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A32" w:rsidRPr="004D1042" w:rsidRDefault="004D1042" w:rsidP="00C54DF1">
      <w:pPr>
        <w:jc w:val="center"/>
        <w:rPr>
          <w:rFonts w:asciiTheme="majorHAnsi" w:hAnsiTheme="majorHAnsi"/>
          <w:b/>
          <w:sz w:val="40"/>
          <w:szCs w:val="40"/>
        </w:rPr>
      </w:pPr>
      <w:r w:rsidRPr="004D1042">
        <w:rPr>
          <w:rFonts w:asciiTheme="majorHAnsi" w:hAnsiTheme="majorHAnsi"/>
          <w:b/>
          <w:sz w:val="40"/>
          <w:szCs w:val="40"/>
        </w:rPr>
        <w:t xml:space="preserve">CHAPTER </w:t>
      </w:r>
      <w:r w:rsidR="003F1581" w:rsidRPr="004D1042">
        <w:rPr>
          <w:rFonts w:asciiTheme="majorHAnsi" w:hAnsiTheme="majorHAnsi"/>
          <w:b/>
          <w:sz w:val="40"/>
          <w:szCs w:val="40"/>
        </w:rPr>
        <w:t>4</w:t>
      </w:r>
    </w:p>
    <w:p w:rsidR="00B75B1A" w:rsidRDefault="00B75B1A" w:rsidP="00FD58E4">
      <w:pPr>
        <w:jc w:val="center"/>
        <w:rPr>
          <w:rFonts w:asciiTheme="majorHAnsi" w:hAnsiTheme="majorHAnsi"/>
          <w:b/>
          <w:sz w:val="36"/>
          <w:szCs w:val="36"/>
        </w:rPr>
      </w:pPr>
    </w:p>
    <w:p w:rsidR="00FD58E4" w:rsidRPr="00C50122" w:rsidRDefault="00B75B1A" w:rsidP="00FD58E4">
      <w:pPr>
        <w:jc w:val="center"/>
        <w:rPr>
          <w:rFonts w:asciiTheme="majorHAnsi" w:hAnsiTheme="majorHAnsi"/>
          <w:b/>
          <w:sz w:val="36"/>
          <w:szCs w:val="36"/>
        </w:rPr>
      </w:pPr>
      <w:r w:rsidRPr="00C50122">
        <w:rPr>
          <w:rFonts w:asciiTheme="majorHAnsi" w:hAnsiTheme="majorHAnsi"/>
          <w:b/>
          <w:sz w:val="36"/>
          <w:szCs w:val="36"/>
        </w:rPr>
        <w:t>STANDARD COSTING</w:t>
      </w:r>
      <w:r>
        <w:rPr>
          <w:rFonts w:asciiTheme="majorHAnsi" w:hAnsiTheme="majorHAnsi"/>
          <w:b/>
          <w:sz w:val="36"/>
          <w:szCs w:val="36"/>
        </w:rPr>
        <w:t xml:space="preserve"> </w:t>
      </w:r>
      <w:r w:rsidR="00C50122">
        <w:rPr>
          <w:rFonts w:asciiTheme="majorHAnsi" w:hAnsiTheme="majorHAnsi"/>
          <w:b/>
          <w:sz w:val="36"/>
          <w:szCs w:val="36"/>
        </w:rPr>
        <w:t xml:space="preserve">AND </w:t>
      </w:r>
      <w:r>
        <w:rPr>
          <w:rFonts w:asciiTheme="majorHAnsi" w:hAnsiTheme="majorHAnsi"/>
          <w:b/>
          <w:sz w:val="36"/>
          <w:szCs w:val="36"/>
        </w:rPr>
        <w:t>BALANCED SCORE</w:t>
      </w:r>
      <w:r w:rsidRPr="00C50122">
        <w:rPr>
          <w:rFonts w:asciiTheme="majorHAnsi" w:hAnsiTheme="majorHAnsi"/>
          <w:b/>
          <w:sz w:val="36"/>
          <w:szCs w:val="36"/>
        </w:rPr>
        <w:t>CARD</w:t>
      </w:r>
    </w:p>
    <w:p w:rsidR="004D1042" w:rsidRDefault="004D1042" w:rsidP="004D1042">
      <w:pPr>
        <w:rPr>
          <w:rFonts w:asciiTheme="majorHAnsi" w:hAnsiTheme="majorHAnsi"/>
          <w:b/>
          <w:sz w:val="28"/>
          <w:szCs w:val="28"/>
        </w:rPr>
      </w:pPr>
    </w:p>
    <w:p w:rsidR="004D1042" w:rsidRDefault="004D1042" w:rsidP="004D1042">
      <w:pPr>
        <w:jc w:val="center"/>
        <w:rPr>
          <w:rFonts w:asciiTheme="majorHAnsi" w:hAnsiTheme="majorHAnsi"/>
          <w:b/>
          <w:sz w:val="28"/>
          <w:szCs w:val="28"/>
        </w:rPr>
      </w:pPr>
    </w:p>
    <w:p w:rsidR="00725577" w:rsidRDefault="00725577" w:rsidP="00725577">
      <w:pPr>
        <w:rPr>
          <w:rFonts w:asciiTheme="majorHAnsi" w:eastAsia="Batang" w:hAnsiTheme="majorHAnsi"/>
          <w:b/>
          <w:sz w:val="28"/>
          <w:szCs w:val="28"/>
        </w:rPr>
      </w:pPr>
      <w:r>
        <w:rPr>
          <w:rFonts w:asciiTheme="majorHAnsi" w:eastAsia="Batang" w:hAnsiTheme="majorHAnsi"/>
          <w:b/>
          <w:sz w:val="28"/>
          <w:szCs w:val="28"/>
        </w:rPr>
        <w:t>CHAPTER INDEX</w:t>
      </w:r>
    </w:p>
    <w:p w:rsidR="00725577" w:rsidRDefault="00725577" w:rsidP="00725577">
      <w:pPr>
        <w:rPr>
          <w:rFonts w:asciiTheme="majorHAnsi" w:eastAsia="Batang" w:hAnsiTheme="majorHAnsi"/>
          <w:b/>
          <w:sz w:val="28"/>
          <w:szCs w:val="28"/>
        </w:rPr>
      </w:pPr>
    </w:p>
    <w:p w:rsidR="00725577" w:rsidRDefault="00725577" w:rsidP="00725577">
      <w:pPr>
        <w:rPr>
          <w:rFonts w:asciiTheme="majorHAnsi" w:eastAsia="Batang" w:hAnsiTheme="majorHAnsi"/>
          <w:b/>
          <w:sz w:val="28"/>
          <w:szCs w:val="28"/>
        </w:rPr>
      </w:pPr>
      <w:r>
        <w:rPr>
          <w:rFonts w:asciiTheme="majorHAnsi" w:eastAsia="Batang" w:hAnsiTheme="majorHAnsi"/>
          <w:b/>
          <w:sz w:val="28"/>
          <w:szCs w:val="28"/>
        </w:rPr>
        <w:t>STANDARD COSTING</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 xml:space="preserve">CONCEPT </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 xml:space="preserve">MATERIAL COST VARIANCE </w:t>
      </w:r>
    </w:p>
    <w:p w:rsidR="00725577" w:rsidRDefault="00725577" w:rsidP="00725577">
      <w:pPr>
        <w:rPr>
          <w:rFonts w:asciiTheme="majorHAnsi" w:eastAsia="Batang" w:hAnsiTheme="majorHAnsi"/>
          <w:sz w:val="28"/>
          <w:szCs w:val="28"/>
        </w:rPr>
      </w:pPr>
      <w:r w:rsidRPr="00794B0A">
        <w:rPr>
          <w:rFonts w:asciiTheme="majorHAnsi" w:eastAsia="Batang" w:hAnsiTheme="majorHAnsi"/>
          <w:sz w:val="28"/>
          <w:szCs w:val="28"/>
        </w:rPr>
        <w:t>LABOUR COST VARIANCE</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VO COST VARIANCE</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FO COST VARIANCE</w:t>
      </w:r>
    </w:p>
    <w:p w:rsidR="00725577" w:rsidRDefault="00725577" w:rsidP="00725577">
      <w:pPr>
        <w:rPr>
          <w:rFonts w:asciiTheme="majorHAnsi" w:eastAsia="Batang" w:hAnsiTheme="majorHAnsi"/>
          <w:sz w:val="28"/>
          <w:szCs w:val="28"/>
        </w:rPr>
      </w:pPr>
      <w:r w:rsidRPr="00794B0A">
        <w:rPr>
          <w:rFonts w:asciiTheme="majorHAnsi" w:eastAsia="Batang" w:hAnsiTheme="majorHAnsi"/>
          <w:sz w:val="28"/>
          <w:szCs w:val="28"/>
        </w:rPr>
        <w:t>INTERDEPENDENCE OF VARIANCES</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SALES VARIANCES</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RECONCILING BUDGETED PROFIT WITH ACTUAL PROFIT</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RECONCILING STANDARD PROFIT WITH ACTUAL PROFIT</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 xml:space="preserve">SINGLE PLAN </w:t>
      </w:r>
      <w:r w:rsidRPr="00794B0A">
        <w:rPr>
          <w:rFonts w:asciiTheme="majorHAnsi" w:eastAsia="Batang" w:hAnsiTheme="majorHAnsi"/>
          <w:i/>
          <w:sz w:val="28"/>
          <w:szCs w:val="28"/>
        </w:rPr>
        <w:t>V/S</w:t>
      </w:r>
      <w:r w:rsidRPr="00794B0A">
        <w:rPr>
          <w:rFonts w:asciiTheme="majorHAnsi" w:eastAsia="Batang" w:hAnsiTheme="majorHAnsi"/>
          <w:sz w:val="28"/>
          <w:szCs w:val="28"/>
        </w:rPr>
        <w:t xml:space="preserve"> PARTIAL PLAN</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RATIOS IN STANDARD COSTING</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JOINT – PRODUCTS &amp; BY – PRODUCTS</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REVISION VARIANCE</w:t>
      </w:r>
    </w:p>
    <w:p w:rsidR="00725577" w:rsidRPr="00794B0A" w:rsidRDefault="00725577" w:rsidP="00725577">
      <w:pPr>
        <w:rPr>
          <w:rFonts w:asciiTheme="majorHAnsi" w:eastAsia="Batang" w:hAnsiTheme="majorHAnsi"/>
          <w:sz w:val="28"/>
          <w:szCs w:val="28"/>
        </w:rPr>
      </w:pPr>
      <w:r w:rsidRPr="00794B0A">
        <w:rPr>
          <w:rFonts w:asciiTheme="majorHAnsi" w:hAnsiTheme="majorHAnsi" w:cs="Arial"/>
          <w:sz w:val="28"/>
          <w:szCs w:val="28"/>
        </w:rPr>
        <w:t>INVESTIGATION OF VARIANCES</w:t>
      </w:r>
      <w:r w:rsidRPr="00794B0A">
        <w:rPr>
          <w:rFonts w:asciiTheme="majorHAnsi" w:eastAsia="Batang" w:hAnsiTheme="majorHAnsi"/>
          <w:sz w:val="28"/>
          <w:szCs w:val="28"/>
        </w:rPr>
        <w:t xml:space="preserve"> </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OUTPUT METHOD FOR VARIABLE OVERHEADS</w:t>
      </w:r>
    </w:p>
    <w:p w:rsidR="00725577" w:rsidRPr="00794B0A" w:rsidRDefault="00725577" w:rsidP="00725577">
      <w:pPr>
        <w:rPr>
          <w:rFonts w:asciiTheme="majorHAnsi" w:eastAsia="Batang" w:hAnsiTheme="majorHAnsi"/>
          <w:sz w:val="28"/>
          <w:szCs w:val="28"/>
        </w:rPr>
      </w:pPr>
      <w:r w:rsidRPr="00794B0A">
        <w:rPr>
          <w:rFonts w:asciiTheme="majorHAnsi" w:eastAsia="Batang" w:hAnsiTheme="majorHAnsi"/>
          <w:sz w:val="28"/>
          <w:szCs w:val="28"/>
        </w:rPr>
        <w:t>OUTPUT METHOD FOR FIXED OVERHEADS</w:t>
      </w:r>
    </w:p>
    <w:p w:rsidR="00725577" w:rsidRDefault="00725577" w:rsidP="00725577">
      <w:pPr>
        <w:rPr>
          <w:rFonts w:asciiTheme="majorHAnsi" w:hAnsiTheme="majorHAnsi"/>
          <w:b/>
          <w:sz w:val="28"/>
          <w:szCs w:val="28"/>
        </w:rPr>
      </w:pPr>
      <w:r w:rsidRPr="00794B0A">
        <w:rPr>
          <w:rFonts w:asciiTheme="majorHAnsi" w:hAnsiTheme="majorHAnsi"/>
          <w:b/>
          <w:sz w:val="28"/>
          <w:szCs w:val="28"/>
        </w:rPr>
        <w:t>BALANCED SCORECARD</w:t>
      </w:r>
    </w:p>
    <w:p w:rsidR="00725577" w:rsidRPr="00794B0A" w:rsidRDefault="00725577" w:rsidP="00725577">
      <w:pPr>
        <w:rPr>
          <w:rFonts w:asciiTheme="majorHAnsi" w:hAnsiTheme="majorHAnsi" w:cs="Arial"/>
          <w:sz w:val="28"/>
          <w:szCs w:val="28"/>
        </w:rPr>
      </w:pPr>
      <w:r w:rsidRPr="00794B0A">
        <w:rPr>
          <w:rFonts w:asciiTheme="majorHAnsi" w:hAnsiTheme="majorHAnsi" w:cs="Arial"/>
          <w:sz w:val="28"/>
          <w:szCs w:val="28"/>
        </w:rPr>
        <w:t xml:space="preserve">CONCEPT </w:t>
      </w:r>
    </w:p>
    <w:p w:rsidR="00725577" w:rsidRPr="00794B0A" w:rsidRDefault="00725577" w:rsidP="00725577">
      <w:pPr>
        <w:rPr>
          <w:rFonts w:asciiTheme="majorHAnsi" w:hAnsiTheme="majorHAnsi" w:cs="Helvetica"/>
          <w:color w:val="000000"/>
          <w:sz w:val="28"/>
          <w:szCs w:val="28"/>
        </w:rPr>
      </w:pPr>
      <w:r w:rsidRPr="00794B0A">
        <w:rPr>
          <w:rFonts w:asciiTheme="majorHAnsi" w:hAnsiTheme="majorHAnsi" w:cs="Helvetica"/>
          <w:color w:val="000000"/>
          <w:sz w:val="28"/>
          <w:szCs w:val="28"/>
        </w:rPr>
        <w:t>THE FOUR PROSPECTIVES</w:t>
      </w:r>
    </w:p>
    <w:p w:rsidR="00725577" w:rsidRPr="00794B0A" w:rsidRDefault="00725577" w:rsidP="00725577">
      <w:pPr>
        <w:rPr>
          <w:rFonts w:asciiTheme="majorHAnsi" w:hAnsiTheme="majorHAnsi" w:cs="Helvetica"/>
          <w:color w:val="000000"/>
          <w:sz w:val="28"/>
          <w:szCs w:val="28"/>
        </w:rPr>
      </w:pPr>
      <w:r w:rsidRPr="00794B0A">
        <w:rPr>
          <w:rFonts w:asciiTheme="majorHAnsi" w:hAnsiTheme="majorHAnsi" w:cs="Helvetica"/>
          <w:color w:val="000000"/>
          <w:sz w:val="28"/>
          <w:szCs w:val="28"/>
        </w:rPr>
        <w:t>BALANCE SCORECARD – AS A TREE</w:t>
      </w:r>
    </w:p>
    <w:p w:rsidR="00725577" w:rsidRPr="00794B0A" w:rsidRDefault="00725577" w:rsidP="00725577">
      <w:pPr>
        <w:rPr>
          <w:rFonts w:asciiTheme="majorHAnsi" w:hAnsiTheme="majorHAnsi"/>
          <w:sz w:val="28"/>
          <w:szCs w:val="28"/>
        </w:rPr>
      </w:pPr>
      <w:r w:rsidRPr="00794B0A">
        <w:rPr>
          <w:rFonts w:asciiTheme="majorHAnsi" w:hAnsiTheme="majorHAnsi" w:cs="Arial"/>
          <w:color w:val="000000"/>
          <w:sz w:val="28"/>
          <w:szCs w:val="28"/>
        </w:rPr>
        <w:t>ANALYSIS OF OPERATING INCOME FOR BALANCED SCORE CARD</w:t>
      </w:r>
    </w:p>
    <w:p w:rsidR="00725577" w:rsidRPr="00137CFC" w:rsidRDefault="00137CFC" w:rsidP="00725577">
      <w:pPr>
        <w:rPr>
          <w:rFonts w:asciiTheme="majorHAnsi" w:eastAsia="Batang" w:hAnsiTheme="majorHAnsi"/>
          <w:sz w:val="28"/>
          <w:szCs w:val="28"/>
        </w:rPr>
      </w:pPr>
      <w:r w:rsidRPr="00137CFC">
        <w:rPr>
          <w:rFonts w:asciiTheme="majorHAnsi" w:eastAsia="Batang" w:hAnsiTheme="majorHAnsi"/>
          <w:sz w:val="28"/>
          <w:szCs w:val="28"/>
        </w:rPr>
        <w:t xml:space="preserve">THEORETICAL QUESTIONS </w:t>
      </w:r>
    </w:p>
    <w:p w:rsidR="00137CFC" w:rsidRDefault="00137CFC" w:rsidP="00725577">
      <w:pPr>
        <w:rPr>
          <w:rFonts w:asciiTheme="majorHAnsi" w:eastAsia="Batang" w:hAnsiTheme="majorHAnsi"/>
          <w:b/>
          <w:sz w:val="28"/>
          <w:szCs w:val="28"/>
        </w:rPr>
      </w:pPr>
    </w:p>
    <w:p w:rsidR="00137CFC" w:rsidRDefault="00137CFC" w:rsidP="00725577">
      <w:pPr>
        <w:rPr>
          <w:rFonts w:asciiTheme="majorHAnsi" w:eastAsia="Batang" w:hAnsiTheme="majorHAnsi"/>
          <w:b/>
          <w:sz w:val="28"/>
          <w:szCs w:val="28"/>
        </w:rPr>
      </w:pPr>
    </w:p>
    <w:p w:rsidR="00137CFC" w:rsidRDefault="00137CFC" w:rsidP="00725577">
      <w:pPr>
        <w:rPr>
          <w:rFonts w:asciiTheme="majorHAnsi" w:eastAsia="Batang" w:hAnsiTheme="majorHAnsi"/>
          <w:b/>
          <w:sz w:val="28"/>
          <w:szCs w:val="28"/>
        </w:rPr>
      </w:pPr>
    </w:p>
    <w:p w:rsidR="00137CFC" w:rsidRDefault="00137CFC" w:rsidP="00725577">
      <w:pPr>
        <w:rPr>
          <w:rFonts w:asciiTheme="majorHAnsi" w:eastAsia="Batang" w:hAnsiTheme="majorHAnsi"/>
          <w:b/>
          <w:sz w:val="28"/>
          <w:szCs w:val="28"/>
        </w:rPr>
      </w:pPr>
    </w:p>
    <w:p w:rsidR="00335D97" w:rsidRDefault="00335D97" w:rsidP="00725577">
      <w:pPr>
        <w:rPr>
          <w:rFonts w:asciiTheme="majorHAnsi" w:eastAsia="Batang" w:hAnsiTheme="majorHAnsi"/>
          <w:b/>
          <w:sz w:val="28"/>
          <w:szCs w:val="28"/>
        </w:rPr>
      </w:pPr>
    </w:p>
    <w:p w:rsidR="00D45CED" w:rsidRDefault="00725577" w:rsidP="00137CFC">
      <w:pPr>
        <w:pBdr>
          <w:top w:val="single" w:sz="4" w:space="1" w:color="auto"/>
          <w:left w:val="single" w:sz="4" w:space="4" w:color="auto"/>
          <w:bottom w:val="single" w:sz="4" w:space="1" w:color="auto"/>
          <w:right w:val="single" w:sz="4" w:space="4" w:color="auto"/>
        </w:pBdr>
        <w:jc w:val="center"/>
        <w:rPr>
          <w:rFonts w:asciiTheme="majorHAnsi" w:eastAsia="Batang" w:hAnsiTheme="majorHAnsi"/>
          <w:b/>
          <w:sz w:val="28"/>
          <w:szCs w:val="28"/>
        </w:rPr>
      </w:pPr>
      <w:r>
        <w:rPr>
          <w:rFonts w:asciiTheme="majorHAnsi" w:eastAsia="Batang" w:hAnsiTheme="majorHAnsi"/>
          <w:b/>
          <w:sz w:val="28"/>
          <w:szCs w:val="28"/>
        </w:rPr>
        <w:lastRenderedPageBreak/>
        <w:t>STANDARD COSTING</w:t>
      </w:r>
    </w:p>
    <w:p w:rsidR="00137CFC" w:rsidRDefault="00137CFC" w:rsidP="00725577">
      <w:pPr>
        <w:rPr>
          <w:rFonts w:asciiTheme="majorHAnsi" w:eastAsia="Batang" w:hAnsiTheme="majorHAnsi"/>
          <w:b/>
          <w:sz w:val="28"/>
          <w:szCs w:val="28"/>
        </w:rPr>
      </w:pPr>
    </w:p>
    <w:p w:rsidR="00137CFC" w:rsidRDefault="00137CFC" w:rsidP="00137CFC">
      <w:pPr>
        <w:spacing w:after="120"/>
        <w:rPr>
          <w:rFonts w:asciiTheme="majorHAnsi" w:eastAsia="Batang" w:hAnsiTheme="majorHAnsi"/>
        </w:rPr>
      </w:pPr>
      <w:r>
        <w:rPr>
          <w:rFonts w:asciiTheme="majorHAnsi" w:eastAsia="Batang" w:hAnsiTheme="majorHAnsi"/>
          <w:b/>
          <w:sz w:val="28"/>
          <w:szCs w:val="28"/>
        </w:rPr>
        <w:t xml:space="preserve">4.1 </w:t>
      </w:r>
      <w:r w:rsidR="00914DE1" w:rsidRPr="00914DE1">
        <w:rPr>
          <w:rFonts w:asciiTheme="majorHAnsi" w:eastAsia="Batang" w:hAnsiTheme="majorHAnsi"/>
          <w:b/>
          <w:sz w:val="28"/>
          <w:szCs w:val="28"/>
        </w:rPr>
        <w:t>CONCPET</w:t>
      </w:r>
      <w:r w:rsidR="00914DE1" w:rsidRPr="00914DE1">
        <w:rPr>
          <w:rFonts w:asciiTheme="majorHAnsi" w:eastAsia="Batang" w:hAnsiTheme="majorHAnsi"/>
        </w:rPr>
        <w:t xml:space="preserve"> </w:t>
      </w:r>
      <w:r>
        <w:rPr>
          <w:rFonts w:asciiTheme="majorHAnsi" w:eastAsia="Batang" w:hAnsiTheme="majorHAnsi"/>
        </w:rPr>
        <w:t xml:space="preserve">                                                                                                                                                       </w:t>
      </w:r>
    </w:p>
    <w:p w:rsidR="00FD58E4" w:rsidRPr="00E855AA" w:rsidRDefault="00FD58E4" w:rsidP="00137CFC">
      <w:pPr>
        <w:spacing w:after="120"/>
        <w:jc w:val="both"/>
        <w:rPr>
          <w:rFonts w:asciiTheme="majorHAnsi" w:eastAsia="Batang" w:hAnsiTheme="majorHAnsi"/>
        </w:rPr>
      </w:pPr>
      <w:r w:rsidRPr="00E855AA">
        <w:rPr>
          <w:rFonts w:asciiTheme="majorHAnsi" w:eastAsia="Batang" w:hAnsiTheme="majorHAnsi"/>
        </w:rPr>
        <w:t>Standard costing is a technique of managerial control. It is not possible for the management to look into the work of every member of the organization. Under this technique standards are laid down, actual performance is compared with the standard one and only such cases are brought to the notice of management where there is variation between standard and actual. These variations (popularly known as variances) are analyzed, so that steps may be taken for removing the causes of variances. In following paragraphs, we shall be studying the technique of calculation and analysis of variances relating to sale and costs.</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 xml:space="preserve">Before we discuss the variances, we should be clear about </w:t>
      </w:r>
      <w:r w:rsidRPr="00E855AA">
        <w:rPr>
          <w:rFonts w:asciiTheme="majorHAnsi" w:eastAsia="Batang" w:hAnsiTheme="majorHAnsi"/>
          <w:b/>
        </w:rPr>
        <w:t>four points</w:t>
      </w:r>
      <w:r w:rsidRPr="00E855AA">
        <w:rPr>
          <w:rFonts w:asciiTheme="majorHAnsi" w:eastAsia="Batang" w:hAnsiTheme="majorHAnsi"/>
        </w:rPr>
        <w:t>:</w:t>
      </w:r>
    </w:p>
    <w:p w:rsidR="000F1F7B" w:rsidRPr="00E855AA" w:rsidRDefault="000F1F7B" w:rsidP="00FD58E4">
      <w:pPr>
        <w:jc w:val="both"/>
        <w:rPr>
          <w:rFonts w:asciiTheme="majorHAnsi" w:eastAsia="Batang" w:hAnsiTheme="majorHAnsi"/>
        </w:rPr>
      </w:pPr>
    </w:p>
    <w:p w:rsidR="00FD58E4" w:rsidRPr="00E855AA" w:rsidRDefault="000F1F7B" w:rsidP="00FD58E4">
      <w:pPr>
        <w:jc w:val="both"/>
        <w:rPr>
          <w:rFonts w:asciiTheme="majorHAnsi" w:eastAsia="Batang" w:hAnsiTheme="majorHAnsi"/>
        </w:rPr>
      </w:pPr>
      <w:r w:rsidRPr="00E855AA">
        <w:rPr>
          <w:rFonts w:asciiTheme="majorHAnsi" w:eastAsia="Batang" w:hAnsiTheme="majorHAnsi"/>
          <w:b/>
        </w:rPr>
        <w:t>(A)</w:t>
      </w:r>
      <w:r w:rsidRPr="00E855AA">
        <w:rPr>
          <w:rFonts w:asciiTheme="majorHAnsi" w:eastAsia="Batang" w:hAnsiTheme="majorHAnsi"/>
        </w:rPr>
        <w:t xml:space="preserve"> </w:t>
      </w:r>
      <w:r w:rsidR="00FD58E4" w:rsidRPr="00E855AA">
        <w:rPr>
          <w:rFonts w:asciiTheme="majorHAnsi" w:eastAsia="Batang" w:hAnsiTheme="majorHAnsi"/>
        </w:rPr>
        <w:t xml:space="preserve">Standard cost means standard cost for actual production while budgeted cost means standard cost for budgeted production. Both standard cost and budgeted cost are based on same standard cost per unit. If we multiply standard cost per unit with actual production we get standard cost. If we multiply standard cost per unit with budgeted production, we get budgeted cost. </w:t>
      </w:r>
    </w:p>
    <w:p w:rsidR="00FD58E4" w:rsidRPr="00E855AA" w:rsidRDefault="00FD58E4" w:rsidP="00FD58E4">
      <w:pPr>
        <w:jc w:val="both"/>
        <w:rPr>
          <w:rFonts w:asciiTheme="majorHAnsi" w:eastAsia="Batang" w:hAnsiTheme="majorHAnsi"/>
        </w:rPr>
      </w:pPr>
    </w:p>
    <w:tbl>
      <w:tblPr>
        <w:tblStyle w:val="TableGrid"/>
        <w:tblW w:w="0" w:type="auto"/>
        <w:tblLook w:val="04A0"/>
      </w:tblPr>
      <w:tblGrid>
        <w:gridCol w:w="3192"/>
        <w:gridCol w:w="3192"/>
        <w:gridCol w:w="3192"/>
      </w:tblGrid>
      <w:tr w:rsidR="00FD58E4" w:rsidRPr="00E855AA" w:rsidTr="00FD58E4">
        <w:tc>
          <w:tcPr>
            <w:tcW w:w="3192" w:type="dxa"/>
          </w:tcPr>
          <w:p w:rsidR="00FD58E4" w:rsidRPr="00E855AA" w:rsidRDefault="00FD58E4" w:rsidP="00FD58E4">
            <w:pPr>
              <w:jc w:val="both"/>
              <w:rPr>
                <w:rFonts w:asciiTheme="majorHAnsi" w:eastAsia="Batang" w:hAnsiTheme="majorHAnsi"/>
              </w:rPr>
            </w:pPr>
          </w:p>
        </w:tc>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Output</w:t>
            </w:r>
          </w:p>
        </w:tc>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Cost</w:t>
            </w:r>
          </w:p>
        </w:tc>
      </w:tr>
      <w:tr w:rsidR="00FD58E4" w:rsidRPr="00E855AA" w:rsidTr="00FD58E4">
        <w:tc>
          <w:tcPr>
            <w:tcW w:w="3192" w:type="dxa"/>
          </w:tcPr>
          <w:p w:rsidR="00FD58E4" w:rsidRPr="00E855AA" w:rsidRDefault="00FD58E4" w:rsidP="00FD58E4">
            <w:pPr>
              <w:jc w:val="both"/>
              <w:rPr>
                <w:rFonts w:asciiTheme="majorHAnsi" w:eastAsia="Batang" w:hAnsiTheme="majorHAnsi"/>
              </w:rPr>
            </w:pPr>
            <w:r w:rsidRPr="00E855AA">
              <w:rPr>
                <w:rFonts w:asciiTheme="majorHAnsi" w:eastAsia="Batang" w:hAnsiTheme="majorHAnsi"/>
              </w:rPr>
              <w:t>Budgeted</w:t>
            </w:r>
          </w:p>
        </w:tc>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10 units</w:t>
            </w:r>
          </w:p>
        </w:tc>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Rs.100</w:t>
            </w:r>
          </w:p>
        </w:tc>
      </w:tr>
    </w:tbl>
    <w:p w:rsidR="00FD58E4" w:rsidRPr="00E855AA" w:rsidRDefault="00FD58E4" w:rsidP="00FD58E4">
      <w:pPr>
        <w:jc w:val="both"/>
        <w:rPr>
          <w:rFonts w:asciiTheme="majorHAnsi" w:eastAsia="Batang" w:hAnsiTheme="majorHAnsi"/>
        </w:rPr>
      </w:pPr>
    </w:p>
    <w:p w:rsidR="00FD58E4" w:rsidRPr="00E855AA" w:rsidRDefault="00FD58E4" w:rsidP="00E855AA">
      <w:pPr>
        <w:jc w:val="both"/>
        <w:rPr>
          <w:rFonts w:asciiTheme="majorHAnsi" w:eastAsia="Batang" w:hAnsiTheme="majorHAnsi"/>
        </w:rPr>
      </w:pPr>
      <w:r w:rsidRPr="00E855AA">
        <w:rPr>
          <w:rFonts w:asciiTheme="majorHAnsi" w:eastAsia="Batang" w:hAnsiTheme="majorHAnsi"/>
        </w:rPr>
        <w:t>Find the standard costs and budgeted costs if actual the output</w:t>
      </w:r>
      <w:r w:rsidR="00E855AA">
        <w:rPr>
          <w:rFonts w:asciiTheme="majorHAnsi" w:eastAsia="Batang" w:hAnsiTheme="majorHAnsi"/>
        </w:rPr>
        <w:t xml:space="preserve"> is 9 units. </w:t>
      </w:r>
      <w:proofErr w:type="gramStart"/>
      <w:r w:rsidR="00E855AA">
        <w:rPr>
          <w:rFonts w:asciiTheme="majorHAnsi" w:eastAsia="Batang" w:hAnsiTheme="majorHAnsi"/>
        </w:rPr>
        <w:t xml:space="preserve">What </w:t>
      </w:r>
      <w:r w:rsidRPr="00E855AA">
        <w:rPr>
          <w:rFonts w:asciiTheme="majorHAnsi" w:eastAsia="Batang" w:hAnsiTheme="majorHAnsi"/>
        </w:rPr>
        <w:t xml:space="preserve"> if</w:t>
      </w:r>
      <w:proofErr w:type="gramEnd"/>
      <w:r w:rsidRPr="00E855AA">
        <w:rPr>
          <w:rFonts w:asciiTheme="majorHAnsi" w:eastAsia="Batang" w:hAnsiTheme="majorHAnsi"/>
        </w:rPr>
        <w:t xml:space="preserve"> 10 units? What if 11 units? </w:t>
      </w:r>
    </w:p>
    <w:p w:rsidR="00FD58E4" w:rsidRPr="00E855AA" w:rsidRDefault="00FD58E4" w:rsidP="00FD58E4">
      <w:pPr>
        <w:jc w:val="both"/>
        <w:rPr>
          <w:rFonts w:asciiTheme="majorHAnsi" w:eastAsia="Batang" w:hAnsiTheme="majorHAnsi"/>
        </w:rPr>
      </w:pPr>
    </w:p>
    <w:tbl>
      <w:tblPr>
        <w:tblStyle w:val="TableGrid"/>
        <w:tblW w:w="0" w:type="auto"/>
        <w:tblLook w:val="04A0"/>
      </w:tblPr>
      <w:tblGrid>
        <w:gridCol w:w="3192"/>
        <w:gridCol w:w="3192"/>
        <w:gridCol w:w="3192"/>
      </w:tblGrid>
      <w:tr w:rsidR="00FD58E4" w:rsidRPr="00E855AA" w:rsidTr="00FD58E4">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Output</w:t>
            </w:r>
          </w:p>
        </w:tc>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Budgeted cost</w:t>
            </w:r>
          </w:p>
        </w:tc>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Standard cost</w:t>
            </w:r>
          </w:p>
        </w:tc>
      </w:tr>
      <w:tr w:rsidR="00FD58E4" w:rsidRPr="00E855AA" w:rsidTr="00FD58E4">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9</w:t>
            </w:r>
          </w:p>
        </w:tc>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Rs.100</w:t>
            </w:r>
          </w:p>
        </w:tc>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Rs. 90</w:t>
            </w:r>
          </w:p>
        </w:tc>
      </w:tr>
      <w:tr w:rsidR="00FD58E4" w:rsidRPr="00E855AA" w:rsidTr="00FD58E4">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10</w:t>
            </w:r>
          </w:p>
        </w:tc>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Rs.100</w:t>
            </w:r>
          </w:p>
        </w:tc>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Rs.100</w:t>
            </w:r>
          </w:p>
        </w:tc>
      </w:tr>
      <w:tr w:rsidR="00FD58E4" w:rsidRPr="00E855AA" w:rsidTr="00FD58E4">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11</w:t>
            </w:r>
          </w:p>
        </w:tc>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Rs.100</w:t>
            </w:r>
          </w:p>
        </w:tc>
        <w:tc>
          <w:tcPr>
            <w:tcW w:w="3192" w:type="dxa"/>
          </w:tcPr>
          <w:p w:rsidR="00FD58E4" w:rsidRPr="00E855AA" w:rsidRDefault="00FD58E4" w:rsidP="000F3B38">
            <w:pPr>
              <w:jc w:val="center"/>
              <w:rPr>
                <w:rFonts w:asciiTheme="majorHAnsi" w:eastAsia="Batang" w:hAnsiTheme="majorHAnsi"/>
              </w:rPr>
            </w:pPr>
            <w:r w:rsidRPr="00E855AA">
              <w:rPr>
                <w:rFonts w:asciiTheme="majorHAnsi" w:eastAsia="Batang" w:hAnsiTheme="majorHAnsi"/>
              </w:rPr>
              <w:t>Rs.110</w:t>
            </w:r>
          </w:p>
        </w:tc>
      </w:tr>
    </w:tbl>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p>
    <w:p w:rsidR="00FD58E4" w:rsidRPr="00E855AA" w:rsidRDefault="000F1F7B" w:rsidP="00FD58E4">
      <w:pPr>
        <w:jc w:val="both"/>
        <w:rPr>
          <w:rFonts w:asciiTheme="majorHAnsi" w:eastAsia="Batang" w:hAnsiTheme="majorHAnsi"/>
        </w:rPr>
      </w:pPr>
      <w:r w:rsidRPr="00E855AA">
        <w:rPr>
          <w:rFonts w:asciiTheme="majorHAnsi" w:eastAsia="Batang" w:hAnsiTheme="majorHAnsi"/>
          <w:b/>
        </w:rPr>
        <w:t xml:space="preserve">(B) </w:t>
      </w:r>
      <w:r w:rsidR="00FD58E4" w:rsidRPr="00E855AA">
        <w:rPr>
          <w:rFonts w:asciiTheme="majorHAnsi" w:eastAsia="Batang" w:hAnsiTheme="majorHAnsi"/>
        </w:rPr>
        <w:t>There are two methods of</w:t>
      </w:r>
      <w:r w:rsidR="00922A95" w:rsidRPr="00E855AA">
        <w:rPr>
          <w:rFonts w:asciiTheme="majorHAnsi" w:eastAsia="Batang" w:hAnsiTheme="majorHAnsi"/>
        </w:rPr>
        <w:t xml:space="preserve"> calculating standard cost (</w:t>
      </w:r>
      <w:proofErr w:type="spellStart"/>
      <w:r w:rsidR="00922A95" w:rsidRPr="00E855AA">
        <w:rPr>
          <w:rFonts w:asciiTheme="majorHAnsi" w:eastAsia="Batang" w:hAnsiTheme="majorHAnsi"/>
        </w:rPr>
        <w:t>i</w:t>
      </w:r>
      <w:proofErr w:type="spellEnd"/>
      <w:r w:rsidR="00922A95" w:rsidRPr="00E855AA">
        <w:rPr>
          <w:rFonts w:asciiTheme="majorHAnsi" w:eastAsia="Batang" w:hAnsiTheme="majorHAnsi"/>
        </w:rPr>
        <w:t>) O</w:t>
      </w:r>
      <w:r w:rsidR="00FD58E4" w:rsidRPr="00E855AA">
        <w:rPr>
          <w:rFonts w:asciiTheme="majorHAnsi" w:eastAsia="Batang" w:hAnsiTheme="majorHAnsi"/>
        </w:rPr>
        <w:t>utput Method, (ii) Input method.</w:t>
      </w:r>
    </w:p>
    <w:tbl>
      <w:tblPr>
        <w:tblStyle w:val="TableGrid"/>
        <w:tblW w:w="0" w:type="auto"/>
        <w:tblLook w:val="04A0"/>
      </w:tblPr>
      <w:tblGrid>
        <w:gridCol w:w="3348"/>
        <w:gridCol w:w="450"/>
        <w:gridCol w:w="5760"/>
      </w:tblGrid>
      <w:tr w:rsidR="00FD58E4" w:rsidRPr="00E855AA" w:rsidTr="00E74459">
        <w:tc>
          <w:tcPr>
            <w:tcW w:w="334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As per output method</w:t>
            </w:r>
          </w:p>
          <w:p w:rsidR="00FD58E4" w:rsidRPr="00E855AA" w:rsidRDefault="00922A95" w:rsidP="00E74459">
            <w:pPr>
              <w:jc w:val="both"/>
              <w:rPr>
                <w:rFonts w:asciiTheme="majorHAnsi" w:eastAsia="Batang" w:hAnsiTheme="majorHAnsi"/>
              </w:rPr>
            </w:pPr>
            <w:r w:rsidRPr="00E855AA">
              <w:rPr>
                <w:rFonts w:asciiTheme="majorHAnsi" w:eastAsia="Batang" w:hAnsiTheme="majorHAnsi"/>
              </w:rPr>
              <w:t>(S</w:t>
            </w:r>
            <w:r w:rsidR="00FD58E4" w:rsidRPr="00E855AA">
              <w:rPr>
                <w:rFonts w:asciiTheme="majorHAnsi" w:eastAsia="Batang" w:hAnsiTheme="majorHAnsi"/>
              </w:rPr>
              <w:t>tandard cost)</w:t>
            </w:r>
          </w:p>
        </w:tc>
        <w:tc>
          <w:tcPr>
            <w:tcW w:w="450"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76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cost per unit of output</w:t>
            </w:r>
            <w:r w:rsidR="002A4022">
              <w:rPr>
                <w:rFonts w:asciiTheme="majorHAnsi" w:eastAsia="Batang" w:hAnsiTheme="majorHAnsi"/>
              </w:rPr>
              <w:t xml:space="preserve"> </w:t>
            </w:r>
            <w:r w:rsidRPr="00E855AA">
              <w:rPr>
                <w:rFonts w:asciiTheme="majorHAnsi" w:eastAsia="Batang" w:hAnsiTheme="majorHAnsi"/>
              </w:rPr>
              <w:t>x Actual output</w:t>
            </w:r>
          </w:p>
        </w:tc>
      </w:tr>
      <w:tr w:rsidR="00FD58E4" w:rsidRPr="00E855AA" w:rsidTr="00E74459">
        <w:tc>
          <w:tcPr>
            <w:tcW w:w="334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As per input method</w:t>
            </w:r>
          </w:p>
          <w:p w:rsidR="00FD58E4" w:rsidRPr="00E855AA" w:rsidRDefault="00922A95" w:rsidP="00E74459">
            <w:pPr>
              <w:jc w:val="both"/>
              <w:rPr>
                <w:rFonts w:asciiTheme="majorHAnsi" w:eastAsia="Batang" w:hAnsiTheme="majorHAnsi"/>
              </w:rPr>
            </w:pPr>
            <w:r w:rsidRPr="00E855AA">
              <w:rPr>
                <w:rFonts w:asciiTheme="majorHAnsi" w:eastAsia="Batang" w:hAnsiTheme="majorHAnsi"/>
              </w:rPr>
              <w:t>(S</w:t>
            </w:r>
            <w:r w:rsidR="00FD58E4" w:rsidRPr="00E855AA">
              <w:rPr>
                <w:rFonts w:asciiTheme="majorHAnsi" w:eastAsia="Batang" w:hAnsiTheme="majorHAnsi"/>
              </w:rPr>
              <w:t>tandard cost)</w:t>
            </w:r>
          </w:p>
        </w:tc>
        <w:tc>
          <w:tcPr>
            <w:tcW w:w="450"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760" w:type="dxa"/>
          </w:tcPr>
          <w:p w:rsidR="00FD58E4" w:rsidRPr="00E855AA" w:rsidRDefault="00FD58E4" w:rsidP="002A4022">
            <w:pPr>
              <w:rPr>
                <w:rFonts w:asciiTheme="majorHAnsi" w:eastAsia="Batang" w:hAnsiTheme="majorHAnsi"/>
              </w:rPr>
            </w:pPr>
            <w:r w:rsidRPr="00E855AA">
              <w:rPr>
                <w:rFonts w:asciiTheme="majorHAnsi" w:eastAsia="Batang" w:hAnsiTheme="majorHAnsi"/>
              </w:rPr>
              <w:t>Sta</w:t>
            </w:r>
            <w:r w:rsidR="002A4022">
              <w:rPr>
                <w:rFonts w:asciiTheme="majorHAnsi" w:eastAsia="Batang" w:hAnsiTheme="majorHAnsi"/>
              </w:rPr>
              <w:t>ndard rate of Input</w:t>
            </w:r>
            <w:r w:rsidRPr="00E855AA">
              <w:rPr>
                <w:rFonts w:asciiTheme="majorHAnsi" w:eastAsia="Batang" w:hAnsiTheme="majorHAnsi"/>
              </w:rPr>
              <w:t xml:space="preserve"> x Standard input units for Actual output</w:t>
            </w:r>
          </w:p>
        </w:tc>
      </w:tr>
    </w:tbl>
    <w:p w:rsidR="00FD58E4" w:rsidRPr="00E855AA" w:rsidRDefault="00FD58E4" w:rsidP="00FD58E4">
      <w:pPr>
        <w:jc w:val="both"/>
        <w:rPr>
          <w:rFonts w:asciiTheme="majorHAnsi" w:eastAsia="Batang" w:hAnsiTheme="majorHAnsi"/>
        </w:rPr>
      </w:pPr>
    </w:p>
    <w:p w:rsidR="00922A95" w:rsidRPr="00E855AA" w:rsidRDefault="00922A95" w:rsidP="00FD58E4">
      <w:pPr>
        <w:jc w:val="both"/>
        <w:rPr>
          <w:rFonts w:asciiTheme="majorHAnsi" w:eastAsia="Batang" w:hAnsiTheme="majorHAnsi"/>
        </w:rPr>
      </w:pPr>
    </w:p>
    <w:p w:rsidR="00922A95" w:rsidRPr="00E855AA" w:rsidRDefault="00922A95" w:rsidP="00FD58E4">
      <w:pPr>
        <w:jc w:val="both"/>
        <w:rPr>
          <w:rFonts w:asciiTheme="majorHAnsi" w:eastAsia="Batang" w:hAnsiTheme="majorHAnsi"/>
          <w:b/>
        </w:rPr>
      </w:pPr>
      <w:r w:rsidRPr="00E855AA">
        <w:rPr>
          <w:rFonts w:asciiTheme="majorHAnsi" w:eastAsia="Batang" w:hAnsiTheme="majorHAnsi"/>
          <w:b/>
        </w:rPr>
        <w:t xml:space="preserve">MATERIALS </w:t>
      </w:r>
    </w:p>
    <w:tbl>
      <w:tblPr>
        <w:tblStyle w:val="TableGrid"/>
        <w:tblW w:w="0" w:type="auto"/>
        <w:tblLook w:val="04A0"/>
      </w:tblPr>
      <w:tblGrid>
        <w:gridCol w:w="3348"/>
        <w:gridCol w:w="450"/>
        <w:gridCol w:w="5760"/>
      </w:tblGrid>
      <w:tr w:rsidR="00922A95" w:rsidRPr="00E855AA" w:rsidTr="000F3B38">
        <w:tc>
          <w:tcPr>
            <w:tcW w:w="3348" w:type="dxa"/>
          </w:tcPr>
          <w:p w:rsidR="00922A95" w:rsidRPr="00E855AA" w:rsidRDefault="00922A95" w:rsidP="000F3B38">
            <w:pPr>
              <w:jc w:val="both"/>
              <w:rPr>
                <w:rFonts w:asciiTheme="majorHAnsi" w:eastAsia="Batang" w:hAnsiTheme="majorHAnsi"/>
              </w:rPr>
            </w:pPr>
            <w:r w:rsidRPr="00E855AA">
              <w:rPr>
                <w:rFonts w:asciiTheme="majorHAnsi" w:eastAsia="Batang" w:hAnsiTheme="majorHAnsi"/>
              </w:rPr>
              <w:t>Standard material cost</w:t>
            </w:r>
          </w:p>
          <w:p w:rsidR="00922A95" w:rsidRPr="00E855AA" w:rsidRDefault="00922A95" w:rsidP="000F3B38">
            <w:pPr>
              <w:jc w:val="both"/>
              <w:rPr>
                <w:rFonts w:asciiTheme="majorHAnsi" w:eastAsia="Batang" w:hAnsiTheme="majorHAnsi"/>
              </w:rPr>
            </w:pPr>
            <w:r w:rsidRPr="00E855AA">
              <w:rPr>
                <w:rFonts w:asciiTheme="majorHAnsi" w:eastAsia="Batang" w:hAnsiTheme="majorHAnsi"/>
              </w:rPr>
              <w:lastRenderedPageBreak/>
              <w:t>(Output method)</w:t>
            </w:r>
          </w:p>
        </w:tc>
        <w:tc>
          <w:tcPr>
            <w:tcW w:w="450" w:type="dxa"/>
          </w:tcPr>
          <w:p w:rsidR="00922A95" w:rsidRPr="00E855AA" w:rsidRDefault="00922A95" w:rsidP="000F3B38">
            <w:pPr>
              <w:jc w:val="both"/>
              <w:rPr>
                <w:rFonts w:asciiTheme="majorHAnsi" w:eastAsia="Batang" w:hAnsiTheme="majorHAnsi"/>
              </w:rPr>
            </w:pPr>
          </w:p>
          <w:p w:rsidR="00922A95" w:rsidRPr="00E855AA" w:rsidRDefault="00922A95" w:rsidP="000F3B38">
            <w:pPr>
              <w:jc w:val="both"/>
              <w:rPr>
                <w:rFonts w:asciiTheme="majorHAnsi" w:eastAsia="Batang" w:hAnsiTheme="majorHAnsi"/>
              </w:rPr>
            </w:pPr>
            <w:r w:rsidRPr="00E855AA">
              <w:rPr>
                <w:rFonts w:asciiTheme="majorHAnsi" w:eastAsia="Batang" w:hAnsiTheme="majorHAnsi"/>
              </w:rPr>
              <w:lastRenderedPageBreak/>
              <w:t>=</w:t>
            </w:r>
          </w:p>
        </w:tc>
        <w:tc>
          <w:tcPr>
            <w:tcW w:w="5760" w:type="dxa"/>
          </w:tcPr>
          <w:p w:rsidR="00922A95" w:rsidRPr="00E855AA" w:rsidRDefault="00922A95" w:rsidP="000F3B38">
            <w:pPr>
              <w:jc w:val="both"/>
              <w:rPr>
                <w:rFonts w:asciiTheme="majorHAnsi" w:eastAsia="Batang" w:hAnsiTheme="majorHAnsi"/>
              </w:rPr>
            </w:pPr>
            <w:r w:rsidRPr="00E855AA">
              <w:rPr>
                <w:rFonts w:asciiTheme="majorHAnsi" w:eastAsia="Batang" w:hAnsiTheme="majorHAnsi"/>
              </w:rPr>
              <w:lastRenderedPageBreak/>
              <w:t>Standard material cost per unit of Output x Actual output.</w:t>
            </w:r>
          </w:p>
        </w:tc>
      </w:tr>
      <w:tr w:rsidR="00922A95" w:rsidRPr="00E855AA" w:rsidTr="000F3B38">
        <w:tc>
          <w:tcPr>
            <w:tcW w:w="3348" w:type="dxa"/>
          </w:tcPr>
          <w:p w:rsidR="00922A95" w:rsidRPr="00E855AA" w:rsidRDefault="00922A95" w:rsidP="000F3B38">
            <w:pPr>
              <w:jc w:val="both"/>
              <w:rPr>
                <w:rFonts w:asciiTheme="majorHAnsi" w:eastAsia="Batang" w:hAnsiTheme="majorHAnsi"/>
              </w:rPr>
            </w:pPr>
            <w:r w:rsidRPr="00E855AA">
              <w:rPr>
                <w:rFonts w:asciiTheme="majorHAnsi" w:eastAsia="Batang" w:hAnsiTheme="majorHAnsi"/>
              </w:rPr>
              <w:lastRenderedPageBreak/>
              <w:t>Standard material cost</w:t>
            </w:r>
          </w:p>
          <w:p w:rsidR="00922A95" w:rsidRPr="00E855AA" w:rsidRDefault="00922A95" w:rsidP="000F3B38">
            <w:pPr>
              <w:jc w:val="both"/>
              <w:rPr>
                <w:rFonts w:asciiTheme="majorHAnsi" w:eastAsia="Batang" w:hAnsiTheme="majorHAnsi"/>
              </w:rPr>
            </w:pPr>
            <w:r w:rsidRPr="00E855AA">
              <w:rPr>
                <w:rFonts w:asciiTheme="majorHAnsi" w:eastAsia="Batang" w:hAnsiTheme="majorHAnsi"/>
              </w:rPr>
              <w:t>(Input method)</w:t>
            </w:r>
          </w:p>
        </w:tc>
        <w:tc>
          <w:tcPr>
            <w:tcW w:w="450" w:type="dxa"/>
          </w:tcPr>
          <w:p w:rsidR="00922A95" w:rsidRPr="00E855AA" w:rsidRDefault="00922A95" w:rsidP="000F3B38">
            <w:pPr>
              <w:jc w:val="both"/>
              <w:rPr>
                <w:rFonts w:asciiTheme="majorHAnsi" w:eastAsia="Batang" w:hAnsiTheme="majorHAnsi"/>
              </w:rPr>
            </w:pPr>
          </w:p>
          <w:p w:rsidR="00922A95" w:rsidRPr="00E855AA" w:rsidRDefault="00922A95" w:rsidP="000F3B38">
            <w:pPr>
              <w:jc w:val="both"/>
              <w:rPr>
                <w:rFonts w:asciiTheme="majorHAnsi" w:eastAsia="Batang" w:hAnsiTheme="majorHAnsi"/>
              </w:rPr>
            </w:pPr>
            <w:r w:rsidRPr="00E855AA">
              <w:rPr>
                <w:rFonts w:asciiTheme="majorHAnsi" w:eastAsia="Batang" w:hAnsiTheme="majorHAnsi"/>
              </w:rPr>
              <w:t>=</w:t>
            </w:r>
          </w:p>
        </w:tc>
        <w:tc>
          <w:tcPr>
            <w:tcW w:w="5760" w:type="dxa"/>
          </w:tcPr>
          <w:p w:rsidR="00922A95" w:rsidRPr="00E855AA" w:rsidRDefault="00922A95" w:rsidP="000F3B38">
            <w:pPr>
              <w:rPr>
                <w:rFonts w:asciiTheme="majorHAnsi" w:eastAsia="Batang" w:hAnsiTheme="majorHAnsi"/>
              </w:rPr>
            </w:pPr>
            <w:r w:rsidRPr="00E855AA">
              <w:rPr>
                <w:rFonts w:asciiTheme="majorHAnsi" w:eastAsia="Batang" w:hAnsiTheme="majorHAnsi"/>
              </w:rPr>
              <w:t>Standard price of material  x Standard quantity of material for actual output</w:t>
            </w:r>
          </w:p>
        </w:tc>
      </w:tr>
    </w:tbl>
    <w:p w:rsidR="00922A95" w:rsidRPr="00E855AA" w:rsidRDefault="00922A95"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proofErr w:type="gramStart"/>
      <w:r w:rsidRPr="00E855AA">
        <w:rPr>
          <w:rFonts w:asciiTheme="majorHAnsi" w:eastAsia="Batang" w:hAnsiTheme="majorHAnsi"/>
        </w:rPr>
        <w:t>Example</w:t>
      </w:r>
      <w:r w:rsidRPr="00E855AA">
        <w:rPr>
          <w:rFonts w:asciiTheme="majorHAnsi" w:eastAsia="Batang" w:hAnsiTheme="majorHAnsi"/>
          <w:b/>
        </w:rPr>
        <w:t xml:space="preserve"> </w:t>
      </w:r>
      <w:r w:rsidRPr="00E855AA">
        <w:rPr>
          <w:rFonts w:asciiTheme="majorHAnsi" w:eastAsia="Batang" w:hAnsiTheme="majorHAnsi"/>
        </w:rPr>
        <w:t>:</w:t>
      </w:r>
      <w:proofErr w:type="gramEnd"/>
      <w:r w:rsidRPr="00E855AA">
        <w:rPr>
          <w:rFonts w:asciiTheme="majorHAnsi" w:eastAsia="Batang" w:hAnsiTheme="majorHAnsi"/>
        </w:rPr>
        <w:t xml:space="preserve"> The standard material cost for 100 kilograms</w:t>
      </w:r>
      <w:r w:rsidR="00E74459" w:rsidRPr="00E855AA">
        <w:rPr>
          <w:rFonts w:asciiTheme="majorHAnsi" w:eastAsia="Batang" w:hAnsiTheme="majorHAnsi"/>
        </w:rPr>
        <w:t xml:space="preserve"> (</w:t>
      </w:r>
      <w:proofErr w:type="spellStart"/>
      <w:r w:rsidR="00E74459" w:rsidRPr="00E855AA">
        <w:rPr>
          <w:rFonts w:asciiTheme="majorHAnsi" w:eastAsia="Batang" w:hAnsiTheme="majorHAnsi"/>
        </w:rPr>
        <w:t>Kgms</w:t>
      </w:r>
      <w:proofErr w:type="spellEnd"/>
      <w:r w:rsidR="00E74459" w:rsidRPr="00E855AA">
        <w:rPr>
          <w:rFonts w:asciiTheme="majorHAnsi" w:eastAsia="Batang" w:hAnsiTheme="majorHAnsi"/>
        </w:rPr>
        <w:t>.)</w:t>
      </w:r>
      <w:r w:rsidRPr="00E855AA">
        <w:rPr>
          <w:rFonts w:asciiTheme="majorHAnsi" w:eastAsia="Batang" w:hAnsiTheme="majorHAnsi"/>
        </w:rPr>
        <w:t xml:space="preserve">  of chemical ‘X’ is made up of. </w:t>
      </w:r>
      <w:proofErr w:type="gramStart"/>
      <w:r w:rsidRPr="00E855AA">
        <w:rPr>
          <w:rFonts w:asciiTheme="majorHAnsi" w:eastAsia="Batang" w:hAnsiTheme="majorHAnsi"/>
        </w:rPr>
        <w:t xml:space="preserve">Component A 30 </w:t>
      </w:r>
      <w:proofErr w:type="spellStart"/>
      <w:r w:rsidR="00E74459" w:rsidRPr="00E855AA">
        <w:rPr>
          <w:rFonts w:asciiTheme="majorHAnsi" w:eastAsia="Batang" w:hAnsiTheme="majorHAnsi"/>
        </w:rPr>
        <w:t>Kgms</w:t>
      </w:r>
      <w:proofErr w:type="spellEnd"/>
      <w:r w:rsidR="00E74459" w:rsidRPr="00E855AA">
        <w:rPr>
          <w:rFonts w:asciiTheme="majorHAnsi" w:eastAsia="Batang" w:hAnsiTheme="majorHAnsi"/>
        </w:rPr>
        <w:t>.</w:t>
      </w:r>
      <w:r w:rsidRPr="00E855AA">
        <w:rPr>
          <w:rFonts w:asciiTheme="majorHAnsi" w:eastAsia="Batang" w:hAnsiTheme="majorHAnsi"/>
        </w:rPr>
        <w:t xml:space="preserve"> @ Rs.4 per kg.</w:t>
      </w:r>
      <w:proofErr w:type="gramEnd"/>
      <w:r w:rsidRPr="00E855AA">
        <w:rPr>
          <w:rFonts w:asciiTheme="majorHAnsi" w:eastAsia="Batang" w:hAnsiTheme="majorHAnsi"/>
        </w:rPr>
        <w:t xml:space="preserve"> Component B 40</w:t>
      </w:r>
      <w:r w:rsidR="00E74459" w:rsidRPr="00E855AA">
        <w:rPr>
          <w:rFonts w:asciiTheme="majorHAnsi" w:eastAsia="Batang" w:hAnsiTheme="majorHAnsi"/>
        </w:rPr>
        <w:t xml:space="preserve"> </w:t>
      </w:r>
      <w:proofErr w:type="spellStart"/>
      <w:r w:rsidR="00E74459" w:rsidRPr="00E855AA">
        <w:rPr>
          <w:rFonts w:asciiTheme="majorHAnsi" w:eastAsia="Batang" w:hAnsiTheme="majorHAnsi"/>
        </w:rPr>
        <w:t>Kgms</w:t>
      </w:r>
      <w:proofErr w:type="spellEnd"/>
      <w:r w:rsidR="00E74459" w:rsidRPr="00E855AA">
        <w:rPr>
          <w:rFonts w:asciiTheme="majorHAnsi" w:eastAsia="Batang" w:hAnsiTheme="majorHAnsi"/>
        </w:rPr>
        <w:t>.</w:t>
      </w:r>
      <w:r w:rsidRPr="00E855AA">
        <w:rPr>
          <w:rFonts w:asciiTheme="majorHAnsi" w:eastAsia="Batang" w:hAnsiTheme="majorHAnsi"/>
        </w:rPr>
        <w:t xml:space="preserve"> @ Rs.5 per kg and Component C 80 </w:t>
      </w:r>
      <w:proofErr w:type="spellStart"/>
      <w:r w:rsidR="00E74459" w:rsidRPr="00E855AA">
        <w:rPr>
          <w:rFonts w:asciiTheme="majorHAnsi" w:eastAsia="Batang" w:hAnsiTheme="majorHAnsi"/>
        </w:rPr>
        <w:t>Kgms</w:t>
      </w:r>
      <w:proofErr w:type="spellEnd"/>
      <w:r w:rsidR="00E74459" w:rsidRPr="00E855AA">
        <w:rPr>
          <w:rFonts w:asciiTheme="majorHAnsi" w:eastAsia="Batang" w:hAnsiTheme="majorHAnsi"/>
        </w:rPr>
        <w:t>.</w:t>
      </w:r>
      <w:r w:rsidRPr="00E855AA">
        <w:rPr>
          <w:rFonts w:asciiTheme="majorHAnsi" w:eastAsia="Batang" w:hAnsiTheme="majorHAnsi"/>
        </w:rPr>
        <w:t xml:space="preserve"> @ Rs.6 per kg</w:t>
      </w:r>
      <w:proofErr w:type="gramStart"/>
      <w:r w:rsidR="00E74459" w:rsidRPr="00E855AA">
        <w:rPr>
          <w:rFonts w:asciiTheme="majorHAnsi" w:eastAsia="Batang" w:hAnsiTheme="majorHAnsi"/>
        </w:rPr>
        <w:t>.</w:t>
      </w:r>
      <w:r w:rsidRPr="00E855AA">
        <w:rPr>
          <w:rFonts w:asciiTheme="majorHAnsi" w:eastAsia="Batang" w:hAnsiTheme="majorHAnsi"/>
        </w:rPr>
        <w:t>.</w:t>
      </w:r>
      <w:proofErr w:type="gramEnd"/>
      <w:r w:rsidRPr="00E855AA">
        <w:rPr>
          <w:rFonts w:asciiTheme="majorHAnsi" w:eastAsia="Batang" w:hAnsiTheme="majorHAnsi"/>
        </w:rPr>
        <w:t xml:space="preserve"> In a batch, </w:t>
      </w:r>
      <w:r w:rsidR="00E74459" w:rsidRPr="00E855AA">
        <w:rPr>
          <w:rFonts w:asciiTheme="majorHAnsi" w:eastAsia="Batang" w:hAnsiTheme="majorHAnsi"/>
        </w:rPr>
        <w:t xml:space="preserve">500 </w:t>
      </w:r>
      <w:proofErr w:type="spellStart"/>
      <w:r w:rsidR="00E74459" w:rsidRPr="00E855AA">
        <w:rPr>
          <w:rFonts w:asciiTheme="majorHAnsi" w:eastAsia="Batang" w:hAnsiTheme="majorHAnsi"/>
        </w:rPr>
        <w:t>Kgms</w:t>
      </w:r>
      <w:proofErr w:type="spellEnd"/>
      <w:r w:rsidR="00E74459" w:rsidRPr="00E855AA">
        <w:rPr>
          <w:rFonts w:asciiTheme="majorHAnsi" w:eastAsia="Batang" w:hAnsiTheme="majorHAnsi"/>
        </w:rPr>
        <w:t>.</w:t>
      </w:r>
      <w:r w:rsidRPr="00E855AA">
        <w:rPr>
          <w:rFonts w:asciiTheme="majorHAnsi" w:eastAsia="Batang" w:hAnsiTheme="majorHAnsi"/>
        </w:rPr>
        <w:t xml:space="preserve"> of chemical ‘X’ were produced. Find th</w:t>
      </w:r>
      <w:r w:rsidR="00251178" w:rsidRPr="00E855AA">
        <w:rPr>
          <w:rFonts w:asciiTheme="majorHAnsi" w:eastAsia="Batang" w:hAnsiTheme="majorHAnsi"/>
        </w:rPr>
        <w:t>e standard cost by input method; a</w:t>
      </w:r>
      <w:r w:rsidRPr="00E855AA">
        <w:rPr>
          <w:rFonts w:asciiTheme="majorHAnsi" w:eastAsia="Batang" w:hAnsiTheme="majorHAnsi"/>
        </w:rPr>
        <w:t>lso by output method.</w:t>
      </w:r>
    </w:p>
    <w:p w:rsidR="00E74459" w:rsidRPr="00E855AA" w:rsidRDefault="00E74459" w:rsidP="00FD58E4">
      <w:pPr>
        <w:jc w:val="both"/>
        <w:rPr>
          <w:rFonts w:asciiTheme="majorHAnsi" w:eastAsia="Batang" w:hAnsiTheme="majorHAnsi"/>
        </w:rPr>
      </w:pPr>
    </w:p>
    <w:p w:rsidR="00B02637" w:rsidRPr="00E855AA" w:rsidRDefault="00E74459" w:rsidP="00FD58E4">
      <w:pPr>
        <w:jc w:val="both"/>
        <w:rPr>
          <w:rFonts w:asciiTheme="majorHAnsi" w:eastAsia="Batang" w:hAnsiTheme="majorHAnsi"/>
          <w:b/>
        </w:rPr>
      </w:pPr>
      <w:r w:rsidRPr="00E855AA">
        <w:rPr>
          <w:rFonts w:asciiTheme="majorHAnsi" w:eastAsia="Batang" w:hAnsiTheme="majorHAnsi"/>
        </w:rPr>
        <w:t>Answer</w:t>
      </w:r>
      <w:r w:rsidRPr="00E855AA">
        <w:rPr>
          <w:rFonts w:asciiTheme="majorHAnsi" w:eastAsia="Batang" w:hAnsiTheme="majorHAnsi"/>
          <w:b/>
        </w:rPr>
        <w:t>:</w:t>
      </w:r>
    </w:p>
    <w:p w:rsidR="00E74459" w:rsidRPr="00E855AA" w:rsidRDefault="00E74459" w:rsidP="00FD58E4">
      <w:pPr>
        <w:jc w:val="both"/>
        <w:rPr>
          <w:rFonts w:asciiTheme="majorHAnsi" w:eastAsia="Batang" w:hAnsiTheme="majorHAnsi"/>
        </w:rPr>
      </w:pPr>
      <w:r w:rsidRPr="00E855AA">
        <w:rPr>
          <w:rFonts w:asciiTheme="majorHAnsi" w:eastAsia="Batang" w:hAnsiTheme="majorHAnsi"/>
        </w:rPr>
        <w:t xml:space="preserve">Output </w:t>
      </w:r>
      <w:r w:rsidR="009A7765" w:rsidRPr="00E855AA">
        <w:rPr>
          <w:rFonts w:asciiTheme="majorHAnsi" w:eastAsia="Batang" w:hAnsiTheme="majorHAnsi"/>
        </w:rPr>
        <w:t>Method:</w:t>
      </w:r>
    </w:p>
    <w:tbl>
      <w:tblPr>
        <w:tblStyle w:val="TableGrid"/>
        <w:tblW w:w="0" w:type="auto"/>
        <w:tblLook w:val="04A0"/>
      </w:tblPr>
      <w:tblGrid>
        <w:gridCol w:w="9576"/>
      </w:tblGrid>
      <w:tr w:rsidR="00E74459" w:rsidRPr="00E855AA" w:rsidTr="00E74459">
        <w:tc>
          <w:tcPr>
            <w:tcW w:w="9576" w:type="dxa"/>
          </w:tcPr>
          <w:p w:rsidR="00E74459" w:rsidRPr="00E855AA" w:rsidRDefault="00E74459" w:rsidP="00FD58E4">
            <w:pPr>
              <w:jc w:val="both"/>
              <w:rPr>
                <w:rFonts w:asciiTheme="majorHAnsi" w:eastAsia="Batang" w:hAnsiTheme="majorHAnsi"/>
              </w:rPr>
            </w:pPr>
            <w:r w:rsidRPr="00E855AA">
              <w:rPr>
                <w:rFonts w:asciiTheme="majorHAnsi" w:eastAsia="Batang" w:hAnsiTheme="majorHAnsi"/>
              </w:rPr>
              <w:t>Standard cost = Standard rate per unit of output x Actual output</w:t>
            </w:r>
          </w:p>
        </w:tc>
      </w:tr>
      <w:tr w:rsidR="00E74459" w:rsidRPr="00E855AA" w:rsidTr="00E74459">
        <w:tc>
          <w:tcPr>
            <w:tcW w:w="9576" w:type="dxa"/>
          </w:tcPr>
          <w:p w:rsidR="00BE6C41" w:rsidRPr="00E855AA" w:rsidRDefault="00BE6C41" w:rsidP="00FD58E4">
            <w:pPr>
              <w:jc w:val="both"/>
              <w:rPr>
                <w:rFonts w:asciiTheme="majorHAnsi" w:eastAsia="Batang" w:hAnsiTheme="majorHAnsi"/>
              </w:rPr>
            </w:pPr>
          </w:p>
          <w:p w:rsidR="00E74459" w:rsidRPr="00E855AA" w:rsidRDefault="00E74459" w:rsidP="00FD58E4">
            <w:pPr>
              <w:jc w:val="both"/>
              <w:rPr>
                <w:rFonts w:asciiTheme="majorHAnsi" w:eastAsia="Batang" w:hAnsiTheme="majorHAnsi"/>
              </w:rPr>
            </w:pPr>
            <w:r w:rsidRPr="00E855AA">
              <w:rPr>
                <w:rFonts w:asciiTheme="majorHAnsi" w:eastAsia="Batang" w:hAnsiTheme="majorHAnsi"/>
              </w:rPr>
              <w:t xml:space="preserve">Standard cost for 100 </w:t>
            </w:r>
            <w:proofErr w:type="spellStart"/>
            <w:r w:rsidRPr="00E855AA">
              <w:rPr>
                <w:rFonts w:asciiTheme="majorHAnsi" w:eastAsia="Batang" w:hAnsiTheme="majorHAnsi"/>
              </w:rPr>
              <w:t>Kgms</w:t>
            </w:r>
            <w:proofErr w:type="spellEnd"/>
            <w:r w:rsidRPr="00E855AA">
              <w:rPr>
                <w:rFonts w:asciiTheme="majorHAnsi" w:eastAsia="Batang" w:hAnsiTheme="majorHAnsi"/>
              </w:rPr>
              <w:t xml:space="preserve"> of output :      </w:t>
            </w:r>
          </w:p>
          <w:tbl>
            <w:tblPr>
              <w:tblStyle w:val="TableGrid"/>
              <w:tblW w:w="0" w:type="auto"/>
              <w:tblLook w:val="04A0"/>
            </w:tblPr>
            <w:tblGrid>
              <w:gridCol w:w="4672"/>
              <w:gridCol w:w="4673"/>
            </w:tblGrid>
            <w:tr w:rsidR="00E74459" w:rsidRPr="00E855AA" w:rsidTr="00E74459">
              <w:tc>
                <w:tcPr>
                  <w:tcW w:w="4672" w:type="dxa"/>
                </w:tcPr>
                <w:p w:rsidR="00E74459" w:rsidRPr="00E855AA" w:rsidRDefault="00E74459" w:rsidP="00E74459">
                  <w:pPr>
                    <w:jc w:val="both"/>
                    <w:rPr>
                      <w:rFonts w:asciiTheme="majorHAnsi" w:eastAsia="Batang" w:hAnsiTheme="majorHAnsi"/>
                    </w:rPr>
                  </w:pPr>
                  <w:r w:rsidRPr="00E855AA">
                    <w:rPr>
                      <w:rFonts w:asciiTheme="majorHAnsi" w:eastAsia="Batang" w:hAnsiTheme="majorHAnsi"/>
                    </w:rPr>
                    <w:t xml:space="preserve">      30 </w:t>
                  </w:r>
                  <w:proofErr w:type="spellStart"/>
                  <w:r w:rsidRPr="00E855AA">
                    <w:rPr>
                      <w:rFonts w:asciiTheme="majorHAnsi" w:eastAsia="Batang" w:hAnsiTheme="majorHAnsi"/>
                    </w:rPr>
                    <w:t>Kgms</w:t>
                  </w:r>
                  <w:proofErr w:type="spellEnd"/>
                  <w:r w:rsidRPr="00E855AA">
                    <w:rPr>
                      <w:rFonts w:asciiTheme="majorHAnsi" w:eastAsia="Batang" w:hAnsiTheme="majorHAnsi"/>
                    </w:rPr>
                    <w:t>. @ Rs.4 per  kg</w:t>
                  </w:r>
                </w:p>
                <w:p w:rsidR="00E74459" w:rsidRPr="00E855AA" w:rsidRDefault="00E74459" w:rsidP="00E74459">
                  <w:pPr>
                    <w:jc w:val="both"/>
                    <w:rPr>
                      <w:rFonts w:asciiTheme="majorHAnsi" w:eastAsia="Batang" w:hAnsiTheme="majorHAnsi"/>
                    </w:rPr>
                  </w:pPr>
                  <w:r w:rsidRPr="00E855AA">
                    <w:rPr>
                      <w:rFonts w:asciiTheme="majorHAnsi" w:eastAsia="Batang" w:hAnsiTheme="majorHAnsi"/>
                    </w:rPr>
                    <w:t xml:space="preserve">      40 </w:t>
                  </w:r>
                  <w:proofErr w:type="spellStart"/>
                  <w:r w:rsidRPr="00E855AA">
                    <w:rPr>
                      <w:rFonts w:asciiTheme="majorHAnsi" w:eastAsia="Batang" w:hAnsiTheme="majorHAnsi"/>
                    </w:rPr>
                    <w:t>Kgms</w:t>
                  </w:r>
                  <w:proofErr w:type="spellEnd"/>
                  <w:r w:rsidRPr="00E855AA">
                    <w:rPr>
                      <w:rFonts w:asciiTheme="majorHAnsi" w:eastAsia="Batang" w:hAnsiTheme="majorHAnsi"/>
                    </w:rPr>
                    <w:t>. @ Rs.5 per kg</w:t>
                  </w:r>
                </w:p>
                <w:p w:rsidR="00E74459" w:rsidRPr="00E855AA" w:rsidRDefault="00E74459" w:rsidP="00E74459">
                  <w:pPr>
                    <w:jc w:val="both"/>
                    <w:rPr>
                      <w:rFonts w:asciiTheme="majorHAnsi" w:eastAsia="Batang" w:hAnsiTheme="majorHAnsi"/>
                    </w:rPr>
                  </w:pPr>
                  <w:r w:rsidRPr="00E855AA">
                    <w:rPr>
                      <w:rFonts w:asciiTheme="majorHAnsi" w:eastAsia="Batang" w:hAnsiTheme="majorHAnsi"/>
                    </w:rPr>
                    <w:t xml:space="preserve">      80 </w:t>
                  </w:r>
                  <w:proofErr w:type="spellStart"/>
                  <w:r w:rsidRPr="00E855AA">
                    <w:rPr>
                      <w:rFonts w:asciiTheme="majorHAnsi" w:eastAsia="Batang" w:hAnsiTheme="majorHAnsi"/>
                    </w:rPr>
                    <w:t>Kgms</w:t>
                  </w:r>
                  <w:proofErr w:type="spellEnd"/>
                  <w:r w:rsidRPr="00E855AA">
                    <w:rPr>
                      <w:rFonts w:asciiTheme="majorHAnsi" w:eastAsia="Batang" w:hAnsiTheme="majorHAnsi"/>
                    </w:rPr>
                    <w:t>. @ Rs.6 per kg,</w:t>
                  </w:r>
                </w:p>
              </w:tc>
              <w:tc>
                <w:tcPr>
                  <w:tcW w:w="4673" w:type="dxa"/>
                </w:tcPr>
                <w:p w:rsidR="00E74459" w:rsidRPr="00E855AA" w:rsidRDefault="00E74459" w:rsidP="00BE6C41">
                  <w:pPr>
                    <w:jc w:val="center"/>
                    <w:rPr>
                      <w:rFonts w:asciiTheme="majorHAnsi" w:eastAsia="Batang" w:hAnsiTheme="majorHAnsi"/>
                    </w:rPr>
                  </w:pPr>
                  <w:r w:rsidRPr="00E855AA">
                    <w:rPr>
                      <w:rFonts w:asciiTheme="majorHAnsi" w:eastAsia="Batang" w:hAnsiTheme="majorHAnsi"/>
                    </w:rPr>
                    <w:t>Rs,120</w:t>
                  </w:r>
                </w:p>
                <w:p w:rsidR="00E74459" w:rsidRPr="00E855AA" w:rsidRDefault="00E74459" w:rsidP="00BE6C41">
                  <w:pPr>
                    <w:jc w:val="center"/>
                    <w:rPr>
                      <w:rFonts w:asciiTheme="majorHAnsi" w:eastAsia="Batang" w:hAnsiTheme="majorHAnsi"/>
                    </w:rPr>
                  </w:pPr>
                  <w:r w:rsidRPr="00E855AA">
                    <w:rPr>
                      <w:rFonts w:asciiTheme="majorHAnsi" w:eastAsia="Batang" w:hAnsiTheme="majorHAnsi"/>
                    </w:rPr>
                    <w:t>Rs,200</w:t>
                  </w:r>
                </w:p>
                <w:p w:rsidR="00E74459" w:rsidRPr="00E855AA" w:rsidRDefault="00E74459" w:rsidP="00BE6C41">
                  <w:pPr>
                    <w:jc w:val="center"/>
                    <w:rPr>
                      <w:rFonts w:asciiTheme="majorHAnsi" w:eastAsia="Batang" w:hAnsiTheme="majorHAnsi"/>
                    </w:rPr>
                  </w:pPr>
                  <w:r w:rsidRPr="00E855AA">
                    <w:rPr>
                      <w:rFonts w:asciiTheme="majorHAnsi" w:eastAsia="Batang" w:hAnsiTheme="majorHAnsi"/>
                    </w:rPr>
                    <w:t>Rs.480</w:t>
                  </w:r>
                </w:p>
              </w:tc>
            </w:tr>
            <w:tr w:rsidR="00E74459" w:rsidRPr="00E855AA" w:rsidTr="00E74459">
              <w:tc>
                <w:tcPr>
                  <w:tcW w:w="4672" w:type="dxa"/>
                </w:tcPr>
                <w:p w:rsidR="00E74459" w:rsidRPr="00E855AA" w:rsidRDefault="00E74459" w:rsidP="00FD58E4">
                  <w:pPr>
                    <w:jc w:val="both"/>
                    <w:rPr>
                      <w:rFonts w:asciiTheme="majorHAnsi" w:eastAsia="Batang" w:hAnsiTheme="majorHAnsi"/>
                    </w:rPr>
                  </w:pPr>
                  <w:r w:rsidRPr="00E855AA">
                    <w:rPr>
                      <w:rFonts w:asciiTheme="majorHAnsi" w:eastAsia="Batang" w:hAnsiTheme="majorHAnsi"/>
                    </w:rPr>
                    <w:t xml:space="preserve">Total </w:t>
                  </w:r>
                </w:p>
              </w:tc>
              <w:tc>
                <w:tcPr>
                  <w:tcW w:w="4673" w:type="dxa"/>
                </w:tcPr>
                <w:p w:rsidR="00E74459" w:rsidRPr="00E855AA" w:rsidRDefault="00E74459" w:rsidP="00BE6C41">
                  <w:pPr>
                    <w:jc w:val="center"/>
                    <w:rPr>
                      <w:rFonts w:asciiTheme="majorHAnsi" w:eastAsia="Batang" w:hAnsiTheme="majorHAnsi"/>
                    </w:rPr>
                  </w:pPr>
                  <w:r w:rsidRPr="00E855AA">
                    <w:rPr>
                      <w:rFonts w:asciiTheme="majorHAnsi" w:eastAsia="Batang" w:hAnsiTheme="majorHAnsi"/>
                    </w:rPr>
                    <w:t>Rs.800</w:t>
                  </w:r>
                </w:p>
              </w:tc>
            </w:tr>
          </w:tbl>
          <w:p w:rsidR="00E74459" w:rsidRPr="00E855AA" w:rsidRDefault="00E74459" w:rsidP="00FD58E4">
            <w:pPr>
              <w:jc w:val="both"/>
              <w:rPr>
                <w:rFonts w:asciiTheme="majorHAnsi" w:eastAsia="Batang" w:hAnsiTheme="majorHAnsi"/>
              </w:rPr>
            </w:pPr>
          </w:p>
          <w:p w:rsidR="00E74459" w:rsidRPr="00E855AA" w:rsidRDefault="00E74459" w:rsidP="00FD58E4">
            <w:pPr>
              <w:jc w:val="both"/>
              <w:rPr>
                <w:rFonts w:asciiTheme="majorHAnsi" w:eastAsia="Batang" w:hAnsiTheme="majorHAnsi"/>
              </w:rPr>
            </w:pPr>
            <w:r w:rsidRPr="00E855AA">
              <w:rPr>
                <w:rFonts w:asciiTheme="majorHAnsi" w:eastAsia="Batang" w:hAnsiTheme="majorHAnsi"/>
              </w:rPr>
              <w:t xml:space="preserve">Standard cost per unit of </w:t>
            </w:r>
            <w:r w:rsidR="00BE6C41" w:rsidRPr="00E855AA">
              <w:rPr>
                <w:rFonts w:asciiTheme="majorHAnsi" w:eastAsia="Batang" w:hAnsiTheme="majorHAnsi"/>
              </w:rPr>
              <w:t>output = Rs.8</w:t>
            </w:r>
          </w:p>
          <w:p w:rsidR="00E74459" w:rsidRPr="00E855AA" w:rsidRDefault="00BE6C41" w:rsidP="00FD58E4">
            <w:pPr>
              <w:jc w:val="both"/>
              <w:rPr>
                <w:rFonts w:asciiTheme="majorHAnsi" w:eastAsia="Batang" w:hAnsiTheme="majorHAnsi"/>
              </w:rPr>
            </w:pPr>
            <w:r w:rsidRPr="00E855AA">
              <w:rPr>
                <w:rFonts w:asciiTheme="majorHAnsi" w:eastAsia="Batang" w:hAnsiTheme="majorHAnsi"/>
              </w:rPr>
              <w:t>Standard cost = Standard rate per unit of output x Actual output</w:t>
            </w:r>
          </w:p>
          <w:p w:rsidR="00E74459" w:rsidRPr="00E855AA" w:rsidRDefault="00BE6C41" w:rsidP="00FD58E4">
            <w:pPr>
              <w:jc w:val="both"/>
              <w:rPr>
                <w:rFonts w:asciiTheme="majorHAnsi" w:eastAsia="Batang" w:hAnsiTheme="majorHAnsi"/>
              </w:rPr>
            </w:pPr>
            <w:r w:rsidRPr="00E855AA">
              <w:rPr>
                <w:rFonts w:asciiTheme="majorHAnsi" w:eastAsia="Batang" w:hAnsiTheme="majorHAnsi"/>
              </w:rPr>
              <w:t xml:space="preserve">                         = Rs.8x500 = Rs.4000</w:t>
            </w:r>
          </w:p>
        </w:tc>
      </w:tr>
    </w:tbl>
    <w:p w:rsidR="00E74459" w:rsidRPr="00E855AA" w:rsidRDefault="00E74459" w:rsidP="00FD58E4">
      <w:pPr>
        <w:jc w:val="both"/>
        <w:rPr>
          <w:rFonts w:asciiTheme="majorHAnsi" w:eastAsia="Batang" w:hAnsiTheme="majorHAnsi"/>
        </w:rPr>
      </w:pPr>
    </w:p>
    <w:p w:rsidR="00BE6C41" w:rsidRPr="00E855AA" w:rsidRDefault="00BE6C41" w:rsidP="00BE6C41">
      <w:pPr>
        <w:jc w:val="both"/>
        <w:rPr>
          <w:rFonts w:asciiTheme="majorHAnsi" w:eastAsia="Batang" w:hAnsiTheme="majorHAnsi"/>
        </w:rPr>
      </w:pPr>
      <w:r w:rsidRPr="00E855AA">
        <w:rPr>
          <w:rFonts w:asciiTheme="majorHAnsi" w:eastAsia="Batang" w:hAnsiTheme="majorHAnsi"/>
        </w:rPr>
        <w:t xml:space="preserve">Input </w:t>
      </w:r>
      <w:proofErr w:type="gramStart"/>
      <w:r w:rsidRPr="00E855AA">
        <w:rPr>
          <w:rFonts w:asciiTheme="majorHAnsi" w:eastAsia="Batang" w:hAnsiTheme="majorHAnsi"/>
        </w:rPr>
        <w:t>Method :</w:t>
      </w:r>
      <w:proofErr w:type="gramEnd"/>
    </w:p>
    <w:tbl>
      <w:tblPr>
        <w:tblStyle w:val="TableGrid"/>
        <w:tblW w:w="0" w:type="auto"/>
        <w:tblLook w:val="04A0"/>
      </w:tblPr>
      <w:tblGrid>
        <w:gridCol w:w="9576"/>
      </w:tblGrid>
      <w:tr w:rsidR="00BE6C41" w:rsidRPr="00E855AA" w:rsidTr="000F3B38">
        <w:tc>
          <w:tcPr>
            <w:tcW w:w="9576" w:type="dxa"/>
          </w:tcPr>
          <w:p w:rsidR="00BE6C41" w:rsidRPr="00E855AA" w:rsidRDefault="00BE6C41" w:rsidP="000F3B38">
            <w:pPr>
              <w:jc w:val="both"/>
              <w:rPr>
                <w:rFonts w:asciiTheme="majorHAnsi" w:eastAsia="Batang" w:hAnsiTheme="majorHAnsi"/>
              </w:rPr>
            </w:pPr>
            <w:r w:rsidRPr="00E855AA">
              <w:rPr>
                <w:rFonts w:asciiTheme="majorHAnsi" w:eastAsia="Batang" w:hAnsiTheme="majorHAnsi"/>
              </w:rPr>
              <w:t xml:space="preserve">Standard cost </w:t>
            </w:r>
          </w:p>
          <w:p w:rsidR="00BE6C41" w:rsidRPr="00E855AA" w:rsidRDefault="00BE6C41" w:rsidP="000F3B38">
            <w:pPr>
              <w:jc w:val="both"/>
              <w:rPr>
                <w:rFonts w:asciiTheme="majorHAnsi" w:eastAsia="Batang" w:hAnsiTheme="majorHAnsi"/>
              </w:rPr>
            </w:pPr>
            <w:r w:rsidRPr="00E855AA">
              <w:rPr>
                <w:rFonts w:asciiTheme="majorHAnsi" w:eastAsia="Batang" w:hAnsiTheme="majorHAnsi"/>
              </w:rPr>
              <w:t xml:space="preserve">               = Standard rate per unit of input x Standard quantity of material for actual output</w:t>
            </w:r>
          </w:p>
          <w:p w:rsidR="00BE6C41" w:rsidRPr="00E855AA" w:rsidRDefault="00BE6C41" w:rsidP="000F3B38">
            <w:pPr>
              <w:jc w:val="both"/>
              <w:rPr>
                <w:rFonts w:asciiTheme="majorHAnsi" w:eastAsia="Batang" w:hAnsiTheme="majorHAnsi"/>
              </w:rPr>
            </w:pPr>
            <w:r w:rsidRPr="00E855AA">
              <w:rPr>
                <w:rFonts w:asciiTheme="majorHAnsi" w:eastAsia="Batang" w:hAnsiTheme="majorHAnsi"/>
              </w:rPr>
              <w:t xml:space="preserve">                      4x150</w:t>
            </w:r>
          </w:p>
          <w:p w:rsidR="00BE6C41" w:rsidRPr="00E855AA" w:rsidRDefault="00BE6C41" w:rsidP="000F3B38">
            <w:pPr>
              <w:jc w:val="both"/>
              <w:rPr>
                <w:rFonts w:asciiTheme="majorHAnsi" w:eastAsia="Batang" w:hAnsiTheme="majorHAnsi"/>
              </w:rPr>
            </w:pPr>
            <w:r w:rsidRPr="00E855AA">
              <w:rPr>
                <w:rFonts w:asciiTheme="majorHAnsi" w:eastAsia="Batang" w:hAnsiTheme="majorHAnsi"/>
              </w:rPr>
              <w:t xml:space="preserve">                      5x200</w:t>
            </w:r>
          </w:p>
          <w:p w:rsidR="00BE6C41" w:rsidRPr="00E855AA" w:rsidRDefault="00BE6C41" w:rsidP="000F3B38">
            <w:pPr>
              <w:jc w:val="both"/>
              <w:rPr>
                <w:rFonts w:asciiTheme="majorHAnsi" w:eastAsia="Batang" w:hAnsiTheme="majorHAnsi"/>
                <w:u w:val="single"/>
              </w:rPr>
            </w:pPr>
            <w:r w:rsidRPr="00E855AA">
              <w:rPr>
                <w:rFonts w:asciiTheme="majorHAnsi" w:eastAsia="Batang" w:hAnsiTheme="majorHAnsi"/>
              </w:rPr>
              <w:t xml:space="preserve">                      </w:t>
            </w:r>
            <w:r w:rsidRPr="00E855AA">
              <w:rPr>
                <w:rFonts w:asciiTheme="majorHAnsi" w:eastAsia="Batang" w:hAnsiTheme="majorHAnsi"/>
                <w:u w:val="single"/>
              </w:rPr>
              <w:t xml:space="preserve">6x400     </w:t>
            </w:r>
          </w:p>
          <w:p w:rsidR="00BE6C41" w:rsidRPr="00E855AA" w:rsidRDefault="00BE6C41" w:rsidP="000F3B38">
            <w:pPr>
              <w:jc w:val="both"/>
              <w:rPr>
                <w:rFonts w:asciiTheme="majorHAnsi" w:eastAsia="Batang" w:hAnsiTheme="majorHAnsi"/>
              </w:rPr>
            </w:pPr>
            <w:r w:rsidRPr="00E855AA">
              <w:rPr>
                <w:rFonts w:asciiTheme="majorHAnsi" w:eastAsia="Batang" w:hAnsiTheme="majorHAnsi"/>
              </w:rPr>
              <w:t xml:space="preserve">      Total      Rs.4000</w:t>
            </w:r>
          </w:p>
        </w:tc>
      </w:tr>
    </w:tbl>
    <w:p w:rsidR="00BE6C41" w:rsidRPr="00E855AA" w:rsidRDefault="00BE6C41" w:rsidP="00FD58E4">
      <w:pPr>
        <w:jc w:val="both"/>
        <w:rPr>
          <w:rFonts w:asciiTheme="majorHAnsi" w:eastAsia="Batang" w:hAnsiTheme="majorHAnsi"/>
        </w:rPr>
      </w:pPr>
    </w:p>
    <w:p w:rsidR="00922A95" w:rsidRPr="00E855AA" w:rsidRDefault="00922A95" w:rsidP="00FD58E4">
      <w:pPr>
        <w:jc w:val="both"/>
        <w:rPr>
          <w:rFonts w:asciiTheme="majorHAnsi" w:eastAsia="Batang" w:hAnsiTheme="majorHAnsi"/>
          <w:b/>
        </w:rPr>
      </w:pPr>
      <w:r w:rsidRPr="00E855AA">
        <w:rPr>
          <w:rFonts w:asciiTheme="majorHAnsi" w:eastAsia="Batang" w:hAnsiTheme="majorHAnsi"/>
          <w:b/>
        </w:rPr>
        <w:t>LABOUR</w:t>
      </w:r>
    </w:p>
    <w:tbl>
      <w:tblPr>
        <w:tblStyle w:val="TableGrid"/>
        <w:tblW w:w="9738" w:type="dxa"/>
        <w:tblLook w:val="04A0"/>
      </w:tblPr>
      <w:tblGrid>
        <w:gridCol w:w="3708"/>
        <w:gridCol w:w="450"/>
        <w:gridCol w:w="5580"/>
      </w:tblGrid>
      <w:tr w:rsidR="00FD58E4" w:rsidRPr="00E855AA" w:rsidTr="00E74459">
        <w:tc>
          <w:tcPr>
            <w:tcW w:w="370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Standard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cost</w:t>
            </w:r>
          </w:p>
          <w:p w:rsidR="00FD58E4" w:rsidRPr="00E855AA" w:rsidRDefault="00922A95" w:rsidP="00E74459">
            <w:pPr>
              <w:jc w:val="both"/>
              <w:rPr>
                <w:rFonts w:asciiTheme="majorHAnsi" w:eastAsia="Batang" w:hAnsiTheme="majorHAnsi"/>
              </w:rPr>
            </w:pPr>
            <w:r w:rsidRPr="00E855AA">
              <w:rPr>
                <w:rFonts w:asciiTheme="majorHAnsi" w:eastAsia="Batang" w:hAnsiTheme="majorHAnsi"/>
              </w:rPr>
              <w:t>(O</w:t>
            </w:r>
            <w:r w:rsidR="00FD58E4" w:rsidRPr="00E855AA">
              <w:rPr>
                <w:rFonts w:asciiTheme="majorHAnsi" w:eastAsia="Batang" w:hAnsiTheme="majorHAnsi"/>
              </w:rPr>
              <w:t>utput method)</w:t>
            </w:r>
          </w:p>
        </w:tc>
        <w:tc>
          <w:tcPr>
            <w:tcW w:w="450"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58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Standard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cost per unit of output </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x Actual output</w:t>
            </w:r>
          </w:p>
        </w:tc>
      </w:tr>
      <w:tr w:rsidR="00FD58E4" w:rsidRPr="00E855AA" w:rsidTr="00E74459">
        <w:tc>
          <w:tcPr>
            <w:tcW w:w="370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Standard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cost</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(Input method)</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58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Standard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per hour x</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hours for Actual output</w:t>
            </w:r>
          </w:p>
        </w:tc>
      </w:tr>
    </w:tbl>
    <w:p w:rsidR="00922A95" w:rsidRPr="00E855AA" w:rsidRDefault="00922A95" w:rsidP="00922A95">
      <w:pPr>
        <w:jc w:val="both"/>
        <w:rPr>
          <w:rFonts w:asciiTheme="majorHAnsi" w:eastAsia="Batang" w:hAnsiTheme="majorHAnsi"/>
          <w:b/>
        </w:rPr>
      </w:pPr>
    </w:p>
    <w:p w:rsidR="00922A95" w:rsidRPr="00E855AA" w:rsidRDefault="00922A95" w:rsidP="00922A95">
      <w:pPr>
        <w:jc w:val="both"/>
        <w:rPr>
          <w:rFonts w:asciiTheme="majorHAnsi" w:eastAsia="Batang" w:hAnsiTheme="majorHAnsi"/>
        </w:rPr>
      </w:pPr>
      <w:r w:rsidRPr="00E855AA">
        <w:rPr>
          <w:rFonts w:asciiTheme="majorHAnsi" w:eastAsia="Batang" w:hAnsiTheme="majorHAnsi"/>
        </w:rPr>
        <w:t>Example</w:t>
      </w:r>
    </w:p>
    <w:p w:rsidR="00922A95" w:rsidRPr="00E855AA" w:rsidRDefault="00922A95" w:rsidP="00922A95">
      <w:pPr>
        <w:jc w:val="both"/>
        <w:rPr>
          <w:rFonts w:asciiTheme="majorHAnsi" w:eastAsia="Batang" w:hAnsiTheme="majorHAnsi"/>
        </w:rPr>
      </w:pPr>
      <w:r w:rsidRPr="00E855AA">
        <w:rPr>
          <w:rFonts w:asciiTheme="majorHAnsi" w:eastAsia="Batang" w:hAnsiTheme="majorHAnsi"/>
        </w:rPr>
        <w:t xml:space="preserve">The standard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cost for 100 units of output is </w:t>
      </w:r>
      <w:proofErr w:type="gramStart"/>
      <w:r w:rsidRPr="00E855AA">
        <w:rPr>
          <w:rFonts w:asciiTheme="majorHAnsi" w:eastAsia="Batang" w:hAnsiTheme="majorHAnsi"/>
        </w:rPr>
        <w:t>as  under</w:t>
      </w:r>
      <w:proofErr w:type="gramEnd"/>
      <w:r w:rsidRPr="00E855AA">
        <w:rPr>
          <w:rFonts w:asciiTheme="majorHAnsi" w:eastAsia="Batang" w:hAnsiTheme="majorHAnsi"/>
        </w:rPr>
        <w:t>:</w:t>
      </w:r>
    </w:p>
    <w:tbl>
      <w:tblPr>
        <w:tblStyle w:val="TableGrid"/>
        <w:tblW w:w="0" w:type="auto"/>
        <w:tblLook w:val="04A0"/>
      </w:tblPr>
      <w:tblGrid>
        <w:gridCol w:w="3438"/>
        <w:gridCol w:w="1980"/>
        <w:gridCol w:w="1890"/>
        <w:gridCol w:w="1937"/>
      </w:tblGrid>
      <w:tr w:rsidR="00922A95" w:rsidRPr="00E855AA" w:rsidTr="000F3B38">
        <w:tc>
          <w:tcPr>
            <w:tcW w:w="3438" w:type="dxa"/>
          </w:tcPr>
          <w:p w:rsidR="00922A95" w:rsidRPr="00E855AA" w:rsidRDefault="00922A95" w:rsidP="000F3B38">
            <w:pPr>
              <w:jc w:val="both"/>
              <w:rPr>
                <w:rFonts w:asciiTheme="majorHAnsi" w:eastAsia="Batang" w:hAnsiTheme="majorHAnsi"/>
              </w:rPr>
            </w:pPr>
          </w:p>
        </w:tc>
        <w:tc>
          <w:tcPr>
            <w:tcW w:w="1980" w:type="dxa"/>
          </w:tcPr>
          <w:p w:rsidR="00922A95" w:rsidRPr="00E855AA" w:rsidRDefault="00922A95" w:rsidP="00922A95">
            <w:pPr>
              <w:jc w:val="center"/>
              <w:rPr>
                <w:rFonts w:asciiTheme="majorHAnsi" w:eastAsia="Batang" w:hAnsiTheme="majorHAnsi"/>
              </w:rPr>
            </w:pPr>
            <w:r w:rsidRPr="00E855AA">
              <w:rPr>
                <w:rFonts w:asciiTheme="majorHAnsi" w:eastAsia="Batang" w:hAnsiTheme="majorHAnsi"/>
              </w:rPr>
              <w:t>Skilled</w:t>
            </w:r>
          </w:p>
        </w:tc>
        <w:tc>
          <w:tcPr>
            <w:tcW w:w="1890" w:type="dxa"/>
          </w:tcPr>
          <w:p w:rsidR="00922A95" w:rsidRPr="00E855AA" w:rsidRDefault="00922A95" w:rsidP="00922A95">
            <w:pPr>
              <w:jc w:val="center"/>
              <w:rPr>
                <w:rFonts w:asciiTheme="majorHAnsi" w:eastAsia="Batang" w:hAnsiTheme="majorHAnsi"/>
              </w:rPr>
            </w:pPr>
            <w:r w:rsidRPr="00E855AA">
              <w:rPr>
                <w:rFonts w:asciiTheme="majorHAnsi" w:eastAsia="Batang" w:hAnsiTheme="majorHAnsi"/>
              </w:rPr>
              <w:t>Semi Skilled</w:t>
            </w:r>
          </w:p>
        </w:tc>
        <w:tc>
          <w:tcPr>
            <w:tcW w:w="1937" w:type="dxa"/>
          </w:tcPr>
          <w:p w:rsidR="00922A95" w:rsidRPr="00E855AA" w:rsidRDefault="00922A95" w:rsidP="00922A95">
            <w:pPr>
              <w:jc w:val="center"/>
              <w:rPr>
                <w:rFonts w:asciiTheme="majorHAnsi" w:eastAsia="Batang" w:hAnsiTheme="majorHAnsi"/>
              </w:rPr>
            </w:pPr>
            <w:r w:rsidRPr="00E855AA">
              <w:rPr>
                <w:rFonts w:asciiTheme="majorHAnsi" w:eastAsia="Batang" w:hAnsiTheme="majorHAnsi"/>
              </w:rPr>
              <w:t>Unskilled</w:t>
            </w:r>
          </w:p>
        </w:tc>
      </w:tr>
      <w:tr w:rsidR="00922A95" w:rsidRPr="00E855AA" w:rsidTr="000F3B38">
        <w:tc>
          <w:tcPr>
            <w:tcW w:w="3438" w:type="dxa"/>
          </w:tcPr>
          <w:p w:rsidR="00922A95" w:rsidRPr="00E855AA" w:rsidRDefault="00922A95" w:rsidP="000F3B38">
            <w:pPr>
              <w:jc w:val="both"/>
              <w:rPr>
                <w:rFonts w:asciiTheme="majorHAnsi" w:eastAsia="Batang" w:hAnsiTheme="majorHAnsi"/>
              </w:rPr>
            </w:pPr>
            <w:r w:rsidRPr="00E855AA">
              <w:rPr>
                <w:rFonts w:asciiTheme="majorHAnsi" w:eastAsia="Batang" w:hAnsiTheme="majorHAnsi"/>
              </w:rPr>
              <w:t>Standard No. of workers</w:t>
            </w:r>
          </w:p>
        </w:tc>
        <w:tc>
          <w:tcPr>
            <w:tcW w:w="1980" w:type="dxa"/>
          </w:tcPr>
          <w:p w:rsidR="00922A95" w:rsidRPr="00E855AA" w:rsidRDefault="00922A95" w:rsidP="00922A95">
            <w:pPr>
              <w:jc w:val="center"/>
              <w:rPr>
                <w:rFonts w:asciiTheme="majorHAnsi" w:eastAsia="Batang" w:hAnsiTheme="majorHAnsi"/>
              </w:rPr>
            </w:pPr>
            <w:r w:rsidRPr="00E855AA">
              <w:rPr>
                <w:rFonts w:asciiTheme="majorHAnsi" w:eastAsia="Batang" w:hAnsiTheme="majorHAnsi"/>
              </w:rPr>
              <w:t>32</w:t>
            </w:r>
          </w:p>
        </w:tc>
        <w:tc>
          <w:tcPr>
            <w:tcW w:w="1890" w:type="dxa"/>
          </w:tcPr>
          <w:p w:rsidR="00922A95" w:rsidRPr="00E855AA" w:rsidRDefault="00922A95" w:rsidP="00922A95">
            <w:pPr>
              <w:jc w:val="center"/>
              <w:rPr>
                <w:rFonts w:asciiTheme="majorHAnsi" w:eastAsia="Batang" w:hAnsiTheme="majorHAnsi"/>
              </w:rPr>
            </w:pPr>
            <w:r w:rsidRPr="00E855AA">
              <w:rPr>
                <w:rFonts w:asciiTheme="majorHAnsi" w:eastAsia="Batang" w:hAnsiTheme="majorHAnsi"/>
              </w:rPr>
              <w:t>12</w:t>
            </w:r>
          </w:p>
        </w:tc>
        <w:tc>
          <w:tcPr>
            <w:tcW w:w="1937" w:type="dxa"/>
          </w:tcPr>
          <w:p w:rsidR="00922A95" w:rsidRPr="00E855AA" w:rsidRDefault="00922A95" w:rsidP="00922A95">
            <w:pPr>
              <w:jc w:val="center"/>
              <w:rPr>
                <w:rFonts w:asciiTheme="majorHAnsi" w:eastAsia="Batang" w:hAnsiTheme="majorHAnsi"/>
              </w:rPr>
            </w:pPr>
            <w:r w:rsidRPr="00E855AA">
              <w:rPr>
                <w:rFonts w:asciiTheme="majorHAnsi" w:eastAsia="Batang" w:hAnsiTheme="majorHAnsi"/>
              </w:rPr>
              <w:t>6</w:t>
            </w:r>
          </w:p>
        </w:tc>
      </w:tr>
      <w:tr w:rsidR="00922A95" w:rsidRPr="00E855AA" w:rsidTr="000F3B38">
        <w:tc>
          <w:tcPr>
            <w:tcW w:w="3438" w:type="dxa"/>
          </w:tcPr>
          <w:p w:rsidR="00922A95" w:rsidRPr="00E855AA" w:rsidRDefault="00922A95" w:rsidP="000F3B38">
            <w:pPr>
              <w:jc w:val="both"/>
              <w:rPr>
                <w:rFonts w:asciiTheme="majorHAnsi" w:eastAsia="Batang" w:hAnsiTheme="majorHAnsi"/>
              </w:rPr>
            </w:pPr>
            <w:r w:rsidRPr="00E855AA">
              <w:rPr>
                <w:rFonts w:asciiTheme="majorHAnsi" w:eastAsia="Batang" w:hAnsiTheme="majorHAnsi"/>
              </w:rPr>
              <w:t>Standard hourly Rates (Rs.)</w:t>
            </w:r>
          </w:p>
        </w:tc>
        <w:tc>
          <w:tcPr>
            <w:tcW w:w="1980" w:type="dxa"/>
          </w:tcPr>
          <w:p w:rsidR="00922A95" w:rsidRPr="00E855AA" w:rsidRDefault="00922A95" w:rsidP="00922A95">
            <w:pPr>
              <w:jc w:val="center"/>
              <w:rPr>
                <w:rFonts w:asciiTheme="majorHAnsi" w:eastAsia="Batang" w:hAnsiTheme="majorHAnsi"/>
              </w:rPr>
            </w:pPr>
            <w:r w:rsidRPr="00E855AA">
              <w:rPr>
                <w:rFonts w:asciiTheme="majorHAnsi" w:eastAsia="Batang" w:hAnsiTheme="majorHAnsi"/>
              </w:rPr>
              <w:t>3</w:t>
            </w:r>
          </w:p>
        </w:tc>
        <w:tc>
          <w:tcPr>
            <w:tcW w:w="1890" w:type="dxa"/>
          </w:tcPr>
          <w:p w:rsidR="00922A95" w:rsidRPr="00E855AA" w:rsidRDefault="00922A95" w:rsidP="00922A95">
            <w:pPr>
              <w:jc w:val="center"/>
              <w:rPr>
                <w:rFonts w:asciiTheme="majorHAnsi" w:eastAsia="Batang" w:hAnsiTheme="majorHAnsi"/>
              </w:rPr>
            </w:pPr>
            <w:r w:rsidRPr="00E855AA">
              <w:rPr>
                <w:rFonts w:asciiTheme="majorHAnsi" w:eastAsia="Batang" w:hAnsiTheme="majorHAnsi"/>
              </w:rPr>
              <w:t>2</w:t>
            </w:r>
          </w:p>
        </w:tc>
        <w:tc>
          <w:tcPr>
            <w:tcW w:w="1937" w:type="dxa"/>
          </w:tcPr>
          <w:p w:rsidR="00922A95" w:rsidRPr="00E855AA" w:rsidRDefault="00922A95" w:rsidP="00922A95">
            <w:pPr>
              <w:jc w:val="center"/>
              <w:rPr>
                <w:rFonts w:asciiTheme="majorHAnsi" w:eastAsia="Batang" w:hAnsiTheme="majorHAnsi"/>
              </w:rPr>
            </w:pPr>
            <w:r w:rsidRPr="00E855AA">
              <w:rPr>
                <w:rFonts w:asciiTheme="majorHAnsi" w:eastAsia="Batang" w:hAnsiTheme="majorHAnsi"/>
              </w:rPr>
              <w:t>1</w:t>
            </w:r>
          </w:p>
        </w:tc>
      </w:tr>
    </w:tbl>
    <w:p w:rsidR="009A7765" w:rsidRDefault="009A7765" w:rsidP="00922A95">
      <w:pPr>
        <w:jc w:val="both"/>
        <w:rPr>
          <w:rFonts w:asciiTheme="majorHAnsi" w:eastAsia="Batang" w:hAnsiTheme="majorHAnsi"/>
        </w:rPr>
      </w:pPr>
    </w:p>
    <w:p w:rsidR="009A7765" w:rsidRDefault="00DF5DE9" w:rsidP="00922A95">
      <w:pPr>
        <w:jc w:val="both"/>
        <w:rPr>
          <w:rFonts w:asciiTheme="majorHAnsi" w:eastAsia="Batang" w:hAnsiTheme="majorHAnsi"/>
        </w:rPr>
      </w:pPr>
      <w:r w:rsidRPr="00E855AA">
        <w:rPr>
          <w:rFonts w:asciiTheme="majorHAnsi" w:eastAsia="Batang" w:hAnsiTheme="majorHAnsi"/>
        </w:rPr>
        <w:t>The factory operates for 40 hours a week.</w:t>
      </w:r>
      <w:r w:rsidR="009A7765">
        <w:rPr>
          <w:rFonts w:asciiTheme="majorHAnsi" w:eastAsia="Batang" w:hAnsiTheme="majorHAnsi"/>
        </w:rPr>
        <w:t xml:space="preserve"> </w:t>
      </w:r>
    </w:p>
    <w:p w:rsidR="00922A95" w:rsidRPr="00E855AA" w:rsidRDefault="00922A95" w:rsidP="00922A95">
      <w:pPr>
        <w:jc w:val="both"/>
        <w:rPr>
          <w:rFonts w:asciiTheme="majorHAnsi" w:eastAsia="Batang" w:hAnsiTheme="majorHAnsi"/>
        </w:rPr>
      </w:pPr>
      <w:r w:rsidRPr="00E855AA">
        <w:rPr>
          <w:rFonts w:asciiTheme="majorHAnsi" w:eastAsia="Batang" w:hAnsiTheme="majorHAnsi"/>
        </w:rPr>
        <w:lastRenderedPageBreak/>
        <w:t>Actual output</w:t>
      </w:r>
      <w:r w:rsidR="00DF5DE9" w:rsidRPr="00E855AA">
        <w:rPr>
          <w:rFonts w:asciiTheme="majorHAnsi" w:eastAsia="Batang" w:hAnsiTheme="majorHAnsi"/>
        </w:rPr>
        <w:t xml:space="preserve">, in a particular week, </w:t>
      </w:r>
      <w:r w:rsidRPr="00E855AA">
        <w:rPr>
          <w:rFonts w:asciiTheme="majorHAnsi" w:eastAsia="Batang" w:hAnsiTheme="majorHAnsi"/>
        </w:rPr>
        <w:t xml:space="preserve">is 800 units. Find the standard cost by output method. </w:t>
      </w:r>
      <w:proofErr w:type="gramStart"/>
      <w:r w:rsidRPr="00E855AA">
        <w:rPr>
          <w:rFonts w:asciiTheme="majorHAnsi" w:eastAsia="Batang" w:hAnsiTheme="majorHAnsi"/>
        </w:rPr>
        <w:t>Also by input method.</w:t>
      </w:r>
      <w:proofErr w:type="gramEnd"/>
    </w:p>
    <w:p w:rsidR="00922A95" w:rsidRPr="00E855AA" w:rsidRDefault="00922A95" w:rsidP="00922A95">
      <w:pPr>
        <w:jc w:val="both"/>
        <w:rPr>
          <w:rFonts w:asciiTheme="majorHAnsi" w:eastAsia="Batang" w:hAnsiTheme="majorHAnsi"/>
        </w:rPr>
      </w:pPr>
    </w:p>
    <w:p w:rsidR="00DF3A27" w:rsidRPr="00E855AA" w:rsidRDefault="00DF3A27" w:rsidP="00922A95">
      <w:pPr>
        <w:jc w:val="both"/>
        <w:rPr>
          <w:rFonts w:asciiTheme="majorHAnsi" w:eastAsia="Batang" w:hAnsiTheme="majorHAnsi"/>
        </w:rPr>
      </w:pPr>
      <w:r w:rsidRPr="00E855AA">
        <w:rPr>
          <w:rFonts w:asciiTheme="majorHAnsi" w:eastAsia="Batang" w:hAnsiTheme="majorHAnsi"/>
        </w:rPr>
        <w:t xml:space="preserve">Answer </w:t>
      </w:r>
    </w:p>
    <w:p w:rsidR="00922A95" w:rsidRPr="00E855AA" w:rsidRDefault="00922A95" w:rsidP="00922A95">
      <w:pPr>
        <w:jc w:val="both"/>
        <w:rPr>
          <w:rFonts w:asciiTheme="majorHAnsi" w:eastAsia="Batang" w:hAnsiTheme="majorHAnsi"/>
        </w:rPr>
      </w:pPr>
      <w:r w:rsidRPr="00E855AA">
        <w:rPr>
          <w:rFonts w:asciiTheme="majorHAnsi" w:eastAsia="Batang" w:hAnsiTheme="majorHAnsi"/>
        </w:rPr>
        <w:t>Output method:</w:t>
      </w:r>
    </w:p>
    <w:p w:rsidR="00922A95" w:rsidRPr="00E855AA" w:rsidRDefault="00922A95" w:rsidP="00922A95">
      <w:pPr>
        <w:jc w:val="both"/>
        <w:rPr>
          <w:rFonts w:asciiTheme="majorHAnsi" w:eastAsia="Batang" w:hAnsiTheme="majorHAnsi"/>
        </w:rPr>
      </w:pPr>
      <w:r w:rsidRPr="00E855AA">
        <w:rPr>
          <w:rFonts w:asciiTheme="majorHAnsi" w:eastAsia="Batang" w:hAnsiTheme="majorHAnsi"/>
        </w:rPr>
        <w:t xml:space="preserve">Standard cost for 100 units of </w:t>
      </w:r>
      <w:proofErr w:type="gramStart"/>
      <w:r w:rsidRPr="00E855AA">
        <w:rPr>
          <w:rFonts w:asciiTheme="majorHAnsi" w:eastAsia="Batang" w:hAnsiTheme="majorHAnsi"/>
        </w:rPr>
        <w:t>output :</w:t>
      </w:r>
      <w:proofErr w:type="gramEnd"/>
      <w:r w:rsidRPr="00E855AA">
        <w:rPr>
          <w:rFonts w:asciiTheme="majorHAnsi" w:eastAsia="Batang" w:hAnsiTheme="majorHAnsi"/>
        </w:rPr>
        <w:t xml:space="preserve">      </w:t>
      </w:r>
    </w:p>
    <w:tbl>
      <w:tblPr>
        <w:tblStyle w:val="TableGrid"/>
        <w:tblW w:w="0" w:type="auto"/>
        <w:tblLook w:val="04A0"/>
      </w:tblPr>
      <w:tblGrid>
        <w:gridCol w:w="4672"/>
        <w:gridCol w:w="4673"/>
      </w:tblGrid>
      <w:tr w:rsidR="00922A95" w:rsidRPr="00E855AA" w:rsidTr="000F3B38">
        <w:tc>
          <w:tcPr>
            <w:tcW w:w="4672" w:type="dxa"/>
          </w:tcPr>
          <w:p w:rsidR="00922A95" w:rsidRPr="00E855AA" w:rsidRDefault="00DF5DE9" w:rsidP="000F3B38">
            <w:pPr>
              <w:jc w:val="both"/>
              <w:rPr>
                <w:rFonts w:asciiTheme="majorHAnsi" w:eastAsia="Batang" w:hAnsiTheme="majorHAnsi"/>
              </w:rPr>
            </w:pPr>
            <w:r w:rsidRPr="00E855AA">
              <w:rPr>
                <w:rFonts w:asciiTheme="majorHAnsi" w:eastAsia="Batang" w:hAnsiTheme="majorHAnsi"/>
              </w:rPr>
              <w:t>32x40 hours of skilled workers @ Rs.3</w:t>
            </w:r>
          </w:p>
          <w:p w:rsidR="00DF5DE9" w:rsidRPr="00E855AA" w:rsidRDefault="00DF5DE9" w:rsidP="00DF5DE9">
            <w:pPr>
              <w:jc w:val="both"/>
              <w:rPr>
                <w:rFonts w:asciiTheme="majorHAnsi" w:eastAsia="Batang" w:hAnsiTheme="majorHAnsi"/>
              </w:rPr>
            </w:pPr>
            <w:r w:rsidRPr="00E855AA">
              <w:rPr>
                <w:rFonts w:asciiTheme="majorHAnsi" w:eastAsia="Batang" w:hAnsiTheme="majorHAnsi"/>
              </w:rPr>
              <w:t>12x40 hours of skilled workers @ Rs.2</w:t>
            </w:r>
          </w:p>
          <w:p w:rsidR="00DF5DE9" w:rsidRPr="00E855AA" w:rsidRDefault="00DF5DE9" w:rsidP="000F3B38">
            <w:pPr>
              <w:jc w:val="both"/>
              <w:rPr>
                <w:rFonts w:asciiTheme="majorHAnsi" w:eastAsia="Batang" w:hAnsiTheme="majorHAnsi"/>
              </w:rPr>
            </w:pPr>
            <w:r w:rsidRPr="00E855AA">
              <w:rPr>
                <w:rFonts w:asciiTheme="majorHAnsi" w:eastAsia="Batang" w:hAnsiTheme="majorHAnsi"/>
              </w:rPr>
              <w:t xml:space="preserve">   6x40 hours of skilled workers @ Rs.1</w:t>
            </w:r>
          </w:p>
        </w:tc>
        <w:tc>
          <w:tcPr>
            <w:tcW w:w="4673" w:type="dxa"/>
          </w:tcPr>
          <w:p w:rsidR="00922A95" w:rsidRPr="00E855AA" w:rsidRDefault="00DF5DE9" w:rsidP="000F3B38">
            <w:pPr>
              <w:jc w:val="center"/>
              <w:rPr>
                <w:rFonts w:asciiTheme="majorHAnsi" w:eastAsia="Batang" w:hAnsiTheme="majorHAnsi"/>
              </w:rPr>
            </w:pPr>
            <w:r w:rsidRPr="00E855AA">
              <w:rPr>
                <w:rFonts w:asciiTheme="majorHAnsi" w:eastAsia="Batang" w:hAnsiTheme="majorHAnsi"/>
              </w:rPr>
              <w:t>Rs.3,840</w:t>
            </w:r>
          </w:p>
          <w:p w:rsidR="00DF5DE9" w:rsidRPr="00E855AA" w:rsidRDefault="00DF5DE9" w:rsidP="000F3B38">
            <w:pPr>
              <w:jc w:val="center"/>
              <w:rPr>
                <w:rFonts w:asciiTheme="majorHAnsi" w:eastAsia="Batang" w:hAnsiTheme="majorHAnsi"/>
              </w:rPr>
            </w:pPr>
            <w:r w:rsidRPr="00E855AA">
              <w:rPr>
                <w:rFonts w:asciiTheme="majorHAnsi" w:eastAsia="Batang" w:hAnsiTheme="majorHAnsi"/>
              </w:rPr>
              <w:t xml:space="preserve">   Rs.960</w:t>
            </w:r>
          </w:p>
          <w:p w:rsidR="00DF5DE9" w:rsidRPr="00E855AA" w:rsidRDefault="00DF5DE9" w:rsidP="000F3B38">
            <w:pPr>
              <w:jc w:val="center"/>
              <w:rPr>
                <w:rFonts w:asciiTheme="majorHAnsi" w:eastAsia="Batang" w:hAnsiTheme="majorHAnsi"/>
              </w:rPr>
            </w:pPr>
            <w:r w:rsidRPr="00E855AA">
              <w:rPr>
                <w:rFonts w:asciiTheme="majorHAnsi" w:eastAsia="Batang" w:hAnsiTheme="majorHAnsi"/>
              </w:rPr>
              <w:t xml:space="preserve">   Rs.240</w:t>
            </w:r>
          </w:p>
        </w:tc>
      </w:tr>
      <w:tr w:rsidR="00922A95" w:rsidRPr="00E855AA" w:rsidTr="000F3B38">
        <w:tc>
          <w:tcPr>
            <w:tcW w:w="4672" w:type="dxa"/>
          </w:tcPr>
          <w:p w:rsidR="00922A95" w:rsidRPr="00E855AA" w:rsidRDefault="00DF5DE9" w:rsidP="000F3B38">
            <w:pPr>
              <w:jc w:val="both"/>
              <w:rPr>
                <w:rFonts w:asciiTheme="majorHAnsi" w:eastAsia="Batang" w:hAnsiTheme="majorHAnsi"/>
              </w:rPr>
            </w:pPr>
            <w:r w:rsidRPr="00E855AA">
              <w:rPr>
                <w:rFonts w:asciiTheme="majorHAnsi" w:eastAsia="Batang" w:hAnsiTheme="majorHAnsi"/>
              </w:rPr>
              <w:t xml:space="preserve">Total </w:t>
            </w:r>
          </w:p>
        </w:tc>
        <w:tc>
          <w:tcPr>
            <w:tcW w:w="4673" w:type="dxa"/>
          </w:tcPr>
          <w:p w:rsidR="00922A95" w:rsidRPr="00E855AA" w:rsidRDefault="00DF5DE9" w:rsidP="000F3B38">
            <w:pPr>
              <w:jc w:val="center"/>
              <w:rPr>
                <w:rFonts w:asciiTheme="majorHAnsi" w:eastAsia="Batang" w:hAnsiTheme="majorHAnsi"/>
              </w:rPr>
            </w:pPr>
            <w:r w:rsidRPr="00E855AA">
              <w:rPr>
                <w:rFonts w:asciiTheme="majorHAnsi" w:eastAsia="Batang" w:hAnsiTheme="majorHAnsi"/>
              </w:rPr>
              <w:t>Rs.5040</w:t>
            </w:r>
          </w:p>
        </w:tc>
      </w:tr>
    </w:tbl>
    <w:p w:rsidR="00922A95" w:rsidRPr="00E855AA" w:rsidRDefault="00922A95" w:rsidP="00922A95">
      <w:pPr>
        <w:jc w:val="both"/>
        <w:rPr>
          <w:rFonts w:asciiTheme="majorHAnsi" w:eastAsia="Batang" w:hAnsiTheme="majorHAnsi"/>
        </w:rPr>
      </w:pPr>
    </w:p>
    <w:p w:rsidR="00922A95" w:rsidRPr="00E855AA" w:rsidRDefault="00922A95" w:rsidP="00922A95">
      <w:pPr>
        <w:jc w:val="both"/>
        <w:rPr>
          <w:rFonts w:asciiTheme="majorHAnsi" w:eastAsia="Batang" w:hAnsiTheme="majorHAnsi"/>
        </w:rPr>
      </w:pPr>
      <w:r w:rsidRPr="00E855AA">
        <w:rPr>
          <w:rFonts w:asciiTheme="majorHAnsi" w:eastAsia="Batang" w:hAnsiTheme="majorHAnsi"/>
        </w:rPr>
        <w:t xml:space="preserve">Standard cost per unit of </w:t>
      </w:r>
      <w:r w:rsidR="00DF5DE9" w:rsidRPr="00E855AA">
        <w:rPr>
          <w:rFonts w:asciiTheme="majorHAnsi" w:eastAsia="Batang" w:hAnsiTheme="majorHAnsi"/>
        </w:rPr>
        <w:t>output = Rs.50.40</w:t>
      </w:r>
    </w:p>
    <w:p w:rsidR="00922A95" w:rsidRPr="00E855AA" w:rsidRDefault="00922A95" w:rsidP="00922A95">
      <w:pPr>
        <w:jc w:val="both"/>
        <w:rPr>
          <w:rFonts w:asciiTheme="majorHAnsi" w:eastAsia="Batang" w:hAnsiTheme="majorHAnsi"/>
        </w:rPr>
      </w:pPr>
      <w:r w:rsidRPr="00E855AA">
        <w:rPr>
          <w:rFonts w:asciiTheme="majorHAnsi" w:eastAsia="Batang" w:hAnsiTheme="majorHAnsi"/>
        </w:rPr>
        <w:t>Standard cost = Standard rate per unit of output x Actual output</w:t>
      </w:r>
    </w:p>
    <w:p w:rsidR="00922A95" w:rsidRPr="00E855AA" w:rsidRDefault="00922A95" w:rsidP="00922A95">
      <w:pPr>
        <w:jc w:val="both"/>
        <w:rPr>
          <w:rFonts w:asciiTheme="majorHAnsi" w:eastAsia="Batang" w:hAnsiTheme="majorHAnsi"/>
        </w:rPr>
      </w:pPr>
      <w:r w:rsidRPr="00E855AA">
        <w:rPr>
          <w:rFonts w:asciiTheme="majorHAnsi" w:eastAsia="Batang" w:hAnsiTheme="majorHAnsi"/>
        </w:rPr>
        <w:t xml:space="preserve">                         = Rs.</w:t>
      </w:r>
      <w:r w:rsidR="00DF5DE9" w:rsidRPr="00E855AA">
        <w:rPr>
          <w:rFonts w:asciiTheme="majorHAnsi" w:eastAsia="Batang" w:hAnsiTheme="majorHAnsi"/>
        </w:rPr>
        <w:t>50.40 x 800 = Rs.40320</w:t>
      </w:r>
    </w:p>
    <w:p w:rsidR="00922A95" w:rsidRPr="00E855AA" w:rsidRDefault="00922A95" w:rsidP="00FD58E4">
      <w:pPr>
        <w:jc w:val="both"/>
        <w:rPr>
          <w:rFonts w:asciiTheme="majorHAnsi" w:eastAsia="Batang" w:hAnsiTheme="majorHAnsi"/>
        </w:rPr>
      </w:pPr>
    </w:p>
    <w:p w:rsidR="00DF5DE9" w:rsidRPr="00E855AA" w:rsidRDefault="00DF5DE9" w:rsidP="00DF5DE9">
      <w:pPr>
        <w:jc w:val="both"/>
        <w:rPr>
          <w:rFonts w:asciiTheme="majorHAnsi" w:eastAsia="Batang" w:hAnsiTheme="majorHAnsi"/>
        </w:rPr>
      </w:pPr>
      <w:r w:rsidRPr="00E855AA">
        <w:rPr>
          <w:rFonts w:asciiTheme="majorHAnsi" w:eastAsia="Batang" w:hAnsiTheme="majorHAnsi"/>
        </w:rPr>
        <w:t xml:space="preserve">Input </w:t>
      </w:r>
      <w:r w:rsidR="00DF3A27" w:rsidRPr="00E855AA">
        <w:rPr>
          <w:rFonts w:asciiTheme="majorHAnsi" w:eastAsia="Batang" w:hAnsiTheme="majorHAnsi"/>
        </w:rPr>
        <w:t>Method:</w:t>
      </w:r>
    </w:p>
    <w:tbl>
      <w:tblPr>
        <w:tblStyle w:val="TableGrid"/>
        <w:tblW w:w="0" w:type="auto"/>
        <w:tblLook w:val="04A0"/>
      </w:tblPr>
      <w:tblGrid>
        <w:gridCol w:w="9576"/>
      </w:tblGrid>
      <w:tr w:rsidR="00DF5DE9" w:rsidRPr="00E855AA" w:rsidTr="000F3B38">
        <w:tc>
          <w:tcPr>
            <w:tcW w:w="9576" w:type="dxa"/>
          </w:tcPr>
          <w:p w:rsidR="00DF5DE9" w:rsidRPr="00E855AA" w:rsidRDefault="00DF5DE9" w:rsidP="000F3B38">
            <w:pPr>
              <w:jc w:val="both"/>
              <w:rPr>
                <w:rFonts w:asciiTheme="majorHAnsi" w:eastAsia="Batang" w:hAnsiTheme="majorHAnsi"/>
              </w:rPr>
            </w:pPr>
            <w:r w:rsidRPr="00E855AA">
              <w:rPr>
                <w:rFonts w:asciiTheme="majorHAnsi" w:eastAsia="Batang" w:hAnsiTheme="majorHAnsi"/>
              </w:rPr>
              <w:t xml:space="preserve">Standard cost </w:t>
            </w:r>
          </w:p>
          <w:p w:rsidR="00DF5DE9" w:rsidRPr="00E855AA" w:rsidRDefault="00DF5DE9" w:rsidP="000F3B38">
            <w:pPr>
              <w:jc w:val="both"/>
              <w:rPr>
                <w:rFonts w:asciiTheme="majorHAnsi" w:eastAsia="Batang" w:hAnsiTheme="majorHAnsi"/>
              </w:rPr>
            </w:pPr>
            <w:r w:rsidRPr="00E855AA">
              <w:rPr>
                <w:rFonts w:asciiTheme="majorHAnsi" w:eastAsia="Batang" w:hAnsiTheme="majorHAnsi"/>
              </w:rPr>
              <w:t xml:space="preserve">               </w:t>
            </w:r>
            <w:r w:rsidR="00B02637" w:rsidRPr="00E855AA">
              <w:rPr>
                <w:rFonts w:asciiTheme="majorHAnsi" w:eastAsia="Batang" w:hAnsiTheme="majorHAnsi"/>
              </w:rPr>
              <w:t>= Standard rate per hour</w:t>
            </w:r>
            <w:r w:rsidRPr="00E855AA">
              <w:rPr>
                <w:rFonts w:asciiTheme="majorHAnsi" w:eastAsia="Batang" w:hAnsiTheme="majorHAnsi"/>
              </w:rPr>
              <w:t xml:space="preserve"> x </w:t>
            </w:r>
            <w:r w:rsidR="00B02637" w:rsidRPr="00E855AA">
              <w:rPr>
                <w:rFonts w:asciiTheme="majorHAnsi" w:eastAsia="Batang" w:hAnsiTheme="majorHAnsi"/>
              </w:rPr>
              <w:t xml:space="preserve">Standard Time </w:t>
            </w:r>
            <w:r w:rsidRPr="00E855AA">
              <w:rPr>
                <w:rFonts w:asciiTheme="majorHAnsi" w:eastAsia="Batang" w:hAnsiTheme="majorHAnsi"/>
              </w:rPr>
              <w:t>for actual output</w:t>
            </w:r>
          </w:p>
          <w:p w:rsidR="00DF5DE9" w:rsidRPr="00E855AA" w:rsidRDefault="00DF5DE9" w:rsidP="000F3B38">
            <w:pPr>
              <w:jc w:val="both"/>
              <w:rPr>
                <w:rFonts w:asciiTheme="majorHAnsi" w:eastAsia="Batang" w:hAnsiTheme="majorHAnsi"/>
              </w:rPr>
            </w:pPr>
            <w:r w:rsidRPr="00E855AA">
              <w:rPr>
                <w:rFonts w:asciiTheme="majorHAnsi" w:eastAsia="Batang" w:hAnsiTheme="majorHAnsi"/>
              </w:rPr>
              <w:t xml:space="preserve">                      3x32x40x8  = 30,720</w:t>
            </w:r>
          </w:p>
          <w:p w:rsidR="00DF5DE9" w:rsidRPr="00E855AA" w:rsidRDefault="00DF5DE9" w:rsidP="000F3B38">
            <w:pPr>
              <w:jc w:val="both"/>
              <w:rPr>
                <w:rFonts w:asciiTheme="majorHAnsi" w:eastAsia="Batang" w:hAnsiTheme="majorHAnsi"/>
              </w:rPr>
            </w:pPr>
            <w:r w:rsidRPr="00E855AA">
              <w:rPr>
                <w:rFonts w:asciiTheme="majorHAnsi" w:eastAsia="Batang" w:hAnsiTheme="majorHAnsi"/>
              </w:rPr>
              <w:t xml:space="preserve">                      2x12x40x8  =   7,680</w:t>
            </w:r>
          </w:p>
          <w:p w:rsidR="00DF5DE9" w:rsidRPr="00E855AA" w:rsidRDefault="00DF5DE9" w:rsidP="000F3B38">
            <w:pPr>
              <w:jc w:val="both"/>
              <w:rPr>
                <w:rFonts w:asciiTheme="majorHAnsi" w:eastAsia="Batang" w:hAnsiTheme="majorHAnsi"/>
                <w:u w:val="single"/>
              </w:rPr>
            </w:pPr>
            <w:r w:rsidRPr="00E855AA">
              <w:rPr>
                <w:rFonts w:asciiTheme="majorHAnsi" w:eastAsia="Batang" w:hAnsiTheme="majorHAnsi"/>
              </w:rPr>
              <w:t xml:space="preserve">                        </w:t>
            </w:r>
            <w:r w:rsidRPr="00E855AA">
              <w:rPr>
                <w:rFonts w:asciiTheme="majorHAnsi" w:eastAsia="Batang" w:hAnsiTheme="majorHAnsi"/>
                <w:u w:val="single"/>
              </w:rPr>
              <w:t>1x6x40x8  =   1,920</w:t>
            </w:r>
          </w:p>
          <w:p w:rsidR="00DF5DE9" w:rsidRPr="00E855AA" w:rsidRDefault="00DF5DE9" w:rsidP="000F3B38">
            <w:pPr>
              <w:jc w:val="both"/>
              <w:rPr>
                <w:rFonts w:asciiTheme="majorHAnsi" w:eastAsia="Batang" w:hAnsiTheme="majorHAnsi"/>
              </w:rPr>
            </w:pPr>
            <w:r w:rsidRPr="00E855AA">
              <w:rPr>
                <w:rFonts w:asciiTheme="majorHAnsi" w:eastAsia="Batang" w:hAnsiTheme="majorHAnsi"/>
              </w:rPr>
              <w:t xml:space="preserve">      Total      Rs.</w:t>
            </w:r>
            <w:r w:rsidR="00DF3A27" w:rsidRPr="00E855AA">
              <w:rPr>
                <w:rFonts w:asciiTheme="majorHAnsi" w:eastAsia="Batang" w:hAnsiTheme="majorHAnsi"/>
              </w:rPr>
              <w:t xml:space="preserve"> 40,320</w:t>
            </w:r>
          </w:p>
        </w:tc>
      </w:tr>
    </w:tbl>
    <w:p w:rsidR="00BE6C41" w:rsidRPr="00E855AA" w:rsidRDefault="00BE6C41" w:rsidP="00FD58E4">
      <w:pPr>
        <w:jc w:val="both"/>
        <w:rPr>
          <w:rFonts w:asciiTheme="majorHAnsi" w:eastAsia="Batang" w:hAnsiTheme="majorHAnsi"/>
        </w:rPr>
      </w:pPr>
    </w:p>
    <w:p w:rsidR="00FD58E4" w:rsidRPr="00E855AA" w:rsidRDefault="00DF3A27" w:rsidP="00FD58E4">
      <w:pPr>
        <w:jc w:val="both"/>
        <w:rPr>
          <w:rFonts w:asciiTheme="majorHAnsi" w:eastAsia="Batang" w:hAnsiTheme="majorHAnsi"/>
          <w:b/>
        </w:rPr>
      </w:pPr>
      <w:r w:rsidRPr="00E855AA">
        <w:rPr>
          <w:rFonts w:asciiTheme="majorHAnsi" w:eastAsia="Batang" w:hAnsiTheme="majorHAnsi"/>
          <w:b/>
        </w:rPr>
        <w:t>Variable Overheads</w:t>
      </w:r>
    </w:p>
    <w:tbl>
      <w:tblPr>
        <w:tblStyle w:val="TableGrid"/>
        <w:tblW w:w="9738" w:type="dxa"/>
        <w:tblLook w:val="04A0"/>
      </w:tblPr>
      <w:tblGrid>
        <w:gridCol w:w="3708"/>
        <w:gridCol w:w="450"/>
        <w:gridCol w:w="5580"/>
      </w:tblGrid>
      <w:tr w:rsidR="00FD58E4" w:rsidRPr="00E855AA" w:rsidTr="00E74459">
        <w:tc>
          <w:tcPr>
            <w:tcW w:w="370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V.O.</w:t>
            </w:r>
            <w:r w:rsidR="00744770" w:rsidRPr="00E855AA">
              <w:rPr>
                <w:rFonts w:asciiTheme="majorHAnsi" w:eastAsia="Batang" w:hAnsiTheme="majorHAnsi"/>
              </w:rPr>
              <w:t xml:space="preserve"> </w:t>
            </w:r>
            <w:r w:rsidRPr="00E855AA">
              <w:rPr>
                <w:rFonts w:asciiTheme="majorHAnsi" w:eastAsia="Batang" w:hAnsiTheme="majorHAnsi"/>
              </w:rPr>
              <w:t>Cost</w:t>
            </w:r>
          </w:p>
          <w:p w:rsidR="00FD58E4" w:rsidRPr="00E855AA" w:rsidRDefault="00DF3A27" w:rsidP="00E74459">
            <w:pPr>
              <w:jc w:val="both"/>
              <w:rPr>
                <w:rFonts w:asciiTheme="majorHAnsi" w:eastAsia="Batang" w:hAnsiTheme="majorHAnsi"/>
              </w:rPr>
            </w:pPr>
            <w:r w:rsidRPr="00E855AA">
              <w:rPr>
                <w:rFonts w:asciiTheme="majorHAnsi" w:eastAsia="Batang" w:hAnsiTheme="majorHAnsi"/>
              </w:rPr>
              <w:t>(O</w:t>
            </w:r>
            <w:r w:rsidR="00FD58E4" w:rsidRPr="00E855AA">
              <w:rPr>
                <w:rFonts w:asciiTheme="majorHAnsi" w:eastAsia="Batang" w:hAnsiTheme="majorHAnsi"/>
              </w:rPr>
              <w:t>utput method)</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58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V.O. Cost per unit output</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x Actual output</w:t>
            </w:r>
          </w:p>
        </w:tc>
      </w:tr>
      <w:tr w:rsidR="00FD58E4" w:rsidRPr="00E855AA" w:rsidTr="00E74459">
        <w:tc>
          <w:tcPr>
            <w:tcW w:w="370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V.O.</w:t>
            </w:r>
            <w:r w:rsidR="00744770" w:rsidRPr="00E855AA">
              <w:rPr>
                <w:rFonts w:asciiTheme="majorHAnsi" w:eastAsia="Batang" w:hAnsiTheme="majorHAnsi"/>
              </w:rPr>
              <w:t xml:space="preserve"> </w:t>
            </w:r>
            <w:r w:rsidRPr="00E855AA">
              <w:rPr>
                <w:rFonts w:asciiTheme="majorHAnsi" w:eastAsia="Batang" w:hAnsiTheme="majorHAnsi"/>
              </w:rPr>
              <w:t>Cost</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(Input method)</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58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V.O. rate per hour x</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hours for Actual output</w:t>
            </w:r>
          </w:p>
        </w:tc>
      </w:tr>
    </w:tbl>
    <w:p w:rsidR="00FD58E4" w:rsidRPr="00E855AA" w:rsidRDefault="00FD58E4" w:rsidP="00FD58E4">
      <w:pPr>
        <w:jc w:val="both"/>
        <w:rPr>
          <w:rFonts w:asciiTheme="majorHAnsi" w:eastAsia="Batang" w:hAnsiTheme="majorHAnsi"/>
        </w:rPr>
      </w:pPr>
    </w:p>
    <w:p w:rsidR="00FD58E4" w:rsidRPr="00E855AA" w:rsidRDefault="00DF3A27" w:rsidP="00FD58E4">
      <w:pPr>
        <w:jc w:val="both"/>
        <w:rPr>
          <w:rFonts w:asciiTheme="majorHAnsi" w:eastAsia="Batang" w:hAnsiTheme="majorHAnsi"/>
        </w:rPr>
      </w:pPr>
      <w:r w:rsidRPr="00E855AA">
        <w:rPr>
          <w:rFonts w:asciiTheme="majorHAnsi" w:eastAsia="Batang" w:hAnsiTheme="majorHAnsi"/>
        </w:rPr>
        <w:t xml:space="preserve">Example </w:t>
      </w:r>
    </w:p>
    <w:p w:rsidR="00DF3A27" w:rsidRPr="00E855AA" w:rsidRDefault="00DF3A27" w:rsidP="00DF3A27">
      <w:pPr>
        <w:jc w:val="both"/>
        <w:rPr>
          <w:rFonts w:asciiTheme="majorHAnsi" w:eastAsia="Batang" w:hAnsiTheme="majorHAnsi"/>
        </w:rPr>
      </w:pPr>
      <w:r w:rsidRPr="00E855AA">
        <w:rPr>
          <w:rFonts w:asciiTheme="majorHAnsi" w:eastAsia="Batang" w:hAnsiTheme="majorHAnsi"/>
        </w:rPr>
        <w:t xml:space="preserve">Compute standard variable overhead cost from following: Budgeted production: 300 units. </w:t>
      </w:r>
      <w:proofErr w:type="gramStart"/>
      <w:r w:rsidRPr="00E855AA">
        <w:rPr>
          <w:rFonts w:asciiTheme="majorHAnsi" w:eastAsia="Batang" w:hAnsiTheme="majorHAnsi"/>
        </w:rPr>
        <w:t>Budgeted VO Rs. 7800.</w:t>
      </w:r>
      <w:proofErr w:type="gramEnd"/>
      <w:r w:rsidRPr="00E855AA">
        <w:rPr>
          <w:rFonts w:asciiTheme="majorHAnsi" w:eastAsia="Batang" w:hAnsiTheme="majorHAnsi"/>
        </w:rPr>
        <w:t xml:space="preserve"> Actual </w:t>
      </w:r>
      <w:r w:rsidR="00B02637" w:rsidRPr="00E855AA">
        <w:rPr>
          <w:rFonts w:asciiTheme="majorHAnsi" w:eastAsia="Batang" w:hAnsiTheme="majorHAnsi"/>
        </w:rPr>
        <w:t>production</w:t>
      </w:r>
      <w:proofErr w:type="gramStart"/>
      <w:r w:rsidR="00B02637" w:rsidRPr="00E855AA">
        <w:rPr>
          <w:rFonts w:asciiTheme="majorHAnsi" w:eastAsia="Batang" w:hAnsiTheme="majorHAnsi"/>
        </w:rPr>
        <w:t>:250</w:t>
      </w:r>
      <w:proofErr w:type="gramEnd"/>
      <w:r w:rsidRPr="00E855AA">
        <w:rPr>
          <w:rFonts w:asciiTheme="majorHAnsi" w:eastAsia="Batang" w:hAnsiTheme="majorHAnsi"/>
        </w:rPr>
        <w:t xml:space="preserve"> units. </w:t>
      </w:r>
      <w:r w:rsidR="00B02637" w:rsidRPr="00E855AA">
        <w:rPr>
          <w:rFonts w:asciiTheme="majorHAnsi" w:eastAsia="Batang" w:hAnsiTheme="majorHAnsi"/>
        </w:rPr>
        <w:t>Standard time for one unit</w:t>
      </w:r>
      <w:proofErr w:type="gramStart"/>
      <w:r w:rsidR="00B02637" w:rsidRPr="00E855AA">
        <w:rPr>
          <w:rFonts w:asciiTheme="majorHAnsi" w:eastAsia="Batang" w:hAnsiTheme="majorHAnsi"/>
        </w:rPr>
        <w:t>:</w:t>
      </w:r>
      <w:r w:rsidRPr="00E855AA">
        <w:rPr>
          <w:rFonts w:asciiTheme="majorHAnsi" w:eastAsia="Batang" w:hAnsiTheme="majorHAnsi"/>
        </w:rPr>
        <w:t>20</w:t>
      </w:r>
      <w:proofErr w:type="gramEnd"/>
      <w:r w:rsidRPr="00E855AA">
        <w:rPr>
          <w:rFonts w:asciiTheme="majorHAnsi" w:eastAsia="Batang" w:hAnsiTheme="majorHAnsi"/>
        </w:rPr>
        <w:t xml:space="preserve"> hours.</w:t>
      </w:r>
    </w:p>
    <w:p w:rsidR="00DF3A27" w:rsidRPr="00E855AA" w:rsidRDefault="00DF3A27" w:rsidP="00DF3A27">
      <w:pPr>
        <w:jc w:val="both"/>
        <w:rPr>
          <w:rFonts w:asciiTheme="majorHAnsi" w:eastAsia="Batang" w:hAnsiTheme="majorHAnsi"/>
        </w:rPr>
      </w:pPr>
    </w:p>
    <w:p w:rsidR="00DF3A27" w:rsidRPr="00E855AA" w:rsidRDefault="00DF3A27" w:rsidP="00DF3A27">
      <w:pPr>
        <w:jc w:val="both"/>
        <w:rPr>
          <w:rFonts w:asciiTheme="majorHAnsi" w:eastAsia="Batang" w:hAnsiTheme="majorHAnsi"/>
        </w:rPr>
      </w:pPr>
      <w:r w:rsidRPr="00E855AA">
        <w:rPr>
          <w:rFonts w:asciiTheme="majorHAnsi" w:eastAsia="Batang" w:hAnsiTheme="majorHAnsi"/>
        </w:rPr>
        <w:t>Output method:</w:t>
      </w:r>
    </w:p>
    <w:p w:rsidR="00DF3A27" w:rsidRPr="00E855AA" w:rsidRDefault="00B02637" w:rsidP="00DF3A27">
      <w:pPr>
        <w:jc w:val="both"/>
        <w:rPr>
          <w:rFonts w:asciiTheme="majorHAnsi" w:eastAsia="Batang" w:hAnsiTheme="majorHAnsi"/>
        </w:rPr>
      </w:pPr>
      <w:r w:rsidRPr="00E855AA">
        <w:rPr>
          <w:rFonts w:asciiTheme="majorHAnsi" w:eastAsia="Batang" w:hAnsiTheme="majorHAnsi"/>
        </w:rPr>
        <w:t>Standard cost for 250</w:t>
      </w:r>
      <w:r w:rsidR="00DF3A27" w:rsidRPr="00E855AA">
        <w:rPr>
          <w:rFonts w:asciiTheme="majorHAnsi" w:eastAsia="Batang" w:hAnsiTheme="majorHAnsi"/>
        </w:rPr>
        <w:t xml:space="preserve"> units of </w:t>
      </w:r>
      <w:proofErr w:type="gramStart"/>
      <w:r w:rsidR="00DF3A27" w:rsidRPr="00E855AA">
        <w:rPr>
          <w:rFonts w:asciiTheme="majorHAnsi" w:eastAsia="Batang" w:hAnsiTheme="majorHAnsi"/>
        </w:rPr>
        <w:t>output :</w:t>
      </w:r>
      <w:proofErr w:type="gramEnd"/>
      <w:r w:rsidR="00DF3A27" w:rsidRPr="00E855AA">
        <w:rPr>
          <w:rFonts w:asciiTheme="majorHAnsi" w:eastAsia="Batang" w:hAnsiTheme="majorHAnsi"/>
        </w:rPr>
        <w:t xml:space="preserve">      </w:t>
      </w:r>
    </w:p>
    <w:tbl>
      <w:tblPr>
        <w:tblStyle w:val="TableGrid"/>
        <w:tblW w:w="0" w:type="auto"/>
        <w:tblLook w:val="04A0"/>
      </w:tblPr>
      <w:tblGrid>
        <w:gridCol w:w="4672"/>
        <w:gridCol w:w="4673"/>
      </w:tblGrid>
      <w:tr w:rsidR="00DF3A27" w:rsidRPr="00E855AA" w:rsidTr="000F3B38">
        <w:tc>
          <w:tcPr>
            <w:tcW w:w="4672" w:type="dxa"/>
          </w:tcPr>
          <w:p w:rsidR="00DF3A27" w:rsidRPr="00E855AA" w:rsidRDefault="00B02637" w:rsidP="000F3B38">
            <w:pPr>
              <w:jc w:val="both"/>
              <w:rPr>
                <w:rFonts w:asciiTheme="majorHAnsi" w:eastAsia="Batang" w:hAnsiTheme="majorHAnsi"/>
              </w:rPr>
            </w:pPr>
            <w:r w:rsidRPr="00E855AA">
              <w:rPr>
                <w:rFonts w:asciiTheme="majorHAnsi" w:eastAsia="Batang" w:hAnsiTheme="majorHAnsi"/>
              </w:rPr>
              <w:t>Standard rate per</w:t>
            </w:r>
            <w:r w:rsidR="00DF3A27" w:rsidRPr="00E855AA">
              <w:rPr>
                <w:rFonts w:asciiTheme="majorHAnsi" w:eastAsia="Batang" w:hAnsiTheme="majorHAnsi"/>
              </w:rPr>
              <w:t xml:space="preserve"> unit of output</w:t>
            </w:r>
          </w:p>
        </w:tc>
        <w:tc>
          <w:tcPr>
            <w:tcW w:w="4673" w:type="dxa"/>
          </w:tcPr>
          <w:p w:rsidR="00DF3A27" w:rsidRPr="00E855AA" w:rsidRDefault="00DF3A27" w:rsidP="000F3B38">
            <w:pPr>
              <w:jc w:val="center"/>
              <w:rPr>
                <w:rFonts w:asciiTheme="majorHAnsi" w:eastAsia="Batang" w:hAnsiTheme="majorHAnsi"/>
              </w:rPr>
            </w:pPr>
            <w:r w:rsidRPr="00E855AA">
              <w:rPr>
                <w:rFonts w:asciiTheme="majorHAnsi" w:eastAsia="Batang" w:hAnsiTheme="majorHAnsi"/>
              </w:rPr>
              <w:t>Rs.7.800/300 = Rs.26</w:t>
            </w:r>
          </w:p>
        </w:tc>
      </w:tr>
      <w:tr w:rsidR="00B02637" w:rsidRPr="00E855AA" w:rsidTr="000F3B38">
        <w:tc>
          <w:tcPr>
            <w:tcW w:w="9345" w:type="dxa"/>
            <w:gridSpan w:val="2"/>
          </w:tcPr>
          <w:p w:rsidR="00B02637" w:rsidRPr="00E855AA" w:rsidRDefault="00B02637" w:rsidP="00B02637">
            <w:pPr>
              <w:jc w:val="both"/>
              <w:rPr>
                <w:rFonts w:asciiTheme="majorHAnsi" w:eastAsia="Batang" w:hAnsiTheme="majorHAnsi"/>
              </w:rPr>
            </w:pPr>
            <w:r w:rsidRPr="00E855AA">
              <w:rPr>
                <w:rFonts w:asciiTheme="majorHAnsi" w:eastAsia="Batang" w:hAnsiTheme="majorHAnsi"/>
              </w:rPr>
              <w:t>Standard cost = Standard rate per unit of output x Actual output</w:t>
            </w:r>
          </w:p>
          <w:p w:rsidR="00B02637" w:rsidRPr="00E855AA" w:rsidRDefault="00B02637" w:rsidP="00B02637">
            <w:pPr>
              <w:jc w:val="both"/>
              <w:rPr>
                <w:rFonts w:asciiTheme="majorHAnsi" w:eastAsia="Batang" w:hAnsiTheme="majorHAnsi"/>
              </w:rPr>
            </w:pPr>
            <w:r w:rsidRPr="00E855AA">
              <w:rPr>
                <w:rFonts w:asciiTheme="majorHAnsi" w:eastAsia="Batang" w:hAnsiTheme="majorHAnsi"/>
              </w:rPr>
              <w:t xml:space="preserve">                         = Rs.26 x 250 = Rs.6,500</w:t>
            </w:r>
          </w:p>
        </w:tc>
      </w:tr>
    </w:tbl>
    <w:p w:rsidR="00DF3A27" w:rsidRPr="00E855AA" w:rsidRDefault="00DF3A27" w:rsidP="00DF3A27">
      <w:pPr>
        <w:jc w:val="both"/>
        <w:rPr>
          <w:rFonts w:asciiTheme="majorHAnsi" w:eastAsia="Batang" w:hAnsiTheme="majorHAnsi"/>
        </w:rPr>
      </w:pPr>
      <w:r w:rsidRPr="00E855AA">
        <w:rPr>
          <w:rFonts w:asciiTheme="majorHAnsi" w:eastAsia="Batang" w:hAnsiTheme="majorHAnsi"/>
        </w:rPr>
        <w:t xml:space="preserve"> </w:t>
      </w:r>
    </w:p>
    <w:p w:rsidR="00B02637" w:rsidRPr="00E855AA" w:rsidRDefault="00B02637" w:rsidP="00B02637">
      <w:pPr>
        <w:jc w:val="both"/>
        <w:rPr>
          <w:rFonts w:asciiTheme="majorHAnsi" w:eastAsia="Batang" w:hAnsiTheme="majorHAnsi"/>
        </w:rPr>
      </w:pPr>
      <w:r w:rsidRPr="00E855AA">
        <w:rPr>
          <w:rFonts w:asciiTheme="majorHAnsi" w:eastAsia="Batang" w:hAnsiTheme="majorHAnsi"/>
        </w:rPr>
        <w:t>Input method:</w:t>
      </w:r>
    </w:p>
    <w:p w:rsidR="00B02637" w:rsidRPr="00E855AA" w:rsidRDefault="00B02637" w:rsidP="00B02637">
      <w:pPr>
        <w:jc w:val="both"/>
        <w:rPr>
          <w:rFonts w:asciiTheme="majorHAnsi" w:eastAsia="Batang" w:hAnsiTheme="majorHAnsi"/>
        </w:rPr>
      </w:pPr>
      <w:r w:rsidRPr="00E855AA">
        <w:rPr>
          <w:rFonts w:asciiTheme="majorHAnsi" w:eastAsia="Batang" w:hAnsiTheme="majorHAnsi"/>
        </w:rPr>
        <w:t xml:space="preserve">Standard cost for 250 units of output:      </w:t>
      </w:r>
    </w:p>
    <w:tbl>
      <w:tblPr>
        <w:tblStyle w:val="TableGrid"/>
        <w:tblW w:w="0" w:type="auto"/>
        <w:tblLook w:val="04A0"/>
      </w:tblPr>
      <w:tblGrid>
        <w:gridCol w:w="4672"/>
        <w:gridCol w:w="4673"/>
      </w:tblGrid>
      <w:tr w:rsidR="00B02637" w:rsidRPr="00E855AA" w:rsidTr="000F3B38">
        <w:tc>
          <w:tcPr>
            <w:tcW w:w="4672" w:type="dxa"/>
          </w:tcPr>
          <w:p w:rsidR="00B02637" w:rsidRPr="00E855AA" w:rsidRDefault="00B02637" w:rsidP="000F3B38">
            <w:pPr>
              <w:jc w:val="both"/>
              <w:rPr>
                <w:rFonts w:asciiTheme="majorHAnsi" w:eastAsia="Batang" w:hAnsiTheme="majorHAnsi"/>
              </w:rPr>
            </w:pPr>
            <w:r w:rsidRPr="00E855AA">
              <w:rPr>
                <w:rFonts w:asciiTheme="majorHAnsi" w:eastAsia="Batang" w:hAnsiTheme="majorHAnsi"/>
              </w:rPr>
              <w:t>Standard rate per hour</w:t>
            </w:r>
          </w:p>
        </w:tc>
        <w:tc>
          <w:tcPr>
            <w:tcW w:w="4673" w:type="dxa"/>
          </w:tcPr>
          <w:p w:rsidR="00B02637" w:rsidRPr="00E855AA" w:rsidRDefault="00B02637" w:rsidP="000F3B38">
            <w:pPr>
              <w:jc w:val="center"/>
              <w:rPr>
                <w:rFonts w:asciiTheme="majorHAnsi" w:eastAsia="Batang" w:hAnsiTheme="majorHAnsi"/>
              </w:rPr>
            </w:pPr>
            <w:r w:rsidRPr="00E855AA">
              <w:rPr>
                <w:rFonts w:asciiTheme="majorHAnsi" w:eastAsia="Batang" w:hAnsiTheme="majorHAnsi"/>
              </w:rPr>
              <w:t>Rs.7.800/6000 = Rs.1.30</w:t>
            </w:r>
          </w:p>
        </w:tc>
      </w:tr>
      <w:tr w:rsidR="00B02637" w:rsidRPr="00E855AA" w:rsidTr="000F3B38">
        <w:tc>
          <w:tcPr>
            <w:tcW w:w="9345" w:type="dxa"/>
            <w:gridSpan w:val="2"/>
          </w:tcPr>
          <w:p w:rsidR="00B02637" w:rsidRPr="00E855AA" w:rsidRDefault="00B02637" w:rsidP="000F3B38">
            <w:pPr>
              <w:jc w:val="both"/>
              <w:rPr>
                <w:rFonts w:asciiTheme="majorHAnsi" w:eastAsia="Batang" w:hAnsiTheme="majorHAnsi"/>
              </w:rPr>
            </w:pPr>
            <w:r w:rsidRPr="00E855AA">
              <w:rPr>
                <w:rFonts w:asciiTheme="majorHAnsi" w:eastAsia="Batang" w:hAnsiTheme="majorHAnsi"/>
              </w:rPr>
              <w:t>Standard cost = Standard rate per Hour x Standard time for Actual production</w:t>
            </w:r>
          </w:p>
          <w:p w:rsidR="00B02637" w:rsidRPr="00E855AA" w:rsidRDefault="00B02637" w:rsidP="000F3B38">
            <w:pPr>
              <w:jc w:val="both"/>
              <w:rPr>
                <w:rFonts w:asciiTheme="majorHAnsi" w:eastAsia="Batang" w:hAnsiTheme="majorHAnsi"/>
              </w:rPr>
            </w:pPr>
            <w:r w:rsidRPr="00E855AA">
              <w:rPr>
                <w:rFonts w:asciiTheme="majorHAnsi" w:eastAsia="Batang" w:hAnsiTheme="majorHAnsi"/>
              </w:rPr>
              <w:lastRenderedPageBreak/>
              <w:t xml:space="preserve">                         = Rs.1.30 x 5000 = Rs.6,500</w:t>
            </w:r>
          </w:p>
        </w:tc>
      </w:tr>
    </w:tbl>
    <w:p w:rsidR="00DF3A27" w:rsidRPr="00E855AA" w:rsidRDefault="00DF3A27" w:rsidP="00FD58E4">
      <w:pPr>
        <w:jc w:val="both"/>
        <w:rPr>
          <w:rFonts w:asciiTheme="majorHAnsi" w:eastAsia="Batang" w:hAnsiTheme="majorHAnsi"/>
        </w:rPr>
      </w:pPr>
    </w:p>
    <w:p w:rsidR="009A7765" w:rsidRDefault="009A7765" w:rsidP="00FD58E4">
      <w:pPr>
        <w:jc w:val="both"/>
        <w:rPr>
          <w:rFonts w:asciiTheme="majorHAnsi" w:eastAsia="Batang" w:hAnsiTheme="majorHAnsi"/>
          <w:b/>
        </w:rPr>
      </w:pPr>
    </w:p>
    <w:p w:rsidR="00DF3A27" w:rsidRPr="00E855AA" w:rsidRDefault="00B02637" w:rsidP="00FD58E4">
      <w:pPr>
        <w:jc w:val="both"/>
        <w:rPr>
          <w:rFonts w:asciiTheme="majorHAnsi" w:eastAsia="Batang" w:hAnsiTheme="majorHAnsi"/>
          <w:b/>
        </w:rPr>
      </w:pPr>
      <w:r w:rsidRPr="00E855AA">
        <w:rPr>
          <w:rFonts w:asciiTheme="majorHAnsi" w:eastAsia="Batang" w:hAnsiTheme="majorHAnsi"/>
          <w:b/>
        </w:rPr>
        <w:t>FIXED OVERHEADS</w:t>
      </w:r>
    </w:p>
    <w:tbl>
      <w:tblPr>
        <w:tblStyle w:val="TableGrid"/>
        <w:tblW w:w="9738" w:type="dxa"/>
        <w:tblLook w:val="04A0"/>
      </w:tblPr>
      <w:tblGrid>
        <w:gridCol w:w="3708"/>
        <w:gridCol w:w="450"/>
        <w:gridCol w:w="5580"/>
      </w:tblGrid>
      <w:tr w:rsidR="00FD58E4" w:rsidRPr="00E855AA" w:rsidTr="00E74459">
        <w:tc>
          <w:tcPr>
            <w:tcW w:w="370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Standard </w:t>
            </w:r>
            <w:proofErr w:type="spellStart"/>
            <w:r w:rsidRPr="00E855AA">
              <w:rPr>
                <w:rFonts w:asciiTheme="majorHAnsi" w:eastAsia="Batang" w:hAnsiTheme="majorHAnsi"/>
              </w:rPr>
              <w:t>F.O.Cost</w:t>
            </w:r>
            <w:proofErr w:type="spellEnd"/>
          </w:p>
          <w:p w:rsidR="00FD58E4" w:rsidRPr="00E855AA" w:rsidRDefault="00FD58E4" w:rsidP="00E74459">
            <w:pPr>
              <w:jc w:val="both"/>
              <w:rPr>
                <w:rFonts w:asciiTheme="majorHAnsi" w:eastAsia="Batang" w:hAnsiTheme="majorHAnsi"/>
              </w:rPr>
            </w:pPr>
            <w:r w:rsidRPr="00E855AA">
              <w:rPr>
                <w:rFonts w:asciiTheme="majorHAnsi" w:eastAsia="Batang" w:hAnsiTheme="majorHAnsi"/>
              </w:rPr>
              <w:t>(output method)</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58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F.O. Cost per unit of output</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x Actual output</w:t>
            </w:r>
          </w:p>
        </w:tc>
      </w:tr>
      <w:tr w:rsidR="00FD58E4" w:rsidRPr="00E855AA" w:rsidTr="00E74459">
        <w:tc>
          <w:tcPr>
            <w:tcW w:w="370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Standard </w:t>
            </w:r>
            <w:proofErr w:type="spellStart"/>
            <w:r w:rsidRPr="00E855AA">
              <w:rPr>
                <w:rFonts w:asciiTheme="majorHAnsi" w:eastAsia="Batang" w:hAnsiTheme="majorHAnsi"/>
              </w:rPr>
              <w:t>F.O.Cost</w:t>
            </w:r>
            <w:proofErr w:type="spellEnd"/>
            <w:r w:rsidRPr="00E855AA">
              <w:rPr>
                <w:rFonts w:asciiTheme="majorHAnsi" w:eastAsia="Batang" w:hAnsiTheme="majorHAnsi"/>
              </w:rPr>
              <w:t xml:space="preserve"> </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(Input method)</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58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F.O. Rate per hour x</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Hours for actual output</w:t>
            </w:r>
          </w:p>
        </w:tc>
      </w:tr>
    </w:tbl>
    <w:p w:rsidR="00FD58E4" w:rsidRPr="00E855AA" w:rsidRDefault="00FD58E4" w:rsidP="00FD58E4">
      <w:pPr>
        <w:jc w:val="both"/>
        <w:rPr>
          <w:rFonts w:asciiTheme="majorHAnsi" w:eastAsia="Batang" w:hAnsiTheme="majorHAnsi"/>
        </w:rPr>
      </w:pPr>
    </w:p>
    <w:p w:rsidR="00FD58E4" w:rsidRPr="00E855AA" w:rsidRDefault="00B02637" w:rsidP="00FD58E4">
      <w:pPr>
        <w:jc w:val="both"/>
        <w:rPr>
          <w:rFonts w:asciiTheme="majorHAnsi" w:eastAsia="Batang" w:hAnsiTheme="majorHAnsi"/>
        </w:rPr>
      </w:pPr>
      <w:proofErr w:type="gramStart"/>
      <w:r w:rsidRPr="00E855AA">
        <w:rPr>
          <w:rFonts w:asciiTheme="majorHAnsi" w:eastAsia="Batang" w:hAnsiTheme="majorHAnsi"/>
        </w:rPr>
        <w:t>Example :</w:t>
      </w:r>
      <w:proofErr w:type="gramEnd"/>
    </w:p>
    <w:p w:rsidR="00B02637" w:rsidRPr="00E855AA" w:rsidRDefault="00B02637" w:rsidP="00B02637">
      <w:pPr>
        <w:jc w:val="both"/>
        <w:rPr>
          <w:rFonts w:asciiTheme="majorHAnsi" w:eastAsia="Batang" w:hAnsiTheme="majorHAnsi"/>
        </w:rPr>
      </w:pPr>
      <w:r w:rsidRPr="00E855AA">
        <w:rPr>
          <w:rFonts w:asciiTheme="majorHAnsi" w:eastAsia="Batang" w:hAnsiTheme="majorHAnsi"/>
        </w:rPr>
        <w:t>From the following data calculate Standard fixed overhead cost by input as well output method:</w:t>
      </w:r>
    </w:p>
    <w:tbl>
      <w:tblPr>
        <w:tblStyle w:val="TableGrid"/>
        <w:tblW w:w="0" w:type="auto"/>
        <w:tblLook w:val="04A0"/>
      </w:tblPr>
      <w:tblGrid>
        <w:gridCol w:w="3081"/>
        <w:gridCol w:w="3082"/>
        <w:gridCol w:w="3082"/>
      </w:tblGrid>
      <w:tr w:rsidR="00B02637" w:rsidRPr="00E855AA" w:rsidTr="000F3B38">
        <w:tc>
          <w:tcPr>
            <w:tcW w:w="3081" w:type="dxa"/>
          </w:tcPr>
          <w:p w:rsidR="00B02637" w:rsidRPr="00E855AA" w:rsidRDefault="00B02637" w:rsidP="000F3B38">
            <w:pPr>
              <w:jc w:val="both"/>
              <w:rPr>
                <w:rFonts w:asciiTheme="majorHAnsi" w:eastAsia="Batang" w:hAnsiTheme="majorHAnsi"/>
              </w:rPr>
            </w:pPr>
          </w:p>
        </w:tc>
        <w:tc>
          <w:tcPr>
            <w:tcW w:w="3082" w:type="dxa"/>
          </w:tcPr>
          <w:p w:rsidR="00B02637" w:rsidRPr="00E855AA" w:rsidRDefault="00B02637" w:rsidP="00B02637">
            <w:pPr>
              <w:jc w:val="center"/>
              <w:rPr>
                <w:rFonts w:asciiTheme="majorHAnsi" w:eastAsia="Batang" w:hAnsiTheme="majorHAnsi"/>
              </w:rPr>
            </w:pPr>
            <w:r w:rsidRPr="00E855AA">
              <w:rPr>
                <w:rFonts w:asciiTheme="majorHAnsi" w:eastAsia="Batang" w:hAnsiTheme="majorHAnsi"/>
              </w:rPr>
              <w:t>Budget</w:t>
            </w:r>
          </w:p>
        </w:tc>
        <w:tc>
          <w:tcPr>
            <w:tcW w:w="3082" w:type="dxa"/>
          </w:tcPr>
          <w:p w:rsidR="00B02637" w:rsidRPr="00E855AA" w:rsidRDefault="00B02637" w:rsidP="00B02637">
            <w:pPr>
              <w:jc w:val="center"/>
              <w:rPr>
                <w:rFonts w:asciiTheme="majorHAnsi" w:eastAsia="Batang" w:hAnsiTheme="majorHAnsi"/>
              </w:rPr>
            </w:pPr>
            <w:r w:rsidRPr="00E855AA">
              <w:rPr>
                <w:rFonts w:asciiTheme="majorHAnsi" w:eastAsia="Batang" w:hAnsiTheme="majorHAnsi"/>
              </w:rPr>
              <w:t>Actual</w:t>
            </w:r>
          </w:p>
        </w:tc>
      </w:tr>
      <w:tr w:rsidR="00B02637" w:rsidRPr="00E855AA" w:rsidTr="000F3B38">
        <w:tc>
          <w:tcPr>
            <w:tcW w:w="3081" w:type="dxa"/>
          </w:tcPr>
          <w:p w:rsidR="00B02637" w:rsidRPr="00E855AA" w:rsidRDefault="00B02637" w:rsidP="000F3B38">
            <w:pPr>
              <w:jc w:val="both"/>
              <w:rPr>
                <w:rFonts w:asciiTheme="majorHAnsi" w:eastAsia="Batang" w:hAnsiTheme="majorHAnsi"/>
              </w:rPr>
            </w:pPr>
            <w:r w:rsidRPr="00E855AA">
              <w:rPr>
                <w:rFonts w:asciiTheme="majorHAnsi" w:eastAsia="Batang" w:hAnsiTheme="majorHAnsi"/>
              </w:rPr>
              <w:t>FO</w:t>
            </w:r>
          </w:p>
        </w:tc>
        <w:tc>
          <w:tcPr>
            <w:tcW w:w="3082" w:type="dxa"/>
          </w:tcPr>
          <w:p w:rsidR="00B02637" w:rsidRPr="00E855AA" w:rsidRDefault="00B02637" w:rsidP="00B02637">
            <w:pPr>
              <w:jc w:val="center"/>
              <w:rPr>
                <w:rFonts w:asciiTheme="majorHAnsi" w:eastAsia="Batang" w:hAnsiTheme="majorHAnsi"/>
              </w:rPr>
            </w:pPr>
            <w:r w:rsidRPr="00E855AA">
              <w:rPr>
                <w:rFonts w:asciiTheme="majorHAnsi" w:eastAsia="Batang" w:hAnsiTheme="majorHAnsi"/>
              </w:rPr>
              <w:t>Rs. 10000</w:t>
            </w:r>
          </w:p>
        </w:tc>
        <w:tc>
          <w:tcPr>
            <w:tcW w:w="3082" w:type="dxa"/>
          </w:tcPr>
          <w:p w:rsidR="00B02637" w:rsidRPr="00E855AA" w:rsidRDefault="00B02637" w:rsidP="00B02637">
            <w:pPr>
              <w:jc w:val="center"/>
              <w:rPr>
                <w:rFonts w:asciiTheme="majorHAnsi" w:eastAsia="Batang" w:hAnsiTheme="majorHAnsi"/>
              </w:rPr>
            </w:pPr>
          </w:p>
        </w:tc>
      </w:tr>
      <w:tr w:rsidR="00B02637" w:rsidRPr="00E855AA" w:rsidTr="000F3B38">
        <w:tc>
          <w:tcPr>
            <w:tcW w:w="3081" w:type="dxa"/>
          </w:tcPr>
          <w:p w:rsidR="00B02637" w:rsidRPr="00E855AA" w:rsidRDefault="00B02637" w:rsidP="000F3B38">
            <w:pPr>
              <w:jc w:val="both"/>
              <w:rPr>
                <w:rFonts w:asciiTheme="majorHAnsi" w:eastAsia="Batang" w:hAnsiTheme="majorHAnsi"/>
              </w:rPr>
            </w:pPr>
            <w:r w:rsidRPr="00E855AA">
              <w:rPr>
                <w:rFonts w:asciiTheme="majorHAnsi" w:eastAsia="Batang" w:hAnsiTheme="majorHAnsi"/>
              </w:rPr>
              <w:t>Production (units)</w:t>
            </w:r>
          </w:p>
        </w:tc>
        <w:tc>
          <w:tcPr>
            <w:tcW w:w="3082" w:type="dxa"/>
          </w:tcPr>
          <w:p w:rsidR="00B02637" w:rsidRPr="00E855AA" w:rsidRDefault="00B02637" w:rsidP="00B02637">
            <w:pPr>
              <w:jc w:val="center"/>
              <w:rPr>
                <w:rFonts w:asciiTheme="majorHAnsi" w:eastAsia="Batang" w:hAnsiTheme="majorHAnsi"/>
              </w:rPr>
            </w:pPr>
            <w:r w:rsidRPr="00E855AA">
              <w:rPr>
                <w:rFonts w:asciiTheme="majorHAnsi" w:eastAsia="Batang" w:hAnsiTheme="majorHAnsi"/>
              </w:rPr>
              <w:t>5000</w:t>
            </w:r>
          </w:p>
        </w:tc>
        <w:tc>
          <w:tcPr>
            <w:tcW w:w="3082" w:type="dxa"/>
          </w:tcPr>
          <w:p w:rsidR="00B02637" w:rsidRPr="00E855AA" w:rsidRDefault="00B02637" w:rsidP="00B02637">
            <w:pPr>
              <w:jc w:val="center"/>
              <w:rPr>
                <w:rFonts w:asciiTheme="majorHAnsi" w:eastAsia="Batang" w:hAnsiTheme="majorHAnsi"/>
              </w:rPr>
            </w:pPr>
            <w:r w:rsidRPr="00E855AA">
              <w:rPr>
                <w:rFonts w:asciiTheme="majorHAnsi" w:eastAsia="Batang" w:hAnsiTheme="majorHAnsi"/>
              </w:rPr>
              <w:t>5200</w:t>
            </w:r>
          </w:p>
        </w:tc>
      </w:tr>
      <w:tr w:rsidR="00B02637" w:rsidRPr="00E855AA" w:rsidTr="000F3B38">
        <w:tc>
          <w:tcPr>
            <w:tcW w:w="3081" w:type="dxa"/>
          </w:tcPr>
          <w:p w:rsidR="00B02637" w:rsidRPr="00E855AA" w:rsidRDefault="00B02637" w:rsidP="000F3B38">
            <w:pPr>
              <w:jc w:val="both"/>
              <w:rPr>
                <w:rFonts w:asciiTheme="majorHAnsi" w:eastAsia="Batang" w:hAnsiTheme="majorHAnsi"/>
              </w:rPr>
            </w:pPr>
            <w:r w:rsidRPr="00E855AA">
              <w:rPr>
                <w:rFonts w:asciiTheme="majorHAnsi" w:eastAsia="Batang" w:hAnsiTheme="majorHAnsi"/>
              </w:rPr>
              <w:t>Hours</w:t>
            </w:r>
          </w:p>
        </w:tc>
        <w:tc>
          <w:tcPr>
            <w:tcW w:w="3082" w:type="dxa"/>
          </w:tcPr>
          <w:p w:rsidR="00B02637" w:rsidRPr="00E855AA" w:rsidRDefault="00B02637" w:rsidP="00B02637">
            <w:pPr>
              <w:jc w:val="center"/>
              <w:rPr>
                <w:rFonts w:asciiTheme="majorHAnsi" w:eastAsia="Batang" w:hAnsiTheme="majorHAnsi"/>
              </w:rPr>
            </w:pPr>
            <w:r w:rsidRPr="00E855AA">
              <w:rPr>
                <w:rFonts w:asciiTheme="majorHAnsi" w:eastAsia="Batang" w:hAnsiTheme="majorHAnsi"/>
              </w:rPr>
              <w:t>4 hours per unit</w:t>
            </w:r>
          </w:p>
        </w:tc>
        <w:tc>
          <w:tcPr>
            <w:tcW w:w="3082" w:type="dxa"/>
          </w:tcPr>
          <w:p w:rsidR="00B02637" w:rsidRPr="00E855AA" w:rsidRDefault="00B02637" w:rsidP="00B02637">
            <w:pPr>
              <w:jc w:val="center"/>
              <w:rPr>
                <w:rFonts w:asciiTheme="majorHAnsi" w:eastAsia="Batang" w:hAnsiTheme="majorHAnsi"/>
              </w:rPr>
            </w:pPr>
          </w:p>
        </w:tc>
      </w:tr>
    </w:tbl>
    <w:p w:rsidR="00FD58E4" w:rsidRPr="00E855AA" w:rsidRDefault="00FD58E4" w:rsidP="00FD58E4">
      <w:pPr>
        <w:jc w:val="both"/>
        <w:rPr>
          <w:rFonts w:asciiTheme="majorHAnsi" w:eastAsia="Batang" w:hAnsiTheme="majorHAnsi"/>
        </w:rPr>
      </w:pPr>
    </w:p>
    <w:p w:rsidR="00FD58E4" w:rsidRPr="00E855AA" w:rsidRDefault="00B02637" w:rsidP="00FD58E4">
      <w:pPr>
        <w:jc w:val="both"/>
        <w:rPr>
          <w:rFonts w:asciiTheme="majorHAnsi" w:eastAsia="Batang" w:hAnsiTheme="majorHAnsi"/>
        </w:rPr>
      </w:pPr>
      <w:r w:rsidRPr="00E855AA">
        <w:rPr>
          <w:rFonts w:asciiTheme="majorHAnsi" w:eastAsia="Batang" w:hAnsiTheme="majorHAnsi"/>
        </w:rPr>
        <w:t>Answer</w:t>
      </w:r>
    </w:p>
    <w:p w:rsidR="002C2198" w:rsidRPr="00E855AA" w:rsidRDefault="002C2198" w:rsidP="002C2198">
      <w:pPr>
        <w:jc w:val="both"/>
        <w:rPr>
          <w:rFonts w:asciiTheme="majorHAnsi" w:eastAsia="Batang" w:hAnsiTheme="majorHAnsi"/>
        </w:rPr>
      </w:pPr>
      <w:r w:rsidRPr="00E855AA">
        <w:rPr>
          <w:rFonts w:asciiTheme="majorHAnsi" w:eastAsia="Batang" w:hAnsiTheme="majorHAnsi"/>
        </w:rPr>
        <w:t>Output method:</w:t>
      </w:r>
    </w:p>
    <w:p w:rsidR="002C2198" w:rsidRPr="00E855AA" w:rsidRDefault="002C2198" w:rsidP="002C2198">
      <w:pPr>
        <w:jc w:val="both"/>
        <w:rPr>
          <w:rFonts w:asciiTheme="majorHAnsi" w:eastAsia="Batang" w:hAnsiTheme="majorHAnsi"/>
        </w:rPr>
      </w:pPr>
      <w:r w:rsidRPr="00E855AA">
        <w:rPr>
          <w:rFonts w:asciiTheme="majorHAnsi" w:eastAsia="Batang" w:hAnsiTheme="majorHAnsi"/>
        </w:rPr>
        <w:t xml:space="preserve">Standard cost for 5200 units of </w:t>
      </w:r>
      <w:r w:rsidR="000F1F7B" w:rsidRPr="00E855AA">
        <w:rPr>
          <w:rFonts w:asciiTheme="majorHAnsi" w:eastAsia="Batang" w:hAnsiTheme="majorHAnsi"/>
        </w:rPr>
        <w:t>output:</w:t>
      </w:r>
      <w:r w:rsidRPr="00E855AA">
        <w:rPr>
          <w:rFonts w:asciiTheme="majorHAnsi" w:eastAsia="Batang" w:hAnsiTheme="majorHAnsi"/>
        </w:rPr>
        <w:t xml:space="preserve">      </w:t>
      </w:r>
    </w:p>
    <w:tbl>
      <w:tblPr>
        <w:tblStyle w:val="TableGrid"/>
        <w:tblW w:w="0" w:type="auto"/>
        <w:tblLook w:val="04A0"/>
      </w:tblPr>
      <w:tblGrid>
        <w:gridCol w:w="4672"/>
        <w:gridCol w:w="4673"/>
      </w:tblGrid>
      <w:tr w:rsidR="002C2198" w:rsidRPr="00E855AA" w:rsidTr="000F3B38">
        <w:tc>
          <w:tcPr>
            <w:tcW w:w="4672" w:type="dxa"/>
          </w:tcPr>
          <w:p w:rsidR="002C2198" w:rsidRPr="00E855AA" w:rsidRDefault="002C2198" w:rsidP="000F3B38">
            <w:pPr>
              <w:jc w:val="both"/>
              <w:rPr>
                <w:rFonts w:asciiTheme="majorHAnsi" w:eastAsia="Batang" w:hAnsiTheme="majorHAnsi"/>
              </w:rPr>
            </w:pPr>
            <w:r w:rsidRPr="00E855AA">
              <w:rPr>
                <w:rFonts w:asciiTheme="majorHAnsi" w:eastAsia="Batang" w:hAnsiTheme="majorHAnsi"/>
              </w:rPr>
              <w:t>Standard rate per unit of output</w:t>
            </w:r>
          </w:p>
        </w:tc>
        <w:tc>
          <w:tcPr>
            <w:tcW w:w="4673" w:type="dxa"/>
          </w:tcPr>
          <w:p w:rsidR="002C2198" w:rsidRPr="00E855AA" w:rsidRDefault="002C2198" w:rsidP="000F3B38">
            <w:pPr>
              <w:jc w:val="center"/>
              <w:rPr>
                <w:rFonts w:asciiTheme="majorHAnsi" w:eastAsia="Batang" w:hAnsiTheme="majorHAnsi"/>
              </w:rPr>
            </w:pPr>
            <w:r w:rsidRPr="00E855AA">
              <w:rPr>
                <w:rFonts w:asciiTheme="majorHAnsi" w:eastAsia="Batang" w:hAnsiTheme="majorHAnsi"/>
              </w:rPr>
              <w:t>Rs.10,000/5000 = Rs.2</w:t>
            </w:r>
          </w:p>
        </w:tc>
      </w:tr>
      <w:tr w:rsidR="002C2198" w:rsidRPr="00E855AA" w:rsidTr="000F3B38">
        <w:tc>
          <w:tcPr>
            <w:tcW w:w="9345" w:type="dxa"/>
            <w:gridSpan w:val="2"/>
          </w:tcPr>
          <w:p w:rsidR="002C2198" w:rsidRPr="00E855AA" w:rsidRDefault="002C2198" w:rsidP="000F3B38">
            <w:pPr>
              <w:jc w:val="both"/>
              <w:rPr>
                <w:rFonts w:asciiTheme="majorHAnsi" w:eastAsia="Batang" w:hAnsiTheme="majorHAnsi"/>
              </w:rPr>
            </w:pPr>
            <w:r w:rsidRPr="00E855AA">
              <w:rPr>
                <w:rFonts w:asciiTheme="majorHAnsi" w:eastAsia="Batang" w:hAnsiTheme="majorHAnsi"/>
              </w:rPr>
              <w:t>Standard cost = Standard rate per unit of output x Actual output</w:t>
            </w:r>
          </w:p>
          <w:p w:rsidR="002C2198" w:rsidRPr="00E855AA" w:rsidRDefault="002C2198" w:rsidP="000F3B38">
            <w:pPr>
              <w:jc w:val="both"/>
              <w:rPr>
                <w:rFonts w:asciiTheme="majorHAnsi" w:eastAsia="Batang" w:hAnsiTheme="majorHAnsi"/>
              </w:rPr>
            </w:pPr>
            <w:r w:rsidRPr="00E855AA">
              <w:rPr>
                <w:rFonts w:asciiTheme="majorHAnsi" w:eastAsia="Batang" w:hAnsiTheme="majorHAnsi"/>
              </w:rPr>
              <w:t xml:space="preserve">                         = Rs.2 x 5200 = Rs.10,400</w:t>
            </w:r>
          </w:p>
        </w:tc>
      </w:tr>
    </w:tbl>
    <w:p w:rsidR="00B02637" w:rsidRPr="00E855AA" w:rsidRDefault="00B02637" w:rsidP="00FD58E4">
      <w:pPr>
        <w:jc w:val="both"/>
        <w:rPr>
          <w:rFonts w:asciiTheme="majorHAnsi" w:eastAsia="Batang" w:hAnsiTheme="majorHAnsi"/>
          <w:b/>
        </w:rPr>
      </w:pPr>
    </w:p>
    <w:p w:rsidR="000F1F7B" w:rsidRPr="00E855AA" w:rsidRDefault="000F1F7B" w:rsidP="000F1F7B">
      <w:pPr>
        <w:jc w:val="both"/>
        <w:rPr>
          <w:rFonts w:asciiTheme="majorHAnsi" w:eastAsia="Batang" w:hAnsiTheme="majorHAnsi"/>
        </w:rPr>
      </w:pPr>
      <w:r w:rsidRPr="00E855AA">
        <w:rPr>
          <w:rFonts w:asciiTheme="majorHAnsi" w:eastAsia="Batang" w:hAnsiTheme="majorHAnsi"/>
        </w:rPr>
        <w:t>Input method:</w:t>
      </w:r>
    </w:p>
    <w:p w:rsidR="000F1F7B" w:rsidRPr="00E855AA" w:rsidRDefault="000F1F7B" w:rsidP="000F1F7B">
      <w:pPr>
        <w:jc w:val="both"/>
        <w:rPr>
          <w:rFonts w:asciiTheme="majorHAnsi" w:eastAsia="Batang" w:hAnsiTheme="majorHAnsi"/>
        </w:rPr>
      </w:pPr>
      <w:r w:rsidRPr="00E855AA">
        <w:rPr>
          <w:rFonts w:asciiTheme="majorHAnsi" w:eastAsia="Batang" w:hAnsiTheme="majorHAnsi"/>
        </w:rPr>
        <w:t xml:space="preserve">Standard cost for 5200 units of output:      </w:t>
      </w:r>
    </w:p>
    <w:tbl>
      <w:tblPr>
        <w:tblStyle w:val="TableGrid"/>
        <w:tblW w:w="0" w:type="auto"/>
        <w:tblLook w:val="04A0"/>
      </w:tblPr>
      <w:tblGrid>
        <w:gridCol w:w="4672"/>
        <w:gridCol w:w="4673"/>
      </w:tblGrid>
      <w:tr w:rsidR="000F1F7B" w:rsidRPr="00E855AA" w:rsidTr="000F3B38">
        <w:tc>
          <w:tcPr>
            <w:tcW w:w="4672" w:type="dxa"/>
          </w:tcPr>
          <w:p w:rsidR="000F1F7B" w:rsidRPr="00E855AA" w:rsidRDefault="000F1F7B" w:rsidP="000F3B38">
            <w:pPr>
              <w:jc w:val="both"/>
              <w:rPr>
                <w:rFonts w:asciiTheme="majorHAnsi" w:eastAsia="Batang" w:hAnsiTheme="majorHAnsi"/>
              </w:rPr>
            </w:pPr>
            <w:r w:rsidRPr="00E855AA">
              <w:rPr>
                <w:rFonts w:asciiTheme="majorHAnsi" w:eastAsia="Batang" w:hAnsiTheme="majorHAnsi"/>
              </w:rPr>
              <w:t>Standard rate per hour</w:t>
            </w:r>
          </w:p>
        </w:tc>
        <w:tc>
          <w:tcPr>
            <w:tcW w:w="4673" w:type="dxa"/>
          </w:tcPr>
          <w:p w:rsidR="000F1F7B" w:rsidRPr="00E855AA" w:rsidRDefault="000F1F7B" w:rsidP="000F3B38">
            <w:pPr>
              <w:jc w:val="center"/>
              <w:rPr>
                <w:rFonts w:asciiTheme="majorHAnsi" w:eastAsia="Batang" w:hAnsiTheme="majorHAnsi"/>
              </w:rPr>
            </w:pPr>
            <w:r w:rsidRPr="00E855AA">
              <w:rPr>
                <w:rFonts w:asciiTheme="majorHAnsi" w:eastAsia="Batang" w:hAnsiTheme="majorHAnsi"/>
              </w:rPr>
              <w:t>Rs.10,000/20,000 = Re.0.50 per hour</w:t>
            </w:r>
          </w:p>
        </w:tc>
      </w:tr>
      <w:tr w:rsidR="000F1F7B" w:rsidRPr="00E855AA" w:rsidTr="000F3B38">
        <w:tc>
          <w:tcPr>
            <w:tcW w:w="9345" w:type="dxa"/>
            <w:gridSpan w:val="2"/>
          </w:tcPr>
          <w:p w:rsidR="000F1F7B" w:rsidRPr="00E855AA" w:rsidRDefault="000F1F7B" w:rsidP="000F3B38">
            <w:pPr>
              <w:jc w:val="both"/>
              <w:rPr>
                <w:rFonts w:asciiTheme="majorHAnsi" w:eastAsia="Batang" w:hAnsiTheme="majorHAnsi"/>
              </w:rPr>
            </w:pPr>
            <w:r w:rsidRPr="00E855AA">
              <w:rPr>
                <w:rFonts w:asciiTheme="majorHAnsi" w:eastAsia="Batang" w:hAnsiTheme="majorHAnsi"/>
              </w:rPr>
              <w:t>Standard cost = Standard rate per Hour x Standard time for Actual production</w:t>
            </w:r>
          </w:p>
          <w:p w:rsidR="000F1F7B" w:rsidRPr="00E855AA" w:rsidRDefault="000F1F7B" w:rsidP="000F3B38">
            <w:pPr>
              <w:jc w:val="both"/>
              <w:rPr>
                <w:rFonts w:asciiTheme="majorHAnsi" w:eastAsia="Batang" w:hAnsiTheme="majorHAnsi"/>
              </w:rPr>
            </w:pPr>
            <w:r w:rsidRPr="00E855AA">
              <w:rPr>
                <w:rFonts w:asciiTheme="majorHAnsi" w:eastAsia="Batang" w:hAnsiTheme="majorHAnsi"/>
              </w:rPr>
              <w:t xml:space="preserve">                         = Rs.0.50 x 20,800 = Rs.10,400</w:t>
            </w:r>
          </w:p>
        </w:tc>
      </w:tr>
    </w:tbl>
    <w:p w:rsidR="00B02637" w:rsidRPr="00E855AA" w:rsidRDefault="00B02637" w:rsidP="00FD58E4">
      <w:pPr>
        <w:jc w:val="both"/>
        <w:rPr>
          <w:rFonts w:asciiTheme="majorHAnsi" w:eastAsia="Batang" w:hAnsiTheme="majorHAnsi"/>
          <w:b/>
        </w:rPr>
      </w:pPr>
    </w:p>
    <w:p w:rsidR="00FD58E4" w:rsidRPr="00E855AA" w:rsidRDefault="000F1F7B" w:rsidP="00FD58E4">
      <w:pPr>
        <w:jc w:val="both"/>
        <w:rPr>
          <w:rFonts w:asciiTheme="majorHAnsi" w:eastAsia="Batang" w:hAnsiTheme="majorHAnsi"/>
          <w:b/>
        </w:rPr>
      </w:pPr>
      <w:r w:rsidRPr="00E855AA">
        <w:rPr>
          <w:rFonts w:asciiTheme="majorHAnsi" w:eastAsia="Batang" w:hAnsiTheme="majorHAnsi"/>
          <w:b/>
        </w:rPr>
        <w:t>(C)</w:t>
      </w:r>
    </w:p>
    <w:tbl>
      <w:tblPr>
        <w:tblStyle w:val="TableGrid"/>
        <w:tblW w:w="0" w:type="auto"/>
        <w:tblLook w:val="04A0"/>
      </w:tblPr>
      <w:tblGrid>
        <w:gridCol w:w="3081"/>
        <w:gridCol w:w="3082"/>
        <w:gridCol w:w="3082"/>
      </w:tblGrid>
      <w:tr w:rsidR="00FD58E4" w:rsidRPr="00E855AA" w:rsidTr="00E74459">
        <w:tc>
          <w:tcPr>
            <w:tcW w:w="3081"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rate per unit</w:t>
            </w: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3082"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Budged rate per unit</w:t>
            </w:r>
          </w:p>
        </w:tc>
      </w:tr>
      <w:tr w:rsidR="00FD58E4" w:rsidRPr="00E855AA" w:rsidTr="00E74459">
        <w:tc>
          <w:tcPr>
            <w:tcW w:w="3081"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cost per unit</w:t>
            </w: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3082"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Budged cost per unit</w:t>
            </w:r>
          </w:p>
        </w:tc>
      </w:tr>
      <w:tr w:rsidR="00FD58E4" w:rsidRPr="00E855AA" w:rsidTr="00E74459">
        <w:tc>
          <w:tcPr>
            <w:tcW w:w="3081"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price per unit</w:t>
            </w: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3082"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Budged price unit</w:t>
            </w:r>
          </w:p>
        </w:tc>
      </w:tr>
      <w:tr w:rsidR="00FD58E4" w:rsidRPr="00E855AA" w:rsidTr="00E74459">
        <w:tc>
          <w:tcPr>
            <w:tcW w:w="3081"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rate per hour</w:t>
            </w: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3082"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Budged rate per hour</w:t>
            </w:r>
          </w:p>
        </w:tc>
      </w:tr>
    </w:tbl>
    <w:p w:rsidR="00FD58E4" w:rsidRPr="00E855AA" w:rsidRDefault="00FD58E4" w:rsidP="00FD58E4">
      <w:pPr>
        <w:jc w:val="both"/>
        <w:rPr>
          <w:rFonts w:asciiTheme="majorHAnsi" w:eastAsia="Batang" w:hAnsiTheme="majorHAnsi"/>
        </w:rPr>
      </w:pPr>
    </w:p>
    <w:p w:rsidR="00FD58E4" w:rsidRPr="00E855AA" w:rsidRDefault="000F1F7B" w:rsidP="00FD58E4">
      <w:pPr>
        <w:jc w:val="both"/>
        <w:rPr>
          <w:rFonts w:asciiTheme="majorHAnsi" w:eastAsia="Batang" w:hAnsiTheme="majorHAnsi"/>
          <w:b/>
        </w:rPr>
      </w:pPr>
      <w:r w:rsidRPr="00E855AA">
        <w:rPr>
          <w:rFonts w:asciiTheme="majorHAnsi" w:eastAsia="Batang" w:hAnsiTheme="majorHAnsi"/>
          <w:b/>
        </w:rPr>
        <w:t>(D)</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w:t>
      </w:r>
      <w:proofErr w:type="spellStart"/>
      <w:r w:rsidRPr="00E855AA">
        <w:rPr>
          <w:rFonts w:asciiTheme="majorHAnsi" w:eastAsia="Batang" w:hAnsiTheme="majorHAnsi"/>
        </w:rPr>
        <w:t>i</w:t>
      </w:r>
      <w:proofErr w:type="spellEnd"/>
      <w:r w:rsidRPr="00E855AA">
        <w:rPr>
          <w:rFonts w:asciiTheme="majorHAnsi" w:eastAsia="Batang" w:hAnsiTheme="majorHAnsi"/>
        </w:rPr>
        <w:t>)</w:t>
      </w:r>
      <w:r w:rsidRPr="00E855AA">
        <w:rPr>
          <w:rFonts w:asciiTheme="majorHAnsi" w:eastAsia="Batang" w:hAnsiTheme="majorHAnsi"/>
        </w:rPr>
        <w:tab/>
        <w:t>Standard cost means standard cost for actual production</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(ii)</w:t>
      </w:r>
      <w:r w:rsidRPr="00E855AA">
        <w:rPr>
          <w:rFonts w:asciiTheme="majorHAnsi" w:eastAsia="Batang" w:hAnsiTheme="majorHAnsi"/>
        </w:rPr>
        <w:tab/>
        <w:t>Standard quantity means standard quantity for actual production.</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(iii)</w:t>
      </w:r>
      <w:r w:rsidRPr="00E855AA">
        <w:rPr>
          <w:rFonts w:asciiTheme="majorHAnsi" w:eastAsia="Batang" w:hAnsiTheme="majorHAnsi"/>
        </w:rPr>
        <w:tab/>
        <w:t>Standard Time means standard time for actual production.</w:t>
      </w:r>
    </w:p>
    <w:p w:rsidR="000F1F7B" w:rsidRPr="00E855AA" w:rsidRDefault="00FD58E4" w:rsidP="00FD58E4">
      <w:pPr>
        <w:ind w:left="720" w:hanging="720"/>
        <w:jc w:val="both"/>
        <w:rPr>
          <w:rFonts w:asciiTheme="majorHAnsi" w:eastAsia="Batang" w:hAnsiTheme="majorHAnsi"/>
        </w:rPr>
      </w:pPr>
      <w:proofErr w:type="gramStart"/>
      <w:r w:rsidRPr="00E855AA">
        <w:rPr>
          <w:rFonts w:asciiTheme="majorHAnsi" w:eastAsia="Batang" w:hAnsiTheme="majorHAnsi"/>
        </w:rPr>
        <w:t>(iv)</w:t>
      </w:r>
      <w:r w:rsidRPr="00E855AA">
        <w:rPr>
          <w:rFonts w:asciiTheme="majorHAnsi" w:eastAsia="Batang" w:hAnsiTheme="majorHAnsi"/>
        </w:rPr>
        <w:tab/>
        <w:t>Standard</w:t>
      </w:r>
      <w:proofErr w:type="gramEnd"/>
      <w:r w:rsidRPr="00E855AA">
        <w:rPr>
          <w:rFonts w:asciiTheme="majorHAnsi" w:eastAsia="Batang" w:hAnsiTheme="majorHAnsi"/>
        </w:rPr>
        <w:t xml:space="preserve"> production means standard production from actual input. </w:t>
      </w:r>
    </w:p>
    <w:p w:rsidR="00137CFC" w:rsidRDefault="000F1F7B" w:rsidP="00E855AA">
      <w:pPr>
        <w:ind w:left="720" w:hanging="720"/>
        <w:jc w:val="both"/>
        <w:rPr>
          <w:rFonts w:asciiTheme="majorHAnsi" w:eastAsia="Batang" w:hAnsiTheme="majorHAnsi"/>
        </w:rPr>
      </w:pPr>
      <w:r w:rsidRPr="00E855AA">
        <w:rPr>
          <w:rFonts w:asciiTheme="majorHAnsi" w:eastAsia="Batang" w:hAnsiTheme="majorHAnsi"/>
        </w:rPr>
        <w:t xml:space="preserve">         </w:t>
      </w:r>
    </w:p>
    <w:p w:rsidR="000F3B38" w:rsidRDefault="00FD58E4" w:rsidP="00E855AA">
      <w:pPr>
        <w:ind w:left="720" w:hanging="720"/>
        <w:jc w:val="both"/>
        <w:rPr>
          <w:rFonts w:asciiTheme="majorHAnsi" w:eastAsia="Batang" w:hAnsiTheme="majorHAnsi"/>
        </w:rPr>
      </w:pPr>
      <w:r w:rsidRPr="00E855AA">
        <w:rPr>
          <w:rFonts w:asciiTheme="majorHAnsi" w:eastAsia="Batang" w:hAnsiTheme="majorHAnsi"/>
        </w:rPr>
        <w:t>Let’s have a few examples to understand the term standard production.</w:t>
      </w:r>
    </w:p>
    <w:p w:rsidR="005D4EDF" w:rsidRPr="00E855AA" w:rsidRDefault="005D4EDF" w:rsidP="00E855AA">
      <w:pPr>
        <w:ind w:left="720" w:hanging="720"/>
        <w:jc w:val="both"/>
        <w:rPr>
          <w:rFonts w:asciiTheme="majorHAnsi" w:eastAsia="Batang" w:hAnsiTheme="majorHAnsi"/>
        </w:rPr>
      </w:pPr>
      <w:r>
        <w:rPr>
          <w:rFonts w:asciiTheme="majorHAnsi" w:eastAsia="Batang" w:hAnsiTheme="majorHAnsi"/>
        </w:rPr>
        <w:lastRenderedPageBreak/>
        <w:t>(a)</w:t>
      </w:r>
    </w:p>
    <w:tbl>
      <w:tblPr>
        <w:tblStyle w:val="TableGrid"/>
        <w:tblW w:w="0" w:type="auto"/>
        <w:tblInd w:w="198" w:type="dxa"/>
        <w:tblLook w:val="04A0"/>
      </w:tblPr>
      <w:tblGrid>
        <w:gridCol w:w="3474"/>
        <w:gridCol w:w="2952"/>
        <w:gridCol w:w="2952"/>
      </w:tblGrid>
      <w:tr w:rsidR="000F3B38" w:rsidRPr="00E855AA" w:rsidTr="000F3B38">
        <w:tc>
          <w:tcPr>
            <w:tcW w:w="3474" w:type="dxa"/>
          </w:tcPr>
          <w:p w:rsidR="000F3B38" w:rsidRPr="00E855AA" w:rsidRDefault="000F3B38" w:rsidP="000F3B38">
            <w:pPr>
              <w:pStyle w:val="ListParagraph"/>
              <w:ind w:left="0"/>
              <w:jc w:val="both"/>
              <w:rPr>
                <w:rFonts w:asciiTheme="majorHAnsi" w:eastAsia="Batang" w:hAnsiTheme="majorHAnsi"/>
              </w:rPr>
            </w:pPr>
          </w:p>
        </w:tc>
        <w:tc>
          <w:tcPr>
            <w:tcW w:w="2952" w:type="dxa"/>
          </w:tcPr>
          <w:p w:rsidR="000F3B38" w:rsidRPr="00E855AA" w:rsidRDefault="000F3B38" w:rsidP="000F3B38">
            <w:pPr>
              <w:pStyle w:val="ListParagraph"/>
              <w:ind w:left="0"/>
              <w:jc w:val="center"/>
              <w:rPr>
                <w:rFonts w:asciiTheme="majorHAnsi" w:eastAsia="Batang" w:hAnsiTheme="majorHAnsi"/>
              </w:rPr>
            </w:pPr>
            <w:r w:rsidRPr="00E855AA">
              <w:rPr>
                <w:rFonts w:asciiTheme="majorHAnsi" w:eastAsia="Batang" w:hAnsiTheme="majorHAnsi"/>
              </w:rPr>
              <w:t>Output</w:t>
            </w:r>
          </w:p>
        </w:tc>
        <w:tc>
          <w:tcPr>
            <w:tcW w:w="2952" w:type="dxa"/>
          </w:tcPr>
          <w:p w:rsidR="000F3B38" w:rsidRPr="00E855AA" w:rsidRDefault="000F3B38" w:rsidP="000F3B38">
            <w:pPr>
              <w:pStyle w:val="ListParagraph"/>
              <w:ind w:left="0"/>
              <w:jc w:val="center"/>
              <w:rPr>
                <w:rFonts w:asciiTheme="majorHAnsi" w:eastAsia="Batang" w:hAnsiTheme="majorHAnsi"/>
              </w:rPr>
            </w:pPr>
            <w:r w:rsidRPr="00E855AA">
              <w:rPr>
                <w:rFonts w:asciiTheme="majorHAnsi" w:eastAsia="Batang" w:hAnsiTheme="majorHAnsi"/>
              </w:rPr>
              <w:t>Input</w:t>
            </w:r>
          </w:p>
        </w:tc>
      </w:tr>
      <w:tr w:rsidR="000F3B38" w:rsidRPr="00E855AA" w:rsidTr="000F3B38">
        <w:tc>
          <w:tcPr>
            <w:tcW w:w="3474" w:type="dxa"/>
          </w:tcPr>
          <w:p w:rsidR="000F3B38" w:rsidRPr="00E855AA" w:rsidRDefault="000F3B38" w:rsidP="000F3B38">
            <w:pPr>
              <w:pStyle w:val="ListParagraph"/>
              <w:ind w:left="0"/>
              <w:jc w:val="both"/>
              <w:rPr>
                <w:rFonts w:asciiTheme="majorHAnsi" w:eastAsia="Batang" w:hAnsiTheme="majorHAnsi"/>
              </w:rPr>
            </w:pPr>
            <w:r w:rsidRPr="00E855AA">
              <w:rPr>
                <w:rFonts w:asciiTheme="majorHAnsi" w:eastAsia="Batang" w:hAnsiTheme="majorHAnsi"/>
              </w:rPr>
              <w:t xml:space="preserve">Budget </w:t>
            </w:r>
          </w:p>
        </w:tc>
        <w:tc>
          <w:tcPr>
            <w:tcW w:w="2952" w:type="dxa"/>
          </w:tcPr>
          <w:p w:rsidR="000F3B38" w:rsidRPr="00E855AA" w:rsidRDefault="000F3B38" w:rsidP="000F3B38">
            <w:pPr>
              <w:pStyle w:val="ListParagraph"/>
              <w:ind w:left="0"/>
              <w:jc w:val="center"/>
              <w:rPr>
                <w:rFonts w:asciiTheme="majorHAnsi" w:eastAsia="Batang" w:hAnsiTheme="majorHAnsi"/>
              </w:rPr>
            </w:pPr>
            <w:r w:rsidRPr="00E855AA">
              <w:rPr>
                <w:rFonts w:asciiTheme="majorHAnsi" w:eastAsia="Batang" w:hAnsiTheme="majorHAnsi"/>
              </w:rPr>
              <w:t>100 Units</w:t>
            </w:r>
          </w:p>
        </w:tc>
        <w:tc>
          <w:tcPr>
            <w:tcW w:w="2952" w:type="dxa"/>
          </w:tcPr>
          <w:p w:rsidR="000F3B38" w:rsidRPr="00E855AA" w:rsidRDefault="000F3B38" w:rsidP="000F3B38">
            <w:pPr>
              <w:pStyle w:val="ListParagraph"/>
              <w:ind w:left="0"/>
              <w:jc w:val="center"/>
              <w:rPr>
                <w:rFonts w:asciiTheme="majorHAnsi" w:eastAsia="Batang" w:hAnsiTheme="majorHAnsi"/>
              </w:rPr>
            </w:pPr>
            <w:r w:rsidRPr="00E855AA">
              <w:rPr>
                <w:rFonts w:asciiTheme="majorHAnsi" w:eastAsia="Batang" w:hAnsiTheme="majorHAnsi"/>
              </w:rPr>
              <w:t>200 Kilograms (</w:t>
            </w:r>
            <w:proofErr w:type="spellStart"/>
            <w:r w:rsidRPr="00E855AA">
              <w:rPr>
                <w:rFonts w:asciiTheme="majorHAnsi" w:eastAsia="Batang" w:hAnsiTheme="majorHAnsi"/>
              </w:rPr>
              <w:t>Kgms</w:t>
            </w:r>
            <w:proofErr w:type="spellEnd"/>
            <w:r w:rsidRPr="00E855AA">
              <w:rPr>
                <w:rFonts w:asciiTheme="majorHAnsi" w:eastAsia="Batang" w:hAnsiTheme="majorHAnsi"/>
              </w:rPr>
              <w:t>.)</w:t>
            </w:r>
          </w:p>
        </w:tc>
      </w:tr>
      <w:tr w:rsidR="000F3B38" w:rsidRPr="00E855AA" w:rsidTr="000F3B38">
        <w:tc>
          <w:tcPr>
            <w:tcW w:w="3474" w:type="dxa"/>
          </w:tcPr>
          <w:p w:rsidR="000F3B38" w:rsidRPr="00E855AA" w:rsidRDefault="000F3B38" w:rsidP="000F3B38">
            <w:pPr>
              <w:pStyle w:val="ListParagraph"/>
              <w:ind w:left="0"/>
              <w:jc w:val="both"/>
              <w:rPr>
                <w:rFonts w:asciiTheme="majorHAnsi" w:eastAsia="Batang" w:hAnsiTheme="majorHAnsi"/>
              </w:rPr>
            </w:pPr>
            <w:r w:rsidRPr="00E855AA">
              <w:rPr>
                <w:rFonts w:asciiTheme="majorHAnsi" w:eastAsia="Batang" w:hAnsiTheme="majorHAnsi"/>
              </w:rPr>
              <w:t xml:space="preserve">Actual </w:t>
            </w:r>
          </w:p>
        </w:tc>
        <w:tc>
          <w:tcPr>
            <w:tcW w:w="2952" w:type="dxa"/>
          </w:tcPr>
          <w:p w:rsidR="000F3B38" w:rsidRPr="00E855AA" w:rsidRDefault="000F3B38" w:rsidP="000F3B38">
            <w:pPr>
              <w:pStyle w:val="ListParagraph"/>
              <w:ind w:left="0"/>
              <w:jc w:val="center"/>
              <w:rPr>
                <w:rFonts w:asciiTheme="majorHAnsi" w:eastAsia="Batang" w:hAnsiTheme="majorHAnsi"/>
              </w:rPr>
            </w:pPr>
          </w:p>
        </w:tc>
        <w:tc>
          <w:tcPr>
            <w:tcW w:w="2952" w:type="dxa"/>
          </w:tcPr>
          <w:p w:rsidR="000F3B38" w:rsidRPr="00E855AA" w:rsidRDefault="000F3B38" w:rsidP="000F3B38">
            <w:pPr>
              <w:pStyle w:val="ListParagraph"/>
              <w:ind w:left="0"/>
              <w:jc w:val="center"/>
              <w:rPr>
                <w:rFonts w:asciiTheme="majorHAnsi" w:eastAsia="Batang" w:hAnsiTheme="majorHAnsi"/>
              </w:rPr>
            </w:pPr>
            <w:r w:rsidRPr="00E855AA">
              <w:rPr>
                <w:rFonts w:asciiTheme="majorHAnsi" w:eastAsia="Batang" w:hAnsiTheme="majorHAnsi"/>
              </w:rPr>
              <w:t xml:space="preserve">190 </w:t>
            </w:r>
            <w:proofErr w:type="spellStart"/>
            <w:r w:rsidRPr="00E855AA">
              <w:rPr>
                <w:rFonts w:asciiTheme="majorHAnsi" w:eastAsia="Batang" w:hAnsiTheme="majorHAnsi"/>
              </w:rPr>
              <w:t>Kgms</w:t>
            </w:r>
            <w:proofErr w:type="spellEnd"/>
          </w:p>
        </w:tc>
      </w:tr>
      <w:tr w:rsidR="000F3B38" w:rsidRPr="00E855AA" w:rsidTr="000F3B38">
        <w:tc>
          <w:tcPr>
            <w:tcW w:w="9378" w:type="dxa"/>
            <w:gridSpan w:val="3"/>
          </w:tcPr>
          <w:p w:rsidR="000F3B38" w:rsidRPr="00E855AA" w:rsidRDefault="000F3B38" w:rsidP="000F3B38">
            <w:pPr>
              <w:pStyle w:val="ListParagraph"/>
              <w:ind w:left="0"/>
              <w:jc w:val="center"/>
              <w:rPr>
                <w:rFonts w:asciiTheme="majorHAnsi" w:eastAsia="Batang" w:hAnsiTheme="majorHAnsi"/>
              </w:rPr>
            </w:pPr>
            <w:r w:rsidRPr="00E855AA">
              <w:rPr>
                <w:rFonts w:asciiTheme="majorHAnsi" w:eastAsia="Batang" w:hAnsiTheme="majorHAnsi"/>
              </w:rPr>
              <w:t>Standard Production?</w:t>
            </w:r>
          </w:p>
        </w:tc>
      </w:tr>
    </w:tbl>
    <w:p w:rsidR="000F3B38" w:rsidRPr="00E855AA" w:rsidRDefault="000F3B38" w:rsidP="000F3B38">
      <w:pPr>
        <w:pStyle w:val="ListParagraph"/>
        <w:jc w:val="both"/>
        <w:rPr>
          <w:rFonts w:asciiTheme="majorHAnsi" w:eastAsia="Batang" w:hAnsiTheme="majorHAnsi"/>
        </w:rPr>
      </w:pPr>
    </w:p>
    <w:p w:rsidR="000F3B38" w:rsidRPr="00E855AA" w:rsidRDefault="000F3B38" w:rsidP="000F3B38">
      <w:pPr>
        <w:jc w:val="both"/>
        <w:rPr>
          <w:rFonts w:asciiTheme="majorHAnsi" w:eastAsia="Batang" w:hAnsiTheme="majorHAnsi"/>
        </w:rPr>
      </w:pPr>
      <w:r w:rsidRPr="00E855AA">
        <w:rPr>
          <w:rFonts w:asciiTheme="majorHAnsi" w:eastAsia="Batang" w:hAnsiTheme="majorHAnsi"/>
        </w:rPr>
        <w:t>Answer: Standard Production: 95 units</w:t>
      </w:r>
    </w:p>
    <w:p w:rsidR="000F3B38" w:rsidRPr="005D4EDF" w:rsidRDefault="005D4EDF" w:rsidP="005D4EDF">
      <w:pPr>
        <w:jc w:val="both"/>
        <w:rPr>
          <w:rFonts w:asciiTheme="majorHAnsi" w:eastAsia="Batang" w:hAnsiTheme="majorHAnsi"/>
        </w:rPr>
      </w:pPr>
      <w:r>
        <w:rPr>
          <w:rFonts w:asciiTheme="majorHAnsi" w:eastAsia="Batang" w:hAnsiTheme="majorHAnsi"/>
        </w:rPr>
        <w:t>(b)</w:t>
      </w:r>
    </w:p>
    <w:tbl>
      <w:tblPr>
        <w:tblStyle w:val="TableGrid"/>
        <w:tblW w:w="0" w:type="auto"/>
        <w:tblInd w:w="198" w:type="dxa"/>
        <w:tblLook w:val="04A0"/>
      </w:tblPr>
      <w:tblGrid>
        <w:gridCol w:w="3474"/>
        <w:gridCol w:w="2952"/>
        <w:gridCol w:w="2952"/>
      </w:tblGrid>
      <w:tr w:rsidR="000F3B38" w:rsidRPr="00E855AA" w:rsidTr="000F3B38">
        <w:tc>
          <w:tcPr>
            <w:tcW w:w="3474" w:type="dxa"/>
          </w:tcPr>
          <w:p w:rsidR="000F3B38" w:rsidRPr="00E855AA" w:rsidRDefault="000F3B38" w:rsidP="000F3B38">
            <w:pPr>
              <w:pStyle w:val="ListParagraph"/>
              <w:ind w:left="0"/>
              <w:jc w:val="both"/>
              <w:rPr>
                <w:rFonts w:asciiTheme="majorHAnsi" w:eastAsia="Batang" w:hAnsiTheme="majorHAnsi"/>
              </w:rPr>
            </w:pPr>
          </w:p>
        </w:tc>
        <w:tc>
          <w:tcPr>
            <w:tcW w:w="2952" w:type="dxa"/>
          </w:tcPr>
          <w:p w:rsidR="000F3B38" w:rsidRPr="00E855AA" w:rsidRDefault="000F3B38" w:rsidP="000F3B38">
            <w:pPr>
              <w:pStyle w:val="ListParagraph"/>
              <w:ind w:left="0"/>
              <w:jc w:val="center"/>
              <w:rPr>
                <w:rFonts w:asciiTheme="majorHAnsi" w:eastAsia="Batang" w:hAnsiTheme="majorHAnsi"/>
              </w:rPr>
            </w:pPr>
            <w:r w:rsidRPr="00E855AA">
              <w:rPr>
                <w:rFonts w:asciiTheme="majorHAnsi" w:eastAsia="Batang" w:hAnsiTheme="majorHAnsi"/>
              </w:rPr>
              <w:t>Output</w:t>
            </w:r>
          </w:p>
        </w:tc>
        <w:tc>
          <w:tcPr>
            <w:tcW w:w="2952" w:type="dxa"/>
          </w:tcPr>
          <w:p w:rsidR="000F3B38" w:rsidRPr="00E855AA" w:rsidRDefault="000F3B38" w:rsidP="000F3B38">
            <w:pPr>
              <w:pStyle w:val="ListParagraph"/>
              <w:ind w:left="0"/>
              <w:jc w:val="center"/>
              <w:rPr>
                <w:rFonts w:asciiTheme="majorHAnsi" w:eastAsia="Batang" w:hAnsiTheme="majorHAnsi"/>
              </w:rPr>
            </w:pPr>
            <w:r w:rsidRPr="00E855AA">
              <w:rPr>
                <w:rFonts w:asciiTheme="majorHAnsi" w:eastAsia="Batang" w:hAnsiTheme="majorHAnsi"/>
              </w:rPr>
              <w:t>Input</w:t>
            </w:r>
          </w:p>
        </w:tc>
      </w:tr>
      <w:tr w:rsidR="000F3B38" w:rsidRPr="00E855AA" w:rsidTr="000F3B38">
        <w:tc>
          <w:tcPr>
            <w:tcW w:w="3474" w:type="dxa"/>
          </w:tcPr>
          <w:p w:rsidR="000F3B38" w:rsidRPr="00E855AA" w:rsidRDefault="000F3B38" w:rsidP="000F3B38">
            <w:pPr>
              <w:pStyle w:val="ListParagraph"/>
              <w:ind w:left="0"/>
              <w:jc w:val="both"/>
              <w:rPr>
                <w:rFonts w:asciiTheme="majorHAnsi" w:eastAsia="Batang" w:hAnsiTheme="majorHAnsi"/>
              </w:rPr>
            </w:pPr>
            <w:r w:rsidRPr="00E855AA">
              <w:rPr>
                <w:rFonts w:asciiTheme="majorHAnsi" w:eastAsia="Batang" w:hAnsiTheme="majorHAnsi"/>
              </w:rPr>
              <w:t xml:space="preserve">Budget </w:t>
            </w:r>
          </w:p>
        </w:tc>
        <w:tc>
          <w:tcPr>
            <w:tcW w:w="2952" w:type="dxa"/>
          </w:tcPr>
          <w:p w:rsidR="000F3B38" w:rsidRPr="00E855AA" w:rsidRDefault="000F3B38" w:rsidP="000F3B38">
            <w:pPr>
              <w:pStyle w:val="ListParagraph"/>
              <w:ind w:left="0"/>
              <w:jc w:val="center"/>
              <w:rPr>
                <w:rFonts w:asciiTheme="majorHAnsi" w:eastAsia="Batang" w:hAnsiTheme="majorHAnsi"/>
              </w:rPr>
            </w:pPr>
            <w:r w:rsidRPr="00E855AA">
              <w:rPr>
                <w:rFonts w:asciiTheme="majorHAnsi" w:eastAsia="Batang" w:hAnsiTheme="majorHAnsi"/>
              </w:rPr>
              <w:t>90 Units</w:t>
            </w:r>
          </w:p>
        </w:tc>
        <w:tc>
          <w:tcPr>
            <w:tcW w:w="2952" w:type="dxa"/>
          </w:tcPr>
          <w:p w:rsidR="000F3B38" w:rsidRPr="00E855AA" w:rsidRDefault="000F3B38" w:rsidP="000F3B38">
            <w:pPr>
              <w:pStyle w:val="ListParagraph"/>
              <w:ind w:left="0"/>
              <w:jc w:val="center"/>
              <w:rPr>
                <w:rFonts w:asciiTheme="majorHAnsi" w:eastAsia="Batang" w:hAnsiTheme="majorHAnsi"/>
              </w:rPr>
            </w:pPr>
            <w:r w:rsidRPr="00E855AA">
              <w:rPr>
                <w:rFonts w:asciiTheme="majorHAnsi" w:eastAsia="Batang" w:hAnsiTheme="majorHAnsi"/>
              </w:rPr>
              <w:t xml:space="preserve">100 Units </w:t>
            </w:r>
          </w:p>
        </w:tc>
      </w:tr>
      <w:tr w:rsidR="000F3B38" w:rsidRPr="00E855AA" w:rsidTr="000F3B38">
        <w:tc>
          <w:tcPr>
            <w:tcW w:w="3474" w:type="dxa"/>
          </w:tcPr>
          <w:p w:rsidR="000F3B38" w:rsidRPr="00E855AA" w:rsidRDefault="000F3B38" w:rsidP="000F3B38">
            <w:pPr>
              <w:pStyle w:val="ListParagraph"/>
              <w:ind w:left="0"/>
              <w:jc w:val="both"/>
              <w:rPr>
                <w:rFonts w:asciiTheme="majorHAnsi" w:eastAsia="Batang" w:hAnsiTheme="majorHAnsi"/>
              </w:rPr>
            </w:pPr>
            <w:r w:rsidRPr="00E855AA">
              <w:rPr>
                <w:rFonts w:asciiTheme="majorHAnsi" w:eastAsia="Batang" w:hAnsiTheme="majorHAnsi"/>
              </w:rPr>
              <w:t xml:space="preserve">Actual </w:t>
            </w:r>
          </w:p>
        </w:tc>
        <w:tc>
          <w:tcPr>
            <w:tcW w:w="2952" w:type="dxa"/>
          </w:tcPr>
          <w:p w:rsidR="000F3B38" w:rsidRPr="00E855AA" w:rsidRDefault="000F3B38" w:rsidP="000F3B38">
            <w:pPr>
              <w:pStyle w:val="ListParagraph"/>
              <w:ind w:left="0"/>
              <w:jc w:val="center"/>
              <w:rPr>
                <w:rFonts w:asciiTheme="majorHAnsi" w:eastAsia="Batang" w:hAnsiTheme="majorHAnsi"/>
              </w:rPr>
            </w:pPr>
          </w:p>
        </w:tc>
        <w:tc>
          <w:tcPr>
            <w:tcW w:w="2952" w:type="dxa"/>
          </w:tcPr>
          <w:p w:rsidR="000F3B38" w:rsidRPr="00E855AA" w:rsidRDefault="000F3B38" w:rsidP="000F3B38">
            <w:pPr>
              <w:pStyle w:val="ListParagraph"/>
              <w:ind w:left="0"/>
              <w:jc w:val="center"/>
              <w:rPr>
                <w:rFonts w:asciiTheme="majorHAnsi" w:eastAsia="Batang" w:hAnsiTheme="majorHAnsi"/>
              </w:rPr>
            </w:pPr>
            <w:r w:rsidRPr="00E855AA">
              <w:rPr>
                <w:rFonts w:asciiTheme="majorHAnsi" w:eastAsia="Batang" w:hAnsiTheme="majorHAnsi"/>
              </w:rPr>
              <w:t>110 Units</w:t>
            </w:r>
          </w:p>
        </w:tc>
      </w:tr>
      <w:tr w:rsidR="000F3B38" w:rsidRPr="00E855AA" w:rsidTr="000F3B38">
        <w:tc>
          <w:tcPr>
            <w:tcW w:w="9378" w:type="dxa"/>
            <w:gridSpan w:val="3"/>
          </w:tcPr>
          <w:p w:rsidR="000F3B38" w:rsidRPr="00E855AA" w:rsidRDefault="000F3B38" w:rsidP="000F3B38">
            <w:pPr>
              <w:pStyle w:val="ListParagraph"/>
              <w:ind w:left="0"/>
              <w:jc w:val="center"/>
              <w:rPr>
                <w:rFonts w:asciiTheme="majorHAnsi" w:eastAsia="Batang" w:hAnsiTheme="majorHAnsi"/>
              </w:rPr>
            </w:pPr>
            <w:r w:rsidRPr="00E855AA">
              <w:rPr>
                <w:rFonts w:asciiTheme="majorHAnsi" w:eastAsia="Batang" w:hAnsiTheme="majorHAnsi"/>
              </w:rPr>
              <w:t>Standard Production?</w:t>
            </w:r>
          </w:p>
        </w:tc>
      </w:tr>
    </w:tbl>
    <w:p w:rsidR="000F3B38" w:rsidRPr="00E855AA" w:rsidRDefault="000F3B38" w:rsidP="000F3B38">
      <w:pPr>
        <w:jc w:val="both"/>
        <w:rPr>
          <w:rFonts w:asciiTheme="majorHAnsi" w:eastAsia="Batang" w:hAnsiTheme="majorHAnsi"/>
        </w:rPr>
      </w:pPr>
    </w:p>
    <w:p w:rsidR="00744770" w:rsidRPr="00E855AA" w:rsidRDefault="00744770" w:rsidP="00744770">
      <w:pPr>
        <w:jc w:val="both"/>
        <w:rPr>
          <w:rFonts w:asciiTheme="majorHAnsi" w:eastAsia="Batang" w:hAnsiTheme="majorHAnsi"/>
        </w:rPr>
      </w:pPr>
      <w:r w:rsidRPr="00E855AA">
        <w:rPr>
          <w:rFonts w:asciiTheme="majorHAnsi" w:eastAsia="Batang" w:hAnsiTheme="majorHAnsi"/>
        </w:rPr>
        <w:t>Answer: Standard Production: 99 units</w:t>
      </w:r>
    </w:p>
    <w:p w:rsidR="00FD58E4" w:rsidRPr="005D4EDF" w:rsidRDefault="005D4EDF" w:rsidP="005D4EDF">
      <w:pPr>
        <w:jc w:val="both"/>
        <w:rPr>
          <w:rFonts w:asciiTheme="majorHAnsi" w:eastAsia="Batang" w:hAnsiTheme="majorHAnsi"/>
        </w:rPr>
      </w:pPr>
      <w:r w:rsidRPr="005D4EDF">
        <w:rPr>
          <w:rFonts w:asciiTheme="majorHAnsi" w:eastAsia="Batang" w:hAnsiTheme="majorHAnsi"/>
        </w:rPr>
        <w:t>(c)</w:t>
      </w:r>
    </w:p>
    <w:tbl>
      <w:tblPr>
        <w:tblStyle w:val="TableGrid"/>
        <w:tblW w:w="0" w:type="auto"/>
        <w:tblInd w:w="198" w:type="dxa"/>
        <w:tblLook w:val="04A0"/>
      </w:tblPr>
      <w:tblGrid>
        <w:gridCol w:w="3474"/>
        <w:gridCol w:w="2952"/>
        <w:gridCol w:w="2952"/>
      </w:tblGrid>
      <w:tr w:rsidR="00744770" w:rsidRPr="00E855AA" w:rsidTr="00280D0B">
        <w:tc>
          <w:tcPr>
            <w:tcW w:w="3474" w:type="dxa"/>
          </w:tcPr>
          <w:p w:rsidR="00744770" w:rsidRPr="00E855AA" w:rsidRDefault="00744770" w:rsidP="00280D0B">
            <w:pPr>
              <w:pStyle w:val="ListParagraph"/>
              <w:ind w:left="0"/>
              <w:jc w:val="both"/>
              <w:rPr>
                <w:rFonts w:asciiTheme="majorHAnsi" w:eastAsia="Batang" w:hAnsiTheme="majorHAnsi"/>
              </w:rPr>
            </w:pPr>
          </w:p>
        </w:tc>
        <w:tc>
          <w:tcPr>
            <w:tcW w:w="2952" w:type="dxa"/>
          </w:tcPr>
          <w:p w:rsidR="00744770" w:rsidRPr="00E855AA" w:rsidRDefault="00744770" w:rsidP="00280D0B">
            <w:pPr>
              <w:pStyle w:val="ListParagraph"/>
              <w:ind w:left="0"/>
              <w:jc w:val="center"/>
              <w:rPr>
                <w:rFonts w:asciiTheme="majorHAnsi" w:eastAsia="Batang" w:hAnsiTheme="majorHAnsi"/>
              </w:rPr>
            </w:pPr>
            <w:r w:rsidRPr="00E855AA">
              <w:rPr>
                <w:rFonts w:asciiTheme="majorHAnsi" w:eastAsia="Batang" w:hAnsiTheme="majorHAnsi"/>
              </w:rPr>
              <w:t>Output</w:t>
            </w:r>
          </w:p>
        </w:tc>
        <w:tc>
          <w:tcPr>
            <w:tcW w:w="2952" w:type="dxa"/>
          </w:tcPr>
          <w:p w:rsidR="00744770" w:rsidRPr="00E855AA" w:rsidRDefault="00744770" w:rsidP="00280D0B">
            <w:pPr>
              <w:pStyle w:val="ListParagraph"/>
              <w:ind w:left="0"/>
              <w:jc w:val="center"/>
              <w:rPr>
                <w:rFonts w:asciiTheme="majorHAnsi" w:eastAsia="Batang" w:hAnsiTheme="majorHAnsi"/>
              </w:rPr>
            </w:pPr>
            <w:r w:rsidRPr="00E855AA">
              <w:rPr>
                <w:rFonts w:asciiTheme="majorHAnsi" w:eastAsia="Batang" w:hAnsiTheme="majorHAnsi"/>
              </w:rPr>
              <w:t xml:space="preserve">Input </w:t>
            </w:r>
          </w:p>
        </w:tc>
      </w:tr>
      <w:tr w:rsidR="00744770" w:rsidRPr="00E855AA" w:rsidTr="00280D0B">
        <w:tc>
          <w:tcPr>
            <w:tcW w:w="3474" w:type="dxa"/>
          </w:tcPr>
          <w:p w:rsidR="00744770" w:rsidRPr="00E855AA" w:rsidRDefault="00744770" w:rsidP="00280D0B">
            <w:pPr>
              <w:pStyle w:val="ListParagraph"/>
              <w:ind w:left="0"/>
              <w:jc w:val="both"/>
              <w:rPr>
                <w:rFonts w:asciiTheme="majorHAnsi" w:eastAsia="Batang" w:hAnsiTheme="majorHAnsi"/>
              </w:rPr>
            </w:pPr>
            <w:r w:rsidRPr="00E855AA">
              <w:rPr>
                <w:rFonts w:asciiTheme="majorHAnsi" w:eastAsia="Batang" w:hAnsiTheme="majorHAnsi"/>
              </w:rPr>
              <w:t xml:space="preserve">Budget </w:t>
            </w:r>
          </w:p>
        </w:tc>
        <w:tc>
          <w:tcPr>
            <w:tcW w:w="2952" w:type="dxa"/>
          </w:tcPr>
          <w:p w:rsidR="00744770" w:rsidRPr="00E855AA" w:rsidRDefault="00744770" w:rsidP="00744770">
            <w:pPr>
              <w:pStyle w:val="ListParagraph"/>
              <w:ind w:left="0"/>
              <w:rPr>
                <w:rFonts w:asciiTheme="majorHAnsi" w:eastAsia="Batang" w:hAnsiTheme="majorHAnsi"/>
              </w:rPr>
            </w:pPr>
            <w:r w:rsidRPr="00E855AA">
              <w:rPr>
                <w:rFonts w:asciiTheme="majorHAnsi" w:eastAsia="Batang" w:hAnsiTheme="majorHAnsi"/>
              </w:rPr>
              <w:t>40</w:t>
            </w:r>
          </w:p>
        </w:tc>
        <w:tc>
          <w:tcPr>
            <w:tcW w:w="2952" w:type="dxa"/>
          </w:tcPr>
          <w:p w:rsidR="00744770" w:rsidRPr="00E855AA" w:rsidRDefault="00744770" w:rsidP="00280D0B">
            <w:pPr>
              <w:pStyle w:val="ListParagraph"/>
              <w:ind w:left="0"/>
              <w:jc w:val="center"/>
              <w:rPr>
                <w:rFonts w:asciiTheme="majorHAnsi" w:eastAsia="Batang" w:hAnsiTheme="majorHAnsi"/>
              </w:rPr>
            </w:pPr>
            <w:r w:rsidRPr="00E855AA">
              <w:rPr>
                <w:rFonts w:asciiTheme="majorHAnsi" w:eastAsia="Batang" w:hAnsiTheme="majorHAnsi"/>
              </w:rPr>
              <w:t>200 Hours</w:t>
            </w:r>
          </w:p>
        </w:tc>
      </w:tr>
      <w:tr w:rsidR="00744770" w:rsidRPr="00E855AA" w:rsidTr="00280D0B">
        <w:tc>
          <w:tcPr>
            <w:tcW w:w="3474" w:type="dxa"/>
          </w:tcPr>
          <w:p w:rsidR="00744770" w:rsidRPr="00E855AA" w:rsidRDefault="00744770" w:rsidP="00280D0B">
            <w:pPr>
              <w:pStyle w:val="ListParagraph"/>
              <w:ind w:left="0"/>
              <w:jc w:val="both"/>
              <w:rPr>
                <w:rFonts w:asciiTheme="majorHAnsi" w:eastAsia="Batang" w:hAnsiTheme="majorHAnsi"/>
              </w:rPr>
            </w:pPr>
            <w:r w:rsidRPr="00E855AA">
              <w:rPr>
                <w:rFonts w:asciiTheme="majorHAnsi" w:eastAsia="Batang" w:hAnsiTheme="majorHAnsi"/>
              </w:rPr>
              <w:t xml:space="preserve">Actual </w:t>
            </w:r>
          </w:p>
        </w:tc>
        <w:tc>
          <w:tcPr>
            <w:tcW w:w="2952" w:type="dxa"/>
          </w:tcPr>
          <w:p w:rsidR="00744770" w:rsidRPr="00E855AA" w:rsidRDefault="00744770" w:rsidP="00280D0B">
            <w:pPr>
              <w:pStyle w:val="ListParagraph"/>
              <w:ind w:left="0"/>
              <w:jc w:val="center"/>
              <w:rPr>
                <w:rFonts w:asciiTheme="majorHAnsi" w:eastAsia="Batang" w:hAnsiTheme="majorHAnsi"/>
              </w:rPr>
            </w:pPr>
          </w:p>
        </w:tc>
        <w:tc>
          <w:tcPr>
            <w:tcW w:w="2952" w:type="dxa"/>
          </w:tcPr>
          <w:p w:rsidR="00744770" w:rsidRPr="00E855AA" w:rsidRDefault="00744770" w:rsidP="00280D0B">
            <w:pPr>
              <w:pStyle w:val="ListParagraph"/>
              <w:ind w:left="0"/>
              <w:jc w:val="center"/>
              <w:rPr>
                <w:rFonts w:asciiTheme="majorHAnsi" w:eastAsia="Batang" w:hAnsiTheme="majorHAnsi"/>
              </w:rPr>
            </w:pPr>
            <w:r w:rsidRPr="00E855AA">
              <w:rPr>
                <w:rFonts w:asciiTheme="majorHAnsi" w:eastAsia="Batang" w:hAnsiTheme="majorHAnsi"/>
              </w:rPr>
              <w:t>220 Hours</w:t>
            </w:r>
          </w:p>
        </w:tc>
      </w:tr>
      <w:tr w:rsidR="00744770" w:rsidRPr="00E855AA" w:rsidTr="00280D0B">
        <w:tc>
          <w:tcPr>
            <w:tcW w:w="9378" w:type="dxa"/>
            <w:gridSpan w:val="3"/>
          </w:tcPr>
          <w:p w:rsidR="00744770" w:rsidRPr="00E855AA" w:rsidRDefault="00744770" w:rsidP="00280D0B">
            <w:pPr>
              <w:pStyle w:val="ListParagraph"/>
              <w:ind w:left="0"/>
              <w:jc w:val="center"/>
              <w:rPr>
                <w:rFonts w:asciiTheme="majorHAnsi" w:eastAsia="Batang" w:hAnsiTheme="majorHAnsi"/>
              </w:rPr>
            </w:pPr>
            <w:r w:rsidRPr="00E855AA">
              <w:rPr>
                <w:rFonts w:asciiTheme="majorHAnsi" w:eastAsia="Batang" w:hAnsiTheme="majorHAnsi"/>
              </w:rPr>
              <w:t>Standard Production?</w:t>
            </w:r>
          </w:p>
        </w:tc>
      </w:tr>
    </w:tbl>
    <w:p w:rsidR="00FD58E4" w:rsidRPr="00E855AA" w:rsidRDefault="00FD58E4" w:rsidP="00FD58E4">
      <w:pPr>
        <w:jc w:val="both"/>
        <w:rPr>
          <w:rFonts w:asciiTheme="majorHAnsi" w:eastAsia="Batang" w:hAnsiTheme="majorHAnsi"/>
        </w:rPr>
      </w:pPr>
    </w:p>
    <w:p w:rsidR="00744770" w:rsidRPr="00E855AA" w:rsidRDefault="00744770" w:rsidP="00744770">
      <w:pPr>
        <w:jc w:val="both"/>
        <w:rPr>
          <w:rFonts w:asciiTheme="majorHAnsi" w:eastAsia="Batang" w:hAnsiTheme="majorHAnsi"/>
        </w:rPr>
      </w:pPr>
      <w:r w:rsidRPr="00E855AA">
        <w:rPr>
          <w:rFonts w:asciiTheme="majorHAnsi" w:eastAsia="Batang" w:hAnsiTheme="majorHAnsi"/>
        </w:rPr>
        <w:t>Answer: Standard Production: 44 units</w:t>
      </w:r>
    </w:p>
    <w:p w:rsidR="00744770" w:rsidRPr="00E855AA" w:rsidRDefault="00744770" w:rsidP="00744770">
      <w:pPr>
        <w:jc w:val="both"/>
        <w:rPr>
          <w:rFonts w:asciiTheme="majorHAnsi" w:eastAsia="Batang" w:hAnsiTheme="majorHAnsi"/>
        </w:rPr>
      </w:pPr>
    </w:p>
    <w:p w:rsidR="00744770" w:rsidRPr="00E855AA" w:rsidRDefault="00744770" w:rsidP="00744770">
      <w:pPr>
        <w:jc w:val="both"/>
        <w:rPr>
          <w:rFonts w:asciiTheme="majorHAnsi" w:eastAsia="Batang" w:hAnsiTheme="majorHAnsi"/>
        </w:rPr>
      </w:pPr>
      <w:r w:rsidRPr="00E855AA">
        <w:rPr>
          <w:rFonts w:asciiTheme="majorHAnsi" w:eastAsia="Batang" w:hAnsiTheme="majorHAnsi"/>
        </w:rPr>
        <w:t>(d)</w:t>
      </w:r>
    </w:p>
    <w:tbl>
      <w:tblPr>
        <w:tblStyle w:val="TableGrid"/>
        <w:tblW w:w="0" w:type="auto"/>
        <w:tblLook w:val="04A0"/>
      </w:tblPr>
      <w:tblGrid>
        <w:gridCol w:w="2394"/>
        <w:gridCol w:w="2394"/>
        <w:gridCol w:w="2394"/>
        <w:gridCol w:w="2394"/>
      </w:tblGrid>
      <w:tr w:rsidR="00744770" w:rsidRPr="00E855AA" w:rsidTr="00744770">
        <w:tc>
          <w:tcPr>
            <w:tcW w:w="2394" w:type="dxa"/>
          </w:tcPr>
          <w:p w:rsidR="00744770" w:rsidRPr="00E855AA" w:rsidRDefault="00744770" w:rsidP="00744770">
            <w:pPr>
              <w:jc w:val="both"/>
              <w:rPr>
                <w:rFonts w:asciiTheme="majorHAnsi" w:eastAsia="Batang" w:hAnsiTheme="majorHAnsi"/>
              </w:rPr>
            </w:pPr>
          </w:p>
        </w:tc>
        <w:tc>
          <w:tcPr>
            <w:tcW w:w="2394" w:type="dxa"/>
          </w:tcPr>
          <w:p w:rsidR="00744770" w:rsidRPr="00E855AA" w:rsidRDefault="00744770" w:rsidP="00744770">
            <w:pPr>
              <w:jc w:val="center"/>
              <w:rPr>
                <w:rFonts w:asciiTheme="majorHAnsi" w:eastAsia="Batang" w:hAnsiTheme="majorHAnsi"/>
              </w:rPr>
            </w:pPr>
            <w:r w:rsidRPr="00E855AA">
              <w:rPr>
                <w:rFonts w:asciiTheme="majorHAnsi" w:eastAsia="Batang" w:hAnsiTheme="majorHAnsi"/>
              </w:rPr>
              <w:t>Output</w:t>
            </w:r>
          </w:p>
        </w:tc>
        <w:tc>
          <w:tcPr>
            <w:tcW w:w="2394" w:type="dxa"/>
          </w:tcPr>
          <w:p w:rsidR="00744770" w:rsidRPr="00E855AA" w:rsidRDefault="00744770" w:rsidP="00744770">
            <w:pPr>
              <w:jc w:val="center"/>
              <w:rPr>
                <w:rFonts w:asciiTheme="majorHAnsi" w:eastAsia="Batang" w:hAnsiTheme="majorHAnsi"/>
              </w:rPr>
            </w:pPr>
            <w:r w:rsidRPr="00E855AA">
              <w:rPr>
                <w:rFonts w:asciiTheme="majorHAnsi" w:eastAsia="Batang" w:hAnsiTheme="majorHAnsi"/>
              </w:rPr>
              <w:t>Material input units</w:t>
            </w:r>
          </w:p>
        </w:tc>
        <w:tc>
          <w:tcPr>
            <w:tcW w:w="2394" w:type="dxa"/>
          </w:tcPr>
          <w:p w:rsidR="00744770" w:rsidRPr="00E855AA" w:rsidRDefault="00744770" w:rsidP="00744770">
            <w:pPr>
              <w:jc w:val="center"/>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Hours</w:t>
            </w:r>
          </w:p>
        </w:tc>
      </w:tr>
      <w:tr w:rsidR="00744770" w:rsidRPr="00E855AA" w:rsidTr="00744770">
        <w:tc>
          <w:tcPr>
            <w:tcW w:w="2394" w:type="dxa"/>
          </w:tcPr>
          <w:p w:rsidR="00744770" w:rsidRPr="00E855AA" w:rsidRDefault="00744770" w:rsidP="00744770">
            <w:pPr>
              <w:jc w:val="both"/>
              <w:rPr>
                <w:rFonts w:asciiTheme="majorHAnsi" w:eastAsia="Batang" w:hAnsiTheme="majorHAnsi"/>
              </w:rPr>
            </w:pPr>
            <w:r w:rsidRPr="00E855AA">
              <w:rPr>
                <w:rFonts w:asciiTheme="majorHAnsi" w:eastAsia="Batang" w:hAnsiTheme="majorHAnsi"/>
              </w:rPr>
              <w:t xml:space="preserve">Budget </w:t>
            </w:r>
          </w:p>
        </w:tc>
        <w:tc>
          <w:tcPr>
            <w:tcW w:w="2394" w:type="dxa"/>
          </w:tcPr>
          <w:p w:rsidR="00744770" w:rsidRPr="00E855AA" w:rsidRDefault="00744770" w:rsidP="00744770">
            <w:pPr>
              <w:jc w:val="both"/>
              <w:rPr>
                <w:rFonts w:asciiTheme="majorHAnsi" w:eastAsia="Batang" w:hAnsiTheme="majorHAnsi"/>
              </w:rPr>
            </w:pPr>
            <w:r w:rsidRPr="00E855AA">
              <w:rPr>
                <w:rFonts w:asciiTheme="majorHAnsi" w:eastAsia="Batang" w:hAnsiTheme="majorHAnsi"/>
              </w:rPr>
              <w:t>90</w:t>
            </w:r>
          </w:p>
        </w:tc>
        <w:tc>
          <w:tcPr>
            <w:tcW w:w="2394" w:type="dxa"/>
          </w:tcPr>
          <w:p w:rsidR="00744770" w:rsidRPr="00E855AA" w:rsidRDefault="00744770" w:rsidP="00744770">
            <w:pPr>
              <w:jc w:val="both"/>
              <w:rPr>
                <w:rFonts w:asciiTheme="majorHAnsi" w:eastAsia="Batang" w:hAnsiTheme="majorHAnsi"/>
              </w:rPr>
            </w:pPr>
            <w:r w:rsidRPr="00E855AA">
              <w:rPr>
                <w:rFonts w:asciiTheme="majorHAnsi" w:eastAsia="Batang" w:hAnsiTheme="majorHAnsi"/>
              </w:rPr>
              <w:t>100</w:t>
            </w:r>
          </w:p>
        </w:tc>
        <w:tc>
          <w:tcPr>
            <w:tcW w:w="2394" w:type="dxa"/>
          </w:tcPr>
          <w:p w:rsidR="00744770" w:rsidRPr="00E855AA" w:rsidRDefault="00744770" w:rsidP="00744770">
            <w:pPr>
              <w:jc w:val="both"/>
              <w:rPr>
                <w:rFonts w:asciiTheme="majorHAnsi" w:eastAsia="Batang" w:hAnsiTheme="majorHAnsi"/>
              </w:rPr>
            </w:pPr>
            <w:r w:rsidRPr="00E855AA">
              <w:rPr>
                <w:rFonts w:asciiTheme="majorHAnsi" w:eastAsia="Batang" w:hAnsiTheme="majorHAnsi"/>
              </w:rPr>
              <w:t>180</w:t>
            </w:r>
          </w:p>
        </w:tc>
      </w:tr>
      <w:tr w:rsidR="00744770" w:rsidRPr="00E855AA" w:rsidTr="00744770">
        <w:tc>
          <w:tcPr>
            <w:tcW w:w="2394" w:type="dxa"/>
          </w:tcPr>
          <w:p w:rsidR="00744770" w:rsidRPr="00E855AA" w:rsidRDefault="00744770" w:rsidP="00744770">
            <w:pPr>
              <w:jc w:val="both"/>
              <w:rPr>
                <w:rFonts w:asciiTheme="majorHAnsi" w:eastAsia="Batang" w:hAnsiTheme="majorHAnsi"/>
              </w:rPr>
            </w:pPr>
            <w:r w:rsidRPr="00E855AA">
              <w:rPr>
                <w:rFonts w:asciiTheme="majorHAnsi" w:eastAsia="Batang" w:hAnsiTheme="majorHAnsi"/>
              </w:rPr>
              <w:t xml:space="preserve">Actual </w:t>
            </w:r>
          </w:p>
        </w:tc>
        <w:tc>
          <w:tcPr>
            <w:tcW w:w="2394" w:type="dxa"/>
          </w:tcPr>
          <w:p w:rsidR="00744770" w:rsidRPr="00E855AA" w:rsidRDefault="00744770" w:rsidP="00744770">
            <w:pPr>
              <w:jc w:val="both"/>
              <w:rPr>
                <w:rFonts w:asciiTheme="majorHAnsi" w:eastAsia="Batang" w:hAnsiTheme="majorHAnsi"/>
              </w:rPr>
            </w:pPr>
          </w:p>
        </w:tc>
        <w:tc>
          <w:tcPr>
            <w:tcW w:w="2394" w:type="dxa"/>
          </w:tcPr>
          <w:p w:rsidR="00744770" w:rsidRPr="00E855AA" w:rsidRDefault="00744770" w:rsidP="00744770">
            <w:pPr>
              <w:jc w:val="both"/>
              <w:rPr>
                <w:rFonts w:asciiTheme="majorHAnsi" w:eastAsia="Batang" w:hAnsiTheme="majorHAnsi"/>
              </w:rPr>
            </w:pPr>
            <w:r w:rsidRPr="00E855AA">
              <w:rPr>
                <w:rFonts w:asciiTheme="majorHAnsi" w:eastAsia="Batang" w:hAnsiTheme="majorHAnsi"/>
              </w:rPr>
              <w:t>110</w:t>
            </w:r>
          </w:p>
        </w:tc>
        <w:tc>
          <w:tcPr>
            <w:tcW w:w="2394" w:type="dxa"/>
          </w:tcPr>
          <w:p w:rsidR="00744770" w:rsidRPr="00E855AA" w:rsidRDefault="00744770" w:rsidP="00744770">
            <w:pPr>
              <w:jc w:val="both"/>
              <w:rPr>
                <w:rFonts w:asciiTheme="majorHAnsi" w:eastAsia="Batang" w:hAnsiTheme="majorHAnsi"/>
              </w:rPr>
            </w:pPr>
            <w:r w:rsidRPr="00E855AA">
              <w:rPr>
                <w:rFonts w:asciiTheme="majorHAnsi" w:eastAsia="Batang" w:hAnsiTheme="majorHAnsi"/>
              </w:rPr>
              <w:t>200</w:t>
            </w:r>
          </w:p>
        </w:tc>
      </w:tr>
      <w:tr w:rsidR="00744770" w:rsidRPr="00E855AA" w:rsidTr="00280D0B">
        <w:tc>
          <w:tcPr>
            <w:tcW w:w="9576" w:type="dxa"/>
            <w:gridSpan w:val="4"/>
          </w:tcPr>
          <w:p w:rsidR="005D4EDF" w:rsidRDefault="00744770" w:rsidP="005D4EDF">
            <w:pPr>
              <w:rPr>
                <w:rFonts w:asciiTheme="majorHAnsi" w:eastAsia="Batang" w:hAnsiTheme="majorHAnsi"/>
              </w:rPr>
            </w:pPr>
            <w:r w:rsidRPr="00E855AA">
              <w:rPr>
                <w:rFonts w:asciiTheme="majorHAnsi" w:eastAsia="Batang" w:hAnsiTheme="majorHAnsi"/>
              </w:rPr>
              <w:t>Standard Production from Mate</w:t>
            </w:r>
            <w:r w:rsidR="005D4EDF">
              <w:rPr>
                <w:rFonts w:asciiTheme="majorHAnsi" w:eastAsia="Batang" w:hAnsiTheme="majorHAnsi"/>
              </w:rPr>
              <w:t>rial point of view?          Answer : 99 units</w:t>
            </w:r>
          </w:p>
          <w:p w:rsidR="005D4EDF" w:rsidRDefault="00744770" w:rsidP="005D4EDF">
            <w:pPr>
              <w:rPr>
                <w:rFonts w:asciiTheme="majorHAnsi" w:eastAsia="Batang" w:hAnsiTheme="majorHAnsi"/>
              </w:rPr>
            </w:pPr>
            <w:r w:rsidRPr="00E855AA">
              <w:rPr>
                <w:rFonts w:asciiTheme="majorHAnsi" w:eastAsia="Batang" w:hAnsiTheme="majorHAnsi"/>
              </w:rPr>
              <w:t xml:space="preserve">Standard Production from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Point of view?</w:t>
            </w:r>
            <w:r w:rsidR="005D4EDF">
              <w:rPr>
                <w:rFonts w:asciiTheme="majorHAnsi" w:eastAsia="Batang" w:hAnsiTheme="majorHAnsi"/>
              </w:rPr>
              <w:t xml:space="preserve">            Answer : 100 units</w:t>
            </w:r>
          </w:p>
          <w:p w:rsidR="00744770" w:rsidRPr="00E855AA" w:rsidRDefault="00744770" w:rsidP="005D4EDF">
            <w:pPr>
              <w:rPr>
                <w:rFonts w:asciiTheme="majorHAnsi" w:eastAsia="Batang" w:hAnsiTheme="majorHAnsi"/>
              </w:rPr>
            </w:pPr>
          </w:p>
        </w:tc>
      </w:tr>
    </w:tbl>
    <w:p w:rsidR="00744770" w:rsidRPr="00E855AA" w:rsidRDefault="00744770" w:rsidP="00744770">
      <w:pPr>
        <w:jc w:val="both"/>
        <w:rPr>
          <w:rFonts w:asciiTheme="majorHAnsi" w:eastAsia="Batang" w:hAnsiTheme="majorHAnsi"/>
        </w:rPr>
      </w:pPr>
    </w:p>
    <w:p w:rsidR="00B549B0" w:rsidRDefault="00B549B0" w:rsidP="00744770">
      <w:pPr>
        <w:rPr>
          <w:rFonts w:asciiTheme="majorHAnsi" w:eastAsia="Batang" w:hAnsiTheme="majorHAnsi"/>
          <w:b/>
        </w:rPr>
      </w:pPr>
    </w:p>
    <w:p w:rsidR="00B549B0" w:rsidRPr="00B549B0" w:rsidRDefault="00B549B0" w:rsidP="00744770">
      <w:pPr>
        <w:rPr>
          <w:rFonts w:asciiTheme="majorHAnsi" w:eastAsia="Batang" w:hAnsiTheme="majorHAnsi"/>
          <w:b/>
          <w:sz w:val="28"/>
          <w:szCs w:val="28"/>
        </w:rPr>
      </w:pPr>
      <w:r w:rsidRPr="00B549B0">
        <w:rPr>
          <w:rFonts w:asciiTheme="majorHAnsi" w:eastAsia="Batang" w:hAnsiTheme="majorHAnsi"/>
          <w:b/>
          <w:sz w:val="28"/>
          <w:szCs w:val="28"/>
        </w:rPr>
        <w:t xml:space="preserve">4.1-1 MATERIAL COST VARIANCE </w:t>
      </w:r>
    </w:p>
    <w:p w:rsidR="000F3B38" w:rsidRPr="00E855AA" w:rsidRDefault="00D330B2" w:rsidP="00744770">
      <w:pPr>
        <w:rPr>
          <w:rFonts w:asciiTheme="majorHAnsi" w:eastAsia="Batang" w:hAnsiTheme="majorHAnsi"/>
          <w:b/>
        </w:rPr>
      </w:pPr>
      <w:r w:rsidRPr="00D330B2">
        <w:rPr>
          <w:rFonts w:asciiTheme="majorHAnsi" w:eastAsia="Batang" w:hAnsiTheme="majorHAnsi"/>
          <w:noProof/>
        </w:rPr>
        <w:pict>
          <v:rect id="_x0000_s1026" style="position:absolute;margin-left:153.75pt;margin-top:11pt;width:173.25pt;height:18pt;z-index:-251658240"/>
        </w:pict>
      </w:r>
    </w:p>
    <w:p w:rsidR="00FD58E4" w:rsidRPr="00E855AA" w:rsidRDefault="00FD58E4" w:rsidP="00FD58E4">
      <w:pPr>
        <w:ind w:left="360"/>
        <w:jc w:val="center"/>
        <w:rPr>
          <w:rFonts w:asciiTheme="majorHAnsi" w:eastAsia="Batang" w:hAnsiTheme="majorHAnsi"/>
          <w:b/>
        </w:rPr>
      </w:pPr>
      <w:r w:rsidRPr="00E855AA">
        <w:rPr>
          <w:rFonts w:asciiTheme="majorHAnsi" w:eastAsia="Batang" w:hAnsiTheme="majorHAnsi"/>
          <w:b/>
        </w:rPr>
        <w:t xml:space="preserve">MATERIAL COST VARIANCE                                                                                           </w:t>
      </w:r>
    </w:p>
    <w:p w:rsidR="00FD58E4" w:rsidRPr="00E855AA" w:rsidRDefault="00D330B2" w:rsidP="00FD58E4">
      <w:pPr>
        <w:jc w:val="both"/>
        <w:rPr>
          <w:rFonts w:asciiTheme="majorHAnsi" w:eastAsia="Batang" w:hAnsiTheme="majorHAnsi"/>
        </w:rPr>
      </w:pPr>
      <w:r>
        <w:rPr>
          <w:rFonts w:asciiTheme="majorHAnsi" w:eastAsia="Batang" w:hAnsiTheme="majorHAnsi"/>
          <w:noProof/>
        </w:rPr>
        <w:pict>
          <v:shapetype id="_x0000_t32" coordsize="21600,21600" o:spt="32" o:oned="t" path="m,l21600,21600e" filled="f">
            <v:path arrowok="t" fillok="f" o:connecttype="none"/>
            <o:lock v:ext="edit" shapetype="t"/>
          </v:shapetype>
          <v:shape id="_x0000_s1027" type="#_x0000_t32" style="position:absolute;left:0;text-align:left;margin-left:232.5pt;margin-top:.9pt;width:.75pt;height:29.25pt;z-index:251659264" o:connectortype="straight"/>
        </w:pict>
      </w:r>
    </w:p>
    <w:p w:rsidR="00681B57" w:rsidRDefault="00681B57" w:rsidP="00FD58E4">
      <w:pPr>
        <w:jc w:val="both"/>
        <w:rPr>
          <w:rFonts w:asciiTheme="majorHAnsi" w:eastAsia="Batang" w:hAnsiTheme="majorHAnsi"/>
        </w:rPr>
      </w:pPr>
    </w:p>
    <w:p w:rsidR="00681B57" w:rsidRDefault="00D330B2" w:rsidP="00FD58E4">
      <w:pPr>
        <w:jc w:val="both"/>
        <w:rPr>
          <w:rFonts w:asciiTheme="majorHAnsi" w:eastAsia="Batang" w:hAnsiTheme="majorHAnsi"/>
        </w:rPr>
      </w:pPr>
      <w:r>
        <w:rPr>
          <w:rFonts w:asciiTheme="majorHAnsi" w:eastAsia="Batang" w:hAnsiTheme="majorHAnsi"/>
          <w:noProof/>
        </w:rPr>
        <w:pict>
          <v:shape id="_x0000_s1037" type="#_x0000_t32" style="position:absolute;left:0;text-align:left;margin-left:408.75pt;margin-top:2pt;width:0;height:12pt;z-index:251665408" o:connectortype="straight"/>
        </w:pict>
      </w:r>
      <w:r>
        <w:rPr>
          <w:rFonts w:asciiTheme="majorHAnsi" w:eastAsia="Batang" w:hAnsiTheme="majorHAnsi"/>
          <w:noProof/>
        </w:rPr>
        <w:pict>
          <v:shape id="_x0000_s1032" type="#_x0000_t32" style="position:absolute;left:0;text-align:left;margin-left:53.25pt;margin-top:2pt;width:0;height:12pt;z-index:251663360" o:connectortype="straight"/>
        </w:pict>
      </w:r>
      <w:r>
        <w:rPr>
          <w:rFonts w:asciiTheme="majorHAnsi" w:eastAsia="Batang" w:hAnsiTheme="majorHAnsi"/>
          <w:noProof/>
        </w:rPr>
        <w:pict>
          <v:shape id="_x0000_s1031" type="#_x0000_t32" style="position:absolute;left:0;text-align:left;margin-left:53.25pt;margin-top:2pt;width:0;height:0;z-index:251662336" o:connectortype="straight"/>
        </w:pict>
      </w:r>
      <w:r>
        <w:rPr>
          <w:rFonts w:asciiTheme="majorHAnsi" w:eastAsia="Batang" w:hAnsiTheme="majorHAnsi"/>
          <w:noProof/>
        </w:rPr>
        <w:pict>
          <v:shape id="_x0000_s1028" type="#_x0000_t32" style="position:absolute;left:0;text-align:left;margin-left:53.25pt;margin-top:2pt;width:355.5pt;height:0;z-index:251660288" o:connectortype="straight"/>
        </w:pict>
      </w:r>
    </w:p>
    <w:p w:rsidR="00FD58E4" w:rsidRPr="00E855AA" w:rsidRDefault="00D330B2" w:rsidP="00FD58E4">
      <w:pPr>
        <w:jc w:val="both"/>
        <w:rPr>
          <w:rFonts w:asciiTheme="majorHAnsi" w:eastAsia="Batang" w:hAnsiTheme="majorHAnsi"/>
        </w:rPr>
      </w:pPr>
      <w:r>
        <w:rPr>
          <w:rFonts w:asciiTheme="majorHAnsi" w:eastAsia="Batang" w:hAnsiTheme="majorHAnsi"/>
          <w:noProof/>
        </w:rPr>
        <w:pict>
          <v:rect id="_x0000_s1036" style="position:absolute;left:0;text-align:left;margin-left:311.25pt;margin-top:-.05pt;width:156pt;height:24.75pt;z-index:-251652096"/>
        </w:pict>
      </w:r>
      <w:r>
        <w:rPr>
          <w:rFonts w:asciiTheme="majorHAnsi" w:eastAsia="Batang" w:hAnsiTheme="majorHAnsi"/>
          <w:noProof/>
        </w:rPr>
        <w:pict>
          <v:rect id="_x0000_s1030" style="position:absolute;left:0;text-align:left;margin-left:-5.25pt;margin-top:-.05pt;width:132pt;height:24.75pt;z-index:-251655168"/>
        </w:pict>
      </w:r>
      <w:r w:rsidR="00FD58E4" w:rsidRPr="00E855AA">
        <w:rPr>
          <w:rFonts w:asciiTheme="majorHAnsi" w:eastAsia="Batang" w:hAnsiTheme="majorHAnsi"/>
        </w:rPr>
        <w:t xml:space="preserve">Material Price Variance                                         </w:t>
      </w:r>
      <w:r w:rsidR="005D4EDF">
        <w:rPr>
          <w:rFonts w:asciiTheme="majorHAnsi" w:eastAsia="Batang" w:hAnsiTheme="majorHAnsi"/>
        </w:rPr>
        <w:t xml:space="preserve">                         </w:t>
      </w:r>
      <w:r w:rsidR="00FD58E4" w:rsidRPr="00E855AA">
        <w:rPr>
          <w:rFonts w:asciiTheme="majorHAnsi" w:eastAsia="Batang" w:hAnsiTheme="majorHAnsi"/>
        </w:rPr>
        <w:t xml:space="preserve">  </w:t>
      </w:r>
      <w:r w:rsidR="00681B57">
        <w:rPr>
          <w:rFonts w:asciiTheme="majorHAnsi" w:eastAsia="Batang" w:hAnsiTheme="majorHAnsi"/>
        </w:rPr>
        <w:t xml:space="preserve"> </w:t>
      </w:r>
      <w:r w:rsidR="00FD58E4" w:rsidRPr="00E855AA">
        <w:rPr>
          <w:rFonts w:asciiTheme="majorHAnsi" w:eastAsia="Batang" w:hAnsiTheme="majorHAnsi"/>
        </w:rPr>
        <w:t>Material usage Variance</w:t>
      </w:r>
    </w:p>
    <w:p w:rsidR="00FD58E4" w:rsidRPr="00E855AA" w:rsidRDefault="00D330B2" w:rsidP="00FD58E4">
      <w:pPr>
        <w:jc w:val="both"/>
        <w:rPr>
          <w:rFonts w:asciiTheme="majorHAnsi" w:eastAsia="Batang" w:hAnsiTheme="majorHAnsi"/>
        </w:rPr>
      </w:pPr>
      <w:r>
        <w:rPr>
          <w:rFonts w:asciiTheme="majorHAnsi" w:eastAsia="Batang" w:hAnsiTheme="majorHAnsi"/>
          <w:noProof/>
        </w:rPr>
        <w:pict>
          <v:shape id="_x0000_s1038" type="#_x0000_t32" style="position:absolute;left:0;text-align:left;margin-left:384pt;margin-top:10.6pt;width:0;height:47.25pt;z-index:251666432" o:connectortype="straight"/>
        </w:pict>
      </w:r>
    </w:p>
    <w:p w:rsidR="005D4EDF" w:rsidRDefault="005D4EDF" w:rsidP="00FD58E4">
      <w:pPr>
        <w:rPr>
          <w:rFonts w:asciiTheme="majorHAnsi" w:eastAsia="Batang" w:hAnsiTheme="majorHAnsi"/>
        </w:rPr>
      </w:pPr>
    </w:p>
    <w:p w:rsidR="00681B57" w:rsidRDefault="005D4EDF" w:rsidP="00FD58E4">
      <w:pPr>
        <w:rPr>
          <w:rFonts w:asciiTheme="majorHAnsi" w:eastAsia="Batang" w:hAnsiTheme="majorHAnsi"/>
        </w:rPr>
      </w:pPr>
      <w:r>
        <w:rPr>
          <w:rFonts w:asciiTheme="majorHAnsi" w:eastAsia="Batang" w:hAnsiTheme="majorHAnsi"/>
        </w:rPr>
        <w:t xml:space="preserve">                                                                 </w:t>
      </w:r>
    </w:p>
    <w:p w:rsidR="00681B57" w:rsidRDefault="00681B57" w:rsidP="00FD58E4">
      <w:pPr>
        <w:rPr>
          <w:rFonts w:asciiTheme="majorHAnsi" w:eastAsia="Batang" w:hAnsiTheme="majorHAnsi"/>
        </w:rPr>
      </w:pPr>
    </w:p>
    <w:p w:rsidR="00681B57" w:rsidRDefault="00D330B2" w:rsidP="00FD58E4">
      <w:pPr>
        <w:rPr>
          <w:rFonts w:asciiTheme="majorHAnsi" w:eastAsia="Batang" w:hAnsiTheme="majorHAnsi"/>
        </w:rPr>
      </w:pPr>
      <w:r>
        <w:rPr>
          <w:rFonts w:asciiTheme="majorHAnsi" w:eastAsia="Batang" w:hAnsiTheme="majorHAnsi"/>
          <w:noProof/>
        </w:rPr>
        <w:pict>
          <v:shape id="_x0000_s1041" type="#_x0000_t32" style="position:absolute;margin-left:438.75pt;margin-top:1.6pt;width:0;height:29.25pt;z-index:251669504" o:connectortype="straight"/>
        </w:pict>
      </w:r>
      <w:r>
        <w:rPr>
          <w:rFonts w:asciiTheme="majorHAnsi" w:eastAsia="Batang" w:hAnsiTheme="majorHAnsi"/>
          <w:noProof/>
        </w:rPr>
        <w:pict>
          <v:shape id="_x0000_s1040" type="#_x0000_t32" style="position:absolute;margin-left:246.75pt;margin-top:1.6pt;width:0;height:29.25pt;z-index:251668480" o:connectortype="straight"/>
        </w:pict>
      </w:r>
      <w:r>
        <w:rPr>
          <w:rFonts w:asciiTheme="majorHAnsi" w:eastAsia="Batang" w:hAnsiTheme="majorHAnsi"/>
          <w:noProof/>
        </w:rPr>
        <w:pict>
          <v:shape id="_x0000_s1039" type="#_x0000_t32" style="position:absolute;margin-left:246.75pt;margin-top:1.6pt;width:192pt;height:0;z-index:251667456" o:connectortype="straight"/>
        </w:pict>
      </w:r>
    </w:p>
    <w:p w:rsidR="00681B57" w:rsidRDefault="00D330B2" w:rsidP="00FD58E4">
      <w:pPr>
        <w:rPr>
          <w:rFonts w:asciiTheme="majorHAnsi" w:eastAsia="Batang" w:hAnsiTheme="majorHAnsi"/>
        </w:rPr>
      </w:pPr>
      <w:r>
        <w:rPr>
          <w:rFonts w:asciiTheme="majorHAnsi" w:eastAsia="Batang" w:hAnsiTheme="majorHAnsi"/>
          <w:noProof/>
        </w:rPr>
        <w:lastRenderedPageBreak/>
        <w:pict>
          <v:rect id="_x0000_s1042" style="position:absolute;margin-left:172.5pt;margin-top:12.25pt;width:138.75pt;height:22.5pt;z-index:-251645952"/>
        </w:pict>
      </w:r>
    </w:p>
    <w:p w:rsidR="00FD58E4" w:rsidRPr="00E855AA" w:rsidRDefault="00D330B2" w:rsidP="00FD58E4">
      <w:pPr>
        <w:rPr>
          <w:rFonts w:asciiTheme="majorHAnsi" w:eastAsia="Batang" w:hAnsiTheme="majorHAnsi"/>
        </w:rPr>
      </w:pPr>
      <w:r>
        <w:rPr>
          <w:rFonts w:asciiTheme="majorHAnsi" w:eastAsia="Batang" w:hAnsiTheme="majorHAnsi"/>
          <w:noProof/>
        </w:rPr>
        <w:pict>
          <v:rect id="_x0000_s1044" style="position:absolute;margin-left:337.5pt;margin-top:.45pt;width:134.25pt;height:20.25pt;z-index:-251644928"/>
        </w:pict>
      </w:r>
      <w:r w:rsidR="00681B57">
        <w:rPr>
          <w:rFonts w:asciiTheme="majorHAnsi" w:eastAsia="Batang" w:hAnsiTheme="majorHAnsi"/>
        </w:rPr>
        <w:t xml:space="preserve">                                                                       </w:t>
      </w:r>
      <w:r w:rsidR="00FD58E4" w:rsidRPr="00E855AA">
        <w:rPr>
          <w:rFonts w:asciiTheme="majorHAnsi" w:eastAsia="Batang" w:hAnsiTheme="majorHAnsi"/>
        </w:rPr>
        <w:t xml:space="preserve"> Mat</w:t>
      </w:r>
      <w:r w:rsidR="00681B57">
        <w:rPr>
          <w:rFonts w:asciiTheme="majorHAnsi" w:eastAsia="Batang" w:hAnsiTheme="majorHAnsi"/>
        </w:rPr>
        <w:t xml:space="preserve">erial Mix Variance          </w:t>
      </w:r>
      <w:r w:rsidR="00FD58E4" w:rsidRPr="00E855AA">
        <w:rPr>
          <w:rFonts w:asciiTheme="majorHAnsi" w:eastAsia="Batang" w:hAnsiTheme="majorHAnsi"/>
        </w:rPr>
        <w:t xml:space="preserve">      Material yield Variance</w:t>
      </w:r>
    </w:p>
    <w:p w:rsidR="00905FC2" w:rsidRPr="00E855AA" w:rsidRDefault="00905FC2" w:rsidP="00FD58E4">
      <w:pPr>
        <w:jc w:val="both"/>
        <w:rPr>
          <w:rFonts w:asciiTheme="majorHAnsi" w:eastAsia="Batang" w:hAnsiTheme="majorHAnsi"/>
          <w:b/>
        </w:rPr>
      </w:pPr>
    </w:p>
    <w:p w:rsidR="005D4EDF" w:rsidRDefault="005D4EDF" w:rsidP="00FD58E4">
      <w:pPr>
        <w:jc w:val="both"/>
        <w:rPr>
          <w:rFonts w:asciiTheme="majorHAnsi" w:eastAsia="Batang" w:hAnsiTheme="majorHAnsi"/>
          <w:b/>
        </w:rPr>
      </w:pP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MATERIAL COST VARIANCE</w:t>
      </w:r>
    </w:p>
    <w:p w:rsidR="00FD58E4" w:rsidRPr="00E855AA" w:rsidRDefault="00905FC2" w:rsidP="00905FC2">
      <w:pPr>
        <w:jc w:val="both"/>
        <w:rPr>
          <w:rFonts w:asciiTheme="majorHAnsi" w:eastAsia="Batang" w:hAnsiTheme="majorHAnsi"/>
        </w:rPr>
      </w:pPr>
      <w:r w:rsidRPr="00E855AA">
        <w:rPr>
          <w:rFonts w:asciiTheme="majorHAnsi" w:eastAsia="Batang" w:hAnsiTheme="majorHAnsi"/>
        </w:rPr>
        <w:t xml:space="preserve">    </w:t>
      </w:r>
      <w:r w:rsidR="00FD58E4" w:rsidRPr="00E855AA">
        <w:rPr>
          <w:rFonts w:asciiTheme="majorHAnsi" w:eastAsia="Batang" w:hAnsiTheme="majorHAnsi"/>
        </w:rPr>
        <w:t xml:space="preserve">= (Standard cost) </w:t>
      </w:r>
      <w:r w:rsidR="00FD58E4" w:rsidRPr="00E855AA">
        <w:rPr>
          <w:rFonts w:asciiTheme="majorHAnsi" w:eastAsia="Batang" w:hAnsiTheme="majorHAnsi"/>
          <w:i/>
        </w:rPr>
        <w:t>minus</w:t>
      </w:r>
      <w:r w:rsidR="00FD58E4" w:rsidRPr="00E855AA">
        <w:rPr>
          <w:rFonts w:asciiTheme="majorHAnsi" w:eastAsia="Batang" w:hAnsiTheme="majorHAnsi"/>
        </w:rPr>
        <w:t xml:space="preserve"> (Actual cost)</w:t>
      </w:r>
    </w:p>
    <w:p w:rsidR="00FD58E4" w:rsidRPr="00E855AA" w:rsidRDefault="00905FC2" w:rsidP="00905FC2">
      <w:pPr>
        <w:rPr>
          <w:rFonts w:asciiTheme="majorHAnsi" w:eastAsia="Batang" w:hAnsiTheme="majorHAnsi"/>
        </w:rPr>
      </w:pPr>
      <w:r w:rsidRPr="00E855AA">
        <w:rPr>
          <w:rFonts w:asciiTheme="majorHAnsi" w:eastAsia="Batang" w:hAnsiTheme="majorHAnsi"/>
        </w:rPr>
        <w:t xml:space="preserve">     </w:t>
      </w:r>
      <w:r w:rsidR="00FD58E4" w:rsidRPr="00E855AA">
        <w:rPr>
          <w:rFonts w:asciiTheme="majorHAnsi" w:eastAsia="Batang" w:hAnsiTheme="majorHAnsi"/>
        </w:rPr>
        <w:t xml:space="preserve">= (Standard cost per unit of output x Actual output) </w:t>
      </w:r>
      <w:r w:rsidR="00FD58E4" w:rsidRPr="00E855AA">
        <w:rPr>
          <w:rFonts w:asciiTheme="majorHAnsi" w:eastAsia="Batang" w:hAnsiTheme="majorHAnsi"/>
          <w:i/>
        </w:rPr>
        <w:t xml:space="preserve">minus </w:t>
      </w:r>
      <w:r w:rsidR="00FD58E4" w:rsidRPr="00E855AA">
        <w:rPr>
          <w:rFonts w:asciiTheme="majorHAnsi" w:eastAsia="Batang" w:hAnsiTheme="majorHAnsi"/>
        </w:rPr>
        <w:t>(Actual cost of material)</w:t>
      </w:r>
    </w:p>
    <w:p w:rsidR="00FD58E4" w:rsidRPr="00E855AA" w:rsidRDefault="00905FC2" w:rsidP="00905FC2">
      <w:pPr>
        <w:jc w:val="both"/>
        <w:rPr>
          <w:rFonts w:asciiTheme="majorHAnsi" w:eastAsia="Batang" w:hAnsiTheme="majorHAnsi"/>
          <w:i/>
        </w:rPr>
      </w:pPr>
      <w:r w:rsidRPr="00E855AA">
        <w:rPr>
          <w:rFonts w:asciiTheme="majorHAnsi" w:eastAsia="Batang" w:hAnsiTheme="majorHAnsi"/>
        </w:rPr>
        <w:t xml:space="preserve">    </w:t>
      </w:r>
      <w:r w:rsidR="00FD58E4" w:rsidRPr="00E855AA">
        <w:rPr>
          <w:rFonts w:asciiTheme="majorHAnsi" w:eastAsia="Batang" w:hAnsiTheme="majorHAnsi"/>
        </w:rPr>
        <w:t xml:space="preserve">= </w:t>
      </w:r>
      <w:r w:rsidRPr="00E855AA">
        <w:rPr>
          <w:rFonts w:asciiTheme="majorHAnsi" w:eastAsia="Batang" w:hAnsiTheme="majorHAnsi"/>
        </w:rPr>
        <w:t>(</w:t>
      </w:r>
      <w:r w:rsidR="00FD58E4" w:rsidRPr="00E855AA">
        <w:rPr>
          <w:rFonts w:asciiTheme="majorHAnsi" w:eastAsia="Batang" w:hAnsiTheme="majorHAnsi"/>
        </w:rPr>
        <w:t>Standard Price of Material x Standard Quantity of material</w:t>
      </w:r>
      <w:r w:rsidRPr="00E855AA">
        <w:rPr>
          <w:rFonts w:asciiTheme="majorHAnsi" w:eastAsia="Batang" w:hAnsiTheme="majorHAnsi"/>
        </w:rPr>
        <w:t>)</w:t>
      </w:r>
      <w:r w:rsidR="00FD58E4" w:rsidRPr="00E855AA">
        <w:rPr>
          <w:rFonts w:asciiTheme="majorHAnsi" w:eastAsia="Batang" w:hAnsiTheme="majorHAnsi"/>
        </w:rPr>
        <w:t xml:space="preserve"> </w:t>
      </w:r>
      <w:r w:rsidR="00FD58E4" w:rsidRPr="00E855AA">
        <w:rPr>
          <w:rFonts w:asciiTheme="majorHAnsi" w:eastAsia="Batang" w:hAnsiTheme="majorHAnsi"/>
          <w:i/>
        </w:rPr>
        <w:t xml:space="preserve">minus                 </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i/>
        </w:rPr>
        <w:t xml:space="preserve">  </w:t>
      </w:r>
      <w:r w:rsidR="00905FC2" w:rsidRPr="00E855AA">
        <w:rPr>
          <w:rFonts w:asciiTheme="majorHAnsi" w:eastAsia="Batang" w:hAnsiTheme="majorHAnsi"/>
          <w:i/>
        </w:rPr>
        <w:t xml:space="preserve">                        </w:t>
      </w:r>
      <w:r w:rsidRPr="00E855AA">
        <w:rPr>
          <w:rFonts w:asciiTheme="majorHAnsi" w:eastAsia="Batang" w:hAnsiTheme="majorHAnsi"/>
          <w:i/>
        </w:rPr>
        <w:t xml:space="preserve"> </w:t>
      </w:r>
      <w:r w:rsidRPr="00E855AA">
        <w:rPr>
          <w:rFonts w:asciiTheme="majorHAnsi" w:eastAsia="Batang" w:hAnsiTheme="majorHAnsi"/>
        </w:rPr>
        <w:t>(Actual price of Material x Actual Quantity of material used.</w:t>
      </w:r>
    </w:p>
    <w:p w:rsidR="00FD58E4" w:rsidRPr="00E855AA" w:rsidRDefault="00FD58E4" w:rsidP="00FD58E4">
      <w:pPr>
        <w:pStyle w:val="ListParagraph"/>
        <w:ind w:left="1080"/>
        <w:jc w:val="both"/>
        <w:rPr>
          <w:rFonts w:asciiTheme="majorHAnsi" w:eastAsia="Batang" w:hAnsiTheme="majorHAnsi"/>
          <w:b/>
        </w:rPr>
      </w:pP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MATERIAL PRICE VARIANCE</w:t>
      </w:r>
    </w:p>
    <w:p w:rsidR="00FD58E4" w:rsidRPr="005D4EDF" w:rsidRDefault="00FD58E4" w:rsidP="005D4EDF">
      <w:pPr>
        <w:pStyle w:val="ListParagraph"/>
        <w:ind w:left="1080"/>
        <w:rPr>
          <w:rFonts w:asciiTheme="majorHAnsi" w:eastAsia="Batang" w:hAnsiTheme="majorHAnsi"/>
        </w:rPr>
      </w:pPr>
      <w:r w:rsidRPr="00E855AA">
        <w:rPr>
          <w:rFonts w:asciiTheme="majorHAnsi" w:eastAsia="Batang" w:hAnsiTheme="majorHAnsi"/>
        </w:rPr>
        <w:t xml:space="preserve">= Actual quantity of Material used x (Standard Price minus Actual </w:t>
      </w:r>
      <w:r w:rsidRPr="005D4EDF">
        <w:rPr>
          <w:rFonts w:asciiTheme="majorHAnsi" w:eastAsia="Batang" w:hAnsiTheme="majorHAnsi"/>
        </w:rPr>
        <w:t>Price.)</w:t>
      </w:r>
    </w:p>
    <w:p w:rsidR="00FD58E4" w:rsidRPr="00E855AA" w:rsidRDefault="00FD58E4" w:rsidP="00FD58E4">
      <w:pPr>
        <w:ind w:left="1080"/>
        <w:jc w:val="both"/>
        <w:rPr>
          <w:rFonts w:asciiTheme="majorHAnsi" w:eastAsia="Batang" w:hAnsiTheme="majorHAnsi"/>
        </w:rPr>
      </w:pPr>
    </w:p>
    <w:p w:rsidR="00FD58E4" w:rsidRPr="00E855AA" w:rsidRDefault="00FD58E4" w:rsidP="00FD58E4">
      <w:pPr>
        <w:jc w:val="both"/>
        <w:rPr>
          <w:rFonts w:asciiTheme="majorHAnsi" w:eastAsia="Batang" w:hAnsiTheme="majorHAnsi"/>
          <w:b/>
        </w:rPr>
      </w:pPr>
      <w:r w:rsidRPr="00E855AA">
        <w:rPr>
          <w:rFonts w:asciiTheme="majorHAnsi" w:eastAsia="Batang" w:hAnsiTheme="majorHAnsi"/>
        </w:rPr>
        <w:t xml:space="preserve"> </w:t>
      </w:r>
      <w:r w:rsidRPr="00E855AA">
        <w:rPr>
          <w:rFonts w:asciiTheme="majorHAnsi" w:eastAsia="Batang" w:hAnsiTheme="majorHAnsi"/>
          <w:b/>
        </w:rPr>
        <w:t xml:space="preserve">MATERAIAL USAGE VARIANCE </w:t>
      </w:r>
    </w:p>
    <w:p w:rsidR="00FD58E4" w:rsidRPr="00E855AA" w:rsidRDefault="00FD58E4" w:rsidP="00FD58E4">
      <w:pPr>
        <w:rPr>
          <w:rFonts w:asciiTheme="majorHAnsi" w:eastAsia="Batang" w:hAnsiTheme="majorHAnsi"/>
        </w:rPr>
      </w:pPr>
      <w:r w:rsidRPr="00E855AA">
        <w:rPr>
          <w:rFonts w:asciiTheme="majorHAnsi" w:eastAsia="Batang" w:hAnsiTheme="majorHAnsi"/>
        </w:rPr>
        <w:t xml:space="preserve">               = Standard Price of Material x (Standard quantity for Actual </w:t>
      </w:r>
    </w:p>
    <w:p w:rsidR="00FD58E4" w:rsidRPr="00E855AA" w:rsidRDefault="00FD58E4" w:rsidP="00FD58E4">
      <w:pPr>
        <w:rPr>
          <w:rFonts w:asciiTheme="majorHAnsi" w:eastAsia="Batang" w:hAnsiTheme="majorHAnsi"/>
        </w:rPr>
      </w:pPr>
      <w:r w:rsidRPr="00E855AA">
        <w:rPr>
          <w:rFonts w:asciiTheme="majorHAnsi" w:eastAsia="Batang" w:hAnsiTheme="majorHAnsi"/>
        </w:rPr>
        <w:t xml:space="preserve">                  </w:t>
      </w:r>
      <w:proofErr w:type="gramStart"/>
      <w:r w:rsidRPr="00E855AA">
        <w:rPr>
          <w:rFonts w:asciiTheme="majorHAnsi" w:eastAsia="Batang" w:hAnsiTheme="majorHAnsi"/>
        </w:rPr>
        <w:t>production</w:t>
      </w:r>
      <w:proofErr w:type="gramEnd"/>
      <w:r w:rsidRPr="00E855AA">
        <w:rPr>
          <w:rFonts w:asciiTheme="majorHAnsi" w:eastAsia="Batang" w:hAnsiTheme="majorHAnsi"/>
        </w:rPr>
        <w:t xml:space="preserve"> minus Actual Quantity used)</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By calculating the material Price variance, we have separated the effect of change in material price. Hence material usage variance (also its parts, i.e., mix and yield) is calculating on standard price.</w:t>
      </w: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 xml:space="preserve">             </w:t>
      </w: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 xml:space="preserve"> MATERIAL MIX VARIANCE</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Standard price (Standard Mix minus Actual Mix)</w:t>
      </w:r>
    </w:p>
    <w:p w:rsidR="00FD58E4" w:rsidRPr="00E855AA" w:rsidRDefault="00FD58E4" w:rsidP="00FD58E4">
      <w:pPr>
        <w:ind w:left="720"/>
        <w:jc w:val="both"/>
        <w:rPr>
          <w:rFonts w:asciiTheme="majorHAnsi" w:eastAsia="Batang" w:hAnsiTheme="majorHAnsi"/>
        </w:rPr>
      </w:pPr>
    </w:p>
    <w:p w:rsidR="00FD58E4" w:rsidRPr="00E855AA" w:rsidRDefault="00FD58E4" w:rsidP="009325B2">
      <w:pPr>
        <w:pStyle w:val="ListParagraph"/>
        <w:numPr>
          <w:ilvl w:val="0"/>
          <w:numId w:val="7"/>
        </w:numPr>
        <w:jc w:val="both"/>
        <w:rPr>
          <w:rFonts w:asciiTheme="majorHAnsi" w:eastAsia="Batang" w:hAnsiTheme="majorHAnsi"/>
        </w:rPr>
      </w:pPr>
      <w:r w:rsidRPr="00E855AA">
        <w:rPr>
          <w:rFonts w:asciiTheme="majorHAnsi" w:eastAsia="Batang" w:hAnsiTheme="majorHAnsi"/>
        </w:rPr>
        <w:t>Actual mix means actual quantity of material consumed.</w:t>
      </w:r>
    </w:p>
    <w:p w:rsidR="00FD58E4" w:rsidRPr="00E855AA" w:rsidRDefault="00FD58E4" w:rsidP="009325B2">
      <w:pPr>
        <w:pStyle w:val="ListParagraph"/>
        <w:numPr>
          <w:ilvl w:val="0"/>
          <w:numId w:val="7"/>
        </w:numPr>
        <w:jc w:val="both"/>
        <w:rPr>
          <w:rFonts w:asciiTheme="majorHAnsi" w:eastAsia="Batang" w:hAnsiTheme="majorHAnsi"/>
        </w:rPr>
      </w:pPr>
      <w:r w:rsidRPr="00E855AA">
        <w:rPr>
          <w:rFonts w:asciiTheme="majorHAnsi" w:eastAsia="Batang" w:hAnsiTheme="majorHAnsi"/>
        </w:rPr>
        <w:t>Standard mix means total actual quantity of material consumed is standard ratio.</w:t>
      </w:r>
    </w:p>
    <w:p w:rsidR="00905FC2" w:rsidRPr="00E855AA" w:rsidRDefault="00905FC2"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Mix variance is concerned with the ratio in which various materials are used. It is not concerned with under - usage or over -usage.</w:t>
      </w:r>
    </w:p>
    <w:p w:rsidR="00905FC2" w:rsidRPr="00E855AA" w:rsidRDefault="00905FC2" w:rsidP="00FD58E4">
      <w:pPr>
        <w:jc w:val="both"/>
        <w:rPr>
          <w:rFonts w:asciiTheme="majorHAnsi" w:eastAsia="Batang" w:hAnsiTheme="majorHAnsi"/>
        </w:rPr>
      </w:pPr>
    </w:p>
    <w:tbl>
      <w:tblPr>
        <w:tblStyle w:val="TableGrid"/>
        <w:tblW w:w="0" w:type="auto"/>
        <w:tblLook w:val="04A0"/>
      </w:tblPr>
      <w:tblGrid>
        <w:gridCol w:w="3081"/>
        <w:gridCol w:w="3082"/>
        <w:gridCol w:w="3082"/>
      </w:tblGrid>
      <w:tr w:rsidR="00FD58E4" w:rsidRPr="00E855AA" w:rsidTr="00E74459">
        <w:tc>
          <w:tcPr>
            <w:tcW w:w="3081" w:type="dxa"/>
          </w:tcPr>
          <w:p w:rsidR="00FD58E4" w:rsidRPr="00E855AA" w:rsidRDefault="00FD58E4" w:rsidP="00E74459">
            <w:pPr>
              <w:jc w:val="both"/>
              <w:rPr>
                <w:rFonts w:asciiTheme="majorHAnsi" w:eastAsia="Batang" w:hAnsiTheme="majorHAnsi"/>
              </w:rPr>
            </w:pP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SQ</w:t>
            </w: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AQ</w:t>
            </w:r>
          </w:p>
        </w:tc>
      </w:tr>
      <w:tr w:rsidR="00FD58E4" w:rsidRPr="00E855AA" w:rsidTr="00E74459">
        <w:tc>
          <w:tcPr>
            <w:tcW w:w="3081"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A</w:t>
            </w:r>
          </w:p>
        </w:tc>
        <w:tc>
          <w:tcPr>
            <w:tcW w:w="3082" w:type="dxa"/>
          </w:tcPr>
          <w:p w:rsidR="00FD58E4" w:rsidRPr="00E855AA" w:rsidRDefault="00FD58E4" w:rsidP="00905FC2">
            <w:pPr>
              <w:jc w:val="center"/>
              <w:rPr>
                <w:rFonts w:asciiTheme="majorHAnsi" w:eastAsia="Batang" w:hAnsiTheme="majorHAnsi"/>
              </w:rPr>
            </w:pPr>
            <w:r w:rsidRPr="00E855AA">
              <w:rPr>
                <w:rFonts w:asciiTheme="majorHAnsi" w:eastAsia="Batang" w:hAnsiTheme="majorHAnsi"/>
              </w:rPr>
              <w:t>10</w:t>
            </w:r>
            <w:r w:rsidR="00905FC2" w:rsidRPr="00E855AA">
              <w:rPr>
                <w:rFonts w:asciiTheme="majorHAnsi" w:eastAsia="Batang" w:hAnsiTheme="majorHAnsi"/>
              </w:rPr>
              <w:t xml:space="preserve"> Units</w:t>
            </w: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12</w:t>
            </w:r>
            <w:r w:rsidR="00905FC2" w:rsidRPr="00E855AA">
              <w:rPr>
                <w:rFonts w:asciiTheme="majorHAnsi" w:eastAsia="Batang" w:hAnsiTheme="majorHAnsi"/>
              </w:rPr>
              <w:t xml:space="preserve"> Units</w:t>
            </w:r>
          </w:p>
        </w:tc>
      </w:tr>
      <w:tr w:rsidR="00FD58E4" w:rsidRPr="00E855AA" w:rsidTr="00E74459">
        <w:tc>
          <w:tcPr>
            <w:tcW w:w="3081"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w:t>
            </w: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20</w:t>
            </w:r>
            <w:r w:rsidR="00905FC2" w:rsidRPr="00E855AA">
              <w:rPr>
                <w:rFonts w:asciiTheme="majorHAnsi" w:eastAsia="Batang" w:hAnsiTheme="majorHAnsi"/>
              </w:rPr>
              <w:t xml:space="preserve"> Units</w:t>
            </w: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24</w:t>
            </w:r>
            <w:r w:rsidR="00905FC2" w:rsidRPr="00E855AA">
              <w:rPr>
                <w:rFonts w:asciiTheme="majorHAnsi" w:eastAsia="Batang" w:hAnsiTheme="majorHAnsi"/>
              </w:rPr>
              <w:t xml:space="preserve"> Units</w:t>
            </w:r>
          </w:p>
        </w:tc>
      </w:tr>
      <w:tr w:rsidR="00FD58E4" w:rsidRPr="00E855AA" w:rsidTr="00E74459">
        <w:tc>
          <w:tcPr>
            <w:tcW w:w="3081"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C</w:t>
            </w: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30</w:t>
            </w:r>
            <w:r w:rsidR="00905FC2" w:rsidRPr="00E855AA">
              <w:rPr>
                <w:rFonts w:asciiTheme="majorHAnsi" w:eastAsia="Batang" w:hAnsiTheme="majorHAnsi"/>
              </w:rPr>
              <w:t xml:space="preserve"> Units</w:t>
            </w: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36</w:t>
            </w:r>
            <w:r w:rsidR="00905FC2" w:rsidRPr="00E855AA">
              <w:rPr>
                <w:rFonts w:asciiTheme="majorHAnsi" w:eastAsia="Batang" w:hAnsiTheme="majorHAnsi"/>
              </w:rPr>
              <w:t xml:space="preserve"> Units</w:t>
            </w:r>
          </w:p>
        </w:tc>
      </w:tr>
      <w:tr w:rsidR="00FD58E4" w:rsidRPr="00E855AA" w:rsidTr="00E74459">
        <w:tc>
          <w:tcPr>
            <w:tcW w:w="3081" w:type="dxa"/>
          </w:tcPr>
          <w:p w:rsidR="00FD58E4" w:rsidRPr="00E855AA" w:rsidRDefault="00905FC2" w:rsidP="00E74459">
            <w:pPr>
              <w:jc w:val="both"/>
              <w:rPr>
                <w:rFonts w:asciiTheme="majorHAnsi" w:eastAsia="Batang" w:hAnsiTheme="majorHAnsi"/>
              </w:rPr>
            </w:pPr>
            <w:r w:rsidRPr="00E855AA">
              <w:rPr>
                <w:rFonts w:asciiTheme="majorHAnsi" w:eastAsia="Batang" w:hAnsiTheme="majorHAnsi"/>
              </w:rPr>
              <w:t xml:space="preserve">Total </w:t>
            </w: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60</w:t>
            </w:r>
            <w:r w:rsidR="00905FC2" w:rsidRPr="00E855AA">
              <w:rPr>
                <w:rFonts w:asciiTheme="majorHAnsi" w:eastAsia="Batang" w:hAnsiTheme="majorHAnsi"/>
              </w:rPr>
              <w:t xml:space="preserve"> Units</w:t>
            </w:r>
          </w:p>
        </w:tc>
        <w:tc>
          <w:tcPr>
            <w:tcW w:w="3082"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72</w:t>
            </w:r>
            <w:r w:rsidR="00905FC2" w:rsidRPr="00E855AA">
              <w:rPr>
                <w:rFonts w:asciiTheme="majorHAnsi" w:eastAsia="Batang" w:hAnsiTheme="majorHAnsi"/>
              </w:rPr>
              <w:t xml:space="preserve"> Units</w:t>
            </w:r>
          </w:p>
        </w:tc>
      </w:tr>
    </w:tbl>
    <w:p w:rsidR="005D4EDF" w:rsidRDefault="005D4EDF"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In the above case, material mix material mix variance is zero, because, though over-consumption of material is there, the ratio between, A,</w:t>
      </w:r>
      <w:r w:rsidR="00AC0BF0" w:rsidRPr="00E855AA">
        <w:rPr>
          <w:rFonts w:asciiTheme="majorHAnsi" w:eastAsia="Batang" w:hAnsiTheme="majorHAnsi"/>
        </w:rPr>
        <w:t xml:space="preserve"> B, and C has </w:t>
      </w:r>
      <w:proofErr w:type="gramStart"/>
      <w:r w:rsidR="00AC0BF0" w:rsidRPr="00E855AA">
        <w:rPr>
          <w:rFonts w:asciiTheme="majorHAnsi" w:eastAsia="Batang" w:hAnsiTheme="majorHAnsi"/>
        </w:rPr>
        <w:t xml:space="preserve">been </w:t>
      </w:r>
      <w:r w:rsidRPr="00E855AA">
        <w:rPr>
          <w:rFonts w:asciiTheme="majorHAnsi" w:eastAsia="Batang" w:hAnsiTheme="majorHAnsi"/>
        </w:rPr>
        <w:t xml:space="preserve"> maintained</w:t>
      </w:r>
      <w:proofErr w:type="gramEnd"/>
      <w:r w:rsidRPr="00E855AA">
        <w:rPr>
          <w:rFonts w:asciiTheme="majorHAnsi" w:eastAsia="Batang" w:hAnsiTheme="majorHAnsi"/>
        </w:rPr>
        <w:t>. (This over-consumption will be reflected in Material Yield Variance). In the above example Actual Mix is A: 12, B: 24, &amp; C:</w:t>
      </w:r>
      <w:r w:rsidR="00AC0BF0" w:rsidRPr="00E855AA">
        <w:rPr>
          <w:rFonts w:asciiTheme="majorHAnsi" w:eastAsia="Batang" w:hAnsiTheme="majorHAnsi"/>
        </w:rPr>
        <w:t xml:space="preserve"> </w:t>
      </w:r>
      <w:r w:rsidRPr="00E855AA">
        <w:rPr>
          <w:rFonts w:asciiTheme="majorHAnsi" w:eastAsia="Batang" w:hAnsiTheme="majorHAnsi"/>
        </w:rPr>
        <w:t>36. Standard Mix can be obtained b dividing total actual quantity consumed, i.e., 72 in the s</w:t>
      </w:r>
      <w:r w:rsidR="00AC0BF0" w:rsidRPr="00E855AA">
        <w:rPr>
          <w:rFonts w:asciiTheme="majorHAnsi" w:eastAsia="Batang" w:hAnsiTheme="majorHAnsi"/>
        </w:rPr>
        <w:t>tandard ratio of 10: 20: 30</w:t>
      </w:r>
      <w:proofErr w:type="gramStart"/>
      <w:r w:rsidR="00AC0BF0" w:rsidRPr="00E855AA">
        <w:rPr>
          <w:rFonts w:asciiTheme="majorHAnsi" w:eastAsia="Batang" w:hAnsiTheme="majorHAnsi"/>
        </w:rPr>
        <w:t>:,</w:t>
      </w:r>
      <w:proofErr w:type="gramEnd"/>
      <w:r w:rsidR="00AC0BF0" w:rsidRPr="00E855AA">
        <w:rPr>
          <w:rFonts w:asciiTheme="majorHAnsi" w:eastAsia="Batang" w:hAnsiTheme="majorHAnsi"/>
        </w:rPr>
        <w:t xml:space="preserve"> </w:t>
      </w:r>
      <w:proofErr w:type="spellStart"/>
      <w:r w:rsidR="00AC0BF0" w:rsidRPr="00E855AA">
        <w:rPr>
          <w:rFonts w:asciiTheme="majorHAnsi" w:eastAsia="Batang" w:hAnsiTheme="majorHAnsi"/>
        </w:rPr>
        <w:t>i.</w:t>
      </w:r>
      <w:r w:rsidRPr="00E855AA">
        <w:rPr>
          <w:rFonts w:asciiTheme="majorHAnsi" w:eastAsia="Batang" w:hAnsiTheme="majorHAnsi"/>
        </w:rPr>
        <w:t>e</w:t>
      </w:r>
      <w:proofErr w:type="spellEnd"/>
      <w:r w:rsidRPr="00E855AA">
        <w:rPr>
          <w:rFonts w:asciiTheme="majorHAnsi" w:eastAsia="Batang" w:hAnsiTheme="majorHAnsi"/>
        </w:rPr>
        <w:t>,</w:t>
      </w:r>
      <w:r w:rsidR="00AC0BF0" w:rsidRPr="00E855AA">
        <w:rPr>
          <w:rFonts w:asciiTheme="majorHAnsi" w:eastAsia="Batang" w:hAnsiTheme="majorHAnsi"/>
        </w:rPr>
        <w:t xml:space="preserve">, </w:t>
      </w:r>
      <w:r w:rsidRPr="00E855AA">
        <w:rPr>
          <w:rFonts w:asciiTheme="majorHAnsi" w:eastAsia="Batang" w:hAnsiTheme="majorHAnsi"/>
        </w:rPr>
        <w:t xml:space="preserve"> standard mix would be 12: 24: 36. As standard mix is the same as actual mix, material mix variance is Zero.</w:t>
      </w:r>
      <w:r w:rsidR="00137CFC">
        <w:rPr>
          <w:rFonts w:asciiTheme="majorHAnsi" w:eastAsia="Batang" w:hAnsiTheme="majorHAnsi"/>
        </w:rPr>
        <w:t xml:space="preserve"> </w:t>
      </w:r>
      <w:r w:rsidRPr="00E855AA">
        <w:rPr>
          <w:rFonts w:asciiTheme="majorHAnsi" w:eastAsia="Batang" w:hAnsiTheme="majorHAnsi"/>
        </w:rPr>
        <w:t>An important point to be noted is that total of actual mix is always the same as total of standard mix.</w:t>
      </w: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lastRenderedPageBreak/>
        <w:t>MATAERIAL YIELD VARIANCE</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 xml:space="preserve">                = Standard Price x (Standard Quantity minus Standard Mix)</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This variance is concerned with under-usage or over-usage of material. Here we compare standard quantity of material with actual quantity of material but as we have already calculated the effect of change in mix (by way of Material mix. Variance), we take actual quantity of material in standard ratio, i.e. we take standard mix instead of actual mix.</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Material yield variance can be calculated by a different approach also. Under this approach, material yield variance is said to be concerned with under production or over-production. Material yield variance = standard cost per unit of output (Actual production minus Standard Production). Standard production means production means standard production from total actual material consumed.</w:t>
      </w:r>
      <w:r w:rsidR="00AC0BF0" w:rsidRPr="00E855AA">
        <w:rPr>
          <w:rFonts w:asciiTheme="majorHAnsi" w:eastAsia="Batang" w:hAnsiTheme="majorHAnsi"/>
        </w:rPr>
        <w:t xml:space="preserve"> Under this approach Material Yield Variance:</w:t>
      </w:r>
    </w:p>
    <w:p w:rsidR="00AC0BF0" w:rsidRPr="00E855AA" w:rsidRDefault="00AC0BF0" w:rsidP="00AC0BF0">
      <w:pPr>
        <w:jc w:val="both"/>
        <w:rPr>
          <w:rFonts w:asciiTheme="majorHAnsi" w:eastAsia="Batang" w:hAnsiTheme="majorHAnsi"/>
        </w:rPr>
      </w:pPr>
      <w:r w:rsidRPr="00E855AA">
        <w:rPr>
          <w:rFonts w:asciiTheme="majorHAnsi" w:eastAsia="Batang" w:hAnsiTheme="majorHAnsi"/>
        </w:rPr>
        <w:t xml:space="preserve">           =Standard cost per unit of output </w:t>
      </w:r>
      <w:proofErr w:type="gramStart"/>
      <w:r w:rsidRPr="00E855AA">
        <w:rPr>
          <w:rFonts w:asciiTheme="majorHAnsi" w:eastAsia="Batang" w:hAnsiTheme="majorHAnsi"/>
        </w:rPr>
        <w:t>x(</w:t>
      </w:r>
      <w:proofErr w:type="gramEnd"/>
      <w:r w:rsidRPr="00E855AA">
        <w:rPr>
          <w:rFonts w:asciiTheme="majorHAnsi" w:eastAsia="Batang" w:hAnsiTheme="majorHAnsi"/>
        </w:rPr>
        <w:t>Actual output minus Standard output)</w:t>
      </w:r>
    </w:p>
    <w:p w:rsidR="00905FC2" w:rsidRPr="00E855AA" w:rsidRDefault="00905FC2" w:rsidP="00AC0BF0">
      <w:pPr>
        <w:jc w:val="both"/>
        <w:rPr>
          <w:rFonts w:asciiTheme="majorHAnsi" w:eastAsia="Batang" w:hAnsiTheme="majorHAnsi"/>
        </w:rPr>
      </w:pPr>
    </w:p>
    <w:p w:rsidR="009A7765" w:rsidRDefault="009A7765" w:rsidP="00905FC2">
      <w:pPr>
        <w:rPr>
          <w:rFonts w:asciiTheme="majorHAnsi" w:eastAsia="Batang" w:hAnsiTheme="majorHAnsi"/>
        </w:rPr>
      </w:pPr>
    </w:p>
    <w:p w:rsidR="00905FC2" w:rsidRDefault="00905FC2" w:rsidP="00905FC2">
      <w:pPr>
        <w:rPr>
          <w:rFonts w:asciiTheme="majorHAnsi" w:eastAsia="Batang" w:hAnsiTheme="majorHAnsi"/>
        </w:rPr>
      </w:pPr>
      <w:r w:rsidRPr="00E855AA">
        <w:rPr>
          <w:rFonts w:asciiTheme="majorHAnsi" w:eastAsia="Batang" w:hAnsiTheme="majorHAnsi"/>
        </w:rPr>
        <w:t>PRESENTATION OF MATERIAL VARIANCES:                                                                                                    Material variances can be presented in the form of following table:</w:t>
      </w:r>
    </w:p>
    <w:p w:rsidR="005D4EDF" w:rsidRPr="00E855AA" w:rsidRDefault="005D4EDF" w:rsidP="00905FC2">
      <w:pPr>
        <w:rPr>
          <w:rFonts w:asciiTheme="majorHAnsi" w:eastAsia="Batang" w:hAnsiTheme="majorHAnsi"/>
        </w:rPr>
      </w:pPr>
    </w:p>
    <w:p w:rsidR="00AC0BF0" w:rsidRPr="00E855AA" w:rsidRDefault="00AC0BF0" w:rsidP="00AC0BF0">
      <w:pPr>
        <w:jc w:val="both"/>
        <w:rPr>
          <w:rFonts w:asciiTheme="majorHAnsi" w:eastAsia="Batang" w:hAnsiTheme="majorHAnsi"/>
        </w:rPr>
      </w:pPr>
    </w:p>
    <w:tbl>
      <w:tblPr>
        <w:tblStyle w:val="TableGrid"/>
        <w:tblW w:w="0" w:type="auto"/>
        <w:tblLook w:val="04A0"/>
      </w:tblPr>
      <w:tblGrid>
        <w:gridCol w:w="2268"/>
        <w:gridCol w:w="2160"/>
        <w:gridCol w:w="2520"/>
        <w:gridCol w:w="2628"/>
      </w:tblGrid>
      <w:tr w:rsidR="00AC0BF0" w:rsidRPr="00E855AA" w:rsidTr="00905FC2">
        <w:tc>
          <w:tcPr>
            <w:tcW w:w="2268" w:type="dxa"/>
          </w:tcPr>
          <w:p w:rsidR="00AC0BF0" w:rsidRPr="00E855AA" w:rsidRDefault="00AC0BF0" w:rsidP="00AC0BF0">
            <w:pPr>
              <w:jc w:val="center"/>
              <w:rPr>
                <w:rFonts w:asciiTheme="majorHAnsi" w:eastAsia="Batang" w:hAnsiTheme="majorHAnsi"/>
              </w:rPr>
            </w:pPr>
            <w:r w:rsidRPr="00E855AA">
              <w:rPr>
                <w:rFonts w:asciiTheme="majorHAnsi" w:eastAsia="Batang" w:hAnsiTheme="majorHAnsi"/>
              </w:rPr>
              <w:t>SP X SQ</w:t>
            </w:r>
          </w:p>
          <w:p w:rsidR="00AC0BF0" w:rsidRPr="00E855AA" w:rsidRDefault="00AC0BF0" w:rsidP="00AC0BF0">
            <w:pPr>
              <w:jc w:val="center"/>
              <w:rPr>
                <w:rFonts w:asciiTheme="majorHAnsi" w:eastAsia="Batang" w:hAnsiTheme="majorHAnsi"/>
              </w:rPr>
            </w:pPr>
            <w:r w:rsidRPr="00E855AA">
              <w:rPr>
                <w:rFonts w:asciiTheme="majorHAnsi" w:eastAsia="Batang" w:hAnsiTheme="majorHAnsi"/>
              </w:rPr>
              <w:t>(A)</w:t>
            </w:r>
          </w:p>
        </w:tc>
        <w:tc>
          <w:tcPr>
            <w:tcW w:w="2160" w:type="dxa"/>
          </w:tcPr>
          <w:p w:rsidR="00AC0BF0" w:rsidRPr="00E855AA" w:rsidRDefault="00AC0BF0" w:rsidP="00AC0BF0">
            <w:pPr>
              <w:jc w:val="center"/>
              <w:rPr>
                <w:rFonts w:asciiTheme="majorHAnsi" w:eastAsia="Batang" w:hAnsiTheme="majorHAnsi"/>
              </w:rPr>
            </w:pPr>
            <w:r w:rsidRPr="00E855AA">
              <w:rPr>
                <w:rFonts w:asciiTheme="majorHAnsi" w:eastAsia="Batang" w:hAnsiTheme="majorHAnsi"/>
              </w:rPr>
              <w:t>SP X SM</w:t>
            </w:r>
          </w:p>
          <w:p w:rsidR="00AC0BF0" w:rsidRPr="00E855AA" w:rsidRDefault="00AC0BF0" w:rsidP="00AC0BF0">
            <w:pPr>
              <w:jc w:val="center"/>
              <w:rPr>
                <w:rFonts w:asciiTheme="majorHAnsi" w:eastAsia="Batang" w:hAnsiTheme="majorHAnsi"/>
              </w:rPr>
            </w:pPr>
            <w:r w:rsidRPr="00E855AA">
              <w:rPr>
                <w:rFonts w:asciiTheme="majorHAnsi" w:eastAsia="Batang" w:hAnsiTheme="majorHAnsi"/>
              </w:rPr>
              <w:t>(B)</w:t>
            </w:r>
          </w:p>
        </w:tc>
        <w:tc>
          <w:tcPr>
            <w:tcW w:w="2520" w:type="dxa"/>
          </w:tcPr>
          <w:p w:rsidR="00AC0BF0" w:rsidRPr="00E855AA" w:rsidRDefault="00AC0BF0" w:rsidP="00AC0BF0">
            <w:pPr>
              <w:jc w:val="center"/>
              <w:rPr>
                <w:rFonts w:asciiTheme="majorHAnsi" w:eastAsia="Batang" w:hAnsiTheme="majorHAnsi"/>
              </w:rPr>
            </w:pPr>
            <w:r w:rsidRPr="00E855AA">
              <w:rPr>
                <w:rFonts w:asciiTheme="majorHAnsi" w:eastAsia="Batang" w:hAnsiTheme="majorHAnsi"/>
              </w:rPr>
              <w:t>SP X AQ consumed</w:t>
            </w:r>
          </w:p>
          <w:p w:rsidR="00AC0BF0" w:rsidRPr="00E855AA" w:rsidRDefault="00AC0BF0" w:rsidP="00AC0BF0">
            <w:pPr>
              <w:jc w:val="center"/>
              <w:rPr>
                <w:rFonts w:asciiTheme="majorHAnsi" w:eastAsia="Batang" w:hAnsiTheme="majorHAnsi"/>
              </w:rPr>
            </w:pPr>
            <w:r w:rsidRPr="00E855AA">
              <w:rPr>
                <w:rFonts w:asciiTheme="majorHAnsi" w:eastAsia="Batang" w:hAnsiTheme="majorHAnsi"/>
              </w:rPr>
              <w:t>(C)</w:t>
            </w:r>
          </w:p>
        </w:tc>
        <w:tc>
          <w:tcPr>
            <w:tcW w:w="2628" w:type="dxa"/>
          </w:tcPr>
          <w:p w:rsidR="00AC0BF0" w:rsidRPr="00E855AA" w:rsidRDefault="00AC0BF0" w:rsidP="00AC0BF0">
            <w:pPr>
              <w:jc w:val="center"/>
              <w:rPr>
                <w:rFonts w:asciiTheme="majorHAnsi" w:eastAsia="Batang" w:hAnsiTheme="majorHAnsi"/>
              </w:rPr>
            </w:pPr>
            <w:r w:rsidRPr="00E855AA">
              <w:rPr>
                <w:rFonts w:asciiTheme="majorHAnsi" w:eastAsia="Batang" w:hAnsiTheme="majorHAnsi"/>
              </w:rPr>
              <w:t>AP X AQ consumed</w:t>
            </w:r>
          </w:p>
          <w:p w:rsidR="00AC0BF0" w:rsidRPr="00E855AA" w:rsidRDefault="00AC0BF0" w:rsidP="00AC0BF0">
            <w:pPr>
              <w:jc w:val="center"/>
              <w:rPr>
                <w:rFonts w:asciiTheme="majorHAnsi" w:eastAsia="Batang" w:hAnsiTheme="majorHAnsi"/>
              </w:rPr>
            </w:pPr>
            <w:r w:rsidRPr="00E855AA">
              <w:rPr>
                <w:rFonts w:asciiTheme="majorHAnsi" w:eastAsia="Batang" w:hAnsiTheme="majorHAnsi"/>
              </w:rPr>
              <w:t>(D)</w:t>
            </w:r>
          </w:p>
        </w:tc>
      </w:tr>
    </w:tbl>
    <w:p w:rsidR="005D4EDF" w:rsidRPr="00E855AA" w:rsidRDefault="005D4EDF" w:rsidP="00FD58E4">
      <w:pPr>
        <w:jc w:val="both"/>
        <w:rPr>
          <w:rFonts w:asciiTheme="majorHAnsi" w:eastAsia="Batang" w:hAnsiTheme="majorHAnsi"/>
        </w:rPr>
      </w:pPr>
    </w:p>
    <w:tbl>
      <w:tblPr>
        <w:tblStyle w:val="TableGrid"/>
        <w:tblW w:w="0" w:type="auto"/>
        <w:tblLook w:val="04A0"/>
      </w:tblPr>
      <w:tblGrid>
        <w:gridCol w:w="3258"/>
        <w:gridCol w:w="3060"/>
        <w:gridCol w:w="2927"/>
      </w:tblGrid>
      <w:tr w:rsidR="00FD58E4" w:rsidRPr="00E855AA" w:rsidTr="00E74459">
        <w:tc>
          <w:tcPr>
            <w:tcW w:w="9245" w:type="dxa"/>
            <w:gridSpan w:val="3"/>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Let</w:t>
            </w:r>
            <w:r w:rsidR="00AC0BF0" w:rsidRPr="00E855AA">
              <w:rPr>
                <w:rFonts w:asciiTheme="majorHAnsi" w:eastAsia="Batang" w:hAnsiTheme="majorHAnsi"/>
              </w:rPr>
              <w:t xml:space="preserve">, </w:t>
            </w:r>
            <w:r w:rsidRPr="00E855AA">
              <w:rPr>
                <w:rFonts w:asciiTheme="majorHAnsi" w:eastAsia="Batang" w:hAnsiTheme="majorHAnsi"/>
              </w:rPr>
              <w:t>SP</w:t>
            </w:r>
            <w:r w:rsidR="00AC0BF0" w:rsidRPr="00E855AA">
              <w:rPr>
                <w:rFonts w:asciiTheme="majorHAnsi" w:eastAsia="Batang" w:hAnsiTheme="majorHAnsi"/>
              </w:rPr>
              <w:t xml:space="preserve"> = Standard Price</w:t>
            </w:r>
          </w:p>
        </w:tc>
      </w:tr>
      <w:tr w:rsidR="00FD58E4" w:rsidRPr="00E855AA" w:rsidTr="00E74459">
        <w:tc>
          <w:tcPr>
            <w:tcW w:w="9245" w:type="dxa"/>
            <w:gridSpan w:val="3"/>
          </w:tcPr>
          <w:p w:rsidR="00FD58E4" w:rsidRPr="00E855AA" w:rsidRDefault="00AC0BF0" w:rsidP="00E74459">
            <w:pPr>
              <w:jc w:val="both"/>
              <w:rPr>
                <w:rFonts w:asciiTheme="majorHAnsi" w:eastAsia="Batang" w:hAnsiTheme="majorHAnsi"/>
              </w:rPr>
            </w:pPr>
            <w:r w:rsidRPr="00E855AA">
              <w:rPr>
                <w:rFonts w:asciiTheme="majorHAnsi" w:eastAsia="Batang" w:hAnsiTheme="majorHAnsi"/>
              </w:rPr>
              <w:t xml:space="preserve">       SQ = Standard Quantity</w:t>
            </w:r>
          </w:p>
        </w:tc>
      </w:tr>
      <w:tr w:rsidR="00FD58E4" w:rsidRPr="00E855AA" w:rsidTr="00E74459">
        <w:tc>
          <w:tcPr>
            <w:tcW w:w="9245" w:type="dxa"/>
            <w:gridSpan w:val="3"/>
          </w:tcPr>
          <w:p w:rsidR="00FD58E4" w:rsidRPr="00E855AA" w:rsidRDefault="00AC0BF0" w:rsidP="00E74459">
            <w:pPr>
              <w:jc w:val="both"/>
              <w:rPr>
                <w:rFonts w:asciiTheme="majorHAnsi" w:eastAsia="Batang" w:hAnsiTheme="majorHAnsi"/>
              </w:rPr>
            </w:pPr>
            <w:r w:rsidRPr="00E855AA">
              <w:rPr>
                <w:rFonts w:asciiTheme="majorHAnsi" w:eastAsia="Batang" w:hAnsiTheme="majorHAnsi"/>
              </w:rPr>
              <w:t xml:space="preserve">       SM = Total actual quantity consumed in standard ratio</w:t>
            </w:r>
          </w:p>
        </w:tc>
      </w:tr>
      <w:tr w:rsidR="00FD58E4" w:rsidRPr="00E855AA" w:rsidTr="00E74459">
        <w:tc>
          <w:tcPr>
            <w:tcW w:w="9245" w:type="dxa"/>
            <w:gridSpan w:val="3"/>
          </w:tcPr>
          <w:p w:rsidR="00FD58E4" w:rsidRPr="00E855AA" w:rsidRDefault="00AC0BF0" w:rsidP="00E74459">
            <w:pPr>
              <w:jc w:val="both"/>
              <w:rPr>
                <w:rFonts w:asciiTheme="majorHAnsi" w:eastAsia="Batang" w:hAnsiTheme="majorHAnsi"/>
              </w:rPr>
            </w:pPr>
            <w:r w:rsidRPr="00E855AA">
              <w:rPr>
                <w:rFonts w:asciiTheme="majorHAnsi" w:eastAsia="Batang" w:hAnsiTheme="majorHAnsi"/>
              </w:rPr>
              <w:t xml:space="preserve">       AM = Actual Quantity consumed</w:t>
            </w:r>
          </w:p>
        </w:tc>
      </w:tr>
      <w:tr w:rsidR="006A128D" w:rsidRPr="00E855AA" w:rsidTr="00E74459">
        <w:tc>
          <w:tcPr>
            <w:tcW w:w="9245" w:type="dxa"/>
            <w:gridSpan w:val="3"/>
          </w:tcPr>
          <w:p w:rsidR="006A128D" w:rsidRPr="00E855AA" w:rsidRDefault="006A128D" w:rsidP="00E74459">
            <w:pPr>
              <w:jc w:val="both"/>
              <w:rPr>
                <w:rFonts w:asciiTheme="majorHAnsi" w:eastAsia="Batang" w:hAnsiTheme="majorHAnsi"/>
              </w:rPr>
            </w:pPr>
            <w:r w:rsidRPr="00E855AA">
              <w:rPr>
                <w:rFonts w:asciiTheme="majorHAnsi" w:eastAsia="Batang" w:hAnsiTheme="majorHAnsi"/>
              </w:rPr>
              <w:t xml:space="preserve">       </w:t>
            </w:r>
            <w:r w:rsidR="003F04D1" w:rsidRPr="00E855AA">
              <w:rPr>
                <w:rFonts w:asciiTheme="majorHAnsi" w:eastAsia="Batang" w:hAnsiTheme="majorHAnsi"/>
              </w:rPr>
              <w:t xml:space="preserve"> </w:t>
            </w:r>
            <w:r w:rsidRPr="00E855AA">
              <w:rPr>
                <w:rFonts w:asciiTheme="majorHAnsi" w:eastAsia="Batang" w:hAnsiTheme="majorHAnsi"/>
              </w:rPr>
              <w:t>AP = Actual Price</w:t>
            </w:r>
          </w:p>
        </w:tc>
      </w:tr>
      <w:tr w:rsidR="00D36BDE" w:rsidRPr="00E855AA" w:rsidTr="00E74459">
        <w:tc>
          <w:tcPr>
            <w:tcW w:w="3258" w:type="dxa"/>
          </w:tcPr>
          <w:p w:rsidR="00D36BDE" w:rsidRPr="00E855AA" w:rsidRDefault="00D36BDE" w:rsidP="00100593">
            <w:pPr>
              <w:jc w:val="both"/>
              <w:rPr>
                <w:rFonts w:asciiTheme="majorHAnsi" w:eastAsia="Batang" w:hAnsiTheme="majorHAnsi"/>
              </w:rPr>
            </w:pPr>
            <w:r w:rsidRPr="00E855AA">
              <w:rPr>
                <w:rFonts w:asciiTheme="majorHAnsi" w:eastAsia="Batang" w:hAnsiTheme="majorHAnsi"/>
              </w:rPr>
              <w:t>Material Cost Variance</w:t>
            </w:r>
          </w:p>
        </w:tc>
        <w:tc>
          <w:tcPr>
            <w:tcW w:w="3060"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w:t>
            </w:r>
          </w:p>
        </w:tc>
        <w:tc>
          <w:tcPr>
            <w:tcW w:w="2927"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A-D</w:t>
            </w:r>
          </w:p>
        </w:tc>
      </w:tr>
      <w:tr w:rsidR="00D36BDE" w:rsidRPr="00E855AA" w:rsidTr="00E74459">
        <w:tc>
          <w:tcPr>
            <w:tcW w:w="3258" w:type="dxa"/>
          </w:tcPr>
          <w:p w:rsidR="00D36BDE" w:rsidRPr="00E855AA" w:rsidRDefault="00D36BDE" w:rsidP="00100593">
            <w:pPr>
              <w:jc w:val="both"/>
              <w:rPr>
                <w:rFonts w:asciiTheme="majorHAnsi" w:eastAsia="Batang" w:hAnsiTheme="majorHAnsi"/>
              </w:rPr>
            </w:pPr>
            <w:r w:rsidRPr="00E855AA">
              <w:rPr>
                <w:rFonts w:asciiTheme="majorHAnsi" w:eastAsia="Batang" w:hAnsiTheme="majorHAnsi"/>
              </w:rPr>
              <w:t>Material Price Variance</w:t>
            </w:r>
          </w:p>
        </w:tc>
        <w:tc>
          <w:tcPr>
            <w:tcW w:w="3060"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w:t>
            </w:r>
          </w:p>
        </w:tc>
        <w:tc>
          <w:tcPr>
            <w:tcW w:w="2927"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C-D</w:t>
            </w:r>
          </w:p>
        </w:tc>
      </w:tr>
      <w:tr w:rsidR="00D36BDE" w:rsidRPr="00E855AA" w:rsidTr="00E74459">
        <w:tc>
          <w:tcPr>
            <w:tcW w:w="3258" w:type="dxa"/>
          </w:tcPr>
          <w:p w:rsidR="00D36BDE" w:rsidRPr="00E855AA" w:rsidRDefault="00D36BDE" w:rsidP="00100593">
            <w:pPr>
              <w:jc w:val="both"/>
              <w:rPr>
                <w:rFonts w:asciiTheme="majorHAnsi" w:eastAsia="Batang" w:hAnsiTheme="majorHAnsi"/>
              </w:rPr>
            </w:pPr>
            <w:r w:rsidRPr="00E855AA">
              <w:rPr>
                <w:rFonts w:asciiTheme="majorHAnsi" w:eastAsia="Batang" w:hAnsiTheme="majorHAnsi"/>
              </w:rPr>
              <w:t>Material Usage Variance</w:t>
            </w:r>
          </w:p>
        </w:tc>
        <w:tc>
          <w:tcPr>
            <w:tcW w:w="3060"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w:t>
            </w:r>
          </w:p>
        </w:tc>
        <w:tc>
          <w:tcPr>
            <w:tcW w:w="2927"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A-C</w:t>
            </w:r>
          </w:p>
        </w:tc>
      </w:tr>
      <w:tr w:rsidR="00D36BDE" w:rsidRPr="00E855AA" w:rsidTr="00E74459">
        <w:tc>
          <w:tcPr>
            <w:tcW w:w="3258" w:type="dxa"/>
          </w:tcPr>
          <w:p w:rsidR="00D36BDE" w:rsidRPr="00E855AA" w:rsidRDefault="00D36BDE" w:rsidP="00100593">
            <w:pPr>
              <w:jc w:val="both"/>
              <w:rPr>
                <w:rFonts w:asciiTheme="majorHAnsi" w:eastAsia="Batang" w:hAnsiTheme="majorHAnsi"/>
              </w:rPr>
            </w:pPr>
            <w:r w:rsidRPr="00E855AA">
              <w:rPr>
                <w:rFonts w:asciiTheme="majorHAnsi" w:eastAsia="Batang" w:hAnsiTheme="majorHAnsi"/>
              </w:rPr>
              <w:t xml:space="preserve">Material Mix Variance </w:t>
            </w:r>
          </w:p>
        </w:tc>
        <w:tc>
          <w:tcPr>
            <w:tcW w:w="3060"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w:t>
            </w:r>
          </w:p>
        </w:tc>
        <w:tc>
          <w:tcPr>
            <w:tcW w:w="2927"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B-C</w:t>
            </w:r>
          </w:p>
        </w:tc>
      </w:tr>
      <w:tr w:rsidR="00D36BDE" w:rsidRPr="00E855AA" w:rsidTr="00E74459">
        <w:tc>
          <w:tcPr>
            <w:tcW w:w="3258" w:type="dxa"/>
          </w:tcPr>
          <w:p w:rsidR="00D36BDE" w:rsidRPr="00E855AA" w:rsidRDefault="00D36BDE" w:rsidP="00100593">
            <w:pPr>
              <w:jc w:val="both"/>
              <w:rPr>
                <w:rFonts w:asciiTheme="majorHAnsi" w:eastAsia="Batang" w:hAnsiTheme="majorHAnsi"/>
              </w:rPr>
            </w:pPr>
            <w:r w:rsidRPr="00E855AA">
              <w:rPr>
                <w:rFonts w:asciiTheme="majorHAnsi" w:eastAsia="Batang" w:hAnsiTheme="majorHAnsi"/>
              </w:rPr>
              <w:t>Material Yield Variance</w:t>
            </w:r>
          </w:p>
        </w:tc>
        <w:tc>
          <w:tcPr>
            <w:tcW w:w="3060"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w:t>
            </w:r>
          </w:p>
        </w:tc>
        <w:tc>
          <w:tcPr>
            <w:tcW w:w="2927"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A-B</w:t>
            </w:r>
          </w:p>
        </w:tc>
      </w:tr>
    </w:tbl>
    <w:p w:rsidR="00FD58E4" w:rsidRPr="00E855AA" w:rsidRDefault="00FD58E4" w:rsidP="00FD58E4">
      <w:pPr>
        <w:jc w:val="both"/>
        <w:rPr>
          <w:rFonts w:asciiTheme="majorHAnsi" w:eastAsia="Batang" w:hAnsiTheme="majorHAnsi"/>
        </w:rPr>
      </w:pPr>
    </w:p>
    <w:p w:rsidR="005021BB" w:rsidRPr="00137CFC" w:rsidRDefault="005021BB" w:rsidP="005021BB">
      <w:pPr>
        <w:jc w:val="both"/>
        <w:rPr>
          <w:rFonts w:asciiTheme="majorHAnsi" w:eastAsia="Batang" w:hAnsiTheme="majorHAnsi"/>
          <w:b/>
        </w:rPr>
      </w:pPr>
      <w:r w:rsidRPr="00E855AA">
        <w:rPr>
          <w:rFonts w:asciiTheme="majorHAnsi" w:eastAsia="Batang" w:hAnsiTheme="majorHAnsi"/>
          <w:b/>
        </w:rPr>
        <w:t>Q. No.</w:t>
      </w:r>
      <w:r w:rsidR="00806CAE">
        <w:rPr>
          <w:rFonts w:asciiTheme="majorHAnsi" w:eastAsia="Batang" w:hAnsiTheme="majorHAnsi"/>
          <w:b/>
        </w:rPr>
        <w:t>4.</w:t>
      </w:r>
      <w:r w:rsidRPr="00E855AA">
        <w:rPr>
          <w:rFonts w:asciiTheme="majorHAnsi" w:eastAsia="Batang" w:hAnsiTheme="majorHAnsi"/>
          <w:b/>
        </w:rPr>
        <w:t>1</w:t>
      </w:r>
      <w:r w:rsidR="00137CFC">
        <w:rPr>
          <w:rFonts w:asciiTheme="majorHAnsi" w:eastAsia="Batang" w:hAnsiTheme="majorHAnsi"/>
          <w:b/>
        </w:rPr>
        <w:t xml:space="preserve"> </w:t>
      </w:r>
      <w:r w:rsidRPr="00E855AA">
        <w:rPr>
          <w:rFonts w:asciiTheme="majorHAnsi" w:eastAsia="Batang" w:hAnsiTheme="majorHAnsi"/>
        </w:rPr>
        <w:t>The standard material cost for 100 kilograms (</w:t>
      </w:r>
      <w:proofErr w:type="spellStart"/>
      <w:r w:rsidRPr="00E855AA">
        <w:rPr>
          <w:rFonts w:asciiTheme="majorHAnsi" w:eastAsia="Batang" w:hAnsiTheme="majorHAnsi"/>
        </w:rPr>
        <w:t>Kgms</w:t>
      </w:r>
      <w:proofErr w:type="spellEnd"/>
      <w:r w:rsidRPr="00E855AA">
        <w:rPr>
          <w:rFonts w:asciiTheme="majorHAnsi" w:eastAsia="Batang" w:hAnsiTheme="majorHAnsi"/>
        </w:rPr>
        <w:t>.) of chemical ‘X’ is given below:</w:t>
      </w:r>
    </w:p>
    <w:tbl>
      <w:tblPr>
        <w:tblStyle w:val="TableGrid"/>
        <w:tblW w:w="0" w:type="auto"/>
        <w:tblLook w:val="04A0"/>
      </w:tblPr>
      <w:tblGrid>
        <w:gridCol w:w="3192"/>
        <w:gridCol w:w="3192"/>
        <w:gridCol w:w="3192"/>
      </w:tblGrid>
      <w:tr w:rsidR="005021BB" w:rsidRPr="00E855AA" w:rsidTr="00251178">
        <w:tc>
          <w:tcPr>
            <w:tcW w:w="3192" w:type="dxa"/>
          </w:tcPr>
          <w:p w:rsidR="005021BB" w:rsidRPr="00E855AA" w:rsidRDefault="005021BB" w:rsidP="00251178">
            <w:pPr>
              <w:jc w:val="both"/>
              <w:rPr>
                <w:rFonts w:asciiTheme="majorHAnsi" w:eastAsia="Batang" w:hAnsiTheme="majorHAnsi"/>
              </w:rPr>
            </w:pP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Quantity</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Price</w:t>
            </w:r>
          </w:p>
        </w:tc>
      </w:tr>
      <w:tr w:rsidR="005021BB" w:rsidRPr="00E855AA" w:rsidTr="00251178">
        <w:tc>
          <w:tcPr>
            <w:tcW w:w="3192"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A</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 xml:space="preserve">30 </w:t>
            </w:r>
            <w:proofErr w:type="spellStart"/>
            <w:r w:rsidRPr="00E855AA">
              <w:rPr>
                <w:rFonts w:asciiTheme="majorHAnsi" w:eastAsia="Batang" w:hAnsiTheme="majorHAnsi"/>
              </w:rPr>
              <w:t>kmgs</w:t>
            </w:r>
            <w:proofErr w:type="spellEnd"/>
            <w:r w:rsidRPr="00E855AA">
              <w:rPr>
                <w:rFonts w:asciiTheme="majorHAnsi" w:eastAsia="Batang" w:hAnsiTheme="majorHAnsi"/>
              </w:rPr>
              <w:t>.</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 xml:space="preserve">Rs.4 per </w:t>
            </w:r>
            <w:proofErr w:type="spellStart"/>
            <w:r w:rsidRPr="00E855AA">
              <w:rPr>
                <w:rFonts w:asciiTheme="majorHAnsi" w:eastAsia="Batang" w:hAnsiTheme="majorHAnsi"/>
              </w:rPr>
              <w:t>kmg</w:t>
            </w:r>
            <w:proofErr w:type="spellEnd"/>
            <w:r w:rsidRPr="00E855AA">
              <w:rPr>
                <w:rFonts w:asciiTheme="majorHAnsi" w:eastAsia="Batang" w:hAnsiTheme="majorHAnsi"/>
              </w:rPr>
              <w:t>.</w:t>
            </w:r>
          </w:p>
        </w:tc>
      </w:tr>
      <w:tr w:rsidR="005021BB" w:rsidRPr="00E855AA" w:rsidTr="00251178">
        <w:tc>
          <w:tcPr>
            <w:tcW w:w="3192"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B</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 xml:space="preserve">40 </w:t>
            </w:r>
            <w:proofErr w:type="spellStart"/>
            <w:r w:rsidRPr="00E855AA">
              <w:rPr>
                <w:rFonts w:asciiTheme="majorHAnsi" w:eastAsia="Batang" w:hAnsiTheme="majorHAnsi"/>
              </w:rPr>
              <w:t>kgms</w:t>
            </w:r>
            <w:proofErr w:type="spellEnd"/>
            <w:r w:rsidRPr="00E855AA">
              <w:rPr>
                <w:rFonts w:asciiTheme="majorHAnsi" w:eastAsia="Batang" w:hAnsiTheme="majorHAnsi"/>
              </w:rPr>
              <w:t>.</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 xml:space="preserve">Rs.5 per </w:t>
            </w:r>
            <w:proofErr w:type="spellStart"/>
            <w:r w:rsidRPr="00E855AA">
              <w:rPr>
                <w:rFonts w:asciiTheme="majorHAnsi" w:eastAsia="Batang" w:hAnsiTheme="majorHAnsi"/>
              </w:rPr>
              <w:t>kgm</w:t>
            </w:r>
            <w:proofErr w:type="spellEnd"/>
            <w:r w:rsidRPr="00E855AA">
              <w:rPr>
                <w:rFonts w:asciiTheme="majorHAnsi" w:eastAsia="Batang" w:hAnsiTheme="majorHAnsi"/>
              </w:rPr>
              <w:t>.</w:t>
            </w:r>
          </w:p>
        </w:tc>
      </w:tr>
      <w:tr w:rsidR="005021BB" w:rsidRPr="00E855AA" w:rsidTr="00251178">
        <w:tc>
          <w:tcPr>
            <w:tcW w:w="3192"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C</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 xml:space="preserve">80 </w:t>
            </w:r>
            <w:proofErr w:type="spellStart"/>
            <w:r w:rsidRPr="00E855AA">
              <w:rPr>
                <w:rFonts w:asciiTheme="majorHAnsi" w:eastAsia="Batang" w:hAnsiTheme="majorHAnsi"/>
              </w:rPr>
              <w:t>kgms</w:t>
            </w:r>
            <w:proofErr w:type="spellEnd"/>
            <w:r w:rsidRPr="00E855AA">
              <w:rPr>
                <w:rFonts w:asciiTheme="majorHAnsi" w:eastAsia="Batang" w:hAnsiTheme="majorHAnsi"/>
              </w:rPr>
              <w:t>.</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 xml:space="preserve">Rs.6 per </w:t>
            </w:r>
            <w:proofErr w:type="spellStart"/>
            <w:r w:rsidRPr="00E855AA">
              <w:rPr>
                <w:rFonts w:asciiTheme="majorHAnsi" w:eastAsia="Batang" w:hAnsiTheme="majorHAnsi"/>
              </w:rPr>
              <w:t>kmg</w:t>
            </w:r>
            <w:proofErr w:type="spellEnd"/>
            <w:r w:rsidRPr="00E855AA">
              <w:rPr>
                <w:rFonts w:asciiTheme="majorHAnsi" w:eastAsia="Batang" w:hAnsiTheme="majorHAnsi"/>
              </w:rPr>
              <w:t>.</w:t>
            </w:r>
          </w:p>
        </w:tc>
      </w:tr>
    </w:tbl>
    <w:p w:rsidR="005021BB" w:rsidRPr="00E855AA" w:rsidRDefault="005021BB" w:rsidP="005021BB">
      <w:pPr>
        <w:jc w:val="both"/>
        <w:rPr>
          <w:rFonts w:asciiTheme="majorHAnsi" w:eastAsia="Batang" w:hAnsiTheme="majorHAnsi"/>
        </w:rPr>
      </w:pPr>
      <w:r w:rsidRPr="00E855AA">
        <w:rPr>
          <w:rFonts w:asciiTheme="majorHAnsi" w:eastAsia="Batang" w:hAnsiTheme="majorHAnsi"/>
        </w:rPr>
        <w:t xml:space="preserve"> </w:t>
      </w:r>
    </w:p>
    <w:p w:rsidR="005021BB" w:rsidRPr="00E855AA" w:rsidRDefault="005021BB" w:rsidP="005021BB">
      <w:pPr>
        <w:jc w:val="both"/>
        <w:rPr>
          <w:rFonts w:asciiTheme="majorHAnsi" w:eastAsia="Batang" w:hAnsiTheme="majorHAnsi"/>
        </w:rPr>
      </w:pPr>
      <w:r w:rsidRPr="00E855AA">
        <w:rPr>
          <w:rFonts w:asciiTheme="majorHAnsi" w:eastAsia="Batang" w:hAnsiTheme="majorHAnsi"/>
        </w:rPr>
        <w:t xml:space="preserve">Actual output is 500 </w:t>
      </w:r>
      <w:proofErr w:type="spellStart"/>
      <w:r w:rsidRPr="00E855AA">
        <w:rPr>
          <w:rFonts w:asciiTheme="majorHAnsi" w:eastAsia="Batang" w:hAnsiTheme="majorHAnsi"/>
        </w:rPr>
        <w:t>Kgms</w:t>
      </w:r>
      <w:proofErr w:type="spellEnd"/>
      <w:r w:rsidRPr="00E855AA">
        <w:rPr>
          <w:rFonts w:asciiTheme="majorHAnsi" w:eastAsia="Batang" w:hAnsiTheme="majorHAnsi"/>
        </w:rPr>
        <w:t>. of chemical ‘X’. Actual cost is as follows:</w:t>
      </w:r>
    </w:p>
    <w:tbl>
      <w:tblPr>
        <w:tblStyle w:val="TableGrid"/>
        <w:tblW w:w="0" w:type="auto"/>
        <w:tblLook w:val="04A0"/>
      </w:tblPr>
      <w:tblGrid>
        <w:gridCol w:w="3192"/>
        <w:gridCol w:w="3192"/>
        <w:gridCol w:w="3192"/>
      </w:tblGrid>
      <w:tr w:rsidR="005021BB" w:rsidRPr="00E855AA" w:rsidTr="00251178">
        <w:tc>
          <w:tcPr>
            <w:tcW w:w="3192" w:type="dxa"/>
          </w:tcPr>
          <w:p w:rsidR="005021BB" w:rsidRPr="00E855AA" w:rsidRDefault="005021BB" w:rsidP="00251178">
            <w:pPr>
              <w:jc w:val="both"/>
              <w:rPr>
                <w:rFonts w:asciiTheme="majorHAnsi" w:eastAsia="Batang" w:hAnsiTheme="majorHAnsi"/>
              </w:rPr>
            </w:pP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Quantity</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Cost</w:t>
            </w:r>
          </w:p>
        </w:tc>
      </w:tr>
      <w:tr w:rsidR="005021BB" w:rsidRPr="00E855AA" w:rsidTr="00251178">
        <w:tc>
          <w:tcPr>
            <w:tcW w:w="3192"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lastRenderedPageBreak/>
              <w:t>A</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 xml:space="preserve">140 </w:t>
            </w:r>
            <w:proofErr w:type="spellStart"/>
            <w:r w:rsidRPr="00E855AA">
              <w:rPr>
                <w:rFonts w:asciiTheme="majorHAnsi" w:eastAsia="Batang" w:hAnsiTheme="majorHAnsi"/>
              </w:rPr>
              <w:t>kmgs</w:t>
            </w:r>
            <w:proofErr w:type="spellEnd"/>
            <w:r w:rsidRPr="00E855AA">
              <w:rPr>
                <w:rFonts w:asciiTheme="majorHAnsi" w:eastAsia="Batang" w:hAnsiTheme="majorHAnsi"/>
              </w:rPr>
              <w:t>.</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Rs. 688</w:t>
            </w:r>
          </w:p>
        </w:tc>
      </w:tr>
      <w:tr w:rsidR="005021BB" w:rsidRPr="00E855AA" w:rsidTr="00251178">
        <w:tc>
          <w:tcPr>
            <w:tcW w:w="3192"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B</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 xml:space="preserve">220 </w:t>
            </w:r>
            <w:proofErr w:type="spellStart"/>
            <w:r w:rsidRPr="00E855AA">
              <w:rPr>
                <w:rFonts w:asciiTheme="majorHAnsi" w:eastAsia="Batang" w:hAnsiTheme="majorHAnsi"/>
              </w:rPr>
              <w:t>kgms</w:t>
            </w:r>
            <w:proofErr w:type="spellEnd"/>
            <w:r w:rsidRPr="00E855AA">
              <w:rPr>
                <w:rFonts w:asciiTheme="majorHAnsi" w:eastAsia="Batang" w:hAnsiTheme="majorHAnsi"/>
              </w:rPr>
              <w:t>.</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Rs.1156</w:t>
            </w:r>
          </w:p>
        </w:tc>
      </w:tr>
      <w:tr w:rsidR="005021BB" w:rsidRPr="00E855AA" w:rsidTr="00251178">
        <w:tc>
          <w:tcPr>
            <w:tcW w:w="3192"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C</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 xml:space="preserve">440 </w:t>
            </w:r>
            <w:proofErr w:type="spellStart"/>
            <w:r w:rsidRPr="00E855AA">
              <w:rPr>
                <w:rFonts w:asciiTheme="majorHAnsi" w:eastAsia="Batang" w:hAnsiTheme="majorHAnsi"/>
              </w:rPr>
              <w:t>kgms</w:t>
            </w:r>
            <w:proofErr w:type="spellEnd"/>
            <w:r w:rsidRPr="00E855AA">
              <w:rPr>
                <w:rFonts w:asciiTheme="majorHAnsi" w:eastAsia="Batang" w:hAnsiTheme="majorHAnsi"/>
              </w:rPr>
              <w:t>.</w:t>
            </w:r>
          </w:p>
        </w:tc>
        <w:tc>
          <w:tcPr>
            <w:tcW w:w="3192" w:type="dxa"/>
          </w:tcPr>
          <w:p w:rsidR="005021BB" w:rsidRPr="00E855AA" w:rsidRDefault="005021BB" w:rsidP="005D4EDF">
            <w:pPr>
              <w:jc w:val="center"/>
              <w:rPr>
                <w:rFonts w:asciiTheme="majorHAnsi" w:eastAsia="Batang" w:hAnsiTheme="majorHAnsi"/>
              </w:rPr>
            </w:pPr>
            <w:r w:rsidRPr="00E855AA">
              <w:rPr>
                <w:rFonts w:asciiTheme="majorHAnsi" w:eastAsia="Batang" w:hAnsiTheme="majorHAnsi"/>
              </w:rPr>
              <w:t>Rs.2660</w:t>
            </w:r>
          </w:p>
        </w:tc>
      </w:tr>
    </w:tbl>
    <w:p w:rsidR="005021BB" w:rsidRPr="00E855AA" w:rsidRDefault="005021BB" w:rsidP="005021BB">
      <w:pPr>
        <w:jc w:val="both"/>
        <w:rPr>
          <w:rFonts w:asciiTheme="majorHAnsi" w:eastAsia="Batang" w:hAnsiTheme="majorHAnsi"/>
        </w:rPr>
      </w:pPr>
      <w:r w:rsidRPr="00E855AA">
        <w:rPr>
          <w:rFonts w:asciiTheme="majorHAnsi" w:eastAsia="Batang" w:hAnsiTheme="majorHAnsi"/>
        </w:rPr>
        <w:t>Calculate material variances.</w:t>
      </w:r>
    </w:p>
    <w:p w:rsidR="005021BB" w:rsidRPr="00E855AA" w:rsidRDefault="005021BB" w:rsidP="005021BB">
      <w:pPr>
        <w:jc w:val="both"/>
        <w:rPr>
          <w:rFonts w:asciiTheme="majorHAnsi" w:eastAsia="Batang" w:hAnsiTheme="majorHAnsi"/>
        </w:rPr>
      </w:pPr>
    </w:p>
    <w:p w:rsidR="001766A0" w:rsidRDefault="001766A0" w:rsidP="005021BB">
      <w:pPr>
        <w:jc w:val="both"/>
        <w:rPr>
          <w:rFonts w:asciiTheme="majorHAnsi" w:eastAsia="Batang" w:hAnsiTheme="majorHAnsi"/>
          <w:b/>
        </w:rPr>
      </w:pPr>
      <w:r>
        <w:rPr>
          <w:rFonts w:asciiTheme="majorHAnsi" w:eastAsia="Batang" w:hAnsiTheme="majorHAnsi"/>
          <w:b/>
        </w:rPr>
        <w:t>Answer</w:t>
      </w:r>
    </w:p>
    <w:tbl>
      <w:tblPr>
        <w:tblStyle w:val="TableGrid"/>
        <w:tblW w:w="0" w:type="auto"/>
        <w:tblLook w:val="04A0"/>
      </w:tblPr>
      <w:tblGrid>
        <w:gridCol w:w="2268"/>
        <w:gridCol w:w="2160"/>
        <w:gridCol w:w="2520"/>
        <w:gridCol w:w="2628"/>
      </w:tblGrid>
      <w:tr w:rsidR="001766A0" w:rsidRPr="00E855AA" w:rsidTr="001766A0">
        <w:tc>
          <w:tcPr>
            <w:tcW w:w="2268" w:type="dxa"/>
          </w:tcPr>
          <w:p w:rsidR="001766A0" w:rsidRPr="001766A0" w:rsidRDefault="001766A0" w:rsidP="00D36BDE">
            <w:pPr>
              <w:jc w:val="center"/>
              <w:rPr>
                <w:rFonts w:asciiTheme="majorHAnsi" w:eastAsia="Batang" w:hAnsiTheme="majorHAnsi"/>
              </w:rPr>
            </w:pPr>
            <w:r w:rsidRPr="001766A0">
              <w:rPr>
                <w:rFonts w:asciiTheme="majorHAnsi" w:eastAsia="Batang" w:hAnsiTheme="majorHAnsi"/>
              </w:rPr>
              <w:t>SP X SQ</w:t>
            </w:r>
          </w:p>
          <w:p w:rsidR="001766A0" w:rsidRPr="001766A0" w:rsidRDefault="001766A0" w:rsidP="00D36BDE">
            <w:pPr>
              <w:jc w:val="center"/>
              <w:rPr>
                <w:rFonts w:asciiTheme="majorHAnsi" w:eastAsia="Batang" w:hAnsiTheme="majorHAnsi"/>
              </w:rPr>
            </w:pPr>
            <w:r w:rsidRPr="001766A0">
              <w:rPr>
                <w:rFonts w:asciiTheme="majorHAnsi" w:eastAsia="Batang" w:hAnsiTheme="majorHAnsi"/>
              </w:rPr>
              <w:t>(A)</w:t>
            </w:r>
          </w:p>
        </w:tc>
        <w:tc>
          <w:tcPr>
            <w:tcW w:w="2160" w:type="dxa"/>
          </w:tcPr>
          <w:p w:rsidR="001766A0" w:rsidRPr="001766A0" w:rsidRDefault="001766A0" w:rsidP="00D36BDE">
            <w:pPr>
              <w:jc w:val="center"/>
              <w:rPr>
                <w:rFonts w:asciiTheme="majorHAnsi" w:eastAsia="Batang" w:hAnsiTheme="majorHAnsi"/>
              </w:rPr>
            </w:pPr>
            <w:r w:rsidRPr="001766A0">
              <w:rPr>
                <w:rFonts w:asciiTheme="majorHAnsi" w:eastAsia="Batang" w:hAnsiTheme="majorHAnsi"/>
              </w:rPr>
              <w:t>SP X SM</w:t>
            </w:r>
          </w:p>
          <w:p w:rsidR="001766A0" w:rsidRPr="001766A0" w:rsidRDefault="001766A0" w:rsidP="00D36BDE">
            <w:pPr>
              <w:jc w:val="center"/>
              <w:rPr>
                <w:rFonts w:asciiTheme="majorHAnsi" w:eastAsia="Batang" w:hAnsiTheme="majorHAnsi"/>
              </w:rPr>
            </w:pPr>
            <w:r w:rsidRPr="001766A0">
              <w:rPr>
                <w:rFonts w:asciiTheme="majorHAnsi" w:eastAsia="Batang" w:hAnsiTheme="majorHAnsi"/>
              </w:rPr>
              <w:t>(B)</w:t>
            </w:r>
          </w:p>
        </w:tc>
        <w:tc>
          <w:tcPr>
            <w:tcW w:w="2520" w:type="dxa"/>
          </w:tcPr>
          <w:p w:rsidR="001766A0" w:rsidRPr="001766A0" w:rsidRDefault="001766A0" w:rsidP="00D36BDE">
            <w:pPr>
              <w:jc w:val="center"/>
              <w:rPr>
                <w:rFonts w:asciiTheme="majorHAnsi" w:eastAsia="Batang" w:hAnsiTheme="majorHAnsi"/>
              </w:rPr>
            </w:pPr>
            <w:r w:rsidRPr="001766A0">
              <w:rPr>
                <w:rFonts w:asciiTheme="majorHAnsi" w:eastAsia="Batang" w:hAnsiTheme="majorHAnsi"/>
              </w:rPr>
              <w:t>SP X AQ consumed</w:t>
            </w:r>
          </w:p>
          <w:p w:rsidR="001766A0" w:rsidRPr="001766A0" w:rsidRDefault="001766A0" w:rsidP="00D36BDE">
            <w:pPr>
              <w:jc w:val="center"/>
              <w:rPr>
                <w:rFonts w:asciiTheme="majorHAnsi" w:eastAsia="Batang" w:hAnsiTheme="majorHAnsi"/>
              </w:rPr>
            </w:pPr>
            <w:r w:rsidRPr="001766A0">
              <w:rPr>
                <w:rFonts w:asciiTheme="majorHAnsi" w:eastAsia="Batang" w:hAnsiTheme="majorHAnsi"/>
              </w:rPr>
              <w:t>(C)</w:t>
            </w:r>
          </w:p>
        </w:tc>
        <w:tc>
          <w:tcPr>
            <w:tcW w:w="2628" w:type="dxa"/>
          </w:tcPr>
          <w:p w:rsidR="001766A0" w:rsidRPr="001766A0" w:rsidRDefault="001766A0" w:rsidP="00D36BDE">
            <w:pPr>
              <w:jc w:val="center"/>
              <w:rPr>
                <w:rFonts w:asciiTheme="majorHAnsi" w:eastAsia="Batang" w:hAnsiTheme="majorHAnsi"/>
              </w:rPr>
            </w:pPr>
            <w:r w:rsidRPr="001766A0">
              <w:rPr>
                <w:rFonts w:asciiTheme="majorHAnsi" w:eastAsia="Batang" w:hAnsiTheme="majorHAnsi"/>
              </w:rPr>
              <w:t>AP X AQ consumed</w:t>
            </w:r>
          </w:p>
          <w:p w:rsidR="001766A0" w:rsidRPr="001766A0" w:rsidRDefault="001766A0" w:rsidP="00D36BDE">
            <w:pPr>
              <w:jc w:val="center"/>
              <w:rPr>
                <w:rFonts w:asciiTheme="majorHAnsi" w:eastAsia="Batang" w:hAnsiTheme="majorHAnsi"/>
              </w:rPr>
            </w:pPr>
            <w:r w:rsidRPr="001766A0">
              <w:rPr>
                <w:rFonts w:asciiTheme="majorHAnsi" w:eastAsia="Batang" w:hAnsiTheme="majorHAnsi"/>
              </w:rPr>
              <w:t>(D)</w:t>
            </w:r>
          </w:p>
        </w:tc>
      </w:tr>
      <w:tr w:rsidR="001766A0" w:rsidRPr="00E855AA" w:rsidTr="001766A0">
        <w:tc>
          <w:tcPr>
            <w:tcW w:w="2268" w:type="dxa"/>
          </w:tcPr>
          <w:p w:rsidR="001766A0" w:rsidRPr="001766A0" w:rsidRDefault="001766A0" w:rsidP="00D36BDE">
            <w:pPr>
              <w:jc w:val="center"/>
              <w:rPr>
                <w:rFonts w:asciiTheme="majorHAnsi" w:hAnsiTheme="majorHAnsi"/>
              </w:rPr>
            </w:pPr>
            <w:r w:rsidRPr="001766A0">
              <w:rPr>
                <w:rFonts w:asciiTheme="majorHAnsi" w:hAnsiTheme="majorHAnsi"/>
              </w:rPr>
              <w:t>4</w:t>
            </w:r>
            <w:r>
              <w:rPr>
                <w:rFonts w:asciiTheme="majorHAnsi" w:hAnsiTheme="majorHAnsi"/>
              </w:rPr>
              <w:t xml:space="preserve">  x </w:t>
            </w:r>
            <w:r w:rsidRPr="001766A0">
              <w:rPr>
                <w:rFonts w:asciiTheme="majorHAnsi" w:hAnsiTheme="majorHAnsi"/>
              </w:rPr>
              <w:t>150</w:t>
            </w:r>
            <w:r>
              <w:rPr>
                <w:rFonts w:asciiTheme="majorHAnsi" w:hAnsiTheme="majorHAnsi"/>
              </w:rPr>
              <w:t xml:space="preserve">  </w:t>
            </w:r>
            <w:r w:rsidRPr="001766A0">
              <w:rPr>
                <w:rFonts w:asciiTheme="majorHAnsi" w:hAnsiTheme="majorHAnsi"/>
              </w:rPr>
              <w:t>=</w:t>
            </w:r>
            <w:r>
              <w:rPr>
                <w:rFonts w:asciiTheme="majorHAnsi" w:hAnsiTheme="majorHAnsi"/>
              </w:rPr>
              <w:t xml:space="preserve">     </w:t>
            </w:r>
            <w:r w:rsidRPr="001766A0">
              <w:rPr>
                <w:rFonts w:asciiTheme="majorHAnsi" w:hAnsiTheme="majorHAnsi"/>
              </w:rPr>
              <w:t>600</w:t>
            </w:r>
          </w:p>
        </w:tc>
        <w:tc>
          <w:tcPr>
            <w:tcW w:w="2160" w:type="dxa"/>
          </w:tcPr>
          <w:p w:rsidR="001766A0" w:rsidRPr="001766A0" w:rsidRDefault="00D36BDE" w:rsidP="00D36BDE">
            <w:pPr>
              <w:jc w:val="center"/>
              <w:rPr>
                <w:rFonts w:asciiTheme="majorHAnsi" w:hAnsiTheme="majorHAnsi"/>
              </w:rPr>
            </w:pPr>
            <w:r>
              <w:rPr>
                <w:rFonts w:asciiTheme="majorHAnsi" w:hAnsiTheme="majorHAnsi"/>
              </w:rPr>
              <w:t xml:space="preserve">4 x </w:t>
            </w:r>
            <w:r w:rsidR="001766A0" w:rsidRPr="001766A0">
              <w:rPr>
                <w:rFonts w:asciiTheme="majorHAnsi" w:hAnsiTheme="majorHAnsi"/>
              </w:rPr>
              <w:t>160</w:t>
            </w:r>
            <w:r>
              <w:rPr>
                <w:rFonts w:asciiTheme="majorHAnsi" w:hAnsiTheme="majorHAnsi"/>
              </w:rPr>
              <w:t xml:space="preserve">  =  640</w:t>
            </w:r>
          </w:p>
        </w:tc>
        <w:tc>
          <w:tcPr>
            <w:tcW w:w="2520" w:type="dxa"/>
          </w:tcPr>
          <w:p w:rsidR="001766A0" w:rsidRPr="001766A0" w:rsidRDefault="00D36BDE" w:rsidP="00D36BDE">
            <w:pPr>
              <w:jc w:val="center"/>
              <w:rPr>
                <w:rFonts w:asciiTheme="majorHAnsi" w:hAnsiTheme="majorHAnsi"/>
              </w:rPr>
            </w:pPr>
            <w:r>
              <w:rPr>
                <w:rFonts w:asciiTheme="majorHAnsi" w:hAnsiTheme="majorHAnsi"/>
              </w:rPr>
              <w:t xml:space="preserve">4 x </w:t>
            </w:r>
            <w:r w:rsidR="001766A0" w:rsidRPr="001766A0">
              <w:rPr>
                <w:rFonts w:asciiTheme="majorHAnsi" w:hAnsiTheme="majorHAnsi"/>
              </w:rPr>
              <w:t>140</w:t>
            </w:r>
            <w:r>
              <w:rPr>
                <w:rFonts w:asciiTheme="majorHAnsi" w:hAnsiTheme="majorHAnsi"/>
              </w:rPr>
              <w:t xml:space="preserve"> </w:t>
            </w:r>
            <w:r w:rsidR="001766A0" w:rsidRPr="001766A0">
              <w:rPr>
                <w:rFonts w:asciiTheme="majorHAnsi" w:hAnsiTheme="majorHAnsi"/>
              </w:rPr>
              <w:t>=</w:t>
            </w:r>
            <w:r>
              <w:rPr>
                <w:rFonts w:asciiTheme="majorHAnsi" w:hAnsiTheme="majorHAnsi"/>
              </w:rPr>
              <w:t xml:space="preserve">  </w:t>
            </w:r>
            <w:r w:rsidR="001766A0" w:rsidRPr="001766A0">
              <w:rPr>
                <w:rFonts w:asciiTheme="majorHAnsi" w:hAnsiTheme="majorHAnsi"/>
              </w:rPr>
              <w:t>560</w:t>
            </w:r>
          </w:p>
        </w:tc>
        <w:tc>
          <w:tcPr>
            <w:tcW w:w="2628" w:type="dxa"/>
          </w:tcPr>
          <w:p w:rsidR="001766A0" w:rsidRPr="001766A0" w:rsidRDefault="001766A0" w:rsidP="00D36BDE">
            <w:pPr>
              <w:jc w:val="center"/>
              <w:rPr>
                <w:rFonts w:asciiTheme="majorHAnsi" w:hAnsiTheme="majorHAnsi"/>
              </w:rPr>
            </w:pPr>
            <w:r w:rsidRPr="001766A0">
              <w:rPr>
                <w:rFonts w:asciiTheme="majorHAnsi" w:hAnsiTheme="majorHAnsi"/>
              </w:rPr>
              <w:t>688</w:t>
            </w:r>
          </w:p>
        </w:tc>
      </w:tr>
      <w:tr w:rsidR="001766A0" w:rsidRPr="00E855AA" w:rsidTr="001766A0">
        <w:tc>
          <w:tcPr>
            <w:tcW w:w="2268" w:type="dxa"/>
          </w:tcPr>
          <w:p w:rsidR="001766A0" w:rsidRPr="001766A0" w:rsidRDefault="001766A0" w:rsidP="00D36BDE">
            <w:pPr>
              <w:jc w:val="center"/>
              <w:rPr>
                <w:rFonts w:asciiTheme="majorHAnsi" w:hAnsiTheme="majorHAnsi"/>
              </w:rPr>
            </w:pPr>
            <w:r w:rsidRPr="001766A0">
              <w:rPr>
                <w:rFonts w:asciiTheme="majorHAnsi" w:hAnsiTheme="majorHAnsi"/>
              </w:rPr>
              <w:t>5</w:t>
            </w:r>
            <w:r>
              <w:rPr>
                <w:rFonts w:asciiTheme="majorHAnsi" w:hAnsiTheme="majorHAnsi"/>
              </w:rPr>
              <w:t xml:space="preserve"> x </w:t>
            </w:r>
            <w:r w:rsidRPr="001766A0">
              <w:rPr>
                <w:rFonts w:asciiTheme="majorHAnsi" w:hAnsiTheme="majorHAnsi"/>
              </w:rPr>
              <w:t>200</w:t>
            </w:r>
            <w:r>
              <w:rPr>
                <w:rFonts w:asciiTheme="majorHAnsi" w:hAnsiTheme="majorHAnsi"/>
              </w:rPr>
              <w:t xml:space="preserve">   </w:t>
            </w:r>
            <w:r w:rsidRPr="001766A0">
              <w:rPr>
                <w:rFonts w:asciiTheme="majorHAnsi" w:hAnsiTheme="majorHAnsi"/>
              </w:rPr>
              <w:t>=</w:t>
            </w:r>
            <w:r>
              <w:rPr>
                <w:rFonts w:asciiTheme="majorHAnsi" w:hAnsiTheme="majorHAnsi"/>
              </w:rPr>
              <w:t xml:space="preserve">   </w:t>
            </w:r>
            <w:r w:rsidRPr="001766A0">
              <w:rPr>
                <w:rFonts w:asciiTheme="majorHAnsi" w:hAnsiTheme="majorHAnsi"/>
              </w:rPr>
              <w:t>1000</w:t>
            </w:r>
          </w:p>
        </w:tc>
        <w:tc>
          <w:tcPr>
            <w:tcW w:w="2160" w:type="dxa"/>
          </w:tcPr>
          <w:p w:rsidR="001766A0" w:rsidRPr="001766A0" w:rsidRDefault="00D36BDE" w:rsidP="00D36BDE">
            <w:pPr>
              <w:jc w:val="center"/>
              <w:rPr>
                <w:rFonts w:asciiTheme="majorHAnsi" w:hAnsiTheme="majorHAnsi"/>
              </w:rPr>
            </w:pPr>
            <w:r>
              <w:rPr>
                <w:rFonts w:asciiTheme="majorHAnsi" w:hAnsiTheme="majorHAnsi"/>
              </w:rPr>
              <w:t xml:space="preserve">5 x </w:t>
            </w:r>
            <w:r w:rsidR="001766A0" w:rsidRPr="001766A0">
              <w:rPr>
                <w:rFonts w:asciiTheme="majorHAnsi" w:hAnsiTheme="majorHAnsi"/>
              </w:rPr>
              <w:t>213.33</w:t>
            </w:r>
            <w:r>
              <w:rPr>
                <w:rFonts w:asciiTheme="majorHAnsi" w:hAnsiTheme="majorHAnsi"/>
              </w:rPr>
              <w:t xml:space="preserve"> = 1067</w:t>
            </w:r>
          </w:p>
        </w:tc>
        <w:tc>
          <w:tcPr>
            <w:tcW w:w="2520" w:type="dxa"/>
          </w:tcPr>
          <w:p w:rsidR="001766A0" w:rsidRPr="001766A0" w:rsidRDefault="00D36BDE" w:rsidP="00D36BDE">
            <w:pPr>
              <w:jc w:val="center"/>
              <w:rPr>
                <w:rFonts w:asciiTheme="majorHAnsi" w:hAnsiTheme="majorHAnsi"/>
              </w:rPr>
            </w:pPr>
            <w:r>
              <w:rPr>
                <w:rFonts w:asciiTheme="majorHAnsi" w:hAnsiTheme="majorHAnsi"/>
              </w:rPr>
              <w:t xml:space="preserve">5 x </w:t>
            </w:r>
            <w:r w:rsidR="001766A0" w:rsidRPr="001766A0">
              <w:rPr>
                <w:rFonts w:asciiTheme="majorHAnsi" w:hAnsiTheme="majorHAnsi"/>
              </w:rPr>
              <w:t>220</w:t>
            </w:r>
            <w:r>
              <w:rPr>
                <w:rFonts w:asciiTheme="majorHAnsi" w:hAnsiTheme="majorHAnsi"/>
              </w:rPr>
              <w:t xml:space="preserve"> </w:t>
            </w:r>
            <w:r w:rsidR="001766A0" w:rsidRPr="001766A0">
              <w:rPr>
                <w:rFonts w:asciiTheme="majorHAnsi" w:hAnsiTheme="majorHAnsi"/>
              </w:rPr>
              <w:t>=1100</w:t>
            </w:r>
          </w:p>
        </w:tc>
        <w:tc>
          <w:tcPr>
            <w:tcW w:w="2628" w:type="dxa"/>
          </w:tcPr>
          <w:p w:rsidR="001766A0" w:rsidRPr="001766A0" w:rsidRDefault="001766A0" w:rsidP="00D36BDE">
            <w:pPr>
              <w:jc w:val="center"/>
              <w:rPr>
                <w:rFonts w:asciiTheme="majorHAnsi" w:hAnsiTheme="majorHAnsi"/>
              </w:rPr>
            </w:pPr>
            <w:r w:rsidRPr="001766A0">
              <w:rPr>
                <w:rFonts w:asciiTheme="majorHAnsi" w:hAnsiTheme="majorHAnsi"/>
              </w:rPr>
              <w:t>1156</w:t>
            </w:r>
          </w:p>
        </w:tc>
      </w:tr>
      <w:tr w:rsidR="001766A0" w:rsidRPr="00E855AA" w:rsidTr="001766A0">
        <w:tc>
          <w:tcPr>
            <w:tcW w:w="2268" w:type="dxa"/>
          </w:tcPr>
          <w:p w:rsidR="001766A0" w:rsidRPr="001766A0" w:rsidRDefault="001766A0" w:rsidP="00D36BDE">
            <w:pPr>
              <w:jc w:val="center"/>
              <w:rPr>
                <w:rFonts w:asciiTheme="majorHAnsi" w:hAnsiTheme="majorHAnsi"/>
                <w:u w:val="single"/>
              </w:rPr>
            </w:pPr>
            <w:r w:rsidRPr="001766A0">
              <w:rPr>
                <w:rFonts w:asciiTheme="majorHAnsi" w:hAnsiTheme="majorHAnsi"/>
                <w:u w:val="single"/>
              </w:rPr>
              <w:t>6</w:t>
            </w:r>
            <w:r>
              <w:rPr>
                <w:rFonts w:asciiTheme="majorHAnsi" w:hAnsiTheme="majorHAnsi"/>
                <w:u w:val="single"/>
              </w:rPr>
              <w:t xml:space="preserve"> x </w:t>
            </w:r>
            <w:r w:rsidRPr="001766A0">
              <w:rPr>
                <w:rFonts w:asciiTheme="majorHAnsi" w:hAnsiTheme="majorHAnsi"/>
                <w:u w:val="single"/>
              </w:rPr>
              <w:t>400</w:t>
            </w:r>
            <w:r>
              <w:rPr>
                <w:rFonts w:asciiTheme="majorHAnsi" w:hAnsiTheme="majorHAnsi"/>
                <w:u w:val="single"/>
              </w:rPr>
              <w:t xml:space="preserve">    </w:t>
            </w:r>
            <w:r w:rsidRPr="001766A0">
              <w:rPr>
                <w:rFonts w:asciiTheme="majorHAnsi" w:hAnsiTheme="majorHAnsi"/>
                <w:u w:val="single"/>
              </w:rPr>
              <w:t>=</w:t>
            </w:r>
            <w:r>
              <w:rPr>
                <w:rFonts w:asciiTheme="majorHAnsi" w:hAnsiTheme="majorHAnsi"/>
                <w:u w:val="single"/>
              </w:rPr>
              <w:t xml:space="preserve">  </w:t>
            </w:r>
            <w:r w:rsidRPr="001766A0">
              <w:rPr>
                <w:rFonts w:asciiTheme="majorHAnsi" w:hAnsiTheme="majorHAnsi"/>
                <w:u w:val="single"/>
              </w:rPr>
              <w:t>2400</w:t>
            </w:r>
          </w:p>
        </w:tc>
        <w:tc>
          <w:tcPr>
            <w:tcW w:w="2160" w:type="dxa"/>
          </w:tcPr>
          <w:p w:rsidR="001766A0" w:rsidRPr="001766A0" w:rsidRDefault="001766A0" w:rsidP="00D36BDE">
            <w:pPr>
              <w:jc w:val="center"/>
              <w:rPr>
                <w:rFonts w:asciiTheme="majorHAnsi" w:hAnsiTheme="majorHAnsi"/>
                <w:u w:val="single"/>
              </w:rPr>
            </w:pPr>
            <w:r w:rsidRPr="001766A0">
              <w:rPr>
                <w:rFonts w:asciiTheme="majorHAnsi" w:hAnsiTheme="majorHAnsi"/>
                <w:u w:val="single"/>
              </w:rPr>
              <w:t>6</w:t>
            </w:r>
            <w:r w:rsidR="00D36BDE">
              <w:rPr>
                <w:rFonts w:asciiTheme="majorHAnsi" w:hAnsiTheme="majorHAnsi"/>
                <w:u w:val="single"/>
              </w:rPr>
              <w:t xml:space="preserve"> x </w:t>
            </w:r>
            <w:r w:rsidRPr="001766A0">
              <w:rPr>
                <w:rFonts w:asciiTheme="majorHAnsi" w:hAnsiTheme="majorHAnsi"/>
                <w:u w:val="single"/>
              </w:rPr>
              <w:t>426.67</w:t>
            </w:r>
            <w:r w:rsidR="00D36BDE">
              <w:rPr>
                <w:rFonts w:asciiTheme="majorHAnsi" w:hAnsiTheme="majorHAnsi"/>
                <w:u w:val="single"/>
              </w:rPr>
              <w:t xml:space="preserve"> = 2560</w:t>
            </w:r>
          </w:p>
        </w:tc>
        <w:tc>
          <w:tcPr>
            <w:tcW w:w="2520" w:type="dxa"/>
          </w:tcPr>
          <w:p w:rsidR="001766A0" w:rsidRPr="001766A0" w:rsidRDefault="00D36BDE" w:rsidP="00D36BDE">
            <w:pPr>
              <w:jc w:val="center"/>
              <w:rPr>
                <w:rFonts w:asciiTheme="majorHAnsi" w:hAnsiTheme="majorHAnsi"/>
                <w:u w:val="single"/>
              </w:rPr>
            </w:pPr>
            <w:r>
              <w:rPr>
                <w:rFonts w:asciiTheme="majorHAnsi" w:hAnsiTheme="majorHAnsi"/>
                <w:u w:val="single"/>
              </w:rPr>
              <w:t xml:space="preserve">6 x </w:t>
            </w:r>
            <w:r w:rsidR="001766A0" w:rsidRPr="001766A0">
              <w:rPr>
                <w:rFonts w:asciiTheme="majorHAnsi" w:hAnsiTheme="majorHAnsi"/>
                <w:u w:val="single"/>
              </w:rPr>
              <w:t>440</w:t>
            </w:r>
            <w:r>
              <w:rPr>
                <w:rFonts w:asciiTheme="majorHAnsi" w:hAnsiTheme="majorHAnsi"/>
                <w:u w:val="single"/>
              </w:rPr>
              <w:t xml:space="preserve"> </w:t>
            </w:r>
            <w:r w:rsidR="001766A0" w:rsidRPr="001766A0">
              <w:rPr>
                <w:rFonts w:asciiTheme="majorHAnsi" w:hAnsiTheme="majorHAnsi"/>
                <w:u w:val="single"/>
              </w:rPr>
              <w:t>=2640</w:t>
            </w:r>
          </w:p>
        </w:tc>
        <w:tc>
          <w:tcPr>
            <w:tcW w:w="2628" w:type="dxa"/>
          </w:tcPr>
          <w:p w:rsidR="001766A0" w:rsidRPr="001766A0" w:rsidRDefault="001766A0" w:rsidP="00D36BDE">
            <w:pPr>
              <w:jc w:val="center"/>
              <w:rPr>
                <w:rFonts w:asciiTheme="majorHAnsi" w:hAnsiTheme="majorHAnsi"/>
                <w:u w:val="single"/>
              </w:rPr>
            </w:pPr>
            <w:r w:rsidRPr="001766A0">
              <w:rPr>
                <w:rFonts w:asciiTheme="majorHAnsi" w:hAnsiTheme="majorHAnsi"/>
                <w:u w:val="single"/>
              </w:rPr>
              <w:t>2660</w:t>
            </w:r>
          </w:p>
        </w:tc>
      </w:tr>
      <w:tr w:rsidR="001766A0" w:rsidRPr="00E855AA" w:rsidTr="001766A0">
        <w:tc>
          <w:tcPr>
            <w:tcW w:w="2268" w:type="dxa"/>
          </w:tcPr>
          <w:p w:rsidR="001766A0" w:rsidRPr="001766A0" w:rsidRDefault="001766A0" w:rsidP="00D36BDE">
            <w:pPr>
              <w:jc w:val="center"/>
              <w:rPr>
                <w:rFonts w:asciiTheme="majorHAnsi" w:hAnsiTheme="majorHAnsi"/>
              </w:rPr>
            </w:pPr>
            <w:r w:rsidRPr="001766A0">
              <w:rPr>
                <w:rFonts w:asciiTheme="majorHAnsi" w:hAnsiTheme="majorHAnsi"/>
              </w:rPr>
              <w:t>4</w:t>
            </w:r>
            <w:r>
              <w:rPr>
                <w:rFonts w:asciiTheme="majorHAnsi" w:hAnsiTheme="majorHAnsi"/>
              </w:rPr>
              <w:t>,</w:t>
            </w:r>
            <w:r w:rsidRPr="001766A0">
              <w:rPr>
                <w:rFonts w:asciiTheme="majorHAnsi" w:hAnsiTheme="majorHAnsi"/>
              </w:rPr>
              <w:t>000</w:t>
            </w:r>
          </w:p>
        </w:tc>
        <w:tc>
          <w:tcPr>
            <w:tcW w:w="2160" w:type="dxa"/>
          </w:tcPr>
          <w:p w:rsidR="001766A0" w:rsidRPr="001766A0" w:rsidRDefault="001766A0" w:rsidP="00D36BDE">
            <w:pPr>
              <w:jc w:val="center"/>
              <w:rPr>
                <w:rFonts w:asciiTheme="majorHAnsi" w:hAnsiTheme="majorHAnsi"/>
              </w:rPr>
            </w:pPr>
            <w:r w:rsidRPr="001766A0">
              <w:rPr>
                <w:rFonts w:asciiTheme="majorHAnsi" w:hAnsiTheme="majorHAnsi"/>
              </w:rPr>
              <w:t>4</w:t>
            </w:r>
            <w:r w:rsidR="00D36BDE">
              <w:rPr>
                <w:rFonts w:asciiTheme="majorHAnsi" w:hAnsiTheme="majorHAnsi"/>
              </w:rPr>
              <w:t>,</w:t>
            </w:r>
            <w:r w:rsidRPr="001766A0">
              <w:rPr>
                <w:rFonts w:asciiTheme="majorHAnsi" w:hAnsiTheme="majorHAnsi"/>
              </w:rPr>
              <w:t>26</w:t>
            </w:r>
            <w:r w:rsidR="00D36BDE">
              <w:rPr>
                <w:rFonts w:asciiTheme="majorHAnsi" w:hAnsiTheme="majorHAnsi"/>
              </w:rPr>
              <w:t>7</w:t>
            </w:r>
          </w:p>
        </w:tc>
        <w:tc>
          <w:tcPr>
            <w:tcW w:w="2520" w:type="dxa"/>
          </w:tcPr>
          <w:p w:rsidR="001766A0" w:rsidRPr="001766A0" w:rsidRDefault="001766A0" w:rsidP="00D36BDE">
            <w:pPr>
              <w:jc w:val="center"/>
              <w:rPr>
                <w:rFonts w:asciiTheme="majorHAnsi" w:hAnsiTheme="majorHAnsi"/>
              </w:rPr>
            </w:pPr>
            <w:r w:rsidRPr="001766A0">
              <w:rPr>
                <w:rFonts w:asciiTheme="majorHAnsi" w:hAnsiTheme="majorHAnsi"/>
              </w:rPr>
              <w:t>4300</w:t>
            </w:r>
          </w:p>
        </w:tc>
        <w:tc>
          <w:tcPr>
            <w:tcW w:w="2628" w:type="dxa"/>
          </w:tcPr>
          <w:p w:rsidR="001766A0" w:rsidRPr="001766A0" w:rsidRDefault="001766A0" w:rsidP="00D36BDE">
            <w:pPr>
              <w:jc w:val="center"/>
              <w:rPr>
                <w:rFonts w:asciiTheme="majorHAnsi" w:hAnsiTheme="majorHAnsi"/>
              </w:rPr>
            </w:pPr>
            <w:r w:rsidRPr="001766A0">
              <w:rPr>
                <w:rFonts w:asciiTheme="majorHAnsi" w:hAnsiTheme="majorHAnsi"/>
              </w:rPr>
              <w:t>4504</w:t>
            </w:r>
          </w:p>
        </w:tc>
      </w:tr>
    </w:tbl>
    <w:p w:rsidR="001766A0" w:rsidRDefault="001766A0" w:rsidP="005021BB">
      <w:pPr>
        <w:jc w:val="both"/>
        <w:rPr>
          <w:rFonts w:asciiTheme="majorHAnsi" w:eastAsia="Batang" w:hAnsiTheme="majorHAnsi"/>
          <w:b/>
        </w:rPr>
      </w:pPr>
    </w:p>
    <w:tbl>
      <w:tblPr>
        <w:tblStyle w:val="TableGrid"/>
        <w:tblW w:w="0" w:type="auto"/>
        <w:tblLook w:val="04A0"/>
      </w:tblPr>
      <w:tblGrid>
        <w:gridCol w:w="3258"/>
        <w:gridCol w:w="1350"/>
        <w:gridCol w:w="4637"/>
      </w:tblGrid>
      <w:tr w:rsidR="00D36BDE" w:rsidRPr="00E855AA" w:rsidTr="00D36BDE">
        <w:tc>
          <w:tcPr>
            <w:tcW w:w="3258" w:type="dxa"/>
          </w:tcPr>
          <w:p w:rsidR="00D36BDE" w:rsidRPr="00E855AA" w:rsidRDefault="00D36BDE" w:rsidP="00100593">
            <w:pPr>
              <w:jc w:val="both"/>
              <w:rPr>
                <w:rFonts w:asciiTheme="majorHAnsi" w:eastAsia="Batang" w:hAnsiTheme="majorHAnsi"/>
              </w:rPr>
            </w:pPr>
            <w:r w:rsidRPr="00E855AA">
              <w:rPr>
                <w:rFonts w:asciiTheme="majorHAnsi" w:eastAsia="Batang" w:hAnsiTheme="majorHAnsi"/>
              </w:rPr>
              <w:t>Material Cost Variance</w:t>
            </w:r>
          </w:p>
        </w:tc>
        <w:tc>
          <w:tcPr>
            <w:tcW w:w="1350"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A-D</w:t>
            </w:r>
          </w:p>
        </w:tc>
        <w:tc>
          <w:tcPr>
            <w:tcW w:w="4637" w:type="dxa"/>
          </w:tcPr>
          <w:p w:rsidR="00D36BDE" w:rsidRPr="00E855AA" w:rsidRDefault="00D36BDE" w:rsidP="00100593">
            <w:pPr>
              <w:jc w:val="center"/>
              <w:rPr>
                <w:rFonts w:asciiTheme="majorHAnsi" w:eastAsia="Batang" w:hAnsiTheme="majorHAnsi"/>
              </w:rPr>
            </w:pPr>
            <w:r w:rsidRPr="001766A0">
              <w:rPr>
                <w:rFonts w:asciiTheme="majorHAnsi" w:hAnsiTheme="majorHAnsi"/>
              </w:rPr>
              <w:t>4</w:t>
            </w:r>
            <w:r>
              <w:rPr>
                <w:rFonts w:asciiTheme="majorHAnsi" w:hAnsiTheme="majorHAnsi"/>
              </w:rPr>
              <w:t>,</w:t>
            </w:r>
            <w:r w:rsidRPr="001766A0">
              <w:rPr>
                <w:rFonts w:asciiTheme="majorHAnsi" w:hAnsiTheme="majorHAnsi"/>
              </w:rPr>
              <w:t>000</w:t>
            </w:r>
            <w:r>
              <w:rPr>
                <w:rFonts w:asciiTheme="majorHAnsi" w:hAnsiTheme="majorHAnsi"/>
              </w:rPr>
              <w:t xml:space="preserve"> – </w:t>
            </w:r>
            <w:r w:rsidRPr="001766A0">
              <w:rPr>
                <w:rFonts w:asciiTheme="majorHAnsi" w:hAnsiTheme="majorHAnsi"/>
              </w:rPr>
              <w:t>4504</w:t>
            </w:r>
            <w:r>
              <w:rPr>
                <w:rFonts w:asciiTheme="majorHAnsi" w:hAnsiTheme="majorHAnsi"/>
              </w:rPr>
              <w:t xml:space="preserve"> = 504 (A)</w:t>
            </w:r>
          </w:p>
        </w:tc>
      </w:tr>
      <w:tr w:rsidR="00D36BDE" w:rsidRPr="00E855AA" w:rsidTr="00D36BDE">
        <w:tc>
          <w:tcPr>
            <w:tcW w:w="3258" w:type="dxa"/>
          </w:tcPr>
          <w:p w:rsidR="00D36BDE" w:rsidRPr="00E855AA" w:rsidRDefault="00D36BDE" w:rsidP="00100593">
            <w:pPr>
              <w:jc w:val="both"/>
              <w:rPr>
                <w:rFonts w:asciiTheme="majorHAnsi" w:eastAsia="Batang" w:hAnsiTheme="majorHAnsi"/>
              </w:rPr>
            </w:pPr>
            <w:r w:rsidRPr="00E855AA">
              <w:rPr>
                <w:rFonts w:asciiTheme="majorHAnsi" w:eastAsia="Batang" w:hAnsiTheme="majorHAnsi"/>
              </w:rPr>
              <w:t>Material Price Variance</w:t>
            </w:r>
          </w:p>
        </w:tc>
        <w:tc>
          <w:tcPr>
            <w:tcW w:w="1350"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C-D</w:t>
            </w:r>
          </w:p>
        </w:tc>
        <w:tc>
          <w:tcPr>
            <w:tcW w:w="4637" w:type="dxa"/>
          </w:tcPr>
          <w:p w:rsidR="00D36BDE" w:rsidRPr="00E855AA" w:rsidRDefault="00D36BDE" w:rsidP="00100593">
            <w:pPr>
              <w:jc w:val="center"/>
              <w:rPr>
                <w:rFonts w:asciiTheme="majorHAnsi" w:eastAsia="Batang" w:hAnsiTheme="majorHAnsi"/>
              </w:rPr>
            </w:pPr>
            <w:r w:rsidRPr="001766A0">
              <w:rPr>
                <w:rFonts w:asciiTheme="majorHAnsi" w:hAnsiTheme="majorHAnsi"/>
              </w:rPr>
              <w:t>4</w:t>
            </w:r>
            <w:r>
              <w:rPr>
                <w:rFonts w:asciiTheme="majorHAnsi" w:hAnsiTheme="majorHAnsi"/>
              </w:rPr>
              <w:t>,3</w:t>
            </w:r>
            <w:r w:rsidRPr="001766A0">
              <w:rPr>
                <w:rFonts w:asciiTheme="majorHAnsi" w:hAnsiTheme="majorHAnsi"/>
              </w:rPr>
              <w:t>00</w:t>
            </w:r>
            <w:r>
              <w:rPr>
                <w:rFonts w:asciiTheme="majorHAnsi" w:hAnsiTheme="majorHAnsi"/>
              </w:rPr>
              <w:t xml:space="preserve"> – </w:t>
            </w:r>
            <w:r w:rsidRPr="001766A0">
              <w:rPr>
                <w:rFonts w:asciiTheme="majorHAnsi" w:hAnsiTheme="majorHAnsi"/>
              </w:rPr>
              <w:t>4504</w:t>
            </w:r>
            <w:r>
              <w:rPr>
                <w:rFonts w:asciiTheme="majorHAnsi" w:hAnsiTheme="majorHAnsi"/>
              </w:rPr>
              <w:t xml:space="preserve"> = 204 (A)</w:t>
            </w:r>
          </w:p>
        </w:tc>
      </w:tr>
      <w:tr w:rsidR="00D36BDE" w:rsidRPr="00E855AA" w:rsidTr="00D36BDE">
        <w:tc>
          <w:tcPr>
            <w:tcW w:w="3258" w:type="dxa"/>
          </w:tcPr>
          <w:p w:rsidR="00D36BDE" w:rsidRPr="00E855AA" w:rsidRDefault="00D36BDE" w:rsidP="00100593">
            <w:pPr>
              <w:jc w:val="both"/>
              <w:rPr>
                <w:rFonts w:asciiTheme="majorHAnsi" w:eastAsia="Batang" w:hAnsiTheme="majorHAnsi"/>
              </w:rPr>
            </w:pPr>
            <w:r w:rsidRPr="00E855AA">
              <w:rPr>
                <w:rFonts w:asciiTheme="majorHAnsi" w:eastAsia="Batang" w:hAnsiTheme="majorHAnsi"/>
              </w:rPr>
              <w:t>Material Usage Variance</w:t>
            </w:r>
          </w:p>
        </w:tc>
        <w:tc>
          <w:tcPr>
            <w:tcW w:w="1350"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A-C</w:t>
            </w:r>
          </w:p>
        </w:tc>
        <w:tc>
          <w:tcPr>
            <w:tcW w:w="4637" w:type="dxa"/>
          </w:tcPr>
          <w:p w:rsidR="00D36BDE" w:rsidRPr="00E855AA" w:rsidRDefault="00D36BDE" w:rsidP="00100593">
            <w:pPr>
              <w:jc w:val="center"/>
              <w:rPr>
                <w:rFonts w:asciiTheme="majorHAnsi" w:eastAsia="Batang" w:hAnsiTheme="majorHAnsi"/>
              </w:rPr>
            </w:pPr>
            <w:r w:rsidRPr="001766A0">
              <w:rPr>
                <w:rFonts w:asciiTheme="majorHAnsi" w:hAnsiTheme="majorHAnsi"/>
              </w:rPr>
              <w:t>4</w:t>
            </w:r>
            <w:r>
              <w:rPr>
                <w:rFonts w:asciiTheme="majorHAnsi" w:hAnsiTheme="majorHAnsi"/>
              </w:rPr>
              <w:t>,</w:t>
            </w:r>
            <w:r w:rsidRPr="001766A0">
              <w:rPr>
                <w:rFonts w:asciiTheme="majorHAnsi" w:hAnsiTheme="majorHAnsi"/>
              </w:rPr>
              <w:t>000</w:t>
            </w:r>
            <w:r>
              <w:rPr>
                <w:rFonts w:asciiTheme="majorHAnsi" w:hAnsiTheme="majorHAnsi"/>
              </w:rPr>
              <w:t xml:space="preserve"> – </w:t>
            </w:r>
            <w:r w:rsidR="002C7647">
              <w:rPr>
                <w:rFonts w:asciiTheme="majorHAnsi" w:hAnsiTheme="majorHAnsi"/>
              </w:rPr>
              <w:t>4300 = 300</w:t>
            </w:r>
            <w:r>
              <w:rPr>
                <w:rFonts w:asciiTheme="majorHAnsi" w:hAnsiTheme="majorHAnsi"/>
              </w:rPr>
              <w:t xml:space="preserve"> (A)</w:t>
            </w:r>
          </w:p>
        </w:tc>
      </w:tr>
      <w:tr w:rsidR="00D36BDE" w:rsidRPr="00E855AA" w:rsidTr="00D36BDE">
        <w:tc>
          <w:tcPr>
            <w:tcW w:w="3258" w:type="dxa"/>
          </w:tcPr>
          <w:p w:rsidR="00D36BDE" w:rsidRPr="00E855AA" w:rsidRDefault="00D36BDE" w:rsidP="00100593">
            <w:pPr>
              <w:jc w:val="both"/>
              <w:rPr>
                <w:rFonts w:asciiTheme="majorHAnsi" w:eastAsia="Batang" w:hAnsiTheme="majorHAnsi"/>
              </w:rPr>
            </w:pPr>
            <w:r w:rsidRPr="00E855AA">
              <w:rPr>
                <w:rFonts w:asciiTheme="majorHAnsi" w:eastAsia="Batang" w:hAnsiTheme="majorHAnsi"/>
              </w:rPr>
              <w:t xml:space="preserve">Material Mix Variance </w:t>
            </w:r>
          </w:p>
        </w:tc>
        <w:tc>
          <w:tcPr>
            <w:tcW w:w="1350"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B-C</w:t>
            </w:r>
          </w:p>
        </w:tc>
        <w:tc>
          <w:tcPr>
            <w:tcW w:w="4637" w:type="dxa"/>
          </w:tcPr>
          <w:p w:rsidR="00D36BDE" w:rsidRPr="00E855AA" w:rsidRDefault="002C7647" w:rsidP="00100593">
            <w:pPr>
              <w:jc w:val="center"/>
              <w:rPr>
                <w:rFonts w:asciiTheme="majorHAnsi" w:eastAsia="Batang" w:hAnsiTheme="majorHAnsi"/>
              </w:rPr>
            </w:pPr>
            <w:r w:rsidRPr="001766A0">
              <w:rPr>
                <w:rFonts w:asciiTheme="majorHAnsi" w:hAnsiTheme="majorHAnsi"/>
              </w:rPr>
              <w:t>4</w:t>
            </w:r>
            <w:r>
              <w:rPr>
                <w:rFonts w:asciiTheme="majorHAnsi" w:hAnsiTheme="majorHAnsi"/>
              </w:rPr>
              <w:t>,267 – 4.300 = 33 (A)</w:t>
            </w:r>
          </w:p>
        </w:tc>
      </w:tr>
      <w:tr w:rsidR="00D36BDE" w:rsidRPr="00E855AA" w:rsidTr="00D36BDE">
        <w:tc>
          <w:tcPr>
            <w:tcW w:w="3258" w:type="dxa"/>
          </w:tcPr>
          <w:p w:rsidR="00D36BDE" w:rsidRPr="00E855AA" w:rsidRDefault="00D36BDE" w:rsidP="00100593">
            <w:pPr>
              <w:jc w:val="both"/>
              <w:rPr>
                <w:rFonts w:asciiTheme="majorHAnsi" w:eastAsia="Batang" w:hAnsiTheme="majorHAnsi"/>
              </w:rPr>
            </w:pPr>
            <w:r w:rsidRPr="00E855AA">
              <w:rPr>
                <w:rFonts w:asciiTheme="majorHAnsi" w:eastAsia="Batang" w:hAnsiTheme="majorHAnsi"/>
              </w:rPr>
              <w:t>Material Yield Variance</w:t>
            </w:r>
          </w:p>
        </w:tc>
        <w:tc>
          <w:tcPr>
            <w:tcW w:w="1350" w:type="dxa"/>
          </w:tcPr>
          <w:p w:rsidR="00D36BDE" w:rsidRPr="00E855AA" w:rsidRDefault="00D36BDE" w:rsidP="00100593">
            <w:pPr>
              <w:jc w:val="center"/>
              <w:rPr>
                <w:rFonts w:asciiTheme="majorHAnsi" w:eastAsia="Batang" w:hAnsiTheme="majorHAnsi"/>
              </w:rPr>
            </w:pPr>
            <w:r w:rsidRPr="00E855AA">
              <w:rPr>
                <w:rFonts w:asciiTheme="majorHAnsi" w:eastAsia="Batang" w:hAnsiTheme="majorHAnsi"/>
              </w:rPr>
              <w:t>A-B</w:t>
            </w:r>
          </w:p>
        </w:tc>
        <w:tc>
          <w:tcPr>
            <w:tcW w:w="4637" w:type="dxa"/>
          </w:tcPr>
          <w:p w:rsidR="00D36BDE" w:rsidRPr="00E855AA" w:rsidRDefault="002C7647" w:rsidP="00100593">
            <w:pPr>
              <w:jc w:val="center"/>
              <w:rPr>
                <w:rFonts w:asciiTheme="majorHAnsi" w:eastAsia="Batang" w:hAnsiTheme="majorHAnsi"/>
              </w:rPr>
            </w:pPr>
            <w:r>
              <w:rPr>
                <w:rFonts w:asciiTheme="majorHAnsi" w:eastAsia="Batang" w:hAnsiTheme="majorHAnsi"/>
              </w:rPr>
              <w:t>4,000 – 4,267 = 267 (A)</w:t>
            </w:r>
          </w:p>
        </w:tc>
      </w:tr>
    </w:tbl>
    <w:p w:rsidR="00D36BDE" w:rsidRPr="00E855AA" w:rsidRDefault="00D36BDE" w:rsidP="00D36BDE">
      <w:pPr>
        <w:jc w:val="both"/>
        <w:rPr>
          <w:rFonts w:asciiTheme="majorHAnsi" w:eastAsia="Batang" w:hAnsiTheme="majorHAnsi"/>
        </w:rPr>
      </w:pPr>
    </w:p>
    <w:p w:rsidR="001766A0" w:rsidRDefault="001766A0" w:rsidP="005021BB">
      <w:pPr>
        <w:jc w:val="both"/>
        <w:rPr>
          <w:rFonts w:asciiTheme="majorHAnsi" w:eastAsia="Batang" w:hAnsiTheme="majorHAnsi"/>
          <w:b/>
        </w:rPr>
      </w:pPr>
    </w:p>
    <w:p w:rsidR="005021BB" w:rsidRPr="00137CFC" w:rsidRDefault="005021BB" w:rsidP="005021BB">
      <w:pPr>
        <w:jc w:val="both"/>
        <w:rPr>
          <w:rFonts w:asciiTheme="majorHAnsi" w:eastAsia="Batang" w:hAnsiTheme="majorHAnsi"/>
          <w:b/>
        </w:rPr>
      </w:pPr>
      <w:r w:rsidRPr="00E855AA">
        <w:rPr>
          <w:rFonts w:asciiTheme="majorHAnsi" w:eastAsia="Batang" w:hAnsiTheme="majorHAnsi"/>
          <w:b/>
        </w:rPr>
        <w:t>Q. No.</w:t>
      </w:r>
      <w:r w:rsidR="00806CAE">
        <w:rPr>
          <w:rFonts w:asciiTheme="majorHAnsi" w:eastAsia="Batang" w:hAnsiTheme="majorHAnsi"/>
          <w:b/>
        </w:rPr>
        <w:t xml:space="preserve"> </w:t>
      </w:r>
      <w:proofErr w:type="gramStart"/>
      <w:r w:rsidR="00806CAE">
        <w:rPr>
          <w:rFonts w:asciiTheme="majorHAnsi" w:eastAsia="Batang" w:hAnsiTheme="majorHAnsi"/>
          <w:b/>
        </w:rPr>
        <w:t>4.</w:t>
      </w:r>
      <w:r w:rsidRPr="00E855AA">
        <w:rPr>
          <w:rFonts w:asciiTheme="majorHAnsi" w:eastAsia="Batang" w:hAnsiTheme="majorHAnsi"/>
          <w:b/>
        </w:rPr>
        <w:t>2</w:t>
      </w:r>
      <w:r w:rsidR="00137CFC">
        <w:rPr>
          <w:rFonts w:asciiTheme="majorHAnsi" w:eastAsia="Batang" w:hAnsiTheme="majorHAnsi"/>
          <w:b/>
        </w:rPr>
        <w:t xml:space="preserve">  </w:t>
      </w:r>
      <w:r w:rsidRPr="00E855AA">
        <w:rPr>
          <w:rFonts w:asciiTheme="majorHAnsi" w:eastAsia="Batang" w:hAnsiTheme="majorHAnsi"/>
        </w:rPr>
        <w:t>A</w:t>
      </w:r>
      <w:proofErr w:type="gramEnd"/>
      <w:r w:rsidRPr="00E855AA">
        <w:rPr>
          <w:rFonts w:asciiTheme="majorHAnsi" w:eastAsia="Batang" w:hAnsiTheme="majorHAnsi"/>
        </w:rPr>
        <w:t xml:space="preserve"> Co. Ltd. manufactures a particular product the standard cost of which is as under (calculate variances):</w:t>
      </w:r>
    </w:p>
    <w:tbl>
      <w:tblPr>
        <w:tblStyle w:val="TableGrid"/>
        <w:tblW w:w="0" w:type="auto"/>
        <w:tblLook w:val="04A0"/>
      </w:tblPr>
      <w:tblGrid>
        <w:gridCol w:w="4698"/>
        <w:gridCol w:w="1440"/>
        <w:gridCol w:w="1350"/>
        <w:gridCol w:w="1757"/>
      </w:tblGrid>
      <w:tr w:rsidR="005021BB" w:rsidRPr="00E855AA" w:rsidTr="00251178">
        <w:tc>
          <w:tcPr>
            <w:tcW w:w="4698"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 xml:space="preserve">Material </w:t>
            </w:r>
          </w:p>
        </w:tc>
        <w:tc>
          <w:tcPr>
            <w:tcW w:w="144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Units</w:t>
            </w:r>
          </w:p>
        </w:tc>
        <w:tc>
          <w:tcPr>
            <w:tcW w:w="135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Price</w:t>
            </w:r>
          </w:p>
        </w:tc>
        <w:tc>
          <w:tcPr>
            <w:tcW w:w="1757"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Amount</w:t>
            </w:r>
          </w:p>
        </w:tc>
      </w:tr>
      <w:tr w:rsidR="005021BB" w:rsidRPr="00E855AA" w:rsidTr="00251178">
        <w:tc>
          <w:tcPr>
            <w:tcW w:w="4698"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A</w:t>
            </w:r>
          </w:p>
        </w:tc>
        <w:tc>
          <w:tcPr>
            <w:tcW w:w="144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100</w:t>
            </w:r>
          </w:p>
        </w:tc>
        <w:tc>
          <w:tcPr>
            <w:tcW w:w="135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2.00</w:t>
            </w:r>
          </w:p>
        </w:tc>
        <w:tc>
          <w:tcPr>
            <w:tcW w:w="1757"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Rs.200</w:t>
            </w:r>
          </w:p>
        </w:tc>
      </w:tr>
      <w:tr w:rsidR="005021BB" w:rsidRPr="00E855AA" w:rsidTr="00251178">
        <w:tc>
          <w:tcPr>
            <w:tcW w:w="4698"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B</w:t>
            </w:r>
          </w:p>
        </w:tc>
        <w:tc>
          <w:tcPr>
            <w:tcW w:w="144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200</w:t>
            </w:r>
          </w:p>
        </w:tc>
        <w:tc>
          <w:tcPr>
            <w:tcW w:w="135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1.70</w:t>
            </w:r>
          </w:p>
        </w:tc>
        <w:tc>
          <w:tcPr>
            <w:tcW w:w="1757"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Rs.340</w:t>
            </w:r>
          </w:p>
        </w:tc>
      </w:tr>
      <w:tr w:rsidR="005021BB" w:rsidRPr="00E855AA" w:rsidTr="00251178">
        <w:tc>
          <w:tcPr>
            <w:tcW w:w="4698"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 xml:space="preserve">Total </w:t>
            </w:r>
          </w:p>
        </w:tc>
        <w:tc>
          <w:tcPr>
            <w:tcW w:w="144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300</w:t>
            </w:r>
          </w:p>
        </w:tc>
        <w:tc>
          <w:tcPr>
            <w:tcW w:w="1350" w:type="dxa"/>
          </w:tcPr>
          <w:p w:rsidR="005021BB" w:rsidRPr="00E855AA" w:rsidRDefault="005021BB" w:rsidP="00251178">
            <w:pPr>
              <w:jc w:val="center"/>
              <w:rPr>
                <w:rFonts w:asciiTheme="majorHAnsi" w:eastAsia="Batang" w:hAnsiTheme="majorHAnsi"/>
              </w:rPr>
            </w:pPr>
          </w:p>
        </w:tc>
        <w:tc>
          <w:tcPr>
            <w:tcW w:w="1757" w:type="dxa"/>
          </w:tcPr>
          <w:p w:rsidR="005021BB" w:rsidRPr="00E855AA" w:rsidRDefault="005021BB" w:rsidP="00251178">
            <w:pPr>
              <w:jc w:val="center"/>
              <w:rPr>
                <w:rFonts w:asciiTheme="majorHAnsi" w:eastAsia="Batang" w:hAnsiTheme="majorHAnsi"/>
              </w:rPr>
            </w:pPr>
          </w:p>
        </w:tc>
      </w:tr>
      <w:tr w:rsidR="005021BB" w:rsidRPr="00E855AA" w:rsidTr="00251178">
        <w:tc>
          <w:tcPr>
            <w:tcW w:w="4698"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Less normal wastage</w:t>
            </w:r>
          </w:p>
        </w:tc>
        <w:tc>
          <w:tcPr>
            <w:tcW w:w="144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-30</w:t>
            </w:r>
          </w:p>
        </w:tc>
        <w:tc>
          <w:tcPr>
            <w:tcW w:w="1350" w:type="dxa"/>
          </w:tcPr>
          <w:p w:rsidR="005021BB" w:rsidRPr="00E855AA" w:rsidRDefault="005021BB" w:rsidP="00251178">
            <w:pPr>
              <w:jc w:val="center"/>
              <w:rPr>
                <w:rFonts w:asciiTheme="majorHAnsi" w:eastAsia="Batang" w:hAnsiTheme="majorHAnsi"/>
              </w:rPr>
            </w:pPr>
          </w:p>
        </w:tc>
        <w:tc>
          <w:tcPr>
            <w:tcW w:w="1757" w:type="dxa"/>
          </w:tcPr>
          <w:p w:rsidR="005021BB" w:rsidRPr="00E855AA" w:rsidRDefault="005021BB" w:rsidP="00251178">
            <w:pPr>
              <w:jc w:val="center"/>
              <w:rPr>
                <w:rFonts w:asciiTheme="majorHAnsi" w:eastAsia="Batang" w:hAnsiTheme="majorHAnsi"/>
              </w:rPr>
            </w:pPr>
          </w:p>
        </w:tc>
      </w:tr>
      <w:tr w:rsidR="005021BB" w:rsidRPr="00E855AA" w:rsidTr="00251178">
        <w:tc>
          <w:tcPr>
            <w:tcW w:w="4698"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Production</w:t>
            </w:r>
          </w:p>
        </w:tc>
        <w:tc>
          <w:tcPr>
            <w:tcW w:w="144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270</w:t>
            </w:r>
          </w:p>
        </w:tc>
        <w:tc>
          <w:tcPr>
            <w:tcW w:w="1350" w:type="dxa"/>
          </w:tcPr>
          <w:p w:rsidR="005021BB" w:rsidRPr="00E855AA" w:rsidRDefault="005021BB" w:rsidP="00251178">
            <w:pPr>
              <w:jc w:val="center"/>
              <w:rPr>
                <w:rFonts w:asciiTheme="majorHAnsi" w:eastAsia="Batang" w:hAnsiTheme="majorHAnsi"/>
              </w:rPr>
            </w:pPr>
          </w:p>
        </w:tc>
        <w:tc>
          <w:tcPr>
            <w:tcW w:w="1757"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Rs.540</w:t>
            </w:r>
          </w:p>
        </w:tc>
      </w:tr>
    </w:tbl>
    <w:p w:rsidR="005021BB" w:rsidRPr="00E855AA" w:rsidRDefault="005021BB" w:rsidP="005021BB">
      <w:pPr>
        <w:jc w:val="both"/>
        <w:rPr>
          <w:rFonts w:asciiTheme="majorHAnsi" w:eastAsia="Batang" w:hAnsiTheme="majorHAnsi"/>
        </w:rPr>
      </w:pPr>
    </w:p>
    <w:p w:rsidR="005021BB" w:rsidRPr="00E855AA" w:rsidRDefault="005021BB" w:rsidP="005021BB">
      <w:pPr>
        <w:jc w:val="both"/>
        <w:rPr>
          <w:rFonts w:asciiTheme="majorHAnsi" w:eastAsia="Batang" w:hAnsiTheme="majorHAnsi"/>
        </w:rPr>
      </w:pPr>
      <w:r w:rsidRPr="00E855AA">
        <w:rPr>
          <w:rFonts w:asciiTheme="majorHAnsi" w:eastAsia="Batang" w:hAnsiTheme="majorHAnsi"/>
        </w:rPr>
        <w:t>Actual results in a period were as follows:</w:t>
      </w:r>
    </w:p>
    <w:tbl>
      <w:tblPr>
        <w:tblStyle w:val="TableGrid"/>
        <w:tblW w:w="0" w:type="auto"/>
        <w:tblLook w:val="04A0"/>
      </w:tblPr>
      <w:tblGrid>
        <w:gridCol w:w="4698"/>
        <w:gridCol w:w="1440"/>
        <w:gridCol w:w="1350"/>
        <w:gridCol w:w="1757"/>
      </w:tblGrid>
      <w:tr w:rsidR="005021BB" w:rsidRPr="00E855AA" w:rsidTr="00251178">
        <w:tc>
          <w:tcPr>
            <w:tcW w:w="4698"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Material</w:t>
            </w:r>
          </w:p>
        </w:tc>
        <w:tc>
          <w:tcPr>
            <w:tcW w:w="144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Units</w:t>
            </w:r>
          </w:p>
        </w:tc>
        <w:tc>
          <w:tcPr>
            <w:tcW w:w="135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Price</w:t>
            </w:r>
          </w:p>
        </w:tc>
        <w:tc>
          <w:tcPr>
            <w:tcW w:w="1757"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Amount</w:t>
            </w:r>
          </w:p>
        </w:tc>
      </w:tr>
      <w:tr w:rsidR="005021BB" w:rsidRPr="00E855AA" w:rsidTr="00251178">
        <w:tc>
          <w:tcPr>
            <w:tcW w:w="4698"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A</w:t>
            </w:r>
          </w:p>
        </w:tc>
        <w:tc>
          <w:tcPr>
            <w:tcW w:w="144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215</w:t>
            </w:r>
          </w:p>
        </w:tc>
        <w:tc>
          <w:tcPr>
            <w:tcW w:w="135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1.80</w:t>
            </w:r>
          </w:p>
        </w:tc>
        <w:tc>
          <w:tcPr>
            <w:tcW w:w="1757"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Rs.387</w:t>
            </w:r>
          </w:p>
        </w:tc>
      </w:tr>
      <w:tr w:rsidR="005021BB" w:rsidRPr="00E855AA" w:rsidTr="00251178">
        <w:tc>
          <w:tcPr>
            <w:tcW w:w="4698"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B</w:t>
            </w:r>
          </w:p>
        </w:tc>
        <w:tc>
          <w:tcPr>
            <w:tcW w:w="144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385</w:t>
            </w:r>
          </w:p>
        </w:tc>
        <w:tc>
          <w:tcPr>
            <w:tcW w:w="135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2.00</w:t>
            </w:r>
          </w:p>
        </w:tc>
        <w:tc>
          <w:tcPr>
            <w:tcW w:w="1757"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Rs.770</w:t>
            </w:r>
          </w:p>
        </w:tc>
      </w:tr>
      <w:tr w:rsidR="005021BB" w:rsidRPr="00E855AA" w:rsidTr="00251178">
        <w:tc>
          <w:tcPr>
            <w:tcW w:w="4698"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 xml:space="preserve">Total </w:t>
            </w:r>
          </w:p>
        </w:tc>
        <w:tc>
          <w:tcPr>
            <w:tcW w:w="144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600</w:t>
            </w:r>
          </w:p>
        </w:tc>
        <w:tc>
          <w:tcPr>
            <w:tcW w:w="1350" w:type="dxa"/>
          </w:tcPr>
          <w:p w:rsidR="005021BB" w:rsidRPr="00E855AA" w:rsidRDefault="005021BB" w:rsidP="00251178">
            <w:pPr>
              <w:jc w:val="center"/>
              <w:rPr>
                <w:rFonts w:asciiTheme="majorHAnsi" w:eastAsia="Batang" w:hAnsiTheme="majorHAnsi"/>
              </w:rPr>
            </w:pPr>
          </w:p>
        </w:tc>
        <w:tc>
          <w:tcPr>
            <w:tcW w:w="1757" w:type="dxa"/>
          </w:tcPr>
          <w:p w:rsidR="005021BB" w:rsidRPr="00E855AA" w:rsidRDefault="005021BB" w:rsidP="00251178">
            <w:pPr>
              <w:jc w:val="center"/>
              <w:rPr>
                <w:rFonts w:asciiTheme="majorHAnsi" w:eastAsia="Batang" w:hAnsiTheme="majorHAnsi"/>
              </w:rPr>
            </w:pPr>
          </w:p>
        </w:tc>
      </w:tr>
      <w:tr w:rsidR="005021BB" w:rsidRPr="00E855AA" w:rsidTr="00251178">
        <w:tc>
          <w:tcPr>
            <w:tcW w:w="4698"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Less wastage</w:t>
            </w:r>
          </w:p>
        </w:tc>
        <w:tc>
          <w:tcPr>
            <w:tcW w:w="144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-70</w:t>
            </w:r>
          </w:p>
        </w:tc>
        <w:tc>
          <w:tcPr>
            <w:tcW w:w="1350" w:type="dxa"/>
          </w:tcPr>
          <w:p w:rsidR="005021BB" w:rsidRPr="00E855AA" w:rsidRDefault="005021BB" w:rsidP="00251178">
            <w:pPr>
              <w:jc w:val="center"/>
              <w:rPr>
                <w:rFonts w:asciiTheme="majorHAnsi" w:eastAsia="Batang" w:hAnsiTheme="majorHAnsi"/>
              </w:rPr>
            </w:pPr>
          </w:p>
        </w:tc>
        <w:tc>
          <w:tcPr>
            <w:tcW w:w="1757" w:type="dxa"/>
          </w:tcPr>
          <w:p w:rsidR="005021BB" w:rsidRPr="00E855AA" w:rsidRDefault="005021BB" w:rsidP="00251178">
            <w:pPr>
              <w:jc w:val="center"/>
              <w:rPr>
                <w:rFonts w:asciiTheme="majorHAnsi" w:eastAsia="Batang" w:hAnsiTheme="majorHAnsi"/>
              </w:rPr>
            </w:pPr>
          </w:p>
        </w:tc>
      </w:tr>
      <w:tr w:rsidR="005021BB" w:rsidRPr="00E855AA" w:rsidTr="00251178">
        <w:tc>
          <w:tcPr>
            <w:tcW w:w="4698" w:type="dxa"/>
          </w:tcPr>
          <w:p w:rsidR="005021BB" w:rsidRPr="00E855AA" w:rsidRDefault="005021BB" w:rsidP="00251178">
            <w:pPr>
              <w:jc w:val="both"/>
              <w:rPr>
                <w:rFonts w:asciiTheme="majorHAnsi" w:eastAsia="Batang" w:hAnsiTheme="majorHAnsi"/>
              </w:rPr>
            </w:pPr>
            <w:r w:rsidRPr="00E855AA">
              <w:rPr>
                <w:rFonts w:asciiTheme="majorHAnsi" w:eastAsia="Batang" w:hAnsiTheme="majorHAnsi"/>
              </w:rPr>
              <w:t>Production</w:t>
            </w:r>
          </w:p>
        </w:tc>
        <w:tc>
          <w:tcPr>
            <w:tcW w:w="1440"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530</w:t>
            </w:r>
          </w:p>
        </w:tc>
        <w:tc>
          <w:tcPr>
            <w:tcW w:w="1350" w:type="dxa"/>
          </w:tcPr>
          <w:p w:rsidR="005021BB" w:rsidRPr="00E855AA" w:rsidRDefault="005021BB" w:rsidP="00251178">
            <w:pPr>
              <w:jc w:val="center"/>
              <w:rPr>
                <w:rFonts w:asciiTheme="majorHAnsi" w:eastAsia="Batang" w:hAnsiTheme="majorHAnsi"/>
              </w:rPr>
            </w:pPr>
          </w:p>
        </w:tc>
        <w:tc>
          <w:tcPr>
            <w:tcW w:w="1757"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Rs.1,157</w:t>
            </w:r>
          </w:p>
        </w:tc>
      </w:tr>
    </w:tbl>
    <w:p w:rsidR="005021BB" w:rsidRPr="00E855AA" w:rsidRDefault="005021BB" w:rsidP="005021BB">
      <w:pPr>
        <w:jc w:val="both"/>
        <w:rPr>
          <w:rFonts w:asciiTheme="majorHAnsi" w:eastAsia="Batang" w:hAnsiTheme="majorHAnsi"/>
        </w:rPr>
      </w:pPr>
    </w:p>
    <w:p w:rsidR="002C7647" w:rsidRDefault="002C7647" w:rsidP="005021BB">
      <w:pPr>
        <w:jc w:val="both"/>
        <w:rPr>
          <w:rFonts w:asciiTheme="majorHAnsi" w:eastAsia="Batang" w:hAnsiTheme="majorHAnsi"/>
          <w:b/>
        </w:rPr>
      </w:pPr>
      <w:r>
        <w:rPr>
          <w:rFonts w:asciiTheme="majorHAnsi" w:eastAsia="Batang" w:hAnsiTheme="majorHAnsi"/>
          <w:b/>
        </w:rPr>
        <w:t>Answer</w:t>
      </w:r>
    </w:p>
    <w:p w:rsidR="002C7647" w:rsidRDefault="002C7647" w:rsidP="005021BB">
      <w:pPr>
        <w:jc w:val="both"/>
        <w:rPr>
          <w:rFonts w:asciiTheme="majorHAnsi" w:eastAsia="Batang" w:hAnsiTheme="majorHAnsi"/>
          <w:b/>
        </w:rPr>
      </w:pPr>
      <w:r>
        <w:rPr>
          <w:rFonts w:asciiTheme="majorHAnsi" w:eastAsia="Batang" w:hAnsiTheme="majorHAnsi"/>
          <w:b/>
        </w:rPr>
        <w:t>Working note</w:t>
      </w:r>
    </w:p>
    <w:tbl>
      <w:tblPr>
        <w:tblStyle w:val="TableGrid"/>
        <w:tblW w:w="0" w:type="auto"/>
        <w:tblLook w:val="04A0"/>
      </w:tblPr>
      <w:tblGrid>
        <w:gridCol w:w="3798"/>
        <w:gridCol w:w="2700"/>
        <w:gridCol w:w="3078"/>
      </w:tblGrid>
      <w:tr w:rsidR="002C7647" w:rsidTr="00A04496">
        <w:tc>
          <w:tcPr>
            <w:tcW w:w="3798" w:type="dxa"/>
          </w:tcPr>
          <w:p w:rsidR="002C7647" w:rsidRDefault="002C7647" w:rsidP="005021BB">
            <w:pPr>
              <w:jc w:val="both"/>
              <w:rPr>
                <w:rFonts w:asciiTheme="majorHAnsi" w:eastAsia="Batang" w:hAnsiTheme="majorHAnsi"/>
                <w:b/>
              </w:rPr>
            </w:pPr>
          </w:p>
        </w:tc>
        <w:tc>
          <w:tcPr>
            <w:tcW w:w="2700" w:type="dxa"/>
          </w:tcPr>
          <w:p w:rsidR="002C7647" w:rsidRPr="00A04496" w:rsidRDefault="002C7647" w:rsidP="00A04496">
            <w:pPr>
              <w:jc w:val="center"/>
              <w:rPr>
                <w:rFonts w:asciiTheme="majorHAnsi" w:eastAsia="Batang" w:hAnsiTheme="majorHAnsi"/>
              </w:rPr>
            </w:pPr>
            <w:r w:rsidRPr="00A04496">
              <w:rPr>
                <w:rFonts w:asciiTheme="majorHAnsi" w:eastAsia="Batang" w:hAnsiTheme="majorHAnsi"/>
              </w:rPr>
              <w:t>A</w:t>
            </w:r>
          </w:p>
        </w:tc>
        <w:tc>
          <w:tcPr>
            <w:tcW w:w="3078" w:type="dxa"/>
          </w:tcPr>
          <w:p w:rsidR="002C7647" w:rsidRPr="00A04496" w:rsidRDefault="002C7647" w:rsidP="00A04496">
            <w:pPr>
              <w:jc w:val="center"/>
              <w:rPr>
                <w:rFonts w:asciiTheme="majorHAnsi" w:eastAsia="Batang" w:hAnsiTheme="majorHAnsi"/>
              </w:rPr>
            </w:pPr>
            <w:r w:rsidRPr="00A04496">
              <w:rPr>
                <w:rFonts w:asciiTheme="majorHAnsi" w:eastAsia="Batang" w:hAnsiTheme="majorHAnsi"/>
              </w:rPr>
              <w:t>B</w:t>
            </w:r>
          </w:p>
        </w:tc>
      </w:tr>
      <w:tr w:rsidR="002C7647" w:rsidTr="00A04496">
        <w:tc>
          <w:tcPr>
            <w:tcW w:w="3798" w:type="dxa"/>
          </w:tcPr>
          <w:p w:rsidR="00A04496" w:rsidRPr="00A04496" w:rsidRDefault="002C7647" w:rsidP="005021BB">
            <w:pPr>
              <w:jc w:val="both"/>
              <w:rPr>
                <w:rFonts w:asciiTheme="majorHAnsi" w:eastAsia="Batang" w:hAnsiTheme="majorHAnsi"/>
              </w:rPr>
            </w:pPr>
            <w:r w:rsidRPr="00A04496">
              <w:rPr>
                <w:rFonts w:asciiTheme="majorHAnsi" w:eastAsia="Batang" w:hAnsiTheme="majorHAnsi"/>
              </w:rPr>
              <w:t xml:space="preserve">Standard quantity for actual </w:t>
            </w:r>
          </w:p>
          <w:p w:rsidR="002C7647" w:rsidRPr="00A04496" w:rsidRDefault="002C7647" w:rsidP="005021BB">
            <w:pPr>
              <w:jc w:val="both"/>
              <w:rPr>
                <w:rFonts w:asciiTheme="majorHAnsi" w:eastAsia="Batang" w:hAnsiTheme="majorHAnsi"/>
              </w:rPr>
            </w:pPr>
            <w:r w:rsidRPr="00A04496">
              <w:rPr>
                <w:rFonts w:asciiTheme="majorHAnsi" w:eastAsia="Batang" w:hAnsiTheme="majorHAnsi"/>
              </w:rPr>
              <w:t xml:space="preserve">production </w:t>
            </w:r>
          </w:p>
        </w:tc>
        <w:tc>
          <w:tcPr>
            <w:tcW w:w="2700" w:type="dxa"/>
          </w:tcPr>
          <w:p w:rsidR="002C7647" w:rsidRPr="00A04496" w:rsidRDefault="00A04496" w:rsidP="00A04496">
            <w:pPr>
              <w:jc w:val="center"/>
              <w:rPr>
                <w:rFonts w:asciiTheme="majorHAnsi" w:eastAsia="Batang" w:hAnsiTheme="majorHAnsi"/>
              </w:rPr>
            </w:pPr>
            <w:r w:rsidRPr="00A04496">
              <w:rPr>
                <w:rFonts w:asciiTheme="majorHAnsi" w:eastAsia="Batang" w:hAnsiTheme="majorHAnsi"/>
              </w:rPr>
              <w:t>(100</w:t>
            </w:r>
            <w:r w:rsidR="002C7647" w:rsidRPr="00A04496">
              <w:rPr>
                <w:rFonts w:asciiTheme="majorHAnsi" w:eastAsia="Batang" w:hAnsiTheme="majorHAnsi"/>
              </w:rPr>
              <w:t>/270)</w:t>
            </w:r>
            <w:r w:rsidRPr="00A04496">
              <w:rPr>
                <w:rFonts w:asciiTheme="majorHAnsi" w:eastAsia="Batang" w:hAnsiTheme="majorHAnsi"/>
              </w:rPr>
              <w:t>x530                           = 196.29</w:t>
            </w:r>
          </w:p>
        </w:tc>
        <w:tc>
          <w:tcPr>
            <w:tcW w:w="3078" w:type="dxa"/>
          </w:tcPr>
          <w:p w:rsidR="00A04496" w:rsidRPr="00A04496" w:rsidRDefault="00A04496" w:rsidP="00A04496">
            <w:pPr>
              <w:jc w:val="center"/>
              <w:rPr>
                <w:rFonts w:asciiTheme="majorHAnsi" w:eastAsia="Batang" w:hAnsiTheme="majorHAnsi"/>
              </w:rPr>
            </w:pPr>
            <w:r w:rsidRPr="00A04496">
              <w:rPr>
                <w:rFonts w:asciiTheme="majorHAnsi" w:eastAsia="Batang" w:hAnsiTheme="majorHAnsi"/>
              </w:rPr>
              <w:t>(200/270)x 530</w:t>
            </w:r>
          </w:p>
          <w:p w:rsidR="002C7647" w:rsidRPr="00A04496" w:rsidRDefault="00A04496" w:rsidP="00A04496">
            <w:pPr>
              <w:jc w:val="center"/>
              <w:rPr>
                <w:rFonts w:asciiTheme="majorHAnsi" w:eastAsia="Batang" w:hAnsiTheme="majorHAnsi"/>
              </w:rPr>
            </w:pPr>
            <w:r w:rsidRPr="00A04496">
              <w:rPr>
                <w:rFonts w:asciiTheme="majorHAnsi" w:eastAsia="Batang" w:hAnsiTheme="majorHAnsi"/>
              </w:rPr>
              <w:t>=392.59</w:t>
            </w:r>
          </w:p>
        </w:tc>
      </w:tr>
      <w:tr w:rsidR="00A04496" w:rsidTr="00A04496">
        <w:tc>
          <w:tcPr>
            <w:tcW w:w="3798" w:type="dxa"/>
          </w:tcPr>
          <w:p w:rsidR="00A04496" w:rsidRPr="00A04496" w:rsidRDefault="00A04496" w:rsidP="005021BB">
            <w:pPr>
              <w:jc w:val="both"/>
              <w:rPr>
                <w:rFonts w:asciiTheme="majorHAnsi" w:eastAsia="Batang" w:hAnsiTheme="majorHAnsi"/>
              </w:rPr>
            </w:pPr>
            <w:r w:rsidRPr="00A04496">
              <w:rPr>
                <w:rFonts w:asciiTheme="majorHAnsi" w:eastAsia="Batang" w:hAnsiTheme="majorHAnsi"/>
              </w:rPr>
              <w:t>Standard Mix i.e. total Actual quantity consumed in standard ratio</w:t>
            </w:r>
          </w:p>
        </w:tc>
        <w:tc>
          <w:tcPr>
            <w:tcW w:w="2700" w:type="dxa"/>
          </w:tcPr>
          <w:p w:rsidR="00A04496" w:rsidRPr="00A04496" w:rsidRDefault="00A04496" w:rsidP="00A04496">
            <w:pPr>
              <w:jc w:val="center"/>
              <w:rPr>
                <w:rFonts w:asciiTheme="majorHAnsi" w:eastAsia="Batang" w:hAnsiTheme="majorHAnsi"/>
              </w:rPr>
            </w:pPr>
            <w:r w:rsidRPr="00A04496">
              <w:rPr>
                <w:rFonts w:asciiTheme="majorHAnsi" w:eastAsia="Batang" w:hAnsiTheme="majorHAnsi"/>
              </w:rPr>
              <w:t xml:space="preserve">600x1/3 </w:t>
            </w:r>
          </w:p>
          <w:p w:rsidR="00A04496" w:rsidRPr="00A04496" w:rsidRDefault="00A04496" w:rsidP="00A04496">
            <w:pPr>
              <w:jc w:val="center"/>
              <w:rPr>
                <w:rFonts w:asciiTheme="majorHAnsi" w:eastAsia="Batang" w:hAnsiTheme="majorHAnsi"/>
              </w:rPr>
            </w:pPr>
            <w:r w:rsidRPr="00A04496">
              <w:rPr>
                <w:rFonts w:asciiTheme="majorHAnsi" w:eastAsia="Batang" w:hAnsiTheme="majorHAnsi"/>
              </w:rPr>
              <w:t>= 200</w:t>
            </w:r>
          </w:p>
        </w:tc>
        <w:tc>
          <w:tcPr>
            <w:tcW w:w="3078" w:type="dxa"/>
          </w:tcPr>
          <w:p w:rsidR="00A04496" w:rsidRPr="00A04496" w:rsidRDefault="00A04496" w:rsidP="00A04496">
            <w:pPr>
              <w:jc w:val="center"/>
              <w:rPr>
                <w:rFonts w:asciiTheme="majorHAnsi" w:eastAsia="Batang" w:hAnsiTheme="majorHAnsi"/>
              </w:rPr>
            </w:pPr>
            <w:r w:rsidRPr="00A04496">
              <w:rPr>
                <w:rFonts w:asciiTheme="majorHAnsi" w:eastAsia="Batang" w:hAnsiTheme="majorHAnsi"/>
              </w:rPr>
              <w:t>600x2/6</w:t>
            </w:r>
          </w:p>
          <w:p w:rsidR="00A04496" w:rsidRPr="00A04496" w:rsidRDefault="00A04496" w:rsidP="00A04496">
            <w:pPr>
              <w:jc w:val="center"/>
              <w:rPr>
                <w:rFonts w:asciiTheme="majorHAnsi" w:eastAsia="Batang" w:hAnsiTheme="majorHAnsi"/>
              </w:rPr>
            </w:pPr>
            <w:r w:rsidRPr="00A04496">
              <w:rPr>
                <w:rFonts w:asciiTheme="majorHAnsi" w:eastAsia="Batang" w:hAnsiTheme="majorHAnsi"/>
              </w:rPr>
              <w:t xml:space="preserve"> = 400</w:t>
            </w:r>
          </w:p>
        </w:tc>
      </w:tr>
    </w:tbl>
    <w:p w:rsidR="002C7647" w:rsidRDefault="002C7647" w:rsidP="005021BB">
      <w:pPr>
        <w:jc w:val="both"/>
        <w:rPr>
          <w:rFonts w:asciiTheme="majorHAnsi" w:eastAsia="Batang" w:hAnsiTheme="majorHAnsi"/>
          <w:b/>
        </w:rPr>
      </w:pPr>
    </w:p>
    <w:p w:rsidR="002C7647" w:rsidRDefault="00A04496" w:rsidP="005021BB">
      <w:pPr>
        <w:jc w:val="both"/>
        <w:rPr>
          <w:rFonts w:asciiTheme="majorHAnsi" w:eastAsia="Batang" w:hAnsiTheme="majorHAnsi"/>
          <w:b/>
        </w:rPr>
      </w:pPr>
      <w:r>
        <w:rPr>
          <w:rFonts w:asciiTheme="majorHAnsi" w:eastAsia="Batang" w:hAnsiTheme="majorHAnsi"/>
          <w:b/>
        </w:rPr>
        <w:t>Main Answer</w:t>
      </w:r>
    </w:p>
    <w:p w:rsidR="002C7647" w:rsidRDefault="002C7647" w:rsidP="005021BB">
      <w:pPr>
        <w:jc w:val="both"/>
        <w:rPr>
          <w:rFonts w:asciiTheme="majorHAnsi" w:eastAsia="Batang" w:hAnsiTheme="majorHAnsi"/>
          <w:b/>
        </w:rPr>
      </w:pPr>
    </w:p>
    <w:tbl>
      <w:tblPr>
        <w:tblStyle w:val="TableGrid"/>
        <w:tblW w:w="0" w:type="auto"/>
        <w:tblLook w:val="04A0"/>
      </w:tblPr>
      <w:tblGrid>
        <w:gridCol w:w="2268"/>
        <w:gridCol w:w="990"/>
        <w:gridCol w:w="1170"/>
        <w:gridCol w:w="180"/>
        <w:gridCol w:w="2340"/>
        <w:gridCol w:w="2628"/>
      </w:tblGrid>
      <w:tr w:rsidR="00A04496" w:rsidRPr="00E855AA" w:rsidTr="00100593">
        <w:tc>
          <w:tcPr>
            <w:tcW w:w="2268" w:type="dxa"/>
          </w:tcPr>
          <w:p w:rsidR="00A04496" w:rsidRPr="001766A0" w:rsidRDefault="00A04496" w:rsidP="00100593">
            <w:pPr>
              <w:jc w:val="center"/>
              <w:rPr>
                <w:rFonts w:asciiTheme="majorHAnsi" w:eastAsia="Batang" w:hAnsiTheme="majorHAnsi"/>
              </w:rPr>
            </w:pPr>
            <w:r w:rsidRPr="001766A0">
              <w:rPr>
                <w:rFonts w:asciiTheme="majorHAnsi" w:eastAsia="Batang" w:hAnsiTheme="majorHAnsi"/>
              </w:rPr>
              <w:t>SP X SQ</w:t>
            </w:r>
          </w:p>
          <w:p w:rsidR="00A04496" w:rsidRPr="001766A0" w:rsidRDefault="00A04496" w:rsidP="00100593">
            <w:pPr>
              <w:jc w:val="center"/>
              <w:rPr>
                <w:rFonts w:asciiTheme="majorHAnsi" w:eastAsia="Batang" w:hAnsiTheme="majorHAnsi"/>
              </w:rPr>
            </w:pPr>
            <w:r w:rsidRPr="001766A0">
              <w:rPr>
                <w:rFonts w:asciiTheme="majorHAnsi" w:eastAsia="Batang" w:hAnsiTheme="majorHAnsi"/>
              </w:rPr>
              <w:t>(A)</w:t>
            </w:r>
          </w:p>
        </w:tc>
        <w:tc>
          <w:tcPr>
            <w:tcW w:w="2160" w:type="dxa"/>
            <w:gridSpan w:val="2"/>
          </w:tcPr>
          <w:p w:rsidR="00A04496" w:rsidRPr="001766A0" w:rsidRDefault="00A04496" w:rsidP="00100593">
            <w:pPr>
              <w:jc w:val="center"/>
              <w:rPr>
                <w:rFonts w:asciiTheme="majorHAnsi" w:eastAsia="Batang" w:hAnsiTheme="majorHAnsi"/>
              </w:rPr>
            </w:pPr>
            <w:r w:rsidRPr="001766A0">
              <w:rPr>
                <w:rFonts w:asciiTheme="majorHAnsi" w:eastAsia="Batang" w:hAnsiTheme="majorHAnsi"/>
              </w:rPr>
              <w:t>SP X SM</w:t>
            </w:r>
          </w:p>
          <w:p w:rsidR="00A04496" w:rsidRPr="001766A0" w:rsidRDefault="00A04496" w:rsidP="00100593">
            <w:pPr>
              <w:jc w:val="center"/>
              <w:rPr>
                <w:rFonts w:asciiTheme="majorHAnsi" w:eastAsia="Batang" w:hAnsiTheme="majorHAnsi"/>
              </w:rPr>
            </w:pPr>
            <w:r w:rsidRPr="001766A0">
              <w:rPr>
                <w:rFonts w:asciiTheme="majorHAnsi" w:eastAsia="Batang" w:hAnsiTheme="majorHAnsi"/>
              </w:rPr>
              <w:t>(B)</w:t>
            </w:r>
          </w:p>
        </w:tc>
        <w:tc>
          <w:tcPr>
            <w:tcW w:w="2520" w:type="dxa"/>
            <w:gridSpan w:val="2"/>
          </w:tcPr>
          <w:p w:rsidR="00A04496" w:rsidRPr="001766A0" w:rsidRDefault="00A04496" w:rsidP="00100593">
            <w:pPr>
              <w:jc w:val="center"/>
              <w:rPr>
                <w:rFonts w:asciiTheme="majorHAnsi" w:eastAsia="Batang" w:hAnsiTheme="majorHAnsi"/>
              </w:rPr>
            </w:pPr>
            <w:r w:rsidRPr="001766A0">
              <w:rPr>
                <w:rFonts w:asciiTheme="majorHAnsi" w:eastAsia="Batang" w:hAnsiTheme="majorHAnsi"/>
              </w:rPr>
              <w:t>SP X AQ consumed</w:t>
            </w:r>
          </w:p>
          <w:p w:rsidR="00A04496" w:rsidRPr="001766A0" w:rsidRDefault="00A04496" w:rsidP="00100593">
            <w:pPr>
              <w:jc w:val="center"/>
              <w:rPr>
                <w:rFonts w:asciiTheme="majorHAnsi" w:eastAsia="Batang" w:hAnsiTheme="majorHAnsi"/>
              </w:rPr>
            </w:pPr>
            <w:r w:rsidRPr="001766A0">
              <w:rPr>
                <w:rFonts w:asciiTheme="majorHAnsi" w:eastAsia="Batang" w:hAnsiTheme="majorHAnsi"/>
              </w:rPr>
              <w:t>(C)</w:t>
            </w:r>
          </w:p>
        </w:tc>
        <w:tc>
          <w:tcPr>
            <w:tcW w:w="2628" w:type="dxa"/>
          </w:tcPr>
          <w:p w:rsidR="00A04496" w:rsidRPr="001766A0" w:rsidRDefault="00A04496" w:rsidP="00100593">
            <w:pPr>
              <w:jc w:val="center"/>
              <w:rPr>
                <w:rFonts w:asciiTheme="majorHAnsi" w:eastAsia="Batang" w:hAnsiTheme="majorHAnsi"/>
              </w:rPr>
            </w:pPr>
            <w:r w:rsidRPr="001766A0">
              <w:rPr>
                <w:rFonts w:asciiTheme="majorHAnsi" w:eastAsia="Batang" w:hAnsiTheme="majorHAnsi"/>
              </w:rPr>
              <w:t>AP X AQ consumed</w:t>
            </w:r>
          </w:p>
          <w:p w:rsidR="00A04496" w:rsidRPr="001766A0" w:rsidRDefault="00A04496" w:rsidP="00100593">
            <w:pPr>
              <w:jc w:val="center"/>
              <w:rPr>
                <w:rFonts w:asciiTheme="majorHAnsi" w:eastAsia="Batang" w:hAnsiTheme="majorHAnsi"/>
              </w:rPr>
            </w:pPr>
            <w:r w:rsidRPr="001766A0">
              <w:rPr>
                <w:rFonts w:asciiTheme="majorHAnsi" w:eastAsia="Batang" w:hAnsiTheme="majorHAnsi"/>
              </w:rPr>
              <w:t>(D)</w:t>
            </w:r>
          </w:p>
        </w:tc>
      </w:tr>
      <w:tr w:rsidR="00A04496" w:rsidRPr="00E855AA" w:rsidTr="00100593">
        <w:tc>
          <w:tcPr>
            <w:tcW w:w="2268" w:type="dxa"/>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2.00</w:t>
            </w:r>
            <w:r>
              <w:rPr>
                <w:rFonts w:asciiTheme="majorHAnsi" w:eastAsia="Batang" w:hAnsiTheme="majorHAnsi"/>
              </w:rPr>
              <w:t>x</w:t>
            </w:r>
            <w:r w:rsidRPr="00A04496">
              <w:rPr>
                <w:rFonts w:asciiTheme="majorHAnsi" w:eastAsia="Batang" w:hAnsiTheme="majorHAnsi"/>
              </w:rPr>
              <w:t>196.29</w:t>
            </w:r>
          </w:p>
        </w:tc>
        <w:tc>
          <w:tcPr>
            <w:tcW w:w="2160" w:type="dxa"/>
            <w:gridSpan w:val="2"/>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2.00</w:t>
            </w:r>
            <w:r>
              <w:rPr>
                <w:rFonts w:asciiTheme="majorHAnsi" w:eastAsia="Batang" w:hAnsiTheme="majorHAnsi"/>
              </w:rPr>
              <w:t>x200</w:t>
            </w:r>
          </w:p>
        </w:tc>
        <w:tc>
          <w:tcPr>
            <w:tcW w:w="2520" w:type="dxa"/>
            <w:gridSpan w:val="2"/>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2.00</w:t>
            </w:r>
            <w:r>
              <w:rPr>
                <w:rFonts w:asciiTheme="majorHAnsi" w:eastAsia="Batang" w:hAnsiTheme="majorHAnsi"/>
              </w:rPr>
              <w:t>x215</w:t>
            </w:r>
          </w:p>
        </w:tc>
        <w:tc>
          <w:tcPr>
            <w:tcW w:w="2628" w:type="dxa"/>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1.80</w:t>
            </w:r>
            <w:r>
              <w:rPr>
                <w:rFonts w:asciiTheme="majorHAnsi" w:eastAsia="Batang" w:hAnsiTheme="majorHAnsi"/>
              </w:rPr>
              <w:t>x215</w:t>
            </w:r>
          </w:p>
        </w:tc>
      </w:tr>
      <w:tr w:rsidR="00A04496" w:rsidRPr="00E855AA" w:rsidTr="00100593">
        <w:tc>
          <w:tcPr>
            <w:tcW w:w="2268" w:type="dxa"/>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1.70</w:t>
            </w:r>
            <w:r>
              <w:rPr>
                <w:rFonts w:asciiTheme="majorHAnsi" w:eastAsia="Batang" w:hAnsiTheme="majorHAnsi"/>
              </w:rPr>
              <w:t>x</w:t>
            </w:r>
            <w:r w:rsidRPr="00A04496">
              <w:rPr>
                <w:rFonts w:asciiTheme="majorHAnsi" w:eastAsia="Batang" w:hAnsiTheme="majorHAnsi"/>
              </w:rPr>
              <w:t>392.59</w:t>
            </w:r>
          </w:p>
        </w:tc>
        <w:tc>
          <w:tcPr>
            <w:tcW w:w="2160" w:type="dxa"/>
            <w:gridSpan w:val="2"/>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1.70</w:t>
            </w:r>
            <w:r>
              <w:rPr>
                <w:rFonts w:asciiTheme="majorHAnsi" w:eastAsia="Batang" w:hAnsiTheme="majorHAnsi"/>
              </w:rPr>
              <w:t>x400</w:t>
            </w:r>
          </w:p>
        </w:tc>
        <w:tc>
          <w:tcPr>
            <w:tcW w:w="2520" w:type="dxa"/>
            <w:gridSpan w:val="2"/>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1.70</w:t>
            </w:r>
            <w:r>
              <w:rPr>
                <w:rFonts w:asciiTheme="majorHAnsi" w:eastAsia="Batang" w:hAnsiTheme="majorHAnsi"/>
              </w:rPr>
              <w:t>x385</w:t>
            </w:r>
          </w:p>
        </w:tc>
        <w:tc>
          <w:tcPr>
            <w:tcW w:w="2628" w:type="dxa"/>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2.00</w:t>
            </w:r>
            <w:r>
              <w:rPr>
                <w:rFonts w:asciiTheme="majorHAnsi" w:eastAsia="Batang" w:hAnsiTheme="majorHAnsi"/>
              </w:rPr>
              <w:t>x385</w:t>
            </w:r>
          </w:p>
        </w:tc>
      </w:tr>
      <w:tr w:rsidR="00A04496" w:rsidRPr="00E855AA" w:rsidTr="00100593">
        <w:tc>
          <w:tcPr>
            <w:tcW w:w="2268" w:type="dxa"/>
          </w:tcPr>
          <w:p w:rsidR="00A04496" w:rsidRPr="001766A0" w:rsidRDefault="00A04496" w:rsidP="00100593">
            <w:pPr>
              <w:jc w:val="center"/>
              <w:rPr>
                <w:rFonts w:asciiTheme="majorHAnsi" w:hAnsiTheme="majorHAnsi"/>
                <w:u w:val="single"/>
              </w:rPr>
            </w:pPr>
            <w:r>
              <w:rPr>
                <w:rFonts w:asciiTheme="majorHAnsi" w:hAnsiTheme="majorHAnsi"/>
                <w:u w:val="single"/>
              </w:rPr>
              <w:t>1060</w:t>
            </w:r>
          </w:p>
        </w:tc>
        <w:tc>
          <w:tcPr>
            <w:tcW w:w="2160" w:type="dxa"/>
            <w:gridSpan w:val="2"/>
          </w:tcPr>
          <w:p w:rsidR="00A04496" w:rsidRPr="001766A0" w:rsidRDefault="00A04496" w:rsidP="00100593">
            <w:pPr>
              <w:jc w:val="center"/>
              <w:rPr>
                <w:rFonts w:asciiTheme="majorHAnsi" w:hAnsiTheme="majorHAnsi"/>
                <w:u w:val="single"/>
              </w:rPr>
            </w:pPr>
            <w:r>
              <w:rPr>
                <w:rFonts w:asciiTheme="majorHAnsi" w:hAnsiTheme="majorHAnsi"/>
                <w:u w:val="single"/>
              </w:rPr>
              <w:t>1080</w:t>
            </w:r>
          </w:p>
        </w:tc>
        <w:tc>
          <w:tcPr>
            <w:tcW w:w="2520" w:type="dxa"/>
            <w:gridSpan w:val="2"/>
          </w:tcPr>
          <w:p w:rsidR="00A04496" w:rsidRPr="001766A0" w:rsidRDefault="00A04496" w:rsidP="00100593">
            <w:pPr>
              <w:jc w:val="center"/>
              <w:rPr>
                <w:rFonts w:asciiTheme="majorHAnsi" w:hAnsiTheme="majorHAnsi"/>
                <w:u w:val="single"/>
              </w:rPr>
            </w:pPr>
            <w:r>
              <w:rPr>
                <w:rFonts w:asciiTheme="majorHAnsi" w:hAnsiTheme="majorHAnsi"/>
                <w:u w:val="single"/>
              </w:rPr>
              <w:t>1084.50</w:t>
            </w:r>
          </w:p>
        </w:tc>
        <w:tc>
          <w:tcPr>
            <w:tcW w:w="2628" w:type="dxa"/>
          </w:tcPr>
          <w:p w:rsidR="00A04496" w:rsidRPr="001766A0" w:rsidRDefault="00A04496" w:rsidP="00100593">
            <w:pPr>
              <w:jc w:val="center"/>
              <w:rPr>
                <w:rFonts w:asciiTheme="majorHAnsi" w:hAnsiTheme="majorHAnsi"/>
                <w:u w:val="single"/>
              </w:rPr>
            </w:pPr>
            <w:r>
              <w:rPr>
                <w:rFonts w:asciiTheme="majorHAnsi" w:hAnsiTheme="majorHAnsi"/>
                <w:u w:val="single"/>
              </w:rPr>
              <w:t>1157</w:t>
            </w:r>
          </w:p>
        </w:tc>
      </w:tr>
      <w:tr w:rsidR="00A04496" w:rsidRPr="00E855AA" w:rsidTr="00A04496">
        <w:tc>
          <w:tcPr>
            <w:tcW w:w="3258" w:type="dxa"/>
            <w:gridSpan w:val="2"/>
          </w:tcPr>
          <w:p w:rsidR="00A04496" w:rsidRPr="00E855AA" w:rsidRDefault="00A04496" w:rsidP="00100593">
            <w:pPr>
              <w:jc w:val="both"/>
              <w:rPr>
                <w:rFonts w:asciiTheme="majorHAnsi" w:eastAsia="Batang" w:hAnsiTheme="majorHAnsi"/>
              </w:rPr>
            </w:pPr>
            <w:r w:rsidRPr="00E855AA">
              <w:rPr>
                <w:rFonts w:asciiTheme="majorHAnsi" w:eastAsia="Batang" w:hAnsiTheme="majorHAnsi"/>
              </w:rPr>
              <w:t>Material Cost Variance</w:t>
            </w:r>
          </w:p>
        </w:tc>
        <w:tc>
          <w:tcPr>
            <w:tcW w:w="1350" w:type="dxa"/>
            <w:gridSpan w:val="2"/>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A-D</w:t>
            </w:r>
          </w:p>
        </w:tc>
        <w:tc>
          <w:tcPr>
            <w:tcW w:w="4968" w:type="dxa"/>
            <w:gridSpan w:val="2"/>
          </w:tcPr>
          <w:p w:rsidR="00A04496" w:rsidRPr="00EF7DDF" w:rsidRDefault="00EF7DDF" w:rsidP="004474A5">
            <w:pPr>
              <w:jc w:val="center"/>
              <w:rPr>
                <w:rFonts w:asciiTheme="majorHAnsi" w:hAnsiTheme="majorHAnsi"/>
              </w:rPr>
            </w:pPr>
            <w:r w:rsidRPr="00EF7DDF">
              <w:rPr>
                <w:rFonts w:asciiTheme="majorHAnsi" w:hAnsiTheme="majorHAnsi"/>
              </w:rPr>
              <w:t>1</w:t>
            </w:r>
            <w:r>
              <w:rPr>
                <w:rFonts w:asciiTheme="majorHAnsi" w:hAnsiTheme="majorHAnsi"/>
              </w:rPr>
              <w:t>,</w:t>
            </w:r>
            <w:r w:rsidRPr="00EF7DDF">
              <w:rPr>
                <w:rFonts w:asciiTheme="majorHAnsi" w:hAnsiTheme="majorHAnsi"/>
              </w:rPr>
              <w:t>060</w:t>
            </w:r>
            <w:r>
              <w:rPr>
                <w:rFonts w:asciiTheme="majorHAnsi" w:hAnsiTheme="majorHAnsi"/>
              </w:rPr>
              <w:t>.00</w:t>
            </w:r>
            <w:r w:rsidRPr="00EF7DDF">
              <w:rPr>
                <w:rFonts w:asciiTheme="majorHAnsi" w:hAnsiTheme="majorHAnsi"/>
              </w:rPr>
              <w:t xml:space="preserve"> – 1</w:t>
            </w:r>
            <w:r>
              <w:rPr>
                <w:rFonts w:asciiTheme="majorHAnsi" w:hAnsiTheme="majorHAnsi"/>
              </w:rPr>
              <w:t>,</w:t>
            </w:r>
            <w:r w:rsidRPr="00EF7DDF">
              <w:rPr>
                <w:rFonts w:asciiTheme="majorHAnsi" w:hAnsiTheme="majorHAnsi"/>
              </w:rPr>
              <w:t>157</w:t>
            </w:r>
            <w:r>
              <w:rPr>
                <w:rFonts w:asciiTheme="majorHAnsi" w:hAnsiTheme="majorHAnsi"/>
              </w:rPr>
              <w:t>.00</w:t>
            </w:r>
            <w:r w:rsidRPr="00EF7DDF">
              <w:rPr>
                <w:rFonts w:asciiTheme="majorHAnsi" w:hAnsiTheme="majorHAnsi"/>
              </w:rPr>
              <w:t xml:space="preserve"> = </w:t>
            </w:r>
            <w:r w:rsidR="00A04496" w:rsidRPr="00EF7DDF">
              <w:rPr>
                <w:rFonts w:asciiTheme="majorHAnsi" w:hAnsiTheme="majorHAnsi"/>
              </w:rPr>
              <w:t>97</w:t>
            </w:r>
            <w:r>
              <w:rPr>
                <w:rFonts w:asciiTheme="majorHAnsi" w:hAnsiTheme="majorHAnsi"/>
              </w:rPr>
              <w:t>.00</w:t>
            </w:r>
            <w:r w:rsidRPr="00EF7DDF">
              <w:rPr>
                <w:rFonts w:asciiTheme="majorHAnsi" w:hAnsiTheme="majorHAnsi"/>
              </w:rPr>
              <w:t xml:space="preserve"> (A)</w:t>
            </w:r>
          </w:p>
        </w:tc>
      </w:tr>
      <w:tr w:rsidR="00A04496" w:rsidRPr="00E855AA" w:rsidTr="00A04496">
        <w:tc>
          <w:tcPr>
            <w:tcW w:w="3258" w:type="dxa"/>
            <w:gridSpan w:val="2"/>
          </w:tcPr>
          <w:p w:rsidR="00A04496" w:rsidRPr="00E855AA" w:rsidRDefault="00A04496" w:rsidP="00100593">
            <w:pPr>
              <w:jc w:val="both"/>
              <w:rPr>
                <w:rFonts w:asciiTheme="majorHAnsi" w:eastAsia="Batang" w:hAnsiTheme="majorHAnsi"/>
              </w:rPr>
            </w:pPr>
            <w:r w:rsidRPr="00E855AA">
              <w:rPr>
                <w:rFonts w:asciiTheme="majorHAnsi" w:eastAsia="Batang" w:hAnsiTheme="majorHAnsi"/>
              </w:rPr>
              <w:t>Material Price Variance</w:t>
            </w:r>
          </w:p>
        </w:tc>
        <w:tc>
          <w:tcPr>
            <w:tcW w:w="1350" w:type="dxa"/>
            <w:gridSpan w:val="2"/>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C-D</w:t>
            </w:r>
          </w:p>
        </w:tc>
        <w:tc>
          <w:tcPr>
            <w:tcW w:w="4968" w:type="dxa"/>
            <w:gridSpan w:val="2"/>
          </w:tcPr>
          <w:p w:rsidR="00A04496" w:rsidRPr="00EF7DDF" w:rsidRDefault="00EF7DDF" w:rsidP="004474A5">
            <w:pPr>
              <w:jc w:val="center"/>
              <w:rPr>
                <w:rFonts w:asciiTheme="majorHAnsi" w:hAnsiTheme="majorHAnsi"/>
              </w:rPr>
            </w:pPr>
            <w:r w:rsidRPr="00EF7DDF">
              <w:rPr>
                <w:rFonts w:asciiTheme="majorHAnsi" w:hAnsiTheme="majorHAnsi"/>
              </w:rPr>
              <w:t>1</w:t>
            </w:r>
            <w:r>
              <w:rPr>
                <w:rFonts w:asciiTheme="majorHAnsi" w:hAnsiTheme="majorHAnsi"/>
              </w:rPr>
              <w:t>,</w:t>
            </w:r>
            <w:r w:rsidRPr="00EF7DDF">
              <w:rPr>
                <w:rFonts w:asciiTheme="majorHAnsi" w:hAnsiTheme="majorHAnsi"/>
              </w:rPr>
              <w:t>084.50 – 1</w:t>
            </w:r>
            <w:r>
              <w:rPr>
                <w:rFonts w:asciiTheme="majorHAnsi" w:hAnsiTheme="majorHAnsi"/>
              </w:rPr>
              <w:t>,</w:t>
            </w:r>
            <w:r w:rsidRPr="00EF7DDF">
              <w:rPr>
                <w:rFonts w:asciiTheme="majorHAnsi" w:hAnsiTheme="majorHAnsi"/>
              </w:rPr>
              <w:t>157.00</w:t>
            </w:r>
            <w:r>
              <w:rPr>
                <w:rFonts w:asciiTheme="majorHAnsi" w:hAnsiTheme="majorHAnsi"/>
              </w:rPr>
              <w:t xml:space="preserve"> = </w:t>
            </w:r>
            <w:r w:rsidRPr="00EF7DDF">
              <w:rPr>
                <w:rFonts w:asciiTheme="majorHAnsi" w:hAnsiTheme="majorHAnsi"/>
              </w:rPr>
              <w:t>72.5</w:t>
            </w:r>
            <w:r>
              <w:rPr>
                <w:rFonts w:asciiTheme="majorHAnsi" w:hAnsiTheme="majorHAnsi"/>
              </w:rPr>
              <w:t>0</w:t>
            </w:r>
            <w:r w:rsidRPr="00EF7DDF">
              <w:rPr>
                <w:rFonts w:asciiTheme="majorHAnsi" w:hAnsiTheme="majorHAnsi"/>
              </w:rPr>
              <w:t xml:space="preserve"> (A)</w:t>
            </w:r>
          </w:p>
        </w:tc>
      </w:tr>
      <w:tr w:rsidR="00A04496" w:rsidRPr="00E855AA" w:rsidTr="00A04496">
        <w:tc>
          <w:tcPr>
            <w:tcW w:w="3258" w:type="dxa"/>
            <w:gridSpan w:val="2"/>
          </w:tcPr>
          <w:p w:rsidR="00A04496" w:rsidRPr="00E855AA" w:rsidRDefault="00A04496" w:rsidP="00100593">
            <w:pPr>
              <w:jc w:val="both"/>
              <w:rPr>
                <w:rFonts w:asciiTheme="majorHAnsi" w:eastAsia="Batang" w:hAnsiTheme="majorHAnsi"/>
              </w:rPr>
            </w:pPr>
            <w:r w:rsidRPr="00E855AA">
              <w:rPr>
                <w:rFonts w:asciiTheme="majorHAnsi" w:eastAsia="Batang" w:hAnsiTheme="majorHAnsi"/>
              </w:rPr>
              <w:t>Material Usage Variance</w:t>
            </w:r>
          </w:p>
        </w:tc>
        <w:tc>
          <w:tcPr>
            <w:tcW w:w="1350" w:type="dxa"/>
            <w:gridSpan w:val="2"/>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A-C</w:t>
            </w:r>
          </w:p>
        </w:tc>
        <w:tc>
          <w:tcPr>
            <w:tcW w:w="4968" w:type="dxa"/>
            <w:gridSpan w:val="2"/>
          </w:tcPr>
          <w:p w:rsidR="00A04496" w:rsidRPr="00EF7DDF" w:rsidRDefault="00EF7DDF" w:rsidP="004474A5">
            <w:pPr>
              <w:jc w:val="center"/>
              <w:rPr>
                <w:rFonts w:asciiTheme="majorHAnsi" w:eastAsia="Batang" w:hAnsiTheme="majorHAnsi"/>
              </w:rPr>
            </w:pPr>
            <w:r w:rsidRPr="00EF7DDF">
              <w:rPr>
                <w:rFonts w:asciiTheme="majorHAnsi" w:hAnsiTheme="majorHAnsi"/>
              </w:rPr>
              <w:t>1</w:t>
            </w:r>
            <w:r>
              <w:rPr>
                <w:rFonts w:asciiTheme="majorHAnsi" w:hAnsiTheme="majorHAnsi"/>
              </w:rPr>
              <w:t>,</w:t>
            </w:r>
            <w:r w:rsidRPr="00EF7DDF">
              <w:rPr>
                <w:rFonts w:asciiTheme="majorHAnsi" w:hAnsiTheme="majorHAnsi"/>
              </w:rPr>
              <w:t>060</w:t>
            </w:r>
            <w:r>
              <w:rPr>
                <w:rFonts w:asciiTheme="majorHAnsi" w:hAnsiTheme="majorHAnsi"/>
              </w:rPr>
              <w:t xml:space="preserve">.00 – </w:t>
            </w:r>
            <w:r w:rsidRPr="00EF7DDF">
              <w:rPr>
                <w:rFonts w:asciiTheme="majorHAnsi" w:hAnsiTheme="majorHAnsi"/>
              </w:rPr>
              <w:t>1</w:t>
            </w:r>
            <w:r>
              <w:rPr>
                <w:rFonts w:asciiTheme="majorHAnsi" w:hAnsiTheme="majorHAnsi"/>
              </w:rPr>
              <w:t>,</w:t>
            </w:r>
            <w:r w:rsidRPr="00EF7DDF">
              <w:rPr>
                <w:rFonts w:asciiTheme="majorHAnsi" w:hAnsiTheme="majorHAnsi"/>
              </w:rPr>
              <w:t>084.50</w:t>
            </w:r>
            <w:r>
              <w:rPr>
                <w:rFonts w:asciiTheme="majorHAnsi" w:hAnsiTheme="majorHAnsi"/>
              </w:rPr>
              <w:t xml:space="preserve"> = </w:t>
            </w:r>
            <w:r w:rsidRPr="00EF7DDF">
              <w:rPr>
                <w:rFonts w:asciiTheme="majorHAnsi" w:hAnsiTheme="majorHAnsi"/>
              </w:rPr>
              <w:t>24.5</w:t>
            </w:r>
            <w:r>
              <w:rPr>
                <w:rFonts w:asciiTheme="majorHAnsi" w:hAnsiTheme="majorHAnsi"/>
              </w:rPr>
              <w:t>0</w:t>
            </w:r>
            <w:r w:rsidRPr="00EF7DDF">
              <w:rPr>
                <w:rFonts w:asciiTheme="majorHAnsi" w:hAnsiTheme="majorHAnsi"/>
              </w:rPr>
              <w:t xml:space="preserve"> (A)</w:t>
            </w:r>
          </w:p>
        </w:tc>
      </w:tr>
      <w:tr w:rsidR="00A04496" w:rsidRPr="00E855AA" w:rsidTr="00A04496">
        <w:tc>
          <w:tcPr>
            <w:tcW w:w="3258" w:type="dxa"/>
            <w:gridSpan w:val="2"/>
          </w:tcPr>
          <w:p w:rsidR="00A04496" w:rsidRPr="00E855AA" w:rsidRDefault="00A04496" w:rsidP="00100593">
            <w:pPr>
              <w:jc w:val="both"/>
              <w:rPr>
                <w:rFonts w:asciiTheme="majorHAnsi" w:eastAsia="Batang" w:hAnsiTheme="majorHAnsi"/>
              </w:rPr>
            </w:pPr>
            <w:r w:rsidRPr="00E855AA">
              <w:rPr>
                <w:rFonts w:asciiTheme="majorHAnsi" w:eastAsia="Batang" w:hAnsiTheme="majorHAnsi"/>
              </w:rPr>
              <w:t xml:space="preserve">Material Mix Variance </w:t>
            </w:r>
          </w:p>
        </w:tc>
        <w:tc>
          <w:tcPr>
            <w:tcW w:w="1350" w:type="dxa"/>
            <w:gridSpan w:val="2"/>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B-C</w:t>
            </w:r>
          </w:p>
        </w:tc>
        <w:tc>
          <w:tcPr>
            <w:tcW w:w="4968" w:type="dxa"/>
            <w:gridSpan w:val="2"/>
          </w:tcPr>
          <w:p w:rsidR="00A04496" w:rsidRPr="00EF7DDF" w:rsidRDefault="00EF7DDF" w:rsidP="004474A5">
            <w:pPr>
              <w:jc w:val="center"/>
              <w:rPr>
                <w:rFonts w:asciiTheme="majorHAnsi" w:eastAsia="Batang" w:hAnsiTheme="majorHAnsi"/>
              </w:rPr>
            </w:pPr>
            <w:r w:rsidRPr="00EF7DDF">
              <w:rPr>
                <w:rFonts w:asciiTheme="majorHAnsi" w:hAnsiTheme="majorHAnsi"/>
              </w:rPr>
              <w:t>1</w:t>
            </w:r>
            <w:r>
              <w:rPr>
                <w:rFonts w:asciiTheme="majorHAnsi" w:hAnsiTheme="majorHAnsi"/>
              </w:rPr>
              <w:t>,</w:t>
            </w:r>
            <w:r w:rsidRPr="00EF7DDF">
              <w:rPr>
                <w:rFonts w:asciiTheme="majorHAnsi" w:hAnsiTheme="majorHAnsi"/>
              </w:rPr>
              <w:t>080</w:t>
            </w:r>
            <w:r>
              <w:rPr>
                <w:rFonts w:asciiTheme="majorHAnsi" w:hAnsiTheme="majorHAnsi"/>
              </w:rPr>
              <w:t xml:space="preserve">.00 – </w:t>
            </w:r>
            <w:r w:rsidRPr="00EF7DDF">
              <w:rPr>
                <w:rFonts w:asciiTheme="majorHAnsi" w:hAnsiTheme="majorHAnsi"/>
              </w:rPr>
              <w:t>1</w:t>
            </w:r>
            <w:r>
              <w:rPr>
                <w:rFonts w:asciiTheme="majorHAnsi" w:hAnsiTheme="majorHAnsi"/>
              </w:rPr>
              <w:t>,</w:t>
            </w:r>
            <w:r w:rsidRPr="00EF7DDF">
              <w:rPr>
                <w:rFonts w:asciiTheme="majorHAnsi" w:hAnsiTheme="majorHAnsi"/>
              </w:rPr>
              <w:t>084.50</w:t>
            </w:r>
            <w:r>
              <w:rPr>
                <w:rFonts w:asciiTheme="majorHAnsi" w:hAnsiTheme="majorHAnsi"/>
              </w:rPr>
              <w:t xml:space="preserve"> = </w:t>
            </w:r>
            <w:r w:rsidR="004474A5">
              <w:rPr>
                <w:rFonts w:asciiTheme="majorHAnsi" w:hAnsiTheme="majorHAnsi"/>
              </w:rPr>
              <w:t xml:space="preserve">  </w:t>
            </w:r>
            <w:r w:rsidRPr="00EF7DDF">
              <w:rPr>
                <w:rFonts w:asciiTheme="majorHAnsi" w:hAnsiTheme="majorHAnsi"/>
              </w:rPr>
              <w:t>4.5</w:t>
            </w:r>
            <w:r>
              <w:rPr>
                <w:rFonts w:asciiTheme="majorHAnsi" w:hAnsiTheme="majorHAnsi"/>
              </w:rPr>
              <w:t>0</w:t>
            </w:r>
            <w:r w:rsidRPr="00EF7DDF">
              <w:rPr>
                <w:rFonts w:asciiTheme="majorHAnsi" w:hAnsiTheme="majorHAnsi"/>
              </w:rPr>
              <w:t xml:space="preserve"> (A)</w:t>
            </w:r>
          </w:p>
        </w:tc>
      </w:tr>
      <w:tr w:rsidR="00A04496" w:rsidRPr="00E855AA" w:rsidTr="00A04496">
        <w:tc>
          <w:tcPr>
            <w:tcW w:w="3258" w:type="dxa"/>
            <w:gridSpan w:val="2"/>
          </w:tcPr>
          <w:p w:rsidR="00A04496" w:rsidRPr="00E855AA" w:rsidRDefault="00A04496" w:rsidP="00100593">
            <w:pPr>
              <w:jc w:val="both"/>
              <w:rPr>
                <w:rFonts w:asciiTheme="majorHAnsi" w:eastAsia="Batang" w:hAnsiTheme="majorHAnsi"/>
              </w:rPr>
            </w:pPr>
            <w:r w:rsidRPr="00E855AA">
              <w:rPr>
                <w:rFonts w:asciiTheme="majorHAnsi" w:eastAsia="Batang" w:hAnsiTheme="majorHAnsi"/>
              </w:rPr>
              <w:t>Material Yield Variance</w:t>
            </w:r>
          </w:p>
        </w:tc>
        <w:tc>
          <w:tcPr>
            <w:tcW w:w="1350" w:type="dxa"/>
            <w:gridSpan w:val="2"/>
          </w:tcPr>
          <w:p w:rsidR="00A04496" w:rsidRPr="00E855AA" w:rsidRDefault="00A04496" w:rsidP="00100593">
            <w:pPr>
              <w:jc w:val="center"/>
              <w:rPr>
                <w:rFonts w:asciiTheme="majorHAnsi" w:eastAsia="Batang" w:hAnsiTheme="majorHAnsi"/>
              </w:rPr>
            </w:pPr>
            <w:r w:rsidRPr="00E855AA">
              <w:rPr>
                <w:rFonts w:asciiTheme="majorHAnsi" w:eastAsia="Batang" w:hAnsiTheme="majorHAnsi"/>
              </w:rPr>
              <w:t>A-B</w:t>
            </w:r>
          </w:p>
        </w:tc>
        <w:tc>
          <w:tcPr>
            <w:tcW w:w="4968" w:type="dxa"/>
            <w:gridSpan w:val="2"/>
          </w:tcPr>
          <w:p w:rsidR="00A04496" w:rsidRPr="00EF7DDF" w:rsidRDefault="00EF7DDF" w:rsidP="004474A5">
            <w:pPr>
              <w:jc w:val="center"/>
              <w:rPr>
                <w:rFonts w:asciiTheme="majorHAnsi" w:hAnsiTheme="majorHAnsi"/>
              </w:rPr>
            </w:pPr>
            <w:r>
              <w:rPr>
                <w:rFonts w:asciiTheme="majorHAnsi" w:hAnsiTheme="majorHAnsi"/>
              </w:rPr>
              <w:t xml:space="preserve">1,060.00 – 1,080.00 = </w:t>
            </w:r>
            <w:r w:rsidRPr="00EF7DDF">
              <w:rPr>
                <w:rFonts w:asciiTheme="majorHAnsi" w:hAnsiTheme="majorHAnsi"/>
              </w:rPr>
              <w:t>20</w:t>
            </w:r>
            <w:r>
              <w:rPr>
                <w:rFonts w:asciiTheme="majorHAnsi" w:hAnsiTheme="majorHAnsi"/>
              </w:rPr>
              <w:t>.00</w:t>
            </w:r>
            <w:r w:rsidRPr="00EF7DDF">
              <w:rPr>
                <w:rFonts w:asciiTheme="majorHAnsi" w:hAnsiTheme="majorHAnsi"/>
              </w:rPr>
              <w:t>(A)</w:t>
            </w:r>
          </w:p>
        </w:tc>
      </w:tr>
    </w:tbl>
    <w:p w:rsidR="00A04496" w:rsidRDefault="00A04496" w:rsidP="005021BB">
      <w:pPr>
        <w:jc w:val="both"/>
        <w:rPr>
          <w:rFonts w:asciiTheme="majorHAnsi" w:eastAsia="Batang" w:hAnsiTheme="majorHAnsi"/>
          <w:b/>
        </w:rPr>
      </w:pPr>
    </w:p>
    <w:p w:rsidR="005021BB" w:rsidRPr="00137CFC" w:rsidRDefault="005021BB" w:rsidP="005021BB">
      <w:pPr>
        <w:jc w:val="both"/>
        <w:rPr>
          <w:rFonts w:asciiTheme="majorHAnsi" w:eastAsia="Batang" w:hAnsiTheme="majorHAnsi"/>
          <w:b/>
        </w:rPr>
      </w:pPr>
      <w:r w:rsidRPr="00E855AA">
        <w:rPr>
          <w:rFonts w:asciiTheme="majorHAnsi" w:eastAsia="Batang" w:hAnsiTheme="majorHAnsi"/>
          <w:b/>
        </w:rPr>
        <w:t>Q. No.</w:t>
      </w:r>
      <w:r w:rsidR="00806CAE">
        <w:rPr>
          <w:rFonts w:asciiTheme="majorHAnsi" w:eastAsia="Batang" w:hAnsiTheme="majorHAnsi"/>
          <w:b/>
        </w:rPr>
        <w:t>4.</w:t>
      </w:r>
      <w:r w:rsidRPr="00E855AA">
        <w:rPr>
          <w:rFonts w:asciiTheme="majorHAnsi" w:eastAsia="Batang" w:hAnsiTheme="majorHAnsi"/>
          <w:b/>
        </w:rPr>
        <w:t>3</w:t>
      </w:r>
      <w:r w:rsidR="00137CFC">
        <w:rPr>
          <w:rFonts w:asciiTheme="majorHAnsi" w:eastAsia="Batang" w:hAnsiTheme="majorHAnsi"/>
          <w:b/>
        </w:rPr>
        <w:t xml:space="preserve">   </w:t>
      </w:r>
      <w:r w:rsidRPr="00E855AA">
        <w:rPr>
          <w:rFonts w:asciiTheme="majorHAnsi" w:eastAsia="Batang" w:hAnsiTheme="majorHAnsi"/>
        </w:rPr>
        <w:t xml:space="preserve">The standard set for a chemical mixture of a firm </w:t>
      </w:r>
      <w:r w:rsidR="00EF7DDF" w:rsidRPr="00E855AA">
        <w:rPr>
          <w:rFonts w:asciiTheme="majorHAnsi" w:eastAsia="Batang" w:hAnsiTheme="majorHAnsi"/>
        </w:rPr>
        <w:t>is:</w:t>
      </w:r>
    </w:p>
    <w:tbl>
      <w:tblPr>
        <w:tblStyle w:val="TableGrid"/>
        <w:tblW w:w="0" w:type="auto"/>
        <w:tblLook w:val="04A0"/>
      </w:tblPr>
      <w:tblGrid>
        <w:gridCol w:w="3081"/>
        <w:gridCol w:w="3082"/>
        <w:gridCol w:w="3395"/>
      </w:tblGrid>
      <w:tr w:rsidR="005021BB" w:rsidRPr="00E855AA" w:rsidTr="00EF7DDF">
        <w:tc>
          <w:tcPr>
            <w:tcW w:w="3081" w:type="dxa"/>
          </w:tcPr>
          <w:p w:rsidR="005021BB" w:rsidRPr="00E855AA" w:rsidRDefault="00EF7DDF" w:rsidP="00EF7DDF">
            <w:pPr>
              <w:jc w:val="center"/>
              <w:rPr>
                <w:rFonts w:asciiTheme="majorHAnsi" w:eastAsia="Batang" w:hAnsiTheme="majorHAnsi"/>
              </w:rPr>
            </w:pPr>
            <w:r>
              <w:rPr>
                <w:rFonts w:asciiTheme="majorHAnsi" w:eastAsia="Batang" w:hAnsiTheme="majorHAnsi"/>
              </w:rPr>
              <w:t>M</w:t>
            </w:r>
            <w:r w:rsidR="005021BB" w:rsidRPr="00E855AA">
              <w:rPr>
                <w:rFonts w:asciiTheme="majorHAnsi" w:eastAsia="Batang" w:hAnsiTheme="majorHAnsi"/>
              </w:rPr>
              <w:t>aterial</w:t>
            </w:r>
          </w:p>
        </w:tc>
        <w:tc>
          <w:tcPr>
            <w:tcW w:w="3082" w:type="dxa"/>
          </w:tcPr>
          <w:p w:rsidR="005021BB" w:rsidRPr="00E855AA" w:rsidRDefault="005021BB" w:rsidP="00EF7DDF">
            <w:pPr>
              <w:jc w:val="center"/>
              <w:rPr>
                <w:rFonts w:asciiTheme="majorHAnsi" w:eastAsia="Batang" w:hAnsiTheme="majorHAnsi"/>
              </w:rPr>
            </w:pPr>
            <w:r w:rsidRPr="00E855AA">
              <w:rPr>
                <w:rFonts w:asciiTheme="majorHAnsi" w:eastAsia="Batang" w:hAnsiTheme="majorHAnsi"/>
              </w:rPr>
              <w:t>Standard Mix</w:t>
            </w:r>
          </w:p>
        </w:tc>
        <w:tc>
          <w:tcPr>
            <w:tcW w:w="3395" w:type="dxa"/>
          </w:tcPr>
          <w:p w:rsidR="005021BB" w:rsidRPr="00E855AA" w:rsidRDefault="00EF7DDF" w:rsidP="00EF7DDF">
            <w:pPr>
              <w:jc w:val="center"/>
              <w:rPr>
                <w:rFonts w:asciiTheme="majorHAnsi" w:eastAsia="Batang" w:hAnsiTheme="majorHAnsi"/>
              </w:rPr>
            </w:pPr>
            <w:r>
              <w:rPr>
                <w:rFonts w:asciiTheme="majorHAnsi" w:eastAsia="Batang" w:hAnsiTheme="majorHAnsi"/>
              </w:rPr>
              <w:t>Standard P</w:t>
            </w:r>
            <w:r w:rsidR="005021BB" w:rsidRPr="00E855AA">
              <w:rPr>
                <w:rFonts w:asciiTheme="majorHAnsi" w:eastAsia="Batang" w:hAnsiTheme="majorHAnsi"/>
              </w:rPr>
              <w:t>rice per ton</w:t>
            </w:r>
          </w:p>
        </w:tc>
      </w:tr>
      <w:tr w:rsidR="005021BB" w:rsidRPr="00E855AA" w:rsidTr="00EF7DDF">
        <w:tc>
          <w:tcPr>
            <w:tcW w:w="3081" w:type="dxa"/>
          </w:tcPr>
          <w:p w:rsidR="005021BB" w:rsidRPr="00E855AA" w:rsidRDefault="005021BB" w:rsidP="00EF7DDF">
            <w:pPr>
              <w:jc w:val="center"/>
              <w:rPr>
                <w:rFonts w:asciiTheme="majorHAnsi" w:eastAsia="Batang" w:hAnsiTheme="majorHAnsi"/>
              </w:rPr>
            </w:pPr>
            <w:r w:rsidRPr="00E855AA">
              <w:rPr>
                <w:rFonts w:asciiTheme="majorHAnsi" w:eastAsia="Batang" w:hAnsiTheme="majorHAnsi"/>
              </w:rPr>
              <w:t>A</w:t>
            </w:r>
          </w:p>
        </w:tc>
        <w:tc>
          <w:tcPr>
            <w:tcW w:w="3082" w:type="dxa"/>
          </w:tcPr>
          <w:p w:rsidR="005021BB" w:rsidRPr="00E855AA" w:rsidRDefault="005021BB" w:rsidP="00EF7DDF">
            <w:pPr>
              <w:jc w:val="center"/>
              <w:rPr>
                <w:rFonts w:asciiTheme="majorHAnsi" w:eastAsia="Batang" w:hAnsiTheme="majorHAnsi"/>
              </w:rPr>
            </w:pPr>
            <w:r w:rsidRPr="00E855AA">
              <w:rPr>
                <w:rFonts w:asciiTheme="majorHAnsi" w:eastAsia="Batang" w:hAnsiTheme="majorHAnsi"/>
              </w:rPr>
              <w:t>40%</w:t>
            </w:r>
          </w:p>
        </w:tc>
        <w:tc>
          <w:tcPr>
            <w:tcW w:w="3395" w:type="dxa"/>
          </w:tcPr>
          <w:p w:rsidR="005021BB" w:rsidRPr="00E855AA" w:rsidRDefault="005021BB" w:rsidP="00EF7DDF">
            <w:pPr>
              <w:jc w:val="center"/>
              <w:rPr>
                <w:rFonts w:asciiTheme="majorHAnsi" w:eastAsia="Batang" w:hAnsiTheme="majorHAnsi"/>
              </w:rPr>
            </w:pPr>
            <w:r w:rsidRPr="00E855AA">
              <w:rPr>
                <w:rFonts w:asciiTheme="majorHAnsi" w:eastAsia="Batang" w:hAnsiTheme="majorHAnsi"/>
              </w:rPr>
              <w:t>Rs. 20</w:t>
            </w:r>
          </w:p>
        </w:tc>
      </w:tr>
      <w:tr w:rsidR="005021BB" w:rsidRPr="00E855AA" w:rsidTr="00EF7DDF">
        <w:tc>
          <w:tcPr>
            <w:tcW w:w="3081" w:type="dxa"/>
          </w:tcPr>
          <w:p w:rsidR="005021BB" w:rsidRPr="00E855AA" w:rsidRDefault="005021BB" w:rsidP="00EF7DDF">
            <w:pPr>
              <w:jc w:val="center"/>
              <w:rPr>
                <w:rFonts w:asciiTheme="majorHAnsi" w:eastAsia="Batang" w:hAnsiTheme="majorHAnsi"/>
              </w:rPr>
            </w:pPr>
            <w:r w:rsidRPr="00E855AA">
              <w:rPr>
                <w:rFonts w:asciiTheme="majorHAnsi" w:eastAsia="Batang" w:hAnsiTheme="majorHAnsi"/>
              </w:rPr>
              <w:t>B</w:t>
            </w:r>
          </w:p>
        </w:tc>
        <w:tc>
          <w:tcPr>
            <w:tcW w:w="3082" w:type="dxa"/>
          </w:tcPr>
          <w:p w:rsidR="005021BB" w:rsidRPr="00E855AA" w:rsidRDefault="005021BB" w:rsidP="00EF7DDF">
            <w:pPr>
              <w:jc w:val="center"/>
              <w:rPr>
                <w:rFonts w:asciiTheme="majorHAnsi" w:eastAsia="Batang" w:hAnsiTheme="majorHAnsi"/>
              </w:rPr>
            </w:pPr>
            <w:r w:rsidRPr="00E855AA">
              <w:rPr>
                <w:rFonts w:asciiTheme="majorHAnsi" w:eastAsia="Batang" w:hAnsiTheme="majorHAnsi"/>
              </w:rPr>
              <w:t>60%</w:t>
            </w:r>
          </w:p>
        </w:tc>
        <w:tc>
          <w:tcPr>
            <w:tcW w:w="3395" w:type="dxa"/>
          </w:tcPr>
          <w:p w:rsidR="005021BB" w:rsidRPr="00E855AA" w:rsidRDefault="005021BB" w:rsidP="00EF7DDF">
            <w:pPr>
              <w:jc w:val="center"/>
              <w:rPr>
                <w:rFonts w:asciiTheme="majorHAnsi" w:eastAsia="Batang" w:hAnsiTheme="majorHAnsi"/>
              </w:rPr>
            </w:pPr>
            <w:r w:rsidRPr="00E855AA">
              <w:rPr>
                <w:rFonts w:asciiTheme="majorHAnsi" w:eastAsia="Batang" w:hAnsiTheme="majorHAnsi"/>
              </w:rPr>
              <w:t>Rs. 30</w:t>
            </w:r>
          </w:p>
        </w:tc>
      </w:tr>
    </w:tbl>
    <w:p w:rsidR="00EF7DDF" w:rsidRDefault="00EF7DDF" w:rsidP="005021BB">
      <w:pPr>
        <w:jc w:val="both"/>
        <w:rPr>
          <w:rFonts w:asciiTheme="majorHAnsi" w:eastAsia="Batang" w:hAnsiTheme="majorHAnsi"/>
        </w:rPr>
      </w:pPr>
    </w:p>
    <w:p w:rsidR="005021BB" w:rsidRPr="00E855AA" w:rsidRDefault="005021BB" w:rsidP="005021BB">
      <w:pPr>
        <w:jc w:val="both"/>
        <w:rPr>
          <w:rFonts w:asciiTheme="majorHAnsi" w:eastAsia="Batang" w:hAnsiTheme="majorHAnsi"/>
        </w:rPr>
      </w:pPr>
      <w:r w:rsidRPr="00E855AA">
        <w:rPr>
          <w:rFonts w:asciiTheme="majorHAnsi" w:eastAsia="Batang" w:hAnsiTheme="majorHAnsi"/>
        </w:rPr>
        <w:t xml:space="preserve">The standard loss is </w:t>
      </w:r>
      <w:r w:rsidR="00825E22">
        <w:rPr>
          <w:rFonts w:asciiTheme="majorHAnsi" w:eastAsia="Batang" w:hAnsiTheme="majorHAnsi"/>
        </w:rPr>
        <w:t>10 per cent. During a period 182</w:t>
      </w:r>
      <w:r w:rsidRPr="00E855AA">
        <w:rPr>
          <w:rFonts w:asciiTheme="majorHAnsi" w:eastAsia="Batang" w:hAnsiTheme="majorHAnsi"/>
        </w:rPr>
        <w:t xml:space="preserve"> tons of output were produced from A 90 tons (Rs. 18 per ton) and B 110 tons (Rs. 34 per ton). Calculate variance</w:t>
      </w:r>
      <w:r w:rsidR="00EF7DDF">
        <w:rPr>
          <w:rFonts w:asciiTheme="majorHAnsi" w:eastAsia="Batang" w:hAnsiTheme="majorHAnsi"/>
        </w:rPr>
        <w:t>s</w:t>
      </w:r>
      <w:r w:rsidRPr="00E855AA">
        <w:rPr>
          <w:rFonts w:asciiTheme="majorHAnsi" w:eastAsia="Batang" w:hAnsiTheme="majorHAnsi"/>
        </w:rPr>
        <w:t>.</w:t>
      </w:r>
    </w:p>
    <w:p w:rsidR="00825E22" w:rsidRDefault="00825E22" w:rsidP="005021BB">
      <w:pPr>
        <w:jc w:val="both"/>
        <w:rPr>
          <w:rFonts w:asciiTheme="majorHAnsi" w:eastAsia="Batang" w:hAnsiTheme="majorHAnsi"/>
          <w:b/>
        </w:rPr>
      </w:pPr>
      <w:r>
        <w:rPr>
          <w:rFonts w:asciiTheme="majorHAnsi" w:eastAsia="Batang" w:hAnsiTheme="majorHAnsi"/>
          <w:b/>
        </w:rPr>
        <w:t>Answer</w:t>
      </w:r>
    </w:p>
    <w:p w:rsidR="00825E22" w:rsidRDefault="00825E22" w:rsidP="00825E22">
      <w:pPr>
        <w:jc w:val="both"/>
        <w:rPr>
          <w:rFonts w:asciiTheme="majorHAnsi" w:eastAsia="Batang" w:hAnsiTheme="majorHAnsi"/>
          <w:b/>
        </w:rPr>
      </w:pPr>
      <w:r>
        <w:rPr>
          <w:rFonts w:asciiTheme="majorHAnsi" w:eastAsia="Batang" w:hAnsiTheme="majorHAnsi"/>
          <w:b/>
        </w:rPr>
        <w:t>Working note</w:t>
      </w:r>
    </w:p>
    <w:tbl>
      <w:tblPr>
        <w:tblStyle w:val="TableGrid"/>
        <w:tblW w:w="0" w:type="auto"/>
        <w:tblLook w:val="04A0"/>
      </w:tblPr>
      <w:tblGrid>
        <w:gridCol w:w="3798"/>
        <w:gridCol w:w="2700"/>
        <w:gridCol w:w="3078"/>
      </w:tblGrid>
      <w:tr w:rsidR="00825E22" w:rsidTr="00100593">
        <w:tc>
          <w:tcPr>
            <w:tcW w:w="3798" w:type="dxa"/>
          </w:tcPr>
          <w:p w:rsidR="00825E22" w:rsidRDefault="00825E22" w:rsidP="00100593">
            <w:pPr>
              <w:jc w:val="both"/>
              <w:rPr>
                <w:rFonts w:asciiTheme="majorHAnsi" w:eastAsia="Batang" w:hAnsiTheme="majorHAnsi"/>
                <w:b/>
              </w:rPr>
            </w:pPr>
          </w:p>
        </w:tc>
        <w:tc>
          <w:tcPr>
            <w:tcW w:w="2700" w:type="dxa"/>
          </w:tcPr>
          <w:p w:rsidR="00825E22" w:rsidRPr="00A04496" w:rsidRDefault="00825E22" w:rsidP="00100593">
            <w:pPr>
              <w:jc w:val="center"/>
              <w:rPr>
                <w:rFonts w:asciiTheme="majorHAnsi" w:eastAsia="Batang" w:hAnsiTheme="majorHAnsi"/>
              </w:rPr>
            </w:pPr>
            <w:r w:rsidRPr="00A04496">
              <w:rPr>
                <w:rFonts w:asciiTheme="majorHAnsi" w:eastAsia="Batang" w:hAnsiTheme="majorHAnsi"/>
              </w:rPr>
              <w:t>A</w:t>
            </w:r>
          </w:p>
        </w:tc>
        <w:tc>
          <w:tcPr>
            <w:tcW w:w="3078" w:type="dxa"/>
          </w:tcPr>
          <w:p w:rsidR="00825E22" w:rsidRPr="00A04496" w:rsidRDefault="00825E22" w:rsidP="00100593">
            <w:pPr>
              <w:jc w:val="center"/>
              <w:rPr>
                <w:rFonts w:asciiTheme="majorHAnsi" w:eastAsia="Batang" w:hAnsiTheme="majorHAnsi"/>
              </w:rPr>
            </w:pPr>
            <w:r w:rsidRPr="00A04496">
              <w:rPr>
                <w:rFonts w:asciiTheme="majorHAnsi" w:eastAsia="Batang" w:hAnsiTheme="majorHAnsi"/>
              </w:rPr>
              <w:t>B</w:t>
            </w:r>
          </w:p>
        </w:tc>
      </w:tr>
      <w:tr w:rsidR="00825E22" w:rsidTr="00100593">
        <w:tc>
          <w:tcPr>
            <w:tcW w:w="3798" w:type="dxa"/>
          </w:tcPr>
          <w:p w:rsidR="00825E22" w:rsidRPr="00A04496" w:rsidRDefault="00825E22" w:rsidP="00100593">
            <w:pPr>
              <w:jc w:val="both"/>
              <w:rPr>
                <w:rFonts w:asciiTheme="majorHAnsi" w:eastAsia="Batang" w:hAnsiTheme="majorHAnsi"/>
              </w:rPr>
            </w:pPr>
            <w:r w:rsidRPr="00A04496">
              <w:rPr>
                <w:rFonts w:asciiTheme="majorHAnsi" w:eastAsia="Batang" w:hAnsiTheme="majorHAnsi"/>
              </w:rPr>
              <w:t xml:space="preserve">Standard quantity for actual </w:t>
            </w:r>
          </w:p>
          <w:p w:rsidR="00825E22" w:rsidRPr="00A04496" w:rsidRDefault="00825E22" w:rsidP="00100593">
            <w:pPr>
              <w:jc w:val="both"/>
              <w:rPr>
                <w:rFonts w:asciiTheme="majorHAnsi" w:eastAsia="Batang" w:hAnsiTheme="majorHAnsi"/>
              </w:rPr>
            </w:pPr>
            <w:r w:rsidRPr="00A04496">
              <w:rPr>
                <w:rFonts w:asciiTheme="majorHAnsi" w:eastAsia="Batang" w:hAnsiTheme="majorHAnsi"/>
              </w:rPr>
              <w:t xml:space="preserve">production </w:t>
            </w:r>
          </w:p>
        </w:tc>
        <w:tc>
          <w:tcPr>
            <w:tcW w:w="2700" w:type="dxa"/>
          </w:tcPr>
          <w:p w:rsidR="00825E22" w:rsidRDefault="00825E22" w:rsidP="00100593">
            <w:pPr>
              <w:jc w:val="center"/>
              <w:rPr>
                <w:rFonts w:asciiTheme="majorHAnsi" w:eastAsia="Batang" w:hAnsiTheme="majorHAnsi"/>
              </w:rPr>
            </w:pPr>
            <w:r>
              <w:rPr>
                <w:rFonts w:asciiTheme="majorHAnsi" w:eastAsia="Batang" w:hAnsiTheme="majorHAnsi"/>
              </w:rPr>
              <w:t xml:space="preserve">(40/90) x 182 </w:t>
            </w:r>
          </w:p>
          <w:p w:rsidR="00825E22" w:rsidRPr="00A04496" w:rsidRDefault="00825E22" w:rsidP="00100593">
            <w:pPr>
              <w:jc w:val="center"/>
              <w:rPr>
                <w:rFonts w:asciiTheme="majorHAnsi" w:eastAsia="Batang" w:hAnsiTheme="majorHAnsi"/>
              </w:rPr>
            </w:pPr>
            <w:r>
              <w:rPr>
                <w:rFonts w:asciiTheme="majorHAnsi" w:eastAsia="Batang" w:hAnsiTheme="majorHAnsi"/>
              </w:rPr>
              <w:t>= 80.89</w:t>
            </w:r>
          </w:p>
        </w:tc>
        <w:tc>
          <w:tcPr>
            <w:tcW w:w="3078" w:type="dxa"/>
          </w:tcPr>
          <w:p w:rsidR="00825E22" w:rsidRDefault="00825E22" w:rsidP="00825E22">
            <w:pPr>
              <w:jc w:val="center"/>
              <w:rPr>
                <w:rFonts w:asciiTheme="majorHAnsi" w:eastAsia="Batang" w:hAnsiTheme="majorHAnsi"/>
              </w:rPr>
            </w:pPr>
            <w:r>
              <w:rPr>
                <w:rFonts w:asciiTheme="majorHAnsi" w:eastAsia="Batang" w:hAnsiTheme="majorHAnsi"/>
              </w:rPr>
              <w:t xml:space="preserve">(60/90) x 182 </w:t>
            </w:r>
          </w:p>
          <w:p w:rsidR="00825E22" w:rsidRPr="00A04496" w:rsidRDefault="00825E22" w:rsidP="00825E22">
            <w:pPr>
              <w:jc w:val="center"/>
              <w:rPr>
                <w:rFonts w:asciiTheme="majorHAnsi" w:eastAsia="Batang" w:hAnsiTheme="majorHAnsi"/>
              </w:rPr>
            </w:pPr>
            <w:r>
              <w:rPr>
                <w:rFonts w:asciiTheme="majorHAnsi" w:eastAsia="Batang" w:hAnsiTheme="majorHAnsi"/>
              </w:rPr>
              <w:t>= 121.33</w:t>
            </w:r>
          </w:p>
        </w:tc>
      </w:tr>
      <w:tr w:rsidR="00825E22" w:rsidTr="00100593">
        <w:tc>
          <w:tcPr>
            <w:tcW w:w="3798" w:type="dxa"/>
          </w:tcPr>
          <w:p w:rsidR="00825E22" w:rsidRPr="00A04496" w:rsidRDefault="00825E22" w:rsidP="00100593">
            <w:pPr>
              <w:jc w:val="both"/>
              <w:rPr>
                <w:rFonts w:asciiTheme="majorHAnsi" w:eastAsia="Batang" w:hAnsiTheme="majorHAnsi"/>
              </w:rPr>
            </w:pPr>
            <w:r w:rsidRPr="00A04496">
              <w:rPr>
                <w:rFonts w:asciiTheme="majorHAnsi" w:eastAsia="Batang" w:hAnsiTheme="majorHAnsi"/>
              </w:rPr>
              <w:t>Standard Mix i.e. total Actual quantity consumed in standard ratio</w:t>
            </w:r>
          </w:p>
        </w:tc>
        <w:tc>
          <w:tcPr>
            <w:tcW w:w="2700" w:type="dxa"/>
          </w:tcPr>
          <w:p w:rsidR="00825E22" w:rsidRPr="00A04496" w:rsidRDefault="00825E22" w:rsidP="00100593">
            <w:pPr>
              <w:jc w:val="center"/>
              <w:rPr>
                <w:rFonts w:asciiTheme="majorHAnsi" w:eastAsia="Batang" w:hAnsiTheme="majorHAnsi"/>
              </w:rPr>
            </w:pPr>
            <w:r>
              <w:rPr>
                <w:rFonts w:asciiTheme="majorHAnsi" w:eastAsia="Batang" w:hAnsiTheme="majorHAnsi"/>
              </w:rPr>
              <w:t>80</w:t>
            </w:r>
          </w:p>
        </w:tc>
        <w:tc>
          <w:tcPr>
            <w:tcW w:w="3078" w:type="dxa"/>
          </w:tcPr>
          <w:p w:rsidR="00825E22" w:rsidRPr="00A04496" w:rsidRDefault="00825E22" w:rsidP="00100593">
            <w:pPr>
              <w:jc w:val="center"/>
              <w:rPr>
                <w:rFonts w:asciiTheme="majorHAnsi" w:eastAsia="Batang" w:hAnsiTheme="majorHAnsi"/>
              </w:rPr>
            </w:pPr>
            <w:r>
              <w:rPr>
                <w:rFonts w:asciiTheme="majorHAnsi" w:eastAsia="Batang" w:hAnsiTheme="majorHAnsi"/>
              </w:rPr>
              <w:t>120</w:t>
            </w:r>
          </w:p>
        </w:tc>
      </w:tr>
    </w:tbl>
    <w:p w:rsidR="00825E22" w:rsidRDefault="00825E22" w:rsidP="005021BB">
      <w:pPr>
        <w:jc w:val="both"/>
        <w:rPr>
          <w:rFonts w:asciiTheme="majorHAnsi" w:eastAsia="Batang" w:hAnsiTheme="majorHAnsi"/>
          <w:b/>
        </w:rPr>
      </w:pPr>
    </w:p>
    <w:tbl>
      <w:tblPr>
        <w:tblStyle w:val="TableGrid"/>
        <w:tblW w:w="0" w:type="auto"/>
        <w:tblLook w:val="04A0"/>
      </w:tblPr>
      <w:tblGrid>
        <w:gridCol w:w="2268"/>
        <w:gridCol w:w="990"/>
        <w:gridCol w:w="1170"/>
        <w:gridCol w:w="180"/>
        <w:gridCol w:w="2340"/>
        <w:gridCol w:w="2628"/>
      </w:tblGrid>
      <w:tr w:rsidR="00825E22" w:rsidRPr="001766A0" w:rsidTr="00825E22">
        <w:tc>
          <w:tcPr>
            <w:tcW w:w="2268" w:type="dxa"/>
          </w:tcPr>
          <w:p w:rsidR="00825E22" w:rsidRPr="001766A0" w:rsidRDefault="00825E22" w:rsidP="00100593">
            <w:pPr>
              <w:jc w:val="center"/>
              <w:rPr>
                <w:rFonts w:asciiTheme="majorHAnsi" w:eastAsia="Batang" w:hAnsiTheme="majorHAnsi"/>
              </w:rPr>
            </w:pPr>
            <w:r w:rsidRPr="001766A0">
              <w:rPr>
                <w:rFonts w:asciiTheme="majorHAnsi" w:eastAsia="Batang" w:hAnsiTheme="majorHAnsi"/>
              </w:rPr>
              <w:t>SP X SQ</w:t>
            </w:r>
          </w:p>
          <w:p w:rsidR="00825E22" w:rsidRPr="001766A0" w:rsidRDefault="00825E22" w:rsidP="00100593">
            <w:pPr>
              <w:jc w:val="center"/>
              <w:rPr>
                <w:rFonts w:asciiTheme="majorHAnsi" w:eastAsia="Batang" w:hAnsiTheme="majorHAnsi"/>
              </w:rPr>
            </w:pPr>
            <w:r w:rsidRPr="001766A0">
              <w:rPr>
                <w:rFonts w:asciiTheme="majorHAnsi" w:eastAsia="Batang" w:hAnsiTheme="majorHAnsi"/>
              </w:rPr>
              <w:t>(A)</w:t>
            </w:r>
          </w:p>
        </w:tc>
        <w:tc>
          <w:tcPr>
            <w:tcW w:w="2160" w:type="dxa"/>
            <w:gridSpan w:val="2"/>
          </w:tcPr>
          <w:p w:rsidR="00825E22" w:rsidRPr="001766A0" w:rsidRDefault="00825E22" w:rsidP="00100593">
            <w:pPr>
              <w:jc w:val="center"/>
              <w:rPr>
                <w:rFonts w:asciiTheme="majorHAnsi" w:eastAsia="Batang" w:hAnsiTheme="majorHAnsi"/>
              </w:rPr>
            </w:pPr>
            <w:r w:rsidRPr="001766A0">
              <w:rPr>
                <w:rFonts w:asciiTheme="majorHAnsi" w:eastAsia="Batang" w:hAnsiTheme="majorHAnsi"/>
              </w:rPr>
              <w:t>SP X SM</w:t>
            </w:r>
          </w:p>
          <w:p w:rsidR="00825E22" w:rsidRPr="001766A0" w:rsidRDefault="00825E22" w:rsidP="00100593">
            <w:pPr>
              <w:jc w:val="center"/>
              <w:rPr>
                <w:rFonts w:asciiTheme="majorHAnsi" w:eastAsia="Batang" w:hAnsiTheme="majorHAnsi"/>
              </w:rPr>
            </w:pPr>
            <w:r w:rsidRPr="001766A0">
              <w:rPr>
                <w:rFonts w:asciiTheme="majorHAnsi" w:eastAsia="Batang" w:hAnsiTheme="majorHAnsi"/>
              </w:rPr>
              <w:t>(B)</w:t>
            </w:r>
          </w:p>
        </w:tc>
        <w:tc>
          <w:tcPr>
            <w:tcW w:w="2520" w:type="dxa"/>
            <w:gridSpan w:val="2"/>
          </w:tcPr>
          <w:p w:rsidR="00825E22" w:rsidRPr="001766A0" w:rsidRDefault="00825E22" w:rsidP="00100593">
            <w:pPr>
              <w:jc w:val="center"/>
              <w:rPr>
                <w:rFonts w:asciiTheme="majorHAnsi" w:eastAsia="Batang" w:hAnsiTheme="majorHAnsi"/>
              </w:rPr>
            </w:pPr>
            <w:r w:rsidRPr="001766A0">
              <w:rPr>
                <w:rFonts w:asciiTheme="majorHAnsi" w:eastAsia="Batang" w:hAnsiTheme="majorHAnsi"/>
              </w:rPr>
              <w:t>SP X AQ consumed</w:t>
            </w:r>
          </w:p>
          <w:p w:rsidR="00825E22" w:rsidRPr="001766A0" w:rsidRDefault="00825E22" w:rsidP="00100593">
            <w:pPr>
              <w:jc w:val="center"/>
              <w:rPr>
                <w:rFonts w:asciiTheme="majorHAnsi" w:eastAsia="Batang" w:hAnsiTheme="majorHAnsi"/>
              </w:rPr>
            </w:pPr>
            <w:r w:rsidRPr="001766A0">
              <w:rPr>
                <w:rFonts w:asciiTheme="majorHAnsi" w:eastAsia="Batang" w:hAnsiTheme="majorHAnsi"/>
              </w:rPr>
              <w:t>(C)</w:t>
            </w:r>
          </w:p>
        </w:tc>
        <w:tc>
          <w:tcPr>
            <w:tcW w:w="2628" w:type="dxa"/>
          </w:tcPr>
          <w:p w:rsidR="00825E22" w:rsidRPr="001766A0" w:rsidRDefault="00825E22" w:rsidP="00100593">
            <w:pPr>
              <w:jc w:val="center"/>
              <w:rPr>
                <w:rFonts w:asciiTheme="majorHAnsi" w:eastAsia="Batang" w:hAnsiTheme="majorHAnsi"/>
              </w:rPr>
            </w:pPr>
            <w:r w:rsidRPr="001766A0">
              <w:rPr>
                <w:rFonts w:asciiTheme="majorHAnsi" w:eastAsia="Batang" w:hAnsiTheme="majorHAnsi"/>
              </w:rPr>
              <w:t>AP X AQ consumed</w:t>
            </w:r>
          </w:p>
          <w:p w:rsidR="00825E22" w:rsidRPr="001766A0" w:rsidRDefault="00825E22" w:rsidP="00100593">
            <w:pPr>
              <w:jc w:val="center"/>
              <w:rPr>
                <w:rFonts w:asciiTheme="majorHAnsi" w:eastAsia="Batang" w:hAnsiTheme="majorHAnsi"/>
              </w:rPr>
            </w:pPr>
            <w:r w:rsidRPr="001766A0">
              <w:rPr>
                <w:rFonts w:asciiTheme="majorHAnsi" w:eastAsia="Batang" w:hAnsiTheme="majorHAnsi"/>
              </w:rPr>
              <w:t>(D)</w:t>
            </w:r>
          </w:p>
        </w:tc>
      </w:tr>
      <w:tr w:rsidR="00825E22" w:rsidRPr="00E855AA" w:rsidTr="00100593">
        <w:tc>
          <w:tcPr>
            <w:tcW w:w="2268" w:type="dxa"/>
          </w:tcPr>
          <w:p w:rsidR="00825E22" w:rsidRPr="00E855AA" w:rsidRDefault="00825E22" w:rsidP="00100593">
            <w:pPr>
              <w:jc w:val="center"/>
              <w:rPr>
                <w:rFonts w:asciiTheme="majorHAnsi" w:eastAsia="Batang" w:hAnsiTheme="majorHAnsi"/>
              </w:rPr>
            </w:pPr>
            <w:r>
              <w:rPr>
                <w:rFonts w:asciiTheme="majorHAnsi" w:eastAsia="Batang" w:hAnsiTheme="majorHAnsi"/>
              </w:rPr>
              <w:t>20x80.89</w:t>
            </w:r>
          </w:p>
        </w:tc>
        <w:tc>
          <w:tcPr>
            <w:tcW w:w="2160" w:type="dxa"/>
            <w:gridSpan w:val="2"/>
          </w:tcPr>
          <w:p w:rsidR="00825E22" w:rsidRPr="00E855AA" w:rsidRDefault="00825E22" w:rsidP="00100593">
            <w:pPr>
              <w:jc w:val="center"/>
              <w:rPr>
                <w:rFonts w:asciiTheme="majorHAnsi" w:eastAsia="Batang" w:hAnsiTheme="majorHAnsi"/>
              </w:rPr>
            </w:pPr>
            <w:r>
              <w:rPr>
                <w:rFonts w:asciiTheme="majorHAnsi" w:eastAsia="Batang" w:hAnsiTheme="majorHAnsi"/>
              </w:rPr>
              <w:t>20x80</w:t>
            </w:r>
          </w:p>
        </w:tc>
        <w:tc>
          <w:tcPr>
            <w:tcW w:w="2520" w:type="dxa"/>
            <w:gridSpan w:val="2"/>
          </w:tcPr>
          <w:p w:rsidR="00825E22" w:rsidRPr="00E855AA" w:rsidRDefault="00825E22" w:rsidP="00100593">
            <w:pPr>
              <w:jc w:val="center"/>
              <w:rPr>
                <w:rFonts w:asciiTheme="majorHAnsi" w:eastAsia="Batang" w:hAnsiTheme="majorHAnsi"/>
              </w:rPr>
            </w:pPr>
            <w:r>
              <w:rPr>
                <w:rFonts w:asciiTheme="majorHAnsi" w:eastAsia="Batang" w:hAnsiTheme="majorHAnsi"/>
              </w:rPr>
              <w:t>20x90</w:t>
            </w:r>
          </w:p>
        </w:tc>
        <w:tc>
          <w:tcPr>
            <w:tcW w:w="2628" w:type="dxa"/>
          </w:tcPr>
          <w:p w:rsidR="00825E22" w:rsidRPr="00E855AA" w:rsidRDefault="00825E22" w:rsidP="00100593">
            <w:pPr>
              <w:jc w:val="center"/>
              <w:rPr>
                <w:rFonts w:asciiTheme="majorHAnsi" w:eastAsia="Batang" w:hAnsiTheme="majorHAnsi"/>
              </w:rPr>
            </w:pPr>
            <w:r>
              <w:rPr>
                <w:rFonts w:asciiTheme="majorHAnsi" w:eastAsia="Batang" w:hAnsiTheme="majorHAnsi"/>
              </w:rPr>
              <w:t>18x90</w:t>
            </w:r>
          </w:p>
        </w:tc>
      </w:tr>
      <w:tr w:rsidR="00825E22" w:rsidRPr="00E855AA" w:rsidTr="00100593">
        <w:tc>
          <w:tcPr>
            <w:tcW w:w="2268" w:type="dxa"/>
          </w:tcPr>
          <w:p w:rsidR="00825E22" w:rsidRPr="00E855AA" w:rsidRDefault="00825E22" w:rsidP="00100593">
            <w:pPr>
              <w:jc w:val="center"/>
              <w:rPr>
                <w:rFonts w:asciiTheme="majorHAnsi" w:eastAsia="Batang" w:hAnsiTheme="majorHAnsi"/>
              </w:rPr>
            </w:pPr>
            <w:r>
              <w:rPr>
                <w:rFonts w:asciiTheme="majorHAnsi" w:eastAsia="Batang" w:hAnsiTheme="majorHAnsi"/>
              </w:rPr>
              <w:t>30x121.33</w:t>
            </w:r>
          </w:p>
        </w:tc>
        <w:tc>
          <w:tcPr>
            <w:tcW w:w="2160" w:type="dxa"/>
            <w:gridSpan w:val="2"/>
          </w:tcPr>
          <w:p w:rsidR="00825E22" w:rsidRPr="00E855AA" w:rsidRDefault="00825E22" w:rsidP="00100593">
            <w:pPr>
              <w:jc w:val="center"/>
              <w:rPr>
                <w:rFonts w:asciiTheme="majorHAnsi" w:eastAsia="Batang" w:hAnsiTheme="majorHAnsi"/>
              </w:rPr>
            </w:pPr>
            <w:r>
              <w:rPr>
                <w:rFonts w:asciiTheme="majorHAnsi" w:eastAsia="Batang" w:hAnsiTheme="majorHAnsi"/>
              </w:rPr>
              <w:t>30x120</w:t>
            </w:r>
          </w:p>
        </w:tc>
        <w:tc>
          <w:tcPr>
            <w:tcW w:w="2520" w:type="dxa"/>
            <w:gridSpan w:val="2"/>
          </w:tcPr>
          <w:p w:rsidR="00825E22" w:rsidRPr="00E855AA" w:rsidRDefault="00825E22" w:rsidP="00100593">
            <w:pPr>
              <w:jc w:val="center"/>
              <w:rPr>
                <w:rFonts w:asciiTheme="majorHAnsi" w:eastAsia="Batang" w:hAnsiTheme="majorHAnsi"/>
              </w:rPr>
            </w:pPr>
            <w:r>
              <w:rPr>
                <w:rFonts w:asciiTheme="majorHAnsi" w:eastAsia="Batang" w:hAnsiTheme="majorHAnsi"/>
              </w:rPr>
              <w:t>30x110</w:t>
            </w:r>
          </w:p>
        </w:tc>
        <w:tc>
          <w:tcPr>
            <w:tcW w:w="2628" w:type="dxa"/>
          </w:tcPr>
          <w:p w:rsidR="00825E22" w:rsidRPr="00E855AA" w:rsidRDefault="00825E22" w:rsidP="00100593">
            <w:pPr>
              <w:jc w:val="center"/>
              <w:rPr>
                <w:rFonts w:asciiTheme="majorHAnsi" w:eastAsia="Batang" w:hAnsiTheme="majorHAnsi"/>
              </w:rPr>
            </w:pPr>
            <w:r>
              <w:rPr>
                <w:rFonts w:asciiTheme="majorHAnsi" w:eastAsia="Batang" w:hAnsiTheme="majorHAnsi"/>
              </w:rPr>
              <w:t>34x110</w:t>
            </w:r>
          </w:p>
        </w:tc>
      </w:tr>
      <w:tr w:rsidR="00825E22" w:rsidRPr="00E855AA" w:rsidTr="00100593">
        <w:tc>
          <w:tcPr>
            <w:tcW w:w="2268" w:type="dxa"/>
          </w:tcPr>
          <w:p w:rsidR="00825E22" w:rsidRPr="001766A0" w:rsidRDefault="00825E22" w:rsidP="00100593">
            <w:pPr>
              <w:jc w:val="center"/>
              <w:rPr>
                <w:rFonts w:asciiTheme="majorHAnsi" w:hAnsiTheme="majorHAnsi"/>
                <w:u w:val="single"/>
              </w:rPr>
            </w:pPr>
            <w:r>
              <w:rPr>
                <w:rFonts w:asciiTheme="majorHAnsi" w:hAnsiTheme="majorHAnsi"/>
                <w:u w:val="single"/>
              </w:rPr>
              <w:t>5,258</w:t>
            </w:r>
          </w:p>
        </w:tc>
        <w:tc>
          <w:tcPr>
            <w:tcW w:w="2160" w:type="dxa"/>
            <w:gridSpan w:val="2"/>
          </w:tcPr>
          <w:p w:rsidR="00825E22" w:rsidRPr="001766A0" w:rsidRDefault="00825E22" w:rsidP="00100593">
            <w:pPr>
              <w:jc w:val="center"/>
              <w:rPr>
                <w:rFonts w:asciiTheme="majorHAnsi" w:hAnsiTheme="majorHAnsi"/>
                <w:u w:val="single"/>
              </w:rPr>
            </w:pPr>
            <w:r>
              <w:rPr>
                <w:rFonts w:asciiTheme="majorHAnsi" w:hAnsiTheme="majorHAnsi"/>
                <w:u w:val="single"/>
              </w:rPr>
              <w:t>5,200</w:t>
            </w:r>
          </w:p>
        </w:tc>
        <w:tc>
          <w:tcPr>
            <w:tcW w:w="2520" w:type="dxa"/>
            <w:gridSpan w:val="2"/>
          </w:tcPr>
          <w:p w:rsidR="00825E22" w:rsidRPr="001766A0" w:rsidRDefault="00825E22" w:rsidP="00100593">
            <w:pPr>
              <w:jc w:val="center"/>
              <w:rPr>
                <w:rFonts w:asciiTheme="majorHAnsi" w:hAnsiTheme="majorHAnsi"/>
                <w:u w:val="single"/>
              </w:rPr>
            </w:pPr>
            <w:r>
              <w:rPr>
                <w:rFonts w:asciiTheme="majorHAnsi" w:hAnsiTheme="majorHAnsi"/>
                <w:u w:val="single"/>
              </w:rPr>
              <w:t>5,100</w:t>
            </w:r>
          </w:p>
        </w:tc>
        <w:tc>
          <w:tcPr>
            <w:tcW w:w="2628" w:type="dxa"/>
          </w:tcPr>
          <w:p w:rsidR="00825E22" w:rsidRPr="001766A0" w:rsidRDefault="004474A5" w:rsidP="00100593">
            <w:pPr>
              <w:jc w:val="center"/>
              <w:rPr>
                <w:rFonts w:asciiTheme="majorHAnsi" w:hAnsiTheme="majorHAnsi"/>
                <w:u w:val="single"/>
              </w:rPr>
            </w:pPr>
            <w:r>
              <w:rPr>
                <w:rFonts w:asciiTheme="majorHAnsi" w:hAnsiTheme="majorHAnsi"/>
                <w:u w:val="single"/>
              </w:rPr>
              <w:t>5,360</w:t>
            </w:r>
          </w:p>
        </w:tc>
      </w:tr>
      <w:tr w:rsidR="00825E22" w:rsidRPr="00E855AA" w:rsidTr="00100593">
        <w:tc>
          <w:tcPr>
            <w:tcW w:w="3258" w:type="dxa"/>
            <w:gridSpan w:val="2"/>
          </w:tcPr>
          <w:p w:rsidR="00825E22" w:rsidRPr="00E855AA" w:rsidRDefault="00825E22" w:rsidP="00100593">
            <w:pPr>
              <w:jc w:val="both"/>
              <w:rPr>
                <w:rFonts w:asciiTheme="majorHAnsi" w:eastAsia="Batang" w:hAnsiTheme="majorHAnsi"/>
              </w:rPr>
            </w:pPr>
            <w:r w:rsidRPr="00E855AA">
              <w:rPr>
                <w:rFonts w:asciiTheme="majorHAnsi" w:eastAsia="Batang" w:hAnsiTheme="majorHAnsi"/>
              </w:rPr>
              <w:t>Material Cost Variance</w:t>
            </w:r>
          </w:p>
        </w:tc>
        <w:tc>
          <w:tcPr>
            <w:tcW w:w="1350" w:type="dxa"/>
            <w:gridSpan w:val="2"/>
          </w:tcPr>
          <w:p w:rsidR="00825E22" w:rsidRPr="00E855AA" w:rsidRDefault="00825E22" w:rsidP="00100593">
            <w:pPr>
              <w:jc w:val="center"/>
              <w:rPr>
                <w:rFonts w:asciiTheme="majorHAnsi" w:eastAsia="Batang" w:hAnsiTheme="majorHAnsi"/>
              </w:rPr>
            </w:pPr>
            <w:r w:rsidRPr="00E855AA">
              <w:rPr>
                <w:rFonts w:asciiTheme="majorHAnsi" w:eastAsia="Batang" w:hAnsiTheme="majorHAnsi"/>
              </w:rPr>
              <w:t>A-D</w:t>
            </w:r>
          </w:p>
        </w:tc>
        <w:tc>
          <w:tcPr>
            <w:tcW w:w="4968" w:type="dxa"/>
            <w:gridSpan w:val="2"/>
          </w:tcPr>
          <w:p w:rsidR="00825E22" w:rsidRPr="00825E22" w:rsidRDefault="00825E22" w:rsidP="004474A5">
            <w:pPr>
              <w:jc w:val="center"/>
              <w:rPr>
                <w:rFonts w:asciiTheme="majorHAnsi" w:hAnsiTheme="majorHAnsi"/>
              </w:rPr>
            </w:pPr>
            <w:r w:rsidRPr="00825E22">
              <w:rPr>
                <w:rFonts w:asciiTheme="majorHAnsi" w:hAnsiTheme="majorHAnsi"/>
              </w:rPr>
              <w:t xml:space="preserve">5,258 </w:t>
            </w:r>
            <w:r w:rsidR="004474A5">
              <w:rPr>
                <w:rFonts w:asciiTheme="majorHAnsi" w:hAnsiTheme="majorHAnsi"/>
              </w:rPr>
              <w:t>–  5</w:t>
            </w:r>
            <w:r w:rsidRPr="00825E22">
              <w:rPr>
                <w:rFonts w:asciiTheme="majorHAnsi" w:hAnsiTheme="majorHAnsi"/>
              </w:rPr>
              <w:t>,360 = 102(A)</w:t>
            </w:r>
          </w:p>
        </w:tc>
      </w:tr>
      <w:tr w:rsidR="00825E22" w:rsidRPr="00E855AA" w:rsidTr="00100593">
        <w:tc>
          <w:tcPr>
            <w:tcW w:w="3258" w:type="dxa"/>
            <w:gridSpan w:val="2"/>
          </w:tcPr>
          <w:p w:rsidR="00825E22" w:rsidRPr="00E855AA" w:rsidRDefault="00825E22" w:rsidP="00100593">
            <w:pPr>
              <w:jc w:val="both"/>
              <w:rPr>
                <w:rFonts w:asciiTheme="majorHAnsi" w:eastAsia="Batang" w:hAnsiTheme="majorHAnsi"/>
              </w:rPr>
            </w:pPr>
            <w:r w:rsidRPr="00E855AA">
              <w:rPr>
                <w:rFonts w:asciiTheme="majorHAnsi" w:eastAsia="Batang" w:hAnsiTheme="majorHAnsi"/>
              </w:rPr>
              <w:t>Material Price Variance</w:t>
            </w:r>
          </w:p>
        </w:tc>
        <w:tc>
          <w:tcPr>
            <w:tcW w:w="1350" w:type="dxa"/>
            <w:gridSpan w:val="2"/>
          </w:tcPr>
          <w:p w:rsidR="00825E22" w:rsidRPr="00E855AA" w:rsidRDefault="00825E22" w:rsidP="00100593">
            <w:pPr>
              <w:jc w:val="center"/>
              <w:rPr>
                <w:rFonts w:asciiTheme="majorHAnsi" w:eastAsia="Batang" w:hAnsiTheme="majorHAnsi"/>
              </w:rPr>
            </w:pPr>
            <w:r w:rsidRPr="00E855AA">
              <w:rPr>
                <w:rFonts w:asciiTheme="majorHAnsi" w:eastAsia="Batang" w:hAnsiTheme="majorHAnsi"/>
              </w:rPr>
              <w:t>C-D</w:t>
            </w:r>
          </w:p>
        </w:tc>
        <w:tc>
          <w:tcPr>
            <w:tcW w:w="4968" w:type="dxa"/>
            <w:gridSpan w:val="2"/>
          </w:tcPr>
          <w:p w:rsidR="00825E22" w:rsidRPr="00EF7DDF" w:rsidRDefault="004474A5" w:rsidP="004474A5">
            <w:pPr>
              <w:jc w:val="center"/>
              <w:rPr>
                <w:rFonts w:asciiTheme="majorHAnsi" w:hAnsiTheme="majorHAnsi"/>
              </w:rPr>
            </w:pPr>
            <w:r w:rsidRPr="00825E22">
              <w:rPr>
                <w:rFonts w:asciiTheme="majorHAnsi" w:hAnsiTheme="majorHAnsi"/>
              </w:rPr>
              <w:t>5,</w:t>
            </w:r>
            <w:r>
              <w:rPr>
                <w:rFonts w:asciiTheme="majorHAnsi" w:hAnsiTheme="majorHAnsi"/>
              </w:rPr>
              <w:t>100</w:t>
            </w:r>
            <w:r w:rsidRPr="00825E22">
              <w:rPr>
                <w:rFonts w:asciiTheme="majorHAnsi" w:hAnsiTheme="majorHAnsi"/>
              </w:rPr>
              <w:t xml:space="preserve"> </w:t>
            </w:r>
            <w:r>
              <w:rPr>
                <w:rFonts w:asciiTheme="majorHAnsi" w:hAnsiTheme="majorHAnsi"/>
              </w:rPr>
              <w:t>–  5</w:t>
            </w:r>
            <w:r w:rsidRPr="00825E22">
              <w:rPr>
                <w:rFonts w:asciiTheme="majorHAnsi" w:hAnsiTheme="majorHAnsi"/>
              </w:rPr>
              <w:t>,360</w:t>
            </w:r>
            <w:r>
              <w:rPr>
                <w:rFonts w:asciiTheme="majorHAnsi" w:hAnsiTheme="majorHAnsi"/>
              </w:rPr>
              <w:t xml:space="preserve"> = </w:t>
            </w:r>
            <w:r w:rsidRPr="00825E22">
              <w:rPr>
                <w:rFonts w:asciiTheme="majorHAnsi" w:hAnsiTheme="majorHAnsi"/>
              </w:rPr>
              <w:t>2</w:t>
            </w:r>
            <w:r>
              <w:rPr>
                <w:rFonts w:asciiTheme="majorHAnsi" w:hAnsiTheme="majorHAnsi"/>
              </w:rPr>
              <w:t>60</w:t>
            </w:r>
            <w:r w:rsidRPr="00825E22">
              <w:rPr>
                <w:rFonts w:asciiTheme="majorHAnsi" w:hAnsiTheme="majorHAnsi"/>
              </w:rPr>
              <w:t>(A)</w:t>
            </w:r>
          </w:p>
        </w:tc>
      </w:tr>
      <w:tr w:rsidR="00825E22" w:rsidRPr="00E855AA" w:rsidTr="00100593">
        <w:tc>
          <w:tcPr>
            <w:tcW w:w="3258" w:type="dxa"/>
            <w:gridSpan w:val="2"/>
          </w:tcPr>
          <w:p w:rsidR="00825E22" w:rsidRPr="00E855AA" w:rsidRDefault="00825E22" w:rsidP="00100593">
            <w:pPr>
              <w:jc w:val="both"/>
              <w:rPr>
                <w:rFonts w:asciiTheme="majorHAnsi" w:eastAsia="Batang" w:hAnsiTheme="majorHAnsi"/>
              </w:rPr>
            </w:pPr>
            <w:r w:rsidRPr="00E855AA">
              <w:rPr>
                <w:rFonts w:asciiTheme="majorHAnsi" w:eastAsia="Batang" w:hAnsiTheme="majorHAnsi"/>
              </w:rPr>
              <w:t>Material Usage Variance</w:t>
            </w:r>
          </w:p>
        </w:tc>
        <w:tc>
          <w:tcPr>
            <w:tcW w:w="1350" w:type="dxa"/>
            <w:gridSpan w:val="2"/>
          </w:tcPr>
          <w:p w:rsidR="00825E22" w:rsidRPr="00E855AA" w:rsidRDefault="00825E22" w:rsidP="00100593">
            <w:pPr>
              <w:jc w:val="center"/>
              <w:rPr>
                <w:rFonts w:asciiTheme="majorHAnsi" w:eastAsia="Batang" w:hAnsiTheme="majorHAnsi"/>
              </w:rPr>
            </w:pPr>
            <w:r w:rsidRPr="00E855AA">
              <w:rPr>
                <w:rFonts w:asciiTheme="majorHAnsi" w:eastAsia="Batang" w:hAnsiTheme="majorHAnsi"/>
              </w:rPr>
              <w:t>A-C</w:t>
            </w:r>
          </w:p>
        </w:tc>
        <w:tc>
          <w:tcPr>
            <w:tcW w:w="4968" w:type="dxa"/>
            <w:gridSpan w:val="2"/>
          </w:tcPr>
          <w:p w:rsidR="00825E22" w:rsidRPr="00EF7DDF" w:rsidRDefault="004474A5" w:rsidP="004474A5">
            <w:pPr>
              <w:jc w:val="center"/>
              <w:rPr>
                <w:rFonts w:asciiTheme="majorHAnsi" w:eastAsia="Batang" w:hAnsiTheme="majorHAnsi"/>
              </w:rPr>
            </w:pPr>
            <w:r w:rsidRPr="00825E22">
              <w:rPr>
                <w:rFonts w:asciiTheme="majorHAnsi" w:hAnsiTheme="majorHAnsi"/>
              </w:rPr>
              <w:t xml:space="preserve">5,258 </w:t>
            </w:r>
            <w:r>
              <w:rPr>
                <w:rFonts w:asciiTheme="majorHAnsi" w:hAnsiTheme="majorHAnsi"/>
              </w:rPr>
              <w:t>–  5,100 = 158(F</w:t>
            </w:r>
            <w:r w:rsidRPr="00825E22">
              <w:rPr>
                <w:rFonts w:asciiTheme="majorHAnsi" w:hAnsiTheme="majorHAnsi"/>
              </w:rPr>
              <w:t>)</w:t>
            </w:r>
          </w:p>
        </w:tc>
      </w:tr>
      <w:tr w:rsidR="00825E22" w:rsidRPr="00E855AA" w:rsidTr="00100593">
        <w:tc>
          <w:tcPr>
            <w:tcW w:w="3258" w:type="dxa"/>
            <w:gridSpan w:val="2"/>
          </w:tcPr>
          <w:p w:rsidR="00825E22" w:rsidRPr="00E855AA" w:rsidRDefault="00825E22" w:rsidP="00100593">
            <w:pPr>
              <w:jc w:val="both"/>
              <w:rPr>
                <w:rFonts w:asciiTheme="majorHAnsi" w:eastAsia="Batang" w:hAnsiTheme="majorHAnsi"/>
              </w:rPr>
            </w:pPr>
            <w:r w:rsidRPr="00E855AA">
              <w:rPr>
                <w:rFonts w:asciiTheme="majorHAnsi" w:eastAsia="Batang" w:hAnsiTheme="majorHAnsi"/>
              </w:rPr>
              <w:t xml:space="preserve">Material Mix Variance </w:t>
            </w:r>
          </w:p>
        </w:tc>
        <w:tc>
          <w:tcPr>
            <w:tcW w:w="1350" w:type="dxa"/>
            <w:gridSpan w:val="2"/>
          </w:tcPr>
          <w:p w:rsidR="00825E22" w:rsidRPr="00E855AA" w:rsidRDefault="00825E22" w:rsidP="00100593">
            <w:pPr>
              <w:jc w:val="center"/>
              <w:rPr>
                <w:rFonts w:asciiTheme="majorHAnsi" w:eastAsia="Batang" w:hAnsiTheme="majorHAnsi"/>
              </w:rPr>
            </w:pPr>
            <w:r w:rsidRPr="00E855AA">
              <w:rPr>
                <w:rFonts w:asciiTheme="majorHAnsi" w:eastAsia="Batang" w:hAnsiTheme="majorHAnsi"/>
              </w:rPr>
              <w:t>B-C</w:t>
            </w:r>
          </w:p>
        </w:tc>
        <w:tc>
          <w:tcPr>
            <w:tcW w:w="4968" w:type="dxa"/>
            <w:gridSpan w:val="2"/>
          </w:tcPr>
          <w:p w:rsidR="00825E22" w:rsidRPr="00EF7DDF" w:rsidRDefault="004474A5" w:rsidP="004474A5">
            <w:pPr>
              <w:jc w:val="center"/>
              <w:rPr>
                <w:rFonts w:asciiTheme="majorHAnsi" w:eastAsia="Batang" w:hAnsiTheme="majorHAnsi"/>
              </w:rPr>
            </w:pPr>
            <w:r>
              <w:rPr>
                <w:rFonts w:asciiTheme="majorHAnsi" w:eastAsia="Batang" w:hAnsiTheme="majorHAnsi"/>
              </w:rPr>
              <w:t>5,200 – 5,100 =100 (F)</w:t>
            </w:r>
          </w:p>
        </w:tc>
      </w:tr>
      <w:tr w:rsidR="00825E22" w:rsidRPr="00E855AA" w:rsidTr="00100593">
        <w:tc>
          <w:tcPr>
            <w:tcW w:w="3258" w:type="dxa"/>
            <w:gridSpan w:val="2"/>
          </w:tcPr>
          <w:p w:rsidR="00825E22" w:rsidRPr="00E855AA" w:rsidRDefault="00825E22" w:rsidP="00100593">
            <w:pPr>
              <w:jc w:val="both"/>
              <w:rPr>
                <w:rFonts w:asciiTheme="majorHAnsi" w:eastAsia="Batang" w:hAnsiTheme="majorHAnsi"/>
              </w:rPr>
            </w:pPr>
            <w:r w:rsidRPr="00E855AA">
              <w:rPr>
                <w:rFonts w:asciiTheme="majorHAnsi" w:eastAsia="Batang" w:hAnsiTheme="majorHAnsi"/>
              </w:rPr>
              <w:t>Material Yield Variance</w:t>
            </w:r>
          </w:p>
        </w:tc>
        <w:tc>
          <w:tcPr>
            <w:tcW w:w="1350" w:type="dxa"/>
            <w:gridSpan w:val="2"/>
          </w:tcPr>
          <w:p w:rsidR="00825E22" w:rsidRPr="00E855AA" w:rsidRDefault="00825E22" w:rsidP="00100593">
            <w:pPr>
              <w:jc w:val="center"/>
              <w:rPr>
                <w:rFonts w:asciiTheme="majorHAnsi" w:eastAsia="Batang" w:hAnsiTheme="majorHAnsi"/>
              </w:rPr>
            </w:pPr>
            <w:r w:rsidRPr="00E855AA">
              <w:rPr>
                <w:rFonts w:asciiTheme="majorHAnsi" w:eastAsia="Batang" w:hAnsiTheme="majorHAnsi"/>
              </w:rPr>
              <w:t>A-B</w:t>
            </w:r>
          </w:p>
        </w:tc>
        <w:tc>
          <w:tcPr>
            <w:tcW w:w="4968" w:type="dxa"/>
            <w:gridSpan w:val="2"/>
          </w:tcPr>
          <w:p w:rsidR="00825E22" w:rsidRPr="004474A5" w:rsidRDefault="004474A5" w:rsidP="004474A5">
            <w:pPr>
              <w:jc w:val="center"/>
              <w:rPr>
                <w:rFonts w:asciiTheme="majorHAnsi" w:hAnsiTheme="majorHAnsi"/>
              </w:rPr>
            </w:pPr>
            <w:r w:rsidRPr="004474A5">
              <w:rPr>
                <w:rFonts w:asciiTheme="majorHAnsi" w:hAnsiTheme="majorHAnsi"/>
              </w:rPr>
              <w:t>5,258 – 5,200 = 58 (F)</w:t>
            </w:r>
          </w:p>
        </w:tc>
      </w:tr>
    </w:tbl>
    <w:p w:rsidR="00825E22" w:rsidRDefault="00825E22" w:rsidP="00825E22">
      <w:pPr>
        <w:jc w:val="both"/>
        <w:rPr>
          <w:rFonts w:asciiTheme="majorHAnsi" w:eastAsia="Batang" w:hAnsiTheme="majorHAnsi"/>
          <w:b/>
        </w:rPr>
      </w:pPr>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b/>
        </w:rPr>
        <w:t>Q.</w:t>
      </w:r>
      <w:r w:rsidR="003D560D" w:rsidRPr="00E855AA">
        <w:rPr>
          <w:rFonts w:asciiTheme="majorHAnsi" w:hAnsiTheme="majorHAnsi" w:cs="Arial Narrow"/>
          <w:b/>
        </w:rPr>
        <w:t xml:space="preserve"> </w:t>
      </w:r>
      <w:r w:rsidRPr="00E855AA">
        <w:rPr>
          <w:rFonts w:asciiTheme="majorHAnsi" w:hAnsiTheme="majorHAnsi" w:cs="Arial Narrow"/>
          <w:b/>
        </w:rPr>
        <w:t>No.</w:t>
      </w:r>
      <w:r w:rsidR="003D560D" w:rsidRPr="00E855AA">
        <w:rPr>
          <w:rFonts w:asciiTheme="majorHAnsi" w:hAnsiTheme="majorHAnsi" w:cs="Arial Narrow"/>
          <w:b/>
        </w:rPr>
        <w:t xml:space="preserve"> </w:t>
      </w:r>
      <w:r w:rsidR="00806CAE">
        <w:rPr>
          <w:rFonts w:asciiTheme="majorHAnsi" w:hAnsiTheme="majorHAnsi" w:cs="Arial Narrow"/>
          <w:b/>
        </w:rPr>
        <w:t>4.</w:t>
      </w:r>
      <w:r w:rsidR="00335D97" w:rsidRPr="00E855AA">
        <w:rPr>
          <w:rFonts w:asciiTheme="majorHAnsi" w:hAnsiTheme="majorHAnsi" w:cs="Arial Narrow"/>
          <w:b/>
        </w:rPr>
        <w:t xml:space="preserve">4 </w:t>
      </w:r>
      <w:r w:rsidR="00335D97" w:rsidRPr="00335D97">
        <w:rPr>
          <w:rFonts w:asciiTheme="majorHAnsi" w:hAnsiTheme="majorHAnsi" w:cs="Arial Narrow"/>
        </w:rPr>
        <w:t>The</w:t>
      </w:r>
      <w:r w:rsidRPr="00335D97">
        <w:rPr>
          <w:rFonts w:asciiTheme="majorHAnsi" w:hAnsiTheme="majorHAnsi" w:cs="Arial Narrow"/>
        </w:rPr>
        <w:t xml:space="preserve"> </w:t>
      </w:r>
      <w:r w:rsidRPr="00E855AA">
        <w:rPr>
          <w:rFonts w:asciiTheme="majorHAnsi" w:hAnsiTheme="majorHAnsi" w:cs="Arial Narrow"/>
        </w:rPr>
        <w:t xml:space="preserve">standard cost for producing 180Kgs of a product whose </w:t>
      </w:r>
      <w:proofErr w:type="gramStart"/>
      <w:r w:rsidRPr="00E855AA">
        <w:rPr>
          <w:rFonts w:asciiTheme="majorHAnsi" w:hAnsiTheme="majorHAnsi" w:cs="Arial Narrow"/>
        </w:rPr>
        <w:t>raw  material</w:t>
      </w:r>
      <w:proofErr w:type="gramEnd"/>
      <w:r w:rsidRPr="00E855AA">
        <w:rPr>
          <w:rFonts w:asciiTheme="majorHAnsi" w:hAnsiTheme="majorHAnsi" w:cs="Arial Narrow"/>
        </w:rPr>
        <w:t xml:space="preserve"> inputs are A and B are given below:</w:t>
      </w:r>
    </w:p>
    <w:tbl>
      <w:tblPr>
        <w:tblStyle w:val="TableGrid"/>
        <w:tblW w:w="0" w:type="auto"/>
        <w:tblLook w:val="04A0"/>
      </w:tblPr>
      <w:tblGrid>
        <w:gridCol w:w="5328"/>
        <w:gridCol w:w="3914"/>
      </w:tblGrid>
      <w:tr w:rsidR="00251178" w:rsidRPr="00E855AA" w:rsidTr="00251178">
        <w:tc>
          <w:tcPr>
            <w:tcW w:w="5328" w:type="dxa"/>
          </w:tcPr>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 </w:t>
            </w:r>
          </w:p>
        </w:tc>
        <w:tc>
          <w:tcPr>
            <w:tcW w:w="3914"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Rs.</w:t>
            </w:r>
          </w:p>
        </w:tc>
      </w:tr>
      <w:tr w:rsidR="00251178" w:rsidRPr="00E855AA" w:rsidTr="00251178">
        <w:tc>
          <w:tcPr>
            <w:tcW w:w="5328" w:type="dxa"/>
          </w:tcPr>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 A 60 </w:t>
            </w:r>
            <w:proofErr w:type="spellStart"/>
            <w:r w:rsidRPr="00E855AA">
              <w:rPr>
                <w:rFonts w:asciiTheme="majorHAnsi" w:hAnsiTheme="majorHAnsi" w:cs="Arial Narrow"/>
              </w:rPr>
              <w:t>Kgms</w:t>
            </w:r>
            <w:proofErr w:type="spellEnd"/>
            <w:r w:rsidRPr="00E855AA">
              <w:rPr>
                <w:rFonts w:asciiTheme="majorHAnsi" w:hAnsiTheme="majorHAnsi" w:cs="Arial Narrow"/>
              </w:rPr>
              <w:t xml:space="preserve"> @ Rs.60 per Kg.</w:t>
            </w:r>
          </w:p>
        </w:tc>
        <w:tc>
          <w:tcPr>
            <w:tcW w:w="3914"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600</w:t>
            </w:r>
          </w:p>
        </w:tc>
      </w:tr>
      <w:tr w:rsidR="00251178" w:rsidRPr="00E855AA" w:rsidTr="00251178">
        <w:tc>
          <w:tcPr>
            <w:tcW w:w="5328" w:type="dxa"/>
          </w:tcPr>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lastRenderedPageBreak/>
              <w:t xml:space="preserve">Material B 140 </w:t>
            </w:r>
            <w:proofErr w:type="spellStart"/>
            <w:r w:rsidRPr="00E855AA">
              <w:rPr>
                <w:rFonts w:asciiTheme="majorHAnsi" w:hAnsiTheme="majorHAnsi" w:cs="Arial Narrow"/>
              </w:rPr>
              <w:t>Kgms</w:t>
            </w:r>
            <w:proofErr w:type="spellEnd"/>
            <w:r w:rsidRPr="00E855AA">
              <w:rPr>
                <w:rFonts w:asciiTheme="majorHAnsi" w:hAnsiTheme="majorHAnsi" w:cs="Arial Narrow"/>
              </w:rPr>
              <w:t xml:space="preserve"> @ Rs. 2 per Kg.</w:t>
            </w:r>
          </w:p>
        </w:tc>
        <w:tc>
          <w:tcPr>
            <w:tcW w:w="3914"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280</w:t>
            </w:r>
          </w:p>
        </w:tc>
      </w:tr>
      <w:tr w:rsidR="00251178" w:rsidRPr="00E855AA" w:rsidTr="00251178">
        <w:tc>
          <w:tcPr>
            <w:tcW w:w="5328" w:type="dxa"/>
          </w:tcPr>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Total </w:t>
            </w:r>
          </w:p>
        </w:tc>
        <w:tc>
          <w:tcPr>
            <w:tcW w:w="3914"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880</w:t>
            </w:r>
          </w:p>
        </w:tc>
      </w:tr>
    </w:tbl>
    <w:p w:rsidR="00251178" w:rsidRPr="00E855AA" w:rsidRDefault="00251178" w:rsidP="00251178">
      <w:pPr>
        <w:tabs>
          <w:tab w:val="left" w:pos="5565"/>
        </w:tabs>
        <w:autoSpaceDE w:val="0"/>
        <w:autoSpaceDN w:val="0"/>
        <w:adjustRightInd w:val="0"/>
        <w:jc w:val="both"/>
        <w:rPr>
          <w:rFonts w:asciiTheme="majorHAnsi" w:hAnsiTheme="majorHAnsi" w:cs="Arial Narrow"/>
        </w:rPr>
      </w:pPr>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The actual prices of A and B were Rs.12 and Rs.8 per Kg respectively. Consumption of B was 108 Kg. The actual output at 80% yield was 144 </w:t>
      </w:r>
      <w:proofErr w:type="spellStart"/>
      <w:r w:rsidRPr="00E855AA">
        <w:rPr>
          <w:rFonts w:asciiTheme="majorHAnsi" w:hAnsiTheme="majorHAnsi" w:cs="Arial Narrow"/>
        </w:rPr>
        <w:t>Kgs</w:t>
      </w:r>
      <w:proofErr w:type="spellEnd"/>
      <w:r w:rsidRPr="00E855AA">
        <w:rPr>
          <w:rFonts w:asciiTheme="majorHAnsi" w:hAnsiTheme="majorHAnsi" w:cs="Arial Narrow"/>
        </w:rPr>
        <w:t>.</w:t>
      </w:r>
    </w:p>
    <w:p w:rsidR="00251178" w:rsidRPr="00E855AA" w:rsidRDefault="00251178" w:rsidP="00251178">
      <w:pPr>
        <w:tabs>
          <w:tab w:val="left" w:pos="5565"/>
        </w:tabs>
        <w:autoSpaceDE w:val="0"/>
        <w:autoSpaceDN w:val="0"/>
        <w:adjustRightInd w:val="0"/>
        <w:jc w:val="both"/>
        <w:rPr>
          <w:rFonts w:asciiTheme="majorHAnsi" w:hAnsiTheme="majorHAnsi" w:cs="Arial Narrow"/>
        </w:rPr>
      </w:pPr>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Calculate the following direct material variances:</w:t>
      </w:r>
    </w:p>
    <w:p w:rsidR="00137CFC" w:rsidRDefault="00251178" w:rsidP="00137CFC">
      <w:pPr>
        <w:pStyle w:val="ListParagraph"/>
        <w:numPr>
          <w:ilvl w:val="0"/>
          <w:numId w:val="11"/>
        </w:num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Mix variance</w:t>
      </w:r>
      <w:r w:rsidR="00137CFC">
        <w:rPr>
          <w:rFonts w:asciiTheme="majorHAnsi" w:hAnsiTheme="majorHAnsi" w:cs="Arial Narrow"/>
        </w:rPr>
        <w:t xml:space="preserve">  (II) </w:t>
      </w:r>
      <w:r w:rsidRPr="00137CFC">
        <w:rPr>
          <w:rFonts w:asciiTheme="majorHAnsi" w:hAnsiTheme="majorHAnsi" w:cs="Arial Narrow"/>
        </w:rPr>
        <w:t xml:space="preserve">Yield variance </w:t>
      </w:r>
      <w:r w:rsidR="00137CFC">
        <w:rPr>
          <w:rFonts w:asciiTheme="majorHAnsi" w:hAnsiTheme="majorHAnsi" w:cs="Arial Narrow"/>
        </w:rPr>
        <w:t xml:space="preserve">(III) </w:t>
      </w:r>
      <w:r w:rsidRPr="00137CFC">
        <w:rPr>
          <w:rFonts w:asciiTheme="majorHAnsi" w:hAnsiTheme="majorHAnsi" w:cs="Arial Narrow"/>
        </w:rPr>
        <w:t>Price variance</w:t>
      </w:r>
      <w:r w:rsidR="00137CFC">
        <w:rPr>
          <w:rFonts w:asciiTheme="majorHAnsi" w:hAnsiTheme="majorHAnsi" w:cs="Arial Narrow"/>
        </w:rPr>
        <w:t xml:space="preserve">  (IV)</w:t>
      </w:r>
      <w:r w:rsidRPr="00137CFC">
        <w:rPr>
          <w:rFonts w:asciiTheme="majorHAnsi" w:hAnsiTheme="majorHAnsi" w:cs="Arial Narrow"/>
        </w:rPr>
        <w:t xml:space="preserve">Usage variance      </w:t>
      </w:r>
      <w:r w:rsidR="00137CFC">
        <w:rPr>
          <w:rFonts w:asciiTheme="majorHAnsi" w:hAnsiTheme="majorHAnsi" w:cs="Arial Narrow"/>
        </w:rPr>
        <w:t xml:space="preserve">                            </w:t>
      </w:r>
    </w:p>
    <w:p w:rsidR="00251178" w:rsidRPr="00E855AA" w:rsidRDefault="00137CFC" w:rsidP="00137CFC">
      <w:pPr>
        <w:pStyle w:val="ListParagraph"/>
        <w:tabs>
          <w:tab w:val="left" w:pos="5565"/>
        </w:tabs>
        <w:autoSpaceDE w:val="0"/>
        <w:autoSpaceDN w:val="0"/>
        <w:adjustRightInd w:val="0"/>
        <w:ind w:left="1080"/>
        <w:jc w:val="both"/>
        <w:rPr>
          <w:rFonts w:asciiTheme="majorHAnsi" w:hAnsiTheme="majorHAnsi" w:cs="Arial Narrow"/>
        </w:rPr>
      </w:pPr>
      <w:r>
        <w:rPr>
          <w:rFonts w:asciiTheme="majorHAnsi" w:hAnsiTheme="majorHAnsi" w:cs="Arial Narrow"/>
        </w:rPr>
        <w:t xml:space="preserve">                                                                                                </w:t>
      </w:r>
      <w:r w:rsidR="00251178" w:rsidRPr="00137CFC">
        <w:rPr>
          <w:rFonts w:asciiTheme="majorHAnsi" w:hAnsiTheme="majorHAnsi" w:cs="Arial Narrow"/>
        </w:rPr>
        <w:t>(</w:t>
      </w:r>
      <w:r w:rsidR="00251178" w:rsidRPr="00137CFC">
        <w:rPr>
          <w:rFonts w:asciiTheme="majorHAnsi" w:hAnsiTheme="majorHAnsi" w:cs="Arial Narrow"/>
          <w:b/>
        </w:rPr>
        <w:t>CA Final Nov. 2010)</w:t>
      </w:r>
    </w:p>
    <w:p w:rsidR="00251178" w:rsidRPr="00E855AA" w:rsidRDefault="00251178" w:rsidP="00251178">
      <w:pPr>
        <w:tabs>
          <w:tab w:val="left" w:pos="5565"/>
        </w:tabs>
        <w:autoSpaceDE w:val="0"/>
        <w:autoSpaceDN w:val="0"/>
        <w:adjustRightInd w:val="0"/>
        <w:jc w:val="both"/>
        <w:rPr>
          <w:rFonts w:asciiTheme="majorHAnsi" w:hAnsiTheme="majorHAnsi" w:cs="Arial Narrow"/>
          <w:b/>
        </w:rPr>
      </w:pPr>
      <w:r w:rsidRPr="00E855AA">
        <w:rPr>
          <w:rFonts w:asciiTheme="majorHAnsi" w:hAnsiTheme="majorHAnsi" w:cs="Arial Narrow"/>
          <w:b/>
        </w:rPr>
        <w:t xml:space="preserve">Answer </w:t>
      </w:r>
    </w:p>
    <w:p w:rsidR="00251178" w:rsidRPr="003D6602" w:rsidRDefault="00251178" w:rsidP="00251178">
      <w:pPr>
        <w:tabs>
          <w:tab w:val="left" w:pos="5565"/>
        </w:tabs>
        <w:autoSpaceDE w:val="0"/>
        <w:autoSpaceDN w:val="0"/>
        <w:adjustRightInd w:val="0"/>
        <w:jc w:val="both"/>
        <w:rPr>
          <w:rFonts w:asciiTheme="majorHAnsi" w:hAnsiTheme="majorHAnsi" w:cs="Arial Narrow"/>
          <w:b/>
        </w:rPr>
      </w:pPr>
      <w:r w:rsidRPr="003D6602">
        <w:rPr>
          <w:rFonts w:asciiTheme="majorHAnsi" w:hAnsiTheme="majorHAnsi" w:cs="Arial Narrow"/>
          <w:b/>
        </w:rPr>
        <w:t>Working note (</w:t>
      </w:r>
      <w:proofErr w:type="spellStart"/>
      <w:r w:rsidRPr="003D6602">
        <w:rPr>
          <w:rFonts w:asciiTheme="majorHAnsi" w:hAnsiTheme="majorHAnsi" w:cs="Arial Narrow"/>
          <w:b/>
        </w:rPr>
        <w:t>i</w:t>
      </w:r>
      <w:proofErr w:type="spellEnd"/>
      <w:r w:rsidRPr="003D6602">
        <w:rPr>
          <w:rFonts w:asciiTheme="majorHAnsi" w:hAnsiTheme="majorHAnsi" w:cs="Arial Narrow"/>
          <w:b/>
        </w:rPr>
        <w:t xml:space="preserve">)  </w:t>
      </w:r>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Total actual input = 144x100/80 = 180Kgs.</w:t>
      </w:r>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Actual input of B (given) = 108 </w:t>
      </w:r>
      <w:proofErr w:type="spellStart"/>
      <w:r w:rsidRPr="00E855AA">
        <w:rPr>
          <w:rFonts w:asciiTheme="majorHAnsi" w:hAnsiTheme="majorHAnsi" w:cs="Arial Narrow"/>
        </w:rPr>
        <w:t>Kgs</w:t>
      </w:r>
      <w:proofErr w:type="spellEnd"/>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Actual input of A              = 180 -108 = 72 </w:t>
      </w:r>
      <w:proofErr w:type="spellStart"/>
      <w:r w:rsidRPr="00E855AA">
        <w:rPr>
          <w:rFonts w:asciiTheme="majorHAnsi" w:hAnsiTheme="majorHAnsi" w:cs="Arial Narrow"/>
        </w:rPr>
        <w:t>Kgs</w:t>
      </w:r>
      <w:proofErr w:type="spellEnd"/>
      <w:r w:rsidRPr="00E855AA">
        <w:rPr>
          <w:rFonts w:asciiTheme="majorHAnsi" w:hAnsiTheme="majorHAnsi" w:cs="Arial Narrow"/>
        </w:rPr>
        <w:t xml:space="preserve">.    </w:t>
      </w:r>
    </w:p>
    <w:p w:rsidR="00251178" w:rsidRPr="00E855AA" w:rsidRDefault="00251178" w:rsidP="00251178">
      <w:pPr>
        <w:tabs>
          <w:tab w:val="left" w:pos="5565"/>
        </w:tabs>
        <w:autoSpaceDE w:val="0"/>
        <w:autoSpaceDN w:val="0"/>
        <w:adjustRightInd w:val="0"/>
        <w:jc w:val="both"/>
        <w:rPr>
          <w:rFonts w:asciiTheme="majorHAnsi" w:hAnsiTheme="majorHAnsi" w:cs="Arial Narrow"/>
        </w:rPr>
      </w:pPr>
    </w:p>
    <w:p w:rsidR="00251178" w:rsidRPr="003D6602" w:rsidRDefault="00251178" w:rsidP="00251178">
      <w:pPr>
        <w:tabs>
          <w:tab w:val="left" w:pos="5565"/>
        </w:tabs>
        <w:autoSpaceDE w:val="0"/>
        <w:autoSpaceDN w:val="0"/>
        <w:adjustRightInd w:val="0"/>
        <w:jc w:val="both"/>
        <w:rPr>
          <w:rFonts w:asciiTheme="majorHAnsi" w:hAnsiTheme="majorHAnsi" w:cs="Arial Narrow"/>
          <w:b/>
        </w:rPr>
      </w:pPr>
      <w:r w:rsidRPr="003D6602">
        <w:rPr>
          <w:rFonts w:asciiTheme="majorHAnsi" w:hAnsiTheme="majorHAnsi" w:cs="Arial Narrow"/>
          <w:b/>
        </w:rPr>
        <w:t>Working note (ii)</w:t>
      </w:r>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For 180 output, standard input = 60 </w:t>
      </w:r>
      <w:proofErr w:type="spellStart"/>
      <w:r w:rsidRPr="00E855AA">
        <w:rPr>
          <w:rFonts w:asciiTheme="majorHAnsi" w:hAnsiTheme="majorHAnsi" w:cs="Arial Narrow"/>
        </w:rPr>
        <w:t>Kgs</w:t>
      </w:r>
      <w:proofErr w:type="spellEnd"/>
      <w:r w:rsidRPr="00E855AA">
        <w:rPr>
          <w:rFonts w:asciiTheme="majorHAnsi" w:hAnsiTheme="majorHAnsi" w:cs="Arial Narrow"/>
        </w:rPr>
        <w:t xml:space="preserve"> of A and 140 </w:t>
      </w:r>
      <w:proofErr w:type="spellStart"/>
      <w:r w:rsidRPr="00E855AA">
        <w:rPr>
          <w:rFonts w:asciiTheme="majorHAnsi" w:hAnsiTheme="majorHAnsi" w:cs="Arial Narrow"/>
        </w:rPr>
        <w:t>Kgs</w:t>
      </w:r>
      <w:proofErr w:type="spellEnd"/>
      <w:r w:rsidRPr="00E855AA">
        <w:rPr>
          <w:rFonts w:asciiTheme="majorHAnsi" w:hAnsiTheme="majorHAnsi" w:cs="Arial Narrow"/>
        </w:rPr>
        <w:t xml:space="preserve"> of </w:t>
      </w:r>
      <w:proofErr w:type="gramStart"/>
      <w:r w:rsidRPr="00E855AA">
        <w:rPr>
          <w:rFonts w:asciiTheme="majorHAnsi" w:hAnsiTheme="majorHAnsi" w:cs="Arial Narrow"/>
        </w:rPr>
        <w:t>B  =</w:t>
      </w:r>
      <w:proofErr w:type="gramEnd"/>
      <w:r w:rsidRPr="00E855AA">
        <w:rPr>
          <w:rFonts w:asciiTheme="majorHAnsi" w:hAnsiTheme="majorHAnsi" w:cs="Arial Narrow"/>
        </w:rPr>
        <w:t xml:space="preserve"> 200Kgs</w:t>
      </w:r>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SQ of A (for actual production) = (60/180</w:t>
      </w:r>
      <w:proofErr w:type="gramStart"/>
      <w:r w:rsidRPr="00E855AA">
        <w:rPr>
          <w:rFonts w:asciiTheme="majorHAnsi" w:hAnsiTheme="majorHAnsi" w:cs="Arial Narrow"/>
        </w:rPr>
        <w:t>)x144</w:t>
      </w:r>
      <w:proofErr w:type="gramEnd"/>
      <w:r w:rsidRPr="00E855AA">
        <w:rPr>
          <w:rFonts w:asciiTheme="majorHAnsi" w:hAnsiTheme="majorHAnsi" w:cs="Arial Narrow"/>
        </w:rPr>
        <w:t xml:space="preserve"> </w:t>
      </w:r>
      <w:r w:rsidR="003D6602">
        <w:rPr>
          <w:rFonts w:asciiTheme="majorHAnsi" w:hAnsiTheme="majorHAnsi" w:cs="Arial Narrow"/>
        </w:rPr>
        <w:t xml:space="preserve"> </w:t>
      </w:r>
      <w:r w:rsidRPr="00E855AA">
        <w:rPr>
          <w:rFonts w:asciiTheme="majorHAnsi" w:hAnsiTheme="majorHAnsi" w:cs="Arial Narrow"/>
        </w:rPr>
        <w:t>= 48Kgs</w:t>
      </w:r>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SQ of </w:t>
      </w:r>
      <w:proofErr w:type="gramStart"/>
      <w:r w:rsidRPr="00E855AA">
        <w:rPr>
          <w:rFonts w:asciiTheme="majorHAnsi" w:hAnsiTheme="majorHAnsi" w:cs="Arial Narrow"/>
        </w:rPr>
        <w:t>B  (</w:t>
      </w:r>
      <w:proofErr w:type="gramEnd"/>
      <w:r w:rsidRPr="00E855AA">
        <w:rPr>
          <w:rFonts w:asciiTheme="majorHAnsi" w:hAnsiTheme="majorHAnsi" w:cs="Arial Narrow"/>
        </w:rPr>
        <w:t xml:space="preserve">for actual production) = (140/180)x144 = 112 </w:t>
      </w:r>
      <w:proofErr w:type="spellStart"/>
      <w:r w:rsidRPr="00E855AA">
        <w:rPr>
          <w:rFonts w:asciiTheme="majorHAnsi" w:hAnsiTheme="majorHAnsi" w:cs="Arial Narrow"/>
        </w:rPr>
        <w:t>Kgs</w:t>
      </w:r>
      <w:proofErr w:type="spellEnd"/>
      <w:r w:rsidRPr="00E855AA">
        <w:rPr>
          <w:rFonts w:asciiTheme="majorHAnsi" w:hAnsiTheme="majorHAnsi" w:cs="Arial Narrow"/>
        </w:rPr>
        <w:t>.</w:t>
      </w:r>
    </w:p>
    <w:p w:rsidR="00454EE2"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Total SQ = 160 </w:t>
      </w:r>
      <w:proofErr w:type="spellStart"/>
      <w:r w:rsidRPr="00E855AA">
        <w:rPr>
          <w:rFonts w:asciiTheme="majorHAnsi" w:hAnsiTheme="majorHAnsi" w:cs="Arial Narrow"/>
        </w:rPr>
        <w:t>Kgs</w:t>
      </w:r>
      <w:proofErr w:type="spellEnd"/>
      <w:r w:rsidRPr="00E855AA">
        <w:rPr>
          <w:rFonts w:asciiTheme="majorHAnsi" w:hAnsiTheme="majorHAnsi" w:cs="Arial Narrow"/>
        </w:rPr>
        <w:t>.</w:t>
      </w:r>
    </w:p>
    <w:p w:rsidR="00251178" w:rsidRPr="00454EE2" w:rsidRDefault="00251178" w:rsidP="00251178">
      <w:pPr>
        <w:tabs>
          <w:tab w:val="left" w:pos="5565"/>
        </w:tabs>
        <w:autoSpaceDE w:val="0"/>
        <w:autoSpaceDN w:val="0"/>
        <w:adjustRightInd w:val="0"/>
        <w:jc w:val="both"/>
        <w:rPr>
          <w:rFonts w:asciiTheme="majorHAnsi" w:hAnsiTheme="majorHAnsi" w:cs="Arial Narrow"/>
        </w:rPr>
      </w:pPr>
      <w:r w:rsidRPr="003D6602">
        <w:rPr>
          <w:rFonts w:asciiTheme="majorHAnsi" w:hAnsiTheme="majorHAnsi" w:cs="Arial Narrow"/>
          <w:b/>
        </w:rPr>
        <w:t>Working note (iii)</w:t>
      </w:r>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Standard mix means total actual quantity in the standard ratio.</w:t>
      </w:r>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Total actual quantity is 180 </w:t>
      </w:r>
      <w:proofErr w:type="spellStart"/>
      <w:r w:rsidRPr="00E855AA">
        <w:rPr>
          <w:rFonts w:asciiTheme="majorHAnsi" w:hAnsiTheme="majorHAnsi" w:cs="Arial Narrow"/>
        </w:rPr>
        <w:t>Kgs</w:t>
      </w:r>
      <w:proofErr w:type="spellEnd"/>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Standard ratio </w:t>
      </w:r>
      <w:proofErr w:type="gramStart"/>
      <w:r w:rsidRPr="00E855AA">
        <w:rPr>
          <w:rFonts w:asciiTheme="majorHAnsi" w:hAnsiTheme="majorHAnsi" w:cs="Arial Narrow"/>
        </w:rPr>
        <w:t>Is</w:t>
      </w:r>
      <w:proofErr w:type="gramEnd"/>
      <w:r w:rsidRPr="00E855AA">
        <w:rPr>
          <w:rFonts w:asciiTheme="majorHAnsi" w:hAnsiTheme="majorHAnsi" w:cs="Arial Narrow"/>
        </w:rPr>
        <w:t xml:space="preserve"> 48:112</w:t>
      </w:r>
    </w:p>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Standard </w:t>
      </w:r>
      <w:proofErr w:type="gramStart"/>
      <w:r w:rsidRPr="00E855AA">
        <w:rPr>
          <w:rFonts w:asciiTheme="majorHAnsi" w:hAnsiTheme="majorHAnsi" w:cs="Arial Narrow"/>
        </w:rPr>
        <w:t>Mix :</w:t>
      </w:r>
      <w:proofErr w:type="gramEnd"/>
      <w:r w:rsidRPr="00E855AA">
        <w:rPr>
          <w:rFonts w:asciiTheme="majorHAnsi" w:hAnsiTheme="majorHAnsi" w:cs="Arial Narrow"/>
        </w:rPr>
        <w:t xml:space="preserve">   A  :  (180)x(48)/160   = 54Kgs</w:t>
      </w:r>
    </w:p>
    <w:p w:rsidR="00251178"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Standard </w:t>
      </w:r>
      <w:proofErr w:type="gramStart"/>
      <w:r w:rsidRPr="00E855AA">
        <w:rPr>
          <w:rFonts w:asciiTheme="majorHAnsi" w:hAnsiTheme="majorHAnsi" w:cs="Arial Narrow"/>
        </w:rPr>
        <w:t>Mix :</w:t>
      </w:r>
      <w:proofErr w:type="gramEnd"/>
      <w:r w:rsidRPr="00E855AA">
        <w:rPr>
          <w:rFonts w:asciiTheme="majorHAnsi" w:hAnsiTheme="majorHAnsi" w:cs="Arial Narrow"/>
        </w:rPr>
        <w:t xml:space="preserve">  B   :  (180/112)x160 =  126 </w:t>
      </w:r>
      <w:proofErr w:type="spellStart"/>
      <w:r w:rsidRPr="00E855AA">
        <w:rPr>
          <w:rFonts w:asciiTheme="majorHAnsi" w:hAnsiTheme="majorHAnsi" w:cs="Arial Narrow"/>
        </w:rPr>
        <w:t>Kgs</w:t>
      </w:r>
      <w:proofErr w:type="spellEnd"/>
    </w:p>
    <w:p w:rsidR="003D6602" w:rsidRDefault="003D6602" w:rsidP="00251178">
      <w:pPr>
        <w:tabs>
          <w:tab w:val="left" w:pos="5565"/>
        </w:tabs>
        <w:autoSpaceDE w:val="0"/>
        <w:autoSpaceDN w:val="0"/>
        <w:adjustRightInd w:val="0"/>
        <w:jc w:val="both"/>
        <w:rPr>
          <w:rFonts w:asciiTheme="majorHAnsi" w:hAnsiTheme="majorHAnsi" w:cs="Arial Narrow"/>
        </w:rPr>
      </w:pPr>
    </w:p>
    <w:p w:rsidR="00251178" w:rsidRPr="00335D97" w:rsidRDefault="003D6602" w:rsidP="00335D97">
      <w:pPr>
        <w:tabs>
          <w:tab w:val="left" w:pos="5565"/>
        </w:tabs>
        <w:autoSpaceDE w:val="0"/>
        <w:autoSpaceDN w:val="0"/>
        <w:adjustRightInd w:val="0"/>
        <w:jc w:val="both"/>
        <w:rPr>
          <w:rFonts w:asciiTheme="majorHAnsi" w:hAnsiTheme="majorHAnsi" w:cs="Arial Narrow"/>
          <w:b/>
        </w:rPr>
      </w:pPr>
      <w:r w:rsidRPr="003D6602">
        <w:rPr>
          <w:rFonts w:asciiTheme="majorHAnsi" w:hAnsiTheme="majorHAnsi" w:cs="Arial Narrow"/>
          <w:b/>
        </w:rPr>
        <w:t>Main Answer</w:t>
      </w:r>
    </w:p>
    <w:tbl>
      <w:tblPr>
        <w:tblStyle w:val="TableGrid"/>
        <w:tblW w:w="0" w:type="auto"/>
        <w:tblLook w:val="04A0"/>
      </w:tblPr>
      <w:tblGrid>
        <w:gridCol w:w="2310"/>
        <w:gridCol w:w="2310"/>
        <w:gridCol w:w="2311"/>
        <w:gridCol w:w="2311"/>
      </w:tblGrid>
      <w:tr w:rsidR="00251178" w:rsidRPr="00E855AA" w:rsidTr="00251178">
        <w:tc>
          <w:tcPr>
            <w:tcW w:w="2310"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p>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w:t>
            </w:r>
          </w:p>
        </w:tc>
        <w:tc>
          <w:tcPr>
            <w:tcW w:w="2310"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p>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(B)</w:t>
            </w:r>
          </w:p>
        </w:tc>
        <w:tc>
          <w:tcPr>
            <w:tcW w:w="2311"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p>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(C)</w:t>
            </w:r>
          </w:p>
        </w:tc>
        <w:tc>
          <w:tcPr>
            <w:tcW w:w="2311"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AP x AQ</w:t>
            </w:r>
          </w:p>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(D)</w:t>
            </w:r>
          </w:p>
        </w:tc>
      </w:tr>
      <w:tr w:rsidR="00251178" w:rsidRPr="00E855AA" w:rsidTr="00251178">
        <w:trPr>
          <w:trHeight w:val="654"/>
        </w:trPr>
        <w:tc>
          <w:tcPr>
            <w:tcW w:w="2310"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10x48</w:t>
            </w:r>
          </w:p>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u w:val="single"/>
              </w:rPr>
              <w:t>2x112</w:t>
            </w:r>
          </w:p>
        </w:tc>
        <w:tc>
          <w:tcPr>
            <w:tcW w:w="2310"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10x54</w:t>
            </w:r>
          </w:p>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u w:val="single"/>
              </w:rPr>
              <w:t>2x126</w:t>
            </w:r>
          </w:p>
        </w:tc>
        <w:tc>
          <w:tcPr>
            <w:tcW w:w="2311"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10x72</w:t>
            </w:r>
          </w:p>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u w:val="single"/>
              </w:rPr>
              <w:t>2x108</w:t>
            </w:r>
          </w:p>
        </w:tc>
        <w:tc>
          <w:tcPr>
            <w:tcW w:w="2311"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12x72</w:t>
            </w:r>
          </w:p>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u w:val="single"/>
              </w:rPr>
              <w:t>8x108</w:t>
            </w:r>
          </w:p>
        </w:tc>
      </w:tr>
      <w:tr w:rsidR="00251178" w:rsidRPr="00E855AA" w:rsidTr="00251178">
        <w:tc>
          <w:tcPr>
            <w:tcW w:w="2310"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704</w:t>
            </w:r>
          </w:p>
        </w:tc>
        <w:tc>
          <w:tcPr>
            <w:tcW w:w="2310"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792</w:t>
            </w:r>
          </w:p>
        </w:tc>
        <w:tc>
          <w:tcPr>
            <w:tcW w:w="2311"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936</w:t>
            </w:r>
          </w:p>
        </w:tc>
        <w:tc>
          <w:tcPr>
            <w:tcW w:w="2311"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1728</w:t>
            </w:r>
          </w:p>
        </w:tc>
      </w:tr>
    </w:tbl>
    <w:p w:rsidR="00251178" w:rsidRPr="00E855AA" w:rsidRDefault="00251178" w:rsidP="00251178">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92"/>
        <w:gridCol w:w="3192"/>
        <w:gridCol w:w="3192"/>
      </w:tblGrid>
      <w:tr w:rsidR="00251178" w:rsidRPr="00E855AA" w:rsidTr="00251178">
        <w:tc>
          <w:tcPr>
            <w:tcW w:w="3192" w:type="dxa"/>
          </w:tcPr>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3192"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C - D</w:t>
            </w:r>
          </w:p>
        </w:tc>
        <w:tc>
          <w:tcPr>
            <w:tcW w:w="3192" w:type="dxa"/>
          </w:tcPr>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936 – 1728 =  792(A)</w:t>
            </w:r>
          </w:p>
        </w:tc>
      </w:tr>
      <w:tr w:rsidR="00251178" w:rsidRPr="00E855AA" w:rsidTr="00251178">
        <w:tc>
          <w:tcPr>
            <w:tcW w:w="3192" w:type="dxa"/>
          </w:tcPr>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3192"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 - C</w:t>
            </w:r>
          </w:p>
        </w:tc>
        <w:tc>
          <w:tcPr>
            <w:tcW w:w="3192" w:type="dxa"/>
          </w:tcPr>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704 –   936 =  232(A)</w:t>
            </w:r>
          </w:p>
        </w:tc>
      </w:tr>
      <w:tr w:rsidR="00251178" w:rsidRPr="00E855AA" w:rsidTr="00251178">
        <w:tc>
          <w:tcPr>
            <w:tcW w:w="3192" w:type="dxa"/>
          </w:tcPr>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 Mix    Variance     </w:t>
            </w:r>
          </w:p>
        </w:tc>
        <w:tc>
          <w:tcPr>
            <w:tcW w:w="3192"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B - C</w:t>
            </w:r>
          </w:p>
        </w:tc>
        <w:tc>
          <w:tcPr>
            <w:tcW w:w="3192" w:type="dxa"/>
          </w:tcPr>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792 –   936 =  144(A)</w:t>
            </w:r>
          </w:p>
        </w:tc>
      </w:tr>
      <w:tr w:rsidR="00251178" w:rsidRPr="00E855AA" w:rsidTr="00251178">
        <w:tc>
          <w:tcPr>
            <w:tcW w:w="3192" w:type="dxa"/>
          </w:tcPr>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 Yield  Variance   </w:t>
            </w:r>
          </w:p>
        </w:tc>
        <w:tc>
          <w:tcPr>
            <w:tcW w:w="3192" w:type="dxa"/>
          </w:tcPr>
          <w:p w:rsidR="00251178" w:rsidRPr="00E855AA" w:rsidRDefault="00251178" w:rsidP="0025117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 - B</w:t>
            </w:r>
          </w:p>
        </w:tc>
        <w:tc>
          <w:tcPr>
            <w:tcW w:w="3192" w:type="dxa"/>
          </w:tcPr>
          <w:p w:rsidR="00251178" w:rsidRPr="00E855AA" w:rsidRDefault="00251178" w:rsidP="00251178">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704 – 792   =     88(A)</w:t>
            </w:r>
          </w:p>
        </w:tc>
      </w:tr>
    </w:tbl>
    <w:p w:rsidR="00137CFC" w:rsidRDefault="00137CFC" w:rsidP="005021BB">
      <w:pPr>
        <w:jc w:val="both"/>
        <w:rPr>
          <w:rFonts w:asciiTheme="majorHAnsi" w:eastAsia="Batang" w:hAnsiTheme="majorHAnsi"/>
          <w:b/>
        </w:rPr>
      </w:pPr>
    </w:p>
    <w:p w:rsidR="00137CFC" w:rsidRDefault="00137CFC" w:rsidP="005021BB">
      <w:pPr>
        <w:jc w:val="both"/>
        <w:rPr>
          <w:rFonts w:asciiTheme="majorHAnsi" w:eastAsia="Batang" w:hAnsiTheme="majorHAnsi"/>
          <w:b/>
        </w:rPr>
      </w:pPr>
    </w:p>
    <w:p w:rsidR="005021BB" w:rsidRPr="00E855AA" w:rsidRDefault="002F2FFF" w:rsidP="005021BB">
      <w:pPr>
        <w:jc w:val="both"/>
        <w:rPr>
          <w:rFonts w:asciiTheme="majorHAnsi" w:eastAsia="Batang" w:hAnsiTheme="majorHAnsi"/>
          <w:b/>
        </w:rPr>
      </w:pPr>
      <w:r w:rsidRPr="00E855AA">
        <w:rPr>
          <w:rFonts w:asciiTheme="majorHAnsi" w:eastAsia="Batang" w:hAnsiTheme="majorHAnsi"/>
          <w:b/>
        </w:rPr>
        <w:t xml:space="preserve">Q. No. </w:t>
      </w:r>
      <w:proofErr w:type="gramStart"/>
      <w:r w:rsidR="00806CAE">
        <w:rPr>
          <w:rFonts w:asciiTheme="majorHAnsi" w:eastAsia="Batang" w:hAnsiTheme="majorHAnsi"/>
          <w:b/>
        </w:rPr>
        <w:t>4.</w:t>
      </w:r>
      <w:r w:rsidRPr="00E855AA">
        <w:rPr>
          <w:rFonts w:asciiTheme="majorHAnsi" w:eastAsia="Batang" w:hAnsiTheme="majorHAnsi"/>
          <w:b/>
        </w:rPr>
        <w:t>5</w:t>
      </w:r>
      <w:r w:rsidR="00137CFC">
        <w:rPr>
          <w:rFonts w:asciiTheme="majorHAnsi" w:eastAsia="Batang" w:hAnsiTheme="majorHAnsi"/>
          <w:b/>
        </w:rPr>
        <w:t xml:space="preserve">  </w:t>
      </w:r>
      <w:r w:rsidR="005021BB" w:rsidRPr="00E855AA">
        <w:rPr>
          <w:rFonts w:asciiTheme="majorHAnsi" w:eastAsia="Batang" w:hAnsiTheme="majorHAnsi"/>
        </w:rPr>
        <w:t>A</w:t>
      </w:r>
      <w:proofErr w:type="gramEnd"/>
      <w:r w:rsidR="005021BB" w:rsidRPr="00E855AA">
        <w:rPr>
          <w:rFonts w:asciiTheme="majorHAnsi" w:eastAsia="Batang" w:hAnsiTheme="majorHAnsi"/>
        </w:rPr>
        <w:t xml:space="preserve"> Company manufactures a special tile of 12” x 8” x ½” size. The standard mix of material used is follows: </w:t>
      </w:r>
    </w:p>
    <w:tbl>
      <w:tblPr>
        <w:tblStyle w:val="TableGrid"/>
        <w:tblW w:w="0" w:type="auto"/>
        <w:tblLook w:val="04A0"/>
      </w:tblPr>
      <w:tblGrid>
        <w:gridCol w:w="3192"/>
        <w:gridCol w:w="3192"/>
        <w:gridCol w:w="3192"/>
      </w:tblGrid>
      <w:tr w:rsidR="005021BB" w:rsidRPr="00E855AA" w:rsidTr="00251178">
        <w:tc>
          <w:tcPr>
            <w:tcW w:w="3192" w:type="dxa"/>
          </w:tcPr>
          <w:p w:rsidR="005021BB" w:rsidRPr="00E855AA" w:rsidRDefault="005021BB" w:rsidP="00251178">
            <w:pPr>
              <w:jc w:val="center"/>
              <w:rPr>
                <w:rFonts w:asciiTheme="majorHAnsi" w:eastAsia="Batang" w:hAnsiTheme="majorHAnsi"/>
              </w:rPr>
            </w:pPr>
          </w:p>
        </w:tc>
        <w:tc>
          <w:tcPr>
            <w:tcW w:w="3192"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Quantity</w:t>
            </w:r>
          </w:p>
        </w:tc>
        <w:tc>
          <w:tcPr>
            <w:tcW w:w="3192"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Price</w:t>
            </w:r>
          </w:p>
        </w:tc>
      </w:tr>
      <w:tr w:rsidR="005021BB" w:rsidRPr="00E855AA" w:rsidTr="00251178">
        <w:tc>
          <w:tcPr>
            <w:tcW w:w="3192"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A</w:t>
            </w:r>
          </w:p>
        </w:tc>
        <w:tc>
          <w:tcPr>
            <w:tcW w:w="3192"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 xml:space="preserve">1200 </w:t>
            </w:r>
            <w:proofErr w:type="spellStart"/>
            <w:r w:rsidRPr="00E855AA">
              <w:rPr>
                <w:rFonts w:asciiTheme="majorHAnsi" w:eastAsia="Batang" w:hAnsiTheme="majorHAnsi"/>
              </w:rPr>
              <w:t>kmgs</w:t>
            </w:r>
            <w:proofErr w:type="spellEnd"/>
            <w:r w:rsidRPr="00E855AA">
              <w:rPr>
                <w:rFonts w:asciiTheme="majorHAnsi" w:eastAsia="Batang" w:hAnsiTheme="majorHAnsi"/>
              </w:rPr>
              <w:t>.</w:t>
            </w:r>
          </w:p>
        </w:tc>
        <w:tc>
          <w:tcPr>
            <w:tcW w:w="3192"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 xml:space="preserve">Rs.0.30 per </w:t>
            </w:r>
            <w:proofErr w:type="spellStart"/>
            <w:r w:rsidRPr="00E855AA">
              <w:rPr>
                <w:rFonts w:asciiTheme="majorHAnsi" w:eastAsia="Batang" w:hAnsiTheme="majorHAnsi"/>
              </w:rPr>
              <w:t>kmg</w:t>
            </w:r>
            <w:proofErr w:type="spellEnd"/>
            <w:r w:rsidRPr="00E855AA">
              <w:rPr>
                <w:rFonts w:asciiTheme="majorHAnsi" w:eastAsia="Batang" w:hAnsiTheme="majorHAnsi"/>
              </w:rPr>
              <w:t>.</w:t>
            </w:r>
          </w:p>
        </w:tc>
      </w:tr>
      <w:tr w:rsidR="005021BB" w:rsidRPr="00E855AA" w:rsidTr="00251178">
        <w:tc>
          <w:tcPr>
            <w:tcW w:w="3192"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B</w:t>
            </w:r>
          </w:p>
        </w:tc>
        <w:tc>
          <w:tcPr>
            <w:tcW w:w="3192"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 xml:space="preserve">500 </w:t>
            </w:r>
            <w:proofErr w:type="spellStart"/>
            <w:r w:rsidRPr="00E855AA">
              <w:rPr>
                <w:rFonts w:asciiTheme="majorHAnsi" w:eastAsia="Batang" w:hAnsiTheme="majorHAnsi"/>
              </w:rPr>
              <w:t>kgms</w:t>
            </w:r>
            <w:proofErr w:type="spellEnd"/>
            <w:r w:rsidRPr="00E855AA">
              <w:rPr>
                <w:rFonts w:asciiTheme="majorHAnsi" w:eastAsia="Batang" w:hAnsiTheme="majorHAnsi"/>
              </w:rPr>
              <w:t>.</w:t>
            </w:r>
          </w:p>
        </w:tc>
        <w:tc>
          <w:tcPr>
            <w:tcW w:w="3192"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 xml:space="preserve">Rs.0.60 per </w:t>
            </w:r>
            <w:proofErr w:type="spellStart"/>
            <w:r w:rsidRPr="00E855AA">
              <w:rPr>
                <w:rFonts w:asciiTheme="majorHAnsi" w:eastAsia="Batang" w:hAnsiTheme="majorHAnsi"/>
              </w:rPr>
              <w:t>kgm</w:t>
            </w:r>
            <w:proofErr w:type="spellEnd"/>
            <w:r w:rsidRPr="00E855AA">
              <w:rPr>
                <w:rFonts w:asciiTheme="majorHAnsi" w:eastAsia="Batang" w:hAnsiTheme="majorHAnsi"/>
              </w:rPr>
              <w:t>.</w:t>
            </w:r>
          </w:p>
        </w:tc>
      </w:tr>
      <w:tr w:rsidR="005021BB" w:rsidRPr="00E855AA" w:rsidTr="00251178">
        <w:tc>
          <w:tcPr>
            <w:tcW w:w="3192"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C</w:t>
            </w:r>
          </w:p>
        </w:tc>
        <w:tc>
          <w:tcPr>
            <w:tcW w:w="3192"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 xml:space="preserve">800 </w:t>
            </w:r>
            <w:proofErr w:type="spellStart"/>
            <w:r w:rsidRPr="00E855AA">
              <w:rPr>
                <w:rFonts w:asciiTheme="majorHAnsi" w:eastAsia="Batang" w:hAnsiTheme="majorHAnsi"/>
              </w:rPr>
              <w:t>kgms</w:t>
            </w:r>
            <w:proofErr w:type="spellEnd"/>
            <w:r w:rsidRPr="00E855AA">
              <w:rPr>
                <w:rFonts w:asciiTheme="majorHAnsi" w:eastAsia="Batang" w:hAnsiTheme="majorHAnsi"/>
              </w:rPr>
              <w:t>.</w:t>
            </w:r>
          </w:p>
        </w:tc>
        <w:tc>
          <w:tcPr>
            <w:tcW w:w="3192"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 xml:space="preserve">Rs.0.70 per </w:t>
            </w:r>
            <w:proofErr w:type="spellStart"/>
            <w:r w:rsidRPr="00E855AA">
              <w:rPr>
                <w:rFonts w:asciiTheme="majorHAnsi" w:eastAsia="Batang" w:hAnsiTheme="majorHAnsi"/>
              </w:rPr>
              <w:t>kmg</w:t>
            </w:r>
            <w:proofErr w:type="spellEnd"/>
            <w:r w:rsidRPr="00E855AA">
              <w:rPr>
                <w:rFonts w:asciiTheme="majorHAnsi" w:eastAsia="Batang" w:hAnsiTheme="majorHAnsi"/>
              </w:rPr>
              <w:t>.</w:t>
            </w:r>
          </w:p>
        </w:tc>
      </w:tr>
    </w:tbl>
    <w:p w:rsidR="005021BB" w:rsidRPr="00E855AA" w:rsidRDefault="005021BB" w:rsidP="005021BB">
      <w:pPr>
        <w:jc w:val="both"/>
        <w:rPr>
          <w:rFonts w:asciiTheme="majorHAnsi" w:eastAsia="Batang" w:hAnsiTheme="majorHAnsi"/>
        </w:rPr>
      </w:pPr>
    </w:p>
    <w:p w:rsidR="005021BB" w:rsidRPr="00E855AA" w:rsidRDefault="005021BB" w:rsidP="005021BB">
      <w:pPr>
        <w:jc w:val="both"/>
        <w:rPr>
          <w:rFonts w:asciiTheme="majorHAnsi" w:eastAsia="Batang" w:hAnsiTheme="majorHAnsi"/>
        </w:rPr>
      </w:pPr>
      <w:r w:rsidRPr="00E855AA">
        <w:rPr>
          <w:rFonts w:asciiTheme="majorHAnsi" w:eastAsia="Batang" w:hAnsiTheme="majorHAnsi"/>
        </w:rPr>
        <w:t>The mix should produce 12,000 square feet of tiles</w:t>
      </w:r>
      <w:r w:rsidR="00630BA9">
        <w:rPr>
          <w:rFonts w:asciiTheme="majorHAnsi" w:eastAsia="Batang" w:hAnsiTheme="majorHAnsi"/>
        </w:rPr>
        <w:t xml:space="preserve"> of standard thickness</w:t>
      </w:r>
      <w:r w:rsidRPr="00E855AA">
        <w:rPr>
          <w:rFonts w:asciiTheme="majorHAnsi" w:eastAsia="Batang" w:hAnsiTheme="majorHAnsi"/>
        </w:rPr>
        <w:t>. During a period 1</w:t>
      </w:r>
      <w:proofErr w:type="gramStart"/>
      <w:r w:rsidRPr="00E855AA">
        <w:rPr>
          <w:rFonts w:asciiTheme="majorHAnsi" w:eastAsia="Batang" w:hAnsiTheme="majorHAnsi"/>
        </w:rPr>
        <w:t>,00,000</w:t>
      </w:r>
      <w:proofErr w:type="gramEnd"/>
      <w:r w:rsidRPr="00E855AA">
        <w:rPr>
          <w:rFonts w:asciiTheme="majorHAnsi" w:eastAsia="Batang" w:hAnsiTheme="majorHAnsi"/>
        </w:rPr>
        <w:t xml:space="preserve"> tiles were produced from a m</w:t>
      </w:r>
      <w:r w:rsidR="00E52495">
        <w:rPr>
          <w:rFonts w:asciiTheme="majorHAnsi" w:eastAsia="Batang" w:hAnsiTheme="majorHAnsi"/>
        </w:rPr>
        <w:t xml:space="preserve">ix of 7,000 </w:t>
      </w:r>
      <w:proofErr w:type="spellStart"/>
      <w:r w:rsidR="00E52495">
        <w:rPr>
          <w:rFonts w:asciiTheme="majorHAnsi" w:eastAsia="Batang" w:hAnsiTheme="majorHAnsi"/>
        </w:rPr>
        <w:t>kgms</w:t>
      </w:r>
      <w:proofErr w:type="spellEnd"/>
      <w:r w:rsidR="00E52495">
        <w:rPr>
          <w:rFonts w:asciiTheme="majorHAnsi" w:eastAsia="Batang" w:hAnsiTheme="majorHAnsi"/>
        </w:rPr>
        <w:t xml:space="preserve"> of A (@ Re.0.32</w:t>
      </w:r>
      <w:r w:rsidRPr="00E855AA">
        <w:rPr>
          <w:rFonts w:asciiTheme="majorHAnsi" w:eastAsia="Batang" w:hAnsiTheme="majorHAnsi"/>
        </w:rPr>
        <w:t>/</w:t>
      </w:r>
      <w:proofErr w:type="spellStart"/>
      <w:r w:rsidRPr="00E855AA">
        <w:rPr>
          <w:rFonts w:asciiTheme="majorHAnsi" w:eastAsia="Batang" w:hAnsiTheme="majorHAnsi"/>
        </w:rPr>
        <w:t>kgm</w:t>
      </w:r>
      <w:proofErr w:type="spellEnd"/>
      <w:r w:rsidRPr="00E855AA">
        <w:rPr>
          <w:rFonts w:asciiTheme="majorHAnsi" w:eastAsia="Batang" w:hAnsiTheme="majorHAnsi"/>
        </w:rPr>
        <w:t xml:space="preserve">), 3,000 </w:t>
      </w:r>
      <w:proofErr w:type="spellStart"/>
      <w:r w:rsidRPr="00E855AA">
        <w:rPr>
          <w:rFonts w:asciiTheme="majorHAnsi" w:eastAsia="Batang" w:hAnsiTheme="majorHAnsi"/>
        </w:rPr>
        <w:t>kgms</w:t>
      </w:r>
      <w:proofErr w:type="spellEnd"/>
      <w:r w:rsidRPr="00E855AA">
        <w:rPr>
          <w:rFonts w:asciiTheme="majorHAnsi" w:eastAsia="Batang" w:hAnsiTheme="majorHAnsi"/>
        </w:rPr>
        <w:t xml:space="preserve">. </w:t>
      </w:r>
      <w:proofErr w:type="gramStart"/>
      <w:r w:rsidRPr="00E855AA">
        <w:rPr>
          <w:rFonts w:asciiTheme="majorHAnsi" w:eastAsia="Batang" w:hAnsiTheme="majorHAnsi"/>
        </w:rPr>
        <w:t>of</w:t>
      </w:r>
      <w:proofErr w:type="gramEnd"/>
      <w:r w:rsidRPr="00E855AA">
        <w:rPr>
          <w:rFonts w:asciiTheme="majorHAnsi" w:eastAsia="Batang" w:hAnsiTheme="majorHAnsi"/>
        </w:rPr>
        <w:t xml:space="preserve"> B (@ Re.0.65/</w:t>
      </w:r>
      <w:proofErr w:type="spellStart"/>
      <w:r w:rsidRPr="00E855AA">
        <w:rPr>
          <w:rFonts w:asciiTheme="majorHAnsi" w:eastAsia="Batang" w:hAnsiTheme="majorHAnsi"/>
        </w:rPr>
        <w:t>kgm</w:t>
      </w:r>
      <w:proofErr w:type="spellEnd"/>
      <w:r w:rsidRPr="00E855AA">
        <w:rPr>
          <w:rFonts w:asciiTheme="majorHAnsi" w:eastAsia="Batang" w:hAnsiTheme="majorHAnsi"/>
        </w:rPr>
        <w:t xml:space="preserve">.) and 5,000 </w:t>
      </w:r>
      <w:proofErr w:type="spellStart"/>
      <w:r w:rsidRPr="00E855AA">
        <w:rPr>
          <w:rFonts w:asciiTheme="majorHAnsi" w:eastAsia="Batang" w:hAnsiTheme="majorHAnsi"/>
        </w:rPr>
        <w:t>kgms</w:t>
      </w:r>
      <w:proofErr w:type="spellEnd"/>
      <w:r w:rsidRPr="00E855AA">
        <w:rPr>
          <w:rFonts w:asciiTheme="majorHAnsi" w:eastAsia="Batang" w:hAnsiTheme="majorHAnsi"/>
        </w:rPr>
        <w:t xml:space="preserve">. </w:t>
      </w:r>
      <w:proofErr w:type="gramStart"/>
      <w:r w:rsidRPr="00E855AA">
        <w:rPr>
          <w:rFonts w:asciiTheme="majorHAnsi" w:eastAsia="Batang" w:hAnsiTheme="majorHAnsi"/>
        </w:rPr>
        <w:t>of</w:t>
      </w:r>
      <w:proofErr w:type="gramEnd"/>
      <w:r w:rsidRPr="00E855AA">
        <w:rPr>
          <w:rFonts w:asciiTheme="majorHAnsi" w:eastAsia="Batang" w:hAnsiTheme="majorHAnsi"/>
        </w:rPr>
        <w:t xml:space="preserve"> C (@ Re.0.75/</w:t>
      </w:r>
      <w:proofErr w:type="spellStart"/>
      <w:r w:rsidRPr="00E855AA">
        <w:rPr>
          <w:rFonts w:asciiTheme="majorHAnsi" w:eastAsia="Batang" w:hAnsiTheme="majorHAnsi"/>
        </w:rPr>
        <w:t>kgm</w:t>
      </w:r>
      <w:proofErr w:type="spellEnd"/>
      <w:r w:rsidRPr="00E855AA">
        <w:rPr>
          <w:rFonts w:asciiTheme="majorHAnsi" w:eastAsia="Batang" w:hAnsiTheme="majorHAnsi"/>
        </w:rPr>
        <w:t>.). Compute variances.</w:t>
      </w:r>
    </w:p>
    <w:p w:rsidR="00630BA9" w:rsidRDefault="00630BA9" w:rsidP="005021BB">
      <w:pPr>
        <w:jc w:val="both"/>
        <w:rPr>
          <w:rFonts w:asciiTheme="majorHAnsi" w:eastAsia="Batang" w:hAnsiTheme="majorHAnsi"/>
          <w:b/>
        </w:rPr>
      </w:pPr>
    </w:p>
    <w:p w:rsidR="005021BB" w:rsidRPr="00630BA9" w:rsidRDefault="00630BA9" w:rsidP="005021BB">
      <w:pPr>
        <w:jc w:val="both"/>
        <w:rPr>
          <w:rFonts w:asciiTheme="majorHAnsi" w:eastAsia="Batang" w:hAnsiTheme="majorHAnsi"/>
          <w:b/>
        </w:rPr>
      </w:pPr>
      <w:r w:rsidRPr="00630BA9">
        <w:rPr>
          <w:rFonts w:asciiTheme="majorHAnsi" w:eastAsia="Batang" w:hAnsiTheme="majorHAnsi"/>
          <w:b/>
        </w:rPr>
        <w:t>Answer</w:t>
      </w:r>
    </w:p>
    <w:p w:rsidR="00630BA9" w:rsidRPr="006976F3" w:rsidRDefault="00630BA9" w:rsidP="005021BB">
      <w:pPr>
        <w:jc w:val="both"/>
        <w:rPr>
          <w:rFonts w:asciiTheme="majorHAnsi" w:eastAsia="Batang" w:hAnsiTheme="majorHAnsi"/>
        </w:rPr>
      </w:pPr>
      <w:r w:rsidRPr="006976F3">
        <w:rPr>
          <w:rFonts w:asciiTheme="majorHAnsi" w:eastAsia="Batang" w:hAnsiTheme="majorHAnsi"/>
        </w:rPr>
        <w:t xml:space="preserve">Working notes </w:t>
      </w:r>
    </w:p>
    <w:tbl>
      <w:tblPr>
        <w:tblStyle w:val="TableGrid"/>
        <w:tblW w:w="0" w:type="auto"/>
        <w:tblLook w:val="04A0"/>
      </w:tblPr>
      <w:tblGrid>
        <w:gridCol w:w="2394"/>
        <w:gridCol w:w="2394"/>
        <w:gridCol w:w="2394"/>
        <w:gridCol w:w="2394"/>
      </w:tblGrid>
      <w:tr w:rsidR="00630BA9" w:rsidRPr="006976F3" w:rsidTr="00630BA9">
        <w:tc>
          <w:tcPr>
            <w:tcW w:w="2394" w:type="dxa"/>
          </w:tcPr>
          <w:p w:rsidR="00630BA9" w:rsidRPr="006976F3" w:rsidRDefault="00630BA9" w:rsidP="005021BB">
            <w:pPr>
              <w:jc w:val="both"/>
              <w:rPr>
                <w:rFonts w:asciiTheme="majorHAnsi" w:eastAsia="Batang" w:hAnsiTheme="majorHAnsi"/>
              </w:rPr>
            </w:pPr>
          </w:p>
        </w:tc>
        <w:tc>
          <w:tcPr>
            <w:tcW w:w="2394" w:type="dxa"/>
          </w:tcPr>
          <w:p w:rsidR="00630BA9" w:rsidRPr="006976F3" w:rsidRDefault="00630BA9" w:rsidP="005021BB">
            <w:pPr>
              <w:jc w:val="both"/>
              <w:rPr>
                <w:rFonts w:asciiTheme="majorHAnsi" w:eastAsia="Batang" w:hAnsiTheme="majorHAnsi"/>
              </w:rPr>
            </w:pPr>
            <w:r w:rsidRPr="006976F3">
              <w:rPr>
                <w:rFonts w:asciiTheme="majorHAnsi" w:eastAsia="Batang" w:hAnsiTheme="majorHAnsi"/>
              </w:rPr>
              <w:t xml:space="preserve">Length </w:t>
            </w:r>
          </w:p>
        </w:tc>
        <w:tc>
          <w:tcPr>
            <w:tcW w:w="2394" w:type="dxa"/>
          </w:tcPr>
          <w:p w:rsidR="00630BA9" w:rsidRPr="006976F3" w:rsidRDefault="00630BA9" w:rsidP="005021BB">
            <w:pPr>
              <w:jc w:val="both"/>
              <w:rPr>
                <w:rFonts w:asciiTheme="majorHAnsi" w:eastAsia="Batang" w:hAnsiTheme="majorHAnsi"/>
              </w:rPr>
            </w:pPr>
            <w:r w:rsidRPr="006976F3">
              <w:rPr>
                <w:rFonts w:asciiTheme="majorHAnsi" w:eastAsia="Batang" w:hAnsiTheme="majorHAnsi"/>
              </w:rPr>
              <w:t xml:space="preserve">Width </w:t>
            </w:r>
          </w:p>
        </w:tc>
        <w:tc>
          <w:tcPr>
            <w:tcW w:w="2394" w:type="dxa"/>
          </w:tcPr>
          <w:p w:rsidR="00630BA9" w:rsidRPr="006976F3" w:rsidRDefault="00630BA9" w:rsidP="005021BB">
            <w:pPr>
              <w:jc w:val="both"/>
              <w:rPr>
                <w:rFonts w:asciiTheme="majorHAnsi" w:eastAsia="Batang" w:hAnsiTheme="majorHAnsi"/>
              </w:rPr>
            </w:pPr>
            <w:r w:rsidRPr="006976F3">
              <w:rPr>
                <w:rFonts w:asciiTheme="majorHAnsi" w:eastAsia="Batang" w:hAnsiTheme="majorHAnsi"/>
              </w:rPr>
              <w:t>Thickness</w:t>
            </w:r>
          </w:p>
        </w:tc>
      </w:tr>
      <w:tr w:rsidR="00630BA9" w:rsidRPr="006976F3" w:rsidTr="00630BA9">
        <w:tc>
          <w:tcPr>
            <w:tcW w:w="2394" w:type="dxa"/>
          </w:tcPr>
          <w:p w:rsidR="00630BA9" w:rsidRPr="006976F3" w:rsidRDefault="00630BA9" w:rsidP="005021BB">
            <w:pPr>
              <w:jc w:val="both"/>
              <w:rPr>
                <w:rFonts w:asciiTheme="majorHAnsi" w:eastAsia="Batang" w:hAnsiTheme="majorHAnsi"/>
              </w:rPr>
            </w:pPr>
          </w:p>
        </w:tc>
        <w:tc>
          <w:tcPr>
            <w:tcW w:w="2394" w:type="dxa"/>
          </w:tcPr>
          <w:p w:rsidR="00630BA9" w:rsidRPr="006976F3" w:rsidRDefault="00630BA9" w:rsidP="005021BB">
            <w:pPr>
              <w:jc w:val="both"/>
              <w:rPr>
                <w:rFonts w:asciiTheme="majorHAnsi" w:eastAsia="Batang" w:hAnsiTheme="majorHAnsi"/>
              </w:rPr>
            </w:pPr>
            <w:r w:rsidRPr="006976F3">
              <w:rPr>
                <w:rFonts w:asciiTheme="majorHAnsi" w:eastAsia="Batang" w:hAnsiTheme="majorHAnsi"/>
              </w:rPr>
              <w:t>12”  = 1 foot</w:t>
            </w:r>
          </w:p>
        </w:tc>
        <w:tc>
          <w:tcPr>
            <w:tcW w:w="2394" w:type="dxa"/>
          </w:tcPr>
          <w:p w:rsidR="00630BA9" w:rsidRPr="006976F3" w:rsidRDefault="00630BA9" w:rsidP="005021BB">
            <w:pPr>
              <w:jc w:val="both"/>
              <w:rPr>
                <w:rFonts w:asciiTheme="majorHAnsi" w:eastAsia="Batang" w:hAnsiTheme="majorHAnsi"/>
              </w:rPr>
            </w:pPr>
            <w:r w:rsidRPr="006976F3">
              <w:rPr>
                <w:rFonts w:asciiTheme="majorHAnsi" w:eastAsia="Batang" w:hAnsiTheme="majorHAnsi"/>
              </w:rPr>
              <w:t>8” = 2/3 foo</w:t>
            </w:r>
            <w:r w:rsidR="00F864BD" w:rsidRPr="006976F3">
              <w:rPr>
                <w:rFonts w:asciiTheme="majorHAnsi" w:eastAsia="Batang" w:hAnsiTheme="majorHAnsi"/>
              </w:rPr>
              <w:t>t</w:t>
            </w:r>
          </w:p>
        </w:tc>
        <w:tc>
          <w:tcPr>
            <w:tcW w:w="2394" w:type="dxa"/>
          </w:tcPr>
          <w:p w:rsidR="00630BA9" w:rsidRPr="006976F3" w:rsidRDefault="00630BA9" w:rsidP="005021BB">
            <w:pPr>
              <w:jc w:val="both"/>
              <w:rPr>
                <w:rFonts w:asciiTheme="majorHAnsi" w:eastAsia="Batang" w:hAnsiTheme="majorHAnsi"/>
              </w:rPr>
            </w:pPr>
            <w:r w:rsidRPr="006976F3">
              <w:rPr>
                <w:rFonts w:asciiTheme="majorHAnsi" w:eastAsia="Batang" w:hAnsiTheme="majorHAnsi"/>
              </w:rPr>
              <w:t>1/2</w:t>
            </w:r>
            <w:r w:rsidR="00F864BD" w:rsidRPr="006976F3">
              <w:rPr>
                <w:rFonts w:asciiTheme="majorHAnsi" w:eastAsia="Batang" w:hAnsiTheme="majorHAnsi"/>
              </w:rPr>
              <w:t>”  = 1/24 foot</w:t>
            </w:r>
          </w:p>
        </w:tc>
      </w:tr>
      <w:tr w:rsidR="00F864BD" w:rsidRPr="006976F3" w:rsidTr="00100593">
        <w:tc>
          <w:tcPr>
            <w:tcW w:w="2394" w:type="dxa"/>
          </w:tcPr>
          <w:p w:rsidR="00F864BD" w:rsidRPr="006976F3" w:rsidRDefault="00F864BD" w:rsidP="005021BB">
            <w:pPr>
              <w:jc w:val="both"/>
              <w:rPr>
                <w:rFonts w:asciiTheme="majorHAnsi" w:eastAsia="Batang" w:hAnsiTheme="majorHAnsi"/>
              </w:rPr>
            </w:pPr>
            <w:r w:rsidRPr="006976F3">
              <w:rPr>
                <w:rFonts w:asciiTheme="majorHAnsi" w:eastAsia="Batang" w:hAnsiTheme="majorHAnsi"/>
              </w:rPr>
              <w:t>Area  of one tile</w:t>
            </w:r>
          </w:p>
        </w:tc>
        <w:tc>
          <w:tcPr>
            <w:tcW w:w="7182" w:type="dxa"/>
            <w:gridSpan w:val="3"/>
          </w:tcPr>
          <w:p w:rsidR="00F864BD" w:rsidRPr="006976F3" w:rsidRDefault="00F864BD" w:rsidP="005021BB">
            <w:pPr>
              <w:jc w:val="both"/>
              <w:rPr>
                <w:rFonts w:asciiTheme="majorHAnsi" w:eastAsia="Batang" w:hAnsiTheme="majorHAnsi"/>
              </w:rPr>
            </w:pPr>
            <w:r w:rsidRPr="006976F3">
              <w:rPr>
                <w:rFonts w:asciiTheme="majorHAnsi" w:eastAsia="Batang" w:hAnsiTheme="majorHAnsi"/>
              </w:rPr>
              <w:t>1 foot  x 2/3 foot  = 2/3 square foot</w:t>
            </w:r>
          </w:p>
        </w:tc>
      </w:tr>
      <w:tr w:rsidR="00F864BD" w:rsidRPr="006976F3" w:rsidTr="00100593">
        <w:tc>
          <w:tcPr>
            <w:tcW w:w="9576" w:type="dxa"/>
            <w:gridSpan w:val="4"/>
          </w:tcPr>
          <w:p w:rsidR="00F864BD" w:rsidRPr="006976F3" w:rsidRDefault="00F864BD" w:rsidP="005021BB">
            <w:pPr>
              <w:jc w:val="both"/>
              <w:rPr>
                <w:rFonts w:asciiTheme="majorHAnsi" w:eastAsia="Batang" w:hAnsiTheme="majorHAnsi"/>
              </w:rPr>
            </w:pPr>
            <w:r w:rsidRPr="006976F3">
              <w:rPr>
                <w:rFonts w:asciiTheme="majorHAnsi" w:eastAsia="Batang" w:hAnsiTheme="majorHAnsi"/>
              </w:rPr>
              <w:t>2/3 Square foot               =          1 tile</w:t>
            </w:r>
          </w:p>
          <w:p w:rsidR="00F864BD" w:rsidRPr="006976F3" w:rsidRDefault="00F864BD" w:rsidP="005021BB">
            <w:pPr>
              <w:jc w:val="both"/>
              <w:rPr>
                <w:rFonts w:asciiTheme="majorHAnsi" w:eastAsia="Batang" w:hAnsiTheme="majorHAnsi"/>
              </w:rPr>
            </w:pPr>
            <w:r w:rsidRPr="006976F3">
              <w:rPr>
                <w:rFonts w:asciiTheme="majorHAnsi" w:eastAsia="Batang" w:hAnsiTheme="majorHAnsi"/>
              </w:rPr>
              <w:t>1 square foot                    =          1x3/2 tile = 3/2 tiles</w:t>
            </w:r>
          </w:p>
          <w:p w:rsidR="00F864BD" w:rsidRPr="006976F3" w:rsidRDefault="00F864BD" w:rsidP="005021BB">
            <w:pPr>
              <w:jc w:val="both"/>
              <w:rPr>
                <w:rFonts w:asciiTheme="majorHAnsi" w:eastAsia="Batang" w:hAnsiTheme="majorHAnsi"/>
              </w:rPr>
            </w:pPr>
            <w:r w:rsidRPr="006976F3">
              <w:rPr>
                <w:rFonts w:asciiTheme="majorHAnsi" w:eastAsia="Batang" w:hAnsiTheme="majorHAnsi"/>
              </w:rPr>
              <w:t xml:space="preserve">12000 Square feet         = 3/2 x 12000  = 18,000 tiles </w:t>
            </w:r>
          </w:p>
        </w:tc>
      </w:tr>
    </w:tbl>
    <w:p w:rsidR="00454EE2" w:rsidRPr="006976F3" w:rsidRDefault="00454EE2" w:rsidP="005021BB">
      <w:pPr>
        <w:jc w:val="both"/>
        <w:rPr>
          <w:rFonts w:asciiTheme="majorHAnsi" w:eastAsia="Batang" w:hAnsiTheme="majorHAnsi"/>
          <w:b/>
        </w:rPr>
      </w:pPr>
    </w:p>
    <w:tbl>
      <w:tblPr>
        <w:tblStyle w:val="TableGrid"/>
        <w:tblW w:w="0" w:type="auto"/>
        <w:tblLook w:val="04A0"/>
      </w:tblPr>
      <w:tblGrid>
        <w:gridCol w:w="2088"/>
        <w:gridCol w:w="2430"/>
        <w:gridCol w:w="2664"/>
        <w:gridCol w:w="2394"/>
      </w:tblGrid>
      <w:tr w:rsidR="00186026" w:rsidRPr="006976F3" w:rsidTr="00186026">
        <w:tc>
          <w:tcPr>
            <w:tcW w:w="2088" w:type="dxa"/>
          </w:tcPr>
          <w:p w:rsidR="00186026" w:rsidRPr="006976F3" w:rsidRDefault="00186026" w:rsidP="005021BB">
            <w:pPr>
              <w:jc w:val="both"/>
              <w:rPr>
                <w:rFonts w:asciiTheme="majorHAnsi" w:eastAsia="Batang" w:hAnsiTheme="majorHAnsi"/>
                <w:b/>
              </w:rPr>
            </w:pPr>
          </w:p>
        </w:tc>
        <w:tc>
          <w:tcPr>
            <w:tcW w:w="2430" w:type="dxa"/>
          </w:tcPr>
          <w:p w:rsidR="00186026" w:rsidRPr="006976F3" w:rsidRDefault="00186026" w:rsidP="00186026">
            <w:pPr>
              <w:jc w:val="center"/>
              <w:rPr>
                <w:rFonts w:asciiTheme="majorHAnsi" w:eastAsia="Batang" w:hAnsiTheme="majorHAnsi"/>
              </w:rPr>
            </w:pPr>
            <w:r w:rsidRPr="006976F3">
              <w:rPr>
                <w:rFonts w:asciiTheme="majorHAnsi" w:eastAsia="Batang" w:hAnsiTheme="majorHAnsi"/>
              </w:rPr>
              <w:t>A</w:t>
            </w:r>
          </w:p>
        </w:tc>
        <w:tc>
          <w:tcPr>
            <w:tcW w:w="2664" w:type="dxa"/>
          </w:tcPr>
          <w:p w:rsidR="00186026" w:rsidRPr="006976F3" w:rsidRDefault="00186026" w:rsidP="00186026">
            <w:pPr>
              <w:jc w:val="center"/>
              <w:rPr>
                <w:rFonts w:asciiTheme="majorHAnsi" w:eastAsia="Batang" w:hAnsiTheme="majorHAnsi"/>
              </w:rPr>
            </w:pPr>
            <w:r w:rsidRPr="006976F3">
              <w:rPr>
                <w:rFonts w:asciiTheme="majorHAnsi" w:eastAsia="Batang" w:hAnsiTheme="majorHAnsi"/>
              </w:rPr>
              <w:t>B</w:t>
            </w:r>
          </w:p>
        </w:tc>
        <w:tc>
          <w:tcPr>
            <w:tcW w:w="2394" w:type="dxa"/>
          </w:tcPr>
          <w:p w:rsidR="00186026" w:rsidRPr="006976F3" w:rsidRDefault="00186026" w:rsidP="00186026">
            <w:pPr>
              <w:jc w:val="center"/>
              <w:rPr>
                <w:rFonts w:asciiTheme="majorHAnsi" w:eastAsia="Batang" w:hAnsiTheme="majorHAnsi"/>
              </w:rPr>
            </w:pPr>
            <w:r w:rsidRPr="006976F3">
              <w:rPr>
                <w:rFonts w:asciiTheme="majorHAnsi" w:eastAsia="Batang" w:hAnsiTheme="majorHAnsi"/>
              </w:rPr>
              <w:t>C</w:t>
            </w:r>
          </w:p>
        </w:tc>
      </w:tr>
      <w:tr w:rsidR="00186026" w:rsidRPr="006976F3" w:rsidTr="00186026">
        <w:tc>
          <w:tcPr>
            <w:tcW w:w="2088" w:type="dxa"/>
          </w:tcPr>
          <w:p w:rsidR="00186026" w:rsidRPr="006976F3" w:rsidRDefault="00186026" w:rsidP="005021BB">
            <w:pPr>
              <w:jc w:val="both"/>
              <w:rPr>
                <w:rFonts w:asciiTheme="majorHAnsi" w:eastAsia="Batang" w:hAnsiTheme="majorHAnsi"/>
              </w:rPr>
            </w:pPr>
            <w:r w:rsidRPr="006976F3">
              <w:rPr>
                <w:rFonts w:asciiTheme="majorHAnsi" w:eastAsia="Batang" w:hAnsiTheme="majorHAnsi"/>
              </w:rPr>
              <w:t xml:space="preserve">Standard quantity of 18,000 tiles </w:t>
            </w:r>
          </w:p>
        </w:tc>
        <w:tc>
          <w:tcPr>
            <w:tcW w:w="2430" w:type="dxa"/>
          </w:tcPr>
          <w:p w:rsidR="00186026" w:rsidRPr="006976F3" w:rsidRDefault="00186026" w:rsidP="00186026">
            <w:pPr>
              <w:jc w:val="center"/>
              <w:rPr>
                <w:rFonts w:asciiTheme="majorHAnsi" w:eastAsia="Batang" w:hAnsiTheme="majorHAnsi"/>
              </w:rPr>
            </w:pPr>
          </w:p>
          <w:p w:rsidR="00186026" w:rsidRPr="006976F3" w:rsidRDefault="00186026" w:rsidP="00186026">
            <w:pPr>
              <w:jc w:val="center"/>
              <w:rPr>
                <w:rFonts w:asciiTheme="majorHAnsi" w:eastAsia="Batang" w:hAnsiTheme="majorHAnsi"/>
                <w:b/>
              </w:rPr>
            </w:pPr>
            <w:r w:rsidRPr="006976F3">
              <w:rPr>
                <w:rFonts w:asciiTheme="majorHAnsi" w:eastAsia="Batang" w:hAnsiTheme="majorHAnsi"/>
              </w:rPr>
              <w:t xml:space="preserve">1200 </w:t>
            </w:r>
            <w:proofErr w:type="spellStart"/>
            <w:r w:rsidRPr="006976F3">
              <w:rPr>
                <w:rFonts w:asciiTheme="majorHAnsi" w:eastAsia="Batang" w:hAnsiTheme="majorHAnsi"/>
              </w:rPr>
              <w:t>kmgs</w:t>
            </w:r>
            <w:proofErr w:type="spellEnd"/>
            <w:r w:rsidRPr="006976F3">
              <w:rPr>
                <w:rFonts w:asciiTheme="majorHAnsi" w:eastAsia="Batang" w:hAnsiTheme="majorHAnsi"/>
              </w:rPr>
              <w:t>.</w:t>
            </w:r>
          </w:p>
        </w:tc>
        <w:tc>
          <w:tcPr>
            <w:tcW w:w="2664" w:type="dxa"/>
          </w:tcPr>
          <w:p w:rsidR="00186026" w:rsidRPr="006976F3" w:rsidRDefault="00186026" w:rsidP="00186026">
            <w:pPr>
              <w:jc w:val="center"/>
              <w:rPr>
                <w:rFonts w:asciiTheme="majorHAnsi" w:eastAsia="Batang" w:hAnsiTheme="majorHAnsi"/>
              </w:rPr>
            </w:pPr>
          </w:p>
          <w:p w:rsidR="00186026" w:rsidRPr="006976F3" w:rsidRDefault="00186026" w:rsidP="00186026">
            <w:pPr>
              <w:jc w:val="center"/>
              <w:rPr>
                <w:rFonts w:asciiTheme="majorHAnsi" w:eastAsia="Batang" w:hAnsiTheme="majorHAnsi"/>
                <w:b/>
              </w:rPr>
            </w:pPr>
            <w:r w:rsidRPr="006976F3">
              <w:rPr>
                <w:rFonts w:asciiTheme="majorHAnsi" w:eastAsia="Batang" w:hAnsiTheme="majorHAnsi"/>
              </w:rPr>
              <w:t xml:space="preserve">500 </w:t>
            </w:r>
            <w:proofErr w:type="spellStart"/>
            <w:r w:rsidRPr="006976F3">
              <w:rPr>
                <w:rFonts w:asciiTheme="majorHAnsi" w:eastAsia="Batang" w:hAnsiTheme="majorHAnsi"/>
              </w:rPr>
              <w:t>kgms</w:t>
            </w:r>
            <w:proofErr w:type="spellEnd"/>
            <w:r w:rsidRPr="006976F3">
              <w:rPr>
                <w:rFonts w:asciiTheme="majorHAnsi" w:eastAsia="Batang" w:hAnsiTheme="majorHAnsi"/>
              </w:rPr>
              <w:t>.</w:t>
            </w:r>
          </w:p>
        </w:tc>
        <w:tc>
          <w:tcPr>
            <w:tcW w:w="2394" w:type="dxa"/>
          </w:tcPr>
          <w:p w:rsidR="00186026" w:rsidRPr="006976F3" w:rsidRDefault="00186026" w:rsidP="00186026">
            <w:pPr>
              <w:jc w:val="center"/>
              <w:rPr>
                <w:rFonts w:asciiTheme="majorHAnsi" w:eastAsia="Batang" w:hAnsiTheme="majorHAnsi"/>
              </w:rPr>
            </w:pPr>
          </w:p>
          <w:p w:rsidR="00186026" w:rsidRPr="006976F3" w:rsidRDefault="00186026" w:rsidP="00186026">
            <w:pPr>
              <w:jc w:val="center"/>
              <w:rPr>
                <w:rFonts w:asciiTheme="majorHAnsi" w:eastAsia="Batang" w:hAnsiTheme="majorHAnsi"/>
                <w:b/>
              </w:rPr>
            </w:pPr>
            <w:r w:rsidRPr="006976F3">
              <w:rPr>
                <w:rFonts w:asciiTheme="majorHAnsi" w:eastAsia="Batang" w:hAnsiTheme="majorHAnsi"/>
              </w:rPr>
              <w:t xml:space="preserve">800 </w:t>
            </w:r>
            <w:proofErr w:type="spellStart"/>
            <w:r w:rsidRPr="006976F3">
              <w:rPr>
                <w:rFonts w:asciiTheme="majorHAnsi" w:eastAsia="Batang" w:hAnsiTheme="majorHAnsi"/>
              </w:rPr>
              <w:t>kgms</w:t>
            </w:r>
            <w:proofErr w:type="spellEnd"/>
            <w:r w:rsidRPr="006976F3">
              <w:rPr>
                <w:rFonts w:asciiTheme="majorHAnsi" w:eastAsia="Batang" w:hAnsiTheme="majorHAnsi"/>
              </w:rPr>
              <w:t>.</w:t>
            </w:r>
          </w:p>
        </w:tc>
      </w:tr>
      <w:tr w:rsidR="00186026" w:rsidRPr="006976F3" w:rsidTr="00186026">
        <w:tc>
          <w:tcPr>
            <w:tcW w:w="2088" w:type="dxa"/>
          </w:tcPr>
          <w:p w:rsidR="00186026" w:rsidRPr="006976F3" w:rsidRDefault="00186026" w:rsidP="00186026">
            <w:pPr>
              <w:jc w:val="both"/>
              <w:rPr>
                <w:rFonts w:asciiTheme="majorHAnsi" w:eastAsia="Batang" w:hAnsiTheme="majorHAnsi"/>
              </w:rPr>
            </w:pPr>
            <w:r w:rsidRPr="006976F3">
              <w:rPr>
                <w:rFonts w:asciiTheme="majorHAnsi" w:eastAsia="Batang" w:hAnsiTheme="majorHAnsi"/>
              </w:rPr>
              <w:t>Standard quantity of 1,00,000 tiles</w:t>
            </w:r>
          </w:p>
        </w:tc>
        <w:tc>
          <w:tcPr>
            <w:tcW w:w="2430" w:type="dxa"/>
          </w:tcPr>
          <w:p w:rsidR="00186026" w:rsidRPr="006976F3" w:rsidRDefault="00186026" w:rsidP="005021BB">
            <w:pPr>
              <w:jc w:val="both"/>
              <w:rPr>
                <w:rFonts w:asciiTheme="majorHAnsi" w:eastAsia="Batang" w:hAnsiTheme="majorHAnsi"/>
              </w:rPr>
            </w:pPr>
            <w:r w:rsidRPr="006976F3">
              <w:rPr>
                <w:rFonts w:asciiTheme="majorHAnsi" w:eastAsia="Batang" w:hAnsiTheme="majorHAnsi"/>
              </w:rPr>
              <w:t xml:space="preserve">(1200/18000)x </w:t>
            </w:r>
          </w:p>
          <w:p w:rsidR="00186026" w:rsidRPr="006976F3" w:rsidRDefault="00186026" w:rsidP="005021BB">
            <w:pPr>
              <w:jc w:val="both"/>
              <w:rPr>
                <w:rFonts w:asciiTheme="majorHAnsi" w:eastAsia="Batang" w:hAnsiTheme="majorHAnsi"/>
              </w:rPr>
            </w:pPr>
            <w:r w:rsidRPr="006976F3">
              <w:rPr>
                <w:rFonts w:asciiTheme="majorHAnsi" w:eastAsia="Batang" w:hAnsiTheme="majorHAnsi"/>
              </w:rPr>
              <w:t xml:space="preserve">100000  </w:t>
            </w:r>
          </w:p>
          <w:p w:rsidR="00186026" w:rsidRPr="006976F3" w:rsidRDefault="00186026" w:rsidP="005021BB">
            <w:pPr>
              <w:jc w:val="both"/>
              <w:rPr>
                <w:rFonts w:asciiTheme="majorHAnsi" w:eastAsia="Batang" w:hAnsiTheme="majorHAnsi"/>
              </w:rPr>
            </w:pPr>
            <w:r w:rsidRPr="006976F3">
              <w:rPr>
                <w:rFonts w:asciiTheme="majorHAnsi" w:eastAsia="Batang" w:hAnsiTheme="majorHAnsi"/>
              </w:rPr>
              <w:t xml:space="preserve">= 6666.67 </w:t>
            </w:r>
            <w:proofErr w:type="spellStart"/>
            <w:r w:rsidRPr="006976F3">
              <w:rPr>
                <w:rFonts w:asciiTheme="majorHAnsi" w:eastAsia="Batang" w:hAnsiTheme="majorHAnsi"/>
              </w:rPr>
              <w:t>Kgs</w:t>
            </w:r>
            <w:proofErr w:type="spellEnd"/>
          </w:p>
        </w:tc>
        <w:tc>
          <w:tcPr>
            <w:tcW w:w="2664" w:type="dxa"/>
          </w:tcPr>
          <w:p w:rsidR="00186026" w:rsidRPr="006976F3" w:rsidRDefault="00186026" w:rsidP="00186026">
            <w:pPr>
              <w:jc w:val="both"/>
              <w:rPr>
                <w:rFonts w:asciiTheme="majorHAnsi" w:eastAsia="Batang" w:hAnsiTheme="majorHAnsi"/>
              </w:rPr>
            </w:pPr>
            <w:r w:rsidRPr="006976F3">
              <w:rPr>
                <w:rFonts w:asciiTheme="majorHAnsi" w:eastAsia="Batang" w:hAnsiTheme="majorHAnsi"/>
              </w:rPr>
              <w:t xml:space="preserve">(500/18000)x </w:t>
            </w:r>
          </w:p>
          <w:p w:rsidR="00186026" w:rsidRPr="006976F3" w:rsidRDefault="00186026" w:rsidP="00186026">
            <w:pPr>
              <w:jc w:val="both"/>
              <w:rPr>
                <w:rFonts w:asciiTheme="majorHAnsi" w:eastAsia="Batang" w:hAnsiTheme="majorHAnsi"/>
              </w:rPr>
            </w:pPr>
            <w:r w:rsidRPr="006976F3">
              <w:rPr>
                <w:rFonts w:asciiTheme="majorHAnsi" w:eastAsia="Batang" w:hAnsiTheme="majorHAnsi"/>
              </w:rPr>
              <w:t xml:space="preserve">100000  </w:t>
            </w:r>
          </w:p>
          <w:p w:rsidR="00186026" w:rsidRPr="006976F3" w:rsidRDefault="00186026" w:rsidP="00186026">
            <w:pPr>
              <w:jc w:val="both"/>
              <w:rPr>
                <w:rFonts w:asciiTheme="majorHAnsi" w:eastAsia="Batang" w:hAnsiTheme="majorHAnsi"/>
                <w:b/>
              </w:rPr>
            </w:pPr>
            <w:r w:rsidRPr="006976F3">
              <w:rPr>
                <w:rFonts w:asciiTheme="majorHAnsi" w:eastAsia="Batang" w:hAnsiTheme="majorHAnsi"/>
              </w:rPr>
              <w:t xml:space="preserve">= 2777.77 </w:t>
            </w:r>
            <w:proofErr w:type="spellStart"/>
            <w:r w:rsidRPr="006976F3">
              <w:rPr>
                <w:rFonts w:asciiTheme="majorHAnsi" w:eastAsia="Batang" w:hAnsiTheme="majorHAnsi"/>
              </w:rPr>
              <w:t>Kgs</w:t>
            </w:r>
            <w:proofErr w:type="spellEnd"/>
          </w:p>
        </w:tc>
        <w:tc>
          <w:tcPr>
            <w:tcW w:w="2394" w:type="dxa"/>
          </w:tcPr>
          <w:p w:rsidR="00186026" w:rsidRPr="006976F3" w:rsidRDefault="00186026" w:rsidP="00186026">
            <w:pPr>
              <w:jc w:val="both"/>
              <w:rPr>
                <w:rFonts w:asciiTheme="majorHAnsi" w:eastAsia="Batang" w:hAnsiTheme="majorHAnsi"/>
              </w:rPr>
            </w:pPr>
            <w:r w:rsidRPr="006976F3">
              <w:rPr>
                <w:rFonts w:asciiTheme="majorHAnsi" w:eastAsia="Batang" w:hAnsiTheme="majorHAnsi"/>
              </w:rPr>
              <w:t xml:space="preserve">800/18000)x </w:t>
            </w:r>
          </w:p>
          <w:p w:rsidR="00186026" w:rsidRPr="006976F3" w:rsidRDefault="00186026" w:rsidP="00186026">
            <w:pPr>
              <w:jc w:val="both"/>
              <w:rPr>
                <w:rFonts w:asciiTheme="majorHAnsi" w:eastAsia="Batang" w:hAnsiTheme="majorHAnsi"/>
              </w:rPr>
            </w:pPr>
            <w:r w:rsidRPr="006976F3">
              <w:rPr>
                <w:rFonts w:asciiTheme="majorHAnsi" w:eastAsia="Batang" w:hAnsiTheme="majorHAnsi"/>
              </w:rPr>
              <w:t xml:space="preserve">100000  </w:t>
            </w:r>
          </w:p>
          <w:p w:rsidR="00186026" w:rsidRPr="006976F3" w:rsidRDefault="00186026" w:rsidP="00186026">
            <w:pPr>
              <w:jc w:val="both"/>
              <w:rPr>
                <w:rFonts w:asciiTheme="majorHAnsi" w:eastAsia="Batang" w:hAnsiTheme="majorHAnsi"/>
                <w:b/>
              </w:rPr>
            </w:pPr>
            <w:r w:rsidRPr="006976F3">
              <w:rPr>
                <w:rFonts w:asciiTheme="majorHAnsi" w:eastAsia="Batang" w:hAnsiTheme="majorHAnsi"/>
              </w:rPr>
              <w:t xml:space="preserve">= 4444.44 </w:t>
            </w:r>
            <w:proofErr w:type="spellStart"/>
            <w:r w:rsidRPr="006976F3">
              <w:rPr>
                <w:rFonts w:asciiTheme="majorHAnsi" w:eastAsia="Batang" w:hAnsiTheme="majorHAnsi"/>
              </w:rPr>
              <w:t>Kgs</w:t>
            </w:r>
            <w:proofErr w:type="spellEnd"/>
          </w:p>
        </w:tc>
      </w:tr>
      <w:tr w:rsidR="00186026" w:rsidRPr="006976F3" w:rsidTr="00186026">
        <w:tc>
          <w:tcPr>
            <w:tcW w:w="2088" w:type="dxa"/>
          </w:tcPr>
          <w:p w:rsidR="00186026" w:rsidRPr="006976F3" w:rsidRDefault="00186026" w:rsidP="005021BB">
            <w:pPr>
              <w:jc w:val="both"/>
              <w:rPr>
                <w:rFonts w:asciiTheme="majorHAnsi" w:eastAsia="Batang" w:hAnsiTheme="majorHAnsi"/>
              </w:rPr>
            </w:pPr>
            <w:r w:rsidRPr="006976F3">
              <w:rPr>
                <w:rFonts w:asciiTheme="majorHAnsi" w:eastAsia="Batang" w:hAnsiTheme="majorHAnsi"/>
              </w:rPr>
              <w:t>Total AQ =15,000</w:t>
            </w:r>
          </w:p>
        </w:tc>
        <w:tc>
          <w:tcPr>
            <w:tcW w:w="2430" w:type="dxa"/>
          </w:tcPr>
          <w:p w:rsidR="00186026" w:rsidRPr="006976F3" w:rsidRDefault="00186026" w:rsidP="005021BB">
            <w:pPr>
              <w:jc w:val="both"/>
              <w:rPr>
                <w:rFonts w:asciiTheme="majorHAnsi" w:eastAsia="Batang" w:hAnsiTheme="majorHAnsi"/>
              </w:rPr>
            </w:pPr>
          </w:p>
        </w:tc>
        <w:tc>
          <w:tcPr>
            <w:tcW w:w="2664" w:type="dxa"/>
          </w:tcPr>
          <w:p w:rsidR="00186026" w:rsidRPr="006976F3" w:rsidRDefault="00186026" w:rsidP="005021BB">
            <w:pPr>
              <w:jc w:val="both"/>
              <w:rPr>
                <w:rFonts w:asciiTheme="majorHAnsi" w:eastAsia="Batang" w:hAnsiTheme="majorHAnsi"/>
              </w:rPr>
            </w:pPr>
          </w:p>
        </w:tc>
        <w:tc>
          <w:tcPr>
            <w:tcW w:w="2394" w:type="dxa"/>
          </w:tcPr>
          <w:p w:rsidR="00186026" w:rsidRPr="006976F3" w:rsidRDefault="00186026" w:rsidP="005021BB">
            <w:pPr>
              <w:jc w:val="both"/>
              <w:rPr>
                <w:rFonts w:asciiTheme="majorHAnsi" w:eastAsia="Batang" w:hAnsiTheme="majorHAnsi"/>
                <w:b/>
              </w:rPr>
            </w:pPr>
          </w:p>
        </w:tc>
      </w:tr>
      <w:tr w:rsidR="00186026" w:rsidRPr="006976F3" w:rsidTr="00100593">
        <w:tc>
          <w:tcPr>
            <w:tcW w:w="9576" w:type="dxa"/>
            <w:gridSpan w:val="4"/>
          </w:tcPr>
          <w:p w:rsidR="00186026" w:rsidRPr="006976F3" w:rsidRDefault="00186026" w:rsidP="005021BB">
            <w:pPr>
              <w:jc w:val="both"/>
              <w:rPr>
                <w:rFonts w:asciiTheme="majorHAnsi" w:eastAsia="Batang" w:hAnsiTheme="majorHAnsi"/>
              </w:rPr>
            </w:pPr>
            <w:r w:rsidRPr="006976F3">
              <w:rPr>
                <w:rFonts w:asciiTheme="majorHAnsi" w:eastAsia="Batang" w:hAnsiTheme="majorHAnsi"/>
              </w:rPr>
              <w:t>SM = total AQ in the standard ratio of 12:5:8</w:t>
            </w:r>
          </w:p>
        </w:tc>
      </w:tr>
      <w:tr w:rsidR="00186026" w:rsidRPr="006976F3" w:rsidTr="00186026">
        <w:tc>
          <w:tcPr>
            <w:tcW w:w="2088" w:type="dxa"/>
          </w:tcPr>
          <w:p w:rsidR="00186026" w:rsidRPr="006976F3" w:rsidRDefault="00186026" w:rsidP="005021BB">
            <w:pPr>
              <w:jc w:val="both"/>
              <w:rPr>
                <w:rFonts w:asciiTheme="majorHAnsi" w:eastAsia="Batang" w:hAnsiTheme="majorHAnsi"/>
              </w:rPr>
            </w:pPr>
            <w:r w:rsidRPr="006976F3">
              <w:rPr>
                <w:rFonts w:asciiTheme="majorHAnsi" w:eastAsia="Batang" w:hAnsiTheme="majorHAnsi"/>
              </w:rPr>
              <w:t>SM</w:t>
            </w:r>
          </w:p>
        </w:tc>
        <w:tc>
          <w:tcPr>
            <w:tcW w:w="2430" w:type="dxa"/>
          </w:tcPr>
          <w:p w:rsidR="00186026" w:rsidRPr="006976F3" w:rsidRDefault="00186026" w:rsidP="005021BB">
            <w:pPr>
              <w:jc w:val="both"/>
              <w:rPr>
                <w:rFonts w:asciiTheme="majorHAnsi" w:eastAsia="Batang" w:hAnsiTheme="majorHAnsi"/>
              </w:rPr>
            </w:pPr>
            <w:r w:rsidRPr="006976F3">
              <w:rPr>
                <w:rFonts w:asciiTheme="majorHAnsi" w:eastAsia="Batang" w:hAnsiTheme="majorHAnsi"/>
              </w:rPr>
              <w:t>15000</w:t>
            </w:r>
            <w:r w:rsidR="00E52495" w:rsidRPr="006976F3">
              <w:rPr>
                <w:rFonts w:asciiTheme="majorHAnsi" w:eastAsia="Batang" w:hAnsiTheme="majorHAnsi"/>
              </w:rPr>
              <w:t xml:space="preserve">x12/25 = 7200 </w:t>
            </w:r>
          </w:p>
        </w:tc>
        <w:tc>
          <w:tcPr>
            <w:tcW w:w="2664" w:type="dxa"/>
          </w:tcPr>
          <w:p w:rsidR="00186026" w:rsidRPr="006976F3" w:rsidRDefault="00E52495" w:rsidP="005021BB">
            <w:pPr>
              <w:jc w:val="both"/>
              <w:rPr>
                <w:rFonts w:asciiTheme="majorHAnsi" w:eastAsia="Batang" w:hAnsiTheme="majorHAnsi"/>
              </w:rPr>
            </w:pPr>
            <w:r w:rsidRPr="006976F3">
              <w:rPr>
                <w:rFonts w:asciiTheme="majorHAnsi" w:eastAsia="Batang" w:hAnsiTheme="majorHAnsi"/>
              </w:rPr>
              <w:t>15000x5/25 = 3000</w:t>
            </w:r>
          </w:p>
        </w:tc>
        <w:tc>
          <w:tcPr>
            <w:tcW w:w="2394" w:type="dxa"/>
          </w:tcPr>
          <w:p w:rsidR="00186026" w:rsidRPr="006976F3" w:rsidRDefault="00E52495" w:rsidP="005021BB">
            <w:pPr>
              <w:jc w:val="both"/>
              <w:rPr>
                <w:rFonts w:asciiTheme="majorHAnsi" w:eastAsia="Batang" w:hAnsiTheme="majorHAnsi"/>
                <w:b/>
              </w:rPr>
            </w:pPr>
            <w:r w:rsidRPr="006976F3">
              <w:rPr>
                <w:rFonts w:asciiTheme="majorHAnsi" w:eastAsia="Batang" w:hAnsiTheme="majorHAnsi"/>
              </w:rPr>
              <w:t>15000x8/25 = 4,800</w:t>
            </w:r>
          </w:p>
        </w:tc>
      </w:tr>
    </w:tbl>
    <w:p w:rsidR="00E52495" w:rsidRPr="006976F3" w:rsidRDefault="00E52495" w:rsidP="005021BB">
      <w:pPr>
        <w:jc w:val="both"/>
        <w:rPr>
          <w:rFonts w:asciiTheme="majorHAnsi" w:eastAsia="Batang" w:hAnsiTheme="majorHAnsi"/>
          <w:b/>
        </w:rPr>
      </w:pPr>
    </w:p>
    <w:p w:rsidR="00E52495" w:rsidRPr="006976F3" w:rsidRDefault="00E52495" w:rsidP="005021BB">
      <w:pPr>
        <w:jc w:val="both"/>
        <w:rPr>
          <w:rFonts w:asciiTheme="majorHAnsi" w:eastAsia="Batang" w:hAnsiTheme="majorHAnsi"/>
          <w:b/>
        </w:rPr>
      </w:pPr>
      <w:r w:rsidRPr="006976F3">
        <w:rPr>
          <w:rFonts w:asciiTheme="majorHAnsi" w:eastAsia="Batang" w:hAnsiTheme="majorHAnsi"/>
          <w:b/>
        </w:rPr>
        <w:t>Main Answer</w:t>
      </w:r>
    </w:p>
    <w:tbl>
      <w:tblPr>
        <w:tblStyle w:val="TableGrid"/>
        <w:tblW w:w="0" w:type="auto"/>
        <w:tblLook w:val="04A0"/>
      </w:tblPr>
      <w:tblGrid>
        <w:gridCol w:w="2310"/>
        <w:gridCol w:w="2310"/>
        <w:gridCol w:w="2311"/>
        <w:gridCol w:w="2311"/>
      </w:tblGrid>
      <w:tr w:rsidR="00E52495" w:rsidRPr="006976F3" w:rsidTr="00100593">
        <w:tc>
          <w:tcPr>
            <w:tcW w:w="2310" w:type="dxa"/>
          </w:tcPr>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SP x SQ</w:t>
            </w:r>
          </w:p>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(A)</w:t>
            </w:r>
          </w:p>
        </w:tc>
        <w:tc>
          <w:tcPr>
            <w:tcW w:w="2310" w:type="dxa"/>
          </w:tcPr>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SP x SM</w:t>
            </w:r>
          </w:p>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(B)</w:t>
            </w:r>
          </w:p>
        </w:tc>
        <w:tc>
          <w:tcPr>
            <w:tcW w:w="2311" w:type="dxa"/>
          </w:tcPr>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SP x AQ</w:t>
            </w:r>
          </w:p>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(C)</w:t>
            </w:r>
          </w:p>
        </w:tc>
        <w:tc>
          <w:tcPr>
            <w:tcW w:w="2311" w:type="dxa"/>
          </w:tcPr>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AP x AQ</w:t>
            </w:r>
          </w:p>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(D)</w:t>
            </w:r>
          </w:p>
        </w:tc>
      </w:tr>
      <w:tr w:rsidR="00E52495" w:rsidRPr="006976F3" w:rsidTr="00100593">
        <w:trPr>
          <w:trHeight w:val="654"/>
        </w:trPr>
        <w:tc>
          <w:tcPr>
            <w:tcW w:w="2310" w:type="dxa"/>
          </w:tcPr>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0.30x6666.67                             0.60x2777.77</w:t>
            </w:r>
          </w:p>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0.70x4444.44</w:t>
            </w:r>
          </w:p>
        </w:tc>
        <w:tc>
          <w:tcPr>
            <w:tcW w:w="2310" w:type="dxa"/>
          </w:tcPr>
          <w:p w:rsidR="00E52495" w:rsidRPr="006976F3" w:rsidRDefault="00E52495" w:rsidP="00E52495">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0.30x7200                         0.60x3000</w:t>
            </w:r>
          </w:p>
          <w:p w:rsidR="00E52495" w:rsidRPr="006976F3" w:rsidRDefault="00E52495" w:rsidP="00E52495">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0.70x4800</w:t>
            </w:r>
          </w:p>
        </w:tc>
        <w:tc>
          <w:tcPr>
            <w:tcW w:w="2311" w:type="dxa"/>
          </w:tcPr>
          <w:p w:rsidR="00E52495" w:rsidRPr="006976F3" w:rsidRDefault="00E52495" w:rsidP="00E52495">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0.30x7,000                      0.60x3,000</w:t>
            </w:r>
          </w:p>
          <w:p w:rsidR="00E52495" w:rsidRPr="006976F3" w:rsidRDefault="00E52495" w:rsidP="00E52495">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0.70x5000</w:t>
            </w:r>
          </w:p>
        </w:tc>
        <w:tc>
          <w:tcPr>
            <w:tcW w:w="2311" w:type="dxa"/>
          </w:tcPr>
          <w:p w:rsidR="00E52495" w:rsidRPr="006976F3" w:rsidRDefault="00E52495" w:rsidP="00E52495">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0.32x7,000                      0.65x3,000</w:t>
            </w:r>
          </w:p>
          <w:p w:rsidR="00E52495" w:rsidRPr="006976F3" w:rsidRDefault="00E52495" w:rsidP="00E52495">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0.75x5000</w:t>
            </w:r>
          </w:p>
        </w:tc>
      </w:tr>
      <w:tr w:rsidR="00E52495" w:rsidRPr="006976F3" w:rsidTr="00100593">
        <w:tc>
          <w:tcPr>
            <w:tcW w:w="2310" w:type="dxa"/>
          </w:tcPr>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6,778</w:t>
            </w:r>
          </w:p>
        </w:tc>
        <w:tc>
          <w:tcPr>
            <w:tcW w:w="2310" w:type="dxa"/>
          </w:tcPr>
          <w:p w:rsidR="00E52495" w:rsidRPr="006976F3" w:rsidRDefault="006976F3"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7,320</w:t>
            </w:r>
          </w:p>
        </w:tc>
        <w:tc>
          <w:tcPr>
            <w:tcW w:w="2311" w:type="dxa"/>
          </w:tcPr>
          <w:p w:rsidR="00E52495" w:rsidRPr="006976F3" w:rsidRDefault="006976F3"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7,400</w:t>
            </w:r>
          </w:p>
        </w:tc>
        <w:tc>
          <w:tcPr>
            <w:tcW w:w="2311" w:type="dxa"/>
          </w:tcPr>
          <w:p w:rsidR="00E52495" w:rsidRPr="006976F3" w:rsidRDefault="006976F3"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7,940</w:t>
            </w:r>
          </w:p>
        </w:tc>
      </w:tr>
    </w:tbl>
    <w:p w:rsidR="006976F3" w:rsidRPr="006976F3" w:rsidRDefault="006976F3" w:rsidP="00E52495">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92"/>
        <w:gridCol w:w="3192"/>
        <w:gridCol w:w="3192"/>
      </w:tblGrid>
      <w:tr w:rsidR="00E52495" w:rsidRPr="006976F3" w:rsidTr="00100593">
        <w:tc>
          <w:tcPr>
            <w:tcW w:w="3192" w:type="dxa"/>
          </w:tcPr>
          <w:p w:rsidR="00E52495" w:rsidRPr="006976F3" w:rsidRDefault="00E52495" w:rsidP="00100593">
            <w:pPr>
              <w:tabs>
                <w:tab w:val="left" w:pos="5565"/>
              </w:tabs>
              <w:autoSpaceDE w:val="0"/>
              <w:autoSpaceDN w:val="0"/>
              <w:adjustRightInd w:val="0"/>
              <w:jc w:val="both"/>
              <w:rPr>
                <w:rFonts w:asciiTheme="majorHAnsi" w:hAnsiTheme="majorHAnsi" w:cs="Arial Narrow"/>
              </w:rPr>
            </w:pPr>
            <w:r w:rsidRPr="006976F3">
              <w:rPr>
                <w:rFonts w:asciiTheme="majorHAnsi" w:hAnsiTheme="majorHAnsi" w:cs="Arial Narrow"/>
              </w:rPr>
              <w:t>Material Price   Variance</w:t>
            </w:r>
          </w:p>
        </w:tc>
        <w:tc>
          <w:tcPr>
            <w:tcW w:w="3192" w:type="dxa"/>
          </w:tcPr>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C - D</w:t>
            </w:r>
          </w:p>
        </w:tc>
        <w:tc>
          <w:tcPr>
            <w:tcW w:w="3192" w:type="dxa"/>
          </w:tcPr>
          <w:p w:rsidR="00E52495" w:rsidRPr="006976F3" w:rsidRDefault="006976F3" w:rsidP="00100593">
            <w:pPr>
              <w:tabs>
                <w:tab w:val="left" w:pos="5565"/>
              </w:tabs>
              <w:autoSpaceDE w:val="0"/>
              <w:autoSpaceDN w:val="0"/>
              <w:adjustRightInd w:val="0"/>
              <w:jc w:val="both"/>
              <w:rPr>
                <w:rFonts w:asciiTheme="majorHAnsi" w:hAnsiTheme="majorHAnsi" w:cs="Arial Narrow"/>
              </w:rPr>
            </w:pPr>
            <w:r w:rsidRPr="006976F3">
              <w:rPr>
                <w:rFonts w:asciiTheme="majorHAnsi" w:hAnsiTheme="majorHAnsi" w:cs="Arial Narrow"/>
              </w:rPr>
              <w:t>7,400 – 7,940 = 540(A)</w:t>
            </w:r>
          </w:p>
        </w:tc>
      </w:tr>
      <w:tr w:rsidR="00E52495" w:rsidRPr="006976F3" w:rsidTr="00100593">
        <w:tc>
          <w:tcPr>
            <w:tcW w:w="3192" w:type="dxa"/>
          </w:tcPr>
          <w:p w:rsidR="00E52495" w:rsidRPr="006976F3" w:rsidRDefault="00E52495" w:rsidP="00100593">
            <w:pPr>
              <w:tabs>
                <w:tab w:val="left" w:pos="5565"/>
              </w:tabs>
              <w:autoSpaceDE w:val="0"/>
              <w:autoSpaceDN w:val="0"/>
              <w:adjustRightInd w:val="0"/>
              <w:jc w:val="both"/>
              <w:rPr>
                <w:rFonts w:asciiTheme="majorHAnsi" w:hAnsiTheme="majorHAnsi" w:cs="Arial Narrow"/>
              </w:rPr>
            </w:pPr>
            <w:r w:rsidRPr="006976F3">
              <w:rPr>
                <w:rFonts w:asciiTheme="majorHAnsi" w:hAnsiTheme="majorHAnsi" w:cs="Arial Narrow"/>
              </w:rPr>
              <w:t>Material Usage Variance</w:t>
            </w:r>
          </w:p>
        </w:tc>
        <w:tc>
          <w:tcPr>
            <w:tcW w:w="3192" w:type="dxa"/>
          </w:tcPr>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A - C</w:t>
            </w:r>
          </w:p>
        </w:tc>
        <w:tc>
          <w:tcPr>
            <w:tcW w:w="3192" w:type="dxa"/>
          </w:tcPr>
          <w:p w:rsidR="00E52495" w:rsidRPr="006976F3" w:rsidRDefault="006976F3" w:rsidP="00100593">
            <w:pPr>
              <w:tabs>
                <w:tab w:val="left" w:pos="5565"/>
              </w:tabs>
              <w:autoSpaceDE w:val="0"/>
              <w:autoSpaceDN w:val="0"/>
              <w:adjustRightInd w:val="0"/>
              <w:jc w:val="both"/>
              <w:rPr>
                <w:rFonts w:asciiTheme="majorHAnsi" w:hAnsiTheme="majorHAnsi" w:cs="Arial Narrow"/>
              </w:rPr>
            </w:pPr>
            <w:r w:rsidRPr="006976F3">
              <w:rPr>
                <w:rFonts w:asciiTheme="majorHAnsi" w:hAnsiTheme="majorHAnsi" w:cs="Arial Narrow"/>
              </w:rPr>
              <w:t>6,778 – 7,400 = 622(A)</w:t>
            </w:r>
          </w:p>
        </w:tc>
      </w:tr>
      <w:tr w:rsidR="00E52495" w:rsidRPr="006976F3" w:rsidTr="00100593">
        <w:tc>
          <w:tcPr>
            <w:tcW w:w="3192" w:type="dxa"/>
          </w:tcPr>
          <w:p w:rsidR="00E52495" w:rsidRPr="006976F3" w:rsidRDefault="00E52495" w:rsidP="00100593">
            <w:pPr>
              <w:tabs>
                <w:tab w:val="left" w:pos="5565"/>
              </w:tabs>
              <w:autoSpaceDE w:val="0"/>
              <w:autoSpaceDN w:val="0"/>
              <w:adjustRightInd w:val="0"/>
              <w:jc w:val="both"/>
              <w:rPr>
                <w:rFonts w:asciiTheme="majorHAnsi" w:hAnsiTheme="majorHAnsi" w:cs="Arial Narrow"/>
              </w:rPr>
            </w:pPr>
            <w:r w:rsidRPr="006976F3">
              <w:rPr>
                <w:rFonts w:asciiTheme="majorHAnsi" w:hAnsiTheme="majorHAnsi" w:cs="Arial Narrow"/>
              </w:rPr>
              <w:t xml:space="preserve">Material Mix    Variance     </w:t>
            </w:r>
          </w:p>
        </w:tc>
        <w:tc>
          <w:tcPr>
            <w:tcW w:w="3192" w:type="dxa"/>
          </w:tcPr>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B - C</w:t>
            </w:r>
          </w:p>
        </w:tc>
        <w:tc>
          <w:tcPr>
            <w:tcW w:w="3192" w:type="dxa"/>
          </w:tcPr>
          <w:p w:rsidR="00E52495" w:rsidRPr="006976F3" w:rsidRDefault="006976F3" w:rsidP="00100593">
            <w:pPr>
              <w:tabs>
                <w:tab w:val="left" w:pos="5565"/>
              </w:tabs>
              <w:autoSpaceDE w:val="0"/>
              <w:autoSpaceDN w:val="0"/>
              <w:adjustRightInd w:val="0"/>
              <w:jc w:val="both"/>
              <w:rPr>
                <w:rFonts w:asciiTheme="majorHAnsi" w:hAnsiTheme="majorHAnsi" w:cs="Arial Narrow"/>
              </w:rPr>
            </w:pPr>
            <w:r w:rsidRPr="006976F3">
              <w:rPr>
                <w:rFonts w:asciiTheme="majorHAnsi" w:hAnsiTheme="majorHAnsi" w:cs="Arial Narrow"/>
              </w:rPr>
              <w:t>7,320 – 7,400 =    80(A)</w:t>
            </w:r>
          </w:p>
        </w:tc>
      </w:tr>
      <w:tr w:rsidR="00E52495" w:rsidRPr="006976F3" w:rsidTr="00100593">
        <w:tc>
          <w:tcPr>
            <w:tcW w:w="3192" w:type="dxa"/>
          </w:tcPr>
          <w:p w:rsidR="00E52495" w:rsidRPr="006976F3" w:rsidRDefault="00E52495" w:rsidP="00100593">
            <w:pPr>
              <w:tabs>
                <w:tab w:val="left" w:pos="5565"/>
              </w:tabs>
              <w:autoSpaceDE w:val="0"/>
              <w:autoSpaceDN w:val="0"/>
              <w:adjustRightInd w:val="0"/>
              <w:jc w:val="both"/>
              <w:rPr>
                <w:rFonts w:asciiTheme="majorHAnsi" w:hAnsiTheme="majorHAnsi" w:cs="Arial Narrow"/>
              </w:rPr>
            </w:pPr>
            <w:r w:rsidRPr="006976F3">
              <w:rPr>
                <w:rFonts w:asciiTheme="majorHAnsi" w:hAnsiTheme="majorHAnsi" w:cs="Arial Narrow"/>
              </w:rPr>
              <w:t xml:space="preserve">Material Yield  Variance   </w:t>
            </w:r>
          </w:p>
        </w:tc>
        <w:tc>
          <w:tcPr>
            <w:tcW w:w="3192" w:type="dxa"/>
          </w:tcPr>
          <w:p w:rsidR="00E52495" w:rsidRPr="006976F3" w:rsidRDefault="00E52495"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A - B</w:t>
            </w:r>
          </w:p>
        </w:tc>
        <w:tc>
          <w:tcPr>
            <w:tcW w:w="3192" w:type="dxa"/>
          </w:tcPr>
          <w:p w:rsidR="00E52495" w:rsidRPr="006976F3" w:rsidRDefault="006976F3" w:rsidP="00100593">
            <w:pPr>
              <w:tabs>
                <w:tab w:val="left" w:pos="5565"/>
              </w:tabs>
              <w:autoSpaceDE w:val="0"/>
              <w:autoSpaceDN w:val="0"/>
              <w:adjustRightInd w:val="0"/>
              <w:jc w:val="both"/>
              <w:rPr>
                <w:rFonts w:asciiTheme="majorHAnsi" w:hAnsiTheme="majorHAnsi" w:cs="Arial Narrow"/>
              </w:rPr>
            </w:pPr>
            <w:r w:rsidRPr="006976F3">
              <w:rPr>
                <w:rFonts w:asciiTheme="majorHAnsi" w:hAnsiTheme="majorHAnsi" w:cs="Arial Narrow"/>
              </w:rPr>
              <w:t>6,778 – 7.320 = 542 (A)</w:t>
            </w:r>
          </w:p>
        </w:tc>
      </w:tr>
      <w:tr w:rsidR="006976F3" w:rsidRPr="006976F3" w:rsidTr="00100593">
        <w:tc>
          <w:tcPr>
            <w:tcW w:w="3192" w:type="dxa"/>
          </w:tcPr>
          <w:p w:rsidR="006976F3" w:rsidRPr="006976F3" w:rsidRDefault="006976F3" w:rsidP="00100593">
            <w:pPr>
              <w:tabs>
                <w:tab w:val="left" w:pos="5565"/>
              </w:tabs>
              <w:autoSpaceDE w:val="0"/>
              <w:autoSpaceDN w:val="0"/>
              <w:adjustRightInd w:val="0"/>
              <w:jc w:val="both"/>
              <w:rPr>
                <w:rFonts w:asciiTheme="majorHAnsi" w:hAnsiTheme="majorHAnsi" w:cs="Arial Narrow"/>
              </w:rPr>
            </w:pPr>
            <w:r w:rsidRPr="006976F3">
              <w:rPr>
                <w:rFonts w:asciiTheme="majorHAnsi" w:hAnsiTheme="majorHAnsi" w:cs="Arial Narrow"/>
              </w:rPr>
              <w:t xml:space="preserve">Material cost variance </w:t>
            </w:r>
          </w:p>
        </w:tc>
        <w:tc>
          <w:tcPr>
            <w:tcW w:w="3192" w:type="dxa"/>
          </w:tcPr>
          <w:p w:rsidR="006976F3" w:rsidRPr="006976F3" w:rsidRDefault="006976F3" w:rsidP="00100593">
            <w:pPr>
              <w:tabs>
                <w:tab w:val="left" w:pos="5565"/>
              </w:tabs>
              <w:autoSpaceDE w:val="0"/>
              <w:autoSpaceDN w:val="0"/>
              <w:adjustRightInd w:val="0"/>
              <w:jc w:val="center"/>
              <w:rPr>
                <w:rFonts w:asciiTheme="majorHAnsi" w:hAnsiTheme="majorHAnsi" w:cs="Arial Narrow"/>
              </w:rPr>
            </w:pPr>
            <w:r w:rsidRPr="006976F3">
              <w:rPr>
                <w:rFonts w:asciiTheme="majorHAnsi" w:hAnsiTheme="majorHAnsi" w:cs="Arial Narrow"/>
              </w:rPr>
              <w:t>A - D</w:t>
            </w:r>
          </w:p>
        </w:tc>
        <w:tc>
          <w:tcPr>
            <w:tcW w:w="3192" w:type="dxa"/>
          </w:tcPr>
          <w:p w:rsidR="006976F3" w:rsidRPr="006976F3" w:rsidRDefault="006976F3" w:rsidP="006976F3">
            <w:pPr>
              <w:tabs>
                <w:tab w:val="left" w:pos="5565"/>
              </w:tabs>
              <w:autoSpaceDE w:val="0"/>
              <w:autoSpaceDN w:val="0"/>
              <w:adjustRightInd w:val="0"/>
              <w:jc w:val="both"/>
              <w:rPr>
                <w:rFonts w:asciiTheme="majorHAnsi" w:hAnsiTheme="majorHAnsi" w:cs="Arial Narrow"/>
              </w:rPr>
            </w:pPr>
            <w:r w:rsidRPr="006976F3">
              <w:rPr>
                <w:rFonts w:asciiTheme="majorHAnsi" w:hAnsiTheme="majorHAnsi" w:cs="Arial Narrow"/>
              </w:rPr>
              <w:t xml:space="preserve">6,778    – 7,940  = 1,162(A) </w:t>
            </w:r>
          </w:p>
        </w:tc>
      </w:tr>
    </w:tbl>
    <w:p w:rsidR="00335D97" w:rsidRDefault="00335D97" w:rsidP="00C467E2">
      <w:pPr>
        <w:tabs>
          <w:tab w:val="left" w:pos="5565"/>
        </w:tabs>
        <w:autoSpaceDE w:val="0"/>
        <w:autoSpaceDN w:val="0"/>
        <w:adjustRightInd w:val="0"/>
        <w:jc w:val="both"/>
        <w:rPr>
          <w:rFonts w:asciiTheme="majorHAnsi" w:hAnsiTheme="majorHAnsi" w:cs="Arial Narrow"/>
          <w:b/>
        </w:rPr>
      </w:pPr>
    </w:p>
    <w:p w:rsidR="00C467E2" w:rsidRPr="00137CFC" w:rsidRDefault="003D560D" w:rsidP="00C467E2">
      <w:pPr>
        <w:tabs>
          <w:tab w:val="left" w:pos="5565"/>
        </w:tabs>
        <w:autoSpaceDE w:val="0"/>
        <w:autoSpaceDN w:val="0"/>
        <w:adjustRightInd w:val="0"/>
        <w:jc w:val="both"/>
        <w:rPr>
          <w:rFonts w:asciiTheme="majorHAnsi" w:hAnsiTheme="majorHAnsi" w:cs="Arial Narrow"/>
          <w:b/>
        </w:rPr>
      </w:pPr>
      <w:r w:rsidRPr="00E855AA">
        <w:rPr>
          <w:rFonts w:asciiTheme="majorHAnsi" w:hAnsiTheme="majorHAnsi" w:cs="Arial Narrow"/>
          <w:b/>
        </w:rPr>
        <w:lastRenderedPageBreak/>
        <w:t>Q. No.</w:t>
      </w:r>
      <w:r w:rsidR="003852CA">
        <w:rPr>
          <w:rFonts w:asciiTheme="majorHAnsi" w:hAnsiTheme="majorHAnsi" w:cs="Arial Narrow"/>
          <w:b/>
        </w:rPr>
        <w:t xml:space="preserve"> </w:t>
      </w:r>
      <w:r w:rsidR="00806CAE">
        <w:rPr>
          <w:rFonts w:asciiTheme="majorHAnsi" w:hAnsiTheme="majorHAnsi" w:cs="Arial Narrow"/>
          <w:b/>
        </w:rPr>
        <w:t>4.</w:t>
      </w:r>
      <w:r w:rsidR="003852CA">
        <w:rPr>
          <w:rFonts w:asciiTheme="majorHAnsi" w:hAnsiTheme="majorHAnsi" w:cs="Arial Narrow"/>
          <w:b/>
        </w:rPr>
        <w:t>6</w:t>
      </w:r>
      <w:r w:rsidR="00137CFC">
        <w:rPr>
          <w:rFonts w:asciiTheme="majorHAnsi" w:hAnsiTheme="majorHAnsi" w:cs="Arial Narrow"/>
          <w:b/>
        </w:rPr>
        <w:t xml:space="preserve"> </w:t>
      </w:r>
      <w:r w:rsidR="00C467E2" w:rsidRPr="00E855AA">
        <w:rPr>
          <w:rFonts w:asciiTheme="majorHAnsi" w:hAnsiTheme="majorHAnsi" w:cs="Arial Narrow"/>
        </w:rPr>
        <w:t xml:space="preserve">A company produces a product X, using raw materials A and B. the standard mix is 1:1 and the standard loss is 10% of input. You are required to compute the missing information indicted </w:t>
      </w:r>
      <w:proofErr w:type="gramStart"/>
      <w:r w:rsidRPr="00E855AA">
        <w:rPr>
          <w:rFonts w:asciiTheme="majorHAnsi" w:hAnsiTheme="majorHAnsi" w:cs="Arial Narrow"/>
        </w:rPr>
        <w:t>by ?</w:t>
      </w:r>
      <w:proofErr w:type="gramEnd"/>
      <w:r w:rsidRPr="00E855AA">
        <w:rPr>
          <w:rFonts w:asciiTheme="majorHAnsi" w:hAnsiTheme="majorHAnsi" w:cs="Arial Narrow"/>
        </w:rPr>
        <w:t xml:space="preserve"> .</w:t>
      </w:r>
    </w:p>
    <w:p w:rsidR="00C467E2" w:rsidRPr="00E855AA" w:rsidRDefault="00C467E2" w:rsidP="00C467E2">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4483"/>
        <w:gridCol w:w="1328"/>
        <w:gridCol w:w="1385"/>
        <w:gridCol w:w="2046"/>
      </w:tblGrid>
      <w:tr w:rsidR="00C467E2" w:rsidRPr="00E855AA" w:rsidTr="00FA3A6A">
        <w:tc>
          <w:tcPr>
            <w:tcW w:w="4483"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p>
        </w:tc>
        <w:tc>
          <w:tcPr>
            <w:tcW w:w="1328"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w:t>
            </w:r>
          </w:p>
        </w:tc>
        <w:tc>
          <w:tcPr>
            <w:tcW w:w="1385"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B</w:t>
            </w:r>
          </w:p>
        </w:tc>
        <w:tc>
          <w:tcPr>
            <w:tcW w:w="2046"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Total</w:t>
            </w:r>
          </w:p>
        </w:tc>
      </w:tr>
      <w:tr w:rsidR="00C467E2" w:rsidRPr="00E855AA" w:rsidTr="00FA3A6A">
        <w:tc>
          <w:tcPr>
            <w:tcW w:w="4483"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Standard price of material (Rs./Kg)</w:t>
            </w:r>
          </w:p>
        </w:tc>
        <w:tc>
          <w:tcPr>
            <w:tcW w:w="1328"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24</w:t>
            </w:r>
          </w:p>
        </w:tc>
        <w:tc>
          <w:tcPr>
            <w:tcW w:w="1385"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30</w:t>
            </w:r>
          </w:p>
        </w:tc>
        <w:tc>
          <w:tcPr>
            <w:tcW w:w="2046"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p>
        </w:tc>
      </w:tr>
      <w:tr w:rsidR="00C467E2" w:rsidRPr="00E855AA" w:rsidTr="00FA3A6A">
        <w:tc>
          <w:tcPr>
            <w:tcW w:w="4483"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Actual input (</w:t>
            </w:r>
            <w:proofErr w:type="spellStart"/>
            <w:r w:rsidRPr="00E855AA">
              <w:rPr>
                <w:rFonts w:asciiTheme="majorHAnsi" w:hAnsiTheme="majorHAnsi" w:cs="Arial Narrow"/>
              </w:rPr>
              <w:t>kgs</w:t>
            </w:r>
            <w:proofErr w:type="spellEnd"/>
            <w:r w:rsidRPr="00E855AA">
              <w:rPr>
                <w:rFonts w:asciiTheme="majorHAnsi" w:hAnsiTheme="majorHAnsi" w:cs="Arial Narrow"/>
              </w:rPr>
              <w:t>)</w:t>
            </w:r>
          </w:p>
        </w:tc>
        <w:tc>
          <w:tcPr>
            <w:tcW w:w="1328"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c>
          <w:tcPr>
            <w:tcW w:w="1385" w:type="dxa"/>
          </w:tcPr>
          <w:p w:rsidR="00C467E2" w:rsidRPr="00E855AA" w:rsidRDefault="002A4022" w:rsidP="003D560D">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70</w:t>
            </w:r>
          </w:p>
        </w:tc>
        <w:tc>
          <w:tcPr>
            <w:tcW w:w="2046"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p>
        </w:tc>
      </w:tr>
      <w:tr w:rsidR="00C467E2" w:rsidRPr="00E855AA" w:rsidTr="00FA3A6A">
        <w:tc>
          <w:tcPr>
            <w:tcW w:w="4483"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Actual output (</w:t>
            </w:r>
            <w:proofErr w:type="spellStart"/>
            <w:r w:rsidRPr="00E855AA">
              <w:rPr>
                <w:rFonts w:asciiTheme="majorHAnsi" w:hAnsiTheme="majorHAnsi" w:cs="Arial Narrow"/>
              </w:rPr>
              <w:t>Kgs</w:t>
            </w:r>
            <w:proofErr w:type="spellEnd"/>
            <w:r w:rsidRPr="00E855AA">
              <w:rPr>
                <w:rFonts w:asciiTheme="majorHAnsi" w:hAnsiTheme="majorHAnsi" w:cs="Arial Narrow"/>
              </w:rPr>
              <w:t>.)</w:t>
            </w:r>
          </w:p>
        </w:tc>
        <w:tc>
          <w:tcPr>
            <w:tcW w:w="1328"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p>
        </w:tc>
        <w:tc>
          <w:tcPr>
            <w:tcW w:w="1385"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p>
        </w:tc>
        <w:tc>
          <w:tcPr>
            <w:tcW w:w="2046"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r>
      <w:tr w:rsidR="00C467E2" w:rsidRPr="00E855AA" w:rsidTr="00FA3A6A">
        <w:tc>
          <w:tcPr>
            <w:tcW w:w="4483"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Actual price (Rs./Kg)</w:t>
            </w:r>
          </w:p>
        </w:tc>
        <w:tc>
          <w:tcPr>
            <w:tcW w:w="1328" w:type="dxa"/>
          </w:tcPr>
          <w:p w:rsidR="00C467E2" w:rsidRPr="00E855AA" w:rsidRDefault="007A4478" w:rsidP="003D560D">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30</w:t>
            </w:r>
          </w:p>
        </w:tc>
        <w:tc>
          <w:tcPr>
            <w:tcW w:w="1385"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c>
          <w:tcPr>
            <w:tcW w:w="2046"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p>
        </w:tc>
      </w:tr>
      <w:tr w:rsidR="00C467E2" w:rsidRPr="00E855AA" w:rsidTr="00FA3A6A">
        <w:tc>
          <w:tcPr>
            <w:tcW w:w="4483"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Standard input (</w:t>
            </w:r>
            <w:proofErr w:type="spellStart"/>
            <w:r w:rsidRPr="00E855AA">
              <w:rPr>
                <w:rFonts w:asciiTheme="majorHAnsi" w:hAnsiTheme="majorHAnsi" w:cs="Arial Narrow"/>
              </w:rPr>
              <w:t>kgs</w:t>
            </w:r>
            <w:proofErr w:type="spellEnd"/>
            <w:r w:rsidRPr="00E855AA">
              <w:rPr>
                <w:rFonts w:asciiTheme="majorHAnsi" w:hAnsiTheme="majorHAnsi" w:cs="Arial Narrow"/>
              </w:rPr>
              <w:t>.)</w:t>
            </w:r>
          </w:p>
        </w:tc>
        <w:tc>
          <w:tcPr>
            <w:tcW w:w="1328"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c>
          <w:tcPr>
            <w:tcW w:w="1385" w:type="dxa"/>
          </w:tcPr>
          <w:p w:rsidR="00C467E2" w:rsidRPr="00E855AA" w:rsidRDefault="002A4022" w:rsidP="003D560D">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w:t>
            </w:r>
          </w:p>
        </w:tc>
        <w:tc>
          <w:tcPr>
            <w:tcW w:w="2046"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p>
        </w:tc>
      </w:tr>
      <w:tr w:rsidR="00C467E2" w:rsidRPr="00E855AA" w:rsidTr="00FA3A6A">
        <w:tc>
          <w:tcPr>
            <w:tcW w:w="4483"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Yield variance(Rs.)</w:t>
            </w:r>
          </w:p>
        </w:tc>
        <w:tc>
          <w:tcPr>
            <w:tcW w:w="1328"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c>
          <w:tcPr>
            <w:tcW w:w="1385"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c>
          <w:tcPr>
            <w:tcW w:w="2046"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270(adverse)</w:t>
            </w:r>
          </w:p>
        </w:tc>
      </w:tr>
      <w:tr w:rsidR="00C467E2" w:rsidRPr="00E855AA" w:rsidTr="00FA3A6A">
        <w:tc>
          <w:tcPr>
            <w:tcW w:w="4483"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Mix variance(Rs.)</w:t>
            </w:r>
          </w:p>
        </w:tc>
        <w:tc>
          <w:tcPr>
            <w:tcW w:w="1328"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c>
          <w:tcPr>
            <w:tcW w:w="1385"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c>
          <w:tcPr>
            <w:tcW w:w="2046"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r>
      <w:tr w:rsidR="00C467E2" w:rsidRPr="00E855AA" w:rsidTr="00FA3A6A">
        <w:tc>
          <w:tcPr>
            <w:tcW w:w="4483"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Usage variance(Rs.)</w:t>
            </w:r>
          </w:p>
        </w:tc>
        <w:tc>
          <w:tcPr>
            <w:tcW w:w="1328"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c>
          <w:tcPr>
            <w:tcW w:w="1385"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c>
          <w:tcPr>
            <w:tcW w:w="2046"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r>
      <w:tr w:rsidR="00C467E2" w:rsidRPr="00E855AA" w:rsidTr="00FA3A6A">
        <w:tc>
          <w:tcPr>
            <w:tcW w:w="4483"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Price variance(Rs.)</w:t>
            </w:r>
          </w:p>
        </w:tc>
        <w:tc>
          <w:tcPr>
            <w:tcW w:w="1328"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c>
          <w:tcPr>
            <w:tcW w:w="1385"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c>
          <w:tcPr>
            <w:tcW w:w="2046"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r>
      <w:tr w:rsidR="00C467E2" w:rsidRPr="00E855AA" w:rsidTr="00FA3A6A">
        <w:tc>
          <w:tcPr>
            <w:tcW w:w="4483"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Cost variance(Rs.)</w:t>
            </w:r>
          </w:p>
        </w:tc>
        <w:tc>
          <w:tcPr>
            <w:tcW w:w="1328"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0</w:t>
            </w:r>
          </w:p>
        </w:tc>
        <w:tc>
          <w:tcPr>
            <w:tcW w:w="1385"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w:t>
            </w:r>
          </w:p>
        </w:tc>
        <w:tc>
          <w:tcPr>
            <w:tcW w:w="2046" w:type="dxa"/>
          </w:tcPr>
          <w:p w:rsidR="00C467E2" w:rsidRPr="00E855AA" w:rsidRDefault="00C467E2" w:rsidP="003D560D">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1300(adverse)</w:t>
            </w:r>
          </w:p>
        </w:tc>
      </w:tr>
    </w:tbl>
    <w:p w:rsidR="00FE2EAF" w:rsidRDefault="00C467E2" w:rsidP="00FE2EAF">
      <w:pPr>
        <w:tabs>
          <w:tab w:val="left" w:pos="5565"/>
        </w:tabs>
        <w:autoSpaceDE w:val="0"/>
        <w:autoSpaceDN w:val="0"/>
        <w:adjustRightInd w:val="0"/>
        <w:jc w:val="both"/>
        <w:rPr>
          <w:rFonts w:asciiTheme="majorHAnsi" w:hAnsiTheme="majorHAnsi" w:cs="Arial Narrow"/>
          <w:b/>
        </w:rPr>
      </w:pPr>
      <w:r w:rsidRPr="00E855AA">
        <w:rPr>
          <w:rFonts w:asciiTheme="majorHAnsi" w:hAnsiTheme="majorHAnsi" w:cs="Arial Narrow"/>
          <w:b/>
        </w:rPr>
        <w:t>(CA F</w:t>
      </w:r>
      <w:r w:rsidR="00137CFC" w:rsidRPr="00E855AA">
        <w:rPr>
          <w:rFonts w:asciiTheme="majorHAnsi" w:hAnsiTheme="majorHAnsi" w:cs="Arial Narrow"/>
          <w:b/>
        </w:rPr>
        <w:t>inal</w:t>
      </w:r>
      <w:r w:rsidRPr="00E855AA">
        <w:rPr>
          <w:rFonts w:asciiTheme="majorHAnsi" w:hAnsiTheme="majorHAnsi" w:cs="Arial Narrow"/>
          <w:b/>
        </w:rPr>
        <w:t xml:space="preserve"> May 2007)</w:t>
      </w:r>
    </w:p>
    <w:p w:rsidR="00FE2EAF" w:rsidRDefault="00FE2EAF" w:rsidP="00FE2EAF">
      <w:pPr>
        <w:tabs>
          <w:tab w:val="left" w:pos="5565"/>
        </w:tabs>
        <w:autoSpaceDE w:val="0"/>
        <w:autoSpaceDN w:val="0"/>
        <w:adjustRightInd w:val="0"/>
        <w:jc w:val="both"/>
        <w:rPr>
          <w:rFonts w:asciiTheme="majorHAnsi" w:hAnsiTheme="majorHAnsi" w:cs="Arial Narrow"/>
          <w:b/>
        </w:rPr>
      </w:pPr>
    </w:p>
    <w:p w:rsidR="0061508C" w:rsidRDefault="0061508C" w:rsidP="00FE2EAF">
      <w:pPr>
        <w:tabs>
          <w:tab w:val="left" w:pos="5565"/>
        </w:tabs>
        <w:autoSpaceDE w:val="0"/>
        <w:autoSpaceDN w:val="0"/>
        <w:adjustRightInd w:val="0"/>
        <w:jc w:val="both"/>
        <w:rPr>
          <w:rFonts w:asciiTheme="majorHAnsi" w:hAnsiTheme="majorHAnsi" w:cs="Arial Narrow"/>
          <w:b/>
        </w:rPr>
      </w:pPr>
      <w:r>
        <w:rPr>
          <w:rFonts w:asciiTheme="majorHAnsi" w:hAnsiTheme="majorHAnsi" w:cs="Arial Narrow"/>
          <w:b/>
        </w:rPr>
        <w:t>Answer:</w:t>
      </w:r>
    </w:p>
    <w:p w:rsidR="002833C7" w:rsidRPr="00FE2EAF" w:rsidRDefault="002833C7" w:rsidP="00FE2EAF">
      <w:pPr>
        <w:pBdr>
          <w:top w:val="single" w:sz="4" w:space="1" w:color="auto"/>
          <w:left w:val="single" w:sz="4" w:space="4" w:color="auto"/>
          <w:bottom w:val="single" w:sz="4" w:space="1" w:color="auto"/>
          <w:right w:val="single" w:sz="4" w:space="4" w:color="auto"/>
        </w:pBdr>
        <w:tabs>
          <w:tab w:val="left" w:pos="5565"/>
        </w:tabs>
        <w:autoSpaceDE w:val="0"/>
        <w:autoSpaceDN w:val="0"/>
        <w:adjustRightInd w:val="0"/>
        <w:jc w:val="both"/>
        <w:rPr>
          <w:rFonts w:asciiTheme="majorHAnsi" w:hAnsiTheme="majorHAnsi" w:cs="Arial Narrow"/>
          <w:b/>
        </w:rPr>
      </w:pPr>
      <w:r>
        <w:rPr>
          <w:rFonts w:asciiTheme="majorHAnsi" w:eastAsia="Batang" w:hAnsiTheme="majorHAnsi"/>
        </w:rPr>
        <w:t xml:space="preserve">Teaching note: </w:t>
      </w:r>
      <w:r w:rsidR="00FE2EAF">
        <w:rPr>
          <w:rFonts w:asciiTheme="majorHAnsi" w:eastAsia="Batang" w:hAnsiTheme="majorHAnsi"/>
        </w:rPr>
        <w:t>Standard Mix (SM) means total actual quantity consumed in standard ratio</w:t>
      </w:r>
    </w:p>
    <w:p w:rsidR="002833C7" w:rsidRDefault="002833C7" w:rsidP="00FD58E4">
      <w:pPr>
        <w:jc w:val="both"/>
        <w:rPr>
          <w:rFonts w:asciiTheme="majorHAnsi" w:eastAsia="Batang" w:hAnsiTheme="majorHAnsi"/>
        </w:rPr>
      </w:pPr>
    </w:p>
    <w:p w:rsidR="0061508C" w:rsidRPr="0061508C" w:rsidRDefault="0061508C" w:rsidP="00FE2EAF">
      <w:pPr>
        <w:jc w:val="both"/>
        <w:rPr>
          <w:rFonts w:asciiTheme="majorHAnsi" w:eastAsia="Batang" w:hAnsiTheme="majorHAnsi"/>
        </w:rPr>
      </w:pPr>
      <w:r w:rsidRPr="0061508C">
        <w:rPr>
          <w:rFonts w:asciiTheme="majorHAnsi" w:eastAsia="Batang" w:hAnsiTheme="majorHAnsi"/>
          <w:b/>
        </w:rPr>
        <w:t>Answer</w:t>
      </w:r>
    </w:p>
    <w:p w:rsidR="00FE2EAF" w:rsidRDefault="00FE2EAF"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Let Standard quantity of A = X</w:t>
      </w:r>
    </w:p>
    <w:p w:rsidR="00FE2EAF" w:rsidRDefault="00FE2EAF"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 xml:space="preserve">      Standard quantity of B = X   (as standard mix is 1:1)</w:t>
      </w:r>
    </w:p>
    <w:p w:rsidR="00FE2EAF" w:rsidRDefault="00FE2EAF"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Let total actual quantity of A and B = 2Y</w:t>
      </w:r>
    </w:p>
    <w:p w:rsidR="00FE2EAF" w:rsidRDefault="00FE2EAF"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 xml:space="preserve">      Standard Mix of </w:t>
      </w:r>
      <w:proofErr w:type="gramStart"/>
      <w:r>
        <w:rPr>
          <w:rFonts w:asciiTheme="majorHAnsi" w:eastAsia="Batang" w:hAnsiTheme="majorHAnsi"/>
        </w:rPr>
        <w:t>A  =</w:t>
      </w:r>
      <w:proofErr w:type="gramEnd"/>
      <w:r>
        <w:rPr>
          <w:rFonts w:asciiTheme="majorHAnsi" w:eastAsia="Batang" w:hAnsiTheme="majorHAnsi"/>
        </w:rPr>
        <w:t xml:space="preserve"> Y</w:t>
      </w:r>
    </w:p>
    <w:p w:rsidR="00FE2EAF" w:rsidRDefault="00FE2EAF"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 xml:space="preserve">      Standard Mix of </w:t>
      </w:r>
      <w:proofErr w:type="gramStart"/>
      <w:r>
        <w:rPr>
          <w:rFonts w:asciiTheme="majorHAnsi" w:eastAsia="Batang" w:hAnsiTheme="majorHAnsi"/>
        </w:rPr>
        <w:t>B  =</w:t>
      </w:r>
      <w:proofErr w:type="gramEnd"/>
      <w:r>
        <w:rPr>
          <w:rFonts w:asciiTheme="majorHAnsi" w:eastAsia="Batang" w:hAnsiTheme="majorHAnsi"/>
        </w:rPr>
        <w:t xml:space="preserve"> Y                             </w:t>
      </w:r>
    </w:p>
    <w:p w:rsidR="00FE2EAF" w:rsidRDefault="00FE2EAF" w:rsidP="00FD58E4">
      <w:pPr>
        <w:jc w:val="both"/>
        <w:rPr>
          <w:rFonts w:asciiTheme="majorHAnsi" w:eastAsia="Batang" w:hAnsiTheme="majorHAnsi"/>
        </w:rPr>
      </w:pPr>
    </w:p>
    <w:p w:rsidR="002A4022" w:rsidRDefault="002833C7"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 xml:space="preserve">Material Yield Variance:  SP x SQ – SP x </w:t>
      </w:r>
      <w:proofErr w:type="gramStart"/>
      <w:r>
        <w:rPr>
          <w:rFonts w:asciiTheme="majorHAnsi" w:eastAsia="Batang" w:hAnsiTheme="majorHAnsi"/>
        </w:rPr>
        <w:t>SM  =</w:t>
      </w:r>
      <w:proofErr w:type="gramEnd"/>
      <w:r>
        <w:rPr>
          <w:rFonts w:asciiTheme="majorHAnsi" w:eastAsia="Batang" w:hAnsiTheme="majorHAnsi"/>
        </w:rPr>
        <w:t xml:space="preserve"> </w:t>
      </w:r>
      <w:r w:rsidR="00FE2EAF">
        <w:rPr>
          <w:rFonts w:asciiTheme="majorHAnsi" w:eastAsia="Batang" w:hAnsiTheme="majorHAnsi"/>
        </w:rPr>
        <w:t>SP(SQ – SM)</w:t>
      </w:r>
    </w:p>
    <w:p w:rsidR="00FE2EAF" w:rsidRDefault="00FE2EAF"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
    <w:p w:rsidR="00FE2EAF" w:rsidRDefault="00FE2EAF"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 xml:space="preserve">Material </w:t>
      </w:r>
      <w:proofErr w:type="gramStart"/>
      <w:r>
        <w:rPr>
          <w:rFonts w:asciiTheme="majorHAnsi" w:eastAsia="Batang" w:hAnsiTheme="majorHAnsi"/>
        </w:rPr>
        <w:t>A</w:t>
      </w:r>
      <w:proofErr w:type="gramEnd"/>
      <w:r>
        <w:rPr>
          <w:rFonts w:asciiTheme="majorHAnsi" w:eastAsia="Batang" w:hAnsiTheme="majorHAnsi"/>
        </w:rPr>
        <w:t xml:space="preserve">                          24(X – Y)</w:t>
      </w:r>
    </w:p>
    <w:p w:rsidR="00FE2EAF" w:rsidRDefault="00FE2EAF"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Material B                          30(X – Y)</w:t>
      </w:r>
    </w:p>
    <w:p w:rsidR="002A4022" w:rsidRDefault="002A4022"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
    <w:p w:rsidR="002A4022" w:rsidRDefault="00FE2EAF"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Material Yield Variance</w:t>
      </w:r>
      <w:r w:rsidR="007A4478">
        <w:rPr>
          <w:rFonts w:asciiTheme="majorHAnsi" w:eastAsia="Batang" w:hAnsiTheme="majorHAnsi"/>
        </w:rPr>
        <w:t xml:space="preserve"> = 24(X–</w:t>
      </w:r>
      <w:r w:rsidR="0061508C">
        <w:rPr>
          <w:rFonts w:asciiTheme="majorHAnsi" w:eastAsia="Batang" w:hAnsiTheme="majorHAnsi"/>
        </w:rPr>
        <w:t>Y) + 30(X</w:t>
      </w:r>
      <w:r w:rsidR="007A4478">
        <w:rPr>
          <w:rFonts w:asciiTheme="majorHAnsi" w:eastAsia="Batang" w:hAnsiTheme="majorHAnsi"/>
        </w:rPr>
        <w:t>–</w:t>
      </w:r>
      <w:r w:rsidR="0061508C">
        <w:rPr>
          <w:rFonts w:asciiTheme="majorHAnsi" w:eastAsia="Batang" w:hAnsiTheme="majorHAnsi"/>
        </w:rPr>
        <w:t>Y</w:t>
      </w:r>
      <w:proofErr w:type="gramStart"/>
      <w:r w:rsidR="0061508C">
        <w:rPr>
          <w:rFonts w:asciiTheme="majorHAnsi" w:eastAsia="Batang" w:hAnsiTheme="majorHAnsi"/>
        </w:rPr>
        <w:t>)  =</w:t>
      </w:r>
      <w:proofErr w:type="gramEnd"/>
      <w:r w:rsidR="0061508C">
        <w:rPr>
          <w:rFonts w:asciiTheme="majorHAnsi" w:eastAsia="Batang" w:hAnsiTheme="majorHAnsi"/>
        </w:rPr>
        <w:t xml:space="preserve"> 54(X – Y) = – 270</w:t>
      </w:r>
    </w:p>
    <w:p w:rsidR="007A4478" w:rsidRDefault="0061508C"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 xml:space="preserve">                                                                                      X – Y   = – 5 </w:t>
      </w:r>
    </w:p>
    <w:p w:rsidR="007A4478" w:rsidRDefault="007A4478" w:rsidP="00472B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 xml:space="preserve">                                                                                      X = Y – 5</w:t>
      </w:r>
    </w:p>
    <w:p w:rsidR="0061508C" w:rsidRDefault="0061508C" w:rsidP="00FD58E4">
      <w:pPr>
        <w:jc w:val="both"/>
        <w:rPr>
          <w:rFonts w:asciiTheme="majorHAnsi" w:eastAsia="Batang" w:hAnsiTheme="majorHAnsi"/>
        </w:rPr>
      </w:pPr>
      <w:r>
        <w:rPr>
          <w:rFonts w:asciiTheme="majorHAnsi" w:eastAsia="Batang" w:hAnsiTheme="majorHAnsi"/>
        </w:rPr>
        <w:t xml:space="preserve"> </w:t>
      </w:r>
    </w:p>
    <w:p w:rsidR="007A4478" w:rsidRDefault="007A4478" w:rsidP="00FD58E4">
      <w:pPr>
        <w:jc w:val="both"/>
        <w:rPr>
          <w:rFonts w:asciiTheme="majorHAnsi" w:eastAsia="Batang" w:hAnsiTheme="majorHAnsi"/>
        </w:rPr>
      </w:pPr>
    </w:p>
    <w:p w:rsidR="00453095" w:rsidRDefault="00453095" w:rsidP="00FD58E4">
      <w:pPr>
        <w:jc w:val="both"/>
        <w:rPr>
          <w:rFonts w:asciiTheme="majorHAnsi" w:eastAsia="Batang" w:hAnsiTheme="majorHAnsi"/>
        </w:rPr>
      </w:pPr>
      <w:r>
        <w:rPr>
          <w:rFonts w:asciiTheme="majorHAnsi" w:eastAsia="Batang" w:hAnsiTheme="majorHAnsi"/>
        </w:rPr>
        <w:t>Total Act</w:t>
      </w:r>
      <w:r w:rsidR="007A4478">
        <w:rPr>
          <w:rFonts w:asciiTheme="majorHAnsi" w:eastAsia="Batang" w:hAnsiTheme="majorHAnsi"/>
        </w:rPr>
        <w:t>ual Quantity of A = 2Y –</w:t>
      </w:r>
      <w:r>
        <w:rPr>
          <w:rFonts w:asciiTheme="majorHAnsi" w:eastAsia="Batang" w:hAnsiTheme="majorHAnsi"/>
        </w:rPr>
        <w:t>70</w:t>
      </w:r>
    </w:p>
    <w:p w:rsidR="002A4022" w:rsidRDefault="0061508C" w:rsidP="00FD58E4">
      <w:pPr>
        <w:jc w:val="both"/>
        <w:rPr>
          <w:rFonts w:asciiTheme="majorHAnsi" w:eastAsia="Batang" w:hAnsiTheme="majorHAnsi"/>
        </w:rPr>
      </w:pPr>
      <w:r>
        <w:rPr>
          <w:rFonts w:asciiTheme="majorHAnsi" w:eastAsia="Batang" w:hAnsiTheme="majorHAnsi"/>
        </w:rPr>
        <w:t xml:space="preserve">                                    </w:t>
      </w:r>
    </w:p>
    <w:p w:rsidR="0061508C" w:rsidRDefault="007A4478" w:rsidP="00FD58E4">
      <w:pPr>
        <w:jc w:val="both"/>
        <w:rPr>
          <w:rFonts w:asciiTheme="majorHAnsi" w:eastAsia="Batang" w:hAnsiTheme="majorHAnsi"/>
        </w:rPr>
      </w:pPr>
      <w:r>
        <w:rPr>
          <w:rFonts w:asciiTheme="majorHAnsi" w:eastAsia="Batang" w:hAnsiTheme="majorHAnsi"/>
        </w:rPr>
        <w:t xml:space="preserve">Material cost Variance (A) = </w:t>
      </w:r>
      <w:r w:rsidR="00472BEF">
        <w:rPr>
          <w:rFonts w:asciiTheme="majorHAnsi" w:eastAsia="Batang" w:hAnsiTheme="majorHAnsi"/>
        </w:rPr>
        <w:t>SP x SQ –AP x AQ</w:t>
      </w:r>
    </w:p>
    <w:p w:rsidR="00472BEF" w:rsidRDefault="00472BEF" w:rsidP="00FD58E4">
      <w:pPr>
        <w:jc w:val="both"/>
        <w:rPr>
          <w:rFonts w:asciiTheme="majorHAnsi" w:eastAsia="Batang" w:hAnsiTheme="majorHAnsi"/>
        </w:rPr>
      </w:pPr>
      <w:r>
        <w:rPr>
          <w:rFonts w:asciiTheme="majorHAnsi" w:eastAsia="Batang" w:hAnsiTheme="majorHAnsi"/>
        </w:rPr>
        <w:t xml:space="preserve">                                              = 24x(Y – 5) – 30(2Y –70) = 0</w:t>
      </w:r>
    </w:p>
    <w:p w:rsidR="00472BEF" w:rsidRDefault="00472BEF" w:rsidP="00FD58E4">
      <w:pPr>
        <w:jc w:val="both"/>
        <w:rPr>
          <w:rFonts w:asciiTheme="majorHAnsi" w:eastAsia="Batang" w:hAnsiTheme="majorHAnsi"/>
        </w:rPr>
      </w:pPr>
      <w:r>
        <w:rPr>
          <w:rFonts w:asciiTheme="majorHAnsi" w:eastAsia="Batang" w:hAnsiTheme="majorHAnsi"/>
        </w:rPr>
        <w:t xml:space="preserve">                                                 </w:t>
      </w:r>
      <w:proofErr w:type="gramStart"/>
      <w:r>
        <w:rPr>
          <w:rFonts w:asciiTheme="majorHAnsi" w:eastAsia="Batang" w:hAnsiTheme="majorHAnsi"/>
        </w:rPr>
        <w:t>Y  =</w:t>
      </w:r>
      <w:proofErr w:type="gramEnd"/>
      <w:r>
        <w:rPr>
          <w:rFonts w:asciiTheme="majorHAnsi" w:eastAsia="Batang" w:hAnsiTheme="majorHAnsi"/>
        </w:rPr>
        <w:t xml:space="preserve"> 55</w:t>
      </w:r>
    </w:p>
    <w:p w:rsidR="00472BEF" w:rsidRDefault="00472BEF" w:rsidP="00FD58E4">
      <w:pPr>
        <w:jc w:val="both"/>
        <w:rPr>
          <w:rFonts w:asciiTheme="majorHAnsi" w:eastAsia="Batang" w:hAnsiTheme="majorHAnsi"/>
        </w:rPr>
      </w:pPr>
      <w:r>
        <w:rPr>
          <w:rFonts w:asciiTheme="majorHAnsi" w:eastAsia="Batang" w:hAnsiTheme="majorHAnsi"/>
        </w:rPr>
        <w:lastRenderedPageBreak/>
        <w:t xml:space="preserve">Total AQ = 110     </w:t>
      </w:r>
      <w:r w:rsidRPr="00B7194D">
        <w:rPr>
          <w:rFonts w:asciiTheme="majorHAnsi" w:eastAsia="Batang" w:hAnsiTheme="majorHAnsi"/>
          <w:bdr w:val="single" w:sz="4" w:space="0" w:color="auto"/>
        </w:rPr>
        <w:t>AQ of A = 110 – 70 = 40</w:t>
      </w:r>
    </w:p>
    <w:p w:rsidR="00472BEF" w:rsidRDefault="00472BEF" w:rsidP="00FD58E4">
      <w:pPr>
        <w:jc w:val="both"/>
        <w:rPr>
          <w:rFonts w:asciiTheme="majorHAnsi" w:eastAsia="Batang" w:hAnsiTheme="majorHAnsi"/>
        </w:rPr>
      </w:pPr>
    </w:p>
    <w:p w:rsidR="00472BEF" w:rsidRDefault="00B7194D" w:rsidP="00B7194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X = Y – 5</w:t>
      </w:r>
    </w:p>
    <w:p w:rsidR="00B7194D" w:rsidRDefault="00B7194D" w:rsidP="00B7194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X = 55 – 5 = 50</w:t>
      </w:r>
    </w:p>
    <w:p w:rsidR="002A4022" w:rsidRDefault="00B7194D" w:rsidP="00B7194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B7194D">
        <w:rPr>
          <w:rFonts w:asciiTheme="majorHAnsi" w:eastAsia="Batang" w:hAnsiTheme="majorHAnsi"/>
          <w:bdr w:val="single" w:sz="4" w:space="0" w:color="auto"/>
        </w:rPr>
        <w:t>SQ of A = 50               SQ of B = 50</w:t>
      </w:r>
      <w:r w:rsidR="00472BEF" w:rsidRPr="00B7194D">
        <w:rPr>
          <w:rFonts w:asciiTheme="majorHAnsi" w:eastAsia="Batang" w:hAnsiTheme="majorHAnsi"/>
          <w:bdr w:val="single" w:sz="4" w:space="0" w:color="auto"/>
        </w:rPr>
        <w:t xml:space="preserve"> </w:t>
      </w:r>
      <w:r w:rsidR="00472BEF">
        <w:rPr>
          <w:rFonts w:asciiTheme="majorHAnsi" w:eastAsia="Batang" w:hAnsiTheme="majorHAnsi"/>
        </w:rPr>
        <w:t xml:space="preserve">               </w:t>
      </w:r>
    </w:p>
    <w:p w:rsidR="00B7194D" w:rsidRDefault="00B7194D" w:rsidP="00472BEF">
      <w:pPr>
        <w:jc w:val="both"/>
        <w:rPr>
          <w:rFonts w:asciiTheme="majorHAnsi" w:eastAsia="Batang" w:hAnsiTheme="majorHAnsi"/>
        </w:rPr>
      </w:pPr>
    </w:p>
    <w:p w:rsidR="00472BEF" w:rsidRDefault="00472BEF" w:rsidP="00472BEF">
      <w:pPr>
        <w:jc w:val="both"/>
        <w:rPr>
          <w:rFonts w:asciiTheme="majorHAnsi" w:eastAsia="Batang" w:hAnsiTheme="majorHAnsi"/>
        </w:rPr>
      </w:pPr>
      <w:r>
        <w:rPr>
          <w:rFonts w:asciiTheme="majorHAnsi" w:eastAsia="Batang" w:hAnsiTheme="majorHAnsi"/>
        </w:rPr>
        <w:t>Material cost Variance (B) = SP x SQ –AP x AQ</w:t>
      </w:r>
    </w:p>
    <w:p w:rsidR="00472BEF" w:rsidRDefault="00472BEF" w:rsidP="00472BEF">
      <w:pPr>
        <w:jc w:val="both"/>
        <w:rPr>
          <w:rFonts w:asciiTheme="majorHAnsi" w:eastAsia="Batang" w:hAnsiTheme="majorHAnsi"/>
        </w:rPr>
      </w:pPr>
      <w:r>
        <w:rPr>
          <w:rFonts w:asciiTheme="majorHAnsi" w:eastAsia="Batang" w:hAnsiTheme="majorHAnsi"/>
        </w:rPr>
        <w:t xml:space="preserve">                  </w:t>
      </w:r>
      <w:r w:rsidR="0035462C">
        <w:rPr>
          <w:rFonts w:asciiTheme="majorHAnsi" w:eastAsia="Batang" w:hAnsiTheme="majorHAnsi"/>
        </w:rPr>
        <w:t xml:space="preserve">                            </w:t>
      </w:r>
      <w:r>
        <w:rPr>
          <w:rFonts w:asciiTheme="majorHAnsi" w:eastAsia="Batang" w:hAnsiTheme="majorHAnsi"/>
        </w:rPr>
        <w:t xml:space="preserve"> </w:t>
      </w:r>
      <w:proofErr w:type="gramStart"/>
      <w:r>
        <w:rPr>
          <w:rFonts w:asciiTheme="majorHAnsi" w:eastAsia="Batang" w:hAnsiTheme="majorHAnsi"/>
        </w:rPr>
        <w:t>30</w:t>
      </w:r>
      <w:r w:rsidR="00B7194D">
        <w:rPr>
          <w:rFonts w:asciiTheme="majorHAnsi" w:eastAsia="Batang" w:hAnsiTheme="majorHAnsi"/>
        </w:rPr>
        <w:t>x(</w:t>
      </w:r>
      <w:proofErr w:type="gramEnd"/>
      <w:r w:rsidR="00B7194D">
        <w:rPr>
          <w:rFonts w:asciiTheme="majorHAnsi" w:eastAsia="Batang" w:hAnsiTheme="majorHAnsi"/>
        </w:rPr>
        <w:t>50</w:t>
      </w:r>
      <w:r>
        <w:rPr>
          <w:rFonts w:asciiTheme="majorHAnsi" w:eastAsia="Batang" w:hAnsiTheme="majorHAnsi"/>
        </w:rPr>
        <w:t xml:space="preserve">) – AP(70) </w:t>
      </w:r>
      <w:r w:rsidR="0035462C">
        <w:rPr>
          <w:rFonts w:asciiTheme="majorHAnsi" w:eastAsia="Batang" w:hAnsiTheme="majorHAnsi"/>
        </w:rPr>
        <w:t xml:space="preserve">        </w:t>
      </w:r>
      <w:r>
        <w:rPr>
          <w:rFonts w:asciiTheme="majorHAnsi" w:eastAsia="Batang" w:hAnsiTheme="majorHAnsi"/>
        </w:rPr>
        <w:t xml:space="preserve">= </w:t>
      </w:r>
      <w:r w:rsidR="0035462C">
        <w:rPr>
          <w:rFonts w:asciiTheme="majorHAnsi" w:eastAsia="Batang" w:hAnsiTheme="majorHAnsi"/>
        </w:rPr>
        <w:t>–  130</w:t>
      </w:r>
      <w:r>
        <w:rPr>
          <w:rFonts w:asciiTheme="majorHAnsi" w:eastAsia="Batang" w:hAnsiTheme="majorHAnsi"/>
        </w:rPr>
        <w:t>0</w:t>
      </w:r>
    </w:p>
    <w:p w:rsidR="0035462C" w:rsidRDefault="00472BEF" w:rsidP="00B7194D">
      <w:pPr>
        <w:jc w:val="both"/>
        <w:rPr>
          <w:rFonts w:asciiTheme="majorHAnsi" w:eastAsia="Batang" w:hAnsiTheme="majorHAnsi"/>
        </w:rPr>
      </w:pPr>
      <w:r>
        <w:rPr>
          <w:rFonts w:asciiTheme="majorHAnsi" w:eastAsia="Batang" w:hAnsiTheme="majorHAnsi"/>
        </w:rPr>
        <w:t xml:space="preserve">                        </w:t>
      </w:r>
      <w:r w:rsidR="0035462C">
        <w:rPr>
          <w:rFonts w:asciiTheme="majorHAnsi" w:eastAsia="Batang" w:hAnsiTheme="majorHAnsi"/>
        </w:rPr>
        <w:t xml:space="preserve">                       </w:t>
      </w:r>
    </w:p>
    <w:p w:rsidR="00472BEF" w:rsidRDefault="0035462C" w:rsidP="00472BEF">
      <w:pPr>
        <w:jc w:val="both"/>
        <w:rPr>
          <w:rFonts w:asciiTheme="majorHAnsi" w:eastAsia="Batang" w:hAnsiTheme="majorHAnsi"/>
        </w:rPr>
      </w:pPr>
      <w:r>
        <w:rPr>
          <w:rFonts w:asciiTheme="majorHAnsi" w:eastAsia="Batang" w:hAnsiTheme="majorHAnsi"/>
        </w:rPr>
        <w:t xml:space="preserve">                                               </w:t>
      </w:r>
      <w:r w:rsidRPr="00B7194D">
        <w:rPr>
          <w:rFonts w:asciiTheme="majorHAnsi" w:eastAsia="Batang" w:hAnsiTheme="majorHAnsi"/>
          <w:bdr w:val="single" w:sz="4" w:space="0" w:color="auto"/>
        </w:rPr>
        <w:t xml:space="preserve">AP </w:t>
      </w:r>
      <w:r w:rsidR="00B7194D" w:rsidRPr="00B7194D">
        <w:rPr>
          <w:rFonts w:asciiTheme="majorHAnsi" w:eastAsia="Batang" w:hAnsiTheme="majorHAnsi"/>
          <w:bdr w:val="single" w:sz="4" w:space="0" w:color="auto"/>
        </w:rPr>
        <w:t>(of B</w:t>
      </w:r>
      <w:proofErr w:type="gramStart"/>
      <w:r w:rsidR="00B7194D" w:rsidRPr="00B7194D">
        <w:rPr>
          <w:rFonts w:asciiTheme="majorHAnsi" w:eastAsia="Batang" w:hAnsiTheme="majorHAnsi"/>
          <w:bdr w:val="single" w:sz="4" w:space="0" w:color="auto"/>
        </w:rPr>
        <w:t>)</w:t>
      </w:r>
      <w:r w:rsidRPr="00B7194D">
        <w:rPr>
          <w:rFonts w:asciiTheme="majorHAnsi" w:eastAsia="Batang" w:hAnsiTheme="majorHAnsi"/>
          <w:bdr w:val="single" w:sz="4" w:space="0" w:color="auto"/>
        </w:rPr>
        <w:t>=</w:t>
      </w:r>
      <w:proofErr w:type="gramEnd"/>
      <w:r w:rsidRPr="00B7194D">
        <w:rPr>
          <w:rFonts w:asciiTheme="majorHAnsi" w:eastAsia="Batang" w:hAnsiTheme="majorHAnsi"/>
          <w:bdr w:val="single" w:sz="4" w:space="0" w:color="auto"/>
        </w:rPr>
        <w:t xml:space="preserve"> Rs.40</w:t>
      </w:r>
    </w:p>
    <w:p w:rsidR="002A4022" w:rsidRDefault="002A4022" w:rsidP="00FD58E4">
      <w:pPr>
        <w:jc w:val="both"/>
        <w:rPr>
          <w:rFonts w:asciiTheme="majorHAnsi" w:eastAsia="Batang" w:hAnsiTheme="majorHAnsi"/>
        </w:rPr>
      </w:pPr>
    </w:p>
    <w:p w:rsidR="003D6602" w:rsidRDefault="003D6602" w:rsidP="003D6602">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Total SQ is 100. It is the standard quantity for actual output. Standard loss is 10% of input. Hence actual output is 90 units.</w:t>
      </w:r>
    </w:p>
    <w:p w:rsidR="003D6602" w:rsidRDefault="003D6602" w:rsidP="00FD58E4">
      <w:pPr>
        <w:jc w:val="both"/>
        <w:rPr>
          <w:rFonts w:asciiTheme="majorHAnsi" w:eastAsia="Batang" w:hAnsiTheme="majorHAnsi"/>
        </w:rPr>
      </w:pPr>
    </w:p>
    <w:p w:rsidR="003D6602" w:rsidRDefault="003D6602" w:rsidP="00FD58E4">
      <w:pPr>
        <w:jc w:val="both"/>
        <w:rPr>
          <w:rFonts w:asciiTheme="majorHAnsi" w:eastAsia="Batang" w:hAnsiTheme="majorHAnsi"/>
        </w:rPr>
      </w:pPr>
    </w:p>
    <w:p w:rsidR="003D6602" w:rsidRDefault="003D6602" w:rsidP="00FD58E4">
      <w:pPr>
        <w:jc w:val="both"/>
        <w:rPr>
          <w:rFonts w:asciiTheme="majorHAnsi" w:eastAsia="Batang" w:hAnsiTheme="majorHAnsi"/>
        </w:rPr>
      </w:pPr>
      <w:r>
        <w:rPr>
          <w:rFonts w:asciiTheme="majorHAnsi" w:eastAsia="Batang" w:hAnsiTheme="majorHAnsi"/>
        </w:rPr>
        <w:t>Calculation of variances:</w:t>
      </w:r>
    </w:p>
    <w:tbl>
      <w:tblPr>
        <w:tblStyle w:val="TableGrid"/>
        <w:tblW w:w="0" w:type="auto"/>
        <w:tblLook w:val="04A0"/>
      </w:tblPr>
      <w:tblGrid>
        <w:gridCol w:w="2310"/>
        <w:gridCol w:w="2310"/>
        <w:gridCol w:w="2311"/>
        <w:gridCol w:w="2311"/>
      </w:tblGrid>
      <w:tr w:rsidR="0035462C" w:rsidRPr="00E855AA" w:rsidTr="00024589">
        <w:tc>
          <w:tcPr>
            <w:tcW w:w="2310" w:type="dxa"/>
          </w:tcPr>
          <w:p w:rsidR="0035462C" w:rsidRPr="00E855AA" w:rsidRDefault="0035462C" w:rsidP="00024589">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p>
          <w:p w:rsidR="0035462C" w:rsidRPr="00E855AA" w:rsidRDefault="00024589"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0035462C" w:rsidRPr="00E855AA">
              <w:rPr>
                <w:rFonts w:asciiTheme="majorHAnsi" w:hAnsiTheme="majorHAnsi" w:cs="Arial Narrow"/>
              </w:rPr>
              <w:t>)</w:t>
            </w:r>
          </w:p>
        </w:tc>
        <w:tc>
          <w:tcPr>
            <w:tcW w:w="2310" w:type="dxa"/>
          </w:tcPr>
          <w:p w:rsidR="0035462C" w:rsidRPr="00E855AA" w:rsidRDefault="0035462C" w:rsidP="00024589">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p>
          <w:p w:rsidR="0035462C" w:rsidRPr="00E855AA" w:rsidRDefault="00024589"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0035462C" w:rsidRPr="00E855AA">
              <w:rPr>
                <w:rFonts w:asciiTheme="majorHAnsi" w:hAnsiTheme="majorHAnsi" w:cs="Arial Narrow"/>
              </w:rPr>
              <w:t>)</w:t>
            </w:r>
          </w:p>
        </w:tc>
        <w:tc>
          <w:tcPr>
            <w:tcW w:w="2311" w:type="dxa"/>
          </w:tcPr>
          <w:p w:rsidR="0035462C" w:rsidRPr="00E855AA" w:rsidRDefault="0035462C" w:rsidP="00024589">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p>
          <w:p w:rsidR="0035462C" w:rsidRPr="00E855AA" w:rsidRDefault="00024589"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0035462C" w:rsidRPr="00E855AA">
              <w:rPr>
                <w:rFonts w:asciiTheme="majorHAnsi" w:hAnsiTheme="majorHAnsi" w:cs="Arial Narrow"/>
              </w:rPr>
              <w:t>)</w:t>
            </w:r>
          </w:p>
        </w:tc>
        <w:tc>
          <w:tcPr>
            <w:tcW w:w="2311" w:type="dxa"/>
          </w:tcPr>
          <w:p w:rsidR="0035462C" w:rsidRPr="00E855AA" w:rsidRDefault="0035462C" w:rsidP="00024589">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AP x AQ</w:t>
            </w:r>
          </w:p>
          <w:p w:rsidR="0035462C" w:rsidRPr="00E855AA" w:rsidRDefault="00024589"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0035462C" w:rsidRPr="00E855AA">
              <w:rPr>
                <w:rFonts w:asciiTheme="majorHAnsi" w:hAnsiTheme="majorHAnsi" w:cs="Arial Narrow"/>
              </w:rPr>
              <w:t>)</w:t>
            </w:r>
          </w:p>
        </w:tc>
      </w:tr>
      <w:tr w:rsidR="0035462C" w:rsidRPr="00E855AA" w:rsidTr="00024589">
        <w:trPr>
          <w:trHeight w:val="654"/>
        </w:trPr>
        <w:tc>
          <w:tcPr>
            <w:tcW w:w="2310" w:type="dxa"/>
          </w:tcPr>
          <w:p w:rsidR="0035462C" w:rsidRDefault="0035462C"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24x50</w:t>
            </w:r>
            <w:r w:rsidR="00024589">
              <w:rPr>
                <w:rFonts w:asciiTheme="majorHAnsi" w:hAnsiTheme="majorHAnsi" w:cs="Arial Narrow"/>
              </w:rPr>
              <w:t xml:space="preserve"> = 1200</w:t>
            </w:r>
          </w:p>
          <w:p w:rsidR="0035462C" w:rsidRPr="00E855AA" w:rsidRDefault="00024589" w:rsidP="00024589">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      </w:t>
            </w:r>
            <w:r w:rsidR="0035462C">
              <w:rPr>
                <w:rFonts w:asciiTheme="majorHAnsi" w:hAnsiTheme="majorHAnsi" w:cs="Arial Narrow"/>
              </w:rPr>
              <w:t>30x50</w:t>
            </w:r>
            <w:r>
              <w:rPr>
                <w:rFonts w:asciiTheme="majorHAnsi" w:hAnsiTheme="majorHAnsi" w:cs="Arial Narrow"/>
              </w:rPr>
              <w:t xml:space="preserve"> = 1500</w:t>
            </w:r>
          </w:p>
        </w:tc>
        <w:tc>
          <w:tcPr>
            <w:tcW w:w="2310" w:type="dxa"/>
          </w:tcPr>
          <w:p w:rsidR="0035462C" w:rsidRDefault="0035462C" w:rsidP="0035462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24x55</w:t>
            </w:r>
            <w:r w:rsidR="00024589">
              <w:rPr>
                <w:rFonts w:asciiTheme="majorHAnsi" w:hAnsiTheme="majorHAnsi" w:cs="Arial Narrow"/>
              </w:rPr>
              <w:t xml:space="preserve"> = 1320</w:t>
            </w:r>
          </w:p>
          <w:p w:rsidR="0035462C" w:rsidRPr="00E855AA" w:rsidRDefault="0035462C" w:rsidP="0035462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30x55</w:t>
            </w:r>
            <w:r w:rsidR="00024589">
              <w:rPr>
                <w:rFonts w:asciiTheme="majorHAnsi" w:hAnsiTheme="majorHAnsi" w:cs="Arial Narrow"/>
              </w:rPr>
              <w:t xml:space="preserve"> = 1650</w:t>
            </w:r>
          </w:p>
        </w:tc>
        <w:tc>
          <w:tcPr>
            <w:tcW w:w="2311" w:type="dxa"/>
          </w:tcPr>
          <w:p w:rsidR="0035462C" w:rsidRDefault="0035462C"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24x40</w:t>
            </w:r>
            <w:r w:rsidR="00024589">
              <w:rPr>
                <w:rFonts w:asciiTheme="majorHAnsi" w:hAnsiTheme="majorHAnsi" w:cs="Arial Narrow"/>
              </w:rPr>
              <w:t xml:space="preserve"> = 960</w:t>
            </w:r>
          </w:p>
          <w:p w:rsidR="0035462C" w:rsidRPr="00E855AA" w:rsidRDefault="00024589"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w:t>
            </w:r>
            <w:r w:rsidR="0035462C">
              <w:rPr>
                <w:rFonts w:asciiTheme="majorHAnsi" w:hAnsiTheme="majorHAnsi" w:cs="Arial Narrow"/>
              </w:rPr>
              <w:t>30x70</w:t>
            </w:r>
            <w:r>
              <w:rPr>
                <w:rFonts w:asciiTheme="majorHAnsi" w:hAnsiTheme="majorHAnsi" w:cs="Arial Narrow"/>
              </w:rPr>
              <w:t xml:space="preserve"> = 2100</w:t>
            </w:r>
          </w:p>
        </w:tc>
        <w:tc>
          <w:tcPr>
            <w:tcW w:w="2311" w:type="dxa"/>
          </w:tcPr>
          <w:p w:rsidR="0035462C" w:rsidRDefault="0035462C"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30x40</w:t>
            </w:r>
            <w:r w:rsidR="00024589">
              <w:rPr>
                <w:rFonts w:asciiTheme="majorHAnsi" w:hAnsiTheme="majorHAnsi" w:cs="Arial Narrow"/>
              </w:rPr>
              <w:t xml:space="preserve"> = 1200</w:t>
            </w:r>
          </w:p>
          <w:p w:rsidR="0035462C" w:rsidRPr="00E855AA" w:rsidRDefault="0035462C"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40x70</w:t>
            </w:r>
            <w:r w:rsidR="00024589">
              <w:rPr>
                <w:rFonts w:asciiTheme="majorHAnsi" w:hAnsiTheme="majorHAnsi" w:cs="Arial Narrow"/>
              </w:rPr>
              <w:t xml:space="preserve"> = 2800</w:t>
            </w:r>
          </w:p>
        </w:tc>
      </w:tr>
      <w:tr w:rsidR="0035462C" w:rsidRPr="00E855AA" w:rsidTr="00024589">
        <w:tc>
          <w:tcPr>
            <w:tcW w:w="2310" w:type="dxa"/>
          </w:tcPr>
          <w:p w:rsidR="0035462C" w:rsidRPr="00E855AA" w:rsidRDefault="0035462C"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2700</w:t>
            </w:r>
          </w:p>
        </w:tc>
        <w:tc>
          <w:tcPr>
            <w:tcW w:w="2310" w:type="dxa"/>
          </w:tcPr>
          <w:p w:rsidR="0035462C" w:rsidRPr="00E855AA" w:rsidRDefault="0035462C"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2970</w:t>
            </w:r>
          </w:p>
        </w:tc>
        <w:tc>
          <w:tcPr>
            <w:tcW w:w="2311" w:type="dxa"/>
          </w:tcPr>
          <w:p w:rsidR="0035462C" w:rsidRPr="00E855AA" w:rsidRDefault="00B7194D"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3060</w:t>
            </w:r>
          </w:p>
        </w:tc>
        <w:tc>
          <w:tcPr>
            <w:tcW w:w="2311" w:type="dxa"/>
          </w:tcPr>
          <w:p w:rsidR="0035462C" w:rsidRPr="00E855AA" w:rsidRDefault="00B7194D"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4000</w:t>
            </w:r>
          </w:p>
        </w:tc>
      </w:tr>
    </w:tbl>
    <w:p w:rsidR="0035462C" w:rsidRPr="00E855AA" w:rsidRDefault="0035462C" w:rsidP="0035462C">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92"/>
        <w:gridCol w:w="3192"/>
        <w:gridCol w:w="3192"/>
      </w:tblGrid>
      <w:tr w:rsidR="0035462C" w:rsidRPr="00E855AA" w:rsidTr="00024589">
        <w:tc>
          <w:tcPr>
            <w:tcW w:w="3192" w:type="dxa"/>
          </w:tcPr>
          <w:p w:rsidR="0035462C" w:rsidRPr="00E855AA" w:rsidRDefault="00B7194D"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 cost Variance </w:t>
            </w:r>
          </w:p>
        </w:tc>
        <w:tc>
          <w:tcPr>
            <w:tcW w:w="3192" w:type="dxa"/>
          </w:tcPr>
          <w:p w:rsidR="0035462C" w:rsidRPr="00E855AA" w:rsidRDefault="00024589"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00B7194D">
              <w:rPr>
                <w:rFonts w:asciiTheme="majorHAnsi" w:hAnsiTheme="majorHAnsi" w:cs="Arial Narrow"/>
              </w:rPr>
              <w:t xml:space="preserve"> - </w:t>
            </w:r>
            <w:r>
              <w:rPr>
                <w:rFonts w:asciiTheme="majorHAnsi" w:hAnsiTheme="majorHAnsi" w:cs="Arial Narrow"/>
              </w:rPr>
              <w:t>IV</w:t>
            </w:r>
          </w:p>
        </w:tc>
        <w:tc>
          <w:tcPr>
            <w:tcW w:w="3192" w:type="dxa"/>
          </w:tcPr>
          <w:p w:rsidR="00024589" w:rsidRDefault="00024589" w:rsidP="00B7194D">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A :    1200-– 1200   = 0</w:t>
            </w:r>
          </w:p>
          <w:p w:rsidR="00024589" w:rsidRDefault="00024589" w:rsidP="00B7194D">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B :     1500-– 2800    = – 1300 </w:t>
            </w:r>
          </w:p>
          <w:p w:rsidR="0035462C" w:rsidRPr="00E855AA"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Total </w:t>
            </w:r>
            <w:r w:rsidR="00B7194D">
              <w:rPr>
                <w:rFonts w:asciiTheme="majorHAnsi" w:hAnsiTheme="majorHAnsi" w:cs="Arial Narrow"/>
              </w:rPr>
              <w:t xml:space="preserve">2700 – 4000 </w:t>
            </w:r>
            <w:r>
              <w:rPr>
                <w:rFonts w:asciiTheme="majorHAnsi" w:hAnsiTheme="majorHAnsi" w:cs="Arial Narrow"/>
              </w:rPr>
              <w:t xml:space="preserve">  </w:t>
            </w:r>
            <w:r w:rsidR="00B7194D">
              <w:rPr>
                <w:rFonts w:asciiTheme="majorHAnsi" w:hAnsiTheme="majorHAnsi" w:cs="Arial Narrow"/>
              </w:rPr>
              <w:t xml:space="preserve">= </w:t>
            </w:r>
            <w:r>
              <w:rPr>
                <w:rFonts w:asciiTheme="majorHAnsi" w:hAnsiTheme="majorHAnsi" w:cs="Arial Narrow"/>
              </w:rPr>
              <w:t xml:space="preserve">– </w:t>
            </w:r>
            <w:r w:rsidR="00B7194D">
              <w:rPr>
                <w:rFonts w:asciiTheme="majorHAnsi" w:hAnsiTheme="majorHAnsi" w:cs="Arial Narrow"/>
              </w:rPr>
              <w:t>1300</w:t>
            </w:r>
          </w:p>
        </w:tc>
      </w:tr>
      <w:tr w:rsidR="00B7194D" w:rsidRPr="00E855AA" w:rsidTr="00024589">
        <w:tc>
          <w:tcPr>
            <w:tcW w:w="3192" w:type="dxa"/>
          </w:tcPr>
          <w:p w:rsidR="00B7194D" w:rsidRPr="00E855AA" w:rsidRDefault="00B7194D" w:rsidP="00024589">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3192" w:type="dxa"/>
          </w:tcPr>
          <w:p w:rsidR="00B7194D" w:rsidRPr="00E855AA" w:rsidRDefault="00024589"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00B7194D" w:rsidRPr="00E855AA">
              <w:rPr>
                <w:rFonts w:asciiTheme="majorHAnsi" w:hAnsiTheme="majorHAnsi" w:cs="Arial Narrow"/>
              </w:rPr>
              <w:t xml:space="preserve">- </w:t>
            </w:r>
            <w:r>
              <w:rPr>
                <w:rFonts w:asciiTheme="majorHAnsi" w:hAnsiTheme="majorHAnsi" w:cs="Arial Narrow"/>
              </w:rPr>
              <w:t>IV</w:t>
            </w:r>
          </w:p>
        </w:tc>
        <w:tc>
          <w:tcPr>
            <w:tcW w:w="3192" w:type="dxa"/>
          </w:tcPr>
          <w:p w:rsidR="00024589"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A         960 – 1200  = – 240  </w:t>
            </w:r>
          </w:p>
          <w:p w:rsidR="00024589"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B       2100 – 2800  = – 700</w:t>
            </w:r>
          </w:p>
          <w:p w:rsidR="00B7194D" w:rsidRPr="00E855AA"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Total </w:t>
            </w:r>
            <w:r w:rsidR="00B7194D">
              <w:rPr>
                <w:rFonts w:asciiTheme="majorHAnsi" w:hAnsiTheme="majorHAnsi" w:cs="Arial Narrow"/>
              </w:rPr>
              <w:t xml:space="preserve">3060 – 4000 </w:t>
            </w:r>
            <w:r>
              <w:rPr>
                <w:rFonts w:asciiTheme="majorHAnsi" w:hAnsiTheme="majorHAnsi" w:cs="Arial Narrow"/>
              </w:rPr>
              <w:t xml:space="preserve"> = – </w:t>
            </w:r>
            <w:r w:rsidR="00B7194D">
              <w:rPr>
                <w:rFonts w:asciiTheme="majorHAnsi" w:hAnsiTheme="majorHAnsi" w:cs="Arial Narrow"/>
              </w:rPr>
              <w:t>940</w:t>
            </w:r>
          </w:p>
        </w:tc>
      </w:tr>
      <w:tr w:rsidR="00B7194D" w:rsidRPr="00E855AA" w:rsidTr="00024589">
        <w:tc>
          <w:tcPr>
            <w:tcW w:w="3192" w:type="dxa"/>
          </w:tcPr>
          <w:p w:rsidR="00B7194D" w:rsidRPr="00E855AA" w:rsidRDefault="00B7194D" w:rsidP="00024589">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3192" w:type="dxa"/>
          </w:tcPr>
          <w:p w:rsidR="00B7194D" w:rsidRPr="00E855AA" w:rsidRDefault="00024589"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00B7194D" w:rsidRPr="00E855AA">
              <w:rPr>
                <w:rFonts w:asciiTheme="majorHAnsi" w:hAnsiTheme="majorHAnsi" w:cs="Arial Narrow"/>
              </w:rPr>
              <w:t xml:space="preserve"> - </w:t>
            </w:r>
            <w:r>
              <w:rPr>
                <w:rFonts w:asciiTheme="majorHAnsi" w:hAnsiTheme="majorHAnsi" w:cs="Arial Narrow"/>
              </w:rPr>
              <w:t>III</w:t>
            </w:r>
          </w:p>
        </w:tc>
        <w:tc>
          <w:tcPr>
            <w:tcW w:w="3192" w:type="dxa"/>
          </w:tcPr>
          <w:p w:rsidR="00024589"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A        1200 –   960  = + 240</w:t>
            </w:r>
          </w:p>
          <w:p w:rsidR="00024589"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B        1500 – 2100  = – 600</w:t>
            </w:r>
          </w:p>
          <w:p w:rsidR="00B7194D" w:rsidRPr="00E855AA"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Total </w:t>
            </w:r>
            <w:r w:rsidR="00B7194D">
              <w:rPr>
                <w:rFonts w:asciiTheme="majorHAnsi" w:hAnsiTheme="majorHAnsi" w:cs="Arial Narrow"/>
              </w:rPr>
              <w:t xml:space="preserve">2700 – 3060 </w:t>
            </w:r>
            <w:r>
              <w:rPr>
                <w:rFonts w:asciiTheme="majorHAnsi" w:hAnsiTheme="majorHAnsi" w:cs="Arial Narrow"/>
              </w:rPr>
              <w:t xml:space="preserve"> = –  </w:t>
            </w:r>
            <w:r w:rsidR="00B7194D">
              <w:rPr>
                <w:rFonts w:asciiTheme="majorHAnsi" w:hAnsiTheme="majorHAnsi" w:cs="Arial Narrow"/>
              </w:rPr>
              <w:t>360</w:t>
            </w:r>
          </w:p>
        </w:tc>
      </w:tr>
      <w:tr w:rsidR="00B7194D" w:rsidRPr="00E855AA" w:rsidTr="00024589">
        <w:tc>
          <w:tcPr>
            <w:tcW w:w="3192" w:type="dxa"/>
          </w:tcPr>
          <w:p w:rsidR="00B7194D" w:rsidRPr="00E855AA" w:rsidRDefault="00B7194D" w:rsidP="00024589">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 Mix    Variance     </w:t>
            </w:r>
          </w:p>
        </w:tc>
        <w:tc>
          <w:tcPr>
            <w:tcW w:w="3192" w:type="dxa"/>
          </w:tcPr>
          <w:p w:rsidR="00B7194D" w:rsidRPr="00E855AA" w:rsidRDefault="00024589"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00B7194D" w:rsidRPr="00E855AA">
              <w:rPr>
                <w:rFonts w:asciiTheme="majorHAnsi" w:hAnsiTheme="majorHAnsi" w:cs="Arial Narrow"/>
              </w:rPr>
              <w:t xml:space="preserve"> -</w:t>
            </w:r>
            <w:r>
              <w:rPr>
                <w:rFonts w:asciiTheme="majorHAnsi" w:hAnsiTheme="majorHAnsi" w:cs="Arial Narrow"/>
              </w:rPr>
              <w:t>III</w:t>
            </w:r>
          </w:p>
        </w:tc>
        <w:tc>
          <w:tcPr>
            <w:tcW w:w="3192" w:type="dxa"/>
          </w:tcPr>
          <w:p w:rsidR="00024589"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A        1320 –   960 = + 360</w:t>
            </w:r>
          </w:p>
          <w:p w:rsidR="00024589"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B        1650 – 2100 = – 450</w:t>
            </w:r>
          </w:p>
          <w:p w:rsidR="00B7194D" w:rsidRPr="00E855AA"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Total  2970 – 3060 = –   </w:t>
            </w:r>
            <w:r w:rsidR="00B7194D">
              <w:rPr>
                <w:rFonts w:asciiTheme="majorHAnsi" w:hAnsiTheme="majorHAnsi" w:cs="Arial Narrow"/>
              </w:rPr>
              <w:t>90</w:t>
            </w:r>
          </w:p>
        </w:tc>
      </w:tr>
      <w:tr w:rsidR="00B7194D" w:rsidRPr="00E855AA" w:rsidTr="00024589">
        <w:tc>
          <w:tcPr>
            <w:tcW w:w="3192" w:type="dxa"/>
          </w:tcPr>
          <w:p w:rsidR="00B7194D" w:rsidRPr="00E855AA" w:rsidRDefault="00B7194D" w:rsidP="00024589">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 Yield  Variance   </w:t>
            </w:r>
          </w:p>
        </w:tc>
        <w:tc>
          <w:tcPr>
            <w:tcW w:w="3192" w:type="dxa"/>
          </w:tcPr>
          <w:p w:rsidR="00B7194D" w:rsidRPr="00E855AA" w:rsidRDefault="00024589" w:rsidP="00024589">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00B7194D" w:rsidRPr="00E855AA">
              <w:rPr>
                <w:rFonts w:asciiTheme="majorHAnsi" w:hAnsiTheme="majorHAnsi" w:cs="Arial Narrow"/>
              </w:rPr>
              <w:t xml:space="preserve"> </w:t>
            </w:r>
            <w:r>
              <w:rPr>
                <w:rFonts w:asciiTheme="majorHAnsi" w:hAnsiTheme="majorHAnsi" w:cs="Arial Narrow"/>
              </w:rPr>
              <w:t>–</w:t>
            </w:r>
            <w:r w:rsidR="00B7194D" w:rsidRPr="00E855AA">
              <w:rPr>
                <w:rFonts w:asciiTheme="majorHAnsi" w:hAnsiTheme="majorHAnsi" w:cs="Arial Narrow"/>
              </w:rPr>
              <w:t xml:space="preserve"> </w:t>
            </w:r>
            <w:r>
              <w:rPr>
                <w:rFonts w:asciiTheme="majorHAnsi" w:hAnsiTheme="majorHAnsi" w:cs="Arial Narrow"/>
              </w:rPr>
              <w:t>II</w:t>
            </w:r>
          </w:p>
        </w:tc>
        <w:tc>
          <w:tcPr>
            <w:tcW w:w="3192" w:type="dxa"/>
          </w:tcPr>
          <w:p w:rsidR="00024589"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A         1200 – 1320 = – 120</w:t>
            </w:r>
          </w:p>
          <w:p w:rsidR="00024589"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B         1500 – 1650 = – 150</w:t>
            </w:r>
          </w:p>
          <w:p w:rsidR="00B7194D" w:rsidRPr="00E855AA" w:rsidRDefault="00024589" w:rsidP="00024589">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Total   2700 – 2970 = – </w:t>
            </w:r>
            <w:r w:rsidR="00B7194D">
              <w:rPr>
                <w:rFonts w:asciiTheme="majorHAnsi" w:hAnsiTheme="majorHAnsi" w:cs="Arial Narrow"/>
              </w:rPr>
              <w:t>270</w:t>
            </w:r>
          </w:p>
        </w:tc>
      </w:tr>
    </w:tbl>
    <w:p w:rsidR="002A4022" w:rsidRDefault="002A4022" w:rsidP="00FD58E4">
      <w:pPr>
        <w:jc w:val="both"/>
        <w:rPr>
          <w:rFonts w:asciiTheme="majorHAnsi" w:eastAsia="Batang" w:hAnsiTheme="majorHAnsi"/>
        </w:rPr>
      </w:pPr>
    </w:p>
    <w:p w:rsidR="002A4022" w:rsidRDefault="002A4022" w:rsidP="00FD58E4">
      <w:pPr>
        <w:jc w:val="both"/>
        <w:rPr>
          <w:rFonts w:asciiTheme="majorHAnsi" w:eastAsia="Batang" w:hAnsiTheme="majorHAnsi"/>
        </w:rPr>
      </w:pPr>
    </w:p>
    <w:p w:rsidR="00B549B0" w:rsidRPr="00B549B0" w:rsidRDefault="00B549B0" w:rsidP="00B549B0">
      <w:pPr>
        <w:rPr>
          <w:rFonts w:asciiTheme="majorHAnsi" w:eastAsia="Batang" w:hAnsiTheme="majorHAnsi"/>
          <w:b/>
          <w:sz w:val="28"/>
          <w:szCs w:val="28"/>
        </w:rPr>
      </w:pPr>
      <w:r w:rsidRPr="00B549B0">
        <w:rPr>
          <w:rFonts w:asciiTheme="majorHAnsi" w:eastAsia="Batang" w:hAnsiTheme="majorHAnsi"/>
          <w:b/>
          <w:sz w:val="28"/>
          <w:szCs w:val="28"/>
        </w:rPr>
        <w:t>4.1-</w:t>
      </w:r>
      <w:r>
        <w:rPr>
          <w:rFonts w:asciiTheme="majorHAnsi" w:eastAsia="Batang" w:hAnsiTheme="majorHAnsi"/>
          <w:b/>
          <w:sz w:val="28"/>
          <w:szCs w:val="28"/>
        </w:rPr>
        <w:t xml:space="preserve">2 </w:t>
      </w:r>
      <w:r w:rsidRPr="00B549B0">
        <w:rPr>
          <w:rFonts w:asciiTheme="majorHAnsi" w:eastAsia="Batang" w:hAnsiTheme="majorHAnsi"/>
          <w:b/>
          <w:sz w:val="28"/>
          <w:szCs w:val="28"/>
        </w:rPr>
        <w:t>L</w:t>
      </w:r>
      <w:r>
        <w:rPr>
          <w:rFonts w:asciiTheme="majorHAnsi" w:eastAsia="Batang" w:hAnsiTheme="majorHAnsi"/>
          <w:b/>
          <w:sz w:val="28"/>
          <w:szCs w:val="28"/>
        </w:rPr>
        <w:t>ABOUR</w:t>
      </w:r>
      <w:r w:rsidRPr="00B549B0">
        <w:rPr>
          <w:rFonts w:asciiTheme="majorHAnsi" w:eastAsia="Batang" w:hAnsiTheme="majorHAnsi"/>
          <w:b/>
          <w:sz w:val="28"/>
          <w:szCs w:val="28"/>
        </w:rPr>
        <w:t xml:space="preserve"> COST VARIANCE </w:t>
      </w:r>
    </w:p>
    <w:p w:rsidR="00FD58E4" w:rsidRDefault="00FD58E4" w:rsidP="00FD58E4">
      <w:pPr>
        <w:jc w:val="both"/>
        <w:rPr>
          <w:rFonts w:asciiTheme="majorHAnsi" w:eastAsia="Batang" w:hAnsiTheme="majorHAnsi"/>
          <w:b/>
        </w:rPr>
      </w:pPr>
    </w:p>
    <w:p w:rsidR="00335D97" w:rsidRPr="00E855AA" w:rsidRDefault="00335D97" w:rsidP="00FD58E4">
      <w:pPr>
        <w:jc w:val="both"/>
        <w:rPr>
          <w:rFonts w:asciiTheme="majorHAnsi" w:eastAsia="Batang" w:hAnsiTheme="majorHAnsi"/>
          <w:b/>
        </w:rPr>
      </w:pPr>
    </w:p>
    <w:p w:rsidR="00FD58E4" w:rsidRPr="00E855AA" w:rsidRDefault="00FD58E4" w:rsidP="00D76E0B">
      <w:pPr>
        <w:jc w:val="center"/>
        <w:rPr>
          <w:rFonts w:asciiTheme="majorHAnsi" w:eastAsia="Batang" w:hAnsiTheme="majorHAnsi"/>
          <w:b/>
          <w:bdr w:val="single" w:sz="4" w:space="0" w:color="auto"/>
        </w:rPr>
      </w:pPr>
      <w:r w:rsidRPr="00E855AA">
        <w:rPr>
          <w:rFonts w:asciiTheme="majorHAnsi" w:eastAsia="Batang" w:hAnsiTheme="majorHAnsi"/>
          <w:b/>
          <w:bdr w:val="single" w:sz="4" w:space="0" w:color="auto"/>
        </w:rPr>
        <w:lastRenderedPageBreak/>
        <w:t>LABOUR COST VARIANCE</w:t>
      </w:r>
    </w:p>
    <w:p w:rsidR="00D76E0B" w:rsidRPr="00E855AA" w:rsidRDefault="00D330B2" w:rsidP="00D76E0B">
      <w:pPr>
        <w:jc w:val="center"/>
        <w:rPr>
          <w:rFonts w:asciiTheme="majorHAnsi" w:eastAsia="Batang" w:hAnsiTheme="majorHAnsi"/>
          <w:b/>
          <w:bdr w:val="single" w:sz="4" w:space="0" w:color="auto"/>
        </w:rPr>
      </w:pPr>
      <w:r>
        <w:rPr>
          <w:rFonts w:asciiTheme="majorHAnsi" w:eastAsia="Batang" w:hAnsiTheme="majorHAnsi"/>
          <w:b/>
          <w:noProof/>
        </w:rPr>
        <w:pict>
          <v:shape id="_x0000_s1045" type="#_x0000_t32" style="position:absolute;left:0;text-align:left;margin-left:230.25pt;margin-top:.5pt;width:.05pt;height:41.25pt;z-index:251672576" o:connectortype="straight"/>
        </w:pict>
      </w:r>
    </w:p>
    <w:p w:rsidR="00D76E0B" w:rsidRPr="00E855AA" w:rsidRDefault="00D76E0B" w:rsidP="00D76E0B">
      <w:pPr>
        <w:jc w:val="center"/>
        <w:rPr>
          <w:rFonts w:asciiTheme="majorHAnsi" w:eastAsia="Batang" w:hAnsiTheme="majorHAnsi"/>
          <w:b/>
        </w:rPr>
      </w:pPr>
    </w:p>
    <w:p w:rsidR="00FD58E4" w:rsidRPr="00E855AA" w:rsidRDefault="00D330B2" w:rsidP="00FD58E4">
      <w:pPr>
        <w:jc w:val="both"/>
        <w:rPr>
          <w:rFonts w:asciiTheme="majorHAnsi" w:eastAsia="Batang" w:hAnsiTheme="majorHAnsi"/>
          <w:b/>
        </w:rPr>
      </w:pPr>
      <w:r>
        <w:rPr>
          <w:rFonts w:asciiTheme="majorHAnsi" w:eastAsia="Batang" w:hAnsiTheme="majorHAnsi"/>
          <w:b/>
          <w:noProof/>
        </w:rPr>
        <w:pict>
          <v:shape id="_x0000_s1047" type="#_x0000_t32" style="position:absolute;left:0;text-align:left;margin-left:59.25pt;margin-top:13.6pt;width:0;height:44.25pt;z-index:251674624" o:connectortype="straight"/>
        </w:pict>
      </w:r>
      <w:r>
        <w:rPr>
          <w:rFonts w:asciiTheme="majorHAnsi" w:eastAsia="Batang" w:hAnsiTheme="majorHAnsi"/>
          <w:b/>
          <w:noProof/>
        </w:rPr>
        <w:pict>
          <v:shape id="_x0000_s1046" type="#_x0000_t32" style="position:absolute;left:0;text-align:left;margin-left:59.25pt;margin-top:13.6pt;width:352.5pt;height:1.5pt;z-index:251673600" o:connectortype="straight"/>
        </w:pict>
      </w:r>
      <w:r w:rsidR="00FD58E4" w:rsidRPr="00E855AA">
        <w:rPr>
          <w:rFonts w:asciiTheme="majorHAnsi" w:eastAsia="Batang" w:hAnsiTheme="majorHAnsi"/>
          <w:b/>
        </w:rPr>
        <w:t xml:space="preserve">                                                </w:t>
      </w:r>
    </w:p>
    <w:p w:rsidR="00FD58E4" w:rsidRPr="00E855AA" w:rsidRDefault="00D330B2" w:rsidP="00FD58E4">
      <w:pPr>
        <w:jc w:val="center"/>
        <w:rPr>
          <w:rFonts w:asciiTheme="majorHAnsi" w:eastAsia="Batang" w:hAnsiTheme="majorHAnsi"/>
          <w:b/>
        </w:rPr>
      </w:pPr>
      <w:r>
        <w:rPr>
          <w:rFonts w:asciiTheme="majorHAnsi" w:eastAsia="Batang" w:hAnsiTheme="majorHAnsi"/>
          <w:b/>
          <w:noProof/>
        </w:rPr>
        <w:pict>
          <v:shape id="_x0000_s1050" type="#_x0000_t32" style="position:absolute;left:0;text-align:left;margin-left:163.5pt;margin-top:1.05pt;width:.75pt;height:42.75pt;flip:x;z-index:251677696" o:connectortype="straight"/>
        </w:pict>
      </w:r>
      <w:r>
        <w:rPr>
          <w:rFonts w:asciiTheme="majorHAnsi" w:eastAsia="Batang" w:hAnsiTheme="majorHAnsi"/>
          <w:b/>
          <w:noProof/>
        </w:rPr>
        <w:pict>
          <v:shape id="_x0000_s1049" type="#_x0000_t32" style="position:absolute;left:0;text-align:left;margin-left:302.25pt;margin-top:1.05pt;width:.75pt;height:39pt;flip:x;z-index:251676672" o:connectortype="straight"/>
        </w:pict>
      </w:r>
      <w:r>
        <w:rPr>
          <w:rFonts w:asciiTheme="majorHAnsi" w:eastAsia="Batang" w:hAnsiTheme="majorHAnsi"/>
          <w:b/>
          <w:noProof/>
        </w:rPr>
        <w:pict>
          <v:shape id="_x0000_s1048" type="#_x0000_t32" style="position:absolute;left:0;text-align:left;margin-left:411.75pt;margin-top:1.05pt;width:0;height:42.75pt;z-index:251675648" o:connectortype="straight"/>
        </w:pict>
      </w:r>
    </w:p>
    <w:p w:rsidR="00FD58E4" w:rsidRPr="00E855AA" w:rsidRDefault="00FD58E4" w:rsidP="00FD58E4">
      <w:pPr>
        <w:jc w:val="both"/>
        <w:rPr>
          <w:rFonts w:asciiTheme="majorHAnsi" w:eastAsia="Batang" w:hAnsiTheme="majorHAnsi"/>
          <w:b/>
        </w:rPr>
      </w:pPr>
    </w:p>
    <w:p w:rsidR="00D76E0B" w:rsidRPr="00E855AA" w:rsidRDefault="00D76E0B" w:rsidP="00FD58E4">
      <w:pPr>
        <w:jc w:val="both"/>
        <w:rPr>
          <w:rFonts w:asciiTheme="majorHAnsi" w:eastAsia="Batang" w:hAnsiTheme="majorHAnsi"/>
          <w:b/>
        </w:rPr>
      </w:pPr>
    </w:p>
    <w:tbl>
      <w:tblPr>
        <w:tblStyle w:val="TableGrid"/>
        <w:tblW w:w="9576" w:type="dxa"/>
        <w:tblLook w:val="04A0"/>
      </w:tblPr>
      <w:tblGrid>
        <w:gridCol w:w="2394"/>
        <w:gridCol w:w="2394"/>
        <w:gridCol w:w="2394"/>
        <w:gridCol w:w="2394"/>
      </w:tblGrid>
      <w:tr w:rsidR="00D76E0B" w:rsidRPr="00E855AA" w:rsidTr="00D76E0B">
        <w:tc>
          <w:tcPr>
            <w:tcW w:w="2394" w:type="dxa"/>
          </w:tcPr>
          <w:p w:rsidR="00D76E0B" w:rsidRPr="00E855AA" w:rsidRDefault="00D76E0B" w:rsidP="00D76E0B">
            <w:pPr>
              <w:jc w:val="center"/>
              <w:rPr>
                <w:rFonts w:asciiTheme="majorHAnsi" w:eastAsia="Batang" w:hAnsiTheme="majorHAnsi"/>
              </w:rPr>
            </w:pPr>
          </w:p>
          <w:p w:rsidR="00D76E0B" w:rsidRPr="00E855AA" w:rsidRDefault="00D76E0B" w:rsidP="00D76E0B">
            <w:pPr>
              <w:jc w:val="center"/>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w:t>
            </w:r>
          </w:p>
          <w:p w:rsidR="00D76E0B" w:rsidRPr="00E855AA" w:rsidRDefault="00D76E0B" w:rsidP="00D76E0B">
            <w:pPr>
              <w:jc w:val="center"/>
              <w:rPr>
                <w:rFonts w:asciiTheme="majorHAnsi" w:eastAsia="Batang" w:hAnsiTheme="majorHAnsi"/>
              </w:rPr>
            </w:pPr>
            <w:r w:rsidRPr="00E855AA">
              <w:rPr>
                <w:rFonts w:asciiTheme="majorHAnsi" w:eastAsia="Batang" w:hAnsiTheme="majorHAnsi"/>
              </w:rPr>
              <w:t>Variance</w:t>
            </w:r>
          </w:p>
          <w:p w:rsidR="00D76E0B" w:rsidRPr="00E855AA" w:rsidRDefault="00D76E0B" w:rsidP="00D76E0B">
            <w:pPr>
              <w:jc w:val="center"/>
              <w:rPr>
                <w:rFonts w:asciiTheme="majorHAnsi" w:eastAsia="Batang" w:hAnsiTheme="majorHAnsi"/>
              </w:rPr>
            </w:pPr>
          </w:p>
        </w:tc>
        <w:tc>
          <w:tcPr>
            <w:tcW w:w="2394" w:type="dxa"/>
          </w:tcPr>
          <w:p w:rsidR="00D76E0B" w:rsidRPr="00E855AA" w:rsidRDefault="00D76E0B" w:rsidP="00D76E0B">
            <w:pPr>
              <w:jc w:val="center"/>
              <w:rPr>
                <w:rFonts w:asciiTheme="majorHAnsi" w:eastAsia="Batang" w:hAnsiTheme="majorHAnsi"/>
              </w:rPr>
            </w:pPr>
          </w:p>
          <w:p w:rsidR="00D76E0B" w:rsidRPr="00E855AA" w:rsidRDefault="00D76E0B" w:rsidP="00D76E0B">
            <w:pPr>
              <w:jc w:val="center"/>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Idle time Variance</w:t>
            </w:r>
          </w:p>
        </w:tc>
        <w:tc>
          <w:tcPr>
            <w:tcW w:w="2394" w:type="dxa"/>
          </w:tcPr>
          <w:p w:rsidR="00D76E0B" w:rsidRPr="00E855AA" w:rsidRDefault="00D76E0B" w:rsidP="00D76E0B">
            <w:pPr>
              <w:jc w:val="center"/>
              <w:rPr>
                <w:rFonts w:asciiTheme="majorHAnsi" w:eastAsia="Batang" w:hAnsiTheme="majorHAnsi"/>
              </w:rPr>
            </w:pPr>
          </w:p>
          <w:p w:rsidR="00D76E0B" w:rsidRPr="00E855AA" w:rsidRDefault="00D76E0B" w:rsidP="00D76E0B">
            <w:pPr>
              <w:jc w:val="center"/>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Mix </w:t>
            </w:r>
          </w:p>
          <w:p w:rsidR="00D76E0B" w:rsidRPr="00E855AA" w:rsidRDefault="00D76E0B" w:rsidP="00D76E0B">
            <w:pPr>
              <w:jc w:val="center"/>
              <w:rPr>
                <w:rFonts w:asciiTheme="majorHAnsi" w:eastAsia="Batang" w:hAnsiTheme="majorHAnsi"/>
              </w:rPr>
            </w:pPr>
            <w:r w:rsidRPr="00E855AA">
              <w:rPr>
                <w:rFonts w:asciiTheme="majorHAnsi" w:eastAsia="Batang" w:hAnsiTheme="majorHAnsi"/>
              </w:rPr>
              <w:t>Variance</w:t>
            </w:r>
          </w:p>
          <w:p w:rsidR="00D76E0B" w:rsidRPr="00E855AA" w:rsidRDefault="00D76E0B" w:rsidP="00D76E0B">
            <w:pPr>
              <w:jc w:val="center"/>
              <w:rPr>
                <w:rFonts w:asciiTheme="majorHAnsi" w:eastAsia="Batang" w:hAnsiTheme="majorHAnsi"/>
                <w:i/>
              </w:rPr>
            </w:pPr>
          </w:p>
        </w:tc>
        <w:tc>
          <w:tcPr>
            <w:tcW w:w="2394" w:type="dxa"/>
          </w:tcPr>
          <w:p w:rsidR="00D76E0B" w:rsidRPr="00E855AA" w:rsidRDefault="00D76E0B" w:rsidP="00D76E0B">
            <w:pPr>
              <w:jc w:val="center"/>
              <w:rPr>
                <w:rFonts w:asciiTheme="majorHAnsi" w:eastAsia="Batang" w:hAnsiTheme="majorHAnsi"/>
              </w:rPr>
            </w:pPr>
          </w:p>
          <w:p w:rsidR="00D76E0B" w:rsidRPr="00E855AA" w:rsidRDefault="00D76E0B" w:rsidP="00D76E0B">
            <w:pPr>
              <w:jc w:val="center"/>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w:t>
            </w:r>
          </w:p>
          <w:p w:rsidR="00D76E0B" w:rsidRPr="00E855AA" w:rsidRDefault="00D76E0B" w:rsidP="00D76E0B">
            <w:pPr>
              <w:jc w:val="center"/>
              <w:rPr>
                <w:rFonts w:asciiTheme="majorHAnsi" w:eastAsia="Batang" w:hAnsiTheme="majorHAnsi"/>
              </w:rPr>
            </w:pPr>
          </w:p>
        </w:tc>
      </w:tr>
    </w:tbl>
    <w:p w:rsidR="00D76E0B" w:rsidRPr="00E855AA" w:rsidRDefault="00D76E0B" w:rsidP="00FD58E4">
      <w:pPr>
        <w:jc w:val="both"/>
        <w:rPr>
          <w:rFonts w:asciiTheme="majorHAnsi" w:eastAsia="Batang" w:hAnsiTheme="majorHAnsi"/>
          <w:b/>
        </w:rPr>
      </w:pPr>
    </w:p>
    <w:p w:rsidR="00FD58E4" w:rsidRPr="00E855AA" w:rsidRDefault="00FD58E4" w:rsidP="00FD58E4">
      <w:pPr>
        <w:jc w:val="both"/>
        <w:rPr>
          <w:rFonts w:asciiTheme="majorHAnsi" w:eastAsia="Batang" w:hAnsiTheme="majorHAnsi"/>
        </w:rPr>
      </w:pPr>
    </w:p>
    <w:p w:rsidR="00FD58E4" w:rsidRPr="00E855AA" w:rsidRDefault="00FD58E4" w:rsidP="005D4EDF">
      <w:pPr>
        <w:jc w:val="center"/>
        <w:rPr>
          <w:rFonts w:asciiTheme="majorHAnsi" w:eastAsia="Batang" w:hAnsiTheme="majorHAnsi"/>
          <w:b/>
        </w:rPr>
      </w:pPr>
      <w:r w:rsidRPr="00E855AA">
        <w:rPr>
          <w:rFonts w:asciiTheme="majorHAnsi" w:eastAsia="Batang" w:hAnsiTheme="majorHAnsi"/>
          <w:b/>
        </w:rPr>
        <w:t>LABOUR COST VARIANCE</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xml:space="preserve">= (Standard Cost) </w:t>
      </w:r>
      <w:r w:rsidRPr="00E855AA">
        <w:rPr>
          <w:rFonts w:asciiTheme="majorHAnsi" w:eastAsia="Batang" w:hAnsiTheme="majorHAnsi"/>
          <w:i/>
        </w:rPr>
        <w:t xml:space="preserve">minus </w:t>
      </w:r>
      <w:r w:rsidRPr="00E855AA">
        <w:rPr>
          <w:rFonts w:asciiTheme="majorHAnsi" w:eastAsia="Batang" w:hAnsiTheme="majorHAnsi"/>
        </w:rPr>
        <w:t>(Actual Cost)</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xml:space="preserve">= (Standard cost per unit of output x actual output) </w:t>
      </w:r>
      <w:r w:rsidRPr="00E855AA">
        <w:rPr>
          <w:rFonts w:asciiTheme="majorHAnsi" w:eastAsia="Batang" w:hAnsiTheme="majorHAnsi"/>
          <w:i/>
        </w:rPr>
        <w:t>minus</w:t>
      </w:r>
      <w:r w:rsidRPr="00E855AA">
        <w:rPr>
          <w:rFonts w:asciiTheme="majorHAnsi" w:eastAsia="Batang" w:hAnsiTheme="majorHAnsi"/>
        </w:rPr>
        <w:t xml:space="preserve"> (Actual Cost)</w:t>
      </w:r>
    </w:p>
    <w:p w:rsidR="00FD58E4" w:rsidRPr="00E855AA" w:rsidRDefault="00FD58E4" w:rsidP="00FD58E4">
      <w:pPr>
        <w:pStyle w:val="ListParagraph"/>
        <w:ind w:left="1080"/>
        <w:jc w:val="both"/>
        <w:rPr>
          <w:rFonts w:asciiTheme="majorHAnsi" w:eastAsia="Batang" w:hAnsiTheme="majorHAnsi"/>
          <w:i/>
        </w:rPr>
      </w:pPr>
      <w:r w:rsidRPr="00E855AA">
        <w:rPr>
          <w:rFonts w:asciiTheme="majorHAnsi" w:eastAsia="Batang" w:hAnsiTheme="majorHAnsi"/>
        </w:rPr>
        <w:t xml:space="preserve">= (Standard Rate per hour x standard time for Actual Production) </w:t>
      </w:r>
      <w:r w:rsidRPr="00E855AA">
        <w:rPr>
          <w:rFonts w:asciiTheme="majorHAnsi" w:eastAsia="Batang" w:hAnsiTheme="majorHAnsi"/>
          <w:i/>
        </w:rPr>
        <w:t xml:space="preserve">minus  </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xml:space="preserve">    (Actual per hour x Actual Hours Paid for)</w:t>
      </w:r>
    </w:p>
    <w:p w:rsidR="00FD58E4" w:rsidRPr="00E855AA" w:rsidRDefault="00FD58E4" w:rsidP="00FD58E4">
      <w:pPr>
        <w:jc w:val="both"/>
        <w:rPr>
          <w:rFonts w:asciiTheme="majorHAnsi" w:eastAsia="Batang" w:hAnsiTheme="majorHAnsi"/>
          <w:b/>
        </w:rPr>
      </w:pP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LABOUR RATE VARIANCE</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AT paid for (Standard Rate minus Actual Rate)</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 xml:space="preserve">By calculating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 we separate the effect of change of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over cost. Hence all subsequent variance are calculated at standard rate.</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LABOUR IDLE TIME VARIANCE</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Standard Rate (Actual time worked minus Actual Time paid for)</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 xml:space="preserve">This variance is concerned with the time wasted on account of abnormal factors like power failure, machinery break-down, exhaustion of material etc. If is not concerned with ordinary efficiency or inefficiency of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For example, a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took six hours for a five hours job, this variance won’t account for this loss of time. By ‘Actual Time Worked’ we mean ‘Actual Time paid for’ minus ‘Time wasted on account of abnormal factors, the examples of which given above’.</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 xml:space="preserve">An important point to be noted here is that we can calculate this variance only if either we are given idle time in the question or we are given two actual times – one paid for and the other worked. If in the question, there is no mention of idle time and we are given only one actual time, we cannot calculate idle time variance. In this situation, actual time given in the question is actual time paid for as well as actual time worked. </w:t>
      </w:r>
      <w:proofErr w:type="gramStart"/>
      <w:r w:rsidRPr="00E855AA">
        <w:rPr>
          <w:rFonts w:asciiTheme="majorHAnsi" w:eastAsia="Batang" w:hAnsiTheme="majorHAnsi"/>
        </w:rPr>
        <w:t>Hence,</w:t>
      </w:r>
      <w:r w:rsidR="00D76E0B" w:rsidRPr="00E855AA">
        <w:rPr>
          <w:rFonts w:asciiTheme="majorHAnsi" w:eastAsia="Batang" w:hAnsiTheme="majorHAnsi"/>
        </w:rPr>
        <w:t xml:space="preserve"> </w:t>
      </w:r>
      <w:r w:rsidRPr="00E855AA">
        <w:rPr>
          <w:rFonts w:asciiTheme="majorHAnsi" w:eastAsia="Batang" w:hAnsiTheme="majorHAnsi"/>
        </w:rPr>
        <w:t>no idle-time variance.</w:t>
      </w:r>
      <w:proofErr w:type="gramEnd"/>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LABOUR MIX VARIANCE</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lastRenderedPageBreak/>
        <w:t>= Standard Rate (Standard mix minus Actual Mix)</w:t>
      </w:r>
    </w:p>
    <w:p w:rsidR="00FD58E4" w:rsidRPr="00E855AA" w:rsidRDefault="00FD58E4" w:rsidP="00FD58E4">
      <w:pPr>
        <w:pStyle w:val="ListParagraph"/>
        <w:ind w:left="1080"/>
        <w:jc w:val="both"/>
        <w:rPr>
          <w:rFonts w:asciiTheme="majorHAnsi" w:eastAsia="Batang" w:hAnsiTheme="majorHAnsi"/>
        </w:rPr>
      </w:pPr>
    </w:p>
    <w:p w:rsidR="00FD58E4" w:rsidRPr="00E855AA" w:rsidRDefault="00FD58E4" w:rsidP="009325B2">
      <w:pPr>
        <w:pStyle w:val="ListParagraph"/>
        <w:numPr>
          <w:ilvl w:val="0"/>
          <w:numId w:val="6"/>
        </w:numPr>
        <w:jc w:val="both"/>
        <w:rPr>
          <w:rFonts w:asciiTheme="majorHAnsi" w:eastAsia="Batang" w:hAnsiTheme="majorHAnsi"/>
        </w:rPr>
      </w:pPr>
      <w:r w:rsidRPr="00E855AA">
        <w:rPr>
          <w:rFonts w:asciiTheme="majorHAnsi" w:eastAsia="Batang" w:hAnsiTheme="majorHAnsi"/>
        </w:rPr>
        <w:t>Actual mix means Actual time worked.</w:t>
      </w:r>
    </w:p>
    <w:p w:rsidR="00FD58E4" w:rsidRPr="00E855AA" w:rsidRDefault="00FD58E4" w:rsidP="009325B2">
      <w:pPr>
        <w:pStyle w:val="ListParagraph"/>
        <w:numPr>
          <w:ilvl w:val="0"/>
          <w:numId w:val="6"/>
        </w:numPr>
        <w:jc w:val="both"/>
        <w:rPr>
          <w:rFonts w:asciiTheme="majorHAnsi" w:eastAsia="Batang" w:hAnsiTheme="majorHAnsi"/>
        </w:rPr>
      </w:pPr>
      <w:r w:rsidRPr="00E855AA">
        <w:rPr>
          <w:rFonts w:asciiTheme="majorHAnsi" w:eastAsia="Batang" w:hAnsiTheme="majorHAnsi"/>
        </w:rPr>
        <w:t>Standard Mix means Total Actual Time-worked in standard ratio.</w:t>
      </w:r>
    </w:p>
    <w:p w:rsidR="00FD58E4" w:rsidRPr="00E855AA" w:rsidRDefault="00FD58E4" w:rsidP="00FD58E4">
      <w:pPr>
        <w:pStyle w:val="ListParagraph"/>
        <w:ind w:left="1800"/>
        <w:jc w:val="both"/>
        <w:rPr>
          <w:rFonts w:asciiTheme="majorHAnsi" w:eastAsia="Batang" w:hAnsiTheme="majorHAnsi"/>
        </w:rPr>
      </w:pPr>
    </w:p>
    <w:tbl>
      <w:tblPr>
        <w:tblStyle w:val="TableGrid"/>
        <w:tblW w:w="0" w:type="auto"/>
        <w:tblLook w:val="04A0"/>
      </w:tblPr>
      <w:tblGrid>
        <w:gridCol w:w="2448"/>
        <w:gridCol w:w="2880"/>
        <w:gridCol w:w="3917"/>
      </w:tblGrid>
      <w:tr w:rsidR="00FD58E4" w:rsidRPr="00E855AA" w:rsidTr="00E74459">
        <w:tc>
          <w:tcPr>
            <w:tcW w:w="2448" w:type="dxa"/>
          </w:tcPr>
          <w:p w:rsidR="00FD58E4" w:rsidRPr="00E855AA" w:rsidRDefault="00FD58E4" w:rsidP="00E74459">
            <w:pPr>
              <w:jc w:val="both"/>
              <w:rPr>
                <w:rFonts w:asciiTheme="majorHAnsi" w:eastAsia="Batang" w:hAnsiTheme="majorHAnsi"/>
              </w:rPr>
            </w:pPr>
          </w:p>
        </w:tc>
        <w:tc>
          <w:tcPr>
            <w:tcW w:w="288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Time (Hrs.)</w:t>
            </w:r>
          </w:p>
        </w:tc>
        <w:tc>
          <w:tcPr>
            <w:tcW w:w="391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Actual Time Worked (Hrs.)</w:t>
            </w:r>
          </w:p>
        </w:tc>
      </w:tr>
      <w:tr w:rsidR="00FD58E4" w:rsidRPr="00E855AA" w:rsidTr="00E74459">
        <w:tc>
          <w:tcPr>
            <w:tcW w:w="244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Skilled </w:t>
            </w:r>
          </w:p>
        </w:tc>
        <w:tc>
          <w:tcPr>
            <w:tcW w:w="2880"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10</w:t>
            </w:r>
          </w:p>
        </w:tc>
        <w:tc>
          <w:tcPr>
            <w:tcW w:w="391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11</w:t>
            </w:r>
          </w:p>
        </w:tc>
      </w:tr>
      <w:tr w:rsidR="00FD58E4" w:rsidRPr="00E855AA" w:rsidTr="00E74459">
        <w:tc>
          <w:tcPr>
            <w:tcW w:w="244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Semi- Skilled</w:t>
            </w:r>
          </w:p>
        </w:tc>
        <w:tc>
          <w:tcPr>
            <w:tcW w:w="2880"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20</w:t>
            </w:r>
          </w:p>
        </w:tc>
        <w:tc>
          <w:tcPr>
            <w:tcW w:w="391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25</w:t>
            </w:r>
          </w:p>
        </w:tc>
      </w:tr>
      <w:tr w:rsidR="00FD58E4" w:rsidRPr="00E855AA" w:rsidTr="00E74459">
        <w:tc>
          <w:tcPr>
            <w:tcW w:w="244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Unskilled</w:t>
            </w:r>
          </w:p>
        </w:tc>
        <w:tc>
          <w:tcPr>
            <w:tcW w:w="2880"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30</w:t>
            </w:r>
          </w:p>
        </w:tc>
        <w:tc>
          <w:tcPr>
            <w:tcW w:w="391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36</w:t>
            </w:r>
          </w:p>
        </w:tc>
      </w:tr>
      <w:tr w:rsidR="00FD58E4" w:rsidRPr="00E855AA" w:rsidTr="00E74459">
        <w:tc>
          <w:tcPr>
            <w:tcW w:w="244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Total</w:t>
            </w:r>
          </w:p>
        </w:tc>
        <w:tc>
          <w:tcPr>
            <w:tcW w:w="2880"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60</w:t>
            </w:r>
          </w:p>
        </w:tc>
        <w:tc>
          <w:tcPr>
            <w:tcW w:w="391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72</w:t>
            </w:r>
          </w:p>
        </w:tc>
      </w:tr>
    </w:tbl>
    <w:p w:rsidR="00FD58E4" w:rsidRPr="00E855AA" w:rsidRDefault="00FD58E4" w:rsidP="00FD58E4">
      <w:pPr>
        <w:jc w:val="both"/>
        <w:rPr>
          <w:rFonts w:asciiTheme="majorHAnsi" w:eastAsia="Batang" w:hAnsiTheme="majorHAnsi"/>
        </w:rPr>
      </w:pPr>
    </w:p>
    <w:tbl>
      <w:tblPr>
        <w:tblStyle w:val="TableGrid"/>
        <w:tblW w:w="0" w:type="auto"/>
        <w:tblLook w:val="04A0"/>
      </w:tblPr>
      <w:tblGrid>
        <w:gridCol w:w="1998"/>
        <w:gridCol w:w="7247"/>
      </w:tblGrid>
      <w:tr w:rsidR="00FD58E4" w:rsidRPr="00E855AA" w:rsidTr="00E74459">
        <w:tc>
          <w:tcPr>
            <w:tcW w:w="199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Mix:</w:t>
            </w:r>
          </w:p>
        </w:tc>
        <w:tc>
          <w:tcPr>
            <w:tcW w:w="7247" w:type="dxa"/>
          </w:tcPr>
          <w:p w:rsidR="00FD58E4" w:rsidRPr="00E855AA" w:rsidRDefault="00FD58E4" w:rsidP="00E74459">
            <w:pPr>
              <w:rPr>
                <w:rFonts w:asciiTheme="majorHAnsi" w:eastAsia="Batang" w:hAnsiTheme="majorHAnsi"/>
              </w:rPr>
            </w:pPr>
            <w:r w:rsidRPr="00E855AA">
              <w:rPr>
                <w:rFonts w:asciiTheme="majorHAnsi" w:eastAsia="Batang" w:hAnsiTheme="majorHAnsi"/>
              </w:rPr>
              <w:t>72 hours in the ratio of 10, 20 and 30, i.e. 12, 24, 36.</w:t>
            </w:r>
          </w:p>
        </w:tc>
      </w:tr>
      <w:tr w:rsidR="00FD58E4" w:rsidRPr="00E855AA" w:rsidTr="00E74459">
        <w:tc>
          <w:tcPr>
            <w:tcW w:w="199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Actual Mix:</w:t>
            </w:r>
          </w:p>
        </w:tc>
        <w:tc>
          <w:tcPr>
            <w:tcW w:w="724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11, 25, and 36 Hours</w:t>
            </w:r>
          </w:p>
        </w:tc>
      </w:tr>
    </w:tbl>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LABOUR EFFICIENCY VARIANCE</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Standard Rate (Standard Time minus Standard Mix)</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 xml:space="preserve">The variance is concerned with efficiency or inefficiency of workers. Here we compare standard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hours with actual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hours but as we have already separated the effect of change in mix (by way of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mix variance), we take actual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hours worked in the standard ratio, i.e. we take standard mix instead of actual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hours. If in a question , only one type of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is there,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mix variance would be nil and for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 we shall take actual mix, i.e., actual hours worked instead of standard mix and then there would be no question of mix or ratio.</w:t>
      </w:r>
    </w:p>
    <w:p w:rsidR="006A128D" w:rsidRPr="00E855AA" w:rsidRDefault="006A128D" w:rsidP="006A128D">
      <w:pPr>
        <w:rPr>
          <w:rFonts w:asciiTheme="majorHAnsi" w:eastAsia="Batang" w:hAnsiTheme="majorHAnsi"/>
        </w:rPr>
      </w:pPr>
    </w:p>
    <w:p w:rsidR="006A128D" w:rsidRPr="00E855AA" w:rsidRDefault="006A128D" w:rsidP="006A128D">
      <w:pPr>
        <w:rPr>
          <w:rFonts w:asciiTheme="majorHAnsi" w:eastAsia="Batang" w:hAnsiTheme="majorHAnsi"/>
        </w:rPr>
      </w:pPr>
      <w:r w:rsidRPr="00E855AA">
        <w:rPr>
          <w:rFonts w:asciiTheme="majorHAnsi" w:eastAsia="Batang" w:hAnsiTheme="majorHAnsi"/>
        </w:rPr>
        <w:t xml:space="preserve">PRESENTATION OF LABOUR VARIANCES: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variances can be presented in the form of following table:</w:t>
      </w:r>
    </w:p>
    <w:p w:rsidR="006A128D" w:rsidRPr="00E855AA" w:rsidRDefault="006A128D" w:rsidP="00FD58E4">
      <w:pPr>
        <w:jc w:val="both"/>
        <w:rPr>
          <w:rFonts w:asciiTheme="majorHAnsi" w:eastAsia="Batang" w:hAnsiTheme="majorHAnsi"/>
        </w:rPr>
      </w:pPr>
    </w:p>
    <w:tbl>
      <w:tblPr>
        <w:tblStyle w:val="TableGrid"/>
        <w:tblW w:w="0" w:type="auto"/>
        <w:tblLook w:val="04A0"/>
      </w:tblPr>
      <w:tblGrid>
        <w:gridCol w:w="1728"/>
        <w:gridCol w:w="1980"/>
        <w:gridCol w:w="2250"/>
        <w:gridCol w:w="1800"/>
        <w:gridCol w:w="1818"/>
      </w:tblGrid>
      <w:tr w:rsidR="006A128D" w:rsidRPr="00E855AA" w:rsidTr="006A128D">
        <w:tc>
          <w:tcPr>
            <w:tcW w:w="1728" w:type="dxa"/>
          </w:tcPr>
          <w:p w:rsidR="006A128D" w:rsidRPr="00E855AA" w:rsidRDefault="006A128D" w:rsidP="006A128D">
            <w:pPr>
              <w:jc w:val="center"/>
              <w:rPr>
                <w:rFonts w:asciiTheme="majorHAnsi" w:eastAsia="Batang" w:hAnsiTheme="majorHAnsi"/>
              </w:rPr>
            </w:pPr>
            <w:r w:rsidRPr="00E855AA">
              <w:rPr>
                <w:rFonts w:asciiTheme="majorHAnsi" w:eastAsia="Batang" w:hAnsiTheme="majorHAnsi"/>
              </w:rPr>
              <w:t>SR X ST</w:t>
            </w:r>
          </w:p>
          <w:p w:rsidR="006A128D" w:rsidRPr="00E855AA" w:rsidRDefault="006A128D" w:rsidP="006A128D">
            <w:pPr>
              <w:jc w:val="center"/>
              <w:rPr>
                <w:rFonts w:asciiTheme="majorHAnsi" w:eastAsia="Batang" w:hAnsiTheme="majorHAnsi"/>
              </w:rPr>
            </w:pPr>
            <w:r w:rsidRPr="00E855AA">
              <w:rPr>
                <w:rFonts w:asciiTheme="majorHAnsi" w:eastAsia="Batang" w:hAnsiTheme="majorHAnsi"/>
              </w:rPr>
              <w:t>(A)</w:t>
            </w:r>
          </w:p>
        </w:tc>
        <w:tc>
          <w:tcPr>
            <w:tcW w:w="1980" w:type="dxa"/>
          </w:tcPr>
          <w:p w:rsidR="006A128D" w:rsidRPr="00E855AA" w:rsidRDefault="006A128D" w:rsidP="006A128D">
            <w:pPr>
              <w:jc w:val="center"/>
              <w:rPr>
                <w:rFonts w:asciiTheme="majorHAnsi" w:eastAsia="Batang" w:hAnsiTheme="majorHAnsi"/>
              </w:rPr>
            </w:pPr>
            <w:r w:rsidRPr="00E855AA">
              <w:rPr>
                <w:rFonts w:asciiTheme="majorHAnsi" w:eastAsia="Batang" w:hAnsiTheme="majorHAnsi"/>
              </w:rPr>
              <w:t>SR X SM</w:t>
            </w:r>
          </w:p>
          <w:p w:rsidR="006A128D" w:rsidRPr="00E855AA" w:rsidRDefault="006A128D" w:rsidP="006A128D">
            <w:pPr>
              <w:jc w:val="center"/>
              <w:rPr>
                <w:rFonts w:asciiTheme="majorHAnsi" w:eastAsia="Batang" w:hAnsiTheme="majorHAnsi"/>
              </w:rPr>
            </w:pPr>
            <w:r w:rsidRPr="00E855AA">
              <w:rPr>
                <w:rFonts w:asciiTheme="majorHAnsi" w:eastAsia="Batang" w:hAnsiTheme="majorHAnsi"/>
              </w:rPr>
              <w:t>(B)</w:t>
            </w:r>
          </w:p>
        </w:tc>
        <w:tc>
          <w:tcPr>
            <w:tcW w:w="2250" w:type="dxa"/>
          </w:tcPr>
          <w:p w:rsidR="006A128D" w:rsidRPr="00E855AA" w:rsidRDefault="006A128D" w:rsidP="006A128D">
            <w:pPr>
              <w:jc w:val="center"/>
              <w:rPr>
                <w:rFonts w:asciiTheme="majorHAnsi" w:eastAsia="Batang" w:hAnsiTheme="majorHAnsi"/>
              </w:rPr>
            </w:pPr>
            <w:r w:rsidRPr="00E855AA">
              <w:rPr>
                <w:rFonts w:asciiTheme="majorHAnsi" w:eastAsia="Batang" w:hAnsiTheme="majorHAnsi"/>
              </w:rPr>
              <w:t>SR X AT Worked</w:t>
            </w:r>
          </w:p>
          <w:p w:rsidR="006A128D" w:rsidRPr="00E855AA" w:rsidRDefault="006A128D" w:rsidP="006A128D">
            <w:pPr>
              <w:jc w:val="center"/>
              <w:rPr>
                <w:rFonts w:asciiTheme="majorHAnsi" w:eastAsia="Batang" w:hAnsiTheme="majorHAnsi"/>
              </w:rPr>
            </w:pPr>
            <w:r w:rsidRPr="00E855AA">
              <w:rPr>
                <w:rFonts w:asciiTheme="majorHAnsi" w:eastAsia="Batang" w:hAnsiTheme="majorHAnsi"/>
              </w:rPr>
              <w:t>(C)</w:t>
            </w:r>
          </w:p>
        </w:tc>
        <w:tc>
          <w:tcPr>
            <w:tcW w:w="1800" w:type="dxa"/>
          </w:tcPr>
          <w:p w:rsidR="006A128D" w:rsidRPr="00E855AA" w:rsidRDefault="006A128D" w:rsidP="006A128D">
            <w:pPr>
              <w:jc w:val="center"/>
              <w:rPr>
                <w:rFonts w:asciiTheme="majorHAnsi" w:eastAsia="Batang" w:hAnsiTheme="majorHAnsi"/>
              </w:rPr>
            </w:pPr>
            <w:r w:rsidRPr="00E855AA">
              <w:rPr>
                <w:rFonts w:asciiTheme="majorHAnsi" w:eastAsia="Batang" w:hAnsiTheme="majorHAnsi"/>
              </w:rPr>
              <w:t>SR x AT paid (D)</w:t>
            </w:r>
          </w:p>
        </w:tc>
        <w:tc>
          <w:tcPr>
            <w:tcW w:w="1818" w:type="dxa"/>
          </w:tcPr>
          <w:p w:rsidR="006A128D" w:rsidRPr="00E855AA" w:rsidRDefault="009844C2" w:rsidP="006A128D">
            <w:pPr>
              <w:jc w:val="center"/>
              <w:rPr>
                <w:rFonts w:asciiTheme="majorHAnsi" w:eastAsia="Batang" w:hAnsiTheme="majorHAnsi"/>
              </w:rPr>
            </w:pPr>
            <w:r>
              <w:rPr>
                <w:rFonts w:asciiTheme="majorHAnsi" w:eastAsia="Batang" w:hAnsiTheme="majorHAnsi"/>
              </w:rPr>
              <w:t>A</w:t>
            </w:r>
            <w:r w:rsidR="006A128D" w:rsidRPr="00E855AA">
              <w:rPr>
                <w:rFonts w:asciiTheme="majorHAnsi" w:eastAsia="Batang" w:hAnsiTheme="majorHAnsi"/>
              </w:rPr>
              <w:t>R x AT paid</w:t>
            </w:r>
          </w:p>
          <w:p w:rsidR="006A128D" w:rsidRPr="00E855AA" w:rsidRDefault="006A128D" w:rsidP="006A128D">
            <w:pPr>
              <w:jc w:val="center"/>
              <w:rPr>
                <w:rFonts w:asciiTheme="majorHAnsi" w:eastAsia="Batang" w:hAnsiTheme="majorHAnsi"/>
              </w:rPr>
            </w:pPr>
            <w:r w:rsidRPr="00E855AA">
              <w:rPr>
                <w:rFonts w:asciiTheme="majorHAnsi" w:eastAsia="Batang" w:hAnsiTheme="majorHAnsi"/>
              </w:rPr>
              <w:t>(E)</w:t>
            </w:r>
          </w:p>
        </w:tc>
      </w:tr>
    </w:tbl>
    <w:p w:rsidR="006A128D" w:rsidRPr="00E855AA" w:rsidRDefault="006A128D" w:rsidP="006A128D">
      <w:pPr>
        <w:jc w:val="center"/>
        <w:rPr>
          <w:rFonts w:asciiTheme="majorHAnsi" w:eastAsia="Batang" w:hAnsiTheme="majorHAnsi"/>
        </w:rPr>
      </w:pPr>
    </w:p>
    <w:p w:rsidR="00FD58E4" w:rsidRPr="00E855AA" w:rsidRDefault="00FD58E4" w:rsidP="00FD58E4">
      <w:pPr>
        <w:jc w:val="both"/>
        <w:rPr>
          <w:rFonts w:asciiTheme="majorHAnsi" w:eastAsia="Batang" w:hAnsiTheme="majorHAnsi"/>
        </w:rPr>
      </w:pPr>
    </w:p>
    <w:tbl>
      <w:tblPr>
        <w:tblStyle w:val="TableGrid"/>
        <w:tblW w:w="0" w:type="auto"/>
        <w:tblLook w:val="04A0"/>
      </w:tblPr>
      <w:tblGrid>
        <w:gridCol w:w="3618"/>
        <w:gridCol w:w="2430"/>
        <w:gridCol w:w="3197"/>
      </w:tblGrid>
      <w:tr w:rsidR="00FD58E4" w:rsidRPr="00E855AA" w:rsidTr="00E74459">
        <w:tc>
          <w:tcPr>
            <w:tcW w:w="9245" w:type="dxa"/>
            <w:gridSpan w:val="3"/>
          </w:tcPr>
          <w:p w:rsidR="00FD58E4" w:rsidRPr="00E855AA" w:rsidRDefault="00FD58E4" w:rsidP="006A128D">
            <w:pPr>
              <w:jc w:val="both"/>
              <w:rPr>
                <w:rFonts w:asciiTheme="majorHAnsi" w:eastAsia="Batang" w:hAnsiTheme="majorHAnsi"/>
              </w:rPr>
            </w:pPr>
            <w:r w:rsidRPr="00E855AA">
              <w:rPr>
                <w:rFonts w:asciiTheme="majorHAnsi" w:eastAsia="Batang" w:hAnsiTheme="majorHAnsi"/>
              </w:rPr>
              <w:t xml:space="preserve">Let  </w:t>
            </w:r>
            <w:r w:rsidR="006A128D" w:rsidRPr="00E855AA">
              <w:rPr>
                <w:rFonts w:asciiTheme="majorHAnsi" w:eastAsia="Batang" w:hAnsiTheme="majorHAnsi"/>
              </w:rPr>
              <w:t>SR =  Standard rate per hour</w:t>
            </w:r>
          </w:p>
        </w:tc>
      </w:tr>
      <w:tr w:rsidR="00FD58E4" w:rsidRPr="00E855AA" w:rsidTr="00E74459">
        <w:tc>
          <w:tcPr>
            <w:tcW w:w="9245" w:type="dxa"/>
            <w:gridSpan w:val="3"/>
          </w:tcPr>
          <w:p w:rsidR="00FD58E4" w:rsidRPr="00E855AA" w:rsidRDefault="00FD58E4" w:rsidP="006A128D">
            <w:pPr>
              <w:jc w:val="both"/>
              <w:rPr>
                <w:rFonts w:asciiTheme="majorHAnsi" w:eastAsia="Batang" w:hAnsiTheme="majorHAnsi"/>
              </w:rPr>
            </w:pPr>
            <w:r w:rsidRPr="00E855AA">
              <w:rPr>
                <w:rFonts w:asciiTheme="majorHAnsi" w:eastAsia="Batang" w:hAnsiTheme="majorHAnsi"/>
              </w:rPr>
              <w:t xml:space="preserve">      </w:t>
            </w:r>
            <w:r w:rsidR="006A128D" w:rsidRPr="00E855AA">
              <w:rPr>
                <w:rFonts w:asciiTheme="majorHAnsi" w:eastAsia="Batang" w:hAnsiTheme="majorHAnsi"/>
              </w:rPr>
              <w:t xml:space="preserve"> ST =  Standard time for actual production</w:t>
            </w:r>
          </w:p>
        </w:tc>
      </w:tr>
      <w:tr w:rsidR="00FD58E4" w:rsidRPr="00E855AA" w:rsidTr="00E74459">
        <w:tc>
          <w:tcPr>
            <w:tcW w:w="9245" w:type="dxa"/>
            <w:gridSpan w:val="3"/>
          </w:tcPr>
          <w:p w:rsidR="00FD58E4" w:rsidRPr="00E855AA" w:rsidRDefault="00FD58E4" w:rsidP="006A128D">
            <w:pPr>
              <w:jc w:val="both"/>
              <w:rPr>
                <w:rFonts w:asciiTheme="majorHAnsi" w:eastAsia="Batang" w:hAnsiTheme="majorHAnsi"/>
              </w:rPr>
            </w:pPr>
            <w:r w:rsidRPr="00E855AA">
              <w:rPr>
                <w:rFonts w:asciiTheme="majorHAnsi" w:eastAsia="Batang" w:hAnsiTheme="majorHAnsi"/>
              </w:rPr>
              <w:t xml:space="preserve">      </w:t>
            </w:r>
            <w:r w:rsidR="006A128D" w:rsidRPr="00E855AA">
              <w:rPr>
                <w:rFonts w:asciiTheme="majorHAnsi" w:eastAsia="Batang" w:hAnsiTheme="majorHAnsi"/>
              </w:rPr>
              <w:t xml:space="preserve"> SM = Total actual time worked in standard ratio</w:t>
            </w:r>
          </w:p>
        </w:tc>
      </w:tr>
      <w:tr w:rsidR="00FD58E4" w:rsidRPr="00E855AA" w:rsidTr="00E74459">
        <w:tc>
          <w:tcPr>
            <w:tcW w:w="9245" w:type="dxa"/>
            <w:gridSpan w:val="3"/>
          </w:tcPr>
          <w:p w:rsidR="00FD58E4" w:rsidRPr="00E855AA" w:rsidRDefault="00FD58E4" w:rsidP="006A128D">
            <w:pPr>
              <w:jc w:val="both"/>
              <w:rPr>
                <w:rFonts w:asciiTheme="majorHAnsi" w:eastAsia="Batang" w:hAnsiTheme="majorHAnsi"/>
              </w:rPr>
            </w:pPr>
            <w:r w:rsidRPr="00E855AA">
              <w:rPr>
                <w:rFonts w:asciiTheme="majorHAnsi" w:eastAsia="Batang" w:hAnsiTheme="majorHAnsi"/>
              </w:rPr>
              <w:t xml:space="preserve">     </w:t>
            </w:r>
            <w:r w:rsidR="006A128D" w:rsidRPr="00E855AA">
              <w:rPr>
                <w:rFonts w:asciiTheme="majorHAnsi" w:eastAsia="Batang" w:hAnsiTheme="majorHAnsi"/>
              </w:rPr>
              <w:t xml:space="preserve">  AT Worked = Actual time worked</w:t>
            </w:r>
          </w:p>
        </w:tc>
      </w:tr>
      <w:tr w:rsidR="00FD58E4" w:rsidRPr="00E855AA" w:rsidTr="00E74459">
        <w:tc>
          <w:tcPr>
            <w:tcW w:w="9245" w:type="dxa"/>
            <w:gridSpan w:val="3"/>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    </w:t>
            </w:r>
            <w:r w:rsidR="006A128D" w:rsidRPr="00E855AA">
              <w:rPr>
                <w:rFonts w:asciiTheme="majorHAnsi" w:eastAsia="Batang" w:hAnsiTheme="majorHAnsi"/>
              </w:rPr>
              <w:t xml:space="preserve">   AT paid = Actual time paid</w:t>
            </w:r>
          </w:p>
        </w:tc>
      </w:tr>
      <w:tr w:rsidR="006A128D" w:rsidRPr="00E855AA" w:rsidTr="00E74459">
        <w:tc>
          <w:tcPr>
            <w:tcW w:w="9245" w:type="dxa"/>
            <w:gridSpan w:val="3"/>
          </w:tcPr>
          <w:p w:rsidR="006A128D" w:rsidRPr="00E855AA" w:rsidRDefault="006A128D" w:rsidP="00E74459">
            <w:pPr>
              <w:jc w:val="both"/>
              <w:rPr>
                <w:rFonts w:asciiTheme="majorHAnsi" w:eastAsia="Batang" w:hAnsiTheme="majorHAnsi"/>
              </w:rPr>
            </w:pPr>
            <w:r w:rsidRPr="00E855AA">
              <w:rPr>
                <w:rFonts w:asciiTheme="majorHAnsi" w:eastAsia="Batang" w:hAnsiTheme="majorHAnsi"/>
              </w:rPr>
              <w:t xml:space="preserve">       AR = Actual rate per hour</w:t>
            </w:r>
          </w:p>
        </w:tc>
      </w:tr>
      <w:tr w:rsidR="00FD58E4" w:rsidRPr="00E855AA" w:rsidTr="00E74459">
        <w:trPr>
          <w:trHeight w:val="1601"/>
        </w:trPr>
        <w:tc>
          <w:tcPr>
            <w:tcW w:w="3618" w:type="dxa"/>
          </w:tcPr>
          <w:p w:rsidR="00FD58E4" w:rsidRPr="00E855AA" w:rsidRDefault="008073CB" w:rsidP="00E74459">
            <w:pPr>
              <w:jc w:val="both"/>
              <w:rPr>
                <w:rFonts w:asciiTheme="majorHAnsi" w:eastAsia="Batang" w:hAnsiTheme="majorHAnsi"/>
              </w:rPr>
            </w:pPr>
            <w:proofErr w:type="spellStart"/>
            <w:r w:rsidRPr="00E855AA">
              <w:rPr>
                <w:rFonts w:asciiTheme="majorHAnsi" w:eastAsia="Batang" w:hAnsiTheme="majorHAnsi"/>
              </w:rPr>
              <w:lastRenderedPageBreak/>
              <w:t>Labour</w:t>
            </w:r>
            <w:proofErr w:type="spellEnd"/>
            <w:r w:rsidRPr="00E855AA">
              <w:rPr>
                <w:rFonts w:asciiTheme="majorHAnsi" w:eastAsia="Batang" w:hAnsiTheme="majorHAnsi"/>
              </w:rPr>
              <w:t xml:space="preserve"> C</w:t>
            </w:r>
            <w:r w:rsidR="00FD58E4" w:rsidRPr="00E855AA">
              <w:rPr>
                <w:rFonts w:asciiTheme="majorHAnsi" w:eastAsia="Batang" w:hAnsiTheme="majorHAnsi"/>
              </w:rPr>
              <w:t>ost Variance</w:t>
            </w:r>
          </w:p>
          <w:p w:rsidR="00FD58E4" w:rsidRPr="00E855AA" w:rsidRDefault="008073CB" w:rsidP="00E74459">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w:t>
            </w:r>
            <w:r w:rsidR="00FD58E4" w:rsidRPr="00E855AA">
              <w:rPr>
                <w:rFonts w:asciiTheme="majorHAnsi" w:eastAsia="Batang" w:hAnsiTheme="majorHAnsi"/>
              </w:rPr>
              <w:t>ate Variance</w:t>
            </w:r>
          </w:p>
          <w:p w:rsidR="00FD58E4" w:rsidRPr="00E855AA" w:rsidRDefault="00FD58E4" w:rsidP="00E74459">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Idle Time Variance</w:t>
            </w:r>
          </w:p>
          <w:p w:rsidR="00FD58E4" w:rsidRPr="00E855AA" w:rsidRDefault="00FD58E4" w:rsidP="00E74459">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Mix Variance</w:t>
            </w:r>
          </w:p>
          <w:p w:rsidR="00FD58E4" w:rsidRPr="00E855AA" w:rsidRDefault="00FD58E4" w:rsidP="00E74459">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w:t>
            </w:r>
            <w:r w:rsidR="006A128D" w:rsidRPr="00E855AA">
              <w:rPr>
                <w:rFonts w:asciiTheme="majorHAnsi" w:eastAsia="Batang" w:hAnsiTheme="majorHAnsi"/>
              </w:rPr>
              <w:t xml:space="preserve"> Variance</w:t>
            </w:r>
          </w:p>
        </w:tc>
        <w:tc>
          <w:tcPr>
            <w:tcW w:w="2430"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319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A-E</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D-E</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C-D</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B-C</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A-B</w:t>
            </w:r>
          </w:p>
        </w:tc>
      </w:tr>
    </w:tbl>
    <w:p w:rsidR="00FD58E4" w:rsidRPr="00E855AA" w:rsidRDefault="00FD58E4" w:rsidP="00FD58E4">
      <w:pPr>
        <w:jc w:val="both"/>
        <w:rPr>
          <w:rFonts w:asciiTheme="majorHAnsi" w:eastAsia="Batang" w:hAnsiTheme="majorHAnsi"/>
        </w:rPr>
      </w:pPr>
    </w:p>
    <w:p w:rsidR="002F2FFF" w:rsidRPr="00137CFC" w:rsidRDefault="002F2FFF" w:rsidP="002F2FFF">
      <w:pPr>
        <w:jc w:val="both"/>
        <w:rPr>
          <w:rFonts w:asciiTheme="majorHAnsi" w:eastAsia="Batang" w:hAnsiTheme="majorHAnsi"/>
          <w:b/>
        </w:rPr>
      </w:pPr>
      <w:r w:rsidRPr="00E855AA">
        <w:rPr>
          <w:rFonts w:asciiTheme="majorHAnsi" w:eastAsia="Batang" w:hAnsiTheme="majorHAnsi"/>
          <w:b/>
        </w:rPr>
        <w:t xml:space="preserve">Q. </w:t>
      </w:r>
      <w:r w:rsidR="003852CA">
        <w:rPr>
          <w:rFonts w:asciiTheme="majorHAnsi" w:eastAsia="Batang" w:hAnsiTheme="majorHAnsi"/>
          <w:b/>
        </w:rPr>
        <w:t xml:space="preserve">No. </w:t>
      </w:r>
      <w:proofErr w:type="gramStart"/>
      <w:r w:rsidR="00806CAE">
        <w:rPr>
          <w:rFonts w:asciiTheme="majorHAnsi" w:eastAsia="Batang" w:hAnsiTheme="majorHAnsi"/>
          <w:b/>
        </w:rPr>
        <w:t>4.</w:t>
      </w:r>
      <w:r w:rsidR="003852CA">
        <w:rPr>
          <w:rFonts w:asciiTheme="majorHAnsi" w:eastAsia="Batang" w:hAnsiTheme="majorHAnsi"/>
          <w:b/>
        </w:rPr>
        <w:t>7</w:t>
      </w:r>
      <w:r w:rsidR="00137CFC">
        <w:rPr>
          <w:rFonts w:asciiTheme="majorHAnsi" w:eastAsia="Batang" w:hAnsiTheme="majorHAnsi"/>
          <w:b/>
        </w:rPr>
        <w:t xml:space="preserve">  </w:t>
      </w:r>
      <w:r w:rsidRPr="00E855AA">
        <w:rPr>
          <w:rFonts w:asciiTheme="majorHAnsi" w:eastAsia="Batang" w:hAnsiTheme="majorHAnsi"/>
        </w:rPr>
        <w:t>A</w:t>
      </w:r>
      <w:proofErr w:type="gramEnd"/>
      <w:r w:rsidRPr="00E855AA">
        <w:rPr>
          <w:rFonts w:asciiTheme="majorHAnsi" w:eastAsia="Batang" w:hAnsiTheme="majorHAnsi"/>
        </w:rPr>
        <w:t xml:space="preserve"> gang of workers normally consists of 30 men, 15 women and 10 boys. The standard hourly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rates are: men : 80p, women : 60p., and boys :40p in a normal week of 40 hours, the gang is expected to produce 2000 units of output, During the week ended 31</w:t>
      </w:r>
      <w:r w:rsidRPr="00E855AA">
        <w:rPr>
          <w:rFonts w:asciiTheme="majorHAnsi" w:eastAsia="Batang" w:hAnsiTheme="majorHAnsi"/>
          <w:vertAlign w:val="superscript"/>
        </w:rPr>
        <w:t>st</w:t>
      </w:r>
      <w:r w:rsidRPr="00E855AA">
        <w:rPr>
          <w:rFonts w:asciiTheme="majorHAnsi" w:eastAsia="Batang" w:hAnsiTheme="majorHAnsi"/>
        </w:rPr>
        <w:t xml:space="preserve"> Oct, 2012, the gang consisted of 40 men, 10 women and 5 boys. Th</w:t>
      </w:r>
      <w:r w:rsidR="00C51EFB">
        <w:rPr>
          <w:rFonts w:asciiTheme="majorHAnsi" w:eastAsia="Batang" w:hAnsiTheme="majorHAnsi"/>
        </w:rPr>
        <w:t>e actual wage rates were 70p, 65</w:t>
      </w:r>
      <w:r w:rsidRPr="00E855AA">
        <w:rPr>
          <w:rFonts w:asciiTheme="majorHAnsi" w:eastAsia="Batang" w:hAnsiTheme="majorHAnsi"/>
        </w:rPr>
        <w:t>p and 30p respectively. 4 hours were lost due to power breakdown. Actual output 1600 units. Compute gang composition variance and other variances.</w:t>
      </w:r>
    </w:p>
    <w:p w:rsidR="00100593" w:rsidRDefault="00100593" w:rsidP="002F2FFF">
      <w:pPr>
        <w:jc w:val="both"/>
        <w:rPr>
          <w:rFonts w:asciiTheme="majorHAnsi" w:eastAsia="Batang" w:hAnsiTheme="majorHAnsi"/>
          <w:b/>
        </w:rPr>
      </w:pPr>
    </w:p>
    <w:p w:rsidR="00100593" w:rsidRDefault="00100593" w:rsidP="002F2FFF">
      <w:pPr>
        <w:jc w:val="both"/>
        <w:rPr>
          <w:rFonts w:asciiTheme="majorHAnsi" w:eastAsia="Batang" w:hAnsiTheme="majorHAnsi"/>
          <w:b/>
        </w:rPr>
      </w:pPr>
      <w:r w:rsidRPr="00100593">
        <w:rPr>
          <w:rFonts w:asciiTheme="majorHAnsi" w:eastAsia="Batang" w:hAnsiTheme="majorHAnsi"/>
          <w:b/>
        </w:rPr>
        <w:t>Answer</w:t>
      </w:r>
    </w:p>
    <w:p w:rsidR="00100593" w:rsidRDefault="00100593" w:rsidP="002F2FFF">
      <w:pPr>
        <w:jc w:val="both"/>
        <w:rPr>
          <w:rFonts w:asciiTheme="majorHAnsi" w:eastAsia="Batang" w:hAnsiTheme="majorHAnsi"/>
          <w:b/>
        </w:rPr>
      </w:pPr>
    </w:p>
    <w:p w:rsidR="00100593" w:rsidRDefault="00100593" w:rsidP="002F2FFF">
      <w:pPr>
        <w:jc w:val="both"/>
        <w:rPr>
          <w:rFonts w:asciiTheme="majorHAnsi" w:eastAsia="Batang" w:hAnsiTheme="majorHAnsi"/>
          <w:b/>
        </w:rPr>
      </w:pPr>
      <w:r>
        <w:rPr>
          <w:rFonts w:asciiTheme="majorHAnsi" w:eastAsia="Batang" w:hAnsiTheme="majorHAnsi"/>
          <w:b/>
        </w:rPr>
        <w:t>Working note</w:t>
      </w:r>
    </w:p>
    <w:tbl>
      <w:tblPr>
        <w:tblStyle w:val="TableGrid"/>
        <w:tblW w:w="0" w:type="auto"/>
        <w:tblLook w:val="04A0"/>
      </w:tblPr>
      <w:tblGrid>
        <w:gridCol w:w="2240"/>
        <w:gridCol w:w="1942"/>
        <w:gridCol w:w="2059"/>
        <w:gridCol w:w="1771"/>
        <w:gridCol w:w="1564"/>
      </w:tblGrid>
      <w:tr w:rsidR="00100593" w:rsidTr="00100593">
        <w:tc>
          <w:tcPr>
            <w:tcW w:w="2303" w:type="dxa"/>
          </w:tcPr>
          <w:p w:rsidR="00100593" w:rsidRPr="00100593" w:rsidRDefault="00100593" w:rsidP="002F2FFF">
            <w:pPr>
              <w:jc w:val="both"/>
              <w:rPr>
                <w:rFonts w:asciiTheme="majorHAnsi" w:eastAsia="Batang" w:hAnsiTheme="majorHAnsi"/>
              </w:rPr>
            </w:pPr>
          </w:p>
        </w:tc>
        <w:tc>
          <w:tcPr>
            <w:tcW w:w="1951" w:type="dxa"/>
          </w:tcPr>
          <w:p w:rsidR="00100593" w:rsidRPr="00100593" w:rsidRDefault="00100593" w:rsidP="00100593">
            <w:pPr>
              <w:jc w:val="center"/>
              <w:rPr>
                <w:rFonts w:asciiTheme="majorHAnsi" w:eastAsia="Batang" w:hAnsiTheme="majorHAnsi"/>
              </w:rPr>
            </w:pPr>
            <w:r w:rsidRPr="00100593">
              <w:rPr>
                <w:rFonts w:asciiTheme="majorHAnsi" w:eastAsia="Batang" w:hAnsiTheme="majorHAnsi"/>
              </w:rPr>
              <w:t>Men</w:t>
            </w:r>
          </w:p>
        </w:tc>
        <w:tc>
          <w:tcPr>
            <w:tcW w:w="2075" w:type="dxa"/>
          </w:tcPr>
          <w:p w:rsidR="00100593" w:rsidRPr="00100593" w:rsidRDefault="00100593" w:rsidP="00100593">
            <w:pPr>
              <w:jc w:val="center"/>
              <w:rPr>
                <w:rFonts w:asciiTheme="majorHAnsi" w:eastAsia="Batang" w:hAnsiTheme="majorHAnsi"/>
              </w:rPr>
            </w:pPr>
            <w:r w:rsidRPr="00100593">
              <w:rPr>
                <w:rFonts w:asciiTheme="majorHAnsi" w:eastAsia="Batang" w:hAnsiTheme="majorHAnsi"/>
              </w:rPr>
              <w:t>women</w:t>
            </w:r>
          </w:p>
        </w:tc>
        <w:tc>
          <w:tcPr>
            <w:tcW w:w="1639" w:type="dxa"/>
          </w:tcPr>
          <w:p w:rsidR="00100593" w:rsidRPr="00100593" w:rsidRDefault="00100593" w:rsidP="00100593">
            <w:pPr>
              <w:jc w:val="center"/>
              <w:rPr>
                <w:rFonts w:asciiTheme="majorHAnsi" w:eastAsia="Batang" w:hAnsiTheme="majorHAnsi"/>
              </w:rPr>
            </w:pPr>
            <w:r w:rsidRPr="00100593">
              <w:rPr>
                <w:rFonts w:asciiTheme="majorHAnsi" w:eastAsia="Batang" w:hAnsiTheme="majorHAnsi"/>
              </w:rPr>
              <w:t>Boys</w:t>
            </w:r>
          </w:p>
        </w:tc>
        <w:tc>
          <w:tcPr>
            <w:tcW w:w="1608" w:type="dxa"/>
          </w:tcPr>
          <w:p w:rsidR="00100593" w:rsidRPr="00100593" w:rsidRDefault="00100593" w:rsidP="00100593">
            <w:pPr>
              <w:jc w:val="center"/>
              <w:rPr>
                <w:rFonts w:asciiTheme="majorHAnsi" w:eastAsia="Batang" w:hAnsiTheme="majorHAnsi"/>
              </w:rPr>
            </w:pPr>
            <w:r>
              <w:rPr>
                <w:rFonts w:asciiTheme="majorHAnsi" w:eastAsia="Batang" w:hAnsiTheme="majorHAnsi"/>
              </w:rPr>
              <w:t xml:space="preserve">Total </w:t>
            </w:r>
          </w:p>
        </w:tc>
      </w:tr>
      <w:tr w:rsidR="00100593" w:rsidTr="00100593">
        <w:tc>
          <w:tcPr>
            <w:tcW w:w="2303" w:type="dxa"/>
          </w:tcPr>
          <w:p w:rsidR="00100593" w:rsidRPr="00100593" w:rsidRDefault="00100593" w:rsidP="002F2FFF">
            <w:pPr>
              <w:jc w:val="both"/>
              <w:rPr>
                <w:rFonts w:asciiTheme="majorHAnsi" w:eastAsia="Batang" w:hAnsiTheme="majorHAnsi"/>
              </w:rPr>
            </w:pPr>
            <w:r w:rsidRPr="00100593">
              <w:rPr>
                <w:rFonts w:asciiTheme="majorHAnsi" w:eastAsia="Batang" w:hAnsiTheme="majorHAnsi"/>
              </w:rPr>
              <w:t>Standard time for 2000 units</w:t>
            </w:r>
          </w:p>
        </w:tc>
        <w:tc>
          <w:tcPr>
            <w:tcW w:w="1951" w:type="dxa"/>
          </w:tcPr>
          <w:p w:rsidR="00100593" w:rsidRPr="00100593" w:rsidRDefault="00100593" w:rsidP="00100593">
            <w:pPr>
              <w:jc w:val="center"/>
              <w:rPr>
                <w:rFonts w:asciiTheme="majorHAnsi" w:eastAsia="Batang" w:hAnsiTheme="majorHAnsi"/>
              </w:rPr>
            </w:pPr>
            <w:r w:rsidRPr="00100593">
              <w:rPr>
                <w:rFonts w:asciiTheme="majorHAnsi" w:eastAsia="Batang" w:hAnsiTheme="majorHAnsi"/>
              </w:rPr>
              <w:t>30x40 =1200</w:t>
            </w:r>
          </w:p>
        </w:tc>
        <w:tc>
          <w:tcPr>
            <w:tcW w:w="2075" w:type="dxa"/>
          </w:tcPr>
          <w:p w:rsidR="00100593" w:rsidRPr="00100593" w:rsidRDefault="00100593" w:rsidP="00100593">
            <w:pPr>
              <w:jc w:val="center"/>
              <w:rPr>
                <w:rFonts w:asciiTheme="majorHAnsi" w:eastAsia="Batang" w:hAnsiTheme="majorHAnsi"/>
              </w:rPr>
            </w:pPr>
            <w:r w:rsidRPr="00100593">
              <w:rPr>
                <w:rFonts w:asciiTheme="majorHAnsi" w:eastAsia="Batang" w:hAnsiTheme="majorHAnsi"/>
              </w:rPr>
              <w:t>15x40 =  600</w:t>
            </w:r>
          </w:p>
        </w:tc>
        <w:tc>
          <w:tcPr>
            <w:tcW w:w="1639" w:type="dxa"/>
          </w:tcPr>
          <w:p w:rsidR="00100593" w:rsidRPr="00100593" w:rsidRDefault="00100593" w:rsidP="00100593">
            <w:pPr>
              <w:jc w:val="center"/>
              <w:rPr>
                <w:rFonts w:asciiTheme="majorHAnsi" w:eastAsia="Batang" w:hAnsiTheme="majorHAnsi"/>
              </w:rPr>
            </w:pPr>
            <w:r w:rsidRPr="00100593">
              <w:rPr>
                <w:rFonts w:asciiTheme="majorHAnsi" w:eastAsia="Batang" w:hAnsiTheme="majorHAnsi"/>
              </w:rPr>
              <w:t>10 x40 = 400</w:t>
            </w:r>
          </w:p>
        </w:tc>
        <w:tc>
          <w:tcPr>
            <w:tcW w:w="1608" w:type="dxa"/>
          </w:tcPr>
          <w:p w:rsidR="00100593" w:rsidRPr="00100593" w:rsidRDefault="00100593" w:rsidP="00100593">
            <w:pPr>
              <w:jc w:val="center"/>
              <w:rPr>
                <w:rFonts w:asciiTheme="majorHAnsi" w:eastAsia="Batang" w:hAnsiTheme="majorHAnsi"/>
              </w:rPr>
            </w:pPr>
          </w:p>
        </w:tc>
      </w:tr>
      <w:tr w:rsidR="00100593" w:rsidTr="00100593">
        <w:tc>
          <w:tcPr>
            <w:tcW w:w="2303" w:type="dxa"/>
          </w:tcPr>
          <w:p w:rsidR="00100593" w:rsidRPr="00100593" w:rsidRDefault="00100593" w:rsidP="002F2FFF">
            <w:pPr>
              <w:jc w:val="both"/>
              <w:rPr>
                <w:rFonts w:asciiTheme="majorHAnsi" w:eastAsia="Batang" w:hAnsiTheme="majorHAnsi"/>
              </w:rPr>
            </w:pPr>
            <w:r w:rsidRPr="00100593">
              <w:rPr>
                <w:rFonts w:asciiTheme="majorHAnsi" w:eastAsia="Batang" w:hAnsiTheme="majorHAnsi"/>
              </w:rPr>
              <w:t>Standard time for 1600 units</w:t>
            </w:r>
          </w:p>
        </w:tc>
        <w:tc>
          <w:tcPr>
            <w:tcW w:w="1951" w:type="dxa"/>
          </w:tcPr>
          <w:p w:rsidR="00100593" w:rsidRPr="00100593" w:rsidRDefault="00100593" w:rsidP="00100593">
            <w:pPr>
              <w:jc w:val="center"/>
              <w:rPr>
                <w:rFonts w:asciiTheme="majorHAnsi" w:eastAsia="Batang" w:hAnsiTheme="majorHAnsi"/>
              </w:rPr>
            </w:pPr>
            <w:r w:rsidRPr="00100593">
              <w:rPr>
                <w:rFonts w:asciiTheme="majorHAnsi" w:eastAsia="Batang" w:hAnsiTheme="majorHAnsi"/>
              </w:rPr>
              <w:t>960</w:t>
            </w:r>
          </w:p>
        </w:tc>
        <w:tc>
          <w:tcPr>
            <w:tcW w:w="2075" w:type="dxa"/>
          </w:tcPr>
          <w:p w:rsidR="00100593" w:rsidRPr="00100593" w:rsidRDefault="00100593" w:rsidP="00100593">
            <w:pPr>
              <w:jc w:val="center"/>
              <w:rPr>
                <w:rFonts w:asciiTheme="majorHAnsi" w:eastAsia="Batang" w:hAnsiTheme="majorHAnsi"/>
              </w:rPr>
            </w:pPr>
            <w:r w:rsidRPr="00100593">
              <w:rPr>
                <w:rFonts w:asciiTheme="majorHAnsi" w:eastAsia="Batang" w:hAnsiTheme="majorHAnsi"/>
              </w:rPr>
              <w:t>480</w:t>
            </w:r>
          </w:p>
        </w:tc>
        <w:tc>
          <w:tcPr>
            <w:tcW w:w="1639" w:type="dxa"/>
          </w:tcPr>
          <w:p w:rsidR="00100593" w:rsidRPr="00100593" w:rsidRDefault="00100593" w:rsidP="00100593">
            <w:pPr>
              <w:jc w:val="center"/>
              <w:rPr>
                <w:rFonts w:asciiTheme="majorHAnsi" w:eastAsia="Batang" w:hAnsiTheme="majorHAnsi"/>
              </w:rPr>
            </w:pPr>
            <w:r w:rsidRPr="00100593">
              <w:rPr>
                <w:rFonts w:asciiTheme="majorHAnsi" w:eastAsia="Batang" w:hAnsiTheme="majorHAnsi"/>
              </w:rPr>
              <w:t>320</w:t>
            </w:r>
          </w:p>
        </w:tc>
        <w:tc>
          <w:tcPr>
            <w:tcW w:w="1608" w:type="dxa"/>
          </w:tcPr>
          <w:p w:rsidR="00100593" w:rsidRPr="00100593" w:rsidRDefault="00100593" w:rsidP="00100593">
            <w:pPr>
              <w:jc w:val="center"/>
              <w:rPr>
                <w:rFonts w:asciiTheme="majorHAnsi" w:eastAsia="Batang" w:hAnsiTheme="majorHAnsi"/>
              </w:rPr>
            </w:pPr>
            <w:r>
              <w:rPr>
                <w:rFonts w:asciiTheme="majorHAnsi" w:eastAsia="Batang" w:hAnsiTheme="majorHAnsi"/>
              </w:rPr>
              <w:t>1,760</w:t>
            </w:r>
          </w:p>
        </w:tc>
      </w:tr>
      <w:tr w:rsidR="00100593" w:rsidTr="00100593">
        <w:tc>
          <w:tcPr>
            <w:tcW w:w="2303" w:type="dxa"/>
          </w:tcPr>
          <w:p w:rsidR="00100593" w:rsidRPr="00100593" w:rsidRDefault="00100593" w:rsidP="002F2FFF">
            <w:pPr>
              <w:jc w:val="both"/>
              <w:rPr>
                <w:rFonts w:asciiTheme="majorHAnsi" w:eastAsia="Batang" w:hAnsiTheme="majorHAnsi"/>
              </w:rPr>
            </w:pPr>
            <w:r>
              <w:rPr>
                <w:rFonts w:asciiTheme="majorHAnsi" w:eastAsia="Batang" w:hAnsiTheme="majorHAnsi"/>
              </w:rPr>
              <w:t xml:space="preserve">Actual time worked </w:t>
            </w:r>
          </w:p>
        </w:tc>
        <w:tc>
          <w:tcPr>
            <w:tcW w:w="1951" w:type="dxa"/>
          </w:tcPr>
          <w:p w:rsidR="00100593" w:rsidRPr="00100593" w:rsidRDefault="00100593" w:rsidP="00100593">
            <w:pPr>
              <w:jc w:val="center"/>
              <w:rPr>
                <w:rFonts w:asciiTheme="majorHAnsi" w:eastAsia="Batang" w:hAnsiTheme="majorHAnsi"/>
              </w:rPr>
            </w:pPr>
            <w:r>
              <w:rPr>
                <w:rFonts w:asciiTheme="majorHAnsi" w:eastAsia="Batang" w:hAnsiTheme="majorHAnsi"/>
              </w:rPr>
              <w:t>40 x 36 = 1440</w:t>
            </w:r>
          </w:p>
        </w:tc>
        <w:tc>
          <w:tcPr>
            <w:tcW w:w="2075" w:type="dxa"/>
          </w:tcPr>
          <w:p w:rsidR="00100593" w:rsidRPr="00100593" w:rsidRDefault="00100593" w:rsidP="00100593">
            <w:pPr>
              <w:jc w:val="center"/>
              <w:rPr>
                <w:rFonts w:asciiTheme="majorHAnsi" w:eastAsia="Batang" w:hAnsiTheme="majorHAnsi"/>
              </w:rPr>
            </w:pPr>
            <w:r>
              <w:rPr>
                <w:rFonts w:asciiTheme="majorHAnsi" w:eastAsia="Batang" w:hAnsiTheme="majorHAnsi"/>
              </w:rPr>
              <w:t>10 x 36 = 360</w:t>
            </w:r>
          </w:p>
        </w:tc>
        <w:tc>
          <w:tcPr>
            <w:tcW w:w="1639" w:type="dxa"/>
          </w:tcPr>
          <w:p w:rsidR="00100593" w:rsidRPr="00100593" w:rsidRDefault="00100593" w:rsidP="00100593">
            <w:pPr>
              <w:jc w:val="center"/>
              <w:rPr>
                <w:rFonts w:asciiTheme="majorHAnsi" w:eastAsia="Batang" w:hAnsiTheme="majorHAnsi"/>
              </w:rPr>
            </w:pPr>
            <w:r>
              <w:rPr>
                <w:rFonts w:asciiTheme="majorHAnsi" w:eastAsia="Batang" w:hAnsiTheme="majorHAnsi"/>
              </w:rPr>
              <w:t>5 x 36 = 180</w:t>
            </w:r>
          </w:p>
        </w:tc>
        <w:tc>
          <w:tcPr>
            <w:tcW w:w="1608" w:type="dxa"/>
          </w:tcPr>
          <w:p w:rsidR="00100593" w:rsidRDefault="00100593" w:rsidP="00100593">
            <w:pPr>
              <w:jc w:val="center"/>
              <w:rPr>
                <w:rFonts w:asciiTheme="majorHAnsi" w:eastAsia="Batang" w:hAnsiTheme="majorHAnsi"/>
              </w:rPr>
            </w:pPr>
            <w:r>
              <w:rPr>
                <w:rFonts w:asciiTheme="majorHAnsi" w:eastAsia="Batang" w:hAnsiTheme="majorHAnsi"/>
              </w:rPr>
              <w:t>1980</w:t>
            </w:r>
          </w:p>
        </w:tc>
      </w:tr>
      <w:tr w:rsidR="00100593" w:rsidTr="00100593">
        <w:tc>
          <w:tcPr>
            <w:tcW w:w="2303" w:type="dxa"/>
          </w:tcPr>
          <w:p w:rsidR="00100593" w:rsidRDefault="00100593" w:rsidP="002F2FFF">
            <w:pPr>
              <w:jc w:val="both"/>
              <w:rPr>
                <w:rFonts w:asciiTheme="majorHAnsi" w:eastAsia="Batang" w:hAnsiTheme="majorHAnsi"/>
              </w:rPr>
            </w:pPr>
            <w:r>
              <w:rPr>
                <w:rFonts w:asciiTheme="majorHAnsi" w:eastAsia="Batang" w:hAnsiTheme="majorHAnsi"/>
              </w:rPr>
              <w:t>Standard Mix (total actual worked in the standard ratio)</w:t>
            </w:r>
          </w:p>
        </w:tc>
        <w:tc>
          <w:tcPr>
            <w:tcW w:w="1951" w:type="dxa"/>
          </w:tcPr>
          <w:p w:rsidR="00100593" w:rsidRDefault="00100593" w:rsidP="00100593">
            <w:pPr>
              <w:jc w:val="center"/>
              <w:rPr>
                <w:rFonts w:asciiTheme="majorHAnsi" w:eastAsia="Batang" w:hAnsiTheme="majorHAnsi"/>
              </w:rPr>
            </w:pPr>
          </w:p>
          <w:p w:rsidR="00100593" w:rsidRDefault="00100593" w:rsidP="00100593">
            <w:pPr>
              <w:jc w:val="center"/>
              <w:rPr>
                <w:rFonts w:asciiTheme="majorHAnsi" w:eastAsia="Batang" w:hAnsiTheme="majorHAnsi"/>
              </w:rPr>
            </w:pPr>
            <w:r>
              <w:rPr>
                <w:rFonts w:asciiTheme="majorHAnsi" w:eastAsia="Batang" w:hAnsiTheme="majorHAnsi"/>
              </w:rPr>
              <w:t xml:space="preserve">1980x960/1760 </w:t>
            </w:r>
          </w:p>
          <w:p w:rsidR="00100593" w:rsidRDefault="00100593" w:rsidP="00100593">
            <w:pPr>
              <w:jc w:val="center"/>
              <w:rPr>
                <w:rFonts w:asciiTheme="majorHAnsi" w:eastAsia="Batang" w:hAnsiTheme="majorHAnsi"/>
              </w:rPr>
            </w:pPr>
            <w:r>
              <w:rPr>
                <w:rFonts w:asciiTheme="majorHAnsi" w:eastAsia="Batang" w:hAnsiTheme="majorHAnsi"/>
              </w:rPr>
              <w:t>= 1080</w:t>
            </w:r>
          </w:p>
        </w:tc>
        <w:tc>
          <w:tcPr>
            <w:tcW w:w="2075" w:type="dxa"/>
          </w:tcPr>
          <w:p w:rsidR="00100593" w:rsidRDefault="00100593" w:rsidP="00100593">
            <w:pPr>
              <w:jc w:val="center"/>
              <w:rPr>
                <w:rFonts w:asciiTheme="majorHAnsi" w:eastAsia="Batang" w:hAnsiTheme="majorHAnsi"/>
              </w:rPr>
            </w:pPr>
          </w:p>
          <w:p w:rsidR="00100593" w:rsidRDefault="00100593" w:rsidP="00100593">
            <w:pPr>
              <w:jc w:val="center"/>
              <w:rPr>
                <w:rFonts w:asciiTheme="majorHAnsi" w:eastAsia="Batang" w:hAnsiTheme="majorHAnsi"/>
              </w:rPr>
            </w:pPr>
            <w:r>
              <w:rPr>
                <w:rFonts w:asciiTheme="majorHAnsi" w:eastAsia="Batang" w:hAnsiTheme="majorHAnsi"/>
              </w:rPr>
              <w:t xml:space="preserve">1980x480/1760 </w:t>
            </w:r>
          </w:p>
          <w:p w:rsidR="00100593" w:rsidRDefault="00100593" w:rsidP="00100593">
            <w:pPr>
              <w:jc w:val="center"/>
              <w:rPr>
                <w:rFonts w:asciiTheme="majorHAnsi" w:eastAsia="Batang" w:hAnsiTheme="majorHAnsi"/>
              </w:rPr>
            </w:pPr>
            <w:r>
              <w:rPr>
                <w:rFonts w:asciiTheme="majorHAnsi" w:eastAsia="Batang" w:hAnsiTheme="majorHAnsi"/>
              </w:rPr>
              <w:t>= 540</w:t>
            </w:r>
          </w:p>
        </w:tc>
        <w:tc>
          <w:tcPr>
            <w:tcW w:w="1639" w:type="dxa"/>
          </w:tcPr>
          <w:p w:rsidR="00100593" w:rsidRDefault="00100593" w:rsidP="00100593">
            <w:pPr>
              <w:jc w:val="center"/>
              <w:rPr>
                <w:rFonts w:asciiTheme="majorHAnsi" w:eastAsia="Batang" w:hAnsiTheme="majorHAnsi"/>
              </w:rPr>
            </w:pPr>
          </w:p>
          <w:p w:rsidR="00100593" w:rsidRDefault="00100593" w:rsidP="00100593">
            <w:pPr>
              <w:jc w:val="center"/>
              <w:rPr>
                <w:rFonts w:asciiTheme="majorHAnsi" w:eastAsia="Batang" w:hAnsiTheme="majorHAnsi"/>
              </w:rPr>
            </w:pPr>
            <w:r>
              <w:rPr>
                <w:rFonts w:asciiTheme="majorHAnsi" w:eastAsia="Batang" w:hAnsiTheme="majorHAnsi"/>
              </w:rPr>
              <w:t xml:space="preserve">1980x320/1760 </w:t>
            </w:r>
          </w:p>
          <w:p w:rsidR="00100593" w:rsidRDefault="00100593" w:rsidP="00100593">
            <w:pPr>
              <w:jc w:val="center"/>
              <w:rPr>
                <w:rFonts w:asciiTheme="majorHAnsi" w:eastAsia="Batang" w:hAnsiTheme="majorHAnsi"/>
              </w:rPr>
            </w:pPr>
            <w:r>
              <w:rPr>
                <w:rFonts w:asciiTheme="majorHAnsi" w:eastAsia="Batang" w:hAnsiTheme="majorHAnsi"/>
              </w:rPr>
              <w:t>= 360</w:t>
            </w:r>
          </w:p>
        </w:tc>
        <w:tc>
          <w:tcPr>
            <w:tcW w:w="1608" w:type="dxa"/>
          </w:tcPr>
          <w:p w:rsidR="00100593" w:rsidRDefault="00100593" w:rsidP="00100593">
            <w:pPr>
              <w:jc w:val="center"/>
              <w:rPr>
                <w:rFonts w:asciiTheme="majorHAnsi" w:eastAsia="Batang" w:hAnsiTheme="majorHAnsi"/>
              </w:rPr>
            </w:pPr>
          </w:p>
        </w:tc>
      </w:tr>
    </w:tbl>
    <w:p w:rsidR="00100593" w:rsidRDefault="00100593" w:rsidP="002F2FFF">
      <w:pPr>
        <w:jc w:val="both"/>
        <w:rPr>
          <w:rFonts w:asciiTheme="majorHAnsi" w:eastAsia="Batang" w:hAnsiTheme="majorHAnsi"/>
          <w:b/>
        </w:rPr>
      </w:pPr>
    </w:p>
    <w:p w:rsidR="006E0F83" w:rsidRPr="00100593" w:rsidRDefault="006E0F83" w:rsidP="002F2FFF">
      <w:pPr>
        <w:jc w:val="both"/>
        <w:rPr>
          <w:rFonts w:asciiTheme="majorHAnsi" w:eastAsia="Batang" w:hAnsiTheme="majorHAnsi"/>
          <w:b/>
        </w:rPr>
      </w:pPr>
      <w:r>
        <w:rPr>
          <w:rFonts w:asciiTheme="majorHAnsi" w:eastAsia="Batang" w:hAnsiTheme="majorHAnsi"/>
          <w:b/>
        </w:rPr>
        <w:t>Main Answer</w:t>
      </w:r>
    </w:p>
    <w:tbl>
      <w:tblPr>
        <w:tblStyle w:val="TableGrid"/>
        <w:tblW w:w="0" w:type="auto"/>
        <w:tblLook w:val="04A0"/>
      </w:tblPr>
      <w:tblGrid>
        <w:gridCol w:w="1728"/>
        <w:gridCol w:w="1980"/>
        <w:gridCol w:w="2250"/>
        <w:gridCol w:w="1800"/>
        <w:gridCol w:w="1818"/>
      </w:tblGrid>
      <w:tr w:rsidR="00100593" w:rsidRPr="00E855AA" w:rsidTr="00100593">
        <w:tc>
          <w:tcPr>
            <w:tcW w:w="1728" w:type="dxa"/>
          </w:tcPr>
          <w:p w:rsidR="00100593" w:rsidRPr="00E855AA" w:rsidRDefault="00100593" w:rsidP="00C51EFB">
            <w:pPr>
              <w:jc w:val="center"/>
              <w:rPr>
                <w:rFonts w:asciiTheme="majorHAnsi" w:eastAsia="Batang" w:hAnsiTheme="majorHAnsi"/>
              </w:rPr>
            </w:pPr>
            <w:r w:rsidRPr="00E855AA">
              <w:rPr>
                <w:rFonts w:asciiTheme="majorHAnsi" w:eastAsia="Batang" w:hAnsiTheme="majorHAnsi"/>
              </w:rPr>
              <w:t>SR X ST</w:t>
            </w:r>
          </w:p>
          <w:p w:rsidR="00100593" w:rsidRPr="00E855AA" w:rsidRDefault="00100593" w:rsidP="00C51EFB">
            <w:pPr>
              <w:jc w:val="center"/>
              <w:rPr>
                <w:rFonts w:asciiTheme="majorHAnsi" w:eastAsia="Batang" w:hAnsiTheme="majorHAnsi"/>
              </w:rPr>
            </w:pPr>
            <w:r w:rsidRPr="00E855AA">
              <w:rPr>
                <w:rFonts w:asciiTheme="majorHAnsi" w:eastAsia="Batang" w:hAnsiTheme="majorHAnsi"/>
              </w:rPr>
              <w:t>(A)</w:t>
            </w:r>
          </w:p>
        </w:tc>
        <w:tc>
          <w:tcPr>
            <w:tcW w:w="1980" w:type="dxa"/>
          </w:tcPr>
          <w:p w:rsidR="00100593" w:rsidRPr="00E855AA" w:rsidRDefault="00100593" w:rsidP="00C51EFB">
            <w:pPr>
              <w:jc w:val="center"/>
              <w:rPr>
                <w:rFonts w:asciiTheme="majorHAnsi" w:eastAsia="Batang" w:hAnsiTheme="majorHAnsi"/>
              </w:rPr>
            </w:pPr>
            <w:r w:rsidRPr="00E855AA">
              <w:rPr>
                <w:rFonts w:asciiTheme="majorHAnsi" w:eastAsia="Batang" w:hAnsiTheme="majorHAnsi"/>
              </w:rPr>
              <w:t>SR X SM</w:t>
            </w:r>
          </w:p>
          <w:p w:rsidR="00100593" w:rsidRPr="00E855AA" w:rsidRDefault="00100593" w:rsidP="00C51EFB">
            <w:pPr>
              <w:jc w:val="center"/>
              <w:rPr>
                <w:rFonts w:asciiTheme="majorHAnsi" w:eastAsia="Batang" w:hAnsiTheme="majorHAnsi"/>
              </w:rPr>
            </w:pPr>
            <w:r w:rsidRPr="00E855AA">
              <w:rPr>
                <w:rFonts w:asciiTheme="majorHAnsi" w:eastAsia="Batang" w:hAnsiTheme="majorHAnsi"/>
              </w:rPr>
              <w:t>(B)</w:t>
            </w:r>
          </w:p>
        </w:tc>
        <w:tc>
          <w:tcPr>
            <w:tcW w:w="2250" w:type="dxa"/>
          </w:tcPr>
          <w:p w:rsidR="00100593" w:rsidRPr="00E855AA" w:rsidRDefault="00100593" w:rsidP="00C51EFB">
            <w:pPr>
              <w:jc w:val="center"/>
              <w:rPr>
                <w:rFonts w:asciiTheme="majorHAnsi" w:eastAsia="Batang" w:hAnsiTheme="majorHAnsi"/>
              </w:rPr>
            </w:pPr>
            <w:r w:rsidRPr="00E855AA">
              <w:rPr>
                <w:rFonts w:asciiTheme="majorHAnsi" w:eastAsia="Batang" w:hAnsiTheme="majorHAnsi"/>
              </w:rPr>
              <w:t>SR X AT Worked</w:t>
            </w:r>
          </w:p>
          <w:p w:rsidR="00100593" w:rsidRPr="00E855AA" w:rsidRDefault="00100593" w:rsidP="00C51EFB">
            <w:pPr>
              <w:jc w:val="center"/>
              <w:rPr>
                <w:rFonts w:asciiTheme="majorHAnsi" w:eastAsia="Batang" w:hAnsiTheme="majorHAnsi"/>
              </w:rPr>
            </w:pPr>
            <w:r w:rsidRPr="00E855AA">
              <w:rPr>
                <w:rFonts w:asciiTheme="majorHAnsi" w:eastAsia="Batang" w:hAnsiTheme="majorHAnsi"/>
              </w:rPr>
              <w:t>(C)</w:t>
            </w:r>
          </w:p>
        </w:tc>
        <w:tc>
          <w:tcPr>
            <w:tcW w:w="1800" w:type="dxa"/>
          </w:tcPr>
          <w:p w:rsidR="00100593" w:rsidRPr="00E855AA" w:rsidRDefault="00100593" w:rsidP="00C51EFB">
            <w:pPr>
              <w:jc w:val="center"/>
              <w:rPr>
                <w:rFonts w:asciiTheme="majorHAnsi" w:eastAsia="Batang" w:hAnsiTheme="majorHAnsi"/>
              </w:rPr>
            </w:pPr>
            <w:r w:rsidRPr="00E855AA">
              <w:rPr>
                <w:rFonts w:asciiTheme="majorHAnsi" w:eastAsia="Batang" w:hAnsiTheme="majorHAnsi"/>
              </w:rPr>
              <w:t>SR x AT paid (D)</w:t>
            </w:r>
          </w:p>
        </w:tc>
        <w:tc>
          <w:tcPr>
            <w:tcW w:w="1818" w:type="dxa"/>
          </w:tcPr>
          <w:p w:rsidR="00100593" w:rsidRPr="00E855AA" w:rsidRDefault="00100593" w:rsidP="00C51EFB">
            <w:pPr>
              <w:jc w:val="center"/>
              <w:rPr>
                <w:rFonts w:asciiTheme="majorHAnsi" w:eastAsia="Batang" w:hAnsiTheme="majorHAnsi"/>
              </w:rPr>
            </w:pPr>
            <w:r>
              <w:rPr>
                <w:rFonts w:asciiTheme="majorHAnsi" w:eastAsia="Batang" w:hAnsiTheme="majorHAnsi"/>
              </w:rPr>
              <w:t>A</w:t>
            </w:r>
            <w:r w:rsidRPr="00E855AA">
              <w:rPr>
                <w:rFonts w:asciiTheme="majorHAnsi" w:eastAsia="Batang" w:hAnsiTheme="majorHAnsi"/>
              </w:rPr>
              <w:t>R x AT paid</w:t>
            </w:r>
          </w:p>
          <w:p w:rsidR="00100593" w:rsidRPr="00E855AA" w:rsidRDefault="00100593" w:rsidP="00C51EFB">
            <w:pPr>
              <w:jc w:val="center"/>
              <w:rPr>
                <w:rFonts w:asciiTheme="majorHAnsi" w:eastAsia="Batang" w:hAnsiTheme="majorHAnsi"/>
              </w:rPr>
            </w:pPr>
            <w:r w:rsidRPr="00E855AA">
              <w:rPr>
                <w:rFonts w:asciiTheme="majorHAnsi" w:eastAsia="Batang" w:hAnsiTheme="majorHAnsi"/>
              </w:rPr>
              <w:t>(E)</w:t>
            </w:r>
          </w:p>
        </w:tc>
      </w:tr>
      <w:tr w:rsidR="00100593" w:rsidRPr="00E855AA" w:rsidTr="00100593">
        <w:tc>
          <w:tcPr>
            <w:tcW w:w="1728" w:type="dxa"/>
          </w:tcPr>
          <w:p w:rsidR="00100593" w:rsidRDefault="00100593" w:rsidP="00C51EFB">
            <w:pPr>
              <w:jc w:val="center"/>
              <w:rPr>
                <w:rFonts w:asciiTheme="majorHAnsi" w:eastAsia="Batang" w:hAnsiTheme="majorHAnsi"/>
              </w:rPr>
            </w:pPr>
            <w:r>
              <w:rPr>
                <w:rFonts w:asciiTheme="majorHAnsi" w:eastAsia="Batang" w:hAnsiTheme="majorHAnsi"/>
              </w:rPr>
              <w:t>0.80 x 960</w:t>
            </w:r>
          </w:p>
          <w:p w:rsidR="00100593" w:rsidRDefault="00100593" w:rsidP="00C51EFB">
            <w:pPr>
              <w:jc w:val="center"/>
              <w:rPr>
                <w:rFonts w:asciiTheme="majorHAnsi" w:eastAsia="Batang" w:hAnsiTheme="majorHAnsi"/>
              </w:rPr>
            </w:pPr>
            <w:r>
              <w:rPr>
                <w:rFonts w:asciiTheme="majorHAnsi" w:eastAsia="Batang" w:hAnsiTheme="majorHAnsi"/>
              </w:rPr>
              <w:t>0.60 x 480</w:t>
            </w:r>
          </w:p>
          <w:p w:rsidR="00100593" w:rsidRDefault="00100593" w:rsidP="00C51EFB">
            <w:pPr>
              <w:jc w:val="center"/>
              <w:rPr>
                <w:rFonts w:asciiTheme="majorHAnsi" w:eastAsia="Batang" w:hAnsiTheme="majorHAnsi"/>
                <w:u w:val="single"/>
              </w:rPr>
            </w:pPr>
            <w:r w:rsidRPr="00100593">
              <w:rPr>
                <w:rFonts w:asciiTheme="majorHAnsi" w:eastAsia="Batang" w:hAnsiTheme="majorHAnsi"/>
                <w:u w:val="single"/>
              </w:rPr>
              <w:t>0.40 x 320</w:t>
            </w:r>
          </w:p>
          <w:p w:rsidR="00C51EFB" w:rsidRPr="00100593" w:rsidRDefault="00100593" w:rsidP="00C51EFB">
            <w:pPr>
              <w:jc w:val="center"/>
              <w:rPr>
                <w:rFonts w:asciiTheme="majorHAnsi" w:eastAsia="Batang" w:hAnsiTheme="majorHAnsi"/>
                <w:u w:val="single"/>
              </w:rPr>
            </w:pPr>
            <w:r>
              <w:rPr>
                <w:rFonts w:asciiTheme="majorHAnsi" w:eastAsia="Batang" w:hAnsiTheme="majorHAnsi"/>
                <w:u w:val="single"/>
              </w:rPr>
              <w:t>1,184</w:t>
            </w:r>
          </w:p>
        </w:tc>
        <w:tc>
          <w:tcPr>
            <w:tcW w:w="1980" w:type="dxa"/>
          </w:tcPr>
          <w:p w:rsidR="00100593" w:rsidRDefault="00100593" w:rsidP="00C51EFB">
            <w:pPr>
              <w:jc w:val="center"/>
              <w:rPr>
                <w:rFonts w:asciiTheme="majorHAnsi" w:eastAsia="Batang" w:hAnsiTheme="majorHAnsi"/>
              </w:rPr>
            </w:pPr>
            <w:r>
              <w:rPr>
                <w:rFonts w:asciiTheme="majorHAnsi" w:eastAsia="Batang" w:hAnsiTheme="majorHAnsi"/>
              </w:rPr>
              <w:t>0.80 x 1080</w:t>
            </w:r>
          </w:p>
          <w:p w:rsidR="00100593" w:rsidRDefault="00100593" w:rsidP="00C51EFB">
            <w:pPr>
              <w:jc w:val="center"/>
              <w:rPr>
                <w:rFonts w:asciiTheme="majorHAnsi" w:eastAsia="Batang" w:hAnsiTheme="majorHAnsi"/>
              </w:rPr>
            </w:pPr>
            <w:r>
              <w:rPr>
                <w:rFonts w:asciiTheme="majorHAnsi" w:eastAsia="Batang" w:hAnsiTheme="majorHAnsi"/>
              </w:rPr>
              <w:t>0.60 x 540</w:t>
            </w:r>
          </w:p>
          <w:p w:rsidR="00100593" w:rsidRDefault="00100593" w:rsidP="00C51EFB">
            <w:pPr>
              <w:jc w:val="center"/>
              <w:rPr>
                <w:rFonts w:asciiTheme="majorHAnsi" w:eastAsia="Batang" w:hAnsiTheme="majorHAnsi"/>
                <w:u w:val="single"/>
              </w:rPr>
            </w:pPr>
            <w:r w:rsidRPr="00100593">
              <w:rPr>
                <w:rFonts w:asciiTheme="majorHAnsi" w:eastAsia="Batang" w:hAnsiTheme="majorHAnsi"/>
                <w:u w:val="single"/>
              </w:rPr>
              <w:t>0.40</w:t>
            </w:r>
            <w:r>
              <w:rPr>
                <w:rFonts w:asciiTheme="majorHAnsi" w:eastAsia="Batang" w:hAnsiTheme="majorHAnsi"/>
                <w:u w:val="single"/>
              </w:rPr>
              <w:t xml:space="preserve"> x 360</w:t>
            </w:r>
          </w:p>
          <w:p w:rsidR="00C51EFB" w:rsidRDefault="00636783" w:rsidP="00C51EFB">
            <w:pPr>
              <w:jc w:val="center"/>
              <w:rPr>
                <w:sz w:val="26"/>
                <w:szCs w:val="26"/>
              </w:rPr>
            </w:pPr>
            <w:r>
              <w:rPr>
                <w:sz w:val="26"/>
                <w:szCs w:val="26"/>
              </w:rPr>
              <w:t>1,332</w:t>
            </w:r>
          </w:p>
        </w:tc>
        <w:tc>
          <w:tcPr>
            <w:tcW w:w="2250" w:type="dxa"/>
          </w:tcPr>
          <w:p w:rsidR="00100593" w:rsidRDefault="00636783" w:rsidP="00C51EFB">
            <w:pPr>
              <w:jc w:val="center"/>
              <w:rPr>
                <w:rFonts w:asciiTheme="majorHAnsi" w:eastAsia="Batang" w:hAnsiTheme="majorHAnsi"/>
              </w:rPr>
            </w:pPr>
            <w:r>
              <w:rPr>
                <w:rFonts w:asciiTheme="majorHAnsi" w:eastAsia="Batang" w:hAnsiTheme="majorHAnsi"/>
              </w:rPr>
              <w:t>0.80 x 1440</w:t>
            </w:r>
          </w:p>
          <w:p w:rsidR="00100593" w:rsidRDefault="00636783" w:rsidP="00C51EFB">
            <w:pPr>
              <w:jc w:val="center"/>
              <w:rPr>
                <w:rFonts w:asciiTheme="majorHAnsi" w:eastAsia="Batang" w:hAnsiTheme="majorHAnsi"/>
              </w:rPr>
            </w:pPr>
            <w:r>
              <w:rPr>
                <w:rFonts w:asciiTheme="majorHAnsi" w:eastAsia="Batang" w:hAnsiTheme="majorHAnsi"/>
              </w:rPr>
              <w:t>0.60 x 360</w:t>
            </w:r>
          </w:p>
          <w:p w:rsidR="00100593" w:rsidRDefault="00636783" w:rsidP="00C51EFB">
            <w:pPr>
              <w:jc w:val="center"/>
              <w:rPr>
                <w:rFonts w:asciiTheme="majorHAnsi" w:eastAsia="Batang" w:hAnsiTheme="majorHAnsi"/>
                <w:u w:val="single"/>
              </w:rPr>
            </w:pPr>
            <w:r>
              <w:rPr>
                <w:rFonts w:asciiTheme="majorHAnsi" w:eastAsia="Batang" w:hAnsiTheme="majorHAnsi"/>
                <w:u w:val="single"/>
              </w:rPr>
              <w:t>0.40 x180</w:t>
            </w:r>
          </w:p>
          <w:p w:rsidR="00C51EFB" w:rsidRPr="00E855AA" w:rsidRDefault="00C51EFB" w:rsidP="00C51EFB">
            <w:pPr>
              <w:jc w:val="center"/>
              <w:rPr>
                <w:rFonts w:asciiTheme="majorHAnsi" w:eastAsia="Batang" w:hAnsiTheme="majorHAnsi"/>
              </w:rPr>
            </w:pPr>
            <w:r>
              <w:rPr>
                <w:rFonts w:asciiTheme="majorHAnsi" w:eastAsia="Batang" w:hAnsiTheme="majorHAnsi"/>
              </w:rPr>
              <w:t>1,440</w:t>
            </w:r>
          </w:p>
        </w:tc>
        <w:tc>
          <w:tcPr>
            <w:tcW w:w="1800" w:type="dxa"/>
          </w:tcPr>
          <w:p w:rsidR="00100593" w:rsidRDefault="00636783" w:rsidP="00C51EFB">
            <w:pPr>
              <w:jc w:val="center"/>
              <w:rPr>
                <w:rFonts w:asciiTheme="majorHAnsi" w:eastAsia="Batang" w:hAnsiTheme="majorHAnsi"/>
              </w:rPr>
            </w:pPr>
            <w:r>
              <w:rPr>
                <w:rFonts w:asciiTheme="majorHAnsi" w:eastAsia="Batang" w:hAnsiTheme="majorHAnsi"/>
              </w:rPr>
              <w:t>0.80 x 1600</w:t>
            </w:r>
          </w:p>
          <w:p w:rsidR="00100593" w:rsidRDefault="00636783" w:rsidP="00C51EFB">
            <w:pPr>
              <w:jc w:val="center"/>
              <w:rPr>
                <w:rFonts w:asciiTheme="majorHAnsi" w:eastAsia="Batang" w:hAnsiTheme="majorHAnsi"/>
              </w:rPr>
            </w:pPr>
            <w:r>
              <w:rPr>
                <w:rFonts w:asciiTheme="majorHAnsi" w:eastAsia="Batang" w:hAnsiTheme="majorHAnsi"/>
              </w:rPr>
              <w:t>0.60 x 400</w:t>
            </w:r>
          </w:p>
          <w:p w:rsidR="00100593" w:rsidRDefault="00636783" w:rsidP="00C51EFB">
            <w:pPr>
              <w:jc w:val="center"/>
              <w:rPr>
                <w:rFonts w:asciiTheme="majorHAnsi" w:eastAsia="Batang" w:hAnsiTheme="majorHAnsi"/>
                <w:u w:val="single"/>
              </w:rPr>
            </w:pPr>
            <w:r>
              <w:rPr>
                <w:rFonts w:asciiTheme="majorHAnsi" w:eastAsia="Batang" w:hAnsiTheme="majorHAnsi"/>
                <w:u w:val="single"/>
              </w:rPr>
              <w:t>0.40 x 200</w:t>
            </w:r>
          </w:p>
          <w:p w:rsidR="00C51EFB" w:rsidRDefault="00C51EFB" w:rsidP="00C51EFB">
            <w:pPr>
              <w:jc w:val="center"/>
              <w:rPr>
                <w:rFonts w:asciiTheme="majorHAnsi" w:eastAsia="Batang" w:hAnsiTheme="majorHAnsi"/>
                <w:u w:val="single"/>
              </w:rPr>
            </w:pPr>
            <w:r>
              <w:rPr>
                <w:rFonts w:asciiTheme="majorHAnsi" w:eastAsia="Batang" w:hAnsiTheme="majorHAnsi"/>
                <w:u w:val="single"/>
              </w:rPr>
              <w:t>1,600</w:t>
            </w:r>
          </w:p>
          <w:p w:rsidR="00100593" w:rsidRPr="00E855AA" w:rsidRDefault="00100593" w:rsidP="00C51EFB">
            <w:pPr>
              <w:jc w:val="center"/>
              <w:rPr>
                <w:rFonts w:asciiTheme="majorHAnsi" w:eastAsia="Batang" w:hAnsiTheme="majorHAnsi"/>
              </w:rPr>
            </w:pPr>
          </w:p>
        </w:tc>
        <w:tc>
          <w:tcPr>
            <w:tcW w:w="1818" w:type="dxa"/>
          </w:tcPr>
          <w:p w:rsidR="00100593" w:rsidRDefault="00C51EFB" w:rsidP="00C51EFB">
            <w:pPr>
              <w:jc w:val="center"/>
              <w:rPr>
                <w:rFonts w:asciiTheme="majorHAnsi" w:eastAsia="Batang" w:hAnsiTheme="majorHAnsi"/>
              </w:rPr>
            </w:pPr>
            <w:r>
              <w:rPr>
                <w:rFonts w:asciiTheme="majorHAnsi" w:eastAsia="Batang" w:hAnsiTheme="majorHAnsi"/>
              </w:rPr>
              <w:t>0.70 x 1,600</w:t>
            </w:r>
          </w:p>
          <w:p w:rsidR="00C51EFB" w:rsidRDefault="00C51EFB" w:rsidP="00C51EFB">
            <w:pPr>
              <w:jc w:val="center"/>
              <w:rPr>
                <w:rFonts w:asciiTheme="majorHAnsi" w:eastAsia="Batang" w:hAnsiTheme="majorHAnsi"/>
              </w:rPr>
            </w:pPr>
            <w:r>
              <w:rPr>
                <w:rFonts w:asciiTheme="majorHAnsi" w:eastAsia="Batang" w:hAnsiTheme="majorHAnsi"/>
              </w:rPr>
              <w:t>0.65 x 400</w:t>
            </w:r>
          </w:p>
          <w:p w:rsidR="00C51EFB" w:rsidRDefault="00C51EFB" w:rsidP="00C51EFB">
            <w:pPr>
              <w:jc w:val="center"/>
              <w:rPr>
                <w:rFonts w:asciiTheme="majorHAnsi" w:eastAsia="Batang" w:hAnsiTheme="majorHAnsi"/>
                <w:u w:val="single"/>
              </w:rPr>
            </w:pPr>
            <w:r w:rsidRPr="00C51EFB">
              <w:rPr>
                <w:rFonts w:asciiTheme="majorHAnsi" w:eastAsia="Batang" w:hAnsiTheme="majorHAnsi"/>
                <w:u w:val="single"/>
              </w:rPr>
              <w:t>0.30 x 200</w:t>
            </w:r>
          </w:p>
          <w:p w:rsidR="00C51EFB" w:rsidRPr="00C51EFB" w:rsidRDefault="00C51EFB" w:rsidP="00C51EFB">
            <w:pPr>
              <w:jc w:val="center"/>
              <w:rPr>
                <w:rFonts w:asciiTheme="majorHAnsi" w:eastAsia="Batang" w:hAnsiTheme="majorHAnsi"/>
                <w:u w:val="single"/>
              </w:rPr>
            </w:pPr>
            <w:r>
              <w:rPr>
                <w:rFonts w:asciiTheme="majorHAnsi" w:eastAsia="Batang" w:hAnsiTheme="majorHAnsi"/>
                <w:u w:val="single"/>
              </w:rPr>
              <w:t>1,440</w:t>
            </w:r>
          </w:p>
        </w:tc>
      </w:tr>
    </w:tbl>
    <w:p w:rsidR="00100593" w:rsidRPr="00E855AA" w:rsidRDefault="00100593" w:rsidP="00100593">
      <w:pPr>
        <w:jc w:val="center"/>
        <w:rPr>
          <w:rFonts w:asciiTheme="majorHAnsi" w:eastAsia="Batang" w:hAnsiTheme="majorHAnsi"/>
        </w:rPr>
      </w:pPr>
    </w:p>
    <w:p w:rsidR="00100593" w:rsidRPr="00E855AA" w:rsidRDefault="00100593" w:rsidP="00100593">
      <w:pPr>
        <w:jc w:val="both"/>
        <w:rPr>
          <w:rFonts w:asciiTheme="majorHAnsi" w:eastAsia="Batang" w:hAnsiTheme="majorHAnsi"/>
        </w:rPr>
      </w:pPr>
    </w:p>
    <w:tbl>
      <w:tblPr>
        <w:tblStyle w:val="TableGrid"/>
        <w:tblW w:w="0" w:type="auto"/>
        <w:tblLook w:val="04A0"/>
      </w:tblPr>
      <w:tblGrid>
        <w:gridCol w:w="3618"/>
        <w:gridCol w:w="1800"/>
        <w:gridCol w:w="3827"/>
      </w:tblGrid>
      <w:tr w:rsidR="00100593" w:rsidRPr="00E855AA" w:rsidTr="00454EE2">
        <w:trPr>
          <w:trHeight w:val="1430"/>
        </w:trPr>
        <w:tc>
          <w:tcPr>
            <w:tcW w:w="3618" w:type="dxa"/>
          </w:tcPr>
          <w:p w:rsidR="00100593" w:rsidRPr="00E855AA" w:rsidRDefault="00100593" w:rsidP="00100593">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Cost Variance</w:t>
            </w:r>
          </w:p>
          <w:p w:rsidR="00100593" w:rsidRPr="00E855AA" w:rsidRDefault="00100593" w:rsidP="00100593">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w:t>
            </w:r>
          </w:p>
          <w:p w:rsidR="00100593" w:rsidRPr="00E855AA" w:rsidRDefault="00100593" w:rsidP="00100593">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Idle Time Variance</w:t>
            </w:r>
          </w:p>
          <w:p w:rsidR="00100593" w:rsidRPr="00E855AA" w:rsidRDefault="00100593" w:rsidP="00100593">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Mix Variance</w:t>
            </w:r>
          </w:p>
          <w:p w:rsidR="00100593" w:rsidRPr="00E855AA" w:rsidRDefault="00100593" w:rsidP="00100593">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w:t>
            </w:r>
          </w:p>
        </w:tc>
        <w:tc>
          <w:tcPr>
            <w:tcW w:w="1800" w:type="dxa"/>
          </w:tcPr>
          <w:p w:rsidR="00C51EFB" w:rsidRPr="00E855AA" w:rsidRDefault="00C51EFB" w:rsidP="00C51EFB">
            <w:pPr>
              <w:jc w:val="center"/>
              <w:rPr>
                <w:rFonts w:asciiTheme="majorHAnsi" w:eastAsia="Batang" w:hAnsiTheme="majorHAnsi"/>
              </w:rPr>
            </w:pPr>
            <w:r w:rsidRPr="00E855AA">
              <w:rPr>
                <w:rFonts w:asciiTheme="majorHAnsi" w:eastAsia="Batang" w:hAnsiTheme="majorHAnsi"/>
              </w:rPr>
              <w:t>A-E</w:t>
            </w:r>
          </w:p>
          <w:p w:rsidR="00C51EFB" w:rsidRPr="00E855AA" w:rsidRDefault="00C51EFB" w:rsidP="00C51EFB">
            <w:pPr>
              <w:jc w:val="center"/>
              <w:rPr>
                <w:rFonts w:asciiTheme="majorHAnsi" w:eastAsia="Batang" w:hAnsiTheme="majorHAnsi"/>
              </w:rPr>
            </w:pPr>
            <w:r w:rsidRPr="00E855AA">
              <w:rPr>
                <w:rFonts w:asciiTheme="majorHAnsi" w:eastAsia="Batang" w:hAnsiTheme="majorHAnsi"/>
              </w:rPr>
              <w:t>D-E</w:t>
            </w:r>
          </w:p>
          <w:p w:rsidR="00C51EFB" w:rsidRPr="00E855AA" w:rsidRDefault="00C51EFB" w:rsidP="00C51EFB">
            <w:pPr>
              <w:jc w:val="center"/>
              <w:rPr>
                <w:rFonts w:asciiTheme="majorHAnsi" w:eastAsia="Batang" w:hAnsiTheme="majorHAnsi"/>
              </w:rPr>
            </w:pPr>
            <w:r w:rsidRPr="00E855AA">
              <w:rPr>
                <w:rFonts w:asciiTheme="majorHAnsi" w:eastAsia="Batang" w:hAnsiTheme="majorHAnsi"/>
              </w:rPr>
              <w:t>C-D</w:t>
            </w:r>
          </w:p>
          <w:p w:rsidR="00C51EFB" w:rsidRPr="00E855AA" w:rsidRDefault="00C51EFB" w:rsidP="00C51EFB">
            <w:pPr>
              <w:jc w:val="center"/>
              <w:rPr>
                <w:rFonts w:asciiTheme="majorHAnsi" w:eastAsia="Batang" w:hAnsiTheme="majorHAnsi"/>
              </w:rPr>
            </w:pPr>
            <w:r w:rsidRPr="00E855AA">
              <w:rPr>
                <w:rFonts w:asciiTheme="majorHAnsi" w:eastAsia="Batang" w:hAnsiTheme="majorHAnsi"/>
              </w:rPr>
              <w:t>B-C</w:t>
            </w:r>
          </w:p>
          <w:p w:rsidR="00100593" w:rsidRPr="00E855AA" w:rsidRDefault="00C51EFB" w:rsidP="00C51EFB">
            <w:pPr>
              <w:jc w:val="center"/>
              <w:rPr>
                <w:rFonts w:asciiTheme="majorHAnsi" w:eastAsia="Batang" w:hAnsiTheme="majorHAnsi"/>
              </w:rPr>
            </w:pPr>
            <w:r w:rsidRPr="00E855AA">
              <w:rPr>
                <w:rFonts w:asciiTheme="majorHAnsi" w:eastAsia="Batang" w:hAnsiTheme="majorHAnsi"/>
              </w:rPr>
              <w:t>A-B</w:t>
            </w:r>
          </w:p>
        </w:tc>
        <w:tc>
          <w:tcPr>
            <w:tcW w:w="3827" w:type="dxa"/>
          </w:tcPr>
          <w:p w:rsidR="00100593" w:rsidRDefault="00C51EFB" w:rsidP="00C51EFB">
            <w:pPr>
              <w:jc w:val="center"/>
              <w:rPr>
                <w:rFonts w:asciiTheme="majorHAnsi" w:eastAsia="Batang" w:hAnsiTheme="majorHAnsi"/>
              </w:rPr>
            </w:pPr>
            <w:r>
              <w:rPr>
                <w:rFonts w:asciiTheme="majorHAnsi" w:eastAsia="Batang" w:hAnsiTheme="majorHAnsi"/>
              </w:rPr>
              <w:t>1,184 – 1,440 = 256 (A)</w:t>
            </w:r>
          </w:p>
          <w:p w:rsidR="00C51EFB" w:rsidRDefault="00C51EFB" w:rsidP="00C51EFB">
            <w:pPr>
              <w:jc w:val="center"/>
              <w:rPr>
                <w:rFonts w:asciiTheme="majorHAnsi" w:eastAsia="Batang" w:hAnsiTheme="majorHAnsi"/>
              </w:rPr>
            </w:pPr>
            <w:r>
              <w:rPr>
                <w:rFonts w:asciiTheme="majorHAnsi" w:eastAsia="Batang" w:hAnsiTheme="majorHAnsi"/>
              </w:rPr>
              <w:t>1,600 – 1,440 = 160 (F)</w:t>
            </w:r>
          </w:p>
          <w:p w:rsidR="00C51EFB" w:rsidRDefault="00C51EFB" w:rsidP="00C51EFB">
            <w:pPr>
              <w:jc w:val="center"/>
              <w:rPr>
                <w:rFonts w:asciiTheme="majorHAnsi" w:eastAsia="Batang" w:hAnsiTheme="majorHAnsi"/>
              </w:rPr>
            </w:pPr>
            <w:r>
              <w:rPr>
                <w:rFonts w:asciiTheme="majorHAnsi" w:eastAsia="Batang" w:hAnsiTheme="majorHAnsi"/>
              </w:rPr>
              <w:t>1,440 – 1,600 = 160 (A)</w:t>
            </w:r>
          </w:p>
          <w:p w:rsidR="00C51EFB" w:rsidRDefault="00C51EFB" w:rsidP="00C51EFB">
            <w:pPr>
              <w:jc w:val="center"/>
              <w:rPr>
                <w:rFonts w:asciiTheme="majorHAnsi" w:eastAsia="Batang" w:hAnsiTheme="majorHAnsi"/>
              </w:rPr>
            </w:pPr>
            <w:r>
              <w:rPr>
                <w:rFonts w:asciiTheme="majorHAnsi" w:eastAsia="Batang" w:hAnsiTheme="majorHAnsi"/>
              </w:rPr>
              <w:t>1,332 – 1,440 =  108(A)</w:t>
            </w:r>
          </w:p>
          <w:p w:rsidR="00C51EFB" w:rsidRPr="00E855AA" w:rsidRDefault="00C51EFB" w:rsidP="00C51EFB">
            <w:pPr>
              <w:jc w:val="center"/>
              <w:rPr>
                <w:rFonts w:asciiTheme="majorHAnsi" w:eastAsia="Batang" w:hAnsiTheme="majorHAnsi"/>
              </w:rPr>
            </w:pPr>
            <w:r>
              <w:rPr>
                <w:rFonts w:asciiTheme="majorHAnsi" w:eastAsia="Batang" w:hAnsiTheme="majorHAnsi"/>
              </w:rPr>
              <w:t>1,184 – 1,332 =  148(A)</w:t>
            </w:r>
          </w:p>
        </w:tc>
      </w:tr>
    </w:tbl>
    <w:p w:rsidR="002F2FFF" w:rsidRPr="004F2B65" w:rsidRDefault="003852CA" w:rsidP="002F2FFF">
      <w:pPr>
        <w:jc w:val="both"/>
        <w:rPr>
          <w:rFonts w:asciiTheme="majorHAnsi" w:eastAsia="Batang" w:hAnsiTheme="majorHAnsi"/>
          <w:b/>
        </w:rPr>
      </w:pPr>
      <w:r>
        <w:rPr>
          <w:rFonts w:asciiTheme="majorHAnsi" w:eastAsia="Batang" w:hAnsiTheme="majorHAnsi"/>
          <w:b/>
        </w:rPr>
        <w:lastRenderedPageBreak/>
        <w:t>Q. No.</w:t>
      </w:r>
      <w:r w:rsidR="00806CAE">
        <w:rPr>
          <w:rFonts w:asciiTheme="majorHAnsi" w:eastAsia="Batang" w:hAnsiTheme="majorHAnsi"/>
          <w:b/>
        </w:rPr>
        <w:t>4.</w:t>
      </w:r>
      <w:r>
        <w:rPr>
          <w:rFonts w:asciiTheme="majorHAnsi" w:eastAsia="Batang" w:hAnsiTheme="majorHAnsi"/>
          <w:b/>
        </w:rPr>
        <w:t>8</w:t>
      </w:r>
      <w:r w:rsidR="004F2B65">
        <w:rPr>
          <w:rFonts w:asciiTheme="majorHAnsi" w:eastAsia="Batang" w:hAnsiTheme="majorHAnsi"/>
          <w:b/>
        </w:rPr>
        <w:t xml:space="preserve"> </w:t>
      </w:r>
      <w:r w:rsidR="002F2FFF" w:rsidRPr="00E855AA">
        <w:rPr>
          <w:rFonts w:asciiTheme="majorHAnsi" w:eastAsia="Batang" w:hAnsiTheme="majorHAnsi"/>
        </w:rPr>
        <w:t xml:space="preserve">A gang of workers normally consists of 10 skilled, 5 semi-skilled and 5 unskilled workers is paid at </w:t>
      </w:r>
      <w:r w:rsidR="006E0F83">
        <w:rPr>
          <w:rFonts w:asciiTheme="majorHAnsi" w:eastAsia="Batang" w:hAnsiTheme="majorHAnsi"/>
        </w:rPr>
        <w:t>standard hourly rates of 75p, 50</w:t>
      </w:r>
      <w:r w:rsidR="002F2FFF" w:rsidRPr="00E855AA">
        <w:rPr>
          <w:rFonts w:asciiTheme="majorHAnsi" w:eastAsia="Batang" w:hAnsiTheme="majorHAnsi"/>
        </w:rPr>
        <w:t>p and 40p respectively. In a normal working week of 40 hours the gang is expected to produce 1000 units of output. In a certain week, the gang consisted of 13 skilled, 4 semi-skilled and 3 unskilled workers and produced 1000 units. Actual wages Rs. 450. Actual hours worked 720. Assuming that each worker worked the same hours, compute variances.</w:t>
      </w:r>
    </w:p>
    <w:p w:rsidR="002F2FFF" w:rsidRPr="00E855AA" w:rsidRDefault="002F2FFF" w:rsidP="002F2FFF">
      <w:pPr>
        <w:jc w:val="both"/>
        <w:rPr>
          <w:rFonts w:asciiTheme="majorHAnsi" w:eastAsia="Batang" w:hAnsiTheme="majorHAnsi"/>
        </w:rPr>
      </w:pPr>
    </w:p>
    <w:p w:rsidR="006E0F83" w:rsidRDefault="006E0F83" w:rsidP="002F2FFF">
      <w:pPr>
        <w:jc w:val="both"/>
        <w:rPr>
          <w:rFonts w:asciiTheme="majorHAnsi" w:eastAsia="Batang" w:hAnsiTheme="majorHAnsi"/>
          <w:b/>
        </w:rPr>
      </w:pPr>
      <w:r>
        <w:rPr>
          <w:rFonts w:asciiTheme="majorHAnsi" w:eastAsia="Batang" w:hAnsiTheme="majorHAnsi"/>
          <w:b/>
        </w:rPr>
        <w:t>Answer</w:t>
      </w:r>
    </w:p>
    <w:p w:rsidR="006E0F83" w:rsidRDefault="006E0F83" w:rsidP="002F2FFF">
      <w:pPr>
        <w:jc w:val="both"/>
        <w:rPr>
          <w:rFonts w:asciiTheme="majorHAnsi" w:eastAsia="Batang" w:hAnsiTheme="majorHAnsi"/>
          <w:b/>
        </w:rPr>
      </w:pPr>
      <w:r>
        <w:rPr>
          <w:rFonts w:asciiTheme="majorHAnsi" w:eastAsia="Batang" w:hAnsiTheme="majorHAnsi"/>
          <w:b/>
        </w:rPr>
        <w:t>Working Note</w:t>
      </w:r>
    </w:p>
    <w:tbl>
      <w:tblPr>
        <w:tblStyle w:val="TableGrid"/>
        <w:tblW w:w="0" w:type="auto"/>
        <w:tblLook w:val="04A0"/>
      </w:tblPr>
      <w:tblGrid>
        <w:gridCol w:w="2303"/>
        <w:gridCol w:w="1951"/>
        <w:gridCol w:w="2075"/>
        <w:gridCol w:w="1639"/>
        <w:gridCol w:w="1608"/>
      </w:tblGrid>
      <w:tr w:rsidR="006E0F83" w:rsidRPr="00100593" w:rsidTr="00BD4E1C">
        <w:tc>
          <w:tcPr>
            <w:tcW w:w="2303" w:type="dxa"/>
          </w:tcPr>
          <w:p w:rsidR="006E0F83" w:rsidRPr="00100593" w:rsidRDefault="006E0F83" w:rsidP="00BD4E1C">
            <w:pPr>
              <w:jc w:val="both"/>
              <w:rPr>
                <w:rFonts w:asciiTheme="majorHAnsi" w:eastAsia="Batang" w:hAnsiTheme="majorHAnsi"/>
              </w:rPr>
            </w:pPr>
          </w:p>
        </w:tc>
        <w:tc>
          <w:tcPr>
            <w:tcW w:w="1951" w:type="dxa"/>
          </w:tcPr>
          <w:p w:rsidR="006E0F83" w:rsidRPr="00100593" w:rsidRDefault="006E0F83" w:rsidP="00BD4E1C">
            <w:pPr>
              <w:jc w:val="center"/>
              <w:rPr>
                <w:rFonts w:asciiTheme="majorHAnsi" w:eastAsia="Batang" w:hAnsiTheme="majorHAnsi"/>
              </w:rPr>
            </w:pPr>
            <w:r>
              <w:rPr>
                <w:rFonts w:asciiTheme="majorHAnsi" w:eastAsia="Batang" w:hAnsiTheme="majorHAnsi"/>
              </w:rPr>
              <w:t xml:space="preserve">Skilled </w:t>
            </w:r>
          </w:p>
        </w:tc>
        <w:tc>
          <w:tcPr>
            <w:tcW w:w="2075" w:type="dxa"/>
          </w:tcPr>
          <w:p w:rsidR="006E0F83" w:rsidRPr="00100593" w:rsidRDefault="006E0F83" w:rsidP="00BD4E1C">
            <w:pPr>
              <w:jc w:val="center"/>
              <w:rPr>
                <w:rFonts w:asciiTheme="majorHAnsi" w:eastAsia="Batang" w:hAnsiTheme="majorHAnsi"/>
              </w:rPr>
            </w:pPr>
            <w:r>
              <w:rPr>
                <w:rFonts w:asciiTheme="majorHAnsi" w:eastAsia="Batang" w:hAnsiTheme="majorHAnsi"/>
              </w:rPr>
              <w:t xml:space="preserve">Semi-skilled </w:t>
            </w:r>
          </w:p>
        </w:tc>
        <w:tc>
          <w:tcPr>
            <w:tcW w:w="1639" w:type="dxa"/>
          </w:tcPr>
          <w:p w:rsidR="006E0F83" w:rsidRPr="00100593" w:rsidRDefault="006E0F83" w:rsidP="00BD4E1C">
            <w:pPr>
              <w:jc w:val="center"/>
              <w:rPr>
                <w:rFonts w:asciiTheme="majorHAnsi" w:eastAsia="Batang" w:hAnsiTheme="majorHAnsi"/>
              </w:rPr>
            </w:pPr>
            <w:r>
              <w:rPr>
                <w:rFonts w:asciiTheme="majorHAnsi" w:eastAsia="Batang" w:hAnsiTheme="majorHAnsi"/>
              </w:rPr>
              <w:t xml:space="preserve">Unskilled </w:t>
            </w:r>
          </w:p>
        </w:tc>
        <w:tc>
          <w:tcPr>
            <w:tcW w:w="1608" w:type="dxa"/>
          </w:tcPr>
          <w:p w:rsidR="006E0F83" w:rsidRPr="00100593" w:rsidRDefault="006E0F83" w:rsidP="00BD4E1C">
            <w:pPr>
              <w:jc w:val="center"/>
              <w:rPr>
                <w:rFonts w:asciiTheme="majorHAnsi" w:eastAsia="Batang" w:hAnsiTheme="majorHAnsi"/>
              </w:rPr>
            </w:pPr>
            <w:r>
              <w:rPr>
                <w:rFonts w:asciiTheme="majorHAnsi" w:eastAsia="Batang" w:hAnsiTheme="majorHAnsi"/>
              </w:rPr>
              <w:t xml:space="preserve">Total </w:t>
            </w:r>
          </w:p>
        </w:tc>
      </w:tr>
      <w:tr w:rsidR="006E0F83" w:rsidRPr="00100593" w:rsidTr="00BD4E1C">
        <w:tc>
          <w:tcPr>
            <w:tcW w:w="2303" w:type="dxa"/>
          </w:tcPr>
          <w:p w:rsidR="006E0F83" w:rsidRPr="00100593" w:rsidRDefault="006E0F83" w:rsidP="00BD4E1C">
            <w:pPr>
              <w:jc w:val="both"/>
              <w:rPr>
                <w:rFonts w:asciiTheme="majorHAnsi" w:eastAsia="Batang" w:hAnsiTheme="majorHAnsi"/>
              </w:rPr>
            </w:pPr>
            <w:r>
              <w:rPr>
                <w:rFonts w:asciiTheme="majorHAnsi" w:eastAsia="Batang" w:hAnsiTheme="majorHAnsi"/>
              </w:rPr>
              <w:t>Standard time for 1</w:t>
            </w:r>
            <w:r w:rsidRPr="00100593">
              <w:rPr>
                <w:rFonts w:asciiTheme="majorHAnsi" w:eastAsia="Batang" w:hAnsiTheme="majorHAnsi"/>
              </w:rPr>
              <w:t>000 units</w:t>
            </w:r>
          </w:p>
        </w:tc>
        <w:tc>
          <w:tcPr>
            <w:tcW w:w="1951" w:type="dxa"/>
          </w:tcPr>
          <w:p w:rsidR="006E0F83" w:rsidRPr="00100593" w:rsidRDefault="006E0F83" w:rsidP="00BD4E1C">
            <w:pPr>
              <w:jc w:val="center"/>
              <w:rPr>
                <w:rFonts w:asciiTheme="majorHAnsi" w:eastAsia="Batang" w:hAnsiTheme="majorHAnsi"/>
              </w:rPr>
            </w:pPr>
            <w:r>
              <w:rPr>
                <w:rFonts w:asciiTheme="majorHAnsi" w:eastAsia="Batang" w:hAnsiTheme="majorHAnsi"/>
              </w:rPr>
              <w:t>10 x 40 = 400</w:t>
            </w:r>
          </w:p>
        </w:tc>
        <w:tc>
          <w:tcPr>
            <w:tcW w:w="2075" w:type="dxa"/>
          </w:tcPr>
          <w:p w:rsidR="006E0F83" w:rsidRPr="00100593" w:rsidRDefault="006E0F83" w:rsidP="00BD4E1C">
            <w:pPr>
              <w:jc w:val="center"/>
              <w:rPr>
                <w:rFonts w:asciiTheme="majorHAnsi" w:eastAsia="Batang" w:hAnsiTheme="majorHAnsi"/>
              </w:rPr>
            </w:pPr>
            <w:r>
              <w:rPr>
                <w:rFonts w:asciiTheme="majorHAnsi" w:eastAsia="Batang" w:hAnsiTheme="majorHAnsi"/>
              </w:rPr>
              <w:t>5 x 40 = 200</w:t>
            </w:r>
          </w:p>
        </w:tc>
        <w:tc>
          <w:tcPr>
            <w:tcW w:w="1639" w:type="dxa"/>
          </w:tcPr>
          <w:p w:rsidR="006E0F83" w:rsidRPr="00100593" w:rsidRDefault="006E0F83" w:rsidP="00BD4E1C">
            <w:pPr>
              <w:jc w:val="center"/>
              <w:rPr>
                <w:rFonts w:asciiTheme="majorHAnsi" w:eastAsia="Batang" w:hAnsiTheme="majorHAnsi"/>
              </w:rPr>
            </w:pPr>
            <w:r>
              <w:rPr>
                <w:rFonts w:asciiTheme="majorHAnsi" w:eastAsia="Batang" w:hAnsiTheme="majorHAnsi"/>
              </w:rPr>
              <w:t>5 x 40 = 200</w:t>
            </w:r>
          </w:p>
        </w:tc>
        <w:tc>
          <w:tcPr>
            <w:tcW w:w="1608" w:type="dxa"/>
          </w:tcPr>
          <w:p w:rsidR="006E0F83" w:rsidRPr="00100593" w:rsidRDefault="006E0F83" w:rsidP="00BD4E1C">
            <w:pPr>
              <w:jc w:val="center"/>
              <w:rPr>
                <w:rFonts w:asciiTheme="majorHAnsi" w:eastAsia="Batang" w:hAnsiTheme="majorHAnsi"/>
              </w:rPr>
            </w:pPr>
            <w:r>
              <w:rPr>
                <w:rFonts w:asciiTheme="majorHAnsi" w:eastAsia="Batang" w:hAnsiTheme="majorHAnsi"/>
              </w:rPr>
              <w:t>800</w:t>
            </w:r>
          </w:p>
        </w:tc>
      </w:tr>
      <w:tr w:rsidR="006E0F83" w:rsidTr="00BD4E1C">
        <w:tc>
          <w:tcPr>
            <w:tcW w:w="2303" w:type="dxa"/>
          </w:tcPr>
          <w:p w:rsidR="006E0F83" w:rsidRPr="00100593" w:rsidRDefault="006E0F83" w:rsidP="00BD4E1C">
            <w:pPr>
              <w:jc w:val="both"/>
              <w:rPr>
                <w:rFonts w:asciiTheme="majorHAnsi" w:eastAsia="Batang" w:hAnsiTheme="majorHAnsi"/>
              </w:rPr>
            </w:pPr>
            <w:r>
              <w:rPr>
                <w:rFonts w:asciiTheme="majorHAnsi" w:eastAsia="Batang" w:hAnsiTheme="majorHAnsi"/>
              </w:rPr>
              <w:t xml:space="preserve">Actual time worked </w:t>
            </w:r>
          </w:p>
        </w:tc>
        <w:tc>
          <w:tcPr>
            <w:tcW w:w="1951" w:type="dxa"/>
          </w:tcPr>
          <w:p w:rsidR="006E0F83" w:rsidRPr="00100593" w:rsidRDefault="006E0F83" w:rsidP="00BD4E1C">
            <w:pPr>
              <w:jc w:val="center"/>
              <w:rPr>
                <w:rFonts w:asciiTheme="majorHAnsi" w:eastAsia="Batang" w:hAnsiTheme="majorHAnsi"/>
              </w:rPr>
            </w:pPr>
            <w:r>
              <w:rPr>
                <w:rFonts w:asciiTheme="majorHAnsi" w:eastAsia="Batang" w:hAnsiTheme="majorHAnsi"/>
              </w:rPr>
              <w:t>13x36 = 468</w:t>
            </w:r>
          </w:p>
        </w:tc>
        <w:tc>
          <w:tcPr>
            <w:tcW w:w="2075" w:type="dxa"/>
          </w:tcPr>
          <w:p w:rsidR="006E0F83" w:rsidRPr="00100593" w:rsidRDefault="006E0F83" w:rsidP="00BD4E1C">
            <w:pPr>
              <w:jc w:val="center"/>
              <w:rPr>
                <w:rFonts w:asciiTheme="majorHAnsi" w:eastAsia="Batang" w:hAnsiTheme="majorHAnsi"/>
              </w:rPr>
            </w:pPr>
            <w:r>
              <w:rPr>
                <w:rFonts w:asciiTheme="majorHAnsi" w:eastAsia="Batang" w:hAnsiTheme="majorHAnsi"/>
              </w:rPr>
              <w:t>4 x 36 =144</w:t>
            </w:r>
          </w:p>
        </w:tc>
        <w:tc>
          <w:tcPr>
            <w:tcW w:w="1639" w:type="dxa"/>
          </w:tcPr>
          <w:p w:rsidR="006E0F83" w:rsidRPr="00100593" w:rsidRDefault="006E0F83" w:rsidP="00BD4E1C">
            <w:pPr>
              <w:jc w:val="center"/>
              <w:rPr>
                <w:rFonts w:asciiTheme="majorHAnsi" w:eastAsia="Batang" w:hAnsiTheme="majorHAnsi"/>
              </w:rPr>
            </w:pPr>
            <w:r>
              <w:rPr>
                <w:rFonts w:asciiTheme="majorHAnsi" w:eastAsia="Batang" w:hAnsiTheme="majorHAnsi"/>
              </w:rPr>
              <w:t>3 x 36 = 108</w:t>
            </w:r>
          </w:p>
        </w:tc>
        <w:tc>
          <w:tcPr>
            <w:tcW w:w="1608" w:type="dxa"/>
          </w:tcPr>
          <w:p w:rsidR="006E0F83" w:rsidRDefault="006E0F83" w:rsidP="00BD4E1C">
            <w:pPr>
              <w:jc w:val="center"/>
              <w:rPr>
                <w:rFonts w:asciiTheme="majorHAnsi" w:eastAsia="Batang" w:hAnsiTheme="majorHAnsi"/>
              </w:rPr>
            </w:pPr>
            <w:r>
              <w:rPr>
                <w:rFonts w:asciiTheme="majorHAnsi" w:eastAsia="Batang" w:hAnsiTheme="majorHAnsi"/>
              </w:rPr>
              <w:t>720</w:t>
            </w:r>
          </w:p>
        </w:tc>
      </w:tr>
      <w:tr w:rsidR="006E0F83" w:rsidTr="00BD4E1C">
        <w:tc>
          <w:tcPr>
            <w:tcW w:w="2303" w:type="dxa"/>
          </w:tcPr>
          <w:p w:rsidR="006E0F83" w:rsidRDefault="006E0F83" w:rsidP="00BD4E1C">
            <w:pPr>
              <w:jc w:val="both"/>
              <w:rPr>
                <w:rFonts w:asciiTheme="majorHAnsi" w:eastAsia="Batang" w:hAnsiTheme="majorHAnsi"/>
              </w:rPr>
            </w:pPr>
            <w:r>
              <w:rPr>
                <w:rFonts w:asciiTheme="majorHAnsi" w:eastAsia="Batang" w:hAnsiTheme="majorHAnsi"/>
              </w:rPr>
              <w:t>Standard Mix (total actual worked in the standard ratio)</w:t>
            </w:r>
          </w:p>
        </w:tc>
        <w:tc>
          <w:tcPr>
            <w:tcW w:w="1951" w:type="dxa"/>
          </w:tcPr>
          <w:p w:rsidR="006E0F83" w:rsidRDefault="006E0F83" w:rsidP="00BD4E1C">
            <w:pPr>
              <w:jc w:val="center"/>
              <w:rPr>
                <w:rFonts w:asciiTheme="majorHAnsi" w:eastAsia="Batang" w:hAnsiTheme="majorHAnsi"/>
              </w:rPr>
            </w:pPr>
            <w:r>
              <w:rPr>
                <w:rFonts w:asciiTheme="majorHAnsi" w:eastAsia="Batang" w:hAnsiTheme="majorHAnsi"/>
              </w:rPr>
              <w:t>360</w:t>
            </w:r>
          </w:p>
        </w:tc>
        <w:tc>
          <w:tcPr>
            <w:tcW w:w="2075" w:type="dxa"/>
          </w:tcPr>
          <w:p w:rsidR="006E0F83" w:rsidRDefault="006E0F83" w:rsidP="00BD4E1C">
            <w:pPr>
              <w:jc w:val="center"/>
              <w:rPr>
                <w:rFonts w:asciiTheme="majorHAnsi" w:eastAsia="Batang" w:hAnsiTheme="majorHAnsi"/>
              </w:rPr>
            </w:pPr>
            <w:r>
              <w:rPr>
                <w:rFonts w:asciiTheme="majorHAnsi" w:eastAsia="Batang" w:hAnsiTheme="majorHAnsi"/>
              </w:rPr>
              <w:t>180</w:t>
            </w:r>
          </w:p>
        </w:tc>
        <w:tc>
          <w:tcPr>
            <w:tcW w:w="1639" w:type="dxa"/>
          </w:tcPr>
          <w:p w:rsidR="006E0F83" w:rsidRDefault="006E0F83" w:rsidP="00BD4E1C">
            <w:pPr>
              <w:jc w:val="center"/>
              <w:rPr>
                <w:rFonts w:asciiTheme="majorHAnsi" w:eastAsia="Batang" w:hAnsiTheme="majorHAnsi"/>
              </w:rPr>
            </w:pPr>
            <w:r>
              <w:rPr>
                <w:rFonts w:asciiTheme="majorHAnsi" w:eastAsia="Batang" w:hAnsiTheme="majorHAnsi"/>
              </w:rPr>
              <w:t>180</w:t>
            </w:r>
          </w:p>
        </w:tc>
        <w:tc>
          <w:tcPr>
            <w:tcW w:w="1608" w:type="dxa"/>
          </w:tcPr>
          <w:p w:rsidR="006E0F83" w:rsidRDefault="006E0F83" w:rsidP="00BD4E1C">
            <w:pPr>
              <w:jc w:val="center"/>
              <w:rPr>
                <w:rFonts w:asciiTheme="majorHAnsi" w:eastAsia="Batang" w:hAnsiTheme="majorHAnsi"/>
              </w:rPr>
            </w:pPr>
          </w:p>
        </w:tc>
      </w:tr>
    </w:tbl>
    <w:p w:rsidR="006E0F83" w:rsidRDefault="006E0F83" w:rsidP="002F2FFF">
      <w:pPr>
        <w:jc w:val="both"/>
        <w:rPr>
          <w:rFonts w:asciiTheme="majorHAnsi" w:eastAsia="Batang" w:hAnsiTheme="majorHAnsi"/>
          <w:b/>
        </w:rPr>
      </w:pPr>
    </w:p>
    <w:p w:rsidR="006E0F83" w:rsidRDefault="006E0F83" w:rsidP="002F2FFF">
      <w:pPr>
        <w:jc w:val="both"/>
        <w:rPr>
          <w:rFonts w:asciiTheme="majorHAnsi" w:eastAsia="Batang" w:hAnsiTheme="majorHAnsi"/>
          <w:b/>
        </w:rPr>
      </w:pPr>
      <w:r>
        <w:rPr>
          <w:rFonts w:asciiTheme="majorHAnsi" w:eastAsia="Batang" w:hAnsiTheme="majorHAnsi"/>
          <w:b/>
        </w:rPr>
        <w:t>Main Answer</w:t>
      </w:r>
    </w:p>
    <w:tbl>
      <w:tblPr>
        <w:tblStyle w:val="TableGrid"/>
        <w:tblW w:w="0" w:type="auto"/>
        <w:tblLook w:val="04A0"/>
      </w:tblPr>
      <w:tblGrid>
        <w:gridCol w:w="1728"/>
        <w:gridCol w:w="1980"/>
        <w:gridCol w:w="2250"/>
        <w:gridCol w:w="1800"/>
        <w:gridCol w:w="1818"/>
      </w:tblGrid>
      <w:tr w:rsidR="006E0F83" w:rsidRPr="00E855AA" w:rsidTr="00BD4E1C">
        <w:tc>
          <w:tcPr>
            <w:tcW w:w="1728" w:type="dxa"/>
          </w:tcPr>
          <w:p w:rsidR="006E0F83" w:rsidRPr="00E855AA" w:rsidRDefault="006E0F83" w:rsidP="00BD4E1C">
            <w:pPr>
              <w:jc w:val="center"/>
              <w:rPr>
                <w:rFonts w:asciiTheme="majorHAnsi" w:eastAsia="Batang" w:hAnsiTheme="majorHAnsi"/>
              </w:rPr>
            </w:pPr>
            <w:r w:rsidRPr="00E855AA">
              <w:rPr>
                <w:rFonts w:asciiTheme="majorHAnsi" w:eastAsia="Batang" w:hAnsiTheme="majorHAnsi"/>
              </w:rPr>
              <w:t>SR X ST</w:t>
            </w:r>
          </w:p>
          <w:p w:rsidR="006E0F83" w:rsidRPr="00E855AA" w:rsidRDefault="006E0F83" w:rsidP="00BD4E1C">
            <w:pPr>
              <w:jc w:val="center"/>
              <w:rPr>
                <w:rFonts w:asciiTheme="majorHAnsi" w:eastAsia="Batang" w:hAnsiTheme="majorHAnsi"/>
              </w:rPr>
            </w:pPr>
            <w:r w:rsidRPr="00E855AA">
              <w:rPr>
                <w:rFonts w:asciiTheme="majorHAnsi" w:eastAsia="Batang" w:hAnsiTheme="majorHAnsi"/>
              </w:rPr>
              <w:t>(A)</w:t>
            </w:r>
          </w:p>
        </w:tc>
        <w:tc>
          <w:tcPr>
            <w:tcW w:w="1980" w:type="dxa"/>
          </w:tcPr>
          <w:p w:rsidR="006E0F83" w:rsidRPr="00E855AA" w:rsidRDefault="006E0F83" w:rsidP="00BD4E1C">
            <w:pPr>
              <w:jc w:val="center"/>
              <w:rPr>
                <w:rFonts w:asciiTheme="majorHAnsi" w:eastAsia="Batang" w:hAnsiTheme="majorHAnsi"/>
              </w:rPr>
            </w:pPr>
            <w:r w:rsidRPr="00E855AA">
              <w:rPr>
                <w:rFonts w:asciiTheme="majorHAnsi" w:eastAsia="Batang" w:hAnsiTheme="majorHAnsi"/>
              </w:rPr>
              <w:t>SR X SM</w:t>
            </w:r>
          </w:p>
          <w:p w:rsidR="006E0F83" w:rsidRPr="00E855AA" w:rsidRDefault="006E0F83" w:rsidP="00BD4E1C">
            <w:pPr>
              <w:jc w:val="center"/>
              <w:rPr>
                <w:rFonts w:asciiTheme="majorHAnsi" w:eastAsia="Batang" w:hAnsiTheme="majorHAnsi"/>
              </w:rPr>
            </w:pPr>
            <w:r w:rsidRPr="00E855AA">
              <w:rPr>
                <w:rFonts w:asciiTheme="majorHAnsi" w:eastAsia="Batang" w:hAnsiTheme="majorHAnsi"/>
              </w:rPr>
              <w:t>(B)</w:t>
            </w:r>
          </w:p>
        </w:tc>
        <w:tc>
          <w:tcPr>
            <w:tcW w:w="2250" w:type="dxa"/>
          </w:tcPr>
          <w:p w:rsidR="006E0F83" w:rsidRPr="00E855AA" w:rsidRDefault="006E0F83" w:rsidP="00BD4E1C">
            <w:pPr>
              <w:jc w:val="center"/>
              <w:rPr>
                <w:rFonts w:asciiTheme="majorHAnsi" w:eastAsia="Batang" w:hAnsiTheme="majorHAnsi"/>
              </w:rPr>
            </w:pPr>
            <w:r w:rsidRPr="00E855AA">
              <w:rPr>
                <w:rFonts w:asciiTheme="majorHAnsi" w:eastAsia="Batang" w:hAnsiTheme="majorHAnsi"/>
              </w:rPr>
              <w:t>SR X AT Worked</w:t>
            </w:r>
          </w:p>
          <w:p w:rsidR="006E0F83" w:rsidRPr="00E855AA" w:rsidRDefault="006E0F83" w:rsidP="00BD4E1C">
            <w:pPr>
              <w:jc w:val="center"/>
              <w:rPr>
                <w:rFonts w:asciiTheme="majorHAnsi" w:eastAsia="Batang" w:hAnsiTheme="majorHAnsi"/>
              </w:rPr>
            </w:pPr>
            <w:r w:rsidRPr="00E855AA">
              <w:rPr>
                <w:rFonts w:asciiTheme="majorHAnsi" w:eastAsia="Batang" w:hAnsiTheme="majorHAnsi"/>
              </w:rPr>
              <w:t>(C)</w:t>
            </w:r>
          </w:p>
        </w:tc>
        <w:tc>
          <w:tcPr>
            <w:tcW w:w="1800" w:type="dxa"/>
          </w:tcPr>
          <w:p w:rsidR="006E0F83" w:rsidRPr="00E855AA" w:rsidRDefault="006E0F83" w:rsidP="00BD4E1C">
            <w:pPr>
              <w:jc w:val="center"/>
              <w:rPr>
                <w:rFonts w:asciiTheme="majorHAnsi" w:eastAsia="Batang" w:hAnsiTheme="majorHAnsi"/>
              </w:rPr>
            </w:pPr>
            <w:r w:rsidRPr="00E855AA">
              <w:rPr>
                <w:rFonts w:asciiTheme="majorHAnsi" w:eastAsia="Batang" w:hAnsiTheme="majorHAnsi"/>
              </w:rPr>
              <w:t>SR x AT paid (D)</w:t>
            </w:r>
          </w:p>
        </w:tc>
        <w:tc>
          <w:tcPr>
            <w:tcW w:w="1818" w:type="dxa"/>
          </w:tcPr>
          <w:p w:rsidR="006E0F83" w:rsidRPr="00E855AA" w:rsidRDefault="006E0F83" w:rsidP="00BD4E1C">
            <w:pPr>
              <w:jc w:val="center"/>
              <w:rPr>
                <w:rFonts w:asciiTheme="majorHAnsi" w:eastAsia="Batang" w:hAnsiTheme="majorHAnsi"/>
              </w:rPr>
            </w:pPr>
            <w:r>
              <w:rPr>
                <w:rFonts w:asciiTheme="majorHAnsi" w:eastAsia="Batang" w:hAnsiTheme="majorHAnsi"/>
              </w:rPr>
              <w:t>A</w:t>
            </w:r>
            <w:r w:rsidRPr="00E855AA">
              <w:rPr>
                <w:rFonts w:asciiTheme="majorHAnsi" w:eastAsia="Batang" w:hAnsiTheme="majorHAnsi"/>
              </w:rPr>
              <w:t>R x AT paid</w:t>
            </w:r>
          </w:p>
          <w:p w:rsidR="006E0F83" w:rsidRPr="00E855AA" w:rsidRDefault="006E0F83" w:rsidP="00BD4E1C">
            <w:pPr>
              <w:jc w:val="center"/>
              <w:rPr>
                <w:rFonts w:asciiTheme="majorHAnsi" w:eastAsia="Batang" w:hAnsiTheme="majorHAnsi"/>
              </w:rPr>
            </w:pPr>
            <w:r w:rsidRPr="00E855AA">
              <w:rPr>
                <w:rFonts w:asciiTheme="majorHAnsi" w:eastAsia="Batang" w:hAnsiTheme="majorHAnsi"/>
              </w:rPr>
              <w:t>(E)</w:t>
            </w:r>
          </w:p>
        </w:tc>
      </w:tr>
      <w:tr w:rsidR="006E0F83" w:rsidRPr="00E855AA" w:rsidTr="00BD4E1C">
        <w:tc>
          <w:tcPr>
            <w:tcW w:w="1728" w:type="dxa"/>
          </w:tcPr>
          <w:p w:rsidR="006E0F83" w:rsidRPr="006E0F83" w:rsidRDefault="006E0F83" w:rsidP="006E0F83">
            <w:pPr>
              <w:jc w:val="center"/>
              <w:rPr>
                <w:rFonts w:asciiTheme="majorHAnsi" w:eastAsia="Batang" w:hAnsiTheme="majorHAnsi"/>
              </w:rPr>
            </w:pPr>
            <w:r w:rsidRPr="006E0F83">
              <w:rPr>
                <w:rFonts w:asciiTheme="majorHAnsi" w:eastAsia="Batang" w:hAnsiTheme="majorHAnsi"/>
              </w:rPr>
              <w:t>0.75</w:t>
            </w:r>
            <w:r>
              <w:rPr>
                <w:rFonts w:asciiTheme="majorHAnsi" w:eastAsia="Batang" w:hAnsiTheme="majorHAnsi"/>
              </w:rPr>
              <w:t xml:space="preserve"> </w:t>
            </w:r>
            <w:r w:rsidRPr="006E0F83">
              <w:rPr>
                <w:rFonts w:asciiTheme="majorHAnsi" w:eastAsia="Batang" w:hAnsiTheme="majorHAnsi"/>
              </w:rPr>
              <w:t>x</w:t>
            </w:r>
            <w:r>
              <w:rPr>
                <w:rFonts w:asciiTheme="majorHAnsi" w:eastAsia="Batang" w:hAnsiTheme="majorHAnsi"/>
              </w:rPr>
              <w:t xml:space="preserve"> 400</w:t>
            </w:r>
          </w:p>
          <w:p w:rsidR="006E0F83" w:rsidRPr="006E0F83" w:rsidRDefault="006E0F83" w:rsidP="006E0F83">
            <w:pPr>
              <w:jc w:val="center"/>
              <w:rPr>
                <w:rFonts w:asciiTheme="majorHAnsi" w:eastAsia="Batang" w:hAnsiTheme="majorHAnsi"/>
              </w:rPr>
            </w:pPr>
            <w:r w:rsidRPr="006E0F83">
              <w:rPr>
                <w:rFonts w:asciiTheme="majorHAnsi" w:eastAsia="Batang" w:hAnsiTheme="majorHAnsi"/>
              </w:rPr>
              <w:t>0.50</w:t>
            </w:r>
            <w:r>
              <w:rPr>
                <w:rFonts w:asciiTheme="majorHAnsi" w:eastAsia="Batang" w:hAnsiTheme="majorHAnsi"/>
              </w:rPr>
              <w:t xml:space="preserve"> </w:t>
            </w:r>
            <w:r w:rsidRPr="006E0F83">
              <w:rPr>
                <w:rFonts w:asciiTheme="majorHAnsi" w:eastAsia="Batang" w:hAnsiTheme="majorHAnsi"/>
              </w:rPr>
              <w:t>x</w:t>
            </w:r>
            <w:r>
              <w:rPr>
                <w:rFonts w:asciiTheme="majorHAnsi" w:eastAsia="Batang" w:hAnsiTheme="majorHAnsi"/>
              </w:rPr>
              <w:t xml:space="preserve"> 200</w:t>
            </w:r>
          </w:p>
          <w:p w:rsidR="006E0F83" w:rsidRPr="006E0F83" w:rsidRDefault="006E0F83" w:rsidP="00BD4E1C">
            <w:pPr>
              <w:jc w:val="center"/>
              <w:rPr>
                <w:rFonts w:asciiTheme="majorHAnsi" w:eastAsia="Batang" w:hAnsiTheme="majorHAnsi"/>
                <w:u w:val="single"/>
              </w:rPr>
            </w:pPr>
            <w:r w:rsidRPr="006E0F83">
              <w:rPr>
                <w:rFonts w:asciiTheme="majorHAnsi" w:eastAsia="Batang" w:hAnsiTheme="majorHAnsi"/>
                <w:u w:val="single"/>
              </w:rPr>
              <w:t>0.40 x 200</w:t>
            </w:r>
          </w:p>
          <w:p w:rsidR="006E0F83" w:rsidRPr="00100593" w:rsidRDefault="006E0F83" w:rsidP="00BD4E1C">
            <w:pPr>
              <w:jc w:val="center"/>
              <w:rPr>
                <w:rFonts w:asciiTheme="majorHAnsi" w:eastAsia="Batang" w:hAnsiTheme="majorHAnsi"/>
                <w:u w:val="single"/>
              </w:rPr>
            </w:pPr>
            <w:r>
              <w:rPr>
                <w:rFonts w:asciiTheme="majorHAnsi" w:eastAsia="Batang" w:hAnsiTheme="majorHAnsi"/>
                <w:u w:val="single"/>
              </w:rPr>
              <w:t>480</w:t>
            </w:r>
          </w:p>
        </w:tc>
        <w:tc>
          <w:tcPr>
            <w:tcW w:w="1980" w:type="dxa"/>
          </w:tcPr>
          <w:p w:rsidR="006E0F83" w:rsidRPr="006E0F83" w:rsidRDefault="006E0F83" w:rsidP="006E0F83">
            <w:pPr>
              <w:jc w:val="center"/>
              <w:rPr>
                <w:rFonts w:asciiTheme="majorHAnsi" w:eastAsia="Batang" w:hAnsiTheme="majorHAnsi"/>
              </w:rPr>
            </w:pPr>
            <w:r w:rsidRPr="006E0F83">
              <w:rPr>
                <w:rFonts w:asciiTheme="majorHAnsi" w:eastAsia="Batang" w:hAnsiTheme="majorHAnsi"/>
              </w:rPr>
              <w:t>0.75</w:t>
            </w:r>
            <w:r>
              <w:rPr>
                <w:rFonts w:asciiTheme="majorHAnsi" w:eastAsia="Batang" w:hAnsiTheme="majorHAnsi"/>
              </w:rPr>
              <w:t xml:space="preserve"> </w:t>
            </w:r>
            <w:r w:rsidRPr="006E0F83">
              <w:rPr>
                <w:rFonts w:asciiTheme="majorHAnsi" w:eastAsia="Batang" w:hAnsiTheme="majorHAnsi"/>
              </w:rPr>
              <w:t>x</w:t>
            </w:r>
            <w:r>
              <w:rPr>
                <w:rFonts w:asciiTheme="majorHAnsi" w:eastAsia="Batang" w:hAnsiTheme="majorHAnsi"/>
              </w:rPr>
              <w:t xml:space="preserve"> 360</w:t>
            </w:r>
          </w:p>
          <w:p w:rsidR="006E0F83" w:rsidRPr="006E0F83" w:rsidRDefault="006E0F83" w:rsidP="006E0F83">
            <w:pPr>
              <w:jc w:val="center"/>
              <w:rPr>
                <w:rFonts w:asciiTheme="majorHAnsi" w:eastAsia="Batang" w:hAnsiTheme="majorHAnsi"/>
              </w:rPr>
            </w:pPr>
            <w:r w:rsidRPr="006E0F83">
              <w:rPr>
                <w:rFonts w:asciiTheme="majorHAnsi" w:eastAsia="Batang" w:hAnsiTheme="majorHAnsi"/>
              </w:rPr>
              <w:t>0.50</w:t>
            </w:r>
            <w:r>
              <w:rPr>
                <w:rFonts w:asciiTheme="majorHAnsi" w:eastAsia="Batang" w:hAnsiTheme="majorHAnsi"/>
              </w:rPr>
              <w:t xml:space="preserve"> </w:t>
            </w:r>
            <w:r w:rsidRPr="006E0F83">
              <w:rPr>
                <w:rFonts w:asciiTheme="majorHAnsi" w:eastAsia="Batang" w:hAnsiTheme="majorHAnsi"/>
              </w:rPr>
              <w:t>x</w:t>
            </w:r>
            <w:r>
              <w:rPr>
                <w:rFonts w:asciiTheme="majorHAnsi" w:eastAsia="Batang" w:hAnsiTheme="majorHAnsi"/>
              </w:rPr>
              <w:t xml:space="preserve"> 180</w:t>
            </w:r>
          </w:p>
          <w:p w:rsidR="006E0F83" w:rsidRDefault="006E0F83" w:rsidP="006E0F83">
            <w:pPr>
              <w:jc w:val="center"/>
              <w:rPr>
                <w:rFonts w:asciiTheme="majorHAnsi" w:eastAsia="Batang" w:hAnsiTheme="majorHAnsi"/>
                <w:u w:val="single"/>
              </w:rPr>
            </w:pPr>
            <w:r w:rsidRPr="006E0F83">
              <w:rPr>
                <w:rFonts w:asciiTheme="majorHAnsi" w:eastAsia="Batang" w:hAnsiTheme="majorHAnsi"/>
                <w:u w:val="single"/>
              </w:rPr>
              <w:t>0.40x180</w:t>
            </w:r>
          </w:p>
          <w:p w:rsidR="003E18DC" w:rsidRPr="006E0F83" w:rsidRDefault="003E18DC" w:rsidP="006E0F83">
            <w:pPr>
              <w:jc w:val="center"/>
              <w:rPr>
                <w:sz w:val="26"/>
                <w:szCs w:val="26"/>
                <w:u w:val="single"/>
              </w:rPr>
            </w:pPr>
            <w:r>
              <w:rPr>
                <w:rFonts w:asciiTheme="majorHAnsi" w:eastAsia="Batang" w:hAnsiTheme="majorHAnsi"/>
                <w:u w:val="single"/>
              </w:rPr>
              <w:t>432</w:t>
            </w:r>
          </w:p>
        </w:tc>
        <w:tc>
          <w:tcPr>
            <w:tcW w:w="2250" w:type="dxa"/>
          </w:tcPr>
          <w:p w:rsidR="006E0F83" w:rsidRPr="006E0F83" w:rsidRDefault="006E0F83" w:rsidP="006E0F83">
            <w:pPr>
              <w:jc w:val="center"/>
              <w:rPr>
                <w:rFonts w:asciiTheme="majorHAnsi" w:eastAsia="Batang" w:hAnsiTheme="majorHAnsi"/>
              </w:rPr>
            </w:pPr>
            <w:r w:rsidRPr="006E0F83">
              <w:rPr>
                <w:rFonts w:asciiTheme="majorHAnsi" w:eastAsia="Batang" w:hAnsiTheme="majorHAnsi"/>
              </w:rPr>
              <w:t>0.75</w:t>
            </w:r>
            <w:r>
              <w:rPr>
                <w:rFonts w:asciiTheme="majorHAnsi" w:eastAsia="Batang" w:hAnsiTheme="majorHAnsi"/>
              </w:rPr>
              <w:t xml:space="preserve"> </w:t>
            </w:r>
            <w:r w:rsidRPr="006E0F83">
              <w:rPr>
                <w:rFonts w:asciiTheme="majorHAnsi" w:eastAsia="Batang" w:hAnsiTheme="majorHAnsi"/>
              </w:rPr>
              <w:t>x</w:t>
            </w:r>
            <w:r>
              <w:rPr>
                <w:rFonts w:asciiTheme="majorHAnsi" w:eastAsia="Batang" w:hAnsiTheme="majorHAnsi"/>
              </w:rPr>
              <w:t xml:space="preserve"> 468</w:t>
            </w:r>
          </w:p>
          <w:p w:rsidR="006E0F83" w:rsidRPr="006E0F83" w:rsidRDefault="006E0F83" w:rsidP="006E0F83">
            <w:pPr>
              <w:jc w:val="center"/>
              <w:rPr>
                <w:rFonts w:asciiTheme="majorHAnsi" w:eastAsia="Batang" w:hAnsiTheme="majorHAnsi"/>
              </w:rPr>
            </w:pPr>
            <w:r w:rsidRPr="006E0F83">
              <w:rPr>
                <w:rFonts w:asciiTheme="majorHAnsi" w:eastAsia="Batang" w:hAnsiTheme="majorHAnsi"/>
              </w:rPr>
              <w:t>0.50</w:t>
            </w:r>
            <w:r>
              <w:rPr>
                <w:rFonts w:asciiTheme="majorHAnsi" w:eastAsia="Batang" w:hAnsiTheme="majorHAnsi"/>
              </w:rPr>
              <w:t xml:space="preserve"> </w:t>
            </w:r>
            <w:r w:rsidRPr="006E0F83">
              <w:rPr>
                <w:rFonts w:asciiTheme="majorHAnsi" w:eastAsia="Batang" w:hAnsiTheme="majorHAnsi"/>
              </w:rPr>
              <w:t>x</w:t>
            </w:r>
            <w:r>
              <w:rPr>
                <w:rFonts w:asciiTheme="majorHAnsi" w:eastAsia="Batang" w:hAnsiTheme="majorHAnsi"/>
              </w:rPr>
              <w:t xml:space="preserve"> 144</w:t>
            </w:r>
          </w:p>
          <w:p w:rsidR="006E0F83" w:rsidRDefault="006E0F83" w:rsidP="006E0F83">
            <w:pPr>
              <w:jc w:val="center"/>
              <w:rPr>
                <w:rFonts w:asciiTheme="majorHAnsi" w:eastAsia="Batang" w:hAnsiTheme="majorHAnsi"/>
                <w:u w:val="single"/>
              </w:rPr>
            </w:pPr>
            <w:r w:rsidRPr="006E0F83">
              <w:rPr>
                <w:rFonts w:asciiTheme="majorHAnsi" w:eastAsia="Batang" w:hAnsiTheme="majorHAnsi"/>
                <w:u w:val="single"/>
              </w:rPr>
              <w:t>0.40x 108</w:t>
            </w:r>
          </w:p>
          <w:p w:rsidR="003E18DC" w:rsidRPr="006E0F83" w:rsidRDefault="003E18DC" w:rsidP="006E0F83">
            <w:pPr>
              <w:jc w:val="center"/>
              <w:rPr>
                <w:rFonts w:asciiTheme="majorHAnsi" w:eastAsia="Batang" w:hAnsiTheme="majorHAnsi"/>
                <w:u w:val="single"/>
              </w:rPr>
            </w:pPr>
            <w:r>
              <w:rPr>
                <w:rFonts w:asciiTheme="majorHAnsi" w:eastAsia="Batang" w:hAnsiTheme="majorHAnsi"/>
                <w:u w:val="single"/>
              </w:rPr>
              <w:t>466.20</w:t>
            </w:r>
          </w:p>
        </w:tc>
        <w:tc>
          <w:tcPr>
            <w:tcW w:w="1800" w:type="dxa"/>
          </w:tcPr>
          <w:p w:rsidR="006E0F83" w:rsidRPr="006E0F83" w:rsidRDefault="006E0F83" w:rsidP="006E0F83">
            <w:pPr>
              <w:jc w:val="center"/>
              <w:rPr>
                <w:rFonts w:asciiTheme="majorHAnsi" w:eastAsia="Batang" w:hAnsiTheme="majorHAnsi"/>
              </w:rPr>
            </w:pPr>
            <w:r w:rsidRPr="006E0F83">
              <w:rPr>
                <w:rFonts w:asciiTheme="majorHAnsi" w:eastAsia="Batang" w:hAnsiTheme="majorHAnsi"/>
              </w:rPr>
              <w:t>0.75</w:t>
            </w:r>
            <w:r>
              <w:rPr>
                <w:rFonts w:asciiTheme="majorHAnsi" w:eastAsia="Batang" w:hAnsiTheme="majorHAnsi"/>
              </w:rPr>
              <w:t xml:space="preserve"> </w:t>
            </w:r>
            <w:r w:rsidRPr="006E0F83">
              <w:rPr>
                <w:rFonts w:asciiTheme="majorHAnsi" w:eastAsia="Batang" w:hAnsiTheme="majorHAnsi"/>
              </w:rPr>
              <w:t>x</w:t>
            </w:r>
            <w:r>
              <w:rPr>
                <w:rFonts w:asciiTheme="majorHAnsi" w:eastAsia="Batang" w:hAnsiTheme="majorHAnsi"/>
              </w:rPr>
              <w:t xml:space="preserve"> 520</w:t>
            </w:r>
          </w:p>
          <w:p w:rsidR="006E0F83" w:rsidRPr="006E0F83" w:rsidRDefault="006E0F83" w:rsidP="006E0F83">
            <w:pPr>
              <w:jc w:val="center"/>
              <w:rPr>
                <w:rFonts w:asciiTheme="majorHAnsi" w:eastAsia="Batang" w:hAnsiTheme="majorHAnsi"/>
              </w:rPr>
            </w:pPr>
            <w:r w:rsidRPr="006E0F83">
              <w:rPr>
                <w:rFonts w:asciiTheme="majorHAnsi" w:eastAsia="Batang" w:hAnsiTheme="majorHAnsi"/>
              </w:rPr>
              <w:t>0.50</w:t>
            </w:r>
            <w:r>
              <w:rPr>
                <w:rFonts w:asciiTheme="majorHAnsi" w:eastAsia="Batang" w:hAnsiTheme="majorHAnsi"/>
              </w:rPr>
              <w:t xml:space="preserve"> </w:t>
            </w:r>
            <w:r w:rsidRPr="006E0F83">
              <w:rPr>
                <w:rFonts w:asciiTheme="majorHAnsi" w:eastAsia="Batang" w:hAnsiTheme="majorHAnsi"/>
              </w:rPr>
              <w:t>x</w:t>
            </w:r>
            <w:r>
              <w:rPr>
                <w:rFonts w:asciiTheme="majorHAnsi" w:eastAsia="Batang" w:hAnsiTheme="majorHAnsi"/>
              </w:rPr>
              <w:t xml:space="preserve"> 160</w:t>
            </w:r>
          </w:p>
          <w:p w:rsidR="006E0F83" w:rsidRDefault="006E0F83" w:rsidP="006E0F83">
            <w:pPr>
              <w:jc w:val="center"/>
              <w:rPr>
                <w:rFonts w:asciiTheme="majorHAnsi" w:eastAsia="Batang" w:hAnsiTheme="majorHAnsi"/>
                <w:u w:val="single"/>
              </w:rPr>
            </w:pPr>
            <w:r w:rsidRPr="006E0F83">
              <w:rPr>
                <w:rFonts w:asciiTheme="majorHAnsi" w:eastAsia="Batang" w:hAnsiTheme="majorHAnsi"/>
                <w:u w:val="single"/>
              </w:rPr>
              <w:t>0.40x 120</w:t>
            </w:r>
          </w:p>
          <w:p w:rsidR="003E18DC" w:rsidRPr="006E0F83" w:rsidRDefault="003E18DC" w:rsidP="006E0F83">
            <w:pPr>
              <w:jc w:val="center"/>
              <w:rPr>
                <w:rFonts w:asciiTheme="majorHAnsi" w:eastAsia="Batang" w:hAnsiTheme="majorHAnsi"/>
                <w:u w:val="single"/>
              </w:rPr>
            </w:pPr>
            <w:r>
              <w:rPr>
                <w:rFonts w:asciiTheme="majorHAnsi" w:eastAsia="Batang" w:hAnsiTheme="majorHAnsi"/>
                <w:u w:val="single"/>
              </w:rPr>
              <w:t>518</w:t>
            </w:r>
          </w:p>
        </w:tc>
        <w:tc>
          <w:tcPr>
            <w:tcW w:w="1818" w:type="dxa"/>
          </w:tcPr>
          <w:p w:rsidR="006E0F83" w:rsidRDefault="006E0F83" w:rsidP="00BD4E1C">
            <w:pPr>
              <w:jc w:val="center"/>
              <w:rPr>
                <w:rFonts w:asciiTheme="majorHAnsi" w:eastAsia="Batang" w:hAnsiTheme="majorHAnsi"/>
                <w:u w:val="single"/>
              </w:rPr>
            </w:pPr>
          </w:p>
          <w:p w:rsidR="006E0F83" w:rsidRDefault="006E0F83" w:rsidP="00BD4E1C">
            <w:pPr>
              <w:jc w:val="center"/>
              <w:rPr>
                <w:rFonts w:asciiTheme="majorHAnsi" w:eastAsia="Batang" w:hAnsiTheme="majorHAnsi"/>
                <w:u w:val="single"/>
              </w:rPr>
            </w:pPr>
          </w:p>
          <w:p w:rsidR="006E0F83" w:rsidRDefault="006E0F83" w:rsidP="006E0F83">
            <w:pPr>
              <w:rPr>
                <w:rFonts w:asciiTheme="majorHAnsi" w:eastAsia="Batang" w:hAnsiTheme="majorHAnsi"/>
                <w:u w:val="single"/>
              </w:rPr>
            </w:pPr>
          </w:p>
          <w:p w:rsidR="006E0F83" w:rsidRPr="00C51EFB" w:rsidRDefault="006E0F83" w:rsidP="006E0F83">
            <w:pPr>
              <w:jc w:val="center"/>
              <w:rPr>
                <w:rFonts w:asciiTheme="majorHAnsi" w:eastAsia="Batang" w:hAnsiTheme="majorHAnsi"/>
                <w:u w:val="single"/>
              </w:rPr>
            </w:pPr>
            <w:r>
              <w:rPr>
                <w:rFonts w:asciiTheme="majorHAnsi" w:eastAsia="Batang" w:hAnsiTheme="majorHAnsi"/>
                <w:u w:val="single"/>
              </w:rPr>
              <w:t>450</w:t>
            </w:r>
          </w:p>
        </w:tc>
      </w:tr>
    </w:tbl>
    <w:p w:rsidR="006E0F83" w:rsidRPr="00E855AA" w:rsidRDefault="006E0F83" w:rsidP="006E0F83">
      <w:pPr>
        <w:jc w:val="center"/>
        <w:rPr>
          <w:rFonts w:asciiTheme="majorHAnsi" w:eastAsia="Batang" w:hAnsiTheme="majorHAnsi"/>
        </w:rPr>
      </w:pPr>
    </w:p>
    <w:p w:rsidR="006E0F83" w:rsidRPr="00E855AA" w:rsidRDefault="006E0F83" w:rsidP="006E0F83">
      <w:pPr>
        <w:jc w:val="both"/>
        <w:rPr>
          <w:rFonts w:asciiTheme="majorHAnsi" w:eastAsia="Batang" w:hAnsiTheme="majorHAnsi"/>
        </w:rPr>
      </w:pPr>
    </w:p>
    <w:tbl>
      <w:tblPr>
        <w:tblStyle w:val="TableGrid"/>
        <w:tblW w:w="0" w:type="auto"/>
        <w:tblLook w:val="04A0"/>
      </w:tblPr>
      <w:tblGrid>
        <w:gridCol w:w="3618"/>
        <w:gridCol w:w="1800"/>
        <w:gridCol w:w="3827"/>
      </w:tblGrid>
      <w:tr w:rsidR="006E0F83" w:rsidRPr="00E855AA" w:rsidTr="00454EE2">
        <w:trPr>
          <w:trHeight w:val="1412"/>
        </w:trPr>
        <w:tc>
          <w:tcPr>
            <w:tcW w:w="3618" w:type="dxa"/>
          </w:tcPr>
          <w:p w:rsidR="006E0F83" w:rsidRPr="00E855AA" w:rsidRDefault="006E0F83" w:rsidP="00BD4E1C">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Cost Variance</w:t>
            </w:r>
          </w:p>
          <w:p w:rsidR="006E0F83" w:rsidRPr="00E855AA" w:rsidRDefault="006E0F83" w:rsidP="00BD4E1C">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w:t>
            </w:r>
          </w:p>
          <w:p w:rsidR="006E0F83" w:rsidRPr="00E855AA" w:rsidRDefault="006E0F83" w:rsidP="00BD4E1C">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Idle Time Variance</w:t>
            </w:r>
          </w:p>
          <w:p w:rsidR="006E0F83" w:rsidRPr="00E855AA" w:rsidRDefault="006E0F83" w:rsidP="00BD4E1C">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Mix Variance</w:t>
            </w:r>
          </w:p>
          <w:p w:rsidR="00454EE2" w:rsidRPr="00E855AA" w:rsidRDefault="006E0F83" w:rsidP="00BD4E1C">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w:t>
            </w:r>
          </w:p>
        </w:tc>
        <w:tc>
          <w:tcPr>
            <w:tcW w:w="1800" w:type="dxa"/>
          </w:tcPr>
          <w:p w:rsidR="006E0F83" w:rsidRPr="00E855AA" w:rsidRDefault="006E0F83" w:rsidP="00BD4E1C">
            <w:pPr>
              <w:jc w:val="center"/>
              <w:rPr>
                <w:rFonts w:asciiTheme="majorHAnsi" w:eastAsia="Batang" w:hAnsiTheme="majorHAnsi"/>
              </w:rPr>
            </w:pPr>
            <w:r w:rsidRPr="00E855AA">
              <w:rPr>
                <w:rFonts w:asciiTheme="majorHAnsi" w:eastAsia="Batang" w:hAnsiTheme="majorHAnsi"/>
              </w:rPr>
              <w:t>A-E</w:t>
            </w:r>
          </w:p>
          <w:p w:rsidR="006E0F83" w:rsidRPr="00E855AA" w:rsidRDefault="006E0F83" w:rsidP="00BD4E1C">
            <w:pPr>
              <w:jc w:val="center"/>
              <w:rPr>
                <w:rFonts w:asciiTheme="majorHAnsi" w:eastAsia="Batang" w:hAnsiTheme="majorHAnsi"/>
              </w:rPr>
            </w:pPr>
            <w:r w:rsidRPr="00E855AA">
              <w:rPr>
                <w:rFonts w:asciiTheme="majorHAnsi" w:eastAsia="Batang" w:hAnsiTheme="majorHAnsi"/>
              </w:rPr>
              <w:t>D-E</w:t>
            </w:r>
          </w:p>
          <w:p w:rsidR="006E0F83" w:rsidRPr="00E855AA" w:rsidRDefault="006E0F83" w:rsidP="00BD4E1C">
            <w:pPr>
              <w:jc w:val="center"/>
              <w:rPr>
                <w:rFonts w:asciiTheme="majorHAnsi" w:eastAsia="Batang" w:hAnsiTheme="majorHAnsi"/>
              </w:rPr>
            </w:pPr>
            <w:r w:rsidRPr="00E855AA">
              <w:rPr>
                <w:rFonts w:asciiTheme="majorHAnsi" w:eastAsia="Batang" w:hAnsiTheme="majorHAnsi"/>
              </w:rPr>
              <w:t>C-D</w:t>
            </w:r>
          </w:p>
          <w:p w:rsidR="006E0F83" w:rsidRPr="00E855AA" w:rsidRDefault="006E0F83" w:rsidP="00BD4E1C">
            <w:pPr>
              <w:jc w:val="center"/>
              <w:rPr>
                <w:rFonts w:asciiTheme="majorHAnsi" w:eastAsia="Batang" w:hAnsiTheme="majorHAnsi"/>
              </w:rPr>
            </w:pPr>
            <w:r w:rsidRPr="00E855AA">
              <w:rPr>
                <w:rFonts w:asciiTheme="majorHAnsi" w:eastAsia="Batang" w:hAnsiTheme="majorHAnsi"/>
              </w:rPr>
              <w:t>B-C</w:t>
            </w:r>
          </w:p>
          <w:p w:rsidR="00454EE2" w:rsidRPr="00E855AA" w:rsidRDefault="006E0F83" w:rsidP="00454EE2">
            <w:pPr>
              <w:jc w:val="center"/>
              <w:rPr>
                <w:rFonts w:asciiTheme="majorHAnsi" w:eastAsia="Batang" w:hAnsiTheme="majorHAnsi"/>
              </w:rPr>
            </w:pPr>
            <w:r w:rsidRPr="00E855AA">
              <w:rPr>
                <w:rFonts w:asciiTheme="majorHAnsi" w:eastAsia="Batang" w:hAnsiTheme="majorHAnsi"/>
              </w:rPr>
              <w:t>A-B</w:t>
            </w:r>
          </w:p>
        </w:tc>
        <w:tc>
          <w:tcPr>
            <w:tcW w:w="3827" w:type="dxa"/>
          </w:tcPr>
          <w:p w:rsidR="006E0F83" w:rsidRDefault="003E18DC" w:rsidP="00BD4E1C">
            <w:pPr>
              <w:jc w:val="center"/>
              <w:rPr>
                <w:rFonts w:asciiTheme="majorHAnsi" w:eastAsia="Batang" w:hAnsiTheme="majorHAnsi"/>
              </w:rPr>
            </w:pPr>
            <w:r>
              <w:rPr>
                <w:rFonts w:asciiTheme="majorHAnsi" w:eastAsia="Batang" w:hAnsiTheme="majorHAnsi"/>
              </w:rPr>
              <w:t>480 – 450 = 30 (F)</w:t>
            </w:r>
          </w:p>
          <w:p w:rsidR="003E18DC" w:rsidRDefault="003E18DC" w:rsidP="00BD4E1C">
            <w:pPr>
              <w:jc w:val="center"/>
              <w:rPr>
                <w:rFonts w:asciiTheme="majorHAnsi" w:eastAsia="Batang" w:hAnsiTheme="majorHAnsi"/>
              </w:rPr>
            </w:pPr>
            <w:r>
              <w:rPr>
                <w:rFonts w:asciiTheme="majorHAnsi" w:eastAsia="Batang" w:hAnsiTheme="majorHAnsi"/>
              </w:rPr>
              <w:t>518 – 450 = 68 (F)</w:t>
            </w:r>
          </w:p>
          <w:p w:rsidR="003E18DC" w:rsidRDefault="003E18DC" w:rsidP="00BD4E1C">
            <w:pPr>
              <w:jc w:val="center"/>
              <w:rPr>
                <w:rFonts w:asciiTheme="majorHAnsi" w:eastAsia="Batang" w:hAnsiTheme="majorHAnsi"/>
              </w:rPr>
            </w:pPr>
            <w:r>
              <w:rPr>
                <w:rFonts w:asciiTheme="majorHAnsi" w:eastAsia="Batang" w:hAnsiTheme="majorHAnsi"/>
              </w:rPr>
              <w:t>466.20 – 518.00 = 51.80 (A)</w:t>
            </w:r>
          </w:p>
          <w:p w:rsidR="003E18DC" w:rsidRDefault="003E18DC" w:rsidP="00BD4E1C">
            <w:pPr>
              <w:jc w:val="center"/>
              <w:rPr>
                <w:rFonts w:asciiTheme="majorHAnsi" w:eastAsia="Batang" w:hAnsiTheme="majorHAnsi"/>
              </w:rPr>
            </w:pPr>
            <w:r>
              <w:rPr>
                <w:rFonts w:asciiTheme="majorHAnsi" w:eastAsia="Batang" w:hAnsiTheme="majorHAnsi"/>
              </w:rPr>
              <w:t>432.00 – 466.20 = 34.20 (A)</w:t>
            </w:r>
          </w:p>
          <w:p w:rsidR="00454EE2" w:rsidRPr="00E855AA" w:rsidRDefault="003E18DC" w:rsidP="00454EE2">
            <w:pPr>
              <w:jc w:val="center"/>
              <w:rPr>
                <w:rFonts w:asciiTheme="majorHAnsi" w:eastAsia="Batang" w:hAnsiTheme="majorHAnsi"/>
              </w:rPr>
            </w:pPr>
            <w:r>
              <w:rPr>
                <w:rFonts w:asciiTheme="majorHAnsi" w:eastAsia="Batang" w:hAnsiTheme="majorHAnsi"/>
              </w:rPr>
              <w:t>480 – 432 = 48 (F)</w:t>
            </w:r>
          </w:p>
        </w:tc>
      </w:tr>
    </w:tbl>
    <w:p w:rsidR="00454EE2" w:rsidRDefault="00454EE2" w:rsidP="002F2FFF">
      <w:pPr>
        <w:jc w:val="both"/>
        <w:rPr>
          <w:rFonts w:asciiTheme="majorHAnsi" w:eastAsia="Batang" w:hAnsiTheme="majorHAnsi"/>
          <w:b/>
        </w:rPr>
      </w:pPr>
    </w:p>
    <w:p w:rsidR="002F2FFF" w:rsidRPr="004F2B65" w:rsidRDefault="002F2FFF" w:rsidP="002F2FFF">
      <w:pPr>
        <w:jc w:val="both"/>
        <w:rPr>
          <w:rFonts w:asciiTheme="majorHAnsi" w:eastAsia="Batang" w:hAnsiTheme="majorHAnsi"/>
          <w:b/>
        </w:rPr>
      </w:pPr>
      <w:r w:rsidRPr="00E855AA">
        <w:rPr>
          <w:rFonts w:asciiTheme="majorHAnsi" w:eastAsia="Batang" w:hAnsiTheme="majorHAnsi"/>
          <w:b/>
        </w:rPr>
        <w:t>Q. N</w:t>
      </w:r>
      <w:r w:rsidR="003852CA">
        <w:rPr>
          <w:rFonts w:asciiTheme="majorHAnsi" w:eastAsia="Batang" w:hAnsiTheme="majorHAnsi"/>
          <w:b/>
        </w:rPr>
        <w:t>o.</w:t>
      </w:r>
      <w:r w:rsidR="00806CAE">
        <w:rPr>
          <w:rFonts w:asciiTheme="majorHAnsi" w:eastAsia="Batang" w:hAnsiTheme="majorHAnsi"/>
          <w:b/>
        </w:rPr>
        <w:t>4.</w:t>
      </w:r>
      <w:r w:rsidR="003852CA">
        <w:rPr>
          <w:rFonts w:asciiTheme="majorHAnsi" w:eastAsia="Batang" w:hAnsiTheme="majorHAnsi"/>
          <w:b/>
        </w:rPr>
        <w:t>9</w:t>
      </w:r>
      <w:r w:rsidR="004F2B65">
        <w:rPr>
          <w:rFonts w:asciiTheme="majorHAnsi" w:eastAsia="Batang" w:hAnsiTheme="majorHAnsi"/>
          <w:b/>
        </w:rPr>
        <w:t xml:space="preserve"> </w:t>
      </w:r>
      <w:r w:rsidRPr="00E855AA">
        <w:rPr>
          <w:rFonts w:asciiTheme="majorHAnsi" w:eastAsia="Batang" w:hAnsiTheme="majorHAnsi"/>
        </w:rPr>
        <w:t xml:space="preserve">The standard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and actual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engaged in a week for a job are as under:</w:t>
      </w:r>
    </w:p>
    <w:tbl>
      <w:tblPr>
        <w:tblStyle w:val="TableGrid"/>
        <w:tblW w:w="0" w:type="auto"/>
        <w:tblLook w:val="04A0"/>
      </w:tblPr>
      <w:tblGrid>
        <w:gridCol w:w="3438"/>
        <w:gridCol w:w="1980"/>
        <w:gridCol w:w="1890"/>
        <w:gridCol w:w="1937"/>
      </w:tblGrid>
      <w:tr w:rsidR="002F2FFF" w:rsidRPr="00E855AA" w:rsidTr="00FA3A6A">
        <w:tc>
          <w:tcPr>
            <w:tcW w:w="3438" w:type="dxa"/>
          </w:tcPr>
          <w:p w:rsidR="002F2FFF" w:rsidRPr="00E855AA" w:rsidRDefault="002F2FFF" w:rsidP="00FA3A6A">
            <w:pPr>
              <w:jc w:val="both"/>
              <w:rPr>
                <w:rFonts w:asciiTheme="majorHAnsi" w:eastAsia="Batang" w:hAnsiTheme="majorHAnsi"/>
              </w:rPr>
            </w:pPr>
          </w:p>
        </w:tc>
        <w:tc>
          <w:tcPr>
            <w:tcW w:w="1980"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Skilled</w:t>
            </w:r>
          </w:p>
        </w:tc>
        <w:tc>
          <w:tcPr>
            <w:tcW w:w="1890"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Semi Skilled</w:t>
            </w:r>
          </w:p>
        </w:tc>
        <w:tc>
          <w:tcPr>
            <w:tcW w:w="1937"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Unskilled</w:t>
            </w:r>
          </w:p>
        </w:tc>
      </w:tr>
      <w:tr w:rsidR="002F2FFF" w:rsidRPr="00E855AA" w:rsidTr="00FA3A6A">
        <w:tc>
          <w:tcPr>
            <w:tcW w:w="3438" w:type="dxa"/>
          </w:tcPr>
          <w:p w:rsidR="002F2FFF" w:rsidRPr="00E855AA" w:rsidRDefault="002F2FFF" w:rsidP="00FA3A6A">
            <w:pPr>
              <w:jc w:val="both"/>
              <w:rPr>
                <w:rFonts w:asciiTheme="majorHAnsi" w:eastAsia="Batang" w:hAnsiTheme="majorHAnsi"/>
              </w:rPr>
            </w:pPr>
            <w:r w:rsidRPr="00E855AA">
              <w:rPr>
                <w:rFonts w:asciiTheme="majorHAnsi" w:eastAsia="Batang" w:hAnsiTheme="majorHAnsi"/>
              </w:rPr>
              <w:t>Standard No. of workers</w:t>
            </w:r>
          </w:p>
        </w:tc>
        <w:tc>
          <w:tcPr>
            <w:tcW w:w="1980"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32</w:t>
            </w:r>
          </w:p>
        </w:tc>
        <w:tc>
          <w:tcPr>
            <w:tcW w:w="1890"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12</w:t>
            </w:r>
          </w:p>
        </w:tc>
        <w:tc>
          <w:tcPr>
            <w:tcW w:w="1937"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6</w:t>
            </w:r>
          </w:p>
        </w:tc>
      </w:tr>
      <w:tr w:rsidR="002F2FFF" w:rsidRPr="00E855AA" w:rsidTr="00FA3A6A">
        <w:tc>
          <w:tcPr>
            <w:tcW w:w="3438" w:type="dxa"/>
          </w:tcPr>
          <w:p w:rsidR="002F2FFF" w:rsidRPr="00E855AA" w:rsidRDefault="002F2FFF" w:rsidP="00FA3A6A">
            <w:pPr>
              <w:jc w:val="both"/>
              <w:rPr>
                <w:rFonts w:asciiTheme="majorHAnsi" w:eastAsia="Batang" w:hAnsiTheme="majorHAnsi"/>
              </w:rPr>
            </w:pPr>
            <w:r w:rsidRPr="00E855AA">
              <w:rPr>
                <w:rFonts w:asciiTheme="majorHAnsi" w:eastAsia="Batang" w:hAnsiTheme="majorHAnsi"/>
              </w:rPr>
              <w:t>Standard hourly Rates (Rs.)</w:t>
            </w:r>
          </w:p>
        </w:tc>
        <w:tc>
          <w:tcPr>
            <w:tcW w:w="1980"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3</w:t>
            </w:r>
          </w:p>
        </w:tc>
        <w:tc>
          <w:tcPr>
            <w:tcW w:w="1890"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2</w:t>
            </w:r>
          </w:p>
        </w:tc>
        <w:tc>
          <w:tcPr>
            <w:tcW w:w="1937"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1</w:t>
            </w:r>
          </w:p>
        </w:tc>
      </w:tr>
      <w:tr w:rsidR="002F2FFF" w:rsidRPr="00E855AA" w:rsidTr="00FA3A6A">
        <w:tc>
          <w:tcPr>
            <w:tcW w:w="3438" w:type="dxa"/>
          </w:tcPr>
          <w:p w:rsidR="002F2FFF" w:rsidRPr="00E855AA" w:rsidRDefault="002F2FFF" w:rsidP="00FA3A6A">
            <w:pPr>
              <w:jc w:val="both"/>
              <w:rPr>
                <w:rFonts w:asciiTheme="majorHAnsi" w:eastAsia="Batang" w:hAnsiTheme="majorHAnsi"/>
              </w:rPr>
            </w:pPr>
            <w:r w:rsidRPr="00E855AA">
              <w:rPr>
                <w:rFonts w:asciiTheme="majorHAnsi" w:eastAsia="Batang" w:hAnsiTheme="majorHAnsi"/>
              </w:rPr>
              <w:t>Actual No. of workers</w:t>
            </w:r>
          </w:p>
        </w:tc>
        <w:tc>
          <w:tcPr>
            <w:tcW w:w="1980"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28</w:t>
            </w:r>
          </w:p>
        </w:tc>
        <w:tc>
          <w:tcPr>
            <w:tcW w:w="1890"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18</w:t>
            </w:r>
          </w:p>
        </w:tc>
        <w:tc>
          <w:tcPr>
            <w:tcW w:w="1937"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4</w:t>
            </w:r>
          </w:p>
        </w:tc>
      </w:tr>
      <w:tr w:rsidR="002F2FFF" w:rsidRPr="00E855AA" w:rsidTr="00FA3A6A">
        <w:tc>
          <w:tcPr>
            <w:tcW w:w="3438" w:type="dxa"/>
          </w:tcPr>
          <w:p w:rsidR="002F2FFF" w:rsidRPr="00E855AA" w:rsidRDefault="002F2FFF" w:rsidP="00FA3A6A">
            <w:pPr>
              <w:jc w:val="both"/>
              <w:rPr>
                <w:rFonts w:asciiTheme="majorHAnsi" w:eastAsia="Batang" w:hAnsiTheme="majorHAnsi"/>
              </w:rPr>
            </w:pPr>
            <w:r w:rsidRPr="00E855AA">
              <w:rPr>
                <w:rFonts w:asciiTheme="majorHAnsi" w:eastAsia="Batang" w:hAnsiTheme="majorHAnsi"/>
              </w:rPr>
              <w:t>Actual Hourly Rate (Rs.)</w:t>
            </w:r>
          </w:p>
        </w:tc>
        <w:tc>
          <w:tcPr>
            <w:tcW w:w="1980"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4</w:t>
            </w:r>
          </w:p>
        </w:tc>
        <w:tc>
          <w:tcPr>
            <w:tcW w:w="1890"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3</w:t>
            </w:r>
          </w:p>
        </w:tc>
        <w:tc>
          <w:tcPr>
            <w:tcW w:w="1937" w:type="dxa"/>
          </w:tcPr>
          <w:p w:rsidR="002F2FFF" w:rsidRPr="00E855AA" w:rsidRDefault="002F2FFF" w:rsidP="002F2FFF">
            <w:pPr>
              <w:jc w:val="center"/>
              <w:rPr>
                <w:rFonts w:asciiTheme="majorHAnsi" w:eastAsia="Batang" w:hAnsiTheme="majorHAnsi"/>
              </w:rPr>
            </w:pPr>
            <w:r w:rsidRPr="00E855AA">
              <w:rPr>
                <w:rFonts w:asciiTheme="majorHAnsi" w:eastAsia="Batang" w:hAnsiTheme="majorHAnsi"/>
              </w:rPr>
              <w:t>2</w:t>
            </w:r>
          </w:p>
        </w:tc>
      </w:tr>
    </w:tbl>
    <w:p w:rsidR="002F2FFF" w:rsidRPr="00E855AA" w:rsidRDefault="002F2FFF" w:rsidP="002F2FFF">
      <w:pPr>
        <w:jc w:val="both"/>
        <w:rPr>
          <w:rFonts w:asciiTheme="majorHAnsi" w:eastAsia="Batang" w:hAnsiTheme="majorHAnsi"/>
        </w:rPr>
      </w:pPr>
    </w:p>
    <w:p w:rsidR="002F2FFF" w:rsidRPr="00E855AA" w:rsidRDefault="002F2FFF" w:rsidP="002F2FFF">
      <w:pPr>
        <w:jc w:val="both"/>
        <w:rPr>
          <w:rFonts w:asciiTheme="majorHAnsi" w:eastAsia="Batang" w:hAnsiTheme="majorHAnsi"/>
        </w:rPr>
      </w:pPr>
      <w:r w:rsidRPr="00E855AA">
        <w:rPr>
          <w:rFonts w:asciiTheme="majorHAnsi" w:eastAsia="Batang" w:hAnsiTheme="majorHAnsi"/>
        </w:rPr>
        <w:t xml:space="preserve">During the 40 hour working week, the gang produced 1800 standard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hours of work. Compute variances.</w:t>
      </w:r>
    </w:p>
    <w:p w:rsidR="00FD58E4" w:rsidRPr="00E855AA" w:rsidRDefault="00FD58E4" w:rsidP="00FD58E4">
      <w:pPr>
        <w:jc w:val="both"/>
        <w:rPr>
          <w:rFonts w:asciiTheme="majorHAnsi" w:eastAsia="Batang" w:hAnsiTheme="majorHAnsi"/>
        </w:rPr>
      </w:pPr>
    </w:p>
    <w:p w:rsidR="003E18DC" w:rsidRDefault="003E18DC" w:rsidP="002F2FFF">
      <w:pPr>
        <w:rPr>
          <w:rFonts w:asciiTheme="majorHAnsi" w:hAnsiTheme="majorHAnsi"/>
          <w:b/>
        </w:rPr>
      </w:pPr>
      <w:r>
        <w:rPr>
          <w:rFonts w:asciiTheme="majorHAnsi" w:hAnsiTheme="majorHAnsi"/>
          <w:b/>
        </w:rPr>
        <w:t>Answer</w:t>
      </w:r>
    </w:p>
    <w:p w:rsidR="003E18DC" w:rsidRDefault="003E18DC" w:rsidP="003E18DC">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lastRenderedPageBreak/>
        <w:t>Teaching note</w:t>
      </w:r>
      <w:r w:rsidRPr="008B2C28">
        <w:rPr>
          <w:rFonts w:asciiTheme="majorHAnsi" w:eastAsia="Batang" w:hAnsiTheme="majorHAnsi"/>
        </w:rPr>
        <w:t>:</w:t>
      </w:r>
      <w:r>
        <w:rPr>
          <w:rFonts w:asciiTheme="majorHAnsi" w:eastAsia="Batang" w:hAnsiTheme="majorHAnsi"/>
        </w:rPr>
        <w:t xml:space="preserve"> “the gang produced 1800 standard hours of work” – this means the standard time for actual production is 1800 hours. Standard time is always in standard ratio. </w:t>
      </w:r>
    </w:p>
    <w:p w:rsidR="003E18DC" w:rsidRDefault="003E18DC" w:rsidP="002F2FFF">
      <w:pPr>
        <w:rPr>
          <w:rFonts w:asciiTheme="majorHAnsi" w:hAnsiTheme="majorHAnsi"/>
          <w:b/>
        </w:rPr>
      </w:pPr>
    </w:p>
    <w:p w:rsidR="003E18DC" w:rsidRDefault="003E18DC" w:rsidP="002F2FFF">
      <w:pPr>
        <w:rPr>
          <w:rFonts w:asciiTheme="majorHAnsi" w:hAnsiTheme="majorHAnsi"/>
          <w:b/>
        </w:rPr>
      </w:pPr>
      <w:r>
        <w:rPr>
          <w:rFonts w:asciiTheme="majorHAnsi" w:hAnsiTheme="majorHAnsi"/>
          <w:b/>
        </w:rPr>
        <w:t>Working notes</w:t>
      </w:r>
    </w:p>
    <w:tbl>
      <w:tblPr>
        <w:tblStyle w:val="TableGrid"/>
        <w:tblW w:w="0" w:type="auto"/>
        <w:tblLook w:val="04A0"/>
      </w:tblPr>
      <w:tblGrid>
        <w:gridCol w:w="1915"/>
        <w:gridCol w:w="1915"/>
        <w:gridCol w:w="1915"/>
        <w:gridCol w:w="1915"/>
        <w:gridCol w:w="1916"/>
      </w:tblGrid>
      <w:tr w:rsidR="003E18DC" w:rsidRPr="00B721D2" w:rsidTr="00BD4E1C">
        <w:tc>
          <w:tcPr>
            <w:tcW w:w="1915" w:type="dxa"/>
          </w:tcPr>
          <w:p w:rsidR="003E18DC" w:rsidRPr="00B721D2" w:rsidRDefault="003E18DC" w:rsidP="00BD4E1C">
            <w:pPr>
              <w:jc w:val="center"/>
              <w:rPr>
                <w:rFonts w:asciiTheme="majorHAnsi" w:eastAsia="Batang" w:hAnsiTheme="majorHAnsi"/>
              </w:rPr>
            </w:pPr>
          </w:p>
        </w:tc>
        <w:tc>
          <w:tcPr>
            <w:tcW w:w="1915" w:type="dxa"/>
          </w:tcPr>
          <w:p w:rsidR="003E18DC" w:rsidRPr="00B721D2" w:rsidRDefault="003E18DC" w:rsidP="00BD4E1C">
            <w:pPr>
              <w:jc w:val="center"/>
              <w:rPr>
                <w:rFonts w:asciiTheme="majorHAnsi" w:hAnsiTheme="majorHAnsi"/>
              </w:rPr>
            </w:pPr>
            <w:r w:rsidRPr="00B721D2">
              <w:rPr>
                <w:rFonts w:asciiTheme="majorHAnsi" w:hAnsiTheme="majorHAnsi"/>
              </w:rPr>
              <w:t>Skilled</w:t>
            </w:r>
          </w:p>
        </w:tc>
        <w:tc>
          <w:tcPr>
            <w:tcW w:w="1915" w:type="dxa"/>
          </w:tcPr>
          <w:p w:rsidR="003E18DC" w:rsidRPr="00B721D2" w:rsidRDefault="003E18DC" w:rsidP="00BD4E1C">
            <w:pPr>
              <w:jc w:val="center"/>
              <w:rPr>
                <w:rFonts w:asciiTheme="majorHAnsi" w:hAnsiTheme="majorHAnsi"/>
              </w:rPr>
            </w:pPr>
            <w:r w:rsidRPr="00B721D2">
              <w:rPr>
                <w:rFonts w:asciiTheme="majorHAnsi" w:hAnsiTheme="majorHAnsi"/>
              </w:rPr>
              <w:t>Semi-skilled</w:t>
            </w:r>
          </w:p>
        </w:tc>
        <w:tc>
          <w:tcPr>
            <w:tcW w:w="1915" w:type="dxa"/>
          </w:tcPr>
          <w:p w:rsidR="003E18DC" w:rsidRPr="00B721D2" w:rsidRDefault="003E18DC" w:rsidP="00BD4E1C">
            <w:pPr>
              <w:jc w:val="center"/>
              <w:rPr>
                <w:rFonts w:asciiTheme="majorHAnsi" w:hAnsiTheme="majorHAnsi"/>
              </w:rPr>
            </w:pPr>
            <w:r w:rsidRPr="00B721D2">
              <w:rPr>
                <w:rFonts w:asciiTheme="majorHAnsi" w:hAnsiTheme="majorHAnsi"/>
              </w:rPr>
              <w:t>Unskilled</w:t>
            </w:r>
          </w:p>
        </w:tc>
        <w:tc>
          <w:tcPr>
            <w:tcW w:w="1916" w:type="dxa"/>
          </w:tcPr>
          <w:p w:rsidR="003E18DC" w:rsidRPr="00B721D2" w:rsidRDefault="003E18DC" w:rsidP="00BD4E1C">
            <w:pPr>
              <w:jc w:val="center"/>
              <w:rPr>
                <w:rFonts w:asciiTheme="majorHAnsi" w:hAnsiTheme="majorHAnsi"/>
              </w:rPr>
            </w:pPr>
            <w:r w:rsidRPr="00B721D2">
              <w:rPr>
                <w:rFonts w:asciiTheme="majorHAnsi" w:hAnsiTheme="majorHAnsi"/>
              </w:rPr>
              <w:t>Total</w:t>
            </w:r>
          </w:p>
        </w:tc>
      </w:tr>
      <w:tr w:rsidR="003E18DC" w:rsidRPr="00B721D2" w:rsidTr="00BD4E1C">
        <w:trPr>
          <w:trHeight w:val="557"/>
        </w:trPr>
        <w:tc>
          <w:tcPr>
            <w:tcW w:w="1915" w:type="dxa"/>
          </w:tcPr>
          <w:p w:rsidR="003E18DC" w:rsidRPr="00B721D2" w:rsidRDefault="003E18DC" w:rsidP="00BD4E1C">
            <w:pPr>
              <w:jc w:val="center"/>
              <w:rPr>
                <w:rFonts w:asciiTheme="majorHAnsi" w:eastAsia="Batang" w:hAnsiTheme="majorHAnsi"/>
              </w:rPr>
            </w:pPr>
            <w:r w:rsidRPr="00B721D2">
              <w:rPr>
                <w:rFonts w:asciiTheme="majorHAnsi" w:eastAsia="Batang" w:hAnsiTheme="majorHAnsi"/>
              </w:rPr>
              <w:t>Standard time</w:t>
            </w:r>
          </w:p>
        </w:tc>
        <w:tc>
          <w:tcPr>
            <w:tcW w:w="1915" w:type="dxa"/>
          </w:tcPr>
          <w:p w:rsidR="003E18DC" w:rsidRDefault="003E18DC" w:rsidP="00BD4E1C">
            <w:pPr>
              <w:jc w:val="center"/>
              <w:rPr>
                <w:rFonts w:asciiTheme="majorHAnsi" w:eastAsia="Batang" w:hAnsiTheme="majorHAnsi"/>
              </w:rPr>
            </w:pPr>
            <w:r>
              <w:rPr>
                <w:rFonts w:asciiTheme="majorHAnsi" w:eastAsia="Batang" w:hAnsiTheme="majorHAnsi"/>
              </w:rPr>
              <w:t>1800 x</w:t>
            </w:r>
            <w:r w:rsidR="004B2D75">
              <w:rPr>
                <w:rFonts w:asciiTheme="majorHAnsi" w:eastAsia="Batang" w:hAnsiTheme="majorHAnsi"/>
              </w:rPr>
              <w:t xml:space="preserve"> </w:t>
            </w:r>
            <w:r>
              <w:rPr>
                <w:rFonts w:asciiTheme="majorHAnsi" w:eastAsia="Batang" w:hAnsiTheme="majorHAnsi"/>
              </w:rPr>
              <w:t xml:space="preserve">32/50 </w:t>
            </w:r>
          </w:p>
          <w:p w:rsidR="003E18DC" w:rsidRPr="00B721D2" w:rsidRDefault="003E18DC" w:rsidP="00BD4E1C">
            <w:pPr>
              <w:jc w:val="center"/>
              <w:rPr>
                <w:rFonts w:asciiTheme="majorHAnsi" w:eastAsia="Batang" w:hAnsiTheme="majorHAnsi"/>
              </w:rPr>
            </w:pPr>
            <w:r>
              <w:rPr>
                <w:rFonts w:asciiTheme="majorHAnsi" w:eastAsia="Batang" w:hAnsiTheme="majorHAnsi"/>
              </w:rPr>
              <w:t>= 1152</w:t>
            </w:r>
          </w:p>
        </w:tc>
        <w:tc>
          <w:tcPr>
            <w:tcW w:w="1915" w:type="dxa"/>
          </w:tcPr>
          <w:p w:rsidR="003E18DC" w:rsidRDefault="003E18DC" w:rsidP="003E18DC">
            <w:pPr>
              <w:jc w:val="center"/>
              <w:rPr>
                <w:rFonts w:asciiTheme="majorHAnsi" w:eastAsia="Batang" w:hAnsiTheme="majorHAnsi"/>
              </w:rPr>
            </w:pPr>
            <w:r>
              <w:rPr>
                <w:rFonts w:asciiTheme="majorHAnsi" w:eastAsia="Batang" w:hAnsiTheme="majorHAnsi"/>
              </w:rPr>
              <w:t>1800 x</w:t>
            </w:r>
            <w:r w:rsidR="004B2D75">
              <w:rPr>
                <w:rFonts w:asciiTheme="majorHAnsi" w:eastAsia="Batang" w:hAnsiTheme="majorHAnsi"/>
              </w:rPr>
              <w:t xml:space="preserve"> </w:t>
            </w:r>
            <w:r>
              <w:rPr>
                <w:rFonts w:asciiTheme="majorHAnsi" w:eastAsia="Batang" w:hAnsiTheme="majorHAnsi"/>
              </w:rPr>
              <w:t xml:space="preserve">12/50 </w:t>
            </w:r>
          </w:p>
          <w:p w:rsidR="003E18DC" w:rsidRPr="00B721D2" w:rsidRDefault="003E18DC" w:rsidP="003E18DC">
            <w:pPr>
              <w:jc w:val="center"/>
              <w:rPr>
                <w:rFonts w:asciiTheme="majorHAnsi" w:eastAsia="Batang" w:hAnsiTheme="majorHAnsi"/>
              </w:rPr>
            </w:pPr>
            <w:r>
              <w:rPr>
                <w:rFonts w:asciiTheme="majorHAnsi" w:eastAsia="Batang" w:hAnsiTheme="majorHAnsi"/>
              </w:rPr>
              <w:t>= 432</w:t>
            </w:r>
          </w:p>
        </w:tc>
        <w:tc>
          <w:tcPr>
            <w:tcW w:w="1915" w:type="dxa"/>
          </w:tcPr>
          <w:p w:rsidR="003E18DC" w:rsidRDefault="003E18DC" w:rsidP="003E18DC">
            <w:pPr>
              <w:jc w:val="center"/>
              <w:rPr>
                <w:rFonts w:asciiTheme="majorHAnsi" w:eastAsia="Batang" w:hAnsiTheme="majorHAnsi"/>
              </w:rPr>
            </w:pPr>
            <w:r>
              <w:rPr>
                <w:rFonts w:asciiTheme="majorHAnsi" w:eastAsia="Batang" w:hAnsiTheme="majorHAnsi"/>
              </w:rPr>
              <w:t>1800 x</w:t>
            </w:r>
            <w:r w:rsidR="004B2D75">
              <w:rPr>
                <w:rFonts w:asciiTheme="majorHAnsi" w:eastAsia="Batang" w:hAnsiTheme="majorHAnsi"/>
              </w:rPr>
              <w:t xml:space="preserve"> </w:t>
            </w:r>
            <w:r>
              <w:rPr>
                <w:rFonts w:asciiTheme="majorHAnsi" w:eastAsia="Batang" w:hAnsiTheme="majorHAnsi"/>
              </w:rPr>
              <w:t xml:space="preserve">6/50 </w:t>
            </w:r>
          </w:p>
          <w:p w:rsidR="003E18DC" w:rsidRPr="00B721D2" w:rsidRDefault="003E18DC" w:rsidP="003E18DC">
            <w:pPr>
              <w:jc w:val="center"/>
              <w:rPr>
                <w:rFonts w:asciiTheme="majorHAnsi" w:eastAsia="Batang" w:hAnsiTheme="majorHAnsi"/>
              </w:rPr>
            </w:pPr>
            <w:r>
              <w:rPr>
                <w:rFonts w:asciiTheme="majorHAnsi" w:eastAsia="Batang" w:hAnsiTheme="majorHAnsi"/>
              </w:rPr>
              <w:t>= 216</w:t>
            </w:r>
          </w:p>
        </w:tc>
        <w:tc>
          <w:tcPr>
            <w:tcW w:w="1916" w:type="dxa"/>
          </w:tcPr>
          <w:p w:rsidR="003E18DC" w:rsidRPr="00B721D2" w:rsidRDefault="003E18DC" w:rsidP="00BD4E1C">
            <w:pPr>
              <w:jc w:val="center"/>
              <w:rPr>
                <w:rFonts w:asciiTheme="majorHAnsi" w:eastAsia="Batang" w:hAnsiTheme="majorHAnsi"/>
              </w:rPr>
            </w:pPr>
            <w:r>
              <w:rPr>
                <w:rFonts w:asciiTheme="majorHAnsi" w:eastAsia="Batang" w:hAnsiTheme="majorHAnsi"/>
              </w:rPr>
              <w:t>1,800</w:t>
            </w:r>
          </w:p>
        </w:tc>
      </w:tr>
    </w:tbl>
    <w:p w:rsidR="003E18DC" w:rsidRDefault="003E18DC" w:rsidP="002F2FFF">
      <w:pPr>
        <w:rPr>
          <w:rFonts w:asciiTheme="majorHAnsi" w:hAnsiTheme="majorHAnsi"/>
          <w:b/>
        </w:rPr>
      </w:pPr>
    </w:p>
    <w:tbl>
      <w:tblPr>
        <w:tblStyle w:val="TableGrid"/>
        <w:tblW w:w="0" w:type="auto"/>
        <w:tblLook w:val="04A0"/>
      </w:tblPr>
      <w:tblGrid>
        <w:gridCol w:w="1915"/>
        <w:gridCol w:w="1915"/>
        <w:gridCol w:w="1915"/>
        <w:gridCol w:w="1915"/>
        <w:gridCol w:w="1916"/>
      </w:tblGrid>
      <w:tr w:rsidR="003E18DC" w:rsidTr="003E18DC">
        <w:tc>
          <w:tcPr>
            <w:tcW w:w="9576" w:type="dxa"/>
            <w:gridSpan w:val="5"/>
          </w:tcPr>
          <w:p w:rsidR="003E18DC" w:rsidRPr="001138B3" w:rsidRDefault="003E18DC" w:rsidP="002F2FFF">
            <w:pPr>
              <w:rPr>
                <w:rFonts w:asciiTheme="majorHAnsi" w:hAnsiTheme="majorHAnsi"/>
              </w:rPr>
            </w:pPr>
            <w:r w:rsidRPr="001138B3">
              <w:rPr>
                <w:rFonts w:asciiTheme="majorHAnsi" w:hAnsiTheme="majorHAnsi"/>
              </w:rPr>
              <w:t xml:space="preserve">Total </w:t>
            </w:r>
            <w:r w:rsidR="001138B3">
              <w:rPr>
                <w:rFonts w:asciiTheme="majorHAnsi" w:hAnsiTheme="majorHAnsi"/>
              </w:rPr>
              <w:t>No. of workers  = 28 + 18 +</w:t>
            </w:r>
            <w:r w:rsidRPr="001138B3">
              <w:rPr>
                <w:rFonts w:asciiTheme="majorHAnsi" w:hAnsiTheme="majorHAnsi"/>
              </w:rPr>
              <w:t xml:space="preserve"> 4 = </w:t>
            </w:r>
            <w:r w:rsidR="001138B3" w:rsidRPr="001138B3">
              <w:rPr>
                <w:rFonts w:asciiTheme="majorHAnsi" w:hAnsiTheme="majorHAnsi"/>
              </w:rPr>
              <w:t>50</w:t>
            </w:r>
          </w:p>
        </w:tc>
      </w:tr>
      <w:tr w:rsidR="003E18DC" w:rsidTr="003E18DC">
        <w:tc>
          <w:tcPr>
            <w:tcW w:w="9576" w:type="dxa"/>
            <w:gridSpan w:val="5"/>
          </w:tcPr>
          <w:p w:rsidR="003E18DC" w:rsidRPr="001138B3" w:rsidRDefault="001138B3" w:rsidP="002F2FFF">
            <w:pPr>
              <w:rPr>
                <w:rFonts w:asciiTheme="majorHAnsi" w:hAnsiTheme="majorHAnsi"/>
              </w:rPr>
            </w:pPr>
            <w:r w:rsidRPr="001138B3">
              <w:rPr>
                <w:rFonts w:asciiTheme="majorHAnsi" w:hAnsiTheme="majorHAnsi"/>
              </w:rPr>
              <w:t>Total actual hours paid for as well worked = 50 x 40 = 2000</w:t>
            </w:r>
          </w:p>
        </w:tc>
      </w:tr>
      <w:tr w:rsidR="001138B3" w:rsidRPr="00B721D2" w:rsidTr="00BD4E1C">
        <w:trPr>
          <w:trHeight w:val="557"/>
        </w:trPr>
        <w:tc>
          <w:tcPr>
            <w:tcW w:w="1915" w:type="dxa"/>
          </w:tcPr>
          <w:p w:rsidR="001138B3" w:rsidRPr="00B721D2" w:rsidRDefault="001138B3" w:rsidP="00BD4E1C">
            <w:pPr>
              <w:jc w:val="center"/>
              <w:rPr>
                <w:rFonts w:asciiTheme="majorHAnsi" w:eastAsia="Batang" w:hAnsiTheme="majorHAnsi"/>
              </w:rPr>
            </w:pPr>
            <w:r>
              <w:rPr>
                <w:rFonts w:asciiTheme="majorHAnsi" w:eastAsia="Batang" w:hAnsiTheme="majorHAnsi"/>
              </w:rPr>
              <w:t>Standard Mix</w:t>
            </w:r>
          </w:p>
        </w:tc>
        <w:tc>
          <w:tcPr>
            <w:tcW w:w="1915" w:type="dxa"/>
          </w:tcPr>
          <w:p w:rsidR="001138B3" w:rsidRDefault="001138B3" w:rsidP="00BD4E1C">
            <w:pPr>
              <w:jc w:val="center"/>
              <w:rPr>
                <w:rFonts w:asciiTheme="majorHAnsi" w:eastAsia="Batang" w:hAnsiTheme="majorHAnsi"/>
              </w:rPr>
            </w:pPr>
            <w:r>
              <w:rPr>
                <w:rFonts w:asciiTheme="majorHAnsi" w:eastAsia="Batang" w:hAnsiTheme="majorHAnsi"/>
              </w:rPr>
              <w:t>2000 x</w:t>
            </w:r>
            <w:r w:rsidR="004B2D75">
              <w:rPr>
                <w:rFonts w:asciiTheme="majorHAnsi" w:eastAsia="Batang" w:hAnsiTheme="majorHAnsi"/>
              </w:rPr>
              <w:t xml:space="preserve"> </w:t>
            </w:r>
            <w:r>
              <w:rPr>
                <w:rFonts w:asciiTheme="majorHAnsi" w:eastAsia="Batang" w:hAnsiTheme="majorHAnsi"/>
              </w:rPr>
              <w:t>32 / 50</w:t>
            </w:r>
          </w:p>
          <w:p w:rsidR="001138B3" w:rsidRPr="00B721D2" w:rsidRDefault="001138B3" w:rsidP="00BD4E1C">
            <w:pPr>
              <w:jc w:val="center"/>
              <w:rPr>
                <w:rFonts w:asciiTheme="majorHAnsi" w:eastAsia="Batang" w:hAnsiTheme="majorHAnsi"/>
              </w:rPr>
            </w:pPr>
            <w:r>
              <w:rPr>
                <w:rFonts w:asciiTheme="majorHAnsi" w:eastAsia="Batang" w:hAnsiTheme="majorHAnsi"/>
              </w:rPr>
              <w:t>= 1,280</w:t>
            </w:r>
          </w:p>
        </w:tc>
        <w:tc>
          <w:tcPr>
            <w:tcW w:w="1915" w:type="dxa"/>
          </w:tcPr>
          <w:p w:rsidR="001138B3" w:rsidRDefault="001138B3" w:rsidP="001138B3">
            <w:pPr>
              <w:jc w:val="center"/>
              <w:rPr>
                <w:rFonts w:asciiTheme="majorHAnsi" w:eastAsia="Batang" w:hAnsiTheme="majorHAnsi"/>
              </w:rPr>
            </w:pPr>
            <w:r>
              <w:rPr>
                <w:rFonts w:asciiTheme="majorHAnsi" w:eastAsia="Batang" w:hAnsiTheme="majorHAnsi"/>
              </w:rPr>
              <w:t>2000 x</w:t>
            </w:r>
            <w:r w:rsidR="004B2D75">
              <w:rPr>
                <w:rFonts w:asciiTheme="majorHAnsi" w:eastAsia="Batang" w:hAnsiTheme="majorHAnsi"/>
              </w:rPr>
              <w:t xml:space="preserve"> </w:t>
            </w:r>
            <w:r>
              <w:rPr>
                <w:rFonts w:asciiTheme="majorHAnsi" w:eastAsia="Batang" w:hAnsiTheme="majorHAnsi"/>
              </w:rPr>
              <w:t>12/ 50</w:t>
            </w:r>
          </w:p>
          <w:p w:rsidR="001138B3" w:rsidRPr="00B721D2" w:rsidRDefault="001138B3" w:rsidP="001138B3">
            <w:pPr>
              <w:jc w:val="center"/>
              <w:rPr>
                <w:rFonts w:asciiTheme="majorHAnsi" w:eastAsia="Batang" w:hAnsiTheme="majorHAnsi"/>
              </w:rPr>
            </w:pPr>
            <w:r>
              <w:rPr>
                <w:rFonts w:asciiTheme="majorHAnsi" w:eastAsia="Batang" w:hAnsiTheme="majorHAnsi"/>
              </w:rPr>
              <w:t>= 480</w:t>
            </w:r>
          </w:p>
        </w:tc>
        <w:tc>
          <w:tcPr>
            <w:tcW w:w="1915" w:type="dxa"/>
          </w:tcPr>
          <w:p w:rsidR="001138B3" w:rsidRDefault="001138B3" w:rsidP="001138B3">
            <w:pPr>
              <w:jc w:val="center"/>
              <w:rPr>
                <w:rFonts w:asciiTheme="majorHAnsi" w:eastAsia="Batang" w:hAnsiTheme="majorHAnsi"/>
              </w:rPr>
            </w:pPr>
            <w:r>
              <w:rPr>
                <w:rFonts w:asciiTheme="majorHAnsi" w:eastAsia="Batang" w:hAnsiTheme="majorHAnsi"/>
              </w:rPr>
              <w:t>2000 x 6/ 50</w:t>
            </w:r>
          </w:p>
          <w:p w:rsidR="001138B3" w:rsidRPr="00B721D2" w:rsidRDefault="001138B3" w:rsidP="001138B3">
            <w:pPr>
              <w:jc w:val="center"/>
              <w:rPr>
                <w:rFonts w:asciiTheme="majorHAnsi" w:eastAsia="Batang" w:hAnsiTheme="majorHAnsi"/>
              </w:rPr>
            </w:pPr>
            <w:r>
              <w:rPr>
                <w:rFonts w:asciiTheme="majorHAnsi" w:eastAsia="Batang" w:hAnsiTheme="majorHAnsi"/>
              </w:rPr>
              <w:t>= 240</w:t>
            </w:r>
          </w:p>
        </w:tc>
        <w:tc>
          <w:tcPr>
            <w:tcW w:w="1916" w:type="dxa"/>
          </w:tcPr>
          <w:p w:rsidR="001138B3" w:rsidRPr="00B721D2" w:rsidRDefault="001138B3" w:rsidP="00BD4E1C">
            <w:pPr>
              <w:jc w:val="center"/>
              <w:rPr>
                <w:rFonts w:asciiTheme="majorHAnsi" w:eastAsia="Batang" w:hAnsiTheme="majorHAnsi"/>
              </w:rPr>
            </w:pPr>
            <w:r>
              <w:rPr>
                <w:rFonts w:asciiTheme="majorHAnsi" w:eastAsia="Batang" w:hAnsiTheme="majorHAnsi"/>
              </w:rPr>
              <w:t>2,000</w:t>
            </w:r>
          </w:p>
        </w:tc>
      </w:tr>
    </w:tbl>
    <w:p w:rsidR="003E18DC" w:rsidRDefault="003E18DC" w:rsidP="002F2FFF">
      <w:pPr>
        <w:rPr>
          <w:rFonts w:asciiTheme="majorHAnsi" w:hAnsiTheme="majorHAnsi"/>
          <w:b/>
        </w:rPr>
      </w:pPr>
    </w:p>
    <w:p w:rsidR="004B2D75" w:rsidRDefault="004B2D75" w:rsidP="004B2D75">
      <w:pPr>
        <w:jc w:val="both"/>
        <w:rPr>
          <w:rFonts w:asciiTheme="majorHAnsi" w:eastAsia="Batang" w:hAnsiTheme="majorHAnsi"/>
          <w:b/>
        </w:rPr>
      </w:pPr>
      <w:r>
        <w:rPr>
          <w:rFonts w:asciiTheme="majorHAnsi" w:eastAsia="Batang" w:hAnsiTheme="majorHAnsi"/>
          <w:b/>
        </w:rPr>
        <w:t>Main Answer</w:t>
      </w:r>
    </w:p>
    <w:tbl>
      <w:tblPr>
        <w:tblStyle w:val="TableGrid"/>
        <w:tblW w:w="0" w:type="auto"/>
        <w:tblLook w:val="04A0"/>
      </w:tblPr>
      <w:tblGrid>
        <w:gridCol w:w="1728"/>
        <w:gridCol w:w="1980"/>
        <w:gridCol w:w="2250"/>
        <w:gridCol w:w="1800"/>
        <w:gridCol w:w="1818"/>
      </w:tblGrid>
      <w:tr w:rsidR="004B2D75" w:rsidRPr="00E855AA" w:rsidTr="00BD4E1C">
        <w:tc>
          <w:tcPr>
            <w:tcW w:w="1728" w:type="dxa"/>
          </w:tcPr>
          <w:p w:rsidR="004B2D75" w:rsidRPr="00E855AA" w:rsidRDefault="004B2D75" w:rsidP="00BD4E1C">
            <w:pPr>
              <w:jc w:val="center"/>
              <w:rPr>
                <w:rFonts w:asciiTheme="majorHAnsi" w:eastAsia="Batang" w:hAnsiTheme="majorHAnsi"/>
              </w:rPr>
            </w:pPr>
            <w:r w:rsidRPr="00E855AA">
              <w:rPr>
                <w:rFonts w:asciiTheme="majorHAnsi" w:eastAsia="Batang" w:hAnsiTheme="majorHAnsi"/>
              </w:rPr>
              <w:t>SR X ST</w:t>
            </w:r>
          </w:p>
          <w:p w:rsidR="004B2D75" w:rsidRPr="00E855AA" w:rsidRDefault="004B2D75" w:rsidP="00BD4E1C">
            <w:pPr>
              <w:jc w:val="center"/>
              <w:rPr>
                <w:rFonts w:asciiTheme="majorHAnsi" w:eastAsia="Batang" w:hAnsiTheme="majorHAnsi"/>
              </w:rPr>
            </w:pPr>
            <w:r w:rsidRPr="00E855AA">
              <w:rPr>
                <w:rFonts w:asciiTheme="majorHAnsi" w:eastAsia="Batang" w:hAnsiTheme="majorHAnsi"/>
              </w:rPr>
              <w:t>(A)</w:t>
            </w:r>
          </w:p>
        </w:tc>
        <w:tc>
          <w:tcPr>
            <w:tcW w:w="1980" w:type="dxa"/>
          </w:tcPr>
          <w:p w:rsidR="004B2D75" w:rsidRPr="00E855AA" w:rsidRDefault="004B2D75" w:rsidP="00BD4E1C">
            <w:pPr>
              <w:jc w:val="center"/>
              <w:rPr>
                <w:rFonts w:asciiTheme="majorHAnsi" w:eastAsia="Batang" w:hAnsiTheme="majorHAnsi"/>
              </w:rPr>
            </w:pPr>
            <w:r w:rsidRPr="00E855AA">
              <w:rPr>
                <w:rFonts w:asciiTheme="majorHAnsi" w:eastAsia="Batang" w:hAnsiTheme="majorHAnsi"/>
              </w:rPr>
              <w:t>SR X SM</w:t>
            </w:r>
          </w:p>
          <w:p w:rsidR="004B2D75" w:rsidRPr="00E855AA" w:rsidRDefault="004B2D75" w:rsidP="00BD4E1C">
            <w:pPr>
              <w:jc w:val="center"/>
              <w:rPr>
                <w:rFonts w:asciiTheme="majorHAnsi" w:eastAsia="Batang" w:hAnsiTheme="majorHAnsi"/>
              </w:rPr>
            </w:pPr>
            <w:r w:rsidRPr="00E855AA">
              <w:rPr>
                <w:rFonts w:asciiTheme="majorHAnsi" w:eastAsia="Batang" w:hAnsiTheme="majorHAnsi"/>
              </w:rPr>
              <w:t>(B)</w:t>
            </w:r>
          </w:p>
        </w:tc>
        <w:tc>
          <w:tcPr>
            <w:tcW w:w="2250" w:type="dxa"/>
          </w:tcPr>
          <w:p w:rsidR="004B2D75" w:rsidRPr="00E855AA" w:rsidRDefault="004B2D75" w:rsidP="00BD4E1C">
            <w:pPr>
              <w:jc w:val="center"/>
              <w:rPr>
                <w:rFonts w:asciiTheme="majorHAnsi" w:eastAsia="Batang" w:hAnsiTheme="majorHAnsi"/>
              </w:rPr>
            </w:pPr>
            <w:r w:rsidRPr="00E855AA">
              <w:rPr>
                <w:rFonts w:asciiTheme="majorHAnsi" w:eastAsia="Batang" w:hAnsiTheme="majorHAnsi"/>
              </w:rPr>
              <w:t>SR X AT Worked</w:t>
            </w:r>
          </w:p>
          <w:p w:rsidR="004B2D75" w:rsidRPr="00E855AA" w:rsidRDefault="004B2D75" w:rsidP="00BD4E1C">
            <w:pPr>
              <w:jc w:val="center"/>
              <w:rPr>
                <w:rFonts w:asciiTheme="majorHAnsi" w:eastAsia="Batang" w:hAnsiTheme="majorHAnsi"/>
              </w:rPr>
            </w:pPr>
            <w:r w:rsidRPr="00E855AA">
              <w:rPr>
                <w:rFonts w:asciiTheme="majorHAnsi" w:eastAsia="Batang" w:hAnsiTheme="majorHAnsi"/>
              </w:rPr>
              <w:t>(C)</w:t>
            </w:r>
          </w:p>
        </w:tc>
        <w:tc>
          <w:tcPr>
            <w:tcW w:w="1800" w:type="dxa"/>
          </w:tcPr>
          <w:p w:rsidR="004B2D75" w:rsidRPr="00E855AA" w:rsidRDefault="004B2D75" w:rsidP="00BD4E1C">
            <w:pPr>
              <w:jc w:val="center"/>
              <w:rPr>
                <w:rFonts w:asciiTheme="majorHAnsi" w:eastAsia="Batang" w:hAnsiTheme="majorHAnsi"/>
              </w:rPr>
            </w:pPr>
            <w:r w:rsidRPr="00E855AA">
              <w:rPr>
                <w:rFonts w:asciiTheme="majorHAnsi" w:eastAsia="Batang" w:hAnsiTheme="majorHAnsi"/>
              </w:rPr>
              <w:t>SR x AT paid (D)</w:t>
            </w:r>
          </w:p>
        </w:tc>
        <w:tc>
          <w:tcPr>
            <w:tcW w:w="1818" w:type="dxa"/>
          </w:tcPr>
          <w:p w:rsidR="004B2D75" w:rsidRPr="00E855AA" w:rsidRDefault="004B2D75" w:rsidP="00BD4E1C">
            <w:pPr>
              <w:jc w:val="center"/>
              <w:rPr>
                <w:rFonts w:asciiTheme="majorHAnsi" w:eastAsia="Batang" w:hAnsiTheme="majorHAnsi"/>
              </w:rPr>
            </w:pPr>
            <w:r>
              <w:rPr>
                <w:rFonts w:asciiTheme="majorHAnsi" w:eastAsia="Batang" w:hAnsiTheme="majorHAnsi"/>
              </w:rPr>
              <w:t>A</w:t>
            </w:r>
            <w:r w:rsidRPr="00E855AA">
              <w:rPr>
                <w:rFonts w:asciiTheme="majorHAnsi" w:eastAsia="Batang" w:hAnsiTheme="majorHAnsi"/>
              </w:rPr>
              <w:t>R x AT paid</w:t>
            </w:r>
          </w:p>
          <w:p w:rsidR="004B2D75" w:rsidRPr="00E855AA" w:rsidRDefault="004B2D75" w:rsidP="00BD4E1C">
            <w:pPr>
              <w:jc w:val="center"/>
              <w:rPr>
                <w:rFonts w:asciiTheme="majorHAnsi" w:eastAsia="Batang" w:hAnsiTheme="majorHAnsi"/>
              </w:rPr>
            </w:pPr>
            <w:r w:rsidRPr="00E855AA">
              <w:rPr>
                <w:rFonts w:asciiTheme="majorHAnsi" w:eastAsia="Batang" w:hAnsiTheme="majorHAnsi"/>
              </w:rPr>
              <w:t>(E)</w:t>
            </w:r>
          </w:p>
        </w:tc>
      </w:tr>
      <w:tr w:rsidR="004B2D75" w:rsidRPr="004B2D75" w:rsidTr="00BD4E1C">
        <w:tc>
          <w:tcPr>
            <w:tcW w:w="1728" w:type="dxa"/>
          </w:tcPr>
          <w:p w:rsidR="004B2D75" w:rsidRPr="004B2D75" w:rsidRDefault="004B2D75" w:rsidP="00BD4E1C">
            <w:pPr>
              <w:jc w:val="center"/>
              <w:rPr>
                <w:rFonts w:asciiTheme="majorHAnsi" w:eastAsia="Batang" w:hAnsiTheme="majorHAnsi"/>
              </w:rPr>
            </w:pPr>
            <w:r w:rsidRPr="004B2D75">
              <w:rPr>
                <w:rFonts w:asciiTheme="majorHAnsi" w:eastAsia="Batang" w:hAnsiTheme="majorHAnsi"/>
              </w:rPr>
              <w:t>3</w:t>
            </w:r>
            <w:r>
              <w:rPr>
                <w:rFonts w:asciiTheme="majorHAnsi" w:eastAsia="Batang" w:hAnsiTheme="majorHAnsi"/>
              </w:rPr>
              <w:t xml:space="preserve"> x 1152</w:t>
            </w:r>
          </w:p>
          <w:p w:rsidR="004B2D75" w:rsidRPr="004B2D75" w:rsidRDefault="004B2D75" w:rsidP="00BD4E1C">
            <w:pPr>
              <w:jc w:val="center"/>
              <w:rPr>
                <w:rFonts w:asciiTheme="majorHAnsi" w:eastAsia="Batang" w:hAnsiTheme="majorHAnsi"/>
              </w:rPr>
            </w:pPr>
            <w:r w:rsidRPr="004B2D75">
              <w:rPr>
                <w:rFonts w:asciiTheme="majorHAnsi" w:eastAsia="Batang" w:hAnsiTheme="majorHAnsi"/>
              </w:rPr>
              <w:t>2</w:t>
            </w:r>
            <w:r>
              <w:rPr>
                <w:rFonts w:asciiTheme="majorHAnsi" w:eastAsia="Batang" w:hAnsiTheme="majorHAnsi"/>
              </w:rPr>
              <w:t xml:space="preserve"> x 432</w:t>
            </w:r>
          </w:p>
          <w:p w:rsidR="004B2D75" w:rsidRDefault="004B2D75" w:rsidP="00BD4E1C">
            <w:pPr>
              <w:jc w:val="center"/>
              <w:rPr>
                <w:rFonts w:asciiTheme="majorHAnsi" w:eastAsia="Batang" w:hAnsiTheme="majorHAnsi"/>
                <w:u w:val="single"/>
              </w:rPr>
            </w:pPr>
            <w:r w:rsidRPr="004B2D75">
              <w:rPr>
                <w:rFonts w:asciiTheme="majorHAnsi" w:eastAsia="Batang" w:hAnsiTheme="majorHAnsi"/>
                <w:u w:val="single"/>
              </w:rPr>
              <w:t>1 x 216</w:t>
            </w:r>
          </w:p>
          <w:p w:rsidR="004B2D75" w:rsidRPr="004B2D75" w:rsidRDefault="004B2D75" w:rsidP="00BD4E1C">
            <w:pPr>
              <w:jc w:val="center"/>
              <w:rPr>
                <w:rFonts w:asciiTheme="majorHAnsi" w:eastAsia="Batang" w:hAnsiTheme="majorHAnsi"/>
                <w:u w:val="single"/>
              </w:rPr>
            </w:pPr>
            <w:r>
              <w:rPr>
                <w:rFonts w:asciiTheme="majorHAnsi" w:eastAsia="Batang" w:hAnsiTheme="majorHAnsi"/>
                <w:u w:val="single"/>
              </w:rPr>
              <w:t>4536</w:t>
            </w:r>
          </w:p>
        </w:tc>
        <w:tc>
          <w:tcPr>
            <w:tcW w:w="1980" w:type="dxa"/>
          </w:tcPr>
          <w:p w:rsidR="004B2D75" w:rsidRPr="004B2D75" w:rsidRDefault="004B2D75" w:rsidP="004B2D75">
            <w:pPr>
              <w:jc w:val="center"/>
              <w:rPr>
                <w:rFonts w:asciiTheme="majorHAnsi" w:eastAsia="Batang" w:hAnsiTheme="majorHAnsi"/>
              </w:rPr>
            </w:pPr>
            <w:r w:rsidRPr="004B2D75">
              <w:rPr>
                <w:rFonts w:asciiTheme="majorHAnsi" w:eastAsia="Batang" w:hAnsiTheme="majorHAnsi"/>
              </w:rPr>
              <w:t>3</w:t>
            </w:r>
            <w:r>
              <w:rPr>
                <w:rFonts w:asciiTheme="majorHAnsi" w:eastAsia="Batang" w:hAnsiTheme="majorHAnsi"/>
              </w:rPr>
              <w:t xml:space="preserve"> x 1280</w:t>
            </w:r>
          </w:p>
          <w:p w:rsidR="004B2D75" w:rsidRPr="004B2D75" w:rsidRDefault="004B2D75" w:rsidP="004B2D75">
            <w:pPr>
              <w:jc w:val="center"/>
              <w:rPr>
                <w:rFonts w:asciiTheme="majorHAnsi" w:eastAsia="Batang" w:hAnsiTheme="majorHAnsi"/>
              </w:rPr>
            </w:pPr>
            <w:r w:rsidRPr="004B2D75">
              <w:rPr>
                <w:rFonts w:asciiTheme="majorHAnsi" w:eastAsia="Batang" w:hAnsiTheme="majorHAnsi"/>
              </w:rPr>
              <w:t>2</w:t>
            </w:r>
            <w:r>
              <w:rPr>
                <w:rFonts w:asciiTheme="majorHAnsi" w:eastAsia="Batang" w:hAnsiTheme="majorHAnsi"/>
              </w:rPr>
              <w:t xml:space="preserve"> x 480</w:t>
            </w:r>
          </w:p>
          <w:p w:rsidR="004B2D75" w:rsidRDefault="004B2D75" w:rsidP="004B2D75">
            <w:pPr>
              <w:jc w:val="center"/>
              <w:rPr>
                <w:rFonts w:asciiTheme="majorHAnsi" w:eastAsia="Batang" w:hAnsiTheme="majorHAnsi"/>
                <w:u w:val="single"/>
              </w:rPr>
            </w:pPr>
            <w:r w:rsidRPr="004B2D75">
              <w:rPr>
                <w:rFonts w:asciiTheme="majorHAnsi" w:eastAsia="Batang" w:hAnsiTheme="majorHAnsi"/>
                <w:u w:val="single"/>
              </w:rPr>
              <w:t>1 x 240</w:t>
            </w:r>
          </w:p>
          <w:p w:rsidR="001F7F38" w:rsidRPr="004B2D75" w:rsidRDefault="001F7F38" w:rsidP="004B2D75">
            <w:pPr>
              <w:jc w:val="center"/>
              <w:rPr>
                <w:sz w:val="26"/>
                <w:szCs w:val="26"/>
                <w:u w:val="single"/>
              </w:rPr>
            </w:pPr>
            <w:r>
              <w:rPr>
                <w:rFonts w:asciiTheme="majorHAnsi" w:eastAsia="Batang" w:hAnsiTheme="majorHAnsi"/>
                <w:u w:val="single"/>
              </w:rPr>
              <w:t>5040</w:t>
            </w:r>
          </w:p>
        </w:tc>
        <w:tc>
          <w:tcPr>
            <w:tcW w:w="2250" w:type="dxa"/>
          </w:tcPr>
          <w:p w:rsidR="004B2D75" w:rsidRPr="004B2D75" w:rsidRDefault="004B2D75" w:rsidP="004B2D75">
            <w:pPr>
              <w:jc w:val="center"/>
              <w:rPr>
                <w:rFonts w:asciiTheme="majorHAnsi" w:eastAsia="Batang" w:hAnsiTheme="majorHAnsi"/>
              </w:rPr>
            </w:pPr>
            <w:r w:rsidRPr="004B2D75">
              <w:rPr>
                <w:rFonts w:asciiTheme="majorHAnsi" w:eastAsia="Batang" w:hAnsiTheme="majorHAnsi"/>
              </w:rPr>
              <w:t>3</w:t>
            </w:r>
            <w:r>
              <w:rPr>
                <w:rFonts w:asciiTheme="majorHAnsi" w:eastAsia="Batang" w:hAnsiTheme="majorHAnsi"/>
              </w:rPr>
              <w:t xml:space="preserve"> x 1120</w:t>
            </w:r>
          </w:p>
          <w:p w:rsidR="004B2D75" w:rsidRPr="004B2D75" w:rsidRDefault="004B2D75" w:rsidP="004B2D75">
            <w:pPr>
              <w:jc w:val="center"/>
              <w:rPr>
                <w:rFonts w:asciiTheme="majorHAnsi" w:eastAsia="Batang" w:hAnsiTheme="majorHAnsi"/>
              </w:rPr>
            </w:pPr>
            <w:r w:rsidRPr="004B2D75">
              <w:rPr>
                <w:rFonts w:asciiTheme="majorHAnsi" w:eastAsia="Batang" w:hAnsiTheme="majorHAnsi"/>
              </w:rPr>
              <w:t>2</w:t>
            </w:r>
            <w:r>
              <w:rPr>
                <w:rFonts w:asciiTheme="majorHAnsi" w:eastAsia="Batang" w:hAnsiTheme="majorHAnsi"/>
              </w:rPr>
              <w:t xml:space="preserve"> x 720</w:t>
            </w:r>
          </w:p>
          <w:p w:rsidR="004B2D75" w:rsidRDefault="004B2D75" w:rsidP="004B2D75">
            <w:pPr>
              <w:jc w:val="center"/>
              <w:rPr>
                <w:rFonts w:asciiTheme="majorHAnsi" w:eastAsia="Batang" w:hAnsiTheme="majorHAnsi"/>
                <w:u w:val="single"/>
              </w:rPr>
            </w:pPr>
            <w:r w:rsidRPr="004B2D75">
              <w:rPr>
                <w:rFonts w:asciiTheme="majorHAnsi" w:eastAsia="Batang" w:hAnsiTheme="majorHAnsi"/>
                <w:u w:val="single"/>
              </w:rPr>
              <w:t>1 x 160</w:t>
            </w:r>
          </w:p>
          <w:p w:rsidR="001F7F38" w:rsidRPr="004B2D75" w:rsidRDefault="001F7F38" w:rsidP="004B2D75">
            <w:pPr>
              <w:jc w:val="center"/>
              <w:rPr>
                <w:rFonts w:asciiTheme="majorHAnsi" w:eastAsia="Batang" w:hAnsiTheme="majorHAnsi"/>
                <w:u w:val="single"/>
              </w:rPr>
            </w:pPr>
            <w:r>
              <w:rPr>
                <w:rFonts w:asciiTheme="majorHAnsi" w:eastAsia="Batang" w:hAnsiTheme="majorHAnsi"/>
                <w:u w:val="single"/>
              </w:rPr>
              <w:t>4960</w:t>
            </w:r>
          </w:p>
        </w:tc>
        <w:tc>
          <w:tcPr>
            <w:tcW w:w="1800" w:type="dxa"/>
          </w:tcPr>
          <w:p w:rsidR="004B2D75" w:rsidRDefault="004B2D75" w:rsidP="004B2D75">
            <w:pPr>
              <w:jc w:val="center"/>
              <w:rPr>
                <w:rFonts w:asciiTheme="majorHAnsi" w:eastAsia="Batang" w:hAnsiTheme="majorHAnsi"/>
              </w:rPr>
            </w:pPr>
            <w:r w:rsidRPr="004B2D75">
              <w:rPr>
                <w:rFonts w:asciiTheme="majorHAnsi" w:eastAsia="Batang" w:hAnsiTheme="majorHAnsi"/>
              </w:rPr>
              <w:t>3</w:t>
            </w:r>
            <w:r>
              <w:rPr>
                <w:rFonts w:asciiTheme="majorHAnsi" w:eastAsia="Batang" w:hAnsiTheme="majorHAnsi"/>
              </w:rPr>
              <w:t xml:space="preserve"> x 1120</w:t>
            </w:r>
          </w:p>
          <w:p w:rsidR="004B2D75" w:rsidRPr="004B2D75" w:rsidRDefault="004B2D75" w:rsidP="004B2D75">
            <w:pPr>
              <w:jc w:val="center"/>
              <w:rPr>
                <w:rFonts w:asciiTheme="majorHAnsi" w:eastAsia="Batang" w:hAnsiTheme="majorHAnsi"/>
              </w:rPr>
            </w:pPr>
            <w:r w:rsidRPr="004B2D75">
              <w:rPr>
                <w:rFonts w:asciiTheme="majorHAnsi" w:eastAsia="Batang" w:hAnsiTheme="majorHAnsi"/>
              </w:rPr>
              <w:t>2</w:t>
            </w:r>
            <w:r>
              <w:rPr>
                <w:rFonts w:asciiTheme="majorHAnsi" w:eastAsia="Batang" w:hAnsiTheme="majorHAnsi"/>
              </w:rPr>
              <w:t xml:space="preserve"> x 720</w:t>
            </w:r>
          </w:p>
          <w:p w:rsidR="004B2D75" w:rsidRDefault="004B2D75" w:rsidP="004B2D75">
            <w:pPr>
              <w:jc w:val="center"/>
              <w:rPr>
                <w:rFonts w:asciiTheme="majorHAnsi" w:eastAsia="Batang" w:hAnsiTheme="majorHAnsi"/>
                <w:u w:val="single"/>
              </w:rPr>
            </w:pPr>
            <w:r w:rsidRPr="004B2D75">
              <w:rPr>
                <w:rFonts w:asciiTheme="majorHAnsi" w:eastAsia="Batang" w:hAnsiTheme="majorHAnsi"/>
                <w:u w:val="single"/>
              </w:rPr>
              <w:t>1 x 160</w:t>
            </w:r>
          </w:p>
          <w:p w:rsidR="001F7F38" w:rsidRPr="004B2D75" w:rsidRDefault="001F7F38" w:rsidP="004B2D75">
            <w:pPr>
              <w:jc w:val="center"/>
              <w:rPr>
                <w:rFonts w:asciiTheme="majorHAnsi" w:eastAsia="Batang" w:hAnsiTheme="majorHAnsi"/>
                <w:u w:val="single"/>
              </w:rPr>
            </w:pPr>
            <w:r>
              <w:rPr>
                <w:rFonts w:asciiTheme="majorHAnsi" w:eastAsia="Batang" w:hAnsiTheme="majorHAnsi"/>
                <w:u w:val="single"/>
              </w:rPr>
              <w:t>4,960</w:t>
            </w:r>
          </w:p>
        </w:tc>
        <w:tc>
          <w:tcPr>
            <w:tcW w:w="1818" w:type="dxa"/>
          </w:tcPr>
          <w:p w:rsidR="004B2D75" w:rsidRPr="004B2D75" w:rsidRDefault="004B2D75" w:rsidP="00BD4E1C">
            <w:pPr>
              <w:jc w:val="center"/>
              <w:rPr>
                <w:rFonts w:asciiTheme="majorHAnsi" w:eastAsia="Batang" w:hAnsiTheme="majorHAnsi"/>
              </w:rPr>
            </w:pPr>
            <w:r w:rsidRPr="004B2D75">
              <w:rPr>
                <w:rFonts w:asciiTheme="majorHAnsi" w:eastAsia="Batang" w:hAnsiTheme="majorHAnsi"/>
              </w:rPr>
              <w:t>4</w:t>
            </w:r>
            <w:r>
              <w:rPr>
                <w:rFonts w:asciiTheme="majorHAnsi" w:eastAsia="Batang" w:hAnsiTheme="majorHAnsi"/>
              </w:rPr>
              <w:t xml:space="preserve"> x 1120</w:t>
            </w:r>
          </w:p>
          <w:p w:rsidR="004B2D75" w:rsidRPr="004B2D75" w:rsidRDefault="004B2D75" w:rsidP="00BD4E1C">
            <w:pPr>
              <w:jc w:val="center"/>
              <w:rPr>
                <w:rFonts w:asciiTheme="majorHAnsi" w:eastAsia="Batang" w:hAnsiTheme="majorHAnsi"/>
              </w:rPr>
            </w:pPr>
            <w:r w:rsidRPr="004B2D75">
              <w:rPr>
                <w:rFonts w:asciiTheme="majorHAnsi" w:eastAsia="Batang" w:hAnsiTheme="majorHAnsi"/>
              </w:rPr>
              <w:t>3</w:t>
            </w:r>
            <w:r>
              <w:rPr>
                <w:rFonts w:asciiTheme="majorHAnsi" w:eastAsia="Batang" w:hAnsiTheme="majorHAnsi"/>
              </w:rPr>
              <w:t xml:space="preserve"> x 720</w:t>
            </w:r>
          </w:p>
          <w:p w:rsidR="004B2D75" w:rsidRDefault="004B2D75" w:rsidP="00BD4E1C">
            <w:pPr>
              <w:jc w:val="center"/>
              <w:rPr>
                <w:rFonts w:asciiTheme="majorHAnsi" w:eastAsia="Batang" w:hAnsiTheme="majorHAnsi"/>
                <w:u w:val="single"/>
              </w:rPr>
            </w:pPr>
            <w:r w:rsidRPr="004B2D75">
              <w:rPr>
                <w:rFonts w:asciiTheme="majorHAnsi" w:eastAsia="Batang" w:hAnsiTheme="majorHAnsi"/>
                <w:u w:val="single"/>
              </w:rPr>
              <w:t>2 x 160</w:t>
            </w:r>
          </w:p>
          <w:p w:rsidR="001F7F38" w:rsidRPr="004B2D75" w:rsidRDefault="001F7F38" w:rsidP="00BD4E1C">
            <w:pPr>
              <w:jc w:val="center"/>
              <w:rPr>
                <w:rFonts w:asciiTheme="majorHAnsi" w:eastAsia="Batang" w:hAnsiTheme="majorHAnsi"/>
                <w:u w:val="single"/>
              </w:rPr>
            </w:pPr>
            <w:r>
              <w:rPr>
                <w:rFonts w:asciiTheme="majorHAnsi" w:eastAsia="Batang" w:hAnsiTheme="majorHAnsi"/>
                <w:u w:val="single"/>
              </w:rPr>
              <w:t>6,960</w:t>
            </w:r>
          </w:p>
        </w:tc>
      </w:tr>
    </w:tbl>
    <w:p w:rsidR="004B2D75" w:rsidRPr="004B2D75" w:rsidRDefault="004B2D75" w:rsidP="004B2D75">
      <w:pPr>
        <w:jc w:val="center"/>
        <w:rPr>
          <w:rFonts w:asciiTheme="majorHAnsi" w:eastAsia="Batang" w:hAnsiTheme="majorHAnsi"/>
        </w:rPr>
      </w:pPr>
    </w:p>
    <w:p w:rsidR="004B2D75" w:rsidRPr="00E855AA" w:rsidRDefault="004B2D75" w:rsidP="004B2D75">
      <w:pPr>
        <w:jc w:val="both"/>
        <w:rPr>
          <w:rFonts w:asciiTheme="majorHAnsi" w:eastAsia="Batang" w:hAnsiTheme="majorHAnsi"/>
        </w:rPr>
      </w:pPr>
    </w:p>
    <w:tbl>
      <w:tblPr>
        <w:tblStyle w:val="TableGrid"/>
        <w:tblW w:w="0" w:type="auto"/>
        <w:tblLook w:val="04A0"/>
      </w:tblPr>
      <w:tblGrid>
        <w:gridCol w:w="3618"/>
        <w:gridCol w:w="1800"/>
        <w:gridCol w:w="3827"/>
      </w:tblGrid>
      <w:tr w:rsidR="004B2D75" w:rsidRPr="00E855AA" w:rsidTr="00BD4E1C">
        <w:trPr>
          <w:trHeight w:val="1601"/>
        </w:trPr>
        <w:tc>
          <w:tcPr>
            <w:tcW w:w="3618" w:type="dxa"/>
          </w:tcPr>
          <w:p w:rsidR="004B2D75" w:rsidRPr="00E855AA" w:rsidRDefault="004B2D75" w:rsidP="00BD4E1C">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Cost Variance</w:t>
            </w:r>
          </w:p>
          <w:p w:rsidR="004B2D75" w:rsidRPr="00E855AA" w:rsidRDefault="004B2D75" w:rsidP="00BD4E1C">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w:t>
            </w:r>
          </w:p>
          <w:p w:rsidR="004B2D75" w:rsidRPr="00E855AA" w:rsidRDefault="004B2D75" w:rsidP="00BD4E1C">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Idle Time Variance</w:t>
            </w:r>
          </w:p>
          <w:p w:rsidR="004B2D75" w:rsidRPr="00E855AA" w:rsidRDefault="004B2D75" w:rsidP="00BD4E1C">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Mix Variance</w:t>
            </w:r>
          </w:p>
          <w:p w:rsidR="004B2D75" w:rsidRPr="00E855AA" w:rsidRDefault="004B2D75" w:rsidP="00BD4E1C">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w:t>
            </w:r>
          </w:p>
        </w:tc>
        <w:tc>
          <w:tcPr>
            <w:tcW w:w="1800" w:type="dxa"/>
          </w:tcPr>
          <w:p w:rsidR="004B2D75" w:rsidRPr="00E855AA" w:rsidRDefault="004B2D75" w:rsidP="00BD4E1C">
            <w:pPr>
              <w:jc w:val="center"/>
              <w:rPr>
                <w:rFonts w:asciiTheme="majorHAnsi" w:eastAsia="Batang" w:hAnsiTheme="majorHAnsi"/>
              </w:rPr>
            </w:pPr>
            <w:r w:rsidRPr="00E855AA">
              <w:rPr>
                <w:rFonts w:asciiTheme="majorHAnsi" w:eastAsia="Batang" w:hAnsiTheme="majorHAnsi"/>
              </w:rPr>
              <w:t>A-E</w:t>
            </w:r>
          </w:p>
          <w:p w:rsidR="004B2D75" w:rsidRPr="00E855AA" w:rsidRDefault="004B2D75" w:rsidP="00BD4E1C">
            <w:pPr>
              <w:jc w:val="center"/>
              <w:rPr>
                <w:rFonts w:asciiTheme="majorHAnsi" w:eastAsia="Batang" w:hAnsiTheme="majorHAnsi"/>
              </w:rPr>
            </w:pPr>
            <w:r w:rsidRPr="00E855AA">
              <w:rPr>
                <w:rFonts w:asciiTheme="majorHAnsi" w:eastAsia="Batang" w:hAnsiTheme="majorHAnsi"/>
              </w:rPr>
              <w:t>D-E</w:t>
            </w:r>
          </w:p>
          <w:p w:rsidR="004B2D75" w:rsidRPr="00E855AA" w:rsidRDefault="004B2D75" w:rsidP="00BD4E1C">
            <w:pPr>
              <w:jc w:val="center"/>
              <w:rPr>
                <w:rFonts w:asciiTheme="majorHAnsi" w:eastAsia="Batang" w:hAnsiTheme="majorHAnsi"/>
              </w:rPr>
            </w:pPr>
            <w:r w:rsidRPr="00E855AA">
              <w:rPr>
                <w:rFonts w:asciiTheme="majorHAnsi" w:eastAsia="Batang" w:hAnsiTheme="majorHAnsi"/>
              </w:rPr>
              <w:t>C-D</w:t>
            </w:r>
          </w:p>
          <w:p w:rsidR="004B2D75" w:rsidRPr="00E855AA" w:rsidRDefault="004B2D75" w:rsidP="00BD4E1C">
            <w:pPr>
              <w:jc w:val="center"/>
              <w:rPr>
                <w:rFonts w:asciiTheme="majorHAnsi" w:eastAsia="Batang" w:hAnsiTheme="majorHAnsi"/>
              </w:rPr>
            </w:pPr>
            <w:r w:rsidRPr="00E855AA">
              <w:rPr>
                <w:rFonts w:asciiTheme="majorHAnsi" w:eastAsia="Batang" w:hAnsiTheme="majorHAnsi"/>
              </w:rPr>
              <w:t>B-C</w:t>
            </w:r>
          </w:p>
          <w:p w:rsidR="004B2D75" w:rsidRPr="00E855AA" w:rsidRDefault="004B2D75" w:rsidP="00BD4E1C">
            <w:pPr>
              <w:jc w:val="center"/>
              <w:rPr>
                <w:rFonts w:asciiTheme="majorHAnsi" w:eastAsia="Batang" w:hAnsiTheme="majorHAnsi"/>
              </w:rPr>
            </w:pPr>
            <w:r w:rsidRPr="00E855AA">
              <w:rPr>
                <w:rFonts w:asciiTheme="majorHAnsi" w:eastAsia="Batang" w:hAnsiTheme="majorHAnsi"/>
              </w:rPr>
              <w:t>A-B</w:t>
            </w:r>
          </w:p>
        </w:tc>
        <w:tc>
          <w:tcPr>
            <w:tcW w:w="3827" w:type="dxa"/>
          </w:tcPr>
          <w:p w:rsidR="001F7F38" w:rsidRDefault="001F7F38" w:rsidP="00BD4E1C">
            <w:pPr>
              <w:jc w:val="center"/>
              <w:rPr>
                <w:rFonts w:asciiTheme="majorHAnsi" w:eastAsia="Batang" w:hAnsiTheme="majorHAnsi"/>
              </w:rPr>
            </w:pPr>
            <w:r>
              <w:rPr>
                <w:rFonts w:asciiTheme="majorHAnsi" w:eastAsia="Batang" w:hAnsiTheme="majorHAnsi"/>
              </w:rPr>
              <w:t>4,536 – 6,960 = 2424(A)</w:t>
            </w:r>
          </w:p>
          <w:p w:rsidR="001F7F38" w:rsidRDefault="001F7F38" w:rsidP="00BD4E1C">
            <w:pPr>
              <w:jc w:val="center"/>
              <w:rPr>
                <w:rFonts w:asciiTheme="majorHAnsi" w:eastAsia="Batang" w:hAnsiTheme="majorHAnsi"/>
              </w:rPr>
            </w:pPr>
            <w:r>
              <w:rPr>
                <w:rFonts w:asciiTheme="majorHAnsi" w:eastAsia="Batang" w:hAnsiTheme="majorHAnsi"/>
              </w:rPr>
              <w:t>4,960 – 6 960 = 2,000(A)</w:t>
            </w:r>
          </w:p>
          <w:p w:rsidR="001F7F38" w:rsidRDefault="00222352" w:rsidP="00222352">
            <w:pPr>
              <w:rPr>
                <w:rFonts w:asciiTheme="majorHAnsi" w:eastAsia="Batang" w:hAnsiTheme="majorHAnsi"/>
              </w:rPr>
            </w:pPr>
            <w:r>
              <w:rPr>
                <w:rFonts w:asciiTheme="majorHAnsi" w:eastAsia="Batang" w:hAnsiTheme="majorHAnsi"/>
              </w:rPr>
              <w:t xml:space="preserve">           </w:t>
            </w:r>
            <w:r w:rsidR="001F7F38">
              <w:rPr>
                <w:rFonts w:asciiTheme="majorHAnsi" w:eastAsia="Batang" w:hAnsiTheme="majorHAnsi"/>
              </w:rPr>
              <w:t>4,960 – 4,960 =</w:t>
            </w:r>
            <w:r>
              <w:rPr>
                <w:rFonts w:asciiTheme="majorHAnsi" w:eastAsia="Batang" w:hAnsiTheme="majorHAnsi"/>
              </w:rPr>
              <w:t xml:space="preserve"> 0   </w:t>
            </w:r>
          </w:p>
          <w:p w:rsidR="001F7F38" w:rsidRDefault="00222352" w:rsidP="00222352">
            <w:pPr>
              <w:rPr>
                <w:rFonts w:asciiTheme="majorHAnsi" w:eastAsia="Batang" w:hAnsiTheme="majorHAnsi"/>
              </w:rPr>
            </w:pPr>
            <w:r>
              <w:rPr>
                <w:rFonts w:asciiTheme="majorHAnsi" w:eastAsia="Batang" w:hAnsiTheme="majorHAnsi"/>
              </w:rPr>
              <w:t xml:space="preserve">           </w:t>
            </w:r>
            <w:r w:rsidR="001F7F38">
              <w:rPr>
                <w:rFonts w:asciiTheme="majorHAnsi" w:eastAsia="Batang" w:hAnsiTheme="majorHAnsi"/>
              </w:rPr>
              <w:t>5,040 – 4,960 =</w:t>
            </w:r>
            <w:r>
              <w:rPr>
                <w:rFonts w:asciiTheme="majorHAnsi" w:eastAsia="Batang" w:hAnsiTheme="majorHAnsi"/>
              </w:rPr>
              <w:t xml:space="preserve"> 80 (F)</w:t>
            </w:r>
            <w:r w:rsidR="001F7F38">
              <w:rPr>
                <w:rFonts w:asciiTheme="majorHAnsi" w:eastAsia="Batang" w:hAnsiTheme="majorHAnsi"/>
              </w:rPr>
              <w:t xml:space="preserve">    </w:t>
            </w:r>
          </w:p>
          <w:p w:rsidR="001F7F38" w:rsidRPr="00E855AA" w:rsidRDefault="001F7F38" w:rsidP="001F7F38">
            <w:pPr>
              <w:jc w:val="center"/>
              <w:rPr>
                <w:rFonts w:asciiTheme="majorHAnsi" w:eastAsia="Batang" w:hAnsiTheme="majorHAnsi"/>
              </w:rPr>
            </w:pPr>
            <w:r>
              <w:rPr>
                <w:rFonts w:asciiTheme="majorHAnsi" w:eastAsia="Batang" w:hAnsiTheme="majorHAnsi"/>
              </w:rPr>
              <w:t>4,536 – 5,040 =</w:t>
            </w:r>
            <w:r w:rsidR="00222352">
              <w:rPr>
                <w:rFonts w:asciiTheme="majorHAnsi" w:eastAsia="Batang" w:hAnsiTheme="majorHAnsi"/>
              </w:rPr>
              <w:t xml:space="preserve"> 504 (A)</w:t>
            </w:r>
          </w:p>
        </w:tc>
      </w:tr>
    </w:tbl>
    <w:p w:rsidR="001138B3" w:rsidRDefault="001138B3" w:rsidP="002F2FFF">
      <w:pPr>
        <w:rPr>
          <w:rFonts w:asciiTheme="majorHAnsi" w:hAnsiTheme="majorHAnsi"/>
          <w:b/>
        </w:rPr>
      </w:pPr>
    </w:p>
    <w:p w:rsidR="002F2FFF" w:rsidRPr="00E855AA" w:rsidRDefault="002F2FFF" w:rsidP="002F2FFF">
      <w:pPr>
        <w:rPr>
          <w:rFonts w:asciiTheme="majorHAnsi" w:hAnsiTheme="majorHAnsi"/>
        </w:rPr>
      </w:pPr>
      <w:r w:rsidRPr="00E855AA">
        <w:rPr>
          <w:rFonts w:asciiTheme="majorHAnsi" w:hAnsiTheme="majorHAnsi"/>
          <w:b/>
        </w:rPr>
        <w:t>Q</w:t>
      </w:r>
      <w:r w:rsidR="00572357" w:rsidRPr="00E855AA">
        <w:rPr>
          <w:rFonts w:asciiTheme="majorHAnsi" w:hAnsiTheme="majorHAnsi"/>
          <w:b/>
        </w:rPr>
        <w:t>. No.</w:t>
      </w:r>
      <w:r w:rsidR="00806CAE">
        <w:rPr>
          <w:rFonts w:asciiTheme="majorHAnsi" w:hAnsiTheme="majorHAnsi"/>
          <w:b/>
        </w:rPr>
        <w:t>4.</w:t>
      </w:r>
      <w:r w:rsidR="00C467E2" w:rsidRPr="00E855AA">
        <w:rPr>
          <w:rFonts w:asciiTheme="majorHAnsi" w:hAnsiTheme="majorHAnsi"/>
          <w:b/>
        </w:rPr>
        <w:t>1</w:t>
      </w:r>
      <w:r w:rsidR="003852CA">
        <w:rPr>
          <w:rFonts w:asciiTheme="majorHAnsi" w:hAnsiTheme="majorHAnsi"/>
          <w:b/>
        </w:rPr>
        <w:t>0</w:t>
      </w:r>
      <w:r w:rsidR="004F2B65">
        <w:rPr>
          <w:rFonts w:asciiTheme="majorHAnsi" w:hAnsiTheme="majorHAnsi"/>
        </w:rPr>
        <w:t xml:space="preserve"> </w:t>
      </w:r>
      <w:r w:rsidRPr="00E855AA">
        <w:rPr>
          <w:rFonts w:asciiTheme="majorHAnsi" w:hAnsiTheme="majorHAnsi"/>
        </w:rPr>
        <w:t xml:space="preserve">The following information relates to </w:t>
      </w:r>
      <w:proofErr w:type="spellStart"/>
      <w:r w:rsidRPr="00E855AA">
        <w:rPr>
          <w:rFonts w:asciiTheme="majorHAnsi" w:hAnsiTheme="majorHAnsi"/>
        </w:rPr>
        <w:t>labour</w:t>
      </w:r>
      <w:proofErr w:type="spellEnd"/>
      <w:r w:rsidRPr="00E855AA">
        <w:rPr>
          <w:rFonts w:asciiTheme="majorHAnsi" w:hAnsiTheme="majorHAnsi"/>
        </w:rPr>
        <w:t xml:space="preserve"> of X Ltd:</w:t>
      </w:r>
    </w:p>
    <w:tbl>
      <w:tblPr>
        <w:tblStyle w:val="TableGrid"/>
        <w:tblW w:w="0" w:type="auto"/>
        <w:tblLook w:val="04A0"/>
      </w:tblPr>
      <w:tblGrid>
        <w:gridCol w:w="4077"/>
        <w:gridCol w:w="1134"/>
        <w:gridCol w:w="1560"/>
        <w:gridCol w:w="1417"/>
        <w:gridCol w:w="1054"/>
      </w:tblGrid>
      <w:tr w:rsidR="002F2FFF" w:rsidRPr="00E855AA" w:rsidTr="00FA3A6A">
        <w:tc>
          <w:tcPr>
            <w:tcW w:w="4077" w:type="dxa"/>
          </w:tcPr>
          <w:p w:rsidR="002F2FFF" w:rsidRPr="00E855AA" w:rsidRDefault="002F2FFF" w:rsidP="00FA3A6A">
            <w:pPr>
              <w:rPr>
                <w:rFonts w:asciiTheme="majorHAnsi" w:hAnsiTheme="majorHAnsi"/>
              </w:rPr>
            </w:pPr>
            <w:r w:rsidRPr="00E855AA">
              <w:rPr>
                <w:rFonts w:asciiTheme="majorHAnsi" w:hAnsiTheme="majorHAnsi"/>
              </w:rPr>
              <w:t xml:space="preserve">Type of </w:t>
            </w:r>
            <w:proofErr w:type="spellStart"/>
            <w:r w:rsidRPr="00E855AA">
              <w:rPr>
                <w:rFonts w:asciiTheme="majorHAnsi" w:hAnsiTheme="majorHAnsi"/>
              </w:rPr>
              <w:t>labour</w:t>
            </w:r>
            <w:proofErr w:type="spellEnd"/>
          </w:p>
        </w:tc>
        <w:tc>
          <w:tcPr>
            <w:tcW w:w="1134" w:type="dxa"/>
          </w:tcPr>
          <w:p w:rsidR="002F2FFF" w:rsidRPr="00E855AA" w:rsidRDefault="002F2FFF" w:rsidP="00FA3A6A">
            <w:pPr>
              <w:jc w:val="center"/>
              <w:rPr>
                <w:rFonts w:asciiTheme="majorHAnsi" w:hAnsiTheme="majorHAnsi"/>
              </w:rPr>
            </w:pPr>
            <w:r w:rsidRPr="00E855AA">
              <w:rPr>
                <w:rFonts w:asciiTheme="majorHAnsi" w:hAnsiTheme="majorHAnsi"/>
              </w:rPr>
              <w:t>Skilled</w:t>
            </w:r>
          </w:p>
        </w:tc>
        <w:tc>
          <w:tcPr>
            <w:tcW w:w="1560" w:type="dxa"/>
          </w:tcPr>
          <w:p w:rsidR="002F2FFF" w:rsidRPr="00E855AA" w:rsidRDefault="002F2FFF" w:rsidP="00FA3A6A">
            <w:pPr>
              <w:jc w:val="center"/>
              <w:rPr>
                <w:rFonts w:asciiTheme="majorHAnsi" w:hAnsiTheme="majorHAnsi"/>
              </w:rPr>
            </w:pPr>
            <w:r w:rsidRPr="00E855AA">
              <w:rPr>
                <w:rFonts w:asciiTheme="majorHAnsi" w:hAnsiTheme="majorHAnsi"/>
              </w:rPr>
              <w:t>Semi-skilled</w:t>
            </w:r>
          </w:p>
        </w:tc>
        <w:tc>
          <w:tcPr>
            <w:tcW w:w="1417" w:type="dxa"/>
          </w:tcPr>
          <w:p w:rsidR="002F2FFF" w:rsidRPr="00E855AA" w:rsidRDefault="002F2FFF" w:rsidP="00FA3A6A">
            <w:pPr>
              <w:jc w:val="center"/>
              <w:rPr>
                <w:rFonts w:asciiTheme="majorHAnsi" w:hAnsiTheme="majorHAnsi"/>
              </w:rPr>
            </w:pPr>
            <w:r w:rsidRPr="00E855AA">
              <w:rPr>
                <w:rFonts w:asciiTheme="majorHAnsi" w:hAnsiTheme="majorHAnsi"/>
              </w:rPr>
              <w:t>Unskilled</w:t>
            </w:r>
          </w:p>
        </w:tc>
        <w:tc>
          <w:tcPr>
            <w:tcW w:w="1054" w:type="dxa"/>
          </w:tcPr>
          <w:p w:rsidR="002F2FFF" w:rsidRPr="00E855AA" w:rsidRDefault="002F2FFF" w:rsidP="00FA3A6A">
            <w:pPr>
              <w:jc w:val="center"/>
              <w:rPr>
                <w:rFonts w:asciiTheme="majorHAnsi" w:hAnsiTheme="majorHAnsi"/>
              </w:rPr>
            </w:pPr>
            <w:r w:rsidRPr="00E855AA">
              <w:rPr>
                <w:rFonts w:asciiTheme="majorHAnsi" w:hAnsiTheme="majorHAnsi"/>
              </w:rPr>
              <w:t>Total</w:t>
            </w:r>
          </w:p>
        </w:tc>
      </w:tr>
      <w:tr w:rsidR="002F2FFF" w:rsidRPr="00E855AA" w:rsidTr="00FA3A6A">
        <w:tc>
          <w:tcPr>
            <w:tcW w:w="4077" w:type="dxa"/>
          </w:tcPr>
          <w:p w:rsidR="002F2FFF" w:rsidRPr="00E855AA" w:rsidRDefault="002F2FFF" w:rsidP="00FA3A6A">
            <w:pPr>
              <w:rPr>
                <w:rFonts w:asciiTheme="majorHAnsi" w:hAnsiTheme="majorHAnsi"/>
              </w:rPr>
            </w:pPr>
            <w:r w:rsidRPr="00E855AA">
              <w:rPr>
                <w:rFonts w:asciiTheme="majorHAnsi" w:hAnsiTheme="majorHAnsi"/>
              </w:rPr>
              <w:t>No. of workers in standard gang</w:t>
            </w:r>
          </w:p>
        </w:tc>
        <w:tc>
          <w:tcPr>
            <w:tcW w:w="1134" w:type="dxa"/>
          </w:tcPr>
          <w:p w:rsidR="002F2FFF" w:rsidRPr="00E855AA" w:rsidRDefault="002F2FFF" w:rsidP="00FA3A6A">
            <w:pPr>
              <w:jc w:val="center"/>
              <w:rPr>
                <w:rFonts w:asciiTheme="majorHAnsi" w:hAnsiTheme="majorHAnsi"/>
              </w:rPr>
            </w:pPr>
            <w:r w:rsidRPr="00E855AA">
              <w:rPr>
                <w:rFonts w:asciiTheme="majorHAnsi" w:hAnsiTheme="majorHAnsi"/>
              </w:rPr>
              <w:t>4</w:t>
            </w:r>
          </w:p>
        </w:tc>
        <w:tc>
          <w:tcPr>
            <w:tcW w:w="1560" w:type="dxa"/>
          </w:tcPr>
          <w:p w:rsidR="002F2FFF" w:rsidRPr="00E855AA" w:rsidRDefault="002F2FFF" w:rsidP="00FA3A6A">
            <w:pPr>
              <w:jc w:val="center"/>
              <w:rPr>
                <w:rFonts w:asciiTheme="majorHAnsi" w:hAnsiTheme="majorHAnsi"/>
              </w:rPr>
            </w:pPr>
            <w:r w:rsidRPr="00E855AA">
              <w:rPr>
                <w:rFonts w:asciiTheme="majorHAnsi" w:hAnsiTheme="majorHAnsi"/>
              </w:rPr>
              <w:t>3</w:t>
            </w:r>
          </w:p>
        </w:tc>
        <w:tc>
          <w:tcPr>
            <w:tcW w:w="1417" w:type="dxa"/>
          </w:tcPr>
          <w:p w:rsidR="002F2FFF" w:rsidRPr="00E855AA" w:rsidRDefault="002F2FFF" w:rsidP="00FA3A6A">
            <w:pPr>
              <w:jc w:val="center"/>
              <w:rPr>
                <w:rFonts w:asciiTheme="majorHAnsi" w:hAnsiTheme="majorHAnsi"/>
              </w:rPr>
            </w:pPr>
            <w:r w:rsidRPr="00E855AA">
              <w:rPr>
                <w:rFonts w:asciiTheme="majorHAnsi" w:hAnsiTheme="majorHAnsi"/>
              </w:rPr>
              <w:t>2</w:t>
            </w:r>
          </w:p>
        </w:tc>
        <w:tc>
          <w:tcPr>
            <w:tcW w:w="1054" w:type="dxa"/>
          </w:tcPr>
          <w:p w:rsidR="002F2FFF" w:rsidRPr="00E855AA" w:rsidRDefault="002F2FFF" w:rsidP="00FA3A6A">
            <w:pPr>
              <w:jc w:val="center"/>
              <w:rPr>
                <w:rFonts w:asciiTheme="majorHAnsi" w:hAnsiTheme="majorHAnsi"/>
              </w:rPr>
            </w:pPr>
            <w:r w:rsidRPr="00E855AA">
              <w:rPr>
                <w:rFonts w:asciiTheme="majorHAnsi" w:hAnsiTheme="majorHAnsi"/>
              </w:rPr>
              <w:t>9</w:t>
            </w:r>
          </w:p>
        </w:tc>
      </w:tr>
      <w:tr w:rsidR="002F2FFF" w:rsidRPr="00E855AA" w:rsidTr="00FA3A6A">
        <w:tc>
          <w:tcPr>
            <w:tcW w:w="4077" w:type="dxa"/>
          </w:tcPr>
          <w:p w:rsidR="002F2FFF" w:rsidRPr="00E855AA" w:rsidRDefault="002F2FFF" w:rsidP="00FA3A6A">
            <w:pPr>
              <w:rPr>
                <w:rFonts w:asciiTheme="majorHAnsi" w:hAnsiTheme="majorHAnsi"/>
              </w:rPr>
            </w:pPr>
            <w:r w:rsidRPr="00E855AA">
              <w:rPr>
                <w:rFonts w:asciiTheme="majorHAnsi" w:hAnsiTheme="majorHAnsi"/>
              </w:rPr>
              <w:t>Standard rate per hour(Rs.)</w:t>
            </w:r>
          </w:p>
        </w:tc>
        <w:tc>
          <w:tcPr>
            <w:tcW w:w="1134" w:type="dxa"/>
          </w:tcPr>
          <w:p w:rsidR="002F2FFF" w:rsidRPr="00E855AA" w:rsidRDefault="002F2FFF" w:rsidP="00FA3A6A">
            <w:pPr>
              <w:jc w:val="center"/>
              <w:rPr>
                <w:rFonts w:asciiTheme="majorHAnsi" w:hAnsiTheme="majorHAnsi"/>
              </w:rPr>
            </w:pPr>
            <w:r w:rsidRPr="00E855AA">
              <w:rPr>
                <w:rFonts w:asciiTheme="majorHAnsi" w:hAnsiTheme="majorHAnsi"/>
              </w:rPr>
              <w:t>6</w:t>
            </w:r>
          </w:p>
        </w:tc>
        <w:tc>
          <w:tcPr>
            <w:tcW w:w="1560" w:type="dxa"/>
          </w:tcPr>
          <w:p w:rsidR="002F2FFF" w:rsidRPr="00E855AA" w:rsidRDefault="002F2FFF" w:rsidP="00FA3A6A">
            <w:pPr>
              <w:jc w:val="center"/>
              <w:rPr>
                <w:rFonts w:asciiTheme="majorHAnsi" w:hAnsiTheme="majorHAnsi"/>
              </w:rPr>
            </w:pPr>
            <w:r w:rsidRPr="00E855AA">
              <w:rPr>
                <w:rFonts w:asciiTheme="majorHAnsi" w:hAnsiTheme="majorHAnsi"/>
              </w:rPr>
              <w:t>3</w:t>
            </w:r>
          </w:p>
        </w:tc>
        <w:tc>
          <w:tcPr>
            <w:tcW w:w="1417" w:type="dxa"/>
          </w:tcPr>
          <w:p w:rsidR="002F2FFF" w:rsidRPr="00E855AA" w:rsidRDefault="002F2FFF" w:rsidP="00FA3A6A">
            <w:pPr>
              <w:jc w:val="center"/>
              <w:rPr>
                <w:rFonts w:asciiTheme="majorHAnsi" w:hAnsiTheme="majorHAnsi"/>
              </w:rPr>
            </w:pPr>
            <w:r w:rsidRPr="00E855AA">
              <w:rPr>
                <w:rFonts w:asciiTheme="majorHAnsi" w:hAnsiTheme="majorHAnsi"/>
              </w:rPr>
              <w:t>1</w:t>
            </w:r>
          </w:p>
        </w:tc>
        <w:tc>
          <w:tcPr>
            <w:tcW w:w="1054" w:type="dxa"/>
          </w:tcPr>
          <w:p w:rsidR="002F2FFF" w:rsidRPr="00E855AA" w:rsidRDefault="002F2FFF" w:rsidP="00FA3A6A">
            <w:pPr>
              <w:jc w:val="center"/>
              <w:rPr>
                <w:rFonts w:asciiTheme="majorHAnsi" w:hAnsiTheme="majorHAnsi"/>
              </w:rPr>
            </w:pPr>
            <w:r w:rsidRPr="00E855AA">
              <w:rPr>
                <w:rFonts w:asciiTheme="majorHAnsi" w:hAnsiTheme="majorHAnsi"/>
              </w:rPr>
              <w:t>----</w:t>
            </w:r>
          </w:p>
        </w:tc>
      </w:tr>
      <w:tr w:rsidR="002F2FFF" w:rsidRPr="00E855AA" w:rsidTr="00FA3A6A">
        <w:tc>
          <w:tcPr>
            <w:tcW w:w="4077" w:type="dxa"/>
          </w:tcPr>
          <w:p w:rsidR="002F2FFF" w:rsidRPr="00E855AA" w:rsidRDefault="002F2FFF" w:rsidP="00FA3A6A">
            <w:pPr>
              <w:rPr>
                <w:rFonts w:asciiTheme="majorHAnsi" w:hAnsiTheme="majorHAnsi"/>
              </w:rPr>
            </w:pPr>
            <w:r w:rsidRPr="00E855AA">
              <w:rPr>
                <w:rFonts w:asciiTheme="majorHAnsi" w:hAnsiTheme="majorHAnsi"/>
              </w:rPr>
              <w:t>Number of workers in actual gang</w:t>
            </w:r>
          </w:p>
        </w:tc>
        <w:tc>
          <w:tcPr>
            <w:tcW w:w="1134" w:type="dxa"/>
          </w:tcPr>
          <w:p w:rsidR="002F2FFF" w:rsidRPr="00E855AA" w:rsidRDefault="002F2FFF" w:rsidP="00FA3A6A">
            <w:pPr>
              <w:jc w:val="center"/>
              <w:rPr>
                <w:rFonts w:asciiTheme="majorHAnsi" w:hAnsiTheme="majorHAnsi"/>
              </w:rPr>
            </w:pPr>
            <w:r w:rsidRPr="00E855AA">
              <w:rPr>
                <w:rFonts w:asciiTheme="majorHAnsi" w:hAnsiTheme="majorHAnsi"/>
              </w:rPr>
              <w:t>?</w:t>
            </w:r>
          </w:p>
        </w:tc>
        <w:tc>
          <w:tcPr>
            <w:tcW w:w="1560" w:type="dxa"/>
          </w:tcPr>
          <w:p w:rsidR="002F2FFF" w:rsidRPr="00E855AA" w:rsidRDefault="002F2FFF" w:rsidP="00FA3A6A">
            <w:pPr>
              <w:jc w:val="center"/>
              <w:rPr>
                <w:rFonts w:asciiTheme="majorHAnsi" w:hAnsiTheme="majorHAnsi"/>
              </w:rPr>
            </w:pPr>
            <w:r w:rsidRPr="00E855AA">
              <w:rPr>
                <w:rFonts w:asciiTheme="majorHAnsi" w:hAnsiTheme="majorHAnsi"/>
              </w:rPr>
              <w:t>?</w:t>
            </w:r>
          </w:p>
        </w:tc>
        <w:tc>
          <w:tcPr>
            <w:tcW w:w="1417" w:type="dxa"/>
          </w:tcPr>
          <w:p w:rsidR="002F2FFF" w:rsidRPr="00E855AA" w:rsidRDefault="002F2FFF" w:rsidP="00FA3A6A">
            <w:pPr>
              <w:jc w:val="center"/>
              <w:rPr>
                <w:rFonts w:asciiTheme="majorHAnsi" w:hAnsiTheme="majorHAnsi"/>
              </w:rPr>
            </w:pPr>
            <w:r w:rsidRPr="00E855AA">
              <w:rPr>
                <w:rFonts w:asciiTheme="majorHAnsi" w:hAnsiTheme="majorHAnsi"/>
              </w:rPr>
              <w:t>?</w:t>
            </w:r>
          </w:p>
        </w:tc>
        <w:tc>
          <w:tcPr>
            <w:tcW w:w="1054" w:type="dxa"/>
          </w:tcPr>
          <w:p w:rsidR="002F2FFF" w:rsidRPr="00E855AA" w:rsidRDefault="002F2FFF" w:rsidP="00FA3A6A">
            <w:pPr>
              <w:jc w:val="center"/>
              <w:rPr>
                <w:rFonts w:asciiTheme="majorHAnsi" w:hAnsiTheme="majorHAnsi"/>
              </w:rPr>
            </w:pPr>
            <w:r w:rsidRPr="00E855AA">
              <w:rPr>
                <w:rFonts w:asciiTheme="majorHAnsi" w:hAnsiTheme="majorHAnsi"/>
              </w:rPr>
              <w:t>9</w:t>
            </w:r>
          </w:p>
        </w:tc>
      </w:tr>
      <w:tr w:rsidR="002F2FFF" w:rsidRPr="00E855AA" w:rsidTr="00FA3A6A">
        <w:tc>
          <w:tcPr>
            <w:tcW w:w="4077" w:type="dxa"/>
          </w:tcPr>
          <w:p w:rsidR="002F2FFF" w:rsidRPr="00E855AA" w:rsidRDefault="002F2FFF" w:rsidP="00FA3A6A">
            <w:pPr>
              <w:rPr>
                <w:rFonts w:asciiTheme="majorHAnsi" w:hAnsiTheme="majorHAnsi"/>
              </w:rPr>
            </w:pPr>
            <w:r w:rsidRPr="00E855AA">
              <w:rPr>
                <w:rFonts w:asciiTheme="majorHAnsi" w:hAnsiTheme="majorHAnsi"/>
              </w:rPr>
              <w:t>Actual rate per hour (Rs.)</w:t>
            </w:r>
          </w:p>
        </w:tc>
        <w:tc>
          <w:tcPr>
            <w:tcW w:w="1134" w:type="dxa"/>
          </w:tcPr>
          <w:p w:rsidR="002F2FFF" w:rsidRPr="00E855AA" w:rsidRDefault="002F2FFF" w:rsidP="00FA3A6A">
            <w:pPr>
              <w:jc w:val="center"/>
              <w:rPr>
                <w:rFonts w:asciiTheme="majorHAnsi" w:hAnsiTheme="majorHAnsi"/>
              </w:rPr>
            </w:pPr>
            <w:r w:rsidRPr="00E855AA">
              <w:rPr>
                <w:rFonts w:asciiTheme="majorHAnsi" w:hAnsiTheme="majorHAnsi"/>
              </w:rPr>
              <w:t>7</w:t>
            </w:r>
          </w:p>
        </w:tc>
        <w:tc>
          <w:tcPr>
            <w:tcW w:w="1560" w:type="dxa"/>
          </w:tcPr>
          <w:p w:rsidR="002F2FFF" w:rsidRPr="00E855AA" w:rsidRDefault="002F2FFF" w:rsidP="00FA3A6A">
            <w:pPr>
              <w:jc w:val="center"/>
              <w:rPr>
                <w:rFonts w:asciiTheme="majorHAnsi" w:hAnsiTheme="majorHAnsi"/>
              </w:rPr>
            </w:pPr>
            <w:r w:rsidRPr="00E855AA">
              <w:rPr>
                <w:rFonts w:asciiTheme="majorHAnsi" w:hAnsiTheme="majorHAnsi"/>
              </w:rPr>
              <w:t>2</w:t>
            </w:r>
          </w:p>
        </w:tc>
        <w:tc>
          <w:tcPr>
            <w:tcW w:w="1417" w:type="dxa"/>
          </w:tcPr>
          <w:p w:rsidR="002F2FFF" w:rsidRPr="00E855AA" w:rsidRDefault="002F2FFF" w:rsidP="00FA3A6A">
            <w:pPr>
              <w:jc w:val="center"/>
              <w:rPr>
                <w:rFonts w:asciiTheme="majorHAnsi" w:hAnsiTheme="majorHAnsi"/>
              </w:rPr>
            </w:pPr>
            <w:r w:rsidRPr="00E855AA">
              <w:rPr>
                <w:rFonts w:asciiTheme="majorHAnsi" w:hAnsiTheme="majorHAnsi"/>
              </w:rPr>
              <w:t>2</w:t>
            </w:r>
          </w:p>
        </w:tc>
        <w:tc>
          <w:tcPr>
            <w:tcW w:w="1054" w:type="dxa"/>
          </w:tcPr>
          <w:p w:rsidR="002F2FFF" w:rsidRPr="00E855AA" w:rsidRDefault="002F2FFF" w:rsidP="00FA3A6A">
            <w:pPr>
              <w:jc w:val="center"/>
              <w:rPr>
                <w:rFonts w:asciiTheme="majorHAnsi" w:hAnsiTheme="majorHAnsi"/>
              </w:rPr>
            </w:pPr>
            <w:r w:rsidRPr="00E855AA">
              <w:rPr>
                <w:rFonts w:asciiTheme="majorHAnsi" w:hAnsiTheme="majorHAnsi"/>
              </w:rPr>
              <w:t>----</w:t>
            </w:r>
          </w:p>
        </w:tc>
      </w:tr>
    </w:tbl>
    <w:p w:rsidR="002F2FFF" w:rsidRPr="00E855AA" w:rsidRDefault="002F2FFF" w:rsidP="002F2FFF">
      <w:pPr>
        <w:rPr>
          <w:rFonts w:asciiTheme="majorHAnsi" w:hAnsiTheme="majorHAnsi"/>
        </w:rPr>
      </w:pPr>
    </w:p>
    <w:p w:rsidR="002F2FFF" w:rsidRPr="00E855AA" w:rsidRDefault="002F2FFF" w:rsidP="002F2FFF">
      <w:pPr>
        <w:rPr>
          <w:rFonts w:asciiTheme="majorHAnsi" w:hAnsiTheme="majorHAnsi"/>
        </w:rPr>
      </w:pPr>
      <w:r w:rsidRPr="00E855AA">
        <w:rPr>
          <w:rFonts w:asciiTheme="majorHAnsi" w:hAnsiTheme="majorHAnsi"/>
        </w:rPr>
        <w:t>In a 40 hour week, the gang produced 270 standard hours of work.</w:t>
      </w:r>
      <w:r w:rsidR="001239F6">
        <w:rPr>
          <w:rFonts w:asciiTheme="majorHAnsi" w:hAnsiTheme="majorHAnsi"/>
        </w:rPr>
        <w:t xml:space="preserve"> </w:t>
      </w:r>
      <w:r w:rsidRPr="00E855AA">
        <w:rPr>
          <w:rFonts w:asciiTheme="majorHAnsi" w:hAnsiTheme="majorHAnsi"/>
        </w:rPr>
        <w:t xml:space="preserve">The actual number of semi-skilled workers is two times the actual number of unskilled workers. The rate variance of semi-skilled workers is </w:t>
      </w:r>
      <w:proofErr w:type="gramStart"/>
      <w:r w:rsidRPr="00E855AA">
        <w:rPr>
          <w:rFonts w:asciiTheme="majorHAnsi" w:hAnsiTheme="majorHAnsi"/>
        </w:rPr>
        <w:t>Rs.160(</w:t>
      </w:r>
      <w:proofErr w:type="gramEnd"/>
      <w:r w:rsidRPr="00E855AA">
        <w:rPr>
          <w:rFonts w:asciiTheme="majorHAnsi" w:hAnsiTheme="majorHAnsi"/>
        </w:rPr>
        <w:t>F).</w:t>
      </w:r>
    </w:p>
    <w:p w:rsidR="002F2FFF" w:rsidRPr="00E855AA" w:rsidRDefault="002F2FFF" w:rsidP="002F2FFF">
      <w:pPr>
        <w:rPr>
          <w:rFonts w:asciiTheme="majorHAnsi" w:hAnsiTheme="majorHAnsi"/>
        </w:rPr>
      </w:pPr>
      <w:proofErr w:type="gramStart"/>
      <w:r w:rsidRPr="00E855AA">
        <w:rPr>
          <w:rFonts w:asciiTheme="majorHAnsi" w:hAnsiTheme="majorHAnsi"/>
        </w:rPr>
        <w:t>Find :</w:t>
      </w:r>
      <w:proofErr w:type="gramEnd"/>
    </w:p>
    <w:p w:rsidR="002F2FFF" w:rsidRPr="00E855AA" w:rsidRDefault="002F2FFF" w:rsidP="009325B2">
      <w:pPr>
        <w:pStyle w:val="ListParagraph"/>
        <w:numPr>
          <w:ilvl w:val="0"/>
          <w:numId w:val="12"/>
        </w:numPr>
        <w:spacing w:after="200"/>
        <w:rPr>
          <w:rFonts w:asciiTheme="majorHAnsi" w:hAnsiTheme="majorHAnsi"/>
        </w:rPr>
      </w:pPr>
      <w:r w:rsidRPr="00E855AA">
        <w:rPr>
          <w:rFonts w:asciiTheme="majorHAnsi" w:hAnsiTheme="majorHAnsi"/>
        </w:rPr>
        <w:t>The number of workers in each category</w:t>
      </w:r>
    </w:p>
    <w:p w:rsidR="002F2FFF" w:rsidRPr="00E855AA" w:rsidRDefault="002F2FFF" w:rsidP="009325B2">
      <w:pPr>
        <w:pStyle w:val="ListParagraph"/>
        <w:numPr>
          <w:ilvl w:val="0"/>
          <w:numId w:val="12"/>
        </w:numPr>
        <w:spacing w:after="200"/>
        <w:rPr>
          <w:rFonts w:asciiTheme="majorHAnsi" w:hAnsiTheme="majorHAnsi"/>
        </w:rPr>
      </w:pPr>
      <w:r w:rsidRPr="00E855AA">
        <w:rPr>
          <w:rFonts w:asciiTheme="majorHAnsi" w:hAnsiTheme="majorHAnsi"/>
        </w:rPr>
        <w:t>Total gang variance</w:t>
      </w:r>
    </w:p>
    <w:p w:rsidR="002F2FFF" w:rsidRPr="00E855AA" w:rsidRDefault="002F2FFF" w:rsidP="009325B2">
      <w:pPr>
        <w:pStyle w:val="ListParagraph"/>
        <w:numPr>
          <w:ilvl w:val="0"/>
          <w:numId w:val="12"/>
        </w:numPr>
        <w:spacing w:after="200"/>
        <w:rPr>
          <w:rFonts w:asciiTheme="majorHAnsi" w:hAnsiTheme="majorHAnsi"/>
        </w:rPr>
      </w:pPr>
      <w:r w:rsidRPr="00E855AA">
        <w:rPr>
          <w:rFonts w:asciiTheme="majorHAnsi" w:hAnsiTheme="majorHAnsi"/>
        </w:rPr>
        <w:lastRenderedPageBreak/>
        <w:t>Total sub-efficiency variance</w:t>
      </w:r>
    </w:p>
    <w:p w:rsidR="002F2FFF" w:rsidRPr="00E855AA" w:rsidRDefault="002F2FFF" w:rsidP="009325B2">
      <w:pPr>
        <w:pStyle w:val="ListParagraph"/>
        <w:numPr>
          <w:ilvl w:val="0"/>
          <w:numId w:val="12"/>
        </w:numPr>
        <w:spacing w:after="200"/>
        <w:rPr>
          <w:rFonts w:asciiTheme="majorHAnsi" w:hAnsiTheme="majorHAnsi"/>
        </w:rPr>
      </w:pPr>
      <w:r w:rsidRPr="00E855AA">
        <w:rPr>
          <w:rFonts w:asciiTheme="majorHAnsi" w:hAnsiTheme="majorHAnsi"/>
        </w:rPr>
        <w:t xml:space="preserve">Total </w:t>
      </w:r>
      <w:proofErr w:type="spellStart"/>
      <w:r w:rsidRPr="00E855AA">
        <w:rPr>
          <w:rFonts w:asciiTheme="majorHAnsi" w:hAnsiTheme="majorHAnsi"/>
        </w:rPr>
        <w:t>labour</w:t>
      </w:r>
      <w:proofErr w:type="spellEnd"/>
      <w:r w:rsidRPr="00E855AA">
        <w:rPr>
          <w:rFonts w:asciiTheme="majorHAnsi" w:hAnsiTheme="majorHAnsi"/>
        </w:rPr>
        <w:t xml:space="preserve"> rate variance </w:t>
      </w:r>
    </w:p>
    <w:p w:rsidR="002F2FFF" w:rsidRPr="00E855AA" w:rsidRDefault="002F2FFF" w:rsidP="009325B2">
      <w:pPr>
        <w:pStyle w:val="ListParagraph"/>
        <w:numPr>
          <w:ilvl w:val="0"/>
          <w:numId w:val="12"/>
        </w:numPr>
        <w:spacing w:after="200"/>
        <w:rPr>
          <w:rFonts w:asciiTheme="majorHAnsi" w:hAnsiTheme="majorHAnsi"/>
          <w:b/>
        </w:rPr>
      </w:pPr>
      <w:r w:rsidRPr="00E855AA">
        <w:rPr>
          <w:rFonts w:asciiTheme="majorHAnsi" w:hAnsiTheme="majorHAnsi"/>
        </w:rPr>
        <w:t xml:space="preserve">Total </w:t>
      </w:r>
      <w:proofErr w:type="spellStart"/>
      <w:r w:rsidRPr="00E855AA">
        <w:rPr>
          <w:rFonts w:asciiTheme="majorHAnsi" w:hAnsiTheme="majorHAnsi"/>
        </w:rPr>
        <w:t>labour</w:t>
      </w:r>
      <w:proofErr w:type="spellEnd"/>
      <w:r w:rsidRPr="00E855AA">
        <w:rPr>
          <w:rFonts w:asciiTheme="majorHAnsi" w:hAnsiTheme="majorHAnsi"/>
        </w:rPr>
        <w:t xml:space="preserve"> cost</w:t>
      </w:r>
      <w:r w:rsidR="00572357" w:rsidRPr="00E855AA">
        <w:rPr>
          <w:rFonts w:asciiTheme="majorHAnsi" w:hAnsiTheme="majorHAnsi"/>
        </w:rPr>
        <w:t xml:space="preserve"> variance</w:t>
      </w:r>
      <w:r w:rsidR="00572357" w:rsidRPr="00E855AA">
        <w:rPr>
          <w:rFonts w:asciiTheme="majorHAnsi" w:hAnsiTheme="majorHAnsi"/>
          <w:b/>
        </w:rPr>
        <w:t xml:space="preserve">          (CA FINAL Nov.2009</w:t>
      </w:r>
      <w:r w:rsidRPr="00E855AA">
        <w:rPr>
          <w:rFonts w:asciiTheme="majorHAnsi" w:hAnsiTheme="majorHAnsi"/>
          <w:b/>
        </w:rPr>
        <w:t xml:space="preserve">) </w:t>
      </w:r>
    </w:p>
    <w:p w:rsidR="00FD58E4" w:rsidRDefault="003D6602" w:rsidP="00FD58E4">
      <w:pPr>
        <w:jc w:val="both"/>
        <w:rPr>
          <w:rFonts w:asciiTheme="majorHAnsi" w:eastAsia="Batang" w:hAnsiTheme="majorHAnsi"/>
          <w:b/>
        </w:rPr>
      </w:pPr>
      <w:r w:rsidRPr="003D6602">
        <w:rPr>
          <w:rFonts w:asciiTheme="majorHAnsi" w:eastAsia="Batang" w:hAnsiTheme="majorHAnsi"/>
          <w:b/>
        </w:rPr>
        <w:t>Answer</w:t>
      </w:r>
    </w:p>
    <w:p w:rsidR="008B2C28" w:rsidRDefault="008B2C28" w:rsidP="00FD58E4">
      <w:pPr>
        <w:jc w:val="both"/>
        <w:rPr>
          <w:rFonts w:asciiTheme="majorHAnsi" w:eastAsia="Batang" w:hAnsiTheme="majorHAnsi"/>
          <w:b/>
        </w:rPr>
      </w:pPr>
    </w:p>
    <w:p w:rsidR="00B721D2" w:rsidRDefault="008B2C28" w:rsidP="00B721D2">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Teaching note</w:t>
      </w:r>
      <w:r w:rsidRPr="008B2C28">
        <w:rPr>
          <w:rFonts w:asciiTheme="majorHAnsi" w:eastAsia="Batang" w:hAnsiTheme="majorHAnsi"/>
        </w:rPr>
        <w:t>:</w:t>
      </w:r>
      <w:r>
        <w:rPr>
          <w:rFonts w:asciiTheme="majorHAnsi" w:eastAsia="Batang" w:hAnsiTheme="majorHAnsi"/>
        </w:rPr>
        <w:t xml:space="preserve"> “the gang produced 270 standard hours of work” – this means the standard time for actual production is 270 hours. Standard time is always in standard ratio. </w:t>
      </w:r>
    </w:p>
    <w:p w:rsidR="00B721D2" w:rsidRDefault="00B721D2" w:rsidP="00FD58E4">
      <w:pPr>
        <w:jc w:val="both"/>
        <w:rPr>
          <w:rFonts w:asciiTheme="majorHAnsi" w:eastAsia="Batang" w:hAnsiTheme="majorHAnsi"/>
        </w:rPr>
      </w:pPr>
    </w:p>
    <w:p w:rsidR="00B721D2" w:rsidRDefault="00B721D2" w:rsidP="00FD58E4">
      <w:pPr>
        <w:jc w:val="both"/>
        <w:rPr>
          <w:rFonts w:asciiTheme="majorHAnsi" w:eastAsia="Batang" w:hAnsiTheme="majorHAnsi"/>
          <w:b/>
        </w:rPr>
      </w:pPr>
      <w:r w:rsidRPr="00B721D2">
        <w:rPr>
          <w:rFonts w:asciiTheme="majorHAnsi" w:eastAsia="Batang" w:hAnsiTheme="majorHAnsi"/>
          <w:b/>
        </w:rPr>
        <w:t>Working notes</w:t>
      </w:r>
    </w:p>
    <w:tbl>
      <w:tblPr>
        <w:tblStyle w:val="TableGrid"/>
        <w:tblW w:w="0" w:type="auto"/>
        <w:tblLook w:val="04A0"/>
      </w:tblPr>
      <w:tblGrid>
        <w:gridCol w:w="1915"/>
        <w:gridCol w:w="1915"/>
        <w:gridCol w:w="1915"/>
        <w:gridCol w:w="1915"/>
        <w:gridCol w:w="1916"/>
      </w:tblGrid>
      <w:tr w:rsidR="00B721D2" w:rsidTr="00B721D2">
        <w:tc>
          <w:tcPr>
            <w:tcW w:w="1915" w:type="dxa"/>
          </w:tcPr>
          <w:p w:rsidR="00B721D2" w:rsidRPr="00B721D2" w:rsidRDefault="00B721D2" w:rsidP="00B721D2">
            <w:pPr>
              <w:jc w:val="center"/>
              <w:rPr>
                <w:rFonts w:asciiTheme="majorHAnsi" w:eastAsia="Batang" w:hAnsiTheme="majorHAnsi"/>
              </w:rPr>
            </w:pPr>
          </w:p>
        </w:tc>
        <w:tc>
          <w:tcPr>
            <w:tcW w:w="1915" w:type="dxa"/>
          </w:tcPr>
          <w:p w:rsidR="00B721D2" w:rsidRPr="00B721D2" w:rsidRDefault="00B721D2" w:rsidP="00B721D2">
            <w:pPr>
              <w:jc w:val="center"/>
              <w:rPr>
                <w:rFonts w:asciiTheme="majorHAnsi" w:hAnsiTheme="majorHAnsi"/>
              </w:rPr>
            </w:pPr>
            <w:r w:rsidRPr="00B721D2">
              <w:rPr>
                <w:rFonts w:asciiTheme="majorHAnsi" w:hAnsiTheme="majorHAnsi"/>
              </w:rPr>
              <w:t>Skilled</w:t>
            </w:r>
          </w:p>
        </w:tc>
        <w:tc>
          <w:tcPr>
            <w:tcW w:w="1915" w:type="dxa"/>
          </w:tcPr>
          <w:p w:rsidR="00B721D2" w:rsidRPr="00B721D2" w:rsidRDefault="00B721D2" w:rsidP="00B721D2">
            <w:pPr>
              <w:jc w:val="center"/>
              <w:rPr>
                <w:rFonts w:asciiTheme="majorHAnsi" w:hAnsiTheme="majorHAnsi"/>
              </w:rPr>
            </w:pPr>
            <w:r w:rsidRPr="00B721D2">
              <w:rPr>
                <w:rFonts w:asciiTheme="majorHAnsi" w:hAnsiTheme="majorHAnsi"/>
              </w:rPr>
              <w:t>Semi-skilled</w:t>
            </w:r>
          </w:p>
        </w:tc>
        <w:tc>
          <w:tcPr>
            <w:tcW w:w="1915" w:type="dxa"/>
          </w:tcPr>
          <w:p w:rsidR="00B721D2" w:rsidRPr="00B721D2" w:rsidRDefault="00B721D2" w:rsidP="00B721D2">
            <w:pPr>
              <w:jc w:val="center"/>
              <w:rPr>
                <w:rFonts w:asciiTheme="majorHAnsi" w:hAnsiTheme="majorHAnsi"/>
              </w:rPr>
            </w:pPr>
            <w:r w:rsidRPr="00B721D2">
              <w:rPr>
                <w:rFonts w:asciiTheme="majorHAnsi" w:hAnsiTheme="majorHAnsi"/>
              </w:rPr>
              <w:t>Unskilled</w:t>
            </w:r>
          </w:p>
        </w:tc>
        <w:tc>
          <w:tcPr>
            <w:tcW w:w="1916" w:type="dxa"/>
          </w:tcPr>
          <w:p w:rsidR="00B721D2" w:rsidRPr="00B721D2" w:rsidRDefault="00B721D2" w:rsidP="00B721D2">
            <w:pPr>
              <w:jc w:val="center"/>
              <w:rPr>
                <w:rFonts w:asciiTheme="majorHAnsi" w:hAnsiTheme="majorHAnsi"/>
              </w:rPr>
            </w:pPr>
            <w:r w:rsidRPr="00B721D2">
              <w:rPr>
                <w:rFonts w:asciiTheme="majorHAnsi" w:hAnsiTheme="majorHAnsi"/>
              </w:rPr>
              <w:t>Total</w:t>
            </w:r>
          </w:p>
        </w:tc>
      </w:tr>
      <w:tr w:rsidR="00B721D2" w:rsidTr="00B721D2">
        <w:trPr>
          <w:trHeight w:val="557"/>
        </w:trPr>
        <w:tc>
          <w:tcPr>
            <w:tcW w:w="1915" w:type="dxa"/>
          </w:tcPr>
          <w:p w:rsidR="00B721D2" w:rsidRPr="00B721D2" w:rsidRDefault="00B721D2" w:rsidP="00B721D2">
            <w:pPr>
              <w:jc w:val="center"/>
              <w:rPr>
                <w:rFonts w:asciiTheme="majorHAnsi" w:eastAsia="Batang" w:hAnsiTheme="majorHAnsi"/>
              </w:rPr>
            </w:pPr>
            <w:r w:rsidRPr="00B721D2">
              <w:rPr>
                <w:rFonts w:asciiTheme="majorHAnsi" w:eastAsia="Batang" w:hAnsiTheme="majorHAnsi"/>
              </w:rPr>
              <w:t>Standard time</w:t>
            </w:r>
          </w:p>
        </w:tc>
        <w:tc>
          <w:tcPr>
            <w:tcW w:w="1915" w:type="dxa"/>
          </w:tcPr>
          <w:p w:rsidR="00B721D2" w:rsidRPr="00B721D2" w:rsidRDefault="00B721D2" w:rsidP="00B721D2">
            <w:pPr>
              <w:jc w:val="center"/>
              <w:rPr>
                <w:rFonts w:asciiTheme="majorHAnsi" w:eastAsia="Batang" w:hAnsiTheme="majorHAnsi"/>
              </w:rPr>
            </w:pPr>
            <w:r w:rsidRPr="00B721D2">
              <w:rPr>
                <w:rFonts w:asciiTheme="majorHAnsi" w:eastAsia="Batang" w:hAnsiTheme="majorHAnsi"/>
              </w:rPr>
              <w:t>270x4/9</w:t>
            </w:r>
          </w:p>
          <w:p w:rsidR="00B721D2" w:rsidRPr="00B721D2" w:rsidRDefault="00B721D2" w:rsidP="00B721D2">
            <w:pPr>
              <w:jc w:val="center"/>
              <w:rPr>
                <w:rFonts w:asciiTheme="majorHAnsi" w:eastAsia="Batang" w:hAnsiTheme="majorHAnsi"/>
              </w:rPr>
            </w:pPr>
            <w:r w:rsidRPr="00B721D2">
              <w:rPr>
                <w:rFonts w:asciiTheme="majorHAnsi" w:eastAsia="Batang" w:hAnsiTheme="majorHAnsi"/>
              </w:rPr>
              <w:t>= 120 hours</w:t>
            </w:r>
          </w:p>
        </w:tc>
        <w:tc>
          <w:tcPr>
            <w:tcW w:w="1915" w:type="dxa"/>
          </w:tcPr>
          <w:p w:rsidR="00B721D2" w:rsidRPr="00B721D2" w:rsidRDefault="00B721D2" w:rsidP="00B721D2">
            <w:pPr>
              <w:jc w:val="center"/>
              <w:rPr>
                <w:rFonts w:asciiTheme="majorHAnsi" w:eastAsia="Batang" w:hAnsiTheme="majorHAnsi"/>
              </w:rPr>
            </w:pPr>
            <w:r w:rsidRPr="00B721D2">
              <w:rPr>
                <w:rFonts w:asciiTheme="majorHAnsi" w:eastAsia="Batang" w:hAnsiTheme="majorHAnsi"/>
              </w:rPr>
              <w:t>270x3/9</w:t>
            </w:r>
          </w:p>
          <w:p w:rsidR="00B721D2" w:rsidRPr="00B721D2" w:rsidRDefault="00B721D2" w:rsidP="00B721D2">
            <w:pPr>
              <w:jc w:val="center"/>
              <w:rPr>
                <w:rFonts w:asciiTheme="majorHAnsi" w:eastAsia="Batang" w:hAnsiTheme="majorHAnsi"/>
              </w:rPr>
            </w:pPr>
            <w:r w:rsidRPr="00B721D2">
              <w:rPr>
                <w:rFonts w:asciiTheme="majorHAnsi" w:eastAsia="Batang" w:hAnsiTheme="majorHAnsi"/>
              </w:rPr>
              <w:t>= 90 hours</w:t>
            </w:r>
          </w:p>
        </w:tc>
        <w:tc>
          <w:tcPr>
            <w:tcW w:w="1915" w:type="dxa"/>
          </w:tcPr>
          <w:p w:rsidR="00B721D2" w:rsidRPr="00B721D2" w:rsidRDefault="00B721D2" w:rsidP="00B721D2">
            <w:pPr>
              <w:jc w:val="center"/>
              <w:rPr>
                <w:rFonts w:asciiTheme="majorHAnsi" w:eastAsia="Batang" w:hAnsiTheme="majorHAnsi"/>
              </w:rPr>
            </w:pPr>
            <w:r w:rsidRPr="00B721D2">
              <w:rPr>
                <w:rFonts w:asciiTheme="majorHAnsi" w:eastAsia="Batang" w:hAnsiTheme="majorHAnsi"/>
              </w:rPr>
              <w:t>270x2/9</w:t>
            </w:r>
          </w:p>
          <w:p w:rsidR="00B721D2" w:rsidRPr="00B721D2" w:rsidRDefault="00B721D2" w:rsidP="00B721D2">
            <w:pPr>
              <w:jc w:val="center"/>
              <w:rPr>
                <w:rFonts w:asciiTheme="majorHAnsi" w:eastAsia="Batang" w:hAnsiTheme="majorHAnsi"/>
              </w:rPr>
            </w:pPr>
            <w:r>
              <w:rPr>
                <w:rFonts w:asciiTheme="majorHAnsi" w:eastAsia="Batang" w:hAnsiTheme="majorHAnsi"/>
              </w:rPr>
              <w:t>= 60 hours</w:t>
            </w:r>
          </w:p>
        </w:tc>
        <w:tc>
          <w:tcPr>
            <w:tcW w:w="1916" w:type="dxa"/>
          </w:tcPr>
          <w:p w:rsidR="00B721D2" w:rsidRDefault="00B721D2" w:rsidP="00B721D2">
            <w:pPr>
              <w:jc w:val="center"/>
              <w:rPr>
                <w:rFonts w:asciiTheme="majorHAnsi" w:eastAsia="Batang" w:hAnsiTheme="majorHAnsi"/>
              </w:rPr>
            </w:pPr>
            <w:r w:rsidRPr="00B721D2">
              <w:rPr>
                <w:rFonts w:asciiTheme="majorHAnsi" w:eastAsia="Batang" w:hAnsiTheme="majorHAnsi"/>
              </w:rPr>
              <w:t>270</w:t>
            </w:r>
          </w:p>
          <w:p w:rsidR="00B721D2" w:rsidRPr="00B721D2" w:rsidRDefault="00B721D2" w:rsidP="00B721D2">
            <w:pPr>
              <w:jc w:val="center"/>
              <w:rPr>
                <w:rFonts w:asciiTheme="majorHAnsi" w:eastAsia="Batang" w:hAnsiTheme="majorHAnsi"/>
              </w:rPr>
            </w:pPr>
            <w:r w:rsidRPr="00B721D2">
              <w:rPr>
                <w:rFonts w:asciiTheme="majorHAnsi" w:eastAsia="Batang" w:hAnsiTheme="majorHAnsi"/>
              </w:rPr>
              <w:t xml:space="preserve"> Hours</w:t>
            </w:r>
          </w:p>
        </w:tc>
      </w:tr>
    </w:tbl>
    <w:p w:rsidR="00B721D2" w:rsidRDefault="00B721D2" w:rsidP="00FD58E4">
      <w:pPr>
        <w:jc w:val="both"/>
        <w:rPr>
          <w:rFonts w:asciiTheme="majorHAnsi" w:eastAsia="Batang" w:hAnsiTheme="majorHAnsi"/>
          <w:b/>
        </w:rPr>
      </w:pPr>
    </w:p>
    <w:p w:rsidR="003D6602" w:rsidRDefault="00B721D2" w:rsidP="00FD58E4">
      <w:pPr>
        <w:jc w:val="both"/>
        <w:rPr>
          <w:rFonts w:asciiTheme="majorHAnsi" w:eastAsia="Batang" w:hAnsiTheme="majorHAnsi"/>
        </w:rPr>
      </w:pPr>
      <w:r>
        <w:rPr>
          <w:rFonts w:asciiTheme="majorHAnsi" w:eastAsia="Batang" w:hAnsiTheme="majorHAnsi"/>
        </w:rPr>
        <w:t xml:space="preserve"> Total actual time worked = 9x40 = 360 hours</w:t>
      </w:r>
    </w:p>
    <w:tbl>
      <w:tblPr>
        <w:tblStyle w:val="TableGrid"/>
        <w:tblW w:w="0" w:type="auto"/>
        <w:tblLook w:val="04A0"/>
      </w:tblPr>
      <w:tblGrid>
        <w:gridCol w:w="1915"/>
        <w:gridCol w:w="1915"/>
        <w:gridCol w:w="1915"/>
        <w:gridCol w:w="1915"/>
        <w:gridCol w:w="1916"/>
      </w:tblGrid>
      <w:tr w:rsidR="00B721D2" w:rsidRPr="00B721D2" w:rsidTr="00747AFA">
        <w:tc>
          <w:tcPr>
            <w:tcW w:w="1915" w:type="dxa"/>
          </w:tcPr>
          <w:p w:rsidR="00B721D2" w:rsidRPr="00B721D2" w:rsidRDefault="00B721D2" w:rsidP="00747AFA">
            <w:pPr>
              <w:jc w:val="center"/>
              <w:rPr>
                <w:rFonts w:asciiTheme="majorHAnsi" w:eastAsia="Batang" w:hAnsiTheme="majorHAnsi"/>
              </w:rPr>
            </w:pPr>
          </w:p>
        </w:tc>
        <w:tc>
          <w:tcPr>
            <w:tcW w:w="1915" w:type="dxa"/>
          </w:tcPr>
          <w:p w:rsidR="00B721D2" w:rsidRPr="00B721D2" w:rsidRDefault="00B721D2" w:rsidP="00747AFA">
            <w:pPr>
              <w:jc w:val="center"/>
              <w:rPr>
                <w:rFonts w:asciiTheme="majorHAnsi" w:hAnsiTheme="majorHAnsi"/>
              </w:rPr>
            </w:pPr>
            <w:r w:rsidRPr="00B721D2">
              <w:rPr>
                <w:rFonts w:asciiTheme="majorHAnsi" w:hAnsiTheme="majorHAnsi"/>
              </w:rPr>
              <w:t>Skilled</w:t>
            </w:r>
          </w:p>
        </w:tc>
        <w:tc>
          <w:tcPr>
            <w:tcW w:w="1915" w:type="dxa"/>
          </w:tcPr>
          <w:p w:rsidR="00B721D2" w:rsidRPr="00B721D2" w:rsidRDefault="00B721D2" w:rsidP="00747AFA">
            <w:pPr>
              <w:jc w:val="center"/>
              <w:rPr>
                <w:rFonts w:asciiTheme="majorHAnsi" w:hAnsiTheme="majorHAnsi"/>
              </w:rPr>
            </w:pPr>
            <w:r w:rsidRPr="00B721D2">
              <w:rPr>
                <w:rFonts w:asciiTheme="majorHAnsi" w:hAnsiTheme="majorHAnsi"/>
              </w:rPr>
              <w:t>Semi-skilled</w:t>
            </w:r>
          </w:p>
        </w:tc>
        <w:tc>
          <w:tcPr>
            <w:tcW w:w="1915" w:type="dxa"/>
          </w:tcPr>
          <w:p w:rsidR="00B721D2" w:rsidRPr="00B721D2" w:rsidRDefault="00B721D2" w:rsidP="00747AFA">
            <w:pPr>
              <w:jc w:val="center"/>
              <w:rPr>
                <w:rFonts w:asciiTheme="majorHAnsi" w:hAnsiTheme="majorHAnsi"/>
              </w:rPr>
            </w:pPr>
            <w:r w:rsidRPr="00B721D2">
              <w:rPr>
                <w:rFonts w:asciiTheme="majorHAnsi" w:hAnsiTheme="majorHAnsi"/>
              </w:rPr>
              <w:t>Unskilled</w:t>
            </w:r>
          </w:p>
        </w:tc>
        <w:tc>
          <w:tcPr>
            <w:tcW w:w="1916" w:type="dxa"/>
          </w:tcPr>
          <w:p w:rsidR="00B721D2" w:rsidRPr="00B721D2" w:rsidRDefault="00B721D2" w:rsidP="00747AFA">
            <w:pPr>
              <w:jc w:val="center"/>
              <w:rPr>
                <w:rFonts w:asciiTheme="majorHAnsi" w:hAnsiTheme="majorHAnsi"/>
              </w:rPr>
            </w:pPr>
            <w:r w:rsidRPr="00B721D2">
              <w:rPr>
                <w:rFonts w:asciiTheme="majorHAnsi" w:hAnsiTheme="majorHAnsi"/>
              </w:rPr>
              <w:t>Total</w:t>
            </w:r>
          </w:p>
        </w:tc>
      </w:tr>
      <w:tr w:rsidR="00B721D2" w:rsidRPr="00B721D2" w:rsidTr="00747AFA">
        <w:trPr>
          <w:trHeight w:val="557"/>
        </w:trPr>
        <w:tc>
          <w:tcPr>
            <w:tcW w:w="1915" w:type="dxa"/>
          </w:tcPr>
          <w:p w:rsidR="00B721D2" w:rsidRDefault="00B721D2" w:rsidP="00747AFA">
            <w:pPr>
              <w:jc w:val="center"/>
              <w:rPr>
                <w:rFonts w:asciiTheme="majorHAnsi" w:eastAsia="Batang" w:hAnsiTheme="majorHAnsi"/>
              </w:rPr>
            </w:pPr>
            <w:r>
              <w:rPr>
                <w:rFonts w:asciiTheme="majorHAnsi" w:eastAsia="Batang" w:hAnsiTheme="majorHAnsi"/>
              </w:rPr>
              <w:t>Standard Mix</w:t>
            </w:r>
          </w:p>
          <w:p w:rsidR="00B721D2" w:rsidRPr="00B721D2" w:rsidRDefault="00B721D2" w:rsidP="00747AFA">
            <w:pPr>
              <w:jc w:val="center"/>
              <w:rPr>
                <w:rFonts w:asciiTheme="majorHAnsi" w:eastAsia="Batang" w:hAnsiTheme="majorHAnsi"/>
              </w:rPr>
            </w:pPr>
            <w:r>
              <w:rPr>
                <w:rFonts w:asciiTheme="majorHAnsi" w:eastAsia="Batang" w:hAnsiTheme="majorHAnsi"/>
              </w:rPr>
              <w:t>(total actual time worked in standard ratio)</w:t>
            </w:r>
          </w:p>
        </w:tc>
        <w:tc>
          <w:tcPr>
            <w:tcW w:w="1915" w:type="dxa"/>
          </w:tcPr>
          <w:p w:rsidR="00B721D2" w:rsidRDefault="00B721D2" w:rsidP="00747AFA">
            <w:pPr>
              <w:jc w:val="center"/>
              <w:rPr>
                <w:rFonts w:asciiTheme="majorHAnsi" w:eastAsia="Batang" w:hAnsiTheme="majorHAnsi"/>
              </w:rPr>
            </w:pPr>
            <w:r>
              <w:rPr>
                <w:rFonts w:asciiTheme="majorHAnsi" w:eastAsia="Batang" w:hAnsiTheme="majorHAnsi"/>
              </w:rPr>
              <w:t>360x120/270</w:t>
            </w:r>
          </w:p>
          <w:p w:rsidR="00B721D2" w:rsidRPr="00B721D2" w:rsidRDefault="00B721D2" w:rsidP="00747AFA">
            <w:pPr>
              <w:jc w:val="center"/>
              <w:rPr>
                <w:rFonts w:asciiTheme="majorHAnsi" w:eastAsia="Batang" w:hAnsiTheme="majorHAnsi"/>
              </w:rPr>
            </w:pPr>
            <w:r>
              <w:rPr>
                <w:rFonts w:asciiTheme="majorHAnsi" w:eastAsia="Batang" w:hAnsiTheme="majorHAnsi"/>
              </w:rPr>
              <w:t xml:space="preserve">= 160 hours </w:t>
            </w:r>
          </w:p>
        </w:tc>
        <w:tc>
          <w:tcPr>
            <w:tcW w:w="1915" w:type="dxa"/>
          </w:tcPr>
          <w:p w:rsidR="00B721D2" w:rsidRDefault="00B721D2" w:rsidP="00B721D2">
            <w:pPr>
              <w:jc w:val="center"/>
              <w:rPr>
                <w:rFonts w:asciiTheme="majorHAnsi" w:eastAsia="Batang" w:hAnsiTheme="majorHAnsi"/>
              </w:rPr>
            </w:pPr>
            <w:r>
              <w:rPr>
                <w:rFonts w:asciiTheme="majorHAnsi" w:eastAsia="Batang" w:hAnsiTheme="majorHAnsi"/>
              </w:rPr>
              <w:t>360x90/270</w:t>
            </w:r>
          </w:p>
          <w:p w:rsidR="00B721D2" w:rsidRPr="00B721D2" w:rsidRDefault="00B721D2" w:rsidP="00B721D2">
            <w:pPr>
              <w:jc w:val="center"/>
              <w:rPr>
                <w:rFonts w:asciiTheme="majorHAnsi" w:eastAsia="Batang" w:hAnsiTheme="majorHAnsi"/>
              </w:rPr>
            </w:pPr>
            <w:r>
              <w:rPr>
                <w:rFonts w:asciiTheme="majorHAnsi" w:eastAsia="Batang" w:hAnsiTheme="majorHAnsi"/>
              </w:rPr>
              <w:t>= 120 hours</w:t>
            </w:r>
          </w:p>
        </w:tc>
        <w:tc>
          <w:tcPr>
            <w:tcW w:w="1915" w:type="dxa"/>
          </w:tcPr>
          <w:p w:rsidR="00B721D2" w:rsidRDefault="00B721D2" w:rsidP="00B721D2">
            <w:pPr>
              <w:jc w:val="center"/>
              <w:rPr>
                <w:rFonts w:asciiTheme="majorHAnsi" w:eastAsia="Batang" w:hAnsiTheme="majorHAnsi"/>
              </w:rPr>
            </w:pPr>
            <w:r>
              <w:rPr>
                <w:rFonts w:asciiTheme="majorHAnsi" w:eastAsia="Batang" w:hAnsiTheme="majorHAnsi"/>
              </w:rPr>
              <w:t>360x60/270</w:t>
            </w:r>
          </w:p>
          <w:p w:rsidR="00B721D2" w:rsidRPr="00B721D2" w:rsidRDefault="007700EE" w:rsidP="00B721D2">
            <w:pPr>
              <w:jc w:val="center"/>
              <w:rPr>
                <w:rFonts w:asciiTheme="majorHAnsi" w:eastAsia="Batang" w:hAnsiTheme="majorHAnsi"/>
              </w:rPr>
            </w:pPr>
            <w:r>
              <w:rPr>
                <w:rFonts w:asciiTheme="majorHAnsi" w:eastAsia="Batang" w:hAnsiTheme="majorHAnsi"/>
              </w:rPr>
              <w:t>= 8</w:t>
            </w:r>
            <w:r w:rsidR="00B721D2">
              <w:rPr>
                <w:rFonts w:asciiTheme="majorHAnsi" w:eastAsia="Batang" w:hAnsiTheme="majorHAnsi"/>
              </w:rPr>
              <w:t>0 hours</w:t>
            </w:r>
          </w:p>
        </w:tc>
        <w:tc>
          <w:tcPr>
            <w:tcW w:w="1916" w:type="dxa"/>
          </w:tcPr>
          <w:p w:rsidR="00B721D2" w:rsidRPr="00B721D2" w:rsidRDefault="007700EE" w:rsidP="00747AFA">
            <w:pPr>
              <w:jc w:val="center"/>
              <w:rPr>
                <w:rFonts w:asciiTheme="majorHAnsi" w:eastAsia="Batang" w:hAnsiTheme="majorHAnsi"/>
              </w:rPr>
            </w:pPr>
            <w:r>
              <w:rPr>
                <w:rFonts w:asciiTheme="majorHAnsi" w:eastAsia="Batang" w:hAnsiTheme="majorHAnsi"/>
              </w:rPr>
              <w:t xml:space="preserve">360  hours </w:t>
            </w:r>
          </w:p>
        </w:tc>
      </w:tr>
    </w:tbl>
    <w:p w:rsidR="003D6602" w:rsidRDefault="003D6602" w:rsidP="00FD58E4">
      <w:pPr>
        <w:jc w:val="both"/>
        <w:rPr>
          <w:rFonts w:asciiTheme="majorHAnsi" w:eastAsia="Batang" w:hAnsiTheme="majorHAnsi"/>
        </w:rPr>
      </w:pPr>
    </w:p>
    <w:p w:rsidR="007700EE" w:rsidRDefault="007700EE" w:rsidP="00FD58E4">
      <w:pPr>
        <w:jc w:val="both"/>
        <w:rPr>
          <w:rFonts w:asciiTheme="majorHAnsi" w:eastAsia="Batang" w:hAnsiTheme="majorHAnsi"/>
          <w:b/>
        </w:rPr>
      </w:pPr>
      <w:r w:rsidRPr="007700EE">
        <w:rPr>
          <w:rFonts w:asciiTheme="majorHAnsi" w:eastAsia="Batang" w:hAnsiTheme="majorHAnsi"/>
          <w:b/>
        </w:rPr>
        <w:t>Main Answer</w:t>
      </w:r>
    </w:p>
    <w:p w:rsidR="007700EE" w:rsidRPr="007700EE" w:rsidRDefault="007700EE" w:rsidP="00FD58E4">
      <w:pPr>
        <w:jc w:val="both"/>
        <w:rPr>
          <w:rFonts w:asciiTheme="majorHAnsi" w:eastAsia="Batang" w:hAnsiTheme="majorHAnsi"/>
          <w:b/>
        </w:rPr>
      </w:pPr>
      <w:r>
        <w:rPr>
          <w:rFonts w:asciiTheme="majorHAnsi" w:eastAsia="Batang" w:hAnsiTheme="majorHAnsi"/>
          <w:b/>
        </w:rPr>
        <w:t>(</w:t>
      </w:r>
      <w:proofErr w:type="spellStart"/>
      <w:proofErr w:type="gramStart"/>
      <w:r>
        <w:rPr>
          <w:rFonts w:asciiTheme="majorHAnsi" w:eastAsia="Batang" w:hAnsiTheme="majorHAnsi"/>
          <w:b/>
        </w:rPr>
        <w:t>i</w:t>
      </w:r>
      <w:proofErr w:type="spellEnd"/>
      <w:proofErr w:type="gramEnd"/>
      <w:r>
        <w:rPr>
          <w:rFonts w:asciiTheme="majorHAnsi" w:eastAsia="Batang" w:hAnsiTheme="majorHAnsi"/>
          <w:b/>
        </w:rPr>
        <w:t>)</w:t>
      </w:r>
    </w:p>
    <w:p w:rsidR="003D6602" w:rsidRDefault="007700EE" w:rsidP="00FD58E4">
      <w:pPr>
        <w:jc w:val="both"/>
        <w:rPr>
          <w:rFonts w:asciiTheme="majorHAnsi" w:eastAsia="Batang" w:hAnsiTheme="majorHAnsi"/>
        </w:rPr>
      </w:pPr>
      <w:r>
        <w:rPr>
          <w:rFonts w:asciiTheme="majorHAnsi" w:eastAsia="Batang" w:hAnsiTheme="majorHAnsi"/>
        </w:rPr>
        <w:t>Standard rate variance (semi-skilled</w:t>
      </w:r>
      <w:proofErr w:type="gramStart"/>
      <w:r>
        <w:rPr>
          <w:rFonts w:asciiTheme="majorHAnsi" w:eastAsia="Batang" w:hAnsiTheme="majorHAnsi"/>
        </w:rPr>
        <w:t>)  :</w:t>
      </w:r>
      <w:proofErr w:type="gramEnd"/>
      <w:r>
        <w:rPr>
          <w:rFonts w:asciiTheme="majorHAnsi" w:eastAsia="Batang" w:hAnsiTheme="majorHAnsi"/>
        </w:rPr>
        <w:t xml:space="preserve"> Actual time worked (Standard rate – Actual Rate)</w:t>
      </w:r>
    </w:p>
    <w:p w:rsidR="007700EE" w:rsidRDefault="007700EE" w:rsidP="00FD58E4">
      <w:pPr>
        <w:jc w:val="both"/>
        <w:rPr>
          <w:rFonts w:asciiTheme="majorHAnsi" w:eastAsia="Batang" w:hAnsiTheme="majorHAnsi"/>
        </w:rPr>
      </w:pPr>
      <w:r>
        <w:rPr>
          <w:rFonts w:asciiTheme="majorHAnsi" w:eastAsia="Batang" w:hAnsiTheme="majorHAnsi"/>
        </w:rPr>
        <w:t xml:space="preserve">                                                                  : Actual time worked (3 – 2</w:t>
      </w:r>
      <w:proofErr w:type="gramStart"/>
      <w:r>
        <w:rPr>
          <w:rFonts w:asciiTheme="majorHAnsi" w:eastAsia="Batang" w:hAnsiTheme="majorHAnsi"/>
        </w:rPr>
        <w:t>)  =</w:t>
      </w:r>
      <w:proofErr w:type="gramEnd"/>
      <w:r>
        <w:rPr>
          <w:rFonts w:asciiTheme="majorHAnsi" w:eastAsia="Batang" w:hAnsiTheme="majorHAnsi"/>
        </w:rPr>
        <w:t xml:space="preserve"> + 160</w:t>
      </w:r>
    </w:p>
    <w:p w:rsidR="007700EE" w:rsidRDefault="007700EE" w:rsidP="00FD58E4">
      <w:pPr>
        <w:jc w:val="both"/>
        <w:rPr>
          <w:rFonts w:asciiTheme="majorHAnsi" w:eastAsia="Batang" w:hAnsiTheme="majorHAnsi"/>
        </w:rPr>
      </w:pPr>
      <w:r>
        <w:rPr>
          <w:rFonts w:asciiTheme="majorHAnsi" w:eastAsia="Batang" w:hAnsiTheme="majorHAnsi"/>
        </w:rPr>
        <w:t xml:space="preserve">                                                                  : Actual time worked = 160 </w:t>
      </w:r>
      <w:proofErr w:type="gramStart"/>
      <w:r>
        <w:rPr>
          <w:rFonts w:asciiTheme="majorHAnsi" w:eastAsia="Batang" w:hAnsiTheme="majorHAnsi"/>
        </w:rPr>
        <w:t>hours  =</w:t>
      </w:r>
      <w:proofErr w:type="gramEnd"/>
      <w:r>
        <w:rPr>
          <w:rFonts w:asciiTheme="majorHAnsi" w:eastAsia="Batang" w:hAnsiTheme="majorHAnsi"/>
        </w:rPr>
        <w:t xml:space="preserve"> 4 workers</w:t>
      </w:r>
    </w:p>
    <w:p w:rsidR="007700EE" w:rsidRDefault="007700EE" w:rsidP="00FD58E4">
      <w:pPr>
        <w:jc w:val="both"/>
        <w:rPr>
          <w:rFonts w:asciiTheme="majorHAnsi" w:eastAsia="Batang" w:hAnsiTheme="majorHAnsi"/>
        </w:rPr>
      </w:pPr>
      <w:r>
        <w:rPr>
          <w:rFonts w:asciiTheme="majorHAnsi" w:eastAsia="Batang" w:hAnsiTheme="majorHAnsi"/>
        </w:rPr>
        <w:t xml:space="preserve">The number of </w:t>
      </w:r>
      <w:r w:rsidRPr="00E855AA">
        <w:rPr>
          <w:rFonts w:asciiTheme="majorHAnsi" w:hAnsiTheme="majorHAnsi"/>
        </w:rPr>
        <w:t>semi-skilled workers is two times the actual number of unskilled workers.</w:t>
      </w:r>
    </w:p>
    <w:p w:rsidR="007700EE" w:rsidRDefault="007700EE" w:rsidP="00FD58E4">
      <w:pPr>
        <w:jc w:val="both"/>
        <w:rPr>
          <w:rFonts w:asciiTheme="majorHAnsi" w:eastAsia="Batang" w:hAnsiTheme="majorHAnsi"/>
        </w:rPr>
      </w:pPr>
      <w:r>
        <w:rPr>
          <w:rFonts w:asciiTheme="majorHAnsi" w:eastAsia="Batang" w:hAnsiTheme="majorHAnsi"/>
        </w:rPr>
        <w:t>It means the number of unskilled workers is 2.</w:t>
      </w:r>
    </w:p>
    <w:p w:rsidR="003D6602" w:rsidRDefault="007700EE" w:rsidP="00FD58E4">
      <w:pPr>
        <w:jc w:val="both"/>
        <w:rPr>
          <w:rFonts w:asciiTheme="majorHAnsi" w:eastAsia="Batang" w:hAnsiTheme="majorHAnsi"/>
        </w:rPr>
      </w:pPr>
      <w:r>
        <w:rPr>
          <w:rFonts w:asciiTheme="majorHAnsi" w:eastAsia="Batang" w:hAnsiTheme="majorHAnsi"/>
        </w:rPr>
        <w:t>As the total number of actual workers is 9, the number of skilled workers is 3.</w:t>
      </w:r>
    </w:p>
    <w:p w:rsidR="007700EE" w:rsidRDefault="007700EE" w:rsidP="00FD58E4">
      <w:pPr>
        <w:jc w:val="both"/>
        <w:rPr>
          <w:rFonts w:asciiTheme="majorHAnsi" w:eastAsia="Batang" w:hAnsiTheme="majorHAnsi"/>
        </w:rPr>
      </w:pPr>
    </w:p>
    <w:tbl>
      <w:tblPr>
        <w:tblStyle w:val="TableGrid"/>
        <w:tblW w:w="0" w:type="auto"/>
        <w:tblLook w:val="04A0"/>
      </w:tblPr>
      <w:tblGrid>
        <w:gridCol w:w="1915"/>
        <w:gridCol w:w="1915"/>
        <w:gridCol w:w="1915"/>
        <w:gridCol w:w="1915"/>
        <w:gridCol w:w="1916"/>
      </w:tblGrid>
      <w:tr w:rsidR="007700EE" w:rsidRPr="00B721D2" w:rsidTr="00747AFA">
        <w:tc>
          <w:tcPr>
            <w:tcW w:w="1915" w:type="dxa"/>
          </w:tcPr>
          <w:p w:rsidR="007700EE" w:rsidRPr="00B721D2" w:rsidRDefault="007700EE" w:rsidP="00747AFA">
            <w:pPr>
              <w:jc w:val="center"/>
              <w:rPr>
                <w:rFonts w:asciiTheme="majorHAnsi" w:eastAsia="Batang" w:hAnsiTheme="majorHAnsi"/>
              </w:rPr>
            </w:pPr>
          </w:p>
        </w:tc>
        <w:tc>
          <w:tcPr>
            <w:tcW w:w="1915" w:type="dxa"/>
          </w:tcPr>
          <w:p w:rsidR="007700EE" w:rsidRPr="00B721D2" w:rsidRDefault="007700EE" w:rsidP="00747AFA">
            <w:pPr>
              <w:jc w:val="center"/>
              <w:rPr>
                <w:rFonts w:asciiTheme="majorHAnsi" w:hAnsiTheme="majorHAnsi"/>
              </w:rPr>
            </w:pPr>
            <w:r w:rsidRPr="00B721D2">
              <w:rPr>
                <w:rFonts w:asciiTheme="majorHAnsi" w:hAnsiTheme="majorHAnsi"/>
              </w:rPr>
              <w:t>Skilled</w:t>
            </w:r>
          </w:p>
        </w:tc>
        <w:tc>
          <w:tcPr>
            <w:tcW w:w="1915" w:type="dxa"/>
          </w:tcPr>
          <w:p w:rsidR="007700EE" w:rsidRPr="00B721D2" w:rsidRDefault="007700EE" w:rsidP="00747AFA">
            <w:pPr>
              <w:jc w:val="center"/>
              <w:rPr>
                <w:rFonts w:asciiTheme="majorHAnsi" w:hAnsiTheme="majorHAnsi"/>
              </w:rPr>
            </w:pPr>
            <w:r w:rsidRPr="00B721D2">
              <w:rPr>
                <w:rFonts w:asciiTheme="majorHAnsi" w:hAnsiTheme="majorHAnsi"/>
              </w:rPr>
              <w:t>Semi-skilled</w:t>
            </w:r>
          </w:p>
        </w:tc>
        <w:tc>
          <w:tcPr>
            <w:tcW w:w="1915" w:type="dxa"/>
          </w:tcPr>
          <w:p w:rsidR="007700EE" w:rsidRPr="00B721D2" w:rsidRDefault="007700EE" w:rsidP="00747AFA">
            <w:pPr>
              <w:jc w:val="center"/>
              <w:rPr>
                <w:rFonts w:asciiTheme="majorHAnsi" w:hAnsiTheme="majorHAnsi"/>
              </w:rPr>
            </w:pPr>
            <w:r w:rsidRPr="00B721D2">
              <w:rPr>
                <w:rFonts w:asciiTheme="majorHAnsi" w:hAnsiTheme="majorHAnsi"/>
              </w:rPr>
              <w:t>Unskilled</w:t>
            </w:r>
          </w:p>
        </w:tc>
        <w:tc>
          <w:tcPr>
            <w:tcW w:w="1916" w:type="dxa"/>
          </w:tcPr>
          <w:p w:rsidR="007700EE" w:rsidRPr="00B721D2" w:rsidRDefault="007700EE" w:rsidP="00747AFA">
            <w:pPr>
              <w:jc w:val="center"/>
              <w:rPr>
                <w:rFonts w:asciiTheme="majorHAnsi" w:hAnsiTheme="majorHAnsi"/>
              </w:rPr>
            </w:pPr>
            <w:r w:rsidRPr="00B721D2">
              <w:rPr>
                <w:rFonts w:asciiTheme="majorHAnsi" w:hAnsiTheme="majorHAnsi"/>
              </w:rPr>
              <w:t>Total</w:t>
            </w:r>
          </w:p>
        </w:tc>
      </w:tr>
      <w:tr w:rsidR="007700EE" w:rsidRPr="00B721D2" w:rsidTr="00747AFA">
        <w:trPr>
          <w:trHeight w:val="557"/>
        </w:trPr>
        <w:tc>
          <w:tcPr>
            <w:tcW w:w="1915" w:type="dxa"/>
          </w:tcPr>
          <w:p w:rsidR="007700EE" w:rsidRPr="00B721D2" w:rsidRDefault="007700EE" w:rsidP="00747AFA">
            <w:pPr>
              <w:jc w:val="center"/>
              <w:rPr>
                <w:rFonts w:asciiTheme="majorHAnsi" w:eastAsia="Batang" w:hAnsiTheme="majorHAnsi"/>
              </w:rPr>
            </w:pPr>
            <w:r>
              <w:rPr>
                <w:rFonts w:asciiTheme="majorHAnsi" w:eastAsia="Batang" w:hAnsiTheme="majorHAnsi"/>
              </w:rPr>
              <w:t xml:space="preserve">Actual No. of workers </w:t>
            </w:r>
          </w:p>
        </w:tc>
        <w:tc>
          <w:tcPr>
            <w:tcW w:w="1915" w:type="dxa"/>
          </w:tcPr>
          <w:p w:rsidR="007700EE" w:rsidRPr="00B721D2" w:rsidRDefault="007700EE" w:rsidP="00747AFA">
            <w:pPr>
              <w:jc w:val="center"/>
              <w:rPr>
                <w:rFonts w:asciiTheme="majorHAnsi" w:eastAsia="Batang" w:hAnsiTheme="majorHAnsi"/>
              </w:rPr>
            </w:pPr>
            <w:r>
              <w:rPr>
                <w:rFonts w:asciiTheme="majorHAnsi" w:eastAsia="Batang" w:hAnsiTheme="majorHAnsi"/>
              </w:rPr>
              <w:t>3</w:t>
            </w:r>
          </w:p>
        </w:tc>
        <w:tc>
          <w:tcPr>
            <w:tcW w:w="1915" w:type="dxa"/>
          </w:tcPr>
          <w:p w:rsidR="007700EE" w:rsidRPr="00B721D2" w:rsidRDefault="007700EE" w:rsidP="00747AFA">
            <w:pPr>
              <w:jc w:val="center"/>
              <w:rPr>
                <w:rFonts w:asciiTheme="majorHAnsi" w:eastAsia="Batang" w:hAnsiTheme="majorHAnsi"/>
              </w:rPr>
            </w:pPr>
            <w:r>
              <w:rPr>
                <w:rFonts w:asciiTheme="majorHAnsi" w:eastAsia="Batang" w:hAnsiTheme="majorHAnsi"/>
              </w:rPr>
              <w:t>4</w:t>
            </w:r>
          </w:p>
        </w:tc>
        <w:tc>
          <w:tcPr>
            <w:tcW w:w="1915" w:type="dxa"/>
          </w:tcPr>
          <w:p w:rsidR="007700EE" w:rsidRPr="00B721D2" w:rsidRDefault="007700EE" w:rsidP="00747AFA">
            <w:pPr>
              <w:jc w:val="center"/>
              <w:rPr>
                <w:rFonts w:asciiTheme="majorHAnsi" w:eastAsia="Batang" w:hAnsiTheme="majorHAnsi"/>
              </w:rPr>
            </w:pPr>
            <w:r>
              <w:rPr>
                <w:rFonts w:asciiTheme="majorHAnsi" w:eastAsia="Batang" w:hAnsiTheme="majorHAnsi"/>
              </w:rPr>
              <w:t>2</w:t>
            </w:r>
          </w:p>
        </w:tc>
        <w:tc>
          <w:tcPr>
            <w:tcW w:w="1916" w:type="dxa"/>
          </w:tcPr>
          <w:p w:rsidR="007700EE" w:rsidRPr="00B721D2" w:rsidRDefault="007700EE" w:rsidP="00747AFA">
            <w:pPr>
              <w:jc w:val="center"/>
              <w:rPr>
                <w:rFonts w:asciiTheme="majorHAnsi" w:eastAsia="Batang" w:hAnsiTheme="majorHAnsi"/>
              </w:rPr>
            </w:pPr>
            <w:r>
              <w:rPr>
                <w:rFonts w:asciiTheme="majorHAnsi" w:eastAsia="Batang" w:hAnsiTheme="majorHAnsi"/>
              </w:rPr>
              <w:t>9</w:t>
            </w:r>
          </w:p>
        </w:tc>
      </w:tr>
    </w:tbl>
    <w:p w:rsidR="007700EE" w:rsidRDefault="007700EE" w:rsidP="00FD58E4">
      <w:pPr>
        <w:jc w:val="both"/>
        <w:rPr>
          <w:rFonts w:asciiTheme="majorHAnsi" w:eastAsia="Batang" w:hAnsiTheme="majorHAnsi"/>
        </w:rPr>
      </w:pPr>
    </w:p>
    <w:p w:rsidR="007700EE" w:rsidRPr="007700EE" w:rsidRDefault="007700EE" w:rsidP="00FD58E4">
      <w:pPr>
        <w:jc w:val="both"/>
        <w:rPr>
          <w:rFonts w:asciiTheme="majorHAnsi" w:eastAsia="Batang" w:hAnsiTheme="majorHAnsi"/>
          <w:b/>
        </w:rPr>
      </w:pPr>
      <w:r w:rsidRPr="007700EE">
        <w:rPr>
          <w:rFonts w:asciiTheme="majorHAnsi" w:eastAsia="Batang" w:hAnsiTheme="majorHAnsi"/>
          <w:b/>
        </w:rPr>
        <w:t>(</w:t>
      </w:r>
      <w:proofErr w:type="gramStart"/>
      <w:r w:rsidRPr="007700EE">
        <w:rPr>
          <w:rFonts w:asciiTheme="majorHAnsi" w:eastAsia="Batang" w:hAnsiTheme="majorHAnsi"/>
          <w:b/>
        </w:rPr>
        <w:t>ii</w:t>
      </w:r>
      <w:proofErr w:type="gramEnd"/>
      <w:r w:rsidRPr="007700EE">
        <w:rPr>
          <w:rFonts w:asciiTheme="majorHAnsi" w:eastAsia="Batang" w:hAnsiTheme="majorHAnsi"/>
          <w:b/>
        </w:rPr>
        <w:t xml:space="preserve"> – v)</w:t>
      </w:r>
    </w:p>
    <w:tbl>
      <w:tblPr>
        <w:tblStyle w:val="TableGrid"/>
        <w:tblW w:w="0" w:type="auto"/>
        <w:tblLook w:val="04A0"/>
      </w:tblPr>
      <w:tblGrid>
        <w:gridCol w:w="1728"/>
        <w:gridCol w:w="1980"/>
        <w:gridCol w:w="2250"/>
        <w:gridCol w:w="1800"/>
        <w:gridCol w:w="1818"/>
      </w:tblGrid>
      <w:tr w:rsidR="007700EE" w:rsidRPr="00E855AA" w:rsidTr="00747AFA">
        <w:tc>
          <w:tcPr>
            <w:tcW w:w="1728" w:type="dxa"/>
          </w:tcPr>
          <w:p w:rsidR="007700EE" w:rsidRPr="00E855AA" w:rsidRDefault="007700EE" w:rsidP="00747AFA">
            <w:pPr>
              <w:jc w:val="center"/>
              <w:rPr>
                <w:rFonts w:asciiTheme="majorHAnsi" w:eastAsia="Batang" w:hAnsiTheme="majorHAnsi"/>
              </w:rPr>
            </w:pPr>
            <w:r w:rsidRPr="00E855AA">
              <w:rPr>
                <w:rFonts w:asciiTheme="majorHAnsi" w:eastAsia="Batang" w:hAnsiTheme="majorHAnsi"/>
              </w:rPr>
              <w:t>SR X ST</w:t>
            </w:r>
          </w:p>
          <w:p w:rsidR="007700EE" w:rsidRPr="00E855AA" w:rsidRDefault="007700EE" w:rsidP="00747AFA">
            <w:pPr>
              <w:jc w:val="center"/>
              <w:rPr>
                <w:rFonts w:asciiTheme="majorHAnsi" w:eastAsia="Batang" w:hAnsiTheme="majorHAnsi"/>
              </w:rPr>
            </w:pPr>
            <w:r w:rsidRPr="00E855AA">
              <w:rPr>
                <w:rFonts w:asciiTheme="majorHAnsi" w:eastAsia="Batang" w:hAnsiTheme="majorHAnsi"/>
              </w:rPr>
              <w:t>(A)</w:t>
            </w:r>
          </w:p>
        </w:tc>
        <w:tc>
          <w:tcPr>
            <w:tcW w:w="1980" w:type="dxa"/>
          </w:tcPr>
          <w:p w:rsidR="007700EE" w:rsidRPr="00E855AA" w:rsidRDefault="007700EE" w:rsidP="00747AFA">
            <w:pPr>
              <w:jc w:val="center"/>
              <w:rPr>
                <w:rFonts w:asciiTheme="majorHAnsi" w:eastAsia="Batang" w:hAnsiTheme="majorHAnsi"/>
              </w:rPr>
            </w:pPr>
            <w:r w:rsidRPr="00E855AA">
              <w:rPr>
                <w:rFonts w:asciiTheme="majorHAnsi" w:eastAsia="Batang" w:hAnsiTheme="majorHAnsi"/>
              </w:rPr>
              <w:t>SR X SM</w:t>
            </w:r>
          </w:p>
          <w:p w:rsidR="007700EE" w:rsidRPr="00E855AA" w:rsidRDefault="007700EE" w:rsidP="00747AFA">
            <w:pPr>
              <w:jc w:val="center"/>
              <w:rPr>
                <w:rFonts w:asciiTheme="majorHAnsi" w:eastAsia="Batang" w:hAnsiTheme="majorHAnsi"/>
              </w:rPr>
            </w:pPr>
            <w:r w:rsidRPr="00E855AA">
              <w:rPr>
                <w:rFonts w:asciiTheme="majorHAnsi" w:eastAsia="Batang" w:hAnsiTheme="majorHAnsi"/>
              </w:rPr>
              <w:t>(B)</w:t>
            </w:r>
          </w:p>
        </w:tc>
        <w:tc>
          <w:tcPr>
            <w:tcW w:w="2250" w:type="dxa"/>
          </w:tcPr>
          <w:p w:rsidR="007700EE" w:rsidRPr="00E855AA" w:rsidRDefault="007700EE" w:rsidP="00747AFA">
            <w:pPr>
              <w:jc w:val="center"/>
              <w:rPr>
                <w:rFonts w:asciiTheme="majorHAnsi" w:eastAsia="Batang" w:hAnsiTheme="majorHAnsi"/>
              </w:rPr>
            </w:pPr>
            <w:r w:rsidRPr="00E855AA">
              <w:rPr>
                <w:rFonts w:asciiTheme="majorHAnsi" w:eastAsia="Batang" w:hAnsiTheme="majorHAnsi"/>
              </w:rPr>
              <w:t>SR X AT Worked</w:t>
            </w:r>
          </w:p>
          <w:p w:rsidR="007700EE" w:rsidRPr="00E855AA" w:rsidRDefault="007700EE" w:rsidP="00747AFA">
            <w:pPr>
              <w:jc w:val="center"/>
              <w:rPr>
                <w:rFonts w:asciiTheme="majorHAnsi" w:eastAsia="Batang" w:hAnsiTheme="majorHAnsi"/>
              </w:rPr>
            </w:pPr>
            <w:r w:rsidRPr="00E855AA">
              <w:rPr>
                <w:rFonts w:asciiTheme="majorHAnsi" w:eastAsia="Batang" w:hAnsiTheme="majorHAnsi"/>
              </w:rPr>
              <w:t>(C)</w:t>
            </w:r>
          </w:p>
        </w:tc>
        <w:tc>
          <w:tcPr>
            <w:tcW w:w="1800" w:type="dxa"/>
          </w:tcPr>
          <w:p w:rsidR="007700EE" w:rsidRPr="00E855AA" w:rsidRDefault="007700EE" w:rsidP="00747AFA">
            <w:pPr>
              <w:jc w:val="center"/>
              <w:rPr>
                <w:rFonts w:asciiTheme="majorHAnsi" w:eastAsia="Batang" w:hAnsiTheme="majorHAnsi"/>
              </w:rPr>
            </w:pPr>
            <w:r w:rsidRPr="00E855AA">
              <w:rPr>
                <w:rFonts w:asciiTheme="majorHAnsi" w:eastAsia="Batang" w:hAnsiTheme="majorHAnsi"/>
              </w:rPr>
              <w:t>SR x AT paid (D)</w:t>
            </w:r>
          </w:p>
        </w:tc>
        <w:tc>
          <w:tcPr>
            <w:tcW w:w="1818" w:type="dxa"/>
          </w:tcPr>
          <w:p w:rsidR="007700EE" w:rsidRPr="00E855AA" w:rsidRDefault="009844C2" w:rsidP="00747AFA">
            <w:pPr>
              <w:jc w:val="center"/>
              <w:rPr>
                <w:rFonts w:asciiTheme="majorHAnsi" w:eastAsia="Batang" w:hAnsiTheme="majorHAnsi"/>
              </w:rPr>
            </w:pPr>
            <w:r>
              <w:rPr>
                <w:rFonts w:asciiTheme="majorHAnsi" w:eastAsia="Batang" w:hAnsiTheme="majorHAnsi"/>
              </w:rPr>
              <w:t>A</w:t>
            </w:r>
            <w:r w:rsidR="007700EE" w:rsidRPr="00E855AA">
              <w:rPr>
                <w:rFonts w:asciiTheme="majorHAnsi" w:eastAsia="Batang" w:hAnsiTheme="majorHAnsi"/>
              </w:rPr>
              <w:t>R x AT paid</w:t>
            </w:r>
          </w:p>
          <w:p w:rsidR="007700EE" w:rsidRPr="00E855AA" w:rsidRDefault="007700EE" w:rsidP="00747AFA">
            <w:pPr>
              <w:jc w:val="center"/>
              <w:rPr>
                <w:rFonts w:asciiTheme="majorHAnsi" w:eastAsia="Batang" w:hAnsiTheme="majorHAnsi"/>
              </w:rPr>
            </w:pPr>
            <w:r w:rsidRPr="00E855AA">
              <w:rPr>
                <w:rFonts w:asciiTheme="majorHAnsi" w:eastAsia="Batang" w:hAnsiTheme="majorHAnsi"/>
              </w:rPr>
              <w:t>(E)</w:t>
            </w:r>
          </w:p>
        </w:tc>
      </w:tr>
      <w:tr w:rsidR="009844C2" w:rsidRPr="00E855AA" w:rsidTr="00747AFA">
        <w:tc>
          <w:tcPr>
            <w:tcW w:w="1728" w:type="dxa"/>
          </w:tcPr>
          <w:p w:rsidR="009844C2" w:rsidRDefault="00F01DB1" w:rsidP="00747AFA">
            <w:pPr>
              <w:jc w:val="center"/>
              <w:rPr>
                <w:rFonts w:asciiTheme="majorHAnsi" w:eastAsia="Batang" w:hAnsiTheme="majorHAnsi"/>
              </w:rPr>
            </w:pPr>
            <w:r>
              <w:rPr>
                <w:rFonts w:asciiTheme="majorHAnsi" w:eastAsia="Batang" w:hAnsiTheme="majorHAnsi"/>
              </w:rPr>
              <w:t>6</w:t>
            </w:r>
            <w:r w:rsidR="009844C2">
              <w:rPr>
                <w:rFonts w:asciiTheme="majorHAnsi" w:eastAsia="Batang" w:hAnsiTheme="majorHAnsi"/>
              </w:rPr>
              <w:t>x120</w:t>
            </w:r>
          </w:p>
          <w:p w:rsidR="009844C2" w:rsidRDefault="00F01DB1" w:rsidP="00747AFA">
            <w:pPr>
              <w:jc w:val="center"/>
              <w:rPr>
                <w:rFonts w:asciiTheme="majorHAnsi" w:eastAsia="Batang" w:hAnsiTheme="majorHAnsi"/>
              </w:rPr>
            </w:pPr>
            <w:r>
              <w:rPr>
                <w:rFonts w:asciiTheme="majorHAnsi" w:eastAsia="Batang" w:hAnsiTheme="majorHAnsi"/>
              </w:rPr>
              <w:t>3</w:t>
            </w:r>
            <w:r w:rsidR="009844C2">
              <w:rPr>
                <w:rFonts w:asciiTheme="majorHAnsi" w:eastAsia="Batang" w:hAnsiTheme="majorHAnsi"/>
              </w:rPr>
              <w:t>x90</w:t>
            </w:r>
          </w:p>
          <w:p w:rsidR="009844C2" w:rsidRPr="00E855AA" w:rsidRDefault="009844C2" w:rsidP="00747AFA">
            <w:pPr>
              <w:jc w:val="center"/>
              <w:rPr>
                <w:rFonts w:asciiTheme="majorHAnsi" w:eastAsia="Batang" w:hAnsiTheme="majorHAnsi"/>
              </w:rPr>
            </w:pPr>
            <w:r>
              <w:rPr>
                <w:rFonts w:asciiTheme="majorHAnsi" w:eastAsia="Batang" w:hAnsiTheme="majorHAnsi"/>
              </w:rPr>
              <w:t>1x60</w:t>
            </w:r>
          </w:p>
        </w:tc>
        <w:tc>
          <w:tcPr>
            <w:tcW w:w="1980" w:type="dxa"/>
          </w:tcPr>
          <w:p w:rsidR="009844C2" w:rsidRDefault="00F01DB1" w:rsidP="009844C2">
            <w:pPr>
              <w:jc w:val="center"/>
              <w:rPr>
                <w:rFonts w:asciiTheme="majorHAnsi" w:eastAsia="Batang" w:hAnsiTheme="majorHAnsi"/>
              </w:rPr>
            </w:pPr>
            <w:r>
              <w:rPr>
                <w:rFonts w:asciiTheme="majorHAnsi" w:eastAsia="Batang" w:hAnsiTheme="majorHAnsi"/>
              </w:rPr>
              <w:t>6</w:t>
            </w:r>
            <w:r w:rsidR="009844C2">
              <w:rPr>
                <w:rFonts w:asciiTheme="majorHAnsi" w:eastAsia="Batang" w:hAnsiTheme="majorHAnsi"/>
              </w:rPr>
              <w:t>x160</w:t>
            </w:r>
          </w:p>
          <w:p w:rsidR="009844C2" w:rsidRDefault="00F01DB1" w:rsidP="009844C2">
            <w:pPr>
              <w:jc w:val="center"/>
              <w:rPr>
                <w:rFonts w:asciiTheme="majorHAnsi" w:eastAsia="Batang" w:hAnsiTheme="majorHAnsi"/>
              </w:rPr>
            </w:pPr>
            <w:r>
              <w:rPr>
                <w:rFonts w:asciiTheme="majorHAnsi" w:eastAsia="Batang" w:hAnsiTheme="majorHAnsi"/>
              </w:rPr>
              <w:t>3</w:t>
            </w:r>
            <w:r w:rsidR="009844C2">
              <w:rPr>
                <w:rFonts w:asciiTheme="majorHAnsi" w:eastAsia="Batang" w:hAnsiTheme="majorHAnsi"/>
              </w:rPr>
              <w:t>x120</w:t>
            </w:r>
          </w:p>
          <w:p w:rsidR="009844C2" w:rsidRPr="00E855AA" w:rsidRDefault="009844C2" w:rsidP="009844C2">
            <w:pPr>
              <w:jc w:val="center"/>
              <w:rPr>
                <w:rFonts w:asciiTheme="majorHAnsi" w:eastAsia="Batang" w:hAnsiTheme="majorHAnsi"/>
              </w:rPr>
            </w:pPr>
            <w:r>
              <w:rPr>
                <w:rFonts w:asciiTheme="majorHAnsi" w:eastAsia="Batang" w:hAnsiTheme="majorHAnsi"/>
              </w:rPr>
              <w:t>1x80</w:t>
            </w:r>
          </w:p>
        </w:tc>
        <w:tc>
          <w:tcPr>
            <w:tcW w:w="2250" w:type="dxa"/>
          </w:tcPr>
          <w:p w:rsidR="009844C2" w:rsidRDefault="00F01DB1" w:rsidP="009844C2">
            <w:pPr>
              <w:jc w:val="center"/>
              <w:rPr>
                <w:rFonts w:asciiTheme="majorHAnsi" w:eastAsia="Batang" w:hAnsiTheme="majorHAnsi"/>
              </w:rPr>
            </w:pPr>
            <w:r>
              <w:rPr>
                <w:rFonts w:asciiTheme="majorHAnsi" w:eastAsia="Batang" w:hAnsiTheme="majorHAnsi"/>
              </w:rPr>
              <w:t>6</w:t>
            </w:r>
            <w:r w:rsidR="009844C2">
              <w:rPr>
                <w:rFonts w:asciiTheme="majorHAnsi" w:eastAsia="Batang" w:hAnsiTheme="majorHAnsi"/>
              </w:rPr>
              <w:t>x(40x3)</w:t>
            </w:r>
          </w:p>
          <w:p w:rsidR="009844C2" w:rsidRDefault="00F01DB1" w:rsidP="009844C2">
            <w:pPr>
              <w:jc w:val="center"/>
              <w:rPr>
                <w:rFonts w:asciiTheme="majorHAnsi" w:eastAsia="Batang" w:hAnsiTheme="majorHAnsi"/>
              </w:rPr>
            </w:pPr>
            <w:r>
              <w:rPr>
                <w:rFonts w:asciiTheme="majorHAnsi" w:eastAsia="Batang" w:hAnsiTheme="majorHAnsi"/>
              </w:rPr>
              <w:t>3</w:t>
            </w:r>
            <w:r w:rsidR="009844C2">
              <w:rPr>
                <w:rFonts w:asciiTheme="majorHAnsi" w:eastAsia="Batang" w:hAnsiTheme="majorHAnsi"/>
              </w:rPr>
              <w:t>x(40x4)</w:t>
            </w:r>
          </w:p>
          <w:p w:rsidR="009844C2" w:rsidRPr="00E855AA" w:rsidRDefault="009844C2" w:rsidP="009844C2">
            <w:pPr>
              <w:jc w:val="center"/>
              <w:rPr>
                <w:rFonts w:asciiTheme="majorHAnsi" w:eastAsia="Batang" w:hAnsiTheme="majorHAnsi"/>
              </w:rPr>
            </w:pPr>
            <w:r>
              <w:rPr>
                <w:rFonts w:asciiTheme="majorHAnsi" w:eastAsia="Batang" w:hAnsiTheme="majorHAnsi"/>
              </w:rPr>
              <w:t>1x(40x2)</w:t>
            </w:r>
          </w:p>
        </w:tc>
        <w:tc>
          <w:tcPr>
            <w:tcW w:w="1800" w:type="dxa"/>
          </w:tcPr>
          <w:p w:rsidR="009844C2" w:rsidRDefault="00F01DB1" w:rsidP="009844C2">
            <w:pPr>
              <w:jc w:val="center"/>
              <w:rPr>
                <w:rFonts w:asciiTheme="majorHAnsi" w:eastAsia="Batang" w:hAnsiTheme="majorHAnsi"/>
              </w:rPr>
            </w:pPr>
            <w:r>
              <w:rPr>
                <w:rFonts w:asciiTheme="majorHAnsi" w:eastAsia="Batang" w:hAnsiTheme="majorHAnsi"/>
              </w:rPr>
              <w:t>6</w:t>
            </w:r>
            <w:r w:rsidR="009844C2">
              <w:rPr>
                <w:rFonts w:asciiTheme="majorHAnsi" w:eastAsia="Batang" w:hAnsiTheme="majorHAnsi"/>
              </w:rPr>
              <w:t>x(40x3)</w:t>
            </w:r>
          </w:p>
          <w:p w:rsidR="009844C2" w:rsidRDefault="00F01DB1" w:rsidP="009844C2">
            <w:pPr>
              <w:jc w:val="center"/>
              <w:rPr>
                <w:rFonts w:asciiTheme="majorHAnsi" w:eastAsia="Batang" w:hAnsiTheme="majorHAnsi"/>
              </w:rPr>
            </w:pPr>
            <w:r>
              <w:rPr>
                <w:rFonts w:asciiTheme="majorHAnsi" w:eastAsia="Batang" w:hAnsiTheme="majorHAnsi"/>
              </w:rPr>
              <w:t>3</w:t>
            </w:r>
            <w:r w:rsidR="009844C2">
              <w:rPr>
                <w:rFonts w:asciiTheme="majorHAnsi" w:eastAsia="Batang" w:hAnsiTheme="majorHAnsi"/>
              </w:rPr>
              <w:t>x(40x4)</w:t>
            </w:r>
          </w:p>
          <w:p w:rsidR="009844C2" w:rsidRPr="00E855AA" w:rsidRDefault="009844C2" w:rsidP="009844C2">
            <w:pPr>
              <w:jc w:val="center"/>
              <w:rPr>
                <w:rFonts w:asciiTheme="majorHAnsi" w:eastAsia="Batang" w:hAnsiTheme="majorHAnsi"/>
              </w:rPr>
            </w:pPr>
            <w:r>
              <w:rPr>
                <w:rFonts w:asciiTheme="majorHAnsi" w:eastAsia="Batang" w:hAnsiTheme="majorHAnsi"/>
              </w:rPr>
              <w:t>1x(40x2)</w:t>
            </w:r>
          </w:p>
        </w:tc>
        <w:tc>
          <w:tcPr>
            <w:tcW w:w="1818" w:type="dxa"/>
          </w:tcPr>
          <w:p w:rsidR="009844C2" w:rsidRDefault="009844C2" w:rsidP="00747AFA">
            <w:pPr>
              <w:jc w:val="center"/>
              <w:rPr>
                <w:rFonts w:asciiTheme="majorHAnsi" w:eastAsia="Batang" w:hAnsiTheme="majorHAnsi"/>
              </w:rPr>
            </w:pPr>
            <w:r>
              <w:rPr>
                <w:rFonts w:asciiTheme="majorHAnsi" w:eastAsia="Batang" w:hAnsiTheme="majorHAnsi"/>
              </w:rPr>
              <w:t>7x(40x3)</w:t>
            </w:r>
          </w:p>
          <w:p w:rsidR="009844C2" w:rsidRDefault="009844C2" w:rsidP="00747AFA">
            <w:pPr>
              <w:jc w:val="center"/>
              <w:rPr>
                <w:rFonts w:asciiTheme="majorHAnsi" w:eastAsia="Batang" w:hAnsiTheme="majorHAnsi"/>
              </w:rPr>
            </w:pPr>
            <w:r>
              <w:rPr>
                <w:rFonts w:asciiTheme="majorHAnsi" w:eastAsia="Batang" w:hAnsiTheme="majorHAnsi"/>
              </w:rPr>
              <w:t>2x(40x4)</w:t>
            </w:r>
          </w:p>
          <w:p w:rsidR="009844C2" w:rsidRPr="00E855AA" w:rsidRDefault="009844C2" w:rsidP="00747AFA">
            <w:pPr>
              <w:jc w:val="center"/>
              <w:rPr>
                <w:rFonts w:asciiTheme="majorHAnsi" w:eastAsia="Batang" w:hAnsiTheme="majorHAnsi"/>
              </w:rPr>
            </w:pPr>
            <w:r>
              <w:rPr>
                <w:rFonts w:asciiTheme="majorHAnsi" w:eastAsia="Batang" w:hAnsiTheme="majorHAnsi"/>
              </w:rPr>
              <w:t>2x(40x2)</w:t>
            </w:r>
          </w:p>
        </w:tc>
      </w:tr>
      <w:tr w:rsidR="009844C2" w:rsidRPr="00E855AA" w:rsidTr="00747AFA">
        <w:tc>
          <w:tcPr>
            <w:tcW w:w="1728" w:type="dxa"/>
          </w:tcPr>
          <w:p w:rsidR="009844C2" w:rsidRPr="00E855AA" w:rsidRDefault="00F01DB1" w:rsidP="00F01DB1">
            <w:pPr>
              <w:jc w:val="center"/>
              <w:rPr>
                <w:rFonts w:asciiTheme="majorHAnsi" w:eastAsia="Batang" w:hAnsiTheme="majorHAnsi"/>
              </w:rPr>
            </w:pPr>
            <w:r>
              <w:rPr>
                <w:rFonts w:asciiTheme="majorHAnsi" w:eastAsia="Batang" w:hAnsiTheme="majorHAnsi"/>
              </w:rPr>
              <w:t>1050</w:t>
            </w:r>
          </w:p>
        </w:tc>
        <w:tc>
          <w:tcPr>
            <w:tcW w:w="1980" w:type="dxa"/>
          </w:tcPr>
          <w:p w:rsidR="009844C2" w:rsidRPr="00E855AA" w:rsidRDefault="00F01DB1" w:rsidP="00747AFA">
            <w:pPr>
              <w:jc w:val="center"/>
              <w:rPr>
                <w:rFonts w:asciiTheme="majorHAnsi" w:eastAsia="Batang" w:hAnsiTheme="majorHAnsi"/>
              </w:rPr>
            </w:pPr>
            <w:r>
              <w:rPr>
                <w:rFonts w:asciiTheme="majorHAnsi" w:eastAsia="Batang" w:hAnsiTheme="majorHAnsi"/>
              </w:rPr>
              <w:t>1400</w:t>
            </w:r>
          </w:p>
        </w:tc>
        <w:tc>
          <w:tcPr>
            <w:tcW w:w="2250" w:type="dxa"/>
          </w:tcPr>
          <w:p w:rsidR="009844C2" w:rsidRPr="00E855AA" w:rsidRDefault="00F01DB1" w:rsidP="00747AFA">
            <w:pPr>
              <w:jc w:val="center"/>
              <w:rPr>
                <w:rFonts w:asciiTheme="majorHAnsi" w:eastAsia="Batang" w:hAnsiTheme="majorHAnsi"/>
              </w:rPr>
            </w:pPr>
            <w:r>
              <w:rPr>
                <w:rFonts w:asciiTheme="majorHAnsi" w:eastAsia="Batang" w:hAnsiTheme="majorHAnsi"/>
              </w:rPr>
              <w:t>1280</w:t>
            </w:r>
          </w:p>
        </w:tc>
        <w:tc>
          <w:tcPr>
            <w:tcW w:w="1800" w:type="dxa"/>
          </w:tcPr>
          <w:p w:rsidR="009844C2" w:rsidRPr="00E855AA" w:rsidRDefault="00F01DB1" w:rsidP="00747AFA">
            <w:pPr>
              <w:jc w:val="center"/>
              <w:rPr>
                <w:rFonts w:asciiTheme="majorHAnsi" w:eastAsia="Batang" w:hAnsiTheme="majorHAnsi"/>
              </w:rPr>
            </w:pPr>
            <w:r>
              <w:rPr>
                <w:rFonts w:asciiTheme="majorHAnsi" w:eastAsia="Batang" w:hAnsiTheme="majorHAnsi"/>
              </w:rPr>
              <w:t>1280</w:t>
            </w:r>
          </w:p>
        </w:tc>
        <w:tc>
          <w:tcPr>
            <w:tcW w:w="1818" w:type="dxa"/>
          </w:tcPr>
          <w:p w:rsidR="009844C2" w:rsidRPr="00E855AA" w:rsidRDefault="009844C2" w:rsidP="00747AFA">
            <w:pPr>
              <w:jc w:val="center"/>
              <w:rPr>
                <w:rFonts w:asciiTheme="majorHAnsi" w:eastAsia="Batang" w:hAnsiTheme="majorHAnsi"/>
              </w:rPr>
            </w:pPr>
            <w:r>
              <w:rPr>
                <w:rFonts w:asciiTheme="majorHAnsi" w:eastAsia="Batang" w:hAnsiTheme="majorHAnsi"/>
              </w:rPr>
              <w:t>1320</w:t>
            </w:r>
          </w:p>
        </w:tc>
      </w:tr>
    </w:tbl>
    <w:p w:rsidR="007700EE" w:rsidRDefault="007700EE" w:rsidP="00FD58E4">
      <w:pPr>
        <w:jc w:val="both"/>
        <w:rPr>
          <w:rFonts w:asciiTheme="majorHAnsi" w:eastAsia="Batang" w:hAnsiTheme="majorHAnsi"/>
          <w:b/>
        </w:rPr>
      </w:pPr>
    </w:p>
    <w:p w:rsidR="00733994" w:rsidRPr="007700EE" w:rsidRDefault="00733994" w:rsidP="00FD58E4">
      <w:pPr>
        <w:jc w:val="both"/>
        <w:rPr>
          <w:rFonts w:asciiTheme="majorHAnsi" w:eastAsia="Batang" w:hAnsiTheme="majorHAnsi"/>
          <w:b/>
        </w:rPr>
      </w:pPr>
    </w:p>
    <w:tbl>
      <w:tblPr>
        <w:tblStyle w:val="TableGrid"/>
        <w:tblW w:w="0" w:type="auto"/>
        <w:tblLook w:val="04A0"/>
      </w:tblPr>
      <w:tblGrid>
        <w:gridCol w:w="3192"/>
        <w:gridCol w:w="3192"/>
        <w:gridCol w:w="3192"/>
      </w:tblGrid>
      <w:tr w:rsidR="00733994" w:rsidTr="00733994">
        <w:tc>
          <w:tcPr>
            <w:tcW w:w="3192" w:type="dxa"/>
          </w:tcPr>
          <w:p w:rsidR="00733994" w:rsidRPr="00733994" w:rsidRDefault="00733994" w:rsidP="00733994">
            <w:pPr>
              <w:spacing w:after="200"/>
              <w:rPr>
                <w:rFonts w:asciiTheme="majorHAnsi" w:eastAsia="Batang" w:hAnsiTheme="majorHAnsi"/>
              </w:rPr>
            </w:pPr>
            <w:r w:rsidRPr="00733994">
              <w:rPr>
                <w:rFonts w:asciiTheme="majorHAnsi" w:hAnsiTheme="majorHAnsi"/>
              </w:rPr>
              <w:lastRenderedPageBreak/>
              <w:t xml:space="preserve">Total gang variance                         </w:t>
            </w:r>
            <w:r w:rsidRPr="00733994">
              <w:rPr>
                <w:rFonts w:asciiTheme="majorHAnsi" w:eastAsia="Batang" w:hAnsiTheme="majorHAnsi"/>
              </w:rPr>
              <w:t>(</w:t>
            </w:r>
            <w:proofErr w:type="spellStart"/>
            <w:r w:rsidRPr="00733994">
              <w:rPr>
                <w:rFonts w:asciiTheme="majorHAnsi" w:eastAsia="Batang" w:hAnsiTheme="majorHAnsi"/>
              </w:rPr>
              <w:t>Labour</w:t>
            </w:r>
            <w:proofErr w:type="spellEnd"/>
            <w:r w:rsidRPr="00733994">
              <w:rPr>
                <w:rFonts w:asciiTheme="majorHAnsi" w:eastAsia="Batang" w:hAnsiTheme="majorHAnsi"/>
              </w:rPr>
              <w:t xml:space="preserve"> Mix Variance)</w:t>
            </w:r>
          </w:p>
        </w:tc>
        <w:tc>
          <w:tcPr>
            <w:tcW w:w="3192" w:type="dxa"/>
          </w:tcPr>
          <w:p w:rsidR="00733994" w:rsidRDefault="00733994" w:rsidP="00733994">
            <w:pPr>
              <w:jc w:val="center"/>
              <w:rPr>
                <w:rFonts w:asciiTheme="majorHAnsi" w:eastAsia="Batang" w:hAnsiTheme="majorHAnsi"/>
              </w:rPr>
            </w:pPr>
          </w:p>
          <w:p w:rsidR="00733994" w:rsidRDefault="00733994" w:rsidP="00733994">
            <w:pPr>
              <w:jc w:val="center"/>
              <w:rPr>
                <w:rFonts w:asciiTheme="majorHAnsi" w:eastAsia="Batang" w:hAnsiTheme="majorHAnsi"/>
              </w:rPr>
            </w:pPr>
            <w:r>
              <w:rPr>
                <w:rFonts w:asciiTheme="majorHAnsi" w:eastAsia="Batang" w:hAnsiTheme="majorHAnsi"/>
              </w:rPr>
              <w:t>B – C</w:t>
            </w:r>
          </w:p>
        </w:tc>
        <w:tc>
          <w:tcPr>
            <w:tcW w:w="3192" w:type="dxa"/>
          </w:tcPr>
          <w:p w:rsidR="00733994" w:rsidRDefault="00733994" w:rsidP="00733994">
            <w:pPr>
              <w:jc w:val="center"/>
              <w:rPr>
                <w:rFonts w:asciiTheme="majorHAnsi" w:eastAsia="Batang" w:hAnsiTheme="majorHAnsi"/>
              </w:rPr>
            </w:pPr>
          </w:p>
          <w:p w:rsidR="00733994" w:rsidRDefault="00F01DB1" w:rsidP="00F01DB1">
            <w:pPr>
              <w:jc w:val="center"/>
              <w:rPr>
                <w:rFonts w:asciiTheme="majorHAnsi" w:eastAsia="Batang" w:hAnsiTheme="majorHAnsi"/>
              </w:rPr>
            </w:pPr>
            <w:r>
              <w:rPr>
                <w:rFonts w:asciiTheme="majorHAnsi" w:eastAsia="Batang" w:hAnsiTheme="majorHAnsi"/>
              </w:rPr>
              <w:t>14</w:t>
            </w:r>
            <w:r w:rsidR="00733994">
              <w:rPr>
                <w:rFonts w:asciiTheme="majorHAnsi" w:eastAsia="Batang" w:hAnsiTheme="majorHAnsi"/>
              </w:rPr>
              <w:t>00 –</w:t>
            </w:r>
            <w:r>
              <w:rPr>
                <w:rFonts w:asciiTheme="majorHAnsi" w:eastAsia="Batang" w:hAnsiTheme="majorHAnsi"/>
              </w:rPr>
              <w:t xml:space="preserve">1280 </w:t>
            </w:r>
            <w:r w:rsidR="00733994">
              <w:rPr>
                <w:rFonts w:asciiTheme="majorHAnsi" w:eastAsia="Batang" w:hAnsiTheme="majorHAnsi"/>
              </w:rPr>
              <w:t xml:space="preserve">=  </w:t>
            </w:r>
            <w:r>
              <w:rPr>
                <w:rFonts w:asciiTheme="majorHAnsi" w:eastAsia="Batang" w:hAnsiTheme="majorHAnsi"/>
              </w:rPr>
              <w:t>12</w:t>
            </w:r>
            <w:r w:rsidR="00733994">
              <w:rPr>
                <w:rFonts w:asciiTheme="majorHAnsi" w:eastAsia="Batang" w:hAnsiTheme="majorHAnsi"/>
              </w:rPr>
              <w:t>0 (F)</w:t>
            </w:r>
          </w:p>
        </w:tc>
      </w:tr>
      <w:tr w:rsidR="00733994" w:rsidTr="00733994">
        <w:tc>
          <w:tcPr>
            <w:tcW w:w="3192" w:type="dxa"/>
          </w:tcPr>
          <w:p w:rsidR="00733994" w:rsidRPr="00733994" w:rsidRDefault="00733994" w:rsidP="00733994">
            <w:pPr>
              <w:spacing w:after="200"/>
              <w:rPr>
                <w:rFonts w:asciiTheme="majorHAnsi" w:hAnsiTheme="majorHAnsi"/>
              </w:rPr>
            </w:pPr>
            <w:r w:rsidRPr="00733994">
              <w:rPr>
                <w:rFonts w:asciiTheme="majorHAnsi" w:hAnsiTheme="majorHAnsi"/>
              </w:rPr>
              <w:t>Total sub-efficiency variance</w:t>
            </w:r>
            <w:r>
              <w:rPr>
                <w:rFonts w:asciiTheme="majorHAnsi" w:hAnsiTheme="majorHAnsi"/>
              </w:rPr>
              <w:t xml:space="preserve">    (</w:t>
            </w:r>
            <w:proofErr w:type="spellStart"/>
            <w:r>
              <w:rPr>
                <w:rFonts w:asciiTheme="majorHAnsi" w:hAnsiTheme="majorHAnsi"/>
              </w:rPr>
              <w:t>Labour</w:t>
            </w:r>
            <w:proofErr w:type="spellEnd"/>
            <w:r>
              <w:rPr>
                <w:rFonts w:asciiTheme="majorHAnsi" w:hAnsiTheme="majorHAnsi"/>
              </w:rPr>
              <w:t xml:space="preserve"> efficiency variance)</w:t>
            </w:r>
          </w:p>
        </w:tc>
        <w:tc>
          <w:tcPr>
            <w:tcW w:w="3192" w:type="dxa"/>
          </w:tcPr>
          <w:p w:rsidR="00733994" w:rsidRDefault="00733994" w:rsidP="00733994">
            <w:pPr>
              <w:jc w:val="center"/>
              <w:rPr>
                <w:rFonts w:asciiTheme="majorHAnsi" w:eastAsia="Batang" w:hAnsiTheme="majorHAnsi"/>
              </w:rPr>
            </w:pPr>
          </w:p>
          <w:p w:rsidR="00733994" w:rsidRDefault="00733994" w:rsidP="00733994">
            <w:pPr>
              <w:jc w:val="center"/>
              <w:rPr>
                <w:rFonts w:asciiTheme="majorHAnsi" w:eastAsia="Batang" w:hAnsiTheme="majorHAnsi"/>
              </w:rPr>
            </w:pPr>
            <w:r>
              <w:rPr>
                <w:rFonts w:asciiTheme="majorHAnsi" w:eastAsia="Batang" w:hAnsiTheme="majorHAnsi"/>
              </w:rPr>
              <w:t>A – B</w:t>
            </w:r>
          </w:p>
        </w:tc>
        <w:tc>
          <w:tcPr>
            <w:tcW w:w="3192" w:type="dxa"/>
          </w:tcPr>
          <w:p w:rsidR="00733994" w:rsidRDefault="00733994" w:rsidP="00733994">
            <w:pPr>
              <w:jc w:val="center"/>
              <w:rPr>
                <w:rFonts w:asciiTheme="majorHAnsi" w:eastAsia="Batang" w:hAnsiTheme="majorHAnsi"/>
              </w:rPr>
            </w:pPr>
          </w:p>
          <w:p w:rsidR="00733994" w:rsidRDefault="00F01DB1" w:rsidP="00733994">
            <w:pPr>
              <w:jc w:val="center"/>
              <w:rPr>
                <w:rFonts w:asciiTheme="majorHAnsi" w:eastAsia="Batang" w:hAnsiTheme="majorHAnsi"/>
              </w:rPr>
            </w:pPr>
            <w:r>
              <w:rPr>
                <w:rFonts w:asciiTheme="majorHAnsi" w:eastAsia="Batang" w:hAnsiTheme="majorHAnsi"/>
              </w:rPr>
              <w:t>105</w:t>
            </w:r>
            <w:r w:rsidR="00733994">
              <w:rPr>
                <w:rFonts w:asciiTheme="majorHAnsi" w:eastAsia="Batang" w:hAnsiTheme="majorHAnsi"/>
              </w:rPr>
              <w:t xml:space="preserve">0 – </w:t>
            </w:r>
            <w:r>
              <w:rPr>
                <w:rFonts w:asciiTheme="majorHAnsi" w:eastAsia="Batang" w:hAnsiTheme="majorHAnsi"/>
              </w:rPr>
              <w:t>14</w:t>
            </w:r>
            <w:r w:rsidR="00733994">
              <w:rPr>
                <w:rFonts w:asciiTheme="majorHAnsi" w:eastAsia="Batang" w:hAnsiTheme="majorHAnsi"/>
              </w:rPr>
              <w:t xml:space="preserve">00 </w:t>
            </w:r>
            <w:r>
              <w:rPr>
                <w:rFonts w:asciiTheme="majorHAnsi" w:eastAsia="Batang" w:hAnsiTheme="majorHAnsi"/>
              </w:rPr>
              <w:t xml:space="preserve"> = 350</w:t>
            </w:r>
            <w:r w:rsidR="00733994">
              <w:rPr>
                <w:rFonts w:asciiTheme="majorHAnsi" w:eastAsia="Batang" w:hAnsiTheme="majorHAnsi"/>
              </w:rPr>
              <w:t xml:space="preserve"> (A)</w:t>
            </w:r>
          </w:p>
        </w:tc>
      </w:tr>
      <w:tr w:rsidR="00733994" w:rsidTr="00733994">
        <w:tc>
          <w:tcPr>
            <w:tcW w:w="3192" w:type="dxa"/>
          </w:tcPr>
          <w:p w:rsidR="00733994" w:rsidRPr="00733994" w:rsidRDefault="00733994" w:rsidP="00733994">
            <w:pPr>
              <w:spacing w:after="200"/>
              <w:rPr>
                <w:rFonts w:asciiTheme="majorHAnsi" w:hAnsiTheme="majorHAnsi"/>
              </w:rPr>
            </w:pPr>
            <w:r w:rsidRPr="00733994">
              <w:rPr>
                <w:rFonts w:asciiTheme="majorHAnsi" w:hAnsiTheme="majorHAnsi"/>
              </w:rPr>
              <w:t xml:space="preserve">Total </w:t>
            </w:r>
            <w:proofErr w:type="spellStart"/>
            <w:r w:rsidRPr="00733994">
              <w:rPr>
                <w:rFonts w:asciiTheme="majorHAnsi" w:hAnsiTheme="majorHAnsi"/>
              </w:rPr>
              <w:t>labour</w:t>
            </w:r>
            <w:proofErr w:type="spellEnd"/>
            <w:r w:rsidRPr="00733994">
              <w:rPr>
                <w:rFonts w:asciiTheme="majorHAnsi" w:hAnsiTheme="majorHAnsi"/>
              </w:rPr>
              <w:t xml:space="preserve"> rate variance </w:t>
            </w:r>
          </w:p>
        </w:tc>
        <w:tc>
          <w:tcPr>
            <w:tcW w:w="3192" w:type="dxa"/>
          </w:tcPr>
          <w:p w:rsidR="00733994" w:rsidRDefault="00733994" w:rsidP="00733994">
            <w:pPr>
              <w:jc w:val="center"/>
              <w:rPr>
                <w:rFonts w:asciiTheme="majorHAnsi" w:eastAsia="Batang" w:hAnsiTheme="majorHAnsi"/>
              </w:rPr>
            </w:pPr>
            <w:r>
              <w:rPr>
                <w:rFonts w:asciiTheme="majorHAnsi" w:eastAsia="Batang" w:hAnsiTheme="majorHAnsi"/>
              </w:rPr>
              <w:t>D - E</w:t>
            </w:r>
          </w:p>
        </w:tc>
        <w:tc>
          <w:tcPr>
            <w:tcW w:w="3192" w:type="dxa"/>
          </w:tcPr>
          <w:p w:rsidR="00733994" w:rsidRDefault="00F01DB1" w:rsidP="00733994">
            <w:pPr>
              <w:jc w:val="center"/>
              <w:rPr>
                <w:rFonts w:asciiTheme="majorHAnsi" w:eastAsia="Batang" w:hAnsiTheme="majorHAnsi"/>
              </w:rPr>
            </w:pPr>
            <w:r>
              <w:rPr>
                <w:rFonts w:asciiTheme="majorHAnsi" w:eastAsia="Batang" w:hAnsiTheme="majorHAnsi"/>
              </w:rPr>
              <w:t>1280</w:t>
            </w:r>
            <w:r w:rsidR="00733994">
              <w:rPr>
                <w:rFonts w:asciiTheme="majorHAnsi" w:eastAsia="Batang" w:hAnsiTheme="majorHAnsi"/>
              </w:rPr>
              <w:t xml:space="preserve"> – 1320 </w:t>
            </w:r>
            <w:r>
              <w:rPr>
                <w:rFonts w:asciiTheme="majorHAnsi" w:eastAsia="Batang" w:hAnsiTheme="majorHAnsi"/>
              </w:rPr>
              <w:t xml:space="preserve">  = 40    </w:t>
            </w:r>
            <w:r w:rsidR="00733994">
              <w:rPr>
                <w:rFonts w:asciiTheme="majorHAnsi" w:eastAsia="Batang" w:hAnsiTheme="majorHAnsi"/>
              </w:rPr>
              <w:t>(A)</w:t>
            </w:r>
          </w:p>
        </w:tc>
      </w:tr>
      <w:tr w:rsidR="00733994" w:rsidTr="00733994">
        <w:tc>
          <w:tcPr>
            <w:tcW w:w="3192" w:type="dxa"/>
          </w:tcPr>
          <w:p w:rsidR="00733994" w:rsidRDefault="00733994" w:rsidP="00FD58E4">
            <w:pPr>
              <w:jc w:val="both"/>
              <w:rPr>
                <w:rFonts w:asciiTheme="majorHAnsi" w:eastAsia="Batang" w:hAnsiTheme="majorHAnsi"/>
              </w:rPr>
            </w:pPr>
            <w:r w:rsidRPr="00E855AA">
              <w:rPr>
                <w:rFonts w:asciiTheme="majorHAnsi" w:hAnsiTheme="majorHAnsi"/>
              </w:rPr>
              <w:t xml:space="preserve">Total </w:t>
            </w:r>
            <w:proofErr w:type="spellStart"/>
            <w:r w:rsidRPr="00E855AA">
              <w:rPr>
                <w:rFonts w:asciiTheme="majorHAnsi" w:hAnsiTheme="majorHAnsi"/>
              </w:rPr>
              <w:t>labour</w:t>
            </w:r>
            <w:proofErr w:type="spellEnd"/>
            <w:r w:rsidRPr="00E855AA">
              <w:rPr>
                <w:rFonts w:asciiTheme="majorHAnsi" w:hAnsiTheme="majorHAnsi"/>
              </w:rPr>
              <w:t xml:space="preserve"> cost variance</w:t>
            </w:r>
            <w:r w:rsidRPr="00E855AA">
              <w:rPr>
                <w:rFonts w:asciiTheme="majorHAnsi" w:hAnsiTheme="majorHAnsi"/>
                <w:b/>
              </w:rPr>
              <w:t xml:space="preserve">          </w:t>
            </w:r>
          </w:p>
        </w:tc>
        <w:tc>
          <w:tcPr>
            <w:tcW w:w="3192" w:type="dxa"/>
          </w:tcPr>
          <w:p w:rsidR="00733994" w:rsidRDefault="00733994" w:rsidP="00733994">
            <w:pPr>
              <w:jc w:val="center"/>
              <w:rPr>
                <w:rFonts w:asciiTheme="majorHAnsi" w:eastAsia="Batang" w:hAnsiTheme="majorHAnsi"/>
              </w:rPr>
            </w:pPr>
            <w:r>
              <w:rPr>
                <w:rFonts w:asciiTheme="majorHAnsi" w:eastAsia="Batang" w:hAnsiTheme="majorHAnsi"/>
              </w:rPr>
              <w:t>A – E</w:t>
            </w:r>
          </w:p>
        </w:tc>
        <w:tc>
          <w:tcPr>
            <w:tcW w:w="3192" w:type="dxa"/>
          </w:tcPr>
          <w:p w:rsidR="00733994" w:rsidRDefault="00F01DB1" w:rsidP="00733994">
            <w:pPr>
              <w:jc w:val="center"/>
              <w:rPr>
                <w:rFonts w:asciiTheme="majorHAnsi" w:eastAsia="Batang" w:hAnsiTheme="majorHAnsi"/>
              </w:rPr>
            </w:pPr>
            <w:r>
              <w:rPr>
                <w:rFonts w:asciiTheme="majorHAnsi" w:eastAsia="Batang" w:hAnsiTheme="majorHAnsi"/>
              </w:rPr>
              <w:t>1050</w:t>
            </w:r>
            <w:r w:rsidR="00733994">
              <w:rPr>
                <w:rFonts w:asciiTheme="majorHAnsi" w:eastAsia="Batang" w:hAnsiTheme="majorHAnsi"/>
              </w:rPr>
              <w:t xml:space="preserve"> – 1320 </w:t>
            </w:r>
            <w:r>
              <w:rPr>
                <w:rFonts w:asciiTheme="majorHAnsi" w:eastAsia="Batang" w:hAnsiTheme="majorHAnsi"/>
              </w:rPr>
              <w:t>= 27</w:t>
            </w:r>
            <w:r w:rsidR="00733994">
              <w:rPr>
                <w:rFonts w:asciiTheme="majorHAnsi" w:eastAsia="Batang" w:hAnsiTheme="majorHAnsi"/>
              </w:rPr>
              <w:t>0 (A)</w:t>
            </w:r>
          </w:p>
        </w:tc>
      </w:tr>
    </w:tbl>
    <w:p w:rsidR="003D6602" w:rsidRDefault="003D6602" w:rsidP="00FD58E4">
      <w:pPr>
        <w:jc w:val="both"/>
        <w:rPr>
          <w:rFonts w:asciiTheme="majorHAnsi" w:eastAsia="Batang" w:hAnsiTheme="majorHAnsi"/>
        </w:rPr>
      </w:pPr>
    </w:p>
    <w:p w:rsidR="007700EE" w:rsidRDefault="007700EE" w:rsidP="00FD58E4">
      <w:pPr>
        <w:jc w:val="both"/>
        <w:rPr>
          <w:rFonts w:asciiTheme="majorHAnsi" w:eastAsia="Batang" w:hAnsiTheme="majorHAnsi"/>
        </w:rPr>
      </w:pPr>
    </w:p>
    <w:p w:rsidR="00B549B0" w:rsidRPr="00B549B0" w:rsidRDefault="00B549B0" w:rsidP="00B549B0">
      <w:pPr>
        <w:rPr>
          <w:rFonts w:asciiTheme="majorHAnsi" w:eastAsia="Batang" w:hAnsiTheme="majorHAnsi"/>
          <w:b/>
          <w:sz w:val="28"/>
          <w:szCs w:val="28"/>
        </w:rPr>
      </w:pPr>
      <w:r w:rsidRPr="00B549B0">
        <w:rPr>
          <w:rFonts w:asciiTheme="majorHAnsi" w:eastAsia="Batang" w:hAnsiTheme="majorHAnsi"/>
          <w:b/>
          <w:sz w:val="28"/>
          <w:szCs w:val="28"/>
        </w:rPr>
        <w:t>4.1-</w:t>
      </w:r>
      <w:r>
        <w:rPr>
          <w:rFonts w:asciiTheme="majorHAnsi" w:eastAsia="Batang" w:hAnsiTheme="majorHAnsi"/>
          <w:b/>
          <w:sz w:val="28"/>
          <w:szCs w:val="28"/>
        </w:rPr>
        <w:t>3</w:t>
      </w:r>
      <w:r w:rsidRPr="00B549B0">
        <w:rPr>
          <w:rFonts w:asciiTheme="majorHAnsi" w:eastAsia="Batang" w:hAnsiTheme="majorHAnsi"/>
          <w:b/>
          <w:sz w:val="28"/>
          <w:szCs w:val="28"/>
        </w:rPr>
        <w:t xml:space="preserve"> </w:t>
      </w:r>
      <w:r>
        <w:rPr>
          <w:rFonts w:asciiTheme="majorHAnsi" w:eastAsia="Batang" w:hAnsiTheme="majorHAnsi"/>
          <w:b/>
          <w:sz w:val="28"/>
          <w:szCs w:val="28"/>
        </w:rPr>
        <w:t>VO</w:t>
      </w:r>
      <w:r w:rsidRPr="00B549B0">
        <w:rPr>
          <w:rFonts w:asciiTheme="majorHAnsi" w:eastAsia="Batang" w:hAnsiTheme="majorHAnsi"/>
          <w:b/>
          <w:sz w:val="28"/>
          <w:szCs w:val="28"/>
        </w:rPr>
        <w:t xml:space="preserve"> COST VARIANCE </w:t>
      </w:r>
    </w:p>
    <w:p w:rsidR="007700EE" w:rsidRPr="00E855AA" w:rsidRDefault="007700EE" w:rsidP="00FD58E4">
      <w:pPr>
        <w:jc w:val="both"/>
        <w:rPr>
          <w:rFonts w:asciiTheme="majorHAnsi" w:eastAsia="Batang" w:hAnsiTheme="majorHAnsi"/>
        </w:rPr>
      </w:pPr>
    </w:p>
    <w:p w:rsidR="00FD58E4" w:rsidRPr="00E855AA" w:rsidRDefault="00FD58E4" w:rsidP="00FD58E4">
      <w:pPr>
        <w:jc w:val="center"/>
        <w:rPr>
          <w:rFonts w:asciiTheme="majorHAnsi" w:eastAsia="Batang" w:hAnsiTheme="majorHAnsi"/>
          <w:b/>
        </w:rPr>
      </w:pPr>
      <w:r w:rsidRPr="00E855AA">
        <w:rPr>
          <w:rFonts w:asciiTheme="majorHAnsi" w:eastAsia="Batang" w:hAnsiTheme="majorHAnsi"/>
          <w:b/>
          <w:bdr w:val="single" w:sz="4" w:space="0" w:color="auto"/>
        </w:rPr>
        <w:t>VARIABLE OVERHEAD COST VARIANCE</w:t>
      </w:r>
    </w:p>
    <w:p w:rsidR="00FD58E4" w:rsidRPr="00E855AA" w:rsidRDefault="00D330B2" w:rsidP="00FD58E4">
      <w:pPr>
        <w:jc w:val="center"/>
        <w:rPr>
          <w:rFonts w:asciiTheme="majorHAnsi" w:eastAsia="Batang" w:hAnsiTheme="majorHAnsi"/>
          <w:b/>
        </w:rPr>
      </w:pPr>
      <w:r>
        <w:rPr>
          <w:rFonts w:asciiTheme="majorHAnsi" w:eastAsia="Batang" w:hAnsiTheme="majorHAnsi"/>
          <w:b/>
          <w:noProof/>
        </w:rPr>
        <w:pict>
          <v:shape id="_x0000_s1052" type="#_x0000_t32" style="position:absolute;left:0;text-align:left;margin-left:230.25pt;margin-top:-.1pt;width:.05pt;height:33pt;z-index:251678720" o:connectortype="straight"/>
        </w:pict>
      </w:r>
    </w:p>
    <w:p w:rsidR="00FD58E4" w:rsidRPr="00E855AA" w:rsidRDefault="00FD58E4" w:rsidP="00FD58E4">
      <w:pPr>
        <w:jc w:val="both"/>
        <w:rPr>
          <w:rFonts w:asciiTheme="majorHAnsi" w:eastAsia="Batang" w:hAnsiTheme="majorHAnsi"/>
        </w:rPr>
      </w:pPr>
    </w:p>
    <w:p w:rsidR="008073CB" w:rsidRDefault="00D330B2" w:rsidP="00FD58E4">
      <w:pPr>
        <w:jc w:val="both"/>
        <w:rPr>
          <w:rFonts w:asciiTheme="majorHAnsi" w:eastAsia="Batang" w:hAnsiTheme="majorHAnsi"/>
        </w:rPr>
      </w:pPr>
      <w:r>
        <w:rPr>
          <w:rFonts w:asciiTheme="majorHAnsi" w:eastAsia="Batang" w:hAnsiTheme="majorHAnsi"/>
          <w:noProof/>
        </w:rPr>
        <w:pict>
          <v:shape id="_x0000_s1055" type="#_x0000_t32" style="position:absolute;left:0;text-align:left;margin-left:334.5pt;margin-top:4.75pt;width:0;height:22.5pt;z-index:251681792" o:connectortype="straight"/>
        </w:pict>
      </w:r>
      <w:r>
        <w:rPr>
          <w:rFonts w:asciiTheme="majorHAnsi" w:eastAsia="Batang" w:hAnsiTheme="majorHAnsi"/>
          <w:noProof/>
        </w:rPr>
        <w:pict>
          <v:shape id="_x0000_s1054" type="#_x0000_t32" style="position:absolute;left:0;text-align:left;margin-left:55.5pt;margin-top:4.75pt;width:0;height:22.5pt;z-index:251680768" o:connectortype="straight"/>
        </w:pict>
      </w:r>
      <w:r>
        <w:rPr>
          <w:rFonts w:asciiTheme="majorHAnsi" w:eastAsia="Batang" w:hAnsiTheme="majorHAnsi"/>
          <w:noProof/>
        </w:rPr>
        <w:pict>
          <v:shape id="_x0000_s1053" type="#_x0000_t32" style="position:absolute;left:0;text-align:left;margin-left:55.5pt;margin-top:4.75pt;width:279pt;height:0;z-index:251679744" o:connectortype="straight"/>
        </w:pict>
      </w:r>
    </w:p>
    <w:p w:rsidR="00032A94" w:rsidRDefault="00032A94" w:rsidP="00FD58E4">
      <w:pPr>
        <w:jc w:val="both"/>
        <w:rPr>
          <w:rFonts w:asciiTheme="majorHAnsi" w:eastAsia="Batang" w:hAnsiTheme="majorHAnsi"/>
        </w:rPr>
      </w:pPr>
    </w:p>
    <w:p w:rsidR="00032A94" w:rsidRPr="00E855AA" w:rsidRDefault="00032A94" w:rsidP="00032A94">
      <w:pPr>
        <w:jc w:val="both"/>
        <w:rPr>
          <w:rFonts w:asciiTheme="majorHAnsi" w:eastAsia="Batang" w:hAnsiTheme="majorHAnsi"/>
        </w:rPr>
      </w:pPr>
      <w:r w:rsidRPr="00032A94">
        <w:rPr>
          <w:rFonts w:asciiTheme="majorHAnsi" w:eastAsia="Batang" w:hAnsiTheme="majorHAnsi"/>
          <w:bdr w:val="single" w:sz="4" w:space="0" w:color="auto"/>
        </w:rPr>
        <w:t xml:space="preserve">VO Expenditure Variance </w:t>
      </w:r>
      <w:r w:rsidRPr="00E855AA">
        <w:rPr>
          <w:rFonts w:asciiTheme="majorHAnsi" w:eastAsia="Batang" w:hAnsiTheme="majorHAnsi"/>
        </w:rPr>
        <w:t xml:space="preserve">                                          </w:t>
      </w:r>
      <w:r w:rsidRPr="00032A94">
        <w:rPr>
          <w:rFonts w:asciiTheme="majorHAnsi" w:eastAsia="Batang" w:hAnsiTheme="majorHAnsi"/>
          <w:bdr w:val="single" w:sz="4" w:space="0" w:color="auto"/>
        </w:rPr>
        <w:t>VO Efficiency Variance</w:t>
      </w:r>
      <w:r>
        <w:rPr>
          <w:rFonts w:asciiTheme="majorHAnsi" w:eastAsia="Batang" w:hAnsiTheme="majorHAnsi"/>
          <w:bdr w:val="single" w:sz="4" w:space="0" w:color="auto"/>
        </w:rPr>
        <w:t xml:space="preserve"> </w:t>
      </w:r>
    </w:p>
    <w:p w:rsidR="00032A94" w:rsidRPr="00E855AA" w:rsidRDefault="00032A9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 xml:space="preserve">                                                              </w:t>
      </w:r>
    </w:p>
    <w:p w:rsidR="00FD58E4" w:rsidRPr="00E855AA" w:rsidRDefault="00FD58E4" w:rsidP="008073CB">
      <w:pPr>
        <w:rPr>
          <w:rFonts w:asciiTheme="majorHAnsi" w:eastAsia="Batang" w:hAnsiTheme="majorHAnsi"/>
          <w:b/>
        </w:rPr>
      </w:pPr>
      <w:r w:rsidRPr="00E855AA">
        <w:rPr>
          <w:rFonts w:asciiTheme="majorHAnsi" w:eastAsia="Batang" w:hAnsiTheme="majorHAnsi"/>
          <w:b/>
        </w:rPr>
        <w:t>VO COST VARANCE</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Standard cost – Actual cost</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xml:space="preserve">= (Standard Rate of VO per unit x Actual output is Units) </w:t>
      </w:r>
      <w:r w:rsidRPr="00E855AA">
        <w:rPr>
          <w:rFonts w:asciiTheme="majorHAnsi" w:eastAsia="Batang" w:hAnsiTheme="majorHAnsi"/>
          <w:i/>
        </w:rPr>
        <w:t>minus</w:t>
      </w:r>
      <w:r w:rsidRPr="00E855AA">
        <w:rPr>
          <w:rFonts w:asciiTheme="majorHAnsi" w:eastAsia="Batang" w:hAnsiTheme="majorHAnsi"/>
        </w:rPr>
        <w:t xml:space="preserve"> (Actual </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xml:space="preserve">    VO cost) </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xml:space="preserve">= (S.R of VO per hour x Standard Time for actual Output) </w:t>
      </w:r>
      <w:r w:rsidRPr="00E855AA">
        <w:rPr>
          <w:rFonts w:asciiTheme="majorHAnsi" w:eastAsia="Batang" w:hAnsiTheme="majorHAnsi"/>
          <w:i/>
        </w:rPr>
        <w:t xml:space="preserve">minus </w:t>
      </w:r>
      <w:r w:rsidRPr="00E855AA">
        <w:rPr>
          <w:rFonts w:asciiTheme="majorHAnsi" w:eastAsia="Batang" w:hAnsiTheme="majorHAnsi"/>
        </w:rPr>
        <w:t xml:space="preserve">(Actual  </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xml:space="preserve">    Rate of VO per hour X Actual Time worked.</w:t>
      </w:r>
    </w:p>
    <w:p w:rsidR="00FD58E4" w:rsidRPr="00E855AA" w:rsidRDefault="00FD58E4" w:rsidP="00FD58E4">
      <w:pPr>
        <w:jc w:val="both"/>
        <w:rPr>
          <w:rFonts w:asciiTheme="majorHAnsi" w:eastAsia="Batang" w:hAnsiTheme="majorHAnsi"/>
        </w:rPr>
      </w:pPr>
    </w:p>
    <w:tbl>
      <w:tblPr>
        <w:tblStyle w:val="TableGrid"/>
        <w:tblW w:w="0" w:type="auto"/>
        <w:tblLook w:val="04A0"/>
      </w:tblPr>
      <w:tblGrid>
        <w:gridCol w:w="3081"/>
        <w:gridCol w:w="447"/>
        <w:gridCol w:w="5717"/>
      </w:tblGrid>
      <w:tr w:rsidR="00FD58E4" w:rsidRPr="00E855AA" w:rsidTr="00E74459">
        <w:trPr>
          <w:trHeight w:val="634"/>
        </w:trPr>
        <w:tc>
          <w:tcPr>
            <w:tcW w:w="3081"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S.R. per hour</w:t>
            </w:r>
          </w:p>
        </w:tc>
        <w:tc>
          <w:tcPr>
            <w:tcW w:w="447"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71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Budget V.O</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p w:rsidR="00FD58E4" w:rsidRPr="00E855AA" w:rsidRDefault="00FD58E4" w:rsidP="00E74459">
            <w:pPr>
              <w:jc w:val="both"/>
              <w:rPr>
                <w:rFonts w:asciiTheme="majorHAnsi" w:eastAsia="Batang" w:hAnsiTheme="majorHAnsi"/>
                <w:u w:val="single"/>
              </w:rPr>
            </w:pPr>
            <w:r w:rsidRPr="00E855AA">
              <w:rPr>
                <w:rFonts w:asciiTheme="majorHAnsi" w:eastAsia="Batang" w:hAnsiTheme="majorHAnsi"/>
              </w:rPr>
              <w:t>Budget Hours</w:t>
            </w:r>
          </w:p>
        </w:tc>
      </w:tr>
      <w:tr w:rsidR="00FD58E4" w:rsidRPr="00E855AA" w:rsidTr="00E74459">
        <w:trPr>
          <w:trHeight w:val="937"/>
        </w:trPr>
        <w:tc>
          <w:tcPr>
            <w:tcW w:w="3081"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S.R. per unit</w:t>
            </w:r>
          </w:p>
        </w:tc>
        <w:tc>
          <w:tcPr>
            <w:tcW w:w="447"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71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Budget V.O</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Budget Output Units</w:t>
            </w:r>
          </w:p>
        </w:tc>
      </w:tr>
    </w:tbl>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For VO variance, we take actual time worked. We do not consider idle time here. The reason is that the spending of VO varies with production. During idle time, there is no production, he</w:t>
      </w:r>
      <w:r w:rsidR="008073CB" w:rsidRPr="00E855AA">
        <w:rPr>
          <w:rFonts w:asciiTheme="majorHAnsi" w:eastAsia="Batang" w:hAnsiTheme="majorHAnsi"/>
        </w:rPr>
        <w:t xml:space="preserve">nce no spending on account of </w:t>
      </w:r>
      <w:r w:rsidRPr="00E855AA">
        <w:rPr>
          <w:rFonts w:asciiTheme="majorHAnsi" w:eastAsia="Batang" w:hAnsiTheme="majorHAnsi"/>
        </w:rPr>
        <w:t>VO.</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VO EXPNDITURE VARIANCE</w:t>
      </w:r>
    </w:p>
    <w:p w:rsidR="008073CB" w:rsidRPr="00E855AA" w:rsidRDefault="008073CB" w:rsidP="008073CB">
      <w:pPr>
        <w:jc w:val="both"/>
        <w:rPr>
          <w:rFonts w:asciiTheme="majorHAnsi" w:eastAsia="Batang" w:hAnsiTheme="majorHAnsi"/>
        </w:rPr>
      </w:pPr>
      <w:r w:rsidRPr="00E855AA">
        <w:rPr>
          <w:rFonts w:asciiTheme="majorHAnsi" w:eastAsia="Batang" w:hAnsiTheme="majorHAnsi"/>
        </w:rPr>
        <w:t>(</w:t>
      </w:r>
      <w:proofErr w:type="gramStart"/>
      <w:r w:rsidRPr="00E855AA">
        <w:rPr>
          <w:rFonts w:asciiTheme="majorHAnsi" w:eastAsia="Batang" w:hAnsiTheme="majorHAnsi"/>
        </w:rPr>
        <w:t>also</w:t>
      </w:r>
      <w:proofErr w:type="gramEnd"/>
      <w:r w:rsidRPr="00E855AA">
        <w:rPr>
          <w:rFonts w:asciiTheme="majorHAnsi" w:eastAsia="Batang" w:hAnsiTheme="majorHAnsi"/>
        </w:rPr>
        <w:t xml:space="preserve"> known as VO Budget Variance, VO Price Variance, VO Spending Variance)</w:t>
      </w:r>
    </w:p>
    <w:p w:rsidR="008073CB" w:rsidRPr="00E855AA" w:rsidRDefault="008073CB" w:rsidP="00FD58E4">
      <w:pPr>
        <w:jc w:val="both"/>
        <w:rPr>
          <w:rFonts w:asciiTheme="majorHAnsi" w:eastAsia="Batang" w:hAnsiTheme="majorHAnsi"/>
          <w:b/>
        </w:rPr>
      </w:pPr>
      <w:r w:rsidRPr="00E855AA">
        <w:rPr>
          <w:rFonts w:asciiTheme="majorHAnsi" w:eastAsia="Batang" w:hAnsiTheme="majorHAnsi"/>
        </w:rPr>
        <w:t xml:space="preserve">                                           </w:t>
      </w:r>
    </w:p>
    <w:p w:rsidR="00FD58E4" w:rsidRPr="00E855AA" w:rsidRDefault="008073CB" w:rsidP="00FD58E4">
      <w:pPr>
        <w:jc w:val="both"/>
        <w:rPr>
          <w:rFonts w:asciiTheme="majorHAnsi" w:eastAsia="Batang" w:hAnsiTheme="majorHAnsi"/>
          <w:b/>
        </w:rPr>
      </w:pPr>
      <w:r w:rsidRPr="00E855AA">
        <w:rPr>
          <w:rFonts w:asciiTheme="majorHAnsi" w:eastAsia="Batang" w:hAnsiTheme="majorHAnsi"/>
          <w:b/>
        </w:rPr>
        <w:t xml:space="preserve">           </w:t>
      </w:r>
      <w:r w:rsidR="00FD58E4" w:rsidRPr="00E855AA">
        <w:rPr>
          <w:rFonts w:asciiTheme="majorHAnsi" w:eastAsia="Batang" w:hAnsiTheme="majorHAnsi"/>
        </w:rPr>
        <w:t xml:space="preserve">= Actual Hours Worked (SR per hour </w:t>
      </w:r>
      <w:r w:rsidR="00FD58E4" w:rsidRPr="00E855AA">
        <w:rPr>
          <w:rFonts w:asciiTheme="majorHAnsi" w:eastAsia="Batang" w:hAnsiTheme="majorHAnsi"/>
          <w:i/>
        </w:rPr>
        <w:t>minus</w:t>
      </w:r>
      <w:r w:rsidR="00FD58E4" w:rsidRPr="00E855AA">
        <w:rPr>
          <w:rFonts w:asciiTheme="majorHAnsi" w:eastAsia="Batang" w:hAnsiTheme="majorHAnsi"/>
        </w:rPr>
        <w:t xml:space="preserve"> Actual Rate per hour)</w:t>
      </w:r>
    </w:p>
    <w:p w:rsidR="008073CB" w:rsidRPr="00E855AA" w:rsidRDefault="008073CB" w:rsidP="00FD58E4">
      <w:pPr>
        <w:jc w:val="both"/>
        <w:rPr>
          <w:rFonts w:asciiTheme="majorHAnsi" w:eastAsia="Batang" w:hAnsiTheme="majorHAnsi"/>
          <w:b/>
        </w:rPr>
      </w:pP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VO EFFICIENCY VARIANCE</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 xml:space="preserve">            </w:t>
      </w:r>
      <w:proofErr w:type="gramStart"/>
      <w:r w:rsidRPr="00E855AA">
        <w:rPr>
          <w:rFonts w:asciiTheme="majorHAnsi" w:eastAsia="Batang" w:hAnsiTheme="majorHAnsi"/>
        </w:rPr>
        <w:t>=  SR</w:t>
      </w:r>
      <w:proofErr w:type="gramEnd"/>
      <w:r w:rsidRPr="00E855AA">
        <w:rPr>
          <w:rFonts w:asciiTheme="majorHAnsi" w:eastAsia="Batang" w:hAnsiTheme="majorHAnsi"/>
        </w:rPr>
        <w:t xml:space="preserve"> per hour (standard Time </w:t>
      </w:r>
      <w:r w:rsidRPr="00E855AA">
        <w:rPr>
          <w:rFonts w:asciiTheme="majorHAnsi" w:eastAsia="Batang" w:hAnsiTheme="majorHAnsi"/>
          <w:i/>
        </w:rPr>
        <w:t>minus</w:t>
      </w:r>
      <w:r w:rsidRPr="00E855AA">
        <w:rPr>
          <w:rFonts w:asciiTheme="majorHAnsi" w:eastAsia="Batang" w:hAnsiTheme="majorHAnsi"/>
        </w:rPr>
        <w:t xml:space="preserve"> Actual Time Worked)</w:t>
      </w:r>
    </w:p>
    <w:p w:rsidR="00364C83" w:rsidRPr="00E855AA" w:rsidRDefault="00364C83" w:rsidP="00FD58E4">
      <w:pPr>
        <w:jc w:val="both"/>
        <w:rPr>
          <w:rFonts w:asciiTheme="majorHAnsi" w:eastAsia="Batang" w:hAnsiTheme="majorHAnsi"/>
        </w:rPr>
      </w:pPr>
    </w:p>
    <w:p w:rsidR="00364C83" w:rsidRPr="00E855AA" w:rsidRDefault="00364C83" w:rsidP="00364C83">
      <w:pPr>
        <w:rPr>
          <w:rFonts w:asciiTheme="majorHAnsi" w:eastAsia="Batang" w:hAnsiTheme="majorHAnsi"/>
        </w:rPr>
      </w:pPr>
      <w:r w:rsidRPr="00E855AA">
        <w:rPr>
          <w:rFonts w:asciiTheme="majorHAnsi" w:eastAsia="Batang" w:hAnsiTheme="majorHAnsi"/>
        </w:rPr>
        <w:t>PRESENTATION OF VO VARIANCES:                                                                                                                       VO variances can be presented in the form of following table:</w:t>
      </w:r>
    </w:p>
    <w:p w:rsidR="00364C83" w:rsidRPr="00E855AA" w:rsidRDefault="00364C83" w:rsidP="00FD58E4">
      <w:pPr>
        <w:jc w:val="both"/>
        <w:rPr>
          <w:rFonts w:asciiTheme="majorHAnsi" w:eastAsia="Batang" w:hAnsiTheme="majorHAnsi"/>
        </w:rPr>
      </w:pPr>
    </w:p>
    <w:tbl>
      <w:tblPr>
        <w:tblStyle w:val="TableGrid"/>
        <w:tblW w:w="0" w:type="auto"/>
        <w:tblLook w:val="04A0"/>
      </w:tblPr>
      <w:tblGrid>
        <w:gridCol w:w="3192"/>
        <w:gridCol w:w="3192"/>
        <w:gridCol w:w="3192"/>
      </w:tblGrid>
      <w:tr w:rsidR="00364C83" w:rsidRPr="00E855AA" w:rsidTr="00364C83">
        <w:tc>
          <w:tcPr>
            <w:tcW w:w="3192" w:type="dxa"/>
          </w:tcPr>
          <w:p w:rsidR="00364C83" w:rsidRPr="00E855AA" w:rsidRDefault="00364C83" w:rsidP="00364C83">
            <w:pPr>
              <w:jc w:val="center"/>
              <w:rPr>
                <w:rFonts w:asciiTheme="majorHAnsi" w:eastAsia="Batang" w:hAnsiTheme="majorHAnsi"/>
              </w:rPr>
            </w:pPr>
            <w:r w:rsidRPr="00E855AA">
              <w:rPr>
                <w:rFonts w:asciiTheme="majorHAnsi" w:eastAsia="Batang" w:hAnsiTheme="majorHAnsi"/>
              </w:rPr>
              <w:t>SR X ST</w:t>
            </w:r>
          </w:p>
          <w:p w:rsidR="00364C83" w:rsidRPr="00E855AA" w:rsidRDefault="00364C83" w:rsidP="00364C83">
            <w:pPr>
              <w:jc w:val="center"/>
              <w:rPr>
                <w:rFonts w:asciiTheme="majorHAnsi" w:eastAsia="Batang" w:hAnsiTheme="majorHAnsi"/>
              </w:rPr>
            </w:pPr>
            <w:r w:rsidRPr="00E855AA">
              <w:rPr>
                <w:rFonts w:asciiTheme="majorHAnsi" w:eastAsia="Batang" w:hAnsiTheme="majorHAnsi"/>
              </w:rPr>
              <w:t>(A)</w:t>
            </w:r>
          </w:p>
        </w:tc>
        <w:tc>
          <w:tcPr>
            <w:tcW w:w="3192" w:type="dxa"/>
          </w:tcPr>
          <w:p w:rsidR="00364C83" w:rsidRPr="00E855AA" w:rsidRDefault="00364C83" w:rsidP="00364C83">
            <w:pPr>
              <w:jc w:val="center"/>
              <w:rPr>
                <w:rFonts w:asciiTheme="majorHAnsi" w:eastAsia="Batang" w:hAnsiTheme="majorHAnsi"/>
              </w:rPr>
            </w:pPr>
            <w:r w:rsidRPr="00E855AA">
              <w:rPr>
                <w:rFonts w:asciiTheme="majorHAnsi" w:eastAsia="Batang" w:hAnsiTheme="majorHAnsi"/>
              </w:rPr>
              <w:t>SR X AT Worked</w:t>
            </w:r>
          </w:p>
          <w:p w:rsidR="00364C83" w:rsidRPr="00E855AA" w:rsidRDefault="00364C83" w:rsidP="00364C83">
            <w:pPr>
              <w:jc w:val="center"/>
              <w:rPr>
                <w:rFonts w:asciiTheme="majorHAnsi" w:eastAsia="Batang" w:hAnsiTheme="majorHAnsi"/>
              </w:rPr>
            </w:pPr>
            <w:r w:rsidRPr="00E855AA">
              <w:rPr>
                <w:rFonts w:asciiTheme="majorHAnsi" w:eastAsia="Batang" w:hAnsiTheme="majorHAnsi"/>
              </w:rPr>
              <w:t>(B)</w:t>
            </w:r>
          </w:p>
        </w:tc>
        <w:tc>
          <w:tcPr>
            <w:tcW w:w="3192" w:type="dxa"/>
          </w:tcPr>
          <w:p w:rsidR="00364C83" w:rsidRPr="00E855AA" w:rsidRDefault="00364C83" w:rsidP="00364C83">
            <w:pPr>
              <w:jc w:val="center"/>
              <w:rPr>
                <w:rFonts w:asciiTheme="majorHAnsi" w:eastAsia="Batang" w:hAnsiTheme="majorHAnsi"/>
              </w:rPr>
            </w:pPr>
            <w:r w:rsidRPr="00E855AA">
              <w:rPr>
                <w:rFonts w:asciiTheme="majorHAnsi" w:eastAsia="Batang" w:hAnsiTheme="majorHAnsi"/>
              </w:rPr>
              <w:t>AR X AT worked</w:t>
            </w:r>
          </w:p>
          <w:p w:rsidR="00364C83" w:rsidRPr="00E855AA" w:rsidRDefault="00364C83" w:rsidP="00364C83">
            <w:pPr>
              <w:jc w:val="center"/>
              <w:rPr>
                <w:rFonts w:asciiTheme="majorHAnsi" w:eastAsia="Batang" w:hAnsiTheme="majorHAnsi"/>
              </w:rPr>
            </w:pPr>
            <w:r w:rsidRPr="00E855AA">
              <w:rPr>
                <w:rFonts w:asciiTheme="majorHAnsi" w:eastAsia="Batang" w:hAnsiTheme="majorHAnsi"/>
              </w:rPr>
              <w:t>(C)</w:t>
            </w:r>
          </w:p>
        </w:tc>
      </w:tr>
    </w:tbl>
    <w:p w:rsidR="00FD58E4" w:rsidRPr="00E855AA" w:rsidRDefault="00FD58E4" w:rsidP="00FD58E4">
      <w:pPr>
        <w:jc w:val="both"/>
        <w:rPr>
          <w:rFonts w:asciiTheme="majorHAnsi" w:eastAsia="Batang" w:hAnsiTheme="majorHAnsi"/>
        </w:rPr>
      </w:pPr>
    </w:p>
    <w:tbl>
      <w:tblPr>
        <w:tblStyle w:val="TableGrid"/>
        <w:tblW w:w="0" w:type="auto"/>
        <w:tblLook w:val="04A0"/>
      </w:tblPr>
      <w:tblGrid>
        <w:gridCol w:w="4878"/>
        <w:gridCol w:w="366"/>
        <w:gridCol w:w="4007"/>
      </w:tblGrid>
      <w:tr w:rsidR="00364C83" w:rsidRPr="00E855AA" w:rsidTr="00280D0B">
        <w:tc>
          <w:tcPr>
            <w:tcW w:w="9251" w:type="dxa"/>
            <w:gridSpan w:val="3"/>
          </w:tcPr>
          <w:p w:rsidR="00364C83" w:rsidRPr="00E855AA" w:rsidRDefault="00364C83" w:rsidP="00E74459">
            <w:pPr>
              <w:jc w:val="both"/>
              <w:rPr>
                <w:rFonts w:asciiTheme="majorHAnsi" w:eastAsia="Batang" w:hAnsiTheme="majorHAnsi"/>
              </w:rPr>
            </w:pPr>
            <w:r w:rsidRPr="00E855AA">
              <w:rPr>
                <w:rFonts w:asciiTheme="majorHAnsi" w:eastAsia="Batang" w:hAnsiTheme="majorHAnsi"/>
              </w:rPr>
              <w:t>Let SR = Standard rate per Hour</w:t>
            </w:r>
          </w:p>
        </w:tc>
      </w:tr>
      <w:tr w:rsidR="00364C83" w:rsidRPr="00E855AA" w:rsidTr="00280D0B">
        <w:tc>
          <w:tcPr>
            <w:tcW w:w="9251" w:type="dxa"/>
            <w:gridSpan w:val="3"/>
          </w:tcPr>
          <w:p w:rsidR="00364C83" w:rsidRPr="00E855AA" w:rsidRDefault="00364C83" w:rsidP="00E74459">
            <w:pPr>
              <w:jc w:val="both"/>
              <w:rPr>
                <w:rFonts w:asciiTheme="majorHAnsi" w:eastAsia="Batang" w:hAnsiTheme="majorHAnsi"/>
              </w:rPr>
            </w:pPr>
            <w:r w:rsidRPr="00E855AA">
              <w:rPr>
                <w:rFonts w:asciiTheme="majorHAnsi" w:eastAsia="Batang" w:hAnsiTheme="majorHAnsi"/>
              </w:rPr>
              <w:t xml:space="preserve">      ST = Standard time for actual production</w:t>
            </w:r>
          </w:p>
        </w:tc>
      </w:tr>
      <w:tr w:rsidR="00364C83" w:rsidRPr="00E855AA" w:rsidTr="00280D0B">
        <w:tc>
          <w:tcPr>
            <w:tcW w:w="9251" w:type="dxa"/>
            <w:gridSpan w:val="3"/>
          </w:tcPr>
          <w:p w:rsidR="00364C83" w:rsidRPr="00E855AA" w:rsidRDefault="00364C83" w:rsidP="00E74459">
            <w:pPr>
              <w:jc w:val="both"/>
              <w:rPr>
                <w:rFonts w:asciiTheme="majorHAnsi" w:eastAsia="Batang" w:hAnsiTheme="majorHAnsi"/>
              </w:rPr>
            </w:pPr>
            <w:r w:rsidRPr="00E855AA">
              <w:rPr>
                <w:rFonts w:asciiTheme="majorHAnsi" w:eastAsia="Batang" w:hAnsiTheme="majorHAnsi"/>
              </w:rPr>
              <w:t xml:space="preserve">      AT worked = Actual time Worked</w:t>
            </w:r>
          </w:p>
        </w:tc>
      </w:tr>
      <w:tr w:rsidR="00364C83" w:rsidRPr="00E855AA" w:rsidTr="00280D0B">
        <w:tc>
          <w:tcPr>
            <w:tcW w:w="9251" w:type="dxa"/>
            <w:gridSpan w:val="3"/>
          </w:tcPr>
          <w:p w:rsidR="00364C83" w:rsidRPr="00E855AA" w:rsidRDefault="00364C83" w:rsidP="00E74459">
            <w:pPr>
              <w:jc w:val="both"/>
              <w:rPr>
                <w:rFonts w:asciiTheme="majorHAnsi" w:eastAsia="Batang" w:hAnsiTheme="majorHAnsi"/>
              </w:rPr>
            </w:pPr>
            <w:r w:rsidRPr="00E855AA">
              <w:rPr>
                <w:rFonts w:asciiTheme="majorHAnsi" w:eastAsia="Batang" w:hAnsiTheme="majorHAnsi"/>
              </w:rPr>
              <w:t xml:space="preserve">      AR  = Actual Rate per hour</w:t>
            </w:r>
          </w:p>
        </w:tc>
      </w:tr>
      <w:tr w:rsidR="00FD58E4" w:rsidRPr="00E855AA" w:rsidTr="00E74459">
        <w:tc>
          <w:tcPr>
            <w:tcW w:w="487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VO Cost Variance</w:t>
            </w:r>
          </w:p>
        </w:tc>
        <w:tc>
          <w:tcPr>
            <w:tcW w:w="366"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400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A-C</w:t>
            </w:r>
          </w:p>
        </w:tc>
      </w:tr>
      <w:tr w:rsidR="00FD58E4" w:rsidRPr="00E855AA" w:rsidTr="00E74459">
        <w:tc>
          <w:tcPr>
            <w:tcW w:w="487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VO Exp. Variance</w:t>
            </w:r>
          </w:p>
        </w:tc>
        <w:tc>
          <w:tcPr>
            <w:tcW w:w="366"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400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B-C</w:t>
            </w:r>
          </w:p>
        </w:tc>
      </w:tr>
      <w:tr w:rsidR="00FD58E4" w:rsidRPr="00E855AA" w:rsidTr="00E74459">
        <w:tc>
          <w:tcPr>
            <w:tcW w:w="487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VO Efficiency Variance </w:t>
            </w:r>
          </w:p>
        </w:tc>
        <w:tc>
          <w:tcPr>
            <w:tcW w:w="366"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400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A-B</w:t>
            </w:r>
          </w:p>
        </w:tc>
      </w:tr>
    </w:tbl>
    <w:p w:rsidR="00FD58E4" w:rsidRPr="00E855AA" w:rsidRDefault="00FD58E4" w:rsidP="00FD58E4">
      <w:pPr>
        <w:jc w:val="both"/>
        <w:rPr>
          <w:rFonts w:asciiTheme="majorHAnsi" w:eastAsia="Batang" w:hAnsiTheme="majorHAnsi"/>
        </w:rPr>
      </w:pPr>
    </w:p>
    <w:p w:rsidR="00C76C85" w:rsidRPr="001239F6" w:rsidRDefault="00C76C85" w:rsidP="00C76C85">
      <w:pPr>
        <w:jc w:val="both"/>
        <w:rPr>
          <w:rFonts w:asciiTheme="majorHAnsi" w:eastAsia="Batang" w:hAnsiTheme="majorHAnsi"/>
          <w:b/>
        </w:rPr>
      </w:pPr>
      <w:r w:rsidRPr="00E855AA">
        <w:rPr>
          <w:rFonts w:asciiTheme="majorHAnsi" w:eastAsia="Batang" w:hAnsiTheme="majorHAnsi"/>
          <w:b/>
        </w:rPr>
        <w:t xml:space="preserve">Q. </w:t>
      </w:r>
      <w:r w:rsidR="003852CA">
        <w:rPr>
          <w:rFonts w:asciiTheme="majorHAnsi" w:eastAsia="Batang" w:hAnsiTheme="majorHAnsi"/>
          <w:b/>
        </w:rPr>
        <w:t xml:space="preserve">No. </w:t>
      </w:r>
      <w:r w:rsidR="00806CAE">
        <w:rPr>
          <w:rFonts w:asciiTheme="majorHAnsi" w:eastAsia="Batang" w:hAnsiTheme="majorHAnsi"/>
          <w:b/>
        </w:rPr>
        <w:t>4.</w:t>
      </w:r>
      <w:r w:rsidR="003852CA">
        <w:rPr>
          <w:rFonts w:asciiTheme="majorHAnsi" w:eastAsia="Batang" w:hAnsiTheme="majorHAnsi"/>
          <w:b/>
        </w:rPr>
        <w:t>11</w:t>
      </w:r>
      <w:r w:rsidR="001239F6">
        <w:rPr>
          <w:rFonts w:asciiTheme="majorHAnsi" w:eastAsia="Batang" w:hAnsiTheme="majorHAnsi"/>
          <w:b/>
        </w:rPr>
        <w:t xml:space="preserve"> </w:t>
      </w:r>
      <w:r w:rsidRPr="00E855AA">
        <w:rPr>
          <w:rFonts w:asciiTheme="majorHAnsi" w:eastAsia="Batang" w:hAnsiTheme="majorHAnsi"/>
        </w:rPr>
        <w:t xml:space="preserve">Compute variable overhead variances from following: Budgeted production 300 units. </w:t>
      </w:r>
      <w:proofErr w:type="gramStart"/>
      <w:r w:rsidRPr="00E855AA">
        <w:rPr>
          <w:rFonts w:asciiTheme="majorHAnsi" w:eastAsia="Batang" w:hAnsiTheme="majorHAnsi"/>
        </w:rPr>
        <w:t>Budgeted VO Rs. 7800.</w:t>
      </w:r>
      <w:proofErr w:type="gramEnd"/>
      <w:r w:rsidRPr="00E855AA">
        <w:rPr>
          <w:rFonts w:asciiTheme="majorHAnsi" w:eastAsia="Batang" w:hAnsiTheme="majorHAnsi"/>
        </w:rPr>
        <w:t xml:space="preserve"> </w:t>
      </w:r>
      <w:proofErr w:type="gramStart"/>
      <w:r w:rsidRPr="00E855AA">
        <w:rPr>
          <w:rFonts w:asciiTheme="majorHAnsi" w:eastAsia="Batang" w:hAnsiTheme="majorHAnsi"/>
        </w:rPr>
        <w:t>Actual production 250 units.</w:t>
      </w:r>
      <w:proofErr w:type="gramEnd"/>
      <w:r w:rsidRPr="00E855AA">
        <w:rPr>
          <w:rFonts w:asciiTheme="majorHAnsi" w:eastAsia="Batang" w:hAnsiTheme="majorHAnsi"/>
        </w:rPr>
        <w:t xml:space="preserve"> </w:t>
      </w:r>
      <w:proofErr w:type="gramStart"/>
      <w:r w:rsidRPr="00E855AA">
        <w:rPr>
          <w:rFonts w:asciiTheme="majorHAnsi" w:eastAsia="Batang" w:hAnsiTheme="majorHAnsi"/>
        </w:rPr>
        <w:t>Actually VO Rs. 7000.</w:t>
      </w:r>
      <w:proofErr w:type="gramEnd"/>
      <w:r w:rsidRPr="00E855AA">
        <w:rPr>
          <w:rFonts w:asciiTheme="majorHAnsi" w:eastAsia="Batang" w:hAnsiTheme="majorHAnsi"/>
        </w:rPr>
        <w:t xml:space="preserve"> </w:t>
      </w:r>
      <w:proofErr w:type="gramStart"/>
      <w:r w:rsidRPr="00E855AA">
        <w:rPr>
          <w:rFonts w:asciiTheme="majorHAnsi" w:eastAsia="Batang" w:hAnsiTheme="majorHAnsi"/>
        </w:rPr>
        <w:t>Actual time 4500 hours.</w:t>
      </w:r>
      <w:proofErr w:type="gramEnd"/>
      <w:r w:rsidRPr="00E855AA">
        <w:rPr>
          <w:rFonts w:asciiTheme="majorHAnsi" w:eastAsia="Batang" w:hAnsiTheme="majorHAnsi"/>
        </w:rPr>
        <w:t xml:space="preserve"> Standard time for one unit: 20 hours.</w:t>
      </w:r>
    </w:p>
    <w:p w:rsidR="00C76C85" w:rsidRPr="00E855AA" w:rsidRDefault="00C76C85" w:rsidP="00C76C85">
      <w:pPr>
        <w:jc w:val="both"/>
        <w:rPr>
          <w:rFonts w:asciiTheme="majorHAnsi" w:eastAsia="Batang" w:hAnsiTheme="majorHAnsi"/>
        </w:rPr>
      </w:pPr>
    </w:p>
    <w:p w:rsidR="00C76C85" w:rsidRDefault="00222352" w:rsidP="00C76C85">
      <w:pPr>
        <w:jc w:val="both"/>
        <w:rPr>
          <w:rFonts w:asciiTheme="majorHAnsi" w:eastAsia="Batang" w:hAnsiTheme="majorHAnsi"/>
          <w:b/>
        </w:rPr>
      </w:pPr>
      <w:r>
        <w:rPr>
          <w:rFonts w:asciiTheme="majorHAnsi" w:eastAsia="Batang" w:hAnsiTheme="majorHAnsi"/>
          <w:b/>
        </w:rPr>
        <w:t>Answer</w:t>
      </w:r>
    </w:p>
    <w:p w:rsidR="00655052" w:rsidRDefault="00655052" w:rsidP="00C76C85">
      <w:pPr>
        <w:jc w:val="both"/>
        <w:rPr>
          <w:rFonts w:asciiTheme="majorHAnsi" w:eastAsia="Batang" w:hAnsiTheme="majorHAnsi"/>
          <w:b/>
        </w:rPr>
      </w:pPr>
      <w:r>
        <w:rPr>
          <w:rFonts w:asciiTheme="majorHAnsi" w:eastAsia="Batang" w:hAnsiTheme="majorHAnsi"/>
          <w:b/>
        </w:rPr>
        <w:t xml:space="preserve">Working notes: </w:t>
      </w:r>
    </w:p>
    <w:p w:rsidR="00655052" w:rsidRDefault="00655052" w:rsidP="00C76C85">
      <w:pPr>
        <w:jc w:val="both"/>
        <w:rPr>
          <w:rFonts w:asciiTheme="majorHAnsi" w:eastAsia="Batang" w:hAnsiTheme="majorHAnsi"/>
        </w:rPr>
      </w:pPr>
      <w:r w:rsidRPr="00655052">
        <w:rPr>
          <w:rFonts w:asciiTheme="majorHAnsi" w:eastAsia="Batang" w:hAnsiTheme="majorHAnsi"/>
        </w:rPr>
        <w:t>Standard Rate per hour = Budgeted VO/Budgeted Time = 7800</w:t>
      </w:r>
      <w:proofErr w:type="gramStart"/>
      <w:r w:rsidRPr="00655052">
        <w:rPr>
          <w:rFonts w:asciiTheme="majorHAnsi" w:eastAsia="Batang" w:hAnsiTheme="majorHAnsi"/>
        </w:rPr>
        <w:t>/(</w:t>
      </w:r>
      <w:proofErr w:type="gramEnd"/>
      <w:r w:rsidRPr="00655052">
        <w:rPr>
          <w:rFonts w:asciiTheme="majorHAnsi" w:eastAsia="Batang" w:hAnsiTheme="majorHAnsi"/>
        </w:rPr>
        <w:t xml:space="preserve">300x20) = Rs.1.30 </w:t>
      </w:r>
    </w:p>
    <w:p w:rsidR="00655052" w:rsidRPr="00655052" w:rsidRDefault="00655052" w:rsidP="00C76C85">
      <w:pPr>
        <w:jc w:val="both"/>
        <w:rPr>
          <w:rFonts w:asciiTheme="majorHAnsi" w:eastAsia="Batang" w:hAnsiTheme="majorHAnsi"/>
        </w:rPr>
      </w:pPr>
      <w:r>
        <w:rPr>
          <w:rFonts w:asciiTheme="majorHAnsi" w:eastAsia="Batang" w:hAnsiTheme="majorHAnsi"/>
        </w:rPr>
        <w:t>ST for actual production = 20 x 250 = 5,000 hours</w:t>
      </w:r>
    </w:p>
    <w:p w:rsidR="00C76C85" w:rsidRPr="00655052" w:rsidRDefault="00C76C85" w:rsidP="00C76C85">
      <w:pPr>
        <w:jc w:val="both"/>
        <w:rPr>
          <w:rFonts w:asciiTheme="majorHAnsi" w:eastAsia="Batang" w:hAnsiTheme="majorHAnsi"/>
        </w:rPr>
      </w:pPr>
    </w:p>
    <w:p w:rsidR="00C76C85" w:rsidRPr="00E855AA" w:rsidRDefault="00655052" w:rsidP="00C76C85">
      <w:pPr>
        <w:jc w:val="both"/>
        <w:rPr>
          <w:rFonts w:asciiTheme="majorHAnsi" w:eastAsia="Batang" w:hAnsiTheme="majorHAnsi"/>
          <w:b/>
        </w:rPr>
      </w:pPr>
      <w:r w:rsidRPr="00655052">
        <w:rPr>
          <w:rFonts w:asciiTheme="majorHAnsi" w:eastAsia="Batang" w:hAnsiTheme="majorHAnsi"/>
          <w:b/>
        </w:rPr>
        <w:t>Main Answer</w:t>
      </w:r>
    </w:p>
    <w:tbl>
      <w:tblPr>
        <w:tblStyle w:val="TableGrid"/>
        <w:tblW w:w="0" w:type="auto"/>
        <w:tblLook w:val="04A0"/>
      </w:tblPr>
      <w:tblGrid>
        <w:gridCol w:w="2898"/>
        <w:gridCol w:w="3870"/>
        <w:gridCol w:w="2808"/>
      </w:tblGrid>
      <w:tr w:rsidR="00655052" w:rsidRPr="00E855AA" w:rsidTr="00655052">
        <w:tc>
          <w:tcPr>
            <w:tcW w:w="2898" w:type="dxa"/>
          </w:tcPr>
          <w:p w:rsidR="00655052" w:rsidRPr="00E855AA" w:rsidRDefault="00655052" w:rsidP="00BD4E1C">
            <w:pPr>
              <w:jc w:val="center"/>
              <w:rPr>
                <w:rFonts w:asciiTheme="majorHAnsi" w:eastAsia="Batang" w:hAnsiTheme="majorHAnsi"/>
              </w:rPr>
            </w:pPr>
            <w:r w:rsidRPr="00E855AA">
              <w:rPr>
                <w:rFonts w:asciiTheme="majorHAnsi" w:eastAsia="Batang" w:hAnsiTheme="majorHAnsi"/>
              </w:rPr>
              <w:t>SR X ST</w:t>
            </w:r>
          </w:p>
          <w:p w:rsidR="00655052" w:rsidRPr="00E855AA" w:rsidRDefault="00655052" w:rsidP="00BD4E1C">
            <w:pPr>
              <w:jc w:val="center"/>
              <w:rPr>
                <w:rFonts w:asciiTheme="majorHAnsi" w:eastAsia="Batang" w:hAnsiTheme="majorHAnsi"/>
              </w:rPr>
            </w:pPr>
            <w:r w:rsidRPr="00E855AA">
              <w:rPr>
                <w:rFonts w:asciiTheme="majorHAnsi" w:eastAsia="Batang" w:hAnsiTheme="majorHAnsi"/>
              </w:rPr>
              <w:t>(A)</w:t>
            </w:r>
          </w:p>
        </w:tc>
        <w:tc>
          <w:tcPr>
            <w:tcW w:w="3870" w:type="dxa"/>
          </w:tcPr>
          <w:p w:rsidR="00655052" w:rsidRPr="00E855AA" w:rsidRDefault="00655052" w:rsidP="00BD4E1C">
            <w:pPr>
              <w:jc w:val="center"/>
              <w:rPr>
                <w:rFonts w:asciiTheme="majorHAnsi" w:eastAsia="Batang" w:hAnsiTheme="majorHAnsi"/>
              </w:rPr>
            </w:pPr>
            <w:r w:rsidRPr="00E855AA">
              <w:rPr>
                <w:rFonts w:asciiTheme="majorHAnsi" w:eastAsia="Batang" w:hAnsiTheme="majorHAnsi"/>
              </w:rPr>
              <w:t>SR X AT Worked</w:t>
            </w:r>
          </w:p>
          <w:p w:rsidR="00655052" w:rsidRPr="00E855AA" w:rsidRDefault="00655052" w:rsidP="00BD4E1C">
            <w:pPr>
              <w:jc w:val="center"/>
              <w:rPr>
                <w:rFonts w:asciiTheme="majorHAnsi" w:eastAsia="Batang" w:hAnsiTheme="majorHAnsi"/>
              </w:rPr>
            </w:pPr>
            <w:r w:rsidRPr="00E855AA">
              <w:rPr>
                <w:rFonts w:asciiTheme="majorHAnsi" w:eastAsia="Batang" w:hAnsiTheme="majorHAnsi"/>
              </w:rPr>
              <w:t>(B)</w:t>
            </w:r>
          </w:p>
        </w:tc>
        <w:tc>
          <w:tcPr>
            <w:tcW w:w="2808" w:type="dxa"/>
          </w:tcPr>
          <w:p w:rsidR="00655052" w:rsidRPr="00E855AA" w:rsidRDefault="00655052" w:rsidP="00BD4E1C">
            <w:pPr>
              <w:jc w:val="center"/>
              <w:rPr>
                <w:rFonts w:asciiTheme="majorHAnsi" w:eastAsia="Batang" w:hAnsiTheme="majorHAnsi"/>
              </w:rPr>
            </w:pPr>
            <w:r w:rsidRPr="00E855AA">
              <w:rPr>
                <w:rFonts w:asciiTheme="majorHAnsi" w:eastAsia="Batang" w:hAnsiTheme="majorHAnsi"/>
              </w:rPr>
              <w:t>AR X AT worked</w:t>
            </w:r>
          </w:p>
          <w:p w:rsidR="00655052" w:rsidRPr="00E855AA" w:rsidRDefault="00655052" w:rsidP="00BD4E1C">
            <w:pPr>
              <w:jc w:val="center"/>
              <w:rPr>
                <w:rFonts w:asciiTheme="majorHAnsi" w:eastAsia="Batang" w:hAnsiTheme="majorHAnsi"/>
              </w:rPr>
            </w:pPr>
            <w:r w:rsidRPr="00E855AA">
              <w:rPr>
                <w:rFonts w:asciiTheme="majorHAnsi" w:eastAsia="Batang" w:hAnsiTheme="majorHAnsi"/>
              </w:rPr>
              <w:t>(C)</w:t>
            </w:r>
          </w:p>
        </w:tc>
      </w:tr>
      <w:tr w:rsidR="00655052" w:rsidRPr="00E855AA" w:rsidTr="00655052">
        <w:tc>
          <w:tcPr>
            <w:tcW w:w="2898" w:type="dxa"/>
          </w:tcPr>
          <w:p w:rsidR="00655052" w:rsidRPr="00E855AA" w:rsidRDefault="00655052" w:rsidP="00655052">
            <w:pPr>
              <w:jc w:val="center"/>
              <w:rPr>
                <w:rFonts w:asciiTheme="majorHAnsi" w:eastAsia="Batang" w:hAnsiTheme="majorHAnsi"/>
              </w:rPr>
            </w:pPr>
            <w:r>
              <w:rPr>
                <w:rFonts w:asciiTheme="majorHAnsi" w:eastAsia="Batang" w:hAnsiTheme="majorHAnsi"/>
              </w:rPr>
              <w:t>1.30 x 5000 = 6,500</w:t>
            </w:r>
          </w:p>
        </w:tc>
        <w:tc>
          <w:tcPr>
            <w:tcW w:w="3870" w:type="dxa"/>
          </w:tcPr>
          <w:p w:rsidR="00655052" w:rsidRPr="00E855AA" w:rsidRDefault="00655052" w:rsidP="00655052">
            <w:pPr>
              <w:jc w:val="center"/>
              <w:rPr>
                <w:rFonts w:asciiTheme="majorHAnsi" w:eastAsia="Batang" w:hAnsiTheme="majorHAnsi"/>
              </w:rPr>
            </w:pPr>
            <w:r>
              <w:rPr>
                <w:rFonts w:asciiTheme="majorHAnsi" w:eastAsia="Batang" w:hAnsiTheme="majorHAnsi"/>
              </w:rPr>
              <w:t>1.30 x 4,500 = 5,850</w:t>
            </w:r>
          </w:p>
        </w:tc>
        <w:tc>
          <w:tcPr>
            <w:tcW w:w="2808" w:type="dxa"/>
          </w:tcPr>
          <w:p w:rsidR="00655052" w:rsidRPr="00E855AA" w:rsidRDefault="00655052" w:rsidP="00BD4E1C">
            <w:pPr>
              <w:jc w:val="center"/>
              <w:rPr>
                <w:rFonts w:asciiTheme="majorHAnsi" w:eastAsia="Batang" w:hAnsiTheme="majorHAnsi"/>
              </w:rPr>
            </w:pPr>
            <w:r>
              <w:rPr>
                <w:rFonts w:asciiTheme="majorHAnsi" w:eastAsia="Batang" w:hAnsiTheme="majorHAnsi"/>
              </w:rPr>
              <w:t>7,000</w:t>
            </w:r>
          </w:p>
        </w:tc>
      </w:tr>
    </w:tbl>
    <w:p w:rsidR="00655052" w:rsidRPr="00E855AA" w:rsidRDefault="00655052" w:rsidP="00655052">
      <w:pPr>
        <w:jc w:val="both"/>
        <w:rPr>
          <w:rFonts w:asciiTheme="majorHAnsi" w:eastAsia="Batang" w:hAnsiTheme="majorHAnsi"/>
        </w:rPr>
      </w:pPr>
    </w:p>
    <w:tbl>
      <w:tblPr>
        <w:tblStyle w:val="TableGrid"/>
        <w:tblW w:w="0" w:type="auto"/>
        <w:tblLook w:val="04A0"/>
      </w:tblPr>
      <w:tblGrid>
        <w:gridCol w:w="2988"/>
        <w:gridCol w:w="990"/>
        <w:gridCol w:w="5273"/>
      </w:tblGrid>
      <w:tr w:rsidR="00655052" w:rsidRPr="00E855AA" w:rsidTr="00655052">
        <w:tc>
          <w:tcPr>
            <w:tcW w:w="2988" w:type="dxa"/>
          </w:tcPr>
          <w:p w:rsidR="00655052" w:rsidRPr="00E855AA" w:rsidRDefault="00655052" w:rsidP="00BD4E1C">
            <w:pPr>
              <w:jc w:val="both"/>
              <w:rPr>
                <w:rFonts w:asciiTheme="majorHAnsi" w:eastAsia="Batang" w:hAnsiTheme="majorHAnsi"/>
              </w:rPr>
            </w:pPr>
            <w:r w:rsidRPr="00E855AA">
              <w:rPr>
                <w:rFonts w:asciiTheme="majorHAnsi" w:eastAsia="Batang" w:hAnsiTheme="majorHAnsi"/>
              </w:rPr>
              <w:t>VO Cost Variance</w:t>
            </w:r>
          </w:p>
        </w:tc>
        <w:tc>
          <w:tcPr>
            <w:tcW w:w="990" w:type="dxa"/>
          </w:tcPr>
          <w:p w:rsidR="00655052" w:rsidRPr="00E855AA" w:rsidRDefault="00655052" w:rsidP="00BD4E1C">
            <w:pPr>
              <w:jc w:val="both"/>
              <w:rPr>
                <w:rFonts w:asciiTheme="majorHAnsi" w:eastAsia="Batang" w:hAnsiTheme="majorHAnsi"/>
              </w:rPr>
            </w:pPr>
            <w:r w:rsidRPr="00E855AA">
              <w:rPr>
                <w:rFonts w:asciiTheme="majorHAnsi" w:eastAsia="Batang" w:hAnsiTheme="majorHAnsi"/>
              </w:rPr>
              <w:t>A</w:t>
            </w:r>
            <w:r>
              <w:rPr>
                <w:rFonts w:asciiTheme="majorHAnsi" w:eastAsia="Batang" w:hAnsiTheme="majorHAnsi"/>
              </w:rPr>
              <w:t xml:space="preserve"> – </w:t>
            </w:r>
            <w:r w:rsidRPr="00E855AA">
              <w:rPr>
                <w:rFonts w:asciiTheme="majorHAnsi" w:eastAsia="Batang" w:hAnsiTheme="majorHAnsi"/>
              </w:rPr>
              <w:t>C</w:t>
            </w:r>
            <w:r>
              <w:rPr>
                <w:rFonts w:asciiTheme="majorHAnsi" w:eastAsia="Batang" w:hAnsiTheme="majorHAnsi"/>
              </w:rPr>
              <w:t xml:space="preserve"> </w:t>
            </w:r>
          </w:p>
        </w:tc>
        <w:tc>
          <w:tcPr>
            <w:tcW w:w="5273" w:type="dxa"/>
          </w:tcPr>
          <w:p w:rsidR="00655052" w:rsidRPr="00E855AA" w:rsidRDefault="009D2C7B" w:rsidP="00BD4E1C">
            <w:pPr>
              <w:jc w:val="both"/>
              <w:rPr>
                <w:rFonts w:asciiTheme="majorHAnsi" w:eastAsia="Batang" w:hAnsiTheme="majorHAnsi"/>
              </w:rPr>
            </w:pPr>
            <w:r>
              <w:rPr>
                <w:rFonts w:asciiTheme="majorHAnsi" w:eastAsia="Batang" w:hAnsiTheme="majorHAnsi"/>
              </w:rPr>
              <w:t>6,500 – 7,000 = 500(A)</w:t>
            </w:r>
          </w:p>
        </w:tc>
      </w:tr>
      <w:tr w:rsidR="00655052" w:rsidRPr="00E855AA" w:rsidTr="00655052">
        <w:tc>
          <w:tcPr>
            <w:tcW w:w="2988" w:type="dxa"/>
          </w:tcPr>
          <w:p w:rsidR="00655052" w:rsidRPr="00E855AA" w:rsidRDefault="00655052" w:rsidP="00BD4E1C">
            <w:pPr>
              <w:jc w:val="both"/>
              <w:rPr>
                <w:rFonts w:asciiTheme="majorHAnsi" w:eastAsia="Batang" w:hAnsiTheme="majorHAnsi"/>
              </w:rPr>
            </w:pPr>
            <w:r w:rsidRPr="00E855AA">
              <w:rPr>
                <w:rFonts w:asciiTheme="majorHAnsi" w:eastAsia="Batang" w:hAnsiTheme="majorHAnsi"/>
              </w:rPr>
              <w:t>VO Exp. Variance</w:t>
            </w:r>
          </w:p>
        </w:tc>
        <w:tc>
          <w:tcPr>
            <w:tcW w:w="990" w:type="dxa"/>
          </w:tcPr>
          <w:p w:rsidR="00655052" w:rsidRPr="00E855AA" w:rsidRDefault="00655052" w:rsidP="00BD4E1C">
            <w:pPr>
              <w:jc w:val="both"/>
              <w:rPr>
                <w:rFonts w:asciiTheme="majorHAnsi" w:eastAsia="Batang" w:hAnsiTheme="majorHAnsi"/>
              </w:rPr>
            </w:pPr>
            <w:r w:rsidRPr="00E855AA">
              <w:rPr>
                <w:rFonts w:asciiTheme="majorHAnsi" w:eastAsia="Batang" w:hAnsiTheme="majorHAnsi"/>
              </w:rPr>
              <w:t>B</w:t>
            </w:r>
            <w:r>
              <w:rPr>
                <w:rFonts w:asciiTheme="majorHAnsi" w:eastAsia="Batang" w:hAnsiTheme="majorHAnsi"/>
              </w:rPr>
              <w:t xml:space="preserve"> – </w:t>
            </w:r>
            <w:r w:rsidRPr="00E855AA">
              <w:rPr>
                <w:rFonts w:asciiTheme="majorHAnsi" w:eastAsia="Batang" w:hAnsiTheme="majorHAnsi"/>
              </w:rPr>
              <w:t>C</w:t>
            </w:r>
            <w:r>
              <w:rPr>
                <w:rFonts w:asciiTheme="majorHAnsi" w:eastAsia="Batang" w:hAnsiTheme="majorHAnsi"/>
              </w:rPr>
              <w:t xml:space="preserve"> </w:t>
            </w:r>
          </w:p>
        </w:tc>
        <w:tc>
          <w:tcPr>
            <w:tcW w:w="5273" w:type="dxa"/>
          </w:tcPr>
          <w:p w:rsidR="00655052" w:rsidRPr="00E855AA" w:rsidRDefault="009D2C7B" w:rsidP="00BD4E1C">
            <w:pPr>
              <w:jc w:val="both"/>
              <w:rPr>
                <w:rFonts w:asciiTheme="majorHAnsi" w:eastAsia="Batang" w:hAnsiTheme="majorHAnsi"/>
              </w:rPr>
            </w:pPr>
            <w:r>
              <w:rPr>
                <w:rFonts w:asciiTheme="majorHAnsi" w:eastAsia="Batang" w:hAnsiTheme="majorHAnsi"/>
              </w:rPr>
              <w:t>5,850 – 7,000 = 1,150 (A)</w:t>
            </w:r>
          </w:p>
        </w:tc>
      </w:tr>
      <w:tr w:rsidR="00655052" w:rsidRPr="00E855AA" w:rsidTr="00655052">
        <w:tc>
          <w:tcPr>
            <w:tcW w:w="2988" w:type="dxa"/>
          </w:tcPr>
          <w:p w:rsidR="00655052" w:rsidRPr="00E855AA" w:rsidRDefault="00655052" w:rsidP="00BD4E1C">
            <w:pPr>
              <w:jc w:val="both"/>
              <w:rPr>
                <w:rFonts w:asciiTheme="majorHAnsi" w:eastAsia="Batang" w:hAnsiTheme="majorHAnsi"/>
              </w:rPr>
            </w:pPr>
            <w:r w:rsidRPr="00E855AA">
              <w:rPr>
                <w:rFonts w:asciiTheme="majorHAnsi" w:eastAsia="Batang" w:hAnsiTheme="majorHAnsi"/>
              </w:rPr>
              <w:t xml:space="preserve">VO Efficiency Variance </w:t>
            </w:r>
          </w:p>
        </w:tc>
        <w:tc>
          <w:tcPr>
            <w:tcW w:w="990" w:type="dxa"/>
          </w:tcPr>
          <w:p w:rsidR="00655052" w:rsidRPr="00E855AA" w:rsidRDefault="00655052" w:rsidP="00BD4E1C">
            <w:pPr>
              <w:jc w:val="both"/>
              <w:rPr>
                <w:rFonts w:asciiTheme="majorHAnsi" w:eastAsia="Batang" w:hAnsiTheme="majorHAnsi"/>
              </w:rPr>
            </w:pPr>
            <w:r>
              <w:rPr>
                <w:rFonts w:asciiTheme="majorHAnsi" w:eastAsia="Batang" w:hAnsiTheme="majorHAnsi"/>
              </w:rPr>
              <w:t xml:space="preserve">A – B </w:t>
            </w:r>
          </w:p>
        </w:tc>
        <w:tc>
          <w:tcPr>
            <w:tcW w:w="5273" w:type="dxa"/>
          </w:tcPr>
          <w:p w:rsidR="00655052" w:rsidRPr="00E855AA" w:rsidRDefault="009D2C7B" w:rsidP="00BD4E1C">
            <w:pPr>
              <w:jc w:val="both"/>
              <w:rPr>
                <w:rFonts w:asciiTheme="majorHAnsi" w:eastAsia="Batang" w:hAnsiTheme="majorHAnsi"/>
              </w:rPr>
            </w:pPr>
            <w:r>
              <w:rPr>
                <w:rFonts w:asciiTheme="majorHAnsi" w:eastAsia="Batang" w:hAnsiTheme="majorHAnsi"/>
              </w:rPr>
              <w:t>6,500 – 5,850 = 650 (F)</w:t>
            </w:r>
          </w:p>
        </w:tc>
      </w:tr>
    </w:tbl>
    <w:p w:rsidR="00C76C85" w:rsidRPr="00E855AA" w:rsidRDefault="00C76C85" w:rsidP="00C76C85">
      <w:pPr>
        <w:jc w:val="both"/>
        <w:rPr>
          <w:rFonts w:asciiTheme="majorHAnsi" w:eastAsia="Batang" w:hAnsiTheme="majorHAnsi"/>
          <w:b/>
        </w:rPr>
      </w:pPr>
    </w:p>
    <w:p w:rsidR="00C76C85" w:rsidRPr="001239F6" w:rsidRDefault="00C76C85" w:rsidP="00C76C85">
      <w:pPr>
        <w:jc w:val="both"/>
        <w:rPr>
          <w:rFonts w:asciiTheme="majorHAnsi" w:eastAsia="Batang" w:hAnsiTheme="majorHAnsi"/>
          <w:b/>
        </w:rPr>
      </w:pPr>
      <w:r w:rsidRPr="00E855AA">
        <w:rPr>
          <w:rFonts w:asciiTheme="majorHAnsi" w:eastAsia="Batang" w:hAnsiTheme="majorHAnsi"/>
          <w:b/>
        </w:rPr>
        <w:t xml:space="preserve">Q. </w:t>
      </w:r>
      <w:r w:rsidR="003852CA">
        <w:rPr>
          <w:rFonts w:asciiTheme="majorHAnsi" w:eastAsia="Batang" w:hAnsiTheme="majorHAnsi"/>
          <w:b/>
        </w:rPr>
        <w:t xml:space="preserve">No. </w:t>
      </w:r>
      <w:r w:rsidR="00806CAE">
        <w:rPr>
          <w:rFonts w:asciiTheme="majorHAnsi" w:eastAsia="Batang" w:hAnsiTheme="majorHAnsi"/>
          <w:b/>
        </w:rPr>
        <w:t>4.</w:t>
      </w:r>
      <w:r w:rsidR="003852CA">
        <w:rPr>
          <w:rFonts w:asciiTheme="majorHAnsi" w:eastAsia="Batang" w:hAnsiTheme="majorHAnsi"/>
          <w:b/>
        </w:rPr>
        <w:t>12</w:t>
      </w:r>
      <w:r w:rsidR="001239F6">
        <w:rPr>
          <w:rFonts w:asciiTheme="majorHAnsi" w:eastAsia="Batang" w:hAnsiTheme="majorHAnsi"/>
          <w:b/>
        </w:rPr>
        <w:t xml:space="preserve"> </w:t>
      </w:r>
      <w:r w:rsidRPr="00E855AA">
        <w:rPr>
          <w:rFonts w:asciiTheme="majorHAnsi" w:eastAsia="Batang" w:hAnsiTheme="majorHAnsi"/>
        </w:rPr>
        <w:t>K limited uses standard costs and flexible budgets for control purposes. The following information is given.</w:t>
      </w:r>
    </w:p>
    <w:p w:rsidR="00C76C85" w:rsidRPr="00E855AA" w:rsidRDefault="00C76C85" w:rsidP="00C76C85">
      <w:pPr>
        <w:jc w:val="both"/>
        <w:rPr>
          <w:rFonts w:asciiTheme="majorHAnsi" w:eastAsia="Batang" w:hAnsiTheme="majorHAnsi"/>
        </w:rPr>
      </w:pPr>
      <w:r w:rsidRPr="00E855AA">
        <w:rPr>
          <w:rFonts w:asciiTheme="majorHAnsi" w:eastAsia="Batang" w:hAnsiTheme="majorHAnsi"/>
        </w:rPr>
        <w:tab/>
        <w:t>Standard and budgeted data:</w:t>
      </w:r>
    </w:p>
    <w:p w:rsidR="00C76C85" w:rsidRPr="00E855AA" w:rsidRDefault="009D2C7B" w:rsidP="009325B2">
      <w:pPr>
        <w:pStyle w:val="ListParagraph"/>
        <w:numPr>
          <w:ilvl w:val="0"/>
          <w:numId w:val="1"/>
        </w:numPr>
        <w:jc w:val="both"/>
        <w:rPr>
          <w:rFonts w:asciiTheme="majorHAnsi" w:eastAsia="Batang" w:hAnsiTheme="majorHAnsi"/>
        </w:rPr>
      </w:pPr>
      <w:r>
        <w:rPr>
          <w:rFonts w:asciiTheme="majorHAnsi" w:eastAsia="Batang" w:hAnsiTheme="majorHAnsi"/>
        </w:rPr>
        <w:t>S</w:t>
      </w:r>
      <w:r w:rsidR="00C76C85" w:rsidRPr="00E855AA">
        <w:rPr>
          <w:rFonts w:asciiTheme="majorHAnsi" w:eastAsia="Batang" w:hAnsiTheme="majorHAnsi"/>
        </w:rPr>
        <w:t>tandard material allowed per unit is 4 kg at a standard price of Rs. 0.75 per kg.</w:t>
      </w:r>
    </w:p>
    <w:p w:rsidR="00C76C85" w:rsidRPr="00E855AA" w:rsidRDefault="00C76C85" w:rsidP="009325B2">
      <w:pPr>
        <w:pStyle w:val="ListParagraph"/>
        <w:numPr>
          <w:ilvl w:val="0"/>
          <w:numId w:val="1"/>
        </w:numPr>
        <w:jc w:val="both"/>
        <w:rPr>
          <w:rFonts w:asciiTheme="majorHAnsi" w:eastAsia="Batang" w:hAnsiTheme="majorHAnsi"/>
        </w:rPr>
      </w:pPr>
      <w:r w:rsidRPr="00E855AA">
        <w:rPr>
          <w:rFonts w:asciiTheme="majorHAnsi" w:eastAsia="Batang" w:hAnsiTheme="majorHAnsi"/>
        </w:rPr>
        <w:t xml:space="preserve">The budgeted direct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hours for a four-week period were 80,000 hours at a budgeted cost of Rs. 1</w:t>
      </w:r>
      <w:proofErr w:type="gramStart"/>
      <w:r w:rsidRPr="00E855AA">
        <w:rPr>
          <w:rFonts w:asciiTheme="majorHAnsi" w:eastAsia="Batang" w:hAnsiTheme="majorHAnsi"/>
        </w:rPr>
        <w:t>,52,000</w:t>
      </w:r>
      <w:proofErr w:type="gramEnd"/>
      <w:r w:rsidRPr="00E855AA">
        <w:rPr>
          <w:rFonts w:asciiTheme="majorHAnsi" w:eastAsia="Batang" w:hAnsiTheme="majorHAnsi"/>
        </w:rPr>
        <w:t>.</w:t>
      </w:r>
    </w:p>
    <w:p w:rsidR="00C76C85" w:rsidRPr="00E855AA" w:rsidRDefault="00C76C85" w:rsidP="009325B2">
      <w:pPr>
        <w:pStyle w:val="ListParagraph"/>
        <w:numPr>
          <w:ilvl w:val="0"/>
          <w:numId w:val="1"/>
        </w:numPr>
        <w:jc w:val="both"/>
        <w:rPr>
          <w:rFonts w:asciiTheme="majorHAnsi" w:eastAsia="Batang" w:hAnsiTheme="majorHAnsi"/>
        </w:rPr>
      </w:pPr>
      <w:r w:rsidRPr="00E855AA">
        <w:rPr>
          <w:rFonts w:asciiTheme="majorHAnsi" w:eastAsia="Batang" w:hAnsiTheme="majorHAnsi"/>
        </w:rPr>
        <w:t>The budgeted variable production overhead for 80,000 hours was Rs. 96,000.</w:t>
      </w:r>
    </w:p>
    <w:p w:rsidR="00C76C85" w:rsidRPr="00E855AA" w:rsidRDefault="00C76C85" w:rsidP="00C76C85">
      <w:pPr>
        <w:jc w:val="both"/>
        <w:rPr>
          <w:rFonts w:asciiTheme="majorHAnsi" w:eastAsia="Batang" w:hAnsiTheme="majorHAnsi"/>
        </w:rPr>
      </w:pPr>
      <w:r w:rsidRPr="00E855AA">
        <w:rPr>
          <w:rFonts w:asciiTheme="majorHAnsi" w:eastAsia="Batang" w:hAnsiTheme="majorHAnsi"/>
        </w:rPr>
        <w:lastRenderedPageBreak/>
        <w:t>Details for four-week period ended 31</w:t>
      </w:r>
      <w:r w:rsidRPr="00E855AA">
        <w:rPr>
          <w:rFonts w:asciiTheme="majorHAnsi" w:eastAsia="Batang" w:hAnsiTheme="majorHAnsi"/>
          <w:vertAlign w:val="superscript"/>
        </w:rPr>
        <w:t>st</w:t>
      </w:r>
      <w:r w:rsidRPr="00E855AA">
        <w:rPr>
          <w:rFonts w:asciiTheme="majorHAnsi" w:eastAsia="Batang" w:hAnsiTheme="majorHAnsi"/>
        </w:rPr>
        <w:t xml:space="preserve"> </w:t>
      </w:r>
      <w:proofErr w:type="gramStart"/>
      <w:r w:rsidRPr="00E855AA">
        <w:rPr>
          <w:rFonts w:asciiTheme="majorHAnsi" w:eastAsia="Batang" w:hAnsiTheme="majorHAnsi"/>
        </w:rPr>
        <w:t>December ,</w:t>
      </w:r>
      <w:proofErr w:type="gramEnd"/>
      <w:r w:rsidRPr="00E855AA">
        <w:rPr>
          <w:rFonts w:asciiTheme="majorHAnsi" w:eastAsia="Batang" w:hAnsiTheme="majorHAnsi"/>
        </w:rPr>
        <w:t xml:space="preserve"> 2008:-</w:t>
      </w:r>
    </w:p>
    <w:tbl>
      <w:tblPr>
        <w:tblStyle w:val="TableGrid"/>
        <w:tblW w:w="0" w:type="auto"/>
        <w:tblLook w:val="04A0"/>
      </w:tblPr>
      <w:tblGrid>
        <w:gridCol w:w="6498"/>
        <w:gridCol w:w="3060"/>
      </w:tblGrid>
      <w:tr w:rsidR="00C76C85" w:rsidRPr="00E855AA" w:rsidTr="009D2C7B">
        <w:tc>
          <w:tcPr>
            <w:tcW w:w="6498" w:type="dxa"/>
          </w:tcPr>
          <w:p w:rsidR="00C76C85" w:rsidRPr="00E855AA" w:rsidRDefault="00C76C85" w:rsidP="00FA3A6A">
            <w:pPr>
              <w:jc w:val="both"/>
              <w:rPr>
                <w:rFonts w:asciiTheme="majorHAnsi" w:eastAsia="Batang" w:hAnsiTheme="majorHAnsi"/>
              </w:rPr>
            </w:pPr>
          </w:p>
        </w:tc>
        <w:tc>
          <w:tcPr>
            <w:tcW w:w="3060" w:type="dxa"/>
          </w:tcPr>
          <w:p w:rsidR="00C76C85" w:rsidRPr="00E855AA" w:rsidRDefault="00C76C85" w:rsidP="009D2C7B">
            <w:pPr>
              <w:jc w:val="right"/>
              <w:rPr>
                <w:rFonts w:asciiTheme="majorHAnsi" w:eastAsia="Batang" w:hAnsiTheme="majorHAnsi"/>
              </w:rPr>
            </w:pPr>
            <w:r w:rsidRPr="00E855AA">
              <w:rPr>
                <w:rFonts w:asciiTheme="majorHAnsi" w:eastAsia="Batang" w:hAnsiTheme="majorHAnsi"/>
              </w:rPr>
              <w:t>Rs.</w:t>
            </w:r>
          </w:p>
        </w:tc>
      </w:tr>
      <w:tr w:rsidR="00C76C85" w:rsidRPr="00E855AA" w:rsidTr="009D2C7B">
        <w:tc>
          <w:tcPr>
            <w:tcW w:w="649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Direct wages incurred</w:t>
            </w:r>
          </w:p>
        </w:tc>
        <w:tc>
          <w:tcPr>
            <w:tcW w:w="3060" w:type="dxa"/>
          </w:tcPr>
          <w:p w:rsidR="00C76C85" w:rsidRPr="00E855AA" w:rsidRDefault="00C76C85" w:rsidP="009D2C7B">
            <w:pPr>
              <w:jc w:val="right"/>
              <w:rPr>
                <w:rFonts w:asciiTheme="majorHAnsi" w:eastAsia="Batang" w:hAnsiTheme="majorHAnsi"/>
              </w:rPr>
            </w:pPr>
            <w:r w:rsidRPr="00E855AA">
              <w:rPr>
                <w:rFonts w:asciiTheme="majorHAnsi" w:eastAsia="Batang" w:hAnsiTheme="majorHAnsi"/>
              </w:rPr>
              <w:t>1,63,800</w:t>
            </w:r>
          </w:p>
        </w:tc>
      </w:tr>
      <w:tr w:rsidR="00C76C85" w:rsidRPr="00E855AA" w:rsidTr="009D2C7B">
        <w:tc>
          <w:tcPr>
            <w:tcW w:w="649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Actual Output 38000 units</w:t>
            </w:r>
          </w:p>
        </w:tc>
        <w:tc>
          <w:tcPr>
            <w:tcW w:w="3060" w:type="dxa"/>
          </w:tcPr>
          <w:p w:rsidR="00C76C85" w:rsidRPr="00E855AA" w:rsidRDefault="00C76C85" w:rsidP="009D2C7B">
            <w:pPr>
              <w:jc w:val="right"/>
              <w:rPr>
                <w:rFonts w:asciiTheme="majorHAnsi" w:eastAsia="Batang" w:hAnsiTheme="majorHAnsi"/>
              </w:rPr>
            </w:pPr>
          </w:p>
        </w:tc>
      </w:tr>
      <w:tr w:rsidR="00C76C85" w:rsidRPr="00E855AA" w:rsidTr="009D2C7B">
        <w:tc>
          <w:tcPr>
            <w:tcW w:w="649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Direct wages rate variance</w:t>
            </w:r>
          </w:p>
        </w:tc>
        <w:tc>
          <w:tcPr>
            <w:tcW w:w="3060" w:type="dxa"/>
          </w:tcPr>
          <w:p w:rsidR="00C76C85" w:rsidRPr="00E855AA" w:rsidRDefault="009D2C7B" w:rsidP="009D2C7B">
            <w:pPr>
              <w:jc w:val="right"/>
              <w:rPr>
                <w:rFonts w:asciiTheme="majorHAnsi" w:eastAsia="Batang" w:hAnsiTheme="majorHAnsi"/>
              </w:rPr>
            </w:pPr>
            <w:r>
              <w:rPr>
                <w:rFonts w:asciiTheme="majorHAnsi" w:eastAsia="Batang" w:hAnsiTheme="majorHAnsi"/>
              </w:rPr>
              <w:t>Re. 0.20 /</w:t>
            </w:r>
            <w:r w:rsidR="00C76C85" w:rsidRPr="00E855AA">
              <w:rPr>
                <w:rFonts w:asciiTheme="majorHAnsi" w:eastAsia="Batang" w:hAnsiTheme="majorHAnsi"/>
              </w:rPr>
              <w:t xml:space="preserve"> hour</w:t>
            </w:r>
            <w:r>
              <w:rPr>
                <w:rFonts w:asciiTheme="majorHAnsi" w:eastAsia="Batang" w:hAnsiTheme="majorHAnsi"/>
              </w:rPr>
              <w:t xml:space="preserve"> ( A)</w:t>
            </w:r>
          </w:p>
        </w:tc>
      </w:tr>
      <w:tr w:rsidR="00C76C85" w:rsidRPr="00E855AA" w:rsidTr="009D2C7B">
        <w:tc>
          <w:tcPr>
            <w:tcW w:w="649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 xml:space="preserve">Direct material price variance (calculated on </w:t>
            </w:r>
            <w:r w:rsidR="009D2C7B">
              <w:rPr>
                <w:rFonts w:asciiTheme="majorHAnsi" w:eastAsia="Batang" w:hAnsiTheme="majorHAnsi"/>
              </w:rPr>
              <w:t xml:space="preserve">the quantity </w:t>
            </w:r>
            <w:r w:rsidRPr="00E855AA">
              <w:rPr>
                <w:rFonts w:asciiTheme="majorHAnsi" w:eastAsia="Batang" w:hAnsiTheme="majorHAnsi"/>
              </w:rPr>
              <w:t>purchase</w:t>
            </w:r>
            <w:r w:rsidR="009D2C7B">
              <w:rPr>
                <w:rFonts w:asciiTheme="majorHAnsi" w:eastAsia="Batang" w:hAnsiTheme="majorHAnsi"/>
              </w:rPr>
              <w:t>d</w:t>
            </w:r>
            <w:r w:rsidRPr="00E855AA">
              <w:rPr>
                <w:rFonts w:asciiTheme="majorHAnsi" w:eastAsia="Batang" w:hAnsiTheme="majorHAnsi"/>
              </w:rPr>
              <w:t xml:space="preserve"> at time of receipt at Re. 0.05 per kg)</w:t>
            </w:r>
          </w:p>
        </w:tc>
        <w:tc>
          <w:tcPr>
            <w:tcW w:w="3060" w:type="dxa"/>
          </w:tcPr>
          <w:p w:rsidR="00C76C85" w:rsidRPr="00E855AA" w:rsidRDefault="00C76C85" w:rsidP="009D2C7B">
            <w:pPr>
              <w:jc w:val="right"/>
              <w:rPr>
                <w:rFonts w:asciiTheme="majorHAnsi" w:eastAsia="Batang" w:hAnsiTheme="majorHAnsi"/>
              </w:rPr>
            </w:pPr>
          </w:p>
          <w:p w:rsidR="00C76C85" w:rsidRPr="00E855AA" w:rsidRDefault="00C76C85" w:rsidP="009D2C7B">
            <w:pPr>
              <w:jc w:val="right"/>
              <w:rPr>
                <w:rFonts w:asciiTheme="majorHAnsi" w:eastAsia="Batang" w:hAnsiTheme="majorHAnsi"/>
              </w:rPr>
            </w:pPr>
            <w:r w:rsidRPr="00E855AA">
              <w:rPr>
                <w:rFonts w:asciiTheme="majorHAnsi" w:eastAsia="Batang" w:hAnsiTheme="majorHAnsi"/>
              </w:rPr>
              <w:t xml:space="preserve">9,000 </w:t>
            </w:r>
            <w:r w:rsidR="009D2C7B">
              <w:rPr>
                <w:rFonts w:asciiTheme="majorHAnsi" w:eastAsia="Batang" w:hAnsiTheme="majorHAnsi"/>
              </w:rPr>
              <w:t>(F)</w:t>
            </w:r>
          </w:p>
        </w:tc>
      </w:tr>
      <w:tr w:rsidR="00C76C85" w:rsidRPr="00E855AA" w:rsidTr="009D2C7B">
        <w:tc>
          <w:tcPr>
            <w:tcW w:w="649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Direct material usage Variance</w:t>
            </w:r>
          </w:p>
        </w:tc>
        <w:tc>
          <w:tcPr>
            <w:tcW w:w="3060" w:type="dxa"/>
          </w:tcPr>
          <w:p w:rsidR="00C76C85" w:rsidRPr="00E855AA" w:rsidRDefault="00C76C85" w:rsidP="009D2C7B">
            <w:pPr>
              <w:jc w:val="right"/>
              <w:rPr>
                <w:rFonts w:asciiTheme="majorHAnsi" w:eastAsia="Batang" w:hAnsiTheme="majorHAnsi"/>
              </w:rPr>
            </w:pPr>
            <w:r w:rsidRPr="00E855AA">
              <w:rPr>
                <w:rFonts w:asciiTheme="majorHAnsi" w:eastAsia="Batang" w:hAnsiTheme="majorHAnsi"/>
              </w:rPr>
              <w:t xml:space="preserve">1,500 </w:t>
            </w:r>
            <w:r w:rsidR="009D2C7B">
              <w:rPr>
                <w:rFonts w:asciiTheme="majorHAnsi" w:eastAsia="Batang" w:hAnsiTheme="majorHAnsi"/>
              </w:rPr>
              <w:t>(A)</w:t>
            </w:r>
          </w:p>
        </w:tc>
      </w:tr>
      <w:tr w:rsidR="00C76C85" w:rsidRPr="00E855AA" w:rsidTr="009D2C7B">
        <w:tc>
          <w:tcPr>
            <w:tcW w:w="649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 xml:space="preserve">Variable overhead </w:t>
            </w:r>
            <w:r w:rsidR="001A6F5F">
              <w:rPr>
                <w:rFonts w:asciiTheme="majorHAnsi" w:eastAsia="Batang" w:hAnsiTheme="majorHAnsi"/>
              </w:rPr>
              <w:t xml:space="preserve">cost </w:t>
            </w:r>
            <w:r w:rsidRPr="00E855AA">
              <w:rPr>
                <w:rFonts w:asciiTheme="majorHAnsi" w:eastAsia="Batang" w:hAnsiTheme="majorHAnsi"/>
              </w:rPr>
              <w:t>Variance</w:t>
            </w:r>
          </w:p>
        </w:tc>
        <w:tc>
          <w:tcPr>
            <w:tcW w:w="3060" w:type="dxa"/>
          </w:tcPr>
          <w:p w:rsidR="00C76C85" w:rsidRPr="00E855AA" w:rsidRDefault="00C76C85" w:rsidP="009D2C7B">
            <w:pPr>
              <w:jc w:val="right"/>
              <w:rPr>
                <w:rFonts w:asciiTheme="majorHAnsi" w:eastAsia="Batang" w:hAnsiTheme="majorHAnsi"/>
              </w:rPr>
            </w:pPr>
            <w:r w:rsidRPr="00E855AA">
              <w:rPr>
                <w:rFonts w:asciiTheme="majorHAnsi" w:eastAsia="Batang" w:hAnsiTheme="majorHAnsi"/>
              </w:rPr>
              <w:t xml:space="preserve">2,200 </w:t>
            </w:r>
            <w:r w:rsidR="009D2C7B">
              <w:rPr>
                <w:rFonts w:asciiTheme="majorHAnsi" w:eastAsia="Batang" w:hAnsiTheme="majorHAnsi"/>
              </w:rPr>
              <w:t>(F)</w:t>
            </w:r>
          </w:p>
        </w:tc>
      </w:tr>
      <w:tr w:rsidR="00C76C85" w:rsidRPr="00E855AA" w:rsidTr="009D2C7B">
        <w:tc>
          <w:tcPr>
            <w:tcW w:w="649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Variable overhead efficiency Variance</w:t>
            </w:r>
          </w:p>
        </w:tc>
        <w:tc>
          <w:tcPr>
            <w:tcW w:w="3060" w:type="dxa"/>
          </w:tcPr>
          <w:p w:rsidR="00C76C85" w:rsidRPr="00E855AA" w:rsidRDefault="00C76C85" w:rsidP="009D2C7B">
            <w:pPr>
              <w:jc w:val="right"/>
              <w:rPr>
                <w:rFonts w:asciiTheme="majorHAnsi" w:eastAsia="Batang" w:hAnsiTheme="majorHAnsi"/>
              </w:rPr>
            </w:pPr>
            <w:r w:rsidRPr="00E855AA">
              <w:rPr>
                <w:rFonts w:asciiTheme="majorHAnsi" w:eastAsia="Batang" w:hAnsiTheme="majorHAnsi"/>
              </w:rPr>
              <w:t xml:space="preserve">2,400 </w:t>
            </w:r>
            <w:r w:rsidR="009D2C7B">
              <w:rPr>
                <w:rFonts w:asciiTheme="majorHAnsi" w:eastAsia="Batang" w:hAnsiTheme="majorHAnsi"/>
              </w:rPr>
              <w:t>(A)</w:t>
            </w:r>
          </w:p>
        </w:tc>
      </w:tr>
    </w:tbl>
    <w:p w:rsidR="00C76C85" w:rsidRPr="00E855AA" w:rsidRDefault="00C76C85" w:rsidP="00C76C85">
      <w:pPr>
        <w:jc w:val="both"/>
        <w:rPr>
          <w:rFonts w:asciiTheme="majorHAnsi" w:eastAsia="Batang" w:hAnsiTheme="majorHAnsi"/>
        </w:rPr>
      </w:pPr>
    </w:p>
    <w:p w:rsidR="00C76C85" w:rsidRPr="00E855AA" w:rsidRDefault="00C76C85" w:rsidP="00C76C85">
      <w:pPr>
        <w:jc w:val="both"/>
        <w:rPr>
          <w:rFonts w:asciiTheme="majorHAnsi" w:eastAsia="Batang" w:hAnsiTheme="majorHAnsi"/>
        </w:rPr>
      </w:pPr>
      <w:r w:rsidRPr="00E855AA">
        <w:rPr>
          <w:rFonts w:asciiTheme="majorHAnsi" w:eastAsia="Batang" w:hAnsiTheme="majorHAnsi"/>
        </w:rPr>
        <w:t xml:space="preserve">There were no stocks at the beginning of the </w:t>
      </w:r>
      <w:r w:rsidR="009D2C7B" w:rsidRPr="00E855AA">
        <w:rPr>
          <w:rFonts w:asciiTheme="majorHAnsi" w:eastAsia="Batang" w:hAnsiTheme="majorHAnsi"/>
        </w:rPr>
        <w:t>period,</w:t>
      </w:r>
      <w:r w:rsidRPr="00E855AA">
        <w:rPr>
          <w:rFonts w:asciiTheme="majorHAnsi" w:eastAsia="Batang" w:hAnsiTheme="majorHAnsi"/>
        </w:rPr>
        <w:t xml:space="preserve"> but were 26,000 </w:t>
      </w:r>
      <w:proofErr w:type="spellStart"/>
      <w:r w:rsidRPr="00E855AA">
        <w:rPr>
          <w:rFonts w:asciiTheme="majorHAnsi" w:eastAsia="Batang" w:hAnsiTheme="majorHAnsi"/>
        </w:rPr>
        <w:t>kg</w:t>
      </w:r>
      <w:r w:rsidR="001A6F5F">
        <w:rPr>
          <w:rFonts w:asciiTheme="majorHAnsi" w:eastAsia="Batang" w:hAnsiTheme="majorHAnsi"/>
        </w:rPr>
        <w:t>s</w:t>
      </w:r>
      <w:proofErr w:type="spellEnd"/>
      <w:r w:rsidRPr="00E855AA">
        <w:rPr>
          <w:rFonts w:asciiTheme="majorHAnsi" w:eastAsia="Batang" w:hAnsiTheme="majorHAnsi"/>
        </w:rPr>
        <w:t xml:space="preserve"> of direct material in stock on 31 </w:t>
      </w:r>
      <w:r w:rsidR="009D2C7B" w:rsidRPr="00E855AA">
        <w:rPr>
          <w:rFonts w:asciiTheme="majorHAnsi" w:eastAsia="Batang" w:hAnsiTheme="majorHAnsi"/>
        </w:rPr>
        <w:t>December,</w:t>
      </w:r>
      <w:r w:rsidRPr="00E855AA">
        <w:rPr>
          <w:rFonts w:asciiTheme="majorHAnsi" w:eastAsia="Batang" w:hAnsiTheme="majorHAnsi"/>
        </w:rPr>
        <w:t xml:space="preserve"> 2008.</w:t>
      </w:r>
    </w:p>
    <w:p w:rsidR="00C76C85" w:rsidRPr="00E855AA" w:rsidRDefault="00C76C85" w:rsidP="00C76C85">
      <w:pPr>
        <w:jc w:val="both"/>
        <w:rPr>
          <w:rFonts w:asciiTheme="majorHAnsi" w:eastAsia="Batang" w:hAnsiTheme="majorHAnsi"/>
        </w:rPr>
      </w:pPr>
    </w:p>
    <w:p w:rsidR="00C76C85" w:rsidRPr="00E855AA" w:rsidRDefault="00C76C85" w:rsidP="00C76C85">
      <w:pPr>
        <w:jc w:val="both"/>
        <w:rPr>
          <w:rFonts w:asciiTheme="majorHAnsi" w:eastAsia="Batang" w:hAnsiTheme="majorHAnsi"/>
        </w:rPr>
      </w:pPr>
      <w:r w:rsidRPr="00E855AA">
        <w:rPr>
          <w:rFonts w:asciiTheme="majorHAnsi" w:eastAsia="Batang" w:hAnsiTheme="majorHAnsi"/>
        </w:rPr>
        <w:t>You are required to state for the period.</w:t>
      </w:r>
    </w:p>
    <w:p w:rsidR="00C76C85" w:rsidRPr="00E855AA" w:rsidRDefault="00C76C85" w:rsidP="009325B2">
      <w:pPr>
        <w:pStyle w:val="ListParagraph"/>
        <w:numPr>
          <w:ilvl w:val="0"/>
          <w:numId w:val="2"/>
        </w:numPr>
        <w:jc w:val="both"/>
        <w:rPr>
          <w:rFonts w:asciiTheme="majorHAnsi" w:eastAsia="Batang" w:hAnsiTheme="majorHAnsi"/>
        </w:rPr>
      </w:pPr>
      <w:r w:rsidRPr="00E855AA">
        <w:rPr>
          <w:rFonts w:asciiTheme="majorHAnsi" w:eastAsia="Batang" w:hAnsiTheme="majorHAnsi"/>
        </w:rPr>
        <w:t>The number of kilograms of direct material purchased.</w:t>
      </w:r>
    </w:p>
    <w:p w:rsidR="00C76C85" w:rsidRPr="00E855AA" w:rsidRDefault="00C76C85" w:rsidP="009325B2">
      <w:pPr>
        <w:pStyle w:val="ListParagraph"/>
        <w:numPr>
          <w:ilvl w:val="0"/>
          <w:numId w:val="2"/>
        </w:numPr>
        <w:jc w:val="both"/>
        <w:rPr>
          <w:rFonts w:asciiTheme="majorHAnsi" w:eastAsia="Batang" w:hAnsiTheme="majorHAnsi"/>
        </w:rPr>
      </w:pPr>
      <w:r w:rsidRPr="00E855AA">
        <w:rPr>
          <w:rFonts w:asciiTheme="majorHAnsi" w:eastAsia="Batang" w:hAnsiTheme="majorHAnsi"/>
        </w:rPr>
        <w:t>The number of kilograms of direct material used above the standard allowed.</w:t>
      </w:r>
    </w:p>
    <w:p w:rsidR="00C76C85" w:rsidRPr="00E855AA" w:rsidRDefault="00C76C85" w:rsidP="009325B2">
      <w:pPr>
        <w:pStyle w:val="ListParagraph"/>
        <w:numPr>
          <w:ilvl w:val="0"/>
          <w:numId w:val="2"/>
        </w:numPr>
        <w:jc w:val="both"/>
        <w:rPr>
          <w:rFonts w:asciiTheme="majorHAnsi" w:eastAsia="Batang" w:hAnsiTheme="majorHAnsi"/>
        </w:rPr>
      </w:pPr>
      <w:r w:rsidRPr="00E855AA">
        <w:rPr>
          <w:rFonts w:asciiTheme="majorHAnsi" w:eastAsia="Batang" w:hAnsiTheme="majorHAnsi"/>
        </w:rPr>
        <w:t>The variable production overhead expenditure variance.</w:t>
      </w:r>
    </w:p>
    <w:p w:rsidR="00C76C85" w:rsidRPr="00E855AA" w:rsidRDefault="00C76C85" w:rsidP="009325B2">
      <w:pPr>
        <w:pStyle w:val="ListParagraph"/>
        <w:numPr>
          <w:ilvl w:val="0"/>
          <w:numId w:val="2"/>
        </w:numPr>
        <w:jc w:val="both"/>
        <w:rPr>
          <w:rFonts w:asciiTheme="majorHAnsi" w:eastAsia="Batang" w:hAnsiTheme="majorHAnsi"/>
        </w:rPr>
      </w:pPr>
      <w:r w:rsidRPr="00E855AA">
        <w:rPr>
          <w:rFonts w:asciiTheme="majorHAnsi" w:eastAsia="Batang" w:hAnsiTheme="majorHAnsi"/>
        </w:rPr>
        <w:t>The actual hours paid.</w:t>
      </w:r>
    </w:p>
    <w:p w:rsidR="00C76C85" w:rsidRPr="00E855AA" w:rsidRDefault="00C76C85" w:rsidP="009325B2">
      <w:pPr>
        <w:pStyle w:val="ListParagraph"/>
        <w:numPr>
          <w:ilvl w:val="0"/>
          <w:numId w:val="2"/>
        </w:numPr>
        <w:jc w:val="both"/>
        <w:rPr>
          <w:rFonts w:asciiTheme="majorHAnsi" w:eastAsia="Batang" w:hAnsiTheme="majorHAnsi"/>
        </w:rPr>
      </w:pPr>
      <w:r w:rsidRPr="00E855AA">
        <w:rPr>
          <w:rFonts w:asciiTheme="majorHAnsi" w:eastAsia="Batang" w:hAnsiTheme="majorHAnsi"/>
        </w:rPr>
        <w:t>The number of standard hours allowed for the production achieved.</w:t>
      </w:r>
    </w:p>
    <w:p w:rsidR="00C76C85" w:rsidRPr="00E855AA" w:rsidRDefault="00C76C85" w:rsidP="00C76C85">
      <w:pPr>
        <w:jc w:val="both"/>
        <w:rPr>
          <w:rFonts w:asciiTheme="majorHAnsi" w:eastAsia="Batang" w:hAnsiTheme="majorHAnsi"/>
          <w:b/>
        </w:rPr>
      </w:pPr>
    </w:p>
    <w:p w:rsidR="009D2C7B" w:rsidRDefault="009D2C7B" w:rsidP="00C76C85">
      <w:pPr>
        <w:jc w:val="both"/>
        <w:rPr>
          <w:rFonts w:asciiTheme="majorHAnsi" w:eastAsia="Batang" w:hAnsiTheme="majorHAnsi"/>
          <w:b/>
        </w:rPr>
      </w:pPr>
    </w:p>
    <w:p w:rsidR="009D2C7B" w:rsidRDefault="009D2C7B" w:rsidP="00C76C85">
      <w:pPr>
        <w:jc w:val="both"/>
        <w:rPr>
          <w:rFonts w:asciiTheme="majorHAnsi" w:eastAsia="Batang" w:hAnsiTheme="majorHAnsi"/>
          <w:b/>
        </w:rPr>
      </w:pPr>
      <w:r>
        <w:rPr>
          <w:rFonts w:asciiTheme="majorHAnsi" w:eastAsia="Batang" w:hAnsiTheme="majorHAnsi"/>
          <w:b/>
        </w:rPr>
        <w:t>Answer:</w:t>
      </w:r>
    </w:p>
    <w:tbl>
      <w:tblPr>
        <w:tblStyle w:val="TableGrid"/>
        <w:tblW w:w="0" w:type="auto"/>
        <w:tblLook w:val="04A0"/>
      </w:tblPr>
      <w:tblGrid>
        <w:gridCol w:w="9576"/>
      </w:tblGrid>
      <w:tr w:rsidR="00DA31E8" w:rsidTr="00DA31E8">
        <w:tc>
          <w:tcPr>
            <w:tcW w:w="9576" w:type="dxa"/>
          </w:tcPr>
          <w:p w:rsidR="00DA31E8" w:rsidRPr="009D2C7B" w:rsidRDefault="00DA31E8" w:rsidP="004D2622">
            <w:pPr>
              <w:pStyle w:val="ListParagraph"/>
              <w:numPr>
                <w:ilvl w:val="0"/>
                <w:numId w:val="25"/>
              </w:numPr>
              <w:jc w:val="both"/>
              <w:rPr>
                <w:rFonts w:asciiTheme="majorHAnsi" w:eastAsia="Batang" w:hAnsiTheme="majorHAnsi"/>
                <w:b/>
              </w:rPr>
            </w:pPr>
            <w:r w:rsidRPr="00E855AA">
              <w:rPr>
                <w:rFonts w:asciiTheme="majorHAnsi" w:eastAsia="Batang" w:hAnsiTheme="majorHAnsi"/>
              </w:rPr>
              <w:t>Direct material price variance</w:t>
            </w:r>
            <w:r>
              <w:rPr>
                <w:rFonts w:asciiTheme="majorHAnsi" w:eastAsia="Batang" w:hAnsiTheme="majorHAnsi"/>
              </w:rPr>
              <w:t xml:space="preserve">  = AQ Purchased x SR – AQ purchased x AR</w:t>
            </w:r>
          </w:p>
          <w:p w:rsidR="00DA31E8" w:rsidRDefault="00DA31E8" w:rsidP="00DA31E8">
            <w:pPr>
              <w:jc w:val="both"/>
              <w:rPr>
                <w:rFonts w:asciiTheme="majorHAnsi" w:eastAsia="Batang" w:hAnsiTheme="majorHAnsi"/>
              </w:rPr>
            </w:pPr>
            <w:r>
              <w:rPr>
                <w:rFonts w:asciiTheme="majorHAnsi" w:eastAsia="Batang" w:hAnsiTheme="majorHAnsi"/>
                <w:b/>
              </w:rPr>
              <w:t xml:space="preserve">                                                                       =</w:t>
            </w:r>
            <w:r w:rsidRPr="009D2C7B">
              <w:rPr>
                <w:rFonts w:asciiTheme="majorHAnsi" w:eastAsia="Batang" w:hAnsiTheme="majorHAnsi"/>
              </w:rPr>
              <w:t xml:space="preserve"> </w:t>
            </w:r>
            <w:r>
              <w:rPr>
                <w:rFonts w:asciiTheme="majorHAnsi" w:eastAsia="Batang" w:hAnsiTheme="majorHAnsi"/>
              </w:rPr>
              <w:t>AQ Purchased (SR – AR)</w:t>
            </w:r>
          </w:p>
          <w:p w:rsidR="00DA31E8" w:rsidRDefault="00DA31E8" w:rsidP="00DA31E8">
            <w:pPr>
              <w:jc w:val="both"/>
              <w:rPr>
                <w:rFonts w:asciiTheme="majorHAnsi" w:eastAsia="Batang" w:hAnsiTheme="majorHAnsi"/>
              </w:rPr>
            </w:pPr>
            <w:r>
              <w:rPr>
                <w:rFonts w:asciiTheme="majorHAnsi" w:eastAsia="Batang" w:hAnsiTheme="majorHAnsi"/>
              </w:rPr>
              <w:t xml:space="preserve">                                                 9,000            =</w:t>
            </w:r>
            <w:r w:rsidRPr="009D2C7B">
              <w:rPr>
                <w:rFonts w:asciiTheme="majorHAnsi" w:eastAsia="Batang" w:hAnsiTheme="majorHAnsi"/>
              </w:rPr>
              <w:t xml:space="preserve"> </w:t>
            </w:r>
            <w:r>
              <w:rPr>
                <w:rFonts w:asciiTheme="majorHAnsi" w:eastAsia="Batang" w:hAnsiTheme="majorHAnsi"/>
              </w:rPr>
              <w:t>AQ Purchased (0.05)</w:t>
            </w:r>
          </w:p>
          <w:p w:rsidR="00DA31E8" w:rsidRDefault="00DA31E8" w:rsidP="00DA31E8">
            <w:pPr>
              <w:jc w:val="both"/>
              <w:rPr>
                <w:rFonts w:asciiTheme="majorHAnsi" w:eastAsia="Batang" w:hAnsiTheme="majorHAnsi"/>
              </w:rPr>
            </w:pPr>
            <w:r>
              <w:rPr>
                <w:rFonts w:asciiTheme="majorHAnsi" w:eastAsia="Batang" w:hAnsiTheme="majorHAnsi"/>
              </w:rPr>
              <w:t xml:space="preserve">                                            AQ purchased   = 1,80,000 </w:t>
            </w:r>
            <w:proofErr w:type="spellStart"/>
            <w:r>
              <w:rPr>
                <w:rFonts w:asciiTheme="majorHAnsi" w:eastAsia="Batang" w:hAnsiTheme="majorHAnsi"/>
              </w:rPr>
              <w:t>Kgs</w:t>
            </w:r>
            <w:proofErr w:type="spellEnd"/>
          </w:p>
          <w:p w:rsidR="00DA31E8" w:rsidRPr="00DA31E8" w:rsidRDefault="00DA31E8" w:rsidP="004D2622">
            <w:pPr>
              <w:pStyle w:val="ListParagraph"/>
              <w:numPr>
                <w:ilvl w:val="0"/>
                <w:numId w:val="25"/>
              </w:numPr>
              <w:jc w:val="both"/>
              <w:rPr>
                <w:rFonts w:asciiTheme="majorHAnsi" w:eastAsia="Batang" w:hAnsiTheme="majorHAnsi"/>
              </w:rPr>
            </w:pPr>
            <w:r w:rsidRPr="00DA31E8">
              <w:rPr>
                <w:rFonts w:asciiTheme="majorHAnsi" w:eastAsia="Batang" w:hAnsiTheme="majorHAnsi"/>
              </w:rPr>
              <w:t>AQ consumed = AQ purchased – closing stock</w:t>
            </w:r>
          </w:p>
          <w:p w:rsidR="00DA31E8" w:rsidRDefault="00DA31E8" w:rsidP="00DA31E8">
            <w:pPr>
              <w:jc w:val="both"/>
              <w:rPr>
                <w:rFonts w:asciiTheme="majorHAnsi" w:eastAsia="Batang" w:hAnsiTheme="majorHAnsi"/>
              </w:rPr>
            </w:pPr>
            <w:r w:rsidRPr="001A6F5F">
              <w:rPr>
                <w:rFonts w:asciiTheme="majorHAnsi" w:eastAsia="Batang" w:hAnsiTheme="majorHAnsi"/>
              </w:rPr>
              <w:t xml:space="preserve">                                     = 1,80,000 – 26,000 = 1,54,000 </w:t>
            </w:r>
            <w:proofErr w:type="spellStart"/>
            <w:r w:rsidRPr="001A6F5F">
              <w:rPr>
                <w:rFonts w:asciiTheme="majorHAnsi" w:eastAsia="Batang" w:hAnsiTheme="majorHAnsi"/>
              </w:rPr>
              <w:t>Kgs</w:t>
            </w:r>
            <w:proofErr w:type="spellEnd"/>
          </w:p>
          <w:p w:rsidR="00DA31E8" w:rsidRDefault="00DA31E8" w:rsidP="00DA31E8">
            <w:pPr>
              <w:jc w:val="both"/>
              <w:rPr>
                <w:rFonts w:asciiTheme="majorHAnsi" w:eastAsia="Batang" w:hAnsiTheme="majorHAnsi"/>
              </w:rPr>
            </w:pPr>
            <w:r>
              <w:rPr>
                <w:rFonts w:asciiTheme="majorHAnsi" w:eastAsia="Batang" w:hAnsiTheme="majorHAnsi"/>
              </w:rPr>
              <w:t xml:space="preserve">           Material usage variance = SP x SQ – SP X AQ Consumed</w:t>
            </w:r>
          </w:p>
          <w:p w:rsidR="00DA31E8" w:rsidRDefault="00DA31E8" w:rsidP="00DA31E8">
            <w:pPr>
              <w:jc w:val="both"/>
              <w:rPr>
                <w:rFonts w:asciiTheme="majorHAnsi" w:eastAsia="Batang" w:hAnsiTheme="majorHAnsi"/>
              </w:rPr>
            </w:pPr>
            <w:r>
              <w:rPr>
                <w:rFonts w:asciiTheme="majorHAnsi" w:eastAsia="Batang" w:hAnsiTheme="majorHAnsi"/>
              </w:rPr>
              <w:t xml:space="preserve">                                       – </w:t>
            </w:r>
            <w:r w:rsidRPr="001A6F5F">
              <w:rPr>
                <w:rFonts w:asciiTheme="majorHAnsi" w:eastAsia="Batang" w:hAnsiTheme="majorHAnsi"/>
              </w:rPr>
              <w:t>1,500</w:t>
            </w:r>
            <w:r>
              <w:rPr>
                <w:rFonts w:asciiTheme="majorHAnsi" w:eastAsia="Batang" w:hAnsiTheme="majorHAnsi"/>
              </w:rPr>
              <w:t xml:space="preserve"> = 0.75 x SQ – 0.75 x AQ Consumed</w:t>
            </w:r>
            <w:r w:rsidRPr="001A6F5F">
              <w:rPr>
                <w:rFonts w:asciiTheme="majorHAnsi" w:eastAsia="Batang" w:hAnsiTheme="majorHAnsi"/>
              </w:rPr>
              <w:t xml:space="preserve"> </w:t>
            </w:r>
          </w:p>
          <w:p w:rsidR="00DA31E8" w:rsidRDefault="00DA31E8" w:rsidP="00DA31E8">
            <w:pPr>
              <w:jc w:val="both"/>
              <w:rPr>
                <w:rFonts w:asciiTheme="majorHAnsi" w:eastAsia="Batang" w:hAnsiTheme="majorHAnsi"/>
              </w:rPr>
            </w:pPr>
            <w:r>
              <w:rPr>
                <w:rFonts w:asciiTheme="majorHAnsi" w:eastAsia="Batang" w:hAnsiTheme="majorHAnsi"/>
              </w:rPr>
              <w:t xml:space="preserve">                                        SQ – AQ consumed = - 2,000</w:t>
            </w:r>
          </w:p>
          <w:p w:rsidR="00DA31E8" w:rsidRPr="00DA31E8" w:rsidRDefault="00DA31E8" w:rsidP="00C76C85">
            <w:pPr>
              <w:jc w:val="both"/>
              <w:rPr>
                <w:rFonts w:asciiTheme="majorHAnsi" w:eastAsia="Batang" w:hAnsiTheme="majorHAnsi"/>
              </w:rPr>
            </w:pPr>
            <w:r>
              <w:rPr>
                <w:rFonts w:asciiTheme="majorHAnsi" w:eastAsia="Batang" w:hAnsiTheme="majorHAnsi"/>
              </w:rPr>
              <w:t xml:space="preserve">        </w:t>
            </w:r>
            <w:r w:rsidRPr="00E855AA">
              <w:rPr>
                <w:rFonts w:asciiTheme="majorHAnsi" w:eastAsia="Batang" w:hAnsiTheme="majorHAnsi"/>
              </w:rPr>
              <w:t xml:space="preserve">The number of kilograms of direct material </w:t>
            </w:r>
            <w:r>
              <w:rPr>
                <w:rFonts w:asciiTheme="majorHAnsi" w:eastAsia="Batang" w:hAnsiTheme="majorHAnsi"/>
              </w:rPr>
              <w:t>used above the standard allowed = 2,000</w:t>
            </w:r>
          </w:p>
        </w:tc>
      </w:tr>
      <w:tr w:rsidR="00DA31E8" w:rsidTr="00DA31E8">
        <w:tc>
          <w:tcPr>
            <w:tcW w:w="9576" w:type="dxa"/>
          </w:tcPr>
          <w:p w:rsidR="00DA31E8" w:rsidRDefault="00DA31E8" w:rsidP="00DA31E8">
            <w:pPr>
              <w:jc w:val="both"/>
              <w:rPr>
                <w:rFonts w:asciiTheme="majorHAnsi" w:eastAsia="Batang" w:hAnsiTheme="majorHAnsi"/>
              </w:rPr>
            </w:pPr>
            <w:r>
              <w:rPr>
                <w:rFonts w:asciiTheme="majorHAnsi" w:eastAsia="Batang" w:hAnsiTheme="majorHAnsi"/>
                <w:b/>
              </w:rPr>
              <w:t>(iii</w:t>
            </w:r>
            <w:r w:rsidRPr="001A6F5F">
              <w:rPr>
                <w:rFonts w:asciiTheme="majorHAnsi" w:eastAsia="Batang" w:hAnsiTheme="majorHAnsi"/>
                <w:b/>
              </w:rPr>
              <w:t>)</w:t>
            </w:r>
            <w:r w:rsidRPr="001A6F5F">
              <w:rPr>
                <w:rFonts w:asciiTheme="majorHAnsi" w:eastAsia="Batang" w:hAnsiTheme="majorHAnsi"/>
              </w:rPr>
              <w:t xml:space="preserve"> </w:t>
            </w:r>
            <w:r>
              <w:rPr>
                <w:rFonts w:asciiTheme="majorHAnsi" w:eastAsia="Batang" w:hAnsiTheme="majorHAnsi"/>
              </w:rPr>
              <w:t xml:space="preserve"> V</w:t>
            </w:r>
            <w:r w:rsidRPr="00E855AA">
              <w:rPr>
                <w:rFonts w:asciiTheme="majorHAnsi" w:eastAsia="Batang" w:hAnsiTheme="majorHAnsi"/>
              </w:rPr>
              <w:t xml:space="preserve">ariable production overhead </w:t>
            </w:r>
            <w:r>
              <w:rPr>
                <w:rFonts w:asciiTheme="majorHAnsi" w:eastAsia="Batang" w:hAnsiTheme="majorHAnsi"/>
              </w:rPr>
              <w:t>(VPO) expenditure</w:t>
            </w:r>
            <w:r w:rsidRPr="00E855AA">
              <w:rPr>
                <w:rFonts w:asciiTheme="majorHAnsi" w:eastAsia="Batang" w:hAnsiTheme="majorHAnsi"/>
              </w:rPr>
              <w:t xml:space="preserve"> variance</w:t>
            </w:r>
          </w:p>
          <w:p w:rsidR="00DA31E8" w:rsidRDefault="00DA31E8" w:rsidP="00DA31E8">
            <w:pPr>
              <w:jc w:val="both"/>
              <w:rPr>
                <w:rFonts w:asciiTheme="majorHAnsi" w:eastAsia="Batang" w:hAnsiTheme="majorHAnsi"/>
              </w:rPr>
            </w:pPr>
            <w:r>
              <w:rPr>
                <w:rFonts w:asciiTheme="majorHAnsi" w:eastAsia="Batang" w:hAnsiTheme="majorHAnsi"/>
                <w:b/>
              </w:rPr>
              <w:t xml:space="preserve">                           = </w:t>
            </w:r>
            <w:r>
              <w:rPr>
                <w:rFonts w:asciiTheme="majorHAnsi" w:eastAsia="Batang" w:hAnsiTheme="majorHAnsi"/>
              </w:rPr>
              <w:t xml:space="preserve">VPO cost variance – VO efficiency Variance </w:t>
            </w:r>
          </w:p>
          <w:p w:rsidR="00DA31E8" w:rsidRPr="00DA31E8" w:rsidRDefault="00DA31E8" w:rsidP="00C76C85">
            <w:pPr>
              <w:jc w:val="both"/>
              <w:rPr>
                <w:rFonts w:asciiTheme="majorHAnsi" w:eastAsia="Batang" w:hAnsiTheme="majorHAnsi"/>
              </w:rPr>
            </w:pPr>
            <w:r>
              <w:rPr>
                <w:rFonts w:asciiTheme="majorHAnsi" w:eastAsia="Batang" w:hAnsiTheme="majorHAnsi"/>
              </w:rPr>
              <w:t xml:space="preserve">                           = +2200 – (- 2.400) = 4,600 (F)</w:t>
            </w:r>
          </w:p>
        </w:tc>
      </w:tr>
      <w:tr w:rsidR="00DA31E8" w:rsidTr="00DA31E8">
        <w:tc>
          <w:tcPr>
            <w:tcW w:w="9576" w:type="dxa"/>
          </w:tcPr>
          <w:p w:rsidR="00DA31E8" w:rsidRPr="00202882" w:rsidRDefault="00DA31E8" w:rsidP="00DA31E8">
            <w:pPr>
              <w:jc w:val="both"/>
              <w:rPr>
                <w:rFonts w:asciiTheme="majorHAnsi" w:eastAsia="Batang" w:hAnsiTheme="majorHAnsi"/>
                <w:b/>
              </w:rPr>
            </w:pPr>
            <w:r w:rsidRPr="00DA31E8">
              <w:rPr>
                <w:rFonts w:asciiTheme="majorHAnsi" w:eastAsia="Batang" w:hAnsiTheme="majorHAnsi"/>
                <w:b/>
              </w:rPr>
              <w:t>(iv)</w:t>
            </w:r>
            <w:r>
              <w:rPr>
                <w:rFonts w:asciiTheme="majorHAnsi" w:eastAsia="Batang" w:hAnsiTheme="majorHAnsi"/>
              </w:rPr>
              <w:t xml:space="preserve"> </w:t>
            </w:r>
            <w:r w:rsidRPr="00202882">
              <w:rPr>
                <w:rFonts w:asciiTheme="majorHAnsi" w:eastAsia="Batang" w:hAnsiTheme="majorHAnsi"/>
              </w:rPr>
              <w:t>SR per  hour = 1,52,000/80,000 = Rs.1.90 per hour</w:t>
            </w:r>
          </w:p>
          <w:p w:rsidR="00DA31E8" w:rsidRPr="00F67E86" w:rsidRDefault="00DA31E8" w:rsidP="00DA31E8">
            <w:pPr>
              <w:pStyle w:val="ListParagraph"/>
              <w:ind w:left="1080"/>
              <w:jc w:val="both"/>
              <w:rPr>
                <w:rFonts w:asciiTheme="majorHAnsi" w:eastAsia="Batang" w:hAnsiTheme="majorHAnsi"/>
              </w:rPr>
            </w:pPr>
            <w:r>
              <w:rPr>
                <w:rFonts w:asciiTheme="majorHAnsi" w:eastAsia="Batang" w:hAnsiTheme="majorHAnsi"/>
              </w:rPr>
              <w:t xml:space="preserve"> </w:t>
            </w:r>
            <w:r w:rsidRPr="00F67E86">
              <w:rPr>
                <w:rFonts w:asciiTheme="majorHAnsi" w:eastAsia="Batang" w:hAnsiTheme="majorHAnsi"/>
              </w:rPr>
              <w:t>AR per hour = Rs.2.10 per  hour</w:t>
            </w:r>
          </w:p>
          <w:p w:rsidR="00DA31E8" w:rsidRPr="00F67E86" w:rsidRDefault="00DA31E8" w:rsidP="00DA31E8">
            <w:pPr>
              <w:pStyle w:val="ListParagraph"/>
              <w:ind w:left="1080"/>
              <w:jc w:val="both"/>
              <w:rPr>
                <w:rFonts w:asciiTheme="majorHAnsi" w:eastAsia="Batang" w:hAnsiTheme="majorHAnsi"/>
              </w:rPr>
            </w:pPr>
            <w:r>
              <w:rPr>
                <w:rFonts w:asciiTheme="majorHAnsi" w:eastAsia="Batang" w:hAnsiTheme="majorHAnsi"/>
              </w:rPr>
              <w:t xml:space="preserve"> </w:t>
            </w:r>
            <w:r w:rsidRPr="00F67E86">
              <w:rPr>
                <w:rFonts w:asciiTheme="majorHAnsi" w:eastAsia="Batang" w:hAnsiTheme="majorHAnsi"/>
              </w:rPr>
              <w:t>Actual wages = Rs.1,63,800</w:t>
            </w:r>
          </w:p>
          <w:p w:rsidR="00DA31E8" w:rsidRPr="00F67E86" w:rsidRDefault="00DA31E8" w:rsidP="00DA31E8">
            <w:pPr>
              <w:pStyle w:val="ListParagraph"/>
              <w:ind w:left="1080"/>
              <w:jc w:val="both"/>
              <w:rPr>
                <w:rFonts w:asciiTheme="majorHAnsi" w:eastAsia="Batang" w:hAnsiTheme="majorHAnsi"/>
              </w:rPr>
            </w:pPr>
            <w:r>
              <w:rPr>
                <w:rFonts w:asciiTheme="majorHAnsi" w:eastAsia="Batang" w:hAnsiTheme="majorHAnsi"/>
              </w:rPr>
              <w:t xml:space="preserve"> </w:t>
            </w:r>
            <w:r w:rsidRPr="00F67E86">
              <w:rPr>
                <w:rFonts w:asciiTheme="majorHAnsi" w:eastAsia="Batang" w:hAnsiTheme="majorHAnsi"/>
              </w:rPr>
              <w:t>Actual hours paid for = 1,63,800/2.10 = 78,000</w:t>
            </w:r>
          </w:p>
          <w:p w:rsidR="00DA31E8" w:rsidRPr="00DA31E8" w:rsidRDefault="00DA31E8" w:rsidP="00DA31E8">
            <w:pPr>
              <w:pStyle w:val="ListParagraph"/>
              <w:ind w:left="1080"/>
              <w:jc w:val="both"/>
              <w:rPr>
                <w:rFonts w:asciiTheme="majorHAnsi" w:eastAsia="Batang" w:hAnsiTheme="majorHAnsi"/>
              </w:rPr>
            </w:pPr>
            <w:r>
              <w:rPr>
                <w:rFonts w:asciiTheme="majorHAnsi" w:eastAsia="Batang" w:hAnsiTheme="majorHAnsi"/>
              </w:rPr>
              <w:t xml:space="preserve"> </w:t>
            </w:r>
            <w:r w:rsidRPr="00F67E86">
              <w:rPr>
                <w:rFonts w:asciiTheme="majorHAnsi" w:eastAsia="Batang" w:hAnsiTheme="majorHAnsi"/>
              </w:rPr>
              <w:t>Assuming no idle time, actual hours worked = 78,000</w:t>
            </w:r>
          </w:p>
        </w:tc>
      </w:tr>
      <w:tr w:rsidR="00DA31E8" w:rsidTr="00DA31E8">
        <w:tc>
          <w:tcPr>
            <w:tcW w:w="9576" w:type="dxa"/>
          </w:tcPr>
          <w:p w:rsidR="00DA31E8" w:rsidRPr="00F67E86" w:rsidRDefault="00DA31E8" w:rsidP="00DA31E8">
            <w:pPr>
              <w:jc w:val="both"/>
              <w:rPr>
                <w:rFonts w:asciiTheme="majorHAnsi" w:eastAsia="Batang" w:hAnsiTheme="majorHAnsi"/>
                <w:b/>
              </w:rPr>
            </w:pPr>
            <w:r w:rsidRPr="00DA31E8">
              <w:rPr>
                <w:rFonts w:asciiTheme="majorHAnsi" w:eastAsia="Batang" w:hAnsiTheme="majorHAnsi"/>
                <w:b/>
              </w:rPr>
              <w:t>(v)</w:t>
            </w:r>
            <w:r>
              <w:rPr>
                <w:rFonts w:asciiTheme="majorHAnsi" w:eastAsia="Batang" w:hAnsiTheme="majorHAnsi"/>
              </w:rPr>
              <w:t xml:space="preserve"> </w:t>
            </w:r>
            <w:r w:rsidRPr="00F67E86">
              <w:rPr>
                <w:rFonts w:asciiTheme="majorHAnsi" w:eastAsia="Batang" w:hAnsiTheme="majorHAnsi"/>
              </w:rPr>
              <w:t>Standard rate per hour (VPO) = 96,000/80,000 – Rs.1.20</w:t>
            </w:r>
          </w:p>
          <w:p w:rsidR="00DA31E8" w:rsidRDefault="00DA31E8" w:rsidP="00DA31E8">
            <w:pPr>
              <w:ind w:left="1170"/>
              <w:jc w:val="both"/>
              <w:rPr>
                <w:rFonts w:asciiTheme="majorHAnsi" w:eastAsia="Batang" w:hAnsiTheme="majorHAnsi"/>
              </w:rPr>
            </w:pPr>
            <w:r>
              <w:rPr>
                <w:rFonts w:asciiTheme="majorHAnsi" w:eastAsia="Batang" w:hAnsiTheme="majorHAnsi"/>
              </w:rPr>
              <w:t xml:space="preserve"> </w:t>
            </w:r>
            <w:r w:rsidRPr="00202882">
              <w:rPr>
                <w:rFonts w:asciiTheme="majorHAnsi" w:eastAsia="Batang" w:hAnsiTheme="majorHAnsi"/>
              </w:rPr>
              <w:t xml:space="preserve">VPO Efficiency Variance = </w:t>
            </w:r>
            <w:r>
              <w:rPr>
                <w:rFonts w:asciiTheme="majorHAnsi" w:eastAsia="Batang" w:hAnsiTheme="majorHAnsi"/>
              </w:rPr>
              <w:t xml:space="preserve">SR x ST – SR x AT worked </w:t>
            </w:r>
          </w:p>
          <w:p w:rsidR="00DA31E8" w:rsidRPr="00DA31E8" w:rsidRDefault="00DA31E8" w:rsidP="00DA31E8">
            <w:pPr>
              <w:pStyle w:val="ListParagraph"/>
              <w:jc w:val="both"/>
              <w:rPr>
                <w:rFonts w:asciiTheme="majorHAnsi" w:eastAsia="Batang" w:hAnsiTheme="majorHAnsi"/>
              </w:rPr>
            </w:pPr>
            <w:r>
              <w:rPr>
                <w:rFonts w:asciiTheme="majorHAnsi" w:eastAsia="Batang" w:hAnsiTheme="majorHAnsi"/>
              </w:rPr>
              <w:t xml:space="preserve">        </w:t>
            </w:r>
            <w:r w:rsidRPr="00DA31E8">
              <w:rPr>
                <w:rFonts w:asciiTheme="majorHAnsi" w:eastAsia="Batang" w:hAnsiTheme="majorHAnsi"/>
              </w:rPr>
              <w:t>–2,400 = 1.20 x ST – 1,20 x 78,000</w:t>
            </w:r>
          </w:p>
          <w:p w:rsidR="00DA31E8" w:rsidRPr="00DA31E8" w:rsidRDefault="00DA31E8" w:rsidP="00C76C85">
            <w:pPr>
              <w:jc w:val="both"/>
              <w:rPr>
                <w:rFonts w:asciiTheme="majorHAnsi" w:eastAsia="Batang" w:hAnsiTheme="majorHAnsi"/>
              </w:rPr>
            </w:pPr>
            <w:r>
              <w:rPr>
                <w:rFonts w:asciiTheme="majorHAnsi" w:eastAsia="Batang" w:hAnsiTheme="majorHAnsi"/>
              </w:rPr>
              <w:lastRenderedPageBreak/>
              <w:t xml:space="preserve">                     ST = 76,000 Hours</w:t>
            </w:r>
          </w:p>
        </w:tc>
      </w:tr>
    </w:tbl>
    <w:p w:rsidR="00DA31E8" w:rsidRDefault="00DA31E8" w:rsidP="00C76C85">
      <w:pPr>
        <w:jc w:val="both"/>
        <w:rPr>
          <w:rFonts w:asciiTheme="majorHAnsi" w:eastAsia="Batang" w:hAnsiTheme="majorHAnsi"/>
          <w:b/>
        </w:rPr>
      </w:pPr>
    </w:p>
    <w:p w:rsidR="00C76C85" w:rsidRPr="00E855AA" w:rsidRDefault="00C76C85" w:rsidP="00C76C85">
      <w:pPr>
        <w:jc w:val="both"/>
        <w:rPr>
          <w:rFonts w:asciiTheme="majorHAnsi" w:eastAsia="Batang" w:hAnsiTheme="majorHAnsi"/>
        </w:rPr>
      </w:pPr>
      <w:r w:rsidRPr="00E855AA">
        <w:rPr>
          <w:rFonts w:asciiTheme="majorHAnsi" w:eastAsia="Batang" w:hAnsiTheme="majorHAnsi"/>
          <w:b/>
        </w:rPr>
        <w:t>Q.</w:t>
      </w:r>
      <w:r w:rsidR="00C467E2" w:rsidRPr="00E855AA">
        <w:rPr>
          <w:rFonts w:asciiTheme="majorHAnsi" w:eastAsia="Batang" w:hAnsiTheme="majorHAnsi"/>
          <w:b/>
        </w:rPr>
        <w:t xml:space="preserve"> No. </w:t>
      </w:r>
      <w:r w:rsidR="00806CAE">
        <w:rPr>
          <w:rFonts w:asciiTheme="majorHAnsi" w:eastAsia="Batang" w:hAnsiTheme="majorHAnsi"/>
          <w:b/>
        </w:rPr>
        <w:t>4.13</w:t>
      </w:r>
      <w:r w:rsidR="001239F6">
        <w:rPr>
          <w:rFonts w:asciiTheme="majorHAnsi" w:eastAsia="Batang" w:hAnsiTheme="majorHAnsi"/>
        </w:rPr>
        <w:t xml:space="preserve"> </w:t>
      </w:r>
      <w:r w:rsidRPr="00E855AA">
        <w:rPr>
          <w:rFonts w:asciiTheme="majorHAnsi" w:eastAsia="Batang" w:hAnsiTheme="majorHAnsi"/>
        </w:rPr>
        <w:t>During April 2013</w:t>
      </w:r>
      <w:r w:rsidR="005D4EDF">
        <w:rPr>
          <w:rFonts w:asciiTheme="majorHAnsi" w:eastAsia="Batang" w:hAnsiTheme="majorHAnsi"/>
        </w:rPr>
        <w:t xml:space="preserve">, a company </w:t>
      </w:r>
      <w:r w:rsidR="005D4EDF" w:rsidRPr="00E855AA">
        <w:rPr>
          <w:rFonts w:asciiTheme="majorHAnsi" w:eastAsia="Batang" w:hAnsiTheme="majorHAnsi"/>
        </w:rPr>
        <w:t>had</w:t>
      </w:r>
      <w:r w:rsidRPr="00E855AA">
        <w:rPr>
          <w:rFonts w:asciiTheme="majorHAnsi" w:eastAsia="Batang" w:hAnsiTheme="majorHAnsi"/>
        </w:rPr>
        <w:t xml:space="preserve"> </w:t>
      </w:r>
      <w:proofErr w:type="spellStart"/>
      <w:r w:rsidRPr="00E855AA">
        <w:rPr>
          <w:rFonts w:asciiTheme="majorHAnsi" w:eastAsia="Batang" w:hAnsiTheme="majorHAnsi"/>
        </w:rPr>
        <w:t>unfavourable</w:t>
      </w:r>
      <w:proofErr w:type="spellEnd"/>
      <w:r w:rsidRPr="00E855AA">
        <w:rPr>
          <w:rFonts w:asciiTheme="majorHAnsi" w:eastAsia="Batang" w:hAnsiTheme="majorHAnsi"/>
        </w:rPr>
        <w:t xml:space="preserve"> VO </w:t>
      </w:r>
      <w:r w:rsidR="005D4EDF" w:rsidRPr="00E855AA">
        <w:rPr>
          <w:rFonts w:asciiTheme="majorHAnsi" w:eastAsia="Batang" w:hAnsiTheme="majorHAnsi"/>
        </w:rPr>
        <w:t>Efficiency</w:t>
      </w:r>
      <w:r w:rsidRPr="00E855AA">
        <w:rPr>
          <w:rFonts w:asciiTheme="majorHAnsi" w:eastAsia="Batang" w:hAnsiTheme="majorHAnsi"/>
        </w:rPr>
        <w:t xml:space="preserve"> Variance of Rs. 1200. Budgeted VO at 60,000 hours level was Rs. 36000. Actual wages bill Rs.187600.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 Rs. 6000</w:t>
      </w:r>
      <w:r w:rsidR="005D4EDF">
        <w:rPr>
          <w:rFonts w:asciiTheme="majorHAnsi" w:eastAsia="Batang" w:hAnsiTheme="majorHAnsi"/>
        </w:rPr>
        <w:t xml:space="preserve"> </w:t>
      </w:r>
      <w:r w:rsidRPr="00E855AA">
        <w:rPr>
          <w:rFonts w:asciiTheme="majorHAnsi" w:eastAsia="Batang" w:hAnsiTheme="majorHAnsi"/>
        </w:rPr>
        <w:t>(</w:t>
      </w:r>
      <w:proofErr w:type="spellStart"/>
      <w:r w:rsidRPr="00E855AA">
        <w:rPr>
          <w:rFonts w:asciiTheme="majorHAnsi" w:eastAsia="Batang" w:hAnsiTheme="majorHAnsi"/>
        </w:rPr>
        <w:t>u</w:t>
      </w:r>
      <w:r w:rsidR="005D4EDF">
        <w:rPr>
          <w:rFonts w:asciiTheme="majorHAnsi" w:eastAsia="Batang" w:hAnsiTheme="majorHAnsi"/>
        </w:rPr>
        <w:t>nfavourable</w:t>
      </w:r>
      <w:proofErr w:type="spellEnd"/>
      <w:r w:rsidRPr="00E855AA">
        <w:rPr>
          <w:rFonts w:asciiTheme="majorHAnsi" w:eastAsia="Batang" w:hAnsiTheme="majorHAnsi"/>
        </w:rPr>
        <w:t>)</w:t>
      </w:r>
      <w:r w:rsidR="005D4EDF">
        <w:rPr>
          <w:rFonts w:asciiTheme="majorHAnsi" w:eastAsia="Batang" w:hAnsiTheme="majorHAnsi"/>
        </w:rPr>
        <w:t>.</w:t>
      </w:r>
      <w:r w:rsidRPr="00E855AA">
        <w:rPr>
          <w:rFonts w:asciiTheme="majorHAnsi" w:eastAsia="Batang" w:hAnsiTheme="majorHAnsi"/>
        </w:rPr>
        <w:t xml:space="preserve"> Actual wage rate was 20paise per hour lower than the standard rate. Actual VO Rs.41</w:t>
      </w:r>
      <w:proofErr w:type="gramStart"/>
      <w:r w:rsidRPr="00E855AA">
        <w:rPr>
          <w:rFonts w:asciiTheme="majorHAnsi" w:eastAsia="Batang" w:hAnsiTheme="majorHAnsi"/>
        </w:rPr>
        <w:t>,000</w:t>
      </w:r>
      <w:proofErr w:type="gramEnd"/>
      <w:r w:rsidRPr="00E855AA">
        <w:rPr>
          <w:rFonts w:asciiTheme="majorHAnsi" w:eastAsia="Batang" w:hAnsiTheme="majorHAnsi"/>
        </w:rPr>
        <w:t>.</w:t>
      </w:r>
    </w:p>
    <w:p w:rsidR="00C76C85" w:rsidRPr="00E855AA" w:rsidRDefault="00C76C85" w:rsidP="00C76C85">
      <w:pPr>
        <w:jc w:val="both"/>
        <w:rPr>
          <w:rFonts w:asciiTheme="majorHAnsi" w:eastAsia="Batang" w:hAnsiTheme="majorHAnsi"/>
        </w:rPr>
      </w:pPr>
    </w:p>
    <w:p w:rsidR="00C76C85" w:rsidRPr="00E855AA" w:rsidRDefault="00C76C85" w:rsidP="00C76C85">
      <w:pPr>
        <w:jc w:val="both"/>
        <w:rPr>
          <w:rFonts w:asciiTheme="majorHAnsi" w:eastAsia="Batang" w:hAnsiTheme="majorHAnsi"/>
        </w:rPr>
      </w:pPr>
      <w:r w:rsidRPr="00E855AA">
        <w:rPr>
          <w:rFonts w:asciiTheme="majorHAnsi" w:eastAsia="Batang" w:hAnsiTheme="majorHAnsi"/>
        </w:rPr>
        <w:t xml:space="preserve">The </w:t>
      </w:r>
      <w:r w:rsidR="00DA31E8">
        <w:rPr>
          <w:rFonts w:asciiTheme="majorHAnsi" w:eastAsia="Batang" w:hAnsiTheme="majorHAnsi"/>
        </w:rPr>
        <w:t>Company use</w:t>
      </w:r>
      <w:r w:rsidR="005D4EDF">
        <w:rPr>
          <w:rFonts w:asciiTheme="majorHAnsi" w:eastAsia="Batang" w:hAnsiTheme="majorHAnsi"/>
        </w:rPr>
        <w:t xml:space="preserve">s a VO rate of 20% </w:t>
      </w:r>
      <w:r w:rsidRPr="00E855AA">
        <w:rPr>
          <w:rFonts w:asciiTheme="majorHAnsi" w:eastAsia="Batang" w:hAnsiTheme="majorHAnsi"/>
        </w:rPr>
        <w:t>o</w:t>
      </w:r>
      <w:r w:rsidR="005D4EDF">
        <w:rPr>
          <w:rFonts w:asciiTheme="majorHAnsi" w:eastAsia="Batang" w:hAnsiTheme="majorHAnsi"/>
        </w:rPr>
        <w:t xml:space="preserve">f standard </w:t>
      </w:r>
      <w:proofErr w:type="spellStart"/>
      <w:r w:rsidR="00DA31E8">
        <w:rPr>
          <w:rFonts w:asciiTheme="majorHAnsi" w:eastAsia="Batang" w:hAnsiTheme="majorHAnsi"/>
        </w:rPr>
        <w:t>labour</w:t>
      </w:r>
      <w:proofErr w:type="spellEnd"/>
      <w:r w:rsidR="00DA31E8">
        <w:rPr>
          <w:rFonts w:asciiTheme="majorHAnsi" w:eastAsia="Batang" w:hAnsiTheme="majorHAnsi"/>
        </w:rPr>
        <w:t xml:space="preserve"> </w:t>
      </w:r>
      <w:r w:rsidR="005D4EDF">
        <w:rPr>
          <w:rFonts w:asciiTheme="majorHAnsi" w:eastAsia="Batang" w:hAnsiTheme="majorHAnsi"/>
        </w:rPr>
        <w:t>cost. Compute (</w:t>
      </w:r>
      <w:proofErr w:type="spellStart"/>
      <w:r w:rsidR="005D4EDF">
        <w:rPr>
          <w:rFonts w:asciiTheme="majorHAnsi" w:eastAsia="Batang" w:hAnsiTheme="majorHAnsi"/>
        </w:rPr>
        <w:t>i</w:t>
      </w:r>
      <w:proofErr w:type="spellEnd"/>
      <w:r w:rsidR="005D4EDF">
        <w:rPr>
          <w:rFonts w:asciiTheme="majorHAnsi" w:eastAsia="Batang" w:hAnsiTheme="majorHAnsi"/>
        </w:rPr>
        <w:t>) Standard</w:t>
      </w: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Cost per hour, (ii) Actual hours, (iii)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 (iv) Standard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cost, (v) </w:t>
      </w:r>
      <w:proofErr w:type="spellStart"/>
      <w:r w:rsidRPr="00E855AA">
        <w:rPr>
          <w:rFonts w:asciiTheme="majorHAnsi" w:eastAsia="Batang" w:hAnsiTheme="majorHAnsi"/>
        </w:rPr>
        <w:t>La</w:t>
      </w:r>
      <w:r w:rsidR="005D4EDF">
        <w:rPr>
          <w:rFonts w:asciiTheme="majorHAnsi" w:eastAsia="Batang" w:hAnsiTheme="majorHAnsi"/>
        </w:rPr>
        <w:t>bour</w:t>
      </w:r>
      <w:proofErr w:type="spellEnd"/>
      <w:r w:rsidR="005D4EDF">
        <w:rPr>
          <w:rFonts w:asciiTheme="majorHAnsi" w:eastAsia="Batang" w:hAnsiTheme="majorHAnsi"/>
        </w:rPr>
        <w:t xml:space="preserve"> cost variance, (vi) VO Expenditure</w:t>
      </w:r>
      <w:r w:rsidRPr="00E855AA">
        <w:rPr>
          <w:rFonts w:asciiTheme="majorHAnsi" w:eastAsia="Batang" w:hAnsiTheme="majorHAnsi"/>
        </w:rPr>
        <w:t xml:space="preserve"> Variance.</w:t>
      </w:r>
    </w:p>
    <w:p w:rsidR="00FD58E4" w:rsidRDefault="00FD58E4" w:rsidP="00FD58E4">
      <w:pPr>
        <w:jc w:val="both"/>
        <w:rPr>
          <w:rFonts w:asciiTheme="majorHAnsi" w:eastAsia="Batang" w:hAnsiTheme="majorHAnsi"/>
        </w:rPr>
      </w:pPr>
    </w:p>
    <w:p w:rsidR="00DA31E8" w:rsidRDefault="00DA31E8" w:rsidP="00FD58E4">
      <w:pPr>
        <w:jc w:val="both"/>
        <w:rPr>
          <w:rFonts w:asciiTheme="majorHAnsi" w:eastAsia="Batang" w:hAnsiTheme="majorHAnsi"/>
          <w:b/>
        </w:rPr>
      </w:pPr>
      <w:r>
        <w:rPr>
          <w:rFonts w:asciiTheme="majorHAnsi" w:eastAsia="Batang" w:hAnsiTheme="majorHAnsi"/>
          <w:b/>
        </w:rPr>
        <w:t xml:space="preserve">Answer </w:t>
      </w:r>
    </w:p>
    <w:tbl>
      <w:tblPr>
        <w:tblStyle w:val="TableGrid"/>
        <w:tblW w:w="0" w:type="auto"/>
        <w:tblLook w:val="04A0"/>
      </w:tblPr>
      <w:tblGrid>
        <w:gridCol w:w="9576"/>
      </w:tblGrid>
      <w:tr w:rsidR="00CC2106" w:rsidTr="00CC2106">
        <w:tc>
          <w:tcPr>
            <w:tcW w:w="9576" w:type="dxa"/>
          </w:tcPr>
          <w:p w:rsidR="00CC2106" w:rsidRPr="00CC2106" w:rsidRDefault="00CC2106" w:rsidP="004D2622">
            <w:pPr>
              <w:pStyle w:val="ListParagraph"/>
              <w:numPr>
                <w:ilvl w:val="0"/>
                <w:numId w:val="26"/>
              </w:numPr>
              <w:jc w:val="both"/>
              <w:rPr>
                <w:rFonts w:asciiTheme="majorHAnsi" w:eastAsia="Batang" w:hAnsiTheme="majorHAnsi"/>
              </w:rPr>
            </w:pPr>
            <w:r w:rsidRPr="00CC2106">
              <w:rPr>
                <w:rFonts w:asciiTheme="majorHAnsi" w:eastAsia="Batang" w:hAnsiTheme="majorHAnsi"/>
              </w:rPr>
              <w:t xml:space="preserve">VO standard rate per hour = Rs.36,000/ 60,000 = Re.0.60 </w:t>
            </w:r>
          </w:p>
          <w:p w:rsidR="00CC2106" w:rsidRPr="00CC2106" w:rsidRDefault="00CC2106" w:rsidP="00CC2106">
            <w:pPr>
              <w:jc w:val="both"/>
              <w:rPr>
                <w:rFonts w:asciiTheme="majorHAnsi" w:eastAsia="Batang" w:hAnsiTheme="majorHAnsi"/>
              </w:rPr>
            </w:pPr>
            <w:r w:rsidRPr="00CC2106">
              <w:rPr>
                <w:rFonts w:asciiTheme="majorHAnsi" w:eastAsia="Batang" w:hAnsiTheme="majorHAnsi"/>
              </w:rPr>
              <w:t xml:space="preserve">                       It is 20% of </w:t>
            </w:r>
            <w:proofErr w:type="spellStart"/>
            <w:r w:rsidRPr="00CC2106">
              <w:rPr>
                <w:rFonts w:asciiTheme="majorHAnsi" w:eastAsia="Batang" w:hAnsiTheme="majorHAnsi"/>
              </w:rPr>
              <w:t>Labour</w:t>
            </w:r>
            <w:proofErr w:type="spellEnd"/>
            <w:r w:rsidRPr="00CC2106">
              <w:rPr>
                <w:rFonts w:asciiTheme="majorHAnsi" w:eastAsia="Batang" w:hAnsiTheme="majorHAnsi"/>
              </w:rPr>
              <w:t>.</w:t>
            </w:r>
          </w:p>
          <w:p w:rsidR="00CC2106" w:rsidRPr="00CC2106" w:rsidRDefault="00CC2106" w:rsidP="00FD58E4">
            <w:pPr>
              <w:jc w:val="both"/>
              <w:rPr>
                <w:rFonts w:asciiTheme="majorHAnsi" w:eastAsia="Batang" w:hAnsiTheme="majorHAnsi"/>
              </w:rPr>
            </w:pPr>
            <w:r w:rsidRPr="00CC2106">
              <w:rPr>
                <w:rFonts w:asciiTheme="majorHAnsi" w:eastAsia="Batang" w:hAnsiTheme="majorHAnsi"/>
              </w:rPr>
              <w:t xml:space="preserve">                       Hence, Standard </w:t>
            </w:r>
            <w:proofErr w:type="spellStart"/>
            <w:r w:rsidRPr="00CC2106">
              <w:rPr>
                <w:rFonts w:asciiTheme="majorHAnsi" w:eastAsia="Batang" w:hAnsiTheme="majorHAnsi"/>
              </w:rPr>
              <w:t>labour</w:t>
            </w:r>
            <w:proofErr w:type="spellEnd"/>
            <w:r w:rsidRPr="00CC2106">
              <w:rPr>
                <w:rFonts w:asciiTheme="majorHAnsi" w:eastAsia="Batang" w:hAnsiTheme="majorHAnsi"/>
              </w:rPr>
              <w:t xml:space="preserve"> cost per hour = 0.60/0.20 = Rs. 3 per hour</w:t>
            </w:r>
          </w:p>
        </w:tc>
      </w:tr>
      <w:tr w:rsidR="00CC2106" w:rsidTr="00CC2106">
        <w:tc>
          <w:tcPr>
            <w:tcW w:w="9576" w:type="dxa"/>
          </w:tcPr>
          <w:p w:rsidR="00CC2106" w:rsidRPr="00CC2106" w:rsidRDefault="00CC2106" w:rsidP="004D2622">
            <w:pPr>
              <w:pStyle w:val="ListParagraph"/>
              <w:numPr>
                <w:ilvl w:val="0"/>
                <w:numId w:val="26"/>
              </w:numPr>
              <w:jc w:val="both"/>
              <w:rPr>
                <w:rFonts w:asciiTheme="majorHAnsi" w:eastAsia="Batang" w:hAnsiTheme="majorHAnsi"/>
              </w:rPr>
            </w:pPr>
            <w:r w:rsidRPr="00CC2106">
              <w:rPr>
                <w:rFonts w:asciiTheme="majorHAnsi" w:eastAsia="Batang" w:hAnsiTheme="majorHAnsi"/>
              </w:rPr>
              <w:t>Actual wage rate per hour = 3.00 – 0.20 = 2.80</w:t>
            </w:r>
          </w:p>
          <w:p w:rsidR="00CC2106" w:rsidRPr="00CC2106" w:rsidRDefault="00CC2106" w:rsidP="00CC2106">
            <w:pPr>
              <w:pStyle w:val="ListParagraph"/>
              <w:ind w:left="1080"/>
              <w:jc w:val="both"/>
              <w:rPr>
                <w:rFonts w:asciiTheme="majorHAnsi" w:eastAsia="Batang" w:hAnsiTheme="majorHAnsi"/>
                <w:b/>
              </w:rPr>
            </w:pPr>
            <w:r>
              <w:rPr>
                <w:rFonts w:asciiTheme="majorHAnsi" w:eastAsia="Batang" w:hAnsiTheme="majorHAnsi"/>
              </w:rPr>
              <w:t>Actual hours =</w:t>
            </w:r>
            <w:r w:rsidRPr="00CC2106">
              <w:rPr>
                <w:rFonts w:asciiTheme="majorHAnsi" w:eastAsia="Batang" w:hAnsiTheme="majorHAnsi"/>
              </w:rPr>
              <w:t xml:space="preserve">Actual wage </w:t>
            </w:r>
            <w:r>
              <w:rPr>
                <w:rFonts w:asciiTheme="majorHAnsi" w:eastAsia="Batang" w:hAnsiTheme="majorHAnsi"/>
              </w:rPr>
              <w:t xml:space="preserve">bill/Actual wage rate </w:t>
            </w:r>
            <w:r w:rsidRPr="00CC2106">
              <w:rPr>
                <w:rFonts w:asciiTheme="majorHAnsi" w:eastAsia="Batang" w:hAnsiTheme="majorHAnsi"/>
              </w:rPr>
              <w:t>= 1,87,600/2.80 = 67,000 hours</w:t>
            </w:r>
          </w:p>
        </w:tc>
      </w:tr>
      <w:tr w:rsidR="00CC2106" w:rsidTr="00CC2106">
        <w:tc>
          <w:tcPr>
            <w:tcW w:w="9576" w:type="dxa"/>
          </w:tcPr>
          <w:p w:rsidR="00CC2106" w:rsidRPr="00A10661" w:rsidRDefault="00CC2106" w:rsidP="004D2622">
            <w:pPr>
              <w:pStyle w:val="ListParagraph"/>
              <w:numPr>
                <w:ilvl w:val="0"/>
                <w:numId w:val="26"/>
              </w:numPr>
              <w:jc w:val="both"/>
              <w:rPr>
                <w:rFonts w:asciiTheme="majorHAnsi" w:eastAsia="Batang" w:hAnsiTheme="majorHAnsi"/>
              </w:rPr>
            </w:pPr>
            <w:proofErr w:type="spellStart"/>
            <w:r w:rsidRPr="00A10661">
              <w:rPr>
                <w:rFonts w:asciiTheme="majorHAnsi" w:eastAsia="Batang" w:hAnsiTheme="majorHAnsi"/>
              </w:rPr>
              <w:t>Labour</w:t>
            </w:r>
            <w:proofErr w:type="spellEnd"/>
            <w:r w:rsidRPr="00A10661">
              <w:rPr>
                <w:rFonts w:asciiTheme="majorHAnsi" w:eastAsia="Batang" w:hAnsiTheme="majorHAnsi"/>
              </w:rPr>
              <w:t xml:space="preserve"> rate variance = Actual hours paid x SR – Actual hours paid x AR</w:t>
            </w:r>
          </w:p>
          <w:p w:rsidR="00CC2106" w:rsidRPr="00A10661" w:rsidRDefault="00CC2106" w:rsidP="00CC2106">
            <w:pPr>
              <w:pStyle w:val="ListParagraph"/>
              <w:ind w:left="1080"/>
              <w:jc w:val="both"/>
              <w:rPr>
                <w:rFonts w:asciiTheme="majorHAnsi" w:eastAsia="Batang" w:hAnsiTheme="majorHAnsi"/>
              </w:rPr>
            </w:pPr>
            <w:r w:rsidRPr="00A10661">
              <w:rPr>
                <w:rFonts w:asciiTheme="majorHAnsi" w:eastAsia="Batang" w:hAnsiTheme="majorHAnsi"/>
              </w:rPr>
              <w:t xml:space="preserve">                                              = 67,000x 3 – 67,000x 2.80 = 13400 (F) </w:t>
            </w:r>
          </w:p>
        </w:tc>
      </w:tr>
      <w:tr w:rsidR="00CC2106" w:rsidTr="00CC2106">
        <w:tc>
          <w:tcPr>
            <w:tcW w:w="9576" w:type="dxa"/>
          </w:tcPr>
          <w:p w:rsidR="00CC2106" w:rsidRPr="00A10661" w:rsidRDefault="00CC2106" w:rsidP="004D2622">
            <w:pPr>
              <w:pStyle w:val="ListParagraph"/>
              <w:numPr>
                <w:ilvl w:val="0"/>
                <w:numId w:val="26"/>
              </w:numPr>
              <w:jc w:val="both"/>
              <w:rPr>
                <w:rFonts w:asciiTheme="majorHAnsi" w:eastAsia="Batang" w:hAnsiTheme="majorHAnsi"/>
              </w:rPr>
            </w:pPr>
            <w:proofErr w:type="spellStart"/>
            <w:r w:rsidRPr="00A10661">
              <w:rPr>
                <w:rFonts w:asciiTheme="majorHAnsi" w:eastAsia="Batang" w:hAnsiTheme="majorHAnsi"/>
              </w:rPr>
              <w:t>Labour</w:t>
            </w:r>
            <w:proofErr w:type="spellEnd"/>
            <w:r w:rsidRPr="00A10661">
              <w:rPr>
                <w:rFonts w:asciiTheme="majorHAnsi" w:eastAsia="Batang" w:hAnsiTheme="majorHAnsi"/>
              </w:rPr>
              <w:t xml:space="preserve"> Efficiency variance = SR x ST – SR </w:t>
            </w:r>
            <w:proofErr w:type="spellStart"/>
            <w:r w:rsidRPr="00A10661">
              <w:rPr>
                <w:rFonts w:asciiTheme="majorHAnsi" w:eastAsia="Batang" w:hAnsiTheme="majorHAnsi"/>
              </w:rPr>
              <w:t>xAT</w:t>
            </w:r>
            <w:proofErr w:type="spellEnd"/>
          </w:p>
          <w:p w:rsidR="00CC2106" w:rsidRPr="00A10661" w:rsidRDefault="00CC2106" w:rsidP="00CC2106">
            <w:pPr>
              <w:pStyle w:val="ListParagraph"/>
              <w:ind w:left="1080"/>
              <w:jc w:val="both"/>
              <w:rPr>
                <w:rFonts w:asciiTheme="majorHAnsi" w:eastAsia="Batang" w:hAnsiTheme="majorHAnsi"/>
              </w:rPr>
            </w:pPr>
            <w:r w:rsidRPr="00A10661">
              <w:rPr>
                <w:rFonts w:asciiTheme="majorHAnsi" w:eastAsia="Batang" w:hAnsiTheme="majorHAnsi"/>
              </w:rPr>
              <w:t xml:space="preserve">                                           –6,000 = 3 x ST – 3 x 67,000</w:t>
            </w:r>
          </w:p>
          <w:p w:rsidR="00CC2106" w:rsidRPr="00A10661" w:rsidRDefault="00CC2106" w:rsidP="00CC2106">
            <w:pPr>
              <w:pStyle w:val="ListParagraph"/>
              <w:ind w:left="1080"/>
              <w:jc w:val="both"/>
              <w:rPr>
                <w:rFonts w:asciiTheme="majorHAnsi" w:eastAsia="Batang" w:hAnsiTheme="majorHAnsi"/>
              </w:rPr>
            </w:pPr>
            <w:r w:rsidRPr="00A10661">
              <w:rPr>
                <w:rFonts w:asciiTheme="majorHAnsi" w:eastAsia="Batang" w:hAnsiTheme="majorHAnsi"/>
              </w:rPr>
              <w:t xml:space="preserve">                                              ST = </w:t>
            </w:r>
            <w:r w:rsidR="00A10661" w:rsidRPr="00A10661">
              <w:rPr>
                <w:rFonts w:asciiTheme="majorHAnsi" w:eastAsia="Batang" w:hAnsiTheme="majorHAnsi"/>
              </w:rPr>
              <w:t>65,000 Hours</w:t>
            </w:r>
          </w:p>
        </w:tc>
      </w:tr>
      <w:tr w:rsidR="00CC2106" w:rsidTr="00CC2106">
        <w:tc>
          <w:tcPr>
            <w:tcW w:w="9576" w:type="dxa"/>
          </w:tcPr>
          <w:p w:rsidR="00A10661" w:rsidRPr="00A10661" w:rsidRDefault="00A10661" w:rsidP="004D2622">
            <w:pPr>
              <w:pStyle w:val="ListParagraph"/>
              <w:numPr>
                <w:ilvl w:val="0"/>
                <w:numId w:val="26"/>
              </w:numPr>
              <w:jc w:val="both"/>
              <w:rPr>
                <w:rFonts w:asciiTheme="majorHAnsi" w:eastAsia="Batang" w:hAnsiTheme="majorHAnsi"/>
              </w:rPr>
            </w:pPr>
            <w:proofErr w:type="spellStart"/>
            <w:r w:rsidRPr="00A10661">
              <w:rPr>
                <w:rFonts w:asciiTheme="majorHAnsi" w:eastAsia="Batang" w:hAnsiTheme="majorHAnsi"/>
              </w:rPr>
              <w:t>Labour</w:t>
            </w:r>
            <w:proofErr w:type="spellEnd"/>
            <w:r w:rsidRPr="00A10661">
              <w:rPr>
                <w:rFonts w:asciiTheme="majorHAnsi" w:eastAsia="Batang" w:hAnsiTheme="majorHAnsi"/>
              </w:rPr>
              <w:t xml:space="preserve"> cost variance  = Standard cost – Actual cost</w:t>
            </w:r>
          </w:p>
          <w:p w:rsidR="00CC2106" w:rsidRPr="00A10661" w:rsidRDefault="00A10661" w:rsidP="00A10661">
            <w:pPr>
              <w:pStyle w:val="ListParagraph"/>
              <w:ind w:left="1080"/>
              <w:jc w:val="both"/>
              <w:rPr>
                <w:rFonts w:asciiTheme="majorHAnsi" w:eastAsia="Batang" w:hAnsiTheme="majorHAnsi"/>
              </w:rPr>
            </w:pPr>
            <w:r w:rsidRPr="00A10661">
              <w:rPr>
                <w:rFonts w:asciiTheme="majorHAnsi" w:eastAsia="Batang" w:hAnsiTheme="majorHAnsi"/>
              </w:rPr>
              <w:t xml:space="preserve">                                               = 3 x 65000 – 1,87,600 = Rs.7,400 (F) </w:t>
            </w:r>
          </w:p>
        </w:tc>
      </w:tr>
      <w:tr w:rsidR="00CC2106" w:rsidTr="00CC2106">
        <w:tc>
          <w:tcPr>
            <w:tcW w:w="9576" w:type="dxa"/>
          </w:tcPr>
          <w:p w:rsidR="00CC2106" w:rsidRPr="00A10661" w:rsidRDefault="00A10661" w:rsidP="004D2622">
            <w:pPr>
              <w:pStyle w:val="ListParagraph"/>
              <w:numPr>
                <w:ilvl w:val="0"/>
                <w:numId w:val="26"/>
              </w:numPr>
              <w:jc w:val="both"/>
              <w:rPr>
                <w:rFonts w:asciiTheme="majorHAnsi" w:eastAsia="Batang" w:hAnsiTheme="majorHAnsi"/>
              </w:rPr>
            </w:pPr>
            <w:r w:rsidRPr="00A10661">
              <w:rPr>
                <w:rFonts w:asciiTheme="majorHAnsi" w:eastAsia="Batang" w:hAnsiTheme="majorHAnsi"/>
              </w:rPr>
              <w:t>VO Expenditure Variance :</w:t>
            </w:r>
          </w:p>
          <w:p w:rsidR="00A10661" w:rsidRPr="00A10661" w:rsidRDefault="00A10661" w:rsidP="00A10661">
            <w:pPr>
              <w:pStyle w:val="ListParagraph"/>
              <w:ind w:left="1080"/>
              <w:jc w:val="both"/>
              <w:rPr>
                <w:rFonts w:asciiTheme="majorHAnsi" w:eastAsia="Batang" w:hAnsiTheme="majorHAnsi"/>
              </w:rPr>
            </w:pPr>
            <w:r w:rsidRPr="00A10661">
              <w:rPr>
                <w:rFonts w:asciiTheme="majorHAnsi" w:eastAsia="Batang" w:hAnsiTheme="majorHAnsi"/>
              </w:rPr>
              <w:t xml:space="preserve">      = SR x Actual time – AR x Actual time = 0.60 x 67,000 – 41,000 = 800 (A) </w:t>
            </w:r>
          </w:p>
        </w:tc>
      </w:tr>
    </w:tbl>
    <w:p w:rsidR="00CC2106" w:rsidRDefault="00CC2106" w:rsidP="00FD58E4">
      <w:pPr>
        <w:jc w:val="both"/>
        <w:rPr>
          <w:rFonts w:asciiTheme="majorHAnsi" w:eastAsia="Batang" w:hAnsiTheme="majorHAnsi"/>
          <w:b/>
        </w:rPr>
      </w:pPr>
    </w:p>
    <w:p w:rsidR="00B549B0" w:rsidRPr="00B549B0" w:rsidRDefault="00B549B0" w:rsidP="00B549B0">
      <w:pPr>
        <w:rPr>
          <w:rFonts w:asciiTheme="majorHAnsi" w:eastAsia="Batang" w:hAnsiTheme="majorHAnsi"/>
          <w:b/>
          <w:sz w:val="28"/>
          <w:szCs w:val="28"/>
        </w:rPr>
      </w:pPr>
      <w:r w:rsidRPr="00B549B0">
        <w:rPr>
          <w:rFonts w:asciiTheme="majorHAnsi" w:eastAsia="Batang" w:hAnsiTheme="majorHAnsi"/>
          <w:b/>
          <w:sz w:val="28"/>
          <w:szCs w:val="28"/>
        </w:rPr>
        <w:t>4.1-</w:t>
      </w:r>
      <w:r>
        <w:rPr>
          <w:rFonts w:asciiTheme="majorHAnsi" w:eastAsia="Batang" w:hAnsiTheme="majorHAnsi"/>
          <w:b/>
          <w:sz w:val="28"/>
          <w:szCs w:val="28"/>
        </w:rPr>
        <w:t>4</w:t>
      </w:r>
      <w:r w:rsidRPr="00B549B0">
        <w:rPr>
          <w:rFonts w:asciiTheme="majorHAnsi" w:eastAsia="Batang" w:hAnsiTheme="majorHAnsi"/>
          <w:b/>
          <w:sz w:val="28"/>
          <w:szCs w:val="28"/>
        </w:rPr>
        <w:t xml:space="preserve"> </w:t>
      </w:r>
      <w:r>
        <w:rPr>
          <w:rFonts w:asciiTheme="majorHAnsi" w:eastAsia="Batang" w:hAnsiTheme="majorHAnsi"/>
          <w:b/>
          <w:sz w:val="28"/>
          <w:szCs w:val="28"/>
        </w:rPr>
        <w:t>FO</w:t>
      </w:r>
      <w:r w:rsidRPr="00B549B0">
        <w:rPr>
          <w:rFonts w:asciiTheme="majorHAnsi" w:eastAsia="Batang" w:hAnsiTheme="majorHAnsi"/>
          <w:b/>
          <w:sz w:val="28"/>
          <w:szCs w:val="28"/>
        </w:rPr>
        <w:t xml:space="preserve"> COST VARIANCE </w:t>
      </w:r>
    </w:p>
    <w:p w:rsidR="00DA31E8" w:rsidRPr="00E855AA" w:rsidRDefault="00DA31E8" w:rsidP="00FD58E4">
      <w:pPr>
        <w:jc w:val="both"/>
        <w:rPr>
          <w:rFonts w:asciiTheme="majorHAnsi" w:eastAsia="Batang" w:hAnsiTheme="majorHAnsi"/>
        </w:rPr>
      </w:pPr>
    </w:p>
    <w:p w:rsidR="00404383" w:rsidRPr="00E855AA" w:rsidRDefault="00FD58E4" w:rsidP="00500D73">
      <w:pPr>
        <w:jc w:val="center"/>
        <w:rPr>
          <w:rFonts w:asciiTheme="majorHAnsi" w:eastAsia="Batang" w:hAnsiTheme="majorHAnsi"/>
          <w:b/>
        </w:rPr>
      </w:pPr>
      <w:r w:rsidRPr="00500D73">
        <w:rPr>
          <w:rFonts w:asciiTheme="majorHAnsi" w:eastAsia="Batang" w:hAnsiTheme="majorHAnsi"/>
          <w:b/>
          <w:bdr w:val="single" w:sz="4" w:space="0" w:color="auto"/>
        </w:rPr>
        <w:t>FO COST VARIANCE</w:t>
      </w:r>
    </w:p>
    <w:p w:rsidR="00FD58E4" w:rsidRPr="00E855AA" w:rsidRDefault="00D330B2" w:rsidP="00FD58E4">
      <w:pPr>
        <w:jc w:val="center"/>
        <w:rPr>
          <w:rFonts w:asciiTheme="majorHAnsi" w:eastAsia="Batang" w:hAnsiTheme="majorHAnsi"/>
          <w:b/>
        </w:rPr>
      </w:pPr>
      <w:r>
        <w:rPr>
          <w:rFonts w:asciiTheme="majorHAnsi" w:eastAsia="Batang" w:hAnsiTheme="majorHAnsi"/>
          <w:b/>
          <w:noProof/>
        </w:rPr>
        <w:pict>
          <v:shape id="_x0000_s1056" type="#_x0000_t32" style="position:absolute;left:0;text-align:left;margin-left:229.5pt;margin-top:-.25pt;width:.75pt;height:25.5pt;z-index:251682816" o:connectortype="straight"/>
        </w:pict>
      </w:r>
      <w:r w:rsidR="00FD58E4" w:rsidRPr="00E855AA">
        <w:rPr>
          <w:rFonts w:asciiTheme="majorHAnsi" w:eastAsia="Batang" w:hAnsiTheme="majorHAnsi"/>
          <w:b/>
        </w:rPr>
        <w:t xml:space="preserve">                                                                                                 </w:t>
      </w:r>
    </w:p>
    <w:p w:rsidR="00FD58E4" w:rsidRPr="00E855AA" w:rsidRDefault="00D330B2" w:rsidP="00FD58E4">
      <w:pPr>
        <w:jc w:val="both"/>
        <w:rPr>
          <w:rFonts w:asciiTheme="majorHAnsi" w:eastAsia="Batang" w:hAnsiTheme="majorHAnsi"/>
          <w:b/>
        </w:rPr>
      </w:pPr>
      <w:r>
        <w:rPr>
          <w:rFonts w:asciiTheme="majorHAnsi" w:eastAsia="Batang" w:hAnsiTheme="majorHAnsi"/>
          <w:b/>
          <w:noProof/>
        </w:rPr>
        <w:pict>
          <v:shape id="_x0000_s1059" type="#_x0000_t32" style="position:absolute;left:0;text-align:left;margin-left:75.75pt;margin-top:11.2pt;width:0;height:15pt;z-index:251685888" o:connectortype="straight"/>
        </w:pict>
      </w:r>
      <w:r>
        <w:rPr>
          <w:rFonts w:asciiTheme="majorHAnsi" w:eastAsia="Batang" w:hAnsiTheme="majorHAnsi"/>
          <w:b/>
          <w:noProof/>
        </w:rPr>
        <w:pict>
          <v:shape id="_x0000_s1058" type="#_x0000_t32" style="position:absolute;left:0;text-align:left;margin-left:361.5pt;margin-top:11.2pt;width:0;height:19.5pt;z-index:251684864" o:connectortype="straight"/>
        </w:pict>
      </w:r>
      <w:r>
        <w:rPr>
          <w:rFonts w:asciiTheme="majorHAnsi" w:eastAsia="Batang" w:hAnsiTheme="majorHAnsi"/>
          <w:b/>
          <w:noProof/>
        </w:rPr>
        <w:pict>
          <v:shape id="_x0000_s1057" type="#_x0000_t32" style="position:absolute;left:0;text-align:left;margin-left:75.75pt;margin-top:11.2pt;width:285.75pt;height:0;z-index:251683840" o:connectortype="straight"/>
        </w:pict>
      </w:r>
    </w:p>
    <w:p w:rsidR="00404383" w:rsidRPr="00E855AA" w:rsidRDefault="00404383" w:rsidP="00FD58E4">
      <w:pPr>
        <w:jc w:val="both"/>
        <w:rPr>
          <w:rFonts w:asciiTheme="majorHAnsi" w:eastAsia="Batang" w:hAnsiTheme="majorHAnsi"/>
          <w:b/>
        </w:rPr>
      </w:pPr>
    </w:p>
    <w:p w:rsidR="00FD58E4" w:rsidRPr="00E855AA" w:rsidRDefault="00D330B2" w:rsidP="00FD58E4">
      <w:pPr>
        <w:jc w:val="both"/>
        <w:rPr>
          <w:rFonts w:asciiTheme="majorHAnsi" w:eastAsia="Batang" w:hAnsiTheme="majorHAnsi"/>
          <w:b/>
        </w:rPr>
      </w:pPr>
      <w:r>
        <w:rPr>
          <w:rFonts w:asciiTheme="majorHAnsi" w:eastAsia="Batang" w:hAnsiTheme="majorHAnsi"/>
          <w:b/>
          <w:noProof/>
        </w:rPr>
        <w:pict>
          <v:shape id="_x0000_s1060" type="#_x0000_t32" style="position:absolute;left:0;text-align:left;margin-left:328.5pt;margin-top:14.55pt;width:.75pt;height:33pt;flip:x;z-index:251686912" o:connectortype="straight"/>
        </w:pict>
      </w:r>
      <w:r w:rsidR="00FD58E4" w:rsidRPr="00500D73">
        <w:rPr>
          <w:rFonts w:asciiTheme="majorHAnsi" w:eastAsia="Batang" w:hAnsiTheme="majorHAnsi"/>
          <w:b/>
          <w:bdr w:val="single" w:sz="4" w:space="0" w:color="auto"/>
        </w:rPr>
        <w:t>FO Expenditure Variance</w:t>
      </w:r>
      <w:r w:rsidR="00FD58E4" w:rsidRPr="00E855AA">
        <w:rPr>
          <w:rFonts w:asciiTheme="majorHAnsi" w:eastAsia="Batang" w:hAnsiTheme="majorHAnsi"/>
          <w:b/>
        </w:rPr>
        <w:t xml:space="preserve">    </w:t>
      </w:r>
      <w:r w:rsidR="00404383" w:rsidRPr="00E855AA">
        <w:rPr>
          <w:rFonts w:asciiTheme="majorHAnsi" w:eastAsia="Batang" w:hAnsiTheme="majorHAnsi"/>
          <w:b/>
        </w:rPr>
        <w:t xml:space="preserve">                            </w:t>
      </w:r>
      <w:r w:rsidR="00404383" w:rsidRPr="00500D73">
        <w:rPr>
          <w:rFonts w:asciiTheme="majorHAnsi" w:eastAsia="Batang" w:hAnsiTheme="majorHAnsi"/>
          <w:b/>
          <w:bdr w:val="single" w:sz="4" w:space="0" w:color="auto"/>
        </w:rPr>
        <w:t>Fixed Overhead Volume Variance</w:t>
      </w:r>
      <w:r w:rsidR="00FD58E4" w:rsidRPr="00E855AA">
        <w:rPr>
          <w:rFonts w:asciiTheme="majorHAnsi" w:eastAsia="Batang" w:hAnsiTheme="majorHAnsi"/>
          <w:b/>
        </w:rPr>
        <w:t xml:space="preserve">                      </w:t>
      </w:r>
    </w:p>
    <w:p w:rsidR="00FD58E4" w:rsidRPr="00E855AA" w:rsidRDefault="00FD58E4" w:rsidP="00FD58E4">
      <w:pPr>
        <w:jc w:val="both"/>
        <w:rPr>
          <w:rFonts w:asciiTheme="majorHAnsi" w:eastAsia="Batang" w:hAnsiTheme="majorHAnsi"/>
        </w:rPr>
      </w:pPr>
    </w:p>
    <w:p w:rsidR="00404383" w:rsidRPr="00E855AA" w:rsidRDefault="00D330B2" w:rsidP="00FD58E4">
      <w:pPr>
        <w:jc w:val="both"/>
        <w:rPr>
          <w:rFonts w:asciiTheme="majorHAnsi" w:eastAsia="Batang" w:hAnsiTheme="majorHAnsi"/>
        </w:rPr>
      </w:pPr>
      <w:r>
        <w:rPr>
          <w:rFonts w:asciiTheme="majorHAnsi" w:eastAsia="Batang" w:hAnsiTheme="majorHAnsi"/>
          <w:noProof/>
        </w:rPr>
        <w:pict>
          <v:shape id="_x0000_s1063" type="#_x0000_t32" style="position:absolute;left:0;text-align:left;margin-left:328.5pt;margin-top:13.15pt;width:0;height:29.25pt;z-index:251688960" o:connectortype="straight"/>
        </w:pict>
      </w:r>
    </w:p>
    <w:p w:rsidR="00404383" w:rsidRPr="00E855AA" w:rsidRDefault="00D330B2" w:rsidP="00FD58E4">
      <w:pPr>
        <w:jc w:val="both"/>
        <w:rPr>
          <w:rFonts w:asciiTheme="majorHAnsi" w:eastAsia="Batang" w:hAnsiTheme="majorHAnsi"/>
        </w:rPr>
      </w:pPr>
      <w:r>
        <w:rPr>
          <w:rFonts w:asciiTheme="majorHAnsi" w:eastAsia="Batang" w:hAnsiTheme="majorHAnsi"/>
          <w:noProof/>
        </w:rPr>
        <w:pict>
          <v:shape id="_x0000_s1065" type="#_x0000_t32" style="position:absolute;left:0;text-align:left;margin-left:418.5pt;margin-top:4.4pt;width:0;height:23.95pt;z-index:251691008" o:connectortype="straight"/>
        </w:pict>
      </w:r>
      <w:r>
        <w:rPr>
          <w:rFonts w:asciiTheme="majorHAnsi" w:eastAsia="Batang" w:hAnsiTheme="majorHAnsi"/>
          <w:noProof/>
        </w:rPr>
        <w:pict>
          <v:shape id="_x0000_s1064" type="#_x0000_t32" style="position:absolute;left:0;text-align:left;margin-left:208.5pt;margin-top:4.4pt;width:0;height:23.95pt;z-index:251689984" o:connectortype="straight"/>
        </w:pict>
      </w:r>
      <w:r>
        <w:rPr>
          <w:rFonts w:asciiTheme="majorHAnsi" w:eastAsia="Batang" w:hAnsiTheme="majorHAnsi"/>
          <w:noProof/>
        </w:rPr>
        <w:pict>
          <v:shape id="_x0000_s1061" type="#_x0000_t32" style="position:absolute;left:0;text-align:left;margin-left:208.5pt;margin-top:4.35pt;width:210pt;height:.05pt;z-index:251687936" o:connectortype="straight"/>
        </w:pict>
      </w:r>
    </w:p>
    <w:p w:rsidR="00404383" w:rsidRPr="00E855AA" w:rsidRDefault="00404383" w:rsidP="00FD58E4">
      <w:pPr>
        <w:jc w:val="both"/>
        <w:rPr>
          <w:rFonts w:asciiTheme="majorHAnsi" w:eastAsia="Batang" w:hAnsiTheme="majorHAnsi"/>
        </w:rPr>
      </w:pPr>
    </w:p>
    <w:tbl>
      <w:tblPr>
        <w:tblStyle w:val="TableGrid"/>
        <w:tblW w:w="0" w:type="auto"/>
        <w:tblInd w:w="3528" w:type="dxa"/>
        <w:tblLook w:val="04A0"/>
      </w:tblPr>
      <w:tblGrid>
        <w:gridCol w:w="2070"/>
        <w:gridCol w:w="1800"/>
        <w:gridCol w:w="1980"/>
      </w:tblGrid>
      <w:tr w:rsidR="00FD58E4" w:rsidRPr="00E855AA" w:rsidTr="00404383">
        <w:trPr>
          <w:trHeight w:val="692"/>
        </w:trPr>
        <w:tc>
          <w:tcPr>
            <w:tcW w:w="2070" w:type="dxa"/>
          </w:tcPr>
          <w:p w:rsidR="00404383" w:rsidRPr="00E855AA" w:rsidRDefault="00404383" w:rsidP="00404383">
            <w:pPr>
              <w:jc w:val="center"/>
              <w:rPr>
                <w:rFonts w:asciiTheme="majorHAnsi" w:eastAsia="Batang" w:hAnsiTheme="majorHAnsi"/>
                <w:b/>
              </w:rPr>
            </w:pPr>
            <w:r w:rsidRPr="00E855AA">
              <w:rPr>
                <w:rFonts w:asciiTheme="majorHAnsi" w:eastAsia="Batang" w:hAnsiTheme="majorHAnsi"/>
                <w:b/>
              </w:rPr>
              <w:t xml:space="preserve">FO </w:t>
            </w:r>
            <w:r w:rsidR="00FD58E4" w:rsidRPr="00E855AA">
              <w:rPr>
                <w:rFonts w:asciiTheme="majorHAnsi" w:eastAsia="Batang" w:hAnsiTheme="majorHAnsi"/>
                <w:b/>
              </w:rPr>
              <w:t>Efficiency</w:t>
            </w:r>
          </w:p>
          <w:p w:rsidR="00FD58E4" w:rsidRPr="00E855AA" w:rsidRDefault="00FD58E4" w:rsidP="00404383">
            <w:pPr>
              <w:jc w:val="center"/>
              <w:rPr>
                <w:rFonts w:asciiTheme="majorHAnsi" w:eastAsia="Batang" w:hAnsiTheme="majorHAnsi"/>
                <w:b/>
              </w:rPr>
            </w:pPr>
            <w:r w:rsidRPr="00E855AA">
              <w:rPr>
                <w:rFonts w:asciiTheme="majorHAnsi" w:eastAsia="Batang" w:hAnsiTheme="majorHAnsi"/>
                <w:b/>
              </w:rPr>
              <w:t>Variance</w:t>
            </w:r>
          </w:p>
        </w:tc>
        <w:tc>
          <w:tcPr>
            <w:tcW w:w="1800" w:type="dxa"/>
          </w:tcPr>
          <w:p w:rsidR="00404383" w:rsidRPr="00E855AA" w:rsidRDefault="00404383" w:rsidP="00404383">
            <w:pPr>
              <w:jc w:val="center"/>
              <w:rPr>
                <w:rFonts w:asciiTheme="majorHAnsi" w:eastAsia="Batang" w:hAnsiTheme="majorHAnsi"/>
                <w:b/>
              </w:rPr>
            </w:pPr>
            <w:r w:rsidRPr="00E855AA">
              <w:rPr>
                <w:rFonts w:asciiTheme="majorHAnsi" w:eastAsia="Batang" w:hAnsiTheme="majorHAnsi"/>
                <w:b/>
              </w:rPr>
              <w:t>FO Capacity</w:t>
            </w:r>
          </w:p>
          <w:p w:rsidR="00FD58E4" w:rsidRPr="00E855AA" w:rsidRDefault="00404383" w:rsidP="00404383">
            <w:pPr>
              <w:jc w:val="center"/>
              <w:rPr>
                <w:rFonts w:asciiTheme="majorHAnsi" w:eastAsia="Batang" w:hAnsiTheme="majorHAnsi"/>
                <w:b/>
              </w:rPr>
            </w:pPr>
            <w:r w:rsidRPr="00E855AA">
              <w:rPr>
                <w:rFonts w:asciiTheme="majorHAnsi" w:eastAsia="Batang" w:hAnsiTheme="majorHAnsi"/>
                <w:b/>
              </w:rPr>
              <w:t>V</w:t>
            </w:r>
            <w:r w:rsidR="00FD58E4" w:rsidRPr="00E855AA">
              <w:rPr>
                <w:rFonts w:asciiTheme="majorHAnsi" w:eastAsia="Batang" w:hAnsiTheme="majorHAnsi"/>
                <w:b/>
              </w:rPr>
              <w:t>ariance</w:t>
            </w:r>
          </w:p>
        </w:tc>
        <w:tc>
          <w:tcPr>
            <w:tcW w:w="1980" w:type="dxa"/>
          </w:tcPr>
          <w:p w:rsidR="00404383" w:rsidRPr="00E855AA" w:rsidRDefault="00404383" w:rsidP="00404383">
            <w:pPr>
              <w:jc w:val="center"/>
              <w:rPr>
                <w:rFonts w:asciiTheme="majorHAnsi" w:eastAsia="Batang" w:hAnsiTheme="majorHAnsi"/>
                <w:b/>
              </w:rPr>
            </w:pPr>
            <w:r w:rsidRPr="00E855AA">
              <w:rPr>
                <w:rFonts w:asciiTheme="majorHAnsi" w:eastAsia="Batang" w:hAnsiTheme="majorHAnsi"/>
                <w:b/>
              </w:rPr>
              <w:t xml:space="preserve">FO </w:t>
            </w:r>
            <w:r w:rsidR="00FD58E4" w:rsidRPr="00E855AA">
              <w:rPr>
                <w:rFonts w:asciiTheme="majorHAnsi" w:eastAsia="Batang" w:hAnsiTheme="majorHAnsi"/>
                <w:b/>
              </w:rPr>
              <w:t>Calendar</w:t>
            </w:r>
          </w:p>
          <w:p w:rsidR="00FD58E4" w:rsidRPr="00E855AA" w:rsidRDefault="00FD58E4" w:rsidP="00404383">
            <w:pPr>
              <w:jc w:val="center"/>
              <w:rPr>
                <w:rFonts w:asciiTheme="majorHAnsi" w:eastAsia="Batang" w:hAnsiTheme="majorHAnsi"/>
                <w:b/>
              </w:rPr>
            </w:pPr>
            <w:r w:rsidRPr="00E855AA">
              <w:rPr>
                <w:rFonts w:asciiTheme="majorHAnsi" w:eastAsia="Batang" w:hAnsiTheme="majorHAnsi"/>
                <w:b/>
              </w:rPr>
              <w:t>Variance</w:t>
            </w:r>
          </w:p>
        </w:tc>
      </w:tr>
    </w:tbl>
    <w:p w:rsidR="00404383" w:rsidRPr="00E855AA" w:rsidRDefault="00404383" w:rsidP="00404383">
      <w:pPr>
        <w:jc w:val="center"/>
        <w:rPr>
          <w:rFonts w:asciiTheme="majorHAnsi" w:eastAsia="Batang" w:hAnsiTheme="majorHAnsi"/>
          <w:b/>
        </w:rPr>
      </w:pPr>
    </w:p>
    <w:p w:rsidR="00FD58E4" w:rsidRPr="00E855AA" w:rsidRDefault="00FD58E4" w:rsidP="00500D73">
      <w:pPr>
        <w:rPr>
          <w:rFonts w:asciiTheme="majorHAnsi" w:eastAsia="Batang" w:hAnsiTheme="majorHAnsi"/>
        </w:rPr>
      </w:pPr>
      <w:r w:rsidRPr="00E855AA">
        <w:rPr>
          <w:rFonts w:asciiTheme="majorHAnsi" w:eastAsia="Batang" w:hAnsiTheme="majorHAnsi"/>
          <w:b/>
        </w:rPr>
        <w:t>FO COST VARIANCE</w:t>
      </w:r>
      <w:r w:rsidRPr="00E855AA">
        <w:rPr>
          <w:rFonts w:asciiTheme="majorHAnsi" w:eastAsia="Batang" w:hAnsiTheme="majorHAnsi"/>
        </w:rPr>
        <w:t xml:space="preserve">= Standard Cost </w:t>
      </w:r>
      <w:r w:rsidRPr="00E855AA">
        <w:rPr>
          <w:rFonts w:asciiTheme="majorHAnsi" w:eastAsia="Batang" w:hAnsiTheme="majorHAnsi"/>
          <w:i/>
        </w:rPr>
        <w:t>minus</w:t>
      </w:r>
      <w:r w:rsidRPr="00E855AA">
        <w:rPr>
          <w:rFonts w:asciiTheme="majorHAnsi" w:eastAsia="Batang" w:hAnsiTheme="majorHAnsi"/>
        </w:rPr>
        <w:t xml:space="preserve"> Actual Cost</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lastRenderedPageBreak/>
        <w:t xml:space="preserve">= (Standard Cost absorbed or recovered for actual production) </w:t>
      </w:r>
      <w:r w:rsidRPr="00E855AA">
        <w:rPr>
          <w:rFonts w:asciiTheme="majorHAnsi" w:eastAsia="Batang" w:hAnsiTheme="majorHAnsi"/>
          <w:i/>
        </w:rPr>
        <w:t xml:space="preserve">minus  </w:t>
      </w:r>
      <w:r w:rsidRPr="00E855AA">
        <w:rPr>
          <w:rFonts w:asciiTheme="majorHAnsi" w:eastAsia="Batang" w:hAnsiTheme="majorHAnsi"/>
        </w:rPr>
        <w:t xml:space="preserve"> </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xml:space="preserve">    (Actual Cost of FO)</w:t>
      </w:r>
    </w:p>
    <w:p w:rsidR="00FD58E4" w:rsidRPr="00E855AA" w:rsidRDefault="00FD58E4" w:rsidP="00FD58E4">
      <w:pPr>
        <w:pStyle w:val="ListParagraph"/>
        <w:ind w:left="1080"/>
        <w:jc w:val="both"/>
        <w:rPr>
          <w:rFonts w:asciiTheme="majorHAnsi" w:eastAsia="Batang" w:hAnsiTheme="majorHAnsi"/>
        </w:rPr>
      </w:pPr>
      <w:r w:rsidRPr="00E855AA">
        <w:rPr>
          <w:rFonts w:asciiTheme="majorHAnsi" w:eastAsia="Batang" w:hAnsiTheme="majorHAnsi"/>
        </w:rPr>
        <w:t xml:space="preserve">= SR of FO per unit x (Actual output) </w:t>
      </w:r>
      <w:proofErr w:type="gramStart"/>
      <w:r w:rsidRPr="00E855AA">
        <w:rPr>
          <w:rFonts w:asciiTheme="majorHAnsi" w:eastAsia="Batang" w:hAnsiTheme="majorHAnsi"/>
          <w:i/>
        </w:rPr>
        <w:t>Minus</w:t>
      </w:r>
      <w:proofErr w:type="gramEnd"/>
      <w:r w:rsidRPr="00E855AA">
        <w:rPr>
          <w:rFonts w:asciiTheme="majorHAnsi" w:eastAsia="Batang" w:hAnsiTheme="majorHAnsi"/>
        </w:rPr>
        <w:t xml:space="preserve"> (actual Cost of FO)</w:t>
      </w:r>
    </w:p>
    <w:p w:rsidR="00FD58E4" w:rsidRPr="00E855AA" w:rsidRDefault="00FD58E4" w:rsidP="00FD58E4">
      <w:pPr>
        <w:rPr>
          <w:rFonts w:asciiTheme="majorHAnsi" w:eastAsia="Batang" w:hAnsiTheme="majorHAnsi"/>
        </w:rPr>
      </w:pPr>
      <w:r w:rsidRPr="00E855AA">
        <w:rPr>
          <w:rFonts w:asciiTheme="majorHAnsi" w:eastAsia="Batang" w:hAnsiTheme="majorHAnsi"/>
        </w:rPr>
        <w:t xml:space="preserve">              = (SR of FO per hour x standard Time for actual output) </w:t>
      </w:r>
      <w:r w:rsidRPr="00E855AA">
        <w:rPr>
          <w:rFonts w:asciiTheme="majorHAnsi" w:eastAsia="Batang" w:hAnsiTheme="majorHAnsi"/>
          <w:i/>
        </w:rPr>
        <w:t>Minus</w:t>
      </w:r>
      <w:r w:rsidRPr="00E855AA">
        <w:rPr>
          <w:rFonts w:asciiTheme="majorHAnsi" w:eastAsia="Batang" w:hAnsiTheme="majorHAnsi"/>
        </w:rPr>
        <w:t xml:space="preserve"> (Actual </w:t>
      </w:r>
    </w:p>
    <w:p w:rsidR="00FD58E4" w:rsidRPr="00E855AA" w:rsidRDefault="00FD58E4" w:rsidP="00FD58E4">
      <w:pPr>
        <w:rPr>
          <w:rFonts w:asciiTheme="majorHAnsi" w:eastAsia="Batang" w:hAnsiTheme="majorHAnsi"/>
        </w:rPr>
      </w:pPr>
      <w:r w:rsidRPr="00E855AA">
        <w:rPr>
          <w:rFonts w:asciiTheme="majorHAnsi" w:eastAsia="Batang" w:hAnsiTheme="majorHAnsi"/>
        </w:rPr>
        <w:t xml:space="preserve">                 Rate of FO per hour x Actual hours paid for)</w:t>
      </w:r>
    </w:p>
    <w:p w:rsidR="00FD58E4" w:rsidRPr="00E855AA" w:rsidRDefault="00FD58E4" w:rsidP="00FD58E4">
      <w:pPr>
        <w:rPr>
          <w:rFonts w:asciiTheme="majorHAnsi" w:eastAsia="Batang" w:hAnsiTheme="majorHAnsi"/>
        </w:rPr>
      </w:pPr>
    </w:p>
    <w:tbl>
      <w:tblPr>
        <w:tblStyle w:val="TableGrid"/>
        <w:tblW w:w="0" w:type="auto"/>
        <w:tblLook w:val="04A0"/>
      </w:tblPr>
      <w:tblGrid>
        <w:gridCol w:w="3081"/>
        <w:gridCol w:w="447"/>
        <w:gridCol w:w="5717"/>
      </w:tblGrid>
      <w:tr w:rsidR="00FD58E4" w:rsidRPr="00E855AA" w:rsidTr="00E74459">
        <w:trPr>
          <w:trHeight w:val="634"/>
        </w:trPr>
        <w:tc>
          <w:tcPr>
            <w:tcW w:w="3081"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S.R. per hour</w:t>
            </w:r>
          </w:p>
        </w:tc>
        <w:tc>
          <w:tcPr>
            <w:tcW w:w="447"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71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Budget F.O</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p w:rsidR="00FD58E4" w:rsidRPr="00E855AA" w:rsidRDefault="00FD58E4" w:rsidP="00E74459">
            <w:pPr>
              <w:jc w:val="both"/>
              <w:rPr>
                <w:rFonts w:asciiTheme="majorHAnsi" w:eastAsia="Batang" w:hAnsiTheme="majorHAnsi"/>
                <w:u w:val="single"/>
              </w:rPr>
            </w:pPr>
            <w:r w:rsidRPr="00E855AA">
              <w:rPr>
                <w:rFonts w:asciiTheme="majorHAnsi" w:eastAsia="Batang" w:hAnsiTheme="majorHAnsi"/>
              </w:rPr>
              <w:t>Budget Hours</w:t>
            </w:r>
          </w:p>
        </w:tc>
      </w:tr>
      <w:tr w:rsidR="00FD58E4" w:rsidRPr="00E855AA" w:rsidTr="00E74459">
        <w:trPr>
          <w:trHeight w:val="937"/>
        </w:trPr>
        <w:tc>
          <w:tcPr>
            <w:tcW w:w="3081"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S.R. per unit</w:t>
            </w:r>
          </w:p>
        </w:tc>
        <w:tc>
          <w:tcPr>
            <w:tcW w:w="447"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71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Budget F.O</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p w:rsidR="00FD58E4" w:rsidRPr="00E855AA" w:rsidRDefault="00FD58E4" w:rsidP="00E74459">
            <w:pPr>
              <w:jc w:val="both"/>
              <w:rPr>
                <w:rFonts w:asciiTheme="majorHAnsi" w:eastAsia="Batang" w:hAnsiTheme="majorHAnsi"/>
              </w:rPr>
            </w:pPr>
            <w:r w:rsidRPr="00E855AA">
              <w:rPr>
                <w:rFonts w:asciiTheme="majorHAnsi" w:eastAsia="Batang" w:hAnsiTheme="majorHAnsi"/>
              </w:rPr>
              <w:t>Budget Output Units</w:t>
            </w:r>
          </w:p>
        </w:tc>
      </w:tr>
    </w:tbl>
    <w:p w:rsidR="00FD58E4" w:rsidRPr="00E855AA" w:rsidRDefault="00FD58E4" w:rsidP="00FD58E4">
      <w:pPr>
        <w:rPr>
          <w:rFonts w:asciiTheme="majorHAnsi" w:eastAsia="Batang" w:hAnsiTheme="majorHAnsi"/>
        </w:rPr>
      </w:pPr>
    </w:p>
    <w:p w:rsidR="00E435A1" w:rsidRPr="00E855AA" w:rsidRDefault="00FD58E4" w:rsidP="00FD58E4">
      <w:pPr>
        <w:jc w:val="both"/>
        <w:rPr>
          <w:rFonts w:asciiTheme="majorHAnsi" w:eastAsia="Batang" w:hAnsiTheme="majorHAnsi"/>
        </w:rPr>
      </w:pPr>
      <w:r w:rsidRPr="00E855AA">
        <w:rPr>
          <w:rFonts w:asciiTheme="majorHAnsi" w:eastAsia="Batang" w:hAnsiTheme="majorHAnsi"/>
        </w:rPr>
        <w:t>When standard costing is followed, overheads are absorbed either on the basis of actual output or on the basis of standard time for actual output (and not o</w:t>
      </w:r>
      <w:r w:rsidR="00E435A1" w:rsidRPr="00E855AA">
        <w:rPr>
          <w:rFonts w:asciiTheme="majorHAnsi" w:eastAsia="Batang" w:hAnsiTheme="majorHAnsi"/>
        </w:rPr>
        <w:t>n the basis of actual time for a</w:t>
      </w:r>
      <w:r w:rsidRPr="00E855AA">
        <w:rPr>
          <w:rFonts w:asciiTheme="majorHAnsi" w:eastAsia="Batang" w:hAnsiTheme="majorHAnsi"/>
        </w:rPr>
        <w:t xml:space="preserve">ctual production). </w:t>
      </w:r>
    </w:p>
    <w:p w:rsidR="00E435A1" w:rsidRPr="00E855AA" w:rsidRDefault="00E435A1" w:rsidP="00FD58E4">
      <w:pPr>
        <w:jc w:val="both"/>
        <w:rPr>
          <w:rFonts w:asciiTheme="majorHAnsi" w:eastAsia="Batang" w:hAnsiTheme="majorHAnsi"/>
        </w:rPr>
      </w:pPr>
    </w:p>
    <w:p w:rsidR="00E435A1" w:rsidRPr="00E855AA" w:rsidRDefault="00FD58E4" w:rsidP="00FD58E4">
      <w:pPr>
        <w:jc w:val="both"/>
        <w:rPr>
          <w:rFonts w:asciiTheme="majorHAnsi" w:eastAsia="Batang" w:hAnsiTheme="majorHAnsi"/>
        </w:rPr>
      </w:pPr>
      <w:r w:rsidRPr="00E855AA">
        <w:rPr>
          <w:rFonts w:asciiTheme="majorHAnsi" w:eastAsia="Batang" w:hAnsiTheme="majorHAnsi"/>
        </w:rPr>
        <w:t>Example</w:t>
      </w:r>
    </w:p>
    <w:tbl>
      <w:tblPr>
        <w:tblStyle w:val="TableGrid"/>
        <w:tblW w:w="0" w:type="auto"/>
        <w:tblLook w:val="04A0"/>
      </w:tblPr>
      <w:tblGrid>
        <w:gridCol w:w="2394"/>
        <w:gridCol w:w="2394"/>
        <w:gridCol w:w="2394"/>
        <w:gridCol w:w="2394"/>
      </w:tblGrid>
      <w:tr w:rsidR="00E435A1" w:rsidRPr="00E855AA" w:rsidTr="00E435A1">
        <w:tc>
          <w:tcPr>
            <w:tcW w:w="2394" w:type="dxa"/>
          </w:tcPr>
          <w:p w:rsidR="00E435A1" w:rsidRPr="00E855AA" w:rsidRDefault="00E435A1" w:rsidP="00FD58E4">
            <w:pPr>
              <w:jc w:val="both"/>
              <w:rPr>
                <w:rFonts w:asciiTheme="majorHAnsi" w:eastAsia="Batang" w:hAnsiTheme="majorHAnsi"/>
              </w:rPr>
            </w:pPr>
          </w:p>
        </w:tc>
        <w:tc>
          <w:tcPr>
            <w:tcW w:w="2394" w:type="dxa"/>
          </w:tcPr>
          <w:p w:rsidR="00E435A1" w:rsidRPr="00E855AA" w:rsidRDefault="00E435A1" w:rsidP="00E435A1">
            <w:pPr>
              <w:jc w:val="center"/>
              <w:rPr>
                <w:rFonts w:asciiTheme="majorHAnsi" w:eastAsia="Batang" w:hAnsiTheme="majorHAnsi"/>
              </w:rPr>
            </w:pPr>
            <w:r w:rsidRPr="00E855AA">
              <w:rPr>
                <w:rFonts w:asciiTheme="majorHAnsi" w:eastAsia="Batang" w:hAnsiTheme="majorHAnsi"/>
              </w:rPr>
              <w:t>Output</w:t>
            </w:r>
          </w:p>
        </w:tc>
        <w:tc>
          <w:tcPr>
            <w:tcW w:w="2394" w:type="dxa"/>
          </w:tcPr>
          <w:p w:rsidR="00E435A1" w:rsidRPr="00E855AA" w:rsidRDefault="00E435A1" w:rsidP="00E435A1">
            <w:pPr>
              <w:jc w:val="center"/>
              <w:rPr>
                <w:rFonts w:asciiTheme="majorHAnsi" w:eastAsia="Batang" w:hAnsiTheme="majorHAnsi"/>
              </w:rPr>
            </w:pPr>
            <w:r w:rsidRPr="00E855AA">
              <w:rPr>
                <w:rFonts w:asciiTheme="majorHAnsi" w:eastAsia="Batang" w:hAnsiTheme="majorHAnsi"/>
              </w:rPr>
              <w:t>Time</w:t>
            </w:r>
          </w:p>
        </w:tc>
        <w:tc>
          <w:tcPr>
            <w:tcW w:w="2394" w:type="dxa"/>
          </w:tcPr>
          <w:p w:rsidR="00E435A1" w:rsidRPr="00E855AA" w:rsidRDefault="00E435A1" w:rsidP="00E435A1">
            <w:pPr>
              <w:jc w:val="center"/>
              <w:rPr>
                <w:rFonts w:asciiTheme="majorHAnsi" w:eastAsia="Batang" w:hAnsiTheme="majorHAnsi"/>
              </w:rPr>
            </w:pPr>
            <w:r w:rsidRPr="00E855AA">
              <w:rPr>
                <w:rFonts w:asciiTheme="majorHAnsi" w:eastAsia="Batang" w:hAnsiTheme="majorHAnsi"/>
              </w:rPr>
              <w:t>Fixed Overheads (Rs.)</w:t>
            </w:r>
          </w:p>
        </w:tc>
      </w:tr>
      <w:tr w:rsidR="00E435A1" w:rsidRPr="00E855AA" w:rsidTr="00E435A1">
        <w:tc>
          <w:tcPr>
            <w:tcW w:w="2394" w:type="dxa"/>
          </w:tcPr>
          <w:p w:rsidR="00E435A1" w:rsidRPr="00E855AA" w:rsidRDefault="00E435A1" w:rsidP="00FD58E4">
            <w:pPr>
              <w:jc w:val="both"/>
              <w:rPr>
                <w:rFonts w:asciiTheme="majorHAnsi" w:eastAsia="Batang" w:hAnsiTheme="majorHAnsi"/>
              </w:rPr>
            </w:pPr>
            <w:r w:rsidRPr="00E855AA">
              <w:rPr>
                <w:rFonts w:asciiTheme="majorHAnsi" w:eastAsia="Batang" w:hAnsiTheme="majorHAnsi"/>
              </w:rPr>
              <w:t xml:space="preserve">Budget </w:t>
            </w:r>
          </w:p>
        </w:tc>
        <w:tc>
          <w:tcPr>
            <w:tcW w:w="2394" w:type="dxa"/>
          </w:tcPr>
          <w:p w:rsidR="00E435A1" w:rsidRPr="00E855AA" w:rsidRDefault="00E435A1" w:rsidP="00E435A1">
            <w:pPr>
              <w:jc w:val="center"/>
              <w:rPr>
                <w:rFonts w:asciiTheme="majorHAnsi" w:eastAsia="Batang" w:hAnsiTheme="majorHAnsi"/>
              </w:rPr>
            </w:pPr>
            <w:r w:rsidRPr="00E855AA">
              <w:rPr>
                <w:rFonts w:asciiTheme="majorHAnsi" w:eastAsia="Batang" w:hAnsiTheme="majorHAnsi"/>
              </w:rPr>
              <w:t>10,000 units</w:t>
            </w:r>
          </w:p>
        </w:tc>
        <w:tc>
          <w:tcPr>
            <w:tcW w:w="2394" w:type="dxa"/>
          </w:tcPr>
          <w:p w:rsidR="00E435A1" w:rsidRPr="00E855AA" w:rsidRDefault="00E435A1" w:rsidP="00E435A1">
            <w:pPr>
              <w:jc w:val="center"/>
              <w:rPr>
                <w:rFonts w:asciiTheme="majorHAnsi" w:eastAsia="Batang" w:hAnsiTheme="majorHAnsi"/>
              </w:rPr>
            </w:pPr>
            <w:r w:rsidRPr="00E855AA">
              <w:rPr>
                <w:rFonts w:asciiTheme="majorHAnsi" w:eastAsia="Batang" w:hAnsiTheme="majorHAnsi"/>
              </w:rPr>
              <w:t>5000 hours</w:t>
            </w:r>
          </w:p>
        </w:tc>
        <w:tc>
          <w:tcPr>
            <w:tcW w:w="2394" w:type="dxa"/>
          </w:tcPr>
          <w:p w:rsidR="00E435A1" w:rsidRPr="00E855AA" w:rsidRDefault="00E435A1" w:rsidP="00E435A1">
            <w:pPr>
              <w:jc w:val="center"/>
              <w:rPr>
                <w:rFonts w:asciiTheme="majorHAnsi" w:eastAsia="Batang" w:hAnsiTheme="majorHAnsi"/>
              </w:rPr>
            </w:pPr>
            <w:r w:rsidRPr="00E855AA">
              <w:rPr>
                <w:rFonts w:asciiTheme="majorHAnsi" w:eastAsia="Batang" w:hAnsiTheme="majorHAnsi"/>
              </w:rPr>
              <w:t>20,000</w:t>
            </w:r>
          </w:p>
        </w:tc>
      </w:tr>
      <w:tr w:rsidR="00E435A1" w:rsidRPr="00E855AA" w:rsidTr="00E435A1">
        <w:tc>
          <w:tcPr>
            <w:tcW w:w="2394" w:type="dxa"/>
          </w:tcPr>
          <w:p w:rsidR="00E435A1" w:rsidRPr="00E855AA" w:rsidRDefault="00E435A1" w:rsidP="00FD58E4">
            <w:pPr>
              <w:jc w:val="both"/>
              <w:rPr>
                <w:rFonts w:asciiTheme="majorHAnsi" w:eastAsia="Batang" w:hAnsiTheme="majorHAnsi"/>
              </w:rPr>
            </w:pPr>
            <w:r w:rsidRPr="00E855AA">
              <w:rPr>
                <w:rFonts w:asciiTheme="majorHAnsi" w:eastAsia="Batang" w:hAnsiTheme="majorHAnsi"/>
              </w:rPr>
              <w:t xml:space="preserve">Actual </w:t>
            </w:r>
          </w:p>
        </w:tc>
        <w:tc>
          <w:tcPr>
            <w:tcW w:w="2394" w:type="dxa"/>
          </w:tcPr>
          <w:p w:rsidR="00E435A1" w:rsidRPr="00E855AA" w:rsidRDefault="00E435A1" w:rsidP="00E435A1">
            <w:pPr>
              <w:jc w:val="center"/>
              <w:rPr>
                <w:rFonts w:asciiTheme="majorHAnsi" w:eastAsia="Batang" w:hAnsiTheme="majorHAnsi"/>
              </w:rPr>
            </w:pPr>
            <w:r w:rsidRPr="00E855AA">
              <w:rPr>
                <w:rFonts w:asciiTheme="majorHAnsi" w:eastAsia="Batang" w:hAnsiTheme="majorHAnsi"/>
              </w:rPr>
              <w:t>9,500</w:t>
            </w:r>
          </w:p>
        </w:tc>
        <w:tc>
          <w:tcPr>
            <w:tcW w:w="2394" w:type="dxa"/>
          </w:tcPr>
          <w:p w:rsidR="00E435A1" w:rsidRPr="00E855AA" w:rsidRDefault="00E435A1" w:rsidP="00E435A1">
            <w:pPr>
              <w:jc w:val="center"/>
              <w:rPr>
                <w:rFonts w:asciiTheme="majorHAnsi" w:eastAsia="Batang" w:hAnsiTheme="majorHAnsi"/>
              </w:rPr>
            </w:pPr>
            <w:r w:rsidRPr="00E855AA">
              <w:rPr>
                <w:rFonts w:asciiTheme="majorHAnsi" w:eastAsia="Batang" w:hAnsiTheme="majorHAnsi"/>
              </w:rPr>
              <w:t>4800</w:t>
            </w:r>
          </w:p>
        </w:tc>
        <w:tc>
          <w:tcPr>
            <w:tcW w:w="2394" w:type="dxa"/>
          </w:tcPr>
          <w:p w:rsidR="00E435A1" w:rsidRPr="00E855AA" w:rsidRDefault="00E435A1" w:rsidP="00E435A1">
            <w:pPr>
              <w:jc w:val="center"/>
              <w:rPr>
                <w:rFonts w:asciiTheme="majorHAnsi" w:eastAsia="Batang" w:hAnsiTheme="majorHAnsi"/>
              </w:rPr>
            </w:pPr>
            <w:r w:rsidRPr="00E855AA">
              <w:rPr>
                <w:rFonts w:asciiTheme="majorHAnsi" w:eastAsia="Batang" w:hAnsiTheme="majorHAnsi"/>
              </w:rPr>
              <w:t>19,000</w:t>
            </w:r>
          </w:p>
        </w:tc>
      </w:tr>
    </w:tbl>
    <w:p w:rsidR="00E435A1" w:rsidRPr="00E855AA" w:rsidRDefault="00E435A1"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 xml:space="preserve">Find the amount of FO absorbed </w:t>
      </w:r>
      <w:r w:rsidR="00E435A1" w:rsidRPr="00E855AA">
        <w:rPr>
          <w:rFonts w:asciiTheme="majorHAnsi" w:eastAsia="Batang" w:hAnsiTheme="majorHAnsi"/>
        </w:rPr>
        <w:t>(also known as FO Standard Cost) on the basis of output; a</w:t>
      </w:r>
      <w:r w:rsidRPr="00E855AA">
        <w:rPr>
          <w:rFonts w:asciiTheme="majorHAnsi" w:eastAsia="Batang" w:hAnsiTheme="majorHAnsi"/>
        </w:rPr>
        <w:t>lso on the basis of hours.</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On the basis of output:</w:t>
      </w:r>
    </w:p>
    <w:tbl>
      <w:tblPr>
        <w:tblStyle w:val="TableGrid"/>
        <w:tblW w:w="0" w:type="auto"/>
        <w:tblLook w:val="04A0"/>
      </w:tblPr>
      <w:tblGrid>
        <w:gridCol w:w="3168"/>
        <w:gridCol w:w="374"/>
        <w:gridCol w:w="1967"/>
        <w:gridCol w:w="620"/>
        <w:gridCol w:w="3447"/>
      </w:tblGrid>
      <w:tr w:rsidR="00FD58E4" w:rsidRPr="00E855AA" w:rsidTr="00E435A1">
        <w:trPr>
          <w:trHeight w:val="957"/>
        </w:trPr>
        <w:tc>
          <w:tcPr>
            <w:tcW w:w="3168" w:type="dxa"/>
          </w:tcPr>
          <w:p w:rsidR="00FD58E4" w:rsidRPr="00E855AA" w:rsidRDefault="00FD58E4" w:rsidP="00E74459">
            <w:pPr>
              <w:jc w:val="both"/>
              <w:rPr>
                <w:rFonts w:asciiTheme="majorHAnsi" w:eastAsia="Batang" w:hAnsiTheme="majorHAnsi"/>
              </w:rPr>
            </w:pPr>
          </w:p>
          <w:p w:rsidR="00FD58E4" w:rsidRPr="00E855AA" w:rsidRDefault="00E435A1" w:rsidP="00E74459">
            <w:pPr>
              <w:jc w:val="both"/>
              <w:rPr>
                <w:rFonts w:asciiTheme="majorHAnsi" w:eastAsia="Batang" w:hAnsiTheme="majorHAnsi"/>
              </w:rPr>
            </w:pPr>
            <w:r w:rsidRPr="00E855AA">
              <w:rPr>
                <w:rFonts w:asciiTheme="majorHAnsi" w:eastAsia="Batang" w:hAnsiTheme="majorHAnsi"/>
              </w:rPr>
              <w:t xml:space="preserve">F.O. </w:t>
            </w:r>
            <w:r w:rsidR="00FD58E4" w:rsidRPr="00E855AA">
              <w:rPr>
                <w:rFonts w:asciiTheme="majorHAnsi" w:eastAsia="Batang" w:hAnsiTheme="majorHAnsi"/>
              </w:rPr>
              <w:t>Standard Rate</w:t>
            </w:r>
          </w:p>
        </w:tc>
        <w:tc>
          <w:tcPr>
            <w:tcW w:w="374" w:type="dxa"/>
          </w:tcPr>
          <w:p w:rsidR="00FD58E4" w:rsidRPr="00E855AA" w:rsidRDefault="00FD58E4" w:rsidP="00E74459">
            <w:pPr>
              <w:jc w:val="both"/>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196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Rs. 20,000</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10,000</w:t>
            </w:r>
          </w:p>
        </w:tc>
        <w:tc>
          <w:tcPr>
            <w:tcW w:w="620" w:type="dxa"/>
          </w:tcPr>
          <w:p w:rsidR="00FD58E4" w:rsidRPr="00E855AA" w:rsidRDefault="00FD58E4" w:rsidP="00E74459">
            <w:pPr>
              <w:jc w:val="both"/>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3447" w:type="dxa"/>
          </w:tcPr>
          <w:p w:rsidR="00FD58E4" w:rsidRPr="00E855AA" w:rsidRDefault="00FD58E4" w:rsidP="00E74459">
            <w:pPr>
              <w:jc w:val="both"/>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Rs. 2 per unit</w:t>
            </w:r>
          </w:p>
        </w:tc>
      </w:tr>
      <w:tr w:rsidR="00FD58E4" w:rsidRPr="00E855AA" w:rsidTr="00E435A1">
        <w:tc>
          <w:tcPr>
            <w:tcW w:w="3168" w:type="dxa"/>
          </w:tcPr>
          <w:p w:rsidR="00FD58E4" w:rsidRPr="00E855AA" w:rsidRDefault="00E435A1" w:rsidP="00E74459">
            <w:pPr>
              <w:jc w:val="both"/>
              <w:rPr>
                <w:rFonts w:asciiTheme="majorHAnsi" w:eastAsia="Batang" w:hAnsiTheme="majorHAnsi"/>
              </w:rPr>
            </w:pPr>
            <w:r w:rsidRPr="00E855AA">
              <w:rPr>
                <w:rFonts w:asciiTheme="majorHAnsi" w:eastAsia="Batang" w:hAnsiTheme="majorHAnsi"/>
              </w:rPr>
              <w:t xml:space="preserve">FO </w:t>
            </w:r>
            <w:r w:rsidR="00FD58E4" w:rsidRPr="00E855AA">
              <w:rPr>
                <w:rFonts w:asciiTheme="majorHAnsi" w:eastAsia="Batang" w:hAnsiTheme="majorHAnsi"/>
              </w:rPr>
              <w:t xml:space="preserve"> Absorbed</w:t>
            </w:r>
          </w:p>
          <w:p w:rsidR="00E435A1" w:rsidRPr="00E855AA" w:rsidRDefault="00DE4492" w:rsidP="00E74459">
            <w:pPr>
              <w:jc w:val="both"/>
              <w:rPr>
                <w:rFonts w:asciiTheme="majorHAnsi" w:eastAsia="Batang" w:hAnsiTheme="majorHAnsi"/>
              </w:rPr>
            </w:pPr>
            <w:r w:rsidRPr="00E855AA">
              <w:rPr>
                <w:rFonts w:asciiTheme="majorHAnsi" w:eastAsia="Batang" w:hAnsiTheme="majorHAnsi"/>
              </w:rPr>
              <w:t>(also known as FO Standard Cost)</w:t>
            </w:r>
          </w:p>
        </w:tc>
        <w:tc>
          <w:tcPr>
            <w:tcW w:w="374" w:type="dxa"/>
          </w:tcPr>
          <w:p w:rsidR="00DE4492" w:rsidRPr="00E855AA" w:rsidRDefault="00DE4492" w:rsidP="00E74459">
            <w:pPr>
              <w:jc w:val="center"/>
              <w:rPr>
                <w:rFonts w:asciiTheme="majorHAnsi" w:eastAsia="Batang" w:hAnsiTheme="majorHAnsi"/>
              </w:rPr>
            </w:pPr>
          </w:p>
          <w:p w:rsidR="00DE4492" w:rsidRPr="00E855AA" w:rsidRDefault="00DE4492" w:rsidP="00E74459">
            <w:pPr>
              <w:jc w:val="center"/>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1967" w:type="dxa"/>
          </w:tcPr>
          <w:p w:rsidR="00DE4492" w:rsidRPr="00E855AA" w:rsidRDefault="00DE4492" w:rsidP="00E74459">
            <w:pPr>
              <w:jc w:val="center"/>
              <w:rPr>
                <w:rFonts w:asciiTheme="majorHAnsi" w:eastAsia="Batang" w:hAnsiTheme="majorHAnsi"/>
              </w:rPr>
            </w:pPr>
          </w:p>
          <w:p w:rsidR="00DE4492" w:rsidRPr="00E855AA" w:rsidRDefault="00DE4492" w:rsidP="00E74459">
            <w:pPr>
              <w:jc w:val="center"/>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2x9500</w:t>
            </w:r>
          </w:p>
        </w:tc>
        <w:tc>
          <w:tcPr>
            <w:tcW w:w="620" w:type="dxa"/>
          </w:tcPr>
          <w:p w:rsidR="00DE4492" w:rsidRPr="00E855AA" w:rsidRDefault="00DE4492" w:rsidP="00E74459">
            <w:pPr>
              <w:jc w:val="center"/>
              <w:rPr>
                <w:rFonts w:asciiTheme="majorHAnsi" w:eastAsia="Batang" w:hAnsiTheme="majorHAnsi"/>
              </w:rPr>
            </w:pPr>
          </w:p>
          <w:p w:rsidR="00DE4492" w:rsidRPr="00E855AA" w:rsidRDefault="00DE4492" w:rsidP="00E74459">
            <w:pPr>
              <w:jc w:val="center"/>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3447" w:type="dxa"/>
          </w:tcPr>
          <w:p w:rsidR="00DE4492" w:rsidRPr="00E855AA" w:rsidRDefault="00DE4492" w:rsidP="00E74459">
            <w:pPr>
              <w:jc w:val="center"/>
              <w:rPr>
                <w:rFonts w:asciiTheme="majorHAnsi" w:eastAsia="Batang" w:hAnsiTheme="majorHAnsi"/>
              </w:rPr>
            </w:pPr>
          </w:p>
          <w:p w:rsidR="00DE4492" w:rsidRPr="00E855AA" w:rsidRDefault="00DE4492" w:rsidP="00E74459">
            <w:pPr>
              <w:jc w:val="center"/>
              <w:rPr>
                <w:rFonts w:asciiTheme="majorHAnsi" w:eastAsia="Batang" w:hAnsiTheme="majorHAnsi"/>
              </w:rPr>
            </w:pPr>
          </w:p>
          <w:p w:rsidR="00FD58E4" w:rsidRPr="00E855AA" w:rsidRDefault="00DE4492" w:rsidP="00E74459">
            <w:pPr>
              <w:jc w:val="center"/>
              <w:rPr>
                <w:rFonts w:asciiTheme="majorHAnsi" w:eastAsia="Batang" w:hAnsiTheme="majorHAnsi"/>
              </w:rPr>
            </w:pPr>
            <w:r w:rsidRPr="00E855AA">
              <w:rPr>
                <w:rFonts w:asciiTheme="majorHAnsi" w:eastAsia="Batang" w:hAnsiTheme="majorHAnsi"/>
              </w:rPr>
              <w:t>Rs.19,000</w:t>
            </w:r>
          </w:p>
        </w:tc>
      </w:tr>
    </w:tbl>
    <w:p w:rsidR="00FD58E4" w:rsidRPr="00E855AA" w:rsidRDefault="00FD58E4" w:rsidP="00FD58E4">
      <w:pPr>
        <w:jc w:val="both"/>
        <w:rPr>
          <w:rFonts w:asciiTheme="majorHAnsi" w:eastAsia="Batang" w:hAnsiTheme="majorHAnsi"/>
        </w:rPr>
      </w:pPr>
    </w:p>
    <w:p w:rsidR="00DE4492" w:rsidRPr="00E855AA" w:rsidRDefault="00DE4492"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On the basis of hours:</w:t>
      </w:r>
    </w:p>
    <w:tbl>
      <w:tblPr>
        <w:tblStyle w:val="TableGrid"/>
        <w:tblW w:w="0" w:type="auto"/>
        <w:tblLook w:val="04A0"/>
      </w:tblPr>
      <w:tblGrid>
        <w:gridCol w:w="2898"/>
        <w:gridCol w:w="720"/>
        <w:gridCol w:w="1557"/>
        <w:gridCol w:w="630"/>
        <w:gridCol w:w="3557"/>
      </w:tblGrid>
      <w:tr w:rsidR="00FD58E4" w:rsidRPr="00E855AA" w:rsidTr="00E74459">
        <w:trPr>
          <w:trHeight w:val="957"/>
        </w:trPr>
        <w:tc>
          <w:tcPr>
            <w:tcW w:w="2898"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Rate</w:t>
            </w:r>
          </w:p>
        </w:tc>
        <w:tc>
          <w:tcPr>
            <w:tcW w:w="720" w:type="dxa"/>
          </w:tcPr>
          <w:p w:rsidR="00FD58E4" w:rsidRPr="00E855AA" w:rsidRDefault="00FD58E4" w:rsidP="00E74459">
            <w:pPr>
              <w:jc w:val="center"/>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155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20000</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5,000</w:t>
            </w:r>
          </w:p>
        </w:tc>
        <w:tc>
          <w:tcPr>
            <w:tcW w:w="630" w:type="dxa"/>
          </w:tcPr>
          <w:p w:rsidR="00FD58E4" w:rsidRPr="00E855AA" w:rsidRDefault="00FD58E4" w:rsidP="00E74459">
            <w:pPr>
              <w:jc w:val="center"/>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3557" w:type="dxa"/>
          </w:tcPr>
          <w:p w:rsidR="00FD58E4" w:rsidRPr="00E855AA" w:rsidRDefault="00FD58E4" w:rsidP="00E74459">
            <w:pPr>
              <w:jc w:val="center"/>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Rs. 4 per hour</w:t>
            </w:r>
          </w:p>
        </w:tc>
      </w:tr>
      <w:tr w:rsidR="00FD58E4" w:rsidRPr="00E855AA" w:rsidTr="00E74459">
        <w:tc>
          <w:tcPr>
            <w:tcW w:w="289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Standard Time</w:t>
            </w:r>
          </w:p>
        </w:tc>
        <w:tc>
          <w:tcPr>
            <w:tcW w:w="720" w:type="dxa"/>
          </w:tcPr>
          <w:p w:rsidR="00FD58E4" w:rsidRPr="00E855AA" w:rsidRDefault="00FD58E4" w:rsidP="00E74459">
            <w:pPr>
              <w:jc w:val="center"/>
              <w:rPr>
                <w:rFonts w:asciiTheme="majorHAnsi" w:eastAsia="Batang" w:hAnsiTheme="majorHAnsi"/>
              </w:rPr>
            </w:pPr>
          </w:p>
        </w:tc>
        <w:tc>
          <w:tcPr>
            <w:tcW w:w="1557" w:type="dxa"/>
          </w:tcPr>
          <w:p w:rsidR="00FD58E4" w:rsidRPr="00E855AA" w:rsidRDefault="00FD58E4" w:rsidP="00E74459">
            <w:pPr>
              <w:jc w:val="center"/>
              <w:rPr>
                <w:rFonts w:asciiTheme="majorHAnsi" w:eastAsia="Batang" w:hAnsiTheme="majorHAnsi"/>
              </w:rPr>
            </w:pPr>
          </w:p>
        </w:tc>
        <w:tc>
          <w:tcPr>
            <w:tcW w:w="630"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355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4750 hours</w:t>
            </w:r>
          </w:p>
        </w:tc>
      </w:tr>
      <w:tr w:rsidR="00FD58E4" w:rsidRPr="00E855AA" w:rsidTr="00E74459">
        <w:tc>
          <w:tcPr>
            <w:tcW w:w="2898" w:type="dxa"/>
          </w:tcPr>
          <w:p w:rsidR="00DE4492" w:rsidRPr="00E855AA" w:rsidRDefault="00DE4492" w:rsidP="00DE4492">
            <w:pPr>
              <w:jc w:val="both"/>
              <w:rPr>
                <w:rFonts w:asciiTheme="majorHAnsi" w:eastAsia="Batang" w:hAnsiTheme="majorHAnsi"/>
              </w:rPr>
            </w:pPr>
            <w:r w:rsidRPr="00E855AA">
              <w:rPr>
                <w:rFonts w:asciiTheme="majorHAnsi" w:eastAsia="Batang" w:hAnsiTheme="majorHAnsi"/>
              </w:rPr>
              <w:t>FO  Absorbed</w:t>
            </w:r>
          </w:p>
          <w:p w:rsidR="00FD58E4" w:rsidRPr="00E855AA" w:rsidRDefault="00DE4492" w:rsidP="00DE4492">
            <w:pPr>
              <w:jc w:val="both"/>
              <w:rPr>
                <w:rFonts w:asciiTheme="majorHAnsi" w:eastAsia="Batang" w:hAnsiTheme="majorHAnsi"/>
              </w:rPr>
            </w:pPr>
            <w:r w:rsidRPr="00E855AA">
              <w:rPr>
                <w:rFonts w:asciiTheme="majorHAnsi" w:eastAsia="Batang" w:hAnsiTheme="majorHAnsi"/>
              </w:rPr>
              <w:t>(also known as FO Standard Cost)</w:t>
            </w:r>
          </w:p>
        </w:tc>
        <w:tc>
          <w:tcPr>
            <w:tcW w:w="720" w:type="dxa"/>
          </w:tcPr>
          <w:p w:rsidR="00DE4492" w:rsidRPr="00E855AA" w:rsidRDefault="00DE4492" w:rsidP="00E74459">
            <w:pPr>
              <w:jc w:val="center"/>
              <w:rPr>
                <w:rFonts w:asciiTheme="majorHAnsi" w:eastAsia="Batang" w:hAnsiTheme="majorHAnsi"/>
              </w:rPr>
            </w:pPr>
          </w:p>
          <w:p w:rsidR="00DE4492" w:rsidRPr="00E855AA" w:rsidRDefault="00DE4492" w:rsidP="00E74459">
            <w:pPr>
              <w:jc w:val="center"/>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1557" w:type="dxa"/>
          </w:tcPr>
          <w:p w:rsidR="00DE4492" w:rsidRPr="00E855AA" w:rsidRDefault="00DE4492" w:rsidP="00E74459">
            <w:pPr>
              <w:jc w:val="center"/>
              <w:rPr>
                <w:rFonts w:asciiTheme="majorHAnsi" w:eastAsia="Batang" w:hAnsiTheme="majorHAnsi"/>
              </w:rPr>
            </w:pPr>
          </w:p>
          <w:p w:rsidR="00DE4492" w:rsidRPr="00E855AA" w:rsidRDefault="00DE4492" w:rsidP="00E74459">
            <w:pPr>
              <w:jc w:val="center"/>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4750x4</w:t>
            </w:r>
          </w:p>
        </w:tc>
        <w:tc>
          <w:tcPr>
            <w:tcW w:w="630" w:type="dxa"/>
          </w:tcPr>
          <w:p w:rsidR="00DE4492" w:rsidRPr="00E855AA" w:rsidRDefault="00DE4492" w:rsidP="00E74459">
            <w:pPr>
              <w:jc w:val="center"/>
              <w:rPr>
                <w:rFonts w:asciiTheme="majorHAnsi" w:eastAsia="Batang" w:hAnsiTheme="majorHAnsi"/>
              </w:rPr>
            </w:pPr>
          </w:p>
          <w:p w:rsidR="00DE4492" w:rsidRPr="00E855AA" w:rsidRDefault="00DE4492" w:rsidP="00E74459">
            <w:pPr>
              <w:jc w:val="center"/>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w:t>
            </w:r>
          </w:p>
        </w:tc>
        <w:tc>
          <w:tcPr>
            <w:tcW w:w="3557" w:type="dxa"/>
          </w:tcPr>
          <w:p w:rsidR="00DE4492" w:rsidRPr="00E855AA" w:rsidRDefault="00DE4492" w:rsidP="00E74459">
            <w:pPr>
              <w:jc w:val="center"/>
              <w:rPr>
                <w:rFonts w:asciiTheme="majorHAnsi" w:eastAsia="Batang" w:hAnsiTheme="majorHAnsi"/>
              </w:rPr>
            </w:pPr>
          </w:p>
          <w:p w:rsidR="00DE4492" w:rsidRPr="00E855AA" w:rsidRDefault="00DE4492" w:rsidP="00E74459">
            <w:pPr>
              <w:jc w:val="center"/>
              <w:rPr>
                <w:rFonts w:asciiTheme="majorHAnsi" w:eastAsia="Batang" w:hAnsiTheme="majorHAnsi"/>
              </w:rPr>
            </w:pP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Rs. 19,000</w:t>
            </w:r>
          </w:p>
        </w:tc>
      </w:tr>
    </w:tbl>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FO BUDGET VARIANCE</w:t>
      </w:r>
    </w:p>
    <w:p w:rsidR="00FD58E4" w:rsidRPr="00E855AA" w:rsidRDefault="00DE4492" w:rsidP="00FD58E4">
      <w:pPr>
        <w:jc w:val="both"/>
        <w:rPr>
          <w:rFonts w:asciiTheme="majorHAnsi" w:eastAsia="Batang" w:hAnsiTheme="majorHAnsi"/>
        </w:rPr>
      </w:pPr>
      <w:r w:rsidRPr="00E855AA">
        <w:rPr>
          <w:rFonts w:asciiTheme="majorHAnsi" w:eastAsia="Batang" w:hAnsiTheme="majorHAnsi"/>
        </w:rPr>
        <w:t xml:space="preserve">                          = Budget Fixed O</w:t>
      </w:r>
      <w:r w:rsidR="00FD58E4" w:rsidRPr="00E855AA">
        <w:rPr>
          <w:rFonts w:asciiTheme="majorHAnsi" w:eastAsia="Batang" w:hAnsiTheme="majorHAnsi"/>
        </w:rPr>
        <w:t>verhead</w:t>
      </w:r>
      <w:r w:rsidRPr="00E855AA">
        <w:rPr>
          <w:rFonts w:asciiTheme="majorHAnsi" w:eastAsia="Batang" w:hAnsiTheme="majorHAnsi"/>
        </w:rPr>
        <w:t>s</w:t>
      </w:r>
      <w:r w:rsidR="00FD58E4" w:rsidRPr="00E855AA">
        <w:rPr>
          <w:rFonts w:asciiTheme="majorHAnsi" w:eastAsia="Batang" w:hAnsiTheme="majorHAnsi"/>
        </w:rPr>
        <w:t xml:space="preserve"> </w:t>
      </w:r>
      <w:r w:rsidR="00FD58E4" w:rsidRPr="00E855AA">
        <w:rPr>
          <w:rFonts w:asciiTheme="majorHAnsi" w:eastAsia="Batang" w:hAnsiTheme="majorHAnsi"/>
          <w:i/>
        </w:rPr>
        <w:t>minus</w:t>
      </w:r>
      <w:r w:rsidRPr="00E855AA">
        <w:rPr>
          <w:rFonts w:asciiTheme="majorHAnsi" w:eastAsia="Batang" w:hAnsiTheme="majorHAnsi"/>
        </w:rPr>
        <w:t xml:space="preserve"> Actual Fixed O</w:t>
      </w:r>
      <w:r w:rsidR="00FD58E4" w:rsidRPr="00E855AA">
        <w:rPr>
          <w:rFonts w:asciiTheme="majorHAnsi" w:eastAsia="Batang" w:hAnsiTheme="majorHAnsi"/>
        </w:rPr>
        <w:t>verhead</w:t>
      </w:r>
      <w:r w:rsidRPr="00E855AA">
        <w:rPr>
          <w:rFonts w:asciiTheme="majorHAnsi" w:eastAsia="Batang" w:hAnsiTheme="majorHAnsi"/>
        </w:rPr>
        <w:t>s</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ab/>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This variance is concerned with under-spending or over-spending of fixed overheads as compared to budgeted fixed overheads. Here actual amount spent is compared with amount laid down in the budget even if actual production differs with budgeted production.</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FO VOLUME VARIANCE</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w:t>
      </w:r>
      <w:r w:rsidRPr="00E855AA">
        <w:rPr>
          <w:rFonts w:asciiTheme="majorHAnsi" w:eastAsia="Batang" w:hAnsiTheme="majorHAnsi"/>
        </w:rPr>
        <w:tab/>
        <w:t xml:space="preserve">SR per hour (Standard Time </w:t>
      </w:r>
      <w:r w:rsidRPr="00E855AA">
        <w:rPr>
          <w:rFonts w:asciiTheme="majorHAnsi" w:eastAsia="Batang" w:hAnsiTheme="majorHAnsi"/>
          <w:i/>
        </w:rPr>
        <w:t>minus</w:t>
      </w:r>
      <w:r w:rsidRPr="00E855AA">
        <w:rPr>
          <w:rFonts w:asciiTheme="majorHAnsi" w:eastAsia="Batang" w:hAnsiTheme="majorHAnsi"/>
        </w:rPr>
        <w:t xml:space="preserve"> Budgeted Time)</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w:t>
      </w:r>
      <w:r w:rsidRPr="00E855AA">
        <w:rPr>
          <w:rFonts w:asciiTheme="majorHAnsi" w:eastAsia="Batang" w:hAnsiTheme="majorHAnsi"/>
        </w:rPr>
        <w:tab/>
        <w:t xml:space="preserve">(SR per hour x standard Time) </w:t>
      </w:r>
      <w:r w:rsidRPr="00E855AA">
        <w:rPr>
          <w:rFonts w:asciiTheme="majorHAnsi" w:eastAsia="Batang" w:hAnsiTheme="majorHAnsi"/>
          <w:i/>
        </w:rPr>
        <w:t xml:space="preserve">minus </w:t>
      </w:r>
      <w:r w:rsidRPr="00E855AA">
        <w:rPr>
          <w:rFonts w:asciiTheme="majorHAnsi" w:eastAsia="Batang" w:hAnsiTheme="majorHAnsi"/>
        </w:rPr>
        <w:t>(SR per hour x Budgeted Time)</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w:t>
      </w:r>
      <w:r w:rsidRPr="00E855AA">
        <w:rPr>
          <w:rFonts w:asciiTheme="majorHAnsi" w:eastAsia="Batang" w:hAnsiTheme="majorHAnsi"/>
        </w:rPr>
        <w:tab/>
        <w:t xml:space="preserve">Absorbed overhead or recovered overhead </w:t>
      </w:r>
      <w:r w:rsidRPr="00E855AA">
        <w:rPr>
          <w:rFonts w:asciiTheme="majorHAnsi" w:eastAsia="Batang" w:hAnsiTheme="majorHAnsi"/>
          <w:i/>
        </w:rPr>
        <w:t>minus</w:t>
      </w:r>
      <w:r w:rsidRPr="00E855AA">
        <w:rPr>
          <w:rFonts w:asciiTheme="majorHAnsi" w:eastAsia="Batang" w:hAnsiTheme="majorHAnsi"/>
        </w:rPr>
        <w:t xml:space="preserve"> Budgeted overhead.</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Fixed overhead volume variance is concerned with under-recovery or over-recovery of fixed overheads as compared to budget. Recovery of overheads depends upon actual production. Hence, fixed overhead volume variance arises when actual production (it is represented by standard time in the formula) differs with budgeted production (represented by Budget time in the formula).</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Production is function of three items (a) efficiency – which means output per hour (b) capacity – which means working hours per day and (c) calendar which means no. of working days. Production = Efficiency x Capacity x calendar.</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 xml:space="preserve">Let’s have an example to understand these terms. A student has to appear in an examination. He has 10 days for studies. He plants to solve 10 questions per hour and 8 hours a day. In actual, he did 850 questions working 9 hours a day for 10 days. His capacity has improved because he worked for 9 hours a day as compared to planned 8 hours a day. His efficiency has gone down because he attempted 850/90=9.44 questions per hour against the target of 10 questions per hour. His calendar has </w:t>
      </w:r>
      <w:proofErr w:type="gramStart"/>
      <w:r w:rsidRPr="00E855AA">
        <w:rPr>
          <w:rFonts w:asciiTheme="majorHAnsi" w:eastAsia="Batang" w:hAnsiTheme="majorHAnsi"/>
        </w:rPr>
        <w:t>resulted</w:t>
      </w:r>
      <w:proofErr w:type="gramEnd"/>
      <w:r w:rsidRPr="00E855AA">
        <w:rPr>
          <w:rFonts w:asciiTheme="majorHAnsi" w:eastAsia="Batang" w:hAnsiTheme="majorHAnsi"/>
        </w:rPr>
        <w:t xml:space="preserve"> no change because he worked for 10 days which was according to his plan.</w:t>
      </w: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According, there are three parts of volume variance (a) Efficiency, (b) Capacity, (c) Calendar.</w:t>
      </w:r>
    </w:p>
    <w:p w:rsidR="00FD58E4" w:rsidRPr="00E855AA" w:rsidRDefault="00FD58E4" w:rsidP="00FD58E4">
      <w:pPr>
        <w:jc w:val="both"/>
        <w:rPr>
          <w:rFonts w:asciiTheme="majorHAnsi" w:eastAsia="Batang" w:hAnsiTheme="majorHAnsi"/>
        </w:rPr>
      </w:pPr>
    </w:p>
    <w:tbl>
      <w:tblPr>
        <w:tblStyle w:val="TableGrid"/>
        <w:tblW w:w="0" w:type="auto"/>
        <w:tblLook w:val="04A0"/>
      </w:tblPr>
      <w:tblGrid>
        <w:gridCol w:w="2628"/>
        <w:gridCol w:w="450"/>
        <w:gridCol w:w="6167"/>
      </w:tblGrid>
      <w:tr w:rsidR="00FD58E4" w:rsidRPr="00E855AA" w:rsidTr="00572357">
        <w:tc>
          <w:tcPr>
            <w:tcW w:w="262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Efficiency Variance</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6167" w:type="dxa"/>
          </w:tcPr>
          <w:p w:rsidR="00FD58E4" w:rsidRPr="00E855AA" w:rsidRDefault="00572357" w:rsidP="00E74459">
            <w:pPr>
              <w:jc w:val="both"/>
              <w:rPr>
                <w:rFonts w:asciiTheme="majorHAnsi" w:eastAsia="Batang" w:hAnsiTheme="majorHAnsi"/>
              </w:rPr>
            </w:pPr>
            <w:r w:rsidRPr="00E855AA">
              <w:rPr>
                <w:rFonts w:asciiTheme="majorHAnsi" w:eastAsia="Batang" w:hAnsiTheme="majorHAnsi"/>
              </w:rPr>
              <w:t>SR per hour (Standard</w:t>
            </w:r>
            <w:r w:rsidR="00FD58E4" w:rsidRPr="00E855AA">
              <w:rPr>
                <w:rFonts w:asciiTheme="majorHAnsi" w:eastAsia="Batang" w:hAnsiTheme="majorHAnsi"/>
              </w:rPr>
              <w:t xml:space="preserve"> Time – A</w:t>
            </w:r>
            <w:r w:rsidRPr="00E855AA">
              <w:rPr>
                <w:rFonts w:asciiTheme="majorHAnsi" w:eastAsia="Batang" w:hAnsiTheme="majorHAnsi"/>
              </w:rPr>
              <w:t xml:space="preserve">ctual </w:t>
            </w:r>
            <w:r w:rsidR="00FD58E4" w:rsidRPr="00E855AA">
              <w:rPr>
                <w:rFonts w:asciiTheme="majorHAnsi" w:eastAsia="Batang" w:hAnsiTheme="majorHAnsi"/>
              </w:rPr>
              <w:t xml:space="preserve"> time worked)</w:t>
            </w:r>
          </w:p>
        </w:tc>
      </w:tr>
      <w:tr w:rsidR="00FD58E4" w:rsidRPr="00E855AA" w:rsidTr="00572357">
        <w:tc>
          <w:tcPr>
            <w:tcW w:w="262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Capacity Variance</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616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SR per hour (A</w:t>
            </w:r>
            <w:r w:rsidR="00572357" w:rsidRPr="00E855AA">
              <w:rPr>
                <w:rFonts w:asciiTheme="majorHAnsi" w:eastAsia="Batang" w:hAnsiTheme="majorHAnsi"/>
              </w:rPr>
              <w:t>ctual</w:t>
            </w:r>
            <w:r w:rsidRPr="00E855AA">
              <w:rPr>
                <w:rFonts w:asciiTheme="majorHAnsi" w:eastAsia="Batang" w:hAnsiTheme="majorHAnsi"/>
              </w:rPr>
              <w:t xml:space="preserve"> Time worked  - R</w:t>
            </w:r>
            <w:r w:rsidR="00572357" w:rsidRPr="00E855AA">
              <w:rPr>
                <w:rFonts w:asciiTheme="majorHAnsi" w:eastAsia="Batang" w:hAnsiTheme="majorHAnsi"/>
              </w:rPr>
              <w:t xml:space="preserve">evised </w:t>
            </w:r>
            <w:r w:rsidRPr="00E855AA">
              <w:rPr>
                <w:rFonts w:asciiTheme="majorHAnsi" w:eastAsia="Batang" w:hAnsiTheme="majorHAnsi"/>
              </w:rPr>
              <w:t>BT)</w:t>
            </w:r>
          </w:p>
        </w:tc>
      </w:tr>
      <w:tr w:rsidR="00FD58E4" w:rsidRPr="00E855AA" w:rsidTr="00572357">
        <w:tc>
          <w:tcPr>
            <w:tcW w:w="262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Calendar Variance </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616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SR per hour (R</w:t>
            </w:r>
            <w:r w:rsidR="00572357" w:rsidRPr="00E855AA">
              <w:rPr>
                <w:rFonts w:asciiTheme="majorHAnsi" w:eastAsia="Batang" w:hAnsiTheme="majorHAnsi"/>
              </w:rPr>
              <w:t xml:space="preserve">evised </w:t>
            </w:r>
            <w:r w:rsidRPr="00E855AA">
              <w:rPr>
                <w:rFonts w:asciiTheme="majorHAnsi" w:eastAsia="Batang" w:hAnsiTheme="majorHAnsi"/>
              </w:rPr>
              <w:t xml:space="preserve">BT </w:t>
            </w:r>
            <w:r w:rsidR="00572357" w:rsidRPr="00E855AA">
              <w:rPr>
                <w:rFonts w:asciiTheme="majorHAnsi" w:eastAsia="Batang" w:hAnsiTheme="majorHAnsi"/>
              </w:rPr>
              <w:t>- BT</w:t>
            </w:r>
            <w:r w:rsidRPr="00E855AA">
              <w:rPr>
                <w:rFonts w:asciiTheme="majorHAnsi" w:eastAsia="Batang" w:hAnsiTheme="majorHAnsi"/>
              </w:rPr>
              <w:t>)</w:t>
            </w:r>
          </w:p>
        </w:tc>
      </w:tr>
    </w:tbl>
    <w:p w:rsidR="00FD58E4" w:rsidRPr="00E855AA" w:rsidRDefault="00FD58E4" w:rsidP="00FD58E4">
      <w:pPr>
        <w:jc w:val="both"/>
        <w:rPr>
          <w:rFonts w:asciiTheme="majorHAnsi" w:eastAsia="Batang" w:hAnsiTheme="majorHAnsi"/>
        </w:rPr>
      </w:pPr>
    </w:p>
    <w:tbl>
      <w:tblPr>
        <w:tblStyle w:val="TableGrid"/>
        <w:tblW w:w="0" w:type="auto"/>
        <w:tblLook w:val="04A0"/>
      </w:tblPr>
      <w:tblGrid>
        <w:gridCol w:w="4248"/>
        <w:gridCol w:w="450"/>
        <w:gridCol w:w="4547"/>
      </w:tblGrid>
      <w:tr w:rsidR="00FD58E4" w:rsidRPr="00E855AA" w:rsidTr="00E74459">
        <w:trPr>
          <w:trHeight w:val="957"/>
        </w:trPr>
        <w:tc>
          <w:tcPr>
            <w:tcW w:w="4248" w:type="dxa"/>
          </w:tcPr>
          <w:p w:rsidR="00FD58E4" w:rsidRPr="00E855AA" w:rsidRDefault="00FD58E4" w:rsidP="00E74459">
            <w:pPr>
              <w:jc w:val="both"/>
              <w:rPr>
                <w:rFonts w:asciiTheme="majorHAnsi" w:eastAsia="Batang" w:hAnsiTheme="majorHAnsi"/>
              </w:rPr>
            </w:pPr>
          </w:p>
          <w:p w:rsidR="00FD58E4" w:rsidRPr="00E855AA" w:rsidRDefault="00DE4492" w:rsidP="00E74459">
            <w:pPr>
              <w:jc w:val="both"/>
              <w:rPr>
                <w:rFonts w:asciiTheme="majorHAnsi" w:eastAsia="Batang" w:hAnsiTheme="majorHAnsi"/>
              </w:rPr>
            </w:pPr>
            <w:r w:rsidRPr="00E855AA">
              <w:rPr>
                <w:rFonts w:asciiTheme="majorHAnsi" w:eastAsia="Batang" w:hAnsiTheme="majorHAnsi"/>
              </w:rPr>
              <w:t>RBT = Revised B</w:t>
            </w:r>
            <w:r w:rsidR="00FD58E4" w:rsidRPr="00E855AA">
              <w:rPr>
                <w:rFonts w:asciiTheme="majorHAnsi" w:eastAsia="Batang" w:hAnsiTheme="majorHAnsi"/>
              </w:rPr>
              <w:t xml:space="preserve">udgeted Time </w:t>
            </w:r>
          </w:p>
        </w:tc>
        <w:tc>
          <w:tcPr>
            <w:tcW w:w="450" w:type="dxa"/>
          </w:tcPr>
          <w:p w:rsidR="00FD58E4" w:rsidRPr="00E855AA" w:rsidRDefault="00FD58E4"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454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Budget Time x Actual Days</w:t>
            </w:r>
          </w:p>
          <w:p w:rsidR="00FD58E4" w:rsidRPr="00E855AA" w:rsidRDefault="00DE4492" w:rsidP="00E74459">
            <w:pPr>
              <w:jc w:val="center"/>
              <w:rPr>
                <w:rFonts w:asciiTheme="majorHAnsi" w:eastAsia="Batang" w:hAnsiTheme="majorHAnsi"/>
              </w:rPr>
            </w:pPr>
            <w:r w:rsidRPr="00E855AA">
              <w:rPr>
                <w:rFonts w:asciiTheme="majorHAnsi" w:eastAsia="Batang" w:hAnsiTheme="majorHAnsi"/>
              </w:rPr>
              <w:t>-----------------------</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Budgeted days</w:t>
            </w:r>
          </w:p>
        </w:tc>
      </w:tr>
    </w:tbl>
    <w:p w:rsidR="00FD58E4" w:rsidRPr="00E855AA" w:rsidRDefault="00FD58E4" w:rsidP="00FD58E4">
      <w:pPr>
        <w:jc w:val="both"/>
        <w:rPr>
          <w:rFonts w:asciiTheme="majorHAnsi" w:eastAsia="Batang" w:hAnsiTheme="majorHAnsi"/>
        </w:rPr>
      </w:pPr>
    </w:p>
    <w:p w:rsidR="009B368C" w:rsidRPr="00E855AA" w:rsidRDefault="009B368C" w:rsidP="009B368C">
      <w:pPr>
        <w:rPr>
          <w:rFonts w:asciiTheme="majorHAnsi" w:eastAsia="Batang" w:hAnsiTheme="majorHAnsi"/>
        </w:rPr>
      </w:pPr>
      <w:r w:rsidRPr="00E855AA">
        <w:rPr>
          <w:rFonts w:asciiTheme="majorHAnsi" w:eastAsia="Batang" w:hAnsiTheme="majorHAnsi"/>
        </w:rPr>
        <w:t>PRESENTATION OF FO VARIANCES:                                                                                                                       FO variances can be presented in the form of following table:</w:t>
      </w:r>
    </w:p>
    <w:p w:rsidR="00DE4492" w:rsidRPr="00E855AA" w:rsidRDefault="00DE4492" w:rsidP="00DE4492">
      <w:pPr>
        <w:jc w:val="both"/>
        <w:rPr>
          <w:rFonts w:asciiTheme="majorHAnsi" w:eastAsia="Batang" w:hAnsiTheme="majorHAnsi"/>
        </w:rPr>
      </w:pPr>
    </w:p>
    <w:tbl>
      <w:tblPr>
        <w:tblStyle w:val="TableGrid"/>
        <w:tblW w:w="0" w:type="auto"/>
        <w:tblLook w:val="04A0"/>
      </w:tblPr>
      <w:tblGrid>
        <w:gridCol w:w="1548"/>
        <w:gridCol w:w="2250"/>
        <w:gridCol w:w="1620"/>
        <w:gridCol w:w="1710"/>
        <w:gridCol w:w="2448"/>
      </w:tblGrid>
      <w:tr w:rsidR="002B199D" w:rsidRPr="00E855AA" w:rsidTr="002B199D">
        <w:tc>
          <w:tcPr>
            <w:tcW w:w="1548" w:type="dxa"/>
          </w:tcPr>
          <w:p w:rsidR="002B199D" w:rsidRPr="00E855AA" w:rsidRDefault="002B199D" w:rsidP="002B199D">
            <w:pPr>
              <w:jc w:val="center"/>
              <w:rPr>
                <w:rFonts w:asciiTheme="majorHAnsi" w:eastAsia="Batang" w:hAnsiTheme="majorHAnsi"/>
              </w:rPr>
            </w:pPr>
            <w:r w:rsidRPr="00E855AA">
              <w:rPr>
                <w:rFonts w:asciiTheme="majorHAnsi" w:eastAsia="Batang" w:hAnsiTheme="majorHAnsi"/>
              </w:rPr>
              <w:t>SR x ST</w:t>
            </w:r>
          </w:p>
        </w:tc>
        <w:tc>
          <w:tcPr>
            <w:tcW w:w="2250" w:type="dxa"/>
          </w:tcPr>
          <w:p w:rsidR="002B199D" w:rsidRPr="00E855AA" w:rsidRDefault="002B199D" w:rsidP="002B199D">
            <w:pPr>
              <w:jc w:val="center"/>
              <w:rPr>
                <w:rFonts w:asciiTheme="majorHAnsi" w:eastAsia="Batang" w:hAnsiTheme="majorHAnsi"/>
              </w:rPr>
            </w:pPr>
            <w:r w:rsidRPr="00E855AA">
              <w:rPr>
                <w:rFonts w:asciiTheme="majorHAnsi" w:eastAsia="Batang" w:hAnsiTheme="majorHAnsi"/>
              </w:rPr>
              <w:t>SR x AT Worked</w:t>
            </w:r>
          </w:p>
        </w:tc>
        <w:tc>
          <w:tcPr>
            <w:tcW w:w="1620" w:type="dxa"/>
          </w:tcPr>
          <w:p w:rsidR="002B199D" w:rsidRPr="00E855AA" w:rsidRDefault="002B199D" w:rsidP="002B199D">
            <w:pPr>
              <w:jc w:val="center"/>
              <w:rPr>
                <w:rFonts w:asciiTheme="majorHAnsi" w:eastAsia="Batang" w:hAnsiTheme="majorHAnsi"/>
              </w:rPr>
            </w:pPr>
            <w:r w:rsidRPr="00E855AA">
              <w:rPr>
                <w:rFonts w:asciiTheme="majorHAnsi" w:eastAsia="Batang" w:hAnsiTheme="majorHAnsi"/>
              </w:rPr>
              <w:t>SR x RBT</w:t>
            </w:r>
          </w:p>
        </w:tc>
        <w:tc>
          <w:tcPr>
            <w:tcW w:w="1710" w:type="dxa"/>
          </w:tcPr>
          <w:p w:rsidR="002B199D" w:rsidRPr="00E855AA" w:rsidRDefault="002B199D" w:rsidP="002B199D">
            <w:pPr>
              <w:jc w:val="center"/>
              <w:rPr>
                <w:rFonts w:asciiTheme="majorHAnsi" w:eastAsia="Batang" w:hAnsiTheme="majorHAnsi"/>
              </w:rPr>
            </w:pPr>
            <w:r w:rsidRPr="00E855AA">
              <w:rPr>
                <w:rFonts w:asciiTheme="majorHAnsi" w:eastAsia="Batang" w:hAnsiTheme="majorHAnsi"/>
              </w:rPr>
              <w:t>SR x BT</w:t>
            </w:r>
          </w:p>
        </w:tc>
        <w:tc>
          <w:tcPr>
            <w:tcW w:w="2448" w:type="dxa"/>
          </w:tcPr>
          <w:p w:rsidR="002B199D" w:rsidRPr="00E855AA" w:rsidRDefault="002B199D" w:rsidP="002B199D">
            <w:pPr>
              <w:jc w:val="center"/>
              <w:rPr>
                <w:rFonts w:asciiTheme="majorHAnsi" w:eastAsia="Batang" w:hAnsiTheme="majorHAnsi"/>
              </w:rPr>
            </w:pPr>
            <w:r w:rsidRPr="00E855AA">
              <w:rPr>
                <w:rFonts w:asciiTheme="majorHAnsi" w:eastAsia="Batang" w:hAnsiTheme="majorHAnsi"/>
              </w:rPr>
              <w:t>AR x AT paid  for</w:t>
            </w:r>
          </w:p>
        </w:tc>
      </w:tr>
    </w:tbl>
    <w:p w:rsidR="00FD58E4" w:rsidRPr="00E855AA" w:rsidRDefault="00FD58E4" w:rsidP="00FD58E4">
      <w:pPr>
        <w:jc w:val="both"/>
        <w:rPr>
          <w:rFonts w:asciiTheme="majorHAnsi" w:eastAsia="Batang" w:hAnsiTheme="majorHAnsi"/>
        </w:rPr>
      </w:pPr>
    </w:p>
    <w:p w:rsidR="00DE4492" w:rsidRPr="00E855AA" w:rsidRDefault="00DE4492" w:rsidP="00FD58E4">
      <w:pPr>
        <w:jc w:val="both"/>
        <w:rPr>
          <w:rFonts w:asciiTheme="majorHAnsi" w:eastAsia="Batang" w:hAnsiTheme="majorHAnsi"/>
        </w:rPr>
      </w:pPr>
    </w:p>
    <w:tbl>
      <w:tblPr>
        <w:tblStyle w:val="TableGrid"/>
        <w:tblW w:w="0" w:type="auto"/>
        <w:tblLook w:val="04A0"/>
      </w:tblPr>
      <w:tblGrid>
        <w:gridCol w:w="1098"/>
        <w:gridCol w:w="4320"/>
        <w:gridCol w:w="450"/>
        <w:gridCol w:w="3377"/>
      </w:tblGrid>
      <w:tr w:rsidR="002B199D" w:rsidRPr="00E855AA" w:rsidTr="00280D0B">
        <w:tc>
          <w:tcPr>
            <w:tcW w:w="1098" w:type="dxa"/>
          </w:tcPr>
          <w:p w:rsidR="002B199D" w:rsidRPr="00E855AA" w:rsidRDefault="002B199D" w:rsidP="00E74459">
            <w:pPr>
              <w:jc w:val="both"/>
              <w:rPr>
                <w:rFonts w:asciiTheme="majorHAnsi" w:eastAsia="Batang" w:hAnsiTheme="majorHAnsi"/>
              </w:rPr>
            </w:pPr>
            <w:r w:rsidRPr="00E855AA">
              <w:rPr>
                <w:rFonts w:asciiTheme="majorHAnsi" w:eastAsia="Batang" w:hAnsiTheme="majorHAnsi"/>
              </w:rPr>
              <w:t>Let</w:t>
            </w:r>
          </w:p>
        </w:tc>
        <w:tc>
          <w:tcPr>
            <w:tcW w:w="8147" w:type="dxa"/>
            <w:gridSpan w:val="3"/>
          </w:tcPr>
          <w:p w:rsidR="002B199D" w:rsidRPr="00E855AA" w:rsidRDefault="002B199D" w:rsidP="00E74459">
            <w:pPr>
              <w:jc w:val="both"/>
              <w:rPr>
                <w:rFonts w:asciiTheme="majorHAnsi" w:eastAsia="Batang" w:hAnsiTheme="majorHAnsi"/>
              </w:rPr>
            </w:pPr>
            <w:r w:rsidRPr="00E855AA">
              <w:rPr>
                <w:rFonts w:asciiTheme="majorHAnsi" w:eastAsia="Batang" w:hAnsiTheme="majorHAnsi"/>
              </w:rPr>
              <w:t>SR = Standard rate per hour</w:t>
            </w:r>
          </w:p>
        </w:tc>
      </w:tr>
      <w:tr w:rsidR="002B199D" w:rsidRPr="00E855AA" w:rsidTr="00280D0B">
        <w:tc>
          <w:tcPr>
            <w:tcW w:w="1098" w:type="dxa"/>
          </w:tcPr>
          <w:p w:rsidR="002B199D" w:rsidRPr="00E855AA" w:rsidRDefault="002B199D" w:rsidP="00E74459">
            <w:pPr>
              <w:jc w:val="both"/>
              <w:rPr>
                <w:rFonts w:asciiTheme="majorHAnsi" w:eastAsia="Batang" w:hAnsiTheme="majorHAnsi"/>
              </w:rPr>
            </w:pPr>
          </w:p>
        </w:tc>
        <w:tc>
          <w:tcPr>
            <w:tcW w:w="8147" w:type="dxa"/>
            <w:gridSpan w:val="3"/>
          </w:tcPr>
          <w:p w:rsidR="002B199D" w:rsidRPr="00E855AA" w:rsidRDefault="002B199D" w:rsidP="00E74459">
            <w:pPr>
              <w:jc w:val="both"/>
              <w:rPr>
                <w:rFonts w:asciiTheme="majorHAnsi" w:eastAsia="Batang" w:hAnsiTheme="majorHAnsi"/>
              </w:rPr>
            </w:pPr>
            <w:r w:rsidRPr="00E855AA">
              <w:rPr>
                <w:rFonts w:asciiTheme="majorHAnsi" w:eastAsia="Batang" w:hAnsiTheme="majorHAnsi"/>
              </w:rPr>
              <w:t>ST = Standard time for actual production</w:t>
            </w:r>
          </w:p>
        </w:tc>
      </w:tr>
      <w:tr w:rsidR="002B199D" w:rsidRPr="00E855AA" w:rsidTr="00280D0B">
        <w:tc>
          <w:tcPr>
            <w:tcW w:w="1098" w:type="dxa"/>
          </w:tcPr>
          <w:p w:rsidR="002B199D" w:rsidRPr="00E855AA" w:rsidRDefault="002B199D" w:rsidP="00E74459">
            <w:pPr>
              <w:jc w:val="both"/>
              <w:rPr>
                <w:rFonts w:asciiTheme="majorHAnsi" w:eastAsia="Batang" w:hAnsiTheme="majorHAnsi"/>
              </w:rPr>
            </w:pPr>
          </w:p>
        </w:tc>
        <w:tc>
          <w:tcPr>
            <w:tcW w:w="8147" w:type="dxa"/>
            <w:gridSpan w:val="3"/>
          </w:tcPr>
          <w:p w:rsidR="002B199D" w:rsidRPr="00E855AA" w:rsidRDefault="002B199D" w:rsidP="00E74459">
            <w:pPr>
              <w:jc w:val="both"/>
              <w:rPr>
                <w:rFonts w:asciiTheme="majorHAnsi" w:eastAsia="Batang" w:hAnsiTheme="majorHAnsi"/>
              </w:rPr>
            </w:pPr>
            <w:r w:rsidRPr="00E855AA">
              <w:rPr>
                <w:rFonts w:asciiTheme="majorHAnsi" w:eastAsia="Batang" w:hAnsiTheme="majorHAnsi"/>
              </w:rPr>
              <w:t>AT Worked = Actual time worked</w:t>
            </w:r>
          </w:p>
        </w:tc>
      </w:tr>
      <w:tr w:rsidR="002B199D" w:rsidRPr="00E855AA" w:rsidTr="00280D0B">
        <w:tc>
          <w:tcPr>
            <w:tcW w:w="1098" w:type="dxa"/>
          </w:tcPr>
          <w:p w:rsidR="002B199D" w:rsidRPr="00E855AA" w:rsidRDefault="002B199D" w:rsidP="00E74459">
            <w:pPr>
              <w:jc w:val="both"/>
              <w:rPr>
                <w:rFonts w:asciiTheme="majorHAnsi" w:eastAsia="Batang" w:hAnsiTheme="majorHAnsi"/>
              </w:rPr>
            </w:pPr>
          </w:p>
        </w:tc>
        <w:tc>
          <w:tcPr>
            <w:tcW w:w="8147" w:type="dxa"/>
            <w:gridSpan w:val="3"/>
          </w:tcPr>
          <w:p w:rsidR="002B199D" w:rsidRPr="00E855AA" w:rsidRDefault="002B199D" w:rsidP="00E74459">
            <w:pPr>
              <w:jc w:val="both"/>
              <w:rPr>
                <w:rFonts w:asciiTheme="majorHAnsi" w:eastAsia="Batang" w:hAnsiTheme="majorHAnsi"/>
              </w:rPr>
            </w:pPr>
            <w:r w:rsidRPr="00E855AA">
              <w:rPr>
                <w:rFonts w:asciiTheme="majorHAnsi" w:eastAsia="Batang" w:hAnsiTheme="majorHAnsi"/>
              </w:rPr>
              <w:t>RBT = Revised Budgeted Time</w:t>
            </w:r>
          </w:p>
        </w:tc>
      </w:tr>
      <w:tr w:rsidR="002B199D" w:rsidRPr="00E855AA" w:rsidTr="00280D0B">
        <w:tc>
          <w:tcPr>
            <w:tcW w:w="1098" w:type="dxa"/>
          </w:tcPr>
          <w:p w:rsidR="002B199D" w:rsidRPr="00E855AA" w:rsidRDefault="002B199D" w:rsidP="00E74459">
            <w:pPr>
              <w:jc w:val="both"/>
              <w:rPr>
                <w:rFonts w:asciiTheme="majorHAnsi" w:eastAsia="Batang" w:hAnsiTheme="majorHAnsi"/>
              </w:rPr>
            </w:pPr>
          </w:p>
        </w:tc>
        <w:tc>
          <w:tcPr>
            <w:tcW w:w="8147" w:type="dxa"/>
            <w:gridSpan w:val="3"/>
          </w:tcPr>
          <w:p w:rsidR="002B199D" w:rsidRPr="00E855AA" w:rsidRDefault="002B199D" w:rsidP="00E74459">
            <w:pPr>
              <w:jc w:val="both"/>
              <w:rPr>
                <w:rFonts w:asciiTheme="majorHAnsi" w:eastAsia="Batang" w:hAnsiTheme="majorHAnsi"/>
              </w:rPr>
            </w:pPr>
            <w:r w:rsidRPr="00E855AA">
              <w:rPr>
                <w:rFonts w:asciiTheme="majorHAnsi" w:eastAsia="Batang" w:hAnsiTheme="majorHAnsi"/>
              </w:rPr>
              <w:t>BT = Budgeted Time</w:t>
            </w:r>
          </w:p>
        </w:tc>
      </w:tr>
      <w:tr w:rsidR="002B199D" w:rsidRPr="00E855AA" w:rsidTr="00280D0B">
        <w:tc>
          <w:tcPr>
            <w:tcW w:w="1098" w:type="dxa"/>
          </w:tcPr>
          <w:p w:rsidR="002B199D" w:rsidRPr="00E855AA" w:rsidRDefault="002B199D" w:rsidP="00E74459">
            <w:pPr>
              <w:jc w:val="both"/>
              <w:rPr>
                <w:rFonts w:asciiTheme="majorHAnsi" w:eastAsia="Batang" w:hAnsiTheme="majorHAnsi"/>
              </w:rPr>
            </w:pPr>
          </w:p>
        </w:tc>
        <w:tc>
          <w:tcPr>
            <w:tcW w:w="8147" w:type="dxa"/>
            <w:gridSpan w:val="3"/>
          </w:tcPr>
          <w:p w:rsidR="002B199D" w:rsidRPr="00E855AA" w:rsidRDefault="002B199D" w:rsidP="00E74459">
            <w:pPr>
              <w:jc w:val="both"/>
              <w:rPr>
                <w:rFonts w:asciiTheme="majorHAnsi" w:eastAsia="Batang" w:hAnsiTheme="majorHAnsi"/>
              </w:rPr>
            </w:pPr>
            <w:r w:rsidRPr="00E855AA">
              <w:rPr>
                <w:rFonts w:asciiTheme="majorHAnsi" w:eastAsia="Batang" w:hAnsiTheme="majorHAnsi"/>
              </w:rPr>
              <w:t>AR = Actual rate per hour</w:t>
            </w:r>
          </w:p>
        </w:tc>
      </w:tr>
      <w:tr w:rsidR="002B199D" w:rsidRPr="00E855AA" w:rsidTr="00280D0B">
        <w:tc>
          <w:tcPr>
            <w:tcW w:w="1098" w:type="dxa"/>
          </w:tcPr>
          <w:p w:rsidR="002B199D" w:rsidRPr="00E855AA" w:rsidRDefault="002B199D" w:rsidP="00E74459">
            <w:pPr>
              <w:jc w:val="both"/>
              <w:rPr>
                <w:rFonts w:asciiTheme="majorHAnsi" w:eastAsia="Batang" w:hAnsiTheme="majorHAnsi"/>
              </w:rPr>
            </w:pPr>
          </w:p>
        </w:tc>
        <w:tc>
          <w:tcPr>
            <w:tcW w:w="8147" w:type="dxa"/>
            <w:gridSpan w:val="3"/>
          </w:tcPr>
          <w:p w:rsidR="002B199D" w:rsidRPr="00E855AA" w:rsidRDefault="003F04D1" w:rsidP="00E74459">
            <w:pPr>
              <w:jc w:val="both"/>
              <w:rPr>
                <w:rFonts w:asciiTheme="majorHAnsi" w:eastAsia="Batang" w:hAnsiTheme="majorHAnsi"/>
              </w:rPr>
            </w:pPr>
            <w:r w:rsidRPr="00E855AA">
              <w:rPr>
                <w:rFonts w:asciiTheme="majorHAnsi" w:eastAsia="Batang" w:hAnsiTheme="majorHAnsi"/>
              </w:rPr>
              <w:t>AT paid for = Actual time paid for</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FO Cost Variance</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337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A-E</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FO Budget Variance</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337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D-E</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FO Volume Variance</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 =</w:t>
            </w:r>
          </w:p>
        </w:tc>
        <w:tc>
          <w:tcPr>
            <w:tcW w:w="337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A-D</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FO Efficiency Variance </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337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A-B</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FO Capacity Variance</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337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B-C</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FO Calendar Variance</w:t>
            </w:r>
          </w:p>
        </w:tc>
        <w:tc>
          <w:tcPr>
            <w:tcW w:w="45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337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C-D</w:t>
            </w:r>
          </w:p>
        </w:tc>
      </w:tr>
    </w:tbl>
    <w:p w:rsidR="00C76C85" w:rsidRPr="00E855AA" w:rsidRDefault="00C76C85" w:rsidP="00C76C85">
      <w:pPr>
        <w:jc w:val="both"/>
        <w:rPr>
          <w:rFonts w:asciiTheme="majorHAnsi" w:eastAsia="Batang" w:hAnsiTheme="majorHAnsi"/>
          <w:b/>
        </w:rPr>
      </w:pPr>
    </w:p>
    <w:p w:rsidR="00A10661" w:rsidRDefault="00A10661" w:rsidP="00C76C85">
      <w:pPr>
        <w:jc w:val="both"/>
        <w:rPr>
          <w:rFonts w:asciiTheme="majorHAnsi" w:eastAsia="Batang" w:hAnsiTheme="majorHAnsi"/>
          <w:b/>
        </w:rPr>
      </w:pPr>
    </w:p>
    <w:p w:rsidR="00C76C85" w:rsidRPr="001239F6" w:rsidRDefault="00C76C85" w:rsidP="00C76C85">
      <w:pPr>
        <w:jc w:val="both"/>
        <w:rPr>
          <w:rFonts w:asciiTheme="majorHAnsi" w:eastAsia="Batang" w:hAnsiTheme="majorHAnsi"/>
          <w:b/>
        </w:rPr>
      </w:pPr>
      <w:r w:rsidRPr="00E855AA">
        <w:rPr>
          <w:rFonts w:asciiTheme="majorHAnsi" w:eastAsia="Batang" w:hAnsiTheme="majorHAnsi"/>
          <w:b/>
        </w:rPr>
        <w:t xml:space="preserve">Q. </w:t>
      </w:r>
      <w:r w:rsidR="003852CA">
        <w:rPr>
          <w:rFonts w:asciiTheme="majorHAnsi" w:eastAsia="Batang" w:hAnsiTheme="majorHAnsi"/>
          <w:b/>
        </w:rPr>
        <w:t xml:space="preserve">No. </w:t>
      </w:r>
      <w:proofErr w:type="gramStart"/>
      <w:r w:rsidR="00806CAE">
        <w:rPr>
          <w:rFonts w:asciiTheme="majorHAnsi" w:eastAsia="Batang" w:hAnsiTheme="majorHAnsi"/>
          <w:b/>
        </w:rPr>
        <w:t>4.</w:t>
      </w:r>
      <w:r w:rsidR="003852CA">
        <w:rPr>
          <w:rFonts w:asciiTheme="majorHAnsi" w:eastAsia="Batang" w:hAnsiTheme="majorHAnsi"/>
          <w:b/>
        </w:rPr>
        <w:t>14</w:t>
      </w:r>
      <w:r w:rsidR="001239F6">
        <w:rPr>
          <w:rFonts w:asciiTheme="majorHAnsi" w:eastAsia="Batang" w:hAnsiTheme="majorHAnsi"/>
          <w:b/>
        </w:rPr>
        <w:t xml:space="preserve">  </w:t>
      </w:r>
      <w:r w:rsidRPr="00E855AA">
        <w:rPr>
          <w:rFonts w:asciiTheme="majorHAnsi" w:eastAsia="Batang" w:hAnsiTheme="majorHAnsi"/>
        </w:rPr>
        <w:t>From</w:t>
      </w:r>
      <w:proofErr w:type="gramEnd"/>
      <w:r w:rsidRPr="00E855AA">
        <w:rPr>
          <w:rFonts w:asciiTheme="majorHAnsi" w:eastAsia="Batang" w:hAnsiTheme="majorHAnsi"/>
        </w:rPr>
        <w:t xml:space="preserve"> the following data calculate fixed overhead variances.</w:t>
      </w:r>
    </w:p>
    <w:tbl>
      <w:tblPr>
        <w:tblStyle w:val="TableGrid"/>
        <w:tblW w:w="0" w:type="auto"/>
        <w:tblLook w:val="04A0"/>
      </w:tblPr>
      <w:tblGrid>
        <w:gridCol w:w="3081"/>
        <w:gridCol w:w="3082"/>
        <w:gridCol w:w="3082"/>
      </w:tblGrid>
      <w:tr w:rsidR="00C76C85" w:rsidRPr="00E855AA" w:rsidTr="00FA3A6A">
        <w:tc>
          <w:tcPr>
            <w:tcW w:w="3081" w:type="dxa"/>
          </w:tcPr>
          <w:p w:rsidR="00C76C85" w:rsidRPr="00E855AA" w:rsidRDefault="00C76C85" w:rsidP="00FA3A6A">
            <w:pPr>
              <w:jc w:val="both"/>
              <w:rPr>
                <w:rFonts w:asciiTheme="majorHAnsi" w:eastAsia="Batang" w:hAnsiTheme="majorHAnsi"/>
              </w:rPr>
            </w:pPr>
          </w:p>
        </w:tc>
        <w:tc>
          <w:tcPr>
            <w:tcW w:w="3082" w:type="dxa"/>
          </w:tcPr>
          <w:p w:rsidR="00C76C85" w:rsidRPr="00E855AA" w:rsidRDefault="00C76C85" w:rsidP="00C76C85">
            <w:pPr>
              <w:jc w:val="center"/>
              <w:rPr>
                <w:rFonts w:asciiTheme="majorHAnsi" w:eastAsia="Batang" w:hAnsiTheme="majorHAnsi"/>
              </w:rPr>
            </w:pPr>
            <w:r w:rsidRPr="00E855AA">
              <w:rPr>
                <w:rFonts w:asciiTheme="majorHAnsi" w:eastAsia="Batang" w:hAnsiTheme="majorHAnsi"/>
              </w:rPr>
              <w:t>Budget</w:t>
            </w:r>
          </w:p>
        </w:tc>
        <w:tc>
          <w:tcPr>
            <w:tcW w:w="3082" w:type="dxa"/>
          </w:tcPr>
          <w:p w:rsidR="00C76C85" w:rsidRPr="00E855AA" w:rsidRDefault="00C76C85" w:rsidP="00C76C85">
            <w:pPr>
              <w:jc w:val="center"/>
              <w:rPr>
                <w:rFonts w:asciiTheme="majorHAnsi" w:eastAsia="Batang" w:hAnsiTheme="majorHAnsi"/>
              </w:rPr>
            </w:pPr>
            <w:r w:rsidRPr="00E855AA">
              <w:rPr>
                <w:rFonts w:asciiTheme="majorHAnsi" w:eastAsia="Batang" w:hAnsiTheme="majorHAnsi"/>
              </w:rPr>
              <w:t>Actual</w:t>
            </w:r>
          </w:p>
        </w:tc>
      </w:tr>
      <w:tr w:rsidR="00C76C85" w:rsidRPr="00E855AA" w:rsidTr="00FA3A6A">
        <w:tc>
          <w:tcPr>
            <w:tcW w:w="3081"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FO</w:t>
            </w:r>
          </w:p>
        </w:tc>
        <w:tc>
          <w:tcPr>
            <w:tcW w:w="3082" w:type="dxa"/>
          </w:tcPr>
          <w:p w:rsidR="00C76C85" w:rsidRPr="00E855AA" w:rsidRDefault="00C76C85" w:rsidP="00C76C85">
            <w:pPr>
              <w:jc w:val="center"/>
              <w:rPr>
                <w:rFonts w:asciiTheme="majorHAnsi" w:eastAsia="Batang" w:hAnsiTheme="majorHAnsi"/>
              </w:rPr>
            </w:pPr>
            <w:r w:rsidRPr="00E855AA">
              <w:rPr>
                <w:rFonts w:asciiTheme="majorHAnsi" w:eastAsia="Batang" w:hAnsiTheme="majorHAnsi"/>
              </w:rPr>
              <w:t>Rs. 10000</w:t>
            </w:r>
          </w:p>
        </w:tc>
        <w:tc>
          <w:tcPr>
            <w:tcW w:w="3082" w:type="dxa"/>
          </w:tcPr>
          <w:p w:rsidR="00C76C85" w:rsidRPr="00E855AA" w:rsidRDefault="00C76C85" w:rsidP="00C76C85">
            <w:pPr>
              <w:jc w:val="center"/>
              <w:rPr>
                <w:rFonts w:asciiTheme="majorHAnsi" w:eastAsia="Batang" w:hAnsiTheme="majorHAnsi"/>
              </w:rPr>
            </w:pPr>
            <w:r w:rsidRPr="00E855AA">
              <w:rPr>
                <w:rFonts w:asciiTheme="majorHAnsi" w:eastAsia="Batang" w:hAnsiTheme="majorHAnsi"/>
              </w:rPr>
              <w:t>Rs. 10200</w:t>
            </w:r>
          </w:p>
        </w:tc>
      </w:tr>
      <w:tr w:rsidR="00C76C85" w:rsidRPr="00E855AA" w:rsidTr="00FA3A6A">
        <w:tc>
          <w:tcPr>
            <w:tcW w:w="3081"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Production (units)</w:t>
            </w:r>
          </w:p>
        </w:tc>
        <w:tc>
          <w:tcPr>
            <w:tcW w:w="3082" w:type="dxa"/>
          </w:tcPr>
          <w:p w:rsidR="00C76C85" w:rsidRPr="00E855AA" w:rsidRDefault="00C76C85" w:rsidP="00C76C85">
            <w:pPr>
              <w:jc w:val="center"/>
              <w:rPr>
                <w:rFonts w:asciiTheme="majorHAnsi" w:eastAsia="Batang" w:hAnsiTheme="majorHAnsi"/>
              </w:rPr>
            </w:pPr>
            <w:r w:rsidRPr="00E855AA">
              <w:rPr>
                <w:rFonts w:asciiTheme="majorHAnsi" w:eastAsia="Batang" w:hAnsiTheme="majorHAnsi"/>
              </w:rPr>
              <w:t>5000</w:t>
            </w:r>
          </w:p>
        </w:tc>
        <w:tc>
          <w:tcPr>
            <w:tcW w:w="3082" w:type="dxa"/>
          </w:tcPr>
          <w:p w:rsidR="00C76C85" w:rsidRPr="00E855AA" w:rsidRDefault="00C76C85" w:rsidP="00C76C85">
            <w:pPr>
              <w:jc w:val="center"/>
              <w:rPr>
                <w:rFonts w:asciiTheme="majorHAnsi" w:eastAsia="Batang" w:hAnsiTheme="majorHAnsi"/>
              </w:rPr>
            </w:pPr>
            <w:r w:rsidRPr="00E855AA">
              <w:rPr>
                <w:rFonts w:asciiTheme="majorHAnsi" w:eastAsia="Batang" w:hAnsiTheme="majorHAnsi"/>
              </w:rPr>
              <w:t>5200</w:t>
            </w:r>
          </w:p>
        </w:tc>
      </w:tr>
      <w:tr w:rsidR="00C76C85" w:rsidRPr="00E855AA" w:rsidTr="00FA3A6A">
        <w:tc>
          <w:tcPr>
            <w:tcW w:w="3081"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Hours</w:t>
            </w:r>
          </w:p>
        </w:tc>
        <w:tc>
          <w:tcPr>
            <w:tcW w:w="3082" w:type="dxa"/>
          </w:tcPr>
          <w:p w:rsidR="00C76C85" w:rsidRPr="00E855AA" w:rsidRDefault="00C76C85" w:rsidP="00C76C85">
            <w:pPr>
              <w:jc w:val="center"/>
              <w:rPr>
                <w:rFonts w:asciiTheme="majorHAnsi" w:eastAsia="Batang" w:hAnsiTheme="majorHAnsi"/>
              </w:rPr>
            </w:pPr>
            <w:r w:rsidRPr="00E855AA">
              <w:rPr>
                <w:rFonts w:asciiTheme="majorHAnsi" w:eastAsia="Batang" w:hAnsiTheme="majorHAnsi"/>
              </w:rPr>
              <w:t>4 hours/ unit</w:t>
            </w:r>
          </w:p>
        </w:tc>
        <w:tc>
          <w:tcPr>
            <w:tcW w:w="3082" w:type="dxa"/>
          </w:tcPr>
          <w:p w:rsidR="00C76C85" w:rsidRPr="00E855AA" w:rsidRDefault="00C76C85" w:rsidP="00C76C85">
            <w:pPr>
              <w:jc w:val="center"/>
              <w:rPr>
                <w:rFonts w:asciiTheme="majorHAnsi" w:eastAsia="Batang" w:hAnsiTheme="majorHAnsi"/>
              </w:rPr>
            </w:pPr>
            <w:r w:rsidRPr="00E855AA">
              <w:rPr>
                <w:rFonts w:asciiTheme="majorHAnsi" w:eastAsia="Batang" w:hAnsiTheme="majorHAnsi"/>
              </w:rPr>
              <w:t>20100</w:t>
            </w:r>
          </w:p>
        </w:tc>
      </w:tr>
    </w:tbl>
    <w:p w:rsidR="00C76C85" w:rsidRDefault="00C76C85" w:rsidP="00C76C85">
      <w:pPr>
        <w:jc w:val="both"/>
        <w:rPr>
          <w:rFonts w:asciiTheme="majorHAnsi" w:eastAsia="Batang" w:hAnsiTheme="majorHAnsi"/>
        </w:rPr>
      </w:pPr>
    </w:p>
    <w:p w:rsidR="00A10661" w:rsidRDefault="00A10661" w:rsidP="00C76C85">
      <w:pPr>
        <w:jc w:val="both"/>
        <w:rPr>
          <w:rFonts w:asciiTheme="majorHAnsi" w:eastAsia="Batang" w:hAnsiTheme="majorHAnsi"/>
          <w:b/>
        </w:rPr>
      </w:pPr>
      <w:r w:rsidRPr="00A10661">
        <w:rPr>
          <w:rFonts w:asciiTheme="majorHAnsi" w:eastAsia="Batang" w:hAnsiTheme="majorHAnsi"/>
          <w:b/>
        </w:rPr>
        <w:t>Answer</w:t>
      </w:r>
    </w:p>
    <w:p w:rsidR="00A10661" w:rsidRDefault="00A10661" w:rsidP="00C76C85">
      <w:pPr>
        <w:jc w:val="both"/>
        <w:rPr>
          <w:rFonts w:asciiTheme="majorHAnsi" w:eastAsia="Batang" w:hAnsiTheme="majorHAnsi"/>
          <w:b/>
        </w:rPr>
      </w:pPr>
      <w:r>
        <w:rPr>
          <w:rFonts w:asciiTheme="majorHAnsi" w:eastAsia="Batang" w:hAnsiTheme="majorHAnsi"/>
          <w:b/>
        </w:rPr>
        <w:t xml:space="preserve">Working notes </w:t>
      </w:r>
    </w:p>
    <w:p w:rsidR="00A10661" w:rsidRPr="00A10661" w:rsidRDefault="00A10661" w:rsidP="00A10661">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A10661">
        <w:rPr>
          <w:rFonts w:asciiTheme="majorHAnsi" w:eastAsia="Batang" w:hAnsiTheme="majorHAnsi"/>
        </w:rPr>
        <w:t xml:space="preserve">FO Standard rate per hour = </w:t>
      </w:r>
      <w:r>
        <w:rPr>
          <w:rFonts w:asciiTheme="majorHAnsi" w:eastAsia="Batang" w:hAnsiTheme="majorHAnsi"/>
        </w:rPr>
        <w:t>Budgeted FO/</w:t>
      </w:r>
      <w:r w:rsidRPr="00A10661">
        <w:rPr>
          <w:rFonts w:asciiTheme="majorHAnsi" w:eastAsia="Batang" w:hAnsiTheme="majorHAnsi"/>
        </w:rPr>
        <w:t>Bud</w:t>
      </w:r>
      <w:r>
        <w:rPr>
          <w:rFonts w:asciiTheme="majorHAnsi" w:eastAsia="Batang" w:hAnsiTheme="majorHAnsi"/>
        </w:rPr>
        <w:t xml:space="preserve">geted time </w:t>
      </w:r>
      <w:r w:rsidRPr="00A10661">
        <w:rPr>
          <w:rFonts w:asciiTheme="majorHAnsi" w:eastAsia="Batang" w:hAnsiTheme="majorHAnsi"/>
        </w:rPr>
        <w:t>= Rs.10</w:t>
      </w:r>
      <w:proofErr w:type="gramStart"/>
      <w:r w:rsidRPr="00A10661">
        <w:rPr>
          <w:rFonts w:asciiTheme="majorHAnsi" w:eastAsia="Batang" w:hAnsiTheme="majorHAnsi"/>
        </w:rPr>
        <w:t>,000</w:t>
      </w:r>
      <w:proofErr w:type="gramEnd"/>
      <w:r w:rsidRPr="00A10661">
        <w:rPr>
          <w:rFonts w:asciiTheme="majorHAnsi" w:eastAsia="Batang" w:hAnsiTheme="majorHAnsi"/>
        </w:rPr>
        <w:t>/20,000</w:t>
      </w:r>
      <w:r>
        <w:rPr>
          <w:rFonts w:asciiTheme="majorHAnsi" w:eastAsia="Batang" w:hAnsiTheme="majorHAnsi"/>
        </w:rPr>
        <w:t xml:space="preserve"> = Re.0.50</w:t>
      </w:r>
    </w:p>
    <w:p w:rsidR="00A10661" w:rsidRDefault="00A10661" w:rsidP="00A10661">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 xml:space="preserve">Budgeted time = Revised Budgeted time as there </w:t>
      </w:r>
      <w:proofErr w:type="gramStart"/>
      <w:r>
        <w:rPr>
          <w:rFonts w:asciiTheme="majorHAnsi" w:eastAsia="Batang" w:hAnsiTheme="majorHAnsi"/>
        </w:rPr>
        <w:t>is  no</w:t>
      </w:r>
      <w:proofErr w:type="gramEnd"/>
      <w:r>
        <w:rPr>
          <w:rFonts w:asciiTheme="majorHAnsi" w:eastAsia="Batang" w:hAnsiTheme="majorHAnsi"/>
        </w:rPr>
        <w:t xml:space="preserve"> change in number of working days</w:t>
      </w:r>
    </w:p>
    <w:p w:rsidR="00A10661" w:rsidRDefault="00A10661" w:rsidP="00C76C85">
      <w:pPr>
        <w:jc w:val="both"/>
        <w:rPr>
          <w:rFonts w:asciiTheme="majorHAnsi" w:eastAsia="Batang" w:hAnsiTheme="majorHAnsi"/>
        </w:rPr>
      </w:pPr>
    </w:p>
    <w:p w:rsidR="00A10661" w:rsidRPr="00A10661" w:rsidRDefault="00A10661" w:rsidP="00C76C85">
      <w:pPr>
        <w:jc w:val="both"/>
        <w:rPr>
          <w:rFonts w:asciiTheme="majorHAnsi" w:eastAsia="Batang" w:hAnsiTheme="majorHAnsi"/>
        </w:rPr>
      </w:pPr>
    </w:p>
    <w:tbl>
      <w:tblPr>
        <w:tblStyle w:val="TableGrid"/>
        <w:tblW w:w="0" w:type="auto"/>
        <w:tblLook w:val="04A0"/>
      </w:tblPr>
      <w:tblGrid>
        <w:gridCol w:w="1548"/>
        <w:gridCol w:w="2250"/>
        <w:gridCol w:w="1620"/>
        <w:gridCol w:w="1710"/>
        <w:gridCol w:w="2448"/>
      </w:tblGrid>
      <w:tr w:rsidR="00A10661" w:rsidRPr="00E855AA" w:rsidTr="00BD4E1C">
        <w:tc>
          <w:tcPr>
            <w:tcW w:w="1548" w:type="dxa"/>
          </w:tcPr>
          <w:p w:rsidR="00A10661" w:rsidRDefault="00A10661" w:rsidP="00BD4E1C">
            <w:pPr>
              <w:jc w:val="center"/>
              <w:rPr>
                <w:rFonts w:asciiTheme="majorHAnsi" w:eastAsia="Batang" w:hAnsiTheme="majorHAnsi"/>
              </w:rPr>
            </w:pPr>
            <w:r w:rsidRPr="00E855AA">
              <w:rPr>
                <w:rFonts w:asciiTheme="majorHAnsi" w:eastAsia="Batang" w:hAnsiTheme="majorHAnsi"/>
              </w:rPr>
              <w:t>SR x ST</w:t>
            </w:r>
          </w:p>
          <w:p w:rsidR="00BD4E1C" w:rsidRPr="00E855AA" w:rsidRDefault="00BD4E1C" w:rsidP="00BD4E1C">
            <w:pPr>
              <w:jc w:val="center"/>
              <w:rPr>
                <w:rFonts w:asciiTheme="majorHAnsi" w:eastAsia="Batang" w:hAnsiTheme="majorHAnsi"/>
              </w:rPr>
            </w:pPr>
            <w:r>
              <w:rPr>
                <w:rFonts w:asciiTheme="majorHAnsi" w:eastAsia="Batang" w:hAnsiTheme="majorHAnsi"/>
              </w:rPr>
              <w:t>(A)</w:t>
            </w:r>
          </w:p>
        </w:tc>
        <w:tc>
          <w:tcPr>
            <w:tcW w:w="2250" w:type="dxa"/>
          </w:tcPr>
          <w:p w:rsidR="00A10661" w:rsidRDefault="00A10661" w:rsidP="00BD4E1C">
            <w:pPr>
              <w:jc w:val="center"/>
              <w:rPr>
                <w:rFonts w:asciiTheme="majorHAnsi" w:eastAsia="Batang" w:hAnsiTheme="majorHAnsi"/>
              </w:rPr>
            </w:pPr>
            <w:r w:rsidRPr="00E855AA">
              <w:rPr>
                <w:rFonts w:asciiTheme="majorHAnsi" w:eastAsia="Batang" w:hAnsiTheme="majorHAnsi"/>
              </w:rPr>
              <w:t>SR x AT Worked</w:t>
            </w:r>
          </w:p>
          <w:p w:rsidR="00BD4E1C" w:rsidRPr="00E855AA" w:rsidRDefault="00BD4E1C" w:rsidP="00BD4E1C">
            <w:pPr>
              <w:jc w:val="center"/>
              <w:rPr>
                <w:rFonts w:asciiTheme="majorHAnsi" w:eastAsia="Batang" w:hAnsiTheme="majorHAnsi"/>
              </w:rPr>
            </w:pPr>
            <w:r>
              <w:rPr>
                <w:rFonts w:asciiTheme="majorHAnsi" w:eastAsia="Batang" w:hAnsiTheme="majorHAnsi"/>
              </w:rPr>
              <w:t>(B)</w:t>
            </w:r>
          </w:p>
        </w:tc>
        <w:tc>
          <w:tcPr>
            <w:tcW w:w="1620" w:type="dxa"/>
          </w:tcPr>
          <w:p w:rsidR="00A10661" w:rsidRDefault="00A10661" w:rsidP="00BD4E1C">
            <w:pPr>
              <w:jc w:val="center"/>
              <w:rPr>
                <w:rFonts w:asciiTheme="majorHAnsi" w:eastAsia="Batang" w:hAnsiTheme="majorHAnsi"/>
              </w:rPr>
            </w:pPr>
            <w:r w:rsidRPr="00E855AA">
              <w:rPr>
                <w:rFonts w:asciiTheme="majorHAnsi" w:eastAsia="Batang" w:hAnsiTheme="majorHAnsi"/>
              </w:rPr>
              <w:t>SR x RBT</w:t>
            </w:r>
          </w:p>
          <w:p w:rsidR="00BD4E1C" w:rsidRPr="00E855AA" w:rsidRDefault="00BD4E1C" w:rsidP="00BD4E1C">
            <w:pPr>
              <w:jc w:val="center"/>
              <w:rPr>
                <w:rFonts w:asciiTheme="majorHAnsi" w:eastAsia="Batang" w:hAnsiTheme="majorHAnsi"/>
              </w:rPr>
            </w:pPr>
            <w:r>
              <w:rPr>
                <w:rFonts w:asciiTheme="majorHAnsi" w:eastAsia="Batang" w:hAnsiTheme="majorHAnsi"/>
              </w:rPr>
              <w:t>(C)</w:t>
            </w:r>
          </w:p>
        </w:tc>
        <w:tc>
          <w:tcPr>
            <w:tcW w:w="1710" w:type="dxa"/>
          </w:tcPr>
          <w:p w:rsidR="00A10661" w:rsidRDefault="00A10661" w:rsidP="00BD4E1C">
            <w:pPr>
              <w:jc w:val="center"/>
              <w:rPr>
                <w:rFonts w:asciiTheme="majorHAnsi" w:eastAsia="Batang" w:hAnsiTheme="majorHAnsi"/>
              </w:rPr>
            </w:pPr>
            <w:r w:rsidRPr="00E855AA">
              <w:rPr>
                <w:rFonts w:asciiTheme="majorHAnsi" w:eastAsia="Batang" w:hAnsiTheme="majorHAnsi"/>
              </w:rPr>
              <w:t>SR x BT</w:t>
            </w:r>
          </w:p>
          <w:p w:rsidR="00BD4E1C" w:rsidRPr="00E855AA" w:rsidRDefault="00BD4E1C" w:rsidP="00BD4E1C">
            <w:pPr>
              <w:jc w:val="center"/>
              <w:rPr>
                <w:rFonts w:asciiTheme="majorHAnsi" w:eastAsia="Batang" w:hAnsiTheme="majorHAnsi"/>
              </w:rPr>
            </w:pPr>
            <w:r>
              <w:rPr>
                <w:rFonts w:asciiTheme="majorHAnsi" w:eastAsia="Batang" w:hAnsiTheme="majorHAnsi"/>
              </w:rPr>
              <w:t>(D)</w:t>
            </w:r>
          </w:p>
        </w:tc>
        <w:tc>
          <w:tcPr>
            <w:tcW w:w="2448" w:type="dxa"/>
          </w:tcPr>
          <w:p w:rsidR="00A10661" w:rsidRDefault="00A10661" w:rsidP="00BD4E1C">
            <w:pPr>
              <w:jc w:val="center"/>
              <w:rPr>
                <w:rFonts w:asciiTheme="majorHAnsi" w:eastAsia="Batang" w:hAnsiTheme="majorHAnsi"/>
              </w:rPr>
            </w:pPr>
            <w:r w:rsidRPr="00E855AA">
              <w:rPr>
                <w:rFonts w:asciiTheme="majorHAnsi" w:eastAsia="Batang" w:hAnsiTheme="majorHAnsi"/>
              </w:rPr>
              <w:t>AR x AT paid  for</w:t>
            </w:r>
          </w:p>
          <w:p w:rsidR="00BD4E1C" w:rsidRPr="00E855AA" w:rsidRDefault="00BD4E1C" w:rsidP="00BD4E1C">
            <w:pPr>
              <w:jc w:val="center"/>
              <w:rPr>
                <w:rFonts w:asciiTheme="majorHAnsi" w:eastAsia="Batang" w:hAnsiTheme="majorHAnsi"/>
              </w:rPr>
            </w:pPr>
            <w:r>
              <w:rPr>
                <w:rFonts w:asciiTheme="majorHAnsi" w:eastAsia="Batang" w:hAnsiTheme="majorHAnsi"/>
              </w:rPr>
              <w:t>(E)</w:t>
            </w:r>
          </w:p>
        </w:tc>
      </w:tr>
      <w:tr w:rsidR="00BD4E1C" w:rsidRPr="00E855AA" w:rsidTr="00BD4E1C">
        <w:tc>
          <w:tcPr>
            <w:tcW w:w="1548" w:type="dxa"/>
          </w:tcPr>
          <w:p w:rsidR="00BD4E1C" w:rsidRDefault="00BD4E1C" w:rsidP="00BD4E1C">
            <w:pPr>
              <w:jc w:val="center"/>
              <w:rPr>
                <w:rFonts w:asciiTheme="majorHAnsi" w:eastAsia="Batang" w:hAnsiTheme="majorHAnsi"/>
              </w:rPr>
            </w:pPr>
            <w:r>
              <w:rPr>
                <w:rFonts w:asciiTheme="majorHAnsi" w:eastAsia="Batang" w:hAnsiTheme="majorHAnsi"/>
              </w:rPr>
              <w:t>0.50 x 20,800</w:t>
            </w:r>
          </w:p>
          <w:p w:rsidR="00BD4E1C" w:rsidRPr="00E855AA" w:rsidRDefault="00BD4E1C" w:rsidP="00BD4E1C">
            <w:pPr>
              <w:jc w:val="center"/>
              <w:rPr>
                <w:rFonts w:asciiTheme="majorHAnsi" w:eastAsia="Batang" w:hAnsiTheme="majorHAnsi"/>
              </w:rPr>
            </w:pPr>
            <w:r>
              <w:rPr>
                <w:rFonts w:asciiTheme="majorHAnsi" w:eastAsia="Batang" w:hAnsiTheme="majorHAnsi"/>
              </w:rPr>
              <w:t>= 10,400</w:t>
            </w:r>
          </w:p>
        </w:tc>
        <w:tc>
          <w:tcPr>
            <w:tcW w:w="2250" w:type="dxa"/>
          </w:tcPr>
          <w:p w:rsidR="00BD4E1C" w:rsidRDefault="00BD4E1C" w:rsidP="00BD4E1C">
            <w:pPr>
              <w:jc w:val="center"/>
              <w:rPr>
                <w:rFonts w:asciiTheme="majorHAnsi" w:eastAsia="Batang" w:hAnsiTheme="majorHAnsi"/>
              </w:rPr>
            </w:pPr>
            <w:r>
              <w:rPr>
                <w:rFonts w:asciiTheme="majorHAnsi" w:eastAsia="Batang" w:hAnsiTheme="majorHAnsi"/>
              </w:rPr>
              <w:t>0.50 x 20,100</w:t>
            </w:r>
          </w:p>
          <w:p w:rsidR="00BD4E1C" w:rsidRPr="00E855AA" w:rsidRDefault="00BD4E1C" w:rsidP="00BD4E1C">
            <w:pPr>
              <w:jc w:val="center"/>
              <w:rPr>
                <w:rFonts w:asciiTheme="majorHAnsi" w:eastAsia="Batang" w:hAnsiTheme="majorHAnsi"/>
              </w:rPr>
            </w:pPr>
            <w:r>
              <w:rPr>
                <w:rFonts w:asciiTheme="majorHAnsi" w:eastAsia="Batang" w:hAnsiTheme="majorHAnsi"/>
              </w:rPr>
              <w:t>= 10,050</w:t>
            </w:r>
          </w:p>
        </w:tc>
        <w:tc>
          <w:tcPr>
            <w:tcW w:w="1620" w:type="dxa"/>
          </w:tcPr>
          <w:p w:rsidR="00BD4E1C" w:rsidRDefault="00BD4E1C" w:rsidP="00BD4E1C">
            <w:pPr>
              <w:jc w:val="center"/>
              <w:rPr>
                <w:rFonts w:asciiTheme="majorHAnsi" w:eastAsia="Batang" w:hAnsiTheme="majorHAnsi"/>
              </w:rPr>
            </w:pPr>
            <w:r>
              <w:rPr>
                <w:rFonts w:asciiTheme="majorHAnsi" w:eastAsia="Batang" w:hAnsiTheme="majorHAnsi"/>
              </w:rPr>
              <w:t>0.50 x 20,000</w:t>
            </w:r>
          </w:p>
          <w:p w:rsidR="00BD4E1C" w:rsidRPr="00E855AA" w:rsidRDefault="00BD4E1C" w:rsidP="00BD4E1C">
            <w:pPr>
              <w:jc w:val="center"/>
              <w:rPr>
                <w:rFonts w:asciiTheme="majorHAnsi" w:eastAsia="Batang" w:hAnsiTheme="majorHAnsi"/>
              </w:rPr>
            </w:pPr>
            <w:r>
              <w:rPr>
                <w:rFonts w:asciiTheme="majorHAnsi" w:eastAsia="Batang" w:hAnsiTheme="majorHAnsi"/>
              </w:rPr>
              <w:t>= 10,000</w:t>
            </w:r>
          </w:p>
        </w:tc>
        <w:tc>
          <w:tcPr>
            <w:tcW w:w="1710" w:type="dxa"/>
          </w:tcPr>
          <w:p w:rsidR="00BD4E1C" w:rsidRDefault="00BD4E1C" w:rsidP="00BD4E1C">
            <w:pPr>
              <w:jc w:val="center"/>
              <w:rPr>
                <w:rFonts w:asciiTheme="majorHAnsi" w:eastAsia="Batang" w:hAnsiTheme="majorHAnsi"/>
              </w:rPr>
            </w:pPr>
            <w:r>
              <w:rPr>
                <w:rFonts w:asciiTheme="majorHAnsi" w:eastAsia="Batang" w:hAnsiTheme="majorHAnsi"/>
              </w:rPr>
              <w:t>0.50 x 20,000</w:t>
            </w:r>
          </w:p>
          <w:p w:rsidR="00BD4E1C" w:rsidRPr="00E855AA" w:rsidRDefault="00BD4E1C" w:rsidP="00BD4E1C">
            <w:pPr>
              <w:jc w:val="center"/>
              <w:rPr>
                <w:rFonts w:asciiTheme="majorHAnsi" w:eastAsia="Batang" w:hAnsiTheme="majorHAnsi"/>
              </w:rPr>
            </w:pPr>
            <w:r>
              <w:rPr>
                <w:rFonts w:asciiTheme="majorHAnsi" w:eastAsia="Batang" w:hAnsiTheme="majorHAnsi"/>
              </w:rPr>
              <w:t>= 10,000</w:t>
            </w:r>
          </w:p>
        </w:tc>
        <w:tc>
          <w:tcPr>
            <w:tcW w:w="2448" w:type="dxa"/>
          </w:tcPr>
          <w:p w:rsidR="00BD4E1C" w:rsidRDefault="00BD4E1C" w:rsidP="00BD4E1C">
            <w:pPr>
              <w:jc w:val="center"/>
              <w:rPr>
                <w:rFonts w:asciiTheme="majorHAnsi" w:eastAsia="Batang" w:hAnsiTheme="majorHAnsi"/>
              </w:rPr>
            </w:pPr>
          </w:p>
          <w:p w:rsidR="00BD4E1C" w:rsidRPr="00E855AA" w:rsidRDefault="00BD4E1C" w:rsidP="00BD4E1C">
            <w:pPr>
              <w:jc w:val="center"/>
              <w:rPr>
                <w:rFonts w:asciiTheme="majorHAnsi" w:eastAsia="Batang" w:hAnsiTheme="majorHAnsi"/>
              </w:rPr>
            </w:pPr>
            <w:r>
              <w:rPr>
                <w:rFonts w:asciiTheme="majorHAnsi" w:eastAsia="Batang" w:hAnsiTheme="majorHAnsi"/>
              </w:rPr>
              <w:t>10,200</w:t>
            </w:r>
          </w:p>
        </w:tc>
      </w:tr>
    </w:tbl>
    <w:p w:rsidR="00A10661" w:rsidRPr="00E855AA" w:rsidRDefault="00A10661" w:rsidP="00A10661">
      <w:pPr>
        <w:jc w:val="both"/>
        <w:rPr>
          <w:rFonts w:asciiTheme="majorHAnsi" w:eastAsia="Batang" w:hAnsiTheme="majorHAnsi"/>
        </w:rPr>
      </w:pPr>
    </w:p>
    <w:p w:rsidR="00A10661" w:rsidRPr="00E855AA" w:rsidRDefault="00A10661" w:rsidP="00A10661">
      <w:pPr>
        <w:jc w:val="both"/>
        <w:rPr>
          <w:rFonts w:asciiTheme="majorHAnsi" w:eastAsia="Batang" w:hAnsiTheme="majorHAnsi"/>
        </w:rPr>
      </w:pPr>
    </w:p>
    <w:tbl>
      <w:tblPr>
        <w:tblStyle w:val="TableGrid"/>
        <w:tblW w:w="0" w:type="auto"/>
        <w:tblLook w:val="04A0"/>
      </w:tblPr>
      <w:tblGrid>
        <w:gridCol w:w="2898"/>
        <w:gridCol w:w="990"/>
        <w:gridCol w:w="5357"/>
      </w:tblGrid>
      <w:tr w:rsidR="00BD4E1C" w:rsidRPr="00E855AA" w:rsidTr="00BD4E1C">
        <w:tc>
          <w:tcPr>
            <w:tcW w:w="2898" w:type="dxa"/>
          </w:tcPr>
          <w:p w:rsidR="00BD4E1C" w:rsidRPr="00E855AA" w:rsidRDefault="00BD4E1C" w:rsidP="00BD4E1C">
            <w:pPr>
              <w:jc w:val="both"/>
              <w:rPr>
                <w:rFonts w:asciiTheme="majorHAnsi" w:eastAsia="Batang" w:hAnsiTheme="majorHAnsi"/>
              </w:rPr>
            </w:pPr>
            <w:r w:rsidRPr="00E855AA">
              <w:rPr>
                <w:rFonts w:asciiTheme="majorHAnsi" w:eastAsia="Batang" w:hAnsiTheme="majorHAnsi"/>
              </w:rPr>
              <w:lastRenderedPageBreak/>
              <w:t>FO Cost Variance</w:t>
            </w:r>
          </w:p>
        </w:tc>
        <w:tc>
          <w:tcPr>
            <w:tcW w:w="990" w:type="dxa"/>
          </w:tcPr>
          <w:p w:rsidR="00BD4E1C" w:rsidRPr="00E855AA" w:rsidRDefault="00BD4E1C" w:rsidP="00BD4E1C">
            <w:pPr>
              <w:jc w:val="both"/>
              <w:rPr>
                <w:rFonts w:asciiTheme="majorHAnsi" w:eastAsia="Batang" w:hAnsiTheme="majorHAnsi"/>
              </w:rPr>
            </w:pPr>
            <w:r w:rsidRPr="00E855AA">
              <w:rPr>
                <w:rFonts w:asciiTheme="majorHAnsi" w:eastAsia="Batang" w:hAnsiTheme="majorHAnsi"/>
              </w:rPr>
              <w:t xml:space="preserve"> A-E</w:t>
            </w:r>
          </w:p>
        </w:tc>
        <w:tc>
          <w:tcPr>
            <w:tcW w:w="5357" w:type="dxa"/>
          </w:tcPr>
          <w:p w:rsidR="00BD4E1C" w:rsidRPr="00E855AA" w:rsidRDefault="00BD4E1C" w:rsidP="00BD4E1C">
            <w:pPr>
              <w:jc w:val="both"/>
              <w:rPr>
                <w:rFonts w:asciiTheme="majorHAnsi" w:eastAsia="Batang" w:hAnsiTheme="majorHAnsi"/>
              </w:rPr>
            </w:pPr>
            <w:r>
              <w:rPr>
                <w:rFonts w:asciiTheme="majorHAnsi" w:eastAsia="Batang" w:hAnsiTheme="majorHAnsi"/>
              </w:rPr>
              <w:t>10,400 – 10,200 = 200 (F)</w:t>
            </w:r>
          </w:p>
        </w:tc>
      </w:tr>
      <w:tr w:rsidR="00BD4E1C" w:rsidRPr="00E855AA" w:rsidTr="00BD4E1C">
        <w:tc>
          <w:tcPr>
            <w:tcW w:w="2898" w:type="dxa"/>
          </w:tcPr>
          <w:p w:rsidR="00BD4E1C" w:rsidRPr="00E855AA" w:rsidRDefault="00BD4E1C" w:rsidP="00BD4E1C">
            <w:pPr>
              <w:jc w:val="both"/>
              <w:rPr>
                <w:rFonts w:asciiTheme="majorHAnsi" w:eastAsia="Batang" w:hAnsiTheme="majorHAnsi"/>
              </w:rPr>
            </w:pPr>
            <w:r w:rsidRPr="00E855AA">
              <w:rPr>
                <w:rFonts w:asciiTheme="majorHAnsi" w:eastAsia="Batang" w:hAnsiTheme="majorHAnsi"/>
              </w:rPr>
              <w:t>FO Budget Variance</w:t>
            </w:r>
          </w:p>
        </w:tc>
        <w:tc>
          <w:tcPr>
            <w:tcW w:w="990" w:type="dxa"/>
          </w:tcPr>
          <w:p w:rsidR="00BD4E1C" w:rsidRPr="00E855AA" w:rsidRDefault="00BD4E1C" w:rsidP="00BD4E1C">
            <w:pPr>
              <w:jc w:val="both"/>
              <w:rPr>
                <w:rFonts w:asciiTheme="majorHAnsi" w:eastAsia="Batang" w:hAnsiTheme="majorHAnsi"/>
              </w:rPr>
            </w:pPr>
            <w:r w:rsidRPr="00E855AA">
              <w:rPr>
                <w:rFonts w:asciiTheme="majorHAnsi" w:eastAsia="Batang" w:hAnsiTheme="majorHAnsi"/>
              </w:rPr>
              <w:t>D-E</w:t>
            </w:r>
          </w:p>
        </w:tc>
        <w:tc>
          <w:tcPr>
            <w:tcW w:w="5357" w:type="dxa"/>
          </w:tcPr>
          <w:p w:rsidR="00BD4E1C" w:rsidRPr="00E855AA" w:rsidRDefault="00BD4E1C" w:rsidP="00BD4E1C">
            <w:pPr>
              <w:jc w:val="both"/>
              <w:rPr>
                <w:rFonts w:asciiTheme="majorHAnsi" w:eastAsia="Batang" w:hAnsiTheme="majorHAnsi"/>
              </w:rPr>
            </w:pPr>
            <w:r>
              <w:rPr>
                <w:rFonts w:asciiTheme="majorHAnsi" w:eastAsia="Batang" w:hAnsiTheme="majorHAnsi"/>
              </w:rPr>
              <w:t>10,000 – 10,200 = 200(A)</w:t>
            </w:r>
          </w:p>
        </w:tc>
      </w:tr>
      <w:tr w:rsidR="00BD4E1C" w:rsidRPr="00E855AA" w:rsidTr="00BD4E1C">
        <w:tc>
          <w:tcPr>
            <w:tcW w:w="2898" w:type="dxa"/>
          </w:tcPr>
          <w:p w:rsidR="00BD4E1C" w:rsidRPr="00E855AA" w:rsidRDefault="00BD4E1C" w:rsidP="00BD4E1C">
            <w:pPr>
              <w:jc w:val="both"/>
              <w:rPr>
                <w:rFonts w:asciiTheme="majorHAnsi" w:eastAsia="Batang" w:hAnsiTheme="majorHAnsi"/>
              </w:rPr>
            </w:pPr>
            <w:r w:rsidRPr="00E855AA">
              <w:rPr>
                <w:rFonts w:asciiTheme="majorHAnsi" w:eastAsia="Batang" w:hAnsiTheme="majorHAnsi"/>
              </w:rPr>
              <w:t>FO Volume Variance</w:t>
            </w:r>
          </w:p>
        </w:tc>
        <w:tc>
          <w:tcPr>
            <w:tcW w:w="990" w:type="dxa"/>
          </w:tcPr>
          <w:p w:rsidR="00BD4E1C" w:rsidRPr="00E855AA" w:rsidRDefault="00BD4E1C" w:rsidP="00BD4E1C">
            <w:pPr>
              <w:jc w:val="both"/>
              <w:rPr>
                <w:rFonts w:asciiTheme="majorHAnsi" w:eastAsia="Batang" w:hAnsiTheme="majorHAnsi"/>
              </w:rPr>
            </w:pPr>
            <w:r w:rsidRPr="00E855AA">
              <w:rPr>
                <w:rFonts w:asciiTheme="majorHAnsi" w:eastAsia="Batang" w:hAnsiTheme="majorHAnsi"/>
              </w:rPr>
              <w:t>A-D</w:t>
            </w:r>
          </w:p>
        </w:tc>
        <w:tc>
          <w:tcPr>
            <w:tcW w:w="5357" w:type="dxa"/>
          </w:tcPr>
          <w:p w:rsidR="00BD4E1C" w:rsidRPr="00E855AA" w:rsidRDefault="00BD4E1C" w:rsidP="00BD4E1C">
            <w:pPr>
              <w:jc w:val="both"/>
              <w:rPr>
                <w:rFonts w:asciiTheme="majorHAnsi" w:eastAsia="Batang" w:hAnsiTheme="majorHAnsi"/>
              </w:rPr>
            </w:pPr>
            <w:r>
              <w:rPr>
                <w:rFonts w:asciiTheme="majorHAnsi" w:eastAsia="Batang" w:hAnsiTheme="majorHAnsi"/>
              </w:rPr>
              <w:t>10,400 – 10,000 = 400(F)</w:t>
            </w:r>
          </w:p>
        </w:tc>
      </w:tr>
      <w:tr w:rsidR="00BD4E1C" w:rsidRPr="00E855AA" w:rsidTr="00BD4E1C">
        <w:tc>
          <w:tcPr>
            <w:tcW w:w="2898" w:type="dxa"/>
          </w:tcPr>
          <w:p w:rsidR="00BD4E1C" w:rsidRPr="00E855AA" w:rsidRDefault="00BD4E1C" w:rsidP="00BD4E1C">
            <w:pPr>
              <w:jc w:val="both"/>
              <w:rPr>
                <w:rFonts w:asciiTheme="majorHAnsi" w:eastAsia="Batang" w:hAnsiTheme="majorHAnsi"/>
              </w:rPr>
            </w:pPr>
            <w:r w:rsidRPr="00E855AA">
              <w:rPr>
                <w:rFonts w:asciiTheme="majorHAnsi" w:eastAsia="Batang" w:hAnsiTheme="majorHAnsi"/>
              </w:rPr>
              <w:t xml:space="preserve">FO Efficiency Variance </w:t>
            </w:r>
          </w:p>
        </w:tc>
        <w:tc>
          <w:tcPr>
            <w:tcW w:w="990" w:type="dxa"/>
          </w:tcPr>
          <w:p w:rsidR="00BD4E1C" w:rsidRPr="00E855AA" w:rsidRDefault="00BD4E1C" w:rsidP="00BD4E1C">
            <w:pPr>
              <w:jc w:val="both"/>
              <w:rPr>
                <w:rFonts w:asciiTheme="majorHAnsi" w:eastAsia="Batang" w:hAnsiTheme="majorHAnsi"/>
              </w:rPr>
            </w:pPr>
            <w:r w:rsidRPr="00E855AA">
              <w:rPr>
                <w:rFonts w:asciiTheme="majorHAnsi" w:eastAsia="Batang" w:hAnsiTheme="majorHAnsi"/>
              </w:rPr>
              <w:t>A-B</w:t>
            </w:r>
          </w:p>
        </w:tc>
        <w:tc>
          <w:tcPr>
            <w:tcW w:w="5357" w:type="dxa"/>
          </w:tcPr>
          <w:p w:rsidR="00BD4E1C" w:rsidRPr="00E855AA" w:rsidRDefault="00BD4E1C" w:rsidP="00BD4E1C">
            <w:pPr>
              <w:jc w:val="both"/>
              <w:rPr>
                <w:rFonts w:asciiTheme="majorHAnsi" w:eastAsia="Batang" w:hAnsiTheme="majorHAnsi"/>
              </w:rPr>
            </w:pPr>
            <w:r>
              <w:rPr>
                <w:rFonts w:asciiTheme="majorHAnsi" w:eastAsia="Batang" w:hAnsiTheme="majorHAnsi"/>
              </w:rPr>
              <w:t>10,400 – 10,050 = 350 (F)</w:t>
            </w:r>
          </w:p>
        </w:tc>
      </w:tr>
      <w:tr w:rsidR="00BD4E1C" w:rsidRPr="00E855AA" w:rsidTr="00BD4E1C">
        <w:tc>
          <w:tcPr>
            <w:tcW w:w="2898" w:type="dxa"/>
          </w:tcPr>
          <w:p w:rsidR="00BD4E1C" w:rsidRPr="00E855AA" w:rsidRDefault="00BD4E1C" w:rsidP="00BD4E1C">
            <w:pPr>
              <w:jc w:val="both"/>
              <w:rPr>
                <w:rFonts w:asciiTheme="majorHAnsi" w:eastAsia="Batang" w:hAnsiTheme="majorHAnsi"/>
              </w:rPr>
            </w:pPr>
            <w:r w:rsidRPr="00E855AA">
              <w:rPr>
                <w:rFonts w:asciiTheme="majorHAnsi" w:eastAsia="Batang" w:hAnsiTheme="majorHAnsi"/>
              </w:rPr>
              <w:t>FO Capacity Variance</w:t>
            </w:r>
          </w:p>
        </w:tc>
        <w:tc>
          <w:tcPr>
            <w:tcW w:w="990" w:type="dxa"/>
          </w:tcPr>
          <w:p w:rsidR="00BD4E1C" w:rsidRPr="00E855AA" w:rsidRDefault="00BD4E1C" w:rsidP="00BD4E1C">
            <w:pPr>
              <w:jc w:val="both"/>
              <w:rPr>
                <w:rFonts w:asciiTheme="majorHAnsi" w:eastAsia="Batang" w:hAnsiTheme="majorHAnsi"/>
              </w:rPr>
            </w:pPr>
            <w:r w:rsidRPr="00E855AA">
              <w:rPr>
                <w:rFonts w:asciiTheme="majorHAnsi" w:eastAsia="Batang" w:hAnsiTheme="majorHAnsi"/>
              </w:rPr>
              <w:t>B-C</w:t>
            </w:r>
          </w:p>
        </w:tc>
        <w:tc>
          <w:tcPr>
            <w:tcW w:w="5357" w:type="dxa"/>
          </w:tcPr>
          <w:p w:rsidR="00BD4E1C" w:rsidRPr="00E855AA" w:rsidRDefault="00BD4E1C" w:rsidP="00BD4E1C">
            <w:pPr>
              <w:jc w:val="both"/>
              <w:rPr>
                <w:rFonts w:asciiTheme="majorHAnsi" w:eastAsia="Batang" w:hAnsiTheme="majorHAnsi"/>
              </w:rPr>
            </w:pPr>
            <w:r>
              <w:rPr>
                <w:rFonts w:asciiTheme="majorHAnsi" w:eastAsia="Batang" w:hAnsiTheme="majorHAnsi"/>
              </w:rPr>
              <w:t>10,050 – 10,000 =   50 (F)</w:t>
            </w:r>
          </w:p>
        </w:tc>
      </w:tr>
      <w:tr w:rsidR="00BD4E1C" w:rsidRPr="00E855AA" w:rsidTr="00BD4E1C">
        <w:tc>
          <w:tcPr>
            <w:tcW w:w="2898" w:type="dxa"/>
          </w:tcPr>
          <w:p w:rsidR="00BD4E1C" w:rsidRPr="00E855AA" w:rsidRDefault="00BD4E1C" w:rsidP="00BD4E1C">
            <w:pPr>
              <w:jc w:val="both"/>
              <w:rPr>
                <w:rFonts w:asciiTheme="majorHAnsi" w:eastAsia="Batang" w:hAnsiTheme="majorHAnsi"/>
              </w:rPr>
            </w:pPr>
            <w:r w:rsidRPr="00E855AA">
              <w:rPr>
                <w:rFonts w:asciiTheme="majorHAnsi" w:eastAsia="Batang" w:hAnsiTheme="majorHAnsi"/>
              </w:rPr>
              <w:t>FO Calendar Variance</w:t>
            </w:r>
          </w:p>
        </w:tc>
        <w:tc>
          <w:tcPr>
            <w:tcW w:w="990" w:type="dxa"/>
          </w:tcPr>
          <w:p w:rsidR="00BD4E1C" w:rsidRPr="00E855AA" w:rsidRDefault="00BD4E1C" w:rsidP="00BD4E1C">
            <w:pPr>
              <w:jc w:val="both"/>
              <w:rPr>
                <w:rFonts w:asciiTheme="majorHAnsi" w:eastAsia="Batang" w:hAnsiTheme="majorHAnsi"/>
              </w:rPr>
            </w:pPr>
            <w:r w:rsidRPr="00E855AA">
              <w:rPr>
                <w:rFonts w:asciiTheme="majorHAnsi" w:eastAsia="Batang" w:hAnsiTheme="majorHAnsi"/>
              </w:rPr>
              <w:t>C-D</w:t>
            </w:r>
          </w:p>
        </w:tc>
        <w:tc>
          <w:tcPr>
            <w:tcW w:w="5357" w:type="dxa"/>
          </w:tcPr>
          <w:p w:rsidR="00BD4E1C" w:rsidRPr="00E855AA" w:rsidRDefault="00BD4E1C" w:rsidP="00BD4E1C">
            <w:pPr>
              <w:jc w:val="both"/>
              <w:rPr>
                <w:rFonts w:asciiTheme="majorHAnsi" w:eastAsia="Batang" w:hAnsiTheme="majorHAnsi"/>
              </w:rPr>
            </w:pPr>
            <w:r>
              <w:rPr>
                <w:rFonts w:asciiTheme="majorHAnsi" w:eastAsia="Batang" w:hAnsiTheme="majorHAnsi"/>
              </w:rPr>
              <w:t>10,000 – 10.000 = 0</w:t>
            </w:r>
          </w:p>
        </w:tc>
      </w:tr>
    </w:tbl>
    <w:p w:rsidR="00A10661" w:rsidRDefault="00A10661" w:rsidP="00C76C85">
      <w:pPr>
        <w:jc w:val="both"/>
        <w:rPr>
          <w:rFonts w:asciiTheme="majorHAnsi" w:eastAsia="Batang" w:hAnsiTheme="majorHAnsi"/>
          <w:b/>
        </w:rPr>
      </w:pPr>
    </w:p>
    <w:p w:rsidR="00A10661" w:rsidRDefault="00A10661" w:rsidP="00C76C85">
      <w:pPr>
        <w:jc w:val="both"/>
        <w:rPr>
          <w:rFonts w:asciiTheme="majorHAnsi" w:eastAsia="Batang" w:hAnsiTheme="majorHAnsi"/>
          <w:b/>
        </w:rPr>
      </w:pPr>
    </w:p>
    <w:p w:rsidR="00C76C85" w:rsidRPr="001239F6" w:rsidRDefault="00C76C85" w:rsidP="00C76C85">
      <w:pPr>
        <w:jc w:val="both"/>
        <w:rPr>
          <w:rFonts w:asciiTheme="majorHAnsi" w:eastAsia="Batang" w:hAnsiTheme="majorHAnsi"/>
          <w:b/>
        </w:rPr>
      </w:pPr>
      <w:r w:rsidRPr="00E855AA">
        <w:rPr>
          <w:rFonts w:asciiTheme="majorHAnsi" w:eastAsia="Batang" w:hAnsiTheme="majorHAnsi"/>
          <w:b/>
        </w:rPr>
        <w:t>Q.</w:t>
      </w:r>
      <w:r w:rsidR="003852CA">
        <w:rPr>
          <w:rFonts w:asciiTheme="majorHAnsi" w:eastAsia="Batang" w:hAnsiTheme="majorHAnsi"/>
          <w:b/>
        </w:rPr>
        <w:t xml:space="preserve"> No. </w:t>
      </w:r>
      <w:r w:rsidR="00806CAE">
        <w:rPr>
          <w:rFonts w:asciiTheme="majorHAnsi" w:eastAsia="Batang" w:hAnsiTheme="majorHAnsi"/>
          <w:b/>
        </w:rPr>
        <w:t>4.</w:t>
      </w:r>
      <w:r w:rsidR="003852CA">
        <w:rPr>
          <w:rFonts w:asciiTheme="majorHAnsi" w:eastAsia="Batang" w:hAnsiTheme="majorHAnsi"/>
          <w:b/>
        </w:rPr>
        <w:t>15</w:t>
      </w:r>
      <w:r w:rsidR="001239F6">
        <w:rPr>
          <w:rFonts w:asciiTheme="majorHAnsi" w:eastAsia="Batang" w:hAnsiTheme="majorHAnsi"/>
          <w:b/>
        </w:rPr>
        <w:t xml:space="preserve"> </w:t>
      </w:r>
      <w:r w:rsidRPr="00E855AA">
        <w:rPr>
          <w:rFonts w:asciiTheme="majorHAnsi" w:eastAsia="Batang" w:hAnsiTheme="majorHAnsi"/>
        </w:rPr>
        <w:t xml:space="preserve">A Co., producing X and Y, uses standard costing. The standard overhead contents of cash product </w:t>
      </w:r>
      <w:proofErr w:type="gramStart"/>
      <w:r w:rsidRPr="00E855AA">
        <w:rPr>
          <w:rFonts w:asciiTheme="majorHAnsi" w:eastAsia="Batang" w:hAnsiTheme="majorHAnsi"/>
        </w:rPr>
        <w:t>is :</w:t>
      </w:r>
      <w:proofErr w:type="gramEnd"/>
      <w:r w:rsidRPr="00E855AA">
        <w:rPr>
          <w:rFonts w:asciiTheme="majorHAnsi" w:eastAsia="Batang" w:hAnsiTheme="majorHAnsi"/>
        </w:rPr>
        <w:t xml:space="preserve"> X : Rs. 3 per unit and Y: Rs. 2.25 per unit. The budgeted overhead is Rs. 860 and budgeted time is 3440 hours. Actual data: Output X 200 units and Y 100 units. Actual time 3200: hours and actual overhead Rs. 875. Compute overhead variances including overhead volume and overhead efficiency variances.</w:t>
      </w:r>
    </w:p>
    <w:p w:rsidR="003852CA" w:rsidRDefault="003852CA" w:rsidP="00C76C85">
      <w:pPr>
        <w:jc w:val="both"/>
        <w:rPr>
          <w:rFonts w:asciiTheme="majorHAnsi" w:eastAsia="Batang" w:hAnsiTheme="majorHAnsi"/>
        </w:rPr>
      </w:pPr>
    </w:p>
    <w:p w:rsidR="00BD4E1C" w:rsidRDefault="003852CA" w:rsidP="00C76C85">
      <w:pPr>
        <w:jc w:val="both"/>
        <w:rPr>
          <w:rFonts w:asciiTheme="majorHAnsi" w:eastAsia="Batang" w:hAnsiTheme="majorHAnsi"/>
          <w:b/>
        </w:rPr>
      </w:pPr>
      <w:r>
        <w:rPr>
          <w:rFonts w:asciiTheme="majorHAnsi" w:eastAsia="Batang" w:hAnsiTheme="majorHAnsi"/>
          <w:b/>
        </w:rPr>
        <w:t>Answer</w:t>
      </w:r>
    </w:p>
    <w:p w:rsidR="003852CA" w:rsidRPr="003852CA" w:rsidRDefault="003852CA" w:rsidP="003852C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852CA">
        <w:rPr>
          <w:rFonts w:asciiTheme="majorHAnsi" w:eastAsia="Batang" w:hAnsiTheme="majorHAnsi"/>
        </w:rPr>
        <w:t>Teaching note: It is a question of fixed overheads variances as there is no volume variance in case of variable overheads)</w:t>
      </w:r>
    </w:p>
    <w:p w:rsidR="003852CA" w:rsidRDefault="003852CA" w:rsidP="00C76C85">
      <w:pPr>
        <w:jc w:val="both"/>
        <w:rPr>
          <w:rFonts w:asciiTheme="majorHAnsi" w:eastAsia="Batang" w:hAnsiTheme="majorHAnsi"/>
          <w:b/>
        </w:rPr>
      </w:pPr>
    </w:p>
    <w:p w:rsidR="00F046E7" w:rsidRPr="00897DFD" w:rsidRDefault="00897DFD" w:rsidP="00C76C85">
      <w:pPr>
        <w:jc w:val="both"/>
        <w:rPr>
          <w:rFonts w:asciiTheme="majorHAnsi" w:eastAsia="Batang" w:hAnsiTheme="majorHAnsi"/>
          <w:b/>
        </w:rPr>
      </w:pPr>
      <w:r w:rsidRPr="00897DFD">
        <w:rPr>
          <w:rFonts w:asciiTheme="majorHAnsi" w:eastAsia="Batang" w:hAnsiTheme="majorHAnsi"/>
          <w:b/>
        </w:rPr>
        <w:t>Working notes</w:t>
      </w:r>
    </w:p>
    <w:p w:rsidR="00BD4E1C" w:rsidRPr="00F046E7" w:rsidRDefault="003852CA" w:rsidP="00C76C85">
      <w:pPr>
        <w:jc w:val="both"/>
        <w:rPr>
          <w:rFonts w:asciiTheme="majorHAnsi" w:eastAsia="Batang" w:hAnsiTheme="majorHAnsi"/>
        </w:rPr>
      </w:pPr>
      <w:r w:rsidRPr="00F046E7">
        <w:rPr>
          <w:rFonts w:asciiTheme="majorHAnsi" w:eastAsia="Batang" w:hAnsiTheme="majorHAnsi"/>
        </w:rPr>
        <w:t xml:space="preserve">SR per hour = Budgeted </w:t>
      </w:r>
      <w:r w:rsidR="00F046E7" w:rsidRPr="00F046E7">
        <w:rPr>
          <w:rFonts w:asciiTheme="majorHAnsi" w:eastAsia="Batang" w:hAnsiTheme="majorHAnsi"/>
        </w:rPr>
        <w:t>FO/Budgeted time = Rs.860/3,440 hours = Re.0.25</w:t>
      </w:r>
    </w:p>
    <w:p w:rsidR="00BD4E1C" w:rsidRPr="00F046E7" w:rsidRDefault="00F046E7" w:rsidP="00C76C85">
      <w:pPr>
        <w:jc w:val="both"/>
        <w:rPr>
          <w:rFonts w:asciiTheme="majorHAnsi" w:eastAsia="Batang" w:hAnsiTheme="majorHAnsi"/>
        </w:rPr>
      </w:pPr>
      <w:r w:rsidRPr="00F046E7">
        <w:rPr>
          <w:rFonts w:asciiTheme="majorHAnsi" w:eastAsia="Batang" w:hAnsiTheme="majorHAnsi"/>
        </w:rPr>
        <w:t>Standard rate per unit of X = Rs. 3 per unit. It means ST per unit of X = 12 hours</w:t>
      </w:r>
    </w:p>
    <w:p w:rsidR="00F046E7" w:rsidRPr="00F046E7" w:rsidRDefault="00F046E7" w:rsidP="00F046E7">
      <w:pPr>
        <w:jc w:val="both"/>
        <w:rPr>
          <w:rFonts w:asciiTheme="majorHAnsi" w:eastAsia="Batang" w:hAnsiTheme="majorHAnsi"/>
        </w:rPr>
      </w:pPr>
      <w:r w:rsidRPr="00F046E7">
        <w:rPr>
          <w:rFonts w:asciiTheme="majorHAnsi" w:eastAsia="Batang" w:hAnsiTheme="majorHAnsi"/>
        </w:rPr>
        <w:t>Standard rate per unit of Y = Rs. 2.25 per unit. It means ST per unit of Y = 9 hours</w:t>
      </w:r>
    </w:p>
    <w:p w:rsidR="00F046E7" w:rsidRPr="00897DFD" w:rsidRDefault="00F046E7" w:rsidP="00F046E7">
      <w:pPr>
        <w:jc w:val="both"/>
        <w:rPr>
          <w:rFonts w:asciiTheme="majorHAnsi" w:eastAsia="Batang" w:hAnsiTheme="majorHAnsi"/>
        </w:rPr>
      </w:pPr>
      <w:r w:rsidRPr="00897DFD">
        <w:rPr>
          <w:rFonts w:asciiTheme="majorHAnsi" w:eastAsia="Batang" w:hAnsiTheme="majorHAnsi"/>
        </w:rPr>
        <w:t>ST = 12 x 200 + 9x 100 = 3,300</w:t>
      </w:r>
    </w:p>
    <w:p w:rsidR="00BD4E1C" w:rsidRDefault="00BD4E1C" w:rsidP="00C76C85">
      <w:pPr>
        <w:jc w:val="both"/>
        <w:rPr>
          <w:rFonts w:asciiTheme="majorHAnsi" w:eastAsia="Batang" w:hAnsiTheme="majorHAnsi"/>
          <w:b/>
        </w:rPr>
      </w:pPr>
    </w:p>
    <w:p w:rsidR="00BD4E1C" w:rsidRDefault="00897DFD" w:rsidP="00C76C85">
      <w:pPr>
        <w:jc w:val="both"/>
        <w:rPr>
          <w:rFonts w:asciiTheme="majorHAnsi" w:eastAsia="Batang" w:hAnsiTheme="majorHAnsi"/>
          <w:b/>
        </w:rPr>
      </w:pPr>
      <w:r>
        <w:rPr>
          <w:rFonts w:asciiTheme="majorHAnsi" w:eastAsia="Batang" w:hAnsiTheme="majorHAnsi"/>
          <w:b/>
        </w:rPr>
        <w:t>Main Answer</w:t>
      </w:r>
    </w:p>
    <w:p w:rsidR="00897DFD" w:rsidRDefault="00897DFD" w:rsidP="00C76C85">
      <w:pPr>
        <w:jc w:val="both"/>
        <w:rPr>
          <w:rFonts w:asciiTheme="majorHAnsi" w:eastAsia="Batang" w:hAnsiTheme="majorHAnsi"/>
          <w:b/>
        </w:rPr>
      </w:pPr>
    </w:p>
    <w:tbl>
      <w:tblPr>
        <w:tblStyle w:val="TableGrid"/>
        <w:tblW w:w="0" w:type="auto"/>
        <w:tblLook w:val="04A0"/>
      </w:tblPr>
      <w:tblGrid>
        <w:gridCol w:w="1548"/>
        <w:gridCol w:w="2250"/>
        <w:gridCol w:w="1620"/>
        <w:gridCol w:w="1710"/>
        <w:gridCol w:w="2448"/>
      </w:tblGrid>
      <w:tr w:rsidR="00897DFD" w:rsidRPr="00E855AA" w:rsidTr="00D03E06">
        <w:tc>
          <w:tcPr>
            <w:tcW w:w="1548" w:type="dxa"/>
          </w:tcPr>
          <w:p w:rsidR="00897DFD" w:rsidRDefault="00897DFD" w:rsidP="00D03E06">
            <w:pPr>
              <w:jc w:val="center"/>
              <w:rPr>
                <w:rFonts w:asciiTheme="majorHAnsi" w:eastAsia="Batang" w:hAnsiTheme="majorHAnsi"/>
              </w:rPr>
            </w:pPr>
            <w:r w:rsidRPr="00E855AA">
              <w:rPr>
                <w:rFonts w:asciiTheme="majorHAnsi" w:eastAsia="Batang" w:hAnsiTheme="majorHAnsi"/>
              </w:rPr>
              <w:t>SR x ST</w:t>
            </w:r>
          </w:p>
          <w:p w:rsidR="00897DFD" w:rsidRPr="00E855AA" w:rsidRDefault="00897DFD" w:rsidP="00D03E06">
            <w:pPr>
              <w:jc w:val="center"/>
              <w:rPr>
                <w:rFonts w:asciiTheme="majorHAnsi" w:eastAsia="Batang" w:hAnsiTheme="majorHAnsi"/>
              </w:rPr>
            </w:pPr>
            <w:r>
              <w:rPr>
                <w:rFonts w:asciiTheme="majorHAnsi" w:eastAsia="Batang" w:hAnsiTheme="majorHAnsi"/>
              </w:rPr>
              <w:t>(A)</w:t>
            </w:r>
          </w:p>
        </w:tc>
        <w:tc>
          <w:tcPr>
            <w:tcW w:w="2250" w:type="dxa"/>
          </w:tcPr>
          <w:p w:rsidR="00897DFD" w:rsidRDefault="00897DFD" w:rsidP="00D03E06">
            <w:pPr>
              <w:jc w:val="center"/>
              <w:rPr>
                <w:rFonts w:asciiTheme="majorHAnsi" w:eastAsia="Batang" w:hAnsiTheme="majorHAnsi"/>
              </w:rPr>
            </w:pPr>
            <w:r w:rsidRPr="00E855AA">
              <w:rPr>
                <w:rFonts w:asciiTheme="majorHAnsi" w:eastAsia="Batang" w:hAnsiTheme="majorHAnsi"/>
              </w:rPr>
              <w:t>SR x AT Worked</w:t>
            </w:r>
          </w:p>
          <w:p w:rsidR="00897DFD" w:rsidRPr="00E855AA" w:rsidRDefault="00897DFD" w:rsidP="00D03E06">
            <w:pPr>
              <w:jc w:val="center"/>
              <w:rPr>
                <w:rFonts w:asciiTheme="majorHAnsi" w:eastAsia="Batang" w:hAnsiTheme="majorHAnsi"/>
              </w:rPr>
            </w:pPr>
            <w:r>
              <w:rPr>
                <w:rFonts w:asciiTheme="majorHAnsi" w:eastAsia="Batang" w:hAnsiTheme="majorHAnsi"/>
              </w:rPr>
              <w:t>(B)</w:t>
            </w:r>
          </w:p>
        </w:tc>
        <w:tc>
          <w:tcPr>
            <w:tcW w:w="1620" w:type="dxa"/>
          </w:tcPr>
          <w:p w:rsidR="00897DFD" w:rsidRDefault="00897DFD" w:rsidP="00D03E06">
            <w:pPr>
              <w:jc w:val="center"/>
              <w:rPr>
                <w:rFonts w:asciiTheme="majorHAnsi" w:eastAsia="Batang" w:hAnsiTheme="majorHAnsi"/>
              </w:rPr>
            </w:pPr>
            <w:r w:rsidRPr="00E855AA">
              <w:rPr>
                <w:rFonts w:asciiTheme="majorHAnsi" w:eastAsia="Batang" w:hAnsiTheme="majorHAnsi"/>
              </w:rPr>
              <w:t>SR x RBT</w:t>
            </w:r>
          </w:p>
          <w:p w:rsidR="00897DFD" w:rsidRPr="00E855AA" w:rsidRDefault="00897DFD" w:rsidP="00D03E06">
            <w:pPr>
              <w:jc w:val="center"/>
              <w:rPr>
                <w:rFonts w:asciiTheme="majorHAnsi" w:eastAsia="Batang" w:hAnsiTheme="majorHAnsi"/>
              </w:rPr>
            </w:pPr>
            <w:r>
              <w:rPr>
                <w:rFonts w:asciiTheme="majorHAnsi" w:eastAsia="Batang" w:hAnsiTheme="majorHAnsi"/>
              </w:rPr>
              <w:t>(C)</w:t>
            </w:r>
          </w:p>
        </w:tc>
        <w:tc>
          <w:tcPr>
            <w:tcW w:w="1710" w:type="dxa"/>
          </w:tcPr>
          <w:p w:rsidR="00897DFD" w:rsidRDefault="00897DFD" w:rsidP="00D03E06">
            <w:pPr>
              <w:jc w:val="center"/>
              <w:rPr>
                <w:rFonts w:asciiTheme="majorHAnsi" w:eastAsia="Batang" w:hAnsiTheme="majorHAnsi"/>
              </w:rPr>
            </w:pPr>
            <w:r w:rsidRPr="00E855AA">
              <w:rPr>
                <w:rFonts w:asciiTheme="majorHAnsi" w:eastAsia="Batang" w:hAnsiTheme="majorHAnsi"/>
              </w:rPr>
              <w:t>SR x BT</w:t>
            </w:r>
          </w:p>
          <w:p w:rsidR="00897DFD" w:rsidRPr="00E855AA" w:rsidRDefault="00897DFD" w:rsidP="00D03E06">
            <w:pPr>
              <w:jc w:val="center"/>
              <w:rPr>
                <w:rFonts w:asciiTheme="majorHAnsi" w:eastAsia="Batang" w:hAnsiTheme="majorHAnsi"/>
              </w:rPr>
            </w:pPr>
            <w:r>
              <w:rPr>
                <w:rFonts w:asciiTheme="majorHAnsi" w:eastAsia="Batang" w:hAnsiTheme="majorHAnsi"/>
              </w:rPr>
              <w:t>(D)</w:t>
            </w:r>
          </w:p>
        </w:tc>
        <w:tc>
          <w:tcPr>
            <w:tcW w:w="2448" w:type="dxa"/>
          </w:tcPr>
          <w:p w:rsidR="00897DFD" w:rsidRDefault="00897DFD" w:rsidP="00D03E06">
            <w:pPr>
              <w:jc w:val="center"/>
              <w:rPr>
                <w:rFonts w:asciiTheme="majorHAnsi" w:eastAsia="Batang" w:hAnsiTheme="majorHAnsi"/>
              </w:rPr>
            </w:pPr>
            <w:r w:rsidRPr="00E855AA">
              <w:rPr>
                <w:rFonts w:asciiTheme="majorHAnsi" w:eastAsia="Batang" w:hAnsiTheme="majorHAnsi"/>
              </w:rPr>
              <w:t>AR x AT paid  for</w:t>
            </w:r>
          </w:p>
          <w:p w:rsidR="00897DFD" w:rsidRPr="00E855AA" w:rsidRDefault="00897DFD" w:rsidP="00D03E06">
            <w:pPr>
              <w:jc w:val="center"/>
              <w:rPr>
                <w:rFonts w:asciiTheme="majorHAnsi" w:eastAsia="Batang" w:hAnsiTheme="majorHAnsi"/>
              </w:rPr>
            </w:pPr>
            <w:r>
              <w:rPr>
                <w:rFonts w:asciiTheme="majorHAnsi" w:eastAsia="Batang" w:hAnsiTheme="majorHAnsi"/>
              </w:rPr>
              <w:t>(E)</w:t>
            </w:r>
          </w:p>
        </w:tc>
      </w:tr>
      <w:tr w:rsidR="00897DFD" w:rsidRPr="00E855AA" w:rsidTr="00D03E06">
        <w:tc>
          <w:tcPr>
            <w:tcW w:w="1548" w:type="dxa"/>
          </w:tcPr>
          <w:p w:rsidR="00897DFD" w:rsidRDefault="00897DFD" w:rsidP="00D03E06">
            <w:pPr>
              <w:jc w:val="center"/>
              <w:rPr>
                <w:rFonts w:asciiTheme="majorHAnsi" w:eastAsia="Batang" w:hAnsiTheme="majorHAnsi"/>
              </w:rPr>
            </w:pPr>
            <w:r>
              <w:rPr>
                <w:rFonts w:asciiTheme="majorHAnsi" w:eastAsia="Batang" w:hAnsiTheme="majorHAnsi"/>
              </w:rPr>
              <w:t>0.25 x 3300</w:t>
            </w:r>
          </w:p>
          <w:p w:rsidR="00897DFD" w:rsidRPr="00E855AA" w:rsidRDefault="00897DFD" w:rsidP="00D03E06">
            <w:pPr>
              <w:jc w:val="center"/>
              <w:rPr>
                <w:rFonts w:asciiTheme="majorHAnsi" w:eastAsia="Batang" w:hAnsiTheme="majorHAnsi"/>
              </w:rPr>
            </w:pPr>
            <w:r>
              <w:rPr>
                <w:rFonts w:asciiTheme="majorHAnsi" w:eastAsia="Batang" w:hAnsiTheme="majorHAnsi"/>
              </w:rPr>
              <w:t>= 825</w:t>
            </w:r>
          </w:p>
        </w:tc>
        <w:tc>
          <w:tcPr>
            <w:tcW w:w="2250" w:type="dxa"/>
          </w:tcPr>
          <w:p w:rsidR="00897DFD" w:rsidRDefault="00897DFD" w:rsidP="00D03E06">
            <w:pPr>
              <w:jc w:val="center"/>
              <w:rPr>
                <w:rFonts w:asciiTheme="majorHAnsi" w:eastAsia="Batang" w:hAnsiTheme="majorHAnsi"/>
              </w:rPr>
            </w:pPr>
            <w:r>
              <w:rPr>
                <w:rFonts w:asciiTheme="majorHAnsi" w:eastAsia="Batang" w:hAnsiTheme="majorHAnsi"/>
              </w:rPr>
              <w:t>0.25 x 3,200</w:t>
            </w:r>
          </w:p>
          <w:p w:rsidR="00897DFD" w:rsidRPr="00E855AA" w:rsidRDefault="00897DFD" w:rsidP="00D03E06">
            <w:pPr>
              <w:jc w:val="center"/>
              <w:rPr>
                <w:rFonts w:asciiTheme="majorHAnsi" w:eastAsia="Batang" w:hAnsiTheme="majorHAnsi"/>
              </w:rPr>
            </w:pPr>
            <w:r>
              <w:rPr>
                <w:rFonts w:asciiTheme="majorHAnsi" w:eastAsia="Batang" w:hAnsiTheme="majorHAnsi"/>
              </w:rPr>
              <w:t>= 800</w:t>
            </w:r>
          </w:p>
        </w:tc>
        <w:tc>
          <w:tcPr>
            <w:tcW w:w="1620" w:type="dxa"/>
          </w:tcPr>
          <w:p w:rsidR="00897DFD" w:rsidRDefault="00897DFD" w:rsidP="00D03E06">
            <w:pPr>
              <w:jc w:val="center"/>
              <w:rPr>
                <w:rFonts w:asciiTheme="majorHAnsi" w:eastAsia="Batang" w:hAnsiTheme="majorHAnsi"/>
              </w:rPr>
            </w:pPr>
            <w:r>
              <w:rPr>
                <w:rFonts w:asciiTheme="majorHAnsi" w:eastAsia="Batang" w:hAnsiTheme="majorHAnsi"/>
              </w:rPr>
              <w:t>0.25 x 3440</w:t>
            </w:r>
          </w:p>
          <w:p w:rsidR="00897DFD" w:rsidRPr="00E855AA" w:rsidRDefault="00897DFD" w:rsidP="00D03E06">
            <w:pPr>
              <w:jc w:val="center"/>
              <w:rPr>
                <w:rFonts w:asciiTheme="majorHAnsi" w:eastAsia="Batang" w:hAnsiTheme="majorHAnsi"/>
              </w:rPr>
            </w:pPr>
            <w:r>
              <w:rPr>
                <w:rFonts w:asciiTheme="majorHAnsi" w:eastAsia="Batang" w:hAnsiTheme="majorHAnsi"/>
              </w:rPr>
              <w:t>= 860</w:t>
            </w:r>
          </w:p>
        </w:tc>
        <w:tc>
          <w:tcPr>
            <w:tcW w:w="1710" w:type="dxa"/>
          </w:tcPr>
          <w:p w:rsidR="00897DFD" w:rsidRDefault="00897DFD" w:rsidP="00D03E06">
            <w:pPr>
              <w:jc w:val="center"/>
              <w:rPr>
                <w:rFonts w:asciiTheme="majorHAnsi" w:eastAsia="Batang" w:hAnsiTheme="majorHAnsi"/>
              </w:rPr>
            </w:pPr>
            <w:r>
              <w:rPr>
                <w:rFonts w:asciiTheme="majorHAnsi" w:eastAsia="Batang" w:hAnsiTheme="majorHAnsi"/>
              </w:rPr>
              <w:t>0.25 x 3,440</w:t>
            </w:r>
          </w:p>
          <w:p w:rsidR="00897DFD" w:rsidRPr="00E855AA" w:rsidRDefault="00897DFD" w:rsidP="00D03E06">
            <w:pPr>
              <w:jc w:val="center"/>
              <w:rPr>
                <w:rFonts w:asciiTheme="majorHAnsi" w:eastAsia="Batang" w:hAnsiTheme="majorHAnsi"/>
              </w:rPr>
            </w:pPr>
            <w:r>
              <w:rPr>
                <w:rFonts w:asciiTheme="majorHAnsi" w:eastAsia="Batang" w:hAnsiTheme="majorHAnsi"/>
              </w:rPr>
              <w:t>= 860</w:t>
            </w:r>
          </w:p>
        </w:tc>
        <w:tc>
          <w:tcPr>
            <w:tcW w:w="2448" w:type="dxa"/>
          </w:tcPr>
          <w:p w:rsidR="00897DFD" w:rsidRDefault="00897DFD" w:rsidP="00D03E06">
            <w:pPr>
              <w:jc w:val="center"/>
              <w:rPr>
                <w:rFonts w:asciiTheme="majorHAnsi" w:eastAsia="Batang" w:hAnsiTheme="majorHAnsi"/>
              </w:rPr>
            </w:pPr>
          </w:p>
          <w:p w:rsidR="00897DFD" w:rsidRPr="00E855AA" w:rsidRDefault="00897DFD" w:rsidP="00D03E06">
            <w:pPr>
              <w:jc w:val="center"/>
              <w:rPr>
                <w:rFonts w:asciiTheme="majorHAnsi" w:eastAsia="Batang" w:hAnsiTheme="majorHAnsi"/>
              </w:rPr>
            </w:pPr>
            <w:r>
              <w:rPr>
                <w:rFonts w:asciiTheme="majorHAnsi" w:eastAsia="Batang" w:hAnsiTheme="majorHAnsi"/>
              </w:rPr>
              <w:t>875</w:t>
            </w:r>
          </w:p>
        </w:tc>
      </w:tr>
    </w:tbl>
    <w:p w:rsidR="00897DFD" w:rsidRPr="00E855AA" w:rsidRDefault="00897DFD" w:rsidP="00897DFD">
      <w:pPr>
        <w:jc w:val="both"/>
        <w:rPr>
          <w:rFonts w:asciiTheme="majorHAnsi" w:eastAsia="Batang" w:hAnsiTheme="majorHAnsi"/>
        </w:rPr>
      </w:pPr>
    </w:p>
    <w:p w:rsidR="00897DFD" w:rsidRPr="00E855AA" w:rsidRDefault="00897DFD" w:rsidP="00897DFD">
      <w:pPr>
        <w:jc w:val="both"/>
        <w:rPr>
          <w:rFonts w:asciiTheme="majorHAnsi" w:eastAsia="Batang" w:hAnsiTheme="majorHAnsi"/>
        </w:rPr>
      </w:pPr>
    </w:p>
    <w:tbl>
      <w:tblPr>
        <w:tblStyle w:val="TableGrid"/>
        <w:tblW w:w="0" w:type="auto"/>
        <w:tblLook w:val="04A0"/>
      </w:tblPr>
      <w:tblGrid>
        <w:gridCol w:w="2898"/>
        <w:gridCol w:w="990"/>
        <w:gridCol w:w="5357"/>
      </w:tblGrid>
      <w:tr w:rsidR="00897DFD" w:rsidRPr="00E855AA" w:rsidTr="00D03E06">
        <w:tc>
          <w:tcPr>
            <w:tcW w:w="2898" w:type="dxa"/>
          </w:tcPr>
          <w:p w:rsidR="00897DFD" w:rsidRPr="00E855AA" w:rsidRDefault="00897DFD" w:rsidP="00D03E06">
            <w:pPr>
              <w:jc w:val="both"/>
              <w:rPr>
                <w:rFonts w:asciiTheme="majorHAnsi" w:eastAsia="Batang" w:hAnsiTheme="majorHAnsi"/>
              </w:rPr>
            </w:pPr>
            <w:r w:rsidRPr="00E855AA">
              <w:rPr>
                <w:rFonts w:asciiTheme="majorHAnsi" w:eastAsia="Batang" w:hAnsiTheme="majorHAnsi"/>
              </w:rPr>
              <w:t>FO Cost Variance</w:t>
            </w:r>
          </w:p>
        </w:tc>
        <w:tc>
          <w:tcPr>
            <w:tcW w:w="990" w:type="dxa"/>
          </w:tcPr>
          <w:p w:rsidR="00897DFD" w:rsidRPr="00E855AA" w:rsidRDefault="00897DFD" w:rsidP="00D03E06">
            <w:pPr>
              <w:jc w:val="both"/>
              <w:rPr>
                <w:rFonts w:asciiTheme="majorHAnsi" w:eastAsia="Batang" w:hAnsiTheme="majorHAnsi"/>
              </w:rPr>
            </w:pPr>
            <w:r w:rsidRPr="00E855AA">
              <w:rPr>
                <w:rFonts w:asciiTheme="majorHAnsi" w:eastAsia="Batang" w:hAnsiTheme="majorHAnsi"/>
              </w:rPr>
              <w:t xml:space="preserve"> A-E</w:t>
            </w:r>
          </w:p>
        </w:tc>
        <w:tc>
          <w:tcPr>
            <w:tcW w:w="5357" w:type="dxa"/>
          </w:tcPr>
          <w:p w:rsidR="00897DFD" w:rsidRPr="00E855AA" w:rsidRDefault="00897DFD" w:rsidP="00D03E06">
            <w:pPr>
              <w:jc w:val="both"/>
              <w:rPr>
                <w:rFonts w:asciiTheme="majorHAnsi" w:eastAsia="Batang" w:hAnsiTheme="majorHAnsi"/>
              </w:rPr>
            </w:pPr>
            <w:r>
              <w:rPr>
                <w:rFonts w:asciiTheme="majorHAnsi" w:eastAsia="Batang" w:hAnsiTheme="majorHAnsi"/>
              </w:rPr>
              <w:t>825 – 875 = 50 (A)</w:t>
            </w:r>
          </w:p>
        </w:tc>
      </w:tr>
      <w:tr w:rsidR="00897DFD" w:rsidRPr="00E855AA" w:rsidTr="00D03E06">
        <w:tc>
          <w:tcPr>
            <w:tcW w:w="2898" w:type="dxa"/>
          </w:tcPr>
          <w:p w:rsidR="00897DFD" w:rsidRPr="00E855AA" w:rsidRDefault="00897DFD" w:rsidP="00D03E06">
            <w:pPr>
              <w:jc w:val="both"/>
              <w:rPr>
                <w:rFonts w:asciiTheme="majorHAnsi" w:eastAsia="Batang" w:hAnsiTheme="majorHAnsi"/>
              </w:rPr>
            </w:pPr>
            <w:r w:rsidRPr="00E855AA">
              <w:rPr>
                <w:rFonts w:asciiTheme="majorHAnsi" w:eastAsia="Batang" w:hAnsiTheme="majorHAnsi"/>
              </w:rPr>
              <w:t>FO Budget Variance</w:t>
            </w:r>
          </w:p>
        </w:tc>
        <w:tc>
          <w:tcPr>
            <w:tcW w:w="990" w:type="dxa"/>
          </w:tcPr>
          <w:p w:rsidR="00897DFD" w:rsidRPr="00E855AA" w:rsidRDefault="00897DFD" w:rsidP="00D03E06">
            <w:pPr>
              <w:jc w:val="both"/>
              <w:rPr>
                <w:rFonts w:asciiTheme="majorHAnsi" w:eastAsia="Batang" w:hAnsiTheme="majorHAnsi"/>
              </w:rPr>
            </w:pPr>
            <w:r w:rsidRPr="00E855AA">
              <w:rPr>
                <w:rFonts w:asciiTheme="majorHAnsi" w:eastAsia="Batang" w:hAnsiTheme="majorHAnsi"/>
              </w:rPr>
              <w:t>D-E</w:t>
            </w:r>
          </w:p>
        </w:tc>
        <w:tc>
          <w:tcPr>
            <w:tcW w:w="5357" w:type="dxa"/>
          </w:tcPr>
          <w:p w:rsidR="00897DFD" w:rsidRPr="00E855AA" w:rsidRDefault="00897DFD" w:rsidP="00D03E06">
            <w:pPr>
              <w:jc w:val="both"/>
              <w:rPr>
                <w:rFonts w:asciiTheme="majorHAnsi" w:eastAsia="Batang" w:hAnsiTheme="majorHAnsi"/>
              </w:rPr>
            </w:pPr>
            <w:r>
              <w:rPr>
                <w:rFonts w:asciiTheme="majorHAnsi" w:eastAsia="Batang" w:hAnsiTheme="majorHAnsi"/>
              </w:rPr>
              <w:t>860 – 875 = 15(A)</w:t>
            </w:r>
          </w:p>
        </w:tc>
      </w:tr>
      <w:tr w:rsidR="00897DFD" w:rsidRPr="00E855AA" w:rsidTr="00D03E06">
        <w:tc>
          <w:tcPr>
            <w:tcW w:w="2898" w:type="dxa"/>
          </w:tcPr>
          <w:p w:rsidR="00897DFD" w:rsidRPr="00E855AA" w:rsidRDefault="00897DFD" w:rsidP="00D03E06">
            <w:pPr>
              <w:jc w:val="both"/>
              <w:rPr>
                <w:rFonts w:asciiTheme="majorHAnsi" w:eastAsia="Batang" w:hAnsiTheme="majorHAnsi"/>
              </w:rPr>
            </w:pPr>
            <w:r w:rsidRPr="00E855AA">
              <w:rPr>
                <w:rFonts w:asciiTheme="majorHAnsi" w:eastAsia="Batang" w:hAnsiTheme="majorHAnsi"/>
              </w:rPr>
              <w:t>FO Volume Variance</w:t>
            </w:r>
          </w:p>
        </w:tc>
        <w:tc>
          <w:tcPr>
            <w:tcW w:w="990" w:type="dxa"/>
          </w:tcPr>
          <w:p w:rsidR="00897DFD" w:rsidRPr="00E855AA" w:rsidRDefault="00897DFD" w:rsidP="00D03E06">
            <w:pPr>
              <w:jc w:val="both"/>
              <w:rPr>
                <w:rFonts w:asciiTheme="majorHAnsi" w:eastAsia="Batang" w:hAnsiTheme="majorHAnsi"/>
              </w:rPr>
            </w:pPr>
            <w:r w:rsidRPr="00E855AA">
              <w:rPr>
                <w:rFonts w:asciiTheme="majorHAnsi" w:eastAsia="Batang" w:hAnsiTheme="majorHAnsi"/>
              </w:rPr>
              <w:t>A-D</w:t>
            </w:r>
          </w:p>
        </w:tc>
        <w:tc>
          <w:tcPr>
            <w:tcW w:w="5357" w:type="dxa"/>
          </w:tcPr>
          <w:p w:rsidR="00897DFD" w:rsidRPr="00E855AA" w:rsidRDefault="00897DFD" w:rsidP="00D03E06">
            <w:pPr>
              <w:jc w:val="both"/>
              <w:rPr>
                <w:rFonts w:asciiTheme="majorHAnsi" w:eastAsia="Batang" w:hAnsiTheme="majorHAnsi"/>
              </w:rPr>
            </w:pPr>
            <w:r>
              <w:rPr>
                <w:rFonts w:asciiTheme="majorHAnsi" w:eastAsia="Batang" w:hAnsiTheme="majorHAnsi"/>
              </w:rPr>
              <w:t>825 – 860 = 35(A)</w:t>
            </w:r>
          </w:p>
        </w:tc>
      </w:tr>
      <w:tr w:rsidR="00897DFD" w:rsidRPr="00E855AA" w:rsidTr="00D03E06">
        <w:tc>
          <w:tcPr>
            <w:tcW w:w="2898" w:type="dxa"/>
          </w:tcPr>
          <w:p w:rsidR="00897DFD" w:rsidRPr="00E855AA" w:rsidRDefault="00897DFD" w:rsidP="00D03E06">
            <w:pPr>
              <w:jc w:val="both"/>
              <w:rPr>
                <w:rFonts w:asciiTheme="majorHAnsi" w:eastAsia="Batang" w:hAnsiTheme="majorHAnsi"/>
              </w:rPr>
            </w:pPr>
            <w:r w:rsidRPr="00E855AA">
              <w:rPr>
                <w:rFonts w:asciiTheme="majorHAnsi" w:eastAsia="Batang" w:hAnsiTheme="majorHAnsi"/>
              </w:rPr>
              <w:t xml:space="preserve">FO Efficiency Variance </w:t>
            </w:r>
          </w:p>
        </w:tc>
        <w:tc>
          <w:tcPr>
            <w:tcW w:w="990" w:type="dxa"/>
          </w:tcPr>
          <w:p w:rsidR="00897DFD" w:rsidRPr="00E855AA" w:rsidRDefault="00897DFD" w:rsidP="00D03E06">
            <w:pPr>
              <w:jc w:val="both"/>
              <w:rPr>
                <w:rFonts w:asciiTheme="majorHAnsi" w:eastAsia="Batang" w:hAnsiTheme="majorHAnsi"/>
              </w:rPr>
            </w:pPr>
            <w:r w:rsidRPr="00E855AA">
              <w:rPr>
                <w:rFonts w:asciiTheme="majorHAnsi" w:eastAsia="Batang" w:hAnsiTheme="majorHAnsi"/>
              </w:rPr>
              <w:t>A-B</w:t>
            </w:r>
          </w:p>
        </w:tc>
        <w:tc>
          <w:tcPr>
            <w:tcW w:w="5357" w:type="dxa"/>
          </w:tcPr>
          <w:p w:rsidR="00897DFD" w:rsidRPr="00E855AA" w:rsidRDefault="00897DFD" w:rsidP="00D03E06">
            <w:pPr>
              <w:jc w:val="both"/>
              <w:rPr>
                <w:rFonts w:asciiTheme="majorHAnsi" w:eastAsia="Batang" w:hAnsiTheme="majorHAnsi"/>
              </w:rPr>
            </w:pPr>
            <w:r>
              <w:rPr>
                <w:rFonts w:asciiTheme="majorHAnsi" w:eastAsia="Batang" w:hAnsiTheme="majorHAnsi"/>
              </w:rPr>
              <w:t>825 – 800 = 25 (F)</w:t>
            </w:r>
          </w:p>
        </w:tc>
      </w:tr>
      <w:tr w:rsidR="00897DFD" w:rsidRPr="00E855AA" w:rsidTr="00D03E06">
        <w:tc>
          <w:tcPr>
            <w:tcW w:w="2898" w:type="dxa"/>
          </w:tcPr>
          <w:p w:rsidR="00897DFD" w:rsidRPr="00E855AA" w:rsidRDefault="00897DFD" w:rsidP="00D03E06">
            <w:pPr>
              <w:jc w:val="both"/>
              <w:rPr>
                <w:rFonts w:asciiTheme="majorHAnsi" w:eastAsia="Batang" w:hAnsiTheme="majorHAnsi"/>
              </w:rPr>
            </w:pPr>
            <w:r w:rsidRPr="00E855AA">
              <w:rPr>
                <w:rFonts w:asciiTheme="majorHAnsi" w:eastAsia="Batang" w:hAnsiTheme="majorHAnsi"/>
              </w:rPr>
              <w:t>FO Capacity Variance</w:t>
            </w:r>
          </w:p>
        </w:tc>
        <w:tc>
          <w:tcPr>
            <w:tcW w:w="990" w:type="dxa"/>
          </w:tcPr>
          <w:p w:rsidR="00897DFD" w:rsidRPr="00E855AA" w:rsidRDefault="00897DFD" w:rsidP="00D03E06">
            <w:pPr>
              <w:jc w:val="both"/>
              <w:rPr>
                <w:rFonts w:asciiTheme="majorHAnsi" w:eastAsia="Batang" w:hAnsiTheme="majorHAnsi"/>
              </w:rPr>
            </w:pPr>
            <w:r w:rsidRPr="00E855AA">
              <w:rPr>
                <w:rFonts w:asciiTheme="majorHAnsi" w:eastAsia="Batang" w:hAnsiTheme="majorHAnsi"/>
              </w:rPr>
              <w:t>B-C</w:t>
            </w:r>
          </w:p>
        </w:tc>
        <w:tc>
          <w:tcPr>
            <w:tcW w:w="5357" w:type="dxa"/>
          </w:tcPr>
          <w:p w:rsidR="00897DFD" w:rsidRPr="00E855AA" w:rsidRDefault="00897DFD" w:rsidP="00D03E06">
            <w:pPr>
              <w:jc w:val="both"/>
              <w:rPr>
                <w:rFonts w:asciiTheme="majorHAnsi" w:eastAsia="Batang" w:hAnsiTheme="majorHAnsi"/>
              </w:rPr>
            </w:pPr>
            <w:r>
              <w:rPr>
                <w:rFonts w:asciiTheme="majorHAnsi" w:eastAsia="Batang" w:hAnsiTheme="majorHAnsi"/>
              </w:rPr>
              <w:t>800 – 860 = 60 (A)</w:t>
            </w:r>
          </w:p>
        </w:tc>
      </w:tr>
      <w:tr w:rsidR="00897DFD" w:rsidRPr="00E855AA" w:rsidTr="00D03E06">
        <w:tc>
          <w:tcPr>
            <w:tcW w:w="2898" w:type="dxa"/>
          </w:tcPr>
          <w:p w:rsidR="00897DFD" w:rsidRPr="00E855AA" w:rsidRDefault="00897DFD" w:rsidP="00D03E06">
            <w:pPr>
              <w:jc w:val="both"/>
              <w:rPr>
                <w:rFonts w:asciiTheme="majorHAnsi" w:eastAsia="Batang" w:hAnsiTheme="majorHAnsi"/>
              </w:rPr>
            </w:pPr>
            <w:r w:rsidRPr="00E855AA">
              <w:rPr>
                <w:rFonts w:asciiTheme="majorHAnsi" w:eastAsia="Batang" w:hAnsiTheme="majorHAnsi"/>
              </w:rPr>
              <w:t>FO Calendar Variance</w:t>
            </w:r>
          </w:p>
        </w:tc>
        <w:tc>
          <w:tcPr>
            <w:tcW w:w="990" w:type="dxa"/>
          </w:tcPr>
          <w:p w:rsidR="00897DFD" w:rsidRPr="00E855AA" w:rsidRDefault="00897DFD" w:rsidP="00D03E06">
            <w:pPr>
              <w:jc w:val="both"/>
              <w:rPr>
                <w:rFonts w:asciiTheme="majorHAnsi" w:eastAsia="Batang" w:hAnsiTheme="majorHAnsi"/>
              </w:rPr>
            </w:pPr>
            <w:r w:rsidRPr="00E855AA">
              <w:rPr>
                <w:rFonts w:asciiTheme="majorHAnsi" w:eastAsia="Batang" w:hAnsiTheme="majorHAnsi"/>
              </w:rPr>
              <w:t>C-D</w:t>
            </w:r>
          </w:p>
        </w:tc>
        <w:tc>
          <w:tcPr>
            <w:tcW w:w="5357" w:type="dxa"/>
          </w:tcPr>
          <w:p w:rsidR="00897DFD" w:rsidRPr="00E855AA" w:rsidRDefault="00897DFD" w:rsidP="00D03E06">
            <w:pPr>
              <w:jc w:val="both"/>
              <w:rPr>
                <w:rFonts w:asciiTheme="majorHAnsi" w:eastAsia="Batang" w:hAnsiTheme="majorHAnsi"/>
              </w:rPr>
            </w:pPr>
            <w:r>
              <w:rPr>
                <w:rFonts w:asciiTheme="majorHAnsi" w:eastAsia="Batang" w:hAnsiTheme="majorHAnsi"/>
              </w:rPr>
              <w:t>860 – 860 = 0</w:t>
            </w:r>
          </w:p>
        </w:tc>
      </w:tr>
    </w:tbl>
    <w:p w:rsidR="00897DFD" w:rsidRDefault="00897DFD" w:rsidP="00897DFD">
      <w:pPr>
        <w:jc w:val="both"/>
        <w:rPr>
          <w:rFonts w:asciiTheme="majorHAnsi" w:eastAsia="Batang" w:hAnsiTheme="majorHAnsi"/>
          <w:b/>
        </w:rPr>
      </w:pPr>
    </w:p>
    <w:p w:rsidR="00C76C85" w:rsidRPr="00E855AA" w:rsidRDefault="00C76C85" w:rsidP="00C76C85">
      <w:pPr>
        <w:jc w:val="both"/>
        <w:rPr>
          <w:rFonts w:asciiTheme="majorHAnsi" w:eastAsia="Batang" w:hAnsiTheme="majorHAnsi"/>
          <w:b/>
        </w:rPr>
      </w:pPr>
      <w:r w:rsidRPr="00E855AA">
        <w:rPr>
          <w:rFonts w:asciiTheme="majorHAnsi" w:eastAsia="Batang" w:hAnsiTheme="majorHAnsi"/>
          <w:b/>
        </w:rPr>
        <w:t>Q.</w:t>
      </w:r>
      <w:r w:rsidR="003852CA">
        <w:rPr>
          <w:rFonts w:asciiTheme="majorHAnsi" w:eastAsia="Batang" w:hAnsiTheme="majorHAnsi"/>
          <w:b/>
        </w:rPr>
        <w:t xml:space="preserve"> No. </w:t>
      </w:r>
      <w:r w:rsidR="00806CAE">
        <w:rPr>
          <w:rFonts w:asciiTheme="majorHAnsi" w:eastAsia="Batang" w:hAnsiTheme="majorHAnsi"/>
          <w:b/>
        </w:rPr>
        <w:t>4.</w:t>
      </w:r>
      <w:r w:rsidR="003852CA">
        <w:rPr>
          <w:rFonts w:asciiTheme="majorHAnsi" w:eastAsia="Batang" w:hAnsiTheme="majorHAnsi"/>
          <w:b/>
        </w:rPr>
        <w:t>16</w:t>
      </w:r>
      <w:r w:rsidR="001239F6">
        <w:rPr>
          <w:rFonts w:asciiTheme="majorHAnsi" w:eastAsia="Batang" w:hAnsiTheme="majorHAnsi"/>
          <w:b/>
        </w:rPr>
        <w:t xml:space="preserve"> </w:t>
      </w:r>
      <w:r w:rsidRPr="00E855AA">
        <w:rPr>
          <w:rFonts w:asciiTheme="majorHAnsi" w:eastAsia="Batang" w:hAnsiTheme="majorHAnsi"/>
        </w:rPr>
        <w:t xml:space="preserve">Data for Feb. 2003 of a co., using standard costing are: Actual days worked 22. Actual men hours worked during the month 8600. Actual production: 850 units. Actual FO: Rs. 3600. The following information is obtained from budget and standard cost data. </w:t>
      </w:r>
      <w:r w:rsidRPr="00E855AA">
        <w:rPr>
          <w:rFonts w:asciiTheme="majorHAnsi" w:eastAsia="Batang" w:hAnsiTheme="majorHAnsi"/>
        </w:rPr>
        <w:lastRenderedPageBreak/>
        <w:t xml:space="preserve">Budgeted number of days: 20. Budgeted men hours for Feb. </w:t>
      </w:r>
      <w:r w:rsidR="00365115">
        <w:rPr>
          <w:rFonts w:asciiTheme="majorHAnsi" w:eastAsia="Batang" w:hAnsiTheme="majorHAnsi"/>
        </w:rPr>
        <w:t xml:space="preserve">8,000. </w:t>
      </w:r>
      <w:r w:rsidRPr="00E855AA">
        <w:rPr>
          <w:rFonts w:asciiTheme="majorHAnsi" w:eastAsia="Batang" w:hAnsiTheme="majorHAnsi"/>
        </w:rPr>
        <w:t>Standard men hours per unit: 10. F.O. per man hour: 50 paisa.</w:t>
      </w:r>
    </w:p>
    <w:p w:rsidR="00C76C85" w:rsidRPr="00E855AA" w:rsidRDefault="00C76C85" w:rsidP="00C76C85">
      <w:pPr>
        <w:jc w:val="both"/>
        <w:rPr>
          <w:rFonts w:asciiTheme="majorHAnsi" w:eastAsia="Batang" w:hAnsiTheme="majorHAnsi"/>
          <w:b/>
        </w:rPr>
      </w:pPr>
    </w:p>
    <w:p w:rsidR="00897DFD" w:rsidRDefault="00897DFD" w:rsidP="00C76C85">
      <w:pPr>
        <w:jc w:val="both"/>
        <w:rPr>
          <w:rFonts w:asciiTheme="majorHAnsi" w:eastAsia="Batang" w:hAnsiTheme="majorHAnsi"/>
          <w:b/>
        </w:rPr>
      </w:pPr>
      <w:r>
        <w:rPr>
          <w:rFonts w:asciiTheme="majorHAnsi" w:eastAsia="Batang" w:hAnsiTheme="majorHAnsi"/>
          <w:b/>
        </w:rPr>
        <w:t>Answer</w:t>
      </w:r>
    </w:p>
    <w:p w:rsidR="00365115" w:rsidRDefault="00365115" w:rsidP="00C76C85">
      <w:pPr>
        <w:jc w:val="both"/>
        <w:rPr>
          <w:rFonts w:asciiTheme="majorHAnsi" w:eastAsia="Batang" w:hAnsiTheme="majorHAnsi"/>
          <w:b/>
        </w:rPr>
      </w:pPr>
    </w:p>
    <w:p w:rsidR="00365115" w:rsidRDefault="00365115" w:rsidP="00C76C85">
      <w:pPr>
        <w:jc w:val="both"/>
        <w:rPr>
          <w:rFonts w:asciiTheme="majorHAnsi" w:eastAsia="Batang" w:hAnsiTheme="majorHAnsi"/>
        </w:rPr>
      </w:pPr>
      <w:r w:rsidRPr="00365115">
        <w:rPr>
          <w:rFonts w:asciiTheme="majorHAnsi" w:eastAsia="Batang" w:hAnsiTheme="majorHAnsi"/>
        </w:rPr>
        <w:t xml:space="preserve">Revised Budgeted time: Budgeted time x Actual </w:t>
      </w:r>
      <w:r>
        <w:rPr>
          <w:rFonts w:asciiTheme="majorHAnsi" w:eastAsia="Batang" w:hAnsiTheme="majorHAnsi"/>
        </w:rPr>
        <w:t>no.</w:t>
      </w:r>
      <w:r w:rsidRPr="00365115">
        <w:rPr>
          <w:rFonts w:asciiTheme="majorHAnsi" w:eastAsia="Batang" w:hAnsiTheme="majorHAnsi"/>
        </w:rPr>
        <w:t xml:space="preserve"> of days/Budgeted no. of days</w:t>
      </w:r>
    </w:p>
    <w:p w:rsidR="00365115" w:rsidRPr="00365115" w:rsidRDefault="00365115" w:rsidP="00C76C85">
      <w:pPr>
        <w:jc w:val="both"/>
        <w:rPr>
          <w:rFonts w:asciiTheme="majorHAnsi" w:eastAsia="Batang" w:hAnsiTheme="majorHAnsi"/>
        </w:rPr>
      </w:pPr>
      <w:r>
        <w:rPr>
          <w:rFonts w:asciiTheme="majorHAnsi" w:eastAsia="Batang" w:hAnsiTheme="majorHAnsi"/>
        </w:rPr>
        <w:t xml:space="preserve">                                        : 8,000 x 22/20 = 8,800</w:t>
      </w:r>
    </w:p>
    <w:p w:rsidR="00897DFD" w:rsidRDefault="00897DFD" w:rsidP="00C76C85">
      <w:pPr>
        <w:jc w:val="both"/>
        <w:rPr>
          <w:rFonts w:asciiTheme="majorHAnsi" w:eastAsia="Batang" w:hAnsiTheme="majorHAnsi"/>
          <w:b/>
        </w:rPr>
      </w:pPr>
    </w:p>
    <w:tbl>
      <w:tblPr>
        <w:tblStyle w:val="TableGrid"/>
        <w:tblW w:w="0" w:type="auto"/>
        <w:tblLook w:val="04A0"/>
      </w:tblPr>
      <w:tblGrid>
        <w:gridCol w:w="1548"/>
        <w:gridCol w:w="2250"/>
        <w:gridCol w:w="1620"/>
        <w:gridCol w:w="1710"/>
        <w:gridCol w:w="2448"/>
      </w:tblGrid>
      <w:tr w:rsidR="00897DFD" w:rsidRPr="00E855AA" w:rsidTr="00D03E06">
        <w:tc>
          <w:tcPr>
            <w:tcW w:w="1548" w:type="dxa"/>
          </w:tcPr>
          <w:p w:rsidR="00897DFD" w:rsidRDefault="00897DFD" w:rsidP="00D03E06">
            <w:pPr>
              <w:jc w:val="center"/>
              <w:rPr>
                <w:rFonts w:asciiTheme="majorHAnsi" w:eastAsia="Batang" w:hAnsiTheme="majorHAnsi"/>
              </w:rPr>
            </w:pPr>
            <w:r w:rsidRPr="00E855AA">
              <w:rPr>
                <w:rFonts w:asciiTheme="majorHAnsi" w:eastAsia="Batang" w:hAnsiTheme="majorHAnsi"/>
              </w:rPr>
              <w:t>SR x ST</w:t>
            </w:r>
          </w:p>
          <w:p w:rsidR="00897DFD" w:rsidRPr="00E855AA" w:rsidRDefault="00897DFD" w:rsidP="00D03E06">
            <w:pPr>
              <w:jc w:val="center"/>
              <w:rPr>
                <w:rFonts w:asciiTheme="majorHAnsi" w:eastAsia="Batang" w:hAnsiTheme="majorHAnsi"/>
              </w:rPr>
            </w:pPr>
            <w:r>
              <w:rPr>
                <w:rFonts w:asciiTheme="majorHAnsi" w:eastAsia="Batang" w:hAnsiTheme="majorHAnsi"/>
              </w:rPr>
              <w:t>(A)</w:t>
            </w:r>
          </w:p>
        </w:tc>
        <w:tc>
          <w:tcPr>
            <w:tcW w:w="2250" w:type="dxa"/>
          </w:tcPr>
          <w:p w:rsidR="00897DFD" w:rsidRDefault="00897DFD" w:rsidP="00D03E06">
            <w:pPr>
              <w:jc w:val="center"/>
              <w:rPr>
                <w:rFonts w:asciiTheme="majorHAnsi" w:eastAsia="Batang" w:hAnsiTheme="majorHAnsi"/>
              </w:rPr>
            </w:pPr>
            <w:r w:rsidRPr="00E855AA">
              <w:rPr>
                <w:rFonts w:asciiTheme="majorHAnsi" w:eastAsia="Batang" w:hAnsiTheme="majorHAnsi"/>
              </w:rPr>
              <w:t>SR x AT Worked</w:t>
            </w:r>
          </w:p>
          <w:p w:rsidR="00897DFD" w:rsidRPr="00E855AA" w:rsidRDefault="00897DFD" w:rsidP="00D03E06">
            <w:pPr>
              <w:jc w:val="center"/>
              <w:rPr>
                <w:rFonts w:asciiTheme="majorHAnsi" w:eastAsia="Batang" w:hAnsiTheme="majorHAnsi"/>
              </w:rPr>
            </w:pPr>
            <w:r>
              <w:rPr>
                <w:rFonts w:asciiTheme="majorHAnsi" w:eastAsia="Batang" w:hAnsiTheme="majorHAnsi"/>
              </w:rPr>
              <w:t>(B)</w:t>
            </w:r>
          </w:p>
        </w:tc>
        <w:tc>
          <w:tcPr>
            <w:tcW w:w="1620" w:type="dxa"/>
          </w:tcPr>
          <w:p w:rsidR="00897DFD" w:rsidRDefault="00897DFD" w:rsidP="00D03E06">
            <w:pPr>
              <w:jc w:val="center"/>
              <w:rPr>
                <w:rFonts w:asciiTheme="majorHAnsi" w:eastAsia="Batang" w:hAnsiTheme="majorHAnsi"/>
              </w:rPr>
            </w:pPr>
            <w:r w:rsidRPr="00E855AA">
              <w:rPr>
                <w:rFonts w:asciiTheme="majorHAnsi" w:eastAsia="Batang" w:hAnsiTheme="majorHAnsi"/>
              </w:rPr>
              <w:t>SR x RBT</w:t>
            </w:r>
          </w:p>
          <w:p w:rsidR="00897DFD" w:rsidRPr="00E855AA" w:rsidRDefault="00897DFD" w:rsidP="00D03E06">
            <w:pPr>
              <w:jc w:val="center"/>
              <w:rPr>
                <w:rFonts w:asciiTheme="majorHAnsi" w:eastAsia="Batang" w:hAnsiTheme="majorHAnsi"/>
              </w:rPr>
            </w:pPr>
            <w:r>
              <w:rPr>
                <w:rFonts w:asciiTheme="majorHAnsi" w:eastAsia="Batang" w:hAnsiTheme="majorHAnsi"/>
              </w:rPr>
              <w:t>(C)</w:t>
            </w:r>
          </w:p>
        </w:tc>
        <w:tc>
          <w:tcPr>
            <w:tcW w:w="1710" w:type="dxa"/>
          </w:tcPr>
          <w:p w:rsidR="00897DFD" w:rsidRDefault="00897DFD" w:rsidP="00D03E06">
            <w:pPr>
              <w:jc w:val="center"/>
              <w:rPr>
                <w:rFonts w:asciiTheme="majorHAnsi" w:eastAsia="Batang" w:hAnsiTheme="majorHAnsi"/>
              </w:rPr>
            </w:pPr>
            <w:r w:rsidRPr="00E855AA">
              <w:rPr>
                <w:rFonts w:asciiTheme="majorHAnsi" w:eastAsia="Batang" w:hAnsiTheme="majorHAnsi"/>
              </w:rPr>
              <w:t>SR x BT</w:t>
            </w:r>
          </w:p>
          <w:p w:rsidR="00897DFD" w:rsidRPr="00E855AA" w:rsidRDefault="00897DFD" w:rsidP="00D03E06">
            <w:pPr>
              <w:jc w:val="center"/>
              <w:rPr>
                <w:rFonts w:asciiTheme="majorHAnsi" w:eastAsia="Batang" w:hAnsiTheme="majorHAnsi"/>
              </w:rPr>
            </w:pPr>
            <w:r>
              <w:rPr>
                <w:rFonts w:asciiTheme="majorHAnsi" w:eastAsia="Batang" w:hAnsiTheme="majorHAnsi"/>
              </w:rPr>
              <w:t>(D)</w:t>
            </w:r>
          </w:p>
        </w:tc>
        <w:tc>
          <w:tcPr>
            <w:tcW w:w="2448" w:type="dxa"/>
          </w:tcPr>
          <w:p w:rsidR="00897DFD" w:rsidRDefault="00897DFD" w:rsidP="00D03E06">
            <w:pPr>
              <w:jc w:val="center"/>
              <w:rPr>
                <w:rFonts w:asciiTheme="majorHAnsi" w:eastAsia="Batang" w:hAnsiTheme="majorHAnsi"/>
              </w:rPr>
            </w:pPr>
            <w:r w:rsidRPr="00E855AA">
              <w:rPr>
                <w:rFonts w:asciiTheme="majorHAnsi" w:eastAsia="Batang" w:hAnsiTheme="majorHAnsi"/>
              </w:rPr>
              <w:t>AR x AT paid  for</w:t>
            </w:r>
          </w:p>
          <w:p w:rsidR="00897DFD" w:rsidRPr="00E855AA" w:rsidRDefault="00897DFD" w:rsidP="00D03E06">
            <w:pPr>
              <w:jc w:val="center"/>
              <w:rPr>
                <w:rFonts w:asciiTheme="majorHAnsi" w:eastAsia="Batang" w:hAnsiTheme="majorHAnsi"/>
              </w:rPr>
            </w:pPr>
            <w:r>
              <w:rPr>
                <w:rFonts w:asciiTheme="majorHAnsi" w:eastAsia="Batang" w:hAnsiTheme="majorHAnsi"/>
              </w:rPr>
              <w:t>(E)</w:t>
            </w:r>
          </w:p>
        </w:tc>
      </w:tr>
      <w:tr w:rsidR="00897DFD" w:rsidRPr="00E855AA" w:rsidTr="00D03E06">
        <w:tc>
          <w:tcPr>
            <w:tcW w:w="1548" w:type="dxa"/>
          </w:tcPr>
          <w:p w:rsidR="00897DFD" w:rsidRDefault="00897DFD" w:rsidP="00D03E06">
            <w:pPr>
              <w:jc w:val="center"/>
              <w:rPr>
                <w:rFonts w:asciiTheme="majorHAnsi" w:eastAsia="Batang" w:hAnsiTheme="majorHAnsi"/>
              </w:rPr>
            </w:pPr>
            <w:r>
              <w:rPr>
                <w:rFonts w:asciiTheme="majorHAnsi" w:eastAsia="Batang" w:hAnsiTheme="majorHAnsi"/>
              </w:rPr>
              <w:t>0.50 x 8500</w:t>
            </w:r>
          </w:p>
          <w:p w:rsidR="00897DFD" w:rsidRPr="00E855AA" w:rsidRDefault="00897DFD" w:rsidP="00D03E06">
            <w:pPr>
              <w:jc w:val="center"/>
              <w:rPr>
                <w:rFonts w:asciiTheme="majorHAnsi" w:eastAsia="Batang" w:hAnsiTheme="majorHAnsi"/>
              </w:rPr>
            </w:pPr>
            <w:r>
              <w:rPr>
                <w:rFonts w:asciiTheme="majorHAnsi" w:eastAsia="Batang" w:hAnsiTheme="majorHAnsi"/>
              </w:rPr>
              <w:t>= 4,250</w:t>
            </w:r>
          </w:p>
        </w:tc>
        <w:tc>
          <w:tcPr>
            <w:tcW w:w="2250" w:type="dxa"/>
          </w:tcPr>
          <w:p w:rsidR="00897DFD" w:rsidRDefault="00897DFD" w:rsidP="00D03E06">
            <w:pPr>
              <w:jc w:val="center"/>
              <w:rPr>
                <w:rFonts w:asciiTheme="majorHAnsi" w:eastAsia="Batang" w:hAnsiTheme="majorHAnsi"/>
              </w:rPr>
            </w:pPr>
            <w:r>
              <w:rPr>
                <w:rFonts w:asciiTheme="majorHAnsi" w:eastAsia="Batang" w:hAnsiTheme="majorHAnsi"/>
              </w:rPr>
              <w:t>0.50 x 8,600</w:t>
            </w:r>
          </w:p>
          <w:p w:rsidR="00897DFD" w:rsidRPr="00E855AA" w:rsidRDefault="00897DFD" w:rsidP="00D03E06">
            <w:pPr>
              <w:jc w:val="center"/>
              <w:rPr>
                <w:rFonts w:asciiTheme="majorHAnsi" w:eastAsia="Batang" w:hAnsiTheme="majorHAnsi"/>
              </w:rPr>
            </w:pPr>
            <w:r>
              <w:rPr>
                <w:rFonts w:asciiTheme="majorHAnsi" w:eastAsia="Batang" w:hAnsiTheme="majorHAnsi"/>
              </w:rPr>
              <w:t>= 4,300</w:t>
            </w:r>
          </w:p>
        </w:tc>
        <w:tc>
          <w:tcPr>
            <w:tcW w:w="1620" w:type="dxa"/>
          </w:tcPr>
          <w:p w:rsidR="00897DFD" w:rsidRPr="00E855AA" w:rsidRDefault="00897DFD" w:rsidP="00D03E06">
            <w:pPr>
              <w:jc w:val="center"/>
              <w:rPr>
                <w:rFonts w:asciiTheme="majorHAnsi" w:eastAsia="Batang" w:hAnsiTheme="majorHAnsi"/>
              </w:rPr>
            </w:pPr>
            <w:r>
              <w:rPr>
                <w:rFonts w:asciiTheme="majorHAnsi" w:eastAsia="Batang" w:hAnsiTheme="majorHAnsi"/>
              </w:rPr>
              <w:t>0.50 x 8,800            =</w:t>
            </w:r>
            <w:r w:rsidR="00365115">
              <w:rPr>
                <w:rFonts w:asciiTheme="majorHAnsi" w:eastAsia="Batang" w:hAnsiTheme="majorHAnsi"/>
              </w:rPr>
              <w:t xml:space="preserve"> 4,400</w:t>
            </w:r>
          </w:p>
        </w:tc>
        <w:tc>
          <w:tcPr>
            <w:tcW w:w="1710" w:type="dxa"/>
          </w:tcPr>
          <w:p w:rsidR="00897DFD" w:rsidRDefault="00365115" w:rsidP="00D03E06">
            <w:pPr>
              <w:jc w:val="center"/>
              <w:rPr>
                <w:rFonts w:asciiTheme="majorHAnsi" w:eastAsia="Batang" w:hAnsiTheme="majorHAnsi"/>
              </w:rPr>
            </w:pPr>
            <w:r>
              <w:rPr>
                <w:rFonts w:asciiTheme="majorHAnsi" w:eastAsia="Batang" w:hAnsiTheme="majorHAnsi"/>
              </w:rPr>
              <w:t>0.50 x 8000</w:t>
            </w:r>
          </w:p>
          <w:p w:rsidR="00365115" w:rsidRPr="00E855AA" w:rsidRDefault="00365115" w:rsidP="00D03E06">
            <w:pPr>
              <w:jc w:val="center"/>
              <w:rPr>
                <w:rFonts w:asciiTheme="majorHAnsi" w:eastAsia="Batang" w:hAnsiTheme="majorHAnsi"/>
              </w:rPr>
            </w:pPr>
            <w:r>
              <w:rPr>
                <w:rFonts w:asciiTheme="majorHAnsi" w:eastAsia="Batang" w:hAnsiTheme="majorHAnsi"/>
              </w:rPr>
              <w:t>= 4,000</w:t>
            </w:r>
          </w:p>
        </w:tc>
        <w:tc>
          <w:tcPr>
            <w:tcW w:w="2448" w:type="dxa"/>
          </w:tcPr>
          <w:p w:rsidR="00365115" w:rsidRDefault="00365115" w:rsidP="00365115">
            <w:pPr>
              <w:rPr>
                <w:rFonts w:asciiTheme="majorHAnsi" w:eastAsia="Batang" w:hAnsiTheme="majorHAnsi"/>
              </w:rPr>
            </w:pPr>
          </w:p>
          <w:p w:rsidR="00897DFD" w:rsidRPr="00E855AA" w:rsidRDefault="00365115" w:rsidP="00365115">
            <w:pPr>
              <w:jc w:val="center"/>
              <w:rPr>
                <w:rFonts w:asciiTheme="majorHAnsi" w:eastAsia="Batang" w:hAnsiTheme="majorHAnsi"/>
              </w:rPr>
            </w:pPr>
            <w:r>
              <w:rPr>
                <w:rFonts w:asciiTheme="majorHAnsi" w:eastAsia="Batang" w:hAnsiTheme="majorHAnsi"/>
              </w:rPr>
              <w:t>3,600</w:t>
            </w:r>
          </w:p>
        </w:tc>
      </w:tr>
    </w:tbl>
    <w:p w:rsidR="00897DFD" w:rsidRPr="00E855AA" w:rsidRDefault="00897DFD" w:rsidP="00897DFD">
      <w:pPr>
        <w:jc w:val="both"/>
        <w:rPr>
          <w:rFonts w:asciiTheme="majorHAnsi" w:eastAsia="Batang" w:hAnsiTheme="majorHAnsi"/>
        </w:rPr>
      </w:pPr>
    </w:p>
    <w:p w:rsidR="00897DFD" w:rsidRPr="00E855AA" w:rsidRDefault="00897DFD" w:rsidP="00897DFD">
      <w:pPr>
        <w:jc w:val="both"/>
        <w:rPr>
          <w:rFonts w:asciiTheme="majorHAnsi" w:eastAsia="Batang" w:hAnsiTheme="majorHAnsi"/>
        </w:rPr>
      </w:pPr>
    </w:p>
    <w:tbl>
      <w:tblPr>
        <w:tblStyle w:val="TableGrid"/>
        <w:tblW w:w="0" w:type="auto"/>
        <w:tblLook w:val="04A0"/>
      </w:tblPr>
      <w:tblGrid>
        <w:gridCol w:w="2898"/>
        <w:gridCol w:w="990"/>
        <w:gridCol w:w="5357"/>
      </w:tblGrid>
      <w:tr w:rsidR="00897DFD" w:rsidRPr="00E855AA" w:rsidTr="00D03E06">
        <w:tc>
          <w:tcPr>
            <w:tcW w:w="2898" w:type="dxa"/>
          </w:tcPr>
          <w:p w:rsidR="00897DFD" w:rsidRPr="00365115" w:rsidRDefault="00897DFD" w:rsidP="00D03E06">
            <w:pPr>
              <w:jc w:val="both"/>
              <w:rPr>
                <w:rFonts w:asciiTheme="majorHAnsi" w:eastAsia="Batang" w:hAnsiTheme="majorHAnsi"/>
              </w:rPr>
            </w:pPr>
            <w:r w:rsidRPr="00365115">
              <w:rPr>
                <w:rFonts w:asciiTheme="majorHAnsi" w:eastAsia="Batang" w:hAnsiTheme="majorHAnsi"/>
              </w:rPr>
              <w:t>FO Cost Variance</w:t>
            </w:r>
          </w:p>
        </w:tc>
        <w:tc>
          <w:tcPr>
            <w:tcW w:w="990" w:type="dxa"/>
          </w:tcPr>
          <w:p w:rsidR="00897DFD" w:rsidRPr="00365115" w:rsidRDefault="00897DFD" w:rsidP="00D03E06">
            <w:pPr>
              <w:jc w:val="both"/>
              <w:rPr>
                <w:rFonts w:asciiTheme="majorHAnsi" w:eastAsia="Batang" w:hAnsiTheme="majorHAnsi"/>
              </w:rPr>
            </w:pPr>
            <w:r w:rsidRPr="00365115">
              <w:rPr>
                <w:rFonts w:asciiTheme="majorHAnsi" w:eastAsia="Batang" w:hAnsiTheme="majorHAnsi"/>
              </w:rPr>
              <w:t xml:space="preserve"> A-E</w:t>
            </w:r>
          </w:p>
        </w:tc>
        <w:tc>
          <w:tcPr>
            <w:tcW w:w="5357" w:type="dxa"/>
          </w:tcPr>
          <w:p w:rsidR="00897DFD" w:rsidRPr="00365115" w:rsidRDefault="00365115" w:rsidP="00D03E06">
            <w:pPr>
              <w:jc w:val="both"/>
              <w:rPr>
                <w:rFonts w:asciiTheme="majorHAnsi" w:eastAsia="Batang" w:hAnsiTheme="majorHAnsi"/>
              </w:rPr>
            </w:pPr>
            <w:r w:rsidRPr="00365115">
              <w:rPr>
                <w:rFonts w:asciiTheme="majorHAnsi" w:eastAsia="Batang" w:hAnsiTheme="majorHAnsi"/>
              </w:rPr>
              <w:t>4,250 – 3,600 = 650(F)</w:t>
            </w:r>
          </w:p>
        </w:tc>
      </w:tr>
      <w:tr w:rsidR="00897DFD" w:rsidRPr="00E855AA" w:rsidTr="00D03E06">
        <w:tc>
          <w:tcPr>
            <w:tcW w:w="2898" w:type="dxa"/>
          </w:tcPr>
          <w:p w:rsidR="00897DFD" w:rsidRPr="00365115" w:rsidRDefault="00897DFD" w:rsidP="00D03E06">
            <w:pPr>
              <w:jc w:val="both"/>
              <w:rPr>
                <w:rFonts w:asciiTheme="majorHAnsi" w:eastAsia="Batang" w:hAnsiTheme="majorHAnsi"/>
              </w:rPr>
            </w:pPr>
            <w:r w:rsidRPr="00365115">
              <w:rPr>
                <w:rFonts w:asciiTheme="majorHAnsi" w:eastAsia="Batang" w:hAnsiTheme="majorHAnsi"/>
              </w:rPr>
              <w:t>FO Budget Variance</w:t>
            </w:r>
          </w:p>
        </w:tc>
        <w:tc>
          <w:tcPr>
            <w:tcW w:w="990" w:type="dxa"/>
          </w:tcPr>
          <w:p w:rsidR="00897DFD" w:rsidRPr="00365115" w:rsidRDefault="00897DFD" w:rsidP="00D03E06">
            <w:pPr>
              <w:jc w:val="both"/>
              <w:rPr>
                <w:rFonts w:asciiTheme="majorHAnsi" w:eastAsia="Batang" w:hAnsiTheme="majorHAnsi"/>
              </w:rPr>
            </w:pPr>
            <w:r w:rsidRPr="00365115">
              <w:rPr>
                <w:rFonts w:asciiTheme="majorHAnsi" w:eastAsia="Batang" w:hAnsiTheme="majorHAnsi"/>
              </w:rPr>
              <w:t>D-E</w:t>
            </w:r>
          </w:p>
        </w:tc>
        <w:tc>
          <w:tcPr>
            <w:tcW w:w="5357" w:type="dxa"/>
          </w:tcPr>
          <w:p w:rsidR="00897DFD" w:rsidRPr="00365115" w:rsidRDefault="00365115" w:rsidP="00D03E06">
            <w:pPr>
              <w:jc w:val="both"/>
              <w:rPr>
                <w:rFonts w:asciiTheme="majorHAnsi" w:eastAsia="Batang" w:hAnsiTheme="majorHAnsi"/>
              </w:rPr>
            </w:pPr>
            <w:r w:rsidRPr="00365115">
              <w:rPr>
                <w:rFonts w:asciiTheme="majorHAnsi" w:eastAsia="Batang" w:hAnsiTheme="majorHAnsi"/>
              </w:rPr>
              <w:t>4,000 – 3,600 = 400(F)</w:t>
            </w:r>
          </w:p>
        </w:tc>
      </w:tr>
      <w:tr w:rsidR="00897DFD" w:rsidRPr="00E855AA" w:rsidTr="00D03E06">
        <w:tc>
          <w:tcPr>
            <w:tcW w:w="2898" w:type="dxa"/>
          </w:tcPr>
          <w:p w:rsidR="00897DFD" w:rsidRPr="00365115" w:rsidRDefault="00897DFD" w:rsidP="00D03E06">
            <w:pPr>
              <w:jc w:val="both"/>
              <w:rPr>
                <w:rFonts w:asciiTheme="majorHAnsi" w:eastAsia="Batang" w:hAnsiTheme="majorHAnsi"/>
              </w:rPr>
            </w:pPr>
            <w:r w:rsidRPr="00365115">
              <w:rPr>
                <w:rFonts w:asciiTheme="majorHAnsi" w:eastAsia="Batang" w:hAnsiTheme="majorHAnsi"/>
              </w:rPr>
              <w:t>FO Volume Variance</w:t>
            </w:r>
          </w:p>
        </w:tc>
        <w:tc>
          <w:tcPr>
            <w:tcW w:w="990" w:type="dxa"/>
          </w:tcPr>
          <w:p w:rsidR="00897DFD" w:rsidRPr="00365115" w:rsidRDefault="00897DFD" w:rsidP="00D03E06">
            <w:pPr>
              <w:jc w:val="both"/>
              <w:rPr>
                <w:rFonts w:asciiTheme="majorHAnsi" w:eastAsia="Batang" w:hAnsiTheme="majorHAnsi"/>
              </w:rPr>
            </w:pPr>
            <w:r w:rsidRPr="00365115">
              <w:rPr>
                <w:rFonts w:asciiTheme="majorHAnsi" w:eastAsia="Batang" w:hAnsiTheme="majorHAnsi"/>
              </w:rPr>
              <w:t>A-D</w:t>
            </w:r>
          </w:p>
        </w:tc>
        <w:tc>
          <w:tcPr>
            <w:tcW w:w="5357" w:type="dxa"/>
          </w:tcPr>
          <w:p w:rsidR="00897DFD" w:rsidRPr="00365115" w:rsidRDefault="00365115" w:rsidP="00365115">
            <w:pPr>
              <w:rPr>
                <w:rFonts w:asciiTheme="majorHAnsi" w:hAnsiTheme="majorHAnsi"/>
              </w:rPr>
            </w:pPr>
            <w:r w:rsidRPr="00365115">
              <w:rPr>
                <w:rFonts w:asciiTheme="majorHAnsi" w:hAnsiTheme="majorHAnsi"/>
              </w:rPr>
              <w:t>4</w:t>
            </w:r>
            <w:r>
              <w:rPr>
                <w:rFonts w:asciiTheme="majorHAnsi" w:hAnsiTheme="majorHAnsi"/>
              </w:rPr>
              <w:t>,</w:t>
            </w:r>
            <w:r w:rsidRPr="00365115">
              <w:rPr>
                <w:rFonts w:asciiTheme="majorHAnsi" w:hAnsiTheme="majorHAnsi"/>
              </w:rPr>
              <w:t>250 – 4</w:t>
            </w:r>
            <w:r>
              <w:rPr>
                <w:rFonts w:asciiTheme="majorHAnsi" w:hAnsiTheme="majorHAnsi"/>
              </w:rPr>
              <w:t>,</w:t>
            </w:r>
            <w:r w:rsidRPr="00365115">
              <w:rPr>
                <w:rFonts w:asciiTheme="majorHAnsi" w:hAnsiTheme="majorHAnsi"/>
              </w:rPr>
              <w:t xml:space="preserve">000 </w:t>
            </w:r>
            <w:r>
              <w:rPr>
                <w:rFonts w:asciiTheme="majorHAnsi" w:hAnsiTheme="majorHAnsi"/>
              </w:rPr>
              <w:t xml:space="preserve"> </w:t>
            </w:r>
            <w:r w:rsidRPr="00365115">
              <w:rPr>
                <w:rFonts w:asciiTheme="majorHAnsi" w:hAnsiTheme="majorHAnsi"/>
              </w:rPr>
              <w:t>= 250 (F)</w:t>
            </w:r>
          </w:p>
        </w:tc>
      </w:tr>
      <w:tr w:rsidR="00897DFD" w:rsidRPr="00E855AA" w:rsidTr="00D03E06">
        <w:tc>
          <w:tcPr>
            <w:tcW w:w="2898" w:type="dxa"/>
          </w:tcPr>
          <w:p w:rsidR="00897DFD" w:rsidRPr="00365115" w:rsidRDefault="00897DFD" w:rsidP="00D03E06">
            <w:pPr>
              <w:jc w:val="both"/>
              <w:rPr>
                <w:rFonts w:asciiTheme="majorHAnsi" w:eastAsia="Batang" w:hAnsiTheme="majorHAnsi"/>
              </w:rPr>
            </w:pPr>
            <w:r w:rsidRPr="00365115">
              <w:rPr>
                <w:rFonts w:asciiTheme="majorHAnsi" w:eastAsia="Batang" w:hAnsiTheme="majorHAnsi"/>
              </w:rPr>
              <w:t xml:space="preserve">FO Efficiency Variance </w:t>
            </w:r>
          </w:p>
        </w:tc>
        <w:tc>
          <w:tcPr>
            <w:tcW w:w="990" w:type="dxa"/>
          </w:tcPr>
          <w:p w:rsidR="00897DFD" w:rsidRPr="00365115" w:rsidRDefault="00897DFD" w:rsidP="00D03E06">
            <w:pPr>
              <w:jc w:val="both"/>
              <w:rPr>
                <w:rFonts w:asciiTheme="majorHAnsi" w:eastAsia="Batang" w:hAnsiTheme="majorHAnsi"/>
              </w:rPr>
            </w:pPr>
            <w:r w:rsidRPr="00365115">
              <w:rPr>
                <w:rFonts w:asciiTheme="majorHAnsi" w:eastAsia="Batang" w:hAnsiTheme="majorHAnsi"/>
              </w:rPr>
              <w:t>A-B</w:t>
            </w:r>
          </w:p>
        </w:tc>
        <w:tc>
          <w:tcPr>
            <w:tcW w:w="5357" w:type="dxa"/>
          </w:tcPr>
          <w:p w:rsidR="00897DFD" w:rsidRPr="00365115" w:rsidRDefault="00365115" w:rsidP="00D03E06">
            <w:pPr>
              <w:jc w:val="both"/>
              <w:rPr>
                <w:rFonts w:asciiTheme="majorHAnsi" w:eastAsia="Batang" w:hAnsiTheme="majorHAnsi"/>
              </w:rPr>
            </w:pPr>
            <w:r w:rsidRPr="00365115">
              <w:rPr>
                <w:rFonts w:asciiTheme="majorHAnsi" w:eastAsia="Batang" w:hAnsiTheme="majorHAnsi"/>
              </w:rPr>
              <w:t>4</w:t>
            </w:r>
            <w:r>
              <w:rPr>
                <w:rFonts w:asciiTheme="majorHAnsi" w:eastAsia="Batang" w:hAnsiTheme="majorHAnsi"/>
              </w:rPr>
              <w:t>,</w:t>
            </w:r>
            <w:r w:rsidRPr="00365115">
              <w:rPr>
                <w:rFonts w:asciiTheme="majorHAnsi" w:eastAsia="Batang" w:hAnsiTheme="majorHAnsi"/>
              </w:rPr>
              <w:t>250 – 4</w:t>
            </w:r>
            <w:r>
              <w:rPr>
                <w:rFonts w:asciiTheme="majorHAnsi" w:eastAsia="Batang" w:hAnsiTheme="majorHAnsi"/>
              </w:rPr>
              <w:t>,</w:t>
            </w:r>
            <w:r w:rsidRPr="00365115">
              <w:rPr>
                <w:rFonts w:asciiTheme="majorHAnsi" w:eastAsia="Batang" w:hAnsiTheme="majorHAnsi"/>
              </w:rPr>
              <w:t>300 = 50 (A)</w:t>
            </w:r>
          </w:p>
        </w:tc>
      </w:tr>
      <w:tr w:rsidR="00897DFD" w:rsidRPr="00E855AA" w:rsidTr="00D03E06">
        <w:tc>
          <w:tcPr>
            <w:tcW w:w="2898" w:type="dxa"/>
          </w:tcPr>
          <w:p w:rsidR="00897DFD" w:rsidRPr="00365115" w:rsidRDefault="00897DFD" w:rsidP="00D03E06">
            <w:pPr>
              <w:jc w:val="both"/>
              <w:rPr>
                <w:rFonts w:asciiTheme="majorHAnsi" w:eastAsia="Batang" w:hAnsiTheme="majorHAnsi"/>
              </w:rPr>
            </w:pPr>
            <w:r w:rsidRPr="00365115">
              <w:rPr>
                <w:rFonts w:asciiTheme="majorHAnsi" w:eastAsia="Batang" w:hAnsiTheme="majorHAnsi"/>
              </w:rPr>
              <w:t>FO Capacity Variance</w:t>
            </w:r>
          </w:p>
        </w:tc>
        <w:tc>
          <w:tcPr>
            <w:tcW w:w="990" w:type="dxa"/>
          </w:tcPr>
          <w:p w:rsidR="00897DFD" w:rsidRPr="00365115" w:rsidRDefault="00897DFD" w:rsidP="00D03E06">
            <w:pPr>
              <w:jc w:val="both"/>
              <w:rPr>
                <w:rFonts w:asciiTheme="majorHAnsi" w:eastAsia="Batang" w:hAnsiTheme="majorHAnsi"/>
              </w:rPr>
            </w:pPr>
            <w:r w:rsidRPr="00365115">
              <w:rPr>
                <w:rFonts w:asciiTheme="majorHAnsi" w:eastAsia="Batang" w:hAnsiTheme="majorHAnsi"/>
              </w:rPr>
              <w:t>B-C</w:t>
            </w:r>
          </w:p>
        </w:tc>
        <w:tc>
          <w:tcPr>
            <w:tcW w:w="5357" w:type="dxa"/>
          </w:tcPr>
          <w:p w:rsidR="00897DFD" w:rsidRPr="00365115" w:rsidRDefault="00365115" w:rsidP="00D03E06">
            <w:pPr>
              <w:jc w:val="both"/>
              <w:rPr>
                <w:rFonts w:asciiTheme="majorHAnsi" w:eastAsia="Batang" w:hAnsiTheme="majorHAnsi"/>
              </w:rPr>
            </w:pPr>
            <w:r w:rsidRPr="00365115">
              <w:rPr>
                <w:rFonts w:asciiTheme="majorHAnsi" w:eastAsia="Batang" w:hAnsiTheme="majorHAnsi"/>
              </w:rPr>
              <w:t>4</w:t>
            </w:r>
            <w:r>
              <w:rPr>
                <w:rFonts w:asciiTheme="majorHAnsi" w:eastAsia="Batang" w:hAnsiTheme="majorHAnsi"/>
              </w:rPr>
              <w:t>,</w:t>
            </w:r>
            <w:r w:rsidRPr="00365115">
              <w:rPr>
                <w:rFonts w:asciiTheme="majorHAnsi" w:eastAsia="Batang" w:hAnsiTheme="majorHAnsi"/>
              </w:rPr>
              <w:t>300 – 4</w:t>
            </w:r>
            <w:r>
              <w:rPr>
                <w:rFonts w:asciiTheme="majorHAnsi" w:eastAsia="Batang" w:hAnsiTheme="majorHAnsi"/>
              </w:rPr>
              <w:t>,</w:t>
            </w:r>
            <w:r w:rsidRPr="00365115">
              <w:rPr>
                <w:rFonts w:asciiTheme="majorHAnsi" w:eastAsia="Batang" w:hAnsiTheme="majorHAnsi"/>
              </w:rPr>
              <w:t>400 = 100(A)</w:t>
            </w:r>
          </w:p>
        </w:tc>
      </w:tr>
      <w:tr w:rsidR="00897DFD" w:rsidRPr="00E855AA" w:rsidTr="00D03E06">
        <w:tc>
          <w:tcPr>
            <w:tcW w:w="2898" w:type="dxa"/>
          </w:tcPr>
          <w:p w:rsidR="00897DFD" w:rsidRPr="00365115" w:rsidRDefault="00897DFD" w:rsidP="00D03E06">
            <w:pPr>
              <w:jc w:val="both"/>
              <w:rPr>
                <w:rFonts w:asciiTheme="majorHAnsi" w:eastAsia="Batang" w:hAnsiTheme="majorHAnsi"/>
              </w:rPr>
            </w:pPr>
            <w:r w:rsidRPr="00365115">
              <w:rPr>
                <w:rFonts w:asciiTheme="majorHAnsi" w:eastAsia="Batang" w:hAnsiTheme="majorHAnsi"/>
              </w:rPr>
              <w:t>FO Calendar Variance</w:t>
            </w:r>
          </w:p>
        </w:tc>
        <w:tc>
          <w:tcPr>
            <w:tcW w:w="990" w:type="dxa"/>
          </w:tcPr>
          <w:p w:rsidR="00897DFD" w:rsidRPr="00365115" w:rsidRDefault="00897DFD" w:rsidP="00D03E06">
            <w:pPr>
              <w:jc w:val="both"/>
              <w:rPr>
                <w:rFonts w:asciiTheme="majorHAnsi" w:eastAsia="Batang" w:hAnsiTheme="majorHAnsi"/>
              </w:rPr>
            </w:pPr>
            <w:r w:rsidRPr="00365115">
              <w:rPr>
                <w:rFonts w:asciiTheme="majorHAnsi" w:eastAsia="Batang" w:hAnsiTheme="majorHAnsi"/>
              </w:rPr>
              <w:t>C-D</w:t>
            </w:r>
          </w:p>
        </w:tc>
        <w:tc>
          <w:tcPr>
            <w:tcW w:w="5357" w:type="dxa"/>
          </w:tcPr>
          <w:p w:rsidR="00897DFD" w:rsidRPr="00365115" w:rsidRDefault="00365115" w:rsidP="00D03E06">
            <w:pPr>
              <w:jc w:val="both"/>
              <w:rPr>
                <w:rFonts w:asciiTheme="majorHAnsi" w:eastAsia="Batang" w:hAnsiTheme="majorHAnsi"/>
              </w:rPr>
            </w:pPr>
            <w:r w:rsidRPr="00365115">
              <w:rPr>
                <w:rFonts w:asciiTheme="majorHAnsi" w:eastAsia="Batang" w:hAnsiTheme="majorHAnsi"/>
              </w:rPr>
              <w:t>4</w:t>
            </w:r>
            <w:r>
              <w:rPr>
                <w:rFonts w:asciiTheme="majorHAnsi" w:eastAsia="Batang" w:hAnsiTheme="majorHAnsi"/>
              </w:rPr>
              <w:t>,</w:t>
            </w:r>
            <w:r w:rsidRPr="00365115">
              <w:rPr>
                <w:rFonts w:asciiTheme="majorHAnsi" w:eastAsia="Batang" w:hAnsiTheme="majorHAnsi"/>
              </w:rPr>
              <w:t>400 – 4</w:t>
            </w:r>
            <w:r>
              <w:rPr>
                <w:rFonts w:asciiTheme="majorHAnsi" w:eastAsia="Batang" w:hAnsiTheme="majorHAnsi"/>
              </w:rPr>
              <w:t>,</w:t>
            </w:r>
            <w:r w:rsidRPr="00365115">
              <w:rPr>
                <w:rFonts w:asciiTheme="majorHAnsi" w:eastAsia="Batang" w:hAnsiTheme="majorHAnsi"/>
              </w:rPr>
              <w:t>000 = 400(F)</w:t>
            </w:r>
          </w:p>
        </w:tc>
      </w:tr>
    </w:tbl>
    <w:p w:rsidR="00897DFD" w:rsidRDefault="00897DFD" w:rsidP="00C76C85">
      <w:pPr>
        <w:jc w:val="both"/>
        <w:rPr>
          <w:rFonts w:asciiTheme="majorHAnsi" w:eastAsia="Batang" w:hAnsiTheme="majorHAnsi"/>
          <w:b/>
        </w:rPr>
      </w:pPr>
    </w:p>
    <w:p w:rsidR="00365115" w:rsidRDefault="00365115" w:rsidP="00365115">
      <w:pPr>
        <w:rPr>
          <w:sz w:val="26"/>
          <w:szCs w:val="26"/>
        </w:rPr>
      </w:pPr>
    </w:p>
    <w:p w:rsidR="00C76C85" w:rsidRPr="001239F6" w:rsidRDefault="00C76C85" w:rsidP="00C76C85">
      <w:pPr>
        <w:jc w:val="both"/>
        <w:rPr>
          <w:rFonts w:asciiTheme="majorHAnsi" w:eastAsia="Batang" w:hAnsiTheme="majorHAnsi"/>
          <w:b/>
        </w:rPr>
      </w:pPr>
      <w:r w:rsidRPr="00E855AA">
        <w:rPr>
          <w:rFonts w:asciiTheme="majorHAnsi" w:eastAsia="Batang" w:hAnsiTheme="majorHAnsi"/>
          <w:b/>
        </w:rPr>
        <w:t xml:space="preserve">Q. </w:t>
      </w:r>
      <w:r w:rsidR="003852CA">
        <w:rPr>
          <w:rFonts w:asciiTheme="majorHAnsi" w:eastAsia="Batang" w:hAnsiTheme="majorHAnsi"/>
          <w:b/>
        </w:rPr>
        <w:t xml:space="preserve">No. </w:t>
      </w:r>
      <w:proofErr w:type="gramStart"/>
      <w:r w:rsidR="00806CAE">
        <w:rPr>
          <w:rFonts w:asciiTheme="majorHAnsi" w:eastAsia="Batang" w:hAnsiTheme="majorHAnsi"/>
          <w:b/>
        </w:rPr>
        <w:t>4.</w:t>
      </w:r>
      <w:r w:rsidR="003852CA">
        <w:rPr>
          <w:rFonts w:asciiTheme="majorHAnsi" w:eastAsia="Batang" w:hAnsiTheme="majorHAnsi"/>
          <w:b/>
        </w:rPr>
        <w:t>17</w:t>
      </w:r>
      <w:r w:rsidR="001239F6">
        <w:rPr>
          <w:rFonts w:asciiTheme="majorHAnsi" w:eastAsia="Batang" w:hAnsiTheme="majorHAnsi"/>
          <w:b/>
        </w:rPr>
        <w:t xml:space="preserve">  </w:t>
      </w:r>
      <w:r w:rsidRPr="00E855AA">
        <w:rPr>
          <w:rFonts w:asciiTheme="majorHAnsi" w:eastAsia="Batang" w:hAnsiTheme="majorHAnsi"/>
        </w:rPr>
        <w:t>Calculate</w:t>
      </w:r>
      <w:proofErr w:type="gramEnd"/>
      <w:r w:rsidRPr="00E855AA">
        <w:rPr>
          <w:rFonts w:asciiTheme="majorHAnsi" w:eastAsia="Batang" w:hAnsiTheme="majorHAnsi"/>
        </w:rPr>
        <w:t xml:space="preserve"> variances from following:</w:t>
      </w:r>
    </w:p>
    <w:tbl>
      <w:tblPr>
        <w:tblStyle w:val="TableGrid"/>
        <w:tblW w:w="0" w:type="auto"/>
        <w:tblLook w:val="04A0"/>
      </w:tblPr>
      <w:tblGrid>
        <w:gridCol w:w="3978"/>
        <w:gridCol w:w="2185"/>
        <w:gridCol w:w="3082"/>
      </w:tblGrid>
      <w:tr w:rsidR="00C76C85" w:rsidRPr="00E855AA" w:rsidTr="00FA3A6A">
        <w:tc>
          <w:tcPr>
            <w:tcW w:w="397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Items</w:t>
            </w:r>
          </w:p>
        </w:tc>
        <w:tc>
          <w:tcPr>
            <w:tcW w:w="2185" w:type="dxa"/>
          </w:tcPr>
          <w:p w:rsidR="00C76C85" w:rsidRPr="00E855AA" w:rsidRDefault="00C76C85" w:rsidP="00365115">
            <w:pPr>
              <w:jc w:val="center"/>
              <w:rPr>
                <w:rFonts w:asciiTheme="majorHAnsi" w:eastAsia="Batang" w:hAnsiTheme="majorHAnsi"/>
              </w:rPr>
            </w:pPr>
            <w:r w:rsidRPr="00E855AA">
              <w:rPr>
                <w:rFonts w:asciiTheme="majorHAnsi" w:eastAsia="Batang" w:hAnsiTheme="majorHAnsi"/>
              </w:rPr>
              <w:t>Budget</w:t>
            </w:r>
          </w:p>
        </w:tc>
        <w:tc>
          <w:tcPr>
            <w:tcW w:w="3082" w:type="dxa"/>
          </w:tcPr>
          <w:p w:rsidR="00C76C85" w:rsidRPr="00E855AA" w:rsidRDefault="00C76C85" w:rsidP="00365115">
            <w:pPr>
              <w:jc w:val="center"/>
              <w:rPr>
                <w:rFonts w:asciiTheme="majorHAnsi" w:eastAsia="Batang" w:hAnsiTheme="majorHAnsi"/>
              </w:rPr>
            </w:pPr>
            <w:r w:rsidRPr="00E855AA">
              <w:rPr>
                <w:rFonts w:asciiTheme="majorHAnsi" w:eastAsia="Batang" w:hAnsiTheme="majorHAnsi"/>
              </w:rPr>
              <w:t>Actual</w:t>
            </w:r>
          </w:p>
        </w:tc>
      </w:tr>
      <w:tr w:rsidR="00C76C85" w:rsidRPr="00E855AA" w:rsidTr="00FA3A6A">
        <w:tc>
          <w:tcPr>
            <w:tcW w:w="397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No. of working days</w:t>
            </w:r>
          </w:p>
        </w:tc>
        <w:tc>
          <w:tcPr>
            <w:tcW w:w="2185" w:type="dxa"/>
          </w:tcPr>
          <w:p w:rsidR="00C76C85" w:rsidRPr="00E855AA" w:rsidRDefault="00C76C85" w:rsidP="00365115">
            <w:pPr>
              <w:jc w:val="center"/>
              <w:rPr>
                <w:rFonts w:asciiTheme="majorHAnsi" w:eastAsia="Batang" w:hAnsiTheme="majorHAnsi"/>
              </w:rPr>
            </w:pPr>
            <w:r w:rsidRPr="00E855AA">
              <w:rPr>
                <w:rFonts w:asciiTheme="majorHAnsi" w:eastAsia="Batang" w:hAnsiTheme="majorHAnsi"/>
              </w:rPr>
              <w:t>20</w:t>
            </w:r>
          </w:p>
        </w:tc>
        <w:tc>
          <w:tcPr>
            <w:tcW w:w="3082" w:type="dxa"/>
          </w:tcPr>
          <w:p w:rsidR="00C76C85" w:rsidRPr="00E855AA" w:rsidRDefault="00C76C85" w:rsidP="00365115">
            <w:pPr>
              <w:jc w:val="center"/>
              <w:rPr>
                <w:rFonts w:asciiTheme="majorHAnsi" w:eastAsia="Batang" w:hAnsiTheme="majorHAnsi"/>
              </w:rPr>
            </w:pPr>
            <w:r w:rsidRPr="00E855AA">
              <w:rPr>
                <w:rFonts w:asciiTheme="majorHAnsi" w:eastAsia="Batang" w:hAnsiTheme="majorHAnsi"/>
              </w:rPr>
              <w:t>22</w:t>
            </w:r>
          </w:p>
        </w:tc>
      </w:tr>
      <w:tr w:rsidR="00C76C85" w:rsidRPr="00E855AA" w:rsidTr="00FA3A6A">
        <w:tc>
          <w:tcPr>
            <w:tcW w:w="397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Man hour per day</w:t>
            </w:r>
          </w:p>
        </w:tc>
        <w:tc>
          <w:tcPr>
            <w:tcW w:w="2185" w:type="dxa"/>
          </w:tcPr>
          <w:p w:rsidR="00C76C85" w:rsidRPr="00E855AA" w:rsidRDefault="00C76C85" w:rsidP="00365115">
            <w:pPr>
              <w:jc w:val="center"/>
              <w:rPr>
                <w:rFonts w:asciiTheme="majorHAnsi" w:eastAsia="Batang" w:hAnsiTheme="majorHAnsi"/>
              </w:rPr>
            </w:pPr>
            <w:r w:rsidRPr="00E855AA">
              <w:rPr>
                <w:rFonts w:asciiTheme="majorHAnsi" w:eastAsia="Batang" w:hAnsiTheme="majorHAnsi"/>
              </w:rPr>
              <w:t>8000</w:t>
            </w:r>
          </w:p>
        </w:tc>
        <w:tc>
          <w:tcPr>
            <w:tcW w:w="3082" w:type="dxa"/>
          </w:tcPr>
          <w:p w:rsidR="00C76C85" w:rsidRPr="00E855AA" w:rsidRDefault="00C76C85" w:rsidP="00365115">
            <w:pPr>
              <w:jc w:val="center"/>
              <w:rPr>
                <w:rFonts w:asciiTheme="majorHAnsi" w:eastAsia="Batang" w:hAnsiTheme="majorHAnsi"/>
              </w:rPr>
            </w:pPr>
            <w:r w:rsidRPr="00E855AA">
              <w:rPr>
                <w:rFonts w:asciiTheme="majorHAnsi" w:eastAsia="Batang" w:hAnsiTheme="majorHAnsi"/>
              </w:rPr>
              <w:t>8400</w:t>
            </w:r>
          </w:p>
        </w:tc>
      </w:tr>
      <w:tr w:rsidR="00C76C85" w:rsidRPr="00E855AA" w:rsidTr="00FA3A6A">
        <w:tc>
          <w:tcPr>
            <w:tcW w:w="397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Output per man hour (Unit)</w:t>
            </w:r>
          </w:p>
        </w:tc>
        <w:tc>
          <w:tcPr>
            <w:tcW w:w="2185" w:type="dxa"/>
          </w:tcPr>
          <w:p w:rsidR="00C76C85" w:rsidRPr="00E855AA" w:rsidRDefault="00C76C85" w:rsidP="00365115">
            <w:pPr>
              <w:jc w:val="center"/>
              <w:rPr>
                <w:rFonts w:asciiTheme="majorHAnsi" w:eastAsia="Batang" w:hAnsiTheme="majorHAnsi"/>
              </w:rPr>
            </w:pPr>
            <w:r w:rsidRPr="00E855AA">
              <w:rPr>
                <w:rFonts w:asciiTheme="majorHAnsi" w:eastAsia="Batang" w:hAnsiTheme="majorHAnsi"/>
              </w:rPr>
              <w:t>1.00</w:t>
            </w:r>
          </w:p>
        </w:tc>
        <w:tc>
          <w:tcPr>
            <w:tcW w:w="3082" w:type="dxa"/>
          </w:tcPr>
          <w:p w:rsidR="00C76C85" w:rsidRPr="00E855AA" w:rsidRDefault="00C76C85" w:rsidP="00365115">
            <w:pPr>
              <w:jc w:val="center"/>
              <w:rPr>
                <w:rFonts w:asciiTheme="majorHAnsi" w:eastAsia="Batang" w:hAnsiTheme="majorHAnsi"/>
              </w:rPr>
            </w:pPr>
            <w:r w:rsidRPr="00E855AA">
              <w:rPr>
                <w:rFonts w:asciiTheme="majorHAnsi" w:eastAsia="Batang" w:hAnsiTheme="majorHAnsi"/>
              </w:rPr>
              <w:t>0.90</w:t>
            </w:r>
          </w:p>
        </w:tc>
      </w:tr>
      <w:tr w:rsidR="00C76C85" w:rsidRPr="00E855AA" w:rsidTr="00FA3A6A">
        <w:tc>
          <w:tcPr>
            <w:tcW w:w="397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FO (Rs.)</w:t>
            </w:r>
          </w:p>
        </w:tc>
        <w:tc>
          <w:tcPr>
            <w:tcW w:w="2185" w:type="dxa"/>
          </w:tcPr>
          <w:p w:rsidR="00C76C85" w:rsidRPr="00E855AA" w:rsidRDefault="00C76C85" w:rsidP="00365115">
            <w:pPr>
              <w:jc w:val="center"/>
              <w:rPr>
                <w:rFonts w:asciiTheme="majorHAnsi" w:eastAsia="Batang" w:hAnsiTheme="majorHAnsi"/>
              </w:rPr>
            </w:pPr>
            <w:r w:rsidRPr="00E855AA">
              <w:rPr>
                <w:rFonts w:asciiTheme="majorHAnsi" w:eastAsia="Batang" w:hAnsiTheme="majorHAnsi"/>
              </w:rPr>
              <w:t>160000</w:t>
            </w:r>
          </w:p>
        </w:tc>
        <w:tc>
          <w:tcPr>
            <w:tcW w:w="3082" w:type="dxa"/>
          </w:tcPr>
          <w:p w:rsidR="00C76C85" w:rsidRPr="00E855AA" w:rsidRDefault="00C76C85" w:rsidP="00365115">
            <w:pPr>
              <w:jc w:val="center"/>
              <w:rPr>
                <w:rFonts w:asciiTheme="majorHAnsi" w:eastAsia="Batang" w:hAnsiTheme="majorHAnsi"/>
              </w:rPr>
            </w:pPr>
            <w:r w:rsidRPr="00E855AA">
              <w:rPr>
                <w:rFonts w:asciiTheme="majorHAnsi" w:eastAsia="Batang" w:hAnsiTheme="majorHAnsi"/>
              </w:rPr>
              <w:t>168000</w:t>
            </w:r>
          </w:p>
        </w:tc>
      </w:tr>
    </w:tbl>
    <w:p w:rsidR="00C76C85" w:rsidRPr="00E855AA" w:rsidRDefault="00C76C85" w:rsidP="00C76C85">
      <w:pPr>
        <w:jc w:val="both"/>
        <w:rPr>
          <w:rFonts w:asciiTheme="majorHAnsi" w:eastAsia="Batang" w:hAnsiTheme="majorHAnsi"/>
        </w:rPr>
      </w:pPr>
    </w:p>
    <w:p w:rsidR="00365115" w:rsidRDefault="00365115" w:rsidP="00C76C85">
      <w:pPr>
        <w:jc w:val="both"/>
        <w:rPr>
          <w:rFonts w:asciiTheme="majorHAnsi" w:eastAsia="Batang" w:hAnsiTheme="majorHAnsi"/>
          <w:b/>
        </w:rPr>
      </w:pPr>
      <w:r>
        <w:rPr>
          <w:rFonts w:asciiTheme="majorHAnsi" w:eastAsia="Batang" w:hAnsiTheme="majorHAnsi"/>
          <w:b/>
        </w:rPr>
        <w:t>Answer</w:t>
      </w:r>
    </w:p>
    <w:p w:rsidR="00365115" w:rsidRDefault="00365115" w:rsidP="00C76C85">
      <w:pPr>
        <w:jc w:val="both"/>
        <w:rPr>
          <w:rFonts w:asciiTheme="majorHAnsi" w:eastAsia="Batang" w:hAnsiTheme="majorHAnsi"/>
          <w:b/>
        </w:rPr>
      </w:pPr>
      <w:r>
        <w:rPr>
          <w:rFonts w:asciiTheme="majorHAnsi" w:eastAsia="Batang" w:hAnsiTheme="majorHAnsi"/>
          <w:b/>
        </w:rPr>
        <w:t>Working Notes:</w:t>
      </w:r>
    </w:p>
    <w:p w:rsidR="00365115" w:rsidRPr="00D03E06" w:rsidRDefault="00D03E06" w:rsidP="00C76C85">
      <w:pPr>
        <w:jc w:val="both"/>
        <w:rPr>
          <w:rFonts w:asciiTheme="majorHAnsi" w:eastAsia="Batang" w:hAnsiTheme="majorHAnsi"/>
        </w:rPr>
      </w:pPr>
      <w:r w:rsidRPr="00D03E06">
        <w:rPr>
          <w:rFonts w:asciiTheme="majorHAnsi" w:eastAsia="Batang" w:hAnsiTheme="majorHAnsi"/>
        </w:rPr>
        <w:t>Actual production = 22x8400x0.90 = 1</w:t>
      </w:r>
      <w:proofErr w:type="gramStart"/>
      <w:r w:rsidRPr="00D03E06">
        <w:rPr>
          <w:rFonts w:asciiTheme="majorHAnsi" w:eastAsia="Batang" w:hAnsiTheme="majorHAnsi"/>
        </w:rPr>
        <w:t>,66,320</w:t>
      </w:r>
      <w:proofErr w:type="gramEnd"/>
      <w:r w:rsidRPr="00D03E06">
        <w:rPr>
          <w:rFonts w:asciiTheme="majorHAnsi" w:eastAsia="Batang" w:hAnsiTheme="majorHAnsi"/>
        </w:rPr>
        <w:t xml:space="preserve"> units</w:t>
      </w:r>
    </w:p>
    <w:p w:rsidR="00D03E06" w:rsidRDefault="00D03E06" w:rsidP="00C76C85">
      <w:pPr>
        <w:jc w:val="both"/>
        <w:rPr>
          <w:rFonts w:asciiTheme="majorHAnsi" w:eastAsia="Batang" w:hAnsiTheme="majorHAnsi"/>
        </w:rPr>
      </w:pPr>
      <w:r w:rsidRPr="00D03E06">
        <w:rPr>
          <w:rFonts w:asciiTheme="majorHAnsi" w:eastAsia="Batang" w:hAnsiTheme="majorHAnsi"/>
        </w:rPr>
        <w:t xml:space="preserve">Standard time </w:t>
      </w:r>
      <w:r>
        <w:rPr>
          <w:rFonts w:asciiTheme="majorHAnsi" w:eastAsia="Batang" w:hAnsiTheme="majorHAnsi"/>
        </w:rPr>
        <w:t xml:space="preserve">       </w:t>
      </w:r>
      <w:r w:rsidRPr="00D03E06">
        <w:rPr>
          <w:rFonts w:asciiTheme="majorHAnsi" w:eastAsia="Batang" w:hAnsiTheme="majorHAnsi"/>
        </w:rPr>
        <w:t>= 1</w:t>
      </w:r>
      <w:proofErr w:type="gramStart"/>
      <w:r w:rsidRPr="00D03E06">
        <w:rPr>
          <w:rFonts w:asciiTheme="majorHAnsi" w:eastAsia="Batang" w:hAnsiTheme="majorHAnsi"/>
        </w:rPr>
        <w:t>,66,320</w:t>
      </w:r>
      <w:proofErr w:type="gramEnd"/>
      <w:r w:rsidRPr="00D03E06">
        <w:rPr>
          <w:rFonts w:asciiTheme="majorHAnsi" w:eastAsia="Batang" w:hAnsiTheme="majorHAnsi"/>
        </w:rPr>
        <w:t xml:space="preserve"> x 1 </w:t>
      </w:r>
      <w:r>
        <w:rPr>
          <w:rFonts w:asciiTheme="majorHAnsi" w:eastAsia="Batang" w:hAnsiTheme="majorHAnsi"/>
        </w:rPr>
        <w:t xml:space="preserve">   </w:t>
      </w:r>
      <w:r w:rsidRPr="00D03E06">
        <w:rPr>
          <w:rFonts w:asciiTheme="majorHAnsi" w:eastAsia="Batang" w:hAnsiTheme="majorHAnsi"/>
        </w:rPr>
        <w:t>= 1,66,320 hours</w:t>
      </w:r>
    </w:p>
    <w:p w:rsidR="00D03E06" w:rsidRDefault="00D03E06" w:rsidP="00C76C85">
      <w:pPr>
        <w:jc w:val="both"/>
        <w:rPr>
          <w:rFonts w:asciiTheme="majorHAnsi" w:eastAsia="Batang" w:hAnsiTheme="majorHAnsi"/>
        </w:rPr>
      </w:pPr>
      <w:r>
        <w:rPr>
          <w:rFonts w:asciiTheme="majorHAnsi" w:eastAsia="Batang" w:hAnsiTheme="majorHAnsi"/>
        </w:rPr>
        <w:t xml:space="preserve">Budgeted Time      </w:t>
      </w:r>
      <w:proofErr w:type="gramStart"/>
      <w:r>
        <w:rPr>
          <w:rFonts w:asciiTheme="majorHAnsi" w:eastAsia="Batang" w:hAnsiTheme="majorHAnsi"/>
        </w:rPr>
        <w:t>=  20</w:t>
      </w:r>
      <w:proofErr w:type="gramEnd"/>
      <w:r>
        <w:rPr>
          <w:rFonts w:asciiTheme="majorHAnsi" w:eastAsia="Batang" w:hAnsiTheme="majorHAnsi"/>
        </w:rPr>
        <w:t xml:space="preserve"> x 8,000      = 1,60,000 Hours</w:t>
      </w:r>
    </w:p>
    <w:p w:rsidR="00D03E06" w:rsidRDefault="00D03E06" w:rsidP="00C76C85">
      <w:pPr>
        <w:jc w:val="both"/>
        <w:rPr>
          <w:rFonts w:asciiTheme="majorHAnsi" w:eastAsia="Batang" w:hAnsiTheme="majorHAnsi"/>
        </w:rPr>
      </w:pPr>
      <w:r>
        <w:rPr>
          <w:rFonts w:asciiTheme="majorHAnsi" w:eastAsia="Batang" w:hAnsiTheme="majorHAnsi"/>
        </w:rPr>
        <w:t xml:space="preserve">Revised Budgeted time = Budgeted time x Actual no. of days /Budgeted number of days </w:t>
      </w:r>
    </w:p>
    <w:p w:rsidR="00D03E06" w:rsidRDefault="00D03E06" w:rsidP="00C76C85">
      <w:pPr>
        <w:jc w:val="both"/>
        <w:rPr>
          <w:rFonts w:asciiTheme="majorHAnsi" w:eastAsia="Batang" w:hAnsiTheme="majorHAnsi"/>
        </w:rPr>
      </w:pPr>
      <w:r>
        <w:rPr>
          <w:rFonts w:asciiTheme="majorHAnsi" w:eastAsia="Batang" w:hAnsiTheme="majorHAnsi"/>
        </w:rPr>
        <w:t xml:space="preserve">                                        </w:t>
      </w:r>
      <w:proofErr w:type="gramStart"/>
      <w:r>
        <w:rPr>
          <w:rFonts w:asciiTheme="majorHAnsi" w:eastAsia="Batang" w:hAnsiTheme="majorHAnsi"/>
        </w:rPr>
        <w:t>=  1,60,000</w:t>
      </w:r>
      <w:proofErr w:type="gramEnd"/>
      <w:r>
        <w:rPr>
          <w:rFonts w:asciiTheme="majorHAnsi" w:eastAsia="Batang" w:hAnsiTheme="majorHAnsi"/>
        </w:rPr>
        <w:t xml:space="preserve"> x 22/20 = 1,76,000 hours</w:t>
      </w:r>
    </w:p>
    <w:p w:rsidR="00D03E06" w:rsidRDefault="00D03E06" w:rsidP="00C76C85">
      <w:pPr>
        <w:jc w:val="both"/>
        <w:rPr>
          <w:rFonts w:asciiTheme="majorHAnsi" w:eastAsia="Batang" w:hAnsiTheme="majorHAnsi"/>
        </w:rPr>
      </w:pPr>
      <w:r>
        <w:rPr>
          <w:rFonts w:asciiTheme="majorHAnsi" w:eastAsia="Batang" w:hAnsiTheme="majorHAnsi"/>
        </w:rPr>
        <w:t>SR per hour = Budgeted overheads/Budgeted time = Rs.160</w:t>
      </w:r>
      <w:proofErr w:type="gramStart"/>
      <w:r>
        <w:rPr>
          <w:rFonts w:asciiTheme="majorHAnsi" w:eastAsia="Batang" w:hAnsiTheme="majorHAnsi"/>
        </w:rPr>
        <w:t>,000</w:t>
      </w:r>
      <w:proofErr w:type="gramEnd"/>
      <w:r>
        <w:rPr>
          <w:rFonts w:asciiTheme="majorHAnsi" w:eastAsia="Batang" w:hAnsiTheme="majorHAnsi"/>
        </w:rPr>
        <w:t>/1,60,000 hours = Re.1.</w:t>
      </w:r>
    </w:p>
    <w:p w:rsidR="00D03E06" w:rsidRPr="00D03E06" w:rsidRDefault="00D03E06" w:rsidP="00C76C85">
      <w:pPr>
        <w:jc w:val="both"/>
        <w:rPr>
          <w:rFonts w:asciiTheme="majorHAnsi" w:eastAsia="Batang" w:hAnsiTheme="majorHAnsi"/>
        </w:rPr>
      </w:pPr>
      <w:r w:rsidRPr="00D03E06">
        <w:rPr>
          <w:rFonts w:asciiTheme="majorHAnsi" w:eastAsia="Batang" w:hAnsiTheme="majorHAnsi"/>
        </w:rPr>
        <w:t>Actual time = 22 x 8400 – 1</w:t>
      </w:r>
      <w:proofErr w:type="gramStart"/>
      <w:r w:rsidRPr="00D03E06">
        <w:rPr>
          <w:rFonts w:asciiTheme="majorHAnsi" w:eastAsia="Batang" w:hAnsiTheme="majorHAnsi"/>
        </w:rPr>
        <w:t>,84,800</w:t>
      </w:r>
      <w:proofErr w:type="gramEnd"/>
      <w:r w:rsidRPr="00D03E06">
        <w:rPr>
          <w:rFonts w:asciiTheme="majorHAnsi" w:eastAsia="Batang" w:hAnsiTheme="majorHAnsi"/>
        </w:rPr>
        <w:t xml:space="preserve"> Hour</w:t>
      </w:r>
      <w:r>
        <w:rPr>
          <w:rFonts w:asciiTheme="majorHAnsi" w:eastAsia="Batang" w:hAnsiTheme="majorHAnsi"/>
        </w:rPr>
        <w:t>s</w:t>
      </w:r>
    </w:p>
    <w:p w:rsidR="00D03E06" w:rsidRPr="00D03E06" w:rsidRDefault="00D03E06" w:rsidP="00C76C85">
      <w:pPr>
        <w:jc w:val="both"/>
        <w:rPr>
          <w:rFonts w:asciiTheme="majorHAnsi" w:eastAsia="Batang" w:hAnsiTheme="majorHAnsi"/>
        </w:rPr>
      </w:pPr>
    </w:p>
    <w:p w:rsidR="00D03E06" w:rsidRPr="00D03E06" w:rsidRDefault="00D03E06" w:rsidP="00C76C85">
      <w:pPr>
        <w:jc w:val="both"/>
        <w:rPr>
          <w:rFonts w:asciiTheme="majorHAnsi" w:eastAsia="Batang" w:hAnsiTheme="majorHAnsi"/>
          <w:b/>
        </w:rPr>
      </w:pPr>
      <w:r w:rsidRPr="00D03E06">
        <w:rPr>
          <w:rFonts w:asciiTheme="majorHAnsi" w:eastAsia="Batang" w:hAnsiTheme="majorHAnsi"/>
          <w:b/>
        </w:rPr>
        <w:t>Main Answer</w:t>
      </w:r>
    </w:p>
    <w:p w:rsidR="00365115" w:rsidRPr="00D03E06" w:rsidRDefault="00365115" w:rsidP="00C76C85">
      <w:pPr>
        <w:jc w:val="both"/>
        <w:rPr>
          <w:rFonts w:asciiTheme="majorHAnsi" w:eastAsia="Batang" w:hAnsiTheme="majorHAnsi"/>
          <w:b/>
        </w:rPr>
      </w:pPr>
    </w:p>
    <w:tbl>
      <w:tblPr>
        <w:tblStyle w:val="TableGrid"/>
        <w:tblW w:w="0" w:type="auto"/>
        <w:tblLook w:val="04A0"/>
      </w:tblPr>
      <w:tblGrid>
        <w:gridCol w:w="1548"/>
        <w:gridCol w:w="2250"/>
        <w:gridCol w:w="1620"/>
        <w:gridCol w:w="1710"/>
        <w:gridCol w:w="2448"/>
      </w:tblGrid>
      <w:tr w:rsidR="00D03E06" w:rsidRPr="00E855AA" w:rsidTr="00D03E06">
        <w:tc>
          <w:tcPr>
            <w:tcW w:w="1548" w:type="dxa"/>
          </w:tcPr>
          <w:p w:rsidR="00D03E06" w:rsidRDefault="00D03E06" w:rsidP="00D03E06">
            <w:pPr>
              <w:jc w:val="center"/>
              <w:rPr>
                <w:rFonts w:asciiTheme="majorHAnsi" w:eastAsia="Batang" w:hAnsiTheme="majorHAnsi"/>
              </w:rPr>
            </w:pPr>
            <w:r w:rsidRPr="00E855AA">
              <w:rPr>
                <w:rFonts w:asciiTheme="majorHAnsi" w:eastAsia="Batang" w:hAnsiTheme="majorHAnsi"/>
              </w:rPr>
              <w:t>SR x ST</w:t>
            </w:r>
          </w:p>
          <w:p w:rsidR="00D03E06" w:rsidRPr="00E855AA" w:rsidRDefault="00D03E06" w:rsidP="00D03E06">
            <w:pPr>
              <w:jc w:val="center"/>
              <w:rPr>
                <w:rFonts w:asciiTheme="majorHAnsi" w:eastAsia="Batang" w:hAnsiTheme="majorHAnsi"/>
              </w:rPr>
            </w:pPr>
            <w:r>
              <w:rPr>
                <w:rFonts w:asciiTheme="majorHAnsi" w:eastAsia="Batang" w:hAnsiTheme="majorHAnsi"/>
              </w:rPr>
              <w:t>(A)</w:t>
            </w:r>
          </w:p>
        </w:tc>
        <w:tc>
          <w:tcPr>
            <w:tcW w:w="2250" w:type="dxa"/>
          </w:tcPr>
          <w:p w:rsidR="00D03E06" w:rsidRDefault="00D03E06" w:rsidP="00D03E06">
            <w:pPr>
              <w:jc w:val="center"/>
              <w:rPr>
                <w:rFonts w:asciiTheme="majorHAnsi" w:eastAsia="Batang" w:hAnsiTheme="majorHAnsi"/>
              </w:rPr>
            </w:pPr>
            <w:r w:rsidRPr="00E855AA">
              <w:rPr>
                <w:rFonts w:asciiTheme="majorHAnsi" w:eastAsia="Batang" w:hAnsiTheme="majorHAnsi"/>
              </w:rPr>
              <w:t>SR x AT Worked</w:t>
            </w:r>
          </w:p>
          <w:p w:rsidR="00D03E06" w:rsidRPr="00E855AA" w:rsidRDefault="00D03E06" w:rsidP="00D03E06">
            <w:pPr>
              <w:jc w:val="center"/>
              <w:rPr>
                <w:rFonts w:asciiTheme="majorHAnsi" w:eastAsia="Batang" w:hAnsiTheme="majorHAnsi"/>
              </w:rPr>
            </w:pPr>
            <w:r>
              <w:rPr>
                <w:rFonts w:asciiTheme="majorHAnsi" w:eastAsia="Batang" w:hAnsiTheme="majorHAnsi"/>
              </w:rPr>
              <w:t>(B)</w:t>
            </w:r>
          </w:p>
        </w:tc>
        <w:tc>
          <w:tcPr>
            <w:tcW w:w="1620" w:type="dxa"/>
          </w:tcPr>
          <w:p w:rsidR="00D03E06" w:rsidRDefault="00D03E06" w:rsidP="00D03E06">
            <w:pPr>
              <w:jc w:val="center"/>
              <w:rPr>
                <w:rFonts w:asciiTheme="majorHAnsi" w:eastAsia="Batang" w:hAnsiTheme="majorHAnsi"/>
              </w:rPr>
            </w:pPr>
            <w:r w:rsidRPr="00E855AA">
              <w:rPr>
                <w:rFonts w:asciiTheme="majorHAnsi" w:eastAsia="Batang" w:hAnsiTheme="majorHAnsi"/>
              </w:rPr>
              <w:t>SR x RBT</w:t>
            </w:r>
          </w:p>
          <w:p w:rsidR="00D03E06" w:rsidRPr="00E855AA" w:rsidRDefault="00D03E06" w:rsidP="00D03E06">
            <w:pPr>
              <w:jc w:val="center"/>
              <w:rPr>
                <w:rFonts w:asciiTheme="majorHAnsi" w:eastAsia="Batang" w:hAnsiTheme="majorHAnsi"/>
              </w:rPr>
            </w:pPr>
            <w:r>
              <w:rPr>
                <w:rFonts w:asciiTheme="majorHAnsi" w:eastAsia="Batang" w:hAnsiTheme="majorHAnsi"/>
              </w:rPr>
              <w:t>(C)</w:t>
            </w:r>
          </w:p>
        </w:tc>
        <w:tc>
          <w:tcPr>
            <w:tcW w:w="1710" w:type="dxa"/>
          </w:tcPr>
          <w:p w:rsidR="00D03E06" w:rsidRDefault="00D03E06" w:rsidP="00D03E06">
            <w:pPr>
              <w:jc w:val="center"/>
              <w:rPr>
                <w:rFonts w:asciiTheme="majorHAnsi" w:eastAsia="Batang" w:hAnsiTheme="majorHAnsi"/>
              </w:rPr>
            </w:pPr>
            <w:r w:rsidRPr="00E855AA">
              <w:rPr>
                <w:rFonts w:asciiTheme="majorHAnsi" w:eastAsia="Batang" w:hAnsiTheme="majorHAnsi"/>
              </w:rPr>
              <w:t>SR x BT</w:t>
            </w:r>
          </w:p>
          <w:p w:rsidR="00D03E06" w:rsidRPr="00E855AA" w:rsidRDefault="00D03E06" w:rsidP="00D03E06">
            <w:pPr>
              <w:jc w:val="center"/>
              <w:rPr>
                <w:rFonts w:asciiTheme="majorHAnsi" w:eastAsia="Batang" w:hAnsiTheme="majorHAnsi"/>
              </w:rPr>
            </w:pPr>
            <w:r>
              <w:rPr>
                <w:rFonts w:asciiTheme="majorHAnsi" w:eastAsia="Batang" w:hAnsiTheme="majorHAnsi"/>
              </w:rPr>
              <w:t>(D)</w:t>
            </w:r>
          </w:p>
        </w:tc>
        <w:tc>
          <w:tcPr>
            <w:tcW w:w="2448" w:type="dxa"/>
          </w:tcPr>
          <w:p w:rsidR="00D03E06" w:rsidRDefault="00D03E06" w:rsidP="00D03E06">
            <w:pPr>
              <w:jc w:val="center"/>
              <w:rPr>
                <w:rFonts w:asciiTheme="majorHAnsi" w:eastAsia="Batang" w:hAnsiTheme="majorHAnsi"/>
              </w:rPr>
            </w:pPr>
            <w:r w:rsidRPr="00E855AA">
              <w:rPr>
                <w:rFonts w:asciiTheme="majorHAnsi" w:eastAsia="Batang" w:hAnsiTheme="majorHAnsi"/>
              </w:rPr>
              <w:t>AR x AT paid  for</w:t>
            </w:r>
          </w:p>
          <w:p w:rsidR="00D03E06" w:rsidRPr="00E855AA" w:rsidRDefault="00D03E06" w:rsidP="00D03E06">
            <w:pPr>
              <w:jc w:val="center"/>
              <w:rPr>
                <w:rFonts w:asciiTheme="majorHAnsi" w:eastAsia="Batang" w:hAnsiTheme="majorHAnsi"/>
              </w:rPr>
            </w:pPr>
            <w:r>
              <w:rPr>
                <w:rFonts w:asciiTheme="majorHAnsi" w:eastAsia="Batang" w:hAnsiTheme="majorHAnsi"/>
              </w:rPr>
              <w:t>(E)</w:t>
            </w:r>
          </w:p>
        </w:tc>
      </w:tr>
      <w:tr w:rsidR="00D03E06" w:rsidRPr="00E855AA" w:rsidTr="00681BDF">
        <w:trPr>
          <w:trHeight w:val="593"/>
        </w:trPr>
        <w:tc>
          <w:tcPr>
            <w:tcW w:w="1548" w:type="dxa"/>
          </w:tcPr>
          <w:p w:rsidR="00D03E06" w:rsidRDefault="00D03E06" w:rsidP="00D03E06">
            <w:pPr>
              <w:jc w:val="center"/>
              <w:rPr>
                <w:rFonts w:asciiTheme="majorHAnsi" w:eastAsia="Batang" w:hAnsiTheme="majorHAnsi"/>
              </w:rPr>
            </w:pPr>
            <w:r>
              <w:rPr>
                <w:rFonts w:asciiTheme="majorHAnsi" w:eastAsia="Batang" w:hAnsiTheme="majorHAnsi"/>
              </w:rPr>
              <w:lastRenderedPageBreak/>
              <w:t>1 x 166320</w:t>
            </w:r>
          </w:p>
          <w:p w:rsidR="00681BDF" w:rsidRPr="00E855AA" w:rsidRDefault="00D03E06" w:rsidP="00681BDF">
            <w:pPr>
              <w:jc w:val="center"/>
              <w:rPr>
                <w:rFonts w:asciiTheme="majorHAnsi" w:eastAsia="Batang" w:hAnsiTheme="majorHAnsi"/>
              </w:rPr>
            </w:pPr>
            <w:r>
              <w:rPr>
                <w:rFonts w:asciiTheme="majorHAnsi" w:eastAsia="Batang" w:hAnsiTheme="majorHAnsi"/>
              </w:rPr>
              <w:t>= 1,66,320</w:t>
            </w:r>
          </w:p>
        </w:tc>
        <w:tc>
          <w:tcPr>
            <w:tcW w:w="2250" w:type="dxa"/>
          </w:tcPr>
          <w:p w:rsidR="00681BDF" w:rsidRDefault="00681BDF" w:rsidP="00681BDF">
            <w:pPr>
              <w:jc w:val="center"/>
              <w:rPr>
                <w:rFonts w:asciiTheme="majorHAnsi" w:eastAsia="Batang" w:hAnsiTheme="majorHAnsi"/>
              </w:rPr>
            </w:pPr>
            <w:r>
              <w:rPr>
                <w:rFonts w:asciiTheme="majorHAnsi" w:eastAsia="Batang" w:hAnsiTheme="majorHAnsi"/>
              </w:rPr>
              <w:t>1 x 184,</w:t>
            </w:r>
            <w:r w:rsidR="00D56366">
              <w:rPr>
                <w:rFonts w:asciiTheme="majorHAnsi" w:eastAsia="Batang" w:hAnsiTheme="majorHAnsi"/>
              </w:rPr>
              <w:t>8</w:t>
            </w:r>
            <w:r>
              <w:rPr>
                <w:rFonts w:asciiTheme="majorHAnsi" w:eastAsia="Batang" w:hAnsiTheme="majorHAnsi"/>
              </w:rPr>
              <w:t>00</w:t>
            </w:r>
          </w:p>
          <w:p w:rsidR="001239F6" w:rsidRPr="00681BDF" w:rsidRDefault="00681BDF" w:rsidP="001239F6">
            <w:pPr>
              <w:jc w:val="center"/>
              <w:rPr>
                <w:rFonts w:asciiTheme="majorHAnsi" w:eastAsia="Batang" w:hAnsiTheme="majorHAnsi"/>
              </w:rPr>
            </w:pPr>
            <w:r>
              <w:rPr>
                <w:rFonts w:asciiTheme="majorHAnsi" w:eastAsia="Batang" w:hAnsiTheme="majorHAnsi"/>
              </w:rPr>
              <w:t>=1,84,</w:t>
            </w:r>
            <w:r w:rsidR="00D56366">
              <w:rPr>
                <w:rFonts w:asciiTheme="majorHAnsi" w:eastAsia="Batang" w:hAnsiTheme="majorHAnsi"/>
              </w:rPr>
              <w:t>8</w:t>
            </w:r>
            <w:r>
              <w:rPr>
                <w:rFonts w:asciiTheme="majorHAnsi" w:eastAsia="Batang" w:hAnsiTheme="majorHAnsi"/>
              </w:rPr>
              <w:t>00</w:t>
            </w:r>
          </w:p>
        </w:tc>
        <w:tc>
          <w:tcPr>
            <w:tcW w:w="1620" w:type="dxa"/>
          </w:tcPr>
          <w:p w:rsidR="00681BDF" w:rsidRDefault="00681BDF" w:rsidP="00D03E06">
            <w:pPr>
              <w:jc w:val="center"/>
              <w:rPr>
                <w:rFonts w:asciiTheme="majorHAnsi" w:eastAsia="Batang" w:hAnsiTheme="majorHAnsi"/>
              </w:rPr>
            </w:pPr>
            <w:r>
              <w:rPr>
                <w:rFonts w:asciiTheme="majorHAnsi" w:eastAsia="Batang" w:hAnsiTheme="majorHAnsi"/>
              </w:rPr>
              <w:t>1 x 176000</w:t>
            </w:r>
          </w:p>
          <w:p w:rsidR="00681BDF" w:rsidRPr="00E855AA" w:rsidRDefault="00681BDF" w:rsidP="001239F6">
            <w:pPr>
              <w:jc w:val="center"/>
              <w:rPr>
                <w:rFonts w:asciiTheme="majorHAnsi" w:eastAsia="Batang" w:hAnsiTheme="majorHAnsi"/>
              </w:rPr>
            </w:pPr>
            <w:r>
              <w:rPr>
                <w:rFonts w:asciiTheme="majorHAnsi" w:eastAsia="Batang" w:hAnsiTheme="majorHAnsi"/>
              </w:rPr>
              <w:t>= 1,76,000</w:t>
            </w:r>
          </w:p>
        </w:tc>
        <w:tc>
          <w:tcPr>
            <w:tcW w:w="1710" w:type="dxa"/>
          </w:tcPr>
          <w:p w:rsidR="00D03E06" w:rsidRDefault="00681BDF" w:rsidP="00D03E06">
            <w:pPr>
              <w:jc w:val="center"/>
              <w:rPr>
                <w:rFonts w:asciiTheme="majorHAnsi" w:eastAsia="Batang" w:hAnsiTheme="majorHAnsi"/>
              </w:rPr>
            </w:pPr>
            <w:r>
              <w:rPr>
                <w:rFonts w:asciiTheme="majorHAnsi" w:eastAsia="Batang" w:hAnsiTheme="majorHAnsi"/>
              </w:rPr>
              <w:t>1 x 1,60,000</w:t>
            </w:r>
          </w:p>
          <w:p w:rsidR="00681BDF" w:rsidRPr="00E855AA" w:rsidRDefault="00681BDF" w:rsidP="00D03E06">
            <w:pPr>
              <w:jc w:val="center"/>
              <w:rPr>
                <w:rFonts w:asciiTheme="majorHAnsi" w:eastAsia="Batang" w:hAnsiTheme="majorHAnsi"/>
              </w:rPr>
            </w:pPr>
            <w:r>
              <w:rPr>
                <w:rFonts w:asciiTheme="majorHAnsi" w:eastAsia="Batang" w:hAnsiTheme="majorHAnsi"/>
              </w:rPr>
              <w:t>=1,60,000</w:t>
            </w:r>
          </w:p>
        </w:tc>
        <w:tc>
          <w:tcPr>
            <w:tcW w:w="2448" w:type="dxa"/>
          </w:tcPr>
          <w:p w:rsidR="00D03E06" w:rsidRDefault="00681BDF" w:rsidP="00D03E06">
            <w:pPr>
              <w:jc w:val="center"/>
              <w:rPr>
                <w:rFonts w:asciiTheme="majorHAnsi" w:eastAsia="Batang" w:hAnsiTheme="majorHAnsi"/>
              </w:rPr>
            </w:pPr>
            <w:r>
              <w:rPr>
                <w:rFonts w:asciiTheme="majorHAnsi" w:eastAsia="Batang" w:hAnsiTheme="majorHAnsi"/>
              </w:rPr>
              <w:t>1,68,000</w:t>
            </w:r>
          </w:p>
          <w:p w:rsidR="00681BDF" w:rsidRPr="00E855AA" w:rsidRDefault="00681BDF" w:rsidP="00681BDF">
            <w:pPr>
              <w:rPr>
                <w:rFonts w:asciiTheme="majorHAnsi" w:eastAsia="Batang" w:hAnsiTheme="majorHAnsi"/>
              </w:rPr>
            </w:pPr>
          </w:p>
        </w:tc>
      </w:tr>
    </w:tbl>
    <w:p w:rsidR="00D03E06" w:rsidRPr="00E855AA" w:rsidRDefault="00D03E06" w:rsidP="00D03E06">
      <w:pPr>
        <w:jc w:val="both"/>
        <w:rPr>
          <w:rFonts w:asciiTheme="majorHAnsi" w:eastAsia="Batang" w:hAnsiTheme="majorHAnsi"/>
        </w:rPr>
      </w:pPr>
    </w:p>
    <w:p w:rsidR="00D03E06" w:rsidRPr="00E855AA" w:rsidRDefault="00D03E06" w:rsidP="00D03E06">
      <w:pPr>
        <w:jc w:val="both"/>
        <w:rPr>
          <w:rFonts w:asciiTheme="majorHAnsi" w:eastAsia="Batang" w:hAnsiTheme="majorHAnsi"/>
        </w:rPr>
      </w:pPr>
    </w:p>
    <w:tbl>
      <w:tblPr>
        <w:tblStyle w:val="TableGrid"/>
        <w:tblW w:w="0" w:type="auto"/>
        <w:tblLook w:val="04A0"/>
      </w:tblPr>
      <w:tblGrid>
        <w:gridCol w:w="2898"/>
        <w:gridCol w:w="990"/>
        <w:gridCol w:w="5357"/>
      </w:tblGrid>
      <w:tr w:rsidR="00D03E06" w:rsidRPr="00E855AA" w:rsidTr="00D03E06">
        <w:tc>
          <w:tcPr>
            <w:tcW w:w="2898" w:type="dxa"/>
          </w:tcPr>
          <w:p w:rsidR="00D03E06" w:rsidRPr="00365115" w:rsidRDefault="00D03E06" w:rsidP="00D03E06">
            <w:pPr>
              <w:jc w:val="both"/>
              <w:rPr>
                <w:rFonts w:asciiTheme="majorHAnsi" w:eastAsia="Batang" w:hAnsiTheme="majorHAnsi"/>
              </w:rPr>
            </w:pPr>
            <w:r w:rsidRPr="00365115">
              <w:rPr>
                <w:rFonts w:asciiTheme="majorHAnsi" w:eastAsia="Batang" w:hAnsiTheme="majorHAnsi"/>
              </w:rPr>
              <w:t>FO Cost Variance</w:t>
            </w:r>
          </w:p>
        </w:tc>
        <w:tc>
          <w:tcPr>
            <w:tcW w:w="990" w:type="dxa"/>
          </w:tcPr>
          <w:p w:rsidR="00D03E06" w:rsidRPr="00365115" w:rsidRDefault="00D03E06" w:rsidP="00D03E06">
            <w:pPr>
              <w:jc w:val="both"/>
              <w:rPr>
                <w:rFonts w:asciiTheme="majorHAnsi" w:eastAsia="Batang" w:hAnsiTheme="majorHAnsi"/>
              </w:rPr>
            </w:pPr>
            <w:r w:rsidRPr="00365115">
              <w:rPr>
                <w:rFonts w:asciiTheme="majorHAnsi" w:eastAsia="Batang" w:hAnsiTheme="majorHAnsi"/>
              </w:rPr>
              <w:t xml:space="preserve"> A-E</w:t>
            </w:r>
          </w:p>
        </w:tc>
        <w:tc>
          <w:tcPr>
            <w:tcW w:w="5357" w:type="dxa"/>
          </w:tcPr>
          <w:p w:rsidR="00D03E06" w:rsidRPr="00681BDF" w:rsidRDefault="00681BDF" w:rsidP="00681BDF">
            <w:pPr>
              <w:rPr>
                <w:rFonts w:asciiTheme="majorHAnsi" w:eastAsia="Batang" w:hAnsiTheme="majorHAnsi"/>
              </w:rPr>
            </w:pPr>
            <w:r>
              <w:rPr>
                <w:rFonts w:asciiTheme="majorHAnsi" w:eastAsia="Batang" w:hAnsiTheme="majorHAnsi"/>
              </w:rPr>
              <w:t xml:space="preserve">1,66,320 – 1,68,000 = </w:t>
            </w:r>
            <w:r w:rsidR="00D56366">
              <w:rPr>
                <w:rFonts w:asciiTheme="majorHAnsi" w:eastAsia="Batang" w:hAnsiTheme="majorHAnsi"/>
              </w:rPr>
              <w:t xml:space="preserve">   </w:t>
            </w:r>
            <w:r>
              <w:rPr>
                <w:rFonts w:asciiTheme="majorHAnsi" w:eastAsia="Batang" w:hAnsiTheme="majorHAnsi"/>
              </w:rPr>
              <w:t>1680 (A)</w:t>
            </w:r>
          </w:p>
        </w:tc>
      </w:tr>
      <w:tr w:rsidR="00D03E06" w:rsidRPr="00E855AA" w:rsidTr="00D03E06">
        <w:tc>
          <w:tcPr>
            <w:tcW w:w="2898" w:type="dxa"/>
          </w:tcPr>
          <w:p w:rsidR="00D03E06" w:rsidRPr="00365115" w:rsidRDefault="00D03E06" w:rsidP="00D03E06">
            <w:pPr>
              <w:jc w:val="both"/>
              <w:rPr>
                <w:rFonts w:asciiTheme="majorHAnsi" w:eastAsia="Batang" w:hAnsiTheme="majorHAnsi"/>
              </w:rPr>
            </w:pPr>
            <w:r w:rsidRPr="00365115">
              <w:rPr>
                <w:rFonts w:asciiTheme="majorHAnsi" w:eastAsia="Batang" w:hAnsiTheme="majorHAnsi"/>
              </w:rPr>
              <w:t>FO Budget Variance</w:t>
            </w:r>
          </w:p>
        </w:tc>
        <w:tc>
          <w:tcPr>
            <w:tcW w:w="990" w:type="dxa"/>
          </w:tcPr>
          <w:p w:rsidR="00D03E06" w:rsidRPr="00365115" w:rsidRDefault="00D03E06" w:rsidP="00D03E06">
            <w:pPr>
              <w:jc w:val="both"/>
              <w:rPr>
                <w:rFonts w:asciiTheme="majorHAnsi" w:eastAsia="Batang" w:hAnsiTheme="majorHAnsi"/>
              </w:rPr>
            </w:pPr>
            <w:r w:rsidRPr="00365115">
              <w:rPr>
                <w:rFonts w:asciiTheme="majorHAnsi" w:eastAsia="Batang" w:hAnsiTheme="majorHAnsi"/>
              </w:rPr>
              <w:t>D-E</w:t>
            </w:r>
          </w:p>
        </w:tc>
        <w:tc>
          <w:tcPr>
            <w:tcW w:w="5357" w:type="dxa"/>
          </w:tcPr>
          <w:p w:rsidR="00D03E06" w:rsidRPr="00681BDF" w:rsidRDefault="00681BDF" w:rsidP="00681BDF">
            <w:pPr>
              <w:rPr>
                <w:rFonts w:asciiTheme="majorHAnsi" w:eastAsia="Batang" w:hAnsiTheme="majorHAnsi"/>
              </w:rPr>
            </w:pPr>
            <w:r>
              <w:rPr>
                <w:rFonts w:asciiTheme="majorHAnsi" w:eastAsia="Batang" w:hAnsiTheme="majorHAnsi"/>
              </w:rPr>
              <w:t>1,60,000 – 1,68,000</w:t>
            </w:r>
            <w:r w:rsidR="00D56366">
              <w:rPr>
                <w:rFonts w:asciiTheme="majorHAnsi" w:eastAsia="Batang" w:hAnsiTheme="majorHAnsi"/>
              </w:rPr>
              <w:t xml:space="preserve"> =    8,000 (A)</w:t>
            </w:r>
          </w:p>
        </w:tc>
      </w:tr>
      <w:tr w:rsidR="00D03E06" w:rsidRPr="00E855AA" w:rsidTr="00D03E06">
        <w:tc>
          <w:tcPr>
            <w:tcW w:w="2898" w:type="dxa"/>
          </w:tcPr>
          <w:p w:rsidR="00D03E06" w:rsidRPr="00365115" w:rsidRDefault="00D03E06" w:rsidP="00D03E06">
            <w:pPr>
              <w:jc w:val="both"/>
              <w:rPr>
                <w:rFonts w:asciiTheme="majorHAnsi" w:eastAsia="Batang" w:hAnsiTheme="majorHAnsi"/>
              </w:rPr>
            </w:pPr>
            <w:r w:rsidRPr="00365115">
              <w:rPr>
                <w:rFonts w:asciiTheme="majorHAnsi" w:eastAsia="Batang" w:hAnsiTheme="majorHAnsi"/>
              </w:rPr>
              <w:t>FO Volume Variance</w:t>
            </w:r>
          </w:p>
        </w:tc>
        <w:tc>
          <w:tcPr>
            <w:tcW w:w="990" w:type="dxa"/>
          </w:tcPr>
          <w:p w:rsidR="00D03E06" w:rsidRPr="00365115" w:rsidRDefault="00D03E06" w:rsidP="00D03E06">
            <w:pPr>
              <w:jc w:val="both"/>
              <w:rPr>
                <w:rFonts w:asciiTheme="majorHAnsi" w:eastAsia="Batang" w:hAnsiTheme="majorHAnsi"/>
              </w:rPr>
            </w:pPr>
            <w:r w:rsidRPr="00365115">
              <w:rPr>
                <w:rFonts w:asciiTheme="majorHAnsi" w:eastAsia="Batang" w:hAnsiTheme="majorHAnsi"/>
              </w:rPr>
              <w:t>A-D</w:t>
            </w:r>
          </w:p>
        </w:tc>
        <w:tc>
          <w:tcPr>
            <w:tcW w:w="5357" w:type="dxa"/>
          </w:tcPr>
          <w:p w:rsidR="00D03E06" w:rsidRPr="00365115" w:rsidRDefault="00681BDF" w:rsidP="00D03E06">
            <w:pPr>
              <w:rPr>
                <w:rFonts w:asciiTheme="majorHAnsi" w:hAnsiTheme="majorHAnsi"/>
              </w:rPr>
            </w:pPr>
            <w:r>
              <w:rPr>
                <w:rFonts w:asciiTheme="majorHAnsi" w:eastAsia="Batang" w:hAnsiTheme="majorHAnsi"/>
              </w:rPr>
              <w:t>1,66,320 – 1,60,000</w:t>
            </w:r>
            <w:r w:rsidR="00D56366">
              <w:rPr>
                <w:rFonts w:asciiTheme="majorHAnsi" w:eastAsia="Batang" w:hAnsiTheme="majorHAnsi"/>
              </w:rPr>
              <w:t xml:space="preserve"> =    6,320 (F)</w:t>
            </w:r>
          </w:p>
        </w:tc>
      </w:tr>
      <w:tr w:rsidR="00D03E06" w:rsidRPr="00E855AA" w:rsidTr="00D03E06">
        <w:tc>
          <w:tcPr>
            <w:tcW w:w="2898" w:type="dxa"/>
          </w:tcPr>
          <w:p w:rsidR="00D03E06" w:rsidRPr="00365115" w:rsidRDefault="00D03E06" w:rsidP="00D03E06">
            <w:pPr>
              <w:jc w:val="both"/>
              <w:rPr>
                <w:rFonts w:asciiTheme="majorHAnsi" w:eastAsia="Batang" w:hAnsiTheme="majorHAnsi"/>
              </w:rPr>
            </w:pPr>
            <w:r w:rsidRPr="00365115">
              <w:rPr>
                <w:rFonts w:asciiTheme="majorHAnsi" w:eastAsia="Batang" w:hAnsiTheme="majorHAnsi"/>
              </w:rPr>
              <w:t xml:space="preserve">FO Efficiency Variance </w:t>
            </w:r>
          </w:p>
        </w:tc>
        <w:tc>
          <w:tcPr>
            <w:tcW w:w="990" w:type="dxa"/>
          </w:tcPr>
          <w:p w:rsidR="00D03E06" w:rsidRPr="00365115" w:rsidRDefault="00D03E06" w:rsidP="00D03E06">
            <w:pPr>
              <w:jc w:val="both"/>
              <w:rPr>
                <w:rFonts w:asciiTheme="majorHAnsi" w:eastAsia="Batang" w:hAnsiTheme="majorHAnsi"/>
              </w:rPr>
            </w:pPr>
            <w:r w:rsidRPr="00365115">
              <w:rPr>
                <w:rFonts w:asciiTheme="majorHAnsi" w:eastAsia="Batang" w:hAnsiTheme="majorHAnsi"/>
              </w:rPr>
              <w:t>A-B</w:t>
            </w:r>
          </w:p>
        </w:tc>
        <w:tc>
          <w:tcPr>
            <w:tcW w:w="5357" w:type="dxa"/>
          </w:tcPr>
          <w:p w:rsidR="00D03E06" w:rsidRPr="00365115" w:rsidRDefault="00681BDF" w:rsidP="00D03E06">
            <w:pPr>
              <w:jc w:val="both"/>
              <w:rPr>
                <w:rFonts w:asciiTheme="majorHAnsi" w:eastAsia="Batang" w:hAnsiTheme="majorHAnsi"/>
              </w:rPr>
            </w:pPr>
            <w:r>
              <w:rPr>
                <w:rFonts w:asciiTheme="majorHAnsi" w:eastAsia="Batang" w:hAnsiTheme="majorHAnsi"/>
              </w:rPr>
              <w:t>1,66,320 – 1,84,</w:t>
            </w:r>
            <w:r w:rsidR="00D56366">
              <w:rPr>
                <w:rFonts w:asciiTheme="majorHAnsi" w:eastAsia="Batang" w:hAnsiTheme="majorHAnsi"/>
              </w:rPr>
              <w:t>8</w:t>
            </w:r>
            <w:r>
              <w:rPr>
                <w:rFonts w:asciiTheme="majorHAnsi" w:eastAsia="Batang" w:hAnsiTheme="majorHAnsi"/>
              </w:rPr>
              <w:t>00</w:t>
            </w:r>
            <w:r w:rsidR="00D56366">
              <w:rPr>
                <w:rFonts w:asciiTheme="majorHAnsi" w:eastAsia="Batang" w:hAnsiTheme="majorHAnsi"/>
              </w:rPr>
              <w:t xml:space="preserve"> =  18,480(A)</w:t>
            </w:r>
          </w:p>
        </w:tc>
      </w:tr>
      <w:tr w:rsidR="00D03E06" w:rsidRPr="00E855AA" w:rsidTr="00D03E06">
        <w:tc>
          <w:tcPr>
            <w:tcW w:w="2898" w:type="dxa"/>
          </w:tcPr>
          <w:p w:rsidR="00D03E06" w:rsidRPr="00365115" w:rsidRDefault="00D03E06" w:rsidP="00D03E06">
            <w:pPr>
              <w:jc w:val="both"/>
              <w:rPr>
                <w:rFonts w:asciiTheme="majorHAnsi" w:eastAsia="Batang" w:hAnsiTheme="majorHAnsi"/>
              </w:rPr>
            </w:pPr>
            <w:r w:rsidRPr="00365115">
              <w:rPr>
                <w:rFonts w:asciiTheme="majorHAnsi" w:eastAsia="Batang" w:hAnsiTheme="majorHAnsi"/>
              </w:rPr>
              <w:t>FO Capacity Variance</w:t>
            </w:r>
          </w:p>
        </w:tc>
        <w:tc>
          <w:tcPr>
            <w:tcW w:w="990" w:type="dxa"/>
          </w:tcPr>
          <w:p w:rsidR="00D03E06" w:rsidRPr="00365115" w:rsidRDefault="00D03E06" w:rsidP="00D03E06">
            <w:pPr>
              <w:jc w:val="both"/>
              <w:rPr>
                <w:rFonts w:asciiTheme="majorHAnsi" w:eastAsia="Batang" w:hAnsiTheme="majorHAnsi"/>
              </w:rPr>
            </w:pPr>
            <w:r w:rsidRPr="00365115">
              <w:rPr>
                <w:rFonts w:asciiTheme="majorHAnsi" w:eastAsia="Batang" w:hAnsiTheme="majorHAnsi"/>
              </w:rPr>
              <w:t>B-C</w:t>
            </w:r>
          </w:p>
        </w:tc>
        <w:tc>
          <w:tcPr>
            <w:tcW w:w="5357" w:type="dxa"/>
          </w:tcPr>
          <w:p w:rsidR="00D03E06" w:rsidRPr="00365115" w:rsidRDefault="00681BDF" w:rsidP="00D03E06">
            <w:pPr>
              <w:jc w:val="both"/>
              <w:rPr>
                <w:rFonts w:asciiTheme="majorHAnsi" w:eastAsia="Batang" w:hAnsiTheme="majorHAnsi"/>
              </w:rPr>
            </w:pPr>
            <w:r>
              <w:rPr>
                <w:rFonts w:asciiTheme="majorHAnsi" w:eastAsia="Batang" w:hAnsiTheme="majorHAnsi"/>
              </w:rPr>
              <w:t>1,8</w:t>
            </w:r>
            <w:r w:rsidR="00D56366">
              <w:rPr>
                <w:rFonts w:asciiTheme="majorHAnsi" w:eastAsia="Batang" w:hAnsiTheme="majorHAnsi"/>
              </w:rPr>
              <w:t>4</w:t>
            </w:r>
            <w:r>
              <w:rPr>
                <w:rFonts w:asciiTheme="majorHAnsi" w:eastAsia="Batang" w:hAnsiTheme="majorHAnsi"/>
              </w:rPr>
              <w:t>,</w:t>
            </w:r>
            <w:r w:rsidR="00D56366">
              <w:rPr>
                <w:rFonts w:asciiTheme="majorHAnsi" w:eastAsia="Batang" w:hAnsiTheme="majorHAnsi"/>
              </w:rPr>
              <w:t>8</w:t>
            </w:r>
            <w:r>
              <w:rPr>
                <w:rFonts w:asciiTheme="majorHAnsi" w:eastAsia="Batang" w:hAnsiTheme="majorHAnsi"/>
              </w:rPr>
              <w:t>00 – 1,76,000</w:t>
            </w:r>
            <w:r w:rsidR="00D56366">
              <w:rPr>
                <w:rFonts w:asciiTheme="majorHAnsi" w:eastAsia="Batang" w:hAnsiTheme="majorHAnsi"/>
              </w:rPr>
              <w:t xml:space="preserve"> =    8,800 (F)</w:t>
            </w:r>
          </w:p>
        </w:tc>
      </w:tr>
      <w:tr w:rsidR="00D03E06" w:rsidRPr="00E855AA" w:rsidTr="00D03E06">
        <w:tc>
          <w:tcPr>
            <w:tcW w:w="2898" w:type="dxa"/>
          </w:tcPr>
          <w:p w:rsidR="00D03E06" w:rsidRPr="00365115" w:rsidRDefault="00D03E06" w:rsidP="00D03E06">
            <w:pPr>
              <w:jc w:val="both"/>
              <w:rPr>
                <w:rFonts w:asciiTheme="majorHAnsi" w:eastAsia="Batang" w:hAnsiTheme="majorHAnsi"/>
              </w:rPr>
            </w:pPr>
            <w:r w:rsidRPr="00365115">
              <w:rPr>
                <w:rFonts w:asciiTheme="majorHAnsi" w:eastAsia="Batang" w:hAnsiTheme="majorHAnsi"/>
              </w:rPr>
              <w:t>FO Calendar Variance</w:t>
            </w:r>
          </w:p>
        </w:tc>
        <w:tc>
          <w:tcPr>
            <w:tcW w:w="990" w:type="dxa"/>
          </w:tcPr>
          <w:p w:rsidR="00D03E06" w:rsidRPr="00365115" w:rsidRDefault="00D03E06" w:rsidP="00D03E06">
            <w:pPr>
              <w:jc w:val="both"/>
              <w:rPr>
                <w:rFonts w:asciiTheme="majorHAnsi" w:eastAsia="Batang" w:hAnsiTheme="majorHAnsi"/>
              </w:rPr>
            </w:pPr>
            <w:r w:rsidRPr="00365115">
              <w:rPr>
                <w:rFonts w:asciiTheme="majorHAnsi" w:eastAsia="Batang" w:hAnsiTheme="majorHAnsi"/>
              </w:rPr>
              <w:t>C-D</w:t>
            </w:r>
          </w:p>
        </w:tc>
        <w:tc>
          <w:tcPr>
            <w:tcW w:w="5357" w:type="dxa"/>
          </w:tcPr>
          <w:p w:rsidR="00D03E06" w:rsidRPr="00365115" w:rsidRDefault="00681BDF" w:rsidP="00D03E06">
            <w:pPr>
              <w:jc w:val="both"/>
              <w:rPr>
                <w:rFonts w:asciiTheme="majorHAnsi" w:eastAsia="Batang" w:hAnsiTheme="majorHAnsi"/>
              </w:rPr>
            </w:pPr>
            <w:r>
              <w:rPr>
                <w:rFonts w:asciiTheme="majorHAnsi" w:eastAsia="Batang" w:hAnsiTheme="majorHAnsi"/>
              </w:rPr>
              <w:t>1,76,000 – 160,000</w:t>
            </w:r>
            <w:r w:rsidR="00D56366">
              <w:rPr>
                <w:rFonts w:asciiTheme="majorHAnsi" w:eastAsia="Batang" w:hAnsiTheme="majorHAnsi"/>
              </w:rPr>
              <w:t xml:space="preserve">  =  16,000 (F)</w:t>
            </w:r>
          </w:p>
        </w:tc>
      </w:tr>
    </w:tbl>
    <w:p w:rsidR="00365115" w:rsidRDefault="00365115" w:rsidP="00C76C85">
      <w:pPr>
        <w:jc w:val="both"/>
        <w:rPr>
          <w:rFonts w:asciiTheme="majorHAnsi" w:eastAsia="Batang" w:hAnsiTheme="majorHAnsi"/>
          <w:b/>
        </w:rPr>
      </w:pPr>
    </w:p>
    <w:p w:rsidR="00365115" w:rsidRDefault="00365115" w:rsidP="00C76C85">
      <w:pPr>
        <w:jc w:val="both"/>
        <w:rPr>
          <w:rFonts w:asciiTheme="majorHAnsi" w:eastAsia="Batang" w:hAnsiTheme="majorHAnsi"/>
          <w:b/>
        </w:rPr>
      </w:pPr>
    </w:p>
    <w:p w:rsidR="00C76C85" w:rsidRPr="001239F6" w:rsidRDefault="00C76C85" w:rsidP="00C76C85">
      <w:pPr>
        <w:jc w:val="both"/>
        <w:rPr>
          <w:rFonts w:asciiTheme="majorHAnsi" w:eastAsia="Batang" w:hAnsiTheme="majorHAnsi"/>
          <w:b/>
        </w:rPr>
      </w:pPr>
      <w:r w:rsidRPr="00E855AA">
        <w:rPr>
          <w:rFonts w:asciiTheme="majorHAnsi" w:eastAsia="Batang" w:hAnsiTheme="majorHAnsi"/>
          <w:b/>
        </w:rPr>
        <w:t xml:space="preserve">Q. </w:t>
      </w:r>
      <w:r w:rsidR="003852CA">
        <w:rPr>
          <w:rFonts w:asciiTheme="majorHAnsi" w:eastAsia="Batang" w:hAnsiTheme="majorHAnsi"/>
          <w:b/>
        </w:rPr>
        <w:t xml:space="preserve">No. </w:t>
      </w:r>
      <w:r w:rsidR="00806CAE">
        <w:rPr>
          <w:rFonts w:asciiTheme="majorHAnsi" w:eastAsia="Batang" w:hAnsiTheme="majorHAnsi"/>
          <w:b/>
        </w:rPr>
        <w:t>4.</w:t>
      </w:r>
      <w:r w:rsidR="003852CA">
        <w:rPr>
          <w:rFonts w:asciiTheme="majorHAnsi" w:eastAsia="Batang" w:hAnsiTheme="majorHAnsi"/>
          <w:b/>
        </w:rPr>
        <w:t>18</w:t>
      </w:r>
      <w:r w:rsidR="001239F6">
        <w:rPr>
          <w:rFonts w:asciiTheme="majorHAnsi" w:eastAsia="Batang" w:hAnsiTheme="majorHAnsi"/>
          <w:b/>
        </w:rPr>
        <w:t xml:space="preserve"> </w:t>
      </w:r>
      <w:r w:rsidRPr="00E855AA">
        <w:rPr>
          <w:rFonts w:asciiTheme="majorHAnsi" w:eastAsia="Batang" w:hAnsiTheme="majorHAnsi"/>
        </w:rPr>
        <w:t>In a Factory budgeted output for a year were fixed at 1</w:t>
      </w:r>
      <w:proofErr w:type="gramStart"/>
      <w:r w:rsidRPr="00E855AA">
        <w:rPr>
          <w:rFonts w:asciiTheme="majorHAnsi" w:eastAsia="Batang" w:hAnsiTheme="majorHAnsi"/>
        </w:rPr>
        <w:t>,20,000</w:t>
      </w:r>
      <w:proofErr w:type="gramEnd"/>
      <w:r w:rsidRPr="00E855AA">
        <w:rPr>
          <w:rFonts w:asciiTheme="majorHAnsi" w:eastAsia="Batang" w:hAnsiTheme="majorHAnsi"/>
        </w:rPr>
        <w:t xml:space="preserve"> units and budgeted overheads for the year : fixed Rs. 12000 variable Rs. 6000 and semi-variable Rs. 1800. Actual production in a month was 8000 units. During the month actual working days were 19 against the budgeted 20 days. Actual overheads: Fixed Rs. 1990 variable Rs. 480 semi-variable Rs. 192 Compute variance semi-variable charges are 60 p.c. fixed and 40 p.c. variable.</w:t>
      </w:r>
    </w:p>
    <w:p w:rsidR="00252D41" w:rsidRDefault="00252D41" w:rsidP="00C76C85">
      <w:pPr>
        <w:jc w:val="both"/>
        <w:rPr>
          <w:rFonts w:asciiTheme="majorHAnsi" w:eastAsia="Batang" w:hAnsiTheme="majorHAnsi"/>
        </w:rPr>
      </w:pPr>
    </w:p>
    <w:p w:rsidR="00252D41" w:rsidRPr="00252D41" w:rsidRDefault="00252D41" w:rsidP="00C76C85">
      <w:pPr>
        <w:jc w:val="both"/>
        <w:rPr>
          <w:rFonts w:asciiTheme="majorHAnsi" w:eastAsia="Batang" w:hAnsiTheme="majorHAnsi"/>
          <w:b/>
        </w:rPr>
      </w:pPr>
      <w:r w:rsidRPr="00252D41">
        <w:rPr>
          <w:rFonts w:asciiTheme="majorHAnsi" w:eastAsia="Batang" w:hAnsiTheme="majorHAnsi"/>
          <w:b/>
        </w:rPr>
        <w:t>Answer</w:t>
      </w:r>
    </w:p>
    <w:p w:rsidR="00C76C85" w:rsidRPr="00252D41" w:rsidRDefault="00252D41" w:rsidP="00252D41">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252D41">
        <w:rPr>
          <w:rFonts w:asciiTheme="majorHAnsi" w:eastAsia="Batang" w:hAnsiTheme="majorHAnsi"/>
        </w:rPr>
        <w:t>Teaching Note: We are not given number of hours. We assume that there is no change in hours per day. When there is no change in hours per day, the capacity variance is zero.</w:t>
      </w:r>
    </w:p>
    <w:p w:rsidR="00252D41" w:rsidRDefault="00252D41" w:rsidP="00C76C85">
      <w:pPr>
        <w:jc w:val="both"/>
        <w:rPr>
          <w:rFonts w:asciiTheme="majorHAnsi" w:eastAsia="Batang" w:hAnsiTheme="majorHAnsi"/>
          <w:b/>
        </w:rPr>
      </w:pPr>
    </w:p>
    <w:p w:rsidR="00252D41" w:rsidRDefault="00252D41" w:rsidP="00C76C85">
      <w:pPr>
        <w:jc w:val="both"/>
        <w:rPr>
          <w:rFonts w:asciiTheme="majorHAnsi" w:eastAsia="Batang" w:hAnsiTheme="majorHAnsi"/>
          <w:b/>
        </w:rPr>
      </w:pPr>
      <w:r>
        <w:rPr>
          <w:rFonts w:asciiTheme="majorHAnsi" w:eastAsia="Batang" w:hAnsiTheme="majorHAnsi"/>
          <w:b/>
        </w:rPr>
        <w:t>Working notes</w:t>
      </w:r>
    </w:p>
    <w:tbl>
      <w:tblPr>
        <w:tblStyle w:val="TableGrid"/>
        <w:tblW w:w="0" w:type="auto"/>
        <w:tblLook w:val="04A0"/>
      </w:tblPr>
      <w:tblGrid>
        <w:gridCol w:w="3708"/>
        <w:gridCol w:w="2790"/>
        <w:gridCol w:w="3078"/>
      </w:tblGrid>
      <w:tr w:rsidR="00252D41" w:rsidRPr="00437092" w:rsidTr="00437092">
        <w:tc>
          <w:tcPr>
            <w:tcW w:w="3708" w:type="dxa"/>
          </w:tcPr>
          <w:p w:rsidR="00252D41" w:rsidRPr="00437092" w:rsidRDefault="00252D41" w:rsidP="00C76C85">
            <w:pPr>
              <w:jc w:val="both"/>
              <w:rPr>
                <w:rFonts w:asciiTheme="majorHAnsi" w:eastAsia="Batang" w:hAnsiTheme="majorHAnsi"/>
              </w:rPr>
            </w:pPr>
            <w:r w:rsidRPr="00437092">
              <w:rPr>
                <w:rFonts w:asciiTheme="majorHAnsi" w:eastAsia="Batang" w:hAnsiTheme="majorHAnsi"/>
              </w:rPr>
              <w:t xml:space="preserve">Budget for the year </w:t>
            </w:r>
          </w:p>
        </w:tc>
        <w:tc>
          <w:tcPr>
            <w:tcW w:w="2790" w:type="dxa"/>
          </w:tcPr>
          <w:p w:rsidR="00252D41" w:rsidRPr="00437092" w:rsidRDefault="00252D41" w:rsidP="00675881">
            <w:pPr>
              <w:jc w:val="center"/>
              <w:rPr>
                <w:rFonts w:asciiTheme="majorHAnsi" w:eastAsia="Batang" w:hAnsiTheme="majorHAnsi"/>
              </w:rPr>
            </w:pPr>
            <w:r w:rsidRPr="00437092">
              <w:rPr>
                <w:rFonts w:asciiTheme="majorHAnsi" w:eastAsia="Batang" w:hAnsiTheme="majorHAnsi"/>
              </w:rPr>
              <w:t>Budget for the month</w:t>
            </w:r>
          </w:p>
        </w:tc>
        <w:tc>
          <w:tcPr>
            <w:tcW w:w="3078" w:type="dxa"/>
          </w:tcPr>
          <w:p w:rsidR="00252D41" w:rsidRPr="00437092" w:rsidRDefault="00252D41" w:rsidP="00675881">
            <w:pPr>
              <w:jc w:val="center"/>
              <w:rPr>
                <w:rFonts w:asciiTheme="majorHAnsi" w:eastAsia="Batang" w:hAnsiTheme="majorHAnsi"/>
              </w:rPr>
            </w:pPr>
            <w:r w:rsidRPr="00437092">
              <w:rPr>
                <w:rFonts w:asciiTheme="majorHAnsi" w:eastAsia="Batang" w:hAnsiTheme="majorHAnsi"/>
              </w:rPr>
              <w:t>Actual for the month</w:t>
            </w:r>
          </w:p>
        </w:tc>
      </w:tr>
      <w:tr w:rsidR="00252D41" w:rsidRPr="00437092" w:rsidTr="00437092">
        <w:tc>
          <w:tcPr>
            <w:tcW w:w="3708" w:type="dxa"/>
          </w:tcPr>
          <w:p w:rsidR="00252D41" w:rsidRPr="00437092" w:rsidRDefault="00252D41" w:rsidP="00C76C85">
            <w:pPr>
              <w:jc w:val="both"/>
              <w:rPr>
                <w:rFonts w:asciiTheme="majorHAnsi" w:eastAsia="Batang" w:hAnsiTheme="majorHAnsi"/>
              </w:rPr>
            </w:pPr>
            <w:r w:rsidRPr="00437092">
              <w:rPr>
                <w:rFonts w:asciiTheme="majorHAnsi" w:eastAsia="Batang" w:hAnsiTheme="majorHAnsi"/>
              </w:rPr>
              <w:t>Output : 1,20,000 units</w:t>
            </w:r>
          </w:p>
        </w:tc>
        <w:tc>
          <w:tcPr>
            <w:tcW w:w="2790" w:type="dxa"/>
          </w:tcPr>
          <w:p w:rsidR="00252D41" w:rsidRPr="00437092" w:rsidRDefault="00252D41" w:rsidP="00675881">
            <w:pPr>
              <w:jc w:val="center"/>
              <w:rPr>
                <w:rFonts w:asciiTheme="majorHAnsi" w:eastAsia="Batang" w:hAnsiTheme="majorHAnsi"/>
              </w:rPr>
            </w:pPr>
            <w:r w:rsidRPr="00437092">
              <w:rPr>
                <w:rFonts w:asciiTheme="majorHAnsi" w:eastAsia="Batang" w:hAnsiTheme="majorHAnsi"/>
              </w:rPr>
              <w:t>1,20,000/12 = 10,000</w:t>
            </w:r>
          </w:p>
        </w:tc>
        <w:tc>
          <w:tcPr>
            <w:tcW w:w="3078" w:type="dxa"/>
          </w:tcPr>
          <w:p w:rsidR="00252D41" w:rsidRPr="00437092" w:rsidRDefault="00252D41" w:rsidP="00675881">
            <w:pPr>
              <w:jc w:val="center"/>
              <w:rPr>
                <w:rFonts w:asciiTheme="majorHAnsi" w:eastAsia="Batang" w:hAnsiTheme="majorHAnsi"/>
              </w:rPr>
            </w:pPr>
            <w:r w:rsidRPr="00437092">
              <w:rPr>
                <w:rFonts w:asciiTheme="majorHAnsi" w:eastAsia="Batang" w:hAnsiTheme="majorHAnsi"/>
              </w:rPr>
              <w:t>8,000</w:t>
            </w:r>
          </w:p>
        </w:tc>
      </w:tr>
      <w:tr w:rsidR="00252D41" w:rsidRPr="00437092" w:rsidTr="00437092">
        <w:tc>
          <w:tcPr>
            <w:tcW w:w="3708" w:type="dxa"/>
          </w:tcPr>
          <w:p w:rsidR="00252D41" w:rsidRPr="00437092" w:rsidRDefault="00252D41" w:rsidP="00C76C85">
            <w:pPr>
              <w:jc w:val="both"/>
              <w:rPr>
                <w:rFonts w:asciiTheme="majorHAnsi" w:eastAsia="Batang" w:hAnsiTheme="majorHAnsi"/>
              </w:rPr>
            </w:pPr>
            <w:r w:rsidRPr="00437092">
              <w:rPr>
                <w:rFonts w:asciiTheme="majorHAnsi" w:eastAsia="Batang" w:hAnsiTheme="majorHAnsi"/>
              </w:rPr>
              <w:t xml:space="preserve">Fixed cost         : </w:t>
            </w:r>
          </w:p>
          <w:p w:rsidR="00252D41" w:rsidRPr="00437092" w:rsidRDefault="00252D41" w:rsidP="00C76C85">
            <w:pPr>
              <w:jc w:val="both"/>
              <w:rPr>
                <w:rFonts w:asciiTheme="majorHAnsi" w:eastAsia="Batang" w:hAnsiTheme="majorHAnsi"/>
              </w:rPr>
            </w:pPr>
            <w:r w:rsidRPr="00437092">
              <w:rPr>
                <w:rFonts w:asciiTheme="majorHAnsi" w:eastAsia="Batang" w:hAnsiTheme="majorHAnsi"/>
              </w:rPr>
              <w:t>Rs.12,000 + 1,800x 0.60 = 13,080</w:t>
            </w:r>
          </w:p>
        </w:tc>
        <w:tc>
          <w:tcPr>
            <w:tcW w:w="2790" w:type="dxa"/>
          </w:tcPr>
          <w:p w:rsidR="00252D41" w:rsidRPr="00437092" w:rsidRDefault="00252D41" w:rsidP="00675881">
            <w:pPr>
              <w:jc w:val="center"/>
              <w:rPr>
                <w:rFonts w:asciiTheme="majorHAnsi" w:eastAsia="Batang" w:hAnsiTheme="majorHAnsi"/>
              </w:rPr>
            </w:pPr>
            <w:r w:rsidRPr="00437092">
              <w:rPr>
                <w:rFonts w:asciiTheme="majorHAnsi" w:eastAsia="Batang" w:hAnsiTheme="majorHAnsi"/>
              </w:rPr>
              <w:t>13</w:t>
            </w:r>
            <w:r w:rsidR="00675881" w:rsidRPr="00437092">
              <w:rPr>
                <w:rFonts w:asciiTheme="majorHAnsi" w:eastAsia="Batang" w:hAnsiTheme="majorHAnsi"/>
              </w:rPr>
              <w:t>,</w:t>
            </w:r>
            <w:r w:rsidRPr="00437092">
              <w:rPr>
                <w:rFonts w:asciiTheme="majorHAnsi" w:eastAsia="Batang" w:hAnsiTheme="majorHAnsi"/>
              </w:rPr>
              <w:t>080/12 = 1,090</w:t>
            </w:r>
          </w:p>
        </w:tc>
        <w:tc>
          <w:tcPr>
            <w:tcW w:w="3078" w:type="dxa"/>
          </w:tcPr>
          <w:p w:rsidR="00252D41" w:rsidRPr="00437092" w:rsidRDefault="004C6E0F" w:rsidP="00675881">
            <w:pPr>
              <w:jc w:val="center"/>
              <w:rPr>
                <w:rFonts w:asciiTheme="majorHAnsi" w:eastAsia="Batang" w:hAnsiTheme="majorHAnsi"/>
              </w:rPr>
            </w:pPr>
            <w:r>
              <w:rPr>
                <w:rFonts w:asciiTheme="majorHAnsi" w:eastAsia="Batang" w:hAnsiTheme="majorHAnsi"/>
              </w:rPr>
              <w:t>1,990 + 192 x 0.60 =2,105</w:t>
            </w:r>
            <w:r w:rsidR="00675881" w:rsidRPr="00437092">
              <w:rPr>
                <w:rFonts w:asciiTheme="majorHAnsi" w:eastAsia="Batang" w:hAnsiTheme="majorHAnsi"/>
              </w:rPr>
              <w:t>.20</w:t>
            </w:r>
          </w:p>
        </w:tc>
      </w:tr>
      <w:tr w:rsidR="00252D41" w:rsidRPr="00437092" w:rsidTr="00437092">
        <w:tc>
          <w:tcPr>
            <w:tcW w:w="3708" w:type="dxa"/>
          </w:tcPr>
          <w:p w:rsidR="00252D41" w:rsidRPr="00437092" w:rsidRDefault="00252D41" w:rsidP="00C76C85">
            <w:pPr>
              <w:jc w:val="both"/>
              <w:rPr>
                <w:rFonts w:asciiTheme="majorHAnsi" w:eastAsia="Batang" w:hAnsiTheme="majorHAnsi"/>
              </w:rPr>
            </w:pPr>
            <w:r w:rsidRPr="00437092">
              <w:rPr>
                <w:rFonts w:asciiTheme="majorHAnsi" w:eastAsia="Batang" w:hAnsiTheme="majorHAnsi"/>
              </w:rPr>
              <w:t>Variable cost :</w:t>
            </w:r>
          </w:p>
          <w:p w:rsidR="00252D41" w:rsidRPr="00437092" w:rsidRDefault="00252D41" w:rsidP="00C76C85">
            <w:pPr>
              <w:jc w:val="both"/>
              <w:rPr>
                <w:rFonts w:asciiTheme="majorHAnsi" w:eastAsia="Batang" w:hAnsiTheme="majorHAnsi"/>
              </w:rPr>
            </w:pPr>
            <w:r w:rsidRPr="00437092">
              <w:rPr>
                <w:rFonts w:asciiTheme="majorHAnsi" w:eastAsia="Batang" w:hAnsiTheme="majorHAnsi"/>
              </w:rPr>
              <w:t>Rs.6,000 + 1,800 x 0.40   = 6,720</w:t>
            </w:r>
          </w:p>
        </w:tc>
        <w:tc>
          <w:tcPr>
            <w:tcW w:w="2790" w:type="dxa"/>
          </w:tcPr>
          <w:p w:rsidR="00252D41" w:rsidRPr="00437092" w:rsidRDefault="00675881" w:rsidP="00675881">
            <w:pPr>
              <w:jc w:val="center"/>
              <w:rPr>
                <w:rFonts w:asciiTheme="majorHAnsi" w:eastAsia="Batang" w:hAnsiTheme="majorHAnsi"/>
              </w:rPr>
            </w:pPr>
            <w:r w:rsidRPr="00437092">
              <w:rPr>
                <w:rFonts w:asciiTheme="majorHAnsi" w:eastAsia="Batang" w:hAnsiTheme="majorHAnsi"/>
              </w:rPr>
              <w:t>6,720/12 = 560</w:t>
            </w:r>
          </w:p>
        </w:tc>
        <w:tc>
          <w:tcPr>
            <w:tcW w:w="3078" w:type="dxa"/>
          </w:tcPr>
          <w:p w:rsidR="00252D41" w:rsidRPr="00437092" w:rsidRDefault="00675881" w:rsidP="00675881">
            <w:pPr>
              <w:jc w:val="center"/>
              <w:rPr>
                <w:rFonts w:asciiTheme="majorHAnsi" w:eastAsia="Batang" w:hAnsiTheme="majorHAnsi"/>
              </w:rPr>
            </w:pPr>
            <w:r w:rsidRPr="00437092">
              <w:rPr>
                <w:rFonts w:asciiTheme="majorHAnsi" w:eastAsia="Batang" w:hAnsiTheme="majorHAnsi"/>
              </w:rPr>
              <w:t>480 + 192 x 0.40 = 556.80</w:t>
            </w:r>
          </w:p>
        </w:tc>
      </w:tr>
      <w:tr w:rsidR="00252D41" w:rsidRPr="00437092" w:rsidTr="00437092">
        <w:tc>
          <w:tcPr>
            <w:tcW w:w="3708" w:type="dxa"/>
          </w:tcPr>
          <w:p w:rsidR="00252D41" w:rsidRPr="00437092" w:rsidRDefault="00252D41" w:rsidP="00C76C85">
            <w:pPr>
              <w:jc w:val="both"/>
              <w:rPr>
                <w:rFonts w:asciiTheme="majorHAnsi" w:eastAsia="Batang" w:hAnsiTheme="majorHAnsi"/>
              </w:rPr>
            </w:pPr>
            <w:r w:rsidRPr="00437092">
              <w:rPr>
                <w:rFonts w:asciiTheme="majorHAnsi" w:eastAsia="Batang" w:hAnsiTheme="majorHAnsi"/>
              </w:rPr>
              <w:t xml:space="preserve">No. of Days </w:t>
            </w:r>
          </w:p>
        </w:tc>
        <w:tc>
          <w:tcPr>
            <w:tcW w:w="2790" w:type="dxa"/>
          </w:tcPr>
          <w:p w:rsidR="00252D41" w:rsidRPr="00437092" w:rsidRDefault="00252D41" w:rsidP="00675881">
            <w:pPr>
              <w:jc w:val="center"/>
              <w:rPr>
                <w:rFonts w:asciiTheme="majorHAnsi" w:eastAsia="Batang" w:hAnsiTheme="majorHAnsi"/>
              </w:rPr>
            </w:pPr>
            <w:r w:rsidRPr="00437092">
              <w:rPr>
                <w:rFonts w:asciiTheme="majorHAnsi" w:eastAsia="Batang" w:hAnsiTheme="majorHAnsi"/>
              </w:rPr>
              <w:t>20</w:t>
            </w:r>
          </w:p>
        </w:tc>
        <w:tc>
          <w:tcPr>
            <w:tcW w:w="3078" w:type="dxa"/>
          </w:tcPr>
          <w:p w:rsidR="00252D41" w:rsidRPr="00437092" w:rsidRDefault="00252D41" w:rsidP="00675881">
            <w:pPr>
              <w:jc w:val="center"/>
              <w:rPr>
                <w:rFonts w:asciiTheme="majorHAnsi" w:eastAsia="Batang" w:hAnsiTheme="majorHAnsi"/>
              </w:rPr>
            </w:pPr>
            <w:r w:rsidRPr="00437092">
              <w:rPr>
                <w:rFonts w:asciiTheme="majorHAnsi" w:eastAsia="Batang" w:hAnsiTheme="majorHAnsi"/>
              </w:rPr>
              <w:t>19</w:t>
            </w:r>
          </w:p>
        </w:tc>
      </w:tr>
      <w:tr w:rsidR="00675881" w:rsidRPr="00437092" w:rsidTr="00437092">
        <w:tc>
          <w:tcPr>
            <w:tcW w:w="3708" w:type="dxa"/>
          </w:tcPr>
          <w:p w:rsidR="00675881" w:rsidRPr="00437092" w:rsidRDefault="00675881" w:rsidP="00C76C85">
            <w:pPr>
              <w:jc w:val="both"/>
              <w:rPr>
                <w:rFonts w:asciiTheme="majorHAnsi" w:eastAsia="Batang" w:hAnsiTheme="majorHAnsi"/>
              </w:rPr>
            </w:pPr>
            <w:r w:rsidRPr="00437092">
              <w:rPr>
                <w:rFonts w:asciiTheme="majorHAnsi" w:eastAsia="Batang" w:hAnsiTheme="majorHAnsi"/>
              </w:rPr>
              <w:t>Standard time</w:t>
            </w:r>
          </w:p>
        </w:tc>
        <w:tc>
          <w:tcPr>
            <w:tcW w:w="5868" w:type="dxa"/>
            <w:gridSpan w:val="2"/>
          </w:tcPr>
          <w:p w:rsidR="00675881" w:rsidRPr="00437092" w:rsidRDefault="00675881" w:rsidP="00675881">
            <w:pPr>
              <w:jc w:val="center"/>
              <w:rPr>
                <w:rFonts w:asciiTheme="majorHAnsi" w:eastAsia="Batang" w:hAnsiTheme="majorHAnsi"/>
              </w:rPr>
            </w:pPr>
            <w:r w:rsidRPr="00437092">
              <w:rPr>
                <w:rFonts w:asciiTheme="majorHAnsi" w:eastAsia="Batang" w:hAnsiTheme="majorHAnsi"/>
              </w:rPr>
              <w:t>Standard time means standard time for actual production.</w:t>
            </w:r>
          </w:p>
          <w:p w:rsidR="00675881" w:rsidRPr="00437092" w:rsidRDefault="00675881" w:rsidP="00675881">
            <w:pPr>
              <w:rPr>
                <w:rFonts w:asciiTheme="majorHAnsi" w:eastAsia="Batang" w:hAnsiTheme="majorHAnsi"/>
              </w:rPr>
            </w:pPr>
            <w:r w:rsidRPr="00437092">
              <w:rPr>
                <w:rFonts w:asciiTheme="majorHAnsi" w:eastAsia="Batang" w:hAnsiTheme="majorHAnsi"/>
              </w:rPr>
              <w:t xml:space="preserve">     = (20/10,000)x8000 = </w:t>
            </w:r>
            <w:r w:rsidR="00437092" w:rsidRPr="00437092">
              <w:rPr>
                <w:rFonts w:asciiTheme="majorHAnsi" w:eastAsia="Batang" w:hAnsiTheme="majorHAnsi"/>
              </w:rPr>
              <w:t xml:space="preserve"> 16 days</w:t>
            </w:r>
          </w:p>
        </w:tc>
      </w:tr>
      <w:tr w:rsidR="00437092" w:rsidRPr="00437092" w:rsidTr="00437092">
        <w:tc>
          <w:tcPr>
            <w:tcW w:w="3708" w:type="dxa"/>
          </w:tcPr>
          <w:p w:rsidR="00437092" w:rsidRPr="00437092" w:rsidRDefault="00437092" w:rsidP="00C76C85">
            <w:pPr>
              <w:jc w:val="both"/>
              <w:rPr>
                <w:rFonts w:asciiTheme="majorHAnsi" w:eastAsia="Batang" w:hAnsiTheme="majorHAnsi"/>
              </w:rPr>
            </w:pPr>
            <w:r w:rsidRPr="00437092">
              <w:rPr>
                <w:rFonts w:asciiTheme="majorHAnsi" w:eastAsia="Batang" w:hAnsiTheme="majorHAnsi"/>
              </w:rPr>
              <w:t xml:space="preserve">Revised Budgeted time </w:t>
            </w:r>
          </w:p>
        </w:tc>
        <w:tc>
          <w:tcPr>
            <w:tcW w:w="5868" w:type="dxa"/>
            <w:gridSpan w:val="2"/>
          </w:tcPr>
          <w:p w:rsidR="00437092" w:rsidRPr="00437092" w:rsidRDefault="00437092" w:rsidP="00675881">
            <w:pPr>
              <w:jc w:val="center"/>
              <w:rPr>
                <w:rFonts w:asciiTheme="majorHAnsi" w:eastAsia="Batang" w:hAnsiTheme="majorHAnsi"/>
              </w:rPr>
            </w:pPr>
            <w:r w:rsidRPr="00437092">
              <w:rPr>
                <w:rFonts w:asciiTheme="majorHAnsi" w:eastAsia="Batang" w:hAnsiTheme="majorHAnsi"/>
              </w:rPr>
              <w:t>Budgeted Time x Actual number of days/Budgeted number of days</w:t>
            </w:r>
            <w:r>
              <w:rPr>
                <w:rFonts w:asciiTheme="majorHAnsi" w:eastAsia="Batang" w:hAnsiTheme="majorHAnsi"/>
              </w:rPr>
              <w:t xml:space="preserve"> = 20x19/20 = 19 days</w:t>
            </w:r>
          </w:p>
        </w:tc>
      </w:tr>
      <w:tr w:rsidR="00675881" w:rsidRPr="00437092" w:rsidTr="00437092">
        <w:tc>
          <w:tcPr>
            <w:tcW w:w="3708" w:type="dxa"/>
          </w:tcPr>
          <w:p w:rsidR="00675881" w:rsidRPr="00437092" w:rsidRDefault="00675881" w:rsidP="00C76C85">
            <w:pPr>
              <w:jc w:val="both"/>
              <w:rPr>
                <w:rFonts w:asciiTheme="majorHAnsi" w:eastAsia="Batang" w:hAnsiTheme="majorHAnsi"/>
              </w:rPr>
            </w:pPr>
            <w:r w:rsidRPr="00437092">
              <w:rPr>
                <w:rFonts w:asciiTheme="majorHAnsi" w:eastAsia="Batang" w:hAnsiTheme="majorHAnsi"/>
              </w:rPr>
              <w:t>Standard rate  per day:</w:t>
            </w:r>
          </w:p>
        </w:tc>
        <w:tc>
          <w:tcPr>
            <w:tcW w:w="5868" w:type="dxa"/>
            <w:gridSpan w:val="2"/>
            <w:vMerge w:val="restart"/>
          </w:tcPr>
          <w:p w:rsidR="00675881" w:rsidRPr="00437092" w:rsidRDefault="00675881" w:rsidP="00C76C85">
            <w:pPr>
              <w:jc w:val="both"/>
              <w:rPr>
                <w:rFonts w:asciiTheme="majorHAnsi" w:eastAsia="Batang" w:hAnsiTheme="majorHAnsi"/>
              </w:rPr>
            </w:pPr>
          </w:p>
        </w:tc>
      </w:tr>
      <w:tr w:rsidR="00675881" w:rsidRPr="00437092" w:rsidTr="00437092">
        <w:tc>
          <w:tcPr>
            <w:tcW w:w="3708" w:type="dxa"/>
          </w:tcPr>
          <w:p w:rsidR="00675881" w:rsidRPr="00437092" w:rsidRDefault="00675881" w:rsidP="00C76C85">
            <w:pPr>
              <w:jc w:val="both"/>
              <w:rPr>
                <w:rFonts w:asciiTheme="majorHAnsi" w:eastAsia="Batang" w:hAnsiTheme="majorHAnsi"/>
              </w:rPr>
            </w:pPr>
            <w:r w:rsidRPr="00437092">
              <w:rPr>
                <w:rFonts w:asciiTheme="majorHAnsi" w:eastAsia="Batang" w:hAnsiTheme="majorHAnsi"/>
              </w:rPr>
              <w:t>Fixed         : 1,090/20 = 54.50</w:t>
            </w:r>
          </w:p>
        </w:tc>
        <w:tc>
          <w:tcPr>
            <w:tcW w:w="5868" w:type="dxa"/>
            <w:gridSpan w:val="2"/>
            <w:vMerge/>
          </w:tcPr>
          <w:p w:rsidR="00675881" w:rsidRPr="00437092" w:rsidRDefault="00675881" w:rsidP="00C76C85">
            <w:pPr>
              <w:jc w:val="both"/>
              <w:rPr>
                <w:rFonts w:asciiTheme="majorHAnsi" w:eastAsia="Batang" w:hAnsiTheme="majorHAnsi"/>
              </w:rPr>
            </w:pPr>
          </w:p>
        </w:tc>
      </w:tr>
      <w:tr w:rsidR="00675881" w:rsidRPr="00437092" w:rsidTr="00437092">
        <w:tc>
          <w:tcPr>
            <w:tcW w:w="3708" w:type="dxa"/>
          </w:tcPr>
          <w:p w:rsidR="00675881" w:rsidRPr="00437092" w:rsidRDefault="00675881" w:rsidP="00C76C85">
            <w:pPr>
              <w:jc w:val="both"/>
              <w:rPr>
                <w:rFonts w:asciiTheme="majorHAnsi" w:eastAsia="Batang" w:hAnsiTheme="majorHAnsi"/>
              </w:rPr>
            </w:pPr>
            <w:r w:rsidRPr="00437092">
              <w:rPr>
                <w:rFonts w:asciiTheme="majorHAnsi" w:eastAsia="Batang" w:hAnsiTheme="majorHAnsi"/>
              </w:rPr>
              <w:t xml:space="preserve">Variable  :    560/20  = 28.00 </w:t>
            </w:r>
          </w:p>
        </w:tc>
        <w:tc>
          <w:tcPr>
            <w:tcW w:w="5868" w:type="dxa"/>
            <w:gridSpan w:val="2"/>
            <w:vMerge/>
          </w:tcPr>
          <w:p w:rsidR="00675881" w:rsidRPr="00437092" w:rsidRDefault="00675881" w:rsidP="00C76C85">
            <w:pPr>
              <w:jc w:val="both"/>
              <w:rPr>
                <w:rFonts w:asciiTheme="majorHAnsi" w:eastAsia="Batang" w:hAnsiTheme="majorHAnsi"/>
              </w:rPr>
            </w:pPr>
          </w:p>
        </w:tc>
      </w:tr>
    </w:tbl>
    <w:p w:rsidR="00252D41" w:rsidRPr="00437092" w:rsidRDefault="00252D41" w:rsidP="00C76C85">
      <w:pPr>
        <w:jc w:val="both"/>
        <w:rPr>
          <w:rFonts w:asciiTheme="majorHAnsi" w:eastAsia="Batang" w:hAnsiTheme="majorHAnsi"/>
        </w:rPr>
      </w:pPr>
    </w:p>
    <w:p w:rsidR="00252D41" w:rsidRDefault="00675881" w:rsidP="00C76C85">
      <w:pPr>
        <w:jc w:val="both"/>
        <w:rPr>
          <w:rFonts w:asciiTheme="majorHAnsi" w:eastAsia="Batang" w:hAnsiTheme="majorHAnsi"/>
          <w:b/>
        </w:rPr>
      </w:pPr>
      <w:r w:rsidRPr="00437092">
        <w:rPr>
          <w:rFonts w:asciiTheme="majorHAnsi" w:eastAsia="Batang" w:hAnsiTheme="majorHAnsi"/>
          <w:b/>
        </w:rPr>
        <w:t xml:space="preserve">Main Answer </w:t>
      </w:r>
    </w:p>
    <w:p w:rsidR="00252D41" w:rsidRPr="00437092" w:rsidRDefault="00437092" w:rsidP="00C76C85">
      <w:pPr>
        <w:jc w:val="both"/>
        <w:rPr>
          <w:rFonts w:asciiTheme="majorHAnsi" w:eastAsia="Batang" w:hAnsiTheme="majorHAnsi"/>
          <w:b/>
        </w:rPr>
      </w:pPr>
      <w:r>
        <w:rPr>
          <w:rFonts w:asciiTheme="majorHAnsi" w:eastAsia="Batang" w:hAnsiTheme="majorHAnsi"/>
          <w:b/>
        </w:rPr>
        <w:t>Fixed Overheads</w:t>
      </w:r>
    </w:p>
    <w:tbl>
      <w:tblPr>
        <w:tblStyle w:val="TableGrid"/>
        <w:tblW w:w="0" w:type="auto"/>
        <w:tblLook w:val="04A0"/>
      </w:tblPr>
      <w:tblGrid>
        <w:gridCol w:w="1548"/>
        <w:gridCol w:w="2250"/>
        <w:gridCol w:w="1620"/>
        <w:gridCol w:w="1710"/>
        <w:gridCol w:w="2448"/>
      </w:tblGrid>
      <w:tr w:rsidR="00675881" w:rsidRPr="00437092" w:rsidTr="00437092">
        <w:tc>
          <w:tcPr>
            <w:tcW w:w="1548" w:type="dxa"/>
          </w:tcPr>
          <w:p w:rsidR="00675881" w:rsidRPr="00437092" w:rsidRDefault="00675881" w:rsidP="00437092">
            <w:pPr>
              <w:jc w:val="center"/>
              <w:rPr>
                <w:rFonts w:asciiTheme="majorHAnsi" w:eastAsia="Batang" w:hAnsiTheme="majorHAnsi"/>
              </w:rPr>
            </w:pPr>
            <w:r w:rsidRPr="00437092">
              <w:rPr>
                <w:rFonts w:asciiTheme="majorHAnsi" w:eastAsia="Batang" w:hAnsiTheme="majorHAnsi"/>
              </w:rPr>
              <w:t>SR x ST</w:t>
            </w:r>
          </w:p>
          <w:p w:rsidR="00675881" w:rsidRPr="00437092" w:rsidRDefault="00675881" w:rsidP="00437092">
            <w:pPr>
              <w:jc w:val="center"/>
              <w:rPr>
                <w:rFonts w:asciiTheme="majorHAnsi" w:eastAsia="Batang" w:hAnsiTheme="majorHAnsi"/>
              </w:rPr>
            </w:pPr>
            <w:r w:rsidRPr="00437092">
              <w:rPr>
                <w:rFonts w:asciiTheme="majorHAnsi" w:eastAsia="Batang" w:hAnsiTheme="majorHAnsi"/>
              </w:rPr>
              <w:t>(A)</w:t>
            </w:r>
          </w:p>
        </w:tc>
        <w:tc>
          <w:tcPr>
            <w:tcW w:w="2250" w:type="dxa"/>
          </w:tcPr>
          <w:p w:rsidR="00675881" w:rsidRPr="00437092" w:rsidRDefault="00675881" w:rsidP="00437092">
            <w:pPr>
              <w:jc w:val="center"/>
              <w:rPr>
                <w:rFonts w:asciiTheme="majorHAnsi" w:eastAsia="Batang" w:hAnsiTheme="majorHAnsi"/>
              </w:rPr>
            </w:pPr>
            <w:r w:rsidRPr="00437092">
              <w:rPr>
                <w:rFonts w:asciiTheme="majorHAnsi" w:eastAsia="Batang" w:hAnsiTheme="majorHAnsi"/>
              </w:rPr>
              <w:t>SR x AT Worked</w:t>
            </w:r>
          </w:p>
          <w:p w:rsidR="00675881" w:rsidRPr="00437092" w:rsidRDefault="00675881" w:rsidP="00437092">
            <w:pPr>
              <w:jc w:val="center"/>
              <w:rPr>
                <w:rFonts w:asciiTheme="majorHAnsi" w:eastAsia="Batang" w:hAnsiTheme="majorHAnsi"/>
              </w:rPr>
            </w:pPr>
            <w:r w:rsidRPr="00437092">
              <w:rPr>
                <w:rFonts w:asciiTheme="majorHAnsi" w:eastAsia="Batang" w:hAnsiTheme="majorHAnsi"/>
              </w:rPr>
              <w:t>(B)</w:t>
            </w:r>
          </w:p>
        </w:tc>
        <w:tc>
          <w:tcPr>
            <w:tcW w:w="1620" w:type="dxa"/>
          </w:tcPr>
          <w:p w:rsidR="00675881" w:rsidRPr="00437092" w:rsidRDefault="00675881" w:rsidP="00437092">
            <w:pPr>
              <w:jc w:val="center"/>
              <w:rPr>
                <w:rFonts w:asciiTheme="majorHAnsi" w:eastAsia="Batang" w:hAnsiTheme="majorHAnsi"/>
              </w:rPr>
            </w:pPr>
            <w:r w:rsidRPr="00437092">
              <w:rPr>
                <w:rFonts w:asciiTheme="majorHAnsi" w:eastAsia="Batang" w:hAnsiTheme="majorHAnsi"/>
              </w:rPr>
              <w:t>SR x RBT</w:t>
            </w:r>
          </w:p>
          <w:p w:rsidR="00675881" w:rsidRPr="00437092" w:rsidRDefault="00675881" w:rsidP="00437092">
            <w:pPr>
              <w:jc w:val="center"/>
              <w:rPr>
                <w:rFonts w:asciiTheme="majorHAnsi" w:eastAsia="Batang" w:hAnsiTheme="majorHAnsi"/>
              </w:rPr>
            </w:pPr>
            <w:r w:rsidRPr="00437092">
              <w:rPr>
                <w:rFonts w:asciiTheme="majorHAnsi" w:eastAsia="Batang" w:hAnsiTheme="majorHAnsi"/>
              </w:rPr>
              <w:t>(C)</w:t>
            </w:r>
          </w:p>
        </w:tc>
        <w:tc>
          <w:tcPr>
            <w:tcW w:w="1710" w:type="dxa"/>
          </w:tcPr>
          <w:p w:rsidR="00675881" w:rsidRPr="00437092" w:rsidRDefault="00675881" w:rsidP="00437092">
            <w:pPr>
              <w:jc w:val="center"/>
              <w:rPr>
                <w:rFonts w:asciiTheme="majorHAnsi" w:eastAsia="Batang" w:hAnsiTheme="majorHAnsi"/>
              </w:rPr>
            </w:pPr>
            <w:r w:rsidRPr="00437092">
              <w:rPr>
                <w:rFonts w:asciiTheme="majorHAnsi" w:eastAsia="Batang" w:hAnsiTheme="majorHAnsi"/>
              </w:rPr>
              <w:t>SR x BT</w:t>
            </w:r>
          </w:p>
          <w:p w:rsidR="00675881" w:rsidRPr="00437092" w:rsidRDefault="00675881" w:rsidP="00437092">
            <w:pPr>
              <w:jc w:val="center"/>
              <w:rPr>
                <w:rFonts w:asciiTheme="majorHAnsi" w:eastAsia="Batang" w:hAnsiTheme="majorHAnsi"/>
              </w:rPr>
            </w:pPr>
            <w:r w:rsidRPr="00437092">
              <w:rPr>
                <w:rFonts w:asciiTheme="majorHAnsi" w:eastAsia="Batang" w:hAnsiTheme="majorHAnsi"/>
              </w:rPr>
              <w:t>(D)</w:t>
            </w:r>
          </w:p>
        </w:tc>
        <w:tc>
          <w:tcPr>
            <w:tcW w:w="2448" w:type="dxa"/>
          </w:tcPr>
          <w:p w:rsidR="00675881" w:rsidRPr="00437092" w:rsidRDefault="00675881" w:rsidP="00437092">
            <w:pPr>
              <w:jc w:val="center"/>
              <w:rPr>
                <w:rFonts w:asciiTheme="majorHAnsi" w:eastAsia="Batang" w:hAnsiTheme="majorHAnsi"/>
              </w:rPr>
            </w:pPr>
            <w:r w:rsidRPr="00437092">
              <w:rPr>
                <w:rFonts w:asciiTheme="majorHAnsi" w:eastAsia="Batang" w:hAnsiTheme="majorHAnsi"/>
              </w:rPr>
              <w:t>AR x AT paid  for</w:t>
            </w:r>
          </w:p>
          <w:p w:rsidR="00675881" w:rsidRPr="00437092" w:rsidRDefault="00675881" w:rsidP="00437092">
            <w:pPr>
              <w:jc w:val="center"/>
              <w:rPr>
                <w:rFonts w:asciiTheme="majorHAnsi" w:eastAsia="Batang" w:hAnsiTheme="majorHAnsi"/>
              </w:rPr>
            </w:pPr>
            <w:r w:rsidRPr="00437092">
              <w:rPr>
                <w:rFonts w:asciiTheme="majorHAnsi" w:eastAsia="Batang" w:hAnsiTheme="majorHAnsi"/>
              </w:rPr>
              <w:t>(E)</w:t>
            </w:r>
          </w:p>
        </w:tc>
      </w:tr>
      <w:tr w:rsidR="00675881" w:rsidRPr="00437092" w:rsidTr="00437092">
        <w:trPr>
          <w:trHeight w:val="593"/>
        </w:trPr>
        <w:tc>
          <w:tcPr>
            <w:tcW w:w="1548" w:type="dxa"/>
          </w:tcPr>
          <w:p w:rsidR="00675881" w:rsidRDefault="00675881" w:rsidP="00437092">
            <w:pPr>
              <w:jc w:val="center"/>
              <w:rPr>
                <w:rFonts w:asciiTheme="majorHAnsi" w:eastAsia="Batang" w:hAnsiTheme="majorHAnsi"/>
              </w:rPr>
            </w:pPr>
            <w:r w:rsidRPr="00437092">
              <w:rPr>
                <w:rFonts w:asciiTheme="majorHAnsi" w:eastAsia="Batang" w:hAnsiTheme="majorHAnsi"/>
              </w:rPr>
              <w:lastRenderedPageBreak/>
              <w:t>54.50</w:t>
            </w:r>
            <w:r w:rsidR="00437092">
              <w:rPr>
                <w:rFonts w:asciiTheme="majorHAnsi" w:eastAsia="Batang" w:hAnsiTheme="majorHAnsi"/>
              </w:rPr>
              <w:t xml:space="preserve"> x 16</w:t>
            </w:r>
          </w:p>
          <w:p w:rsidR="00437092" w:rsidRPr="00437092" w:rsidRDefault="00437092" w:rsidP="00437092">
            <w:pPr>
              <w:jc w:val="center"/>
              <w:rPr>
                <w:rFonts w:asciiTheme="majorHAnsi" w:eastAsia="Batang" w:hAnsiTheme="majorHAnsi"/>
              </w:rPr>
            </w:pPr>
            <w:r>
              <w:rPr>
                <w:rFonts w:asciiTheme="majorHAnsi" w:eastAsia="Batang" w:hAnsiTheme="majorHAnsi"/>
              </w:rPr>
              <w:t>= 872</w:t>
            </w:r>
          </w:p>
        </w:tc>
        <w:tc>
          <w:tcPr>
            <w:tcW w:w="2250" w:type="dxa"/>
          </w:tcPr>
          <w:p w:rsidR="00675881" w:rsidRDefault="00437092" w:rsidP="00437092">
            <w:pPr>
              <w:jc w:val="center"/>
              <w:rPr>
                <w:rFonts w:asciiTheme="majorHAnsi" w:eastAsia="Batang" w:hAnsiTheme="majorHAnsi"/>
              </w:rPr>
            </w:pPr>
            <w:r w:rsidRPr="00437092">
              <w:rPr>
                <w:rFonts w:asciiTheme="majorHAnsi" w:eastAsia="Batang" w:hAnsiTheme="majorHAnsi"/>
              </w:rPr>
              <w:t>54.50</w:t>
            </w:r>
            <w:r>
              <w:rPr>
                <w:rFonts w:asciiTheme="majorHAnsi" w:eastAsia="Batang" w:hAnsiTheme="majorHAnsi"/>
              </w:rPr>
              <w:t xml:space="preserve"> x 19</w:t>
            </w:r>
          </w:p>
          <w:p w:rsidR="00437092" w:rsidRPr="00437092" w:rsidRDefault="00437092" w:rsidP="00437092">
            <w:pPr>
              <w:jc w:val="center"/>
              <w:rPr>
                <w:rFonts w:asciiTheme="majorHAnsi" w:eastAsia="Batang" w:hAnsiTheme="majorHAnsi"/>
              </w:rPr>
            </w:pPr>
            <w:r>
              <w:rPr>
                <w:rFonts w:asciiTheme="majorHAnsi" w:eastAsia="Batang" w:hAnsiTheme="majorHAnsi"/>
              </w:rPr>
              <w:t>1,035.50</w:t>
            </w:r>
          </w:p>
        </w:tc>
        <w:tc>
          <w:tcPr>
            <w:tcW w:w="1620" w:type="dxa"/>
          </w:tcPr>
          <w:p w:rsidR="00675881" w:rsidRDefault="00437092" w:rsidP="00437092">
            <w:pPr>
              <w:jc w:val="center"/>
              <w:rPr>
                <w:rFonts w:asciiTheme="majorHAnsi" w:eastAsia="Batang" w:hAnsiTheme="majorHAnsi"/>
              </w:rPr>
            </w:pPr>
            <w:r w:rsidRPr="00437092">
              <w:rPr>
                <w:rFonts w:asciiTheme="majorHAnsi" w:eastAsia="Batang" w:hAnsiTheme="majorHAnsi"/>
              </w:rPr>
              <w:t>54.50</w:t>
            </w:r>
            <w:r>
              <w:rPr>
                <w:rFonts w:asciiTheme="majorHAnsi" w:eastAsia="Batang" w:hAnsiTheme="majorHAnsi"/>
              </w:rPr>
              <w:t xml:space="preserve"> x 19</w:t>
            </w:r>
          </w:p>
          <w:p w:rsidR="00437092" w:rsidRPr="00437092" w:rsidRDefault="00437092" w:rsidP="00437092">
            <w:pPr>
              <w:jc w:val="center"/>
              <w:rPr>
                <w:rFonts w:asciiTheme="majorHAnsi" w:eastAsia="Batang" w:hAnsiTheme="majorHAnsi"/>
              </w:rPr>
            </w:pPr>
            <w:r>
              <w:rPr>
                <w:rFonts w:asciiTheme="majorHAnsi" w:eastAsia="Batang" w:hAnsiTheme="majorHAnsi"/>
              </w:rPr>
              <w:t>= 1,035.50</w:t>
            </w:r>
          </w:p>
        </w:tc>
        <w:tc>
          <w:tcPr>
            <w:tcW w:w="1710" w:type="dxa"/>
          </w:tcPr>
          <w:p w:rsidR="00675881" w:rsidRDefault="00437092" w:rsidP="00437092">
            <w:pPr>
              <w:jc w:val="center"/>
              <w:rPr>
                <w:rFonts w:asciiTheme="majorHAnsi" w:eastAsia="Batang" w:hAnsiTheme="majorHAnsi"/>
              </w:rPr>
            </w:pPr>
            <w:r w:rsidRPr="00437092">
              <w:rPr>
                <w:rFonts w:asciiTheme="majorHAnsi" w:eastAsia="Batang" w:hAnsiTheme="majorHAnsi"/>
              </w:rPr>
              <w:t>54.50</w:t>
            </w:r>
            <w:r>
              <w:rPr>
                <w:rFonts w:asciiTheme="majorHAnsi" w:eastAsia="Batang" w:hAnsiTheme="majorHAnsi"/>
              </w:rPr>
              <w:t xml:space="preserve"> x 20</w:t>
            </w:r>
          </w:p>
          <w:p w:rsidR="00437092" w:rsidRPr="00437092" w:rsidRDefault="00437092" w:rsidP="00437092">
            <w:pPr>
              <w:jc w:val="center"/>
              <w:rPr>
                <w:rFonts w:asciiTheme="majorHAnsi" w:eastAsia="Batang" w:hAnsiTheme="majorHAnsi"/>
              </w:rPr>
            </w:pPr>
            <w:r>
              <w:rPr>
                <w:rFonts w:asciiTheme="majorHAnsi" w:eastAsia="Batang" w:hAnsiTheme="majorHAnsi"/>
              </w:rPr>
              <w:t>= 1,090</w:t>
            </w:r>
          </w:p>
        </w:tc>
        <w:tc>
          <w:tcPr>
            <w:tcW w:w="2448" w:type="dxa"/>
          </w:tcPr>
          <w:p w:rsidR="00437092" w:rsidRDefault="00437092" w:rsidP="00437092">
            <w:pPr>
              <w:jc w:val="center"/>
              <w:rPr>
                <w:rFonts w:asciiTheme="majorHAnsi" w:eastAsia="Batang" w:hAnsiTheme="majorHAnsi"/>
              </w:rPr>
            </w:pPr>
          </w:p>
          <w:p w:rsidR="00675881" w:rsidRPr="00437092" w:rsidRDefault="004C6E0F" w:rsidP="00437092">
            <w:pPr>
              <w:jc w:val="center"/>
              <w:rPr>
                <w:rFonts w:asciiTheme="majorHAnsi" w:eastAsia="Batang" w:hAnsiTheme="majorHAnsi"/>
              </w:rPr>
            </w:pPr>
            <w:r>
              <w:rPr>
                <w:rFonts w:asciiTheme="majorHAnsi" w:eastAsia="Batang" w:hAnsiTheme="majorHAnsi"/>
              </w:rPr>
              <w:t>2,105</w:t>
            </w:r>
            <w:r w:rsidR="00437092">
              <w:rPr>
                <w:rFonts w:asciiTheme="majorHAnsi" w:eastAsia="Batang" w:hAnsiTheme="majorHAnsi"/>
              </w:rPr>
              <w:t>.20</w:t>
            </w:r>
          </w:p>
        </w:tc>
      </w:tr>
    </w:tbl>
    <w:p w:rsidR="00675881" w:rsidRPr="00437092" w:rsidRDefault="00675881" w:rsidP="00675881">
      <w:pPr>
        <w:jc w:val="both"/>
        <w:rPr>
          <w:rFonts w:asciiTheme="majorHAnsi" w:eastAsia="Batang" w:hAnsiTheme="majorHAnsi"/>
        </w:rPr>
      </w:pPr>
    </w:p>
    <w:tbl>
      <w:tblPr>
        <w:tblStyle w:val="TableGrid"/>
        <w:tblW w:w="0" w:type="auto"/>
        <w:tblLook w:val="04A0"/>
      </w:tblPr>
      <w:tblGrid>
        <w:gridCol w:w="2898"/>
        <w:gridCol w:w="990"/>
        <w:gridCol w:w="5357"/>
      </w:tblGrid>
      <w:tr w:rsidR="00675881" w:rsidRPr="00437092" w:rsidTr="00437092">
        <w:tc>
          <w:tcPr>
            <w:tcW w:w="2898" w:type="dxa"/>
          </w:tcPr>
          <w:p w:rsidR="00675881" w:rsidRPr="00437092" w:rsidRDefault="00675881" w:rsidP="00437092">
            <w:pPr>
              <w:jc w:val="both"/>
              <w:rPr>
                <w:rFonts w:asciiTheme="majorHAnsi" w:eastAsia="Batang" w:hAnsiTheme="majorHAnsi"/>
              </w:rPr>
            </w:pPr>
            <w:r w:rsidRPr="00437092">
              <w:rPr>
                <w:rFonts w:asciiTheme="majorHAnsi" w:eastAsia="Batang" w:hAnsiTheme="majorHAnsi"/>
              </w:rPr>
              <w:t>FO Cost Variance</w:t>
            </w:r>
          </w:p>
        </w:tc>
        <w:tc>
          <w:tcPr>
            <w:tcW w:w="990" w:type="dxa"/>
          </w:tcPr>
          <w:p w:rsidR="00675881" w:rsidRPr="00437092" w:rsidRDefault="00675881" w:rsidP="00437092">
            <w:pPr>
              <w:jc w:val="both"/>
              <w:rPr>
                <w:rFonts w:asciiTheme="majorHAnsi" w:eastAsia="Batang" w:hAnsiTheme="majorHAnsi"/>
              </w:rPr>
            </w:pPr>
            <w:r w:rsidRPr="00437092">
              <w:rPr>
                <w:rFonts w:asciiTheme="majorHAnsi" w:eastAsia="Batang" w:hAnsiTheme="majorHAnsi"/>
              </w:rPr>
              <w:t xml:space="preserve"> A-E</w:t>
            </w:r>
          </w:p>
        </w:tc>
        <w:tc>
          <w:tcPr>
            <w:tcW w:w="5357" w:type="dxa"/>
          </w:tcPr>
          <w:p w:rsidR="00675881" w:rsidRPr="00437092" w:rsidRDefault="00437092" w:rsidP="00437092">
            <w:pPr>
              <w:rPr>
                <w:rFonts w:asciiTheme="majorHAnsi" w:eastAsia="Batang" w:hAnsiTheme="majorHAnsi"/>
              </w:rPr>
            </w:pPr>
            <w:r>
              <w:rPr>
                <w:rFonts w:asciiTheme="majorHAnsi" w:eastAsia="Batang" w:hAnsiTheme="majorHAnsi"/>
              </w:rPr>
              <w:t xml:space="preserve">    872.00 –</w:t>
            </w:r>
            <w:r w:rsidR="004C6E0F">
              <w:rPr>
                <w:rFonts w:asciiTheme="majorHAnsi" w:eastAsia="Batang" w:hAnsiTheme="majorHAnsi"/>
              </w:rPr>
              <w:t xml:space="preserve"> 2105.20 = 1,233</w:t>
            </w:r>
            <w:r>
              <w:rPr>
                <w:rFonts w:asciiTheme="majorHAnsi" w:eastAsia="Batang" w:hAnsiTheme="majorHAnsi"/>
              </w:rPr>
              <w:t>.20 (A)</w:t>
            </w:r>
          </w:p>
        </w:tc>
      </w:tr>
      <w:tr w:rsidR="00675881" w:rsidRPr="00437092" w:rsidTr="00437092">
        <w:tc>
          <w:tcPr>
            <w:tcW w:w="2898" w:type="dxa"/>
          </w:tcPr>
          <w:p w:rsidR="00675881" w:rsidRPr="00437092" w:rsidRDefault="00675881" w:rsidP="00437092">
            <w:pPr>
              <w:jc w:val="both"/>
              <w:rPr>
                <w:rFonts w:asciiTheme="majorHAnsi" w:eastAsia="Batang" w:hAnsiTheme="majorHAnsi"/>
              </w:rPr>
            </w:pPr>
            <w:r w:rsidRPr="00437092">
              <w:rPr>
                <w:rFonts w:asciiTheme="majorHAnsi" w:eastAsia="Batang" w:hAnsiTheme="majorHAnsi"/>
              </w:rPr>
              <w:t>FO Budget Variance</w:t>
            </w:r>
          </w:p>
        </w:tc>
        <w:tc>
          <w:tcPr>
            <w:tcW w:w="990" w:type="dxa"/>
          </w:tcPr>
          <w:p w:rsidR="00675881" w:rsidRPr="00437092" w:rsidRDefault="00675881" w:rsidP="00437092">
            <w:pPr>
              <w:jc w:val="both"/>
              <w:rPr>
                <w:rFonts w:asciiTheme="majorHAnsi" w:eastAsia="Batang" w:hAnsiTheme="majorHAnsi"/>
              </w:rPr>
            </w:pPr>
            <w:r w:rsidRPr="00437092">
              <w:rPr>
                <w:rFonts w:asciiTheme="majorHAnsi" w:eastAsia="Batang" w:hAnsiTheme="majorHAnsi"/>
              </w:rPr>
              <w:t>D-E</w:t>
            </w:r>
          </w:p>
        </w:tc>
        <w:tc>
          <w:tcPr>
            <w:tcW w:w="5357" w:type="dxa"/>
          </w:tcPr>
          <w:p w:rsidR="00675881" w:rsidRPr="00437092" w:rsidRDefault="00437092" w:rsidP="00437092">
            <w:pPr>
              <w:rPr>
                <w:rFonts w:asciiTheme="majorHAnsi" w:eastAsia="Batang" w:hAnsiTheme="majorHAnsi"/>
              </w:rPr>
            </w:pPr>
            <w:r>
              <w:rPr>
                <w:rFonts w:asciiTheme="majorHAnsi" w:eastAsia="Batang" w:hAnsiTheme="majorHAnsi"/>
              </w:rPr>
              <w:t>1,090.00 –</w:t>
            </w:r>
            <w:r w:rsidR="004C6E0F">
              <w:rPr>
                <w:rFonts w:asciiTheme="majorHAnsi" w:eastAsia="Batang" w:hAnsiTheme="majorHAnsi"/>
              </w:rPr>
              <w:t xml:space="preserve"> 2105.20 = 1,015</w:t>
            </w:r>
            <w:r>
              <w:rPr>
                <w:rFonts w:asciiTheme="majorHAnsi" w:eastAsia="Batang" w:hAnsiTheme="majorHAnsi"/>
              </w:rPr>
              <w:t>.20 (A)</w:t>
            </w:r>
          </w:p>
        </w:tc>
      </w:tr>
      <w:tr w:rsidR="00675881" w:rsidRPr="00437092" w:rsidTr="00437092">
        <w:tc>
          <w:tcPr>
            <w:tcW w:w="2898" w:type="dxa"/>
          </w:tcPr>
          <w:p w:rsidR="00675881" w:rsidRPr="00437092" w:rsidRDefault="00675881" w:rsidP="00437092">
            <w:pPr>
              <w:jc w:val="both"/>
              <w:rPr>
                <w:rFonts w:asciiTheme="majorHAnsi" w:eastAsia="Batang" w:hAnsiTheme="majorHAnsi"/>
              </w:rPr>
            </w:pPr>
            <w:r w:rsidRPr="00437092">
              <w:rPr>
                <w:rFonts w:asciiTheme="majorHAnsi" w:eastAsia="Batang" w:hAnsiTheme="majorHAnsi"/>
              </w:rPr>
              <w:t>FO Volume Variance</w:t>
            </w:r>
          </w:p>
        </w:tc>
        <w:tc>
          <w:tcPr>
            <w:tcW w:w="990" w:type="dxa"/>
          </w:tcPr>
          <w:p w:rsidR="00675881" w:rsidRPr="00437092" w:rsidRDefault="00675881" w:rsidP="00437092">
            <w:pPr>
              <w:jc w:val="both"/>
              <w:rPr>
                <w:rFonts w:asciiTheme="majorHAnsi" w:eastAsia="Batang" w:hAnsiTheme="majorHAnsi"/>
              </w:rPr>
            </w:pPr>
            <w:r w:rsidRPr="00437092">
              <w:rPr>
                <w:rFonts w:asciiTheme="majorHAnsi" w:eastAsia="Batang" w:hAnsiTheme="majorHAnsi"/>
              </w:rPr>
              <w:t>A-D</w:t>
            </w:r>
          </w:p>
        </w:tc>
        <w:tc>
          <w:tcPr>
            <w:tcW w:w="5357" w:type="dxa"/>
          </w:tcPr>
          <w:p w:rsidR="00675881" w:rsidRPr="00437092" w:rsidRDefault="00437092" w:rsidP="00437092">
            <w:pPr>
              <w:rPr>
                <w:rFonts w:asciiTheme="majorHAnsi" w:hAnsiTheme="majorHAnsi"/>
              </w:rPr>
            </w:pPr>
            <w:r>
              <w:rPr>
                <w:rFonts w:asciiTheme="majorHAnsi" w:eastAsia="Batang" w:hAnsiTheme="majorHAnsi"/>
              </w:rPr>
              <w:t xml:space="preserve">   </w:t>
            </w:r>
            <w:r w:rsidR="004C6E0F">
              <w:rPr>
                <w:rFonts w:asciiTheme="majorHAnsi" w:eastAsia="Batang" w:hAnsiTheme="majorHAnsi"/>
              </w:rPr>
              <w:t xml:space="preserve"> </w:t>
            </w:r>
            <w:r>
              <w:rPr>
                <w:rFonts w:asciiTheme="majorHAnsi" w:eastAsia="Batang" w:hAnsiTheme="majorHAnsi"/>
              </w:rPr>
              <w:t>872.00 – 1,090.00 =   218.00(A)</w:t>
            </w:r>
          </w:p>
        </w:tc>
      </w:tr>
      <w:tr w:rsidR="00675881" w:rsidRPr="00437092" w:rsidTr="00437092">
        <w:tc>
          <w:tcPr>
            <w:tcW w:w="2898" w:type="dxa"/>
          </w:tcPr>
          <w:p w:rsidR="00675881" w:rsidRPr="00437092" w:rsidRDefault="00675881" w:rsidP="00437092">
            <w:pPr>
              <w:jc w:val="both"/>
              <w:rPr>
                <w:rFonts w:asciiTheme="majorHAnsi" w:eastAsia="Batang" w:hAnsiTheme="majorHAnsi"/>
              </w:rPr>
            </w:pPr>
            <w:r w:rsidRPr="00437092">
              <w:rPr>
                <w:rFonts w:asciiTheme="majorHAnsi" w:eastAsia="Batang" w:hAnsiTheme="majorHAnsi"/>
              </w:rPr>
              <w:t xml:space="preserve">FO Efficiency Variance </w:t>
            </w:r>
          </w:p>
        </w:tc>
        <w:tc>
          <w:tcPr>
            <w:tcW w:w="990" w:type="dxa"/>
          </w:tcPr>
          <w:p w:rsidR="00675881" w:rsidRPr="00437092" w:rsidRDefault="00675881" w:rsidP="00437092">
            <w:pPr>
              <w:jc w:val="both"/>
              <w:rPr>
                <w:rFonts w:asciiTheme="majorHAnsi" w:eastAsia="Batang" w:hAnsiTheme="majorHAnsi"/>
              </w:rPr>
            </w:pPr>
            <w:r w:rsidRPr="00437092">
              <w:rPr>
                <w:rFonts w:asciiTheme="majorHAnsi" w:eastAsia="Batang" w:hAnsiTheme="majorHAnsi"/>
              </w:rPr>
              <w:t>A-B</w:t>
            </w:r>
          </w:p>
        </w:tc>
        <w:tc>
          <w:tcPr>
            <w:tcW w:w="5357" w:type="dxa"/>
          </w:tcPr>
          <w:p w:rsidR="00675881" w:rsidRPr="00437092" w:rsidRDefault="004C6E0F" w:rsidP="00437092">
            <w:pPr>
              <w:jc w:val="both"/>
              <w:rPr>
                <w:rFonts w:asciiTheme="majorHAnsi" w:eastAsia="Batang" w:hAnsiTheme="majorHAnsi"/>
              </w:rPr>
            </w:pPr>
            <w:r>
              <w:rPr>
                <w:rFonts w:asciiTheme="majorHAnsi" w:eastAsia="Batang" w:hAnsiTheme="majorHAnsi"/>
              </w:rPr>
              <w:t xml:space="preserve">   </w:t>
            </w:r>
            <w:r w:rsidR="00437092">
              <w:rPr>
                <w:rFonts w:asciiTheme="majorHAnsi" w:eastAsia="Batang" w:hAnsiTheme="majorHAnsi"/>
              </w:rPr>
              <w:t>872.00 – 1035.50</w:t>
            </w:r>
            <w:r>
              <w:rPr>
                <w:rFonts w:asciiTheme="majorHAnsi" w:eastAsia="Batang" w:hAnsiTheme="majorHAnsi"/>
              </w:rPr>
              <w:t xml:space="preserve"> = 163.50 (A)</w:t>
            </w:r>
          </w:p>
        </w:tc>
      </w:tr>
      <w:tr w:rsidR="00675881" w:rsidRPr="00437092" w:rsidTr="00437092">
        <w:tc>
          <w:tcPr>
            <w:tcW w:w="2898" w:type="dxa"/>
          </w:tcPr>
          <w:p w:rsidR="00675881" w:rsidRPr="00437092" w:rsidRDefault="00675881" w:rsidP="00437092">
            <w:pPr>
              <w:jc w:val="both"/>
              <w:rPr>
                <w:rFonts w:asciiTheme="majorHAnsi" w:eastAsia="Batang" w:hAnsiTheme="majorHAnsi"/>
              </w:rPr>
            </w:pPr>
            <w:r w:rsidRPr="00437092">
              <w:rPr>
                <w:rFonts w:asciiTheme="majorHAnsi" w:eastAsia="Batang" w:hAnsiTheme="majorHAnsi"/>
              </w:rPr>
              <w:t>FO Capacity Variance</w:t>
            </w:r>
          </w:p>
        </w:tc>
        <w:tc>
          <w:tcPr>
            <w:tcW w:w="990" w:type="dxa"/>
          </w:tcPr>
          <w:p w:rsidR="00675881" w:rsidRPr="00437092" w:rsidRDefault="00675881" w:rsidP="00437092">
            <w:pPr>
              <w:jc w:val="both"/>
              <w:rPr>
                <w:rFonts w:asciiTheme="majorHAnsi" w:eastAsia="Batang" w:hAnsiTheme="majorHAnsi"/>
              </w:rPr>
            </w:pPr>
            <w:r w:rsidRPr="00437092">
              <w:rPr>
                <w:rFonts w:asciiTheme="majorHAnsi" w:eastAsia="Batang" w:hAnsiTheme="majorHAnsi"/>
              </w:rPr>
              <w:t>B-C</w:t>
            </w:r>
          </w:p>
        </w:tc>
        <w:tc>
          <w:tcPr>
            <w:tcW w:w="5357" w:type="dxa"/>
          </w:tcPr>
          <w:p w:rsidR="00675881" w:rsidRPr="00437092" w:rsidRDefault="004C6E0F" w:rsidP="00437092">
            <w:pPr>
              <w:jc w:val="both"/>
              <w:rPr>
                <w:rFonts w:asciiTheme="majorHAnsi" w:eastAsia="Batang" w:hAnsiTheme="majorHAnsi"/>
              </w:rPr>
            </w:pPr>
            <w:r>
              <w:rPr>
                <w:rFonts w:asciiTheme="majorHAnsi" w:eastAsia="Batang" w:hAnsiTheme="majorHAnsi"/>
              </w:rPr>
              <w:t>1,035.50 – 1,035.50 = 0</w:t>
            </w:r>
          </w:p>
        </w:tc>
      </w:tr>
      <w:tr w:rsidR="00675881" w:rsidRPr="00437092" w:rsidTr="00437092">
        <w:tc>
          <w:tcPr>
            <w:tcW w:w="2898" w:type="dxa"/>
          </w:tcPr>
          <w:p w:rsidR="00675881" w:rsidRPr="00437092" w:rsidRDefault="00675881" w:rsidP="00437092">
            <w:pPr>
              <w:jc w:val="both"/>
              <w:rPr>
                <w:rFonts w:asciiTheme="majorHAnsi" w:eastAsia="Batang" w:hAnsiTheme="majorHAnsi"/>
              </w:rPr>
            </w:pPr>
            <w:r w:rsidRPr="00437092">
              <w:rPr>
                <w:rFonts w:asciiTheme="majorHAnsi" w:eastAsia="Batang" w:hAnsiTheme="majorHAnsi"/>
              </w:rPr>
              <w:t>FO Calendar Variance</w:t>
            </w:r>
          </w:p>
        </w:tc>
        <w:tc>
          <w:tcPr>
            <w:tcW w:w="990" w:type="dxa"/>
          </w:tcPr>
          <w:p w:rsidR="00675881" w:rsidRPr="00437092" w:rsidRDefault="00675881" w:rsidP="00437092">
            <w:pPr>
              <w:jc w:val="both"/>
              <w:rPr>
                <w:rFonts w:asciiTheme="majorHAnsi" w:eastAsia="Batang" w:hAnsiTheme="majorHAnsi"/>
              </w:rPr>
            </w:pPr>
            <w:r w:rsidRPr="00437092">
              <w:rPr>
                <w:rFonts w:asciiTheme="majorHAnsi" w:eastAsia="Batang" w:hAnsiTheme="majorHAnsi"/>
              </w:rPr>
              <w:t>C-D</w:t>
            </w:r>
          </w:p>
        </w:tc>
        <w:tc>
          <w:tcPr>
            <w:tcW w:w="5357" w:type="dxa"/>
          </w:tcPr>
          <w:p w:rsidR="00675881" w:rsidRPr="00437092" w:rsidRDefault="004C6E0F" w:rsidP="00437092">
            <w:pPr>
              <w:jc w:val="both"/>
              <w:rPr>
                <w:rFonts w:asciiTheme="majorHAnsi" w:eastAsia="Batang" w:hAnsiTheme="majorHAnsi"/>
              </w:rPr>
            </w:pPr>
            <w:r>
              <w:rPr>
                <w:rFonts w:asciiTheme="majorHAnsi" w:eastAsia="Batang" w:hAnsiTheme="majorHAnsi"/>
              </w:rPr>
              <w:t>1,035.50 – 1,090.00 = 54.50 (A)</w:t>
            </w:r>
          </w:p>
        </w:tc>
      </w:tr>
    </w:tbl>
    <w:p w:rsidR="00252D41" w:rsidRDefault="00252D41" w:rsidP="00C76C85">
      <w:pPr>
        <w:jc w:val="both"/>
        <w:rPr>
          <w:rFonts w:asciiTheme="majorHAnsi" w:eastAsia="Batang" w:hAnsiTheme="majorHAnsi"/>
          <w:b/>
        </w:rPr>
      </w:pPr>
    </w:p>
    <w:p w:rsidR="00252D41" w:rsidRDefault="004C6E0F" w:rsidP="00C76C85">
      <w:pPr>
        <w:jc w:val="both"/>
        <w:rPr>
          <w:rFonts w:asciiTheme="majorHAnsi" w:eastAsia="Batang" w:hAnsiTheme="majorHAnsi"/>
          <w:b/>
        </w:rPr>
      </w:pPr>
      <w:r>
        <w:rPr>
          <w:rFonts w:asciiTheme="majorHAnsi" w:eastAsia="Batang" w:hAnsiTheme="majorHAnsi"/>
          <w:b/>
        </w:rPr>
        <w:t>Variable overheads</w:t>
      </w:r>
    </w:p>
    <w:tbl>
      <w:tblPr>
        <w:tblStyle w:val="TableGrid"/>
        <w:tblW w:w="0" w:type="auto"/>
        <w:tblLook w:val="04A0"/>
      </w:tblPr>
      <w:tblGrid>
        <w:gridCol w:w="2898"/>
        <w:gridCol w:w="3870"/>
        <w:gridCol w:w="2808"/>
      </w:tblGrid>
      <w:tr w:rsidR="004C6E0F" w:rsidRPr="00E855AA" w:rsidTr="00E722EE">
        <w:tc>
          <w:tcPr>
            <w:tcW w:w="2898" w:type="dxa"/>
          </w:tcPr>
          <w:p w:rsidR="004C6E0F" w:rsidRPr="00E855AA" w:rsidRDefault="004C6E0F" w:rsidP="00E722EE">
            <w:pPr>
              <w:jc w:val="center"/>
              <w:rPr>
                <w:rFonts w:asciiTheme="majorHAnsi" w:eastAsia="Batang" w:hAnsiTheme="majorHAnsi"/>
              </w:rPr>
            </w:pPr>
            <w:r w:rsidRPr="00E855AA">
              <w:rPr>
                <w:rFonts w:asciiTheme="majorHAnsi" w:eastAsia="Batang" w:hAnsiTheme="majorHAnsi"/>
              </w:rPr>
              <w:t>SR X ST</w:t>
            </w:r>
          </w:p>
          <w:p w:rsidR="004C6E0F" w:rsidRPr="00E855AA" w:rsidRDefault="004C6E0F" w:rsidP="00E722EE">
            <w:pPr>
              <w:jc w:val="center"/>
              <w:rPr>
                <w:rFonts w:asciiTheme="majorHAnsi" w:eastAsia="Batang" w:hAnsiTheme="majorHAnsi"/>
              </w:rPr>
            </w:pPr>
            <w:r w:rsidRPr="00E855AA">
              <w:rPr>
                <w:rFonts w:asciiTheme="majorHAnsi" w:eastAsia="Batang" w:hAnsiTheme="majorHAnsi"/>
              </w:rPr>
              <w:t>(A)</w:t>
            </w:r>
          </w:p>
        </w:tc>
        <w:tc>
          <w:tcPr>
            <w:tcW w:w="3870" w:type="dxa"/>
          </w:tcPr>
          <w:p w:rsidR="004C6E0F" w:rsidRPr="00E855AA" w:rsidRDefault="004C6E0F" w:rsidP="00E722EE">
            <w:pPr>
              <w:jc w:val="center"/>
              <w:rPr>
                <w:rFonts w:asciiTheme="majorHAnsi" w:eastAsia="Batang" w:hAnsiTheme="majorHAnsi"/>
              </w:rPr>
            </w:pPr>
            <w:r w:rsidRPr="00E855AA">
              <w:rPr>
                <w:rFonts w:asciiTheme="majorHAnsi" w:eastAsia="Batang" w:hAnsiTheme="majorHAnsi"/>
              </w:rPr>
              <w:t>SR X AT Worked</w:t>
            </w:r>
          </w:p>
          <w:p w:rsidR="004C6E0F" w:rsidRPr="00E855AA" w:rsidRDefault="004C6E0F" w:rsidP="00E722EE">
            <w:pPr>
              <w:jc w:val="center"/>
              <w:rPr>
                <w:rFonts w:asciiTheme="majorHAnsi" w:eastAsia="Batang" w:hAnsiTheme="majorHAnsi"/>
              </w:rPr>
            </w:pPr>
            <w:r w:rsidRPr="00E855AA">
              <w:rPr>
                <w:rFonts w:asciiTheme="majorHAnsi" w:eastAsia="Batang" w:hAnsiTheme="majorHAnsi"/>
              </w:rPr>
              <w:t>(B)</w:t>
            </w:r>
          </w:p>
        </w:tc>
        <w:tc>
          <w:tcPr>
            <w:tcW w:w="2808" w:type="dxa"/>
          </w:tcPr>
          <w:p w:rsidR="004C6E0F" w:rsidRPr="00E855AA" w:rsidRDefault="004C6E0F" w:rsidP="00E722EE">
            <w:pPr>
              <w:jc w:val="center"/>
              <w:rPr>
                <w:rFonts w:asciiTheme="majorHAnsi" w:eastAsia="Batang" w:hAnsiTheme="majorHAnsi"/>
              </w:rPr>
            </w:pPr>
            <w:r w:rsidRPr="00E855AA">
              <w:rPr>
                <w:rFonts w:asciiTheme="majorHAnsi" w:eastAsia="Batang" w:hAnsiTheme="majorHAnsi"/>
              </w:rPr>
              <w:t>AR X AT worked</w:t>
            </w:r>
          </w:p>
          <w:p w:rsidR="004C6E0F" w:rsidRPr="00E855AA" w:rsidRDefault="004C6E0F" w:rsidP="00E722EE">
            <w:pPr>
              <w:jc w:val="center"/>
              <w:rPr>
                <w:rFonts w:asciiTheme="majorHAnsi" w:eastAsia="Batang" w:hAnsiTheme="majorHAnsi"/>
              </w:rPr>
            </w:pPr>
            <w:r w:rsidRPr="00E855AA">
              <w:rPr>
                <w:rFonts w:asciiTheme="majorHAnsi" w:eastAsia="Batang" w:hAnsiTheme="majorHAnsi"/>
              </w:rPr>
              <w:t>(C)</w:t>
            </w:r>
          </w:p>
        </w:tc>
      </w:tr>
      <w:tr w:rsidR="004C6E0F" w:rsidRPr="00E855AA" w:rsidTr="00E722EE">
        <w:tc>
          <w:tcPr>
            <w:tcW w:w="2898" w:type="dxa"/>
          </w:tcPr>
          <w:p w:rsidR="004C6E0F" w:rsidRPr="00E855AA" w:rsidRDefault="004C6E0F" w:rsidP="00E722EE">
            <w:pPr>
              <w:jc w:val="center"/>
              <w:rPr>
                <w:rFonts w:asciiTheme="majorHAnsi" w:eastAsia="Batang" w:hAnsiTheme="majorHAnsi"/>
              </w:rPr>
            </w:pPr>
            <w:r>
              <w:rPr>
                <w:rFonts w:asciiTheme="majorHAnsi" w:eastAsia="Batang" w:hAnsiTheme="majorHAnsi"/>
              </w:rPr>
              <w:t>28 x16 = 448</w:t>
            </w:r>
          </w:p>
        </w:tc>
        <w:tc>
          <w:tcPr>
            <w:tcW w:w="3870" w:type="dxa"/>
          </w:tcPr>
          <w:p w:rsidR="004C6E0F" w:rsidRPr="00E855AA" w:rsidRDefault="004C6E0F" w:rsidP="00E722EE">
            <w:pPr>
              <w:jc w:val="center"/>
              <w:rPr>
                <w:rFonts w:asciiTheme="majorHAnsi" w:eastAsia="Batang" w:hAnsiTheme="majorHAnsi"/>
              </w:rPr>
            </w:pPr>
            <w:r>
              <w:rPr>
                <w:rFonts w:asciiTheme="majorHAnsi" w:eastAsia="Batang" w:hAnsiTheme="majorHAnsi"/>
              </w:rPr>
              <w:t>28 x19 = 532</w:t>
            </w:r>
          </w:p>
        </w:tc>
        <w:tc>
          <w:tcPr>
            <w:tcW w:w="2808" w:type="dxa"/>
          </w:tcPr>
          <w:p w:rsidR="004C6E0F" w:rsidRPr="00E855AA" w:rsidRDefault="004C6E0F" w:rsidP="00E722EE">
            <w:pPr>
              <w:jc w:val="center"/>
              <w:rPr>
                <w:rFonts w:asciiTheme="majorHAnsi" w:eastAsia="Batang" w:hAnsiTheme="majorHAnsi"/>
              </w:rPr>
            </w:pPr>
            <w:r>
              <w:rPr>
                <w:rFonts w:asciiTheme="majorHAnsi" w:eastAsia="Batang" w:hAnsiTheme="majorHAnsi"/>
              </w:rPr>
              <w:t>556.80</w:t>
            </w:r>
          </w:p>
        </w:tc>
      </w:tr>
    </w:tbl>
    <w:p w:rsidR="004C6E0F" w:rsidRPr="00E855AA" w:rsidRDefault="004C6E0F" w:rsidP="004C6E0F">
      <w:pPr>
        <w:jc w:val="both"/>
        <w:rPr>
          <w:rFonts w:asciiTheme="majorHAnsi" w:eastAsia="Batang" w:hAnsiTheme="majorHAnsi"/>
        </w:rPr>
      </w:pPr>
    </w:p>
    <w:tbl>
      <w:tblPr>
        <w:tblStyle w:val="TableGrid"/>
        <w:tblW w:w="0" w:type="auto"/>
        <w:tblLook w:val="04A0"/>
      </w:tblPr>
      <w:tblGrid>
        <w:gridCol w:w="2988"/>
        <w:gridCol w:w="990"/>
        <w:gridCol w:w="5273"/>
      </w:tblGrid>
      <w:tr w:rsidR="004C6E0F" w:rsidRPr="00E855AA" w:rsidTr="00E722EE">
        <w:tc>
          <w:tcPr>
            <w:tcW w:w="2988" w:type="dxa"/>
          </w:tcPr>
          <w:p w:rsidR="004C6E0F" w:rsidRPr="00E855AA" w:rsidRDefault="004C6E0F" w:rsidP="00E722EE">
            <w:pPr>
              <w:jc w:val="both"/>
              <w:rPr>
                <w:rFonts w:asciiTheme="majorHAnsi" w:eastAsia="Batang" w:hAnsiTheme="majorHAnsi"/>
              </w:rPr>
            </w:pPr>
            <w:r w:rsidRPr="00E855AA">
              <w:rPr>
                <w:rFonts w:asciiTheme="majorHAnsi" w:eastAsia="Batang" w:hAnsiTheme="majorHAnsi"/>
              </w:rPr>
              <w:t>VO Cost Variance</w:t>
            </w:r>
          </w:p>
        </w:tc>
        <w:tc>
          <w:tcPr>
            <w:tcW w:w="990" w:type="dxa"/>
          </w:tcPr>
          <w:p w:rsidR="004C6E0F" w:rsidRPr="00E855AA" w:rsidRDefault="004C6E0F" w:rsidP="00E722EE">
            <w:pPr>
              <w:jc w:val="both"/>
              <w:rPr>
                <w:rFonts w:asciiTheme="majorHAnsi" w:eastAsia="Batang" w:hAnsiTheme="majorHAnsi"/>
              </w:rPr>
            </w:pPr>
            <w:r w:rsidRPr="00E855AA">
              <w:rPr>
                <w:rFonts w:asciiTheme="majorHAnsi" w:eastAsia="Batang" w:hAnsiTheme="majorHAnsi"/>
              </w:rPr>
              <w:t>A</w:t>
            </w:r>
            <w:r>
              <w:rPr>
                <w:rFonts w:asciiTheme="majorHAnsi" w:eastAsia="Batang" w:hAnsiTheme="majorHAnsi"/>
              </w:rPr>
              <w:t xml:space="preserve"> – </w:t>
            </w:r>
            <w:r w:rsidRPr="00E855AA">
              <w:rPr>
                <w:rFonts w:asciiTheme="majorHAnsi" w:eastAsia="Batang" w:hAnsiTheme="majorHAnsi"/>
              </w:rPr>
              <w:t>C</w:t>
            </w:r>
            <w:r>
              <w:rPr>
                <w:rFonts w:asciiTheme="majorHAnsi" w:eastAsia="Batang" w:hAnsiTheme="majorHAnsi"/>
              </w:rPr>
              <w:t xml:space="preserve"> </w:t>
            </w:r>
          </w:p>
        </w:tc>
        <w:tc>
          <w:tcPr>
            <w:tcW w:w="5273" w:type="dxa"/>
          </w:tcPr>
          <w:p w:rsidR="004C6E0F" w:rsidRPr="00E855AA" w:rsidRDefault="004C6E0F" w:rsidP="00E722EE">
            <w:pPr>
              <w:jc w:val="both"/>
              <w:rPr>
                <w:rFonts w:asciiTheme="majorHAnsi" w:eastAsia="Batang" w:hAnsiTheme="majorHAnsi"/>
              </w:rPr>
            </w:pPr>
            <w:r>
              <w:rPr>
                <w:rFonts w:asciiTheme="majorHAnsi" w:eastAsia="Batang" w:hAnsiTheme="majorHAnsi"/>
              </w:rPr>
              <w:t>448</w:t>
            </w:r>
            <w:r w:rsidR="00AA0A77">
              <w:rPr>
                <w:rFonts w:asciiTheme="majorHAnsi" w:eastAsia="Batang" w:hAnsiTheme="majorHAnsi"/>
              </w:rPr>
              <w:t>.00</w:t>
            </w:r>
            <w:r>
              <w:rPr>
                <w:rFonts w:asciiTheme="majorHAnsi" w:eastAsia="Batang" w:hAnsiTheme="majorHAnsi"/>
              </w:rPr>
              <w:t xml:space="preserve"> – 556.80 = </w:t>
            </w:r>
            <w:r w:rsidR="00AA0A77">
              <w:rPr>
                <w:rFonts w:asciiTheme="majorHAnsi" w:eastAsia="Batang" w:hAnsiTheme="majorHAnsi"/>
              </w:rPr>
              <w:t>108.80(A)</w:t>
            </w:r>
          </w:p>
        </w:tc>
      </w:tr>
      <w:tr w:rsidR="004C6E0F" w:rsidRPr="00E855AA" w:rsidTr="00E722EE">
        <w:tc>
          <w:tcPr>
            <w:tcW w:w="2988" w:type="dxa"/>
          </w:tcPr>
          <w:p w:rsidR="004C6E0F" w:rsidRPr="00E855AA" w:rsidRDefault="004C6E0F" w:rsidP="00E722EE">
            <w:pPr>
              <w:jc w:val="both"/>
              <w:rPr>
                <w:rFonts w:asciiTheme="majorHAnsi" w:eastAsia="Batang" w:hAnsiTheme="majorHAnsi"/>
              </w:rPr>
            </w:pPr>
            <w:r w:rsidRPr="00E855AA">
              <w:rPr>
                <w:rFonts w:asciiTheme="majorHAnsi" w:eastAsia="Batang" w:hAnsiTheme="majorHAnsi"/>
              </w:rPr>
              <w:t>VO Exp. Variance</w:t>
            </w:r>
          </w:p>
        </w:tc>
        <w:tc>
          <w:tcPr>
            <w:tcW w:w="990" w:type="dxa"/>
          </w:tcPr>
          <w:p w:rsidR="004C6E0F" w:rsidRPr="00E855AA" w:rsidRDefault="004C6E0F" w:rsidP="00E722EE">
            <w:pPr>
              <w:jc w:val="both"/>
              <w:rPr>
                <w:rFonts w:asciiTheme="majorHAnsi" w:eastAsia="Batang" w:hAnsiTheme="majorHAnsi"/>
              </w:rPr>
            </w:pPr>
            <w:r w:rsidRPr="00E855AA">
              <w:rPr>
                <w:rFonts w:asciiTheme="majorHAnsi" w:eastAsia="Batang" w:hAnsiTheme="majorHAnsi"/>
              </w:rPr>
              <w:t>B</w:t>
            </w:r>
            <w:r>
              <w:rPr>
                <w:rFonts w:asciiTheme="majorHAnsi" w:eastAsia="Batang" w:hAnsiTheme="majorHAnsi"/>
              </w:rPr>
              <w:t xml:space="preserve"> – </w:t>
            </w:r>
            <w:r w:rsidRPr="00E855AA">
              <w:rPr>
                <w:rFonts w:asciiTheme="majorHAnsi" w:eastAsia="Batang" w:hAnsiTheme="majorHAnsi"/>
              </w:rPr>
              <w:t>C</w:t>
            </w:r>
            <w:r>
              <w:rPr>
                <w:rFonts w:asciiTheme="majorHAnsi" w:eastAsia="Batang" w:hAnsiTheme="majorHAnsi"/>
              </w:rPr>
              <w:t xml:space="preserve"> </w:t>
            </w:r>
          </w:p>
        </w:tc>
        <w:tc>
          <w:tcPr>
            <w:tcW w:w="5273" w:type="dxa"/>
          </w:tcPr>
          <w:p w:rsidR="004C6E0F" w:rsidRPr="00E855AA" w:rsidRDefault="00AA0A77" w:rsidP="00E722EE">
            <w:pPr>
              <w:jc w:val="both"/>
              <w:rPr>
                <w:rFonts w:asciiTheme="majorHAnsi" w:eastAsia="Batang" w:hAnsiTheme="majorHAnsi"/>
              </w:rPr>
            </w:pPr>
            <w:r>
              <w:rPr>
                <w:rFonts w:asciiTheme="majorHAnsi" w:eastAsia="Batang" w:hAnsiTheme="majorHAnsi"/>
              </w:rPr>
              <w:t>532.00 – 556.80 = 24.80 (A)</w:t>
            </w:r>
          </w:p>
        </w:tc>
      </w:tr>
      <w:tr w:rsidR="004C6E0F" w:rsidRPr="00E855AA" w:rsidTr="00E722EE">
        <w:tc>
          <w:tcPr>
            <w:tcW w:w="2988" w:type="dxa"/>
          </w:tcPr>
          <w:p w:rsidR="004C6E0F" w:rsidRPr="00E855AA" w:rsidRDefault="004C6E0F" w:rsidP="00E722EE">
            <w:pPr>
              <w:jc w:val="both"/>
              <w:rPr>
                <w:rFonts w:asciiTheme="majorHAnsi" w:eastAsia="Batang" w:hAnsiTheme="majorHAnsi"/>
              </w:rPr>
            </w:pPr>
            <w:r w:rsidRPr="00E855AA">
              <w:rPr>
                <w:rFonts w:asciiTheme="majorHAnsi" w:eastAsia="Batang" w:hAnsiTheme="majorHAnsi"/>
              </w:rPr>
              <w:t xml:space="preserve">VO Efficiency Variance </w:t>
            </w:r>
          </w:p>
        </w:tc>
        <w:tc>
          <w:tcPr>
            <w:tcW w:w="990" w:type="dxa"/>
          </w:tcPr>
          <w:p w:rsidR="004C6E0F" w:rsidRPr="00E855AA" w:rsidRDefault="004C6E0F" w:rsidP="00E722EE">
            <w:pPr>
              <w:jc w:val="both"/>
              <w:rPr>
                <w:rFonts w:asciiTheme="majorHAnsi" w:eastAsia="Batang" w:hAnsiTheme="majorHAnsi"/>
              </w:rPr>
            </w:pPr>
            <w:r>
              <w:rPr>
                <w:rFonts w:asciiTheme="majorHAnsi" w:eastAsia="Batang" w:hAnsiTheme="majorHAnsi"/>
              </w:rPr>
              <w:t xml:space="preserve">A – B </w:t>
            </w:r>
          </w:p>
        </w:tc>
        <w:tc>
          <w:tcPr>
            <w:tcW w:w="5273" w:type="dxa"/>
          </w:tcPr>
          <w:p w:rsidR="004C6E0F" w:rsidRPr="00E855AA" w:rsidRDefault="00AA0A77" w:rsidP="00E722EE">
            <w:pPr>
              <w:jc w:val="both"/>
              <w:rPr>
                <w:rFonts w:asciiTheme="majorHAnsi" w:eastAsia="Batang" w:hAnsiTheme="majorHAnsi"/>
              </w:rPr>
            </w:pPr>
            <w:r>
              <w:rPr>
                <w:rFonts w:asciiTheme="majorHAnsi" w:eastAsia="Batang" w:hAnsiTheme="majorHAnsi"/>
              </w:rPr>
              <w:t>448.00 – 532,00 = 84.00 (A)</w:t>
            </w:r>
          </w:p>
        </w:tc>
      </w:tr>
    </w:tbl>
    <w:p w:rsidR="00454EE2" w:rsidRDefault="00454EE2" w:rsidP="00C76C85">
      <w:pPr>
        <w:jc w:val="both"/>
        <w:rPr>
          <w:rFonts w:asciiTheme="majorHAnsi" w:eastAsia="Batang" w:hAnsiTheme="majorHAnsi"/>
          <w:b/>
        </w:rPr>
      </w:pPr>
    </w:p>
    <w:p w:rsidR="00C76C85" w:rsidRPr="001239F6" w:rsidRDefault="00C76C85" w:rsidP="00C76C85">
      <w:pPr>
        <w:jc w:val="both"/>
        <w:rPr>
          <w:rFonts w:asciiTheme="majorHAnsi" w:eastAsia="Batang" w:hAnsiTheme="majorHAnsi"/>
          <w:b/>
        </w:rPr>
      </w:pPr>
      <w:r w:rsidRPr="00E855AA">
        <w:rPr>
          <w:rFonts w:asciiTheme="majorHAnsi" w:eastAsia="Batang" w:hAnsiTheme="majorHAnsi"/>
          <w:b/>
        </w:rPr>
        <w:t xml:space="preserve">Q. </w:t>
      </w:r>
      <w:r w:rsidR="003852CA">
        <w:rPr>
          <w:rFonts w:asciiTheme="majorHAnsi" w:eastAsia="Batang" w:hAnsiTheme="majorHAnsi"/>
          <w:b/>
        </w:rPr>
        <w:t xml:space="preserve">No. </w:t>
      </w:r>
      <w:proofErr w:type="gramStart"/>
      <w:r w:rsidR="00806CAE">
        <w:rPr>
          <w:rFonts w:asciiTheme="majorHAnsi" w:eastAsia="Batang" w:hAnsiTheme="majorHAnsi"/>
          <w:b/>
        </w:rPr>
        <w:t>4.</w:t>
      </w:r>
      <w:r w:rsidR="003852CA">
        <w:rPr>
          <w:rFonts w:asciiTheme="majorHAnsi" w:eastAsia="Batang" w:hAnsiTheme="majorHAnsi"/>
          <w:b/>
        </w:rPr>
        <w:t>19</w:t>
      </w:r>
      <w:r w:rsidR="001239F6">
        <w:rPr>
          <w:rFonts w:asciiTheme="majorHAnsi" w:eastAsia="Batang" w:hAnsiTheme="majorHAnsi"/>
          <w:b/>
        </w:rPr>
        <w:t xml:space="preserve">  </w:t>
      </w:r>
      <w:r w:rsidRPr="00E855AA">
        <w:rPr>
          <w:rFonts w:asciiTheme="majorHAnsi" w:eastAsia="Batang" w:hAnsiTheme="majorHAnsi"/>
        </w:rPr>
        <w:t>An</w:t>
      </w:r>
      <w:proofErr w:type="gramEnd"/>
      <w:r w:rsidRPr="00E855AA">
        <w:rPr>
          <w:rFonts w:asciiTheme="majorHAnsi" w:eastAsia="Batang" w:hAnsiTheme="majorHAnsi"/>
        </w:rPr>
        <w:t xml:space="preserve"> engineering company manufacturers a single product whose standard cost structure is as follows.</w:t>
      </w:r>
    </w:p>
    <w:tbl>
      <w:tblPr>
        <w:tblStyle w:val="TableGrid"/>
        <w:tblW w:w="0" w:type="auto"/>
        <w:tblLook w:val="04A0"/>
      </w:tblPr>
      <w:tblGrid>
        <w:gridCol w:w="7038"/>
        <w:gridCol w:w="2207"/>
      </w:tblGrid>
      <w:tr w:rsidR="00C76C85" w:rsidRPr="00E855AA" w:rsidTr="00FA3A6A">
        <w:tc>
          <w:tcPr>
            <w:tcW w:w="7038" w:type="dxa"/>
          </w:tcPr>
          <w:p w:rsidR="00C76C85" w:rsidRPr="00E855AA" w:rsidRDefault="00C76C85" w:rsidP="00FA3A6A">
            <w:pPr>
              <w:jc w:val="both"/>
              <w:rPr>
                <w:rFonts w:asciiTheme="majorHAnsi" w:eastAsia="Batang" w:hAnsiTheme="majorHAnsi"/>
              </w:rPr>
            </w:pPr>
          </w:p>
        </w:tc>
        <w:tc>
          <w:tcPr>
            <w:tcW w:w="2207" w:type="dxa"/>
          </w:tcPr>
          <w:p w:rsidR="00C76C85" w:rsidRPr="00E855AA" w:rsidRDefault="00C76C85" w:rsidP="00AA0A77">
            <w:pPr>
              <w:jc w:val="center"/>
              <w:rPr>
                <w:rFonts w:asciiTheme="majorHAnsi" w:eastAsia="Batang" w:hAnsiTheme="majorHAnsi"/>
                <w:u w:val="single"/>
              </w:rPr>
            </w:pPr>
            <w:r w:rsidRPr="00E855AA">
              <w:rPr>
                <w:rFonts w:asciiTheme="majorHAnsi" w:eastAsia="Batang" w:hAnsiTheme="majorHAnsi"/>
                <w:u w:val="single"/>
              </w:rPr>
              <w:t>Rupees</w:t>
            </w:r>
          </w:p>
        </w:tc>
      </w:tr>
      <w:tr w:rsidR="00C76C85" w:rsidRPr="00E855AA" w:rsidTr="00FA3A6A">
        <w:tc>
          <w:tcPr>
            <w:tcW w:w="703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Direct Material 2.4 kg at Rs. 30 per kg.</w:t>
            </w:r>
          </w:p>
        </w:tc>
        <w:tc>
          <w:tcPr>
            <w:tcW w:w="2207" w:type="dxa"/>
          </w:tcPr>
          <w:p w:rsidR="00C76C85" w:rsidRPr="00E855AA" w:rsidRDefault="00C76C85" w:rsidP="00AA0A77">
            <w:pPr>
              <w:jc w:val="center"/>
              <w:rPr>
                <w:rFonts w:asciiTheme="majorHAnsi" w:eastAsia="Batang" w:hAnsiTheme="majorHAnsi"/>
              </w:rPr>
            </w:pPr>
            <w:r w:rsidRPr="00E855AA">
              <w:rPr>
                <w:rFonts w:asciiTheme="majorHAnsi" w:eastAsia="Batang" w:hAnsiTheme="majorHAnsi"/>
              </w:rPr>
              <w:t>72.00</w:t>
            </w:r>
          </w:p>
        </w:tc>
      </w:tr>
      <w:tr w:rsidR="00C76C85" w:rsidRPr="00E855AA" w:rsidTr="00FA3A6A">
        <w:tc>
          <w:tcPr>
            <w:tcW w:w="703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 xml:space="preserve">Direct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6 hour at Rs. 4 per hour</w:t>
            </w:r>
          </w:p>
        </w:tc>
        <w:tc>
          <w:tcPr>
            <w:tcW w:w="2207" w:type="dxa"/>
          </w:tcPr>
          <w:p w:rsidR="00C76C85" w:rsidRPr="00E855AA" w:rsidRDefault="00C76C85" w:rsidP="00AA0A77">
            <w:pPr>
              <w:jc w:val="center"/>
              <w:rPr>
                <w:rFonts w:asciiTheme="majorHAnsi" w:eastAsia="Batang" w:hAnsiTheme="majorHAnsi"/>
              </w:rPr>
            </w:pPr>
            <w:r w:rsidRPr="00E855AA">
              <w:rPr>
                <w:rFonts w:asciiTheme="majorHAnsi" w:eastAsia="Batang" w:hAnsiTheme="majorHAnsi"/>
              </w:rPr>
              <w:t>24.00</w:t>
            </w:r>
          </w:p>
        </w:tc>
      </w:tr>
      <w:tr w:rsidR="00C76C85" w:rsidRPr="00E855AA" w:rsidTr="00FA3A6A">
        <w:tc>
          <w:tcPr>
            <w:tcW w:w="703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Factory overhead 6 hours at Rs. 0.75 per hours.</w:t>
            </w:r>
          </w:p>
        </w:tc>
        <w:tc>
          <w:tcPr>
            <w:tcW w:w="2207" w:type="dxa"/>
          </w:tcPr>
          <w:p w:rsidR="00C76C85" w:rsidRPr="00E855AA" w:rsidRDefault="00C76C85" w:rsidP="00AA0A77">
            <w:pPr>
              <w:jc w:val="center"/>
              <w:rPr>
                <w:rFonts w:asciiTheme="majorHAnsi" w:eastAsia="Batang" w:hAnsiTheme="majorHAnsi"/>
              </w:rPr>
            </w:pPr>
            <w:r w:rsidRPr="00E855AA">
              <w:rPr>
                <w:rFonts w:asciiTheme="majorHAnsi" w:eastAsia="Batang" w:hAnsiTheme="majorHAnsi"/>
              </w:rPr>
              <w:t>4.50</w:t>
            </w:r>
          </w:p>
        </w:tc>
      </w:tr>
      <w:tr w:rsidR="00C76C85" w:rsidRPr="00E855AA" w:rsidTr="00FA3A6A">
        <w:tc>
          <w:tcPr>
            <w:tcW w:w="7038" w:type="dxa"/>
          </w:tcPr>
          <w:p w:rsidR="00C76C85" w:rsidRPr="00E855AA" w:rsidRDefault="00C76C85" w:rsidP="00FA3A6A">
            <w:pPr>
              <w:jc w:val="both"/>
              <w:rPr>
                <w:rFonts w:asciiTheme="majorHAnsi" w:eastAsia="Batang" w:hAnsiTheme="majorHAnsi"/>
              </w:rPr>
            </w:pPr>
          </w:p>
        </w:tc>
        <w:tc>
          <w:tcPr>
            <w:tcW w:w="2207" w:type="dxa"/>
          </w:tcPr>
          <w:p w:rsidR="00C76C85" w:rsidRPr="00E855AA" w:rsidRDefault="00C76C85" w:rsidP="00AA0A77">
            <w:pPr>
              <w:jc w:val="center"/>
              <w:rPr>
                <w:rFonts w:asciiTheme="majorHAnsi" w:eastAsia="Batang" w:hAnsiTheme="majorHAnsi"/>
              </w:rPr>
            </w:pPr>
            <w:r w:rsidRPr="00E855AA">
              <w:rPr>
                <w:rFonts w:asciiTheme="majorHAnsi" w:eastAsia="Batang" w:hAnsiTheme="majorHAnsi"/>
              </w:rPr>
              <w:t>100.50</w:t>
            </w:r>
          </w:p>
        </w:tc>
      </w:tr>
    </w:tbl>
    <w:p w:rsidR="00C76C85" w:rsidRPr="00E855AA" w:rsidRDefault="00C76C85" w:rsidP="00C76C85">
      <w:pPr>
        <w:jc w:val="both"/>
        <w:rPr>
          <w:rFonts w:asciiTheme="majorHAnsi" w:eastAsia="Batang" w:hAnsiTheme="majorHAnsi"/>
        </w:rPr>
      </w:pPr>
      <w:r w:rsidRPr="00E855AA">
        <w:rPr>
          <w:rFonts w:asciiTheme="majorHAnsi" w:eastAsia="Batang" w:hAnsiTheme="majorHAnsi"/>
        </w:rPr>
        <w:t>The factory overhead is based on the following flexible budget.</w:t>
      </w:r>
    </w:p>
    <w:tbl>
      <w:tblPr>
        <w:tblStyle w:val="TableGrid"/>
        <w:tblW w:w="0" w:type="auto"/>
        <w:tblLook w:val="04A0"/>
      </w:tblPr>
      <w:tblGrid>
        <w:gridCol w:w="2358"/>
        <w:gridCol w:w="1710"/>
        <w:gridCol w:w="1890"/>
        <w:gridCol w:w="1620"/>
        <w:gridCol w:w="1667"/>
      </w:tblGrid>
      <w:tr w:rsidR="00C76C85" w:rsidRPr="00E855AA" w:rsidTr="00FA3A6A">
        <w:tc>
          <w:tcPr>
            <w:tcW w:w="2358" w:type="dxa"/>
          </w:tcPr>
          <w:p w:rsidR="00C76C85" w:rsidRPr="00E855AA" w:rsidRDefault="00C76C85" w:rsidP="00FA3A6A">
            <w:pPr>
              <w:jc w:val="both"/>
              <w:rPr>
                <w:rFonts w:asciiTheme="majorHAnsi" w:eastAsia="Batang" w:hAnsiTheme="majorHAnsi"/>
              </w:rPr>
            </w:pPr>
          </w:p>
        </w:tc>
        <w:tc>
          <w:tcPr>
            <w:tcW w:w="171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80%</w:t>
            </w:r>
          </w:p>
        </w:tc>
        <w:tc>
          <w:tcPr>
            <w:tcW w:w="189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90%</w:t>
            </w:r>
          </w:p>
        </w:tc>
        <w:tc>
          <w:tcPr>
            <w:tcW w:w="162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100%</w:t>
            </w:r>
          </w:p>
        </w:tc>
        <w:tc>
          <w:tcPr>
            <w:tcW w:w="1667"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110%</w:t>
            </w:r>
          </w:p>
        </w:tc>
      </w:tr>
      <w:tr w:rsidR="00C76C85" w:rsidRPr="00E855AA" w:rsidTr="00FA3A6A">
        <w:tc>
          <w:tcPr>
            <w:tcW w:w="235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Production (units)</w:t>
            </w:r>
          </w:p>
        </w:tc>
        <w:tc>
          <w:tcPr>
            <w:tcW w:w="171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6000</w:t>
            </w:r>
          </w:p>
        </w:tc>
        <w:tc>
          <w:tcPr>
            <w:tcW w:w="189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6750</w:t>
            </w:r>
          </w:p>
        </w:tc>
        <w:tc>
          <w:tcPr>
            <w:tcW w:w="162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7500</w:t>
            </w:r>
          </w:p>
        </w:tc>
        <w:tc>
          <w:tcPr>
            <w:tcW w:w="1667"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8250</w:t>
            </w:r>
          </w:p>
        </w:tc>
      </w:tr>
      <w:tr w:rsidR="00C76C85" w:rsidRPr="00E855AA" w:rsidTr="00FA3A6A">
        <w:tc>
          <w:tcPr>
            <w:tcW w:w="2358" w:type="dxa"/>
          </w:tcPr>
          <w:p w:rsidR="00C76C85" w:rsidRPr="00E855AA" w:rsidRDefault="00C76C85" w:rsidP="00FA3A6A">
            <w:pPr>
              <w:jc w:val="both"/>
              <w:rPr>
                <w:rFonts w:asciiTheme="majorHAnsi" w:eastAsia="Batang" w:hAnsiTheme="majorHAnsi"/>
              </w:rPr>
            </w:pPr>
          </w:p>
        </w:tc>
        <w:tc>
          <w:tcPr>
            <w:tcW w:w="171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 xml:space="preserve">Rs. </w:t>
            </w:r>
          </w:p>
        </w:tc>
        <w:tc>
          <w:tcPr>
            <w:tcW w:w="189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Rs.</w:t>
            </w:r>
          </w:p>
        </w:tc>
        <w:tc>
          <w:tcPr>
            <w:tcW w:w="162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Rs</w:t>
            </w:r>
          </w:p>
        </w:tc>
        <w:tc>
          <w:tcPr>
            <w:tcW w:w="1667"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Rs.</w:t>
            </w:r>
          </w:p>
        </w:tc>
      </w:tr>
      <w:tr w:rsidR="00C76C85" w:rsidRPr="00E855AA" w:rsidTr="00FA3A6A">
        <w:tc>
          <w:tcPr>
            <w:tcW w:w="235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Variable overhead</w:t>
            </w:r>
          </w:p>
        </w:tc>
        <w:tc>
          <w:tcPr>
            <w:tcW w:w="171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18,000</w:t>
            </w:r>
          </w:p>
        </w:tc>
        <w:tc>
          <w:tcPr>
            <w:tcW w:w="189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20,250</w:t>
            </w:r>
          </w:p>
        </w:tc>
        <w:tc>
          <w:tcPr>
            <w:tcW w:w="162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22,500</w:t>
            </w:r>
          </w:p>
        </w:tc>
        <w:tc>
          <w:tcPr>
            <w:tcW w:w="1667"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24,750</w:t>
            </w:r>
          </w:p>
        </w:tc>
      </w:tr>
      <w:tr w:rsidR="00C76C85" w:rsidRPr="00E855AA" w:rsidTr="00FA3A6A">
        <w:tc>
          <w:tcPr>
            <w:tcW w:w="2358"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Fixed overhead</w:t>
            </w:r>
          </w:p>
        </w:tc>
        <w:tc>
          <w:tcPr>
            <w:tcW w:w="171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11,250</w:t>
            </w:r>
          </w:p>
        </w:tc>
        <w:tc>
          <w:tcPr>
            <w:tcW w:w="189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11,250</w:t>
            </w:r>
          </w:p>
        </w:tc>
        <w:tc>
          <w:tcPr>
            <w:tcW w:w="162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11,250</w:t>
            </w:r>
          </w:p>
        </w:tc>
        <w:tc>
          <w:tcPr>
            <w:tcW w:w="1667"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11,250</w:t>
            </w:r>
          </w:p>
        </w:tc>
      </w:tr>
      <w:tr w:rsidR="00C76C85" w:rsidRPr="00E855AA" w:rsidTr="00FA3A6A">
        <w:tc>
          <w:tcPr>
            <w:tcW w:w="2358" w:type="dxa"/>
          </w:tcPr>
          <w:p w:rsidR="00C76C85" w:rsidRPr="00E855AA" w:rsidRDefault="00C76C85" w:rsidP="00FA3A6A">
            <w:pPr>
              <w:jc w:val="both"/>
              <w:rPr>
                <w:rFonts w:asciiTheme="majorHAnsi" w:eastAsia="Batang" w:hAnsiTheme="majorHAnsi"/>
              </w:rPr>
            </w:pPr>
          </w:p>
        </w:tc>
        <w:tc>
          <w:tcPr>
            <w:tcW w:w="171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29,250</w:t>
            </w:r>
          </w:p>
        </w:tc>
        <w:tc>
          <w:tcPr>
            <w:tcW w:w="189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31,500</w:t>
            </w:r>
          </w:p>
        </w:tc>
        <w:tc>
          <w:tcPr>
            <w:tcW w:w="1620"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33,750</w:t>
            </w:r>
          </w:p>
        </w:tc>
        <w:tc>
          <w:tcPr>
            <w:tcW w:w="1667"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36,000</w:t>
            </w:r>
          </w:p>
        </w:tc>
      </w:tr>
    </w:tbl>
    <w:p w:rsidR="00C76C85" w:rsidRPr="00E855AA" w:rsidRDefault="00C76C85" w:rsidP="00C76C85">
      <w:pPr>
        <w:jc w:val="both"/>
        <w:rPr>
          <w:rFonts w:asciiTheme="majorHAnsi" w:eastAsia="Batang" w:hAnsiTheme="majorHAnsi"/>
        </w:rPr>
      </w:pPr>
    </w:p>
    <w:p w:rsidR="00C76C85" w:rsidRPr="00E855AA" w:rsidRDefault="00C76C85" w:rsidP="00C76C85">
      <w:pPr>
        <w:jc w:val="both"/>
        <w:rPr>
          <w:rFonts w:asciiTheme="majorHAnsi" w:eastAsia="Batang" w:hAnsiTheme="majorHAnsi"/>
        </w:rPr>
      </w:pPr>
      <w:r w:rsidRPr="00E855AA">
        <w:rPr>
          <w:rFonts w:asciiTheme="majorHAnsi" w:eastAsia="Batang" w:hAnsiTheme="majorHAnsi"/>
        </w:rPr>
        <w:t>Actual da</w:t>
      </w:r>
      <w:r w:rsidR="00E722EE">
        <w:rPr>
          <w:rFonts w:asciiTheme="majorHAnsi" w:eastAsia="Batang" w:hAnsiTheme="majorHAnsi"/>
        </w:rPr>
        <w:t>ta for the month of January, 201</w:t>
      </w:r>
      <w:r w:rsidRPr="00E855AA">
        <w:rPr>
          <w:rFonts w:asciiTheme="majorHAnsi" w:eastAsia="Batang" w:hAnsiTheme="majorHAnsi"/>
        </w:rPr>
        <w:t>1:</w:t>
      </w:r>
    </w:p>
    <w:tbl>
      <w:tblPr>
        <w:tblStyle w:val="TableGrid"/>
        <w:tblW w:w="0" w:type="auto"/>
        <w:tblLook w:val="04A0"/>
      </w:tblPr>
      <w:tblGrid>
        <w:gridCol w:w="3081"/>
        <w:gridCol w:w="6207"/>
      </w:tblGrid>
      <w:tr w:rsidR="00C76C85" w:rsidRPr="00E855AA" w:rsidTr="00FA3A6A">
        <w:tc>
          <w:tcPr>
            <w:tcW w:w="3081"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Budgeted production</w:t>
            </w:r>
          </w:p>
        </w:tc>
        <w:tc>
          <w:tcPr>
            <w:tcW w:w="6207"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7500 units</w:t>
            </w:r>
          </w:p>
        </w:tc>
      </w:tr>
      <w:tr w:rsidR="00C76C85" w:rsidRPr="00E855AA" w:rsidTr="00FA3A6A">
        <w:tc>
          <w:tcPr>
            <w:tcW w:w="3081"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Material used</w:t>
            </w:r>
          </w:p>
        </w:tc>
        <w:tc>
          <w:tcPr>
            <w:tcW w:w="6207"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19240 kg at Rs. 31 per kg.</w:t>
            </w:r>
          </w:p>
        </w:tc>
      </w:tr>
      <w:tr w:rsidR="00C76C85" w:rsidRPr="00E855AA" w:rsidTr="00FA3A6A">
        <w:tc>
          <w:tcPr>
            <w:tcW w:w="3081"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 xml:space="preserve">Direct </w:t>
            </w:r>
            <w:proofErr w:type="spellStart"/>
            <w:r w:rsidRPr="00E855AA">
              <w:rPr>
                <w:rFonts w:asciiTheme="majorHAnsi" w:eastAsia="Batang" w:hAnsiTheme="majorHAnsi"/>
              </w:rPr>
              <w:t>Labour</w:t>
            </w:r>
            <w:proofErr w:type="spellEnd"/>
          </w:p>
        </w:tc>
        <w:tc>
          <w:tcPr>
            <w:tcW w:w="6207"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46830 hours at Rs. 4.20 per hour</w:t>
            </w:r>
          </w:p>
        </w:tc>
      </w:tr>
    </w:tbl>
    <w:p w:rsidR="00C76C85" w:rsidRPr="00E855AA" w:rsidRDefault="00C76C85" w:rsidP="00C76C85">
      <w:pPr>
        <w:jc w:val="both"/>
        <w:rPr>
          <w:rFonts w:asciiTheme="majorHAnsi" w:eastAsia="Batang" w:hAnsiTheme="majorHAnsi"/>
        </w:rPr>
      </w:pPr>
    </w:p>
    <w:tbl>
      <w:tblPr>
        <w:tblStyle w:val="TableGrid"/>
        <w:tblW w:w="0" w:type="auto"/>
        <w:tblLook w:val="04A0"/>
      </w:tblPr>
      <w:tblGrid>
        <w:gridCol w:w="4622"/>
        <w:gridCol w:w="4623"/>
      </w:tblGrid>
      <w:tr w:rsidR="00C76C85" w:rsidRPr="00E855AA" w:rsidTr="00FA3A6A">
        <w:tc>
          <w:tcPr>
            <w:tcW w:w="4622"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Actual factory overhead</w:t>
            </w:r>
          </w:p>
        </w:tc>
        <w:tc>
          <w:tcPr>
            <w:tcW w:w="4623"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 xml:space="preserve">Rs. 36,340 (fixed Rs. </w:t>
            </w:r>
            <w:r w:rsidR="00F81820">
              <w:rPr>
                <w:rFonts w:asciiTheme="majorHAnsi" w:eastAsia="Batang" w:hAnsiTheme="majorHAnsi"/>
              </w:rPr>
              <w:t>1</w:t>
            </w:r>
            <w:r w:rsidRPr="00E855AA">
              <w:rPr>
                <w:rFonts w:asciiTheme="majorHAnsi" w:eastAsia="Batang" w:hAnsiTheme="majorHAnsi"/>
              </w:rPr>
              <w:t>1,250</w:t>
            </w:r>
          </w:p>
        </w:tc>
      </w:tr>
      <w:tr w:rsidR="00C76C85" w:rsidRPr="00E855AA" w:rsidTr="00FA3A6A">
        <w:tc>
          <w:tcPr>
            <w:tcW w:w="4622"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Production completed</w:t>
            </w:r>
          </w:p>
        </w:tc>
        <w:tc>
          <w:tcPr>
            <w:tcW w:w="4623"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7620 units</w:t>
            </w:r>
          </w:p>
        </w:tc>
      </w:tr>
      <w:tr w:rsidR="00C76C85" w:rsidRPr="00E855AA" w:rsidTr="00FA3A6A">
        <w:tc>
          <w:tcPr>
            <w:tcW w:w="4622"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Details of work-in-progress:</w:t>
            </w:r>
          </w:p>
        </w:tc>
        <w:tc>
          <w:tcPr>
            <w:tcW w:w="4623" w:type="dxa"/>
          </w:tcPr>
          <w:p w:rsidR="00C76C85" w:rsidRPr="00E855AA" w:rsidRDefault="00C76C85" w:rsidP="00FA3A6A">
            <w:pPr>
              <w:jc w:val="both"/>
              <w:rPr>
                <w:rFonts w:asciiTheme="majorHAnsi" w:eastAsia="Batang" w:hAnsiTheme="majorHAnsi"/>
              </w:rPr>
            </w:pPr>
          </w:p>
        </w:tc>
      </w:tr>
      <w:tr w:rsidR="00C76C85" w:rsidRPr="00E855AA" w:rsidTr="00FA3A6A">
        <w:tc>
          <w:tcPr>
            <w:tcW w:w="4622"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 xml:space="preserve">Opening </w:t>
            </w:r>
          </w:p>
        </w:tc>
        <w:tc>
          <w:tcPr>
            <w:tcW w:w="4623"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120 units material fully supplied</w:t>
            </w:r>
          </w:p>
          <w:p w:rsidR="00C76C85" w:rsidRPr="00E855AA" w:rsidRDefault="00C76C85" w:rsidP="00FA3A6A">
            <w:pPr>
              <w:jc w:val="both"/>
              <w:rPr>
                <w:rFonts w:asciiTheme="majorHAnsi" w:eastAsia="Batang" w:hAnsiTheme="majorHAnsi"/>
              </w:rPr>
            </w:pPr>
            <w:r w:rsidRPr="00E855AA">
              <w:rPr>
                <w:rFonts w:asciiTheme="majorHAnsi" w:eastAsia="Batang" w:hAnsiTheme="majorHAnsi"/>
              </w:rPr>
              <w:lastRenderedPageBreak/>
              <w:t>50 per cent converted</w:t>
            </w:r>
          </w:p>
        </w:tc>
      </w:tr>
      <w:tr w:rsidR="00C76C85" w:rsidRPr="00E855AA" w:rsidTr="00FA3A6A">
        <w:tc>
          <w:tcPr>
            <w:tcW w:w="4622"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lastRenderedPageBreak/>
              <w:t xml:space="preserve">Closing </w:t>
            </w:r>
          </w:p>
        </w:tc>
        <w:tc>
          <w:tcPr>
            <w:tcW w:w="4623" w:type="dxa"/>
          </w:tcPr>
          <w:p w:rsidR="00C76C85" w:rsidRPr="00E855AA" w:rsidRDefault="00C76C85" w:rsidP="00FA3A6A">
            <w:pPr>
              <w:jc w:val="both"/>
              <w:rPr>
                <w:rFonts w:asciiTheme="majorHAnsi" w:eastAsia="Batang" w:hAnsiTheme="majorHAnsi"/>
              </w:rPr>
            </w:pPr>
            <w:r w:rsidRPr="00E855AA">
              <w:rPr>
                <w:rFonts w:asciiTheme="majorHAnsi" w:eastAsia="Batang" w:hAnsiTheme="majorHAnsi"/>
              </w:rPr>
              <w:t xml:space="preserve">100 units, material fully supplied </w:t>
            </w:r>
          </w:p>
          <w:p w:rsidR="00C76C85" w:rsidRPr="00E855AA" w:rsidRDefault="00C76C85" w:rsidP="00FA3A6A">
            <w:pPr>
              <w:jc w:val="both"/>
              <w:rPr>
                <w:rFonts w:asciiTheme="majorHAnsi" w:eastAsia="Batang" w:hAnsiTheme="majorHAnsi"/>
              </w:rPr>
            </w:pPr>
            <w:r w:rsidRPr="00E855AA">
              <w:rPr>
                <w:rFonts w:asciiTheme="majorHAnsi" w:eastAsia="Batang" w:hAnsiTheme="majorHAnsi"/>
              </w:rPr>
              <w:t>50 per cent converted</w:t>
            </w:r>
          </w:p>
        </w:tc>
      </w:tr>
    </w:tbl>
    <w:p w:rsidR="00C76C85" w:rsidRPr="00E855AA" w:rsidRDefault="00C76C85" w:rsidP="00C76C85">
      <w:pPr>
        <w:jc w:val="both"/>
        <w:rPr>
          <w:rFonts w:asciiTheme="majorHAnsi" w:eastAsia="Batang" w:hAnsiTheme="majorHAnsi"/>
        </w:rPr>
      </w:pPr>
      <w:r w:rsidRPr="00E855AA">
        <w:rPr>
          <w:rFonts w:asciiTheme="majorHAnsi" w:eastAsia="Batang" w:hAnsiTheme="majorHAnsi"/>
        </w:rPr>
        <w:t>Compute Variances.</w:t>
      </w:r>
    </w:p>
    <w:p w:rsidR="00FD58E4" w:rsidRPr="00E855AA" w:rsidRDefault="00FD58E4" w:rsidP="00FD58E4">
      <w:pPr>
        <w:jc w:val="both"/>
        <w:rPr>
          <w:rFonts w:asciiTheme="majorHAnsi" w:eastAsia="Batang" w:hAnsiTheme="majorHAnsi"/>
        </w:rPr>
      </w:pPr>
    </w:p>
    <w:p w:rsidR="00FD58E4" w:rsidRPr="00E722EE" w:rsidRDefault="00E722EE" w:rsidP="00FD58E4">
      <w:pPr>
        <w:jc w:val="both"/>
        <w:rPr>
          <w:rFonts w:asciiTheme="majorHAnsi" w:eastAsia="Batang" w:hAnsiTheme="majorHAnsi"/>
          <w:b/>
        </w:rPr>
      </w:pPr>
      <w:r w:rsidRPr="00E722EE">
        <w:rPr>
          <w:rFonts w:asciiTheme="majorHAnsi" w:eastAsia="Batang" w:hAnsiTheme="majorHAnsi"/>
          <w:b/>
        </w:rPr>
        <w:t>Answer</w:t>
      </w:r>
    </w:p>
    <w:p w:rsidR="00FD58E4" w:rsidRPr="00E722EE" w:rsidRDefault="00E722EE" w:rsidP="00E722EE">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E722EE">
        <w:rPr>
          <w:rFonts w:asciiTheme="majorHAnsi" w:eastAsia="Batang" w:hAnsiTheme="majorHAnsi"/>
        </w:rPr>
        <w:t>Teaching Note: The new point of the question is that we are given opening as well closing work-in- progresses. In such questions, actual production means actual equivalent production in current period.</w:t>
      </w:r>
    </w:p>
    <w:p w:rsidR="00E722EE" w:rsidRPr="00E722EE" w:rsidRDefault="00E722EE" w:rsidP="00FD58E4">
      <w:pPr>
        <w:jc w:val="both"/>
        <w:rPr>
          <w:rFonts w:asciiTheme="majorHAnsi" w:eastAsia="Batang" w:hAnsiTheme="majorHAnsi"/>
          <w:b/>
        </w:rPr>
      </w:pPr>
    </w:p>
    <w:p w:rsidR="00E722EE" w:rsidRPr="00E722EE" w:rsidRDefault="00E722EE" w:rsidP="00FD58E4">
      <w:pPr>
        <w:jc w:val="both"/>
        <w:rPr>
          <w:rFonts w:asciiTheme="majorHAnsi" w:eastAsia="Batang" w:hAnsiTheme="majorHAnsi"/>
          <w:b/>
        </w:rPr>
      </w:pPr>
      <w:r w:rsidRPr="00E722EE">
        <w:rPr>
          <w:rFonts w:asciiTheme="majorHAnsi" w:eastAsia="Batang" w:hAnsiTheme="majorHAnsi"/>
          <w:b/>
        </w:rPr>
        <w:t xml:space="preserve">Working </w:t>
      </w:r>
      <w:r w:rsidR="000374A4" w:rsidRPr="00E722EE">
        <w:rPr>
          <w:rFonts w:asciiTheme="majorHAnsi" w:eastAsia="Batang" w:hAnsiTheme="majorHAnsi"/>
          <w:b/>
        </w:rPr>
        <w:t>notes:</w:t>
      </w:r>
    </w:p>
    <w:p w:rsidR="00E722EE" w:rsidRPr="00E722EE" w:rsidRDefault="00E722EE" w:rsidP="000374A4">
      <w:pPr>
        <w:pStyle w:val="ListParagraph"/>
        <w:ind w:left="1080"/>
        <w:jc w:val="both"/>
        <w:rPr>
          <w:rFonts w:asciiTheme="majorHAnsi" w:eastAsia="Batang" w:hAnsiTheme="majorHAnsi"/>
          <w:b/>
        </w:rPr>
      </w:pPr>
      <w:r w:rsidRPr="00E722EE">
        <w:rPr>
          <w:rFonts w:asciiTheme="majorHAnsi" w:eastAsia="Batang" w:hAnsiTheme="majorHAnsi"/>
        </w:rPr>
        <w:t>Statement of equivalent production for January, 2011</w:t>
      </w:r>
    </w:p>
    <w:tbl>
      <w:tblPr>
        <w:tblStyle w:val="TableGrid"/>
        <w:tblW w:w="0" w:type="auto"/>
        <w:tblInd w:w="18" w:type="dxa"/>
        <w:tblLook w:val="04A0"/>
      </w:tblPr>
      <w:tblGrid>
        <w:gridCol w:w="3894"/>
        <w:gridCol w:w="2832"/>
        <w:gridCol w:w="2832"/>
      </w:tblGrid>
      <w:tr w:rsidR="00E722EE" w:rsidRPr="00E722EE" w:rsidTr="00E722EE">
        <w:tc>
          <w:tcPr>
            <w:tcW w:w="3894" w:type="dxa"/>
          </w:tcPr>
          <w:p w:rsidR="00E722EE" w:rsidRPr="00E722EE" w:rsidRDefault="00E722EE" w:rsidP="00E722EE">
            <w:pPr>
              <w:pStyle w:val="ListParagraph"/>
              <w:ind w:left="0"/>
              <w:jc w:val="both"/>
              <w:rPr>
                <w:rFonts w:asciiTheme="majorHAnsi" w:eastAsia="Batang" w:hAnsiTheme="majorHAnsi"/>
                <w:b/>
              </w:rPr>
            </w:pPr>
          </w:p>
        </w:tc>
        <w:tc>
          <w:tcPr>
            <w:tcW w:w="2832" w:type="dxa"/>
          </w:tcPr>
          <w:p w:rsidR="00E722EE" w:rsidRPr="00E722EE" w:rsidRDefault="00E722EE" w:rsidP="00E722EE">
            <w:pPr>
              <w:pStyle w:val="ListParagraph"/>
              <w:ind w:left="0"/>
              <w:jc w:val="center"/>
              <w:rPr>
                <w:rFonts w:asciiTheme="majorHAnsi" w:eastAsia="Batang" w:hAnsiTheme="majorHAnsi"/>
              </w:rPr>
            </w:pPr>
            <w:r w:rsidRPr="00E722EE">
              <w:rPr>
                <w:rFonts w:asciiTheme="majorHAnsi" w:eastAsia="Batang" w:hAnsiTheme="majorHAnsi"/>
              </w:rPr>
              <w:t>Material</w:t>
            </w:r>
          </w:p>
        </w:tc>
        <w:tc>
          <w:tcPr>
            <w:tcW w:w="2832" w:type="dxa"/>
          </w:tcPr>
          <w:p w:rsidR="00E722EE" w:rsidRPr="00E722EE" w:rsidRDefault="00E722EE" w:rsidP="00E722EE">
            <w:pPr>
              <w:pStyle w:val="ListParagraph"/>
              <w:ind w:left="0"/>
              <w:jc w:val="center"/>
              <w:rPr>
                <w:rFonts w:asciiTheme="majorHAnsi" w:eastAsia="Batang" w:hAnsiTheme="majorHAnsi"/>
              </w:rPr>
            </w:pPr>
            <w:r w:rsidRPr="00E722EE">
              <w:rPr>
                <w:rFonts w:asciiTheme="majorHAnsi" w:eastAsia="Batang" w:hAnsiTheme="majorHAnsi"/>
              </w:rPr>
              <w:t>Conversion cost (</w:t>
            </w:r>
            <w:proofErr w:type="spellStart"/>
            <w:r w:rsidRPr="00E722EE">
              <w:rPr>
                <w:rFonts w:asciiTheme="majorHAnsi" w:eastAsia="Batang" w:hAnsiTheme="majorHAnsi"/>
              </w:rPr>
              <w:t>Labour</w:t>
            </w:r>
            <w:proofErr w:type="spellEnd"/>
            <w:r w:rsidRPr="00E722EE">
              <w:rPr>
                <w:rFonts w:asciiTheme="majorHAnsi" w:eastAsia="Batang" w:hAnsiTheme="majorHAnsi"/>
              </w:rPr>
              <w:t xml:space="preserve"> + overheads)</w:t>
            </w:r>
          </w:p>
        </w:tc>
      </w:tr>
      <w:tr w:rsidR="00E722EE" w:rsidRPr="00E722EE" w:rsidTr="00E722EE">
        <w:tc>
          <w:tcPr>
            <w:tcW w:w="3894" w:type="dxa"/>
          </w:tcPr>
          <w:p w:rsidR="00E722EE" w:rsidRDefault="00E722EE" w:rsidP="00E722EE">
            <w:pPr>
              <w:pStyle w:val="ListParagraph"/>
              <w:ind w:left="0"/>
              <w:jc w:val="both"/>
              <w:rPr>
                <w:rFonts w:asciiTheme="majorHAnsi" w:eastAsia="Batang" w:hAnsiTheme="majorHAnsi"/>
              </w:rPr>
            </w:pPr>
            <w:r w:rsidRPr="00E722EE">
              <w:rPr>
                <w:rFonts w:asciiTheme="majorHAnsi" w:eastAsia="Batang" w:hAnsiTheme="majorHAnsi"/>
              </w:rPr>
              <w:t xml:space="preserve">Complete units produced during current production </w:t>
            </w:r>
          </w:p>
          <w:p w:rsidR="000374A4" w:rsidRDefault="000374A4" w:rsidP="00E722EE">
            <w:pPr>
              <w:pStyle w:val="ListParagraph"/>
              <w:ind w:left="0"/>
              <w:jc w:val="both"/>
              <w:rPr>
                <w:rFonts w:asciiTheme="majorHAnsi" w:eastAsia="Batang" w:hAnsiTheme="majorHAnsi"/>
              </w:rPr>
            </w:pPr>
            <w:r>
              <w:rPr>
                <w:rFonts w:asciiTheme="majorHAnsi" w:eastAsia="Batang" w:hAnsiTheme="majorHAnsi"/>
              </w:rPr>
              <w:t>Add Closing WIP</w:t>
            </w:r>
          </w:p>
          <w:p w:rsidR="000374A4" w:rsidRDefault="000374A4" w:rsidP="00E722EE">
            <w:pPr>
              <w:pStyle w:val="ListParagraph"/>
              <w:ind w:left="0"/>
              <w:jc w:val="both"/>
              <w:rPr>
                <w:rFonts w:asciiTheme="majorHAnsi" w:eastAsia="Batang" w:hAnsiTheme="majorHAnsi"/>
              </w:rPr>
            </w:pPr>
          </w:p>
          <w:p w:rsidR="000374A4" w:rsidRDefault="000374A4" w:rsidP="00E722EE">
            <w:pPr>
              <w:pStyle w:val="ListParagraph"/>
              <w:ind w:left="0"/>
              <w:jc w:val="both"/>
              <w:rPr>
                <w:rFonts w:asciiTheme="majorHAnsi" w:eastAsia="Batang" w:hAnsiTheme="majorHAnsi"/>
              </w:rPr>
            </w:pPr>
            <w:r>
              <w:rPr>
                <w:rFonts w:asciiTheme="majorHAnsi" w:eastAsia="Batang" w:hAnsiTheme="majorHAnsi"/>
              </w:rPr>
              <w:t>Less Opening production</w:t>
            </w:r>
          </w:p>
          <w:p w:rsidR="000374A4" w:rsidRDefault="000374A4" w:rsidP="00E722EE">
            <w:pPr>
              <w:pStyle w:val="ListParagraph"/>
              <w:ind w:left="0"/>
              <w:jc w:val="both"/>
              <w:rPr>
                <w:rFonts w:asciiTheme="majorHAnsi" w:eastAsia="Batang" w:hAnsiTheme="majorHAnsi"/>
              </w:rPr>
            </w:pPr>
          </w:p>
          <w:p w:rsidR="000374A4" w:rsidRPr="00E722EE" w:rsidRDefault="000374A4" w:rsidP="00E722EE">
            <w:pPr>
              <w:pStyle w:val="ListParagraph"/>
              <w:ind w:left="0"/>
              <w:jc w:val="both"/>
              <w:rPr>
                <w:rFonts w:asciiTheme="majorHAnsi" w:eastAsia="Batang" w:hAnsiTheme="majorHAnsi"/>
              </w:rPr>
            </w:pPr>
            <w:r>
              <w:rPr>
                <w:rFonts w:asciiTheme="majorHAnsi" w:eastAsia="Batang" w:hAnsiTheme="majorHAnsi"/>
              </w:rPr>
              <w:t xml:space="preserve">Current period production  </w:t>
            </w:r>
          </w:p>
        </w:tc>
        <w:tc>
          <w:tcPr>
            <w:tcW w:w="2832" w:type="dxa"/>
          </w:tcPr>
          <w:p w:rsidR="00E722EE" w:rsidRPr="00E722EE" w:rsidRDefault="00E722EE" w:rsidP="00E722EE">
            <w:pPr>
              <w:pStyle w:val="ListParagraph"/>
              <w:ind w:left="0"/>
              <w:jc w:val="center"/>
              <w:rPr>
                <w:rFonts w:asciiTheme="majorHAnsi" w:eastAsia="Batang" w:hAnsiTheme="majorHAnsi"/>
              </w:rPr>
            </w:pPr>
          </w:p>
          <w:p w:rsidR="00E722EE" w:rsidRDefault="00E722EE" w:rsidP="00E722EE">
            <w:pPr>
              <w:pStyle w:val="ListParagraph"/>
              <w:ind w:left="0"/>
              <w:jc w:val="center"/>
              <w:rPr>
                <w:rFonts w:asciiTheme="majorHAnsi" w:eastAsia="Batang" w:hAnsiTheme="majorHAnsi"/>
              </w:rPr>
            </w:pPr>
            <w:r w:rsidRPr="00E722EE">
              <w:rPr>
                <w:rFonts w:asciiTheme="majorHAnsi" w:eastAsia="Batang" w:hAnsiTheme="majorHAnsi"/>
              </w:rPr>
              <w:t>7,620</w:t>
            </w:r>
          </w:p>
          <w:p w:rsidR="000374A4" w:rsidRDefault="000374A4" w:rsidP="00E722EE">
            <w:pPr>
              <w:pStyle w:val="ListParagraph"/>
              <w:ind w:left="0"/>
              <w:jc w:val="center"/>
              <w:rPr>
                <w:rFonts w:asciiTheme="majorHAnsi" w:eastAsia="Batang" w:hAnsiTheme="majorHAnsi"/>
                <w:u w:val="single"/>
              </w:rPr>
            </w:pPr>
            <w:r w:rsidRPr="000374A4">
              <w:rPr>
                <w:rFonts w:asciiTheme="majorHAnsi" w:eastAsia="Batang" w:hAnsiTheme="majorHAnsi"/>
                <w:u w:val="single"/>
              </w:rPr>
              <w:t xml:space="preserve">   100</w:t>
            </w:r>
          </w:p>
          <w:p w:rsidR="000374A4" w:rsidRDefault="000374A4" w:rsidP="00E722EE">
            <w:pPr>
              <w:pStyle w:val="ListParagraph"/>
              <w:ind w:left="0"/>
              <w:jc w:val="center"/>
              <w:rPr>
                <w:rFonts w:asciiTheme="majorHAnsi" w:eastAsia="Batang" w:hAnsiTheme="majorHAnsi"/>
              </w:rPr>
            </w:pPr>
            <w:r w:rsidRPr="000374A4">
              <w:rPr>
                <w:rFonts w:asciiTheme="majorHAnsi" w:eastAsia="Batang" w:hAnsiTheme="majorHAnsi"/>
              </w:rPr>
              <w:t>7,720</w:t>
            </w:r>
          </w:p>
          <w:p w:rsidR="000374A4" w:rsidRDefault="000374A4" w:rsidP="00E722EE">
            <w:pPr>
              <w:pStyle w:val="ListParagraph"/>
              <w:ind w:left="0"/>
              <w:jc w:val="center"/>
              <w:rPr>
                <w:rFonts w:asciiTheme="majorHAnsi" w:eastAsia="Batang" w:hAnsiTheme="majorHAnsi"/>
                <w:u w:val="single"/>
              </w:rPr>
            </w:pPr>
            <w:r w:rsidRPr="000374A4">
              <w:rPr>
                <w:rFonts w:asciiTheme="majorHAnsi" w:eastAsia="Batang" w:hAnsiTheme="majorHAnsi"/>
                <w:u w:val="single"/>
              </w:rPr>
              <w:t xml:space="preserve">  120</w:t>
            </w:r>
          </w:p>
          <w:p w:rsidR="000374A4" w:rsidRDefault="000374A4" w:rsidP="00E722EE">
            <w:pPr>
              <w:pStyle w:val="ListParagraph"/>
              <w:ind w:left="0"/>
              <w:jc w:val="center"/>
              <w:rPr>
                <w:rFonts w:asciiTheme="majorHAnsi" w:eastAsia="Batang" w:hAnsiTheme="majorHAnsi"/>
                <w:u w:val="single"/>
              </w:rPr>
            </w:pPr>
          </w:p>
          <w:p w:rsidR="000374A4" w:rsidRPr="000374A4" w:rsidRDefault="000374A4" w:rsidP="000374A4">
            <w:pPr>
              <w:pStyle w:val="ListParagraph"/>
              <w:ind w:left="0"/>
              <w:jc w:val="center"/>
              <w:rPr>
                <w:rFonts w:asciiTheme="majorHAnsi" w:eastAsia="Batang" w:hAnsiTheme="majorHAnsi"/>
                <w:u w:val="single"/>
              </w:rPr>
            </w:pPr>
            <w:r>
              <w:rPr>
                <w:rFonts w:asciiTheme="majorHAnsi" w:eastAsia="Batang" w:hAnsiTheme="majorHAnsi"/>
                <w:u w:val="single"/>
              </w:rPr>
              <w:t>7,600</w:t>
            </w:r>
          </w:p>
        </w:tc>
        <w:tc>
          <w:tcPr>
            <w:tcW w:w="2832" w:type="dxa"/>
          </w:tcPr>
          <w:p w:rsidR="00E722EE" w:rsidRPr="00E722EE" w:rsidRDefault="00E722EE" w:rsidP="00E722EE">
            <w:pPr>
              <w:pStyle w:val="ListParagraph"/>
              <w:ind w:left="0"/>
              <w:jc w:val="center"/>
              <w:rPr>
                <w:rFonts w:asciiTheme="majorHAnsi" w:eastAsia="Batang" w:hAnsiTheme="majorHAnsi"/>
              </w:rPr>
            </w:pPr>
          </w:p>
          <w:p w:rsidR="00E722EE" w:rsidRDefault="00E722EE" w:rsidP="00E722EE">
            <w:pPr>
              <w:pStyle w:val="ListParagraph"/>
              <w:ind w:left="0"/>
              <w:jc w:val="center"/>
              <w:rPr>
                <w:rFonts w:asciiTheme="majorHAnsi" w:eastAsia="Batang" w:hAnsiTheme="majorHAnsi"/>
              </w:rPr>
            </w:pPr>
            <w:r w:rsidRPr="00E722EE">
              <w:rPr>
                <w:rFonts w:asciiTheme="majorHAnsi" w:eastAsia="Batang" w:hAnsiTheme="majorHAnsi"/>
              </w:rPr>
              <w:t>7,620</w:t>
            </w:r>
          </w:p>
          <w:p w:rsidR="000374A4" w:rsidRDefault="000374A4" w:rsidP="00E722EE">
            <w:pPr>
              <w:pStyle w:val="ListParagraph"/>
              <w:ind w:left="0"/>
              <w:jc w:val="center"/>
              <w:rPr>
                <w:rFonts w:asciiTheme="majorHAnsi" w:eastAsia="Batang" w:hAnsiTheme="majorHAnsi"/>
                <w:u w:val="single"/>
              </w:rPr>
            </w:pPr>
            <w:r w:rsidRPr="000374A4">
              <w:rPr>
                <w:rFonts w:asciiTheme="majorHAnsi" w:eastAsia="Batang" w:hAnsiTheme="majorHAnsi"/>
                <w:u w:val="single"/>
              </w:rPr>
              <w:t xml:space="preserve">     50</w:t>
            </w:r>
          </w:p>
          <w:p w:rsidR="000374A4" w:rsidRDefault="000374A4" w:rsidP="00E722EE">
            <w:pPr>
              <w:pStyle w:val="ListParagraph"/>
              <w:ind w:left="0"/>
              <w:jc w:val="center"/>
              <w:rPr>
                <w:rFonts w:asciiTheme="majorHAnsi" w:eastAsia="Batang" w:hAnsiTheme="majorHAnsi"/>
              </w:rPr>
            </w:pPr>
            <w:r w:rsidRPr="000374A4">
              <w:rPr>
                <w:rFonts w:asciiTheme="majorHAnsi" w:eastAsia="Batang" w:hAnsiTheme="majorHAnsi"/>
              </w:rPr>
              <w:t>7,670</w:t>
            </w:r>
          </w:p>
          <w:p w:rsidR="000374A4" w:rsidRDefault="000374A4" w:rsidP="00E722EE">
            <w:pPr>
              <w:pStyle w:val="ListParagraph"/>
              <w:ind w:left="0"/>
              <w:jc w:val="center"/>
              <w:rPr>
                <w:rFonts w:asciiTheme="majorHAnsi" w:eastAsia="Batang" w:hAnsiTheme="majorHAnsi"/>
                <w:u w:val="single"/>
              </w:rPr>
            </w:pPr>
            <w:r w:rsidRPr="000374A4">
              <w:rPr>
                <w:rFonts w:asciiTheme="majorHAnsi" w:eastAsia="Batang" w:hAnsiTheme="majorHAnsi"/>
                <w:u w:val="single"/>
              </w:rPr>
              <w:t xml:space="preserve">     60</w:t>
            </w:r>
          </w:p>
          <w:p w:rsidR="000374A4" w:rsidRDefault="000374A4" w:rsidP="00E722EE">
            <w:pPr>
              <w:pStyle w:val="ListParagraph"/>
              <w:ind w:left="0"/>
              <w:jc w:val="center"/>
              <w:rPr>
                <w:rFonts w:asciiTheme="majorHAnsi" w:eastAsia="Batang" w:hAnsiTheme="majorHAnsi"/>
                <w:u w:val="single"/>
              </w:rPr>
            </w:pPr>
          </w:p>
          <w:p w:rsidR="000374A4" w:rsidRPr="000374A4" w:rsidRDefault="000374A4" w:rsidP="000374A4">
            <w:pPr>
              <w:pStyle w:val="ListParagraph"/>
              <w:ind w:left="0"/>
              <w:jc w:val="center"/>
              <w:rPr>
                <w:rFonts w:asciiTheme="majorHAnsi" w:eastAsia="Batang" w:hAnsiTheme="majorHAnsi"/>
                <w:u w:val="single"/>
              </w:rPr>
            </w:pPr>
            <w:r>
              <w:rPr>
                <w:rFonts w:asciiTheme="majorHAnsi" w:eastAsia="Batang" w:hAnsiTheme="majorHAnsi"/>
                <w:u w:val="single"/>
              </w:rPr>
              <w:t>7,610</w:t>
            </w:r>
          </w:p>
        </w:tc>
      </w:tr>
    </w:tbl>
    <w:p w:rsidR="00E722EE" w:rsidRDefault="00E722EE" w:rsidP="00FD58E4">
      <w:pPr>
        <w:jc w:val="both"/>
        <w:rPr>
          <w:rFonts w:asciiTheme="majorHAnsi" w:eastAsia="Batang" w:hAnsiTheme="majorHAnsi"/>
          <w:b/>
        </w:rPr>
      </w:pPr>
    </w:p>
    <w:tbl>
      <w:tblPr>
        <w:tblStyle w:val="TableGrid"/>
        <w:tblW w:w="0" w:type="auto"/>
        <w:tblLook w:val="04A0"/>
      </w:tblPr>
      <w:tblGrid>
        <w:gridCol w:w="9576"/>
      </w:tblGrid>
      <w:tr w:rsidR="000374A4" w:rsidTr="000374A4">
        <w:tc>
          <w:tcPr>
            <w:tcW w:w="9576" w:type="dxa"/>
          </w:tcPr>
          <w:p w:rsidR="000374A4" w:rsidRPr="00F81820" w:rsidRDefault="000374A4" w:rsidP="00FD58E4">
            <w:pPr>
              <w:jc w:val="both"/>
              <w:rPr>
                <w:rFonts w:asciiTheme="majorHAnsi" w:eastAsia="Batang" w:hAnsiTheme="majorHAnsi"/>
              </w:rPr>
            </w:pPr>
            <w:r w:rsidRPr="00F81820">
              <w:rPr>
                <w:rFonts w:asciiTheme="majorHAnsi" w:eastAsia="Batang" w:hAnsiTheme="majorHAnsi"/>
              </w:rPr>
              <w:t>Standard time = 7610 units @ 6 hours per unit =</w:t>
            </w:r>
            <w:r w:rsidR="00F81820" w:rsidRPr="00F81820">
              <w:rPr>
                <w:rFonts w:asciiTheme="majorHAnsi" w:eastAsia="Batang" w:hAnsiTheme="majorHAnsi"/>
              </w:rPr>
              <w:t xml:space="preserve"> 45,660 hours</w:t>
            </w:r>
          </w:p>
        </w:tc>
      </w:tr>
      <w:tr w:rsidR="000374A4" w:rsidTr="000374A4">
        <w:tc>
          <w:tcPr>
            <w:tcW w:w="9576" w:type="dxa"/>
          </w:tcPr>
          <w:p w:rsidR="000374A4" w:rsidRPr="00F81820" w:rsidRDefault="00F81820" w:rsidP="00FD58E4">
            <w:pPr>
              <w:jc w:val="both"/>
              <w:rPr>
                <w:rFonts w:asciiTheme="majorHAnsi" w:eastAsia="Batang" w:hAnsiTheme="majorHAnsi"/>
              </w:rPr>
            </w:pPr>
            <w:r w:rsidRPr="00F81820">
              <w:rPr>
                <w:rFonts w:asciiTheme="majorHAnsi" w:eastAsia="Batang" w:hAnsiTheme="majorHAnsi"/>
              </w:rPr>
              <w:t xml:space="preserve">Standard material Quantity = 7600 units @ 2.40 </w:t>
            </w:r>
            <w:proofErr w:type="spellStart"/>
            <w:r w:rsidRPr="00F81820">
              <w:rPr>
                <w:rFonts w:asciiTheme="majorHAnsi" w:eastAsia="Batang" w:hAnsiTheme="majorHAnsi"/>
              </w:rPr>
              <w:t>Kgs</w:t>
            </w:r>
            <w:proofErr w:type="spellEnd"/>
            <w:r w:rsidRPr="00F81820">
              <w:rPr>
                <w:rFonts w:asciiTheme="majorHAnsi" w:eastAsia="Batang" w:hAnsiTheme="majorHAnsi"/>
              </w:rPr>
              <w:t xml:space="preserve"> per unit = 18,240 </w:t>
            </w:r>
            <w:proofErr w:type="spellStart"/>
            <w:r w:rsidRPr="00F81820">
              <w:rPr>
                <w:rFonts w:asciiTheme="majorHAnsi" w:eastAsia="Batang" w:hAnsiTheme="majorHAnsi"/>
              </w:rPr>
              <w:t>Kgs</w:t>
            </w:r>
            <w:proofErr w:type="spellEnd"/>
            <w:r w:rsidRPr="00F81820">
              <w:rPr>
                <w:rFonts w:asciiTheme="majorHAnsi" w:eastAsia="Batang" w:hAnsiTheme="majorHAnsi"/>
              </w:rPr>
              <w:t>.</w:t>
            </w:r>
          </w:p>
        </w:tc>
      </w:tr>
      <w:tr w:rsidR="000374A4" w:rsidTr="000374A4">
        <w:tc>
          <w:tcPr>
            <w:tcW w:w="9576" w:type="dxa"/>
          </w:tcPr>
          <w:p w:rsidR="00F81820" w:rsidRPr="00F81820" w:rsidRDefault="00F81820" w:rsidP="00FD58E4">
            <w:pPr>
              <w:jc w:val="both"/>
              <w:rPr>
                <w:rFonts w:asciiTheme="majorHAnsi" w:eastAsia="Batang" w:hAnsiTheme="majorHAnsi"/>
              </w:rPr>
            </w:pPr>
            <w:r w:rsidRPr="00F81820">
              <w:rPr>
                <w:rFonts w:asciiTheme="majorHAnsi" w:eastAsia="Batang" w:hAnsiTheme="majorHAnsi"/>
              </w:rPr>
              <w:t xml:space="preserve">Standard rate per hour (Fixed overheads) = Budgeted overheads/Budgeted time                                        </w:t>
            </w:r>
          </w:p>
          <w:p w:rsidR="000374A4" w:rsidRPr="00F81820" w:rsidRDefault="00F81820" w:rsidP="00FD58E4">
            <w:pPr>
              <w:jc w:val="both"/>
              <w:rPr>
                <w:rFonts w:asciiTheme="majorHAnsi" w:eastAsia="Batang" w:hAnsiTheme="majorHAnsi"/>
              </w:rPr>
            </w:pPr>
            <w:r w:rsidRPr="00F81820">
              <w:rPr>
                <w:rFonts w:asciiTheme="majorHAnsi" w:eastAsia="Batang" w:hAnsiTheme="majorHAnsi"/>
              </w:rPr>
              <w:t xml:space="preserve">                                                                                          = 11,250/(7500x6) = Re. 0.25</w:t>
            </w:r>
          </w:p>
        </w:tc>
      </w:tr>
      <w:tr w:rsidR="000374A4" w:rsidTr="000374A4">
        <w:tc>
          <w:tcPr>
            <w:tcW w:w="9576" w:type="dxa"/>
          </w:tcPr>
          <w:p w:rsidR="00F81820" w:rsidRPr="00F81820" w:rsidRDefault="00F81820" w:rsidP="00F81820">
            <w:pPr>
              <w:jc w:val="both"/>
              <w:rPr>
                <w:rFonts w:asciiTheme="majorHAnsi" w:eastAsia="Batang" w:hAnsiTheme="majorHAnsi"/>
              </w:rPr>
            </w:pPr>
            <w:r w:rsidRPr="00F81820">
              <w:rPr>
                <w:rFonts w:asciiTheme="majorHAnsi" w:eastAsia="Batang" w:hAnsiTheme="majorHAnsi"/>
              </w:rPr>
              <w:t xml:space="preserve">Standard rate per hour (Variable overheads) = Budgeted overheads/Budgeted time                                        </w:t>
            </w:r>
          </w:p>
          <w:p w:rsidR="000374A4" w:rsidRPr="00F81820" w:rsidRDefault="00F81820" w:rsidP="00F81820">
            <w:pPr>
              <w:jc w:val="both"/>
              <w:rPr>
                <w:rFonts w:asciiTheme="majorHAnsi" w:eastAsia="Batang" w:hAnsiTheme="majorHAnsi"/>
              </w:rPr>
            </w:pPr>
            <w:r w:rsidRPr="00F81820">
              <w:rPr>
                <w:rFonts w:asciiTheme="majorHAnsi" w:eastAsia="Batang" w:hAnsiTheme="majorHAnsi"/>
              </w:rPr>
              <w:t xml:space="preserve">                                                                                     </w:t>
            </w:r>
            <w:r w:rsidR="00D517EE">
              <w:rPr>
                <w:rFonts w:asciiTheme="majorHAnsi" w:eastAsia="Batang" w:hAnsiTheme="majorHAnsi"/>
              </w:rPr>
              <w:t xml:space="preserve">     = 22,500/(7500x6) = Re. 0.</w:t>
            </w:r>
            <w:r w:rsidRPr="00F81820">
              <w:rPr>
                <w:rFonts w:asciiTheme="majorHAnsi" w:eastAsia="Batang" w:hAnsiTheme="majorHAnsi"/>
              </w:rPr>
              <w:t>50</w:t>
            </w:r>
          </w:p>
        </w:tc>
      </w:tr>
    </w:tbl>
    <w:p w:rsidR="000374A4" w:rsidRDefault="000374A4" w:rsidP="00FD58E4">
      <w:pPr>
        <w:jc w:val="both"/>
        <w:rPr>
          <w:rFonts w:asciiTheme="majorHAnsi" w:eastAsia="Batang" w:hAnsiTheme="majorHAnsi"/>
          <w:b/>
        </w:rPr>
      </w:pPr>
    </w:p>
    <w:p w:rsidR="00F81820" w:rsidRDefault="00F81820" w:rsidP="00FD58E4">
      <w:pPr>
        <w:jc w:val="both"/>
        <w:rPr>
          <w:rFonts w:asciiTheme="majorHAnsi" w:eastAsia="Batang" w:hAnsiTheme="majorHAnsi"/>
          <w:b/>
        </w:rPr>
      </w:pPr>
      <w:r>
        <w:rPr>
          <w:rFonts w:asciiTheme="majorHAnsi" w:eastAsia="Batang" w:hAnsiTheme="majorHAnsi"/>
          <w:b/>
        </w:rPr>
        <w:t>Main Answer</w:t>
      </w:r>
    </w:p>
    <w:p w:rsidR="00E722EE" w:rsidRDefault="00E722EE" w:rsidP="00FD58E4">
      <w:pPr>
        <w:jc w:val="both"/>
        <w:rPr>
          <w:rFonts w:asciiTheme="majorHAnsi" w:eastAsia="Batang" w:hAnsiTheme="majorHAnsi"/>
          <w:b/>
        </w:rPr>
      </w:pPr>
    </w:p>
    <w:p w:rsidR="000742A2" w:rsidRDefault="000742A2" w:rsidP="000742A2">
      <w:pPr>
        <w:jc w:val="both"/>
        <w:rPr>
          <w:rFonts w:asciiTheme="majorHAnsi" w:eastAsia="Batang" w:hAnsiTheme="majorHAnsi"/>
        </w:rPr>
      </w:pPr>
      <w:r>
        <w:rPr>
          <w:rFonts w:asciiTheme="majorHAnsi" w:eastAsia="Batang" w:hAnsiTheme="majorHAnsi"/>
        </w:rPr>
        <w:t>Calculation of variances:</w:t>
      </w:r>
    </w:p>
    <w:p w:rsidR="00790B64" w:rsidRPr="00790B64" w:rsidRDefault="00790B64" w:rsidP="000742A2">
      <w:pPr>
        <w:jc w:val="both"/>
        <w:rPr>
          <w:rFonts w:asciiTheme="majorHAnsi" w:eastAsia="Batang" w:hAnsiTheme="majorHAnsi"/>
          <w:b/>
        </w:rPr>
      </w:pPr>
      <w:r w:rsidRPr="00790B64">
        <w:rPr>
          <w:rFonts w:asciiTheme="majorHAnsi" w:eastAsia="Batang" w:hAnsiTheme="majorHAnsi"/>
          <w:b/>
        </w:rPr>
        <w:t xml:space="preserve">MATERIAL </w:t>
      </w:r>
    </w:p>
    <w:tbl>
      <w:tblPr>
        <w:tblStyle w:val="TableGrid"/>
        <w:tblW w:w="0" w:type="auto"/>
        <w:tblLook w:val="04A0"/>
      </w:tblPr>
      <w:tblGrid>
        <w:gridCol w:w="2310"/>
        <w:gridCol w:w="2310"/>
        <w:gridCol w:w="2311"/>
        <w:gridCol w:w="2311"/>
      </w:tblGrid>
      <w:tr w:rsidR="000742A2" w:rsidRPr="00E855AA" w:rsidTr="000742A2">
        <w:tc>
          <w:tcPr>
            <w:tcW w:w="2310"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p>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w:t>
            </w:r>
          </w:p>
        </w:tc>
        <w:tc>
          <w:tcPr>
            <w:tcW w:w="2310"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p>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w:t>
            </w:r>
          </w:p>
        </w:tc>
        <w:tc>
          <w:tcPr>
            <w:tcW w:w="2311"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p>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w:t>
            </w:r>
          </w:p>
        </w:tc>
        <w:tc>
          <w:tcPr>
            <w:tcW w:w="2311"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AP x AQ</w:t>
            </w:r>
          </w:p>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Pr="00E855AA">
              <w:rPr>
                <w:rFonts w:asciiTheme="majorHAnsi" w:hAnsiTheme="majorHAnsi" w:cs="Arial Narrow"/>
              </w:rPr>
              <w:t>)</w:t>
            </w:r>
          </w:p>
        </w:tc>
      </w:tr>
      <w:tr w:rsidR="000742A2" w:rsidRPr="00E855AA" w:rsidTr="000742A2">
        <w:trPr>
          <w:trHeight w:val="654"/>
        </w:trPr>
        <w:tc>
          <w:tcPr>
            <w:tcW w:w="2310" w:type="dxa"/>
          </w:tcPr>
          <w:p w:rsidR="000742A2"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30 x 18,240</w:t>
            </w:r>
          </w:p>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5,47,200</w:t>
            </w:r>
          </w:p>
        </w:tc>
        <w:tc>
          <w:tcPr>
            <w:tcW w:w="2310" w:type="dxa"/>
          </w:tcPr>
          <w:p w:rsidR="000742A2"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30 x 19,240</w:t>
            </w:r>
          </w:p>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5,77,200</w:t>
            </w:r>
          </w:p>
        </w:tc>
        <w:tc>
          <w:tcPr>
            <w:tcW w:w="2311" w:type="dxa"/>
          </w:tcPr>
          <w:p w:rsidR="000742A2"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30 x 19,240</w:t>
            </w:r>
          </w:p>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5,77,200</w:t>
            </w:r>
          </w:p>
        </w:tc>
        <w:tc>
          <w:tcPr>
            <w:tcW w:w="2311" w:type="dxa"/>
          </w:tcPr>
          <w:p w:rsidR="000742A2"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31 x 19,240</w:t>
            </w:r>
          </w:p>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5,96,440</w:t>
            </w:r>
          </w:p>
        </w:tc>
      </w:tr>
    </w:tbl>
    <w:p w:rsidR="000742A2" w:rsidRPr="00E855AA" w:rsidRDefault="000742A2" w:rsidP="000742A2">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92"/>
        <w:gridCol w:w="2136"/>
        <w:gridCol w:w="4248"/>
      </w:tblGrid>
      <w:tr w:rsidR="000742A2" w:rsidRPr="00E855AA" w:rsidTr="000742A2">
        <w:tc>
          <w:tcPr>
            <w:tcW w:w="3192" w:type="dxa"/>
          </w:tcPr>
          <w:p w:rsidR="000742A2" w:rsidRPr="00E855AA" w:rsidRDefault="000742A2" w:rsidP="000742A2">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 cost Variance </w:t>
            </w:r>
          </w:p>
        </w:tc>
        <w:tc>
          <w:tcPr>
            <w:tcW w:w="2136"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 - IV</w:t>
            </w:r>
          </w:p>
        </w:tc>
        <w:tc>
          <w:tcPr>
            <w:tcW w:w="4248"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5,47,200 – 5,96,440 = 49,240 (A)</w:t>
            </w:r>
          </w:p>
        </w:tc>
      </w:tr>
      <w:tr w:rsidR="000742A2" w:rsidRPr="00E855AA" w:rsidTr="000742A2">
        <w:tc>
          <w:tcPr>
            <w:tcW w:w="3192" w:type="dxa"/>
          </w:tcPr>
          <w:p w:rsidR="000742A2" w:rsidRPr="00E855AA" w:rsidRDefault="000742A2" w:rsidP="000742A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2136"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 xml:space="preserve">- </w:t>
            </w:r>
            <w:r>
              <w:rPr>
                <w:rFonts w:asciiTheme="majorHAnsi" w:hAnsiTheme="majorHAnsi" w:cs="Arial Narrow"/>
              </w:rPr>
              <w:t>IV</w:t>
            </w:r>
          </w:p>
        </w:tc>
        <w:tc>
          <w:tcPr>
            <w:tcW w:w="4248"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5.77.200 – 5,96,440 = 19,240 (A)</w:t>
            </w:r>
          </w:p>
        </w:tc>
      </w:tr>
      <w:tr w:rsidR="000742A2" w:rsidRPr="00E855AA" w:rsidTr="000742A2">
        <w:tc>
          <w:tcPr>
            <w:tcW w:w="3192" w:type="dxa"/>
          </w:tcPr>
          <w:p w:rsidR="000742A2" w:rsidRPr="00E855AA" w:rsidRDefault="000742A2" w:rsidP="000742A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2136"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 </w:t>
            </w:r>
            <w:r>
              <w:rPr>
                <w:rFonts w:asciiTheme="majorHAnsi" w:hAnsiTheme="majorHAnsi" w:cs="Arial Narrow"/>
              </w:rPr>
              <w:t>III</w:t>
            </w:r>
          </w:p>
        </w:tc>
        <w:tc>
          <w:tcPr>
            <w:tcW w:w="4248"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5,47,200 – 5,77,200 = 30,000 (A)</w:t>
            </w:r>
          </w:p>
        </w:tc>
      </w:tr>
      <w:tr w:rsidR="000742A2" w:rsidRPr="00E855AA" w:rsidTr="000742A2">
        <w:tc>
          <w:tcPr>
            <w:tcW w:w="3192" w:type="dxa"/>
          </w:tcPr>
          <w:p w:rsidR="000742A2" w:rsidRPr="00E855AA" w:rsidRDefault="000742A2" w:rsidP="000742A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 Mix    Variance     </w:t>
            </w:r>
          </w:p>
        </w:tc>
        <w:tc>
          <w:tcPr>
            <w:tcW w:w="2136"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 xml:space="preserve"> -</w:t>
            </w:r>
            <w:r>
              <w:rPr>
                <w:rFonts w:asciiTheme="majorHAnsi" w:hAnsiTheme="majorHAnsi" w:cs="Arial Narrow"/>
              </w:rPr>
              <w:t>III</w:t>
            </w:r>
          </w:p>
        </w:tc>
        <w:tc>
          <w:tcPr>
            <w:tcW w:w="4248" w:type="dxa"/>
          </w:tcPr>
          <w:p w:rsidR="000742A2" w:rsidRPr="00E855AA" w:rsidRDefault="000742A2" w:rsidP="000742A2">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       5,77,200 – 5,77,200 = 0</w:t>
            </w:r>
          </w:p>
        </w:tc>
      </w:tr>
      <w:tr w:rsidR="000742A2" w:rsidRPr="00E855AA" w:rsidTr="000742A2">
        <w:tc>
          <w:tcPr>
            <w:tcW w:w="3192" w:type="dxa"/>
          </w:tcPr>
          <w:p w:rsidR="000742A2" w:rsidRPr="00E855AA" w:rsidRDefault="000742A2" w:rsidP="000742A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 Yield  Variance   </w:t>
            </w:r>
          </w:p>
        </w:tc>
        <w:tc>
          <w:tcPr>
            <w:tcW w:w="2136"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w:t>
            </w:r>
            <w:r>
              <w:rPr>
                <w:rFonts w:asciiTheme="majorHAnsi" w:hAnsiTheme="majorHAnsi" w:cs="Arial Narrow"/>
              </w:rPr>
              <w:t>–</w:t>
            </w:r>
            <w:r w:rsidRPr="00E855AA">
              <w:rPr>
                <w:rFonts w:asciiTheme="majorHAnsi" w:hAnsiTheme="majorHAnsi" w:cs="Arial Narrow"/>
              </w:rPr>
              <w:t xml:space="preserve"> </w:t>
            </w:r>
            <w:r>
              <w:rPr>
                <w:rFonts w:asciiTheme="majorHAnsi" w:hAnsiTheme="majorHAnsi" w:cs="Arial Narrow"/>
              </w:rPr>
              <w:t>II</w:t>
            </w:r>
          </w:p>
        </w:tc>
        <w:tc>
          <w:tcPr>
            <w:tcW w:w="4248" w:type="dxa"/>
          </w:tcPr>
          <w:p w:rsidR="000742A2" w:rsidRPr="00E855AA" w:rsidRDefault="000742A2" w:rsidP="000742A2">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5,47,200 – 5,77,200 = 30,000 (A)</w:t>
            </w:r>
          </w:p>
        </w:tc>
      </w:tr>
    </w:tbl>
    <w:p w:rsidR="00790B64" w:rsidRPr="00790B64" w:rsidRDefault="00790B64" w:rsidP="00790B64">
      <w:pPr>
        <w:rPr>
          <w:b/>
          <w:sz w:val="26"/>
          <w:szCs w:val="26"/>
        </w:rPr>
      </w:pPr>
      <w:r w:rsidRPr="00790B64">
        <w:rPr>
          <w:b/>
          <w:sz w:val="26"/>
          <w:szCs w:val="26"/>
        </w:rPr>
        <w:lastRenderedPageBreak/>
        <w:t>LABOUR</w:t>
      </w:r>
    </w:p>
    <w:tbl>
      <w:tblPr>
        <w:tblStyle w:val="TableGrid"/>
        <w:tblW w:w="0" w:type="auto"/>
        <w:tblLook w:val="04A0"/>
      </w:tblPr>
      <w:tblGrid>
        <w:gridCol w:w="1728"/>
        <w:gridCol w:w="1980"/>
        <w:gridCol w:w="2250"/>
        <w:gridCol w:w="1800"/>
        <w:gridCol w:w="1818"/>
      </w:tblGrid>
      <w:tr w:rsidR="00790B64" w:rsidRPr="00E855AA" w:rsidTr="00F76859">
        <w:tc>
          <w:tcPr>
            <w:tcW w:w="1728" w:type="dxa"/>
          </w:tcPr>
          <w:p w:rsidR="00790B64" w:rsidRPr="00E855AA" w:rsidRDefault="00790B64" w:rsidP="00F76859">
            <w:pPr>
              <w:jc w:val="center"/>
              <w:rPr>
                <w:rFonts w:asciiTheme="majorHAnsi" w:eastAsia="Batang" w:hAnsiTheme="majorHAnsi"/>
              </w:rPr>
            </w:pPr>
            <w:r w:rsidRPr="00E855AA">
              <w:rPr>
                <w:rFonts w:asciiTheme="majorHAnsi" w:eastAsia="Batang" w:hAnsiTheme="majorHAnsi"/>
              </w:rPr>
              <w:t>SR X ST</w:t>
            </w:r>
          </w:p>
          <w:p w:rsidR="00790B64" w:rsidRPr="00E855AA" w:rsidRDefault="00790B64" w:rsidP="00F76859">
            <w:pPr>
              <w:jc w:val="center"/>
              <w:rPr>
                <w:rFonts w:asciiTheme="majorHAnsi" w:eastAsia="Batang" w:hAnsiTheme="majorHAnsi"/>
              </w:rPr>
            </w:pPr>
            <w:r w:rsidRPr="00E855AA">
              <w:rPr>
                <w:rFonts w:asciiTheme="majorHAnsi" w:eastAsia="Batang" w:hAnsiTheme="majorHAnsi"/>
              </w:rPr>
              <w:t>(A)</w:t>
            </w:r>
          </w:p>
        </w:tc>
        <w:tc>
          <w:tcPr>
            <w:tcW w:w="1980" w:type="dxa"/>
          </w:tcPr>
          <w:p w:rsidR="00790B64" w:rsidRPr="00E855AA" w:rsidRDefault="00790B64" w:rsidP="00F76859">
            <w:pPr>
              <w:jc w:val="center"/>
              <w:rPr>
                <w:rFonts w:asciiTheme="majorHAnsi" w:eastAsia="Batang" w:hAnsiTheme="majorHAnsi"/>
              </w:rPr>
            </w:pPr>
            <w:r w:rsidRPr="00E855AA">
              <w:rPr>
                <w:rFonts w:asciiTheme="majorHAnsi" w:eastAsia="Batang" w:hAnsiTheme="majorHAnsi"/>
              </w:rPr>
              <w:t>SR X SM</w:t>
            </w:r>
          </w:p>
          <w:p w:rsidR="00790B64" w:rsidRPr="00E855AA" w:rsidRDefault="00790B64" w:rsidP="00F76859">
            <w:pPr>
              <w:jc w:val="center"/>
              <w:rPr>
                <w:rFonts w:asciiTheme="majorHAnsi" w:eastAsia="Batang" w:hAnsiTheme="majorHAnsi"/>
              </w:rPr>
            </w:pPr>
            <w:r w:rsidRPr="00E855AA">
              <w:rPr>
                <w:rFonts w:asciiTheme="majorHAnsi" w:eastAsia="Batang" w:hAnsiTheme="majorHAnsi"/>
              </w:rPr>
              <w:t>(B)</w:t>
            </w:r>
          </w:p>
        </w:tc>
        <w:tc>
          <w:tcPr>
            <w:tcW w:w="2250" w:type="dxa"/>
          </w:tcPr>
          <w:p w:rsidR="00790B64" w:rsidRPr="00E855AA" w:rsidRDefault="00790B64" w:rsidP="00F76859">
            <w:pPr>
              <w:jc w:val="center"/>
              <w:rPr>
                <w:rFonts w:asciiTheme="majorHAnsi" w:eastAsia="Batang" w:hAnsiTheme="majorHAnsi"/>
              </w:rPr>
            </w:pPr>
            <w:r w:rsidRPr="00E855AA">
              <w:rPr>
                <w:rFonts w:asciiTheme="majorHAnsi" w:eastAsia="Batang" w:hAnsiTheme="majorHAnsi"/>
              </w:rPr>
              <w:t>SR X AT Worked</w:t>
            </w:r>
          </w:p>
          <w:p w:rsidR="00790B64" w:rsidRPr="00E855AA" w:rsidRDefault="00790B64" w:rsidP="00F76859">
            <w:pPr>
              <w:jc w:val="center"/>
              <w:rPr>
                <w:rFonts w:asciiTheme="majorHAnsi" w:eastAsia="Batang" w:hAnsiTheme="majorHAnsi"/>
              </w:rPr>
            </w:pPr>
            <w:r w:rsidRPr="00E855AA">
              <w:rPr>
                <w:rFonts w:asciiTheme="majorHAnsi" w:eastAsia="Batang" w:hAnsiTheme="majorHAnsi"/>
              </w:rPr>
              <w:t>(C)</w:t>
            </w:r>
          </w:p>
        </w:tc>
        <w:tc>
          <w:tcPr>
            <w:tcW w:w="1800" w:type="dxa"/>
          </w:tcPr>
          <w:p w:rsidR="00790B64" w:rsidRPr="00E855AA" w:rsidRDefault="00790B64" w:rsidP="00F76859">
            <w:pPr>
              <w:jc w:val="center"/>
              <w:rPr>
                <w:rFonts w:asciiTheme="majorHAnsi" w:eastAsia="Batang" w:hAnsiTheme="majorHAnsi"/>
              </w:rPr>
            </w:pPr>
            <w:r w:rsidRPr="00E855AA">
              <w:rPr>
                <w:rFonts w:asciiTheme="majorHAnsi" w:eastAsia="Batang" w:hAnsiTheme="majorHAnsi"/>
              </w:rPr>
              <w:t>SR x AT paid (D)</w:t>
            </w:r>
          </w:p>
        </w:tc>
        <w:tc>
          <w:tcPr>
            <w:tcW w:w="1818" w:type="dxa"/>
          </w:tcPr>
          <w:p w:rsidR="00790B64" w:rsidRPr="00E855AA" w:rsidRDefault="00790B64" w:rsidP="00F76859">
            <w:pPr>
              <w:jc w:val="center"/>
              <w:rPr>
                <w:rFonts w:asciiTheme="majorHAnsi" w:eastAsia="Batang" w:hAnsiTheme="majorHAnsi"/>
              </w:rPr>
            </w:pPr>
            <w:r>
              <w:rPr>
                <w:rFonts w:asciiTheme="majorHAnsi" w:eastAsia="Batang" w:hAnsiTheme="majorHAnsi"/>
              </w:rPr>
              <w:t>A</w:t>
            </w:r>
            <w:r w:rsidRPr="00E855AA">
              <w:rPr>
                <w:rFonts w:asciiTheme="majorHAnsi" w:eastAsia="Batang" w:hAnsiTheme="majorHAnsi"/>
              </w:rPr>
              <w:t>R x AT paid</w:t>
            </w:r>
          </w:p>
          <w:p w:rsidR="00790B64" w:rsidRPr="00E855AA" w:rsidRDefault="00790B64" w:rsidP="00F76859">
            <w:pPr>
              <w:jc w:val="center"/>
              <w:rPr>
                <w:rFonts w:asciiTheme="majorHAnsi" w:eastAsia="Batang" w:hAnsiTheme="majorHAnsi"/>
              </w:rPr>
            </w:pPr>
            <w:r w:rsidRPr="00E855AA">
              <w:rPr>
                <w:rFonts w:asciiTheme="majorHAnsi" w:eastAsia="Batang" w:hAnsiTheme="majorHAnsi"/>
              </w:rPr>
              <w:t>(E)</w:t>
            </w:r>
          </w:p>
        </w:tc>
      </w:tr>
      <w:tr w:rsidR="00790B64" w:rsidRPr="00E855AA" w:rsidTr="00F76859">
        <w:tc>
          <w:tcPr>
            <w:tcW w:w="1728" w:type="dxa"/>
          </w:tcPr>
          <w:p w:rsidR="00790B64" w:rsidRPr="00E855AA" w:rsidRDefault="00790B64" w:rsidP="00F76859">
            <w:pPr>
              <w:jc w:val="center"/>
              <w:rPr>
                <w:rFonts w:asciiTheme="majorHAnsi" w:eastAsia="Batang" w:hAnsiTheme="majorHAnsi"/>
              </w:rPr>
            </w:pPr>
            <w:r>
              <w:rPr>
                <w:rFonts w:asciiTheme="majorHAnsi" w:eastAsia="Batang" w:hAnsiTheme="majorHAnsi"/>
              </w:rPr>
              <w:t>4 x 45,660              = 1,82,640</w:t>
            </w:r>
          </w:p>
        </w:tc>
        <w:tc>
          <w:tcPr>
            <w:tcW w:w="1980" w:type="dxa"/>
          </w:tcPr>
          <w:p w:rsidR="00790B64" w:rsidRPr="00E855AA" w:rsidRDefault="00790B64" w:rsidP="00F76859">
            <w:pPr>
              <w:jc w:val="center"/>
              <w:rPr>
                <w:rFonts w:asciiTheme="majorHAnsi" w:eastAsia="Batang" w:hAnsiTheme="majorHAnsi"/>
              </w:rPr>
            </w:pPr>
            <w:r>
              <w:rPr>
                <w:rFonts w:asciiTheme="majorHAnsi" w:eastAsia="Batang" w:hAnsiTheme="majorHAnsi"/>
              </w:rPr>
              <w:t>4 x 46,830                      = 1,87,320</w:t>
            </w:r>
          </w:p>
        </w:tc>
        <w:tc>
          <w:tcPr>
            <w:tcW w:w="2250" w:type="dxa"/>
          </w:tcPr>
          <w:p w:rsidR="00790B64" w:rsidRPr="00E855AA" w:rsidRDefault="00790B64" w:rsidP="00F76859">
            <w:pPr>
              <w:jc w:val="center"/>
              <w:rPr>
                <w:rFonts w:asciiTheme="majorHAnsi" w:eastAsia="Batang" w:hAnsiTheme="majorHAnsi"/>
              </w:rPr>
            </w:pPr>
            <w:r>
              <w:rPr>
                <w:rFonts w:asciiTheme="majorHAnsi" w:eastAsia="Batang" w:hAnsiTheme="majorHAnsi"/>
              </w:rPr>
              <w:t>4  x 46,830                            = 1,87,320</w:t>
            </w:r>
          </w:p>
        </w:tc>
        <w:tc>
          <w:tcPr>
            <w:tcW w:w="1800" w:type="dxa"/>
          </w:tcPr>
          <w:p w:rsidR="00790B64" w:rsidRPr="00E855AA" w:rsidRDefault="00790B64" w:rsidP="00F76859">
            <w:pPr>
              <w:jc w:val="center"/>
              <w:rPr>
                <w:rFonts w:asciiTheme="majorHAnsi" w:eastAsia="Batang" w:hAnsiTheme="majorHAnsi"/>
              </w:rPr>
            </w:pPr>
            <w:r>
              <w:rPr>
                <w:rFonts w:asciiTheme="majorHAnsi" w:eastAsia="Batang" w:hAnsiTheme="majorHAnsi"/>
              </w:rPr>
              <w:t>4 x 46,830                    = 187,320</w:t>
            </w:r>
          </w:p>
        </w:tc>
        <w:tc>
          <w:tcPr>
            <w:tcW w:w="1818" w:type="dxa"/>
          </w:tcPr>
          <w:p w:rsidR="00790B64" w:rsidRPr="00E855AA" w:rsidRDefault="00790B64" w:rsidP="00F76859">
            <w:pPr>
              <w:jc w:val="center"/>
              <w:rPr>
                <w:rFonts w:asciiTheme="majorHAnsi" w:eastAsia="Batang" w:hAnsiTheme="majorHAnsi"/>
              </w:rPr>
            </w:pPr>
            <w:r>
              <w:rPr>
                <w:rFonts w:asciiTheme="majorHAnsi" w:eastAsia="Batang" w:hAnsiTheme="majorHAnsi"/>
              </w:rPr>
              <w:t>4.20 x 46,830                  = 1,96,686</w:t>
            </w:r>
          </w:p>
        </w:tc>
      </w:tr>
    </w:tbl>
    <w:p w:rsidR="00790B64" w:rsidRPr="007700EE" w:rsidRDefault="00790B64" w:rsidP="00790B64">
      <w:pPr>
        <w:jc w:val="both"/>
        <w:rPr>
          <w:rFonts w:asciiTheme="majorHAnsi" w:eastAsia="Batang" w:hAnsiTheme="majorHAnsi"/>
          <w:b/>
        </w:rPr>
      </w:pPr>
    </w:p>
    <w:p w:rsidR="000742A2" w:rsidRDefault="000742A2" w:rsidP="00FD58E4">
      <w:pPr>
        <w:jc w:val="both"/>
        <w:rPr>
          <w:rFonts w:asciiTheme="majorHAnsi" w:eastAsia="Batang" w:hAnsiTheme="majorHAnsi"/>
          <w:b/>
        </w:rPr>
      </w:pPr>
    </w:p>
    <w:tbl>
      <w:tblPr>
        <w:tblStyle w:val="TableGrid"/>
        <w:tblW w:w="0" w:type="auto"/>
        <w:tblLook w:val="04A0"/>
      </w:tblPr>
      <w:tblGrid>
        <w:gridCol w:w="3192"/>
        <w:gridCol w:w="2676"/>
        <w:gridCol w:w="3708"/>
      </w:tblGrid>
      <w:tr w:rsidR="00DB7FB2" w:rsidTr="00DB7FB2">
        <w:tc>
          <w:tcPr>
            <w:tcW w:w="3192" w:type="dxa"/>
          </w:tcPr>
          <w:p w:rsidR="00DB7FB2" w:rsidRDefault="00DB7FB2" w:rsidP="00F76859">
            <w:pPr>
              <w:jc w:val="both"/>
              <w:rPr>
                <w:rFonts w:asciiTheme="majorHAnsi" w:eastAsia="Batang" w:hAnsiTheme="majorHAnsi"/>
              </w:rPr>
            </w:pPr>
            <w:r w:rsidRPr="00E855AA">
              <w:rPr>
                <w:rFonts w:asciiTheme="majorHAnsi" w:hAnsiTheme="majorHAnsi"/>
              </w:rPr>
              <w:t xml:space="preserve">Total </w:t>
            </w:r>
            <w:proofErr w:type="spellStart"/>
            <w:r w:rsidRPr="00E855AA">
              <w:rPr>
                <w:rFonts w:asciiTheme="majorHAnsi" w:hAnsiTheme="majorHAnsi"/>
              </w:rPr>
              <w:t>labour</w:t>
            </w:r>
            <w:proofErr w:type="spellEnd"/>
            <w:r w:rsidRPr="00E855AA">
              <w:rPr>
                <w:rFonts w:asciiTheme="majorHAnsi" w:hAnsiTheme="majorHAnsi"/>
              </w:rPr>
              <w:t xml:space="preserve"> cost variance</w:t>
            </w:r>
            <w:r w:rsidRPr="00E855AA">
              <w:rPr>
                <w:rFonts w:asciiTheme="majorHAnsi" w:hAnsiTheme="majorHAnsi"/>
                <w:b/>
              </w:rPr>
              <w:t xml:space="preserve">          </w:t>
            </w:r>
          </w:p>
        </w:tc>
        <w:tc>
          <w:tcPr>
            <w:tcW w:w="2676" w:type="dxa"/>
          </w:tcPr>
          <w:p w:rsidR="00DB7FB2" w:rsidRDefault="00DB7FB2" w:rsidP="00DB7FB2">
            <w:pPr>
              <w:jc w:val="center"/>
              <w:rPr>
                <w:rFonts w:asciiTheme="majorHAnsi" w:eastAsia="Batang" w:hAnsiTheme="majorHAnsi"/>
              </w:rPr>
            </w:pPr>
            <w:r>
              <w:rPr>
                <w:rFonts w:asciiTheme="majorHAnsi" w:eastAsia="Batang" w:hAnsiTheme="majorHAnsi"/>
              </w:rPr>
              <w:t>A – E</w:t>
            </w:r>
          </w:p>
        </w:tc>
        <w:tc>
          <w:tcPr>
            <w:tcW w:w="3708" w:type="dxa"/>
          </w:tcPr>
          <w:p w:rsidR="00DB7FB2" w:rsidRDefault="00DB7FB2" w:rsidP="00F76859">
            <w:pPr>
              <w:jc w:val="center"/>
              <w:rPr>
                <w:rFonts w:asciiTheme="majorHAnsi" w:eastAsia="Batang" w:hAnsiTheme="majorHAnsi"/>
              </w:rPr>
            </w:pPr>
            <w:r>
              <w:rPr>
                <w:rFonts w:asciiTheme="majorHAnsi" w:eastAsia="Batang" w:hAnsiTheme="majorHAnsi"/>
              </w:rPr>
              <w:t xml:space="preserve">     1,82,640 - 1,96,686 =  14,046 (A)</w:t>
            </w:r>
          </w:p>
        </w:tc>
      </w:tr>
      <w:tr w:rsidR="00DB7FB2" w:rsidTr="00DB7FB2">
        <w:trPr>
          <w:trHeight w:val="368"/>
        </w:trPr>
        <w:tc>
          <w:tcPr>
            <w:tcW w:w="3192" w:type="dxa"/>
          </w:tcPr>
          <w:p w:rsidR="00DB7FB2" w:rsidRPr="00733994" w:rsidRDefault="00DB7FB2" w:rsidP="00DB7FB2">
            <w:pPr>
              <w:spacing w:after="200"/>
              <w:rPr>
                <w:rFonts w:asciiTheme="majorHAnsi" w:hAnsiTheme="majorHAnsi"/>
              </w:rPr>
            </w:pPr>
            <w:r w:rsidRPr="00733994">
              <w:rPr>
                <w:rFonts w:asciiTheme="majorHAnsi" w:hAnsiTheme="majorHAnsi"/>
              </w:rPr>
              <w:t xml:space="preserve">Total </w:t>
            </w:r>
            <w:proofErr w:type="spellStart"/>
            <w:r w:rsidRPr="00733994">
              <w:rPr>
                <w:rFonts w:asciiTheme="majorHAnsi" w:hAnsiTheme="majorHAnsi"/>
              </w:rPr>
              <w:t>labour</w:t>
            </w:r>
            <w:proofErr w:type="spellEnd"/>
            <w:r w:rsidRPr="00733994">
              <w:rPr>
                <w:rFonts w:asciiTheme="majorHAnsi" w:hAnsiTheme="majorHAnsi"/>
              </w:rPr>
              <w:t xml:space="preserve"> rate variance </w:t>
            </w:r>
          </w:p>
        </w:tc>
        <w:tc>
          <w:tcPr>
            <w:tcW w:w="2676" w:type="dxa"/>
          </w:tcPr>
          <w:p w:rsidR="00DB7FB2" w:rsidRDefault="00DB7FB2" w:rsidP="00DB7FB2">
            <w:pPr>
              <w:jc w:val="center"/>
              <w:rPr>
                <w:rFonts w:asciiTheme="majorHAnsi" w:eastAsia="Batang" w:hAnsiTheme="majorHAnsi"/>
              </w:rPr>
            </w:pPr>
            <w:r>
              <w:rPr>
                <w:rFonts w:asciiTheme="majorHAnsi" w:eastAsia="Batang" w:hAnsiTheme="majorHAnsi"/>
              </w:rPr>
              <w:t>D - E</w:t>
            </w:r>
          </w:p>
        </w:tc>
        <w:tc>
          <w:tcPr>
            <w:tcW w:w="3708" w:type="dxa"/>
          </w:tcPr>
          <w:p w:rsidR="00DB7FB2" w:rsidRDefault="00DB7FB2" w:rsidP="00DB7FB2">
            <w:pPr>
              <w:jc w:val="center"/>
              <w:rPr>
                <w:rFonts w:asciiTheme="majorHAnsi" w:eastAsia="Batang" w:hAnsiTheme="majorHAnsi"/>
              </w:rPr>
            </w:pPr>
            <w:r>
              <w:rPr>
                <w:rFonts w:asciiTheme="majorHAnsi" w:eastAsia="Batang" w:hAnsiTheme="majorHAnsi"/>
              </w:rPr>
              <w:t>1,87,320 – 1,96,686 = 9,366 (A)</w:t>
            </w:r>
          </w:p>
        </w:tc>
      </w:tr>
      <w:tr w:rsidR="00DB7FB2" w:rsidTr="00DB7FB2">
        <w:tc>
          <w:tcPr>
            <w:tcW w:w="3192" w:type="dxa"/>
          </w:tcPr>
          <w:p w:rsidR="00DB7FB2" w:rsidRPr="00733994" w:rsidRDefault="00DB7FB2" w:rsidP="00F76859">
            <w:pPr>
              <w:spacing w:after="200"/>
              <w:rPr>
                <w:rFonts w:asciiTheme="majorHAnsi" w:hAnsiTheme="majorHAnsi"/>
              </w:rPr>
            </w:pPr>
            <w:proofErr w:type="spellStart"/>
            <w:r>
              <w:rPr>
                <w:rFonts w:asciiTheme="majorHAnsi" w:hAnsiTheme="majorHAnsi"/>
              </w:rPr>
              <w:t>Labour</w:t>
            </w:r>
            <w:proofErr w:type="spellEnd"/>
            <w:r>
              <w:rPr>
                <w:rFonts w:asciiTheme="majorHAnsi" w:hAnsiTheme="majorHAnsi"/>
              </w:rPr>
              <w:t xml:space="preserve"> Idle Time Variance</w:t>
            </w:r>
          </w:p>
        </w:tc>
        <w:tc>
          <w:tcPr>
            <w:tcW w:w="2676" w:type="dxa"/>
          </w:tcPr>
          <w:p w:rsidR="00DB7FB2" w:rsidRDefault="00DB7FB2" w:rsidP="00DB7FB2">
            <w:pPr>
              <w:jc w:val="center"/>
              <w:rPr>
                <w:rFonts w:asciiTheme="majorHAnsi" w:eastAsia="Batang" w:hAnsiTheme="majorHAnsi"/>
              </w:rPr>
            </w:pPr>
            <w:r>
              <w:rPr>
                <w:rFonts w:asciiTheme="majorHAnsi" w:eastAsia="Batang" w:hAnsiTheme="majorHAnsi"/>
              </w:rPr>
              <w:t>C – D</w:t>
            </w:r>
          </w:p>
        </w:tc>
        <w:tc>
          <w:tcPr>
            <w:tcW w:w="3708" w:type="dxa"/>
          </w:tcPr>
          <w:p w:rsidR="00DB7FB2" w:rsidRDefault="00DB7FB2" w:rsidP="00DB7FB2">
            <w:pPr>
              <w:rPr>
                <w:rFonts w:asciiTheme="majorHAnsi" w:eastAsia="Batang" w:hAnsiTheme="majorHAnsi"/>
              </w:rPr>
            </w:pPr>
            <w:r>
              <w:rPr>
                <w:rFonts w:asciiTheme="majorHAnsi" w:eastAsia="Batang" w:hAnsiTheme="majorHAnsi"/>
              </w:rPr>
              <w:t xml:space="preserve">      1,87,320 –1,87,320 = 0</w:t>
            </w:r>
          </w:p>
        </w:tc>
      </w:tr>
      <w:tr w:rsidR="00DB7FB2" w:rsidTr="00DB7FB2">
        <w:tc>
          <w:tcPr>
            <w:tcW w:w="3192" w:type="dxa"/>
          </w:tcPr>
          <w:p w:rsidR="00DB7FB2" w:rsidRDefault="00DB7FB2" w:rsidP="00F76859">
            <w:pPr>
              <w:jc w:val="both"/>
              <w:rPr>
                <w:rFonts w:asciiTheme="majorHAnsi" w:eastAsia="Batang" w:hAnsiTheme="majorHAnsi"/>
              </w:rPr>
            </w:pPr>
            <w:proofErr w:type="spellStart"/>
            <w:r w:rsidRPr="00733994">
              <w:rPr>
                <w:rFonts w:asciiTheme="majorHAnsi" w:eastAsia="Batang" w:hAnsiTheme="majorHAnsi"/>
              </w:rPr>
              <w:t>Labour</w:t>
            </w:r>
            <w:proofErr w:type="spellEnd"/>
            <w:r w:rsidRPr="00733994">
              <w:rPr>
                <w:rFonts w:asciiTheme="majorHAnsi" w:eastAsia="Batang" w:hAnsiTheme="majorHAnsi"/>
              </w:rPr>
              <w:t xml:space="preserve"> Mix Variance</w:t>
            </w:r>
          </w:p>
        </w:tc>
        <w:tc>
          <w:tcPr>
            <w:tcW w:w="2676" w:type="dxa"/>
          </w:tcPr>
          <w:p w:rsidR="00DB7FB2" w:rsidRDefault="00DB7FB2" w:rsidP="00F76859">
            <w:pPr>
              <w:jc w:val="center"/>
              <w:rPr>
                <w:rFonts w:asciiTheme="majorHAnsi" w:eastAsia="Batang" w:hAnsiTheme="majorHAnsi"/>
              </w:rPr>
            </w:pPr>
            <w:r>
              <w:rPr>
                <w:rFonts w:asciiTheme="majorHAnsi" w:eastAsia="Batang" w:hAnsiTheme="majorHAnsi"/>
              </w:rPr>
              <w:t>B – C</w:t>
            </w:r>
          </w:p>
        </w:tc>
        <w:tc>
          <w:tcPr>
            <w:tcW w:w="3708" w:type="dxa"/>
          </w:tcPr>
          <w:p w:rsidR="00DB7FB2" w:rsidRDefault="00DB7FB2" w:rsidP="00DB7FB2">
            <w:pPr>
              <w:rPr>
                <w:rFonts w:asciiTheme="majorHAnsi" w:eastAsia="Batang" w:hAnsiTheme="majorHAnsi"/>
              </w:rPr>
            </w:pPr>
            <w:r>
              <w:rPr>
                <w:rFonts w:asciiTheme="majorHAnsi" w:eastAsia="Batang" w:hAnsiTheme="majorHAnsi"/>
              </w:rPr>
              <w:t xml:space="preserve">      1,87,320 –1,87,320 = 0</w:t>
            </w:r>
          </w:p>
        </w:tc>
      </w:tr>
      <w:tr w:rsidR="00DB7FB2" w:rsidTr="00DB7FB2">
        <w:tc>
          <w:tcPr>
            <w:tcW w:w="3192" w:type="dxa"/>
          </w:tcPr>
          <w:p w:rsidR="00DB7FB2" w:rsidRPr="00733994" w:rsidRDefault="00DB7FB2" w:rsidP="00F76859">
            <w:pPr>
              <w:jc w:val="both"/>
              <w:rPr>
                <w:rFonts w:asciiTheme="majorHAnsi" w:eastAsia="Batang" w:hAnsiTheme="majorHAnsi"/>
              </w:rPr>
            </w:pPr>
            <w:proofErr w:type="spellStart"/>
            <w:r>
              <w:rPr>
                <w:rFonts w:asciiTheme="majorHAnsi" w:eastAsia="Batang" w:hAnsiTheme="majorHAnsi"/>
              </w:rPr>
              <w:t>Labour</w:t>
            </w:r>
            <w:proofErr w:type="spellEnd"/>
            <w:r>
              <w:rPr>
                <w:rFonts w:asciiTheme="majorHAnsi" w:eastAsia="Batang" w:hAnsiTheme="majorHAnsi"/>
              </w:rPr>
              <w:t xml:space="preserve"> Efficiency Variance </w:t>
            </w:r>
          </w:p>
        </w:tc>
        <w:tc>
          <w:tcPr>
            <w:tcW w:w="2676" w:type="dxa"/>
          </w:tcPr>
          <w:p w:rsidR="00DB7FB2" w:rsidRDefault="00DB7FB2" w:rsidP="00F76859">
            <w:pPr>
              <w:jc w:val="center"/>
              <w:rPr>
                <w:rFonts w:asciiTheme="majorHAnsi" w:eastAsia="Batang" w:hAnsiTheme="majorHAnsi"/>
              </w:rPr>
            </w:pPr>
            <w:r>
              <w:rPr>
                <w:rFonts w:asciiTheme="majorHAnsi" w:eastAsia="Batang" w:hAnsiTheme="majorHAnsi"/>
              </w:rPr>
              <w:t xml:space="preserve">A – B </w:t>
            </w:r>
          </w:p>
        </w:tc>
        <w:tc>
          <w:tcPr>
            <w:tcW w:w="3708" w:type="dxa"/>
          </w:tcPr>
          <w:p w:rsidR="00DB7FB2" w:rsidRDefault="00DB7FB2" w:rsidP="00F76859">
            <w:pPr>
              <w:jc w:val="center"/>
              <w:rPr>
                <w:rFonts w:asciiTheme="majorHAnsi" w:eastAsia="Batang" w:hAnsiTheme="majorHAnsi"/>
              </w:rPr>
            </w:pPr>
            <w:r>
              <w:rPr>
                <w:rFonts w:asciiTheme="majorHAnsi" w:eastAsia="Batang" w:hAnsiTheme="majorHAnsi"/>
              </w:rPr>
              <w:t>1,82,640 – 187,320  = 4,680 (A)</w:t>
            </w:r>
          </w:p>
        </w:tc>
      </w:tr>
    </w:tbl>
    <w:p w:rsidR="000742A2" w:rsidRDefault="000742A2" w:rsidP="00FD58E4">
      <w:pPr>
        <w:jc w:val="both"/>
        <w:rPr>
          <w:rFonts w:asciiTheme="majorHAnsi" w:eastAsia="Batang" w:hAnsiTheme="majorHAnsi"/>
          <w:b/>
        </w:rPr>
      </w:pPr>
    </w:p>
    <w:p w:rsidR="000742A2" w:rsidRDefault="00D517EE" w:rsidP="00FD58E4">
      <w:pPr>
        <w:jc w:val="both"/>
        <w:rPr>
          <w:rFonts w:asciiTheme="majorHAnsi" w:eastAsia="Batang" w:hAnsiTheme="majorHAnsi"/>
          <w:b/>
        </w:rPr>
      </w:pPr>
      <w:r>
        <w:rPr>
          <w:rFonts w:asciiTheme="majorHAnsi" w:eastAsia="Batang" w:hAnsiTheme="majorHAnsi"/>
          <w:b/>
        </w:rPr>
        <w:t>VO</w:t>
      </w:r>
    </w:p>
    <w:tbl>
      <w:tblPr>
        <w:tblStyle w:val="TableGrid"/>
        <w:tblW w:w="0" w:type="auto"/>
        <w:tblLook w:val="04A0"/>
      </w:tblPr>
      <w:tblGrid>
        <w:gridCol w:w="3192"/>
        <w:gridCol w:w="3192"/>
        <w:gridCol w:w="3192"/>
      </w:tblGrid>
      <w:tr w:rsidR="00D517EE" w:rsidRPr="00E855AA" w:rsidTr="00F76859">
        <w:tc>
          <w:tcPr>
            <w:tcW w:w="3192" w:type="dxa"/>
          </w:tcPr>
          <w:p w:rsidR="00D517EE" w:rsidRPr="00E855AA" w:rsidRDefault="00D517EE" w:rsidP="00F76859">
            <w:pPr>
              <w:jc w:val="center"/>
              <w:rPr>
                <w:rFonts w:asciiTheme="majorHAnsi" w:eastAsia="Batang" w:hAnsiTheme="majorHAnsi"/>
              </w:rPr>
            </w:pPr>
            <w:r w:rsidRPr="00E855AA">
              <w:rPr>
                <w:rFonts w:asciiTheme="majorHAnsi" w:eastAsia="Batang" w:hAnsiTheme="majorHAnsi"/>
              </w:rPr>
              <w:t>SR X ST</w:t>
            </w:r>
          </w:p>
          <w:p w:rsidR="00D517EE" w:rsidRPr="00E855AA" w:rsidRDefault="00D517EE" w:rsidP="00F76859">
            <w:pPr>
              <w:jc w:val="center"/>
              <w:rPr>
                <w:rFonts w:asciiTheme="majorHAnsi" w:eastAsia="Batang" w:hAnsiTheme="majorHAnsi"/>
              </w:rPr>
            </w:pPr>
            <w:r w:rsidRPr="00E855AA">
              <w:rPr>
                <w:rFonts w:asciiTheme="majorHAnsi" w:eastAsia="Batang" w:hAnsiTheme="majorHAnsi"/>
              </w:rPr>
              <w:t>(A)</w:t>
            </w:r>
          </w:p>
        </w:tc>
        <w:tc>
          <w:tcPr>
            <w:tcW w:w="3192" w:type="dxa"/>
          </w:tcPr>
          <w:p w:rsidR="00D517EE" w:rsidRPr="00E855AA" w:rsidRDefault="00D517EE" w:rsidP="00F76859">
            <w:pPr>
              <w:jc w:val="center"/>
              <w:rPr>
                <w:rFonts w:asciiTheme="majorHAnsi" w:eastAsia="Batang" w:hAnsiTheme="majorHAnsi"/>
              </w:rPr>
            </w:pPr>
            <w:r w:rsidRPr="00E855AA">
              <w:rPr>
                <w:rFonts w:asciiTheme="majorHAnsi" w:eastAsia="Batang" w:hAnsiTheme="majorHAnsi"/>
              </w:rPr>
              <w:t>SR X AT Worked</w:t>
            </w:r>
          </w:p>
          <w:p w:rsidR="00D517EE" w:rsidRPr="00E855AA" w:rsidRDefault="00D517EE" w:rsidP="00F76859">
            <w:pPr>
              <w:jc w:val="center"/>
              <w:rPr>
                <w:rFonts w:asciiTheme="majorHAnsi" w:eastAsia="Batang" w:hAnsiTheme="majorHAnsi"/>
              </w:rPr>
            </w:pPr>
            <w:r w:rsidRPr="00E855AA">
              <w:rPr>
                <w:rFonts w:asciiTheme="majorHAnsi" w:eastAsia="Batang" w:hAnsiTheme="majorHAnsi"/>
              </w:rPr>
              <w:t>(B)</w:t>
            </w:r>
          </w:p>
        </w:tc>
        <w:tc>
          <w:tcPr>
            <w:tcW w:w="3192" w:type="dxa"/>
          </w:tcPr>
          <w:p w:rsidR="00D517EE" w:rsidRPr="00E855AA" w:rsidRDefault="00D517EE" w:rsidP="00F76859">
            <w:pPr>
              <w:jc w:val="center"/>
              <w:rPr>
                <w:rFonts w:asciiTheme="majorHAnsi" w:eastAsia="Batang" w:hAnsiTheme="majorHAnsi"/>
              </w:rPr>
            </w:pPr>
            <w:r w:rsidRPr="00E855AA">
              <w:rPr>
                <w:rFonts w:asciiTheme="majorHAnsi" w:eastAsia="Batang" w:hAnsiTheme="majorHAnsi"/>
              </w:rPr>
              <w:t>AR X AT worked</w:t>
            </w:r>
          </w:p>
          <w:p w:rsidR="00D517EE" w:rsidRPr="00E855AA" w:rsidRDefault="00D517EE" w:rsidP="00F76859">
            <w:pPr>
              <w:jc w:val="center"/>
              <w:rPr>
                <w:rFonts w:asciiTheme="majorHAnsi" w:eastAsia="Batang" w:hAnsiTheme="majorHAnsi"/>
              </w:rPr>
            </w:pPr>
            <w:r w:rsidRPr="00E855AA">
              <w:rPr>
                <w:rFonts w:asciiTheme="majorHAnsi" w:eastAsia="Batang" w:hAnsiTheme="majorHAnsi"/>
              </w:rPr>
              <w:t>(C)</w:t>
            </w:r>
          </w:p>
        </w:tc>
      </w:tr>
      <w:tr w:rsidR="00D517EE" w:rsidRPr="00E855AA" w:rsidTr="00F76859">
        <w:tc>
          <w:tcPr>
            <w:tcW w:w="3192" w:type="dxa"/>
          </w:tcPr>
          <w:p w:rsidR="00D517EE" w:rsidRDefault="00D517EE" w:rsidP="00F76859">
            <w:pPr>
              <w:jc w:val="center"/>
              <w:rPr>
                <w:rFonts w:asciiTheme="majorHAnsi" w:eastAsia="Batang" w:hAnsiTheme="majorHAnsi"/>
              </w:rPr>
            </w:pPr>
            <w:r>
              <w:rPr>
                <w:rFonts w:asciiTheme="majorHAnsi" w:eastAsia="Batang" w:hAnsiTheme="majorHAnsi"/>
              </w:rPr>
              <w:t>0.50 x 45,660</w:t>
            </w:r>
          </w:p>
          <w:p w:rsidR="00D517EE" w:rsidRPr="00E855AA" w:rsidRDefault="00D517EE" w:rsidP="00F76859">
            <w:pPr>
              <w:jc w:val="center"/>
              <w:rPr>
                <w:rFonts w:asciiTheme="majorHAnsi" w:eastAsia="Batang" w:hAnsiTheme="majorHAnsi"/>
              </w:rPr>
            </w:pPr>
            <w:r>
              <w:rPr>
                <w:rFonts w:asciiTheme="majorHAnsi" w:eastAsia="Batang" w:hAnsiTheme="majorHAnsi"/>
              </w:rPr>
              <w:t>= 22,830</w:t>
            </w:r>
          </w:p>
        </w:tc>
        <w:tc>
          <w:tcPr>
            <w:tcW w:w="3192" w:type="dxa"/>
          </w:tcPr>
          <w:p w:rsidR="00D517EE" w:rsidRDefault="00D517EE" w:rsidP="00F76859">
            <w:pPr>
              <w:jc w:val="center"/>
              <w:rPr>
                <w:rFonts w:asciiTheme="majorHAnsi" w:eastAsia="Batang" w:hAnsiTheme="majorHAnsi"/>
              </w:rPr>
            </w:pPr>
            <w:r>
              <w:rPr>
                <w:rFonts w:asciiTheme="majorHAnsi" w:eastAsia="Batang" w:hAnsiTheme="majorHAnsi"/>
              </w:rPr>
              <w:t>0.50 x 46830</w:t>
            </w:r>
          </w:p>
          <w:p w:rsidR="00D517EE" w:rsidRPr="00E855AA" w:rsidRDefault="00D517EE" w:rsidP="00F76859">
            <w:pPr>
              <w:jc w:val="center"/>
              <w:rPr>
                <w:rFonts w:asciiTheme="majorHAnsi" w:eastAsia="Batang" w:hAnsiTheme="majorHAnsi"/>
              </w:rPr>
            </w:pPr>
            <w:r>
              <w:rPr>
                <w:rFonts w:asciiTheme="majorHAnsi" w:eastAsia="Batang" w:hAnsiTheme="majorHAnsi"/>
              </w:rPr>
              <w:t>=23,415</w:t>
            </w:r>
          </w:p>
        </w:tc>
        <w:tc>
          <w:tcPr>
            <w:tcW w:w="3192" w:type="dxa"/>
          </w:tcPr>
          <w:p w:rsidR="00D517EE" w:rsidRDefault="00D517EE" w:rsidP="00F76859">
            <w:pPr>
              <w:jc w:val="center"/>
              <w:rPr>
                <w:rFonts w:asciiTheme="majorHAnsi" w:eastAsia="Batang" w:hAnsiTheme="majorHAnsi"/>
              </w:rPr>
            </w:pPr>
          </w:p>
          <w:p w:rsidR="00D517EE" w:rsidRPr="00E855AA" w:rsidRDefault="00D517EE" w:rsidP="00F76859">
            <w:pPr>
              <w:jc w:val="center"/>
              <w:rPr>
                <w:rFonts w:asciiTheme="majorHAnsi" w:eastAsia="Batang" w:hAnsiTheme="majorHAnsi"/>
              </w:rPr>
            </w:pPr>
            <w:r>
              <w:rPr>
                <w:rFonts w:asciiTheme="majorHAnsi" w:eastAsia="Batang" w:hAnsiTheme="majorHAnsi"/>
              </w:rPr>
              <w:t>25,090</w:t>
            </w:r>
          </w:p>
        </w:tc>
      </w:tr>
    </w:tbl>
    <w:p w:rsidR="00D517EE" w:rsidRPr="00E855AA" w:rsidRDefault="00D517EE" w:rsidP="00D517EE">
      <w:pPr>
        <w:jc w:val="both"/>
        <w:rPr>
          <w:rFonts w:asciiTheme="majorHAnsi" w:eastAsia="Batang" w:hAnsiTheme="majorHAnsi"/>
        </w:rPr>
      </w:pPr>
    </w:p>
    <w:tbl>
      <w:tblPr>
        <w:tblStyle w:val="TableGrid"/>
        <w:tblW w:w="0" w:type="auto"/>
        <w:tblLook w:val="04A0"/>
      </w:tblPr>
      <w:tblGrid>
        <w:gridCol w:w="4338"/>
        <w:gridCol w:w="906"/>
        <w:gridCol w:w="4007"/>
      </w:tblGrid>
      <w:tr w:rsidR="00D517EE" w:rsidRPr="00E855AA" w:rsidTr="00D517EE">
        <w:tc>
          <w:tcPr>
            <w:tcW w:w="4338" w:type="dxa"/>
          </w:tcPr>
          <w:p w:rsidR="00D517EE" w:rsidRPr="00E855AA" w:rsidRDefault="00D517EE" w:rsidP="00F76859">
            <w:pPr>
              <w:jc w:val="both"/>
              <w:rPr>
                <w:rFonts w:asciiTheme="majorHAnsi" w:eastAsia="Batang" w:hAnsiTheme="majorHAnsi"/>
              </w:rPr>
            </w:pPr>
            <w:r w:rsidRPr="00E855AA">
              <w:rPr>
                <w:rFonts w:asciiTheme="majorHAnsi" w:eastAsia="Batang" w:hAnsiTheme="majorHAnsi"/>
              </w:rPr>
              <w:t>VO Cost Variance</w:t>
            </w:r>
          </w:p>
        </w:tc>
        <w:tc>
          <w:tcPr>
            <w:tcW w:w="906" w:type="dxa"/>
          </w:tcPr>
          <w:p w:rsidR="00D517EE" w:rsidRPr="00E855AA" w:rsidRDefault="00D517EE" w:rsidP="00F76859">
            <w:pPr>
              <w:jc w:val="both"/>
              <w:rPr>
                <w:rFonts w:asciiTheme="majorHAnsi" w:eastAsia="Batang" w:hAnsiTheme="majorHAnsi"/>
              </w:rPr>
            </w:pPr>
            <w:r w:rsidRPr="00E855AA">
              <w:rPr>
                <w:rFonts w:asciiTheme="majorHAnsi" w:eastAsia="Batang" w:hAnsiTheme="majorHAnsi"/>
              </w:rPr>
              <w:t>A-C</w:t>
            </w:r>
          </w:p>
        </w:tc>
        <w:tc>
          <w:tcPr>
            <w:tcW w:w="4007" w:type="dxa"/>
          </w:tcPr>
          <w:p w:rsidR="00D517EE" w:rsidRPr="00E855AA" w:rsidRDefault="00D517EE" w:rsidP="00F76859">
            <w:pPr>
              <w:jc w:val="both"/>
              <w:rPr>
                <w:rFonts w:asciiTheme="majorHAnsi" w:eastAsia="Batang" w:hAnsiTheme="majorHAnsi"/>
              </w:rPr>
            </w:pPr>
            <w:r>
              <w:rPr>
                <w:rFonts w:asciiTheme="majorHAnsi" w:eastAsia="Batang" w:hAnsiTheme="majorHAnsi"/>
              </w:rPr>
              <w:t>22,830 – 25,090 = 2,260 (A)</w:t>
            </w:r>
          </w:p>
        </w:tc>
      </w:tr>
      <w:tr w:rsidR="00D517EE" w:rsidRPr="00E855AA" w:rsidTr="00D517EE">
        <w:tc>
          <w:tcPr>
            <w:tcW w:w="4338" w:type="dxa"/>
          </w:tcPr>
          <w:p w:rsidR="00D517EE" w:rsidRPr="00E855AA" w:rsidRDefault="00D517EE" w:rsidP="00F76859">
            <w:pPr>
              <w:jc w:val="both"/>
              <w:rPr>
                <w:rFonts w:asciiTheme="majorHAnsi" w:eastAsia="Batang" w:hAnsiTheme="majorHAnsi"/>
              </w:rPr>
            </w:pPr>
            <w:r w:rsidRPr="00E855AA">
              <w:rPr>
                <w:rFonts w:asciiTheme="majorHAnsi" w:eastAsia="Batang" w:hAnsiTheme="majorHAnsi"/>
              </w:rPr>
              <w:t>VO Exp. Variance</w:t>
            </w:r>
          </w:p>
        </w:tc>
        <w:tc>
          <w:tcPr>
            <w:tcW w:w="906" w:type="dxa"/>
          </w:tcPr>
          <w:p w:rsidR="00D517EE" w:rsidRPr="00E855AA" w:rsidRDefault="00D517EE" w:rsidP="00F76859">
            <w:pPr>
              <w:jc w:val="both"/>
              <w:rPr>
                <w:rFonts w:asciiTheme="majorHAnsi" w:eastAsia="Batang" w:hAnsiTheme="majorHAnsi"/>
              </w:rPr>
            </w:pPr>
            <w:r w:rsidRPr="00E855AA">
              <w:rPr>
                <w:rFonts w:asciiTheme="majorHAnsi" w:eastAsia="Batang" w:hAnsiTheme="majorHAnsi"/>
              </w:rPr>
              <w:t>B-C</w:t>
            </w:r>
          </w:p>
        </w:tc>
        <w:tc>
          <w:tcPr>
            <w:tcW w:w="4007" w:type="dxa"/>
          </w:tcPr>
          <w:p w:rsidR="00D517EE" w:rsidRPr="00E855AA" w:rsidRDefault="00D517EE" w:rsidP="00F76859">
            <w:pPr>
              <w:jc w:val="both"/>
              <w:rPr>
                <w:rFonts w:asciiTheme="majorHAnsi" w:eastAsia="Batang" w:hAnsiTheme="majorHAnsi"/>
              </w:rPr>
            </w:pPr>
            <w:r>
              <w:rPr>
                <w:rFonts w:asciiTheme="majorHAnsi" w:eastAsia="Batang" w:hAnsiTheme="majorHAnsi"/>
              </w:rPr>
              <w:t>23,415 – 25,090 = 1,675 (A)</w:t>
            </w:r>
          </w:p>
        </w:tc>
      </w:tr>
      <w:tr w:rsidR="00D517EE" w:rsidRPr="00E855AA" w:rsidTr="00D517EE">
        <w:tc>
          <w:tcPr>
            <w:tcW w:w="4338" w:type="dxa"/>
          </w:tcPr>
          <w:p w:rsidR="00D517EE" w:rsidRPr="00E855AA" w:rsidRDefault="00D517EE" w:rsidP="00F76859">
            <w:pPr>
              <w:jc w:val="both"/>
              <w:rPr>
                <w:rFonts w:asciiTheme="majorHAnsi" w:eastAsia="Batang" w:hAnsiTheme="majorHAnsi"/>
              </w:rPr>
            </w:pPr>
            <w:r w:rsidRPr="00E855AA">
              <w:rPr>
                <w:rFonts w:asciiTheme="majorHAnsi" w:eastAsia="Batang" w:hAnsiTheme="majorHAnsi"/>
              </w:rPr>
              <w:t xml:space="preserve">VO Efficiency Variance </w:t>
            </w:r>
          </w:p>
        </w:tc>
        <w:tc>
          <w:tcPr>
            <w:tcW w:w="906" w:type="dxa"/>
          </w:tcPr>
          <w:p w:rsidR="00D517EE" w:rsidRPr="00E855AA" w:rsidRDefault="00D517EE" w:rsidP="00F76859">
            <w:pPr>
              <w:jc w:val="both"/>
              <w:rPr>
                <w:rFonts w:asciiTheme="majorHAnsi" w:eastAsia="Batang" w:hAnsiTheme="majorHAnsi"/>
              </w:rPr>
            </w:pPr>
            <w:r w:rsidRPr="00E855AA">
              <w:rPr>
                <w:rFonts w:asciiTheme="majorHAnsi" w:eastAsia="Batang" w:hAnsiTheme="majorHAnsi"/>
              </w:rPr>
              <w:t>A-B</w:t>
            </w:r>
          </w:p>
        </w:tc>
        <w:tc>
          <w:tcPr>
            <w:tcW w:w="4007" w:type="dxa"/>
          </w:tcPr>
          <w:p w:rsidR="00D517EE" w:rsidRPr="00E855AA" w:rsidRDefault="00D517EE" w:rsidP="00F76859">
            <w:pPr>
              <w:jc w:val="both"/>
              <w:rPr>
                <w:rFonts w:asciiTheme="majorHAnsi" w:eastAsia="Batang" w:hAnsiTheme="majorHAnsi"/>
              </w:rPr>
            </w:pPr>
            <w:r>
              <w:rPr>
                <w:rFonts w:asciiTheme="majorHAnsi" w:eastAsia="Batang" w:hAnsiTheme="majorHAnsi"/>
              </w:rPr>
              <w:t>22,830 – 23,415 =    585 (A)</w:t>
            </w:r>
          </w:p>
        </w:tc>
      </w:tr>
    </w:tbl>
    <w:p w:rsidR="000742A2" w:rsidRDefault="000742A2" w:rsidP="00FD58E4">
      <w:pPr>
        <w:jc w:val="both"/>
        <w:rPr>
          <w:rFonts w:asciiTheme="majorHAnsi" w:eastAsia="Batang" w:hAnsiTheme="majorHAnsi"/>
          <w:b/>
        </w:rPr>
      </w:pPr>
    </w:p>
    <w:p w:rsidR="000742A2" w:rsidRDefault="00D517EE" w:rsidP="00FD58E4">
      <w:pPr>
        <w:jc w:val="both"/>
        <w:rPr>
          <w:rFonts w:asciiTheme="majorHAnsi" w:eastAsia="Batang" w:hAnsiTheme="majorHAnsi"/>
          <w:b/>
        </w:rPr>
      </w:pPr>
      <w:r w:rsidRPr="00D517EE">
        <w:rPr>
          <w:b/>
          <w:sz w:val="26"/>
          <w:szCs w:val="26"/>
        </w:rPr>
        <w:t>FO</w:t>
      </w:r>
    </w:p>
    <w:tbl>
      <w:tblPr>
        <w:tblStyle w:val="TableGrid"/>
        <w:tblW w:w="0" w:type="auto"/>
        <w:tblLook w:val="04A0"/>
      </w:tblPr>
      <w:tblGrid>
        <w:gridCol w:w="1548"/>
        <w:gridCol w:w="2250"/>
        <w:gridCol w:w="1620"/>
        <w:gridCol w:w="1710"/>
        <w:gridCol w:w="2448"/>
      </w:tblGrid>
      <w:tr w:rsidR="00D517EE" w:rsidRPr="00437092" w:rsidTr="00F76859">
        <w:tc>
          <w:tcPr>
            <w:tcW w:w="1548" w:type="dxa"/>
          </w:tcPr>
          <w:p w:rsidR="00D517EE" w:rsidRPr="00437092" w:rsidRDefault="00D517EE" w:rsidP="00F76859">
            <w:pPr>
              <w:jc w:val="center"/>
              <w:rPr>
                <w:rFonts w:asciiTheme="majorHAnsi" w:eastAsia="Batang" w:hAnsiTheme="majorHAnsi"/>
              </w:rPr>
            </w:pPr>
            <w:r w:rsidRPr="00437092">
              <w:rPr>
                <w:rFonts w:asciiTheme="majorHAnsi" w:eastAsia="Batang" w:hAnsiTheme="majorHAnsi"/>
              </w:rPr>
              <w:t>SR x ST</w:t>
            </w:r>
          </w:p>
          <w:p w:rsidR="00D517EE" w:rsidRPr="00437092" w:rsidRDefault="00D517EE" w:rsidP="00F76859">
            <w:pPr>
              <w:jc w:val="center"/>
              <w:rPr>
                <w:rFonts w:asciiTheme="majorHAnsi" w:eastAsia="Batang" w:hAnsiTheme="majorHAnsi"/>
              </w:rPr>
            </w:pPr>
            <w:r w:rsidRPr="00437092">
              <w:rPr>
                <w:rFonts w:asciiTheme="majorHAnsi" w:eastAsia="Batang" w:hAnsiTheme="majorHAnsi"/>
              </w:rPr>
              <w:t>(A)</w:t>
            </w:r>
          </w:p>
        </w:tc>
        <w:tc>
          <w:tcPr>
            <w:tcW w:w="2250" w:type="dxa"/>
          </w:tcPr>
          <w:p w:rsidR="00D517EE" w:rsidRPr="00437092" w:rsidRDefault="00D517EE" w:rsidP="00F76859">
            <w:pPr>
              <w:jc w:val="center"/>
              <w:rPr>
                <w:rFonts w:asciiTheme="majorHAnsi" w:eastAsia="Batang" w:hAnsiTheme="majorHAnsi"/>
              </w:rPr>
            </w:pPr>
            <w:r w:rsidRPr="00437092">
              <w:rPr>
                <w:rFonts w:asciiTheme="majorHAnsi" w:eastAsia="Batang" w:hAnsiTheme="majorHAnsi"/>
              </w:rPr>
              <w:t>SR x AT Worked</w:t>
            </w:r>
          </w:p>
          <w:p w:rsidR="00D517EE" w:rsidRPr="00437092" w:rsidRDefault="00D517EE" w:rsidP="00F76859">
            <w:pPr>
              <w:jc w:val="center"/>
              <w:rPr>
                <w:rFonts w:asciiTheme="majorHAnsi" w:eastAsia="Batang" w:hAnsiTheme="majorHAnsi"/>
              </w:rPr>
            </w:pPr>
            <w:r w:rsidRPr="00437092">
              <w:rPr>
                <w:rFonts w:asciiTheme="majorHAnsi" w:eastAsia="Batang" w:hAnsiTheme="majorHAnsi"/>
              </w:rPr>
              <w:t>(B)</w:t>
            </w:r>
          </w:p>
        </w:tc>
        <w:tc>
          <w:tcPr>
            <w:tcW w:w="1620" w:type="dxa"/>
          </w:tcPr>
          <w:p w:rsidR="00D517EE" w:rsidRPr="00437092" w:rsidRDefault="00D517EE" w:rsidP="00F76859">
            <w:pPr>
              <w:jc w:val="center"/>
              <w:rPr>
                <w:rFonts w:asciiTheme="majorHAnsi" w:eastAsia="Batang" w:hAnsiTheme="majorHAnsi"/>
              </w:rPr>
            </w:pPr>
            <w:r w:rsidRPr="00437092">
              <w:rPr>
                <w:rFonts w:asciiTheme="majorHAnsi" w:eastAsia="Batang" w:hAnsiTheme="majorHAnsi"/>
              </w:rPr>
              <w:t>SR x RBT</w:t>
            </w:r>
          </w:p>
          <w:p w:rsidR="00D517EE" w:rsidRPr="00437092" w:rsidRDefault="00D517EE" w:rsidP="00F76859">
            <w:pPr>
              <w:jc w:val="center"/>
              <w:rPr>
                <w:rFonts w:asciiTheme="majorHAnsi" w:eastAsia="Batang" w:hAnsiTheme="majorHAnsi"/>
              </w:rPr>
            </w:pPr>
            <w:r w:rsidRPr="00437092">
              <w:rPr>
                <w:rFonts w:asciiTheme="majorHAnsi" w:eastAsia="Batang" w:hAnsiTheme="majorHAnsi"/>
              </w:rPr>
              <w:t>(C)</w:t>
            </w:r>
          </w:p>
        </w:tc>
        <w:tc>
          <w:tcPr>
            <w:tcW w:w="1710" w:type="dxa"/>
          </w:tcPr>
          <w:p w:rsidR="00D517EE" w:rsidRPr="00437092" w:rsidRDefault="00D517EE" w:rsidP="00F76859">
            <w:pPr>
              <w:jc w:val="center"/>
              <w:rPr>
                <w:rFonts w:asciiTheme="majorHAnsi" w:eastAsia="Batang" w:hAnsiTheme="majorHAnsi"/>
              </w:rPr>
            </w:pPr>
            <w:r w:rsidRPr="00437092">
              <w:rPr>
                <w:rFonts w:asciiTheme="majorHAnsi" w:eastAsia="Batang" w:hAnsiTheme="majorHAnsi"/>
              </w:rPr>
              <w:t>SR x BT</w:t>
            </w:r>
          </w:p>
          <w:p w:rsidR="00D517EE" w:rsidRPr="00437092" w:rsidRDefault="00D517EE" w:rsidP="00F76859">
            <w:pPr>
              <w:jc w:val="center"/>
              <w:rPr>
                <w:rFonts w:asciiTheme="majorHAnsi" w:eastAsia="Batang" w:hAnsiTheme="majorHAnsi"/>
              </w:rPr>
            </w:pPr>
            <w:r w:rsidRPr="00437092">
              <w:rPr>
                <w:rFonts w:asciiTheme="majorHAnsi" w:eastAsia="Batang" w:hAnsiTheme="majorHAnsi"/>
              </w:rPr>
              <w:t>(D)</w:t>
            </w:r>
          </w:p>
        </w:tc>
        <w:tc>
          <w:tcPr>
            <w:tcW w:w="2448" w:type="dxa"/>
          </w:tcPr>
          <w:p w:rsidR="00D517EE" w:rsidRPr="00437092" w:rsidRDefault="00D517EE" w:rsidP="00F76859">
            <w:pPr>
              <w:jc w:val="center"/>
              <w:rPr>
                <w:rFonts w:asciiTheme="majorHAnsi" w:eastAsia="Batang" w:hAnsiTheme="majorHAnsi"/>
              </w:rPr>
            </w:pPr>
            <w:r w:rsidRPr="00437092">
              <w:rPr>
                <w:rFonts w:asciiTheme="majorHAnsi" w:eastAsia="Batang" w:hAnsiTheme="majorHAnsi"/>
              </w:rPr>
              <w:t>AR x AT paid  for</w:t>
            </w:r>
          </w:p>
          <w:p w:rsidR="00D517EE" w:rsidRPr="00437092" w:rsidRDefault="00D517EE" w:rsidP="00F76859">
            <w:pPr>
              <w:jc w:val="center"/>
              <w:rPr>
                <w:rFonts w:asciiTheme="majorHAnsi" w:eastAsia="Batang" w:hAnsiTheme="majorHAnsi"/>
              </w:rPr>
            </w:pPr>
            <w:r w:rsidRPr="00437092">
              <w:rPr>
                <w:rFonts w:asciiTheme="majorHAnsi" w:eastAsia="Batang" w:hAnsiTheme="majorHAnsi"/>
              </w:rPr>
              <w:t>(E)</w:t>
            </w:r>
          </w:p>
        </w:tc>
      </w:tr>
      <w:tr w:rsidR="00D517EE" w:rsidRPr="00437092" w:rsidTr="00F76859">
        <w:trPr>
          <w:trHeight w:val="593"/>
        </w:trPr>
        <w:tc>
          <w:tcPr>
            <w:tcW w:w="1548" w:type="dxa"/>
          </w:tcPr>
          <w:p w:rsidR="00D517EE" w:rsidRDefault="00DA56AF" w:rsidP="00F76859">
            <w:pPr>
              <w:jc w:val="center"/>
              <w:rPr>
                <w:rFonts w:asciiTheme="majorHAnsi" w:eastAsia="Batang" w:hAnsiTheme="majorHAnsi"/>
              </w:rPr>
            </w:pPr>
            <w:r>
              <w:rPr>
                <w:rFonts w:asciiTheme="majorHAnsi" w:eastAsia="Batang" w:hAnsiTheme="majorHAnsi"/>
              </w:rPr>
              <w:t>0.25x45,660</w:t>
            </w:r>
          </w:p>
          <w:p w:rsidR="00DA56AF" w:rsidRPr="00437092" w:rsidRDefault="00DA56AF" w:rsidP="00F76859">
            <w:pPr>
              <w:jc w:val="center"/>
              <w:rPr>
                <w:rFonts w:asciiTheme="majorHAnsi" w:eastAsia="Batang" w:hAnsiTheme="majorHAnsi"/>
              </w:rPr>
            </w:pPr>
            <w:r>
              <w:rPr>
                <w:rFonts w:asciiTheme="majorHAnsi" w:eastAsia="Batang" w:hAnsiTheme="majorHAnsi"/>
              </w:rPr>
              <w:t>= 11,415</w:t>
            </w:r>
          </w:p>
        </w:tc>
        <w:tc>
          <w:tcPr>
            <w:tcW w:w="2250" w:type="dxa"/>
          </w:tcPr>
          <w:p w:rsidR="00D517EE" w:rsidRDefault="00DA56AF" w:rsidP="00F76859">
            <w:pPr>
              <w:jc w:val="center"/>
              <w:rPr>
                <w:rFonts w:asciiTheme="majorHAnsi" w:eastAsia="Batang" w:hAnsiTheme="majorHAnsi"/>
              </w:rPr>
            </w:pPr>
            <w:r>
              <w:rPr>
                <w:rFonts w:asciiTheme="majorHAnsi" w:eastAsia="Batang" w:hAnsiTheme="majorHAnsi"/>
              </w:rPr>
              <w:t>0.25x46,830</w:t>
            </w:r>
          </w:p>
          <w:p w:rsidR="00DA56AF" w:rsidRPr="00437092" w:rsidRDefault="00DA56AF" w:rsidP="00F76859">
            <w:pPr>
              <w:jc w:val="center"/>
              <w:rPr>
                <w:rFonts w:asciiTheme="majorHAnsi" w:eastAsia="Batang" w:hAnsiTheme="majorHAnsi"/>
              </w:rPr>
            </w:pPr>
            <w:r>
              <w:rPr>
                <w:rFonts w:asciiTheme="majorHAnsi" w:eastAsia="Batang" w:hAnsiTheme="majorHAnsi"/>
              </w:rPr>
              <w:t>= 11,708</w:t>
            </w:r>
          </w:p>
        </w:tc>
        <w:tc>
          <w:tcPr>
            <w:tcW w:w="1620" w:type="dxa"/>
          </w:tcPr>
          <w:p w:rsidR="00D517EE" w:rsidRDefault="00DA56AF" w:rsidP="00F76859">
            <w:pPr>
              <w:jc w:val="center"/>
              <w:rPr>
                <w:rFonts w:asciiTheme="majorHAnsi" w:eastAsia="Batang" w:hAnsiTheme="majorHAnsi"/>
              </w:rPr>
            </w:pPr>
            <w:r>
              <w:rPr>
                <w:rFonts w:asciiTheme="majorHAnsi" w:eastAsia="Batang" w:hAnsiTheme="majorHAnsi"/>
              </w:rPr>
              <w:t>0.25x45,000</w:t>
            </w:r>
          </w:p>
          <w:p w:rsidR="00DA56AF" w:rsidRPr="00437092" w:rsidRDefault="00DA56AF" w:rsidP="00F76859">
            <w:pPr>
              <w:jc w:val="center"/>
              <w:rPr>
                <w:rFonts w:asciiTheme="majorHAnsi" w:eastAsia="Batang" w:hAnsiTheme="majorHAnsi"/>
              </w:rPr>
            </w:pPr>
            <w:r>
              <w:rPr>
                <w:rFonts w:asciiTheme="majorHAnsi" w:eastAsia="Batang" w:hAnsiTheme="majorHAnsi"/>
              </w:rPr>
              <w:t>= 11,250</w:t>
            </w:r>
          </w:p>
        </w:tc>
        <w:tc>
          <w:tcPr>
            <w:tcW w:w="1710" w:type="dxa"/>
          </w:tcPr>
          <w:p w:rsidR="00D517EE" w:rsidRDefault="00DA56AF" w:rsidP="00F76859">
            <w:pPr>
              <w:jc w:val="center"/>
              <w:rPr>
                <w:rFonts w:asciiTheme="majorHAnsi" w:eastAsia="Batang" w:hAnsiTheme="majorHAnsi"/>
              </w:rPr>
            </w:pPr>
            <w:r>
              <w:rPr>
                <w:rFonts w:asciiTheme="majorHAnsi" w:eastAsia="Batang" w:hAnsiTheme="majorHAnsi"/>
              </w:rPr>
              <w:t>0.25x45,000</w:t>
            </w:r>
          </w:p>
          <w:p w:rsidR="00DA56AF" w:rsidRPr="00437092" w:rsidRDefault="00DA56AF" w:rsidP="00F76859">
            <w:pPr>
              <w:jc w:val="center"/>
              <w:rPr>
                <w:rFonts w:asciiTheme="majorHAnsi" w:eastAsia="Batang" w:hAnsiTheme="majorHAnsi"/>
              </w:rPr>
            </w:pPr>
            <w:r>
              <w:rPr>
                <w:rFonts w:asciiTheme="majorHAnsi" w:eastAsia="Batang" w:hAnsiTheme="majorHAnsi"/>
              </w:rPr>
              <w:t>= 11,250</w:t>
            </w:r>
          </w:p>
        </w:tc>
        <w:tc>
          <w:tcPr>
            <w:tcW w:w="2448" w:type="dxa"/>
          </w:tcPr>
          <w:p w:rsidR="00D517EE" w:rsidRPr="00437092" w:rsidRDefault="00DA56AF" w:rsidP="00F76859">
            <w:pPr>
              <w:jc w:val="center"/>
              <w:rPr>
                <w:rFonts w:asciiTheme="majorHAnsi" w:eastAsia="Batang" w:hAnsiTheme="majorHAnsi"/>
              </w:rPr>
            </w:pPr>
            <w:r>
              <w:rPr>
                <w:rFonts w:asciiTheme="majorHAnsi" w:eastAsia="Batang" w:hAnsiTheme="majorHAnsi"/>
              </w:rPr>
              <w:t>11,250</w:t>
            </w:r>
          </w:p>
        </w:tc>
      </w:tr>
    </w:tbl>
    <w:p w:rsidR="00D517EE" w:rsidRPr="00437092" w:rsidRDefault="00D517EE" w:rsidP="00D517EE">
      <w:pPr>
        <w:jc w:val="both"/>
        <w:rPr>
          <w:rFonts w:asciiTheme="majorHAnsi" w:eastAsia="Batang" w:hAnsiTheme="majorHAnsi"/>
        </w:rPr>
      </w:pPr>
    </w:p>
    <w:tbl>
      <w:tblPr>
        <w:tblStyle w:val="TableGrid"/>
        <w:tblW w:w="0" w:type="auto"/>
        <w:tblLook w:val="04A0"/>
      </w:tblPr>
      <w:tblGrid>
        <w:gridCol w:w="2898"/>
        <w:gridCol w:w="990"/>
        <w:gridCol w:w="5357"/>
      </w:tblGrid>
      <w:tr w:rsidR="00D517EE" w:rsidRPr="00437092" w:rsidTr="00F76859">
        <w:tc>
          <w:tcPr>
            <w:tcW w:w="2898" w:type="dxa"/>
          </w:tcPr>
          <w:p w:rsidR="00D517EE" w:rsidRPr="00437092" w:rsidRDefault="00D517EE" w:rsidP="00F76859">
            <w:pPr>
              <w:jc w:val="both"/>
              <w:rPr>
                <w:rFonts w:asciiTheme="majorHAnsi" w:eastAsia="Batang" w:hAnsiTheme="majorHAnsi"/>
              </w:rPr>
            </w:pPr>
            <w:r w:rsidRPr="00437092">
              <w:rPr>
                <w:rFonts w:asciiTheme="majorHAnsi" w:eastAsia="Batang" w:hAnsiTheme="majorHAnsi"/>
              </w:rPr>
              <w:t>FO Cost Variance</w:t>
            </w:r>
          </w:p>
        </w:tc>
        <w:tc>
          <w:tcPr>
            <w:tcW w:w="990" w:type="dxa"/>
          </w:tcPr>
          <w:p w:rsidR="00D517EE" w:rsidRPr="00437092" w:rsidRDefault="00D517EE" w:rsidP="00F76859">
            <w:pPr>
              <w:jc w:val="both"/>
              <w:rPr>
                <w:rFonts w:asciiTheme="majorHAnsi" w:eastAsia="Batang" w:hAnsiTheme="majorHAnsi"/>
              </w:rPr>
            </w:pPr>
            <w:r w:rsidRPr="00437092">
              <w:rPr>
                <w:rFonts w:asciiTheme="majorHAnsi" w:eastAsia="Batang" w:hAnsiTheme="majorHAnsi"/>
              </w:rPr>
              <w:t xml:space="preserve"> A-E</w:t>
            </w:r>
          </w:p>
        </w:tc>
        <w:tc>
          <w:tcPr>
            <w:tcW w:w="5357" w:type="dxa"/>
          </w:tcPr>
          <w:p w:rsidR="00D517EE" w:rsidRPr="00437092" w:rsidRDefault="00DA56AF" w:rsidP="00F76859">
            <w:pPr>
              <w:rPr>
                <w:rFonts w:asciiTheme="majorHAnsi" w:eastAsia="Batang" w:hAnsiTheme="majorHAnsi"/>
              </w:rPr>
            </w:pPr>
            <w:r>
              <w:rPr>
                <w:rFonts w:asciiTheme="majorHAnsi" w:eastAsia="Batang" w:hAnsiTheme="majorHAnsi"/>
              </w:rPr>
              <w:t>11,415 – 11,250 = 165 (F)</w:t>
            </w:r>
          </w:p>
        </w:tc>
      </w:tr>
      <w:tr w:rsidR="00D517EE" w:rsidRPr="00437092" w:rsidTr="00F76859">
        <w:tc>
          <w:tcPr>
            <w:tcW w:w="2898" w:type="dxa"/>
          </w:tcPr>
          <w:p w:rsidR="00D517EE" w:rsidRPr="00437092" w:rsidRDefault="00D517EE" w:rsidP="00F76859">
            <w:pPr>
              <w:jc w:val="both"/>
              <w:rPr>
                <w:rFonts w:asciiTheme="majorHAnsi" w:eastAsia="Batang" w:hAnsiTheme="majorHAnsi"/>
              </w:rPr>
            </w:pPr>
            <w:r w:rsidRPr="00437092">
              <w:rPr>
                <w:rFonts w:asciiTheme="majorHAnsi" w:eastAsia="Batang" w:hAnsiTheme="majorHAnsi"/>
              </w:rPr>
              <w:t>FO Budget Variance</w:t>
            </w:r>
          </w:p>
        </w:tc>
        <w:tc>
          <w:tcPr>
            <w:tcW w:w="990" w:type="dxa"/>
          </w:tcPr>
          <w:p w:rsidR="00D517EE" w:rsidRPr="00437092" w:rsidRDefault="00D517EE" w:rsidP="00F76859">
            <w:pPr>
              <w:jc w:val="both"/>
              <w:rPr>
                <w:rFonts w:asciiTheme="majorHAnsi" w:eastAsia="Batang" w:hAnsiTheme="majorHAnsi"/>
              </w:rPr>
            </w:pPr>
            <w:r w:rsidRPr="00437092">
              <w:rPr>
                <w:rFonts w:asciiTheme="majorHAnsi" w:eastAsia="Batang" w:hAnsiTheme="majorHAnsi"/>
              </w:rPr>
              <w:t>D-E</w:t>
            </w:r>
          </w:p>
        </w:tc>
        <w:tc>
          <w:tcPr>
            <w:tcW w:w="5357" w:type="dxa"/>
          </w:tcPr>
          <w:p w:rsidR="00D517EE" w:rsidRPr="00437092" w:rsidRDefault="00DA56AF" w:rsidP="00F76859">
            <w:pPr>
              <w:rPr>
                <w:rFonts w:asciiTheme="majorHAnsi" w:eastAsia="Batang" w:hAnsiTheme="majorHAnsi"/>
              </w:rPr>
            </w:pPr>
            <w:r>
              <w:rPr>
                <w:rFonts w:asciiTheme="majorHAnsi" w:eastAsia="Batang" w:hAnsiTheme="majorHAnsi"/>
              </w:rPr>
              <w:t>11,250 – 11,250 = 0</w:t>
            </w:r>
          </w:p>
        </w:tc>
      </w:tr>
      <w:tr w:rsidR="00D517EE" w:rsidRPr="00437092" w:rsidTr="00F76859">
        <w:tc>
          <w:tcPr>
            <w:tcW w:w="2898" w:type="dxa"/>
          </w:tcPr>
          <w:p w:rsidR="00D517EE" w:rsidRPr="00437092" w:rsidRDefault="00D517EE" w:rsidP="00F76859">
            <w:pPr>
              <w:jc w:val="both"/>
              <w:rPr>
                <w:rFonts w:asciiTheme="majorHAnsi" w:eastAsia="Batang" w:hAnsiTheme="majorHAnsi"/>
              </w:rPr>
            </w:pPr>
            <w:r w:rsidRPr="00437092">
              <w:rPr>
                <w:rFonts w:asciiTheme="majorHAnsi" w:eastAsia="Batang" w:hAnsiTheme="majorHAnsi"/>
              </w:rPr>
              <w:t>FO Volume Variance</w:t>
            </w:r>
          </w:p>
        </w:tc>
        <w:tc>
          <w:tcPr>
            <w:tcW w:w="990" w:type="dxa"/>
          </w:tcPr>
          <w:p w:rsidR="00D517EE" w:rsidRPr="00437092" w:rsidRDefault="00D517EE" w:rsidP="00F76859">
            <w:pPr>
              <w:jc w:val="both"/>
              <w:rPr>
                <w:rFonts w:asciiTheme="majorHAnsi" w:eastAsia="Batang" w:hAnsiTheme="majorHAnsi"/>
              </w:rPr>
            </w:pPr>
            <w:r w:rsidRPr="00437092">
              <w:rPr>
                <w:rFonts w:asciiTheme="majorHAnsi" w:eastAsia="Batang" w:hAnsiTheme="majorHAnsi"/>
              </w:rPr>
              <w:t>A-D</w:t>
            </w:r>
          </w:p>
        </w:tc>
        <w:tc>
          <w:tcPr>
            <w:tcW w:w="5357" w:type="dxa"/>
          </w:tcPr>
          <w:p w:rsidR="00D517EE" w:rsidRPr="00437092" w:rsidRDefault="00DA56AF" w:rsidP="00F76859">
            <w:pPr>
              <w:rPr>
                <w:rFonts w:asciiTheme="majorHAnsi" w:hAnsiTheme="majorHAnsi"/>
              </w:rPr>
            </w:pPr>
            <w:r>
              <w:rPr>
                <w:rFonts w:asciiTheme="majorHAnsi" w:hAnsiTheme="majorHAnsi"/>
              </w:rPr>
              <w:t>11,415 – 11,250 = 165(F)</w:t>
            </w:r>
          </w:p>
        </w:tc>
      </w:tr>
      <w:tr w:rsidR="00D517EE" w:rsidRPr="00437092" w:rsidTr="00F76859">
        <w:tc>
          <w:tcPr>
            <w:tcW w:w="2898" w:type="dxa"/>
          </w:tcPr>
          <w:p w:rsidR="00D517EE" w:rsidRPr="00437092" w:rsidRDefault="00D517EE" w:rsidP="00F76859">
            <w:pPr>
              <w:jc w:val="both"/>
              <w:rPr>
                <w:rFonts w:asciiTheme="majorHAnsi" w:eastAsia="Batang" w:hAnsiTheme="majorHAnsi"/>
              </w:rPr>
            </w:pPr>
            <w:r w:rsidRPr="00437092">
              <w:rPr>
                <w:rFonts w:asciiTheme="majorHAnsi" w:eastAsia="Batang" w:hAnsiTheme="majorHAnsi"/>
              </w:rPr>
              <w:t xml:space="preserve">FO Efficiency Variance </w:t>
            </w:r>
          </w:p>
        </w:tc>
        <w:tc>
          <w:tcPr>
            <w:tcW w:w="990" w:type="dxa"/>
          </w:tcPr>
          <w:p w:rsidR="00D517EE" w:rsidRPr="00437092" w:rsidRDefault="00D517EE" w:rsidP="00F76859">
            <w:pPr>
              <w:jc w:val="both"/>
              <w:rPr>
                <w:rFonts w:asciiTheme="majorHAnsi" w:eastAsia="Batang" w:hAnsiTheme="majorHAnsi"/>
              </w:rPr>
            </w:pPr>
            <w:r w:rsidRPr="00437092">
              <w:rPr>
                <w:rFonts w:asciiTheme="majorHAnsi" w:eastAsia="Batang" w:hAnsiTheme="majorHAnsi"/>
              </w:rPr>
              <w:t>A-B</w:t>
            </w:r>
          </w:p>
        </w:tc>
        <w:tc>
          <w:tcPr>
            <w:tcW w:w="5357" w:type="dxa"/>
          </w:tcPr>
          <w:p w:rsidR="00D517EE" w:rsidRPr="00437092" w:rsidRDefault="00DA56AF" w:rsidP="00F76859">
            <w:pPr>
              <w:jc w:val="both"/>
              <w:rPr>
                <w:rFonts w:asciiTheme="majorHAnsi" w:eastAsia="Batang" w:hAnsiTheme="majorHAnsi"/>
              </w:rPr>
            </w:pPr>
            <w:r>
              <w:rPr>
                <w:rFonts w:asciiTheme="majorHAnsi" w:hAnsiTheme="majorHAnsi"/>
              </w:rPr>
              <w:t>11,415 – 11,708 = 293 (A)</w:t>
            </w:r>
          </w:p>
        </w:tc>
      </w:tr>
      <w:tr w:rsidR="00D517EE" w:rsidRPr="00437092" w:rsidTr="00F76859">
        <w:tc>
          <w:tcPr>
            <w:tcW w:w="2898" w:type="dxa"/>
          </w:tcPr>
          <w:p w:rsidR="00D517EE" w:rsidRPr="00437092" w:rsidRDefault="00D517EE" w:rsidP="00F76859">
            <w:pPr>
              <w:jc w:val="both"/>
              <w:rPr>
                <w:rFonts w:asciiTheme="majorHAnsi" w:eastAsia="Batang" w:hAnsiTheme="majorHAnsi"/>
              </w:rPr>
            </w:pPr>
            <w:r w:rsidRPr="00437092">
              <w:rPr>
                <w:rFonts w:asciiTheme="majorHAnsi" w:eastAsia="Batang" w:hAnsiTheme="majorHAnsi"/>
              </w:rPr>
              <w:t>FO Capacity Variance</w:t>
            </w:r>
          </w:p>
        </w:tc>
        <w:tc>
          <w:tcPr>
            <w:tcW w:w="990" w:type="dxa"/>
          </w:tcPr>
          <w:p w:rsidR="00D517EE" w:rsidRPr="00437092" w:rsidRDefault="00D517EE" w:rsidP="00F76859">
            <w:pPr>
              <w:jc w:val="both"/>
              <w:rPr>
                <w:rFonts w:asciiTheme="majorHAnsi" w:eastAsia="Batang" w:hAnsiTheme="majorHAnsi"/>
              </w:rPr>
            </w:pPr>
            <w:r w:rsidRPr="00437092">
              <w:rPr>
                <w:rFonts w:asciiTheme="majorHAnsi" w:eastAsia="Batang" w:hAnsiTheme="majorHAnsi"/>
              </w:rPr>
              <w:t>B-C</w:t>
            </w:r>
          </w:p>
        </w:tc>
        <w:tc>
          <w:tcPr>
            <w:tcW w:w="5357" w:type="dxa"/>
          </w:tcPr>
          <w:p w:rsidR="00D517EE" w:rsidRPr="00437092" w:rsidRDefault="00DA56AF" w:rsidP="00F76859">
            <w:pPr>
              <w:jc w:val="both"/>
              <w:rPr>
                <w:rFonts w:asciiTheme="majorHAnsi" w:eastAsia="Batang" w:hAnsiTheme="majorHAnsi"/>
              </w:rPr>
            </w:pPr>
            <w:r>
              <w:rPr>
                <w:rFonts w:asciiTheme="majorHAnsi" w:eastAsia="Batang" w:hAnsiTheme="majorHAnsi"/>
              </w:rPr>
              <w:t>11,708 – 11,250 = 458 (F)</w:t>
            </w:r>
          </w:p>
        </w:tc>
      </w:tr>
      <w:tr w:rsidR="00D517EE" w:rsidRPr="00437092" w:rsidTr="00F76859">
        <w:tc>
          <w:tcPr>
            <w:tcW w:w="2898" w:type="dxa"/>
          </w:tcPr>
          <w:p w:rsidR="00D517EE" w:rsidRPr="00437092" w:rsidRDefault="00D517EE" w:rsidP="00F76859">
            <w:pPr>
              <w:jc w:val="both"/>
              <w:rPr>
                <w:rFonts w:asciiTheme="majorHAnsi" w:eastAsia="Batang" w:hAnsiTheme="majorHAnsi"/>
              </w:rPr>
            </w:pPr>
            <w:r w:rsidRPr="00437092">
              <w:rPr>
                <w:rFonts w:asciiTheme="majorHAnsi" w:eastAsia="Batang" w:hAnsiTheme="majorHAnsi"/>
              </w:rPr>
              <w:t>FO Calendar Variance</w:t>
            </w:r>
          </w:p>
        </w:tc>
        <w:tc>
          <w:tcPr>
            <w:tcW w:w="990" w:type="dxa"/>
          </w:tcPr>
          <w:p w:rsidR="00D517EE" w:rsidRPr="00437092" w:rsidRDefault="00D517EE" w:rsidP="00F76859">
            <w:pPr>
              <w:jc w:val="both"/>
              <w:rPr>
                <w:rFonts w:asciiTheme="majorHAnsi" w:eastAsia="Batang" w:hAnsiTheme="majorHAnsi"/>
              </w:rPr>
            </w:pPr>
            <w:r w:rsidRPr="00437092">
              <w:rPr>
                <w:rFonts w:asciiTheme="majorHAnsi" w:eastAsia="Batang" w:hAnsiTheme="majorHAnsi"/>
              </w:rPr>
              <w:t>C-D</w:t>
            </w:r>
          </w:p>
        </w:tc>
        <w:tc>
          <w:tcPr>
            <w:tcW w:w="5357" w:type="dxa"/>
          </w:tcPr>
          <w:p w:rsidR="00D517EE" w:rsidRPr="00437092" w:rsidRDefault="00DA56AF" w:rsidP="00F76859">
            <w:pPr>
              <w:jc w:val="both"/>
              <w:rPr>
                <w:rFonts w:asciiTheme="majorHAnsi" w:eastAsia="Batang" w:hAnsiTheme="majorHAnsi"/>
              </w:rPr>
            </w:pPr>
            <w:r>
              <w:rPr>
                <w:rFonts w:asciiTheme="majorHAnsi" w:eastAsia="Batang" w:hAnsiTheme="majorHAnsi"/>
              </w:rPr>
              <w:t>11250 – 11,250 = 0</w:t>
            </w:r>
          </w:p>
        </w:tc>
      </w:tr>
    </w:tbl>
    <w:p w:rsidR="00D517EE" w:rsidRDefault="00D517EE" w:rsidP="00FD58E4">
      <w:pPr>
        <w:jc w:val="both"/>
        <w:rPr>
          <w:rFonts w:asciiTheme="majorHAnsi" w:eastAsia="Batang" w:hAnsiTheme="majorHAnsi"/>
          <w:b/>
        </w:rPr>
      </w:pPr>
    </w:p>
    <w:p w:rsidR="00B549B0" w:rsidRDefault="00B549B0" w:rsidP="00B549B0">
      <w:pPr>
        <w:rPr>
          <w:rFonts w:asciiTheme="majorHAnsi" w:eastAsia="Batang" w:hAnsiTheme="majorHAnsi"/>
          <w:b/>
          <w:sz w:val="28"/>
          <w:szCs w:val="28"/>
        </w:rPr>
      </w:pPr>
      <w:r w:rsidRPr="00B549B0">
        <w:rPr>
          <w:rFonts w:asciiTheme="majorHAnsi" w:eastAsia="Batang" w:hAnsiTheme="majorHAnsi"/>
          <w:b/>
          <w:sz w:val="28"/>
          <w:szCs w:val="28"/>
        </w:rPr>
        <w:t>4.1-</w:t>
      </w:r>
      <w:r>
        <w:rPr>
          <w:rFonts w:asciiTheme="majorHAnsi" w:eastAsia="Batang" w:hAnsiTheme="majorHAnsi"/>
          <w:b/>
          <w:sz w:val="28"/>
          <w:szCs w:val="28"/>
        </w:rPr>
        <w:t>5</w:t>
      </w:r>
      <w:r w:rsidRPr="00B549B0">
        <w:rPr>
          <w:rFonts w:asciiTheme="majorHAnsi" w:eastAsia="Batang" w:hAnsiTheme="majorHAnsi"/>
          <w:b/>
          <w:sz w:val="28"/>
          <w:szCs w:val="28"/>
        </w:rPr>
        <w:t xml:space="preserve"> INTERDEPENDENCE OF VARIANCES </w:t>
      </w:r>
    </w:p>
    <w:p w:rsidR="00B549B0" w:rsidRPr="00597509" w:rsidRDefault="00B549B0" w:rsidP="00B549B0">
      <w:pPr>
        <w:jc w:val="both"/>
        <w:rPr>
          <w:rFonts w:asciiTheme="majorHAnsi" w:hAnsiTheme="majorHAnsi"/>
        </w:rPr>
      </w:pPr>
      <w:r w:rsidRPr="00597509">
        <w:rPr>
          <w:rFonts w:asciiTheme="majorHAnsi" w:hAnsiTheme="majorHAnsi"/>
        </w:rPr>
        <w:t xml:space="preserve">The reason for any variance may affect some other variance in the same or opposite direction. This is termed as interdependence of variances. For example, savings in </w:t>
      </w:r>
      <w:proofErr w:type="spellStart"/>
      <w:r w:rsidRPr="00597509">
        <w:rPr>
          <w:rFonts w:asciiTheme="majorHAnsi" w:hAnsiTheme="majorHAnsi"/>
        </w:rPr>
        <w:t>labour</w:t>
      </w:r>
      <w:proofErr w:type="spellEnd"/>
      <w:r w:rsidRPr="00597509">
        <w:rPr>
          <w:rFonts w:asciiTheme="majorHAnsi" w:hAnsiTheme="majorHAnsi"/>
        </w:rPr>
        <w:t xml:space="preserve"> cost (</w:t>
      </w:r>
      <w:proofErr w:type="spellStart"/>
      <w:r w:rsidRPr="00597509">
        <w:rPr>
          <w:rFonts w:asciiTheme="majorHAnsi" w:hAnsiTheme="majorHAnsi"/>
          <w:b/>
        </w:rPr>
        <w:t>favourable</w:t>
      </w:r>
      <w:proofErr w:type="spellEnd"/>
      <w:r w:rsidRPr="00597509">
        <w:rPr>
          <w:rFonts w:asciiTheme="majorHAnsi" w:hAnsiTheme="majorHAnsi"/>
        </w:rPr>
        <w:t xml:space="preserve"> variance) on account of employing the less skilled worker at lower wage rate may cause </w:t>
      </w:r>
      <w:r w:rsidRPr="00597509">
        <w:rPr>
          <w:rFonts w:asciiTheme="majorHAnsi" w:hAnsiTheme="majorHAnsi"/>
          <w:b/>
        </w:rPr>
        <w:t xml:space="preserve">adverse </w:t>
      </w:r>
      <w:r w:rsidRPr="00597509">
        <w:rPr>
          <w:rFonts w:asciiTheme="majorHAnsi" w:hAnsiTheme="majorHAnsi"/>
        </w:rPr>
        <w:t>efficiency variance. Similarly, using cheaper material (</w:t>
      </w:r>
      <w:proofErr w:type="spellStart"/>
      <w:r w:rsidRPr="00597509">
        <w:rPr>
          <w:rFonts w:asciiTheme="majorHAnsi" w:hAnsiTheme="majorHAnsi"/>
          <w:b/>
        </w:rPr>
        <w:t>favourable</w:t>
      </w:r>
      <w:proofErr w:type="spellEnd"/>
      <w:r w:rsidRPr="00597509">
        <w:rPr>
          <w:rFonts w:asciiTheme="majorHAnsi" w:hAnsiTheme="majorHAnsi"/>
          <w:b/>
        </w:rPr>
        <w:t xml:space="preserve"> </w:t>
      </w:r>
      <w:r w:rsidRPr="00597509">
        <w:rPr>
          <w:rFonts w:asciiTheme="majorHAnsi" w:hAnsiTheme="majorHAnsi"/>
        </w:rPr>
        <w:lastRenderedPageBreak/>
        <w:t>Material price variance) may cause increased usage of material (</w:t>
      </w:r>
      <w:r w:rsidRPr="00597509">
        <w:rPr>
          <w:rFonts w:asciiTheme="majorHAnsi" w:hAnsiTheme="majorHAnsi"/>
          <w:b/>
        </w:rPr>
        <w:t>adverse</w:t>
      </w:r>
      <w:r w:rsidRPr="00597509">
        <w:rPr>
          <w:rFonts w:asciiTheme="majorHAnsi" w:hAnsiTheme="majorHAnsi"/>
        </w:rPr>
        <w:t xml:space="preserve"> material usage variance).  </w:t>
      </w:r>
    </w:p>
    <w:p w:rsidR="00B549B0" w:rsidRPr="00597509" w:rsidRDefault="00B549B0" w:rsidP="00B549B0">
      <w:pPr>
        <w:jc w:val="both"/>
        <w:rPr>
          <w:rFonts w:asciiTheme="majorHAnsi" w:hAnsiTheme="majorHAnsi"/>
        </w:rPr>
      </w:pPr>
    </w:p>
    <w:p w:rsidR="00B549B0" w:rsidRPr="00597509" w:rsidRDefault="00B549B0" w:rsidP="00B549B0">
      <w:pPr>
        <w:jc w:val="both"/>
        <w:rPr>
          <w:rFonts w:asciiTheme="majorHAnsi" w:hAnsiTheme="majorHAnsi"/>
        </w:rPr>
      </w:pPr>
      <w:r w:rsidRPr="00597509">
        <w:rPr>
          <w:rFonts w:asciiTheme="majorHAnsi" w:hAnsiTheme="majorHAnsi"/>
        </w:rPr>
        <w:t xml:space="preserve"> Understanding the interdependence of the variances helps in better cost management. The Management Accountants should report the interdependence to the management.</w:t>
      </w:r>
    </w:p>
    <w:p w:rsidR="00B549B0" w:rsidRPr="00597509" w:rsidRDefault="00B549B0" w:rsidP="00B549B0">
      <w:pPr>
        <w:jc w:val="both"/>
        <w:rPr>
          <w:rFonts w:asciiTheme="majorHAnsi" w:hAnsiTheme="majorHAnsi"/>
        </w:rPr>
      </w:pPr>
    </w:p>
    <w:p w:rsidR="00B549B0" w:rsidRPr="00597509" w:rsidRDefault="00B549B0" w:rsidP="00B549B0">
      <w:pPr>
        <w:jc w:val="both"/>
        <w:rPr>
          <w:rFonts w:asciiTheme="majorHAnsi" w:hAnsiTheme="majorHAnsi"/>
        </w:rPr>
      </w:pPr>
      <w:r w:rsidRPr="00597509">
        <w:rPr>
          <w:rFonts w:asciiTheme="majorHAnsi" w:hAnsiTheme="majorHAnsi"/>
        </w:rPr>
        <w:t>Examples of interdependence of overhead variances are as follows:</w:t>
      </w:r>
    </w:p>
    <w:p w:rsidR="00B549B0" w:rsidRPr="00597509" w:rsidRDefault="00B549B0" w:rsidP="00B549B0">
      <w:pPr>
        <w:jc w:val="both"/>
        <w:rPr>
          <w:rFonts w:asciiTheme="majorHAnsi" w:hAnsiTheme="majorHAnsi"/>
        </w:rPr>
      </w:pPr>
    </w:p>
    <w:p w:rsidR="00B549B0" w:rsidRPr="00597509" w:rsidRDefault="00B549B0" w:rsidP="00B549B0">
      <w:pPr>
        <w:pStyle w:val="ListParagraph"/>
        <w:numPr>
          <w:ilvl w:val="0"/>
          <w:numId w:val="43"/>
        </w:numPr>
        <w:jc w:val="both"/>
        <w:rPr>
          <w:rFonts w:asciiTheme="majorHAnsi" w:hAnsiTheme="majorHAnsi"/>
        </w:rPr>
      </w:pPr>
      <w:proofErr w:type="spellStart"/>
      <w:r w:rsidRPr="00597509">
        <w:rPr>
          <w:rFonts w:asciiTheme="majorHAnsi" w:hAnsiTheme="majorHAnsi"/>
          <w:b/>
        </w:rPr>
        <w:t>Favourable</w:t>
      </w:r>
      <w:proofErr w:type="spellEnd"/>
      <w:r w:rsidRPr="00597509">
        <w:rPr>
          <w:rFonts w:asciiTheme="majorHAnsi" w:hAnsiTheme="majorHAnsi"/>
        </w:rPr>
        <w:t xml:space="preserve"> VO Efficiency variance will always report </w:t>
      </w:r>
      <w:proofErr w:type="spellStart"/>
      <w:r w:rsidRPr="00597509">
        <w:rPr>
          <w:rFonts w:asciiTheme="majorHAnsi" w:hAnsiTheme="majorHAnsi"/>
          <w:b/>
        </w:rPr>
        <w:t>Favourable</w:t>
      </w:r>
      <w:proofErr w:type="spellEnd"/>
      <w:r w:rsidRPr="00597509">
        <w:rPr>
          <w:rFonts w:asciiTheme="majorHAnsi" w:hAnsiTheme="majorHAnsi"/>
        </w:rPr>
        <w:t xml:space="preserve"> Fixed overhead Efficiency variance. </w:t>
      </w:r>
    </w:p>
    <w:p w:rsidR="00B549B0" w:rsidRPr="00597509" w:rsidRDefault="00B549B0" w:rsidP="00B549B0">
      <w:pPr>
        <w:pStyle w:val="ListParagraph"/>
        <w:numPr>
          <w:ilvl w:val="0"/>
          <w:numId w:val="43"/>
        </w:numPr>
        <w:jc w:val="both"/>
        <w:rPr>
          <w:rFonts w:asciiTheme="majorHAnsi" w:hAnsiTheme="majorHAnsi"/>
        </w:rPr>
      </w:pPr>
      <w:r w:rsidRPr="00597509">
        <w:rPr>
          <w:rFonts w:asciiTheme="majorHAnsi" w:hAnsiTheme="majorHAnsi"/>
        </w:rPr>
        <w:t xml:space="preserve">Workers inefficiency forced the management to complete the order by paying overtime premium. FO efficiency variance will be </w:t>
      </w:r>
      <w:r w:rsidRPr="00597509">
        <w:rPr>
          <w:rFonts w:asciiTheme="majorHAnsi" w:hAnsiTheme="majorHAnsi"/>
          <w:b/>
        </w:rPr>
        <w:t>adverse</w:t>
      </w:r>
      <w:r w:rsidRPr="00597509">
        <w:rPr>
          <w:rFonts w:asciiTheme="majorHAnsi" w:hAnsiTheme="majorHAnsi"/>
        </w:rPr>
        <w:t xml:space="preserve">; FO capacity variance will be </w:t>
      </w:r>
      <w:proofErr w:type="spellStart"/>
      <w:r w:rsidRPr="00597509">
        <w:rPr>
          <w:rFonts w:asciiTheme="majorHAnsi" w:hAnsiTheme="majorHAnsi"/>
          <w:b/>
        </w:rPr>
        <w:t>favourable</w:t>
      </w:r>
      <w:proofErr w:type="spellEnd"/>
      <w:r w:rsidRPr="00597509">
        <w:rPr>
          <w:rFonts w:asciiTheme="majorHAnsi" w:hAnsiTheme="majorHAnsi"/>
          <w:b/>
        </w:rPr>
        <w:t>.</w:t>
      </w:r>
      <w:r w:rsidRPr="00597509">
        <w:rPr>
          <w:rFonts w:asciiTheme="majorHAnsi" w:hAnsiTheme="majorHAnsi"/>
        </w:rPr>
        <w:t xml:space="preserve">   </w:t>
      </w:r>
    </w:p>
    <w:p w:rsidR="00B549B0" w:rsidRPr="00597509" w:rsidRDefault="00B549B0" w:rsidP="00B549B0">
      <w:pPr>
        <w:pStyle w:val="ListParagraph"/>
        <w:numPr>
          <w:ilvl w:val="0"/>
          <w:numId w:val="43"/>
        </w:numPr>
        <w:jc w:val="both"/>
        <w:rPr>
          <w:rFonts w:asciiTheme="majorHAnsi" w:hAnsiTheme="majorHAnsi"/>
        </w:rPr>
      </w:pPr>
      <w:r w:rsidRPr="00597509">
        <w:rPr>
          <w:rFonts w:asciiTheme="majorHAnsi" w:hAnsiTheme="majorHAnsi"/>
        </w:rPr>
        <w:t xml:space="preserve">The cost of special repairs of the machine (not budgeted for) may report </w:t>
      </w:r>
      <w:r w:rsidRPr="00597509">
        <w:rPr>
          <w:rFonts w:asciiTheme="majorHAnsi" w:hAnsiTheme="majorHAnsi"/>
          <w:b/>
        </w:rPr>
        <w:t>adverse</w:t>
      </w:r>
      <w:r w:rsidRPr="00597509">
        <w:rPr>
          <w:rFonts w:asciiTheme="majorHAnsi" w:hAnsiTheme="majorHAnsi"/>
        </w:rPr>
        <w:t xml:space="preserve"> FO budget variance. After repairs the machine could produce the products at higher rate per unit of time. This may report </w:t>
      </w:r>
      <w:proofErr w:type="spellStart"/>
      <w:r w:rsidRPr="00597509">
        <w:rPr>
          <w:rFonts w:asciiTheme="majorHAnsi" w:hAnsiTheme="majorHAnsi"/>
          <w:b/>
        </w:rPr>
        <w:t>favourable</w:t>
      </w:r>
      <w:proofErr w:type="spellEnd"/>
      <w:r w:rsidRPr="00597509">
        <w:rPr>
          <w:rFonts w:asciiTheme="majorHAnsi" w:hAnsiTheme="majorHAnsi"/>
          <w:b/>
        </w:rPr>
        <w:t xml:space="preserve"> </w:t>
      </w:r>
      <w:r w:rsidRPr="00597509">
        <w:rPr>
          <w:rFonts w:asciiTheme="majorHAnsi" w:hAnsiTheme="majorHAnsi"/>
        </w:rPr>
        <w:t>Volume variance.</w:t>
      </w:r>
    </w:p>
    <w:p w:rsidR="00B549B0" w:rsidRPr="00597509" w:rsidRDefault="00B549B0" w:rsidP="00B549B0">
      <w:pPr>
        <w:pStyle w:val="ListParagraph"/>
        <w:numPr>
          <w:ilvl w:val="0"/>
          <w:numId w:val="43"/>
        </w:numPr>
        <w:jc w:val="both"/>
        <w:rPr>
          <w:rFonts w:asciiTheme="majorHAnsi" w:hAnsiTheme="majorHAnsi"/>
        </w:rPr>
      </w:pPr>
      <w:proofErr w:type="spellStart"/>
      <w:r w:rsidRPr="00597509">
        <w:rPr>
          <w:rFonts w:asciiTheme="majorHAnsi" w:hAnsiTheme="majorHAnsi"/>
        </w:rPr>
        <w:t>Labour</w:t>
      </w:r>
      <w:proofErr w:type="spellEnd"/>
      <w:r w:rsidRPr="00597509">
        <w:rPr>
          <w:rFonts w:asciiTheme="majorHAnsi" w:hAnsiTheme="majorHAnsi"/>
        </w:rPr>
        <w:t xml:space="preserve"> resorted to strike for 2 hours a day for 4 days. To compensate the loss of production, the management decides (</w:t>
      </w:r>
      <w:proofErr w:type="spellStart"/>
      <w:r w:rsidRPr="00597509">
        <w:rPr>
          <w:rFonts w:asciiTheme="majorHAnsi" w:hAnsiTheme="majorHAnsi"/>
        </w:rPr>
        <w:t>labour</w:t>
      </w:r>
      <w:proofErr w:type="spellEnd"/>
      <w:r w:rsidRPr="00597509">
        <w:rPr>
          <w:rFonts w:asciiTheme="majorHAnsi" w:hAnsiTheme="majorHAnsi"/>
        </w:rPr>
        <w:t xml:space="preserve"> agrees to this plan) to work on one Sunday. FO capacity variance will be </w:t>
      </w:r>
      <w:proofErr w:type="spellStart"/>
      <w:r w:rsidRPr="00597509">
        <w:rPr>
          <w:rFonts w:asciiTheme="majorHAnsi" w:hAnsiTheme="majorHAnsi"/>
          <w:b/>
        </w:rPr>
        <w:t>unfavourable</w:t>
      </w:r>
      <w:proofErr w:type="spellEnd"/>
      <w:r w:rsidRPr="00597509">
        <w:rPr>
          <w:rFonts w:asciiTheme="majorHAnsi" w:hAnsiTheme="majorHAnsi"/>
        </w:rPr>
        <w:t xml:space="preserve"> while FO calendar variance will be </w:t>
      </w:r>
      <w:proofErr w:type="spellStart"/>
      <w:r w:rsidRPr="00597509">
        <w:rPr>
          <w:rFonts w:asciiTheme="majorHAnsi" w:hAnsiTheme="majorHAnsi"/>
          <w:b/>
        </w:rPr>
        <w:t>favourable</w:t>
      </w:r>
      <w:proofErr w:type="spellEnd"/>
      <w:r w:rsidRPr="00597509">
        <w:rPr>
          <w:rFonts w:asciiTheme="majorHAnsi" w:hAnsiTheme="majorHAnsi"/>
        </w:rPr>
        <w:t xml:space="preserve">. </w:t>
      </w:r>
    </w:p>
    <w:p w:rsidR="00B549B0" w:rsidRPr="00597509" w:rsidRDefault="00B549B0" w:rsidP="00B549B0">
      <w:pPr>
        <w:pStyle w:val="ListParagraph"/>
        <w:numPr>
          <w:ilvl w:val="0"/>
          <w:numId w:val="43"/>
        </w:numPr>
        <w:jc w:val="both"/>
        <w:rPr>
          <w:rFonts w:asciiTheme="majorHAnsi" w:hAnsiTheme="majorHAnsi"/>
        </w:rPr>
      </w:pPr>
      <w:r w:rsidRPr="00597509">
        <w:rPr>
          <w:rFonts w:asciiTheme="majorHAnsi" w:hAnsiTheme="majorHAnsi"/>
        </w:rPr>
        <w:t xml:space="preserve">The management negotiated the rates with electricity suppliers. This resulted in </w:t>
      </w:r>
      <w:proofErr w:type="spellStart"/>
      <w:r w:rsidRPr="00597509">
        <w:rPr>
          <w:rFonts w:asciiTheme="majorHAnsi" w:hAnsiTheme="majorHAnsi"/>
          <w:b/>
        </w:rPr>
        <w:t>favourable</w:t>
      </w:r>
      <w:proofErr w:type="spellEnd"/>
      <w:r w:rsidRPr="00597509">
        <w:rPr>
          <w:rFonts w:asciiTheme="majorHAnsi" w:hAnsiTheme="majorHAnsi"/>
        </w:rPr>
        <w:t xml:space="preserve"> VO expenditure variance. </w:t>
      </w:r>
      <w:proofErr w:type="spellStart"/>
      <w:r w:rsidRPr="00597509">
        <w:rPr>
          <w:rFonts w:asciiTheme="majorHAnsi" w:hAnsiTheme="majorHAnsi"/>
        </w:rPr>
        <w:t>Labour</w:t>
      </w:r>
      <w:proofErr w:type="spellEnd"/>
      <w:r w:rsidRPr="00597509">
        <w:rPr>
          <w:rFonts w:asciiTheme="majorHAnsi" w:hAnsiTheme="majorHAnsi"/>
        </w:rPr>
        <w:t xml:space="preserve"> force became less careful about electricity consumption. This caused </w:t>
      </w:r>
      <w:proofErr w:type="spellStart"/>
      <w:r w:rsidRPr="00597509">
        <w:rPr>
          <w:rFonts w:asciiTheme="majorHAnsi" w:hAnsiTheme="majorHAnsi"/>
          <w:b/>
        </w:rPr>
        <w:t>unfavourable</w:t>
      </w:r>
      <w:proofErr w:type="spellEnd"/>
      <w:r w:rsidRPr="00597509">
        <w:rPr>
          <w:rFonts w:asciiTheme="majorHAnsi" w:hAnsiTheme="majorHAnsi"/>
        </w:rPr>
        <w:t xml:space="preserve"> VO Efficiency variance. </w:t>
      </w:r>
    </w:p>
    <w:p w:rsidR="00B549B0" w:rsidRDefault="00B549B0" w:rsidP="00B549B0"/>
    <w:p w:rsidR="00FD58E4" w:rsidRPr="00B549B0" w:rsidRDefault="00B549B0" w:rsidP="00B549B0">
      <w:pPr>
        <w:rPr>
          <w:rFonts w:asciiTheme="majorHAnsi" w:eastAsia="Batang" w:hAnsiTheme="majorHAnsi"/>
          <w:b/>
          <w:sz w:val="28"/>
          <w:szCs w:val="28"/>
        </w:rPr>
      </w:pPr>
      <w:r w:rsidRPr="00B549B0">
        <w:rPr>
          <w:rFonts w:asciiTheme="majorHAnsi" w:eastAsia="Batang" w:hAnsiTheme="majorHAnsi"/>
          <w:b/>
          <w:sz w:val="28"/>
          <w:szCs w:val="28"/>
        </w:rPr>
        <w:t>4.1-</w:t>
      </w:r>
      <w:proofErr w:type="gramStart"/>
      <w:r>
        <w:rPr>
          <w:rFonts w:asciiTheme="majorHAnsi" w:eastAsia="Batang" w:hAnsiTheme="majorHAnsi"/>
          <w:b/>
          <w:sz w:val="28"/>
          <w:szCs w:val="28"/>
        </w:rPr>
        <w:t>6</w:t>
      </w:r>
      <w:r w:rsidRPr="00B549B0">
        <w:rPr>
          <w:rFonts w:asciiTheme="majorHAnsi" w:eastAsia="Batang" w:hAnsiTheme="majorHAnsi"/>
          <w:b/>
          <w:sz w:val="28"/>
          <w:szCs w:val="28"/>
        </w:rPr>
        <w:t xml:space="preserve"> </w:t>
      </w:r>
      <w:r>
        <w:rPr>
          <w:rFonts w:asciiTheme="majorHAnsi" w:eastAsia="Batang" w:hAnsiTheme="majorHAnsi"/>
          <w:b/>
          <w:sz w:val="28"/>
          <w:szCs w:val="28"/>
        </w:rPr>
        <w:t xml:space="preserve"> </w:t>
      </w:r>
      <w:r w:rsidR="00FD58E4" w:rsidRPr="00B549B0">
        <w:rPr>
          <w:rFonts w:asciiTheme="majorHAnsi" w:eastAsia="Batang" w:hAnsiTheme="majorHAnsi"/>
          <w:b/>
          <w:sz w:val="28"/>
          <w:szCs w:val="28"/>
        </w:rPr>
        <w:t>SALES</w:t>
      </w:r>
      <w:proofErr w:type="gramEnd"/>
      <w:r w:rsidR="00FD58E4" w:rsidRPr="00B549B0">
        <w:rPr>
          <w:rFonts w:asciiTheme="majorHAnsi" w:eastAsia="Batang" w:hAnsiTheme="majorHAnsi"/>
          <w:b/>
          <w:sz w:val="28"/>
          <w:szCs w:val="28"/>
        </w:rPr>
        <w:t xml:space="preserve"> VARIANCE</w:t>
      </w:r>
      <w:r w:rsidR="00E722EE" w:rsidRPr="00B549B0">
        <w:rPr>
          <w:rFonts w:asciiTheme="majorHAnsi" w:eastAsia="Batang" w:hAnsiTheme="majorHAnsi"/>
          <w:b/>
          <w:sz w:val="28"/>
          <w:szCs w:val="28"/>
        </w:rPr>
        <w:t>S</w:t>
      </w:r>
      <w:r w:rsidR="00FD58E4" w:rsidRPr="00B549B0">
        <w:rPr>
          <w:rFonts w:asciiTheme="majorHAnsi" w:eastAsia="Batang" w:hAnsiTheme="majorHAnsi"/>
          <w:b/>
          <w:sz w:val="28"/>
          <w:szCs w:val="28"/>
        </w:rPr>
        <w:t xml:space="preserve"> </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There are two types of sales variance (A) Sales, Value variances, (B) Sales Margin Variances.</w:t>
      </w:r>
    </w:p>
    <w:p w:rsidR="00FD58E4" w:rsidRPr="00E855AA" w:rsidRDefault="00FD58E4" w:rsidP="00FD58E4">
      <w:pPr>
        <w:jc w:val="both"/>
        <w:rPr>
          <w:rFonts w:asciiTheme="majorHAnsi" w:eastAsia="Batang" w:hAnsiTheme="majorHAnsi"/>
        </w:rPr>
      </w:pPr>
    </w:p>
    <w:p w:rsidR="003F04D1" w:rsidRPr="00E855AA" w:rsidRDefault="00FD58E4" w:rsidP="00FD58E4">
      <w:pPr>
        <w:jc w:val="both"/>
        <w:rPr>
          <w:rFonts w:asciiTheme="majorHAnsi" w:eastAsia="Batang" w:hAnsiTheme="majorHAnsi"/>
        </w:rPr>
      </w:pPr>
      <w:r w:rsidRPr="00E855AA">
        <w:rPr>
          <w:rFonts w:asciiTheme="majorHAnsi" w:eastAsia="Batang" w:hAnsiTheme="majorHAnsi"/>
        </w:rPr>
        <w:t>Sales Value variances explain reasons for change in sales as compared to budget, i.e., these variances explain reasons for difference between b</w:t>
      </w:r>
      <w:r w:rsidR="003F04D1" w:rsidRPr="00E855AA">
        <w:rPr>
          <w:rFonts w:asciiTheme="majorHAnsi" w:eastAsia="Batang" w:hAnsiTheme="majorHAnsi"/>
        </w:rPr>
        <w:t>udgeted sales and actual sales. Suppose budgeted sales is Rs.5</w:t>
      </w:r>
      <w:proofErr w:type="gramStart"/>
      <w:r w:rsidR="003F04D1" w:rsidRPr="00E855AA">
        <w:rPr>
          <w:rFonts w:asciiTheme="majorHAnsi" w:eastAsia="Batang" w:hAnsiTheme="majorHAnsi"/>
        </w:rPr>
        <w:t>,00,000</w:t>
      </w:r>
      <w:proofErr w:type="gramEnd"/>
      <w:r w:rsidR="003F04D1" w:rsidRPr="00E855AA">
        <w:rPr>
          <w:rFonts w:asciiTheme="majorHAnsi" w:eastAsia="Batang" w:hAnsiTheme="majorHAnsi"/>
        </w:rPr>
        <w:t xml:space="preserve"> and actual sales amount to Rs.4,50,000. Sales value variances explain the reasons of difference between these two sales, i.e., budgeted sales and actual sales.  </w:t>
      </w:r>
    </w:p>
    <w:p w:rsidR="00FD58E4" w:rsidRPr="00E855AA" w:rsidRDefault="00FD58E4" w:rsidP="009325B2">
      <w:pPr>
        <w:pStyle w:val="ListParagraph"/>
        <w:numPr>
          <w:ilvl w:val="0"/>
          <w:numId w:val="8"/>
        </w:numPr>
        <w:jc w:val="both"/>
        <w:rPr>
          <w:rFonts w:asciiTheme="majorHAnsi" w:eastAsia="Batang" w:hAnsiTheme="majorHAnsi"/>
        </w:rPr>
      </w:pPr>
      <w:r w:rsidRPr="00E855AA">
        <w:rPr>
          <w:rFonts w:asciiTheme="majorHAnsi" w:eastAsia="Batang" w:hAnsiTheme="majorHAnsi"/>
        </w:rPr>
        <w:t>These var</w:t>
      </w:r>
      <w:r w:rsidR="003F04D1" w:rsidRPr="00E855AA">
        <w:rPr>
          <w:rFonts w:asciiTheme="majorHAnsi" w:eastAsia="Batang" w:hAnsiTheme="majorHAnsi"/>
        </w:rPr>
        <w:t>iances are used for preparing Operating S</w:t>
      </w:r>
      <w:r w:rsidRPr="00E855AA">
        <w:rPr>
          <w:rFonts w:asciiTheme="majorHAnsi" w:eastAsia="Batang" w:hAnsiTheme="majorHAnsi"/>
        </w:rPr>
        <w:t>tatement (P</w:t>
      </w:r>
      <w:r w:rsidR="003F04D1" w:rsidRPr="00E855AA">
        <w:rPr>
          <w:rFonts w:asciiTheme="majorHAnsi" w:eastAsia="Batang" w:hAnsiTheme="majorHAnsi"/>
        </w:rPr>
        <w:t>.</w:t>
      </w:r>
      <w:r w:rsidRPr="00E855AA">
        <w:rPr>
          <w:rFonts w:asciiTheme="majorHAnsi" w:eastAsia="Batang" w:hAnsiTheme="majorHAnsi"/>
        </w:rPr>
        <w:t xml:space="preserve"> &amp; L</w:t>
      </w:r>
      <w:r w:rsidR="003F04D1" w:rsidRPr="00E855AA">
        <w:rPr>
          <w:rFonts w:asciiTheme="majorHAnsi" w:eastAsia="Batang" w:hAnsiTheme="majorHAnsi"/>
        </w:rPr>
        <w:t>.</w:t>
      </w:r>
      <w:r w:rsidRPr="00E855AA">
        <w:rPr>
          <w:rFonts w:asciiTheme="majorHAnsi" w:eastAsia="Batang" w:hAnsiTheme="majorHAnsi"/>
        </w:rPr>
        <w:t xml:space="preserve"> A/c) under </w:t>
      </w:r>
      <w:r w:rsidR="003F04D1" w:rsidRPr="00E855AA">
        <w:rPr>
          <w:rFonts w:asciiTheme="majorHAnsi" w:eastAsia="Batang" w:hAnsiTheme="majorHAnsi"/>
        </w:rPr>
        <w:t>Standard Costing System</w:t>
      </w:r>
      <w:r w:rsidRPr="00E855AA">
        <w:rPr>
          <w:rFonts w:asciiTheme="majorHAnsi" w:eastAsia="Batang" w:hAnsiTheme="majorHAnsi"/>
        </w:rPr>
        <w:t>.</w:t>
      </w:r>
    </w:p>
    <w:p w:rsidR="00FD58E4" w:rsidRPr="00E855AA" w:rsidRDefault="00FD58E4" w:rsidP="00FD58E4">
      <w:pPr>
        <w:jc w:val="both"/>
        <w:rPr>
          <w:rFonts w:asciiTheme="majorHAnsi" w:eastAsia="Batang" w:hAnsiTheme="majorHAnsi"/>
        </w:rPr>
      </w:pPr>
    </w:p>
    <w:p w:rsidR="003F04D1" w:rsidRPr="00E855AA" w:rsidRDefault="00FD58E4" w:rsidP="00FD58E4">
      <w:pPr>
        <w:jc w:val="both"/>
        <w:rPr>
          <w:rFonts w:asciiTheme="majorHAnsi" w:eastAsia="Batang" w:hAnsiTheme="majorHAnsi"/>
        </w:rPr>
      </w:pPr>
      <w:r w:rsidRPr="00E855AA">
        <w:rPr>
          <w:rFonts w:asciiTheme="majorHAnsi" w:eastAsia="Batang" w:hAnsiTheme="majorHAnsi"/>
        </w:rPr>
        <w:t xml:space="preserve">Sales Margin Variances explain reasons for change in profit on account of sales factors. These variances explain reasons for difference between budgeted profit and actual profit on account of sales factors like sales price, sales mix and sales quantity. These variances are calculated on the basis of standard cost, i.e. while calculating these variances we ignore actual cost. </w:t>
      </w:r>
    </w:p>
    <w:p w:rsidR="00FD58E4" w:rsidRPr="00E855AA" w:rsidRDefault="00FD58E4" w:rsidP="009325B2">
      <w:pPr>
        <w:pStyle w:val="ListParagraph"/>
        <w:numPr>
          <w:ilvl w:val="0"/>
          <w:numId w:val="8"/>
        </w:numPr>
        <w:jc w:val="both"/>
        <w:rPr>
          <w:rFonts w:asciiTheme="majorHAnsi" w:eastAsia="Batang" w:hAnsiTheme="majorHAnsi"/>
        </w:rPr>
      </w:pPr>
      <w:r w:rsidRPr="00E855AA">
        <w:rPr>
          <w:rFonts w:asciiTheme="majorHAnsi" w:eastAsia="Batang" w:hAnsiTheme="majorHAnsi"/>
        </w:rPr>
        <w:t>These variances are used for reconciling budgeted profit with actual profit.</w:t>
      </w:r>
    </w:p>
    <w:p w:rsidR="00FD58E4" w:rsidRPr="00E855AA" w:rsidRDefault="00FD58E4" w:rsidP="00FD58E4">
      <w:pPr>
        <w:jc w:val="both"/>
        <w:rPr>
          <w:rFonts w:asciiTheme="majorHAnsi" w:eastAsia="Batang" w:hAnsiTheme="majorHAnsi"/>
        </w:rPr>
      </w:pPr>
    </w:p>
    <w:tbl>
      <w:tblPr>
        <w:tblStyle w:val="TableGrid"/>
        <w:tblW w:w="0" w:type="auto"/>
        <w:jc w:val="center"/>
        <w:tblInd w:w="1368" w:type="dxa"/>
        <w:tblLook w:val="04A0"/>
      </w:tblPr>
      <w:tblGrid>
        <w:gridCol w:w="4770"/>
      </w:tblGrid>
      <w:tr w:rsidR="00646526" w:rsidRPr="00E855AA" w:rsidTr="00646526">
        <w:trPr>
          <w:jc w:val="center"/>
        </w:trPr>
        <w:tc>
          <w:tcPr>
            <w:tcW w:w="4770" w:type="dxa"/>
          </w:tcPr>
          <w:p w:rsidR="00646526" w:rsidRPr="00E855AA" w:rsidRDefault="00D330B2" w:rsidP="00646526">
            <w:pPr>
              <w:jc w:val="center"/>
              <w:rPr>
                <w:rFonts w:asciiTheme="majorHAnsi" w:eastAsia="Batang" w:hAnsiTheme="majorHAnsi"/>
                <w:b/>
              </w:rPr>
            </w:pPr>
            <w:r>
              <w:rPr>
                <w:rFonts w:asciiTheme="majorHAnsi" w:eastAsia="Batang" w:hAnsiTheme="majorHAnsi"/>
                <w:b/>
                <w:noProof/>
              </w:rPr>
              <w:pict>
                <v:shape id="_x0000_s1066" type="#_x0000_t32" style="position:absolute;left:0;text-align:left;margin-left:100.35pt;margin-top:25.45pt;width:0;height:15.75pt;z-index:251692032" o:connectortype="straight"/>
              </w:pict>
            </w:r>
            <w:r w:rsidR="00646526" w:rsidRPr="00E855AA">
              <w:rPr>
                <w:rFonts w:asciiTheme="majorHAnsi" w:eastAsia="Batang" w:hAnsiTheme="majorHAnsi"/>
                <w:b/>
              </w:rPr>
              <w:t>SALES VALUE VARIANCE                                                                                           (Actual Sales- Budgeted Sales)</w:t>
            </w:r>
          </w:p>
        </w:tc>
      </w:tr>
    </w:tbl>
    <w:p w:rsidR="00646526" w:rsidRPr="00E855AA" w:rsidRDefault="00646526" w:rsidP="00FD58E4">
      <w:pPr>
        <w:jc w:val="center"/>
        <w:rPr>
          <w:rFonts w:asciiTheme="majorHAnsi" w:eastAsia="Batang" w:hAnsiTheme="majorHAnsi"/>
          <w:b/>
        </w:rPr>
      </w:pPr>
    </w:p>
    <w:p w:rsidR="00FD58E4" w:rsidRPr="00E855AA" w:rsidRDefault="00D330B2" w:rsidP="00FD58E4">
      <w:pPr>
        <w:jc w:val="center"/>
        <w:rPr>
          <w:rFonts w:asciiTheme="majorHAnsi" w:eastAsia="Batang" w:hAnsiTheme="majorHAnsi"/>
          <w:b/>
        </w:rPr>
      </w:pPr>
      <w:r>
        <w:rPr>
          <w:rFonts w:asciiTheme="majorHAnsi" w:eastAsia="Batang" w:hAnsiTheme="majorHAnsi"/>
          <w:b/>
          <w:noProof/>
        </w:rPr>
        <w:pict>
          <v:shape id="_x0000_s1070" type="#_x0000_t32" style="position:absolute;left:0;text-align:left;margin-left:44.25pt;margin-top:.85pt;width:0;height:26.25pt;z-index:251695104" o:connectortype="straight"/>
        </w:pict>
      </w:r>
      <w:r>
        <w:rPr>
          <w:rFonts w:asciiTheme="majorHAnsi" w:eastAsia="Batang" w:hAnsiTheme="majorHAnsi"/>
          <w:b/>
          <w:noProof/>
        </w:rPr>
        <w:pict>
          <v:shape id="_x0000_s1069" type="#_x0000_t32" style="position:absolute;left:0;text-align:left;margin-left:373.5pt;margin-top:.85pt;width:0;height:26.25pt;z-index:251694080" o:connectortype="straight"/>
        </w:pict>
      </w:r>
      <w:r>
        <w:rPr>
          <w:rFonts w:asciiTheme="majorHAnsi" w:eastAsia="Batang" w:hAnsiTheme="majorHAnsi"/>
          <w:b/>
          <w:noProof/>
        </w:rPr>
        <w:pict>
          <v:shape id="_x0000_s1067" type="#_x0000_t32" style="position:absolute;left:0;text-align:left;margin-left:44.25pt;margin-top:.85pt;width:329.25pt;height:0;z-index:251693056" o:connectortype="straight"/>
        </w:pict>
      </w:r>
    </w:p>
    <w:p w:rsidR="00FD58E4" w:rsidRPr="00E855AA" w:rsidRDefault="00FD58E4" w:rsidP="00FD58E4">
      <w:pPr>
        <w:rPr>
          <w:rFonts w:asciiTheme="majorHAnsi" w:eastAsia="Batang" w:hAnsiTheme="majorHAnsi"/>
          <w:b/>
        </w:rPr>
      </w:pPr>
    </w:p>
    <w:tbl>
      <w:tblPr>
        <w:tblStyle w:val="TableGrid"/>
        <w:tblW w:w="0" w:type="auto"/>
        <w:tblLook w:val="04A0"/>
      </w:tblPr>
      <w:tblGrid>
        <w:gridCol w:w="4788"/>
        <w:gridCol w:w="4788"/>
      </w:tblGrid>
      <w:tr w:rsidR="00646526" w:rsidRPr="00E855AA" w:rsidTr="00646526">
        <w:tc>
          <w:tcPr>
            <w:tcW w:w="4788" w:type="dxa"/>
          </w:tcPr>
          <w:p w:rsidR="00646526" w:rsidRPr="00E855AA" w:rsidRDefault="00646526" w:rsidP="00646526">
            <w:pPr>
              <w:jc w:val="both"/>
              <w:rPr>
                <w:rFonts w:asciiTheme="majorHAnsi" w:eastAsia="Batang" w:hAnsiTheme="majorHAnsi"/>
                <w:b/>
              </w:rPr>
            </w:pPr>
            <w:r w:rsidRPr="00E855AA">
              <w:rPr>
                <w:rFonts w:asciiTheme="majorHAnsi" w:eastAsia="Batang" w:hAnsiTheme="majorHAnsi"/>
                <w:b/>
              </w:rPr>
              <w:t xml:space="preserve">Sales Price Variance                                          </w:t>
            </w:r>
          </w:p>
          <w:p w:rsidR="00646526" w:rsidRPr="00E855AA" w:rsidRDefault="00646526" w:rsidP="00646526">
            <w:pPr>
              <w:jc w:val="both"/>
              <w:rPr>
                <w:rFonts w:asciiTheme="majorHAnsi" w:eastAsia="Batang" w:hAnsiTheme="majorHAnsi"/>
              </w:rPr>
            </w:pPr>
            <w:r w:rsidRPr="00E855AA">
              <w:rPr>
                <w:rFonts w:asciiTheme="majorHAnsi" w:eastAsia="Batang" w:hAnsiTheme="majorHAnsi"/>
                <w:b/>
              </w:rPr>
              <w:t xml:space="preserve">= </w:t>
            </w:r>
            <w:r w:rsidRPr="00E855AA">
              <w:rPr>
                <w:rFonts w:asciiTheme="majorHAnsi" w:eastAsia="Batang" w:hAnsiTheme="majorHAnsi"/>
              </w:rPr>
              <w:t>AQ of Sales x</w:t>
            </w:r>
            <w:r w:rsidRPr="00E855AA">
              <w:rPr>
                <w:rFonts w:asciiTheme="majorHAnsi" w:eastAsia="Batang" w:hAnsiTheme="majorHAnsi"/>
                <w:b/>
              </w:rPr>
              <w:t xml:space="preserve"> </w:t>
            </w:r>
            <w:r w:rsidRPr="00E855AA">
              <w:rPr>
                <w:rFonts w:asciiTheme="majorHAnsi" w:eastAsia="Batang" w:hAnsiTheme="majorHAnsi"/>
              </w:rPr>
              <w:t xml:space="preserve">(Actual Price </w:t>
            </w:r>
            <w:r w:rsidR="009B368C" w:rsidRPr="00E855AA">
              <w:rPr>
                <w:rFonts w:asciiTheme="majorHAnsi" w:eastAsia="Batang" w:hAnsiTheme="majorHAnsi"/>
              </w:rPr>
              <w:t>Minus</w:t>
            </w:r>
            <w:r w:rsidRPr="00E855AA">
              <w:rPr>
                <w:rFonts w:asciiTheme="majorHAnsi" w:eastAsia="Batang" w:hAnsiTheme="majorHAnsi"/>
              </w:rPr>
              <w:t xml:space="preserve">                                     </w:t>
            </w:r>
          </w:p>
          <w:p w:rsidR="00646526" w:rsidRPr="00E855AA" w:rsidRDefault="00646526" w:rsidP="00646526">
            <w:pPr>
              <w:rPr>
                <w:rFonts w:asciiTheme="majorHAnsi" w:eastAsia="Batang" w:hAnsiTheme="majorHAnsi"/>
                <w:b/>
              </w:rPr>
            </w:pPr>
            <w:r w:rsidRPr="00E855AA">
              <w:rPr>
                <w:rFonts w:asciiTheme="majorHAnsi" w:eastAsia="Batang" w:hAnsiTheme="majorHAnsi"/>
              </w:rPr>
              <w:t xml:space="preserve">      </w:t>
            </w:r>
            <w:r w:rsidR="009B368C" w:rsidRPr="00E855AA">
              <w:rPr>
                <w:rFonts w:asciiTheme="majorHAnsi" w:eastAsia="Batang" w:hAnsiTheme="majorHAnsi"/>
              </w:rPr>
              <w:t xml:space="preserve">                                               </w:t>
            </w:r>
            <w:r w:rsidRPr="00E855AA">
              <w:rPr>
                <w:rFonts w:asciiTheme="majorHAnsi" w:eastAsia="Batang" w:hAnsiTheme="majorHAnsi"/>
              </w:rPr>
              <w:t xml:space="preserve">Budgeted Price)                                              </w:t>
            </w:r>
          </w:p>
        </w:tc>
        <w:tc>
          <w:tcPr>
            <w:tcW w:w="4788" w:type="dxa"/>
          </w:tcPr>
          <w:p w:rsidR="009B368C" w:rsidRPr="00E855AA" w:rsidRDefault="009B368C" w:rsidP="009B368C">
            <w:pPr>
              <w:rPr>
                <w:rFonts w:asciiTheme="majorHAnsi" w:eastAsia="Batang" w:hAnsiTheme="majorHAnsi"/>
                <w:b/>
              </w:rPr>
            </w:pPr>
            <w:r w:rsidRPr="00E855AA">
              <w:rPr>
                <w:rFonts w:asciiTheme="majorHAnsi" w:eastAsia="Batang" w:hAnsiTheme="majorHAnsi"/>
                <w:b/>
              </w:rPr>
              <w:t xml:space="preserve">Sales Volume Variance                                   </w:t>
            </w:r>
            <w:r w:rsidRPr="00E855AA">
              <w:rPr>
                <w:rFonts w:asciiTheme="majorHAnsi" w:eastAsia="Batang" w:hAnsiTheme="majorHAnsi"/>
              </w:rPr>
              <w:t xml:space="preserve">                                    =  Budget Price x (AQ of sales minus BQ of</w:t>
            </w:r>
          </w:p>
          <w:p w:rsidR="00646526" w:rsidRPr="00E855AA" w:rsidRDefault="009B368C" w:rsidP="009B368C">
            <w:pPr>
              <w:jc w:val="both"/>
              <w:rPr>
                <w:rFonts w:asciiTheme="majorHAnsi" w:eastAsia="Batang" w:hAnsiTheme="majorHAnsi"/>
              </w:rPr>
            </w:pPr>
            <w:r w:rsidRPr="00E855AA">
              <w:rPr>
                <w:rFonts w:asciiTheme="majorHAnsi" w:eastAsia="Batang" w:hAnsiTheme="majorHAnsi"/>
              </w:rPr>
              <w:t xml:space="preserve">                                                              </w:t>
            </w:r>
            <w:proofErr w:type="gramStart"/>
            <w:r w:rsidRPr="00E855AA">
              <w:rPr>
                <w:rFonts w:asciiTheme="majorHAnsi" w:eastAsia="Batang" w:hAnsiTheme="majorHAnsi"/>
              </w:rPr>
              <w:t>sales</w:t>
            </w:r>
            <w:proofErr w:type="gramEnd"/>
            <w:r w:rsidRPr="00E855AA">
              <w:rPr>
                <w:rFonts w:asciiTheme="majorHAnsi" w:eastAsia="Batang" w:hAnsiTheme="majorHAnsi"/>
              </w:rPr>
              <w:t xml:space="preserve">). </w:t>
            </w:r>
            <w:r w:rsidRPr="00E855AA">
              <w:rPr>
                <w:rFonts w:asciiTheme="majorHAnsi" w:eastAsia="Batang" w:hAnsiTheme="majorHAnsi"/>
                <w:i/>
              </w:rPr>
              <w:t xml:space="preserve">                                 </w:t>
            </w:r>
            <w:r w:rsidRPr="00E855AA">
              <w:rPr>
                <w:rFonts w:asciiTheme="majorHAnsi" w:eastAsia="Batang" w:hAnsiTheme="majorHAnsi"/>
              </w:rPr>
              <w:t xml:space="preserve">                                                                                                                       </w:t>
            </w:r>
          </w:p>
        </w:tc>
      </w:tr>
    </w:tbl>
    <w:p w:rsidR="00FD58E4" w:rsidRPr="00E855AA" w:rsidRDefault="00D330B2" w:rsidP="00FD58E4">
      <w:pPr>
        <w:jc w:val="both"/>
        <w:rPr>
          <w:rFonts w:asciiTheme="majorHAnsi" w:eastAsia="Batang" w:hAnsiTheme="majorHAnsi"/>
          <w:b/>
        </w:rPr>
      </w:pPr>
      <w:r>
        <w:rPr>
          <w:rFonts w:asciiTheme="majorHAnsi" w:eastAsia="Batang" w:hAnsiTheme="majorHAnsi"/>
          <w:b/>
          <w:noProof/>
        </w:rPr>
        <w:pict>
          <v:shape id="_x0000_s1071" type="#_x0000_t32" style="position:absolute;left:0;text-align:left;margin-left:373.5pt;margin-top:.55pt;width:0;height:21.75pt;z-index:251696128;mso-position-horizontal-relative:text;mso-position-vertical-relative:text" o:connectortype="straight"/>
        </w:pict>
      </w:r>
    </w:p>
    <w:p w:rsidR="00FD58E4" w:rsidRPr="00E855AA" w:rsidRDefault="00D330B2" w:rsidP="00FD58E4">
      <w:pPr>
        <w:jc w:val="both"/>
        <w:rPr>
          <w:rFonts w:asciiTheme="majorHAnsi" w:eastAsia="Batang" w:hAnsiTheme="majorHAnsi"/>
          <w:b/>
        </w:rPr>
      </w:pPr>
      <w:r>
        <w:rPr>
          <w:rFonts w:asciiTheme="majorHAnsi" w:eastAsia="Batang" w:hAnsiTheme="majorHAnsi"/>
          <w:b/>
          <w:noProof/>
        </w:rPr>
        <w:pict>
          <v:shape id="_x0000_s1074" type="#_x0000_t32" style="position:absolute;left:0;text-align:left;margin-left:71.25pt;margin-top:8.2pt;width:0;height:21pt;z-index:251699200" o:connectortype="straight"/>
        </w:pict>
      </w:r>
      <w:r>
        <w:rPr>
          <w:rFonts w:asciiTheme="majorHAnsi" w:eastAsia="Batang" w:hAnsiTheme="majorHAnsi"/>
          <w:b/>
          <w:noProof/>
        </w:rPr>
        <w:pict>
          <v:shape id="_x0000_s1073" type="#_x0000_t32" style="position:absolute;left:0;text-align:left;margin-left:422.25pt;margin-top:8.2pt;width:0;height:17.25pt;z-index:251698176" o:connectortype="straight"/>
        </w:pict>
      </w:r>
      <w:r>
        <w:rPr>
          <w:rFonts w:asciiTheme="majorHAnsi" w:eastAsia="Batang" w:hAnsiTheme="majorHAnsi"/>
          <w:b/>
          <w:noProof/>
        </w:rPr>
        <w:pict>
          <v:shape id="_x0000_s1072" type="#_x0000_t32" style="position:absolute;left:0;text-align:left;margin-left:71.25pt;margin-top:8.2pt;width:351pt;height:0;z-index:251697152" o:connectortype="straight"/>
        </w:pict>
      </w:r>
    </w:p>
    <w:p w:rsidR="009B368C" w:rsidRPr="00E855AA" w:rsidRDefault="009B368C" w:rsidP="00FD58E4">
      <w:pPr>
        <w:jc w:val="both"/>
        <w:rPr>
          <w:rFonts w:asciiTheme="majorHAnsi" w:eastAsia="Batang" w:hAnsiTheme="majorHAnsi"/>
          <w:b/>
        </w:rPr>
      </w:pPr>
    </w:p>
    <w:tbl>
      <w:tblPr>
        <w:tblStyle w:val="TableGrid"/>
        <w:tblW w:w="0" w:type="auto"/>
        <w:tblLook w:val="04A0"/>
      </w:tblPr>
      <w:tblGrid>
        <w:gridCol w:w="4788"/>
        <w:gridCol w:w="4788"/>
      </w:tblGrid>
      <w:tr w:rsidR="009B368C" w:rsidRPr="00E855AA" w:rsidTr="00AE2936">
        <w:tc>
          <w:tcPr>
            <w:tcW w:w="4788" w:type="dxa"/>
          </w:tcPr>
          <w:p w:rsidR="009B368C" w:rsidRPr="00E855AA" w:rsidRDefault="009B368C" w:rsidP="009B368C">
            <w:pPr>
              <w:jc w:val="both"/>
              <w:rPr>
                <w:rFonts w:asciiTheme="majorHAnsi" w:eastAsia="Batang" w:hAnsiTheme="majorHAnsi"/>
                <w:b/>
              </w:rPr>
            </w:pPr>
            <w:r w:rsidRPr="00E855AA">
              <w:rPr>
                <w:rFonts w:asciiTheme="majorHAnsi" w:eastAsia="Batang" w:hAnsiTheme="majorHAnsi"/>
                <w:b/>
              </w:rPr>
              <w:t>Sales Mix. Variance</w:t>
            </w:r>
          </w:p>
          <w:p w:rsidR="009B368C" w:rsidRPr="00E855AA" w:rsidRDefault="009B368C" w:rsidP="009B368C">
            <w:pPr>
              <w:rPr>
                <w:rFonts w:asciiTheme="majorHAnsi" w:eastAsia="Batang" w:hAnsiTheme="majorHAnsi"/>
              </w:rPr>
            </w:pPr>
            <w:r w:rsidRPr="00E855AA">
              <w:rPr>
                <w:rFonts w:asciiTheme="majorHAnsi" w:eastAsia="Batang" w:hAnsiTheme="majorHAnsi"/>
              </w:rPr>
              <w:t xml:space="preserve">= Budget Price x (Actual Mix minus   </w:t>
            </w:r>
          </w:p>
          <w:p w:rsidR="009B368C" w:rsidRPr="00E855AA" w:rsidRDefault="009B368C" w:rsidP="009B368C">
            <w:pPr>
              <w:rPr>
                <w:rFonts w:asciiTheme="majorHAnsi" w:eastAsia="Batang" w:hAnsiTheme="majorHAnsi"/>
                <w:b/>
              </w:rPr>
            </w:pPr>
            <w:r w:rsidRPr="00E855AA">
              <w:rPr>
                <w:rFonts w:asciiTheme="majorHAnsi" w:eastAsia="Batang" w:hAnsiTheme="majorHAnsi"/>
              </w:rPr>
              <w:t xml:space="preserve">                                                    Budgeted Mix)</w:t>
            </w:r>
          </w:p>
        </w:tc>
        <w:tc>
          <w:tcPr>
            <w:tcW w:w="4788" w:type="dxa"/>
          </w:tcPr>
          <w:p w:rsidR="009B368C" w:rsidRPr="00E855AA" w:rsidRDefault="009B368C" w:rsidP="009B368C">
            <w:pPr>
              <w:jc w:val="both"/>
              <w:rPr>
                <w:rFonts w:asciiTheme="majorHAnsi" w:eastAsia="Batang" w:hAnsiTheme="majorHAnsi"/>
                <w:b/>
              </w:rPr>
            </w:pPr>
            <w:r w:rsidRPr="00E855AA">
              <w:rPr>
                <w:rFonts w:asciiTheme="majorHAnsi" w:eastAsia="Batang" w:hAnsiTheme="majorHAnsi"/>
                <w:b/>
              </w:rPr>
              <w:t>Sales Quantity V</w:t>
            </w:r>
          </w:p>
          <w:p w:rsidR="009B368C" w:rsidRPr="00E855AA" w:rsidRDefault="009B368C" w:rsidP="009B368C">
            <w:pPr>
              <w:rPr>
                <w:rFonts w:asciiTheme="majorHAnsi" w:eastAsia="Batang" w:hAnsiTheme="majorHAnsi"/>
              </w:rPr>
            </w:pPr>
            <w:r w:rsidRPr="00E855AA">
              <w:rPr>
                <w:rFonts w:asciiTheme="majorHAnsi" w:eastAsia="Batang" w:hAnsiTheme="majorHAnsi"/>
              </w:rPr>
              <w:t xml:space="preserve">= Budget Price x (Budget Mix Minus BQ of </w:t>
            </w:r>
          </w:p>
          <w:p w:rsidR="009B368C" w:rsidRPr="00E855AA" w:rsidRDefault="009B368C" w:rsidP="009B368C">
            <w:pPr>
              <w:jc w:val="both"/>
              <w:rPr>
                <w:rFonts w:asciiTheme="majorHAnsi" w:eastAsia="Batang" w:hAnsiTheme="majorHAnsi"/>
              </w:rPr>
            </w:pPr>
            <w:r w:rsidRPr="00E855AA">
              <w:rPr>
                <w:rFonts w:asciiTheme="majorHAnsi" w:eastAsia="Batang" w:hAnsiTheme="majorHAnsi"/>
              </w:rPr>
              <w:t xml:space="preserve">                                                                          sale)</w:t>
            </w:r>
          </w:p>
        </w:tc>
      </w:tr>
    </w:tbl>
    <w:p w:rsidR="009B368C" w:rsidRPr="00E855AA" w:rsidRDefault="009B368C" w:rsidP="00FD58E4">
      <w:pPr>
        <w:jc w:val="both"/>
        <w:rPr>
          <w:rFonts w:asciiTheme="majorHAnsi" w:eastAsia="Batang" w:hAnsiTheme="majorHAnsi"/>
          <w:b/>
        </w:rPr>
      </w:pPr>
    </w:p>
    <w:p w:rsidR="009B368C" w:rsidRPr="00E855AA" w:rsidRDefault="009B368C" w:rsidP="009B368C">
      <w:pPr>
        <w:rPr>
          <w:rFonts w:asciiTheme="majorHAnsi" w:eastAsia="Batang" w:hAnsiTheme="majorHAnsi"/>
        </w:rPr>
      </w:pPr>
      <w:r w:rsidRPr="00E855AA">
        <w:rPr>
          <w:rFonts w:asciiTheme="majorHAnsi" w:eastAsia="Batang" w:hAnsiTheme="majorHAnsi"/>
        </w:rPr>
        <w:t xml:space="preserve">PRESENTATION OF SALES </w:t>
      </w:r>
      <w:proofErr w:type="gramStart"/>
      <w:r w:rsidRPr="00E855AA">
        <w:rPr>
          <w:rFonts w:asciiTheme="majorHAnsi" w:eastAsia="Batang" w:hAnsiTheme="majorHAnsi"/>
        </w:rPr>
        <w:t>VALUE  VARIANCES</w:t>
      </w:r>
      <w:proofErr w:type="gramEnd"/>
      <w:r w:rsidRPr="00E855AA">
        <w:rPr>
          <w:rFonts w:asciiTheme="majorHAnsi" w:eastAsia="Batang" w:hAnsiTheme="majorHAnsi"/>
        </w:rPr>
        <w:t>:                                                                                                                        Sales value  variances can be presented in the form of following table:</w:t>
      </w:r>
    </w:p>
    <w:p w:rsidR="00FD58E4" w:rsidRPr="00E855AA" w:rsidRDefault="00FD58E4" w:rsidP="00FD58E4">
      <w:pPr>
        <w:jc w:val="both"/>
        <w:rPr>
          <w:rFonts w:asciiTheme="majorHAnsi" w:eastAsia="Batang" w:hAnsiTheme="majorHAnsi"/>
        </w:rPr>
      </w:pPr>
    </w:p>
    <w:tbl>
      <w:tblPr>
        <w:tblStyle w:val="TableGrid"/>
        <w:tblW w:w="0" w:type="auto"/>
        <w:tblLook w:val="04A0"/>
      </w:tblPr>
      <w:tblGrid>
        <w:gridCol w:w="2394"/>
        <w:gridCol w:w="2394"/>
        <w:gridCol w:w="2394"/>
        <w:gridCol w:w="2394"/>
      </w:tblGrid>
      <w:tr w:rsidR="00AE2936" w:rsidRPr="00E855AA" w:rsidTr="00AE2936">
        <w:tc>
          <w:tcPr>
            <w:tcW w:w="2394" w:type="dxa"/>
          </w:tcPr>
          <w:p w:rsidR="00AE2936" w:rsidRPr="00E855AA" w:rsidRDefault="00AE2936" w:rsidP="00AE2936">
            <w:pPr>
              <w:jc w:val="center"/>
              <w:rPr>
                <w:rFonts w:asciiTheme="majorHAnsi" w:eastAsia="Batang" w:hAnsiTheme="majorHAnsi"/>
              </w:rPr>
            </w:pPr>
            <w:r w:rsidRPr="00E855AA">
              <w:rPr>
                <w:rFonts w:asciiTheme="majorHAnsi" w:eastAsia="Batang" w:hAnsiTheme="majorHAnsi"/>
              </w:rPr>
              <w:t>BP x BQ</w:t>
            </w:r>
          </w:p>
          <w:p w:rsidR="00AE2936" w:rsidRPr="00E855AA" w:rsidRDefault="00AE2936" w:rsidP="00AE2936">
            <w:pPr>
              <w:jc w:val="center"/>
              <w:rPr>
                <w:rFonts w:asciiTheme="majorHAnsi" w:eastAsia="Batang" w:hAnsiTheme="majorHAnsi"/>
              </w:rPr>
            </w:pPr>
            <w:r w:rsidRPr="00E855AA">
              <w:rPr>
                <w:rFonts w:asciiTheme="majorHAnsi" w:eastAsia="Batang" w:hAnsiTheme="majorHAnsi"/>
              </w:rPr>
              <w:t>(A)</w:t>
            </w:r>
          </w:p>
        </w:tc>
        <w:tc>
          <w:tcPr>
            <w:tcW w:w="2394" w:type="dxa"/>
          </w:tcPr>
          <w:p w:rsidR="00AE2936" w:rsidRPr="00E855AA" w:rsidRDefault="00AE2936" w:rsidP="00AE2936">
            <w:pPr>
              <w:jc w:val="center"/>
              <w:rPr>
                <w:rFonts w:asciiTheme="majorHAnsi" w:eastAsia="Batang" w:hAnsiTheme="majorHAnsi"/>
              </w:rPr>
            </w:pPr>
            <w:r w:rsidRPr="00E855AA">
              <w:rPr>
                <w:rFonts w:asciiTheme="majorHAnsi" w:eastAsia="Batang" w:hAnsiTheme="majorHAnsi"/>
              </w:rPr>
              <w:t>BP x BM</w:t>
            </w:r>
          </w:p>
          <w:p w:rsidR="00AE2936" w:rsidRPr="00E855AA" w:rsidRDefault="00AE2936" w:rsidP="00AE2936">
            <w:pPr>
              <w:jc w:val="center"/>
              <w:rPr>
                <w:rFonts w:asciiTheme="majorHAnsi" w:eastAsia="Batang" w:hAnsiTheme="majorHAnsi"/>
              </w:rPr>
            </w:pPr>
            <w:r w:rsidRPr="00E855AA">
              <w:rPr>
                <w:rFonts w:asciiTheme="majorHAnsi" w:eastAsia="Batang" w:hAnsiTheme="majorHAnsi"/>
              </w:rPr>
              <w:t>(B)</w:t>
            </w:r>
          </w:p>
        </w:tc>
        <w:tc>
          <w:tcPr>
            <w:tcW w:w="2394" w:type="dxa"/>
          </w:tcPr>
          <w:p w:rsidR="00AE2936" w:rsidRPr="00E855AA" w:rsidRDefault="00AE2936" w:rsidP="00AE2936">
            <w:pPr>
              <w:jc w:val="center"/>
              <w:rPr>
                <w:rFonts w:asciiTheme="majorHAnsi" w:eastAsia="Batang" w:hAnsiTheme="majorHAnsi"/>
              </w:rPr>
            </w:pPr>
            <w:r w:rsidRPr="00E855AA">
              <w:rPr>
                <w:rFonts w:asciiTheme="majorHAnsi" w:eastAsia="Batang" w:hAnsiTheme="majorHAnsi"/>
              </w:rPr>
              <w:t>BP x AQ sold</w:t>
            </w:r>
          </w:p>
          <w:p w:rsidR="00AE2936" w:rsidRPr="00E855AA" w:rsidRDefault="00AE2936" w:rsidP="00AE2936">
            <w:pPr>
              <w:jc w:val="center"/>
              <w:rPr>
                <w:rFonts w:asciiTheme="majorHAnsi" w:eastAsia="Batang" w:hAnsiTheme="majorHAnsi"/>
              </w:rPr>
            </w:pPr>
            <w:r w:rsidRPr="00E855AA">
              <w:rPr>
                <w:rFonts w:asciiTheme="majorHAnsi" w:eastAsia="Batang" w:hAnsiTheme="majorHAnsi"/>
              </w:rPr>
              <w:t>(C)</w:t>
            </w:r>
          </w:p>
        </w:tc>
        <w:tc>
          <w:tcPr>
            <w:tcW w:w="2394" w:type="dxa"/>
          </w:tcPr>
          <w:p w:rsidR="00AE2936" w:rsidRPr="00E855AA" w:rsidRDefault="00AE2936" w:rsidP="00AE2936">
            <w:pPr>
              <w:jc w:val="center"/>
              <w:rPr>
                <w:rFonts w:asciiTheme="majorHAnsi" w:eastAsia="Batang" w:hAnsiTheme="majorHAnsi"/>
              </w:rPr>
            </w:pPr>
            <w:r w:rsidRPr="00E855AA">
              <w:rPr>
                <w:rFonts w:asciiTheme="majorHAnsi" w:eastAsia="Batang" w:hAnsiTheme="majorHAnsi"/>
              </w:rPr>
              <w:t>AP x AQ sold</w:t>
            </w:r>
          </w:p>
          <w:p w:rsidR="00AE2936" w:rsidRPr="00E855AA" w:rsidRDefault="00AE2936" w:rsidP="00AE2936">
            <w:pPr>
              <w:jc w:val="center"/>
              <w:rPr>
                <w:rFonts w:asciiTheme="majorHAnsi" w:eastAsia="Batang" w:hAnsiTheme="majorHAnsi"/>
              </w:rPr>
            </w:pPr>
            <w:r w:rsidRPr="00E855AA">
              <w:rPr>
                <w:rFonts w:asciiTheme="majorHAnsi" w:eastAsia="Batang" w:hAnsiTheme="majorHAnsi"/>
              </w:rPr>
              <w:t>(D)</w:t>
            </w:r>
          </w:p>
        </w:tc>
      </w:tr>
    </w:tbl>
    <w:p w:rsidR="00FD58E4" w:rsidRPr="00E855AA" w:rsidRDefault="00FD58E4" w:rsidP="00FD58E4">
      <w:pPr>
        <w:jc w:val="both"/>
        <w:rPr>
          <w:rFonts w:asciiTheme="majorHAnsi" w:eastAsia="Batang" w:hAnsiTheme="majorHAnsi"/>
        </w:rPr>
      </w:pPr>
    </w:p>
    <w:tbl>
      <w:tblPr>
        <w:tblStyle w:val="TableGrid"/>
        <w:tblW w:w="0" w:type="auto"/>
        <w:tblLook w:val="04A0"/>
      </w:tblPr>
      <w:tblGrid>
        <w:gridCol w:w="3348"/>
        <w:gridCol w:w="630"/>
        <w:gridCol w:w="5267"/>
      </w:tblGrid>
      <w:tr w:rsidR="00FD58E4" w:rsidRPr="00E855AA" w:rsidTr="00E74459">
        <w:tc>
          <w:tcPr>
            <w:tcW w:w="3348" w:type="dxa"/>
          </w:tcPr>
          <w:p w:rsidR="00FD58E4" w:rsidRPr="00E855AA" w:rsidRDefault="00AE2936" w:rsidP="00E74459">
            <w:pPr>
              <w:jc w:val="both"/>
              <w:rPr>
                <w:rFonts w:asciiTheme="majorHAnsi" w:eastAsia="Batang" w:hAnsiTheme="majorHAnsi"/>
              </w:rPr>
            </w:pPr>
            <w:r w:rsidRPr="00E855AA">
              <w:rPr>
                <w:rFonts w:asciiTheme="majorHAnsi" w:eastAsia="Batang" w:hAnsiTheme="majorHAnsi"/>
              </w:rPr>
              <w:t>BP</w:t>
            </w:r>
          </w:p>
        </w:tc>
        <w:tc>
          <w:tcPr>
            <w:tcW w:w="630" w:type="dxa"/>
          </w:tcPr>
          <w:p w:rsidR="00FD58E4" w:rsidRPr="00E855AA" w:rsidRDefault="00AE2936" w:rsidP="00E74459">
            <w:pPr>
              <w:jc w:val="both"/>
              <w:rPr>
                <w:rFonts w:asciiTheme="majorHAnsi" w:eastAsia="Batang" w:hAnsiTheme="majorHAnsi"/>
              </w:rPr>
            </w:pPr>
            <w:r w:rsidRPr="00E855AA">
              <w:rPr>
                <w:rFonts w:asciiTheme="majorHAnsi" w:eastAsia="Batang" w:hAnsiTheme="majorHAnsi"/>
              </w:rPr>
              <w:t>=</w:t>
            </w:r>
          </w:p>
        </w:tc>
        <w:tc>
          <w:tcPr>
            <w:tcW w:w="5267" w:type="dxa"/>
          </w:tcPr>
          <w:p w:rsidR="00FD58E4" w:rsidRPr="00E855AA" w:rsidRDefault="00AE2936" w:rsidP="00E74459">
            <w:pPr>
              <w:jc w:val="both"/>
              <w:rPr>
                <w:rFonts w:asciiTheme="majorHAnsi" w:eastAsia="Batang" w:hAnsiTheme="majorHAnsi"/>
              </w:rPr>
            </w:pPr>
            <w:r w:rsidRPr="00E855AA">
              <w:rPr>
                <w:rFonts w:asciiTheme="majorHAnsi" w:eastAsia="Batang" w:hAnsiTheme="majorHAnsi"/>
              </w:rPr>
              <w:t xml:space="preserve">Budgeted Price </w:t>
            </w:r>
          </w:p>
        </w:tc>
      </w:tr>
      <w:tr w:rsidR="00AE2936" w:rsidRPr="00E855AA" w:rsidTr="00E74459">
        <w:tc>
          <w:tcPr>
            <w:tcW w:w="3348" w:type="dxa"/>
          </w:tcPr>
          <w:p w:rsidR="00AE2936" w:rsidRPr="00E855AA" w:rsidRDefault="00AE2936" w:rsidP="00E74459">
            <w:pPr>
              <w:jc w:val="both"/>
              <w:rPr>
                <w:rFonts w:asciiTheme="majorHAnsi" w:eastAsia="Batang" w:hAnsiTheme="majorHAnsi"/>
              </w:rPr>
            </w:pPr>
            <w:r w:rsidRPr="00E855AA">
              <w:rPr>
                <w:rFonts w:asciiTheme="majorHAnsi" w:eastAsia="Batang" w:hAnsiTheme="majorHAnsi"/>
              </w:rPr>
              <w:t>BQ</w:t>
            </w:r>
          </w:p>
        </w:tc>
        <w:tc>
          <w:tcPr>
            <w:tcW w:w="630" w:type="dxa"/>
          </w:tcPr>
          <w:p w:rsidR="00AE2936" w:rsidRPr="00E855AA" w:rsidRDefault="00AE2936" w:rsidP="00E74459">
            <w:pPr>
              <w:jc w:val="both"/>
              <w:rPr>
                <w:rFonts w:asciiTheme="majorHAnsi" w:eastAsia="Batang" w:hAnsiTheme="majorHAnsi"/>
              </w:rPr>
            </w:pPr>
            <w:r w:rsidRPr="00E855AA">
              <w:rPr>
                <w:rFonts w:asciiTheme="majorHAnsi" w:eastAsia="Batang" w:hAnsiTheme="majorHAnsi"/>
              </w:rPr>
              <w:t xml:space="preserve">= </w:t>
            </w:r>
          </w:p>
        </w:tc>
        <w:tc>
          <w:tcPr>
            <w:tcW w:w="5267" w:type="dxa"/>
          </w:tcPr>
          <w:p w:rsidR="00AE2936" w:rsidRPr="00E855AA" w:rsidRDefault="00AE2936" w:rsidP="00E74459">
            <w:pPr>
              <w:jc w:val="both"/>
              <w:rPr>
                <w:rFonts w:asciiTheme="majorHAnsi" w:eastAsia="Batang" w:hAnsiTheme="majorHAnsi"/>
              </w:rPr>
            </w:pPr>
            <w:r w:rsidRPr="00E855AA">
              <w:rPr>
                <w:rFonts w:asciiTheme="majorHAnsi" w:eastAsia="Batang" w:hAnsiTheme="majorHAnsi"/>
              </w:rPr>
              <w:t xml:space="preserve">Budgeted quantity of sales </w:t>
            </w:r>
          </w:p>
        </w:tc>
      </w:tr>
      <w:tr w:rsidR="00FD58E4" w:rsidRPr="00E855AA" w:rsidTr="00E74459">
        <w:tc>
          <w:tcPr>
            <w:tcW w:w="3348" w:type="dxa"/>
          </w:tcPr>
          <w:p w:rsidR="00FD58E4" w:rsidRPr="00E855AA" w:rsidRDefault="00C76C85" w:rsidP="00E74459">
            <w:pPr>
              <w:jc w:val="both"/>
              <w:rPr>
                <w:rFonts w:asciiTheme="majorHAnsi" w:eastAsia="Batang" w:hAnsiTheme="majorHAnsi"/>
              </w:rPr>
            </w:pPr>
            <w:r w:rsidRPr="00E855AA">
              <w:rPr>
                <w:rFonts w:asciiTheme="majorHAnsi" w:eastAsia="Batang" w:hAnsiTheme="majorHAnsi"/>
              </w:rPr>
              <w:t>B</w:t>
            </w:r>
            <w:r w:rsidR="00AE2936" w:rsidRPr="00E855AA">
              <w:rPr>
                <w:rFonts w:asciiTheme="majorHAnsi" w:eastAsia="Batang" w:hAnsiTheme="majorHAnsi"/>
              </w:rPr>
              <w:t>M</w:t>
            </w:r>
          </w:p>
        </w:tc>
        <w:tc>
          <w:tcPr>
            <w:tcW w:w="63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267" w:type="dxa"/>
          </w:tcPr>
          <w:p w:rsidR="00FD58E4" w:rsidRPr="00E855AA" w:rsidRDefault="00AE2936" w:rsidP="00E74459">
            <w:pPr>
              <w:jc w:val="both"/>
              <w:rPr>
                <w:rFonts w:asciiTheme="majorHAnsi" w:eastAsia="Batang" w:hAnsiTheme="majorHAnsi"/>
              </w:rPr>
            </w:pPr>
            <w:r w:rsidRPr="00E855AA">
              <w:rPr>
                <w:rFonts w:asciiTheme="majorHAnsi" w:eastAsia="Batang" w:hAnsiTheme="majorHAnsi"/>
              </w:rPr>
              <w:t xml:space="preserve"> Budgeted mix, i.e., actual quantity sold</w:t>
            </w:r>
            <w:r w:rsidR="00FD58E4" w:rsidRPr="00E855AA">
              <w:rPr>
                <w:rFonts w:asciiTheme="majorHAnsi" w:eastAsia="Batang" w:hAnsiTheme="majorHAnsi"/>
              </w:rPr>
              <w:t xml:space="preserve"> in Budgeted ratio</w:t>
            </w:r>
          </w:p>
        </w:tc>
      </w:tr>
      <w:tr w:rsidR="00AE2936" w:rsidRPr="00E855AA" w:rsidTr="00E74459">
        <w:tc>
          <w:tcPr>
            <w:tcW w:w="3348" w:type="dxa"/>
          </w:tcPr>
          <w:p w:rsidR="00AE2936" w:rsidRPr="00E855AA" w:rsidRDefault="00AE2936" w:rsidP="00E74459">
            <w:pPr>
              <w:jc w:val="both"/>
              <w:rPr>
                <w:rFonts w:asciiTheme="majorHAnsi" w:eastAsia="Batang" w:hAnsiTheme="majorHAnsi"/>
              </w:rPr>
            </w:pPr>
            <w:r w:rsidRPr="00E855AA">
              <w:rPr>
                <w:rFonts w:asciiTheme="majorHAnsi" w:eastAsia="Batang" w:hAnsiTheme="majorHAnsi"/>
              </w:rPr>
              <w:t xml:space="preserve">AQ sold </w:t>
            </w:r>
          </w:p>
        </w:tc>
        <w:tc>
          <w:tcPr>
            <w:tcW w:w="630" w:type="dxa"/>
          </w:tcPr>
          <w:p w:rsidR="00AE2936" w:rsidRPr="00E855AA" w:rsidRDefault="00AE2936" w:rsidP="00E74459">
            <w:pPr>
              <w:jc w:val="both"/>
              <w:rPr>
                <w:rFonts w:asciiTheme="majorHAnsi" w:eastAsia="Batang" w:hAnsiTheme="majorHAnsi"/>
              </w:rPr>
            </w:pPr>
            <w:r w:rsidRPr="00E855AA">
              <w:rPr>
                <w:rFonts w:asciiTheme="majorHAnsi" w:eastAsia="Batang" w:hAnsiTheme="majorHAnsi"/>
              </w:rPr>
              <w:t xml:space="preserve">= </w:t>
            </w:r>
          </w:p>
        </w:tc>
        <w:tc>
          <w:tcPr>
            <w:tcW w:w="5267" w:type="dxa"/>
          </w:tcPr>
          <w:p w:rsidR="00AE2936" w:rsidRPr="00E855AA" w:rsidRDefault="00AE2936" w:rsidP="00E74459">
            <w:pPr>
              <w:jc w:val="both"/>
              <w:rPr>
                <w:rFonts w:asciiTheme="majorHAnsi" w:eastAsia="Batang" w:hAnsiTheme="majorHAnsi"/>
              </w:rPr>
            </w:pPr>
            <w:r w:rsidRPr="00E855AA">
              <w:rPr>
                <w:rFonts w:asciiTheme="majorHAnsi" w:eastAsia="Batang" w:hAnsiTheme="majorHAnsi"/>
              </w:rPr>
              <w:t>Actual quantity sold</w:t>
            </w:r>
          </w:p>
        </w:tc>
      </w:tr>
      <w:tr w:rsidR="00AE2936" w:rsidRPr="00E855AA" w:rsidTr="00E74459">
        <w:tc>
          <w:tcPr>
            <w:tcW w:w="3348" w:type="dxa"/>
          </w:tcPr>
          <w:p w:rsidR="00AE2936" w:rsidRPr="00E855AA" w:rsidRDefault="00AE2936" w:rsidP="00E74459">
            <w:pPr>
              <w:jc w:val="both"/>
              <w:rPr>
                <w:rFonts w:asciiTheme="majorHAnsi" w:eastAsia="Batang" w:hAnsiTheme="majorHAnsi"/>
              </w:rPr>
            </w:pPr>
            <w:r w:rsidRPr="00E855AA">
              <w:rPr>
                <w:rFonts w:asciiTheme="majorHAnsi" w:eastAsia="Batang" w:hAnsiTheme="majorHAnsi"/>
              </w:rPr>
              <w:t>AP</w:t>
            </w:r>
          </w:p>
        </w:tc>
        <w:tc>
          <w:tcPr>
            <w:tcW w:w="630" w:type="dxa"/>
          </w:tcPr>
          <w:p w:rsidR="00AE2936" w:rsidRPr="00E855AA" w:rsidRDefault="00AE2936" w:rsidP="00E74459">
            <w:pPr>
              <w:jc w:val="both"/>
              <w:rPr>
                <w:rFonts w:asciiTheme="majorHAnsi" w:eastAsia="Batang" w:hAnsiTheme="majorHAnsi"/>
              </w:rPr>
            </w:pPr>
            <w:r w:rsidRPr="00E855AA">
              <w:rPr>
                <w:rFonts w:asciiTheme="majorHAnsi" w:eastAsia="Batang" w:hAnsiTheme="majorHAnsi"/>
              </w:rPr>
              <w:t xml:space="preserve">= </w:t>
            </w:r>
          </w:p>
        </w:tc>
        <w:tc>
          <w:tcPr>
            <w:tcW w:w="5267" w:type="dxa"/>
          </w:tcPr>
          <w:p w:rsidR="00AE2936" w:rsidRPr="00E855AA" w:rsidRDefault="00AE2936" w:rsidP="00E74459">
            <w:pPr>
              <w:jc w:val="both"/>
              <w:rPr>
                <w:rFonts w:asciiTheme="majorHAnsi" w:eastAsia="Batang" w:hAnsiTheme="majorHAnsi"/>
              </w:rPr>
            </w:pPr>
            <w:r w:rsidRPr="00E855AA">
              <w:rPr>
                <w:rFonts w:asciiTheme="majorHAnsi" w:eastAsia="Batang" w:hAnsiTheme="majorHAnsi"/>
              </w:rPr>
              <w:t xml:space="preserve">Actual Price </w:t>
            </w:r>
          </w:p>
        </w:tc>
      </w:tr>
      <w:tr w:rsidR="00FD58E4" w:rsidRPr="00E855AA" w:rsidTr="00E74459">
        <w:tc>
          <w:tcPr>
            <w:tcW w:w="3348" w:type="dxa"/>
          </w:tcPr>
          <w:p w:rsidR="00FD58E4" w:rsidRPr="00E855AA" w:rsidRDefault="00AE2936" w:rsidP="00E74459">
            <w:pPr>
              <w:jc w:val="both"/>
              <w:rPr>
                <w:rFonts w:asciiTheme="majorHAnsi" w:eastAsia="Batang" w:hAnsiTheme="majorHAnsi"/>
              </w:rPr>
            </w:pPr>
            <w:r w:rsidRPr="00E855AA">
              <w:rPr>
                <w:rFonts w:asciiTheme="majorHAnsi" w:eastAsia="Batang" w:hAnsiTheme="majorHAnsi"/>
              </w:rPr>
              <w:t>Let,      BM</w:t>
            </w:r>
            <w:r w:rsidR="00FD58E4" w:rsidRPr="00E855AA">
              <w:rPr>
                <w:rFonts w:asciiTheme="majorHAnsi" w:eastAsia="Batang" w:hAnsiTheme="majorHAnsi"/>
              </w:rPr>
              <w:t xml:space="preserve"> x BQ</w:t>
            </w:r>
          </w:p>
        </w:tc>
        <w:tc>
          <w:tcPr>
            <w:tcW w:w="63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26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A</w:t>
            </w:r>
          </w:p>
        </w:tc>
      </w:tr>
      <w:tr w:rsidR="00FD58E4" w:rsidRPr="00E855AA" w:rsidTr="00E74459">
        <w:tc>
          <w:tcPr>
            <w:tcW w:w="3348" w:type="dxa"/>
          </w:tcPr>
          <w:p w:rsidR="00FD58E4" w:rsidRPr="00E855AA" w:rsidRDefault="00AE2936" w:rsidP="00AE2936">
            <w:pPr>
              <w:rPr>
                <w:rFonts w:asciiTheme="majorHAnsi" w:eastAsia="Batang" w:hAnsiTheme="majorHAnsi"/>
              </w:rPr>
            </w:pPr>
            <w:r w:rsidRPr="00E855AA">
              <w:rPr>
                <w:rFonts w:asciiTheme="majorHAnsi" w:eastAsia="Batang" w:hAnsiTheme="majorHAnsi"/>
              </w:rPr>
              <w:t xml:space="preserve">              BP x BM</w:t>
            </w:r>
          </w:p>
        </w:tc>
        <w:tc>
          <w:tcPr>
            <w:tcW w:w="63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26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B</w:t>
            </w:r>
          </w:p>
        </w:tc>
      </w:tr>
      <w:tr w:rsidR="00FD58E4" w:rsidRPr="00E855AA" w:rsidTr="00E74459">
        <w:tc>
          <w:tcPr>
            <w:tcW w:w="3348" w:type="dxa"/>
          </w:tcPr>
          <w:p w:rsidR="00FD58E4" w:rsidRPr="00E855AA" w:rsidRDefault="00AE2936" w:rsidP="00AE2936">
            <w:pPr>
              <w:rPr>
                <w:rFonts w:asciiTheme="majorHAnsi" w:eastAsia="Batang" w:hAnsiTheme="majorHAnsi"/>
              </w:rPr>
            </w:pPr>
            <w:r w:rsidRPr="00E855AA">
              <w:rPr>
                <w:rFonts w:asciiTheme="majorHAnsi" w:eastAsia="Batang" w:hAnsiTheme="majorHAnsi"/>
              </w:rPr>
              <w:t xml:space="preserve">              BP x AQ sold</w:t>
            </w:r>
          </w:p>
        </w:tc>
        <w:tc>
          <w:tcPr>
            <w:tcW w:w="63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26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C</w:t>
            </w:r>
          </w:p>
        </w:tc>
      </w:tr>
      <w:tr w:rsidR="00FD58E4" w:rsidRPr="00E855AA" w:rsidTr="00E74459">
        <w:tc>
          <w:tcPr>
            <w:tcW w:w="3348" w:type="dxa"/>
          </w:tcPr>
          <w:p w:rsidR="00FD58E4" w:rsidRPr="00E855AA" w:rsidRDefault="00AE2936" w:rsidP="00AE2936">
            <w:pPr>
              <w:rPr>
                <w:rFonts w:asciiTheme="majorHAnsi" w:eastAsia="Batang" w:hAnsiTheme="majorHAnsi"/>
              </w:rPr>
            </w:pPr>
            <w:r w:rsidRPr="00E855AA">
              <w:rPr>
                <w:rFonts w:asciiTheme="majorHAnsi" w:eastAsia="Batang" w:hAnsiTheme="majorHAnsi"/>
              </w:rPr>
              <w:t xml:space="preserve">               AP x AQ sold</w:t>
            </w:r>
          </w:p>
        </w:tc>
        <w:tc>
          <w:tcPr>
            <w:tcW w:w="63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26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D</w:t>
            </w:r>
          </w:p>
        </w:tc>
      </w:tr>
      <w:tr w:rsidR="00FD58E4" w:rsidRPr="00E855AA" w:rsidTr="00E74459">
        <w:tc>
          <w:tcPr>
            <w:tcW w:w="334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Sales Value Variance </w:t>
            </w:r>
          </w:p>
        </w:tc>
        <w:tc>
          <w:tcPr>
            <w:tcW w:w="63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26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D-A</w:t>
            </w:r>
          </w:p>
        </w:tc>
      </w:tr>
      <w:tr w:rsidR="00FD58E4" w:rsidRPr="00E855AA" w:rsidTr="00E74459">
        <w:tc>
          <w:tcPr>
            <w:tcW w:w="334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Sales </w:t>
            </w:r>
            <w:r w:rsidR="00C8105F">
              <w:rPr>
                <w:rFonts w:asciiTheme="majorHAnsi" w:eastAsia="Batang" w:hAnsiTheme="majorHAnsi"/>
              </w:rPr>
              <w:t xml:space="preserve">Value </w:t>
            </w:r>
            <w:r w:rsidRPr="00E855AA">
              <w:rPr>
                <w:rFonts w:asciiTheme="majorHAnsi" w:eastAsia="Batang" w:hAnsiTheme="majorHAnsi"/>
              </w:rPr>
              <w:t>Price Variance</w:t>
            </w:r>
          </w:p>
        </w:tc>
        <w:tc>
          <w:tcPr>
            <w:tcW w:w="63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26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D-C</w:t>
            </w:r>
          </w:p>
        </w:tc>
      </w:tr>
      <w:tr w:rsidR="00FD58E4" w:rsidRPr="00E855AA" w:rsidTr="00E74459">
        <w:tc>
          <w:tcPr>
            <w:tcW w:w="334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Sales </w:t>
            </w:r>
            <w:r w:rsidR="00C8105F">
              <w:rPr>
                <w:rFonts w:asciiTheme="majorHAnsi" w:eastAsia="Batang" w:hAnsiTheme="majorHAnsi"/>
              </w:rPr>
              <w:t xml:space="preserve">Value </w:t>
            </w:r>
            <w:r w:rsidRPr="00E855AA">
              <w:rPr>
                <w:rFonts w:asciiTheme="majorHAnsi" w:eastAsia="Batang" w:hAnsiTheme="majorHAnsi"/>
              </w:rPr>
              <w:t>Volume Variance</w:t>
            </w:r>
          </w:p>
        </w:tc>
        <w:tc>
          <w:tcPr>
            <w:tcW w:w="63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26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C-A</w:t>
            </w:r>
          </w:p>
        </w:tc>
      </w:tr>
      <w:tr w:rsidR="00FD58E4" w:rsidRPr="00E855AA" w:rsidTr="00E74459">
        <w:tc>
          <w:tcPr>
            <w:tcW w:w="334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Sales </w:t>
            </w:r>
            <w:r w:rsidR="00C8105F">
              <w:rPr>
                <w:rFonts w:asciiTheme="majorHAnsi" w:eastAsia="Batang" w:hAnsiTheme="majorHAnsi"/>
              </w:rPr>
              <w:t xml:space="preserve">Value </w:t>
            </w:r>
            <w:r w:rsidRPr="00E855AA">
              <w:rPr>
                <w:rFonts w:asciiTheme="majorHAnsi" w:eastAsia="Batang" w:hAnsiTheme="majorHAnsi"/>
              </w:rPr>
              <w:t xml:space="preserve">Mix Variance </w:t>
            </w:r>
          </w:p>
        </w:tc>
        <w:tc>
          <w:tcPr>
            <w:tcW w:w="63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26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C-B</w:t>
            </w:r>
          </w:p>
        </w:tc>
      </w:tr>
      <w:tr w:rsidR="00FD58E4" w:rsidRPr="00E855AA" w:rsidTr="00E74459">
        <w:tc>
          <w:tcPr>
            <w:tcW w:w="334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Sales </w:t>
            </w:r>
            <w:r w:rsidR="00C8105F">
              <w:rPr>
                <w:rFonts w:asciiTheme="majorHAnsi" w:eastAsia="Batang" w:hAnsiTheme="majorHAnsi"/>
              </w:rPr>
              <w:t xml:space="preserve">Value </w:t>
            </w:r>
            <w:r w:rsidRPr="00E855AA">
              <w:rPr>
                <w:rFonts w:asciiTheme="majorHAnsi" w:eastAsia="Batang" w:hAnsiTheme="majorHAnsi"/>
              </w:rPr>
              <w:t xml:space="preserve">Quantity variance </w:t>
            </w:r>
          </w:p>
        </w:tc>
        <w:tc>
          <w:tcPr>
            <w:tcW w:w="63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5267" w:type="dxa"/>
          </w:tcPr>
          <w:p w:rsidR="00FD58E4" w:rsidRPr="00E855AA" w:rsidRDefault="00FD58E4" w:rsidP="00E74459">
            <w:pPr>
              <w:jc w:val="center"/>
              <w:rPr>
                <w:rFonts w:asciiTheme="majorHAnsi" w:eastAsia="Batang" w:hAnsiTheme="majorHAnsi"/>
              </w:rPr>
            </w:pPr>
            <w:r w:rsidRPr="00E855AA">
              <w:rPr>
                <w:rFonts w:asciiTheme="majorHAnsi" w:eastAsia="Batang" w:hAnsiTheme="majorHAnsi"/>
              </w:rPr>
              <w:t>B-A</w:t>
            </w:r>
          </w:p>
        </w:tc>
      </w:tr>
    </w:tbl>
    <w:p w:rsidR="00FD58E4" w:rsidRPr="00E855AA" w:rsidRDefault="00FD58E4" w:rsidP="00FD58E4">
      <w:pPr>
        <w:jc w:val="both"/>
        <w:rPr>
          <w:rFonts w:asciiTheme="majorHAnsi" w:eastAsia="Batang" w:hAnsiTheme="majorHAnsi"/>
        </w:rPr>
      </w:pPr>
    </w:p>
    <w:p w:rsidR="005F47BF" w:rsidRPr="001239F6" w:rsidRDefault="005F47BF" w:rsidP="005F47BF">
      <w:pPr>
        <w:jc w:val="both"/>
        <w:rPr>
          <w:rFonts w:asciiTheme="majorHAnsi" w:eastAsia="Batang" w:hAnsiTheme="majorHAnsi"/>
          <w:b/>
        </w:rPr>
      </w:pPr>
      <w:r w:rsidRPr="00E855AA">
        <w:rPr>
          <w:rFonts w:asciiTheme="majorHAnsi" w:eastAsia="Batang" w:hAnsiTheme="majorHAnsi"/>
          <w:b/>
        </w:rPr>
        <w:t xml:space="preserve">Q. </w:t>
      </w:r>
      <w:r w:rsidR="003852CA">
        <w:rPr>
          <w:rFonts w:asciiTheme="majorHAnsi" w:eastAsia="Batang" w:hAnsiTheme="majorHAnsi"/>
          <w:b/>
        </w:rPr>
        <w:t xml:space="preserve">No. </w:t>
      </w:r>
      <w:proofErr w:type="gramStart"/>
      <w:r w:rsidR="00806CAE">
        <w:rPr>
          <w:rFonts w:asciiTheme="majorHAnsi" w:eastAsia="Batang" w:hAnsiTheme="majorHAnsi"/>
          <w:b/>
        </w:rPr>
        <w:t>4.</w:t>
      </w:r>
      <w:r w:rsidR="003852CA">
        <w:rPr>
          <w:rFonts w:asciiTheme="majorHAnsi" w:eastAsia="Batang" w:hAnsiTheme="majorHAnsi"/>
          <w:b/>
        </w:rPr>
        <w:t>20</w:t>
      </w:r>
      <w:r w:rsidR="001239F6">
        <w:rPr>
          <w:rFonts w:asciiTheme="majorHAnsi" w:eastAsia="Batang" w:hAnsiTheme="majorHAnsi"/>
          <w:b/>
        </w:rPr>
        <w:t xml:space="preserve">  </w:t>
      </w:r>
      <w:r w:rsidRPr="00E855AA">
        <w:rPr>
          <w:rFonts w:asciiTheme="majorHAnsi" w:eastAsia="Batang" w:hAnsiTheme="majorHAnsi"/>
        </w:rPr>
        <w:t>Compute</w:t>
      </w:r>
      <w:proofErr w:type="gramEnd"/>
      <w:r w:rsidRPr="00E855AA">
        <w:rPr>
          <w:rFonts w:asciiTheme="majorHAnsi" w:eastAsia="Batang" w:hAnsiTheme="majorHAnsi"/>
        </w:rPr>
        <w:t xml:space="preserve"> sales turnover variance</w:t>
      </w:r>
    </w:p>
    <w:tbl>
      <w:tblPr>
        <w:tblStyle w:val="TableGrid"/>
        <w:tblW w:w="0" w:type="auto"/>
        <w:tblLook w:val="04A0"/>
      </w:tblPr>
      <w:tblGrid>
        <w:gridCol w:w="1849"/>
        <w:gridCol w:w="1849"/>
        <w:gridCol w:w="1849"/>
        <w:gridCol w:w="1849"/>
        <w:gridCol w:w="1849"/>
      </w:tblGrid>
      <w:tr w:rsidR="005F47BF" w:rsidRPr="00E855AA" w:rsidTr="00FA3A6A">
        <w:tc>
          <w:tcPr>
            <w:tcW w:w="1849" w:type="dxa"/>
          </w:tcPr>
          <w:p w:rsidR="005F47BF" w:rsidRPr="00E855AA" w:rsidRDefault="005F47BF" w:rsidP="00D56366">
            <w:pPr>
              <w:jc w:val="center"/>
              <w:rPr>
                <w:rFonts w:asciiTheme="majorHAnsi" w:eastAsia="Batang" w:hAnsiTheme="majorHAnsi"/>
              </w:rPr>
            </w:pPr>
          </w:p>
        </w:tc>
        <w:tc>
          <w:tcPr>
            <w:tcW w:w="3698" w:type="dxa"/>
            <w:gridSpan w:val="2"/>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Budget</w:t>
            </w:r>
          </w:p>
        </w:tc>
        <w:tc>
          <w:tcPr>
            <w:tcW w:w="3698" w:type="dxa"/>
            <w:gridSpan w:val="2"/>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Actual</w:t>
            </w:r>
          </w:p>
        </w:tc>
      </w:tr>
      <w:tr w:rsidR="005F47BF" w:rsidRPr="00E855AA" w:rsidTr="00FA3A6A">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Product</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Qn.</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Price</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Qn.</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Price</w:t>
            </w:r>
          </w:p>
        </w:tc>
      </w:tr>
      <w:tr w:rsidR="005F47BF" w:rsidRPr="00E855AA" w:rsidTr="00FA3A6A">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A</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2000</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2.50</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2400</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3.00</w:t>
            </w:r>
          </w:p>
        </w:tc>
      </w:tr>
      <w:tr w:rsidR="005F47BF" w:rsidRPr="00E855AA" w:rsidTr="00FA3A6A">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B</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1500</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5.00</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1400</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4.50</w:t>
            </w:r>
          </w:p>
        </w:tc>
      </w:tr>
      <w:tr w:rsidR="005F47BF" w:rsidRPr="00E855AA" w:rsidTr="00FA3A6A">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C</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1000</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7.50</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1200</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7.00</w:t>
            </w:r>
          </w:p>
        </w:tc>
      </w:tr>
      <w:tr w:rsidR="005F47BF" w:rsidRPr="00E855AA" w:rsidTr="00FA3A6A">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lastRenderedPageBreak/>
              <w:t>D</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500</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10.00</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400</w:t>
            </w:r>
          </w:p>
        </w:tc>
        <w:tc>
          <w:tcPr>
            <w:tcW w:w="1849" w:type="dxa"/>
          </w:tcPr>
          <w:p w:rsidR="005F47BF" w:rsidRPr="00E855AA" w:rsidRDefault="005F47BF" w:rsidP="00D56366">
            <w:pPr>
              <w:jc w:val="center"/>
              <w:rPr>
                <w:rFonts w:asciiTheme="majorHAnsi" w:eastAsia="Batang" w:hAnsiTheme="majorHAnsi"/>
              </w:rPr>
            </w:pPr>
            <w:r w:rsidRPr="00E855AA">
              <w:rPr>
                <w:rFonts w:asciiTheme="majorHAnsi" w:eastAsia="Batang" w:hAnsiTheme="majorHAnsi"/>
              </w:rPr>
              <w:t>10.50</w:t>
            </w:r>
          </w:p>
        </w:tc>
      </w:tr>
    </w:tbl>
    <w:p w:rsidR="005F47BF" w:rsidRDefault="005F47BF" w:rsidP="005F47BF">
      <w:pPr>
        <w:jc w:val="both"/>
        <w:rPr>
          <w:rFonts w:asciiTheme="majorHAnsi" w:eastAsia="Batang" w:hAnsiTheme="majorHAnsi"/>
        </w:rPr>
      </w:pPr>
    </w:p>
    <w:p w:rsidR="00D56366" w:rsidRPr="001239F6" w:rsidRDefault="00D56366" w:rsidP="005F47BF">
      <w:pPr>
        <w:jc w:val="both"/>
        <w:rPr>
          <w:rFonts w:asciiTheme="majorHAnsi" w:eastAsia="Batang" w:hAnsiTheme="majorHAnsi"/>
          <w:b/>
        </w:rPr>
      </w:pPr>
      <w:r w:rsidRPr="001239F6">
        <w:rPr>
          <w:rFonts w:asciiTheme="majorHAnsi" w:eastAsia="Batang" w:hAnsiTheme="majorHAnsi"/>
          <w:b/>
        </w:rPr>
        <w:t>Answer</w:t>
      </w:r>
    </w:p>
    <w:tbl>
      <w:tblPr>
        <w:tblStyle w:val="TableGrid"/>
        <w:tblW w:w="0" w:type="auto"/>
        <w:tblLook w:val="04A0"/>
      </w:tblPr>
      <w:tblGrid>
        <w:gridCol w:w="2394"/>
        <w:gridCol w:w="2394"/>
        <w:gridCol w:w="2394"/>
        <w:gridCol w:w="2394"/>
      </w:tblGrid>
      <w:tr w:rsidR="00D56366" w:rsidRPr="00E855AA" w:rsidTr="00263666">
        <w:tc>
          <w:tcPr>
            <w:tcW w:w="2394" w:type="dxa"/>
          </w:tcPr>
          <w:p w:rsidR="00D56366" w:rsidRPr="00E855AA" w:rsidRDefault="00D56366" w:rsidP="00263666">
            <w:pPr>
              <w:jc w:val="center"/>
              <w:rPr>
                <w:rFonts w:asciiTheme="majorHAnsi" w:eastAsia="Batang" w:hAnsiTheme="majorHAnsi"/>
              </w:rPr>
            </w:pPr>
            <w:r w:rsidRPr="00E855AA">
              <w:rPr>
                <w:rFonts w:asciiTheme="majorHAnsi" w:eastAsia="Batang" w:hAnsiTheme="majorHAnsi"/>
              </w:rPr>
              <w:t>BP x BQ</w:t>
            </w:r>
          </w:p>
          <w:p w:rsidR="00D56366" w:rsidRPr="00E855AA" w:rsidRDefault="00D56366" w:rsidP="00263666">
            <w:pPr>
              <w:jc w:val="center"/>
              <w:rPr>
                <w:rFonts w:asciiTheme="majorHAnsi" w:eastAsia="Batang" w:hAnsiTheme="majorHAnsi"/>
              </w:rPr>
            </w:pPr>
            <w:r w:rsidRPr="00E855AA">
              <w:rPr>
                <w:rFonts w:asciiTheme="majorHAnsi" w:eastAsia="Batang" w:hAnsiTheme="majorHAnsi"/>
              </w:rPr>
              <w:t>(A)</w:t>
            </w:r>
          </w:p>
        </w:tc>
        <w:tc>
          <w:tcPr>
            <w:tcW w:w="2394" w:type="dxa"/>
          </w:tcPr>
          <w:p w:rsidR="00D56366" w:rsidRPr="00E855AA" w:rsidRDefault="00D56366" w:rsidP="00263666">
            <w:pPr>
              <w:jc w:val="center"/>
              <w:rPr>
                <w:rFonts w:asciiTheme="majorHAnsi" w:eastAsia="Batang" w:hAnsiTheme="majorHAnsi"/>
              </w:rPr>
            </w:pPr>
            <w:r w:rsidRPr="00E855AA">
              <w:rPr>
                <w:rFonts w:asciiTheme="majorHAnsi" w:eastAsia="Batang" w:hAnsiTheme="majorHAnsi"/>
              </w:rPr>
              <w:t>BP x BM</w:t>
            </w:r>
          </w:p>
          <w:p w:rsidR="00D56366" w:rsidRPr="00E855AA" w:rsidRDefault="00D56366" w:rsidP="00263666">
            <w:pPr>
              <w:jc w:val="center"/>
              <w:rPr>
                <w:rFonts w:asciiTheme="majorHAnsi" w:eastAsia="Batang" w:hAnsiTheme="majorHAnsi"/>
              </w:rPr>
            </w:pPr>
            <w:r w:rsidRPr="00E855AA">
              <w:rPr>
                <w:rFonts w:asciiTheme="majorHAnsi" w:eastAsia="Batang" w:hAnsiTheme="majorHAnsi"/>
              </w:rPr>
              <w:t>(B)</w:t>
            </w:r>
          </w:p>
        </w:tc>
        <w:tc>
          <w:tcPr>
            <w:tcW w:w="2394" w:type="dxa"/>
          </w:tcPr>
          <w:p w:rsidR="00D56366" w:rsidRPr="00E855AA" w:rsidRDefault="00D56366" w:rsidP="00263666">
            <w:pPr>
              <w:jc w:val="center"/>
              <w:rPr>
                <w:rFonts w:asciiTheme="majorHAnsi" w:eastAsia="Batang" w:hAnsiTheme="majorHAnsi"/>
              </w:rPr>
            </w:pPr>
            <w:r w:rsidRPr="00E855AA">
              <w:rPr>
                <w:rFonts w:asciiTheme="majorHAnsi" w:eastAsia="Batang" w:hAnsiTheme="majorHAnsi"/>
              </w:rPr>
              <w:t>BP x AQ sold</w:t>
            </w:r>
          </w:p>
          <w:p w:rsidR="00D56366" w:rsidRPr="00E855AA" w:rsidRDefault="00D56366" w:rsidP="00263666">
            <w:pPr>
              <w:jc w:val="center"/>
              <w:rPr>
                <w:rFonts w:asciiTheme="majorHAnsi" w:eastAsia="Batang" w:hAnsiTheme="majorHAnsi"/>
              </w:rPr>
            </w:pPr>
            <w:r w:rsidRPr="00E855AA">
              <w:rPr>
                <w:rFonts w:asciiTheme="majorHAnsi" w:eastAsia="Batang" w:hAnsiTheme="majorHAnsi"/>
              </w:rPr>
              <w:t>(C)</w:t>
            </w:r>
          </w:p>
        </w:tc>
        <w:tc>
          <w:tcPr>
            <w:tcW w:w="2394" w:type="dxa"/>
          </w:tcPr>
          <w:p w:rsidR="00D56366" w:rsidRPr="00E855AA" w:rsidRDefault="00D56366" w:rsidP="00263666">
            <w:pPr>
              <w:jc w:val="center"/>
              <w:rPr>
                <w:rFonts w:asciiTheme="majorHAnsi" w:eastAsia="Batang" w:hAnsiTheme="majorHAnsi"/>
              </w:rPr>
            </w:pPr>
            <w:r w:rsidRPr="00E855AA">
              <w:rPr>
                <w:rFonts w:asciiTheme="majorHAnsi" w:eastAsia="Batang" w:hAnsiTheme="majorHAnsi"/>
              </w:rPr>
              <w:t>AP x AQ sold</w:t>
            </w:r>
          </w:p>
          <w:p w:rsidR="00D56366" w:rsidRPr="00E855AA" w:rsidRDefault="00D56366" w:rsidP="00263666">
            <w:pPr>
              <w:jc w:val="center"/>
              <w:rPr>
                <w:rFonts w:asciiTheme="majorHAnsi" w:eastAsia="Batang" w:hAnsiTheme="majorHAnsi"/>
              </w:rPr>
            </w:pPr>
            <w:r w:rsidRPr="00E855AA">
              <w:rPr>
                <w:rFonts w:asciiTheme="majorHAnsi" w:eastAsia="Batang" w:hAnsiTheme="majorHAnsi"/>
              </w:rPr>
              <w:t>(D)</w:t>
            </w:r>
          </w:p>
        </w:tc>
      </w:tr>
      <w:tr w:rsidR="00D56366" w:rsidRPr="00E855AA" w:rsidTr="00263666">
        <w:tc>
          <w:tcPr>
            <w:tcW w:w="2394" w:type="dxa"/>
          </w:tcPr>
          <w:p w:rsidR="00D56366" w:rsidRDefault="00D56366" w:rsidP="00263666">
            <w:pPr>
              <w:jc w:val="center"/>
              <w:rPr>
                <w:rFonts w:asciiTheme="majorHAnsi" w:eastAsia="Batang" w:hAnsiTheme="majorHAnsi"/>
              </w:rPr>
            </w:pPr>
            <w:r>
              <w:rPr>
                <w:rFonts w:asciiTheme="majorHAnsi" w:eastAsia="Batang" w:hAnsiTheme="majorHAnsi"/>
              </w:rPr>
              <w:t>2.50 x</w:t>
            </w:r>
            <w:r w:rsidR="002931FA">
              <w:rPr>
                <w:rFonts w:asciiTheme="majorHAnsi" w:eastAsia="Batang" w:hAnsiTheme="majorHAnsi"/>
              </w:rPr>
              <w:t xml:space="preserve"> 2,000</w:t>
            </w:r>
          </w:p>
          <w:p w:rsidR="00D56366" w:rsidRDefault="00D56366" w:rsidP="00263666">
            <w:pPr>
              <w:jc w:val="center"/>
              <w:rPr>
                <w:rFonts w:asciiTheme="majorHAnsi" w:eastAsia="Batang" w:hAnsiTheme="majorHAnsi"/>
              </w:rPr>
            </w:pPr>
            <w:r>
              <w:rPr>
                <w:rFonts w:asciiTheme="majorHAnsi" w:eastAsia="Batang" w:hAnsiTheme="majorHAnsi"/>
              </w:rPr>
              <w:t>5</w:t>
            </w:r>
            <w:r w:rsidR="002931FA">
              <w:rPr>
                <w:rFonts w:asciiTheme="majorHAnsi" w:eastAsia="Batang" w:hAnsiTheme="majorHAnsi"/>
              </w:rPr>
              <w:t>.</w:t>
            </w:r>
            <w:r>
              <w:rPr>
                <w:rFonts w:asciiTheme="majorHAnsi" w:eastAsia="Batang" w:hAnsiTheme="majorHAnsi"/>
              </w:rPr>
              <w:t>00 x</w:t>
            </w:r>
            <w:r w:rsidR="002931FA">
              <w:rPr>
                <w:rFonts w:asciiTheme="majorHAnsi" w:eastAsia="Batang" w:hAnsiTheme="majorHAnsi"/>
              </w:rPr>
              <w:t xml:space="preserve"> 1,500</w:t>
            </w:r>
          </w:p>
          <w:p w:rsidR="00D56366" w:rsidRDefault="00D56366" w:rsidP="00263666">
            <w:pPr>
              <w:jc w:val="center"/>
              <w:rPr>
                <w:rFonts w:asciiTheme="majorHAnsi" w:eastAsia="Batang" w:hAnsiTheme="majorHAnsi"/>
              </w:rPr>
            </w:pPr>
            <w:r>
              <w:rPr>
                <w:rFonts w:asciiTheme="majorHAnsi" w:eastAsia="Batang" w:hAnsiTheme="majorHAnsi"/>
              </w:rPr>
              <w:t>7.50 x</w:t>
            </w:r>
            <w:r w:rsidR="002931FA">
              <w:rPr>
                <w:rFonts w:asciiTheme="majorHAnsi" w:eastAsia="Batang" w:hAnsiTheme="majorHAnsi"/>
              </w:rPr>
              <w:t xml:space="preserve"> 1,000</w:t>
            </w:r>
          </w:p>
          <w:p w:rsidR="00D56366" w:rsidRPr="002931FA" w:rsidRDefault="00D56366" w:rsidP="00D56366">
            <w:pPr>
              <w:rPr>
                <w:rFonts w:asciiTheme="majorHAnsi" w:eastAsia="Batang" w:hAnsiTheme="majorHAnsi"/>
                <w:u w:val="single"/>
              </w:rPr>
            </w:pPr>
            <w:r>
              <w:rPr>
                <w:rFonts w:asciiTheme="majorHAnsi" w:eastAsia="Batang" w:hAnsiTheme="majorHAnsi"/>
              </w:rPr>
              <w:t xml:space="preserve">         </w:t>
            </w:r>
            <w:r w:rsidRPr="002931FA">
              <w:rPr>
                <w:rFonts w:asciiTheme="majorHAnsi" w:eastAsia="Batang" w:hAnsiTheme="majorHAnsi"/>
                <w:u w:val="single"/>
              </w:rPr>
              <w:t>10.00 x</w:t>
            </w:r>
            <w:r w:rsidR="002931FA" w:rsidRPr="002931FA">
              <w:rPr>
                <w:rFonts w:asciiTheme="majorHAnsi" w:eastAsia="Batang" w:hAnsiTheme="majorHAnsi"/>
                <w:u w:val="single"/>
              </w:rPr>
              <w:t xml:space="preserve"> 500</w:t>
            </w:r>
          </w:p>
          <w:p w:rsidR="002931FA" w:rsidRPr="00E855AA" w:rsidRDefault="002931FA" w:rsidP="002931FA">
            <w:pPr>
              <w:jc w:val="center"/>
              <w:rPr>
                <w:rFonts w:asciiTheme="majorHAnsi" w:eastAsia="Batang" w:hAnsiTheme="majorHAnsi"/>
              </w:rPr>
            </w:pPr>
            <w:r>
              <w:rPr>
                <w:rFonts w:asciiTheme="majorHAnsi" w:eastAsia="Batang" w:hAnsiTheme="majorHAnsi"/>
              </w:rPr>
              <w:t>25000</w:t>
            </w:r>
          </w:p>
        </w:tc>
        <w:tc>
          <w:tcPr>
            <w:tcW w:w="2394" w:type="dxa"/>
          </w:tcPr>
          <w:p w:rsidR="00D56366" w:rsidRDefault="00D56366" w:rsidP="00D56366">
            <w:pPr>
              <w:jc w:val="center"/>
              <w:rPr>
                <w:rFonts w:asciiTheme="majorHAnsi" w:eastAsia="Batang" w:hAnsiTheme="majorHAnsi"/>
              </w:rPr>
            </w:pPr>
            <w:r>
              <w:rPr>
                <w:rFonts w:asciiTheme="majorHAnsi" w:eastAsia="Batang" w:hAnsiTheme="majorHAnsi"/>
              </w:rPr>
              <w:t>2.50 x</w:t>
            </w:r>
            <w:r w:rsidR="002931FA">
              <w:rPr>
                <w:rFonts w:asciiTheme="majorHAnsi" w:eastAsia="Batang" w:hAnsiTheme="majorHAnsi"/>
              </w:rPr>
              <w:t xml:space="preserve"> 2,160</w:t>
            </w:r>
          </w:p>
          <w:p w:rsidR="00D56366" w:rsidRDefault="00D56366" w:rsidP="00D56366">
            <w:pPr>
              <w:jc w:val="center"/>
              <w:rPr>
                <w:rFonts w:asciiTheme="majorHAnsi" w:eastAsia="Batang" w:hAnsiTheme="majorHAnsi"/>
              </w:rPr>
            </w:pPr>
            <w:r>
              <w:rPr>
                <w:rFonts w:asciiTheme="majorHAnsi" w:eastAsia="Batang" w:hAnsiTheme="majorHAnsi"/>
              </w:rPr>
              <w:t>5,00 x</w:t>
            </w:r>
            <w:r w:rsidR="002931FA">
              <w:rPr>
                <w:rFonts w:asciiTheme="majorHAnsi" w:eastAsia="Batang" w:hAnsiTheme="majorHAnsi"/>
              </w:rPr>
              <w:t xml:space="preserve"> 1,620</w:t>
            </w:r>
          </w:p>
          <w:p w:rsidR="00D56366" w:rsidRDefault="00D56366" w:rsidP="00D56366">
            <w:pPr>
              <w:jc w:val="center"/>
              <w:rPr>
                <w:rFonts w:asciiTheme="majorHAnsi" w:eastAsia="Batang" w:hAnsiTheme="majorHAnsi"/>
              </w:rPr>
            </w:pPr>
            <w:r>
              <w:rPr>
                <w:rFonts w:asciiTheme="majorHAnsi" w:eastAsia="Batang" w:hAnsiTheme="majorHAnsi"/>
              </w:rPr>
              <w:t>7.50 x</w:t>
            </w:r>
            <w:r w:rsidR="002931FA">
              <w:rPr>
                <w:rFonts w:asciiTheme="majorHAnsi" w:eastAsia="Batang" w:hAnsiTheme="majorHAnsi"/>
              </w:rPr>
              <w:t xml:space="preserve"> 1,080</w:t>
            </w:r>
          </w:p>
          <w:p w:rsidR="00D56366" w:rsidRDefault="00D56366" w:rsidP="00D56366">
            <w:pPr>
              <w:rPr>
                <w:rFonts w:asciiTheme="majorHAnsi" w:eastAsia="Batang" w:hAnsiTheme="majorHAnsi"/>
                <w:u w:val="single"/>
              </w:rPr>
            </w:pPr>
            <w:r>
              <w:rPr>
                <w:rFonts w:asciiTheme="majorHAnsi" w:eastAsia="Batang" w:hAnsiTheme="majorHAnsi"/>
              </w:rPr>
              <w:t xml:space="preserve">            </w:t>
            </w:r>
            <w:r w:rsidRPr="002931FA">
              <w:rPr>
                <w:rFonts w:asciiTheme="majorHAnsi" w:eastAsia="Batang" w:hAnsiTheme="majorHAnsi"/>
                <w:u w:val="single"/>
              </w:rPr>
              <w:t>10.00 x</w:t>
            </w:r>
            <w:r w:rsidR="002931FA" w:rsidRPr="002931FA">
              <w:rPr>
                <w:rFonts w:asciiTheme="majorHAnsi" w:eastAsia="Batang" w:hAnsiTheme="majorHAnsi"/>
                <w:u w:val="single"/>
              </w:rPr>
              <w:t xml:space="preserve"> 540</w:t>
            </w:r>
          </w:p>
          <w:p w:rsidR="002931FA" w:rsidRPr="002931FA" w:rsidRDefault="002931FA" w:rsidP="00D56366">
            <w:pPr>
              <w:rPr>
                <w:rFonts w:asciiTheme="majorHAnsi" w:eastAsia="Batang" w:hAnsiTheme="majorHAnsi"/>
                <w:u w:val="single"/>
              </w:rPr>
            </w:pPr>
            <w:r w:rsidRPr="002931FA">
              <w:rPr>
                <w:rFonts w:asciiTheme="majorHAnsi" w:eastAsia="Batang" w:hAnsiTheme="majorHAnsi"/>
              </w:rPr>
              <w:t xml:space="preserve">                 </w:t>
            </w:r>
            <w:r>
              <w:rPr>
                <w:rFonts w:asciiTheme="majorHAnsi" w:eastAsia="Batang" w:hAnsiTheme="majorHAnsi"/>
                <w:u w:val="single"/>
              </w:rPr>
              <w:t>27,000</w:t>
            </w:r>
          </w:p>
        </w:tc>
        <w:tc>
          <w:tcPr>
            <w:tcW w:w="2394" w:type="dxa"/>
          </w:tcPr>
          <w:p w:rsidR="00D56366" w:rsidRDefault="00D56366" w:rsidP="00D56366">
            <w:pPr>
              <w:jc w:val="center"/>
              <w:rPr>
                <w:rFonts w:asciiTheme="majorHAnsi" w:eastAsia="Batang" w:hAnsiTheme="majorHAnsi"/>
              </w:rPr>
            </w:pPr>
            <w:r>
              <w:rPr>
                <w:rFonts w:asciiTheme="majorHAnsi" w:eastAsia="Batang" w:hAnsiTheme="majorHAnsi"/>
              </w:rPr>
              <w:t>2.50 x</w:t>
            </w:r>
            <w:r w:rsidR="002931FA">
              <w:rPr>
                <w:rFonts w:asciiTheme="majorHAnsi" w:eastAsia="Batang" w:hAnsiTheme="majorHAnsi"/>
              </w:rPr>
              <w:t xml:space="preserve"> 2,400</w:t>
            </w:r>
          </w:p>
          <w:p w:rsidR="00D56366" w:rsidRDefault="00D56366" w:rsidP="00D56366">
            <w:pPr>
              <w:jc w:val="center"/>
              <w:rPr>
                <w:rFonts w:asciiTheme="majorHAnsi" w:eastAsia="Batang" w:hAnsiTheme="majorHAnsi"/>
              </w:rPr>
            </w:pPr>
            <w:r>
              <w:rPr>
                <w:rFonts w:asciiTheme="majorHAnsi" w:eastAsia="Batang" w:hAnsiTheme="majorHAnsi"/>
              </w:rPr>
              <w:t>5,00 x</w:t>
            </w:r>
            <w:r w:rsidR="002931FA">
              <w:rPr>
                <w:rFonts w:asciiTheme="majorHAnsi" w:eastAsia="Batang" w:hAnsiTheme="majorHAnsi"/>
              </w:rPr>
              <w:t xml:space="preserve"> 1,400</w:t>
            </w:r>
          </w:p>
          <w:p w:rsidR="00D56366" w:rsidRDefault="00D56366" w:rsidP="00D56366">
            <w:pPr>
              <w:jc w:val="center"/>
              <w:rPr>
                <w:rFonts w:asciiTheme="majorHAnsi" w:eastAsia="Batang" w:hAnsiTheme="majorHAnsi"/>
              </w:rPr>
            </w:pPr>
            <w:r>
              <w:rPr>
                <w:rFonts w:asciiTheme="majorHAnsi" w:eastAsia="Batang" w:hAnsiTheme="majorHAnsi"/>
              </w:rPr>
              <w:t>7.50 x</w:t>
            </w:r>
            <w:r w:rsidR="002931FA">
              <w:rPr>
                <w:rFonts w:asciiTheme="majorHAnsi" w:eastAsia="Batang" w:hAnsiTheme="majorHAnsi"/>
              </w:rPr>
              <w:t xml:space="preserve"> 1,200</w:t>
            </w:r>
          </w:p>
          <w:p w:rsidR="00D56366" w:rsidRDefault="00D56366" w:rsidP="00D56366">
            <w:pPr>
              <w:rPr>
                <w:rFonts w:asciiTheme="majorHAnsi" w:eastAsia="Batang" w:hAnsiTheme="majorHAnsi"/>
                <w:u w:val="single"/>
              </w:rPr>
            </w:pPr>
            <w:r>
              <w:rPr>
                <w:rFonts w:asciiTheme="majorHAnsi" w:eastAsia="Batang" w:hAnsiTheme="majorHAnsi"/>
              </w:rPr>
              <w:t xml:space="preserve">         </w:t>
            </w:r>
            <w:r w:rsidRPr="002931FA">
              <w:rPr>
                <w:rFonts w:asciiTheme="majorHAnsi" w:eastAsia="Batang" w:hAnsiTheme="majorHAnsi"/>
                <w:u w:val="single"/>
              </w:rPr>
              <w:t>10.00 x</w:t>
            </w:r>
            <w:r w:rsidR="002931FA" w:rsidRPr="002931FA">
              <w:rPr>
                <w:rFonts w:asciiTheme="majorHAnsi" w:eastAsia="Batang" w:hAnsiTheme="majorHAnsi"/>
                <w:u w:val="single"/>
              </w:rPr>
              <w:t xml:space="preserve"> 400</w:t>
            </w:r>
          </w:p>
          <w:p w:rsidR="002931FA" w:rsidRPr="002931FA" w:rsidRDefault="002931FA" w:rsidP="00D56366">
            <w:pPr>
              <w:rPr>
                <w:rFonts w:asciiTheme="majorHAnsi" w:eastAsia="Batang" w:hAnsiTheme="majorHAnsi"/>
                <w:u w:val="single"/>
              </w:rPr>
            </w:pPr>
            <w:r w:rsidRPr="002931FA">
              <w:rPr>
                <w:rFonts w:asciiTheme="majorHAnsi" w:eastAsia="Batang" w:hAnsiTheme="majorHAnsi"/>
              </w:rPr>
              <w:t xml:space="preserve">              </w:t>
            </w:r>
            <w:r>
              <w:rPr>
                <w:rFonts w:asciiTheme="majorHAnsi" w:eastAsia="Batang" w:hAnsiTheme="majorHAnsi"/>
                <w:u w:val="single"/>
              </w:rPr>
              <w:t>26,000</w:t>
            </w:r>
          </w:p>
          <w:p w:rsidR="002931FA" w:rsidRPr="00E855AA" w:rsidRDefault="002931FA" w:rsidP="00D56366">
            <w:pPr>
              <w:rPr>
                <w:rFonts w:asciiTheme="majorHAnsi" w:eastAsia="Batang" w:hAnsiTheme="majorHAnsi"/>
              </w:rPr>
            </w:pPr>
          </w:p>
        </w:tc>
        <w:tc>
          <w:tcPr>
            <w:tcW w:w="2394" w:type="dxa"/>
          </w:tcPr>
          <w:p w:rsidR="00D56366" w:rsidRDefault="002931FA" w:rsidP="00263666">
            <w:pPr>
              <w:jc w:val="center"/>
              <w:rPr>
                <w:rFonts w:asciiTheme="majorHAnsi" w:eastAsia="Batang" w:hAnsiTheme="majorHAnsi"/>
              </w:rPr>
            </w:pPr>
            <w:r>
              <w:rPr>
                <w:rFonts w:asciiTheme="majorHAnsi" w:eastAsia="Batang" w:hAnsiTheme="majorHAnsi"/>
              </w:rPr>
              <w:t>3.00 x 2.400</w:t>
            </w:r>
          </w:p>
          <w:p w:rsidR="002931FA" w:rsidRDefault="002931FA" w:rsidP="00263666">
            <w:pPr>
              <w:jc w:val="center"/>
              <w:rPr>
                <w:rFonts w:asciiTheme="majorHAnsi" w:eastAsia="Batang" w:hAnsiTheme="majorHAnsi"/>
              </w:rPr>
            </w:pPr>
            <w:r>
              <w:rPr>
                <w:rFonts w:asciiTheme="majorHAnsi" w:eastAsia="Batang" w:hAnsiTheme="majorHAnsi"/>
              </w:rPr>
              <w:t>4.50 x 1,400</w:t>
            </w:r>
          </w:p>
          <w:p w:rsidR="002931FA" w:rsidRDefault="002931FA" w:rsidP="00263666">
            <w:pPr>
              <w:jc w:val="center"/>
              <w:rPr>
                <w:rFonts w:asciiTheme="majorHAnsi" w:eastAsia="Batang" w:hAnsiTheme="majorHAnsi"/>
              </w:rPr>
            </w:pPr>
            <w:r>
              <w:rPr>
                <w:rFonts w:asciiTheme="majorHAnsi" w:eastAsia="Batang" w:hAnsiTheme="majorHAnsi"/>
              </w:rPr>
              <w:t>7.00 x 1,200</w:t>
            </w:r>
          </w:p>
          <w:p w:rsidR="002931FA" w:rsidRDefault="002931FA" w:rsidP="002931FA">
            <w:pPr>
              <w:rPr>
                <w:rFonts w:asciiTheme="majorHAnsi" w:eastAsia="Batang" w:hAnsiTheme="majorHAnsi"/>
                <w:u w:val="single"/>
              </w:rPr>
            </w:pPr>
            <w:r>
              <w:rPr>
                <w:rFonts w:asciiTheme="majorHAnsi" w:eastAsia="Batang" w:hAnsiTheme="majorHAnsi"/>
              </w:rPr>
              <w:t xml:space="preserve">         </w:t>
            </w:r>
            <w:r w:rsidRPr="00C63FD8">
              <w:rPr>
                <w:rFonts w:asciiTheme="majorHAnsi" w:eastAsia="Batang" w:hAnsiTheme="majorHAnsi"/>
                <w:u w:val="single"/>
              </w:rPr>
              <w:t>10.50 x 400</w:t>
            </w:r>
          </w:p>
          <w:p w:rsidR="00C63FD8" w:rsidRPr="00C63FD8" w:rsidRDefault="00C63FD8" w:rsidP="002931FA">
            <w:pPr>
              <w:rPr>
                <w:rFonts w:asciiTheme="majorHAnsi" w:eastAsia="Batang" w:hAnsiTheme="majorHAnsi"/>
                <w:u w:val="single"/>
              </w:rPr>
            </w:pPr>
            <w:r w:rsidRPr="00C63FD8">
              <w:rPr>
                <w:rFonts w:asciiTheme="majorHAnsi" w:eastAsia="Batang" w:hAnsiTheme="majorHAnsi"/>
              </w:rPr>
              <w:t xml:space="preserve">        </w:t>
            </w:r>
            <w:r>
              <w:rPr>
                <w:rFonts w:asciiTheme="majorHAnsi" w:eastAsia="Batang" w:hAnsiTheme="majorHAnsi"/>
              </w:rPr>
              <w:t xml:space="preserve">   </w:t>
            </w:r>
            <w:r w:rsidRPr="00C63FD8">
              <w:rPr>
                <w:rFonts w:asciiTheme="majorHAnsi" w:eastAsia="Batang" w:hAnsiTheme="majorHAnsi"/>
              </w:rPr>
              <w:t xml:space="preserve">  </w:t>
            </w:r>
            <w:r>
              <w:rPr>
                <w:rFonts w:asciiTheme="majorHAnsi" w:eastAsia="Batang" w:hAnsiTheme="majorHAnsi"/>
                <w:u w:val="single"/>
              </w:rPr>
              <w:t>26,100</w:t>
            </w:r>
          </w:p>
        </w:tc>
      </w:tr>
    </w:tbl>
    <w:p w:rsidR="00D56366" w:rsidRDefault="00D56366" w:rsidP="00D56366">
      <w:pPr>
        <w:jc w:val="center"/>
        <w:rPr>
          <w:rFonts w:asciiTheme="majorHAnsi" w:eastAsia="Batang" w:hAnsiTheme="majorHAnsi"/>
        </w:rPr>
      </w:pPr>
    </w:p>
    <w:p w:rsidR="002931FA" w:rsidRDefault="002931FA" w:rsidP="00D56366">
      <w:pPr>
        <w:jc w:val="center"/>
        <w:rPr>
          <w:rFonts w:asciiTheme="majorHAnsi" w:eastAsia="Batang" w:hAnsiTheme="majorHAnsi"/>
        </w:rPr>
      </w:pPr>
    </w:p>
    <w:p w:rsidR="00D56366" w:rsidRPr="00E855AA" w:rsidRDefault="00D56366" w:rsidP="00D56366">
      <w:pPr>
        <w:jc w:val="both"/>
        <w:rPr>
          <w:rFonts w:asciiTheme="majorHAnsi" w:eastAsia="Batang" w:hAnsiTheme="majorHAnsi"/>
        </w:rPr>
      </w:pPr>
    </w:p>
    <w:tbl>
      <w:tblPr>
        <w:tblStyle w:val="TableGrid"/>
        <w:tblW w:w="0" w:type="auto"/>
        <w:tblLook w:val="04A0"/>
      </w:tblPr>
      <w:tblGrid>
        <w:gridCol w:w="3348"/>
        <w:gridCol w:w="1170"/>
        <w:gridCol w:w="4727"/>
      </w:tblGrid>
      <w:tr w:rsidR="00D56366" w:rsidRPr="00E855AA" w:rsidTr="00C63FD8">
        <w:tc>
          <w:tcPr>
            <w:tcW w:w="3348" w:type="dxa"/>
          </w:tcPr>
          <w:p w:rsidR="00D56366" w:rsidRPr="00E855AA" w:rsidRDefault="00D56366" w:rsidP="00263666">
            <w:pPr>
              <w:jc w:val="both"/>
              <w:rPr>
                <w:rFonts w:asciiTheme="majorHAnsi" w:eastAsia="Batang" w:hAnsiTheme="majorHAnsi"/>
              </w:rPr>
            </w:pPr>
            <w:r w:rsidRPr="00E855AA">
              <w:rPr>
                <w:rFonts w:asciiTheme="majorHAnsi" w:eastAsia="Batang" w:hAnsiTheme="majorHAnsi"/>
              </w:rPr>
              <w:t xml:space="preserve">Sales Value Variance </w:t>
            </w:r>
          </w:p>
        </w:tc>
        <w:tc>
          <w:tcPr>
            <w:tcW w:w="1170" w:type="dxa"/>
          </w:tcPr>
          <w:p w:rsidR="00D56366" w:rsidRPr="00E855AA" w:rsidRDefault="00C63FD8" w:rsidP="00C63FD8">
            <w:pPr>
              <w:jc w:val="center"/>
              <w:rPr>
                <w:rFonts w:asciiTheme="majorHAnsi" w:eastAsia="Batang" w:hAnsiTheme="majorHAnsi"/>
              </w:rPr>
            </w:pPr>
            <w:r w:rsidRPr="00E855AA">
              <w:rPr>
                <w:rFonts w:asciiTheme="majorHAnsi" w:eastAsia="Batang" w:hAnsiTheme="majorHAnsi"/>
              </w:rPr>
              <w:t>D-A</w:t>
            </w:r>
          </w:p>
        </w:tc>
        <w:tc>
          <w:tcPr>
            <w:tcW w:w="4727" w:type="dxa"/>
          </w:tcPr>
          <w:p w:rsidR="00D56366" w:rsidRPr="00C63FD8" w:rsidRDefault="00C63FD8" w:rsidP="00C63FD8">
            <w:pPr>
              <w:tabs>
                <w:tab w:val="right" w:pos="9360"/>
              </w:tabs>
              <w:jc w:val="center"/>
              <w:rPr>
                <w:rFonts w:asciiTheme="majorHAnsi" w:hAnsiTheme="majorHAnsi"/>
                <w:sz w:val="26"/>
                <w:szCs w:val="26"/>
              </w:rPr>
            </w:pPr>
            <w:r w:rsidRPr="00C63FD8">
              <w:rPr>
                <w:rFonts w:asciiTheme="majorHAnsi" w:hAnsiTheme="majorHAnsi"/>
                <w:sz w:val="26"/>
                <w:szCs w:val="26"/>
              </w:rPr>
              <w:t>26,</w:t>
            </w:r>
            <w:r>
              <w:rPr>
                <w:rFonts w:asciiTheme="majorHAnsi" w:hAnsiTheme="majorHAnsi"/>
                <w:sz w:val="26"/>
                <w:szCs w:val="26"/>
              </w:rPr>
              <w:t>1</w:t>
            </w:r>
            <w:r w:rsidRPr="00C63FD8">
              <w:rPr>
                <w:rFonts w:asciiTheme="majorHAnsi" w:hAnsiTheme="majorHAnsi"/>
                <w:sz w:val="26"/>
                <w:szCs w:val="26"/>
              </w:rPr>
              <w:t>00 – 25,000 = 1,</w:t>
            </w:r>
            <w:r>
              <w:rPr>
                <w:rFonts w:asciiTheme="majorHAnsi" w:hAnsiTheme="majorHAnsi"/>
                <w:sz w:val="26"/>
                <w:szCs w:val="26"/>
              </w:rPr>
              <w:t>1</w:t>
            </w:r>
            <w:r w:rsidRPr="00C63FD8">
              <w:rPr>
                <w:rFonts w:asciiTheme="majorHAnsi" w:hAnsiTheme="majorHAnsi"/>
                <w:sz w:val="26"/>
                <w:szCs w:val="26"/>
              </w:rPr>
              <w:t>00</w:t>
            </w:r>
            <w:r>
              <w:rPr>
                <w:rFonts w:asciiTheme="majorHAnsi" w:hAnsiTheme="majorHAnsi"/>
                <w:sz w:val="26"/>
                <w:szCs w:val="26"/>
              </w:rPr>
              <w:t xml:space="preserve"> (F)</w:t>
            </w:r>
          </w:p>
        </w:tc>
      </w:tr>
      <w:tr w:rsidR="00C63FD8" w:rsidRPr="00E855AA" w:rsidTr="00C63FD8">
        <w:tc>
          <w:tcPr>
            <w:tcW w:w="3348" w:type="dxa"/>
          </w:tcPr>
          <w:p w:rsidR="00C63FD8" w:rsidRPr="00E855AA" w:rsidRDefault="00C63FD8" w:rsidP="00263666">
            <w:pPr>
              <w:jc w:val="both"/>
              <w:rPr>
                <w:rFonts w:asciiTheme="majorHAnsi" w:eastAsia="Batang" w:hAnsiTheme="majorHAnsi"/>
              </w:rPr>
            </w:pPr>
            <w:r w:rsidRPr="00E855AA">
              <w:rPr>
                <w:rFonts w:asciiTheme="majorHAnsi" w:eastAsia="Batang" w:hAnsiTheme="majorHAnsi"/>
              </w:rPr>
              <w:t xml:space="preserve">Sales </w:t>
            </w:r>
            <w:r>
              <w:rPr>
                <w:rFonts w:asciiTheme="majorHAnsi" w:eastAsia="Batang" w:hAnsiTheme="majorHAnsi"/>
              </w:rPr>
              <w:t xml:space="preserve">Value </w:t>
            </w:r>
            <w:r w:rsidRPr="00E855AA">
              <w:rPr>
                <w:rFonts w:asciiTheme="majorHAnsi" w:eastAsia="Batang" w:hAnsiTheme="majorHAnsi"/>
              </w:rPr>
              <w:t>Price Variance</w:t>
            </w:r>
          </w:p>
        </w:tc>
        <w:tc>
          <w:tcPr>
            <w:tcW w:w="1170" w:type="dxa"/>
          </w:tcPr>
          <w:p w:rsidR="00C63FD8" w:rsidRPr="00E855AA" w:rsidRDefault="00C63FD8" w:rsidP="00263666">
            <w:pPr>
              <w:jc w:val="center"/>
              <w:rPr>
                <w:rFonts w:asciiTheme="majorHAnsi" w:eastAsia="Batang" w:hAnsiTheme="majorHAnsi"/>
              </w:rPr>
            </w:pPr>
            <w:r w:rsidRPr="00E855AA">
              <w:rPr>
                <w:rFonts w:asciiTheme="majorHAnsi" w:eastAsia="Batang" w:hAnsiTheme="majorHAnsi"/>
              </w:rPr>
              <w:t>D-C</w:t>
            </w:r>
          </w:p>
        </w:tc>
        <w:tc>
          <w:tcPr>
            <w:tcW w:w="4727" w:type="dxa"/>
          </w:tcPr>
          <w:p w:rsidR="00C63FD8" w:rsidRPr="00C63FD8" w:rsidRDefault="00C63FD8" w:rsidP="00C63FD8">
            <w:pPr>
              <w:rPr>
                <w:rFonts w:asciiTheme="majorHAnsi" w:eastAsia="Batang" w:hAnsiTheme="majorHAnsi"/>
              </w:rPr>
            </w:pPr>
            <w:r>
              <w:rPr>
                <w:rFonts w:asciiTheme="majorHAnsi" w:hAnsiTheme="majorHAnsi"/>
                <w:sz w:val="26"/>
                <w:szCs w:val="26"/>
              </w:rPr>
              <w:t xml:space="preserve">             </w:t>
            </w:r>
            <w:r w:rsidRPr="00C63FD8">
              <w:rPr>
                <w:rFonts w:asciiTheme="majorHAnsi" w:hAnsiTheme="majorHAnsi"/>
                <w:sz w:val="26"/>
                <w:szCs w:val="26"/>
              </w:rPr>
              <w:t>26,100 – 26,000 = 100</w:t>
            </w:r>
            <w:r>
              <w:rPr>
                <w:rFonts w:asciiTheme="majorHAnsi" w:hAnsiTheme="majorHAnsi"/>
                <w:sz w:val="26"/>
                <w:szCs w:val="26"/>
              </w:rPr>
              <w:t xml:space="preserve"> (F)</w:t>
            </w:r>
          </w:p>
        </w:tc>
      </w:tr>
      <w:tr w:rsidR="00C63FD8" w:rsidRPr="00E855AA" w:rsidTr="00C63FD8">
        <w:tc>
          <w:tcPr>
            <w:tcW w:w="3348" w:type="dxa"/>
          </w:tcPr>
          <w:p w:rsidR="00C63FD8" w:rsidRPr="00E855AA" w:rsidRDefault="00C63FD8" w:rsidP="00263666">
            <w:pPr>
              <w:jc w:val="both"/>
              <w:rPr>
                <w:rFonts w:asciiTheme="majorHAnsi" w:eastAsia="Batang" w:hAnsiTheme="majorHAnsi"/>
              </w:rPr>
            </w:pPr>
            <w:r w:rsidRPr="00E855AA">
              <w:rPr>
                <w:rFonts w:asciiTheme="majorHAnsi" w:eastAsia="Batang" w:hAnsiTheme="majorHAnsi"/>
              </w:rPr>
              <w:t xml:space="preserve">Sales </w:t>
            </w:r>
            <w:r>
              <w:rPr>
                <w:rFonts w:asciiTheme="majorHAnsi" w:eastAsia="Batang" w:hAnsiTheme="majorHAnsi"/>
              </w:rPr>
              <w:t xml:space="preserve">Value </w:t>
            </w:r>
            <w:r w:rsidRPr="00E855AA">
              <w:rPr>
                <w:rFonts w:asciiTheme="majorHAnsi" w:eastAsia="Batang" w:hAnsiTheme="majorHAnsi"/>
              </w:rPr>
              <w:t>Volume Variance</w:t>
            </w:r>
          </w:p>
        </w:tc>
        <w:tc>
          <w:tcPr>
            <w:tcW w:w="1170" w:type="dxa"/>
          </w:tcPr>
          <w:p w:rsidR="00C63FD8" w:rsidRPr="00E855AA" w:rsidRDefault="00C63FD8" w:rsidP="00263666">
            <w:pPr>
              <w:jc w:val="center"/>
              <w:rPr>
                <w:rFonts w:asciiTheme="majorHAnsi" w:eastAsia="Batang" w:hAnsiTheme="majorHAnsi"/>
              </w:rPr>
            </w:pPr>
            <w:r w:rsidRPr="00E855AA">
              <w:rPr>
                <w:rFonts w:asciiTheme="majorHAnsi" w:eastAsia="Batang" w:hAnsiTheme="majorHAnsi"/>
              </w:rPr>
              <w:t>C-A</w:t>
            </w:r>
          </w:p>
        </w:tc>
        <w:tc>
          <w:tcPr>
            <w:tcW w:w="4727" w:type="dxa"/>
          </w:tcPr>
          <w:p w:rsidR="00C63FD8" w:rsidRPr="00C63FD8" w:rsidRDefault="00C63FD8" w:rsidP="00C63FD8">
            <w:pPr>
              <w:rPr>
                <w:rFonts w:asciiTheme="majorHAnsi" w:eastAsia="Batang" w:hAnsiTheme="majorHAnsi"/>
              </w:rPr>
            </w:pPr>
            <w:r>
              <w:rPr>
                <w:rFonts w:asciiTheme="majorHAnsi" w:eastAsia="Batang" w:hAnsiTheme="majorHAnsi"/>
              </w:rPr>
              <w:t xml:space="preserve">              </w:t>
            </w:r>
            <w:r w:rsidRPr="00C63FD8">
              <w:rPr>
                <w:rFonts w:asciiTheme="majorHAnsi" w:eastAsia="Batang" w:hAnsiTheme="majorHAnsi"/>
              </w:rPr>
              <w:t xml:space="preserve">26,000 – </w:t>
            </w:r>
            <w:r>
              <w:rPr>
                <w:rFonts w:asciiTheme="majorHAnsi" w:eastAsia="Batang" w:hAnsiTheme="majorHAnsi"/>
              </w:rPr>
              <w:t xml:space="preserve"> </w:t>
            </w:r>
            <w:r w:rsidRPr="00C63FD8">
              <w:rPr>
                <w:rFonts w:asciiTheme="majorHAnsi" w:eastAsia="Batang" w:hAnsiTheme="majorHAnsi"/>
              </w:rPr>
              <w:t xml:space="preserve">25,000 </w:t>
            </w:r>
            <w:r>
              <w:rPr>
                <w:rFonts w:asciiTheme="majorHAnsi" w:eastAsia="Batang" w:hAnsiTheme="majorHAnsi"/>
              </w:rPr>
              <w:t xml:space="preserve"> </w:t>
            </w:r>
            <w:r w:rsidRPr="00C63FD8">
              <w:rPr>
                <w:rFonts w:asciiTheme="majorHAnsi" w:eastAsia="Batang" w:hAnsiTheme="majorHAnsi"/>
              </w:rPr>
              <w:t>= 1,000</w:t>
            </w:r>
            <w:r>
              <w:rPr>
                <w:rFonts w:asciiTheme="majorHAnsi" w:eastAsia="Batang" w:hAnsiTheme="majorHAnsi"/>
              </w:rPr>
              <w:t xml:space="preserve"> (F)</w:t>
            </w:r>
          </w:p>
        </w:tc>
      </w:tr>
      <w:tr w:rsidR="00C63FD8" w:rsidRPr="00E855AA" w:rsidTr="00C63FD8">
        <w:tc>
          <w:tcPr>
            <w:tcW w:w="3348" w:type="dxa"/>
          </w:tcPr>
          <w:p w:rsidR="00C63FD8" w:rsidRPr="00E855AA" w:rsidRDefault="00C63FD8" w:rsidP="00263666">
            <w:pPr>
              <w:jc w:val="both"/>
              <w:rPr>
                <w:rFonts w:asciiTheme="majorHAnsi" w:eastAsia="Batang" w:hAnsiTheme="majorHAnsi"/>
              </w:rPr>
            </w:pPr>
            <w:r w:rsidRPr="00E855AA">
              <w:rPr>
                <w:rFonts w:asciiTheme="majorHAnsi" w:eastAsia="Batang" w:hAnsiTheme="majorHAnsi"/>
              </w:rPr>
              <w:t xml:space="preserve">Sales </w:t>
            </w:r>
            <w:r>
              <w:rPr>
                <w:rFonts w:asciiTheme="majorHAnsi" w:eastAsia="Batang" w:hAnsiTheme="majorHAnsi"/>
              </w:rPr>
              <w:t xml:space="preserve">Value </w:t>
            </w:r>
            <w:r w:rsidRPr="00E855AA">
              <w:rPr>
                <w:rFonts w:asciiTheme="majorHAnsi" w:eastAsia="Batang" w:hAnsiTheme="majorHAnsi"/>
              </w:rPr>
              <w:t xml:space="preserve">Mix Variance </w:t>
            </w:r>
          </w:p>
        </w:tc>
        <w:tc>
          <w:tcPr>
            <w:tcW w:w="1170" w:type="dxa"/>
          </w:tcPr>
          <w:p w:rsidR="00C63FD8" w:rsidRPr="00E855AA" w:rsidRDefault="00C63FD8" w:rsidP="00263666">
            <w:pPr>
              <w:jc w:val="center"/>
              <w:rPr>
                <w:rFonts w:asciiTheme="majorHAnsi" w:eastAsia="Batang" w:hAnsiTheme="majorHAnsi"/>
              </w:rPr>
            </w:pPr>
            <w:r w:rsidRPr="00E855AA">
              <w:rPr>
                <w:rFonts w:asciiTheme="majorHAnsi" w:eastAsia="Batang" w:hAnsiTheme="majorHAnsi"/>
              </w:rPr>
              <w:t>C-B</w:t>
            </w:r>
          </w:p>
        </w:tc>
        <w:tc>
          <w:tcPr>
            <w:tcW w:w="4727" w:type="dxa"/>
          </w:tcPr>
          <w:p w:rsidR="00C63FD8" w:rsidRPr="00C63FD8" w:rsidRDefault="00C63FD8" w:rsidP="00C63FD8">
            <w:pPr>
              <w:tabs>
                <w:tab w:val="right" w:pos="9360"/>
              </w:tabs>
              <w:jc w:val="center"/>
              <w:rPr>
                <w:rFonts w:asciiTheme="majorHAnsi" w:hAnsiTheme="majorHAnsi"/>
                <w:sz w:val="26"/>
                <w:szCs w:val="26"/>
              </w:rPr>
            </w:pPr>
            <w:r w:rsidRPr="00C63FD8">
              <w:rPr>
                <w:rFonts w:asciiTheme="majorHAnsi" w:hAnsiTheme="majorHAnsi"/>
                <w:sz w:val="26"/>
                <w:szCs w:val="26"/>
              </w:rPr>
              <w:t>26,000 – 27,</w:t>
            </w:r>
            <w:r>
              <w:rPr>
                <w:rFonts w:asciiTheme="majorHAnsi" w:hAnsiTheme="majorHAnsi"/>
                <w:sz w:val="26"/>
                <w:szCs w:val="26"/>
              </w:rPr>
              <w:t xml:space="preserve">000 = </w:t>
            </w:r>
            <w:r w:rsidRPr="00C63FD8">
              <w:rPr>
                <w:rFonts w:asciiTheme="majorHAnsi" w:hAnsiTheme="majorHAnsi"/>
                <w:sz w:val="26"/>
                <w:szCs w:val="26"/>
              </w:rPr>
              <w:t>1,000</w:t>
            </w:r>
            <w:r>
              <w:rPr>
                <w:rFonts w:asciiTheme="majorHAnsi" w:hAnsiTheme="majorHAnsi"/>
                <w:sz w:val="26"/>
                <w:szCs w:val="26"/>
              </w:rPr>
              <w:t xml:space="preserve"> (A)</w:t>
            </w:r>
          </w:p>
        </w:tc>
      </w:tr>
      <w:tr w:rsidR="00C63FD8" w:rsidRPr="00E855AA" w:rsidTr="00C63FD8">
        <w:tc>
          <w:tcPr>
            <w:tcW w:w="3348" w:type="dxa"/>
          </w:tcPr>
          <w:p w:rsidR="00C63FD8" w:rsidRPr="00E855AA" w:rsidRDefault="00C63FD8" w:rsidP="00263666">
            <w:pPr>
              <w:jc w:val="both"/>
              <w:rPr>
                <w:rFonts w:asciiTheme="majorHAnsi" w:eastAsia="Batang" w:hAnsiTheme="majorHAnsi"/>
              </w:rPr>
            </w:pPr>
            <w:r w:rsidRPr="00E855AA">
              <w:rPr>
                <w:rFonts w:asciiTheme="majorHAnsi" w:eastAsia="Batang" w:hAnsiTheme="majorHAnsi"/>
              </w:rPr>
              <w:t xml:space="preserve">Sales </w:t>
            </w:r>
            <w:r>
              <w:rPr>
                <w:rFonts w:asciiTheme="majorHAnsi" w:eastAsia="Batang" w:hAnsiTheme="majorHAnsi"/>
              </w:rPr>
              <w:t xml:space="preserve">Value </w:t>
            </w:r>
            <w:r w:rsidRPr="00E855AA">
              <w:rPr>
                <w:rFonts w:asciiTheme="majorHAnsi" w:eastAsia="Batang" w:hAnsiTheme="majorHAnsi"/>
              </w:rPr>
              <w:t xml:space="preserve">Quantity variance </w:t>
            </w:r>
          </w:p>
        </w:tc>
        <w:tc>
          <w:tcPr>
            <w:tcW w:w="1170" w:type="dxa"/>
          </w:tcPr>
          <w:p w:rsidR="00C63FD8" w:rsidRPr="00E855AA" w:rsidRDefault="00C63FD8" w:rsidP="00263666">
            <w:pPr>
              <w:jc w:val="center"/>
              <w:rPr>
                <w:rFonts w:asciiTheme="majorHAnsi" w:eastAsia="Batang" w:hAnsiTheme="majorHAnsi"/>
              </w:rPr>
            </w:pPr>
            <w:r w:rsidRPr="00E855AA">
              <w:rPr>
                <w:rFonts w:asciiTheme="majorHAnsi" w:eastAsia="Batang" w:hAnsiTheme="majorHAnsi"/>
              </w:rPr>
              <w:t>B-A</w:t>
            </w:r>
          </w:p>
        </w:tc>
        <w:tc>
          <w:tcPr>
            <w:tcW w:w="4727" w:type="dxa"/>
          </w:tcPr>
          <w:p w:rsidR="00C63FD8" w:rsidRPr="00C63FD8" w:rsidRDefault="00C63FD8" w:rsidP="00C63FD8">
            <w:pPr>
              <w:jc w:val="center"/>
              <w:rPr>
                <w:rFonts w:asciiTheme="majorHAnsi" w:eastAsia="Batang" w:hAnsiTheme="majorHAnsi"/>
              </w:rPr>
            </w:pPr>
            <w:r w:rsidRPr="00C63FD8">
              <w:rPr>
                <w:rFonts w:asciiTheme="majorHAnsi" w:hAnsiTheme="majorHAnsi"/>
                <w:sz w:val="26"/>
                <w:szCs w:val="26"/>
              </w:rPr>
              <w:t>27,000 – 25,000 = 2,000</w:t>
            </w:r>
            <w:r>
              <w:rPr>
                <w:rFonts w:asciiTheme="majorHAnsi" w:hAnsiTheme="majorHAnsi"/>
                <w:sz w:val="26"/>
                <w:szCs w:val="26"/>
              </w:rPr>
              <w:t xml:space="preserve"> (F)</w:t>
            </w:r>
          </w:p>
        </w:tc>
      </w:tr>
    </w:tbl>
    <w:p w:rsidR="00454EE2" w:rsidRDefault="00454EE2" w:rsidP="005021BB">
      <w:pPr>
        <w:jc w:val="both"/>
        <w:rPr>
          <w:rFonts w:asciiTheme="majorHAnsi" w:eastAsia="Batang" w:hAnsiTheme="majorHAnsi"/>
          <w:b/>
        </w:rPr>
      </w:pPr>
    </w:p>
    <w:p w:rsidR="00FD58E4" w:rsidRPr="001239F6" w:rsidRDefault="005021BB" w:rsidP="001239F6">
      <w:pPr>
        <w:jc w:val="both"/>
        <w:rPr>
          <w:rFonts w:asciiTheme="majorHAnsi" w:eastAsia="Batang" w:hAnsiTheme="majorHAnsi"/>
          <w:b/>
        </w:rPr>
      </w:pPr>
      <w:r w:rsidRPr="00E855AA">
        <w:rPr>
          <w:rFonts w:asciiTheme="majorHAnsi" w:eastAsia="Batang" w:hAnsiTheme="majorHAnsi"/>
          <w:b/>
        </w:rPr>
        <w:t>SALES MARGIN VARIANCES</w:t>
      </w:r>
    </w:p>
    <w:tbl>
      <w:tblPr>
        <w:tblStyle w:val="TableGrid"/>
        <w:tblW w:w="0" w:type="auto"/>
        <w:tblLook w:val="04A0"/>
      </w:tblPr>
      <w:tblGrid>
        <w:gridCol w:w="9288"/>
      </w:tblGrid>
      <w:tr w:rsidR="00FD58E4" w:rsidRPr="00E855AA" w:rsidTr="00E369A6">
        <w:tc>
          <w:tcPr>
            <w:tcW w:w="9288" w:type="dxa"/>
            <w:tcBorders>
              <w:top w:val="single" w:sz="4" w:space="0" w:color="auto"/>
              <w:left w:val="single" w:sz="4" w:space="0" w:color="auto"/>
              <w:bottom w:val="single" w:sz="4" w:space="0" w:color="auto"/>
              <w:right w:val="single" w:sz="4" w:space="0" w:color="auto"/>
            </w:tcBorders>
          </w:tcPr>
          <w:p w:rsidR="00FD58E4" w:rsidRPr="00E855AA" w:rsidRDefault="00FD58E4" w:rsidP="00E74459">
            <w:pPr>
              <w:jc w:val="center"/>
              <w:rPr>
                <w:rFonts w:asciiTheme="majorHAnsi" w:eastAsia="Batang" w:hAnsiTheme="majorHAnsi"/>
                <w:b/>
              </w:rPr>
            </w:pPr>
            <w:r w:rsidRPr="00E855AA">
              <w:rPr>
                <w:rFonts w:asciiTheme="majorHAnsi" w:eastAsia="Batang" w:hAnsiTheme="majorHAnsi"/>
                <w:b/>
              </w:rPr>
              <w:t>SALES MARGIN VARIACE</w:t>
            </w:r>
          </w:p>
          <w:p w:rsidR="00FD58E4" w:rsidRPr="00E855AA" w:rsidRDefault="00FD58E4" w:rsidP="00E74459">
            <w:pPr>
              <w:jc w:val="center"/>
              <w:rPr>
                <w:rFonts w:asciiTheme="majorHAnsi" w:eastAsia="Batang" w:hAnsiTheme="majorHAnsi"/>
              </w:rPr>
            </w:pPr>
            <w:r w:rsidRPr="00E855AA">
              <w:rPr>
                <w:rFonts w:asciiTheme="majorHAnsi" w:eastAsia="Batang" w:hAnsiTheme="majorHAnsi"/>
              </w:rPr>
              <w:t>Actual Margin minus Budgeted Margin</w:t>
            </w:r>
          </w:p>
        </w:tc>
      </w:tr>
    </w:tbl>
    <w:p w:rsidR="00FD58E4" w:rsidRPr="00E855AA" w:rsidRDefault="00D330B2" w:rsidP="00FD58E4">
      <w:pPr>
        <w:jc w:val="both"/>
        <w:rPr>
          <w:rFonts w:asciiTheme="majorHAnsi" w:eastAsia="Batang" w:hAnsiTheme="majorHAnsi"/>
        </w:rPr>
      </w:pPr>
      <w:r>
        <w:rPr>
          <w:rFonts w:asciiTheme="majorHAnsi" w:eastAsia="Batang" w:hAnsiTheme="majorHAnsi"/>
          <w:noProof/>
        </w:rPr>
        <w:pict>
          <v:shape id="_x0000_s1075" type="#_x0000_t32" style="position:absolute;left:0;text-align:left;margin-left:233.25pt;margin-top:-.2pt;width:.75pt;height:21pt;z-index:251700224;mso-position-horizontal-relative:text;mso-position-vertical-relative:text" o:connectortype="straight"/>
        </w:pict>
      </w:r>
    </w:p>
    <w:p w:rsidR="00FD58E4" w:rsidRPr="00E855AA" w:rsidRDefault="00D330B2" w:rsidP="00FD58E4">
      <w:pPr>
        <w:jc w:val="both"/>
        <w:rPr>
          <w:rFonts w:asciiTheme="majorHAnsi" w:eastAsia="Batang" w:hAnsiTheme="majorHAnsi"/>
        </w:rPr>
      </w:pPr>
      <w:r>
        <w:rPr>
          <w:rFonts w:asciiTheme="majorHAnsi" w:eastAsia="Batang" w:hAnsiTheme="majorHAnsi"/>
          <w:noProof/>
        </w:rPr>
        <w:pict>
          <v:shape id="_x0000_s1078" type="#_x0000_t32" style="position:absolute;left:0;text-align:left;margin-left:60pt;margin-top:6.75pt;width:0;height:24pt;z-index:251703296" o:connectortype="straight"/>
        </w:pict>
      </w:r>
      <w:r>
        <w:rPr>
          <w:rFonts w:asciiTheme="majorHAnsi" w:eastAsia="Batang" w:hAnsiTheme="majorHAnsi"/>
          <w:noProof/>
        </w:rPr>
        <w:pict>
          <v:shape id="_x0000_s1077" type="#_x0000_t32" style="position:absolute;left:0;text-align:left;margin-left:396.75pt;margin-top:6.75pt;width:0;height:24pt;z-index:251702272" o:connectortype="straight"/>
        </w:pict>
      </w:r>
      <w:r>
        <w:rPr>
          <w:rFonts w:asciiTheme="majorHAnsi" w:eastAsia="Batang" w:hAnsiTheme="majorHAnsi"/>
          <w:noProof/>
        </w:rPr>
        <w:pict>
          <v:shape id="_x0000_s1076" type="#_x0000_t32" style="position:absolute;left:0;text-align:left;margin-left:60pt;margin-top:6.75pt;width:336.75pt;height:0;z-index:251701248" o:connectortype="straight"/>
        </w:pict>
      </w:r>
    </w:p>
    <w:p w:rsidR="00FD58E4" w:rsidRPr="00E855AA" w:rsidRDefault="00FD58E4" w:rsidP="00FD58E4">
      <w:pPr>
        <w:jc w:val="both"/>
        <w:rPr>
          <w:rFonts w:asciiTheme="majorHAnsi" w:eastAsia="Batang" w:hAnsiTheme="majorHAnsi"/>
        </w:rPr>
      </w:pPr>
    </w:p>
    <w:tbl>
      <w:tblPr>
        <w:tblStyle w:val="TableGrid"/>
        <w:tblW w:w="0" w:type="auto"/>
        <w:tblLook w:val="04A0"/>
      </w:tblPr>
      <w:tblGrid>
        <w:gridCol w:w="4788"/>
        <w:gridCol w:w="4788"/>
      </w:tblGrid>
      <w:tr w:rsidR="00AE2936" w:rsidRPr="00E855AA" w:rsidTr="00AE2936">
        <w:tc>
          <w:tcPr>
            <w:tcW w:w="4788" w:type="dxa"/>
          </w:tcPr>
          <w:p w:rsidR="00AE2936" w:rsidRPr="00E855AA" w:rsidRDefault="005021BB" w:rsidP="00AE2936">
            <w:pPr>
              <w:jc w:val="both"/>
              <w:rPr>
                <w:rFonts w:asciiTheme="majorHAnsi" w:eastAsia="Batang" w:hAnsiTheme="majorHAnsi"/>
                <w:b/>
              </w:rPr>
            </w:pPr>
            <w:r w:rsidRPr="00E855AA">
              <w:rPr>
                <w:rFonts w:asciiTheme="majorHAnsi" w:eastAsia="Batang" w:hAnsiTheme="majorHAnsi"/>
                <w:b/>
              </w:rPr>
              <w:t>Sales Margin Price Variance</w:t>
            </w:r>
            <w:r w:rsidR="00AE2936" w:rsidRPr="00E855AA">
              <w:rPr>
                <w:rFonts w:asciiTheme="majorHAnsi" w:eastAsia="Batang" w:hAnsiTheme="majorHAnsi"/>
                <w:b/>
              </w:rPr>
              <w:t xml:space="preserve"> </w:t>
            </w:r>
          </w:p>
          <w:p w:rsidR="00AE2936" w:rsidRPr="00E855AA" w:rsidRDefault="00AE2936" w:rsidP="00AE2936">
            <w:pPr>
              <w:rPr>
                <w:rFonts w:asciiTheme="majorHAnsi" w:eastAsia="Batang" w:hAnsiTheme="majorHAnsi"/>
              </w:rPr>
            </w:pPr>
          </w:p>
          <w:p w:rsidR="005021BB" w:rsidRPr="00E855AA" w:rsidRDefault="00AE2936" w:rsidP="00AE2936">
            <w:pPr>
              <w:jc w:val="both"/>
              <w:rPr>
                <w:rFonts w:asciiTheme="majorHAnsi" w:eastAsia="Batang" w:hAnsiTheme="majorHAnsi"/>
              </w:rPr>
            </w:pPr>
            <w:r w:rsidRPr="00E855AA">
              <w:rPr>
                <w:rFonts w:asciiTheme="majorHAnsi" w:eastAsia="Batang" w:hAnsiTheme="majorHAnsi"/>
              </w:rPr>
              <w:t xml:space="preserve">= Actual Quantity of Sales x (Actual Margin </w:t>
            </w:r>
            <w:r w:rsidR="005021BB" w:rsidRPr="00E855AA">
              <w:rPr>
                <w:rFonts w:asciiTheme="majorHAnsi" w:eastAsia="Batang" w:hAnsiTheme="majorHAnsi"/>
              </w:rPr>
              <w:t xml:space="preserve"> </w:t>
            </w:r>
          </w:p>
          <w:p w:rsidR="00AE2936" w:rsidRPr="00E855AA" w:rsidRDefault="005021BB" w:rsidP="00AE2936">
            <w:pPr>
              <w:jc w:val="both"/>
              <w:rPr>
                <w:rFonts w:asciiTheme="majorHAnsi" w:eastAsia="Batang" w:hAnsiTheme="majorHAnsi"/>
              </w:rPr>
            </w:pPr>
            <w:r w:rsidRPr="00E855AA">
              <w:rPr>
                <w:rFonts w:asciiTheme="majorHAnsi" w:eastAsia="Batang" w:hAnsiTheme="majorHAnsi"/>
              </w:rPr>
              <w:t xml:space="preserve">   </w:t>
            </w:r>
            <w:r w:rsidR="00AE2936" w:rsidRPr="00E855AA">
              <w:rPr>
                <w:rFonts w:asciiTheme="majorHAnsi" w:eastAsia="Batang" w:hAnsiTheme="majorHAnsi"/>
              </w:rPr>
              <w:t xml:space="preserve">per unit Minus </w:t>
            </w:r>
            <w:r w:rsidRPr="00E855AA">
              <w:rPr>
                <w:rFonts w:asciiTheme="majorHAnsi" w:eastAsia="Batang" w:hAnsiTheme="majorHAnsi"/>
              </w:rPr>
              <w:t>budgeted Margin per unit</w:t>
            </w:r>
            <w:r w:rsidR="00AE2936" w:rsidRPr="00E855AA">
              <w:rPr>
                <w:rFonts w:asciiTheme="majorHAnsi" w:eastAsia="Batang" w:hAnsiTheme="majorHAnsi"/>
              </w:rPr>
              <w:t>)</w:t>
            </w:r>
          </w:p>
        </w:tc>
        <w:tc>
          <w:tcPr>
            <w:tcW w:w="4788" w:type="dxa"/>
          </w:tcPr>
          <w:p w:rsidR="005021BB" w:rsidRPr="00E855AA" w:rsidRDefault="005021BB" w:rsidP="005021BB">
            <w:pPr>
              <w:jc w:val="both"/>
              <w:rPr>
                <w:rFonts w:asciiTheme="majorHAnsi" w:eastAsia="Batang" w:hAnsiTheme="majorHAnsi"/>
                <w:b/>
              </w:rPr>
            </w:pPr>
            <w:r w:rsidRPr="00E855AA">
              <w:rPr>
                <w:rFonts w:asciiTheme="majorHAnsi" w:eastAsia="Batang" w:hAnsiTheme="majorHAnsi"/>
                <w:b/>
              </w:rPr>
              <w:t xml:space="preserve">Sales Margin Volume Variance </w:t>
            </w:r>
          </w:p>
          <w:p w:rsidR="005021BB" w:rsidRPr="00E855AA" w:rsidRDefault="005021BB" w:rsidP="005021BB">
            <w:pPr>
              <w:jc w:val="both"/>
              <w:rPr>
                <w:rFonts w:asciiTheme="majorHAnsi" w:eastAsia="Batang" w:hAnsiTheme="majorHAnsi"/>
                <w:b/>
              </w:rPr>
            </w:pPr>
          </w:p>
          <w:p w:rsidR="005021BB" w:rsidRPr="00E855AA" w:rsidRDefault="005021BB" w:rsidP="005021BB">
            <w:pPr>
              <w:jc w:val="both"/>
              <w:rPr>
                <w:rFonts w:asciiTheme="majorHAnsi" w:eastAsia="Batang" w:hAnsiTheme="majorHAnsi"/>
                <w:b/>
              </w:rPr>
            </w:pPr>
            <w:r w:rsidRPr="00E855AA">
              <w:rPr>
                <w:rFonts w:asciiTheme="majorHAnsi" w:eastAsia="Batang" w:hAnsiTheme="majorHAnsi"/>
                <w:b/>
              </w:rPr>
              <w:t xml:space="preserve">= </w:t>
            </w:r>
            <w:r w:rsidRPr="00E855AA">
              <w:rPr>
                <w:rFonts w:asciiTheme="majorHAnsi" w:eastAsia="Batang" w:hAnsiTheme="majorHAnsi"/>
              </w:rPr>
              <w:t>Budget</w:t>
            </w:r>
            <w:r w:rsidRPr="00E855AA">
              <w:rPr>
                <w:rFonts w:asciiTheme="majorHAnsi" w:eastAsia="Batang" w:hAnsiTheme="majorHAnsi"/>
                <w:b/>
              </w:rPr>
              <w:t xml:space="preserve"> </w:t>
            </w:r>
            <w:r w:rsidRPr="00E855AA">
              <w:rPr>
                <w:rFonts w:asciiTheme="majorHAnsi" w:eastAsia="Batang" w:hAnsiTheme="majorHAnsi"/>
              </w:rPr>
              <w:t>Margin per unit x (Actual quantity</w:t>
            </w:r>
            <w:r w:rsidRPr="00E855AA">
              <w:rPr>
                <w:rFonts w:asciiTheme="majorHAnsi" w:eastAsia="Batang" w:hAnsiTheme="majorHAnsi"/>
                <w:b/>
              </w:rPr>
              <w:t xml:space="preserve">  </w:t>
            </w:r>
          </w:p>
          <w:p w:rsidR="00AE2936" w:rsidRPr="00E855AA" w:rsidRDefault="005021BB" w:rsidP="005021BB">
            <w:pPr>
              <w:jc w:val="both"/>
              <w:rPr>
                <w:rFonts w:asciiTheme="majorHAnsi" w:eastAsia="Batang" w:hAnsiTheme="majorHAnsi"/>
                <w:b/>
              </w:rPr>
            </w:pPr>
            <w:r w:rsidRPr="00E855AA">
              <w:rPr>
                <w:rFonts w:asciiTheme="majorHAnsi" w:eastAsia="Batang" w:hAnsiTheme="majorHAnsi"/>
                <w:b/>
              </w:rPr>
              <w:t xml:space="preserve">   </w:t>
            </w:r>
            <w:r w:rsidRPr="00E855AA">
              <w:rPr>
                <w:rFonts w:asciiTheme="majorHAnsi" w:eastAsia="Batang" w:hAnsiTheme="majorHAnsi"/>
              </w:rPr>
              <w:t>of sales minus budgeted Quantity</w:t>
            </w:r>
            <w:r w:rsidRPr="00E855AA">
              <w:rPr>
                <w:rFonts w:asciiTheme="majorHAnsi" w:eastAsia="Batang" w:hAnsiTheme="majorHAnsi"/>
                <w:b/>
              </w:rPr>
              <w:t xml:space="preserve"> </w:t>
            </w:r>
            <w:r w:rsidRPr="00E855AA">
              <w:rPr>
                <w:rFonts w:asciiTheme="majorHAnsi" w:eastAsia="Batang" w:hAnsiTheme="majorHAnsi"/>
              </w:rPr>
              <w:t>of sales)</w:t>
            </w:r>
          </w:p>
        </w:tc>
      </w:tr>
    </w:tbl>
    <w:p w:rsidR="00FD58E4" w:rsidRPr="00E855AA" w:rsidRDefault="00D330B2" w:rsidP="00FD58E4">
      <w:pPr>
        <w:jc w:val="both"/>
        <w:rPr>
          <w:rFonts w:asciiTheme="majorHAnsi" w:eastAsia="Batang" w:hAnsiTheme="majorHAnsi"/>
        </w:rPr>
      </w:pPr>
      <w:r>
        <w:rPr>
          <w:rFonts w:asciiTheme="majorHAnsi" w:eastAsia="Batang" w:hAnsiTheme="majorHAnsi"/>
          <w:noProof/>
        </w:rPr>
        <w:pict>
          <v:shape id="_x0000_s1079" type="#_x0000_t32" style="position:absolute;left:0;text-align:left;margin-left:354.75pt;margin-top:.25pt;width:.75pt;height:18pt;z-index:251704320;mso-position-horizontal-relative:text;mso-position-vertical-relative:text" o:connectortype="straight"/>
        </w:pict>
      </w:r>
    </w:p>
    <w:p w:rsidR="00FD58E4" w:rsidRPr="00E855AA" w:rsidRDefault="00D330B2" w:rsidP="00FD58E4">
      <w:pPr>
        <w:jc w:val="both"/>
        <w:rPr>
          <w:rFonts w:asciiTheme="majorHAnsi" w:eastAsia="Batang" w:hAnsiTheme="majorHAnsi"/>
        </w:rPr>
      </w:pPr>
      <w:r>
        <w:rPr>
          <w:rFonts w:asciiTheme="majorHAnsi" w:eastAsia="Batang" w:hAnsiTheme="majorHAnsi"/>
          <w:noProof/>
        </w:rPr>
        <w:pict>
          <v:shape id="_x0000_s1082" type="#_x0000_t32" style="position:absolute;left:0;text-align:left;margin-left:82.5pt;margin-top:4.2pt;width:0;height:22.5pt;z-index:251707392" o:connectortype="straight"/>
        </w:pict>
      </w:r>
      <w:r>
        <w:rPr>
          <w:rFonts w:asciiTheme="majorHAnsi" w:eastAsia="Batang" w:hAnsiTheme="majorHAnsi"/>
          <w:noProof/>
        </w:rPr>
        <w:pict>
          <v:shape id="_x0000_s1081" type="#_x0000_t32" style="position:absolute;left:0;text-align:left;margin-left:410.25pt;margin-top:4.2pt;width:0;height:22.5pt;z-index:251706368" o:connectortype="straight"/>
        </w:pict>
      </w:r>
      <w:r>
        <w:rPr>
          <w:rFonts w:asciiTheme="majorHAnsi" w:eastAsia="Batang" w:hAnsiTheme="majorHAnsi"/>
          <w:noProof/>
        </w:rPr>
        <w:pict>
          <v:shape id="_x0000_s1080" type="#_x0000_t32" style="position:absolute;left:0;text-align:left;margin-left:82.5pt;margin-top:4.2pt;width:327.75pt;height:0;z-index:251705344" o:connectortype="straight"/>
        </w:pict>
      </w:r>
    </w:p>
    <w:p w:rsidR="00FD58E4" w:rsidRPr="00E855AA" w:rsidRDefault="00FD58E4" w:rsidP="00FD58E4">
      <w:pPr>
        <w:jc w:val="both"/>
        <w:rPr>
          <w:rFonts w:asciiTheme="majorHAnsi" w:eastAsia="Batang" w:hAnsiTheme="majorHAnsi"/>
        </w:rPr>
      </w:pPr>
    </w:p>
    <w:tbl>
      <w:tblPr>
        <w:tblStyle w:val="TableGrid"/>
        <w:tblW w:w="0" w:type="auto"/>
        <w:tblLook w:val="04A0"/>
      </w:tblPr>
      <w:tblGrid>
        <w:gridCol w:w="4788"/>
        <w:gridCol w:w="4788"/>
      </w:tblGrid>
      <w:tr w:rsidR="005021BB" w:rsidRPr="00E855AA" w:rsidTr="00251178">
        <w:tc>
          <w:tcPr>
            <w:tcW w:w="4788" w:type="dxa"/>
          </w:tcPr>
          <w:p w:rsidR="005021BB" w:rsidRPr="00E855AA" w:rsidRDefault="005021BB" w:rsidP="00251178">
            <w:pPr>
              <w:jc w:val="both"/>
              <w:rPr>
                <w:rFonts w:asciiTheme="majorHAnsi" w:eastAsia="Batang" w:hAnsiTheme="majorHAnsi"/>
                <w:b/>
              </w:rPr>
            </w:pPr>
            <w:r w:rsidRPr="00E855AA">
              <w:rPr>
                <w:rFonts w:asciiTheme="majorHAnsi" w:eastAsia="Batang" w:hAnsiTheme="majorHAnsi"/>
                <w:b/>
              </w:rPr>
              <w:t xml:space="preserve">Sales Margin Mix Variance </w:t>
            </w:r>
          </w:p>
          <w:p w:rsidR="005021BB" w:rsidRPr="00E855AA" w:rsidRDefault="005021BB" w:rsidP="00251178">
            <w:pPr>
              <w:rPr>
                <w:rFonts w:asciiTheme="majorHAnsi" w:eastAsia="Batang" w:hAnsiTheme="majorHAnsi"/>
              </w:rPr>
            </w:pPr>
          </w:p>
          <w:p w:rsidR="005021BB" w:rsidRPr="00E855AA" w:rsidRDefault="005021BB" w:rsidP="005021BB">
            <w:pPr>
              <w:jc w:val="both"/>
              <w:rPr>
                <w:rFonts w:asciiTheme="majorHAnsi" w:eastAsia="Batang" w:hAnsiTheme="majorHAnsi"/>
              </w:rPr>
            </w:pPr>
            <w:r w:rsidRPr="00E855AA">
              <w:rPr>
                <w:rFonts w:asciiTheme="majorHAnsi" w:eastAsia="Batang" w:hAnsiTheme="majorHAnsi"/>
              </w:rPr>
              <w:t xml:space="preserve">= Budgeted Margin per unit x (Actual Mix  </w:t>
            </w:r>
          </w:p>
          <w:p w:rsidR="005021BB" w:rsidRPr="00E855AA" w:rsidRDefault="005021BB" w:rsidP="005021BB">
            <w:pPr>
              <w:jc w:val="both"/>
              <w:rPr>
                <w:rFonts w:asciiTheme="majorHAnsi" w:eastAsia="Batang" w:hAnsiTheme="majorHAnsi"/>
              </w:rPr>
            </w:pPr>
            <w:r w:rsidRPr="00E855AA">
              <w:rPr>
                <w:rFonts w:asciiTheme="majorHAnsi" w:eastAsia="Batang" w:hAnsiTheme="majorHAnsi"/>
              </w:rPr>
              <w:t xml:space="preserve">   Minus Budgeted Mix)</w:t>
            </w:r>
          </w:p>
        </w:tc>
        <w:tc>
          <w:tcPr>
            <w:tcW w:w="4788" w:type="dxa"/>
          </w:tcPr>
          <w:p w:rsidR="005021BB" w:rsidRPr="00E855AA" w:rsidRDefault="005021BB" w:rsidP="00251178">
            <w:pPr>
              <w:jc w:val="both"/>
              <w:rPr>
                <w:rFonts w:asciiTheme="majorHAnsi" w:eastAsia="Batang" w:hAnsiTheme="majorHAnsi"/>
                <w:b/>
              </w:rPr>
            </w:pPr>
            <w:r w:rsidRPr="00E855AA">
              <w:rPr>
                <w:rFonts w:asciiTheme="majorHAnsi" w:eastAsia="Batang" w:hAnsiTheme="majorHAnsi"/>
                <w:b/>
              </w:rPr>
              <w:t xml:space="preserve">Sales Margin Quantity Variance </w:t>
            </w:r>
          </w:p>
          <w:p w:rsidR="005021BB" w:rsidRPr="00E855AA" w:rsidRDefault="005021BB" w:rsidP="00251178">
            <w:pPr>
              <w:jc w:val="both"/>
              <w:rPr>
                <w:rFonts w:asciiTheme="majorHAnsi" w:eastAsia="Batang" w:hAnsiTheme="majorHAnsi"/>
                <w:b/>
              </w:rPr>
            </w:pPr>
          </w:p>
          <w:p w:rsidR="005021BB" w:rsidRPr="00E855AA" w:rsidRDefault="005021BB" w:rsidP="00251178">
            <w:pPr>
              <w:jc w:val="both"/>
              <w:rPr>
                <w:rFonts w:asciiTheme="majorHAnsi" w:eastAsia="Batang" w:hAnsiTheme="majorHAnsi"/>
              </w:rPr>
            </w:pPr>
            <w:r w:rsidRPr="00E855AA">
              <w:rPr>
                <w:rFonts w:asciiTheme="majorHAnsi" w:eastAsia="Batang" w:hAnsiTheme="majorHAnsi"/>
              </w:rPr>
              <w:t xml:space="preserve">= Budget Margin per unit x (Budgeted Mix –   </w:t>
            </w:r>
          </w:p>
          <w:p w:rsidR="005021BB" w:rsidRPr="00E855AA" w:rsidRDefault="005021BB" w:rsidP="00251178">
            <w:pPr>
              <w:jc w:val="both"/>
              <w:rPr>
                <w:rFonts w:asciiTheme="majorHAnsi" w:eastAsia="Batang" w:hAnsiTheme="majorHAnsi"/>
                <w:b/>
              </w:rPr>
            </w:pPr>
            <w:r w:rsidRPr="00E855AA">
              <w:rPr>
                <w:rFonts w:asciiTheme="majorHAnsi" w:eastAsia="Batang" w:hAnsiTheme="majorHAnsi"/>
              </w:rPr>
              <w:t xml:space="preserve">   Budgeted Quantity of sales.)</w:t>
            </w:r>
          </w:p>
        </w:tc>
      </w:tr>
    </w:tbl>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p>
    <w:tbl>
      <w:tblPr>
        <w:tblStyle w:val="TableGrid"/>
        <w:tblW w:w="0" w:type="auto"/>
        <w:tblLook w:val="04A0"/>
      </w:tblPr>
      <w:tblGrid>
        <w:gridCol w:w="4068"/>
        <w:gridCol w:w="810"/>
        <w:gridCol w:w="4367"/>
      </w:tblGrid>
      <w:tr w:rsidR="00FD58E4" w:rsidRPr="00E855AA" w:rsidTr="00E74459">
        <w:tc>
          <w:tcPr>
            <w:tcW w:w="4068" w:type="dxa"/>
          </w:tcPr>
          <w:p w:rsidR="00FD58E4" w:rsidRPr="00E855AA" w:rsidRDefault="00AE2936" w:rsidP="00E74459">
            <w:pPr>
              <w:jc w:val="both"/>
              <w:rPr>
                <w:rFonts w:asciiTheme="majorHAnsi" w:eastAsia="Batang" w:hAnsiTheme="majorHAnsi"/>
              </w:rPr>
            </w:pPr>
            <w:r w:rsidRPr="00E855AA">
              <w:rPr>
                <w:rFonts w:asciiTheme="majorHAnsi" w:eastAsia="Batang" w:hAnsiTheme="majorHAnsi"/>
              </w:rPr>
              <w:t>Actual Margin per unit</w:t>
            </w:r>
          </w:p>
        </w:tc>
        <w:tc>
          <w:tcPr>
            <w:tcW w:w="81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436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Actual sales price – SC per unit.</w:t>
            </w:r>
          </w:p>
        </w:tc>
      </w:tr>
      <w:tr w:rsidR="00FD58E4" w:rsidRPr="00E855AA" w:rsidTr="00E74459">
        <w:tc>
          <w:tcPr>
            <w:tcW w:w="4068" w:type="dxa"/>
          </w:tcPr>
          <w:p w:rsidR="00FD58E4" w:rsidRPr="00E855AA" w:rsidRDefault="00AE2936" w:rsidP="00E74459">
            <w:pPr>
              <w:jc w:val="both"/>
              <w:rPr>
                <w:rFonts w:asciiTheme="majorHAnsi" w:eastAsia="Batang" w:hAnsiTheme="majorHAnsi"/>
              </w:rPr>
            </w:pPr>
            <w:r w:rsidRPr="00E855AA">
              <w:rPr>
                <w:rFonts w:asciiTheme="majorHAnsi" w:eastAsia="Batang" w:hAnsiTheme="majorHAnsi"/>
              </w:rPr>
              <w:t>Budgeted Margin per unit</w:t>
            </w:r>
          </w:p>
        </w:tc>
        <w:tc>
          <w:tcPr>
            <w:tcW w:w="81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4367"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Budget sales price – SC per unit</w:t>
            </w:r>
          </w:p>
        </w:tc>
      </w:tr>
    </w:tbl>
    <w:p w:rsidR="00FD58E4" w:rsidRPr="00E855AA" w:rsidRDefault="00FD58E4" w:rsidP="00FD58E4">
      <w:pPr>
        <w:jc w:val="both"/>
        <w:rPr>
          <w:rFonts w:asciiTheme="majorHAnsi" w:eastAsia="Batang" w:hAnsiTheme="majorHAnsi"/>
        </w:rPr>
      </w:pPr>
    </w:p>
    <w:p w:rsidR="005021BB" w:rsidRPr="00E855AA" w:rsidRDefault="005021BB" w:rsidP="005021BB">
      <w:pPr>
        <w:rPr>
          <w:rFonts w:asciiTheme="majorHAnsi" w:eastAsia="Batang" w:hAnsiTheme="majorHAnsi"/>
        </w:rPr>
      </w:pPr>
      <w:r w:rsidRPr="00E855AA">
        <w:rPr>
          <w:rFonts w:asciiTheme="majorHAnsi" w:eastAsia="Batang" w:hAnsiTheme="majorHAnsi"/>
        </w:rPr>
        <w:lastRenderedPageBreak/>
        <w:t>PRESENTATION OF SALES VALUE VARIANCES:                                                                                                                        Sales value variances can be presented in the form of following table:</w:t>
      </w:r>
    </w:p>
    <w:p w:rsidR="005021BB" w:rsidRPr="00E855AA" w:rsidRDefault="005021BB" w:rsidP="005021BB">
      <w:pPr>
        <w:jc w:val="both"/>
        <w:rPr>
          <w:rFonts w:asciiTheme="majorHAnsi" w:eastAsia="Batang" w:hAnsiTheme="majorHAnsi"/>
        </w:rPr>
      </w:pPr>
    </w:p>
    <w:tbl>
      <w:tblPr>
        <w:tblStyle w:val="TableGrid"/>
        <w:tblW w:w="0" w:type="auto"/>
        <w:tblLook w:val="04A0"/>
      </w:tblPr>
      <w:tblGrid>
        <w:gridCol w:w="2394"/>
        <w:gridCol w:w="2394"/>
        <w:gridCol w:w="2394"/>
        <w:gridCol w:w="2394"/>
      </w:tblGrid>
      <w:tr w:rsidR="005021BB" w:rsidRPr="00E855AA" w:rsidTr="00251178">
        <w:tc>
          <w:tcPr>
            <w:tcW w:w="2394"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Budgeted margin per unit x BQ</w:t>
            </w:r>
          </w:p>
          <w:p w:rsidR="005021BB" w:rsidRPr="00E855AA" w:rsidRDefault="005021BB" w:rsidP="00251178">
            <w:pPr>
              <w:jc w:val="center"/>
              <w:rPr>
                <w:rFonts w:asciiTheme="majorHAnsi" w:eastAsia="Batang" w:hAnsiTheme="majorHAnsi"/>
              </w:rPr>
            </w:pPr>
            <w:r w:rsidRPr="00E855AA">
              <w:rPr>
                <w:rFonts w:asciiTheme="majorHAnsi" w:eastAsia="Batang" w:hAnsiTheme="majorHAnsi"/>
              </w:rPr>
              <w:t>(A)</w:t>
            </w:r>
          </w:p>
        </w:tc>
        <w:tc>
          <w:tcPr>
            <w:tcW w:w="2394"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Budgeted margin per unit x BM</w:t>
            </w:r>
          </w:p>
          <w:p w:rsidR="005021BB" w:rsidRPr="00E855AA" w:rsidRDefault="005021BB" w:rsidP="00251178">
            <w:pPr>
              <w:jc w:val="center"/>
              <w:rPr>
                <w:rFonts w:asciiTheme="majorHAnsi" w:eastAsia="Batang" w:hAnsiTheme="majorHAnsi"/>
              </w:rPr>
            </w:pPr>
            <w:r w:rsidRPr="00E855AA">
              <w:rPr>
                <w:rFonts w:asciiTheme="majorHAnsi" w:eastAsia="Batang" w:hAnsiTheme="majorHAnsi"/>
              </w:rPr>
              <w:t>(B)</w:t>
            </w:r>
          </w:p>
        </w:tc>
        <w:tc>
          <w:tcPr>
            <w:tcW w:w="2394"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Budgeted margin per unit x AQ sold</w:t>
            </w:r>
          </w:p>
          <w:p w:rsidR="005021BB" w:rsidRPr="00E855AA" w:rsidRDefault="005021BB" w:rsidP="00251178">
            <w:pPr>
              <w:jc w:val="center"/>
              <w:rPr>
                <w:rFonts w:asciiTheme="majorHAnsi" w:eastAsia="Batang" w:hAnsiTheme="majorHAnsi"/>
              </w:rPr>
            </w:pPr>
            <w:r w:rsidRPr="00E855AA">
              <w:rPr>
                <w:rFonts w:asciiTheme="majorHAnsi" w:eastAsia="Batang" w:hAnsiTheme="majorHAnsi"/>
              </w:rPr>
              <w:t>(C)</w:t>
            </w:r>
          </w:p>
        </w:tc>
        <w:tc>
          <w:tcPr>
            <w:tcW w:w="2394" w:type="dxa"/>
          </w:tcPr>
          <w:p w:rsidR="005021BB" w:rsidRPr="00E855AA" w:rsidRDefault="005021BB" w:rsidP="00251178">
            <w:pPr>
              <w:jc w:val="center"/>
              <w:rPr>
                <w:rFonts w:asciiTheme="majorHAnsi" w:eastAsia="Batang" w:hAnsiTheme="majorHAnsi"/>
              </w:rPr>
            </w:pPr>
            <w:r w:rsidRPr="00E855AA">
              <w:rPr>
                <w:rFonts w:asciiTheme="majorHAnsi" w:eastAsia="Batang" w:hAnsiTheme="majorHAnsi"/>
              </w:rPr>
              <w:t>Actual  margin per unit x AQ sold</w:t>
            </w:r>
          </w:p>
          <w:p w:rsidR="005021BB" w:rsidRPr="00E855AA" w:rsidRDefault="005021BB" w:rsidP="00251178">
            <w:pPr>
              <w:jc w:val="center"/>
              <w:rPr>
                <w:rFonts w:asciiTheme="majorHAnsi" w:eastAsia="Batang" w:hAnsiTheme="majorHAnsi"/>
              </w:rPr>
            </w:pPr>
            <w:r w:rsidRPr="00E855AA">
              <w:rPr>
                <w:rFonts w:asciiTheme="majorHAnsi" w:eastAsia="Batang" w:hAnsiTheme="majorHAnsi"/>
              </w:rPr>
              <w:t>(D)</w:t>
            </w:r>
          </w:p>
        </w:tc>
      </w:tr>
    </w:tbl>
    <w:p w:rsidR="00AE2936" w:rsidRPr="00E855AA" w:rsidRDefault="00AE2936" w:rsidP="00FD58E4">
      <w:pPr>
        <w:jc w:val="both"/>
        <w:rPr>
          <w:rFonts w:asciiTheme="majorHAnsi" w:eastAsia="Batang" w:hAnsiTheme="majorHAnsi"/>
          <w:b/>
          <w:u w:val="single"/>
        </w:rPr>
      </w:pPr>
    </w:p>
    <w:p w:rsidR="005021BB" w:rsidRPr="00E855AA" w:rsidRDefault="005021BB" w:rsidP="00FD58E4">
      <w:pPr>
        <w:jc w:val="both"/>
        <w:rPr>
          <w:rFonts w:asciiTheme="majorHAnsi" w:eastAsia="Batang" w:hAnsiTheme="majorHAnsi"/>
          <w:b/>
          <w:u w:val="single"/>
        </w:rPr>
      </w:pPr>
    </w:p>
    <w:tbl>
      <w:tblPr>
        <w:tblStyle w:val="TableGrid"/>
        <w:tblW w:w="0" w:type="auto"/>
        <w:tblLook w:val="04A0"/>
      </w:tblPr>
      <w:tblGrid>
        <w:gridCol w:w="1098"/>
        <w:gridCol w:w="4320"/>
        <w:gridCol w:w="630"/>
        <w:gridCol w:w="3197"/>
      </w:tblGrid>
      <w:tr w:rsidR="00FD58E4" w:rsidRPr="00E855AA" w:rsidTr="00E74459">
        <w:tc>
          <w:tcPr>
            <w:tcW w:w="109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Let</w:t>
            </w:r>
          </w:p>
        </w:tc>
        <w:tc>
          <w:tcPr>
            <w:tcW w:w="4320" w:type="dxa"/>
          </w:tcPr>
          <w:p w:rsidR="00FD58E4" w:rsidRPr="00E855AA" w:rsidRDefault="005021BB" w:rsidP="00E74459">
            <w:pPr>
              <w:jc w:val="both"/>
              <w:rPr>
                <w:rFonts w:asciiTheme="majorHAnsi" w:eastAsia="Batang" w:hAnsiTheme="majorHAnsi"/>
              </w:rPr>
            </w:pPr>
            <w:r w:rsidRPr="00E855AA">
              <w:rPr>
                <w:rFonts w:asciiTheme="majorHAnsi" w:eastAsia="Batang" w:hAnsiTheme="majorHAnsi"/>
              </w:rPr>
              <w:t>Budgeted Margin per unit</w:t>
            </w:r>
            <w:r w:rsidR="00FD58E4" w:rsidRPr="00E855AA">
              <w:rPr>
                <w:rFonts w:asciiTheme="majorHAnsi" w:eastAsia="Batang" w:hAnsiTheme="majorHAnsi"/>
              </w:rPr>
              <w:t xml:space="preserve"> x BQ</w:t>
            </w:r>
          </w:p>
        </w:tc>
        <w:tc>
          <w:tcPr>
            <w:tcW w:w="630"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w:t>
            </w:r>
          </w:p>
        </w:tc>
        <w:tc>
          <w:tcPr>
            <w:tcW w:w="3197"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A</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5021BB" w:rsidP="00E74459">
            <w:pPr>
              <w:jc w:val="both"/>
              <w:rPr>
                <w:rFonts w:asciiTheme="majorHAnsi" w:eastAsia="Batang" w:hAnsiTheme="majorHAnsi"/>
              </w:rPr>
            </w:pPr>
            <w:r w:rsidRPr="00E855AA">
              <w:rPr>
                <w:rFonts w:asciiTheme="majorHAnsi" w:eastAsia="Batang" w:hAnsiTheme="majorHAnsi"/>
              </w:rPr>
              <w:t>Budgeted Margin per unit</w:t>
            </w:r>
            <w:r w:rsidR="00FD58E4" w:rsidRPr="00E855AA">
              <w:rPr>
                <w:rFonts w:asciiTheme="majorHAnsi" w:eastAsia="Batang" w:hAnsiTheme="majorHAnsi"/>
              </w:rPr>
              <w:t xml:space="preserve"> x BM</w:t>
            </w:r>
          </w:p>
        </w:tc>
        <w:tc>
          <w:tcPr>
            <w:tcW w:w="630"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w:t>
            </w:r>
          </w:p>
        </w:tc>
        <w:tc>
          <w:tcPr>
            <w:tcW w:w="3197"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B</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Budgeted Margin</w:t>
            </w:r>
            <w:r w:rsidR="005021BB" w:rsidRPr="00E855AA">
              <w:rPr>
                <w:rFonts w:asciiTheme="majorHAnsi" w:eastAsia="Batang" w:hAnsiTheme="majorHAnsi"/>
              </w:rPr>
              <w:t xml:space="preserve"> per unit</w:t>
            </w:r>
            <w:r w:rsidRPr="00E855AA">
              <w:rPr>
                <w:rFonts w:asciiTheme="majorHAnsi" w:eastAsia="Batang" w:hAnsiTheme="majorHAnsi"/>
              </w:rPr>
              <w:t xml:space="preserve"> x AQ</w:t>
            </w:r>
          </w:p>
        </w:tc>
        <w:tc>
          <w:tcPr>
            <w:tcW w:w="630"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w:t>
            </w:r>
          </w:p>
        </w:tc>
        <w:tc>
          <w:tcPr>
            <w:tcW w:w="3197"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C</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5021BB" w:rsidP="00E74459">
            <w:pPr>
              <w:jc w:val="both"/>
              <w:rPr>
                <w:rFonts w:asciiTheme="majorHAnsi" w:eastAsia="Batang" w:hAnsiTheme="majorHAnsi"/>
              </w:rPr>
            </w:pPr>
            <w:r w:rsidRPr="00E855AA">
              <w:rPr>
                <w:rFonts w:asciiTheme="majorHAnsi" w:eastAsia="Batang" w:hAnsiTheme="majorHAnsi"/>
              </w:rPr>
              <w:t>Actual margin per unit</w:t>
            </w:r>
            <w:r w:rsidR="00FD58E4" w:rsidRPr="00E855AA">
              <w:rPr>
                <w:rFonts w:asciiTheme="majorHAnsi" w:eastAsia="Batang" w:hAnsiTheme="majorHAnsi"/>
              </w:rPr>
              <w:t xml:space="preserve"> x AQ</w:t>
            </w:r>
          </w:p>
        </w:tc>
        <w:tc>
          <w:tcPr>
            <w:tcW w:w="630"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w:t>
            </w:r>
          </w:p>
        </w:tc>
        <w:tc>
          <w:tcPr>
            <w:tcW w:w="3197"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D</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Sales Margin </w:t>
            </w:r>
            <w:r w:rsidR="002F2FFF" w:rsidRPr="00E855AA">
              <w:rPr>
                <w:rFonts w:asciiTheme="majorHAnsi" w:eastAsia="Batang" w:hAnsiTheme="majorHAnsi"/>
              </w:rPr>
              <w:t>Variance</w:t>
            </w:r>
          </w:p>
        </w:tc>
        <w:tc>
          <w:tcPr>
            <w:tcW w:w="630"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w:t>
            </w:r>
          </w:p>
        </w:tc>
        <w:tc>
          <w:tcPr>
            <w:tcW w:w="3197"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D-A</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Sales </w:t>
            </w:r>
            <w:r w:rsidR="002F2FFF" w:rsidRPr="00E855AA">
              <w:rPr>
                <w:rFonts w:asciiTheme="majorHAnsi" w:eastAsia="Batang" w:hAnsiTheme="majorHAnsi"/>
              </w:rPr>
              <w:t xml:space="preserve">Margin Price </w:t>
            </w:r>
            <w:r w:rsidRPr="00E855AA">
              <w:rPr>
                <w:rFonts w:asciiTheme="majorHAnsi" w:eastAsia="Batang" w:hAnsiTheme="majorHAnsi"/>
              </w:rPr>
              <w:t>V</w:t>
            </w:r>
            <w:r w:rsidR="005021BB" w:rsidRPr="00E855AA">
              <w:rPr>
                <w:rFonts w:asciiTheme="majorHAnsi" w:eastAsia="Batang" w:hAnsiTheme="majorHAnsi"/>
              </w:rPr>
              <w:t>ariance</w:t>
            </w:r>
          </w:p>
        </w:tc>
        <w:tc>
          <w:tcPr>
            <w:tcW w:w="630"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w:t>
            </w:r>
          </w:p>
        </w:tc>
        <w:tc>
          <w:tcPr>
            <w:tcW w:w="3197"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D-C</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Sales </w:t>
            </w:r>
            <w:r w:rsidR="002F2FFF" w:rsidRPr="00E855AA">
              <w:rPr>
                <w:rFonts w:asciiTheme="majorHAnsi" w:eastAsia="Batang" w:hAnsiTheme="majorHAnsi"/>
              </w:rPr>
              <w:t xml:space="preserve">Margin Volume </w:t>
            </w:r>
            <w:r w:rsidRPr="00E855AA">
              <w:rPr>
                <w:rFonts w:asciiTheme="majorHAnsi" w:eastAsia="Batang" w:hAnsiTheme="majorHAnsi"/>
              </w:rPr>
              <w:t>V</w:t>
            </w:r>
            <w:r w:rsidR="005021BB" w:rsidRPr="00E855AA">
              <w:rPr>
                <w:rFonts w:asciiTheme="majorHAnsi" w:eastAsia="Batang" w:hAnsiTheme="majorHAnsi"/>
              </w:rPr>
              <w:t>ariance</w:t>
            </w:r>
          </w:p>
        </w:tc>
        <w:tc>
          <w:tcPr>
            <w:tcW w:w="630"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w:t>
            </w:r>
          </w:p>
        </w:tc>
        <w:tc>
          <w:tcPr>
            <w:tcW w:w="3197"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C-A</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Sales </w:t>
            </w:r>
            <w:r w:rsidR="002F2FFF" w:rsidRPr="00E855AA">
              <w:rPr>
                <w:rFonts w:asciiTheme="majorHAnsi" w:eastAsia="Batang" w:hAnsiTheme="majorHAnsi"/>
              </w:rPr>
              <w:t xml:space="preserve">Margin Mix </w:t>
            </w:r>
            <w:r w:rsidRPr="00E855AA">
              <w:rPr>
                <w:rFonts w:asciiTheme="majorHAnsi" w:eastAsia="Batang" w:hAnsiTheme="majorHAnsi"/>
              </w:rPr>
              <w:t>V</w:t>
            </w:r>
            <w:r w:rsidR="005021BB" w:rsidRPr="00E855AA">
              <w:rPr>
                <w:rFonts w:asciiTheme="majorHAnsi" w:eastAsia="Batang" w:hAnsiTheme="majorHAnsi"/>
              </w:rPr>
              <w:t>ariance</w:t>
            </w:r>
          </w:p>
        </w:tc>
        <w:tc>
          <w:tcPr>
            <w:tcW w:w="630"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w:t>
            </w:r>
          </w:p>
        </w:tc>
        <w:tc>
          <w:tcPr>
            <w:tcW w:w="3197"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C-B</w:t>
            </w:r>
          </w:p>
        </w:tc>
      </w:tr>
      <w:tr w:rsidR="00FD58E4" w:rsidRPr="00E855AA" w:rsidTr="00E74459">
        <w:tc>
          <w:tcPr>
            <w:tcW w:w="1098" w:type="dxa"/>
          </w:tcPr>
          <w:p w:rsidR="00FD58E4" w:rsidRPr="00E855AA" w:rsidRDefault="00FD58E4" w:rsidP="00E74459">
            <w:pPr>
              <w:jc w:val="both"/>
              <w:rPr>
                <w:rFonts w:asciiTheme="majorHAnsi" w:eastAsia="Batang" w:hAnsiTheme="majorHAnsi"/>
              </w:rPr>
            </w:pPr>
          </w:p>
        </w:tc>
        <w:tc>
          <w:tcPr>
            <w:tcW w:w="432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Sales </w:t>
            </w:r>
            <w:r w:rsidR="002F2FFF" w:rsidRPr="00E855AA">
              <w:rPr>
                <w:rFonts w:asciiTheme="majorHAnsi" w:eastAsia="Batang" w:hAnsiTheme="majorHAnsi"/>
              </w:rPr>
              <w:t xml:space="preserve">Margin Quantity </w:t>
            </w:r>
            <w:r w:rsidRPr="00E855AA">
              <w:rPr>
                <w:rFonts w:asciiTheme="majorHAnsi" w:eastAsia="Batang" w:hAnsiTheme="majorHAnsi"/>
              </w:rPr>
              <w:t>V</w:t>
            </w:r>
            <w:r w:rsidR="005021BB" w:rsidRPr="00E855AA">
              <w:rPr>
                <w:rFonts w:asciiTheme="majorHAnsi" w:eastAsia="Batang" w:hAnsiTheme="majorHAnsi"/>
              </w:rPr>
              <w:t>ariance</w:t>
            </w:r>
          </w:p>
        </w:tc>
        <w:tc>
          <w:tcPr>
            <w:tcW w:w="630"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w:t>
            </w:r>
          </w:p>
        </w:tc>
        <w:tc>
          <w:tcPr>
            <w:tcW w:w="3197" w:type="dxa"/>
          </w:tcPr>
          <w:p w:rsidR="00FD58E4" w:rsidRPr="00E855AA" w:rsidRDefault="00FD58E4" w:rsidP="005021BB">
            <w:pPr>
              <w:jc w:val="center"/>
              <w:rPr>
                <w:rFonts w:asciiTheme="majorHAnsi" w:eastAsia="Batang" w:hAnsiTheme="majorHAnsi"/>
              </w:rPr>
            </w:pPr>
            <w:r w:rsidRPr="00E855AA">
              <w:rPr>
                <w:rFonts w:asciiTheme="majorHAnsi" w:eastAsia="Batang" w:hAnsiTheme="majorHAnsi"/>
              </w:rPr>
              <w:t>B-A</w:t>
            </w:r>
          </w:p>
        </w:tc>
      </w:tr>
    </w:tbl>
    <w:p w:rsidR="00FD58E4" w:rsidRPr="00E855AA" w:rsidRDefault="00FD58E4" w:rsidP="00FD58E4">
      <w:pPr>
        <w:jc w:val="both"/>
        <w:rPr>
          <w:rFonts w:asciiTheme="majorHAnsi" w:eastAsia="Batang" w:hAnsiTheme="majorHAnsi"/>
        </w:rPr>
      </w:pPr>
    </w:p>
    <w:p w:rsidR="005F47BF" w:rsidRPr="001239F6" w:rsidRDefault="005F47BF" w:rsidP="005F47BF">
      <w:pPr>
        <w:jc w:val="both"/>
        <w:rPr>
          <w:rFonts w:asciiTheme="majorHAnsi" w:eastAsia="Batang" w:hAnsiTheme="majorHAnsi"/>
          <w:b/>
        </w:rPr>
      </w:pPr>
      <w:r w:rsidRPr="00E855AA">
        <w:rPr>
          <w:rFonts w:asciiTheme="majorHAnsi" w:eastAsia="Batang" w:hAnsiTheme="majorHAnsi"/>
          <w:b/>
        </w:rPr>
        <w:t xml:space="preserve">Q. </w:t>
      </w:r>
      <w:r w:rsidR="003852CA">
        <w:rPr>
          <w:rFonts w:asciiTheme="majorHAnsi" w:eastAsia="Batang" w:hAnsiTheme="majorHAnsi"/>
          <w:b/>
        </w:rPr>
        <w:t>No.</w:t>
      </w:r>
      <w:r w:rsidR="00806CAE" w:rsidRPr="00806CAE">
        <w:rPr>
          <w:rFonts w:asciiTheme="majorHAnsi" w:eastAsia="Batang" w:hAnsiTheme="majorHAnsi"/>
          <w:b/>
        </w:rPr>
        <w:t xml:space="preserve"> </w:t>
      </w:r>
      <w:r w:rsidR="00806CAE">
        <w:rPr>
          <w:rFonts w:asciiTheme="majorHAnsi" w:eastAsia="Batang" w:hAnsiTheme="majorHAnsi"/>
          <w:b/>
        </w:rPr>
        <w:t>4.</w:t>
      </w:r>
      <w:r w:rsidR="003852CA">
        <w:rPr>
          <w:rFonts w:asciiTheme="majorHAnsi" w:eastAsia="Batang" w:hAnsiTheme="majorHAnsi"/>
          <w:b/>
        </w:rPr>
        <w:t>21</w:t>
      </w:r>
      <w:r w:rsidR="001239F6">
        <w:rPr>
          <w:rFonts w:asciiTheme="majorHAnsi" w:eastAsia="Batang" w:hAnsiTheme="majorHAnsi"/>
          <w:b/>
        </w:rPr>
        <w:t xml:space="preserve"> </w:t>
      </w:r>
      <w:r w:rsidRPr="00E855AA">
        <w:rPr>
          <w:rFonts w:asciiTheme="majorHAnsi" w:eastAsia="Batang" w:hAnsiTheme="majorHAnsi"/>
        </w:rPr>
        <w:t>Compute sales margin variances:</w:t>
      </w:r>
    </w:p>
    <w:tbl>
      <w:tblPr>
        <w:tblStyle w:val="TableGrid"/>
        <w:tblW w:w="0" w:type="auto"/>
        <w:tblLook w:val="04A0"/>
      </w:tblPr>
      <w:tblGrid>
        <w:gridCol w:w="1540"/>
        <w:gridCol w:w="1541"/>
        <w:gridCol w:w="1541"/>
        <w:gridCol w:w="1541"/>
        <w:gridCol w:w="1325"/>
        <w:gridCol w:w="1757"/>
      </w:tblGrid>
      <w:tr w:rsidR="005F47BF" w:rsidRPr="00E855AA" w:rsidTr="005F47BF">
        <w:tc>
          <w:tcPr>
            <w:tcW w:w="1540"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Product</w:t>
            </w:r>
          </w:p>
        </w:tc>
        <w:tc>
          <w:tcPr>
            <w:tcW w:w="154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Budgeted Quantity</w:t>
            </w:r>
          </w:p>
        </w:tc>
        <w:tc>
          <w:tcPr>
            <w:tcW w:w="154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 xml:space="preserve">Budgeted Price </w:t>
            </w:r>
          </w:p>
        </w:tc>
        <w:tc>
          <w:tcPr>
            <w:tcW w:w="154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Actual Quantity</w:t>
            </w:r>
          </w:p>
        </w:tc>
        <w:tc>
          <w:tcPr>
            <w:tcW w:w="1325"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 xml:space="preserve">Actual Price </w:t>
            </w:r>
          </w:p>
        </w:tc>
        <w:tc>
          <w:tcPr>
            <w:tcW w:w="175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 xml:space="preserve">Standard Cost Per unit </w:t>
            </w:r>
          </w:p>
        </w:tc>
      </w:tr>
      <w:tr w:rsidR="005F47BF" w:rsidRPr="00E855AA" w:rsidTr="005F47BF">
        <w:tc>
          <w:tcPr>
            <w:tcW w:w="1540"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A</w:t>
            </w:r>
          </w:p>
        </w:tc>
        <w:tc>
          <w:tcPr>
            <w:tcW w:w="154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1200</w:t>
            </w:r>
          </w:p>
        </w:tc>
        <w:tc>
          <w:tcPr>
            <w:tcW w:w="154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5.00</w:t>
            </w:r>
          </w:p>
        </w:tc>
        <w:tc>
          <w:tcPr>
            <w:tcW w:w="154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2000</w:t>
            </w:r>
          </w:p>
        </w:tc>
        <w:tc>
          <w:tcPr>
            <w:tcW w:w="1325"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4.50</w:t>
            </w:r>
          </w:p>
        </w:tc>
        <w:tc>
          <w:tcPr>
            <w:tcW w:w="175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3.00</w:t>
            </w:r>
          </w:p>
        </w:tc>
      </w:tr>
      <w:tr w:rsidR="005F47BF" w:rsidRPr="00E855AA" w:rsidTr="005F47BF">
        <w:tc>
          <w:tcPr>
            <w:tcW w:w="1540"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B</w:t>
            </w:r>
          </w:p>
        </w:tc>
        <w:tc>
          <w:tcPr>
            <w:tcW w:w="154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800</w:t>
            </w:r>
          </w:p>
        </w:tc>
        <w:tc>
          <w:tcPr>
            <w:tcW w:w="154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2.50</w:t>
            </w:r>
          </w:p>
        </w:tc>
        <w:tc>
          <w:tcPr>
            <w:tcW w:w="154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1000</w:t>
            </w:r>
          </w:p>
        </w:tc>
        <w:tc>
          <w:tcPr>
            <w:tcW w:w="1325"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2.00</w:t>
            </w:r>
          </w:p>
        </w:tc>
        <w:tc>
          <w:tcPr>
            <w:tcW w:w="175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1.50</w:t>
            </w:r>
          </w:p>
        </w:tc>
      </w:tr>
    </w:tbl>
    <w:p w:rsidR="003D560D" w:rsidRPr="00E855AA" w:rsidRDefault="0094127F" w:rsidP="00C467E2">
      <w:pPr>
        <w:rPr>
          <w:rFonts w:asciiTheme="majorHAnsi" w:hAnsiTheme="majorHAnsi"/>
          <w:b/>
        </w:rPr>
      </w:pPr>
      <w:r>
        <w:rPr>
          <w:rFonts w:asciiTheme="majorHAnsi" w:hAnsiTheme="majorHAnsi"/>
          <w:b/>
        </w:rPr>
        <w:t>(Similar question appeared in CA Final Nov. 2011)</w:t>
      </w:r>
    </w:p>
    <w:p w:rsidR="00C63FD8" w:rsidRDefault="00206B66" w:rsidP="00C467E2">
      <w:pPr>
        <w:rPr>
          <w:rFonts w:asciiTheme="majorHAnsi" w:hAnsiTheme="majorHAnsi"/>
          <w:b/>
        </w:rPr>
      </w:pPr>
      <w:r>
        <w:rPr>
          <w:rFonts w:asciiTheme="majorHAnsi" w:hAnsiTheme="majorHAnsi"/>
          <w:b/>
        </w:rPr>
        <w:t xml:space="preserve">Answer </w:t>
      </w:r>
    </w:p>
    <w:p w:rsidR="00206B66" w:rsidRDefault="00206B66" w:rsidP="00C467E2">
      <w:pPr>
        <w:rPr>
          <w:rFonts w:asciiTheme="majorHAnsi" w:hAnsiTheme="majorHAnsi"/>
          <w:b/>
        </w:rPr>
      </w:pPr>
      <w:r>
        <w:rPr>
          <w:rFonts w:asciiTheme="majorHAnsi" w:hAnsiTheme="majorHAnsi"/>
          <w:b/>
        </w:rPr>
        <w:t>Working note</w:t>
      </w:r>
    </w:p>
    <w:tbl>
      <w:tblPr>
        <w:tblStyle w:val="TableGrid"/>
        <w:tblW w:w="0" w:type="auto"/>
        <w:tblLook w:val="04A0"/>
      </w:tblPr>
      <w:tblGrid>
        <w:gridCol w:w="3978"/>
        <w:gridCol w:w="2250"/>
        <w:gridCol w:w="2070"/>
        <w:gridCol w:w="1278"/>
      </w:tblGrid>
      <w:tr w:rsidR="00206B66" w:rsidRPr="00206B66" w:rsidTr="00206B66">
        <w:tc>
          <w:tcPr>
            <w:tcW w:w="3978" w:type="dxa"/>
          </w:tcPr>
          <w:p w:rsidR="00206B66" w:rsidRPr="00206B66" w:rsidRDefault="00206B66" w:rsidP="00C467E2">
            <w:pPr>
              <w:rPr>
                <w:rFonts w:asciiTheme="majorHAnsi" w:hAnsiTheme="majorHAnsi"/>
              </w:rPr>
            </w:pPr>
          </w:p>
        </w:tc>
        <w:tc>
          <w:tcPr>
            <w:tcW w:w="2250" w:type="dxa"/>
          </w:tcPr>
          <w:p w:rsidR="00206B66" w:rsidRPr="00206B66" w:rsidRDefault="00206B66" w:rsidP="00C467E2">
            <w:pPr>
              <w:rPr>
                <w:rFonts w:asciiTheme="majorHAnsi" w:hAnsiTheme="majorHAnsi"/>
              </w:rPr>
            </w:pPr>
            <w:r w:rsidRPr="00206B66">
              <w:rPr>
                <w:rFonts w:asciiTheme="majorHAnsi" w:hAnsiTheme="majorHAnsi"/>
              </w:rPr>
              <w:t>A</w:t>
            </w:r>
          </w:p>
        </w:tc>
        <w:tc>
          <w:tcPr>
            <w:tcW w:w="2070" w:type="dxa"/>
          </w:tcPr>
          <w:p w:rsidR="00206B66" w:rsidRPr="00206B66" w:rsidRDefault="00206B66" w:rsidP="00C467E2">
            <w:pPr>
              <w:rPr>
                <w:rFonts w:asciiTheme="majorHAnsi" w:hAnsiTheme="majorHAnsi"/>
              </w:rPr>
            </w:pPr>
            <w:r w:rsidRPr="00206B66">
              <w:rPr>
                <w:rFonts w:asciiTheme="majorHAnsi" w:hAnsiTheme="majorHAnsi"/>
              </w:rPr>
              <w:t>B</w:t>
            </w:r>
          </w:p>
        </w:tc>
        <w:tc>
          <w:tcPr>
            <w:tcW w:w="1278" w:type="dxa"/>
          </w:tcPr>
          <w:p w:rsidR="00206B66" w:rsidRPr="00206B66" w:rsidRDefault="00206B66" w:rsidP="00C467E2">
            <w:pPr>
              <w:rPr>
                <w:rFonts w:asciiTheme="majorHAnsi" w:hAnsiTheme="majorHAnsi"/>
              </w:rPr>
            </w:pPr>
            <w:r w:rsidRPr="00206B66">
              <w:rPr>
                <w:rFonts w:asciiTheme="majorHAnsi" w:hAnsiTheme="majorHAnsi"/>
              </w:rPr>
              <w:t xml:space="preserve">Total </w:t>
            </w:r>
          </w:p>
        </w:tc>
      </w:tr>
      <w:tr w:rsidR="00206B66" w:rsidRPr="00206B66" w:rsidTr="00206B66">
        <w:tc>
          <w:tcPr>
            <w:tcW w:w="3978" w:type="dxa"/>
          </w:tcPr>
          <w:p w:rsidR="00206B66" w:rsidRPr="00206B66" w:rsidRDefault="00206B66" w:rsidP="00C467E2">
            <w:pPr>
              <w:rPr>
                <w:rFonts w:asciiTheme="majorHAnsi" w:hAnsiTheme="majorHAnsi"/>
              </w:rPr>
            </w:pPr>
            <w:r w:rsidRPr="00206B66">
              <w:rPr>
                <w:rFonts w:asciiTheme="majorHAnsi" w:hAnsiTheme="majorHAnsi"/>
              </w:rPr>
              <w:t xml:space="preserve">Budgeted margin per  unit </w:t>
            </w:r>
          </w:p>
        </w:tc>
        <w:tc>
          <w:tcPr>
            <w:tcW w:w="2250" w:type="dxa"/>
          </w:tcPr>
          <w:p w:rsidR="00206B66" w:rsidRPr="00206B66" w:rsidRDefault="00206B66" w:rsidP="00C467E2">
            <w:pPr>
              <w:rPr>
                <w:rFonts w:asciiTheme="majorHAnsi" w:hAnsiTheme="majorHAnsi"/>
              </w:rPr>
            </w:pPr>
            <w:r w:rsidRPr="00206B66">
              <w:rPr>
                <w:rFonts w:asciiTheme="majorHAnsi" w:hAnsiTheme="majorHAnsi"/>
              </w:rPr>
              <w:t>5.00 – 3.00 = 2.00</w:t>
            </w:r>
          </w:p>
        </w:tc>
        <w:tc>
          <w:tcPr>
            <w:tcW w:w="2070" w:type="dxa"/>
          </w:tcPr>
          <w:p w:rsidR="00206B66" w:rsidRPr="00206B66" w:rsidRDefault="00206B66" w:rsidP="00C467E2">
            <w:pPr>
              <w:rPr>
                <w:rFonts w:asciiTheme="majorHAnsi" w:hAnsiTheme="majorHAnsi"/>
              </w:rPr>
            </w:pPr>
            <w:r w:rsidRPr="00206B66">
              <w:rPr>
                <w:rFonts w:asciiTheme="majorHAnsi" w:hAnsiTheme="majorHAnsi"/>
              </w:rPr>
              <w:t>2.50 – 1.50 = 1.00</w:t>
            </w:r>
          </w:p>
        </w:tc>
        <w:tc>
          <w:tcPr>
            <w:tcW w:w="1278" w:type="dxa"/>
          </w:tcPr>
          <w:p w:rsidR="00206B66" w:rsidRPr="00206B66" w:rsidRDefault="00206B66" w:rsidP="00C467E2">
            <w:pPr>
              <w:rPr>
                <w:rFonts w:asciiTheme="majorHAnsi" w:hAnsiTheme="majorHAnsi"/>
              </w:rPr>
            </w:pPr>
          </w:p>
        </w:tc>
      </w:tr>
      <w:tr w:rsidR="00206B66" w:rsidRPr="00206B66" w:rsidTr="00206B66">
        <w:tc>
          <w:tcPr>
            <w:tcW w:w="3978" w:type="dxa"/>
          </w:tcPr>
          <w:p w:rsidR="00206B66" w:rsidRPr="00206B66" w:rsidRDefault="00206B66" w:rsidP="00C467E2">
            <w:pPr>
              <w:rPr>
                <w:rFonts w:asciiTheme="majorHAnsi" w:hAnsiTheme="majorHAnsi"/>
              </w:rPr>
            </w:pPr>
            <w:r w:rsidRPr="00206B66">
              <w:rPr>
                <w:rFonts w:asciiTheme="majorHAnsi" w:hAnsiTheme="majorHAnsi"/>
              </w:rPr>
              <w:t xml:space="preserve">Actual Margin per unit </w:t>
            </w:r>
          </w:p>
        </w:tc>
        <w:tc>
          <w:tcPr>
            <w:tcW w:w="2250" w:type="dxa"/>
          </w:tcPr>
          <w:p w:rsidR="00206B66" w:rsidRPr="00206B66" w:rsidRDefault="00206B66" w:rsidP="00206B66">
            <w:pPr>
              <w:rPr>
                <w:rFonts w:asciiTheme="majorHAnsi" w:hAnsiTheme="majorHAnsi"/>
              </w:rPr>
            </w:pPr>
            <w:r w:rsidRPr="00206B66">
              <w:rPr>
                <w:rFonts w:asciiTheme="majorHAnsi" w:hAnsiTheme="majorHAnsi"/>
              </w:rPr>
              <w:t>4,50 – 3.00 = 1.50</w:t>
            </w:r>
          </w:p>
        </w:tc>
        <w:tc>
          <w:tcPr>
            <w:tcW w:w="2070" w:type="dxa"/>
          </w:tcPr>
          <w:p w:rsidR="00206B66" w:rsidRPr="00206B66" w:rsidRDefault="00206B66" w:rsidP="00206B66">
            <w:pPr>
              <w:rPr>
                <w:rFonts w:asciiTheme="majorHAnsi" w:hAnsiTheme="majorHAnsi"/>
              </w:rPr>
            </w:pPr>
            <w:r w:rsidRPr="00206B66">
              <w:rPr>
                <w:rFonts w:asciiTheme="majorHAnsi" w:hAnsiTheme="majorHAnsi"/>
              </w:rPr>
              <w:t>2.00 – 1.50 =  0.50</w:t>
            </w:r>
          </w:p>
        </w:tc>
        <w:tc>
          <w:tcPr>
            <w:tcW w:w="1278" w:type="dxa"/>
          </w:tcPr>
          <w:p w:rsidR="00206B66" w:rsidRPr="00206B66" w:rsidRDefault="00206B66" w:rsidP="00C467E2">
            <w:pPr>
              <w:rPr>
                <w:rFonts w:asciiTheme="majorHAnsi" w:hAnsiTheme="majorHAnsi"/>
              </w:rPr>
            </w:pPr>
          </w:p>
        </w:tc>
      </w:tr>
      <w:tr w:rsidR="00206B66" w:rsidRPr="00206B66" w:rsidTr="00206B66">
        <w:tc>
          <w:tcPr>
            <w:tcW w:w="3978" w:type="dxa"/>
          </w:tcPr>
          <w:p w:rsidR="00206B66" w:rsidRPr="00206B66" w:rsidRDefault="00206B66" w:rsidP="00C467E2">
            <w:pPr>
              <w:rPr>
                <w:rFonts w:asciiTheme="majorHAnsi" w:hAnsiTheme="majorHAnsi"/>
              </w:rPr>
            </w:pPr>
            <w:r w:rsidRPr="00206B66">
              <w:rPr>
                <w:rFonts w:asciiTheme="majorHAnsi" w:hAnsiTheme="majorHAnsi"/>
              </w:rPr>
              <w:t>Budgeted Mix (total Actual Quantity in the Budget ratio)</w:t>
            </w:r>
          </w:p>
        </w:tc>
        <w:tc>
          <w:tcPr>
            <w:tcW w:w="2250" w:type="dxa"/>
          </w:tcPr>
          <w:p w:rsidR="00206B66" w:rsidRPr="00206B66" w:rsidRDefault="00206B66" w:rsidP="00C467E2">
            <w:pPr>
              <w:rPr>
                <w:rFonts w:asciiTheme="majorHAnsi" w:hAnsiTheme="majorHAnsi"/>
              </w:rPr>
            </w:pPr>
            <w:r w:rsidRPr="00206B66">
              <w:rPr>
                <w:rFonts w:asciiTheme="majorHAnsi" w:hAnsiTheme="majorHAnsi"/>
              </w:rPr>
              <w:t xml:space="preserve">3,000 x1200/2000 </w:t>
            </w:r>
          </w:p>
          <w:p w:rsidR="00206B66" w:rsidRPr="00206B66" w:rsidRDefault="00206B66" w:rsidP="00C467E2">
            <w:pPr>
              <w:rPr>
                <w:rFonts w:asciiTheme="majorHAnsi" w:hAnsiTheme="majorHAnsi"/>
              </w:rPr>
            </w:pPr>
            <w:r w:rsidRPr="00206B66">
              <w:rPr>
                <w:rFonts w:asciiTheme="majorHAnsi" w:hAnsiTheme="majorHAnsi"/>
              </w:rPr>
              <w:t>= 1,800</w:t>
            </w:r>
          </w:p>
        </w:tc>
        <w:tc>
          <w:tcPr>
            <w:tcW w:w="2070" w:type="dxa"/>
          </w:tcPr>
          <w:p w:rsidR="00206B66" w:rsidRPr="00206B66" w:rsidRDefault="00206B66" w:rsidP="00206B66">
            <w:pPr>
              <w:rPr>
                <w:rFonts w:asciiTheme="majorHAnsi" w:hAnsiTheme="majorHAnsi"/>
              </w:rPr>
            </w:pPr>
            <w:r w:rsidRPr="00206B66">
              <w:rPr>
                <w:rFonts w:asciiTheme="majorHAnsi" w:hAnsiTheme="majorHAnsi"/>
              </w:rPr>
              <w:t xml:space="preserve">3,000 x800/2000 </w:t>
            </w:r>
          </w:p>
          <w:p w:rsidR="00206B66" w:rsidRPr="00206B66" w:rsidRDefault="00206B66" w:rsidP="00206B66">
            <w:pPr>
              <w:rPr>
                <w:rFonts w:asciiTheme="majorHAnsi" w:hAnsiTheme="majorHAnsi"/>
              </w:rPr>
            </w:pPr>
            <w:r w:rsidRPr="00206B66">
              <w:rPr>
                <w:rFonts w:asciiTheme="majorHAnsi" w:hAnsiTheme="majorHAnsi"/>
              </w:rPr>
              <w:t>= 1,200</w:t>
            </w:r>
          </w:p>
        </w:tc>
        <w:tc>
          <w:tcPr>
            <w:tcW w:w="1278" w:type="dxa"/>
          </w:tcPr>
          <w:p w:rsidR="00206B66" w:rsidRPr="00206B66" w:rsidRDefault="00206B66" w:rsidP="00C467E2">
            <w:pPr>
              <w:rPr>
                <w:rFonts w:asciiTheme="majorHAnsi" w:hAnsiTheme="majorHAnsi"/>
              </w:rPr>
            </w:pPr>
            <w:r w:rsidRPr="00206B66">
              <w:rPr>
                <w:rFonts w:asciiTheme="majorHAnsi" w:hAnsiTheme="majorHAnsi"/>
              </w:rPr>
              <w:t xml:space="preserve"> </w:t>
            </w:r>
          </w:p>
          <w:p w:rsidR="00206B66" w:rsidRPr="00206B66" w:rsidRDefault="00206B66" w:rsidP="00206B66">
            <w:pPr>
              <w:jc w:val="center"/>
              <w:rPr>
                <w:rFonts w:asciiTheme="majorHAnsi" w:hAnsiTheme="majorHAnsi"/>
              </w:rPr>
            </w:pPr>
            <w:r w:rsidRPr="00206B66">
              <w:rPr>
                <w:rFonts w:asciiTheme="majorHAnsi" w:hAnsiTheme="majorHAnsi"/>
              </w:rPr>
              <w:t>3,000</w:t>
            </w:r>
          </w:p>
        </w:tc>
      </w:tr>
    </w:tbl>
    <w:p w:rsidR="00C63FD8" w:rsidRPr="00206B66" w:rsidRDefault="00C63FD8" w:rsidP="00C467E2">
      <w:pPr>
        <w:rPr>
          <w:rFonts w:asciiTheme="majorHAnsi" w:hAnsiTheme="majorHAnsi"/>
        </w:rPr>
      </w:pPr>
    </w:p>
    <w:p w:rsidR="00C63FD8" w:rsidRPr="00206B66" w:rsidRDefault="00206B66" w:rsidP="00C467E2">
      <w:pPr>
        <w:rPr>
          <w:rFonts w:asciiTheme="majorHAnsi" w:hAnsiTheme="majorHAnsi"/>
          <w:b/>
        </w:rPr>
      </w:pPr>
      <w:r w:rsidRPr="00206B66">
        <w:rPr>
          <w:rFonts w:asciiTheme="majorHAnsi" w:hAnsiTheme="majorHAnsi"/>
          <w:b/>
        </w:rPr>
        <w:t>Main Answer</w:t>
      </w:r>
    </w:p>
    <w:p w:rsidR="00C63FD8" w:rsidRDefault="00C63FD8" w:rsidP="00C467E2">
      <w:pPr>
        <w:rPr>
          <w:rFonts w:asciiTheme="majorHAnsi" w:hAnsiTheme="majorHAnsi"/>
          <w:b/>
        </w:rPr>
      </w:pPr>
    </w:p>
    <w:tbl>
      <w:tblPr>
        <w:tblStyle w:val="TableGrid"/>
        <w:tblW w:w="0" w:type="auto"/>
        <w:tblLook w:val="04A0"/>
      </w:tblPr>
      <w:tblGrid>
        <w:gridCol w:w="2394"/>
        <w:gridCol w:w="2394"/>
        <w:gridCol w:w="2394"/>
        <w:gridCol w:w="2394"/>
      </w:tblGrid>
      <w:tr w:rsidR="00206B66" w:rsidRPr="00E855AA" w:rsidTr="00206B66">
        <w:tc>
          <w:tcPr>
            <w:tcW w:w="2394" w:type="dxa"/>
          </w:tcPr>
          <w:p w:rsidR="00206B66" w:rsidRPr="00E855AA" w:rsidRDefault="00206B66" w:rsidP="00B36FE7">
            <w:pPr>
              <w:jc w:val="center"/>
              <w:rPr>
                <w:rFonts w:asciiTheme="majorHAnsi" w:eastAsia="Batang" w:hAnsiTheme="majorHAnsi"/>
              </w:rPr>
            </w:pPr>
            <w:r w:rsidRPr="00E855AA">
              <w:rPr>
                <w:rFonts w:asciiTheme="majorHAnsi" w:eastAsia="Batang" w:hAnsiTheme="majorHAnsi"/>
              </w:rPr>
              <w:t>Budgeted margin per unit x BQ</w:t>
            </w:r>
          </w:p>
          <w:p w:rsidR="00206B66" w:rsidRPr="00E855AA" w:rsidRDefault="00206B66" w:rsidP="00B36FE7">
            <w:pPr>
              <w:jc w:val="center"/>
              <w:rPr>
                <w:rFonts w:asciiTheme="majorHAnsi" w:eastAsia="Batang" w:hAnsiTheme="majorHAnsi"/>
              </w:rPr>
            </w:pPr>
            <w:r w:rsidRPr="00E855AA">
              <w:rPr>
                <w:rFonts w:asciiTheme="majorHAnsi" w:eastAsia="Batang" w:hAnsiTheme="majorHAnsi"/>
              </w:rPr>
              <w:t>(A)</w:t>
            </w:r>
          </w:p>
        </w:tc>
        <w:tc>
          <w:tcPr>
            <w:tcW w:w="2394" w:type="dxa"/>
          </w:tcPr>
          <w:p w:rsidR="00206B66" w:rsidRPr="00E855AA" w:rsidRDefault="00206B66" w:rsidP="00B36FE7">
            <w:pPr>
              <w:jc w:val="center"/>
              <w:rPr>
                <w:rFonts w:asciiTheme="majorHAnsi" w:eastAsia="Batang" w:hAnsiTheme="majorHAnsi"/>
              </w:rPr>
            </w:pPr>
            <w:r w:rsidRPr="00E855AA">
              <w:rPr>
                <w:rFonts w:asciiTheme="majorHAnsi" w:eastAsia="Batang" w:hAnsiTheme="majorHAnsi"/>
              </w:rPr>
              <w:t>Budgeted margin per unit x BM</w:t>
            </w:r>
          </w:p>
          <w:p w:rsidR="00206B66" w:rsidRPr="00E855AA" w:rsidRDefault="00206B66" w:rsidP="00B36FE7">
            <w:pPr>
              <w:jc w:val="center"/>
              <w:rPr>
                <w:rFonts w:asciiTheme="majorHAnsi" w:eastAsia="Batang" w:hAnsiTheme="majorHAnsi"/>
              </w:rPr>
            </w:pPr>
            <w:r w:rsidRPr="00E855AA">
              <w:rPr>
                <w:rFonts w:asciiTheme="majorHAnsi" w:eastAsia="Batang" w:hAnsiTheme="majorHAnsi"/>
              </w:rPr>
              <w:t>(B)</w:t>
            </w:r>
          </w:p>
        </w:tc>
        <w:tc>
          <w:tcPr>
            <w:tcW w:w="2394" w:type="dxa"/>
          </w:tcPr>
          <w:p w:rsidR="00206B66" w:rsidRPr="00E855AA" w:rsidRDefault="00206B66" w:rsidP="00B36FE7">
            <w:pPr>
              <w:jc w:val="center"/>
              <w:rPr>
                <w:rFonts w:asciiTheme="majorHAnsi" w:eastAsia="Batang" w:hAnsiTheme="majorHAnsi"/>
              </w:rPr>
            </w:pPr>
            <w:r w:rsidRPr="00E855AA">
              <w:rPr>
                <w:rFonts w:asciiTheme="majorHAnsi" w:eastAsia="Batang" w:hAnsiTheme="majorHAnsi"/>
              </w:rPr>
              <w:t>Budgeted margin per unit x AQ sold</w:t>
            </w:r>
          </w:p>
          <w:p w:rsidR="00206B66" w:rsidRPr="00E855AA" w:rsidRDefault="00206B66" w:rsidP="00B36FE7">
            <w:pPr>
              <w:jc w:val="center"/>
              <w:rPr>
                <w:rFonts w:asciiTheme="majorHAnsi" w:eastAsia="Batang" w:hAnsiTheme="majorHAnsi"/>
              </w:rPr>
            </w:pPr>
            <w:r w:rsidRPr="00E855AA">
              <w:rPr>
                <w:rFonts w:asciiTheme="majorHAnsi" w:eastAsia="Batang" w:hAnsiTheme="majorHAnsi"/>
              </w:rPr>
              <w:t>(C)</w:t>
            </w:r>
          </w:p>
        </w:tc>
        <w:tc>
          <w:tcPr>
            <w:tcW w:w="2394" w:type="dxa"/>
          </w:tcPr>
          <w:p w:rsidR="00206B66" w:rsidRPr="00E855AA" w:rsidRDefault="00206B66" w:rsidP="00B36FE7">
            <w:pPr>
              <w:jc w:val="center"/>
              <w:rPr>
                <w:rFonts w:asciiTheme="majorHAnsi" w:eastAsia="Batang" w:hAnsiTheme="majorHAnsi"/>
              </w:rPr>
            </w:pPr>
            <w:r w:rsidRPr="00E855AA">
              <w:rPr>
                <w:rFonts w:asciiTheme="majorHAnsi" w:eastAsia="Batang" w:hAnsiTheme="majorHAnsi"/>
              </w:rPr>
              <w:t>Actual  margin per unit x AQ sold</w:t>
            </w:r>
          </w:p>
          <w:p w:rsidR="00206B66" w:rsidRPr="00E855AA" w:rsidRDefault="00206B66" w:rsidP="00B36FE7">
            <w:pPr>
              <w:jc w:val="center"/>
              <w:rPr>
                <w:rFonts w:asciiTheme="majorHAnsi" w:eastAsia="Batang" w:hAnsiTheme="majorHAnsi"/>
              </w:rPr>
            </w:pPr>
            <w:r w:rsidRPr="00E855AA">
              <w:rPr>
                <w:rFonts w:asciiTheme="majorHAnsi" w:eastAsia="Batang" w:hAnsiTheme="majorHAnsi"/>
              </w:rPr>
              <w:t>(D)</w:t>
            </w:r>
          </w:p>
        </w:tc>
      </w:tr>
      <w:tr w:rsidR="00206B66" w:rsidRPr="00E855AA" w:rsidTr="00206B66">
        <w:tc>
          <w:tcPr>
            <w:tcW w:w="2394" w:type="dxa"/>
          </w:tcPr>
          <w:p w:rsidR="00206B66" w:rsidRDefault="00B36FE7" w:rsidP="00B36FE7">
            <w:pPr>
              <w:jc w:val="center"/>
              <w:rPr>
                <w:rFonts w:asciiTheme="majorHAnsi" w:eastAsia="Batang" w:hAnsiTheme="majorHAnsi"/>
              </w:rPr>
            </w:pPr>
            <w:r>
              <w:rPr>
                <w:rFonts w:asciiTheme="majorHAnsi" w:eastAsia="Batang" w:hAnsiTheme="majorHAnsi"/>
              </w:rPr>
              <w:t xml:space="preserve">2.00  </w:t>
            </w:r>
            <w:r w:rsidR="00206B66">
              <w:rPr>
                <w:rFonts w:asciiTheme="majorHAnsi" w:eastAsia="Batang" w:hAnsiTheme="majorHAnsi"/>
              </w:rPr>
              <w:t>x</w:t>
            </w:r>
            <w:r>
              <w:rPr>
                <w:rFonts w:asciiTheme="majorHAnsi" w:eastAsia="Batang" w:hAnsiTheme="majorHAnsi"/>
              </w:rPr>
              <w:t xml:space="preserve"> 1,200</w:t>
            </w:r>
          </w:p>
          <w:p w:rsidR="00206B66" w:rsidRPr="00B36FE7" w:rsidRDefault="00B36FE7" w:rsidP="00B36FE7">
            <w:pPr>
              <w:jc w:val="center"/>
              <w:rPr>
                <w:rFonts w:asciiTheme="majorHAnsi" w:eastAsia="Batang" w:hAnsiTheme="majorHAnsi"/>
                <w:u w:val="single"/>
              </w:rPr>
            </w:pPr>
            <w:r w:rsidRPr="00B36FE7">
              <w:rPr>
                <w:rFonts w:asciiTheme="majorHAnsi" w:eastAsia="Batang" w:hAnsiTheme="majorHAnsi"/>
                <w:u w:val="single"/>
              </w:rPr>
              <w:t>1.0</w:t>
            </w:r>
            <w:r w:rsidR="00206B66" w:rsidRPr="00B36FE7">
              <w:rPr>
                <w:rFonts w:asciiTheme="majorHAnsi" w:eastAsia="Batang" w:hAnsiTheme="majorHAnsi"/>
                <w:u w:val="single"/>
              </w:rPr>
              <w:t xml:space="preserve">0 </w:t>
            </w:r>
            <w:r w:rsidRPr="00B36FE7">
              <w:rPr>
                <w:rFonts w:asciiTheme="majorHAnsi" w:eastAsia="Batang" w:hAnsiTheme="majorHAnsi"/>
                <w:u w:val="single"/>
              </w:rPr>
              <w:t xml:space="preserve"> </w:t>
            </w:r>
            <w:r w:rsidR="00206B66" w:rsidRPr="00B36FE7">
              <w:rPr>
                <w:rFonts w:asciiTheme="majorHAnsi" w:eastAsia="Batang" w:hAnsiTheme="majorHAnsi"/>
                <w:u w:val="single"/>
              </w:rPr>
              <w:t>x</w:t>
            </w:r>
            <w:r w:rsidRPr="00B36FE7">
              <w:rPr>
                <w:rFonts w:asciiTheme="majorHAnsi" w:eastAsia="Batang" w:hAnsiTheme="majorHAnsi"/>
                <w:u w:val="single"/>
              </w:rPr>
              <w:t xml:space="preserve"> 800</w:t>
            </w:r>
          </w:p>
          <w:p w:rsidR="00B36FE7" w:rsidRPr="00B36FE7" w:rsidRDefault="00B36FE7" w:rsidP="00B36FE7">
            <w:pPr>
              <w:jc w:val="center"/>
              <w:rPr>
                <w:rFonts w:asciiTheme="majorHAnsi" w:eastAsia="Batang" w:hAnsiTheme="majorHAnsi"/>
                <w:u w:val="single"/>
              </w:rPr>
            </w:pPr>
            <w:r w:rsidRPr="00B36FE7">
              <w:rPr>
                <w:rFonts w:asciiTheme="majorHAnsi" w:eastAsia="Batang" w:hAnsiTheme="majorHAnsi"/>
                <w:u w:val="single"/>
              </w:rPr>
              <w:t>3,200</w:t>
            </w:r>
          </w:p>
        </w:tc>
        <w:tc>
          <w:tcPr>
            <w:tcW w:w="2394" w:type="dxa"/>
          </w:tcPr>
          <w:p w:rsidR="00206B66" w:rsidRDefault="00B36FE7" w:rsidP="00B36FE7">
            <w:pPr>
              <w:jc w:val="center"/>
              <w:rPr>
                <w:rFonts w:asciiTheme="majorHAnsi" w:eastAsia="Batang" w:hAnsiTheme="majorHAnsi"/>
              </w:rPr>
            </w:pPr>
            <w:r>
              <w:rPr>
                <w:rFonts w:asciiTheme="majorHAnsi" w:eastAsia="Batang" w:hAnsiTheme="majorHAnsi"/>
              </w:rPr>
              <w:t>2</w:t>
            </w:r>
            <w:r w:rsidR="00206B66">
              <w:rPr>
                <w:rFonts w:asciiTheme="majorHAnsi" w:eastAsia="Batang" w:hAnsiTheme="majorHAnsi"/>
              </w:rPr>
              <w:t>.00 x</w:t>
            </w:r>
            <w:r>
              <w:rPr>
                <w:rFonts w:asciiTheme="majorHAnsi" w:eastAsia="Batang" w:hAnsiTheme="majorHAnsi"/>
              </w:rPr>
              <w:t xml:space="preserve"> 1,800</w:t>
            </w:r>
          </w:p>
          <w:p w:rsidR="00206B66" w:rsidRDefault="00B36FE7" w:rsidP="00B36FE7">
            <w:pPr>
              <w:jc w:val="center"/>
              <w:rPr>
                <w:rFonts w:asciiTheme="majorHAnsi" w:eastAsia="Batang" w:hAnsiTheme="majorHAnsi"/>
                <w:u w:val="single"/>
              </w:rPr>
            </w:pPr>
            <w:r w:rsidRPr="00B36FE7">
              <w:rPr>
                <w:rFonts w:asciiTheme="majorHAnsi" w:eastAsia="Batang" w:hAnsiTheme="majorHAnsi"/>
                <w:u w:val="single"/>
              </w:rPr>
              <w:t xml:space="preserve">1.00 </w:t>
            </w:r>
            <w:r w:rsidR="00206B66" w:rsidRPr="00B36FE7">
              <w:rPr>
                <w:rFonts w:asciiTheme="majorHAnsi" w:eastAsia="Batang" w:hAnsiTheme="majorHAnsi"/>
                <w:u w:val="single"/>
              </w:rPr>
              <w:t xml:space="preserve"> x</w:t>
            </w:r>
            <w:r w:rsidRPr="00B36FE7">
              <w:rPr>
                <w:rFonts w:asciiTheme="majorHAnsi" w:eastAsia="Batang" w:hAnsiTheme="majorHAnsi"/>
                <w:u w:val="single"/>
              </w:rPr>
              <w:t xml:space="preserve"> 1,200</w:t>
            </w:r>
          </w:p>
          <w:p w:rsidR="00B36FE7" w:rsidRPr="00B36FE7" w:rsidRDefault="00B36FE7" w:rsidP="00B36FE7">
            <w:pPr>
              <w:jc w:val="center"/>
              <w:rPr>
                <w:rFonts w:asciiTheme="majorHAnsi" w:eastAsia="Batang" w:hAnsiTheme="majorHAnsi"/>
                <w:u w:val="single"/>
              </w:rPr>
            </w:pPr>
            <w:r>
              <w:rPr>
                <w:rFonts w:asciiTheme="majorHAnsi" w:eastAsia="Batang" w:hAnsiTheme="majorHAnsi"/>
                <w:u w:val="single"/>
              </w:rPr>
              <w:t>4,800</w:t>
            </w:r>
          </w:p>
        </w:tc>
        <w:tc>
          <w:tcPr>
            <w:tcW w:w="2394" w:type="dxa"/>
          </w:tcPr>
          <w:p w:rsidR="00206B66" w:rsidRDefault="00B36FE7" w:rsidP="00B36FE7">
            <w:pPr>
              <w:jc w:val="center"/>
              <w:rPr>
                <w:rFonts w:asciiTheme="majorHAnsi" w:eastAsia="Batang" w:hAnsiTheme="majorHAnsi"/>
              </w:rPr>
            </w:pPr>
            <w:r>
              <w:rPr>
                <w:rFonts w:asciiTheme="majorHAnsi" w:eastAsia="Batang" w:hAnsiTheme="majorHAnsi"/>
              </w:rPr>
              <w:t>2</w:t>
            </w:r>
            <w:r w:rsidR="00206B66">
              <w:rPr>
                <w:rFonts w:asciiTheme="majorHAnsi" w:eastAsia="Batang" w:hAnsiTheme="majorHAnsi"/>
              </w:rPr>
              <w:t>.00 x 2,000</w:t>
            </w:r>
          </w:p>
          <w:p w:rsidR="00206B66" w:rsidRDefault="00B36FE7" w:rsidP="00B36FE7">
            <w:pPr>
              <w:jc w:val="center"/>
              <w:rPr>
                <w:rFonts w:asciiTheme="majorHAnsi" w:eastAsia="Batang" w:hAnsiTheme="majorHAnsi"/>
                <w:u w:val="single"/>
              </w:rPr>
            </w:pPr>
            <w:r w:rsidRPr="00B36FE7">
              <w:rPr>
                <w:rFonts w:asciiTheme="majorHAnsi" w:eastAsia="Batang" w:hAnsiTheme="majorHAnsi"/>
                <w:u w:val="single"/>
              </w:rPr>
              <w:t>1.0</w:t>
            </w:r>
            <w:r w:rsidR="00206B66" w:rsidRPr="00B36FE7">
              <w:rPr>
                <w:rFonts w:asciiTheme="majorHAnsi" w:eastAsia="Batang" w:hAnsiTheme="majorHAnsi"/>
                <w:u w:val="single"/>
              </w:rPr>
              <w:t>0 x 1,000</w:t>
            </w:r>
          </w:p>
          <w:p w:rsidR="00B36FE7" w:rsidRPr="00B36FE7" w:rsidRDefault="00B36FE7" w:rsidP="00B36FE7">
            <w:pPr>
              <w:jc w:val="center"/>
              <w:rPr>
                <w:rFonts w:asciiTheme="majorHAnsi" w:eastAsia="Batang" w:hAnsiTheme="majorHAnsi"/>
                <w:u w:val="single"/>
              </w:rPr>
            </w:pPr>
            <w:r>
              <w:rPr>
                <w:rFonts w:asciiTheme="majorHAnsi" w:eastAsia="Batang" w:hAnsiTheme="majorHAnsi"/>
                <w:u w:val="single"/>
              </w:rPr>
              <w:t>5,000</w:t>
            </w:r>
          </w:p>
        </w:tc>
        <w:tc>
          <w:tcPr>
            <w:tcW w:w="2394" w:type="dxa"/>
          </w:tcPr>
          <w:p w:rsidR="00206B66" w:rsidRDefault="00B36FE7" w:rsidP="00B36FE7">
            <w:pPr>
              <w:jc w:val="center"/>
              <w:rPr>
                <w:rFonts w:asciiTheme="majorHAnsi" w:eastAsia="Batang" w:hAnsiTheme="majorHAnsi"/>
              </w:rPr>
            </w:pPr>
            <w:r>
              <w:rPr>
                <w:rFonts w:asciiTheme="majorHAnsi" w:eastAsia="Batang" w:hAnsiTheme="majorHAnsi"/>
              </w:rPr>
              <w:t>1.50x</w:t>
            </w:r>
            <w:r w:rsidR="00206B66">
              <w:rPr>
                <w:rFonts w:asciiTheme="majorHAnsi" w:eastAsia="Batang" w:hAnsiTheme="majorHAnsi"/>
              </w:rPr>
              <w:t>2000</w:t>
            </w:r>
          </w:p>
          <w:p w:rsidR="00206B66" w:rsidRDefault="00B36FE7" w:rsidP="00B36FE7">
            <w:pPr>
              <w:jc w:val="center"/>
              <w:rPr>
                <w:rFonts w:asciiTheme="majorHAnsi" w:eastAsia="Batang" w:hAnsiTheme="majorHAnsi"/>
                <w:u w:val="single"/>
              </w:rPr>
            </w:pPr>
            <w:r w:rsidRPr="00B36FE7">
              <w:rPr>
                <w:rFonts w:asciiTheme="majorHAnsi" w:eastAsia="Batang" w:hAnsiTheme="majorHAnsi"/>
                <w:u w:val="single"/>
              </w:rPr>
              <w:t>0.50x</w:t>
            </w:r>
            <w:r w:rsidR="00206B66" w:rsidRPr="00B36FE7">
              <w:rPr>
                <w:rFonts w:asciiTheme="majorHAnsi" w:eastAsia="Batang" w:hAnsiTheme="majorHAnsi"/>
                <w:u w:val="single"/>
              </w:rPr>
              <w:t>1000</w:t>
            </w:r>
          </w:p>
          <w:p w:rsidR="00B36FE7" w:rsidRPr="00B36FE7" w:rsidRDefault="00B36FE7" w:rsidP="00B36FE7">
            <w:pPr>
              <w:jc w:val="center"/>
              <w:rPr>
                <w:rFonts w:asciiTheme="majorHAnsi" w:eastAsia="Batang" w:hAnsiTheme="majorHAnsi"/>
                <w:u w:val="single"/>
              </w:rPr>
            </w:pPr>
            <w:r>
              <w:rPr>
                <w:rFonts w:asciiTheme="majorHAnsi" w:eastAsia="Batang" w:hAnsiTheme="majorHAnsi"/>
                <w:u w:val="single"/>
              </w:rPr>
              <w:t>3,500</w:t>
            </w:r>
          </w:p>
        </w:tc>
      </w:tr>
    </w:tbl>
    <w:p w:rsidR="00206B66" w:rsidRPr="00E855AA" w:rsidRDefault="00206B66" w:rsidP="00206B66">
      <w:pPr>
        <w:jc w:val="both"/>
        <w:rPr>
          <w:rFonts w:asciiTheme="majorHAnsi" w:eastAsia="Batang" w:hAnsiTheme="majorHAnsi"/>
          <w:b/>
          <w:u w:val="single"/>
        </w:rPr>
      </w:pPr>
    </w:p>
    <w:p w:rsidR="00206B66" w:rsidRPr="00E855AA" w:rsidRDefault="00206B66" w:rsidP="00206B66">
      <w:pPr>
        <w:jc w:val="both"/>
        <w:rPr>
          <w:rFonts w:asciiTheme="majorHAnsi" w:eastAsia="Batang" w:hAnsiTheme="majorHAnsi"/>
          <w:b/>
          <w:u w:val="single"/>
        </w:rPr>
      </w:pPr>
    </w:p>
    <w:tbl>
      <w:tblPr>
        <w:tblStyle w:val="TableGrid"/>
        <w:tblW w:w="0" w:type="auto"/>
        <w:tblLook w:val="04A0"/>
      </w:tblPr>
      <w:tblGrid>
        <w:gridCol w:w="3708"/>
        <w:gridCol w:w="1440"/>
        <w:gridCol w:w="4410"/>
      </w:tblGrid>
      <w:tr w:rsidR="00B36FE7" w:rsidRPr="00E855AA" w:rsidTr="00B36FE7">
        <w:tc>
          <w:tcPr>
            <w:tcW w:w="3708" w:type="dxa"/>
          </w:tcPr>
          <w:p w:rsidR="00B36FE7" w:rsidRPr="00E855AA" w:rsidRDefault="00B36FE7" w:rsidP="00206B66">
            <w:pPr>
              <w:jc w:val="both"/>
              <w:rPr>
                <w:rFonts w:asciiTheme="majorHAnsi" w:eastAsia="Batang" w:hAnsiTheme="majorHAnsi"/>
              </w:rPr>
            </w:pPr>
            <w:r w:rsidRPr="00E855AA">
              <w:rPr>
                <w:rFonts w:asciiTheme="majorHAnsi" w:eastAsia="Batang" w:hAnsiTheme="majorHAnsi"/>
              </w:rPr>
              <w:t>Sales Margin Variance</w:t>
            </w:r>
          </w:p>
        </w:tc>
        <w:tc>
          <w:tcPr>
            <w:tcW w:w="1440" w:type="dxa"/>
          </w:tcPr>
          <w:p w:rsidR="00B36FE7" w:rsidRPr="00E855AA" w:rsidRDefault="00B36FE7" w:rsidP="00206B66">
            <w:pPr>
              <w:jc w:val="center"/>
              <w:rPr>
                <w:rFonts w:asciiTheme="majorHAnsi" w:eastAsia="Batang" w:hAnsiTheme="majorHAnsi"/>
              </w:rPr>
            </w:pPr>
            <w:r w:rsidRPr="00E855AA">
              <w:rPr>
                <w:rFonts w:asciiTheme="majorHAnsi" w:eastAsia="Batang" w:hAnsiTheme="majorHAnsi"/>
              </w:rPr>
              <w:t>D-A</w:t>
            </w:r>
          </w:p>
        </w:tc>
        <w:tc>
          <w:tcPr>
            <w:tcW w:w="4410" w:type="dxa"/>
          </w:tcPr>
          <w:p w:rsidR="00B36FE7" w:rsidRPr="00E855AA" w:rsidRDefault="00B36FE7" w:rsidP="00206B66">
            <w:pPr>
              <w:jc w:val="center"/>
              <w:rPr>
                <w:rFonts w:asciiTheme="majorHAnsi" w:eastAsia="Batang" w:hAnsiTheme="majorHAnsi"/>
              </w:rPr>
            </w:pPr>
            <w:r>
              <w:rPr>
                <w:rFonts w:asciiTheme="majorHAnsi" w:eastAsia="Batang" w:hAnsiTheme="majorHAnsi"/>
              </w:rPr>
              <w:t>3,500 – 3,200 = 300(F)</w:t>
            </w:r>
          </w:p>
        </w:tc>
      </w:tr>
      <w:tr w:rsidR="00B36FE7" w:rsidRPr="00E855AA" w:rsidTr="00B36FE7">
        <w:tc>
          <w:tcPr>
            <w:tcW w:w="3708" w:type="dxa"/>
          </w:tcPr>
          <w:p w:rsidR="00B36FE7" w:rsidRPr="00E855AA" w:rsidRDefault="00B36FE7" w:rsidP="00206B66">
            <w:pPr>
              <w:jc w:val="both"/>
              <w:rPr>
                <w:rFonts w:asciiTheme="majorHAnsi" w:eastAsia="Batang" w:hAnsiTheme="majorHAnsi"/>
              </w:rPr>
            </w:pPr>
            <w:r w:rsidRPr="00E855AA">
              <w:rPr>
                <w:rFonts w:asciiTheme="majorHAnsi" w:eastAsia="Batang" w:hAnsiTheme="majorHAnsi"/>
              </w:rPr>
              <w:t>Sales Margin Price Variance</w:t>
            </w:r>
          </w:p>
        </w:tc>
        <w:tc>
          <w:tcPr>
            <w:tcW w:w="1440" w:type="dxa"/>
          </w:tcPr>
          <w:p w:rsidR="00B36FE7" w:rsidRPr="00E855AA" w:rsidRDefault="00B36FE7" w:rsidP="00437092">
            <w:pPr>
              <w:jc w:val="center"/>
              <w:rPr>
                <w:rFonts w:asciiTheme="majorHAnsi" w:eastAsia="Batang" w:hAnsiTheme="majorHAnsi"/>
              </w:rPr>
            </w:pPr>
            <w:r w:rsidRPr="00E855AA">
              <w:rPr>
                <w:rFonts w:asciiTheme="majorHAnsi" w:eastAsia="Batang" w:hAnsiTheme="majorHAnsi"/>
              </w:rPr>
              <w:t>D-C</w:t>
            </w:r>
          </w:p>
        </w:tc>
        <w:tc>
          <w:tcPr>
            <w:tcW w:w="4410" w:type="dxa"/>
          </w:tcPr>
          <w:p w:rsidR="00B36FE7" w:rsidRPr="00E855AA" w:rsidRDefault="00B36FE7" w:rsidP="00206B66">
            <w:pPr>
              <w:jc w:val="center"/>
              <w:rPr>
                <w:rFonts w:asciiTheme="majorHAnsi" w:eastAsia="Batang" w:hAnsiTheme="majorHAnsi"/>
              </w:rPr>
            </w:pPr>
            <w:r>
              <w:rPr>
                <w:rFonts w:asciiTheme="majorHAnsi" w:eastAsia="Batang" w:hAnsiTheme="majorHAnsi"/>
              </w:rPr>
              <w:t xml:space="preserve">   3,500 – 5,000 = 1,500(A)</w:t>
            </w:r>
          </w:p>
        </w:tc>
      </w:tr>
      <w:tr w:rsidR="00B36FE7" w:rsidRPr="00E855AA" w:rsidTr="00B36FE7">
        <w:tc>
          <w:tcPr>
            <w:tcW w:w="3708" w:type="dxa"/>
          </w:tcPr>
          <w:p w:rsidR="00B36FE7" w:rsidRPr="00E855AA" w:rsidRDefault="00B36FE7" w:rsidP="00206B66">
            <w:pPr>
              <w:jc w:val="both"/>
              <w:rPr>
                <w:rFonts w:asciiTheme="majorHAnsi" w:eastAsia="Batang" w:hAnsiTheme="majorHAnsi"/>
              </w:rPr>
            </w:pPr>
            <w:r w:rsidRPr="00E855AA">
              <w:rPr>
                <w:rFonts w:asciiTheme="majorHAnsi" w:eastAsia="Batang" w:hAnsiTheme="majorHAnsi"/>
              </w:rPr>
              <w:lastRenderedPageBreak/>
              <w:t>Sales Margin Volume Variance</w:t>
            </w:r>
          </w:p>
        </w:tc>
        <w:tc>
          <w:tcPr>
            <w:tcW w:w="1440" w:type="dxa"/>
          </w:tcPr>
          <w:p w:rsidR="00B36FE7" w:rsidRPr="00E855AA" w:rsidRDefault="00B36FE7" w:rsidP="00437092">
            <w:pPr>
              <w:jc w:val="center"/>
              <w:rPr>
                <w:rFonts w:asciiTheme="majorHAnsi" w:eastAsia="Batang" w:hAnsiTheme="majorHAnsi"/>
              </w:rPr>
            </w:pPr>
            <w:r w:rsidRPr="00E855AA">
              <w:rPr>
                <w:rFonts w:asciiTheme="majorHAnsi" w:eastAsia="Batang" w:hAnsiTheme="majorHAnsi"/>
              </w:rPr>
              <w:t>C-A</w:t>
            </w:r>
          </w:p>
        </w:tc>
        <w:tc>
          <w:tcPr>
            <w:tcW w:w="4410" w:type="dxa"/>
          </w:tcPr>
          <w:p w:rsidR="00B36FE7" w:rsidRPr="00E855AA" w:rsidRDefault="00B36FE7" w:rsidP="00206B66">
            <w:pPr>
              <w:jc w:val="center"/>
              <w:rPr>
                <w:rFonts w:asciiTheme="majorHAnsi" w:eastAsia="Batang" w:hAnsiTheme="majorHAnsi"/>
              </w:rPr>
            </w:pPr>
            <w:r>
              <w:rPr>
                <w:rFonts w:asciiTheme="majorHAnsi" w:eastAsia="Batang" w:hAnsiTheme="majorHAnsi"/>
              </w:rPr>
              <w:t xml:space="preserve">    5,000 – 3,200 = 1,800(F)</w:t>
            </w:r>
          </w:p>
        </w:tc>
      </w:tr>
      <w:tr w:rsidR="00B36FE7" w:rsidRPr="00E855AA" w:rsidTr="00B36FE7">
        <w:tc>
          <w:tcPr>
            <w:tcW w:w="3708" w:type="dxa"/>
          </w:tcPr>
          <w:p w:rsidR="00B36FE7" w:rsidRPr="00E855AA" w:rsidRDefault="00B36FE7" w:rsidP="00206B66">
            <w:pPr>
              <w:jc w:val="both"/>
              <w:rPr>
                <w:rFonts w:asciiTheme="majorHAnsi" w:eastAsia="Batang" w:hAnsiTheme="majorHAnsi"/>
              </w:rPr>
            </w:pPr>
            <w:r w:rsidRPr="00E855AA">
              <w:rPr>
                <w:rFonts w:asciiTheme="majorHAnsi" w:eastAsia="Batang" w:hAnsiTheme="majorHAnsi"/>
              </w:rPr>
              <w:t>Sales Margin Mix Variance</w:t>
            </w:r>
          </w:p>
        </w:tc>
        <w:tc>
          <w:tcPr>
            <w:tcW w:w="1440" w:type="dxa"/>
          </w:tcPr>
          <w:p w:rsidR="00B36FE7" w:rsidRPr="00E855AA" w:rsidRDefault="00B36FE7" w:rsidP="00437092">
            <w:pPr>
              <w:jc w:val="center"/>
              <w:rPr>
                <w:rFonts w:asciiTheme="majorHAnsi" w:eastAsia="Batang" w:hAnsiTheme="majorHAnsi"/>
              </w:rPr>
            </w:pPr>
            <w:r w:rsidRPr="00E855AA">
              <w:rPr>
                <w:rFonts w:asciiTheme="majorHAnsi" w:eastAsia="Batang" w:hAnsiTheme="majorHAnsi"/>
              </w:rPr>
              <w:t>C-B</w:t>
            </w:r>
          </w:p>
        </w:tc>
        <w:tc>
          <w:tcPr>
            <w:tcW w:w="4410" w:type="dxa"/>
          </w:tcPr>
          <w:p w:rsidR="00B36FE7" w:rsidRPr="00E855AA" w:rsidRDefault="00B36FE7" w:rsidP="00206B66">
            <w:pPr>
              <w:jc w:val="center"/>
              <w:rPr>
                <w:rFonts w:asciiTheme="majorHAnsi" w:eastAsia="Batang" w:hAnsiTheme="majorHAnsi"/>
              </w:rPr>
            </w:pPr>
            <w:r>
              <w:rPr>
                <w:rFonts w:asciiTheme="majorHAnsi" w:eastAsia="Batang" w:hAnsiTheme="majorHAnsi"/>
              </w:rPr>
              <w:t xml:space="preserve"> 5,000 – 4,800 = 200(F)</w:t>
            </w:r>
          </w:p>
        </w:tc>
      </w:tr>
      <w:tr w:rsidR="00B36FE7" w:rsidRPr="00E855AA" w:rsidTr="00B36FE7">
        <w:tc>
          <w:tcPr>
            <w:tcW w:w="3708" w:type="dxa"/>
          </w:tcPr>
          <w:p w:rsidR="00B36FE7" w:rsidRPr="00E855AA" w:rsidRDefault="00B36FE7" w:rsidP="00206B66">
            <w:pPr>
              <w:jc w:val="both"/>
              <w:rPr>
                <w:rFonts w:asciiTheme="majorHAnsi" w:eastAsia="Batang" w:hAnsiTheme="majorHAnsi"/>
              </w:rPr>
            </w:pPr>
            <w:r w:rsidRPr="00E855AA">
              <w:rPr>
                <w:rFonts w:asciiTheme="majorHAnsi" w:eastAsia="Batang" w:hAnsiTheme="majorHAnsi"/>
              </w:rPr>
              <w:t>Sales Margin Quantity Variance</w:t>
            </w:r>
          </w:p>
        </w:tc>
        <w:tc>
          <w:tcPr>
            <w:tcW w:w="1440" w:type="dxa"/>
          </w:tcPr>
          <w:p w:rsidR="00B36FE7" w:rsidRPr="00E855AA" w:rsidRDefault="00B36FE7" w:rsidP="00437092">
            <w:pPr>
              <w:jc w:val="center"/>
              <w:rPr>
                <w:rFonts w:asciiTheme="majorHAnsi" w:eastAsia="Batang" w:hAnsiTheme="majorHAnsi"/>
              </w:rPr>
            </w:pPr>
            <w:r w:rsidRPr="00E855AA">
              <w:rPr>
                <w:rFonts w:asciiTheme="majorHAnsi" w:eastAsia="Batang" w:hAnsiTheme="majorHAnsi"/>
              </w:rPr>
              <w:t>B-A</w:t>
            </w:r>
          </w:p>
        </w:tc>
        <w:tc>
          <w:tcPr>
            <w:tcW w:w="4410" w:type="dxa"/>
          </w:tcPr>
          <w:p w:rsidR="00B36FE7" w:rsidRPr="00E855AA" w:rsidRDefault="00B36FE7" w:rsidP="00206B66">
            <w:pPr>
              <w:jc w:val="center"/>
              <w:rPr>
                <w:rFonts w:asciiTheme="majorHAnsi" w:eastAsia="Batang" w:hAnsiTheme="majorHAnsi"/>
              </w:rPr>
            </w:pPr>
            <w:r>
              <w:rPr>
                <w:rFonts w:asciiTheme="majorHAnsi" w:eastAsia="Batang" w:hAnsiTheme="majorHAnsi"/>
              </w:rPr>
              <w:t xml:space="preserve">     4,800 – 3,200 = 1,600 (F)</w:t>
            </w:r>
          </w:p>
        </w:tc>
      </w:tr>
    </w:tbl>
    <w:p w:rsidR="00206B66" w:rsidRDefault="00206B66" w:rsidP="00C467E2">
      <w:pPr>
        <w:rPr>
          <w:rFonts w:asciiTheme="majorHAnsi" w:hAnsiTheme="majorHAnsi"/>
          <w:b/>
        </w:rPr>
      </w:pPr>
    </w:p>
    <w:p w:rsidR="00C467E2" w:rsidRPr="00E855AA" w:rsidRDefault="00F01DB1" w:rsidP="00C467E2">
      <w:pPr>
        <w:rPr>
          <w:rFonts w:asciiTheme="majorHAnsi" w:hAnsiTheme="majorHAnsi"/>
        </w:rPr>
      </w:pPr>
      <w:r>
        <w:rPr>
          <w:rFonts w:asciiTheme="majorHAnsi" w:hAnsiTheme="majorHAnsi"/>
          <w:b/>
        </w:rPr>
        <w:t>Q .No.</w:t>
      </w:r>
      <w:r w:rsidR="00C467E2" w:rsidRPr="00E855AA">
        <w:rPr>
          <w:rFonts w:asciiTheme="majorHAnsi" w:hAnsiTheme="majorHAnsi"/>
          <w:b/>
        </w:rPr>
        <w:t xml:space="preserve"> </w:t>
      </w:r>
      <w:proofErr w:type="gramStart"/>
      <w:r w:rsidR="00806CAE">
        <w:rPr>
          <w:rFonts w:asciiTheme="majorHAnsi" w:eastAsia="Batang" w:hAnsiTheme="majorHAnsi"/>
          <w:b/>
        </w:rPr>
        <w:t>4.</w:t>
      </w:r>
      <w:r w:rsidR="003852CA">
        <w:rPr>
          <w:rFonts w:asciiTheme="majorHAnsi" w:hAnsiTheme="majorHAnsi"/>
          <w:b/>
        </w:rPr>
        <w:t>22</w:t>
      </w:r>
      <w:r w:rsidR="00C467E2" w:rsidRPr="00E855AA">
        <w:rPr>
          <w:rFonts w:asciiTheme="majorHAnsi" w:hAnsiTheme="majorHAnsi"/>
          <w:b/>
        </w:rPr>
        <w:t xml:space="preserve">  </w:t>
      </w:r>
      <w:r w:rsidR="00C467E2" w:rsidRPr="00E855AA">
        <w:rPr>
          <w:rFonts w:asciiTheme="majorHAnsi" w:hAnsiTheme="majorHAnsi"/>
        </w:rPr>
        <w:t>The</w:t>
      </w:r>
      <w:proofErr w:type="gramEnd"/>
      <w:r w:rsidR="00C467E2" w:rsidRPr="00E855AA">
        <w:rPr>
          <w:rFonts w:asciiTheme="majorHAnsi" w:hAnsiTheme="majorHAnsi"/>
        </w:rPr>
        <w:t xml:space="preserve"> budget and actual operating data for 2010-11 pertaining to four products in a store are given below:</w:t>
      </w:r>
    </w:p>
    <w:tbl>
      <w:tblPr>
        <w:tblStyle w:val="TableGrid"/>
        <w:tblW w:w="0" w:type="auto"/>
        <w:tblLook w:val="04A0"/>
      </w:tblPr>
      <w:tblGrid>
        <w:gridCol w:w="1271"/>
        <w:gridCol w:w="1290"/>
        <w:gridCol w:w="1296"/>
        <w:gridCol w:w="1436"/>
        <w:gridCol w:w="1270"/>
        <w:gridCol w:w="1271"/>
        <w:gridCol w:w="1408"/>
      </w:tblGrid>
      <w:tr w:rsidR="00C467E2" w:rsidRPr="00E855AA" w:rsidTr="00FA3A6A">
        <w:tc>
          <w:tcPr>
            <w:tcW w:w="1271" w:type="dxa"/>
          </w:tcPr>
          <w:p w:rsidR="00C467E2" w:rsidRPr="00E855AA" w:rsidRDefault="00C467E2" w:rsidP="00FA3A6A">
            <w:pPr>
              <w:jc w:val="center"/>
              <w:rPr>
                <w:rFonts w:asciiTheme="majorHAnsi" w:hAnsiTheme="majorHAnsi"/>
              </w:rPr>
            </w:pPr>
          </w:p>
        </w:tc>
        <w:tc>
          <w:tcPr>
            <w:tcW w:w="4022" w:type="dxa"/>
            <w:gridSpan w:val="3"/>
          </w:tcPr>
          <w:p w:rsidR="00C467E2" w:rsidRPr="00E855AA" w:rsidRDefault="00C467E2" w:rsidP="00FA3A6A">
            <w:pPr>
              <w:jc w:val="center"/>
              <w:rPr>
                <w:rFonts w:asciiTheme="majorHAnsi" w:hAnsiTheme="majorHAnsi"/>
              </w:rPr>
            </w:pPr>
            <w:r w:rsidRPr="00E855AA">
              <w:rPr>
                <w:rFonts w:asciiTheme="majorHAnsi" w:hAnsiTheme="majorHAnsi"/>
              </w:rPr>
              <w:t>Budget</w:t>
            </w:r>
          </w:p>
        </w:tc>
        <w:tc>
          <w:tcPr>
            <w:tcW w:w="3949" w:type="dxa"/>
            <w:gridSpan w:val="3"/>
          </w:tcPr>
          <w:p w:rsidR="00C467E2" w:rsidRPr="00E855AA" w:rsidRDefault="00C467E2" w:rsidP="00FA3A6A">
            <w:pPr>
              <w:jc w:val="center"/>
              <w:rPr>
                <w:rFonts w:asciiTheme="majorHAnsi" w:hAnsiTheme="majorHAnsi"/>
              </w:rPr>
            </w:pPr>
            <w:r w:rsidRPr="00E855AA">
              <w:rPr>
                <w:rFonts w:asciiTheme="majorHAnsi" w:hAnsiTheme="majorHAnsi"/>
              </w:rPr>
              <w:t>Actual</w:t>
            </w:r>
          </w:p>
        </w:tc>
      </w:tr>
      <w:tr w:rsidR="00C467E2" w:rsidRPr="00E855AA" w:rsidTr="00FA3A6A">
        <w:tc>
          <w:tcPr>
            <w:tcW w:w="1271" w:type="dxa"/>
          </w:tcPr>
          <w:p w:rsidR="00C467E2" w:rsidRPr="00E855AA" w:rsidRDefault="00C467E2" w:rsidP="00FA3A6A">
            <w:pPr>
              <w:jc w:val="center"/>
              <w:rPr>
                <w:rFonts w:asciiTheme="majorHAnsi" w:hAnsiTheme="majorHAnsi"/>
              </w:rPr>
            </w:pPr>
            <w:r w:rsidRPr="00E855AA">
              <w:rPr>
                <w:rFonts w:asciiTheme="majorHAnsi" w:hAnsiTheme="majorHAnsi"/>
              </w:rPr>
              <w:t>Product</w:t>
            </w:r>
          </w:p>
        </w:tc>
        <w:tc>
          <w:tcPr>
            <w:tcW w:w="1290" w:type="dxa"/>
          </w:tcPr>
          <w:p w:rsidR="00C467E2" w:rsidRPr="00E855AA" w:rsidRDefault="00C467E2" w:rsidP="00FA3A6A">
            <w:pPr>
              <w:jc w:val="center"/>
              <w:rPr>
                <w:rFonts w:asciiTheme="majorHAnsi" w:hAnsiTheme="majorHAnsi"/>
              </w:rPr>
            </w:pPr>
            <w:r w:rsidRPr="00E855AA">
              <w:rPr>
                <w:rFonts w:asciiTheme="majorHAnsi" w:hAnsiTheme="majorHAnsi"/>
              </w:rPr>
              <w:t>Gallons</w:t>
            </w:r>
          </w:p>
        </w:tc>
        <w:tc>
          <w:tcPr>
            <w:tcW w:w="1296" w:type="dxa"/>
          </w:tcPr>
          <w:p w:rsidR="00C467E2" w:rsidRPr="00E855AA" w:rsidRDefault="00C467E2" w:rsidP="00FA3A6A">
            <w:pPr>
              <w:jc w:val="center"/>
              <w:rPr>
                <w:rFonts w:asciiTheme="majorHAnsi" w:hAnsiTheme="majorHAnsi"/>
              </w:rPr>
            </w:pPr>
            <w:r w:rsidRPr="00E855AA">
              <w:rPr>
                <w:rFonts w:asciiTheme="majorHAnsi" w:hAnsiTheme="majorHAnsi"/>
              </w:rPr>
              <w:t>Selling price(Rs)</w:t>
            </w:r>
          </w:p>
        </w:tc>
        <w:tc>
          <w:tcPr>
            <w:tcW w:w="1436" w:type="dxa"/>
          </w:tcPr>
          <w:p w:rsidR="00C467E2" w:rsidRPr="00E855AA" w:rsidRDefault="00C467E2" w:rsidP="00FA3A6A">
            <w:pPr>
              <w:jc w:val="center"/>
              <w:rPr>
                <w:rFonts w:asciiTheme="majorHAnsi" w:hAnsiTheme="majorHAnsi"/>
              </w:rPr>
            </w:pPr>
            <w:r w:rsidRPr="00E855AA">
              <w:rPr>
                <w:rFonts w:asciiTheme="majorHAnsi" w:hAnsiTheme="majorHAnsi"/>
              </w:rPr>
              <w:t>Variable cost per gallon(Rs.)</w:t>
            </w:r>
          </w:p>
        </w:tc>
        <w:tc>
          <w:tcPr>
            <w:tcW w:w="1270" w:type="dxa"/>
          </w:tcPr>
          <w:p w:rsidR="00C467E2" w:rsidRPr="00E855AA" w:rsidRDefault="00C467E2" w:rsidP="00FA3A6A">
            <w:pPr>
              <w:jc w:val="center"/>
              <w:rPr>
                <w:rFonts w:asciiTheme="majorHAnsi" w:hAnsiTheme="majorHAnsi"/>
              </w:rPr>
            </w:pPr>
            <w:r w:rsidRPr="00E855AA">
              <w:rPr>
                <w:rFonts w:asciiTheme="majorHAnsi" w:hAnsiTheme="majorHAnsi"/>
              </w:rPr>
              <w:t>Gallons</w:t>
            </w:r>
          </w:p>
        </w:tc>
        <w:tc>
          <w:tcPr>
            <w:tcW w:w="1271" w:type="dxa"/>
          </w:tcPr>
          <w:p w:rsidR="00C467E2" w:rsidRPr="00E855AA" w:rsidRDefault="00C467E2" w:rsidP="00FA3A6A">
            <w:pPr>
              <w:jc w:val="center"/>
              <w:rPr>
                <w:rFonts w:asciiTheme="majorHAnsi" w:hAnsiTheme="majorHAnsi"/>
              </w:rPr>
            </w:pPr>
            <w:r w:rsidRPr="00E855AA">
              <w:rPr>
                <w:rFonts w:asciiTheme="majorHAnsi" w:hAnsiTheme="majorHAnsi"/>
              </w:rPr>
              <w:t>Selling price(Rs)</w:t>
            </w:r>
          </w:p>
        </w:tc>
        <w:tc>
          <w:tcPr>
            <w:tcW w:w="1408" w:type="dxa"/>
          </w:tcPr>
          <w:p w:rsidR="00C467E2" w:rsidRPr="00E855AA" w:rsidRDefault="00C467E2" w:rsidP="00FA3A6A">
            <w:pPr>
              <w:jc w:val="center"/>
              <w:rPr>
                <w:rFonts w:asciiTheme="majorHAnsi" w:hAnsiTheme="majorHAnsi"/>
              </w:rPr>
            </w:pPr>
            <w:r w:rsidRPr="00E855AA">
              <w:rPr>
                <w:rFonts w:asciiTheme="majorHAnsi" w:hAnsiTheme="majorHAnsi"/>
              </w:rPr>
              <w:t>Variable cost per gallon(Rs.)</w:t>
            </w:r>
          </w:p>
        </w:tc>
      </w:tr>
      <w:tr w:rsidR="00EA57D1" w:rsidRPr="00E855AA" w:rsidTr="00FA3A6A">
        <w:tc>
          <w:tcPr>
            <w:tcW w:w="1271" w:type="dxa"/>
          </w:tcPr>
          <w:p w:rsidR="00EA57D1" w:rsidRPr="00E855AA" w:rsidRDefault="003408BB" w:rsidP="00747AFA">
            <w:pPr>
              <w:jc w:val="center"/>
              <w:rPr>
                <w:rFonts w:asciiTheme="majorHAnsi" w:hAnsiTheme="majorHAnsi"/>
              </w:rPr>
            </w:pPr>
            <w:r>
              <w:rPr>
                <w:rFonts w:asciiTheme="majorHAnsi" w:hAnsiTheme="majorHAnsi"/>
              </w:rPr>
              <w:t>W</w:t>
            </w:r>
          </w:p>
        </w:tc>
        <w:tc>
          <w:tcPr>
            <w:tcW w:w="1290" w:type="dxa"/>
          </w:tcPr>
          <w:p w:rsidR="00EA57D1" w:rsidRPr="00E855AA" w:rsidRDefault="00EA57D1" w:rsidP="00FA3A6A">
            <w:pPr>
              <w:jc w:val="center"/>
              <w:rPr>
                <w:rFonts w:asciiTheme="majorHAnsi" w:hAnsiTheme="majorHAnsi"/>
              </w:rPr>
            </w:pPr>
            <w:r w:rsidRPr="00E855AA">
              <w:rPr>
                <w:rFonts w:asciiTheme="majorHAnsi" w:hAnsiTheme="majorHAnsi"/>
              </w:rPr>
              <w:t>2,50,000</w:t>
            </w:r>
          </w:p>
        </w:tc>
        <w:tc>
          <w:tcPr>
            <w:tcW w:w="1296" w:type="dxa"/>
          </w:tcPr>
          <w:p w:rsidR="00EA57D1" w:rsidRPr="00E855AA" w:rsidRDefault="00EA57D1" w:rsidP="00FA3A6A">
            <w:pPr>
              <w:jc w:val="center"/>
              <w:rPr>
                <w:rFonts w:asciiTheme="majorHAnsi" w:hAnsiTheme="majorHAnsi"/>
              </w:rPr>
            </w:pPr>
            <w:r w:rsidRPr="00E855AA">
              <w:rPr>
                <w:rFonts w:asciiTheme="majorHAnsi" w:hAnsiTheme="majorHAnsi"/>
              </w:rPr>
              <w:t>1.20</w:t>
            </w:r>
          </w:p>
        </w:tc>
        <w:tc>
          <w:tcPr>
            <w:tcW w:w="1436" w:type="dxa"/>
          </w:tcPr>
          <w:p w:rsidR="00EA57D1" w:rsidRPr="00E855AA" w:rsidRDefault="00EA57D1" w:rsidP="00FA3A6A">
            <w:pPr>
              <w:jc w:val="center"/>
              <w:rPr>
                <w:rFonts w:asciiTheme="majorHAnsi" w:hAnsiTheme="majorHAnsi"/>
              </w:rPr>
            </w:pPr>
            <w:r w:rsidRPr="00E855AA">
              <w:rPr>
                <w:rFonts w:asciiTheme="majorHAnsi" w:hAnsiTheme="majorHAnsi"/>
              </w:rPr>
              <w:t>0.50</w:t>
            </w:r>
          </w:p>
        </w:tc>
        <w:tc>
          <w:tcPr>
            <w:tcW w:w="1270" w:type="dxa"/>
          </w:tcPr>
          <w:p w:rsidR="00EA57D1" w:rsidRPr="00E855AA" w:rsidRDefault="00EA57D1" w:rsidP="00FA3A6A">
            <w:pPr>
              <w:jc w:val="center"/>
              <w:rPr>
                <w:rFonts w:asciiTheme="majorHAnsi" w:hAnsiTheme="majorHAnsi"/>
              </w:rPr>
            </w:pPr>
            <w:r w:rsidRPr="00E855AA">
              <w:rPr>
                <w:rFonts w:asciiTheme="majorHAnsi" w:hAnsiTheme="majorHAnsi"/>
              </w:rPr>
              <w:t>1,80,000</w:t>
            </w:r>
          </w:p>
        </w:tc>
        <w:tc>
          <w:tcPr>
            <w:tcW w:w="1271" w:type="dxa"/>
          </w:tcPr>
          <w:p w:rsidR="00EA57D1" w:rsidRPr="00E855AA" w:rsidRDefault="00EA57D1" w:rsidP="00FA3A6A">
            <w:pPr>
              <w:jc w:val="center"/>
              <w:rPr>
                <w:rFonts w:asciiTheme="majorHAnsi" w:hAnsiTheme="majorHAnsi"/>
              </w:rPr>
            </w:pPr>
            <w:r w:rsidRPr="00E855AA">
              <w:rPr>
                <w:rFonts w:asciiTheme="majorHAnsi" w:hAnsiTheme="majorHAnsi"/>
              </w:rPr>
              <w:t>1.00</w:t>
            </w:r>
          </w:p>
        </w:tc>
        <w:tc>
          <w:tcPr>
            <w:tcW w:w="1408" w:type="dxa"/>
          </w:tcPr>
          <w:p w:rsidR="00EA57D1" w:rsidRPr="00E855AA" w:rsidRDefault="00EA57D1" w:rsidP="00FA3A6A">
            <w:pPr>
              <w:jc w:val="center"/>
              <w:rPr>
                <w:rFonts w:asciiTheme="majorHAnsi" w:hAnsiTheme="majorHAnsi"/>
              </w:rPr>
            </w:pPr>
            <w:r w:rsidRPr="00E855AA">
              <w:rPr>
                <w:rFonts w:asciiTheme="majorHAnsi" w:hAnsiTheme="majorHAnsi"/>
              </w:rPr>
              <w:t>0.45</w:t>
            </w:r>
          </w:p>
        </w:tc>
      </w:tr>
      <w:tr w:rsidR="00EA57D1" w:rsidRPr="00E855AA" w:rsidTr="00FA3A6A">
        <w:tc>
          <w:tcPr>
            <w:tcW w:w="1271" w:type="dxa"/>
          </w:tcPr>
          <w:p w:rsidR="00EA57D1" w:rsidRPr="00E855AA" w:rsidRDefault="003408BB" w:rsidP="00747AFA">
            <w:pPr>
              <w:jc w:val="center"/>
              <w:rPr>
                <w:rFonts w:asciiTheme="majorHAnsi" w:hAnsiTheme="majorHAnsi"/>
                <w:color w:val="000000" w:themeColor="text1"/>
              </w:rPr>
            </w:pPr>
            <w:r>
              <w:rPr>
                <w:rFonts w:asciiTheme="majorHAnsi" w:hAnsiTheme="majorHAnsi"/>
                <w:color w:val="000000" w:themeColor="text1"/>
              </w:rPr>
              <w:t>X</w:t>
            </w:r>
          </w:p>
        </w:tc>
        <w:tc>
          <w:tcPr>
            <w:tcW w:w="1290" w:type="dxa"/>
          </w:tcPr>
          <w:p w:rsidR="00EA57D1" w:rsidRPr="00E855AA" w:rsidRDefault="00EA57D1" w:rsidP="00FA3A6A">
            <w:pPr>
              <w:jc w:val="center"/>
              <w:rPr>
                <w:rFonts w:asciiTheme="majorHAnsi" w:hAnsiTheme="majorHAnsi"/>
                <w:color w:val="000000" w:themeColor="text1"/>
              </w:rPr>
            </w:pPr>
            <w:r w:rsidRPr="00E855AA">
              <w:rPr>
                <w:rFonts w:asciiTheme="majorHAnsi" w:hAnsiTheme="majorHAnsi"/>
                <w:color w:val="000000" w:themeColor="text1"/>
              </w:rPr>
              <w:t>3,00,000</w:t>
            </w:r>
          </w:p>
        </w:tc>
        <w:tc>
          <w:tcPr>
            <w:tcW w:w="1296" w:type="dxa"/>
          </w:tcPr>
          <w:p w:rsidR="00EA57D1" w:rsidRPr="00E855AA" w:rsidRDefault="00EA57D1" w:rsidP="00FA3A6A">
            <w:pPr>
              <w:jc w:val="center"/>
              <w:rPr>
                <w:rFonts w:asciiTheme="majorHAnsi" w:hAnsiTheme="majorHAnsi"/>
                <w:color w:val="000000" w:themeColor="text1"/>
              </w:rPr>
            </w:pPr>
            <w:r w:rsidRPr="00E855AA">
              <w:rPr>
                <w:rFonts w:asciiTheme="majorHAnsi" w:hAnsiTheme="majorHAnsi"/>
                <w:color w:val="000000" w:themeColor="text1"/>
              </w:rPr>
              <w:t>1.50</w:t>
            </w:r>
          </w:p>
        </w:tc>
        <w:tc>
          <w:tcPr>
            <w:tcW w:w="1436" w:type="dxa"/>
          </w:tcPr>
          <w:p w:rsidR="00EA57D1" w:rsidRPr="00E855AA" w:rsidRDefault="00EA57D1" w:rsidP="00FA3A6A">
            <w:pPr>
              <w:jc w:val="center"/>
              <w:rPr>
                <w:rFonts w:asciiTheme="majorHAnsi" w:hAnsiTheme="majorHAnsi"/>
                <w:color w:val="000000" w:themeColor="text1"/>
              </w:rPr>
            </w:pPr>
            <w:r w:rsidRPr="00E855AA">
              <w:rPr>
                <w:rFonts w:asciiTheme="majorHAnsi" w:hAnsiTheme="majorHAnsi"/>
                <w:color w:val="000000" w:themeColor="text1"/>
              </w:rPr>
              <w:t>0.60</w:t>
            </w:r>
          </w:p>
        </w:tc>
        <w:tc>
          <w:tcPr>
            <w:tcW w:w="1270" w:type="dxa"/>
          </w:tcPr>
          <w:p w:rsidR="00EA57D1" w:rsidRPr="00E855AA" w:rsidRDefault="00EA57D1" w:rsidP="00FA3A6A">
            <w:pPr>
              <w:jc w:val="center"/>
              <w:rPr>
                <w:rFonts w:asciiTheme="majorHAnsi" w:hAnsiTheme="majorHAnsi"/>
                <w:color w:val="000000" w:themeColor="text1"/>
              </w:rPr>
            </w:pPr>
            <w:r w:rsidRPr="00E855AA">
              <w:rPr>
                <w:rFonts w:asciiTheme="majorHAnsi" w:hAnsiTheme="majorHAnsi"/>
                <w:color w:val="000000" w:themeColor="text1"/>
              </w:rPr>
              <w:t>2,70,000</w:t>
            </w:r>
          </w:p>
        </w:tc>
        <w:tc>
          <w:tcPr>
            <w:tcW w:w="1271" w:type="dxa"/>
          </w:tcPr>
          <w:p w:rsidR="00EA57D1" w:rsidRPr="00E855AA" w:rsidRDefault="00EA57D1" w:rsidP="00FA3A6A">
            <w:pPr>
              <w:jc w:val="center"/>
              <w:rPr>
                <w:rFonts w:asciiTheme="majorHAnsi" w:hAnsiTheme="majorHAnsi"/>
                <w:color w:val="000000" w:themeColor="text1"/>
              </w:rPr>
            </w:pPr>
            <w:r w:rsidRPr="00E855AA">
              <w:rPr>
                <w:rFonts w:asciiTheme="majorHAnsi" w:hAnsiTheme="majorHAnsi"/>
                <w:color w:val="000000" w:themeColor="text1"/>
              </w:rPr>
              <w:t>1.35</w:t>
            </w:r>
          </w:p>
        </w:tc>
        <w:tc>
          <w:tcPr>
            <w:tcW w:w="1408" w:type="dxa"/>
          </w:tcPr>
          <w:p w:rsidR="00EA57D1" w:rsidRPr="00E855AA" w:rsidRDefault="00EA57D1" w:rsidP="00FA3A6A">
            <w:pPr>
              <w:jc w:val="center"/>
              <w:rPr>
                <w:rFonts w:asciiTheme="majorHAnsi" w:hAnsiTheme="majorHAnsi"/>
                <w:color w:val="000000" w:themeColor="text1"/>
              </w:rPr>
            </w:pPr>
            <w:r w:rsidRPr="00E855AA">
              <w:rPr>
                <w:rFonts w:asciiTheme="majorHAnsi" w:hAnsiTheme="majorHAnsi"/>
                <w:color w:val="000000" w:themeColor="text1"/>
              </w:rPr>
              <w:t>0.50</w:t>
            </w:r>
          </w:p>
        </w:tc>
      </w:tr>
      <w:tr w:rsidR="00EA57D1" w:rsidRPr="00E855AA" w:rsidTr="00FA3A6A">
        <w:tc>
          <w:tcPr>
            <w:tcW w:w="1271" w:type="dxa"/>
          </w:tcPr>
          <w:p w:rsidR="00EA57D1" w:rsidRPr="00E855AA" w:rsidRDefault="003408BB" w:rsidP="00747AFA">
            <w:pPr>
              <w:jc w:val="center"/>
              <w:rPr>
                <w:rFonts w:asciiTheme="majorHAnsi" w:hAnsiTheme="majorHAnsi"/>
              </w:rPr>
            </w:pPr>
            <w:r>
              <w:rPr>
                <w:rFonts w:asciiTheme="majorHAnsi" w:hAnsiTheme="majorHAnsi"/>
              </w:rPr>
              <w:t>Y</w:t>
            </w:r>
          </w:p>
        </w:tc>
        <w:tc>
          <w:tcPr>
            <w:tcW w:w="1290" w:type="dxa"/>
          </w:tcPr>
          <w:p w:rsidR="00EA57D1" w:rsidRPr="00E855AA" w:rsidRDefault="00EA57D1" w:rsidP="00FA3A6A">
            <w:pPr>
              <w:jc w:val="center"/>
              <w:rPr>
                <w:rFonts w:asciiTheme="majorHAnsi" w:hAnsiTheme="majorHAnsi"/>
              </w:rPr>
            </w:pPr>
            <w:r w:rsidRPr="00E855AA">
              <w:rPr>
                <w:rFonts w:asciiTheme="majorHAnsi" w:hAnsiTheme="majorHAnsi"/>
              </w:rPr>
              <w:t>2,00,000</w:t>
            </w:r>
          </w:p>
        </w:tc>
        <w:tc>
          <w:tcPr>
            <w:tcW w:w="1296" w:type="dxa"/>
          </w:tcPr>
          <w:p w:rsidR="00EA57D1" w:rsidRPr="00E855AA" w:rsidRDefault="00EA57D1" w:rsidP="00FA3A6A">
            <w:pPr>
              <w:jc w:val="center"/>
              <w:rPr>
                <w:rFonts w:asciiTheme="majorHAnsi" w:hAnsiTheme="majorHAnsi"/>
              </w:rPr>
            </w:pPr>
            <w:r w:rsidRPr="00E855AA">
              <w:rPr>
                <w:rFonts w:asciiTheme="majorHAnsi" w:hAnsiTheme="majorHAnsi"/>
              </w:rPr>
              <w:t>1.80</w:t>
            </w:r>
          </w:p>
        </w:tc>
        <w:tc>
          <w:tcPr>
            <w:tcW w:w="1436" w:type="dxa"/>
          </w:tcPr>
          <w:p w:rsidR="00EA57D1" w:rsidRPr="00E855AA" w:rsidRDefault="00EA57D1" w:rsidP="00FA3A6A">
            <w:pPr>
              <w:jc w:val="center"/>
              <w:rPr>
                <w:rFonts w:asciiTheme="majorHAnsi" w:hAnsiTheme="majorHAnsi"/>
              </w:rPr>
            </w:pPr>
            <w:r w:rsidRPr="00E855AA">
              <w:rPr>
                <w:rFonts w:asciiTheme="majorHAnsi" w:hAnsiTheme="majorHAnsi"/>
              </w:rPr>
              <w:t>0.70</w:t>
            </w:r>
          </w:p>
        </w:tc>
        <w:tc>
          <w:tcPr>
            <w:tcW w:w="1270" w:type="dxa"/>
          </w:tcPr>
          <w:p w:rsidR="00EA57D1" w:rsidRPr="00E855AA" w:rsidRDefault="00EA57D1" w:rsidP="00FA3A6A">
            <w:pPr>
              <w:jc w:val="center"/>
              <w:rPr>
                <w:rFonts w:asciiTheme="majorHAnsi" w:hAnsiTheme="majorHAnsi"/>
              </w:rPr>
            </w:pPr>
            <w:r w:rsidRPr="00E855AA">
              <w:rPr>
                <w:rFonts w:asciiTheme="majorHAnsi" w:hAnsiTheme="majorHAnsi"/>
              </w:rPr>
              <w:t>3,30,000</w:t>
            </w:r>
          </w:p>
        </w:tc>
        <w:tc>
          <w:tcPr>
            <w:tcW w:w="1271" w:type="dxa"/>
          </w:tcPr>
          <w:p w:rsidR="00EA57D1" w:rsidRPr="00E855AA" w:rsidRDefault="00EA57D1" w:rsidP="00FA3A6A">
            <w:pPr>
              <w:jc w:val="center"/>
              <w:rPr>
                <w:rFonts w:asciiTheme="majorHAnsi" w:hAnsiTheme="majorHAnsi"/>
              </w:rPr>
            </w:pPr>
            <w:r w:rsidRPr="00E855AA">
              <w:rPr>
                <w:rFonts w:asciiTheme="majorHAnsi" w:hAnsiTheme="majorHAnsi"/>
              </w:rPr>
              <w:t>2.00</w:t>
            </w:r>
          </w:p>
        </w:tc>
        <w:tc>
          <w:tcPr>
            <w:tcW w:w="1408" w:type="dxa"/>
          </w:tcPr>
          <w:p w:rsidR="00EA57D1" w:rsidRPr="00E855AA" w:rsidRDefault="00EA57D1" w:rsidP="00FA3A6A">
            <w:pPr>
              <w:jc w:val="center"/>
              <w:rPr>
                <w:rFonts w:asciiTheme="majorHAnsi" w:hAnsiTheme="majorHAnsi"/>
              </w:rPr>
            </w:pPr>
            <w:r w:rsidRPr="00E855AA">
              <w:rPr>
                <w:rFonts w:asciiTheme="majorHAnsi" w:hAnsiTheme="majorHAnsi"/>
              </w:rPr>
              <w:t>0.75</w:t>
            </w:r>
          </w:p>
        </w:tc>
      </w:tr>
      <w:tr w:rsidR="00EA57D1" w:rsidRPr="00E855AA" w:rsidTr="00FA3A6A">
        <w:tc>
          <w:tcPr>
            <w:tcW w:w="1271" w:type="dxa"/>
          </w:tcPr>
          <w:p w:rsidR="00EA57D1" w:rsidRPr="00E855AA" w:rsidRDefault="003408BB" w:rsidP="00747AFA">
            <w:pPr>
              <w:jc w:val="center"/>
              <w:rPr>
                <w:rFonts w:asciiTheme="majorHAnsi" w:hAnsiTheme="majorHAnsi"/>
              </w:rPr>
            </w:pPr>
            <w:r>
              <w:rPr>
                <w:rFonts w:asciiTheme="majorHAnsi" w:hAnsiTheme="majorHAnsi"/>
              </w:rPr>
              <w:t>Z</w:t>
            </w:r>
          </w:p>
        </w:tc>
        <w:tc>
          <w:tcPr>
            <w:tcW w:w="1290" w:type="dxa"/>
          </w:tcPr>
          <w:p w:rsidR="00EA57D1" w:rsidRPr="00E855AA" w:rsidRDefault="00EA57D1" w:rsidP="00FA3A6A">
            <w:pPr>
              <w:jc w:val="center"/>
              <w:rPr>
                <w:rFonts w:asciiTheme="majorHAnsi" w:hAnsiTheme="majorHAnsi"/>
              </w:rPr>
            </w:pPr>
            <w:r w:rsidRPr="00E855AA">
              <w:rPr>
                <w:rFonts w:asciiTheme="majorHAnsi" w:hAnsiTheme="majorHAnsi"/>
              </w:rPr>
              <w:t>50,000</w:t>
            </w:r>
          </w:p>
        </w:tc>
        <w:tc>
          <w:tcPr>
            <w:tcW w:w="1296" w:type="dxa"/>
          </w:tcPr>
          <w:p w:rsidR="00EA57D1" w:rsidRPr="00E855AA" w:rsidRDefault="00EA57D1" w:rsidP="00FA3A6A">
            <w:pPr>
              <w:jc w:val="center"/>
              <w:rPr>
                <w:rFonts w:asciiTheme="majorHAnsi" w:hAnsiTheme="majorHAnsi"/>
              </w:rPr>
            </w:pPr>
            <w:r w:rsidRPr="00E855AA">
              <w:rPr>
                <w:rFonts w:asciiTheme="majorHAnsi" w:hAnsiTheme="majorHAnsi"/>
              </w:rPr>
              <w:t>2.50</w:t>
            </w:r>
          </w:p>
        </w:tc>
        <w:tc>
          <w:tcPr>
            <w:tcW w:w="1436" w:type="dxa"/>
          </w:tcPr>
          <w:p w:rsidR="00EA57D1" w:rsidRPr="00E855AA" w:rsidRDefault="00EA57D1" w:rsidP="00FA3A6A">
            <w:pPr>
              <w:jc w:val="center"/>
              <w:rPr>
                <w:rFonts w:asciiTheme="majorHAnsi" w:hAnsiTheme="majorHAnsi"/>
              </w:rPr>
            </w:pPr>
            <w:r w:rsidRPr="00E855AA">
              <w:rPr>
                <w:rFonts w:asciiTheme="majorHAnsi" w:hAnsiTheme="majorHAnsi"/>
              </w:rPr>
              <w:t>1.00</w:t>
            </w:r>
          </w:p>
        </w:tc>
        <w:tc>
          <w:tcPr>
            <w:tcW w:w="1270" w:type="dxa"/>
          </w:tcPr>
          <w:p w:rsidR="00EA57D1" w:rsidRPr="00E855AA" w:rsidRDefault="00EA57D1" w:rsidP="00FA3A6A">
            <w:pPr>
              <w:jc w:val="center"/>
              <w:rPr>
                <w:rFonts w:asciiTheme="majorHAnsi" w:hAnsiTheme="majorHAnsi"/>
              </w:rPr>
            </w:pPr>
            <w:r w:rsidRPr="00E855AA">
              <w:rPr>
                <w:rFonts w:asciiTheme="majorHAnsi" w:hAnsiTheme="majorHAnsi"/>
              </w:rPr>
              <w:t>1,80,000</w:t>
            </w:r>
          </w:p>
        </w:tc>
        <w:tc>
          <w:tcPr>
            <w:tcW w:w="1271" w:type="dxa"/>
          </w:tcPr>
          <w:p w:rsidR="00EA57D1" w:rsidRPr="00E855AA" w:rsidRDefault="00EA57D1" w:rsidP="00FA3A6A">
            <w:pPr>
              <w:jc w:val="center"/>
              <w:rPr>
                <w:rFonts w:asciiTheme="majorHAnsi" w:hAnsiTheme="majorHAnsi"/>
              </w:rPr>
            </w:pPr>
            <w:r w:rsidRPr="00E855AA">
              <w:rPr>
                <w:rFonts w:asciiTheme="majorHAnsi" w:hAnsiTheme="majorHAnsi"/>
              </w:rPr>
              <w:t>3.00</w:t>
            </w:r>
          </w:p>
        </w:tc>
        <w:tc>
          <w:tcPr>
            <w:tcW w:w="1408" w:type="dxa"/>
          </w:tcPr>
          <w:p w:rsidR="00EA57D1" w:rsidRPr="00E855AA" w:rsidRDefault="00EA57D1" w:rsidP="00FA3A6A">
            <w:pPr>
              <w:jc w:val="center"/>
              <w:rPr>
                <w:rFonts w:asciiTheme="majorHAnsi" w:hAnsiTheme="majorHAnsi"/>
              </w:rPr>
            </w:pPr>
            <w:r w:rsidRPr="00E855AA">
              <w:rPr>
                <w:rFonts w:asciiTheme="majorHAnsi" w:hAnsiTheme="majorHAnsi"/>
              </w:rPr>
              <w:t>1.20</w:t>
            </w:r>
          </w:p>
        </w:tc>
      </w:tr>
    </w:tbl>
    <w:p w:rsidR="00C467E2" w:rsidRPr="00E855AA" w:rsidRDefault="00C467E2" w:rsidP="00C467E2">
      <w:pPr>
        <w:tabs>
          <w:tab w:val="left" w:pos="5565"/>
        </w:tabs>
        <w:autoSpaceDE w:val="0"/>
        <w:autoSpaceDN w:val="0"/>
        <w:adjustRightInd w:val="0"/>
        <w:jc w:val="both"/>
        <w:rPr>
          <w:rFonts w:asciiTheme="majorHAnsi" w:hAnsiTheme="majorHAnsi" w:cs="Arial Narrow"/>
          <w:b/>
        </w:rPr>
      </w:pPr>
    </w:p>
    <w:p w:rsidR="00C467E2" w:rsidRPr="00E855AA" w:rsidRDefault="00C467E2" w:rsidP="00C467E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You are required to compute for the individual products and in total:</w:t>
      </w:r>
    </w:p>
    <w:p w:rsidR="00C467E2" w:rsidRPr="00E855AA" w:rsidRDefault="00C467E2" w:rsidP="009325B2">
      <w:pPr>
        <w:pStyle w:val="ListParagraph"/>
        <w:numPr>
          <w:ilvl w:val="0"/>
          <w:numId w:val="14"/>
        </w:num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Sales margin price variance</w:t>
      </w:r>
    </w:p>
    <w:p w:rsidR="00C467E2" w:rsidRPr="00E855AA" w:rsidRDefault="00C467E2" w:rsidP="009325B2">
      <w:pPr>
        <w:pStyle w:val="ListParagraph"/>
        <w:numPr>
          <w:ilvl w:val="0"/>
          <w:numId w:val="14"/>
        </w:num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Sales margin mix variance</w:t>
      </w:r>
    </w:p>
    <w:p w:rsidR="00FE3AAC" w:rsidRPr="00E855AA" w:rsidRDefault="00FE3AAC" w:rsidP="009325B2">
      <w:pPr>
        <w:pStyle w:val="ListParagraph"/>
        <w:numPr>
          <w:ilvl w:val="0"/>
          <w:numId w:val="14"/>
        </w:num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Sales margin volume variance</w:t>
      </w:r>
    </w:p>
    <w:p w:rsidR="00C467E2" w:rsidRPr="00E855AA" w:rsidRDefault="00C467E2" w:rsidP="00C467E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Indicate whether the variances are </w:t>
      </w:r>
      <w:proofErr w:type="spellStart"/>
      <w:r w:rsidRPr="00E855AA">
        <w:rPr>
          <w:rFonts w:asciiTheme="majorHAnsi" w:hAnsiTheme="majorHAnsi" w:cs="Arial Narrow"/>
        </w:rPr>
        <w:t>favourable</w:t>
      </w:r>
      <w:proofErr w:type="spellEnd"/>
      <w:r w:rsidRPr="00E855AA">
        <w:rPr>
          <w:rFonts w:asciiTheme="majorHAnsi" w:hAnsiTheme="majorHAnsi" w:cs="Arial Narrow"/>
        </w:rPr>
        <w:t xml:space="preserve"> (F) or </w:t>
      </w:r>
      <w:proofErr w:type="spellStart"/>
      <w:r w:rsidRPr="00E855AA">
        <w:rPr>
          <w:rFonts w:asciiTheme="majorHAnsi" w:hAnsiTheme="majorHAnsi" w:cs="Arial Narrow"/>
        </w:rPr>
        <w:t>unfavourable</w:t>
      </w:r>
      <w:proofErr w:type="spellEnd"/>
      <w:r w:rsidRPr="00E855AA">
        <w:rPr>
          <w:rFonts w:asciiTheme="majorHAnsi" w:hAnsiTheme="majorHAnsi" w:cs="Arial Narrow"/>
        </w:rPr>
        <w:t xml:space="preserve"> (A or U).</w:t>
      </w:r>
    </w:p>
    <w:p w:rsidR="00C467E2" w:rsidRPr="00E855AA" w:rsidRDefault="00C467E2" w:rsidP="00C467E2">
      <w:pPr>
        <w:tabs>
          <w:tab w:val="left" w:pos="5565"/>
        </w:tabs>
        <w:autoSpaceDE w:val="0"/>
        <w:autoSpaceDN w:val="0"/>
        <w:adjustRightInd w:val="0"/>
        <w:jc w:val="both"/>
        <w:rPr>
          <w:rFonts w:asciiTheme="majorHAnsi" w:hAnsiTheme="majorHAnsi" w:cs="Arial Narrow"/>
          <w:b/>
        </w:rPr>
      </w:pPr>
      <w:r w:rsidRPr="00E855AA">
        <w:rPr>
          <w:rFonts w:asciiTheme="majorHAnsi" w:hAnsiTheme="majorHAnsi" w:cs="Arial Narrow"/>
          <w:b/>
        </w:rPr>
        <w:t>(CA Final Nov.2011)</w:t>
      </w:r>
    </w:p>
    <w:p w:rsidR="00C467E2" w:rsidRDefault="00C467E2" w:rsidP="00C467E2">
      <w:pPr>
        <w:tabs>
          <w:tab w:val="left" w:pos="5565"/>
        </w:tabs>
        <w:autoSpaceDE w:val="0"/>
        <w:autoSpaceDN w:val="0"/>
        <w:adjustRightInd w:val="0"/>
        <w:jc w:val="both"/>
        <w:rPr>
          <w:rFonts w:asciiTheme="majorHAnsi" w:hAnsiTheme="majorHAnsi" w:cs="Arial Narrow"/>
          <w:b/>
        </w:rPr>
      </w:pPr>
    </w:p>
    <w:p w:rsidR="00F01DB1" w:rsidRPr="005B5AE8" w:rsidRDefault="00F01DB1" w:rsidP="00C467E2">
      <w:pPr>
        <w:tabs>
          <w:tab w:val="left" w:pos="5565"/>
        </w:tabs>
        <w:autoSpaceDE w:val="0"/>
        <w:autoSpaceDN w:val="0"/>
        <w:adjustRightInd w:val="0"/>
        <w:jc w:val="both"/>
        <w:rPr>
          <w:rFonts w:asciiTheme="majorHAnsi" w:hAnsiTheme="majorHAnsi" w:cs="Arial Narrow"/>
          <w:b/>
        </w:rPr>
      </w:pPr>
      <w:r w:rsidRPr="005B5AE8">
        <w:rPr>
          <w:rFonts w:asciiTheme="majorHAnsi" w:hAnsiTheme="majorHAnsi" w:cs="Arial Narrow"/>
          <w:b/>
        </w:rPr>
        <w:t>Answer:</w:t>
      </w:r>
    </w:p>
    <w:p w:rsidR="00CF46D4" w:rsidRPr="005B5AE8" w:rsidRDefault="00F01DB1" w:rsidP="00CF46D4">
      <w:pPr>
        <w:pBdr>
          <w:top w:val="single" w:sz="4" w:space="1" w:color="auto"/>
          <w:left w:val="single" w:sz="4" w:space="4" w:color="auto"/>
          <w:bottom w:val="single" w:sz="4" w:space="1" w:color="auto"/>
          <w:right w:val="single" w:sz="4" w:space="4" w:color="auto"/>
        </w:pBdr>
        <w:tabs>
          <w:tab w:val="left" w:pos="5565"/>
        </w:tabs>
        <w:autoSpaceDE w:val="0"/>
        <w:autoSpaceDN w:val="0"/>
        <w:adjustRightInd w:val="0"/>
        <w:jc w:val="both"/>
        <w:rPr>
          <w:rFonts w:asciiTheme="majorHAnsi" w:hAnsiTheme="majorHAnsi" w:cs="Arial Narrow"/>
        </w:rPr>
      </w:pPr>
      <w:r w:rsidRPr="005B5AE8">
        <w:rPr>
          <w:rFonts w:asciiTheme="majorHAnsi" w:hAnsiTheme="majorHAnsi" w:cs="Arial Narrow"/>
        </w:rPr>
        <w:t xml:space="preserve">Teaching </w:t>
      </w:r>
      <w:r w:rsidR="00CF46D4" w:rsidRPr="005B5AE8">
        <w:rPr>
          <w:rFonts w:asciiTheme="majorHAnsi" w:hAnsiTheme="majorHAnsi" w:cs="Arial Narrow"/>
        </w:rPr>
        <w:t>note:</w:t>
      </w:r>
      <w:r w:rsidRPr="005B5AE8">
        <w:rPr>
          <w:rFonts w:asciiTheme="majorHAnsi" w:hAnsiTheme="majorHAnsi" w:cs="Arial Narrow"/>
        </w:rPr>
        <w:t xml:space="preserve"> For sales margin variances,</w:t>
      </w:r>
      <w:r w:rsidR="00CF46D4" w:rsidRPr="005B5AE8">
        <w:rPr>
          <w:rFonts w:asciiTheme="majorHAnsi" w:hAnsiTheme="majorHAnsi" w:cs="Arial Narrow"/>
        </w:rPr>
        <w:t xml:space="preserve"> we consider standard cost and not the actual cost. </w:t>
      </w:r>
    </w:p>
    <w:p w:rsidR="00F01DB1" w:rsidRPr="005B5AE8" w:rsidRDefault="00CF46D4" w:rsidP="00C467E2">
      <w:pPr>
        <w:tabs>
          <w:tab w:val="left" w:pos="5565"/>
        </w:tabs>
        <w:autoSpaceDE w:val="0"/>
        <w:autoSpaceDN w:val="0"/>
        <w:adjustRightInd w:val="0"/>
        <w:jc w:val="both"/>
        <w:rPr>
          <w:rFonts w:asciiTheme="majorHAnsi" w:hAnsiTheme="majorHAnsi" w:cs="Arial Narrow"/>
          <w:b/>
        </w:rPr>
      </w:pPr>
      <w:r w:rsidRPr="005B5AE8">
        <w:rPr>
          <w:rFonts w:asciiTheme="majorHAnsi" w:hAnsiTheme="majorHAnsi" w:cs="Arial Narrow"/>
          <w:b/>
        </w:rPr>
        <w:t>Working notes</w:t>
      </w:r>
    </w:p>
    <w:tbl>
      <w:tblPr>
        <w:tblStyle w:val="TableGrid"/>
        <w:tblW w:w="0" w:type="auto"/>
        <w:tblLook w:val="04A0"/>
      </w:tblPr>
      <w:tblGrid>
        <w:gridCol w:w="1915"/>
        <w:gridCol w:w="1915"/>
        <w:gridCol w:w="1915"/>
        <w:gridCol w:w="1915"/>
        <w:gridCol w:w="1916"/>
      </w:tblGrid>
      <w:tr w:rsidR="00CF46D4" w:rsidRPr="005B5AE8" w:rsidTr="00CF46D4">
        <w:tc>
          <w:tcPr>
            <w:tcW w:w="1915" w:type="dxa"/>
          </w:tcPr>
          <w:p w:rsidR="00CF46D4" w:rsidRPr="005B5AE8" w:rsidRDefault="00CF46D4" w:rsidP="00C467E2">
            <w:pPr>
              <w:tabs>
                <w:tab w:val="left" w:pos="5565"/>
              </w:tabs>
              <w:autoSpaceDE w:val="0"/>
              <w:autoSpaceDN w:val="0"/>
              <w:adjustRightInd w:val="0"/>
              <w:jc w:val="both"/>
              <w:rPr>
                <w:rFonts w:asciiTheme="majorHAnsi" w:hAnsiTheme="majorHAnsi" w:cs="Arial Narrow"/>
              </w:rPr>
            </w:pPr>
          </w:p>
        </w:tc>
        <w:tc>
          <w:tcPr>
            <w:tcW w:w="1915" w:type="dxa"/>
          </w:tcPr>
          <w:p w:rsidR="00CF46D4" w:rsidRPr="005B5AE8" w:rsidRDefault="003408BB" w:rsidP="00CF46D4">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W</w:t>
            </w:r>
          </w:p>
        </w:tc>
        <w:tc>
          <w:tcPr>
            <w:tcW w:w="1915" w:type="dxa"/>
          </w:tcPr>
          <w:p w:rsidR="00CF46D4" w:rsidRPr="005B5AE8" w:rsidRDefault="003408BB" w:rsidP="00CF46D4">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X</w:t>
            </w:r>
          </w:p>
        </w:tc>
        <w:tc>
          <w:tcPr>
            <w:tcW w:w="1915" w:type="dxa"/>
          </w:tcPr>
          <w:p w:rsidR="00CF46D4" w:rsidRPr="005B5AE8" w:rsidRDefault="003408BB" w:rsidP="00CF46D4">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Y</w:t>
            </w:r>
          </w:p>
        </w:tc>
        <w:tc>
          <w:tcPr>
            <w:tcW w:w="1916" w:type="dxa"/>
          </w:tcPr>
          <w:p w:rsidR="00CF46D4" w:rsidRPr="005B5AE8" w:rsidRDefault="003408BB" w:rsidP="00CF46D4">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Z</w:t>
            </w:r>
          </w:p>
        </w:tc>
      </w:tr>
      <w:tr w:rsidR="00CF46D4" w:rsidRPr="005B5AE8" w:rsidTr="00CF46D4">
        <w:tc>
          <w:tcPr>
            <w:tcW w:w="1915" w:type="dxa"/>
          </w:tcPr>
          <w:p w:rsidR="00CF46D4" w:rsidRPr="005B5AE8" w:rsidRDefault="00CF46D4" w:rsidP="00C467E2">
            <w:pPr>
              <w:tabs>
                <w:tab w:val="left" w:pos="5565"/>
              </w:tabs>
              <w:autoSpaceDE w:val="0"/>
              <w:autoSpaceDN w:val="0"/>
              <w:adjustRightInd w:val="0"/>
              <w:jc w:val="both"/>
              <w:rPr>
                <w:rFonts w:asciiTheme="majorHAnsi" w:hAnsiTheme="majorHAnsi" w:cs="Arial Narrow"/>
                <w:b/>
              </w:rPr>
            </w:pPr>
            <w:r w:rsidRPr="005B5AE8">
              <w:rPr>
                <w:rFonts w:asciiTheme="majorHAnsi" w:hAnsiTheme="majorHAnsi" w:cs="Arial Narrow"/>
              </w:rPr>
              <w:t>Budgeted Margin per unit</w:t>
            </w:r>
          </w:p>
        </w:tc>
        <w:tc>
          <w:tcPr>
            <w:tcW w:w="1915" w:type="dxa"/>
          </w:tcPr>
          <w:p w:rsidR="00CF46D4" w:rsidRPr="005B5AE8" w:rsidRDefault="00CF46D4" w:rsidP="00CF46D4">
            <w:pPr>
              <w:tabs>
                <w:tab w:val="left" w:pos="5565"/>
              </w:tabs>
              <w:autoSpaceDE w:val="0"/>
              <w:autoSpaceDN w:val="0"/>
              <w:adjustRightInd w:val="0"/>
              <w:rPr>
                <w:rFonts w:asciiTheme="majorHAnsi" w:hAnsiTheme="majorHAnsi" w:cs="Arial Narrow"/>
                <w:b/>
              </w:rPr>
            </w:pPr>
            <w:r w:rsidRPr="005B5AE8">
              <w:rPr>
                <w:rFonts w:asciiTheme="majorHAnsi" w:hAnsiTheme="majorHAnsi"/>
              </w:rPr>
              <w:t>1.20–0.50= 0.70</w:t>
            </w:r>
          </w:p>
        </w:tc>
        <w:tc>
          <w:tcPr>
            <w:tcW w:w="1915" w:type="dxa"/>
          </w:tcPr>
          <w:p w:rsidR="00CF46D4" w:rsidRPr="005B5AE8" w:rsidRDefault="00CF46D4" w:rsidP="00C467E2">
            <w:pPr>
              <w:tabs>
                <w:tab w:val="left" w:pos="5565"/>
              </w:tabs>
              <w:autoSpaceDE w:val="0"/>
              <w:autoSpaceDN w:val="0"/>
              <w:adjustRightInd w:val="0"/>
              <w:jc w:val="both"/>
              <w:rPr>
                <w:rFonts w:asciiTheme="majorHAnsi" w:hAnsiTheme="majorHAnsi" w:cs="Arial Narrow"/>
                <w:b/>
              </w:rPr>
            </w:pPr>
            <w:r w:rsidRPr="005B5AE8">
              <w:rPr>
                <w:rFonts w:asciiTheme="majorHAnsi" w:hAnsiTheme="majorHAnsi"/>
              </w:rPr>
              <w:t>1.50–0.60= 0.90</w:t>
            </w:r>
          </w:p>
        </w:tc>
        <w:tc>
          <w:tcPr>
            <w:tcW w:w="1915" w:type="dxa"/>
          </w:tcPr>
          <w:p w:rsidR="00CF46D4" w:rsidRPr="005B5AE8" w:rsidRDefault="00CF46D4" w:rsidP="00C467E2">
            <w:pPr>
              <w:tabs>
                <w:tab w:val="left" w:pos="5565"/>
              </w:tabs>
              <w:autoSpaceDE w:val="0"/>
              <w:autoSpaceDN w:val="0"/>
              <w:adjustRightInd w:val="0"/>
              <w:jc w:val="both"/>
              <w:rPr>
                <w:rFonts w:asciiTheme="majorHAnsi" w:hAnsiTheme="majorHAnsi" w:cs="Arial Narrow"/>
                <w:b/>
              </w:rPr>
            </w:pPr>
            <w:r w:rsidRPr="005B5AE8">
              <w:rPr>
                <w:rFonts w:asciiTheme="majorHAnsi" w:hAnsiTheme="majorHAnsi"/>
              </w:rPr>
              <w:t>1.80–0.70= 1.10</w:t>
            </w:r>
          </w:p>
        </w:tc>
        <w:tc>
          <w:tcPr>
            <w:tcW w:w="1916" w:type="dxa"/>
          </w:tcPr>
          <w:p w:rsidR="00CF46D4" w:rsidRPr="005B5AE8" w:rsidRDefault="00EA57D1" w:rsidP="00C467E2">
            <w:pPr>
              <w:tabs>
                <w:tab w:val="left" w:pos="5565"/>
              </w:tabs>
              <w:autoSpaceDE w:val="0"/>
              <w:autoSpaceDN w:val="0"/>
              <w:adjustRightInd w:val="0"/>
              <w:jc w:val="both"/>
              <w:rPr>
                <w:rFonts w:asciiTheme="majorHAnsi" w:hAnsiTheme="majorHAnsi" w:cs="Arial Narrow"/>
                <w:b/>
              </w:rPr>
            </w:pPr>
            <w:r w:rsidRPr="005B5AE8">
              <w:rPr>
                <w:rFonts w:asciiTheme="majorHAnsi" w:hAnsiTheme="majorHAnsi"/>
              </w:rPr>
              <w:t>2,5</w:t>
            </w:r>
            <w:r w:rsidR="00CF46D4" w:rsidRPr="005B5AE8">
              <w:rPr>
                <w:rFonts w:asciiTheme="majorHAnsi" w:hAnsiTheme="majorHAnsi"/>
              </w:rPr>
              <w:t>0</w:t>
            </w:r>
            <w:r w:rsidRPr="005B5AE8">
              <w:rPr>
                <w:rFonts w:asciiTheme="majorHAnsi" w:hAnsiTheme="majorHAnsi"/>
              </w:rPr>
              <w:t>-1.0</w:t>
            </w:r>
            <w:r w:rsidR="00CF46D4" w:rsidRPr="005B5AE8">
              <w:rPr>
                <w:rFonts w:asciiTheme="majorHAnsi" w:hAnsiTheme="majorHAnsi"/>
              </w:rPr>
              <w:t xml:space="preserve">0= </w:t>
            </w:r>
            <w:r w:rsidRPr="005B5AE8">
              <w:rPr>
                <w:rFonts w:asciiTheme="majorHAnsi" w:hAnsiTheme="majorHAnsi"/>
              </w:rPr>
              <w:t>1.50</w:t>
            </w:r>
          </w:p>
        </w:tc>
      </w:tr>
      <w:tr w:rsidR="00EA57D1" w:rsidRPr="005B5AE8" w:rsidTr="00CF46D4">
        <w:tc>
          <w:tcPr>
            <w:tcW w:w="1915" w:type="dxa"/>
          </w:tcPr>
          <w:p w:rsidR="00EA57D1" w:rsidRPr="005B5AE8" w:rsidRDefault="00EA57D1" w:rsidP="00747AFA">
            <w:pPr>
              <w:tabs>
                <w:tab w:val="left" w:pos="5565"/>
              </w:tabs>
              <w:autoSpaceDE w:val="0"/>
              <w:autoSpaceDN w:val="0"/>
              <w:adjustRightInd w:val="0"/>
              <w:jc w:val="both"/>
              <w:rPr>
                <w:rFonts w:asciiTheme="majorHAnsi" w:hAnsiTheme="majorHAnsi" w:cs="Arial Narrow"/>
                <w:b/>
              </w:rPr>
            </w:pPr>
            <w:r w:rsidRPr="005B5AE8">
              <w:rPr>
                <w:rFonts w:asciiTheme="majorHAnsi" w:hAnsiTheme="majorHAnsi" w:cs="Arial Narrow"/>
              </w:rPr>
              <w:t>Actual Margin per unit</w:t>
            </w:r>
          </w:p>
        </w:tc>
        <w:tc>
          <w:tcPr>
            <w:tcW w:w="1915" w:type="dxa"/>
          </w:tcPr>
          <w:p w:rsidR="00EA57D1" w:rsidRPr="005B5AE8" w:rsidRDefault="00EA57D1" w:rsidP="00747AFA">
            <w:pPr>
              <w:tabs>
                <w:tab w:val="left" w:pos="5565"/>
              </w:tabs>
              <w:autoSpaceDE w:val="0"/>
              <w:autoSpaceDN w:val="0"/>
              <w:adjustRightInd w:val="0"/>
              <w:rPr>
                <w:rFonts w:asciiTheme="majorHAnsi" w:hAnsiTheme="majorHAnsi" w:cs="Arial Narrow"/>
                <w:b/>
              </w:rPr>
            </w:pPr>
            <w:r w:rsidRPr="005B5AE8">
              <w:rPr>
                <w:rFonts w:asciiTheme="majorHAnsi" w:hAnsiTheme="majorHAnsi"/>
              </w:rPr>
              <w:t>1.00–0.50= 0.50</w:t>
            </w:r>
          </w:p>
        </w:tc>
        <w:tc>
          <w:tcPr>
            <w:tcW w:w="1915" w:type="dxa"/>
          </w:tcPr>
          <w:p w:rsidR="00EA57D1" w:rsidRPr="005B5AE8" w:rsidRDefault="00EA57D1" w:rsidP="00747AFA">
            <w:pPr>
              <w:tabs>
                <w:tab w:val="left" w:pos="5565"/>
              </w:tabs>
              <w:autoSpaceDE w:val="0"/>
              <w:autoSpaceDN w:val="0"/>
              <w:adjustRightInd w:val="0"/>
              <w:jc w:val="both"/>
              <w:rPr>
                <w:rFonts w:asciiTheme="majorHAnsi" w:hAnsiTheme="majorHAnsi" w:cs="Arial Narrow"/>
                <w:b/>
              </w:rPr>
            </w:pPr>
            <w:r w:rsidRPr="005B5AE8">
              <w:rPr>
                <w:rFonts w:asciiTheme="majorHAnsi" w:hAnsiTheme="majorHAnsi"/>
              </w:rPr>
              <w:t>1.35–0.60= 0.75</w:t>
            </w:r>
          </w:p>
        </w:tc>
        <w:tc>
          <w:tcPr>
            <w:tcW w:w="1915" w:type="dxa"/>
          </w:tcPr>
          <w:p w:rsidR="00EA57D1" w:rsidRPr="005B5AE8" w:rsidRDefault="00EA57D1" w:rsidP="00747AFA">
            <w:pPr>
              <w:tabs>
                <w:tab w:val="left" w:pos="5565"/>
              </w:tabs>
              <w:autoSpaceDE w:val="0"/>
              <w:autoSpaceDN w:val="0"/>
              <w:adjustRightInd w:val="0"/>
              <w:jc w:val="both"/>
              <w:rPr>
                <w:rFonts w:asciiTheme="majorHAnsi" w:hAnsiTheme="majorHAnsi" w:cs="Arial Narrow"/>
                <w:b/>
              </w:rPr>
            </w:pPr>
            <w:r w:rsidRPr="005B5AE8">
              <w:rPr>
                <w:rFonts w:asciiTheme="majorHAnsi" w:hAnsiTheme="majorHAnsi"/>
              </w:rPr>
              <w:t>2.00–0.70= 1.30</w:t>
            </w:r>
          </w:p>
        </w:tc>
        <w:tc>
          <w:tcPr>
            <w:tcW w:w="1916" w:type="dxa"/>
          </w:tcPr>
          <w:p w:rsidR="00EA57D1" w:rsidRPr="005B5AE8" w:rsidRDefault="00EA57D1" w:rsidP="00747AFA">
            <w:pPr>
              <w:tabs>
                <w:tab w:val="left" w:pos="5565"/>
              </w:tabs>
              <w:autoSpaceDE w:val="0"/>
              <w:autoSpaceDN w:val="0"/>
              <w:adjustRightInd w:val="0"/>
              <w:jc w:val="both"/>
              <w:rPr>
                <w:rFonts w:asciiTheme="majorHAnsi" w:hAnsiTheme="majorHAnsi" w:cs="Arial Narrow"/>
                <w:b/>
              </w:rPr>
            </w:pPr>
            <w:r w:rsidRPr="005B5AE8">
              <w:rPr>
                <w:rFonts w:asciiTheme="majorHAnsi" w:hAnsiTheme="majorHAnsi"/>
              </w:rPr>
              <w:t>3.00-1.00= 2.00</w:t>
            </w:r>
          </w:p>
        </w:tc>
      </w:tr>
    </w:tbl>
    <w:p w:rsidR="00CF46D4" w:rsidRPr="005B5AE8" w:rsidRDefault="00CF46D4" w:rsidP="00C467E2">
      <w:pPr>
        <w:tabs>
          <w:tab w:val="left" w:pos="5565"/>
        </w:tabs>
        <w:autoSpaceDE w:val="0"/>
        <w:autoSpaceDN w:val="0"/>
        <w:adjustRightInd w:val="0"/>
        <w:jc w:val="both"/>
        <w:rPr>
          <w:rFonts w:asciiTheme="majorHAnsi" w:hAnsiTheme="majorHAnsi" w:cs="Arial Narrow"/>
          <w:b/>
        </w:rPr>
      </w:pPr>
    </w:p>
    <w:p w:rsidR="00CF46D4" w:rsidRPr="005B5AE8" w:rsidRDefault="00EA57D1" w:rsidP="00C467E2">
      <w:pPr>
        <w:tabs>
          <w:tab w:val="left" w:pos="5565"/>
        </w:tabs>
        <w:autoSpaceDE w:val="0"/>
        <w:autoSpaceDN w:val="0"/>
        <w:adjustRightInd w:val="0"/>
        <w:jc w:val="both"/>
        <w:rPr>
          <w:rFonts w:asciiTheme="majorHAnsi" w:hAnsiTheme="majorHAnsi" w:cs="Arial Narrow"/>
          <w:b/>
        </w:rPr>
      </w:pPr>
      <w:r w:rsidRPr="005B5AE8">
        <w:rPr>
          <w:rFonts w:asciiTheme="majorHAnsi" w:hAnsiTheme="majorHAnsi" w:cs="Arial Narrow"/>
          <w:b/>
        </w:rPr>
        <w:t>Main Answer</w:t>
      </w:r>
    </w:p>
    <w:p w:rsidR="00EA57D1" w:rsidRPr="005B5AE8" w:rsidRDefault="00EA57D1" w:rsidP="00C467E2">
      <w:pPr>
        <w:tabs>
          <w:tab w:val="left" w:pos="5565"/>
        </w:tabs>
        <w:autoSpaceDE w:val="0"/>
        <w:autoSpaceDN w:val="0"/>
        <w:adjustRightInd w:val="0"/>
        <w:jc w:val="both"/>
        <w:rPr>
          <w:rFonts w:asciiTheme="majorHAnsi" w:hAnsiTheme="majorHAnsi" w:cs="Arial Narrow"/>
          <w:b/>
        </w:rPr>
      </w:pPr>
    </w:p>
    <w:tbl>
      <w:tblPr>
        <w:tblStyle w:val="TableGrid"/>
        <w:tblW w:w="0" w:type="auto"/>
        <w:tblLook w:val="04A0"/>
      </w:tblPr>
      <w:tblGrid>
        <w:gridCol w:w="1098"/>
        <w:gridCol w:w="2070"/>
        <w:gridCol w:w="2070"/>
        <w:gridCol w:w="2250"/>
        <w:gridCol w:w="2088"/>
      </w:tblGrid>
      <w:tr w:rsidR="00EA57D1" w:rsidRPr="005B5AE8" w:rsidTr="00EA57D1">
        <w:tc>
          <w:tcPr>
            <w:tcW w:w="1098" w:type="dxa"/>
          </w:tcPr>
          <w:p w:rsidR="00EA57D1" w:rsidRPr="005B5AE8" w:rsidRDefault="00EA57D1" w:rsidP="00FE3AAC">
            <w:pPr>
              <w:tabs>
                <w:tab w:val="left" w:pos="5565"/>
              </w:tabs>
              <w:autoSpaceDE w:val="0"/>
              <w:autoSpaceDN w:val="0"/>
              <w:adjustRightInd w:val="0"/>
              <w:jc w:val="center"/>
              <w:rPr>
                <w:rFonts w:asciiTheme="majorHAnsi" w:hAnsiTheme="majorHAnsi" w:cs="Arial Narrow"/>
                <w:b/>
              </w:rPr>
            </w:pPr>
          </w:p>
        </w:tc>
        <w:tc>
          <w:tcPr>
            <w:tcW w:w="2070" w:type="dxa"/>
          </w:tcPr>
          <w:p w:rsidR="00EA57D1" w:rsidRPr="005B5AE8" w:rsidRDefault="00EA57D1" w:rsidP="00FE3AAC">
            <w:pPr>
              <w:jc w:val="center"/>
              <w:rPr>
                <w:rFonts w:asciiTheme="majorHAnsi" w:eastAsia="Batang" w:hAnsiTheme="majorHAnsi"/>
              </w:rPr>
            </w:pPr>
            <w:r w:rsidRPr="005B5AE8">
              <w:rPr>
                <w:rFonts w:asciiTheme="majorHAnsi" w:eastAsia="Batang" w:hAnsiTheme="majorHAnsi"/>
              </w:rPr>
              <w:t>Budgeted margin per unit x BQ</w:t>
            </w:r>
          </w:p>
          <w:p w:rsidR="00EA57D1" w:rsidRPr="005B5AE8" w:rsidRDefault="00EA57D1" w:rsidP="00FE3AAC">
            <w:pPr>
              <w:jc w:val="center"/>
              <w:rPr>
                <w:rFonts w:asciiTheme="majorHAnsi" w:eastAsia="Batang" w:hAnsiTheme="majorHAnsi"/>
              </w:rPr>
            </w:pPr>
            <w:r w:rsidRPr="005B5AE8">
              <w:rPr>
                <w:rFonts w:asciiTheme="majorHAnsi" w:eastAsia="Batang" w:hAnsiTheme="majorHAnsi"/>
              </w:rPr>
              <w:t>(A)</w:t>
            </w:r>
          </w:p>
        </w:tc>
        <w:tc>
          <w:tcPr>
            <w:tcW w:w="2070" w:type="dxa"/>
          </w:tcPr>
          <w:p w:rsidR="00EA57D1" w:rsidRPr="005B5AE8" w:rsidRDefault="00EA57D1" w:rsidP="00FE3AAC">
            <w:pPr>
              <w:jc w:val="center"/>
              <w:rPr>
                <w:rFonts w:asciiTheme="majorHAnsi" w:eastAsia="Batang" w:hAnsiTheme="majorHAnsi"/>
              </w:rPr>
            </w:pPr>
            <w:r w:rsidRPr="005B5AE8">
              <w:rPr>
                <w:rFonts w:asciiTheme="majorHAnsi" w:eastAsia="Batang" w:hAnsiTheme="majorHAnsi"/>
              </w:rPr>
              <w:t>Budgeted margin per unit x BM</w:t>
            </w:r>
          </w:p>
          <w:p w:rsidR="00EA57D1" w:rsidRPr="005B5AE8" w:rsidRDefault="00EA57D1" w:rsidP="00FE3AAC">
            <w:pPr>
              <w:jc w:val="center"/>
              <w:rPr>
                <w:rFonts w:asciiTheme="majorHAnsi" w:eastAsia="Batang" w:hAnsiTheme="majorHAnsi"/>
              </w:rPr>
            </w:pPr>
            <w:r w:rsidRPr="005B5AE8">
              <w:rPr>
                <w:rFonts w:asciiTheme="majorHAnsi" w:eastAsia="Batang" w:hAnsiTheme="majorHAnsi"/>
              </w:rPr>
              <w:t>(B)</w:t>
            </w:r>
          </w:p>
        </w:tc>
        <w:tc>
          <w:tcPr>
            <w:tcW w:w="2250" w:type="dxa"/>
          </w:tcPr>
          <w:p w:rsidR="00EA57D1" w:rsidRPr="005B5AE8" w:rsidRDefault="00EA57D1" w:rsidP="00FE3AAC">
            <w:pPr>
              <w:jc w:val="center"/>
              <w:rPr>
                <w:rFonts w:asciiTheme="majorHAnsi" w:eastAsia="Batang" w:hAnsiTheme="majorHAnsi"/>
              </w:rPr>
            </w:pPr>
            <w:r w:rsidRPr="005B5AE8">
              <w:rPr>
                <w:rFonts w:asciiTheme="majorHAnsi" w:eastAsia="Batang" w:hAnsiTheme="majorHAnsi"/>
              </w:rPr>
              <w:t>Budgeted margin per unit x AQ sold</w:t>
            </w:r>
          </w:p>
          <w:p w:rsidR="00EA57D1" w:rsidRPr="005B5AE8" w:rsidRDefault="00EA57D1" w:rsidP="00FE3AAC">
            <w:pPr>
              <w:jc w:val="center"/>
              <w:rPr>
                <w:rFonts w:asciiTheme="majorHAnsi" w:eastAsia="Batang" w:hAnsiTheme="majorHAnsi"/>
              </w:rPr>
            </w:pPr>
            <w:r w:rsidRPr="005B5AE8">
              <w:rPr>
                <w:rFonts w:asciiTheme="majorHAnsi" w:eastAsia="Batang" w:hAnsiTheme="majorHAnsi"/>
              </w:rPr>
              <w:t>(C)</w:t>
            </w:r>
          </w:p>
        </w:tc>
        <w:tc>
          <w:tcPr>
            <w:tcW w:w="2088" w:type="dxa"/>
          </w:tcPr>
          <w:p w:rsidR="00EA57D1" w:rsidRPr="005B5AE8" w:rsidRDefault="00EA57D1" w:rsidP="00FE3AAC">
            <w:pPr>
              <w:jc w:val="center"/>
              <w:rPr>
                <w:rFonts w:asciiTheme="majorHAnsi" w:eastAsia="Batang" w:hAnsiTheme="majorHAnsi"/>
              </w:rPr>
            </w:pPr>
            <w:r w:rsidRPr="005B5AE8">
              <w:rPr>
                <w:rFonts w:asciiTheme="majorHAnsi" w:eastAsia="Batang" w:hAnsiTheme="majorHAnsi"/>
              </w:rPr>
              <w:t>Actual  margin per unit x AQ sold</w:t>
            </w:r>
          </w:p>
          <w:p w:rsidR="00EA57D1" w:rsidRPr="005B5AE8" w:rsidRDefault="00EA57D1" w:rsidP="00FE3AAC">
            <w:pPr>
              <w:jc w:val="center"/>
              <w:rPr>
                <w:rFonts w:asciiTheme="majorHAnsi" w:eastAsia="Batang" w:hAnsiTheme="majorHAnsi"/>
              </w:rPr>
            </w:pPr>
            <w:r w:rsidRPr="005B5AE8">
              <w:rPr>
                <w:rFonts w:asciiTheme="majorHAnsi" w:eastAsia="Batang" w:hAnsiTheme="majorHAnsi"/>
              </w:rPr>
              <w:t>(D)</w:t>
            </w:r>
          </w:p>
        </w:tc>
      </w:tr>
      <w:tr w:rsidR="003408BB" w:rsidRPr="005B5AE8" w:rsidTr="00EA57D1">
        <w:tc>
          <w:tcPr>
            <w:tcW w:w="1098" w:type="dxa"/>
          </w:tcPr>
          <w:p w:rsidR="003408BB" w:rsidRPr="005B5AE8" w:rsidRDefault="003408BB" w:rsidP="00FE3AAC">
            <w:pPr>
              <w:jc w:val="center"/>
              <w:rPr>
                <w:rFonts w:asciiTheme="majorHAnsi" w:hAnsiTheme="majorHAnsi"/>
              </w:rPr>
            </w:pPr>
            <w:r w:rsidRPr="005B5AE8">
              <w:rPr>
                <w:rFonts w:asciiTheme="majorHAnsi" w:hAnsiTheme="majorHAnsi"/>
              </w:rPr>
              <w:t>W</w:t>
            </w:r>
          </w:p>
        </w:tc>
        <w:tc>
          <w:tcPr>
            <w:tcW w:w="2070" w:type="dxa"/>
          </w:tcPr>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1,75,000</w:t>
            </w:r>
          </w:p>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(0.70x2,50,000)</w:t>
            </w:r>
          </w:p>
        </w:tc>
        <w:tc>
          <w:tcPr>
            <w:tcW w:w="2070" w:type="dxa"/>
          </w:tcPr>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2,10,000</w:t>
            </w:r>
          </w:p>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(0.70x 3,00,000)</w:t>
            </w:r>
          </w:p>
        </w:tc>
        <w:tc>
          <w:tcPr>
            <w:tcW w:w="2250" w:type="dxa"/>
          </w:tcPr>
          <w:p w:rsidR="003408BB" w:rsidRPr="005B5AE8" w:rsidRDefault="0098668D"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1,26,000</w:t>
            </w:r>
          </w:p>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(0.70x1,80,000)</w:t>
            </w:r>
          </w:p>
        </w:tc>
        <w:tc>
          <w:tcPr>
            <w:tcW w:w="2088" w:type="dxa"/>
          </w:tcPr>
          <w:p w:rsidR="003408BB" w:rsidRPr="005B5AE8" w:rsidRDefault="0098668D"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90,000</w:t>
            </w:r>
          </w:p>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(0.50x1,80,000)</w:t>
            </w:r>
          </w:p>
        </w:tc>
      </w:tr>
      <w:tr w:rsidR="003408BB" w:rsidRPr="005B5AE8" w:rsidTr="00EA57D1">
        <w:tc>
          <w:tcPr>
            <w:tcW w:w="1098" w:type="dxa"/>
          </w:tcPr>
          <w:p w:rsidR="003408BB" w:rsidRPr="005B5AE8" w:rsidRDefault="003408BB" w:rsidP="00FE3AAC">
            <w:pPr>
              <w:jc w:val="center"/>
              <w:rPr>
                <w:rFonts w:asciiTheme="majorHAnsi" w:hAnsiTheme="majorHAnsi"/>
                <w:color w:val="000000" w:themeColor="text1"/>
              </w:rPr>
            </w:pPr>
            <w:r w:rsidRPr="005B5AE8">
              <w:rPr>
                <w:rFonts w:asciiTheme="majorHAnsi" w:hAnsiTheme="majorHAnsi"/>
                <w:color w:val="000000" w:themeColor="text1"/>
              </w:rPr>
              <w:t>X</w:t>
            </w:r>
          </w:p>
        </w:tc>
        <w:tc>
          <w:tcPr>
            <w:tcW w:w="2070" w:type="dxa"/>
          </w:tcPr>
          <w:p w:rsidR="003408BB" w:rsidRPr="005B5AE8" w:rsidRDefault="003408BB" w:rsidP="00FE3AAC">
            <w:pPr>
              <w:jc w:val="center"/>
              <w:rPr>
                <w:rFonts w:asciiTheme="majorHAnsi" w:hAnsiTheme="majorHAnsi"/>
                <w:color w:val="000000" w:themeColor="text1"/>
              </w:rPr>
            </w:pPr>
            <w:r w:rsidRPr="005B5AE8">
              <w:rPr>
                <w:rFonts w:asciiTheme="majorHAnsi" w:hAnsiTheme="majorHAnsi"/>
                <w:color w:val="000000" w:themeColor="text1"/>
              </w:rPr>
              <w:t>2,70,000</w:t>
            </w:r>
          </w:p>
          <w:p w:rsidR="003408BB" w:rsidRPr="005B5AE8" w:rsidRDefault="003408BB" w:rsidP="00FE3AAC">
            <w:pPr>
              <w:jc w:val="center"/>
              <w:rPr>
                <w:rFonts w:asciiTheme="majorHAnsi" w:hAnsiTheme="majorHAnsi"/>
                <w:color w:val="000000" w:themeColor="text1"/>
              </w:rPr>
            </w:pPr>
            <w:r w:rsidRPr="005B5AE8">
              <w:rPr>
                <w:rFonts w:asciiTheme="majorHAnsi" w:hAnsiTheme="majorHAnsi"/>
                <w:color w:val="000000" w:themeColor="text1"/>
              </w:rPr>
              <w:t>0.90x3,00,000)</w:t>
            </w:r>
          </w:p>
        </w:tc>
        <w:tc>
          <w:tcPr>
            <w:tcW w:w="2070" w:type="dxa"/>
          </w:tcPr>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3,24,000</w:t>
            </w:r>
          </w:p>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(0.90 x3,60,000)</w:t>
            </w:r>
          </w:p>
        </w:tc>
        <w:tc>
          <w:tcPr>
            <w:tcW w:w="2250" w:type="dxa"/>
          </w:tcPr>
          <w:p w:rsidR="003408BB" w:rsidRPr="005B5AE8" w:rsidRDefault="0098668D" w:rsidP="00FE3AAC">
            <w:pPr>
              <w:jc w:val="center"/>
              <w:rPr>
                <w:rFonts w:asciiTheme="majorHAnsi" w:hAnsiTheme="majorHAnsi"/>
                <w:color w:val="000000" w:themeColor="text1"/>
              </w:rPr>
            </w:pPr>
            <w:r w:rsidRPr="005B5AE8">
              <w:rPr>
                <w:rFonts w:asciiTheme="majorHAnsi" w:hAnsiTheme="majorHAnsi"/>
                <w:color w:val="000000" w:themeColor="text1"/>
              </w:rPr>
              <w:t>2,43,000</w:t>
            </w:r>
          </w:p>
          <w:p w:rsidR="003408BB" w:rsidRPr="005B5AE8" w:rsidRDefault="003408BB" w:rsidP="00FE3AAC">
            <w:pPr>
              <w:jc w:val="center"/>
              <w:rPr>
                <w:rFonts w:asciiTheme="majorHAnsi" w:hAnsiTheme="majorHAnsi"/>
                <w:color w:val="000000" w:themeColor="text1"/>
              </w:rPr>
            </w:pPr>
            <w:r w:rsidRPr="005B5AE8">
              <w:rPr>
                <w:rFonts w:asciiTheme="majorHAnsi" w:hAnsiTheme="majorHAnsi"/>
                <w:color w:val="000000" w:themeColor="text1"/>
              </w:rPr>
              <w:t>(0.90x2,70,000)</w:t>
            </w:r>
          </w:p>
        </w:tc>
        <w:tc>
          <w:tcPr>
            <w:tcW w:w="2088" w:type="dxa"/>
          </w:tcPr>
          <w:p w:rsidR="003408BB" w:rsidRPr="005B5AE8" w:rsidRDefault="0098668D" w:rsidP="00FE3AAC">
            <w:pPr>
              <w:jc w:val="center"/>
              <w:rPr>
                <w:rFonts w:asciiTheme="majorHAnsi" w:hAnsiTheme="majorHAnsi"/>
                <w:color w:val="000000" w:themeColor="text1"/>
              </w:rPr>
            </w:pPr>
            <w:r w:rsidRPr="005B5AE8">
              <w:rPr>
                <w:rFonts w:asciiTheme="majorHAnsi" w:hAnsiTheme="majorHAnsi"/>
                <w:color w:val="000000" w:themeColor="text1"/>
              </w:rPr>
              <w:t>2,02,500</w:t>
            </w:r>
          </w:p>
          <w:p w:rsidR="003408BB" w:rsidRPr="005B5AE8" w:rsidRDefault="003408BB" w:rsidP="00FE3AAC">
            <w:pPr>
              <w:jc w:val="center"/>
              <w:rPr>
                <w:rFonts w:asciiTheme="majorHAnsi" w:hAnsiTheme="majorHAnsi"/>
                <w:color w:val="000000" w:themeColor="text1"/>
              </w:rPr>
            </w:pPr>
            <w:r w:rsidRPr="005B5AE8">
              <w:rPr>
                <w:rFonts w:asciiTheme="majorHAnsi" w:hAnsiTheme="majorHAnsi"/>
                <w:color w:val="000000" w:themeColor="text1"/>
              </w:rPr>
              <w:t>(0.75x2,70,000)</w:t>
            </w:r>
          </w:p>
        </w:tc>
      </w:tr>
      <w:tr w:rsidR="003408BB" w:rsidRPr="005B5AE8" w:rsidTr="00EA57D1">
        <w:tc>
          <w:tcPr>
            <w:tcW w:w="1098" w:type="dxa"/>
          </w:tcPr>
          <w:p w:rsidR="003408BB" w:rsidRPr="005B5AE8" w:rsidRDefault="003408BB" w:rsidP="00FE3AAC">
            <w:pPr>
              <w:jc w:val="center"/>
              <w:rPr>
                <w:rFonts w:asciiTheme="majorHAnsi" w:hAnsiTheme="majorHAnsi"/>
              </w:rPr>
            </w:pPr>
            <w:r w:rsidRPr="005B5AE8">
              <w:rPr>
                <w:rFonts w:asciiTheme="majorHAnsi" w:hAnsiTheme="majorHAnsi"/>
              </w:rPr>
              <w:t>Y</w:t>
            </w:r>
          </w:p>
        </w:tc>
        <w:tc>
          <w:tcPr>
            <w:tcW w:w="2070" w:type="dxa"/>
          </w:tcPr>
          <w:p w:rsidR="003408BB" w:rsidRPr="005B5AE8" w:rsidRDefault="003408BB" w:rsidP="00FE3AAC">
            <w:pPr>
              <w:jc w:val="center"/>
              <w:rPr>
                <w:rFonts w:asciiTheme="majorHAnsi" w:hAnsiTheme="majorHAnsi"/>
              </w:rPr>
            </w:pPr>
            <w:r w:rsidRPr="005B5AE8">
              <w:rPr>
                <w:rFonts w:asciiTheme="majorHAnsi" w:hAnsiTheme="majorHAnsi"/>
              </w:rPr>
              <w:t>2,20,000</w:t>
            </w:r>
          </w:p>
          <w:p w:rsidR="003408BB" w:rsidRPr="005B5AE8" w:rsidRDefault="003408BB" w:rsidP="00FE3AAC">
            <w:pPr>
              <w:jc w:val="center"/>
              <w:rPr>
                <w:rFonts w:asciiTheme="majorHAnsi" w:hAnsiTheme="majorHAnsi"/>
              </w:rPr>
            </w:pPr>
            <w:r w:rsidRPr="005B5AE8">
              <w:rPr>
                <w:rFonts w:asciiTheme="majorHAnsi" w:hAnsiTheme="majorHAnsi"/>
              </w:rPr>
              <w:t>(1.10x2,00,000)</w:t>
            </w:r>
          </w:p>
        </w:tc>
        <w:tc>
          <w:tcPr>
            <w:tcW w:w="2070" w:type="dxa"/>
          </w:tcPr>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2,64,000</w:t>
            </w:r>
          </w:p>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(1.10 x2,40,000)</w:t>
            </w:r>
          </w:p>
        </w:tc>
        <w:tc>
          <w:tcPr>
            <w:tcW w:w="2250" w:type="dxa"/>
          </w:tcPr>
          <w:p w:rsidR="003408BB" w:rsidRPr="005B5AE8" w:rsidRDefault="0098668D" w:rsidP="00FE3AAC">
            <w:pPr>
              <w:jc w:val="center"/>
              <w:rPr>
                <w:rFonts w:asciiTheme="majorHAnsi" w:hAnsiTheme="majorHAnsi"/>
              </w:rPr>
            </w:pPr>
            <w:r w:rsidRPr="005B5AE8">
              <w:rPr>
                <w:rFonts w:asciiTheme="majorHAnsi" w:hAnsiTheme="majorHAnsi"/>
              </w:rPr>
              <w:t>3,63,000</w:t>
            </w:r>
          </w:p>
          <w:p w:rsidR="003408BB" w:rsidRPr="005B5AE8" w:rsidRDefault="003408BB" w:rsidP="00FE3AAC">
            <w:pPr>
              <w:jc w:val="center"/>
              <w:rPr>
                <w:rFonts w:asciiTheme="majorHAnsi" w:hAnsiTheme="majorHAnsi"/>
              </w:rPr>
            </w:pPr>
            <w:r w:rsidRPr="005B5AE8">
              <w:rPr>
                <w:rFonts w:asciiTheme="majorHAnsi" w:hAnsiTheme="majorHAnsi"/>
              </w:rPr>
              <w:t>(1.10x3,30,000)</w:t>
            </w:r>
          </w:p>
        </w:tc>
        <w:tc>
          <w:tcPr>
            <w:tcW w:w="2088" w:type="dxa"/>
          </w:tcPr>
          <w:p w:rsidR="003408BB" w:rsidRPr="005B5AE8" w:rsidRDefault="00480943" w:rsidP="00FE3AAC">
            <w:pPr>
              <w:jc w:val="center"/>
              <w:rPr>
                <w:rFonts w:asciiTheme="majorHAnsi" w:hAnsiTheme="majorHAnsi"/>
              </w:rPr>
            </w:pPr>
            <w:r w:rsidRPr="005B5AE8">
              <w:rPr>
                <w:rFonts w:asciiTheme="majorHAnsi" w:hAnsiTheme="majorHAnsi"/>
              </w:rPr>
              <w:t>4,29,000</w:t>
            </w:r>
          </w:p>
          <w:p w:rsidR="003408BB" w:rsidRPr="005B5AE8" w:rsidRDefault="003408BB" w:rsidP="00FE3AAC">
            <w:pPr>
              <w:jc w:val="center"/>
              <w:rPr>
                <w:rFonts w:asciiTheme="majorHAnsi" w:hAnsiTheme="majorHAnsi"/>
              </w:rPr>
            </w:pPr>
            <w:r w:rsidRPr="005B5AE8">
              <w:rPr>
                <w:rFonts w:asciiTheme="majorHAnsi" w:hAnsiTheme="majorHAnsi"/>
              </w:rPr>
              <w:t>(1.30x3,30,000)</w:t>
            </w:r>
          </w:p>
        </w:tc>
      </w:tr>
      <w:tr w:rsidR="003408BB" w:rsidRPr="005B5AE8" w:rsidTr="00EA57D1">
        <w:tc>
          <w:tcPr>
            <w:tcW w:w="1098" w:type="dxa"/>
          </w:tcPr>
          <w:p w:rsidR="003408BB" w:rsidRPr="005B5AE8" w:rsidRDefault="003408BB" w:rsidP="00FE3AAC">
            <w:pPr>
              <w:jc w:val="center"/>
              <w:rPr>
                <w:rFonts w:asciiTheme="majorHAnsi" w:hAnsiTheme="majorHAnsi"/>
              </w:rPr>
            </w:pPr>
            <w:r w:rsidRPr="005B5AE8">
              <w:rPr>
                <w:rFonts w:asciiTheme="majorHAnsi" w:hAnsiTheme="majorHAnsi"/>
              </w:rPr>
              <w:lastRenderedPageBreak/>
              <w:t>Z</w:t>
            </w:r>
          </w:p>
        </w:tc>
        <w:tc>
          <w:tcPr>
            <w:tcW w:w="2070" w:type="dxa"/>
          </w:tcPr>
          <w:p w:rsidR="003408BB" w:rsidRPr="005B5AE8" w:rsidRDefault="003408BB" w:rsidP="00FE3AAC">
            <w:pPr>
              <w:jc w:val="center"/>
              <w:rPr>
                <w:rFonts w:asciiTheme="majorHAnsi" w:hAnsiTheme="majorHAnsi"/>
              </w:rPr>
            </w:pPr>
            <w:r w:rsidRPr="005B5AE8">
              <w:rPr>
                <w:rFonts w:asciiTheme="majorHAnsi" w:hAnsiTheme="majorHAnsi"/>
              </w:rPr>
              <w:t>75,000</w:t>
            </w:r>
          </w:p>
          <w:p w:rsidR="003408BB" w:rsidRPr="005B5AE8" w:rsidRDefault="003408BB" w:rsidP="00FE3AAC">
            <w:pPr>
              <w:jc w:val="center"/>
              <w:rPr>
                <w:rFonts w:asciiTheme="majorHAnsi" w:hAnsiTheme="majorHAnsi"/>
              </w:rPr>
            </w:pPr>
            <w:r w:rsidRPr="005B5AE8">
              <w:rPr>
                <w:rFonts w:asciiTheme="majorHAnsi" w:hAnsiTheme="majorHAnsi"/>
              </w:rPr>
              <w:t>(1.50x   50,000)</w:t>
            </w:r>
          </w:p>
        </w:tc>
        <w:tc>
          <w:tcPr>
            <w:tcW w:w="2070" w:type="dxa"/>
          </w:tcPr>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90,000</w:t>
            </w:r>
          </w:p>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(1.50x    60,000)</w:t>
            </w:r>
          </w:p>
        </w:tc>
        <w:tc>
          <w:tcPr>
            <w:tcW w:w="2250" w:type="dxa"/>
          </w:tcPr>
          <w:p w:rsidR="003408BB" w:rsidRPr="005B5AE8" w:rsidRDefault="0098668D" w:rsidP="00FE3AAC">
            <w:pPr>
              <w:jc w:val="center"/>
              <w:rPr>
                <w:rFonts w:asciiTheme="majorHAnsi" w:hAnsiTheme="majorHAnsi"/>
              </w:rPr>
            </w:pPr>
            <w:r w:rsidRPr="005B5AE8">
              <w:rPr>
                <w:rFonts w:asciiTheme="majorHAnsi" w:hAnsiTheme="majorHAnsi"/>
              </w:rPr>
              <w:t>2,70,000</w:t>
            </w:r>
          </w:p>
          <w:p w:rsidR="003408BB" w:rsidRPr="005B5AE8" w:rsidRDefault="003408BB" w:rsidP="00FE3AAC">
            <w:pPr>
              <w:jc w:val="center"/>
              <w:rPr>
                <w:rFonts w:asciiTheme="majorHAnsi" w:hAnsiTheme="majorHAnsi"/>
              </w:rPr>
            </w:pPr>
            <w:r w:rsidRPr="005B5AE8">
              <w:rPr>
                <w:rFonts w:asciiTheme="majorHAnsi" w:hAnsiTheme="majorHAnsi"/>
              </w:rPr>
              <w:t>(1.50x1,80,0000</w:t>
            </w:r>
          </w:p>
        </w:tc>
        <w:tc>
          <w:tcPr>
            <w:tcW w:w="2088" w:type="dxa"/>
          </w:tcPr>
          <w:p w:rsidR="003408BB" w:rsidRPr="005B5AE8" w:rsidRDefault="00FE3AAC" w:rsidP="00FE3AAC">
            <w:pPr>
              <w:jc w:val="center"/>
              <w:rPr>
                <w:rFonts w:asciiTheme="majorHAnsi" w:hAnsiTheme="majorHAnsi"/>
              </w:rPr>
            </w:pPr>
            <w:r w:rsidRPr="005B5AE8">
              <w:rPr>
                <w:rFonts w:asciiTheme="majorHAnsi" w:hAnsiTheme="majorHAnsi"/>
              </w:rPr>
              <w:t>3,60,000</w:t>
            </w:r>
          </w:p>
          <w:p w:rsidR="003408BB" w:rsidRPr="005B5AE8" w:rsidRDefault="003408BB" w:rsidP="00FE3AAC">
            <w:pPr>
              <w:jc w:val="center"/>
              <w:rPr>
                <w:rFonts w:asciiTheme="majorHAnsi" w:hAnsiTheme="majorHAnsi"/>
              </w:rPr>
            </w:pPr>
            <w:r w:rsidRPr="005B5AE8">
              <w:rPr>
                <w:rFonts w:asciiTheme="majorHAnsi" w:hAnsiTheme="majorHAnsi"/>
              </w:rPr>
              <w:t>(2.00x1,80,000)</w:t>
            </w:r>
          </w:p>
        </w:tc>
      </w:tr>
      <w:tr w:rsidR="003408BB" w:rsidRPr="005B5AE8" w:rsidTr="00EA57D1">
        <w:tc>
          <w:tcPr>
            <w:tcW w:w="1098" w:type="dxa"/>
          </w:tcPr>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Total</w:t>
            </w:r>
          </w:p>
        </w:tc>
        <w:tc>
          <w:tcPr>
            <w:tcW w:w="2070" w:type="dxa"/>
          </w:tcPr>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Rs.7,40,000</w:t>
            </w:r>
          </w:p>
        </w:tc>
        <w:tc>
          <w:tcPr>
            <w:tcW w:w="2070" w:type="dxa"/>
          </w:tcPr>
          <w:p w:rsidR="003408BB" w:rsidRPr="005B5AE8" w:rsidRDefault="003408BB"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Rs.8,88,000</w:t>
            </w:r>
          </w:p>
        </w:tc>
        <w:tc>
          <w:tcPr>
            <w:tcW w:w="2250" w:type="dxa"/>
          </w:tcPr>
          <w:p w:rsidR="003408BB" w:rsidRPr="005B5AE8" w:rsidRDefault="00FE3AAC"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10,02,000</w:t>
            </w:r>
          </w:p>
        </w:tc>
        <w:tc>
          <w:tcPr>
            <w:tcW w:w="2088" w:type="dxa"/>
          </w:tcPr>
          <w:p w:rsidR="003408BB" w:rsidRPr="005B5AE8" w:rsidRDefault="00FE3AAC"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10,81,500</w:t>
            </w:r>
          </w:p>
        </w:tc>
      </w:tr>
    </w:tbl>
    <w:p w:rsidR="00EA57D1" w:rsidRPr="005B5AE8" w:rsidRDefault="00EA57D1" w:rsidP="00C467E2">
      <w:pPr>
        <w:tabs>
          <w:tab w:val="left" w:pos="5565"/>
        </w:tabs>
        <w:autoSpaceDE w:val="0"/>
        <w:autoSpaceDN w:val="0"/>
        <w:adjustRightInd w:val="0"/>
        <w:jc w:val="both"/>
        <w:rPr>
          <w:rFonts w:asciiTheme="majorHAnsi" w:hAnsiTheme="majorHAnsi" w:cs="Arial Narrow"/>
        </w:rPr>
      </w:pPr>
    </w:p>
    <w:p w:rsidR="00FE3AAC" w:rsidRPr="005B5AE8" w:rsidRDefault="00FE3AAC" w:rsidP="00C467E2">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1098"/>
        <w:gridCol w:w="2520"/>
        <w:gridCol w:w="3060"/>
        <w:gridCol w:w="2880"/>
      </w:tblGrid>
      <w:tr w:rsidR="00480943" w:rsidRPr="005B5AE8" w:rsidTr="00480943">
        <w:tc>
          <w:tcPr>
            <w:tcW w:w="1098" w:type="dxa"/>
          </w:tcPr>
          <w:p w:rsidR="00480943" w:rsidRPr="005B5AE8" w:rsidRDefault="00480943" w:rsidP="00747AFA">
            <w:pPr>
              <w:tabs>
                <w:tab w:val="left" w:pos="5565"/>
              </w:tabs>
              <w:autoSpaceDE w:val="0"/>
              <w:autoSpaceDN w:val="0"/>
              <w:adjustRightInd w:val="0"/>
              <w:jc w:val="center"/>
              <w:rPr>
                <w:rFonts w:asciiTheme="majorHAnsi" w:hAnsiTheme="majorHAnsi" w:cs="Arial Narrow"/>
                <w:b/>
              </w:rPr>
            </w:pPr>
          </w:p>
        </w:tc>
        <w:tc>
          <w:tcPr>
            <w:tcW w:w="2520" w:type="dxa"/>
          </w:tcPr>
          <w:p w:rsidR="00480943" w:rsidRPr="005B5AE8" w:rsidRDefault="00480943" w:rsidP="00FE3AAC">
            <w:pPr>
              <w:tabs>
                <w:tab w:val="left" w:pos="5565"/>
              </w:tabs>
              <w:autoSpaceDE w:val="0"/>
              <w:autoSpaceDN w:val="0"/>
              <w:adjustRightInd w:val="0"/>
              <w:jc w:val="both"/>
              <w:rPr>
                <w:rFonts w:asciiTheme="majorHAnsi" w:hAnsiTheme="majorHAnsi" w:cs="Arial Narrow"/>
              </w:rPr>
            </w:pPr>
            <w:r w:rsidRPr="005B5AE8">
              <w:rPr>
                <w:rFonts w:asciiTheme="majorHAnsi" w:hAnsiTheme="majorHAnsi" w:cs="Arial Narrow"/>
              </w:rPr>
              <w:t>Sales margin price variance</w:t>
            </w:r>
          </w:p>
          <w:p w:rsidR="00480943" w:rsidRPr="005B5AE8" w:rsidRDefault="00480943" w:rsidP="00FE3AAC">
            <w:pPr>
              <w:tabs>
                <w:tab w:val="left" w:pos="5565"/>
              </w:tabs>
              <w:autoSpaceDE w:val="0"/>
              <w:autoSpaceDN w:val="0"/>
              <w:adjustRightInd w:val="0"/>
              <w:jc w:val="both"/>
              <w:rPr>
                <w:rFonts w:asciiTheme="majorHAnsi" w:hAnsiTheme="majorHAnsi" w:cs="Arial Narrow"/>
              </w:rPr>
            </w:pPr>
            <w:r w:rsidRPr="005B5AE8">
              <w:rPr>
                <w:rFonts w:asciiTheme="majorHAnsi" w:hAnsiTheme="majorHAnsi" w:cs="Arial Narrow"/>
              </w:rPr>
              <w:t>(D – C)</w:t>
            </w:r>
          </w:p>
        </w:tc>
        <w:tc>
          <w:tcPr>
            <w:tcW w:w="3060" w:type="dxa"/>
          </w:tcPr>
          <w:p w:rsidR="00480943" w:rsidRPr="005B5AE8" w:rsidRDefault="00480943" w:rsidP="00747AFA">
            <w:pPr>
              <w:jc w:val="center"/>
              <w:rPr>
                <w:rFonts w:asciiTheme="majorHAnsi" w:hAnsiTheme="majorHAnsi" w:cs="Arial Narrow"/>
              </w:rPr>
            </w:pPr>
            <w:r w:rsidRPr="005B5AE8">
              <w:rPr>
                <w:rFonts w:asciiTheme="majorHAnsi" w:hAnsiTheme="majorHAnsi" w:cs="Arial Narrow"/>
              </w:rPr>
              <w:t>Sales margin mix variance</w:t>
            </w:r>
          </w:p>
          <w:p w:rsidR="00480943" w:rsidRPr="005B5AE8" w:rsidRDefault="00480943" w:rsidP="00747AFA">
            <w:pPr>
              <w:jc w:val="center"/>
              <w:rPr>
                <w:rFonts w:asciiTheme="majorHAnsi" w:eastAsia="Batang" w:hAnsiTheme="majorHAnsi"/>
              </w:rPr>
            </w:pPr>
            <w:r w:rsidRPr="005B5AE8">
              <w:rPr>
                <w:rFonts w:asciiTheme="majorHAnsi" w:hAnsiTheme="majorHAnsi" w:cs="Arial Narrow"/>
              </w:rPr>
              <w:t>(C – B)</w:t>
            </w:r>
          </w:p>
        </w:tc>
        <w:tc>
          <w:tcPr>
            <w:tcW w:w="2880" w:type="dxa"/>
          </w:tcPr>
          <w:p w:rsidR="00480943" w:rsidRPr="005B5AE8" w:rsidRDefault="00480943" w:rsidP="00FE3AAC">
            <w:pPr>
              <w:tabs>
                <w:tab w:val="left" w:pos="5565"/>
              </w:tabs>
              <w:autoSpaceDE w:val="0"/>
              <w:autoSpaceDN w:val="0"/>
              <w:adjustRightInd w:val="0"/>
              <w:jc w:val="both"/>
              <w:rPr>
                <w:rFonts w:asciiTheme="majorHAnsi" w:hAnsiTheme="majorHAnsi" w:cs="Arial Narrow"/>
              </w:rPr>
            </w:pPr>
            <w:r w:rsidRPr="005B5AE8">
              <w:rPr>
                <w:rFonts w:asciiTheme="majorHAnsi" w:hAnsiTheme="majorHAnsi" w:cs="Arial Narrow"/>
              </w:rPr>
              <w:t>Sales margin volume variance</w:t>
            </w:r>
          </w:p>
          <w:p w:rsidR="00480943" w:rsidRPr="005B5AE8" w:rsidRDefault="00480943" w:rsidP="00FE3AAC">
            <w:pPr>
              <w:tabs>
                <w:tab w:val="left" w:pos="5565"/>
              </w:tabs>
              <w:autoSpaceDE w:val="0"/>
              <w:autoSpaceDN w:val="0"/>
              <w:adjustRightInd w:val="0"/>
              <w:jc w:val="both"/>
              <w:rPr>
                <w:rFonts w:asciiTheme="majorHAnsi" w:hAnsiTheme="majorHAnsi" w:cs="Arial Narrow"/>
              </w:rPr>
            </w:pPr>
            <w:r w:rsidRPr="005B5AE8">
              <w:rPr>
                <w:rFonts w:asciiTheme="majorHAnsi" w:hAnsiTheme="majorHAnsi" w:cs="Arial Narrow"/>
              </w:rPr>
              <w:t>(C – A )</w:t>
            </w:r>
          </w:p>
        </w:tc>
      </w:tr>
      <w:tr w:rsidR="00BD1B19" w:rsidRPr="005B5AE8" w:rsidTr="00480943">
        <w:tc>
          <w:tcPr>
            <w:tcW w:w="1098" w:type="dxa"/>
          </w:tcPr>
          <w:p w:rsidR="00BD1B19" w:rsidRPr="005B5AE8" w:rsidRDefault="00BD1B19" w:rsidP="00747AFA">
            <w:pPr>
              <w:jc w:val="center"/>
              <w:rPr>
                <w:rFonts w:asciiTheme="majorHAnsi" w:hAnsiTheme="majorHAnsi"/>
              </w:rPr>
            </w:pPr>
            <w:r w:rsidRPr="005B5AE8">
              <w:rPr>
                <w:rFonts w:asciiTheme="majorHAnsi" w:hAnsiTheme="majorHAnsi"/>
              </w:rPr>
              <w:t>W</w:t>
            </w:r>
          </w:p>
        </w:tc>
        <w:tc>
          <w:tcPr>
            <w:tcW w:w="2520" w:type="dxa"/>
          </w:tcPr>
          <w:p w:rsidR="00BD1B19" w:rsidRPr="005B5AE8" w:rsidRDefault="00BD1B19" w:rsidP="00FE3AAC">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90,000 – 1,26,000</w:t>
            </w:r>
          </w:p>
          <w:p w:rsidR="00BD1B19" w:rsidRPr="005B5AE8" w:rsidRDefault="00BD1B19" w:rsidP="00480943">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 36,000(U)</w:t>
            </w:r>
          </w:p>
        </w:tc>
        <w:tc>
          <w:tcPr>
            <w:tcW w:w="3060" w:type="dxa"/>
          </w:tcPr>
          <w:p w:rsidR="00BD1B19" w:rsidRPr="005B5AE8" w:rsidRDefault="00BD1B19" w:rsidP="00747AFA">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1,26,000 – 2,10,000</w:t>
            </w:r>
          </w:p>
          <w:p w:rsidR="00BD1B19" w:rsidRPr="005B5AE8" w:rsidRDefault="00BD1B19" w:rsidP="00747AFA">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 84,000 (A)</w:t>
            </w:r>
          </w:p>
        </w:tc>
        <w:tc>
          <w:tcPr>
            <w:tcW w:w="2880" w:type="dxa"/>
          </w:tcPr>
          <w:p w:rsidR="00BD1B19" w:rsidRPr="005B5AE8" w:rsidRDefault="00BD1B19" w:rsidP="00BD1B19">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1,26,000 – 1,75,000</w:t>
            </w:r>
          </w:p>
          <w:p w:rsidR="00BD1B19" w:rsidRPr="005B5AE8" w:rsidRDefault="00BD1B19" w:rsidP="00BD1B19">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 49,000 (A)</w:t>
            </w:r>
          </w:p>
        </w:tc>
      </w:tr>
      <w:tr w:rsidR="00BD1B19" w:rsidRPr="005B5AE8" w:rsidTr="00480943">
        <w:tc>
          <w:tcPr>
            <w:tcW w:w="1098" w:type="dxa"/>
          </w:tcPr>
          <w:p w:rsidR="00BD1B19" w:rsidRPr="005B5AE8" w:rsidRDefault="00BD1B19" w:rsidP="00747AFA">
            <w:pPr>
              <w:jc w:val="center"/>
              <w:rPr>
                <w:rFonts w:asciiTheme="majorHAnsi" w:hAnsiTheme="majorHAnsi"/>
                <w:color w:val="000000" w:themeColor="text1"/>
              </w:rPr>
            </w:pPr>
            <w:r w:rsidRPr="005B5AE8">
              <w:rPr>
                <w:rFonts w:asciiTheme="majorHAnsi" w:hAnsiTheme="majorHAnsi"/>
                <w:color w:val="000000" w:themeColor="text1"/>
              </w:rPr>
              <w:t>X</w:t>
            </w:r>
          </w:p>
        </w:tc>
        <w:tc>
          <w:tcPr>
            <w:tcW w:w="2520" w:type="dxa"/>
          </w:tcPr>
          <w:p w:rsidR="00BD1B19" w:rsidRPr="005B5AE8" w:rsidRDefault="00BD1B19" w:rsidP="00FE3AAC">
            <w:pPr>
              <w:jc w:val="center"/>
              <w:rPr>
                <w:rFonts w:asciiTheme="majorHAnsi" w:hAnsiTheme="majorHAnsi"/>
                <w:color w:val="000000" w:themeColor="text1"/>
              </w:rPr>
            </w:pPr>
            <w:r w:rsidRPr="005B5AE8">
              <w:rPr>
                <w:rFonts w:asciiTheme="majorHAnsi" w:hAnsiTheme="majorHAnsi"/>
                <w:color w:val="000000" w:themeColor="text1"/>
              </w:rPr>
              <w:t xml:space="preserve">2,02,500 </w:t>
            </w:r>
            <w:r w:rsidRPr="005B5AE8">
              <w:rPr>
                <w:rFonts w:asciiTheme="majorHAnsi" w:hAnsiTheme="majorHAnsi" w:cs="Arial Narrow"/>
              </w:rPr>
              <w:t xml:space="preserve">– </w:t>
            </w:r>
            <w:r w:rsidRPr="005B5AE8">
              <w:rPr>
                <w:rFonts w:asciiTheme="majorHAnsi" w:hAnsiTheme="majorHAnsi"/>
                <w:color w:val="000000" w:themeColor="text1"/>
              </w:rPr>
              <w:t>2,43,000</w:t>
            </w:r>
          </w:p>
          <w:p w:rsidR="00BD1B19" w:rsidRPr="005B5AE8" w:rsidRDefault="00BD1B19" w:rsidP="00480943">
            <w:pPr>
              <w:jc w:val="center"/>
              <w:rPr>
                <w:rFonts w:asciiTheme="majorHAnsi" w:hAnsiTheme="majorHAnsi"/>
                <w:color w:val="000000" w:themeColor="text1"/>
              </w:rPr>
            </w:pPr>
            <w:r w:rsidRPr="005B5AE8">
              <w:rPr>
                <w:rFonts w:asciiTheme="majorHAnsi" w:hAnsiTheme="majorHAnsi"/>
                <w:color w:val="000000" w:themeColor="text1"/>
              </w:rPr>
              <w:t>= 40,500 (U)</w:t>
            </w:r>
          </w:p>
        </w:tc>
        <w:tc>
          <w:tcPr>
            <w:tcW w:w="3060" w:type="dxa"/>
          </w:tcPr>
          <w:p w:rsidR="00BD1B19" w:rsidRPr="005B5AE8" w:rsidRDefault="00BD1B19" w:rsidP="00747AFA">
            <w:pPr>
              <w:jc w:val="center"/>
              <w:rPr>
                <w:rFonts w:asciiTheme="majorHAnsi" w:hAnsiTheme="majorHAnsi"/>
                <w:color w:val="000000" w:themeColor="text1"/>
              </w:rPr>
            </w:pPr>
            <w:r w:rsidRPr="005B5AE8">
              <w:rPr>
                <w:rFonts w:asciiTheme="majorHAnsi" w:hAnsiTheme="majorHAnsi"/>
                <w:color w:val="000000" w:themeColor="text1"/>
              </w:rPr>
              <w:t xml:space="preserve">2,43,000 </w:t>
            </w:r>
            <w:r w:rsidRPr="005B5AE8">
              <w:rPr>
                <w:rFonts w:asciiTheme="majorHAnsi" w:hAnsiTheme="majorHAnsi" w:cs="Arial Narrow"/>
              </w:rPr>
              <w:t>– 3,24,000</w:t>
            </w:r>
          </w:p>
          <w:p w:rsidR="00BD1B19" w:rsidRPr="005B5AE8" w:rsidRDefault="00BD1B19" w:rsidP="00747AFA">
            <w:pPr>
              <w:jc w:val="center"/>
              <w:rPr>
                <w:rFonts w:asciiTheme="majorHAnsi" w:hAnsiTheme="majorHAnsi"/>
                <w:color w:val="000000" w:themeColor="text1"/>
              </w:rPr>
            </w:pPr>
            <w:r w:rsidRPr="005B5AE8">
              <w:rPr>
                <w:rFonts w:asciiTheme="majorHAnsi" w:hAnsiTheme="majorHAnsi"/>
                <w:color w:val="000000" w:themeColor="text1"/>
              </w:rPr>
              <w:t>= 81,000 (A)</w:t>
            </w:r>
          </w:p>
        </w:tc>
        <w:tc>
          <w:tcPr>
            <w:tcW w:w="2880" w:type="dxa"/>
          </w:tcPr>
          <w:p w:rsidR="00BD1B19" w:rsidRPr="005B5AE8" w:rsidRDefault="00BD1B19" w:rsidP="00BD1B19">
            <w:pPr>
              <w:jc w:val="center"/>
              <w:rPr>
                <w:rFonts w:asciiTheme="majorHAnsi" w:hAnsiTheme="majorHAnsi"/>
                <w:color w:val="000000" w:themeColor="text1"/>
              </w:rPr>
            </w:pPr>
            <w:r w:rsidRPr="005B5AE8">
              <w:rPr>
                <w:rFonts w:asciiTheme="majorHAnsi" w:hAnsiTheme="majorHAnsi"/>
                <w:color w:val="000000" w:themeColor="text1"/>
              </w:rPr>
              <w:t xml:space="preserve">2,43,000 </w:t>
            </w:r>
            <w:r w:rsidRPr="005B5AE8">
              <w:rPr>
                <w:rFonts w:asciiTheme="majorHAnsi" w:hAnsiTheme="majorHAnsi" w:cs="Arial Narrow"/>
              </w:rPr>
              <w:t>–2,70,000                  =27,000 (A)</w:t>
            </w:r>
          </w:p>
        </w:tc>
      </w:tr>
      <w:tr w:rsidR="00BD1B19" w:rsidRPr="005B5AE8" w:rsidTr="00480943">
        <w:tc>
          <w:tcPr>
            <w:tcW w:w="1098" w:type="dxa"/>
          </w:tcPr>
          <w:p w:rsidR="00BD1B19" w:rsidRPr="005B5AE8" w:rsidRDefault="00BD1B19" w:rsidP="00747AFA">
            <w:pPr>
              <w:jc w:val="center"/>
              <w:rPr>
                <w:rFonts w:asciiTheme="majorHAnsi" w:hAnsiTheme="majorHAnsi"/>
              </w:rPr>
            </w:pPr>
            <w:r w:rsidRPr="005B5AE8">
              <w:rPr>
                <w:rFonts w:asciiTheme="majorHAnsi" w:hAnsiTheme="majorHAnsi"/>
              </w:rPr>
              <w:t>Y</w:t>
            </w:r>
          </w:p>
        </w:tc>
        <w:tc>
          <w:tcPr>
            <w:tcW w:w="2520" w:type="dxa"/>
          </w:tcPr>
          <w:p w:rsidR="00BD1B19" w:rsidRPr="005B5AE8" w:rsidRDefault="00BD1B19" w:rsidP="00FE3AAC">
            <w:pPr>
              <w:jc w:val="center"/>
              <w:rPr>
                <w:rFonts w:asciiTheme="majorHAnsi" w:hAnsiTheme="majorHAnsi"/>
              </w:rPr>
            </w:pPr>
            <w:r w:rsidRPr="005B5AE8">
              <w:rPr>
                <w:rFonts w:asciiTheme="majorHAnsi" w:hAnsiTheme="majorHAnsi"/>
              </w:rPr>
              <w:t xml:space="preserve">4,29,000 </w:t>
            </w:r>
            <w:r w:rsidRPr="005B5AE8">
              <w:rPr>
                <w:rFonts w:asciiTheme="majorHAnsi" w:hAnsiTheme="majorHAnsi" w:cs="Arial Narrow"/>
              </w:rPr>
              <w:t xml:space="preserve">– </w:t>
            </w:r>
            <w:r w:rsidRPr="005B5AE8">
              <w:rPr>
                <w:rFonts w:asciiTheme="majorHAnsi" w:hAnsiTheme="majorHAnsi"/>
              </w:rPr>
              <w:t xml:space="preserve">3,63,000 </w:t>
            </w:r>
          </w:p>
          <w:p w:rsidR="00BD1B19" w:rsidRPr="005B5AE8" w:rsidRDefault="00BD1B19" w:rsidP="00480943">
            <w:pPr>
              <w:jc w:val="center"/>
              <w:rPr>
                <w:rFonts w:asciiTheme="majorHAnsi" w:hAnsiTheme="majorHAnsi"/>
              </w:rPr>
            </w:pPr>
            <w:r w:rsidRPr="005B5AE8">
              <w:rPr>
                <w:rFonts w:asciiTheme="majorHAnsi" w:hAnsiTheme="majorHAnsi"/>
              </w:rPr>
              <w:t>= 66,000(F)</w:t>
            </w:r>
          </w:p>
        </w:tc>
        <w:tc>
          <w:tcPr>
            <w:tcW w:w="3060" w:type="dxa"/>
          </w:tcPr>
          <w:p w:rsidR="00BD1B19" w:rsidRPr="005B5AE8" w:rsidRDefault="00BD1B19" w:rsidP="00747AFA">
            <w:pPr>
              <w:jc w:val="center"/>
              <w:rPr>
                <w:rFonts w:asciiTheme="majorHAnsi" w:hAnsiTheme="majorHAnsi" w:cs="Arial Narrow"/>
              </w:rPr>
            </w:pPr>
            <w:r w:rsidRPr="005B5AE8">
              <w:rPr>
                <w:rFonts w:asciiTheme="majorHAnsi" w:hAnsiTheme="majorHAnsi"/>
              </w:rPr>
              <w:t xml:space="preserve">3,63,000 </w:t>
            </w:r>
            <w:r w:rsidRPr="005B5AE8">
              <w:rPr>
                <w:rFonts w:asciiTheme="majorHAnsi" w:hAnsiTheme="majorHAnsi" w:cs="Arial Narrow"/>
              </w:rPr>
              <w:t>– 2,64,000</w:t>
            </w:r>
          </w:p>
          <w:p w:rsidR="00BD1B19" w:rsidRPr="005B5AE8" w:rsidRDefault="00BD1B19" w:rsidP="00BD1B19">
            <w:pPr>
              <w:jc w:val="center"/>
              <w:rPr>
                <w:rFonts w:asciiTheme="majorHAnsi" w:hAnsiTheme="majorHAnsi"/>
              </w:rPr>
            </w:pPr>
            <w:r w:rsidRPr="005B5AE8">
              <w:rPr>
                <w:rFonts w:asciiTheme="majorHAnsi" w:hAnsiTheme="majorHAnsi" w:cs="Arial Narrow"/>
              </w:rPr>
              <w:t>= 99,000 (F)</w:t>
            </w:r>
          </w:p>
        </w:tc>
        <w:tc>
          <w:tcPr>
            <w:tcW w:w="2880" w:type="dxa"/>
          </w:tcPr>
          <w:p w:rsidR="00BD1B19" w:rsidRPr="005B5AE8" w:rsidRDefault="00BD1B19" w:rsidP="00BD1B19">
            <w:pPr>
              <w:jc w:val="center"/>
              <w:rPr>
                <w:rFonts w:asciiTheme="majorHAnsi" w:hAnsiTheme="majorHAnsi" w:cs="Arial Narrow"/>
              </w:rPr>
            </w:pPr>
            <w:r w:rsidRPr="005B5AE8">
              <w:rPr>
                <w:rFonts w:asciiTheme="majorHAnsi" w:hAnsiTheme="majorHAnsi"/>
              </w:rPr>
              <w:t xml:space="preserve">3,63,000 </w:t>
            </w:r>
            <w:r w:rsidRPr="005B5AE8">
              <w:rPr>
                <w:rFonts w:asciiTheme="majorHAnsi" w:hAnsiTheme="majorHAnsi" w:cs="Arial Narrow"/>
              </w:rPr>
              <w:t>– 2,20,000</w:t>
            </w:r>
          </w:p>
          <w:p w:rsidR="00BD1B19" w:rsidRPr="005B5AE8" w:rsidRDefault="00BD1B19" w:rsidP="00BD1B19">
            <w:pPr>
              <w:jc w:val="center"/>
              <w:rPr>
                <w:rFonts w:asciiTheme="majorHAnsi" w:hAnsiTheme="majorHAnsi" w:cs="Arial Narrow"/>
              </w:rPr>
            </w:pPr>
            <w:r w:rsidRPr="005B5AE8">
              <w:rPr>
                <w:rFonts w:asciiTheme="majorHAnsi" w:hAnsiTheme="majorHAnsi" w:cs="Arial Narrow"/>
              </w:rPr>
              <w:t>= 1,43,000 (F)</w:t>
            </w:r>
          </w:p>
        </w:tc>
      </w:tr>
      <w:tr w:rsidR="00BD1B19" w:rsidRPr="005B5AE8" w:rsidTr="00480943">
        <w:tc>
          <w:tcPr>
            <w:tcW w:w="1098" w:type="dxa"/>
          </w:tcPr>
          <w:p w:rsidR="00BD1B19" w:rsidRPr="005B5AE8" w:rsidRDefault="00BD1B19" w:rsidP="00747AFA">
            <w:pPr>
              <w:jc w:val="center"/>
              <w:rPr>
                <w:rFonts w:asciiTheme="majorHAnsi" w:hAnsiTheme="majorHAnsi"/>
              </w:rPr>
            </w:pPr>
            <w:r w:rsidRPr="005B5AE8">
              <w:rPr>
                <w:rFonts w:asciiTheme="majorHAnsi" w:hAnsiTheme="majorHAnsi"/>
              </w:rPr>
              <w:t>Z</w:t>
            </w:r>
          </w:p>
        </w:tc>
        <w:tc>
          <w:tcPr>
            <w:tcW w:w="2520" w:type="dxa"/>
          </w:tcPr>
          <w:p w:rsidR="00BD1B19" w:rsidRPr="005B5AE8" w:rsidRDefault="00BD1B19" w:rsidP="00FE3AAC">
            <w:pPr>
              <w:jc w:val="center"/>
              <w:rPr>
                <w:rFonts w:asciiTheme="majorHAnsi" w:hAnsiTheme="majorHAnsi"/>
              </w:rPr>
            </w:pPr>
            <w:r w:rsidRPr="005B5AE8">
              <w:rPr>
                <w:rFonts w:asciiTheme="majorHAnsi" w:hAnsiTheme="majorHAnsi"/>
              </w:rPr>
              <w:t xml:space="preserve">3,60,000 </w:t>
            </w:r>
            <w:r w:rsidRPr="005B5AE8">
              <w:rPr>
                <w:rFonts w:asciiTheme="majorHAnsi" w:hAnsiTheme="majorHAnsi" w:cs="Arial Narrow"/>
              </w:rPr>
              <w:t xml:space="preserve">– </w:t>
            </w:r>
            <w:r w:rsidRPr="005B5AE8">
              <w:rPr>
                <w:rFonts w:asciiTheme="majorHAnsi" w:hAnsiTheme="majorHAnsi"/>
              </w:rPr>
              <w:t>2,70,000</w:t>
            </w:r>
          </w:p>
          <w:p w:rsidR="00BD1B19" w:rsidRPr="005B5AE8" w:rsidRDefault="00BD1B19" w:rsidP="00480943">
            <w:pPr>
              <w:jc w:val="center"/>
              <w:rPr>
                <w:rFonts w:asciiTheme="majorHAnsi" w:hAnsiTheme="majorHAnsi"/>
              </w:rPr>
            </w:pPr>
            <w:r w:rsidRPr="005B5AE8">
              <w:rPr>
                <w:rFonts w:asciiTheme="majorHAnsi" w:hAnsiTheme="majorHAnsi"/>
              </w:rPr>
              <w:t>= 90,000(F)</w:t>
            </w:r>
          </w:p>
        </w:tc>
        <w:tc>
          <w:tcPr>
            <w:tcW w:w="3060" w:type="dxa"/>
          </w:tcPr>
          <w:p w:rsidR="00BD1B19" w:rsidRPr="005B5AE8" w:rsidRDefault="00BD1B19" w:rsidP="00747AFA">
            <w:pPr>
              <w:jc w:val="center"/>
              <w:rPr>
                <w:rFonts w:asciiTheme="majorHAnsi" w:hAnsiTheme="majorHAnsi" w:cs="Arial Narrow"/>
              </w:rPr>
            </w:pPr>
            <w:r w:rsidRPr="005B5AE8">
              <w:rPr>
                <w:rFonts w:asciiTheme="majorHAnsi" w:hAnsiTheme="majorHAnsi"/>
              </w:rPr>
              <w:t xml:space="preserve">2,70,000 </w:t>
            </w:r>
            <w:r w:rsidRPr="005B5AE8">
              <w:rPr>
                <w:rFonts w:asciiTheme="majorHAnsi" w:hAnsiTheme="majorHAnsi" w:cs="Arial Narrow"/>
              </w:rPr>
              <w:t>– 90,000</w:t>
            </w:r>
          </w:p>
          <w:p w:rsidR="00BD1B19" w:rsidRPr="005B5AE8" w:rsidRDefault="00BD1B19" w:rsidP="00BD1B19">
            <w:pPr>
              <w:jc w:val="center"/>
              <w:rPr>
                <w:rFonts w:asciiTheme="majorHAnsi" w:hAnsiTheme="majorHAnsi"/>
              </w:rPr>
            </w:pPr>
            <w:r w:rsidRPr="005B5AE8">
              <w:rPr>
                <w:rFonts w:asciiTheme="majorHAnsi" w:hAnsiTheme="majorHAnsi" w:cs="Arial Narrow"/>
              </w:rPr>
              <w:t xml:space="preserve">= 1,80,000 (F) </w:t>
            </w:r>
          </w:p>
        </w:tc>
        <w:tc>
          <w:tcPr>
            <w:tcW w:w="2880" w:type="dxa"/>
          </w:tcPr>
          <w:p w:rsidR="00BD1B19" w:rsidRPr="005B5AE8" w:rsidRDefault="00BD1B19" w:rsidP="00BD1B19">
            <w:pPr>
              <w:jc w:val="center"/>
              <w:rPr>
                <w:rFonts w:asciiTheme="majorHAnsi" w:hAnsiTheme="majorHAnsi" w:cs="Arial Narrow"/>
              </w:rPr>
            </w:pPr>
            <w:r w:rsidRPr="005B5AE8">
              <w:rPr>
                <w:rFonts w:asciiTheme="majorHAnsi" w:hAnsiTheme="majorHAnsi"/>
              </w:rPr>
              <w:t xml:space="preserve">2,70,000 </w:t>
            </w:r>
            <w:r w:rsidRPr="005B5AE8">
              <w:rPr>
                <w:rFonts w:asciiTheme="majorHAnsi" w:hAnsiTheme="majorHAnsi" w:cs="Arial Narrow"/>
              </w:rPr>
              <w:t>– 75,000                       = 1,95,000 (F)</w:t>
            </w:r>
          </w:p>
        </w:tc>
      </w:tr>
      <w:tr w:rsidR="00BD1B19" w:rsidRPr="005B5AE8" w:rsidTr="00480943">
        <w:tc>
          <w:tcPr>
            <w:tcW w:w="1098" w:type="dxa"/>
          </w:tcPr>
          <w:p w:rsidR="00BD1B19" w:rsidRPr="005B5AE8" w:rsidRDefault="00BD1B19" w:rsidP="00747AFA">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Total</w:t>
            </w:r>
          </w:p>
        </w:tc>
        <w:tc>
          <w:tcPr>
            <w:tcW w:w="2520" w:type="dxa"/>
          </w:tcPr>
          <w:p w:rsidR="00BD1B19" w:rsidRPr="005B5AE8" w:rsidRDefault="00BD1B19" w:rsidP="00747AFA">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10,81,500 -10,02,000</w:t>
            </w:r>
          </w:p>
          <w:p w:rsidR="00BD1B19" w:rsidRPr="005B5AE8" w:rsidRDefault="00BD1B19" w:rsidP="00747AFA">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 79,500 (F)</w:t>
            </w:r>
          </w:p>
        </w:tc>
        <w:tc>
          <w:tcPr>
            <w:tcW w:w="3060" w:type="dxa"/>
          </w:tcPr>
          <w:p w:rsidR="00BD1B19" w:rsidRPr="005B5AE8" w:rsidRDefault="00BD1B19" w:rsidP="00747AFA">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10,02,000 – 8,88,000</w:t>
            </w:r>
          </w:p>
          <w:p w:rsidR="00BD1B19" w:rsidRPr="005B5AE8" w:rsidRDefault="00BD1B19" w:rsidP="00747AFA">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 1,14,000 (F)</w:t>
            </w:r>
          </w:p>
        </w:tc>
        <w:tc>
          <w:tcPr>
            <w:tcW w:w="2880" w:type="dxa"/>
          </w:tcPr>
          <w:p w:rsidR="00BD1B19" w:rsidRPr="005B5AE8" w:rsidRDefault="00BD1B19" w:rsidP="00BD1B19">
            <w:pPr>
              <w:tabs>
                <w:tab w:val="left" w:pos="5565"/>
              </w:tabs>
              <w:autoSpaceDE w:val="0"/>
              <w:autoSpaceDN w:val="0"/>
              <w:adjustRightInd w:val="0"/>
              <w:jc w:val="center"/>
              <w:rPr>
                <w:rFonts w:asciiTheme="majorHAnsi" w:hAnsiTheme="majorHAnsi" w:cs="Arial Narrow"/>
              </w:rPr>
            </w:pPr>
            <w:r w:rsidRPr="005B5AE8">
              <w:rPr>
                <w:rFonts w:asciiTheme="majorHAnsi" w:hAnsiTheme="majorHAnsi" w:cs="Arial Narrow"/>
              </w:rPr>
              <w:t>10,02,000 – 7,40,000               = 2,62,000 (F)</w:t>
            </w:r>
          </w:p>
        </w:tc>
      </w:tr>
    </w:tbl>
    <w:p w:rsidR="008A099D" w:rsidRPr="005B5AE8" w:rsidRDefault="008A099D" w:rsidP="00C467E2">
      <w:pPr>
        <w:tabs>
          <w:tab w:val="left" w:pos="5565"/>
        </w:tabs>
        <w:autoSpaceDE w:val="0"/>
        <w:autoSpaceDN w:val="0"/>
        <w:adjustRightInd w:val="0"/>
        <w:jc w:val="both"/>
        <w:rPr>
          <w:rFonts w:asciiTheme="majorHAnsi" w:hAnsiTheme="majorHAnsi" w:cs="Arial Narrow"/>
          <w:b/>
        </w:rPr>
      </w:pPr>
    </w:p>
    <w:p w:rsidR="00B164E1" w:rsidRPr="004F2B65" w:rsidRDefault="00B75B1A" w:rsidP="00B164E1">
      <w:pPr>
        <w:widowControl w:val="0"/>
        <w:autoSpaceDE w:val="0"/>
        <w:autoSpaceDN w:val="0"/>
        <w:adjustRightInd w:val="0"/>
        <w:rPr>
          <w:rFonts w:asciiTheme="majorHAnsi" w:hAnsiTheme="majorHAnsi" w:cs="Arial Narrow"/>
          <w:b/>
          <w:i/>
          <w:iCs/>
          <w:spacing w:val="4"/>
          <w:position w:val="-1"/>
        </w:rPr>
      </w:pPr>
      <w:r w:rsidRPr="00E855AA">
        <w:rPr>
          <w:rFonts w:asciiTheme="majorHAnsi" w:hAnsiTheme="majorHAnsi" w:cs="Arial Narrow"/>
          <w:b/>
        </w:rPr>
        <w:t xml:space="preserve">Q. No. </w:t>
      </w:r>
      <w:proofErr w:type="gramStart"/>
      <w:r w:rsidR="00806CAE">
        <w:rPr>
          <w:rFonts w:asciiTheme="majorHAnsi" w:eastAsia="Batang" w:hAnsiTheme="majorHAnsi"/>
          <w:b/>
        </w:rPr>
        <w:t>4.</w:t>
      </w:r>
      <w:r w:rsidR="003852CA">
        <w:rPr>
          <w:rFonts w:asciiTheme="majorHAnsi" w:hAnsiTheme="majorHAnsi" w:cs="Arial Narrow"/>
          <w:b/>
        </w:rPr>
        <w:t>23</w:t>
      </w:r>
      <w:r w:rsidR="00B164E1" w:rsidRPr="00E855AA">
        <w:rPr>
          <w:rFonts w:asciiTheme="majorHAnsi" w:hAnsiTheme="majorHAnsi" w:cs="Arial Narrow"/>
          <w:b/>
        </w:rPr>
        <w:t xml:space="preserve"> </w:t>
      </w:r>
      <w:r w:rsidR="004F2B65">
        <w:rPr>
          <w:rFonts w:asciiTheme="majorHAnsi" w:hAnsiTheme="majorHAnsi" w:cs="Arial Narrow"/>
          <w:b/>
          <w:i/>
          <w:iCs/>
          <w:spacing w:val="4"/>
          <w:position w:val="-1"/>
        </w:rPr>
        <w:t xml:space="preserve"> </w:t>
      </w:r>
      <w:r w:rsidR="00B164E1" w:rsidRPr="00E855AA">
        <w:rPr>
          <w:rFonts w:asciiTheme="majorHAnsi" w:hAnsiTheme="majorHAnsi" w:cs="Arial Narrow"/>
          <w:iCs/>
          <w:spacing w:val="4"/>
          <w:position w:val="-1"/>
        </w:rPr>
        <w:t>The</w:t>
      </w:r>
      <w:proofErr w:type="gramEnd"/>
      <w:r w:rsidR="00B164E1" w:rsidRPr="00E855AA">
        <w:rPr>
          <w:rFonts w:asciiTheme="majorHAnsi" w:hAnsiTheme="majorHAnsi" w:cs="Arial Narrow"/>
          <w:iCs/>
          <w:spacing w:val="4"/>
          <w:position w:val="-1"/>
        </w:rPr>
        <w:t xml:space="preserve"> following information relates to manufacturing concern: </w:t>
      </w:r>
    </w:p>
    <w:tbl>
      <w:tblPr>
        <w:tblStyle w:val="TableGrid"/>
        <w:tblW w:w="0" w:type="auto"/>
        <w:tblInd w:w="479" w:type="dxa"/>
        <w:tblLook w:val="04A0"/>
      </w:tblPr>
      <w:tblGrid>
        <w:gridCol w:w="6433"/>
        <w:gridCol w:w="1744"/>
      </w:tblGrid>
      <w:tr w:rsidR="00B164E1" w:rsidRPr="00E855AA" w:rsidTr="00FA3A6A">
        <w:tc>
          <w:tcPr>
            <w:tcW w:w="6433" w:type="dxa"/>
          </w:tcPr>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 xml:space="preserve">Standard </w:t>
            </w:r>
          </w:p>
        </w:tc>
        <w:tc>
          <w:tcPr>
            <w:tcW w:w="1744" w:type="dxa"/>
          </w:tcPr>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Rs.</w:t>
            </w:r>
          </w:p>
        </w:tc>
      </w:tr>
      <w:tr w:rsidR="00B164E1" w:rsidRPr="00E855AA" w:rsidTr="00FA3A6A">
        <w:tc>
          <w:tcPr>
            <w:tcW w:w="6433" w:type="dxa"/>
          </w:tcPr>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Material A 24</w:t>
            </w:r>
            <w:r w:rsidR="00747AFA">
              <w:rPr>
                <w:rFonts w:asciiTheme="majorHAnsi" w:hAnsiTheme="majorHAnsi" w:cs="Arial Narrow"/>
              </w:rPr>
              <w:t>,</w:t>
            </w:r>
            <w:r w:rsidRPr="00E855AA">
              <w:rPr>
                <w:rFonts w:asciiTheme="majorHAnsi" w:hAnsiTheme="majorHAnsi" w:cs="Arial Narrow"/>
              </w:rPr>
              <w:t xml:space="preserve">000 </w:t>
            </w:r>
            <w:proofErr w:type="spellStart"/>
            <w:r w:rsidRPr="00E855AA">
              <w:rPr>
                <w:rFonts w:asciiTheme="majorHAnsi" w:hAnsiTheme="majorHAnsi" w:cs="Arial Narrow"/>
              </w:rPr>
              <w:t>Kgs</w:t>
            </w:r>
            <w:proofErr w:type="spellEnd"/>
            <w:r w:rsidRPr="00E855AA">
              <w:rPr>
                <w:rFonts w:asciiTheme="majorHAnsi" w:hAnsiTheme="majorHAnsi" w:cs="Arial Narrow"/>
              </w:rPr>
              <w:t xml:space="preserve"> @ Rs.3</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Material B 12</w:t>
            </w:r>
            <w:r w:rsidR="00747AFA">
              <w:rPr>
                <w:rFonts w:asciiTheme="majorHAnsi" w:hAnsiTheme="majorHAnsi" w:cs="Arial Narrow"/>
              </w:rPr>
              <w:t>,</w:t>
            </w:r>
            <w:r w:rsidRPr="00E855AA">
              <w:rPr>
                <w:rFonts w:asciiTheme="majorHAnsi" w:hAnsiTheme="majorHAnsi" w:cs="Arial Narrow"/>
              </w:rPr>
              <w:t xml:space="preserve">000 </w:t>
            </w:r>
            <w:proofErr w:type="spellStart"/>
            <w:r w:rsidRPr="00E855AA">
              <w:rPr>
                <w:rFonts w:asciiTheme="majorHAnsi" w:hAnsiTheme="majorHAnsi" w:cs="Arial Narrow"/>
              </w:rPr>
              <w:t>Kgs</w:t>
            </w:r>
            <w:proofErr w:type="spellEnd"/>
            <w:r w:rsidRPr="00E855AA">
              <w:rPr>
                <w:rFonts w:asciiTheme="majorHAnsi" w:hAnsiTheme="majorHAnsi" w:cs="Arial Narrow"/>
              </w:rPr>
              <w:t xml:space="preserve"> @ Rs.4</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Wages 60</w:t>
            </w:r>
            <w:r w:rsidR="00747AFA">
              <w:rPr>
                <w:rFonts w:asciiTheme="majorHAnsi" w:hAnsiTheme="majorHAnsi" w:cs="Arial Narrow"/>
              </w:rPr>
              <w:t>,</w:t>
            </w:r>
            <w:r w:rsidRPr="00E855AA">
              <w:rPr>
                <w:rFonts w:asciiTheme="majorHAnsi" w:hAnsiTheme="majorHAnsi" w:cs="Arial Narrow"/>
              </w:rPr>
              <w:t>000 hours @ Rs.4 per hour</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Variable overheads 60</w:t>
            </w:r>
            <w:r w:rsidR="00747AFA">
              <w:rPr>
                <w:rFonts w:asciiTheme="majorHAnsi" w:hAnsiTheme="majorHAnsi" w:cs="Arial Narrow"/>
              </w:rPr>
              <w:t>,</w:t>
            </w:r>
            <w:r w:rsidRPr="00E855AA">
              <w:rPr>
                <w:rFonts w:asciiTheme="majorHAnsi" w:hAnsiTheme="majorHAnsi" w:cs="Arial Narrow"/>
              </w:rPr>
              <w:t>000 hours @ Re.1 per hour</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Fixed overheads 60</w:t>
            </w:r>
            <w:r w:rsidR="00747AFA">
              <w:rPr>
                <w:rFonts w:asciiTheme="majorHAnsi" w:hAnsiTheme="majorHAnsi" w:cs="Arial Narrow"/>
              </w:rPr>
              <w:t>,</w:t>
            </w:r>
            <w:r w:rsidRPr="00E855AA">
              <w:rPr>
                <w:rFonts w:asciiTheme="majorHAnsi" w:hAnsiTheme="majorHAnsi" w:cs="Arial Narrow"/>
              </w:rPr>
              <w:t>000 hours @ Rs.2 per hour</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 xml:space="preserve">Total cost </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 xml:space="preserve">Budgeted profit </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 xml:space="preserve">Budgeted sales </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Budgeted production units</w:t>
            </w:r>
            <w:r w:rsidR="00747AFA">
              <w:rPr>
                <w:rFonts w:asciiTheme="majorHAnsi" w:hAnsiTheme="majorHAnsi" w:cs="Arial Narrow"/>
              </w:rPr>
              <w:t xml:space="preserve">  12,000</w:t>
            </w:r>
          </w:p>
        </w:tc>
        <w:tc>
          <w:tcPr>
            <w:tcW w:w="1744" w:type="dxa"/>
          </w:tcPr>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72,000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48,000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2,40,000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60,000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1,20,000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5,40,000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60,000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6,00,000</w:t>
            </w:r>
          </w:p>
          <w:p w:rsidR="00B164E1" w:rsidRPr="00E855AA" w:rsidRDefault="00B164E1" w:rsidP="00747AFA">
            <w:pPr>
              <w:widowControl w:val="0"/>
              <w:autoSpaceDE w:val="0"/>
              <w:autoSpaceDN w:val="0"/>
              <w:adjustRightInd w:val="0"/>
              <w:jc w:val="center"/>
              <w:rPr>
                <w:rFonts w:asciiTheme="majorHAnsi" w:hAnsiTheme="majorHAnsi" w:cs="Arial Narrow"/>
              </w:rPr>
            </w:pPr>
          </w:p>
        </w:tc>
      </w:tr>
      <w:tr w:rsidR="00B164E1" w:rsidRPr="00E855AA" w:rsidTr="00FA3A6A">
        <w:tc>
          <w:tcPr>
            <w:tcW w:w="6433" w:type="dxa"/>
          </w:tcPr>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 xml:space="preserve">Actual </w:t>
            </w:r>
          </w:p>
        </w:tc>
        <w:tc>
          <w:tcPr>
            <w:tcW w:w="1744" w:type="dxa"/>
          </w:tcPr>
          <w:p w:rsidR="00B164E1" w:rsidRPr="00E855AA" w:rsidRDefault="00B164E1" w:rsidP="00747AFA">
            <w:pPr>
              <w:widowControl w:val="0"/>
              <w:autoSpaceDE w:val="0"/>
              <w:autoSpaceDN w:val="0"/>
              <w:adjustRightInd w:val="0"/>
              <w:jc w:val="center"/>
              <w:rPr>
                <w:rFonts w:asciiTheme="majorHAnsi" w:hAnsiTheme="majorHAnsi" w:cs="Arial Narrow"/>
              </w:rPr>
            </w:pPr>
          </w:p>
        </w:tc>
      </w:tr>
      <w:tr w:rsidR="00B164E1" w:rsidRPr="00E855AA" w:rsidTr="00FA3A6A">
        <w:tc>
          <w:tcPr>
            <w:tcW w:w="6433" w:type="dxa"/>
          </w:tcPr>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Sales 9</w:t>
            </w:r>
            <w:r w:rsidR="00747AFA">
              <w:rPr>
                <w:rFonts w:asciiTheme="majorHAnsi" w:hAnsiTheme="majorHAnsi" w:cs="Arial Narrow"/>
              </w:rPr>
              <w:t>,</w:t>
            </w:r>
            <w:r w:rsidRPr="00E855AA">
              <w:rPr>
                <w:rFonts w:asciiTheme="majorHAnsi" w:hAnsiTheme="majorHAnsi" w:cs="Arial Narrow"/>
              </w:rPr>
              <w:t>000 units</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Material A 22</w:t>
            </w:r>
            <w:r w:rsidR="00747AFA">
              <w:rPr>
                <w:rFonts w:asciiTheme="majorHAnsi" w:hAnsiTheme="majorHAnsi" w:cs="Arial Narrow"/>
              </w:rPr>
              <w:t>,</w:t>
            </w:r>
            <w:r w:rsidRPr="00E855AA">
              <w:rPr>
                <w:rFonts w:asciiTheme="majorHAnsi" w:hAnsiTheme="majorHAnsi" w:cs="Arial Narrow"/>
              </w:rPr>
              <w:t xml:space="preserve">275 </w:t>
            </w:r>
            <w:proofErr w:type="spellStart"/>
            <w:r w:rsidRPr="00E855AA">
              <w:rPr>
                <w:rFonts w:asciiTheme="majorHAnsi" w:hAnsiTheme="majorHAnsi" w:cs="Arial Narrow"/>
              </w:rPr>
              <w:t>Kgs</w:t>
            </w:r>
            <w:proofErr w:type="spellEnd"/>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Material B 10</w:t>
            </w:r>
            <w:r w:rsidR="00747AFA">
              <w:rPr>
                <w:rFonts w:asciiTheme="majorHAnsi" w:hAnsiTheme="majorHAnsi" w:cs="Arial Narrow"/>
              </w:rPr>
              <w:t>,</w:t>
            </w:r>
            <w:r w:rsidRPr="00E855AA">
              <w:rPr>
                <w:rFonts w:asciiTheme="majorHAnsi" w:hAnsiTheme="majorHAnsi" w:cs="Arial Narrow"/>
              </w:rPr>
              <w:t xml:space="preserve">890 </w:t>
            </w:r>
            <w:proofErr w:type="spellStart"/>
            <w:r w:rsidRPr="00E855AA">
              <w:rPr>
                <w:rFonts w:asciiTheme="majorHAnsi" w:hAnsiTheme="majorHAnsi" w:cs="Arial Narrow"/>
              </w:rPr>
              <w:t>Kgs</w:t>
            </w:r>
            <w:proofErr w:type="spellEnd"/>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Wages 48</w:t>
            </w:r>
            <w:r w:rsidR="00747AFA">
              <w:rPr>
                <w:rFonts w:asciiTheme="majorHAnsi" w:hAnsiTheme="majorHAnsi" w:cs="Arial Narrow"/>
              </w:rPr>
              <w:t>,</w:t>
            </w:r>
            <w:r w:rsidRPr="00E855AA">
              <w:rPr>
                <w:rFonts w:asciiTheme="majorHAnsi" w:hAnsiTheme="majorHAnsi" w:cs="Arial Narrow"/>
              </w:rPr>
              <w:t>000 hours</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Fixed overheads</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Variable overheads</w:t>
            </w:r>
          </w:p>
          <w:p w:rsidR="00B164E1" w:rsidRPr="00E855AA" w:rsidRDefault="00B164E1" w:rsidP="00FA3A6A">
            <w:pPr>
              <w:widowControl w:val="0"/>
              <w:autoSpaceDE w:val="0"/>
              <w:autoSpaceDN w:val="0"/>
              <w:adjustRightInd w:val="0"/>
              <w:rPr>
                <w:rFonts w:asciiTheme="majorHAnsi" w:hAnsiTheme="majorHAnsi" w:cs="Arial Narrow"/>
              </w:rPr>
            </w:pPr>
            <w:proofErr w:type="spellStart"/>
            <w:r w:rsidRPr="00E855AA">
              <w:rPr>
                <w:rFonts w:asciiTheme="majorHAnsi" w:hAnsiTheme="majorHAnsi" w:cs="Arial Narrow"/>
              </w:rPr>
              <w:t>Labour</w:t>
            </w:r>
            <w:proofErr w:type="spellEnd"/>
            <w:r w:rsidRPr="00E855AA">
              <w:rPr>
                <w:rFonts w:asciiTheme="majorHAnsi" w:hAnsiTheme="majorHAnsi" w:cs="Arial Narrow"/>
              </w:rPr>
              <w:t xml:space="preserve"> hours</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Closing work in progress:</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Degree of completion</w:t>
            </w:r>
          </w:p>
          <w:p w:rsidR="00B164E1" w:rsidRPr="00E855AA" w:rsidRDefault="00B164E1" w:rsidP="00FA3A6A">
            <w:pPr>
              <w:widowControl w:val="0"/>
              <w:autoSpaceDE w:val="0"/>
              <w:autoSpaceDN w:val="0"/>
              <w:adjustRightInd w:val="0"/>
              <w:rPr>
                <w:rFonts w:asciiTheme="majorHAnsi" w:hAnsiTheme="majorHAnsi" w:cs="Arial Narrow"/>
              </w:rPr>
            </w:pPr>
            <w:r w:rsidRPr="00E855AA">
              <w:rPr>
                <w:rFonts w:asciiTheme="majorHAnsi" w:hAnsiTheme="majorHAnsi" w:cs="Arial Narrow"/>
              </w:rPr>
              <w:t xml:space="preserve">Materials </w:t>
            </w:r>
          </w:p>
          <w:p w:rsidR="00B164E1" w:rsidRPr="00E855AA" w:rsidRDefault="00B164E1" w:rsidP="00FA3A6A">
            <w:pPr>
              <w:widowControl w:val="0"/>
              <w:autoSpaceDE w:val="0"/>
              <w:autoSpaceDN w:val="0"/>
              <w:adjustRightInd w:val="0"/>
              <w:rPr>
                <w:rFonts w:asciiTheme="majorHAnsi" w:hAnsiTheme="majorHAnsi" w:cs="Arial Narrow"/>
              </w:rPr>
            </w:pPr>
            <w:proofErr w:type="spellStart"/>
            <w:r w:rsidRPr="00E855AA">
              <w:rPr>
                <w:rFonts w:asciiTheme="majorHAnsi" w:hAnsiTheme="majorHAnsi" w:cs="Arial Narrow"/>
              </w:rPr>
              <w:t>Labour</w:t>
            </w:r>
            <w:proofErr w:type="spellEnd"/>
            <w:r w:rsidRPr="00E855AA">
              <w:rPr>
                <w:rFonts w:asciiTheme="majorHAnsi" w:hAnsiTheme="majorHAnsi" w:cs="Arial Narrow"/>
              </w:rPr>
              <w:t xml:space="preserve"> and overheads</w:t>
            </w:r>
          </w:p>
        </w:tc>
        <w:tc>
          <w:tcPr>
            <w:tcW w:w="1744" w:type="dxa"/>
          </w:tcPr>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4,57,500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62</w:t>
            </w:r>
            <w:r w:rsidR="00747AFA">
              <w:rPr>
                <w:rFonts w:asciiTheme="majorHAnsi" w:hAnsiTheme="majorHAnsi" w:cs="Arial Narrow"/>
              </w:rPr>
              <w:t>,</w:t>
            </w:r>
            <w:r w:rsidRPr="00E855AA">
              <w:rPr>
                <w:rFonts w:asciiTheme="majorHAnsi" w:hAnsiTheme="majorHAnsi" w:cs="Arial Narrow"/>
              </w:rPr>
              <w:t>370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44</w:t>
            </w:r>
            <w:r w:rsidR="00747AFA">
              <w:rPr>
                <w:rFonts w:asciiTheme="majorHAnsi" w:hAnsiTheme="majorHAnsi" w:cs="Arial Narrow"/>
              </w:rPr>
              <w:t>,</w:t>
            </w:r>
            <w:r w:rsidRPr="00E855AA">
              <w:rPr>
                <w:rFonts w:asciiTheme="majorHAnsi" w:hAnsiTheme="majorHAnsi" w:cs="Arial Narrow"/>
              </w:rPr>
              <w:t>649</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1</w:t>
            </w:r>
            <w:r w:rsidR="00747AFA">
              <w:rPr>
                <w:rFonts w:asciiTheme="majorHAnsi" w:hAnsiTheme="majorHAnsi" w:cs="Arial Narrow"/>
              </w:rPr>
              <w:t>,</w:t>
            </w:r>
            <w:r w:rsidRPr="00E855AA">
              <w:rPr>
                <w:rFonts w:asciiTheme="majorHAnsi" w:hAnsiTheme="majorHAnsi" w:cs="Arial Narrow"/>
              </w:rPr>
              <w:t>91</w:t>
            </w:r>
            <w:r w:rsidR="00747AFA">
              <w:rPr>
                <w:rFonts w:asciiTheme="majorHAnsi" w:hAnsiTheme="majorHAnsi" w:cs="Arial Narrow"/>
              </w:rPr>
              <w:t>,</w:t>
            </w:r>
            <w:r w:rsidRPr="00E855AA">
              <w:rPr>
                <w:rFonts w:asciiTheme="majorHAnsi" w:hAnsiTheme="majorHAnsi" w:cs="Arial Narrow"/>
              </w:rPr>
              <w:t>250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1</w:t>
            </w:r>
            <w:r w:rsidR="00747AFA">
              <w:rPr>
                <w:rFonts w:asciiTheme="majorHAnsi" w:hAnsiTheme="majorHAnsi" w:cs="Arial Narrow"/>
              </w:rPr>
              <w:t>,</w:t>
            </w:r>
            <w:r w:rsidRPr="00E855AA">
              <w:rPr>
                <w:rFonts w:asciiTheme="majorHAnsi" w:hAnsiTheme="majorHAnsi" w:cs="Arial Narrow"/>
              </w:rPr>
              <w:t>20</w:t>
            </w:r>
            <w:r w:rsidR="00747AFA">
              <w:rPr>
                <w:rFonts w:asciiTheme="majorHAnsi" w:hAnsiTheme="majorHAnsi" w:cs="Arial Narrow"/>
              </w:rPr>
              <w:t>,</w:t>
            </w:r>
            <w:r w:rsidRPr="00E855AA">
              <w:rPr>
                <w:rFonts w:asciiTheme="majorHAnsi" w:hAnsiTheme="majorHAnsi" w:cs="Arial Narrow"/>
              </w:rPr>
              <w:t>900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45</w:t>
            </w:r>
            <w:r w:rsidR="00747AFA">
              <w:rPr>
                <w:rFonts w:asciiTheme="majorHAnsi" w:hAnsiTheme="majorHAnsi" w:cs="Arial Narrow"/>
              </w:rPr>
              <w:t>,</w:t>
            </w:r>
            <w:r w:rsidRPr="00E855AA">
              <w:rPr>
                <w:rFonts w:asciiTheme="majorHAnsi" w:hAnsiTheme="majorHAnsi" w:cs="Arial Narrow"/>
              </w:rPr>
              <w:t>000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47</w:t>
            </w:r>
            <w:r w:rsidR="00747AFA">
              <w:rPr>
                <w:rFonts w:asciiTheme="majorHAnsi" w:hAnsiTheme="majorHAnsi" w:cs="Arial Narrow"/>
              </w:rPr>
              <w:t>,</w:t>
            </w:r>
            <w:r w:rsidRPr="00E855AA">
              <w:rPr>
                <w:rFonts w:asciiTheme="majorHAnsi" w:hAnsiTheme="majorHAnsi" w:cs="Arial Narrow"/>
              </w:rPr>
              <w:t>700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900 units</w:t>
            </w:r>
          </w:p>
          <w:p w:rsidR="00B164E1" w:rsidRPr="00E855AA" w:rsidRDefault="00B164E1" w:rsidP="00747AFA">
            <w:pPr>
              <w:widowControl w:val="0"/>
              <w:autoSpaceDE w:val="0"/>
              <w:autoSpaceDN w:val="0"/>
              <w:adjustRightInd w:val="0"/>
              <w:jc w:val="center"/>
              <w:rPr>
                <w:rFonts w:asciiTheme="majorHAnsi" w:hAnsiTheme="majorHAnsi" w:cs="Arial Narrow"/>
              </w:rPr>
            </w:pP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100%</w:t>
            </w:r>
          </w:p>
          <w:p w:rsidR="00B164E1" w:rsidRPr="00E855AA" w:rsidRDefault="00B164E1" w:rsidP="00747AFA">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50%</w:t>
            </w:r>
          </w:p>
        </w:tc>
      </w:tr>
    </w:tbl>
    <w:p w:rsidR="00B164E1" w:rsidRPr="00E855AA" w:rsidRDefault="00B164E1" w:rsidP="004F2B65">
      <w:pPr>
        <w:widowControl w:val="0"/>
        <w:autoSpaceDE w:val="0"/>
        <w:autoSpaceDN w:val="0"/>
        <w:adjustRightInd w:val="0"/>
        <w:rPr>
          <w:rFonts w:asciiTheme="majorHAnsi" w:hAnsiTheme="majorHAnsi" w:cs="Arial Narrow"/>
        </w:rPr>
      </w:pPr>
      <w:r w:rsidRPr="00E855AA">
        <w:rPr>
          <w:rFonts w:asciiTheme="majorHAnsi" w:hAnsiTheme="majorHAnsi" w:cs="Arial Narrow"/>
          <w:iCs/>
          <w:spacing w:val="4"/>
        </w:rPr>
        <w:t>Y</w:t>
      </w:r>
      <w:r w:rsidRPr="00E855AA">
        <w:rPr>
          <w:rFonts w:asciiTheme="majorHAnsi" w:hAnsiTheme="majorHAnsi" w:cs="Arial Narrow"/>
          <w:iCs/>
          <w:spacing w:val="5"/>
        </w:rPr>
        <w:t>o</w:t>
      </w:r>
      <w:r w:rsidRPr="00E855AA">
        <w:rPr>
          <w:rFonts w:asciiTheme="majorHAnsi" w:hAnsiTheme="majorHAnsi" w:cs="Arial Narrow"/>
          <w:iCs/>
        </w:rPr>
        <w:t>u</w:t>
      </w:r>
      <w:r w:rsidRPr="00E855AA">
        <w:rPr>
          <w:rFonts w:asciiTheme="majorHAnsi" w:hAnsiTheme="majorHAnsi" w:cs="Arial Narrow"/>
          <w:iCs/>
          <w:spacing w:val="7"/>
        </w:rPr>
        <w:t xml:space="preserve"> </w:t>
      </w:r>
      <w:r w:rsidRPr="00E855AA">
        <w:rPr>
          <w:rFonts w:asciiTheme="majorHAnsi" w:hAnsiTheme="majorHAnsi" w:cs="Arial Narrow"/>
          <w:iCs/>
          <w:spacing w:val="2"/>
        </w:rPr>
        <w:t>a</w:t>
      </w:r>
      <w:r w:rsidRPr="00E855AA">
        <w:rPr>
          <w:rFonts w:asciiTheme="majorHAnsi" w:hAnsiTheme="majorHAnsi" w:cs="Arial Narrow"/>
          <w:iCs/>
          <w:spacing w:val="4"/>
        </w:rPr>
        <w:t>r</w:t>
      </w:r>
      <w:r w:rsidRPr="00E855AA">
        <w:rPr>
          <w:rFonts w:asciiTheme="majorHAnsi" w:hAnsiTheme="majorHAnsi" w:cs="Arial Narrow"/>
          <w:iCs/>
        </w:rPr>
        <w:t>e</w:t>
      </w:r>
      <w:r w:rsidRPr="00E855AA">
        <w:rPr>
          <w:rFonts w:asciiTheme="majorHAnsi" w:hAnsiTheme="majorHAnsi" w:cs="Arial Narrow"/>
          <w:iCs/>
          <w:spacing w:val="7"/>
        </w:rPr>
        <w:t xml:space="preserve"> </w:t>
      </w:r>
      <w:r w:rsidRPr="00E855AA">
        <w:rPr>
          <w:rFonts w:asciiTheme="majorHAnsi" w:hAnsiTheme="majorHAnsi" w:cs="Arial Narrow"/>
          <w:iCs/>
          <w:spacing w:val="4"/>
        </w:rPr>
        <w:t>r</w:t>
      </w:r>
      <w:r w:rsidRPr="00E855AA">
        <w:rPr>
          <w:rFonts w:asciiTheme="majorHAnsi" w:hAnsiTheme="majorHAnsi" w:cs="Arial Narrow"/>
          <w:iCs/>
          <w:spacing w:val="2"/>
        </w:rPr>
        <w:t>e</w:t>
      </w:r>
      <w:r w:rsidRPr="00E855AA">
        <w:rPr>
          <w:rFonts w:asciiTheme="majorHAnsi" w:hAnsiTheme="majorHAnsi" w:cs="Arial Narrow"/>
          <w:iCs/>
          <w:spacing w:val="5"/>
        </w:rPr>
        <w:t>q</w:t>
      </w:r>
      <w:r w:rsidRPr="00E855AA">
        <w:rPr>
          <w:rFonts w:asciiTheme="majorHAnsi" w:hAnsiTheme="majorHAnsi" w:cs="Arial Narrow"/>
          <w:iCs/>
          <w:spacing w:val="2"/>
        </w:rPr>
        <w:t>u</w:t>
      </w:r>
      <w:r w:rsidRPr="00E855AA">
        <w:rPr>
          <w:rFonts w:asciiTheme="majorHAnsi" w:hAnsiTheme="majorHAnsi" w:cs="Arial Narrow"/>
          <w:iCs/>
          <w:spacing w:val="5"/>
        </w:rPr>
        <w:t>i</w:t>
      </w:r>
      <w:r w:rsidRPr="00E855AA">
        <w:rPr>
          <w:rFonts w:asciiTheme="majorHAnsi" w:hAnsiTheme="majorHAnsi" w:cs="Arial Narrow"/>
          <w:iCs/>
          <w:spacing w:val="2"/>
        </w:rPr>
        <w:t>r</w:t>
      </w:r>
      <w:r w:rsidRPr="00E855AA">
        <w:rPr>
          <w:rFonts w:asciiTheme="majorHAnsi" w:hAnsiTheme="majorHAnsi" w:cs="Arial Narrow"/>
          <w:iCs/>
          <w:spacing w:val="5"/>
        </w:rPr>
        <w:t>e</w:t>
      </w:r>
      <w:r w:rsidRPr="00E855AA">
        <w:rPr>
          <w:rFonts w:asciiTheme="majorHAnsi" w:hAnsiTheme="majorHAnsi" w:cs="Arial Narrow"/>
          <w:iCs/>
        </w:rPr>
        <w:t>d</w:t>
      </w:r>
      <w:r w:rsidRPr="00E855AA">
        <w:rPr>
          <w:rFonts w:asciiTheme="majorHAnsi" w:hAnsiTheme="majorHAnsi" w:cs="Arial Narrow"/>
          <w:iCs/>
          <w:spacing w:val="7"/>
        </w:rPr>
        <w:t xml:space="preserve"> </w:t>
      </w:r>
      <w:r w:rsidRPr="00E855AA">
        <w:rPr>
          <w:rFonts w:asciiTheme="majorHAnsi" w:hAnsiTheme="majorHAnsi" w:cs="Arial Narrow"/>
          <w:iCs/>
          <w:spacing w:val="2"/>
        </w:rPr>
        <w:t>t</w:t>
      </w:r>
      <w:r w:rsidRPr="00E855AA">
        <w:rPr>
          <w:rFonts w:asciiTheme="majorHAnsi" w:hAnsiTheme="majorHAnsi" w:cs="Arial Narrow"/>
          <w:iCs/>
          <w:spacing w:val="5"/>
        </w:rPr>
        <w:t>o</w:t>
      </w:r>
      <w:r w:rsidRPr="00E855AA">
        <w:rPr>
          <w:rFonts w:asciiTheme="majorHAnsi" w:hAnsiTheme="majorHAnsi" w:cs="Arial Narrow"/>
          <w:iCs/>
        </w:rPr>
        <w:t>:</w:t>
      </w:r>
    </w:p>
    <w:p w:rsidR="00B164E1" w:rsidRPr="00E855AA" w:rsidRDefault="00B164E1" w:rsidP="004F2B65">
      <w:pPr>
        <w:widowControl w:val="0"/>
        <w:autoSpaceDE w:val="0"/>
        <w:autoSpaceDN w:val="0"/>
        <w:adjustRightInd w:val="0"/>
        <w:spacing w:line="120" w:lineRule="exact"/>
        <w:rPr>
          <w:rFonts w:asciiTheme="majorHAnsi" w:hAnsiTheme="majorHAnsi" w:cs="Arial Narrow"/>
        </w:rPr>
      </w:pPr>
    </w:p>
    <w:p w:rsidR="00B164E1" w:rsidRPr="00E855AA" w:rsidRDefault="00B164E1" w:rsidP="004F2B65">
      <w:pPr>
        <w:widowControl w:val="0"/>
        <w:autoSpaceDE w:val="0"/>
        <w:autoSpaceDN w:val="0"/>
        <w:adjustRightInd w:val="0"/>
        <w:ind w:left="911"/>
        <w:rPr>
          <w:rFonts w:asciiTheme="majorHAnsi" w:hAnsiTheme="majorHAnsi" w:cs="Arial Narrow"/>
        </w:rPr>
      </w:pPr>
      <w:r w:rsidRPr="00E855AA">
        <w:rPr>
          <w:rFonts w:asciiTheme="majorHAnsi" w:hAnsiTheme="majorHAnsi" w:cs="Arial Narrow"/>
          <w:iCs/>
        </w:rPr>
        <w:t>(</w:t>
      </w:r>
      <w:proofErr w:type="spellStart"/>
      <w:r w:rsidRPr="00E855AA">
        <w:rPr>
          <w:rFonts w:asciiTheme="majorHAnsi" w:hAnsiTheme="majorHAnsi" w:cs="Arial Narrow"/>
          <w:iCs/>
          <w:spacing w:val="5"/>
        </w:rPr>
        <w:t>i</w:t>
      </w:r>
      <w:proofErr w:type="spellEnd"/>
      <w:r w:rsidRPr="00E855AA">
        <w:rPr>
          <w:rFonts w:asciiTheme="majorHAnsi" w:hAnsiTheme="majorHAnsi" w:cs="Arial Narrow"/>
          <w:iCs/>
        </w:rPr>
        <w:t xml:space="preserve">)    </w:t>
      </w:r>
      <w:r w:rsidRPr="00E855AA">
        <w:rPr>
          <w:rFonts w:asciiTheme="majorHAnsi" w:hAnsiTheme="majorHAnsi" w:cs="Arial Narrow"/>
          <w:iCs/>
          <w:spacing w:val="15"/>
        </w:rPr>
        <w:t xml:space="preserve"> </w:t>
      </w:r>
      <w:r w:rsidRPr="00E855AA">
        <w:rPr>
          <w:rFonts w:asciiTheme="majorHAnsi" w:hAnsiTheme="majorHAnsi" w:cs="Arial Narrow"/>
          <w:iCs/>
          <w:spacing w:val="4"/>
        </w:rPr>
        <w:t>C</w:t>
      </w:r>
      <w:r w:rsidRPr="00E855AA">
        <w:rPr>
          <w:rFonts w:asciiTheme="majorHAnsi" w:hAnsiTheme="majorHAnsi" w:cs="Arial Narrow"/>
          <w:iCs/>
          <w:spacing w:val="5"/>
        </w:rPr>
        <w:t>a</w:t>
      </w:r>
      <w:r w:rsidRPr="00E855AA">
        <w:rPr>
          <w:rFonts w:asciiTheme="majorHAnsi" w:hAnsiTheme="majorHAnsi" w:cs="Arial Narrow"/>
          <w:iCs/>
          <w:spacing w:val="3"/>
        </w:rPr>
        <w:t>lc</w:t>
      </w:r>
      <w:r w:rsidRPr="00E855AA">
        <w:rPr>
          <w:rFonts w:asciiTheme="majorHAnsi" w:hAnsiTheme="majorHAnsi" w:cs="Arial Narrow"/>
          <w:iCs/>
          <w:spacing w:val="5"/>
        </w:rPr>
        <w:t>u</w:t>
      </w:r>
      <w:r w:rsidRPr="00E855AA">
        <w:rPr>
          <w:rFonts w:asciiTheme="majorHAnsi" w:hAnsiTheme="majorHAnsi" w:cs="Arial Narrow"/>
          <w:iCs/>
          <w:spacing w:val="3"/>
        </w:rPr>
        <w:t>l</w:t>
      </w:r>
      <w:r w:rsidRPr="00E855AA">
        <w:rPr>
          <w:rFonts w:asciiTheme="majorHAnsi" w:hAnsiTheme="majorHAnsi" w:cs="Arial Narrow"/>
          <w:iCs/>
          <w:spacing w:val="5"/>
        </w:rPr>
        <w:t>a</w:t>
      </w:r>
      <w:r w:rsidRPr="00E855AA">
        <w:rPr>
          <w:rFonts w:asciiTheme="majorHAnsi" w:hAnsiTheme="majorHAnsi" w:cs="Arial Narrow"/>
          <w:iCs/>
          <w:spacing w:val="2"/>
        </w:rPr>
        <w:t>t</w:t>
      </w:r>
      <w:r w:rsidRPr="00E855AA">
        <w:rPr>
          <w:rFonts w:asciiTheme="majorHAnsi" w:hAnsiTheme="majorHAnsi" w:cs="Arial Narrow"/>
          <w:iCs/>
        </w:rPr>
        <w:t>e</w:t>
      </w:r>
      <w:r w:rsidRPr="00E855AA">
        <w:rPr>
          <w:rFonts w:asciiTheme="majorHAnsi" w:hAnsiTheme="majorHAnsi" w:cs="Arial Narrow"/>
          <w:iCs/>
          <w:spacing w:val="7"/>
        </w:rPr>
        <w:t xml:space="preserve"> </w:t>
      </w:r>
      <w:r w:rsidRPr="00E855AA">
        <w:rPr>
          <w:rFonts w:asciiTheme="majorHAnsi" w:hAnsiTheme="majorHAnsi" w:cs="Arial Narrow"/>
          <w:iCs/>
          <w:spacing w:val="5"/>
        </w:rPr>
        <w:t>a</w:t>
      </w:r>
      <w:r w:rsidRPr="00E855AA">
        <w:rPr>
          <w:rFonts w:asciiTheme="majorHAnsi" w:hAnsiTheme="majorHAnsi" w:cs="Arial Narrow"/>
          <w:iCs/>
          <w:spacing w:val="3"/>
        </w:rPr>
        <w:t>l</w:t>
      </w:r>
      <w:r w:rsidRPr="00E855AA">
        <w:rPr>
          <w:rFonts w:asciiTheme="majorHAnsi" w:hAnsiTheme="majorHAnsi" w:cs="Arial Narrow"/>
          <w:iCs/>
        </w:rPr>
        <w:t>l</w:t>
      </w:r>
      <w:r w:rsidRPr="00E855AA">
        <w:rPr>
          <w:rFonts w:asciiTheme="majorHAnsi" w:hAnsiTheme="majorHAnsi" w:cs="Arial Narrow"/>
          <w:iCs/>
          <w:spacing w:val="8"/>
        </w:rPr>
        <w:t xml:space="preserve"> </w:t>
      </w:r>
      <w:r w:rsidRPr="00E855AA">
        <w:rPr>
          <w:rFonts w:asciiTheme="majorHAnsi" w:hAnsiTheme="majorHAnsi" w:cs="Arial Narrow"/>
          <w:iCs/>
          <w:spacing w:val="5"/>
        </w:rPr>
        <w:t>t</w:t>
      </w:r>
      <w:r w:rsidRPr="00E855AA">
        <w:rPr>
          <w:rFonts w:asciiTheme="majorHAnsi" w:hAnsiTheme="majorHAnsi" w:cs="Arial Narrow"/>
          <w:iCs/>
          <w:spacing w:val="2"/>
        </w:rPr>
        <w:t>h</w:t>
      </w:r>
      <w:r w:rsidRPr="00E855AA">
        <w:rPr>
          <w:rFonts w:asciiTheme="majorHAnsi" w:hAnsiTheme="majorHAnsi" w:cs="Arial Narrow"/>
          <w:iCs/>
        </w:rPr>
        <w:t>e</w:t>
      </w:r>
      <w:r w:rsidRPr="00E855AA">
        <w:rPr>
          <w:rFonts w:asciiTheme="majorHAnsi" w:hAnsiTheme="majorHAnsi" w:cs="Arial Narrow"/>
          <w:iCs/>
          <w:spacing w:val="7"/>
        </w:rPr>
        <w:t xml:space="preserve"> </w:t>
      </w:r>
      <w:r w:rsidRPr="00E855AA">
        <w:rPr>
          <w:rFonts w:asciiTheme="majorHAnsi" w:hAnsiTheme="majorHAnsi" w:cs="Arial Narrow"/>
          <w:iCs/>
          <w:spacing w:val="5"/>
        </w:rPr>
        <w:t>m</w:t>
      </w:r>
      <w:r w:rsidRPr="00E855AA">
        <w:rPr>
          <w:rFonts w:asciiTheme="majorHAnsi" w:hAnsiTheme="majorHAnsi" w:cs="Arial Narrow"/>
          <w:iCs/>
          <w:spacing w:val="2"/>
        </w:rPr>
        <w:t>a</w:t>
      </w:r>
      <w:r w:rsidRPr="00E855AA">
        <w:rPr>
          <w:rFonts w:asciiTheme="majorHAnsi" w:hAnsiTheme="majorHAnsi" w:cs="Arial Narrow"/>
          <w:iCs/>
          <w:spacing w:val="5"/>
        </w:rPr>
        <w:t>t</w:t>
      </w:r>
      <w:r w:rsidRPr="00E855AA">
        <w:rPr>
          <w:rFonts w:asciiTheme="majorHAnsi" w:hAnsiTheme="majorHAnsi" w:cs="Arial Narrow"/>
          <w:iCs/>
          <w:spacing w:val="2"/>
        </w:rPr>
        <w:t>e</w:t>
      </w:r>
      <w:r w:rsidRPr="00E855AA">
        <w:rPr>
          <w:rFonts w:asciiTheme="majorHAnsi" w:hAnsiTheme="majorHAnsi" w:cs="Arial Narrow"/>
          <w:iCs/>
          <w:spacing w:val="4"/>
        </w:rPr>
        <w:t>r</w:t>
      </w:r>
      <w:r w:rsidRPr="00E855AA">
        <w:rPr>
          <w:rFonts w:asciiTheme="majorHAnsi" w:hAnsiTheme="majorHAnsi" w:cs="Arial Narrow"/>
          <w:iCs/>
          <w:spacing w:val="3"/>
        </w:rPr>
        <w:t>i</w:t>
      </w:r>
      <w:r w:rsidRPr="00E855AA">
        <w:rPr>
          <w:rFonts w:asciiTheme="majorHAnsi" w:hAnsiTheme="majorHAnsi" w:cs="Arial Narrow"/>
          <w:iCs/>
          <w:spacing w:val="5"/>
        </w:rPr>
        <w:t>a</w:t>
      </w:r>
      <w:r w:rsidRPr="00E855AA">
        <w:rPr>
          <w:rFonts w:asciiTheme="majorHAnsi" w:hAnsiTheme="majorHAnsi" w:cs="Arial Narrow"/>
          <w:iCs/>
        </w:rPr>
        <w:t>l</w:t>
      </w:r>
      <w:r w:rsidRPr="00E855AA">
        <w:rPr>
          <w:rFonts w:asciiTheme="majorHAnsi" w:hAnsiTheme="majorHAnsi" w:cs="Arial Narrow"/>
          <w:iCs/>
          <w:spacing w:val="8"/>
        </w:rPr>
        <w:t xml:space="preserve"> </w:t>
      </w:r>
      <w:r w:rsidRPr="00E855AA">
        <w:rPr>
          <w:rFonts w:asciiTheme="majorHAnsi" w:hAnsiTheme="majorHAnsi" w:cs="Arial Narrow"/>
          <w:iCs/>
          <w:spacing w:val="2"/>
        </w:rPr>
        <w:t>a</w:t>
      </w:r>
      <w:r w:rsidRPr="00E855AA">
        <w:rPr>
          <w:rFonts w:asciiTheme="majorHAnsi" w:hAnsiTheme="majorHAnsi" w:cs="Arial Narrow"/>
          <w:iCs/>
          <w:spacing w:val="5"/>
        </w:rPr>
        <w:t>n</w:t>
      </w:r>
      <w:r w:rsidRPr="00E855AA">
        <w:rPr>
          <w:rFonts w:asciiTheme="majorHAnsi" w:hAnsiTheme="majorHAnsi" w:cs="Arial Narrow"/>
          <w:iCs/>
        </w:rPr>
        <w:t>d</w:t>
      </w:r>
      <w:r w:rsidRPr="00E855AA">
        <w:rPr>
          <w:rFonts w:asciiTheme="majorHAnsi" w:hAnsiTheme="majorHAnsi" w:cs="Arial Narrow"/>
          <w:iCs/>
          <w:spacing w:val="7"/>
        </w:rPr>
        <w:t xml:space="preserve"> </w:t>
      </w:r>
      <w:proofErr w:type="spellStart"/>
      <w:r w:rsidRPr="00E855AA">
        <w:rPr>
          <w:rFonts w:asciiTheme="majorHAnsi" w:hAnsiTheme="majorHAnsi" w:cs="Arial Narrow"/>
          <w:iCs/>
          <w:spacing w:val="3"/>
        </w:rPr>
        <w:t>l</w:t>
      </w:r>
      <w:r w:rsidRPr="00E855AA">
        <w:rPr>
          <w:rFonts w:asciiTheme="majorHAnsi" w:hAnsiTheme="majorHAnsi" w:cs="Arial Narrow"/>
          <w:iCs/>
          <w:spacing w:val="5"/>
        </w:rPr>
        <w:t>a</w:t>
      </w:r>
      <w:r w:rsidRPr="00E855AA">
        <w:rPr>
          <w:rFonts w:asciiTheme="majorHAnsi" w:hAnsiTheme="majorHAnsi" w:cs="Arial Narrow"/>
          <w:iCs/>
          <w:spacing w:val="2"/>
        </w:rPr>
        <w:t>b</w:t>
      </w:r>
      <w:r w:rsidRPr="00E855AA">
        <w:rPr>
          <w:rFonts w:asciiTheme="majorHAnsi" w:hAnsiTheme="majorHAnsi" w:cs="Arial Narrow"/>
          <w:iCs/>
          <w:spacing w:val="5"/>
        </w:rPr>
        <w:t>ou</w:t>
      </w:r>
      <w:r w:rsidRPr="00E855AA">
        <w:rPr>
          <w:rFonts w:asciiTheme="majorHAnsi" w:hAnsiTheme="majorHAnsi" w:cs="Arial Narrow"/>
          <w:iCs/>
        </w:rPr>
        <w:t>r</w:t>
      </w:r>
      <w:proofErr w:type="spellEnd"/>
      <w:r w:rsidRPr="00E855AA">
        <w:rPr>
          <w:rFonts w:asciiTheme="majorHAnsi" w:hAnsiTheme="majorHAnsi" w:cs="Arial Narrow"/>
          <w:iCs/>
          <w:spacing w:val="5"/>
        </w:rPr>
        <w:t xml:space="preserve"> va</w:t>
      </w:r>
      <w:r w:rsidRPr="00E855AA">
        <w:rPr>
          <w:rFonts w:asciiTheme="majorHAnsi" w:hAnsiTheme="majorHAnsi" w:cs="Arial Narrow"/>
          <w:iCs/>
          <w:spacing w:val="2"/>
        </w:rPr>
        <w:t>r</w:t>
      </w:r>
      <w:r w:rsidRPr="00E855AA">
        <w:rPr>
          <w:rFonts w:asciiTheme="majorHAnsi" w:hAnsiTheme="majorHAnsi" w:cs="Arial Narrow"/>
          <w:iCs/>
          <w:spacing w:val="3"/>
        </w:rPr>
        <w:t>i</w:t>
      </w:r>
      <w:r w:rsidRPr="00E855AA">
        <w:rPr>
          <w:rFonts w:asciiTheme="majorHAnsi" w:hAnsiTheme="majorHAnsi" w:cs="Arial Narrow"/>
          <w:iCs/>
          <w:spacing w:val="5"/>
        </w:rPr>
        <w:t>a</w:t>
      </w:r>
      <w:r w:rsidRPr="00E855AA">
        <w:rPr>
          <w:rFonts w:asciiTheme="majorHAnsi" w:hAnsiTheme="majorHAnsi" w:cs="Arial Narrow"/>
          <w:iCs/>
          <w:spacing w:val="2"/>
        </w:rPr>
        <w:t>n</w:t>
      </w:r>
      <w:r w:rsidRPr="00E855AA">
        <w:rPr>
          <w:rFonts w:asciiTheme="majorHAnsi" w:hAnsiTheme="majorHAnsi" w:cs="Arial Narrow"/>
          <w:iCs/>
          <w:spacing w:val="5"/>
        </w:rPr>
        <w:t>c</w:t>
      </w:r>
      <w:r w:rsidRPr="00E855AA">
        <w:rPr>
          <w:rFonts w:asciiTheme="majorHAnsi" w:hAnsiTheme="majorHAnsi" w:cs="Arial Narrow"/>
          <w:iCs/>
          <w:spacing w:val="2"/>
        </w:rPr>
        <w:t>e</w:t>
      </w:r>
      <w:r w:rsidRPr="00E855AA">
        <w:rPr>
          <w:rFonts w:asciiTheme="majorHAnsi" w:hAnsiTheme="majorHAnsi" w:cs="Arial Narrow"/>
          <w:iCs/>
          <w:spacing w:val="3"/>
        </w:rPr>
        <w:t>s</w:t>
      </w:r>
      <w:r w:rsidRPr="00E855AA">
        <w:rPr>
          <w:rFonts w:asciiTheme="majorHAnsi" w:hAnsiTheme="majorHAnsi" w:cs="Arial Narrow"/>
          <w:iCs/>
        </w:rPr>
        <w:t>.</w:t>
      </w:r>
    </w:p>
    <w:p w:rsidR="00B164E1" w:rsidRPr="00E855AA" w:rsidRDefault="00B164E1" w:rsidP="00B164E1">
      <w:pPr>
        <w:widowControl w:val="0"/>
        <w:autoSpaceDE w:val="0"/>
        <w:autoSpaceDN w:val="0"/>
        <w:adjustRightInd w:val="0"/>
        <w:spacing w:before="7" w:line="100" w:lineRule="exact"/>
        <w:rPr>
          <w:rFonts w:asciiTheme="majorHAnsi" w:hAnsiTheme="majorHAnsi" w:cs="Arial Narrow"/>
        </w:rPr>
      </w:pPr>
    </w:p>
    <w:p w:rsidR="00FE3AAC" w:rsidRDefault="00B164E1" w:rsidP="00FE3AAC">
      <w:pPr>
        <w:widowControl w:val="0"/>
        <w:autoSpaceDE w:val="0"/>
        <w:autoSpaceDN w:val="0"/>
        <w:adjustRightInd w:val="0"/>
        <w:spacing w:line="244" w:lineRule="auto"/>
        <w:ind w:left="1342" w:right="120" w:hanging="432"/>
        <w:rPr>
          <w:rFonts w:asciiTheme="majorHAnsi" w:hAnsiTheme="majorHAnsi" w:cs="Arial Narrow"/>
          <w:iCs/>
          <w:spacing w:val="38"/>
        </w:rPr>
      </w:pPr>
      <w:r w:rsidRPr="00E855AA">
        <w:rPr>
          <w:rFonts w:asciiTheme="majorHAnsi" w:hAnsiTheme="majorHAnsi" w:cs="Arial Narrow"/>
          <w:iCs/>
        </w:rPr>
        <w:lastRenderedPageBreak/>
        <w:t>(</w:t>
      </w:r>
      <w:r w:rsidRPr="00E855AA">
        <w:rPr>
          <w:rFonts w:asciiTheme="majorHAnsi" w:hAnsiTheme="majorHAnsi" w:cs="Arial Narrow"/>
          <w:iCs/>
          <w:spacing w:val="3"/>
        </w:rPr>
        <w:t>i</w:t>
      </w:r>
      <w:r w:rsidRPr="00E855AA">
        <w:rPr>
          <w:rFonts w:asciiTheme="majorHAnsi" w:hAnsiTheme="majorHAnsi" w:cs="Arial Narrow"/>
          <w:iCs/>
          <w:spacing w:val="5"/>
        </w:rPr>
        <w:t>i</w:t>
      </w:r>
      <w:r w:rsidRPr="00E855AA">
        <w:rPr>
          <w:rFonts w:asciiTheme="majorHAnsi" w:hAnsiTheme="majorHAnsi" w:cs="Arial Narrow"/>
          <w:iCs/>
        </w:rPr>
        <w:t xml:space="preserve">)   </w:t>
      </w:r>
      <w:r w:rsidRPr="00E855AA">
        <w:rPr>
          <w:rFonts w:asciiTheme="majorHAnsi" w:hAnsiTheme="majorHAnsi" w:cs="Arial Narrow"/>
          <w:iCs/>
          <w:spacing w:val="23"/>
        </w:rPr>
        <w:t xml:space="preserve"> </w:t>
      </w:r>
      <w:r w:rsidRPr="00E855AA">
        <w:rPr>
          <w:rFonts w:asciiTheme="majorHAnsi" w:hAnsiTheme="majorHAnsi" w:cs="Arial Narrow"/>
          <w:iCs/>
          <w:spacing w:val="4"/>
        </w:rPr>
        <w:t>C</w:t>
      </w:r>
      <w:r w:rsidRPr="00E855AA">
        <w:rPr>
          <w:rFonts w:asciiTheme="majorHAnsi" w:hAnsiTheme="majorHAnsi" w:cs="Arial Narrow"/>
          <w:iCs/>
          <w:spacing w:val="5"/>
        </w:rPr>
        <w:t>a</w:t>
      </w:r>
      <w:r w:rsidRPr="00E855AA">
        <w:rPr>
          <w:rFonts w:asciiTheme="majorHAnsi" w:hAnsiTheme="majorHAnsi" w:cs="Arial Narrow"/>
          <w:iCs/>
          <w:spacing w:val="3"/>
        </w:rPr>
        <w:t>lc</w:t>
      </w:r>
      <w:r w:rsidRPr="00E855AA">
        <w:rPr>
          <w:rFonts w:asciiTheme="majorHAnsi" w:hAnsiTheme="majorHAnsi" w:cs="Arial Narrow"/>
          <w:iCs/>
          <w:spacing w:val="5"/>
        </w:rPr>
        <w:t>u</w:t>
      </w:r>
      <w:r w:rsidRPr="00E855AA">
        <w:rPr>
          <w:rFonts w:asciiTheme="majorHAnsi" w:hAnsiTheme="majorHAnsi" w:cs="Arial Narrow"/>
          <w:iCs/>
          <w:spacing w:val="3"/>
        </w:rPr>
        <w:t>l</w:t>
      </w:r>
      <w:r w:rsidRPr="00E855AA">
        <w:rPr>
          <w:rFonts w:asciiTheme="majorHAnsi" w:hAnsiTheme="majorHAnsi" w:cs="Arial Narrow"/>
          <w:iCs/>
          <w:spacing w:val="5"/>
        </w:rPr>
        <w:t>a</w:t>
      </w:r>
      <w:r w:rsidRPr="00E855AA">
        <w:rPr>
          <w:rFonts w:asciiTheme="majorHAnsi" w:hAnsiTheme="majorHAnsi" w:cs="Arial Narrow"/>
          <w:iCs/>
          <w:spacing w:val="2"/>
        </w:rPr>
        <w:t>t</w:t>
      </w:r>
      <w:r w:rsidRPr="00E855AA">
        <w:rPr>
          <w:rFonts w:asciiTheme="majorHAnsi" w:hAnsiTheme="majorHAnsi" w:cs="Arial Narrow"/>
          <w:iCs/>
        </w:rPr>
        <w:t>e</w:t>
      </w:r>
      <w:r w:rsidRPr="00E855AA">
        <w:rPr>
          <w:rFonts w:asciiTheme="majorHAnsi" w:hAnsiTheme="majorHAnsi" w:cs="Arial Narrow"/>
          <w:iCs/>
          <w:spacing w:val="38"/>
        </w:rPr>
        <w:t xml:space="preserve"> </w:t>
      </w:r>
      <w:r w:rsidRPr="00E855AA">
        <w:rPr>
          <w:rFonts w:asciiTheme="majorHAnsi" w:hAnsiTheme="majorHAnsi" w:cs="Arial Narrow"/>
          <w:iCs/>
          <w:spacing w:val="5"/>
        </w:rPr>
        <w:t>v</w:t>
      </w:r>
      <w:r w:rsidRPr="00E855AA">
        <w:rPr>
          <w:rFonts w:asciiTheme="majorHAnsi" w:hAnsiTheme="majorHAnsi" w:cs="Arial Narrow"/>
          <w:iCs/>
          <w:spacing w:val="2"/>
        </w:rPr>
        <w:t>a</w:t>
      </w:r>
      <w:r w:rsidRPr="00E855AA">
        <w:rPr>
          <w:rFonts w:asciiTheme="majorHAnsi" w:hAnsiTheme="majorHAnsi" w:cs="Arial Narrow"/>
          <w:iCs/>
          <w:spacing w:val="4"/>
        </w:rPr>
        <w:t>r</w:t>
      </w:r>
      <w:r w:rsidRPr="00E855AA">
        <w:rPr>
          <w:rFonts w:asciiTheme="majorHAnsi" w:hAnsiTheme="majorHAnsi" w:cs="Arial Narrow"/>
          <w:iCs/>
          <w:spacing w:val="3"/>
        </w:rPr>
        <w:t>i</w:t>
      </w:r>
      <w:r w:rsidRPr="00E855AA">
        <w:rPr>
          <w:rFonts w:asciiTheme="majorHAnsi" w:hAnsiTheme="majorHAnsi" w:cs="Arial Narrow"/>
          <w:iCs/>
          <w:spacing w:val="5"/>
        </w:rPr>
        <w:t>a</w:t>
      </w:r>
      <w:r w:rsidRPr="00E855AA">
        <w:rPr>
          <w:rFonts w:asciiTheme="majorHAnsi" w:hAnsiTheme="majorHAnsi" w:cs="Arial Narrow"/>
          <w:iCs/>
          <w:spacing w:val="2"/>
        </w:rPr>
        <w:t>b</w:t>
      </w:r>
      <w:r w:rsidRPr="00E855AA">
        <w:rPr>
          <w:rFonts w:asciiTheme="majorHAnsi" w:hAnsiTheme="majorHAnsi" w:cs="Arial Narrow"/>
          <w:iCs/>
          <w:spacing w:val="3"/>
        </w:rPr>
        <w:t>l</w:t>
      </w:r>
      <w:r w:rsidRPr="00E855AA">
        <w:rPr>
          <w:rFonts w:asciiTheme="majorHAnsi" w:hAnsiTheme="majorHAnsi" w:cs="Arial Narrow"/>
          <w:iCs/>
        </w:rPr>
        <w:t>e</w:t>
      </w:r>
      <w:r w:rsidRPr="00E855AA">
        <w:rPr>
          <w:rFonts w:asciiTheme="majorHAnsi" w:hAnsiTheme="majorHAnsi" w:cs="Arial Narrow"/>
          <w:iCs/>
          <w:spacing w:val="38"/>
        </w:rPr>
        <w:t xml:space="preserve"> </w:t>
      </w:r>
      <w:r w:rsidRPr="00E855AA">
        <w:rPr>
          <w:rFonts w:asciiTheme="majorHAnsi" w:hAnsiTheme="majorHAnsi" w:cs="Arial Narrow"/>
          <w:iCs/>
          <w:spacing w:val="5"/>
        </w:rPr>
        <w:t>o</w:t>
      </w:r>
      <w:r w:rsidRPr="00E855AA">
        <w:rPr>
          <w:rFonts w:asciiTheme="majorHAnsi" w:hAnsiTheme="majorHAnsi" w:cs="Arial Narrow"/>
          <w:iCs/>
          <w:spacing w:val="3"/>
        </w:rPr>
        <w:t>v</w:t>
      </w:r>
      <w:r w:rsidRPr="00E855AA">
        <w:rPr>
          <w:rFonts w:asciiTheme="majorHAnsi" w:hAnsiTheme="majorHAnsi" w:cs="Arial Narrow"/>
          <w:iCs/>
          <w:spacing w:val="5"/>
        </w:rPr>
        <w:t>e</w:t>
      </w:r>
      <w:r w:rsidRPr="00E855AA">
        <w:rPr>
          <w:rFonts w:asciiTheme="majorHAnsi" w:hAnsiTheme="majorHAnsi" w:cs="Arial Narrow"/>
          <w:iCs/>
          <w:spacing w:val="2"/>
        </w:rPr>
        <w:t>r</w:t>
      </w:r>
      <w:r w:rsidRPr="00E855AA">
        <w:rPr>
          <w:rFonts w:asciiTheme="majorHAnsi" w:hAnsiTheme="majorHAnsi" w:cs="Arial Narrow"/>
          <w:iCs/>
          <w:spacing w:val="5"/>
        </w:rPr>
        <w:t>h</w:t>
      </w:r>
      <w:r w:rsidRPr="00E855AA">
        <w:rPr>
          <w:rFonts w:asciiTheme="majorHAnsi" w:hAnsiTheme="majorHAnsi" w:cs="Arial Narrow"/>
          <w:iCs/>
          <w:spacing w:val="2"/>
        </w:rPr>
        <w:t>e</w:t>
      </w:r>
      <w:r w:rsidRPr="00E855AA">
        <w:rPr>
          <w:rFonts w:asciiTheme="majorHAnsi" w:hAnsiTheme="majorHAnsi" w:cs="Arial Narrow"/>
          <w:iCs/>
          <w:spacing w:val="5"/>
        </w:rPr>
        <w:t>a</w:t>
      </w:r>
      <w:r w:rsidRPr="00E855AA">
        <w:rPr>
          <w:rFonts w:asciiTheme="majorHAnsi" w:hAnsiTheme="majorHAnsi" w:cs="Arial Narrow"/>
          <w:iCs/>
        </w:rPr>
        <w:t>d</w:t>
      </w:r>
      <w:r w:rsidRPr="00E855AA">
        <w:rPr>
          <w:rFonts w:asciiTheme="majorHAnsi" w:hAnsiTheme="majorHAnsi" w:cs="Arial Narrow"/>
          <w:iCs/>
          <w:spacing w:val="36"/>
        </w:rPr>
        <w:t xml:space="preserve"> </w:t>
      </w:r>
      <w:r w:rsidRPr="00E855AA">
        <w:rPr>
          <w:rFonts w:asciiTheme="majorHAnsi" w:hAnsiTheme="majorHAnsi" w:cs="Arial Narrow"/>
          <w:iCs/>
          <w:spacing w:val="5"/>
        </w:rPr>
        <w:t>ex</w:t>
      </w:r>
      <w:r w:rsidRPr="00E855AA">
        <w:rPr>
          <w:rFonts w:asciiTheme="majorHAnsi" w:hAnsiTheme="majorHAnsi" w:cs="Arial Narrow"/>
          <w:iCs/>
          <w:spacing w:val="2"/>
        </w:rPr>
        <w:t>p</w:t>
      </w:r>
      <w:r w:rsidRPr="00E855AA">
        <w:rPr>
          <w:rFonts w:asciiTheme="majorHAnsi" w:hAnsiTheme="majorHAnsi" w:cs="Arial Narrow"/>
          <w:iCs/>
          <w:spacing w:val="5"/>
        </w:rPr>
        <w:t>e</w:t>
      </w:r>
      <w:r w:rsidRPr="00E855AA">
        <w:rPr>
          <w:rFonts w:asciiTheme="majorHAnsi" w:hAnsiTheme="majorHAnsi" w:cs="Arial Narrow"/>
          <w:iCs/>
          <w:spacing w:val="2"/>
        </w:rPr>
        <w:t>nd</w:t>
      </w:r>
      <w:r w:rsidRPr="00E855AA">
        <w:rPr>
          <w:rFonts w:asciiTheme="majorHAnsi" w:hAnsiTheme="majorHAnsi" w:cs="Arial Narrow"/>
          <w:iCs/>
          <w:spacing w:val="5"/>
        </w:rPr>
        <w:t>i</w:t>
      </w:r>
      <w:r w:rsidRPr="00E855AA">
        <w:rPr>
          <w:rFonts w:asciiTheme="majorHAnsi" w:hAnsiTheme="majorHAnsi" w:cs="Arial Narrow"/>
          <w:iCs/>
          <w:spacing w:val="2"/>
        </w:rPr>
        <w:t>t</w:t>
      </w:r>
      <w:r w:rsidRPr="00E855AA">
        <w:rPr>
          <w:rFonts w:asciiTheme="majorHAnsi" w:hAnsiTheme="majorHAnsi" w:cs="Arial Narrow"/>
          <w:iCs/>
          <w:spacing w:val="5"/>
        </w:rPr>
        <w:t>u</w:t>
      </w:r>
      <w:r w:rsidRPr="00E855AA">
        <w:rPr>
          <w:rFonts w:asciiTheme="majorHAnsi" w:hAnsiTheme="majorHAnsi" w:cs="Arial Narrow"/>
          <w:iCs/>
          <w:spacing w:val="4"/>
        </w:rPr>
        <w:t>r</w:t>
      </w:r>
      <w:r w:rsidRPr="00E855AA">
        <w:rPr>
          <w:rFonts w:asciiTheme="majorHAnsi" w:hAnsiTheme="majorHAnsi" w:cs="Arial Narrow"/>
          <w:iCs/>
        </w:rPr>
        <w:t>e</w:t>
      </w:r>
      <w:r w:rsidRPr="00E855AA">
        <w:rPr>
          <w:rFonts w:asciiTheme="majorHAnsi" w:hAnsiTheme="majorHAnsi" w:cs="Arial Narrow"/>
          <w:iCs/>
          <w:spacing w:val="38"/>
        </w:rPr>
        <w:t xml:space="preserve"> </w:t>
      </w:r>
      <w:r w:rsidRPr="00E855AA">
        <w:rPr>
          <w:rFonts w:asciiTheme="majorHAnsi" w:hAnsiTheme="majorHAnsi" w:cs="Arial Narrow"/>
          <w:iCs/>
          <w:spacing w:val="2"/>
        </w:rPr>
        <w:t>a</w:t>
      </w:r>
      <w:r w:rsidRPr="00E855AA">
        <w:rPr>
          <w:rFonts w:asciiTheme="majorHAnsi" w:hAnsiTheme="majorHAnsi" w:cs="Arial Narrow"/>
          <w:iCs/>
          <w:spacing w:val="5"/>
        </w:rPr>
        <w:t>n</w:t>
      </w:r>
      <w:r w:rsidRPr="00E855AA">
        <w:rPr>
          <w:rFonts w:asciiTheme="majorHAnsi" w:hAnsiTheme="majorHAnsi" w:cs="Arial Narrow"/>
          <w:iCs/>
        </w:rPr>
        <w:t>d</w:t>
      </w:r>
      <w:r w:rsidRPr="00E855AA">
        <w:rPr>
          <w:rFonts w:asciiTheme="majorHAnsi" w:hAnsiTheme="majorHAnsi" w:cs="Arial Narrow"/>
          <w:iCs/>
          <w:spacing w:val="36"/>
        </w:rPr>
        <w:t xml:space="preserve"> </w:t>
      </w:r>
      <w:r w:rsidRPr="00E855AA">
        <w:rPr>
          <w:rFonts w:asciiTheme="majorHAnsi" w:hAnsiTheme="majorHAnsi" w:cs="Arial Narrow"/>
          <w:iCs/>
          <w:spacing w:val="5"/>
        </w:rPr>
        <w:t>ef</w:t>
      </w:r>
      <w:r w:rsidRPr="00E855AA">
        <w:rPr>
          <w:rFonts w:asciiTheme="majorHAnsi" w:hAnsiTheme="majorHAnsi" w:cs="Arial Narrow"/>
          <w:iCs/>
          <w:spacing w:val="2"/>
        </w:rPr>
        <w:t>f</w:t>
      </w:r>
      <w:r w:rsidRPr="00E855AA">
        <w:rPr>
          <w:rFonts w:asciiTheme="majorHAnsi" w:hAnsiTheme="majorHAnsi" w:cs="Arial Narrow"/>
          <w:iCs/>
          <w:spacing w:val="3"/>
        </w:rPr>
        <w:t>i</w:t>
      </w:r>
      <w:r w:rsidRPr="00E855AA">
        <w:rPr>
          <w:rFonts w:asciiTheme="majorHAnsi" w:hAnsiTheme="majorHAnsi" w:cs="Arial Narrow"/>
          <w:iCs/>
          <w:spacing w:val="5"/>
        </w:rPr>
        <w:t>c</w:t>
      </w:r>
      <w:r w:rsidRPr="00E855AA">
        <w:rPr>
          <w:rFonts w:asciiTheme="majorHAnsi" w:hAnsiTheme="majorHAnsi" w:cs="Arial Narrow"/>
          <w:iCs/>
          <w:spacing w:val="3"/>
        </w:rPr>
        <w:t>i</w:t>
      </w:r>
      <w:r w:rsidRPr="00E855AA">
        <w:rPr>
          <w:rFonts w:asciiTheme="majorHAnsi" w:hAnsiTheme="majorHAnsi" w:cs="Arial Narrow"/>
          <w:iCs/>
          <w:spacing w:val="2"/>
        </w:rPr>
        <w:t>e</w:t>
      </w:r>
      <w:r w:rsidRPr="00E855AA">
        <w:rPr>
          <w:rFonts w:asciiTheme="majorHAnsi" w:hAnsiTheme="majorHAnsi" w:cs="Arial Narrow"/>
          <w:iCs/>
          <w:spacing w:val="5"/>
        </w:rPr>
        <w:t>n</w:t>
      </w:r>
      <w:r w:rsidRPr="00E855AA">
        <w:rPr>
          <w:rFonts w:asciiTheme="majorHAnsi" w:hAnsiTheme="majorHAnsi" w:cs="Arial Narrow"/>
          <w:iCs/>
          <w:spacing w:val="3"/>
        </w:rPr>
        <w:t>c</w:t>
      </w:r>
      <w:r w:rsidRPr="00E855AA">
        <w:rPr>
          <w:rFonts w:asciiTheme="majorHAnsi" w:hAnsiTheme="majorHAnsi" w:cs="Arial Narrow"/>
          <w:iCs/>
        </w:rPr>
        <w:t>y</w:t>
      </w:r>
      <w:r w:rsidR="00FE3AAC">
        <w:rPr>
          <w:rFonts w:asciiTheme="majorHAnsi" w:hAnsiTheme="majorHAnsi" w:cs="Arial Narrow"/>
          <w:iCs/>
          <w:spacing w:val="36"/>
        </w:rPr>
        <w:t xml:space="preserve"> </w:t>
      </w:r>
      <w:r w:rsidRPr="00E855AA">
        <w:rPr>
          <w:rFonts w:asciiTheme="majorHAnsi" w:hAnsiTheme="majorHAnsi" w:cs="Arial Narrow"/>
          <w:iCs/>
          <w:spacing w:val="5"/>
        </w:rPr>
        <w:t>v</w:t>
      </w:r>
      <w:r w:rsidRPr="00E855AA">
        <w:rPr>
          <w:rFonts w:asciiTheme="majorHAnsi" w:hAnsiTheme="majorHAnsi" w:cs="Arial Narrow"/>
          <w:iCs/>
          <w:spacing w:val="2"/>
        </w:rPr>
        <w:t>a</w:t>
      </w:r>
      <w:r w:rsidRPr="00E855AA">
        <w:rPr>
          <w:rFonts w:asciiTheme="majorHAnsi" w:hAnsiTheme="majorHAnsi" w:cs="Arial Narrow"/>
          <w:iCs/>
          <w:spacing w:val="4"/>
        </w:rPr>
        <w:t>r</w:t>
      </w:r>
      <w:r w:rsidRPr="00E855AA">
        <w:rPr>
          <w:rFonts w:asciiTheme="majorHAnsi" w:hAnsiTheme="majorHAnsi" w:cs="Arial Narrow"/>
          <w:iCs/>
          <w:spacing w:val="3"/>
        </w:rPr>
        <w:t>i</w:t>
      </w:r>
      <w:r w:rsidRPr="00E855AA">
        <w:rPr>
          <w:rFonts w:asciiTheme="majorHAnsi" w:hAnsiTheme="majorHAnsi" w:cs="Arial Narrow"/>
          <w:iCs/>
          <w:spacing w:val="5"/>
        </w:rPr>
        <w:t>a</w:t>
      </w:r>
      <w:r w:rsidRPr="00E855AA">
        <w:rPr>
          <w:rFonts w:asciiTheme="majorHAnsi" w:hAnsiTheme="majorHAnsi" w:cs="Arial Narrow"/>
          <w:iCs/>
          <w:spacing w:val="2"/>
        </w:rPr>
        <w:t>n</w:t>
      </w:r>
      <w:r w:rsidRPr="00E855AA">
        <w:rPr>
          <w:rFonts w:asciiTheme="majorHAnsi" w:hAnsiTheme="majorHAnsi" w:cs="Arial Narrow"/>
          <w:iCs/>
          <w:spacing w:val="3"/>
        </w:rPr>
        <w:t>c</w:t>
      </w:r>
      <w:r w:rsidRPr="00E855AA">
        <w:rPr>
          <w:rFonts w:asciiTheme="majorHAnsi" w:hAnsiTheme="majorHAnsi" w:cs="Arial Narrow"/>
          <w:iCs/>
          <w:spacing w:val="5"/>
        </w:rPr>
        <w:t>e</w:t>
      </w:r>
      <w:r w:rsidRPr="00E855AA">
        <w:rPr>
          <w:rFonts w:asciiTheme="majorHAnsi" w:hAnsiTheme="majorHAnsi" w:cs="Arial Narrow"/>
          <w:iCs/>
          <w:spacing w:val="3"/>
        </w:rPr>
        <w:t>s</w:t>
      </w:r>
      <w:r w:rsidRPr="00E855AA">
        <w:rPr>
          <w:rFonts w:asciiTheme="majorHAnsi" w:hAnsiTheme="majorHAnsi" w:cs="Arial Narrow"/>
          <w:iCs/>
        </w:rPr>
        <w:t>,</w:t>
      </w:r>
      <w:r w:rsidRPr="00E855AA">
        <w:rPr>
          <w:rFonts w:asciiTheme="majorHAnsi" w:hAnsiTheme="majorHAnsi" w:cs="Arial Narrow"/>
          <w:iCs/>
          <w:spacing w:val="38"/>
        </w:rPr>
        <w:t xml:space="preserve"> </w:t>
      </w:r>
      <w:r w:rsidRPr="00E855AA">
        <w:rPr>
          <w:rFonts w:asciiTheme="majorHAnsi" w:hAnsiTheme="majorHAnsi" w:cs="Arial Narrow"/>
          <w:iCs/>
          <w:spacing w:val="5"/>
        </w:rPr>
        <w:t>f</w:t>
      </w:r>
      <w:r w:rsidRPr="00E855AA">
        <w:rPr>
          <w:rFonts w:asciiTheme="majorHAnsi" w:hAnsiTheme="majorHAnsi" w:cs="Arial Narrow"/>
          <w:iCs/>
          <w:spacing w:val="3"/>
        </w:rPr>
        <w:t>ix</w:t>
      </w:r>
      <w:r w:rsidRPr="00E855AA">
        <w:rPr>
          <w:rFonts w:asciiTheme="majorHAnsi" w:hAnsiTheme="majorHAnsi" w:cs="Arial Narrow"/>
          <w:iCs/>
          <w:spacing w:val="5"/>
        </w:rPr>
        <w:t>e</w:t>
      </w:r>
      <w:r w:rsidRPr="00E855AA">
        <w:rPr>
          <w:rFonts w:asciiTheme="majorHAnsi" w:hAnsiTheme="majorHAnsi" w:cs="Arial Narrow"/>
          <w:iCs/>
        </w:rPr>
        <w:t>d</w:t>
      </w:r>
      <w:r w:rsidRPr="00E855AA">
        <w:rPr>
          <w:rFonts w:asciiTheme="majorHAnsi" w:hAnsiTheme="majorHAnsi" w:cs="Arial Narrow"/>
          <w:iCs/>
          <w:spacing w:val="38"/>
        </w:rPr>
        <w:t xml:space="preserve"> </w:t>
      </w:r>
      <w:r w:rsidR="00FE3AAC">
        <w:rPr>
          <w:rFonts w:asciiTheme="majorHAnsi" w:hAnsiTheme="majorHAnsi" w:cs="Arial Narrow"/>
          <w:iCs/>
          <w:spacing w:val="38"/>
        </w:rPr>
        <w:t xml:space="preserve">  </w:t>
      </w:r>
    </w:p>
    <w:p w:rsidR="00FE3AAC" w:rsidRDefault="00FE3AAC" w:rsidP="00FE3AAC">
      <w:pPr>
        <w:widowControl w:val="0"/>
        <w:autoSpaceDE w:val="0"/>
        <w:autoSpaceDN w:val="0"/>
        <w:adjustRightInd w:val="0"/>
        <w:spacing w:line="244" w:lineRule="auto"/>
        <w:ind w:left="1342" w:right="120" w:hanging="432"/>
        <w:rPr>
          <w:rFonts w:asciiTheme="majorHAnsi" w:hAnsiTheme="majorHAnsi" w:cs="Arial Narrow"/>
          <w:iCs/>
          <w:spacing w:val="8"/>
        </w:rPr>
      </w:pPr>
      <w:r>
        <w:rPr>
          <w:rFonts w:asciiTheme="majorHAnsi" w:hAnsiTheme="majorHAnsi" w:cs="Arial Narrow"/>
          <w:iCs/>
          <w:spacing w:val="38"/>
        </w:rPr>
        <w:t xml:space="preserve">       </w:t>
      </w:r>
      <w:proofErr w:type="gramStart"/>
      <w:r w:rsidR="00B164E1" w:rsidRPr="00E855AA">
        <w:rPr>
          <w:rFonts w:asciiTheme="majorHAnsi" w:hAnsiTheme="majorHAnsi" w:cs="Arial Narrow"/>
          <w:iCs/>
          <w:spacing w:val="2"/>
        </w:rPr>
        <w:t>o</w:t>
      </w:r>
      <w:r w:rsidR="00B164E1" w:rsidRPr="00E855AA">
        <w:rPr>
          <w:rFonts w:asciiTheme="majorHAnsi" w:hAnsiTheme="majorHAnsi" w:cs="Arial Narrow"/>
          <w:iCs/>
          <w:spacing w:val="5"/>
        </w:rPr>
        <w:t>v</w:t>
      </w:r>
      <w:r w:rsidR="00B164E1" w:rsidRPr="00E855AA">
        <w:rPr>
          <w:rFonts w:asciiTheme="majorHAnsi" w:hAnsiTheme="majorHAnsi" w:cs="Arial Narrow"/>
          <w:iCs/>
          <w:spacing w:val="2"/>
        </w:rPr>
        <w:t>e</w:t>
      </w:r>
      <w:r w:rsidR="00B164E1" w:rsidRPr="00E855AA">
        <w:rPr>
          <w:rFonts w:asciiTheme="majorHAnsi" w:hAnsiTheme="majorHAnsi" w:cs="Arial Narrow"/>
          <w:iCs/>
          <w:spacing w:val="4"/>
        </w:rPr>
        <w:t>r</w:t>
      </w:r>
      <w:r w:rsidR="00B164E1" w:rsidRPr="00E855AA">
        <w:rPr>
          <w:rFonts w:asciiTheme="majorHAnsi" w:hAnsiTheme="majorHAnsi" w:cs="Arial Narrow"/>
          <w:iCs/>
          <w:spacing w:val="2"/>
        </w:rPr>
        <w:t>h</w:t>
      </w:r>
      <w:r w:rsidR="00B164E1" w:rsidRPr="00E855AA">
        <w:rPr>
          <w:rFonts w:asciiTheme="majorHAnsi" w:hAnsiTheme="majorHAnsi" w:cs="Arial Narrow"/>
          <w:iCs/>
          <w:spacing w:val="5"/>
        </w:rPr>
        <w:t>e</w:t>
      </w:r>
      <w:r w:rsidR="00B164E1" w:rsidRPr="00E855AA">
        <w:rPr>
          <w:rFonts w:asciiTheme="majorHAnsi" w:hAnsiTheme="majorHAnsi" w:cs="Arial Narrow"/>
          <w:iCs/>
          <w:spacing w:val="2"/>
        </w:rPr>
        <w:t>a</w:t>
      </w:r>
      <w:r w:rsidR="00B164E1" w:rsidRPr="00E855AA">
        <w:rPr>
          <w:rFonts w:asciiTheme="majorHAnsi" w:hAnsiTheme="majorHAnsi" w:cs="Arial Narrow"/>
          <w:iCs/>
        </w:rPr>
        <w:t>d</w:t>
      </w:r>
      <w:proofErr w:type="gramEnd"/>
      <w:r w:rsidR="00B164E1" w:rsidRPr="00E855AA">
        <w:rPr>
          <w:rFonts w:asciiTheme="majorHAnsi" w:hAnsiTheme="majorHAnsi" w:cs="Arial Narrow"/>
          <w:iCs/>
        </w:rPr>
        <w:t xml:space="preserve"> </w:t>
      </w:r>
      <w:r w:rsidR="00B164E1" w:rsidRPr="00E855AA">
        <w:rPr>
          <w:rFonts w:asciiTheme="majorHAnsi" w:hAnsiTheme="majorHAnsi" w:cs="Arial Narrow"/>
          <w:iCs/>
          <w:spacing w:val="5"/>
        </w:rPr>
        <w:t>e</w:t>
      </w:r>
      <w:r w:rsidR="00B164E1" w:rsidRPr="00E855AA">
        <w:rPr>
          <w:rFonts w:asciiTheme="majorHAnsi" w:hAnsiTheme="majorHAnsi" w:cs="Arial Narrow"/>
          <w:iCs/>
          <w:spacing w:val="3"/>
        </w:rPr>
        <w:t>x</w:t>
      </w:r>
      <w:r w:rsidR="00B164E1" w:rsidRPr="00E855AA">
        <w:rPr>
          <w:rFonts w:asciiTheme="majorHAnsi" w:hAnsiTheme="majorHAnsi" w:cs="Arial Narrow"/>
          <w:iCs/>
          <w:spacing w:val="5"/>
        </w:rPr>
        <w:t>p</w:t>
      </w:r>
      <w:r w:rsidR="00B164E1" w:rsidRPr="00E855AA">
        <w:rPr>
          <w:rFonts w:asciiTheme="majorHAnsi" w:hAnsiTheme="majorHAnsi" w:cs="Arial Narrow"/>
          <w:iCs/>
          <w:spacing w:val="2"/>
        </w:rPr>
        <w:t>e</w:t>
      </w:r>
      <w:r w:rsidR="00B164E1" w:rsidRPr="00E855AA">
        <w:rPr>
          <w:rFonts w:asciiTheme="majorHAnsi" w:hAnsiTheme="majorHAnsi" w:cs="Arial Narrow"/>
          <w:iCs/>
          <w:spacing w:val="5"/>
        </w:rPr>
        <w:t>n</w:t>
      </w:r>
      <w:r w:rsidR="00B164E1" w:rsidRPr="00E855AA">
        <w:rPr>
          <w:rFonts w:asciiTheme="majorHAnsi" w:hAnsiTheme="majorHAnsi" w:cs="Arial Narrow"/>
          <w:iCs/>
          <w:spacing w:val="2"/>
        </w:rPr>
        <w:t>d</w:t>
      </w:r>
      <w:r w:rsidR="00B164E1" w:rsidRPr="00E855AA">
        <w:rPr>
          <w:rFonts w:asciiTheme="majorHAnsi" w:hAnsiTheme="majorHAnsi" w:cs="Arial Narrow"/>
          <w:iCs/>
          <w:spacing w:val="5"/>
        </w:rPr>
        <w:t>i</w:t>
      </w:r>
      <w:r w:rsidR="00B164E1" w:rsidRPr="00E855AA">
        <w:rPr>
          <w:rFonts w:asciiTheme="majorHAnsi" w:hAnsiTheme="majorHAnsi" w:cs="Arial Narrow"/>
          <w:iCs/>
          <w:spacing w:val="2"/>
        </w:rPr>
        <w:t>t</w:t>
      </w:r>
      <w:r w:rsidR="00B164E1" w:rsidRPr="00E855AA">
        <w:rPr>
          <w:rFonts w:asciiTheme="majorHAnsi" w:hAnsiTheme="majorHAnsi" w:cs="Arial Narrow"/>
          <w:iCs/>
          <w:spacing w:val="5"/>
        </w:rPr>
        <w:t>u</w:t>
      </w:r>
      <w:r w:rsidR="00B164E1" w:rsidRPr="00E855AA">
        <w:rPr>
          <w:rFonts w:asciiTheme="majorHAnsi" w:hAnsiTheme="majorHAnsi" w:cs="Arial Narrow"/>
          <w:iCs/>
          <w:spacing w:val="2"/>
        </w:rPr>
        <w:t>r</w:t>
      </w:r>
      <w:r w:rsidR="00B164E1" w:rsidRPr="00E855AA">
        <w:rPr>
          <w:rFonts w:asciiTheme="majorHAnsi" w:hAnsiTheme="majorHAnsi" w:cs="Arial Narrow"/>
          <w:iCs/>
        </w:rPr>
        <w:t>e</w:t>
      </w:r>
      <w:r w:rsidR="00B164E1" w:rsidRPr="00E855AA">
        <w:rPr>
          <w:rFonts w:asciiTheme="majorHAnsi" w:hAnsiTheme="majorHAnsi" w:cs="Arial Narrow"/>
          <w:iCs/>
          <w:spacing w:val="7"/>
        </w:rPr>
        <w:t xml:space="preserve"> </w:t>
      </w:r>
      <w:r w:rsidR="00B164E1" w:rsidRPr="00E855AA">
        <w:rPr>
          <w:rFonts w:asciiTheme="majorHAnsi" w:hAnsiTheme="majorHAnsi" w:cs="Arial Narrow"/>
          <w:iCs/>
          <w:spacing w:val="5"/>
        </w:rPr>
        <w:t>a</w:t>
      </w:r>
      <w:r w:rsidR="00B164E1" w:rsidRPr="00E855AA">
        <w:rPr>
          <w:rFonts w:asciiTheme="majorHAnsi" w:hAnsiTheme="majorHAnsi" w:cs="Arial Narrow"/>
          <w:iCs/>
          <w:spacing w:val="2"/>
        </w:rPr>
        <w:t>n</w:t>
      </w:r>
      <w:r w:rsidR="00B164E1" w:rsidRPr="00E855AA">
        <w:rPr>
          <w:rFonts w:asciiTheme="majorHAnsi" w:hAnsiTheme="majorHAnsi" w:cs="Arial Narrow"/>
          <w:iCs/>
        </w:rPr>
        <w:t>d</w:t>
      </w:r>
      <w:r w:rsidR="00B164E1" w:rsidRPr="00E855AA">
        <w:rPr>
          <w:rFonts w:asciiTheme="majorHAnsi" w:hAnsiTheme="majorHAnsi" w:cs="Arial Narrow"/>
          <w:iCs/>
          <w:spacing w:val="7"/>
        </w:rPr>
        <w:t xml:space="preserve"> </w:t>
      </w:r>
      <w:r w:rsidR="00B164E1" w:rsidRPr="00E855AA">
        <w:rPr>
          <w:rFonts w:asciiTheme="majorHAnsi" w:hAnsiTheme="majorHAnsi" w:cs="Arial Narrow"/>
          <w:iCs/>
          <w:spacing w:val="5"/>
        </w:rPr>
        <w:t>v</w:t>
      </w:r>
      <w:r w:rsidR="00B164E1" w:rsidRPr="00E855AA">
        <w:rPr>
          <w:rFonts w:asciiTheme="majorHAnsi" w:hAnsiTheme="majorHAnsi" w:cs="Arial Narrow"/>
          <w:iCs/>
          <w:spacing w:val="2"/>
        </w:rPr>
        <w:t>o</w:t>
      </w:r>
      <w:r w:rsidR="00B164E1" w:rsidRPr="00E855AA">
        <w:rPr>
          <w:rFonts w:asciiTheme="majorHAnsi" w:hAnsiTheme="majorHAnsi" w:cs="Arial Narrow"/>
          <w:iCs/>
          <w:spacing w:val="3"/>
        </w:rPr>
        <w:t>l</w:t>
      </w:r>
      <w:r w:rsidR="00B164E1" w:rsidRPr="00E855AA">
        <w:rPr>
          <w:rFonts w:asciiTheme="majorHAnsi" w:hAnsiTheme="majorHAnsi" w:cs="Arial Narrow"/>
          <w:iCs/>
          <w:spacing w:val="5"/>
        </w:rPr>
        <w:t>u</w:t>
      </w:r>
      <w:r w:rsidR="00B164E1" w:rsidRPr="00E855AA">
        <w:rPr>
          <w:rFonts w:asciiTheme="majorHAnsi" w:hAnsiTheme="majorHAnsi" w:cs="Arial Narrow"/>
          <w:iCs/>
          <w:spacing w:val="3"/>
        </w:rPr>
        <w:t>m</w:t>
      </w:r>
      <w:r w:rsidR="00B164E1" w:rsidRPr="00E855AA">
        <w:rPr>
          <w:rFonts w:asciiTheme="majorHAnsi" w:hAnsiTheme="majorHAnsi" w:cs="Arial Narrow"/>
          <w:iCs/>
        </w:rPr>
        <w:t>e</w:t>
      </w:r>
      <w:r>
        <w:rPr>
          <w:rFonts w:asciiTheme="majorHAnsi" w:hAnsiTheme="majorHAnsi" w:cs="Arial Narrow"/>
          <w:iCs/>
          <w:spacing w:val="7"/>
        </w:rPr>
        <w:t xml:space="preserve"> </w:t>
      </w:r>
      <w:r w:rsidR="00B164E1" w:rsidRPr="00E855AA">
        <w:rPr>
          <w:rFonts w:asciiTheme="majorHAnsi" w:hAnsiTheme="majorHAnsi" w:cs="Arial Narrow"/>
          <w:iCs/>
          <w:spacing w:val="3"/>
        </w:rPr>
        <w:t>v</w:t>
      </w:r>
      <w:r w:rsidR="00B164E1" w:rsidRPr="00E855AA">
        <w:rPr>
          <w:rFonts w:asciiTheme="majorHAnsi" w:hAnsiTheme="majorHAnsi" w:cs="Arial Narrow"/>
          <w:iCs/>
          <w:spacing w:val="5"/>
        </w:rPr>
        <w:t>a</w:t>
      </w:r>
      <w:r w:rsidR="00B164E1" w:rsidRPr="00E855AA">
        <w:rPr>
          <w:rFonts w:asciiTheme="majorHAnsi" w:hAnsiTheme="majorHAnsi" w:cs="Arial Narrow"/>
          <w:iCs/>
          <w:spacing w:val="2"/>
        </w:rPr>
        <w:t>r</w:t>
      </w:r>
      <w:r w:rsidR="00B164E1" w:rsidRPr="00E855AA">
        <w:rPr>
          <w:rFonts w:asciiTheme="majorHAnsi" w:hAnsiTheme="majorHAnsi" w:cs="Arial Narrow"/>
          <w:iCs/>
          <w:spacing w:val="3"/>
        </w:rPr>
        <w:t>i</w:t>
      </w:r>
      <w:r w:rsidR="00B164E1" w:rsidRPr="00E855AA">
        <w:rPr>
          <w:rFonts w:asciiTheme="majorHAnsi" w:hAnsiTheme="majorHAnsi" w:cs="Arial Narrow"/>
          <w:iCs/>
          <w:spacing w:val="5"/>
        </w:rPr>
        <w:t>a</w:t>
      </w:r>
      <w:r w:rsidR="00B164E1" w:rsidRPr="00E855AA">
        <w:rPr>
          <w:rFonts w:asciiTheme="majorHAnsi" w:hAnsiTheme="majorHAnsi" w:cs="Arial Narrow"/>
          <w:iCs/>
          <w:spacing w:val="2"/>
        </w:rPr>
        <w:t>n</w:t>
      </w:r>
      <w:r w:rsidR="00B164E1" w:rsidRPr="00E855AA">
        <w:rPr>
          <w:rFonts w:asciiTheme="majorHAnsi" w:hAnsiTheme="majorHAnsi" w:cs="Arial Narrow"/>
          <w:iCs/>
          <w:spacing w:val="5"/>
        </w:rPr>
        <w:t>c</w:t>
      </w:r>
      <w:r w:rsidR="00B164E1" w:rsidRPr="00E855AA">
        <w:rPr>
          <w:rFonts w:asciiTheme="majorHAnsi" w:hAnsiTheme="majorHAnsi" w:cs="Arial Narrow"/>
          <w:iCs/>
          <w:spacing w:val="2"/>
        </w:rPr>
        <w:t>e</w:t>
      </w:r>
      <w:r w:rsidR="00B164E1" w:rsidRPr="00E855AA">
        <w:rPr>
          <w:rFonts w:asciiTheme="majorHAnsi" w:hAnsiTheme="majorHAnsi" w:cs="Arial Narrow"/>
          <w:iCs/>
        </w:rPr>
        <w:t>s</w:t>
      </w:r>
      <w:r w:rsidR="00B164E1" w:rsidRPr="00E855AA">
        <w:rPr>
          <w:rFonts w:asciiTheme="majorHAnsi" w:hAnsiTheme="majorHAnsi" w:cs="Arial Narrow"/>
          <w:iCs/>
          <w:spacing w:val="8"/>
        </w:rPr>
        <w:t xml:space="preserve"> </w:t>
      </w:r>
      <w:r w:rsidR="00B164E1" w:rsidRPr="00E855AA">
        <w:rPr>
          <w:rFonts w:asciiTheme="majorHAnsi" w:hAnsiTheme="majorHAnsi" w:cs="Arial Narrow"/>
          <w:iCs/>
          <w:spacing w:val="2"/>
        </w:rPr>
        <w:t>a</w:t>
      </w:r>
      <w:r w:rsidR="00B164E1" w:rsidRPr="00E855AA">
        <w:rPr>
          <w:rFonts w:asciiTheme="majorHAnsi" w:hAnsiTheme="majorHAnsi" w:cs="Arial Narrow"/>
          <w:iCs/>
          <w:spacing w:val="5"/>
        </w:rPr>
        <w:t>n</w:t>
      </w:r>
      <w:r w:rsidR="00B164E1" w:rsidRPr="00E855AA">
        <w:rPr>
          <w:rFonts w:asciiTheme="majorHAnsi" w:hAnsiTheme="majorHAnsi" w:cs="Arial Narrow"/>
          <w:iCs/>
        </w:rPr>
        <w:t>d</w:t>
      </w:r>
      <w:r w:rsidR="00B164E1" w:rsidRPr="00E855AA">
        <w:rPr>
          <w:rFonts w:asciiTheme="majorHAnsi" w:hAnsiTheme="majorHAnsi" w:cs="Arial Narrow"/>
          <w:iCs/>
          <w:spacing w:val="7"/>
        </w:rPr>
        <w:t xml:space="preserve"> </w:t>
      </w:r>
      <w:r w:rsidR="00B164E1" w:rsidRPr="00E855AA">
        <w:rPr>
          <w:rFonts w:asciiTheme="majorHAnsi" w:hAnsiTheme="majorHAnsi" w:cs="Arial Narrow"/>
          <w:iCs/>
          <w:spacing w:val="3"/>
        </w:rPr>
        <w:t>s</w:t>
      </w:r>
      <w:r w:rsidR="00B164E1" w:rsidRPr="00E855AA">
        <w:rPr>
          <w:rFonts w:asciiTheme="majorHAnsi" w:hAnsiTheme="majorHAnsi" w:cs="Arial Narrow"/>
          <w:iCs/>
          <w:spacing w:val="5"/>
        </w:rPr>
        <w:t>a</w:t>
      </w:r>
      <w:r w:rsidR="00B164E1" w:rsidRPr="00E855AA">
        <w:rPr>
          <w:rFonts w:asciiTheme="majorHAnsi" w:hAnsiTheme="majorHAnsi" w:cs="Arial Narrow"/>
          <w:iCs/>
          <w:spacing w:val="3"/>
        </w:rPr>
        <w:t>l</w:t>
      </w:r>
      <w:r w:rsidR="00B164E1" w:rsidRPr="00E855AA">
        <w:rPr>
          <w:rFonts w:asciiTheme="majorHAnsi" w:hAnsiTheme="majorHAnsi" w:cs="Arial Narrow"/>
          <w:iCs/>
          <w:spacing w:val="2"/>
        </w:rPr>
        <w:t>e</w:t>
      </w:r>
      <w:r w:rsidR="00B164E1" w:rsidRPr="00E855AA">
        <w:rPr>
          <w:rFonts w:asciiTheme="majorHAnsi" w:hAnsiTheme="majorHAnsi" w:cs="Arial Narrow"/>
          <w:iCs/>
        </w:rPr>
        <w:t>s</w:t>
      </w:r>
      <w:r w:rsidR="00B164E1" w:rsidRPr="00E855AA">
        <w:rPr>
          <w:rFonts w:asciiTheme="majorHAnsi" w:hAnsiTheme="majorHAnsi" w:cs="Arial Narrow"/>
          <w:iCs/>
          <w:spacing w:val="8"/>
        </w:rPr>
        <w:t xml:space="preserve"> </w:t>
      </w:r>
      <w:r w:rsidR="00B164E1" w:rsidRPr="00E855AA">
        <w:rPr>
          <w:rFonts w:asciiTheme="majorHAnsi" w:hAnsiTheme="majorHAnsi" w:cs="Arial Narrow"/>
          <w:iCs/>
          <w:spacing w:val="5"/>
        </w:rPr>
        <w:t>p</w:t>
      </w:r>
      <w:r w:rsidR="00B164E1" w:rsidRPr="00E855AA">
        <w:rPr>
          <w:rFonts w:asciiTheme="majorHAnsi" w:hAnsiTheme="majorHAnsi" w:cs="Arial Narrow"/>
          <w:iCs/>
          <w:spacing w:val="2"/>
        </w:rPr>
        <w:t>r</w:t>
      </w:r>
      <w:r w:rsidR="00B164E1" w:rsidRPr="00E855AA">
        <w:rPr>
          <w:rFonts w:asciiTheme="majorHAnsi" w:hAnsiTheme="majorHAnsi" w:cs="Arial Narrow"/>
          <w:iCs/>
          <w:spacing w:val="5"/>
        </w:rPr>
        <w:t>i</w:t>
      </w:r>
      <w:r w:rsidR="00B164E1" w:rsidRPr="00E855AA">
        <w:rPr>
          <w:rFonts w:asciiTheme="majorHAnsi" w:hAnsiTheme="majorHAnsi" w:cs="Arial Narrow"/>
          <w:iCs/>
          <w:spacing w:val="3"/>
        </w:rPr>
        <w:t>c</w:t>
      </w:r>
      <w:r w:rsidR="00B164E1" w:rsidRPr="00E855AA">
        <w:rPr>
          <w:rFonts w:asciiTheme="majorHAnsi" w:hAnsiTheme="majorHAnsi" w:cs="Arial Narrow"/>
          <w:iCs/>
        </w:rPr>
        <w:t>e</w:t>
      </w:r>
      <w:r w:rsidR="00B164E1" w:rsidRPr="00E855AA">
        <w:rPr>
          <w:rFonts w:asciiTheme="majorHAnsi" w:hAnsiTheme="majorHAnsi" w:cs="Arial Narrow"/>
          <w:iCs/>
          <w:spacing w:val="7"/>
        </w:rPr>
        <w:t xml:space="preserve"> </w:t>
      </w:r>
      <w:r w:rsidR="00B164E1" w:rsidRPr="00E855AA">
        <w:rPr>
          <w:rFonts w:asciiTheme="majorHAnsi" w:hAnsiTheme="majorHAnsi" w:cs="Arial Narrow"/>
          <w:iCs/>
          <w:spacing w:val="5"/>
        </w:rPr>
        <w:t>a</w:t>
      </w:r>
      <w:r w:rsidR="00B164E1" w:rsidRPr="00E855AA">
        <w:rPr>
          <w:rFonts w:asciiTheme="majorHAnsi" w:hAnsiTheme="majorHAnsi" w:cs="Arial Narrow"/>
          <w:iCs/>
          <w:spacing w:val="2"/>
        </w:rPr>
        <w:t>n</w:t>
      </w:r>
      <w:r w:rsidR="00B164E1" w:rsidRPr="00E855AA">
        <w:rPr>
          <w:rFonts w:asciiTheme="majorHAnsi" w:hAnsiTheme="majorHAnsi" w:cs="Arial Narrow"/>
          <w:iCs/>
        </w:rPr>
        <w:t>d</w:t>
      </w:r>
      <w:r w:rsidR="00B164E1" w:rsidRPr="00E855AA">
        <w:rPr>
          <w:rFonts w:asciiTheme="majorHAnsi" w:hAnsiTheme="majorHAnsi" w:cs="Arial Narrow"/>
          <w:iCs/>
          <w:spacing w:val="7"/>
        </w:rPr>
        <w:t xml:space="preserve"> </w:t>
      </w:r>
      <w:r w:rsidR="00B164E1" w:rsidRPr="00E855AA">
        <w:rPr>
          <w:rFonts w:asciiTheme="majorHAnsi" w:hAnsiTheme="majorHAnsi" w:cs="Arial Narrow"/>
          <w:iCs/>
          <w:spacing w:val="5"/>
        </w:rPr>
        <w:t>s</w:t>
      </w:r>
      <w:r w:rsidR="00B164E1" w:rsidRPr="00E855AA">
        <w:rPr>
          <w:rFonts w:asciiTheme="majorHAnsi" w:hAnsiTheme="majorHAnsi" w:cs="Arial Narrow"/>
          <w:iCs/>
          <w:spacing w:val="2"/>
        </w:rPr>
        <w:t>a</w:t>
      </w:r>
      <w:r w:rsidR="00B164E1" w:rsidRPr="00E855AA">
        <w:rPr>
          <w:rFonts w:asciiTheme="majorHAnsi" w:hAnsiTheme="majorHAnsi" w:cs="Arial Narrow"/>
          <w:iCs/>
          <w:spacing w:val="5"/>
        </w:rPr>
        <w:t>l</w:t>
      </w:r>
      <w:r w:rsidR="00B164E1" w:rsidRPr="00E855AA">
        <w:rPr>
          <w:rFonts w:asciiTheme="majorHAnsi" w:hAnsiTheme="majorHAnsi" w:cs="Arial Narrow"/>
          <w:iCs/>
          <w:spacing w:val="2"/>
        </w:rPr>
        <w:t>e</w:t>
      </w:r>
      <w:r w:rsidR="00B164E1" w:rsidRPr="00E855AA">
        <w:rPr>
          <w:rFonts w:asciiTheme="majorHAnsi" w:hAnsiTheme="majorHAnsi" w:cs="Arial Narrow"/>
          <w:iCs/>
        </w:rPr>
        <w:t>s</w:t>
      </w:r>
      <w:r w:rsidR="00B164E1" w:rsidRPr="00E855AA">
        <w:rPr>
          <w:rFonts w:asciiTheme="majorHAnsi" w:hAnsiTheme="majorHAnsi" w:cs="Arial Narrow"/>
          <w:iCs/>
          <w:spacing w:val="8"/>
        </w:rPr>
        <w:t xml:space="preserve"> </w:t>
      </w:r>
      <w:r>
        <w:rPr>
          <w:rFonts w:asciiTheme="majorHAnsi" w:hAnsiTheme="majorHAnsi" w:cs="Arial Narrow"/>
          <w:iCs/>
          <w:spacing w:val="8"/>
        </w:rPr>
        <w:t xml:space="preserve">  </w:t>
      </w:r>
    </w:p>
    <w:p w:rsidR="00B164E1" w:rsidRDefault="00FE3AAC" w:rsidP="00FE3AAC">
      <w:pPr>
        <w:widowControl w:val="0"/>
        <w:autoSpaceDE w:val="0"/>
        <w:autoSpaceDN w:val="0"/>
        <w:adjustRightInd w:val="0"/>
        <w:spacing w:line="244" w:lineRule="auto"/>
        <w:ind w:left="1342" w:right="120" w:hanging="432"/>
        <w:rPr>
          <w:rFonts w:asciiTheme="majorHAnsi" w:hAnsiTheme="majorHAnsi" w:cs="Arial Narrow"/>
          <w:b/>
        </w:rPr>
      </w:pPr>
      <w:r>
        <w:rPr>
          <w:rFonts w:asciiTheme="majorHAnsi" w:hAnsiTheme="majorHAnsi" w:cs="Arial Narrow"/>
          <w:iCs/>
          <w:spacing w:val="8"/>
        </w:rPr>
        <w:t xml:space="preserve">          </w:t>
      </w:r>
      <w:proofErr w:type="gramStart"/>
      <w:r w:rsidR="00B164E1" w:rsidRPr="00E855AA">
        <w:rPr>
          <w:rFonts w:asciiTheme="majorHAnsi" w:hAnsiTheme="majorHAnsi" w:cs="Arial Narrow"/>
          <w:iCs/>
          <w:spacing w:val="3"/>
        </w:rPr>
        <w:t>v</w:t>
      </w:r>
      <w:r w:rsidR="00B164E1" w:rsidRPr="00E855AA">
        <w:rPr>
          <w:rFonts w:asciiTheme="majorHAnsi" w:hAnsiTheme="majorHAnsi" w:cs="Arial Narrow"/>
          <w:iCs/>
          <w:spacing w:val="5"/>
        </w:rPr>
        <w:t>o</w:t>
      </w:r>
      <w:r w:rsidR="00B164E1" w:rsidRPr="00E855AA">
        <w:rPr>
          <w:rFonts w:asciiTheme="majorHAnsi" w:hAnsiTheme="majorHAnsi" w:cs="Arial Narrow"/>
          <w:iCs/>
          <w:spacing w:val="3"/>
        </w:rPr>
        <w:t>l</w:t>
      </w:r>
      <w:r w:rsidR="00B164E1" w:rsidRPr="00E855AA">
        <w:rPr>
          <w:rFonts w:asciiTheme="majorHAnsi" w:hAnsiTheme="majorHAnsi" w:cs="Arial Narrow"/>
          <w:iCs/>
          <w:spacing w:val="11"/>
        </w:rPr>
        <w:t>u</w:t>
      </w:r>
      <w:r w:rsidR="00B164E1" w:rsidRPr="00E855AA">
        <w:rPr>
          <w:rFonts w:asciiTheme="majorHAnsi" w:hAnsiTheme="majorHAnsi" w:cs="Arial Narrow"/>
          <w:iCs/>
          <w:spacing w:val="3"/>
        </w:rPr>
        <w:t>m</w:t>
      </w:r>
      <w:r w:rsidR="00B164E1" w:rsidRPr="00E855AA">
        <w:rPr>
          <w:rFonts w:asciiTheme="majorHAnsi" w:hAnsiTheme="majorHAnsi" w:cs="Arial Narrow"/>
          <w:iCs/>
        </w:rPr>
        <w:t>e</w:t>
      </w:r>
      <w:proofErr w:type="gramEnd"/>
      <w:r w:rsidR="00B164E1" w:rsidRPr="00E855AA">
        <w:rPr>
          <w:rFonts w:asciiTheme="majorHAnsi" w:hAnsiTheme="majorHAnsi" w:cs="Arial Narrow"/>
          <w:iCs/>
          <w:spacing w:val="7"/>
        </w:rPr>
        <w:t xml:space="preserve"> </w:t>
      </w:r>
      <w:r w:rsidR="00B164E1" w:rsidRPr="00E855AA">
        <w:rPr>
          <w:rFonts w:asciiTheme="majorHAnsi" w:hAnsiTheme="majorHAnsi" w:cs="Arial Narrow"/>
          <w:iCs/>
          <w:spacing w:val="3"/>
        </w:rPr>
        <w:t>v</w:t>
      </w:r>
      <w:r w:rsidR="00B164E1" w:rsidRPr="00E855AA">
        <w:rPr>
          <w:rFonts w:asciiTheme="majorHAnsi" w:hAnsiTheme="majorHAnsi" w:cs="Arial Narrow"/>
          <w:iCs/>
          <w:spacing w:val="5"/>
        </w:rPr>
        <w:t>a</w:t>
      </w:r>
      <w:r w:rsidR="00B164E1" w:rsidRPr="00E855AA">
        <w:rPr>
          <w:rFonts w:asciiTheme="majorHAnsi" w:hAnsiTheme="majorHAnsi" w:cs="Arial Narrow"/>
          <w:iCs/>
          <w:spacing w:val="2"/>
        </w:rPr>
        <w:t>r</w:t>
      </w:r>
      <w:r w:rsidR="00B164E1" w:rsidRPr="00E855AA">
        <w:rPr>
          <w:rFonts w:asciiTheme="majorHAnsi" w:hAnsiTheme="majorHAnsi" w:cs="Arial Narrow"/>
          <w:iCs/>
          <w:spacing w:val="5"/>
        </w:rPr>
        <w:t>i</w:t>
      </w:r>
      <w:r w:rsidR="00B164E1" w:rsidRPr="00E855AA">
        <w:rPr>
          <w:rFonts w:asciiTheme="majorHAnsi" w:hAnsiTheme="majorHAnsi" w:cs="Arial Narrow"/>
          <w:iCs/>
          <w:spacing w:val="2"/>
        </w:rPr>
        <w:t>a</w:t>
      </w:r>
      <w:r w:rsidR="00B164E1" w:rsidRPr="00E855AA">
        <w:rPr>
          <w:rFonts w:asciiTheme="majorHAnsi" w:hAnsiTheme="majorHAnsi" w:cs="Arial Narrow"/>
          <w:iCs/>
          <w:spacing w:val="5"/>
        </w:rPr>
        <w:t>n</w:t>
      </w:r>
      <w:r w:rsidR="00B164E1" w:rsidRPr="00E855AA">
        <w:rPr>
          <w:rFonts w:asciiTheme="majorHAnsi" w:hAnsiTheme="majorHAnsi" w:cs="Arial Narrow"/>
          <w:iCs/>
          <w:spacing w:val="3"/>
        </w:rPr>
        <w:t>c</w:t>
      </w:r>
      <w:r w:rsidR="00B164E1" w:rsidRPr="00E855AA">
        <w:rPr>
          <w:rFonts w:asciiTheme="majorHAnsi" w:hAnsiTheme="majorHAnsi" w:cs="Arial Narrow"/>
          <w:iCs/>
          <w:spacing w:val="2"/>
        </w:rPr>
        <w:t>e</w:t>
      </w:r>
      <w:r w:rsidR="00B164E1" w:rsidRPr="00E855AA">
        <w:rPr>
          <w:rFonts w:asciiTheme="majorHAnsi" w:hAnsiTheme="majorHAnsi" w:cs="Arial Narrow"/>
          <w:iCs/>
          <w:spacing w:val="5"/>
        </w:rPr>
        <w:t>s</w:t>
      </w:r>
      <w:r w:rsidR="00B164E1" w:rsidRPr="00E855AA">
        <w:rPr>
          <w:rFonts w:asciiTheme="majorHAnsi" w:hAnsiTheme="majorHAnsi" w:cs="Arial Narrow"/>
          <w:iCs/>
        </w:rPr>
        <w:t>.</w:t>
      </w:r>
      <w:r w:rsidRPr="00FE3AAC">
        <w:rPr>
          <w:rFonts w:asciiTheme="majorHAnsi" w:hAnsiTheme="majorHAnsi" w:cs="Arial Narrow"/>
          <w:b/>
        </w:rPr>
        <w:t xml:space="preserve"> </w:t>
      </w:r>
      <w:r>
        <w:rPr>
          <w:rFonts w:asciiTheme="majorHAnsi" w:hAnsiTheme="majorHAnsi" w:cs="Arial Narrow"/>
          <w:b/>
        </w:rPr>
        <w:t xml:space="preserve">                                          (CA F</w:t>
      </w:r>
      <w:r w:rsidR="001239F6">
        <w:rPr>
          <w:rFonts w:asciiTheme="majorHAnsi" w:hAnsiTheme="majorHAnsi" w:cs="Arial Narrow"/>
          <w:b/>
        </w:rPr>
        <w:t>inal</w:t>
      </w:r>
      <w:r>
        <w:rPr>
          <w:rFonts w:asciiTheme="majorHAnsi" w:hAnsiTheme="majorHAnsi" w:cs="Arial Narrow"/>
          <w:b/>
        </w:rPr>
        <w:t xml:space="preserve"> </w:t>
      </w:r>
      <w:r w:rsidRPr="00E855AA">
        <w:rPr>
          <w:rFonts w:asciiTheme="majorHAnsi" w:hAnsiTheme="majorHAnsi" w:cs="Arial Narrow"/>
          <w:b/>
        </w:rPr>
        <w:t>Nov. 2009</w:t>
      </w:r>
      <w:r>
        <w:rPr>
          <w:rFonts w:asciiTheme="majorHAnsi" w:hAnsiTheme="majorHAnsi" w:cs="Arial Narrow"/>
          <w:b/>
        </w:rPr>
        <w:t>)</w:t>
      </w:r>
    </w:p>
    <w:p w:rsidR="00747AFA" w:rsidRDefault="00747AFA" w:rsidP="00747AFA">
      <w:pPr>
        <w:widowControl w:val="0"/>
        <w:autoSpaceDE w:val="0"/>
        <w:autoSpaceDN w:val="0"/>
        <w:adjustRightInd w:val="0"/>
        <w:spacing w:line="244" w:lineRule="auto"/>
        <w:ind w:right="120"/>
        <w:rPr>
          <w:rFonts w:asciiTheme="majorHAnsi" w:hAnsiTheme="majorHAnsi" w:cs="Arial Narrow"/>
          <w:b/>
        </w:rPr>
      </w:pPr>
      <w:r>
        <w:rPr>
          <w:rFonts w:asciiTheme="majorHAnsi" w:hAnsiTheme="majorHAnsi" w:cs="Arial Narrow"/>
          <w:b/>
        </w:rPr>
        <w:t>Answer</w:t>
      </w:r>
    </w:p>
    <w:p w:rsidR="00747AFA" w:rsidRDefault="00747AFA" w:rsidP="00747AFA">
      <w:pPr>
        <w:widowControl w:val="0"/>
        <w:autoSpaceDE w:val="0"/>
        <w:autoSpaceDN w:val="0"/>
        <w:adjustRightInd w:val="0"/>
        <w:spacing w:line="244" w:lineRule="auto"/>
        <w:ind w:right="120"/>
        <w:rPr>
          <w:rFonts w:asciiTheme="majorHAnsi" w:hAnsiTheme="majorHAnsi" w:cs="Arial Narrow"/>
          <w:b/>
        </w:rPr>
      </w:pPr>
      <w:r>
        <w:rPr>
          <w:rFonts w:asciiTheme="majorHAnsi" w:hAnsiTheme="majorHAnsi" w:cs="Arial Narrow"/>
          <w:b/>
        </w:rPr>
        <w:t>Working Notes:</w:t>
      </w:r>
    </w:p>
    <w:tbl>
      <w:tblPr>
        <w:tblStyle w:val="TableGrid"/>
        <w:tblW w:w="0" w:type="auto"/>
        <w:tblLook w:val="04A0"/>
      </w:tblPr>
      <w:tblGrid>
        <w:gridCol w:w="2718"/>
        <w:gridCol w:w="3510"/>
        <w:gridCol w:w="3348"/>
      </w:tblGrid>
      <w:tr w:rsidR="00747AFA" w:rsidTr="00747AFA">
        <w:tc>
          <w:tcPr>
            <w:tcW w:w="2718" w:type="dxa"/>
          </w:tcPr>
          <w:p w:rsidR="00747AFA" w:rsidRDefault="00747AFA" w:rsidP="00747AFA">
            <w:pPr>
              <w:widowControl w:val="0"/>
              <w:autoSpaceDE w:val="0"/>
              <w:autoSpaceDN w:val="0"/>
              <w:adjustRightInd w:val="0"/>
              <w:spacing w:line="244" w:lineRule="auto"/>
              <w:ind w:right="120"/>
              <w:rPr>
                <w:rFonts w:asciiTheme="majorHAnsi" w:hAnsiTheme="majorHAnsi" w:cs="Arial Narrow"/>
                <w:iCs/>
                <w:spacing w:val="36"/>
              </w:rPr>
            </w:pPr>
          </w:p>
        </w:tc>
        <w:tc>
          <w:tcPr>
            <w:tcW w:w="3510" w:type="dxa"/>
          </w:tcPr>
          <w:p w:rsidR="00747AFA" w:rsidRPr="00747AFA" w:rsidRDefault="00747AFA" w:rsidP="00747AFA">
            <w:pPr>
              <w:widowControl w:val="0"/>
              <w:autoSpaceDE w:val="0"/>
              <w:autoSpaceDN w:val="0"/>
              <w:adjustRightInd w:val="0"/>
              <w:spacing w:line="244" w:lineRule="auto"/>
              <w:ind w:right="120"/>
              <w:rPr>
                <w:rFonts w:asciiTheme="majorHAnsi" w:hAnsiTheme="majorHAnsi" w:cs="Arial Narrow"/>
                <w:iCs/>
                <w:spacing w:val="36"/>
              </w:rPr>
            </w:pPr>
            <w:r w:rsidRPr="00747AFA">
              <w:rPr>
                <w:rFonts w:asciiTheme="majorHAnsi" w:hAnsiTheme="majorHAnsi" w:cs="Arial Narrow"/>
                <w:iCs/>
                <w:spacing w:val="36"/>
              </w:rPr>
              <w:t>From Material points of view</w:t>
            </w:r>
          </w:p>
        </w:tc>
        <w:tc>
          <w:tcPr>
            <w:tcW w:w="3348" w:type="dxa"/>
          </w:tcPr>
          <w:p w:rsidR="00747AFA" w:rsidRPr="00747AFA" w:rsidRDefault="00747AFA" w:rsidP="00747AFA">
            <w:pPr>
              <w:widowControl w:val="0"/>
              <w:autoSpaceDE w:val="0"/>
              <w:autoSpaceDN w:val="0"/>
              <w:adjustRightInd w:val="0"/>
              <w:spacing w:line="244" w:lineRule="auto"/>
              <w:ind w:right="120"/>
              <w:rPr>
                <w:rFonts w:asciiTheme="majorHAnsi" w:hAnsiTheme="majorHAnsi" w:cs="Arial Narrow"/>
                <w:iCs/>
                <w:spacing w:val="36"/>
              </w:rPr>
            </w:pPr>
            <w:r w:rsidRPr="00747AFA">
              <w:rPr>
                <w:rFonts w:asciiTheme="majorHAnsi" w:hAnsiTheme="majorHAnsi" w:cs="Arial Narrow"/>
                <w:iCs/>
                <w:spacing w:val="36"/>
              </w:rPr>
              <w:t xml:space="preserve">From </w:t>
            </w:r>
            <w:proofErr w:type="spellStart"/>
            <w:r w:rsidRPr="00747AFA">
              <w:rPr>
                <w:rFonts w:asciiTheme="majorHAnsi" w:hAnsiTheme="majorHAnsi" w:cs="Arial Narrow"/>
                <w:iCs/>
                <w:spacing w:val="36"/>
              </w:rPr>
              <w:t>Labour</w:t>
            </w:r>
            <w:proofErr w:type="spellEnd"/>
            <w:r w:rsidRPr="00747AFA">
              <w:rPr>
                <w:rFonts w:asciiTheme="majorHAnsi" w:hAnsiTheme="majorHAnsi" w:cs="Arial Narrow"/>
                <w:iCs/>
                <w:spacing w:val="36"/>
              </w:rPr>
              <w:t xml:space="preserve"> points of view</w:t>
            </w:r>
          </w:p>
        </w:tc>
      </w:tr>
      <w:tr w:rsidR="00747AFA" w:rsidTr="00747AFA">
        <w:tc>
          <w:tcPr>
            <w:tcW w:w="2718" w:type="dxa"/>
          </w:tcPr>
          <w:p w:rsidR="00747AFA" w:rsidRDefault="00747AFA" w:rsidP="00747AFA">
            <w:pPr>
              <w:widowControl w:val="0"/>
              <w:autoSpaceDE w:val="0"/>
              <w:autoSpaceDN w:val="0"/>
              <w:adjustRightInd w:val="0"/>
              <w:spacing w:line="244" w:lineRule="auto"/>
              <w:ind w:right="120"/>
              <w:rPr>
                <w:rFonts w:asciiTheme="majorHAnsi" w:hAnsiTheme="majorHAnsi" w:cs="Arial Narrow"/>
                <w:iCs/>
                <w:spacing w:val="36"/>
              </w:rPr>
            </w:pPr>
            <w:r>
              <w:rPr>
                <w:rFonts w:asciiTheme="majorHAnsi" w:hAnsiTheme="majorHAnsi" w:cs="Arial Narrow"/>
                <w:iCs/>
                <w:spacing w:val="36"/>
              </w:rPr>
              <w:t xml:space="preserve">Actual production </w:t>
            </w:r>
          </w:p>
        </w:tc>
        <w:tc>
          <w:tcPr>
            <w:tcW w:w="3510" w:type="dxa"/>
          </w:tcPr>
          <w:p w:rsidR="00747AFA" w:rsidRDefault="00747AFA" w:rsidP="00747AFA">
            <w:pPr>
              <w:widowControl w:val="0"/>
              <w:autoSpaceDE w:val="0"/>
              <w:autoSpaceDN w:val="0"/>
              <w:adjustRightInd w:val="0"/>
              <w:spacing w:line="244" w:lineRule="auto"/>
              <w:ind w:right="120"/>
              <w:rPr>
                <w:rFonts w:asciiTheme="majorHAnsi" w:hAnsiTheme="majorHAnsi" w:cs="Arial Narrow"/>
                <w:iCs/>
                <w:spacing w:val="36"/>
              </w:rPr>
            </w:pPr>
            <w:r>
              <w:rPr>
                <w:rFonts w:asciiTheme="majorHAnsi" w:hAnsiTheme="majorHAnsi" w:cs="Arial Narrow"/>
                <w:iCs/>
                <w:spacing w:val="36"/>
              </w:rPr>
              <w:t>9000+900 = 9900 units</w:t>
            </w:r>
          </w:p>
        </w:tc>
        <w:tc>
          <w:tcPr>
            <w:tcW w:w="3348" w:type="dxa"/>
          </w:tcPr>
          <w:p w:rsidR="00747AFA" w:rsidRDefault="00747AFA" w:rsidP="00747AFA">
            <w:pPr>
              <w:widowControl w:val="0"/>
              <w:autoSpaceDE w:val="0"/>
              <w:autoSpaceDN w:val="0"/>
              <w:adjustRightInd w:val="0"/>
              <w:spacing w:line="244" w:lineRule="auto"/>
              <w:ind w:right="120"/>
              <w:rPr>
                <w:rFonts w:asciiTheme="majorHAnsi" w:hAnsiTheme="majorHAnsi" w:cs="Arial Narrow"/>
                <w:iCs/>
                <w:spacing w:val="36"/>
              </w:rPr>
            </w:pPr>
            <w:r>
              <w:rPr>
                <w:rFonts w:asciiTheme="majorHAnsi" w:hAnsiTheme="majorHAnsi" w:cs="Arial Narrow"/>
                <w:iCs/>
                <w:spacing w:val="36"/>
              </w:rPr>
              <w:t>9000+450 = 9450 units</w:t>
            </w:r>
          </w:p>
        </w:tc>
      </w:tr>
    </w:tbl>
    <w:p w:rsidR="00747AFA" w:rsidRPr="00FE3AAC" w:rsidRDefault="00747AFA" w:rsidP="00747AFA">
      <w:pPr>
        <w:widowControl w:val="0"/>
        <w:autoSpaceDE w:val="0"/>
        <w:autoSpaceDN w:val="0"/>
        <w:adjustRightInd w:val="0"/>
        <w:spacing w:line="244" w:lineRule="auto"/>
        <w:ind w:right="120"/>
        <w:rPr>
          <w:rFonts w:asciiTheme="majorHAnsi" w:hAnsiTheme="majorHAnsi" w:cs="Arial Narrow"/>
          <w:iCs/>
          <w:spacing w:val="36"/>
        </w:rPr>
      </w:pPr>
    </w:p>
    <w:p w:rsidR="00FD58E4" w:rsidRDefault="00747AFA" w:rsidP="00FD58E4">
      <w:pPr>
        <w:jc w:val="both"/>
        <w:rPr>
          <w:rFonts w:asciiTheme="majorHAnsi" w:eastAsia="Batang" w:hAnsiTheme="majorHAnsi"/>
          <w:b/>
        </w:rPr>
      </w:pPr>
      <w:r w:rsidRPr="00747AFA">
        <w:rPr>
          <w:rFonts w:asciiTheme="majorHAnsi" w:eastAsia="Batang" w:hAnsiTheme="majorHAnsi"/>
          <w:b/>
        </w:rPr>
        <w:t>Main Answer</w:t>
      </w:r>
    </w:p>
    <w:p w:rsidR="00747AFA" w:rsidRDefault="00747AFA" w:rsidP="00747AFA">
      <w:pPr>
        <w:jc w:val="both"/>
        <w:rPr>
          <w:rFonts w:asciiTheme="majorHAnsi" w:eastAsia="Batang" w:hAnsiTheme="majorHAnsi"/>
        </w:rPr>
      </w:pPr>
      <w:r>
        <w:rPr>
          <w:rFonts w:asciiTheme="majorHAnsi" w:eastAsia="Batang" w:hAnsiTheme="majorHAnsi"/>
        </w:rPr>
        <w:t>Calculation of variances:</w:t>
      </w:r>
    </w:p>
    <w:p w:rsidR="00747AFA" w:rsidRPr="00747AFA" w:rsidRDefault="00747AFA" w:rsidP="00747AFA">
      <w:pPr>
        <w:jc w:val="both"/>
        <w:rPr>
          <w:rFonts w:asciiTheme="majorHAnsi" w:eastAsia="Batang" w:hAnsiTheme="majorHAnsi"/>
          <w:b/>
          <w:u w:val="single"/>
        </w:rPr>
      </w:pPr>
      <w:r w:rsidRPr="00747AFA">
        <w:rPr>
          <w:rFonts w:asciiTheme="majorHAnsi" w:eastAsia="Batang" w:hAnsiTheme="majorHAnsi"/>
          <w:b/>
          <w:u w:val="single"/>
        </w:rPr>
        <w:t>Material</w:t>
      </w:r>
    </w:p>
    <w:tbl>
      <w:tblPr>
        <w:tblStyle w:val="TableGrid"/>
        <w:tblW w:w="0" w:type="auto"/>
        <w:tblLook w:val="04A0"/>
      </w:tblPr>
      <w:tblGrid>
        <w:gridCol w:w="2310"/>
        <w:gridCol w:w="2310"/>
        <w:gridCol w:w="2311"/>
        <w:gridCol w:w="2311"/>
      </w:tblGrid>
      <w:tr w:rsidR="00747AFA" w:rsidRPr="00E855AA" w:rsidTr="00747AFA">
        <w:tc>
          <w:tcPr>
            <w:tcW w:w="2310" w:type="dxa"/>
          </w:tcPr>
          <w:p w:rsidR="00747AFA" w:rsidRPr="00E855AA" w:rsidRDefault="00747AFA" w:rsidP="004E6D5C">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p>
          <w:p w:rsidR="00747AFA" w:rsidRPr="00E855AA" w:rsidRDefault="00747AFA" w:rsidP="004E6D5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w:t>
            </w:r>
          </w:p>
        </w:tc>
        <w:tc>
          <w:tcPr>
            <w:tcW w:w="2310" w:type="dxa"/>
          </w:tcPr>
          <w:p w:rsidR="00747AFA" w:rsidRPr="00E855AA" w:rsidRDefault="00747AFA" w:rsidP="004E6D5C">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p>
          <w:p w:rsidR="00747AFA" w:rsidRPr="00E855AA" w:rsidRDefault="00747AFA" w:rsidP="004E6D5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w:t>
            </w:r>
          </w:p>
        </w:tc>
        <w:tc>
          <w:tcPr>
            <w:tcW w:w="2311" w:type="dxa"/>
          </w:tcPr>
          <w:p w:rsidR="00747AFA" w:rsidRPr="00E855AA" w:rsidRDefault="00747AFA" w:rsidP="004E6D5C">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p>
          <w:p w:rsidR="00747AFA" w:rsidRPr="00E855AA" w:rsidRDefault="00747AFA" w:rsidP="004E6D5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w:t>
            </w:r>
          </w:p>
        </w:tc>
        <w:tc>
          <w:tcPr>
            <w:tcW w:w="2311" w:type="dxa"/>
          </w:tcPr>
          <w:p w:rsidR="00747AFA" w:rsidRPr="00E855AA" w:rsidRDefault="00747AFA" w:rsidP="004E6D5C">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AP x AQ</w:t>
            </w:r>
          </w:p>
          <w:p w:rsidR="00747AFA" w:rsidRPr="00E855AA" w:rsidRDefault="00747AFA" w:rsidP="004E6D5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Pr="00E855AA">
              <w:rPr>
                <w:rFonts w:asciiTheme="majorHAnsi" w:hAnsiTheme="majorHAnsi" w:cs="Arial Narrow"/>
              </w:rPr>
              <w:t>)</w:t>
            </w:r>
          </w:p>
        </w:tc>
      </w:tr>
      <w:tr w:rsidR="00747AFA" w:rsidRPr="00E855AA" w:rsidTr="00747AFA">
        <w:trPr>
          <w:trHeight w:val="654"/>
        </w:trPr>
        <w:tc>
          <w:tcPr>
            <w:tcW w:w="2310" w:type="dxa"/>
          </w:tcPr>
          <w:p w:rsidR="00747AFA" w:rsidRPr="004E6D5C" w:rsidRDefault="00747AFA" w:rsidP="004E6D5C">
            <w:pPr>
              <w:tabs>
                <w:tab w:val="left" w:pos="5565"/>
              </w:tabs>
              <w:autoSpaceDE w:val="0"/>
              <w:autoSpaceDN w:val="0"/>
              <w:adjustRightInd w:val="0"/>
              <w:jc w:val="center"/>
              <w:rPr>
                <w:rFonts w:asciiTheme="majorHAnsi" w:hAnsiTheme="majorHAnsi" w:cs="Arial Narrow"/>
              </w:rPr>
            </w:pPr>
            <w:r w:rsidRPr="004E6D5C">
              <w:rPr>
                <w:rFonts w:asciiTheme="majorHAnsi" w:hAnsiTheme="majorHAnsi" w:cs="Arial Narrow"/>
              </w:rPr>
              <w:t>3x</w:t>
            </w:r>
            <w:r w:rsidR="004E6D5C" w:rsidRPr="004E6D5C">
              <w:rPr>
                <w:rFonts w:asciiTheme="majorHAnsi" w:hAnsiTheme="majorHAnsi" w:cs="Arial Narrow"/>
              </w:rPr>
              <w:t>(9900x2)</w:t>
            </w:r>
          </w:p>
          <w:p w:rsidR="00747AFA" w:rsidRDefault="00747AFA" w:rsidP="004E6D5C">
            <w:pPr>
              <w:tabs>
                <w:tab w:val="left" w:pos="5565"/>
              </w:tabs>
              <w:autoSpaceDE w:val="0"/>
              <w:autoSpaceDN w:val="0"/>
              <w:adjustRightInd w:val="0"/>
              <w:jc w:val="center"/>
              <w:rPr>
                <w:rFonts w:asciiTheme="majorHAnsi" w:hAnsiTheme="majorHAnsi" w:cs="Arial Narrow"/>
                <w:u w:val="single"/>
              </w:rPr>
            </w:pPr>
            <w:r w:rsidRPr="004E6D5C">
              <w:rPr>
                <w:rFonts w:asciiTheme="majorHAnsi" w:hAnsiTheme="majorHAnsi" w:cs="Arial Narrow"/>
                <w:u w:val="single"/>
              </w:rPr>
              <w:t>4x</w:t>
            </w:r>
            <w:r w:rsidR="004E6D5C" w:rsidRPr="004E6D5C">
              <w:rPr>
                <w:rFonts w:asciiTheme="majorHAnsi" w:hAnsiTheme="majorHAnsi" w:cs="Arial Narrow"/>
                <w:u w:val="single"/>
              </w:rPr>
              <w:t>(9900x1)</w:t>
            </w:r>
          </w:p>
          <w:p w:rsidR="003F00AB" w:rsidRPr="004E6D5C" w:rsidRDefault="003F00AB" w:rsidP="003F00AB">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99,000</w:t>
            </w:r>
          </w:p>
        </w:tc>
        <w:tc>
          <w:tcPr>
            <w:tcW w:w="2310" w:type="dxa"/>
          </w:tcPr>
          <w:p w:rsidR="00747AFA" w:rsidRPr="004E6D5C" w:rsidRDefault="00747AFA" w:rsidP="004E6D5C">
            <w:pPr>
              <w:tabs>
                <w:tab w:val="left" w:pos="5565"/>
              </w:tabs>
              <w:autoSpaceDE w:val="0"/>
              <w:autoSpaceDN w:val="0"/>
              <w:adjustRightInd w:val="0"/>
              <w:jc w:val="center"/>
              <w:rPr>
                <w:rFonts w:asciiTheme="majorHAnsi" w:hAnsiTheme="majorHAnsi" w:cs="Arial Narrow"/>
              </w:rPr>
            </w:pPr>
            <w:r w:rsidRPr="004E6D5C">
              <w:rPr>
                <w:rFonts w:asciiTheme="majorHAnsi" w:hAnsiTheme="majorHAnsi" w:cs="Arial Narrow"/>
              </w:rPr>
              <w:t>3x</w:t>
            </w:r>
            <w:r w:rsidR="004E6D5C" w:rsidRPr="004E6D5C">
              <w:rPr>
                <w:rFonts w:asciiTheme="majorHAnsi" w:hAnsiTheme="majorHAnsi" w:cs="Arial Narrow"/>
              </w:rPr>
              <w:t>22110</w:t>
            </w:r>
          </w:p>
          <w:p w:rsidR="00747AFA" w:rsidRDefault="00747AFA" w:rsidP="004E6D5C">
            <w:pPr>
              <w:tabs>
                <w:tab w:val="left" w:pos="5565"/>
              </w:tabs>
              <w:autoSpaceDE w:val="0"/>
              <w:autoSpaceDN w:val="0"/>
              <w:adjustRightInd w:val="0"/>
              <w:jc w:val="center"/>
              <w:rPr>
                <w:rFonts w:asciiTheme="majorHAnsi" w:hAnsiTheme="majorHAnsi" w:cs="Arial Narrow"/>
                <w:u w:val="single"/>
              </w:rPr>
            </w:pPr>
            <w:r w:rsidRPr="004E6D5C">
              <w:rPr>
                <w:rFonts w:asciiTheme="majorHAnsi" w:hAnsiTheme="majorHAnsi" w:cs="Arial Narrow"/>
                <w:u w:val="single"/>
              </w:rPr>
              <w:t>4x</w:t>
            </w:r>
            <w:r w:rsidR="004E6D5C" w:rsidRPr="004E6D5C">
              <w:rPr>
                <w:rFonts w:asciiTheme="majorHAnsi" w:hAnsiTheme="majorHAnsi" w:cs="Arial Narrow"/>
                <w:u w:val="single"/>
              </w:rPr>
              <w:t>11055</w:t>
            </w:r>
          </w:p>
          <w:p w:rsidR="003F00AB" w:rsidRPr="004E6D5C" w:rsidRDefault="003F00AB" w:rsidP="004E6D5C">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1,10,550</w:t>
            </w:r>
          </w:p>
        </w:tc>
        <w:tc>
          <w:tcPr>
            <w:tcW w:w="2311" w:type="dxa"/>
          </w:tcPr>
          <w:p w:rsidR="00747AFA" w:rsidRDefault="00747AFA" w:rsidP="004E6D5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3x</w:t>
            </w:r>
            <w:r w:rsidR="004E6D5C" w:rsidRPr="00E855AA">
              <w:rPr>
                <w:rFonts w:asciiTheme="majorHAnsi" w:hAnsiTheme="majorHAnsi" w:cs="Arial Narrow"/>
              </w:rPr>
              <w:t>22</w:t>
            </w:r>
            <w:r w:rsidR="004E6D5C">
              <w:rPr>
                <w:rFonts w:asciiTheme="majorHAnsi" w:hAnsiTheme="majorHAnsi" w:cs="Arial Narrow"/>
              </w:rPr>
              <w:t>,</w:t>
            </w:r>
            <w:r w:rsidR="004E6D5C" w:rsidRPr="00E855AA">
              <w:rPr>
                <w:rFonts w:asciiTheme="majorHAnsi" w:hAnsiTheme="majorHAnsi" w:cs="Arial Narrow"/>
              </w:rPr>
              <w:t>275</w:t>
            </w:r>
          </w:p>
          <w:p w:rsidR="00747AFA" w:rsidRDefault="00747AFA" w:rsidP="004E6D5C">
            <w:pPr>
              <w:tabs>
                <w:tab w:val="left" w:pos="5565"/>
              </w:tabs>
              <w:autoSpaceDE w:val="0"/>
              <w:autoSpaceDN w:val="0"/>
              <w:adjustRightInd w:val="0"/>
              <w:jc w:val="center"/>
              <w:rPr>
                <w:rFonts w:asciiTheme="majorHAnsi" w:hAnsiTheme="majorHAnsi" w:cs="Arial Narrow"/>
                <w:u w:val="single"/>
              </w:rPr>
            </w:pPr>
            <w:r w:rsidRPr="004E6D5C">
              <w:rPr>
                <w:rFonts w:asciiTheme="majorHAnsi" w:hAnsiTheme="majorHAnsi" w:cs="Arial Narrow"/>
                <w:u w:val="single"/>
              </w:rPr>
              <w:t>4x</w:t>
            </w:r>
            <w:r w:rsidR="004E6D5C" w:rsidRPr="004E6D5C">
              <w:rPr>
                <w:rFonts w:asciiTheme="majorHAnsi" w:hAnsiTheme="majorHAnsi" w:cs="Arial Narrow"/>
                <w:u w:val="single"/>
              </w:rPr>
              <w:t>10,890</w:t>
            </w:r>
          </w:p>
          <w:p w:rsidR="003F00AB" w:rsidRPr="004E6D5C" w:rsidRDefault="003F00AB" w:rsidP="004E6D5C">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1,10,385</w:t>
            </w:r>
          </w:p>
        </w:tc>
        <w:tc>
          <w:tcPr>
            <w:tcW w:w="2311" w:type="dxa"/>
          </w:tcPr>
          <w:p w:rsidR="00747AFA" w:rsidRPr="00E855AA" w:rsidRDefault="00747AFA" w:rsidP="004E6D5C">
            <w:pPr>
              <w:widowControl w:val="0"/>
              <w:autoSpaceDE w:val="0"/>
              <w:autoSpaceDN w:val="0"/>
              <w:adjustRightInd w:val="0"/>
              <w:jc w:val="center"/>
              <w:rPr>
                <w:rFonts w:asciiTheme="majorHAnsi" w:hAnsiTheme="majorHAnsi" w:cs="Arial Narrow"/>
              </w:rPr>
            </w:pPr>
            <w:r w:rsidRPr="00E855AA">
              <w:rPr>
                <w:rFonts w:asciiTheme="majorHAnsi" w:hAnsiTheme="majorHAnsi" w:cs="Arial Narrow"/>
              </w:rPr>
              <w:t>62</w:t>
            </w:r>
            <w:r>
              <w:rPr>
                <w:rFonts w:asciiTheme="majorHAnsi" w:hAnsiTheme="majorHAnsi" w:cs="Arial Narrow"/>
              </w:rPr>
              <w:t>,</w:t>
            </w:r>
            <w:r w:rsidRPr="00E855AA">
              <w:rPr>
                <w:rFonts w:asciiTheme="majorHAnsi" w:hAnsiTheme="majorHAnsi" w:cs="Arial Narrow"/>
              </w:rPr>
              <w:t>370</w:t>
            </w:r>
          </w:p>
          <w:p w:rsidR="004E6D5C" w:rsidRDefault="004E6D5C" w:rsidP="004E6D5C">
            <w:pPr>
              <w:widowControl w:val="0"/>
              <w:autoSpaceDE w:val="0"/>
              <w:autoSpaceDN w:val="0"/>
              <w:adjustRightInd w:val="0"/>
              <w:jc w:val="center"/>
              <w:rPr>
                <w:rFonts w:asciiTheme="majorHAnsi" w:hAnsiTheme="majorHAnsi" w:cs="Arial Narrow"/>
                <w:u w:val="single"/>
              </w:rPr>
            </w:pPr>
            <w:r w:rsidRPr="004E6D5C">
              <w:rPr>
                <w:rFonts w:asciiTheme="majorHAnsi" w:hAnsiTheme="majorHAnsi" w:cs="Arial Narrow"/>
                <w:u w:val="single"/>
              </w:rPr>
              <w:t>44,649</w:t>
            </w:r>
          </w:p>
          <w:p w:rsidR="003F00AB" w:rsidRPr="003F00AB" w:rsidRDefault="003F00AB" w:rsidP="003F00AB">
            <w:pPr>
              <w:widowControl w:val="0"/>
              <w:autoSpaceDE w:val="0"/>
              <w:autoSpaceDN w:val="0"/>
              <w:adjustRightInd w:val="0"/>
              <w:jc w:val="center"/>
              <w:rPr>
                <w:rFonts w:asciiTheme="majorHAnsi" w:hAnsiTheme="majorHAnsi" w:cs="Arial Narrow"/>
                <w:u w:val="single"/>
              </w:rPr>
            </w:pPr>
            <w:r>
              <w:rPr>
                <w:rFonts w:asciiTheme="majorHAnsi" w:hAnsiTheme="majorHAnsi" w:cs="Arial Narrow"/>
                <w:u w:val="single"/>
              </w:rPr>
              <w:t>1,07,019</w:t>
            </w:r>
          </w:p>
        </w:tc>
      </w:tr>
    </w:tbl>
    <w:p w:rsidR="00747AFA" w:rsidRPr="00E855AA" w:rsidRDefault="00747AFA" w:rsidP="00747AFA">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92"/>
        <w:gridCol w:w="2586"/>
        <w:gridCol w:w="3798"/>
      </w:tblGrid>
      <w:tr w:rsidR="00747AFA" w:rsidRPr="00E855AA" w:rsidTr="003F00AB">
        <w:tc>
          <w:tcPr>
            <w:tcW w:w="3192" w:type="dxa"/>
          </w:tcPr>
          <w:p w:rsidR="00747AFA" w:rsidRPr="00E855AA" w:rsidRDefault="00747AFA" w:rsidP="00747AFA">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 cost Variance </w:t>
            </w:r>
          </w:p>
        </w:tc>
        <w:tc>
          <w:tcPr>
            <w:tcW w:w="2586" w:type="dxa"/>
          </w:tcPr>
          <w:p w:rsidR="00747AFA" w:rsidRPr="00E855AA" w:rsidRDefault="00747AFA" w:rsidP="00747AF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 - IV</w:t>
            </w:r>
          </w:p>
        </w:tc>
        <w:tc>
          <w:tcPr>
            <w:tcW w:w="3798" w:type="dxa"/>
          </w:tcPr>
          <w:p w:rsidR="00747AFA" w:rsidRPr="003F00AB" w:rsidRDefault="003F00AB" w:rsidP="00747AFA">
            <w:pPr>
              <w:tabs>
                <w:tab w:val="left" w:pos="5565"/>
              </w:tabs>
              <w:autoSpaceDE w:val="0"/>
              <w:autoSpaceDN w:val="0"/>
              <w:adjustRightInd w:val="0"/>
              <w:jc w:val="both"/>
              <w:rPr>
                <w:rFonts w:asciiTheme="majorHAnsi" w:hAnsiTheme="majorHAnsi" w:cs="Arial Narrow"/>
              </w:rPr>
            </w:pPr>
            <w:r w:rsidRPr="003F00AB">
              <w:rPr>
                <w:rFonts w:asciiTheme="majorHAnsi" w:hAnsiTheme="majorHAnsi" w:cs="Arial Narrow"/>
              </w:rPr>
              <w:t xml:space="preserve">99,000 - </w:t>
            </w:r>
            <w:r w:rsidR="00A60360">
              <w:rPr>
                <w:rFonts w:asciiTheme="majorHAnsi" w:hAnsiTheme="majorHAnsi" w:cs="Arial Narrow"/>
              </w:rPr>
              <w:t xml:space="preserve">   </w:t>
            </w:r>
            <w:r w:rsidRPr="003F00AB">
              <w:rPr>
                <w:rFonts w:asciiTheme="majorHAnsi" w:hAnsiTheme="majorHAnsi" w:cs="Arial Narrow"/>
              </w:rPr>
              <w:t xml:space="preserve">1,07,019 </w:t>
            </w:r>
            <w:r>
              <w:rPr>
                <w:rFonts w:asciiTheme="majorHAnsi" w:hAnsiTheme="majorHAnsi" w:cs="Arial Narrow"/>
              </w:rPr>
              <w:t xml:space="preserve">   </w:t>
            </w:r>
            <w:r w:rsidRPr="003F00AB">
              <w:rPr>
                <w:rFonts w:asciiTheme="majorHAnsi" w:hAnsiTheme="majorHAnsi" w:cs="Arial Narrow"/>
              </w:rPr>
              <w:t>=</w:t>
            </w:r>
            <w:r>
              <w:rPr>
                <w:rFonts w:asciiTheme="majorHAnsi" w:hAnsiTheme="majorHAnsi" w:cs="Arial Narrow"/>
              </w:rPr>
              <w:t xml:space="preserve"> 8019(A)</w:t>
            </w:r>
          </w:p>
        </w:tc>
      </w:tr>
      <w:tr w:rsidR="00747AFA" w:rsidRPr="00E855AA" w:rsidTr="003F00AB">
        <w:tc>
          <w:tcPr>
            <w:tcW w:w="3192" w:type="dxa"/>
          </w:tcPr>
          <w:p w:rsidR="00747AFA" w:rsidRPr="00E855AA" w:rsidRDefault="00747AFA" w:rsidP="00747AF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2586" w:type="dxa"/>
          </w:tcPr>
          <w:p w:rsidR="00747AFA" w:rsidRPr="00E855AA" w:rsidRDefault="00747AFA" w:rsidP="00747AF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 xml:space="preserve">- </w:t>
            </w:r>
            <w:r>
              <w:rPr>
                <w:rFonts w:asciiTheme="majorHAnsi" w:hAnsiTheme="majorHAnsi" w:cs="Arial Narrow"/>
              </w:rPr>
              <w:t>IV</w:t>
            </w:r>
          </w:p>
        </w:tc>
        <w:tc>
          <w:tcPr>
            <w:tcW w:w="3798" w:type="dxa"/>
          </w:tcPr>
          <w:p w:rsidR="00747AFA" w:rsidRPr="00E855AA" w:rsidRDefault="003F00AB" w:rsidP="00747AFA">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1,10,385</w:t>
            </w:r>
            <w:r w:rsidRPr="003F00AB">
              <w:rPr>
                <w:rFonts w:asciiTheme="majorHAnsi" w:hAnsiTheme="majorHAnsi" w:cs="Arial Narrow"/>
              </w:rPr>
              <w:t xml:space="preserve"> - 1,07,019 </w:t>
            </w:r>
            <w:r w:rsidR="00A60360">
              <w:rPr>
                <w:rFonts w:asciiTheme="majorHAnsi" w:hAnsiTheme="majorHAnsi" w:cs="Arial Narrow"/>
              </w:rPr>
              <w:t xml:space="preserve">   </w:t>
            </w:r>
            <w:r w:rsidRPr="003F00AB">
              <w:rPr>
                <w:rFonts w:asciiTheme="majorHAnsi" w:hAnsiTheme="majorHAnsi" w:cs="Arial Narrow"/>
              </w:rPr>
              <w:t>=</w:t>
            </w:r>
            <w:r>
              <w:rPr>
                <w:rFonts w:asciiTheme="majorHAnsi" w:hAnsiTheme="majorHAnsi" w:cs="Arial Narrow"/>
              </w:rPr>
              <w:t xml:space="preserve"> 3366(F)</w:t>
            </w:r>
          </w:p>
        </w:tc>
      </w:tr>
      <w:tr w:rsidR="00747AFA" w:rsidRPr="00E855AA" w:rsidTr="003F00AB">
        <w:tc>
          <w:tcPr>
            <w:tcW w:w="3192" w:type="dxa"/>
          </w:tcPr>
          <w:p w:rsidR="00747AFA" w:rsidRPr="00E855AA" w:rsidRDefault="00747AFA" w:rsidP="00747AF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2586" w:type="dxa"/>
          </w:tcPr>
          <w:p w:rsidR="00747AFA" w:rsidRPr="00E855AA" w:rsidRDefault="00747AFA" w:rsidP="00747AF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 </w:t>
            </w:r>
            <w:r>
              <w:rPr>
                <w:rFonts w:asciiTheme="majorHAnsi" w:hAnsiTheme="majorHAnsi" w:cs="Arial Narrow"/>
              </w:rPr>
              <w:t>III</w:t>
            </w:r>
          </w:p>
        </w:tc>
        <w:tc>
          <w:tcPr>
            <w:tcW w:w="3798" w:type="dxa"/>
          </w:tcPr>
          <w:p w:rsidR="00747AFA" w:rsidRPr="00A60360" w:rsidRDefault="003F00AB" w:rsidP="00747AFA">
            <w:pPr>
              <w:tabs>
                <w:tab w:val="left" w:pos="5565"/>
              </w:tabs>
              <w:autoSpaceDE w:val="0"/>
              <w:autoSpaceDN w:val="0"/>
              <w:adjustRightInd w:val="0"/>
              <w:jc w:val="both"/>
              <w:rPr>
                <w:rFonts w:asciiTheme="majorHAnsi" w:hAnsiTheme="majorHAnsi" w:cs="Arial Narrow"/>
              </w:rPr>
            </w:pPr>
            <w:r w:rsidRPr="00A60360">
              <w:rPr>
                <w:rFonts w:asciiTheme="majorHAnsi" w:hAnsiTheme="majorHAnsi" w:cs="Arial Narrow"/>
              </w:rPr>
              <w:t>99,000</w:t>
            </w:r>
            <w:r w:rsidR="00A60360">
              <w:rPr>
                <w:rFonts w:asciiTheme="majorHAnsi" w:hAnsiTheme="majorHAnsi" w:cs="Arial Narrow"/>
              </w:rPr>
              <w:t xml:space="preserve"> – </w:t>
            </w:r>
            <w:r w:rsidR="00A60360" w:rsidRPr="00A60360">
              <w:rPr>
                <w:rFonts w:asciiTheme="majorHAnsi" w:hAnsiTheme="majorHAnsi" w:cs="Arial Narrow"/>
              </w:rPr>
              <w:t>1,10,385</w:t>
            </w:r>
            <w:r w:rsidR="00A60360">
              <w:rPr>
                <w:rFonts w:asciiTheme="majorHAnsi" w:hAnsiTheme="majorHAnsi" w:cs="Arial Narrow"/>
              </w:rPr>
              <w:t xml:space="preserve">      = 11,385(A)</w:t>
            </w:r>
          </w:p>
        </w:tc>
      </w:tr>
      <w:tr w:rsidR="00747AFA" w:rsidRPr="00E855AA" w:rsidTr="003F00AB">
        <w:tc>
          <w:tcPr>
            <w:tcW w:w="3192" w:type="dxa"/>
          </w:tcPr>
          <w:p w:rsidR="00747AFA" w:rsidRPr="00E855AA" w:rsidRDefault="00747AFA" w:rsidP="00747AF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 Mix    Variance     </w:t>
            </w:r>
          </w:p>
        </w:tc>
        <w:tc>
          <w:tcPr>
            <w:tcW w:w="2586" w:type="dxa"/>
          </w:tcPr>
          <w:p w:rsidR="00747AFA" w:rsidRPr="00E855AA" w:rsidRDefault="00747AFA" w:rsidP="00747AF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 xml:space="preserve"> -</w:t>
            </w:r>
            <w:r>
              <w:rPr>
                <w:rFonts w:asciiTheme="majorHAnsi" w:hAnsiTheme="majorHAnsi" w:cs="Arial Narrow"/>
              </w:rPr>
              <w:t>III</w:t>
            </w:r>
          </w:p>
        </w:tc>
        <w:tc>
          <w:tcPr>
            <w:tcW w:w="3798" w:type="dxa"/>
          </w:tcPr>
          <w:p w:rsidR="00747AFA" w:rsidRPr="00E855AA" w:rsidRDefault="00A60360" w:rsidP="00747AFA">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1,10,550 – 1,10,385   =      165(F)</w:t>
            </w:r>
          </w:p>
        </w:tc>
      </w:tr>
      <w:tr w:rsidR="00747AFA" w:rsidRPr="00E855AA" w:rsidTr="003F00AB">
        <w:tc>
          <w:tcPr>
            <w:tcW w:w="3192" w:type="dxa"/>
          </w:tcPr>
          <w:p w:rsidR="00747AFA" w:rsidRPr="00E855AA" w:rsidRDefault="00747AFA" w:rsidP="00747AF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 Yield  Variance   </w:t>
            </w:r>
          </w:p>
        </w:tc>
        <w:tc>
          <w:tcPr>
            <w:tcW w:w="2586" w:type="dxa"/>
          </w:tcPr>
          <w:p w:rsidR="00747AFA" w:rsidRPr="00E855AA" w:rsidRDefault="00747AFA" w:rsidP="00747AF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w:t>
            </w:r>
            <w:r>
              <w:rPr>
                <w:rFonts w:asciiTheme="majorHAnsi" w:hAnsiTheme="majorHAnsi" w:cs="Arial Narrow"/>
              </w:rPr>
              <w:t>–</w:t>
            </w:r>
            <w:r w:rsidRPr="00E855AA">
              <w:rPr>
                <w:rFonts w:asciiTheme="majorHAnsi" w:hAnsiTheme="majorHAnsi" w:cs="Arial Narrow"/>
              </w:rPr>
              <w:t xml:space="preserve"> </w:t>
            </w:r>
            <w:r>
              <w:rPr>
                <w:rFonts w:asciiTheme="majorHAnsi" w:hAnsiTheme="majorHAnsi" w:cs="Arial Narrow"/>
              </w:rPr>
              <w:t>II</w:t>
            </w:r>
          </w:p>
        </w:tc>
        <w:tc>
          <w:tcPr>
            <w:tcW w:w="3798" w:type="dxa"/>
          </w:tcPr>
          <w:p w:rsidR="00747AFA" w:rsidRPr="00E855AA" w:rsidRDefault="00A60360" w:rsidP="00747AFA">
            <w:pPr>
              <w:tabs>
                <w:tab w:val="left" w:pos="5565"/>
              </w:tabs>
              <w:autoSpaceDE w:val="0"/>
              <w:autoSpaceDN w:val="0"/>
              <w:adjustRightInd w:val="0"/>
              <w:jc w:val="both"/>
              <w:rPr>
                <w:rFonts w:asciiTheme="majorHAnsi" w:hAnsiTheme="majorHAnsi" w:cs="Arial Narrow"/>
              </w:rPr>
            </w:pPr>
            <w:r w:rsidRPr="003F00AB">
              <w:rPr>
                <w:rFonts w:asciiTheme="majorHAnsi" w:hAnsiTheme="majorHAnsi" w:cs="Arial Narrow"/>
              </w:rPr>
              <w:t>99,000</w:t>
            </w:r>
            <w:r>
              <w:rPr>
                <w:rFonts w:asciiTheme="majorHAnsi" w:hAnsiTheme="majorHAnsi" w:cs="Arial Narrow"/>
              </w:rPr>
              <w:t xml:space="preserve"> –   1,10,550    = 11,550 (A)</w:t>
            </w:r>
          </w:p>
        </w:tc>
      </w:tr>
    </w:tbl>
    <w:p w:rsidR="00747AFA" w:rsidRDefault="00747AFA" w:rsidP="00FD58E4">
      <w:pPr>
        <w:jc w:val="both"/>
        <w:rPr>
          <w:rFonts w:asciiTheme="majorHAnsi" w:eastAsia="Batang" w:hAnsiTheme="majorHAnsi"/>
          <w:b/>
        </w:rPr>
      </w:pPr>
    </w:p>
    <w:p w:rsidR="00747AFA" w:rsidRPr="00A60360" w:rsidRDefault="00A60360" w:rsidP="00FD58E4">
      <w:pPr>
        <w:jc w:val="both"/>
        <w:rPr>
          <w:rFonts w:asciiTheme="majorHAnsi" w:eastAsia="Batang" w:hAnsiTheme="majorHAnsi"/>
          <w:b/>
          <w:u w:val="single"/>
        </w:rPr>
      </w:pPr>
      <w:proofErr w:type="spellStart"/>
      <w:r w:rsidRPr="00A60360">
        <w:rPr>
          <w:rFonts w:asciiTheme="majorHAnsi" w:eastAsia="Batang" w:hAnsiTheme="majorHAnsi"/>
          <w:b/>
          <w:u w:val="single"/>
        </w:rPr>
        <w:t>Labour</w:t>
      </w:r>
      <w:proofErr w:type="spellEnd"/>
      <w:r w:rsidRPr="00A60360">
        <w:rPr>
          <w:rFonts w:asciiTheme="majorHAnsi" w:eastAsia="Batang" w:hAnsiTheme="majorHAnsi"/>
          <w:b/>
          <w:u w:val="single"/>
        </w:rPr>
        <w:t xml:space="preserve"> </w:t>
      </w:r>
    </w:p>
    <w:tbl>
      <w:tblPr>
        <w:tblStyle w:val="TableGrid"/>
        <w:tblW w:w="0" w:type="auto"/>
        <w:tblLook w:val="04A0"/>
      </w:tblPr>
      <w:tblGrid>
        <w:gridCol w:w="1728"/>
        <w:gridCol w:w="1890"/>
        <w:gridCol w:w="90"/>
        <w:gridCol w:w="1620"/>
        <w:gridCol w:w="630"/>
        <w:gridCol w:w="1800"/>
        <w:gridCol w:w="1818"/>
      </w:tblGrid>
      <w:tr w:rsidR="001B3153" w:rsidRPr="00E855AA" w:rsidTr="00F25DE0">
        <w:tc>
          <w:tcPr>
            <w:tcW w:w="1728" w:type="dxa"/>
          </w:tcPr>
          <w:p w:rsidR="001B3153" w:rsidRPr="00057C18" w:rsidRDefault="001B3153" w:rsidP="00F25DE0">
            <w:pPr>
              <w:jc w:val="center"/>
              <w:rPr>
                <w:rFonts w:asciiTheme="majorHAnsi" w:eastAsia="Batang" w:hAnsiTheme="majorHAnsi"/>
              </w:rPr>
            </w:pPr>
            <w:r w:rsidRPr="00057C18">
              <w:rPr>
                <w:rFonts w:asciiTheme="majorHAnsi" w:eastAsia="Batang" w:hAnsiTheme="majorHAnsi"/>
              </w:rPr>
              <w:t>SR X ST</w:t>
            </w:r>
          </w:p>
          <w:p w:rsidR="001B3153" w:rsidRPr="00057C18" w:rsidRDefault="001B3153" w:rsidP="00F25DE0">
            <w:pPr>
              <w:jc w:val="center"/>
              <w:rPr>
                <w:rFonts w:asciiTheme="majorHAnsi" w:eastAsia="Batang" w:hAnsiTheme="majorHAnsi"/>
              </w:rPr>
            </w:pPr>
            <w:r w:rsidRPr="00057C18">
              <w:rPr>
                <w:rFonts w:asciiTheme="majorHAnsi" w:eastAsia="Batang" w:hAnsiTheme="majorHAnsi"/>
              </w:rPr>
              <w:t>(A)</w:t>
            </w:r>
          </w:p>
        </w:tc>
        <w:tc>
          <w:tcPr>
            <w:tcW w:w="1980" w:type="dxa"/>
            <w:gridSpan w:val="2"/>
          </w:tcPr>
          <w:p w:rsidR="001B3153" w:rsidRPr="00057C18" w:rsidRDefault="001B3153" w:rsidP="00F25DE0">
            <w:pPr>
              <w:jc w:val="center"/>
              <w:rPr>
                <w:rFonts w:asciiTheme="majorHAnsi" w:eastAsia="Batang" w:hAnsiTheme="majorHAnsi"/>
              </w:rPr>
            </w:pPr>
            <w:r w:rsidRPr="00057C18">
              <w:rPr>
                <w:rFonts w:asciiTheme="majorHAnsi" w:eastAsia="Batang" w:hAnsiTheme="majorHAnsi"/>
              </w:rPr>
              <w:t>SR X SM</w:t>
            </w:r>
          </w:p>
          <w:p w:rsidR="001B3153" w:rsidRPr="00057C18" w:rsidRDefault="001B3153" w:rsidP="00F25DE0">
            <w:pPr>
              <w:jc w:val="center"/>
              <w:rPr>
                <w:rFonts w:asciiTheme="majorHAnsi" w:eastAsia="Batang" w:hAnsiTheme="majorHAnsi"/>
              </w:rPr>
            </w:pPr>
            <w:r w:rsidRPr="00057C18">
              <w:rPr>
                <w:rFonts w:asciiTheme="majorHAnsi" w:eastAsia="Batang" w:hAnsiTheme="majorHAnsi"/>
              </w:rPr>
              <w:t>(B)</w:t>
            </w:r>
          </w:p>
        </w:tc>
        <w:tc>
          <w:tcPr>
            <w:tcW w:w="2250" w:type="dxa"/>
            <w:gridSpan w:val="2"/>
          </w:tcPr>
          <w:p w:rsidR="001B3153" w:rsidRPr="00057C18" w:rsidRDefault="001B3153" w:rsidP="00F25DE0">
            <w:pPr>
              <w:jc w:val="center"/>
              <w:rPr>
                <w:rFonts w:asciiTheme="majorHAnsi" w:eastAsia="Batang" w:hAnsiTheme="majorHAnsi"/>
              </w:rPr>
            </w:pPr>
            <w:r w:rsidRPr="00057C18">
              <w:rPr>
                <w:rFonts w:asciiTheme="majorHAnsi" w:eastAsia="Batang" w:hAnsiTheme="majorHAnsi"/>
              </w:rPr>
              <w:t>SR X AT Worked</w:t>
            </w:r>
          </w:p>
          <w:p w:rsidR="001B3153" w:rsidRPr="00057C18" w:rsidRDefault="001B3153" w:rsidP="00F25DE0">
            <w:pPr>
              <w:jc w:val="center"/>
              <w:rPr>
                <w:rFonts w:asciiTheme="majorHAnsi" w:eastAsia="Batang" w:hAnsiTheme="majorHAnsi"/>
              </w:rPr>
            </w:pPr>
            <w:r w:rsidRPr="00057C18">
              <w:rPr>
                <w:rFonts w:asciiTheme="majorHAnsi" w:eastAsia="Batang" w:hAnsiTheme="majorHAnsi"/>
              </w:rPr>
              <w:t>(C)</w:t>
            </w:r>
          </w:p>
        </w:tc>
        <w:tc>
          <w:tcPr>
            <w:tcW w:w="1800" w:type="dxa"/>
          </w:tcPr>
          <w:p w:rsidR="001B3153" w:rsidRPr="00057C18" w:rsidRDefault="001B3153" w:rsidP="00F25DE0">
            <w:pPr>
              <w:jc w:val="center"/>
              <w:rPr>
                <w:rFonts w:asciiTheme="majorHAnsi" w:eastAsia="Batang" w:hAnsiTheme="majorHAnsi"/>
              </w:rPr>
            </w:pPr>
            <w:r w:rsidRPr="00057C18">
              <w:rPr>
                <w:rFonts w:asciiTheme="majorHAnsi" w:eastAsia="Batang" w:hAnsiTheme="majorHAnsi"/>
              </w:rPr>
              <w:t>SR x AT paid (D)</w:t>
            </w:r>
          </w:p>
        </w:tc>
        <w:tc>
          <w:tcPr>
            <w:tcW w:w="1818" w:type="dxa"/>
          </w:tcPr>
          <w:p w:rsidR="001B3153" w:rsidRPr="00057C18" w:rsidRDefault="001B3153" w:rsidP="00F25DE0">
            <w:pPr>
              <w:jc w:val="center"/>
              <w:rPr>
                <w:rFonts w:asciiTheme="majorHAnsi" w:eastAsia="Batang" w:hAnsiTheme="majorHAnsi"/>
              </w:rPr>
            </w:pPr>
            <w:r w:rsidRPr="00057C18">
              <w:rPr>
                <w:rFonts w:asciiTheme="majorHAnsi" w:eastAsia="Batang" w:hAnsiTheme="majorHAnsi"/>
              </w:rPr>
              <w:t>AR x AT paid</w:t>
            </w:r>
          </w:p>
          <w:p w:rsidR="001B3153" w:rsidRPr="00057C18" w:rsidRDefault="001B3153" w:rsidP="00F25DE0">
            <w:pPr>
              <w:jc w:val="center"/>
              <w:rPr>
                <w:rFonts w:asciiTheme="majorHAnsi" w:eastAsia="Batang" w:hAnsiTheme="majorHAnsi"/>
              </w:rPr>
            </w:pPr>
            <w:r w:rsidRPr="00057C18">
              <w:rPr>
                <w:rFonts w:asciiTheme="majorHAnsi" w:eastAsia="Batang" w:hAnsiTheme="majorHAnsi"/>
              </w:rPr>
              <w:t>(E)</w:t>
            </w:r>
          </w:p>
        </w:tc>
      </w:tr>
      <w:tr w:rsidR="001B3153" w:rsidRPr="00E855AA" w:rsidTr="00F25DE0">
        <w:tc>
          <w:tcPr>
            <w:tcW w:w="1728" w:type="dxa"/>
          </w:tcPr>
          <w:p w:rsidR="001B3153" w:rsidRPr="00057C18" w:rsidRDefault="001B3153" w:rsidP="003A4296">
            <w:pPr>
              <w:jc w:val="center"/>
              <w:rPr>
                <w:rFonts w:asciiTheme="majorHAnsi" w:eastAsia="Batang" w:hAnsiTheme="majorHAnsi"/>
              </w:rPr>
            </w:pPr>
            <w:r w:rsidRPr="00057C18">
              <w:rPr>
                <w:rFonts w:asciiTheme="majorHAnsi" w:eastAsia="Batang" w:hAnsiTheme="majorHAnsi"/>
              </w:rPr>
              <w:t>4x</w:t>
            </w:r>
            <w:r w:rsidR="00D22BEF">
              <w:rPr>
                <w:rFonts w:asciiTheme="majorHAnsi" w:eastAsia="Batang" w:hAnsiTheme="majorHAnsi"/>
              </w:rPr>
              <w:t>(9450x5</w:t>
            </w:r>
            <w:r w:rsidRPr="00057C18">
              <w:rPr>
                <w:rFonts w:asciiTheme="majorHAnsi" w:eastAsia="Batang" w:hAnsiTheme="majorHAnsi"/>
              </w:rPr>
              <w:t>)</w:t>
            </w:r>
          </w:p>
          <w:p w:rsidR="001B3153" w:rsidRPr="00057C18" w:rsidRDefault="001B3153" w:rsidP="001B3153">
            <w:pPr>
              <w:jc w:val="center"/>
              <w:rPr>
                <w:rFonts w:asciiTheme="majorHAnsi" w:eastAsia="Batang" w:hAnsiTheme="majorHAnsi"/>
              </w:rPr>
            </w:pPr>
            <w:r w:rsidRPr="00057C18">
              <w:rPr>
                <w:rFonts w:asciiTheme="majorHAnsi" w:eastAsia="Batang" w:hAnsiTheme="majorHAnsi"/>
              </w:rPr>
              <w:t>= 1,</w:t>
            </w:r>
            <w:r w:rsidR="003A4296">
              <w:rPr>
                <w:rFonts w:asciiTheme="majorHAnsi" w:eastAsia="Batang" w:hAnsiTheme="majorHAnsi"/>
              </w:rPr>
              <w:t>89,000</w:t>
            </w:r>
          </w:p>
        </w:tc>
        <w:tc>
          <w:tcPr>
            <w:tcW w:w="1980" w:type="dxa"/>
            <w:gridSpan w:val="2"/>
          </w:tcPr>
          <w:p w:rsidR="001B3153" w:rsidRPr="00057C18" w:rsidRDefault="001B3153" w:rsidP="001B3153">
            <w:pPr>
              <w:widowControl w:val="0"/>
              <w:autoSpaceDE w:val="0"/>
              <w:autoSpaceDN w:val="0"/>
              <w:adjustRightInd w:val="0"/>
              <w:jc w:val="center"/>
              <w:rPr>
                <w:rFonts w:asciiTheme="majorHAnsi" w:hAnsiTheme="majorHAnsi" w:cs="Arial Narrow"/>
              </w:rPr>
            </w:pPr>
            <w:r w:rsidRPr="00057C18">
              <w:rPr>
                <w:rFonts w:asciiTheme="majorHAnsi" w:eastAsia="Batang" w:hAnsiTheme="majorHAnsi"/>
              </w:rPr>
              <w:t>4x</w:t>
            </w:r>
            <w:r w:rsidRPr="00057C18">
              <w:rPr>
                <w:rFonts w:asciiTheme="majorHAnsi" w:hAnsiTheme="majorHAnsi" w:cs="Arial Narrow"/>
              </w:rPr>
              <w:t>47,700</w:t>
            </w:r>
          </w:p>
          <w:p w:rsidR="001B3153" w:rsidRPr="00057C18" w:rsidRDefault="001B3153" w:rsidP="001B3153">
            <w:pPr>
              <w:widowControl w:val="0"/>
              <w:autoSpaceDE w:val="0"/>
              <w:autoSpaceDN w:val="0"/>
              <w:adjustRightInd w:val="0"/>
              <w:jc w:val="center"/>
              <w:rPr>
                <w:rFonts w:asciiTheme="majorHAnsi" w:hAnsiTheme="majorHAnsi" w:cs="Arial Narrow"/>
              </w:rPr>
            </w:pPr>
            <w:r w:rsidRPr="00057C18">
              <w:rPr>
                <w:rFonts w:asciiTheme="majorHAnsi" w:hAnsiTheme="majorHAnsi" w:cs="Arial Narrow"/>
              </w:rPr>
              <w:t>= 1,90,800</w:t>
            </w:r>
          </w:p>
        </w:tc>
        <w:tc>
          <w:tcPr>
            <w:tcW w:w="2250" w:type="dxa"/>
            <w:gridSpan w:val="2"/>
          </w:tcPr>
          <w:p w:rsidR="001B3153" w:rsidRPr="00057C18" w:rsidRDefault="001B3153" w:rsidP="001B3153">
            <w:pPr>
              <w:widowControl w:val="0"/>
              <w:autoSpaceDE w:val="0"/>
              <w:autoSpaceDN w:val="0"/>
              <w:adjustRightInd w:val="0"/>
              <w:jc w:val="center"/>
              <w:rPr>
                <w:rFonts w:asciiTheme="majorHAnsi" w:hAnsiTheme="majorHAnsi" w:cs="Arial Narrow"/>
              </w:rPr>
            </w:pPr>
            <w:r w:rsidRPr="00057C18">
              <w:rPr>
                <w:rFonts w:asciiTheme="majorHAnsi" w:eastAsia="Batang" w:hAnsiTheme="majorHAnsi"/>
              </w:rPr>
              <w:t>4x</w:t>
            </w:r>
            <w:r w:rsidRPr="00057C18">
              <w:rPr>
                <w:rFonts w:asciiTheme="majorHAnsi" w:hAnsiTheme="majorHAnsi" w:cs="Arial Narrow"/>
              </w:rPr>
              <w:t>47,700</w:t>
            </w:r>
          </w:p>
          <w:p w:rsidR="001B3153" w:rsidRPr="00057C18" w:rsidRDefault="001B3153" w:rsidP="001B3153">
            <w:pPr>
              <w:widowControl w:val="0"/>
              <w:autoSpaceDE w:val="0"/>
              <w:autoSpaceDN w:val="0"/>
              <w:adjustRightInd w:val="0"/>
              <w:jc w:val="center"/>
              <w:rPr>
                <w:rFonts w:asciiTheme="majorHAnsi" w:hAnsiTheme="majorHAnsi" w:cs="Arial Narrow"/>
              </w:rPr>
            </w:pPr>
            <w:r w:rsidRPr="00057C18">
              <w:rPr>
                <w:rFonts w:asciiTheme="majorHAnsi" w:hAnsiTheme="majorHAnsi" w:cs="Arial Narrow"/>
              </w:rPr>
              <w:t>= 1,90,800</w:t>
            </w:r>
          </w:p>
        </w:tc>
        <w:tc>
          <w:tcPr>
            <w:tcW w:w="1800" w:type="dxa"/>
          </w:tcPr>
          <w:p w:rsidR="001B3153" w:rsidRPr="00057C18" w:rsidRDefault="003A4296" w:rsidP="00F25DE0">
            <w:pPr>
              <w:jc w:val="center"/>
              <w:rPr>
                <w:rFonts w:asciiTheme="majorHAnsi" w:eastAsia="Batang" w:hAnsiTheme="majorHAnsi"/>
              </w:rPr>
            </w:pPr>
            <w:r>
              <w:rPr>
                <w:rFonts w:asciiTheme="majorHAnsi" w:eastAsia="Batang" w:hAnsiTheme="majorHAnsi"/>
              </w:rPr>
              <w:t>4x48,000</w:t>
            </w:r>
          </w:p>
          <w:p w:rsidR="001B3153" w:rsidRPr="00057C18" w:rsidRDefault="001B3153" w:rsidP="00F25DE0">
            <w:pPr>
              <w:jc w:val="center"/>
              <w:rPr>
                <w:rFonts w:asciiTheme="majorHAnsi" w:eastAsia="Batang" w:hAnsiTheme="majorHAnsi"/>
              </w:rPr>
            </w:pPr>
            <w:r w:rsidRPr="00057C18">
              <w:rPr>
                <w:rFonts w:asciiTheme="majorHAnsi" w:eastAsia="Batang" w:hAnsiTheme="majorHAnsi"/>
              </w:rPr>
              <w:t>= 1</w:t>
            </w:r>
            <w:r w:rsidR="003A4296">
              <w:rPr>
                <w:rFonts w:asciiTheme="majorHAnsi" w:eastAsia="Batang" w:hAnsiTheme="majorHAnsi"/>
              </w:rPr>
              <w:t>92,000</w:t>
            </w:r>
          </w:p>
        </w:tc>
        <w:tc>
          <w:tcPr>
            <w:tcW w:w="1818" w:type="dxa"/>
          </w:tcPr>
          <w:p w:rsidR="001B3153" w:rsidRPr="00057C18" w:rsidRDefault="001B3153" w:rsidP="001B3153">
            <w:pPr>
              <w:widowControl w:val="0"/>
              <w:autoSpaceDE w:val="0"/>
              <w:autoSpaceDN w:val="0"/>
              <w:adjustRightInd w:val="0"/>
              <w:jc w:val="center"/>
              <w:rPr>
                <w:rFonts w:asciiTheme="majorHAnsi" w:hAnsiTheme="majorHAnsi" w:cs="Arial Narrow"/>
              </w:rPr>
            </w:pPr>
            <w:r w:rsidRPr="00057C18">
              <w:rPr>
                <w:rFonts w:asciiTheme="majorHAnsi" w:hAnsiTheme="majorHAnsi" w:cs="Arial Narrow"/>
              </w:rPr>
              <w:t>1,91,250</w:t>
            </w:r>
          </w:p>
        </w:tc>
      </w:tr>
      <w:tr w:rsidR="001B3153" w:rsidRPr="00E855AA" w:rsidTr="003A4296">
        <w:trPr>
          <w:trHeight w:val="1601"/>
        </w:trPr>
        <w:tc>
          <w:tcPr>
            <w:tcW w:w="3618" w:type="dxa"/>
            <w:gridSpan w:val="2"/>
          </w:tcPr>
          <w:p w:rsidR="001B3153" w:rsidRPr="00057C18" w:rsidRDefault="001B3153" w:rsidP="00F25DE0">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Cost Variance</w:t>
            </w:r>
          </w:p>
          <w:p w:rsidR="001B3153" w:rsidRPr="00057C18" w:rsidRDefault="001B3153" w:rsidP="00F25DE0">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Rate Variance</w:t>
            </w:r>
          </w:p>
          <w:p w:rsidR="001B3153" w:rsidRPr="00057C18" w:rsidRDefault="001B3153" w:rsidP="00F25DE0">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Idle Time Variance</w:t>
            </w:r>
          </w:p>
          <w:p w:rsidR="001B3153" w:rsidRPr="00057C18" w:rsidRDefault="001B3153" w:rsidP="00F25DE0">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Mix Variance</w:t>
            </w:r>
          </w:p>
          <w:p w:rsidR="00057C18" w:rsidRPr="00057C18" w:rsidRDefault="001B3153" w:rsidP="00F25DE0">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Efficiency Variance</w:t>
            </w:r>
          </w:p>
        </w:tc>
        <w:tc>
          <w:tcPr>
            <w:tcW w:w="1710" w:type="dxa"/>
            <w:gridSpan w:val="2"/>
          </w:tcPr>
          <w:p w:rsidR="001B3153" w:rsidRPr="00057C18" w:rsidRDefault="001B3153" w:rsidP="001B3153">
            <w:pPr>
              <w:jc w:val="center"/>
              <w:rPr>
                <w:rFonts w:asciiTheme="majorHAnsi" w:eastAsia="Batang" w:hAnsiTheme="majorHAnsi"/>
              </w:rPr>
            </w:pPr>
            <w:r w:rsidRPr="00057C18">
              <w:rPr>
                <w:rFonts w:asciiTheme="majorHAnsi" w:eastAsia="Batang" w:hAnsiTheme="majorHAnsi"/>
              </w:rPr>
              <w:t>A-E</w:t>
            </w:r>
          </w:p>
          <w:p w:rsidR="001B3153" w:rsidRPr="00057C18" w:rsidRDefault="001B3153" w:rsidP="001B3153">
            <w:pPr>
              <w:jc w:val="center"/>
              <w:rPr>
                <w:rFonts w:asciiTheme="majorHAnsi" w:eastAsia="Batang" w:hAnsiTheme="majorHAnsi"/>
              </w:rPr>
            </w:pPr>
            <w:r w:rsidRPr="00057C18">
              <w:rPr>
                <w:rFonts w:asciiTheme="majorHAnsi" w:eastAsia="Batang" w:hAnsiTheme="majorHAnsi"/>
              </w:rPr>
              <w:t>D-E</w:t>
            </w:r>
          </w:p>
          <w:p w:rsidR="001B3153" w:rsidRPr="00057C18" w:rsidRDefault="001B3153" w:rsidP="001B3153">
            <w:pPr>
              <w:jc w:val="center"/>
              <w:rPr>
                <w:rFonts w:asciiTheme="majorHAnsi" w:eastAsia="Batang" w:hAnsiTheme="majorHAnsi"/>
              </w:rPr>
            </w:pPr>
            <w:r w:rsidRPr="00057C18">
              <w:rPr>
                <w:rFonts w:asciiTheme="majorHAnsi" w:eastAsia="Batang" w:hAnsiTheme="majorHAnsi"/>
              </w:rPr>
              <w:t>C-D</w:t>
            </w:r>
          </w:p>
          <w:p w:rsidR="001B3153" w:rsidRPr="00057C18" w:rsidRDefault="001B3153" w:rsidP="001B3153">
            <w:pPr>
              <w:jc w:val="center"/>
              <w:rPr>
                <w:rFonts w:asciiTheme="majorHAnsi" w:eastAsia="Batang" w:hAnsiTheme="majorHAnsi"/>
              </w:rPr>
            </w:pPr>
            <w:r w:rsidRPr="00057C18">
              <w:rPr>
                <w:rFonts w:asciiTheme="majorHAnsi" w:eastAsia="Batang" w:hAnsiTheme="majorHAnsi"/>
              </w:rPr>
              <w:t>B-C</w:t>
            </w:r>
          </w:p>
          <w:p w:rsidR="00057C18" w:rsidRPr="00057C18" w:rsidRDefault="001B3153" w:rsidP="00057C18">
            <w:pPr>
              <w:jc w:val="center"/>
              <w:rPr>
                <w:rFonts w:asciiTheme="majorHAnsi" w:eastAsia="Batang" w:hAnsiTheme="majorHAnsi"/>
              </w:rPr>
            </w:pPr>
            <w:r w:rsidRPr="00057C18">
              <w:rPr>
                <w:rFonts w:asciiTheme="majorHAnsi" w:eastAsia="Batang" w:hAnsiTheme="majorHAnsi"/>
              </w:rPr>
              <w:t>A-B</w:t>
            </w:r>
          </w:p>
        </w:tc>
        <w:tc>
          <w:tcPr>
            <w:tcW w:w="4248" w:type="dxa"/>
            <w:gridSpan w:val="3"/>
          </w:tcPr>
          <w:p w:rsidR="001B3153" w:rsidRPr="00057C18" w:rsidRDefault="00057C18" w:rsidP="001B3153">
            <w:pPr>
              <w:jc w:val="center"/>
              <w:rPr>
                <w:rFonts w:asciiTheme="majorHAnsi" w:eastAsia="Batang" w:hAnsiTheme="majorHAnsi"/>
              </w:rPr>
            </w:pPr>
            <w:r w:rsidRPr="00057C18">
              <w:rPr>
                <w:rFonts w:asciiTheme="majorHAnsi" w:eastAsia="Batang" w:hAnsiTheme="majorHAnsi"/>
              </w:rPr>
              <w:t>1,</w:t>
            </w:r>
            <w:r w:rsidR="003A4296">
              <w:rPr>
                <w:rFonts w:asciiTheme="majorHAnsi" w:eastAsia="Batang" w:hAnsiTheme="majorHAnsi"/>
              </w:rPr>
              <w:t>89,000</w:t>
            </w:r>
            <w:r w:rsidRPr="00057C18">
              <w:rPr>
                <w:rFonts w:asciiTheme="majorHAnsi" w:eastAsia="Batang" w:hAnsiTheme="majorHAnsi"/>
              </w:rPr>
              <w:t xml:space="preserve"> – </w:t>
            </w:r>
            <w:r w:rsidRPr="00057C18">
              <w:rPr>
                <w:rFonts w:asciiTheme="majorHAnsi" w:hAnsiTheme="majorHAnsi" w:cs="Arial Narrow"/>
              </w:rPr>
              <w:t xml:space="preserve">1,91,250 = </w:t>
            </w:r>
            <w:r w:rsidR="003A4296">
              <w:rPr>
                <w:rFonts w:asciiTheme="majorHAnsi" w:eastAsia="Batang" w:hAnsiTheme="majorHAnsi"/>
              </w:rPr>
              <w:t>2,2</w:t>
            </w:r>
            <w:r w:rsidR="001B3153" w:rsidRPr="00057C18">
              <w:rPr>
                <w:rFonts w:asciiTheme="majorHAnsi" w:eastAsia="Batang" w:hAnsiTheme="majorHAnsi"/>
              </w:rPr>
              <w:t>50 (A)</w:t>
            </w:r>
          </w:p>
          <w:p w:rsidR="001B3153" w:rsidRPr="00057C18" w:rsidRDefault="00057C18" w:rsidP="00057C18">
            <w:pPr>
              <w:rPr>
                <w:rFonts w:asciiTheme="majorHAnsi" w:eastAsia="Batang" w:hAnsiTheme="majorHAnsi"/>
              </w:rPr>
            </w:pPr>
            <w:r w:rsidRPr="00057C18">
              <w:rPr>
                <w:rFonts w:asciiTheme="majorHAnsi" w:eastAsia="Batang" w:hAnsiTheme="majorHAnsi"/>
              </w:rPr>
              <w:t xml:space="preserve">      </w:t>
            </w:r>
            <w:r w:rsidR="003A4296">
              <w:rPr>
                <w:rFonts w:asciiTheme="majorHAnsi" w:eastAsia="Batang" w:hAnsiTheme="majorHAnsi"/>
              </w:rPr>
              <w:t xml:space="preserve">  1,92,000</w:t>
            </w:r>
            <w:r w:rsidRPr="00057C18">
              <w:rPr>
                <w:rFonts w:asciiTheme="majorHAnsi" w:eastAsia="Batang" w:hAnsiTheme="majorHAnsi"/>
              </w:rPr>
              <w:t xml:space="preserve"> – </w:t>
            </w:r>
            <w:r w:rsidRPr="00057C18">
              <w:rPr>
                <w:rFonts w:asciiTheme="majorHAnsi" w:hAnsiTheme="majorHAnsi" w:cs="Arial Narrow"/>
              </w:rPr>
              <w:t xml:space="preserve">1,91,250 =       </w:t>
            </w:r>
            <w:r w:rsidR="003A4296">
              <w:rPr>
                <w:rFonts w:asciiTheme="majorHAnsi" w:eastAsia="Batang" w:hAnsiTheme="majorHAnsi"/>
              </w:rPr>
              <w:t>750(F</w:t>
            </w:r>
            <w:r w:rsidRPr="00057C18">
              <w:rPr>
                <w:rFonts w:asciiTheme="majorHAnsi" w:eastAsia="Batang" w:hAnsiTheme="majorHAnsi"/>
              </w:rPr>
              <w:t>)</w:t>
            </w:r>
          </w:p>
          <w:p w:rsidR="00057C18" w:rsidRPr="00057C18" w:rsidRDefault="00057C18" w:rsidP="00057C18">
            <w:pPr>
              <w:rPr>
                <w:rFonts w:asciiTheme="majorHAnsi" w:eastAsia="Batang" w:hAnsiTheme="majorHAnsi"/>
              </w:rPr>
            </w:pPr>
            <w:r w:rsidRPr="00057C18">
              <w:rPr>
                <w:rFonts w:asciiTheme="majorHAnsi" w:hAnsiTheme="majorHAnsi" w:cs="Arial Narrow"/>
              </w:rPr>
              <w:t xml:space="preserve">     </w:t>
            </w:r>
            <w:r w:rsidR="003A4296">
              <w:rPr>
                <w:rFonts w:asciiTheme="majorHAnsi" w:hAnsiTheme="majorHAnsi" w:cs="Arial Narrow"/>
              </w:rPr>
              <w:t xml:space="preserve">    </w:t>
            </w:r>
            <w:r w:rsidRPr="00057C18">
              <w:rPr>
                <w:rFonts w:asciiTheme="majorHAnsi" w:hAnsiTheme="majorHAnsi" w:cs="Arial Narrow"/>
              </w:rPr>
              <w:t>1,90,800 – 1,</w:t>
            </w:r>
            <w:r w:rsidR="003A4296">
              <w:rPr>
                <w:rFonts w:asciiTheme="majorHAnsi" w:hAnsiTheme="majorHAnsi" w:cs="Arial Narrow"/>
              </w:rPr>
              <w:t>92,000</w:t>
            </w:r>
            <w:r w:rsidRPr="00057C18">
              <w:rPr>
                <w:rFonts w:asciiTheme="majorHAnsi" w:hAnsiTheme="majorHAnsi" w:cs="Arial Narrow"/>
              </w:rPr>
              <w:t>=</w:t>
            </w:r>
            <w:r w:rsidR="003A4296">
              <w:rPr>
                <w:rFonts w:asciiTheme="majorHAnsi" w:hAnsiTheme="majorHAnsi" w:cs="Arial Narrow"/>
              </w:rPr>
              <w:t xml:space="preserve">   </w:t>
            </w:r>
            <w:r w:rsidRPr="00057C18">
              <w:rPr>
                <w:rFonts w:asciiTheme="majorHAnsi" w:hAnsiTheme="majorHAnsi" w:cs="Arial Narrow"/>
              </w:rPr>
              <w:t xml:space="preserve"> </w:t>
            </w:r>
            <w:r w:rsidR="003A4296">
              <w:rPr>
                <w:rFonts w:asciiTheme="majorHAnsi" w:eastAsia="Batang" w:hAnsiTheme="majorHAnsi"/>
              </w:rPr>
              <w:t>1,200(A)</w:t>
            </w:r>
          </w:p>
          <w:p w:rsidR="00057C18" w:rsidRPr="00057C18" w:rsidRDefault="00057C18" w:rsidP="00057C18">
            <w:pPr>
              <w:rPr>
                <w:rFonts w:asciiTheme="majorHAnsi" w:eastAsia="Batang" w:hAnsiTheme="majorHAnsi"/>
              </w:rPr>
            </w:pPr>
            <w:r w:rsidRPr="00057C18">
              <w:rPr>
                <w:rFonts w:asciiTheme="majorHAnsi" w:hAnsiTheme="majorHAnsi" w:cs="Arial Narrow"/>
              </w:rPr>
              <w:t xml:space="preserve">    </w:t>
            </w:r>
            <w:r w:rsidR="003A4296">
              <w:rPr>
                <w:rFonts w:asciiTheme="majorHAnsi" w:hAnsiTheme="majorHAnsi" w:cs="Arial Narrow"/>
              </w:rPr>
              <w:t xml:space="preserve">   </w:t>
            </w:r>
            <w:r w:rsidRPr="00057C18">
              <w:rPr>
                <w:rFonts w:asciiTheme="majorHAnsi" w:hAnsiTheme="majorHAnsi" w:cs="Arial Narrow"/>
              </w:rPr>
              <w:t xml:space="preserve"> 1,90,800 – 1,90,800 =        </w:t>
            </w:r>
            <w:r w:rsidRPr="00057C18">
              <w:rPr>
                <w:rFonts w:asciiTheme="majorHAnsi" w:eastAsia="Batang" w:hAnsiTheme="majorHAnsi"/>
              </w:rPr>
              <w:t xml:space="preserve">Nil </w:t>
            </w:r>
          </w:p>
          <w:p w:rsidR="00057C18" w:rsidRPr="00057C18" w:rsidRDefault="00057C18" w:rsidP="00057C18">
            <w:pPr>
              <w:jc w:val="center"/>
              <w:rPr>
                <w:rFonts w:asciiTheme="majorHAnsi" w:eastAsia="Batang" w:hAnsiTheme="majorHAnsi"/>
              </w:rPr>
            </w:pPr>
            <w:r>
              <w:rPr>
                <w:rFonts w:asciiTheme="majorHAnsi" w:eastAsia="Batang" w:hAnsiTheme="majorHAnsi"/>
              </w:rPr>
              <w:t xml:space="preserve"> </w:t>
            </w:r>
            <w:r w:rsidRPr="00057C18">
              <w:rPr>
                <w:rFonts w:asciiTheme="majorHAnsi" w:eastAsia="Batang" w:hAnsiTheme="majorHAnsi"/>
              </w:rPr>
              <w:t>1,</w:t>
            </w:r>
            <w:r w:rsidR="003A4296">
              <w:rPr>
                <w:rFonts w:asciiTheme="majorHAnsi" w:eastAsia="Batang" w:hAnsiTheme="majorHAnsi"/>
              </w:rPr>
              <w:t>89,000</w:t>
            </w:r>
            <w:r w:rsidRPr="00057C18">
              <w:rPr>
                <w:rFonts w:asciiTheme="majorHAnsi" w:eastAsia="Batang" w:hAnsiTheme="majorHAnsi"/>
              </w:rPr>
              <w:t xml:space="preserve"> –</w:t>
            </w:r>
            <w:r>
              <w:rPr>
                <w:rFonts w:asciiTheme="majorHAnsi" w:eastAsia="Batang" w:hAnsiTheme="majorHAnsi"/>
              </w:rPr>
              <w:t xml:space="preserve"> </w:t>
            </w:r>
            <w:r w:rsidRPr="00057C18">
              <w:rPr>
                <w:rFonts w:asciiTheme="majorHAnsi" w:hAnsiTheme="majorHAnsi" w:cs="Arial Narrow"/>
              </w:rPr>
              <w:t>1,90,800 =</w:t>
            </w:r>
            <w:r>
              <w:rPr>
                <w:rFonts w:asciiTheme="majorHAnsi" w:hAnsiTheme="majorHAnsi" w:cs="Arial Narrow"/>
              </w:rPr>
              <w:t xml:space="preserve">    </w:t>
            </w:r>
            <w:r w:rsidR="003A4296">
              <w:rPr>
                <w:rFonts w:asciiTheme="majorHAnsi" w:eastAsia="Batang" w:hAnsiTheme="majorHAnsi"/>
              </w:rPr>
              <w:t>1,800</w:t>
            </w:r>
            <w:r w:rsidRPr="00057C18">
              <w:rPr>
                <w:rFonts w:asciiTheme="majorHAnsi" w:eastAsia="Batang" w:hAnsiTheme="majorHAnsi"/>
              </w:rPr>
              <w:t>(A)</w:t>
            </w:r>
          </w:p>
        </w:tc>
      </w:tr>
    </w:tbl>
    <w:p w:rsidR="00747AFA" w:rsidRDefault="00747AFA" w:rsidP="00FD58E4">
      <w:pPr>
        <w:jc w:val="both"/>
        <w:rPr>
          <w:rFonts w:asciiTheme="majorHAnsi" w:eastAsia="Batang" w:hAnsiTheme="majorHAnsi"/>
          <w:b/>
        </w:rPr>
      </w:pPr>
    </w:p>
    <w:p w:rsidR="001B3153" w:rsidRDefault="003A4296" w:rsidP="00FD58E4">
      <w:pPr>
        <w:jc w:val="both"/>
        <w:rPr>
          <w:rFonts w:asciiTheme="majorHAnsi" w:eastAsia="Batang" w:hAnsiTheme="majorHAnsi"/>
          <w:b/>
        </w:rPr>
      </w:pPr>
      <w:r>
        <w:rPr>
          <w:rFonts w:asciiTheme="majorHAnsi" w:eastAsia="Batang" w:hAnsiTheme="majorHAnsi"/>
          <w:b/>
        </w:rPr>
        <w:t>VO</w:t>
      </w:r>
    </w:p>
    <w:tbl>
      <w:tblPr>
        <w:tblStyle w:val="TableGrid"/>
        <w:tblW w:w="0" w:type="auto"/>
        <w:tblLook w:val="04A0"/>
      </w:tblPr>
      <w:tblGrid>
        <w:gridCol w:w="3192"/>
        <w:gridCol w:w="3192"/>
        <w:gridCol w:w="3192"/>
      </w:tblGrid>
      <w:tr w:rsidR="00B9437E" w:rsidRPr="00E855AA" w:rsidTr="00F25DE0">
        <w:tc>
          <w:tcPr>
            <w:tcW w:w="3192" w:type="dxa"/>
          </w:tcPr>
          <w:p w:rsidR="00B9437E" w:rsidRPr="00E855AA" w:rsidRDefault="00B9437E" w:rsidP="00F25DE0">
            <w:pPr>
              <w:jc w:val="center"/>
              <w:rPr>
                <w:rFonts w:asciiTheme="majorHAnsi" w:eastAsia="Batang" w:hAnsiTheme="majorHAnsi"/>
              </w:rPr>
            </w:pPr>
            <w:r w:rsidRPr="00E855AA">
              <w:rPr>
                <w:rFonts w:asciiTheme="majorHAnsi" w:eastAsia="Batang" w:hAnsiTheme="majorHAnsi"/>
              </w:rPr>
              <w:t>SR X ST</w:t>
            </w:r>
          </w:p>
          <w:p w:rsidR="00B9437E" w:rsidRPr="00E855AA" w:rsidRDefault="00B9437E" w:rsidP="00F25DE0">
            <w:pPr>
              <w:jc w:val="center"/>
              <w:rPr>
                <w:rFonts w:asciiTheme="majorHAnsi" w:eastAsia="Batang" w:hAnsiTheme="majorHAnsi"/>
              </w:rPr>
            </w:pPr>
            <w:r w:rsidRPr="00E855AA">
              <w:rPr>
                <w:rFonts w:asciiTheme="majorHAnsi" w:eastAsia="Batang" w:hAnsiTheme="majorHAnsi"/>
              </w:rPr>
              <w:t>(A)</w:t>
            </w:r>
          </w:p>
        </w:tc>
        <w:tc>
          <w:tcPr>
            <w:tcW w:w="3192" w:type="dxa"/>
          </w:tcPr>
          <w:p w:rsidR="00B9437E" w:rsidRPr="00E855AA" w:rsidRDefault="00B9437E" w:rsidP="00F25DE0">
            <w:pPr>
              <w:jc w:val="center"/>
              <w:rPr>
                <w:rFonts w:asciiTheme="majorHAnsi" w:eastAsia="Batang" w:hAnsiTheme="majorHAnsi"/>
              </w:rPr>
            </w:pPr>
            <w:r w:rsidRPr="00E855AA">
              <w:rPr>
                <w:rFonts w:asciiTheme="majorHAnsi" w:eastAsia="Batang" w:hAnsiTheme="majorHAnsi"/>
              </w:rPr>
              <w:t>SR X AT Worked</w:t>
            </w:r>
          </w:p>
          <w:p w:rsidR="00B9437E" w:rsidRPr="00E855AA" w:rsidRDefault="00B9437E" w:rsidP="00F25DE0">
            <w:pPr>
              <w:jc w:val="center"/>
              <w:rPr>
                <w:rFonts w:asciiTheme="majorHAnsi" w:eastAsia="Batang" w:hAnsiTheme="majorHAnsi"/>
              </w:rPr>
            </w:pPr>
            <w:r w:rsidRPr="00E855AA">
              <w:rPr>
                <w:rFonts w:asciiTheme="majorHAnsi" w:eastAsia="Batang" w:hAnsiTheme="majorHAnsi"/>
              </w:rPr>
              <w:t>(B)</w:t>
            </w:r>
          </w:p>
        </w:tc>
        <w:tc>
          <w:tcPr>
            <w:tcW w:w="3192" w:type="dxa"/>
          </w:tcPr>
          <w:p w:rsidR="00B9437E" w:rsidRPr="00E855AA" w:rsidRDefault="00B9437E" w:rsidP="00F25DE0">
            <w:pPr>
              <w:jc w:val="center"/>
              <w:rPr>
                <w:rFonts w:asciiTheme="majorHAnsi" w:eastAsia="Batang" w:hAnsiTheme="majorHAnsi"/>
              </w:rPr>
            </w:pPr>
            <w:r w:rsidRPr="00E855AA">
              <w:rPr>
                <w:rFonts w:asciiTheme="majorHAnsi" w:eastAsia="Batang" w:hAnsiTheme="majorHAnsi"/>
              </w:rPr>
              <w:t>AR X AT worked</w:t>
            </w:r>
          </w:p>
          <w:p w:rsidR="00B9437E" w:rsidRPr="00E855AA" w:rsidRDefault="00B9437E" w:rsidP="00F25DE0">
            <w:pPr>
              <w:jc w:val="center"/>
              <w:rPr>
                <w:rFonts w:asciiTheme="majorHAnsi" w:eastAsia="Batang" w:hAnsiTheme="majorHAnsi"/>
              </w:rPr>
            </w:pPr>
            <w:r w:rsidRPr="00E855AA">
              <w:rPr>
                <w:rFonts w:asciiTheme="majorHAnsi" w:eastAsia="Batang" w:hAnsiTheme="majorHAnsi"/>
              </w:rPr>
              <w:t>(C)</w:t>
            </w:r>
          </w:p>
        </w:tc>
      </w:tr>
      <w:tr w:rsidR="00B9437E" w:rsidRPr="00E855AA" w:rsidTr="00F25DE0">
        <w:tc>
          <w:tcPr>
            <w:tcW w:w="3192" w:type="dxa"/>
          </w:tcPr>
          <w:p w:rsidR="00B9437E" w:rsidRPr="00E855AA" w:rsidRDefault="00B9437E" w:rsidP="00F25DE0">
            <w:pPr>
              <w:jc w:val="center"/>
              <w:rPr>
                <w:rFonts w:asciiTheme="majorHAnsi" w:eastAsia="Batang" w:hAnsiTheme="majorHAnsi"/>
              </w:rPr>
            </w:pPr>
            <w:r>
              <w:rPr>
                <w:rFonts w:asciiTheme="majorHAnsi" w:eastAsia="Batang" w:hAnsiTheme="majorHAnsi"/>
              </w:rPr>
              <w:t>1x(9450x5)</w:t>
            </w:r>
          </w:p>
        </w:tc>
        <w:tc>
          <w:tcPr>
            <w:tcW w:w="3192" w:type="dxa"/>
          </w:tcPr>
          <w:p w:rsidR="00B9437E" w:rsidRPr="00E855AA" w:rsidRDefault="00B9437E" w:rsidP="00F25DE0">
            <w:pPr>
              <w:jc w:val="center"/>
              <w:rPr>
                <w:rFonts w:asciiTheme="majorHAnsi" w:eastAsia="Batang" w:hAnsiTheme="majorHAnsi"/>
              </w:rPr>
            </w:pPr>
            <w:r>
              <w:rPr>
                <w:rFonts w:asciiTheme="majorHAnsi" w:eastAsia="Batang" w:hAnsiTheme="majorHAnsi"/>
              </w:rPr>
              <w:t>1x47,700</w:t>
            </w:r>
          </w:p>
        </w:tc>
        <w:tc>
          <w:tcPr>
            <w:tcW w:w="3192" w:type="dxa"/>
          </w:tcPr>
          <w:p w:rsidR="00B9437E" w:rsidRPr="00E855AA" w:rsidRDefault="00B9437E" w:rsidP="00F25DE0">
            <w:pPr>
              <w:jc w:val="center"/>
              <w:rPr>
                <w:rFonts w:asciiTheme="majorHAnsi" w:eastAsia="Batang" w:hAnsiTheme="majorHAnsi"/>
              </w:rPr>
            </w:pPr>
            <w:r>
              <w:rPr>
                <w:rFonts w:asciiTheme="majorHAnsi" w:eastAsia="Batang" w:hAnsiTheme="majorHAnsi"/>
              </w:rPr>
              <w:t>45,000</w:t>
            </w:r>
          </w:p>
        </w:tc>
      </w:tr>
    </w:tbl>
    <w:p w:rsidR="00B9437E" w:rsidRPr="00E855AA" w:rsidRDefault="00B9437E" w:rsidP="00B9437E">
      <w:pPr>
        <w:jc w:val="both"/>
        <w:rPr>
          <w:rFonts w:asciiTheme="majorHAnsi" w:eastAsia="Batang" w:hAnsiTheme="majorHAnsi"/>
        </w:rPr>
      </w:pPr>
    </w:p>
    <w:tbl>
      <w:tblPr>
        <w:tblStyle w:val="TableGrid"/>
        <w:tblW w:w="9617" w:type="dxa"/>
        <w:tblLook w:val="04A0"/>
      </w:tblPr>
      <w:tblGrid>
        <w:gridCol w:w="2808"/>
        <w:gridCol w:w="630"/>
        <w:gridCol w:w="4320"/>
        <w:gridCol w:w="1859"/>
      </w:tblGrid>
      <w:tr w:rsidR="00B9437E" w:rsidRPr="00E855AA" w:rsidTr="00B9437E">
        <w:tc>
          <w:tcPr>
            <w:tcW w:w="2808" w:type="dxa"/>
          </w:tcPr>
          <w:p w:rsidR="00B9437E" w:rsidRPr="00E855AA" w:rsidRDefault="00B9437E" w:rsidP="00B9437E">
            <w:pPr>
              <w:rPr>
                <w:rFonts w:asciiTheme="majorHAnsi" w:eastAsia="Batang" w:hAnsiTheme="majorHAnsi"/>
              </w:rPr>
            </w:pPr>
            <w:r>
              <w:rPr>
                <w:rFonts w:asciiTheme="majorHAnsi" w:eastAsia="Batang" w:hAnsiTheme="majorHAnsi"/>
              </w:rPr>
              <w:t xml:space="preserve">VO </w:t>
            </w:r>
            <w:proofErr w:type="spellStart"/>
            <w:r>
              <w:rPr>
                <w:rFonts w:asciiTheme="majorHAnsi" w:eastAsia="Batang" w:hAnsiTheme="majorHAnsi"/>
              </w:rPr>
              <w:t>Expenditire</w:t>
            </w:r>
            <w:proofErr w:type="spellEnd"/>
            <w:r w:rsidRPr="00E855AA">
              <w:rPr>
                <w:rFonts w:asciiTheme="majorHAnsi" w:eastAsia="Batang" w:hAnsiTheme="majorHAnsi"/>
              </w:rPr>
              <w:t xml:space="preserve"> Variance</w:t>
            </w:r>
          </w:p>
        </w:tc>
        <w:tc>
          <w:tcPr>
            <w:tcW w:w="630" w:type="dxa"/>
          </w:tcPr>
          <w:p w:rsidR="00B9437E" w:rsidRPr="00E855AA" w:rsidRDefault="00B9437E" w:rsidP="00B9437E">
            <w:pPr>
              <w:jc w:val="center"/>
              <w:rPr>
                <w:rFonts w:asciiTheme="majorHAnsi" w:eastAsia="Batang" w:hAnsiTheme="majorHAnsi"/>
              </w:rPr>
            </w:pPr>
            <w:r w:rsidRPr="00E855AA">
              <w:rPr>
                <w:rFonts w:asciiTheme="majorHAnsi" w:eastAsia="Batang" w:hAnsiTheme="majorHAnsi"/>
              </w:rPr>
              <w:t>B-C</w:t>
            </w:r>
          </w:p>
        </w:tc>
        <w:tc>
          <w:tcPr>
            <w:tcW w:w="4320" w:type="dxa"/>
          </w:tcPr>
          <w:p w:rsidR="00B9437E" w:rsidRPr="00E855AA" w:rsidRDefault="00B9437E" w:rsidP="00B9437E">
            <w:pPr>
              <w:jc w:val="center"/>
              <w:rPr>
                <w:rFonts w:asciiTheme="majorHAnsi" w:eastAsia="Batang" w:hAnsiTheme="majorHAnsi"/>
              </w:rPr>
            </w:pPr>
            <w:r>
              <w:rPr>
                <w:rFonts w:asciiTheme="majorHAnsi" w:eastAsia="Batang" w:hAnsiTheme="majorHAnsi"/>
              </w:rPr>
              <w:t>47,700- 45,000</w:t>
            </w:r>
          </w:p>
        </w:tc>
        <w:tc>
          <w:tcPr>
            <w:tcW w:w="1859" w:type="dxa"/>
          </w:tcPr>
          <w:p w:rsidR="00B9437E" w:rsidRPr="00E855AA" w:rsidRDefault="00B9437E" w:rsidP="00B9437E">
            <w:pPr>
              <w:jc w:val="center"/>
              <w:rPr>
                <w:rFonts w:asciiTheme="majorHAnsi" w:eastAsia="Batang" w:hAnsiTheme="majorHAnsi"/>
              </w:rPr>
            </w:pPr>
            <w:r>
              <w:rPr>
                <w:rFonts w:asciiTheme="majorHAnsi" w:eastAsia="Batang" w:hAnsiTheme="majorHAnsi"/>
              </w:rPr>
              <w:t>2,700(F)</w:t>
            </w:r>
          </w:p>
        </w:tc>
      </w:tr>
      <w:tr w:rsidR="00B9437E" w:rsidRPr="00E855AA" w:rsidTr="00B9437E">
        <w:tc>
          <w:tcPr>
            <w:tcW w:w="2808" w:type="dxa"/>
          </w:tcPr>
          <w:p w:rsidR="00B9437E" w:rsidRPr="00E855AA" w:rsidRDefault="00B9437E" w:rsidP="00B9437E">
            <w:pPr>
              <w:rPr>
                <w:rFonts w:asciiTheme="majorHAnsi" w:eastAsia="Batang" w:hAnsiTheme="majorHAnsi"/>
              </w:rPr>
            </w:pPr>
            <w:r w:rsidRPr="00E855AA">
              <w:rPr>
                <w:rFonts w:asciiTheme="majorHAnsi" w:eastAsia="Batang" w:hAnsiTheme="majorHAnsi"/>
              </w:rPr>
              <w:t>VO Efficiency Variance</w:t>
            </w:r>
          </w:p>
        </w:tc>
        <w:tc>
          <w:tcPr>
            <w:tcW w:w="630" w:type="dxa"/>
          </w:tcPr>
          <w:p w:rsidR="00B9437E" w:rsidRPr="00E855AA" w:rsidRDefault="00B9437E" w:rsidP="00B9437E">
            <w:pPr>
              <w:jc w:val="center"/>
              <w:rPr>
                <w:rFonts w:asciiTheme="majorHAnsi" w:eastAsia="Batang" w:hAnsiTheme="majorHAnsi"/>
              </w:rPr>
            </w:pPr>
            <w:r w:rsidRPr="00E855AA">
              <w:rPr>
                <w:rFonts w:asciiTheme="majorHAnsi" w:eastAsia="Batang" w:hAnsiTheme="majorHAnsi"/>
              </w:rPr>
              <w:t>A-B</w:t>
            </w:r>
          </w:p>
        </w:tc>
        <w:tc>
          <w:tcPr>
            <w:tcW w:w="4320" w:type="dxa"/>
          </w:tcPr>
          <w:p w:rsidR="00B9437E" w:rsidRPr="00E855AA" w:rsidRDefault="00B9437E" w:rsidP="00B9437E">
            <w:pPr>
              <w:jc w:val="center"/>
              <w:rPr>
                <w:rFonts w:asciiTheme="majorHAnsi" w:eastAsia="Batang" w:hAnsiTheme="majorHAnsi"/>
              </w:rPr>
            </w:pPr>
            <w:r>
              <w:rPr>
                <w:rFonts w:asciiTheme="majorHAnsi" w:eastAsia="Batang" w:hAnsiTheme="majorHAnsi"/>
              </w:rPr>
              <w:t>47,250 – 47,700</w:t>
            </w:r>
          </w:p>
        </w:tc>
        <w:tc>
          <w:tcPr>
            <w:tcW w:w="1859" w:type="dxa"/>
          </w:tcPr>
          <w:p w:rsidR="00B9437E" w:rsidRPr="00E855AA" w:rsidRDefault="00B9437E" w:rsidP="00B9437E">
            <w:pPr>
              <w:jc w:val="center"/>
              <w:rPr>
                <w:rFonts w:asciiTheme="majorHAnsi" w:eastAsia="Batang" w:hAnsiTheme="majorHAnsi"/>
              </w:rPr>
            </w:pPr>
            <w:r>
              <w:rPr>
                <w:rFonts w:asciiTheme="majorHAnsi" w:eastAsia="Batang" w:hAnsiTheme="majorHAnsi"/>
              </w:rPr>
              <w:t>450(A)</w:t>
            </w:r>
          </w:p>
        </w:tc>
      </w:tr>
    </w:tbl>
    <w:p w:rsidR="001B3153" w:rsidRDefault="001B3153" w:rsidP="00FD58E4">
      <w:pPr>
        <w:jc w:val="both"/>
        <w:rPr>
          <w:rFonts w:asciiTheme="majorHAnsi" w:eastAsia="Batang" w:hAnsiTheme="majorHAnsi"/>
          <w:b/>
        </w:rPr>
      </w:pPr>
    </w:p>
    <w:p w:rsidR="001B3153" w:rsidRDefault="00B9437E" w:rsidP="00FD58E4">
      <w:pPr>
        <w:jc w:val="both"/>
        <w:rPr>
          <w:rFonts w:asciiTheme="majorHAnsi" w:eastAsia="Batang" w:hAnsiTheme="majorHAnsi"/>
          <w:b/>
        </w:rPr>
      </w:pPr>
      <w:r>
        <w:rPr>
          <w:rFonts w:asciiTheme="majorHAnsi" w:eastAsia="Batang" w:hAnsiTheme="majorHAnsi"/>
          <w:b/>
        </w:rPr>
        <w:t>FO</w:t>
      </w:r>
    </w:p>
    <w:tbl>
      <w:tblPr>
        <w:tblStyle w:val="TableGrid"/>
        <w:tblW w:w="0" w:type="auto"/>
        <w:tblLook w:val="04A0"/>
      </w:tblPr>
      <w:tblGrid>
        <w:gridCol w:w="1548"/>
        <w:gridCol w:w="2250"/>
        <w:gridCol w:w="1620"/>
        <w:gridCol w:w="1710"/>
        <w:gridCol w:w="2448"/>
      </w:tblGrid>
      <w:tr w:rsidR="00B9437E" w:rsidRPr="00E855AA" w:rsidTr="00F25DE0">
        <w:tc>
          <w:tcPr>
            <w:tcW w:w="1548" w:type="dxa"/>
          </w:tcPr>
          <w:p w:rsidR="00B9437E" w:rsidRDefault="00B9437E" w:rsidP="00F25DE0">
            <w:pPr>
              <w:jc w:val="center"/>
              <w:rPr>
                <w:rFonts w:asciiTheme="majorHAnsi" w:eastAsia="Batang" w:hAnsiTheme="majorHAnsi"/>
              </w:rPr>
            </w:pPr>
            <w:r w:rsidRPr="00E855AA">
              <w:rPr>
                <w:rFonts w:asciiTheme="majorHAnsi" w:eastAsia="Batang" w:hAnsiTheme="majorHAnsi"/>
              </w:rPr>
              <w:t>SR x ST</w:t>
            </w:r>
          </w:p>
          <w:p w:rsidR="00B9437E" w:rsidRPr="00E855AA" w:rsidRDefault="00B9437E" w:rsidP="00F25DE0">
            <w:pPr>
              <w:jc w:val="center"/>
              <w:rPr>
                <w:rFonts w:asciiTheme="majorHAnsi" w:eastAsia="Batang" w:hAnsiTheme="majorHAnsi"/>
              </w:rPr>
            </w:pPr>
            <w:r>
              <w:rPr>
                <w:rFonts w:asciiTheme="majorHAnsi" w:eastAsia="Batang" w:hAnsiTheme="majorHAnsi"/>
              </w:rPr>
              <w:t>(I)</w:t>
            </w:r>
          </w:p>
        </w:tc>
        <w:tc>
          <w:tcPr>
            <w:tcW w:w="2250" w:type="dxa"/>
          </w:tcPr>
          <w:p w:rsidR="00B9437E" w:rsidRDefault="00B9437E" w:rsidP="00F25DE0">
            <w:pPr>
              <w:jc w:val="center"/>
              <w:rPr>
                <w:rFonts w:asciiTheme="majorHAnsi" w:eastAsia="Batang" w:hAnsiTheme="majorHAnsi"/>
              </w:rPr>
            </w:pPr>
            <w:r w:rsidRPr="00E855AA">
              <w:rPr>
                <w:rFonts w:asciiTheme="majorHAnsi" w:eastAsia="Batang" w:hAnsiTheme="majorHAnsi"/>
              </w:rPr>
              <w:t>SR x AT Worked</w:t>
            </w:r>
          </w:p>
          <w:p w:rsidR="00B9437E" w:rsidRPr="00E855AA" w:rsidRDefault="00B9437E" w:rsidP="00F25DE0">
            <w:pPr>
              <w:jc w:val="center"/>
              <w:rPr>
                <w:rFonts w:asciiTheme="majorHAnsi" w:eastAsia="Batang" w:hAnsiTheme="majorHAnsi"/>
              </w:rPr>
            </w:pPr>
            <w:r>
              <w:rPr>
                <w:rFonts w:asciiTheme="majorHAnsi" w:eastAsia="Batang" w:hAnsiTheme="majorHAnsi"/>
              </w:rPr>
              <w:t>(II)</w:t>
            </w:r>
          </w:p>
        </w:tc>
        <w:tc>
          <w:tcPr>
            <w:tcW w:w="1620" w:type="dxa"/>
          </w:tcPr>
          <w:p w:rsidR="00B9437E" w:rsidRDefault="00B9437E" w:rsidP="00F25DE0">
            <w:pPr>
              <w:jc w:val="center"/>
              <w:rPr>
                <w:rFonts w:asciiTheme="majorHAnsi" w:eastAsia="Batang" w:hAnsiTheme="majorHAnsi"/>
              </w:rPr>
            </w:pPr>
            <w:r w:rsidRPr="00E855AA">
              <w:rPr>
                <w:rFonts w:asciiTheme="majorHAnsi" w:eastAsia="Batang" w:hAnsiTheme="majorHAnsi"/>
              </w:rPr>
              <w:t>SR x RBT</w:t>
            </w:r>
          </w:p>
          <w:p w:rsidR="00B9437E" w:rsidRPr="00E855AA" w:rsidRDefault="00B9437E" w:rsidP="00F25DE0">
            <w:pPr>
              <w:jc w:val="center"/>
              <w:rPr>
                <w:rFonts w:asciiTheme="majorHAnsi" w:eastAsia="Batang" w:hAnsiTheme="majorHAnsi"/>
              </w:rPr>
            </w:pPr>
            <w:r>
              <w:rPr>
                <w:rFonts w:asciiTheme="majorHAnsi" w:eastAsia="Batang" w:hAnsiTheme="majorHAnsi"/>
              </w:rPr>
              <w:t>(III)</w:t>
            </w:r>
          </w:p>
        </w:tc>
        <w:tc>
          <w:tcPr>
            <w:tcW w:w="1710" w:type="dxa"/>
          </w:tcPr>
          <w:p w:rsidR="00B9437E" w:rsidRDefault="00B9437E" w:rsidP="00F25DE0">
            <w:pPr>
              <w:jc w:val="center"/>
              <w:rPr>
                <w:rFonts w:asciiTheme="majorHAnsi" w:eastAsia="Batang" w:hAnsiTheme="majorHAnsi"/>
              </w:rPr>
            </w:pPr>
            <w:r w:rsidRPr="00E855AA">
              <w:rPr>
                <w:rFonts w:asciiTheme="majorHAnsi" w:eastAsia="Batang" w:hAnsiTheme="majorHAnsi"/>
              </w:rPr>
              <w:t>SR x BT</w:t>
            </w:r>
          </w:p>
          <w:p w:rsidR="00B9437E" w:rsidRPr="00E855AA" w:rsidRDefault="00B9437E" w:rsidP="00F25DE0">
            <w:pPr>
              <w:jc w:val="center"/>
              <w:rPr>
                <w:rFonts w:asciiTheme="majorHAnsi" w:eastAsia="Batang" w:hAnsiTheme="majorHAnsi"/>
              </w:rPr>
            </w:pPr>
            <w:r>
              <w:rPr>
                <w:rFonts w:asciiTheme="majorHAnsi" w:eastAsia="Batang" w:hAnsiTheme="majorHAnsi"/>
              </w:rPr>
              <w:t>(IV)</w:t>
            </w:r>
          </w:p>
        </w:tc>
        <w:tc>
          <w:tcPr>
            <w:tcW w:w="2448" w:type="dxa"/>
          </w:tcPr>
          <w:p w:rsidR="00B9437E" w:rsidRDefault="00B9437E" w:rsidP="00F25DE0">
            <w:pPr>
              <w:jc w:val="center"/>
              <w:rPr>
                <w:rFonts w:asciiTheme="majorHAnsi" w:eastAsia="Batang" w:hAnsiTheme="majorHAnsi"/>
              </w:rPr>
            </w:pPr>
            <w:r w:rsidRPr="00E855AA">
              <w:rPr>
                <w:rFonts w:asciiTheme="majorHAnsi" w:eastAsia="Batang" w:hAnsiTheme="majorHAnsi"/>
              </w:rPr>
              <w:t>AR x AT paid  for</w:t>
            </w:r>
          </w:p>
          <w:p w:rsidR="00B9437E" w:rsidRPr="00E855AA" w:rsidRDefault="00B9437E" w:rsidP="00F25DE0">
            <w:pPr>
              <w:jc w:val="center"/>
              <w:rPr>
                <w:rFonts w:asciiTheme="majorHAnsi" w:eastAsia="Batang" w:hAnsiTheme="majorHAnsi"/>
              </w:rPr>
            </w:pPr>
            <w:r>
              <w:rPr>
                <w:rFonts w:asciiTheme="majorHAnsi" w:eastAsia="Batang" w:hAnsiTheme="majorHAnsi"/>
              </w:rPr>
              <w:t>(V)</w:t>
            </w:r>
          </w:p>
        </w:tc>
      </w:tr>
      <w:tr w:rsidR="009B7D06" w:rsidRPr="00E855AA" w:rsidTr="00F25DE0">
        <w:tc>
          <w:tcPr>
            <w:tcW w:w="1548" w:type="dxa"/>
          </w:tcPr>
          <w:p w:rsidR="009B7D06" w:rsidRDefault="009B7D06" w:rsidP="00F25DE0">
            <w:pPr>
              <w:jc w:val="center"/>
              <w:rPr>
                <w:rFonts w:asciiTheme="majorHAnsi" w:eastAsia="Batang" w:hAnsiTheme="majorHAnsi"/>
              </w:rPr>
            </w:pPr>
            <w:r>
              <w:rPr>
                <w:rFonts w:asciiTheme="majorHAnsi" w:eastAsia="Batang" w:hAnsiTheme="majorHAnsi"/>
              </w:rPr>
              <w:t>2x(9450x5)</w:t>
            </w:r>
          </w:p>
          <w:p w:rsidR="009B7D06" w:rsidRPr="00E855AA" w:rsidRDefault="009B7D06" w:rsidP="00F25DE0">
            <w:pPr>
              <w:jc w:val="center"/>
              <w:rPr>
                <w:rFonts w:asciiTheme="majorHAnsi" w:eastAsia="Batang" w:hAnsiTheme="majorHAnsi"/>
              </w:rPr>
            </w:pPr>
            <w:r>
              <w:rPr>
                <w:rFonts w:asciiTheme="majorHAnsi" w:eastAsia="Batang" w:hAnsiTheme="majorHAnsi"/>
              </w:rPr>
              <w:t>=94,500</w:t>
            </w:r>
          </w:p>
        </w:tc>
        <w:tc>
          <w:tcPr>
            <w:tcW w:w="2250" w:type="dxa"/>
          </w:tcPr>
          <w:p w:rsidR="009B7D06" w:rsidRPr="00E855AA" w:rsidRDefault="009B7D06" w:rsidP="00F25DE0">
            <w:pPr>
              <w:jc w:val="center"/>
              <w:rPr>
                <w:rFonts w:asciiTheme="majorHAnsi" w:eastAsia="Batang" w:hAnsiTheme="majorHAnsi"/>
              </w:rPr>
            </w:pPr>
          </w:p>
        </w:tc>
        <w:tc>
          <w:tcPr>
            <w:tcW w:w="1620" w:type="dxa"/>
          </w:tcPr>
          <w:p w:rsidR="009B7D06" w:rsidRPr="00E855AA" w:rsidRDefault="009B7D06" w:rsidP="00F25DE0">
            <w:pPr>
              <w:jc w:val="center"/>
              <w:rPr>
                <w:rFonts w:asciiTheme="majorHAnsi" w:eastAsia="Batang" w:hAnsiTheme="majorHAnsi"/>
              </w:rPr>
            </w:pPr>
          </w:p>
        </w:tc>
        <w:tc>
          <w:tcPr>
            <w:tcW w:w="1710" w:type="dxa"/>
          </w:tcPr>
          <w:p w:rsidR="009B7D06" w:rsidRDefault="009B7D06" w:rsidP="00F25DE0">
            <w:pPr>
              <w:jc w:val="center"/>
              <w:rPr>
                <w:rFonts w:asciiTheme="majorHAnsi" w:eastAsia="Batang" w:hAnsiTheme="majorHAnsi"/>
              </w:rPr>
            </w:pPr>
            <w:r>
              <w:rPr>
                <w:rFonts w:asciiTheme="majorHAnsi" w:eastAsia="Batang" w:hAnsiTheme="majorHAnsi"/>
              </w:rPr>
              <w:t>2x60,000</w:t>
            </w:r>
          </w:p>
          <w:p w:rsidR="009B7D06" w:rsidRPr="00E855AA" w:rsidRDefault="009B7D06" w:rsidP="00F25DE0">
            <w:pPr>
              <w:jc w:val="center"/>
              <w:rPr>
                <w:rFonts w:asciiTheme="majorHAnsi" w:eastAsia="Batang" w:hAnsiTheme="majorHAnsi"/>
              </w:rPr>
            </w:pPr>
            <w:r>
              <w:rPr>
                <w:rFonts w:asciiTheme="majorHAnsi" w:eastAsia="Batang" w:hAnsiTheme="majorHAnsi"/>
              </w:rPr>
              <w:t>= 1,20,000</w:t>
            </w:r>
          </w:p>
        </w:tc>
        <w:tc>
          <w:tcPr>
            <w:tcW w:w="2448" w:type="dxa"/>
          </w:tcPr>
          <w:p w:rsidR="009B7D06" w:rsidRPr="00E855AA" w:rsidRDefault="009B7D06" w:rsidP="00F25DE0">
            <w:pPr>
              <w:jc w:val="center"/>
              <w:rPr>
                <w:rFonts w:asciiTheme="majorHAnsi" w:eastAsia="Batang" w:hAnsiTheme="majorHAnsi"/>
              </w:rPr>
            </w:pPr>
            <w:r>
              <w:rPr>
                <w:rFonts w:asciiTheme="majorHAnsi" w:eastAsia="Batang" w:hAnsiTheme="majorHAnsi"/>
              </w:rPr>
              <w:t>1,20,900</w:t>
            </w:r>
          </w:p>
        </w:tc>
      </w:tr>
    </w:tbl>
    <w:p w:rsidR="00B9437E" w:rsidRDefault="00B9437E" w:rsidP="00B9437E">
      <w:pPr>
        <w:jc w:val="both"/>
        <w:rPr>
          <w:rFonts w:asciiTheme="majorHAnsi" w:eastAsia="Batang" w:hAnsiTheme="majorHAnsi"/>
        </w:rPr>
      </w:pPr>
    </w:p>
    <w:p w:rsidR="009B7D06" w:rsidRDefault="009B7D06" w:rsidP="00B9437E">
      <w:pPr>
        <w:jc w:val="both"/>
        <w:rPr>
          <w:rFonts w:asciiTheme="majorHAnsi" w:eastAsia="Batang" w:hAnsiTheme="majorHAnsi"/>
        </w:rPr>
      </w:pPr>
    </w:p>
    <w:p w:rsidR="009B7D06" w:rsidRPr="00E855AA" w:rsidRDefault="009B7D06" w:rsidP="00B9437E">
      <w:pPr>
        <w:jc w:val="both"/>
        <w:rPr>
          <w:rFonts w:asciiTheme="majorHAnsi" w:eastAsia="Batang" w:hAnsiTheme="majorHAnsi"/>
        </w:rPr>
      </w:pPr>
    </w:p>
    <w:tbl>
      <w:tblPr>
        <w:tblStyle w:val="TableGrid"/>
        <w:tblW w:w="0" w:type="auto"/>
        <w:tblLook w:val="04A0"/>
      </w:tblPr>
      <w:tblGrid>
        <w:gridCol w:w="4788"/>
        <w:gridCol w:w="1170"/>
        <w:gridCol w:w="3287"/>
      </w:tblGrid>
      <w:tr w:rsidR="00B9437E" w:rsidRPr="00E855AA" w:rsidTr="00B15594">
        <w:tc>
          <w:tcPr>
            <w:tcW w:w="4788" w:type="dxa"/>
          </w:tcPr>
          <w:p w:rsidR="00B9437E" w:rsidRDefault="00B15594" w:rsidP="00F25DE0">
            <w:pPr>
              <w:jc w:val="both"/>
              <w:rPr>
                <w:rFonts w:asciiTheme="majorHAnsi" w:eastAsia="Batang" w:hAnsiTheme="majorHAnsi"/>
              </w:rPr>
            </w:pPr>
            <w:r>
              <w:rPr>
                <w:rFonts w:asciiTheme="majorHAnsi" w:eastAsia="Batang" w:hAnsiTheme="majorHAnsi"/>
              </w:rPr>
              <w:t>FO Expenditure</w:t>
            </w:r>
            <w:r w:rsidR="00B9437E" w:rsidRPr="00E855AA">
              <w:rPr>
                <w:rFonts w:asciiTheme="majorHAnsi" w:eastAsia="Batang" w:hAnsiTheme="majorHAnsi"/>
              </w:rPr>
              <w:t xml:space="preserve"> Variance</w:t>
            </w:r>
          </w:p>
          <w:p w:rsidR="00B9437E" w:rsidRPr="00E855AA" w:rsidRDefault="00B9437E" w:rsidP="00F25DE0">
            <w:pPr>
              <w:jc w:val="both"/>
              <w:rPr>
                <w:rFonts w:asciiTheme="majorHAnsi" w:eastAsia="Batang" w:hAnsiTheme="majorHAnsi"/>
              </w:rPr>
            </w:pPr>
            <w:r>
              <w:rPr>
                <w:rFonts w:asciiTheme="majorHAnsi" w:eastAsia="Batang" w:hAnsiTheme="majorHAnsi"/>
              </w:rPr>
              <w:t xml:space="preserve">(also known as </w:t>
            </w:r>
            <w:r w:rsidR="00B15594">
              <w:rPr>
                <w:rFonts w:asciiTheme="majorHAnsi" w:eastAsia="Batang" w:hAnsiTheme="majorHAnsi"/>
              </w:rPr>
              <w:t>FO Budget</w:t>
            </w:r>
            <w:r>
              <w:rPr>
                <w:rFonts w:asciiTheme="majorHAnsi" w:eastAsia="Batang" w:hAnsiTheme="majorHAnsi"/>
              </w:rPr>
              <w:t xml:space="preserve"> Variance)</w:t>
            </w:r>
          </w:p>
        </w:tc>
        <w:tc>
          <w:tcPr>
            <w:tcW w:w="1170" w:type="dxa"/>
          </w:tcPr>
          <w:p w:rsidR="00B9437E" w:rsidRPr="009B7D06" w:rsidRDefault="009B7D06" w:rsidP="009B7D06">
            <w:pPr>
              <w:jc w:val="center"/>
              <w:rPr>
                <w:rFonts w:asciiTheme="majorHAnsi" w:eastAsia="Batang" w:hAnsiTheme="majorHAnsi"/>
              </w:rPr>
            </w:pPr>
            <w:r>
              <w:rPr>
                <w:rFonts w:asciiTheme="majorHAnsi" w:eastAsia="Batang" w:hAnsiTheme="majorHAnsi"/>
              </w:rPr>
              <w:t>IV – V</w:t>
            </w:r>
          </w:p>
        </w:tc>
        <w:tc>
          <w:tcPr>
            <w:tcW w:w="3287" w:type="dxa"/>
          </w:tcPr>
          <w:p w:rsidR="00B9437E" w:rsidRPr="00E855AA" w:rsidRDefault="009B7D06" w:rsidP="00F25DE0">
            <w:pPr>
              <w:jc w:val="both"/>
              <w:rPr>
                <w:rFonts w:asciiTheme="majorHAnsi" w:eastAsia="Batang" w:hAnsiTheme="majorHAnsi"/>
              </w:rPr>
            </w:pPr>
            <w:r>
              <w:rPr>
                <w:rFonts w:asciiTheme="majorHAnsi" w:eastAsia="Batang" w:hAnsiTheme="majorHAnsi"/>
              </w:rPr>
              <w:t>120,000 – 120900 = 900(A)</w:t>
            </w:r>
          </w:p>
        </w:tc>
      </w:tr>
      <w:tr w:rsidR="00B9437E" w:rsidRPr="00E855AA" w:rsidTr="00B15594">
        <w:tc>
          <w:tcPr>
            <w:tcW w:w="4788" w:type="dxa"/>
          </w:tcPr>
          <w:p w:rsidR="00B9437E" w:rsidRPr="00E855AA" w:rsidRDefault="00B9437E" w:rsidP="00F25DE0">
            <w:pPr>
              <w:jc w:val="both"/>
              <w:rPr>
                <w:rFonts w:asciiTheme="majorHAnsi" w:eastAsia="Batang" w:hAnsiTheme="majorHAnsi"/>
              </w:rPr>
            </w:pPr>
            <w:r w:rsidRPr="00E855AA">
              <w:rPr>
                <w:rFonts w:asciiTheme="majorHAnsi" w:eastAsia="Batang" w:hAnsiTheme="majorHAnsi"/>
              </w:rPr>
              <w:t>FO Volume Variance</w:t>
            </w:r>
          </w:p>
        </w:tc>
        <w:tc>
          <w:tcPr>
            <w:tcW w:w="1170" w:type="dxa"/>
          </w:tcPr>
          <w:p w:rsidR="00B9437E" w:rsidRPr="00E855AA" w:rsidRDefault="009B7D06" w:rsidP="009B7D06">
            <w:pPr>
              <w:jc w:val="center"/>
              <w:rPr>
                <w:rFonts w:asciiTheme="majorHAnsi" w:eastAsia="Batang" w:hAnsiTheme="majorHAnsi"/>
              </w:rPr>
            </w:pPr>
            <w:r>
              <w:rPr>
                <w:rFonts w:asciiTheme="majorHAnsi" w:eastAsia="Batang" w:hAnsiTheme="majorHAnsi"/>
              </w:rPr>
              <w:t>I – IV</w:t>
            </w:r>
          </w:p>
        </w:tc>
        <w:tc>
          <w:tcPr>
            <w:tcW w:w="3287" w:type="dxa"/>
          </w:tcPr>
          <w:p w:rsidR="00B9437E" w:rsidRPr="00E855AA" w:rsidRDefault="009B7D06" w:rsidP="00F25DE0">
            <w:pPr>
              <w:jc w:val="both"/>
              <w:rPr>
                <w:rFonts w:asciiTheme="majorHAnsi" w:eastAsia="Batang" w:hAnsiTheme="majorHAnsi"/>
              </w:rPr>
            </w:pPr>
            <w:r>
              <w:rPr>
                <w:rFonts w:asciiTheme="majorHAnsi" w:eastAsia="Batang" w:hAnsiTheme="majorHAnsi"/>
              </w:rPr>
              <w:t>94,500 – 120,000 = 25,500 (A)</w:t>
            </w:r>
          </w:p>
        </w:tc>
      </w:tr>
    </w:tbl>
    <w:p w:rsidR="001B3153" w:rsidRDefault="001B3153" w:rsidP="00FD58E4">
      <w:pPr>
        <w:jc w:val="both"/>
        <w:rPr>
          <w:rFonts w:asciiTheme="majorHAnsi" w:eastAsia="Batang" w:hAnsiTheme="majorHAnsi"/>
          <w:b/>
        </w:rPr>
      </w:pPr>
    </w:p>
    <w:p w:rsidR="00B15594" w:rsidRDefault="00B15594" w:rsidP="00FD58E4">
      <w:pPr>
        <w:jc w:val="both"/>
        <w:rPr>
          <w:rFonts w:asciiTheme="majorHAnsi" w:eastAsia="Batang" w:hAnsiTheme="majorHAnsi"/>
          <w:b/>
        </w:rPr>
      </w:pPr>
      <w:r>
        <w:rPr>
          <w:rFonts w:asciiTheme="majorHAnsi" w:eastAsia="Batang" w:hAnsiTheme="majorHAnsi"/>
          <w:b/>
        </w:rPr>
        <w:t>Sales Variance (Sales Margin Variances)</w:t>
      </w:r>
    </w:p>
    <w:p w:rsidR="00DC101A" w:rsidRPr="00494FDA" w:rsidRDefault="00DC101A" w:rsidP="00FD58E4">
      <w:pPr>
        <w:jc w:val="both"/>
        <w:rPr>
          <w:rFonts w:asciiTheme="majorHAnsi" w:eastAsia="Batang" w:hAnsiTheme="majorHAnsi"/>
        </w:rPr>
      </w:pPr>
      <w:r w:rsidRPr="00494FDA">
        <w:rPr>
          <w:rFonts w:asciiTheme="majorHAnsi" w:eastAsia="Batang" w:hAnsiTheme="majorHAnsi"/>
        </w:rPr>
        <w:t xml:space="preserve">Standard cost per </w:t>
      </w:r>
      <w:proofErr w:type="gramStart"/>
      <w:r w:rsidRPr="00494FDA">
        <w:rPr>
          <w:rFonts w:asciiTheme="majorHAnsi" w:eastAsia="Batang" w:hAnsiTheme="majorHAnsi"/>
        </w:rPr>
        <w:t xml:space="preserve">unit </w:t>
      </w:r>
      <w:r w:rsidR="00494FDA">
        <w:rPr>
          <w:rFonts w:asciiTheme="majorHAnsi" w:eastAsia="Batang" w:hAnsiTheme="majorHAnsi"/>
        </w:rPr>
        <w:t xml:space="preserve"> </w:t>
      </w:r>
      <w:r w:rsidRPr="00494FDA">
        <w:rPr>
          <w:rFonts w:asciiTheme="majorHAnsi" w:eastAsia="Batang" w:hAnsiTheme="majorHAnsi"/>
        </w:rPr>
        <w:t>=</w:t>
      </w:r>
      <w:proofErr w:type="gramEnd"/>
      <w:r w:rsidRPr="00494FDA">
        <w:rPr>
          <w:rFonts w:asciiTheme="majorHAnsi" w:eastAsia="Batang" w:hAnsiTheme="majorHAnsi"/>
        </w:rPr>
        <w:t xml:space="preserve"> 5,40,000/12000 = Rs.45</w:t>
      </w:r>
    </w:p>
    <w:p w:rsidR="00DC101A" w:rsidRDefault="00494FDA" w:rsidP="00FD58E4">
      <w:pPr>
        <w:jc w:val="both"/>
        <w:rPr>
          <w:rFonts w:asciiTheme="majorHAnsi" w:eastAsia="Batang" w:hAnsiTheme="majorHAnsi"/>
        </w:rPr>
      </w:pPr>
      <w:r>
        <w:rPr>
          <w:rFonts w:asciiTheme="majorHAnsi" w:eastAsia="Batang" w:hAnsiTheme="majorHAnsi"/>
        </w:rPr>
        <w:t>Budgeted margin/</w:t>
      </w:r>
      <w:r w:rsidR="00DC101A" w:rsidRPr="00494FDA">
        <w:rPr>
          <w:rFonts w:asciiTheme="majorHAnsi" w:eastAsia="Batang" w:hAnsiTheme="majorHAnsi"/>
        </w:rPr>
        <w:t xml:space="preserve"> unit = </w:t>
      </w:r>
      <w:r w:rsidRPr="00494FDA">
        <w:rPr>
          <w:rFonts w:asciiTheme="majorHAnsi" w:eastAsia="Batang" w:hAnsiTheme="majorHAnsi"/>
        </w:rPr>
        <w:t>Budgeted SP –</w:t>
      </w:r>
      <w:r>
        <w:rPr>
          <w:rFonts w:asciiTheme="majorHAnsi" w:eastAsia="Batang" w:hAnsiTheme="majorHAnsi"/>
        </w:rPr>
        <w:t xml:space="preserve"> Standard cost /</w:t>
      </w:r>
      <w:r w:rsidRPr="00494FDA">
        <w:rPr>
          <w:rFonts w:asciiTheme="majorHAnsi" w:eastAsia="Batang" w:hAnsiTheme="majorHAnsi"/>
        </w:rPr>
        <w:t>unit =Rs.</w:t>
      </w:r>
      <w:r w:rsidR="00DC101A" w:rsidRPr="00494FDA">
        <w:rPr>
          <w:rFonts w:asciiTheme="majorHAnsi" w:eastAsia="Batang" w:hAnsiTheme="majorHAnsi"/>
        </w:rPr>
        <w:t xml:space="preserve">50 – </w:t>
      </w:r>
      <w:r w:rsidRPr="00494FDA">
        <w:rPr>
          <w:rFonts w:asciiTheme="majorHAnsi" w:eastAsia="Batang" w:hAnsiTheme="majorHAnsi"/>
        </w:rPr>
        <w:t>Rs.</w:t>
      </w:r>
      <w:r w:rsidR="00DC101A" w:rsidRPr="00494FDA">
        <w:rPr>
          <w:rFonts w:asciiTheme="majorHAnsi" w:eastAsia="Batang" w:hAnsiTheme="majorHAnsi"/>
        </w:rPr>
        <w:t xml:space="preserve">45 </w:t>
      </w:r>
      <w:r>
        <w:rPr>
          <w:rFonts w:asciiTheme="majorHAnsi" w:eastAsia="Batang" w:hAnsiTheme="majorHAnsi"/>
        </w:rPr>
        <w:t>= Rs.5/</w:t>
      </w:r>
      <w:r w:rsidR="00DC101A" w:rsidRPr="00494FDA">
        <w:rPr>
          <w:rFonts w:asciiTheme="majorHAnsi" w:eastAsia="Batang" w:hAnsiTheme="majorHAnsi"/>
        </w:rPr>
        <w:t xml:space="preserve"> unit </w:t>
      </w:r>
    </w:p>
    <w:p w:rsidR="00494FDA" w:rsidRPr="00E855AA" w:rsidRDefault="00494FDA" w:rsidP="00494FDA">
      <w:pPr>
        <w:widowControl w:val="0"/>
        <w:autoSpaceDE w:val="0"/>
        <w:autoSpaceDN w:val="0"/>
        <w:adjustRightInd w:val="0"/>
        <w:rPr>
          <w:rFonts w:asciiTheme="majorHAnsi" w:hAnsiTheme="majorHAnsi" w:cs="Arial Narrow"/>
        </w:rPr>
      </w:pPr>
      <w:r>
        <w:rPr>
          <w:rFonts w:asciiTheme="majorHAnsi" w:eastAsia="Batang" w:hAnsiTheme="majorHAnsi"/>
        </w:rPr>
        <w:t xml:space="preserve">Actual selling price= Actual sales amount/Actual sales quantity= </w:t>
      </w:r>
      <w:r w:rsidRPr="00E855AA">
        <w:rPr>
          <w:rFonts w:asciiTheme="majorHAnsi" w:hAnsiTheme="majorHAnsi" w:cs="Arial Narrow"/>
        </w:rPr>
        <w:t>4</w:t>
      </w:r>
      <w:proofErr w:type="gramStart"/>
      <w:r w:rsidRPr="00E855AA">
        <w:rPr>
          <w:rFonts w:asciiTheme="majorHAnsi" w:hAnsiTheme="majorHAnsi" w:cs="Arial Narrow"/>
        </w:rPr>
        <w:t>,57,500</w:t>
      </w:r>
      <w:proofErr w:type="gramEnd"/>
      <w:r>
        <w:rPr>
          <w:rFonts w:asciiTheme="majorHAnsi" w:hAnsiTheme="majorHAnsi" w:cs="Arial Narrow"/>
        </w:rPr>
        <w:t>/9000= 50.83333</w:t>
      </w:r>
    </w:p>
    <w:p w:rsidR="00494FDA" w:rsidRDefault="00494FDA" w:rsidP="00494FDA">
      <w:pPr>
        <w:jc w:val="both"/>
        <w:rPr>
          <w:rFonts w:asciiTheme="majorHAnsi" w:eastAsia="Batang" w:hAnsiTheme="majorHAnsi"/>
        </w:rPr>
      </w:pPr>
      <w:r>
        <w:rPr>
          <w:rFonts w:asciiTheme="majorHAnsi" w:eastAsia="Batang" w:hAnsiTheme="majorHAnsi"/>
        </w:rPr>
        <w:t>Actual margin/</w:t>
      </w:r>
      <w:r w:rsidRPr="00494FDA">
        <w:rPr>
          <w:rFonts w:asciiTheme="majorHAnsi" w:eastAsia="Batang" w:hAnsiTheme="majorHAnsi"/>
        </w:rPr>
        <w:t xml:space="preserve">unit = </w:t>
      </w:r>
      <w:r>
        <w:rPr>
          <w:rFonts w:asciiTheme="majorHAnsi" w:eastAsia="Batang" w:hAnsiTheme="majorHAnsi"/>
        </w:rPr>
        <w:t>Actual</w:t>
      </w:r>
      <w:r w:rsidRPr="00494FDA">
        <w:rPr>
          <w:rFonts w:asciiTheme="majorHAnsi" w:eastAsia="Batang" w:hAnsiTheme="majorHAnsi"/>
        </w:rPr>
        <w:t xml:space="preserve"> SP –</w:t>
      </w:r>
      <w:r>
        <w:rPr>
          <w:rFonts w:asciiTheme="majorHAnsi" w:eastAsia="Batang" w:hAnsiTheme="majorHAnsi"/>
        </w:rPr>
        <w:t xml:space="preserve"> Standard cost /</w:t>
      </w:r>
      <w:r w:rsidRPr="00494FDA">
        <w:rPr>
          <w:rFonts w:asciiTheme="majorHAnsi" w:eastAsia="Batang" w:hAnsiTheme="majorHAnsi"/>
        </w:rPr>
        <w:t>unit =Rs.50</w:t>
      </w:r>
      <w:r>
        <w:rPr>
          <w:rFonts w:asciiTheme="majorHAnsi" w:eastAsia="Batang" w:hAnsiTheme="majorHAnsi"/>
        </w:rPr>
        <w:t>.83333</w:t>
      </w:r>
      <w:r w:rsidRPr="00494FDA">
        <w:rPr>
          <w:rFonts w:asciiTheme="majorHAnsi" w:eastAsia="Batang" w:hAnsiTheme="majorHAnsi"/>
        </w:rPr>
        <w:t xml:space="preserve"> – Rs.45 </w:t>
      </w:r>
    </w:p>
    <w:p w:rsidR="00494FDA" w:rsidRDefault="00494FDA" w:rsidP="00494FDA">
      <w:pPr>
        <w:jc w:val="both"/>
        <w:rPr>
          <w:rFonts w:asciiTheme="majorHAnsi" w:eastAsia="Batang" w:hAnsiTheme="majorHAnsi"/>
        </w:rPr>
      </w:pPr>
      <w:r>
        <w:rPr>
          <w:rFonts w:asciiTheme="majorHAnsi" w:eastAsia="Batang" w:hAnsiTheme="majorHAnsi"/>
        </w:rPr>
        <w:t xml:space="preserve">                                                                                            = Rs.5.83333/</w:t>
      </w:r>
      <w:r w:rsidRPr="00494FDA">
        <w:rPr>
          <w:rFonts w:asciiTheme="majorHAnsi" w:eastAsia="Batang" w:hAnsiTheme="majorHAnsi"/>
        </w:rPr>
        <w:t xml:space="preserve"> unit </w:t>
      </w:r>
    </w:p>
    <w:p w:rsidR="00DC101A" w:rsidRPr="00747AFA" w:rsidRDefault="00DC101A" w:rsidP="00FD58E4">
      <w:pPr>
        <w:jc w:val="both"/>
        <w:rPr>
          <w:rFonts w:asciiTheme="majorHAnsi" w:eastAsia="Batang" w:hAnsiTheme="majorHAnsi"/>
          <w:b/>
        </w:rPr>
      </w:pPr>
    </w:p>
    <w:tbl>
      <w:tblPr>
        <w:tblStyle w:val="TableGrid"/>
        <w:tblW w:w="0" w:type="auto"/>
        <w:tblLook w:val="04A0"/>
      </w:tblPr>
      <w:tblGrid>
        <w:gridCol w:w="2394"/>
        <w:gridCol w:w="2394"/>
        <w:gridCol w:w="2394"/>
        <w:gridCol w:w="2394"/>
      </w:tblGrid>
      <w:tr w:rsidR="00B15594" w:rsidRPr="00E855AA" w:rsidTr="00F25DE0">
        <w:tc>
          <w:tcPr>
            <w:tcW w:w="2394" w:type="dxa"/>
          </w:tcPr>
          <w:p w:rsidR="00B15594" w:rsidRPr="00E855AA" w:rsidRDefault="00B15594" w:rsidP="00F25DE0">
            <w:pPr>
              <w:jc w:val="center"/>
              <w:rPr>
                <w:rFonts w:asciiTheme="majorHAnsi" w:eastAsia="Batang" w:hAnsiTheme="majorHAnsi"/>
              </w:rPr>
            </w:pPr>
            <w:r w:rsidRPr="00E855AA">
              <w:rPr>
                <w:rFonts w:asciiTheme="majorHAnsi" w:eastAsia="Batang" w:hAnsiTheme="majorHAnsi"/>
              </w:rPr>
              <w:t>Budgeted margin per unit x BQ</w:t>
            </w:r>
          </w:p>
          <w:p w:rsidR="00B15594" w:rsidRPr="00E855AA" w:rsidRDefault="00B15594" w:rsidP="00F25DE0">
            <w:pPr>
              <w:jc w:val="center"/>
              <w:rPr>
                <w:rFonts w:asciiTheme="majorHAnsi" w:eastAsia="Batang" w:hAnsiTheme="majorHAnsi"/>
              </w:rPr>
            </w:pPr>
            <w:r w:rsidRPr="00E855AA">
              <w:rPr>
                <w:rFonts w:asciiTheme="majorHAnsi" w:eastAsia="Batang" w:hAnsiTheme="majorHAnsi"/>
              </w:rPr>
              <w:t>(A)</w:t>
            </w:r>
          </w:p>
        </w:tc>
        <w:tc>
          <w:tcPr>
            <w:tcW w:w="2394" w:type="dxa"/>
          </w:tcPr>
          <w:p w:rsidR="00B15594" w:rsidRPr="00E855AA" w:rsidRDefault="00B15594" w:rsidP="00F25DE0">
            <w:pPr>
              <w:jc w:val="center"/>
              <w:rPr>
                <w:rFonts w:asciiTheme="majorHAnsi" w:eastAsia="Batang" w:hAnsiTheme="majorHAnsi"/>
              </w:rPr>
            </w:pPr>
            <w:r w:rsidRPr="00E855AA">
              <w:rPr>
                <w:rFonts w:asciiTheme="majorHAnsi" w:eastAsia="Batang" w:hAnsiTheme="majorHAnsi"/>
              </w:rPr>
              <w:t>Budgeted margin per unit x BM</w:t>
            </w:r>
          </w:p>
          <w:p w:rsidR="00B15594" w:rsidRPr="00E855AA" w:rsidRDefault="00B15594" w:rsidP="00F25DE0">
            <w:pPr>
              <w:jc w:val="center"/>
              <w:rPr>
                <w:rFonts w:asciiTheme="majorHAnsi" w:eastAsia="Batang" w:hAnsiTheme="majorHAnsi"/>
              </w:rPr>
            </w:pPr>
            <w:r w:rsidRPr="00E855AA">
              <w:rPr>
                <w:rFonts w:asciiTheme="majorHAnsi" w:eastAsia="Batang" w:hAnsiTheme="majorHAnsi"/>
              </w:rPr>
              <w:t>(B)</w:t>
            </w:r>
          </w:p>
        </w:tc>
        <w:tc>
          <w:tcPr>
            <w:tcW w:w="2394" w:type="dxa"/>
          </w:tcPr>
          <w:p w:rsidR="00B15594" w:rsidRPr="00E855AA" w:rsidRDefault="00B15594" w:rsidP="00F25DE0">
            <w:pPr>
              <w:jc w:val="center"/>
              <w:rPr>
                <w:rFonts w:asciiTheme="majorHAnsi" w:eastAsia="Batang" w:hAnsiTheme="majorHAnsi"/>
              </w:rPr>
            </w:pPr>
            <w:r w:rsidRPr="00E855AA">
              <w:rPr>
                <w:rFonts w:asciiTheme="majorHAnsi" w:eastAsia="Batang" w:hAnsiTheme="majorHAnsi"/>
              </w:rPr>
              <w:t>Budgeted margin per unit x AQ sold</w:t>
            </w:r>
          </w:p>
          <w:p w:rsidR="00B15594" w:rsidRPr="00E855AA" w:rsidRDefault="00B15594" w:rsidP="00F25DE0">
            <w:pPr>
              <w:jc w:val="center"/>
              <w:rPr>
                <w:rFonts w:asciiTheme="majorHAnsi" w:eastAsia="Batang" w:hAnsiTheme="majorHAnsi"/>
              </w:rPr>
            </w:pPr>
            <w:r w:rsidRPr="00E855AA">
              <w:rPr>
                <w:rFonts w:asciiTheme="majorHAnsi" w:eastAsia="Batang" w:hAnsiTheme="majorHAnsi"/>
              </w:rPr>
              <w:t>(C)</w:t>
            </w:r>
          </w:p>
        </w:tc>
        <w:tc>
          <w:tcPr>
            <w:tcW w:w="2394" w:type="dxa"/>
          </w:tcPr>
          <w:p w:rsidR="00B15594" w:rsidRPr="00E855AA" w:rsidRDefault="00B15594" w:rsidP="00F25DE0">
            <w:pPr>
              <w:jc w:val="center"/>
              <w:rPr>
                <w:rFonts w:asciiTheme="majorHAnsi" w:eastAsia="Batang" w:hAnsiTheme="majorHAnsi"/>
              </w:rPr>
            </w:pPr>
            <w:r w:rsidRPr="00E855AA">
              <w:rPr>
                <w:rFonts w:asciiTheme="majorHAnsi" w:eastAsia="Batang" w:hAnsiTheme="majorHAnsi"/>
              </w:rPr>
              <w:t>Actual  margin per unit x AQ sold</w:t>
            </w:r>
          </w:p>
          <w:p w:rsidR="00B15594" w:rsidRPr="00E855AA" w:rsidRDefault="00B15594" w:rsidP="00F25DE0">
            <w:pPr>
              <w:jc w:val="center"/>
              <w:rPr>
                <w:rFonts w:asciiTheme="majorHAnsi" w:eastAsia="Batang" w:hAnsiTheme="majorHAnsi"/>
              </w:rPr>
            </w:pPr>
            <w:r w:rsidRPr="00E855AA">
              <w:rPr>
                <w:rFonts w:asciiTheme="majorHAnsi" w:eastAsia="Batang" w:hAnsiTheme="majorHAnsi"/>
              </w:rPr>
              <w:t>(D)</w:t>
            </w:r>
          </w:p>
        </w:tc>
      </w:tr>
      <w:tr w:rsidR="00B15594" w:rsidRPr="00E855AA" w:rsidTr="00F25DE0">
        <w:tc>
          <w:tcPr>
            <w:tcW w:w="2394" w:type="dxa"/>
          </w:tcPr>
          <w:p w:rsidR="00B15594" w:rsidRDefault="00B15594" w:rsidP="00F25DE0">
            <w:pPr>
              <w:jc w:val="center"/>
              <w:rPr>
                <w:rFonts w:asciiTheme="majorHAnsi" w:eastAsia="Batang" w:hAnsiTheme="majorHAnsi"/>
              </w:rPr>
            </w:pPr>
            <w:r>
              <w:rPr>
                <w:rFonts w:asciiTheme="majorHAnsi" w:eastAsia="Batang" w:hAnsiTheme="majorHAnsi"/>
              </w:rPr>
              <w:t>5x12,000</w:t>
            </w:r>
          </w:p>
          <w:p w:rsidR="00DC101A" w:rsidRPr="00E855AA" w:rsidRDefault="00DC101A" w:rsidP="00F25DE0">
            <w:pPr>
              <w:jc w:val="center"/>
              <w:rPr>
                <w:rFonts w:asciiTheme="majorHAnsi" w:eastAsia="Batang" w:hAnsiTheme="majorHAnsi"/>
              </w:rPr>
            </w:pPr>
            <w:r>
              <w:rPr>
                <w:rFonts w:asciiTheme="majorHAnsi" w:eastAsia="Batang" w:hAnsiTheme="majorHAnsi"/>
              </w:rPr>
              <w:t>=60,000</w:t>
            </w:r>
          </w:p>
        </w:tc>
        <w:tc>
          <w:tcPr>
            <w:tcW w:w="2394" w:type="dxa"/>
          </w:tcPr>
          <w:p w:rsidR="00B15594" w:rsidRPr="00E855AA" w:rsidRDefault="00B15594" w:rsidP="00F25DE0">
            <w:pPr>
              <w:jc w:val="center"/>
              <w:rPr>
                <w:rFonts w:asciiTheme="majorHAnsi" w:eastAsia="Batang" w:hAnsiTheme="majorHAnsi"/>
              </w:rPr>
            </w:pPr>
          </w:p>
        </w:tc>
        <w:tc>
          <w:tcPr>
            <w:tcW w:w="2394" w:type="dxa"/>
          </w:tcPr>
          <w:p w:rsidR="00B15594" w:rsidRDefault="00B15594" w:rsidP="00F25DE0">
            <w:pPr>
              <w:jc w:val="center"/>
              <w:rPr>
                <w:rFonts w:asciiTheme="majorHAnsi" w:eastAsia="Batang" w:hAnsiTheme="majorHAnsi"/>
              </w:rPr>
            </w:pPr>
            <w:r>
              <w:rPr>
                <w:rFonts w:asciiTheme="majorHAnsi" w:eastAsia="Batang" w:hAnsiTheme="majorHAnsi"/>
              </w:rPr>
              <w:t>5x9000</w:t>
            </w:r>
          </w:p>
          <w:p w:rsidR="00DC101A" w:rsidRPr="00E855AA" w:rsidRDefault="00DC101A" w:rsidP="00F25DE0">
            <w:pPr>
              <w:jc w:val="center"/>
              <w:rPr>
                <w:rFonts w:asciiTheme="majorHAnsi" w:eastAsia="Batang" w:hAnsiTheme="majorHAnsi"/>
              </w:rPr>
            </w:pPr>
            <w:r>
              <w:rPr>
                <w:rFonts w:asciiTheme="majorHAnsi" w:eastAsia="Batang" w:hAnsiTheme="majorHAnsi"/>
              </w:rPr>
              <w:t>= 45,000</w:t>
            </w:r>
          </w:p>
        </w:tc>
        <w:tc>
          <w:tcPr>
            <w:tcW w:w="2394" w:type="dxa"/>
          </w:tcPr>
          <w:p w:rsidR="00B15594" w:rsidRDefault="00B15594" w:rsidP="00F25DE0">
            <w:pPr>
              <w:jc w:val="center"/>
              <w:rPr>
                <w:rFonts w:asciiTheme="majorHAnsi" w:eastAsia="Batang" w:hAnsiTheme="majorHAnsi"/>
              </w:rPr>
            </w:pPr>
            <w:r>
              <w:rPr>
                <w:rFonts w:asciiTheme="majorHAnsi" w:eastAsia="Batang" w:hAnsiTheme="majorHAnsi"/>
              </w:rPr>
              <w:t>5.83333X9000</w:t>
            </w:r>
          </w:p>
          <w:p w:rsidR="00DC101A" w:rsidRPr="00E855AA" w:rsidRDefault="00DC101A" w:rsidP="00F25DE0">
            <w:pPr>
              <w:jc w:val="center"/>
              <w:rPr>
                <w:rFonts w:asciiTheme="majorHAnsi" w:eastAsia="Batang" w:hAnsiTheme="majorHAnsi"/>
              </w:rPr>
            </w:pPr>
            <w:r>
              <w:rPr>
                <w:rFonts w:asciiTheme="majorHAnsi" w:eastAsia="Batang" w:hAnsiTheme="majorHAnsi"/>
              </w:rPr>
              <w:t>= 52,500</w:t>
            </w:r>
          </w:p>
        </w:tc>
      </w:tr>
    </w:tbl>
    <w:p w:rsidR="00B15594" w:rsidRPr="00E855AA" w:rsidRDefault="00B15594" w:rsidP="00B15594">
      <w:pPr>
        <w:jc w:val="both"/>
        <w:rPr>
          <w:rFonts w:asciiTheme="majorHAnsi" w:eastAsia="Batang" w:hAnsiTheme="majorHAnsi"/>
          <w:b/>
          <w:u w:val="single"/>
        </w:rPr>
      </w:pPr>
    </w:p>
    <w:p w:rsidR="00B15594" w:rsidRPr="00E855AA" w:rsidRDefault="00B15594" w:rsidP="00B15594">
      <w:pPr>
        <w:jc w:val="both"/>
        <w:rPr>
          <w:rFonts w:asciiTheme="majorHAnsi" w:eastAsia="Batang" w:hAnsiTheme="majorHAnsi"/>
          <w:b/>
          <w:u w:val="single"/>
        </w:rPr>
      </w:pPr>
    </w:p>
    <w:tbl>
      <w:tblPr>
        <w:tblStyle w:val="TableGrid"/>
        <w:tblW w:w="9648" w:type="dxa"/>
        <w:tblLook w:val="04A0"/>
      </w:tblPr>
      <w:tblGrid>
        <w:gridCol w:w="3438"/>
        <w:gridCol w:w="1350"/>
        <w:gridCol w:w="4860"/>
      </w:tblGrid>
      <w:tr w:rsidR="00DC101A" w:rsidRPr="00E855AA" w:rsidTr="00DC101A">
        <w:tc>
          <w:tcPr>
            <w:tcW w:w="3438" w:type="dxa"/>
          </w:tcPr>
          <w:p w:rsidR="00DC101A" w:rsidRPr="00E855AA" w:rsidRDefault="00DC101A" w:rsidP="00F25DE0">
            <w:pPr>
              <w:jc w:val="both"/>
              <w:rPr>
                <w:rFonts w:asciiTheme="majorHAnsi" w:eastAsia="Batang" w:hAnsiTheme="majorHAnsi"/>
              </w:rPr>
            </w:pPr>
            <w:r w:rsidRPr="00E855AA">
              <w:rPr>
                <w:rFonts w:asciiTheme="majorHAnsi" w:eastAsia="Batang" w:hAnsiTheme="majorHAnsi"/>
              </w:rPr>
              <w:t>Sales Margin Price Variance</w:t>
            </w:r>
          </w:p>
        </w:tc>
        <w:tc>
          <w:tcPr>
            <w:tcW w:w="1350" w:type="dxa"/>
          </w:tcPr>
          <w:p w:rsidR="00DC101A" w:rsidRPr="00E855AA" w:rsidRDefault="00DC101A" w:rsidP="00F25DE0">
            <w:pPr>
              <w:jc w:val="center"/>
              <w:rPr>
                <w:rFonts w:asciiTheme="majorHAnsi" w:eastAsia="Batang" w:hAnsiTheme="majorHAnsi"/>
              </w:rPr>
            </w:pPr>
            <w:r w:rsidRPr="00E855AA">
              <w:rPr>
                <w:rFonts w:asciiTheme="majorHAnsi" w:eastAsia="Batang" w:hAnsiTheme="majorHAnsi"/>
              </w:rPr>
              <w:t>D-C</w:t>
            </w:r>
          </w:p>
        </w:tc>
        <w:tc>
          <w:tcPr>
            <w:tcW w:w="4860" w:type="dxa"/>
          </w:tcPr>
          <w:p w:rsidR="00DC101A" w:rsidRPr="00E855AA" w:rsidRDefault="00DC101A" w:rsidP="00DC101A">
            <w:pPr>
              <w:rPr>
                <w:rFonts w:asciiTheme="majorHAnsi" w:eastAsia="Batang" w:hAnsiTheme="majorHAnsi"/>
              </w:rPr>
            </w:pPr>
            <w:r>
              <w:rPr>
                <w:rFonts w:asciiTheme="majorHAnsi" w:eastAsia="Batang" w:hAnsiTheme="majorHAnsi"/>
              </w:rPr>
              <w:t xml:space="preserve">                52,500 – 45,000 =    7,500(F)</w:t>
            </w:r>
          </w:p>
        </w:tc>
      </w:tr>
      <w:tr w:rsidR="00DC101A" w:rsidRPr="00E855AA" w:rsidTr="00DC101A">
        <w:tc>
          <w:tcPr>
            <w:tcW w:w="3438" w:type="dxa"/>
          </w:tcPr>
          <w:p w:rsidR="00DC101A" w:rsidRPr="00E855AA" w:rsidRDefault="00DC101A" w:rsidP="00F25DE0">
            <w:pPr>
              <w:jc w:val="both"/>
              <w:rPr>
                <w:rFonts w:asciiTheme="majorHAnsi" w:eastAsia="Batang" w:hAnsiTheme="majorHAnsi"/>
              </w:rPr>
            </w:pPr>
            <w:r w:rsidRPr="00E855AA">
              <w:rPr>
                <w:rFonts w:asciiTheme="majorHAnsi" w:eastAsia="Batang" w:hAnsiTheme="majorHAnsi"/>
              </w:rPr>
              <w:t>Sales Margin Volume Variance</w:t>
            </w:r>
          </w:p>
        </w:tc>
        <w:tc>
          <w:tcPr>
            <w:tcW w:w="1350" w:type="dxa"/>
          </w:tcPr>
          <w:p w:rsidR="00DC101A" w:rsidRPr="00E855AA" w:rsidRDefault="00DC101A" w:rsidP="00F25DE0">
            <w:pPr>
              <w:jc w:val="center"/>
              <w:rPr>
                <w:rFonts w:asciiTheme="majorHAnsi" w:eastAsia="Batang" w:hAnsiTheme="majorHAnsi"/>
              </w:rPr>
            </w:pPr>
            <w:r w:rsidRPr="00E855AA">
              <w:rPr>
                <w:rFonts w:asciiTheme="majorHAnsi" w:eastAsia="Batang" w:hAnsiTheme="majorHAnsi"/>
              </w:rPr>
              <w:t>C-A</w:t>
            </w:r>
          </w:p>
        </w:tc>
        <w:tc>
          <w:tcPr>
            <w:tcW w:w="4860" w:type="dxa"/>
          </w:tcPr>
          <w:p w:rsidR="00DC101A" w:rsidRPr="00E855AA" w:rsidRDefault="00DC101A" w:rsidP="00F25DE0">
            <w:pPr>
              <w:jc w:val="center"/>
              <w:rPr>
                <w:rFonts w:asciiTheme="majorHAnsi" w:eastAsia="Batang" w:hAnsiTheme="majorHAnsi"/>
              </w:rPr>
            </w:pPr>
            <w:r>
              <w:rPr>
                <w:rFonts w:asciiTheme="majorHAnsi" w:eastAsia="Batang" w:hAnsiTheme="majorHAnsi"/>
              </w:rPr>
              <w:t xml:space="preserve">45,000 – 60,000 = 15,000(A) </w:t>
            </w:r>
          </w:p>
        </w:tc>
      </w:tr>
    </w:tbl>
    <w:p w:rsidR="009B7D06" w:rsidRDefault="009B7D06" w:rsidP="00FD58E4">
      <w:pPr>
        <w:jc w:val="both"/>
        <w:rPr>
          <w:rFonts w:asciiTheme="majorHAnsi" w:eastAsia="Batang" w:hAnsiTheme="majorHAnsi"/>
          <w:b/>
        </w:rPr>
      </w:pPr>
    </w:p>
    <w:p w:rsidR="009B7D06" w:rsidRDefault="009B7D06" w:rsidP="00FD58E4">
      <w:pPr>
        <w:jc w:val="both"/>
        <w:rPr>
          <w:rFonts w:asciiTheme="majorHAnsi" w:eastAsia="Batang" w:hAnsiTheme="majorHAnsi"/>
          <w:b/>
        </w:rPr>
      </w:pPr>
    </w:p>
    <w:p w:rsidR="00FD58E4" w:rsidRPr="00E855AA" w:rsidRDefault="00FD58E4" w:rsidP="00FD58E4">
      <w:pPr>
        <w:jc w:val="both"/>
        <w:rPr>
          <w:rFonts w:asciiTheme="majorHAnsi" w:eastAsia="Batang" w:hAnsiTheme="majorHAnsi"/>
          <w:b/>
        </w:rPr>
      </w:pPr>
      <w:r w:rsidRPr="00E855AA">
        <w:rPr>
          <w:rFonts w:asciiTheme="majorHAnsi" w:eastAsia="Batang" w:hAnsiTheme="majorHAnsi"/>
          <w:b/>
        </w:rPr>
        <w:t>SALES PRICE VARIANCE – A SPECIAL POINT</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We have studied two formulae for sales price variance – one under sales value approach and other under sales margin approach. If we examine these formulae carefully, we find that both formulae give same result.</w:t>
      </w:r>
    </w:p>
    <w:p w:rsidR="005021BB" w:rsidRPr="00E855AA" w:rsidRDefault="005021BB" w:rsidP="00FD58E4">
      <w:pPr>
        <w:jc w:val="both"/>
        <w:rPr>
          <w:rFonts w:asciiTheme="majorHAnsi" w:eastAsia="Batang" w:hAnsiTheme="majorHAnsi"/>
        </w:rPr>
      </w:pPr>
    </w:p>
    <w:p w:rsidR="005021BB" w:rsidRPr="00E855AA" w:rsidRDefault="005021BB" w:rsidP="00FD58E4">
      <w:pPr>
        <w:jc w:val="both"/>
        <w:rPr>
          <w:rFonts w:asciiTheme="majorHAnsi" w:eastAsia="Batang" w:hAnsiTheme="majorHAnsi"/>
        </w:rPr>
      </w:pPr>
      <w:r w:rsidRPr="00E855AA">
        <w:rPr>
          <w:rFonts w:asciiTheme="majorHAnsi" w:eastAsia="Batang" w:hAnsiTheme="majorHAnsi"/>
        </w:rPr>
        <w:t xml:space="preserve">Sales Margin Price Variance  </w:t>
      </w:r>
    </w:p>
    <w:p w:rsidR="005021BB" w:rsidRPr="00E855AA" w:rsidRDefault="005021BB" w:rsidP="005021BB">
      <w:pPr>
        <w:rPr>
          <w:rFonts w:asciiTheme="majorHAnsi" w:eastAsia="Batang" w:hAnsiTheme="majorHAnsi"/>
        </w:rPr>
      </w:pPr>
      <w:r w:rsidRPr="00E855AA">
        <w:rPr>
          <w:rFonts w:asciiTheme="majorHAnsi" w:eastAsia="Batang" w:hAnsiTheme="majorHAnsi"/>
        </w:rPr>
        <w:t xml:space="preserve">     = Actual margin per unit x AQ sold - Budgeted margin per unit x AQ sold</w:t>
      </w:r>
    </w:p>
    <w:p w:rsidR="005021BB" w:rsidRPr="00E855AA" w:rsidRDefault="005021BB" w:rsidP="005021BB">
      <w:pPr>
        <w:rPr>
          <w:rFonts w:asciiTheme="majorHAnsi" w:eastAsia="Batang" w:hAnsiTheme="majorHAnsi"/>
        </w:rPr>
      </w:pPr>
      <w:r w:rsidRPr="00E855AA">
        <w:rPr>
          <w:rFonts w:asciiTheme="majorHAnsi" w:eastAsia="Batang" w:hAnsiTheme="majorHAnsi"/>
        </w:rPr>
        <w:t xml:space="preserve">     = AQ sold [Actual margin per unit - Budgeted margin per unit]</w:t>
      </w:r>
    </w:p>
    <w:p w:rsidR="005021BB" w:rsidRPr="00E855AA" w:rsidRDefault="005021BB" w:rsidP="005021BB">
      <w:pPr>
        <w:rPr>
          <w:rFonts w:asciiTheme="majorHAnsi" w:eastAsia="Batang" w:hAnsiTheme="majorHAnsi"/>
        </w:rPr>
      </w:pPr>
      <w:r w:rsidRPr="00E855AA">
        <w:rPr>
          <w:rFonts w:asciiTheme="majorHAnsi" w:eastAsia="Batang" w:hAnsiTheme="majorHAnsi"/>
        </w:rPr>
        <w:t xml:space="preserve">     = AQ sold [(Actual price – Standard cost/unit)–(Budgeted price – Standard cost/unit)]</w:t>
      </w:r>
    </w:p>
    <w:p w:rsidR="005021BB" w:rsidRPr="00E855AA" w:rsidRDefault="005021BB" w:rsidP="005021BB">
      <w:pPr>
        <w:rPr>
          <w:rFonts w:asciiTheme="majorHAnsi" w:eastAsia="Batang" w:hAnsiTheme="majorHAnsi"/>
        </w:rPr>
      </w:pPr>
      <w:r w:rsidRPr="00E855AA">
        <w:rPr>
          <w:rFonts w:asciiTheme="majorHAnsi" w:eastAsia="Batang" w:hAnsiTheme="majorHAnsi"/>
        </w:rPr>
        <w:t xml:space="preserve">     = AQ sold [Actual price – Standard cost/unit –Budgeted price +Standard cost/unit]</w:t>
      </w:r>
    </w:p>
    <w:p w:rsidR="005021BB" w:rsidRPr="00E855AA" w:rsidRDefault="005021BB" w:rsidP="005021BB">
      <w:pPr>
        <w:rPr>
          <w:rFonts w:asciiTheme="majorHAnsi" w:eastAsia="Batang" w:hAnsiTheme="majorHAnsi"/>
        </w:rPr>
      </w:pPr>
      <w:r w:rsidRPr="00E855AA">
        <w:rPr>
          <w:rFonts w:asciiTheme="majorHAnsi" w:eastAsia="Batang" w:hAnsiTheme="majorHAnsi"/>
        </w:rPr>
        <w:t xml:space="preserve">      = AQ sold [Actual price –Budgeted price]</w:t>
      </w:r>
    </w:p>
    <w:p w:rsidR="005021BB" w:rsidRPr="00E855AA" w:rsidRDefault="005021BB" w:rsidP="005021BB">
      <w:pPr>
        <w:rPr>
          <w:rFonts w:asciiTheme="majorHAnsi" w:eastAsia="Batang" w:hAnsiTheme="majorHAnsi"/>
        </w:rPr>
      </w:pPr>
      <w:r w:rsidRPr="00E855AA">
        <w:rPr>
          <w:rFonts w:asciiTheme="majorHAnsi" w:eastAsia="Batang" w:hAnsiTheme="majorHAnsi"/>
        </w:rPr>
        <w:t xml:space="preserve">      = AQ sold x Actual price - AQ sold x Budgeted price</w:t>
      </w:r>
    </w:p>
    <w:p w:rsidR="005021BB" w:rsidRPr="00E855AA" w:rsidRDefault="005021BB" w:rsidP="005021BB">
      <w:pPr>
        <w:rPr>
          <w:rFonts w:asciiTheme="majorHAnsi" w:eastAsia="Batang" w:hAnsiTheme="majorHAnsi"/>
        </w:rPr>
      </w:pPr>
      <w:r w:rsidRPr="00E855AA">
        <w:rPr>
          <w:rFonts w:asciiTheme="majorHAnsi" w:eastAsia="Batang" w:hAnsiTheme="majorHAnsi"/>
        </w:rPr>
        <w:lastRenderedPageBreak/>
        <w:t xml:space="preserve">      </w:t>
      </w:r>
      <w:proofErr w:type="gramStart"/>
      <w:r w:rsidRPr="00E855AA">
        <w:rPr>
          <w:rFonts w:asciiTheme="majorHAnsi" w:eastAsia="Batang" w:hAnsiTheme="majorHAnsi"/>
        </w:rPr>
        <w:t>=  Sales</w:t>
      </w:r>
      <w:proofErr w:type="gramEnd"/>
      <w:r w:rsidRPr="00E855AA">
        <w:rPr>
          <w:rFonts w:asciiTheme="majorHAnsi" w:eastAsia="Batang" w:hAnsiTheme="majorHAnsi"/>
        </w:rPr>
        <w:t xml:space="preserve"> Value Price Variance  </w:t>
      </w:r>
    </w:p>
    <w:p w:rsidR="005021BB" w:rsidRPr="00E855AA" w:rsidRDefault="005021BB" w:rsidP="005021BB">
      <w:pPr>
        <w:jc w:val="center"/>
        <w:rPr>
          <w:rFonts w:asciiTheme="majorHAnsi" w:eastAsia="Batang" w:hAnsiTheme="majorHAnsi"/>
        </w:rPr>
      </w:pPr>
    </w:p>
    <w:p w:rsidR="00C50122" w:rsidRPr="00E855AA" w:rsidRDefault="00C50122" w:rsidP="00FD58E4">
      <w:pPr>
        <w:jc w:val="both"/>
        <w:rPr>
          <w:rFonts w:asciiTheme="majorHAnsi" w:eastAsia="Batang" w:hAnsiTheme="majorHAnsi"/>
        </w:rPr>
      </w:pPr>
    </w:p>
    <w:p w:rsidR="00C50122" w:rsidRPr="00E855AA" w:rsidRDefault="00C50122" w:rsidP="00C50122">
      <w:pPr>
        <w:autoSpaceDE w:val="0"/>
        <w:autoSpaceDN w:val="0"/>
        <w:adjustRightInd w:val="0"/>
        <w:jc w:val="both"/>
        <w:rPr>
          <w:rFonts w:asciiTheme="majorHAnsi" w:hAnsiTheme="majorHAnsi" w:cs="Arial"/>
        </w:rPr>
      </w:pPr>
      <w:r w:rsidRPr="00E855AA">
        <w:rPr>
          <w:rFonts w:asciiTheme="majorHAnsi" w:hAnsiTheme="majorHAnsi" w:cs="Arial"/>
          <w:b/>
          <w:bCs/>
        </w:rPr>
        <w:t xml:space="preserve">MARKET SIZE AND MARKET SHARE VARIANCES </w:t>
      </w:r>
    </w:p>
    <w:p w:rsidR="00C50122" w:rsidRPr="00E855AA" w:rsidRDefault="00C50122" w:rsidP="00C50122">
      <w:pPr>
        <w:autoSpaceDE w:val="0"/>
        <w:autoSpaceDN w:val="0"/>
        <w:adjustRightInd w:val="0"/>
        <w:jc w:val="both"/>
        <w:rPr>
          <w:rFonts w:asciiTheme="majorHAnsi" w:hAnsiTheme="majorHAnsi" w:cs="Arial"/>
        </w:rPr>
      </w:pPr>
      <w:r w:rsidRPr="00E855AA">
        <w:rPr>
          <w:rFonts w:asciiTheme="majorHAnsi" w:hAnsiTheme="majorHAnsi" w:cs="Arial"/>
        </w:rPr>
        <w:t>The sales quantity variance can be further analyzed</w:t>
      </w:r>
      <w:r w:rsidR="00646526" w:rsidRPr="00E855AA">
        <w:rPr>
          <w:rFonts w:asciiTheme="majorHAnsi" w:hAnsiTheme="majorHAnsi" w:cs="Arial"/>
        </w:rPr>
        <w:t xml:space="preserve"> into</w:t>
      </w:r>
      <w:r w:rsidRPr="00E855AA">
        <w:rPr>
          <w:rFonts w:asciiTheme="majorHAnsi" w:hAnsiTheme="majorHAnsi" w:cs="Arial"/>
        </w:rPr>
        <w:t xml:space="preserve"> two parts (</w:t>
      </w:r>
      <w:proofErr w:type="spellStart"/>
      <w:r w:rsidRPr="00E855AA">
        <w:rPr>
          <w:rFonts w:asciiTheme="majorHAnsi" w:hAnsiTheme="majorHAnsi" w:cs="Arial"/>
        </w:rPr>
        <w:t>i</w:t>
      </w:r>
      <w:proofErr w:type="spellEnd"/>
      <w:r w:rsidRPr="00E855AA">
        <w:rPr>
          <w:rFonts w:asciiTheme="majorHAnsi" w:hAnsiTheme="majorHAnsi" w:cs="Arial"/>
        </w:rPr>
        <w:t>) Market size</w:t>
      </w:r>
      <w:r w:rsidR="00646526" w:rsidRPr="00E855AA">
        <w:rPr>
          <w:rFonts w:asciiTheme="majorHAnsi" w:hAnsiTheme="majorHAnsi" w:cs="Arial"/>
        </w:rPr>
        <w:t xml:space="preserve"> variance, </w:t>
      </w:r>
      <w:proofErr w:type="gramStart"/>
      <w:r w:rsidR="00646526" w:rsidRPr="00E855AA">
        <w:rPr>
          <w:rFonts w:asciiTheme="majorHAnsi" w:hAnsiTheme="majorHAnsi" w:cs="Arial"/>
        </w:rPr>
        <w:t xml:space="preserve">and </w:t>
      </w:r>
      <w:r w:rsidRPr="00E855AA">
        <w:rPr>
          <w:rFonts w:asciiTheme="majorHAnsi" w:hAnsiTheme="majorHAnsi" w:cs="Arial"/>
        </w:rPr>
        <w:t xml:space="preserve"> (</w:t>
      </w:r>
      <w:proofErr w:type="gramEnd"/>
      <w:r w:rsidRPr="00E855AA">
        <w:rPr>
          <w:rFonts w:asciiTheme="majorHAnsi" w:hAnsiTheme="majorHAnsi" w:cs="Arial"/>
        </w:rPr>
        <w:t>ii) Market share variance.</w:t>
      </w:r>
    </w:p>
    <w:p w:rsidR="00C50122" w:rsidRPr="00E855AA" w:rsidRDefault="00C50122" w:rsidP="00C50122">
      <w:pPr>
        <w:autoSpaceDE w:val="0"/>
        <w:autoSpaceDN w:val="0"/>
        <w:adjustRightInd w:val="0"/>
        <w:jc w:val="both"/>
        <w:rPr>
          <w:rFonts w:asciiTheme="majorHAnsi" w:hAnsiTheme="majorHAnsi" w:cs="Arial"/>
        </w:rPr>
      </w:pPr>
    </w:p>
    <w:p w:rsidR="00C50122" w:rsidRPr="00E855AA" w:rsidRDefault="00C50122" w:rsidP="00C50122">
      <w:pPr>
        <w:autoSpaceDE w:val="0"/>
        <w:autoSpaceDN w:val="0"/>
        <w:adjustRightInd w:val="0"/>
        <w:jc w:val="both"/>
        <w:rPr>
          <w:rFonts w:asciiTheme="majorHAnsi" w:hAnsiTheme="majorHAnsi" w:cs="Arial"/>
        </w:rPr>
      </w:pPr>
      <w:r w:rsidRPr="00E855AA">
        <w:rPr>
          <w:rFonts w:asciiTheme="majorHAnsi" w:hAnsiTheme="majorHAnsi" w:cs="Arial"/>
        </w:rPr>
        <w:t>These variances can be calculated under both the approaches (</w:t>
      </w:r>
      <w:proofErr w:type="spellStart"/>
      <w:r w:rsidRPr="00E855AA">
        <w:rPr>
          <w:rFonts w:asciiTheme="majorHAnsi" w:hAnsiTheme="majorHAnsi" w:cs="Arial"/>
        </w:rPr>
        <w:t>i</w:t>
      </w:r>
      <w:proofErr w:type="spellEnd"/>
      <w:r w:rsidRPr="00E855AA">
        <w:rPr>
          <w:rFonts w:asciiTheme="majorHAnsi" w:hAnsiTheme="majorHAnsi" w:cs="Arial"/>
        </w:rPr>
        <w:t>) Sales value approach, and (ii) Sales margin approach.</w:t>
      </w:r>
    </w:p>
    <w:p w:rsidR="00C50122" w:rsidRPr="00E855AA" w:rsidRDefault="00C50122" w:rsidP="00C50122">
      <w:pPr>
        <w:autoSpaceDE w:val="0"/>
        <w:autoSpaceDN w:val="0"/>
        <w:adjustRightInd w:val="0"/>
        <w:jc w:val="both"/>
        <w:rPr>
          <w:rFonts w:asciiTheme="majorHAnsi" w:hAnsiTheme="majorHAnsi" w:cs="Arial"/>
        </w:rPr>
      </w:pPr>
    </w:p>
    <w:p w:rsidR="00C50122" w:rsidRPr="00E855AA" w:rsidRDefault="00C50122" w:rsidP="00C50122">
      <w:pPr>
        <w:autoSpaceDE w:val="0"/>
        <w:autoSpaceDN w:val="0"/>
        <w:adjustRightInd w:val="0"/>
        <w:jc w:val="both"/>
        <w:rPr>
          <w:rFonts w:asciiTheme="majorHAnsi" w:hAnsiTheme="majorHAnsi" w:cs="Arial"/>
        </w:rPr>
      </w:pPr>
      <w:r w:rsidRPr="00E855AA">
        <w:rPr>
          <w:rFonts w:asciiTheme="majorHAnsi" w:hAnsiTheme="majorHAnsi" w:cs="Arial"/>
        </w:rPr>
        <w:t xml:space="preserve">Market Size variance explains the change in sales quantity (as compared to budgeted sales quantity) due to a change in the size of the market. </w:t>
      </w:r>
    </w:p>
    <w:p w:rsidR="00C50122" w:rsidRPr="00E855AA" w:rsidRDefault="00C50122" w:rsidP="00C50122">
      <w:pPr>
        <w:autoSpaceDE w:val="0"/>
        <w:autoSpaceDN w:val="0"/>
        <w:adjustRightInd w:val="0"/>
        <w:jc w:val="both"/>
        <w:rPr>
          <w:rFonts w:asciiTheme="majorHAnsi" w:hAnsiTheme="majorHAnsi" w:cs="Arial"/>
        </w:rPr>
      </w:pPr>
    </w:p>
    <w:p w:rsidR="00C50122" w:rsidRPr="00E855AA" w:rsidRDefault="00C50122" w:rsidP="00C50122">
      <w:pPr>
        <w:autoSpaceDE w:val="0"/>
        <w:autoSpaceDN w:val="0"/>
        <w:adjustRightInd w:val="0"/>
        <w:jc w:val="both"/>
        <w:rPr>
          <w:rFonts w:asciiTheme="majorHAnsi" w:hAnsiTheme="majorHAnsi" w:cs="Arial"/>
        </w:rPr>
      </w:pPr>
      <w:r w:rsidRPr="00E855AA">
        <w:rPr>
          <w:rFonts w:asciiTheme="majorHAnsi" w:hAnsiTheme="majorHAnsi" w:cs="Arial"/>
        </w:rPr>
        <w:t xml:space="preserve">Market share variance explains the change in sales </w:t>
      </w:r>
      <w:proofErr w:type="gramStart"/>
      <w:r w:rsidRPr="00E855AA">
        <w:rPr>
          <w:rFonts w:asciiTheme="majorHAnsi" w:hAnsiTheme="majorHAnsi" w:cs="Arial"/>
        </w:rPr>
        <w:t>quantity</w:t>
      </w:r>
      <w:r w:rsidR="00646526" w:rsidRPr="00E855AA">
        <w:rPr>
          <w:rFonts w:asciiTheme="majorHAnsi" w:hAnsiTheme="majorHAnsi" w:cs="Arial"/>
        </w:rPr>
        <w:t xml:space="preserve"> </w:t>
      </w:r>
      <w:r w:rsidRPr="00E855AA">
        <w:rPr>
          <w:rFonts w:asciiTheme="majorHAnsi" w:hAnsiTheme="majorHAnsi" w:cs="Arial"/>
        </w:rPr>
        <w:t xml:space="preserve"> due</w:t>
      </w:r>
      <w:proofErr w:type="gramEnd"/>
      <w:r w:rsidRPr="00E855AA">
        <w:rPr>
          <w:rFonts w:asciiTheme="majorHAnsi" w:hAnsiTheme="majorHAnsi" w:cs="Arial"/>
        </w:rPr>
        <w:t xml:space="preserve"> to a change in the Market share of the company. </w:t>
      </w:r>
      <w:r w:rsidR="00646526" w:rsidRPr="00E855AA">
        <w:rPr>
          <w:rFonts w:asciiTheme="majorHAnsi" w:hAnsiTheme="majorHAnsi" w:cs="Arial"/>
        </w:rPr>
        <w:t>(This variance is calculated on the basis of actual market size)</w:t>
      </w:r>
    </w:p>
    <w:p w:rsidR="00C50122" w:rsidRDefault="00C50122" w:rsidP="00C50122">
      <w:pPr>
        <w:autoSpaceDE w:val="0"/>
        <w:autoSpaceDN w:val="0"/>
        <w:adjustRightInd w:val="0"/>
        <w:jc w:val="both"/>
        <w:rPr>
          <w:rFonts w:asciiTheme="majorHAnsi" w:hAnsiTheme="majorHAnsi" w:cs="Arial"/>
        </w:rPr>
      </w:pPr>
    </w:p>
    <w:p w:rsidR="00C8105F" w:rsidRPr="00E855AA" w:rsidRDefault="00C8105F" w:rsidP="00C50122">
      <w:pPr>
        <w:autoSpaceDE w:val="0"/>
        <w:autoSpaceDN w:val="0"/>
        <w:adjustRightInd w:val="0"/>
        <w:jc w:val="both"/>
        <w:rPr>
          <w:rFonts w:asciiTheme="majorHAnsi" w:hAnsiTheme="majorHAnsi" w:cs="Arial"/>
        </w:rPr>
      </w:pPr>
      <w:r>
        <w:rPr>
          <w:rFonts w:asciiTheme="majorHAnsi" w:hAnsiTheme="majorHAnsi" w:cs="Arial"/>
        </w:rPr>
        <w:t>Calculation of Market size and Market size variances in terms of units:</w:t>
      </w:r>
    </w:p>
    <w:tbl>
      <w:tblPr>
        <w:tblStyle w:val="TableGrid"/>
        <w:tblW w:w="0" w:type="auto"/>
        <w:tblLook w:val="04A0"/>
      </w:tblPr>
      <w:tblGrid>
        <w:gridCol w:w="3192"/>
        <w:gridCol w:w="3192"/>
        <w:gridCol w:w="3192"/>
      </w:tblGrid>
      <w:tr w:rsidR="00C8105F" w:rsidTr="00C8105F">
        <w:tc>
          <w:tcPr>
            <w:tcW w:w="3192" w:type="dxa"/>
          </w:tcPr>
          <w:p w:rsidR="00C8105F" w:rsidRDefault="00C8105F" w:rsidP="00C50122">
            <w:pPr>
              <w:autoSpaceDE w:val="0"/>
              <w:autoSpaceDN w:val="0"/>
              <w:adjustRightInd w:val="0"/>
              <w:rPr>
                <w:rFonts w:asciiTheme="majorHAnsi" w:hAnsiTheme="majorHAnsi" w:cs="Arial"/>
              </w:rPr>
            </w:pPr>
            <w:r>
              <w:rPr>
                <w:rFonts w:asciiTheme="majorHAnsi" w:hAnsiTheme="majorHAnsi" w:cs="Arial"/>
              </w:rPr>
              <w:t>Budgeted market share x Budgeted market size (A)</w:t>
            </w:r>
          </w:p>
        </w:tc>
        <w:tc>
          <w:tcPr>
            <w:tcW w:w="3192" w:type="dxa"/>
          </w:tcPr>
          <w:p w:rsidR="00C8105F" w:rsidRDefault="00C8105F" w:rsidP="00C50122">
            <w:pPr>
              <w:autoSpaceDE w:val="0"/>
              <w:autoSpaceDN w:val="0"/>
              <w:adjustRightInd w:val="0"/>
              <w:rPr>
                <w:rFonts w:asciiTheme="majorHAnsi" w:hAnsiTheme="majorHAnsi" w:cs="Arial"/>
              </w:rPr>
            </w:pPr>
            <w:r>
              <w:rPr>
                <w:rFonts w:asciiTheme="majorHAnsi" w:hAnsiTheme="majorHAnsi" w:cs="Arial"/>
              </w:rPr>
              <w:t>Budgeted market share x Actual market size  (B)</w:t>
            </w:r>
          </w:p>
        </w:tc>
        <w:tc>
          <w:tcPr>
            <w:tcW w:w="3192" w:type="dxa"/>
          </w:tcPr>
          <w:p w:rsidR="00C8105F" w:rsidRDefault="00C8105F" w:rsidP="00C8105F">
            <w:pPr>
              <w:autoSpaceDE w:val="0"/>
              <w:autoSpaceDN w:val="0"/>
              <w:adjustRightInd w:val="0"/>
              <w:rPr>
                <w:rFonts w:asciiTheme="majorHAnsi" w:hAnsiTheme="majorHAnsi" w:cs="Arial"/>
              </w:rPr>
            </w:pPr>
            <w:r>
              <w:rPr>
                <w:rFonts w:asciiTheme="majorHAnsi" w:hAnsiTheme="majorHAnsi" w:cs="Arial"/>
              </w:rPr>
              <w:t>Actual  market share x Actual market size (C)</w:t>
            </w:r>
          </w:p>
        </w:tc>
      </w:tr>
    </w:tbl>
    <w:p w:rsidR="00C8105F" w:rsidRDefault="00C8105F" w:rsidP="00C50122">
      <w:pPr>
        <w:autoSpaceDE w:val="0"/>
        <w:autoSpaceDN w:val="0"/>
        <w:adjustRightInd w:val="0"/>
        <w:rPr>
          <w:rFonts w:asciiTheme="majorHAnsi" w:hAnsiTheme="majorHAnsi" w:cs="Arial"/>
        </w:rPr>
      </w:pPr>
    </w:p>
    <w:tbl>
      <w:tblPr>
        <w:tblStyle w:val="TableGrid"/>
        <w:tblW w:w="0" w:type="auto"/>
        <w:tblLook w:val="04A0"/>
      </w:tblPr>
      <w:tblGrid>
        <w:gridCol w:w="3348"/>
        <w:gridCol w:w="630"/>
        <w:gridCol w:w="5267"/>
      </w:tblGrid>
      <w:tr w:rsidR="00C8105F" w:rsidRPr="00E855AA" w:rsidTr="009A51E7">
        <w:tc>
          <w:tcPr>
            <w:tcW w:w="3348" w:type="dxa"/>
          </w:tcPr>
          <w:p w:rsidR="00C8105F" w:rsidRPr="00E855AA" w:rsidRDefault="00C8105F" w:rsidP="009A51E7">
            <w:pPr>
              <w:jc w:val="both"/>
              <w:rPr>
                <w:rFonts w:asciiTheme="majorHAnsi" w:eastAsia="Batang" w:hAnsiTheme="majorHAnsi"/>
              </w:rPr>
            </w:pPr>
            <w:r>
              <w:rPr>
                <w:rFonts w:asciiTheme="majorHAnsi" w:eastAsia="Batang" w:hAnsiTheme="majorHAnsi"/>
              </w:rPr>
              <w:t>Market size</w:t>
            </w:r>
            <w:r w:rsidRPr="00E855AA">
              <w:rPr>
                <w:rFonts w:asciiTheme="majorHAnsi" w:eastAsia="Batang" w:hAnsiTheme="majorHAnsi"/>
              </w:rPr>
              <w:t xml:space="preserve"> Variance </w:t>
            </w:r>
          </w:p>
        </w:tc>
        <w:tc>
          <w:tcPr>
            <w:tcW w:w="630" w:type="dxa"/>
          </w:tcPr>
          <w:p w:rsidR="00C8105F" w:rsidRPr="00E855AA" w:rsidRDefault="00C8105F" w:rsidP="009A51E7">
            <w:pPr>
              <w:jc w:val="both"/>
              <w:rPr>
                <w:rFonts w:asciiTheme="majorHAnsi" w:eastAsia="Batang" w:hAnsiTheme="majorHAnsi"/>
              </w:rPr>
            </w:pPr>
            <w:r w:rsidRPr="00E855AA">
              <w:rPr>
                <w:rFonts w:asciiTheme="majorHAnsi" w:eastAsia="Batang" w:hAnsiTheme="majorHAnsi"/>
              </w:rPr>
              <w:t>=</w:t>
            </w:r>
          </w:p>
        </w:tc>
        <w:tc>
          <w:tcPr>
            <w:tcW w:w="5267" w:type="dxa"/>
          </w:tcPr>
          <w:p w:rsidR="00C8105F" w:rsidRPr="00E855AA" w:rsidRDefault="00407B58" w:rsidP="009A51E7">
            <w:pPr>
              <w:jc w:val="center"/>
              <w:rPr>
                <w:rFonts w:asciiTheme="majorHAnsi" w:eastAsia="Batang" w:hAnsiTheme="majorHAnsi"/>
              </w:rPr>
            </w:pPr>
            <w:r>
              <w:rPr>
                <w:rFonts w:asciiTheme="majorHAnsi" w:eastAsia="Batang" w:hAnsiTheme="majorHAnsi"/>
              </w:rPr>
              <w:t xml:space="preserve"> </w:t>
            </w:r>
            <w:r w:rsidR="00C8105F">
              <w:rPr>
                <w:rFonts w:asciiTheme="majorHAnsi" w:eastAsia="Batang" w:hAnsiTheme="majorHAnsi"/>
              </w:rPr>
              <w:t xml:space="preserve">B – A </w:t>
            </w:r>
          </w:p>
        </w:tc>
      </w:tr>
      <w:tr w:rsidR="00C8105F" w:rsidRPr="00E855AA" w:rsidTr="009A51E7">
        <w:tc>
          <w:tcPr>
            <w:tcW w:w="3348" w:type="dxa"/>
          </w:tcPr>
          <w:p w:rsidR="00C8105F" w:rsidRPr="00E855AA" w:rsidRDefault="00C8105F" w:rsidP="009A51E7">
            <w:pPr>
              <w:jc w:val="both"/>
              <w:rPr>
                <w:rFonts w:asciiTheme="majorHAnsi" w:eastAsia="Batang" w:hAnsiTheme="majorHAnsi"/>
              </w:rPr>
            </w:pPr>
            <w:r>
              <w:rPr>
                <w:rFonts w:asciiTheme="majorHAnsi" w:eastAsia="Batang" w:hAnsiTheme="majorHAnsi"/>
              </w:rPr>
              <w:t xml:space="preserve">Market share </w:t>
            </w:r>
            <w:r w:rsidRPr="00E855AA">
              <w:rPr>
                <w:rFonts w:asciiTheme="majorHAnsi" w:eastAsia="Batang" w:hAnsiTheme="majorHAnsi"/>
              </w:rPr>
              <w:t>Variance</w:t>
            </w:r>
          </w:p>
        </w:tc>
        <w:tc>
          <w:tcPr>
            <w:tcW w:w="630" w:type="dxa"/>
          </w:tcPr>
          <w:p w:rsidR="00C8105F" w:rsidRPr="00E855AA" w:rsidRDefault="00C8105F" w:rsidP="009A51E7">
            <w:pPr>
              <w:jc w:val="both"/>
              <w:rPr>
                <w:rFonts w:asciiTheme="majorHAnsi" w:eastAsia="Batang" w:hAnsiTheme="majorHAnsi"/>
              </w:rPr>
            </w:pPr>
            <w:r w:rsidRPr="00E855AA">
              <w:rPr>
                <w:rFonts w:asciiTheme="majorHAnsi" w:eastAsia="Batang" w:hAnsiTheme="majorHAnsi"/>
              </w:rPr>
              <w:t>=</w:t>
            </w:r>
          </w:p>
        </w:tc>
        <w:tc>
          <w:tcPr>
            <w:tcW w:w="5267" w:type="dxa"/>
          </w:tcPr>
          <w:p w:rsidR="00C8105F" w:rsidRPr="00E855AA" w:rsidRDefault="00407B58" w:rsidP="009A51E7">
            <w:pPr>
              <w:jc w:val="center"/>
              <w:rPr>
                <w:rFonts w:asciiTheme="majorHAnsi" w:eastAsia="Batang" w:hAnsiTheme="majorHAnsi"/>
              </w:rPr>
            </w:pPr>
            <w:r>
              <w:rPr>
                <w:rFonts w:asciiTheme="majorHAnsi" w:eastAsia="Batang" w:hAnsiTheme="majorHAnsi"/>
              </w:rPr>
              <w:t>C - B</w:t>
            </w:r>
          </w:p>
        </w:tc>
      </w:tr>
      <w:tr w:rsidR="00C8105F" w:rsidRPr="00E855AA" w:rsidTr="009A51E7">
        <w:tc>
          <w:tcPr>
            <w:tcW w:w="3348" w:type="dxa"/>
          </w:tcPr>
          <w:p w:rsidR="00C8105F" w:rsidRPr="00E855AA" w:rsidRDefault="00C8105F" w:rsidP="009A51E7">
            <w:pPr>
              <w:jc w:val="both"/>
              <w:rPr>
                <w:rFonts w:asciiTheme="majorHAnsi" w:eastAsia="Batang" w:hAnsiTheme="majorHAnsi"/>
              </w:rPr>
            </w:pPr>
            <w:r>
              <w:rPr>
                <w:rFonts w:asciiTheme="majorHAnsi" w:eastAsia="Batang" w:hAnsiTheme="majorHAnsi"/>
              </w:rPr>
              <w:t xml:space="preserve">Sales quantity </w:t>
            </w:r>
            <w:r w:rsidRPr="00E855AA">
              <w:rPr>
                <w:rFonts w:asciiTheme="majorHAnsi" w:eastAsia="Batang" w:hAnsiTheme="majorHAnsi"/>
              </w:rPr>
              <w:t>Variance</w:t>
            </w:r>
          </w:p>
        </w:tc>
        <w:tc>
          <w:tcPr>
            <w:tcW w:w="630" w:type="dxa"/>
          </w:tcPr>
          <w:p w:rsidR="00C8105F" w:rsidRPr="00E855AA" w:rsidRDefault="00C8105F" w:rsidP="009A51E7">
            <w:pPr>
              <w:jc w:val="both"/>
              <w:rPr>
                <w:rFonts w:asciiTheme="majorHAnsi" w:eastAsia="Batang" w:hAnsiTheme="majorHAnsi"/>
              </w:rPr>
            </w:pPr>
            <w:r w:rsidRPr="00E855AA">
              <w:rPr>
                <w:rFonts w:asciiTheme="majorHAnsi" w:eastAsia="Batang" w:hAnsiTheme="majorHAnsi"/>
              </w:rPr>
              <w:t>=</w:t>
            </w:r>
          </w:p>
        </w:tc>
        <w:tc>
          <w:tcPr>
            <w:tcW w:w="5267" w:type="dxa"/>
          </w:tcPr>
          <w:p w:rsidR="00C8105F" w:rsidRPr="00E855AA" w:rsidRDefault="00C8105F" w:rsidP="009A51E7">
            <w:pPr>
              <w:jc w:val="center"/>
              <w:rPr>
                <w:rFonts w:asciiTheme="majorHAnsi" w:eastAsia="Batang" w:hAnsiTheme="majorHAnsi"/>
              </w:rPr>
            </w:pPr>
            <w:r>
              <w:rPr>
                <w:rFonts w:asciiTheme="majorHAnsi" w:eastAsia="Batang" w:hAnsiTheme="majorHAnsi"/>
              </w:rPr>
              <w:t>C - A</w:t>
            </w:r>
          </w:p>
        </w:tc>
      </w:tr>
    </w:tbl>
    <w:p w:rsidR="00C8105F" w:rsidRDefault="00C8105F" w:rsidP="00C50122">
      <w:pPr>
        <w:autoSpaceDE w:val="0"/>
        <w:autoSpaceDN w:val="0"/>
        <w:adjustRightInd w:val="0"/>
        <w:rPr>
          <w:rFonts w:asciiTheme="majorHAnsi" w:hAnsiTheme="majorHAnsi" w:cs="Arial"/>
        </w:rPr>
      </w:pPr>
    </w:p>
    <w:p w:rsidR="00C50122" w:rsidRPr="00E855AA" w:rsidRDefault="00C50122" w:rsidP="00C50122">
      <w:pPr>
        <w:autoSpaceDE w:val="0"/>
        <w:autoSpaceDN w:val="0"/>
        <w:adjustRightInd w:val="0"/>
        <w:rPr>
          <w:rFonts w:asciiTheme="majorHAnsi" w:hAnsiTheme="majorHAnsi" w:cs="Arial"/>
        </w:rPr>
      </w:pPr>
      <w:r w:rsidRPr="00E855AA">
        <w:rPr>
          <w:rFonts w:asciiTheme="majorHAnsi" w:hAnsiTheme="majorHAnsi" w:cs="Arial"/>
        </w:rPr>
        <w:t>Example:</w:t>
      </w:r>
    </w:p>
    <w:tbl>
      <w:tblPr>
        <w:tblStyle w:val="TableGrid"/>
        <w:tblW w:w="9576" w:type="dxa"/>
        <w:tblLook w:val="04A0"/>
      </w:tblPr>
      <w:tblGrid>
        <w:gridCol w:w="1368"/>
        <w:gridCol w:w="1620"/>
        <w:gridCol w:w="1710"/>
        <w:gridCol w:w="1350"/>
        <w:gridCol w:w="1800"/>
        <w:gridCol w:w="1728"/>
      </w:tblGrid>
      <w:tr w:rsidR="00C50122" w:rsidRPr="00E855AA" w:rsidTr="00AE2936">
        <w:tc>
          <w:tcPr>
            <w:tcW w:w="1368" w:type="dxa"/>
          </w:tcPr>
          <w:p w:rsidR="00C50122" w:rsidRPr="00E855AA" w:rsidRDefault="00C50122" w:rsidP="00AE2936">
            <w:pPr>
              <w:autoSpaceDE w:val="0"/>
              <w:autoSpaceDN w:val="0"/>
              <w:adjustRightInd w:val="0"/>
              <w:rPr>
                <w:rFonts w:asciiTheme="majorHAnsi" w:hAnsiTheme="majorHAnsi" w:cs="Arial"/>
              </w:rPr>
            </w:pPr>
          </w:p>
        </w:tc>
        <w:tc>
          <w:tcPr>
            <w:tcW w:w="1620"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 xml:space="preserve">Market Size </w:t>
            </w:r>
          </w:p>
        </w:tc>
        <w:tc>
          <w:tcPr>
            <w:tcW w:w="1710"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Market share</w:t>
            </w:r>
          </w:p>
        </w:tc>
        <w:tc>
          <w:tcPr>
            <w:tcW w:w="1350"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Sales quantity</w:t>
            </w:r>
          </w:p>
        </w:tc>
        <w:tc>
          <w:tcPr>
            <w:tcW w:w="1800"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 xml:space="preserve"> Price </w:t>
            </w:r>
          </w:p>
        </w:tc>
        <w:tc>
          <w:tcPr>
            <w:tcW w:w="1728"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 xml:space="preserve">Profit per </w:t>
            </w:r>
          </w:p>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 xml:space="preserve"> unit</w:t>
            </w:r>
          </w:p>
        </w:tc>
      </w:tr>
      <w:tr w:rsidR="00C50122" w:rsidRPr="00E855AA" w:rsidTr="00AE2936">
        <w:tc>
          <w:tcPr>
            <w:tcW w:w="1368"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 xml:space="preserve">Budget </w:t>
            </w:r>
          </w:p>
        </w:tc>
        <w:tc>
          <w:tcPr>
            <w:tcW w:w="1620"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1,00,000</w:t>
            </w:r>
          </w:p>
        </w:tc>
        <w:tc>
          <w:tcPr>
            <w:tcW w:w="1710"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10%</w:t>
            </w:r>
          </w:p>
        </w:tc>
        <w:tc>
          <w:tcPr>
            <w:tcW w:w="1350"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10,000</w:t>
            </w:r>
          </w:p>
        </w:tc>
        <w:tc>
          <w:tcPr>
            <w:tcW w:w="1800"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Rs10 per  unit</w:t>
            </w:r>
          </w:p>
        </w:tc>
        <w:tc>
          <w:tcPr>
            <w:tcW w:w="1728"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Rs.2</w:t>
            </w:r>
          </w:p>
        </w:tc>
      </w:tr>
      <w:tr w:rsidR="00C50122" w:rsidRPr="00E855AA" w:rsidTr="00AE2936">
        <w:tc>
          <w:tcPr>
            <w:tcW w:w="1368"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 xml:space="preserve">Actual </w:t>
            </w:r>
          </w:p>
        </w:tc>
        <w:tc>
          <w:tcPr>
            <w:tcW w:w="1620"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1,08,000</w:t>
            </w:r>
          </w:p>
        </w:tc>
        <w:tc>
          <w:tcPr>
            <w:tcW w:w="1710"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9%</w:t>
            </w:r>
          </w:p>
        </w:tc>
        <w:tc>
          <w:tcPr>
            <w:tcW w:w="1350"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9,720</w:t>
            </w:r>
          </w:p>
        </w:tc>
        <w:tc>
          <w:tcPr>
            <w:tcW w:w="1800"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Rs.11</w:t>
            </w:r>
          </w:p>
        </w:tc>
        <w:tc>
          <w:tcPr>
            <w:tcW w:w="1728" w:type="dxa"/>
          </w:tcPr>
          <w:p w:rsidR="00C50122" w:rsidRPr="00E855AA" w:rsidRDefault="00C50122" w:rsidP="00AE2936">
            <w:pPr>
              <w:autoSpaceDE w:val="0"/>
              <w:autoSpaceDN w:val="0"/>
              <w:adjustRightInd w:val="0"/>
              <w:rPr>
                <w:rFonts w:asciiTheme="majorHAnsi" w:hAnsiTheme="majorHAnsi" w:cs="Arial"/>
              </w:rPr>
            </w:pPr>
            <w:r w:rsidRPr="00E855AA">
              <w:rPr>
                <w:rFonts w:asciiTheme="majorHAnsi" w:hAnsiTheme="majorHAnsi" w:cs="Arial"/>
              </w:rPr>
              <w:t>Rs.2.20</w:t>
            </w:r>
          </w:p>
        </w:tc>
      </w:tr>
    </w:tbl>
    <w:p w:rsidR="00C50122" w:rsidRPr="00E855AA" w:rsidRDefault="00C50122" w:rsidP="00C50122">
      <w:pPr>
        <w:autoSpaceDE w:val="0"/>
        <w:autoSpaceDN w:val="0"/>
        <w:adjustRightInd w:val="0"/>
        <w:rPr>
          <w:rFonts w:asciiTheme="majorHAnsi" w:hAnsiTheme="majorHAnsi" w:cs="Arial"/>
        </w:rPr>
      </w:pPr>
      <w:proofErr w:type="gramStart"/>
      <w:r w:rsidRPr="00E855AA">
        <w:rPr>
          <w:rFonts w:asciiTheme="majorHAnsi" w:hAnsiTheme="majorHAnsi" w:cs="Arial"/>
        </w:rPr>
        <w:t>Market size variance?</w:t>
      </w:r>
      <w:proofErr w:type="gramEnd"/>
      <w:r w:rsidRPr="00E855AA">
        <w:rPr>
          <w:rFonts w:asciiTheme="majorHAnsi" w:hAnsiTheme="majorHAnsi" w:cs="Arial"/>
        </w:rPr>
        <w:t xml:space="preserve"> Market share Variance?</w:t>
      </w:r>
    </w:p>
    <w:p w:rsidR="00C50122" w:rsidRDefault="00C50122" w:rsidP="00C50122">
      <w:pPr>
        <w:autoSpaceDE w:val="0"/>
        <w:autoSpaceDN w:val="0"/>
        <w:adjustRightInd w:val="0"/>
        <w:rPr>
          <w:rFonts w:asciiTheme="majorHAnsi" w:hAnsiTheme="majorHAnsi" w:cs="Arial"/>
        </w:rPr>
      </w:pPr>
    </w:p>
    <w:p w:rsidR="00E5688A" w:rsidRPr="00E855AA" w:rsidRDefault="00E5688A" w:rsidP="00E5688A">
      <w:pPr>
        <w:autoSpaceDE w:val="0"/>
        <w:autoSpaceDN w:val="0"/>
        <w:adjustRightInd w:val="0"/>
        <w:jc w:val="both"/>
        <w:rPr>
          <w:rFonts w:asciiTheme="majorHAnsi" w:hAnsiTheme="majorHAnsi" w:cs="Arial"/>
        </w:rPr>
      </w:pPr>
      <w:r>
        <w:rPr>
          <w:rFonts w:asciiTheme="majorHAnsi" w:hAnsiTheme="majorHAnsi" w:cs="Arial"/>
        </w:rPr>
        <w:t>Calculation of Market size and Market size variances in terms of units:</w:t>
      </w:r>
    </w:p>
    <w:tbl>
      <w:tblPr>
        <w:tblStyle w:val="TableGrid"/>
        <w:tblW w:w="0" w:type="auto"/>
        <w:tblLook w:val="04A0"/>
      </w:tblPr>
      <w:tblGrid>
        <w:gridCol w:w="3192"/>
        <w:gridCol w:w="3192"/>
        <w:gridCol w:w="3192"/>
      </w:tblGrid>
      <w:tr w:rsidR="00E5688A" w:rsidTr="00E5688A">
        <w:tc>
          <w:tcPr>
            <w:tcW w:w="3192" w:type="dxa"/>
          </w:tcPr>
          <w:p w:rsidR="00E5688A" w:rsidRDefault="00E5688A" w:rsidP="00E5688A">
            <w:pPr>
              <w:autoSpaceDE w:val="0"/>
              <w:autoSpaceDN w:val="0"/>
              <w:adjustRightInd w:val="0"/>
              <w:rPr>
                <w:rFonts w:asciiTheme="majorHAnsi" w:hAnsiTheme="majorHAnsi" w:cs="Arial"/>
              </w:rPr>
            </w:pPr>
            <w:r>
              <w:rPr>
                <w:rFonts w:asciiTheme="majorHAnsi" w:hAnsiTheme="majorHAnsi" w:cs="Arial"/>
              </w:rPr>
              <w:t>Budgeted market share x Budgeted market size (A)                       = 0.10x1,00,000 = 10,000</w:t>
            </w:r>
          </w:p>
        </w:tc>
        <w:tc>
          <w:tcPr>
            <w:tcW w:w="3192" w:type="dxa"/>
          </w:tcPr>
          <w:p w:rsidR="00E5688A" w:rsidRDefault="00E5688A" w:rsidP="00E5688A">
            <w:pPr>
              <w:autoSpaceDE w:val="0"/>
              <w:autoSpaceDN w:val="0"/>
              <w:adjustRightInd w:val="0"/>
              <w:rPr>
                <w:rFonts w:asciiTheme="majorHAnsi" w:hAnsiTheme="majorHAnsi" w:cs="Arial"/>
              </w:rPr>
            </w:pPr>
            <w:r>
              <w:rPr>
                <w:rFonts w:asciiTheme="majorHAnsi" w:hAnsiTheme="majorHAnsi" w:cs="Arial"/>
              </w:rPr>
              <w:t>Budgeted market share x Actual market size  (B)</w:t>
            </w:r>
          </w:p>
          <w:p w:rsidR="00E5688A" w:rsidRDefault="00E5688A" w:rsidP="00E5688A">
            <w:pPr>
              <w:autoSpaceDE w:val="0"/>
              <w:autoSpaceDN w:val="0"/>
              <w:adjustRightInd w:val="0"/>
              <w:rPr>
                <w:rFonts w:asciiTheme="majorHAnsi" w:hAnsiTheme="majorHAnsi" w:cs="Arial"/>
              </w:rPr>
            </w:pPr>
            <w:r>
              <w:rPr>
                <w:rFonts w:asciiTheme="majorHAnsi" w:hAnsiTheme="majorHAnsi" w:cs="Arial"/>
              </w:rPr>
              <w:t>= 0.10x108000 = 10800</w:t>
            </w:r>
          </w:p>
        </w:tc>
        <w:tc>
          <w:tcPr>
            <w:tcW w:w="3192" w:type="dxa"/>
          </w:tcPr>
          <w:p w:rsidR="00E5688A" w:rsidRDefault="00E5688A" w:rsidP="00E5688A">
            <w:pPr>
              <w:autoSpaceDE w:val="0"/>
              <w:autoSpaceDN w:val="0"/>
              <w:adjustRightInd w:val="0"/>
              <w:rPr>
                <w:rFonts w:asciiTheme="majorHAnsi" w:hAnsiTheme="majorHAnsi" w:cs="Arial"/>
              </w:rPr>
            </w:pPr>
            <w:r>
              <w:rPr>
                <w:rFonts w:asciiTheme="majorHAnsi" w:hAnsiTheme="majorHAnsi" w:cs="Arial"/>
              </w:rPr>
              <w:t>Actual  market share x Actual market size (C)</w:t>
            </w:r>
          </w:p>
          <w:p w:rsidR="00E5688A" w:rsidRDefault="00E5688A" w:rsidP="00E5688A">
            <w:pPr>
              <w:autoSpaceDE w:val="0"/>
              <w:autoSpaceDN w:val="0"/>
              <w:adjustRightInd w:val="0"/>
              <w:rPr>
                <w:rFonts w:asciiTheme="majorHAnsi" w:hAnsiTheme="majorHAnsi" w:cs="Arial"/>
              </w:rPr>
            </w:pPr>
            <w:r>
              <w:rPr>
                <w:rFonts w:asciiTheme="majorHAnsi" w:hAnsiTheme="majorHAnsi" w:cs="Arial"/>
              </w:rPr>
              <w:t>0.09x108000 = 9,720</w:t>
            </w:r>
          </w:p>
        </w:tc>
      </w:tr>
    </w:tbl>
    <w:p w:rsidR="00E5688A" w:rsidRDefault="00E5688A" w:rsidP="00E5688A">
      <w:pPr>
        <w:autoSpaceDE w:val="0"/>
        <w:autoSpaceDN w:val="0"/>
        <w:adjustRightInd w:val="0"/>
        <w:rPr>
          <w:rFonts w:asciiTheme="majorHAnsi" w:hAnsiTheme="majorHAnsi" w:cs="Arial"/>
        </w:rPr>
      </w:pPr>
    </w:p>
    <w:tbl>
      <w:tblPr>
        <w:tblStyle w:val="TableGrid"/>
        <w:tblW w:w="0" w:type="auto"/>
        <w:tblLook w:val="04A0"/>
      </w:tblPr>
      <w:tblGrid>
        <w:gridCol w:w="3348"/>
        <w:gridCol w:w="1170"/>
        <w:gridCol w:w="4727"/>
      </w:tblGrid>
      <w:tr w:rsidR="00E5688A" w:rsidRPr="00E855AA" w:rsidTr="00E5688A">
        <w:tc>
          <w:tcPr>
            <w:tcW w:w="3348" w:type="dxa"/>
          </w:tcPr>
          <w:p w:rsidR="00E5688A" w:rsidRPr="00E855AA" w:rsidRDefault="00E5688A" w:rsidP="00E5688A">
            <w:pPr>
              <w:jc w:val="both"/>
              <w:rPr>
                <w:rFonts w:asciiTheme="majorHAnsi" w:eastAsia="Batang" w:hAnsiTheme="majorHAnsi"/>
              </w:rPr>
            </w:pPr>
            <w:r>
              <w:rPr>
                <w:rFonts w:asciiTheme="majorHAnsi" w:eastAsia="Batang" w:hAnsiTheme="majorHAnsi"/>
              </w:rPr>
              <w:t>Market size</w:t>
            </w:r>
            <w:r w:rsidRPr="00E855AA">
              <w:rPr>
                <w:rFonts w:asciiTheme="majorHAnsi" w:eastAsia="Batang" w:hAnsiTheme="majorHAnsi"/>
              </w:rPr>
              <w:t xml:space="preserve"> Variance </w:t>
            </w:r>
          </w:p>
        </w:tc>
        <w:tc>
          <w:tcPr>
            <w:tcW w:w="1170" w:type="dxa"/>
          </w:tcPr>
          <w:p w:rsidR="00E5688A" w:rsidRPr="00E855AA" w:rsidRDefault="00E5688A" w:rsidP="00E5688A">
            <w:pPr>
              <w:jc w:val="center"/>
              <w:rPr>
                <w:rFonts w:asciiTheme="majorHAnsi" w:eastAsia="Batang" w:hAnsiTheme="majorHAnsi"/>
              </w:rPr>
            </w:pPr>
            <w:r>
              <w:rPr>
                <w:rFonts w:asciiTheme="majorHAnsi" w:eastAsia="Batang" w:hAnsiTheme="majorHAnsi"/>
              </w:rPr>
              <w:t>B – A</w:t>
            </w:r>
          </w:p>
        </w:tc>
        <w:tc>
          <w:tcPr>
            <w:tcW w:w="4727" w:type="dxa"/>
          </w:tcPr>
          <w:p w:rsidR="00E5688A" w:rsidRPr="00E855AA" w:rsidRDefault="00407B58" w:rsidP="00E5688A">
            <w:pPr>
              <w:jc w:val="center"/>
              <w:rPr>
                <w:rFonts w:asciiTheme="majorHAnsi" w:eastAsia="Batang" w:hAnsiTheme="majorHAnsi"/>
              </w:rPr>
            </w:pPr>
            <w:r>
              <w:rPr>
                <w:rFonts w:asciiTheme="majorHAnsi" w:eastAsia="Batang" w:hAnsiTheme="majorHAnsi"/>
              </w:rPr>
              <w:t xml:space="preserve">   </w:t>
            </w:r>
            <w:r w:rsidR="00E5688A">
              <w:rPr>
                <w:rFonts w:asciiTheme="majorHAnsi" w:eastAsia="Batang" w:hAnsiTheme="majorHAnsi"/>
              </w:rPr>
              <w:t>10,800 – 10000 = 800 units (F)</w:t>
            </w:r>
          </w:p>
        </w:tc>
      </w:tr>
      <w:tr w:rsidR="00E5688A" w:rsidRPr="00E855AA" w:rsidTr="00E5688A">
        <w:tc>
          <w:tcPr>
            <w:tcW w:w="3348" w:type="dxa"/>
          </w:tcPr>
          <w:p w:rsidR="00E5688A" w:rsidRPr="00E855AA" w:rsidRDefault="00E5688A" w:rsidP="00E5688A">
            <w:pPr>
              <w:jc w:val="both"/>
              <w:rPr>
                <w:rFonts w:asciiTheme="majorHAnsi" w:eastAsia="Batang" w:hAnsiTheme="majorHAnsi"/>
              </w:rPr>
            </w:pPr>
            <w:r>
              <w:rPr>
                <w:rFonts w:asciiTheme="majorHAnsi" w:eastAsia="Batang" w:hAnsiTheme="majorHAnsi"/>
              </w:rPr>
              <w:t xml:space="preserve">Market share </w:t>
            </w:r>
            <w:r w:rsidRPr="00E855AA">
              <w:rPr>
                <w:rFonts w:asciiTheme="majorHAnsi" w:eastAsia="Batang" w:hAnsiTheme="majorHAnsi"/>
              </w:rPr>
              <w:t>Variance</w:t>
            </w:r>
          </w:p>
        </w:tc>
        <w:tc>
          <w:tcPr>
            <w:tcW w:w="1170" w:type="dxa"/>
          </w:tcPr>
          <w:p w:rsidR="00E5688A" w:rsidRPr="00E855AA" w:rsidRDefault="00E5688A" w:rsidP="00E5688A">
            <w:pPr>
              <w:jc w:val="center"/>
              <w:rPr>
                <w:rFonts w:asciiTheme="majorHAnsi" w:eastAsia="Batang" w:hAnsiTheme="majorHAnsi"/>
              </w:rPr>
            </w:pPr>
            <w:r>
              <w:rPr>
                <w:rFonts w:asciiTheme="majorHAnsi" w:eastAsia="Batang" w:hAnsiTheme="majorHAnsi"/>
              </w:rPr>
              <w:t>C - B</w:t>
            </w:r>
          </w:p>
        </w:tc>
        <w:tc>
          <w:tcPr>
            <w:tcW w:w="4727" w:type="dxa"/>
          </w:tcPr>
          <w:p w:rsidR="00E5688A" w:rsidRPr="00E855AA" w:rsidRDefault="00E5688A" w:rsidP="00E5688A">
            <w:pPr>
              <w:rPr>
                <w:rFonts w:asciiTheme="majorHAnsi" w:eastAsia="Batang" w:hAnsiTheme="majorHAnsi"/>
              </w:rPr>
            </w:pPr>
            <w:r>
              <w:rPr>
                <w:rFonts w:asciiTheme="majorHAnsi" w:eastAsia="Batang" w:hAnsiTheme="majorHAnsi"/>
              </w:rPr>
              <w:t xml:space="preserve">               9,720 – 10,800 = 1.080 units</w:t>
            </w:r>
            <w:r w:rsidR="00407B58">
              <w:rPr>
                <w:rFonts w:asciiTheme="majorHAnsi" w:eastAsia="Batang" w:hAnsiTheme="majorHAnsi"/>
              </w:rPr>
              <w:t xml:space="preserve"> </w:t>
            </w:r>
            <w:r>
              <w:rPr>
                <w:rFonts w:asciiTheme="majorHAnsi" w:eastAsia="Batang" w:hAnsiTheme="majorHAnsi"/>
              </w:rPr>
              <w:t>(A)</w:t>
            </w:r>
          </w:p>
        </w:tc>
      </w:tr>
      <w:tr w:rsidR="00E5688A" w:rsidRPr="00E855AA" w:rsidTr="00E5688A">
        <w:tc>
          <w:tcPr>
            <w:tcW w:w="3348" w:type="dxa"/>
          </w:tcPr>
          <w:p w:rsidR="00E5688A" w:rsidRPr="00E855AA" w:rsidRDefault="00E5688A" w:rsidP="00E5688A">
            <w:pPr>
              <w:jc w:val="both"/>
              <w:rPr>
                <w:rFonts w:asciiTheme="majorHAnsi" w:eastAsia="Batang" w:hAnsiTheme="majorHAnsi"/>
              </w:rPr>
            </w:pPr>
            <w:r>
              <w:rPr>
                <w:rFonts w:asciiTheme="majorHAnsi" w:eastAsia="Batang" w:hAnsiTheme="majorHAnsi"/>
              </w:rPr>
              <w:t xml:space="preserve">Sales quantity </w:t>
            </w:r>
            <w:r w:rsidRPr="00E855AA">
              <w:rPr>
                <w:rFonts w:asciiTheme="majorHAnsi" w:eastAsia="Batang" w:hAnsiTheme="majorHAnsi"/>
              </w:rPr>
              <w:t>Variance</w:t>
            </w:r>
          </w:p>
        </w:tc>
        <w:tc>
          <w:tcPr>
            <w:tcW w:w="1170" w:type="dxa"/>
          </w:tcPr>
          <w:p w:rsidR="00E5688A" w:rsidRPr="00E855AA" w:rsidRDefault="00E5688A" w:rsidP="00E5688A">
            <w:pPr>
              <w:jc w:val="center"/>
              <w:rPr>
                <w:rFonts w:asciiTheme="majorHAnsi" w:eastAsia="Batang" w:hAnsiTheme="majorHAnsi"/>
              </w:rPr>
            </w:pPr>
            <w:r>
              <w:rPr>
                <w:rFonts w:asciiTheme="majorHAnsi" w:eastAsia="Batang" w:hAnsiTheme="majorHAnsi"/>
              </w:rPr>
              <w:t>C - A</w:t>
            </w:r>
          </w:p>
        </w:tc>
        <w:tc>
          <w:tcPr>
            <w:tcW w:w="4727" w:type="dxa"/>
          </w:tcPr>
          <w:p w:rsidR="00E5688A" w:rsidRPr="00E855AA" w:rsidRDefault="00407B58" w:rsidP="00407B58">
            <w:pPr>
              <w:rPr>
                <w:rFonts w:asciiTheme="majorHAnsi" w:eastAsia="Batang" w:hAnsiTheme="majorHAnsi"/>
              </w:rPr>
            </w:pPr>
            <w:r>
              <w:rPr>
                <w:rFonts w:asciiTheme="majorHAnsi" w:eastAsia="Batang" w:hAnsiTheme="majorHAnsi"/>
              </w:rPr>
              <w:t xml:space="preserve">               9,720 – 10,000 = 280  units (A)</w:t>
            </w:r>
          </w:p>
        </w:tc>
      </w:tr>
    </w:tbl>
    <w:p w:rsidR="00E5688A" w:rsidRDefault="00E5688A" w:rsidP="00C50122">
      <w:pPr>
        <w:autoSpaceDE w:val="0"/>
        <w:autoSpaceDN w:val="0"/>
        <w:adjustRightInd w:val="0"/>
        <w:rPr>
          <w:rFonts w:asciiTheme="majorHAnsi" w:hAnsiTheme="majorHAnsi" w:cs="Arial"/>
        </w:rPr>
      </w:pPr>
    </w:p>
    <w:p w:rsidR="00C50122" w:rsidRPr="00407B58" w:rsidRDefault="00C50122" w:rsidP="00407B58">
      <w:pPr>
        <w:autoSpaceDE w:val="0"/>
        <w:autoSpaceDN w:val="0"/>
        <w:adjustRightInd w:val="0"/>
        <w:rPr>
          <w:rFonts w:asciiTheme="majorHAnsi" w:hAnsiTheme="majorHAnsi" w:cs="Arial"/>
        </w:rPr>
      </w:pPr>
    </w:p>
    <w:tbl>
      <w:tblPr>
        <w:tblStyle w:val="TableGrid"/>
        <w:tblW w:w="0" w:type="auto"/>
        <w:tblInd w:w="108" w:type="dxa"/>
        <w:tblLook w:val="04A0"/>
      </w:tblPr>
      <w:tblGrid>
        <w:gridCol w:w="4230"/>
        <w:gridCol w:w="1890"/>
        <w:gridCol w:w="1710"/>
        <w:gridCol w:w="1638"/>
      </w:tblGrid>
      <w:tr w:rsidR="00C50122" w:rsidRPr="00E855AA" w:rsidTr="00407B58">
        <w:tc>
          <w:tcPr>
            <w:tcW w:w="4230" w:type="dxa"/>
          </w:tcPr>
          <w:p w:rsidR="00C50122" w:rsidRPr="00E855AA" w:rsidRDefault="00C50122" w:rsidP="00AE2936">
            <w:pPr>
              <w:pStyle w:val="ListParagraph"/>
              <w:autoSpaceDE w:val="0"/>
              <w:autoSpaceDN w:val="0"/>
              <w:adjustRightInd w:val="0"/>
              <w:ind w:left="0"/>
              <w:rPr>
                <w:rFonts w:asciiTheme="majorHAnsi" w:hAnsiTheme="majorHAnsi" w:cs="Arial"/>
              </w:rPr>
            </w:pPr>
          </w:p>
        </w:tc>
        <w:tc>
          <w:tcPr>
            <w:tcW w:w="1890" w:type="dxa"/>
          </w:tcPr>
          <w:p w:rsidR="00C50122" w:rsidRPr="00E855AA" w:rsidRDefault="00C50122" w:rsidP="00407B58">
            <w:pPr>
              <w:pStyle w:val="ListParagraph"/>
              <w:autoSpaceDE w:val="0"/>
              <w:autoSpaceDN w:val="0"/>
              <w:adjustRightInd w:val="0"/>
              <w:ind w:left="0"/>
              <w:jc w:val="center"/>
              <w:rPr>
                <w:rFonts w:asciiTheme="majorHAnsi" w:hAnsiTheme="majorHAnsi" w:cs="Arial"/>
              </w:rPr>
            </w:pPr>
            <w:r w:rsidRPr="00E855AA">
              <w:rPr>
                <w:rFonts w:asciiTheme="majorHAnsi" w:hAnsiTheme="majorHAnsi" w:cs="Arial"/>
              </w:rPr>
              <w:t>Quantity</w:t>
            </w:r>
          </w:p>
        </w:tc>
        <w:tc>
          <w:tcPr>
            <w:tcW w:w="1710" w:type="dxa"/>
          </w:tcPr>
          <w:p w:rsidR="00C50122" w:rsidRPr="00E855AA" w:rsidRDefault="00C50122" w:rsidP="00407B58">
            <w:pPr>
              <w:pStyle w:val="ListParagraph"/>
              <w:autoSpaceDE w:val="0"/>
              <w:autoSpaceDN w:val="0"/>
              <w:adjustRightInd w:val="0"/>
              <w:ind w:left="0"/>
              <w:jc w:val="center"/>
              <w:rPr>
                <w:rFonts w:asciiTheme="majorHAnsi" w:hAnsiTheme="majorHAnsi" w:cs="Arial"/>
              </w:rPr>
            </w:pPr>
            <w:r w:rsidRPr="00E855AA">
              <w:rPr>
                <w:rFonts w:asciiTheme="majorHAnsi" w:hAnsiTheme="majorHAnsi" w:cs="Arial"/>
              </w:rPr>
              <w:t>Sales vale</w:t>
            </w:r>
          </w:p>
        </w:tc>
        <w:tc>
          <w:tcPr>
            <w:tcW w:w="1638" w:type="dxa"/>
          </w:tcPr>
          <w:p w:rsidR="00C50122" w:rsidRPr="00E855AA" w:rsidRDefault="00C50122" w:rsidP="00407B58">
            <w:pPr>
              <w:pStyle w:val="ListParagraph"/>
              <w:autoSpaceDE w:val="0"/>
              <w:autoSpaceDN w:val="0"/>
              <w:adjustRightInd w:val="0"/>
              <w:ind w:left="0"/>
              <w:jc w:val="center"/>
              <w:rPr>
                <w:rFonts w:asciiTheme="majorHAnsi" w:hAnsiTheme="majorHAnsi" w:cs="Arial"/>
              </w:rPr>
            </w:pPr>
            <w:r w:rsidRPr="00E855AA">
              <w:rPr>
                <w:rFonts w:asciiTheme="majorHAnsi" w:hAnsiTheme="majorHAnsi" w:cs="Arial"/>
              </w:rPr>
              <w:t>Sales Margin</w:t>
            </w:r>
          </w:p>
        </w:tc>
      </w:tr>
      <w:tr w:rsidR="00C50122" w:rsidRPr="00E855AA" w:rsidTr="00407B58">
        <w:tc>
          <w:tcPr>
            <w:tcW w:w="4230" w:type="dxa"/>
          </w:tcPr>
          <w:p w:rsidR="00C50122" w:rsidRPr="00E855AA" w:rsidRDefault="00C50122" w:rsidP="00AE2936">
            <w:pPr>
              <w:pStyle w:val="ListParagraph"/>
              <w:autoSpaceDE w:val="0"/>
              <w:autoSpaceDN w:val="0"/>
              <w:adjustRightInd w:val="0"/>
              <w:ind w:left="0"/>
              <w:rPr>
                <w:rFonts w:asciiTheme="majorHAnsi" w:hAnsiTheme="majorHAnsi" w:cs="Arial"/>
              </w:rPr>
            </w:pPr>
            <w:r w:rsidRPr="00E855AA">
              <w:rPr>
                <w:rFonts w:asciiTheme="majorHAnsi" w:hAnsiTheme="majorHAnsi" w:cs="Arial"/>
              </w:rPr>
              <w:t>Sales Market size Variance</w:t>
            </w:r>
          </w:p>
        </w:tc>
        <w:tc>
          <w:tcPr>
            <w:tcW w:w="1890" w:type="dxa"/>
          </w:tcPr>
          <w:p w:rsidR="00C50122" w:rsidRPr="00E855AA" w:rsidRDefault="00C50122" w:rsidP="00407B58">
            <w:pPr>
              <w:pStyle w:val="ListParagraph"/>
              <w:autoSpaceDE w:val="0"/>
              <w:autoSpaceDN w:val="0"/>
              <w:adjustRightInd w:val="0"/>
              <w:ind w:left="0"/>
              <w:jc w:val="center"/>
              <w:rPr>
                <w:rFonts w:asciiTheme="majorHAnsi" w:hAnsiTheme="majorHAnsi" w:cs="Arial"/>
              </w:rPr>
            </w:pPr>
            <w:r w:rsidRPr="00E855AA">
              <w:rPr>
                <w:rFonts w:asciiTheme="majorHAnsi" w:hAnsiTheme="majorHAnsi" w:cs="Arial"/>
              </w:rPr>
              <w:t>800 Units (F)</w:t>
            </w:r>
          </w:p>
        </w:tc>
        <w:tc>
          <w:tcPr>
            <w:tcW w:w="1710" w:type="dxa"/>
          </w:tcPr>
          <w:p w:rsidR="00C50122" w:rsidRPr="00E855AA" w:rsidRDefault="00C50122" w:rsidP="00407B58">
            <w:pPr>
              <w:pStyle w:val="ListParagraph"/>
              <w:autoSpaceDE w:val="0"/>
              <w:autoSpaceDN w:val="0"/>
              <w:adjustRightInd w:val="0"/>
              <w:ind w:left="0"/>
              <w:jc w:val="center"/>
              <w:rPr>
                <w:rFonts w:asciiTheme="majorHAnsi" w:hAnsiTheme="majorHAnsi" w:cs="Arial"/>
              </w:rPr>
            </w:pPr>
            <w:r w:rsidRPr="00E855AA">
              <w:rPr>
                <w:rFonts w:asciiTheme="majorHAnsi" w:hAnsiTheme="majorHAnsi" w:cs="Arial"/>
              </w:rPr>
              <w:t>Rs.8000 (F)</w:t>
            </w:r>
          </w:p>
        </w:tc>
        <w:tc>
          <w:tcPr>
            <w:tcW w:w="1638" w:type="dxa"/>
          </w:tcPr>
          <w:p w:rsidR="00C50122" w:rsidRPr="00E855AA" w:rsidRDefault="00C50122" w:rsidP="00407B58">
            <w:pPr>
              <w:pStyle w:val="ListParagraph"/>
              <w:autoSpaceDE w:val="0"/>
              <w:autoSpaceDN w:val="0"/>
              <w:adjustRightInd w:val="0"/>
              <w:ind w:left="0"/>
              <w:jc w:val="center"/>
              <w:rPr>
                <w:rFonts w:asciiTheme="majorHAnsi" w:hAnsiTheme="majorHAnsi" w:cs="Arial"/>
              </w:rPr>
            </w:pPr>
            <w:r w:rsidRPr="00E855AA">
              <w:rPr>
                <w:rFonts w:asciiTheme="majorHAnsi" w:hAnsiTheme="majorHAnsi" w:cs="Arial"/>
              </w:rPr>
              <w:t>Rs.1,600 (F)</w:t>
            </w:r>
          </w:p>
        </w:tc>
      </w:tr>
      <w:tr w:rsidR="00C50122" w:rsidRPr="00E855AA" w:rsidTr="00407B58">
        <w:tc>
          <w:tcPr>
            <w:tcW w:w="4230" w:type="dxa"/>
          </w:tcPr>
          <w:p w:rsidR="00C50122" w:rsidRPr="00E855AA" w:rsidRDefault="00C50122" w:rsidP="00AE2936">
            <w:pPr>
              <w:pStyle w:val="ListParagraph"/>
              <w:autoSpaceDE w:val="0"/>
              <w:autoSpaceDN w:val="0"/>
              <w:adjustRightInd w:val="0"/>
              <w:ind w:left="0"/>
              <w:rPr>
                <w:rFonts w:asciiTheme="majorHAnsi" w:hAnsiTheme="majorHAnsi" w:cs="Arial"/>
              </w:rPr>
            </w:pPr>
            <w:r w:rsidRPr="00E855AA">
              <w:rPr>
                <w:rFonts w:asciiTheme="majorHAnsi" w:hAnsiTheme="majorHAnsi" w:cs="Arial"/>
              </w:rPr>
              <w:lastRenderedPageBreak/>
              <w:t>Sales Market Share Variance</w:t>
            </w:r>
          </w:p>
        </w:tc>
        <w:tc>
          <w:tcPr>
            <w:tcW w:w="1890" w:type="dxa"/>
          </w:tcPr>
          <w:p w:rsidR="00C50122" w:rsidRPr="00E855AA" w:rsidRDefault="00C50122" w:rsidP="00407B58">
            <w:pPr>
              <w:pStyle w:val="ListParagraph"/>
              <w:autoSpaceDE w:val="0"/>
              <w:autoSpaceDN w:val="0"/>
              <w:adjustRightInd w:val="0"/>
              <w:ind w:left="0"/>
              <w:jc w:val="center"/>
              <w:rPr>
                <w:rFonts w:asciiTheme="majorHAnsi" w:hAnsiTheme="majorHAnsi" w:cs="Arial"/>
              </w:rPr>
            </w:pPr>
            <w:r w:rsidRPr="00E855AA">
              <w:rPr>
                <w:rFonts w:asciiTheme="majorHAnsi" w:hAnsiTheme="majorHAnsi" w:cs="Arial"/>
              </w:rPr>
              <w:t xml:space="preserve">1,080 Units </w:t>
            </w:r>
            <w:r w:rsidR="00407B58">
              <w:rPr>
                <w:rFonts w:asciiTheme="majorHAnsi" w:hAnsiTheme="majorHAnsi" w:cs="Arial"/>
              </w:rPr>
              <w:t xml:space="preserve"> </w:t>
            </w:r>
            <w:r w:rsidRPr="00E855AA">
              <w:rPr>
                <w:rFonts w:asciiTheme="majorHAnsi" w:hAnsiTheme="majorHAnsi" w:cs="Arial"/>
              </w:rPr>
              <w:t>(U)</w:t>
            </w:r>
          </w:p>
        </w:tc>
        <w:tc>
          <w:tcPr>
            <w:tcW w:w="1710" w:type="dxa"/>
          </w:tcPr>
          <w:p w:rsidR="00C50122" w:rsidRPr="00E855AA" w:rsidRDefault="00C50122" w:rsidP="00407B58">
            <w:pPr>
              <w:pStyle w:val="ListParagraph"/>
              <w:autoSpaceDE w:val="0"/>
              <w:autoSpaceDN w:val="0"/>
              <w:adjustRightInd w:val="0"/>
              <w:ind w:left="0"/>
              <w:jc w:val="center"/>
              <w:rPr>
                <w:rFonts w:asciiTheme="majorHAnsi" w:hAnsiTheme="majorHAnsi" w:cs="Arial"/>
              </w:rPr>
            </w:pPr>
            <w:r w:rsidRPr="00E855AA">
              <w:rPr>
                <w:rFonts w:asciiTheme="majorHAnsi" w:hAnsiTheme="majorHAnsi" w:cs="Arial"/>
              </w:rPr>
              <w:t>Rs.10,800(U)</w:t>
            </w:r>
          </w:p>
        </w:tc>
        <w:tc>
          <w:tcPr>
            <w:tcW w:w="1638" w:type="dxa"/>
          </w:tcPr>
          <w:p w:rsidR="00C50122" w:rsidRPr="00E855AA" w:rsidRDefault="00C50122" w:rsidP="00407B58">
            <w:pPr>
              <w:pStyle w:val="ListParagraph"/>
              <w:autoSpaceDE w:val="0"/>
              <w:autoSpaceDN w:val="0"/>
              <w:adjustRightInd w:val="0"/>
              <w:ind w:left="0"/>
              <w:jc w:val="center"/>
              <w:rPr>
                <w:rFonts w:asciiTheme="majorHAnsi" w:hAnsiTheme="majorHAnsi" w:cs="Arial"/>
              </w:rPr>
            </w:pPr>
            <w:r w:rsidRPr="00E855AA">
              <w:rPr>
                <w:rFonts w:asciiTheme="majorHAnsi" w:hAnsiTheme="majorHAnsi" w:cs="Arial"/>
              </w:rPr>
              <w:t>Rs.2,160 (U)</w:t>
            </w:r>
          </w:p>
        </w:tc>
      </w:tr>
      <w:tr w:rsidR="00C50122" w:rsidRPr="00E855AA" w:rsidTr="00407B58">
        <w:tc>
          <w:tcPr>
            <w:tcW w:w="4230" w:type="dxa"/>
          </w:tcPr>
          <w:p w:rsidR="00C50122" w:rsidRPr="00E855AA" w:rsidRDefault="00C50122" w:rsidP="00AE2936">
            <w:pPr>
              <w:pStyle w:val="ListParagraph"/>
              <w:autoSpaceDE w:val="0"/>
              <w:autoSpaceDN w:val="0"/>
              <w:adjustRightInd w:val="0"/>
              <w:ind w:left="0"/>
              <w:rPr>
                <w:rFonts w:asciiTheme="majorHAnsi" w:hAnsiTheme="majorHAnsi" w:cs="Arial"/>
              </w:rPr>
            </w:pPr>
            <w:r w:rsidRPr="00E855AA">
              <w:rPr>
                <w:rFonts w:asciiTheme="majorHAnsi" w:hAnsiTheme="majorHAnsi" w:cs="Arial"/>
              </w:rPr>
              <w:t xml:space="preserve">Sales Quantity Variance </w:t>
            </w:r>
          </w:p>
        </w:tc>
        <w:tc>
          <w:tcPr>
            <w:tcW w:w="1890" w:type="dxa"/>
          </w:tcPr>
          <w:p w:rsidR="00C50122" w:rsidRPr="00E855AA" w:rsidRDefault="00C50122" w:rsidP="00407B58">
            <w:pPr>
              <w:pStyle w:val="ListParagraph"/>
              <w:autoSpaceDE w:val="0"/>
              <w:autoSpaceDN w:val="0"/>
              <w:adjustRightInd w:val="0"/>
              <w:ind w:left="0"/>
              <w:jc w:val="center"/>
              <w:rPr>
                <w:rFonts w:asciiTheme="majorHAnsi" w:hAnsiTheme="majorHAnsi" w:cs="Arial"/>
              </w:rPr>
            </w:pPr>
            <w:r w:rsidRPr="00E855AA">
              <w:rPr>
                <w:rFonts w:asciiTheme="majorHAnsi" w:hAnsiTheme="majorHAnsi" w:cs="Arial"/>
              </w:rPr>
              <w:t xml:space="preserve">280 units </w:t>
            </w:r>
            <w:r w:rsidR="00407B58">
              <w:rPr>
                <w:rFonts w:asciiTheme="majorHAnsi" w:hAnsiTheme="majorHAnsi" w:cs="Arial"/>
              </w:rPr>
              <w:t>(A)</w:t>
            </w:r>
          </w:p>
        </w:tc>
        <w:tc>
          <w:tcPr>
            <w:tcW w:w="1710" w:type="dxa"/>
          </w:tcPr>
          <w:p w:rsidR="00C50122" w:rsidRPr="00E855AA" w:rsidRDefault="00C50122" w:rsidP="00407B58">
            <w:pPr>
              <w:pStyle w:val="ListParagraph"/>
              <w:autoSpaceDE w:val="0"/>
              <w:autoSpaceDN w:val="0"/>
              <w:adjustRightInd w:val="0"/>
              <w:ind w:left="0"/>
              <w:jc w:val="center"/>
              <w:rPr>
                <w:rFonts w:asciiTheme="majorHAnsi" w:hAnsiTheme="majorHAnsi" w:cs="Arial"/>
              </w:rPr>
            </w:pPr>
            <w:r w:rsidRPr="00E855AA">
              <w:rPr>
                <w:rFonts w:asciiTheme="majorHAnsi" w:hAnsiTheme="majorHAnsi" w:cs="Arial"/>
              </w:rPr>
              <w:t>Rs.2,800 (U)</w:t>
            </w:r>
          </w:p>
        </w:tc>
        <w:tc>
          <w:tcPr>
            <w:tcW w:w="1638" w:type="dxa"/>
          </w:tcPr>
          <w:p w:rsidR="00C50122" w:rsidRPr="00E855AA" w:rsidRDefault="00C50122" w:rsidP="00407B58">
            <w:pPr>
              <w:pStyle w:val="ListParagraph"/>
              <w:autoSpaceDE w:val="0"/>
              <w:autoSpaceDN w:val="0"/>
              <w:adjustRightInd w:val="0"/>
              <w:ind w:left="0"/>
              <w:jc w:val="center"/>
              <w:rPr>
                <w:rFonts w:asciiTheme="majorHAnsi" w:hAnsiTheme="majorHAnsi" w:cs="Arial"/>
              </w:rPr>
            </w:pPr>
            <w:r w:rsidRPr="00E855AA">
              <w:rPr>
                <w:rFonts w:asciiTheme="majorHAnsi" w:hAnsiTheme="majorHAnsi" w:cs="Arial"/>
              </w:rPr>
              <w:t>Rs.560 (U)</w:t>
            </w:r>
          </w:p>
        </w:tc>
      </w:tr>
    </w:tbl>
    <w:p w:rsidR="00C50122" w:rsidRPr="00E855AA" w:rsidRDefault="00C50122" w:rsidP="00C50122">
      <w:pPr>
        <w:pStyle w:val="ListParagraph"/>
        <w:autoSpaceDE w:val="0"/>
        <w:autoSpaceDN w:val="0"/>
        <w:adjustRightInd w:val="0"/>
        <w:rPr>
          <w:rFonts w:asciiTheme="majorHAnsi" w:hAnsiTheme="majorHAnsi" w:cs="Arial"/>
        </w:rPr>
      </w:pPr>
    </w:p>
    <w:p w:rsidR="005D4EDF" w:rsidRPr="001239F6" w:rsidRDefault="003852CA" w:rsidP="00180D88">
      <w:pPr>
        <w:autoSpaceDE w:val="0"/>
        <w:autoSpaceDN w:val="0"/>
        <w:adjustRightInd w:val="0"/>
        <w:rPr>
          <w:rFonts w:asciiTheme="majorHAnsi" w:hAnsiTheme="majorHAnsi" w:cs="Arial"/>
          <w:b/>
        </w:rPr>
      </w:pPr>
      <w:proofErr w:type="spellStart"/>
      <w:r>
        <w:rPr>
          <w:rFonts w:asciiTheme="majorHAnsi" w:hAnsiTheme="majorHAnsi" w:cs="Arial"/>
          <w:b/>
        </w:rPr>
        <w:t>Q.No</w:t>
      </w:r>
      <w:proofErr w:type="spellEnd"/>
      <w:r>
        <w:rPr>
          <w:rFonts w:asciiTheme="majorHAnsi" w:hAnsiTheme="majorHAnsi" w:cs="Arial"/>
          <w:b/>
        </w:rPr>
        <w:t>.</w:t>
      </w:r>
      <w:r w:rsidR="00806CAE" w:rsidRPr="00806CAE">
        <w:rPr>
          <w:rFonts w:asciiTheme="majorHAnsi" w:eastAsia="Batang" w:hAnsiTheme="majorHAnsi"/>
          <w:b/>
        </w:rPr>
        <w:t xml:space="preserve"> </w:t>
      </w:r>
      <w:r w:rsidR="00806CAE">
        <w:rPr>
          <w:rFonts w:asciiTheme="majorHAnsi" w:eastAsia="Batang" w:hAnsiTheme="majorHAnsi"/>
          <w:b/>
        </w:rPr>
        <w:t>4.</w:t>
      </w:r>
      <w:r>
        <w:rPr>
          <w:rFonts w:asciiTheme="majorHAnsi" w:hAnsiTheme="majorHAnsi" w:cs="Arial"/>
          <w:b/>
        </w:rPr>
        <w:t>24</w:t>
      </w:r>
      <w:r w:rsidR="001239F6">
        <w:rPr>
          <w:rFonts w:asciiTheme="majorHAnsi" w:hAnsiTheme="majorHAnsi" w:cs="Arial"/>
          <w:b/>
        </w:rPr>
        <w:t xml:space="preserve"> </w:t>
      </w:r>
      <w:r w:rsidR="00FA3A6A" w:rsidRPr="00E855AA">
        <w:rPr>
          <w:rFonts w:asciiTheme="majorHAnsi" w:hAnsiTheme="majorHAnsi" w:cs="Arial"/>
        </w:rPr>
        <w:t>Super Computers manufactures and sells three PC models: (</w:t>
      </w:r>
      <w:proofErr w:type="spellStart"/>
      <w:r w:rsidR="00FA3A6A" w:rsidRPr="00E855AA">
        <w:rPr>
          <w:rFonts w:asciiTheme="majorHAnsi" w:hAnsiTheme="majorHAnsi" w:cs="Arial"/>
        </w:rPr>
        <w:t>i</w:t>
      </w:r>
      <w:proofErr w:type="spellEnd"/>
      <w:r w:rsidR="00FA3A6A" w:rsidRPr="00E855AA">
        <w:rPr>
          <w:rFonts w:asciiTheme="majorHAnsi" w:hAnsiTheme="majorHAnsi" w:cs="Arial"/>
        </w:rPr>
        <w:t>) PC (ii) Portable PC and (iii) Super PC. The budgeted and actual data for a year as follows:</w:t>
      </w:r>
    </w:p>
    <w:p w:rsidR="005D4EDF" w:rsidRPr="00E855AA" w:rsidRDefault="005D4EDF" w:rsidP="00FA3A6A">
      <w:pPr>
        <w:autoSpaceDE w:val="0"/>
        <w:autoSpaceDN w:val="0"/>
        <w:adjustRightInd w:val="0"/>
        <w:jc w:val="center"/>
        <w:rPr>
          <w:rFonts w:asciiTheme="majorHAnsi" w:hAnsiTheme="majorHAnsi" w:cs="Arial"/>
        </w:rPr>
      </w:pPr>
    </w:p>
    <w:p w:rsidR="00FA3A6A" w:rsidRPr="00E855AA" w:rsidRDefault="00FA3A6A" w:rsidP="00FA3A6A">
      <w:pPr>
        <w:autoSpaceDE w:val="0"/>
        <w:autoSpaceDN w:val="0"/>
        <w:adjustRightInd w:val="0"/>
        <w:jc w:val="center"/>
        <w:rPr>
          <w:rFonts w:asciiTheme="majorHAnsi" w:hAnsiTheme="majorHAnsi" w:cs="Arial"/>
        </w:rPr>
      </w:pPr>
      <w:r w:rsidRPr="00E855AA">
        <w:rPr>
          <w:rFonts w:asciiTheme="majorHAnsi" w:hAnsiTheme="majorHAnsi" w:cs="Arial"/>
        </w:rPr>
        <w:t>Budget</w:t>
      </w:r>
    </w:p>
    <w:tbl>
      <w:tblPr>
        <w:tblStyle w:val="TableGrid"/>
        <w:tblW w:w="0" w:type="auto"/>
        <w:tblLook w:val="04A0"/>
      </w:tblPr>
      <w:tblGrid>
        <w:gridCol w:w="2088"/>
        <w:gridCol w:w="1742"/>
        <w:gridCol w:w="1915"/>
        <w:gridCol w:w="1915"/>
        <w:gridCol w:w="1916"/>
      </w:tblGrid>
      <w:tr w:rsidR="00FA3A6A" w:rsidRPr="00E855AA" w:rsidTr="00FA3A6A">
        <w:tc>
          <w:tcPr>
            <w:tcW w:w="2088" w:type="dxa"/>
          </w:tcPr>
          <w:p w:rsidR="00FA3A6A" w:rsidRPr="00E855AA" w:rsidRDefault="00FA3A6A" w:rsidP="00FD58E4">
            <w:pPr>
              <w:jc w:val="both"/>
              <w:rPr>
                <w:rFonts w:asciiTheme="majorHAnsi" w:eastAsia="Batang" w:hAnsiTheme="majorHAnsi"/>
              </w:rPr>
            </w:pPr>
            <w:r w:rsidRPr="00E855AA">
              <w:rPr>
                <w:rFonts w:asciiTheme="majorHAnsi" w:eastAsia="Batang" w:hAnsiTheme="majorHAnsi"/>
              </w:rPr>
              <w:t xml:space="preserve">Model </w:t>
            </w:r>
          </w:p>
        </w:tc>
        <w:tc>
          <w:tcPr>
            <w:tcW w:w="1742"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SP Per Unit</w:t>
            </w:r>
          </w:p>
          <w:p w:rsidR="00FA3A6A" w:rsidRPr="00E855AA" w:rsidRDefault="00FA3A6A" w:rsidP="00FA3A6A">
            <w:pPr>
              <w:jc w:val="center"/>
              <w:rPr>
                <w:rFonts w:asciiTheme="majorHAnsi" w:eastAsia="Batang" w:hAnsiTheme="majorHAnsi"/>
              </w:rPr>
            </w:pPr>
            <w:r w:rsidRPr="00E855AA">
              <w:rPr>
                <w:rFonts w:asciiTheme="majorHAnsi" w:eastAsia="Batang" w:hAnsiTheme="majorHAnsi"/>
              </w:rPr>
              <w:t>(Rs)</w:t>
            </w:r>
          </w:p>
        </w:tc>
        <w:tc>
          <w:tcPr>
            <w:tcW w:w="1915"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VC Per Unit (Rs)</w:t>
            </w:r>
          </w:p>
        </w:tc>
        <w:tc>
          <w:tcPr>
            <w:tcW w:w="1915"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Contribution per unit (Rs.)</w:t>
            </w:r>
          </w:p>
        </w:tc>
        <w:tc>
          <w:tcPr>
            <w:tcW w:w="1916"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Sales units</w:t>
            </w:r>
          </w:p>
        </w:tc>
      </w:tr>
      <w:tr w:rsidR="00FA3A6A" w:rsidRPr="00E855AA" w:rsidTr="00FA3A6A">
        <w:tc>
          <w:tcPr>
            <w:tcW w:w="2088" w:type="dxa"/>
          </w:tcPr>
          <w:p w:rsidR="00FA3A6A" w:rsidRPr="00E855AA" w:rsidRDefault="00FA3A6A" w:rsidP="00FD58E4">
            <w:pPr>
              <w:jc w:val="both"/>
              <w:rPr>
                <w:rFonts w:asciiTheme="majorHAnsi" w:eastAsia="Batang" w:hAnsiTheme="majorHAnsi"/>
              </w:rPr>
            </w:pPr>
            <w:r w:rsidRPr="00E855AA">
              <w:rPr>
                <w:rFonts w:asciiTheme="majorHAnsi" w:eastAsia="Batang" w:hAnsiTheme="majorHAnsi"/>
              </w:rPr>
              <w:t>PC</w:t>
            </w:r>
          </w:p>
        </w:tc>
        <w:tc>
          <w:tcPr>
            <w:tcW w:w="1742"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24,000</w:t>
            </w:r>
          </w:p>
        </w:tc>
        <w:tc>
          <w:tcPr>
            <w:tcW w:w="1915"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14,000</w:t>
            </w:r>
          </w:p>
        </w:tc>
        <w:tc>
          <w:tcPr>
            <w:tcW w:w="1915"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10,000</w:t>
            </w:r>
          </w:p>
        </w:tc>
        <w:tc>
          <w:tcPr>
            <w:tcW w:w="1916"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7,000</w:t>
            </w:r>
          </w:p>
        </w:tc>
      </w:tr>
      <w:tr w:rsidR="00FA3A6A" w:rsidRPr="00E855AA" w:rsidTr="00FA3A6A">
        <w:tc>
          <w:tcPr>
            <w:tcW w:w="2088" w:type="dxa"/>
          </w:tcPr>
          <w:p w:rsidR="00FA3A6A" w:rsidRPr="00E855AA" w:rsidRDefault="00FA3A6A" w:rsidP="00FD58E4">
            <w:pPr>
              <w:jc w:val="both"/>
              <w:rPr>
                <w:rFonts w:asciiTheme="majorHAnsi" w:eastAsia="Batang" w:hAnsiTheme="majorHAnsi"/>
              </w:rPr>
            </w:pPr>
            <w:r w:rsidRPr="00E855AA">
              <w:rPr>
                <w:rFonts w:asciiTheme="majorHAnsi" w:eastAsia="Batang" w:hAnsiTheme="majorHAnsi"/>
              </w:rPr>
              <w:t>Portable PC</w:t>
            </w:r>
          </w:p>
        </w:tc>
        <w:tc>
          <w:tcPr>
            <w:tcW w:w="1742"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16,000</w:t>
            </w:r>
          </w:p>
        </w:tc>
        <w:tc>
          <w:tcPr>
            <w:tcW w:w="1915"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10,000</w:t>
            </w:r>
          </w:p>
        </w:tc>
        <w:tc>
          <w:tcPr>
            <w:tcW w:w="1915"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6,000</w:t>
            </w:r>
          </w:p>
        </w:tc>
        <w:tc>
          <w:tcPr>
            <w:tcW w:w="1916"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1,000</w:t>
            </w:r>
          </w:p>
        </w:tc>
      </w:tr>
      <w:tr w:rsidR="00FA3A6A" w:rsidRPr="00E855AA" w:rsidTr="00FA3A6A">
        <w:tc>
          <w:tcPr>
            <w:tcW w:w="2088" w:type="dxa"/>
          </w:tcPr>
          <w:p w:rsidR="00FA3A6A" w:rsidRPr="00E855AA" w:rsidRDefault="00FA3A6A" w:rsidP="00FD58E4">
            <w:pPr>
              <w:jc w:val="both"/>
              <w:rPr>
                <w:rFonts w:asciiTheme="majorHAnsi" w:eastAsia="Batang" w:hAnsiTheme="majorHAnsi"/>
              </w:rPr>
            </w:pPr>
            <w:r w:rsidRPr="00E855AA">
              <w:rPr>
                <w:rFonts w:asciiTheme="majorHAnsi" w:eastAsia="Batang" w:hAnsiTheme="majorHAnsi"/>
              </w:rPr>
              <w:t>Super PC</w:t>
            </w:r>
          </w:p>
        </w:tc>
        <w:tc>
          <w:tcPr>
            <w:tcW w:w="1742"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1,00,000</w:t>
            </w:r>
          </w:p>
        </w:tc>
        <w:tc>
          <w:tcPr>
            <w:tcW w:w="1915"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60,000</w:t>
            </w:r>
          </w:p>
        </w:tc>
        <w:tc>
          <w:tcPr>
            <w:tcW w:w="1915"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40,000</w:t>
            </w:r>
          </w:p>
        </w:tc>
        <w:tc>
          <w:tcPr>
            <w:tcW w:w="1916"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2,000</w:t>
            </w:r>
          </w:p>
        </w:tc>
      </w:tr>
      <w:tr w:rsidR="00FA3A6A" w:rsidRPr="00E855AA" w:rsidTr="00FA3A6A">
        <w:tc>
          <w:tcPr>
            <w:tcW w:w="7660" w:type="dxa"/>
            <w:gridSpan w:val="4"/>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Total</w:t>
            </w:r>
          </w:p>
        </w:tc>
        <w:tc>
          <w:tcPr>
            <w:tcW w:w="1916" w:type="dxa"/>
          </w:tcPr>
          <w:p w:rsidR="00FA3A6A" w:rsidRPr="00E855AA" w:rsidRDefault="00FA3A6A" w:rsidP="00FA3A6A">
            <w:pPr>
              <w:jc w:val="center"/>
              <w:rPr>
                <w:rFonts w:asciiTheme="majorHAnsi" w:eastAsia="Batang" w:hAnsiTheme="majorHAnsi"/>
              </w:rPr>
            </w:pPr>
            <w:r w:rsidRPr="00E855AA">
              <w:rPr>
                <w:rFonts w:asciiTheme="majorHAnsi" w:eastAsia="Batang" w:hAnsiTheme="majorHAnsi"/>
              </w:rPr>
              <w:t>10,000</w:t>
            </w:r>
          </w:p>
        </w:tc>
      </w:tr>
    </w:tbl>
    <w:p w:rsidR="005F47BF" w:rsidRPr="00E855AA" w:rsidRDefault="005F47BF" w:rsidP="00FD58E4">
      <w:pPr>
        <w:jc w:val="both"/>
        <w:rPr>
          <w:rFonts w:asciiTheme="majorHAnsi" w:eastAsia="Batang" w:hAnsiTheme="majorHAnsi"/>
          <w:b/>
        </w:rPr>
      </w:pPr>
    </w:p>
    <w:p w:rsidR="00B94ECF" w:rsidRPr="00E855AA" w:rsidRDefault="00B94ECF" w:rsidP="00B94ECF">
      <w:pPr>
        <w:jc w:val="center"/>
        <w:rPr>
          <w:rFonts w:asciiTheme="majorHAnsi" w:eastAsia="Batang" w:hAnsiTheme="majorHAnsi"/>
        </w:rPr>
      </w:pPr>
      <w:r w:rsidRPr="00E855AA">
        <w:rPr>
          <w:rFonts w:asciiTheme="majorHAnsi" w:eastAsia="Batang" w:hAnsiTheme="majorHAnsi"/>
        </w:rPr>
        <w:t>Actual</w:t>
      </w:r>
    </w:p>
    <w:tbl>
      <w:tblPr>
        <w:tblStyle w:val="TableGrid"/>
        <w:tblW w:w="0" w:type="auto"/>
        <w:tblLook w:val="04A0"/>
      </w:tblPr>
      <w:tblGrid>
        <w:gridCol w:w="2088"/>
        <w:gridCol w:w="1742"/>
        <w:gridCol w:w="1915"/>
        <w:gridCol w:w="1915"/>
        <w:gridCol w:w="1916"/>
      </w:tblGrid>
      <w:tr w:rsidR="00B94ECF" w:rsidRPr="00E855AA" w:rsidTr="002A4022">
        <w:tc>
          <w:tcPr>
            <w:tcW w:w="2088" w:type="dxa"/>
          </w:tcPr>
          <w:p w:rsidR="00B94ECF" w:rsidRPr="00E855AA" w:rsidRDefault="00B94ECF" w:rsidP="002A4022">
            <w:pPr>
              <w:jc w:val="both"/>
              <w:rPr>
                <w:rFonts w:asciiTheme="majorHAnsi" w:eastAsia="Batang" w:hAnsiTheme="majorHAnsi"/>
              </w:rPr>
            </w:pPr>
            <w:r w:rsidRPr="00E855AA">
              <w:rPr>
                <w:rFonts w:asciiTheme="majorHAnsi" w:eastAsia="Batang" w:hAnsiTheme="majorHAnsi"/>
              </w:rPr>
              <w:t xml:space="preserve">Model </w:t>
            </w:r>
          </w:p>
        </w:tc>
        <w:tc>
          <w:tcPr>
            <w:tcW w:w="1742"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SP Per Unit</w:t>
            </w:r>
          </w:p>
          <w:p w:rsidR="00B94ECF" w:rsidRPr="00E855AA" w:rsidRDefault="00B94ECF" w:rsidP="002A4022">
            <w:pPr>
              <w:jc w:val="center"/>
              <w:rPr>
                <w:rFonts w:asciiTheme="majorHAnsi" w:eastAsia="Batang" w:hAnsiTheme="majorHAnsi"/>
              </w:rPr>
            </w:pPr>
            <w:r w:rsidRPr="00E855AA">
              <w:rPr>
                <w:rFonts w:asciiTheme="majorHAnsi" w:eastAsia="Batang" w:hAnsiTheme="majorHAnsi"/>
              </w:rPr>
              <w:t>(Rs)</w:t>
            </w:r>
          </w:p>
        </w:tc>
        <w:tc>
          <w:tcPr>
            <w:tcW w:w="1915"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VC Per Unit (Rs)</w:t>
            </w:r>
          </w:p>
        </w:tc>
        <w:tc>
          <w:tcPr>
            <w:tcW w:w="1915"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Contribution per unit (Rs.)</w:t>
            </w:r>
          </w:p>
        </w:tc>
        <w:tc>
          <w:tcPr>
            <w:tcW w:w="1916"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Sales units</w:t>
            </w:r>
          </w:p>
        </w:tc>
      </w:tr>
      <w:tr w:rsidR="00B94ECF" w:rsidRPr="00E855AA" w:rsidTr="002A4022">
        <w:tc>
          <w:tcPr>
            <w:tcW w:w="2088" w:type="dxa"/>
          </w:tcPr>
          <w:p w:rsidR="00B94ECF" w:rsidRPr="00E855AA" w:rsidRDefault="00B94ECF" w:rsidP="002A4022">
            <w:pPr>
              <w:jc w:val="both"/>
              <w:rPr>
                <w:rFonts w:asciiTheme="majorHAnsi" w:eastAsia="Batang" w:hAnsiTheme="majorHAnsi"/>
              </w:rPr>
            </w:pPr>
            <w:r w:rsidRPr="00E855AA">
              <w:rPr>
                <w:rFonts w:asciiTheme="majorHAnsi" w:eastAsia="Batang" w:hAnsiTheme="majorHAnsi"/>
              </w:rPr>
              <w:t>PC</w:t>
            </w:r>
          </w:p>
        </w:tc>
        <w:tc>
          <w:tcPr>
            <w:tcW w:w="1742"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22,000</w:t>
            </w:r>
          </w:p>
        </w:tc>
        <w:tc>
          <w:tcPr>
            <w:tcW w:w="1915"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10,000</w:t>
            </w:r>
          </w:p>
        </w:tc>
        <w:tc>
          <w:tcPr>
            <w:tcW w:w="1915" w:type="dxa"/>
          </w:tcPr>
          <w:p w:rsidR="00B94ECF" w:rsidRPr="00E855AA" w:rsidRDefault="006D70C3" w:rsidP="002A4022">
            <w:pPr>
              <w:jc w:val="center"/>
              <w:rPr>
                <w:rFonts w:asciiTheme="majorHAnsi" w:eastAsia="Batang" w:hAnsiTheme="majorHAnsi"/>
              </w:rPr>
            </w:pPr>
            <w:r w:rsidRPr="00E855AA">
              <w:rPr>
                <w:rFonts w:asciiTheme="majorHAnsi" w:eastAsia="Batang" w:hAnsiTheme="majorHAnsi"/>
              </w:rPr>
              <w:t>12,000</w:t>
            </w:r>
          </w:p>
        </w:tc>
        <w:tc>
          <w:tcPr>
            <w:tcW w:w="1916"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8,250</w:t>
            </w:r>
          </w:p>
        </w:tc>
      </w:tr>
      <w:tr w:rsidR="00B94ECF" w:rsidRPr="00E855AA" w:rsidTr="002A4022">
        <w:tc>
          <w:tcPr>
            <w:tcW w:w="2088" w:type="dxa"/>
          </w:tcPr>
          <w:p w:rsidR="00B94ECF" w:rsidRPr="00E855AA" w:rsidRDefault="00B94ECF" w:rsidP="002A4022">
            <w:pPr>
              <w:jc w:val="both"/>
              <w:rPr>
                <w:rFonts w:asciiTheme="majorHAnsi" w:eastAsia="Batang" w:hAnsiTheme="majorHAnsi"/>
              </w:rPr>
            </w:pPr>
            <w:r w:rsidRPr="00E855AA">
              <w:rPr>
                <w:rFonts w:asciiTheme="majorHAnsi" w:eastAsia="Batang" w:hAnsiTheme="majorHAnsi"/>
              </w:rPr>
              <w:t>Portable PC</w:t>
            </w:r>
          </w:p>
        </w:tc>
        <w:tc>
          <w:tcPr>
            <w:tcW w:w="1742"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13,000</w:t>
            </w:r>
          </w:p>
        </w:tc>
        <w:tc>
          <w:tcPr>
            <w:tcW w:w="1915"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8,000</w:t>
            </w:r>
          </w:p>
        </w:tc>
        <w:tc>
          <w:tcPr>
            <w:tcW w:w="1915" w:type="dxa"/>
          </w:tcPr>
          <w:p w:rsidR="00B94ECF" w:rsidRPr="00E855AA" w:rsidRDefault="006D70C3" w:rsidP="002A4022">
            <w:pPr>
              <w:jc w:val="center"/>
              <w:rPr>
                <w:rFonts w:asciiTheme="majorHAnsi" w:eastAsia="Batang" w:hAnsiTheme="majorHAnsi"/>
              </w:rPr>
            </w:pPr>
            <w:r w:rsidRPr="00E855AA">
              <w:rPr>
                <w:rFonts w:asciiTheme="majorHAnsi" w:eastAsia="Batang" w:hAnsiTheme="majorHAnsi"/>
              </w:rPr>
              <w:t xml:space="preserve">  5,000</w:t>
            </w:r>
          </w:p>
        </w:tc>
        <w:tc>
          <w:tcPr>
            <w:tcW w:w="1916"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1,650</w:t>
            </w:r>
          </w:p>
        </w:tc>
      </w:tr>
      <w:tr w:rsidR="00B94ECF" w:rsidRPr="00E855AA" w:rsidTr="002A4022">
        <w:tc>
          <w:tcPr>
            <w:tcW w:w="2088" w:type="dxa"/>
          </w:tcPr>
          <w:p w:rsidR="00B94ECF" w:rsidRPr="00E855AA" w:rsidRDefault="00B94ECF" w:rsidP="002A4022">
            <w:pPr>
              <w:jc w:val="both"/>
              <w:rPr>
                <w:rFonts w:asciiTheme="majorHAnsi" w:eastAsia="Batang" w:hAnsiTheme="majorHAnsi"/>
              </w:rPr>
            </w:pPr>
            <w:r w:rsidRPr="00E855AA">
              <w:rPr>
                <w:rFonts w:asciiTheme="majorHAnsi" w:eastAsia="Batang" w:hAnsiTheme="majorHAnsi"/>
              </w:rPr>
              <w:t>Super PC</w:t>
            </w:r>
          </w:p>
        </w:tc>
        <w:tc>
          <w:tcPr>
            <w:tcW w:w="1742"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70,000</w:t>
            </w:r>
          </w:p>
        </w:tc>
        <w:tc>
          <w:tcPr>
            <w:tcW w:w="1915"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50,000</w:t>
            </w:r>
          </w:p>
        </w:tc>
        <w:tc>
          <w:tcPr>
            <w:tcW w:w="1915" w:type="dxa"/>
          </w:tcPr>
          <w:p w:rsidR="00B94ECF" w:rsidRPr="00E855AA" w:rsidRDefault="006D70C3" w:rsidP="002A4022">
            <w:pPr>
              <w:jc w:val="center"/>
              <w:rPr>
                <w:rFonts w:asciiTheme="majorHAnsi" w:eastAsia="Batang" w:hAnsiTheme="majorHAnsi"/>
              </w:rPr>
            </w:pPr>
            <w:r w:rsidRPr="00E855AA">
              <w:rPr>
                <w:rFonts w:asciiTheme="majorHAnsi" w:eastAsia="Batang" w:hAnsiTheme="majorHAnsi"/>
              </w:rPr>
              <w:t>20,000</w:t>
            </w:r>
          </w:p>
        </w:tc>
        <w:tc>
          <w:tcPr>
            <w:tcW w:w="1916"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1,100</w:t>
            </w:r>
          </w:p>
        </w:tc>
      </w:tr>
      <w:tr w:rsidR="00B94ECF" w:rsidRPr="00E855AA" w:rsidTr="002A4022">
        <w:tc>
          <w:tcPr>
            <w:tcW w:w="7660" w:type="dxa"/>
            <w:gridSpan w:val="4"/>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Total</w:t>
            </w:r>
          </w:p>
        </w:tc>
        <w:tc>
          <w:tcPr>
            <w:tcW w:w="1916" w:type="dxa"/>
          </w:tcPr>
          <w:p w:rsidR="00B94ECF" w:rsidRPr="00E855AA" w:rsidRDefault="00B94ECF" w:rsidP="002A4022">
            <w:pPr>
              <w:jc w:val="center"/>
              <w:rPr>
                <w:rFonts w:asciiTheme="majorHAnsi" w:eastAsia="Batang" w:hAnsiTheme="majorHAnsi"/>
              </w:rPr>
            </w:pPr>
            <w:r w:rsidRPr="00E855AA">
              <w:rPr>
                <w:rFonts w:asciiTheme="majorHAnsi" w:eastAsia="Batang" w:hAnsiTheme="majorHAnsi"/>
              </w:rPr>
              <w:t>11,000</w:t>
            </w:r>
          </w:p>
        </w:tc>
      </w:tr>
    </w:tbl>
    <w:p w:rsidR="005F47BF" w:rsidRPr="00E855AA" w:rsidRDefault="005F47BF" w:rsidP="00FD58E4">
      <w:pPr>
        <w:jc w:val="both"/>
        <w:rPr>
          <w:rFonts w:asciiTheme="majorHAnsi" w:eastAsia="Batang" w:hAnsiTheme="majorHAnsi"/>
          <w:b/>
        </w:rPr>
      </w:pPr>
    </w:p>
    <w:p w:rsidR="005F47BF" w:rsidRPr="00E855AA" w:rsidRDefault="006D70C3" w:rsidP="00FD58E4">
      <w:pPr>
        <w:jc w:val="both"/>
        <w:rPr>
          <w:rFonts w:asciiTheme="majorHAnsi" w:eastAsia="Batang" w:hAnsiTheme="majorHAnsi"/>
        </w:rPr>
      </w:pPr>
      <w:r w:rsidRPr="00E855AA">
        <w:rPr>
          <w:rFonts w:asciiTheme="majorHAnsi" w:eastAsia="Batang" w:hAnsiTheme="majorHAnsi"/>
        </w:rPr>
        <w:t xml:space="preserve">The company derived its total unit sales budget for the year from the management estimate of a 20% market share and an industry sale forecast by the Computer Manufacturers Association of 50,000 units. At the end of the year, the Association reported actual industry sales of 68,750 units.  </w:t>
      </w:r>
    </w:p>
    <w:p w:rsidR="005F47BF" w:rsidRPr="00E855AA" w:rsidRDefault="005F47BF" w:rsidP="00FD58E4">
      <w:pPr>
        <w:jc w:val="both"/>
        <w:rPr>
          <w:rFonts w:asciiTheme="majorHAnsi" w:eastAsia="Batang" w:hAnsiTheme="majorHAnsi"/>
          <w:b/>
        </w:rPr>
      </w:pPr>
    </w:p>
    <w:p w:rsidR="005F47BF" w:rsidRPr="00E855AA" w:rsidRDefault="006D70C3" w:rsidP="00FD58E4">
      <w:pPr>
        <w:jc w:val="both"/>
        <w:rPr>
          <w:rFonts w:asciiTheme="majorHAnsi" w:eastAsia="Batang" w:hAnsiTheme="majorHAnsi"/>
        </w:rPr>
      </w:pPr>
      <w:r w:rsidRPr="00E855AA">
        <w:rPr>
          <w:rFonts w:asciiTheme="majorHAnsi" w:eastAsia="Batang" w:hAnsiTheme="majorHAnsi"/>
        </w:rPr>
        <w:t xml:space="preserve">You are required </w:t>
      </w:r>
      <w:r w:rsidR="00E855AA" w:rsidRPr="00E855AA">
        <w:rPr>
          <w:rFonts w:asciiTheme="majorHAnsi" w:eastAsia="Batang" w:hAnsiTheme="majorHAnsi"/>
        </w:rPr>
        <w:t>(based on Margin approach) to compute:</w:t>
      </w:r>
    </w:p>
    <w:p w:rsidR="006D70C3" w:rsidRPr="00E855AA" w:rsidRDefault="00E855AA" w:rsidP="004D2622">
      <w:pPr>
        <w:pStyle w:val="ListParagraph"/>
        <w:numPr>
          <w:ilvl w:val="0"/>
          <w:numId w:val="16"/>
        </w:numPr>
        <w:jc w:val="both"/>
        <w:rPr>
          <w:rFonts w:asciiTheme="majorHAnsi" w:eastAsia="Batang" w:hAnsiTheme="majorHAnsi"/>
        </w:rPr>
      </w:pPr>
      <w:r w:rsidRPr="00E855AA">
        <w:rPr>
          <w:rFonts w:asciiTheme="majorHAnsi" w:eastAsia="Batang" w:hAnsiTheme="majorHAnsi"/>
        </w:rPr>
        <w:t>The individual product and Total sales Volume Variance</w:t>
      </w:r>
    </w:p>
    <w:p w:rsidR="006D70C3" w:rsidRDefault="00E855AA" w:rsidP="004D2622">
      <w:pPr>
        <w:pStyle w:val="ListParagraph"/>
        <w:numPr>
          <w:ilvl w:val="0"/>
          <w:numId w:val="16"/>
        </w:numPr>
        <w:jc w:val="both"/>
        <w:rPr>
          <w:rFonts w:asciiTheme="majorHAnsi" w:eastAsia="Batang" w:hAnsiTheme="majorHAnsi"/>
        </w:rPr>
      </w:pPr>
      <w:r w:rsidRPr="00E855AA">
        <w:rPr>
          <w:rFonts w:asciiTheme="majorHAnsi" w:eastAsia="Batang" w:hAnsiTheme="majorHAnsi"/>
        </w:rPr>
        <w:t xml:space="preserve">Individual Product and Total sales mix variances </w:t>
      </w:r>
    </w:p>
    <w:p w:rsidR="00180D88" w:rsidRPr="00180D88" w:rsidRDefault="00180D88" w:rsidP="004D2622">
      <w:pPr>
        <w:pStyle w:val="ListParagraph"/>
        <w:numPr>
          <w:ilvl w:val="0"/>
          <w:numId w:val="16"/>
        </w:numPr>
        <w:jc w:val="both"/>
        <w:rPr>
          <w:rFonts w:asciiTheme="majorHAnsi" w:eastAsia="Batang" w:hAnsiTheme="majorHAnsi"/>
        </w:rPr>
      </w:pPr>
      <w:r w:rsidRPr="00E855AA">
        <w:rPr>
          <w:rFonts w:asciiTheme="majorHAnsi" w:eastAsia="Batang" w:hAnsiTheme="majorHAnsi"/>
        </w:rPr>
        <w:t>Total Sales Quantity Variance</w:t>
      </w:r>
    </w:p>
    <w:p w:rsidR="00180D88" w:rsidRPr="00E855AA" w:rsidRDefault="00180D88" w:rsidP="004D2622">
      <w:pPr>
        <w:pStyle w:val="ListParagraph"/>
        <w:numPr>
          <w:ilvl w:val="0"/>
          <w:numId w:val="16"/>
        </w:numPr>
        <w:jc w:val="both"/>
        <w:rPr>
          <w:rFonts w:asciiTheme="majorHAnsi" w:eastAsia="Batang" w:hAnsiTheme="majorHAnsi"/>
        </w:rPr>
      </w:pPr>
      <w:r w:rsidRPr="00E855AA">
        <w:rPr>
          <w:rFonts w:asciiTheme="majorHAnsi" w:eastAsia="Batang" w:hAnsiTheme="majorHAnsi"/>
        </w:rPr>
        <w:t>Market share and market share variances</w:t>
      </w:r>
    </w:p>
    <w:p w:rsidR="001D6740" w:rsidRDefault="001D6740" w:rsidP="001D6740">
      <w:pPr>
        <w:jc w:val="both"/>
        <w:rPr>
          <w:rFonts w:asciiTheme="majorHAnsi" w:eastAsia="Batang" w:hAnsiTheme="majorHAnsi"/>
          <w:b/>
        </w:rPr>
      </w:pPr>
    </w:p>
    <w:p w:rsidR="00E855AA" w:rsidRPr="001D6740" w:rsidRDefault="001D6740" w:rsidP="001D6740">
      <w:pPr>
        <w:jc w:val="both"/>
        <w:rPr>
          <w:rFonts w:asciiTheme="majorHAnsi" w:eastAsia="Batang" w:hAnsiTheme="majorHAnsi"/>
          <w:b/>
        </w:rPr>
      </w:pPr>
      <w:r w:rsidRPr="001D6740">
        <w:rPr>
          <w:rFonts w:asciiTheme="majorHAnsi" w:eastAsia="Batang" w:hAnsiTheme="majorHAnsi"/>
          <w:b/>
        </w:rPr>
        <w:t>Answer</w:t>
      </w:r>
    </w:p>
    <w:p w:rsidR="005F47BF" w:rsidRDefault="001D6740" w:rsidP="00FD58E4">
      <w:pPr>
        <w:jc w:val="both"/>
        <w:rPr>
          <w:rFonts w:asciiTheme="majorHAnsi" w:eastAsia="Batang" w:hAnsiTheme="majorHAnsi"/>
          <w:b/>
        </w:rPr>
      </w:pPr>
      <w:r>
        <w:rPr>
          <w:rFonts w:asciiTheme="majorHAnsi" w:eastAsia="Batang" w:hAnsiTheme="majorHAnsi"/>
          <w:b/>
        </w:rPr>
        <w:t>Working notes:</w:t>
      </w:r>
    </w:p>
    <w:p w:rsidR="001D6740" w:rsidRPr="00180D88" w:rsidRDefault="001D6740" w:rsidP="004D2622">
      <w:pPr>
        <w:pStyle w:val="ListParagraph"/>
        <w:numPr>
          <w:ilvl w:val="0"/>
          <w:numId w:val="19"/>
        </w:numPr>
        <w:jc w:val="both"/>
        <w:rPr>
          <w:rFonts w:asciiTheme="majorHAnsi" w:eastAsia="Batang" w:hAnsiTheme="majorHAnsi"/>
        </w:rPr>
      </w:pPr>
      <w:r w:rsidRPr="00180D88">
        <w:rPr>
          <w:rFonts w:asciiTheme="majorHAnsi" w:eastAsia="Batang" w:hAnsiTheme="majorHAnsi"/>
        </w:rPr>
        <w:t>Actual market share = 11,000/68750 = 0.16</w:t>
      </w:r>
    </w:p>
    <w:p w:rsidR="001D6740" w:rsidRPr="00180D88" w:rsidRDefault="001D6740" w:rsidP="00FD58E4">
      <w:pPr>
        <w:jc w:val="both"/>
        <w:rPr>
          <w:rFonts w:asciiTheme="majorHAnsi" w:eastAsia="Batang" w:hAnsiTheme="majorHAnsi"/>
        </w:rPr>
      </w:pPr>
    </w:p>
    <w:p w:rsidR="001D6740" w:rsidRDefault="00180D88" w:rsidP="00180D88">
      <w:pPr>
        <w:jc w:val="both"/>
        <w:rPr>
          <w:rFonts w:asciiTheme="majorHAnsi" w:eastAsia="Batang" w:hAnsiTheme="majorHAnsi"/>
        </w:rPr>
      </w:pPr>
      <w:r>
        <w:rPr>
          <w:rFonts w:asciiTheme="majorHAnsi" w:eastAsia="Batang" w:hAnsiTheme="majorHAnsi"/>
          <w:b/>
        </w:rPr>
        <w:t xml:space="preserve">Main </w:t>
      </w:r>
      <w:r w:rsidRPr="00DB4024">
        <w:rPr>
          <w:rFonts w:asciiTheme="majorHAnsi" w:eastAsia="Batang" w:hAnsiTheme="majorHAnsi"/>
          <w:b/>
        </w:rPr>
        <w:t>Answer   (</w:t>
      </w:r>
      <w:proofErr w:type="spellStart"/>
      <w:r w:rsidRPr="00DB4024">
        <w:rPr>
          <w:rFonts w:asciiTheme="majorHAnsi" w:eastAsia="Batang" w:hAnsiTheme="majorHAnsi"/>
          <w:b/>
        </w:rPr>
        <w:t>i</w:t>
      </w:r>
      <w:proofErr w:type="spellEnd"/>
      <w:r w:rsidRPr="00DB4024">
        <w:rPr>
          <w:rFonts w:asciiTheme="majorHAnsi" w:eastAsia="Batang" w:hAnsiTheme="majorHAnsi"/>
          <w:b/>
        </w:rPr>
        <w:t>) to (iii)</w:t>
      </w:r>
    </w:p>
    <w:p w:rsidR="00180D88" w:rsidRPr="00180D88" w:rsidRDefault="00180D88" w:rsidP="00180D88">
      <w:pPr>
        <w:jc w:val="both"/>
        <w:rPr>
          <w:rFonts w:asciiTheme="majorHAnsi" w:eastAsia="Batang" w:hAnsiTheme="majorHAnsi"/>
          <w:b/>
        </w:rPr>
      </w:pPr>
    </w:p>
    <w:tbl>
      <w:tblPr>
        <w:tblStyle w:val="TableGrid"/>
        <w:tblW w:w="0" w:type="auto"/>
        <w:tblLook w:val="04A0"/>
      </w:tblPr>
      <w:tblGrid>
        <w:gridCol w:w="1188"/>
        <w:gridCol w:w="2070"/>
        <w:gridCol w:w="2070"/>
        <w:gridCol w:w="2160"/>
        <w:gridCol w:w="2088"/>
      </w:tblGrid>
      <w:tr w:rsidR="00180D88" w:rsidRPr="005B5AE8" w:rsidTr="00180D88">
        <w:tc>
          <w:tcPr>
            <w:tcW w:w="1188" w:type="dxa"/>
          </w:tcPr>
          <w:p w:rsidR="00180D88" w:rsidRPr="005B5AE8" w:rsidRDefault="00180D88" w:rsidP="009A51E7">
            <w:pPr>
              <w:tabs>
                <w:tab w:val="left" w:pos="5565"/>
              </w:tabs>
              <w:autoSpaceDE w:val="0"/>
              <w:autoSpaceDN w:val="0"/>
              <w:adjustRightInd w:val="0"/>
              <w:jc w:val="center"/>
              <w:rPr>
                <w:rFonts w:asciiTheme="majorHAnsi" w:hAnsiTheme="majorHAnsi" w:cs="Arial Narrow"/>
                <w:b/>
              </w:rPr>
            </w:pPr>
          </w:p>
        </w:tc>
        <w:tc>
          <w:tcPr>
            <w:tcW w:w="2070" w:type="dxa"/>
          </w:tcPr>
          <w:p w:rsidR="00180D88" w:rsidRPr="005B5AE8" w:rsidRDefault="00180D88" w:rsidP="009A51E7">
            <w:pPr>
              <w:jc w:val="center"/>
              <w:rPr>
                <w:rFonts w:asciiTheme="majorHAnsi" w:eastAsia="Batang" w:hAnsiTheme="majorHAnsi"/>
              </w:rPr>
            </w:pPr>
            <w:r w:rsidRPr="005B5AE8">
              <w:rPr>
                <w:rFonts w:asciiTheme="majorHAnsi" w:eastAsia="Batang" w:hAnsiTheme="majorHAnsi"/>
              </w:rPr>
              <w:t>Budgeted margin per unit x BQ</w:t>
            </w:r>
          </w:p>
          <w:p w:rsidR="00180D88" w:rsidRPr="005B5AE8" w:rsidRDefault="00180D88" w:rsidP="009A51E7">
            <w:pPr>
              <w:jc w:val="center"/>
              <w:rPr>
                <w:rFonts w:asciiTheme="majorHAnsi" w:eastAsia="Batang" w:hAnsiTheme="majorHAnsi"/>
              </w:rPr>
            </w:pPr>
            <w:r w:rsidRPr="005B5AE8">
              <w:rPr>
                <w:rFonts w:asciiTheme="majorHAnsi" w:eastAsia="Batang" w:hAnsiTheme="majorHAnsi"/>
              </w:rPr>
              <w:t>(A)</w:t>
            </w:r>
          </w:p>
        </w:tc>
        <w:tc>
          <w:tcPr>
            <w:tcW w:w="2070" w:type="dxa"/>
          </w:tcPr>
          <w:p w:rsidR="00180D88" w:rsidRPr="005B5AE8" w:rsidRDefault="00180D88" w:rsidP="009A51E7">
            <w:pPr>
              <w:jc w:val="center"/>
              <w:rPr>
                <w:rFonts w:asciiTheme="majorHAnsi" w:eastAsia="Batang" w:hAnsiTheme="majorHAnsi"/>
              </w:rPr>
            </w:pPr>
            <w:r w:rsidRPr="005B5AE8">
              <w:rPr>
                <w:rFonts w:asciiTheme="majorHAnsi" w:eastAsia="Batang" w:hAnsiTheme="majorHAnsi"/>
              </w:rPr>
              <w:t>Budgeted margin per unit x BM</w:t>
            </w:r>
          </w:p>
          <w:p w:rsidR="00180D88" w:rsidRPr="005B5AE8" w:rsidRDefault="00180D88" w:rsidP="009A51E7">
            <w:pPr>
              <w:jc w:val="center"/>
              <w:rPr>
                <w:rFonts w:asciiTheme="majorHAnsi" w:eastAsia="Batang" w:hAnsiTheme="majorHAnsi"/>
              </w:rPr>
            </w:pPr>
            <w:r w:rsidRPr="005B5AE8">
              <w:rPr>
                <w:rFonts w:asciiTheme="majorHAnsi" w:eastAsia="Batang" w:hAnsiTheme="majorHAnsi"/>
              </w:rPr>
              <w:t>(B)</w:t>
            </w:r>
          </w:p>
        </w:tc>
        <w:tc>
          <w:tcPr>
            <w:tcW w:w="2160" w:type="dxa"/>
          </w:tcPr>
          <w:p w:rsidR="00180D88" w:rsidRPr="005B5AE8" w:rsidRDefault="00180D88" w:rsidP="009A51E7">
            <w:pPr>
              <w:jc w:val="center"/>
              <w:rPr>
                <w:rFonts w:asciiTheme="majorHAnsi" w:eastAsia="Batang" w:hAnsiTheme="majorHAnsi"/>
              </w:rPr>
            </w:pPr>
            <w:r w:rsidRPr="005B5AE8">
              <w:rPr>
                <w:rFonts w:asciiTheme="majorHAnsi" w:eastAsia="Batang" w:hAnsiTheme="majorHAnsi"/>
              </w:rPr>
              <w:t>Budgeted margin per unit x AQ sold</w:t>
            </w:r>
          </w:p>
          <w:p w:rsidR="00180D88" w:rsidRPr="005B5AE8" w:rsidRDefault="00180D88" w:rsidP="009A51E7">
            <w:pPr>
              <w:jc w:val="center"/>
              <w:rPr>
                <w:rFonts w:asciiTheme="majorHAnsi" w:eastAsia="Batang" w:hAnsiTheme="majorHAnsi"/>
              </w:rPr>
            </w:pPr>
            <w:r w:rsidRPr="005B5AE8">
              <w:rPr>
                <w:rFonts w:asciiTheme="majorHAnsi" w:eastAsia="Batang" w:hAnsiTheme="majorHAnsi"/>
              </w:rPr>
              <w:t>(C)</w:t>
            </w:r>
          </w:p>
        </w:tc>
        <w:tc>
          <w:tcPr>
            <w:tcW w:w="2088" w:type="dxa"/>
          </w:tcPr>
          <w:p w:rsidR="00180D88" w:rsidRPr="005B5AE8" w:rsidRDefault="00180D88" w:rsidP="009A51E7">
            <w:pPr>
              <w:jc w:val="center"/>
              <w:rPr>
                <w:rFonts w:asciiTheme="majorHAnsi" w:eastAsia="Batang" w:hAnsiTheme="majorHAnsi"/>
              </w:rPr>
            </w:pPr>
            <w:r w:rsidRPr="005B5AE8">
              <w:rPr>
                <w:rFonts w:asciiTheme="majorHAnsi" w:eastAsia="Batang" w:hAnsiTheme="majorHAnsi"/>
              </w:rPr>
              <w:t>Actual  margin per unit x AQ sold</w:t>
            </w:r>
          </w:p>
          <w:p w:rsidR="00180D88" w:rsidRPr="005B5AE8" w:rsidRDefault="00180D88" w:rsidP="009A51E7">
            <w:pPr>
              <w:jc w:val="center"/>
              <w:rPr>
                <w:rFonts w:asciiTheme="majorHAnsi" w:eastAsia="Batang" w:hAnsiTheme="majorHAnsi"/>
              </w:rPr>
            </w:pPr>
            <w:r w:rsidRPr="005B5AE8">
              <w:rPr>
                <w:rFonts w:asciiTheme="majorHAnsi" w:eastAsia="Batang" w:hAnsiTheme="majorHAnsi"/>
              </w:rPr>
              <w:t>(D)</w:t>
            </w:r>
          </w:p>
        </w:tc>
      </w:tr>
      <w:tr w:rsidR="00180D88" w:rsidRPr="005B5AE8" w:rsidTr="00180D88">
        <w:tc>
          <w:tcPr>
            <w:tcW w:w="1188" w:type="dxa"/>
          </w:tcPr>
          <w:p w:rsidR="00180D88" w:rsidRPr="00E855AA" w:rsidRDefault="00180D88" w:rsidP="009A51E7">
            <w:pPr>
              <w:jc w:val="both"/>
              <w:rPr>
                <w:rFonts w:asciiTheme="majorHAnsi" w:eastAsia="Batang" w:hAnsiTheme="majorHAnsi"/>
              </w:rPr>
            </w:pPr>
            <w:r w:rsidRPr="00E855AA">
              <w:rPr>
                <w:rFonts w:asciiTheme="majorHAnsi" w:eastAsia="Batang" w:hAnsiTheme="majorHAnsi"/>
              </w:rPr>
              <w:t>PC</w:t>
            </w:r>
          </w:p>
        </w:tc>
        <w:tc>
          <w:tcPr>
            <w:tcW w:w="2070" w:type="dxa"/>
          </w:tcPr>
          <w:p w:rsidR="00180D88" w:rsidRDefault="00180D88" w:rsidP="009A51E7">
            <w:pPr>
              <w:jc w:val="center"/>
              <w:rPr>
                <w:rFonts w:asciiTheme="majorHAnsi" w:eastAsia="Batang" w:hAnsiTheme="majorHAnsi"/>
              </w:rPr>
            </w:pPr>
            <w:r w:rsidRPr="00E855AA">
              <w:rPr>
                <w:rFonts w:asciiTheme="majorHAnsi" w:eastAsia="Batang" w:hAnsiTheme="majorHAnsi"/>
              </w:rPr>
              <w:t>10,000</w:t>
            </w:r>
            <w:r>
              <w:rPr>
                <w:rFonts w:asciiTheme="majorHAnsi" w:eastAsia="Batang" w:hAnsiTheme="majorHAnsi"/>
              </w:rPr>
              <w:t xml:space="preserve"> x 7000</w:t>
            </w:r>
          </w:p>
          <w:p w:rsidR="009A51E7" w:rsidRPr="00E855AA" w:rsidRDefault="009A51E7" w:rsidP="009A51E7">
            <w:pPr>
              <w:jc w:val="center"/>
              <w:rPr>
                <w:rFonts w:asciiTheme="majorHAnsi" w:eastAsia="Batang" w:hAnsiTheme="majorHAnsi"/>
              </w:rPr>
            </w:pPr>
            <w:r>
              <w:rPr>
                <w:rFonts w:asciiTheme="majorHAnsi" w:eastAsia="Batang" w:hAnsiTheme="majorHAnsi"/>
              </w:rPr>
              <w:lastRenderedPageBreak/>
              <w:t xml:space="preserve">=700 </w:t>
            </w:r>
            <w:proofErr w:type="spellStart"/>
            <w:r>
              <w:rPr>
                <w:rFonts w:asciiTheme="majorHAnsi" w:eastAsia="Batang" w:hAnsiTheme="majorHAnsi"/>
              </w:rPr>
              <w:t>Lakhs</w:t>
            </w:r>
            <w:proofErr w:type="spellEnd"/>
          </w:p>
        </w:tc>
        <w:tc>
          <w:tcPr>
            <w:tcW w:w="2070" w:type="dxa"/>
          </w:tcPr>
          <w:p w:rsidR="00180D88" w:rsidRDefault="000A4E70" w:rsidP="000A4E70">
            <w:pPr>
              <w:rPr>
                <w:rFonts w:asciiTheme="majorHAnsi" w:eastAsia="Batang" w:hAnsiTheme="majorHAnsi"/>
              </w:rPr>
            </w:pPr>
            <w:r>
              <w:rPr>
                <w:rFonts w:asciiTheme="majorHAnsi" w:eastAsia="Batang" w:hAnsiTheme="majorHAnsi"/>
              </w:rPr>
              <w:lastRenderedPageBreak/>
              <w:t xml:space="preserve">  </w:t>
            </w:r>
            <w:r w:rsidR="00180D88" w:rsidRPr="00E855AA">
              <w:rPr>
                <w:rFonts w:asciiTheme="majorHAnsi" w:eastAsia="Batang" w:hAnsiTheme="majorHAnsi"/>
              </w:rPr>
              <w:t>10,000</w:t>
            </w:r>
            <w:r>
              <w:rPr>
                <w:rFonts w:asciiTheme="majorHAnsi" w:eastAsia="Batang" w:hAnsiTheme="majorHAnsi"/>
              </w:rPr>
              <w:t xml:space="preserve"> </w:t>
            </w:r>
            <w:r w:rsidR="00180D88">
              <w:rPr>
                <w:rFonts w:asciiTheme="majorHAnsi" w:eastAsia="Batang" w:hAnsiTheme="majorHAnsi"/>
              </w:rPr>
              <w:t>x</w:t>
            </w:r>
            <w:r>
              <w:rPr>
                <w:rFonts w:asciiTheme="majorHAnsi" w:eastAsia="Batang" w:hAnsiTheme="majorHAnsi"/>
              </w:rPr>
              <w:t xml:space="preserve"> 7700</w:t>
            </w:r>
          </w:p>
          <w:p w:rsidR="009A51E7" w:rsidRPr="00E855AA" w:rsidRDefault="009A51E7" w:rsidP="000A4E70">
            <w:pPr>
              <w:rPr>
                <w:rFonts w:asciiTheme="majorHAnsi" w:eastAsia="Batang" w:hAnsiTheme="majorHAnsi"/>
              </w:rPr>
            </w:pPr>
            <w:r>
              <w:rPr>
                <w:rFonts w:asciiTheme="majorHAnsi" w:eastAsia="Batang" w:hAnsiTheme="majorHAnsi"/>
              </w:rPr>
              <w:lastRenderedPageBreak/>
              <w:t xml:space="preserve">= 770 </w:t>
            </w:r>
            <w:proofErr w:type="spellStart"/>
            <w:r>
              <w:rPr>
                <w:rFonts w:asciiTheme="majorHAnsi" w:eastAsia="Batang" w:hAnsiTheme="majorHAnsi"/>
              </w:rPr>
              <w:t>Lakhs</w:t>
            </w:r>
            <w:proofErr w:type="spellEnd"/>
          </w:p>
        </w:tc>
        <w:tc>
          <w:tcPr>
            <w:tcW w:w="2160" w:type="dxa"/>
          </w:tcPr>
          <w:p w:rsidR="00180D88" w:rsidRDefault="00180D88" w:rsidP="009A51E7">
            <w:pPr>
              <w:jc w:val="center"/>
              <w:rPr>
                <w:rFonts w:asciiTheme="majorHAnsi" w:eastAsia="Batang" w:hAnsiTheme="majorHAnsi"/>
              </w:rPr>
            </w:pPr>
            <w:r w:rsidRPr="00E855AA">
              <w:rPr>
                <w:rFonts w:asciiTheme="majorHAnsi" w:eastAsia="Batang" w:hAnsiTheme="majorHAnsi"/>
              </w:rPr>
              <w:lastRenderedPageBreak/>
              <w:t>10,000</w:t>
            </w:r>
            <w:r>
              <w:rPr>
                <w:rFonts w:asciiTheme="majorHAnsi" w:eastAsia="Batang" w:hAnsiTheme="majorHAnsi"/>
              </w:rPr>
              <w:t xml:space="preserve"> x 8250</w:t>
            </w:r>
          </w:p>
          <w:p w:rsidR="009A51E7" w:rsidRPr="00E855AA" w:rsidRDefault="009A51E7" w:rsidP="009A51E7">
            <w:pPr>
              <w:jc w:val="center"/>
              <w:rPr>
                <w:rFonts w:asciiTheme="majorHAnsi" w:eastAsia="Batang" w:hAnsiTheme="majorHAnsi"/>
              </w:rPr>
            </w:pPr>
            <w:r>
              <w:rPr>
                <w:rFonts w:asciiTheme="majorHAnsi" w:eastAsia="Batang" w:hAnsiTheme="majorHAnsi"/>
              </w:rPr>
              <w:lastRenderedPageBreak/>
              <w:t xml:space="preserve">= 825 </w:t>
            </w:r>
            <w:proofErr w:type="spellStart"/>
            <w:r>
              <w:rPr>
                <w:rFonts w:asciiTheme="majorHAnsi" w:eastAsia="Batang" w:hAnsiTheme="majorHAnsi"/>
              </w:rPr>
              <w:t>Lakhs</w:t>
            </w:r>
            <w:proofErr w:type="spellEnd"/>
          </w:p>
        </w:tc>
        <w:tc>
          <w:tcPr>
            <w:tcW w:w="2088" w:type="dxa"/>
          </w:tcPr>
          <w:p w:rsidR="00180D88" w:rsidRPr="00E855AA" w:rsidRDefault="00180D88" w:rsidP="009A51E7">
            <w:pPr>
              <w:jc w:val="center"/>
              <w:rPr>
                <w:rFonts w:asciiTheme="majorHAnsi" w:eastAsia="Batang" w:hAnsiTheme="majorHAnsi"/>
              </w:rPr>
            </w:pPr>
          </w:p>
        </w:tc>
      </w:tr>
      <w:tr w:rsidR="00180D88" w:rsidRPr="005B5AE8" w:rsidTr="00180D88">
        <w:tc>
          <w:tcPr>
            <w:tcW w:w="1188" w:type="dxa"/>
          </w:tcPr>
          <w:p w:rsidR="00180D88" w:rsidRPr="00E855AA" w:rsidRDefault="00180D88" w:rsidP="009A51E7">
            <w:pPr>
              <w:jc w:val="both"/>
              <w:rPr>
                <w:rFonts w:asciiTheme="majorHAnsi" w:eastAsia="Batang" w:hAnsiTheme="majorHAnsi"/>
              </w:rPr>
            </w:pPr>
            <w:r w:rsidRPr="00E855AA">
              <w:rPr>
                <w:rFonts w:asciiTheme="majorHAnsi" w:eastAsia="Batang" w:hAnsiTheme="majorHAnsi"/>
              </w:rPr>
              <w:lastRenderedPageBreak/>
              <w:t>Portable PC</w:t>
            </w:r>
          </w:p>
        </w:tc>
        <w:tc>
          <w:tcPr>
            <w:tcW w:w="2070" w:type="dxa"/>
          </w:tcPr>
          <w:p w:rsidR="00180D88" w:rsidRDefault="00180D88" w:rsidP="009A51E7">
            <w:pPr>
              <w:jc w:val="center"/>
              <w:rPr>
                <w:rFonts w:asciiTheme="majorHAnsi" w:eastAsia="Batang" w:hAnsiTheme="majorHAnsi"/>
              </w:rPr>
            </w:pPr>
            <w:r w:rsidRPr="00E855AA">
              <w:rPr>
                <w:rFonts w:asciiTheme="majorHAnsi" w:eastAsia="Batang" w:hAnsiTheme="majorHAnsi"/>
              </w:rPr>
              <w:t>6,000</w:t>
            </w:r>
            <w:r>
              <w:rPr>
                <w:rFonts w:asciiTheme="majorHAnsi" w:eastAsia="Batang" w:hAnsiTheme="majorHAnsi"/>
              </w:rPr>
              <w:t xml:space="preserve"> x 1000</w:t>
            </w:r>
          </w:p>
          <w:p w:rsidR="009A51E7" w:rsidRPr="00E855AA" w:rsidRDefault="009A51E7" w:rsidP="009A51E7">
            <w:pPr>
              <w:jc w:val="center"/>
              <w:rPr>
                <w:rFonts w:asciiTheme="majorHAnsi" w:eastAsia="Batang" w:hAnsiTheme="majorHAnsi"/>
              </w:rPr>
            </w:pPr>
            <w:r>
              <w:rPr>
                <w:rFonts w:asciiTheme="majorHAnsi" w:eastAsia="Batang" w:hAnsiTheme="majorHAnsi"/>
              </w:rPr>
              <w:t xml:space="preserve">= 60 </w:t>
            </w:r>
            <w:proofErr w:type="spellStart"/>
            <w:r>
              <w:rPr>
                <w:rFonts w:asciiTheme="majorHAnsi" w:eastAsia="Batang" w:hAnsiTheme="majorHAnsi"/>
              </w:rPr>
              <w:t>Lakhs</w:t>
            </w:r>
            <w:proofErr w:type="spellEnd"/>
          </w:p>
        </w:tc>
        <w:tc>
          <w:tcPr>
            <w:tcW w:w="2070" w:type="dxa"/>
          </w:tcPr>
          <w:p w:rsidR="00180D88" w:rsidRDefault="00180D88" w:rsidP="009A51E7">
            <w:pPr>
              <w:jc w:val="center"/>
              <w:rPr>
                <w:rFonts w:asciiTheme="majorHAnsi" w:eastAsia="Batang" w:hAnsiTheme="majorHAnsi"/>
              </w:rPr>
            </w:pPr>
            <w:r w:rsidRPr="00E855AA">
              <w:rPr>
                <w:rFonts w:asciiTheme="majorHAnsi" w:eastAsia="Batang" w:hAnsiTheme="majorHAnsi"/>
              </w:rPr>
              <w:t>6,000</w:t>
            </w:r>
            <w:r>
              <w:rPr>
                <w:rFonts w:asciiTheme="majorHAnsi" w:eastAsia="Batang" w:hAnsiTheme="majorHAnsi"/>
              </w:rPr>
              <w:t xml:space="preserve"> x</w:t>
            </w:r>
            <w:r w:rsidR="000A4E70">
              <w:rPr>
                <w:rFonts w:asciiTheme="majorHAnsi" w:eastAsia="Batang" w:hAnsiTheme="majorHAnsi"/>
              </w:rPr>
              <w:t xml:space="preserve"> 1100</w:t>
            </w:r>
          </w:p>
          <w:p w:rsidR="009A51E7" w:rsidRPr="00E855AA" w:rsidRDefault="009A51E7" w:rsidP="009A51E7">
            <w:pPr>
              <w:jc w:val="center"/>
              <w:rPr>
                <w:rFonts w:asciiTheme="majorHAnsi" w:eastAsia="Batang" w:hAnsiTheme="majorHAnsi"/>
              </w:rPr>
            </w:pPr>
            <w:r>
              <w:rPr>
                <w:rFonts w:asciiTheme="majorHAnsi" w:eastAsia="Batang" w:hAnsiTheme="majorHAnsi"/>
              </w:rPr>
              <w:t xml:space="preserve">= 66 </w:t>
            </w:r>
            <w:proofErr w:type="spellStart"/>
            <w:r>
              <w:rPr>
                <w:rFonts w:asciiTheme="majorHAnsi" w:eastAsia="Batang" w:hAnsiTheme="majorHAnsi"/>
              </w:rPr>
              <w:t>Lakhs</w:t>
            </w:r>
            <w:proofErr w:type="spellEnd"/>
          </w:p>
        </w:tc>
        <w:tc>
          <w:tcPr>
            <w:tcW w:w="2160" w:type="dxa"/>
          </w:tcPr>
          <w:p w:rsidR="00180D88" w:rsidRDefault="00180D88" w:rsidP="009A51E7">
            <w:pPr>
              <w:jc w:val="center"/>
              <w:rPr>
                <w:rFonts w:asciiTheme="majorHAnsi" w:eastAsia="Batang" w:hAnsiTheme="majorHAnsi"/>
              </w:rPr>
            </w:pPr>
            <w:r>
              <w:rPr>
                <w:rFonts w:asciiTheme="majorHAnsi" w:eastAsia="Batang" w:hAnsiTheme="majorHAnsi"/>
              </w:rPr>
              <w:t xml:space="preserve">  </w:t>
            </w:r>
            <w:r w:rsidRPr="00E855AA">
              <w:rPr>
                <w:rFonts w:asciiTheme="majorHAnsi" w:eastAsia="Batang" w:hAnsiTheme="majorHAnsi"/>
              </w:rPr>
              <w:t>6,000</w:t>
            </w:r>
            <w:r>
              <w:rPr>
                <w:rFonts w:asciiTheme="majorHAnsi" w:eastAsia="Batang" w:hAnsiTheme="majorHAnsi"/>
              </w:rPr>
              <w:t xml:space="preserve"> x 1650</w:t>
            </w:r>
          </w:p>
          <w:p w:rsidR="009A51E7" w:rsidRPr="00E855AA" w:rsidRDefault="009A51E7" w:rsidP="009A51E7">
            <w:pPr>
              <w:jc w:val="center"/>
              <w:rPr>
                <w:rFonts w:asciiTheme="majorHAnsi" w:eastAsia="Batang" w:hAnsiTheme="majorHAnsi"/>
              </w:rPr>
            </w:pPr>
            <w:r>
              <w:rPr>
                <w:rFonts w:asciiTheme="majorHAnsi" w:eastAsia="Batang" w:hAnsiTheme="majorHAnsi"/>
              </w:rPr>
              <w:t>= 99</w:t>
            </w:r>
          </w:p>
        </w:tc>
        <w:tc>
          <w:tcPr>
            <w:tcW w:w="2088" w:type="dxa"/>
          </w:tcPr>
          <w:p w:rsidR="00180D88" w:rsidRPr="00E855AA" w:rsidRDefault="00180D88" w:rsidP="009A51E7">
            <w:pPr>
              <w:jc w:val="center"/>
              <w:rPr>
                <w:rFonts w:asciiTheme="majorHAnsi" w:eastAsia="Batang" w:hAnsiTheme="majorHAnsi"/>
              </w:rPr>
            </w:pPr>
          </w:p>
        </w:tc>
      </w:tr>
      <w:tr w:rsidR="00180D88" w:rsidRPr="005B5AE8" w:rsidTr="00180D88">
        <w:tc>
          <w:tcPr>
            <w:tcW w:w="1188" w:type="dxa"/>
          </w:tcPr>
          <w:p w:rsidR="00180D88" w:rsidRPr="00E855AA" w:rsidRDefault="00180D88" w:rsidP="009A51E7">
            <w:pPr>
              <w:jc w:val="both"/>
              <w:rPr>
                <w:rFonts w:asciiTheme="majorHAnsi" w:eastAsia="Batang" w:hAnsiTheme="majorHAnsi"/>
              </w:rPr>
            </w:pPr>
            <w:r w:rsidRPr="00E855AA">
              <w:rPr>
                <w:rFonts w:asciiTheme="majorHAnsi" w:eastAsia="Batang" w:hAnsiTheme="majorHAnsi"/>
              </w:rPr>
              <w:t>Super PC</w:t>
            </w:r>
          </w:p>
        </w:tc>
        <w:tc>
          <w:tcPr>
            <w:tcW w:w="2070" w:type="dxa"/>
          </w:tcPr>
          <w:p w:rsidR="00180D88" w:rsidRDefault="00180D88" w:rsidP="009A51E7">
            <w:pPr>
              <w:jc w:val="center"/>
              <w:rPr>
                <w:rFonts w:asciiTheme="majorHAnsi" w:eastAsia="Batang" w:hAnsiTheme="majorHAnsi"/>
              </w:rPr>
            </w:pPr>
            <w:r w:rsidRPr="00E855AA">
              <w:rPr>
                <w:rFonts w:asciiTheme="majorHAnsi" w:eastAsia="Batang" w:hAnsiTheme="majorHAnsi"/>
              </w:rPr>
              <w:t>40,000</w:t>
            </w:r>
            <w:r>
              <w:rPr>
                <w:rFonts w:asciiTheme="majorHAnsi" w:eastAsia="Batang" w:hAnsiTheme="majorHAnsi"/>
              </w:rPr>
              <w:t xml:space="preserve"> x 2000</w:t>
            </w:r>
          </w:p>
          <w:p w:rsidR="009A51E7" w:rsidRPr="00E855AA" w:rsidRDefault="009A51E7" w:rsidP="009A51E7">
            <w:pPr>
              <w:jc w:val="center"/>
              <w:rPr>
                <w:rFonts w:asciiTheme="majorHAnsi" w:eastAsia="Batang" w:hAnsiTheme="majorHAnsi"/>
              </w:rPr>
            </w:pPr>
            <w:r>
              <w:rPr>
                <w:rFonts w:asciiTheme="majorHAnsi" w:eastAsia="Batang" w:hAnsiTheme="majorHAnsi"/>
              </w:rPr>
              <w:t xml:space="preserve">=800 </w:t>
            </w:r>
            <w:proofErr w:type="spellStart"/>
            <w:r>
              <w:rPr>
                <w:rFonts w:asciiTheme="majorHAnsi" w:eastAsia="Batang" w:hAnsiTheme="majorHAnsi"/>
              </w:rPr>
              <w:t>Lakhs</w:t>
            </w:r>
            <w:proofErr w:type="spellEnd"/>
          </w:p>
        </w:tc>
        <w:tc>
          <w:tcPr>
            <w:tcW w:w="2070" w:type="dxa"/>
          </w:tcPr>
          <w:p w:rsidR="00180D88" w:rsidRPr="00E855AA" w:rsidRDefault="00180D88" w:rsidP="009A51E7">
            <w:pPr>
              <w:jc w:val="center"/>
              <w:rPr>
                <w:rFonts w:asciiTheme="majorHAnsi" w:eastAsia="Batang" w:hAnsiTheme="majorHAnsi"/>
              </w:rPr>
            </w:pPr>
            <w:r w:rsidRPr="00E855AA">
              <w:rPr>
                <w:rFonts w:asciiTheme="majorHAnsi" w:eastAsia="Batang" w:hAnsiTheme="majorHAnsi"/>
              </w:rPr>
              <w:t>40,000</w:t>
            </w:r>
            <w:r>
              <w:rPr>
                <w:rFonts w:asciiTheme="majorHAnsi" w:eastAsia="Batang" w:hAnsiTheme="majorHAnsi"/>
              </w:rPr>
              <w:t xml:space="preserve"> x</w:t>
            </w:r>
            <w:r w:rsidR="000A4E70">
              <w:rPr>
                <w:rFonts w:asciiTheme="majorHAnsi" w:eastAsia="Batang" w:hAnsiTheme="majorHAnsi"/>
              </w:rPr>
              <w:t xml:space="preserve"> 2200</w:t>
            </w:r>
            <w:r w:rsidR="009A51E7">
              <w:rPr>
                <w:rFonts w:asciiTheme="majorHAnsi" w:eastAsia="Batang" w:hAnsiTheme="majorHAnsi"/>
              </w:rPr>
              <w:t xml:space="preserve">              =880 </w:t>
            </w:r>
            <w:proofErr w:type="spellStart"/>
            <w:r w:rsidR="009A51E7">
              <w:rPr>
                <w:rFonts w:asciiTheme="majorHAnsi" w:eastAsia="Batang" w:hAnsiTheme="majorHAnsi"/>
              </w:rPr>
              <w:t>Lakhs</w:t>
            </w:r>
            <w:proofErr w:type="spellEnd"/>
          </w:p>
        </w:tc>
        <w:tc>
          <w:tcPr>
            <w:tcW w:w="2160" w:type="dxa"/>
          </w:tcPr>
          <w:p w:rsidR="00180D88" w:rsidRDefault="00180D88" w:rsidP="009A51E7">
            <w:pPr>
              <w:jc w:val="center"/>
              <w:rPr>
                <w:rFonts w:asciiTheme="majorHAnsi" w:eastAsia="Batang" w:hAnsiTheme="majorHAnsi"/>
              </w:rPr>
            </w:pPr>
            <w:r w:rsidRPr="00E855AA">
              <w:rPr>
                <w:rFonts w:asciiTheme="majorHAnsi" w:eastAsia="Batang" w:hAnsiTheme="majorHAnsi"/>
              </w:rPr>
              <w:t>40,000</w:t>
            </w:r>
            <w:r>
              <w:rPr>
                <w:rFonts w:asciiTheme="majorHAnsi" w:eastAsia="Batang" w:hAnsiTheme="majorHAnsi"/>
              </w:rPr>
              <w:t xml:space="preserve"> x 1100</w:t>
            </w:r>
          </w:p>
          <w:p w:rsidR="009A51E7" w:rsidRPr="00E855AA" w:rsidRDefault="009A51E7" w:rsidP="009A51E7">
            <w:pPr>
              <w:jc w:val="center"/>
              <w:rPr>
                <w:rFonts w:asciiTheme="majorHAnsi" w:eastAsia="Batang" w:hAnsiTheme="majorHAnsi"/>
              </w:rPr>
            </w:pPr>
            <w:r>
              <w:rPr>
                <w:rFonts w:asciiTheme="majorHAnsi" w:eastAsia="Batang" w:hAnsiTheme="majorHAnsi"/>
              </w:rPr>
              <w:t>= 440</w:t>
            </w:r>
          </w:p>
        </w:tc>
        <w:tc>
          <w:tcPr>
            <w:tcW w:w="2088" w:type="dxa"/>
          </w:tcPr>
          <w:p w:rsidR="00180D88" w:rsidRPr="00E855AA" w:rsidRDefault="00180D88" w:rsidP="009A51E7">
            <w:pPr>
              <w:jc w:val="center"/>
              <w:rPr>
                <w:rFonts w:asciiTheme="majorHAnsi" w:eastAsia="Batang" w:hAnsiTheme="majorHAnsi"/>
              </w:rPr>
            </w:pPr>
          </w:p>
        </w:tc>
      </w:tr>
      <w:tr w:rsidR="00180D88" w:rsidRPr="005B5AE8" w:rsidTr="00180D88">
        <w:tc>
          <w:tcPr>
            <w:tcW w:w="1188" w:type="dxa"/>
          </w:tcPr>
          <w:p w:rsidR="00180D88" w:rsidRPr="005B5AE8" w:rsidRDefault="00180D88" w:rsidP="009A51E7">
            <w:pPr>
              <w:jc w:val="center"/>
              <w:rPr>
                <w:rFonts w:asciiTheme="majorHAnsi" w:hAnsiTheme="majorHAnsi"/>
              </w:rPr>
            </w:pPr>
            <w:r w:rsidRPr="005B5AE8">
              <w:rPr>
                <w:rFonts w:asciiTheme="majorHAnsi" w:hAnsiTheme="majorHAnsi" w:cs="Arial Narrow"/>
              </w:rPr>
              <w:t>Total</w:t>
            </w:r>
          </w:p>
        </w:tc>
        <w:tc>
          <w:tcPr>
            <w:tcW w:w="2070" w:type="dxa"/>
          </w:tcPr>
          <w:p w:rsidR="00180D88" w:rsidRPr="005B5AE8" w:rsidRDefault="009A51E7" w:rsidP="009A51E7">
            <w:pPr>
              <w:jc w:val="center"/>
              <w:rPr>
                <w:rFonts w:asciiTheme="majorHAnsi" w:hAnsiTheme="majorHAnsi"/>
              </w:rPr>
            </w:pPr>
            <w:r>
              <w:rPr>
                <w:rFonts w:asciiTheme="majorHAnsi" w:hAnsiTheme="majorHAnsi"/>
              </w:rPr>
              <w:t xml:space="preserve">1560 </w:t>
            </w:r>
            <w:proofErr w:type="spellStart"/>
            <w:r>
              <w:rPr>
                <w:rFonts w:asciiTheme="majorHAnsi" w:hAnsiTheme="majorHAnsi"/>
              </w:rPr>
              <w:t>Lakhs</w:t>
            </w:r>
            <w:proofErr w:type="spellEnd"/>
          </w:p>
        </w:tc>
        <w:tc>
          <w:tcPr>
            <w:tcW w:w="2070" w:type="dxa"/>
          </w:tcPr>
          <w:p w:rsidR="00180D88" w:rsidRPr="005B5AE8" w:rsidRDefault="009A51E7" w:rsidP="009A51E7">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1,716 </w:t>
            </w:r>
            <w:proofErr w:type="spellStart"/>
            <w:r>
              <w:rPr>
                <w:rFonts w:asciiTheme="majorHAnsi" w:hAnsiTheme="majorHAnsi" w:cs="Arial Narrow"/>
              </w:rPr>
              <w:t>Lakhs</w:t>
            </w:r>
            <w:proofErr w:type="spellEnd"/>
          </w:p>
        </w:tc>
        <w:tc>
          <w:tcPr>
            <w:tcW w:w="2160" w:type="dxa"/>
          </w:tcPr>
          <w:p w:rsidR="00180D88" w:rsidRPr="005B5AE8" w:rsidRDefault="009A51E7" w:rsidP="009A51E7">
            <w:pPr>
              <w:jc w:val="center"/>
              <w:rPr>
                <w:rFonts w:asciiTheme="majorHAnsi" w:hAnsiTheme="majorHAnsi"/>
              </w:rPr>
            </w:pPr>
            <w:r>
              <w:rPr>
                <w:rFonts w:asciiTheme="majorHAnsi" w:hAnsiTheme="majorHAnsi"/>
              </w:rPr>
              <w:t xml:space="preserve">1,364 </w:t>
            </w:r>
            <w:proofErr w:type="spellStart"/>
            <w:r>
              <w:rPr>
                <w:rFonts w:asciiTheme="majorHAnsi" w:hAnsiTheme="majorHAnsi"/>
              </w:rPr>
              <w:t>Lakhs</w:t>
            </w:r>
            <w:proofErr w:type="spellEnd"/>
          </w:p>
        </w:tc>
        <w:tc>
          <w:tcPr>
            <w:tcW w:w="2088" w:type="dxa"/>
          </w:tcPr>
          <w:p w:rsidR="00180D88" w:rsidRPr="005B5AE8" w:rsidRDefault="00180D88" w:rsidP="009A51E7">
            <w:pPr>
              <w:jc w:val="center"/>
              <w:rPr>
                <w:rFonts w:asciiTheme="majorHAnsi" w:hAnsiTheme="majorHAnsi"/>
              </w:rPr>
            </w:pPr>
          </w:p>
        </w:tc>
      </w:tr>
    </w:tbl>
    <w:p w:rsidR="001D6740" w:rsidRDefault="001D6740" w:rsidP="00FD58E4">
      <w:pPr>
        <w:jc w:val="both"/>
        <w:rPr>
          <w:rFonts w:asciiTheme="majorHAnsi" w:eastAsia="Batang" w:hAnsiTheme="majorHAnsi"/>
          <w:b/>
        </w:rPr>
      </w:pPr>
    </w:p>
    <w:p w:rsidR="001D6740" w:rsidRDefault="001D6740" w:rsidP="00FD58E4">
      <w:pPr>
        <w:jc w:val="both"/>
        <w:rPr>
          <w:rFonts w:asciiTheme="majorHAnsi" w:eastAsia="Batang" w:hAnsiTheme="majorHAnsi"/>
          <w:b/>
        </w:rPr>
      </w:pPr>
    </w:p>
    <w:tbl>
      <w:tblPr>
        <w:tblStyle w:val="TableGrid"/>
        <w:tblW w:w="0" w:type="auto"/>
        <w:tblLook w:val="04A0"/>
      </w:tblPr>
      <w:tblGrid>
        <w:gridCol w:w="1098"/>
        <w:gridCol w:w="2700"/>
        <w:gridCol w:w="2970"/>
        <w:gridCol w:w="2790"/>
      </w:tblGrid>
      <w:tr w:rsidR="009A51E7" w:rsidRPr="005B5AE8" w:rsidTr="009A51E7">
        <w:tc>
          <w:tcPr>
            <w:tcW w:w="1098" w:type="dxa"/>
          </w:tcPr>
          <w:p w:rsidR="009A51E7" w:rsidRPr="005B5AE8" w:rsidRDefault="009A51E7" w:rsidP="009A51E7">
            <w:pPr>
              <w:tabs>
                <w:tab w:val="left" w:pos="5565"/>
              </w:tabs>
              <w:autoSpaceDE w:val="0"/>
              <w:autoSpaceDN w:val="0"/>
              <w:adjustRightInd w:val="0"/>
              <w:jc w:val="center"/>
              <w:rPr>
                <w:rFonts w:asciiTheme="majorHAnsi" w:hAnsiTheme="majorHAnsi" w:cs="Arial Narrow"/>
                <w:b/>
              </w:rPr>
            </w:pPr>
          </w:p>
        </w:tc>
        <w:tc>
          <w:tcPr>
            <w:tcW w:w="2700" w:type="dxa"/>
          </w:tcPr>
          <w:p w:rsidR="009A51E7" w:rsidRPr="005B5AE8" w:rsidRDefault="009A51E7" w:rsidP="00DB402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Sales margin Volume</w:t>
            </w:r>
            <w:r w:rsidRPr="005B5AE8">
              <w:rPr>
                <w:rFonts w:asciiTheme="majorHAnsi" w:hAnsiTheme="majorHAnsi" w:cs="Arial Narrow"/>
              </w:rPr>
              <w:t xml:space="preserve"> variance</w:t>
            </w:r>
            <w:r>
              <w:rPr>
                <w:rFonts w:asciiTheme="majorHAnsi" w:hAnsiTheme="majorHAnsi" w:cs="Arial Narrow"/>
              </w:rPr>
              <w:t xml:space="preserve"> (C – A)</w:t>
            </w:r>
          </w:p>
        </w:tc>
        <w:tc>
          <w:tcPr>
            <w:tcW w:w="2970" w:type="dxa"/>
          </w:tcPr>
          <w:p w:rsidR="009A51E7" w:rsidRDefault="009A51E7" w:rsidP="00DB4024">
            <w:pPr>
              <w:jc w:val="center"/>
              <w:rPr>
                <w:rFonts w:asciiTheme="majorHAnsi" w:hAnsiTheme="majorHAnsi" w:cs="Arial Narrow"/>
              </w:rPr>
            </w:pPr>
            <w:r w:rsidRPr="005B5AE8">
              <w:rPr>
                <w:rFonts w:asciiTheme="majorHAnsi" w:hAnsiTheme="majorHAnsi" w:cs="Arial Narrow"/>
              </w:rPr>
              <w:t>Sales margin mix variance</w:t>
            </w:r>
          </w:p>
          <w:p w:rsidR="009A51E7" w:rsidRDefault="009A51E7" w:rsidP="00DB4024">
            <w:pPr>
              <w:jc w:val="center"/>
              <w:rPr>
                <w:rFonts w:asciiTheme="majorHAnsi" w:hAnsiTheme="majorHAnsi" w:cs="Arial Narrow"/>
              </w:rPr>
            </w:pPr>
            <w:r>
              <w:rPr>
                <w:rFonts w:asciiTheme="majorHAnsi" w:hAnsiTheme="majorHAnsi" w:cs="Arial Narrow"/>
              </w:rPr>
              <w:t>(C – B)</w:t>
            </w:r>
          </w:p>
          <w:p w:rsidR="009A51E7" w:rsidRPr="009A51E7" w:rsidRDefault="009A51E7" w:rsidP="00DB4024">
            <w:pPr>
              <w:jc w:val="center"/>
              <w:rPr>
                <w:rFonts w:asciiTheme="majorHAnsi" w:hAnsiTheme="majorHAnsi" w:cs="Arial Narrow"/>
              </w:rPr>
            </w:pPr>
          </w:p>
        </w:tc>
        <w:tc>
          <w:tcPr>
            <w:tcW w:w="2790" w:type="dxa"/>
          </w:tcPr>
          <w:p w:rsidR="009A51E7" w:rsidRPr="005B5AE8" w:rsidRDefault="009A51E7" w:rsidP="00DB402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Sales margin Quantity </w:t>
            </w:r>
            <w:r w:rsidRPr="005B5AE8">
              <w:rPr>
                <w:rFonts w:asciiTheme="majorHAnsi" w:hAnsiTheme="majorHAnsi" w:cs="Arial Narrow"/>
              </w:rPr>
              <w:t xml:space="preserve"> variance</w:t>
            </w:r>
            <w:r>
              <w:rPr>
                <w:rFonts w:asciiTheme="majorHAnsi" w:hAnsiTheme="majorHAnsi" w:cs="Arial Narrow"/>
              </w:rPr>
              <w:t xml:space="preserve"> (B – A )</w:t>
            </w:r>
          </w:p>
        </w:tc>
      </w:tr>
      <w:tr w:rsidR="009A51E7" w:rsidRPr="005B5AE8" w:rsidTr="009A51E7">
        <w:tc>
          <w:tcPr>
            <w:tcW w:w="1098" w:type="dxa"/>
          </w:tcPr>
          <w:p w:rsidR="009A51E7" w:rsidRPr="00E855AA" w:rsidRDefault="009A51E7" w:rsidP="009A51E7">
            <w:pPr>
              <w:jc w:val="both"/>
              <w:rPr>
                <w:rFonts w:asciiTheme="majorHAnsi" w:eastAsia="Batang" w:hAnsiTheme="majorHAnsi"/>
              </w:rPr>
            </w:pPr>
            <w:r w:rsidRPr="00E855AA">
              <w:rPr>
                <w:rFonts w:asciiTheme="majorHAnsi" w:eastAsia="Batang" w:hAnsiTheme="majorHAnsi"/>
              </w:rPr>
              <w:t>PC</w:t>
            </w:r>
          </w:p>
        </w:tc>
        <w:tc>
          <w:tcPr>
            <w:tcW w:w="2700" w:type="dxa"/>
          </w:tcPr>
          <w:p w:rsidR="009A51E7" w:rsidRDefault="009A51E7" w:rsidP="00DB402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825 </w:t>
            </w:r>
            <w:proofErr w:type="spellStart"/>
            <w:r>
              <w:rPr>
                <w:rFonts w:asciiTheme="majorHAnsi" w:hAnsiTheme="majorHAnsi" w:cs="Arial Narrow"/>
              </w:rPr>
              <w:t>Lakhs</w:t>
            </w:r>
            <w:proofErr w:type="spellEnd"/>
            <w:r>
              <w:rPr>
                <w:rFonts w:asciiTheme="majorHAnsi" w:hAnsiTheme="majorHAnsi" w:cs="Arial Narrow"/>
              </w:rPr>
              <w:t xml:space="preserve"> – 700 </w:t>
            </w:r>
            <w:proofErr w:type="spellStart"/>
            <w:r>
              <w:rPr>
                <w:rFonts w:asciiTheme="majorHAnsi" w:hAnsiTheme="majorHAnsi" w:cs="Arial Narrow"/>
              </w:rPr>
              <w:t>Lakhs</w:t>
            </w:r>
            <w:proofErr w:type="spellEnd"/>
          </w:p>
          <w:p w:rsidR="009A51E7" w:rsidRPr="005B5AE8" w:rsidRDefault="009A51E7" w:rsidP="00DB402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125 </w:t>
            </w:r>
            <w:proofErr w:type="spellStart"/>
            <w:r>
              <w:rPr>
                <w:rFonts w:asciiTheme="majorHAnsi" w:hAnsiTheme="majorHAnsi" w:cs="Arial Narrow"/>
              </w:rPr>
              <w:t>Lakhs</w:t>
            </w:r>
            <w:proofErr w:type="spellEnd"/>
            <w:r>
              <w:rPr>
                <w:rFonts w:asciiTheme="majorHAnsi" w:hAnsiTheme="majorHAnsi" w:cs="Arial Narrow"/>
              </w:rPr>
              <w:t xml:space="preserve"> (F)</w:t>
            </w:r>
          </w:p>
        </w:tc>
        <w:tc>
          <w:tcPr>
            <w:tcW w:w="2970" w:type="dxa"/>
          </w:tcPr>
          <w:p w:rsidR="009A51E7" w:rsidRDefault="009A51E7" w:rsidP="00DB402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825 </w:t>
            </w:r>
            <w:proofErr w:type="spellStart"/>
            <w:r>
              <w:rPr>
                <w:rFonts w:asciiTheme="majorHAnsi" w:hAnsiTheme="majorHAnsi" w:cs="Arial Narrow"/>
              </w:rPr>
              <w:t>Lakhs</w:t>
            </w:r>
            <w:proofErr w:type="spellEnd"/>
            <w:r>
              <w:rPr>
                <w:rFonts w:asciiTheme="majorHAnsi" w:hAnsiTheme="majorHAnsi" w:cs="Arial Narrow"/>
              </w:rPr>
              <w:t xml:space="preserve"> – 770 </w:t>
            </w:r>
            <w:proofErr w:type="spellStart"/>
            <w:r>
              <w:rPr>
                <w:rFonts w:asciiTheme="majorHAnsi" w:hAnsiTheme="majorHAnsi" w:cs="Arial Narrow"/>
              </w:rPr>
              <w:t>Lakhs</w:t>
            </w:r>
            <w:proofErr w:type="spellEnd"/>
          </w:p>
          <w:p w:rsidR="009A51E7" w:rsidRPr="005B5AE8" w:rsidRDefault="009A51E7" w:rsidP="00DB402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55 </w:t>
            </w:r>
            <w:proofErr w:type="spellStart"/>
            <w:r>
              <w:rPr>
                <w:rFonts w:asciiTheme="majorHAnsi" w:hAnsiTheme="majorHAnsi" w:cs="Arial Narrow"/>
              </w:rPr>
              <w:t>Lakhs</w:t>
            </w:r>
            <w:proofErr w:type="spellEnd"/>
            <w:r>
              <w:rPr>
                <w:rFonts w:asciiTheme="majorHAnsi" w:hAnsiTheme="majorHAnsi" w:cs="Arial Narrow"/>
              </w:rPr>
              <w:t xml:space="preserve"> (F)</w:t>
            </w:r>
          </w:p>
        </w:tc>
        <w:tc>
          <w:tcPr>
            <w:tcW w:w="2790" w:type="dxa"/>
          </w:tcPr>
          <w:p w:rsidR="009A51E7" w:rsidRPr="005B5AE8" w:rsidRDefault="009A51E7" w:rsidP="00DB4024">
            <w:pPr>
              <w:tabs>
                <w:tab w:val="left" w:pos="5565"/>
              </w:tabs>
              <w:autoSpaceDE w:val="0"/>
              <w:autoSpaceDN w:val="0"/>
              <w:adjustRightInd w:val="0"/>
              <w:jc w:val="center"/>
              <w:rPr>
                <w:rFonts w:asciiTheme="majorHAnsi" w:hAnsiTheme="majorHAnsi" w:cs="Arial Narrow"/>
              </w:rPr>
            </w:pPr>
          </w:p>
        </w:tc>
      </w:tr>
      <w:tr w:rsidR="009A51E7" w:rsidRPr="005B5AE8" w:rsidTr="009A51E7">
        <w:tc>
          <w:tcPr>
            <w:tcW w:w="1098" w:type="dxa"/>
          </w:tcPr>
          <w:p w:rsidR="009A51E7" w:rsidRPr="00E855AA" w:rsidRDefault="009A51E7" w:rsidP="009A51E7">
            <w:pPr>
              <w:jc w:val="both"/>
              <w:rPr>
                <w:rFonts w:asciiTheme="majorHAnsi" w:eastAsia="Batang" w:hAnsiTheme="majorHAnsi"/>
              </w:rPr>
            </w:pPr>
            <w:r w:rsidRPr="00E855AA">
              <w:rPr>
                <w:rFonts w:asciiTheme="majorHAnsi" w:eastAsia="Batang" w:hAnsiTheme="majorHAnsi"/>
              </w:rPr>
              <w:t>Portable PC</w:t>
            </w:r>
          </w:p>
        </w:tc>
        <w:tc>
          <w:tcPr>
            <w:tcW w:w="2700" w:type="dxa"/>
          </w:tcPr>
          <w:p w:rsidR="009A51E7" w:rsidRDefault="009A51E7" w:rsidP="00DB4024">
            <w:pPr>
              <w:jc w:val="center"/>
              <w:rPr>
                <w:rFonts w:asciiTheme="majorHAnsi" w:hAnsiTheme="majorHAnsi"/>
                <w:color w:val="000000" w:themeColor="text1"/>
              </w:rPr>
            </w:pPr>
            <w:r>
              <w:rPr>
                <w:rFonts w:asciiTheme="majorHAnsi" w:hAnsiTheme="majorHAnsi"/>
                <w:color w:val="000000" w:themeColor="text1"/>
              </w:rPr>
              <w:t xml:space="preserve">99 </w:t>
            </w:r>
            <w:proofErr w:type="spellStart"/>
            <w:r>
              <w:rPr>
                <w:rFonts w:asciiTheme="majorHAnsi" w:hAnsiTheme="majorHAnsi"/>
                <w:color w:val="000000" w:themeColor="text1"/>
              </w:rPr>
              <w:t>Lakhs</w:t>
            </w:r>
            <w:proofErr w:type="spellEnd"/>
            <w:r>
              <w:rPr>
                <w:rFonts w:asciiTheme="majorHAnsi" w:hAnsiTheme="majorHAnsi"/>
                <w:color w:val="000000" w:themeColor="text1"/>
              </w:rPr>
              <w:t xml:space="preserve"> – 60 </w:t>
            </w:r>
            <w:proofErr w:type="spellStart"/>
            <w:r>
              <w:rPr>
                <w:rFonts w:asciiTheme="majorHAnsi" w:hAnsiTheme="majorHAnsi"/>
                <w:color w:val="000000" w:themeColor="text1"/>
              </w:rPr>
              <w:t>Lakhs</w:t>
            </w:r>
            <w:proofErr w:type="spellEnd"/>
          </w:p>
          <w:p w:rsidR="009A51E7" w:rsidRPr="005B5AE8" w:rsidRDefault="009A51E7" w:rsidP="00DB4024">
            <w:pPr>
              <w:jc w:val="center"/>
              <w:rPr>
                <w:rFonts w:asciiTheme="majorHAnsi" w:hAnsiTheme="majorHAnsi"/>
                <w:color w:val="000000" w:themeColor="text1"/>
              </w:rPr>
            </w:pPr>
            <w:r>
              <w:rPr>
                <w:rFonts w:asciiTheme="majorHAnsi" w:hAnsiTheme="majorHAnsi"/>
                <w:color w:val="000000" w:themeColor="text1"/>
              </w:rPr>
              <w:t xml:space="preserve">= 39 </w:t>
            </w:r>
            <w:proofErr w:type="spellStart"/>
            <w:r>
              <w:rPr>
                <w:rFonts w:asciiTheme="majorHAnsi" w:hAnsiTheme="majorHAnsi"/>
                <w:color w:val="000000" w:themeColor="text1"/>
              </w:rPr>
              <w:t>Lakhs</w:t>
            </w:r>
            <w:proofErr w:type="spellEnd"/>
            <w:r>
              <w:rPr>
                <w:rFonts w:asciiTheme="majorHAnsi" w:hAnsiTheme="majorHAnsi"/>
                <w:color w:val="000000" w:themeColor="text1"/>
              </w:rPr>
              <w:t xml:space="preserve"> (F)</w:t>
            </w:r>
          </w:p>
        </w:tc>
        <w:tc>
          <w:tcPr>
            <w:tcW w:w="2970" w:type="dxa"/>
          </w:tcPr>
          <w:p w:rsidR="009A51E7" w:rsidRDefault="009A51E7" w:rsidP="00DB4024">
            <w:pPr>
              <w:jc w:val="center"/>
              <w:rPr>
                <w:rFonts w:asciiTheme="majorHAnsi" w:hAnsiTheme="majorHAnsi"/>
                <w:color w:val="000000" w:themeColor="text1"/>
              </w:rPr>
            </w:pPr>
            <w:r>
              <w:rPr>
                <w:rFonts w:asciiTheme="majorHAnsi" w:hAnsiTheme="majorHAnsi"/>
                <w:color w:val="000000" w:themeColor="text1"/>
              </w:rPr>
              <w:t xml:space="preserve">99 </w:t>
            </w:r>
            <w:proofErr w:type="spellStart"/>
            <w:r>
              <w:rPr>
                <w:rFonts w:asciiTheme="majorHAnsi" w:hAnsiTheme="majorHAnsi"/>
                <w:color w:val="000000" w:themeColor="text1"/>
              </w:rPr>
              <w:t>Lakhs</w:t>
            </w:r>
            <w:proofErr w:type="spellEnd"/>
            <w:r>
              <w:rPr>
                <w:rFonts w:asciiTheme="majorHAnsi" w:hAnsiTheme="majorHAnsi"/>
                <w:color w:val="000000" w:themeColor="text1"/>
              </w:rPr>
              <w:t xml:space="preserve"> – 66 </w:t>
            </w:r>
            <w:proofErr w:type="spellStart"/>
            <w:r>
              <w:rPr>
                <w:rFonts w:asciiTheme="majorHAnsi" w:hAnsiTheme="majorHAnsi"/>
                <w:color w:val="000000" w:themeColor="text1"/>
              </w:rPr>
              <w:t>Lakhs</w:t>
            </w:r>
            <w:proofErr w:type="spellEnd"/>
          </w:p>
          <w:p w:rsidR="009A51E7" w:rsidRPr="005B5AE8" w:rsidRDefault="009A51E7" w:rsidP="00DB4024">
            <w:pPr>
              <w:jc w:val="center"/>
              <w:rPr>
                <w:rFonts w:asciiTheme="majorHAnsi" w:hAnsiTheme="majorHAnsi"/>
                <w:color w:val="000000" w:themeColor="text1"/>
              </w:rPr>
            </w:pPr>
            <w:r>
              <w:rPr>
                <w:rFonts w:asciiTheme="majorHAnsi" w:hAnsiTheme="majorHAnsi"/>
                <w:color w:val="000000" w:themeColor="text1"/>
              </w:rPr>
              <w:t xml:space="preserve">= 33 </w:t>
            </w:r>
            <w:proofErr w:type="spellStart"/>
            <w:r>
              <w:rPr>
                <w:rFonts w:asciiTheme="majorHAnsi" w:hAnsiTheme="majorHAnsi"/>
                <w:color w:val="000000" w:themeColor="text1"/>
              </w:rPr>
              <w:t>Lakhs</w:t>
            </w:r>
            <w:proofErr w:type="spellEnd"/>
            <w:r>
              <w:rPr>
                <w:rFonts w:asciiTheme="majorHAnsi" w:hAnsiTheme="majorHAnsi"/>
                <w:color w:val="000000" w:themeColor="text1"/>
              </w:rPr>
              <w:t xml:space="preserve"> (F)</w:t>
            </w:r>
          </w:p>
        </w:tc>
        <w:tc>
          <w:tcPr>
            <w:tcW w:w="2790" w:type="dxa"/>
          </w:tcPr>
          <w:p w:rsidR="009A51E7" w:rsidRPr="005B5AE8" w:rsidRDefault="009A51E7" w:rsidP="00DB4024">
            <w:pPr>
              <w:jc w:val="center"/>
              <w:rPr>
                <w:rFonts w:asciiTheme="majorHAnsi" w:hAnsiTheme="majorHAnsi"/>
                <w:color w:val="000000" w:themeColor="text1"/>
              </w:rPr>
            </w:pPr>
          </w:p>
        </w:tc>
      </w:tr>
      <w:tr w:rsidR="009A51E7" w:rsidRPr="005B5AE8" w:rsidTr="009A51E7">
        <w:tc>
          <w:tcPr>
            <w:tcW w:w="1098" w:type="dxa"/>
          </w:tcPr>
          <w:p w:rsidR="009A51E7" w:rsidRPr="00E855AA" w:rsidRDefault="009A51E7" w:rsidP="009A51E7">
            <w:pPr>
              <w:jc w:val="both"/>
              <w:rPr>
                <w:rFonts w:asciiTheme="majorHAnsi" w:eastAsia="Batang" w:hAnsiTheme="majorHAnsi"/>
              </w:rPr>
            </w:pPr>
            <w:r w:rsidRPr="00E855AA">
              <w:rPr>
                <w:rFonts w:asciiTheme="majorHAnsi" w:eastAsia="Batang" w:hAnsiTheme="majorHAnsi"/>
              </w:rPr>
              <w:t>Super PC</w:t>
            </w:r>
          </w:p>
        </w:tc>
        <w:tc>
          <w:tcPr>
            <w:tcW w:w="2700" w:type="dxa"/>
          </w:tcPr>
          <w:p w:rsidR="009A51E7" w:rsidRDefault="009A51E7" w:rsidP="00DB4024">
            <w:pPr>
              <w:jc w:val="center"/>
              <w:rPr>
                <w:rFonts w:asciiTheme="majorHAnsi" w:hAnsiTheme="majorHAnsi"/>
              </w:rPr>
            </w:pPr>
            <w:r>
              <w:rPr>
                <w:rFonts w:asciiTheme="majorHAnsi" w:hAnsiTheme="majorHAnsi"/>
              </w:rPr>
              <w:t xml:space="preserve">440 </w:t>
            </w:r>
            <w:proofErr w:type="spellStart"/>
            <w:r>
              <w:rPr>
                <w:rFonts w:asciiTheme="majorHAnsi" w:hAnsiTheme="majorHAnsi"/>
              </w:rPr>
              <w:t>Lakhs</w:t>
            </w:r>
            <w:proofErr w:type="spellEnd"/>
            <w:r>
              <w:rPr>
                <w:rFonts w:asciiTheme="majorHAnsi" w:hAnsiTheme="majorHAnsi"/>
              </w:rPr>
              <w:t xml:space="preserve"> – 800 </w:t>
            </w:r>
            <w:proofErr w:type="spellStart"/>
            <w:r>
              <w:rPr>
                <w:rFonts w:asciiTheme="majorHAnsi" w:hAnsiTheme="majorHAnsi"/>
              </w:rPr>
              <w:t>Lakhs</w:t>
            </w:r>
            <w:proofErr w:type="spellEnd"/>
          </w:p>
          <w:p w:rsidR="009A51E7" w:rsidRPr="005B5AE8" w:rsidRDefault="009A51E7" w:rsidP="00DB4024">
            <w:pPr>
              <w:jc w:val="center"/>
              <w:rPr>
                <w:rFonts w:asciiTheme="majorHAnsi" w:hAnsiTheme="majorHAnsi"/>
              </w:rPr>
            </w:pPr>
            <w:r>
              <w:rPr>
                <w:rFonts w:asciiTheme="majorHAnsi" w:hAnsiTheme="majorHAnsi"/>
              </w:rPr>
              <w:t xml:space="preserve">= 360 </w:t>
            </w:r>
            <w:proofErr w:type="spellStart"/>
            <w:r>
              <w:rPr>
                <w:rFonts w:asciiTheme="majorHAnsi" w:hAnsiTheme="majorHAnsi"/>
              </w:rPr>
              <w:t>Lakhs</w:t>
            </w:r>
            <w:proofErr w:type="spellEnd"/>
            <w:r>
              <w:rPr>
                <w:rFonts w:asciiTheme="majorHAnsi" w:hAnsiTheme="majorHAnsi"/>
              </w:rPr>
              <w:t xml:space="preserve"> (A)</w:t>
            </w:r>
          </w:p>
        </w:tc>
        <w:tc>
          <w:tcPr>
            <w:tcW w:w="2970" w:type="dxa"/>
          </w:tcPr>
          <w:p w:rsidR="00DB4024" w:rsidRDefault="00DB4024" w:rsidP="00DB4024">
            <w:pPr>
              <w:jc w:val="center"/>
              <w:rPr>
                <w:rFonts w:asciiTheme="majorHAnsi" w:hAnsiTheme="majorHAnsi"/>
              </w:rPr>
            </w:pPr>
            <w:r>
              <w:rPr>
                <w:rFonts w:asciiTheme="majorHAnsi" w:hAnsiTheme="majorHAnsi"/>
              </w:rPr>
              <w:t xml:space="preserve">440 </w:t>
            </w:r>
            <w:proofErr w:type="spellStart"/>
            <w:r>
              <w:rPr>
                <w:rFonts w:asciiTheme="majorHAnsi" w:hAnsiTheme="majorHAnsi"/>
              </w:rPr>
              <w:t>Lakhs</w:t>
            </w:r>
            <w:proofErr w:type="spellEnd"/>
            <w:r>
              <w:rPr>
                <w:rFonts w:asciiTheme="majorHAnsi" w:hAnsiTheme="majorHAnsi"/>
              </w:rPr>
              <w:t xml:space="preserve"> – 880 </w:t>
            </w:r>
            <w:proofErr w:type="spellStart"/>
            <w:r>
              <w:rPr>
                <w:rFonts w:asciiTheme="majorHAnsi" w:hAnsiTheme="majorHAnsi"/>
              </w:rPr>
              <w:t>Lakhs</w:t>
            </w:r>
            <w:proofErr w:type="spellEnd"/>
          </w:p>
          <w:p w:rsidR="009A51E7" w:rsidRPr="005B5AE8" w:rsidRDefault="00DB4024" w:rsidP="00DB4024">
            <w:pPr>
              <w:jc w:val="center"/>
              <w:rPr>
                <w:rFonts w:asciiTheme="majorHAnsi" w:hAnsiTheme="majorHAnsi"/>
              </w:rPr>
            </w:pPr>
            <w:r>
              <w:rPr>
                <w:rFonts w:asciiTheme="majorHAnsi" w:hAnsiTheme="majorHAnsi"/>
              </w:rPr>
              <w:t xml:space="preserve">= 440 </w:t>
            </w:r>
            <w:proofErr w:type="spellStart"/>
            <w:r>
              <w:rPr>
                <w:rFonts w:asciiTheme="majorHAnsi" w:hAnsiTheme="majorHAnsi"/>
              </w:rPr>
              <w:t>Lakhs</w:t>
            </w:r>
            <w:proofErr w:type="spellEnd"/>
            <w:r>
              <w:rPr>
                <w:rFonts w:asciiTheme="majorHAnsi" w:hAnsiTheme="majorHAnsi"/>
              </w:rPr>
              <w:t xml:space="preserve"> (A)</w:t>
            </w:r>
          </w:p>
        </w:tc>
        <w:tc>
          <w:tcPr>
            <w:tcW w:w="2790" w:type="dxa"/>
          </w:tcPr>
          <w:p w:rsidR="009A51E7" w:rsidRPr="005B5AE8" w:rsidRDefault="009A51E7" w:rsidP="00DB4024">
            <w:pPr>
              <w:jc w:val="center"/>
              <w:rPr>
                <w:rFonts w:asciiTheme="majorHAnsi" w:hAnsiTheme="majorHAnsi" w:cs="Arial Narrow"/>
              </w:rPr>
            </w:pPr>
          </w:p>
        </w:tc>
      </w:tr>
      <w:tr w:rsidR="009A51E7" w:rsidRPr="005B5AE8" w:rsidTr="009A51E7">
        <w:tc>
          <w:tcPr>
            <w:tcW w:w="1098" w:type="dxa"/>
          </w:tcPr>
          <w:p w:rsidR="009A51E7" w:rsidRPr="005B5AE8" w:rsidRDefault="009A51E7" w:rsidP="009A51E7">
            <w:pPr>
              <w:jc w:val="center"/>
              <w:rPr>
                <w:rFonts w:asciiTheme="majorHAnsi" w:hAnsiTheme="majorHAnsi"/>
              </w:rPr>
            </w:pPr>
            <w:r w:rsidRPr="005B5AE8">
              <w:rPr>
                <w:rFonts w:asciiTheme="majorHAnsi" w:hAnsiTheme="majorHAnsi" w:cs="Arial Narrow"/>
              </w:rPr>
              <w:t>Total</w:t>
            </w:r>
          </w:p>
        </w:tc>
        <w:tc>
          <w:tcPr>
            <w:tcW w:w="2700" w:type="dxa"/>
          </w:tcPr>
          <w:p w:rsidR="009A51E7" w:rsidRDefault="009A51E7" w:rsidP="00DB4024">
            <w:pPr>
              <w:jc w:val="center"/>
              <w:rPr>
                <w:rFonts w:asciiTheme="majorHAnsi" w:hAnsiTheme="majorHAnsi"/>
              </w:rPr>
            </w:pPr>
            <w:r>
              <w:rPr>
                <w:rFonts w:asciiTheme="majorHAnsi" w:hAnsiTheme="majorHAnsi"/>
              </w:rPr>
              <w:t>1364Lakhs–1560Lakhs</w:t>
            </w:r>
          </w:p>
          <w:p w:rsidR="009A51E7" w:rsidRPr="005B5AE8" w:rsidRDefault="009A51E7" w:rsidP="00DB4024">
            <w:pPr>
              <w:jc w:val="center"/>
              <w:rPr>
                <w:rFonts w:asciiTheme="majorHAnsi" w:hAnsiTheme="majorHAnsi"/>
              </w:rPr>
            </w:pPr>
            <w:r>
              <w:rPr>
                <w:rFonts w:asciiTheme="majorHAnsi" w:hAnsiTheme="majorHAnsi"/>
              </w:rPr>
              <w:t xml:space="preserve">= 196 </w:t>
            </w:r>
            <w:proofErr w:type="spellStart"/>
            <w:r>
              <w:rPr>
                <w:rFonts w:asciiTheme="majorHAnsi" w:hAnsiTheme="majorHAnsi"/>
              </w:rPr>
              <w:t>Lakhs</w:t>
            </w:r>
            <w:proofErr w:type="spellEnd"/>
            <w:r>
              <w:rPr>
                <w:rFonts w:asciiTheme="majorHAnsi" w:hAnsiTheme="majorHAnsi"/>
              </w:rPr>
              <w:t xml:space="preserve"> (A)</w:t>
            </w:r>
          </w:p>
        </w:tc>
        <w:tc>
          <w:tcPr>
            <w:tcW w:w="2970" w:type="dxa"/>
          </w:tcPr>
          <w:p w:rsidR="00DB4024" w:rsidRDefault="00DB4024" w:rsidP="00DB4024">
            <w:pPr>
              <w:jc w:val="center"/>
              <w:rPr>
                <w:rFonts w:asciiTheme="majorHAnsi" w:hAnsiTheme="majorHAnsi"/>
              </w:rPr>
            </w:pPr>
            <w:r>
              <w:rPr>
                <w:rFonts w:asciiTheme="majorHAnsi" w:hAnsiTheme="majorHAnsi"/>
              </w:rPr>
              <w:t>1364Lakhs–1716Lakhs</w:t>
            </w:r>
          </w:p>
          <w:p w:rsidR="009A51E7" w:rsidRPr="005B5AE8" w:rsidRDefault="00DB4024" w:rsidP="00DB4024">
            <w:pPr>
              <w:jc w:val="center"/>
              <w:rPr>
                <w:rFonts w:asciiTheme="majorHAnsi" w:hAnsiTheme="majorHAnsi"/>
              </w:rPr>
            </w:pPr>
            <w:r>
              <w:rPr>
                <w:rFonts w:asciiTheme="majorHAnsi" w:hAnsiTheme="majorHAnsi"/>
              </w:rPr>
              <w:t>= 352 (A)</w:t>
            </w:r>
          </w:p>
        </w:tc>
        <w:tc>
          <w:tcPr>
            <w:tcW w:w="2790" w:type="dxa"/>
          </w:tcPr>
          <w:p w:rsidR="009A51E7" w:rsidRDefault="00DB4024" w:rsidP="00DB4024">
            <w:pPr>
              <w:jc w:val="center"/>
              <w:rPr>
                <w:rFonts w:asciiTheme="majorHAnsi" w:hAnsiTheme="majorHAnsi" w:cs="Arial Narrow"/>
              </w:rPr>
            </w:pPr>
            <w:r>
              <w:rPr>
                <w:rFonts w:asciiTheme="majorHAnsi" w:hAnsiTheme="majorHAnsi" w:cs="Arial Narrow"/>
              </w:rPr>
              <w:t>1716Lakhs – 1560Lakhs</w:t>
            </w:r>
          </w:p>
          <w:p w:rsidR="00DB4024" w:rsidRPr="005B5AE8" w:rsidRDefault="00DB4024" w:rsidP="00DB4024">
            <w:pPr>
              <w:jc w:val="center"/>
              <w:rPr>
                <w:rFonts w:asciiTheme="majorHAnsi" w:hAnsiTheme="majorHAnsi" w:cs="Arial Narrow"/>
              </w:rPr>
            </w:pPr>
            <w:r>
              <w:rPr>
                <w:rFonts w:asciiTheme="majorHAnsi" w:hAnsiTheme="majorHAnsi" w:cs="Arial Narrow"/>
              </w:rPr>
              <w:t xml:space="preserve">= 156 </w:t>
            </w:r>
            <w:proofErr w:type="spellStart"/>
            <w:r>
              <w:rPr>
                <w:rFonts w:asciiTheme="majorHAnsi" w:hAnsiTheme="majorHAnsi" w:cs="Arial Narrow"/>
              </w:rPr>
              <w:t>Lakhs</w:t>
            </w:r>
            <w:proofErr w:type="spellEnd"/>
            <w:r>
              <w:rPr>
                <w:rFonts w:asciiTheme="majorHAnsi" w:hAnsiTheme="majorHAnsi" w:cs="Arial Narrow"/>
              </w:rPr>
              <w:t xml:space="preserve"> (F)</w:t>
            </w:r>
          </w:p>
        </w:tc>
      </w:tr>
    </w:tbl>
    <w:p w:rsidR="001D6740" w:rsidRDefault="001D6740" w:rsidP="001D6740">
      <w:pPr>
        <w:autoSpaceDE w:val="0"/>
        <w:autoSpaceDN w:val="0"/>
        <w:adjustRightInd w:val="0"/>
        <w:jc w:val="both"/>
        <w:rPr>
          <w:rFonts w:asciiTheme="majorHAnsi" w:hAnsiTheme="majorHAnsi" w:cs="Arial"/>
        </w:rPr>
      </w:pPr>
    </w:p>
    <w:p w:rsidR="001D6740" w:rsidRDefault="00180D88" w:rsidP="001D6740">
      <w:pPr>
        <w:autoSpaceDE w:val="0"/>
        <w:autoSpaceDN w:val="0"/>
        <w:adjustRightInd w:val="0"/>
        <w:jc w:val="both"/>
        <w:rPr>
          <w:rFonts w:asciiTheme="majorHAnsi" w:hAnsiTheme="majorHAnsi" w:cs="Arial"/>
        </w:rPr>
      </w:pPr>
      <w:proofErr w:type="gramStart"/>
      <w:r w:rsidRPr="00DB4024">
        <w:rPr>
          <w:rFonts w:asciiTheme="majorHAnsi" w:hAnsiTheme="majorHAnsi" w:cs="Arial"/>
          <w:b/>
        </w:rPr>
        <w:t>(iv</w:t>
      </w:r>
      <w:r w:rsidR="00D2409D" w:rsidRPr="00DB4024">
        <w:rPr>
          <w:rFonts w:asciiTheme="majorHAnsi" w:hAnsiTheme="majorHAnsi" w:cs="Arial"/>
          <w:b/>
        </w:rPr>
        <w:t>)</w:t>
      </w:r>
      <w:proofErr w:type="gramEnd"/>
    </w:p>
    <w:p w:rsidR="00D2409D" w:rsidRDefault="00D2409D" w:rsidP="001D6740">
      <w:pPr>
        <w:autoSpaceDE w:val="0"/>
        <w:autoSpaceDN w:val="0"/>
        <w:adjustRightInd w:val="0"/>
        <w:jc w:val="both"/>
        <w:rPr>
          <w:rFonts w:asciiTheme="majorHAnsi" w:hAnsiTheme="majorHAnsi" w:cs="Arial"/>
        </w:rPr>
      </w:pPr>
      <w:r>
        <w:rPr>
          <w:rFonts w:asciiTheme="majorHAnsi" w:hAnsiTheme="majorHAnsi" w:cs="Arial"/>
        </w:rPr>
        <w:t xml:space="preserve">Weighted Average contribution per </w:t>
      </w:r>
      <w:proofErr w:type="gramStart"/>
      <w:r>
        <w:rPr>
          <w:rFonts w:asciiTheme="majorHAnsi" w:hAnsiTheme="majorHAnsi" w:cs="Arial"/>
        </w:rPr>
        <w:t>unit :</w:t>
      </w:r>
      <w:proofErr w:type="gramEnd"/>
    </w:p>
    <w:tbl>
      <w:tblPr>
        <w:tblStyle w:val="TableGrid"/>
        <w:tblW w:w="9738" w:type="dxa"/>
        <w:tblLook w:val="04A0"/>
      </w:tblPr>
      <w:tblGrid>
        <w:gridCol w:w="2988"/>
        <w:gridCol w:w="3420"/>
        <w:gridCol w:w="3330"/>
      </w:tblGrid>
      <w:tr w:rsidR="00D2409D" w:rsidRPr="00E855AA" w:rsidTr="00180D88">
        <w:tc>
          <w:tcPr>
            <w:tcW w:w="2988" w:type="dxa"/>
          </w:tcPr>
          <w:p w:rsidR="00D2409D" w:rsidRPr="00E855AA" w:rsidRDefault="00D2409D" w:rsidP="00180D88">
            <w:pPr>
              <w:rPr>
                <w:rFonts w:asciiTheme="majorHAnsi" w:eastAsia="Batang" w:hAnsiTheme="majorHAnsi"/>
              </w:rPr>
            </w:pPr>
            <w:r w:rsidRPr="00E855AA">
              <w:rPr>
                <w:rFonts w:asciiTheme="majorHAnsi" w:eastAsia="Batang" w:hAnsiTheme="majorHAnsi"/>
              </w:rPr>
              <w:t>Contribution per unit (Rs.)</w:t>
            </w:r>
          </w:p>
        </w:tc>
        <w:tc>
          <w:tcPr>
            <w:tcW w:w="3420" w:type="dxa"/>
          </w:tcPr>
          <w:p w:rsidR="00D2409D" w:rsidRPr="00E855AA" w:rsidRDefault="00D2409D" w:rsidP="009A51E7">
            <w:pPr>
              <w:jc w:val="center"/>
              <w:rPr>
                <w:rFonts w:asciiTheme="majorHAnsi" w:eastAsia="Batang" w:hAnsiTheme="majorHAnsi"/>
              </w:rPr>
            </w:pPr>
            <w:r w:rsidRPr="00E855AA">
              <w:rPr>
                <w:rFonts w:asciiTheme="majorHAnsi" w:eastAsia="Batang" w:hAnsiTheme="majorHAnsi"/>
              </w:rPr>
              <w:t>Sales units</w:t>
            </w:r>
          </w:p>
        </w:tc>
        <w:tc>
          <w:tcPr>
            <w:tcW w:w="3330" w:type="dxa"/>
          </w:tcPr>
          <w:p w:rsidR="00D2409D" w:rsidRPr="00E855AA" w:rsidRDefault="00D2409D" w:rsidP="009A51E7">
            <w:pPr>
              <w:jc w:val="center"/>
              <w:rPr>
                <w:rFonts w:asciiTheme="majorHAnsi" w:eastAsia="Batang" w:hAnsiTheme="majorHAnsi"/>
              </w:rPr>
            </w:pPr>
            <w:r>
              <w:rPr>
                <w:rFonts w:asciiTheme="majorHAnsi" w:eastAsia="Batang" w:hAnsiTheme="majorHAnsi"/>
              </w:rPr>
              <w:t>Total contribution</w:t>
            </w:r>
          </w:p>
        </w:tc>
      </w:tr>
      <w:tr w:rsidR="00D2409D" w:rsidRPr="00E855AA" w:rsidTr="00180D88">
        <w:tc>
          <w:tcPr>
            <w:tcW w:w="2988" w:type="dxa"/>
          </w:tcPr>
          <w:p w:rsidR="00D2409D" w:rsidRPr="00E855AA" w:rsidRDefault="00D2409D" w:rsidP="00180D88">
            <w:pPr>
              <w:rPr>
                <w:rFonts w:asciiTheme="majorHAnsi" w:eastAsia="Batang" w:hAnsiTheme="majorHAnsi"/>
              </w:rPr>
            </w:pPr>
            <w:r w:rsidRPr="00E855AA">
              <w:rPr>
                <w:rFonts w:asciiTheme="majorHAnsi" w:eastAsia="Batang" w:hAnsiTheme="majorHAnsi"/>
              </w:rPr>
              <w:t>10,000</w:t>
            </w:r>
          </w:p>
        </w:tc>
        <w:tc>
          <w:tcPr>
            <w:tcW w:w="3420" w:type="dxa"/>
          </w:tcPr>
          <w:p w:rsidR="00D2409D" w:rsidRPr="00E855AA" w:rsidRDefault="00180D88" w:rsidP="009A51E7">
            <w:pPr>
              <w:jc w:val="center"/>
              <w:rPr>
                <w:rFonts w:asciiTheme="majorHAnsi" w:eastAsia="Batang" w:hAnsiTheme="majorHAnsi"/>
              </w:rPr>
            </w:pPr>
            <w:r>
              <w:rPr>
                <w:rFonts w:asciiTheme="majorHAnsi" w:eastAsia="Batang" w:hAnsiTheme="majorHAnsi"/>
              </w:rPr>
              <w:t xml:space="preserve"> </w:t>
            </w:r>
            <w:r w:rsidR="00D2409D" w:rsidRPr="00E855AA">
              <w:rPr>
                <w:rFonts w:asciiTheme="majorHAnsi" w:eastAsia="Batang" w:hAnsiTheme="majorHAnsi"/>
              </w:rPr>
              <w:t>7,000</w:t>
            </w:r>
          </w:p>
        </w:tc>
        <w:tc>
          <w:tcPr>
            <w:tcW w:w="3330" w:type="dxa"/>
          </w:tcPr>
          <w:p w:rsidR="00D2409D" w:rsidRPr="00E855AA" w:rsidRDefault="00D2409D" w:rsidP="009A51E7">
            <w:pPr>
              <w:jc w:val="center"/>
              <w:rPr>
                <w:rFonts w:asciiTheme="majorHAnsi" w:eastAsia="Batang" w:hAnsiTheme="majorHAnsi"/>
              </w:rPr>
            </w:pPr>
            <w:r>
              <w:rPr>
                <w:rFonts w:asciiTheme="majorHAnsi" w:eastAsia="Batang" w:hAnsiTheme="majorHAnsi"/>
              </w:rPr>
              <w:t>10,000x7000</w:t>
            </w:r>
          </w:p>
        </w:tc>
      </w:tr>
      <w:tr w:rsidR="00D2409D" w:rsidRPr="00E855AA" w:rsidTr="00180D88">
        <w:tc>
          <w:tcPr>
            <w:tcW w:w="2988" w:type="dxa"/>
          </w:tcPr>
          <w:p w:rsidR="00D2409D" w:rsidRPr="00E855AA" w:rsidRDefault="00180D88" w:rsidP="00180D88">
            <w:pPr>
              <w:rPr>
                <w:rFonts w:asciiTheme="majorHAnsi" w:eastAsia="Batang" w:hAnsiTheme="majorHAnsi"/>
              </w:rPr>
            </w:pPr>
            <w:r>
              <w:rPr>
                <w:rFonts w:asciiTheme="majorHAnsi" w:eastAsia="Batang" w:hAnsiTheme="majorHAnsi"/>
              </w:rPr>
              <w:t xml:space="preserve">   </w:t>
            </w:r>
            <w:r w:rsidR="00D2409D" w:rsidRPr="00E855AA">
              <w:rPr>
                <w:rFonts w:asciiTheme="majorHAnsi" w:eastAsia="Batang" w:hAnsiTheme="majorHAnsi"/>
              </w:rPr>
              <w:t>6,000</w:t>
            </w:r>
          </w:p>
        </w:tc>
        <w:tc>
          <w:tcPr>
            <w:tcW w:w="3420" w:type="dxa"/>
          </w:tcPr>
          <w:p w:rsidR="00D2409D" w:rsidRPr="00E855AA" w:rsidRDefault="00180D88" w:rsidP="009A51E7">
            <w:pPr>
              <w:jc w:val="center"/>
              <w:rPr>
                <w:rFonts w:asciiTheme="majorHAnsi" w:eastAsia="Batang" w:hAnsiTheme="majorHAnsi"/>
              </w:rPr>
            </w:pPr>
            <w:r>
              <w:rPr>
                <w:rFonts w:asciiTheme="majorHAnsi" w:eastAsia="Batang" w:hAnsiTheme="majorHAnsi"/>
              </w:rPr>
              <w:t xml:space="preserve">  </w:t>
            </w:r>
            <w:r w:rsidR="00D2409D" w:rsidRPr="00E855AA">
              <w:rPr>
                <w:rFonts w:asciiTheme="majorHAnsi" w:eastAsia="Batang" w:hAnsiTheme="majorHAnsi"/>
              </w:rPr>
              <w:t>1,000</w:t>
            </w:r>
          </w:p>
        </w:tc>
        <w:tc>
          <w:tcPr>
            <w:tcW w:w="3330" w:type="dxa"/>
          </w:tcPr>
          <w:p w:rsidR="00D2409D" w:rsidRPr="00E855AA" w:rsidRDefault="00D2409D" w:rsidP="009A51E7">
            <w:pPr>
              <w:jc w:val="center"/>
              <w:rPr>
                <w:rFonts w:asciiTheme="majorHAnsi" w:eastAsia="Batang" w:hAnsiTheme="majorHAnsi"/>
              </w:rPr>
            </w:pPr>
            <w:r>
              <w:rPr>
                <w:rFonts w:asciiTheme="majorHAnsi" w:eastAsia="Batang" w:hAnsiTheme="majorHAnsi"/>
              </w:rPr>
              <w:t>6,000x1000</w:t>
            </w:r>
          </w:p>
        </w:tc>
      </w:tr>
      <w:tr w:rsidR="00D2409D" w:rsidRPr="00E855AA" w:rsidTr="00180D88">
        <w:tc>
          <w:tcPr>
            <w:tcW w:w="2988" w:type="dxa"/>
          </w:tcPr>
          <w:p w:rsidR="00D2409D" w:rsidRPr="00E855AA" w:rsidRDefault="00D2409D" w:rsidP="00180D88">
            <w:pPr>
              <w:rPr>
                <w:rFonts w:asciiTheme="majorHAnsi" w:eastAsia="Batang" w:hAnsiTheme="majorHAnsi"/>
              </w:rPr>
            </w:pPr>
            <w:r w:rsidRPr="00E855AA">
              <w:rPr>
                <w:rFonts w:asciiTheme="majorHAnsi" w:eastAsia="Batang" w:hAnsiTheme="majorHAnsi"/>
              </w:rPr>
              <w:t>40,000</w:t>
            </w:r>
          </w:p>
        </w:tc>
        <w:tc>
          <w:tcPr>
            <w:tcW w:w="3420" w:type="dxa"/>
          </w:tcPr>
          <w:p w:rsidR="00D2409D" w:rsidRPr="00E855AA" w:rsidRDefault="00180D88" w:rsidP="009A51E7">
            <w:pPr>
              <w:jc w:val="center"/>
              <w:rPr>
                <w:rFonts w:asciiTheme="majorHAnsi" w:eastAsia="Batang" w:hAnsiTheme="majorHAnsi"/>
              </w:rPr>
            </w:pPr>
            <w:r>
              <w:rPr>
                <w:rFonts w:asciiTheme="majorHAnsi" w:eastAsia="Batang" w:hAnsiTheme="majorHAnsi"/>
              </w:rPr>
              <w:t xml:space="preserve">  </w:t>
            </w:r>
            <w:r w:rsidR="00D2409D" w:rsidRPr="00E855AA">
              <w:rPr>
                <w:rFonts w:asciiTheme="majorHAnsi" w:eastAsia="Batang" w:hAnsiTheme="majorHAnsi"/>
              </w:rPr>
              <w:t>2,000</w:t>
            </w:r>
          </w:p>
        </w:tc>
        <w:tc>
          <w:tcPr>
            <w:tcW w:w="3330" w:type="dxa"/>
          </w:tcPr>
          <w:p w:rsidR="00D2409D" w:rsidRPr="00E855AA" w:rsidRDefault="00D2409D" w:rsidP="009A51E7">
            <w:pPr>
              <w:jc w:val="center"/>
              <w:rPr>
                <w:rFonts w:asciiTheme="majorHAnsi" w:eastAsia="Batang" w:hAnsiTheme="majorHAnsi"/>
              </w:rPr>
            </w:pPr>
            <w:r>
              <w:rPr>
                <w:rFonts w:asciiTheme="majorHAnsi" w:eastAsia="Batang" w:hAnsiTheme="majorHAnsi"/>
              </w:rPr>
              <w:t>40,000x2000</w:t>
            </w:r>
          </w:p>
        </w:tc>
      </w:tr>
      <w:tr w:rsidR="00D2409D" w:rsidRPr="00E855AA" w:rsidTr="00180D88">
        <w:tc>
          <w:tcPr>
            <w:tcW w:w="2988" w:type="dxa"/>
          </w:tcPr>
          <w:p w:rsidR="00D2409D" w:rsidRPr="00E855AA" w:rsidRDefault="00D2409D" w:rsidP="00180D88">
            <w:pPr>
              <w:rPr>
                <w:rFonts w:asciiTheme="majorHAnsi" w:eastAsia="Batang" w:hAnsiTheme="majorHAnsi"/>
              </w:rPr>
            </w:pPr>
            <w:r>
              <w:rPr>
                <w:rFonts w:asciiTheme="majorHAnsi" w:eastAsia="Batang" w:hAnsiTheme="majorHAnsi"/>
              </w:rPr>
              <w:t xml:space="preserve">Total </w:t>
            </w:r>
          </w:p>
        </w:tc>
        <w:tc>
          <w:tcPr>
            <w:tcW w:w="3420" w:type="dxa"/>
          </w:tcPr>
          <w:p w:rsidR="00D2409D" w:rsidRPr="00E855AA" w:rsidRDefault="00D2409D" w:rsidP="009A51E7">
            <w:pPr>
              <w:jc w:val="center"/>
              <w:rPr>
                <w:rFonts w:asciiTheme="majorHAnsi" w:eastAsia="Batang" w:hAnsiTheme="majorHAnsi"/>
              </w:rPr>
            </w:pPr>
            <w:r>
              <w:rPr>
                <w:rFonts w:asciiTheme="majorHAnsi" w:eastAsia="Batang" w:hAnsiTheme="majorHAnsi"/>
              </w:rPr>
              <w:t>10,000</w:t>
            </w:r>
          </w:p>
        </w:tc>
        <w:tc>
          <w:tcPr>
            <w:tcW w:w="3330" w:type="dxa"/>
          </w:tcPr>
          <w:p w:rsidR="00D2409D" w:rsidRPr="00E855AA" w:rsidRDefault="00D2409D" w:rsidP="009A51E7">
            <w:pPr>
              <w:jc w:val="center"/>
              <w:rPr>
                <w:rFonts w:asciiTheme="majorHAnsi" w:eastAsia="Batang" w:hAnsiTheme="majorHAnsi"/>
              </w:rPr>
            </w:pPr>
            <w:r>
              <w:rPr>
                <w:rFonts w:asciiTheme="majorHAnsi" w:eastAsia="Batang" w:hAnsiTheme="majorHAnsi"/>
              </w:rPr>
              <w:t>15,60,00,000</w:t>
            </w:r>
          </w:p>
        </w:tc>
      </w:tr>
      <w:tr w:rsidR="00D2409D" w:rsidRPr="00E855AA" w:rsidTr="00180D88">
        <w:tc>
          <w:tcPr>
            <w:tcW w:w="9738" w:type="dxa"/>
            <w:gridSpan w:val="3"/>
          </w:tcPr>
          <w:p w:rsidR="00D2409D" w:rsidRDefault="00D2409D" w:rsidP="009A51E7">
            <w:pPr>
              <w:jc w:val="center"/>
              <w:rPr>
                <w:rFonts w:asciiTheme="majorHAnsi" w:eastAsia="Batang" w:hAnsiTheme="majorHAnsi"/>
              </w:rPr>
            </w:pPr>
            <w:r>
              <w:rPr>
                <w:rFonts w:asciiTheme="majorHAnsi" w:eastAsia="Batang" w:hAnsiTheme="majorHAnsi"/>
              </w:rPr>
              <w:t>Average contribution per unit = 15,60,00,000/10000 = Rs,15</w:t>
            </w:r>
            <w:r w:rsidR="00180D88">
              <w:rPr>
                <w:rFonts w:asciiTheme="majorHAnsi" w:eastAsia="Batang" w:hAnsiTheme="majorHAnsi"/>
              </w:rPr>
              <w:t>,</w:t>
            </w:r>
            <w:r>
              <w:rPr>
                <w:rFonts w:asciiTheme="majorHAnsi" w:eastAsia="Batang" w:hAnsiTheme="majorHAnsi"/>
              </w:rPr>
              <w:t>600</w:t>
            </w:r>
          </w:p>
        </w:tc>
      </w:tr>
    </w:tbl>
    <w:p w:rsidR="00D2409D" w:rsidRDefault="00D2409D" w:rsidP="001D6740">
      <w:pPr>
        <w:autoSpaceDE w:val="0"/>
        <w:autoSpaceDN w:val="0"/>
        <w:adjustRightInd w:val="0"/>
        <w:jc w:val="both"/>
        <w:rPr>
          <w:rFonts w:asciiTheme="majorHAnsi" w:hAnsiTheme="majorHAnsi" w:cs="Arial"/>
        </w:rPr>
      </w:pPr>
    </w:p>
    <w:p w:rsidR="001D6740" w:rsidRPr="00E855AA" w:rsidRDefault="001D6740" w:rsidP="001D6740">
      <w:pPr>
        <w:autoSpaceDE w:val="0"/>
        <w:autoSpaceDN w:val="0"/>
        <w:adjustRightInd w:val="0"/>
        <w:jc w:val="both"/>
        <w:rPr>
          <w:rFonts w:asciiTheme="majorHAnsi" w:hAnsiTheme="majorHAnsi" w:cs="Arial"/>
        </w:rPr>
      </w:pPr>
      <w:r>
        <w:rPr>
          <w:rFonts w:asciiTheme="majorHAnsi" w:hAnsiTheme="majorHAnsi" w:cs="Arial"/>
        </w:rPr>
        <w:t>Calculation of Market size and Market size variances in terms of units:</w:t>
      </w:r>
    </w:p>
    <w:tbl>
      <w:tblPr>
        <w:tblStyle w:val="TableGrid"/>
        <w:tblW w:w="9738" w:type="dxa"/>
        <w:tblLook w:val="04A0"/>
      </w:tblPr>
      <w:tblGrid>
        <w:gridCol w:w="3192"/>
        <w:gridCol w:w="3192"/>
        <w:gridCol w:w="3354"/>
      </w:tblGrid>
      <w:tr w:rsidR="001D6740" w:rsidTr="00D2409D">
        <w:tc>
          <w:tcPr>
            <w:tcW w:w="3192" w:type="dxa"/>
          </w:tcPr>
          <w:p w:rsidR="001D6740" w:rsidRDefault="001D6740" w:rsidP="009A51E7">
            <w:pPr>
              <w:autoSpaceDE w:val="0"/>
              <w:autoSpaceDN w:val="0"/>
              <w:adjustRightInd w:val="0"/>
              <w:rPr>
                <w:rFonts w:asciiTheme="majorHAnsi" w:hAnsiTheme="majorHAnsi" w:cs="Arial"/>
              </w:rPr>
            </w:pPr>
            <w:r>
              <w:rPr>
                <w:rFonts w:asciiTheme="majorHAnsi" w:hAnsiTheme="majorHAnsi" w:cs="Arial"/>
              </w:rPr>
              <w:t>Budgeted market share x Budgeted market size (A)</w:t>
            </w:r>
          </w:p>
        </w:tc>
        <w:tc>
          <w:tcPr>
            <w:tcW w:w="3192" w:type="dxa"/>
          </w:tcPr>
          <w:p w:rsidR="001D6740" w:rsidRDefault="001D6740" w:rsidP="009A51E7">
            <w:pPr>
              <w:autoSpaceDE w:val="0"/>
              <w:autoSpaceDN w:val="0"/>
              <w:adjustRightInd w:val="0"/>
              <w:rPr>
                <w:rFonts w:asciiTheme="majorHAnsi" w:hAnsiTheme="majorHAnsi" w:cs="Arial"/>
              </w:rPr>
            </w:pPr>
            <w:r>
              <w:rPr>
                <w:rFonts w:asciiTheme="majorHAnsi" w:hAnsiTheme="majorHAnsi" w:cs="Arial"/>
              </w:rPr>
              <w:t>Budgeted market share x Actual market size  (B)</w:t>
            </w:r>
          </w:p>
        </w:tc>
        <w:tc>
          <w:tcPr>
            <w:tcW w:w="3354" w:type="dxa"/>
          </w:tcPr>
          <w:p w:rsidR="001D6740" w:rsidRDefault="001D6740" w:rsidP="009A51E7">
            <w:pPr>
              <w:autoSpaceDE w:val="0"/>
              <w:autoSpaceDN w:val="0"/>
              <w:adjustRightInd w:val="0"/>
              <w:rPr>
                <w:rFonts w:asciiTheme="majorHAnsi" w:hAnsiTheme="majorHAnsi" w:cs="Arial"/>
              </w:rPr>
            </w:pPr>
            <w:r>
              <w:rPr>
                <w:rFonts w:asciiTheme="majorHAnsi" w:hAnsiTheme="majorHAnsi" w:cs="Arial"/>
              </w:rPr>
              <w:t>Actual  market share x Actual market size (C)</w:t>
            </w:r>
          </w:p>
        </w:tc>
      </w:tr>
      <w:tr w:rsidR="001D6740" w:rsidTr="00D2409D">
        <w:tc>
          <w:tcPr>
            <w:tcW w:w="3192" w:type="dxa"/>
          </w:tcPr>
          <w:p w:rsidR="001D6740" w:rsidRDefault="001D6740" w:rsidP="009A51E7">
            <w:pPr>
              <w:autoSpaceDE w:val="0"/>
              <w:autoSpaceDN w:val="0"/>
              <w:adjustRightInd w:val="0"/>
              <w:rPr>
                <w:rFonts w:asciiTheme="majorHAnsi" w:hAnsiTheme="majorHAnsi" w:cs="Arial"/>
              </w:rPr>
            </w:pPr>
            <w:r>
              <w:rPr>
                <w:rFonts w:asciiTheme="majorHAnsi" w:hAnsiTheme="majorHAnsi" w:cs="Arial"/>
              </w:rPr>
              <w:t>0.20 x 50,000 =  10,000</w:t>
            </w:r>
          </w:p>
        </w:tc>
        <w:tc>
          <w:tcPr>
            <w:tcW w:w="3192" w:type="dxa"/>
          </w:tcPr>
          <w:p w:rsidR="001D6740" w:rsidRDefault="001D6740" w:rsidP="009A51E7">
            <w:pPr>
              <w:autoSpaceDE w:val="0"/>
              <w:autoSpaceDN w:val="0"/>
              <w:adjustRightInd w:val="0"/>
              <w:rPr>
                <w:rFonts w:asciiTheme="majorHAnsi" w:hAnsiTheme="majorHAnsi" w:cs="Arial"/>
              </w:rPr>
            </w:pPr>
            <w:r>
              <w:rPr>
                <w:rFonts w:asciiTheme="majorHAnsi" w:hAnsiTheme="majorHAnsi" w:cs="Arial"/>
              </w:rPr>
              <w:t>0.20 x  68,750 = 13,750</w:t>
            </w:r>
          </w:p>
        </w:tc>
        <w:tc>
          <w:tcPr>
            <w:tcW w:w="3354" w:type="dxa"/>
          </w:tcPr>
          <w:p w:rsidR="001D6740" w:rsidRDefault="001D6740" w:rsidP="009A51E7">
            <w:pPr>
              <w:autoSpaceDE w:val="0"/>
              <w:autoSpaceDN w:val="0"/>
              <w:adjustRightInd w:val="0"/>
              <w:rPr>
                <w:rFonts w:asciiTheme="majorHAnsi" w:hAnsiTheme="majorHAnsi" w:cs="Arial"/>
              </w:rPr>
            </w:pPr>
            <w:r>
              <w:rPr>
                <w:rFonts w:asciiTheme="majorHAnsi" w:hAnsiTheme="majorHAnsi" w:cs="Arial"/>
              </w:rPr>
              <w:t>0.16 x 68750 = 11,000</w:t>
            </w:r>
          </w:p>
        </w:tc>
      </w:tr>
    </w:tbl>
    <w:p w:rsidR="001D6740" w:rsidRDefault="001D6740" w:rsidP="001D6740">
      <w:pPr>
        <w:autoSpaceDE w:val="0"/>
        <w:autoSpaceDN w:val="0"/>
        <w:adjustRightInd w:val="0"/>
        <w:rPr>
          <w:rFonts w:asciiTheme="majorHAnsi" w:hAnsiTheme="majorHAnsi" w:cs="Arial"/>
        </w:rPr>
      </w:pPr>
    </w:p>
    <w:tbl>
      <w:tblPr>
        <w:tblStyle w:val="TableGrid"/>
        <w:tblW w:w="9738" w:type="dxa"/>
        <w:tblLook w:val="04A0"/>
      </w:tblPr>
      <w:tblGrid>
        <w:gridCol w:w="3348"/>
        <w:gridCol w:w="900"/>
        <w:gridCol w:w="540"/>
        <w:gridCol w:w="4950"/>
      </w:tblGrid>
      <w:tr w:rsidR="001D6740" w:rsidRPr="00E855AA" w:rsidTr="001D6740">
        <w:tc>
          <w:tcPr>
            <w:tcW w:w="3348" w:type="dxa"/>
          </w:tcPr>
          <w:p w:rsidR="001D6740" w:rsidRPr="00180D88" w:rsidRDefault="001D6740" w:rsidP="009A51E7">
            <w:pPr>
              <w:jc w:val="both"/>
              <w:rPr>
                <w:rFonts w:asciiTheme="majorHAnsi" w:eastAsia="Batang" w:hAnsiTheme="majorHAnsi"/>
              </w:rPr>
            </w:pPr>
            <w:r w:rsidRPr="00180D88">
              <w:rPr>
                <w:rFonts w:asciiTheme="majorHAnsi" w:eastAsia="Batang" w:hAnsiTheme="majorHAnsi"/>
              </w:rPr>
              <w:t xml:space="preserve">Market size Variance </w:t>
            </w:r>
          </w:p>
        </w:tc>
        <w:tc>
          <w:tcPr>
            <w:tcW w:w="900" w:type="dxa"/>
          </w:tcPr>
          <w:p w:rsidR="001D6740" w:rsidRPr="00180D88" w:rsidRDefault="001D6740" w:rsidP="009A51E7">
            <w:pPr>
              <w:jc w:val="center"/>
              <w:rPr>
                <w:rFonts w:asciiTheme="majorHAnsi" w:eastAsia="Batang" w:hAnsiTheme="majorHAnsi"/>
              </w:rPr>
            </w:pPr>
            <w:r w:rsidRPr="00180D88">
              <w:rPr>
                <w:rFonts w:asciiTheme="majorHAnsi" w:eastAsia="Batang" w:hAnsiTheme="majorHAnsi"/>
              </w:rPr>
              <w:t xml:space="preserve">B – A </w:t>
            </w:r>
          </w:p>
        </w:tc>
        <w:tc>
          <w:tcPr>
            <w:tcW w:w="5490" w:type="dxa"/>
            <w:gridSpan w:val="2"/>
          </w:tcPr>
          <w:p w:rsidR="001D6740" w:rsidRPr="00180D88" w:rsidRDefault="001D6740" w:rsidP="009A51E7">
            <w:pPr>
              <w:jc w:val="center"/>
              <w:rPr>
                <w:rFonts w:asciiTheme="majorHAnsi" w:eastAsia="Batang" w:hAnsiTheme="majorHAnsi"/>
              </w:rPr>
            </w:pPr>
            <w:r w:rsidRPr="00180D88">
              <w:rPr>
                <w:rFonts w:asciiTheme="majorHAnsi" w:eastAsia="Batang" w:hAnsiTheme="majorHAnsi"/>
              </w:rPr>
              <w:t>3,750 (F)</w:t>
            </w:r>
          </w:p>
        </w:tc>
      </w:tr>
      <w:tr w:rsidR="001D6740" w:rsidRPr="00E855AA" w:rsidTr="001D6740">
        <w:tc>
          <w:tcPr>
            <w:tcW w:w="3348" w:type="dxa"/>
          </w:tcPr>
          <w:p w:rsidR="001D6740" w:rsidRPr="00180D88" w:rsidRDefault="001D6740" w:rsidP="009A51E7">
            <w:pPr>
              <w:jc w:val="both"/>
              <w:rPr>
                <w:rFonts w:asciiTheme="majorHAnsi" w:eastAsia="Batang" w:hAnsiTheme="majorHAnsi"/>
              </w:rPr>
            </w:pPr>
            <w:r w:rsidRPr="00180D88">
              <w:rPr>
                <w:rFonts w:asciiTheme="majorHAnsi" w:eastAsia="Batang" w:hAnsiTheme="majorHAnsi"/>
              </w:rPr>
              <w:t>Market share Variance</w:t>
            </w:r>
          </w:p>
        </w:tc>
        <w:tc>
          <w:tcPr>
            <w:tcW w:w="900" w:type="dxa"/>
          </w:tcPr>
          <w:p w:rsidR="001D6740" w:rsidRPr="00180D88" w:rsidRDefault="001D6740" w:rsidP="009A51E7">
            <w:pPr>
              <w:jc w:val="center"/>
              <w:rPr>
                <w:rFonts w:asciiTheme="majorHAnsi" w:eastAsia="Batang" w:hAnsiTheme="majorHAnsi"/>
              </w:rPr>
            </w:pPr>
            <w:r w:rsidRPr="00180D88">
              <w:rPr>
                <w:rFonts w:asciiTheme="majorHAnsi" w:eastAsia="Batang" w:hAnsiTheme="majorHAnsi"/>
              </w:rPr>
              <w:t>C - B</w:t>
            </w:r>
          </w:p>
        </w:tc>
        <w:tc>
          <w:tcPr>
            <w:tcW w:w="5490" w:type="dxa"/>
            <w:gridSpan w:val="2"/>
          </w:tcPr>
          <w:p w:rsidR="001D6740" w:rsidRPr="00180D88" w:rsidRDefault="001D6740" w:rsidP="009A51E7">
            <w:pPr>
              <w:jc w:val="center"/>
              <w:rPr>
                <w:rFonts w:asciiTheme="majorHAnsi" w:eastAsia="Batang" w:hAnsiTheme="majorHAnsi"/>
              </w:rPr>
            </w:pPr>
            <w:r w:rsidRPr="00180D88">
              <w:rPr>
                <w:rFonts w:asciiTheme="majorHAnsi" w:eastAsia="Batang" w:hAnsiTheme="majorHAnsi"/>
              </w:rPr>
              <w:t>2750 (A)</w:t>
            </w:r>
          </w:p>
        </w:tc>
      </w:tr>
      <w:tr w:rsidR="001D6740" w:rsidTr="00D2409D">
        <w:tc>
          <w:tcPr>
            <w:tcW w:w="4788" w:type="dxa"/>
            <w:gridSpan w:val="3"/>
          </w:tcPr>
          <w:p w:rsidR="001D6740" w:rsidRPr="00180D88" w:rsidRDefault="001D6740" w:rsidP="009A51E7">
            <w:pPr>
              <w:jc w:val="both"/>
              <w:rPr>
                <w:rFonts w:asciiTheme="majorHAnsi" w:eastAsia="Batang" w:hAnsiTheme="majorHAnsi"/>
              </w:rPr>
            </w:pPr>
            <w:r w:rsidRPr="00180D88">
              <w:rPr>
                <w:rFonts w:asciiTheme="majorHAnsi" w:eastAsia="Batang" w:hAnsiTheme="majorHAnsi"/>
              </w:rPr>
              <w:t>Market share Variance (Margin approach)</w:t>
            </w:r>
          </w:p>
        </w:tc>
        <w:tc>
          <w:tcPr>
            <w:tcW w:w="4950" w:type="dxa"/>
          </w:tcPr>
          <w:p w:rsidR="001D6740" w:rsidRPr="00180D88" w:rsidRDefault="00DB4024" w:rsidP="009A51E7">
            <w:pPr>
              <w:jc w:val="both"/>
              <w:rPr>
                <w:rFonts w:asciiTheme="majorHAnsi" w:eastAsia="Batang" w:hAnsiTheme="majorHAnsi"/>
              </w:rPr>
            </w:pPr>
            <w:r>
              <w:rPr>
                <w:rFonts w:asciiTheme="majorHAnsi" w:eastAsia="Batang" w:hAnsiTheme="majorHAnsi"/>
              </w:rPr>
              <w:t xml:space="preserve">15600 x 3750 = 585 </w:t>
            </w:r>
            <w:proofErr w:type="spellStart"/>
            <w:r>
              <w:rPr>
                <w:rFonts w:asciiTheme="majorHAnsi" w:eastAsia="Batang" w:hAnsiTheme="majorHAnsi"/>
              </w:rPr>
              <w:t>Lakhs</w:t>
            </w:r>
            <w:proofErr w:type="spellEnd"/>
            <w:r w:rsidR="00D2409D" w:rsidRPr="00180D88">
              <w:rPr>
                <w:rFonts w:asciiTheme="majorHAnsi" w:eastAsia="Batang" w:hAnsiTheme="majorHAnsi"/>
              </w:rPr>
              <w:t xml:space="preserve"> (F)</w:t>
            </w:r>
          </w:p>
        </w:tc>
      </w:tr>
      <w:tr w:rsidR="001D6740" w:rsidTr="00D2409D">
        <w:tc>
          <w:tcPr>
            <w:tcW w:w="4788" w:type="dxa"/>
            <w:gridSpan w:val="3"/>
          </w:tcPr>
          <w:p w:rsidR="001D6740" w:rsidRPr="00180D88" w:rsidRDefault="001D6740" w:rsidP="009A51E7">
            <w:pPr>
              <w:jc w:val="both"/>
              <w:rPr>
                <w:rFonts w:asciiTheme="majorHAnsi" w:eastAsia="Batang" w:hAnsiTheme="majorHAnsi"/>
              </w:rPr>
            </w:pPr>
            <w:r w:rsidRPr="00180D88">
              <w:rPr>
                <w:rFonts w:asciiTheme="majorHAnsi" w:eastAsia="Batang" w:hAnsiTheme="majorHAnsi"/>
              </w:rPr>
              <w:t>Market size Variance (Margin approach)</w:t>
            </w:r>
          </w:p>
        </w:tc>
        <w:tc>
          <w:tcPr>
            <w:tcW w:w="4950" w:type="dxa"/>
          </w:tcPr>
          <w:p w:rsidR="001D6740" w:rsidRPr="00180D88" w:rsidRDefault="00DB4024" w:rsidP="009A51E7">
            <w:pPr>
              <w:jc w:val="both"/>
              <w:rPr>
                <w:rFonts w:asciiTheme="majorHAnsi" w:eastAsia="Batang" w:hAnsiTheme="majorHAnsi"/>
              </w:rPr>
            </w:pPr>
            <w:r>
              <w:rPr>
                <w:rFonts w:asciiTheme="majorHAnsi" w:eastAsia="Batang" w:hAnsiTheme="majorHAnsi"/>
              </w:rPr>
              <w:t xml:space="preserve">15600 x 2750 = 429 </w:t>
            </w:r>
            <w:proofErr w:type="spellStart"/>
            <w:r>
              <w:rPr>
                <w:rFonts w:asciiTheme="majorHAnsi" w:eastAsia="Batang" w:hAnsiTheme="majorHAnsi"/>
              </w:rPr>
              <w:t>Lakhs</w:t>
            </w:r>
            <w:proofErr w:type="spellEnd"/>
            <w:r w:rsidR="00D2409D" w:rsidRPr="00180D88">
              <w:rPr>
                <w:rFonts w:asciiTheme="majorHAnsi" w:eastAsia="Batang" w:hAnsiTheme="majorHAnsi"/>
              </w:rPr>
              <w:t xml:space="preserve"> (A)</w:t>
            </w:r>
          </w:p>
        </w:tc>
      </w:tr>
    </w:tbl>
    <w:p w:rsidR="001D6740" w:rsidRPr="00E855AA" w:rsidRDefault="001D6740" w:rsidP="00FD58E4">
      <w:pPr>
        <w:jc w:val="both"/>
        <w:rPr>
          <w:rFonts w:asciiTheme="majorHAnsi" w:eastAsia="Batang" w:hAnsiTheme="majorHAnsi"/>
          <w:b/>
        </w:rPr>
      </w:pPr>
    </w:p>
    <w:p w:rsidR="00FD58E4" w:rsidRPr="00B549B0" w:rsidRDefault="00B549B0" w:rsidP="00B549B0">
      <w:pPr>
        <w:rPr>
          <w:rFonts w:asciiTheme="majorHAnsi" w:eastAsia="Batang" w:hAnsiTheme="majorHAnsi"/>
          <w:b/>
          <w:sz w:val="28"/>
          <w:szCs w:val="28"/>
        </w:rPr>
      </w:pPr>
      <w:r w:rsidRPr="00B549B0">
        <w:rPr>
          <w:rFonts w:asciiTheme="majorHAnsi" w:eastAsia="Batang" w:hAnsiTheme="majorHAnsi"/>
          <w:b/>
          <w:sz w:val="28"/>
          <w:szCs w:val="28"/>
        </w:rPr>
        <w:t xml:space="preserve">4.1-7 </w:t>
      </w:r>
      <w:r w:rsidR="00FD58E4" w:rsidRPr="00B549B0">
        <w:rPr>
          <w:rFonts w:asciiTheme="majorHAnsi" w:eastAsia="Batang" w:hAnsiTheme="majorHAnsi"/>
          <w:b/>
          <w:sz w:val="28"/>
          <w:szCs w:val="28"/>
        </w:rPr>
        <w:t>RECONCILING BUDGETED PROFIT WITH ACTUAL PROFIT</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For reconciling budgeted profit with actual profit, we begin with budgeted pro</w:t>
      </w:r>
      <w:r w:rsidR="003F04D1" w:rsidRPr="00E855AA">
        <w:rPr>
          <w:rFonts w:asciiTheme="majorHAnsi" w:eastAsia="Batang" w:hAnsiTheme="majorHAnsi"/>
        </w:rPr>
        <w:t>fit, we adjust it with (</w:t>
      </w:r>
      <w:proofErr w:type="spellStart"/>
      <w:r w:rsidR="003F04D1" w:rsidRPr="00E855AA">
        <w:rPr>
          <w:rFonts w:asciiTheme="majorHAnsi" w:eastAsia="Batang" w:hAnsiTheme="majorHAnsi"/>
        </w:rPr>
        <w:t>i</w:t>
      </w:r>
      <w:proofErr w:type="spellEnd"/>
      <w:r w:rsidR="003F04D1" w:rsidRPr="00E855AA">
        <w:rPr>
          <w:rFonts w:asciiTheme="majorHAnsi" w:eastAsia="Batang" w:hAnsiTheme="majorHAnsi"/>
        </w:rPr>
        <w:t xml:space="preserve">) Sales Margin Variances, and </w:t>
      </w:r>
      <w:r w:rsidR="00547789" w:rsidRPr="00E855AA">
        <w:rPr>
          <w:rFonts w:asciiTheme="majorHAnsi" w:eastAsia="Batang" w:hAnsiTheme="majorHAnsi"/>
        </w:rPr>
        <w:t xml:space="preserve">(ii) </w:t>
      </w:r>
      <w:r w:rsidR="003F04D1" w:rsidRPr="00E855AA">
        <w:rPr>
          <w:rFonts w:asciiTheme="majorHAnsi" w:eastAsia="Batang" w:hAnsiTheme="majorHAnsi"/>
        </w:rPr>
        <w:t xml:space="preserve">Cost </w:t>
      </w:r>
      <w:r w:rsidR="00547789" w:rsidRPr="00E855AA">
        <w:rPr>
          <w:rFonts w:asciiTheme="majorHAnsi" w:eastAsia="Batang" w:hAnsiTheme="majorHAnsi"/>
        </w:rPr>
        <w:t>Variances (</w:t>
      </w:r>
      <w:r w:rsidRPr="00E855AA">
        <w:rPr>
          <w:rFonts w:asciiTheme="majorHAnsi" w:eastAsia="Batang" w:hAnsiTheme="majorHAnsi"/>
        </w:rPr>
        <w:t xml:space="preserve">i.e. we add </w:t>
      </w:r>
      <w:proofErr w:type="spellStart"/>
      <w:r w:rsidRPr="00E855AA">
        <w:rPr>
          <w:rFonts w:asciiTheme="majorHAnsi" w:eastAsia="Batang" w:hAnsiTheme="majorHAnsi"/>
        </w:rPr>
        <w:t>favourable</w:t>
      </w:r>
      <w:proofErr w:type="spellEnd"/>
      <w:r w:rsidRPr="00E855AA">
        <w:rPr>
          <w:rFonts w:asciiTheme="majorHAnsi" w:eastAsia="Batang" w:hAnsiTheme="majorHAnsi"/>
        </w:rPr>
        <w:t xml:space="preserve"> variance</w:t>
      </w:r>
      <w:r w:rsidR="003F04D1" w:rsidRPr="00E855AA">
        <w:rPr>
          <w:rFonts w:asciiTheme="majorHAnsi" w:eastAsia="Batang" w:hAnsiTheme="majorHAnsi"/>
        </w:rPr>
        <w:t>s</w:t>
      </w:r>
      <w:r w:rsidRPr="00E855AA">
        <w:rPr>
          <w:rFonts w:asciiTheme="majorHAnsi" w:eastAsia="Batang" w:hAnsiTheme="majorHAnsi"/>
        </w:rPr>
        <w:t xml:space="preserve"> and deduct </w:t>
      </w:r>
      <w:proofErr w:type="spellStart"/>
      <w:r w:rsidRPr="00E855AA">
        <w:rPr>
          <w:rFonts w:asciiTheme="majorHAnsi" w:eastAsia="Batang" w:hAnsiTheme="majorHAnsi"/>
        </w:rPr>
        <w:t>unfavourable</w:t>
      </w:r>
      <w:proofErr w:type="spellEnd"/>
      <w:r w:rsidRPr="00E855AA">
        <w:rPr>
          <w:rFonts w:asciiTheme="majorHAnsi" w:eastAsia="Batang" w:hAnsiTheme="majorHAnsi"/>
        </w:rPr>
        <w:t xml:space="preserve"> variance</w:t>
      </w:r>
      <w:r w:rsidR="003F04D1" w:rsidRPr="00E855AA">
        <w:rPr>
          <w:rFonts w:asciiTheme="majorHAnsi" w:eastAsia="Batang" w:hAnsiTheme="majorHAnsi"/>
        </w:rPr>
        <w:t>s</w:t>
      </w:r>
      <w:r w:rsidRPr="00E855AA">
        <w:rPr>
          <w:rFonts w:asciiTheme="majorHAnsi" w:eastAsia="Batang" w:hAnsiTheme="majorHAnsi"/>
        </w:rPr>
        <w:t xml:space="preserve"> and obtain actual profit.</w:t>
      </w:r>
      <w:r w:rsidR="00547789" w:rsidRPr="00E855AA">
        <w:rPr>
          <w:rFonts w:asciiTheme="majorHAnsi" w:eastAsia="Batang" w:hAnsiTheme="majorHAnsi"/>
        </w:rPr>
        <w:t xml:space="preserve"> Please note that it is actual </w:t>
      </w:r>
      <w:r w:rsidR="00547789" w:rsidRPr="00E855AA">
        <w:rPr>
          <w:rFonts w:asciiTheme="majorHAnsi" w:eastAsia="Batang" w:hAnsiTheme="majorHAnsi"/>
        </w:rPr>
        <w:lastRenderedPageBreak/>
        <w:t xml:space="preserve">profit as per Cost </w:t>
      </w:r>
      <w:proofErr w:type="gramStart"/>
      <w:r w:rsidR="00547789" w:rsidRPr="00E855AA">
        <w:rPr>
          <w:rFonts w:asciiTheme="majorHAnsi" w:eastAsia="Batang" w:hAnsiTheme="majorHAnsi"/>
        </w:rPr>
        <w:t>Accounting</w:t>
      </w:r>
      <w:proofErr w:type="gramEnd"/>
      <w:r w:rsidR="00547789" w:rsidRPr="00E855AA">
        <w:rPr>
          <w:rFonts w:asciiTheme="majorHAnsi" w:eastAsia="Batang" w:hAnsiTheme="majorHAnsi"/>
        </w:rPr>
        <w:t xml:space="preserve"> as</w:t>
      </w:r>
      <w:r w:rsidR="002F2FFF" w:rsidRPr="00E855AA">
        <w:rPr>
          <w:rFonts w:asciiTheme="majorHAnsi" w:eastAsia="Batang" w:hAnsiTheme="majorHAnsi"/>
        </w:rPr>
        <w:t xml:space="preserve"> we are preparing Cost Accounts</w:t>
      </w:r>
      <w:r w:rsidR="00547789" w:rsidRPr="00E855AA">
        <w:rPr>
          <w:rFonts w:asciiTheme="majorHAnsi" w:eastAsia="Batang" w:hAnsiTheme="majorHAnsi"/>
        </w:rPr>
        <w:t>. (It is not actual profit as per Financial Accounting).</w:t>
      </w:r>
    </w:p>
    <w:p w:rsidR="00280D0B" w:rsidRPr="00E855AA" w:rsidRDefault="00280D0B" w:rsidP="00FD58E4">
      <w:pPr>
        <w:jc w:val="both"/>
        <w:rPr>
          <w:rFonts w:asciiTheme="majorHAnsi" w:eastAsia="Batang" w:hAnsiTheme="majorHAnsi"/>
        </w:rPr>
      </w:pPr>
    </w:p>
    <w:p w:rsidR="003C369A" w:rsidRPr="00E855AA" w:rsidRDefault="00280D0B" w:rsidP="00FD58E4">
      <w:pPr>
        <w:jc w:val="both"/>
        <w:rPr>
          <w:rFonts w:asciiTheme="majorHAnsi" w:eastAsia="Batang" w:hAnsiTheme="majorHAnsi"/>
        </w:rPr>
      </w:pPr>
      <w:r w:rsidRPr="00E855AA">
        <w:rPr>
          <w:rFonts w:asciiTheme="majorHAnsi" w:eastAsia="Batang" w:hAnsiTheme="majorHAnsi"/>
        </w:rPr>
        <w:t>Statement showing reconciliation of Budgeted profit with Actual profit</w:t>
      </w:r>
    </w:p>
    <w:tbl>
      <w:tblPr>
        <w:tblStyle w:val="TableGrid"/>
        <w:tblW w:w="0" w:type="auto"/>
        <w:tblLook w:val="04A0"/>
      </w:tblPr>
      <w:tblGrid>
        <w:gridCol w:w="5868"/>
        <w:gridCol w:w="2160"/>
        <w:gridCol w:w="1548"/>
      </w:tblGrid>
      <w:tr w:rsidR="003C369A" w:rsidRPr="00E855AA" w:rsidTr="003C369A">
        <w:tc>
          <w:tcPr>
            <w:tcW w:w="5868" w:type="dxa"/>
          </w:tcPr>
          <w:p w:rsidR="003C369A" w:rsidRPr="00E855AA" w:rsidRDefault="003C369A" w:rsidP="00FD58E4">
            <w:pPr>
              <w:jc w:val="both"/>
              <w:rPr>
                <w:rFonts w:asciiTheme="majorHAnsi" w:eastAsia="Batang" w:hAnsiTheme="majorHAnsi"/>
              </w:rPr>
            </w:pPr>
          </w:p>
        </w:tc>
        <w:tc>
          <w:tcPr>
            <w:tcW w:w="2160" w:type="dxa"/>
          </w:tcPr>
          <w:p w:rsidR="003C369A" w:rsidRPr="00E855AA" w:rsidRDefault="003C369A" w:rsidP="003C369A">
            <w:pPr>
              <w:jc w:val="center"/>
              <w:rPr>
                <w:rFonts w:asciiTheme="majorHAnsi" w:eastAsia="Batang" w:hAnsiTheme="majorHAnsi"/>
              </w:rPr>
            </w:pPr>
            <w:r w:rsidRPr="00E855AA">
              <w:rPr>
                <w:rFonts w:asciiTheme="majorHAnsi" w:eastAsia="Batang" w:hAnsiTheme="majorHAnsi"/>
              </w:rPr>
              <w:t>+</w:t>
            </w:r>
          </w:p>
        </w:tc>
        <w:tc>
          <w:tcPr>
            <w:tcW w:w="1548" w:type="dxa"/>
          </w:tcPr>
          <w:p w:rsidR="003C369A" w:rsidRPr="00E855AA" w:rsidRDefault="003C369A" w:rsidP="003C369A">
            <w:pPr>
              <w:jc w:val="center"/>
              <w:rPr>
                <w:rFonts w:asciiTheme="majorHAnsi" w:eastAsia="Batang" w:hAnsiTheme="majorHAnsi"/>
              </w:rPr>
            </w:pPr>
            <w:r w:rsidRPr="00E855AA">
              <w:rPr>
                <w:rFonts w:asciiTheme="majorHAnsi" w:eastAsia="Batang" w:hAnsiTheme="majorHAnsi"/>
              </w:rPr>
              <w:t>-</w:t>
            </w:r>
          </w:p>
        </w:tc>
      </w:tr>
      <w:tr w:rsidR="003C369A" w:rsidRPr="00E855AA" w:rsidTr="003C369A">
        <w:tc>
          <w:tcPr>
            <w:tcW w:w="5868" w:type="dxa"/>
          </w:tcPr>
          <w:p w:rsidR="003C369A" w:rsidRPr="00E855AA" w:rsidRDefault="003C369A" w:rsidP="00FD58E4">
            <w:pPr>
              <w:jc w:val="both"/>
              <w:rPr>
                <w:rFonts w:asciiTheme="majorHAnsi" w:eastAsia="Batang" w:hAnsiTheme="majorHAnsi"/>
              </w:rPr>
            </w:pPr>
            <w:r w:rsidRPr="00E855AA">
              <w:rPr>
                <w:rFonts w:asciiTheme="majorHAnsi" w:eastAsia="Batang" w:hAnsiTheme="majorHAnsi"/>
              </w:rPr>
              <w:t xml:space="preserve">Budgeted Profit </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c>
          <w:tcPr>
            <w:tcW w:w="5868" w:type="dxa"/>
          </w:tcPr>
          <w:p w:rsidR="003C369A" w:rsidRPr="00E855AA" w:rsidRDefault="003C369A" w:rsidP="00FD58E4">
            <w:pPr>
              <w:jc w:val="both"/>
              <w:rPr>
                <w:rFonts w:asciiTheme="majorHAnsi" w:eastAsia="Batang" w:hAnsiTheme="majorHAnsi"/>
              </w:rPr>
            </w:pPr>
            <w:r w:rsidRPr="00E855AA">
              <w:rPr>
                <w:rFonts w:asciiTheme="majorHAnsi" w:eastAsia="Batang" w:hAnsiTheme="majorHAnsi"/>
              </w:rPr>
              <w:t>± Sales Margin Price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c>
          <w:tcPr>
            <w:tcW w:w="5868" w:type="dxa"/>
          </w:tcPr>
          <w:p w:rsidR="003C369A" w:rsidRPr="00E855AA" w:rsidRDefault="003C369A" w:rsidP="00FD58E4">
            <w:pPr>
              <w:jc w:val="both"/>
              <w:rPr>
                <w:rFonts w:asciiTheme="majorHAnsi" w:eastAsia="Batang" w:hAnsiTheme="majorHAnsi"/>
              </w:rPr>
            </w:pPr>
            <w:r w:rsidRPr="00E855AA">
              <w:rPr>
                <w:rFonts w:asciiTheme="majorHAnsi" w:eastAsia="Batang" w:hAnsiTheme="majorHAnsi"/>
              </w:rPr>
              <w:t>± Sales Margin Volume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c>
          <w:tcPr>
            <w:tcW w:w="5868" w:type="dxa"/>
          </w:tcPr>
          <w:p w:rsidR="003C369A" w:rsidRPr="00E855AA" w:rsidRDefault="003C369A" w:rsidP="00FD58E4">
            <w:pPr>
              <w:jc w:val="both"/>
              <w:rPr>
                <w:rFonts w:asciiTheme="majorHAnsi" w:eastAsia="Batang" w:hAnsiTheme="majorHAnsi"/>
              </w:rPr>
            </w:pPr>
            <w:r w:rsidRPr="00E855AA">
              <w:rPr>
                <w:rFonts w:asciiTheme="majorHAnsi" w:eastAsia="Batang" w:hAnsiTheme="majorHAnsi"/>
              </w:rPr>
              <w:t>± Material Price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c>
          <w:tcPr>
            <w:tcW w:w="5868" w:type="dxa"/>
          </w:tcPr>
          <w:p w:rsidR="003C369A" w:rsidRPr="00E855AA" w:rsidRDefault="003C369A" w:rsidP="00FD58E4">
            <w:pPr>
              <w:jc w:val="both"/>
              <w:rPr>
                <w:rFonts w:asciiTheme="majorHAnsi" w:eastAsia="Batang" w:hAnsiTheme="majorHAnsi"/>
              </w:rPr>
            </w:pPr>
            <w:r w:rsidRPr="00E855AA">
              <w:rPr>
                <w:rFonts w:asciiTheme="majorHAnsi" w:eastAsia="Batang" w:hAnsiTheme="majorHAnsi"/>
              </w:rPr>
              <w:t>± Material Usage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c>
          <w:tcPr>
            <w:tcW w:w="5868" w:type="dxa"/>
          </w:tcPr>
          <w:p w:rsidR="003C369A" w:rsidRPr="00E855AA" w:rsidRDefault="003C369A" w:rsidP="00FD58E4">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c>
          <w:tcPr>
            <w:tcW w:w="5868" w:type="dxa"/>
          </w:tcPr>
          <w:p w:rsidR="003C369A" w:rsidRPr="00E855AA" w:rsidRDefault="003C369A" w:rsidP="00FD58E4">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Idle Time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rPr>
          <w:trHeight w:val="287"/>
        </w:trPr>
        <w:tc>
          <w:tcPr>
            <w:tcW w:w="5868" w:type="dxa"/>
          </w:tcPr>
          <w:p w:rsidR="003C369A" w:rsidRPr="00E855AA" w:rsidRDefault="003C369A" w:rsidP="00FD58E4">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Mix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rPr>
          <w:trHeight w:val="350"/>
        </w:trPr>
        <w:tc>
          <w:tcPr>
            <w:tcW w:w="5868" w:type="dxa"/>
          </w:tcPr>
          <w:p w:rsidR="003C369A" w:rsidRPr="00E855AA" w:rsidRDefault="003C369A" w:rsidP="00FD58E4">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c>
          <w:tcPr>
            <w:tcW w:w="5868" w:type="dxa"/>
          </w:tcPr>
          <w:p w:rsidR="003C369A" w:rsidRPr="00E855AA" w:rsidRDefault="003C369A" w:rsidP="00FD58E4">
            <w:pPr>
              <w:jc w:val="both"/>
              <w:rPr>
                <w:rFonts w:asciiTheme="majorHAnsi" w:eastAsia="Batang" w:hAnsiTheme="majorHAnsi"/>
              </w:rPr>
            </w:pPr>
            <w:r w:rsidRPr="00E855AA">
              <w:rPr>
                <w:rFonts w:asciiTheme="majorHAnsi" w:eastAsia="Batang" w:hAnsiTheme="majorHAnsi"/>
              </w:rPr>
              <w:t xml:space="preserve">± VO </w:t>
            </w:r>
            <w:r w:rsidR="00547789" w:rsidRPr="00E855AA">
              <w:rPr>
                <w:rFonts w:asciiTheme="majorHAnsi" w:eastAsia="Batang" w:hAnsiTheme="majorHAnsi"/>
              </w:rPr>
              <w:t>Expenditure</w:t>
            </w:r>
            <w:r w:rsidRPr="00E855AA">
              <w:rPr>
                <w:rFonts w:asciiTheme="majorHAnsi" w:eastAsia="Batang" w:hAnsiTheme="majorHAnsi"/>
              </w:rPr>
              <w:t xml:space="preserve">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c>
          <w:tcPr>
            <w:tcW w:w="5868" w:type="dxa"/>
          </w:tcPr>
          <w:p w:rsidR="003C369A" w:rsidRPr="00E855AA" w:rsidRDefault="003C369A" w:rsidP="00FD58E4">
            <w:pPr>
              <w:jc w:val="both"/>
              <w:rPr>
                <w:rFonts w:asciiTheme="majorHAnsi" w:eastAsia="Batang" w:hAnsiTheme="majorHAnsi"/>
              </w:rPr>
            </w:pPr>
            <w:r w:rsidRPr="00E855AA">
              <w:rPr>
                <w:rFonts w:asciiTheme="majorHAnsi" w:eastAsia="Batang" w:hAnsiTheme="majorHAnsi"/>
              </w:rPr>
              <w:t>± VO Efficiency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c>
          <w:tcPr>
            <w:tcW w:w="5868" w:type="dxa"/>
          </w:tcPr>
          <w:p w:rsidR="003C369A" w:rsidRPr="00E855AA" w:rsidRDefault="003C369A" w:rsidP="003C369A">
            <w:pPr>
              <w:rPr>
                <w:rFonts w:asciiTheme="majorHAnsi" w:eastAsia="Batang" w:hAnsiTheme="majorHAnsi"/>
              </w:rPr>
            </w:pPr>
            <w:r w:rsidRPr="00E855AA">
              <w:rPr>
                <w:rFonts w:asciiTheme="majorHAnsi" w:eastAsia="Batang" w:hAnsiTheme="majorHAnsi"/>
              </w:rPr>
              <w:t>± FO Budget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c>
          <w:tcPr>
            <w:tcW w:w="5868" w:type="dxa"/>
          </w:tcPr>
          <w:p w:rsidR="003C369A" w:rsidRPr="00E855AA" w:rsidRDefault="003C369A" w:rsidP="003C369A">
            <w:pPr>
              <w:jc w:val="both"/>
              <w:rPr>
                <w:rFonts w:asciiTheme="majorHAnsi" w:eastAsia="Batang" w:hAnsiTheme="majorHAnsi"/>
              </w:rPr>
            </w:pPr>
            <w:r w:rsidRPr="00E855AA">
              <w:rPr>
                <w:rFonts w:asciiTheme="majorHAnsi" w:eastAsia="Batang" w:hAnsiTheme="majorHAnsi"/>
              </w:rPr>
              <w:t>± FO Volume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3C369A">
        <w:tc>
          <w:tcPr>
            <w:tcW w:w="5868" w:type="dxa"/>
          </w:tcPr>
          <w:p w:rsidR="003C369A" w:rsidRPr="00E855AA" w:rsidRDefault="003C369A" w:rsidP="003C369A">
            <w:pPr>
              <w:jc w:val="both"/>
              <w:rPr>
                <w:rFonts w:asciiTheme="majorHAnsi" w:eastAsia="Batang" w:hAnsiTheme="majorHAnsi"/>
              </w:rPr>
            </w:pPr>
            <w:r w:rsidRPr="00E855AA">
              <w:rPr>
                <w:rFonts w:asciiTheme="majorHAnsi" w:eastAsia="Batang" w:hAnsiTheme="majorHAnsi"/>
              </w:rPr>
              <w:t>± Revision Variance</w:t>
            </w:r>
          </w:p>
        </w:tc>
        <w:tc>
          <w:tcPr>
            <w:tcW w:w="2160" w:type="dxa"/>
          </w:tcPr>
          <w:p w:rsidR="003C369A" w:rsidRPr="00E855AA" w:rsidRDefault="003C369A" w:rsidP="00FD58E4">
            <w:pPr>
              <w:jc w:val="both"/>
              <w:rPr>
                <w:rFonts w:asciiTheme="majorHAnsi" w:eastAsia="Batang" w:hAnsiTheme="majorHAnsi"/>
              </w:rPr>
            </w:pPr>
          </w:p>
        </w:tc>
        <w:tc>
          <w:tcPr>
            <w:tcW w:w="1548" w:type="dxa"/>
          </w:tcPr>
          <w:p w:rsidR="003C369A" w:rsidRPr="00E855AA" w:rsidRDefault="003C369A" w:rsidP="00FD58E4">
            <w:pPr>
              <w:jc w:val="both"/>
              <w:rPr>
                <w:rFonts w:asciiTheme="majorHAnsi" w:eastAsia="Batang" w:hAnsiTheme="majorHAnsi"/>
              </w:rPr>
            </w:pPr>
          </w:p>
        </w:tc>
      </w:tr>
      <w:tr w:rsidR="003C369A" w:rsidRPr="00E855AA" w:rsidTr="00280D0B">
        <w:tc>
          <w:tcPr>
            <w:tcW w:w="5868" w:type="dxa"/>
          </w:tcPr>
          <w:p w:rsidR="003C369A" w:rsidRPr="00E855AA" w:rsidRDefault="003C369A" w:rsidP="00FD58E4">
            <w:pPr>
              <w:jc w:val="both"/>
              <w:rPr>
                <w:rFonts w:asciiTheme="majorHAnsi" w:eastAsia="Batang" w:hAnsiTheme="majorHAnsi"/>
              </w:rPr>
            </w:pPr>
            <w:r w:rsidRPr="00E855AA">
              <w:rPr>
                <w:rFonts w:asciiTheme="majorHAnsi" w:eastAsia="Batang" w:hAnsiTheme="majorHAnsi"/>
              </w:rPr>
              <w:t>Actual Profit (As Per Cost Accounting)</w:t>
            </w:r>
          </w:p>
        </w:tc>
        <w:tc>
          <w:tcPr>
            <w:tcW w:w="3708" w:type="dxa"/>
            <w:gridSpan w:val="2"/>
          </w:tcPr>
          <w:p w:rsidR="003C369A" w:rsidRPr="00E855AA" w:rsidRDefault="003C369A" w:rsidP="00FD58E4">
            <w:pPr>
              <w:jc w:val="both"/>
              <w:rPr>
                <w:rFonts w:asciiTheme="majorHAnsi" w:eastAsia="Batang" w:hAnsiTheme="majorHAnsi"/>
              </w:rPr>
            </w:pPr>
          </w:p>
        </w:tc>
      </w:tr>
    </w:tbl>
    <w:p w:rsidR="00FD58E4" w:rsidRPr="00E855AA" w:rsidRDefault="00FD58E4" w:rsidP="00FD58E4">
      <w:pPr>
        <w:jc w:val="both"/>
        <w:rPr>
          <w:rFonts w:asciiTheme="majorHAnsi" w:eastAsia="Batang" w:hAnsiTheme="majorHAnsi"/>
        </w:rPr>
      </w:pPr>
    </w:p>
    <w:p w:rsidR="009B7C70" w:rsidRPr="001239F6" w:rsidRDefault="009B7C70" w:rsidP="009B7C70">
      <w:pPr>
        <w:widowControl w:val="0"/>
        <w:autoSpaceDE w:val="0"/>
        <w:autoSpaceDN w:val="0"/>
        <w:adjustRightInd w:val="0"/>
        <w:spacing w:line="244" w:lineRule="auto"/>
        <w:ind w:right="176"/>
        <w:rPr>
          <w:rFonts w:asciiTheme="majorHAnsi" w:hAnsiTheme="majorHAnsi" w:cs="Arial Narrow"/>
          <w:b/>
        </w:rPr>
      </w:pPr>
      <w:proofErr w:type="spellStart"/>
      <w:r w:rsidRPr="00E855AA">
        <w:rPr>
          <w:rFonts w:asciiTheme="majorHAnsi" w:hAnsiTheme="majorHAnsi" w:cs="Arial Narrow"/>
          <w:b/>
        </w:rPr>
        <w:t>Q.No</w:t>
      </w:r>
      <w:proofErr w:type="spellEnd"/>
      <w:r w:rsidRPr="00E855AA">
        <w:rPr>
          <w:rFonts w:asciiTheme="majorHAnsi" w:hAnsiTheme="majorHAnsi" w:cs="Arial Narrow"/>
          <w:b/>
        </w:rPr>
        <w:t xml:space="preserve">. </w:t>
      </w:r>
      <w:r w:rsidR="00806CAE">
        <w:rPr>
          <w:rFonts w:asciiTheme="majorHAnsi" w:eastAsia="Batang" w:hAnsiTheme="majorHAnsi"/>
          <w:b/>
        </w:rPr>
        <w:t>4.</w:t>
      </w:r>
      <w:r w:rsidR="003852CA">
        <w:rPr>
          <w:rFonts w:asciiTheme="majorHAnsi" w:hAnsiTheme="majorHAnsi" w:cs="Arial Narrow"/>
          <w:b/>
        </w:rPr>
        <w:t>25</w:t>
      </w:r>
      <w:r w:rsidRPr="00E855AA">
        <w:rPr>
          <w:rFonts w:asciiTheme="majorHAnsi" w:hAnsiTheme="majorHAnsi" w:cs="Arial Narrow"/>
          <w:b/>
        </w:rPr>
        <w:t xml:space="preserve">   </w:t>
      </w:r>
      <w:proofErr w:type="gramStart"/>
      <w:r w:rsidRPr="00E855AA">
        <w:rPr>
          <w:rFonts w:asciiTheme="majorHAnsi" w:hAnsiTheme="majorHAnsi" w:cs="Arial Narrow"/>
          <w:iCs/>
          <w:spacing w:val="5"/>
        </w:rPr>
        <w:t>G</w:t>
      </w:r>
      <w:r w:rsidRPr="00E855AA">
        <w:rPr>
          <w:rFonts w:asciiTheme="majorHAnsi" w:hAnsiTheme="majorHAnsi" w:cs="Arial Narrow"/>
          <w:iCs/>
          <w:spacing w:val="3"/>
        </w:rPr>
        <w:t>l</w:t>
      </w:r>
      <w:r w:rsidRPr="00E855AA">
        <w:rPr>
          <w:rFonts w:asciiTheme="majorHAnsi" w:hAnsiTheme="majorHAnsi" w:cs="Arial Narrow"/>
          <w:iCs/>
          <w:spacing w:val="2"/>
        </w:rPr>
        <w:t>o</w:t>
      </w:r>
      <w:r w:rsidRPr="00E855AA">
        <w:rPr>
          <w:rFonts w:asciiTheme="majorHAnsi" w:hAnsiTheme="majorHAnsi" w:cs="Arial Narrow"/>
          <w:iCs/>
          <w:spacing w:val="5"/>
        </w:rPr>
        <w:t>b</w:t>
      </w:r>
      <w:r w:rsidRPr="00E855AA">
        <w:rPr>
          <w:rFonts w:asciiTheme="majorHAnsi" w:hAnsiTheme="majorHAnsi" w:cs="Arial Narrow"/>
          <w:iCs/>
          <w:spacing w:val="2"/>
        </w:rPr>
        <w:t>a</w:t>
      </w:r>
      <w:r w:rsidRPr="00E855AA">
        <w:rPr>
          <w:rFonts w:asciiTheme="majorHAnsi" w:hAnsiTheme="majorHAnsi" w:cs="Arial Narrow"/>
          <w:iCs/>
        </w:rPr>
        <w:t xml:space="preserve">l </w:t>
      </w:r>
      <w:r w:rsidRPr="00E855AA">
        <w:rPr>
          <w:rFonts w:asciiTheme="majorHAnsi" w:hAnsiTheme="majorHAnsi" w:cs="Arial Narrow"/>
          <w:iCs/>
          <w:spacing w:val="3"/>
        </w:rPr>
        <w:t xml:space="preserve"> </w:t>
      </w:r>
      <w:r w:rsidRPr="00E855AA">
        <w:rPr>
          <w:rFonts w:asciiTheme="majorHAnsi" w:hAnsiTheme="majorHAnsi" w:cs="Arial Narrow"/>
          <w:iCs/>
          <w:spacing w:val="2"/>
        </w:rPr>
        <w:t>L</w:t>
      </w:r>
      <w:r w:rsidRPr="00E855AA">
        <w:rPr>
          <w:rFonts w:asciiTheme="majorHAnsi" w:hAnsiTheme="majorHAnsi" w:cs="Arial Narrow"/>
          <w:iCs/>
          <w:spacing w:val="5"/>
        </w:rPr>
        <w:t>i</w:t>
      </w:r>
      <w:r w:rsidRPr="00E855AA">
        <w:rPr>
          <w:rFonts w:asciiTheme="majorHAnsi" w:hAnsiTheme="majorHAnsi" w:cs="Arial Narrow"/>
          <w:iCs/>
          <w:spacing w:val="3"/>
        </w:rPr>
        <w:t>m</w:t>
      </w:r>
      <w:r w:rsidRPr="00E855AA">
        <w:rPr>
          <w:rFonts w:asciiTheme="majorHAnsi" w:hAnsiTheme="majorHAnsi" w:cs="Arial Narrow"/>
          <w:iCs/>
          <w:spacing w:val="5"/>
        </w:rPr>
        <w:t>i</w:t>
      </w:r>
      <w:r w:rsidRPr="00E855AA">
        <w:rPr>
          <w:rFonts w:asciiTheme="majorHAnsi" w:hAnsiTheme="majorHAnsi" w:cs="Arial Narrow"/>
          <w:iCs/>
          <w:spacing w:val="2"/>
        </w:rPr>
        <w:t>t</w:t>
      </w:r>
      <w:r w:rsidRPr="00E855AA">
        <w:rPr>
          <w:rFonts w:asciiTheme="majorHAnsi" w:hAnsiTheme="majorHAnsi" w:cs="Arial Narrow"/>
          <w:iCs/>
          <w:spacing w:val="5"/>
        </w:rPr>
        <w:t>e</w:t>
      </w:r>
      <w:r w:rsidRPr="00E855AA">
        <w:rPr>
          <w:rFonts w:asciiTheme="majorHAnsi" w:hAnsiTheme="majorHAnsi" w:cs="Arial Narrow"/>
          <w:iCs/>
        </w:rPr>
        <w:t>d</w:t>
      </w:r>
      <w:proofErr w:type="gramEnd"/>
      <w:r w:rsidRPr="00E855AA">
        <w:rPr>
          <w:rFonts w:asciiTheme="majorHAnsi" w:hAnsiTheme="majorHAnsi" w:cs="Arial Narrow"/>
          <w:iCs/>
          <w:spacing w:val="50"/>
        </w:rPr>
        <w:t xml:space="preserve"> </w:t>
      </w:r>
      <w:r w:rsidRPr="00E855AA">
        <w:rPr>
          <w:rFonts w:asciiTheme="majorHAnsi" w:hAnsiTheme="majorHAnsi" w:cs="Arial Narrow"/>
          <w:iCs/>
          <w:spacing w:val="5"/>
        </w:rPr>
        <w:t>u</w:t>
      </w:r>
      <w:r w:rsidRPr="00E855AA">
        <w:rPr>
          <w:rFonts w:asciiTheme="majorHAnsi" w:hAnsiTheme="majorHAnsi" w:cs="Arial Narrow"/>
          <w:iCs/>
          <w:spacing w:val="3"/>
        </w:rPr>
        <w:t>s</w:t>
      </w:r>
      <w:r w:rsidRPr="00E855AA">
        <w:rPr>
          <w:rFonts w:asciiTheme="majorHAnsi" w:hAnsiTheme="majorHAnsi" w:cs="Arial Narrow"/>
          <w:iCs/>
          <w:spacing w:val="2"/>
        </w:rPr>
        <w:t>e</w:t>
      </w:r>
      <w:r w:rsidRPr="00E855AA">
        <w:rPr>
          <w:rFonts w:asciiTheme="majorHAnsi" w:hAnsiTheme="majorHAnsi" w:cs="Arial Narrow"/>
          <w:iCs/>
        </w:rPr>
        <w:t xml:space="preserve">s </w:t>
      </w:r>
      <w:r w:rsidRPr="00E855AA">
        <w:rPr>
          <w:rFonts w:asciiTheme="majorHAnsi" w:hAnsiTheme="majorHAnsi" w:cs="Arial Narrow"/>
          <w:iCs/>
          <w:spacing w:val="3"/>
        </w:rPr>
        <w:t xml:space="preserve"> s</w:t>
      </w:r>
      <w:r w:rsidRPr="00E855AA">
        <w:rPr>
          <w:rFonts w:asciiTheme="majorHAnsi" w:hAnsiTheme="majorHAnsi" w:cs="Arial Narrow"/>
          <w:iCs/>
          <w:spacing w:val="5"/>
        </w:rPr>
        <w:t>t</w:t>
      </w:r>
      <w:r w:rsidRPr="00E855AA">
        <w:rPr>
          <w:rFonts w:asciiTheme="majorHAnsi" w:hAnsiTheme="majorHAnsi" w:cs="Arial Narrow"/>
          <w:iCs/>
          <w:spacing w:val="2"/>
        </w:rPr>
        <w:t>a</w:t>
      </w:r>
      <w:r w:rsidRPr="00E855AA">
        <w:rPr>
          <w:rFonts w:asciiTheme="majorHAnsi" w:hAnsiTheme="majorHAnsi" w:cs="Arial Narrow"/>
          <w:iCs/>
          <w:spacing w:val="5"/>
        </w:rPr>
        <w:t>n</w:t>
      </w:r>
      <w:r w:rsidRPr="00E855AA">
        <w:rPr>
          <w:rFonts w:asciiTheme="majorHAnsi" w:hAnsiTheme="majorHAnsi" w:cs="Arial Narrow"/>
          <w:iCs/>
          <w:spacing w:val="2"/>
        </w:rPr>
        <w:t>da</w:t>
      </w:r>
      <w:r w:rsidRPr="00E855AA">
        <w:rPr>
          <w:rFonts w:asciiTheme="majorHAnsi" w:hAnsiTheme="majorHAnsi" w:cs="Arial Narrow"/>
          <w:iCs/>
          <w:spacing w:val="4"/>
        </w:rPr>
        <w:t>r</w:t>
      </w:r>
      <w:r w:rsidRPr="00E855AA">
        <w:rPr>
          <w:rFonts w:asciiTheme="majorHAnsi" w:hAnsiTheme="majorHAnsi" w:cs="Arial Narrow"/>
          <w:iCs/>
        </w:rPr>
        <w:t xml:space="preserve">d </w:t>
      </w:r>
      <w:r w:rsidRPr="00E855AA">
        <w:rPr>
          <w:rFonts w:asciiTheme="majorHAnsi" w:hAnsiTheme="majorHAnsi" w:cs="Arial Narrow"/>
          <w:iCs/>
          <w:spacing w:val="3"/>
        </w:rPr>
        <w:t xml:space="preserve"> </w:t>
      </w:r>
      <w:r w:rsidRPr="00E855AA">
        <w:rPr>
          <w:rFonts w:asciiTheme="majorHAnsi" w:hAnsiTheme="majorHAnsi" w:cs="Arial Narrow"/>
          <w:iCs/>
          <w:spacing w:val="2"/>
        </w:rPr>
        <w:t>a</w:t>
      </w:r>
      <w:r w:rsidRPr="00E855AA">
        <w:rPr>
          <w:rFonts w:asciiTheme="majorHAnsi" w:hAnsiTheme="majorHAnsi" w:cs="Arial Narrow"/>
          <w:iCs/>
          <w:spacing w:val="5"/>
        </w:rPr>
        <w:t>n</w:t>
      </w:r>
      <w:r w:rsidRPr="00E855AA">
        <w:rPr>
          <w:rFonts w:asciiTheme="majorHAnsi" w:hAnsiTheme="majorHAnsi" w:cs="Arial Narrow"/>
          <w:iCs/>
        </w:rPr>
        <w:t xml:space="preserve">d  </w:t>
      </w:r>
      <w:r w:rsidRPr="00E855AA">
        <w:rPr>
          <w:rFonts w:asciiTheme="majorHAnsi" w:hAnsiTheme="majorHAnsi" w:cs="Arial Narrow"/>
          <w:iCs/>
          <w:spacing w:val="5"/>
        </w:rPr>
        <w:t>ma</w:t>
      </w:r>
      <w:r w:rsidRPr="00E855AA">
        <w:rPr>
          <w:rFonts w:asciiTheme="majorHAnsi" w:hAnsiTheme="majorHAnsi" w:cs="Arial Narrow"/>
          <w:iCs/>
          <w:spacing w:val="2"/>
        </w:rPr>
        <w:t>rg</w:t>
      </w:r>
      <w:r w:rsidRPr="00E855AA">
        <w:rPr>
          <w:rFonts w:asciiTheme="majorHAnsi" w:hAnsiTheme="majorHAnsi" w:cs="Arial Narrow"/>
          <w:iCs/>
          <w:spacing w:val="5"/>
        </w:rPr>
        <w:t>i</w:t>
      </w:r>
      <w:r w:rsidRPr="00E855AA">
        <w:rPr>
          <w:rFonts w:asciiTheme="majorHAnsi" w:hAnsiTheme="majorHAnsi" w:cs="Arial Narrow"/>
          <w:iCs/>
          <w:spacing w:val="2"/>
        </w:rPr>
        <w:t>n</w:t>
      </w:r>
      <w:r w:rsidRPr="00E855AA">
        <w:rPr>
          <w:rFonts w:asciiTheme="majorHAnsi" w:hAnsiTheme="majorHAnsi" w:cs="Arial Narrow"/>
          <w:iCs/>
          <w:spacing w:val="5"/>
        </w:rPr>
        <w:t>a</w:t>
      </w:r>
      <w:r w:rsidRPr="00E855AA">
        <w:rPr>
          <w:rFonts w:asciiTheme="majorHAnsi" w:hAnsiTheme="majorHAnsi" w:cs="Arial Narrow"/>
          <w:iCs/>
        </w:rPr>
        <w:t xml:space="preserve">l </w:t>
      </w:r>
      <w:r w:rsidRPr="00E855AA">
        <w:rPr>
          <w:rFonts w:asciiTheme="majorHAnsi" w:hAnsiTheme="majorHAnsi" w:cs="Arial Narrow"/>
          <w:iCs/>
          <w:spacing w:val="1"/>
        </w:rPr>
        <w:t xml:space="preserve"> </w:t>
      </w:r>
      <w:r w:rsidRPr="00E855AA">
        <w:rPr>
          <w:rFonts w:asciiTheme="majorHAnsi" w:hAnsiTheme="majorHAnsi" w:cs="Arial Narrow"/>
          <w:iCs/>
          <w:spacing w:val="5"/>
        </w:rPr>
        <w:t>c</w:t>
      </w:r>
      <w:r w:rsidRPr="00E855AA">
        <w:rPr>
          <w:rFonts w:asciiTheme="majorHAnsi" w:hAnsiTheme="majorHAnsi" w:cs="Arial Narrow"/>
          <w:iCs/>
          <w:spacing w:val="2"/>
        </w:rPr>
        <w:t>o</w:t>
      </w:r>
      <w:r w:rsidRPr="00E855AA">
        <w:rPr>
          <w:rFonts w:asciiTheme="majorHAnsi" w:hAnsiTheme="majorHAnsi" w:cs="Arial Narrow"/>
          <w:iCs/>
          <w:spacing w:val="5"/>
        </w:rPr>
        <w:t>s</w:t>
      </w:r>
      <w:r w:rsidRPr="00E855AA">
        <w:rPr>
          <w:rFonts w:asciiTheme="majorHAnsi" w:hAnsiTheme="majorHAnsi" w:cs="Arial Narrow"/>
          <w:iCs/>
          <w:spacing w:val="2"/>
        </w:rPr>
        <w:t>t</w:t>
      </w:r>
      <w:r w:rsidRPr="00E855AA">
        <w:rPr>
          <w:rFonts w:asciiTheme="majorHAnsi" w:hAnsiTheme="majorHAnsi" w:cs="Arial Narrow"/>
          <w:iCs/>
          <w:spacing w:val="3"/>
        </w:rPr>
        <w:t>i</w:t>
      </w:r>
      <w:r w:rsidRPr="00E855AA">
        <w:rPr>
          <w:rFonts w:asciiTheme="majorHAnsi" w:hAnsiTheme="majorHAnsi" w:cs="Arial Narrow"/>
          <w:iCs/>
          <w:spacing w:val="5"/>
        </w:rPr>
        <w:t>n</w:t>
      </w:r>
      <w:r w:rsidRPr="00E855AA">
        <w:rPr>
          <w:rFonts w:asciiTheme="majorHAnsi" w:hAnsiTheme="majorHAnsi" w:cs="Arial Narrow"/>
          <w:iCs/>
        </w:rPr>
        <w:t xml:space="preserve">g  </w:t>
      </w:r>
      <w:r w:rsidRPr="00E855AA">
        <w:rPr>
          <w:rFonts w:asciiTheme="majorHAnsi" w:hAnsiTheme="majorHAnsi" w:cs="Arial Narrow"/>
          <w:iCs/>
          <w:spacing w:val="5"/>
        </w:rPr>
        <w:t>s</w:t>
      </w:r>
      <w:r w:rsidRPr="00E855AA">
        <w:rPr>
          <w:rFonts w:asciiTheme="majorHAnsi" w:hAnsiTheme="majorHAnsi" w:cs="Arial Narrow"/>
          <w:iCs/>
          <w:spacing w:val="3"/>
        </w:rPr>
        <w:t>y</w:t>
      </w:r>
      <w:r w:rsidRPr="00E855AA">
        <w:rPr>
          <w:rFonts w:asciiTheme="majorHAnsi" w:hAnsiTheme="majorHAnsi" w:cs="Arial Narrow"/>
          <w:iCs/>
          <w:spacing w:val="5"/>
        </w:rPr>
        <w:t>s</w:t>
      </w:r>
      <w:r w:rsidRPr="00E855AA">
        <w:rPr>
          <w:rFonts w:asciiTheme="majorHAnsi" w:hAnsiTheme="majorHAnsi" w:cs="Arial Narrow"/>
          <w:iCs/>
          <w:spacing w:val="2"/>
        </w:rPr>
        <w:t>t</w:t>
      </w:r>
      <w:r w:rsidRPr="00E855AA">
        <w:rPr>
          <w:rFonts w:asciiTheme="majorHAnsi" w:hAnsiTheme="majorHAnsi" w:cs="Arial Narrow"/>
          <w:iCs/>
          <w:spacing w:val="5"/>
        </w:rPr>
        <w:t>e</w:t>
      </w:r>
      <w:r w:rsidRPr="00E855AA">
        <w:rPr>
          <w:rFonts w:asciiTheme="majorHAnsi" w:hAnsiTheme="majorHAnsi" w:cs="Arial Narrow"/>
          <w:iCs/>
          <w:spacing w:val="3"/>
        </w:rPr>
        <w:t>m</w:t>
      </w:r>
      <w:r w:rsidRPr="00E855AA">
        <w:rPr>
          <w:rFonts w:asciiTheme="majorHAnsi" w:hAnsiTheme="majorHAnsi" w:cs="Arial Narrow"/>
          <w:iCs/>
        </w:rPr>
        <w:t xml:space="preserve">. </w:t>
      </w:r>
      <w:r w:rsidRPr="00E855AA">
        <w:rPr>
          <w:rFonts w:asciiTheme="majorHAnsi" w:hAnsiTheme="majorHAnsi" w:cs="Arial Narrow"/>
          <w:iCs/>
          <w:spacing w:val="3"/>
        </w:rPr>
        <w:t xml:space="preserve"> </w:t>
      </w:r>
      <w:r w:rsidRPr="00E855AA">
        <w:rPr>
          <w:rFonts w:asciiTheme="majorHAnsi" w:hAnsiTheme="majorHAnsi" w:cs="Arial Narrow"/>
          <w:iCs/>
          <w:spacing w:val="5"/>
        </w:rPr>
        <w:t>I</w:t>
      </w:r>
      <w:r w:rsidRPr="00E855AA">
        <w:rPr>
          <w:rFonts w:asciiTheme="majorHAnsi" w:hAnsiTheme="majorHAnsi" w:cs="Arial Narrow"/>
          <w:iCs/>
        </w:rPr>
        <w:t>t</w:t>
      </w:r>
      <w:r w:rsidRPr="00E855AA">
        <w:rPr>
          <w:rFonts w:asciiTheme="majorHAnsi" w:hAnsiTheme="majorHAnsi" w:cs="Arial Narrow"/>
          <w:iCs/>
          <w:spacing w:val="50"/>
        </w:rPr>
        <w:t xml:space="preserve"> </w:t>
      </w:r>
      <w:proofErr w:type="gramStart"/>
      <w:r w:rsidRPr="00E855AA">
        <w:rPr>
          <w:rFonts w:asciiTheme="majorHAnsi" w:hAnsiTheme="majorHAnsi" w:cs="Arial Narrow"/>
          <w:iCs/>
          <w:spacing w:val="5"/>
        </w:rPr>
        <w:t>p</w:t>
      </w:r>
      <w:r w:rsidRPr="00E855AA">
        <w:rPr>
          <w:rFonts w:asciiTheme="majorHAnsi" w:hAnsiTheme="majorHAnsi" w:cs="Arial Narrow"/>
          <w:iCs/>
          <w:spacing w:val="4"/>
        </w:rPr>
        <w:t>r</w:t>
      </w:r>
      <w:r w:rsidRPr="00E855AA">
        <w:rPr>
          <w:rFonts w:asciiTheme="majorHAnsi" w:hAnsiTheme="majorHAnsi" w:cs="Arial Narrow"/>
          <w:iCs/>
          <w:spacing w:val="2"/>
        </w:rPr>
        <w:t>o</w:t>
      </w:r>
      <w:r w:rsidRPr="00E855AA">
        <w:rPr>
          <w:rFonts w:asciiTheme="majorHAnsi" w:hAnsiTheme="majorHAnsi" w:cs="Arial Narrow"/>
          <w:iCs/>
          <w:spacing w:val="3"/>
        </w:rPr>
        <w:t>v</w:t>
      </w:r>
      <w:r w:rsidRPr="00E855AA">
        <w:rPr>
          <w:rFonts w:asciiTheme="majorHAnsi" w:hAnsiTheme="majorHAnsi" w:cs="Arial Narrow"/>
          <w:iCs/>
          <w:spacing w:val="5"/>
        </w:rPr>
        <w:t>i</w:t>
      </w:r>
      <w:r w:rsidRPr="00E855AA">
        <w:rPr>
          <w:rFonts w:asciiTheme="majorHAnsi" w:hAnsiTheme="majorHAnsi" w:cs="Arial Narrow"/>
          <w:iCs/>
          <w:spacing w:val="2"/>
        </w:rPr>
        <w:t>de</w:t>
      </w:r>
      <w:r w:rsidRPr="00E855AA">
        <w:rPr>
          <w:rFonts w:asciiTheme="majorHAnsi" w:hAnsiTheme="majorHAnsi" w:cs="Arial Narrow"/>
          <w:iCs/>
        </w:rPr>
        <w:t xml:space="preserve">s </w:t>
      </w:r>
      <w:r w:rsidRPr="00E855AA">
        <w:rPr>
          <w:rFonts w:asciiTheme="majorHAnsi" w:hAnsiTheme="majorHAnsi" w:cs="Arial Narrow"/>
          <w:iCs/>
          <w:spacing w:val="3"/>
        </w:rPr>
        <w:t xml:space="preserve"> </w:t>
      </w:r>
      <w:r w:rsidRPr="00E855AA">
        <w:rPr>
          <w:rFonts w:asciiTheme="majorHAnsi" w:hAnsiTheme="majorHAnsi" w:cs="Arial Narrow"/>
          <w:iCs/>
          <w:spacing w:val="5"/>
        </w:rPr>
        <w:t>t</w:t>
      </w:r>
      <w:r w:rsidRPr="00E855AA">
        <w:rPr>
          <w:rFonts w:asciiTheme="majorHAnsi" w:hAnsiTheme="majorHAnsi" w:cs="Arial Narrow"/>
          <w:iCs/>
          <w:spacing w:val="2"/>
        </w:rPr>
        <w:t>h</w:t>
      </w:r>
      <w:r w:rsidRPr="00E855AA">
        <w:rPr>
          <w:rFonts w:asciiTheme="majorHAnsi" w:hAnsiTheme="majorHAnsi" w:cs="Arial Narrow"/>
          <w:iCs/>
        </w:rPr>
        <w:t>e</w:t>
      </w:r>
      <w:proofErr w:type="gramEnd"/>
      <w:r w:rsidRPr="00E855AA">
        <w:rPr>
          <w:rFonts w:asciiTheme="majorHAnsi" w:hAnsiTheme="majorHAnsi" w:cs="Arial Narrow"/>
          <w:iCs/>
        </w:rPr>
        <w:t xml:space="preserve"> </w:t>
      </w:r>
      <w:r w:rsidRPr="00E855AA">
        <w:rPr>
          <w:rFonts w:asciiTheme="majorHAnsi" w:hAnsiTheme="majorHAnsi" w:cs="Arial Narrow"/>
          <w:iCs/>
          <w:spacing w:val="3"/>
        </w:rPr>
        <w:t xml:space="preserve"> </w:t>
      </w:r>
      <w:r w:rsidRPr="00E855AA">
        <w:rPr>
          <w:rFonts w:asciiTheme="majorHAnsi" w:hAnsiTheme="majorHAnsi" w:cs="Arial Narrow"/>
          <w:iCs/>
          <w:spacing w:val="2"/>
        </w:rPr>
        <w:t>f</w:t>
      </w:r>
      <w:r w:rsidRPr="00E855AA">
        <w:rPr>
          <w:rFonts w:asciiTheme="majorHAnsi" w:hAnsiTheme="majorHAnsi" w:cs="Arial Narrow"/>
          <w:iCs/>
          <w:spacing w:val="5"/>
        </w:rPr>
        <w:t>o</w:t>
      </w:r>
      <w:r w:rsidRPr="00E855AA">
        <w:rPr>
          <w:rFonts w:asciiTheme="majorHAnsi" w:hAnsiTheme="majorHAnsi" w:cs="Arial Narrow"/>
          <w:iCs/>
          <w:spacing w:val="3"/>
        </w:rPr>
        <w:t>l</w:t>
      </w:r>
      <w:r w:rsidRPr="00E855AA">
        <w:rPr>
          <w:rFonts w:asciiTheme="majorHAnsi" w:hAnsiTheme="majorHAnsi" w:cs="Arial Narrow"/>
          <w:iCs/>
          <w:spacing w:val="5"/>
        </w:rPr>
        <w:t>lo</w:t>
      </w:r>
      <w:r w:rsidRPr="00E855AA">
        <w:rPr>
          <w:rFonts w:asciiTheme="majorHAnsi" w:hAnsiTheme="majorHAnsi" w:cs="Arial Narrow"/>
          <w:iCs/>
          <w:spacing w:val="1"/>
        </w:rPr>
        <w:t>w</w:t>
      </w:r>
      <w:r w:rsidRPr="00E855AA">
        <w:rPr>
          <w:rFonts w:asciiTheme="majorHAnsi" w:hAnsiTheme="majorHAnsi" w:cs="Arial Narrow"/>
          <w:iCs/>
          <w:spacing w:val="5"/>
        </w:rPr>
        <w:t>i</w:t>
      </w:r>
      <w:r w:rsidRPr="00E855AA">
        <w:rPr>
          <w:rFonts w:asciiTheme="majorHAnsi" w:hAnsiTheme="majorHAnsi" w:cs="Arial Narrow"/>
          <w:iCs/>
          <w:spacing w:val="2"/>
        </w:rPr>
        <w:t>n</w:t>
      </w:r>
      <w:r w:rsidRPr="00E855AA">
        <w:rPr>
          <w:rFonts w:asciiTheme="majorHAnsi" w:hAnsiTheme="majorHAnsi" w:cs="Arial Narrow"/>
          <w:iCs/>
        </w:rPr>
        <w:t xml:space="preserve">g </w:t>
      </w:r>
      <w:r w:rsidRPr="00E855AA">
        <w:rPr>
          <w:rFonts w:asciiTheme="majorHAnsi" w:hAnsiTheme="majorHAnsi" w:cs="Arial Narrow"/>
          <w:iCs/>
          <w:spacing w:val="5"/>
        </w:rPr>
        <w:t>de</w:t>
      </w:r>
      <w:r w:rsidRPr="00E855AA">
        <w:rPr>
          <w:rFonts w:asciiTheme="majorHAnsi" w:hAnsiTheme="majorHAnsi" w:cs="Arial Narrow"/>
          <w:iCs/>
          <w:spacing w:val="2"/>
        </w:rPr>
        <w:t>ta</w:t>
      </w:r>
      <w:r w:rsidRPr="00E855AA">
        <w:rPr>
          <w:rFonts w:asciiTheme="majorHAnsi" w:hAnsiTheme="majorHAnsi" w:cs="Arial Narrow"/>
          <w:iCs/>
          <w:spacing w:val="5"/>
        </w:rPr>
        <w:t>i</w:t>
      </w:r>
      <w:r w:rsidRPr="00E855AA">
        <w:rPr>
          <w:rFonts w:asciiTheme="majorHAnsi" w:hAnsiTheme="majorHAnsi" w:cs="Arial Narrow"/>
          <w:iCs/>
          <w:spacing w:val="3"/>
        </w:rPr>
        <w:t>l</w:t>
      </w:r>
      <w:r w:rsidRPr="00E855AA">
        <w:rPr>
          <w:rFonts w:asciiTheme="majorHAnsi" w:hAnsiTheme="majorHAnsi" w:cs="Arial Narrow"/>
          <w:iCs/>
        </w:rPr>
        <w:t>s</w:t>
      </w:r>
      <w:r w:rsidRPr="00E855AA">
        <w:rPr>
          <w:rFonts w:asciiTheme="majorHAnsi" w:hAnsiTheme="majorHAnsi" w:cs="Arial Narrow"/>
          <w:iCs/>
          <w:spacing w:val="8"/>
        </w:rPr>
        <w:t xml:space="preserve"> </w:t>
      </w:r>
      <w:r w:rsidRPr="00E855AA">
        <w:rPr>
          <w:rFonts w:asciiTheme="majorHAnsi" w:hAnsiTheme="majorHAnsi" w:cs="Arial Narrow"/>
          <w:iCs/>
          <w:spacing w:val="5"/>
        </w:rPr>
        <w:t>f</w:t>
      </w:r>
      <w:r w:rsidRPr="00E855AA">
        <w:rPr>
          <w:rFonts w:asciiTheme="majorHAnsi" w:hAnsiTheme="majorHAnsi" w:cs="Arial Narrow"/>
          <w:iCs/>
          <w:spacing w:val="2"/>
        </w:rPr>
        <w:t>o</w:t>
      </w:r>
      <w:r w:rsidRPr="00E855AA">
        <w:rPr>
          <w:rFonts w:asciiTheme="majorHAnsi" w:hAnsiTheme="majorHAnsi" w:cs="Arial Narrow"/>
          <w:iCs/>
        </w:rPr>
        <w:t>r</w:t>
      </w:r>
      <w:r w:rsidRPr="00E855AA">
        <w:rPr>
          <w:rFonts w:asciiTheme="majorHAnsi" w:hAnsiTheme="majorHAnsi" w:cs="Arial Narrow"/>
          <w:iCs/>
          <w:spacing w:val="7"/>
        </w:rPr>
        <w:t xml:space="preserve"> </w:t>
      </w:r>
      <w:r w:rsidRPr="00E855AA">
        <w:rPr>
          <w:rFonts w:asciiTheme="majorHAnsi" w:hAnsiTheme="majorHAnsi" w:cs="Arial Narrow"/>
          <w:iCs/>
          <w:spacing w:val="5"/>
        </w:rPr>
        <w:t>t</w:t>
      </w:r>
      <w:r w:rsidRPr="00E855AA">
        <w:rPr>
          <w:rFonts w:asciiTheme="majorHAnsi" w:hAnsiTheme="majorHAnsi" w:cs="Arial Narrow"/>
          <w:iCs/>
          <w:spacing w:val="2"/>
        </w:rPr>
        <w:t>h</w:t>
      </w:r>
      <w:r w:rsidRPr="00E855AA">
        <w:rPr>
          <w:rFonts w:asciiTheme="majorHAnsi" w:hAnsiTheme="majorHAnsi" w:cs="Arial Narrow"/>
          <w:iCs/>
        </w:rPr>
        <w:t>e</w:t>
      </w:r>
      <w:r w:rsidRPr="00E855AA">
        <w:rPr>
          <w:rFonts w:asciiTheme="majorHAnsi" w:hAnsiTheme="majorHAnsi" w:cs="Arial Narrow"/>
          <w:iCs/>
          <w:spacing w:val="8"/>
        </w:rPr>
        <w:t xml:space="preserve"> </w:t>
      </w:r>
      <w:r w:rsidRPr="00E855AA">
        <w:rPr>
          <w:rFonts w:asciiTheme="majorHAnsi" w:hAnsiTheme="majorHAnsi" w:cs="Arial Narrow"/>
          <w:iCs/>
          <w:spacing w:val="5"/>
        </w:rPr>
        <w:t>y</w:t>
      </w:r>
      <w:r w:rsidRPr="00E855AA">
        <w:rPr>
          <w:rFonts w:asciiTheme="majorHAnsi" w:hAnsiTheme="majorHAnsi" w:cs="Arial Narrow"/>
          <w:iCs/>
          <w:spacing w:val="2"/>
        </w:rPr>
        <w:t>e</w:t>
      </w:r>
      <w:r w:rsidRPr="00E855AA">
        <w:rPr>
          <w:rFonts w:asciiTheme="majorHAnsi" w:hAnsiTheme="majorHAnsi" w:cs="Arial Narrow"/>
          <w:iCs/>
          <w:spacing w:val="5"/>
        </w:rPr>
        <w:t>a</w:t>
      </w:r>
      <w:r w:rsidRPr="00E855AA">
        <w:rPr>
          <w:rFonts w:asciiTheme="majorHAnsi" w:hAnsiTheme="majorHAnsi" w:cs="Arial Narrow"/>
          <w:iCs/>
        </w:rPr>
        <w:t>r</w:t>
      </w:r>
      <w:r w:rsidRPr="00E855AA">
        <w:rPr>
          <w:rFonts w:asciiTheme="majorHAnsi" w:hAnsiTheme="majorHAnsi" w:cs="Arial Narrow"/>
          <w:iCs/>
          <w:spacing w:val="7"/>
        </w:rPr>
        <w:t xml:space="preserve"> </w:t>
      </w:r>
      <w:r w:rsidRPr="00E855AA">
        <w:rPr>
          <w:rFonts w:asciiTheme="majorHAnsi" w:hAnsiTheme="majorHAnsi" w:cs="Arial Narrow"/>
          <w:iCs/>
          <w:spacing w:val="2"/>
        </w:rPr>
        <w:t>2</w:t>
      </w:r>
      <w:r w:rsidRPr="00E855AA">
        <w:rPr>
          <w:rFonts w:asciiTheme="majorHAnsi" w:hAnsiTheme="majorHAnsi" w:cs="Arial Narrow"/>
          <w:iCs/>
          <w:spacing w:val="5"/>
        </w:rPr>
        <w:t>0</w:t>
      </w:r>
      <w:r w:rsidRPr="00E855AA">
        <w:rPr>
          <w:rFonts w:asciiTheme="majorHAnsi" w:hAnsiTheme="majorHAnsi" w:cs="Arial Narrow"/>
          <w:iCs/>
          <w:spacing w:val="2"/>
        </w:rPr>
        <w:t>0</w:t>
      </w:r>
      <w:r w:rsidRPr="00E855AA">
        <w:rPr>
          <w:rFonts w:asciiTheme="majorHAnsi" w:hAnsiTheme="majorHAnsi" w:cs="Arial Narrow"/>
          <w:iCs/>
          <w:spacing w:val="8"/>
        </w:rPr>
        <w:t>7</w:t>
      </w:r>
      <w:r w:rsidRPr="00E855AA">
        <w:rPr>
          <w:rFonts w:asciiTheme="majorHAnsi" w:hAnsiTheme="majorHAnsi" w:cs="Arial Narrow"/>
          <w:iCs/>
          <w:spacing w:val="2"/>
        </w:rPr>
        <w:t>-</w:t>
      </w:r>
      <w:r w:rsidRPr="00E855AA">
        <w:rPr>
          <w:rFonts w:asciiTheme="majorHAnsi" w:hAnsiTheme="majorHAnsi" w:cs="Arial Narrow"/>
          <w:iCs/>
          <w:spacing w:val="5"/>
        </w:rPr>
        <w:t>0</w:t>
      </w:r>
      <w:r w:rsidRPr="00E855AA">
        <w:rPr>
          <w:rFonts w:asciiTheme="majorHAnsi" w:hAnsiTheme="majorHAnsi" w:cs="Arial Narrow"/>
          <w:iCs/>
        </w:rPr>
        <w:t>8</w:t>
      </w:r>
      <w:r w:rsidRPr="00E855AA">
        <w:rPr>
          <w:rFonts w:asciiTheme="majorHAnsi" w:hAnsiTheme="majorHAnsi" w:cs="Arial Narrow"/>
          <w:iCs/>
          <w:spacing w:val="8"/>
        </w:rPr>
        <w:t xml:space="preserve"> </w:t>
      </w:r>
      <w:r w:rsidRPr="00E855AA">
        <w:rPr>
          <w:rFonts w:asciiTheme="majorHAnsi" w:hAnsiTheme="majorHAnsi" w:cs="Arial Narrow"/>
          <w:iCs/>
          <w:spacing w:val="2"/>
        </w:rPr>
        <w:t>r</w:t>
      </w:r>
      <w:r w:rsidRPr="00E855AA">
        <w:rPr>
          <w:rFonts w:asciiTheme="majorHAnsi" w:hAnsiTheme="majorHAnsi" w:cs="Arial Narrow"/>
          <w:iCs/>
          <w:spacing w:val="5"/>
        </w:rPr>
        <w:t>e</w:t>
      </w:r>
      <w:r w:rsidRPr="00E855AA">
        <w:rPr>
          <w:rFonts w:asciiTheme="majorHAnsi" w:hAnsiTheme="majorHAnsi" w:cs="Arial Narrow"/>
          <w:iCs/>
          <w:spacing w:val="3"/>
        </w:rPr>
        <w:t>l</w:t>
      </w:r>
      <w:r w:rsidRPr="00E855AA">
        <w:rPr>
          <w:rFonts w:asciiTheme="majorHAnsi" w:hAnsiTheme="majorHAnsi" w:cs="Arial Narrow"/>
          <w:iCs/>
          <w:spacing w:val="5"/>
        </w:rPr>
        <w:t>a</w:t>
      </w:r>
      <w:r w:rsidRPr="00E855AA">
        <w:rPr>
          <w:rFonts w:asciiTheme="majorHAnsi" w:hAnsiTheme="majorHAnsi" w:cs="Arial Narrow"/>
          <w:iCs/>
          <w:spacing w:val="2"/>
        </w:rPr>
        <w:t>t</w:t>
      </w:r>
      <w:r w:rsidRPr="00E855AA">
        <w:rPr>
          <w:rFonts w:asciiTheme="majorHAnsi" w:hAnsiTheme="majorHAnsi" w:cs="Arial Narrow"/>
          <w:iCs/>
          <w:spacing w:val="5"/>
        </w:rPr>
        <w:t>i</w:t>
      </w:r>
      <w:r w:rsidRPr="00E855AA">
        <w:rPr>
          <w:rFonts w:asciiTheme="majorHAnsi" w:hAnsiTheme="majorHAnsi" w:cs="Arial Narrow"/>
          <w:iCs/>
          <w:spacing w:val="2"/>
        </w:rPr>
        <w:t>n</w:t>
      </w:r>
      <w:r w:rsidRPr="00E855AA">
        <w:rPr>
          <w:rFonts w:asciiTheme="majorHAnsi" w:hAnsiTheme="majorHAnsi" w:cs="Arial Narrow"/>
          <w:iCs/>
        </w:rPr>
        <w:t>g</w:t>
      </w:r>
      <w:r w:rsidRPr="00E855AA">
        <w:rPr>
          <w:rFonts w:asciiTheme="majorHAnsi" w:hAnsiTheme="majorHAnsi" w:cs="Arial Narrow"/>
          <w:iCs/>
          <w:spacing w:val="8"/>
        </w:rPr>
        <w:t xml:space="preserve"> </w:t>
      </w:r>
      <w:r w:rsidRPr="00E855AA">
        <w:rPr>
          <w:rFonts w:asciiTheme="majorHAnsi" w:hAnsiTheme="majorHAnsi" w:cs="Arial Narrow"/>
          <w:iCs/>
          <w:spacing w:val="5"/>
        </w:rPr>
        <w:t>t</w:t>
      </w:r>
      <w:r w:rsidRPr="00E855AA">
        <w:rPr>
          <w:rFonts w:asciiTheme="majorHAnsi" w:hAnsiTheme="majorHAnsi" w:cs="Arial Narrow"/>
          <w:iCs/>
        </w:rPr>
        <w:t>o</w:t>
      </w:r>
      <w:r w:rsidRPr="00E855AA">
        <w:rPr>
          <w:rFonts w:asciiTheme="majorHAnsi" w:hAnsiTheme="majorHAnsi" w:cs="Arial Narrow"/>
          <w:iCs/>
          <w:spacing w:val="7"/>
        </w:rPr>
        <w:t xml:space="preserve"> </w:t>
      </w:r>
      <w:r w:rsidRPr="00E855AA">
        <w:rPr>
          <w:rFonts w:asciiTheme="majorHAnsi" w:hAnsiTheme="majorHAnsi" w:cs="Arial Narrow"/>
          <w:iCs/>
          <w:spacing w:val="5"/>
        </w:rPr>
        <w:t>it</w:t>
      </w:r>
      <w:r w:rsidRPr="00E855AA">
        <w:rPr>
          <w:rFonts w:asciiTheme="majorHAnsi" w:hAnsiTheme="majorHAnsi" w:cs="Arial Narrow"/>
          <w:iCs/>
        </w:rPr>
        <w:t>s</w:t>
      </w:r>
      <w:r w:rsidRPr="00E855AA">
        <w:rPr>
          <w:rFonts w:asciiTheme="majorHAnsi" w:hAnsiTheme="majorHAnsi" w:cs="Arial Narrow"/>
          <w:iCs/>
          <w:spacing w:val="8"/>
        </w:rPr>
        <w:t xml:space="preserve"> </w:t>
      </w:r>
      <w:r w:rsidRPr="00E855AA">
        <w:rPr>
          <w:rFonts w:asciiTheme="majorHAnsi" w:hAnsiTheme="majorHAnsi" w:cs="Arial Narrow"/>
          <w:iCs/>
          <w:spacing w:val="2"/>
        </w:rPr>
        <w:t>p</w:t>
      </w:r>
      <w:r w:rsidRPr="00E855AA">
        <w:rPr>
          <w:rFonts w:asciiTheme="majorHAnsi" w:hAnsiTheme="majorHAnsi" w:cs="Arial Narrow"/>
          <w:iCs/>
          <w:spacing w:val="4"/>
        </w:rPr>
        <w:t>r</w:t>
      </w:r>
      <w:r w:rsidRPr="00E855AA">
        <w:rPr>
          <w:rFonts w:asciiTheme="majorHAnsi" w:hAnsiTheme="majorHAnsi" w:cs="Arial Narrow"/>
          <w:iCs/>
          <w:spacing w:val="2"/>
        </w:rPr>
        <w:t>o</w:t>
      </w:r>
      <w:r w:rsidRPr="00E855AA">
        <w:rPr>
          <w:rFonts w:asciiTheme="majorHAnsi" w:hAnsiTheme="majorHAnsi" w:cs="Arial Narrow"/>
          <w:iCs/>
          <w:spacing w:val="5"/>
        </w:rPr>
        <w:t>d</w:t>
      </w:r>
      <w:r w:rsidRPr="00E855AA">
        <w:rPr>
          <w:rFonts w:asciiTheme="majorHAnsi" w:hAnsiTheme="majorHAnsi" w:cs="Arial Narrow"/>
          <w:iCs/>
          <w:spacing w:val="2"/>
        </w:rPr>
        <w:t>u</w:t>
      </w:r>
      <w:r w:rsidRPr="00E855AA">
        <w:rPr>
          <w:rFonts w:asciiTheme="majorHAnsi" w:hAnsiTheme="majorHAnsi" w:cs="Arial Narrow"/>
          <w:iCs/>
          <w:spacing w:val="5"/>
        </w:rPr>
        <w:t>c</w:t>
      </w:r>
      <w:r w:rsidRPr="00E855AA">
        <w:rPr>
          <w:rFonts w:asciiTheme="majorHAnsi" w:hAnsiTheme="majorHAnsi" w:cs="Arial Narrow"/>
          <w:iCs/>
          <w:spacing w:val="2"/>
        </w:rPr>
        <w:t>t</w:t>
      </w:r>
      <w:r w:rsidRPr="00E855AA">
        <w:rPr>
          <w:rFonts w:asciiTheme="majorHAnsi" w:hAnsiTheme="majorHAnsi" w:cs="Arial Narrow"/>
          <w:iCs/>
          <w:spacing w:val="3"/>
        </w:rPr>
        <w:t>i</w:t>
      </w:r>
      <w:r w:rsidRPr="00E855AA">
        <w:rPr>
          <w:rFonts w:asciiTheme="majorHAnsi" w:hAnsiTheme="majorHAnsi" w:cs="Arial Narrow"/>
          <w:iCs/>
          <w:spacing w:val="5"/>
        </w:rPr>
        <w:t>o</w:t>
      </w:r>
      <w:r w:rsidRPr="00E855AA">
        <w:rPr>
          <w:rFonts w:asciiTheme="majorHAnsi" w:hAnsiTheme="majorHAnsi" w:cs="Arial Narrow"/>
          <w:iCs/>
          <w:spacing w:val="2"/>
        </w:rPr>
        <w:t>n</w:t>
      </w:r>
      <w:r w:rsidRPr="00E855AA">
        <w:rPr>
          <w:rFonts w:asciiTheme="majorHAnsi" w:hAnsiTheme="majorHAnsi" w:cs="Arial Narrow"/>
          <w:iCs/>
        </w:rPr>
        <w:t>,</w:t>
      </w:r>
      <w:r w:rsidRPr="00E855AA">
        <w:rPr>
          <w:rFonts w:asciiTheme="majorHAnsi" w:hAnsiTheme="majorHAnsi" w:cs="Arial Narrow"/>
          <w:iCs/>
          <w:spacing w:val="7"/>
        </w:rPr>
        <w:t xml:space="preserve"> </w:t>
      </w:r>
      <w:r w:rsidRPr="00E855AA">
        <w:rPr>
          <w:rFonts w:asciiTheme="majorHAnsi" w:hAnsiTheme="majorHAnsi" w:cs="Arial Narrow"/>
          <w:iCs/>
          <w:spacing w:val="5"/>
        </w:rPr>
        <w:t>c</w:t>
      </w:r>
      <w:r w:rsidRPr="00E855AA">
        <w:rPr>
          <w:rFonts w:asciiTheme="majorHAnsi" w:hAnsiTheme="majorHAnsi" w:cs="Arial Narrow"/>
          <w:iCs/>
          <w:spacing w:val="2"/>
        </w:rPr>
        <w:t>o</w:t>
      </w:r>
      <w:r w:rsidRPr="00E855AA">
        <w:rPr>
          <w:rFonts w:asciiTheme="majorHAnsi" w:hAnsiTheme="majorHAnsi" w:cs="Arial Narrow"/>
          <w:iCs/>
          <w:spacing w:val="5"/>
        </w:rPr>
        <w:t>s</w:t>
      </w:r>
      <w:r w:rsidRPr="00E855AA">
        <w:rPr>
          <w:rFonts w:asciiTheme="majorHAnsi" w:hAnsiTheme="majorHAnsi" w:cs="Arial Narrow"/>
          <w:iCs/>
        </w:rPr>
        <w:t>t</w:t>
      </w:r>
      <w:r w:rsidRPr="00E855AA">
        <w:rPr>
          <w:rFonts w:asciiTheme="majorHAnsi" w:hAnsiTheme="majorHAnsi" w:cs="Arial Narrow"/>
          <w:iCs/>
          <w:spacing w:val="7"/>
        </w:rPr>
        <w:t xml:space="preserve"> </w:t>
      </w:r>
      <w:r w:rsidRPr="00E855AA">
        <w:rPr>
          <w:rFonts w:asciiTheme="majorHAnsi" w:hAnsiTheme="majorHAnsi" w:cs="Arial Narrow"/>
          <w:iCs/>
          <w:spacing w:val="5"/>
        </w:rPr>
        <w:t>a</w:t>
      </w:r>
      <w:r w:rsidRPr="00E855AA">
        <w:rPr>
          <w:rFonts w:asciiTheme="majorHAnsi" w:hAnsiTheme="majorHAnsi" w:cs="Arial Narrow"/>
          <w:iCs/>
          <w:spacing w:val="2"/>
        </w:rPr>
        <w:t>n</w:t>
      </w:r>
      <w:r w:rsidRPr="00E855AA">
        <w:rPr>
          <w:rFonts w:asciiTheme="majorHAnsi" w:hAnsiTheme="majorHAnsi" w:cs="Arial Narrow"/>
          <w:iCs/>
        </w:rPr>
        <w:t>d</w:t>
      </w:r>
      <w:r w:rsidRPr="00E855AA">
        <w:rPr>
          <w:rFonts w:asciiTheme="majorHAnsi" w:hAnsiTheme="majorHAnsi" w:cs="Arial Narrow"/>
          <w:iCs/>
          <w:spacing w:val="8"/>
        </w:rPr>
        <w:t xml:space="preserve"> </w:t>
      </w:r>
      <w:r w:rsidRPr="00E855AA">
        <w:rPr>
          <w:rFonts w:asciiTheme="majorHAnsi" w:hAnsiTheme="majorHAnsi" w:cs="Arial Narrow"/>
          <w:iCs/>
          <w:spacing w:val="3"/>
        </w:rPr>
        <w:t>s</w:t>
      </w:r>
      <w:r w:rsidRPr="00E855AA">
        <w:rPr>
          <w:rFonts w:asciiTheme="majorHAnsi" w:hAnsiTheme="majorHAnsi" w:cs="Arial Narrow"/>
          <w:iCs/>
          <w:spacing w:val="5"/>
        </w:rPr>
        <w:t>a</w:t>
      </w:r>
      <w:r w:rsidRPr="00E855AA">
        <w:rPr>
          <w:rFonts w:asciiTheme="majorHAnsi" w:hAnsiTheme="majorHAnsi" w:cs="Arial Narrow"/>
          <w:iCs/>
          <w:spacing w:val="3"/>
        </w:rPr>
        <w:t>l</w:t>
      </w:r>
      <w:r w:rsidRPr="00E855AA">
        <w:rPr>
          <w:rFonts w:asciiTheme="majorHAnsi" w:hAnsiTheme="majorHAnsi" w:cs="Arial Narrow"/>
          <w:iCs/>
          <w:spacing w:val="2"/>
        </w:rPr>
        <w:t>e</w:t>
      </w:r>
      <w:r w:rsidRPr="00E855AA">
        <w:rPr>
          <w:rFonts w:asciiTheme="majorHAnsi" w:hAnsiTheme="majorHAnsi" w:cs="Arial Narrow"/>
          <w:iCs/>
          <w:spacing w:val="5"/>
        </w:rPr>
        <w:t>s</w:t>
      </w:r>
      <w:r w:rsidRPr="00E855AA">
        <w:rPr>
          <w:rFonts w:asciiTheme="majorHAnsi" w:hAnsiTheme="majorHAnsi" w:cs="Arial Narrow"/>
          <w:iCs/>
        </w:rPr>
        <w:t xml:space="preserve">:       </w:t>
      </w:r>
    </w:p>
    <w:p w:rsidR="009B7C70" w:rsidRPr="00E855AA" w:rsidRDefault="009B7C70" w:rsidP="009B7C70">
      <w:pPr>
        <w:widowControl w:val="0"/>
        <w:autoSpaceDE w:val="0"/>
        <w:autoSpaceDN w:val="0"/>
        <w:adjustRightInd w:val="0"/>
        <w:spacing w:line="244" w:lineRule="auto"/>
        <w:ind w:right="176"/>
        <w:rPr>
          <w:rFonts w:asciiTheme="majorHAnsi" w:hAnsiTheme="majorHAnsi" w:cs="Arial Narrow"/>
          <w:iCs/>
        </w:rPr>
      </w:pPr>
    </w:p>
    <w:tbl>
      <w:tblPr>
        <w:tblStyle w:val="TableGrid"/>
        <w:tblW w:w="0" w:type="auto"/>
        <w:tblLook w:val="04A0"/>
      </w:tblPr>
      <w:tblGrid>
        <w:gridCol w:w="2892"/>
        <w:gridCol w:w="2892"/>
        <w:gridCol w:w="2892"/>
      </w:tblGrid>
      <w:tr w:rsidR="009B7C70" w:rsidRPr="00E855AA" w:rsidTr="009A51E7">
        <w:tc>
          <w:tcPr>
            <w:tcW w:w="2892" w:type="dxa"/>
          </w:tcPr>
          <w:p w:rsidR="009B7C70" w:rsidRPr="00E855AA" w:rsidRDefault="009B7C70" w:rsidP="009A51E7">
            <w:pPr>
              <w:widowControl w:val="0"/>
              <w:autoSpaceDE w:val="0"/>
              <w:autoSpaceDN w:val="0"/>
              <w:adjustRightInd w:val="0"/>
              <w:spacing w:line="244" w:lineRule="auto"/>
              <w:ind w:right="176"/>
              <w:rPr>
                <w:rFonts w:asciiTheme="majorHAnsi" w:hAnsiTheme="majorHAnsi" w:cs="Arial Narrow"/>
                <w:iCs/>
              </w:rPr>
            </w:pPr>
            <w:r w:rsidRPr="00E855AA">
              <w:rPr>
                <w:rFonts w:asciiTheme="majorHAnsi" w:hAnsiTheme="majorHAnsi" w:cs="Arial Narrow"/>
                <w:iCs/>
              </w:rPr>
              <w:t xml:space="preserve">Particulars </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Budget</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Actual</w:t>
            </w:r>
          </w:p>
        </w:tc>
      </w:tr>
      <w:tr w:rsidR="009B7C70" w:rsidRPr="00E855AA" w:rsidTr="009A51E7">
        <w:tc>
          <w:tcPr>
            <w:tcW w:w="2892" w:type="dxa"/>
          </w:tcPr>
          <w:p w:rsidR="009B7C70" w:rsidRPr="00E855AA" w:rsidRDefault="009B7C70" w:rsidP="009A51E7">
            <w:pPr>
              <w:widowControl w:val="0"/>
              <w:autoSpaceDE w:val="0"/>
              <w:autoSpaceDN w:val="0"/>
              <w:adjustRightInd w:val="0"/>
              <w:spacing w:line="244" w:lineRule="auto"/>
              <w:ind w:right="176"/>
              <w:rPr>
                <w:rFonts w:asciiTheme="majorHAnsi" w:hAnsiTheme="majorHAnsi" w:cs="Arial Narrow"/>
                <w:iCs/>
              </w:rPr>
            </w:pPr>
            <w:r w:rsidRPr="00E855AA">
              <w:rPr>
                <w:rFonts w:asciiTheme="majorHAnsi" w:hAnsiTheme="majorHAnsi" w:cs="Arial Narrow"/>
                <w:iCs/>
              </w:rPr>
              <w:t>Sale units</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24000</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25600</w:t>
            </w:r>
          </w:p>
        </w:tc>
      </w:tr>
      <w:tr w:rsidR="009B7C70" w:rsidRPr="00E855AA" w:rsidTr="009A51E7">
        <w:tc>
          <w:tcPr>
            <w:tcW w:w="2892" w:type="dxa"/>
          </w:tcPr>
          <w:p w:rsidR="009B7C70" w:rsidRPr="00E855AA" w:rsidRDefault="009B7C70" w:rsidP="009A51E7">
            <w:pPr>
              <w:widowControl w:val="0"/>
              <w:autoSpaceDE w:val="0"/>
              <w:autoSpaceDN w:val="0"/>
              <w:adjustRightInd w:val="0"/>
              <w:spacing w:line="244" w:lineRule="auto"/>
              <w:ind w:right="176"/>
              <w:rPr>
                <w:rFonts w:asciiTheme="majorHAnsi" w:hAnsiTheme="majorHAnsi" w:cs="Arial Narrow"/>
                <w:iCs/>
              </w:rPr>
            </w:pPr>
            <w:r w:rsidRPr="00E855AA">
              <w:rPr>
                <w:rFonts w:asciiTheme="majorHAnsi" w:hAnsiTheme="majorHAnsi" w:cs="Arial Narrow"/>
                <w:iCs/>
              </w:rPr>
              <w:t>Sale value (Rs.)</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6000</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6784</w:t>
            </w:r>
          </w:p>
        </w:tc>
      </w:tr>
      <w:tr w:rsidR="009B7C70" w:rsidRPr="00E855AA" w:rsidTr="009A51E7">
        <w:tc>
          <w:tcPr>
            <w:tcW w:w="2892" w:type="dxa"/>
          </w:tcPr>
          <w:p w:rsidR="009B7C70" w:rsidRPr="00E855AA" w:rsidRDefault="009B7C70" w:rsidP="009A51E7">
            <w:pPr>
              <w:widowControl w:val="0"/>
              <w:autoSpaceDE w:val="0"/>
              <w:autoSpaceDN w:val="0"/>
              <w:adjustRightInd w:val="0"/>
              <w:spacing w:line="244" w:lineRule="auto"/>
              <w:ind w:right="176"/>
              <w:rPr>
                <w:rFonts w:asciiTheme="majorHAnsi" w:hAnsiTheme="majorHAnsi" w:cs="Arial Narrow"/>
                <w:iCs/>
              </w:rPr>
            </w:pPr>
            <w:r w:rsidRPr="00E855AA">
              <w:rPr>
                <w:rFonts w:asciiTheme="majorHAnsi" w:hAnsiTheme="majorHAnsi" w:cs="Arial Narrow"/>
                <w:iCs/>
              </w:rPr>
              <w:t>Material (Rs.)</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960</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1080</w:t>
            </w:r>
          </w:p>
        </w:tc>
      </w:tr>
      <w:tr w:rsidR="009B7C70" w:rsidRPr="00E855AA" w:rsidTr="009A51E7">
        <w:tc>
          <w:tcPr>
            <w:tcW w:w="2892" w:type="dxa"/>
          </w:tcPr>
          <w:p w:rsidR="009B7C70" w:rsidRPr="00E855AA" w:rsidRDefault="009B7C70" w:rsidP="009A51E7">
            <w:pPr>
              <w:widowControl w:val="0"/>
              <w:autoSpaceDE w:val="0"/>
              <w:autoSpaceDN w:val="0"/>
              <w:adjustRightInd w:val="0"/>
              <w:spacing w:line="244" w:lineRule="auto"/>
              <w:ind w:right="176"/>
              <w:rPr>
                <w:rFonts w:asciiTheme="majorHAnsi" w:hAnsiTheme="majorHAnsi" w:cs="Arial Narrow"/>
                <w:iCs/>
              </w:rPr>
            </w:pPr>
            <w:proofErr w:type="spellStart"/>
            <w:r w:rsidRPr="00E855AA">
              <w:rPr>
                <w:rFonts w:asciiTheme="majorHAnsi" w:hAnsiTheme="majorHAnsi" w:cs="Arial Narrow"/>
                <w:iCs/>
              </w:rPr>
              <w:t>Labour</w:t>
            </w:r>
            <w:proofErr w:type="spellEnd"/>
            <w:r w:rsidRPr="00E855AA">
              <w:rPr>
                <w:rFonts w:asciiTheme="majorHAnsi" w:hAnsiTheme="majorHAnsi" w:cs="Arial Narrow"/>
                <w:iCs/>
              </w:rPr>
              <w:t xml:space="preserve"> </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1,440</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1664</w:t>
            </w:r>
          </w:p>
        </w:tc>
      </w:tr>
      <w:tr w:rsidR="009B7C70" w:rsidRPr="00E855AA" w:rsidTr="009A51E7">
        <w:tc>
          <w:tcPr>
            <w:tcW w:w="2892" w:type="dxa"/>
          </w:tcPr>
          <w:p w:rsidR="009B7C70" w:rsidRPr="00E855AA" w:rsidRDefault="009B7C70" w:rsidP="009A51E7">
            <w:pPr>
              <w:widowControl w:val="0"/>
              <w:autoSpaceDE w:val="0"/>
              <w:autoSpaceDN w:val="0"/>
              <w:adjustRightInd w:val="0"/>
              <w:spacing w:line="244" w:lineRule="auto"/>
              <w:ind w:right="176"/>
              <w:rPr>
                <w:rFonts w:asciiTheme="majorHAnsi" w:hAnsiTheme="majorHAnsi" w:cs="Arial Narrow"/>
                <w:iCs/>
              </w:rPr>
            </w:pPr>
            <w:r w:rsidRPr="00E855AA">
              <w:rPr>
                <w:rFonts w:asciiTheme="majorHAnsi" w:hAnsiTheme="majorHAnsi" w:cs="Arial Narrow"/>
                <w:iCs/>
              </w:rPr>
              <w:t>VO</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2400</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2592</w:t>
            </w:r>
          </w:p>
        </w:tc>
      </w:tr>
      <w:tr w:rsidR="009B7C70" w:rsidRPr="00E855AA" w:rsidTr="009A51E7">
        <w:tc>
          <w:tcPr>
            <w:tcW w:w="2892" w:type="dxa"/>
          </w:tcPr>
          <w:p w:rsidR="009B7C70" w:rsidRPr="00E855AA" w:rsidRDefault="009B7C70" w:rsidP="009A51E7">
            <w:pPr>
              <w:widowControl w:val="0"/>
              <w:autoSpaceDE w:val="0"/>
              <w:autoSpaceDN w:val="0"/>
              <w:adjustRightInd w:val="0"/>
              <w:spacing w:line="244" w:lineRule="auto"/>
              <w:ind w:right="176"/>
              <w:rPr>
                <w:rFonts w:asciiTheme="majorHAnsi" w:hAnsiTheme="majorHAnsi" w:cs="Arial Narrow"/>
                <w:iCs/>
              </w:rPr>
            </w:pPr>
            <w:r w:rsidRPr="00E855AA">
              <w:rPr>
                <w:rFonts w:asciiTheme="majorHAnsi" w:hAnsiTheme="majorHAnsi" w:cs="Arial Narrow"/>
                <w:iCs/>
              </w:rPr>
              <w:t>Total V. cost</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4800</w:t>
            </w:r>
          </w:p>
        </w:tc>
        <w:tc>
          <w:tcPr>
            <w:tcW w:w="2892" w:type="dxa"/>
          </w:tcPr>
          <w:p w:rsidR="009B7C70" w:rsidRPr="00E855AA" w:rsidRDefault="009B7C70" w:rsidP="009A51E7">
            <w:pPr>
              <w:widowControl w:val="0"/>
              <w:autoSpaceDE w:val="0"/>
              <w:autoSpaceDN w:val="0"/>
              <w:adjustRightInd w:val="0"/>
              <w:spacing w:line="244" w:lineRule="auto"/>
              <w:ind w:right="176"/>
              <w:jc w:val="center"/>
              <w:rPr>
                <w:rFonts w:asciiTheme="majorHAnsi" w:hAnsiTheme="majorHAnsi" w:cs="Arial Narrow"/>
                <w:iCs/>
              </w:rPr>
            </w:pPr>
            <w:r w:rsidRPr="00E855AA">
              <w:rPr>
                <w:rFonts w:asciiTheme="majorHAnsi" w:hAnsiTheme="majorHAnsi" w:cs="Arial Narrow"/>
                <w:iCs/>
              </w:rPr>
              <w:t>5336</w:t>
            </w:r>
          </w:p>
        </w:tc>
      </w:tr>
    </w:tbl>
    <w:p w:rsidR="009B7C70" w:rsidRPr="00E855AA" w:rsidRDefault="009B7C70" w:rsidP="009B7C70">
      <w:pPr>
        <w:widowControl w:val="0"/>
        <w:autoSpaceDE w:val="0"/>
        <w:autoSpaceDN w:val="0"/>
        <w:adjustRightInd w:val="0"/>
        <w:spacing w:line="244" w:lineRule="auto"/>
        <w:ind w:right="176"/>
        <w:rPr>
          <w:rFonts w:asciiTheme="majorHAnsi" w:hAnsiTheme="majorHAnsi" w:cs="Arial Narrow"/>
          <w:iCs/>
          <w:spacing w:val="38"/>
        </w:rPr>
      </w:pPr>
    </w:p>
    <w:p w:rsidR="009B7C70" w:rsidRPr="00E855AA" w:rsidRDefault="009B7C70" w:rsidP="009B7C70">
      <w:pPr>
        <w:widowControl w:val="0"/>
        <w:autoSpaceDE w:val="0"/>
        <w:autoSpaceDN w:val="0"/>
        <w:adjustRightInd w:val="0"/>
        <w:spacing w:line="244" w:lineRule="auto"/>
        <w:ind w:right="176"/>
        <w:rPr>
          <w:rFonts w:asciiTheme="majorHAnsi" w:hAnsiTheme="majorHAnsi" w:cs="Arial Narrow"/>
        </w:rPr>
      </w:pPr>
      <w:r w:rsidRPr="00E855AA">
        <w:rPr>
          <w:rFonts w:asciiTheme="majorHAnsi" w:hAnsiTheme="majorHAnsi" w:cs="Arial Narrow"/>
        </w:rPr>
        <w:t>The sales budget is based on the expectation of the company’s estimate of market share of 12%. The entire industry’s sales of the product for the year 2007-08 is 2</w:t>
      </w:r>
      <w:proofErr w:type="gramStart"/>
      <w:r w:rsidRPr="00E855AA">
        <w:rPr>
          <w:rFonts w:asciiTheme="majorHAnsi" w:hAnsiTheme="majorHAnsi" w:cs="Arial Narrow"/>
        </w:rPr>
        <w:t>,40,000</w:t>
      </w:r>
      <w:proofErr w:type="gramEnd"/>
      <w:r w:rsidRPr="00E855AA">
        <w:rPr>
          <w:rFonts w:asciiTheme="majorHAnsi" w:hAnsiTheme="majorHAnsi" w:cs="Arial Narrow"/>
        </w:rPr>
        <w:t xml:space="preserve"> units. Further details are as follows:</w:t>
      </w:r>
    </w:p>
    <w:p w:rsidR="009B7C70" w:rsidRPr="00E855AA" w:rsidRDefault="009B7C70" w:rsidP="009B7C70">
      <w:pPr>
        <w:widowControl w:val="0"/>
        <w:autoSpaceDE w:val="0"/>
        <w:autoSpaceDN w:val="0"/>
        <w:adjustRightInd w:val="0"/>
        <w:spacing w:line="244" w:lineRule="auto"/>
        <w:ind w:right="176"/>
        <w:rPr>
          <w:rFonts w:asciiTheme="majorHAnsi" w:hAnsiTheme="majorHAnsi" w:cs="Arial Narrow"/>
        </w:rPr>
      </w:pPr>
    </w:p>
    <w:p w:rsidR="009B7C70" w:rsidRPr="00E855AA" w:rsidRDefault="009B7C70" w:rsidP="009B7C70">
      <w:pPr>
        <w:widowControl w:val="0"/>
        <w:autoSpaceDE w:val="0"/>
        <w:autoSpaceDN w:val="0"/>
        <w:adjustRightInd w:val="0"/>
        <w:spacing w:line="244" w:lineRule="auto"/>
        <w:ind w:right="176"/>
        <w:rPr>
          <w:rFonts w:asciiTheme="majorHAnsi" w:hAnsiTheme="majorHAnsi" w:cs="Arial Narrow"/>
        </w:rPr>
      </w:pPr>
      <w:r w:rsidRPr="00E855AA">
        <w:rPr>
          <w:rFonts w:asciiTheme="majorHAnsi" w:hAnsiTheme="majorHAnsi" w:cs="Arial Narrow"/>
        </w:rPr>
        <w:t>Standard material cost per Kg     : Rs.8.00</w:t>
      </w:r>
    </w:p>
    <w:p w:rsidR="009B7C70" w:rsidRPr="00E855AA" w:rsidRDefault="009B7C70" w:rsidP="009B7C70">
      <w:pPr>
        <w:widowControl w:val="0"/>
        <w:autoSpaceDE w:val="0"/>
        <w:autoSpaceDN w:val="0"/>
        <w:adjustRightInd w:val="0"/>
        <w:spacing w:line="244" w:lineRule="auto"/>
        <w:ind w:right="176"/>
        <w:rPr>
          <w:rFonts w:asciiTheme="majorHAnsi" w:hAnsiTheme="majorHAnsi" w:cs="Arial Narrow"/>
        </w:rPr>
      </w:pPr>
      <w:r w:rsidRPr="00E855AA">
        <w:rPr>
          <w:rFonts w:asciiTheme="majorHAnsi" w:hAnsiTheme="majorHAnsi" w:cs="Arial Narrow"/>
        </w:rPr>
        <w:t xml:space="preserve">Standard </w:t>
      </w:r>
      <w:proofErr w:type="spellStart"/>
      <w:r w:rsidRPr="00E855AA">
        <w:rPr>
          <w:rFonts w:asciiTheme="majorHAnsi" w:hAnsiTheme="majorHAnsi" w:cs="Arial Narrow"/>
        </w:rPr>
        <w:t>labour</w:t>
      </w:r>
      <w:proofErr w:type="spellEnd"/>
      <w:r w:rsidRPr="00E855AA">
        <w:rPr>
          <w:rFonts w:asciiTheme="majorHAnsi" w:hAnsiTheme="majorHAnsi" w:cs="Arial Narrow"/>
        </w:rPr>
        <w:t xml:space="preserve"> cost </w:t>
      </w:r>
      <w:proofErr w:type="gramStart"/>
      <w:r w:rsidRPr="00E855AA">
        <w:rPr>
          <w:rFonts w:asciiTheme="majorHAnsi" w:hAnsiTheme="majorHAnsi" w:cs="Arial Narrow"/>
        </w:rPr>
        <w:t>per  hour</w:t>
      </w:r>
      <w:proofErr w:type="gramEnd"/>
      <w:r w:rsidRPr="00E855AA">
        <w:rPr>
          <w:rFonts w:asciiTheme="majorHAnsi" w:hAnsiTheme="majorHAnsi" w:cs="Arial Narrow"/>
        </w:rPr>
        <w:t xml:space="preserve">    : Rs.6.00</w:t>
      </w:r>
    </w:p>
    <w:p w:rsidR="009B7C70" w:rsidRPr="00E855AA" w:rsidRDefault="009B7C70" w:rsidP="009B7C70">
      <w:pPr>
        <w:widowControl w:val="0"/>
        <w:autoSpaceDE w:val="0"/>
        <w:autoSpaceDN w:val="0"/>
        <w:adjustRightInd w:val="0"/>
        <w:spacing w:line="244" w:lineRule="auto"/>
        <w:ind w:right="176"/>
        <w:rPr>
          <w:rFonts w:asciiTheme="majorHAnsi" w:hAnsiTheme="majorHAnsi" w:cs="Arial Narrow"/>
        </w:rPr>
      </w:pPr>
      <w:r w:rsidRPr="00E855AA">
        <w:rPr>
          <w:rFonts w:asciiTheme="majorHAnsi" w:hAnsiTheme="majorHAnsi" w:cs="Arial Narrow"/>
        </w:rPr>
        <w:t>Actual material cost per Kg.         : Rs.7.50</w:t>
      </w:r>
    </w:p>
    <w:p w:rsidR="009B7C70" w:rsidRPr="00E855AA" w:rsidRDefault="009B7C70" w:rsidP="009B7C70">
      <w:pPr>
        <w:widowControl w:val="0"/>
        <w:autoSpaceDE w:val="0"/>
        <w:autoSpaceDN w:val="0"/>
        <w:adjustRightInd w:val="0"/>
        <w:spacing w:line="244" w:lineRule="auto"/>
        <w:ind w:right="176"/>
        <w:rPr>
          <w:rFonts w:asciiTheme="majorHAnsi" w:hAnsiTheme="majorHAnsi" w:cs="Arial Narrow"/>
        </w:rPr>
      </w:pPr>
      <w:r w:rsidRPr="00E855AA">
        <w:rPr>
          <w:rFonts w:asciiTheme="majorHAnsi" w:hAnsiTheme="majorHAnsi" w:cs="Arial Narrow"/>
        </w:rPr>
        <w:t xml:space="preserve">Actual </w:t>
      </w:r>
      <w:proofErr w:type="spellStart"/>
      <w:r w:rsidRPr="00E855AA">
        <w:rPr>
          <w:rFonts w:asciiTheme="majorHAnsi" w:hAnsiTheme="majorHAnsi" w:cs="Arial Narrow"/>
        </w:rPr>
        <w:t>labour</w:t>
      </w:r>
      <w:proofErr w:type="spellEnd"/>
      <w:r w:rsidRPr="00E855AA">
        <w:rPr>
          <w:rFonts w:asciiTheme="majorHAnsi" w:hAnsiTheme="majorHAnsi" w:cs="Arial Narrow"/>
        </w:rPr>
        <w:t xml:space="preserve"> cost per hour         : Rs.6.40</w:t>
      </w:r>
    </w:p>
    <w:p w:rsidR="009B7C70" w:rsidRPr="00E855AA" w:rsidRDefault="009B7C70" w:rsidP="009B7C70">
      <w:pPr>
        <w:widowControl w:val="0"/>
        <w:autoSpaceDE w:val="0"/>
        <w:autoSpaceDN w:val="0"/>
        <w:adjustRightInd w:val="0"/>
        <w:spacing w:before="8" w:line="100" w:lineRule="exact"/>
        <w:rPr>
          <w:rFonts w:asciiTheme="majorHAnsi" w:hAnsiTheme="majorHAnsi" w:cs="Arial Narrow"/>
        </w:rPr>
      </w:pPr>
    </w:p>
    <w:p w:rsidR="009B7C70" w:rsidRPr="00E855AA" w:rsidRDefault="009B7C70" w:rsidP="009B7C70">
      <w:pPr>
        <w:widowControl w:val="0"/>
        <w:autoSpaceDE w:val="0"/>
        <w:autoSpaceDN w:val="0"/>
        <w:adjustRightInd w:val="0"/>
        <w:spacing w:line="244" w:lineRule="auto"/>
        <w:ind w:right="183"/>
        <w:jc w:val="both"/>
        <w:rPr>
          <w:rFonts w:asciiTheme="majorHAnsi" w:hAnsiTheme="majorHAnsi" w:cs="Arial Narrow"/>
          <w:i/>
          <w:iCs/>
        </w:rPr>
      </w:pPr>
    </w:p>
    <w:p w:rsidR="009B7C70" w:rsidRPr="00E855AA" w:rsidRDefault="009B7C70" w:rsidP="009B7C70">
      <w:pPr>
        <w:widowControl w:val="0"/>
        <w:autoSpaceDE w:val="0"/>
        <w:autoSpaceDN w:val="0"/>
        <w:adjustRightInd w:val="0"/>
        <w:spacing w:line="244" w:lineRule="auto"/>
        <w:ind w:right="183"/>
        <w:jc w:val="both"/>
        <w:rPr>
          <w:rFonts w:asciiTheme="majorHAnsi" w:hAnsiTheme="majorHAnsi" w:cs="Arial Narrow"/>
        </w:rPr>
      </w:pPr>
      <w:r w:rsidRPr="00E855AA">
        <w:rPr>
          <w:rFonts w:asciiTheme="majorHAnsi" w:hAnsiTheme="majorHAnsi" w:cs="Arial Narrow"/>
          <w:iCs/>
        </w:rPr>
        <w:t xml:space="preserve">(a) </w:t>
      </w:r>
      <w:r w:rsidRPr="00E855AA">
        <w:rPr>
          <w:rFonts w:asciiTheme="majorHAnsi" w:hAnsiTheme="majorHAnsi" w:cs="Arial Narrow"/>
          <w:iCs/>
          <w:spacing w:val="4"/>
        </w:rPr>
        <w:t>Pr</w:t>
      </w:r>
      <w:r w:rsidRPr="00E855AA">
        <w:rPr>
          <w:rFonts w:asciiTheme="majorHAnsi" w:hAnsiTheme="majorHAnsi" w:cs="Arial Narrow"/>
          <w:iCs/>
          <w:spacing w:val="2"/>
        </w:rPr>
        <w:t>e</w:t>
      </w:r>
      <w:r w:rsidRPr="00E855AA">
        <w:rPr>
          <w:rFonts w:asciiTheme="majorHAnsi" w:hAnsiTheme="majorHAnsi" w:cs="Arial Narrow"/>
          <w:iCs/>
          <w:spacing w:val="5"/>
        </w:rPr>
        <w:t>pa</w:t>
      </w:r>
      <w:r w:rsidRPr="00E855AA">
        <w:rPr>
          <w:rFonts w:asciiTheme="majorHAnsi" w:hAnsiTheme="majorHAnsi" w:cs="Arial Narrow"/>
          <w:iCs/>
          <w:spacing w:val="2"/>
        </w:rPr>
        <w:t>r</w:t>
      </w:r>
      <w:r w:rsidRPr="00E855AA">
        <w:rPr>
          <w:rFonts w:asciiTheme="majorHAnsi" w:hAnsiTheme="majorHAnsi" w:cs="Arial Narrow"/>
          <w:iCs/>
        </w:rPr>
        <w:t>e</w:t>
      </w:r>
      <w:r w:rsidRPr="00E855AA">
        <w:rPr>
          <w:rFonts w:asciiTheme="majorHAnsi" w:hAnsiTheme="majorHAnsi" w:cs="Arial Narrow"/>
          <w:iCs/>
          <w:spacing w:val="31"/>
        </w:rPr>
        <w:t xml:space="preserve"> </w:t>
      </w:r>
      <w:r w:rsidRPr="00E855AA">
        <w:rPr>
          <w:rFonts w:asciiTheme="majorHAnsi" w:hAnsiTheme="majorHAnsi" w:cs="Arial Narrow"/>
          <w:iCs/>
        </w:rPr>
        <w:t>a</w:t>
      </w:r>
      <w:r w:rsidRPr="00E855AA">
        <w:rPr>
          <w:rFonts w:asciiTheme="majorHAnsi" w:hAnsiTheme="majorHAnsi" w:cs="Arial Narrow"/>
          <w:iCs/>
          <w:spacing w:val="29"/>
        </w:rPr>
        <w:t xml:space="preserve"> </w:t>
      </w:r>
      <w:r w:rsidRPr="00E855AA">
        <w:rPr>
          <w:rFonts w:asciiTheme="majorHAnsi" w:hAnsiTheme="majorHAnsi" w:cs="Arial Narrow"/>
          <w:iCs/>
          <w:spacing w:val="5"/>
        </w:rPr>
        <w:t>s</w:t>
      </w:r>
      <w:r w:rsidRPr="00E855AA">
        <w:rPr>
          <w:rFonts w:asciiTheme="majorHAnsi" w:hAnsiTheme="majorHAnsi" w:cs="Arial Narrow"/>
          <w:iCs/>
          <w:spacing w:val="2"/>
        </w:rPr>
        <w:t>t</w:t>
      </w:r>
      <w:r w:rsidRPr="00E855AA">
        <w:rPr>
          <w:rFonts w:asciiTheme="majorHAnsi" w:hAnsiTheme="majorHAnsi" w:cs="Arial Narrow"/>
          <w:iCs/>
          <w:spacing w:val="5"/>
        </w:rPr>
        <w:t>a</w:t>
      </w:r>
      <w:r w:rsidRPr="00E855AA">
        <w:rPr>
          <w:rFonts w:asciiTheme="majorHAnsi" w:hAnsiTheme="majorHAnsi" w:cs="Arial Narrow"/>
          <w:iCs/>
          <w:spacing w:val="2"/>
        </w:rPr>
        <w:t>te</w:t>
      </w:r>
      <w:r w:rsidRPr="00E855AA">
        <w:rPr>
          <w:rFonts w:asciiTheme="majorHAnsi" w:hAnsiTheme="majorHAnsi" w:cs="Arial Narrow"/>
          <w:iCs/>
          <w:spacing w:val="5"/>
        </w:rPr>
        <w:t>m</w:t>
      </w:r>
      <w:r w:rsidRPr="00E855AA">
        <w:rPr>
          <w:rFonts w:asciiTheme="majorHAnsi" w:hAnsiTheme="majorHAnsi" w:cs="Arial Narrow"/>
          <w:iCs/>
          <w:spacing w:val="2"/>
        </w:rPr>
        <w:t>e</w:t>
      </w:r>
      <w:r w:rsidRPr="00E855AA">
        <w:rPr>
          <w:rFonts w:asciiTheme="majorHAnsi" w:hAnsiTheme="majorHAnsi" w:cs="Arial Narrow"/>
          <w:iCs/>
          <w:spacing w:val="5"/>
        </w:rPr>
        <w:t>n</w:t>
      </w:r>
      <w:r w:rsidRPr="00E855AA">
        <w:rPr>
          <w:rFonts w:asciiTheme="majorHAnsi" w:hAnsiTheme="majorHAnsi" w:cs="Arial Narrow"/>
          <w:iCs/>
        </w:rPr>
        <w:t>t</w:t>
      </w:r>
      <w:r w:rsidRPr="00E855AA">
        <w:rPr>
          <w:rFonts w:asciiTheme="majorHAnsi" w:hAnsiTheme="majorHAnsi" w:cs="Arial Narrow"/>
          <w:iCs/>
          <w:spacing w:val="31"/>
        </w:rPr>
        <w:t xml:space="preserve"> </w:t>
      </w:r>
      <w:r w:rsidRPr="00E855AA">
        <w:rPr>
          <w:rFonts w:asciiTheme="majorHAnsi" w:hAnsiTheme="majorHAnsi" w:cs="Arial Narrow"/>
          <w:iCs/>
          <w:spacing w:val="2"/>
        </w:rPr>
        <w:t>re</w:t>
      </w:r>
      <w:r w:rsidRPr="00E855AA">
        <w:rPr>
          <w:rFonts w:asciiTheme="majorHAnsi" w:hAnsiTheme="majorHAnsi" w:cs="Arial Narrow"/>
          <w:iCs/>
          <w:spacing w:val="5"/>
        </w:rPr>
        <w:t>c</w:t>
      </w:r>
      <w:r w:rsidRPr="00E855AA">
        <w:rPr>
          <w:rFonts w:asciiTheme="majorHAnsi" w:hAnsiTheme="majorHAnsi" w:cs="Arial Narrow"/>
          <w:iCs/>
          <w:spacing w:val="6"/>
        </w:rPr>
        <w:t>o</w:t>
      </w:r>
      <w:r w:rsidRPr="00E855AA">
        <w:rPr>
          <w:rFonts w:asciiTheme="majorHAnsi" w:hAnsiTheme="majorHAnsi" w:cs="Arial Narrow"/>
          <w:iCs/>
          <w:spacing w:val="5"/>
        </w:rPr>
        <w:t>n</w:t>
      </w:r>
      <w:r w:rsidRPr="00E855AA">
        <w:rPr>
          <w:rFonts w:asciiTheme="majorHAnsi" w:hAnsiTheme="majorHAnsi" w:cs="Arial Narrow"/>
          <w:iCs/>
          <w:spacing w:val="3"/>
        </w:rPr>
        <w:t>ci</w:t>
      </w:r>
      <w:r w:rsidRPr="00E855AA">
        <w:rPr>
          <w:rFonts w:asciiTheme="majorHAnsi" w:hAnsiTheme="majorHAnsi" w:cs="Arial Narrow"/>
          <w:iCs/>
          <w:spacing w:val="5"/>
        </w:rPr>
        <w:t>l</w:t>
      </w:r>
      <w:r w:rsidRPr="00E855AA">
        <w:rPr>
          <w:rFonts w:asciiTheme="majorHAnsi" w:hAnsiTheme="majorHAnsi" w:cs="Arial Narrow"/>
          <w:iCs/>
          <w:spacing w:val="3"/>
        </w:rPr>
        <w:t>i</w:t>
      </w:r>
      <w:r w:rsidRPr="00E855AA">
        <w:rPr>
          <w:rFonts w:asciiTheme="majorHAnsi" w:hAnsiTheme="majorHAnsi" w:cs="Arial Narrow"/>
          <w:iCs/>
          <w:spacing w:val="5"/>
        </w:rPr>
        <w:t>n</w:t>
      </w:r>
      <w:r w:rsidRPr="00E855AA">
        <w:rPr>
          <w:rFonts w:asciiTheme="majorHAnsi" w:hAnsiTheme="majorHAnsi" w:cs="Arial Narrow"/>
          <w:iCs/>
        </w:rPr>
        <w:t>g</w:t>
      </w:r>
      <w:r w:rsidRPr="00E855AA">
        <w:rPr>
          <w:rFonts w:asciiTheme="majorHAnsi" w:hAnsiTheme="majorHAnsi" w:cs="Arial Narrow"/>
          <w:iCs/>
          <w:spacing w:val="29"/>
        </w:rPr>
        <w:t xml:space="preserve"> </w:t>
      </w:r>
      <w:r w:rsidRPr="00E855AA">
        <w:rPr>
          <w:rFonts w:asciiTheme="majorHAnsi" w:hAnsiTheme="majorHAnsi" w:cs="Arial Narrow"/>
          <w:iCs/>
          <w:spacing w:val="5"/>
        </w:rPr>
        <w:t>t</w:t>
      </w:r>
      <w:r w:rsidRPr="00E855AA">
        <w:rPr>
          <w:rFonts w:asciiTheme="majorHAnsi" w:hAnsiTheme="majorHAnsi" w:cs="Arial Narrow"/>
          <w:iCs/>
          <w:spacing w:val="2"/>
        </w:rPr>
        <w:t>h</w:t>
      </w:r>
      <w:r w:rsidRPr="00E855AA">
        <w:rPr>
          <w:rFonts w:asciiTheme="majorHAnsi" w:hAnsiTheme="majorHAnsi" w:cs="Arial Narrow"/>
          <w:iCs/>
        </w:rPr>
        <w:t>e</w:t>
      </w:r>
      <w:r w:rsidRPr="00E855AA">
        <w:rPr>
          <w:rFonts w:asciiTheme="majorHAnsi" w:hAnsiTheme="majorHAnsi" w:cs="Arial Narrow"/>
          <w:iCs/>
          <w:spacing w:val="31"/>
        </w:rPr>
        <w:t xml:space="preserve"> </w:t>
      </w:r>
      <w:r w:rsidRPr="00E855AA">
        <w:rPr>
          <w:rFonts w:asciiTheme="majorHAnsi" w:hAnsiTheme="majorHAnsi" w:cs="Arial Narrow"/>
          <w:iCs/>
          <w:spacing w:val="2"/>
        </w:rPr>
        <w:t>b</w:t>
      </w:r>
      <w:r w:rsidRPr="00E855AA">
        <w:rPr>
          <w:rFonts w:asciiTheme="majorHAnsi" w:hAnsiTheme="majorHAnsi" w:cs="Arial Narrow"/>
          <w:iCs/>
          <w:spacing w:val="5"/>
        </w:rPr>
        <w:t>u</w:t>
      </w:r>
      <w:r w:rsidRPr="00E855AA">
        <w:rPr>
          <w:rFonts w:asciiTheme="majorHAnsi" w:hAnsiTheme="majorHAnsi" w:cs="Arial Narrow"/>
          <w:iCs/>
          <w:spacing w:val="2"/>
        </w:rPr>
        <w:t>d</w:t>
      </w:r>
      <w:r w:rsidRPr="00E855AA">
        <w:rPr>
          <w:rFonts w:asciiTheme="majorHAnsi" w:hAnsiTheme="majorHAnsi" w:cs="Arial Narrow"/>
          <w:iCs/>
          <w:spacing w:val="5"/>
        </w:rPr>
        <w:t>g</w:t>
      </w:r>
      <w:r w:rsidRPr="00E855AA">
        <w:rPr>
          <w:rFonts w:asciiTheme="majorHAnsi" w:hAnsiTheme="majorHAnsi" w:cs="Arial Narrow"/>
          <w:iCs/>
          <w:spacing w:val="2"/>
        </w:rPr>
        <w:t>e</w:t>
      </w:r>
      <w:r w:rsidRPr="00E855AA">
        <w:rPr>
          <w:rFonts w:asciiTheme="majorHAnsi" w:hAnsiTheme="majorHAnsi" w:cs="Arial Narrow"/>
          <w:iCs/>
          <w:spacing w:val="5"/>
        </w:rPr>
        <w:t>t</w:t>
      </w:r>
      <w:r w:rsidRPr="00E855AA">
        <w:rPr>
          <w:rFonts w:asciiTheme="majorHAnsi" w:hAnsiTheme="majorHAnsi" w:cs="Arial Narrow"/>
          <w:iCs/>
          <w:spacing w:val="2"/>
        </w:rPr>
        <w:t>e</w:t>
      </w:r>
      <w:r w:rsidRPr="00E855AA">
        <w:rPr>
          <w:rFonts w:asciiTheme="majorHAnsi" w:hAnsiTheme="majorHAnsi" w:cs="Arial Narrow"/>
          <w:iCs/>
        </w:rPr>
        <w:t>d</w:t>
      </w:r>
      <w:r w:rsidRPr="00E855AA">
        <w:rPr>
          <w:rFonts w:asciiTheme="majorHAnsi" w:hAnsiTheme="majorHAnsi" w:cs="Arial Narrow"/>
          <w:iCs/>
          <w:spacing w:val="31"/>
        </w:rPr>
        <w:t xml:space="preserve"> </w:t>
      </w:r>
      <w:r w:rsidRPr="00E855AA">
        <w:rPr>
          <w:rFonts w:asciiTheme="majorHAnsi" w:hAnsiTheme="majorHAnsi" w:cs="Arial Narrow"/>
          <w:iCs/>
          <w:spacing w:val="3"/>
        </w:rPr>
        <w:t>c</w:t>
      </w:r>
      <w:r w:rsidRPr="00E855AA">
        <w:rPr>
          <w:rFonts w:asciiTheme="majorHAnsi" w:hAnsiTheme="majorHAnsi" w:cs="Arial Narrow"/>
          <w:iCs/>
          <w:spacing w:val="5"/>
        </w:rPr>
        <w:t>o</w:t>
      </w:r>
      <w:r w:rsidRPr="00E855AA">
        <w:rPr>
          <w:rFonts w:asciiTheme="majorHAnsi" w:hAnsiTheme="majorHAnsi" w:cs="Arial Narrow"/>
          <w:iCs/>
          <w:spacing w:val="2"/>
        </w:rPr>
        <w:t>n</w:t>
      </w:r>
      <w:r w:rsidRPr="00E855AA">
        <w:rPr>
          <w:rFonts w:asciiTheme="majorHAnsi" w:hAnsiTheme="majorHAnsi" w:cs="Arial Narrow"/>
          <w:iCs/>
          <w:spacing w:val="5"/>
        </w:rPr>
        <w:t>t</w:t>
      </w:r>
      <w:r w:rsidRPr="00E855AA">
        <w:rPr>
          <w:rFonts w:asciiTheme="majorHAnsi" w:hAnsiTheme="majorHAnsi" w:cs="Arial Narrow"/>
          <w:iCs/>
          <w:spacing w:val="2"/>
        </w:rPr>
        <w:t>r</w:t>
      </w:r>
      <w:r w:rsidRPr="00E855AA">
        <w:rPr>
          <w:rFonts w:asciiTheme="majorHAnsi" w:hAnsiTheme="majorHAnsi" w:cs="Arial Narrow"/>
          <w:iCs/>
          <w:spacing w:val="5"/>
        </w:rPr>
        <w:t>i</w:t>
      </w:r>
      <w:r w:rsidRPr="00E855AA">
        <w:rPr>
          <w:rFonts w:asciiTheme="majorHAnsi" w:hAnsiTheme="majorHAnsi" w:cs="Arial Narrow"/>
          <w:iCs/>
          <w:spacing w:val="2"/>
        </w:rPr>
        <w:t>b</w:t>
      </w:r>
      <w:r w:rsidRPr="00E855AA">
        <w:rPr>
          <w:rFonts w:asciiTheme="majorHAnsi" w:hAnsiTheme="majorHAnsi" w:cs="Arial Narrow"/>
          <w:iCs/>
          <w:spacing w:val="5"/>
        </w:rPr>
        <w:t>u</w:t>
      </w:r>
      <w:r w:rsidRPr="00E855AA">
        <w:rPr>
          <w:rFonts w:asciiTheme="majorHAnsi" w:hAnsiTheme="majorHAnsi" w:cs="Arial Narrow"/>
          <w:iCs/>
          <w:spacing w:val="2"/>
        </w:rPr>
        <w:t>t</w:t>
      </w:r>
      <w:r w:rsidRPr="00E855AA">
        <w:rPr>
          <w:rFonts w:asciiTheme="majorHAnsi" w:hAnsiTheme="majorHAnsi" w:cs="Arial Narrow"/>
          <w:iCs/>
          <w:spacing w:val="5"/>
        </w:rPr>
        <w:t>i</w:t>
      </w:r>
      <w:r w:rsidRPr="00E855AA">
        <w:rPr>
          <w:rFonts w:asciiTheme="majorHAnsi" w:hAnsiTheme="majorHAnsi" w:cs="Arial Narrow"/>
          <w:iCs/>
          <w:spacing w:val="2"/>
        </w:rPr>
        <w:t>o</w:t>
      </w:r>
      <w:r w:rsidRPr="00E855AA">
        <w:rPr>
          <w:rFonts w:asciiTheme="majorHAnsi" w:hAnsiTheme="majorHAnsi" w:cs="Arial Narrow"/>
          <w:iCs/>
        </w:rPr>
        <w:t>n</w:t>
      </w:r>
      <w:r w:rsidRPr="00E855AA">
        <w:rPr>
          <w:rFonts w:asciiTheme="majorHAnsi" w:hAnsiTheme="majorHAnsi" w:cs="Arial Narrow"/>
          <w:iCs/>
          <w:spacing w:val="31"/>
        </w:rPr>
        <w:t xml:space="preserve"> </w:t>
      </w:r>
      <w:r w:rsidRPr="00E855AA">
        <w:rPr>
          <w:rFonts w:asciiTheme="majorHAnsi" w:hAnsiTheme="majorHAnsi" w:cs="Arial Narrow"/>
          <w:iCs/>
          <w:spacing w:val="4"/>
        </w:rPr>
        <w:t>w</w:t>
      </w:r>
      <w:r w:rsidRPr="00E855AA">
        <w:rPr>
          <w:rFonts w:asciiTheme="majorHAnsi" w:hAnsiTheme="majorHAnsi" w:cs="Arial Narrow"/>
          <w:iCs/>
          <w:spacing w:val="3"/>
        </w:rPr>
        <w:t>i</w:t>
      </w:r>
      <w:r w:rsidRPr="00E855AA">
        <w:rPr>
          <w:rFonts w:asciiTheme="majorHAnsi" w:hAnsiTheme="majorHAnsi" w:cs="Arial Narrow"/>
          <w:iCs/>
          <w:spacing w:val="5"/>
        </w:rPr>
        <w:t>t</w:t>
      </w:r>
      <w:r w:rsidRPr="00E855AA">
        <w:rPr>
          <w:rFonts w:asciiTheme="majorHAnsi" w:hAnsiTheme="majorHAnsi" w:cs="Arial Narrow"/>
          <w:iCs/>
        </w:rPr>
        <w:t>h</w:t>
      </w:r>
      <w:r w:rsidRPr="00E855AA">
        <w:rPr>
          <w:rFonts w:asciiTheme="majorHAnsi" w:hAnsiTheme="majorHAnsi" w:cs="Arial Narrow"/>
          <w:iCs/>
          <w:spacing w:val="29"/>
        </w:rPr>
        <w:t xml:space="preserve"> </w:t>
      </w:r>
      <w:r w:rsidRPr="00E855AA">
        <w:rPr>
          <w:rFonts w:asciiTheme="majorHAnsi" w:hAnsiTheme="majorHAnsi" w:cs="Arial Narrow"/>
          <w:iCs/>
          <w:spacing w:val="5"/>
        </w:rPr>
        <w:t>a</w:t>
      </w:r>
      <w:r w:rsidRPr="00E855AA">
        <w:rPr>
          <w:rFonts w:asciiTheme="majorHAnsi" w:hAnsiTheme="majorHAnsi" w:cs="Arial Narrow"/>
          <w:iCs/>
          <w:spacing w:val="3"/>
        </w:rPr>
        <w:t>c</w:t>
      </w:r>
      <w:r w:rsidRPr="00E855AA">
        <w:rPr>
          <w:rFonts w:asciiTheme="majorHAnsi" w:hAnsiTheme="majorHAnsi" w:cs="Arial Narrow"/>
          <w:iCs/>
          <w:spacing w:val="5"/>
        </w:rPr>
        <w:t>t</w:t>
      </w:r>
      <w:r w:rsidRPr="00E855AA">
        <w:rPr>
          <w:rFonts w:asciiTheme="majorHAnsi" w:hAnsiTheme="majorHAnsi" w:cs="Arial Narrow"/>
          <w:iCs/>
          <w:spacing w:val="2"/>
        </w:rPr>
        <w:t>u</w:t>
      </w:r>
      <w:r w:rsidRPr="00E855AA">
        <w:rPr>
          <w:rFonts w:asciiTheme="majorHAnsi" w:hAnsiTheme="majorHAnsi" w:cs="Arial Narrow"/>
          <w:iCs/>
          <w:spacing w:val="5"/>
        </w:rPr>
        <w:t>a</w:t>
      </w:r>
      <w:r w:rsidRPr="00E855AA">
        <w:rPr>
          <w:rFonts w:asciiTheme="majorHAnsi" w:hAnsiTheme="majorHAnsi" w:cs="Arial Narrow"/>
          <w:iCs/>
        </w:rPr>
        <w:t>l</w:t>
      </w:r>
      <w:r w:rsidRPr="00E855AA">
        <w:rPr>
          <w:rFonts w:asciiTheme="majorHAnsi" w:hAnsiTheme="majorHAnsi" w:cs="Arial Narrow"/>
          <w:iCs/>
          <w:spacing w:val="29"/>
        </w:rPr>
        <w:t xml:space="preserve"> </w:t>
      </w:r>
      <w:r w:rsidRPr="00E855AA">
        <w:rPr>
          <w:rFonts w:asciiTheme="majorHAnsi" w:hAnsiTheme="majorHAnsi" w:cs="Arial Narrow"/>
          <w:iCs/>
          <w:spacing w:val="3"/>
        </w:rPr>
        <w:lastRenderedPageBreak/>
        <w:t>c</w:t>
      </w:r>
      <w:r w:rsidRPr="00E855AA">
        <w:rPr>
          <w:rFonts w:asciiTheme="majorHAnsi" w:hAnsiTheme="majorHAnsi" w:cs="Arial Narrow"/>
          <w:iCs/>
          <w:spacing w:val="5"/>
        </w:rPr>
        <w:t>on</w:t>
      </w:r>
      <w:r w:rsidRPr="00E855AA">
        <w:rPr>
          <w:rFonts w:asciiTheme="majorHAnsi" w:hAnsiTheme="majorHAnsi" w:cs="Arial Narrow"/>
          <w:iCs/>
          <w:spacing w:val="2"/>
        </w:rPr>
        <w:t>t</w:t>
      </w:r>
      <w:r w:rsidRPr="00E855AA">
        <w:rPr>
          <w:rFonts w:asciiTheme="majorHAnsi" w:hAnsiTheme="majorHAnsi" w:cs="Arial Narrow"/>
          <w:iCs/>
          <w:spacing w:val="4"/>
        </w:rPr>
        <w:t>r</w:t>
      </w:r>
      <w:r w:rsidRPr="00E855AA">
        <w:rPr>
          <w:rFonts w:asciiTheme="majorHAnsi" w:hAnsiTheme="majorHAnsi" w:cs="Arial Narrow"/>
          <w:iCs/>
          <w:spacing w:val="3"/>
        </w:rPr>
        <w:t>i</w:t>
      </w:r>
      <w:r w:rsidRPr="00E855AA">
        <w:rPr>
          <w:rFonts w:asciiTheme="majorHAnsi" w:hAnsiTheme="majorHAnsi" w:cs="Arial Narrow"/>
          <w:iCs/>
          <w:spacing w:val="5"/>
        </w:rPr>
        <w:t>b</w:t>
      </w:r>
      <w:r w:rsidRPr="00E855AA">
        <w:rPr>
          <w:rFonts w:asciiTheme="majorHAnsi" w:hAnsiTheme="majorHAnsi" w:cs="Arial Narrow"/>
          <w:iCs/>
          <w:spacing w:val="2"/>
        </w:rPr>
        <w:t>ut</w:t>
      </w:r>
      <w:r w:rsidRPr="00E855AA">
        <w:rPr>
          <w:rFonts w:asciiTheme="majorHAnsi" w:hAnsiTheme="majorHAnsi" w:cs="Arial Narrow"/>
          <w:iCs/>
          <w:spacing w:val="5"/>
        </w:rPr>
        <w:t>i</w:t>
      </w:r>
      <w:r w:rsidRPr="00E855AA">
        <w:rPr>
          <w:rFonts w:asciiTheme="majorHAnsi" w:hAnsiTheme="majorHAnsi" w:cs="Arial Narrow"/>
          <w:iCs/>
          <w:spacing w:val="2"/>
        </w:rPr>
        <w:t>o</w:t>
      </w:r>
      <w:r w:rsidRPr="00E855AA">
        <w:rPr>
          <w:rFonts w:asciiTheme="majorHAnsi" w:hAnsiTheme="majorHAnsi" w:cs="Arial Narrow"/>
          <w:iCs/>
        </w:rPr>
        <w:t xml:space="preserve">n </w:t>
      </w:r>
      <w:r w:rsidRPr="00E855AA">
        <w:rPr>
          <w:rFonts w:asciiTheme="majorHAnsi" w:hAnsiTheme="majorHAnsi" w:cs="Arial Narrow"/>
          <w:iCs/>
          <w:spacing w:val="5"/>
        </w:rPr>
        <w:t>o</w:t>
      </w:r>
      <w:r w:rsidRPr="00E855AA">
        <w:rPr>
          <w:rFonts w:asciiTheme="majorHAnsi" w:hAnsiTheme="majorHAnsi" w:cs="Arial Narrow"/>
          <w:iCs/>
        </w:rPr>
        <w:t>n</w:t>
      </w:r>
      <w:r w:rsidRPr="00E855AA">
        <w:rPr>
          <w:rFonts w:asciiTheme="majorHAnsi" w:hAnsiTheme="majorHAnsi" w:cs="Arial Narrow"/>
          <w:iCs/>
          <w:spacing w:val="3"/>
        </w:rPr>
        <w:t xml:space="preserve"> </w:t>
      </w:r>
      <w:r w:rsidRPr="00E855AA">
        <w:rPr>
          <w:rFonts w:asciiTheme="majorHAnsi" w:hAnsiTheme="majorHAnsi" w:cs="Arial Narrow"/>
          <w:iCs/>
          <w:spacing w:val="2"/>
        </w:rPr>
        <w:t>t</w:t>
      </w:r>
      <w:r w:rsidRPr="00E855AA">
        <w:rPr>
          <w:rFonts w:asciiTheme="majorHAnsi" w:hAnsiTheme="majorHAnsi" w:cs="Arial Narrow"/>
          <w:iCs/>
          <w:spacing w:val="5"/>
        </w:rPr>
        <w:t>h</w:t>
      </w:r>
      <w:r w:rsidRPr="00E855AA">
        <w:rPr>
          <w:rFonts w:asciiTheme="majorHAnsi" w:hAnsiTheme="majorHAnsi" w:cs="Arial Narrow"/>
          <w:iCs/>
        </w:rPr>
        <w:t>e</w:t>
      </w:r>
      <w:r w:rsidRPr="00E855AA">
        <w:rPr>
          <w:rFonts w:asciiTheme="majorHAnsi" w:hAnsiTheme="majorHAnsi" w:cs="Arial Narrow"/>
          <w:iCs/>
          <w:spacing w:val="1"/>
        </w:rPr>
        <w:t xml:space="preserve"> </w:t>
      </w:r>
      <w:r w:rsidRPr="00E855AA">
        <w:rPr>
          <w:rFonts w:asciiTheme="majorHAnsi" w:hAnsiTheme="majorHAnsi" w:cs="Arial Narrow"/>
          <w:iCs/>
          <w:spacing w:val="5"/>
        </w:rPr>
        <w:t>b</w:t>
      </w:r>
      <w:r w:rsidRPr="00E855AA">
        <w:rPr>
          <w:rFonts w:asciiTheme="majorHAnsi" w:hAnsiTheme="majorHAnsi" w:cs="Arial Narrow"/>
          <w:iCs/>
          <w:spacing w:val="2"/>
        </w:rPr>
        <w:t>a</w:t>
      </w:r>
      <w:r w:rsidRPr="00E855AA">
        <w:rPr>
          <w:rFonts w:asciiTheme="majorHAnsi" w:hAnsiTheme="majorHAnsi" w:cs="Arial Narrow"/>
          <w:iCs/>
          <w:spacing w:val="5"/>
        </w:rPr>
        <w:t>s</w:t>
      </w:r>
      <w:r w:rsidRPr="00E855AA">
        <w:rPr>
          <w:rFonts w:asciiTheme="majorHAnsi" w:hAnsiTheme="majorHAnsi" w:cs="Arial Narrow"/>
          <w:iCs/>
          <w:spacing w:val="3"/>
        </w:rPr>
        <w:t>i</w:t>
      </w:r>
      <w:r w:rsidRPr="00E855AA">
        <w:rPr>
          <w:rFonts w:asciiTheme="majorHAnsi" w:hAnsiTheme="majorHAnsi" w:cs="Arial Narrow"/>
          <w:iCs/>
        </w:rPr>
        <w:t>s</w:t>
      </w:r>
      <w:r w:rsidRPr="00E855AA">
        <w:rPr>
          <w:rFonts w:asciiTheme="majorHAnsi" w:hAnsiTheme="majorHAnsi" w:cs="Arial Narrow"/>
          <w:iCs/>
          <w:spacing w:val="4"/>
        </w:rPr>
        <w:t xml:space="preserve"> </w:t>
      </w:r>
      <w:r w:rsidRPr="00E855AA">
        <w:rPr>
          <w:rFonts w:asciiTheme="majorHAnsi" w:hAnsiTheme="majorHAnsi" w:cs="Arial Narrow"/>
          <w:iCs/>
          <w:spacing w:val="2"/>
        </w:rPr>
        <w:t>o</w:t>
      </w:r>
      <w:r w:rsidRPr="00E855AA">
        <w:rPr>
          <w:rFonts w:asciiTheme="majorHAnsi" w:hAnsiTheme="majorHAnsi" w:cs="Arial Narrow"/>
          <w:iCs/>
        </w:rPr>
        <w:t>f</w:t>
      </w:r>
      <w:r w:rsidRPr="00E855AA">
        <w:rPr>
          <w:rFonts w:asciiTheme="majorHAnsi" w:hAnsiTheme="majorHAnsi" w:cs="Arial Narrow"/>
          <w:iCs/>
          <w:spacing w:val="3"/>
        </w:rPr>
        <w:t xml:space="preserve"> i</w:t>
      </w:r>
      <w:r w:rsidRPr="00E855AA">
        <w:rPr>
          <w:rFonts w:asciiTheme="majorHAnsi" w:hAnsiTheme="majorHAnsi" w:cs="Arial Narrow"/>
          <w:iCs/>
          <w:spacing w:val="5"/>
        </w:rPr>
        <w:t>m</w:t>
      </w:r>
      <w:r w:rsidRPr="00E855AA">
        <w:rPr>
          <w:rFonts w:asciiTheme="majorHAnsi" w:hAnsiTheme="majorHAnsi" w:cs="Arial Narrow"/>
          <w:iCs/>
          <w:spacing w:val="2"/>
        </w:rPr>
        <w:t>p</w:t>
      </w:r>
      <w:r w:rsidRPr="00E855AA">
        <w:rPr>
          <w:rFonts w:asciiTheme="majorHAnsi" w:hAnsiTheme="majorHAnsi" w:cs="Arial Narrow"/>
          <w:iCs/>
          <w:spacing w:val="5"/>
        </w:rPr>
        <w:t>o</w:t>
      </w:r>
      <w:r w:rsidRPr="00E855AA">
        <w:rPr>
          <w:rFonts w:asciiTheme="majorHAnsi" w:hAnsiTheme="majorHAnsi" w:cs="Arial Narrow"/>
          <w:iCs/>
          <w:spacing w:val="2"/>
        </w:rPr>
        <w:t>r</w:t>
      </w:r>
      <w:r w:rsidRPr="00E855AA">
        <w:rPr>
          <w:rFonts w:asciiTheme="majorHAnsi" w:hAnsiTheme="majorHAnsi" w:cs="Arial Narrow"/>
          <w:iCs/>
          <w:spacing w:val="5"/>
        </w:rPr>
        <w:t>t</w:t>
      </w:r>
      <w:r w:rsidRPr="00E855AA">
        <w:rPr>
          <w:rFonts w:asciiTheme="majorHAnsi" w:hAnsiTheme="majorHAnsi" w:cs="Arial Narrow"/>
          <w:iCs/>
          <w:spacing w:val="2"/>
        </w:rPr>
        <w:t>a</w:t>
      </w:r>
      <w:r w:rsidRPr="00E855AA">
        <w:rPr>
          <w:rFonts w:asciiTheme="majorHAnsi" w:hAnsiTheme="majorHAnsi" w:cs="Arial Narrow"/>
          <w:iCs/>
          <w:spacing w:val="5"/>
        </w:rPr>
        <w:t>n</w:t>
      </w:r>
      <w:r w:rsidRPr="00E855AA">
        <w:rPr>
          <w:rFonts w:asciiTheme="majorHAnsi" w:hAnsiTheme="majorHAnsi" w:cs="Arial Narrow"/>
          <w:iCs/>
        </w:rPr>
        <w:t xml:space="preserve">t </w:t>
      </w:r>
      <w:r w:rsidRPr="00E855AA">
        <w:rPr>
          <w:rFonts w:asciiTheme="majorHAnsi" w:hAnsiTheme="majorHAnsi" w:cs="Arial Narrow"/>
          <w:iCs/>
          <w:spacing w:val="3"/>
        </w:rPr>
        <w:t>m</w:t>
      </w:r>
      <w:r w:rsidRPr="00E855AA">
        <w:rPr>
          <w:rFonts w:asciiTheme="majorHAnsi" w:hAnsiTheme="majorHAnsi" w:cs="Arial Narrow"/>
          <w:iCs/>
          <w:spacing w:val="5"/>
        </w:rPr>
        <w:t>at</w:t>
      </w:r>
      <w:r w:rsidRPr="00E855AA">
        <w:rPr>
          <w:rFonts w:asciiTheme="majorHAnsi" w:hAnsiTheme="majorHAnsi" w:cs="Arial Narrow"/>
          <w:iCs/>
          <w:spacing w:val="2"/>
        </w:rPr>
        <w:t>e</w:t>
      </w:r>
      <w:r w:rsidRPr="00E855AA">
        <w:rPr>
          <w:rFonts w:asciiTheme="majorHAnsi" w:hAnsiTheme="majorHAnsi" w:cs="Arial Narrow"/>
          <w:iCs/>
          <w:spacing w:val="4"/>
        </w:rPr>
        <w:t>r</w:t>
      </w:r>
      <w:r w:rsidRPr="00E855AA">
        <w:rPr>
          <w:rFonts w:asciiTheme="majorHAnsi" w:hAnsiTheme="majorHAnsi" w:cs="Arial Narrow"/>
          <w:iCs/>
          <w:spacing w:val="3"/>
        </w:rPr>
        <w:t>i</w:t>
      </w:r>
      <w:r w:rsidRPr="00E855AA">
        <w:rPr>
          <w:rFonts w:asciiTheme="majorHAnsi" w:hAnsiTheme="majorHAnsi" w:cs="Arial Narrow"/>
          <w:iCs/>
          <w:spacing w:val="2"/>
        </w:rPr>
        <w:t>a</w:t>
      </w:r>
      <w:r w:rsidRPr="00E855AA">
        <w:rPr>
          <w:rFonts w:asciiTheme="majorHAnsi" w:hAnsiTheme="majorHAnsi" w:cs="Arial Narrow"/>
          <w:iCs/>
        </w:rPr>
        <w:t>l</w:t>
      </w:r>
      <w:r w:rsidRPr="00E855AA">
        <w:rPr>
          <w:rFonts w:asciiTheme="majorHAnsi" w:hAnsiTheme="majorHAnsi" w:cs="Arial Narrow"/>
          <w:iCs/>
          <w:spacing w:val="4"/>
        </w:rPr>
        <w:t xml:space="preserve"> </w:t>
      </w:r>
      <w:r w:rsidRPr="00E855AA">
        <w:rPr>
          <w:rFonts w:asciiTheme="majorHAnsi" w:hAnsiTheme="majorHAnsi" w:cs="Arial Narrow"/>
          <w:iCs/>
          <w:spacing w:val="3"/>
        </w:rPr>
        <w:t>v</w:t>
      </w:r>
      <w:r w:rsidRPr="00E855AA">
        <w:rPr>
          <w:rFonts w:asciiTheme="majorHAnsi" w:hAnsiTheme="majorHAnsi" w:cs="Arial Narrow"/>
          <w:iCs/>
          <w:spacing w:val="5"/>
        </w:rPr>
        <w:t>a</w:t>
      </w:r>
      <w:r w:rsidRPr="00E855AA">
        <w:rPr>
          <w:rFonts w:asciiTheme="majorHAnsi" w:hAnsiTheme="majorHAnsi" w:cs="Arial Narrow"/>
          <w:iCs/>
          <w:spacing w:val="2"/>
        </w:rPr>
        <w:t>r</w:t>
      </w:r>
      <w:r w:rsidRPr="00E855AA">
        <w:rPr>
          <w:rFonts w:asciiTheme="majorHAnsi" w:hAnsiTheme="majorHAnsi" w:cs="Arial Narrow"/>
          <w:iCs/>
          <w:spacing w:val="5"/>
        </w:rPr>
        <w:t>i</w:t>
      </w:r>
      <w:r w:rsidRPr="00E855AA">
        <w:rPr>
          <w:rFonts w:asciiTheme="majorHAnsi" w:hAnsiTheme="majorHAnsi" w:cs="Arial Narrow"/>
          <w:iCs/>
          <w:spacing w:val="2"/>
        </w:rPr>
        <w:t>a</w:t>
      </w:r>
      <w:r w:rsidRPr="00E855AA">
        <w:rPr>
          <w:rFonts w:asciiTheme="majorHAnsi" w:hAnsiTheme="majorHAnsi" w:cs="Arial Narrow"/>
          <w:iCs/>
          <w:spacing w:val="5"/>
        </w:rPr>
        <w:t>n</w:t>
      </w:r>
      <w:r w:rsidRPr="00E855AA">
        <w:rPr>
          <w:rFonts w:asciiTheme="majorHAnsi" w:hAnsiTheme="majorHAnsi" w:cs="Arial Narrow"/>
          <w:iCs/>
          <w:spacing w:val="3"/>
        </w:rPr>
        <w:t>c</w:t>
      </w:r>
      <w:r w:rsidRPr="00E855AA">
        <w:rPr>
          <w:rFonts w:asciiTheme="majorHAnsi" w:hAnsiTheme="majorHAnsi" w:cs="Arial Narrow"/>
          <w:iCs/>
          <w:spacing w:val="2"/>
        </w:rPr>
        <w:t>e</w:t>
      </w:r>
      <w:r w:rsidRPr="00E855AA">
        <w:rPr>
          <w:rFonts w:asciiTheme="majorHAnsi" w:hAnsiTheme="majorHAnsi" w:cs="Arial Narrow"/>
          <w:iCs/>
          <w:spacing w:val="5"/>
        </w:rPr>
        <w:t>s</w:t>
      </w:r>
      <w:r w:rsidRPr="00E855AA">
        <w:rPr>
          <w:rFonts w:asciiTheme="majorHAnsi" w:hAnsiTheme="majorHAnsi" w:cs="Arial Narrow"/>
          <w:iCs/>
        </w:rPr>
        <w:t>,</w:t>
      </w:r>
      <w:r w:rsidRPr="00E855AA">
        <w:rPr>
          <w:rFonts w:asciiTheme="majorHAnsi" w:hAnsiTheme="majorHAnsi" w:cs="Arial Narrow"/>
          <w:iCs/>
          <w:spacing w:val="3"/>
        </w:rPr>
        <w:t xml:space="preserve"> </w:t>
      </w:r>
      <w:proofErr w:type="spellStart"/>
      <w:r w:rsidRPr="00E855AA">
        <w:rPr>
          <w:rFonts w:asciiTheme="majorHAnsi" w:hAnsiTheme="majorHAnsi" w:cs="Arial Narrow"/>
          <w:iCs/>
          <w:spacing w:val="3"/>
        </w:rPr>
        <w:t>l</w:t>
      </w:r>
      <w:r w:rsidRPr="00E855AA">
        <w:rPr>
          <w:rFonts w:asciiTheme="majorHAnsi" w:hAnsiTheme="majorHAnsi" w:cs="Arial Narrow"/>
          <w:iCs/>
          <w:spacing w:val="5"/>
        </w:rPr>
        <w:t>a</w:t>
      </w:r>
      <w:r w:rsidRPr="00E855AA">
        <w:rPr>
          <w:rFonts w:asciiTheme="majorHAnsi" w:hAnsiTheme="majorHAnsi" w:cs="Arial Narrow"/>
          <w:iCs/>
          <w:spacing w:val="2"/>
        </w:rPr>
        <w:t>b</w:t>
      </w:r>
      <w:r w:rsidRPr="00E855AA">
        <w:rPr>
          <w:rFonts w:asciiTheme="majorHAnsi" w:hAnsiTheme="majorHAnsi" w:cs="Arial Narrow"/>
          <w:iCs/>
          <w:spacing w:val="5"/>
        </w:rPr>
        <w:t>o</w:t>
      </w:r>
      <w:r w:rsidRPr="00E855AA">
        <w:rPr>
          <w:rFonts w:asciiTheme="majorHAnsi" w:hAnsiTheme="majorHAnsi" w:cs="Arial Narrow"/>
          <w:iCs/>
          <w:spacing w:val="2"/>
        </w:rPr>
        <w:t>u</w:t>
      </w:r>
      <w:r w:rsidRPr="00E855AA">
        <w:rPr>
          <w:rFonts w:asciiTheme="majorHAnsi" w:hAnsiTheme="majorHAnsi" w:cs="Arial Narrow"/>
          <w:iCs/>
        </w:rPr>
        <w:t>r</w:t>
      </w:r>
      <w:proofErr w:type="spellEnd"/>
      <w:r w:rsidRPr="00E855AA">
        <w:rPr>
          <w:rFonts w:asciiTheme="majorHAnsi" w:hAnsiTheme="majorHAnsi" w:cs="Arial Narrow"/>
          <w:iCs/>
          <w:spacing w:val="3"/>
        </w:rPr>
        <w:t xml:space="preserve"> v</w:t>
      </w:r>
      <w:r w:rsidRPr="00E855AA">
        <w:rPr>
          <w:rFonts w:asciiTheme="majorHAnsi" w:hAnsiTheme="majorHAnsi" w:cs="Arial Narrow"/>
          <w:iCs/>
          <w:spacing w:val="5"/>
        </w:rPr>
        <w:t>a</w:t>
      </w:r>
      <w:r w:rsidRPr="00E855AA">
        <w:rPr>
          <w:rFonts w:asciiTheme="majorHAnsi" w:hAnsiTheme="majorHAnsi" w:cs="Arial Narrow"/>
          <w:iCs/>
          <w:spacing w:val="2"/>
        </w:rPr>
        <w:t>r</w:t>
      </w:r>
      <w:r w:rsidRPr="00E855AA">
        <w:rPr>
          <w:rFonts w:asciiTheme="majorHAnsi" w:hAnsiTheme="majorHAnsi" w:cs="Arial Narrow"/>
          <w:iCs/>
          <w:spacing w:val="5"/>
        </w:rPr>
        <w:t>i</w:t>
      </w:r>
      <w:r w:rsidRPr="00E855AA">
        <w:rPr>
          <w:rFonts w:asciiTheme="majorHAnsi" w:hAnsiTheme="majorHAnsi" w:cs="Arial Narrow"/>
          <w:iCs/>
          <w:spacing w:val="2"/>
        </w:rPr>
        <w:t>a</w:t>
      </w:r>
      <w:r w:rsidRPr="00E855AA">
        <w:rPr>
          <w:rFonts w:asciiTheme="majorHAnsi" w:hAnsiTheme="majorHAnsi" w:cs="Arial Narrow"/>
          <w:iCs/>
          <w:spacing w:val="5"/>
        </w:rPr>
        <w:t>n</w:t>
      </w:r>
      <w:r w:rsidRPr="00E855AA">
        <w:rPr>
          <w:rFonts w:asciiTheme="majorHAnsi" w:hAnsiTheme="majorHAnsi" w:cs="Arial Narrow"/>
          <w:iCs/>
          <w:spacing w:val="3"/>
        </w:rPr>
        <w:t>c</w:t>
      </w:r>
      <w:r w:rsidRPr="00E855AA">
        <w:rPr>
          <w:rFonts w:asciiTheme="majorHAnsi" w:hAnsiTheme="majorHAnsi" w:cs="Arial Narrow"/>
          <w:iCs/>
          <w:spacing w:val="2"/>
        </w:rPr>
        <w:t>e</w:t>
      </w:r>
      <w:r w:rsidRPr="00E855AA">
        <w:rPr>
          <w:rFonts w:asciiTheme="majorHAnsi" w:hAnsiTheme="majorHAnsi" w:cs="Arial Narrow"/>
          <w:iCs/>
          <w:spacing w:val="5"/>
        </w:rPr>
        <w:t>s</w:t>
      </w:r>
      <w:r w:rsidRPr="00E855AA">
        <w:rPr>
          <w:rFonts w:asciiTheme="majorHAnsi" w:hAnsiTheme="majorHAnsi" w:cs="Arial Narrow"/>
          <w:iCs/>
        </w:rPr>
        <w:t xml:space="preserve">, </w:t>
      </w:r>
      <w:r w:rsidRPr="00E855AA">
        <w:rPr>
          <w:rFonts w:asciiTheme="majorHAnsi" w:hAnsiTheme="majorHAnsi" w:cs="Arial Narrow"/>
          <w:iCs/>
          <w:spacing w:val="5"/>
        </w:rPr>
        <w:t>va</w:t>
      </w:r>
      <w:r w:rsidRPr="00E855AA">
        <w:rPr>
          <w:rFonts w:asciiTheme="majorHAnsi" w:hAnsiTheme="majorHAnsi" w:cs="Arial Narrow"/>
          <w:iCs/>
          <w:spacing w:val="2"/>
        </w:rPr>
        <w:t>r</w:t>
      </w:r>
      <w:r w:rsidRPr="00E855AA">
        <w:rPr>
          <w:rFonts w:asciiTheme="majorHAnsi" w:hAnsiTheme="majorHAnsi" w:cs="Arial Narrow"/>
          <w:iCs/>
          <w:spacing w:val="3"/>
        </w:rPr>
        <w:t>i</w:t>
      </w:r>
      <w:r w:rsidRPr="00E855AA">
        <w:rPr>
          <w:rFonts w:asciiTheme="majorHAnsi" w:hAnsiTheme="majorHAnsi" w:cs="Arial Narrow"/>
          <w:iCs/>
          <w:spacing w:val="5"/>
        </w:rPr>
        <w:t>a</w:t>
      </w:r>
      <w:r w:rsidRPr="00E855AA">
        <w:rPr>
          <w:rFonts w:asciiTheme="majorHAnsi" w:hAnsiTheme="majorHAnsi" w:cs="Arial Narrow"/>
          <w:iCs/>
          <w:spacing w:val="2"/>
        </w:rPr>
        <w:t>b</w:t>
      </w:r>
      <w:r w:rsidRPr="00E855AA">
        <w:rPr>
          <w:rFonts w:asciiTheme="majorHAnsi" w:hAnsiTheme="majorHAnsi" w:cs="Arial Narrow"/>
          <w:iCs/>
          <w:spacing w:val="5"/>
        </w:rPr>
        <w:t>l</w:t>
      </w:r>
      <w:r w:rsidRPr="00E855AA">
        <w:rPr>
          <w:rFonts w:asciiTheme="majorHAnsi" w:hAnsiTheme="majorHAnsi" w:cs="Arial Narrow"/>
          <w:iCs/>
        </w:rPr>
        <w:t>e</w:t>
      </w:r>
      <w:r w:rsidRPr="00E855AA">
        <w:rPr>
          <w:rFonts w:asciiTheme="majorHAnsi" w:hAnsiTheme="majorHAnsi" w:cs="Arial Narrow"/>
          <w:iCs/>
          <w:spacing w:val="1"/>
        </w:rPr>
        <w:t xml:space="preserve"> </w:t>
      </w:r>
      <w:r w:rsidRPr="00E855AA">
        <w:rPr>
          <w:rFonts w:asciiTheme="majorHAnsi" w:hAnsiTheme="majorHAnsi" w:cs="Arial Narrow"/>
          <w:iCs/>
          <w:spacing w:val="5"/>
        </w:rPr>
        <w:t>o</w:t>
      </w:r>
      <w:r w:rsidRPr="00E855AA">
        <w:rPr>
          <w:rFonts w:asciiTheme="majorHAnsi" w:hAnsiTheme="majorHAnsi" w:cs="Arial Narrow"/>
          <w:iCs/>
          <w:spacing w:val="3"/>
        </w:rPr>
        <w:t>v</w:t>
      </w:r>
      <w:r w:rsidRPr="00E855AA">
        <w:rPr>
          <w:rFonts w:asciiTheme="majorHAnsi" w:hAnsiTheme="majorHAnsi" w:cs="Arial Narrow"/>
          <w:iCs/>
          <w:spacing w:val="5"/>
        </w:rPr>
        <w:t>e</w:t>
      </w:r>
      <w:r w:rsidRPr="00E855AA">
        <w:rPr>
          <w:rFonts w:asciiTheme="majorHAnsi" w:hAnsiTheme="majorHAnsi" w:cs="Arial Narrow"/>
          <w:iCs/>
          <w:spacing w:val="2"/>
        </w:rPr>
        <w:t>r</w:t>
      </w:r>
      <w:r w:rsidRPr="00E855AA">
        <w:rPr>
          <w:rFonts w:asciiTheme="majorHAnsi" w:hAnsiTheme="majorHAnsi" w:cs="Arial Narrow"/>
          <w:iCs/>
          <w:spacing w:val="5"/>
        </w:rPr>
        <w:t>h</w:t>
      </w:r>
      <w:r w:rsidRPr="00E855AA">
        <w:rPr>
          <w:rFonts w:asciiTheme="majorHAnsi" w:hAnsiTheme="majorHAnsi" w:cs="Arial Narrow"/>
          <w:iCs/>
          <w:spacing w:val="2"/>
        </w:rPr>
        <w:t>e</w:t>
      </w:r>
      <w:r w:rsidRPr="00E855AA">
        <w:rPr>
          <w:rFonts w:asciiTheme="majorHAnsi" w:hAnsiTheme="majorHAnsi" w:cs="Arial Narrow"/>
          <w:iCs/>
          <w:spacing w:val="5"/>
        </w:rPr>
        <w:t>a</w:t>
      </w:r>
      <w:r w:rsidRPr="00E855AA">
        <w:rPr>
          <w:rFonts w:asciiTheme="majorHAnsi" w:hAnsiTheme="majorHAnsi" w:cs="Arial Narrow"/>
          <w:iCs/>
        </w:rPr>
        <w:t xml:space="preserve">d </w:t>
      </w:r>
      <w:r w:rsidRPr="00E855AA">
        <w:rPr>
          <w:rFonts w:asciiTheme="majorHAnsi" w:hAnsiTheme="majorHAnsi" w:cs="Arial Narrow"/>
          <w:iCs/>
          <w:spacing w:val="5"/>
        </w:rPr>
        <w:t>v</w:t>
      </w:r>
      <w:r w:rsidRPr="00E855AA">
        <w:rPr>
          <w:rFonts w:asciiTheme="majorHAnsi" w:hAnsiTheme="majorHAnsi" w:cs="Arial Narrow"/>
          <w:iCs/>
          <w:spacing w:val="2"/>
        </w:rPr>
        <w:t>a</w:t>
      </w:r>
      <w:r w:rsidRPr="00E855AA">
        <w:rPr>
          <w:rFonts w:asciiTheme="majorHAnsi" w:hAnsiTheme="majorHAnsi" w:cs="Arial Narrow"/>
          <w:iCs/>
          <w:spacing w:val="4"/>
        </w:rPr>
        <w:t>r</w:t>
      </w:r>
      <w:r w:rsidRPr="00E855AA">
        <w:rPr>
          <w:rFonts w:asciiTheme="majorHAnsi" w:hAnsiTheme="majorHAnsi" w:cs="Arial Narrow"/>
          <w:iCs/>
          <w:spacing w:val="3"/>
        </w:rPr>
        <w:t>i</w:t>
      </w:r>
      <w:r w:rsidRPr="00E855AA">
        <w:rPr>
          <w:rFonts w:asciiTheme="majorHAnsi" w:hAnsiTheme="majorHAnsi" w:cs="Arial Narrow"/>
          <w:iCs/>
          <w:spacing w:val="5"/>
        </w:rPr>
        <w:t>a</w:t>
      </w:r>
      <w:r w:rsidRPr="00E855AA">
        <w:rPr>
          <w:rFonts w:asciiTheme="majorHAnsi" w:hAnsiTheme="majorHAnsi" w:cs="Arial Narrow"/>
          <w:iCs/>
          <w:spacing w:val="2"/>
        </w:rPr>
        <w:t>n</w:t>
      </w:r>
      <w:r w:rsidRPr="00E855AA">
        <w:rPr>
          <w:rFonts w:asciiTheme="majorHAnsi" w:hAnsiTheme="majorHAnsi" w:cs="Arial Narrow"/>
          <w:iCs/>
          <w:spacing w:val="3"/>
        </w:rPr>
        <w:t>c</w:t>
      </w:r>
      <w:r w:rsidRPr="00E855AA">
        <w:rPr>
          <w:rFonts w:asciiTheme="majorHAnsi" w:hAnsiTheme="majorHAnsi" w:cs="Arial Narrow"/>
          <w:iCs/>
          <w:spacing w:val="5"/>
        </w:rPr>
        <w:t>e</w:t>
      </w:r>
      <w:r w:rsidRPr="00E855AA">
        <w:rPr>
          <w:rFonts w:asciiTheme="majorHAnsi" w:hAnsiTheme="majorHAnsi" w:cs="Arial Narrow"/>
          <w:iCs/>
        </w:rPr>
        <w:t>s</w:t>
      </w:r>
      <w:r w:rsidRPr="00E855AA">
        <w:rPr>
          <w:rFonts w:asciiTheme="majorHAnsi" w:hAnsiTheme="majorHAnsi" w:cs="Arial Narrow"/>
          <w:iCs/>
          <w:spacing w:val="8"/>
        </w:rPr>
        <w:t xml:space="preserve"> </w:t>
      </w:r>
      <w:r w:rsidRPr="00E855AA">
        <w:rPr>
          <w:rFonts w:asciiTheme="majorHAnsi" w:hAnsiTheme="majorHAnsi" w:cs="Arial Narrow"/>
          <w:iCs/>
          <w:spacing w:val="2"/>
        </w:rPr>
        <w:t>a</w:t>
      </w:r>
      <w:r w:rsidRPr="00E855AA">
        <w:rPr>
          <w:rFonts w:asciiTheme="majorHAnsi" w:hAnsiTheme="majorHAnsi" w:cs="Arial Narrow"/>
          <w:iCs/>
          <w:spacing w:val="5"/>
        </w:rPr>
        <w:t>n</w:t>
      </w:r>
      <w:r w:rsidRPr="00E855AA">
        <w:rPr>
          <w:rFonts w:asciiTheme="majorHAnsi" w:hAnsiTheme="majorHAnsi" w:cs="Arial Narrow"/>
          <w:iCs/>
        </w:rPr>
        <w:t>d</w:t>
      </w:r>
      <w:r w:rsidRPr="00E855AA">
        <w:rPr>
          <w:rFonts w:asciiTheme="majorHAnsi" w:hAnsiTheme="majorHAnsi" w:cs="Arial Narrow"/>
          <w:iCs/>
          <w:spacing w:val="7"/>
        </w:rPr>
        <w:t xml:space="preserve"> </w:t>
      </w:r>
      <w:r w:rsidRPr="00E855AA">
        <w:rPr>
          <w:rFonts w:asciiTheme="majorHAnsi" w:hAnsiTheme="majorHAnsi" w:cs="Arial Narrow"/>
          <w:iCs/>
          <w:spacing w:val="3"/>
        </w:rPr>
        <w:t>s</w:t>
      </w:r>
      <w:r w:rsidRPr="00E855AA">
        <w:rPr>
          <w:rFonts w:asciiTheme="majorHAnsi" w:hAnsiTheme="majorHAnsi" w:cs="Arial Narrow"/>
          <w:iCs/>
          <w:spacing w:val="2"/>
        </w:rPr>
        <w:t>a</w:t>
      </w:r>
      <w:r w:rsidRPr="00E855AA">
        <w:rPr>
          <w:rFonts w:asciiTheme="majorHAnsi" w:hAnsiTheme="majorHAnsi" w:cs="Arial Narrow"/>
          <w:iCs/>
          <w:spacing w:val="5"/>
        </w:rPr>
        <w:t>l</w:t>
      </w:r>
      <w:r w:rsidRPr="00E855AA">
        <w:rPr>
          <w:rFonts w:asciiTheme="majorHAnsi" w:hAnsiTheme="majorHAnsi" w:cs="Arial Narrow"/>
          <w:iCs/>
          <w:spacing w:val="2"/>
        </w:rPr>
        <w:t>e</w:t>
      </w:r>
      <w:r w:rsidRPr="00E855AA">
        <w:rPr>
          <w:rFonts w:asciiTheme="majorHAnsi" w:hAnsiTheme="majorHAnsi" w:cs="Arial Narrow"/>
          <w:iCs/>
        </w:rPr>
        <w:t>s</w:t>
      </w:r>
      <w:r w:rsidRPr="00E855AA">
        <w:rPr>
          <w:rFonts w:asciiTheme="majorHAnsi" w:hAnsiTheme="majorHAnsi" w:cs="Arial Narrow"/>
          <w:iCs/>
          <w:spacing w:val="8"/>
        </w:rPr>
        <w:t xml:space="preserve"> </w:t>
      </w:r>
      <w:r w:rsidRPr="00E855AA">
        <w:rPr>
          <w:rFonts w:asciiTheme="majorHAnsi" w:hAnsiTheme="majorHAnsi" w:cs="Arial Narrow"/>
          <w:iCs/>
          <w:spacing w:val="3"/>
        </w:rPr>
        <w:t>v</w:t>
      </w:r>
      <w:r w:rsidRPr="00E855AA">
        <w:rPr>
          <w:rFonts w:asciiTheme="majorHAnsi" w:hAnsiTheme="majorHAnsi" w:cs="Arial Narrow"/>
          <w:iCs/>
          <w:spacing w:val="5"/>
        </w:rPr>
        <w:t>a</w:t>
      </w:r>
      <w:r w:rsidRPr="00E855AA">
        <w:rPr>
          <w:rFonts w:asciiTheme="majorHAnsi" w:hAnsiTheme="majorHAnsi" w:cs="Arial Narrow"/>
          <w:iCs/>
          <w:spacing w:val="4"/>
        </w:rPr>
        <w:t>r</w:t>
      </w:r>
      <w:r w:rsidRPr="00E855AA">
        <w:rPr>
          <w:rFonts w:asciiTheme="majorHAnsi" w:hAnsiTheme="majorHAnsi" w:cs="Arial Narrow"/>
          <w:iCs/>
          <w:spacing w:val="3"/>
        </w:rPr>
        <w:t>i</w:t>
      </w:r>
      <w:r w:rsidRPr="00E855AA">
        <w:rPr>
          <w:rFonts w:asciiTheme="majorHAnsi" w:hAnsiTheme="majorHAnsi" w:cs="Arial Narrow"/>
          <w:iCs/>
          <w:spacing w:val="2"/>
        </w:rPr>
        <w:t>a</w:t>
      </w:r>
      <w:r w:rsidRPr="00E855AA">
        <w:rPr>
          <w:rFonts w:asciiTheme="majorHAnsi" w:hAnsiTheme="majorHAnsi" w:cs="Arial Narrow"/>
          <w:iCs/>
          <w:spacing w:val="5"/>
        </w:rPr>
        <w:t>n</w:t>
      </w:r>
      <w:r w:rsidRPr="00E855AA">
        <w:rPr>
          <w:rFonts w:asciiTheme="majorHAnsi" w:hAnsiTheme="majorHAnsi" w:cs="Arial Narrow"/>
          <w:iCs/>
          <w:spacing w:val="3"/>
        </w:rPr>
        <w:t>c</w:t>
      </w:r>
      <w:r w:rsidRPr="00E855AA">
        <w:rPr>
          <w:rFonts w:asciiTheme="majorHAnsi" w:hAnsiTheme="majorHAnsi" w:cs="Arial Narrow"/>
          <w:iCs/>
          <w:spacing w:val="2"/>
        </w:rPr>
        <w:t>e</w:t>
      </w:r>
      <w:r w:rsidRPr="00E855AA">
        <w:rPr>
          <w:rFonts w:asciiTheme="majorHAnsi" w:hAnsiTheme="majorHAnsi" w:cs="Arial Narrow"/>
          <w:iCs/>
          <w:spacing w:val="5"/>
        </w:rPr>
        <w:t>s</w:t>
      </w:r>
      <w:r w:rsidRPr="00E855AA">
        <w:rPr>
          <w:rFonts w:asciiTheme="majorHAnsi" w:hAnsiTheme="majorHAnsi" w:cs="Arial Narrow"/>
          <w:iCs/>
        </w:rPr>
        <w:t>.</w:t>
      </w:r>
    </w:p>
    <w:p w:rsidR="009B7C70" w:rsidRPr="001C5487" w:rsidRDefault="009B7C70" w:rsidP="009B7C70">
      <w:pPr>
        <w:widowControl w:val="0"/>
        <w:autoSpaceDE w:val="0"/>
        <w:autoSpaceDN w:val="0"/>
        <w:adjustRightInd w:val="0"/>
        <w:spacing w:before="100"/>
        <w:rPr>
          <w:rFonts w:asciiTheme="majorHAnsi" w:hAnsiTheme="majorHAnsi" w:cs="Arial Narrow"/>
        </w:rPr>
      </w:pPr>
      <w:r w:rsidRPr="00E855AA">
        <w:rPr>
          <w:rFonts w:asciiTheme="majorHAnsi" w:hAnsiTheme="majorHAnsi" w:cs="Arial Narrow"/>
          <w:iCs/>
        </w:rPr>
        <w:t xml:space="preserve">(b) </w:t>
      </w:r>
      <w:r w:rsidRPr="00E855AA">
        <w:rPr>
          <w:rFonts w:asciiTheme="majorHAnsi" w:hAnsiTheme="majorHAnsi" w:cs="Arial Narrow"/>
          <w:iCs/>
          <w:spacing w:val="4"/>
        </w:rPr>
        <w:t>C</w:t>
      </w:r>
      <w:r w:rsidRPr="00E855AA">
        <w:rPr>
          <w:rFonts w:asciiTheme="majorHAnsi" w:hAnsiTheme="majorHAnsi" w:cs="Arial Narrow"/>
          <w:iCs/>
          <w:spacing w:val="5"/>
        </w:rPr>
        <w:t>o</w:t>
      </w:r>
      <w:r w:rsidRPr="00E855AA">
        <w:rPr>
          <w:rFonts w:asciiTheme="majorHAnsi" w:hAnsiTheme="majorHAnsi" w:cs="Arial Narrow"/>
          <w:iCs/>
          <w:spacing w:val="3"/>
        </w:rPr>
        <w:t>m</w:t>
      </w:r>
      <w:r w:rsidRPr="00E855AA">
        <w:rPr>
          <w:rFonts w:asciiTheme="majorHAnsi" w:hAnsiTheme="majorHAnsi" w:cs="Arial Narrow"/>
          <w:iCs/>
          <w:spacing w:val="5"/>
        </w:rPr>
        <w:t>p</w:t>
      </w:r>
      <w:r w:rsidRPr="00E855AA">
        <w:rPr>
          <w:rFonts w:asciiTheme="majorHAnsi" w:hAnsiTheme="majorHAnsi" w:cs="Arial Narrow"/>
          <w:iCs/>
          <w:spacing w:val="2"/>
        </w:rPr>
        <w:t>u</w:t>
      </w:r>
      <w:r w:rsidRPr="00E855AA">
        <w:rPr>
          <w:rFonts w:asciiTheme="majorHAnsi" w:hAnsiTheme="majorHAnsi" w:cs="Arial Narrow"/>
          <w:iCs/>
          <w:spacing w:val="5"/>
        </w:rPr>
        <w:t>t</w:t>
      </w:r>
      <w:r w:rsidRPr="00E855AA">
        <w:rPr>
          <w:rFonts w:asciiTheme="majorHAnsi" w:hAnsiTheme="majorHAnsi" w:cs="Arial Narrow"/>
          <w:iCs/>
        </w:rPr>
        <w:t>e</w:t>
      </w:r>
      <w:r w:rsidRPr="00E855AA">
        <w:rPr>
          <w:rFonts w:asciiTheme="majorHAnsi" w:hAnsiTheme="majorHAnsi" w:cs="Arial Narrow"/>
          <w:iCs/>
          <w:spacing w:val="7"/>
        </w:rPr>
        <w:t xml:space="preserve"> </w:t>
      </w:r>
      <w:r w:rsidRPr="00E855AA">
        <w:rPr>
          <w:rFonts w:asciiTheme="majorHAnsi" w:hAnsiTheme="majorHAnsi" w:cs="Arial Narrow"/>
          <w:iCs/>
          <w:spacing w:val="3"/>
        </w:rPr>
        <w:t>m</w:t>
      </w:r>
      <w:r w:rsidRPr="00E855AA">
        <w:rPr>
          <w:rFonts w:asciiTheme="majorHAnsi" w:hAnsiTheme="majorHAnsi" w:cs="Arial Narrow"/>
          <w:iCs/>
          <w:spacing w:val="5"/>
        </w:rPr>
        <w:t>a</w:t>
      </w:r>
      <w:r w:rsidRPr="00E855AA">
        <w:rPr>
          <w:rFonts w:asciiTheme="majorHAnsi" w:hAnsiTheme="majorHAnsi" w:cs="Arial Narrow"/>
          <w:iCs/>
          <w:spacing w:val="2"/>
        </w:rPr>
        <w:t>r</w:t>
      </w:r>
      <w:r w:rsidRPr="00E855AA">
        <w:rPr>
          <w:rFonts w:asciiTheme="majorHAnsi" w:hAnsiTheme="majorHAnsi" w:cs="Arial Narrow"/>
          <w:iCs/>
          <w:spacing w:val="3"/>
        </w:rPr>
        <w:t>k</w:t>
      </w:r>
      <w:r w:rsidRPr="00E855AA">
        <w:rPr>
          <w:rFonts w:asciiTheme="majorHAnsi" w:hAnsiTheme="majorHAnsi" w:cs="Arial Narrow"/>
          <w:iCs/>
          <w:spacing w:val="5"/>
        </w:rPr>
        <w:t>e</w:t>
      </w:r>
      <w:r w:rsidRPr="00E855AA">
        <w:rPr>
          <w:rFonts w:asciiTheme="majorHAnsi" w:hAnsiTheme="majorHAnsi" w:cs="Arial Narrow"/>
          <w:iCs/>
        </w:rPr>
        <w:t>t</w:t>
      </w:r>
      <w:r w:rsidRPr="00E855AA">
        <w:rPr>
          <w:rFonts w:asciiTheme="majorHAnsi" w:hAnsiTheme="majorHAnsi" w:cs="Arial Narrow"/>
          <w:iCs/>
          <w:spacing w:val="7"/>
        </w:rPr>
        <w:t xml:space="preserve"> </w:t>
      </w:r>
      <w:r w:rsidRPr="00E855AA">
        <w:rPr>
          <w:rFonts w:asciiTheme="majorHAnsi" w:hAnsiTheme="majorHAnsi" w:cs="Arial Narrow"/>
          <w:iCs/>
          <w:spacing w:val="3"/>
        </w:rPr>
        <w:t>si</w:t>
      </w:r>
      <w:r w:rsidRPr="00E855AA">
        <w:rPr>
          <w:rFonts w:asciiTheme="majorHAnsi" w:hAnsiTheme="majorHAnsi" w:cs="Arial Narrow"/>
          <w:iCs/>
          <w:spacing w:val="5"/>
        </w:rPr>
        <w:t>z</w:t>
      </w:r>
      <w:r w:rsidRPr="00E855AA">
        <w:rPr>
          <w:rFonts w:asciiTheme="majorHAnsi" w:hAnsiTheme="majorHAnsi" w:cs="Arial Narrow"/>
          <w:iCs/>
        </w:rPr>
        <w:t>e</w:t>
      </w:r>
      <w:r w:rsidRPr="00E855AA">
        <w:rPr>
          <w:rFonts w:asciiTheme="majorHAnsi" w:hAnsiTheme="majorHAnsi" w:cs="Arial Narrow"/>
          <w:iCs/>
          <w:spacing w:val="8"/>
        </w:rPr>
        <w:t xml:space="preserve"> </w:t>
      </w:r>
      <w:r w:rsidRPr="00E855AA">
        <w:rPr>
          <w:rFonts w:asciiTheme="majorHAnsi" w:hAnsiTheme="majorHAnsi" w:cs="Arial Narrow"/>
          <w:iCs/>
          <w:spacing w:val="3"/>
        </w:rPr>
        <w:t>v</w:t>
      </w:r>
      <w:r w:rsidRPr="00E855AA">
        <w:rPr>
          <w:rFonts w:asciiTheme="majorHAnsi" w:hAnsiTheme="majorHAnsi" w:cs="Arial Narrow"/>
          <w:iCs/>
          <w:spacing w:val="5"/>
        </w:rPr>
        <w:t>a</w:t>
      </w:r>
      <w:r w:rsidRPr="00E855AA">
        <w:rPr>
          <w:rFonts w:asciiTheme="majorHAnsi" w:hAnsiTheme="majorHAnsi" w:cs="Arial Narrow"/>
          <w:iCs/>
          <w:spacing w:val="2"/>
        </w:rPr>
        <w:t>r</w:t>
      </w:r>
      <w:r w:rsidRPr="00E855AA">
        <w:rPr>
          <w:rFonts w:asciiTheme="majorHAnsi" w:hAnsiTheme="majorHAnsi" w:cs="Arial Narrow"/>
          <w:iCs/>
          <w:spacing w:val="5"/>
        </w:rPr>
        <w:t>i</w:t>
      </w:r>
      <w:r w:rsidRPr="00E855AA">
        <w:rPr>
          <w:rFonts w:asciiTheme="majorHAnsi" w:hAnsiTheme="majorHAnsi" w:cs="Arial Narrow"/>
          <w:iCs/>
          <w:spacing w:val="2"/>
        </w:rPr>
        <w:t>a</w:t>
      </w:r>
      <w:r w:rsidRPr="00E855AA">
        <w:rPr>
          <w:rFonts w:asciiTheme="majorHAnsi" w:hAnsiTheme="majorHAnsi" w:cs="Arial Narrow"/>
          <w:iCs/>
          <w:spacing w:val="5"/>
        </w:rPr>
        <w:t>n</w:t>
      </w:r>
      <w:r w:rsidRPr="00E855AA">
        <w:rPr>
          <w:rFonts w:asciiTheme="majorHAnsi" w:hAnsiTheme="majorHAnsi" w:cs="Arial Narrow"/>
          <w:iCs/>
          <w:spacing w:val="3"/>
        </w:rPr>
        <w:t>c</w:t>
      </w:r>
      <w:r w:rsidRPr="00E855AA">
        <w:rPr>
          <w:rFonts w:asciiTheme="majorHAnsi" w:hAnsiTheme="majorHAnsi" w:cs="Arial Narrow"/>
          <w:iCs/>
        </w:rPr>
        <w:t>e</w:t>
      </w:r>
      <w:r w:rsidRPr="00E855AA">
        <w:rPr>
          <w:rFonts w:asciiTheme="majorHAnsi" w:hAnsiTheme="majorHAnsi" w:cs="Arial Narrow"/>
          <w:iCs/>
          <w:spacing w:val="10"/>
        </w:rPr>
        <w:t xml:space="preserve"> </w:t>
      </w:r>
      <w:r w:rsidRPr="00E855AA">
        <w:rPr>
          <w:rFonts w:asciiTheme="majorHAnsi" w:hAnsiTheme="majorHAnsi" w:cs="Arial Narrow"/>
          <w:iCs/>
          <w:spacing w:val="2"/>
        </w:rPr>
        <w:t>an</w:t>
      </w:r>
      <w:r w:rsidRPr="00E855AA">
        <w:rPr>
          <w:rFonts w:asciiTheme="majorHAnsi" w:hAnsiTheme="majorHAnsi" w:cs="Arial Narrow"/>
          <w:iCs/>
        </w:rPr>
        <w:t>d</w:t>
      </w:r>
      <w:r w:rsidRPr="00E855AA">
        <w:rPr>
          <w:rFonts w:asciiTheme="majorHAnsi" w:hAnsiTheme="majorHAnsi" w:cs="Arial Narrow"/>
          <w:iCs/>
          <w:spacing w:val="8"/>
        </w:rPr>
        <w:t xml:space="preserve"> </w:t>
      </w:r>
      <w:r w:rsidRPr="00E855AA">
        <w:rPr>
          <w:rFonts w:asciiTheme="majorHAnsi" w:hAnsiTheme="majorHAnsi" w:cs="Arial Narrow"/>
          <w:iCs/>
          <w:spacing w:val="5"/>
        </w:rPr>
        <w:t>m</w:t>
      </w:r>
      <w:r w:rsidRPr="00E855AA">
        <w:rPr>
          <w:rFonts w:asciiTheme="majorHAnsi" w:hAnsiTheme="majorHAnsi" w:cs="Arial Narrow"/>
          <w:iCs/>
          <w:spacing w:val="2"/>
        </w:rPr>
        <w:t>a</w:t>
      </w:r>
      <w:r w:rsidRPr="00E855AA">
        <w:rPr>
          <w:rFonts w:asciiTheme="majorHAnsi" w:hAnsiTheme="majorHAnsi" w:cs="Arial Narrow"/>
          <w:iCs/>
          <w:spacing w:val="4"/>
        </w:rPr>
        <w:t>r</w:t>
      </w:r>
      <w:r w:rsidRPr="00E855AA">
        <w:rPr>
          <w:rFonts w:asciiTheme="majorHAnsi" w:hAnsiTheme="majorHAnsi" w:cs="Arial Narrow"/>
          <w:iCs/>
          <w:spacing w:val="3"/>
        </w:rPr>
        <w:t>k</w:t>
      </w:r>
      <w:r w:rsidRPr="00E855AA">
        <w:rPr>
          <w:rFonts w:asciiTheme="majorHAnsi" w:hAnsiTheme="majorHAnsi" w:cs="Arial Narrow"/>
          <w:iCs/>
          <w:spacing w:val="5"/>
        </w:rPr>
        <w:t>e</w:t>
      </w:r>
      <w:r w:rsidRPr="00E855AA">
        <w:rPr>
          <w:rFonts w:asciiTheme="majorHAnsi" w:hAnsiTheme="majorHAnsi" w:cs="Arial Narrow"/>
          <w:iCs/>
        </w:rPr>
        <w:t>t</w:t>
      </w:r>
      <w:r w:rsidRPr="00E855AA">
        <w:rPr>
          <w:rFonts w:asciiTheme="majorHAnsi" w:hAnsiTheme="majorHAnsi" w:cs="Arial Narrow"/>
          <w:iCs/>
          <w:spacing w:val="7"/>
        </w:rPr>
        <w:t xml:space="preserve"> </w:t>
      </w:r>
      <w:r w:rsidRPr="00E855AA">
        <w:rPr>
          <w:rFonts w:asciiTheme="majorHAnsi" w:hAnsiTheme="majorHAnsi" w:cs="Arial Narrow"/>
          <w:iCs/>
          <w:spacing w:val="3"/>
        </w:rPr>
        <w:t>s</w:t>
      </w:r>
      <w:r w:rsidRPr="00E855AA">
        <w:rPr>
          <w:rFonts w:asciiTheme="majorHAnsi" w:hAnsiTheme="majorHAnsi" w:cs="Arial Narrow"/>
          <w:iCs/>
          <w:spacing w:val="5"/>
        </w:rPr>
        <w:t>h</w:t>
      </w:r>
      <w:r w:rsidRPr="00E855AA">
        <w:rPr>
          <w:rFonts w:asciiTheme="majorHAnsi" w:hAnsiTheme="majorHAnsi" w:cs="Arial Narrow"/>
          <w:iCs/>
          <w:spacing w:val="2"/>
        </w:rPr>
        <w:t>a</w:t>
      </w:r>
      <w:r w:rsidRPr="00E855AA">
        <w:rPr>
          <w:rFonts w:asciiTheme="majorHAnsi" w:hAnsiTheme="majorHAnsi" w:cs="Arial Narrow"/>
          <w:iCs/>
          <w:spacing w:val="4"/>
        </w:rPr>
        <w:t>r</w:t>
      </w:r>
      <w:r w:rsidRPr="00E855AA">
        <w:rPr>
          <w:rFonts w:asciiTheme="majorHAnsi" w:hAnsiTheme="majorHAnsi" w:cs="Arial Narrow"/>
          <w:iCs/>
        </w:rPr>
        <w:t>e</w:t>
      </w:r>
      <w:r w:rsidRPr="00E855AA">
        <w:rPr>
          <w:rFonts w:asciiTheme="majorHAnsi" w:hAnsiTheme="majorHAnsi" w:cs="Arial Narrow"/>
          <w:iCs/>
          <w:spacing w:val="7"/>
        </w:rPr>
        <w:t xml:space="preserve"> </w:t>
      </w:r>
      <w:r w:rsidRPr="00E855AA">
        <w:rPr>
          <w:rFonts w:asciiTheme="majorHAnsi" w:hAnsiTheme="majorHAnsi" w:cs="Arial Narrow"/>
          <w:iCs/>
          <w:spacing w:val="3"/>
        </w:rPr>
        <w:t>v</w:t>
      </w:r>
      <w:r w:rsidRPr="00E855AA">
        <w:rPr>
          <w:rFonts w:asciiTheme="majorHAnsi" w:hAnsiTheme="majorHAnsi" w:cs="Arial Narrow"/>
          <w:iCs/>
          <w:spacing w:val="5"/>
        </w:rPr>
        <w:t>a</w:t>
      </w:r>
      <w:r w:rsidRPr="00E855AA">
        <w:rPr>
          <w:rFonts w:asciiTheme="majorHAnsi" w:hAnsiTheme="majorHAnsi" w:cs="Arial Narrow"/>
          <w:iCs/>
          <w:spacing w:val="2"/>
        </w:rPr>
        <w:t>r</w:t>
      </w:r>
      <w:r w:rsidRPr="00E855AA">
        <w:rPr>
          <w:rFonts w:asciiTheme="majorHAnsi" w:hAnsiTheme="majorHAnsi" w:cs="Arial Narrow"/>
          <w:iCs/>
          <w:spacing w:val="5"/>
        </w:rPr>
        <w:t>i</w:t>
      </w:r>
      <w:r w:rsidRPr="00E855AA">
        <w:rPr>
          <w:rFonts w:asciiTheme="majorHAnsi" w:hAnsiTheme="majorHAnsi" w:cs="Arial Narrow"/>
          <w:iCs/>
          <w:spacing w:val="2"/>
        </w:rPr>
        <w:t>an</w:t>
      </w:r>
      <w:r w:rsidRPr="00E855AA">
        <w:rPr>
          <w:rFonts w:asciiTheme="majorHAnsi" w:hAnsiTheme="majorHAnsi" w:cs="Arial Narrow"/>
          <w:iCs/>
          <w:spacing w:val="5"/>
        </w:rPr>
        <w:t>c</w:t>
      </w:r>
      <w:r w:rsidRPr="00E855AA">
        <w:rPr>
          <w:rFonts w:asciiTheme="majorHAnsi" w:hAnsiTheme="majorHAnsi" w:cs="Arial Narrow"/>
          <w:iCs/>
          <w:spacing w:val="2"/>
        </w:rPr>
        <w:t>e</w:t>
      </w:r>
      <w:r w:rsidRPr="00E855AA">
        <w:rPr>
          <w:rFonts w:asciiTheme="majorHAnsi" w:hAnsiTheme="majorHAnsi" w:cs="Arial Narrow"/>
          <w:iCs/>
        </w:rPr>
        <w:t>.</w:t>
      </w:r>
      <w:r>
        <w:rPr>
          <w:rFonts w:asciiTheme="majorHAnsi" w:hAnsiTheme="majorHAnsi" w:cs="Arial Narrow"/>
        </w:rPr>
        <w:t xml:space="preserve">   </w:t>
      </w:r>
      <w:r w:rsidRPr="00E855AA">
        <w:rPr>
          <w:rFonts w:asciiTheme="majorHAnsi" w:hAnsiTheme="majorHAnsi" w:cs="Arial Narrow"/>
          <w:b/>
        </w:rPr>
        <w:t xml:space="preserve">(CA FINAL JUNE 2009) </w:t>
      </w:r>
    </w:p>
    <w:p w:rsidR="009B7C70" w:rsidRDefault="009B7C70" w:rsidP="009B7C70">
      <w:pPr>
        <w:jc w:val="both"/>
        <w:rPr>
          <w:rFonts w:asciiTheme="majorHAnsi" w:eastAsia="Batang" w:hAnsiTheme="majorHAnsi"/>
          <w:b/>
        </w:rPr>
      </w:pPr>
    </w:p>
    <w:p w:rsidR="009B7C70" w:rsidRDefault="009B7C70" w:rsidP="009B7C70">
      <w:pPr>
        <w:jc w:val="both"/>
        <w:rPr>
          <w:rFonts w:asciiTheme="majorHAnsi" w:eastAsia="Batang" w:hAnsiTheme="majorHAnsi"/>
          <w:b/>
        </w:rPr>
      </w:pPr>
      <w:r>
        <w:rPr>
          <w:rFonts w:asciiTheme="majorHAnsi" w:eastAsia="Batang" w:hAnsiTheme="majorHAnsi"/>
          <w:b/>
        </w:rPr>
        <w:t>Answer</w:t>
      </w:r>
    </w:p>
    <w:p w:rsidR="009B7C70" w:rsidRDefault="009B7C70" w:rsidP="009B7C70">
      <w:pPr>
        <w:jc w:val="both"/>
        <w:rPr>
          <w:rFonts w:asciiTheme="majorHAnsi" w:eastAsia="Batang" w:hAnsiTheme="majorHAnsi"/>
          <w:b/>
        </w:rPr>
      </w:pPr>
      <w:r>
        <w:rPr>
          <w:rFonts w:asciiTheme="majorHAnsi" w:eastAsia="Batang" w:hAnsiTheme="majorHAnsi"/>
          <w:b/>
        </w:rPr>
        <w:t>Working notes</w:t>
      </w:r>
    </w:p>
    <w:p w:rsidR="009B7C70" w:rsidRPr="001C5487" w:rsidRDefault="009B7C70" w:rsidP="004D2622">
      <w:pPr>
        <w:pStyle w:val="ListParagraph"/>
        <w:numPr>
          <w:ilvl w:val="0"/>
          <w:numId w:val="17"/>
        </w:numPr>
        <w:jc w:val="both"/>
        <w:rPr>
          <w:rFonts w:asciiTheme="majorHAnsi" w:eastAsia="Batang" w:hAnsiTheme="majorHAnsi"/>
        </w:rPr>
      </w:pPr>
      <w:r w:rsidRPr="001C5487">
        <w:rPr>
          <w:rFonts w:asciiTheme="majorHAnsi" w:eastAsia="Batang" w:hAnsiTheme="majorHAnsi"/>
        </w:rPr>
        <w:t>Budgeted Material Quantity</w:t>
      </w:r>
      <w:r>
        <w:rPr>
          <w:rFonts w:asciiTheme="majorHAnsi" w:eastAsia="Batang" w:hAnsiTheme="majorHAnsi"/>
        </w:rPr>
        <w:t xml:space="preserve"> =Rs.960/Rs.8 = 120 </w:t>
      </w:r>
      <w:proofErr w:type="spellStart"/>
      <w:r>
        <w:rPr>
          <w:rFonts w:asciiTheme="majorHAnsi" w:eastAsia="Batang" w:hAnsiTheme="majorHAnsi"/>
        </w:rPr>
        <w:t>Kg</w:t>
      </w:r>
      <w:r w:rsidRPr="001C5487">
        <w:rPr>
          <w:rFonts w:asciiTheme="majorHAnsi" w:eastAsia="Batang" w:hAnsiTheme="majorHAnsi"/>
        </w:rPr>
        <w:t>s</w:t>
      </w:r>
      <w:proofErr w:type="spellEnd"/>
      <w:r w:rsidRPr="001C5487">
        <w:rPr>
          <w:rFonts w:asciiTheme="majorHAnsi" w:eastAsia="Batang" w:hAnsiTheme="majorHAnsi"/>
        </w:rPr>
        <w:t>.</w:t>
      </w:r>
    </w:p>
    <w:p w:rsidR="009B7C70" w:rsidRDefault="009B7C70" w:rsidP="004D2622">
      <w:pPr>
        <w:pStyle w:val="ListParagraph"/>
        <w:numPr>
          <w:ilvl w:val="0"/>
          <w:numId w:val="17"/>
        </w:numPr>
        <w:jc w:val="both"/>
        <w:rPr>
          <w:rFonts w:asciiTheme="majorHAnsi" w:eastAsia="Batang" w:hAnsiTheme="majorHAnsi"/>
        </w:rPr>
      </w:pPr>
      <w:r w:rsidRPr="001C5487">
        <w:rPr>
          <w:rFonts w:asciiTheme="majorHAnsi" w:eastAsia="Batang" w:hAnsiTheme="majorHAnsi"/>
        </w:rPr>
        <w:t>Standard material Quantity per unit of ou</w:t>
      </w:r>
      <w:r>
        <w:rPr>
          <w:rFonts w:asciiTheme="majorHAnsi" w:eastAsia="Batang" w:hAnsiTheme="majorHAnsi"/>
        </w:rPr>
        <w:t>tput = 120Kgs/24,000 =0.005Kg.</w:t>
      </w:r>
    </w:p>
    <w:p w:rsidR="009B7C70" w:rsidRDefault="009B7C70" w:rsidP="004D2622">
      <w:pPr>
        <w:pStyle w:val="ListParagraph"/>
        <w:numPr>
          <w:ilvl w:val="0"/>
          <w:numId w:val="17"/>
        </w:numPr>
        <w:jc w:val="both"/>
        <w:rPr>
          <w:rFonts w:asciiTheme="majorHAnsi" w:eastAsia="Batang" w:hAnsiTheme="majorHAnsi"/>
        </w:rPr>
      </w:pPr>
      <w:r>
        <w:rPr>
          <w:rFonts w:asciiTheme="majorHAnsi" w:eastAsia="Batang" w:hAnsiTheme="majorHAnsi"/>
        </w:rPr>
        <w:t xml:space="preserve">Budgeted </w:t>
      </w:r>
      <w:proofErr w:type="spellStart"/>
      <w:r>
        <w:rPr>
          <w:rFonts w:asciiTheme="majorHAnsi" w:eastAsia="Batang" w:hAnsiTheme="majorHAnsi"/>
        </w:rPr>
        <w:t>Labour</w:t>
      </w:r>
      <w:proofErr w:type="spellEnd"/>
      <w:r>
        <w:rPr>
          <w:rFonts w:asciiTheme="majorHAnsi" w:eastAsia="Batang" w:hAnsiTheme="majorHAnsi"/>
        </w:rPr>
        <w:t xml:space="preserve"> time =Rs.1440/Rs.6 = 240 hours</w:t>
      </w:r>
    </w:p>
    <w:p w:rsidR="009B7C70" w:rsidRDefault="009B7C70" w:rsidP="004D2622">
      <w:pPr>
        <w:pStyle w:val="ListParagraph"/>
        <w:numPr>
          <w:ilvl w:val="0"/>
          <w:numId w:val="17"/>
        </w:numPr>
        <w:jc w:val="both"/>
        <w:rPr>
          <w:rFonts w:asciiTheme="majorHAnsi" w:eastAsia="Batang" w:hAnsiTheme="majorHAnsi"/>
        </w:rPr>
      </w:pPr>
      <w:r>
        <w:rPr>
          <w:rFonts w:asciiTheme="majorHAnsi" w:eastAsia="Batang" w:hAnsiTheme="majorHAnsi"/>
        </w:rPr>
        <w:t xml:space="preserve">Standard </w:t>
      </w:r>
      <w:proofErr w:type="spellStart"/>
      <w:r>
        <w:rPr>
          <w:rFonts w:asciiTheme="majorHAnsi" w:eastAsia="Batang" w:hAnsiTheme="majorHAnsi"/>
        </w:rPr>
        <w:t>Labour</w:t>
      </w:r>
      <w:proofErr w:type="spellEnd"/>
      <w:r>
        <w:rPr>
          <w:rFonts w:asciiTheme="majorHAnsi" w:eastAsia="Batang" w:hAnsiTheme="majorHAnsi"/>
        </w:rPr>
        <w:t xml:space="preserve"> time per unit of output = 240 Hours/24,000 = 0.01 Hour</w:t>
      </w:r>
    </w:p>
    <w:p w:rsidR="009B7C70" w:rsidRDefault="009B7C70" w:rsidP="004D2622">
      <w:pPr>
        <w:pStyle w:val="ListParagraph"/>
        <w:numPr>
          <w:ilvl w:val="0"/>
          <w:numId w:val="17"/>
        </w:numPr>
        <w:jc w:val="both"/>
        <w:rPr>
          <w:rFonts w:asciiTheme="majorHAnsi" w:eastAsia="Batang" w:hAnsiTheme="majorHAnsi"/>
        </w:rPr>
      </w:pPr>
      <w:r>
        <w:rPr>
          <w:rFonts w:asciiTheme="majorHAnsi" w:eastAsia="Batang" w:hAnsiTheme="majorHAnsi"/>
        </w:rPr>
        <w:t>Standard VO rate per hour = 2400/240 = Rs.10</w:t>
      </w:r>
    </w:p>
    <w:p w:rsidR="009B7C70" w:rsidRDefault="009B7C70" w:rsidP="004D2622">
      <w:pPr>
        <w:pStyle w:val="ListParagraph"/>
        <w:numPr>
          <w:ilvl w:val="0"/>
          <w:numId w:val="17"/>
        </w:numPr>
        <w:jc w:val="both"/>
        <w:rPr>
          <w:rFonts w:asciiTheme="majorHAnsi" w:eastAsia="Batang" w:hAnsiTheme="majorHAnsi"/>
        </w:rPr>
      </w:pPr>
      <w:r>
        <w:rPr>
          <w:rFonts w:asciiTheme="majorHAnsi" w:eastAsia="Batang" w:hAnsiTheme="majorHAnsi"/>
        </w:rPr>
        <w:t>Budgeted SP = Rs.6000/24000 =Re. 0.25</w:t>
      </w:r>
    </w:p>
    <w:p w:rsidR="009B7C70" w:rsidRDefault="009B7C70" w:rsidP="004D2622">
      <w:pPr>
        <w:pStyle w:val="ListParagraph"/>
        <w:numPr>
          <w:ilvl w:val="0"/>
          <w:numId w:val="17"/>
        </w:numPr>
        <w:jc w:val="both"/>
        <w:rPr>
          <w:rFonts w:asciiTheme="majorHAnsi" w:eastAsia="Batang" w:hAnsiTheme="majorHAnsi"/>
        </w:rPr>
      </w:pPr>
      <w:r>
        <w:rPr>
          <w:rFonts w:asciiTheme="majorHAnsi" w:eastAsia="Batang" w:hAnsiTheme="majorHAnsi"/>
        </w:rPr>
        <w:t>Actual SP = Rs.6784/25600 = Re.0.265</w:t>
      </w:r>
    </w:p>
    <w:p w:rsidR="009B7C70" w:rsidRDefault="009B7C70" w:rsidP="004D2622">
      <w:pPr>
        <w:pStyle w:val="ListParagraph"/>
        <w:numPr>
          <w:ilvl w:val="0"/>
          <w:numId w:val="17"/>
        </w:numPr>
        <w:jc w:val="both"/>
        <w:rPr>
          <w:rFonts w:asciiTheme="majorHAnsi" w:eastAsia="Batang" w:hAnsiTheme="majorHAnsi"/>
        </w:rPr>
      </w:pPr>
      <w:r>
        <w:rPr>
          <w:rFonts w:asciiTheme="majorHAnsi" w:eastAsia="Batang" w:hAnsiTheme="majorHAnsi"/>
        </w:rPr>
        <w:t xml:space="preserve">Actual Material Quantity = Rs.1080/Rs.7-50 = 144 </w:t>
      </w:r>
      <w:proofErr w:type="spellStart"/>
      <w:r>
        <w:rPr>
          <w:rFonts w:asciiTheme="majorHAnsi" w:eastAsia="Batang" w:hAnsiTheme="majorHAnsi"/>
        </w:rPr>
        <w:t>Kgs</w:t>
      </w:r>
      <w:proofErr w:type="spellEnd"/>
    </w:p>
    <w:p w:rsidR="009B7C70" w:rsidRDefault="009B7C70" w:rsidP="004D2622">
      <w:pPr>
        <w:pStyle w:val="ListParagraph"/>
        <w:numPr>
          <w:ilvl w:val="0"/>
          <w:numId w:val="17"/>
        </w:numPr>
        <w:jc w:val="both"/>
        <w:rPr>
          <w:rFonts w:asciiTheme="majorHAnsi" w:eastAsia="Batang" w:hAnsiTheme="majorHAnsi"/>
        </w:rPr>
      </w:pPr>
      <w:r>
        <w:rPr>
          <w:rFonts w:asciiTheme="majorHAnsi" w:eastAsia="Batang" w:hAnsiTheme="majorHAnsi"/>
        </w:rPr>
        <w:t xml:space="preserve">Actual </w:t>
      </w:r>
      <w:proofErr w:type="spellStart"/>
      <w:r>
        <w:rPr>
          <w:rFonts w:asciiTheme="majorHAnsi" w:eastAsia="Batang" w:hAnsiTheme="majorHAnsi"/>
        </w:rPr>
        <w:t>Labour</w:t>
      </w:r>
      <w:proofErr w:type="spellEnd"/>
      <w:r>
        <w:rPr>
          <w:rFonts w:asciiTheme="majorHAnsi" w:eastAsia="Batang" w:hAnsiTheme="majorHAnsi"/>
        </w:rPr>
        <w:t xml:space="preserve"> Hours = Rs.1664/Rs.6.40 = 260</w:t>
      </w:r>
    </w:p>
    <w:p w:rsidR="009B7C70" w:rsidRDefault="009B7C70" w:rsidP="004D2622">
      <w:pPr>
        <w:pStyle w:val="ListParagraph"/>
        <w:numPr>
          <w:ilvl w:val="0"/>
          <w:numId w:val="17"/>
        </w:numPr>
        <w:jc w:val="both"/>
        <w:rPr>
          <w:rFonts w:asciiTheme="majorHAnsi" w:eastAsia="Batang" w:hAnsiTheme="majorHAnsi"/>
        </w:rPr>
      </w:pPr>
      <w:r>
        <w:rPr>
          <w:rFonts w:asciiTheme="majorHAnsi" w:eastAsia="Batang" w:hAnsiTheme="majorHAnsi"/>
        </w:rPr>
        <w:t>Standard cost per unit = Total cost/ total production units = Rs.4800/24000</w:t>
      </w:r>
    </w:p>
    <w:p w:rsidR="009B7C70" w:rsidRDefault="009B7C70" w:rsidP="009B7C70">
      <w:pPr>
        <w:pStyle w:val="ListParagraph"/>
        <w:ind w:left="1080"/>
        <w:jc w:val="both"/>
        <w:rPr>
          <w:rFonts w:asciiTheme="majorHAnsi" w:eastAsia="Batang" w:hAnsiTheme="majorHAnsi"/>
        </w:rPr>
      </w:pPr>
      <w:r>
        <w:rPr>
          <w:rFonts w:asciiTheme="majorHAnsi" w:eastAsia="Batang" w:hAnsiTheme="majorHAnsi"/>
        </w:rPr>
        <w:t xml:space="preserve">                                       = 4,800/24000 = Re.0.20 </w:t>
      </w:r>
    </w:p>
    <w:p w:rsidR="009B7C70" w:rsidRDefault="009B7C70" w:rsidP="004D2622">
      <w:pPr>
        <w:pStyle w:val="ListParagraph"/>
        <w:numPr>
          <w:ilvl w:val="0"/>
          <w:numId w:val="17"/>
        </w:numPr>
        <w:jc w:val="both"/>
        <w:rPr>
          <w:rFonts w:asciiTheme="majorHAnsi" w:eastAsia="Batang" w:hAnsiTheme="majorHAnsi"/>
        </w:rPr>
      </w:pPr>
      <w:r>
        <w:rPr>
          <w:rFonts w:asciiTheme="majorHAnsi" w:eastAsia="Batang" w:hAnsiTheme="majorHAnsi"/>
        </w:rPr>
        <w:t>Budgeted Margin per unit = Budgeted selling price – standard cost per unit</w:t>
      </w:r>
    </w:p>
    <w:p w:rsidR="009B7C70" w:rsidRDefault="009B7C70" w:rsidP="009B7C70">
      <w:pPr>
        <w:pStyle w:val="ListParagraph"/>
        <w:ind w:left="1080"/>
        <w:jc w:val="both"/>
        <w:rPr>
          <w:rFonts w:asciiTheme="majorHAnsi" w:eastAsia="Batang" w:hAnsiTheme="majorHAnsi"/>
        </w:rPr>
      </w:pPr>
      <w:r>
        <w:rPr>
          <w:rFonts w:asciiTheme="majorHAnsi" w:eastAsia="Batang" w:hAnsiTheme="majorHAnsi"/>
        </w:rPr>
        <w:t xml:space="preserve">                                             = 0.25 – 0.20 = Re.0.05</w:t>
      </w:r>
    </w:p>
    <w:p w:rsidR="009B7C70" w:rsidRDefault="009B7C70" w:rsidP="004D2622">
      <w:pPr>
        <w:pStyle w:val="ListParagraph"/>
        <w:numPr>
          <w:ilvl w:val="0"/>
          <w:numId w:val="17"/>
        </w:numPr>
        <w:jc w:val="both"/>
        <w:rPr>
          <w:rFonts w:asciiTheme="majorHAnsi" w:eastAsia="Batang" w:hAnsiTheme="majorHAnsi"/>
        </w:rPr>
      </w:pPr>
      <w:r>
        <w:rPr>
          <w:rFonts w:asciiTheme="majorHAnsi" w:eastAsia="Batang" w:hAnsiTheme="majorHAnsi"/>
        </w:rPr>
        <w:t>Actual margin per unit  =  Actual  selling price – standard cost per unit</w:t>
      </w:r>
    </w:p>
    <w:p w:rsidR="009B7C70" w:rsidRDefault="009B7C70" w:rsidP="009B7C70">
      <w:pPr>
        <w:pStyle w:val="ListParagraph"/>
        <w:ind w:left="1080"/>
        <w:jc w:val="both"/>
        <w:rPr>
          <w:rFonts w:asciiTheme="majorHAnsi" w:eastAsia="Batang" w:hAnsiTheme="majorHAnsi"/>
        </w:rPr>
      </w:pPr>
      <w:r>
        <w:rPr>
          <w:rFonts w:asciiTheme="majorHAnsi" w:eastAsia="Batang" w:hAnsiTheme="majorHAnsi"/>
        </w:rPr>
        <w:t xml:space="preserve">                                         = 0.265 – 0.20 = 0.065</w:t>
      </w:r>
    </w:p>
    <w:p w:rsidR="009B7C70" w:rsidRDefault="009B7C70" w:rsidP="004D2622">
      <w:pPr>
        <w:pStyle w:val="ListParagraph"/>
        <w:numPr>
          <w:ilvl w:val="0"/>
          <w:numId w:val="17"/>
        </w:numPr>
        <w:jc w:val="both"/>
        <w:rPr>
          <w:rFonts w:asciiTheme="majorHAnsi" w:eastAsia="Batang" w:hAnsiTheme="majorHAnsi"/>
        </w:rPr>
      </w:pPr>
      <w:r>
        <w:rPr>
          <w:rFonts w:asciiTheme="majorHAnsi" w:eastAsia="Batang" w:hAnsiTheme="majorHAnsi"/>
        </w:rPr>
        <w:t>Budgeted market size = 24000/0.12 = 2,00,000 units</w:t>
      </w:r>
    </w:p>
    <w:p w:rsidR="009B7C70" w:rsidRPr="00F25DE0" w:rsidRDefault="009B7C70" w:rsidP="004D2622">
      <w:pPr>
        <w:pStyle w:val="ListParagraph"/>
        <w:numPr>
          <w:ilvl w:val="0"/>
          <w:numId w:val="17"/>
        </w:numPr>
        <w:jc w:val="both"/>
        <w:rPr>
          <w:rFonts w:asciiTheme="majorHAnsi" w:eastAsia="Batang" w:hAnsiTheme="majorHAnsi"/>
        </w:rPr>
      </w:pPr>
      <w:r>
        <w:rPr>
          <w:rFonts w:asciiTheme="majorHAnsi" w:eastAsia="Batang" w:hAnsiTheme="majorHAnsi"/>
        </w:rPr>
        <w:t xml:space="preserve">Actual market share = </w:t>
      </w:r>
      <w:r w:rsidRPr="00E855AA">
        <w:rPr>
          <w:rFonts w:asciiTheme="majorHAnsi" w:hAnsiTheme="majorHAnsi" w:cs="Arial Narrow"/>
          <w:iCs/>
        </w:rPr>
        <w:t>25600</w:t>
      </w:r>
      <w:r>
        <w:rPr>
          <w:rFonts w:asciiTheme="majorHAnsi" w:hAnsiTheme="majorHAnsi" w:cs="Arial Narrow"/>
          <w:iCs/>
        </w:rPr>
        <w:t>/240000 = 0.1066666666 = 10.666666%</w:t>
      </w:r>
    </w:p>
    <w:p w:rsidR="009B7C70" w:rsidRDefault="009B7C70" w:rsidP="009B7C70">
      <w:pPr>
        <w:autoSpaceDE w:val="0"/>
        <w:autoSpaceDN w:val="0"/>
        <w:adjustRightInd w:val="0"/>
        <w:rPr>
          <w:rFonts w:asciiTheme="majorHAnsi" w:hAnsiTheme="majorHAnsi" w:cs="Arial"/>
          <w:b/>
        </w:rPr>
      </w:pPr>
    </w:p>
    <w:p w:rsidR="009B7C70" w:rsidRDefault="009B7C70" w:rsidP="009B7C70">
      <w:pPr>
        <w:autoSpaceDE w:val="0"/>
        <w:autoSpaceDN w:val="0"/>
        <w:adjustRightInd w:val="0"/>
        <w:rPr>
          <w:rFonts w:asciiTheme="majorHAnsi" w:hAnsiTheme="majorHAnsi" w:cs="Arial"/>
          <w:b/>
        </w:rPr>
      </w:pPr>
      <w:r>
        <w:rPr>
          <w:rFonts w:asciiTheme="majorHAnsi" w:hAnsiTheme="majorHAnsi" w:cs="Arial"/>
          <w:b/>
        </w:rPr>
        <w:t>Main Answer</w:t>
      </w:r>
    </w:p>
    <w:p w:rsidR="009B7C70" w:rsidRPr="00F25DE0" w:rsidRDefault="009B7C70" w:rsidP="004D2622">
      <w:pPr>
        <w:pStyle w:val="ListParagraph"/>
        <w:numPr>
          <w:ilvl w:val="0"/>
          <w:numId w:val="18"/>
        </w:numPr>
        <w:autoSpaceDE w:val="0"/>
        <w:autoSpaceDN w:val="0"/>
        <w:adjustRightInd w:val="0"/>
        <w:rPr>
          <w:rFonts w:asciiTheme="majorHAnsi" w:hAnsiTheme="majorHAnsi" w:cs="Arial"/>
        </w:rPr>
      </w:pPr>
      <w:r w:rsidRPr="00F25DE0">
        <w:rPr>
          <w:rFonts w:asciiTheme="majorHAnsi" w:hAnsiTheme="majorHAnsi" w:cs="Arial"/>
        </w:rPr>
        <w:t>Sale margin variances</w:t>
      </w:r>
    </w:p>
    <w:tbl>
      <w:tblPr>
        <w:tblStyle w:val="TableGrid"/>
        <w:tblW w:w="0" w:type="auto"/>
        <w:tblLook w:val="04A0"/>
      </w:tblPr>
      <w:tblGrid>
        <w:gridCol w:w="2394"/>
        <w:gridCol w:w="2394"/>
        <w:gridCol w:w="2394"/>
        <w:gridCol w:w="2394"/>
      </w:tblGrid>
      <w:tr w:rsidR="009B7C70" w:rsidRPr="00E855AA" w:rsidTr="009A51E7">
        <w:tc>
          <w:tcPr>
            <w:tcW w:w="2394"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Budgeted margin per unit x BQ</w:t>
            </w:r>
          </w:p>
          <w:p w:rsidR="009B7C70" w:rsidRPr="00E855AA" w:rsidRDefault="009B7C70" w:rsidP="009A51E7">
            <w:pPr>
              <w:jc w:val="center"/>
              <w:rPr>
                <w:rFonts w:asciiTheme="majorHAnsi" w:eastAsia="Batang" w:hAnsiTheme="majorHAnsi"/>
              </w:rPr>
            </w:pPr>
            <w:r w:rsidRPr="00E855AA">
              <w:rPr>
                <w:rFonts w:asciiTheme="majorHAnsi" w:eastAsia="Batang" w:hAnsiTheme="majorHAnsi"/>
              </w:rPr>
              <w:t>(A)</w:t>
            </w:r>
          </w:p>
        </w:tc>
        <w:tc>
          <w:tcPr>
            <w:tcW w:w="2394"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Budgeted margin per unit x BM</w:t>
            </w:r>
          </w:p>
          <w:p w:rsidR="009B7C70" w:rsidRPr="00E855AA" w:rsidRDefault="009B7C70" w:rsidP="009A51E7">
            <w:pPr>
              <w:jc w:val="center"/>
              <w:rPr>
                <w:rFonts w:asciiTheme="majorHAnsi" w:eastAsia="Batang" w:hAnsiTheme="majorHAnsi"/>
              </w:rPr>
            </w:pPr>
            <w:r w:rsidRPr="00E855AA">
              <w:rPr>
                <w:rFonts w:asciiTheme="majorHAnsi" w:eastAsia="Batang" w:hAnsiTheme="majorHAnsi"/>
              </w:rPr>
              <w:t>(B)</w:t>
            </w:r>
          </w:p>
        </w:tc>
        <w:tc>
          <w:tcPr>
            <w:tcW w:w="2394"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Budgeted margin per unit x AQ sold</w:t>
            </w:r>
          </w:p>
          <w:p w:rsidR="009B7C70" w:rsidRPr="00E855AA" w:rsidRDefault="009B7C70" w:rsidP="009A51E7">
            <w:pPr>
              <w:jc w:val="center"/>
              <w:rPr>
                <w:rFonts w:asciiTheme="majorHAnsi" w:eastAsia="Batang" w:hAnsiTheme="majorHAnsi"/>
              </w:rPr>
            </w:pPr>
            <w:r w:rsidRPr="00E855AA">
              <w:rPr>
                <w:rFonts w:asciiTheme="majorHAnsi" w:eastAsia="Batang" w:hAnsiTheme="majorHAnsi"/>
              </w:rPr>
              <w:t>(C)</w:t>
            </w:r>
          </w:p>
        </w:tc>
        <w:tc>
          <w:tcPr>
            <w:tcW w:w="2394"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Actual  margin per unit x AQ sold</w:t>
            </w:r>
          </w:p>
          <w:p w:rsidR="009B7C70" w:rsidRPr="00E855AA" w:rsidRDefault="009B7C70" w:rsidP="009A51E7">
            <w:pPr>
              <w:jc w:val="center"/>
              <w:rPr>
                <w:rFonts w:asciiTheme="majorHAnsi" w:eastAsia="Batang" w:hAnsiTheme="majorHAnsi"/>
              </w:rPr>
            </w:pPr>
            <w:r w:rsidRPr="00E855AA">
              <w:rPr>
                <w:rFonts w:asciiTheme="majorHAnsi" w:eastAsia="Batang" w:hAnsiTheme="majorHAnsi"/>
              </w:rPr>
              <w:t>(D)</w:t>
            </w:r>
          </w:p>
        </w:tc>
      </w:tr>
      <w:tr w:rsidR="009B7C70" w:rsidRPr="00E855AA" w:rsidTr="009A51E7">
        <w:tc>
          <w:tcPr>
            <w:tcW w:w="2394" w:type="dxa"/>
          </w:tcPr>
          <w:p w:rsidR="009B7C70" w:rsidRPr="00E855AA" w:rsidRDefault="009B7C70" w:rsidP="009A51E7">
            <w:pPr>
              <w:jc w:val="center"/>
              <w:rPr>
                <w:rFonts w:asciiTheme="majorHAnsi" w:eastAsia="Batang" w:hAnsiTheme="majorHAnsi"/>
              </w:rPr>
            </w:pPr>
            <w:r>
              <w:rPr>
                <w:rFonts w:asciiTheme="majorHAnsi" w:eastAsia="Batang" w:hAnsiTheme="majorHAnsi"/>
              </w:rPr>
              <w:t>0.05x24,000                             = Rs.1,200</w:t>
            </w:r>
          </w:p>
        </w:tc>
        <w:tc>
          <w:tcPr>
            <w:tcW w:w="2394" w:type="dxa"/>
          </w:tcPr>
          <w:p w:rsidR="009B7C70" w:rsidRPr="00E855AA" w:rsidRDefault="009B7C70" w:rsidP="009A51E7">
            <w:pPr>
              <w:jc w:val="center"/>
              <w:rPr>
                <w:rFonts w:asciiTheme="majorHAnsi" w:eastAsia="Batang" w:hAnsiTheme="majorHAnsi"/>
              </w:rPr>
            </w:pPr>
          </w:p>
        </w:tc>
        <w:tc>
          <w:tcPr>
            <w:tcW w:w="2394" w:type="dxa"/>
          </w:tcPr>
          <w:p w:rsidR="009B7C70" w:rsidRDefault="009B7C70" w:rsidP="009A51E7">
            <w:pPr>
              <w:jc w:val="center"/>
              <w:rPr>
                <w:rFonts w:asciiTheme="majorHAnsi" w:eastAsia="Batang" w:hAnsiTheme="majorHAnsi"/>
              </w:rPr>
            </w:pPr>
            <w:r>
              <w:rPr>
                <w:rFonts w:asciiTheme="majorHAnsi" w:eastAsia="Batang" w:hAnsiTheme="majorHAnsi"/>
              </w:rPr>
              <w:t>0.05x25600</w:t>
            </w:r>
          </w:p>
          <w:p w:rsidR="009B7C70" w:rsidRPr="00E855AA" w:rsidRDefault="009B7C70" w:rsidP="009A51E7">
            <w:pPr>
              <w:jc w:val="center"/>
              <w:rPr>
                <w:rFonts w:asciiTheme="majorHAnsi" w:eastAsia="Batang" w:hAnsiTheme="majorHAnsi"/>
              </w:rPr>
            </w:pPr>
            <w:r>
              <w:rPr>
                <w:rFonts w:asciiTheme="majorHAnsi" w:eastAsia="Batang" w:hAnsiTheme="majorHAnsi"/>
              </w:rPr>
              <w:t>= Rs.1,280</w:t>
            </w:r>
          </w:p>
        </w:tc>
        <w:tc>
          <w:tcPr>
            <w:tcW w:w="2394" w:type="dxa"/>
          </w:tcPr>
          <w:p w:rsidR="009B7C70" w:rsidRDefault="009B7C70" w:rsidP="009A51E7">
            <w:pPr>
              <w:jc w:val="center"/>
              <w:rPr>
                <w:rFonts w:asciiTheme="majorHAnsi" w:eastAsia="Batang" w:hAnsiTheme="majorHAnsi"/>
              </w:rPr>
            </w:pPr>
            <w:r>
              <w:rPr>
                <w:rFonts w:asciiTheme="majorHAnsi" w:eastAsia="Batang" w:hAnsiTheme="majorHAnsi"/>
              </w:rPr>
              <w:t>0.065x25600</w:t>
            </w:r>
          </w:p>
          <w:p w:rsidR="009B7C70" w:rsidRPr="00E855AA" w:rsidRDefault="009B7C70" w:rsidP="009A51E7">
            <w:pPr>
              <w:jc w:val="center"/>
              <w:rPr>
                <w:rFonts w:asciiTheme="majorHAnsi" w:eastAsia="Batang" w:hAnsiTheme="majorHAnsi"/>
              </w:rPr>
            </w:pPr>
            <w:r>
              <w:rPr>
                <w:rFonts w:asciiTheme="majorHAnsi" w:eastAsia="Batang" w:hAnsiTheme="majorHAnsi"/>
              </w:rPr>
              <w:t>= Rs.1,664</w:t>
            </w:r>
          </w:p>
        </w:tc>
      </w:tr>
    </w:tbl>
    <w:p w:rsidR="009B7C70" w:rsidRPr="00CD0260" w:rsidRDefault="009B7C70" w:rsidP="009B7C70">
      <w:pPr>
        <w:pStyle w:val="ListParagraph"/>
        <w:ind w:left="1080"/>
        <w:jc w:val="both"/>
        <w:rPr>
          <w:rFonts w:asciiTheme="majorHAnsi" w:eastAsia="Batang" w:hAnsiTheme="majorHAnsi"/>
          <w:b/>
          <w:u w:val="single"/>
        </w:rPr>
      </w:pPr>
    </w:p>
    <w:p w:rsidR="009B7C70" w:rsidRPr="00CD0260" w:rsidRDefault="009B7C70" w:rsidP="009B7C70">
      <w:pPr>
        <w:pStyle w:val="ListParagraph"/>
        <w:ind w:left="1080"/>
        <w:jc w:val="both"/>
        <w:rPr>
          <w:rFonts w:asciiTheme="majorHAnsi" w:eastAsia="Batang" w:hAnsiTheme="majorHAnsi"/>
          <w:b/>
          <w:u w:val="single"/>
        </w:rPr>
      </w:pPr>
    </w:p>
    <w:tbl>
      <w:tblPr>
        <w:tblStyle w:val="TableGrid"/>
        <w:tblW w:w="9648" w:type="dxa"/>
        <w:tblLook w:val="04A0"/>
      </w:tblPr>
      <w:tblGrid>
        <w:gridCol w:w="3438"/>
        <w:gridCol w:w="1350"/>
        <w:gridCol w:w="4860"/>
      </w:tblGrid>
      <w:tr w:rsidR="009B7C70" w:rsidRPr="00E855AA" w:rsidTr="009A51E7">
        <w:tc>
          <w:tcPr>
            <w:tcW w:w="3438"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Sales Margin Price Variance</w:t>
            </w:r>
          </w:p>
        </w:tc>
        <w:tc>
          <w:tcPr>
            <w:tcW w:w="1350"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D-C</w:t>
            </w:r>
          </w:p>
        </w:tc>
        <w:tc>
          <w:tcPr>
            <w:tcW w:w="4860" w:type="dxa"/>
          </w:tcPr>
          <w:p w:rsidR="009B7C70" w:rsidRPr="00E855AA" w:rsidRDefault="009B7C70" w:rsidP="009A51E7">
            <w:pPr>
              <w:jc w:val="center"/>
              <w:rPr>
                <w:rFonts w:asciiTheme="majorHAnsi" w:eastAsia="Batang" w:hAnsiTheme="majorHAnsi"/>
              </w:rPr>
            </w:pPr>
            <w:r>
              <w:rPr>
                <w:rFonts w:asciiTheme="majorHAnsi" w:eastAsia="Batang" w:hAnsiTheme="majorHAnsi"/>
              </w:rPr>
              <w:t>1664 – 1280 = Rs.384 (F)</w:t>
            </w:r>
          </w:p>
        </w:tc>
      </w:tr>
      <w:tr w:rsidR="009B7C70" w:rsidRPr="00E855AA" w:rsidTr="009A51E7">
        <w:tc>
          <w:tcPr>
            <w:tcW w:w="3438"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Sales Margin Volume Variance</w:t>
            </w:r>
          </w:p>
        </w:tc>
        <w:tc>
          <w:tcPr>
            <w:tcW w:w="1350"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C-A</w:t>
            </w:r>
          </w:p>
        </w:tc>
        <w:tc>
          <w:tcPr>
            <w:tcW w:w="4860" w:type="dxa"/>
          </w:tcPr>
          <w:p w:rsidR="009B7C70" w:rsidRPr="00E855AA" w:rsidRDefault="009B7C70" w:rsidP="009A51E7">
            <w:pPr>
              <w:rPr>
                <w:rFonts w:asciiTheme="majorHAnsi" w:eastAsia="Batang" w:hAnsiTheme="majorHAnsi"/>
              </w:rPr>
            </w:pPr>
            <w:r>
              <w:rPr>
                <w:rFonts w:asciiTheme="majorHAnsi" w:eastAsia="Batang" w:hAnsiTheme="majorHAnsi"/>
              </w:rPr>
              <w:t xml:space="preserve">                   1280  – 1200 = Rs.80   (F)</w:t>
            </w:r>
          </w:p>
        </w:tc>
      </w:tr>
    </w:tbl>
    <w:p w:rsidR="009B7C70" w:rsidRDefault="009B7C70" w:rsidP="009B7C70">
      <w:pPr>
        <w:autoSpaceDE w:val="0"/>
        <w:autoSpaceDN w:val="0"/>
        <w:adjustRightInd w:val="0"/>
        <w:rPr>
          <w:rFonts w:asciiTheme="majorHAnsi" w:hAnsiTheme="majorHAnsi" w:cs="Arial"/>
          <w:b/>
        </w:rPr>
      </w:pPr>
    </w:p>
    <w:p w:rsidR="009B7C70" w:rsidRPr="00747AFA" w:rsidRDefault="009B7C70" w:rsidP="009B7C70">
      <w:pPr>
        <w:jc w:val="both"/>
        <w:rPr>
          <w:rFonts w:asciiTheme="majorHAnsi" w:eastAsia="Batang" w:hAnsiTheme="majorHAnsi"/>
          <w:b/>
          <w:u w:val="single"/>
        </w:rPr>
      </w:pPr>
      <w:r w:rsidRPr="00747AFA">
        <w:rPr>
          <w:rFonts w:asciiTheme="majorHAnsi" w:eastAsia="Batang" w:hAnsiTheme="majorHAnsi"/>
          <w:b/>
          <w:u w:val="single"/>
        </w:rPr>
        <w:t>Material</w:t>
      </w:r>
    </w:p>
    <w:tbl>
      <w:tblPr>
        <w:tblStyle w:val="TableGrid"/>
        <w:tblW w:w="0" w:type="auto"/>
        <w:tblLook w:val="04A0"/>
      </w:tblPr>
      <w:tblGrid>
        <w:gridCol w:w="2310"/>
        <w:gridCol w:w="2310"/>
        <w:gridCol w:w="2311"/>
        <w:gridCol w:w="2311"/>
      </w:tblGrid>
      <w:tr w:rsidR="009B7C70" w:rsidRPr="00E855AA" w:rsidTr="009A51E7">
        <w:tc>
          <w:tcPr>
            <w:tcW w:w="2310" w:type="dxa"/>
          </w:tcPr>
          <w:p w:rsidR="009B7C70" w:rsidRPr="00E855AA" w:rsidRDefault="009B7C70" w:rsidP="009A51E7">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p>
          <w:p w:rsidR="009B7C70" w:rsidRPr="00E855AA" w:rsidRDefault="009B7C70" w:rsidP="009A51E7">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w:t>
            </w:r>
          </w:p>
        </w:tc>
        <w:tc>
          <w:tcPr>
            <w:tcW w:w="2310" w:type="dxa"/>
          </w:tcPr>
          <w:p w:rsidR="009B7C70" w:rsidRPr="00E855AA" w:rsidRDefault="009B7C70" w:rsidP="009A51E7">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p>
          <w:p w:rsidR="009B7C70" w:rsidRPr="00E855AA" w:rsidRDefault="009B7C70" w:rsidP="009A51E7">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w:t>
            </w:r>
          </w:p>
        </w:tc>
        <w:tc>
          <w:tcPr>
            <w:tcW w:w="2311" w:type="dxa"/>
          </w:tcPr>
          <w:p w:rsidR="009B7C70" w:rsidRPr="00E855AA" w:rsidRDefault="009B7C70" w:rsidP="009A51E7">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p>
          <w:p w:rsidR="009B7C70" w:rsidRPr="00E855AA" w:rsidRDefault="009B7C70" w:rsidP="009A51E7">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w:t>
            </w:r>
          </w:p>
        </w:tc>
        <w:tc>
          <w:tcPr>
            <w:tcW w:w="2311" w:type="dxa"/>
          </w:tcPr>
          <w:p w:rsidR="009B7C70" w:rsidRPr="00E855AA" w:rsidRDefault="009B7C70" w:rsidP="009A51E7">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AP x AQ</w:t>
            </w:r>
          </w:p>
          <w:p w:rsidR="009B7C70" w:rsidRPr="00E855AA" w:rsidRDefault="009B7C70" w:rsidP="009A51E7">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Pr="00E855AA">
              <w:rPr>
                <w:rFonts w:asciiTheme="majorHAnsi" w:hAnsiTheme="majorHAnsi" w:cs="Arial Narrow"/>
              </w:rPr>
              <w:t>)</w:t>
            </w:r>
          </w:p>
        </w:tc>
      </w:tr>
      <w:tr w:rsidR="009B7C70" w:rsidRPr="00E855AA" w:rsidTr="009A51E7">
        <w:trPr>
          <w:trHeight w:val="654"/>
        </w:trPr>
        <w:tc>
          <w:tcPr>
            <w:tcW w:w="2310" w:type="dxa"/>
          </w:tcPr>
          <w:p w:rsidR="009B7C70" w:rsidRPr="00CD0260" w:rsidRDefault="009B7C70" w:rsidP="009A51E7">
            <w:pPr>
              <w:tabs>
                <w:tab w:val="left" w:pos="5565"/>
              </w:tabs>
              <w:autoSpaceDE w:val="0"/>
              <w:autoSpaceDN w:val="0"/>
              <w:adjustRightInd w:val="0"/>
              <w:jc w:val="center"/>
              <w:rPr>
                <w:rFonts w:asciiTheme="majorHAnsi" w:hAnsiTheme="majorHAnsi" w:cs="Arial Narrow"/>
              </w:rPr>
            </w:pPr>
            <w:r w:rsidRPr="00CD0260">
              <w:rPr>
                <w:rFonts w:asciiTheme="majorHAnsi" w:hAnsiTheme="majorHAnsi" w:cs="Arial Narrow"/>
              </w:rPr>
              <w:t>8.00x(0.005x25600)</w:t>
            </w:r>
          </w:p>
          <w:p w:rsidR="009B7C70" w:rsidRPr="00CD0260" w:rsidRDefault="009B7C70" w:rsidP="009A51E7">
            <w:pPr>
              <w:tabs>
                <w:tab w:val="left" w:pos="5565"/>
              </w:tabs>
              <w:autoSpaceDE w:val="0"/>
              <w:autoSpaceDN w:val="0"/>
              <w:adjustRightInd w:val="0"/>
              <w:jc w:val="center"/>
              <w:rPr>
                <w:rFonts w:asciiTheme="majorHAnsi" w:hAnsiTheme="majorHAnsi" w:cs="Arial Narrow"/>
              </w:rPr>
            </w:pPr>
            <w:r w:rsidRPr="00CD0260">
              <w:rPr>
                <w:rFonts w:asciiTheme="majorHAnsi" w:hAnsiTheme="majorHAnsi" w:cs="Arial Narrow"/>
              </w:rPr>
              <w:t>= 1,024</w:t>
            </w:r>
          </w:p>
        </w:tc>
        <w:tc>
          <w:tcPr>
            <w:tcW w:w="2310" w:type="dxa"/>
          </w:tcPr>
          <w:p w:rsidR="009B7C70" w:rsidRPr="00CD0260" w:rsidRDefault="009B7C70" w:rsidP="009A51E7">
            <w:pPr>
              <w:tabs>
                <w:tab w:val="left" w:pos="5565"/>
              </w:tabs>
              <w:autoSpaceDE w:val="0"/>
              <w:autoSpaceDN w:val="0"/>
              <w:adjustRightInd w:val="0"/>
              <w:jc w:val="center"/>
              <w:rPr>
                <w:rFonts w:asciiTheme="majorHAnsi" w:hAnsiTheme="majorHAnsi" w:cs="Arial Narrow"/>
              </w:rPr>
            </w:pPr>
          </w:p>
        </w:tc>
        <w:tc>
          <w:tcPr>
            <w:tcW w:w="2311" w:type="dxa"/>
          </w:tcPr>
          <w:p w:rsidR="009B7C70" w:rsidRPr="00CD0260" w:rsidRDefault="009B7C70" w:rsidP="009A51E7">
            <w:pPr>
              <w:tabs>
                <w:tab w:val="left" w:pos="5565"/>
              </w:tabs>
              <w:autoSpaceDE w:val="0"/>
              <w:autoSpaceDN w:val="0"/>
              <w:adjustRightInd w:val="0"/>
              <w:jc w:val="center"/>
              <w:rPr>
                <w:rFonts w:asciiTheme="majorHAnsi" w:hAnsiTheme="majorHAnsi" w:cs="Arial Narrow"/>
              </w:rPr>
            </w:pPr>
            <w:r w:rsidRPr="00CD0260">
              <w:rPr>
                <w:rFonts w:asciiTheme="majorHAnsi" w:hAnsiTheme="majorHAnsi" w:cs="Arial Narrow"/>
              </w:rPr>
              <w:t>8.00x144</w:t>
            </w:r>
          </w:p>
          <w:p w:rsidR="009B7C70" w:rsidRPr="00CD0260" w:rsidRDefault="009B7C70" w:rsidP="009A51E7">
            <w:pPr>
              <w:tabs>
                <w:tab w:val="left" w:pos="5565"/>
              </w:tabs>
              <w:autoSpaceDE w:val="0"/>
              <w:autoSpaceDN w:val="0"/>
              <w:adjustRightInd w:val="0"/>
              <w:jc w:val="center"/>
              <w:rPr>
                <w:rFonts w:asciiTheme="majorHAnsi" w:hAnsiTheme="majorHAnsi" w:cs="Arial Narrow"/>
              </w:rPr>
            </w:pPr>
            <w:r w:rsidRPr="00CD0260">
              <w:rPr>
                <w:rFonts w:asciiTheme="majorHAnsi" w:hAnsiTheme="majorHAnsi" w:cs="Arial Narrow"/>
              </w:rPr>
              <w:t>= 1,152</w:t>
            </w:r>
          </w:p>
        </w:tc>
        <w:tc>
          <w:tcPr>
            <w:tcW w:w="2311" w:type="dxa"/>
          </w:tcPr>
          <w:p w:rsidR="009B7C70" w:rsidRPr="00CD0260" w:rsidRDefault="009B7C70" w:rsidP="009A51E7">
            <w:pPr>
              <w:widowControl w:val="0"/>
              <w:autoSpaceDE w:val="0"/>
              <w:autoSpaceDN w:val="0"/>
              <w:adjustRightInd w:val="0"/>
              <w:jc w:val="center"/>
              <w:rPr>
                <w:rFonts w:asciiTheme="majorHAnsi" w:hAnsiTheme="majorHAnsi" w:cs="Arial Narrow"/>
              </w:rPr>
            </w:pPr>
            <w:r w:rsidRPr="00CD0260">
              <w:rPr>
                <w:rFonts w:asciiTheme="majorHAnsi" w:hAnsiTheme="majorHAnsi" w:cs="Arial Narrow"/>
              </w:rPr>
              <w:t>7.50x144</w:t>
            </w:r>
          </w:p>
          <w:p w:rsidR="009B7C70" w:rsidRPr="00CD0260" w:rsidRDefault="009B7C70" w:rsidP="009A51E7">
            <w:pPr>
              <w:widowControl w:val="0"/>
              <w:autoSpaceDE w:val="0"/>
              <w:autoSpaceDN w:val="0"/>
              <w:adjustRightInd w:val="0"/>
              <w:jc w:val="center"/>
              <w:rPr>
                <w:rFonts w:asciiTheme="majorHAnsi" w:hAnsiTheme="majorHAnsi" w:cs="Arial Narrow"/>
              </w:rPr>
            </w:pPr>
            <w:r w:rsidRPr="00CD0260">
              <w:rPr>
                <w:rFonts w:asciiTheme="majorHAnsi" w:hAnsiTheme="majorHAnsi" w:cs="Arial Narrow"/>
              </w:rPr>
              <w:t>= 1,080</w:t>
            </w:r>
          </w:p>
        </w:tc>
      </w:tr>
    </w:tbl>
    <w:p w:rsidR="009B7C70" w:rsidRPr="00E855AA" w:rsidRDefault="009B7C70" w:rsidP="009B7C70">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92"/>
        <w:gridCol w:w="2586"/>
        <w:gridCol w:w="3798"/>
      </w:tblGrid>
      <w:tr w:rsidR="009B7C70" w:rsidRPr="00E855AA" w:rsidTr="009A51E7">
        <w:tc>
          <w:tcPr>
            <w:tcW w:w="3192" w:type="dxa"/>
          </w:tcPr>
          <w:p w:rsidR="009B7C70" w:rsidRPr="00E855AA" w:rsidRDefault="009B7C70" w:rsidP="009A51E7">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lastRenderedPageBreak/>
              <w:t>Material Price   Variance</w:t>
            </w:r>
          </w:p>
        </w:tc>
        <w:tc>
          <w:tcPr>
            <w:tcW w:w="2586" w:type="dxa"/>
          </w:tcPr>
          <w:p w:rsidR="009B7C70" w:rsidRPr="00E855AA" w:rsidRDefault="009B7C70" w:rsidP="009A51E7">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 xml:space="preserve">- </w:t>
            </w:r>
            <w:r>
              <w:rPr>
                <w:rFonts w:asciiTheme="majorHAnsi" w:hAnsiTheme="majorHAnsi" w:cs="Arial Narrow"/>
              </w:rPr>
              <w:t>IV</w:t>
            </w:r>
          </w:p>
        </w:tc>
        <w:tc>
          <w:tcPr>
            <w:tcW w:w="3798" w:type="dxa"/>
          </w:tcPr>
          <w:p w:rsidR="009B7C70" w:rsidRPr="00E855AA" w:rsidRDefault="009B7C70" w:rsidP="009A51E7">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1152 – 1080 = Rs.72(F)</w:t>
            </w:r>
          </w:p>
        </w:tc>
      </w:tr>
      <w:tr w:rsidR="009B7C70" w:rsidRPr="00E855AA" w:rsidTr="009A51E7">
        <w:tc>
          <w:tcPr>
            <w:tcW w:w="3192" w:type="dxa"/>
          </w:tcPr>
          <w:p w:rsidR="009B7C70" w:rsidRPr="00E855AA" w:rsidRDefault="009B7C70" w:rsidP="009A51E7">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2586" w:type="dxa"/>
          </w:tcPr>
          <w:p w:rsidR="009B7C70" w:rsidRPr="00E855AA" w:rsidRDefault="009B7C70" w:rsidP="009A51E7">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 </w:t>
            </w:r>
            <w:r>
              <w:rPr>
                <w:rFonts w:asciiTheme="majorHAnsi" w:hAnsiTheme="majorHAnsi" w:cs="Arial Narrow"/>
              </w:rPr>
              <w:t>III</w:t>
            </w:r>
          </w:p>
        </w:tc>
        <w:tc>
          <w:tcPr>
            <w:tcW w:w="3798" w:type="dxa"/>
          </w:tcPr>
          <w:p w:rsidR="009B7C70" w:rsidRPr="00A60360" w:rsidRDefault="009B7C70" w:rsidP="009A51E7">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1024 – 1,152 = 128 (A)</w:t>
            </w:r>
          </w:p>
        </w:tc>
      </w:tr>
    </w:tbl>
    <w:p w:rsidR="009B7C70" w:rsidRDefault="009B7C70" w:rsidP="009B7C70">
      <w:pPr>
        <w:autoSpaceDE w:val="0"/>
        <w:autoSpaceDN w:val="0"/>
        <w:adjustRightInd w:val="0"/>
        <w:rPr>
          <w:rFonts w:asciiTheme="majorHAnsi" w:hAnsiTheme="majorHAnsi" w:cs="Arial"/>
          <w:b/>
        </w:rPr>
      </w:pPr>
    </w:p>
    <w:p w:rsidR="009B7C70" w:rsidRDefault="009B7C70" w:rsidP="009B7C70">
      <w:pPr>
        <w:autoSpaceDE w:val="0"/>
        <w:autoSpaceDN w:val="0"/>
        <w:adjustRightInd w:val="0"/>
        <w:rPr>
          <w:rFonts w:asciiTheme="majorHAnsi" w:hAnsiTheme="majorHAnsi" w:cs="Arial"/>
          <w:b/>
        </w:rPr>
      </w:pPr>
      <w:proofErr w:type="spellStart"/>
      <w:r>
        <w:rPr>
          <w:rFonts w:asciiTheme="majorHAnsi" w:hAnsiTheme="majorHAnsi" w:cs="Arial"/>
          <w:b/>
        </w:rPr>
        <w:t>Labour</w:t>
      </w:r>
      <w:proofErr w:type="spellEnd"/>
    </w:p>
    <w:tbl>
      <w:tblPr>
        <w:tblStyle w:val="TableGrid"/>
        <w:tblW w:w="0" w:type="auto"/>
        <w:tblLook w:val="04A0"/>
      </w:tblPr>
      <w:tblGrid>
        <w:gridCol w:w="2027"/>
        <w:gridCol w:w="1905"/>
        <w:gridCol w:w="2147"/>
        <w:gridCol w:w="1740"/>
        <w:gridCol w:w="1757"/>
      </w:tblGrid>
      <w:tr w:rsidR="009B7C70" w:rsidRPr="00E855AA" w:rsidTr="009A51E7">
        <w:tc>
          <w:tcPr>
            <w:tcW w:w="2027"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SR X ST</w:t>
            </w:r>
          </w:p>
          <w:p w:rsidR="009B7C70" w:rsidRPr="00E855AA" w:rsidRDefault="009B7C70" w:rsidP="009A51E7">
            <w:pPr>
              <w:jc w:val="center"/>
              <w:rPr>
                <w:rFonts w:asciiTheme="majorHAnsi" w:eastAsia="Batang" w:hAnsiTheme="majorHAnsi"/>
              </w:rPr>
            </w:pPr>
            <w:r w:rsidRPr="00E855AA">
              <w:rPr>
                <w:rFonts w:asciiTheme="majorHAnsi" w:eastAsia="Batang" w:hAnsiTheme="majorHAnsi"/>
              </w:rPr>
              <w:t>(A)</w:t>
            </w:r>
          </w:p>
        </w:tc>
        <w:tc>
          <w:tcPr>
            <w:tcW w:w="1905"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SR X SM</w:t>
            </w:r>
          </w:p>
          <w:p w:rsidR="009B7C70" w:rsidRPr="00E855AA" w:rsidRDefault="009B7C70" w:rsidP="009A51E7">
            <w:pPr>
              <w:jc w:val="center"/>
              <w:rPr>
                <w:rFonts w:asciiTheme="majorHAnsi" w:eastAsia="Batang" w:hAnsiTheme="majorHAnsi"/>
              </w:rPr>
            </w:pPr>
            <w:r w:rsidRPr="00E855AA">
              <w:rPr>
                <w:rFonts w:asciiTheme="majorHAnsi" w:eastAsia="Batang" w:hAnsiTheme="majorHAnsi"/>
              </w:rPr>
              <w:t>(B)</w:t>
            </w:r>
          </w:p>
        </w:tc>
        <w:tc>
          <w:tcPr>
            <w:tcW w:w="2147"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SR X AT Worked</w:t>
            </w:r>
          </w:p>
          <w:p w:rsidR="009B7C70" w:rsidRPr="00E855AA" w:rsidRDefault="009B7C70" w:rsidP="009A51E7">
            <w:pPr>
              <w:jc w:val="center"/>
              <w:rPr>
                <w:rFonts w:asciiTheme="majorHAnsi" w:eastAsia="Batang" w:hAnsiTheme="majorHAnsi"/>
              </w:rPr>
            </w:pPr>
            <w:r w:rsidRPr="00E855AA">
              <w:rPr>
                <w:rFonts w:asciiTheme="majorHAnsi" w:eastAsia="Batang" w:hAnsiTheme="majorHAnsi"/>
              </w:rPr>
              <w:t>(C)</w:t>
            </w:r>
          </w:p>
        </w:tc>
        <w:tc>
          <w:tcPr>
            <w:tcW w:w="1740"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SR x AT paid (D)</w:t>
            </w:r>
          </w:p>
        </w:tc>
        <w:tc>
          <w:tcPr>
            <w:tcW w:w="1757" w:type="dxa"/>
          </w:tcPr>
          <w:p w:rsidR="009B7C70" w:rsidRPr="00E855AA" w:rsidRDefault="009B7C70" w:rsidP="009A51E7">
            <w:pPr>
              <w:jc w:val="center"/>
              <w:rPr>
                <w:rFonts w:asciiTheme="majorHAnsi" w:eastAsia="Batang" w:hAnsiTheme="majorHAnsi"/>
              </w:rPr>
            </w:pPr>
            <w:r>
              <w:rPr>
                <w:rFonts w:asciiTheme="majorHAnsi" w:eastAsia="Batang" w:hAnsiTheme="majorHAnsi"/>
              </w:rPr>
              <w:t>A</w:t>
            </w:r>
            <w:r w:rsidRPr="00E855AA">
              <w:rPr>
                <w:rFonts w:asciiTheme="majorHAnsi" w:eastAsia="Batang" w:hAnsiTheme="majorHAnsi"/>
              </w:rPr>
              <w:t>R x AT paid</w:t>
            </w:r>
          </w:p>
          <w:p w:rsidR="009B7C70" w:rsidRPr="00E855AA" w:rsidRDefault="009B7C70" w:rsidP="009A51E7">
            <w:pPr>
              <w:jc w:val="center"/>
              <w:rPr>
                <w:rFonts w:asciiTheme="majorHAnsi" w:eastAsia="Batang" w:hAnsiTheme="majorHAnsi"/>
              </w:rPr>
            </w:pPr>
            <w:r w:rsidRPr="00E855AA">
              <w:rPr>
                <w:rFonts w:asciiTheme="majorHAnsi" w:eastAsia="Batang" w:hAnsiTheme="majorHAnsi"/>
              </w:rPr>
              <w:t>(E)</w:t>
            </w:r>
          </w:p>
        </w:tc>
      </w:tr>
      <w:tr w:rsidR="009B7C70" w:rsidRPr="00E855AA" w:rsidTr="009A51E7">
        <w:tc>
          <w:tcPr>
            <w:tcW w:w="2027" w:type="dxa"/>
          </w:tcPr>
          <w:p w:rsidR="009B7C70" w:rsidRDefault="009B7C70" w:rsidP="009A51E7">
            <w:pPr>
              <w:jc w:val="center"/>
              <w:rPr>
                <w:rFonts w:asciiTheme="majorHAnsi" w:eastAsia="Batang" w:hAnsiTheme="majorHAnsi"/>
              </w:rPr>
            </w:pPr>
            <w:r>
              <w:rPr>
                <w:rFonts w:asciiTheme="majorHAnsi" w:eastAsia="Batang" w:hAnsiTheme="majorHAnsi"/>
              </w:rPr>
              <w:t>6.00x(0.01x25600)</w:t>
            </w:r>
          </w:p>
          <w:p w:rsidR="009B7C70" w:rsidRDefault="009B7C70" w:rsidP="009A51E7">
            <w:pPr>
              <w:jc w:val="center"/>
              <w:rPr>
                <w:rFonts w:asciiTheme="majorHAnsi" w:eastAsia="Batang" w:hAnsiTheme="majorHAnsi"/>
              </w:rPr>
            </w:pPr>
            <w:r>
              <w:rPr>
                <w:rFonts w:asciiTheme="majorHAnsi" w:eastAsia="Batang" w:hAnsiTheme="majorHAnsi"/>
              </w:rPr>
              <w:t>= Rs.1,536</w:t>
            </w:r>
          </w:p>
          <w:p w:rsidR="009B7C70" w:rsidRPr="00E855AA" w:rsidRDefault="009B7C70" w:rsidP="009A51E7">
            <w:pPr>
              <w:jc w:val="center"/>
              <w:rPr>
                <w:rFonts w:asciiTheme="majorHAnsi" w:eastAsia="Batang" w:hAnsiTheme="majorHAnsi"/>
              </w:rPr>
            </w:pPr>
          </w:p>
        </w:tc>
        <w:tc>
          <w:tcPr>
            <w:tcW w:w="1905" w:type="dxa"/>
          </w:tcPr>
          <w:p w:rsidR="009B7C70" w:rsidRDefault="009B7C70" w:rsidP="009A51E7">
            <w:pPr>
              <w:jc w:val="center"/>
              <w:rPr>
                <w:rFonts w:asciiTheme="majorHAnsi" w:eastAsia="Batang" w:hAnsiTheme="majorHAnsi"/>
              </w:rPr>
            </w:pPr>
            <w:r>
              <w:rPr>
                <w:rFonts w:asciiTheme="majorHAnsi" w:eastAsia="Batang" w:hAnsiTheme="majorHAnsi"/>
              </w:rPr>
              <w:t>6.00x260</w:t>
            </w:r>
          </w:p>
          <w:p w:rsidR="009B7C70" w:rsidRPr="00E855AA" w:rsidRDefault="009B7C70" w:rsidP="009A51E7">
            <w:pPr>
              <w:jc w:val="center"/>
              <w:rPr>
                <w:rFonts w:asciiTheme="majorHAnsi" w:eastAsia="Batang" w:hAnsiTheme="majorHAnsi"/>
              </w:rPr>
            </w:pPr>
            <w:r>
              <w:rPr>
                <w:rFonts w:asciiTheme="majorHAnsi" w:eastAsia="Batang" w:hAnsiTheme="majorHAnsi"/>
              </w:rPr>
              <w:t>= Rs.1,560</w:t>
            </w:r>
          </w:p>
        </w:tc>
        <w:tc>
          <w:tcPr>
            <w:tcW w:w="2147" w:type="dxa"/>
          </w:tcPr>
          <w:p w:rsidR="004975AF" w:rsidRDefault="004975AF" w:rsidP="004975AF">
            <w:pPr>
              <w:jc w:val="center"/>
              <w:rPr>
                <w:rFonts w:asciiTheme="majorHAnsi" w:eastAsia="Batang" w:hAnsiTheme="majorHAnsi"/>
              </w:rPr>
            </w:pPr>
            <w:r>
              <w:rPr>
                <w:rFonts w:asciiTheme="majorHAnsi" w:eastAsia="Batang" w:hAnsiTheme="majorHAnsi"/>
              </w:rPr>
              <w:t>6.00x260</w:t>
            </w:r>
          </w:p>
          <w:p w:rsidR="009B7C70" w:rsidRPr="00E855AA" w:rsidRDefault="004975AF" w:rsidP="004975AF">
            <w:pPr>
              <w:jc w:val="center"/>
              <w:rPr>
                <w:rFonts w:asciiTheme="majorHAnsi" w:eastAsia="Batang" w:hAnsiTheme="majorHAnsi"/>
              </w:rPr>
            </w:pPr>
            <w:r>
              <w:rPr>
                <w:rFonts w:asciiTheme="majorHAnsi" w:eastAsia="Batang" w:hAnsiTheme="majorHAnsi"/>
              </w:rPr>
              <w:t>Rs.1,560</w:t>
            </w:r>
          </w:p>
        </w:tc>
        <w:tc>
          <w:tcPr>
            <w:tcW w:w="1740" w:type="dxa"/>
          </w:tcPr>
          <w:p w:rsidR="009B7C70" w:rsidRDefault="009B7C70" w:rsidP="009A51E7">
            <w:pPr>
              <w:jc w:val="center"/>
              <w:rPr>
                <w:rFonts w:asciiTheme="majorHAnsi" w:eastAsia="Batang" w:hAnsiTheme="majorHAnsi"/>
              </w:rPr>
            </w:pPr>
            <w:r>
              <w:rPr>
                <w:rFonts w:asciiTheme="majorHAnsi" w:eastAsia="Batang" w:hAnsiTheme="majorHAnsi"/>
              </w:rPr>
              <w:t>6.00x260</w:t>
            </w:r>
          </w:p>
          <w:p w:rsidR="009B7C70" w:rsidRPr="00E855AA" w:rsidRDefault="009B7C70" w:rsidP="009A51E7">
            <w:pPr>
              <w:jc w:val="center"/>
              <w:rPr>
                <w:rFonts w:asciiTheme="majorHAnsi" w:eastAsia="Batang" w:hAnsiTheme="majorHAnsi"/>
              </w:rPr>
            </w:pPr>
            <w:r>
              <w:rPr>
                <w:rFonts w:asciiTheme="majorHAnsi" w:eastAsia="Batang" w:hAnsiTheme="majorHAnsi"/>
              </w:rPr>
              <w:t>Rs.1,560</w:t>
            </w:r>
          </w:p>
        </w:tc>
        <w:tc>
          <w:tcPr>
            <w:tcW w:w="1757" w:type="dxa"/>
          </w:tcPr>
          <w:p w:rsidR="009B7C70" w:rsidRPr="00E855AA" w:rsidRDefault="009B7C70" w:rsidP="009A51E7">
            <w:pPr>
              <w:jc w:val="center"/>
              <w:rPr>
                <w:rFonts w:asciiTheme="majorHAnsi" w:eastAsia="Batang" w:hAnsiTheme="majorHAnsi"/>
              </w:rPr>
            </w:pPr>
            <w:r>
              <w:rPr>
                <w:rFonts w:asciiTheme="majorHAnsi" w:eastAsia="Batang" w:hAnsiTheme="majorHAnsi"/>
              </w:rPr>
              <w:t>6.40x260                        = Rs.1,664</w:t>
            </w:r>
          </w:p>
        </w:tc>
      </w:tr>
    </w:tbl>
    <w:p w:rsidR="009B7C70" w:rsidRDefault="009B7C70" w:rsidP="009B7C70">
      <w:pPr>
        <w:jc w:val="both"/>
        <w:rPr>
          <w:rFonts w:asciiTheme="majorHAnsi" w:eastAsia="Batang" w:hAnsiTheme="majorHAnsi"/>
          <w:b/>
        </w:rPr>
      </w:pPr>
    </w:p>
    <w:p w:rsidR="009B7C70" w:rsidRPr="007700EE" w:rsidRDefault="009B7C70" w:rsidP="009B7C70">
      <w:pPr>
        <w:jc w:val="both"/>
        <w:rPr>
          <w:rFonts w:asciiTheme="majorHAnsi" w:eastAsia="Batang" w:hAnsiTheme="majorHAnsi"/>
          <w:b/>
        </w:rPr>
      </w:pPr>
    </w:p>
    <w:tbl>
      <w:tblPr>
        <w:tblStyle w:val="TableGrid"/>
        <w:tblW w:w="0" w:type="auto"/>
        <w:tblLook w:val="04A0"/>
      </w:tblPr>
      <w:tblGrid>
        <w:gridCol w:w="3192"/>
        <w:gridCol w:w="3192"/>
        <w:gridCol w:w="3192"/>
      </w:tblGrid>
      <w:tr w:rsidR="009B7C70" w:rsidTr="009A51E7">
        <w:tc>
          <w:tcPr>
            <w:tcW w:w="3192" w:type="dxa"/>
          </w:tcPr>
          <w:p w:rsidR="009B7C70" w:rsidRPr="00733994" w:rsidRDefault="009B7C70" w:rsidP="009A51E7">
            <w:pPr>
              <w:spacing w:after="200"/>
              <w:rPr>
                <w:rFonts w:asciiTheme="majorHAnsi" w:hAnsiTheme="majorHAnsi"/>
              </w:rPr>
            </w:pPr>
            <w:r>
              <w:rPr>
                <w:rFonts w:asciiTheme="majorHAnsi" w:hAnsiTheme="majorHAnsi"/>
              </w:rPr>
              <w:t xml:space="preserve"> </w:t>
            </w:r>
            <w:proofErr w:type="spellStart"/>
            <w:r>
              <w:rPr>
                <w:rFonts w:asciiTheme="majorHAnsi" w:hAnsiTheme="majorHAnsi"/>
              </w:rPr>
              <w:t>Labour</w:t>
            </w:r>
            <w:proofErr w:type="spellEnd"/>
            <w:r>
              <w:rPr>
                <w:rFonts w:asciiTheme="majorHAnsi" w:hAnsiTheme="majorHAnsi"/>
              </w:rPr>
              <w:t xml:space="preserve"> efficiency variance</w:t>
            </w:r>
          </w:p>
        </w:tc>
        <w:tc>
          <w:tcPr>
            <w:tcW w:w="3192" w:type="dxa"/>
          </w:tcPr>
          <w:p w:rsidR="009B7C70" w:rsidRDefault="009B7C70" w:rsidP="009A51E7">
            <w:pPr>
              <w:jc w:val="center"/>
              <w:rPr>
                <w:rFonts w:asciiTheme="majorHAnsi" w:eastAsia="Batang" w:hAnsiTheme="majorHAnsi"/>
              </w:rPr>
            </w:pPr>
            <w:r>
              <w:rPr>
                <w:rFonts w:asciiTheme="majorHAnsi" w:eastAsia="Batang" w:hAnsiTheme="majorHAnsi"/>
              </w:rPr>
              <w:t xml:space="preserve">A – B </w:t>
            </w:r>
          </w:p>
        </w:tc>
        <w:tc>
          <w:tcPr>
            <w:tcW w:w="3192" w:type="dxa"/>
          </w:tcPr>
          <w:p w:rsidR="009B7C70" w:rsidRDefault="009B7C70" w:rsidP="009A51E7">
            <w:pPr>
              <w:jc w:val="center"/>
              <w:rPr>
                <w:rFonts w:asciiTheme="majorHAnsi" w:eastAsia="Batang" w:hAnsiTheme="majorHAnsi"/>
              </w:rPr>
            </w:pPr>
            <w:r>
              <w:rPr>
                <w:rFonts w:asciiTheme="majorHAnsi" w:eastAsia="Batang" w:hAnsiTheme="majorHAnsi"/>
              </w:rPr>
              <w:t>1,536 – 1560 = 24(A)</w:t>
            </w:r>
          </w:p>
        </w:tc>
      </w:tr>
      <w:tr w:rsidR="009B7C70" w:rsidTr="009A51E7">
        <w:tc>
          <w:tcPr>
            <w:tcW w:w="3192" w:type="dxa"/>
          </w:tcPr>
          <w:p w:rsidR="009B7C70" w:rsidRPr="00733994" w:rsidRDefault="009B7C70" w:rsidP="009A51E7">
            <w:pPr>
              <w:spacing w:after="200"/>
              <w:rPr>
                <w:rFonts w:asciiTheme="majorHAnsi" w:hAnsiTheme="majorHAnsi"/>
              </w:rPr>
            </w:pPr>
            <w:proofErr w:type="spellStart"/>
            <w:r>
              <w:rPr>
                <w:rFonts w:asciiTheme="majorHAnsi" w:hAnsiTheme="majorHAnsi"/>
              </w:rPr>
              <w:t>L</w:t>
            </w:r>
            <w:r w:rsidRPr="00733994">
              <w:rPr>
                <w:rFonts w:asciiTheme="majorHAnsi" w:hAnsiTheme="majorHAnsi"/>
              </w:rPr>
              <w:t>abour</w:t>
            </w:r>
            <w:proofErr w:type="spellEnd"/>
            <w:r w:rsidRPr="00733994">
              <w:rPr>
                <w:rFonts w:asciiTheme="majorHAnsi" w:hAnsiTheme="majorHAnsi"/>
              </w:rPr>
              <w:t xml:space="preserve"> rate variance </w:t>
            </w:r>
          </w:p>
        </w:tc>
        <w:tc>
          <w:tcPr>
            <w:tcW w:w="3192" w:type="dxa"/>
          </w:tcPr>
          <w:p w:rsidR="009B7C70" w:rsidRDefault="009B7C70" w:rsidP="009A51E7">
            <w:pPr>
              <w:jc w:val="center"/>
              <w:rPr>
                <w:rFonts w:asciiTheme="majorHAnsi" w:eastAsia="Batang" w:hAnsiTheme="majorHAnsi"/>
              </w:rPr>
            </w:pPr>
            <w:r>
              <w:rPr>
                <w:rFonts w:asciiTheme="majorHAnsi" w:eastAsia="Batang" w:hAnsiTheme="majorHAnsi"/>
              </w:rPr>
              <w:t xml:space="preserve">D – E </w:t>
            </w:r>
          </w:p>
        </w:tc>
        <w:tc>
          <w:tcPr>
            <w:tcW w:w="3192" w:type="dxa"/>
          </w:tcPr>
          <w:p w:rsidR="009B7C70" w:rsidRDefault="009B7C70" w:rsidP="009A51E7">
            <w:pPr>
              <w:jc w:val="center"/>
              <w:rPr>
                <w:rFonts w:asciiTheme="majorHAnsi" w:eastAsia="Batang" w:hAnsiTheme="majorHAnsi"/>
              </w:rPr>
            </w:pPr>
            <w:r>
              <w:rPr>
                <w:rFonts w:asciiTheme="majorHAnsi" w:eastAsia="Batang" w:hAnsiTheme="majorHAnsi"/>
              </w:rPr>
              <w:t xml:space="preserve">  1,560 – 1664 = 104( A)</w:t>
            </w:r>
          </w:p>
        </w:tc>
      </w:tr>
    </w:tbl>
    <w:p w:rsidR="009B7C70" w:rsidRDefault="009B7C70" w:rsidP="009B7C70">
      <w:pPr>
        <w:autoSpaceDE w:val="0"/>
        <w:autoSpaceDN w:val="0"/>
        <w:adjustRightInd w:val="0"/>
        <w:rPr>
          <w:rFonts w:asciiTheme="majorHAnsi" w:hAnsiTheme="majorHAnsi" w:cs="Arial"/>
          <w:b/>
        </w:rPr>
      </w:pPr>
    </w:p>
    <w:p w:rsidR="009B7C70" w:rsidRDefault="009B7C70" w:rsidP="009B7C70">
      <w:pPr>
        <w:autoSpaceDE w:val="0"/>
        <w:autoSpaceDN w:val="0"/>
        <w:adjustRightInd w:val="0"/>
        <w:rPr>
          <w:rFonts w:asciiTheme="majorHAnsi" w:hAnsiTheme="majorHAnsi" w:cs="Arial"/>
          <w:b/>
        </w:rPr>
      </w:pPr>
      <w:r>
        <w:rPr>
          <w:rFonts w:asciiTheme="majorHAnsi" w:hAnsiTheme="majorHAnsi" w:cs="Arial"/>
          <w:b/>
        </w:rPr>
        <w:t>VO</w:t>
      </w:r>
    </w:p>
    <w:tbl>
      <w:tblPr>
        <w:tblStyle w:val="TableGrid"/>
        <w:tblW w:w="0" w:type="auto"/>
        <w:tblLook w:val="04A0"/>
      </w:tblPr>
      <w:tblGrid>
        <w:gridCol w:w="3192"/>
        <w:gridCol w:w="3192"/>
        <w:gridCol w:w="3192"/>
      </w:tblGrid>
      <w:tr w:rsidR="009B7C70" w:rsidRPr="00E855AA" w:rsidTr="009A51E7">
        <w:tc>
          <w:tcPr>
            <w:tcW w:w="3192"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SR X ST</w:t>
            </w:r>
          </w:p>
          <w:p w:rsidR="009B7C70" w:rsidRPr="00E855AA" w:rsidRDefault="009B7C70" w:rsidP="009A51E7">
            <w:pPr>
              <w:jc w:val="center"/>
              <w:rPr>
                <w:rFonts w:asciiTheme="majorHAnsi" w:eastAsia="Batang" w:hAnsiTheme="majorHAnsi"/>
              </w:rPr>
            </w:pPr>
            <w:r w:rsidRPr="00E855AA">
              <w:rPr>
                <w:rFonts w:asciiTheme="majorHAnsi" w:eastAsia="Batang" w:hAnsiTheme="majorHAnsi"/>
              </w:rPr>
              <w:t>(A)</w:t>
            </w:r>
          </w:p>
        </w:tc>
        <w:tc>
          <w:tcPr>
            <w:tcW w:w="3192"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SR X AT Worked</w:t>
            </w:r>
          </w:p>
          <w:p w:rsidR="009B7C70" w:rsidRPr="00E855AA" w:rsidRDefault="009B7C70" w:rsidP="009A51E7">
            <w:pPr>
              <w:jc w:val="center"/>
              <w:rPr>
                <w:rFonts w:asciiTheme="majorHAnsi" w:eastAsia="Batang" w:hAnsiTheme="majorHAnsi"/>
              </w:rPr>
            </w:pPr>
            <w:r w:rsidRPr="00E855AA">
              <w:rPr>
                <w:rFonts w:asciiTheme="majorHAnsi" w:eastAsia="Batang" w:hAnsiTheme="majorHAnsi"/>
              </w:rPr>
              <w:t>(B)</w:t>
            </w:r>
          </w:p>
        </w:tc>
        <w:tc>
          <w:tcPr>
            <w:tcW w:w="3192"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AR X AT worked</w:t>
            </w:r>
          </w:p>
          <w:p w:rsidR="009B7C70" w:rsidRPr="00E855AA" w:rsidRDefault="009B7C70" w:rsidP="009A51E7">
            <w:pPr>
              <w:jc w:val="center"/>
              <w:rPr>
                <w:rFonts w:asciiTheme="majorHAnsi" w:eastAsia="Batang" w:hAnsiTheme="majorHAnsi"/>
              </w:rPr>
            </w:pPr>
            <w:r w:rsidRPr="00E855AA">
              <w:rPr>
                <w:rFonts w:asciiTheme="majorHAnsi" w:eastAsia="Batang" w:hAnsiTheme="majorHAnsi"/>
              </w:rPr>
              <w:t>(C)</w:t>
            </w:r>
          </w:p>
        </w:tc>
      </w:tr>
      <w:tr w:rsidR="009B7C70" w:rsidRPr="00E855AA" w:rsidTr="009A51E7">
        <w:tc>
          <w:tcPr>
            <w:tcW w:w="3192" w:type="dxa"/>
          </w:tcPr>
          <w:p w:rsidR="009B7C70" w:rsidRPr="00E855AA" w:rsidRDefault="009B7C70" w:rsidP="009A51E7">
            <w:pPr>
              <w:jc w:val="center"/>
              <w:rPr>
                <w:rFonts w:asciiTheme="majorHAnsi" w:eastAsia="Batang" w:hAnsiTheme="majorHAnsi"/>
              </w:rPr>
            </w:pPr>
            <w:r>
              <w:rPr>
                <w:rFonts w:asciiTheme="majorHAnsi" w:eastAsia="Batang" w:hAnsiTheme="majorHAnsi"/>
              </w:rPr>
              <w:t>10x(0.01x25600) = Rs.2,560</w:t>
            </w:r>
          </w:p>
        </w:tc>
        <w:tc>
          <w:tcPr>
            <w:tcW w:w="3192" w:type="dxa"/>
          </w:tcPr>
          <w:p w:rsidR="009B7C70" w:rsidRPr="00E855AA" w:rsidRDefault="009B7C70" w:rsidP="009A51E7">
            <w:pPr>
              <w:jc w:val="center"/>
              <w:rPr>
                <w:rFonts w:asciiTheme="majorHAnsi" w:eastAsia="Batang" w:hAnsiTheme="majorHAnsi"/>
              </w:rPr>
            </w:pPr>
            <w:r>
              <w:rPr>
                <w:rFonts w:asciiTheme="majorHAnsi" w:eastAsia="Batang" w:hAnsiTheme="majorHAnsi"/>
              </w:rPr>
              <w:t>10x 260 = Rs.2,600</w:t>
            </w:r>
          </w:p>
        </w:tc>
        <w:tc>
          <w:tcPr>
            <w:tcW w:w="3192" w:type="dxa"/>
          </w:tcPr>
          <w:p w:rsidR="009B7C70" w:rsidRPr="00E855AA" w:rsidRDefault="009B7C70" w:rsidP="009A51E7">
            <w:pPr>
              <w:jc w:val="center"/>
              <w:rPr>
                <w:rFonts w:asciiTheme="majorHAnsi" w:eastAsia="Batang" w:hAnsiTheme="majorHAnsi"/>
              </w:rPr>
            </w:pPr>
            <w:r>
              <w:rPr>
                <w:rFonts w:asciiTheme="majorHAnsi" w:eastAsia="Batang" w:hAnsiTheme="majorHAnsi"/>
              </w:rPr>
              <w:t>Rs.2,592</w:t>
            </w:r>
          </w:p>
        </w:tc>
      </w:tr>
    </w:tbl>
    <w:p w:rsidR="009B7C70" w:rsidRPr="00E855AA" w:rsidRDefault="009B7C70" w:rsidP="009B7C70">
      <w:pPr>
        <w:jc w:val="both"/>
        <w:rPr>
          <w:rFonts w:asciiTheme="majorHAnsi" w:eastAsia="Batang" w:hAnsiTheme="majorHAnsi"/>
        </w:rPr>
      </w:pPr>
    </w:p>
    <w:tbl>
      <w:tblPr>
        <w:tblStyle w:val="TableGrid"/>
        <w:tblW w:w="9617" w:type="dxa"/>
        <w:tblLook w:val="04A0"/>
      </w:tblPr>
      <w:tblGrid>
        <w:gridCol w:w="3168"/>
        <w:gridCol w:w="720"/>
        <w:gridCol w:w="5729"/>
      </w:tblGrid>
      <w:tr w:rsidR="009B7C70" w:rsidRPr="00E855AA" w:rsidTr="009A51E7">
        <w:tc>
          <w:tcPr>
            <w:tcW w:w="3168" w:type="dxa"/>
          </w:tcPr>
          <w:p w:rsidR="009B7C70" w:rsidRPr="00E855AA" w:rsidRDefault="009B7C70" w:rsidP="009A51E7">
            <w:pPr>
              <w:jc w:val="both"/>
              <w:rPr>
                <w:rFonts w:asciiTheme="majorHAnsi" w:eastAsia="Batang" w:hAnsiTheme="majorHAnsi"/>
              </w:rPr>
            </w:pPr>
            <w:r>
              <w:rPr>
                <w:rFonts w:asciiTheme="majorHAnsi" w:eastAsia="Batang" w:hAnsiTheme="majorHAnsi"/>
              </w:rPr>
              <w:t xml:space="preserve">VO Expenditure </w:t>
            </w:r>
            <w:r w:rsidRPr="00E855AA">
              <w:rPr>
                <w:rFonts w:asciiTheme="majorHAnsi" w:eastAsia="Batang" w:hAnsiTheme="majorHAnsi"/>
              </w:rPr>
              <w:t>Variance</w:t>
            </w:r>
          </w:p>
        </w:tc>
        <w:tc>
          <w:tcPr>
            <w:tcW w:w="720"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B-C</w:t>
            </w:r>
          </w:p>
        </w:tc>
        <w:tc>
          <w:tcPr>
            <w:tcW w:w="5729" w:type="dxa"/>
          </w:tcPr>
          <w:p w:rsidR="009B7C70" w:rsidRPr="00E855AA" w:rsidRDefault="009B7C70" w:rsidP="009A51E7">
            <w:pPr>
              <w:jc w:val="center"/>
              <w:rPr>
                <w:rFonts w:asciiTheme="majorHAnsi" w:eastAsia="Batang" w:hAnsiTheme="majorHAnsi"/>
              </w:rPr>
            </w:pPr>
            <w:r>
              <w:rPr>
                <w:rFonts w:asciiTheme="majorHAnsi" w:eastAsia="Batang" w:hAnsiTheme="majorHAnsi"/>
              </w:rPr>
              <w:t>2600 – 2592 = Rs.8 (F)</w:t>
            </w:r>
          </w:p>
        </w:tc>
      </w:tr>
      <w:tr w:rsidR="009B7C70" w:rsidRPr="00E855AA" w:rsidTr="009A51E7">
        <w:tc>
          <w:tcPr>
            <w:tcW w:w="3168"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 xml:space="preserve">VO Efficiency Variance </w:t>
            </w:r>
          </w:p>
        </w:tc>
        <w:tc>
          <w:tcPr>
            <w:tcW w:w="720"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A-B</w:t>
            </w:r>
          </w:p>
        </w:tc>
        <w:tc>
          <w:tcPr>
            <w:tcW w:w="5729" w:type="dxa"/>
          </w:tcPr>
          <w:p w:rsidR="009B7C70" w:rsidRPr="00E855AA" w:rsidRDefault="009B7C70" w:rsidP="009A51E7">
            <w:pPr>
              <w:jc w:val="center"/>
              <w:rPr>
                <w:rFonts w:asciiTheme="majorHAnsi" w:eastAsia="Batang" w:hAnsiTheme="majorHAnsi"/>
              </w:rPr>
            </w:pPr>
            <w:r>
              <w:rPr>
                <w:rFonts w:asciiTheme="majorHAnsi" w:eastAsia="Batang" w:hAnsiTheme="majorHAnsi"/>
              </w:rPr>
              <w:t>2560 – 2600 = Rs.40(A)</w:t>
            </w:r>
          </w:p>
        </w:tc>
      </w:tr>
    </w:tbl>
    <w:p w:rsidR="009B7C70" w:rsidRDefault="009B7C70" w:rsidP="009B7C70">
      <w:pPr>
        <w:autoSpaceDE w:val="0"/>
        <w:autoSpaceDN w:val="0"/>
        <w:adjustRightInd w:val="0"/>
        <w:rPr>
          <w:rFonts w:asciiTheme="majorHAnsi" w:hAnsiTheme="majorHAnsi" w:cs="Arial"/>
          <w:b/>
        </w:rPr>
      </w:pPr>
    </w:p>
    <w:p w:rsidR="009B7C70" w:rsidRPr="00E855AA" w:rsidRDefault="009B7C70" w:rsidP="009B7C70">
      <w:pPr>
        <w:jc w:val="both"/>
        <w:rPr>
          <w:rFonts w:asciiTheme="majorHAnsi" w:eastAsia="Batang" w:hAnsiTheme="majorHAnsi"/>
        </w:rPr>
      </w:pPr>
      <w:proofErr w:type="gramStart"/>
      <w:r w:rsidRPr="00E855AA">
        <w:rPr>
          <w:rFonts w:asciiTheme="majorHAnsi" w:eastAsia="Batang" w:hAnsiTheme="majorHAnsi"/>
        </w:rPr>
        <w:t>Statement showing reconciliation of Budgeted profit with Actual profit</w:t>
      </w:r>
      <w:r>
        <w:rPr>
          <w:rFonts w:asciiTheme="majorHAnsi" w:eastAsia="Batang" w:hAnsiTheme="majorHAnsi"/>
        </w:rPr>
        <w:t xml:space="preserve"> (Rs.)</w:t>
      </w:r>
      <w:proofErr w:type="gramEnd"/>
    </w:p>
    <w:tbl>
      <w:tblPr>
        <w:tblStyle w:val="TableGrid"/>
        <w:tblW w:w="0" w:type="auto"/>
        <w:tblLook w:val="04A0"/>
      </w:tblPr>
      <w:tblGrid>
        <w:gridCol w:w="5868"/>
        <w:gridCol w:w="2160"/>
        <w:gridCol w:w="1548"/>
      </w:tblGrid>
      <w:tr w:rsidR="009B7C70" w:rsidRPr="00E855AA" w:rsidTr="009A51E7">
        <w:tc>
          <w:tcPr>
            <w:tcW w:w="5868" w:type="dxa"/>
          </w:tcPr>
          <w:p w:rsidR="009B7C70" w:rsidRPr="00E855AA" w:rsidRDefault="009B7C70" w:rsidP="009A51E7">
            <w:pPr>
              <w:jc w:val="both"/>
              <w:rPr>
                <w:rFonts w:asciiTheme="majorHAnsi" w:eastAsia="Batang" w:hAnsiTheme="majorHAnsi"/>
              </w:rPr>
            </w:pPr>
          </w:p>
        </w:tc>
        <w:tc>
          <w:tcPr>
            <w:tcW w:w="2160"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w:t>
            </w:r>
          </w:p>
        </w:tc>
        <w:tc>
          <w:tcPr>
            <w:tcW w:w="1548" w:type="dxa"/>
          </w:tcPr>
          <w:p w:rsidR="009B7C70" w:rsidRPr="00E855AA" w:rsidRDefault="009B7C70" w:rsidP="009A51E7">
            <w:pPr>
              <w:jc w:val="center"/>
              <w:rPr>
                <w:rFonts w:asciiTheme="majorHAnsi" w:eastAsia="Batang" w:hAnsiTheme="majorHAnsi"/>
              </w:rPr>
            </w:pPr>
            <w:r w:rsidRPr="00E855AA">
              <w:rPr>
                <w:rFonts w:asciiTheme="majorHAnsi" w:eastAsia="Batang" w:hAnsiTheme="majorHAnsi"/>
              </w:rPr>
              <w:t>-</w:t>
            </w:r>
          </w:p>
        </w:tc>
      </w:tr>
      <w:tr w:rsidR="009B7C70" w:rsidRPr="00E855AA" w:rsidTr="009A51E7">
        <w:tc>
          <w:tcPr>
            <w:tcW w:w="5868"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 xml:space="preserve">Budgeted Profit </w:t>
            </w:r>
          </w:p>
        </w:tc>
        <w:tc>
          <w:tcPr>
            <w:tcW w:w="2160" w:type="dxa"/>
          </w:tcPr>
          <w:p w:rsidR="009B7C70" w:rsidRPr="00E855AA" w:rsidRDefault="009B7C70" w:rsidP="009A51E7">
            <w:pPr>
              <w:jc w:val="center"/>
              <w:rPr>
                <w:rFonts w:asciiTheme="majorHAnsi" w:eastAsia="Batang" w:hAnsiTheme="majorHAnsi"/>
              </w:rPr>
            </w:pPr>
            <w:r>
              <w:rPr>
                <w:rFonts w:asciiTheme="majorHAnsi" w:eastAsia="Batang" w:hAnsiTheme="majorHAnsi"/>
              </w:rPr>
              <w:t>1,200</w:t>
            </w:r>
          </w:p>
        </w:tc>
        <w:tc>
          <w:tcPr>
            <w:tcW w:w="1548" w:type="dxa"/>
          </w:tcPr>
          <w:p w:rsidR="009B7C70" w:rsidRPr="00E855AA" w:rsidRDefault="009B7C70" w:rsidP="009A51E7">
            <w:pPr>
              <w:jc w:val="center"/>
              <w:rPr>
                <w:rFonts w:asciiTheme="majorHAnsi" w:eastAsia="Batang" w:hAnsiTheme="majorHAnsi"/>
              </w:rPr>
            </w:pPr>
          </w:p>
        </w:tc>
      </w:tr>
      <w:tr w:rsidR="009B7C70" w:rsidRPr="00E855AA" w:rsidTr="009A51E7">
        <w:tc>
          <w:tcPr>
            <w:tcW w:w="5868"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 xml:space="preserve"> Sales Margin Price Variance</w:t>
            </w:r>
          </w:p>
        </w:tc>
        <w:tc>
          <w:tcPr>
            <w:tcW w:w="2160" w:type="dxa"/>
          </w:tcPr>
          <w:p w:rsidR="009B7C70" w:rsidRPr="00E855AA" w:rsidRDefault="009B7C70" w:rsidP="009A51E7">
            <w:pPr>
              <w:jc w:val="center"/>
              <w:rPr>
                <w:rFonts w:asciiTheme="majorHAnsi" w:eastAsia="Batang" w:hAnsiTheme="majorHAnsi"/>
              </w:rPr>
            </w:pPr>
            <w:r>
              <w:rPr>
                <w:rFonts w:asciiTheme="majorHAnsi" w:eastAsia="Batang" w:hAnsiTheme="majorHAnsi"/>
              </w:rPr>
              <w:t>384</w:t>
            </w:r>
          </w:p>
        </w:tc>
        <w:tc>
          <w:tcPr>
            <w:tcW w:w="1548" w:type="dxa"/>
          </w:tcPr>
          <w:p w:rsidR="009B7C70" w:rsidRPr="00E855AA" w:rsidRDefault="009B7C70" w:rsidP="009A51E7">
            <w:pPr>
              <w:jc w:val="center"/>
              <w:rPr>
                <w:rFonts w:asciiTheme="majorHAnsi" w:eastAsia="Batang" w:hAnsiTheme="majorHAnsi"/>
              </w:rPr>
            </w:pPr>
          </w:p>
        </w:tc>
      </w:tr>
      <w:tr w:rsidR="009B7C70" w:rsidRPr="00E855AA" w:rsidTr="009A51E7">
        <w:tc>
          <w:tcPr>
            <w:tcW w:w="5868"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 xml:space="preserve"> Sales Margin Volume Variance</w:t>
            </w:r>
          </w:p>
        </w:tc>
        <w:tc>
          <w:tcPr>
            <w:tcW w:w="2160" w:type="dxa"/>
          </w:tcPr>
          <w:p w:rsidR="009B7C70" w:rsidRPr="00E855AA" w:rsidRDefault="009B7C70" w:rsidP="009A51E7">
            <w:pPr>
              <w:jc w:val="center"/>
              <w:rPr>
                <w:rFonts w:asciiTheme="majorHAnsi" w:eastAsia="Batang" w:hAnsiTheme="majorHAnsi"/>
              </w:rPr>
            </w:pPr>
            <w:r>
              <w:rPr>
                <w:rFonts w:asciiTheme="majorHAnsi" w:eastAsia="Batang" w:hAnsiTheme="majorHAnsi"/>
              </w:rPr>
              <w:t>80</w:t>
            </w:r>
          </w:p>
        </w:tc>
        <w:tc>
          <w:tcPr>
            <w:tcW w:w="1548" w:type="dxa"/>
          </w:tcPr>
          <w:p w:rsidR="009B7C70" w:rsidRPr="00E855AA" w:rsidRDefault="009B7C70" w:rsidP="009A51E7">
            <w:pPr>
              <w:jc w:val="center"/>
              <w:rPr>
                <w:rFonts w:asciiTheme="majorHAnsi" w:eastAsia="Batang" w:hAnsiTheme="majorHAnsi"/>
              </w:rPr>
            </w:pPr>
          </w:p>
        </w:tc>
      </w:tr>
      <w:tr w:rsidR="009B7C70" w:rsidRPr="00E855AA" w:rsidTr="009A51E7">
        <w:tc>
          <w:tcPr>
            <w:tcW w:w="5868"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 xml:space="preserve"> Material Price Variance</w:t>
            </w:r>
          </w:p>
        </w:tc>
        <w:tc>
          <w:tcPr>
            <w:tcW w:w="2160" w:type="dxa"/>
          </w:tcPr>
          <w:p w:rsidR="009B7C70" w:rsidRPr="00E855AA" w:rsidRDefault="009B7C70" w:rsidP="009A51E7">
            <w:pPr>
              <w:jc w:val="center"/>
              <w:rPr>
                <w:rFonts w:asciiTheme="majorHAnsi" w:eastAsia="Batang" w:hAnsiTheme="majorHAnsi"/>
              </w:rPr>
            </w:pPr>
            <w:r>
              <w:rPr>
                <w:rFonts w:asciiTheme="majorHAnsi" w:eastAsia="Batang" w:hAnsiTheme="majorHAnsi"/>
              </w:rPr>
              <w:t>72</w:t>
            </w:r>
          </w:p>
        </w:tc>
        <w:tc>
          <w:tcPr>
            <w:tcW w:w="1548" w:type="dxa"/>
          </w:tcPr>
          <w:p w:rsidR="009B7C70" w:rsidRPr="00E855AA" w:rsidRDefault="009B7C70" w:rsidP="009A51E7">
            <w:pPr>
              <w:jc w:val="center"/>
              <w:rPr>
                <w:rFonts w:asciiTheme="majorHAnsi" w:eastAsia="Batang" w:hAnsiTheme="majorHAnsi"/>
              </w:rPr>
            </w:pPr>
          </w:p>
        </w:tc>
      </w:tr>
      <w:tr w:rsidR="009B7C70" w:rsidRPr="00E855AA" w:rsidTr="009A51E7">
        <w:tc>
          <w:tcPr>
            <w:tcW w:w="5868"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 xml:space="preserve"> Material Usage Variance</w:t>
            </w:r>
          </w:p>
        </w:tc>
        <w:tc>
          <w:tcPr>
            <w:tcW w:w="2160" w:type="dxa"/>
          </w:tcPr>
          <w:p w:rsidR="009B7C70" w:rsidRPr="00E855AA" w:rsidRDefault="009B7C70" w:rsidP="009A51E7">
            <w:pPr>
              <w:jc w:val="center"/>
              <w:rPr>
                <w:rFonts w:asciiTheme="majorHAnsi" w:eastAsia="Batang" w:hAnsiTheme="majorHAnsi"/>
              </w:rPr>
            </w:pPr>
          </w:p>
        </w:tc>
        <w:tc>
          <w:tcPr>
            <w:tcW w:w="1548" w:type="dxa"/>
          </w:tcPr>
          <w:p w:rsidR="009B7C70" w:rsidRPr="00E855AA" w:rsidRDefault="009B7C70" w:rsidP="009A51E7">
            <w:pPr>
              <w:jc w:val="center"/>
              <w:rPr>
                <w:rFonts w:asciiTheme="majorHAnsi" w:eastAsia="Batang" w:hAnsiTheme="majorHAnsi"/>
              </w:rPr>
            </w:pPr>
            <w:r>
              <w:rPr>
                <w:rFonts w:asciiTheme="majorHAnsi" w:eastAsia="Batang" w:hAnsiTheme="majorHAnsi"/>
              </w:rPr>
              <w:t>128</w:t>
            </w:r>
          </w:p>
        </w:tc>
      </w:tr>
      <w:tr w:rsidR="009B7C70" w:rsidRPr="00E855AA" w:rsidTr="009A51E7">
        <w:tc>
          <w:tcPr>
            <w:tcW w:w="5868" w:type="dxa"/>
          </w:tcPr>
          <w:p w:rsidR="009B7C70" w:rsidRPr="00E855AA" w:rsidRDefault="009B7C70" w:rsidP="009A51E7">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w:t>
            </w:r>
          </w:p>
        </w:tc>
        <w:tc>
          <w:tcPr>
            <w:tcW w:w="2160" w:type="dxa"/>
          </w:tcPr>
          <w:p w:rsidR="009B7C70" w:rsidRPr="00E855AA" w:rsidRDefault="009B7C70" w:rsidP="009A51E7">
            <w:pPr>
              <w:jc w:val="center"/>
              <w:rPr>
                <w:rFonts w:asciiTheme="majorHAnsi" w:eastAsia="Batang" w:hAnsiTheme="majorHAnsi"/>
              </w:rPr>
            </w:pPr>
          </w:p>
        </w:tc>
        <w:tc>
          <w:tcPr>
            <w:tcW w:w="1548" w:type="dxa"/>
          </w:tcPr>
          <w:p w:rsidR="009B7C70" w:rsidRPr="00E855AA" w:rsidRDefault="009B7C70" w:rsidP="009A51E7">
            <w:pPr>
              <w:jc w:val="center"/>
              <w:rPr>
                <w:rFonts w:asciiTheme="majorHAnsi" w:eastAsia="Batang" w:hAnsiTheme="majorHAnsi"/>
              </w:rPr>
            </w:pPr>
            <w:r>
              <w:rPr>
                <w:rFonts w:asciiTheme="majorHAnsi" w:eastAsia="Batang" w:hAnsiTheme="majorHAnsi"/>
              </w:rPr>
              <w:t>104</w:t>
            </w:r>
          </w:p>
        </w:tc>
      </w:tr>
      <w:tr w:rsidR="009B7C70" w:rsidRPr="00E855AA" w:rsidTr="009A51E7">
        <w:trPr>
          <w:trHeight w:val="350"/>
        </w:trPr>
        <w:tc>
          <w:tcPr>
            <w:tcW w:w="5868" w:type="dxa"/>
          </w:tcPr>
          <w:p w:rsidR="009B7C70" w:rsidRPr="00E855AA" w:rsidRDefault="009B7C70" w:rsidP="009A51E7">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w:t>
            </w:r>
          </w:p>
        </w:tc>
        <w:tc>
          <w:tcPr>
            <w:tcW w:w="2160" w:type="dxa"/>
          </w:tcPr>
          <w:p w:rsidR="009B7C70" w:rsidRPr="00E855AA" w:rsidRDefault="009B7C70" w:rsidP="009A51E7">
            <w:pPr>
              <w:jc w:val="center"/>
              <w:rPr>
                <w:rFonts w:asciiTheme="majorHAnsi" w:eastAsia="Batang" w:hAnsiTheme="majorHAnsi"/>
              </w:rPr>
            </w:pPr>
          </w:p>
        </w:tc>
        <w:tc>
          <w:tcPr>
            <w:tcW w:w="1548" w:type="dxa"/>
          </w:tcPr>
          <w:p w:rsidR="009B7C70" w:rsidRPr="00E855AA" w:rsidRDefault="009B7C70" w:rsidP="009A51E7">
            <w:pPr>
              <w:jc w:val="center"/>
              <w:rPr>
                <w:rFonts w:asciiTheme="majorHAnsi" w:eastAsia="Batang" w:hAnsiTheme="majorHAnsi"/>
              </w:rPr>
            </w:pPr>
            <w:r>
              <w:rPr>
                <w:rFonts w:asciiTheme="majorHAnsi" w:eastAsia="Batang" w:hAnsiTheme="majorHAnsi"/>
              </w:rPr>
              <w:t>24</w:t>
            </w:r>
          </w:p>
        </w:tc>
      </w:tr>
      <w:tr w:rsidR="009B7C70" w:rsidRPr="00E855AA" w:rsidTr="009A51E7">
        <w:tc>
          <w:tcPr>
            <w:tcW w:w="5868"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VO Expenditure Variance</w:t>
            </w:r>
          </w:p>
        </w:tc>
        <w:tc>
          <w:tcPr>
            <w:tcW w:w="2160" w:type="dxa"/>
          </w:tcPr>
          <w:p w:rsidR="009B7C70" w:rsidRPr="00E855AA" w:rsidRDefault="009B7C70" w:rsidP="009A51E7">
            <w:pPr>
              <w:jc w:val="center"/>
              <w:rPr>
                <w:rFonts w:asciiTheme="majorHAnsi" w:eastAsia="Batang" w:hAnsiTheme="majorHAnsi"/>
              </w:rPr>
            </w:pPr>
            <w:r>
              <w:rPr>
                <w:rFonts w:asciiTheme="majorHAnsi" w:eastAsia="Batang" w:hAnsiTheme="majorHAnsi"/>
              </w:rPr>
              <w:t>8</w:t>
            </w:r>
          </w:p>
        </w:tc>
        <w:tc>
          <w:tcPr>
            <w:tcW w:w="1548" w:type="dxa"/>
          </w:tcPr>
          <w:p w:rsidR="009B7C70" w:rsidRPr="00E855AA" w:rsidRDefault="009B7C70" w:rsidP="009A51E7">
            <w:pPr>
              <w:jc w:val="center"/>
              <w:rPr>
                <w:rFonts w:asciiTheme="majorHAnsi" w:eastAsia="Batang" w:hAnsiTheme="majorHAnsi"/>
              </w:rPr>
            </w:pPr>
          </w:p>
        </w:tc>
      </w:tr>
      <w:tr w:rsidR="009B7C70" w:rsidRPr="00E855AA" w:rsidTr="009A51E7">
        <w:tc>
          <w:tcPr>
            <w:tcW w:w="5868"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VO Efficiency Variance</w:t>
            </w:r>
          </w:p>
        </w:tc>
        <w:tc>
          <w:tcPr>
            <w:tcW w:w="2160" w:type="dxa"/>
          </w:tcPr>
          <w:p w:rsidR="009B7C70" w:rsidRPr="00E855AA" w:rsidRDefault="009B7C70" w:rsidP="009A51E7">
            <w:pPr>
              <w:jc w:val="center"/>
              <w:rPr>
                <w:rFonts w:asciiTheme="majorHAnsi" w:eastAsia="Batang" w:hAnsiTheme="majorHAnsi"/>
              </w:rPr>
            </w:pPr>
          </w:p>
        </w:tc>
        <w:tc>
          <w:tcPr>
            <w:tcW w:w="1548" w:type="dxa"/>
          </w:tcPr>
          <w:p w:rsidR="009B7C70" w:rsidRPr="00E855AA" w:rsidRDefault="009B7C70" w:rsidP="009A51E7">
            <w:pPr>
              <w:jc w:val="center"/>
              <w:rPr>
                <w:rFonts w:asciiTheme="majorHAnsi" w:eastAsia="Batang" w:hAnsiTheme="majorHAnsi"/>
              </w:rPr>
            </w:pPr>
            <w:r>
              <w:rPr>
                <w:rFonts w:asciiTheme="majorHAnsi" w:eastAsia="Batang" w:hAnsiTheme="majorHAnsi"/>
              </w:rPr>
              <w:t>40</w:t>
            </w:r>
          </w:p>
        </w:tc>
      </w:tr>
      <w:tr w:rsidR="009B7C70" w:rsidRPr="00E855AA" w:rsidTr="009A51E7">
        <w:tc>
          <w:tcPr>
            <w:tcW w:w="5868" w:type="dxa"/>
          </w:tcPr>
          <w:p w:rsidR="009B7C70" w:rsidRPr="00E855AA" w:rsidRDefault="009B7C70" w:rsidP="009A51E7">
            <w:pPr>
              <w:jc w:val="both"/>
              <w:rPr>
                <w:rFonts w:asciiTheme="majorHAnsi" w:eastAsia="Batang" w:hAnsiTheme="majorHAnsi"/>
              </w:rPr>
            </w:pPr>
            <w:r w:rsidRPr="00E855AA">
              <w:rPr>
                <w:rFonts w:asciiTheme="majorHAnsi" w:eastAsia="Batang" w:hAnsiTheme="majorHAnsi"/>
              </w:rPr>
              <w:t>Actual Profit (As Per Cost Accounting)</w:t>
            </w:r>
          </w:p>
        </w:tc>
        <w:tc>
          <w:tcPr>
            <w:tcW w:w="3708" w:type="dxa"/>
            <w:gridSpan w:val="2"/>
          </w:tcPr>
          <w:p w:rsidR="009B7C70" w:rsidRPr="00E855AA" w:rsidRDefault="009B7C70" w:rsidP="009A51E7">
            <w:pPr>
              <w:jc w:val="center"/>
              <w:rPr>
                <w:rFonts w:asciiTheme="majorHAnsi" w:eastAsia="Batang" w:hAnsiTheme="majorHAnsi"/>
              </w:rPr>
            </w:pPr>
            <w:r>
              <w:rPr>
                <w:rFonts w:asciiTheme="majorHAnsi" w:eastAsia="Batang" w:hAnsiTheme="majorHAnsi"/>
              </w:rPr>
              <w:t>1,448</w:t>
            </w:r>
          </w:p>
        </w:tc>
      </w:tr>
    </w:tbl>
    <w:p w:rsidR="009B7C70" w:rsidRDefault="009B7C70" w:rsidP="009B7C70">
      <w:pPr>
        <w:autoSpaceDE w:val="0"/>
        <w:autoSpaceDN w:val="0"/>
        <w:adjustRightInd w:val="0"/>
        <w:rPr>
          <w:rFonts w:asciiTheme="majorHAnsi" w:hAnsiTheme="majorHAnsi" w:cs="Arial"/>
          <w:b/>
        </w:rPr>
      </w:pPr>
    </w:p>
    <w:p w:rsidR="009B7C70" w:rsidRPr="00C8105F" w:rsidRDefault="00C8105F" w:rsidP="005F47BF">
      <w:pPr>
        <w:jc w:val="both"/>
        <w:rPr>
          <w:rFonts w:asciiTheme="majorHAnsi" w:eastAsia="Batang" w:hAnsiTheme="majorHAnsi"/>
        </w:rPr>
      </w:pPr>
      <w:r w:rsidRPr="00C8105F">
        <w:rPr>
          <w:rFonts w:asciiTheme="majorHAnsi" w:eastAsia="Batang" w:hAnsiTheme="majorHAnsi"/>
        </w:rPr>
        <w:t>(ii)</w:t>
      </w:r>
    </w:p>
    <w:p w:rsidR="00C8105F" w:rsidRPr="00E855AA" w:rsidRDefault="00C8105F" w:rsidP="00C8105F">
      <w:pPr>
        <w:autoSpaceDE w:val="0"/>
        <w:autoSpaceDN w:val="0"/>
        <w:adjustRightInd w:val="0"/>
        <w:jc w:val="both"/>
        <w:rPr>
          <w:rFonts w:asciiTheme="majorHAnsi" w:hAnsiTheme="majorHAnsi" w:cs="Arial"/>
        </w:rPr>
      </w:pPr>
      <w:r>
        <w:rPr>
          <w:rFonts w:asciiTheme="majorHAnsi" w:hAnsiTheme="majorHAnsi" w:cs="Arial"/>
        </w:rPr>
        <w:t>Calculation of Market size and Market size variances in terms of units:</w:t>
      </w:r>
    </w:p>
    <w:tbl>
      <w:tblPr>
        <w:tblStyle w:val="TableGrid"/>
        <w:tblW w:w="0" w:type="auto"/>
        <w:tblLook w:val="04A0"/>
      </w:tblPr>
      <w:tblGrid>
        <w:gridCol w:w="3192"/>
        <w:gridCol w:w="3192"/>
        <w:gridCol w:w="3192"/>
      </w:tblGrid>
      <w:tr w:rsidR="00C8105F" w:rsidTr="009A51E7">
        <w:tc>
          <w:tcPr>
            <w:tcW w:w="3192" w:type="dxa"/>
          </w:tcPr>
          <w:p w:rsidR="00C8105F" w:rsidRDefault="00C8105F" w:rsidP="009A51E7">
            <w:pPr>
              <w:autoSpaceDE w:val="0"/>
              <w:autoSpaceDN w:val="0"/>
              <w:adjustRightInd w:val="0"/>
              <w:rPr>
                <w:rFonts w:asciiTheme="majorHAnsi" w:hAnsiTheme="majorHAnsi" w:cs="Arial"/>
              </w:rPr>
            </w:pPr>
            <w:r>
              <w:rPr>
                <w:rFonts w:asciiTheme="majorHAnsi" w:hAnsiTheme="majorHAnsi" w:cs="Arial"/>
              </w:rPr>
              <w:t>Budgeted market share x Budgeted market size (A)</w:t>
            </w:r>
          </w:p>
        </w:tc>
        <w:tc>
          <w:tcPr>
            <w:tcW w:w="3192" w:type="dxa"/>
          </w:tcPr>
          <w:p w:rsidR="00C8105F" w:rsidRDefault="00C8105F" w:rsidP="009A51E7">
            <w:pPr>
              <w:autoSpaceDE w:val="0"/>
              <w:autoSpaceDN w:val="0"/>
              <w:adjustRightInd w:val="0"/>
              <w:rPr>
                <w:rFonts w:asciiTheme="majorHAnsi" w:hAnsiTheme="majorHAnsi" w:cs="Arial"/>
              </w:rPr>
            </w:pPr>
            <w:r>
              <w:rPr>
                <w:rFonts w:asciiTheme="majorHAnsi" w:hAnsiTheme="majorHAnsi" w:cs="Arial"/>
              </w:rPr>
              <w:t>Budgeted market share x Actual market size  (B)</w:t>
            </w:r>
          </w:p>
        </w:tc>
        <w:tc>
          <w:tcPr>
            <w:tcW w:w="3192" w:type="dxa"/>
          </w:tcPr>
          <w:p w:rsidR="00C8105F" w:rsidRDefault="00C8105F" w:rsidP="009A51E7">
            <w:pPr>
              <w:autoSpaceDE w:val="0"/>
              <w:autoSpaceDN w:val="0"/>
              <w:adjustRightInd w:val="0"/>
              <w:rPr>
                <w:rFonts w:asciiTheme="majorHAnsi" w:hAnsiTheme="majorHAnsi" w:cs="Arial"/>
              </w:rPr>
            </w:pPr>
            <w:r>
              <w:rPr>
                <w:rFonts w:asciiTheme="majorHAnsi" w:hAnsiTheme="majorHAnsi" w:cs="Arial"/>
              </w:rPr>
              <w:t>Actual  market share x Actual market size (C)</w:t>
            </w:r>
          </w:p>
        </w:tc>
      </w:tr>
      <w:tr w:rsidR="00C8105F" w:rsidTr="009A51E7">
        <w:tc>
          <w:tcPr>
            <w:tcW w:w="3192" w:type="dxa"/>
          </w:tcPr>
          <w:p w:rsidR="00C8105F" w:rsidRDefault="00154E8E" w:rsidP="009A51E7">
            <w:pPr>
              <w:autoSpaceDE w:val="0"/>
              <w:autoSpaceDN w:val="0"/>
              <w:adjustRightInd w:val="0"/>
              <w:rPr>
                <w:rFonts w:asciiTheme="majorHAnsi" w:hAnsiTheme="majorHAnsi" w:cs="Arial"/>
              </w:rPr>
            </w:pPr>
            <w:r>
              <w:rPr>
                <w:rFonts w:asciiTheme="majorHAnsi" w:hAnsiTheme="majorHAnsi" w:cs="Arial"/>
              </w:rPr>
              <w:t>0.12 x 2,00,000 = 24,000</w:t>
            </w:r>
          </w:p>
        </w:tc>
        <w:tc>
          <w:tcPr>
            <w:tcW w:w="3192" w:type="dxa"/>
          </w:tcPr>
          <w:p w:rsidR="00C8105F" w:rsidRDefault="00154E8E" w:rsidP="009A51E7">
            <w:pPr>
              <w:autoSpaceDE w:val="0"/>
              <w:autoSpaceDN w:val="0"/>
              <w:adjustRightInd w:val="0"/>
              <w:rPr>
                <w:rFonts w:asciiTheme="majorHAnsi" w:hAnsiTheme="majorHAnsi" w:cs="Arial"/>
              </w:rPr>
            </w:pPr>
            <w:r>
              <w:rPr>
                <w:rFonts w:asciiTheme="majorHAnsi" w:hAnsiTheme="majorHAnsi" w:cs="Arial"/>
              </w:rPr>
              <w:t>0.12 x 2,40,000 = 28,800</w:t>
            </w:r>
          </w:p>
        </w:tc>
        <w:tc>
          <w:tcPr>
            <w:tcW w:w="3192" w:type="dxa"/>
          </w:tcPr>
          <w:p w:rsidR="00C8105F" w:rsidRDefault="00154E8E" w:rsidP="009A51E7">
            <w:pPr>
              <w:autoSpaceDE w:val="0"/>
              <w:autoSpaceDN w:val="0"/>
              <w:adjustRightInd w:val="0"/>
              <w:rPr>
                <w:rFonts w:asciiTheme="majorHAnsi" w:hAnsiTheme="majorHAnsi" w:cs="Arial"/>
              </w:rPr>
            </w:pPr>
            <w:r>
              <w:rPr>
                <w:rFonts w:asciiTheme="majorHAnsi" w:hAnsiTheme="majorHAnsi" w:cs="Arial"/>
              </w:rPr>
              <w:t>0.106666X2,40,000 = 25,600</w:t>
            </w:r>
          </w:p>
        </w:tc>
      </w:tr>
    </w:tbl>
    <w:p w:rsidR="00C8105F" w:rsidRDefault="00C8105F" w:rsidP="00C8105F">
      <w:pPr>
        <w:autoSpaceDE w:val="0"/>
        <w:autoSpaceDN w:val="0"/>
        <w:adjustRightInd w:val="0"/>
        <w:rPr>
          <w:rFonts w:asciiTheme="majorHAnsi" w:hAnsiTheme="majorHAnsi" w:cs="Arial"/>
        </w:rPr>
      </w:pPr>
    </w:p>
    <w:p w:rsidR="00C8105F" w:rsidRDefault="00C8105F" w:rsidP="00C8105F">
      <w:pPr>
        <w:autoSpaceDE w:val="0"/>
        <w:autoSpaceDN w:val="0"/>
        <w:adjustRightInd w:val="0"/>
        <w:rPr>
          <w:rFonts w:asciiTheme="majorHAnsi" w:hAnsiTheme="majorHAnsi" w:cs="Arial"/>
        </w:rPr>
      </w:pPr>
    </w:p>
    <w:tbl>
      <w:tblPr>
        <w:tblStyle w:val="TableGrid"/>
        <w:tblW w:w="9738" w:type="dxa"/>
        <w:tblLook w:val="04A0"/>
      </w:tblPr>
      <w:tblGrid>
        <w:gridCol w:w="3348"/>
        <w:gridCol w:w="900"/>
        <w:gridCol w:w="5490"/>
      </w:tblGrid>
      <w:tr w:rsidR="00154E8E" w:rsidRPr="00E855AA" w:rsidTr="00154E8E">
        <w:tc>
          <w:tcPr>
            <w:tcW w:w="3348" w:type="dxa"/>
          </w:tcPr>
          <w:p w:rsidR="00154E8E" w:rsidRPr="00E855AA" w:rsidRDefault="00154E8E" w:rsidP="009A51E7">
            <w:pPr>
              <w:jc w:val="both"/>
              <w:rPr>
                <w:rFonts w:asciiTheme="majorHAnsi" w:eastAsia="Batang" w:hAnsiTheme="majorHAnsi"/>
              </w:rPr>
            </w:pPr>
            <w:r>
              <w:rPr>
                <w:rFonts w:asciiTheme="majorHAnsi" w:eastAsia="Batang" w:hAnsiTheme="majorHAnsi"/>
              </w:rPr>
              <w:lastRenderedPageBreak/>
              <w:t>Market size</w:t>
            </w:r>
            <w:r w:rsidRPr="00E855AA">
              <w:rPr>
                <w:rFonts w:asciiTheme="majorHAnsi" w:eastAsia="Batang" w:hAnsiTheme="majorHAnsi"/>
              </w:rPr>
              <w:t xml:space="preserve"> Variance </w:t>
            </w:r>
          </w:p>
        </w:tc>
        <w:tc>
          <w:tcPr>
            <w:tcW w:w="900" w:type="dxa"/>
          </w:tcPr>
          <w:p w:rsidR="00154E8E" w:rsidRPr="00E855AA" w:rsidRDefault="00154E8E" w:rsidP="009A51E7">
            <w:pPr>
              <w:jc w:val="center"/>
              <w:rPr>
                <w:rFonts w:asciiTheme="majorHAnsi" w:eastAsia="Batang" w:hAnsiTheme="majorHAnsi"/>
              </w:rPr>
            </w:pPr>
            <w:r>
              <w:rPr>
                <w:rFonts w:asciiTheme="majorHAnsi" w:eastAsia="Batang" w:hAnsiTheme="majorHAnsi"/>
              </w:rPr>
              <w:t xml:space="preserve">B – A </w:t>
            </w:r>
          </w:p>
        </w:tc>
        <w:tc>
          <w:tcPr>
            <w:tcW w:w="5490" w:type="dxa"/>
          </w:tcPr>
          <w:p w:rsidR="00154E8E" w:rsidRPr="00E855AA" w:rsidRDefault="00154E8E" w:rsidP="00154E8E">
            <w:pPr>
              <w:jc w:val="center"/>
              <w:rPr>
                <w:rFonts w:asciiTheme="majorHAnsi" w:eastAsia="Batang" w:hAnsiTheme="majorHAnsi"/>
              </w:rPr>
            </w:pPr>
            <w:r>
              <w:rPr>
                <w:rFonts w:asciiTheme="majorHAnsi" w:eastAsia="Batang" w:hAnsiTheme="majorHAnsi"/>
              </w:rPr>
              <w:t>28.800 – 24,000 = 4,800 Units (F)</w:t>
            </w:r>
          </w:p>
        </w:tc>
      </w:tr>
      <w:tr w:rsidR="00154E8E" w:rsidRPr="00E855AA" w:rsidTr="00154E8E">
        <w:tc>
          <w:tcPr>
            <w:tcW w:w="3348" w:type="dxa"/>
          </w:tcPr>
          <w:p w:rsidR="00154E8E" w:rsidRPr="00E855AA" w:rsidRDefault="00154E8E" w:rsidP="009A51E7">
            <w:pPr>
              <w:jc w:val="both"/>
              <w:rPr>
                <w:rFonts w:asciiTheme="majorHAnsi" w:eastAsia="Batang" w:hAnsiTheme="majorHAnsi"/>
              </w:rPr>
            </w:pPr>
            <w:r>
              <w:rPr>
                <w:rFonts w:asciiTheme="majorHAnsi" w:eastAsia="Batang" w:hAnsiTheme="majorHAnsi"/>
              </w:rPr>
              <w:t xml:space="preserve">Market share </w:t>
            </w:r>
            <w:r w:rsidRPr="00E855AA">
              <w:rPr>
                <w:rFonts w:asciiTheme="majorHAnsi" w:eastAsia="Batang" w:hAnsiTheme="majorHAnsi"/>
              </w:rPr>
              <w:t>Variance</w:t>
            </w:r>
          </w:p>
        </w:tc>
        <w:tc>
          <w:tcPr>
            <w:tcW w:w="900" w:type="dxa"/>
          </w:tcPr>
          <w:p w:rsidR="00154E8E" w:rsidRPr="00E855AA" w:rsidRDefault="00154E8E" w:rsidP="009A51E7">
            <w:pPr>
              <w:jc w:val="center"/>
              <w:rPr>
                <w:rFonts w:asciiTheme="majorHAnsi" w:eastAsia="Batang" w:hAnsiTheme="majorHAnsi"/>
              </w:rPr>
            </w:pPr>
            <w:r>
              <w:rPr>
                <w:rFonts w:asciiTheme="majorHAnsi" w:eastAsia="Batang" w:hAnsiTheme="majorHAnsi"/>
              </w:rPr>
              <w:t>C - B</w:t>
            </w:r>
          </w:p>
        </w:tc>
        <w:tc>
          <w:tcPr>
            <w:tcW w:w="5490" w:type="dxa"/>
          </w:tcPr>
          <w:p w:rsidR="00154E8E" w:rsidRPr="00E855AA" w:rsidRDefault="00154E8E" w:rsidP="00154E8E">
            <w:pPr>
              <w:jc w:val="center"/>
              <w:rPr>
                <w:rFonts w:asciiTheme="majorHAnsi" w:eastAsia="Batang" w:hAnsiTheme="majorHAnsi"/>
              </w:rPr>
            </w:pPr>
            <w:r>
              <w:rPr>
                <w:rFonts w:asciiTheme="majorHAnsi" w:eastAsia="Batang" w:hAnsiTheme="majorHAnsi"/>
              </w:rPr>
              <w:t>25,600 - 28.800 = 3200 Units (A)</w:t>
            </w:r>
          </w:p>
        </w:tc>
      </w:tr>
      <w:tr w:rsidR="00154E8E" w:rsidRPr="00E855AA" w:rsidTr="00154E8E">
        <w:tc>
          <w:tcPr>
            <w:tcW w:w="3348" w:type="dxa"/>
          </w:tcPr>
          <w:p w:rsidR="00154E8E" w:rsidRPr="00E855AA" w:rsidRDefault="00154E8E" w:rsidP="009A51E7">
            <w:pPr>
              <w:jc w:val="both"/>
              <w:rPr>
                <w:rFonts w:asciiTheme="majorHAnsi" w:eastAsia="Batang" w:hAnsiTheme="majorHAnsi"/>
              </w:rPr>
            </w:pPr>
            <w:r>
              <w:rPr>
                <w:rFonts w:asciiTheme="majorHAnsi" w:eastAsia="Batang" w:hAnsiTheme="majorHAnsi"/>
              </w:rPr>
              <w:t xml:space="preserve">Sales quantity </w:t>
            </w:r>
            <w:r w:rsidRPr="00E855AA">
              <w:rPr>
                <w:rFonts w:asciiTheme="majorHAnsi" w:eastAsia="Batang" w:hAnsiTheme="majorHAnsi"/>
              </w:rPr>
              <w:t>Variance</w:t>
            </w:r>
          </w:p>
        </w:tc>
        <w:tc>
          <w:tcPr>
            <w:tcW w:w="900" w:type="dxa"/>
          </w:tcPr>
          <w:p w:rsidR="00154E8E" w:rsidRPr="00E855AA" w:rsidRDefault="00154E8E" w:rsidP="009A51E7">
            <w:pPr>
              <w:jc w:val="center"/>
              <w:rPr>
                <w:rFonts w:asciiTheme="majorHAnsi" w:eastAsia="Batang" w:hAnsiTheme="majorHAnsi"/>
              </w:rPr>
            </w:pPr>
            <w:r>
              <w:rPr>
                <w:rFonts w:asciiTheme="majorHAnsi" w:eastAsia="Batang" w:hAnsiTheme="majorHAnsi"/>
              </w:rPr>
              <w:t>C - A</w:t>
            </w:r>
          </w:p>
        </w:tc>
        <w:tc>
          <w:tcPr>
            <w:tcW w:w="5490" w:type="dxa"/>
          </w:tcPr>
          <w:p w:rsidR="00154E8E" w:rsidRPr="00E855AA" w:rsidRDefault="00154E8E" w:rsidP="00154E8E">
            <w:pPr>
              <w:jc w:val="center"/>
              <w:rPr>
                <w:rFonts w:asciiTheme="majorHAnsi" w:eastAsia="Batang" w:hAnsiTheme="majorHAnsi"/>
              </w:rPr>
            </w:pPr>
            <w:r>
              <w:rPr>
                <w:rFonts w:asciiTheme="majorHAnsi" w:eastAsia="Batang" w:hAnsiTheme="majorHAnsi"/>
              </w:rPr>
              <w:t xml:space="preserve">  25,600 – 24,000 = 1,600 Units  (F)</w:t>
            </w:r>
          </w:p>
        </w:tc>
      </w:tr>
    </w:tbl>
    <w:p w:rsidR="009B7C70" w:rsidRDefault="009B7C70" w:rsidP="005F47BF">
      <w:pPr>
        <w:jc w:val="both"/>
        <w:rPr>
          <w:rFonts w:asciiTheme="majorHAnsi" w:eastAsia="Batang" w:hAnsiTheme="majorHAnsi"/>
          <w:b/>
        </w:rPr>
      </w:pPr>
    </w:p>
    <w:tbl>
      <w:tblPr>
        <w:tblStyle w:val="TableGrid"/>
        <w:tblW w:w="0" w:type="auto"/>
        <w:tblLook w:val="04A0"/>
      </w:tblPr>
      <w:tblGrid>
        <w:gridCol w:w="4788"/>
        <w:gridCol w:w="4788"/>
      </w:tblGrid>
      <w:tr w:rsidR="00154E8E" w:rsidTr="00154E8E">
        <w:tc>
          <w:tcPr>
            <w:tcW w:w="4788" w:type="dxa"/>
          </w:tcPr>
          <w:p w:rsidR="00154E8E" w:rsidRDefault="00154E8E" w:rsidP="005F47BF">
            <w:pPr>
              <w:jc w:val="both"/>
              <w:rPr>
                <w:rFonts w:asciiTheme="majorHAnsi" w:eastAsia="Batang" w:hAnsiTheme="majorHAnsi"/>
                <w:b/>
              </w:rPr>
            </w:pPr>
            <w:r>
              <w:rPr>
                <w:rFonts w:asciiTheme="majorHAnsi" w:eastAsia="Batang" w:hAnsiTheme="majorHAnsi"/>
              </w:rPr>
              <w:t xml:space="preserve">Market share </w:t>
            </w:r>
            <w:r w:rsidRPr="00E855AA">
              <w:rPr>
                <w:rFonts w:asciiTheme="majorHAnsi" w:eastAsia="Batang" w:hAnsiTheme="majorHAnsi"/>
              </w:rPr>
              <w:t>Variance</w:t>
            </w:r>
            <w:r>
              <w:rPr>
                <w:rFonts w:asciiTheme="majorHAnsi" w:eastAsia="Batang" w:hAnsiTheme="majorHAnsi"/>
              </w:rPr>
              <w:t xml:space="preserve"> (Margin approach)</w:t>
            </w:r>
          </w:p>
        </w:tc>
        <w:tc>
          <w:tcPr>
            <w:tcW w:w="4788" w:type="dxa"/>
          </w:tcPr>
          <w:p w:rsidR="00154E8E" w:rsidRDefault="00154E8E" w:rsidP="005F47BF">
            <w:pPr>
              <w:jc w:val="both"/>
              <w:rPr>
                <w:rFonts w:asciiTheme="majorHAnsi" w:eastAsia="Batang" w:hAnsiTheme="majorHAnsi"/>
                <w:b/>
              </w:rPr>
            </w:pPr>
            <w:r>
              <w:rPr>
                <w:rFonts w:asciiTheme="majorHAnsi" w:eastAsia="Batang" w:hAnsiTheme="majorHAnsi"/>
              </w:rPr>
              <w:t xml:space="preserve">3200 Units (A) x 0.05 =  160 (A) </w:t>
            </w:r>
          </w:p>
        </w:tc>
      </w:tr>
      <w:tr w:rsidR="00154E8E" w:rsidTr="00154E8E">
        <w:tc>
          <w:tcPr>
            <w:tcW w:w="4788" w:type="dxa"/>
          </w:tcPr>
          <w:p w:rsidR="00154E8E" w:rsidRDefault="00154E8E" w:rsidP="005F47BF">
            <w:pPr>
              <w:jc w:val="both"/>
              <w:rPr>
                <w:rFonts w:asciiTheme="majorHAnsi" w:eastAsia="Batang" w:hAnsiTheme="majorHAnsi"/>
                <w:b/>
              </w:rPr>
            </w:pPr>
            <w:r>
              <w:rPr>
                <w:rFonts w:asciiTheme="majorHAnsi" w:eastAsia="Batang" w:hAnsiTheme="majorHAnsi"/>
              </w:rPr>
              <w:t>Market size</w:t>
            </w:r>
            <w:r w:rsidRPr="00E855AA">
              <w:rPr>
                <w:rFonts w:asciiTheme="majorHAnsi" w:eastAsia="Batang" w:hAnsiTheme="majorHAnsi"/>
              </w:rPr>
              <w:t xml:space="preserve"> Variance</w:t>
            </w:r>
            <w:r>
              <w:rPr>
                <w:rFonts w:asciiTheme="majorHAnsi" w:eastAsia="Batang" w:hAnsiTheme="majorHAnsi"/>
              </w:rPr>
              <w:t xml:space="preserve"> (Margin approach)</w:t>
            </w:r>
          </w:p>
        </w:tc>
        <w:tc>
          <w:tcPr>
            <w:tcW w:w="4788" w:type="dxa"/>
          </w:tcPr>
          <w:p w:rsidR="00154E8E" w:rsidRDefault="00154E8E" w:rsidP="005F47BF">
            <w:pPr>
              <w:jc w:val="both"/>
              <w:rPr>
                <w:rFonts w:asciiTheme="majorHAnsi" w:eastAsia="Batang" w:hAnsiTheme="majorHAnsi"/>
                <w:b/>
              </w:rPr>
            </w:pPr>
            <w:r>
              <w:rPr>
                <w:rFonts w:asciiTheme="majorHAnsi" w:eastAsia="Batang" w:hAnsiTheme="majorHAnsi"/>
              </w:rPr>
              <w:t xml:space="preserve">4,800 Units (F) x 0.05 = </w:t>
            </w:r>
            <w:r w:rsidR="001D6740">
              <w:rPr>
                <w:rFonts w:asciiTheme="majorHAnsi" w:eastAsia="Batang" w:hAnsiTheme="majorHAnsi"/>
              </w:rPr>
              <w:t xml:space="preserve"> 240 (F)</w:t>
            </w:r>
          </w:p>
        </w:tc>
      </w:tr>
    </w:tbl>
    <w:p w:rsidR="009B7C70" w:rsidRDefault="009B7C70" w:rsidP="005F47BF">
      <w:pPr>
        <w:jc w:val="both"/>
        <w:rPr>
          <w:rFonts w:asciiTheme="majorHAnsi" w:eastAsia="Batang" w:hAnsiTheme="majorHAnsi"/>
          <w:b/>
        </w:rPr>
      </w:pPr>
    </w:p>
    <w:p w:rsidR="005F47BF" w:rsidRPr="001239F6" w:rsidRDefault="005F47BF" w:rsidP="005F47BF">
      <w:pPr>
        <w:jc w:val="both"/>
        <w:rPr>
          <w:rFonts w:asciiTheme="majorHAnsi" w:eastAsia="Batang" w:hAnsiTheme="majorHAnsi"/>
          <w:b/>
        </w:rPr>
      </w:pPr>
      <w:r w:rsidRPr="00E855AA">
        <w:rPr>
          <w:rFonts w:asciiTheme="majorHAnsi" w:eastAsia="Batang" w:hAnsiTheme="majorHAnsi"/>
          <w:b/>
        </w:rPr>
        <w:t>Q. No</w:t>
      </w:r>
      <w:r w:rsidR="003852CA">
        <w:rPr>
          <w:rFonts w:asciiTheme="majorHAnsi" w:eastAsia="Batang" w:hAnsiTheme="majorHAnsi"/>
          <w:b/>
        </w:rPr>
        <w:t xml:space="preserve">. </w:t>
      </w:r>
      <w:r w:rsidR="00806CAE">
        <w:rPr>
          <w:rFonts w:asciiTheme="majorHAnsi" w:eastAsia="Batang" w:hAnsiTheme="majorHAnsi"/>
          <w:b/>
        </w:rPr>
        <w:t>4.</w:t>
      </w:r>
      <w:r w:rsidR="003852CA">
        <w:rPr>
          <w:rFonts w:asciiTheme="majorHAnsi" w:eastAsia="Batang" w:hAnsiTheme="majorHAnsi"/>
          <w:b/>
        </w:rPr>
        <w:t>26</w:t>
      </w:r>
      <w:r w:rsidR="001239F6">
        <w:rPr>
          <w:rFonts w:asciiTheme="majorHAnsi" w:eastAsia="Batang" w:hAnsiTheme="majorHAnsi"/>
          <w:b/>
        </w:rPr>
        <w:t xml:space="preserve"> </w:t>
      </w:r>
      <w:r w:rsidRPr="00E855AA">
        <w:rPr>
          <w:rFonts w:asciiTheme="majorHAnsi" w:eastAsia="Batang" w:hAnsiTheme="majorHAnsi"/>
        </w:rPr>
        <w:t>A small company, making a single standard product, produces accounts for a costing period as follows.</w:t>
      </w:r>
    </w:p>
    <w:tbl>
      <w:tblPr>
        <w:tblStyle w:val="TableGrid"/>
        <w:tblW w:w="0" w:type="auto"/>
        <w:tblLook w:val="04A0"/>
      </w:tblPr>
      <w:tblGrid>
        <w:gridCol w:w="3888"/>
        <w:gridCol w:w="5357"/>
      </w:tblGrid>
      <w:tr w:rsidR="005F47BF" w:rsidRPr="00E855AA" w:rsidTr="00FA3A6A">
        <w:tc>
          <w:tcPr>
            <w:tcW w:w="3888" w:type="dxa"/>
          </w:tcPr>
          <w:p w:rsidR="005F47BF" w:rsidRPr="00E855AA" w:rsidRDefault="005F47BF" w:rsidP="00FA3A6A">
            <w:pPr>
              <w:jc w:val="both"/>
              <w:rPr>
                <w:rFonts w:asciiTheme="majorHAnsi" w:eastAsia="Batang" w:hAnsiTheme="majorHAnsi"/>
              </w:rPr>
            </w:pPr>
          </w:p>
        </w:tc>
        <w:tc>
          <w:tcPr>
            <w:tcW w:w="535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Rs.</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Direct material</w:t>
            </w:r>
          </w:p>
        </w:tc>
        <w:tc>
          <w:tcPr>
            <w:tcW w:w="535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396</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Direct Wages</w:t>
            </w:r>
          </w:p>
        </w:tc>
        <w:tc>
          <w:tcPr>
            <w:tcW w:w="535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596</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Variable overheads</w:t>
            </w:r>
          </w:p>
        </w:tc>
        <w:tc>
          <w:tcPr>
            <w:tcW w:w="535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970</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Fixed overheads</w:t>
            </w:r>
          </w:p>
        </w:tc>
        <w:tc>
          <w:tcPr>
            <w:tcW w:w="535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520</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Profit</w:t>
            </w:r>
          </w:p>
        </w:tc>
        <w:tc>
          <w:tcPr>
            <w:tcW w:w="535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488</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sales</w:t>
            </w:r>
          </w:p>
        </w:tc>
        <w:tc>
          <w:tcPr>
            <w:tcW w:w="535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2970</w:t>
            </w:r>
          </w:p>
        </w:tc>
      </w:tr>
    </w:tbl>
    <w:p w:rsidR="005F47BF" w:rsidRPr="00E855AA" w:rsidRDefault="005F47BF" w:rsidP="005F47BF">
      <w:pPr>
        <w:jc w:val="both"/>
        <w:rPr>
          <w:rFonts w:asciiTheme="majorHAnsi" w:eastAsia="Batang" w:hAnsiTheme="majorHAnsi"/>
        </w:rPr>
      </w:pPr>
    </w:p>
    <w:p w:rsidR="005F47BF" w:rsidRPr="00E855AA" w:rsidRDefault="005F47BF" w:rsidP="005F47BF">
      <w:pPr>
        <w:jc w:val="both"/>
        <w:rPr>
          <w:rFonts w:asciiTheme="majorHAnsi" w:eastAsia="Batang" w:hAnsiTheme="majorHAnsi"/>
        </w:rPr>
      </w:pPr>
      <w:r w:rsidRPr="00E855AA">
        <w:rPr>
          <w:rFonts w:asciiTheme="majorHAnsi" w:eastAsia="Batang" w:hAnsiTheme="majorHAnsi"/>
        </w:rPr>
        <w:t>The original budget was in respect of 1,000 units for the period, but during this period only 960 units were produced and sold.</w:t>
      </w:r>
    </w:p>
    <w:p w:rsidR="005F47BF" w:rsidRPr="00E855AA" w:rsidRDefault="005F47BF" w:rsidP="005F47BF">
      <w:pPr>
        <w:jc w:val="both"/>
        <w:rPr>
          <w:rFonts w:asciiTheme="majorHAnsi" w:eastAsia="Batang" w:hAnsiTheme="majorHAnsi"/>
        </w:rPr>
      </w:pPr>
    </w:p>
    <w:p w:rsidR="005F47BF" w:rsidRPr="00E855AA" w:rsidRDefault="005F47BF" w:rsidP="005F47BF">
      <w:pPr>
        <w:jc w:val="both"/>
        <w:rPr>
          <w:rFonts w:asciiTheme="majorHAnsi" w:eastAsia="Batang" w:hAnsiTheme="majorHAnsi"/>
        </w:rPr>
      </w:pPr>
      <w:r w:rsidRPr="00E855AA">
        <w:rPr>
          <w:rFonts w:asciiTheme="majorHAnsi" w:eastAsia="Batang" w:hAnsiTheme="majorHAnsi"/>
        </w:rPr>
        <w:t xml:space="preserve">Standard direct wage rate is Re. 0.30 per </w:t>
      </w:r>
      <w:proofErr w:type="gramStart"/>
      <w:r w:rsidRPr="00E855AA">
        <w:rPr>
          <w:rFonts w:asciiTheme="majorHAnsi" w:eastAsia="Batang" w:hAnsiTheme="majorHAnsi"/>
        </w:rPr>
        <w:t>hour,</w:t>
      </w:r>
      <w:proofErr w:type="gramEnd"/>
      <w:r w:rsidRPr="00E855AA">
        <w:rPr>
          <w:rFonts w:asciiTheme="majorHAnsi" w:eastAsia="Batang" w:hAnsiTheme="majorHAnsi"/>
        </w:rPr>
        <w:t xml:space="preserve"> standard variable overhead rate is Re. 0.5 per hour.</w:t>
      </w:r>
    </w:p>
    <w:p w:rsidR="005F47BF" w:rsidRPr="00E855AA" w:rsidRDefault="005F47BF" w:rsidP="005F47BF">
      <w:pPr>
        <w:jc w:val="both"/>
        <w:rPr>
          <w:rFonts w:asciiTheme="majorHAnsi" w:eastAsia="Batang" w:hAnsiTheme="majorHAnsi"/>
        </w:rPr>
      </w:pPr>
      <w:r w:rsidRPr="00E855AA">
        <w:rPr>
          <w:rFonts w:asciiTheme="majorHAnsi" w:eastAsia="Batang" w:hAnsiTheme="majorHAnsi"/>
        </w:rPr>
        <w:t>Cost variances during the period are as follows.</w:t>
      </w:r>
    </w:p>
    <w:tbl>
      <w:tblPr>
        <w:tblStyle w:val="TableGrid"/>
        <w:tblW w:w="0" w:type="auto"/>
        <w:tblLook w:val="04A0"/>
      </w:tblPr>
      <w:tblGrid>
        <w:gridCol w:w="3888"/>
        <w:gridCol w:w="2700"/>
        <w:gridCol w:w="2657"/>
      </w:tblGrid>
      <w:tr w:rsidR="005F47BF" w:rsidRPr="00E855AA" w:rsidTr="00FA3A6A">
        <w:tc>
          <w:tcPr>
            <w:tcW w:w="3888" w:type="dxa"/>
          </w:tcPr>
          <w:p w:rsidR="005F47BF" w:rsidRPr="00E855AA" w:rsidRDefault="005F47BF" w:rsidP="00FA3A6A">
            <w:pPr>
              <w:jc w:val="both"/>
              <w:rPr>
                <w:rFonts w:asciiTheme="majorHAnsi" w:eastAsia="Batang" w:hAnsiTheme="majorHAnsi"/>
              </w:rPr>
            </w:pPr>
          </w:p>
        </w:tc>
        <w:tc>
          <w:tcPr>
            <w:tcW w:w="270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Gains</w:t>
            </w:r>
          </w:p>
        </w:tc>
        <w:tc>
          <w:tcPr>
            <w:tcW w:w="2657"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Losses</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p>
        </w:tc>
        <w:tc>
          <w:tcPr>
            <w:tcW w:w="270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Rs.</w:t>
            </w:r>
          </w:p>
        </w:tc>
        <w:tc>
          <w:tcPr>
            <w:tcW w:w="2657"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Rs.</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Material price</w:t>
            </w:r>
          </w:p>
        </w:tc>
        <w:tc>
          <w:tcPr>
            <w:tcW w:w="2700" w:type="dxa"/>
          </w:tcPr>
          <w:p w:rsidR="005F47BF" w:rsidRPr="00E855AA" w:rsidRDefault="005F47BF" w:rsidP="00FA3A6A">
            <w:pPr>
              <w:jc w:val="center"/>
              <w:rPr>
                <w:rFonts w:asciiTheme="majorHAnsi" w:eastAsia="Batang" w:hAnsiTheme="majorHAnsi"/>
              </w:rPr>
            </w:pPr>
          </w:p>
        </w:tc>
        <w:tc>
          <w:tcPr>
            <w:tcW w:w="2657"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4</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Material usage</w:t>
            </w:r>
          </w:p>
        </w:tc>
        <w:tc>
          <w:tcPr>
            <w:tcW w:w="2700" w:type="dxa"/>
          </w:tcPr>
          <w:p w:rsidR="005F47BF" w:rsidRPr="00E855AA" w:rsidRDefault="005F47BF" w:rsidP="00FA3A6A">
            <w:pPr>
              <w:jc w:val="center"/>
              <w:rPr>
                <w:rFonts w:asciiTheme="majorHAnsi" w:eastAsia="Batang" w:hAnsiTheme="majorHAnsi"/>
              </w:rPr>
            </w:pPr>
          </w:p>
        </w:tc>
        <w:tc>
          <w:tcPr>
            <w:tcW w:w="2657"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8</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Wages rate</w:t>
            </w:r>
          </w:p>
        </w:tc>
        <w:tc>
          <w:tcPr>
            <w:tcW w:w="270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10</w:t>
            </w:r>
          </w:p>
        </w:tc>
        <w:tc>
          <w:tcPr>
            <w:tcW w:w="2657" w:type="dxa"/>
          </w:tcPr>
          <w:p w:rsidR="005F47BF" w:rsidRPr="00E855AA" w:rsidRDefault="005F47BF" w:rsidP="00FA3A6A">
            <w:pPr>
              <w:jc w:val="center"/>
              <w:rPr>
                <w:rFonts w:asciiTheme="majorHAnsi" w:eastAsia="Batang" w:hAnsiTheme="majorHAnsi"/>
              </w:rPr>
            </w:pPr>
          </w:p>
        </w:tc>
      </w:tr>
      <w:tr w:rsidR="005F47BF" w:rsidRPr="00E855AA" w:rsidTr="00FA3A6A">
        <w:tc>
          <w:tcPr>
            <w:tcW w:w="3888" w:type="dxa"/>
          </w:tcPr>
          <w:p w:rsidR="005F47BF" w:rsidRPr="00E855AA" w:rsidRDefault="005F47BF" w:rsidP="00FA3A6A">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w:t>
            </w:r>
          </w:p>
        </w:tc>
        <w:tc>
          <w:tcPr>
            <w:tcW w:w="2700" w:type="dxa"/>
          </w:tcPr>
          <w:p w:rsidR="005F47BF" w:rsidRPr="00E855AA" w:rsidRDefault="005F47BF" w:rsidP="00FA3A6A">
            <w:pPr>
              <w:jc w:val="center"/>
              <w:rPr>
                <w:rFonts w:asciiTheme="majorHAnsi" w:eastAsia="Batang" w:hAnsiTheme="majorHAnsi"/>
              </w:rPr>
            </w:pPr>
          </w:p>
        </w:tc>
        <w:tc>
          <w:tcPr>
            <w:tcW w:w="2657"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30</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Variable overhead price</w:t>
            </w:r>
          </w:p>
        </w:tc>
        <w:tc>
          <w:tcPr>
            <w:tcW w:w="270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40</w:t>
            </w:r>
          </w:p>
        </w:tc>
        <w:tc>
          <w:tcPr>
            <w:tcW w:w="2657" w:type="dxa"/>
          </w:tcPr>
          <w:p w:rsidR="005F47BF" w:rsidRPr="00E855AA" w:rsidRDefault="005F47BF" w:rsidP="00FA3A6A">
            <w:pPr>
              <w:jc w:val="center"/>
              <w:rPr>
                <w:rFonts w:asciiTheme="majorHAnsi" w:eastAsia="Batang" w:hAnsiTheme="majorHAnsi"/>
              </w:rPr>
            </w:pPr>
          </w:p>
        </w:tc>
      </w:tr>
      <w:tr w:rsidR="005F47BF" w:rsidRPr="00E855AA" w:rsidTr="00FA3A6A">
        <w:tc>
          <w:tcPr>
            <w:tcW w:w="3888" w:type="dxa"/>
          </w:tcPr>
          <w:p w:rsidR="005F47BF" w:rsidRPr="00E855AA" w:rsidRDefault="005F47BF" w:rsidP="00FA3A6A">
            <w:pPr>
              <w:rPr>
                <w:rFonts w:asciiTheme="majorHAnsi" w:eastAsia="Batang" w:hAnsiTheme="majorHAnsi"/>
              </w:rPr>
            </w:pPr>
            <w:r w:rsidRPr="00E855AA">
              <w:rPr>
                <w:rFonts w:asciiTheme="majorHAnsi" w:eastAsia="Batang" w:hAnsiTheme="majorHAnsi"/>
              </w:rPr>
              <w:t>Variable overhead  efficiency</w:t>
            </w:r>
          </w:p>
        </w:tc>
        <w:tc>
          <w:tcPr>
            <w:tcW w:w="2700" w:type="dxa"/>
          </w:tcPr>
          <w:p w:rsidR="005F47BF" w:rsidRPr="00E855AA" w:rsidRDefault="005F47BF" w:rsidP="00FA3A6A">
            <w:pPr>
              <w:jc w:val="center"/>
              <w:rPr>
                <w:rFonts w:asciiTheme="majorHAnsi" w:eastAsia="Batang" w:hAnsiTheme="majorHAnsi"/>
              </w:rPr>
            </w:pPr>
          </w:p>
        </w:tc>
        <w:tc>
          <w:tcPr>
            <w:tcW w:w="2657"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50</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Fixed overhead budget</w:t>
            </w:r>
          </w:p>
        </w:tc>
        <w:tc>
          <w:tcPr>
            <w:tcW w:w="2700" w:type="dxa"/>
          </w:tcPr>
          <w:p w:rsidR="005F47BF" w:rsidRPr="00E855AA" w:rsidRDefault="005F47BF" w:rsidP="00FA3A6A">
            <w:pPr>
              <w:jc w:val="center"/>
              <w:rPr>
                <w:rFonts w:asciiTheme="majorHAnsi" w:eastAsia="Batang" w:hAnsiTheme="majorHAnsi"/>
              </w:rPr>
            </w:pPr>
          </w:p>
        </w:tc>
        <w:tc>
          <w:tcPr>
            <w:tcW w:w="2657"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20</w:t>
            </w:r>
          </w:p>
        </w:tc>
      </w:tr>
      <w:tr w:rsidR="005F47BF" w:rsidRPr="00E855AA" w:rsidTr="00FA3A6A">
        <w:tc>
          <w:tcPr>
            <w:tcW w:w="388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Sales price</w:t>
            </w:r>
          </w:p>
        </w:tc>
        <w:tc>
          <w:tcPr>
            <w:tcW w:w="270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90</w:t>
            </w:r>
          </w:p>
        </w:tc>
        <w:tc>
          <w:tcPr>
            <w:tcW w:w="2657" w:type="dxa"/>
          </w:tcPr>
          <w:p w:rsidR="005F47BF" w:rsidRPr="00E855AA" w:rsidRDefault="005F47BF" w:rsidP="00FA3A6A">
            <w:pPr>
              <w:jc w:val="center"/>
              <w:rPr>
                <w:rFonts w:asciiTheme="majorHAnsi" w:eastAsia="Batang" w:hAnsiTheme="majorHAnsi"/>
              </w:rPr>
            </w:pPr>
          </w:p>
        </w:tc>
      </w:tr>
    </w:tbl>
    <w:p w:rsidR="005F47BF" w:rsidRPr="00E855AA" w:rsidRDefault="005F47BF" w:rsidP="005F47BF">
      <w:pPr>
        <w:jc w:val="both"/>
        <w:rPr>
          <w:rFonts w:asciiTheme="majorHAnsi" w:eastAsia="Batang" w:hAnsiTheme="majorHAnsi"/>
        </w:rPr>
      </w:pPr>
      <w:r w:rsidRPr="00E855AA">
        <w:rPr>
          <w:rFonts w:asciiTheme="majorHAnsi" w:eastAsia="Batang" w:hAnsiTheme="majorHAnsi"/>
        </w:rPr>
        <w:tab/>
      </w:r>
    </w:p>
    <w:p w:rsidR="005F47BF" w:rsidRPr="00806CAE" w:rsidRDefault="005F47BF" w:rsidP="005F47BF">
      <w:pPr>
        <w:jc w:val="both"/>
        <w:rPr>
          <w:rFonts w:asciiTheme="majorHAnsi" w:eastAsia="Batang" w:hAnsiTheme="majorHAnsi"/>
          <w:b/>
        </w:rPr>
      </w:pPr>
      <w:r w:rsidRPr="00E855AA">
        <w:rPr>
          <w:rFonts w:asciiTheme="majorHAnsi" w:eastAsia="Batang" w:hAnsiTheme="majorHAnsi"/>
        </w:rPr>
        <w:t>From this information prepare for the period the original budget and a statement reconciling the budgeted profit with the actual net profit.</w:t>
      </w:r>
      <w:r w:rsidR="00806CAE">
        <w:rPr>
          <w:rFonts w:asciiTheme="majorHAnsi" w:eastAsia="Batang" w:hAnsiTheme="majorHAnsi"/>
        </w:rPr>
        <w:t xml:space="preserve"> </w:t>
      </w:r>
      <w:r w:rsidR="00806CAE" w:rsidRPr="00806CAE">
        <w:rPr>
          <w:rFonts w:asciiTheme="majorHAnsi" w:eastAsia="Batang" w:hAnsiTheme="majorHAnsi"/>
          <w:b/>
        </w:rPr>
        <w:t xml:space="preserve">(Similar question appeared in Nov. 2008) </w:t>
      </w:r>
    </w:p>
    <w:p w:rsidR="00806CAE" w:rsidRDefault="00806CAE" w:rsidP="005F47BF">
      <w:pPr>
        <w:jc w:val="both"/>
        <w:rPr>
          <w:rFonts w:asciiTheme="majorHAnsi" w:eastAsia="Batang" w:hAnsiTheme="majorHAnsi"/>
        </w:rPr>
      </w:pPr>
    </w:p>
    <w:p w:rsidR="00806CAE" w:rsidRPr="00806CAE" w:rsidRDefault="00806CAE" w:rsidP="005F47BF">
      <w:pPr>
        <w:jc w:val="both"/>
        <w:rPr>
          <w:rFonts w:asciiTheme="majorHAnsi" w:eastAsia="Batang" w:hAnsiTheme="majorHAnsi"/>
          <w:b/>
        </w:rPr>
      </w:pPr>
      <w:r w:rsidRPr="00806CAE">
        <w:rPr>
          <w:rFonts w:asciiTheme="majorHAnsi" w:eastAsia="Batang" w:hAnsiTheme="majorHAnsi"/>
          <w:b/>
        </w:rPr>
        <w:t xml:space="preserve">Answer </w:t>
      </w:r>
    </w:p>
    <w:p w:rsidR="00E5771C" w:rsidRPr="00E855AA" w:rsidRDefault="00E5771C" w:rsidP="005F47BF">
      <w:pPr>
        <w:jc w:val="both"/>
        <w:rPr>
          <w:rFonts w:asciiTheme="majorHAnsi" w:eastAsia="Batang" w:hAnsiTheme="majorHAnsi"/>
        </w:rPr>
      </w:pPr>
    </w:p>
    <w:tbl>
      <w:tblPr>
        <w:tblStyle w:val="TableGrid"/>
        <w:tblW w:w="9828" w:type="dxa"/>
        <w:tblLook w:val="04A0"/>
      </w:tblPr>
      <w:tblGrid>
        <w:gridCol w:w="9828"/>
      </w:tblGrid>
      <w:tr w:rsidR="00E5771C" w:rsidRPr="00B15321" w:rsidTr="00F76859">
        <w:tc>
          <w:tcPr>
            <w:tcW w:w="9828" w:type="dxa"/>
          </w:tcPr>
          <w:p w:rsidR="00E5771C" w:rsidRPr="000F424E" w:rsidRDefault="00E5771C" w:rsidP="004D2622">
            <w:pPr>
              <w:pStyle w:val="ListParagraph"/>
              <w:widowControl w:val="0"/>
              <w:numPr>
                <w:ilvl w:val="0"/>
                <w:numId w:val="20"/>
              </w:numPr>
              <w:autoSpaceDE w:val="0"/>
              <w:autoSpaceDN w:val="0"/>
              <w:adjustRightInd w:val="0"/>
              <w:spacing w:before="29"/>
              <w:ind w:right="1328"/>
              <w:rPr>
                <w:rFonts w:asciiTheme="majorHAnsi" w:hAnsiTheme="majorHAnsi" w:cs="Arial Narrow"/>
                <w:iCs/>
              </w:rPr>
            </w:pPr>
            <w:r w:rsidRPr="000F424E">
              <w:rPr>
                <w:rFonts w:asciiTheme="majorHAnsi" w:hAnsiTheme="majorHAnsi" w:cs="Arial Narrow"/>
                <w:iCs/>
              </w:rPr>
              <w:t xml:space="preserve">Material cost variance = SC – AC                                                                                       </w:t>
            </w:r>
            <w:r>
              <w:rPr>
                <w:rFonts w:asciiTheme="majorHAnsi" w:hAnsiTheme="majorHAnsi" w:cs="Arial Narrow"/>
                <w:iCs/>
              </w:rPr>
              <w:t>–1 2 = SC – 396</w:t>
            </w:r>
          </w:p>
          <w:p w:rsidR="00E5771C" w:rsidRPr="00B15321" w:rsidRDefault="00E5771C" w:rsidP="00F76859">
            <w:pPr>
              <w:widowControl w:val="0"/>
              <w:autoSpaceDE w:val="0"/>
              <w:autoSpaceDN w:val="0"/>
              <w:adjustRightInd w:val="0"/>
              <w:spacing w:before="29"/>
              <w:ind w:left="1080" w:right="1328"/>
              <w:rPr>
                <w:rFonts w:asciiTheme="majorHAnsi" w:hAnsiTheme="majorHAnsi" w:cs="Arial Narrow"/>
                <w:iCs/>
              </w:rPr>
            </w:pPr>
            <w:r>
              <w:rPr>
                <w:rFonts w:asciiTheme="majorHAnsi" w:hAnsiTheme="majorHAnsi" w:cs="Arial Narrow"/>
                <w:iCs/>
              </w:rPr>
              <w:t xml:space="preserve">    SC = 384</w:t>
            </w:r>
          </w:p>
          <w:p w:rsidR="00E5771C" w:rsidRPr="00B15321" w:rsidRDefault="00E5771C" w:rsidP="00F76859">
            <w:pPr>
              <w:widowControl w:val="0"/>
              <w:autoSpaceDE w:val="0"/>
              <w:autoSpaceDN w:val="0"/>
              <w:adjustRightInd w:val="0"/>
              <w:spacing w:before="29"/>
              <w:ind w:left="1080" w:right="1328"/>
              <w:rPr>
                <w:rFonts w:asciiTheme="majorHAnsi" w:hAnsiTheme="majorHAnsi" w:cs="Arial Narrow"/>
                <w:iCs/>
              </w:rPr>
            </w:pPr>
            <w:r>
              <w:rPr>
                <w:rFonts w:asciiTheme="majorHAnsi" w:hAnsiTheme="majorHAnsi" w:cs="Arial Narrow"/>
                <w:iCs/>
              </w:rPr>
              <w:lastRenderedPageBreak/>
              <w:t xml:space="preserve">    </w:t>
            </w:r>
            <w:r w:rsidRPr="00B15321">
              <w:rPr>
                <w:rFonts w:asciiTheme="majorHAnsi" w:hAnsiTheme="majorHAnsi" w:cs="Arial Narrow"/>
                <w:iCs/>
              </w:rPr>
              <w:t>SC for 960</w:t>
            </w:r>
            <w:r>
              <w:rPr>
                <w:rFonts w:asciiTheme="majorHAnsi" w:hAnsiTheme="majorHAnsi" w:cs="Arial Narrow"/>
                <w:iCs/>
              </w:rPr>
              <w:t xml:space="preserve"> units = </w:t>
            </w:r>
            <w:r w:rsidR="00F76859">
              <w:rPr>
                <w:rFonts w:asciiTheme="majorHAnsi" w:hAnsiTheme="majorHAnsi" w:cs="Arial Narrow"/>
                <w:iCs/>
              </w:rPr>
              <w:t xml:space="preserve">Rs. </w:t>
            </w:r>
            <w:r>
              <w:rPr>
                <w:rFonts w:asciiTheme="majorHAnsi" w:hAnsiTheme="majorHAnsi" w:cs="Arial Narrow"/>
                <w:iCs/>
              </w:rPr>
              <w:t>384</w:t>
            </w:r>
          </w:p>
          <w:p w:rsidR="00E5771C" w:rsidRPr="00B15321" w:rsidRDefault="00E5771C" w:rsidP="00F76859">
            <w:pPr>
              <w:widowControl w:val="0"/>
              <w:autoSpaceDE w:val="0"/>
              <w:autoSpaceDN w:val="0"/>
              <w:adjustRightInd w:val="0"/>
              <w:spacing w:before="29"/>
              <w:ind w:left="1080" w:right="1328"/>
              <w:rPr>
                <w:rFonts w:asciiTheme="majorHAnsi" w:hAnsiTheme="majorHAnsi" w:cs="Arial Narrow"/>
                <w:iCs/>
              </w:rPr>
            </w:pPr>
            <w:r>
              <w:rPr>
                <w:rFonts w:asciiTheme="majorHAnsi" w:hAnsiTheme="majorHAnsi" w:cs="Arial Narrow"/>
                <w:iCs/>
              </w:rPr>
              <w:t xml:space="preserve">    SC per unit of output =384 /960</w:t>
            </w:r>
            <w:r w:rsidR="00F76859">
              <w:rPr>
                <w:rFonts w:asciiTheme="majorHAnsi" w:hAnsiTheme="majorHAnsi" w:cs="Arial Narrow"/>
                <w:iCs/>
              </w:rPr>
              <w:t xml:space="preserve"> = Re</w:t>
            </w:r>
            <w:r>
              <w:rPr>
                <w:rFonts w:asciiTheme="majorHAnsi" w:hAnsiTheme="majorHAnsi" w:cs="Arial Narrow"/>
                <w:iCs/>
              </w:rPr>
              <w:t>.0.40</w:t>
            </w:r>
            <w:r w:rsidRPr="00B15321">
              <w:rPr>
                <w:rFonts w:asciiTheme="majorHAnsi" w:hAnsiTheme="majorHAnsi" w:cs="Arial Narrow"/>
                <w:iCs/>
              </w:rPr>
              <w:t xml:space="preserve">.      </w:t>
            </w:r>
          </w:p>
        </w:tc>
      </w:tr>
      <w:tr w:rsidR="00E5771C" w:rsidRPr="00C37CE8" w:rsidTr="00F76859">
        <w:tc>
          <w:tcPr>
            <w:tcW w:w="9828" w:type="dxa"/>
          </w:tcPr>
          <w:p w:rsidR="00E5771C" w:rsidRPr="00C37CE8" w:rsidRDefault="00E5771C" w:rsidP="004D2622">
            <w:pPr>
              <w:pStyle w:val="ListParagraph"/>
              <w:widowControl w:val="0"/>
              <w:numPr>
                <w:ilvl w:val="0"/>
                <w:numId w:val="20"/>
              </w:numPr>
              <w:autoSpaceDE w:val="0"/>
              <w:autoSpaceDN w:val="0"/>
              <w:adjustRightInd w:val="0"/>
              <w:spacing w:before="29"/>
              <w:ind w:right="1328"/>
              <w:rPr>
                <w:rFonts w:asciiTheme="majorHAnsi" w:hAnsiTheme="majorHAnsi" w:cs="Arial Narrow"/>
                <w:iCs/>
              </w:rPr>
            </w:pPr>
            <w:r w:rsidRPr="00C37CE8">
              <w:rPr>
                <w:rFonts w:asciiTheme="majorHAnsi" w:hAnsiTheme="majorHAnsi" w:cs="Arial Narrow"/>
                <w:iCs/>
              </w:rPr>
              <w:lastRenderedPageBreak/>
              <w:t xml:space="preserve"> </w:t>
            </w:r>
            <w:proofErr w:type="spellStart"/>
            <w:r w:rsidRPr="00C37CE8">
              <w:rPr>
                <w:rFonts w:asciiTheme="majorHAnsi" w:hAnsiTheme="majorHAnsi" w:cs="Arial Narrow"/>
                <w:iCs/>
              </w:rPr>
              <w:t>Labour</w:t>
            </w:r>
            <w:proofErr w:type="spellEnd"/>
            <w:r w:rsidRPr="00C37CE8">
              <w:rPr>
                <w:rFonts w:asciiTheme="majorHAnsi" w:hAnsiTheme="majorHAnsi" w:cs="Arial Narrow"/>
                <w:iCs/>
              </w:rPr>
              <w:t xml:space="preserve"> cost variance = SC – AC        </w:t>
            </w:r>
          </w:p>
          <w:p w:rsidR="00E5771C" w:rsidRPr="00C37CE8" w:rsidRDefault="00E5771C"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                     –20</w:t>
            </w:r>
            <w:r w:rsidRPr="00C37CE8">
              <w:rPr>
                <w:rFonts w:asciiTheme="majorHAnsi" w:hAnsiTheme="majorHAnsi" w:cs="Arial Narrow"/>
                <w:iCs/>
              </w:rPr>
              <w:t xml:space="preserve"> = SC – </w:t>
            </w:r>
            <w:r w:rsidR="00F76859">
              <w:rPr>
                <w:rFonts w:asciiTheme="majorHAnsi" w:hAnsiTheme="majorHAnsi" w:cs="Arial Narrow"/>
                <w:iCs/>
              </w:rPr>
              <w:t>596</w:t>
            </w:r>
          </w:p>
          <w:p w:rsidR="00E5771C" w:rsidRPr="00C37CE8" w:rsidRDefault="00E5771C"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                     SC =</w:t>
            </w:r>
            <w:r w:rsidR="00F76859">
              <w:rPr>
                <w:rFonts w:asciiTheme="majorHAnsi" w:hAnsiTheme="majorHAnsi" w:cs="Arial Narrow"/>
                <w:iCs/>
              </w:rPr>
              <w:t xml:space="preserve"> 576</w:t>
            </w:r>
          </w:p>
          <w:p w:rsidR="00E5771C" w:rsidRPr="00C37CE8" w:rsidRDefault="00E5771C"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                     SC for 960 units =</w:t>
            </w:r>
            <w:r w:rsidR="00F76859">
              <w:rPr>
                <w:rFonts w:asciiTheme="majorHAnsi" w:hAnsiTheme="majorHAnsi" w:cs="Arial Narrow"/>
                <w:iCs/>
              </w:rPr>
              <w:t xml:space="preserve"> Rs. 576</w:t>
            </w:r>
            <w:r>
              <w:rPr>
                <w:rFonts w:asciiTheme="majorHAnsi" w:hAnsiTheme="majorHAnsi" w:cs="Arial Narrow"/>
                <w:iCs/>
              </w:rPr>
              <w:t xml:space="preserve"> </w:t>
            </w:r>
          </w:p>
          <w:p w:rsidR="00E5771C" w:rsidRDefault="00E5771C" w:rsidP="00F76859">
            <w:pPr>
              <w:widowControl w:val="0"/>
              <w:autoSpaceDE w:val="0"/>
              <w:autoSpaceDN w:val="0"/>
              <w:adjustRightInd w:val="0"/>
              <w:spacing w:before="29"/>
              <w:ind w:right="1328"/>
              <w:rPr>
                <w:rFonts w:asciiTheme="majorHAnsi" w:hAnsiTheme="majorHAnsi" w:cs="Arial Narrow"/>
                <w:iCs/>
              </w:rPr>
            </w:pPr>
            <w:r w:rsidRPr="00C37CE8">
              <w:rPr>
                <w:rFonts w:asciiTheme="majorHAnsi" w:hAnsiTheme="majorHAnsi" w:cs="Arial Narrow"/>
                <w:iCs/>
              </w:rPr>
              <w:t xml:space="preserve">                  </w:t>
            </w:r>
            <w:r>
              <w:rPr>
                <w:rFonts w:asciiTheme="majorHAnsi" w:hAnsiTheme="majorHAnsi" w:cs="Arial Narrow"/>
                <w:iCs/>
              </w:rPr>
              <w:t xml:space="preserve">   SC per unit of output =</w:t>
            </w:r>
            <w:r w:rsidR="00F76859">
              <w:rPr>
                <w:rFonts w:asciiTheme="majorHAnsi" w:hAnsiTheme="majorHAnsi" w:cs="Arial Narrow"/>
                <w:iCs/>
              </w:rPr>
              <w:t>576</w:t>
            </w:r>
            <w:r>
              <w:rPr>
                <w:rFonts w:asciiTheme="majorHAnsi" w:hAnsiTheme="majorHAnsi" w:cs="Arial Narrow"/>
                <w:iCs/>
              </w:rPr>
              <w:t>/960 =</w:t>
            </w:r>
            <w:r w:rsidR="00F76859">
              <w:rPr>
                <w:rFonts w:asciiTheme="majorHAnsi" w:hAnsiTheme="majorHAnsi" w:cs="Arial Narrow"/>
                <w:iCs/>
              </w:rPr>
              <w:t xml:space="preserve"> Re.0.60</w:t>
            </w:r>
            <w:r>
              <w:rPr>
                <w:rFonts w:asciiTheme="majorHAnsi" w:hAnsiTheme="majorHAnsi" w:cs="Arial Narrow"/>
                <w:iCs/>
              </w:rPr>
              <w:t xml:space="preserve"> </w:t>
            </w:r>
          </w:p>
          <w:p w:rsidR="00E5771C" w:rsidRPr="00C37CE8" w:rsidRDefault="00E5771C"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                     Standard rate/hour is Rs.</w:t>
            </w:r>
            <w:r w:rsidR="00F76859">
              <w:rPr>
                <w:rFonts w:asciiTheme="majorHAnsi" w:hAnsiTheme="majorHAnsi" w:cs="Arial Narrow"/>
                <w:iCs/>
              </w:rPr>
              <w:t xml:space="preserve"> 0.30</w:t>
            </w:r>
            <w:r>
              <w:rPr>
                <w:rFonts w:asciiTheme="majorHAnsi" w:hAnsiTheme="majorHAnsi" w:cs="Arial Narrow"/>
                <w:iCs/>
              </w:rPr>
              <w:t>. It means Standard rate/unit is 2 hours.</w:t>
            </w:r>
          </w:p>
          <w:p w:rsidR="00E5771C" w:rsidRPr="00C37CE8" w:rsidRDefault="00E5771C" w:rsidP="00F76859">
            <w:pPr>
              <w:widowControl w:val="0"/>
              <w:autoSpaceDE w:val="0"/>
              <w:autoSpaceDN w:val="0"/>
              <w:adjustRightInd w:val="0"/>
              <w:spacing w:before="29"/>
              <w:ind w:right="1328"/>
              <w:rPr>
                <w:rFonts w:asciiTheme="majorHAnsi" w:hAnsiTheme="majorHAnsi" w:cs="Arial Narrow"/>
                <w:iCs/>
              </w:rPr>
            </w:pPr>
            <w:r w:rsidRPr="00C37CE8">
              <w:rPr>
                <w:rFonts w:asciiTheme="majorHAnsi" w:hAnsiTheme="majorHAnsi" w:cs="Arial Narrow"/>
                <w:iCs/>
              </w:rPr>
              <w:t xml:space="preserve">Variable overhead cost variance = SC – AC        </w:t>
            </w:r>
          </w:p>
          <w:p w:rsidR="00E5771C" w:rsidRPr="00C37CE8" w:rsidRDefault="00F76859"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                     –10 = SC – 970</w:t>
            </w:r>
          </w:p>
          <w:p w:rsidR="00E5771C" w:rsidRPr="00C37CE8" w:rsidRDefault="00E5771C" w:rsidP="00F76859">
            <w:pPr>
              <w:widowControl w:val="0"/>
              <w:autoSpaceDE w:val="0"/>
              <w:autoSpaceDN w:val="0"/>
              <w:adjustRightInd w:val="0"/>
              <w:spacing w:before="29"/>
              <w:ind w:right="1328"/>
              <w:rPr>
                <w:rFonts w:asciiTheme="majorHAnsi" w:hAnsiTheme="majorHAnsi" w:cs="Arial Narrow"/>
                <w:iCs/>
              </w:rPr>
            </w:pPr>
            <w:r w:rsidRPr="00C37CE8">
              <w:rPr>
                <w:rFonts w:asciiTheme="majorHAnsi" w:hAnsiTheme="majorHAnsi" w:cs="Arial Narrow"/>
                <w:iCs/>
              </w:rPr>
              <w:t xml:space="preserve">  </w:t>
            </w:r>
            <w:r w:rsidR="00F76859">
              <w:rPr>
                <w:rFonts w:asciiTheme="majorHAnsi" w:hAnsiTheme="majorHAnsi" w:cs="Arial Narrow"/>
                <w:iCs/>
              </w:rPr>
              <w:t xml:space="preserve">                   SC = 960</w:t>
            </w:r>
          </w:p>
          <w:p w:rsidR="00E5771C" w:rsidRPr="00C37CE8" w:rsidRDefault="00F76859"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                     SC for 960 units = Rs.960</w:t>
            </w:r>
          </w:p>
          <w:p w:rsidR="00E5771C" w:rsidRPr="00C37CE8" w:rsidRDefault="00E5771C" w:rsidP="00F76859">
            <w:pPr>
              <w:widowControl w:val="0"/>
              <w:autoSpaceDE w:val="0"/>
              <w:autoSpaceDN w:val="0"/>
              <w:adjustRightInd w:val="0"/>
              <w:spacing w:before="29"/>
              <w:ind w:right="1328"/>
              <w:rPr>
                <w:rFonts w:asciiTheme="majorHAnsi" w:hAnsiTheme="majorHAnsi" w:cs="Arial Narrow"/>
                <w:iCs/>
              </w:rPr>
            </w:pPr>
            <w:r w:rsidRPr="00C37CE8">
              <w:rPr>
                <w:rFonts w:asciiTheme="majorHAnsi" w:hAnsiTheme="majorHAnsi" w:cs="Arial Narrow"/>
                <w:iCs/>
              </w:rPr>
              <w:t xml:space="preserve">                    </w:t>
            </w:r>
            <w:r w:rsidR="00F76859">
              <w:rPr>
                <w:rFonts w:asciiTheme="majorHAnsi" w:hAnsiTheme="majorHAnsi" w:cs="Arial Narrow"/>
                <w:iCs/>
              </w:rPr>
              <w:t xml:space="preserve"> SC per unit of output = Rs.960/960 = Re.1</w:t>
            </w:r>
            <w:r w:rsidRPr="00C37CE8">
              <w:rPr>
                <w:rFonts w:asciiTheme="majorHAnsi" w:hAnsiTheme="majorHAnsi" w:cs="Arial Narrow"/>
                <w:iCs/>
              </w:rPr>
              <w:t xml:space="preserve">                                                         </w:t>
            </w:r>
          </w:p>
        </w:tc>
      </w:tr>
      <w:tr w:rsidR="00E5771C" w:rsidRPr="00C37CE8" w:rsidTr="00F76859">
        <w:tc>
          <w:tcPr>
            <w:tcW w:w="9828" w:type="dxa"/>
          </w:tcPr>
          <w:p w:rsidR="00E5771C" w:rsidRDefault="00E5771C" w:rsidP="00F76859">
            <w:pPr>
              <w:widowControl w:val="0"/>
              <w:autoSpaceDE w:val="0"/>
              <w:autoSpaceDN w:val="0"/>
              <w:adjustRightInd w:val="0"/>
              <w:spacing w:before="29"/>
              <w:ind w:right="1328"/>
              <w:rPr>
                <w:rFonts w:asciiTheme="majorHAnsi" w:hAnsiTheme="majorHAnsi" w:cs="Arial Narrow"/>
                <w:iCs/>
              </w:rPr>
            </w:pPr>
            <w:r w:rsidRPr="00C37CE8">
              <w:rPr>
                <w:rFonts w:asciiTheme="majorHAnsi" w:hAnsiTheme="majorHAnsi" w:cs="Arial Narrow"/>
                <w:iCs/>
              </w:rPr>
              <w:t xml:space="preserve">FO expense variance = Budgeted Fixed overheads – Actual  Fixed Overheads </w:t>
            </w:r>
          </w:p>
          <w:p w:rsidR="00E5771C" w:rsidRPr="00F76859" w:rsidRDefault="00F76859" w:rsidP="00F76859">
            <w:pPr>
              <w:pStyle w:val="ListParagraph"/>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 </w:t>
            </w:r>
            <w:r w:rsidRPr="00F76859">
              <w:rPr>
                <w:rFonts w:asciiTheme="majorHAnsi" w:hAnsiTheme="majorHAnsi" w:cs="Arial Narrow"/>
                <w:iCs/>
              </w:rPr>
              <w:t>20</w:t>
            </w:r>
            <w:r>
              <w:rPr>
                <w:rFonts w:asciiTheme="majorHAnsi" w:hAnsiTheme="majorHAnsi" w:cs="Arial Narrow"/>
                <w:iCs/>
              </w:rPr>
              <w:t xml:space="preserve"> = Budgeted FO – 520</w:t>
            </w:r>
          </w:p>
          <w:p w:rsidR="00E5771C" w:rsidRPr="00C37CE8" w:rsidRDefault="00F76859"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Budgeted FO = Rs.5</w:t>
            </w:r>
            <w:r w:rsidR="00E5771C">
              <w:rPr>
                <w:rFonts w:asciiTheme="majorHAnsi" w:hAnsiTheme="majorHAnsi" w:cs="Arial Narrow"/>
                <w:iCs/>
              </w:rPr>
              <w:t>00</w:t>
            </w:r>
          </w:p>
        </w:tc>
      </w:tr>
      <w:tr w:rsidR="00E5771C" w:rsidRPr="00C37CE8" w:rsidTr="00F76859">
        <w:tc>
          <w:tcPr>
            <w:tcW w:w="9828" w:type="dxa"/>
          </w:tcPr>
          <w:p w:rsidR="00E5771C" w:rsidRDefault="00E5771C" w:rsidP="00F76859">
            <w:pPr>
              <w:widowControl w:val="0"/>
              <w:autoSpaceDE w:val="0"/>
              <w:autoSpaceDN w:val="0"/>
              <w:adjustRightInd w:val="0"/>
              <w:spacing w:before="29"/>
              <w:ind w:right="1328"/>
              <w:rPr>
                <w:rFonts w:asciiTheme="majorHAnsi" w:hAnsiTheme="majorHAnsi" w:cs="Arial Narrow"/>
                <w:iCs/>
              </w:rPr>
            </w:pPr>
            <w:r w:rsidRPr="00C37CE8">
              <w:rPr>
                <w:rFonts w:asciiTheme="majorHAnsi" w:hAnsiTheme="majorHAnsi" w:cs="Arial Narrow"/>
                <w:iCs/>
              </w:rPr>
              <w:t>Sales Price Variance = Actual quantity sold (Actual Price – Budgeted price)</w:t>
            </w:r>
            <w:r>
              <w:rPr>
                <w:rFonts w:asciiTheme="majorHAnsi" w:hAnsiTheme="majorHAnsi" w:cs="Arial Narrow"/>
                <w:iCs/>
              </w:rPr>
              <w:t xml:space="preserve">                 </w:t>
            </w:r>
          </w:p>
          <w:p w:rsidR="00E5771C" w:rsidRPr="00C37CE8" w:rsidRDefault="00E5771C"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           </w:t>
            </w:r>
            <w:r w:rsidR="00F76859">
              <w:rPr>
                <w:rFonts w:asciiTheme="majorHAnsi" w:hAnsiTheme="majorHAnsi" w:cs="Arial Narrow"/>
                <w:iCs/>
              </w:rPr>
              <w:t>9</w:t>
            </w:r>
            <w:r w:rsidRPr="00C37CE8">
              <w:rPr>
                <w:rFonts w:asciiTheme="majorHAnsi" w:hAnsiTheme="majorHAnsi" w:cs="Arial Narrow"/>
                <w:iCs/>
              </w:rPr>
              <w:t>0 = Act</w:t>
            </w:r>
            <w:r>
              <w:rPr>
                <w:rFonts w:asciiTheme="majorHAnsi" w:hAnsiTheme="majorHAnsi" w:cs="Arial Narrow"/>
                <w:iCs/>
              </w:rPr>
              <w:t>ual Quantity sold x AP</w:t>
            </w:r>
            <w:r w:rsidRPr="00C37CE8">
              <w:rPr>
                <w:rFonts w:asciiTheme="majorHAnsi" w:hAnsiTheme="majorHAnsi" w:cs="Arial Narrow"/>
                <w:iCs/>
              </w:rPr>
              <w:t xml:space="preserve"> – Actual </w:t>
            </w:r>
            <w:r>
              <w:rPr>
                <w:rFonts w:asciiTheme="majorHAnsi" w:hAnsiTheme="majorHAnsi" w:cs="Arial Narrow"/>
                <w:iCs/>
              </w:rPr>
              <w:t>quantity sold x BP</w:t>
            </w:r>
            <w:r w:rsidRPr="00C37CE8">
              <w:rPr>
                <w:rFonts w:asciiTheme="majorHAnsi" w:hAnsiTheme="majorHAnsi" w:cs="Arial Narrow"/>
                <w:iCs/>
              </w:rPr>
              <w:t xml:space="preserve">                                       </w:t>
            </w:r>
          </w:p>
          <w:p w:rsidR="00E5771C" w:rsidRPr="00C37CE8" w:rsidRDefault="00F76859"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           90 =  2,970 – 960</w:t>
            </w:r>
            <w:r w:rsidR="00E5771C" w:rsidRPr="00C37CE8">
              <w:rPr>
                <w:rFonts w:asciiTheme="majorHAnsi" w:hAnsiTheme="majorHAnsi" w:cs="Arial Narrow"/>
                <w:iCs/>
              </w:rPr>
              <w:t>x</w:t>
            </w:r>
            <w:r w:rsidR="00E5771C">
              <w:rPr>
                <w:rFonts w:asciiTheme="majorHAnsi" w:hAnsiTheme="majorHAnsi" w:cs="Arial Narrow"/>
                <w:iCs/>
              </w:rPr>
              <w:t xml:space="preserve"> BP</w:t>
            </w:r>
          </w:p>
          <w:p w:rsidR="00E5771C" w:rsidRPr="00C37CE8" w:rsidRDefault="00E5771C"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             BP</w:t>
            </w:r>
            <w:r w:rsidRPr="00C37CE8">
              <w:rPr>
                <w:rFonts w:asciiTheme="majorHAnsi" w:hAnsiTheme="majorHAnsi" w:cs="Arial Narrow"/>
                <w:iCs/>
              </w:rPr>
              <w:t xml:space="preserve"> = Rs.</w:t>
            </w:r>
            <w:r w:rsidR="00F76859">
              <w:rPr>
                <w:rFonts w:asciiTheme="majorHAnsi" w:hAnsiTheme="majorHAnsi" w:cs="Arial Narrow"/>
                <w:iCs/>
              </w:rPr>
              <w:t>3</w:t>
            </w:r>
          </w:p>
        </w:tc>
      </w:tr>
    </w:tbl>
    <w:p w:rsidR="005F47BF" w:rsidRPr="00E855AA" w:rsidRDefault="005F47BF" w:rsidP="005F47BF">
      <w:pPr>
        <w:jc w:val="both"/>
        <w:rPr>
          <w:rFonts w:asciiTheme="majorHAnsi" w:eastAsia="Batang" w:hAnsiTheme="majorHAnsi"/>
          <w:b/>
        </w:rPr>
      </w:pPr>
    </w:p>
    <w:p w:rsidR="00F76859" w:rsidRDefault="00F76859" w:rsidP="00F76859">
      <w:pPr>
        <w:widowControl w:val="0"/>
        <w:autoSpaceDE w:val="0"/>
        <w:autoSpaceDN w:val="0"/>
        <w:adjustRightInd w:val="0"/>
        <w:spacing w:before="29"/>
        <w:ind w:left="1080" w:right="1328"/>
        <w:rPr>
          <w:rFonts w:asciiTheme="majorHAnsi" w:hAnsiTheme="majorHAnsi" w:cs="Arial Narrow"/>
          <w:iCs/>
        </w:rPr>
      </w:pPr>
      <w:proofErr w:type="gramStart"/>
      <w:r>
        <w:rPr>
          <w:rFonts w:asciiTheme="majorHAnsi" w:hAnsiTheme="majorHAnsi" w:cs="Arial Narrow"/>
          <w:iCs/>
        </w:rPr>
        <w:t>Original Budgeted (Rs.)</w:t>
      </w:r>
      <w:proofErr w:type="gramEnd"/>
    </w:p>
    <w:tbl>
      <w:tblPr>
        <w:tblStyle w:val="TableGrid"/>
        <w:tblW w:w="0" w:type="auto"/>
        <w:tblInd w:w="18" w:type="dxa"/>
        <w:tblLayout w:type="fixed"/>
        <w:tblLook w:val="04A0"/>
      </w:tblPr>
      <w:tblGrid>
        <w:gridCol w:w="7020"/>
        <w:gridCol w:w="2538"/>
      </w:tblGrid>
      <w:tr w:rsidR="00F76859" w:rsidTr="00F76859">
        <w:tc>
          <w:tcPr>
            <w:tcW w:w="7020" w:type="dxa"/>
          </w:tcPr>
          <w:p w:rsidR="00F76859" w:rsidRDefault="00F76859"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Sales (1000 units @ Rs.3)</w:t>
            </w:r>
          </w:p>
        </w:tc>
        <w:tc>
          <w:tcPr>
            <w:tcW w:w="2538" w:type="dxa"/>
          </w:tcPr>
          <w:p w:rsidR="00F76859" w:rsidRDefault="00F76859" w:rsidP="00F76859">
            <w:pPr>
              <w:widowControl w:val="0"/>
              <w:autoSpaceDE w:val="0"/>
              <w:autoSpaceDN w:val="0"/>
              <w:adjustRightInd w:val="0"/>
              <w:spacing w:before="29"/>
              <w:ind w:right="1328"/>
              <w:jc w:val="right"/>
              <w:rPr>
                <w:rFonts w:asciiTheme="majorHAnsi" w:hAnsiTheme="majorHAnsi" w:cs="Arial Narrow"/>
                <w:iCs/>
              </w:rPr>
            </w:pPr>
            <w:r>
              <w:rPr>
                <w:rFonts w:asciiTheme="majorHAnsi" w:hAnsiTheme="majorHAnsi" w:cs="Arial Narrow"/>
                <w:iCs/>
              </w:rPr>
              <w:t>3,000</w:t>
            </w:r>
          </w:p>
        </w:tc>
      </w:tr>
      <w:tr w:rsidR="00F76859" w:rsidTr="00F76859">
        <w:tc>
          <w:tcPr>
            <w:tcW w:w="7020" w:type="dxa"/>
          </w:tcPr>
          <w:p w:rsidR="00F76859" w:rsidRDefault="00F76859"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Materials (1000output units @ Rs.0.40 per unit of output)</w:t>
            </w:r>
          </w:p>
        </w:tc>
        <w:tc>
          <w:tcPr>
            <w:tcW w:w="2538" w:type="dxa"/>
          </w:tcPr>
          <w:p w:rsidR="00F76859" w:rsidRDefault="00F76859" w:rsidP="00F76859">
            <w:pPr>
              <w:widowControl w:val="0"/>
              <w:autoSpaceDE w:val="0"/>
              <w:autoSpaceDN w:val="0"/>
              <w:adjustRightInd w:val="0"/>
              <w:spacing w:before="29"/>
              <w:ind w:right="1328"/>
              <w:jc w:val="right"/>
              <w:rPr>
                <w:rFonts w:asciiTheme="majorHAnsi" w:hAnsiTheme="majorHAnsi" w:cs="Arial Narrow"/>
                <w:iCs/>
              </w:rPr>
            </w:pPr>
            <w:r>
              <w:rPr>
                <w:rFonts w:asciiTheme="majorHAnsi" w:hAnsiTheme="majorHAnsi" w:cs="Arial Narrow"/>
                <w:iCs/>
              </w:rPr>
              <w:t>400</w:t>
            </w:r>
          </w:p>
        </w:tc>
      </w:tr>
      <w:tr w:rsidR="00F76859" w:rsidTr="00F76859">
        <w:tc>
          <w:tcPr>
            <w:tcW w:w="7020" w:type="dxa"/>
          </w:tcPr>
          <w:p w:rsidR="00F76859" w:rsidRDefault="00F76859" w:rsidP="00F76859">
            <w:pPr>
              <w:widowControl w:val="0"/>
              <w:autoSpaceDE w:val="0"/>
              <w:autoSpaceDN w:val="0"/>
              <w:adjustRightInd w:val="0"/>
              <w:spacing w:before="29"/>
              <w:ind w:right="1328"/>
              <w:rPr>
                <w:rFonts w:asciiTheme="majorHAnsi" w:hAnsiTheme="majorHAnsi" w:cs="Arial Narrow"/>
                <w:iCs/>
              </w:rPr>
            </w:pPr>
            <w:proofErr w:type="spellStart"/>
            <w:r>
              <w:rPr>
                <w:rFonts w:asciiTheme="majorHAnsi" w:hAnsiTheme="majorHAnsi" w:cs="Arial Narrow"/>
                <w:iCs/>
              </w:rPr>
              <w:t>Labour</w:t>
            </w:r>
            <w:proofErr w:type="spellEnd"/>
            <w:r>
              <w:rPr>
                <w:rFonts w:asciiTheme="majorHAnsi" w:hAnsiTheme="majorHAnsi" w:cs="Arial Narrow"/>
                <w:iCs/>
              </w:rPr>
              <w:t xml:space="preserve"> (1000 output units @ Rs. 0.60 per unit of output)</w:t>
            </w:r>
          </w:p>
        </w:tc>
        <w:tc>
          <w:tcPr>
            <w:tcW w:w="2538" w:type="dxa"/>
          </w:tcPr>
          <w:p w:rsidR="00F76859" w:rsidRDefault="00F76859" w:rsidP="00F76859">
            <w:pPr>
              <w:widowControl w:val="0"/>
              <w:autoSpaceDE w:val="0"/>
              <w:autoSpaceDN w:val="0"/>
              <w:adjustRightInd w:val="0"/>
              <w:spacing w:before="29"/>
              <w:ind w:right="1328"/>
              <w:jc w:val="right"/>
              <w:rPr>
                <w:rFonts w:asciiTheme="majorHAnsi" w:hAnsiTheme="majorHAnsi" w:cs="Arial Narrow"/>
                <w:iCs/>
              </w:rPr>
            </w:pPr>
            <w:r>
              <w:rPr>
                <w:rFonts w:asciiTheme="majorHAnsi" w:hAnsiTheme="majorHAnsi" w:cs="Arial Narrow"/>
                <w:iCs/>
              </w:rPr>
              <w:t>600</w:t>
            </w:r>
          </w:p>
        </w:tc>
      </w:tr>
      <w:tr w:rsidR="00F76859" w:rsidTr="00F76859">
        <w:tc>
          <w:tcPr>
            <w:tcW w:w="7020" w:type="dxa"/>
          </w:tcPr>
          <w:p w:rsidR="00F76859" w:rsidRDefault="00F76859"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VO (1000 output units @ Rs.1 per unit of output)</w:t>
            </w:r>
          </w:p>
        </w:tc>
        <w:tc>
          <w:tcPr>
            <w:tcW w:w="2538" w:type="dxa"/>
          </w:tcPr>
          <w:p w:rsidR="00F76859" w:rsidRDefault="00F76859" w:rsidP="00F76859">
            <w:pPr>
              <w:widowControl w:val="0"/>
              <w:autoSpaceDE w:val="0"/>
              <w:autoSpaceDN w:val="0"/>
              <w:adjustRightInd w:val="0"/>
              <w:spacing w:before="29"/>
              <w:ind w:right="1328"/>
              <w:jc w:val="right"/>
              <w:rPr>
                <w:rFonts w:asciiTheme="majorHAnsi" w:hAnsiTheme="majorHAnsi" w:cs="Arial Narrow"/>
                <w:iCs/>
              </w:rPr>
            </w:pPr>
            <w:r>
              <w:rPr>
                <w:rFonts w:asciiTheme="majorHAnsi" w:hAnsiTheme="majorHAnsi" w:cs="Arial Narrow"/>
                <w:iCs/>
              </w:rPr>
              <w:t>1,000</w:t>
            </w:r>
          </w:p>
        </w:tc>
      </w:tr>
      <w:tr w:rsidR="00F76859" w:rsidTr="00F76859">
        <w:tc>
          <w:tcPr>
            <w:tcW w:w="7020" w:type="dxa"/>
          </w:tcPr>
          <w:p w:rsidR="00F76859" w:rsidRDefault="00F76859"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FO</w:t>
            </w:r>
          </w:p>
        </w:tc>
        <w:tc>
          <w:tcPr>
            <w:tcW w:w="2538" w:type="dxa"/>
          </w:tcPr>
          <w:p w:rsidR="00F76859" w:rsidRDefault="00F76859" w:rsidP="00F76859">
            <w:pPr>
              <w:widowControl w:val="0"/>
              <w:autoSpaceDE w:val="0"/>
              <w:autoSpaceDN w:val="0"/>
              <w:adjustRightInd w:val="0"/>
              <w:spacing w:before="29"/>
              <w:ind w:right="1328"/>
              <w:jc w:val="right"/>
              <w:rPr>
                <w:rFonts w:asciiTheme="majorHAnsi" w:hAnsiTheme="majorHAnsi" w:cs="Arial Narrow"/>
                <w:iCs/>
              </w:rPr>
            </w:pPr>
            <w:r>
              <w:rPr>
                <w:rFonts w:asciiTheme="majorHAnsi" w:hAnsiTheme="majorHAnsi" w:cs="Arial Narrow"/>
                <w:iCs/>
              </w:rPr>
              <w:t>500</w:t>
            </w:r>
          </w:p>
        </w:tc>
      </w:tr>
      <w:tr w:rsidR="00F76859" w:rsidTr="00F76859">
        <w:tc>
          <w:tcPr>
            <w:tcW w:w="7020" w:type="dxa"/>
          </w:tcPr>
          <w:p w:rsidR="00F76859" w:rsidRDefault="00F76859"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Total cost </w:t>
            </w:r>
          </w:p>
        </w:tc>
        <w:tc>
          <w:tcPr>
            <w:tcW w:w="2538" w:type="dxa"/>
          </w:tcPr>
          <w:p w:rsidR="00F76859" w:rsidRDefault="00F76859" w:rsidP="00F76859">
            <w:pPr>
              <w:widowControl w:val="0"/>
              <w:autoSpaceDE w:val="0"/>
              <w:autoSpaceDN w:val="0"/>
              <w:adjustRightInd w:val="0"/>
              <w:spacing w:before="29"/>
              <w:ind w:right="1328"/>
              <w:jc w:val="right"/>
              <w:rPr>
                <w:rFonts w:asciiTheme="majorHAnsi" w:hAnsiTheme="majorHAnsi" w:cs="Arial Narrow"/>
                <w:iCs/>
              </w:rPr>
            </w:pPr>
            <w:r>
              <w:rPr>
                <w:rFonts w:asciiTheme="majorHAnsi" w:hAnsiTheme="majorHAnsi" w:cs="Arial Narrow"/>
                <w:iCs/>
              </w:rPr>
              <w:t>2,500</w:t>
            </w:r>
          </w:p>
        </w:tc>
      </w:tr>
      <w:tr w:rsidR="00F76859" w:rsidTr="00F76859">
        <w:tc>
          <w:tcPr>
            <w:tcW w:w="7020" w:type="dxa"/>
          </w:tcPr>
          <w:p w:rsidR="00F76859" w:rsidRDefault="00F76859" w:rsidP="00F76859">
            <w:pPr>
              <w:widowControl w:val="0"/>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Profit </w:t>
            </w:r>
          </w:p>
        </w:tc>
        <w:tc>
          <w:tcPr>
            <w:tcW w:w="2538" w:type="dxa"/>
          </w:tcPr>
          <w:p w:rsidR="00F76859" w:rsidRDefault="00F76859" w:rsidP="00F76859">
            <w:pPr>
              <w:widowControl w:val="0"/>
              <w:autoSpaceDE w:val="0"/>
              <w:autoSpaceDN w:val="0"/>
              <w:adjustRightInd w:val="0"/>
              <w:spacing w:before="29"/>
              <w:ind w:right="1328"/>
              <w:jc w:val="right"/>
              <w:rPr>
                <w:rFonts w:asciiTheme="majorHAnsi" w:hAnsiTheme="majorHAnsi" w:cs="Arial Narrow"/>
                <w:iCs/>
              </w:rPr>
            </w:pPr>
            <w:r>
              <w:rPr>
                <w:rFonts w:asciiTheme="majorHAnsi" w:hAnsiTheme="majorHAnsi" w:cs="Arial Narrow"/>
                <w:iCs/>
              </w:rPr>
              <w:t>500</w:t>
            </w:r>
          </w:p>
        </w:tc>
      </w:tr>
    </w:tbl>
    <w:p w:rsidR="00502626" w:rsidRDefault="00502626" w:rsidP="00B164E1">
      <w:pPr>
        <w:widowControl w:val="0"/>
        <w:autoSpaceDE w:val="0"/>
        <w:autoSpaceDN w:val="0"/>
        <w:adjustRightInd w:val="0"/>
        <w:spacing w:before="80" w:line="260" w:lineRule="atLeast"/>
        <w:ind w:right="310"/>
        <w:rPr>
          <w:rFonts w:asciiTheme="majorHAnsi" w:hAnsiTheme="majorHAnsi" w:cs="Arial Narrow"/>
          <w:iCs/>
        </w:rPr>
      </w:pPr>
    </w:p>
    <w:p w:rsidR="00B15321" w:rsidRDefault="00502626" w:rsidP="00B164E1">
      <w:pPr>
        <w:widowControl w:val="0"/>
        <w:autoSpaceDE w:val="0"/>
        <w:autoSpaceDN w:val="0"/>
        <w:adjustRightInd w:val="0"/>
        <w:spacing w:before="80" w:line="260" w:lineRule="atLeast"/>
        <w:ind w:right="310"/>
        <w:rPr>
          <w:rFonts w:asciiTheme="majorHAnsi" w:hAnsiTheme="majorHAnsi" w:cs="Arial Narrow"/>
          <w:b/>
        </w:rPr>
      </w:pPr>
      <w:proofErr w:type="gramStart"/>
      <w:r>
        <w:rPr>
          <w:rFonts w:asciiTheme="majorHAnsi" w:hAnsiTheme="majorHAnsi" w:cs="Arial Narrow"/>
          <w:iCs/>
        </w:rPr>
        <w:t>Reconciliation :</w:t>
      </w:r>
      <w:proofErr w:type="gramEnd"/>
      <w:r>
        <w:rPr>
          <w:rFonts w:asciiTheme="majorHAnsi" w:hAnsiTheme="majorHAnsi" w:cs="Arial Narrow"/>
          <w:iCs/>
        </w:rPr>
        <w:t xml:space="preserve"> For reconciliation, two variances are not given (</w:t>
      </w:r>
      <w:proofErr w:type="spellStart"/>
      <w:r>
        <w:rPr>
          <w:rFonts w:asciiTheme="majorHAnsi" w:hAnsiTheme="majorHAnsi" w:cs="Arial Narrow"/>
          <w:iCs/>
        </w:rPr>
        <w:t>i</w:t>
      </w:r>
      <w:proofErr w:type="spellEnd"/>
      <w:r>
        <w:rPr>
          <w:rFonts w:asciiTheme="majorHAnsi" w:hAnsiTheme="majorHAnsi" w:cs="Arial Narrow"/>
          <w:iCs/>
        </w:rPr>
        <w:t>) sales margin</w:t>
      </w:r>
    </w:p>
    <w:p w:rsidR="00502626" w:rsidRDefault="00502626" w:rsidP="00502626">
      <w:pPr>
        <w:widowControl w:val="0"/>
        <w:autoSpaceDE w:val="0"/>
        <w:autoSpaceDN w:val="0"/>
        <w:adjustRightInd w:val="0"/>
        <w:spacing w:before="29"/>
        <w:ind w:right="1328"/>
        <w:rPr>
          <w:rFonts w:asciiTheme="majorHAnsi" w:hAnsiTheme="majorHAnsi" w:cs="Arial Narrow"/>
          <w:iCs/>
        </w:rPr>
      </w:pPr>
      <w:proofErr w:type="gramStart"/>
      <w:r>
        <w:rPr>
          <w:rFonts w:asciiTheme="majorHAnsi" w:hAnsiTheme="majorHAnsi" w:cs="Arial Narrow"/>
          <w:iCs/>
        </w:rPr>
        <w:t>volume</w:t>
      </w:r>
      <w:proofErr w:type="gramEnd"/>
      <w:r>
        <w:rPr>
          <w:rFonts w:asciiTheme="majorHAnsi" w:hAnsiTheme="majorHAnsi" w:cs="Arial Narrow"/>
          <w:iCs/>
        </w:rPr>
        <w:t xml:space="preserve"> variance, and (ii) FO volume variance</w:t>
      </w:r>
    </w:p>
    <w:p w:rsidR="00502626" w:rsidRDefault="00502626" w:rsidP="00502626">
      <w:pPr>
        <w:widowControl w:val="0"/>
        <w:autoSpaceDE w:val="0"/>
        <w:autoSpaceDN w:val="0"/>
        <w:adjustRightInd w:val="0"/>
        <w:spacing w:before="29"/>
        <w:ind w:right="1328"/>
        <w:rPr>
          <w:rFonts w:asciiTheme="majorHAnsi" w:hAnsiTheme="majorHAnsi" w:cs="Arial Narrow"/>
          <w:iCs/>
        </w:rPr>
      </w:pPr>
    </w:p>
    <w:p w:rsidR="00502626" w:rsidRDefault="00502626" w:rsidP="00502626">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9"/>
        <w:ind w:right="1328"/>
        <w:rPr>
          <w:rFonts w:asciiTheme="majorHAnsi" w:hAnsiTheme="majorHAnsi" w:cs="Arial Narrow"/>
          <w:iCs/>
        </w:rPr>
      </w:pPr>
      <w:r>
        <w:rPr>
          <w:rFonts w:asciiTheme="majorHAnsi" w:hAnsiTheme="majorHAnsi" w:cs="Arial Narrow"/>
          <w:iCs/>
        </w:rPr>
        <w:t>Sales margin volume variance</w:t>
      </w:r>
    </w:p>
    <w:p w:rsidR="00502626" w:rsidRDefault="00502626" w:rsidP="00502626">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9"/>
        <w:ind w:right="1328"/>
        <w:rPr>
          <w:rFonts w:asciiTheme="majorHAnsi" w:hAnsiTheme="majorHAnsi" w:cs="Arial Narrow"/>
          <w:iCs/>
        </w:rPr>
      </w:pPr>
      <w:r>
        <w:rPr>
          <w:rFonts w:asciiTheme="majorHAnsi" w:hAnsiTheme="majorHAnsi" w:cs="Arial Narrow"/>
          <w:iCs/>
        </w:rPr>
        <w:t xml:space="preserve">Standard cost / unit: 0.40(Material) + 0.60(wages) + 1(VO) + 0.50(FO) =2.50 </w:t>
      </w:r>
    </w:p>
    <w:p w:rsidR="00502626" w:rsidRDefault="00502626" w:rsidP="00502626">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9"/>
        <w:ind w:right="1328"/>
        <w:rPr>
          <w:rFonts w:asciiTheme="majorHAnsi" w:hAnsiTheme="majorHAnsi" w:cs="Arial Narrow"/>
          <w:iCs/>
        </w:rPr>
      </w:pPr>
      <w:r>
        <w:rPr>
          <w:rFonts w:asciiTheme="majorHAnsi" w:hAnsiTheme="majorHAnsi" w:cs="Arial Narrow"/>
          <w:iCs/>
        </w:rPr>
        <w:t>Budgeted Margin per unit = 3 - 2.50 = 0.50</w:t>
      </w:r>
    </w:p>
    <w:p w:rsidR="00502626" w:rsidRDefault="00502626" w:rsidP="00502626">
      <w:pPr>
        <w:jc w:val="both"/>
        <w:rPr>
          <w:rFonts w:asciiTheme="majorHAnsi" w:eastAsia="Batang" w:hAnsiTheme="majorHAnsi"/>
          <w:b/>
        </w:rPr>
      </w:pPr>
    </w:p>
    <w:p w:rsidR="00502626" w:rsidRPr="00ED7CC8" w:rsidRDefault="00502626" w:rsidP="00502626">
      <w:pPr>
        <w:autoSpaceDE w:val="0"/>
        <w:autoSpaceDN w:val="0"/>
        <w:adjustRightInd w:val="0"/>
        <w:rPr>
          <w:rFonts w:asciiTheme="majorHAnsi" w:hAnsiTheme="majorHAnsi" w:cs="Arial"/>
        </w:rPr>
      </w:pPr>
      <w:r w:rsidRPr="00ED7CC8">
        <w:rPr>
          <w:rFonts w:asciiTheme="majorHAnsi" w:hAnsiTheme="majorHAnsi" w:cs="Arial"/>
        </w:rPr>
        <w:t>Sale margin variances</w:t>
      </w:r>
    </w:p>
    <w:tbl>
      <w:tblPr>
        <w:tblStyle w:val="TableGrid"/>
        <w:tblW w:w="0" w:type="auto"/>
        <w:tblLook w:val="04A0"/>
      </w:tblPr>
      <w:tblGrid>
        <w:gridCol w:w="2394"/>
        <w:gridCol w:w="2394"/>
        <w:gridCol w:w="2394"/>
        <w:gridCol w:w="2394"/>
      </w:tblGrid>
      <w:tr w:rsidR="00502626" w:rsidRPr="00E855AA" w:rsidTr="0095711E">
        <w:tc>
          <w:tcPr>
            <w:tcW w:w="2394" w:type="dxa"/>
          </w:tcPr>
          <w:p w:rsidR="00502626" w:rsidRPr="00E855AA" w:rsidRDefault="00502626" w:rsidP="0095711E">
            <w:pPr>
              <w:jc w:val="center"/>
              <w:rPr>
                <w:rFonts w:asciiTheme="majorHAnsi" w:eastAsia="Batang" w:hAnsiTheme="majorHAnsi"/>
              </w:rPr>
            </w:pPr>
            <w:r w:rsidRPr="00E855AA">
              <w:rPr>
                <w:rFonts w:asciiTheme="majorHAnsi" w:eastAsia="Batang" w:hAnsiTheme="majorHAnsi"/>
              </w:rPr>
              <w:t>Budgeted margin per unit x BQ</w:t>
            </w:r>
          </w:p>
          <w:p w:rsidR="00502626" w:rsidRPr="00E855AA" w:rsidRDefault="00502626" w:rsidP="0095711E">
            <w:pPr>
              <w:jc w:val="center"/>
              <w:rPr>
                <w:rFonts w:asciiTheme="majorHAnsi" w:eastAsia="Batang" w:hAnsiTheme="majorHAnsi"/>
              </w:rPr>
            </w:pPr>
            <w:r w:rsidRPr="00E855AA">
              <w:rPr>
                <w:rFonts w:asciiTheme="majorHAnsi" w:eastAsia="Batang" w:hAnsiTheme="majorHAnsi"/>
              </w:rPr>
              <w:lastRenderedPageBreak/>
              <w:t>(A)</w:t>
            </w:r>
          </w:p>
        </w:tc>
        <w:tc>
          <w:tcPr>
            <w:tcW w:w="2394" w:type="dxa"/>
          </w:tcPr>
          <w:p w:rsidR="00502626" w:rsidRPr="00E855AA" w:rsidRDefault="00502626" w:rsidP="0095711E">
            <w:pPr>
              <w:jc w:val="center"/>
              <w:rPr>
                <w:rFonts w:asciiTheme="majorHAnsi" w:eastAsia="Batang" w:hAnsiTheme="majorHAnsi"/>
              </w:rPr>
            </w:pPr>
            <w:r w:rsidRPr="00E855AA">
              <w:rPr>
                <w:rFonts w:asciiTheme="majorHAnsi" w:eastAsia="Batang" w:hAnsiTheme="majorHAnsi"/>
              </w:rPr>
              <w:lastRenderedPageBreak/>
              <w:t>Budgeted margin per unit x BM</w:t>
            </w:r>
          </w:p>
          <w:p w:rsidR="00502626" w:rsidRPr="00E855AA" w:rsidRDefault="00502626" w:rsidP="0095711E">
            <w:pPr>
              <w:jc w:val="center"/>
              <w:rPr>
                <w:rFonts w:asciiTheme="majorHAnsi" w:eastAsia="Batang" w:hAnsiTheme="majorHAnsi"/>
              </w:rPr>
            </w:pPr>
            <w:r w:rsidRPr="00E855AA">
              <w:rPr>
                <w:rFonts w:asciiTheme="majorHAnsi" w:eastAsia="Batang" w:hAnsiTheme="majorHAnsi"/>
              </w:rPr>
              <w:lastRenderedPageBreak/>
              <w:t>(B)</w:t>
            </w:r>
          </w:p>
        </w:tc>
        <w:tc>
          <w:tcPr>
            <w:tcW w:w="2394" w:type="dxa"/>
          </w:tcPr>
          <w:p w:rsidR="00502626" w:rsidRPr="00E855AA" w:rsidRDefault="00502626" w:rsidP="0095711E">
            <w:pPr>
              <w:jc w:val="center"/>
              <w:rPr>
                <w:rFonts w:asciiTheme="majorHAnsi" w:eastAsia="Batang" w:hAnsiTheme="majorHAnsi"/>
              </w:rPr>
            </w:pPr>
            <w:r w:rsidRPr="00E855AA">
              <w:rPr>
                <w:rFonts w:asciiTheme="majorHAnsi" w:eastAsia="Batang" w:hAnsiTheme="majorHAnsi"/>
              </w:rPr>
              <w:lastRenderedPageBreak/>
              <w:t>Budgeted margin per unit x AQ sold</w:t>
            </w:r>
          </w:p>
          <w:p w:rsidR="00502626" w:rsidRPr="00E855AA" w:rsidRDefault="00502626" w:rsidP="0095711E">
            <w:pPr>
              <w:jc w:val="center"/>
              <w:rPr>
                <w:rFonts w:asciiTheme="majorHAnsi" w:eastAsia="Batang" w:hAnsiTheme="majorHAnsi"/>
              </w:rPr>
            </w:pPr>
            <w:r w:rsidRPr="00E855AA">
              <w:rPr>
                <w:rFonts w:asciiTheme="majorHAnsi" w:eastAsia="Batang" w:hAnsiTheme="majorHAnsi"/>
              </w:rPr>
              <w:lastRenderedPageBreak/>
              <w:t>(C)</w:t>
            </w:r>
          </w:p>
        </w:tc>
        <w:tc>
          <w:tcPr>
            <w:tcW w:w="2394" w:type="dxa"/>
          </w:tcPr>
          <w:p w:rsidR="00502626" w:rsidRPr="00E855AA" w:rsidRDefault="00502626" w:rsidP="0095711E">
            <w:pPr>
              <w:jc w:val="center"/>
              <w:rPr>
                <w:rFonts w:asciiTheme="majorHAnsi" w:eastAsia="Batang" w:hAnsiTheme="majorHAnsi"/>
              </w:rPr>
            </w:pPr>
            <w:r w:rsidRPr="00E855AA">
              <w:rPr>
                <w:rFonts w:asciiTheme="majorHAnsi" w:eastAsia="Batang" w:hAnsiTheme="majorHAnsi"/>
              </w:rPr>
              <w:lastRenderedPageBreak/>
              <w:t>Actual  margin per unit x AQ sold</w:t>
            </w:r>
          </w:p>
          <w:p w:rsidR="00502626" w:rsidRPr="00E855AA" w:rsidRDefault="00502626" w:rsidP="0095711E">
            <w:pPr>
              <w:jc w:val="center"/>
              <w:rPr>
                <w:rFonts w:asciiTheme="majorHAnsi" w:eastAsia="Batang" w:hAnsiTheme="majorHAnsi"/>
              </w:rPr>
            </w:pPr>
            <w:r w:rsidRPr="00E855AA">
              <w:rPr>
                <w:rFonts w:asciiTheme="majorHAnsi" w:eastAsia="Batang" w:hAnsiTheme="majorHAnsi"/>
              </w:rPr>
              <w:lastRenderedPageBreak/>
              <w:t>(D)</w:t>
            </w:r>
          </w:p>
        </w:tc>
      </w:tr>
      <w:tr w:rsidR="00502626" w:rsidRPr="00E855AA" w:rsidTr="0095711E">
        <w:tc>
          <w:tcPr>
            <w:tcW w:w="2394" w:type="dxa"/>
          </w:tcPr>
          <w:p w:rsidR="00502626" w:rsidRPr="00E855AA" w:rsidRDefault="00502626" w:rsidP="0095711E">
            <w:pPr>
              <w:jc w:val="center"/>
              <w:rPr>
                <w:rFonts w:asciiTheme="majorHAnsi" w:eastAsia="Batang" w:hAnsiTheme="majorHAnsi"/>
              </w:rPr>
            </w:pPr>
            <w:r>
              <w:rPr>
                <w:rFonts w:asciiTheme="majorHAnsi" w:eastAsia="Batang" w:hAnsiTheme="majorHAnsi"/>
              </w:rPr>
              <w:lastRenderedPageBreak/>
              <w:t>0.50 x 1,000 = 500</w:t>
            </w:r>
          </w:p>
        </w:tc>
        <w:tc>
          <w:tcPr>
            <w:tcW w:w="2394" w:type="dxa"/>
          </w:tcPr>
          <w:p w:rsidR="00502626" w:rsidRPr="00E855AA" w:rsidRDefault="00502626" w:rsidP="0095711E">
            <w:pPr>
              <w:jc w:val="center"/>
              <w:rPr>
                <w:rFonts w:asciiTheme="majorHAnsi" w:eastAsia="Batang" w:hAnsiTheme="majorHAnsi"/>
              </w:rPr>
            </w:pPr>
          </w:p>
        </w:tc>
        <w:tc>
          <w:tcPr>
            <w:tcW w:w="2394" w:type="dxa"/>
          </w:tcPr>
          <w:p w:rsidR="00502626" w:rsidRPr="00E855AA" w:rsidRDefault="00502626" w:rsidP="0095711E">
            <w:pPr>
              <w:jc w:val="center"/>
              <w:rPr>
                <w:rFonts w:asciiTheme="majorHAnsi" w:eastAsia="Batang" w:hAnsiTheme="majorHAnsi"/>
              </w:rPr>
            </w:pPr>
            <w:r>
              <w:rPr>
                <w:rFonts w:asciiTheme="majorHAnsi" w:eastAsia="Batang" w:hAnsiTheme="majorHAnsi"/>
              </w:rPr>
              <w:t>0.50 x 960 = 480</w:t>
            </w:r>
          </w:p>
        </w:tc>
        <w:tc>
          <w:tcPr>
            <w:tcW w:w="2394" w:type="dxa"/>
          </w:tcPr>
          <w:p w:rsidR="00502626" w:rsidRPr="00E855AA" w:rsidRDefault="00502626" w:rsidP="0095711E">
            <w:pPr>
              <w:jc w:val="center"/>
              <w:rPr>
                <w:rFonts w:asciiTheme="majorHAnsi" w:eastAsia="Batang" w:hAnsiTheme="majorHAnsi"/>
              </w:rPr>
            </w:pPr>
          </w:p>
        </w:tc>
      </w:tr>
      <w:tr w:rsidR="00502626" w:rsidRPr="00E855AA" w:rsidTr="0095711E">
        <w:tc>
          <w:tcPr>
            <w:tcW w:w="9576" w:type="dxa"/>
            <w:gridSpan w:val="4"/>
          </w:tcPr>
          <w:p w:rsidR="00502626" w:rsidRPr="00E855AA" w:rsidRDefault="00502626" w:rsidP="0095711E">
            <w:pPr>
              <w:jc w:val="center"/>
              <w:rPr>
                <w:rFonts w:asciiTheme="majorHAnsi" w:eastAsia="Batang" w:hAnsiTheme="majorHAnsi"/>
              </w:rPr>
            </w:pPr>
            <w:r>
              <w:rPr>
                <w:rFonts w:asciiTheme="majorHAnsi" w:eastAsia="Batang" w:hAnsiTheme="majorHAnsi"/>
              </w:rPr>
              <w:t>Sales Margin Volume Variance = (C ) – (A) = 20 (A)</w:t>
            </w:r>
          </w:p>
        </w:tc>
      </w:tr>
    </w:tbl>
    <w:p w:rsidR="00502626" w:rsidRDefault="00502626" w:rsidP="00502626">
      <w:pPr>
        <w:tabs>
          <w:tab w:val="left" w:pos="5565"/>
        </w:tabs>
        <w:autoSpaceDE w:val="0"/>
        <w:autoSpaceDN w:val="0"/>
        <w:adjustRightInd w:val="0"/>
        <w:jc w:val="both"/>
        <w:rPr>
          <w:rFonts w:asciiTheme="majorHAnsi" w:hAnsiTheme="majorHAnsi" w:cs="Arial Narrow"/>
          <w:iCs/>
        </w:rPr>
      </w:pPr>
      <w:r>
        <w:rPr>
          <w:rFonts w:asciiTheme="majorHAnsi" w:hAnsiTheme="majorHAnsi" w:cs="Arial Narrow"/>
          <w:iCs/>
        </w:rPr>
        <w:t>FO volume variance</w:t>
      </w:r>
    </w:p>
    <w:p w:rsidR="00502626" w:rsidRDefault="00502626" w:rsidP="00502626">
      <w:pPr>
        <w:tabs>
          <w:tab w:val="left" w:pos="5565"/>
        </w:tabs>
        <w:autoSpaceDE w:val="0"/>
        <w:autoSpaceDN w:val="0"/>
        <w:adjustRightInd w:val="0"/>
        <w:jc w:val="both"/>
        <w:rPr>
          <w:rFonts w:asciiTheme="majorHAnsi" w:hAnsiTheme="majorHAnsi" w:cs="Arial Narrow"/>
          <w:iCs/>
        </w:rPr>
      </w:pPr>
      <w:r>
        <w:rPr>
          <w:rFonts w:asciiTheme="majorHAnsi" w:hAnsiTheme="majorHAnsi" w:cs="Arial Narrow"/>
          <w:iCs/>
        </w:rPr>
        <w:t xml:space="preserve">SR per hour = Budgeted overheads/budgeted time =5,000/2000 = Rs.0.25 </w:t>
      </w:r>
    </w:p>
    <w:tbl>
      <w:tblPr>
        <w:tblStyle w:val="TableGrid"/>
        <w:tblW w:w="0" w:type="auto"/>
        <w:tblLook w:val="04A0"/>
      </w:tblPr>
      <w:tblGrid>
        <w:gridCol w:w="1548"/>
        <w:gridCol w:w="2250"/>
        <w:gridCol w:w="1620"/>
        <w:gridCol w:w="1710"/>
        <w:gridCol w:w="2448"/>
      </w:tblGrid>
      <w:tr w:rsidR="00502626" w:rsidRPr="00E855AA" w:rsidTr="0095711E">
        <w:tc>
          <w:tcPr>
            <w:tcW w:w="1548" w:type="dxa"/>
          </w:tcPr>
          <w:p w:rsidR="00502626" w:rsidRDefault="00502626" w:rsidP="0095711E">
            <w:pPr>
              <w:jc w:val="center"/>
              <w:rPr>
                <w:rFonts w:asciiTheme="majorHAnsi" w:eastAsia="Batang" w:hAnsiTheme="majorHAnsi"/>
              </w:rPr>
            </w:pPr>
            <w:r w:rsidRPr="00E855AA">
              <w:rPr>
                <w:rFonts w:asciiTheme="majorHAnsi" w:eastAsia="Batang" w:hAnsiTheme="majorHAnsi"/>
              </w:rPr>
              <w:t>SR x ST</w:t>
            </w:r>
          </w:p>
          <w:p w:rsidR="00502626" w:rsidRPr="00E855AA" w:rsidRDefault="00502626" w:rsidP="0095711E">
            <w:pPr>
              <w:jc w:val="center"/>
              <w:rPr>
                <w:rFonts w:asciiTheme="majorHAnsi" w:eastAsia="Batang" w:hAnsiTheme="majorHAnsi"/>
              </w:rPr>
            </w:pPr>
            <w:r>
              <w:rPr>
                <w:rFonts w:asciiTheme="majorHAnsi" w:eastAsia="Batang" w:hAnsiTheme="majorHAnsi"/>
              </w:rPr>
              <w:t>(A)</w:t>
            </w:r>
          </w:p>
        </w:tc>
        <w:tc>
          <w:tcPr>
            <w:tcW w:w="2250" w:type="dxa"/>
          </w:tcPr>
          <w:p w:rsidR="00502626" w:rsidRDefault="00502626" w:rsidP="0095711E">
            <w:pPr>
              <w:jc w:val="center"/>
              <w:rPr>
                <w:rFonts w:asciiTheme="majorHAnsi" w:eastAsia="Batang" w:hAnsiTheme="majorHAnsi"/>
              </w:rPr>
            </w:pPr>
            <w:r w:rsidRPr="00E855AA">
              <w:rPr>
                <w:rFonts w:asciiTheme="majorHAnsi" w:eastAsia="Batang" w:hAnsiTheme="majorHAnsi"/>
              </w:rPr>
              <w:t>SR x AT Worked</w:t>
            </w:r>
          </w:p>
          <w:p w:rsidR="00502626" w:rsidRPr="00E855AA" w:rsidRDefault="00502626" w:rsidP="0095711E">
            <w:pPr>
              <w:jc w:val="center"/>
              <w:rPr>
                <w:rFonts w:asciiTheme="majorHAnsi" w:eastAsia="Batang" w:hAnsiTheme="majorHAnsi"/>
              </w:rPr>
            </w:pPr>
            <w:r>
              <w:rPr>
                <w:rFonts w:asciiTheme="majorHAnsi" w:eastAsia="Batang" w:hAnsiTheme="majorHAnsi"/>
              </w:rPr>
              <w:t>(B)</w:t>
            </w:r>
          </w:p>
        </w:tc>
        <w:tc>
          <w:tcPr>
            <w:tcW w:w="1620" w:type="dxa"/>
          </w:tcPr>
          <w:p w:rsidR="00502626" w:rsidRDefault="00502626" w:rsidP="0095711E">
            <w:pPr>
              <w:jc w:val="center"/>
              <w:rPr>
                <w:rFonts w:asciiTheme="majorHAnsi" w:eastAsia="Batang" w:hAnsiTheme="majorHAnsi"/>
              </w:rPr>
            </w:pPr>
            <w:r w:rsidRPr="00E855AA">
              <w:rPr>
                <w:rFonts w:asciiTheme="majorHAnsi" w:eastAsia="Batang" w:hAnsiTheme="majorHAnsi"/>
              </w:rPr>
              <w:t>SR x RBT</w:t>
            </w:r>
          </w:p>
          <w:p w:rsidR="00502626" w:rsidRPr="00E855AA" w:rsidRDefault="00502626" w:rsidP="0095711E">
            <w:pPr>
              <w:jc w:val="center"/>
              <w:rPr>
                <w:rFonts w:asciiTheme="majorHAnsi" w:eastAsia="Batang" w:hAnsiTheme="majorHAnsi"/>
              </w:rPr>
            </w:pPr>
            <w:r>
              <w:rPr>
                <w:rFonts w:asciiTheme="majorHAnsi" w:eastAsia="Batang" w:hAnsiTheme="majorHAnsi"/>
              </w:rPr>
              <w:t>(C)</w:t>
            </w:r>
          </w:p>
        </w:tc>
        <w:tc>
          <w:tcPr>
            <w:tcW w:w="1710" w:type="dxa"/>
          </w:tcPr>
          <w:p w:rsidR="00502626" w:rsidRDefault="00502626" w:rsidP="0095711E">
            <w:pPr>
              <w:jc w:val="center"/>
              <w:rPr>
                <w:rFonts w:asciiTheme="majorHAnsi" w:eastAsia="Batang" w:hAnsiTheme="majorHAnsi"/>
              </w:rPr>
            </w:pPr>
            <w:r w:rsidRPr="00E855AA">
              <w:rPr>
                <w:rFonts w:asciiTheme="majorHAnsi" w:eastAsia="Batang" w:hAnsiTheme="majorHAnsi"/>
              </w:rPr>
              <w:t>SR x BT</w:t>
            </w:r>
          </w:p>
          <w:p w:rsidR="00502626" w:rsidRPr="00E855AA" w:rsidRDefault="00502626" w:rsidP="0095711E">
            <w:pPr>
              <w:jc w:val="center"/>
              <w:rPr>
                <w:rFonts w:asciiTheme="majorHAnsi" w:eastAsia="Batang" w:hAnsiTheme="majorHAnsi"/>
              </w:rPr>
            </w:pPr>
            <w:r>
              <w:rPr>
                <w:rFonts w:asciiTheme="majorHAnsi" w:eastAsia="Batang" w:hAnsiTheme="majorHAnsi"/>
              </w:rPr>
              <w:t>(D)</w:t>
            </w:r>
          </w:p>
        </w:tc>
        <w:tc>
          <w:tcPr>
            <w:tcW w:w="2448" w:type="dxa"/>
          </w:tcPr>
          <w:p w:rsidR="00502626" w:rsidRDefault="00502626" w:rsidP="0095711E">
            <w:pPr>
              <w:jc w:val="center"/>
              <w:rPr>
                <w:rFonts w:asciiTheme="majorHAnsi" w:eastAsia="Batang" w:hAnsiTheme="majorHAnsi"/>
              </w:rPr>
            </w:pPr>
            <w:r w:rsidRPr="00E855AA">
              <w:rPr>
                <w:rFonts w:asciiTheme="majorHAnsi" w:eastAsia="Batang" w:hAnsiTheme="majorHAnsi"/>
              </w:rPr>
              <w:t>AR x AT paid  for</w:t>
            </w:r>
          </w:p>
          <w:p w:rsidR="00502626" w:rsidRPr="00E855AA" w:rsidRDefault="00502626" w:rsidP="0095711E">
            <w:pPr>
              <w:jc w:val="center"/>
              <w:rPr>
                <w:rFonts w:asciiTheme="majorHAnsi" w:eastAsia="Batang" w:hAnsiTheme="majorHAnsi"/>
              </w:rPr>
            </w:pPr>
            <w:r>
              <w:rPr>
                <w:rFonts w:asciiTheme="majorHAnsi" w:eastAsia="Batang" w:hAnsiTheme="majorHAnsi"/>
              </w:rPr>
              <w:t>(E)</w:t>
            </w:r>
          </w:p>
        </w:tc>
      </w:tr>
      <w:tr w:rsidR="00502626" w:rsidRPr="00E855AA" w:rsidTr="0095711E">
        <w:tc>
          <w:tcPr>
            <w:tcW w:w="1548" w:type="dxa"/>
          </w:tcPr>
          <w:p w:rsidR="00502626" w:rsidRDefault="00502626" w:rsidP="0095711E">
            <w:pPr>
              <w:jc w:val="center"/>
              <w:rPr>
                <w:rFonts w:asciiTheme="majorHAnsi" w:eastAsia="Batang" w:hAnsiTheme="majorHAnsi"/>
              </w:rPr>
            </w:pPr>
            <w:r>
              <w:rPr>
                <w:rFonts w:asciiTheme="majorHAnsi" w:eastAsia="Batang" w:hAnsiTheme="majorHAnsi"/>
              </w:rPr>
              <w:t>O.25 x 1,920</w:t>
            </w:r>
          </w:p>
          <w:p w:rsidR="00502626" w:rsidRPr="00E855AA" w:rsidRDefault="00502626" w:rsidP="0095711E">
            <w:pPr>
              <w:jc w:val="center"/>
              <w:rPr>
                <w:rFonts w:asciiTheme="majorHAnsi" w:eastAsia="Batang" w:hAnsiTheme="majorHAnsi"/>
              </w:rPr>
            </w:pPr>
            <w:r>
              <w:rPr>
                <w:rFonts w:asciiTheme="majorHAnsi" w:eastAsia="Batang" w:hAnsiTheme="majorHAnsi"/>
              </w:rPr>
              <w:t>= 480</w:t>
            </w:r>
          </w:p>
        </w:tc>
        <w:tc>
          <w:tcPr>
            <w:tcW w:w="2250" w:type="dxa"/>
          </w:tcPr>
          <w:p w:rsidR="00502626" w:rsidRPr="00E855AA" w:rsidRDefault="00502626" w:rsidP="0095711E">
            <w:pPr>
              <w:jc w:val="center"/>
              <w:rPr>
                <w:rFonts w:asciiTheme="majorHAnsi" w:eastAsia="Batang" w:hAnsiTheme="majorHAnsi"/>
              </w:rPr>
            </w:pPr>
          </w:p>
        </w:tc>
        <w:tc>
          <w:tcPr>
            <w:tcW w:w="1620" w:type="dxa"/>
          </w:tcPr>
          <w:p w:rsidR="00502626" w:rsidRPr="00E855AA" w:rsidRDefault="00502626" w:rsidP="0095711E">
            <w:pPr>
              <w:jc w:val="center"/>
              <w:rPr>
                <w:rFonts w:asciiTheme="majorHAnsi" w:eastAsia="Batang" w:hAnsiTheme="majorHAnsi"/>
              </w:rPr>
            </w:pPr>
          </w:p>
        </w:tc>
        <w:tc>
          <w:tcPr>
            <w:tcW w:w="1710" w:type="dxa"/>
          </w:tcPr>
          <w:p w:rsidR="00502626" w:rsidRDefault="00502626" w:rsidP="0095711E">
            <w:pPr>
              <w:jc w:val="center"/>
              <w:rPr>
                <w:rFonts w:asciiTheme="majorHAnsi" w:eastAsia="Batang" w:hAnsiTheme="majorHAnsi"/>
              </w:rPr>
            </w:pPr>
            <w:r>
              <w:rPr>
                <w:rFonts w:asciiTheme="majorHAnsi" w:eastAsia="Batang" w:hAnsiTheme="majorHAnsi"/>
              </w:rPr>
              <w:t>0.25 x 2,000</w:t>
            </w:r>
          </w:p>
          <w:p w:rsidR="00502626" w:rsidRPr="00E855AA" w:rsidRDefault="00502626" w:rsidP="0095711E">
            <w:pPr>
              <w:jc w:val="center"/>
              <w:rPr>
                <w:rFonts w:asciiTheme="majorHAnsi" w:eastAsia="Batang" w:hAnsiTheme="majorHAnsi"/>
              </w:rPr>
            </w:pPr>
            <w:r>
              <w:rPr>
                <w:rFonts w:asciiTheme="majorHAnsi" w:eastAsia="Batang" w:hAnsiTheme="majorHAnsi"/>
              </w:rPr>
              <w:t>= 500</w:t>
            </w:r>
          </w:p>
        </w:tc>
        <w:tc>
          <w:tcPr>
            <w:tcW w:w="2448" w:type="dxa"/>
          </w:tcPr>
          <w:p w:rsidR="00502626" w:rsidRPr="00E855AA" w:rsidRDefault="00502626" w:rsidP="0095711E">
            <w:pPr>
              <w:jc w:val="center"/>
              <w:rPr>
                <w:rFonts w:asciiTheme="majorHAnsi" w:eastAsia="Batang" w:hAnsiTheme="majorHAnsi"/>
              </w:rPr>
            </w:pPr>
          </w:p>
        </w:tc>
      </w:tr>
      <w:tr w:rsidR="00502626" w:rsidRPr="00E855AA" w:rsidTr="0095711E">
        <w:tc>
          <w:tcPr>
            <w:tcW w:w="9576" w:type="dxa"/>
            <w:gridSpan w:val="5"/>
          </w:tcPr>
          <w:p w:rsidR="00502626" w:rsidRPr="00E855AA" w:rsidRDefault="00502626" w:rsidP="0095711E">
            <w:pPr>
              <w:jc w:val="center"/>
              <w:rPr>
                <w:rFonts w:asciiTheme="majorHAnsi" w:eastAsia="Batang" w:hAnsiTheme="majorHAnsi"/>
              </w:rPr>
            </w:pPr>
            <w:r>
              <w:rPr>
                <w:rFonts w:asciiTheme="majorHAnsi" w:eastAsia="Batang" w:hAnsiTheme="majorHAnsi"/>
              </w:rPr>
              <w:t xml:space="preserve">FO Volume Variance = (A) – (D) = 480 – 500 = 20 (A) </w:t>
            </w:r>
          </w:p>
        </w:tc>
      </w:tr>
    </w:tbl>
    <w:p w:rsidR="00502626" w:rsidRDefault="00502626" w:rsidP="00502626">
      <w:pPr>
        <w:tabs>
          <w:tab w:val="left" w:pos="5565"/>
        </w:tabs>
        <w:autoSpaceDE w:val="0"/>
        <w:autoSpaceDN w:val="0"/>
        <w:adjustRightInd w:val="0"/>
        <w:jc w:val="both"/>
        <w:rPr>
          <w:rFonts w:asciiTheme="majorHAnsi" w:hAnsiTheme="majorHAnsi" w:cs="Arial Narrow"/>
          <w:b/>
        </w:rPr>
      </w:pPr>
    </w:p>
    <w:p w:rsidR="00502626" w:rsidRDefault="00502626" w:rsidP="0050262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 xml:space="preserve">Teaching </w:t>
      </w:r>
      <w:proofErr w:type="gramStart"/>
      <w:r>
        <w:rPr>
          <w:rFonts w:asciiTheme="majorHAnsi" w:eastAsia="Batang" w:hAnsiTheme="majorHAnsi"/>
        </w:rPr>
        <w:t>note :</w:t>
      </w:r>
      <w:proofErr w:type="gramEnd"/>
      <w:r>
        <w:rPr>
          <w:rFonts w:asciiTheme="majorHAnsi" w:eastAsia="Batang" w:hAnsiTheme="majorHAnsi"/>
        </w:rPr>
        <w:t xml:space="preserve"> Sales Margin Price variance = sales value price variance</w:t>
      </w:r>
    </w:p>
    <w:p w:rsidR="00B15321" w:rsidRDefault="00B15321" w:rsidP="00B164E1">
      <w:pPr>
        <w:widowControl w:val="0"/>
        <w:autoSpaceDE w:val="0"/>
        <w:autoSpaceDN w:val="0"/>
        <w:adjustRightInd w:val="0"/>
        <w:spacing w:before="80" w:line="260" w:lineRule="atLeast"/>
        <w:ind w:right="310"/>
        <w:rPr>
          <w:rFonts w:asciiTheme="majorHAnsi" w:hAnsiTheme="majorHAnsi" w:cs="Arial Narrow"/>
          <w:b/>
        </w:rPr>
      </w:pPr>
    </w:p>
    <w:p w:rsidR="00502626" w:rsidRPr="00E855AA" w:rsidRDefault="00502626" w:rsidP="00502626">
      <w:pPr>
        <w:jc w:val="both"/>
        <w:rPr>
          <w:rFonts w:asciiTheme="majorHAnsi" w:eastAsia="Batang" w:hAnsiTheme="majorHAnsi"/>
        </w:rPr>
      </w:pPr>
      <w:proofErr w:type="gramStart"/>
      <w:r w:rsidRPr="00E855AA">
        <w:rPr>
          <w:rFonts w:asciiTheme="majorHAnsi" w:eastAsia="Batang" w:hAnsiTheme="majorHAnsi"/>
        </w:rPr>
        <w:t>Statement showing reconciliation of Budgeted profit with Actual profit</w:t>
      </w:r>
      <w:r>
        <w:rPr>
          <w:rFonts w:asciiTheme="majorHAnsi" w:eastAsia="Batang" w:hAnsiTheme="majorHAnsi"/>
        </w:rPr>
        <w:t xml:space="preserve"> (Rs.)</w:t>
      </w:r>
      <w:proofErr w:type="gramEnd"/>
    </w:p>
    <w:tbl>
      <w:tblPr>
        <w:tblStyle w:val="TableGrid"/>
        <w:tblW w:w="0" w:type="auto"/>
        <w:tblLook w:val="04A0"/>
      </w:tblPr>
      <w:tblGrid>
        <w:gridCol w:w="5868"/>
        <w:gridCol w:w="2160"/>
        <w:gridCol w:w="1548"/>
      </w:tblGrid>
      <w:tr w:rsidR="00502626" w:rsidRPr="00E855AA" w:rsidTr="0095711E">
        <w:tc>
          <w:tcPr>
            <w:tcW w:w="5868" w:type="dxa"/>
          </w:tcPr>
          <w:p w:rsidR="00502626" w:rsidRPr="00E855AA" w:rsidRDefault="00502626" w:rsidP="0095711E">
            <w:pPr>
              <w:jc w:val="both"/>
              <w:rPr>
                <w:rFonts w:asciiTheme="majorHAnsi" w:eastAsia="Batang" w:hAnsiTheme="majorHAnsi"/>
              </w:rPr>
            </w:pPr>
          </w:p>
        </w:tc>
        <w:tc>
          <w:tcPr>
            <w:tcW w:w="2160" w:type="dxa"/>
          </w:tcPr>
          <w:p w:rsidR="00502626" w:rsidRPr="00E855AA" w:rsidRDefault="00502626" w:rsidP="0095711E">
            <w:pPr>
              <w:jc w:val="center"/>
              <w:rPr>
                <w:rFonts w:asciiTheme="majorHAnsi" w:eastAsia="Batang" w:hAnsiTheme="majorHAnsi"/>
              </w:rPr>
            </w:pPr>
            <w:r w:rsidRPr="00E855AA">
              <w:rPr>
                <w:rFonts w:asciiTheme="majorHAnsi" w:eastAsia="Batang" w:hAnsiTheme="majorHAnsi"/>
              </w:rPr>
              <w:t>+</w:t>
            </w:r>
          </w:p>
        </w:tc>
        <w:tc>
          <w:tcPr>
            <w:tcW w:w="1548" w:type="dxa"/>
          </w:tcPr>
          <w:p w:rsidR="00502626" w:rsidRPr="00E855AA" w:rsidRDefault="00502626" w:rsidP="0095711E">
            <w:pPr>
              <w:jc w:val="center"/>
              <w:rPr>
                <w:rFonts w:asciiTheme="majorHAnsi" w:eastAsia="Batang" w:hAnsiTheme="majorHAnsi"/>
              </w:rPr>
            </w:pPr>
            <w:r w:rsidRPr="00E855AA">
              <w:rPr>
                <w:rFonts w:asciiTheme="majorHAnsi" w:eastAsia="Batang" w:hAnsiTheme="majorHAnsi"/>
              </w:rPr>
              <w:t>-</w:t>
            </w:r>
          </w:p>
        </w:tc>
      </w:tr>
      <w:tr w:rsidR="00502626" w:rsidRPr="00E855AA" w:rsidTr="0095711E">
        <w:tc>
          <w:tcPr>
            <w:tcW w:w="5868" w:type="dxa"/>
          </w:tcPr>
          <w:p w:rsidR="00502626" w:rsidRPr="00E855AA" w:rsidRDefault="00502626" w:rsidP="0095711E">
            <w:pPr>
              <w:jc w:val="both"/>
              <w:rPr>
                <w:rFonts w:asciiTheme="majorHAnsi" w:eastAsia="Batang" w:hAnsiTheme="majorHAnsi"/>
              </w:rPr>
            </w:pPr>
            <w:r w:rsidRPr="00E855AA">
              <w:rPr>
                <w:rFonts w:asciiTheme="majorHAnsi" w:eastAsia="Batang" w:hAnsiTheme="majorHAnsi"/>
              </w:rPr>
              <w:t xml:space="preserve">Budgeted Profit </w:t>
            </w:r>
          </w:p>
        </w:tc>
        <w:tc>
          <w:tcPr>
            <w:tcW w:w="2160" w:type="dxa"/>
          </w:tcPr>
          <w:p w:rsidR="00502626" w:rsidRPr="00E855AA" w:rsidRDefault="00502626" w:rsidP="0095711E">
            <w:pPr>
              <w:jc w:val="center"/>
              <w:rPr>
                <w:rFonts w:asciiTheme="majorHAnsi" w:eastAsia="Batang" w:hAnsiTheme="majorHAnsi"/>
              </w:rPr>
            </w:pPr>
            <w:r>
              <w:rPr>
                <w:rFonts w:asciiTheme="majorHAnsi" w:eastAsia="Batang" w:hAnsiTheme="majorHAnsi"/>
              </w:rPr>
              <w:t>500</w:t>
            </w:r>
          </w:p>
        </w:tc>
        <w:tc>
          <w:tcPr>
            <w:tcW w:w="1548" w:type="dxa"/>
          </w:tcPr>
          <w:p w:rsidR="00502626" w:rsidRPr="00E855AA" w:rsidRDefault="00502626" w:rsidP="0095711E">
            <w:pPr>
              <w:jc w:val="center"/>
              <w:rPr>
                <w:rFonts w:asciiTheme="majorHAnsi" w:eastAsia="Batang" w:hAnsiTheme="majorHAnsi"/>
              </w:rPr>
            </w:pPr>
          </w:p>
        </w:tc>
      </w:tr>
      <w:tr w:rsidR="00502626" w:rsidRPr="00E855AA" w:rsidTr="0095711E">
        <w:tc>
          <w:tcPr>
            <w:tcW w:w="5868" w:type="dxa"/>
          </w:tcPr>
          <w:p w:rsidR="00502626" w:rsidRPr="00E855AA" w:rsidRDefault="00502626" w:rsidP="0095711E">
            <w:pPr>
              <w:jc w:val="both"/>
              <w:rPr>
                <w:rFonts w:asciiTheme="majorHAnsi" w:eastAsia="Batang" w:hAnsiTheme="majorHAnsi"/>
              </w:rPr>
            </w:pPr>
            <w:r w:rsidRPr="00E855AA">
              <w:rPr>
                <w:rFonts w:asciiTheme="majorHAnsi" w:eastAsia="Batang" w:hAnsiTheme="majorHAnsi"/>
              </w:rPr>
              <w:t>Sales Margin Price Variance</w:t>
            </w:r>
          </w:p>
        </w:tc>
        <w:tc>
          <w:tcPr>
            <w:tcW w:w="2160" w:type="dxa"/>
          </w:tcPr>
          <w:p w:rsidR="00502626" w:rsidRPr="00E855AA" w:rsidRDefault="00502626" w:rsidP="0095711E">
            <w:pPr>
              <w:jc w:val="center"/>
              <w:rPr>
                <w:rFonts w:asciiTheme="majorHAnsi" w:eastAsia="Batang" w:hAnsiTheme="majorHAnsi"/>
              </w:rPr>
            </w:pPr>
            <w:r>
              <w:rPr>
                <w:rFonts w:asciiTheme="majorHAnsi" w:eastAsia="Batang" w:hAnsiTheme="majorHAnsi"/>
              </w:rPr>
              <w:t>90</w:t>
            </w:r>
          </w:p>
        </w:tc>
        <w:tc>
          <w:tcPr>
            <w:tcW w:w="1548" w:type="dxa"/>
          </w:tcPr>
          <w:p w:rsidR="00502626" w:rsidRPr="00E855AA" w:rsidRDefault="00502626" w:rsidP="0095711E">
            <w:pPr>
              <w:jc w:val="center"/>
              <w:rPr>
                <w:rFonts w:asciiTheme="majorHAnsi" w:eastAsia="Batang" w:hAnsiTheme="majorHAnsi"/>
              </w:rPr>
            </w:pPr>
          </w:p>
        </w:tc>
      </w:tr>
      <w:tr w:rsidR="00502626" w:rsidRPr="00E855AA" w:rsidTr="0095711E">
        <w:tc>
          <w:tcPr>
            <w:tcW w:w="5868" w:type="dxa"/>
          </w:tcPr>
          <w:p w:rsidR="00502626" w:rsidRPr="00E855AA" w:rsidRDefault="00502626" w:rsidP="0095711E">
            <w:pPr>
              <w:jc w:val="both"/>
              <w:rPr>
                <w:rFonts w:asciiTheme="majorHAnsi" w:eastAsia="Batang" w:hAnsiTheme="majorHAnsi"/>
              </w:rPr>
            </w:pPr>
            <w:r w:rsidRPr="00E855AA">
              <w:rPr>
                <w:rFonts w:asciiTheme="majorHAnsi" w:eastAsia="Batang" w:hAnsiTheme="majorHAnsi"/>
              </w:rPr>
              <w:t xml:space="preserve"> Sales Margin Volume Variance</w:t>
            </w:r>
          </w:p>
        </w:tc>
        <w:tc>
          <w:tcPr>
            <w:tcW w:w="2160" w:type="dxa"/>
          </w:tcPr>
          <w:p w:rsidR="00502626" w:rsidRPr="00E855AA" w:rsidRDefault="00502626" w:rsidP="0095711E">
            <w:pPr>
              <w:jc w:val="center"/>
              <w:rPr>
                <w:rFonts w:asciiTheme="majorHAnsi" w:eastAsia="Batang" w:hAnsiTheme="majorHAnsi"/>
              </w:rPr>
            </w:pPr>
          </w:p>
        </w:tc>
        <w:tc>
          <w:tcPr>
            <w:tcW w:w="1548" w:type="dxa"/>
          </w:tcPr>
          <w:p w:rsidR="00502626" w:rsidRPr="00E855AA" w:rsidRDefault="00502626" w:rsidP="0095711E">
            <w:pPr>
              <w:jc w:val="center"/>
              <w:rPr>
                <w:rFonts w:asciiTheme="majorHAnsi" w:eastAsia="Batang" w:hAnsiTheme="majorHAnsi"/>
              </w:rPr>
            </w:pPr>
            <w:r>
              <w:rPr>
                <w:rFonts w:asciiTheme="majorHAnsi" w:eastAsia="Batang" w:hAnsiTheme="majorHAnsi"/>
              </w:rPr>
              <w:t>20</w:t>
            </w:r>
          </w:p>
        </w:tc>
      </w:tr>
      <w:tr w:rsidR="0064211F" w:rsidRPr="00E855AA" w:rsidTr="0095711E">
        <w:tc>
          <w:tcPr>
            <w:tcW w:w="5868" w:type="dxa"/>
          </w:tcPr>
          <w:p w:rsidR="0064211F" w:rsidRPr="00E855AA" w:rsidRDefault="0064211F" w:rsidP="0095711E">
            <w:pPr>
              <w:jc w:val="both"/>
              <w:rPr>
                <w:rFonts w:asciiTheme="majorHAnsi" w:eastAsia="Batang" w:hAnsiTheme="majorHAnsi"/>
              </w:rPr>
            </w:pPr>
            <w:r w:rsidRPr="00E855AA">
              <w:rPr>
                <w:rFonts w:asciiTheme="majorHAnsi" w:eastAsia="Batang" w:hAnsiTheme="majorHAnsi"/>
              </w:rPr>
              <w:t xml:space="preserve"> Material Price Variance</w:t>
            </w:r>
          </w:p>
        </w:tc>
        <w:tc>
          <w:tcPr>
            <w:tcW w:w="2160" w:type="dxa"/>
          </w:tcPr>
          <w:p w:rsidR="0064211F" w:rsidRPr="00E855AA" w:rsidRDefault="0064211F" w:rsidP="0095711E">
            <w:pPr>
              <w:jc w:val="center"/>
              <w:rPr>
                <w:rFonts w:asciiTheme="majorHAnsi" w:eastAsia="Batang" w:hAnsiTheme="majorHAnsi"/>
              </w:rPr>
            </w:pPr>
          </w:p>
        </w:tc>
        <w:tc>
          <w:tcPr>
            <w:tcW w:w="1548" w:type="dxa"/>
          </w:tcPr>
          <w:p w:rsidR="0064211F" w:rsidRPr="00E855AA" w:rsidRDefault="0064211F" w:rsidP="0095711E">
            <w:pPr>
              <w:jc w:val="center"/>
              <w:rPr>
                <w:rFonts w:asciiTheme="majorHAnsi" w:eastAsia="Batang" w:hAnsiTheme="majorHAnsi"/>
              </w:rPr>
            </w:pPr>
            <w:r>
              <w:rPr>
                <w:rFonts w:asciiTheme="majorHAnsi" w:eastAsia="Batang" w:hAnsiTheme="majorHAnsi"/>
              </w:rPr>
              <w:t>4</w:t>
            </w:r>
          </w:p>
        </w:tc>
      </w:tr>
      <w:tr w:rsidR="0064211F" w:rsidRPr="00E855AA" w:rsidTr="0095711E">
        <w:tc>
          <w:tcPr>
            <w:tcW w:w="5868" w:type="dxa"/>
          </w:tcPr>
          <w:p w:rsidR="0064211F" w:rsidRPr="00E855AA" w:rsidRDefault="0064211F" w:rsidP="0095711E">
            <w:pPr>
              <w:jc w:val="both"/>
              <w:rPr>
                <w:rFonts w:asciiTheme="majorHAnsi" w:eastAsia="Batang" w:hAnsiTheme="majorHAnsi"/>
              </w:rPr>
            </w:pPr>
            <w:r w:rsidRPr="00E855AA">
              <w:rPr>
                <w:rFonts w:asciiTheme="majorHAnsi" w:eastAsia="Batang" w:hAnsiTheme="majorHAnsi"/>
              </w:rPr>
              <w:t xml:space="preserve"> Material Usage Variance</w:t>
            </w:r>
          </w:p>
        </w:tc>
        <w:tc>
          <w:tcPr>
            <w:tcW w:w="2160" w:type="dxa"/>
          </w:tcPr>
          <w:p w:rsidR="0064211F" w:rsidRPr="00E855AA" w:rsidRDefault="0064211F" w:rsidP="0095711E">
            <w:pPr>
              <w:jc w:val="center"/>
              <w:rPr>
                <w:rFonts w:asciiTheme="majorHAnsi" w:eastAsia="Batang" w:hAnsiTheme="majorHAnsi"/>
              </w:rPr>
            </w:pPr>
          </w:p>
        </w:tc>
        <w:tc>
          <w:tcPr>
            <w:tcW w:w="1548" w:type="dxa"/>
          </w:tcPr>
          <w:p w:rsidR="0064211F" w:rsidRPr="00E855AA" w:rsidRDefault="0064211F" w:rsidP="0095711E">
            <w:pPr>
              <w:jc w:val="center"/>
              <w:rPr>
                <w:rFonts w:asciiTheme="majorHAnsi" w:eastAsia="Batang" w:hAnsiTheme="majorHAnsi"/>
              </w:rPr>
            </w:pPr>
            <w:r>
              <w:rPr>
                <w:rFonts w:asciiTheme="majorHAnsi" w:eastAsia="Batang" w:hAnsiTheme="majorHAnsi"/>
              </w:rPr>
              <w:t>8</w:t>
            </w:r>
          </w:p>
        </w:tc>
      </w:tr>
      <w:tr w:rsidR="0064211F" w:rsidRPr="00E855AA" w:rsidTr="0095711E">
        <w:tc>
          <w:tcPr>
            <w:tcW w:w="5868" w:type="dxa"/>
          </w:tcPr>
          <w:p w:rsidR="0064211F" w:rsidRPr="00E855AA" w:rsidRDefault="0064211F" w:rsidP="0095711E">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w:t>
            </w:r>
          </w:p>
        </w:tc>
        <w:tc>
          <w:tcPr>
            <w:tcW w:w="2160" w:type="dxa"/>
          </w:tcPr>
          <w:p w:rsidR="0064211F" w:rsidRPr="00E855AA" w:rsidRDefault="0064211F" w:rsidP="0095711E">
            <w:pPr>
              <w:jc w:val="center"/>
              <w:rPr>
                <w:rFonts w:asciiTheme="majorHAnsi" w:eastAsia="Batang" w:hAnsiTheme="majorHAnsi"/>
              </w:rPr>
            </w:pPr>
            <w:r>
              <w:rPr>
                <w:rFonts w:asciiTheme="majorHAnsi" w:eastAsia="Batang" w:hAnsiTheme="majorHAnsi"/>
              </w:rPr>
              <w:t>10</w:t>
            </w:r>
          </w:p>
        </w:tc>
        <w:tc>
          <w:tcPr>
            <w:tcW w:w="1548" w:type="dxa"/>
          </w:tcPr>
          <w:p w:rsidR="0064211F" w:rsidRPr="00E855AA" w:rsidRDefault="0064211F" w:rsidP="0095711E">
            <w:pPr>
              <w:jc w:val="center"/>
              <w:rPr>
                <w:rFonts w:asciiTheme="majorHAnsi" w:eastAsia="Batang" w:hAnsiTheme="majorHAnsi"/>
              </w:rPr>
            </w:pPr>
          </w:p>
        </w:tc>
      </w:tr>
      <w:tr w:rsidR="0064211F" w:rsidRPr="00E855AA" w:rsidTr="0095711E">
        <w:trPr>
          <w:trHeight w:val="350"/>
        </w:trPr>
        <w:tc>
          <w:tcPr>
            <w:tcW w:w="5868" w:type="dxa"/>
          </w:tcPr>
          <w:p w:rsidR="0064211F" w:rsidRPr="00E855AA" w:rsidRDefault="0064211F" w:rsidP="0095711E">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w:t>
            </w:r>
          </w:p>
        </w:tc>
        <w:tc>
          <w:tcPr>
            <w:tcW w:w="2160" w:type="dxa"/>
          </w:tcPr>
          <w:p w:rsidR="0064211F" w:rsidRPr="00E855AA" w:rsidRDefault="0064211F" w:rsidP="0095711E">
            <w:pPr>
              <w:jc w:val="center"/>
              <w:rPr>
                <w:rFonts w:asciiTheme="majorHAnsi" w:eastAsia="Batang" w:hAnsiTheme="majorHAnsi"/>
              </w:rPr>
            </w:pPr>
          </w:p>
        </w:tc>
        <w:tc>
          <w:tcPr>
            <w:tcW w:w="1548" w:type="dxa"/>
          </w:tcPr>
          <w:p w:rsidR="0064211F" w:rsidRPr="00E855AA" w:rsidRDefault="0064211F" w:rsidP="0095711E">
            <w:pPr>
              <w:jc w:val="center"/>
              <w:rPr>
                <w:rFonts w:asciiTheme="majorHAnsi" w:eastAsia="Batang" w:hAnsiTheme="majorHAnsi"/>
              </w:rPr>
            </w:pPr>
            <w:r>
              <w:rPr>
                <w:rFonts w:asciiTheme="majorHAnsi" w:eastAsia="Batang" w:hAnsiTheme="majorHAnsi"/>
              </w:rPr>
              <w:t>30</w:t>
            </w:r>
          </w:p>
        </w:tc>
      </w:tr>
      <w:tr w:rsidR="0064211F" w:rsidRPr="00E855AA" w:rsidTr="0095711E">
        <w:tc>
          <w:tcPr>
            <w:tcW w:w="5868" w:type="dxa"/>
          </w:tcPr>
          <w:p w:rsidR="0064211F" w:rsidRPr="00E855AA" w:rsidRDefault="0064211F" w:rsidP="0095711E">
            <w:pPr>
              <w:jc w:val="both"/>
              <w:rPr>
                <w:rFonts w:asciiTheme="majorHAnsi" w:eastAsia="Batang" w:hAnsiTheme="majorHAnsi"/>
              </w:rPr>
            </w:pPr>
            <w:r w:rsidRPr="00E855AA">
              <w:rPr>
                <w:rFonts w:asciiTheme="majorHAnsi" w:eastAsia="Batang" w:hAnsiTheme="majorHAnsi"/>
              </w:rPr>
              <w:t xml:space="preserve"> VO Expenditure Variance</w:t>
            </w:r>
          </w:p>
        </w:tc>
        <w:tc>
          <w:tcPr>
            <w:tcW w:w="2160" w:type="dxa"/>
          </w:tcPr>
          <w:p w:rsidR="0064211F" w:rsidRPr="00E855AA" w:rsidRDefault="0064211F" w:rsidP="0095711E">
            <w:pPr>
              <w:jc w:val="center"/>
              <w:rPr>
                <w:rFonts w:asciiTheme="majorHAnsi" w:eastAsia="Batang" w:hAnsiTheme="majorHAnsi"/>
              </w:rPr>
            </w:pPr>
            <w:r>
              <w:rPr>
                <w:rFonts w:asciiTheme="majorHAnsi" w:eastAsia="Batang" w:hAnsiTheme="majorHAnsi"/>
              </w:rPr>
              <w:t>40</w:t>
            </w:r>
          </w:p>
        </w:tc>
        <w:tc>
          <w:tcPr>
            <w:tcW w:w="1548" w:type="dxa"/>
          </w:tcPr>
          <w:p w:rsidR="0064211F" w:rsidRPr="00E855AA" w:rsidRDefault="0064211F" w:rsidP="0095711E">
            <w:pPr>
              <w:jc w:val="center"/>
              <w:rPr>
                <w:rFonts w:asciiTheme="majorHAnsi" w:eastAsia="Batang" w:hAnsiTheme="majorHAnsi"/>
              </w:rPr>
            </w:pPr>
          </w:p>
        </w:tc>
      </w:tr>
      <w:tr w:rsidR="0064211F" w:rsidRPr="00E855AA" w:rsidTr="0095711E">
        <w:tc>
          <w:tcPr>
            <w:tcW w:w="5868" w:type="dxa"/>
          </w:tcPr>
          <w:p w:rsidR="0064211F" w:rsidRPr="00E855AA" w:rsidRDefault="0064211F" w:rsidP="0095711E">
            <w:pPr>
              <w:jc w:val="both"/>
              <w:rPr>
                <w:rFonts w:asciiTheme="majorHAnsi" w:eastAsia="Batang" w:hAnsiTheme="majorHAnsi"/>
              </w:rPr>
            </w:pPr>
            <w:r w:rsidRPr="00E855AA">
              <w:rPr>
                <w:rFonts w:asciiTheme="majorHAnsi" w:eastAsia="Batang" w:hAnsiTheme="majorHAnsi"/>
              </w:rPr>
              <w:t xml:space="preserve"> VO Efficiency Variance</w:t>
            </w:r>
          </w:p>
        </w:tc>
        <w:tc>
          <w:tcPr>
            <w:tcW w:w="2160" w:type="dxa"/>
          </w:tcPr>
          <w:p w:rsidR="0064211F" w:rsidRPr="00E855AA" w:rsidRDefault="0064211F" w:rsidP="0095711E">
            <w:pPr>
              <w:jc w:val="center"/>
              <w:rPr>
                <w:rFonts w:asciiTheme="majorHAnsi" w:eastAsia="Batang" w:hAnsiTheme="majorHAnsi"/>
              </w:rPr>
            </w:pPr>
          </w:p>
        </w:tc>
        <w:tc>
          <w:tcPr>
            <w:tcW w:w="1548" w:type="dxa"/>
          </w:tcPr>
          <w:p w:rsidR="0064211F" w:rsidRPr="00E855AA" w:rsidRDefault="0064211F" w:rsidP="0095711E">
            <w:pPr>
              <w:jc w:val="center"/>
              <w:rPr>
                <w:rFonts w:asciiTheme="majorHAnsi" w:eastAsia="Batang" w:hAnsiTheme="majorHAnsi"/>
              </w:rPr>
            </w:pPr>
            <w:r>
              <w:rPr>
                <w:rFonts w:asciiTheme="majorHAnsi" w:eastAsia="Batang" w:hAnsiTheme="majorHAnsi"/>
              </w:rPr>
              <w:t>50</w:t>
            </w:r>
          </w:p>
        </w:tc>
      </w:tr>
      <w:tr w:rsidR="0064211F" w:rsidRPr="00E855AA" w:rsidTr="0095711E">
        <w:tc>
          <w:tcPr>
            <w:tcW w:w="5868" w:type="dxa"/>
          </w:tcPr>
          <w:p w:rsidR="0064211F" w:rsidRPr="00E855AA" w:rsidRDefault="0064211F" w:rsidP="0095711E">
            <w:pPr>
              <w:jc w:val="both"/>
              <w:rPr>
                <w:rFonts w:asciiTheme="majorHAnsi" w:eastAsia="Batang" w:hAnsiTheme="majorHAnsi"/>
              </w:rPr>
            </w:pPr>
            <w:r>
              <w:rPr>
                <w:rFonts w:asciiTheme="majorHAnsi" w:eastAsia="Batang" w:hAnsiTheme="majorHAnsi"/>
              </w:rPr>
              <w:t xml:space="preserve"> FO Budget Variance </w:t>
            </w:r>
          </w:p>
        </w:tc>
        <w:tc>
          <w:tcPr>
            <w:tcW w:w="2160" w:type="dxa"/>
          </w:tcPr>
          <w:p w:rsidR="0064211F" w:rsidRPr="00E855AA" w:rsidRDefault="0064211F" w:rsidP="0095711E">
            <w:pPr>
              <w:jc w:val="center"/>
              <w:rPr>
                <w:rFonts w:asciiTheme="majorHAnsi" w:eastAsia="Batang" w:hAnsiTheme="majorHAnsi"/>
              </w:rPr>
            </w:pPr>
          </w:p>
        </w:tc>
        <w:tc>
          <w:tcPr>
            <w:tcW w:w="1548" w:type="dxa"/>
          </w:tcPr>
          <w:p w:rsidR="0064211F" w:rsidRPr="00E855AA" w:rsidRDefault="0064211F" w:rsidP="0095711E">
            <w:pPr>
              <w:jc w:val="center"/>
              <w:rPr>
                <w:rFonts w:asciiTheme="majorHAnsi" w:eastAsia="Batang" w:hAnsiTheme="majorHAnsi"/>
              </w:rPr>
            </w:pPr>
            <w:r>
              <w:rPr>
                <w:rFonts w:asciiTheme="majorHAnsi" w:eastAsia="Batang" w:hAnsiTheme="majorHAnsi"/>
              </w:rPr>
              <w:t>20</w:t>
            </w:r>
          </w:p>
        </w:tc>
      </w:tr>
      <w:tr w:rsidR="0064211F" w:rsidRPr="00E855AA" w:rsidTr="0095711E">
        <w:tc>
          <w:tcPr>
            <w:tcW w:w="5868" w:type="dxa"/>
          </w:tcPr>
          <w:p w:rsidR="0064211F" w:rsidRPr="00E855AA" w:rsidRDefault="0064211F" w:rsidP="0095711E">
            <w:pPr>
              <w:jc w:val="both"/>
              <w:rPr>
                <w:rFonts w:asciiTheme="majorHAnsi" w:eastAsia="Batang" w:hAnsiTheme="majorHAnsi"/>
              </w:rPr>
            </w:pPr>
            <w:r>
              <w:rPr>
                <w:rFonts w:asciiTheme="majorHAnsi" w:eastAsia="Batang" w:hAnsiTheme="majorHAnsi"/>
              </w:rPr>
              <w:t xml:space="preserve"> FO Volume Variance</w:t>
            </w:r>
          </w:p>
        </w:tc>
        <w:tc>
          <w:tcPr>
            <w:tcW w:w="2160" w:type="dxa"/>
          </w:tcPr>
          <w:p w:rsidR="0064211F" w:rsidRPr="00E855AA" w:rsidRDefault="0064211F" w:rsidP="0095711E">
            <w:pPr>
              <w:jc w:val="center"/>
              <w:rPr>
                <w:rFonts w:asciiTheme="majorHAnsi" w:eastAsia="Batang" w:hAnsiTheme="majorHAnsi"/>
              </w:rPr>
            </w:pPr>
          </w:p>
        </w:tc>
        <w:tc>
          <w:tcPr>
            <w:tcW w:w="1548" w:type="dxa"/>
          </w:tcPr>
          <w:p w:rsidR="0064211F" w:rsidRPr="00E855AA" w:rsidRDefault="0064211F" w:rsidP="0095711E">
            <w:pPr>
              <w:jc w:val="center"/>
              <w:rPr>
                <w:rFonts w:asciiTheme="majorHAnsi" w:eastAsia="Batang" w:hAnsiTheme="majorHAnsi"/>
              </w:rPr>
            </w:pPr>
            <w:r>
              <w:rPr>
                <w:rFonts w:asciiTheme="majorHAnsi" w:eastAsia="Batang" w:hAnsiTheme="majorHAnsi"/>
              </w:rPr>
              <w:t>20</w:t>
            </w:r>
          </w:p>
        </w:tc>
      </w:tr>
      <w:tr w:rsidR="0064211F" w:rsidRPr="00E855AA" w:rsidTr="0095711E">
        <w:tc>
          <w:tcPr>
            <w:tcW w:w="5868" w:type="dxa"/>
          </w:tcPr>
          <w:p w:rsidR="0064211F" w:rsidRPr="00E855AA" w:rsidRDefault="0064211F" w:rsidP="0095711E">
            <w:pPr>
              <w:jc w:val="both"/>
              <w:rPr>
                <w:rFonts w:asciiTheme="majorHAnsi" w:eastAsia="Batang" w:hAnsiTheme="majorHAnsi"/>
              </w:rPr>
            </w:pPr>
            <w:r w:rsidRPr="00E855AA">
              <w:rPr>
                <w:rFonts w:asciiTheme="majorHAnsi" w:eastAsia="Batang" w:hAnsiTheme="majorHAnsi"/>
              </w:rPr>
              <w:t>Actual Profit (As Per Cost Accounting)</w:t>
            </w:r>
          </w:p>
        </w:tc>
        <w:tc>
          <w:tcPr>
            <w:tcW w:w="3708" w:type="dxa"/>
            <w:gridSpan w:val="2"/>
          </w:tcPr>
          <w:p w:rsidR="0064211F" w:rsidRPr="00E855AA" w:rsidRDefault="0064211F" w:rsidP="0095711E">
            <w:pPr>
              <w:jc w:val="center"/>
              <w:rPr>
                <w:rFonts w:asciiTheme="majorHAnsi" w:eastAsia="Batang" w:hAnsiTheme="majorHAnsi"/>
              </w:rPr>
            </w:pPr>
            <w:r>
              <w:rPr>
                <w:rFonts w:asciiTheme="majorHAnsi" w:eastAsia="Batang" w:hAnsiTheme="majorHAnsi"/>
              </w:rPr>
              <w:t>488</w:t>
            </w:r>
          </w:p>
        </w:tc>
      </w:tr>
    </w:tbl>
    <w:p w:rsidR="00B15321" w:rsidRDefault="00B15321" w:rsidP="00B164E1">
      <w:pPr>
        <w:widowControl w:val="0"/>
        <w:autoSpaceDE w:val="0"/>
        <w:autoSpaceDN w:val="0"/>
        <w:adjustRightInd w:val="0"/>
        <w:spacing w:before="80" w:line="260" w:lineRule="atLeast"/>
        <w:ind w:right="310"/>
        <w:rPr>
          <w:rFonts w:asciiTheme="majorHAnsi" w:hAnsiTheme="majorHAnsi" w:cs="Arial Narrow"/>
          <w:b/>
        </w:rPr>
      </w:pPr>
    </w:p>
    <w:p w:rsidR="000C6806" w:rsidRDefault="000C6806" w:rsidP="00C467E2">
      <w:pPr>
        <w:tabs>
          <w:tab w:val="left" w:pos="5565"/>
        </w:tabs>
        <w:autoSpaceDE w:val="0"/>
        <w:autoSpaceDN w:val="0"/>
        <w:adjustRightInd w:val="0"/>
        <w:jc w:val="both"/>
        <w:rPr>
          <w:rFonts w:asciiTheme="majorHAnsi" w:hAnsiTheme="majorHAnsi" w:cs="Arial Narrow"/>
          <w:b/>
        </w:rPr>
      </w:pPr>
    </w:p>
    <w:p w:rsidR="00C467E2" w:rsidRPr="00E855AA" w:rsidRDefault="00B75B1A" w:rsidP="00C467E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b/>
        </w:rPr>
        <w:t>Q.</w:t>
      </w:r>
      <w:r w:rsidR="005D4EDF">
        <w:rPr>
          <w:rFonts w:asciiTheme="majorHAnsi" w:hAnsiTheme="majorHAnsi" w:cs="Arial Narrow"/>
          <w:b/>
        </w:rPr>
        <w:t xml:space="preserve"> </w:t>
      </w:r>
      <w:r w:rsidRPr="00E855AA">
        <w:rPr>
          <w:rFonts w:asciiTheme="majorHAnsi" w:hAnsiTheme="majorHAnsi" w:cs="Arial Narrow"/>
          <w:b/>
        </w:rPr>
        <w:t>No.</w:t>
      </w:r>
      <w:r w:rsidR="00806CAE">
        <w:rPr>
          <w:rFonts w:asciiTheme="majorHAnsi" w:hAnsiTheme="majorHAnsi" w:cs="Arial Narrow"/>
          <w:b/>
        </w:rPr>
        <w:t xml:space="preserve"> 4.27</w:t>
      </w:r>
      <w:r w:rsidR="003D560D" w:rsidRPr="00E855AA">
        <w:rPr>
          <w:rFonts w:asciiTheme="majorHAnsi" w:hAnsiTheme="majorHAnsi" w:cs="Arial Narrow"/>
          <w:b/>
        </w:rPr>
        <w:t xml:space="preserve">    </w:t>
      </w:r>
      <w:r w:rsidR="00C467E2" w:rsidRPr="00E855AA">
        <w:rPr>
          <w:rFonts w:asciiTheme="majorHAnsi" w:hAnsiTheme="majorHAnsi" w:cs="Arial Narrow"/>
        </w:rPr>
        <w:t>The working results of a software company for two corresponding years are shown below:</w:t>
      </w:r>
    </w:p>
    <w:tbl>
      <w:tblPr>
        <w:tblStyle w:val="TableGrid"/>
        <w:tblW w:w="0" w:type="auto"/>
        <w:tblLook w:val="04A0"/>
      </w:tblPr>
      <w:tblGrid>
        <w:gridCol w:w="3080"/>
        <w:gridCol w:w="3081"/>
        <w:gridCol w:w="3081"/>
      </w:tblGrid>
      <w:tr w:rsidR="00C467E2" w:rsidRPr="00E855AA" w:rsidTr="00FA3A6A">
        <w:tc>
          <w:tcPr>
            <w:tcW w:w="3080"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p>
        </w:tc>
        <w:tc>
          <w:tcPr>
            <w:tcW w:w="6162" w:type="dxa"/>
            <w:gridSpan w:val="2"/>
          </w:tcPr>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 xml:space="preserve">Rs. </w:t>
            </w:r>
            <w:proofErr w:type="spellStart"/>
            <w:r w:rsidRPr="00E855AA">
              <w:rPr>
                <w:rFonts w:asciiTheme="majorHAnsi" w:hAnsiTheme="majorHAnsi" w:cs="Arial Narrow"/>
              </w:rPr>
              <w:t>Lakhs</w:t>
            </w:r>
            <w:proofErr w:type="spellEnd"/>
          </w:p>
        </w:tc>
      </w:tr>
      <w:tr w:rsidR="00C467E2" w:rsidRPr="00E855AA" w:rsidTr="00FA3A6A">
        <w:tc>
          <w:tcPr>
            <w:tcW w:w="3080"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p>
        </w:tc>
        <w:tc>
          <w:tcPr>
            <w:tcW w:w="3081" w:type="dxa"/>
          </w:tcPr>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Year 2005</w:t>
            </w:r>
          </w:p>
        </w:tc>
        <w:tc>
          <w:tcPr>
            <w:tcW w:w="3081" w:type="dxa"/>
          </w:tcPr>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Year 2006</w:t>
            </w:r>
          </w:p>
        </w:tc>
      </w:tr>
      <w:tr w:rsidR="00C467E2" w:rsidRPr="00E855AA" w:rsidTr="00FA3A6A">
        <w:tc>
          <w:tcPr>
            <w:tcW w:w="3080"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Sales (A)</w:t>
            </w:r>
          </w:p>
        </w:tc>
        <w:tc>
          <w:tcPr>
            <w:tcW w:w="3081" w:type="dxa"/>
          </w:tcPr>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600</w:t>
            </w:r>
          </w:p>
        </w:tc>
        <w:tc>
          <w:tcPr>
            <w:tcW w:w="3081" w:type="dxa"/>
          </w:tcPr>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770</w:t>
            </w:r>
          </w:p>
        </w:tc>
      </w:tr>
      <w:tr w:rsidR="00C467E2" w:rsidRPr="00E855AA" w:rsidTr="00FA3A6A">
        <w:tc>
          <w:tcPr>
            <w:tcW w:w="3080"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Cost of Sales:</w:t>
            </w:r>
          </w:p>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Materials </w:t>
            </w:r>
          </w:p>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Wages and VO</w:t>
            </w:r>
          </w:p>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Fixed overheads</w:t>
            </w:r>
          </w:p>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Total (B)</w:t>
            </w:r>
          </w:p>
        </w:tc>
        <w:tc>
          <w:tcPr>
            <w:tcW w:w="3081" w:type="dxa"/>
          </w:tcPr>
          <w:p w:rsidR="00C467E2" w:rsidRPr="00E855AA" w:rsidRDefault="00C467E2" w:rsidP="00FA3A6A">
            <w:pPr>
              <w:tabs>
                <w:tab w:val="left" w:pos="5565"/>
              </w:tabs>
              <w:autoSpaceDE w:val="0"/>
              <w:autoSpaceDN w:val="0"/>
              <w:adjustRightInd w:val="0"/>
              <w:jc w:val="center"/>
              <w:rPr>
                <w:rFonts w:asciiTheme="majorHAnsi" w:hAnsiTheme="majorHAnsi" w:cs="Arial Narrow"/>
              </w:rPr>
            </w:pPr>
          </w:p>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300</w:t>
            </w:r>
          </w:p>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180</w:t>
            </w:r>
          </w:p>
          <w:p w:rsidR="00C467E2" w:rsidRPr="00E855AA" w:rsidRDefault="007C7909" w:rsidP="00FA3A6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w:t>
            </w:r>
            <w:r w:rsidR="00D44E4A">
              <w:rPr>
                <w:rFonts w:asciiTheme="majorHAnsi" w:hAnsiTheme="majorHAnsi" w:cs="Arial Narrow"/>
              </w:rPr>
              <w:t>84</w:t>
            </w:r>
          </w:p>
          <w:p w:rsidR="00C467E2" w:rsidRPr="00E855AA" w:rsidRDefault="00D44E4A" w:rsidP="00FA3A6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564</w:t>
            </w:r>
          </w:p>
        </w:tc>
        <w:tc>
          <w:tcPr>
            <w:tcW w:w="3081" w:type="dxa"/>
          </w:tcPr>
          <w:p w:rsidR="00C467E2" w:rsidRPr="00E855AA" w:rsidRDefault="00C467E2" w:rsidP="00FA3A6A">
            <w:pPr>
              <w:tabs>
                <w:tab w:val="left" w:pos="5565"/>
              </w:tabs>
              <w:autoSpaceDE w:val="0"/>
              <w:autoSpaceDN w:val="0"/>
              <w:adjustRightInd w:val="0"/>
              <w:jc w:val="center"/>
              <w:rPr>
                <w:rFonts w:asciiTheme="majorHAnsi" w:hAnsiTheme="majorHAnsi" w:cs="Arial Narrow"/>
              </w:rPr>
            </w:pPr>
          </w:p>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324</w:t>
            </w:r>
          </w:p>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206</w:t>
            </w:r>
          </w:p>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150</w:t>
            </w:r>
          </w:p>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680</w:t>
            </w:r>
          </w:p>
        </w:tc>
      </w:tr>
      <w:tr w:rsidR="00C467E2" w:rsidRPr="00E855AA" w:rsidTr="00FA3A6A">
        <w:tc>
          <w:tcPr>
            <w:tcW w:w="3080"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Profit (A – B)</w:t>
            </w:r>
          </w:p>
        </w:tc>
        <w:tc>
          <w:tcPr>
            <w:tcW w:w="3081" w:type="dxa"/>
          </w:tcPr>
          <w:p w:rsidR="00C467E2" w:rsidRPr="00E855AA" w:rsidRDefault="00D44E4A" w:rsidP="00FA3A6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36</w:t>
            </w:r>
          </w:p>
        </w:tc>
        <w:tc>
          <w:tcPr>
            <w:tcW w:w="3081" w:type="dxa"/>
          </w:tcPr>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90</w:t>
            </w:r>
          </w:p>
        </w:tc>
      </w:tr>
    </w:tbl>
    <w:p w:rsidR="00C467E2" w:rsidRPr="00E855AA" w:rsidRDefault="00C467E2" w:rsidP="00C467E2">
      <w:pPr>
        <w:tabs>
          <w:tab w:val="left" w:pos="5565"/>
        </w:tabs>
        <w:autoSpaceDE w:val="0"/>
        <w:autoSpaceDN w:val="0"/>
        <w:adjustRightInd w:val="0"/>
        <w:jc w:val="both"/>
        <w:rPr>
          <w:rFonts w:asciiTheme="majorHAnsi" w:hAnsiTheme="majorHAnsi" w:cs="Arial Narrow"/>
        </w:rPr>
      </w:pPr>
    </w:p>
    <w:p w:rsidR="00C467E2" w:rsidRPr="00E855AA" w:rsidRDefault="00C467E2" w:rsidP="00C467E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In year 2006, there has been an increase in the selling price by 10%. Following are the details of material consumption and </w:t>
      </w:r>
      <w:r w:rsidR="000C6806" w:rsidRPr="00E855AA">
        <w:rPr>
          <w:rFonts w:asciiTheme="majorHAnsi" w:hAnsiTheme="majorHAnsi" w:cs="Arial Narrow"/>
        </w:rPr>
        <w:t>utilization</w:t>
      </w:r>
      <w:r w:rsidRPr="00E855AA">
        <w:rPr>
          <w:rFonts w:asciiTheme="majorHAnsi" w:hAnsiTheme="majorHAnsi" w:cs="Arial Narrow"/>
        </w:rPr>
        <w:t xml:space="preserve"> of </w:t>
      </w:r>
      <w:proofErr w:type="spellStart"/>
      <w:r w:rsidRPr="00E855AA">
        <w:rPr>
          <w:rFonts w:asciiTheme="majorHAnsi" w:hAnsiTheme="majorHAnsi" w:cs="Arial Narrow"/>
        </w:rPr>
        <w:t>labour</w:t>
      </w:r>
      <w:proofErr w:type="spellEnd"/>
      <w:r w:rsidRPr="00E855AA">
        <w:rPr>
          <w:rFonts w:asciiTheme="majorHAnsi" w:hAnsiTheme="majorHAnsi" w:cs="Arial Narrow"/>
        </w:rPr>
        <w:t xml:space="preserve"> hours during the two years:</w:t>
      </w:r>
    </w:p>
    <w:tbl>
      <w:tblPr>
        <w:tblStyle w:val="TableGrid"/>
        <w:tblW w:w="0" w:type="auto"/>
        <w:tblLook w:val="04A0"/>
      </w:tblPr>
      <w:tblGrid>
        <w:gridCol w:w="3652"/>
        <w:gridCol w:w="2977"/>
        <w:gridCol w:w="2613"/>
      </w:tblGrid>
      <w:tr w:rsidR="00C467E2" w:rsidRPr="00E855AA" w:rsidTr="00FA3A6A">
        <w:tc>
          <w:tcPr>
            <w:tcW w:w="3652"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p>
        </w:tc>
        <w:tc>
          <w:tcPr>
            <w:tcW w:w="2977" w:type="dxa"/>
          </w:tcPr>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Year 2005</w:t>
            </w:r>
          </w:p>
        </w:tc>
        <w:tc>
          <w:tcPr>
            <w:tcW w:w="2613" w:type="dxa"/>
          </w:tcPr>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Year 2006</w:t>
            </w:r>
          </w:p>
        </w:tc>
      </w:tr>
      <w:tr w:rsidR="00C467E2" w:rsidRPr="00E855AA" w:rsidTr="00FA3A6A">
        <w:tc>
          <w:tcPr>
            <w:tcW w:w="3652" w:type="dxa"/>
          </w:tcPr>
          <w:p w:rsidR="00C467E2" w:rsidRPr="00E855AA" w:rsidRDefault="000C6806" w:rsidP="00FA3A6A">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Direct materials (Metric </w:t>
            </w:r>
            <w:r w:rsidR="00C467E2" w:rsidRPr="00E855AA">
              <w:rPr>
                <w:rFonts w:asciiTheme="majorHAnsi" w:hAnsiTheme="majorHAnsi" w:cs="Arial Narrow"/>
              </w:rPr>
              <w:t>Tons)</w:t>
            </w:r>
          </w:p>
        </w:tc>
        <w:tc>
          <w:tcPr>
            <w:tcW w:w="2977" w:type="dxa"/>
          </w:tcPr>
          <w:p w:rsidR="00C467E2" w:rsidRPr="00E855AA" w:rsidRDefault="00D44E4A" w:rsidP="00FA3A6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w:t>
            </w:r>
            <w:r w:rsidR="00C467E2" w:rsidRPr="00E855AA">
              <w:rPr>
                <w:rFonts w:asciiTheme="majorHAnsi" w:hAnsiTheme="majorHAnsi" w:cs="Arial Narrow"/>
              </w:rPr>
              <w:t>5,00,000</w:t>
            </w:r>
          </w:p>
        </w:tc>
        <w:tc>
          <w:tcPr>
            <w:tcW w:w="2613" w:type="dxa"/>
          </w:tcPr>
          <w:p w:rsidR="00C467E2" w:rsidRPr="00E855AA" w:rsidRDefault="00D44E4A" w:rsidP="00FA3A6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w:t>
            </w:r>
            <w:r w:rsidR="00C467E2" w:rsidRPr="00E855AA">
              <w:rPr>
                <w:rFonts w:asciiTheme="majorHAnsi" w:hAnsiTheme="majorHAnsi" w:cs="Arial Narrow"/>
              </w:rPr>
              <w:t>5,40,000</w:t>
            </w:r>
          </w:p>
        </w:tc>
      </w:tr>
      <w:tr w:rsidR="00C467E2" w:rsidRPr="00E855AA" w:rsidTr="00FA3A6A">
        <w:tc>
          <w:tcPr>
            <w:tcW w:w="3652"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proofErr w:type="spellStart"/>
            <w:r w:rsidRPr="00E855AA">
              <w:rPr>
                <w:rFonts w:asciiTheme="majorHAnsi" w:hAnsiTheme="majorHAnsi" w:cs="Arial Narrow"/>
              </w:rPr>
              <w:t>Labour</w:t>
            </w:r>
            <w:proofErr w:type="spellEnd"/>
            <w:r w:rsidRPr="00E855AA">
              <w:rPr>
                <w:rFonts w:asciiTheme="majorHAnsi" w:hAnsiTheme="majorHAnsi" w:cs="Arial Narrow"/>
              </w:rPr>
              <w:t xml:space="preserve"> hours</w:t>
            </w:r>
          </w:p>
        </w:tc>
        <w:tc>
          <w:tcPr>
            <w:tcW w:w="2977" w:type="dxa"/>
          </w:tcPr>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75,00,000</w:t>
            </w:r>
          </w:p>
        </w:tc>
        <w:tc>
          <w:tcPr>
            <w:tcW w:w="2613" w:type="dxa"/>
          </w:tcPr>
          <w:p w:rsidR="00C467E2" w:rsidRPr="00E855AA" w:rsidRDefault="00C467E2" w:rsidP="00FA3A6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80,00,000</w:t>
            </w:r>
          </w:p>
        </w:tc>
      </w:tr>
    </w:tbl>
    <w:p w:rsidR="00C467E2" w:rsidRPr="00E855AA" w:rsidRDefault="00C467E2" w:rsidP="00C467E2">
      <w:pPr>
        <w:tabs>
          <w:tab w:val="left" w:pos="5565"/>
        </w:tabs>
        <w:autoSpaceDE w:val="0"/>
        <w:autoSpaceDN w:val="0"/>
        <w:adjustRightInd w:val="0"/>
        <w:jc w:val="both"/>
        <w:rPr>
          <w:rFonts w:asciiTheme="majorHAnsi" w:hAnsiTheme="majorHAnsi" w:cs="Arial Narrow"/>
        </w:rPr>
      </w:pPr>
    </w:p>
    <w:p w:rsidR="00C467E2" w:rsidRPr="00E855AA" w:rsidRDefault="000C6806" w:rsidP="00C467E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Required:</w:t>
      </w:r>
    </w:p>
    <w:p w:rsidR="00C467E2" w:rsidRPr="00E855AA" w:rsidRDefault="00C467E2" w:rsidP="009325B2">
      <w:pPr>
        <w:pStyle w:val="ListParagraph"/>
        <w:numPr>
          <w:ilvl w:val="0"/>
          <w:numId w:val="13"/>
        </w:num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Taking year 2005 as base year, </w:t>
      </w:r>
      <w:r w:rsidR="00D44E4A" w:rsidRPr="00E855AA">
        <w:rPr>
          <w:rFonts w:asciiTheme="majorHAnsi" w:hAnsiTheme="majorHAnsi" w:cs="Arial Narrow"/>
        </w:rPr>
        <w:t>analyze</w:t>
      </w:r>
      <w:r w:rsidRPr="00E855AA">
        <w:rPr>
          <w:rFonts w:asciiTheme="majorHAnsi" w:hAnsiTheme="majorHAnsi" w:cs="Arial Narrow"/>
        </w:rPr>
        <w:t xml:space="preserve"> the variances of the year 2006 and also work out the amount which each variance has contributed to change in profit.</w:t>
      </w:r>
    </w:p>
    <w:p w:rsidR="00C467E2" w:rsidRPr="00E855AA" w:rsidRDefault="00C467E2" w:rsidP="009325B2">
      <w:pPr>
        <w:pStyle w:val="ListParagraph"/>
        <w:numPr>
          <w:ilvl w:val="0"/>
          <w:numId w:val="13"/>
        </w:num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Find out the break even sales for both the years</w:t>
      </w:r>
    </w:p>
    <w:p w:rsidR="00C467E2" w:rsidRPr="00E855AA" w:rsidRDefault="00C467E2" w:rsidP="009325B2">
      <w:pPr>
        <w:pStyle w:val="ListParagraph"/>
        <w:numPr>
          <w:ilvl w:val="0"/>
          <w:numId w:val="13"/>
        </w:num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Calculate the percentage increase in selling price in the year 2006 that would be needed over the sale value of the year 2006 to earn margin of safety of 45%. </w:t>
      </w:r>
    </w:p>
    <w:p w:rsidR="00186B41" w:rsidRDefault="00186B41" w:rsidP="00186B41">
      <w:pPr>
        <w:tabs>
          <w:tab w:val="left" w:pos="5565"/>
        </w:tabs>
        <w:autoSpaceDE w:val="0"/>
        <w:autoSpaceDN w:val="0"/>
        <w:adjustRightInd w:val="0"/>
        <w:ind w:left="360"/>
        <w:jc w:val="both"/>
        <w:rPr>
          <w:rFonts w:asciiTheme="majorHAnsi" w:hAnsiTheme="majorHAnsi" w:cs="Arial Narrow"/>
          <w:b/>
        </w:rPr>
      </w:pPr>
      <w:r w:rsidRPr="00E855AA">
        <w:rPr>
          <w:rFonts w:asciiTheme="majorHAnsi" w:hAnsiTheme="majorHAnsi" w:cs="Arial Narrow"/>
          <w:b/>
        </w:rPr>
        <w:t xml:space="preserve">       </w:t>
      </w:r>
      <w:r w:rsidR="005F6E0A">
        <w:rPr>
          <w:rFonts w:asciiTheme="majorHAnsi" w:hAnsiTheme="majorHAnsi" w:cs="Arial Narrow"/>
          <w:b/>
        </w:rPr>
        <w:t xml:space="preserve">  </w:t>
      </w:r>
      <w:r w:rsidRPr="00E855AA">
        <w:rPr>
          <w:rFonts w:asciiTheme="majorHAnsi" w:hAnsiTheme="majorHAnsi" w:cs="Arial Narrow"/>
          <w:b/>
        </w:rPr>
        <w:t xml:space="preserve">  (</w:t>
      </w:r>
      <w:r w:rsidR="00D44E4A">
        <w:rPr>
          <w:rFonts w:asciiTheme="majorHAnsi" w:hAnsiTheme="majorHAnsi" w:cs="Arial Narrow"/>
          <w:b/>
        </w:rPr>
        <w:t xml:space="preserve">Adapted </w:t>
      </w:r>
      <w:r w:rsidRPr="00E855AA">
        <w:rPr>
          <w:rFonts w:asciiTheme="majorHAnsi" w:hAnsiTheme="majorHAnsi" w:cs="Arial Narrow"/>
          <w:b/>
        </w:rPr>
        <w:t>CA F</w:t>
      </w:r>
      <w:r w:rsidR="001239F6" w:rsidRPr="00E855AA">
        <w:rPr>
          <w:rFonts w:asciiTheme="majorHAnsi" w:hAnsiTheme="majorHAnsi" w:cs="Arial Narrow"/>
          <w:b/>
        </w:rPr>
        <w:t>inal</w:t>
      </w:r>
      <w:r w:rsidRPr="00E855AA">
        <w:rPr>
          <w:rFonts w:asciiTheme="majorHAnsi" w:hAnsiTheme="majorHAnsi" w:cs="Arial Narrow"/>
          <w:b/>
        </w:rPr>
        <w:t xml:space="preserve"> NOV. 2007)</w:t>
      </w:r>
    </w:p>
    <w:p w:rsidR="000D4D24" w:rsidRDefault="000D4D24" w:rsidP="00186B41">
      <w:pPr>
        <w:tabs>
          <w:tab w:val="left" w:pos="5565"/>
        </w:tabs>
        <w:autoSpaceDE w:val="0"/>
        <w:autoSpaceDN w:val="0"/>
        <w:adjustRightInd w:val="0"/>
        <w:ind w:left="360"/>
        <w:jc w:val="both"/>
        <w:rPr>
          <w:rFonts w:asciiTheme="majorHAnsi" w:hAnsiTheme="majorHAnsi" w:cs="Arial Narrow"/>
          <w:b/>
        </w:rPr>
      </w:pPr>
    </w:p>
    <w:p w:rsidR="001842B1" w:rsidRPr="000D4D24" w:rsidRDefault="000D4D24" w:rsidP="000D4D24">
      <w:pPr>
        <w:pBdr>
          <w:top w:val="single" w:sz="4" w:space="1" w:color="auto"/>
          <w:left w:val="single" w:sz="4" w:space="4" w:color="auto"/>
          <w:bottom w:val="single" w:sz="4" w:space="1" w:color="auto"/>
          <w:right w:val="single" w:sz="4" w:space="4" w:color="auto"/>
        </w:pBdr>
        <w:tabs>
          <w:tab w:val="left" w:pos="5565"/>
        </w:tabs>
        <w:autoSpaceDE w:val="0"/>
        <w:autoSpaceDN w:val="0"/>
        <w:adjustRightInd w:val="0"/>
        <w:ind w:left="360"/>
        <w:jc w:val="both"/>
        <w:rPr>
          <w:rFonts w:asciiTheme="majorHAnsi" w:hAnsiTheme="majorHAnsi" w:cs="Arial Narrow"/>
        </w:rPr>
      </w:pPr>
      <w:r w:rsidRPr="000D4D24">
        <w:rPr>
          <w:rFonts w:asciiTheme="majorHAnsi" w:hAnsiTheme="majorHAnsi" w:cs="Arial Narrow"/>
        </w:rPr>
        <w:t>Teaching note: we shall be treating the data of   year 2005 as budget and that of 2006 as actual</w:t>
      </w:r>
      <w:r>
        <w:rPr>
          <w:rFonts w:asciiTheme="majorHAnsi" w:hAnsiTheme="majorHAnsi" w:cs="Arial Narrow"/>
        </w:rPr>
        <w:t>.</w:t>
      </w:r>
    </w:p>
    <w:p w:rsidR="000D4D24" w:rsidRDefault="000D4D24" w:rsidP="00D44E4A">
      <w:pPr>
        <w:tabs>
          <w:tab w:val="left" w:pos="5565"/>
        </w:tabs>
        <w:autoSpaceDE w:val="0"/>
        <w:autoSpaceDN w:val="0"/>
        <w:adjustRightInd w:val="0"/>
        <w:jc w:val="both"/>
        <w:rPr>
          <w:rFonts w:asciiTheme="majorHAnsi" w:hAnsiTheme="majorHAnsi" w:cs="Arial Narrow"/>
          <w:b/>
        </w:rPr>
      </w:pPr>
    </w:p>
    <w:p w:rsidR="001842B1" w:rsidRPr="00E855AA" w:rsidRDefault="001842B1" w:rsidP="00D44E4A">
      <w:pPr>
        <w:tabs>
          <w:tab w:val="left" w:pos="5565"/>
        </w:tabs>
        <w:autoSpaceDE w:val="0"/>
        <w:autoSpaceDN w:val="0"/>
        <w:adjustRightInd w:val="0"/>
        <w:jc w:val="both"/>
        <w:rPr>
          <w:rFonts w:asciiTheme="majorHAnsi" w:hAnsiTheme="majorHAnsi" w:cs="Arial Narrow"/>
          <w:b/>
        </w:rPr>
      </w:pPr>
      <w:r>
        <w:rPr>
          <w:rFonts w:asciiTheme="majorHAnsi" w:hAnsiTheme="majorHAnsi" w:cs="Arial Narrow"/>
          <w:b/>
        </w:rPr>
        <w:t xml:space="preserve">Answer </w:t>
      </w:r>
    </w:p>
    <w:p w:rsidR="00B164E1" w:rsidRDefault="000D4D24" w:rsidP="005F47BF">
      <w:pPr>
        <w:jc w:val="both"/>
        <w:rPr>
          <w:rFonts w:asciiTheme="majorHAnsi" w:eastAsia="Batang" w:hAnsiTheme="majorHAnsi"/>
          <w:b/>
        </w:rPr>
      </w:pPr>
      <w:r>
        <w:rPr>
          <w:rFonts w:asciiTheme="majorHAnsi" w:eastAsia="Batang" w:hAnsiTheme="majorHAnsi"/>
          <w:b/>
        </w:rPr>
        <w:t>Working notes</w:t>
      </w:r>
    </w:p>
    <w:p w:rsidR="000D4D24" w:rsidRPr="000D4D24" w:rsidRDefault="000D4D24" w:rsidP="004D2622">
      <w:pPr>
        <w:pStyle w:val="ListParagraph"/>
        <w:numPr>
          <w:ilvl w:val="0"/>
          <w:numId w:val="21"/>
        </w:numPr>
        <w:jc w:val="both"/>
        <w:rPr>
          <w:rFonts w:asciiTheme="majorHAnsi" w:eastAsia="Batang" w:hAnsiTheme="majorHAnsi"/>
        </w:rPr>
      </w:pPr>
      <w:r w:rsidRPr="000D4D24">
        <w:rPr>
          <w:rFonts w:asciiTheme="majorHAnsi" w:eastAsia="Batang" w:hAnsiTheme="majorHAnsi"/>
        </w:rPr>
        <w:t>Let’s assume that the units sold in 2005 = 600</w:t>
      </w:r>
    </w:p>
    <w:p w:rsidR="000D4D24" w:rsidRDefault="000D4D24" w:rsidP="004D2622">
      <w:pPr>
        <w:pStyle w:val="ListParagraph"/>
        <w:numPr>
          <w:ilvl w:val="0"/>
          <w:numId w:val="21"/>
        </w:numPr>
        <w:jc w:val="both"/>
        <w:rPr>
          <w:rFonts w:asciiTheme="majorHAnsi" w:eastAsia="Batang" w:hAnsiTheme="majorHAnsi"/>
        </w:rPr>
      </w:pPr>
      <w:r w:rsidRPr="000D4D24">
        <w:rPr>
          <w:rFonts w:asciiTheme="majorHAnsi" w:eastAsia="Batang" w:hAnsiTheme="majorHAnsi"/>
        </w:rPr>
        <w:t>S</w:t>
      </w:r>
      <w:r>
        <w:rPr>
          <w:rFonts w:asciiTheme="majorHAnsi" w:eastAsia="Batang" w:hAnsiTheme="majorHAnsi"/>
        </w:rPr>
        <w:t>tandard selling rice</w:t>
      </w:r>
      <w:r w:rsidRPr="000D4D24">
        <w:rPr>
          <w:rFonts w:asciiTheme="majorHAnsi" w:eastAsia="Batang" w:hAnsiTheme="majorHAnsi"/>
        </w:rPr>
        <w:t xml:space="preserve"> ( </w:t>
      </w:r>
      <w:r>
        <w:rPr>
          <w:rFonts w:asciiTheme="majorHAnsi" w:eastAsia="Batang" w:hAnsiTheme="majorHAnsi"/>
        </w:rPr>
        <w:t xml:space="preserve">Year 2005)           </w:t>
      </w:r>
      <w:r w:rsidRPr="000D4D24">
        <w:rPr>
          <w:rFonts w:asciiTheme="majorHAnsi" w:eastAsia="Batang" w:hAnsiTheme="majorHAnsi"/>
        </w:rPr>
        <w:t>= Rs.1,00,000</w:t>
      </w:r>
      <w:r>
        <w:rPr>
          <w:rFonts w:asciiTheme="majorHAnsi" w:eastAsia="Batang" w:hAnsiTheme="majorHAnsi"/>
        </w:rPr>
        <w:t xml:space="preserve"> per unit</w:t>
      </w:r>
    </w:p>
    <w:p w:rsidR="000D4D24" w:rsidRDefault="000D4D24" w:rsidP="004D2622">
      <w:pPr>
        <w:pStyle w:val="ListParagraph"/>
        <w:numPr>
          <w:ilvl w:val="0"/>
          <w:numId w:val="21"/>
        </w:numPr>
        <w:jc w:val="both"/>
        <w:rPr>
          <w:rFonts w:asciiTheme="majorHAnsi" w:eastAsia="Batang" w:hAnsiTheme="majorHAnsi"/>
        </w:rPr>
      </w:pPr>
      <w:r>
        <w:rPr>
          <w:rFonts w:asciiTheme="majorHAnsi" w:eastAsia="Batang" w:hAnsiTheme="majorHAnsi"/>
        </w:rPr>
        <w:t>Actual selling price ( year 2006)              = Rs.1,10,000</w:t>
      </w:r>
    </w:p>
    <w:p w:rsidR="000D4D24" w:rsidRDefault="000D4D24" w:rsidP="004D2622">
      <w:pPr>
        <w:pStyle w:val="ListParagraph"/>
        <w:numPr>
          <w:ilvl w:val="0"/>
          <w:numId w:val="21"/>
        </w:numPr>
        <w:jc w:val="both"/>
        <w:rPr>
          <w:rFonts w:asciiTheme="majorHAnsi" w:eastAsia="Batang" w:hAnsiTheme="majorHAnsi"/>
        </w:rPr>
      </w:pPr>
      <w:r>
        <w:rPr>
          <w:rFonts w:asciiTheme="majorHAnsi" w:eastAsia="Batang" w:hAnsiTheme="majorHAnsi"/>
        </w:rPr>
        <w:t xml:space="preserve">Actual sales ( year 2006) = Rs.770Lakhs = Rs.1,10,000 x Actual quality of sales </w:t>
      </w:r>
    </w:p>
    <w:p w:rsidR="000D4D24" w:rsidRDefault="000D4D24" w:rsidP="000D4D24">
      <w:pPr>
        <w:pStyle w:val="ListParagraph"/>
        <w:ind w:left="1080"/>
        <w:jc w:val="both"/>
        <w:rPr>
          <w:rFonts w:asciiTheme="majorHAnsi" w:eastAsia="Batang" w:hAnsiTheme="majorHAnsi"/>
        </w:rPr>
      </w:pPr>
      <w:r>
        <w:rPr>
          <w:rFonts w:asciiTheme="majorHAnsi" w:eastAsia="Batang" w:hAnsiTheme="majorHAnsi"/>
        </w:rPr>
        <w:t>Actual quantity of sales (2006) = 700 units</w:t>
      </w:r>
    </w:p>
    <w:p w:rsidR="000D4D24" w:rsidRDefault="000D4D24" w:rsidP="004D2622">
      <w:pPr>
        <w:pStyle w:val="ListParagraph"/>
        <w:numPr>
          <w:ilvl w:val="0"/>
          <w:numId w:val="21"/>
        </w:numPr>
        <w:jc w:val="both"/>
        <w:rPr>
          <w:rFonts w:asciiTheme="majorHAnsi" w:eastAsia="Batang" w:hAnsiTheme="majorHAnsi"/>
        </w:rPr>
      </w:pPr>
      <w:r>
        <w:rPr>
          <w:rFonts w:asciiTheme="majorHAnsi" w:eastAsia="Batang" w:hAnsiTheme="majorHAnsi"/>
        </w:rPr>
        <w:t>Standard cost per year (2005) = Rs,564Lakhs/600 = Rs.94,000</w:t>
      </w:r>
    </w:p>
    <w:p w:rsidR="000D4D24" w:rsidRDefault="000D4D24" w:rsidP="004D2622">
      <w:pPr>
        <w:pStyle w:val="ListParagraph"/>
        <w:numPr>
          <w:ilvl w:val="0"/>
          <w:numId w:val="21"/>
        </w:numPr>
        <w:jc w:val="both"/>
        <w:rPr>
          <w:rFonts w:asciiTheme="majorHAnsi" w:eastAsia="Batang" w:hAnsiTheme="majorHAnsi"/>
        </w:rPr>
      </w:pPr>
      <w:r>
        <w:rPr>
          <w:rFonts w:asciiTheme="majorHAnsi" w:eastAsia="Batang" w:hAnsiTheme="majorHAnsi"/>
        </w:rPr>
        <w:t xml:space="preserve">Standard margin  per  unit </w:t>
      </w:r>
    </w:p>
    <w:p w:rsidR="000D4D24" w:rsidRDefault="000D4D24" w:rsidP="000D4D24">
      <w:pPr>
        <w:pStyle w:val="ListParagraph"/>
        <w:ind w:left="1080"/>
        <w:jc w:val="both"/>
        <w:rPr>
          <w:rFonts w:asciiTheme="majorHAnsi" w:eastAsia="Batang" w:hAnsiTheme="majorHAnsi"/>
        </w:rPr>
      </w:pPr>
      <w:r>
        <w:rPr>
          <w:rFonts w:asciiTheme="majorHAnsi" w:eastAsia="Batang" w:hAnsiTheme="majorHAnsi"/>
        </w:rPr>
        <w:t xml:space="preserve">                                 = Standard selling price per unit – Standard cost per unit  </w:t>
      </w:r>
    </w:p>
    <w:p w:rsidR="000D4D24" w:rsidRDefault="000D4D24" w:rsidP="000D4D24">
      <w:pPr>
        <w:pStyle w:val="ListParagraph"/>
        <w:ind w:left="1080"/>
        <w:jc w:val="both"/>
        <w:rPr>
          <w:rFonts w:asciiTheme="majorHAnsi" w:eastAsia="Batang" w:hAnsiTheme="majorHAnsi"/>
        </w:rPr>
      </w:pPr>
      <w:r>
        <w:rPr>
          <w:rFonts w:asciiTheme="majorHAnsi" w:eastAsia="Batang" w:hAnsiTheme="majorHAnsi"/>
        </w:rPr>
        <w:t xml:space="preserve">                                 = Rs.1</w:t>
      </w:r>
      <w:proofErr w:type="gramStart"/>
      <w:r>
        <w:rPr>
          <w:rFonts w:asciiTheme="majorHAnsi" w:eastAsia="Batang" w:hAnsiTheme="majorHAnsi"/>
        </w:rPr>
        <w:t>,00,000</w:t>
      </w:r>
      <w:proofErr w:type="gramEnd"/>
      <w:r>
        <w:rPr>
          <w:rFonts w:asciiTheme="majorHAnsi" w:eastAsia="Batang" w:hAnsiTheme="majorHAnsi"/>
        </w:rPr>
        <w:t xml:space="preserve"> – Rs.94,000 = Rs.6,000 = Rs.0.06Lakh </w:t>
      </w:r>
    </w:p>
    <w:p w:rsidR="000D4D24" w:rsidRDefault="000D4D24" w:rsidP="004D2622">
      <w:pPr>
        <w:pStyle w:val="ListParagraph"/>
        <w:numPr>
          <w:ilvl w:val="0"/>
          <w:numId w:val="21"/>
        </w:numPr>
        <w:jc w:val="both"/>
        <w:rPr>
          <w:rFonts w:asciiTheme="majorHAnsi" w:eastAsia="Batang" w:hAnsiTheme="majorHAnsi"/>
        </w:rPr>
      </w:pPr>
      <w:r>
        <w:rPr>
          <w:rFonts w:asciiTheme="majorHAnsi" w:eastAsia="Batang" w:hAnsiTheme="majorHAnsi"/>
        </w:rPr>
        <w:t xml:space="preserve">Actual Margin  per  unit </w:t>
      </w:r>
    </w:p>
    <w:p w:rsidR="000D4D24" w:rsidRDefault="000D4D24" w:rsidP="000D4D24">
      <w:pPr>
        <w:pStyle w:val="ListParagraph"/>
        <w:ind w:left="1080"/>
        <w:jc w:val="both"/>
        <w:rPr>
          <w:rFonts w:asciiTheme="majorHAnsi" w:eastAsia="Batang" w:hAnsiTheme="majorHAnsi"/>
        </w:rPr>
      </w:pPr>
      <w:r>
        <w:rPr>
          <w:rFonts w:asciiTheme="majorHAnsi" w:eastAsia="Batang" w:hAnsiTheme="majorHAnsi"/>
        </w:rPr>
        <w:t xml:space="preserve">                                 = Actual selling price per unit – Standard cost per unit  </w:t>
      </w:r>
    </w:p>
    <w:p w:rsidR="000D4D24" w:rsidRDefault="000D4D24" w:rsidP="000D4D24">
      <w:pPr>
        <w:pStyle w:val="ListParagraph"/>
        <w:ind w:left="1080"/>
        <w:jc w:val="both"/>
        <w:rPr>
          <w:rFonts w:asciiTheme="majorHAnsi" w:eastAsia="Batang" w:hAnsiTheme="majorHAnsi"/>
        </w:rPr>
      </w:pPr>
      <w:r>
        <w:rPr>
          <w:rFonts w:asciiTheme="majorHAnsi" w:eastAsia="Batang" w:hAnsiTheme="majorHAnsi"/>
        </w:rPr>
        <w:t xml:space="preserve">                                 = Rs.1</w:t>
      </w:r>
      <w:proofErr w:type="gramStart"/>
      <w:r>
        <w:rPr>
          <w:rFonts w:asciiTheme="majorHAnsi" w:eastAsia="Batang" w:hAnsiTheme="majorHAnsi"/>
        </w:rPr>
        <w:t>,10,000</w:t>
      </w:r>
      <w:proofErr w:type="gramEnd"/>
      <w:r>
        <w:rPr>
          <w:rFonts w:asciiTheme="majorHAnsi" w:eastAsia="Batang" w:hAnsiTheme="majorHAnsi"/>
        </w:rPr>
        <w:t xml:space="preserve"> – Rs.94,000 = Rs.16,000 = Rs.0.16Lakh </w:t>
      </w:r>
    </w:p>
    <w:p w:rsidR="000D4D24" w:rsidRDefault="00201122" w:rsidP="004D2622">
      <w:pPr>
        <w:pStyle w:val="ListParagraph"/>
        <w:numPr>
          <w:ilvl w:val="0"/>
          <w:numId w:val="21"/>
        </w:numPr>
        <w:jc w:val="both"/>
        <w:rPr>
          <w:rFonts w:asciiTheme="majorHAnsi" w:eastAsia="Batang" w:hAnsiTheme="majorHAnsi"/>
        </w:rPr>
      </w:pPr>
      <w:r>
        <w:rPr>
          <w:rFonts w:asciiTheme="majorHAnsi" w:eastAsia="Batang" w:hAnsiTheme="majorHAnsi"/>
        </w:rPr>
        <w:t>Standard price of material ( per metric ton) = 300Lakhs/5Lakh  = Rs.60</w:t>
      </w:r>
    </w:p>
    <w:p w:rsidR="00201122" w:rsidRDefault="00201122" w:rsidP="004D2622">
      <w:pPr>
        <w:pStyle w:val="ListParagraph"/>
        <w:numPr>
          <w:ilvl w:val="0"/>
          <w:numId w:val="21"/>
        </w:numPr>
        <w:jc w:val="both"/>
        <w:rPr>
          <w:rFonts w:asciiTheme="majorHAnsi" w:eastAsia="Batang" w:hAnsiTheme="majorHAnsi"/>
        </w:rPr>
      </w:pPr>
      <w:r>
        <w:rPr>
          <w:rFonts w:asciiTheme="majorHAnsi" w:eastAsia="Batang" w:hAnsiTheme="majorHAnsi"/>
        </w:rPr>
        <w:t>Standard quantity = 5,00,000x700/600 = 5,83,333.33 Metric Tons</w:t>
      </w:r>
    </w:p>
    <w:p w:rsidR="00884896" w:rsidRDefault="00884896" w:rsidP="004D2622">
      <w:pPr>
        <w:pStyle w:val="ListParagraph"/>
        <w:numPr>
          <w:ilvl w:val="0"/>
          <w:numId w:val="21"/>
        </w:numPr>
        <w:jc w:val="both"/>
        <w:rPr>
          <w:rFonts w:asciiTheme="majorHAnsi" w:eastAsia="Batang" w:hAnsiTheme="majorHAnsi"/>
        </w:rPr>
      </w:pPr>
      <w:r>
        <w:rPr>
          <w:rFonts w:asciiTheme="majorHAnsi" w:eastAsia="Batang" w:hAnsiTheme="majorHAnsi"/>
        </w:rPr>
        <w:t xml:space="preserve">Standard </w:t>
      </w:r>
      <w:proofErr w:type="spellStart"/>
      <w:r>
        <w:rPr>
          <w:rFonts w:asciiTheme="majorHAnsi" w:eastAsia="Batang" w:hAnsiTheme="majorHAnsi"/>
        </w:rPr>
        <w:t>Labour</w:t>
      </w:r>
      <w:proofErr w:type="spellEnd"/>
      <w:r>
        <w:rPr>
          <w:rFonts w:asciiTheme="majorHAnsi" w:eastAsia="Batang" w:hAnsiTheme="majorHAnsi"/>
        </w:rPr>
        <w:t xml:space="preserve"> and VO rate per hour = Rs.180Lakhs/75Lakhs hours = Rs.2.40</w:t>
      </w:r>
    </w:p>
    <w:p w:rsidR="00884896" w:rsidRDefault="00884896" w:rsidP="004D2622">
      <w:pPr>
        <w:pStyle w:val="ListParagraph"/>
        <w:numPr>
          <w:ilvl w:val="0"/>
          <w:numId w:val="21"/>
        </w:numPr>
        <w:jc w:val="both"/>
        <w:rPr>
          <w:rFonts w:asciiTheme="majorHAnsi" w:eastAsia="Batang" w:hAnsiTheme="majorHAnsi"/>
        </w:rPr>
      </w:pPr>
      <w:r>
        <w:rPr>
          <w:rFonts w:asciiTheme="majorHAnsi" w:eastAsia="Batang" w:hAnsiTheme="majorHAnsi"/>
        </w:rPr>
        <w:t>Standard time = 75,00,000 x 700/600 = 87,50,000 hours</w:t>
      </w:r>
    </w:p>
    <w:p w:rsidR="000D4D24" w:rsidRDefault="0065312E" w:rsidP="004D2622">
      <w:pPr>
        <w:pStyle w:val="ListParagraph"/>
        <w:numPr>
          <w:ilvl w:val="0"/>
          <w:numId w:val="21"/>
        </w:numPr>
        <w:jc w:val="both"/>
        <w:rPr>
          <w:rFonts w:asciiTheme="majorHAnsi" w:eastAsia="Batang" w:hAnsiTheme="majorHAnsi"/>
        </w:rPr>
      </w:pPr>
      <w:r>
        <w:rPr>
          <w:rFonts w:asciiTheme="majorHAnsi" w:eastAsia="Batang" w:hAnsiTheme="majorHAnsi"/>
        </w:rPr>
        <w:t>SR per hour (fixed overheads) = 84Lakhs/</w:t>
      </w:r>
      <w:r w:rsidR="00BB2FDF">
        <w:rPr>
          <w:rFonts w:asciiTheme="majorHAnsi" w:eastAsia="Batang" w:hAnsiTheme="majorHAnsi"/>
        </w:rPr>
        <w:t>75Lakhs = Rs.1.12</w:t>
      </w:r>
    </w:p>
    <w:p w:rsidR="00BB2FDF" w:rsidRPr="00BB2FDF" w:rsidRDefault="00BB2FDF" w:rsidP="00BB2FDF">
      <w:pPr>
        <w:pStyle w:val="ListParagraph"/>
        <w:ind w:left="1080"/>
        <w:jc w:val="both"/>
        <w:rPr>
          <w:rFonts w:asciiTheme="majorHAnsi" w:eastAsia="Batang" w:hAnsiTheme="majorHAnsi"/>
        </w:rPr>
      </w:pPr>
    </w:p>
    <w:p w:rsidR="000D4D24" w:rsidRPr="000D4D24" w:rsidRDefault="000D4D24" w:rsidP="004D2622">
      <w:pPr>
        <w:pStyle w:val="ListParagraph"/>
        <w:numPr>
          <w:ilvl w:val="0"/>
          <w:numId w:val="22"/>
        </w:numPr>
        <w:autoSpaceDE w:val="0"/>
        <w:autoSpaceDN w:val="0"/>
        <w:adjustRightInd w:val="0"/>
        <w:rPr>
          <w:rFonts w:asciiTheme="majorHAnsi" w:hAnsiTheme="majorHAnsi" w:cs="Arial"/>
        </w:rPr>
      </w:pPr>
    </w:p>
    <w:p w:rsidR="000D4D24" w:rsidRPr="0065312E" w:rsidRDefault="000D4D24" w:rsidP="000D4D24">
      <w:pPr>
        <w:autoSpaceDE w:val="0"/>
        <w:autoSpaceDN w:val="0"/>
        <w:adjustRightInd w:val="0"/>
        <w:rPr>
          <w:rFonts w:asciiTheme="majorHAnsi" w:hAnsiTheme="majorHAnsi" w:cs="Arial"/>
          <w:b/>
        </w:rPr>
      </w:pPr>
      <w:r w:rsidRPr="0065312E">
        <w:rPr>
          <w:rFonts w:asciiTheme="majorHAnsi" w:hAnsiTheme="majorHAnsi" w:cs="Arial"/>
          <w:b/>
        </w:rPr>
        <w:t>Sale margin variances</w:t>
      </w:r>
    </w:p>
    <w:tbl>
      <w:tblPr>
        <w:tblStyle w:val="TableGrid"/>
        <w:tblW w:w="0" w:type="auto"/>
        <w:tblLook w:val="04A0"/>
      </w:tblPr>
      <w:tblGrid>
        <w:gridCol w:w="2394"/>
        <w:gridCol w:w="2394"/>
        <w:gridCol w:w="2394"/>
        <w:gridCol w:w="2394"/>
      </w:tblGrid>
      <w:tr w:rsidR="000D4D24" w:rsidRPr="00E855AA" w:rsidTr="000D4D24">
        <w:tc>
          <w:tcPr>
            <w:tcW w:w="2394" w:type="dxa"/>
          </w:tcPr>
          <w:p w:rsidR="000D4D24" w:rsidRPr="00E855AA" w:rsidRDefault="000D4D24" w:rsidP="000D4D24">
            <w:pPr>
              <w:jc w:val="center"/>
              <w:rPr>
                <w:rFonts w:asciiTheme="majorHAnsi" w:eastAsia="Batang" w:hAnsiTheme="majorHAnsi"/>
              </w:rPr>
            </w:pPr>
            <w:r w:rsidRPr="00E855AA">
              <w:rPr>
                <w:rFonts w:asciiTheme="majorHAnsi" w:eastAsia="Batang" w:hAnsiTheme="majorHAnsi"/>
              </w:rPr>
              <w:t>Budgeted margin per unit x BQ</w:t>
            </w:r>
          </w:p>
          <w:p w:rsidR="000D4D24" w:rsidRPr="00E855AA" w:rsidRDefault="000D4D24" w:rsidP="000D4D24">
            <w:pPr>
              <w:jc w:val="center"/>
              <w:rPr>
                <w:rFonts w:asciiTheme="majorHAnsi" w:eastAsia="Batang" w:hAnsiTheme="majorHAnsi"/>
              </w:rPr>
            </w:pPr>
            <w:r w:rsidRPr="00E855AA">
              <w:rPr>
                <w:rFonts w:asciiTheme="majorHAnsi" w:eastAsia="Batang" w:hAnsiTheme="majorHAnsi"/>
              </w:rPr>
              <w:t>(A)</w:t>
            </w:r>
          </w:p>
        </w:tc>
        <w:tc>
          <w:tcPr>
            <w:tcW w:w="2394" w:type="dxa"/>
          </w:tcPr>
          <w:p w:rsidR="000D4D24" w:rsidRPr="00E855AA" w:rsidRDefault="000D4D24" w:rsidP="000D4D24">
            <w:pPr>
              <w:jc w:val="center"/>
              <w:rPr>
                <w:rFonts w:asciiTheme="majorHAnsi" w:eastAsia="Batang" w:hAnsiTheme="majorHAnsi"/>
              </w:rPr>
            </w:pPr>
            <w:r w:rsidRPr="00E855AA">
              <w:rPr>
                <w:rFonts w:asciiTheme="majorHAnsi" w:eastAsia="Batang" w:hAnsiTheme="majorHAnsi"/>
              </w:rPr>
              <w:t>Budgeted margin per unit x BM</w:t>
            </w:r>
          </w:p>
          <w:p w:rsidR="000D4D24" w:rsidRPr="00E855AA" w:rsidRDefault="000D4D24" w:rsidP="000D4D24">
            <w:pPr>
              <w:jc w:val="center"/>
              <w:rPr>
                <w:rFonts w:asciiTheme="majorHAnsi" w:eastAsia="Batang" w:hAnsiTheme="majorHAnsi"/>
              </w:rPr>
            </w:pPr>
            <w:r w:rsidRPr="00E855AA">
              <w:rPr>
                <w:rFonts w:asciiTheme="majorHAnsi" w:eastAsia="Batang" w:hAnsiTheme="majorHAnsi"/>
              </w:rPr>
              <w:t>(B)</w:t>
            </w:r>
          </w:p>
        </w:tc>
        <w:tc>
          <w:tcPr>
            <w:tcW w:w="2394" w:type="dxa"/>
          </w:tcPr>
          <w:p w:rsidR="000D4D24" w:rsidRPr="00E855AA" w:rsidRDefault="000D4D24" w:rsidP="000D4D24">
            <w:pPr>
              <w:jc w:val="center"/>
              <w:rPr>
                <w:rFonts w:asciiTheme="majorHAnsi" w:eastAsia="Batang" w:hAnsiTheme="majorHAnsi"/>
              </w:rPr>
            </w:pPr>
            <w:r w:rsidRPr="00E855AA">
              <w:rPr>
                <w:rFonts w:asciiTheme="majorHAnsi" w:eastAsia="Batang" w:hAnsiTheme="majorHAnsi"/>
              </w:rPr>
              <w:t>Budgeted margin per unit x AQ sold</w:t>
            </w:r>
          </w:p>
          <w:p w:rsidR="000D4D24" w:rsidRPr="00E855AA" w:rsidRDefault="000D4D24" w:rsidP="000D4D24">
            <w:pPr>
              <w:jc w:val="center"/>
              <w:rPr>
                <w:rFonts w:asciiTheme="majorHAnsi" w:eastAsia="Batang" w:hAnsiTheme="majorHAnsi"/>
              </w:rPr>
            </w:pPr>
            <w:r w:rsidRPr="00E855AA">
              <w:rPr>
                <w:rFonts w:asciiTheme="majorHAnsi" w:eastAsia="Batang" w:hAnsiTheme="majorHAnsi"/>
              </w:rPr>
              <w:t>(C)</w:t>
            </w:r>
          </w:p>
        </w:tc>
        <w:tc>
          <w:tcPr>
            <w:tcW w:w="2394" w:type="dxa"/>
          </w:tcPr>
          <w:p w:rsidR="000D4D24" w:rsidRPr="00E855AA" w:rsidRDefault="000D4D24" w:rsidP="000D4D24">
            <w:pPr>
              <w:jc w:val="center"/>
              <w:rPr>
                <w:rFonts w:asciiTheme="majorHAnsi" w:eastAsia="Batang" w:hAnsiTheme="majorHAnsi"/>
              </w:rPr>
            </w:pPr>
            <w:r w:rsidRPr="00E855AA">
              <w:rPr>
                <w:rFonts w:asciiTheme="majorHAnsi" w:eastAsia="Batang" w:hAnsiTheme="majorHAnsi"/>
              </w:rPr>
              <w:t>Actual  margin per unit x AQ sold</w:t>
            </w:r>
          </w:p>
          <w:p w:rsidR="000D4D24" w:rsidRPr="00E855AA" w:rsidRDefault="000D4D24" w:rsidP="000D4D24">
            <w:pPr>
              <w:jc w:val="center"/>
              <w:rPr>
                <w:rFonts w:asciiTheme="majorHAnsi" w:eastAsia="Batang" w:hAnsiTheme="majorHAnsi"/>
              </w:rPr>
            </w:pPr>
            <w:r w:rsidRPr="00E855AA">
              <w:rPr>
                <w:rFonts w:asciiTheme="majorHAnsi" w:eastAsia="Batang" w:hAnsiTheme="majorHAnsi"/>
              </w:rPr>
              <w:t>(D)</w:t>
            </w:r>
          </w:p>
        </w:tc>
      </w:tr>
      <w:tr w:rsidR="000D4D24" w:rsidRPr="00E855AA" w:rsidTr="000D4D24">
        <w:tc>
          <w:tcPr>
            <w:tcW w:w="2394" w:type="dxa"/>
          </w:tcPr>
          <w:p w:rsidR="000D4D24" w:rsidRDefault="000D4D24" w:rsidP="000D4D24">
            <w:pPr>
              <w:jc w:val="center"/>
              <w:rPr>
                <w:rFonts w:asciiTheme="majorHAnsi" w:eastAsia="Batang" w:hAnsiTheme="majorHAnsi"/>
              </w:rPr>
            </w:pPr>
            <w:r>
              <w:rPr>
                <w:rFonts w:asciiTheme="majorHAnsi" w:eastAsia="Batang" w:hAnsiTheme="majorHAnsi"/>
              </w:rPr>
              <w:t>0.06Lakh x600</w:t>
            </w:r>
          </w:p>
          <w:p w:rsidR="000D4D24" w:rsidRPr="00E855AA" w:rsidRDefault="000D4D24" w:rsidP="000D4D24">
            <w:pPr>
              <w:jc w:val="center"/>
              <w:rPr>
                <w:rFonts w:asciiTheme="majorHAnsi" w:eastAsia="Batang" w:hAnsiTheme="majorHAnsi"/>
              </w:rPr>
            </w:pPr>
            <w:r>
              <w:rPr>
                <w:rFonts w:asciiTheme="majorHAnsi" w:eastAsia="Batang" w:hAnsiTheme="majorHAnsi"/>
              </w:rPr>
              <w:t>= Rs.36Lakhs</w:t>
            </w:r>
          </w:p>
        </w:tc>
        <w:tc>
          <w:tcPr>
            <w:tcW w:w="2394" w:type="dxa"/>
          </w:tcPr>
          <w:p w:rsidR="000D4D24" w:rsidRPr="00E855AA" w:rsidRDefault="000D4D24" w:rsidP="000D4D24">
            <w:pPr>
              <w:jc w:val="center"/>
              <w:rPr>
                <w:rFonts w:asciiTheme="majorHAnsi" w:eastAsia="Batang" w:hAnsiTheme="majorHAnsi"/>
              </w:rPr>
            </w:pPr>
          </w:p>
        </w:tc>
        <w:tc>
          <w:tcPr>
            <w:tcW w:w="2394" w:type="dxa"/>
          </w:tcPr>
          <w:p w:rsidR="000D4D24" w:rsidRDefault="000D4D24" w:rsidP="000D4D24">
            <w:pPr>
              <w:jc w:val="center"/>
              <w:rPr>
                <w:rFonts w:asciiTheme="majorHAnsi" w:eastAsia="Batang" w:hAnsiTheme="majorHAnsi"/>
              </w:rPr>
            </w:pPr>
            <w:r>
              <w:rPr>
                <w:rFonts w:asciiTheme="majorHAnsi" w:eastAsia="Batang" w:hAnsiTheme="majorHAnsi"/>
              </w:rPr>
              <w:t>0.06Lakh x700 units</w:t>
            </w:r>
          </w:p>
          <w:p w:rsidR="000D4D24" w:rsidRPr="00E855AA" w:rsidRDefault="000D4D24" w:rsidP="000D4D24">
            <w:pPr>
              <w:jc w:val="center"/>
              <w:rPr>
                <w:rFonts w:asciiTheme="majorHAnsi" w:eastAsia="Batang" w:hAnsiTheme="majorHAnsi"/>
              </w:rPr>
            </w:pPr>
            <w:r>
              <w:rPr>
                <w:rFonts w:asciiTheme="majorHAnsi" w:eastAsia="Batang" w:hAnsiTheme="majorHAnsi"/>
              </w:rPr>
              <w:t>Rs.42Lakhs</w:t>
            </w:r>
          </w:p>
        </w:tc>
        <w:tc>
          <w:tcPr>
            <w:tcW w:w="2394" w:type="dxa"/>
          </w:tcPr>
          <w:p w:rsidR="000D4D24" w:rsidRDefault="000D4D24" w:rsidP="000D4D24">
            <w:pPr>
              <w:jc w:val="center"/>
              <w:rPr>
                <w:rFonts w:asciiTheme="majorHAnsi" w:eastAsia="Batang" w:hAnsiTheme="majorHAnsi"/>
              </w:rPr>
            </w:pPr>
            <w:r>
              <w:rPr>
                <w:rFonts w:asciiTheme="majorHAnsi" w:eastAsia="Batang" w:hAnsiTheme="majorHAnsi"/>
              </w:rPr>
              <w:t>0.16Lakh x 700</w:t>
            </w:r>
          </w:p>
          <w:p w:rsidR="000D4D24" w:rsidRPr="00E855AA" w:rsidRDefault="000D4D24" w:rsidP="000D4D24">
            <w:pPr>
              <w:jc w:val="center"/>
              <w:rPr>
                <w:rFonts w:asciiTheme="majorHAnsi" w:eastAsia="Batang" w:hAnsiTheme="majorHAnsi"/>
              </w:rPr>
            </w:pPr>
            <w:r>
              <w:rPr>
                <w:rFonts w:asciiTheme="majorHAnsi" w:eastAsia="Batang" w:hAnsiTheme="majorHAnsi"/>
              </w:rPr>
              <w:t>Rs.112Lakhs</w:t>
            </w:r>
          </w:p>
        </w:tc>
      </w:tr>
    </w:tbl>
    <w:p w:rsidR="000D4D24" w:rsidRPr="00CD0260" w:rsidRDefault="000D4D24" w:rsidP="000D4D24">
      <w:pPr>
        <w:pStyle w:val="ListParagraph"/>
        <w:ind w:left="1080"/>
        <w:jc w:val="both"/>
        <w:rPr>
          <w:rFonts w:asciiTheme="majorHAnsi" w:eastAsia="Batang" w:hAnsiTheme="majorHAnsi"/>
          <w:b/>
          <w:u w:val="single"/>
        </w:rPr>
      </w:pPr>
    </w:p>
    <w:p w:rsidR="000D4D24" w:rsidRPr="00CD0260" w:rsidRDefault="000D4D24" w:rsidP="000D4D24">
      <w:pPr>
        <w:pStyle w:val="ListParagraph"/>
        <w:ind w:left="1080"/>
        <w:jc w:val="both"/>
        <w:rPr>
          <w:rFonts w:asciiTheme="majorHAnsi" w:eastAsia="Batang" w:hAnsiTheme="majorHAnsi"/>
          <w:b/>
          <w:u w:val="single"/>
        </w:rPr>
      </w:pPr>
    </w:p>
    <w:tbl>
      <w:tblPr>
        <w:tblStyle w:val="TableGrid"/>
        <w:tblW w:w="9558" w:type="dxa"/>
        <w:tblLook w:val="04A0"/>
      </w:tblPr>
      <w:tblGrid>
        <w:gridCol w:w="3438"/>
        <w:gridCol w:w="1350"/>
        <w:gridCol w:w="4770"/>
      </w:tblGrid>
      <w:tr w:rsidR="000D4D24" w:rsidRPr="00E855AA" w:rsidTr="000D4D24">
        <w:tc>
          <w:tcPr>
            <w:tcW w:w="3438" w:type="dxa"/>
          </w:tcPr>
          <w:p w:rsidR="000D4D24" w:rsidRPr="00E855AA" w:rsidRDefault="000D4D24" w:rsidP="000D4D24">
            <w:pPr>
              <w:jc w:val="both"/>
              <w:rPr>
                <w:rFonts w:asciiTheme="majorHAnsi" w:eastAsia="Batang" w:hAnsiTheme="majorHAnsi"/>
              </w:rPr>
            </w:pPr>
            <w:r w:rsidRPr="00E855AA">
              <w:rPr>
                <w:rFonts w:asciiTheme="majorHAnsi" w:eastAsia="Batang" w:hAnsiTheme="majorHAnsi"/>
              </w:rPr>
              <w:t>Sales Margin Price Variance</w:t>
            </w:r>
          </w:p>
        </w:tc>
        <w:tc>
          <w:tcPr>
            <w:tcW w:w="1350" w:type="dxa"/>
          </w:tcPr>
          <w:p w:rsidR="000D4D24" w:rsidRPr="00E855AA" w:rsidRDefault="000D4D24" w:rsidP="000D4D24">
            <w:pPr>
              <w:jc w:val="center"/>
              <w:rPr>
                <w:rFonts w:asciiTheme="majorHAnsi" w:eastAsia="Batang" w:hAnsiTheme="majorHAnsi"/>
              </w:rPr>
            </w:pPr>
            <w:r w:rsidRPr="00E855AA">
              <w:rPr>
                <w:rFonts w:asciiTheme="majorHAnsi" w:eastAsia="Batang" w:hAnsiTheme="majorHAnsi"/>
              </w:rPr>
              <w:t>D-C</w:t>
            </w:r>
          </w:p>
        </w:tc>
        <w:tc>
          <w:tcPr>
            <w:tcW w:w="4770" w:type="dxa"/>
          </w:tcPr>
          <w:p w:rsidR="000D4D24" w:rsidRPr="00E855AA" w:rsidRDefault="00201122" w:rsidP="000D4D24">
            <w:pPr>
              <w:jc w:val="center"/>
              <w:rPr>
                <w:rFonts w:asciiTheme="majorHAnsi" w:eastAsia="Batang" w:hAnsiTheme="majorHAnsi"/>
              </w:rPr>
            </w:pPr>
            <w:r>
              <w:rPr>
                <w:rFonts w:asciiTheme="majorHAnsi" w:eastAsia="Batang" w:hAnsiTheme="majorHAnsi"/>
              </w:rPr>
              <w:t>112Lakhs minus 42</w:t>
            </w:r>
            <w:r w:rsidR="000D4D24">
              <w:rPr>
                <w:rFonts w:asciiTheme="majorHAnsi" w:eastAsia="Batang" w:hAnsiTheme="majorHAnsi"/>
              </w:rPr>
              <w:t>Lakhs =</w:t>
            </w:r>
            <w:r>
              <w:rPr>
                <w:rFonts w:asciiTheme="majorHAnsi" w:eastAsia="Batang" w:hAnsiTheme="majorHAnsi"/>
              </w:rPr>
              <w:t xml:space="preserve"> Rs.70Lakhs</w:t>
            </w:r>
            <w:r w:rsidR="00884896">
              <w:rPr>
                <w:rFonts w:asciiTheme="majorHAnsi" w:eastAsia="Batang" w:hAnsiTheme="majorHAnsi"/>
              </w:rPr>
              <w:t xml:space="preserve"> (F)</w:t>
            </w:r>
          </w:p>
        </w:tc>
      </w:tr>
      <w:tr w:rsidR="000D4D24" w:rsidRPr="00E855AA" w:rsidTr="000D4D24">
        <w:tc>
          <w:tcPr>
            <w:tcW w:w="3438" w:type="dxa"/>
          </w:tcPr>
          <w:p w:rsidR="000D4D24" w:rsidRPr="00E855AA" w:rsidRDefault="000D4D24" w:rsidP="000D4D24">
            <w:pPr>
              <w:jc w:val="both"/>
              <w:rPr>
                <w:rFonts w:asciiTheme="majorHAnsi" w:eastAsia="Batang" w:hAnsiTheme="majorHAnsi"/>
              </w:rPr>
            </w:pPr>
            <w:r w:rsidRPr="00E855AA">
              <w:rPr>
                <w:rFonts w:asciiTheme="majorHAnsi" w:eastAsia="Batang" w:hAnsiTheme="majorHAnsi"/>
              </w:rPr>
              <w:t>Sales Margin Volume Variance</w:t>
            </w:r>
          </w:p>
        </w:tc>
        <w:tc>
          <w:tcPr>
            <w:tcW w:w="1350" w:type="dxa"/>
          </w:tcPr>
          <w:p w:rsidR="000D4D24" w:rsidRPr="00E855AA" w:rsidRDefault="000D4D24" w:rsidP="000D4D24">
            <w:pPr>
              <w:jc w:val="center"/>
              <w:rPr>
                <w:rFonts w:asciiTheme="majorHAnsi" w:eastAsia="Batang" w:hAnsiTheme="majorHAnsi"/>
              </w:rPr>
            </w:pPr>
            <w:r w:rsidRPr="00E855AA">
              <w:rPr>
                <w:rFonts w:asciiTheme="majorHAnsi" w:eastAsia="Batang" w:hAnsiTheme="majorHAnsi"/>
              </w:rPr>
              <w:t>C-A</w:t>
            </w:r>
          </w:p>
        </w:tc>
        <w:tc>
          <w:tcPr>
            <w:tcW w:w="4770" w:type="dxa"/>
          </w:tcPr>
          <w:p w:rsidR="000D4D24" w:rsidRPr="00E855AA" w:rsidRDefault="00201122" w:rsidP="000D4D24">
            <w:pPr>
              <w:jc w:val="center"/>
              <w:rPr>
                <w:rFonts w:asciiTheme="majorHAnsi" w:eastAsia="Batang" w:hAnsiTheme="majorHAnsi"/>
              </w:rPr>
            </w:pPr>
            <w:r>
              <w:rPr>
                <w:rFonts w:asciiTheme="majorHAnsi" w:eastAsia="Batang" w:hAnsiTheme="majorHAnsi"/>
              </w:rPr>
              <w:t xml:space="preserve">         42Lakhs – 36Lakhs = Rs.6Lakhs </w:t>
            </w:r>
            <w:r w:rsidR="00884896">
              <w:rPr>
                <w:rFonts w:asciiTheme="majorHAnsi" w:eastAsia="Batang" w:hAnsiTheme="majorHAnsi"/>
              </w:rPr>
              <w:t>(F)</w:t>
            </w:r>
          </w:p>
        </w:tc>
      </w:tr>
    </w:tbl>
    <w:p w:rsidR="000D4D24" w:rsidRDefault="000D4D24" w:rsidP="005F47BF">
      <w:pPr>
        <w:jc w:val="both"/>
        <w:rPr>
          <w:rFonts w:asciiTheme="majorHAnsi" w:eastAsia="Batang" w:hAnsiTheme="majorHAnsi"/>
          <w:b/>
        </w:rPr>
      </w:pPr>
    </w:p>
    <w:p w:rsidR="00201122" w:rsidRPr="0065312E" w:rsidRDefault="00201122" w:rsidP="00201122">
      <w:pPr>
        <w:jc w:val="both"/>
        <w:rPr>
          <w:rFonts w:asciiTheme="majorHAnsi" w:eastAsia="Batang" w:hAnsiTheme="majorHAnsi"/>
          <w:b/>
          <w:u w:val="single"/>
        </w:rPr>
      </w:pPr>
      <w:r w:rsidRPr="0065312E">
        <w:rPr>
          <w:rFonts w:asciiTheme="majorHAnsi" w:eastAsia="Batang" w:hAnsiTheme="majorHAnsi"/>
          <w:b/>
          <w:u w:val="single"/>
        </w:rPr>
        <w:t>Material</w:t>
      </w:r>
    </w:p>
    <w:tbl>
      <w:tblPr>
        <w:tblStyle w:val="TableGrid"/>
        <w:tblW w:w="0" w:type="auto"/>
        <w:tblLook w:val="04A0"/>
      </w:tblPr>
      <w:tblGrid>
        <w:gridCol w:w="2310"/>
        <w:gridCol w:w="2310"/>
        <w:gridCol w:w="2311"/>
        <w:gridCol w:w="2627"/>
      </w:tblGrid>
      <w:tr w:rsidR="00201122" w:rsidRPr="00E855AA" w:rsidTr="00884896">
        <w:tc>
          <w:tcPr>
            <w:tcW w:w="2310" w:type="dxa"/>
          </w:tcPr>
          <w:p w:rsidR="00201122" w:rsidRPr="00E855AA" w:rsidRDefault="00201122" w:rsidP="00E5688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p>
          <w:p w:rsidR="00201122" w:rsidRPr="00E855AA" w:rsidRDefault="00201122" w:rsidP="00E5688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w:t>
            </w:r>
          </w:p>
        </w:tc>
        <w:tc>
          <w:tcPr>
            <w:tcW w:w="2310" w:type="dxa"/>
          </w:tcPr>
          <w:p w:rsidR="00201122" w:rsidRPr="00E855AA" w:rsidRDefault="00201122" w:rsidP="00E5688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p>
          <w:p w:rsidR="00201122" w:rsidRPr="00E855AA" w:rsidRDefault="00201122" w:rsidP="00E5688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w:t>
            </w:r>
          </w:p>
        </w:tc>
        <w:tc>
          <w:tcPr>
            <w:tcW w:w="2311" w:type="dxa"/>
          </w:tcPr>
          <w:p w:rsidR="00201122" w:rsidRPr="00E855AA" w:rsidRDefault="00201122" w:rsidP="00E5688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p>
          <w:p w:rsidR="00201122" w:rsidRPr="00E855AA" w:rsidRDefault="00201122" w:rsidP="00E5688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w:t>
            </w:r>
          </w:p>
        </w:tc>
        <w:tc>
          <w:tcPr>
            <w:tcW w:w="2627" w:type="dxa"/>
          </w:tcPr>
          <w:p w:rsidR="00201122" w:rsidRPr="00E855AA" w:rsidRDefault="00201122" w:rsidP="00E5688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AP x AQ</w:t>
            </w:r>
          </w:p>
          <w:p w:rsidR="00201122" w:rsidRPr="00E855AA" w:rsidRDefault="00201122" w:rsidP="00E5688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Pr="00E855AA">
              <w:rPr>
                <w:rFonts w:asciiTheme="majorHAnsi" w:hAnsiTheme="majorHAnsi" w:cs="Arial Narrow"/>
              </w:rPr>
              <w:t>)</w:t>
            </w:r>
          </w:p>
        </w:tc>
      </w:tr>
      <w:tr w:rsidR="00201122" w:rsidRPr="00E855AA" w:rsidTr="00884896">
        <w:trPr>
          <w:trHeight w:val="654"/>
        </w:trPr>
        <w:tc>
          <w:tcPr>
            <w:tcW w:w="2310" w:type="dxa"/>
          </w:tcPr>
          <w:p w:rsidR="00201122" w:rsidRDefault="00201122" w:rsidP="00E5688A">
            <w:pPr>
              <w:tabs>
                <w:tab w:val="left" w:pos="5565"/>
              </w:tabs>
              <w:autoSpaceDE w:val="0"/>
              <w:autoSpaceDN w:val="0"/>
              <w:adjustRightInd w:val="0"/>
              <w:jc w:val="center"/>
              <w:rPr>
                <w:rFonts w:asciiTheme="majorHAnsi" w:eastAsia="Batang" w:hAnsiTheme="majorHAnsi"/>
              </w:rPr>
            </w:pPr>
            <w:r w:rsidRPr="00201122">
              <w:rPr>
                <w:rFonts w:asciiTheme="majorHAnsi" w:hAnsiTheme="majorHAnsi" w:cs="Arial Narrow"/>
              </w:rPr>
              <w:t>60</w:t>
            </w:r>
            <w:r>
              <w:rPr>
                <w:rFonts w:asciiTheme="majorHAnsi" w:hAnsiTheme="majorHAnsi" w:cs="Arial Narrow"/>
              </w:rPr>
              <w:t>x</w:t>
            </w:r>
            <w:r>
              <w:rPr>
                <w:rFonts w:asciiTheme="majorHAnsi" w:eastAsia="Batang" w:hAnsiTheme="majorHAnsi"/>
              </w:rPr>
              <w:t>5,83,333.33</w:t>
            </w:r>
          </w:p>
          <w:p w:rsidR="00201122" w:rsidRPr="00201122" w:rsidRDefault="00201122" w:rsidP="00E5688A">
            <w:pPr>
              <w:tabs>
                <w:tab w:val="left" w:pos="5565"/>
              </w:tabs>
              <w:autoSpaceDE w:val="0"/>
              <w:autoSpaceDN w:val="0"/>
              <w:adjustRightInd w:val="0"/>
              <w:jc w:val="center"/>
              <w:rPr>
                <w:rFonts w:asciiTheme="majorHAnsi" w:hAnsiTheme="majorHAnsi" w:cs="Arial Narrow"/>
              </w:rPr>
            </w:pPr>
            <w:r>
              <w:rPr>
                <w:rFonts w:asciiTheme="majorHAnsi" w:eastAsia="Batang" w:hAnsiTheme="majorHAnsi"/>
              </w:rPr>
              <w:t>= 350Lakhs</w:t>
            </w:r>
          </w:p>
        </w:tc>
        <w:tc>
          <w:tcPr>
            <w:tcW w:w="2310" w:type="dxa"/>
          </w:tcPr>
          <w:p w:rsidR="00201122" w:rsidRPr="004E6D5C" w:rsidRDefault="00201122" w:rsidP="00E5688A">
            <w:pPr>
              <w:tabs>
                <w:tab w:val="left" w:pos="5565"/>
              </w:tabs>
              <w:autoSpaceDE w:val="0"/>
              <w:autoSpaceDN w:val="0"/>
              <w:adjustRightInd w:val="0"/>
              <w:jc w:val="center"/>
              <w:rPr>
                <w:rFonts w:asciiTheme="majorHAnsi" w:hAnsiTheme="majorHAnsi" w:cs="Arial Narrow"/>
                <w:u w:val="single"/>
              </w:rPr>
            </w:pPr>
          </w:p>
        </w:tc>
        <w:tc>
          <w:tcPr>
            <w:tcW w:w="2311" w:type="dxa"/>
          </w:tcPr>
          <w:p w:rsidR="00201122" w:rsidRDefault="00201122" w:rsidP="00E5688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60x5,40,000</w:t>
            </w:r>
          </w:p>
          <w:p w:rsidR="00201122" w:rsidRPr="00201122" w:rsidRDefault="00201122" w:rsidP="00E5688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=324Lakhs</w:t>
            </w:r>
          </w:p>
        </w:tc>
        <w:tc>
          <w:tcPr>
            <w:tcW w:w="2627" w:type="dxa"/>
          </w:tcPr>
          <w:p w:rsidR="00201122" w:rsidRPr="00201122" w:rsidRDefault="00201122" w:rsidP="00E5688A">
            <w:pPr>
              <w:widowControl w:val="0"/>
              <w:autoSpaceDE w:val="0"/>
              <w:autoSpaceDN w:val="0"/>
              <w:adjustRightInd w:val="0"/>
              <w:jc w:val="center"/>
              <w:rPr>
                <w:rFonts w:asciiTheme="majorHAnsi" w:hAnsiTheme="majorHAnsi" w:cs="Arial Narrow"/>
              </w:rPr>
            </w:pPr>
            <w:r w:rsidRPr="00201122">
              <w:rPr>
                <w:rFonts w:asciiTheme="majorHAnsi" w:hAnsiTheme="majorHAnsi" w:cs="Arial Narrow"/>
              </w:rPr>
              <w:t xml:space="preserve">324Lakhs </w:t>
            </w:r>
          </w:p>
        </w:tc>
      </w:tr>
    </w:tbl>
    <w:p w:rsidR="00201122" w:rsidRPr="00E855AA" w:rsidRDefault="00201122" w:rsidP="00201122">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92"/>
        <w:gridCol w:w="2046"/>
        <w:gridCol w:w="4338"/>
      </w:tblGrid>
      <w:tr w:rsidR="00201122" w:rsidRPr="00E855AA" w:rsidTr="00884896">
        <w:tc>
          <w:tcPr>
            <w:tcW w:w="3192" w:type="dxa"/>
          </w:tcPr>
          <w:p w:rsidR="00201122" w:rsidRPr="00E855AA" w:rsidRDefault="00201122" w:rsidP="00E5688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2046" w:type="dxa"/>
          </w:tcPr>
          <w:p w:rsidR="00201122" w:rsidRPr="00E855AA" w:rsidRDefault="00201122" w:rsidP="00E5688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 xml:space="preserve">- </w:t>
            </w:r>
            <w:r>
              <w:rPr>
                <w:rFonts w:asciiTheme="majorHAnsi" w:hAnsiTheme="majorHAnsi" w:cs="Arial Narrow"/>
              </w:rPr>
              <w:t>IV</w:t>
            </w:r>
          </w:p>
        </w:tc>
        <w:tc>
          <w:tcPr>
            <w:tcW w:w="4338" w:type="dxa"/>
          </w:tcPr>
          <w:p w:rsidR="00201122" w:rsidRPr="00E855AA" w:rsidRDefault="00201122" w:rsidP="00E5688A">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324Lakhs – 324Lakhs = 0</w:t>
            </w:r>
          </w:p>
        </w:tc>
      </w:tr>
      <w:tr w:rsidR="00201122" w:rsidRPr="00E855AA" w:rsidTr="00884896">
        <w:tc>
          <w:tcPr>
            <w:tcW w:w="3192" w:type="dxa"/>
          </w:tcPr>
          <w:p w:rsidR="00201122" w:rsidRPr="00E855AA" w:rsidRDefault="00201122" w:rsidP="00E5688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2046" w:type="dxa"/>
          </w:tcPr>
          <w:p w:rsidR="00201122" w:rsidRPr="00E855AA" w:rsidRDefault="00201122" w:rsidP="00E5688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 </w:t>
            </w:r>
            <w:r>
              <w:rPr>
                <w:rFonts w:asciiTheme="majorHAnsi" w:hAnsiTheme="majorHAnsi" w:cs="Arial Narrow"/>
              </w:rPr>
              <w:t>III</w:t>
            </w:r>
          </w:p>
        </w:tc>
        <w:tc>
          <w:tcPr>
            <w:tcW w:w="4338" w:type="dxa"/>
          </w:tcPr>
          <w:p w:rsidR="00201122" w:rsidRPr="00A60360" w:rsidRDefault="00201122" w:rsidP="00E5688A">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350Lakhs – 324Lakhs = 26Lakhs</w:t>
            </w:r>
            <w:r w:rsidR="00884896">
              <w:rPr>
                <w:rFonts w:asciiTheme="majorHAnsi" w:hAnsiTheme="majorHAnsi" w:cs="Arial Narrow"/>
              </w:rPr>
              <w:t>(F)</w:t>
            </w:r>
          </w:p>
        </w:tc>
      </w:tr>
    </w:tbl>
    <w:p w:rsidR="000D4D24" w:rsidRDefault="000D4D24" w:rsidP="005F47BF">
      <w:pPr>
        <w:jc w:val="both"/>
        <w:rPr>
          <w:rFonts w:asciiTheme="majorHAnsi" w:eastAsia="Batang" w:hAnsiTheme="majorHAnsi"/>
          <w:b/>
        </w:rPr>
      </w:pPr>
    </w:p>
    <w:p w:rsidR="000D4D24" w:rsidRDefault="0065312E" w:rsidP="005F47BF">
      <w:pPr>
        <w:jc w:val="both"/>
        <w:rPr>
          <w:rFonts w:asciiTheme="majorHAnsi" w:eastAsia="Batang" w:hAnsiTheme="majorHAnsi"/>
          <w:b/>
        </w:rPr>
      </w:pPr>
      <w:proofErr w:type="spellStart"/>
      <w:r>
        <w:rPr>
          <w:rFonts w:asciiTheme="majorHAnsi" w:eastAsia="Batang" w:hAnsiTheme="majorHAnsi"/>
          <w:b/>
        </w:rPr>
        <w:t>Labour</w:t>
      </w:r>
      <w:proofErr w:type="spellEnd"/>
      <w:r>
        <w:rPr>
          <w:rFonts w:asciiTheme="majorHAnsi" w:eastAsia="Batang" w:hAnsiTheme="majorHAnsi"/>
          <w:b/>
        </w:rPr>
        <w:t xml:space="preserve"> and VO</w:t>
      </w:r>
    </w:p>
    <w:tbl>
      <w:tblPr>
        <w:tblStyle w:val="TableGrid"/>
        <w:tblW w:w="0" w:type="auto"/>
        <w:tblInd w:w="-162" w:type="dxa"/>
        <w:tblLook w:val="04A0"/>
      </w:tblPr>
      <w:tblGrid>
        <w:gridCol w:w="2160"/>
        <w:gridCol w:w="1620"/>
        <w:gridCol w:w="90"/>
        <w:gridCol w:w="1080"/>
        <w:gridCol w:w="1170"/>
        <w:gridCol w:w="1800"/>
        <w:gridCol w:w="1818"/>
      </w:tblGrid>
      <w:tr w:rsidR="00884896" w:rsidRPr="00057C18" w:rsidTr="00884896">
        <w:tc>
          <w:tcPr>
            <w:tcW w:w="2160" w:type="dxa"/>
          </w:tcPr>
          <w:p w:rsidR="00884896" w:rsidRPr="00057C18" w:rsidRDefault="00884896" w:rsidP="00E5688A">
            <w:pPr>
              <w:jc w:val="center"/>
              <w:rPr>
                <w:rFonts w:asciiTheme="majorHAnsi" w:eastAsia="Batang" w:hAnsiTheme="majorHAnsi"/>
              </w:rPr>
            </w:pPr>
            <w:r w:rsidRPr="00057C18">
              <w:rPr>
                <w:rFonts w:asciiTheme="majorHAnsi" w:eastAsia="Batang" w:hAnsiTheme="majorHAnsi"/>
              </w:rPr>
              <w:t>SR X ST</w:t>
            </w:r>
          </w:p>
          <w:p w:rsidR="00884896" w:rsidRPr="00057C18" w:rsidRDefault="00884896" w:rsidP="00E5688A">
            <w:pPr>
              <w:jc w:val="center"/>
              <w:rPr>
                <w:rFonts w:asciiTheme="majorHAnsi" w:eastAsia="Batang" w:hAnsiTheme="majorHAnsi"/>
              </w:rPr>
            </w:pPr>
            <w:r w:rsidRPr="00057C18">
              <w:rPr>
                <w:rFonts w:asciiTheme="majorHAnsi" w:eastAsia="Batang" w:hAnsiTheme="majorHAnsi"/>
              </w:rPr>
              <w:t>(A)</w:t>
            </w:r>
          </w:p>
        </w:tc>
        <w:tc>
          <w:tcPr>
            <w:tcW w:w="1710" w:type="dxa"/>
            <w:gridSpan w:val="2"/>
          </w:tcPr>
          <w:p w:rsidR="00884896" w:rsidRPr="00057C18" w:rsidRDefault="00884896" w:rsidP="00E5688A">
            <w:pPr>
              <w:jc w:val="center"/>
              <w:rPr>
                <w:rFonts w:asciiTheme="majorHAnsi" w:eastAsia="Batang" w:hAnsiTheme="majorHAnsi"/>
              </w:rPr>
            </w:pPr>
            <w:r w:rsidRPr="00057C18">
              <w:rPr>
                <w:rFonts w:asciiTheme="majorHAnsi" w:eastAsia="Batang" w:hAnsiTheme="majorHAnsi"/>
              </w:rPr>
              <w:t>SR X SM</w:t>
            </w:r>
          </w:p>
          <w:p w:rsidR="00884896" w:rsidRPr="00057C18" w:rsidRDefault="00884896" w:rsidP="00E5688A">
            <w:pPr>
              <w:jc w:val="center"/>
              <w:rPr>
                <w:rFonts w:asciiTheme="majorHAnsi" w:eastAsia="Batang" w:hAnsiTheme="majorHAnsi"/>
              </w:rPr>
            </w:pPr>
            <w:r w:rsidRPr="00057C18">
              <w:rPr>
                <w:rFonts w:asciiTheme="majorHAnsi" w:eastAsia="Batang" w:hAnsiTheme="majorHAnsi"/>
              </w:rPr>
              <w:t>(B)</w:t>
            </w:r>
          </w:p>
        </w:tc>
        <w:tc>
          <w:tcPr>
            <w:tcW w:w="2250" w:type="dxa"/>
            <w:gridSpan w:val="2"/>
          </w:tcPr>
          <w:p w:rsidR="00884896" w:rsidRPr="00057C18" w:rsidRDefault="00884896" w:rsidP="00E5688A">
            <w:pPr>
              <w:jc w:val="center"/>
              <w:rPr>
                <w:rFonts w:asciiTheme="majorHAnsi" w:eastAsia="Batang" w:hAnsiTheme="majorHAnsi"/>
              </w:rPr>
            </w:pPr>
            <w:r w:rsidRPr="00057C18">
              <w:rPr>
                <w:rFonts w:asciiTheme="majorHAnsi" w:eastAsia="Batang" w:hAnsiTheme="majorHAnsi"/>
              </w:rPr>
              <w:t>SR X AT Worked</w:t>
            </w:r>
          </w:p>
          <w:p w:rsidR="00884896" w:rsidRPr="00057C18" w:rsidRDefault="00884896" w:rsidP="00E5688A">
            <w:pPr>
              <w:jc w:val="center"/>
              <w:rPr>
                <w:rFonts w:asciiTheme="majorHAnsi" w:eastAsia="Batang" w:hAnsiTheme="majorHAnsi"/>
              </w:rPr>
            </w:pPr>
            <w:r w:rsidRPr="00057C18">
              <w:rPr>
                <w:rFonts w:asciiTheme="majorHAnsi" w:eastAsia="Batang" w:hAnsiTheme="majorHAnsi"/>
              </w:rPr>
              <w:t>(C)</w:t>
            </w:r>
          </w:p>
        </w:tc>
        <w:tc>
          <w:tcPr>
            <w:tcW w:w="1800" w:type="dxa"/>
          </w:tcPr>
          <w:p w:rsidR="00884896" w:rsidRPr="00057C18" w:rsidRDefault="00884896" w:rsidP="00E5688A">
            <w:pPr>
              <w:jc w:val="center"/>
              <w:rPr>
                <w:rFonts w:asciiTheme="majorHAnsi" w:eastAsia="Batang" w:hAnsiTheme="majorHAnsi"/>
              </w:rPr>
            </w:pPr>
            <w:r w:rsidRPr="00057C18">
              <w:rPr>
                <w:rFonts w:asciiTheme="majorHAnsi" w:eastAsia="Batang" w:hAnsiTheme="majorHAnsi"/>
              </w:rPr>
              <w:t>SR x AT paid (D)</w:t>
            </w:r>
          </w:p>
        </w:tc>
        <w:tc>
          <w:tcPr>
            <w:tcW w:w="1818" w:type="dxa"/>
          </w:tcPr>
          <w:p w:rsidR="00884896" w:rsidRPr="00057C18" w:rsidRDefault="00884896" w:rsidP="00E5688A">
            <w:pPr>
              <w:jc w:val="center"/>
              <w:rPr>
                <w:rFonts w:asciiTheme="majorHAnsi" w:eastAsia="Batang" w:hAnsiTheme="majorHAnsi"/>
              </w:rPr>
            </w:pPr>
            <w:r w:rsidRPr="00057C18">
              <w:rPr>
                <w:rFonts w:asciiTheme="majorHAnsi" w:eastAsia="Batang" w:hAnsiTheme="majorHAnsi"/>
              </w:rPr>
              <w:t>AR x AT paid</w:t>
            </w:r>
          </w:p>
          <w:p w:rsidR="00884896" w:rsidRPr="00057C18" w:rsidRDefault="00884896" w:rsidP="00E5688A">
            <w:pPr>
              <w:jc w:val="center"/>
              <w:rPr>
                <w:rFonts w:asciiTheme="majorHAnsi" w:eastAsia="Batang" w:hAnsiTheme="majorHAnsi"/>
              </w:rPr>
            </w:pPr>
            <w:r w:rsidRPr="00057C18">
              <w:rPr>
                <w:rFonts w:asciiTheme="majorHAnsi" w:eastAsia="Batang" w:hAnsiTheme="majorHAnsi"/>
              </w:rPr>
              <w:t>(E)</w:t>
            </w:r>
          </w:p>
        </w:tc>
      </w:tr>
      <w:tr w:rsidR="00884896" w:rsidRPr="00057C18" w:rsidTr="00884896">
        <w:tc>
          <w:tcPr>
            <w:tcW w:w="2160" w:type="dxa"/>
          </w:tcPr>
          <w:p w:rsidR="00884896" w:rsidRDefault="00884896" w:rsidP="00E5688A">
            <w:pPr>
              <w:jc w:val="center"/>
              <w:rPr>
                <w:rFonts w:asciiTheme="majorHAnsi" w:eastAsia="Batang" w:hAnsiTheme="majorHAnsi"/>
              </w:rPr>
            </w:pPr>
            <w:r>
              <w:rPr>
                <w:rFonts w:asciiTheme="majorHAnsi" w:eastAsia="Batang" w:hAnsiTheme="majorHAnsi"/>
              </w:rPr>
              <w:t xml:space="preserve">2.40x87.50 </w:t>
            </w:r>
            <w:proofErr w:type="spellStart"/>
            <w:r>
              <w:rPr>
                <w:rFonts w:asciiTheme="majorHAnsi" w:eastAsia="Batang" w:hAnsiTheme="majorHAnsi"/>
              </w:rPr>
              <w:t>Lakhs</w:t>
            </w:r>
            <w:proofErr w:type="spellEnd"/>
          </w:p>
          <w:p w:rsidR="00884896" w:rsidRPr="00057C18" w:rsidRDefault="00884896" w:rsidP="00E5688A">
            <w:pPr>
              <w:jc w:val="center"/>
              <w:rPr>
                <w:rFonts w:asciiTheme="majorHAnsi" w:eastAsia="Batang" w:hAnsiTheme="majorHAnsi"/>
              </w:rPr>
            </w:pPr>
            <w:r>
              <w:rPr>
                <w:rFonts w:asciiTheme="majorHAnsi" w:eastAsia="Batang" w:hAnsiTheme="majorHAnsi"/>
              </w:rPr>
              <w:t>= Rs.210Lakhs</w:t>
            </w:r>
          </w:p>
        </w:tc>
        <w:tc>
          <w:tcPr>
            <w:tcW w:w="1710" w:type="dxa"/>
            <w:gridSpan w:val="2"/>
          </w:tcPr>
          <w:p w:rsidR="00884896" w:rsidRDefault="0065312E" w:rsidP="00E5688A">
            <w:pPr>
              <w:widowControl w:val="0"/>
              <w:autoSpaceDE w:val="0"/>
              <w:autoSpaceDN w:val="0"/>
              <w:adjustRightInd w:val="0"/>
              <w:jc w:val="center"/>
              <w:rPr>
                <w:rFonts w:asciiTheme="majorHAnsi" w:eastAsia="Batang" w:hAnsiTheme="majorHAnsi"/>
              </w:rPr>
            </w:pPr>
            <w:r>
              <w:rPr>
                <w:rFonts w:asciiTheme="majorHAnsi" w:hAnsiTheme="majorHAnsi" w:cs="Arial Narrow"/>
              </w:rPr>
              <w:t>2.40x</w:t>
            </w:r>
            <w:r>
              <w:rPr>
                <w:rFonts w:asciiTheme="majorHAnsi" w:eastAsia="Batang" w:hAnsiTheme="majorHAnsi"/>
              </w:rPr>
              <w:t>80Lakhs</w:t>
            </w:r>
          </w:p>
          <w:p w:rsidR="0065312E" w:rsidRPr="00057C18" w:rsidRDefault="0065312E" w:rsidP="00E5688A">
            <w:pPr>
              <w:widowControl w:val="0"/>
              <w:autoSpaceDE w:val="0"/>
              <w:autoSpaceDN w:val="0"/>
              <w:adjustRightInd w:val="0"/>
              <w:jc w:val="center"/>
              <w:rPr>
                <w:rFonts w:asciiTheme="majorHAnsi" w:hAnsiTheme="majorHAnsi" w:cs="Arial Narrow"/>
              </w:rPr>
            </w:pPr>
            <w:r>
              <w:rPr>
                <w:rFonts w:asciiTheme="majorHAnsi" w:eastAsia="Batang" w:hAnsiTheme="majorHAnsi"/>
              </w:rPr>
              <w:t>= Rs.192Lakhs</w:t>
            </w:r>
          </w:p>
        </w:tc>
        <w:tc>
          <w:tcPr>
            <w:tcW w:w="2250" w:type="dxa"/>
            <w:gridSpan w:val="2"/>
          </w:tcPr>
          <w:p w:rsidR="00884896" w:rsidRDefault="0065312E" w:rsidP="00E5688A">
            <w:pPr>
              <w:widowControl w:val="0"/>
              <w:autoSpaceDE w:val="0"/>
              <w:autoSpaceDN w:val="0"/>
              <w:adjustRightInd w:val="0"/>
              <w:jc w:val="center"/>
              <w:rPr>
                <w:rFonts w:asciiTheme="majorHAnsi" w:eastAsia="Batang" w:hAnsiTheme="majorHAnsi"/>
              </w:rPr>
            </w:pPr>
            <w:r>
              <w:rPr>
                <w:rFonts w:asciiTheme="majorHAnsi" w:hAnsiTheme="majorHAnsi" w:cs="Arial Narrow"/>
              </w:rPr>
              <w:t>2.40x</w:t>
            </w:r>
            <w:r>
              <w:rPr>
                <w:rFonts w:asciiTheme="majorHAnsi" w:eastAsia="Batang" w:hAnsiTheme="majorHAnsi"/>
              </w:rPr>
              <w:t>80Lakhs</w:t>
            </w:r>
          </w:p>
          <w:p w:rsidR="0065312E" w:rsidRPr="00057C18" w:rsidRDefault="0065312E" w:rsidP="00E5688A">
            <w:pPr>
              <w:widowControl w:val="0"/>
              <w:autoSpaceDE w:val="0"/>
              <w:autoSpaceDN w:val="0"/>
              <w:adjustRightInd w:val="0"/>
              <w:jc w:val="center"/>
              <w:rPr>
                <w:rFonts w:asciiTheme="majorHAnsi" w:hAnsiTheme="majorHAnsi" w:cs="Arial Narrow"/>
              </w:rPr>
            </w:pPr>
            <w:r>
              <w:rPr>
                <w:rFonts w:asciiTheme="majorHAnsi" w:eastAsia="Batang" w:hAnsiTheme="majorHAnsi"/>
              </w:rPr>
              <w:t>=Rs.192Lakhs</w:t>
            </w:r>
          </w:p>
        </w:tc>
        <w:tc>
          <w:tcPr>
            <w:tcW w:w="1800" w:type="dxa"/>
          </w:tcPr>
          <w:p w:rsidR="00884896" w:rsidRDefault="0065312E" w:rsidP="00E5688A">
            <w:pPr>
              <w:jc w:val="center"/>
              <w:rPr>
                <w:rFonts w:asciiTheme="majorHAnsi" w:eastAsia="Batang" w:hAnsiTheme="majorHAnsi"/>
              </w:rPr>
            </w:pPr>
            <w:r>
              <w:rPr>
                <w:rFonts w:asciiTheme="majorHAnsi" w:eastAsia="Batang" w:hAnsiTheme="majorHAnsi"/>
              </w:rPr>
              <w:t>2.40x80Lakhs</w:t>
            </w:r>
          </w:p>
          <w:p w:rsidR="0065312E" w:rsidRPr="00057C18" w:rsidRDefault="0065312E" w:rsidP="00E5688A">
            <w:pPr>
              <w:jc w:val="center"/>
              <w:rPr>
                <w:rFonts w:asciiTheme="majorHAnsi" w:eastAsia="Batang" w:hAnsiTheme="majorHAnsi"/>
              </w:rPr>
            </w:pPr>
            <w:r>
              <w:rPr>
                <w:rFonts w:asciiTheme="majorHAnsi" w:eastAsia="Batang" w:hAnsiTheme="majorHAnsi"/>
              </w:rPr>
              <w:t>=Rs.192Lakhs</w:t>
            </w:r>
          </w:p>
        </w:tc>
        <w:tc>
          <w:tcPr>
            <w:tcW w:w="1818" w:type="dxa"/>
          </w:tcPr>
          <w:p w:rsidR="0065312E" w:rsidRDefault="0065312E" w:rsidP="00E5688A">
            <w:pPr>
              <w:widowControl w:val="0"/>
              <w:autoSpaceDE w:val="0"/>
              <w:autoSpaceDN w:val="0"/>
              <w:adjustRightInd w:val="0"/>
              <w:jc w:val="center"/>
              <w:rPr>
                <w:rFonts w:asciiTheme="majorHAnsi" w:hAnsiTheme="majorHAnsi" w:cs="Arial Narrow"/>
              </w:rPr>
            </w:pPr>
          </w:p>
          <w:p w:rsidR="00884896" w:rsidRPr="00057C18" w:rsidRDefault="0065312E" w:rsidP="00E5688A">
            <w:pPr>
              <w:widowControl w:val="0"/>
              <w:autoSpaceDE w:val="0"/>
              <w:autoSpaceDN w:val="0"/>
              <w:adjustRightInd w:val="0"/>
              <w:jc w:val="center"/>
              <w:rPr>
                <w:rFonts w:asciiTheme="majorHAnsi" w:hAnsiTheme="majorHAnsi" w:cs="Arial Narrow"/>
              </w:rPr>
            </w:pPr>
            <w:r>
              <w:rPr>
                <w:rFonts w:asciiTheme="majorHAnsi" w:hAnsiTheme="majorHAnsi" w:cs="Arial Narrow"/>
              </w:rPr>
              <w:t>206Lakhs</w:t>
            </w:r>
          </w:p>
        </w:tc>
      </w:tr>
      <w:tr w:rsidR="00884896" w:rsidRPr="00057C18" w:rsidTr="0065312E">
        <w:trPr>
          <w:trHeight w:val="1412"/>
        </w:trPr>
        <w:tc>
          <w:tcPr>
            <w:tcW w:w="3780" w:type="dxa"/>
            <w:gridSpan w:val="2"/>
          </w:tcPr>
          <w:p w:rsidR="00884896" w:rsidRPr="00057C18" w:rsidRDefault="00884896" w:rsidP="00E5688A">
            <w:pPr>
              <w:jc w:val="both"/>
              <w:rPr>
                <w:rFonts w:asciiTheme="majorHAnsi" w:eastAsia="Batang" w:hAnsiTheme="majorHAnsi"/>
              </w:rPr>
            </w:pPr>
          </w:p>
          <w:p w:rsidR="00884896" w:rsidRPr="00057C18" w:rsidRDefault="00884896" w:rsidP="00E5688A">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Rate Variance</w:t>
            </w:r>
          </w:p>
          <w:p w:rsidR="00884896" w:rsidRPr="00057C18" w:rsidRDefault="00884896" w:rsidP="00E5688A">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Idle Time Variance</w:t>
            </w:r>
          </w:p>
          <w:p w:rsidR="00884896" w:rsidRPr="00057C18" w:rsidRDefault="00884896" w:rsidP="00E5688A">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Mix Variance</w:t>
            </w:r>
          </w:p>
          <w:p w:rsidR="0065312E" w:rsidRPr="00057C18" w:rsidRDefault="00884896" w:rsidP="00E5688A">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Efficiency Variance</w:t>
            </w:r>
          </w:p>
        </w:tc>
        <w:tc>
          <w:tcPr>
            <w:tcW w:w="1170" w:type="dxa"/>
            <w:gridSpan w:val="2"/>
          </w:tcPr>
          <w:p w:rsidR="00884896" w:rsidRPr="00057C18" w:rsidRDefault="00884896" w:rsidP="00E5688A">
            <w:pPr>
              <w:jc w:val="center"/>
              <w:rPr>
                <w:rFonts w:asciiTheme="majorHAnsi" w:eastAsia="Batang" w:hAnsiTheme="majorHAnsi"/>
              </w:rPr>
            </w:pPr>
          </w:p>
          <w:p w:rsidR="00884896" w:rsidRPr="00057C18" w:rsidRDefault="00884896" w:rsidP="00E5688A">
            <w:pPr>
              <w:jc w:val="center"/>
              <w:rPr>
                <w:rFonts w:asciiTheme="majorHAnsi" w:eastAsia="Batang" w:hAnsiTheme="majorHAnsi"/>
              </w:rPr>
            </w:pPr>
            <w:r w:rsidRPr="00057C18">
              <w:rPr>
                <w:rFonts w:asciiTheme="majorHAnsi" w:eastAsia="Batang" w:hAnsiTheme="majorHAnsi"/>
              </w:rPr>
              <w:t>D-E</w:t>
            </w:r>
          </w:p>
          <w:p w:rsidR="00884896" w:rsidRPr="00057C18" w:rsidRDefault="00884896" w:rsidP="00E5688A">
            <w:pPr>
              <w:jc w:val="center"/>
              <w:rPr>
                <w:rFonts w:asciiTheme="majorHAnsi" w:eastAsia="Batang" w:hAnsiTheme="majorHAnsi"/>
              </w:rPr>
            </w:pPr>
            <w:r w:rsidRPr="00057C18">
              <w:rPr>
                <w:rFonts w:asciiTheme="majorHAnsi" w:eastAsia="Batang" w:hAnsiTheme="majorHAnsi"/>
              </w:rPr>
              <w:t>C-D</w:t>
            </w:r>
          </w:p>
          <w:p w:rsidR="00884896" w:rsidRPr="00057C18" w:rsidRDefault="00884896" w:rsidP="00E5688A">
            <w:pPr>
              <w:jc w:val="center"/>
              <w:rPr>
                <w:rFonts w:asciiTheme="majorHAnsi" w:eastAsia="Batang" w:hAnsiTheme="majorHAnsi"/>
              </w:rPr>
            </w:pPr>
            <w:r w:rsidRPr="00057C18">
              <w:rPr>
                <w:rFonts w:asciiTheme="majorHAnsi" w:eastAsia="Batang" w:hAnsiTheme="majorHAnsi"/>
              </w:rPr>
              <w:t>B-C</w:t>
            </w:r>
          </w:p>
          <w:p w:rsidR="00884896" w:rsidRPr="00057C18" w:rsidRDefault="00884896" w:rsidP="00E5688A">
            <w:pPr>
              <w:jc w:val="center"/>
              <w:rPr>
                <w:rFonts w:asciiTheme="majorHAnsi" w:eastAsia="Batang" w:hAnsiTheme="majorHAnsi"/>
              </w:rPr>
            </w:pPr>
            <w:r w:rsidRPr="00057C18">
              <w:rPr>
                <w:rFonts w:asciiTheme="majorHAnsi" w:eastAsia="Batang" w:hAnsiTheme="majorHAnsi"/>
              </w:rPr>
              <w:t>A-B</w:t>
            </w:r>
          </w:p>
        </w:tc>
        <w:tc>
          <w:tcPr>
            <w:tcW w:w="4788" w:type="dxa"/>
            <w:gridSpan w:val="3"/>
          </w:tcPr>
          <w:p w:rsidR="00884896" w:rsidRPr="00057C18" w:rsidRDefault="00884896" w:rsidP="00884896">
            <w:pPr>
              <w:rPr>
                <w:rFonts w:asciiTheme="majorHAnsi" w:eastAsia="Batang" w:hAnsiTheme="majorHAnsi"/>
              </w:rPr>
            </w:pPr>
          </w:p>
          <w:p w:rsidR="00884896" w:rsidRDefault="0065312E" w:rsidP="0065312E">
            <w:pPr>
              <w:jc w:val="center"/>
              <w:rPr>
                <w:rFonts w:asciiTheme="majorHAnsi" w:eastAsia="Batang" w:hAnsiTheme="majorHAnsi"/>
              </w:rPr>
            </w:pPr>
            <w:r>
              <w:rPr>
                <w:rFonts w:asciiTheme="majorHAnsi" w:eastAsia="Batang" w:hAnsiTheme="majorHAnsi"/>
              </w:rPr>
              <w:t xml:space="preserve">   192Lakhs – 206Lakhs = Rs.14Lakhs(A)</w:t>
            </w:r>
          </w:p>
          <w:p w:rsidR="0065312E" w:rsidRDefault="0065312E" w:rsidP="0065312E">
            <w:pPr>
              <w:rPr>
                <w:rFonts w:asciiTheme="majorHAnsi" w:eastAsia="Batang" w:hAnsiTheme="majorHAnsi"/>
              </w:rPr>
            </w:pPr>
            <w:r>
              <w:rPr>
                <w:rFonts w:asciiTheme="majorHAnsi" w:eastAsia="Batang" w:hAnsiTheme="majorHAnsi"/>
              </w:rPr>
              <w:t xml:space="preserve">       192Lakhs – 192Lakhs  = 0</w:t>
            </w:r>
          </w:p>
          <w:p w:rsidR="0065312E" w:rsidRDefault="0065312E" w:rsidP="0065312E">
            <w:pPr>
              <w:rPr>
                <w:rFonts w:asciiTheme="majorHAnsi" w:eastAsia="Batang" w:hAnsiTheme="majorHAnsi"/>
              </w:rPr>
            </w:pPr>
            <w:r>
              <w:rPr>
                <w:rFonts w:asciiTheme="majorHAnsi" w:eastAsia="Batang" w:hAnsiTheme="majorHAnsi"/>
              </w:rPr>
              <w:t xml:space="preserve">       192Lakhs – 192Lakhs  = 0</w:t>
            </w:r>
          </w:p>
          <w:p w:rsidR="0065312E" w:rsidRPr="00057C18" w:rsidRDefault="0065312E" w:rsidP="0065312E">
            <w:pPr>
              <w:jc w:val="center"/>
              <w:rPr>
                <w:rFonts w:asciiTheme="majorHAnsi" w:eastAsia="Batang" w:hAnsiTheme="majorHAnsi"/>
              </w:rPr>
            </w:pPr>
            <w:r>
              <w:rPr>
                <w:rFonts w:asciiTheme="majorHAnsi" w:eastAsia="Batang" w:hAnsiTheme="majorHAnsi"/>
              </w:rPr>
              <w:t xml:space="preserve">    210Lakhs – 192Lakhs = Rs.18Lakhs (F)</w:t>
            </w:r>
          </w:p>
        </w:tc>
      </w:tr>
    </w:tbl>
    <w:p w:rsidR="00884896" w:rsidRDefault="0065312E" w:rsidP="005F47BF">
      <w:pPr>
        <w:jc w:val="both"/>
        <w:rPr>
          <w:rFonts w:asciiTheme="majorHAnsi" w:eastAsia="Batang" w:hAnsiTheme="majorHAnsi"/>
          <w:b/>
        </w:rPr>
      </w:pPr>
      <w:r>
        <w:rPr>
          <w:rFonts w:asciiTheme="majorHAnsi" w:eastAsia="Batang" w:hAnsiTheme="majorHAnsi"/>
          <w:b/>
        </w:rPr>
        <w:t xml:space="preserve">Fixed overheads </w:t>
      </w:r>
    </w:p>
    <w:tbl>
      <w:tblPr>
        <w:tblStyle w:val="TableGrid"/>
        <w:tblW w:w="0" w:type="auto"/>
        <w:tblInd w:w="-162" w:type="dxa"/>
        <w:tblLook w:val="04A0"/>
      </w:tblPr>
      <w:tblGrid>
        <w:gridCol w:w="1980"/>
        <w:gridCol w:w="1980"/>
        <w:gridCol w:w="1620"/>
        <w:gridCol w:w="1710"/>
        <w:gridCol w:w="2448"/>
      </w:tblGrid>
      <w:tr w:rsidR="00BB2FDF" w:rsidRPr="00E855AA" w:rsidTr="00BB2FDF">
        <w:tc>
          <w:tcPr>
            <w:tcW w:w="1980" w:type="dxa"/>
          </w:tcPr>
          <w:p w:rsidR="00BB2FDF" w:rsidRDefault="00BB2FDF" w:rsidP="00E5688A">
            <w:pPr>
              <w:jc w:val="center"/>
              <w:rPr>
                <w:rFonts w:asciiTheme="majorHAnsi" w:eastAsia="Batang" w:hAnsiTheme="majorHAnsi"/>
              </w:rPr>
            </w:pPr>
            <w:r w:rsidRPr="00E855AA">
              <w:rPr>
                <w:rFonts w:asciiTheme="majorHAnsi" w:eastAsia="Batang" w:hAnsiTheme="majorHAnsi"/>
              </w:rPr>
              <w:t>SR x ST</w:t>
            </w:r>
          </w:p>
          <w:p w:rsidR="00BB2FDF" w:rsidRPr="00E855AA" w:rsidRDefault="00BB2FDF" w:rsidP="00E5688A">
            <w:pPr>
              <w:jc w:val="center"/>
              <w:rPr>
                <w:rFonts w:asciiTheme="majorHAnsi" w:eastAsia="Batang" w:hAnsiTheme="majorHAnsi"/>
              </w:rPr>
            </w:pPr>
            <w:r>
              <w:rPr>
                <w:rFonts w:asciiTheme="majorHAnsi" w:eastAsia="Batang" w:hAnsiTheme="majorHAnsi"/>
              </w:rPr>
              <w:t>(I)</w:t>
            </w:r>
          </w:p>
        </w:tc>
        <w:tc>
          <w:tcPr>
            <w:tcW w:w="1980" w:type="dxa"/>
          </w:tcPr>
          <w:p w:rsidR="00BB2FDF" w:rsidRDefault="00BB2FDF" w:rsidP="00E5688A">
            <w:pPr>
              <w:jc w:val="center"/>
              <w:rPr>
                <w:rFonts w:asciiTheme="majorHAnsi" w:eastAsia="Batang" w:hAnsiTheme="majorHAnsi"/>
              </w:rPr>
            </w:pPr>
            <w:r w:rsidRPr="00E855AA">
              <w:rPr>
                <w:rFonts w:asciiTheme="majorHAnsi" w:eastAsia="Batang" w:hAnsiTheme="majorHAnsi"/>
              </w:rPr>
              <w:t>SR x AT Worked</w:t>
            </w:r>
          </w:p>
          <w:p w:rsidR="00BB2FDF" w:rsidRPr="00E855AA" w:rsidRDefault="00BB2FDF" w:rsidP="00E5688A">
            <w:pPr>
              <w:jc w:val="center"/>
              <w:rPr>
                <w:rFonts w:asciiTheme="majorHAnsi" w:eastAsia="Batang" w:hAnsiTheme="majorHAnsi"/>
              </w:rPr>
            </w:pPr>
            <w:r>
              <w:rPr>
                <w:rFonts w:asciiTheme="majorHAnsi" w:eastAsia="Batang" w:hAnsiTheme="majorHAnsi"/>
              </w:rPr>
              <w:t>(II)</w:t>
            </w:r>
          </w:p>
        </w:tc>
        <w:tc>
          <w:tcPr>
            <w:tcW w:w="1620" w:type="dxa"/>
          </w:tcPr>
          <w:p w:rsidR="00BB2FDF" w:rsidRDefault="00BB2FDF" w:rsidP="00E5688A">
            <w:pPr>
              <w:jc w:val="center"/>
              <w:rPr>
                <w:rFonts w:asciiTheme="majorHAnsi" w:eastAsia="Batang" w:hAnsiTheme="majorHAnsi"/>
              </w:rPr>
            </w:pPr>
            <w:r w:rsidRPr="00E855AA">
              <w:rPr>
                <w:rFonts w:asciiTheme="majorHAnsi" w:eastAsia="Batang" w:hAnsiTheme="majorHAnsi"/>
              </w:rPr>
              <w:t>SR x RBT</w:t>
            </w:r>
          </w:p>
          <w:p w:rsidR="00BB2FDF" w:rsidRPr="00E855AA" w:rsidRDefault="00BB2FDF" w:rsidP="00E5688A">
            <w:pPr>
              <w:jc w:val="center"/>
              <w:rPr>
                <w:rFonts w:asciiTheme="majorHAnsi" w:eastAsia="Batang" w:hAnsiTheme="majorHAnsi"/>
              </w:rPr>
            </w:pPr>
            <w:r>
              <w:rPr>
                <w:rFonts w:asciiTheme="majorHAnsi" w:eastAsia="Batang" w:hAnsiTheme="majorHAnsi"/>
              </w:rPr>
              <w:t>(III)</w:t>
            </w:r>
          </w:p>
        </w:tc>
        <w:tc>
          <w:tcPr>
            <w:tcW w:w="1710" w:type="dxa"/>
          </w:tcPr>
          <w:p w:rsidR="00BB2FDF" w:rsidRDefault="00BB2FDF" w:rsidP="00E5688A">
            <w:pPr>
              <w:jc w:val="center"/>
              <w:rPr>
                <w:rFonts w:asciiTheme="majorHAnsi" w:eastAsia="Batang" w:hAnsiTheme="majorHAnsi"/>
              </w:rPr>
            </w:pPr>
            <w:r w:rsidRPr="00E855AA">
              <w:rPr>
                <w:rFonts w:asciiTheme="majorHAnsi" w:eastAsia="Batang" w:hAnsiTheme="majorHAnsi"/>
              </w:rPr>
              <w:t>SR x BT</w:t>
            </w:r>
          </w:p>
          <w:p w:rsidR="00BB2FDF" w:rsidRPr="00E855AA" w:rsidRDefault="00BB2FDF" w:rsidP="00E5688A">
            <w:pPr>
              <w:jc w:val="center"/>
              <w:rPr>
                <w:rFonts w:asciiTheme="majorHAnsi" w:eastAsia="Batang" w:hAnsiTheme="majorHAnsi"/>
              </w:rPr>
            </w:pPr>
            <w:r>
              <w:rPr>
                <w:rFonts w:asciiTheme="majorHAnsi" w:eastAsia="Batang" w:hAnsiTheme="majorHAnsi"/>
              </w:rPr>
              <w:t>(IV)</w:t>
            </w:r>
          </w:p>
        </w:tc>
        <w:tc>
          <w:tcPr>
            <w:tcW w:w="2448" w:type="dxa"/>
          </w:tcPr>
          <w:p w:rsidR="00BB2FDF" w:rsidRDefault="00BB2FDF" w:rsidP="00E5688A">
            <w:pPr>
              <w:jc w:val="center"/>
              <w:rPr>
                <w:rFonts w:asciiTheme="majorHAnsi" w:eastAsia="Batang" w:hAnsiTheme="majorHAnsi"/>
              </w:rPr>
            </w:pPr>
            <w:r w:rsidRPr="00E855AA">
              <w:rPr>
                <w:rFonts w:asciiTheme="majorHAnsi" w:eastAsia="Batang" w:hAnsiTheme="majorHAnsi"/>
              </w:rPr>
              <w:t>AR x AT paid  for</w:t>
            </w:r>
          </w:p>
          <w:p w:rsidR="00BB2FDF" w:rsidRPr="00E855AA" w:rsidRDefault="00BB2FDF" w:rsidP="00E5688A">
            <w:pPr>
              <w:jc w:val="center"/>
              <w:rPr>
                <w:rFonts w:asciiTheme="majorHAnsi" w:eastAsia="Batang" w:hAnsiTheme="majorHAnsi"/>
              </w:rPr>
            </w:pPr>
            <w:r>
              <w:rPr>
                <w:rFonts w:asciiTheme="majorHAnsi" w:eastAsia="Batang" w:hAnsiTheme="majorHAnsi"/>
              </w:rPr>
              <w:t>(V)</w:t>
            </w:r>
          </w:p>
        </w:tc>
      </w:tr>
      <w:tr w:rsidR="00BB2FDF" w:rsidRPr="00E855AA" w:rsidTr="00BB2FDF">
        <w:tc>
          <w:tcPr>
            <w:tcW w:w="1980" w:type="dxa"/>
          </w:tcPr>
          <w:p w:rsidR="00BB2FDF" w:rsidRDefault="00BB2FDF" w:rsidP="00E5688A">
            <w:pPr>
              <w:jc w:val="center"/>
              <w:rPr>
                <w:rFonts w:asciiTheme="majorHAnsi" w:eastAsia="Batang" w:hAnsiTheme="majorHAnsi"/>
              </w:rPr>
            </w:pPr>
            <w:r>
              <w:rPr>
                <w:rFonts w:asciiTheme="majorHAnsi" w:eastAsia="Batang" w:hAnsiTheme="majorHAnsi"/>
              </w:rPr>
              <w:t>1.12 x 87.50Lakhs</w:t>
            </w:r>
          </w:p>
          <w:p w:rsidR="00BB2FDF" w:rsidRPr="00E855AA" w:rsidRDefault="00BB2FDF" w:rsidP="00E5688A">
            <w:pPr>
              <w:jc w:val="center"/>
              <w:rPr>
                <w:rFonts w:asciiTheme="majorHAnsi" w:eastAsia="Batang" w:hAnsiTheme="majorHAnsi"/>
              </w:rPr>
            </w:pPr>
            <w:r>
              <w:rPr>
                <w:rFonts w:asciiTheme="majorHAnsi" w:eastAsia="Batang" w:hAnsiTheme="majorHAnsi"/>
              </w:rPr>
              <w:t>= Rs.98Lakhs</w:t>
            </w:r>
          </w:p>
        </w:tc>
        <w:tc>
          <w:tcPr>
            <w:tcW w:w="1980" w:type="dxa"/>
          </w:tcPr>
          <w:p w:rsidR="00BB2FDF" w:rsidRPr="00E855AA" w:rsidRDefault="00BB2FDF" w:rsidP="00E5688A">
            <w:pPr>
              <w:jc w:val="center"/>
              <w:rPr>
                <w:rFonts w:asciiTheme="majorHAnsi" w:eastAsia="Batang" w:hAnsiTheme="majorHAnsi"/>
              </w:rPr>
            </w:pPr>
          </w:p>
        </w:tc>
        <w:tc>
          <w:tcPr>
            <w:tcW w:w="1620" w:type="dxa"/>
          </w:tcPr>
          <w:p w:rsidR="00BB2FDF" w:rsidRPr="00E855AA" w:rsidRDefault="00BB2FDF" w:rsidP="00E5688A">
            <w:pPr>
              <w:jc w:val="center"/>
              <w:rPr>
                <w:rFonts w:asciiTheme="majorHAnsi" w:eastAsia="Batang" w:hAnsiTheme="majorHAnsi"/>
              </w:rPr>
            </w:pPr>
          </w:p>
        </w:tc>
        <w:tc>
          <w:tcPr>
            <w:tcW w:w="1710" w:type="dxa"/>
          </w:tcPr>
          <w:p w:rsidR="00BB2FDF" w:rsidRDefault="00BB2FDF" w:rsidP="00E5688A">
            <w:pPr>
              <w:jc w:val="center"/>
              <w:rPr>
                <w:rFonts w:asciiTheme="majorHAnsi" w:eastAsia="Batang" w:hAnsiTheme="majorHAnsi"/>
              </w:rPr>
            </w:pPr>
            <w:r>
              <w:rPr>
                <w:rFonts w:asciiTheme="majorHAnsi" w:eastAsia="Batang" w:hAnsiTheme="majorHAnsi"/>
              </w:rPr>
              <w:t>1.12x75Lakhs</w:t>
            </w:r>
          </w:p>
          <w:p w:rsidR="00BB2FDF" w:rsidRPr="00E855AA" w:rsidRDefault="00BB2FDF" w:rsidP="00E5688A">
            <w:pPr>
              <w:jc w:val="center"/>
              <w:rPr>
                <w:rFonts w:asciiTheme="majorHAnsi" w:eastAsia="Batang" w:hAnsiTheme="majorHAnsi"/>
              </w:rPr>
            </w:pPr>
            <w:r>
              <w:rPr>
                <w:rFonts w:asciiTheme="majorHAnsi" w:eastAsia="Batang" w:hAnsiTheme="majorHAnsi"/>
              </w:rPr>
              <w:t>=Rs.84Lakhs</w:t>
            </w:r>
          </w:p>
        </w:tc>
        <w:tc>
          <w:tcPr>
            <w:tcW w:w="2448" w:type="dxa"/>
          </w:tcPr>
          <w:p w:rsidR="00BB2FDF" w:rsidRDefault="00BB2FDF" w:rsidP="00E5688A">
            <w:pPr>
              <w:jc w:val="center"/>
              <w:rPr>
                <w:rFonts w:asciiTheme="majorHAnsi" w:eastAsia="Batang" w:hAnsiTheme="majorHAnsi"/>
              </w:rPr>
            </w:pPr>
          </w:p>
          <w:p w:rsidR="00BB2FDF" w:rsidRPr="00E855AA" w:rsidRDefault="00BB2FDF" w:rsidP="00E5688A">
            <w:pPr>
              <w:jc w:val="center"/>
              <w:rPr>
                <w:rFonts w:asciiTheme="majorHAnsi" w:eastAsia="Batang" w:hAnsiTheme="majorHAnsi"/>
              </w:rPr>
            </w:pPr>
            <w:r>
              <w:rPr>
                <w:rFonts w:asciiTheme="majorHAnsi" w:eastAsia="Batang" w:hAnsiTheme="majorHAnsi"/>
              </w:rPr>
              <w:t>Rs.150Lakhs</w:t>
            </w:r>
          </w:p>
        </w:tc>
      </w:tr>
    </w:tbl>
    <w:p w:rsidR="00BB2FDF" w:rsidRPr="00E855AA" w:rsidRDefault="00BB2FDF" w:rsidP="00BB2FDF">
      <w:pPr>
        <w:jc w:val="both"/>
        <w:rPr>
          <w:rFonts w:asciiTheme="majorHAnsi" w:eastAsia="Batang" w:hAnsiTheme="majorHAnsi"/>
        </w:rPr>
      </w:pPr>
    </w:p>
    <w:tbl>
      <w:tblPr>
        <w:tblStyle w:val="TableGrid"/>
        <w:tblW w:w="0" w:type="auto"/>
        <w:tblInd w:w="-162" w:type="dxa"/>
        <w:tblLook w:val="04A0"/>
      </w:tblPr>
      <w:tblGrid>
        <w:gridCol w:w="4950"/>
        <w:gridCol w:w="1170"/>
        <w:gridCol w:w="3600"/>
      </w:tblGrid>
      <w:tr w:rsidR="00BB2FDF" w:rsidRPr="00E855AA" w:rsidTr="00BB2FDF">
        <w:tc>
          <w:tcPr>
            <w:tcW w:w="4950" w:type="dxa"/>
          </w:tcPr>
          <w:p w:rsidR="00BB2FDF" w:rsidRPr="00E855AA" w:rsidRDefault="00BB2FDF" w:rsidP="00E5688A">
            <w:pPr>
              <w:jc w:val="both"/>
              <w:rPr>
                <w:rFonts w:asciiTheme="majorHAnsi" w:eastAsia="Batang" w:hAnsiTheme="majorHAnsi"/>
              </w:rPr>
            </w:pPr>
            <w:r>
              <w:rPr>
                <w:rFonts w:asciiTheme="majorHAnsi" w:eastAsia="Batang" w:hAnsiTheme="majorHAnsi"/>
              </w:rPr>
              <w:t>FO Expenditure</w:t>
            </w:r>
            <w:r w:rsidRPr="00E855AA">
              <w:rPr>
                <w:rFonts w:asciiTheme="majorHAnsi" w:eastAsia="Batang" w:hAnsiTheme="majorHAnsi"/>
              </w:rPr>
              <w:t xml:space="preserve"> Variance</w:t>
            </w:r>
          </w:p>
        </w:tc>
        <w:tc>
          <w:tcPr>
            <w:tcW w:w="1170" w:type="dxa"/>
          </w:tcPr>
          <w:p w:rsidR="00BB2FDF" w:rsidRPr="009B7D06" w:rsidRDefault="00BB2FDF" w:rsidP="00E5688A">
            <w:pPr>
              <w:jc w:val="center"/>
              <w:rPr>
                <w:rFonts w:asciiTheme="majorHAnsi" w:eastAsia="Batang" w:hAnsiTheme="majorHAnsi"/>
              </w:rPr>
            </w:pPr>
            <w:r>
              <w:rPr>
                <w:rFonts w:asciiTheme="majorHAnsi" w:eastAsia="Batang" w:hAnsiTheme="majorHAnsi"/>
              </w:rPr>
              <w:t>IV – V</w:t>
            </w:r>
          </w:p>
        </w:tc>
        <w:tc>
          <w:tcPr>
            <w:tcW w:w="3600" w:type="dxa"/>
          </w:tcPr>
          <w:p w:rsidR="00BB2FDF" w:rsidRDefault="00BB2FDF" w:rsidP="00BB2FDF">
            <w:pPr>
              <w:jc w:val="center"/>
              <w:rPr>
                <w:rFonts w:asciiTheme="majorHAnsi" w:eastAsia="Batang" w:hAnsiTheme="majorHAnsi"/>
              </w:rPr>
            </w:pPr>
            <w:r>
              <w:rPr>
                <w:rFonts w:asciiTheme="majorHAnsi" w:eastAsia="Batang" w:hAnsiTheme="majorHAnsi"/>
              </w:rPr>
              <w:t>84Lakhs – 150Lakhs</w:t>
            </w:r>
          </w:p>
          <w:p w:rsidR="00BB2FDF" w:rsidRPr="00E855AA" w:rsidRDefault="00BB2FDF" w:rsidP="00BB2FDF">
            <w:pPr>
              <w:jc w:val="center"/>
              <w:rPr>
                <w:rFonts w:asciiTheme="majorHAnsi" w:eastAsia="Batang" w:hAnsiTheme="majorHAnsi"/>
              </w:rPr>
            </w:pPr>
            <w:r>
              <w:rPr>
                <w:rFonts w:asciiTheme="majorHAnsi" w:eastAsia="Batang" w:hAnsiTheme="majorHAnsi"/>
              </w:rPr>
              <w:t>= Rs.66Lakhs(A)</w:t>
            </w:r>
          </w:p>
        </w:tc>
      </w:tr>
      <w:tr w:rsidR="00BB2FDF" w:rsidRPr="00E855AA" w:rsidTr="00BB2FDF">
        <w:tc>
          <w:tcPr>
            <w:tcW w:w="4950" w:type="dxa"/>
          </w:tcPr>
          <w:p w:rsidR="00BB2FDF" w:rsidRPr="00E855AA" w:rsidRDefault="00BB2FDF" w:rsidP="00E5688A">
            <w:pPr>
              <w:jc w:val="both"/>
              <w:rPr>
                <w:rFonts w:asciiTheme="majorHAnsi" w:eastAsia="Batang" w:hAnsiTheme="majorHAnsi"/>
              </w:rPr>
            </w:pPr>
            <w:r w:rsidRPr="00E855AA">
              <w:rPr>
                <w:rFonts w:asciiTheme="majorHAnsi" w:eastAsia="Batang" w:hAnsiTheme="majorHAnsi"/>
              </w:rPr>
              <w:t>FO Volume Variance</w:t>
            </w:r>
          </w:p>
        </w:tc>
        <w:tc>
          <w:tcPr>
            <w:tcW w:w="1170" w:type="dxa"/>
          </w:tcPr>
          <w:p w:rsidR="00BB2FDF" w:rsidRPr="00E855AA" w:rsidRDefault="00BB2FDF" w:rsidP="00E5688A">
            <w:pPr>
              <w:jc w:val="center"/>
              <w:rPr>
                <w:rFonts w:asciiTheme="majorHAnsi" w:eastAsia="Batang" w:hAnsiTheme="majorHAnsi"/>
              </w:rPr>
            </w:pPr>
            <w:r>
              <w:rPr>
                <w:rFonts w:asciiTheme="majorHAnsi" w:eastAsia="Batang" w:hAnsiTheme="majorHAnsi"/>
              </w:rPr>
              <w:t>I – IV</w:t>
            </w:r>
          </w:p>
        </w:tc>
        <w:tc>
          <w:tcPr>
            <w:tcW w:w="3600" w:type="dxa"/>
          </w:tcPr>
          <w:p w:rsidR="00BB2FDF" w:rsidRPr="00E855AA" w:rsidRDefault="00BB2FDF" w:rsidP="00BB2FDF">
            <w:pPr>
              <w:jc w:val="center"/>
              <w:rPr>
                <w:rFonts w:asciiTheme="majorHAnsi" w:eastAsia="Batang" w:hAnsiTheme="majorHAnsi"/>
              </w:rPr>
            </w:pPr>
            <w:r>
              <w:rPr>
                <w:rFonts w:asciiTheme="majorHAnsi" w:eastAsia="Batang" w:hAnsiTheme="majorHAnsi"/>
              </w:rPr>
              <w:t xml:space="preserve">98Lakhs – 84Lakhs                             = Rs.14Lakhs (F) </w:t>
            </w:r>
          </w:p>
        </w:tc>
      </w:tr>
    </w:tbl>
    <w:p w:rsidR="00884896" w:rsidRDefault="00884896" w:rsidP="005F47BF">
      <w:pPr>
        <w:jc w:val="both"/>
        <w:rPr>
          <w:rFonts w:asciiTheme="majorHAnsi" w:eastAsia="Batang" w:hAnsiTheme="majorHAnsi"/>
          <w:b/>
        </w:rPr>
      </w:pPr>
    </w:p>
    <w:p w:rsidR="00BB2FDF" w:rsidRPr="00BB2FDF" w:rsidRDefault="00BB2FDF" w:rsidP="00BB2FDF">
      <w:pPr>
        <w:jc w:val="center"/>
        <w:rPr>
          <w:rFonts w:asciiTheme="majorHAnsi" w:eastAsia="Batang" w:hAnsiTheme="majorHAnsi"/>
        </w:rPr>
      </w:pPr>
      <w:r w:rsidRPr="00BB2FDF">
        <w:rPr>
          <w:rFonts w:asciiTheme="majorHAnsi" w:eastAsia="Batang" w:hAnsiTheme="majorHAnsi"/>
        </w:rPr>
        <w:t>Statement Showing reconciliation of profit of year 2005 with that of year 2006</w:t>
      </w:r>
      <w:r>
        <w:rPr>
          <w:rFonts w:asciiTheme="majorHAnsi" w:eastAsia="Batang" w:hAnsiTheme="majorHAnsi"/>
        </w:rPr>
        <w:t xml:space="preserve"> (Rs.</w:t>
      </w:r>
      <w:r w:rsidR="005062C6">
        <w:rPr>
          <w:rFonts w:asciiTheme="majorHAnsi" w:eastAsia="Batang" w:hAnsiTheme="majorHAnsi"/>
        </w:rPr>
        <w:t xml:space="preserve"> </w:t>
      </w:r>
      <w:proofErr w:type="spellStart"/>
      <w:r w:rsidR="005062C6">
        <w:rPr>
          <w:rFonts w:asciiTheme="majorHAnsi" w:eastAsia="Batang" w:hAnsiTheme="majorHAnsi"/>
        </w:rPr>
        <w:t>Lakhs</w:t>
      </w:r>
      <w:proofErr w:type="spellEnd"/>
      <w:r>
        <w:rPr>
          <w:rFonts w:asciiTheme="majorHAnsi" w:eastAsia="Batang" w:hAnsiTheme="majorHAnsi"/>
        </w:rPr>
        <w:t>)</w:t>
      </w:r>
    </w:p>
    <w:tbl>
      <w:tblPr>
        <w:tblStyle w:val="TableGrid"/>
        <w:tblW w:w="0" w:type="auto"/>
        <w:tblLook w:val="04A0"/>
      </w:tblPr>
      <w:tblGrid>
        <w:gridCol w:w="5868"/>
        <w:gridCol w:w="2160"/>
        <w:gridCol w:w="1548"/>
      </w:tblGrid>
      <w:tr w:rsidR="00BB2FDF" w:rsidRPr="00E855AA" w:rsidTr="00E5688A">
        <w:tc>
          <w:tcPr>
            <w:tcW w:w="5868" w:type="dxa"/>
          </w:tcPr>
          <w:p w:rsidR="00BB2FDF" w:rsidRPr="00E855AA" w:rsidRDefault="00BB2FDF" w:rsidP="00E5688A">
            <w:pPr>
              <w:jc w:val="both"/>
              <w:rPr>
                <w:rFonts w:asciiTheme="majorHAnsi" w:eastAsia="Batang" w:hAnsiTheme="majorHAnsi"/>
              </w:rPr>
            </w:pPr>
          </w:p>
        </w:tc>
        <w:tc>
          <w:tcPr>
            <w:tcW w:w="2160" w:type="dxa"/>
          </w:tcPr>
          <w:p w:rsidR="00BB2FDF" w:rsidRPr="00E855AA" w:rsidRDefault="00BB2FDF" w:rsidP="00E5688A">
            <w:pPr>
              <w:jc w:val="center"/>
              <w:rPr>
                <w:rFonts w:asciiTheme="majorHAnsi" w:eastAsia="Batang" w:hAnsiTheme="majorHAnsi"/>
              </w:rPr>
            </w:pPr>
            <w:r w:rsidRPr="00E855AA">
              <w:rPr>
                <w:rFonts w:asciiTheme="majorHAnsi" w:eastAsia="Batang" w:hAnsiTheme="majorHAnsi"/>
              </w:rPr>
              <w:t>+</w:t>
            </w:r>
          </w:p>
        </w:tc>
        <w:tc>
          <w:tcPr>
            <w:tcW w:w="1548" w:type="dxa"/>
          </w:tcPr>
          <w:p w:rsidR="00BB2FDF" w:rsidRPr="00E855AA" w:rsidRDefault="00BB2FDF" w:rsidP="00E5688A">
            <w:pPr>
              <w:jc w:val="center"/>
              <w:rPr>
                <w:rFonts w:asciiTheme="majorHAnsi" w:eastAsia="Batang" w:hAnsiTheme="majorHAnsi"/>
              </w:rPr>
            </w:pPr>
            <w:r w:rsidRPr="00E855AA">
              <w:rPr>
                <w:rFonts w:asciiTheme="majorHAnsi" w:eastAsia="Batang" w:hAnsiTheme="majorHAnsi"/>
              </w:rPr>
              <w:t>-</w:t>
            </w:r>
          </w:p>
        </w:tc>
      </w:tr>
      <w:tr w:rsidR="00BB2FDF" w:rsidRPr="00E855AA" w:rsidTr="00E5688A">
        <w:tc>
          <w:tcPr>
            <w:tcW w:w="5868" w:type="dxa"/>
          </w:tcPr>
          <w:p w:rsidR="00BB2FDF" w:rsidRPr="00E855AA" w:rsidRDefault="00BB2FDF" w:rsidP="00E5688A">
            <w:pPr>
              <w:jc w:val="both"/>
              <w:rPr>
                <w:rFonts w:asciiTheme="majorHAnsi" w:eastAsia="Batang" w:hAnsiTheme="majorHAnsi"/>
              </w:rPr>
            </w:pPr>
            <w:r w:rsidRPr="00E855AA">
              <w:rPr>
                <w:rFonts w:asciiTheme="majorHAnsi" w:eastAsia="Batang" w:hAnsiTheme="majorHAnsi"/>
              </w:rPr>
              <w:t xml:space="preserve">Budgeted Profit </w:t>
            </w:r>
          </w:p>
        </w:tc>
        <w:tc>
          <w:tcPr>
            <w:tcW w:w="2160" w:type="dxa"/>
          </w:tcPr>
          <w:p w:rsidR="00BB2FDF" w:rsidRPr="00E855AA" w:rsidRDefault="005062C6" w:rsidP="00E5688A">
            <w:pPr>
              <w:jc w:val="center"/>
              <w:rPr>
                <w:rFonts w:asciiTheme="majorHAnsi" w:eastAsia="Batang" w:hAnsiTheme="majorHAnsi"/>
              </w:rPr>
            </w:pPr>
            <w:r>
              <w:rPr>
                <w:rFonts w:asciiTheme="majorHAnsi" w:eastAsia="Batang" w:hAnsiTheme="majorHAnsi"/>
              </w:rPr>
              <w:t>36</w:t>
            </w:r>
          </w:p>
        </w:tc>
        <w:tc>
          <w:tcPr>
            <w:tcW w:w="1548" w:type="dxa"/>
          </w:tcPr>
          <w:p w:rsidR="00BB2FDF" w:rsidRPr="00E855AA" w:rsidRDefault="00BB2FDF" w:rsidP="00E5688A">
            <w:pPr>
              <w:jc w:val="center"/>
              <w:rPr>
                <w:rFonts w:asciiTheme="majorHAnsi" w:eastAsia="Batang" w:hAnsiTheme="majorHAnsi"/>
              </w:rPr>
            </w:pPr>
          </w:p>
        </w:tc>
      </w:tr>
      <w:tr w:rsidR="00BB2FDF" w:rsidRPr="00E855AA" w:rsidTr="00E5688A">
        <w:tc>
          <w:tcPr>
            <w:tcW w:w="5868" w:type="dxa"/>
          </w:tcPr>
          <w:p w:rsidR="00BB2FDF" w:rsidRPr="00E855AA" w:rsidRDefault="00BB2FDF" w:rsidP="00E5688A">
            <w:pPr>
              <w:jc w:val="both"/>
              <w:rPr>
                <w:rFonts w:asciiTheme="majorHAnsi" w:eastAsia="Batang" w:hAnsiTheme="majorHAnsi"/>
              </w:rPr>
            </w:pPr>
            <w:r w:rsidRPr="00E855AA">
              <w:rPr>
                <w:rFonts w:asciiTheme="majorHAnsi" w:eastAsia="Batang" w:hAnsiTheme="majorHAnsi"/>
              </w:rPr>
              <w:t>Sales Margin Price Variance</w:t>
            </w:r>
          </w:p>
        </w:tc>
        <w:tc>
          <w:tcPr>
            <w:tcW w:w="2160" w:type="dxa"/>
          </w:tcPr>
          <w:p w:rsidR="00BB2FDF" w:rsidRPr="00E855AA" w:rsidRDefault="005062C6" w:rsidP="00E5688A">
            <w:pPr>
              <w:jc w:val="center"/>
              <w:rPr>
                <w:rFonts w:asciiTheme="majorHAnsi" w:eastAsia="Batang" w:hAnsiTheme="majorHAnsi"/>
              </w:rPr>
            </w:pPr>
            <w:r>
              <w:rPr>
                <w:rFonts w:asciiTheme="majorHAnsi" w:eastAsia="Batang" w:hAnsiTheme="majorHAnsi"/>
              </w:rPr>
              <w:t>70</w:t>
            </w:r>
          </w:p>
        </w:tc>
        <w:tc>
          <w:tcPr>
            <w:tcW w:w="1548" w:type="dxa"/>
          </w:tcPr>
          <w:p w:rsidR="00BB2FDF" w:rsidRPr="00E855AA" w:rsidRDefault="00BB2FDF" w:rsidP="00E5688A">
            <w:pPr>
              <w:jc w:val="center"/>
              <w:rPr>
                <w:rFonts w:asciiTheme="majorHAnsi" w:eastAsia="Batang" w:hAnsiTheme="majorHAnsi"/>
              </w:rPr>
            </w:pPr>
          </w:p>
        </w:tc>
      </w:tr>
      <w:tr w:rsidR="00BB2FDF" w:rsidRPr="00E855AA" w:rsidTr="00E5688A">
        <w:tc>
          <w:tcPr>
            <w:tcW w:w="5868" w:type="dxa"/>
          </w:tcPr>
          <w:p w:rsidR="00BB2FDF" w:rsidRPr="00E855AA" w:rsidRDefault="00BB2FDF" w:rsidP="00E5688A">
            <w:pPr>
              <w:jc w:val="both"/>
              <w:rPr>
                <w:rFonts w:asciiTheme="majorHAnsi" w:eastAsia="Batang" w:hAnsiTheme="majorHAnsi"/>
              </w:rPr>
            </w:pPr>
            <w:r w:rsidRPr="00E855AA">
              <w:rPr>
                <w:rFonts w:asciiTheme="majorHAnsi" w:eastAsia="Batang" w:hAnsiTheme="majorHAnsi"/>
              </w:rPr>
              <w:t xml:space="preserve"> Sales Margin Volume Variance</w:t>
            </w:r>
          </w:p>
        </w:tc>
        <w:tc>
          <w:tcPr>
            <w:tcW w:w="2160" w:type="dxa"/>
          </w:tcPr>
          <w:p w:rsidR="00BB2FDF" w:rsidRPr="00E855AA" w:rsidRDefault="005062C6" w:rsidP="00E5688A">
            <w:pPr>
              <w:jc w:val="center"/>
              <w:rPr>
                <w:rFonts w:asciiTheme="majorHAnsi" w:eastAsia="Batang" w:hAnsiTheme="majorHAnsi"/>
              </w:rPr>
            </w:pPr>
            <w:r>
              <w:rPr>
                <w:rFonts w:asciiTheme="majorHAnsi" w:eastAsia="Batang" w:hAnsiTheme="majorHAnsi"/>
              </w:rPr>
              <w:t>6</w:t>
            </w:r>
          </w:p>
        </w:tc>
        <w:tc>
          <w:tcPr>
            <w:tcW w:w="1548" w:type="dxa"/>
          </w:tcPr>
          <w:p w:rsidR="00BB2FDF" w:rsidRPr="00E855AA" w:rsidRDefault="00BB2FDF" w:rsidP="00E5688A">
            <w:pPr>
              <w:jc w:val="center"/>
              <w:rPr>
                <w:rFonts w:asciiTheme="majorHAnsi" w:eastAsia="Batang" w:hAnsiTheme="majorHAnsi"/>
              </w:rPr>
            </w:pPr>
          </w:p>
        </w:tc>
      </w:tr>
      <w:tr w:rsidR="00BB2FDF" w:rsidRPr="00E855AA" w:rsidTr="00E5688A">
        <w:tc>
          <w:tcPr>
            <w:tcW w:w="5868" w:type="dxa"/>
          </w:tcPr>
          <w:p w:rsidR="00BB2FDF" w:rsidRPr="00E855AA" w:rsidRDefault="00BB2FDF" w:rsidP="00E5688A">
            <w:pPr>
              <w:jc w:val="both"/>
              <w:rPr>
                <w:rFonts w:asciiTheme="majorHAnsi" w:eastAsia="Batang" w:hAnsiTheme="majorHAnsi"/>
              </w:rPr>
            </w:pPr>
            <w:r w:rsidRPr="00E855AA">
              <w:rPr>
                <w:rFonts w:asciiTheme="majorHAnsi" w:eastAsia="Batang" w:hAnsiTheme="majorHAnsi"/>
              </w:rPr>
              <w:t xml:space="preserve"> Material Price Variance</w:t>
            </w:r>
          </w:p>
        </w:tc>
        <w:tc>
          <w:tcPr>
            <w:tcW w:w="2160" w:type="dxa"/>
          </w:tcPr>
          <w:p w:rsidR="00BB2FDF" w:rsidRPr="00E855AA" w:rsidRDefault="005062C6" w:rsidP="00E5688A">
            <w:pPr>
              <w:jc w:val="center"/>
              <w:rPr>
                <w:rFonts w:asciiTheme="majorHAnsi" w:eastAsia="Batang" w:hAnsiTheme="majorHAnsi"/>
              </w:rPr>
            </w:pPr>
            <w:r>
              <w:rPr>
                <w:rFonts w:asciiTheme="majorHAnsi" w:eastAsia="Batang" w:hAnsiTheme="majorHAnsi"/>
              </w:rPr>
              <w:t>0</w:t>
            </w:r>
          </w:p>
        </w:tc>
        <w:tc>
          <w:tcPr>
            <w:tcW w:w="1548" w:type="dxa"/>
          </w:tcPr>
          <w:p w:rsidR="00BB2FDF" w:rsidRPr="00E855AA" w:rsidRDefault="00BB2FDF" w:rsidP="00E5688A">
            <w:pPr>
              <w:jc w:val="center"/>
              <w:rPr>
                <w:rFonts w:asciiTheme="majorHAnsi" w:eastAsia="Batang" w:hAnsiTheme="majorHAnsi"/>
              </w:rPr>
            </w:pPr>
          </w:p>
        </w:tc>
      </w:tr>
      <w:tr w:rsidR="00BB2FDF" w:rsidRPr="00E855AA" w:rsidTr="00E5688A">
        <w:tc>
          <w:tcPr>
            <w:tcW w:w="5868" w:type="dxa"/>
          </w:tcPr>
          <w:p w:rsidR="00BB2FDF" w:rsidRPr="00E855AA" w:rsidRDefault="00BB2FDF" w:rsidP="00E5688A">
            <w:pPr>
              <w:jc w:val="both"/>
              <w:rPr>
                <w:rFonts w:asciiTheme="majorHAnsi" w:eastAsia="Batang" w:hAnsiTheme="majorHAnsi"/>
              </w:rPr>
            </w:pPr>
            <w:r w:rsidRPr="00E855AA">
              <w:rPr>
                <w:rFonts w:asciiTheme="majorHAnsi" w:eastAsia="Batang" w:hAnsiTheme="majorHAnsi"/>
              </w:rPr>
              <w:t xml:space="preserve"> Material Usage Variance</w:t>
            </w:r>
          </w:p>
        </w:tc>
        <w:tc>
          <w:tcPr>
            <w:tcW w:w="2160" w:type="dxa"/>
          </w:tcPr>
          <w:p w:rsidR="00BB2FDF" w:rsidRPr="00E855AA" w:rsidRDefault="005062C6" w:rsidP="00E5688A">
            <w:pPr>
              <w:jc w:val="center"/>
              <w:rPr>
                <w:rFonts w:asciiTheme="majorHAnsi" w:eastAsia="Batang" w:hAnsiTheme="majorHAnsi"/>
              </w:rPr>
            </w:pPr>
            <w:r>
              <w:rPr>
                <w:rFonts w:asciiTheme="majorHAnsi" w:eastAsia="Batang" w:hAnsiTheme="majorHAnsi"/>
              </w:rPr>
              <w:t>26</w:t>
            </w:r>
          </w:p>
        </w:tc>
        <w:tc>
          <w:tcPr>
            <w:tcW w:w="1548" w:type="dxa"/>
          </w:tcPr>
          <w:p w:rsidR="00BB2FDF" w:rsidRPr="00E855AA" w:rsidRDefault="00BB2FDF" w:rsidP="00E5688A">
            <w:pPr>
              <w:jc w:val="center"/>
              <w:rPr>
                <w:rFonts w:asciiTheme="majorHAnsi" w:eastAsia="Batang" w:hAnsiTheme="majorHAnsi"/>
              </w:rPr>
            </w:pPr>
          </w:p>
        </w:tc>
      </w:tr>
      <w:tr w:rsidR="00BB2FDF" w:rsidRPr="00E855AA" w:rsidTr="00E5688A">
        <w:tc>
          <w:tcPr>
            <w:tcW w:w="5868" w:type="dxa"/>
          </w:tcPr>
          <w:p w:rsidR="00BB2FDF" w:rsidRPr="00E855AA" w:rsidRDefault="00BB2FDF" w:rsidP="00E5688A">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w:t>
            </w:r>
            <w:r w:rsidR="005062C6">
              <w:rPr>
                <w:rFonts w:asciiTheme="majorHAnsi" w:eastAsia="Batang" w:hAnsiTheme="majorHAnsi"/>
              </w:rPr>
              <w:t xml:space="preserve">and VO </w:t>
            </w:r>
            <w:r w:rsidRPr="00E855AA">
              <w:rPr>
                <w:rFonts w:asciiTheme="majorHAnsi" w:eastAsia="Batang" w:hAnsiTheme="majorHAnsi"/>
              </w:rPr>
              <w:t>Rate Variance</w:t>
            </w:r>
          </w:p>
        </w:tc>
        <w:tc>
          <w:tcPr>
            <w:tcW w:w="2160" w:type="dxa"/>
          </w:tcPr>
          <w:p w:rsidR="00BB2FDF" w:rsidRPr="00E855AA" w:rsidRDefault="00BB2FDF" w:rsidP="00E5688A">
            <w:pPr>
              <w:jc w:val="center"/>
              <w:rPr>
                <w:rFonts w:asciiTheme="majorHAnsi" w:eastAsia="Batang" w:hAnsiTheme="majorHAnsi"/>
              </w:rPr>
            </w:pPr>
          </w:p>
        </w:tc>
        <w:tc>
          <w:tcPr>
            <w:tcW w:w="1548" w:type="dxa"/>
          </w:tcPr>
          <w:p w:rsidR="00BB2FDF" w:rsidRPr="00E855AA" w:rsidRDefault="005062C6" w:rsidP="00E5688A">
            <w:pPr>
              <w:jc w:val="center"/>
              <w:rPr>
                <w:rFonts w:asciiTheme="majorHAnsi" w:eastAsia="Batang" w:hAnsiTheme="majorHAnsi"/>
              </w:rPr>
            </w:pPr>
            <w:r>
              <w:rPr>
                <w:rFonts w:asciiTheme="majorHAnsi" w:eastAsia="Batang" w:hAnsiTheme="majorHAnsi"/>
              </w:rPr>
              <w:t>14</w:t>
            </w:r>
          </w:p>
        </w:tc>
      </w:tr>
      <w:tr w:rsidR="00BB2FDF" w:rsidRPr="00E855AA" w:rsidTr="00E5688A">
        <w:trPr>
          <w:trHeight w:val="350"/>
        </w:trPr>
        <w:tc>
          <w:tcPr>
            <w:tcW w:w="5868" w:type="dxa"/>
          </w:tcPr>
          <w:p w:rsidR="00BB2FDF" w:rsidRPr="00E855AA" w:rsidRDefault="00BB2FDF" w:rsidP="00E5688A">
            <w:pPr>
              <w:jc w:val="both"/>
              <w:rPr>
                <w:rFonts w:asciiTheme="majorHAnsi" w:eastAsia="Batang" w:hAnsiTheme="majorHAnsi"/>
              </w:rPr>
            </w:pPr>
            <w:r w:rsidRPr="00E855AA">
              <w:rPr>
                <w:rFonts w:asciiTheme="majorHAnsi" w:eastAsia="Batang" w:hAnsiTheme="majorHAnsi"/>
              </w:rPr>
              <w:lastRenderedPageBreak/>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w:t>
            </w:r>
            <w:r w:rsidR="005062C6">
              <w:rPr>
                <w:rFonts w:asciiTheme="majorHAnsi" w:eastAsia="Batang" w:hAnsiTheme="majorHAnsi"/>
              </w:rPr>
              <w:t xml:space="preserve">and V.O. </w:t>
            </w:r>
            <w:r w:rsidRPr="00E855AA">
              <w:rPr>
                <w:rFonts w:asciiTheme="majorHAnsi" w:eastAsia="Batang" w:hAnsiTheme="majorHAnsi"/>
              </w:rPr>
              <w:t>Efficiency Variance</w:t>
            </w:r>
          </w:p>
        </w:tc>
        <w:tc>
          <w:tcPr>
            <w:tcW w:w="2160" w:type="dxa"/>
          </w:tcPr>
          <w:p w:rsidR="00BB2FDF" w:rsidRPr="00E855AA" w:rsidRDefault="005062C6" w:rsidP="00E5688A">
            <w:pPr>
              <w:jc w:val="center"/>
              <w:rPr>
                <w:rFonts w:asciiTheme="majorHAnsi" w:eastAsia="Batang" w:hAnsiTheme="majorHAnsi"/>
              </w:rPr>
            </w:pPr>
            <w:r>
              <w:rPr>
                <w:rFonts w:asciiTheme="majorHAnsi" w:eastAsia="Batang" w:hAnsiTheme="majorHAnsi"/>
              </w:rPr>
              <w:t>18</w:t>
            </w:r>
          </w:p>
        </w:tc>
        <w:tc>
          <w:tcPr>
            <w:tcW w:w="1548" w:type="dxa"/>
          </w:tcPr>
          <w:p w:rsidR="00BB2FDF" w:rsidRPr="00E855AA" w:rsidRDefault="00BB2FDF" w:rsidP="00E5688A">
            <w:pPr>
              <w:jc w:val="center"/>
              <w:rPr>
                <w:rFonts w:asciiTheme="majorHAnsi" w:eastAsia="Batang" w:hAnsiTheme="majorHAnsi"/>
              </w:rPr>
            </w:pPr>
          </w:p>
        </w:tc>
      </w:tr>
      <w:tr w:rsidR="00BB2FDF" w:rsidRPr="00E855AA" w:rsidTr="00E5688A">
        <w:tc>
          <w:tcPr>
            <w:tcW w:w="5868" w:type="dxa"/>
          </w:tcPr>
          <w:p w:rsidR="00BB2FDF" w:rsidRPr="00E855AA" w:rsidRDefault="00BB2FDF" w:rsidP="00E5688A">
            <w:pPr>
              <w:jc w:val="both"/>
              <w:rPr>
                <w:rFonts w:asciiTheme="majorHAnsi" w:eastAsia="Batang" w:hAnsiTheme="majorHAnsi"/>
              </w:rPr>
            </w:pPr>
            <w:r>
              <w:rPr>
                <w:rFonts w:asciiTheme="majorHAnsi" w:eastAsia="Batang" w:hAnsiTheme="majorHAnsi"/>
              </w:rPr>
              <w:t xml:space="preserve"> FO Budget Variance </w:t>
            </w:r>
          </w:p>
        </w:tc>
        <w:tc>
          <w:tcPr>
            <w:tcW w:w="2160" w:type="dxa"/>
          </w:tcPr>
          <w:p w:rsidR="00BB2FDF" w:rsidRPr="00E855AA" w:rsidRDefault="00BB2FDF" w:rsidP="00E5688A">
            <w:pPr>
              <w:jc w:val="center"/>
              <w:rPr>
                <w:rFonts w:asciiTheme="majorHAnsi" w:eastAsia="Batang" w:hAnsiTheme="majorHAnsi"/>
              </w:rPr>
            </w:pPr>
          </w:p>
        </w:tc>
        <w:tc>
          <w:tcPr>
            <w:tcW w:w="1548" w:type="dxa"/>
          </w:tcPr>
          <w:p w:rsidR="00BB2FDF" w:rsidRPr="00E855AA" w:rsidRDefault="005062C6" w:rsidP="00E5688A">
            <w:pPr>
              <w:jc w:val="center"/>
              <w:rPr>
                <w:rFonts w:asciiTheme="majorHAnsi" w:eastAsia="Batang" w:hAnsiTheme="majorHAnsi"/>
              </w:rPr>
            </w:pPr>
            <w:r>
              <w:rPr>
                <w:rFonts w:asciiTheme="majorHAnsi" w:eastAsia="Batang" w:hAnsiTheme="majorHAnsi"/>
              </w:rPr>
              <w:t>66</w:t>
            </w:r>
          </w:p>
        </w:tc>
      </w:tr>
      <w:tr w:rsidR="00BB2FDF" w:rsidRPr="00E855AA" w:rsidTr="00E5688A">
        <w:tc>
          <w:tcPr>
            <w:tcW w:w="5868" w:type="dxa"/>
          </w:tcPr>
          <w:p w:rsidR="00BB2FDF" w:rsidRPr="00E855AA" w:rsidRDefault="00BB2FDF" w:rsidP="00E5688A">
            <w:pPr>
              <w:jc w:val="both"/>
              <w:rPr>
                <w:rFonts w:asciiTheme="majorHAnsi" w:eastAsia="Batang" w:hAnsiTheme="majorHAnsi"/>
              </w:rPr>
            </w:pPr>
            <w:r>
              <w:rPr>
                <w:rFonts w:asciiTheme="majorHAnsi" w:eastAsia="Batang" w:hAnsiTheme="majorHAnsi"/>
              </w:rPr>
              <w:t xml:space="preserve"> FO Volume Variance</w:t>
            </w:r>
          </w:p>
        </w:tc>
        <w:tc>
          <w:tcPr>
            <w:tcW w:w="2160" w:type="dxa"/>
          </w:tcPr>
          <w:p w:rsidR="00BB2FDF" w:rsidRPr="00E855AA" w:rsidRDefault="005062C6" w:rsidP="00E5688A">
            <w:pPr>
              <w:jc w:val="center"/>
              <w:rPr>
                <w:rFonts w:asciiTheme="majorHAnsi" w:eastAsia="Batang" w:hAnsiTheme="majorHAnsi"/>
              </w:rPr>
            </w:pPr>
            <w:r>
              <w:rPr>
                <w:rFonts w:asciiTheme="majorHAnsi" w:eastAsia="Batang" w:hAnsiTheme="majorHAnsi"/>
              </w:rPr>
              <w:t>14</w:t>
            </w:r>
          </w:p>
        </w:tc>
        <w:tc>
          <w:tcPr>
            <w:tcW w:w="1548" w:type="dxa"/>
          </w:tcPr>
          <w:p w:rsidR="00BB2FDF" w:rsidRPr="00E855AA" w:rsidRDefault="00BB2FDF" w:rsidP="00E5688A">
            <w:pPr>
              <w:jc w:val="center"/>
              <w:rPr>
                <w:rFonts w:asciiTheme="majorHAnsi" w:eastAsia="Batang" w:hAnsiTheme="majorHAnsi"/>
              </w:rPr>
            </w:pPr>
          </w:p>
        </w:tc>
      </w:tr>
      <w:tr w:rsidR="005062C6" w:rsidRPr="00E855AA" w:rsidTr="00E5688A">
        <w:tc>
          <w:tcPr>
            <w:tcW w:w="5868" w:type="dxa"/>
          </w:tcPr>
          <w:p w:rsidR="005062C6" w:rsidRDefault="005062C6" w:rsidP="00E5688A">
            <w:pPr>
              <w:jc w:val="both"/>
              <w:rPr>
                <w:rFonts w:asciiTheme="majorHAnsi" w:eastAsia="Batang" w:hAnsiTheme="majorHAnsi"/>
              </w:rPr>
            </w:pPr>
            <w:r>
              <w:rPr>
                <w:rFonts w:asciiTheme="majorHAnsi" w:eastAsia="Batang" w:hAnsiTheme="majorHAnsi"/>
              </w:rPr>
              <w:t xml:space="preserve">Total </w:t>
            </w:r>
          </w:p>
        </w:tc>
        <w:tc>
          <w:tcPr>
            <w:tcW w:w="2160" w:type="dxa"/>
          </w:tcPr>
          <w:p w:rsidR="005062C6" w:rsidRDefault="005062C6" w:rsidP="00E5688A">
            <w:pPr>
              <w:jc w:val="center"/>
              <w:rPr>
                <w:rFonts w:asciiTheme="majorHAnsi" w:eastAsia="Batang" w:hAnsiTheme="majorHAnsi"/>
              </w:rPr>
            </w:pPr>
            <w:r>
              <w:rPr>
                <w:rFonts w:asciiTheme="majorHAnsi" w:eastAsia="Batang" w:hAnsiTheme="majorHAnsi"/>
              </w:rPr>
              <w:t>170</w:t>
            </w:r>
          </w:p>
        </w:tc>
        <w:tc>
          <w:tcPr>
            <w:tcW w:w="1548" w:type="dxa"/>
          </w:tcPr>
          <w:p w:rsidR="005062C6" w:rsidRPr="00E855AA" w:rsidRDefault="005062C6" w:rsidP="00E5688A">
            <w:pPr>
              <w:jc w:val="center"/>
              <w:rPr>
                <w:rFonts w:asciiTheme="majorHAnsi" w:eastAsia="Batang" w:hAnsiTheme="majorHAnsi"/>
              </w:rPr>
            </w:pPr>
            <w:r>
              <w:rPr>
                <w:rFonts w:asciiTheme="majorHAnsi" w:eastAsia="Batang" w:hAnsiTheme="majorHAnsi"/>
              </w:rPr>
              <w:t>80</w:t>
            </w:r>
          </w:p>
        </w:tc>
      </w:tr>
      <w:tr w:rsidR="00BB2FDF" w:rsidRPr="00E855AA" w:rsidTr="00E5688A">
        <w:tc>
          <w:tcPr>
            <w:tcW w:w="5868" w:type="dxa"/>
          </w:tcPr>
          <w:p w:rsidR="00BB2FDF" w:rsidRPr="00E855AA" w:rsidRDefault="00BB2FDF" w:rsidP="00E5688A">
            <w:pPr>
              <w:jc w:val="both"/>
              <w:rPr>
                <w:rFonts w:asciiTheme="majorHAnsi" w:eastAsia="Batang" w:hAnsiTheme="majorHAnsi"/>
              </w:rPr>
            </w:pPr>
            <w:r w:rsidRPr="00E855AA">
              <w:rPr>
                <w:rFonts w:asciiTheme="majorHAnsi" w:eastAsia="Batang" w:hAnsiTheme="majorHAnsi"/>
              </w:rPr>
              <w:t>Actual Profit (As Per Cost Accounting)</w:t>
            </w:r>
          </w:p>
        </w:tc>
        <w:tc>
          <w:tcPr>
            <w:tcW w:w="3708" w:type="dxa"/>
            <w:gridSpan w:val="2"/>
          </w:tcPr>
          <w:p w:rsidR="00BB2FDF" w:rsidRPr="00E855AA" w:rsidRDefault="005062C6" w:rsidP="00E5688A">
            <w:pPr>
              <w:jc w:val="center"/>
              <w:rPr>
                <w:rFonts w:asciiTheme="majorHAnsi" w:eastAsia="Batang" w:hAnsiTheme="majorHAnsi"/>
              </w:rPr>
            </w:pPr>
            <w:r>
              <w:rPr>
                <w:rFonts w:asciiTheme="majorHAnsi" w:eastAsia="Batang" w:hAnsiTheme="majorHAnsi"/>
              </w:rPr>
              <w:t>Rs.90</w:t>
            </w:r>
          </w:p>
        </w:tc>
      </w:tr>
    </w:tbl>
    <w:p w:rsidR="00BB2FDF" w:rsidRDefault="00BB2FDF" w:rsidP="005F47BF">
      <w:pPr>
        <w:jc w:val="both"/>
        <w:rPr>
          <w:rFonts w:asciiTheme="majorHAnsi" w:eastAsia="Batang" w:hAnsiTheme="majorHAnsi"/>
          <w:b/>
        </w:rPr>
      </w:pPr>
    </w:p>
    <w:p w:rsidR="003D62A7" w:rsidRPr="003D62A7" w:rsidRDefault="003D62A7" w:rsidP="004D2622">
      <w:pPr>
        <w:pStyle w:val="ListParagraph"/>
        <w:numPr>
          <w:ilvl w:val="0"/>
          <w:numId w:val="22"/>
        </w:numPr>
        <w:jc w:val="both"/>
        <w:rPr>
          <w:rFonts w:asciiTheme="majorHAnsi" w:eastAsia="Batang" w:hAnsiTheme="majorHAnsi"/>
          <w:b/>
        </w:rPr>
      </w:pPr>
    </w:p>
    <w:tbl>
      <w:tblPr>
        <w:tblStyle w:val="TableGrid"/>
        <w:tblW w:w="0" w:type="auto"/>
        <w:tblLook w:val="04A0"/>
      </w:tblPr>
      <w:tblGrid>
        <w:gridCol w:w="2718"/>
        <w:gridCol w:w="3150"/>
        <w:gridCol w:w="3708"/>
      </w:tblGrid>
      <w:tr w:rsidR="00936F32" w:rsidTr="003D62A7">
        <w:tc>
          <w:tcPr>
            <w:tcW w:w="2718" w:type="dxa"/>
          </w:tcPr>
          <w:p w:rsidR="00936F32" w:rsidRPr="003D62A7" w:rsidRDefault="00936F32" w:rsidP="00936F32">
            <w:pPr>
              <w:jc w:val="both"/>
              <w:rPr>
                <w:rFonts w:asciiTheme="majorHAnsi" w:eastAsia="Batang" w:hAnsiTheme="majorHAnsi"/>
              </w:rPr>
            </w:pPr>
          </w:p>
        </w:tc>
        <w:tc>
          <w:tcPr>
            <w:tcW w:w="3150" w:type="dxa"/>
          </w:tcPr>
          <w:p w:rsidR="00936F32" w:rsidRPr="003D62A7" w:rsidRDefault="00936F32" w:rsidP="00936F32">
            <w:pPr>
              <w:jc w:val="both"/>
              <w:rPr>
                <w:rFonts w:asciiTheme="majorHAnsi" w:eastAsia="Batang" w:hAnsiTheme="majorHAnsi"/>
              </w:rPr>
            </w:pPr>
            <w:r w:rsidRPr="003D62A7">
              <w:rPr>
                <w:rFonts w:asciiTheme="majorHAnsi" w:eastAsia="Batang" w:hAnsiTheme="majorHAnsi"/>
              </w:rPr>
              <w:t>2005</w:t>
            </w:r>
          </w:p>
        </w:tc>
        <w:tc>
          <w:tcPr>
            <w:tcW w:w="3708" w:type="dxa"/>
          </w:tcPr>
          <w:p w:rsidR="00936F32" w:rsidRPr="003D62A7" w:rsidRDefault="00936F32" w:rsidP="00936F32">
            <w:pPr>
              <w:jc w:val="both"/>
              <w:rPr>
                <w:rFonts w:asciiTheme="majorHAnsi" w:eastAsia="Batang" w:hAnsiTheme="majorHAnsi"/>
              </w:rPr>
            </w:pPr>
            <w:r w:rsidRPr="003D62A7">
              <w:rPr>
                <w:rFonts w:asciiTheme="majorHAnsi" w:eastAsia="Batang" w:hAnsiTheme="majorHAnsi"/>
              </w:rPr>
              <w:t>2006</w:t>
            </w:r>
          </w:p>
        </w:tc>
      </w:tr>
      <w:tr w:rsidR="00936F32" w:rsidTr="003D62A7">
        <w:tc>
          <w:tcPr>
            <w:tcW w:w="2718" w:type="dxa"/>
          </w:tcPr>
          <w:p w:rsidR="00936F32" w:rsidRPr="003D62A7" w:rsidRDefault="00936F32" w:rsidP="00936F32">
            <w:pPr>
              <w:jc w:val="both"/>
              <w:rPr>
                <w:rFonts w:asciiTheme="majorHAnsi" w:eastAsia="Batang" w:hAnsiTheme="majorHAnsi"/>
              </w:rPr>
            </w:pPr>
            <w:r w:rsidRPr="003D62A7">
              <w:rPr>
                <w:rFonts w:asciiTheme="majorHAnsi" w:eastAsia="Batang" w:hAnsiTheme="majorHAnsi"/>
              </w:rPr>
              <w:t>PV Ratio</w:t>
            </w:r>
          </w:p>
        </w:tc>
        <w:tc>
          <w:tcPr>
            <w:tcW w:w="3150" w:type="dxa"/>
          </w:tcPr>
          <w:p w:rsidR="00936F32" w:rsidRPr="003D62A7" w:rsidRDefault="003D62A7" w:rsidP="00936F32">
            <w:pPr>
              <w:jc w:val="both"/>
              <w:rPr>
                <w:rFonts w:asciiTheme="majorHAnsi" w:eastAsia="Batang" w:hAnsiTheme="majorHAnsi"/>
              </w:rPr>
            </w:pPr>
            <w:r w:rsidRPr="003D62A7">
              <w:rPr>
                <w:rFonts w:asciiTheme="majorHAnsi" w:eastAsia="Batang" w:hAnsiTheme="majorHAnsi"/>
              </w:rPr>
              <w:t>(120/600)x100 = 20%</w:t>
            </w:r>
          </w:p>
        </w:tc>
        <w:tc>
          <w:tcPr>
            <w:tcW w:w="3708" w:type="dxa"/>
          </w:tcPr>
          <w:p w:rsidR="00936F32" w:rsidRPr="003D62A7" w:rsidRDefault="003D62A7" w:rsidP="00936F32">
            <w:pPr>
              <w:jc w:val="both"/>
              <w:rPr>
                <w:rFonts w:asciiTheme="majorHAnsi" w:eastAsia="Batang" w:hAnsiTheme="majorHAnsi"/>
              </w:rPr>
            </w:pPr>
            <w:r w:rsidRPr="003D62A7">
              <w:rPr>
                <w:rFonts w:asciiTheme="majorHAnsi" w:eastAsia="Batang" w:hAnsiTheme="majorHAnsi"/>
              </w:rPr>
              <w:t>(240/770)x100 = 31.1688</w:t>
            </w:r>
          </w:p>
        </w:tc>
      </w:tr>
      <w:tr w:rsidR="003D62A7" w:rsidTr="003D62A7">
        <w:tc>
          <w:tcPr>
            <w:tcW w:w="2718" w:type="dxa"/>
          </w:tcPr>
          <w:p w:rsidR="003D62A7" w:rsidRPr="003D62A7" w:rsidRDefault="003D62A7" w:rsidP="00936F32">
            <w:pPr>
              <w:jc w:val="both"/>
              <w:rPr>
                <w:rFonts w:asciiTheme="majorHAnsi" w:eastAsia="Batang" w:hAnsiTheme="majorHAnsi"/>
              </w:rPr>
            </w:pPr>
          </w:p>
          <w:p w:rsidR="003D62A7" w:rsidRPr="003D62A7" w:rsidRDefault="003D62A7" w:rsidP="00936F32">
            <w:pPr>
              <w:jc w:val="both"/>
              <w:rPr>
                <w:rFonts w:asciiTheme="majorHAnsi" w:eastAsia="Batang" w:hAnsiTheme="majorHAnsi"/>
              </w:rPr>
            </w:pPr>
            <w:r w:rsidRPr="003D62A7">
              <w:rPr>
                <w:rFonts w:asciiTheme="majorHAnsi" w:eastAsia="Batang" w:hAnsiTheme="majorHAnsi"/>
              </w:rPr>
              <w:t>BEP</w:t>
            </w:r>
          </w:p>
          <w:p w:rsidR="003D62A7" w:rsidRPr="003D62A7" w:rsidRDefault="003D62A7" w:rsidP="00936F32">
            <w:pPr>
              <w:jc w:val="both"/>
              <w:rPr>
                <w:rFonts w:asciiTheme="majorHAnsi" w:eastAsia="Batang" w:hAnsiTheme="majorHAnsi"/>
              </w:rPr>
            </w:pPr>
          </w:p>
        </w:tc>
        <w:tc>
          <w:tcPr>
            <w:tcW w:w="3150" w:type="dxa"/>
          </w:tcPr>
          <w:p w:rsidR="003D62A7" w:rsidRPr="003D62A7" w:rsidRDefault="003D62A7" w:rsidP="00936F32">
            <w:pPr>
              <w:jc w:val="both"/>
              <w:rPr>
                <w:rFonts w:asciiTheme="majorHAnsi" w:eastAsia="Batang" w:hAnsiTheme="majorHAnsi"/>
              </w:rPr>
            </w:pPr>
            <w:r w:rsidRPr="003D62A7">
              <w:rPr>
                <w:rFonts w:asciiTheme="majorHAnsi" w:eastAsia="Batang" w:hAnsiTheme="majorHAnsi"/>
              </w:rPr>
              <w:t xml:space="preserve">    84</w:t>
            </w:r>
          </w:p>
          <w:p w:rsidR="003D62A7" w:rsidRPr="003D62A7" w:rsidRDefault="003D62A7" w:rsidP="00936F32">
            <w:pPr>
              <w:jc w:val="both"/>
              <w:rPr>
                <w:rFonts w:asciiTheme="majorHAnsi" w:eastAsia="Batang" w:hAnsiTheme="majorHAnsi"/>
              </w:rPr>
            </w:pPr>
            <w:r w:rsidRPr="003D62A7">
              <w:rPr>
                <w:rFonts w:asciiTheme="majorHAnsi" w:eastAsia="Batang" w:hAnsiTheme="majorHAnsi"/>
              </w:rPr>
              <w:t xml:space="preserve">--------  = Rs.420 </w:t>
            </w:r>
            <w:proofErr w:type="spellStart"/>
            <w:r w:rsidRPr="003D62A7">
              <w:rPr>
                <w:rFonts w:asciiTheme="majorHAnsi" w:eastAsia="Batang" w:hAnsiTheme="majorHAnsi"/>
              </w:rPr>
              <w:t>Lakhs</w:t>
            </w:r>
            <w:proofErr w:type="spellEnd"/>
            <w:r w:rsidRPr="003D62A7">
              <w:rPr>
                <w:rFonts w:asciiTheme="majorHAnsi" w:eastAsia="Batang" w:hAnsiTheme="majorHAnsi"/>
              </w:rPr>
              <w:t xml:space="preserve"> sales</w:t>
            </w:r>
          </w:p>
          <w:p w:rsidR="003D62A7" w:rsidRPr="003D62A7" w:rsidRDefault="003D62A7" w:rsidP="00936F32">
            <w:pPr>
              <w:jc w:val="both"/>
              <w:rPr>
                <w:rFonts w:asciiTheme="majorHAnsi" w:eastAsia="Batang" w:hAnsiTheme="majorHAnsi"/>
              </w:rPr>
            </w:pPr>
            <w:r w:rsidRPr="003D62A7">
              <w:rPr>
                <w:rFonts w:asciiTheme="majorHAnsi" w:eastAsia="Batang" w:hAnsiTheme="majorHAnsi"/>
              </w:rPr>
              <w:t>0.20</w:t>
            </w:r>
          </w:p>
        </w:tc>
        <w:tc>
          <w:tcPr>
            <w:tcW w:w="3708" w:type="dxa"/>
          </w:tcPr>
          <w:p w:rsidR="003D62A7" w:rsidRPr="003D62A7" w:rsidRDefault="003D62A7" w:rsidP="00936F32">
            <w:pPr>
              <w:jc w:val="both"/>
              <w:rPr>
                <w:rFonts w:asciiTheme="majorHAnsi" w:eastAsia="Batang" w:hAnsiTheme="majorHAnsi"/>
              </w:rPr>
            </w:pPr>
            <w:r w:rsidRPr="003D62A7">
              <w:rPr>
                <w:rFonts w:asciiTheme="majorHAnsi" w:eastAsia="Batang" w:hAnsiTheme="majorHAnsi"/>
              </w:rPr>
              <w:t>150</w:t>
            </w:r>
          </w:p>
          <w:p w:rsidR="003D62A7" w:rsidRPr="003D62A7" w:rsidRDefault="003D62A7" w:rsidP="00936F32">
            <w:pPr>
              <w:jc w:val="both"/>
              <w:rPr>
                <w:rFonts w:asciiTheme="majorHAnsi" w:eastAsia="Batang" w:hAnsiTheme="majorHAnsi"/>
              </w:rPr>
            </w:pPr>
            <w:r w:rsidRPr="003D62A7">
              <w:rPr>
                <w:rFonts w:asciiTheme="majorHAnsi" w:eastAsia="Batang" w:hAnsiTheme="majorHAnsi"/>
              </w:rPr>
              <w:t xml:space="preserve">--------------  = 481.25 </w:t>
            </w:r>
            <w:proofErr w:type="spellStart"/>
            <w:r w:rsidRPr="003D62A7">
              <w:rPr>
                <w:rFonts w:asciiTheme="majorHAnsi" w:eastAsia="Batang" w:hAnsiTheme="majorHAnsi"/>
              </w:rPr>
              <w:t>Lakhs</w:t>
            </w:r>
            <w:proofErr w:type="spellEnd"/>
            <w:r w:rsidRPr="003D62A7">
              <w:rPr>
                <w:rFonts w:asciiTheme="majorHAnsi" w:eastAsia="Batang" w:hAnsiTheme="majorHAnsi"/>
              </w:rPr>
              <w:t xml:space="preserve"> sales</w:t>
            </w:r>
          </w:p>
          <w:p w:rsidR="003D62A7" w:rsidRPr="003D62A7" w:rsidRDefault="003D62A7" w:rsidP="00936F32">
            <w:pPr>
              <w:jc w:val="both"/>
              <w:rPr>
                <w:rFonts w:asciiTheme="majorHAnsi" w:eastAsia="Batang" w:hAnsiTheme="majorHAnsi"/>
              </w:rPr>
            </w:pPr>
            <w:r w:rsidRPr="003D62A7">
              <w:rPr>
                <w:rFonts w:asciiTheme="majorHAnsi" w:eastAsia="Batang" w:hAnsiTheme="majorHAnsi"/>
              </w:rPr>
              <w:t>0.311688</w:t>
            </w:r>
          </w:p>
        </w:tc>
      </w:tr>
    </w:tbl>
    <w:p w:rsidR="00BB2FDF" w:rsidRPr="00936F32" w:rsidRDefault="00BB2FDF" w:rsidP="00936F32">
      <w:pPr>
        <w:jc w:val="both"/>
        <w:rPr>
          <w:rFonts w:asciiTheme="majorHAnsi" w:eastAsia="Batang" w:hAnsiTheme="majorHAnsi"/>
          <w:b/>
        </w:rPr>
      </w:pPr>
    </w:p>
    <w:p w:rsidR="00BB2FDF" w:rsidRDefault="00BB2FDF" w:rsidP="005F47BF">
      <w:pPr>
        <w:jc w:val="both"/>
        <w:rPr>
          <w:rFonts w:asciiTheme="majorHAnsi" w:eastAsia="Batang" w:hAnsiTheme="majorHAnsi"/>
          <w:b/>
        </w:rPr>
      </w:pPr>
    </w:p>
    <w:tbl>
      <w:tblPr>
        <w:tblStyle w:val="TableGrid"/>
        <w:tblW w:w="0" w:type="auto"/>
        <w:tblLook w:val="04A0"/>
      </w:tblPr>
      <w:tblGrid>
        <w:gridCol w:w="9576"/>
      </w:tblGrid>
      <w:tr w:rsidR="00FF2F42" w:rsidTr="00FF2F42">
        <w:tc>
          <w:tcPr>
            <w:tcW w:w="9576" w:type="dxa"/>
          </w:tcPr>
          <w:p w:rsidR="00FF2F42" w:rsidRPr="00FF2F42" w:rsidRDefault="00FF2F42" w:rsidP="00FF2F42">
            <w:pPr>
              <w:ind w:left="360"/>
              <w:jc w:val="both"/>
              <w:rPr>
                <w:rFonts w:asciiTheme="majorHAnsi" w:eastAsia="Batang" w:hAnsiTheme="majorHAnsi"/>
              </w:rPr>
            </w:pPr>
            <w:r>
              <w:rPr>
                <w:rFonts w:asciiTheme="majorHAnsi" w:eastAsia="Batang" w:hAnsiTheme="majorHAnsi"/>
              </w:rPr>
              <w:t xml:space="preserve">(iv) </w:t>
            </w:r>
            <w:r w:rsidRPr="00FF2F42">
              <w:rPr>
                <w:rFonts w:asciiTheme="majorHAnsi" w:eastAsia="Batang" w:hAnsiTheme="majorHAnsi"/>
              </w:rPr>
              <w:t>Breakeven should at 55% of sales</w:t>
            </w:r>
          </w:p>
          <w:p w:rsidR="00FF2F42" w:rsidRPr="00FF2F42" w:rsidRDefault="00FF2F42" w:rsidP="00FF2F42">
            <w:pPr>
              <w:pStyle w:val="ListParagraph"/>
              <w:ind w:left="1080"/>
              <w:jc w:val="both"/>
              <w:rPr>
                <w:rFonts w:asciiTheme="majorHAnsi" w:eastAsia="Batang" w:hAnsiTheme="majorHAnsi"/>
              </w:rPr>
            </w:pPr>
            <w:r w:rsidRPr="00FF2F42">
              <w:rPr>
                <w:rFonts w:asciiTheme="majorHAnsi" w:eastAsia="Batang" w:hAnsiTheme="majorHAnsi"/>
              </w:rPr>
              <w:t>Let SP =y</w:t>
            </w:r>
          </w:p>
          <w:p w:rsidR="00FF2F42" w:rsidRPr="00FF2F42" w:rsidRDefault="00FF2F42" w:rsidP="00FF2F42">
            <w:pPr>
              <w:pStyle w:val="ListParagraph"/>
              <w:ind w:left="1080"/>
              <w:jc w:val="both"/>
              <w:rPr>
                <w:rFonts w:asciiTheme="majorHAnsi" w:eastAsia="Batang" w:hAnsiTheme="majorHAnsi"/>
              </w:rPr>
            </w:pPr>
            <w:r w:rsidRPr="00FF2F42">
              <w:rPr>
                <w:rFonts w:asciiTheme="majorHAnsi" w:eastAsia="Batang" w:hAnsiTheme="majorHAnsi"/>
              </w:rPr>
              <w:t>0.55 x (700y) = 55% of VC + Full FC</w:t>
            </w:r>
          </w:p>
          <w:p w:rsidR="00FF2F42" w:rsidRPr="00FF2F42" w:rsidRDefault="00FF2F42" w:rsidP="00FF2F42">
            <w:pPr>
              <w:pStyle w:val="ListParagraph"/>
              <w:ind w:left="1080"/>
              <w:jc w:val="both"/>
              <w:rPr>
                <w:rFonts w:asciiTheme="majorHAnsi" w:eastAsia="Batang" w:hAnsiTheme="majorHAnsi"/>
              </w:rPr>
            </w:pPr>
            <w:r w:rsidRPr="00FF2F42">
              <w:rPr>
                <w:rFonts w:asciiTheme="majorHAnsi" w:eastAsia="Batang" w:hAnsiTheme="majorHAnsi"/>
              </w:rPr>
              <w:t>385y = 0.55(530Lakhs)  + 150Lakhs</w:t>
            </w:r>
          </w:p>
          <w:p w:rsidR="00FF2F42" w:rsidRPr="00FF2F42" w:rsidRDefault="00FF2F42" w:rsidP="00FF2F42">
            <w:pPr>
              <w:jc w:val="both"/>
              <w:rPr>
                <w:rFonts w:asciiTheme="majorHAnsi" w:eastAsia="Batang" w:hAnsiTheme="majorHAnsi"/>
              </w:rPr>
            </w:pPr>
            <w:r w:rsidRPr="00FF2F42">
              <w:rPr>
                <w:rFonts w:asciiTheme="majorHAnsi" w:eastAsia="Batang" w:hAnsiTheme="majorHAnsi"/>
              </w:rPr>
              <w:t xml:space="preserve">                  385y = 441.50Lakhs</w:t>
            </w:r>
          </w:p>
          <w:p w:rsidR="00FF2F42" w:rsidRPr="00FF2F42" w:rsidRDefault="00FF2F42" w:rsidP="00FF2F42">
            <w:pPr>
              <w:jc w:val="both"/>
              <w:rPr>
                <w:rFonts w:asciiTheme="majorHAnsi" w:eastAsia="Batang" w:hAnsiTheme="majorHAnsi"/>
              </w:rPr>
            </w:pPr>
            <w:r w:rsidRPr="00FF2F42">
              <w:rPr>
                <w:rFonts w:asciiTheme="majorHAnsi" w:eastAsia="Batang" w:hAnsiTheme="majorHAnsi"/>
              </w:rPr>
              <w:t xml:space="preserve">                         Y = 1,14675</w:t>
            </w:r>
          </w:p>
          <w:p w:rsidR="00FD7FD5" w:rsidRDefault="00FF2F42" w:rsidP="005F47BF">
            <w:pPr>
              <w:jc w:val="both"/>
              <w:rPr>
                <w:rFonts w:asciiTheme="majorHAnsi" w:eastAsia="Batang" w:hAnsiTheme="majorHAnsi"/>
              </w:rPr>
            </w:pPr>
            <w:r w:rsidRPr="00FD7FD5">
              <w:rPr>
                <w:rFonts w:asciiTheme="majorHAnsi" w:eastAsia="Batang" w:hAnsiTheme="majorHAnsi"/>
              </w:rPr>
              <w:t xml:space="preserve">Selling price should be increased </w:t>
            </w:r>
            <w:r w:rsidR="00FD7FD5" w:rsidRPr="00FD7FD5">
              <w:rPr>
                <w:rFonts w:asciiTheme="majorHAnsi" w:eastAsia="Batang" w:hAnsiTheme="majorHAnsi"/>
              </w:rPr>
              <w:t>(over current year’s  price)</w:t>
            </w:r>
            <w:r w:rsidRPr="00FD7FD5">
              <w:rPr>
                <w:rFonts w:asciiTheme="majorHAnsi" w:eastAsia="Batang" w:hAnsiTheme="majorHAnsi"/>
              </w:rPr>
              <w:t>by</w:t>
            </w:r>
            <w:r w:rsidR="00FD7FD5" w:rsidRPr="00FD7FD5">
              <w:rPr>
                <w:rFonts w:asciiTheme="majorHAnsi" w:eastAsia="Batang" w:hAnsiTheme="majorHAnsi"/>
              </w:rPr>
              <w:t xml:space="preserve"> (</w:t>
            </w:r>
            <w:r w:rsidRPr="00FD7FD5">
              <w:rPr>
                <w:rFonts w:asciiTheme="majorHAnsi" w:eastAsia="Batang" w:hAnsiTheme="majorHAnsi"/>
              </w:rPr>
              <w:t xml:space="preserve"> </w:t>
            </w:r>
            <w:r w:rsidR="00FD7FD5" w:rsidRPr="00FD7FD5">
              <w:rPr>
                <w:rFonts w:asciiTheme="majorHAnsi" w:eastAsia="Batang" w:hAnsiTheme="majorHAnsi"/>
              </w:rPr>
              <w:t xml:space="preserve">4675/110000)x100 </w:t>
            </w:r>
          </w:p>
          <w:p w:rsidR="00FF2F42" w:rsidRPr="00FD7FD5" w:rsidRDefault="00FD7FD5" w:rsidP="005F47BF">
            <w:pPr>
              <w:jc w:val="both"/>
              <w:rPr>
                <w:rFonts w:asciiTheme="majorHAnsi" w:eastAsia="Batang" w:hAnsiTheme="majorHAnsi"/>
              </w:rPr>
            </w:pPr>
            <w:r>
              <w:rPr>
                <w:rFonts w:asciiTheme="majorHAnsi" w:eastAsia="Batang" w:hAnsiTheme="majorHAnsi"/>
              </w:rPr>
              <w:t xml:space="preserve">                                                                                 </w:t>
            </w:r>
            <w:r w:rsidRPr="00FD7FD5">
              <w:rPr>
                <w:rFonts w:asciiTheme="majorHAnsi" w:eastAsia="Batang" w:hAnsiTheme="majorHAnsi"/>
              </w:rPr>
              <w:t>= 4.25%</w:t>
            </w:r>
          </w:p>
        </w:tc>
      </w:tr>
    </w:tbl>
    <w:p w:rsidR="00FF2F42" w:rsidRDefault="00FF2F42" w:rsidP="005F47BF">
      <w:pPr>
        <w:jc w:val="both"/>
        <w:rPr>
          <w:rFonts w:asciiTheme="majorHAnsi" w:eastAsia="Batang" w:hAnsiTheme="majorHAnsi"/>
          <w:b/>
        </w:rPr>
      </w:pPr>
    </w:p>
    <w:p w:rsidR="005F47BF" w:rsidRPr="001239F6" w:rsidRDefault="005F47BF" w:rsidP="005F47BF">
      <w:pPr>
        <w:jc w:val="both"/>
        <w:rPr>
          <w:rFonts w:asciiTheme="majorHAnsi" w:eastAsia="Batang" w:hAnsiTheme="majorHAnsi"/>
          <w:b/>
        </w:rPr>
      </w:pPr>
      <w:r w:rsidRPr="00E855AA">
        <w:rPr>
          <w:rFonts w:asciiTheme="majorHAnsi" w:eastAsia="Batang" w:hAnsiTheme="majorHAnsi"/>
          <w:b/>
        </w:rPr>
        <w:t>Q. No.</w:t>
      </w:r>
      <w:r w:rsidR="00806CAE">
        <w:rPr>
          <w:rFonts w:asciiTheme="majorHAnsi" w:eastAsia="Batang" w:hAnsiTheme="majorHAnsi"/>
          <w:b/>
        </w:rPr>
        <w:t xml:space="preserve"> 4.28</w:t>
      </w:r>
      <w:r w:rsidR="001239F6">
        <w:rPr>
          <w:rFonts w:asciiTheme="majorHAnsi" w:eastAsia="Batang" w:hAnsiTheme="majorHAnsi"/>
          <w:b/>
        </w:rPr>
        <w:t xml:space="preserve"> </w:t>
      </w:r>
      <w:r w:rsidR="00536033">
        <w:rPr>
          <w:rFonts w:asciiTheme="majorHAnsi" w:eastAsia="Batang" w:hAnsiTheme="majorHAnsi"/>
        </w:rPr>
        <w:t xml:space="preserve">Despite 20% </w:t>
      </w:r>
      <w:r w:rsidRPr="00E855AA">
        <w:rPr>
          <w:rFonts w:asciiTheme="majorHAnsi" w:eastAsia="Batang" w:hAnsiTheme="majorHAnsi"/>
        </w:rPr>
        <w:t xml:space="preserve">increase in sale </w:t>
      </w:r>
      <w:r w:rsidR="00536033">
        <w:rPr>
          <w:rFonts w:asciiTheme="majorHAnsi" w:eastAsia="Batang" w:hAnsiTheme="majorHAnsi"/>
        </w:rPr>
        <w:t>price of its sole product, a company</w:t>
      </w:r>
      <w:r w:rsidRPr="00E855AA">
        <w:rPr>
          <w:rFonts w:asciiTheme="majorHAnsi" w:eastAsia="Batang" w:hAnsiTheme="majorHAnsi"/>
        </w:rPr>
        <w:t xml:space="preserve"> finds that it ha</w:t>
      </w:r>
      <w:r w:rsidR="005F6E0A">
        <w:rPr>
          <w:rFonts w:asciiTheme="majorHAnsi" w:eastAsia="Batang" w:hAnsiTheme="majorHAnsi"/>
        </w:rPr>
        <w:t>s</w:t>
      </w:r>
      <w:r w:rsidRPr="00E855AA">
        <w:rPr>
          <w:rFonts w:asciiTheme="majorHAnsi" w:eastAsia="Batang" w:hAnsiTheme="majorHAnsi"/>
        </w:rPr>
        <w:t xml:space="preserve"> inc</w:t>
      </w:r>
      <w:r w:rsidR="005F6E0A">
        <w:rPr>
          <w:rFonts w:asciiTheme="majorHAnsi" w:eastAsia="Batang" w:hAnsiTheme="majorHAnsi"/>
        </w:rPr>
        <w:t>urred lo</w:t>
      </w:r>
      <w:r w:rsidR="00536033">
        <w:rPr>
          <w:rFonts w:asciiTheme="majorHAnsi" w:eastAsia="Batang" w:hAnsiTheme="majorHAnsi"/>
        </w:rPr>
        <w:t xml:space="preserve">ss of Rs. 4 </w:t>
      </w:r>
      <w:proofErr w:type="spellStart"/>
      <w:r w:rsidR="00536033">
        <w:rPr>
          <w:rFonts w:asciiTheme="majorHAnsi" w:eastAsia="Batang" w:hAnsiTheme="majorHAnsi"/>
        </w:rPr>
        <w:t>lakhs</w:t>
      </w:r>
      <w:proofErr w:type="spellEnd"/>
      <w:r w:rsidR="00536033">
        <w:rPr>
          <w:rFonts w:asciiTheme="majorHAnsi" w:eastAsia="Batang" w:hAnsiTheme="majorHAnsi"/>
        </w:rPr>
        <w:t xml:space="preserve"> in 2006</w:t>
      </w:r>
      <w:r w:rsidRPr="00E855AA">
        <w:rPr>
          <w:rFonts w:asciiTheme="majorHAnsi" w:eastAsia="Batang" w:hAnsiTheme="majorHAnsi"/>
        </w:rPr>
        <w:t xml:space="preserve"> aga</w:t>
      </w:r>
      <w:r w:rsidR="005F6E0A">
        <w:rPr>
          <w:rFonts w:asciiTheme="majorHAnsi" w:eastAsia="Batang" w:hAnsiTheme="majorHAnsi"/>
        </w:rPr>
        <w:t>i</w:t>
      </w:r>
      <w:r w:rsidR="00536033">
        <w:rPr>
          <w:rFonts w:asciiTheme="majorHAnsi" w:eastAsia="Batang" w:hAnsiTheme="majorHAnsi"/>
        </w:rPr>
        <w:t xml:space="preserve">nst profit of Rs. 5 </w:t>
      </w:r>
      <w:proofErr w:type="spellStart"/>
      <w:r w:rsidR="00536033">
        <w:rPr>
          <w:rFonts w:asciiTheme="majorHAnsi" w:eastAsia="Batang" w:hAnsiTheme="majorHAnsi"/>
        </w:rPr>
        <w:t>lakhs</w:t>
      </w:r>
      <w:proofErr w:type="spellEnd"/>
      <w:r w:rsidR="00536033">
        <w:rPr>
          <w:rFonts w:asciiTheme="majorHAnsi" w:eastAsia="Batang" w:hAnsiTheme="majorHAnsi"/>
        </w:rPr>
        <w:t xml:space="preserve"> in 2005. During 2006</w:t>
      </w:r>
      <w:r w:rsidRPr="00E855AA">
        <w:rPr>
          <w:rFonts w:asciiTheme="majorHAnsi" w:eastAsia="Batang" w:hAnsiTheme="majorHAnsi"/>
        </w:rPr>
        <w:t xml:space="preserve">, material prices and variable </w:t>
      </w:r>
      <w:r w:rsidR="00536033">
        <w:rPr>
          <w:rFonts w:asciiTheme="majorHAnsi" w:eastAsia="Batang" w:hAnsiTheme="majorHAnsi"/>
        </w:rPr>
        <w:t xml:space="preserve">overhead </w:t>
      </w:r>
      <w:r w:rsidRPr="00E855AA">
        <w:rPr>
          <w:rFonts w:asciiTheme="majorHAnsi" w:eastAsia="Batang" w:hAnsiTheme="majorHAnsi"/>
        </w:rPr>
        <w:t>r</w:t>
      </w:r>
      <w:r w:rsidR="00536033">
        <w:rPr>
          <w:rFonts w:asciiTheme="majorHAnsi" w:eastAsia="Batang" w:hAnsiTheme="majorHAnsi"/>
        </w:rPr>
        <w:t>ates have gone up by 15%</w:t>
      </w:r>
      <w:r w:rsidRPr="00E855AA">
        <w:rPr>
          <w:rFonts w:asciiTheme="majorHAnsi" w:eastAsia="Batang" w:hAnsiTheme="majorHAnsi"/>
        </w:rPr>
        <w:t xml:space="preserve"> and 1</w:t>
      </w:r>
      <w:r w:rsidR="00536033">
        <w:rPr>
          <w:rFonts w:asciiTheme="majorHAnsi" w:eastAsia="Batang" w:hAnsiTheme="majorHAnsi"/>
        </w:rPr>
        <w:t>0% respectively over 2005</w:t>
      </w:r>
      <w:r w:rsidRPr="00E855AA">
        <w:rPr>
          <w:rFonts w:asciiTheme="majorHAnsi" w:eastAsia="Batang" w:hAnsiTheme="majorHAnsi"/>
        </w:rPr>
        <w:t>. Computes varianc</w:t>
      </w:r>
      <w:r w:rsidR="005F6E0A">
        <w:rPr>
          <w:rFonts w:asciiTheme="majorHAnsi" w:eastAsia="Batang" w:hAnsiTheme="majorHAnsi"/>
        </w:rPr>
        <w:t>e</w:t>
      </w:r>
      <w:r w:rsidR="00536033">
        <w:rPr>
          <w:rFonts w:asciiTheme="majorHAnsi" w:eastAsia="Batang" w:hAnsiTheme="majorHAnsi"/>
        </w:rPr>
        <w:t>s and reconcile the loss of 2006 with the profit of 2005</w:t>
      </w:r>
      <w:r w:rsidRPr="00E855AA">
        <w:rPr>
          <w:rFonts w:asciiTheme="majorHAnsi" w:eastAsia="Batang" w:hAnsiTheme="majorHAnsi"/>
        </w:rPr>
        <w:t>.</w:t>
      </w:r>
    </w:p>
    <w:p w:rsidR="005F6E0A" w:rsidRPr="00E855AA" w:rsidRDefault="005F6E0A" w:rsidP="005F47BF">
      <w:pPr>
        <w:jc w:val="both"/>
        <w:rPr>
          <w:rFonts w:asciiTheme="majorHAnsi" w:eastAsia="Batang" w:hAnsiTheme="majorHAnsi"/>
        </w:rPr>
      </w:pPr>
    </w:p>
    <w:tbl>
      <w:tblPr>
        <w:tblStyle w:val="TableGrid"/>
        <w:tblW w:w="0" w:type="auto"/>
        <w:tblLook w:val="04A0"/>
      </w:tblPr>
      <w:tblGrid>
        <w:gridCol w:w="3081"/>
        <w:gridCol w:w="3082"/>
        <w:gridCol w:w="3082"/>
      </w:tblGrid>
      <w:tr w:rsidR="005F47BF" w:rsidRPr="00E855AA" w:rsidTr="00FA3A6A">
        <w:tc>
          <w:tcPr>
            <w:tcW w:w="3081"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536033" w:rsidP="005F6E0A">
            <w:pPr>
              <w:jc w:val="center"/>
              <w:rPr>
                <w:rFonts w:asciiTheme="majorHAnsi" w:eastAsia="Batang" w:hAnsiTheme="majorHAnsi"/>
              </w:rPr>
            </w:pPr>
            <w:r>
              <w:rPr>
                <w:rFonts w:asciiTheme="majorHAnsi" w:eastAsia="Batang" w:hAnsiTheme="majorHAnsi"/>
              </w:rPr>
              <w:t>2005</w:t>
            </w:r>
            <w:r w:rsidR="005F6E0A">
              <w:rPr>
                <w:rFonts w:asciiTheme="majorHAnsi" w:eastAsia="Batang" w:hAnsiTheme="majorHAnsi"/>
              </w:rPr>
              <w:t xml:space="preserve"> (Rs.)</w:t>
            </w:r>
          </w:p>
        </w:tc>
        <w:tc>
          <w:tcPr>
            <w:tcW w:w="3082" w:type="dxa"/>
          </w:tcPr>
          <w:p w:rsidR="005F47BF" w:rsidRPr="00E855AA" w:rsidRDefault="00536033" w:rsidP="005F6E0A">
            <w:pPr>
              <w:jc w:val="center"/>
              <w:rPr>
                <w:rFonts w:asciiTheme="majorHAnsi" w:eastAsia="Batang" w:hAnsiTheme="majorHAnsi"/>
              </w:rPr>
            </w:pPr>
            <w:r>
              <w:rPr>
                <w:rFonts w:asciiTheme="majorHAnsi" w:eastAsia="Batang" w:hAnsiTheme="majorHAnsi"/>
              </w:rPr>
              <w:t>2006</w:t>
            </w:r>
            <w:r w:rsidR="005F6E0A">
              <w:rPr>
                <w:rFonts w:asciiTheme="majorHAnsi" w:eastAsia="Batang" w:hAnsiTheme="majorHAnsi"/>
              </w:rPr>
              <w:t xml:space="preserve">   (Rs.)</w:t>
            </w:r>
          </w:p>
        </w:tc>
      </w:tr>
      <w:tr w:rsidR="005F47BF" w:rsidRPr="00E855AA" w:rsidTr="00FA3A6A">
        <w:tc>
          <w:tcPr>
            <w:tcW w:w="308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Sales</w:t>
            </w:r>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 xml:space="preserve">120 </w:t>
            </w:r>
            <w:proofErr w:type="spellStart"/>
            <w:r w:rsidRPr="00E855AA">
              <w:rPr>
                <w:rFonts w:asciiTheme="majorHAnsi" w:eastAsia="Batang" w:hAnsiTheme="majorHAnsi"/>
              </w:rPr>
              <w:t>lakhs</w:t>
            </w:r>
            <w:proofErr w:type="spellEnd"/>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 xml:space="preserve">129.60 </w:t>
            </w:r>
            <w:proofErr w:type="spellStart"/>
            <w:r w:rsidRPr="00E855AA">
              <w:rPr>
                <w:rFonts w:asciiTheme="majorHAnsi" w:eastAsia="Batang" w:hAnsiTheme="majorHAnsi"/>
              </w:rPr>
              <w:t>lakhs</w:t>
            </w:r>
            <w:proofErr w:type="spellEnd"/>
          </w:p>
        </w:tc>
      </w:tr>
      <w:tr w:rsidR="005F47BF" w:rsidRPr="00E855AA" w:rsidTr="00FA3A6A">
        <w:tc>
          <w:tcPr>
            <w:tcW w:w="308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Materials</w:t>
            </w:r>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 xml:space="preserve">80 </w:t>
            </w:r>
            <w:proofErr w:type="spellStart"/>
            <w:r w:rsidRPr="00E855AA">
              <w:rPr>
                <w:rFonts w:asciiTheme="majorHAnsi" w:eastAsia="Batang" w:hAnsiTheme="majorHAnsi"/>
              </w:rPr>
              <w:t>lakhs</w:t>
            </w:r>
            <w:proofErr w:type="spellEnd"/>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 xml:space="preserve">91.10 </w:t>
            </w:r>
            <w:proofErr w:type="spellStart"/>
            <w:r w:rsidRPr="00E855AA">
              <w:rPr>
                <w:rFonts w:asciiTheme="majorHAnsi" w:eastAsia="Batang" w:hAnsiTheme="majorHAnsi"/>
              </w:rPr>
              <w:t>lakhs</w:t>
            </w:r>
            <w:proofErr w:type="spellEnd"/>
          </w:p>
        </w:tc>
      </w:tr>
      <w:tr w:rsidR="005F47BF" w:rsidRPr="00E855AA" w:rsidTr="00FA3A6A">
        <w:tc>
          <w:tcPr>
            <w:tcW w:w="308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VO</w:t>
            </w:r>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 xml:space="preserve">20 </w:t>
            </w:r>
            <w:proofErr w:type="spellStart"/>
            <w:r w:rsidRPr="00E855AA">
              <w:rPr>
                <w:rFonts w:asciiTheme="majorHAnsi" w:eastAsia="Batang" w:hAnsiTheme="majorHAnsi"/>
              </w:rPr>
              <w:t>lakhs</w:t>
            </w:r>
            <w:proofErr w:type="spellEnd"/>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 xml:space="preserve">24.00 </w:t>
            </w:r>
            <w:proofErr w:type="spellStart"/>
            <w:r w:rsidRPr="00E855AA">
              <w:rPr>
                <w:rFonts w:asciiTheme="majorHAnsi" w:eastAsia="Batang" w:hAnsiTheme="majorHAnsi"/>
              </w:rPr>
              <w:t>lakhs</w:t>
            </w:r>
            <w:proofErr w:type="spellEnd"/>
          </w:p>
        </w:tc>
      </w:tr>
      <w:tr w:rsidR="005F47BF" w:rsidRPr="00E855AA" w:rsidTr="00FA3A6A">
        <w:tc>
          <w:tcPr>
            <w:tcW w:w="308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FO</w:t>
            </w:r>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 xml:space="preserve">15 </w:t>
            </w:r>
            <w:proofErr w:type="spellStart"/>
            <w:r w:rsidRPr="00E855AA">
              <w:rPr>
                <w:rFonts w:asciiTheme="majorHAnsi" w:eastAsia="Batang" w:hAnsiTheme="majorHAnsi"/>
              </w:rPr>
              <w:t>lakhs</w:t>
            </w:r>
            <w:proofErr w:type="spellEnd"/>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 xml:space="preserve">18.50 </w:t>
            </w:r>
            <w:proofErr w:type="spellStart"/>
            <w:r w:rsidRPr="00E855AA">
              <w:rPr>
                <w:rFonts w:asciiTheme="majorHAnsi" w:eastAsia="Batang" w:hAnsiTheme="majorHAnsi"/>
              </w:rPr>
              <w:t>lakhs</w:t>
            </w:r>
            <w:proofErr w:type="spellEnd"/>
          </w:p>
        </w:tc>
      </w:tr>
    </w:tbl>
    <w:p w:rsidR="005F47BF" w:rsidRPr="00E855AA" w:rsidRDefault="005F47BF" w:rsidP="005F47BF">
      <w:pPr>
        <w:jc w:val="both"/>
        <w:rPr>
          <w:rFonts w:asciiTheme="majorHAnsi" w:eastAsia="Batang" w:hAnsiTheme="majorHAnsi"/>
        </w:rPr>
      </w:pPr>
    </w:p>
    <w:p w:rsidR="005F47BF" w:rsidRPr="00E855AA" w:rsidRDefault="00536033" w:rsidP="005F47BF">
      <w:pPr>
        <w:jc w:val="both"/>
        <w:rPr>
          <w:rFonts w:asciiTheme="majorHAnsi" w:eastAsia="Batang" w:hAnsiTheme="majorHAnsi"/>
          <w:b/>
        </w:rPr>
      </w:pPr>
      <w:r>
        <w:rPr>
          <w:rFonts w:asciiTheme="majorHAnsi" w:eastAsia="Batang" w:hAnsiTheme="majorHAnsi"/>
          <w:b/>
        </w:rPr>
        <w:t>Answer</w:t>
      </w:r>
    </w:p>
    <w:p w:rsidR="00536033" w:rsidRPr="00C253EB" w:rsidRDefault="00536033" w:rsidP="00C253EB">
      <w:pPr>
        <w:jc w:val="both"/>
        <w:rPr>
          <w:rFonts w:asciiTheme="majorHAnsi" w:eastAsia="Batang" w:hAnsiTheme="majorHAnsi"/>
          <w:b/>
        </w:rPr>
      </w:pPr>
      <w:r>
        <w:rPr>
          <w:rFonts w:asciiTheme="majorHAnsi" w:eastAsia="Batang" w:hAnsiTheme="majorHAnsi"/>
          <w:b/>
        </w:rPr>
        <w:t>Working notes</w:t>
      </w:r>
    </w:p>
    <w:p w:rsidR="00C253EB" w:rsidRPr="000D4D24" w:rsidRDefault="00C253EB" w:rsidP="00C253EB">
      <w:pPr>
        <w:pStyle w:val="ListParagraph"/>
        <w:pBdr>
          <w:top w:val="single" w:sz="4" w:space="1" w:color="auto"/>
          <w:left w:val="single" w:sz="4" w:space="31" w:color="auto"/>
          <w:bottom w:val="single" w:sz="4" w:space="1" w:color="auto"/>
          <w:right w:val="single" w:sz="4" w:space="4" w:color="auto"/>
        </w:pBdr>
        <w:ind w:left="1080"/>
        <w:jc w:val="both"/>
        <w:rPr>
          <w:rFonts w:asciiTheme="majorHAnsi" w:eastAsia="Batang" w:hAnsiTheme="majorHAnsi"/>
        </w:rPr>
      </w:pPr>
      <w:r w:rsidRPr="000D4D24">
        <w:rPr>
          <w:rFonts w:asciiTheme="majorHAnsi" w:eastAsia="Batang" w:hAnsiTheme="majorHAnsi"/>
        </w:rPr>
        <w:t>Let’s as</w:t>
      </w:r>
      <w:r>
        <w:rPr>
          <w:rFonts w:asciiTheme="majorHAnsi" w:eastAsia="Batang" w:hAnsiTheme="majorHAnsi"/>
        </w:rPr>
        <w:t>sume that the units sold in 2005 = 120</w:t>
      </w:r>
    </w:p>
    <w:p w:rsidR="00C253EB" w:rsidRPr="00C253EB" w:rsidRDefault="00C253EB" w:rsidP="00C253EB">
      <w:pPr>
        <w:jc w:val="both"/>
        <w:rPr>
          <w:rFonts w:asciiTheme="majorHAnsi" w:eastAsia="Batang" w:hAnsiTheme="majorHAnsi"/>
        </w:rPr>
      </w:pPr>
    </w:p>
    <w:p w:rsidR="00536033" w:rsidRDefault="00536033" w:rsidP="004D2622">
      <w:pPr>
        <w:pStyle w:val="ListParagraph"/>
        <w:numPr>
          <w:ilvl w:val="0"/>
          <w:numId w:val="27"/>
        </w:numPr>
        <w:jc w:val="both"/>
        <w:rPr>
          <w:rFonts w:asciiTheme="majorHAnsi" w:eastAsia="Batang" w:hAnsiTheme="majorHAnsi"/>
        </w:rPr>
      </w:pPr>
      <w:r w:rsidRPr="000D4D24">
        <w:rPr>
          <w:rFonts w:asciiTheme="majorHAnsi" w:eastAsia="Batang" w:hAnsiTheme="majorHAnsi"/>
        </w:rPr>
        <w:t>S</w:t>
      </w:r>
      <w:r>
        <w:rPr>
          <w:rFonts w:asciiTheme="majorHAnsi" w:eastAsia="Batang" w:hAnsiTheme="majorHAnsi"/>
        </w:rPr>
        <w:t>tandard selling rice</w:t>
      </w:r>
      <w:r w:rsidRPr="000D4D24">
        <w:rPr>
          <w:rFonts w:asciiTheme="majorHAnsi" w:eastAsia="Batang" w:hAnsiTheme="majorHAnsi"/>
        </w:rPr>
        <w:t xml:space="preserve"> ( </w:t>
      </w:r>
      <w:r>
        <w:rPr>
          <w:rFonts w:asciiTheme="majorHAnsi" w:eastAsia="Batang" w:hAnsiTheme="majorHAnsi"/>
        </w:rPr>
        <w:t xml:space="preserve">Year 2005)           </w:t>
      </w:r>
      <w:r w:rsidR="00684C91">
        <w:rPr>
          <w:rFonts w:asciiTheme="majorHAnsi" w:eastAsia="Batang" w:hAnsiTheme="majorHAnsi"/>
        </w:rPr>
        <w:t>= Rs.1.00Lakh</w:t>
      </w:r>
      <w:r>
        <w:rPr>
          <w:rFonts w:asciiTheme="majorHAnsi" w:eastAsia="Batang" w:hAnsiTheme="majorHAnsi"/>
        </w:rPr>
        <w:t xml:space="preserve"> per unit</w:t>
      </w:r>
    </w:p>
    <w:p w:rsidR="00536033" w:rsidRDefault="00536033" w:rsidP="004D2622">
      <w:pPr>
        <w:pStyle w:val="ListParagraph"/>
        <w:numPr>
          <w:ilvl w:val="0"/>
          <w:numId w:val="27"/>
        </w:numPr>
        <w:jc w:val="both"/>
        <w:rPr>
          <w:rFonts w:asciiTheme="majorHAnsi" w:eastAsia="Batang" w:hAnsiTheme="majorHAnsi"/>
        </w:rPr>
      </w:pPr>
      <w:r>
        <w:rPr>
          <w:rFonts w:asciiTheme="majorHAnsi" w:eastAsia="Batang" w:hAnsiTheme="majorHAnsi"/>
        </w:rPr>
        <w:t xml:space="preserve">Actual selling price ( </w:t>
      </w:r>
      <w:r w:rsidR="00684C91">
        <w:rPr>
          <w:rFonts w:asciiTheme="majorHAnsi" w:eastAsia="Batang" w:hAnsiTheme="majorHAnsi"/>
        </w:rPr>
        <w:t>year 2006)              = Rs.1.20Lakhs</w:t>
      </w:r>
    </w:p>
    <w:p w:rsidR="00684C91" w:rsidRDefault="00536033" w:rsidP="004D2622">
      <w:pPr>
        <w:pStyle w:val="ListParagraph"/>
        <w:numPr>
          <w:ilvl w:val="0"/>
          <w:numId w:val="27"/>
        </w:numPr>
        <w:jc w:val="both"/>
        <w:rPr>
          <w:rFonts w:asciiTheme="majorHAnsi" w:eastAsia="Batang" w:hAnsiTheme="majorHAnsi"/>
        </w:rPr>
      </w:pPr>
      <w:r>
        <w:rPr>
          <w:rFonts w:asciiTheme="majorHAnsi" w:eastAsia="Batang" w:hAnsiTheme="majorHAnsi"/>
        </w:rPr>
        <w:t>Ac</w:t>
      </w:r>
      <w:r w:rsidR="00684C91">
        <w:rPr>
          <w:rFonts w:asciiTheme="majorHAnsi" w:eastAsia="Batang" w:hAnsiTheme="majorHAnsi"/>
        </w:rPr>
        <w:t>tual sales (</w:t>
      </w:r>
      <w:r>
        <w:rPr>
          <w:rFonts w:asciiTheme="majorHAnsi" w:eastAsia="Batang" w:hAnsiTheme="majorHAnsi"/>
        </w:rPr>
        <w:t>year 2006) = Rs.129</w:t>
      </w:r>
      <w:r w:rsidR="00684C91">
        <w:rPr>
          <w:rFonts w:asciiTheme="majorHAnsi" w:eastAsia="Batang" w:hAnsiTheme="majorHAnsi"/>
        </w:rPr>
        <w:t>.</w:t>
      </w:r>
      <w:r>
        <w:rPr>
          <w:rFonts w:asciiTheme="majorHAnsi" w:eastAsia="Batang" w:hAnsiTheme="majorHAnsi"/>
        </w:rPr>
        <w:t>60</w:t>
      </w:r>
      <w:r w:rsidR="00684C91">
        <w:rPr>
          <w:rFonts w:asciiTheme="majorHAnsi" w:eastAsia="Batang" w:hAnsiTheme="majorHAnsi"/>
        </w:rPr>
        <w:t xml:space="preserve">Lakhs </w:t>
      </w:r>
    </w:p>
    <w:p w:rsidR="00536033" w:rsidRDefault="00684C91" w:rsidP="00684C91">
      <w:pPr>
        <w:pStyle w:val="ListParagraph"/>
        <w:ind w:left="1080"/>
        <w:jc w:val="both"/>
        <w:rPr>
          <w:rFonts w:asciiTheme="majorHAnsi" w:eastAsia="Batang" w:hAnsiTheme="majorHAnsi"/>
        </w:rPr>
      </w:pPr>
      <w:r>
        <w:rPr>
          <w:rFonts w:asciiTheme="majorHAnsi" w:eastAsia="Batang" w:hAnsiTheme="majorHAnsi"/>
        </w:rPr>
        <w:t xml:space="preserve">                                            = Rs.1.20Lakhs</w:t>
      </w:r>
      <w:r w:rsidR="00536033">
        <w:rPr>
          <w:rFonts w:asciiTheme="majorHAnsi" w:eastAsia="Batang" w:hAnsiTheme="majorHAnsi"/>
        </w:rPr>
        <w:t xml:space="preserve"> x Actual quality of sales </w:t>
      </w:r>
    </w:p>
    <w:p w:rsidR="00536033" w:rsidRDefault="00536033" w:rsidP="00536033">
      <w:pPr>
        <w:pStyle w:val="ListParagraph"/>
        <w:ind w:left="1080"/>
        <w:jc w:val="both"/>
        <w:rPr>
          <w:rFonts w:asciiTheme="majorHAnsi" w:eastAsia="Batang" w:hAnsiTheme="majorHAnsi"/>
        </w:rPr>
      </w:pPr>
      <w:r>
        <w:rPr>
          <w:rFonts w:asciiTheme="majorHAnsi" w:eastAsia="Batang" w:hAnsiTheme="majorHAnsi"/>
        </w:rPr>
        <w:t>Actual</w:t>
      </w:r>
      <w:r w:rsidR="00684C91">
        <w:rPr>
          <w:rFonts w:asciiTheme="majorHAnsi" w:eastAsia="Batang" w:hAnsiTheme="majorHAnsi"/>
        </w:rPr>
        <w:t xml:space="preserve"> quantity of sales (2006) = 108 </w:t>
      </w:r>
      <w:r>
        <w:rPr>
          <w:rFonts w:asciiTheme="majorHAnsi" w:eastAsia="Batang" w:hAnsiTheme="majorHAnsi"/>
        </w:rPr>
        <w:t>units</w:t>
      </w:r>
    </w:p>
    <w:p w:rsidR="00684C91" w:rsidRPr="00C253EB" w:rsidRDefault="00536033" w:rsidP="004D2622">
      <w:pPr>
        <w:pStyle w:val="ListParagraph"/>
        <w:numPr>
          <w:ilvl w:val="0"/>
          <w:numId w:val="27"/>
        </w:numPr>
        <w:jc w:val="both"/>
        <w:rPr>
          <w:rFonts w:asciiTheme="majorHAnsi" w:eastAsia="Batang" w:hAnsiTheme="majorHAnsi"/>
        </w:rPr>
      </w:pPr>
      <w:r>
        <w:rPr>
          <w:rFonts w:asciiTheme="majorHAnsi" w:eastAsia="Batang" w:hAnsiTheme="majorHAnsi"/>
        </w:rPr>
        <w:lastRenderedPageBreak/>
        <w:t>Standa</w:t>
      </w:r>
      <w:r w:rsidR="00684C91">
        <w:rPr>
          <w:rFonts w:asciiTheme="majorHAnsi" w:eastAsia="Batang" w:hAnsiTheme="majorHAnsi"/>
        </w:rPr>
        <w:t>rd cost per year (2005) = Rs,115Lakhs/120 = Rs.0.958333333Lakh</w:t>
      </w:r>
    </w:p>
    <w:p w:rsidR="00536033" w:rsidRDefault="00536033" w:rsidP="004D2622">
      <w:pPr>
        <w:pStyle w:val="ListParagraph"/>
        <w:numPr>
          <w:ilvl w:val="0"/>
          <w:numId w:val="27"/>
        </w:numPr>
        <w:jc w:val="both"/>
        <w:rPr>
          <w:rFonts w:asciiTheme="majorHAnsi" w:eastAsia="Batang" w:hAnsiTheme="majorHAnsi"/>
        </w:rPr>
      </w:pPr>
      <w:r>
        <w:rPr>
          <w:rFonts w:asciiTheme="majorHAnsi" w:eastAsia="Batang" w:hAnsiTheme="majorHAnsi"/>
        </w:rPr>
        <w:t xml:space="preserve">Standard margin  per  unit </w:t>
      </w:r>
    </w:p>
    <w:p w:rsidR="00536033" w:rsidRDefault="00536033" w:rsidP="00536033">
      <w:pPr>
        <w:pStyle w:val="ListParagraph"/>
        <w:ind w:left="1080"/>
        <w:jc w:val="both"/>
        <w:rPr>
          <w:rFonts w:asciiTheme="majorHAnsi" w:eastAsia="Batang" w:hAnsiTheme="majorHAnsi"/>
        </w:rPr>
      </w:pPr>
      <w:r>
        <w:rPr>
          <w:rFonts w:asciiTheme="majorHAnsi" w:eastAsia="Batang" w:hAnsiTheme="majorHAnsi"/>
        </w:rPr>
        <w:t xml:space="preserve"> </w:t>
      </w:r>
      <w:r w:rsidR="00684C91">
        <w:rPr>
          <w:rFonts w:asciiTheme="majorHAnsi" w:eastAsia="Batang" w:hAnsiTheme="majorHAnsi"/>
        </w:rPr>
        <w:t xml:space="preserve">                        </w:t>
      </w:r>
      <w:r>
        <w:rPr>
          <w:rFonts w:asciiTheme="majorHAnsi" w:eastAsia="Batang" w:hAnsiTheme="majorHAnsi"/>
        </w:rPr>
        <w:t xml:space="preserve">= Standard selling price per unit – Standard cost per unit  </w:t>
      </w:r>
    </w:p>
    <w:p w:rsidR="00536033" w:rsidRPr="00C253EB" w:rsidRDefault="00684C91" w:rsidP="00C253EB">
      <w:pPr>
        <w:pStyle w:val="ListParagraph"/>
        <w:ind w:left="1080"/>
        <w:jc w:val="both"/>
        <w:rPr>
          <w:rFonts w:asciiTheme="majorHAnsi" w:eastAsia="Batang" w:hAnsiTheme="majorHAnsi"/>
        </w:rPr>
      </w:pPr>
      <w:r>
        <w:rPr>
          <w:rFonts w:asciiTheme="majorHAnsi" w:eastAsia="Batang" w:hAnsiTheme="majorHAnsi"/>
        </w:rPr>
        <w:t xml:space="preserve">                 </w:t>
      </w:r>
      <w:r w:rsidR="00536033">
        <w:rPr>
          <w:rFonts w:asciiTheme="majorHAnsi" w:eastAsia="Batang" w:hAnsiTheme="majorHAnsi"/>
        </w:rPr>
        <w:t xml:space="preserve"> </w:t>
      </w:r>
      <w:r>
        <w:rPr>
          <w:rFonts w:asciiTheme="majorHAnsi" w:eastAsia="Batang" w:hAnsiTheme="majorHAnsi"/>
        </w:rPr>
        <w:t xml:space="preserve">       = Rs.1Lakh – Rs.0.958333333Lakh = Rs.0.041666667Lakh</w:t>
      </w:r>
      <w:r w:rsidRPr="00C253EB">
        <w:rPr>
          <w:rFonts w:asciiTheme="majorHAnsi" w:eastAsia="Batang" w:hAnsiTheme="majorHAnsi"/>
        </w:rPr>
        <w:t xml:space="preserve">            </w:t>
      </w:r>
    </w:p>
    <w:p w:rsidR="00536033" w:rsidRDefault="00536033" w:rsidP="004D2622">
      <w:pPr>
        <w:pStyle w:val="ListParagraph"/>
        <w:numPr>
          <w:ilvl w:val="0"/>
          <w:numId w:val="27"/>
        </w:numPr>
        <w:jc w:val="both"/>
        <w:rPr>
          <w:rFonts w:asciiTheme="majorHAnsi" w:eastAsia="Batang" w:hAnsiTheme="majorHAnsi"/>
        </w:rPr>
      </w:pPr>
      <w:r>
        <w:rPr>
          <w:rFonts w:asciiTheme="majorHAnsi" w:eastAsia="Batang" w:hAnsiTheme="majorHAnsi"/>
        </w:rPr>
        <w:t xml:space="preserve">Actual Margin  per  unit </w:t>
      </w:r>
    </w:p>
    <w:p w:rsidR="00536033" w:rsidRDefault="00C253EB" w:rsidP="00536033">
      <w:pPr>
        <w:pStyle w:val="ListParagraph"/>
        <w:ind w:left="1080"/>
        <w:jc w:val="both"/>
        <w:rPr>
          <w:rFonts w:asciiTheme="majorHAnsi" w:eastAsia="Batang" w:hAnsiTheme="majorHAnsi"/>
        </w:rPr>
      </w:pPr>
      <w:r>
        <w:rPr>
          <w:rFonts w:asciiTheme="majorHAnsi" w:eastAsia="Batang" w:hAnsiTheme="majorHAnsi"/>
        </w:rPr>
        <w:t xml:space="preserve">                      </w:t>
      </w:r>
      <w:r w:rsidR="00536033">
        <w:rPr>
          <w:rFonts w:asciiTheme="majorHAnsi" w:eastAsia="Batang" w:hAnsiTheme="majorHAnsi"/>
        </w:rPr>
        <w:t xml:space="preserve"> = Actual selling price per unit – Standard cost per unit  </w:t>
      </w:r>
    </w:p>
    <w:p w:rsidR="00536033" w:rsidRDefault="00536033" w:rsidP="00536033">
      <w:pPr>
        <w:pStyle w:val="ListParagraph"/>
        <w:ind w:left="1080"/>
        <w:jc w:val="both"/>
        <w:rPr>
          <w:rFonts w:asciiTheme="majorHAnsi" w:eastAsia="Batang" w:hAnsiTheme="majorHAnsi"/>
        </w:rPr>
      </w:pPr>
      <w:r>
        <w:rPr>
          <w:rFonts w:asciiTheme="majorHAnsi" w:eastAsia="Batang" w:hAnsiTheme="majorHAnsi"/>
        </w:rPr>
        <w:t xml:space="preserve">              </w:t>
      </w:r>
      <w:r w:rsidR="00C253EB">
        <w:rPr>
          <w:rFonts w:asciiTheme="majorHAnsi" w:eastAsia="Batang" w:hAnsiTheme="majorHAnsi"/>
        </w:rPr>
        <w:t xml:space="preserve">         = Rs.1.20 </w:t>
      </w:r>
      <w:proofErr w:type="spellStart"/>
      <w:r w:rsidR="00C253EB">
        <w:rPr>
          <w:rFonts w:asciiTheme="majorHAnsi" w:eastAsia="Batang" w:hAnsiTheme="majorHAnsi"/>
        </w:rPr>
        <w:t>Lakhs</w:t>
      </w:r>
      <w:proofErr w:type="spellEnd"/>
      <w:r w:rsidR="00C253EB">
        <w:rPr>
          <w:rFonts w:asciiTheme="majorHAnsi" w:eastAsia="Batang" w:hAnsiTheme="majorHAnsi"/>
        </w:rPr>
        <w:t xml:space="preserve"> – Rs.0.958333333Lakh = Re.0.241666667Lakh</w:t>
      </w:r>
      <w:r>
        <w:rPr>
          <w:rFonts w:asciiTheme="majorHAnsi" w:eastAsia="Batang" w:hAnsiTheme="majorHAnsi"/>
        </w:rPr>
        <w:t xml:space="preserve"> </w:t>
      </w:r>
    </w:p>
    <w:p w:rsidR="00C253EB" w:rsidRDefault="00C253EB" w:rsidP="00536033">
      <w:pPr>
        <w:pStyle w:val="ListParagraph"/>
        <w:ind w:left="1080"/>
        <w:jc w:val="both"/>
        <w:rPr>
          <w:rFonts w:asciiTheme="majorHAnsi" w:eastAsia="Batang" w:hAnsiTheme="majorHAnsi"/>
        </w:rPr>
      </w:pPr>
    </w:p>
    <w:p w:rsidR="00C253EB" w:rsidRPr="000D4D24" w:rsidRDefault="00C253EB" w:rsidP="00C253EB">
      <w:pPr>
        <w:pStyle w:val="ListParagraph"/>
        <w:pBdr>
          <w:top w:val="single" w:sz="4" w:space="1" w:color="auto"/>
          <w:left w:val="single" w:sz="4" w:space="31" w:color="auto"/>
          <w:bottom w:val="single" w:sz="4" w:space="1" w:color="auto"/>
          <w:right w:val="single" w:sz="4" w:space="4" w:color="auto"/>
        </w:pBdr>
        <w:ind w:left="1080"/>
        <w:jc w:val="both"/>
        <w:rPr>
          <w:rFonts w:asciiTheme="majorHAnsi" w:eastAsia="Batang" w:hAnsiTheme="majorHAnsi"/>
        </w:rPr>
      </w:pPr>
      <w:r w:rsidRPr="000D4D24">
        <w:rPr>
          <w:rFonts w:asciiTheme="majorHAnsi" w:eastAsia="Batang" w:hAnsiTheme="majorHAnsi"/>
        </w:rPr>
        <w:t>Let’s as</w:t>
      </w:r>
      <w:r>
        <w:rPr>
          <w:rFonts w:asciiTheme="majorHAnsi" w:eastAsia="Batang" w:hAnsiTheme="majorHAnsi"/>
        </w:rPr>
        <w:t>sume that raw material units consumed in year 2005 = 100</w:t>
      </w:r>
    </w:p>
    <w:p w:rsidR="00C253EB" w:rsidRDefault="00C253EB" w:rsidP="00536033">
      <w:pPr>
        <w:pStyle w:val="ListParagraph"/>
        <w:ind w:left="1080"/>
        <w:jc w:val="both"/>
        <w:rPr>
          <w:rFonts w:asciiTheme="majorHAnsi" w:eastAsia="Batang" w:hAnsiTheme="majorHAnsi"/>
        </w:rPr>
      </w:pPr>
    </w:p>
    <w:p w:rsidR="00536033" w:rsidRDefault="00536033" w:rsidP="004D2622">
      <w:pPr>
        <w:pStyle w:val="ListParagraph"/>
        <w:numPr>
          <w:ilvl w:val="0"/>
          <w:numId w:val="27"/>
        </w:numPr>
        <w:jc w:val="both"/>
        <w:rPr>
          <w:rFonts w:asciiTheme="majorHAnsi" w:eastAsia="Batang" w:hAnsiTheme="majorHAnsi"/>
        </w:rPr>
      </w:pPr>
      <w:r>
        <w:rPr>
          <w:rFonts w:asciiTheme="majorHAnsi" w:eastAsia="Batang" w:hAnsiTheme="majorHAnsi"/>
        </w:rPr>
        <w:t>Standard pr</w:t>
      </w:r>
      <w:r w:rsidR="00CD28FA">
        <w:rPr>
          <w:rFonts w:asciiTheme="majorHAnsi" w:eastAsia="Batang" w:hAnsiTheme="majorHAnsi"/>
        </w:rPr>
        <w:t xml:space="preserve">ice of material </w:t>
      </w:r>
      <w:r w:rsidR="003521AE">
        <w:rPr>
          <w:rFonts w:asciiTheme="majorHAnsi" w:eastAsia="Batang" w:hAnsiTheme="majorHAnsi"/>
        </w:rPr>
        <w:t>per unit (Year 2005)</w:t>
      </w:r>
      <w:r>
        <w:rPr>
          <w:rFonts w:asciiTheme="majorHAnsi" w:eastAsia="Batang" w:hAnsiTheme="majorHAnsi"/>
        </w:rPr>
        <w:t xml:space="preserve"> </w:t>
      </w:r>
      <w:r w:rsidR="00CD28FA">
        <w:rPr>
          <w:rFonts w:asciiTheme="majorHAnsi" w:eastAsia="Batang" w:hAnsiTheme="majorHAnsi"/>
        </w:rPr>
        <w:t>= 80Lakhs/100 = Re.0.80Lakh</w:t>
      </w:r>
    </w:p>
    <w:p w:rsidR="00536033" w:rsidRDefault="00CD28FA" w:rsidP="004D2622">
      <w:pPr>
        <w:pStyle w:val="ListParagraph"/>
        <w:numPr>
          <w:ilvl w:val="0"/>
          <w:numId w:val="27"/>
        </w:numPr>
        <w:jc w:val="both"/>
        <w:rPr>
          <w:rFonts w:asciiTheme="majorHAnsi" w:eastAsia="Batang" w:hAnsiTheme="majorHAnsi"/>
        </w:rPr>
      </w:pPr>
      <w:r>
        <w:rPr>
          <w:rFonts w:asciiTheme="majorHAnsi" w:eastAsia="Batang" w:hAnsiTheme="majorHAnsi"/>
        </w:rPr>
        <w:t>Standard quantity = 100x108/120 = 90 units</w:t>
      </w:r>
    </w:p>
    <w:p w:rsidR="003521AE" w:rsidRDefault="003521AE" w:rsidP="004D2622">
      <w:pPr>
        <w:pStyle w:val="ListParagraph"/>
        <w:numPr>
          <w:ilvl w:val="0"/>
          <w:numId w:val="27"/>
        </w:numPr>
        <w:jc w:val="both"/>
        <w:rPr>
          <w:rFonts w:asciiTheme="majorHAnsi" w:eastAsia="Batang" w:hAnsiTheme="majorHAnsi"/>
        </w:rPr>
      </w:pPr>
      <w:r>
        <w:rPr>
          <w:rFonts w:asciiTheme="majorHAnsi" w:eastAsia="Batang" w:hAnsiTheme="majorHAnsi"/>
        </w:rPr>
        <w:t>Actual Price of material  per unit (Year 200</w:t>
      </w:r>
      <w:r w:rsidR="00411CDC">
        <w:rPr>
          <w:rFonts w:asciiTheme="majorHAnsi" w:eastAsia="Batang" w:hAnsiTheme="majorHAnsi"/>
        </w:rPr>
        <w:t>6</w:t>
      </w:r>
      <w:r>
        <w:rPr>
          <w:rFonts w:asciiTheme="majorHAnsi" w:eastAsia="Batang" w:hAnsiTheme="majorHAnsi"/>
        </w:rPr>
        <w:t xml:space="preserve">)  = Rs.0.92 </w:t>
      </w:r>
      <w:proofErr w:type="spellStart"/>
      <w:r>
        <w:rPr>
          <w:rFonts w:asciiTheme="majorHAnsi" w:eastAsia="Batang" w:hAnsiTheme="majorHAnsi"/>
        </w:rPr>
        <w:t>Lakh</w:t>
      </w:r>
      <w:proofErr w:type="spellEnd"/>
      <w:r>
        <w:rPr>
          <w:rFonts w:asciiTheme="majorHAnsi" w:eastAsia="Batang" w:hAnsiTheme="majorHAnsi"/>
        </w:rPr>
        <w:t xml:space="preserve"> </w:t>
      </w:r>
    </w:p>
    <w:p w:rsidR="003521AE" w:rsidRDefault="003521AE" w:rsidP="003521AE">
      <w:pPr>
        <w:pStyle w:val="ListParagraph"/>
        <w:ind w:left="1080"/>
        <w:jc w:val="both"/>
        <w:rPr>
          <w:rFonts w:asciiTheme="majorHAnsi" w:eastAsia="Batang" w:hAnsiTheme="majorHAnsi"/>
        </w:rPr>
      </w:pPr>
      <w:r>
        <w:rPr>
          <w:rFonts w:asciiTheme="majorHAnsi" w:eastAsia="Batang" w:hAnsiTheme="majorHAnsi"/>
        </w:rPr>
        <w:t>(15% increase)</w:t>
      </w:r>
    </w:p>
    <w:p w:rsidR="00411CDC" w:rsidRDefault="003521AE" w:rsidP="004D2622">
      <w:pPr>
        <w:pStyle w:val="ListParagraph"/>
        <w:numPr>
          <w:ilvl w:val="0"/>
          <w:numId w:val="27"/>
        </w:numPr>
        <w:jc w:val="both"/>
        <w:rPr>
          <w:rFonts w:asciiTheme="majorHAnsi" w:eastAsia="Batang" w:hAnsiTheme="majorHAnsi"/>
        </w:rPr>
      </w:pPr>
      <w:r>
        <w:rPr>
          <w:rFonts w:asciiTheme="majorHAnsi" w:eastAsia="Batang" w:hAnsiTheme="majorHAnsi"/>
        </w:rPr>
        <w:t xml:space="preserve">Actual material Quantity </w:t>
      </w:r>
      <w:r w:rsidR="00411CDC">
        <w:rPr>
          <w:rFonts w:asciiTheme="majorHAnsi" w:eastAsia="Batang" w:hAnsiTheme="majorHAnsi"/>
        </w:rPr>
        <w:t xml:space="preserve">(Year 2006) </w:t>
      </w:r>
      <w:r>
        <w:rPr>
          <w:rFonts w:asciiTheme="majorHAnsi" w:eastAsia="Batang" w:hAnsiTheme="majorHAnsi"/>
        </w:rPr>
        <w:t xml:space="preserve">= Rs.91.10Lakhs/Rs.0.92Lakh </w:t>
      </w:r>
    </w:p>
    <w:p w:rsidR="003521AE" w:rsidRPr="003521AE" w:rsidRDefault="00411CDC" w:rsidP="00411CDC">
      <w:pPr>
        <w:pStyle w:val="ListParagraph"/>
        <w:ind w:left="1080"/>
        <w:jc w:val="both"/>
        <w:rPr>
          <w:rFonts w:asciiTheme="majorHAnsi" w:eastAsia="Batang" w:hAnsiTheme="majorHAnsi"/>
        </w:rPr>
      </w:pPr>
      <w:r>
        <w:rPr>
          <w:rFonts w:asciiTheme="majorHAnsi" w:eastAsia="Batang" w:hAnsiTheme="majorHAnsi"/>
        </w:rPr>
        <w:t xml:space="preserve">                                                                 </w:t>
      </w:r>
      <w:r w:rsidR="003521AE">
        <w:rPr>
          <w:rFonts w:asciiTheme="majorHAnsi" w:eastAsia="Batang" w:hAnsiTheme="majorHAnsi"/>
        </w:rPr>
        <w:t>= 99.02173913 units</w:t>
      </w:r>
    </w:p>
    <w:p w:rsidR="00CD28FA" w:rsidRDefault="00CD28FA" w:rsidP="00CD28FA">
      <w:pPr>
        <w:pStyle w:val="ListParagraph"/>
        <w:ind w:left="1080"/>
        <w:jc w:val="both"/>
        <w:rPr>
          <w:rFonts w:asciiTheme="majorHAnsi" w:eastAsia="Batang" w:hAnsiTheme="majorHAnsi"/>
        </w:rPr>
      </w:pPr>
    </w:p>
    <w:p w:rsidR="00CD28FA" w:rsidRPr="000D4D24" w:rsidRDefault="00CD28FA" w:rsidP="00CD28FA">
      <w:pPr>
        <w:pStyle w:val="ListParagraph"/>
        <w:pBdr>
          <w:top w:val="single" w:sz="4" w:space="1" w:color="auto"/>
          <w:left w:val="single" w:sz="4" w:space="31" w:color="auto"/>
          <w:bottom w:val="single" w:sz="4" w:space="1" w:color="auto"/>
          <w:right w:val="single" w:sz="4" w:space="4" w:color="auto"/>
        </w:pBdr>
        <w:ind w:left="1080"/>
        <w:jc w:val="both"/>
        <w:rPr>
          <w:rFonts w:asciiTheme="majorHAnsi" w:eastAsia="Batang" w:hAnsiTheme="majorHAnsi"/>
        </w:rPr>
      </w:pPr>
      <w:r w:rsidRPr="000D4D24">
        <w:rPr>
          <w:rFonts w:asciiTheme="majorHAnsi" w:eastAsia="Batang" w:hAnsiTheme="majorHAnsi"/>
        </w:rPr>
        <w:t>Let’s as</w:t>
      </w:r>
      <w:r>
        <w:rPr>
          <w:rFonts w:asciiTheme="majorHAnsi" w:eastAsia="Batang" w:hAnsiTheme="majorHAnsi"/>
        </w:rPr>
        <w:t>sume that hours worked in year 2005 = 100</w:t>
      </w:r>
    </w:p>
    <w:p w:rsidR="00CD28FA" w:rsidRDefault="00CD28FA" w:rsidP="00CD28FA">
      <w:pPr>
        <w:pStyle w:val="ListParagraph"/>
        <w:ind w:left="1080"/>
        <w:jc w:val="both"/>
        <w:rPr>
          <w:rFonts w:asciiTheme="majorHAnsi" w:eastAsia="Batang" w:hAnsiTheme="majorHAnsi"/>
        </w:rPr>
      </w:pPr>
    </w:p>
    <w:p w:rsidR="00536033" w:rsidRDefault="00536033" w:rsidP="004D2622">
      <w:pPr>
        <w:pStyle w:val="ListParagraph"/>
        <w:numPr>
          <w:ilvl w:val="0"/>
          <w:numId w:val="27"/>
        </w:numPr>
        <w:jc w:val="both"/>
        <w:rPr>
          <w:rFonts w:asciiTheme="majorHAnsi" w:eastAsia="Batang" w:hAnsiTheme="majorHAnsi"/>
        </w:rPr>
      </w:pPr>
      <w:r>
        <w:rPr>
          <w:rFonts w:asciiTheme="majorHAnsi" w:eastAsia="Batang" w:hAnsiTheme="majorHAnsi"/>
        </w:rPr>
        <w:t>VO rate per hour = Rs.</w:t>
      </w:r>
      <w:r w:rsidR="00CD28FA">
        <w:rPr>
          <w:rFonts w:asciiTheme="majorHAnsi" w:eastAsia="Batang" w:hAnsiTheme="majorHAnsi"/>
        </w:rPr>
        <w:t xml:space="preserve">20 </w:t>
      </w:r>
      <w:proofErr w:type="spellStart"/>
      <w:r w:rsidR="00CD28FA">
        <w:rPr>
          <w:rFonts w:asciiTheme="majorHAnsi" w:eastAsia="Batang" w:hAnsiTheme="majorHAnsi"/>
        </w:rPr>
        <w:t>Lakhs</w:t>
      </w:r>
      <w:proofErr w:type="spellEnd"/>
      <w:r w:rsidR="00CD28FA">
        <w:rPr>
          <w:rFonts w:asciiTheme="majorHAnsi" w:eastAsia="Batang" w:hAnsiTheme="majorHAnsi"/>
        </w:rPr>
        <w:t>/100 = Rs.0.20Lakh</w:t>
      </w:r>
    </w:p>
    <w:p w:rsidR="00536033" w:rsidRDefault="00536033" w:rsidP="004D2622">
      <w:pPr>
        <w:pStyle w:val="ListParagraph"/>
        <w:numPr>
          <w:ilvl w:val="0"/>
          <w:numId w:val="27"/>
        </w:numPr>
        <w:jc w:val="both"/>
        <w:rPr>
          <w:rFonts w:asciiTheme="majorHAnsi" w:eastAsia="Batang" w:hAnsiTheme="majorHAnsi"/>
        </w:rPr>
      </w:pPr>
      <w:r>
        <w:rPr>
          <w:rFonts w:asciiTheme="majorHAnsi" w:eastAsia="Batang" w:hAnsiTheme="majorHAnsi"/>
        </w:rPr>
        <w:t xml:space="preserve">Standard time = </w:t>
      </w:r>
      <w:r w:rsidR="00CD28FA">
        <w:rPr>
          <w:rFonts w:asciiTheme="majorHAnsi" w:eastAsia="Batang" w:hAnsiTheme="majorHAnsi"/>
        </w:rPr>
        <w:t>100x108/120 = 90 Hours</w:t>
      </w:r>
    </w:p>
    <w:p w:rsidR="00536033" w:rsidRDefault="00536033" w:rsidP="004D2622">
      <w:pPr>
        <w:pStyle w:val="ListParagraph"/>
        <w:numPr>
          <w:ilvl w:val="0"/>
          <w:numId w:val="27"/>
        </w:numPr>
        <w:jc w:val="both"/>
        <w:rPr>
          <w:rFonts w:asciiTheme="majorHAnsi" w:eastAsia="Batang" w:hAnsiTheme="majorHAnsi"/>
        </w:rPr>
      </w:pPr>
      <w:r>
        <w:rPr>
          <w:rFonts w:asciiTheme="majorHAnsi" w:eastAsia="Batang" w:hAnsiTheme="majorHAnsi"/>
        </w:rPr>
        <w:t>SR</w:t>
      </w:r>
      <w:r w:rsidR="00CD28FA">
        <w:rPr>
          <w:rFonts w:asciiTheme="majorHAnsi" w:eastAsia="Batang" w:hAnsiTheme="majorHAnsi"/>
        </w:rPr>
        <w:t xml:space="preserve"> per hour (fixed overheads) = 15</w:t>
      </w:r>
      <w:r>
        <w:rPr>
          <w:rFonts w:asciiTheme="majorHAnsi" w:eastAsia="Batang" w:hAnsiTheme="majorHAnsi"/>
        </w:rPr>
        <w:t>Lakhs/</w:t>
      </w:r>
      <w:r w:rsidR="00CD28FA">
        <w:rPr>
          <w:rFonts w:asciiTheme="majorHAnsi" w:eastAsia="Batang" w:hAnsiTheme="majorHAnsi"/>
        </w:rPr>
        <w:t>100 = Rs.0.15Lakh</w:t>
      </w:r>
    </w:p>
    <w:p w:rsidR="00411CDC" w:rsidRDefault="00411CDC" w:rsidP="004D2622">
      <w:pPr>
        <w:pStyle w:val="ListParagraph"/>
        <w:numPr>
          <w:ilvl w:val="0"/>
          <w:numId w:val="27"/>
        </w:numPr>
        <w:jc w:val="both"/>
        <w:rPr>
          <w:rFonts w:asciiTheme="majorHAnsi" w:eastAsia="Batang" w:hAnsiTheme="majorHAnsi"/>
        </w:rPr>
      </w:pPr>
      <w:r>
        <w:rPr>
          <w:rFonts w:asciiTheme="majorHAnsi" w:eastAsia="Batang" w:hAnsiTheme="majorHAnsi"/>
        </w:rPr>
        <w:t>AR per hour (Year 2006) =</w:t>
      </w:r>
      <w:r w:rsidRPr="00411CDC">
        <w:rPr>
          <w:rFonts w:asciiTheme="majorHAnsi" w:eastAsia="Batang" w:hAnsiTheme="majorHAnsi"/>
        </w:rPr>
        <w:t xml:space="preserve"> </w:t>
      </w:r>
      <w:r>
        <w:rPr>
          <w:rFonts w:asciiTheme="majorHAnsi" w:eastAsia="Batang" w:hAnsiTheme="majorHAnsi"/>
        </w:rPr>
        <w:t>Rs.0.22Lakh</w:t>
      </w:r>
    </w:p>
    <w:p w:rsidR="001239F6" w:rsidRDefault="00411CDC" w:rsidP="001239F6">
      <w:pPr>
        <w:pStyle w:val="ListParagraph"/>
        <w:numPr>
          <w:ilvl w:val="0"/>
          <w:numId w:val="27"/>
        </w:numPr>
        <w:jc w:val="both"/>
        <w:rPr>
          <w:rFonts w:asciiTheme="majorHAnsi" w:eastAsia="Batang" w:hAnsiTheme="majorHAnsi"/>
        </w:rPr>
      </w:pPr>
      <w:r>
        <w:rPr>
          <w:rFonts w:asciiTheme="majorHAnsi" w:eastAsia="Batang" w:hAnsiTheme="majorHAnsi"/>
        </w:rPr>
        <w:t>Actual Time  (Year 2006) = Rs.24.00L</w:t>
      </w:r>
      <w:r w:rsidRPr="00E855AA">
        <w:rPr>
          <w:rFonts w:asciiTheme="majorHAnsi" w:eastAsia="Batang" w:hAnsiTheme="majorHAnsi"/>
        </w:rPr>
        <w:t>akhs</w:t>
      </w:r>
      <w:r>
        <w:rPr>
          <w:rFonts w:asciiTheme="majorHAnsi" w:eastAsia="Batang" w:hAnsiTheme="majorHAnsi"/>
        </w:rPr>
        <w:t>/Rs.0.22Lakh = 109.090909 Hours</w:t>
      </w:r>
    </w:p>
    <w:p w:rsidR="00CD28FA" w:rsidRPr="001239F6" w:rsidRDefault="00CD28FA" w:rsidP="001239F6">
      <w:pPr>
        <w:ind w:left="360"/>
        <w:jc w:val="both"/>
        <w:rPr>
          <w:rFonts w:asciiTheme="majorHAnsi" w:eastAsia="Batang" w:hAnsiTheme="majorHAnsi" w:cs="Times New Roman"/>
        </w:rPr>
      </w:pPr>
      <w:r w:rsidRPr="001239F6">
        <w:rPr>
          <w:rFonts w:asciiTheme="majorHAnsi" w:hAnsiTheme="majorHAnsi" w:cs="Arial"/>
          <w:b/>
        </w:rPr>
        <w:t>Sale margin variances</w:t>
      </w:r>
    </w:p>
    <w:tbl>
      <w:tblPr>
        <w:tblStyle w:val="TableGrid"/>
        <w:tblW w:w="0" w:type="auto"/>
        <w:tblLook w:val="04A0"/>
      </w:tblPr>
      <w:tblGrid>
        <w:gridCol w:w="2538"/>
        <w:gridCol w:w="2070"/>
        <w:gridCol w:w="2160"/>
        <w:gridCol w:w="2808"/>
      </w:tblGrid>
      <w:tr w:rsidR="00CD28FA" w:rsidRPr="001C0B5E" w:rsidTr="001C0B5E">
        <w:tc>
          <w:tcPr>
            <w:tcW w:w="2538" w:type="dxa"/>
          </w:tcPr>
          <w:p w:rsidR="00CD28FA" w:rsidRPr="001C0B5E" w:rsidRDefault="00CD28FA" w:rsidP="0095711E">
            <w:pPr>
              <w:jc w:val="center"/>
              <w:rPr>
                <w:rFonts w:asciiTheme="majorHAnsi" w:eastAsia="Batang" w:hAnsiTheme="majorHAnsi"/>
              </w:rPr>
            </w:pPr>
            <w:r w:rsidRPr="001C0B5E">
              <w:rPr>
                <w:rFonts w:asciiTheme="majorHAnsi" w:eastAsia="Batang" w:hAnsiTheme="majorHAnsi"/>
              </w:rPr>
              <w:t>Budgeted margin per unit x BQ</w:t>
            </w:r>
          </w:p>
          <w:p w:rsidR="00CD28FA" w:rsidRPr="001C0B5E" w:rsidRDefault="00CD28FA" w:rsidP="0095711E">
            <w:pPr>
              <w:jc w:val="center"/>
              <w:rPr>
                <w:rFonts w:asciiTheme="majorHAnsi" w:eastAsia="Batang" w:hAnsiTheme="majorHAnsi"/>
              </w:rPr>
            </w:pPr>
            <w:r w:rsidRPr="001C0B5E">
              <w:rPr>
                <w:rFonts w:asciiTheme="majorHAnsi" w:eastAsia="Batang" w:hAnsiTheme="majorHAnsi"/>
              </w:rPr>
              <w:t>(A)</w:t>
            </w:r>
          </w:p>
        </w:tc>
        <w:tc>
          <w:tcPr>
            <w:tcW w:w="2070" w:type="dxa"/>
          </w:tcPr>
          <w:p w:rsidR="00CD28FA" w:rsidRPr="001C0B5E" w:rsidRDefault="00CD28FA" w:rsidP="0095711E">
            <w:pPr>
              <w:jc w:val="center"/>
              <w:rPr>
                <w:rFonts w:asciiTheme="majorHAnsi" w:eastAsia="Batang" w:hAnsiTheme="majorHAnsi"/>
              </w:rPr>
            </w:pPr>
            <w:r w:rsidRPr="001C0B5E">
              <w:rPr>
                <w:rFonts w:asciiTheme="majorHAnsi" w:eastAsia="Batang" w:hAnsiTheme="majorHAnsi"/>
              </w:rPr>
              <w:t>Budgeted margin per unit x BM</w:t>
            </w:r>
          </w:p>
          <w:p w:rsidR="00CD28FA" w:rsidRPr="001C0B5E" w:rsidRDefault="00CD28FA" w:rsidP="0095711E">
            <w:pPr>
              <w:jc w:val="center"/>
              <w:rPr>
                <w:rFonts w:asciiTheme="majorHAnsi" w:eastAsia="Batang" w:hAnsiTheme="majorHAnsi"/>
              </w:rPr>
            </w:pPr>
            <w:r w:rsidRPr="001C0B5E">
              <w:rPr>
                <w:rFonts w:asciiTheme="majorHAnsi" w:eastAsia="Batang" w:hAnsiTheme="majorHAnsi"/>
              </w:rPr>
              <w:t>(B)</w:t>
            </w:r>
          </w:p>
        </w:tc>
        <w:tc>
          <w:tcPr>
            <w:tcW w:w="2160" w:type="dxa"/>
          </w:tcPr>
          <w:p w:rsidR="00CD28FA" w:rsidRPr="001C0B5E" w:rsidRDefault="00CD28FA" w:rsidP="0095711E">
            <w:pPr>
              <w:jc w:val="center"/>
              <w:rPr>
                <w:rFonts w:asciiTheme="majorHAnsi" w:eastAsia="Batang" w:hAnsiTheme="majorHAnsi"/>
              </w:rPr>
            </w:pPr>
            <w:r w:rsidRPr="001C0B5E">
              <w:rPr>
                <w:rFonts w:asciiTheme="majorHAnsi" w:eastAsia="Batang" w:hAnsiTheme="majorHAnsi"/>
              </w:rPr>
              <w:t>Budgeted margin per unit x AQ sold</w:t>
            </w:r>
          </w:p>
          <w:p w:rsidR="00CD28FA" w:rsidRPr="001C0B5E" w:rsidRDefault="00CD28FA" w:rsidP="0095711E">
            <w:pPr>
              <w:jc w:val="center"/>
              <w:rPr>
                <w:rFonts w:asciiTheme="majorHAnsi" w:eastAsia="Batang" w:hAnsiTheme="majorHAnsi"/>
              </w:rPr>
            </w:pPr>
            <w:r w:rsidRPr="001C0B5E">
              <w:rPr>
                <w:rFonts w:asciiTheme="majorHAnsi" w:eastAsia="Batang" w:hAnsiTheme="majorHAnsi"/>
              </w:rPr>
              <w:t>(C)</w:t>
            </w:r>
          </w:p>
        </w:tc>
        <w:tc>
          <w:tcPr>
            <w:tcW w:w="2808" w:type="dxa"/>
          </w:tcPr>
          <w:p w:rsidR="00CD28FA" w:rsidRPr="001C0B5E" w:rsidRDefault="00CD28FA" w:rsidP="0095711E">
            <w:pPr>
              <w:jc w:val="center"/>
              <w:rPr>
                <w:rFonts w:asciiTheme="majorHAnsi" w:eastAsia="Batang" w:hAnsiTheme="majorHAnsi"/>
              </w:rPr>
            </w:pPr>
            <w:r w:rsidRPr="001C0B5E">
              <w:rPr>
                <w:rFonts w:asciiTheme="majorHAnsi" w:eastAsia="Batang" w:hAnsiTheme="majorHAnsi"/>
              </w:rPr>
              <w:t>Actual  margin per unit x AQ sold</w:t>
            </w:r>
          </w:p>
          <w:p w:rsidR="00CD28FA" w:rsidRPr="001C0B5E" w:rsidRDefault="00CD28FA" w:rsidP="0095711E">
            <w:pPr>
              <w:jc w:val="center"/>
              <w:rPr>
                <w:rFonts w:asciiTheme="majorHAnsi" w:eastAsia="Batang" w:hAnsiTheme="majorHAnsi"/>
              </w:rPr>
            </w:pPr>
            <w:r w:rsidRPr="001C0B5E">
              <w:rPr>
                <w:rFonts w:asciiTheme="majorHAnsi" w:eastAsia="Batang" w:hAnsiTheme="majorHAnsi"/>
              </w:rPr>
              <w:t>(D)</w:t>
            </w:r>
          </w:p>
        </w:tc>
      </w:tr>
      <w:tr w:rsidR="00CD28FA" w:rsidRPr="001C0B5E" w:rsidTr="001C0B5E">
        <w:tc>
          <w:tcPr>
            <w:tcW w:w="2538" w:type="dxa"/>
          </w:tcPr>
          <w:p w:rsidR="001C0B5E" w:rsidRDefault="00CD28FA" w:rsidP="0095711E">
            <w:pPr>
              <w:jc w:val="center"/>
              <w:rPr>
                <w:rFonts w:asciiTheme="majorHAnsi" w:eastAsia="Batang" w:hAnsiTheme="majorHAnsi"/>
              </w:rPr>
            </w:pPr>
            <w:r w:rsidRPr="001C0B5E">
              <w:rPr>
                <w:rFonts w:asciiTheme="majorHAnsi" w:eastAsia="Batang" w:hAnsiTheme="majorHAnsi"/>
              </w:rPr>
              <w:t xml:space="preserve">0.041666667Lakh </w:t>
            </w:r>
          </w:p>
          <w:p w:rsidR="00CD28FA" w:rsidRPr="001C0B5E" w:rsidRDefault="00CD28FA" w:rsidP="0095711E">
            <w:pPr>
              <w:jc w:val="center"/>
              <w:rPr>
                <w:rFonts w:asciiTheme="majorHAnsi" w:eastAsia="Batang" w:hAnsiTheme="majorHAnsi"/>
              </w:rPr>
            </w:pPr>
            <w:r w:rsidRPr="001C0B5E">
              <w:rPr>
                <w:rFonts w:asciiTheme="majorHAnsi" w:eastAsia="Batang" w:hAnsiTheme="majorHAnsi"/>
              </w:rPr>
              <w:t>x120</w:t>
            </w:r>
          </w:p>
          <w:p w:rsidR="00CD28FA" w:rsidRPr="001C0B5E" w:rsidRDefault="00CD28FA" w:rsidP="0095711E">
            <w:pPr>
              <w:jc w:val="center"/>
              <w:rPr>
                <w:rFonts w:asciiTheme="majorHAnsi" w:eastAsia="Batang" w:hAnsiTheme="majorHAnsi"/>
              </w:rPr>
            </w:pPr>
            <w:r w:rsidRPr="001C0B5E">
              <w:rPr>
                <w:rFonts w:asciiTheme="majorHAnsi" w:eastAsia="Batang" w:hAnsiTheme="majorHAnsi"/>
              </w:rPr>
              <w:t>= Rs.5Lakhs</w:t>
            </w:r>
          </w:p>
        </w:tc>
        <w:tc>
          <w:tcPr>
            <w:tcW w:w="2070" w:type="dxa"/>
          </w:tcPr>
          <w:p w:rsidR="00CD28FA" w:rsidRPr="001C0B5E" w:rsidRDefault="00CD28FA" w:rsidP="001C0B5E">
            <w:pPr>
              <w:jc w:val="center"/>
              <w:rPr>
                <w:rFonts w:asciiTheme="majorHAnsi" w:eastAsia="Batang" w:hAnsiTheme="majorHAnsi"/>
              </w:rPr>
            </w:pPr>
          </w:p>
        </w:tc>
        <w:tc>
          <w:tcPr>
            <w:tcW w:w="2160" w:type="dxa"/>
          </w:tcPr>
          <w:p w:rsidR="001C0B5E" w:rsidRDefault="00CD28FA" w:rsidP="00CD28FA">
            <w:pPr>
              <w:jc w:val="center"/>
              <w:rPr>
                <w:rFonts w:asciiTheme="majorHAnsi" w:eastAsia="Batang" w:hAnsiTheme="majorHAnsi"/>
              </w:rPr>
            </w:pPr>
            <w:r w:rsidRPr="001C0B5E">
              <w:rPr>
                <w:rFonts w:asciiTheme="majorHAnsi" w:eastAsia="Batang" w:hAnsiTheme="majorHAnsi"/>
              </w:rPr>
              <w:t xml:space="preserve">0.041666667Lakh </w:t>
            </w:r>
          </w:p>
          <w:p w:rsidR="00CD28FA" w:rsidRPr="001C0B5E" w:rsidRDefault="00CD28FA" w:rsidP="00CD28FA">
            <w:pPr>
              <w:jc w:val="center"/>
              <w:rPr>
                <w:rFonts w:asciiTheme="majorHAnsi" w:eastAsia="Batang" w:hAnsiTheme="majorHAnsi"/>
              </w:rPr>
            </w:pPr>
            <w:r w:rsidRPr="001C0B5E">
              <w:rPr>
                <w:rFonts w:asciiTheme="majorHAnsi" w:eastAsia="Batang" w:hAnsiTheme="majorHAnsi"/>
              </w:rPr>
              <w:t>x108</w:t>
            </w:r>
          </w:p>
          <w:p w:rsidR="00CD28FA" w:rsidRPr="001C0B5E" w:rsidRDefault="00CD28FA" w:rsidP="00CD28FA">
            <w:pPr>
              <w:jc w:val="center"/>
              <w:rPr>
                <w:rFonts w:asciiTheme="majorHAnsi" w:eastAsia="Batang" w:hAnsiTheme="majorHAnsi"/>
              </w:rPr>
            </w:pPr>
            <w:r w:rsidRPr="001C0B5E">
              <w:rPr>
                <w:rFonts w:asciiTheme="majorHAnsi" w:eastAsia="Batang" w:hAnsiTheme="majorHAnsi"/>
              </w:rPr>
              <w:t>= Rs.4.50</w:t>
            </w:r>
            <w:r w:rsidR="001C0B5E">
              <w:rPr>
                <w:rFonts w:asciiTheme="majorHAnsi" w:eastAsia="Batang" w:hAnsiTheme="majorHAnsi"/>
              </w:rPr>
              <w:t>Lakhs</w:t>
            </w:r>
          </w:p>
        </w:tc>
        <w:tc>
          <w:tcPr>
            <w:tcW w:w="2808" w:type="dxa"/>
          </w:tcPr>
          <w:p w:rsidR="001C0B5E" w:rsidRDefault="00CD28FA" w:rsidP="0095711E">
            <w:pPr>
              <w:jc w:val="center"/>
              <w:rPr>
                <w:rFonts w:asciiTheme="majorHAnsi" w:eastAsia="Batang" w:hAnsiTheme="majorHAnsi"/>
              </w:rPr>
            </w:pPr>
            <w:r w:rsidRPr="001C0B5E">
              <w:rPr>
                <w:rFonts w:asciiTheme="majorHAnsi" w:eastAsia="Batang" w:hAnsiTheme="majorHAnsi"/>
              </w:rPr>
              <w:t xml:space="preserve">0.241666667Lakh </w:t>
            </w:r>
          </w:p>
          <w:p w:rsidR="00CD28FA" w:rsidRPr="001C0B5E" w:rsidRDefault="00CD28FA" w:rsidP="0095711E">
            <w:pPr>
              <w:jc w:val="center"/>
              <w:rPr>
                <w:rFonts w:asciiTheme="majorHAnsi" w:eastAsia="Batang" w:hAnsiTheme="majorHAnsi"/>
              </w:rPr>
            </w:pPr>
            <w:r w:rsidRPr="001C0B5E">
              <w:rPr>
                <w:rFonts w:asciiTheme="majorHAnsi" w:eastAsia="Batang" w:hAnsiTheme="majorHAnsi"/>
              </w:rPr>
              <w:t>x 108</w:t>
            </w:r>
          </w:p>
          <w:p w:rsidR="00CD28FA" w:rsidRPr="001C0B5E" w:rsidRDefault="001C0B5E" w:rsidP="0095711E">
            <w:pPr>
              <w:jc w:val="center"/>
              <w:rPr>
                <w:rFonts w:asciiTheme="majorHAnsi" w:eastAsia="Batang" w:hAnsiTheme="majorHAnsi"/>
              </w:rPr>
            </w:pPr>
            <w:r>
              <w:rPr>
                <w:rFonts w:asciiTheme="majorHAnsi" w:eastAsia="Batang" w:hAnsiTheme="majorHAnsi"/>
              </w:rPr>
              <w:t xml:space="preserve">= </w:t>
            </w:r>
            <w:r w:rsidRPr="001C0B5E">
              <w:rPr>
                <w:rFonts w:asciiTheme="majorHAnsi" w:eastAsia="Batang" w:hAnsiTheme="majorHAnsi"/>
              </w:rPr>
              <w:t>Rs.26</w:t>
            </w:r>
            <w:r>
              <w:rPr>
                <w:rFonts w:asciiTheme="majorHAnsi" w:eastAsia="Batang" w:hAnsiTheme="majorHAnsi"/>
              </w:rPr>
              <w:t>.10</w:t>
            </w:r>
            <w:r w:rsidR="00CD28FA" w:rsidRPr="001C0B5E">
              <w:rPr>
                <w:rFonts w:asciiTheme="majorHAnsi" w:eastAsia="Batang" w:hAnsiTheme="majorHAnsi"/>
              </w:rPr>
              <w:t>Lakhs</w:t>
            </w:r>
          </w:p>
        </w:tc>
      </w:tr>
    </w:tbl>
    <w:p w:rsidR="00CD28FA" w:rsidRPr="001C0B5E" w:rsidRDefault="00CD28FA" w:rsidP="00CD28FA">
      <w:pPr>
        <w:pStyle w:val="ListParagraph"/>
        <w:ind w:left="1080"/>
        <w:jc w:val="both"/>
        <w:rPr>
          <w:rFonts w:asciiTheme="majorHAnsi" w:eastAsia="Batang" w:hAnsiTheme="majorHAnsi"/>
          <w:b/>
          <w:u w:val="single"/>
        </w:rPr>
      </w:pPr>
    </w:p>
    <w:p w:rsidR="00CD28FA" w:rsidRPr="001C0B5E" w:rsidRDefault="00CD28FA" w:rsidP="00CD28FA">
      <w:pPr>
        <w:pStyle w:val="ListParagraph"/>
        <w:ind w:left="1080"/>
        <w:jc w:val="both"/>
        <w:rPr>
          <w:rFonts w:asciiTheme="majorHAnsi" w:eastAsia="Batang" w:hAnsiTheme="majorHAnsi"/>
          <w:b/>
          <w:u w:val="single"/>
        </w:rPr>
      </w:pPr>
    </w:p>
    <w:tbl>
      <w:tblPr>
        <w:tblStyle w:val="TableGrid"/>
        <w:tblW w:w="9558" w:type="dxa"/>
        <w:tblLook w:val="04A0"/>
      </w:tblPr>
      <w:tblGrid>
        <w:gridCol w:w="3438"/>
        <w:gridCol w:w="1350"/>
        <w:gridCol w:w="4770"/>
      </w:tblGrid>
      <w:tr w:rsidR="00CD28FA" w:rsidRPr="001C0B5E" w:rsidTr="0095711E">
        <w:tc>
          <w:tcPr>
            <w:tcW w:w="3438" w:type="dxa"/>
          </w:tcPr>
          <w:p w:rsidR="00CD28FA" w:rsidRPr="001C0B5E" w:rsidRDefault="00CD28FA" w:rsidP="0095711E">
            <w:pPr>
              <w:jc w:val="both"/>
              <w:rPr>
                <w:rFonts w:asciiTheme="majorHAnsi" w:eastAsia="Batang" w:hAnsiTheme="majorHAnsi"/>
              </w:rPr>
            </w:pPr>
            <w:r w:rsidRPr="001C0B5E">
              <w:rPr>
                <w:rFonts w:asciiTheme="majorHAnsi" w:eastAsia="Batang" w:hAnsiTheme="majorHAnsi"/>
              </w:rPr>
              <w:t>Sales Margin Price Variance</w:t>
            </w:r>
          </w:p>
        </w:tc>
        <w:tc>
          <w:tcPr>
            <w:tcW w:w="1350" w:type="dxa"/>
          </w:tcPr>
          <w:p w:rsidR="00CD28FA" w:rsidRPr="001C0B5E" w:rsidRDefault="00CD28FA" w:rsidP="0095711E">
            <w:pPr>
              <w:jc w:val="center"/>
              <w:rPr>
                <w:rFonts w:asciiTheme="majorHAnsi" w:eastAsia="Batang" w:hAnsiTheme="majorHAnsi"/>
              </w:rPr>
            </w:pPr>
            <w:r w:rsidRPr="001C0B5E">
              <w:rPr>
                <w:rFonts w:asciiTheme="majorHAnsi" w:eastAsia="Batang" w:hAnsiTheme="majorHAnsi"/>
              </w:rPr>
              <w:t>D-C</w:t>
            </w:r>
          </w:p>
        </w:tc>
        <w:tc>
          <w:tcPr>
            <w:tcW w:w="4770" w:type="dxa"/>
          </w:tcPr>
          <w:p w:rsidR="00CD28FA" w:rsidRPr="001C0B5E" w:rsidRDefault="001C0B5E" w:rsidP="0095711E">
            <w:pPr>
              <w:jc w:val="center"/>
              <w:rPr>
                <w:rFonts w:asciiTheme="majorHAnsi" w:eastAsia="Batang" w:hAnsiTheme="majorHAnsi"/>
              </w:rPr>
            </w:pPr>
            <w:r w:rsidRPr="001C0B5E">
              <w:rPr>
                <w:rFonts w:asciiTheme="majorHAnsi" w:eastAsia="Batang" w:hAnsiTheme="majorHAnsi"/>
              </w:rPr>
              <w:t>26</w:t>
            </w:r>
            <w:r>
              <w:rPr>
                <w:rFonts w:asciiTheme="majorHAnsi" w:eastAsia="Batang" w:hAnsiTheme="majorHAnsi"/>
              </w:rPr>
              <w:t>.10</w:t>
            </w:r>
            <w:r w:rsidRPr="001C0B5E">
              <w:rPr>
                <w:rFonts w:asciiTheme="majorHAnsi" w:eastAsia="Batang" w:hAnsiTheme="majorHAnsi"/>
              </w:rPr>
              <w:t>Lakhs – 4.50Lakhs = 21.</w:t>
            </w:r>
            <w:r>
              <w:rPr>
                <w:rFonts w:asciiTheme="majorHAnsi" w:eastAsia="Batang" w:hAnsiTheme="majorHAnsi"/>
              </w:rPr>
              <w:t>6</w:t>
            </w:r>
            <w:r w:rsidRPr="001C0B5E">
              <w:rPr>
                <w:rFonts w:asciiTheme="majorHAnsi" w:eastAsia="Batang" w:hAnsiTheme="majorHAnsi"/>
              </w:rPr>
              <w:t>0Lakhs</w:t>
            </w:r>
            <w:r>
              <w:rPr>
                <w:rFonts w:asciiTheme="majorHAnsi" w:eastAsia="Batang" w:hAnsiTheme="majorHAnsi"/>
              </w:rPr>
              <w:t xml:space="preserve"> (F)</w:t>
            </w:r>
          </w:p>
        </w:tc>
      </w:tr>
      <w:tr w:rsidR="00CD28FA" w:rsidRPr="001C0B5E" w:rsidTr="0095711E">
        <w:tc>
          <w:tcPr>
            <w:tcW w:w="3438" w:type="dxa"/>
          </w:tcPr>
          <w:p w:rsidR="00CD28FA" w:rsidRPr="001C0B5E" w:rsidRDefault="00CD28FA" w:rsidP="0095711E">
            <w:pPr>
              <w:jc w:val="both"/>
              <w:rPr>
                <w:rFonts w:asciiTheme="majorHAnsi" w:eastAsia="Batang" w:hAnsiTheme="majorHAnsi"/>
              </w:rPr>
            </w:pPr>
            <w:r w:rsidRPr="001C0B5E">
              <w:rPr>
                <w:rFonts w:asciiTheme="majorHAnsi" w:eastAsia="Batang" w:hAnsiTheme="majorHAnsi"/>
              </w:rPr>
              <w:t>Sales Margin Volume Variance</w:t>
            </w:r>
          </w:p>
        </w:tc>
        <w:tc>
          <w:tcPr>
            <w:tcW w:w="1350" w:type="dxa"/>
          </w:tcPr>
          <w:p w:rsidR="00CD28FA" w:rsidRPr="001C0B5E" w:rsidRDefault="00CD28FA" w:rsidP="0095711E">
            <w:pPr>
              <w:jc w:val="center"/>
              <w:rPr>
                <w:rFonts w:asciiTheme="majorHAnsi" w:eastAsia="Batang" w:hAnsiTheme="majorHAnsi"/>
              </w:rPr>
            </w:pPr>
            <w:r w:rsidRPr="001C0B5E">
              <w:rPr>
                <w:rFonts w:asciiTheme="majorHAnsi" w:eastAsia="Batang" w:hAnsiTheme="majorHAnsi"/>
              </w:rPr>
              <w:t>C-A</w:t>
            </w:r>
          </w:p>
        </w:tc>
        <w:tc>
          <w:tcPr>
            <w:tcW w:w="4770" w:type="dxa"/>
          </w:tcPr>
          <w:p w:rsidR="00CD28FA" w:rsidRPr="001C0B5E" w:rsidRDefault="001C0B5E" w:rsidP="0095711E">
            <w:pPr>
              <w:jc w:val="center"/>
              <w:rPr>
                <w:rFonts w:asciiTheme="majorHAnsi" w:eastAsia="Batang" w:hAnsiTheme="majorHAnsi"/>
              </w:rPr>
            </w:pPr>
            <w:r w:rsidRPr="001C0B5E">
              <w:rPr>
                <w:rFonts w:asciiTheme="majorHAnsi" w:eastAsia="Batang" w:hAnsiTheme="majorHAnsi"/>
              </w:rPr>
              <w:t>4.50Lakhs – 5.00Lakhs = 0.50Lakh</w:t>
            </w:r>
            <w:r>
              <w:rPr>
                <w:rFonts w:asciiTheme="majorHAnsi" w:eastAsia="Batang" w:hAnsiTheme="majorHAnsi"/>
              </w:rPr>
              <w:t>(A)</w:t>
            </w:r>
          </w:p>
        </w:tc>
      </w:tr>
    </w:tbl>
    <w:p w:rsidR="00536033" w:rsidRDefault="00536033" w:rsidP="005F47BF">
      <w:pPr>
        <w:jc w:val="both"/>
        <w:rPr>
          <w:rFonts w:asciiTheme="majorHAnsi" w:eastAsia="Batang" w:hAnsiTheme="majorHAnsi"/>
          <w:b/>
        </w:rPr>
      </w:pPr>
    </w:p>
    <w:p w:rsidR="003521AE" w:rsidRPr="0065312E" w:rsidRDefault="003521AE" w:rsidP="003521AE">
      <w:pPr>
        <w:jc w:val="both"/>
        <w:rPr>
          <w:rFonts w:asciiTheme="majorHAnsi" w:eastAsia="Batang" w:hAnsiTheme="majorHAnsi"/>
          <w:b/>
          <w:u w:val="single"/>
        </w:rPr>
      </w:pPr>
      <w:r w:rsidRPr="0065312E">
        <w:rPr>
          <w:rFonts w:asciiTheme="majorHAnsi" w:eastAsia="Batang" w:hAnsiTheme="majorHAnsi"/>
          <w:b/>
          <w:u w:val="single"/>
        </w:rPr>
        <w:t>Material</w:t>
      </w:r>
    </w:p>
    <w:tbl>
      <w:tblPr>
        <w:tblStyle w:val="TableGrid"/>
        <w:tblW w:w="0" w:type="auto"/>
        <w:tblLook w:val="04A0"/>
      </w:tblPr>
      <w:tblGrid>
        <w:gridCol w:w="2310"/>
        <w:gridCol w:w="1758"/>
        <w:gridCol w:w="2863"/>
        <w:gridCol w:w="2627"/>
      </w:tblGrid>
      <w:tr w:rsidR="003521AE" w:rsidRPr="00E855AA" w:rsidTr="003521AE">
        <w:tc>
          <w:tcPr>
            <w:tcW w:w="2310" w:type="dxa"/>
          </w:tcPr>
          <w:p w:rsidR="003521AE" w:rsidRPr="00E855AA" w:rsidRDefault="003521AE" w:rsidP="003521AE">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p>
          <w:p w:rsidR="003521AE" w:rsidRPr="00E855AA" w:rsidRDefault="003521AE" w:rsidP="003521AE">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w:t>
            </w:r>
          </w:p>
        </w:tc>
        <w:tc>
          <w:tcPr>
            <w:tcW w:w="1758" w:type="dxa"/>
          </w:tcPr>
          <w:p w:rsidR="003521AE" w:rsidRPr="00E855AA" w:rsidRDefault="003521AE" w:rsidP="003521AE">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p>
          <w:p w:rsidR="003521AE" w:rsidRPr="00E855AA" w:rsidRDefault="003521AE" w:rsidP="003521AE">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w:t>
            </w:r>
          </w:p>
        </w:tc>
        <w:tc>
          <w:tcPr>
            <w:tcW w:w="2863" w:type="dxa"/>
          </w:tcPr>
          <w:p w:rsidR="003521AE" w:rsidRPr="00E855AA" w:rsidRDefault="003521AE" w:rsidP="003521AE">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p>
          <w:p w:rsidR="003521AE" w:rsidRPr="00E855AA" w:rsidRDefault="003521AE" w:rsidP="003521AE">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w:t>
            </w:r>
          </w:p>
        </w:tc>
        <w:tc>
          <w:tcPr>
            <w:tcW w:w="2627" w:type="dxa"/>
          </w:tcPr>
          <w:p w:rsidR="003521AE" w:rsidRPr="00E855AA" w:rsidRDefault="003521AE" w:rsidP="003521AE">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AP x AQ</w:t>
            </w:r>
          </w:p>
          <w:p w:rsidR="003521AE" w:rsidRPr="00E855AA" w:rsidRDefault="003521AE" w:rsidP="003521AE">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Pr="00E855AA">
              <w:rPr>
                <w:rFonts w:asciiTheme="majorHAnsi" w:hAnsiTheme="majorHAnsi" w:cs="Arial Narrow"/>
              </w:rPr>
              <w:t>)</w:t>
            </w:r>
          </w:p>
        </w:tc>
      </w:tr>
      <w:tr w:rsidR="003521AE" w:rsidRPr="00E855AA" w:rsidTr="003521AE">
        <w:trPr>
          <w:trHeight w:val="654"/>
        </w:trPr>
        <w:tc>
          <w:tcPr>
            <w:tcW w:w="2310" w:type="dxa"/>
          </w:tcPr>
          <w:p w:rsidR="003521AE" w:rsidRDefault="003521AE" w:rsidP="003521AE">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0.80Lakhx90</w:t>
            </w:r>
          </w:p>
          <w:p w:rsidR="003521AE" w:rsidRPr="00201122" w:rsidRDefault="003521AE" w:rsidP="003521AE">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72Lakhs</w:t>
            </w:r>
          </w:p>
        </w:tc>
        <w:tc>
          <w:tcPr>
            <w:tcW w:w="1758" w:type="dxa"/>
          </w:tcPr>
          <w:p w:rsidR="003521AE" w:rsidRPr="004E6D5C" w:rsidRDefault="003521AE" w:rsidP="003521AE">
            <w:pPr>
              <w:tabs>
                <w:tab w:val="left" w:pos="5565"/>
              </w:tabs>
              <w:autoSpaceDE w:val="0"/>
              <w:autoSpaceDN w:val="0"/>
              <w:adjustRightInd w:val="0"/>
              <w:jc w:val="center"/>
              <w:rPr>
                <w:rFonts w:asciiTheme="majorHAnsi" w:hAnsiTheme="majorHAnsi" w:cs="Arial Narrow"/>
                <w:u w:val="single"/>
              </w:rPr>
            </w:pPr>
          </w:p>
        </w:tc>
        <w:tc>
          <w:tcPr>
            <w:tcW w:w="2863" w:type="dxa"/>
          </w:tcPr>
          <w:p w:rsidR="003521AE" w:rsidRPr="003521AE" w:rsidRDefault="003521AE" w:rsidP="003521AE">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0.80Lakh x </w:t>
            </w:r>
            <w:r>
              <w:rPr>
                <w:rFonts w:asciiTheme="majorHAnsi" w:eastAsia="Batang" w:hAnsiTheme="majorHAnsi"/>
              </w:rPr>
              <w:t>99.02173913</w:t>
            </w:r>
          </w:p>
          <w:p w:rsidR="003521AE" w:rsidRPr="00201122" w:rsidRDefault="003521AE" w:rsidP="003521AE">
            <w:pPr>
              <w:tabs>
                <w:tab w:val="left" w:pos="5565"/>
              </w:tabs>
              <w:autoSpaceDE w:val="0"/>
              <w:autoSpaceDN w:val="0"/>
              <w:adjustRightInd w:val="0"/>
              <w:jc w:val="center"/>
              <w:rPr>
                <w:rFonts w:asciiTheme="majorHAnsi" w:hAnsiTheme="majorHAnsi" w:cs="Arial Narrow"/>
              </w:rPr>
            </w:pPr>
            <w:r>
              <w:rPr>
                <w:rFonts w:asciiTheme="majorHAnsi" w:eastAsia="Batang" w:hAnsiTheme="majorHAnsi"/>
              </w:rPr>
              <w:t>= 79.22Lakhs</w:t>
            </w:r>
          </w:p>
        </w:tc>
        <w:tc>
          <w:tcPr>
            <w:tcW w:w="2627" w:type="dxa"/>
          </w:tcPr>
          <w:p w:rsidR="003521AE" w:rsidRDefault="003521AE" w:rsidP="003521AE">
            <w:pPr>
              <w:widowControl w:val="0"/>
              <w:autoSpaceDE w:val="0"/>
              <w:autoSpaceDN w:val="0"/>
              <w:adjustRightInd w:val="0"/>
              <w:jc w:val="center"/>
              <w:rPr>
                <w:rFonts w:asciiTheme="majorHAnsi" w:hAnsiTheme="majorHAnsi" w:cs="Arial Narrow"/>
              </w:rPr>
            </w:pPr>
          </w:p>
          <w:p w:rsidR="003521AE" w:rsidRPr="00201122" w:rsidRDefault="003521AE" w:rsidP="003521AE">
            <w:pPr>
              <w:widowControl w:val="0"/>
              <w:autoSpaceDE w:val="0"/>
              <w:autoSpaceDN w:val="0"/>
              <w:adjustRightInd w:val="0"/>
              <w:jc w:val="center"/>
              <w:rPr>
                <w:rFonts w:asciiTheme="majorHAnsi" w:hAnsiTheme="majorHAnsi" w:cs="Arial Narrow"/>
              </w:rPr>
            </w:pPr>
            <w:r>
              <w:rPr>
                <w:rFonts w:asciiTheme="majorHAnsi" w:hAnsiTheme="majorHAnsi" w:cs="Arial Narrow"/>
              </w:rPr>
              <w:t>91.10Lakhs</w:t>
            </w:r>
          </w:p>
        </w:tc>
      </w:tr>
    </w:tbl>
    <w:p w:rsidR="003521AE" w:rsidRPr="00E855AA" w:rsidRDefault="003521AE" w:rsidP="003521AE">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92"/>
        <w:gridCol w:w="1416"/>
        <w:gridCol w:w="4968"/>
      </w:tblGrid>
      <w:tr w:rsidR="003521AE" w:rsidRPr="00E855AA" w:rsidTr="003521AE">
        <w:tc>
          <w:tcPr>
            <w:tcW w:w="3192" w:type="dxa"/>
          </w:tcPr>
          <w:p w:rsidR="003521AE" w:rsidRPr="00E855AA" w:rsidRDefault="003521AE" w:rsidP="0095711E">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lastRenderedPageBreak/>
              <w:t>Material Price   Variance</w:t>
            </w:r>
          </w:p>
        </w:tc>
        <w:tc>
          <w:tcPr>
            <w:tcW w:w="1416" w:type="dxa"/>
          </w:tcPr>
          <w:p w:rsidR="003521AE" w:rsidRPr="00E855AA" w:rsidRDefault="003521AE" w:rsidP="0095711E">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 xml:space="preserve">- </w:t>
            </w:r>
            <w:r>
              <w:rPr>
                <w:rFonts w:asciiTheme="majorHAnsi" w:hAnsiTheme="majorHAnsi" w:cs="Arial Narrow"/>
              </w:rPr>
              <w:t>IV</w:t>
            </w:r>
          </w:p>
        </w:tc>
        <w:tc>
          <w:tcPr>
            <w:tcW w:w="4968" w:type="dxa"/>
          </w:tcPr>
          <w:p w:rsidR="003521AE" w:rsidRPr="00E855AA" w:rsidRDefault="003521AE" w:rsidP="003521AE">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79.22Lakhs – 91.10Lakhs = 11.88Lakhs(A)</w:t>
            </w:r>
          </w:p>
        </w:tc>
      </w:tr>
      <w:tr w:rsidR="003521AE" w:rsidRPr="00E855AA" w:rsidTr="003521AE">
        <w:tc>
          <w:tcPr>
            <w:tcW w:w="3192" w:type="dxa"/>
          </w:tcPr>
          <w:p w:rsidR="003521AE" w:rsidRPr="00E855AA" w:rsidRDefault="003521AE" w:rsidP="0095711E">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1416" w:type="dxa"/>
          </w:tcPr>
          <w:p w:rsidR="003521AE" w:rsidRPr="00E855AA" w:rsidRDefault="003521AE" w:rsidP="0095711E">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 </w:t>
            </w:r>
            <w:r>
              <w:rPr>
                <w:rFonts w:asciiTheme="majorHAnsi" w:hAnsiTheme="majorHAnsi" w:cs="Arial Narrow"/>
              </w:rPr>
              <w:t>III</w:t>
            </w:r>
          </w:p>
        </w:tc>
        <w:tc>
          <w:tcPr>
            <w:tcW w:w="4968" w:type="dxa"/>
          </w:tcPr>
          <w:p w:rsidR="003521AE" w:rsidRPr="00A60360" w:rsidRDefault="00411CDC" w:rsidP="0095711E">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   72.00Lakhs – 79.22Lakhs =  7.22Lakhs (A)</w:t>
            </w:r>
          </w:p>
        </w:tc>
      </w:tr>
    </w:tbl>
    <w:p w:rsidR="00536033" w:rsidRDefault="00536033" w:rsidP="005F47BF">
      <w:pPr>
        <w:jc w:val="both"/>
        <w:rPr>
          <w:rFonts w:asciiTheme="majorHAnsi" w:eastAsia="Batang" w:hAnsiTheme="majorHAnsi"/>
          <w:b/>
        </w:rPr>
      </w:pPr>
    </w:p>
    <w:p w:rsidR="00411CDC" w:rsidRDefault="00411CDC" w:rsidP="00411CDC">
      <w:pPr>
        <w:autoSpaceDE w:val="0"/>
        <w:autoSpaceDN w:val="0"/>
        <w:adjustRightInd w:val="0"/>
        <w:rPr>
          <w:rFonts w:asciiTheme="majorHAnsi" w:hAnsiTheme="majorHAnsi" w:cs="Arial"/>
          <w:b/>
        </w:rPr>
      </w:pPr>
      <w:r>
        <w:rPr>
          <w:rFonts w:asciiTheme="majorHAnsi" w:hAnsiTheme="majorHAnsi" w:cs="Arial"/>
          <w:b/>
        </w:rPr>
        <w:t>VO</w:t>
      </w:r>
    </w:p>
    <w:tbl>
      <w:tblPr>
        <w:tblStyle w:val="TableGrid"/>
        <w:tblW w:w="0" w:type="auto"/>
        <w:tblLook w:val="04A0"/>
      </w:tblPr>
      <w:tblGrid>
        <w:gridCol w:w="3192"/>
        <w:gridCol w:w="3192"/>
        <w:gridCol w:w="3192"/>
      </w:tblGrid>
      <w:tr w:rsidR="00411CDC" w:rsidRPr="00E855AA" w:rsidTr="0095711E">
        <w:tc>
          <w:tcPr>
            <w:tcW w:w="3192" w:type="dxa"/>
          </w:tcPr>
          <w:p w:rsidR="00411CDC" w:rsidRPr="00E855AA" w:rsidRDefault="00411CDC" w:rsidP="0095711E">
            <w:pPr>
              <w:jc w:val="center"/>
              <w:rPr>
                <w:rFonts w:asciiTheme="majorHAnsi" w:eastAsia="Batang" w:hAnsiTheme="majorHAnsi"/>
              </w:rPr>
            </w:pPr>
            <w:r w:rsidRPr="00E855AA">
              <w:rPr>
                <w:rFonts w:asciiTheme="majorHAnsi" w:eastAsia="Batang" w:hAnsiTheme="majorHAnsi"/>
              </w:rPr>
              <w:t>SR X ST</w:t>
            </w:r>
          </w:p>
          <w:p w:rsidR="00411CDC" w:rsidRPr="00E855AA" w:rsidRDefault="00411CDC" w:rsidP="0095711E">
            <w:pPr>
              <w:jc w:val="center"/>
              <w:rPr>
                <w:rFonts w:asciiTheme="majorHAnsi" w:eastAsia="Batang" w:hAnsiTheme="majorHAnsi"/>
              </w:rPr>
            </w:pPr>
            <w:r w:rsidRPr="00E855AA">
              <w:rPr>
                <w:rFonts w:asciiTheme="majorHAnsi" w:eastAsia="Batang" w:hAnsiTheme="majorHAnsi"/>
              </w:rPr>
              <w:t>(A)</w:t>
            </w:r>
          </w:p>
        </w:tc>
        <w:tc>
          <w:tcPr>
            <w:tcW w:w="3192" w:type="dxa"/>
          </w:tcPr>
          <w:p w:rsidR="00411CDC" w:rsidRPr="00E855AA" w:rsidRDefault="00411CDC" w:rsidP="0095711E">
            <w:pPr>
              <w:jc w:val="center"/>
              <w:rPr>
                <w:rFonts w:asciiTheme="majorHAnsi" w:eastAsia="Batang" w:hAnsiTheme="majorHAnsi"/>
              </w:rPr>
            </w:pPr>
            <w:r w:rsidRPr="00E855AA">
              <w:rPr>
                <w:rFonts w:asciiTheme="majorHAnsi" w:eastAsia="Batang" w:hAnsiTheme="majorHAnsi"/>
              </w:rPr>
              <w:t>SR X AT Worked</w:t>
            </w:r>
          </w:p>
          <w:p w:rsidR="00411CDC" w:rsidRPr="00E855AA" w:rsidRDefault="00411CDC" w:rsidP="0095711E">
            <w:pPr>
              <w:jc w:val="center"/>
              <w:rPr>
                <w:rFonts w:asciiTheme="majorHAnsi" w:eastAsia="Batang" w:hAnsiTheme="majorHAnsi"/>
              </w:rPr>
            </w:pPr>
            <w:r w:rsidRPr="00E855AA">
              <w:rPr>
                <w:rFonts w:asciiTheme="majorHAnsi" w:eastAsia="Batang" w:hAnsiTheme="majorHAnsi"/>
              </w:rPr>
              <w:t>(B)</w:t>
            </w:r>
          </w:p>
        </w:tc>
        <w:tc>
          <w:tcPr>
            <w:tcW w:w="3192" w:type="dxa"/>
          </w:tcPr>
          <w:p w:rsidR="00411CDC" w:rsidRPr="00E855AA" w:rsidRDefault="00411CDC" w:rsidP="0095711E">
            <w:pPr>
              <w:jc w:val="center"/>
              <w:rPr>
                <w:rFonts w:asciiTheme="majorHAnsi" w:eastAsia="Batang" w:hAnsiTheme="majorHAnsi"/>
              </w:rPr>
            </w:pPr>
            <w:r w:rsidRPr="00E855AA">
              <w:rPr>
                <w:rFonts w:asciiTheme="majorHAnsi" w:eastAsia="Batang" w:hAnsiTheme="majorHAnsi"/>
              </w:rPr>
              <w:t>AR X AT worked</w:t>
            </w:r>
          </w:p>
          <w:p w:rsidR="00411CDC" w:rsidRPr="00E855AA" w:rsidRDefault="00411CDC" w:rsidP="0095711E">
            <w:pPr>
              <w:jc w:val="center"/>
              <w:rPr>
                <w:rFonts w:asciiTheme="majorHAnsi" w:eastAsia="Batang" w:hAnsiTheme="majorHAnsi"/>
              </w:rPr>
            </w:pPr>
            <w:r w:rsidRPr="00E855AA">
              <w:rPr>
                <w:rFonts w:asciiTheme="majorHAnsi" w:eastAsia="Batang" w:hAnsiTheme="majorHAnsi"/>
              </w:rPr>
              <w:t>(C)</w:t>
            </w:r>
          </w:p>
        </w:tc>
      </w:tr>
      <w:tr w:rsidR="00411CDC" w:rsidRPr="00E855AA" w:rsidTr="0095711E">
        <w:tc>
          <w:tcPr>
            <w:tcW w:w="3192" w:type="dxa"/>
          </w:tcPr>
          <w:p w:rsidR="00411CDC" w:rsidRPr="00E855AA" w:rsidRDefault="00411CDC" w:rsidP="0095711E">
            <w:pPr>
              <w:jc w:val="center"/>
              <w:rPr>
                <w:rFonts w:asciiTheme="majorHAnsi" w:eastAsia="Batang" w:hAnsiTheme="majorHAnsi"/>
              </w:rPr>
            </w:pPr>
            <w:r>
              <w:rPr>
                <w:rFonts w:asciiTheme="majorHAnsi" w:eastAsia="Batang" w:hAnsiTheme="majorHAnsi"/>
              </w:rPr>
              <w:t>0.20Lakh x 90 = 18Lakhs</w:t>
            </w:r>
          </w:p>
        </w:tc>
        <w:tc>
          <w:tcPr>
            <w:tcW w:w="3192" w:type="dxa"/>
          </w:tcPr>
          <w:p w:rsidR="00411CDC" w:rsidRDefault="00411CDC" w:rsidP="0095711E">
            <w:pPr>
              <w:jc w:val="center"/>
              <w:rPr>
                <w:rFonts w:asciiTheme="majorHAnsi" w:eastAsia="Batang" w:hAnsiTheme="majorHAnsi"/>
              </w:rPr>
            </w:pPr>
            <w:r>
              <w:rPr>
                <w:rFonts w:asciiTheme="majorHAnsi" w:eastAsia="Batang" w:hAnsiTheme="majorHAnsi"/>
              </w:rPr>
              <w:t>0.20Lakhs x 109.090909 Hours</w:t>
            </w:r>
          </w:p>
          <w:p w:rsidR="00411CDC" w:rsidRPr="00E855AA" w:rsidRDefault="00411CDC" w:rsidP="0095711E">
            <w:pPr>
              <w:jc w:val="center"/>
              <w:rPr>
                <w:rFonts w:asciiTheme="majorHAnsi" w:eastAsia="Batang" w:hAnsiTheme="majorHAnsi"/>
              </w:rPr>
            </w:pPr>
            <w:r>
              <w:rPr>
                <w:rFonts w:asciiTheme="majorHAnsi" w:eastAsia="Batang" w:hAnsiTheme="majorHAnsi"/>
              </w:rPr>
              <w:t>= 21.82Lakhs</w:t>
            </w:r>
          </w:p>
        </w:tc>
        <w:tc>
          <w:tcPr>
            <w:tcW w:w="3192" w:type="dxa"/>
          </w:tcPr>
          <w:p w:rsidR="00411CDC" w:rsidRPr="00E855AA" w:rsidRDefault="00411CDC" w:rsidP="0095711E">
            <w:pPr>
              <w:jc w:val="center"/>
              <w:rPr>
                <w:rFonts w:asciiTheme="majorHAnsi" w:eastAsia="Batang" w:hAnsiTheme="majorHAnsi"/>
              </w:rPr>
            </w:pPr>
            <w:r>
              <w:rPr>
                <w:rFonts w:asciiTheme="majorHAnsi" w:eastAsia="Batang" w:hAnsiTheme="majorHAnsi"/>
              </w:rPr>
              <w:t>Rs.24Lakhs</w:t>
            </w:r>
          </w:p>
        </w:tc>
      </w:tr>
    </w:tbl>
    <w:p w:rsidR="00411CDC" w:rsidRPr="00E855AA" w:rsidRDefault="00411CDC" w:rsidP="00411CDC">
      <w:pPr>
        <w:jc w:val="both"/>
        <w:rPr>
          <w:rFonts w:asciiTheme="majorHAnsi" w:eastAsia="Batang" w:hAnsiTheme="majorHAnsi"/>
        </w:rPr>
      </w:pPr>
    </w:p>
    <w:tbl>
      <w:tblPr>
        <w:tblStyle w:val="TableGrid"/>
        <w:tblW w:w="9617" w:type="dxa"/>
        <w:tblLook w:val="04A0"/>
      </w:tblPr>
      <w:tblGrid>
        <w:gridCol w:w="3168"/>
        <w:gridCol w:w="720"/>
        <w:gridCol w:w="5729"/>
      </w:tblGrid>
      <w:tr w:rsidR="00411CDC" w:rsidRPr="00E855AA" w:rsidTr="0095711E">
        <w:tc>
          <w:tcPr>
            <w:tcW w:w="3168" w:type="dxa"/>
          </w:tcPr>
          <w:p w:rsidR="00411CDC" w:rsidRPr="00E855AA" w:rsidRDefault="00411CDC" w:rsidP="0095711E">
            <w:pPr>
              <w:jc w:val="both"/>
              <w:rPr>
                <w:rFonts w:asciiTheme="majorHAnsi" w:eastAsia="Batang" w:hAnsiTheme="majorHAnsi"/>
              </w:rPr>
            </w:pPr>
            <w:r>
              <w:rPr>
                <w:rFonts w:asciiTheme="majorHAnsi" w:eastAsia="Batang" w:hAnsiTheme="majorHAnsi"/>
              </w:rPr>
              <w:t xml:space="preserve">VO Expenditure </w:t>
            </w:r>
            <w:r w:rsidRPr="00E855AA">
              <w:rPr>
                <w:rFonts w:asciiTheme="majorHAnsi" w:eastAsia="Batang" w:hAnsiTheme="majorHAnsi"/>
              </w:rPr>
              <w:t>Variance</w:t>
            </w:r>
          </w:p>
        </w:tc>
        <w:tc>
          <w:tcPr>
            <w:tcW w:w="720" w:type="dxa"/>
          </w:tcPr>
          <w:p w:rsidR="00411CDC" w:rsidRPr="00E855AA" w:rsidRDefault="00411CDC" w:rsidP="0095711E">
            <w:pPr>
              <w:jc w:val="both"/>
              <w:rPr>
                <w:rFonts w:asciiTheme="majorHAnsi" w:eastAsia="Batang" w:hAnsiTheme="majorHAnsi"/>
              </w:rPr>
            </w:pPr>
            <w:r w:rsidRPr="00E855AA">
              <w:rPr>
                <w:rFonts w:asciiTheme="majorHAnsi" w:eastAsia="Batang" w:hAnsiTheme="majorHAnsi"/>
              </w:rPr>
              <w:t>B-C</w:t>
            </w:r>
          </w:p>
        </w:tc>
        <w:tc>
          <w:tcPr>
            <w:tcW w:w="5729" w:type="dxa"/>
          </w:tcPr>
          <w:p w:rsidR="00411CDC" w:rsidRPr="00E855AA" w:rsidRDefault="00411CDC" w:rsidP="0095711E">
            <w:pPr>
              <w:jc w:val="center"/>
              <w:rPr>
                <w:rFonts w:asciiTheme="majorHAnsi" w:eastAsia="Batang" w:hAnsiTheme="majorHAnsi"/>
              </w:rPr>
            </w:pPr>
            <w:r>
              <w:rPr>
                <w:rFonts w:asciiTheme="majorHAnsi" w:eastAsia="Batang" w:hAnsiTheme="majorHAnsi"/>
              </w:rPr>
              <w:t xml:space="preserve">21.82 </w:t>
            </w:r>
            <w:proofErr w:type="spellStart"/>
            <w:r>
              <w:rPr>
                <w:rFonts w:asciiTheme="majorHAnsi" w:eastAsia="Batang" w:hAnsiTheme="majorHAnsi"/>
              </w:rPr>
              <w:t>Lakhs</w:t>
            </w:r>
            <w:proofErr w:type="spellEnd"/>
            <w:r>
              <w:rPr>
                <w:rFonts w:asciiTheme="majorHAnsi" w:eastAsia="Batang" w:hAnsiTheme="majorHAnsi"/>
              </w:rPr>
              <w:t xml:space="preserve"> – 24.00 </w:t>
            </w:r>
            <w:proofErr w:type="spellStart"/>
            <w:r>
              <w:rPr>
                <w:rFonts w:asciiTheme="majorHAnsi" w:eastAsia="Batang" w:hAnsiTheme="majorHAnsi"/>
              </w:rPr>
              <w:t>Lakhs</w:t>
            </w:r>
            <w:proofErr w:type="spellEnd"/>
            <w:r>
              <w:rPr>
                <w:rFonts w:asciiTheme="majorHAnsi" w:eastAsia="Batang" w:hAnsiTheme="majorHAnsi"/>
              </w:rPr>
              <w:t xml:space="preserve"> = 2.18Lakhs</w:t>
            </w:r>
            <w:r w:rsidR="0095711E">
              <w:rPr>
                <w:rFonts w:asciiTheme="majorHAnsi" w:eastAsia="Batang" w:hAnsiTheme="majorHAnsi"/>
              </w:rPr>
              <w:t xml:space="preserve"> (A)</w:t>
            </w:r>
          </w:p>
        </w:tc>
      </w:tr>
      <w:tr w:rsidR="00411CDC" w:rsidRPr="00E855AA" w:rsidTr="0095711E">
        <w:tc>
          <w:tcPr>
            <w:tcW w:w="3168" w:type="dxa"/>
          </w:tcPr>
          <w:p w:rsidR="00411CDC" w:rsidRPr="00E855AA" w:rsidRDefault="00411CDC" w:rsidP="0095711E">
            <w:pPr>
              <w:jc w:val="both"/>
              <w:rPr>
                <w:rFonts w:asciiTheme="majorHAnsi" w:eastAsia="Batang" w:hAnsiTheme="majorHAnsi"/>
              </w:rPr>
            </w:pPr>
            <w:r w:rsidRPr="00E855AA">
              <w:rPr>
                <w:rFonts w:asciiTheme="majorHAnsi" w:eastAsia="Batang" w:hAnsiTheme="majorHAnsi"/>
              </w:rPr>
              <w:t xml:space="preserve">VO Efficiency Variance </w:t>
            </w:r>
          </w:p>
        </w:tc>
        <w:tc>
          <w:tcPr>
            <w:tcW w:w="720" w:type="dxa"/>
          </w:tcPr>
          <w:p w:rsidR="00411CDC" w:rsidRPr="00E855AA" w:rsidRDefault="00411CDC" w:rsidP="0095711E">
            <w:pPr>
              <w:jc w:val="both"/>
              <w:rPr>
                <w:rFonts w:asciiTheme="majorHAnsi" w:eastAsia="Batang" w:hAnsiTheme="majorHAnsi"/>
              </w:rPr>
            </w:pPr>
            <w:r w:rsidRPr="00E855AA">
              <w:rPr>
                <w:rFonts w:asciiTheme="majorHAnsi" w:eastAsia="Batang" w:hAnsiTheme="majorHAnsi"/>
              </w:rPr>
              <w:t>A-B</w:t>
            </w:r>
          </w:p>
        </w:tc>
        <w:tc>
          <w:tcPr>
            <w:tcW w:w="5729" w:type="dxa"/>
          </w:tcPr>
          <w:p w:rsidR="00411CDC" w:rsidRPr="00E855AA" w:rsidRDefault="00411CDC" w:rsidP="0095711E">
            <w:pPr>
              <w:jc w:val="center"/>
              <w:rPr>
                <w:rFonts w:asciiTheme="majorHAnsi" w:eastAsia="Batang" w:hAnsiTheme="majorHAnsi"/>
              </w:rPr>
            </w:pPr>
            <w:r>
              <w:rPr>
                <w:rFonts w:asciiTheme="majorHAnsi" w:eastAsia="Batang" w:hAnsiTheme="majorHAnsi"/>
              </w:rPr>
              <w:t xml:space="preserve">18.00Lakhs </w:t>
            </w:r>
            <w:r w:rsidR="0095711E">
              <w:rPr>
                <w:rFonts w:asciiTheme="majorHAnsi" w:eastAsia="Batang" w:hAnsiTheme="majorHAnsi"/>
              </w:rPr>
              <w:t>–</w:t>
            </w:r>
            <w:r>
              <w:rPr>
                <w:rFonts w:asciiTheme="majorHAnsi" w:eastAsia="Batang" w:hAnsiTheme="majorHAnsi"/>
              </w:rPr>
              <w:t xml:space="preserve"> </w:t>
            </w:r>
            <w:r w:rsidR="0095711E">
              <w:rPr>
                <w:rFonts w:asciiTheme="majorHAnsi" w:eastAsia="Batang" w:hAnsiTheme="majorHAnsi"/>
              </w:rPr>
              <w:t>21.82Lakhs   = 3.82Lakhs (A)</w:t>
            </w:r>
          </w:p>
        </w:tc>
      </w:tr>
    </w:tbl>
    <w:p w:rsidR="00411CDC" w:rsidRDefault="00411CDC" w:rsidP="00411CDC">
      <w:pPr>
        <w:autoSpaceDE w:val="0"/>
        <w:autoSpaceDN w:val="0"/>
        <w:adjustRightInd w:val="0"/>
        <w:rPr>
          <w:rFonts w:asciiTheme="majorHAnsi" w:hAnsiTheme="majorHAnsi" w:cs="Arial"/>
          <w:b/>
        </w:rPr>
      </w:pPr>
    </w:p>
    <w:p w:rsidR="0095711E" w:rsidRDefault="0095711E" w:rsidP="0095711E">
      <w:pPr>
        <w:jc w:val="both"/>
        <w:rPr>
          <w:rFonts w:asciiTheme="majorHAnsi" w:eastAsia="Batang" w:hAnsiTheme="majorHAnsi"/>
          <w:b/>
        </w:rPr>
      </w:pPr>
      <w:r>
        <w:rPr>
          <w:rFonts w:asciiTheme="majorHAnsi" w:eastAsia="Batang" w:hAnsiTheme="majorHAnsi"/>
          <w:b/>
        </w:rPr>
        <w:t xml:space="preserve">Fixed overheads </w:t>
      </w:r>
    </w:p>
    <w:tbl>
      <w:tblPr>
        <w:tblStyle w:val="TableGrid"/>
        <w:tblW w:w="0" w:type="auto"/>
        <w:tblInd w:w="-162" w:type="dxa"/>
        <w:tblLook w:val="04A0"/>
      </w:tblPr>
      <w:tblGrid>
        <w:gridCol w:w="1980"/>
        <w:gridCol w:w="1980"/>
        <w:gridCol w:w="1620"/>
        <w:gridCol w:w="1980"/>
        <w:gridCol w:w="2178"/>
      </w:tblGrid>
      <w:tr w:rsidR="0095711E" w:rsidRPr="00E855AA" w:rsidTr="0095711E">
        <w:tc>
          <w:tcPr>
            <w:tcW w:w="1980" w:type="dxa"/>
          </w:tcPr>
          <w:p w:rsidR="0095711E" w:rsidRDefault="0095711E" w:rsidP="0095711E">
            <w:pPr>
              <w:jc w:val="center"/>
              <w:rPr>
                <w:rFonts w:asciiTheme="majorHAnsi" w:eastAsia="Batang" w:hAnsiTheme="majorHAnsi"/>
              </w:rPr>
            </w:pPr>
            <w:r w:rsidRPr="00E855AA">
              <w:rPr>
                <w:rFonts w:asciiTheme="majorHAnsi" w:eastAsia="Batang" w:hAnsiTheme="majorHAnsi"/>
              </w:rPr>
              <w:t>SR x ST</w:t>
            </w:r>
          </w:p>
          <w:p w:rsidR="0095711E" w:rsidRPr="00E855AA" w:rsidRDefault="0095711E" w:rsidP="0095711E">
            <w:pPr>
              <w:jc w:val="center"/>
              <w:rPr>
                <w:rFonts w:asciiTheme="majorHAnsi" w:eastAsia="Batang" w:hAnsiTheme="majorHAnsi"/>
              </w:rPr>
            </w:pPr>
            <w:r>
              <w:rPr>
                <w:rFonts w:asciiTheme="majorHAnsi" w:eastAsia="Batang" w:hAnsiTheme="majorHAnsi"/>
              </w:rPr>
              <w:t>(I)</w:t>
            </w:r>
          </w:p>
        </w:tc>
        <w:tc>
          <w:tcPr>
            <w:tcW w:w="1980" w:type="dxa"/>
          </w:tcPr>
          <w:p w:rsidR="0095711E" w:rsidRDefault="0095711E" w:rsidP="0095711E">
            <w:pPr>
              <w:jc w:val="center"/>
              <w:rPr>
                <w:rFonts w:asciiTheme="majorHAnsi" w:eastAsia="Batang" w:hAnsiTheme="majorHAnsi"/>
              </w:rPr>
            </w:pPr>
            <w:r w:rsidRPr="00E855AA">
              <w:rPr>
                <w:rFonts w:asciiTheme="majorHAnsi" w:eastAsia="Batang" w:hAnsiTheme="majorHAnsi"/>
              </w:rPr>
              <w:t>SR x AT Worked</w:t>
            </w:r>
          </w:p>
          <w:p w:rsidR="0095711E" w:rsidRPr="00E855AA" w:rsidRDefault="0095711E" w:rsidP="0095711E">
            <w:pPr>
              <w:jc w:val="center"/>
              <w:rPr>
                <w:rFonts w:asciiTheme="majorHAnsi" w:eastAsia="Batang" w:hAnsiTheme="majorHAnsi"/>
              </w:rPr>
            </w:pPr>
            <w:r>
              <w:rPr>
                <w:rFonts w:asciiTheme="majorHAnsi" w:eastAsia="Batang" w:hAnsiTheme="majorHAnsi"/>
              </w:rPr>
              <w:t>(II)</w:t>
            </w:r>
          </w:p>
        </w:tc>
        <w:tc>
          <w:tcPr>
            <w:tcW w:w="1620" w:type="dxa"/>
          </w:tcPr>
          <w:p w:rsidR="0095711E" w:rsidRDefault="0095711E" w:rsidP="0095711E">
            <w:pPr>
              <w:jc w:val="center"/>
              <w:rPr>
                <w:rFonts w:asciiTheme="majorHAnsi" w:eastAsia="Batang" w:hAnsiTheme="majorHAnsi"/>
              </w:rPr>
            </w:pPr>
            <w:r w:rsidRPr="00E855AA">
              <w:rPr>
                <w:rFonts w:asciiTheme="majorHAnsi" w:eastAsia="Batang" w:hAnsiTheme="majorHAnsi"/>
              </w:rPr>
              <w:t>SR x RBT</w:t>
            </w:r>
          </w:p>
          <w:p w:rsidR="0095711E" w:rsidRPr="00E855AA" w:rsidRDefault="0095711E" w:rsidP="0095711E">
            <w:pPr>
              <w:jc w:val="center"/>
              <w:rPr>
                <w:rFonts w:asciiTheme="majorHAnsi" w:eastAsia="Batang" w:hAnsiTheme="majorHAnsi"/>
              </w:rPr>
            </w:pPr>
            <w:r>
              <w:rPr>
                <w:rFonts w:asciiTheme="majorHAnsi" w:eastAsia="Batang" w:hAnsiTheme="majorHAnsi"/>
              </w:rPr>
              <w:t>(III)</w:t>
            </w:r>
          </w:p>
        </w:tc>
        <w:tc>
          <w:tcPr>
            <w:tcW w:w="1980" w:type="dxa"/>
          </w:tcPr>
          <w:p w:rsidR="0095711E" w:rsidRDefault="0095711E" w:rsidP="0095711E">
            <w:pPr>
              <w:jc w:val="center"/>
              <w:rPr>
                <w:rFonts w:asciiTheme="majorHAnsi" w:eastAsia="Batang" w:hAnsiTheme="majorHAnsi"/>
              </w:rPr>
            </w:pPr>
            <w:r w:rsidRPr="00E855AA">
              <w:rPr>
                <w:rFonts w:asciiTheme="majorHAnsi" w:eastAsia="Batang" w:hAnsiTheme="majorHAnsi"/>
              </w:rPr>
              <w:t>SR x BT</w:t>
            </w:r>
          </w:p>
          <w:p w:rsidR="0095711E" w:rsidRPr="00E855AA" w:rsidRDefault="0095711E" w:rsidP="0095711E">
            <w:pPr>
              <w:jc w:val="center"/>
              <w:rPr>
                <w:rFonts w:asciiTheme="majorHAnsi" w:eastAsia="Batang" w:hAnsiTheme="majorHAnsi"/>
              </w:rPr>
            </w:pPr>
            <w:r>
              <w:rPr>
                <w:rFonts w:asciiTheme="majorHAnsi" w:eastAsia="Batang" w:hAnsiTheme="majorHAnsi"/>
              </w:rPr>
              <w:t>(IV)</w:t>
            </w:r>
          </w:p>
        </w:tc>
        <w:tc>
          <w:tcPr>
            <w:tcW w:w="2178" w:type="dxa"/>
          </w:tcPr>
          <w:p w:rsidR="0095711E" w:rsidRDefault="0095711E" w:rsidP="0095711E">
            <w:pPr>
              <w:jc w:val="center"/>
              <w:rPr>
                <w:rFonts w:asciiTheme="majorHAnsi" w:eastAsia="Batang" w:hAnsiTheme="majorHAnsi"/>
              </w:rPr>
            </w:pPr>
            <w:r w:rsidRPr="00E855AA">
              <w:rPr>
                <w:rFonts w:asciiTheme="majorHAnsi" w:eastAsia="Batang" w:hAnsiTheme="majorHAnsi"/>
              </w:rPr>
              <w:t>AR x AT paid  for</w:t>
            </w:r>
          </w:p>
          <w:p w:rsidR="0095711E" w:rsidRPr="00E855AA" w:rsidRDefault="0095711E" w:rsidP="0095711E">
            <w:pPr>
              <w:jc w:val="center"/>
              <w:rPr>
                <w:rFonts w:asciiTheme="majorHAnsi" w:eastAsia="Batang" w:hAnsiTheme="majorHAnsi"/>
              </w:rPr>
            </w:pPr>
            <w:r>
              <w:rPr>
                <w:rFonts w:asciiTheme="majorHAnsi" w:eastAsia="Batang" w:hAnsiTheme="majorHAnsi"/>
              </w:rPr>
              <w:t>(V)</w:t>
            </w:r>
          </w:p>
        </w:tc>
      </w:tr>
      <w:tr w:rsidR="0095711E" w:rsidRPr="00E855AA" w:rsidTr="0095711E">
        <w:tc>
          <w:tcPr>
            <w:tcW w:w="1980" w:type="dxa"/>
          </w:tcPr>
          <w:p w:rsidR="0095711E" w:rsidRDefault="0095711E" w:rsidP="0095711E">
            <w:pPr>
              <w:jc w:val="center"/>
              <w:rPr>
                <w:rFonts w:asciiTheme="majorHAnsi" w:eastAsia="Batang" w:hAnsiTheme="majorHAnsi"/>
              </w:rPr>
            </w:pPr>
            <w:r>
              <w:rPr>
                <w:rFonts w:asciiTheme="majorHAnsi" w:eastAsia="Batang" w:hAnsiTheme="majorHAnsi"/>
              </w:rPr>
              <w:t>Rs.0.15Lakh x 90</w:t>
            </w:r>
          </w:p>
          <w:p w:rsidR="0095711E" w:rsidRPr="00E855AA" w:rsidRDefault="0095711E" w:rsidP="0095711E">
            <w:pPr>
              <w:jc w:val="center"/>
              <w:rPr>
                <w:rFonts w:asciiTheme="majorHAnsi" w:eastAsia="Batang" w:hAnsiTheme="majorHAnsi"/>
              </w:rPr>
            </w:pPr>
            <w:r>
              <w:rPr>
                <w:rFonts w:asciiTheme="majorHAnsi" w:eastAsia="Batang" w:hAnsiTheme="majorHAnsi"/>
              </w:rPr>
              <w:t>= 13.50Lakhs</w:t>
            </w:r>
          </w:p>
        </w:tc>
        <w:tc>
          <w:tcPr>
            <w:tcW w:w="1980" w:type="dxa"/>
          </w:tcPr>
          <w:p w:rsidR="0095711E" w:rsidRPr="00E855AA" w:rsidRDefault="0095711E" w:rsidP="0095711E">
            <w:pPr>
              <w:jc w:val="center"/>
              <w:rPr>
                <w:rFonts w:asciiTheme="majorHAnsi" w:eastAsia="Batang" w:hAnsiTheme="majorHAnsi"/>
              </w:rPr>
            </w:pPr>
          </w:p>
        </w:tc>
        <w:tc>
          <w:tcPr>
            <w:tcW w:w="1620" w:type="dxa"/>
          </w:tcPr>
          <w:p w:rsidR="0095711E" w:rsidRPr="00E855AA" w:rsidRDefault="0095711E" w:rsidP="0095711E">
            <w:pPr>
              <w:jc w:val="center"/>
              <w:rPr>
                <w:rFonts w:asciiTheme="majorHAnsi" w:eastAsia="Batang" w:hAnsiTheme="majorHAnsi"/>
              </w:rPr>
            </w:pPr>
          </w:p>
        </w:tc>
        <w:tc>
          <w:tcPr>
            <w:tcW w:w="1980" w:type="dxa"/>
          </w:tcPr>
          <w:p w:rsidR="0095711E" w:rsidRDefault="0095711E" w:rsidP="0095711E">
            <w:pPr>
              <w:jc w:val="center"/>
              <w:rPr>
                <w:rFonts w:asciiTheme="majorHAnsi" w:eastAsia="Batang" w:hAnsiTheme="majorHAnsi"/>
              </w:rPr>
            </w:pPr>
            <w:r>
              <w:rPr>
                <w:rFonts w:asciiTheme="majorHAnsi" w:eastAsia="Batang" w:hAnsiTheme="majorHAnsi"/>
              </w:rPr>
              <w:t>Rs.0.15Lakh x 100</w:t>
            </w:r>
          </w:p>
          <w:p w:rsidR="0095711E" w:rsidRPr="00E855AA" w:rsidRDefault="0095711E" w:rsidP="0095711E">
            <w:pPr>
              <w:jc w:val="center"/>
              <w:rPr>
                <w:rFonts w:asciiTheme="majorHAnsi" w:eastAsia="Batang" w:hAnsiTheme="majorHAnsi"/>
              </w:rPr>
            </w:pPr>
            <w:r>
              <w:rPr>
                <w:rFonts w:asciiTheme="majorHAnsi" w:eastAsia="Batang" w:hAnsiTheme="majorHAnsi"/>
              </w:rPr>
              <w:t xml:space="preserve">= 15 </w:t>
            </w:r>
            <w:proofErr w:type="spellStart"/>
            <w:r>
              <w:rPr>
                <w:rFonts w:asciiTheme="majorHAnsi" w:eastAsia="Batang" w:hAnsiTheme="majorHAnsi"/>
              </w:rPr>
              <w:t>Lakha</w:t>
            </w:r>
            <w:proofErr w:type="spellEnd"/>
          </w:p>
        </w:tc>
        <w:tc>
          <w:tcPr>
            <w:tcW w:w="2178" w:type="dxa"/>
          </w:tcPr>
          <w:p w:rsidR="0095711E" w:rsidRPr="00E855AA" w:rsidRDefault="0095711E" w:rsidP="0095711E">
            <w:pPr>
              <w:jc w:val="center"/>
              <w:rPr>
                <w:rFonts w:asciiTheme="majorHAnsi" w:eastAsia="Batang" w:hAnsiTheme="majorHAnsi"/>
              </w:rPr>
            </w:pPr>
            <w:r>
              <w:rPr>
                <w:rFonts w:asciiTheme="majorHAnsi" w:eastAsia="Batang" w:hAnsiTheme="majorHAnsi"/>
              </w:rPr>
              <w:t>18</w:t>
            </w:r>
            <w:r w:rsidR="00821996">
              <w:rPr>
                <w:rFonts w:asciiTheme="majorHAnsi" w:eastAsia="Batang" w:hAnsiTheme="majorHAnsi"/>
              </w:rPr>
              <w:t>.50</w:t>
            </w:r>
            <w:r>
              <w:rPr>
                <w:rFonts w:asciiTheme="majorHAnsi" w:eastAsia="Batang" w:hAnsiTheme="majorHAnsi"/>
              </w:rPr>
              <w:t>Lakhs</w:t>
            </w:r>
          </w:p>
        </w:tc>
      </w:tr>
    </w:tbl>
    <w:p w:rsidR="0095711E" w:rsidRPr="00E855AA" w:rsidRDefault="0095711E" w:rsidP="0095711E">
      <w:pPr>
        <w:jc w:val="both"/>
        <w:rPr>
          <w:rFonts w:asciiTheme="majorHAnsi" w:eastAsia="Batang" w:hAnsiTheme="majorHAnsi"/>
        </w:rPr>
      </w:pPr>
    </w:p>
    <w:tbl>
      <w:tblPr>
        <w:tblStyle w:val="TableGrid"/>
        <w:tblW w:w="0" w:type="auto"/>
        <w:tblInd w:w="-162" w:type="dxa"/>
        <w:tblLook w:val="04A0"/>
      </w:tblPr>
      <w:tblGrid>
        <w:gridCol w:w="3240"/>
        <w:gridCol w:w="1800"/>
        <w:gridCol w:w="4680"/>
      </w:tblGrid>
      <w:tr w:rsidR="0095711E" w:rsidRPr="00E855AA" w:rsidTr="0095711E">
        <w:tc>
          <w:tcPr>
            <w:tcW w:w="3240" w:type="dxa"/>
          </w:tcPr>
          <w:p w:rsidR="0095711E" w:rsidRPr="00E855AA" w:rsidRDefault="0095711E" w:rsidP="0095711E">
            <w:pPr>
              <w:jc w:val="both"/>
              <w:rPr>
                <w:rFonts w:asciiTheme="majorHAnsi" w:eastAsia="Batang" w:hAnsiTheme="majorHAnsi"/>
              </w:rPr>
            </w:pPr>
            <w:r>
              <w:rPr>
                <w:rFonts w:asciiTheme="majorHAnsi" w:eastAsia="Batang" w:hAnsiTheme="majorHAnsi"/>
              </w:rPr>
              <w:t>FO Expenditure</w:t>
            </w:r>
            <w:r w:rsidRPr="00E855AA">
              <w:rPr>
                <w:rFonts w:asciiTheme="majorHAnsi" w:eastAsia="Batang" w:hAnsiTheme="majorHAnsi"/>
              </w:rPr>
              <w:t xml:space="preserve"> Variance</w:t>
            </w:r>
          </w:p>
        </w:tc>
        <w:tc>
          <w:tcPr>
            <w:tcW w:w="1800" w:type="dxa"/>
          </w:tcPr>
          <w:p w:rsidR="0095711E" w:rsidRPr="009B7D06" w:rsidRDefault="0095711E" w:rsidP="0095711E">
            <w:pPr>
              <w:jc w:val="center"/>
              <w:rPr>
                <w:rFonts w:asciiTheme="majorHAnsi" w:eastAsia="Batang" w:hAnsiTheme="majorHAnsi"/>
              </w:rPr>
            </w:pPr>
            <w:r>
              <w:rPr>
                <w:rFonts w:asciiTheme="majorHAnsi" w:eastAsia="Batang" w:hAnsiTheme="majorHAnsi"/>
              </w:rPr>
              <w:t>IV – V</w:t>
            </w:r>
          </w:p>
        </w:tc>
        <w:tc>
          <w:tcPr>
            <w:tcW w:w="4680" w:type="dxa"/>
          </w:tcPr>
          <w:p w:rsidR="0095711E" w:rsidRPr="00E855AA" w:rsidRDefault="0095711E" w:rsidP="0095711E">
            <w:pPr>
              <w:jc w:val="center"/>
              <w:rPr>
                <w:rFonts w:asciiTheme="majorHAnsi" w:eastAsia="Batang" w:hAnsiTheme="majorHAnsi"/>
              </w:rPr>
            </w:pPr>
            <w:r>
              <w:rPr>
                <w:rFonts w:asciiTheme="majorHAnsi" w:eastAsia="Batang" w:hAnsiTheme="majorHAnsi"/>
              </w:rPr>
              <w:t>15Lakhs – 18</w:t>
            </w:r>
            <w:r w:rsidR="00821996">
              <w:rPr>
                <w:rFonts w:asciiTheme="majorHAnsi" w:eastAsia="Batang" w:hAnsiTheme="majorHAnsi"/>
              </w:rPr>
              <w:t>.50</w:t>
            </w:r>
            <w:r>
              <w:rPr>
                <w:rFonts w:asciiTheme="majorHAnsi" w:eastAsia="Batang" w:hAnsiTheme="majorHAnsi"/>
              </w:rPr>
              <w:t>Lakhs      = 3</w:t>
            </w:r>
            <w:r w:rsidR="00821996">
              <w:rPr>
                <w:rFonts w:asciiTheme="majorHAnsi" w:eastAsia="Batang" w:hAnsiTheme="majorHAnsi"/>
              </w:rPr>
              <w:t>.50</w:t>
            </w:r>
            <w:r>
              <w:rPr>
                <w:rFonts w:asciiTheme="majorHAnsi" w:eastAsia="Batang" w:hAnsiTheme="majorHAnsi"/>
              </w:rPr>
              <w:t>Lakhs(A)</w:t>
            </w:r>
          </w:p>
        </w:tc>
      </w:tr>
      <w:tr w:rsidR="0095711E" w:rsidRPr="00E855AA" w:rsidTr="0095711E">
        <w:tc>
          <w:tcPr>
            <w:tcW w:w="3240" w:type="dxa"/>
          </w:tcPr>
          <w:p w:rsidR="0095711E" w:rsidRPr="00E855AA" w:rsidRDefault="0095711E" w:rsidP="0095711E">
            <w:pPr>
              <w:jc w:val="both"/>
              <w:rPr>
                <w:rFonts w:asciiTheme="majorHAnsi" w:eastAsia="Batang" w:hAnsiTheme="majorHAnsi"/>
              </w:rPr>
            </w:pPr>
            <w:r w:rsidRPr="00E855AA">
              <w:rPr>
                <w:rFonts w:asciiTheme="majorHAnsi" w:eastAsia="Batang" w:hAnsiTheme="majorHAnsi"/>
              </w:rPr>
              <w:t>FO Volume Variance</w:t>
            </w:r>
          </w:p>
        </w:tc>
        <w:tc>
          <w:tcPr>
            <w:tcW w:w="1800" w:type="dxa"/>
          </w:tcPr>
          <w:p w:rsidR="0095711E" w:rsidRPr="00E855AA" w:rsidRDefault="0095711E" w:rsidP="0095711E">
            <w:pPr>
              <w:jc w:val="center"/>
              <w:rPr>
                <w:rFonts w:asciiTheme="majorHAnsi" w:eastAsia="Batang" w:hAnsiTheme="majorHAnsi"/>
              </w:rPr>
            </w:pPr>
            <w:r>
              <w:rPr>
                <w:rFonts w:asciiTheme="majorHAnsi" w:eastAsia="Batang" w:hAnsiTheme="majorHAnsi"/>
              </w:rPr>
              <w:t>I – IV</w:t>
            </w:r>
          </w:p>
        </w:tc>
        <w:tc>
          <w:tcPr>
            <w:tcW w:w="4680" w:type="dxa"/>
          </w:tcPr>
          <w:p w:rsidR="0095711E" w:rsidRPr="00E855AA" w:rsidRDefault="0095711E" w:rsidP="0095711E">
            <w:pPr>
              <w:jc w:val="center"/>
              <w:rPr>
                <w:rFonts w:asciiTheme="majorHAnsi" w:eastAsia="Batang" w:hAnsiTheme="majorHAnsi"/>
              </w:rPr>
            </w:pPr>
            <w:r>
              <w:rPr>
                <w:rFonts w:asciiTheme="majorHAnsi" w:eastAsia="Batang" w:hAnsiTheme="majorHAnsi"/>
              </w:rPr>
              <w:t>13.50Lakhs – 15.00Lakhs =1.50Lakhs(A)</w:t>
            </w:r>
          </w:p>
        </w:tc>
      </w:tr>
    </w:tbl>
    <w:p w:rsidR="00411CDC" w:rsidRDefault="00411CDC" w:rsidP="005F47BF">
      <w:pPr>
        <w:jc w:val="both"/>
        <w:rPr>
          <w:rFonts w:asciiTheme="majorHAnsi" w:eastAsia="Batang" w:hAnsiTheme="majorHAnsi"/>
          <w:b/>
        </w:rPr>
      </w:pPr>
    </w:p>
    <w:p w:rsidR="0095711E" w:rsidRPr="00BB2FDF" w:rsidRDefault="0095711E" w:rsidP="0095711E">
      <w:pPr>
        <w:jc w:val="center"/>
        <w:rPr>
          <w:rFonts w:asciiTheme="majorHAnsi" w:eastAsia="Batang" w:hAnsiTheme="majorHAnsi"/>
        </w:rPr>
      </w:pPr>
      <w:r w:rsidRPr="00BB2FDF">
        <w:rPr>
          <w:rFonts w:asciiTheme="majorHAnsi" w:eastAsia="Batang" w:hAnsiTheme="majorHAnsi"/>
        </w:rPr>
        <w:t>Statement Showing reconciliation of profit of year 2</w:t>
      </w:r>
      <w:r>
        <w:rPr>
          <w:rFonts w:asciiTheme="majorHAnsi" w:eastAsia="Batang" w:hAnsiTheme="majorHAnsi"/>
        </w:rPr>
        <w:t>005 with loss</w:t>
      </w:r>
      <w:r w:rsidRPr="00BB2FDF">
        <w:rPr>
          <w:rFonts w:asciiTheme="majorHAnsi" w:eastAsia="Batang" w:hAnsiTheme="majorHAnsi"/>
        </w:rPr>
        <w:t xml:space="preserve"> of year 2006</w:t>
      </w:r>
      <w:r>
        <w:rPr>
          <w:rFonts w:asciiTheme="majorHAnsi" w:eastAsia="Batang" w:hAnsiTheme="majorHAnsi"/>
        </w:rPr>
        <w:t xml:space="preserve"> (Rs. </w:t>
      </w:r>
      <w:proofErr w:type="spellStart"/>
      <w:r>
        <w:rPr>
          <w:rFonts w:asciiTheme="majorHAnsi" w:eastAsia="Batang" w:hAnsiTheme="majorHAnsi"/>
        </w:rPr>
        <w:t>Lakhs</w:t>
      </w:r>
      <w:proofErr w:type="spellEnd"/>
      <w:r>
        <w:rPr>
          <w:rFonts w:asciiTheme="majorHAnsi" w:eastAsia="Batang" w:hAnsiTheme="majorHAnsi"/>
        </w:rPr>
        <w:t>)</w:t>
      </w:r>
    </w:p>
    <w:tbl>
      <w:tblPr>
        <w:tblStyle w:val="TableGrid"/>
        <w:tblW w:w="0" w:type="auto"/>
        <w:tblLook w:val="04A0"/>
      </w:tblPr>
      <w:tblGrid>
        <w:gridCol w:w="5868"/>
        <w:gridCol w:w="2160"/>
        <w:gridCol w:w="1548"/>
      </w:tblGrid>
      <w:tr w:rsidR="0095711E" w:rsidRPr="00E855AA" w:rsidTr="0095711E">
        <w:tc>
          <w:tcPr>
            <w:tcW w:w="5868" w:type="dxa"/>
          </w:tcPr>
          <w:p w:rsidR="0095711E" w:rsidRPr="00E855AA" w:rsidRDefault="0095711E" w:rsidP="0095711E">
            <w:pPr>
              <w:jc w:val="both"/>
              <w:rPr>
                <w:rFonts w:asciiTheme="majorHAnsi" w:eastAsia="Batang" w:hAnsiTheme="majorHAnsi"/>
              </w:rPr>
            </w:pPr>
          </w:p>
        </w:tc>
        <w:tc>
          <w:tcPr>
            <w:tcW w:w="2160" w:type="dxa"/>
          </w:tcPr>
          <w:p w:rsidR="0095711E" w:rsidRPr="00E855AA" w:rsidRDefault="0095711E" w:rsidP="0095711E">
            <w:pPr>
              <w:jc w:val="center"/>
              <w:rPr>
                <w:rFonts w:asciiTheme="majorHAnsi" w:eastAsia="Batang" w:hAnsiTheme="majorHAnsi"/>
              </w:rPr>
            </w:pPr>
            <w:r w:rsidRPr="00E855AA">
              <w:rPr>
                <w:rFonts w:asciiTheme="majorHAnsi" w:eastAsia="Batang" w:hAnsiTheme="majorHAnsi"/>
              </w:rPr>
              <w:t>+</w:t>
            </w:r>
          </w:p>
        </w:tc>
        <w:tc>
          <w:tcPr>
            <w:tcW w:w="1548" w:type="dxa"/>
          </w:tcPr>
          <w:p w:rsidR="0095711E" w:rsidRPr="00E855AA" w:rsidRDefault="0095711E" w:rsidP="0095711E">
            <w:pPr>
              <w:jc w:val="center"/>
              <w:rPr>
                <w:rFonts w:asciiTheme="majorHAnsi" w:eastAsia="Batang" w:hAnsiTheme="majorHAnsi"/>
              </w:rPr>
            </w:pPr>
            <w:r w:rsidRPr="00E855AA">
              <w:rPr>
                <w:rFonts w:asciiTheme="majorHAnsi" w:eastAsia="Batang" w:hAnsiTheme="majorHAnsi"/>
              </w:rPr>
              <w:t>-</w:t>
            </w:r>
          </w:p>
        </w:tc>
      </w:tr>
      <w:tr w:rsidR="0095711E" w:rsidRPr="00E855AA" w:rsidTr="0095711E">
        <w:tc>
          <w:tcPr>
            <w:tcW w:w="5868" w:type="dxa"/>
          </w:tcPr>
          <w:p w:rsidR="0095711E" w:rsidRPr="00E855AA" w:rsidRDefault="0095711E" w:rsidP="0095711E">
            <w:pPr>
              <w:jc w:val="both"/>
              <w:rPr>
                <w:rFonts w:asciiTheme="majorHAnsi" w:eastAsia="Batang" w:hAnsiTheme="majorHAnsi"/>
              </w:rPr>
            </w:pPr>
            <w:r w:rsidRPr="00E855AA">
              <w:rPr>
                <w:rFonts w:asciiTheme="majorHAnsi" w:eastAsia="Batang" w:hAnsiTheme="majorHAnsi"/>
              </w:rPr>
              <w:t xml:space="preserve">Budgeted Profit </w:t>
            </w:r>
          </w:p>
        </w:tc>
        <w:tc>
          <w:tcPr>
            <w:tcW w:w="2160" w:type="dxa"/>
          </w:tcPr>
          <w:p w:rsidR="0095711E" w:rsidRPr="00E855AA" w:rsidRDefault="0095711E" w:rsidP="0095711E">
            <w:pPr>
              <w:jc w:val="center"/>
              <w:rPr>
                <w:rFonts w:asciiTheme="majorHAnsi" w:eastAsia="Batang" w:hAnsiTheme="majorHAnsi"/>
              </w:rPr>
            </w:pPr>
            <w:r>
              <w:rPr>
                <w:rFonts w:asciiTheme="majorHAnsi" w:eastAsia="Batang" w:hAnsiTheme="majorHAnsi"/>
              </w:rPr>
              <w:t>5.00</w:t>
            </w:r>
          </w:p>
        </w:tc>
        <w:tc>
          <w:tcPr>
            <w:tcW w:w="1548" w:type="dxa"/>
          </w:tcPr>
          <w:p w:rsidR="0095711E" w:rsidRPr="00E855AA" w:rsidRDefault="0095711E" w:rsidP="0095711E">
            <w:pPr>
              <w:jc w:val="center"/>
              <w:rPr>
                <w:rFonts w:asciiTheme="majorHAnsi" w:eastAsia="Batang" w:hAnsiTheme="majorHAnsi"/>
              </w:rPr>
            </w:pPr>
          </w:p>
        </w:tc>
      </w:tr>
      <w:tr w:rsidR="0095711E" w:rsidRPr="00E855AA" w:rsidTr="0095711E">
        <w:tc>
          <w:tcPr>
            <w:tcW w:w="5868" w:type="dxa"/>
          </w:tcPr>
          <w:p w:rsidR="0095711E" w:rsidRPr="00E855AA" w:rsidRDefault="0095711E" w:rsidP="0095711E">
            <w:pPr>
              <w:jc w:val="both"/>
              <w:rPr>
                <w:rFonts w:asciiTheme="majorHAnsi" w:eastAsia="Batang" w:hAnsiTheme="majorHAnsi"/>
              </w:rPr>
            </w:pPr>
            <w:r w:rsidRPr="00E855AA">
              <w:rPr>
                <w:rFonts w:asciiTheme="majorHAnsi" w:eastAsia="Batang" w:hAnsiTheme="majorHAnsi"/>
              </w:rPr>
              <w:t>Sales Margin Price Variance</w:t>
            </w:r>
          </w:p>
        </w:tc>
        <w:tc>
          <w:tcPr>
            <w:tcW w:w="2160" w:type="dxa"/>
          </w:tcPr>
          <w:p w:rsidR="0095711E" w:rsidRPr="00E855AA" w:rsidRDefault="0095711E" w:rsidP="0095711E">
            <w:pPr>
              <w:jc w:val="center"/>
              <w:rPr>
                <w:rFonts w:asciiTheme="majorHAnsi" w:eastAsia="Batang" w:hAnsiTheme="majorHAnsi"/>
              </w:rPr>
            </w:pPr>
            <w:r>
              <w:rPr>
                <w:rFonts w:asciiTheme="majorHAnsi" w:eastAsia="Batang" w:hAnsiTheme="majorHAnsi"/>
              </w:rPr>
              <w:t>21.60</w:t>
            </w:r>
          </w:p>
        </w:tc>
        <w:tc>
          <w:tcPr>
            <w:tcW w:w="1548" w:type="dxa"/>
          </w:tcPr>
          <w:p w:rsidR="0095711E" w:rsidRPr="00E855AA" w:rsidRDefault="0095711E" w:rsidP="0095711E">
            <w:pPr>
              <w:jc w:val="center"/>
              <w:rPr>
                <w:rFonts w:asciiTheme="majorHAnsi" w:eastAsia="Batang" w:hAnsiTheme="majorHAnsi"/>
              </w:rPr>
            </w:pPr>
          </w:p>
        </w:tc>
      </w:tr>
      <w:tr w:rsidR="0095711E" w:rsidRPr="00E855AA" w:rsidTr="0095711E">
        <w:tc>
          <w:tcPr>
            <w:tcW w:w="5868" w:type="dxa"/>
          </w:tcPr>
          <w:p w:rsidR="0095711E" w:rsidRPr="00E855AA" w:rsidRDefault="0095711E" w:rsidP="0095711E">
            <w:pPr>
              <w:jc w:val="both"/>
              <w:rPr>
                <w:rFonts w:asciiTheme="majorHAnsi" w:eastAsia="Batang" w:hAnsiTheme="majorHAnsi"/>
              </w:rPr>
            </w:pPr>
            <w:r w:rsidRPr="00E855AA">
              <w:rPr>
                <w:rFonts w:asciiTheme="majorHAnsi" w:eastAsia="Batang" w:hAnsiTheme="majorHAnsi"/>
              </w:rPr>
              <w:t xml:space="preserve"> Sales Margin Volume Variance</w:t>
            </w:r>
          </w:p>
        </w:tc>
        <w:tc>
          <w:tcPr>
            <w:tcW w:w="2160" w:type="dxa"/>
          </w:tcPr>
          <w:p w:rsidR="0095711E" w:rsidRPr="00E855AA" w:rsidRDefault="0095711E" w:rsidP="0095711E">
            <w:pPr>
              <w:jc w:val="center"/>
              <w:rPr>
                <w:rFonts w:asciiTheme="majorHAnsi" w:eastAsia="Batang" w:hAnsiTheme="majorHAnsi"/>
              </w:rPr>
            </w:pPr>
          </w:p>
        </w:tc>
        <w:tc>
          <w:tcPr>
            <w:tcW w:w="1548" w:type="dxa"/>
          </w:tcPr>
          <w:p w:rsidR="0095711E" w:rsidRPr="00E855AA" w:rsidRDefault="0095711E" w:rsidP="0095711E">
            <w:pPr>
              <w:jc w:val="center"/>
              <w:rPr>
                <w:rFonts w:asciiTheme="majorHAnsi" w:eastAsia="Batang" w:hAnsiTheme="majorHAnsi"/>
              </w:rPr>
            </w:pPr>
            <w:r>
              <w:rPr>
                <w:rFonts w:asciiTheme="majorHAnsi" w:eastAsia="Batang" w:hAnsiTheme="majorHAnsi"/>
              </w:rPr>
              <w:t>0.50</w:t>
            </w:r>
          </w:p>
        </w:tc>
      </w:tr>
      <w:tr w:rsidR="0095711E" w:rsidRPr="00E855AA" w:rsidTr="0095711E">
        <w:tc>
          <w:tcPr>
            <w:tcW w:w="5868" w:type="dxa"/>
          </w:tcPr>
          <w:p w:rsidR="0095711E" w:rsidRPr="00E855AA" w:rsidRDefault="0095711E" w:rsidP="0095711E">
            <w:pPr>
              <w:jc w:val="both"/>
              <w:rPr>
                <w:rFonts w:asciiTheme="majorHAnsi" w:eastAsia="Batang" w:hAnsiTheme="majorHAnsi"/>
              </w:rPr>
            </w:pPr>
            <w:r w:rsidRPr="00E855AA">
              <w:rPr>
                <w:rFonts w:asciiTheme="majorHAnsi" w:eastAsia="Batang" w:hAnsiTheme="majorHAnsi"/>
              </w:rPr>
              <w:t xml:space="preserve"> Material Price Variance</w:t>
            </w:r>
          </w:p>
        </w:tc>
        <w:tc>
          <w:tcPr>
            <w:tcW w:w="2160" w:type="dxa"/>
          </w:tcPr>
          <w:p w:rsidR="0095711E" w:rsidRPr="00E855AA" w:rsidRDefault="0095711E" w:rsidP="0095711E">
            <w:pPr>
              <w:jc w:val="center"/>
              <w:rPr>
                <w:rFonts w:asciiTheme="majorHAnsi" w:eastAsia="Batang" w:hAnsiTheme="majorHAnsi"/>
              </w:rPr>
            </w:pPr>
          </w:p>
        </w:tc>
        <w:tc>
          <w:tcPr>
            <w:tcW w:w="1548" w:type="dxa"/>
          </w:tcPr>
          <w:p w:rsidR="0095711E" w:rsidRPr="00E855AA" w:rsidRDefault="0095711E" w:rsidP="0095711E">
            <w:pPr>
              <w:jc w:val="center"/>
              <w:rPr>
                <w:rFonts w:asciiTheme="majorHAnsi" w:eastAsia="Batang" w:hAnsiTheme="majorHAnsi"/>
              </w:rPr>
            </w:pPr>
            <w:r>
              <w:rPr>
                <w:rFonts w:asciiTheme="majorHAnsi" w:eastAsia="Batang" w:hAnsiTheme="majorHAnsi"/>
              </w:rPr>
              <w:t>11.88</w:t>
            </w:r>
          </w:p>
        </w:tc>
      </w:tr>
      <w:tr w:rsidR="0095711E" w:rsidRPr="00E855AA" w:rsidTr="0095711E">
        <w:tc>
          <w:tcPr>
            <w:tcW w:w="5868" w:type="dxa"/>
          </w:tcPr>
          <w:p w:rsidR="0095711E" w:rsidRPr="00E855AA" w:rsidRDefault="0095711E" w:rsidP="0095711E">
            <w:pPr>
              <w:jc w:val="both"/>
              <w:rPr>
                <w:rFonts w:asciiTheme="majorHAnsi" w:eastAsia="Batang" w:hAnsiTheme="majorHAnsi"/>
              </w:rPr>
            </w:pPr>
            <w:r w:rsidRPr="00E855AA">
              <w:rPr>
                <w:rFonts w:asciiTheme="majorHAnsi" w:eastAsia="Batang" w:hAnsiTheme="majorHAnsi"/>
              </w:rPr>
              <w:t xml:space="preserve"> Material Usage Variance</w:t>
            </w:r>
          </w:p>
        </w:tc>
        <w:tc>
          <w:tcPr>
            <w:tcW w:w="2160" w:type="dxa"/>
          </w:tcPr>
          <w:p w:rsidR="0095711E" w:rsidRPr="00E855AA" w:rsidRDefault="0095711E" w:rsidP="0095711E">
            <w:pPr>
              <w:jc w:val="center"/>
              <w:rPr>
                <w:rFonts w:asciiTheme="majorHAnsi" w:eastAsia="Batang" w:hAnsiTheme="majorHAnsi"/>
              </w:rPr>
            </w:pPr>
          </w:p>
        </w:tc>
        <w:tc>
          <w:tcPr>
            <w:tcW w:w="1548" w:type="dxa"/>
          </w:tcPr>
          <w:p w:rsidR="0095711E" w:rsidRPr="00E855AA" w:rsidRDefault="0095711E" w:rsidP="0095711E">
            <w:pPr>
              <w:jc w:val="center"/>
              <w:rPr>
                <w:rFonts w:asciiTheme="majorHAnsi" w:eastAsia="Batang" w:hAnsiTheme="majorHAnsi"/>
              </w:rPr>
            </w:pPr>
            <w:r>
              <w:rPr>
                <w:rFonts w:asciiTheme="majorHAnsi" w:eastAsia="Batang" w:hAnsiTheme="majorHAnsi"/>
              </w:rPr>
              <w:t>7.22</w:t>
            </w:r>
          </w:p>
        </w:tc>
      </w:tr>
      <w:tr w:rsidR="0095711E" w:rsidRPr="00E855AA" w:rsidTr="0095711E">
        <w:tc>
          <w:tcPr>
            <w:tcW w:w="5868" w:type="dxa"/>
          </w:tcPr>
          <w:p w:rsidR="0095711E" w:rsidRPr="00E855AA" w:rsidRDefault="0095711E" w:rsidP="0095711E">
            <w:pPr>
              <w:jc w:val="both"/>
              <w:rPr>
                <w:rFonts w:asciiTheme="majorHAnsi" w:eastAsia="Batang" w:hAnsiTheme="majorHAnsi"/>
              </w:rPr>
            </w:pPr>
            <w:r>
              <w:rPr>
                <w:rFonts w:asciiTheme="majorHAnsi" w:eastAsia="Batang" w:hAnsiTheme="majorHAnsi"/>
              </w:rPr>
              <w:t xml:space="preserve"> VO </w:t>
            </w:r>
            <w:r w:rsidRPr="00E855AA">
              <w:rPr>
                <w:rFonts w:asciiTheme="majorHAnsi" w:eastAsia="Batang" w:hAnsiTheme="majorHAnsi"/>
              </w:rPr>
              <w:t>Rate Variance</w:t>
            </w:r>
          </w:p>
        </w:tc>
        <w:tc>
          <w:tcPr>
            <w:tcW w:w="2160" w:type="dxa"/>
          </w:tcPr>
          <w:p w:rsidR="0095711E" w:rsidRPr="00E855AA" w:rsidRDefault="0095711E" w:rsidP="0095711E">
            <w:pPr>
              <w:jc w:val="center"/>
              <w:rPr>
                <w:rFonts w:asciiTheme="majorHAnsi" w:eastAsia="Batang" w:hAnsiTheme="majorHAnsi"/>
              </w:rPr>
            </w:pPr>
          </w:p>
        </w:tc>
        <w:tc>
          <w:tcPr>
            <w:tcW w:w="1548" w:type="dxa"/>
          </w:tcPr>
          <w:p w:rsidR="0095711E" w:rsidRPr="00E855AA" w:rsidRDefault="0095711E" w:rsidP="0095711E">
            <w:pPr>
              <w:jc w:val="center"/>
              <w:rPr>
                <w:rFonts w:asciiTheme="majorHAnsi" w:eastAsia="Batang" w:hAnsiTheme="majorHAnsi"/>
              </w:rPr>
            </w:pPr>
            <w:r>
              <w:rPr>
                <w:rFonts w:asciiTheme="majorHAnsi" w:eastAsia="Batang" w:hAnsiTheme="majorHAnsi"/>
              </w:rPr>
              <w:t>2.18</w:t>
            </w:r>
          </w:p>
        </w:tc>
      </w:tr>
      <w:tr w:rsidR="0095711E" w:rsidRPr="00E855AA" w:rsidTr="0095711E">
        <w:trPr>
          <w:trHeight w:val="350"/>
        </w:trPr>
        <w:tc>
          <w:tcPr>
            <w:tcW w:w="5868" w:type="dxa"/>
          </w:tcPr>
          <w:p w:rsidR="0095711E" w:rsidRPr="00E855AA" w:rsidRDefault="0095711E" w:rsidP="0095711E">
            <w:pPr>
              <w:jc w:val="both"/>
              <w:rPr>
                <w:rFonts w:asciiTheme="majorHAnsi" w:eastAsia="Batang" w:hAnsiTheme="majorHAnsi"/>
              </w:rPr>
            </w:pPr>
            <w:r>
              <w:rPr>
                <w:rFonts w:asciiTheme="majorHAnsi" w:eastAsia="Batang" w:hAnsiTheme="majorHAnsi"/>
              </w:rPr>
              <w:t xml:space="preserve">  V.O. </w:t>
            </w:r>
            <w:r w:rsidRPr="00E855AA">
              <w:rPr>
                <w:rFonts w:asciiTheme="majorHAnsi" w:eastAsia="Batang" w:hAnsiTheme="majorHAnsi"/>
              </w:rPr>
              <w:t>Efficiency Variance</w:t>
            </w:r>
          </w:p>
        </w:tc>
        <w:tc>
          <w:tcPr>
            <w:tcW w:w="2160" w:type="dxa"/>
          </w:tcPr>
          <w:p w:rsidR="0095711E" w:rsidRPr="00E855AA" w:rsidRDefault="0095711E" w:rsidP="0095711E">
            <w:pPr>
              <w:jc w:val="center"/>
              <w:rPr>
                <w:rFonts w:asciiTheme="majorHAnsi" w:eastAsia="Batang" w:hAnsiTheme="majorHAnsi"/>
              </w:rPr>
            </w:pPr>
          </w:p>
        </w:tc>
        <w:tc>
          <w:tcPr>
            <w:tcW w:w="1548" w:type="dxa"/>
          </w:tcPr>
          <w:p w:rsidR="0095711E" w:rsidRPr="00E855AA" w:rsidRDefault="0095711E" w:rsidP="0095711E">
            <w:pPr>
              <w:jc w:val="center"/>
              <w:rPr>
                <w:rFonts w:asciiTheme="majorHAnsi" w:eastAsia="Batang" w:hAnsiTheme="majorHAnsi"/>
              </w:rPr>
            </w:pPr>
            <w:r>
              <w:rPr>
                <w:rFonts w:asciiTheme="majorHAnsi" w:eastAsia="Batang" w:hAnsiTheme="majorHAnsi"/>
              </w:rPr>
              <w:t>3.82</w:t>
            </w:r>
          </w:p>
        </w:tc>
      </w:tr>
      <w:tr w:rsidR="0095711E" w:rsidRPr="00E855AA" w:rsidTr="0095711E">
        <w:tc>
          <w:tcPr>
            <w:tcW w:w="5868" w:type="dxa"/>
          </w:tcPr>
          <w:p w:rsidR="0095711E" w:rsidRPr="00E855AA" w:rsidRDefault="0095711E" w:rsidP="0095711E">
            <w:pPr>
              <w:jc w:val="both"/>
              <w:rPr>
                <w:rFonts w:asciiTheme="majorHAnsi" w:eastAsia="Batang" w:hAnsiTheme="majorHAnsi"/>
              </w:rPr>
            </w:pPr>
            <w:r>
              <w:rPr>
                <w:rFonts w:asciiTheme="majorHAnsi" w:eastAsia="Batang" w:hAnsiTheme="majorHAnsi"/>
              </w:rPr>
              <w:t xml:space="preserve"> FO Budget Variance </w:t>
            </w:r>
          </w:p>
        </w:tc>
        <w:tc>
          <w:tcPr>
            <w:tcW w:w="2160" w:type="dxa"/>
          </w:tcPr>
          <w:p w:rsidR="0095711E" w:rsidRPr="00E855AA" w:rsidRDefault="0095711E" w:rsidP="0095711E">
            <w:pPr>
              <w:jc w:val="center"/>
              <w:rPr>
                <w:rFonts w:asciiTheme="majorHAnsi" w:eastAsia="Batang" w:hAnsiTheme="majorHAnsi"/>
              </w:rPr>
            </w:pPr>
          </w:p>
        </w:tc>
        <w:tc>
          <w:tcPr>
            <w:tcW w:w="1548" w:type="dxa"/>
          </w:tcPr>
          <w:p w:rsidR="0095711E" w:rsidRPr="00E855AA" w:rsidRDefault="00821996" w:rsidP="0095711E">
            <w:pPr>
              <w:jc w:val="center"/>
              <w:rPr>
                <w:rFonts w:asciiTheme="majorHAnsi" w:eastAsia="Batang" w:hAnsiTheme="majorHAnsi"/>
              </w:rPr>
            </w:pPr>
            <w:r>
              <w:rPr>
                <w:rFonts w:asciiTheme="majorHAnsi" w:eastAsia="Batang" w:hAnsiTheme="majorHAnsi"/>
              </w:rPr>
              <w:t>3.5</w:t>
            </w:r>
            <w:r w:rsidR="0095711E">
              <w:rPr>
                <w:rFonts w:asciiTheme="majorHAnsi" w:eastAsia="Batang" w:hAnsiTheme="majorHAnsi"/>
              </w:rPr>
              <w:t>0</w:t>
            </w:r>
          </w:p>
        </w:tc>
      </w:tr>
      <w:tr w:rsidR="0095711E" w:rsidRPr="00E855AA" w:rsidTr="0095711E">
        <w:tc>
          <w:tcPr>
            <w:tcW w:w="5868" w:type="dxa"/>
          </w:tcPr>
          <w:p w:rsidR="0095711E" w:rsidRPr="00E855AA" w:rsidRDefault="0095711E" w:rsidP="0095711E">
            <w:pPr>
              <w:jc w:val="both"/>
              <w:rPr>
                <w:rFonts w:asciiTheme="majorHAnsi" w:eastAsia="Batang" w:hAnsiTheme="majorHAnsi"/>
              </w:rPr>
            </w:pPr>
            <w:r>
              <w:rPr>
                <w:rFonts w:asciiTheme="majorHAnsi" w:eastAsia="Batang" w:hAnsiTheme="majorHAnsi"/>
              </w:rPr>
              <w:t xml:space="preserve"> FO Volume Variance</w:t>
            </w:r>
          </w:p>
        </w:tc>
        <w:tc>
          <w:tcPr>
            <w:tcW w:w="2160" w:type="dxa"/>
          </w:tcPr>
          <w:p w:rsidR="0095711E" w:rsidRPr="00E855AA" w:rsidRDefault="0095711E" w:rsidP="0095711E">
            <w:pPr>
              <w:jc w:val="center"/>
              <w:rPr>
                <w:rFonts w:asciiTheme="majorHAnsi" w:eastAsia="Batang" w:hAnsiTheme="majorHAnsi"/>
              </w:rPr>
            </w:pPr>
          </w:p>
        </w:tc>
        <w:tc>
          <w:tcPr>
            <w:tcW w:w="1548" w:type="dxa"/>
          </w:tcPr>
          <w:p w:rsidR="0095711E" w:rsidRPr="00E855AA" w:rsidRDefault="0095711E" w:rsidP="0095711E">
            <w:pPr>
              <w:jc w:val="center"/>
              <w:rPr>
                <w:rFonts w:asciiTheme="majorHAnsi" w:eastAsia="Batang" w:hAnsiTheme="majorHAnsi"/>
              </w:rPr>
            </w:pPr>
            <w:r>
              <w:rPr>
                <w:rFonts w:asciiTheme="majorHAnsi" w:eastAsia="Batang" w:hAnsiTheme="majorHAnsi"/>
              </w:rPr>
              <w:t>1.50</w:t>
            </w:r>
          </w:p>
        </w:tc>
      </w:tr>
      <w:tr w:rsidR="0095711E" w:rsidRPr="00E855AA" w:rsidTr="0095711E">
        <w:tc>
          <w:tcPr>
            <w:tcW w:w="5868" w:type="dxa"/>
          </w:tcPr>
          <w:p w:rsidR="0095711E" w:rsidRDefault="0095711E" w:rsidP="0095711E">
            <w:pPr>
              <w:jc w:val="both"/>
              <w:rPr>
                <w:rFonts w:asciiTheme="majorHAnsi" w:eastAsia="Batang" w:hAnsiTheme="majorHAnsi"/>
              </w:rPr>
            </w:pPr>
            <w:r>
              <w:rPr>
                <w:rFonts w:asciiTheme="majorHAnsi" w:eastAsia="Batang" w:hAnsiTheme="majorHAnsi"/>
              </w:rPr>
              <w:t xml:space="preserve">Total </w:t>
            </w:r>
          </w:p>
        </w:tc>
        <w:tc>
          <w:tcPr>
            <w:tcW w:w="2160" w:type="dxa"/>
          </w:tcPr>
          <w:p w:rsidR="0095711E" w:rsidRDefault="0095711E" w:rsidP="0095711E">
            <w:pPr>
              <w:jc w:val="center"/>
              <w:rPr>
                <w:rFonts w:asciiTheme="majorHAnsi" w:eastAsia="Batang" w:hAnsiTheme="majorHAnsi"/>
              </w:rPr>
            </w:pPr>
            <w:r>
              <w:rPr>
                <w:rFonts w:asciiTheme="majorHAnsi" w:eastAsia="Batang" w:hAnsiTheme="majorHAnsi"/>
              </w:rPr>
              <w:t>26.60</w:t>
            </w:r>
          </w:p>
        </w:tc>
        <w:tc>
          <w:tcPr>
            <w:tcW w:w="1548" w:type="dxa"/>
          </w:tcPr>
          <w:p w:rsidR="0095711E" w:rsidRPr="00E855AA" w:rsidRDefault="00821996" w:rsidP="0095711E">
            <w:pPr>
              <w:jc w:val="center"/>
              <w:rPr>
                <w:rFonts w:asciiTheme="majorHAnsi" w:eastAsia="Batang" w:hAnsiTheme="majorHAnsi"/>
              </w:rPr>
            </w:pPr>
            <w:r>
              <w:rPr>
                <w:rFonts w:asciiTheme="majorHAnsi" w:eastAsia="Batang" w:hAnsiTheme="majorHAnsi"/>
              </w:rPr>
              <w:t>30.6</w:t>
            </w:r>
            <w:r w:rsidR="0095711E">
              <w:rPr>
                <w:rFonts w:asciiTheme="majorHAnsi" w:eastAsia="Batang" w:hAnsiTheme="majorHAnsi"/>
              </w:rPr>
              <w:t>0</w:t>
            </w:r>
          </w:p>
        </w:tc>
      </w:tr>
      <w:tr w:rsidR="0095711E" w:rsidRPr="00E855AA" w:rsidTr="0095711E">
        <w:tc>
          <w:tcPr>
            <w:tcW w:w="5868" w:type="dxa"/>
          </w:tcPr>
          <w:p w:rsidR="0095711E" w:rsidRPr="00E855AA" w:rsidRDefault="00821996" w:rsidP="0095711E">
            <w:pPr>
              <w:jc w:val="both"/>
              <w:rPr>
                <w:rFonts w:asciiTheme="majorHAnsi" w:eastAsia="Batang" w:hAnsiTheme="majorHAnsi"/>
              </w:rPr>
            </w:pPr>
            <w:r>
              <w:rPr>
                <w:rFonts w:asciiTheme="majorHAnsi" w:eastAsia="Batang" w:hAnsiTheme="majorHAnsi"/>
              </w:rPr>
              <w:t>Actual Loss</w:t>
            </w:r>
            <w:r w:rsidR="0095711E" w:rsidRPr="00E855AA">
              <w:rPr>
                <w:rFonts w:asciiTheme="majorHAnsi" w:eastAsia="Batang" w:hAnsiTheme="majorHAnsi"/>
              </w:rPr>
              <w:t xml:space="preserve"> (As Per Cost Accounting)</w:t>
            </w:r>
          </w:p>
        </w:tc>
        <w:tc>
          <w:tcPr>
            <w:tcW w:w="3708" w:type="dxa"/>
            <w:gridSpan w:val="2"/>
          </w:tcPr>
          <w:p w:rsidR="0095711E" w:rsidRPr="00E855AA" w:rsidRDefault="00821996" w:rsidP="0095711E">
            <w:pPr>
              <w:jc w:val="center"/>
              <w:rPr>
                <w:rFonts w:asciiTheme="majorHAnsi" w:eastAsia="Batang" w:hAnsiTheme="majorHAnsi"/>
              </w:rPr>
            </w:pPr>
            <w:r>
              <w:rPr>
                <w:rFonts w:asciiTheme="majorHAnsi" w:eastAsia="Batang" w:hAnsiTheme="majorHAnsi"/>
              </w:rPr>
              <w:t>Rs.4</w:t>
            </w:r>
          </w:p>
        </w:tc>
      </w:tr>
    </w:tbl>
    <w:p w:rsidR="00411CDC" w:rsidRDefault="00411CDC" w:rsidP="005F47BF">
      <w:pPr>
        <w:jc w:val="both"/>
        <w:rPr>
          <w:rFonts w:asciiTheme="majorHAnsi" w:eastAsia="Batang" w:hAnsiTheme="majorHAnsi"/>
          <w:b/>
        </w:rPr>
      </w:pPr>
    </w:p>
    <w:p w:rsidR="005F47BF" w:rsidRPr="001239F6" w:rsidRDefault="005F47BF" w:rsidP="005F47BF">
      <w:pPr>
        <w:jc w:val="both"/>
        <w:rPr>
          <w:rFonts w:asciiTheme="majorHAnsi" w:eastAsia="Batang" w:hAnsiTheme="majorHAnsi"/>
          <w:b/>
        </w:rPr>
      </w:pPr>
      <w:r w:rsidRPr="00E855AA">
        <w:rPr>
          <w:rFonts w:asciiTheme="majorHAnsi" w:eastAsia="Batang" w:hAnsiTheme="majorHAnsi"/>
          <w:b/>
        </w:rPr>
        <w:t xml:space="preserve">Q. </w:t>
      </w:r>
      <w:r w:rsidR="00806CAE">
        <w:rPr>
          <w:rFonts w:asciiTheme="majorHAnsi" w:eastAsia="Batang" w:hAnsiTheme="majorHAnsi"/>
          <w:b/>
        </w:rPr>
        <w:t xml:space="preserve">No. </w:t>
      </w:r>
      <w:proofErr w:type="gramStart"/>
      <w:r w:rsidR="00806CAE">
        <w:rPr>
          <w:rFonts w:asciiTheme="majorHAnsi" w:eastAsia="Batang" w:hAnsiTheme="majorHAnsi"/>
          <w:b/>
        </w:rPr>
        <w:t>4.29</w:t>
      </w:r>
      <w:r w:rsidR="001239F6">
        <w:rPr>
          <w:rFonts w:asciiTheme="majorHAnsi" w:eastAsia="Batang" w:hAnsiTheme="majorHAnsi"/>
          <w:b/>
        </w:rPr>
        <w:t xml:space="preserve">  </w:t>
      </w:r>
      <w:r w:rsidRPr="00E855AA">
        <w:rPr>
          <w:rFonts w:asciiTheme="majorHAnsi" w:eastAsia="Batang" w:hAnsiTheme="majorHAnsi"/>
        </w:rPr>
        <w:t>Product</w:t>
      </w:r>
      <w:proofErr w:type="gramEnd"/>
      <w:r w:rsidRPr="00E855AA">
        <w:rPr>
          <w:rFonts w:asciiTheme="majorHAnsi" w:eastAsia="Batang" w:hAnsiTheme="majorHAnsi"/>
        </w:rPr>
        <w:t xml:space="preserve"> Standard cost per unit:</w:t>
      </w:r>
    </w:p>
    <w:tbl>
      <w:tblPr>
        <w:tblStyle w:val="TableGrid"/>
        <w:tblW w:w="0" w:type="auto"/>
        <w:tblLook w:val="04A0"/>
      </w:tblPr>
      <w:tblGrid>
        <w:gridCol w:w="2311"/>
        <w:gridCol w:w="2837"/>
        <w:gridCol w:w="2250"/>
        <w:gridCol w:w="1847"/>
      </w:tblGrid>
      <w:tr w:rsidR="005F47BF" w:rsidRPr="00E855AA" w:rsidTr="00FA3A6A">
        <w:tc>
          <w:tcPr>
            <w:tcW w:w="2311" w:type="dxa"/>
          </w:tcPr>
          <w:p w:rsidR="005F47BF" w:rsidRPr="00E855AA" w:rsidRDefault="005F47BF" w:rsidP="00FA3A6A">
            <w:pPr>
              <w:jc w:val="both"/>
              <w:rPr>
                <w:rFonts w:asciiTheme="majorHAnsi" w:eastAsia="Batang" w:hAnsiTheme="majorHAnsi"/>
              </w:rPr>
            </w:pPr>
          </w:p>
        </w:tc>
        <w:tc>
          <w:tcPr>
            <w:tcW w:w="2837" w:type="dxa"/>
          </w:tcPr>
          <w:p w:rsidR="005F47BF" w:rsidRPr="00E855AA" w:rsidRDefault="005F47BF" w:rsidP="00FA3A6A">
            <w:pPr>
              <w:jc w:val="both"/>
              <w:rPr>
                <w:rFonts w:asciiTheme="majorHAnsi" w:eastAsia="Batang" w:hAnsiTheme="majorHAnsi"/>
              </w:rPr>
            </w:pPr>
          </w:p>
        </w:tc>
        <w:tc>
          <w:tcPr>
            <w:tcW w:w="2250"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X</w:t>
            </w:r>
          </w:p>
          <w:p w:rsidR="005F47BF" w:rsidRPr="00E855AA" w:rsidRDefault="005F47BF" w:rsidP="005F6E0A">
            <w:pPr>
              <w:jc w:val="center"/>
              <w:rPr>
                <w:rFonts w:asciiTheme="majorHAnsi" w:eastAsia="Batang" w:hAnsiTheme="majorHAnsi"/>
              </w:rPr>
            </w:pPr>
            <w:r w:rsidRPr="00E855AA">
              <w:rPr>
                <w:rFonts w:asciiTheme="majorHAnsi" w:eastAsia="Batang" w:hAnsiTheme="majorHAnsi"/>
              </w:rPr>
              <w:t>Rs.</w:t>
            </w:r>
          </w:p>
        </w:tc>
        <w:tc>
          <w:tcPr>
            <w:tcW w:w="1847"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Y</w:t>
            </w:r>
          </w:p>
          <w:p w:rsidR="005F47BF" w:rsidRPr="00E855AA" w:rsidRDefault="005F47BF" w:rsidP="005F6E0A">
            <w:pPr>
              <w:jc w:val="center"/>
              <w:rPr>
                <w:rFonts w:asciiTheme="majorHAnsi" w:eastAsia="Batang" w:hAnsiTheme="majorHAnsi"/>
              </w:rPr>
            </w:pPr>
            <w:r w:rsidRPr="00E855AA">
              <w:rPr>
                <w:rFonts w:asciiTheme="majorHAnsi" w:eastAsia="Batang" w:hAnsiTheme="majorHAnsi"/>
              </w:rPr>
              <w:t>Rs.</w:t>
            </w:r>
          </w:p>
        </w:tc>
      </w:tr>
      <w:tr w:rsidR="005F47BF" w:rsidRPr="00E855AA" w:rsidTr="00FA3A6A">
        <w:tc>
          <w:tcPr>
            <w:tcW w:w="231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 xml:space="preserve">Materials </w:t>
            </w:r>
          </w:p>
        </w:tc>
        <w:tc>
          <w:tcPr>
            <w:tcW w:w="283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A @ Rs. 10 per kg</w:t>
            </w:r>
          </w:p>
        </w:tc>
        <w:tc>
          <w:tcPr>
            <w:tcW w:w="2250"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100</w:t>
            </w:r>
          </w:p>
        </w:tc>
        <w:tc>
          <w:tcPr>
            <w:tcW w:w="1847"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40</w:t>
            </w:r>
          </w:p>
        </w:tc>
      </w:tr>
      <w:tr w:rsidR="005F47BF" w:rsidRPr="00E855AA" w:rsidTr="00FA3A6A">
        <w:tc>
          <w:tcPr>
            <w:tcW w:w="2311" w:type="dxa"/>
          </w:tcPr>
          <w:p w:rsidR="005F47BF" w:rsidRPr="00E855AA" w:rsidRDefault="005F47BF" w:rsidP="00FA3A6A">
            <w:pPr>
              <w:jc w:val="both"/>
              <w:rPr>
                <w:rFonts w:asciiTheme="majorHAnsi" w:eastAsia="Batang" w:hAnsiTheme="majorHAnsi"/>
              </w:rPr>
            </w:pPr>
          </w:p>
        </w:tc>
        <w:tc>
          <w:tcPr>
            <w:tcW w:w="283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B @ Rs. 6 per kg</w:t>
            </w:r>
          </w:p>
        </w:tc>
        <w:tc>
          <w:tcPr>
            <w:tcW w:w="2250"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30</w:t>
            </w:r>
          </w:p>
        </w:tc>
        <w:tc>
          <w:tcPr>
            <w:tcW w:w="1847"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36</w:t>
            </w:r>
          </w:p>
        </w:tc>
      </w:tr>
      <w:tr w:rsidR="005F47BF" w:rsidRPr="00E855AA" w:rsidTr="00FA3A6A">
        <w:tc>
          <w:tcPr>
            <w:tcW w:w="2311" w:type="dxa"/>
          </w:tcPr>
          <w:p w:rsidR="005F47BF" w:rsidRPr="00E855AA" w:rsidRDefault="005F47BF" w:rsidP="00FA3A6A">
            <w:pPr>
              <w:jc w:val="both"/>
              <w:rPr>
                <w:rFonts w:asciiTheme="majorHAnsi" w:eastAsia="Batang" w:hAnsiTheme="majorHAnsi"/>
              </w:rPr>
            </w:pPr>
            <w:proofErr w:type="spellStart"/>
            <w:r w:rsidRPr="00E855AA">
              <w:rPr>
                <w:rFonts w:asciiTheme="majorHAnsi" w:eastAsia="Batang" w:hAnsiTheme="majorHAnsi"/>
              </w:rPr>
              <w:t>Labour</w:t>
            </w:r>
            <w:proofErr w:type="spellEnd"/>
          </w:p>
        </w:tc>
        <w:tc>
          <w:tcPr>
            <w:tcW w:w="2837"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 Re. 1 per hour</w:t>
            </w:r>
          </w:p>
        </w:tc>
        <w:tc>
          <w:tcPr>
            <w:tcW w:w="2250"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10</w:t>
            </w:r>
          </w:p>
        </w:tc>
        <w:tc>
          <w:tcPr>
            <w:tcW w:w="1847"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5</w:t>
            </w:r>
          </w:p>
        </w:tc>
      </w:tr>
      <w:tr w:rsidR="005F47BF" w:rsidRPr="00E855AA" w:rsidTr="00FA3A6A">
        <w:tc>
          <w:tcPr>
            <w:tcW w:w="231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VO</w:t>
            </w:r>
          </w:p>
        </w:tc>
        <w:tc>
          <w:tcPr>
            <w:tcW w:w="2837" w:type="dxa"/>
          </w:tcPr>
          <w:p w:rsidR="005F47BF" w:rsidRPr="00E855AA" w:rsidRDefault="005F47BF" w:rsidP="00FA3A6A">
            <w:pPr>
              <w:jc w:val="both"/>
              <w:rPr>
                <w:rFonts w:asciiTheme="majorHAnsi" w:eastAsia="Batang" w:hAnsiTheme="majorHAnsi"/>
              </w:rPr>
            </w:pPr>
          </w:p>
        </w:tc>
        <w:tc>
          <w:tcPr>
            <w:tcW w:w="2250"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3</w:t>
            </w:r>
          </w:p>
        </w:tc>
        <w:tc>
          <w:tcPr>
            <w:tcW w:w="1847"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2</w:t>
            </w:r>
          </w:p>
        </w:tc>
      </w:tr>
      <w:tr w:rsidR="005F47BF" w:rsidRPr="00E855AA" w:rsidTr="00FA3A6A">
        <w:tc>
          <w:tcPr>
            <w:tcW w:w="231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Fixed overheads</w:t>
            </w:r>
          </w:p>
        </w:tc>
        <w:tc>
          <w:tcPr>
            <w:tcW w:w="2837" w:type="dxa"/>
          </w:tcPr>
          <w:p w:rsidR="005F47BF" w:rsidRPr="00E855AA" w:rsidRDefault="005F47BF" w:rsidP="00FA3A6A">
            <w:pPr>
              <w:jc w:val="both"/>
              <w:rPr>
                <w:rFonts w:asciiTheme="majorHAnsi" w:eastAsia="Batang" w:hAnsiTheme="majorHAnsi"/>
              </w:rPr>
            </w:pPr>
          </w:p>
        </w:tc>
        <w:tc>
          <w:tcPr>
            <w:tcW w:w="2250"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20</w:t>
            </w:r>
          </w:p>
        </w:tc>
        <w:tc>
          <w:tcPr>
            <w:tcW w:w="1847"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10</w:t>
            </w:r>
          </w:p>
        </w:tc>
      </w:tr>
      <w:tr w:rsidR="005F47BF" w:rsidRPr="00E855AA" w:rsidTr="00FA3A6A">
        <w:tc>
          <w:tcPr>
            <w:tcW w:w="2311" w:type="dxa"/>
          </w:tcPr>
          <w:p w:rsidR="005F47BF" w:rsidRPr="00E855AA" w:rsidRDefault="005F47BF" w:rsidP="00FA3A6A">
            <w:pPr>
              <w:jc w:val="both"/>
              <w:rPr>
                <w:rFonts w:asciiTheme="majorHAnsi" w:eastAsia="Batang" w:hAnsiTheme="majorHAnsi"/>
              </w:rPr>
            </w:pPr>
          </w:p>
        </w:tc>
        <w:tc>
          <w:tcPr>
            <w:tcW w:w="2837" w:type="dxa"/>
          </w:tcPr>
          <w:p w:rsidR="005F47BF" w:rsidRPr="00E855AA" w:rsidRDefault="005F47BF" w:rsidP="00FA3A6A">
            <w:pPr>
              <w:jc w:val="both"/>
              <w:rPr>
                <w:rFonts w:asciiTheme="majorHAnsi" w:eastAsia="Batang" w:hAnsiTheme="majorHAnsi"/>
              </w:rPr>
            </w:pPr>
          </w:p>
        </w:tc>
        <w:tc>
          <w:tcPr>
            <w:tcW w:w="2250" w:type="dxa"/>
          </w:tcPr>
          <w:p w:rsidR="005F47BF" w:rsidRPr="005F6E0A" w:rsidRDefault="005F47BF" w:rsidP="005F6E0A">
            <w:pPr>
              <w:jc w:val="center"/>
              <w:rPr>
                <w:rFonts w:asciiTheme="majorHAnsi" w:eastAsia="Batang" w:hAnsiTheme="majorHAnsi"/>
              </w:rPr>
            </w:pPr>
            <w:r w:rsidRPr="005F6E0A">
              <w:rPr>
                <w:rFonts w:asciiTheme="majorHAnsi" w:eastAsia="Batang" w:hAnsiTheme="majorHAnsi"/>
              </w:rPr>
              <w:t>163</w:t>
            </w:r>
          </w:p>
        </w:tc>
        <w:tc>
          <w:tcPr>
            <w:tcW w:w="1847" w:type="dxa"/>
          </w:tcPr>
          <w:p w:rsidR="005F47BF" w:rsidRPr="005F6E0A" w:rsidRDefault="005F47BF" w:rsidP="005F6E0A">
            <w:pPr>
              <w:jc w:val="center"/>
              <w:rPr>
                <w:rFonts w:asciiTheme="majorHAnsi" w:eastAsia="Batang" w:hAnsiTheme="majorHAnsi"/>
              </w:rPr>
            </w:pPr>
            <w:r w:rsidRPr="005F6E0A">
              <w:rPr>
                <w:rFonts w:asciiTheme="majorHAnsi" w:eastAsia="Batang" w:hAnsiTheme="majorHAnsi"/>
              </w:rPr>
              <w:t>93</w:t>
            </w:r>
          </w:p>
        </w:tc>
      </w:tr>
    </w:tbl>
    <w:p w:rsidR="005F47BF" w:rsidRPr="00E855AA" w:rsidRDefault="005F47BF" w:rsidP="005F47BF">
      <w:pPr>
        <w:jc w:val="both"/>
        <w:rPr>
          <w:rFonts w:asciiTheme="majorHAnsi" w:eastAsia="Batang" w:hAnsiTheme="majorHAnsi"/>
        </w:rPr>
      </w:pPr>
    </w:p>
    <w:p w:rsidR="005F47BF" w:rsidRPr="00E855AA" w:rsidRDefault="005F47BF" w:rsidP="005F47BF">
      <w:pPr>
        <w:jc w:val="both"/>
        <w:rPr>
          <w:rFonts w:asciiTheme="majorHAnsi" w:eastAsia="Batang" w:hAnsiTheme="majorHAnsi"/>
        </w:rPr>
      </w:pPr>
      <w:r w:rsidRPr="00E855AA">
        <w:rPr>
          <w:rFonts w:asciiTheme="majorHAnsi" w:eastAsia="Batang" w:hAnsiTheme="majorHAnsi"/>
        </w:rPr>
        <w:t>The budgeted sales and actual sales are:</w:t>
      </w:r>
    </w:p>
    <w:tbl>
      <w:tblPr>
        <w:tblStyle w:val="TableGrid"/>
        <w:tblW w:w="0" w:type="auto"/>
        <w:tblLook w:val="04A0"/>
      </w:tblPr>
      <w:tblGrid>
        <w:gridCol w:w="3081"/>
        <w:gridCol w:w="3082"/>
        <w:gridCol w:w="3082"/>
      </w:tblGrid>
      <w:tr w:rsidR="005F47BF" w:rsidRPr="00E855AA" w:rsidTr="00FA3A6A">
        <w:tc>
          <w:tcPr>
            <w:tcW w:w="3081"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Budget</w:t>
            </w:r>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Actual</w:t>
            </w:r>
          </w:p>
        </w:tc>
      </w:tr>
      <w:tr w:rsidR="005F47BF" w:rsidRPr="00E855AA" w:rsidTr="00FA3A6A">
        <w:tc>
          <w:tcPr>
            <w:tcW w:w="308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X</w:t>
            </w:r>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1,000 @ Rs. 200</w:t>
            </w:r>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600 @ Rs. 190</w:t>
            </w:r>
          </w:p>
        </w:tc>
      </w:tr>
      <w:tr w:rsidR="005F47BF" w:rsidRPr="00E855AA" w:rsidTr="00FA3A6A">
        <w:tc>
          <w:tcPr>
            <w:tcW w:w="308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Y</w:t>
            </w:r>
          </w:p>
        </w:tc>
        <w:tc>
          <w:tcPr>
            <w:tcW w:w="3082" w:type="dxa"/>
          </w:tcPr>
          <w:p w:rsidR="005F47BF" w:rsidRPr="00E855AA" w:rsidRDefault="002E1BE2" w:rsidP="005F6E0A">
            <w:pPr>
              <w:jc w:val="center"/>
              <w:rPr>
                <w:rFonts w:asciiTheme="majorHAnsi" w:eastAsia="Batang" w:hAnsiTheme="majorHAnsi"/>
              </w:rPr>
            </w:pPr>
            <w:r>
              <w:rPr>
                <w:rFonts w:asciiTheme="majorHAnsi" w:eastAsia="Batang" w:hAnsiTheme="majorHAnsi"/>
              </w:rPr>
              <w:t xml:space="preserve">500   </w:t>
            </w:r>
            <w:r w:rsidR="005F47BF" w:rsidRPr="00E855AA">
              <w:rPr>
                <w:rFonts w:asciiTheme="majorHAnsi" w:eastAsia="Batang" w:hAnsiTheme="majorHAnsi"/>
              </w:rPr>
              <w:t>@ Rs. 150</w:t>
            </w:r>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600 @ Rs. 170</w:t>
            </w:r>
          </w:p>
        </w:tc>
      </w:tr>
    </w:tbl>
    <w:p w:rsidR="005F47BF" w:rsidRPr="00E855AA" w:rsidRDefault="005F47BF" w:rsidP="005F47BF">
      <w:pPr>
        <w:jc w:val="both"/>
        <w:rPr>
          <w:rFonts w:asciiTheme="majorHAnsi" w:eastAsia="Batang" w:hAnsiTheme="majorHAnsi"/>
        </w:rPr>
      </w:pPr>
    </w:p>
    <w:tbl>
      <w:tblPr>
        <w:tblStyle w:val="TableGrid"/>
        <w:tblW w:w="0" w:type="auto"/>
        <w:tblLook w:val="04A0"/>
      </w:tblPr>
      <w:tblGrid>
        <w:gridCol w:w="3081"/>
        <w:gridCol w:w="3082"/>
        <w:gridCol w:w="3082"/>
      </w:tblGrid>
      <w:tr w:rsidR="005F47BF" w:rsidRPr="00E855AA" w:rsidTr="00FA3A6A">
        <w:tc>
          <w:tcPr>
            <w:tcW w:w="3081"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5F47BF" w:rsidP="005F6E0A">
            <w:pPr>
              <w:jc w:val="center"/>
              <w:rPr>
                <w:rFonts w:asciiTheme="majorHAnsi" w:eastAsia="Batang" w:hAnsiTheme="majorHAnsi"/>
              </w:rPr>
            </w:pPr>
            <w:r w:rsidRPr="00E855AA">
              <w:rPr>
                <w:rFonts w:asciiTheme="majorHAnsi" w:eastAsia="Batang" w:hAnsiTheme="majorHAnsi"/>
              </w:rPr>
              <w:t>Rs.</w:t>
            </w:r>
          </w:p>
        </w:tc>
      </w:tr>
      <w:tr w:rsidR="005F47BF" w:rsidRPr="00E855AA" w:rsidTr="00FA3A6A">
        <w:tc>
          <w:tcPr>
            <w:tcW w:w="308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Actual expenses are:</w:t>
            </w:r>
          </w:p>
        </w:tc>
        <w:tc>
          <w:tcPr>
            <w:tcW w:w="3082"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5F47BF" w:rsidP="005F6E0A">
            <w:pPr>
              <w:jc w:val="center"/>
              <w:rPr>
                <w:rFonts w:asciiTheme="majorHAnsi" w:eastAsia="Batang" w:hAnsiTheme="majorHAnsi"/>
              </w:rPr>
            </w:pPr>
          </w:p>
        </w:tc>
      </w:tr>
      <w:tr w:rsidR="005F47BF" w:rsidRPr="00E855AA" w:rsidTr="00FA3A6A">
        <w:tc>
          <w:tcPr>
            <w:tcW w:w="3081" w:type="dxa"/>
            <w:vMerge w:val="restart"/>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Material consumption:</w:t>
            </w:r>
          </w:p>
          <w:p w:rsidR="005F47BF" w:rsidRPr="00E855AA" w:rsidRDefault="005F47BF" w:rsidP="00FA3A6A">
            <w:pPr>
              <w:jc w:val="both"/>
              <w:rPr>
                <w:rFonts w:asciiTheme="majorHAnsi" w:eastAsia="Batang" w:hAnsiTheme="majorHAnsi"/>
              </w:rPr>
            </w:pPr>
            <w:r w:rsidRPr="00E855AA">
              <w:rPr>
                <w:rFonts w:asciiTheme="majorHAnsi" w:eastAsia="Batang" w:hAnsiTheme="majorHAnsi"/>
              </w:rPr>
              <w:t>A-9</w:t>
            </w:r>
            <w:r w:rsidR="005F6E0A">
              <w:rPr>
                <w:rFonts w:asciiTheme="majorHAnsi" w:eastAsia="Batang" w:hAnsiTheme="majorHAnsi"/>
              </w:rPr>
              <w:t xml:space="preserve"> Ton</w:t>
            </w:r>
            <w:r w:rsidRPr="00E855AA">
              <w:rPr>
                <w:rFonts w:asciiTheme="majorHAnsi" w:eastAsia="Batang" w:hAnsiTheme="majorHAnsi"/>
              </w:rPr>
              <w:t>s</w:t>
            </w:r>
          </w:p>
          <w:p w:rsidR="005F47BF" w:rsidRPr="00E855AA" w:rsidRDefault="005F6E0A" w:rsidP="00FA3A6A">
            <w:pPr>
              <w:jc w:val="both"/>
              <w:rPr>
                <w:rFonts w:asciiTheme="majorHAnsi" w:eastAsia="Batang" w:hAnsiTheme="majorHAnsi"/>
              </w:rPr>
            </w:pPr>
            <w:r>
              <w:rPr>
                <w:rFonts w:asciiTheme="majorHAnsi" w:eastAsia="Batang" w:hAnsiTheme="majorHAnsi"/>
              </w:rPr>
              <w:t>B-8 Ton</w:t>
            </w:r>
            <w:r w:rsidR="005F47BF" w:rsidRPr="00E855AA">
              <w:rPr>
                <w:rFonts w:asciiTheme="majorHAnsi" w:eastAsia="Batang" w:hAnsiTheme="majorHAnsi"/>
              </w:rPr>
              <w:t>s</w:t>
            </w:r>
          </w:p>
        </w:tc>
        <w:tc>
          <w:tcPr>
            <w:tcW w:w="3082"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5F47BF" w:rsidP="005F6E0A">
            <w:pPr>
              <w:jc w:val="center"/>
              <w:rPr>
                <w:rFonts w:asciiTheme="majorHAnsi" w:eastAsia="Batang" w:hAnsiTheme="majorHAnsi"/>
              </w:rPr>
            </w:pPr>
          </w:p>
        </w:tc>
      </w:tr>
      <w:tr w:rsidR="005F47BF" w:rsidRPr="00E855AA" w:rsidTr="00FA3A6A">
        <w:tc>
          <w:tcPr>
            <w:tcW w:w="3081" w:type="dxa"/>
            <w:vMerge/>
          </w:tcPr>
          <w:p w:rsidR="005F47BF" w:rsidRPr="00E855AA" w:rsidRDefault="005F47BF" w:rsidP="00FA3A6A">
            <w:pPr>
              <w:jc w:val="both"/>
              <w:rPr>
                <w:rFonts w:asciiTheme="majorHAnsi" w:eastAsia="Batang" w:hAnsiTheme="majorHAnsi"/>
              </w:rPr>
            </w:pPr>
          </w:p>
        </w:tc>
        <w:tc>
          <w:tcPr>
            <w:tcW w:w="3082"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902891" w:rsidP="005F6E0A">
            <w:pPr>
              <w:jc w:val="center"/>
              <w:rPr>
                <w:rFonts w:asciiTheme="majorHAnsi" w:eastAsia="Batang" w:hAnsiTheme="majorHAnsi"/>
              </w:rPr>
            </w:pPr>
            <w:r>
              <w:rPr>
                <w:rFonts w:asciiTheme="majorHAnsi" w:eastAsia="Batang" w:hAnsiTheme="majorHAnsi"/>
              </w:rPr>
              <w:t>99,</w:t>
            </w:r>
            <w:r w:rsidR="005F47BF" w:rsidRPr="00E855AA">
              <w:rPr>
                <w:rFonts w:asciiTheme="majorHAnsi" w:eastAsia="Batang" w:hAnsiTheme="majorHAnsi"/>
              </w:rPr>
              <w:t>000</w:t>
            </w:r>
          </w:p>
        </w:tc>
      </w:tr>
      <w:tr w:rsidR="005F47BF" w:rsidRPr="00E855AA" w:rsidTr="00FA3A6A">
        <w:tc>
          <w:tcPr>
            <w:tcW w:w="3081" w:type="dxa"/>
            <w:vMerge/>
          </w:tcPr>
          <w:p w:rsidR="005F47BF" w:rsidRPr="00E855AA" w:rsidRDefault="005F47BF" w:rsidP="00FA3A6A">
            <w:pPr>
              <w:jc w:val="both"/>
              <w:rPr>
                <w:rFonts w:asciiTheme="majorHAnsi" w:eastAsia="Batang" w:hAnsiTheme="majorHAnsi"/>
              </w:rPr>
            </w:pPr>
          </w:p>
        </w:tc>
        <w:tc>
          <w:tcPr>
            <w:tcW w:w="3082"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902891" w:rsidP="005F6E0A">
            <w:pPr>
              <w:jc w:val="center"/>
              <w:rPr>
                <w:rFonts w:asciiTheme="majorHAnsi" w:eastAsia="Batang" w:hAnsiTheme="majorHAnsi"/>
              </w:rPr>
            </w:pPr>
            <w:r>
              <w:rPr>
                <w:rFonts w:asciiTheme="majorHAnsi" w:eastAsia="Batang" w:hAnsiTheme="majorHAnsi"/>
              </w:rPr>
              <w:t>56,</w:t>
            </w:r>
            <w:r w:rsidR="005F47BF" w:rsidRPr="00E855AA">
              <w:rPr>
                <w:rFonts w:asciiTheme="majorHAnsi" w:eastAsia="Batang" w:hAnsiTheme="majorHAnsi"/>
              </w:rPr>
              <w:t>000</w:t>
            </w:r>
          </w:p>
        </w:tc>
      </w:tr>
      <w:tr w:rsidR="005F47BF" w:rsidRPr="00E855AA" w:rsidTr="00FA3A6A">
        <w:tc>
          <w:tcPr>
            <w:tcW w:w="308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Wages @ 1.10 per hour</w:t>
            </w:r>
          </w:p>
        </w:tc>
        <w:tc>
          <w:tcPr>
            <w:tcW w:w="3082"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902891" w:rsidP="005F6E0A">
            <w:pPr>
              <w:jc w:val="center"/>
              <w:rPr>
                <w:rFonts w:asciiTheme="majorHAnsi" w:eastAsia="Batang" w:hAnsiTheme="majorHAnsi"/>
              </w:rPr>
            </w:pPr>
            <w:r>
              <w:rPr>
                <w:rFonts w:asciiTheme="majorHAnsi" w:eastAsia="Batang" w:hAnsiTheme="majorHAnsi"/>
              </w:rPr>
              <w:t>10,</w:t>
            </w:r>
            <w:r w:rsidR="005F47BF" w:rsidRPr="00E855AA">
              <w:rPr>
                <w:rFonts w:asciiTheme="majorHAnsi" w:eastAsia="Batang" w:hAnsiTheme="majorHAnsi"/>
              </w:rPr>
              <w:t>560</w:t>
            </w:r>
          </w:p>
        </w:tc>
      </w:tr>
      <w:tr w:rsidR="005F47BF" w:rsidRPr="00E855AA" w:rsidTr="00FA3A6A">
        <w:tc>
          <w:tcPr>
            <w:tcW w:w="308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Variable Overheads</w:t>
            </w:r>
          </w:p>
        </w:tc>
        <w:tc>
          <w:tcPr>
            <w:tcW w:w="3082"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902891" w:rsidP="005F6E0A">
            <w:pPr>
              <w:jc w:val="center"/>
              <w:rPr>
                <w:rFonts w:asciiTheme="majorHAnsi" w:eastAsia="Batang" w:hAnsiTheme="majorHAnsi"/>
              </w:rPr>
            </w:pPr>
            <w:r>
              <w:rPr>
                <w:rFonts w:asciiTheme="majorHAnsi" w:eastAsia="Batang" w:hAnsiTheme="majorHAnsi"/>
              </w:rPr>
              <w:t>4,</w:t>
            </w:r>
            <w:r w:rsidR="005F47BF" w:rsidRPr="00E855AA">
              <w:rPr>
                <w:rFonts w:asciiTheme="majorHAnsi" w:eastAsia="Batang" w:hAnsiTheme="majorHAnsi"/>
              </w:rPr>
              <w:t>000</w:t>
            </w:r>
          </w:p>
        </w:tc>
      </w:tr>
      <w:tr w:rsidR="005F47BF" w:rsidRPr="00E855AA" w:rsidTr="00FA3A6A">
        <w:tc>
          <w:tcPr>
            <w:tcW w:w="3081"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F</w:t>
            </w:r>
            <w:r w:rsidR="002E1BE2">
              <w:rPr>
                <w:rFonts w:asciiTheme="majorHAnsi" w:eastAsia="Batang" w:hAnsiTheme="majorHAnsi"/>
              </w:rPr>
              <w:t xml:space="preserve">ixed Overheads </w:t>
            </w:r>
          </w:p>
        </w:tc>
        <w:tc>
          <w:tcPr>
            <w:tcW w:w="3082"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902891" w:rsidP="005F6E0A">
            <w:pPr>
              <w:jc w:val="center"/>
              <w:rPr>
                <w:rFonts w:asciiTheme="majorHAnsi" w:eastAsia="Batang" w:hAnsiTheme="majorHAnsi"/>
              </w:rPr>
            </w:pPr>
            <w:r>
              <w:rPr>
                <w:rFonts w:asciiTheme="majorHAnsi" w:eastAsia="Batang" w:hAnsiTheme="majorHAnsi"/>
              </w:rPr>
              <w:t>30,</w:t>
            </w:r>
            <w:r w:rsidR="005F47BF" w:rsidRPr="00E855AA">
              <w:rPr>
                <w:rFonts w:asciiTheme="majorHAnsi" w:eastAsia="Batang" w:hAnsiTheme="majorHAnsi"/>
              </w:rPr>
              <w:t>000</w:t>
            </w:r>
          </w:p>
        </w:tc>
      </w:tr>
    </w:tbl>
    <w:p w:rsidR="005F47BF" w:rsidRPr="00E855AA" w:rsidRDefault="005F47BF" w:rsidP="005F47BF">
      <w:pPr>
        <w:jc w:val="both"/>
        <w:rPr>
          <w:rFonts w:asciiTheme="majorHAnsi" w:eastAsia="Batang" w:hAnsiTheme="majorHAnsi"/>
        </w:rPr>
      </w:pPr>
    </w:p>
    <w:p w:rsidR="005F47BF" w:rsidRDefault="005F47BF" w:rsidP="005F47BF">
      <w:pPr>
        <w:jc w:val="both"/>
        <w:rPr>
          <w:rFonts w:asciiTheme="majorHAnsi" w:eastAsia="Batang" w:hAnsiTheme="majorHAnsi"/>
        </w:rPr>
      </w:pPr>
      <w:r w:rsidRPr="00E855AA">
        <w:rPr>
          <w:rFonts w:asciiTheme="majorHAnsi" w:eastAsia="Batang" w:hAnsiTheme="majorHAnsi"/>
        </w:rPr>
        <w:t>400 men hours have been lost idle time due to machine breakdown. Reconcile Budgeted profit with Actual Profit.</w:t>
      </w:r>
    </w:p>
    <w:p w:rsidR="00902891" w:rsidRPr="00902891" w:rsidRDefault="00902891" w:rsidP="005F47BF">
      <w:pPr>
        <w:jc w:val="both"/>
        <w:rPr>
          <w:rFonts w:asciiTheme="majorHAnsi" w:eastAsia="Batang" w:hAnsiTheme="majorHAnsi"/>
          <w:b/>
        </w:rPr>
      </w:pPr>
    </w:p>
    <w:p w:rsidR="00902891" w:rsidRDefault="00902891" w:rsidP="005F47BF">
      <w:pPr>
        <w:jc w:val="both"/>
        <w:rPr>
          <w:rFonts w:asciiTheme="majorHAnsi" w:eastAsia="Batang" w:hAnsiTheme="majorHAnsi"/>
          <w:b/>
        </w:rPr>
      </w:pPr>
      <w:r w:rsidRPr="00902891">
        <w:rPr>
          <w:rFonts w:asciiTheme="majorHAnsi" w:eastAsia="Batang" w:hAnsiTheme="majorHAnsi"/>
          <w:b/>
        </w:rPr>
        <w:t>Answer</w:t>
      </w:r>
    </w:p>
    <w:p w:rsidR="005F47BF" w:rsidRDefault="00902891" w:rsidP="005F47BF">
      <w:pPr>
        <w:jc w:val="both"/>
        <w:rPr>
          <w:rFonts w:asciiTheme="majorHAnsi" w:eastAsia="Batang" w:hAnsiTheme="majorHAnsi"/>
          <w:b/>
        </w:rPr>
      </w:pPr>
      <w:r>
        <w:rPr>
          <w:rFonts w:asciiTheme="majorHAnsi" w:eastAsia="Batang" w:hAnsiTheme="majorHAnsi"/>
          <w:b/>
        </w:rPr>
        <w:t>Working note (Rs.)</w:t>
      </w:r>
    </w:p>
    <w:tbl>
      <w:tblPr>
        <w:tblStyle w:val="TableGrid"/>
        <w:tblW w:w="0" w:type="auto"/>
        <w:tblLook w:val="04A0"/>
      </w:tblPr>
      <w:tblGrid>
        <w:gridCol w:w="4428"/>
        <w:gridCol w:w="2520"/>
        <w:gridCol w:w="2628"/>
      </w:tblGrid>
      <w:tr w:rsidR="00902891" w:rsidTr="00033684">
        <w:tc>
          <w:tcPr>
            <w:tcW w:w="4428" w:type="dxa"/>
          </w:tcPr>
          <w:p w:rsidR="00902891" w:rsidRPr="00902891" w:rsidRDefault="00902891" w:rsidP="005F47BF">
            <w:pPr>
              <w:jc w:val="both"/>
              <w:rPr>
                <w:rFonts w:asciiTheme="majorHAnsi" w:eastAsia="Batang" w:hAnsiTheme="majorHAnsi"/>
              </w:rPr>
            </w:pPr>
          </w:p>
        </w:tc>
        <w:tc>
          <w:tcPr>
            <w:tcW w:w="2520" w:type="dxa"/>
          </w:tcPr>
          <w:p w:rsidR="00902891" w:rsidRPr="00902891" w:rsidRDefault="00902891" w:rsidP="005F47BF">
            <w:pPr>
              <w:jc w:val="both"/>
              <w:rPr>
                <w:rFonts w:asciiTheme="majorHAnsi" w:eastAsia="Batang" w:hAnsiTheme="majorHAnsi"/>
              </w:rPr>
            </w:pPr>
            <w:r w:rsidRPr="00902891">
              <w:rPr>
                <w:rFonts w:asciiTheme="majorHAnsi" w:eastAsia="Batang" w:hAnsiTheme="majorHAnsi"/>
              </w:rPr>
              <w:t>A</w:t>
            </w:r>
          </w:p>
        </w:tc>
        <w:tc>
          <w:tcPr>
            <w:tcW w:w="2628" w:type="dxa"/>
          </w:tcPr>
          <w:p w:rsidR="00902891" w:rsidRPr="00902891" w:rsidRDefault="00902891" w:rsidP="005F47BF">
            <w:pPr>
              <w:jc w:val="both"/>
              <w:rPr>
                <w:rFonts w:asciiTheme="majorHAnsi" w:eastAsia="Batang" w:hAnsiTheme="majorHAnsi"/>
              </w:rPr>
            </w:pPr>
            <w:r w:rsidRPr="00902891">
              <w:rPr>
                <w:rFonts w:asciiTheme="majorHAnsi" w:eastAsia="Batang" w:hAnsiTheme="majorHAnsi"/>
              </w:rPr>
              <w:t>B</w:t>
            </w:r>
          </w:p>
        </w:tc>
      </w:tr>
      <w:tr w:rsidR="00902891" w:rsidTr="00033684">
        <w:tc>
          <w:tcPr>
            <w:tcW w:w="4428" w:type="dxa"/>
          </w:tcPr>
          <w:p w:rsidR="00902891" w:rsidRPr="00902891" w:rsidRDefault="00902891" w:rsidP="005F47BF">
            <w:pPr>
              <w:jc w:val="both"/>
              <w:rPr>
                <w:rFonts w:asciiTheme="majorHAnsi" w:eastAsia="Batang" w:hAnsiTheme="majorHAnsi"/>
              </w:rPr>
            </w:pPr>
            <w:r w:rsidRPr="00902891">
              <w:rPr>
                <w:rFonts w:asciiTheme="majorHAnsi" w:eastAsia="Batang" w:hAnsiTheme="majorHAnsi"/>
              </w:rPr>
              <w:t>Budgeted margin per unit</w:t>
            </w:r>
          </w:p>
        </w:tc>
        <w:tc>
          <w:tcPr>
            <w:tcW w:w="2520" w:type="dxa"/>
          </w:tcPr>
          <w:p w:rsidR="00902891" w:rsidRPr="00902891" w:rsidRDefault="00902891" w:rsidP="005F47BF">
            <w:pPr>
              <w:jc w:val="both"/>
              <w:rPr>
                <w:rFonts w:asciiTheme="majorHAnsi" w:eastAsia="Batang" w:hAnsiTheme="majorHAnsi"/>
              </w:rPr>
            </w:pPr>
            <w:r w:rsidRPr="00902891">
              <w:rPr>
                <w:rFonts w:asciiTheme="majorHAnsi" w:eastAsia="Batang" w:hAnsiTheme="majorHAnsi"/>
              </w:rPr>
              <w:t>200 – 163 = 37</w:t>
            </w:r>
          </w:p>
        </w:tc>
        <w:tc>
          <w:tcPr>
            <w:tcW w:w="2628" w:type="dxa"/>
          </w:tcPr>
          <w:p w:rsidR="00902891" w:rsidRPr="00902891" w:rsidRDefault="00902891" w:rsidP="005F47BF">
            <w:pPr>
              <w:jc w:val="both"/>
              <w:rPr>
                <w:rFonts w:asciiTheme="majorHAnsi" w:eastAsia="Batang" w:hAnsiTheme="majorHAnsi"/>
              </w:rPr>
            </w:pPr>
            <w:r w:rsidRPr="00902891">
              <w:rPr>
                <w:rFonts w:asciiTheme="majorHAnsi" w:eastAsia="Batang" w:hAnsiTheme="majorHAnsi"/>
              </w:rPr>
              <w:t>150 – 93 = 57</w:t>
            </w:r>
          </w:p>
        </w:tc>
      </w:tr>
      <w:tr w:rsidR="00902891" w:rsidTr="00033684">
        <w:tc>
          <w:tcPr>
            <w:tcW w:w="4428" w:type="dxa"/>
          </w:tcPr>
          <w:p w:rsidR="00902891" w:rsidRPr="00902891" w:rsidRDefault="00902891" w:rsidP="005F47BF">
            <w:pPr>
              <w:jc w:val="both"/>
              <w:rPr>
                <w:rFonts w:asciiTheme="majorHAnsi" w:eastAsia="Batang" w:hAnsiTheme="majorHAnsi"/>
              </w:rPr>
            </w:pPr>
            <w:r w:rsidRPr="00902891">
              <w:rPr>
                <w:rFonts w:asciiTheme="majorHAnsi" w:eastAsia="Batang" w:hAnsiTheme="majorHAnsi"/>
              </w:rPr>
              <w:t xml:space="preserve">Actual Margin per unit </w:t>
            </w:r>
          </w:p>
        </w:tc>
        <w:tc>
          <w:tcPr>
            <w:tcW w:w="2520" w:type="dxa"/>
          </w:tcPr>
          <w:p w:rsidR="00902891" w:rsidRPr="00902891" w:rsidRDefault="00902891" w:rsidP="005F47BF">
            <w:pPr>
              <w:jc w:val="both"/>
              <w:rPr>
                <w:rFonts w:asciiTheme="majorHAnsi" w:eastAsia="Batang" w:hAnsiTheme="majorHAnsi"/>
              </w:rPr>
            </w:pPr>
            <w:r w:rsidRPr="00902891">
              <w:rPr>
                <w:rFonts w:asciiTheme="majorHAnsi" w:eastAsia="Batang" w:hAnsiTheme="majorHAnsi"/>
              </w:rPr>
              <w:t>190 – 163 = 27</w:t>
            </w:r>
          </w:p>
        </w:tc>
        <w:tc>
          <w:tcPr>
            <w:tcW w:w="2628" w:type="dxa"/>
          </w:tcPr>
          <w:p w:rsidR="00902891" w:rsidRPr="00902891" w:rsidRDefault="00902891" w:rsidP="005F47BF">
            <w:pPr>
              <w:jc w:val="both"/>
              <w:rPr>
                <w:rFonts w:asciiTheme="majorHAnsi" w:eastAsia="Batang" w:hAnsiTheme="majorHAnsi"/>
              </w:rPr>
            </w:pPr>
            <w:r w:rsidRPr="00902891">
              <w:rPr>
                <w:rFonts w:asciiTheme="majorHAnsi" w:eastAsia="Batang" w:hAnsiTheme="majorHAnsi"/>
              </w:rPr>
              <w:t>170 – 93 = 77</w:t>
            </w:r>
          </w:p>
        </w:tc>
      </w:tr>
      <w:tr w:rsidR="00902891" w:rsidTr="00033684">
        <w:tc>
          <w:tcPr>
            <w:tcW w:w="4428" w:type="dxa"/>
          </w:tcPr>
          <w:p w:rsidR="00902891" w:rsidRPr="00902891" w:rsidRDefault="00902891" w:rsidP="005F47BF">
            <w:pPr>
              <w:jc w:val="both"/>
              <w:rPr>
                <w:rFonts w:asciiTheme="majorHAnsi" w:eastAsia="Batang" w:hAnsiTheme="majorHAnsi"/>
              </w:rPr>
            </w:pPr>
            <w:r>
              <w:rPr>
                <w:rFonts w:asciiTheme="majorHAnsi" w:eastAsia="Batang" w:hAnsiTheme="majorHAnsi"/>
              </w:rPr>
              <w:t>Standard time per unit</w:t>
            </w:r>
          </w:p>
        </w:tc>
        <w:tc>
          <w:tcPr>
            <w:tcW w:w="2520" w:type="dxa"/>
          </w:tcPr>
          <w:p w:rsidR="00902891" w:rsidRPr="00902891" w:rsidRDefault="00902891" w:rsidP="005F47BF">
            <w:pPr>
              <w:jc w:val="both"/>
              <w:rPr>
                <w:rFonts w:asciiTheme="majorHAnsi" w:eastAsia="Batang" w:hAnsiTheme="majorHAnsi"/>
              </w:rPr>
            </w:pPr>
            <w:r>
              <w:rPr>
                <w:rFonts w:asciiTheme="majorHAnsi" w:eastAsia="Batang" w:hAnsiTheme="majorHAnsi"/>
              </w:rPr>
              <w:t>10</w:t>
            </w:r>
          </w:p>
        </w:tc>
        <w:tc>
          <w:tcPr>
            <w:tcW w:w="2628" w:type="dxa"/>
          </w:tcPr>
          <w:p w:rsidR="00902891" w:rsidRPr="00902891" w:rsidRDefault="00902891" w:rsidP="005F47BF">
            <w:pPr>
              <w:jc w:val="both"/>
              <w:rPr>
                <w:rFonts w:asciiTheme="majorHAnsi" w:eastAsia="Batang" w:hAnsiTheme="majorHAnsi"/>
              </w:rPr>
            </w:pPr>
            <w:r>
              <w:rPr>
                <w:rFonts w:asciiTheme="majorHAnsi" w:eastAsia="Batang" w:hAnsiTheme="majorHAnsi"/>
              </w:rPr>
              <w:t>5</w:t>
            </w:r>
          </w:p>
        </w:tc>
      </w:tr>
      <w:tr w:rsidR="00902891" w:rsidTr="00033684">
        <w:tc>
          <w:tcPr>
            <w:tcW w:w="4428" w:type="dxa"/>
          </w:tcPr>
          <w:p w:rsidR="00902891" w:rsidRPr="00902891" w:rsidRDefault="00902891" w:rsidP="005F47BF">
            <w:pPr>
              <w:jc w:val="both"/>
              <w:rPr>
                <w:rFonts w:asciiTheme="majorHAnsi" w:eastAsia="Batang" w:hAnsiTheme="majorHAnsi"/>
              </w:rPr>
            </w:pPr>
            <w:r>
              <w:rPr>
                <w:rFonts w:asciiTheme="majorHAnsi" w:eastAsia="Batang" w:hAnsiTheme="majorHAnsi"/>
              </w:rPr>
              <w:t xml:space="preserve">VO Standard rate per hour </w:t>
            </w:r>
          </w:p>
        </w:tc>
        <w:tc>
          <w:tcPr>
            <w:tcW w:w="2520" w:type="dxa"/>
          </w:tcPr>
          <w:p w:rsidR="00902891" w:rsidRPr="00902891" w:rsidRDefault="00902891" w:rsidP="005F47BF">
            <w:pPr>
              <w:jc w:val="both"/>
              <w:rPr>
                <w:rFonts w:asciiTheme="majorHAnsi" w:eastAsia="Batang" w:hAnsiTheme="majorHAnsi"/>
              </w:rPr>
            </w:pPr>
            <w:r>
              <w:rPr>
                <w:rFonts w:asciiTheme="majorHAnsi" w:eastAsia="Batang" w:hAnsiTheme="majorHAnsi"/>
              </w:rPr>
              <w:t>3/10 = 0.30</w:t>
            </w:r>
          </w:p>
        </w:tc>
        <w:tc>
          <w:tcPr>
            <w:tcW w:w="2628" w:type="dxa"/>
          </w:tcPr>
          <w:p w:rsidR="00902891" w:rsidRPr="00902891" w:rsidRDefault="00902891" w:rsidP="005F47BF">
            <w:pPr>
              <w:jc w:val="both"/>
              <w:rPr>
                <w:rFonts w:asciiTheme="majorHAnsi" w:eastAsia="Batang" w:hAnsiTheme="majorHAnsi"/>
              </w:rPr>
            </w:pPr>
            <w:r>
              <w:rPr>
                <w:rFonts w:asciiTheme="majorHAnsi" w:eastAsia="Batang" w:hAnsiTheme="majorHAnsi"/>
              </w:rPr>
              <w:t>2/5 = 0.40</w:t>
            </w:r>
          </w:p>
        </w:tc>
      </w:tr>
      <w:tr w:rsidR="00902891" w:rsidTr="00033684">
        <w:tc>
          <w:tcPr>
            <w:tcW w:w="4428" w:type="dxa"/>
          </w:tcPr>
          <w:p w:rsidR="00902891" w:rsidRPr="00902891" w:rsidRDefault="00902891" w:rsidP="005F47BF">
            <w:pPr>
              <w:jc w:val="both"/>
              <w:rPr>
                <w:rFonts w:asciiTheme="majorHAnsi" w:eastAsia="Batang" w:hAnsiTheme="majorHAnsi"/>
              </w:rPr>
            </w:pPr>
            <w:r>
              <w:rPr>
                <w:rFonts w:asciiTheme="majorHAnsi" w:eastAsia="Batang" w:hAnsiTheme="majorHAnsi"/>
              </w:rPr>
              <w:t xml:space="preserve">FO standard rate per hour </w:t>
            </w:r>
          </w:p>
        </w:tc>
        <w:tc>
          <w:tcPr>
            <w:tcW w:w="2520" w:type="dxa"/>
          </w:tcPr>
          <w:p w:rsidR="00902891" w:rsidRPr="00902891" w:rsidRDefault="00902891" w:rsidP="005F47BF">
            <w:pPr>
              <w:jc w:val="both"/>
              <w:rPr>
                <w:rFonts w:asciiTheme="majorHAnsi" w:eastAsia="Batang" w:hAnsiTheme="majorHAnsi"/>
              </w:rPr>
            </w:pPr>
            <w:r>
              <w:rPr>
                <w:rFonts w:asciiTheme="majorHAnsi" w:eastAsia="Batang" w:hAnsiTheme="majorHAnsi"/>
              </w:rPr>
              <w:t>20/10 = 2</w:t>
            </w:r>
          </w:p>
        </w:tc>
        <w:tc>
          <w:tcPr>
            <w:tcW w:w="2628" w:type="dxa"/>
          </w:tcPr>
          <w:p w:rsidR="00902891" w:rsidRPr="00902891" w:rsidRDefault="00902891" w:rsidP="005F47BF">
            <w:pPr>
              <w:jc w:val="both"/>
              <w:rPr>
                <w:rFonts w:asciiTheme="majorHAnsi" w:eastAsia="Batang" w:hAnsiTheme="majorHAnsi"/>
              </w:rPr>
            </w:pPr>
            <w:r>
              <w:rPr>
                <w:rFonts w:asciiTheme="majorHAnsi" w:eastAsia="Batang" w:hAnsiTheme="majorHAnsi"/>
              </w:rPr>
              <w:t>10/5 = 2</w:t>
            </w:r>
          </w:p>
        </w:tc>
      </w:tr>
      <w:tr w:rsidR="00033684" w:rsidTr="002E1BE2">
        <w:tc>
          <w:tcPr>
            <w:tcW w:w="4428" w:type="dxa"/>
          </w:tcPr>
          <w:p w:rsidR="00033684" w:rsidRDefault="00033684" w:rsidP="005F47BF">
            <w:pPr>
              <w:jc w:val="both"/>
              <w:rPr>
                <w:rFonts w:asciiTheme="majorHAnsi" w:eastAsia="Batang" w:hAnsiTheme="majorHAnsi"/>
              </w:rPr>
            </w:pPr>
            <w:r>
              <w:rPr>
                <w:rFonts w:asciiTheme="majorHAnsi" w:eastAsia="Batang" w:hAnsiTheme="majorHAnsi"/>
              </w:rPr>
              <w:t>Actual time paid for = 10560/1.10 = 9,600</w:t>
            </w:r>
          </w:p>
        </w:tc>
        <w:tc>
          <w:tcPr>
            <w:tcW w:w="5148" w:type="dxa"/>
            <w:gridSpan w:val="2"/>
          </w:tcPr>
          <w:p w:rsidR="00033684" w:rsidRDefault="00033684" w:rsidP="005F47BF">
            <w:pPr>
              <w:jc w:val="both"/>
              <w:rPr>
                <w:rFonts w:asciiTheme="majorHAnsi" w:eastAsia="Batang" w:hAnsiTheme="majorHAnsi"/>
              </w:rPr>
            </w:pPr>
          </w:p>
        </w:tc>
      </w:tr>
    </w:tbl>
    <w:p w:rsidR="00902891" w:rsidRPr="00E855AA" w:rsidRDefault="00902891" w:rsidP="005F47BF">
      <w:pPr>
        <w:jc w:val="both"/>
        <w:rPr>
          <w:rFonts w:asciiTheme="majorHAnsi" w:eastAsia="Batang" w:hAnsiTheme="majorHAnsi"/>
          <w:b/>
        </w:rPr>
      </w:pPr>
    </w:p>
    <w:p w:rsidR="005F47BF" w:rsidRPr="00E855AA" w:rsidRDefault="00902891" w:rsidP="005F47BF">
      <w:pPr>
        <w:jc w:val="both"/>
        <w:rPr>
          <w:rFonts w:asciiTheme="majorHAnsi" w:eastAsia="Batang" w:hAnsiTheme="majorHAnsi"/>
          <w:b/>
        </w:rPr>
      </w:pPr>
      <w:r>
        <w:rPr>
          <w:rFonts w:asciiTheme="majorHAnsi" w:eastAsia="Batang" w:hAnsiTheme="majorHAnsi"/>
          <w:b/>
        </w:rPr>
        <w:t>Main Answer</w:t>
      </w:r>
    </w:p>
    <w:p w:rsidR="00902891" w:rsidRPr="0065312E" w:rsidRDefault="00902891" w:rsidP="00902891">
      <w:pPr>
        <w:autoSpaceDE w:val="0"/>
        <w:autoSpaceDN w:val="0"/>
        <w:adjustRightInd w:val="0"/>
        <w:rPr>
          <w:rFonts w:asciiTheme="majorHAnsi" w:hAnsiTheme="majorHAnsi" w:cs="Arial"/>
          <w:b/>
        </w:rPr>
      </w:pPr>
      <w:r w:rsidRPr="0065312E">
        <w:rPr>
          <w:rFonts w:asciiTheme="majorHAnsi" w:hAnsiTheme="majorHAnsi" w:cs="Arial"/>
          <w:b/>
        </w:rPr>
        <w:t>Sale margin variances</w:t>
      </w:r>
    </w:p>
    <w:tbl>
      <w:tblPr>
        <w:tblStyle w:val="TableGrid"/>
        <w:tblW w:w="0" w:type="auto"/>
        <w:tblLook w:val="04A0"/>
      </w:tblPr>
      <w:tblGrid>
        <w:gridCol w:w="2538"/>
        <w:gridCol w:w="2070"/>
        <w:gridCol w:w="2160"/>
        <w:gridCol w:w="2808"/>
      </w:tblGrid>
      <w:tr w:rsidR="00902891" w:rsidRPr="001C0B5E" w:rsidTr="00902891">
        <w:tc>
          <w:tcPr>
            <w:tcW w:w="2538" w:type="dxa"/>
          </w:tcPr>
          <w:p w:rsidR="00902891" w:rsidRPr="001C0B5E" w:rsidRDefault="00902891" w:rsidP="00902891">
            <w:pPr>
              <w:jc w:val="center"/>
              <w:rPr>
                <w:rFonts w:asciiTheme="majorHAnsi" w:eastAsia="Batang" w:hAnsiTheme="majorHAnsi"/>
              </w:rPr>
            </w:pPr>
            <w:r w:rsidRPr="001C0B5E">
              <w:rPr>
                <w:rFonts w:asciiTheme="majorHAnsi" w:eastAsia="Batang" w:hAnsiTheme="majorHAnsi"/>
              </w:rPr>
              <w:t>Budgeted margin per unit x BQ</w:t>
            </w:r>
          </w:p>
          <w:p w:rsidR="00902891" w:rsidRPr="001C0B5E" w:rsidRDefault="00902891" w:rsidP="00902891">
            <w:pPr>
              <w:jc w:val="center"/>
              <w:rPr>
                <w:rFonts w:asciiTheme="majorHAnsi" w:eastAsia="Batang" w:hAnsiTheme="majorHAnsi"/>
              </w:rPr>
            </w:pPr>
            <w:r w:rsidRPr="001C0B5E">
              <w:rPr>
                <w:rFonts w:asciiTheme="majorHAnsi" w:eastAsia="Batang" w:hAnsiTheme="majorHAnsi"/>
              </w:rPr>
              <w:t>(A)</w:t>
            </w:r>
          </w:p>
        </w:tc>
        <w:tc>
          <w:tcPr>
            <w:tcW w:w="2070" w:type="dxa"/>
          </w:tcPr>
          <w:p w:rsidR="00902891" w:rsidRPr="001C0B5E" w:rsidRDefault="00902891" w:rsidP="00902891">
            <w:pPr>
              <w:jc w:val="center"/>
              <w:rPr>
                <w:rFonts w:asciiTheme="majorHAnsi" w:eastAsia="Batang" w:hAnsiTheme="majorHAnsi"/>
              </w:rPr>
            </w:pPr>
            <w:r w:rsidRPr="001C0B5E">
              <w:rPr>
                <w:rFonts w:asciiTheme="majorHAnsi" w:eastAsia="Batang" w:hAnsiTheme="majorHAnsi"/>
              </w:rPr>
              <w:t>Budgeted margin per unit x BM</w:t>
            </w:r>
          </w:p>
          <w:p w:rsidR="00902891" w:rsidRPr="001C0B5E" w:rsidRDefault="00902891" w:rsidP="00902891">
            <w:pPr>
              <w:jc w:val="center"/>
              <w:rPr>
                <w:rFonts w:asciiTheme="majorHAnsi" w:eastAsia="Batang" w:hAnsiTheme="majorHAnsi"/>
              </w:rPr>
            </w:pPr>
            <w:r w:rsidRPr="001C0B5E">
              <w:rPr>
                <w:rFonts w:asciiTheme="majorHAnsi" w:eastAsia="Batang" w:hAnsiTheme="majorHAnsi"/>
              </w:rPr>
              <w:t>(B)</w:t>
            </w:r>
          </w:p>
        </w:tc>
        <w:tc>
          <w:tcPr>
            <w:tcW w:w="2160" w:type="dxa"/>
          </w:tcPr>
          <w:p w:rsidR="00902891" w:rsidRPr="001C0B5E" w:rsidRDefault="00902891" w:rsidP="00902891">
            <w:pPr>
              <w:jc w:val="center"/>
              <w:rPr>
                <w:rFonts w:asciiTheme="majorHAnsi" w:eastAsia="Batang" w:hAnsiTheme="majorHAnsi"/>
              </w:rPr>
            </w:pPr>
            <w:r w:rsidRPr="001C0B5E">
              <w:rPr>
                <w:rFonts w:asciiTheme="majorHAnsi" w:eastAsia="Batang" w:hAnsiTheme="majorHAnsi"/>
              </w:rPr>
              <w:t>Budgeted margin per unit x AQ sold</w:t>
            </w:r>
          </w:p>
          <w:p w:rsidR="00902891" w:rsidRPr="001C0B5E" w:rsidRDefault="00902891" w:rsidP="00902891">
            <w:pPr>
              <w:jc w:val="center"/>
              <w:rPr>
                <w:rFonts w:asciiTheme="majorHAnsi" w:eastAsia="Batang" w:hAnsiTheme="majorHAnsi"/>
              </w:rPr>
            </w:pPr>
            <w:r w:rsidRPr="001C0B5E">
              <w:rPr>
                <w:rFonts w:asciiTheme="majorHAnsi" w:eastAsia="Batang" w:hAnsiTheme="majorHAnsi"/>
              </w:rPr>
              <w:t>(C)</w:t>
            </w:r>
          </w:p>
        </w:tc>
        <w:tc>
          <w:tcPr>
            <w:tcW w:w="2808" w:type="dxa"/>
          </w:tcPr>
          <w:p w:rsidR="00902891" w:rsidRPr="001C0B5E" w:rsidRDefault="00902891" w:rsidP="00902891">
            <w:pPr>
              <w:jc w:val="center"/>
              <w:rPr>
                <w:rFonts w:asciiTheme="majorHAnsi" w:eastAsia="Batang" w:hAnsiTheme="majorHAnsi"/>
              </w:rPr>
            </w:pPr>
            <w:r w:rsidRPr="001C0B5E">
              <w:rPr>
                <w:rFonts w:asciiTheme="majorHAnsi" w:eastAsia="Batang" w:hAnsiTheme="majorHAnsi"/>
              </w:rPr>
              <w:t>Actual  margin per unit x AQ sold</w:t>
            </w:r>
          </w:p>
          <w:p w:rsidR="00902891" w:rsidRPr="001C0B5E" w:rsidRDefault="00902891" w:rsidP="00902891">
            <w:pPr>
              <w:jc w:val="center"/>
              <w:rPr>
                <w:rFonts w:asciiTheme="majorHAnsi" w:eastAsia="Batang" w:hAnsiTheme="majorHAnsi"/>
              </w:rPr>
            </w:pPr>
            <w:r w:rsidRPr="001C0B5E">
              <w:rPr>
                <w:rFonts w:asciiTheme="majorHAnsi" w:eastAsia="Batang" w:hAnsiTheme="majorHAnsi"/>
              </w:rPr>
              <w:t>(D)</w:t>
            </w:r>
          </w:p>
        </w:tc>
      </w:tr>
      <w:tr w:rsidR="00902891" w:rsidRPr="001C0B5E" w:rsidTr="00902891">
        <w:tc>
          <w:tcPr>
            <w:tcW w:w="2538" w:type="dxa"/>
          </w:tcPr>
          <w:p w:rsidR="00902891" w:rsidRDefault="00902891" w:rsidP="00902891">
            <w:pPr>
              <w:jc w:val="center"/>
              <w:rPr>
                <w:rFonts w:asciiTheme="majorHAnsi" w:eastAsia="Batang" w:hAnsiTheme="majorHAnsi"/>
              </w:rPr>
            </w:pPr>
            <w:r>
              <w:rPr>
                <w:rFonts w:asciiTheme="majorHAnsi" w:eastAsia="Batang" w:hAnsiTheme="majorHAnsi"/>
              </w:rPr>
              <w:t xml:space="preserve">37 x 1000 </w:t>
            </w:r>
          </w:p>
          <w:p w:rsidR="00902891" w:rsidRPr="00902891" w:rsidRDefault="00902891" w:rsidP="00902891">
            <w:pPr>
              <w:jc w:val="center"/>
              <w:rPr>
                <w:rFonts w:asciiTheme="majorHAnsi" w:eastAsia="Batang" w:hAnsiTheme="majorHAnsi"/>
                <w:u w:val="single"/>
              </w:rPr>
            </w:pPr>
            <w:r w:rsidRPr="00902891">
              <w:rPr>
                <w:rFonts w:asciiTheme="majorHAnsi" w:eastAsia="Batang" w:hAnsiTheme="majorHAnsi"/>
                <w:u w:val="single"/>
              </w:rPr>
              <w:t xml:space="preserve">57 x 500   </w:t>
            </w:r>
          </w:p>
          <w:p w:rsidR="00902891" w:rsidRPr="00902891" w:rsidRDefault="00902891" w:rsidP="00902891">
            <w:pPr>
              <w:jc w:val="center"/>
              <w:rPr>
                <w:rFonts w:asciiTheme="majorHAnsi" w:eastAsia="Batang" w:hAnsiTheme="majorHAnsi"/>
                <w:u w:val="single"/>
              </w:rPr>
            </w:pPr>
            <w:r w:rsidRPr="00902891">
              <w:rPr>
                <w:rFonts w:asciiTheme="majorHAnsi" w:eastAsia="Batang" w:hAnsiTheme="majorHAnsi"/>
                <w:u w:val="single"/>
              </w:rPr>
              <w:t>65,500</w:t>
            </w:r>
          </w:p>
        </w:tc>
        <w:tc>
          <w:tcPr>
            <w:tcW w:w="2070" w:type="dxa"/>
          </w:tcPr>
          <w:p w:rsidR="00902891" w:rsidRPr="001C0B5E" w:rsidRDefault="00902891" w:rsidP="00902891">
            <w:pPr>
              <w:jc w:val="center"/>
              <w:rPr>
                <w:rFonts w:asciiTheme="majorHAnsi" w:eastAsia="Batang" w:hAnsiTheme="majorHAnsi"/>
              </w:rPr>
            </w:pPr>
          </w:p>
        </w:tc>
        <w:tc>
          <w:tcPr>
            <w:tcW w:w="2160" w:type="dxa"/>
          </w:tcPr>
          <w:p w:rsidR="00902891" w:rsidRDefault="00902891" w:rsidP="00902891">
            <w:pPr>
              <w:jc w:val="center"/>
              <w:rPr>
                <w:rFonts w:asciiTheme="majorHAnsi" w:eastAsia="Batang" w:hAnsiTheme="majorHAnsi"/>
              </w:rPr>
            </w:pPr>
            <w:r>
              <w:rPr>
                <w:rFonts w:asciiTheme="majorHAnsi" w:eastAsia="Batang" w:hAnsiTheme="majorHAnsi"/>
              </w:rPr>
              <w:t>37 x 600</w:t>
            </w:r>
          </w:p>
          <w:p w:rsidR="00902891" w:rsidRDefault="00902891" w:rsidP="00902891">
            <w:pPr>
              <w:jc w:val="center"/>
              <w:rPr>
                <w:rFonts w:asciiTheme="majorHAnsi" w:eastAsia="Batang" w:hAnsiTheme="majorHAnsi"/>
                <w:u w:val="single"/>
              </w:rPr>
            </w:pPr>
            <w:r w:rsidRPr="00902891">
              <w:rPr>
                <w:rFonts w:asciiTheme="majorHAnsi" w:eastAsia="Batang" w:hAnsiTheme="majorHAnsi"/>
                <w:u w:val="single"/>
              </w:rPr>
              <w:t>57 x 600</w:t>
            </w:r>
          </w:p>
          <w:p w:rsidR="00902891" w:rsidRPr="00902891" w:rsidRDefault="00902891" w:rsidP="00902891">
            <w:pPr>
              <w:jc w:val="center"/>
              <w:rPr>
                <w:rFonts w:asciiTheme="majorHAnsi" w:eastAsia="Batang" w:hAnsiTheme="majorHAnsi"/>
                <w:u w:val="single"/>
              </w:rPr>
            </w:pPr>
            <w:r>
              <w:rPr>
                <w:rFonts w:asciiTheme="majorHAnsi" w:eastAsia="Batang" w:hAnsiTheme="majorHAnsi"/>
                <w:u w:val="single"/>
              </w:rPr>
              <w:t>56,400</w:t>
            </w:r>
          </w:p>
        </w:tc>
        <w:tc>
          <w:tcPr>
            <w:tcW w:w="2808" w:type="dxa"/>
          </w:tcPr>
          <w:p w:rsidR="00902891" w:rsidRDefault="00902891" w:rsidP="00902891">
            <w:pPr>
              <w:jc w:val="center"/>
              <w:rPr>
                <w:rFonts w:asciiTheme="majorHAnsi" w:eastAsia="Batang" w:hAnsiTheme="majorHAnsi"/>
              </w:rPr>
            </w:pPr>
            <w:r>
              <w:rPr>
                <w:rFonts w:asciiTheme="majorHAnsi" w:eastAsia="Batang" w:hAnsiTheme="majorHAnsi"/>
              </w:rPr>
              <w:t>27 x 600</w:t>
            </w:r>
          </w:p>
          <w:p w:rsidR="00902891" w:rsidRDefault="00902891" w:rsidP="00902891">
            <w:pPr>
              <w:jc w:val="center"/>
              <w:rPr>
                <w:rFonts w:asciiTheme="majorHAnsi" w:eastAsia="Batang" w:hAnsiTheme="majorHAnsi"/>
                <w:u w:val="single"/>
              </w:rPr>
            </w:pPr>
            <w:r w:rsidRPr="00902891">
              <w:rPr>
                <w:rFonts w:asciiTheme="majorHAnsi" w:eastAsia="Batang" w:hAnsiTheme="majorHAnsi"/>
                <w:u w:val="single"/>
              </w:rPr>
              <w:t>77 x 600</w:t>
            </w:r>
          </w:p>
          <w:p w:rsidR="00902891" w:rsidRPr="00902891" w:rsidRDefault="00902891" w:rsidP="00902891">
            <w:pPr>
              <w:jc w:val="center"/>
              <w:rPr>
                <w:rFonts w:asciiTheme="majorHAnsi" w:eastAsia="Batang" w:hAnsiTheme="majorHAnsi"/>
                <w:u w:val="single"/>
              </w:rPr>
            </w:pPr>
            <w:r>
              <w:rPr>
                <w:rFonts w:asciiTheme="majorHAnsi" w:eastAsia="Batang" w:hAnsiTheme="majorHAnsi"/>
                <w:u w:val="single"/>
              </w:rPr>
              <w:t>62,400</w:t>
            </w:r>
          </w:p>
        </w:tc>
      </w:tr>
    </w:tbl>
    <w:p w:rsidR="00902891" w:rsidRPr="001C0B5E" w:rsidRDefault="00902891" w:rsidP="00902891">
      <w:pPr>
        <w:pStyle w:val="ListParagraph"/>
        <w:ind w:left="1080"/>
        <w:jc w:val="both"/>
        <w:rPr>
          <w:rFonts w:asciiTheme="majorHAnsi" w:eastAsia="Batang" w:hAnsiTheme="majorHAnsi"/>
          <w:b/>
          <w:u w:val="single"/>
        </w:rPr>
      </w:pPr>
    </w:p>
    <w:p w:rsidR="00902891" w:rsidRPr="001C0B5E" w:rsidRDefault="00902891" w:rsidP="00902891">
      <w:pPr>
        <w:pStyle w:val="ListParagraph"/>
        <w:ind w:left="1080"/>
        <w:jc w:val="both"/>
        <w:rPr>
          <w:rFonts w:asciiTheme="majorHAnsi" w:eastAsia="Batang" w:hAnsiTheme="majorHAnsi"/>
          <w:b/>
          <w:u w:val="single"/>
        </w:rPr>
      </w:pPr>
    </w:p>
    <w:tbl>
      <w:tblPr>
        <w:tblStyle w:val="TableGrid"/>
        <w:tblW w:w="9558" w:type="dxa"/>
        <w:tblLook w:val="04A0"/>
      </w:tblPr>
      <w:tblGrid>
        <w:gridCol w:w="3438"/>
        <w:gridCol w:w="1350"/>
        <w:gridCol w:w="4770"/>
      </w:tblGrid>
      <w:tr w:rsidR="00902891" w:rsidRPr="001C0B5E" w:rsidTr="00902891">
        <w:tc>
          <w:tcPr>
            <w:tcW w:w="3438" w:type="dxa"/>
          </w:tcPr>
          <w:p w:rsidR="00902891" w:rsidRPr="001C0B5E" w:rsidRDefault="00902891" w:rsidP="00902891">
            <w:pPr>
              <w:jc w:val="both"/>
              <w:rPr>
                <w:rFonts w:asciiTheme="majorHAnsi" w:eastAsia="Batang" w:hAnsiTheme="majorHAnsi"/>
              </w:rPr>
            </w:pPr>
            <w:r w:rsidRPr="001C0B5E">
              <w:rPr>
                <w:rFonts w:asciiTheme="majorHAnsi" w:eastAsia="Batang" w:hAnsiTheme="majorHAnsi"/>
              </w:rPr>
              <w:t>Sales Margin Price Variance</w:t>
            </w:r>
          </w:p>
        </w:tc>
        <w:tc>
          <w:tcPr>
            <w:tcW w:w="1350" w:type="dxa"/>
          </w:tcPr>
          <w:p w:rsidR="00902891" w:rsidRPr="001C0B5E" w:rsidRDefault="00902891" w:rsidP="00902891">
            <w:pPr>
              <w:jc w:val="center"/>
              <w:rPr>
                <w:rFonts w:asciiTheme="majorHAnsi" w:eastAsia="Batang" w:hAnsiTheme="majorHAnsi"/>
              </w:rPr>
            </w:pPr>
            <w:r w:rsidRPr="001C0B5E">
              <w:rPr>
                <w:rFonts w:asciiTheme="majorHAnsi" w:eastAsia="Batang" w:hAnsiTheme="majorHAnsi"/>
              </w:rPr>
              <w:t>D-C</w:t>
            </w:r>
          </w:p>
        </w:tc>
        <w:tc>
          <w:tcPr>
            <w:tcW w:w="4770" w:type="dxa"/>
          </w:tcPr>
          <w:p w:rsidR="00902891" w:rsidRPr="001C0B5E" w:rsidRDefault="00902891" w:rsidP="00902891">
            <w:pPr>
              <w:jc w:val="center"/>
              <w:rPr>
                <w:rFonts w:asciiTheme="majorHAnsi" w:eastAsia="Batang" w:hAnsiTheme="majorHAnsi"/>
              </w:rPr>
            </w:pPr>
            <w:r>
              <w:rPr>
                <w:rFonts w:asciiTheme="majorHAnsi" w:eastAsia="Batang" w:hAnsiTheme="majorHAnsi"/>
              </w:rPr>
              <w:t>62,400 – 56,400 = 6,000(F)</w:t>
            </w:r>
          </w:p>
        </w:tc>
      </w:tr>
      <w:tr w:rsidR="00902891" w:rsidRPr="001C0B5E" w:rsidTr="00902891">
        <w:tc>
          <w:tcPr>
            <w:tcW w:w="3438" w:type="dxa"/>
          </w:tcPr>
          <w:p w:rsidR="00902891" w:rsidRPr="001C0B5E" w:rsidRDefault="00902891" w:rsidP="00902891">
            <w:pPr>
              <w:jc w:val="both"/>
              <w:rPr>
                <w:rFonts w:asciiTheme="majorHAnsi" w:eastAsia="Batang" w:hAnsiTheme="majorHAnsi"/>
              </w:rPr>
            </w:pPr>
            <w:r w:rsidRPr="001C0B5E">
              <w:rPr>
                <w:rFonts w:asciiTheme="majorHAnsi" w:eastAsia="Batang" w:hAnsiTheme="majorHAnsi"/>
              </w:rPr>
              <w:t>Sales Margin Volume Variance</w:t>
            </w:r>
          </w:p>
        </w:tc>
        <w:tc>
          <w:tcPr>
            <w:tcW w:w="1350" w:type="dxa"/>
          </w:tcPr>
          <w:p w:rsidR="00902891" w:rsidRPr="001C0B5E" w:rsidRDefault="00902891" w:rsidP="00902891">
            <w:pPr>
              <w:jc w:val="center"/>
              <w:rPr>
                <w:rFonts w:asciiTheme="majorHAnsi" w:eastAsia="Batang" w:hAnsiTheme="majorHAnsi"/>
              </w:rPr>
            </w:pPr>
            <w:r w:rsidRPr="001C0B5E">
              <w:rPr>
                <w:rFonts w:asciiTheme="majorHAnsi" w:eastAsia="Batang" w:hAnsiTheme="majorHAnsi"/>
              </w:rPr>
              <w:t>C-A</w:t>
            </w:r>
          </w:p>
        </w:tc>
        <w:tc>
          <w:tcPr>
            <w:tcW w:w="4770" w:type="dxa"/>
          </w:tcPr>
          <w:p w:rsidR="00902891" w:rsidRPr="001C0B5E" w:rsidRDefault="00902891" w:rsidP="00902891">
            <w:pPr>
              <w:jc w:val="center"/>
              <w:rPr>
                <w:rFonts w:asciiTheme="majorHAnsi" w:eastAsia="Batang" w:hAnsiTheme="majorHAnsi"/>
              </w:rPr>
            </w:pPr>
            <w:r>
              <w:rPr>
                <w:rFonts w:asciiTheme="majorHAnsi" w:eastAsia="Batang" w:hAnsiTheme="majorHAnsi"/>
              </w:rPr>
              <w:t>56,400 – 65,500 = 9,100(A)</w:t>
            </w:r>
          </w:p>
        </w:tc>
      </w:tr>
    </w:tbl>
    <w:p w:rsidR="00902891" w:rsidRDefault="00902891" w:rsidP="00902891">
      <w:pPr>
        <w:jc w:val="both"/>
        <w:rPr>
          <w:rFonts w:asciiTheme="majorHAnsi" w:eastAsia="Batang" w:hAnsiTheme="majorHAnsi"/>
          <w:b/>
        </w:rPr>
      </w:pPr>
    </w:p>
    <w:p w:rsidR="00902891" w:rsidRPr="0065312E" w:rsidRDefault="00902891" w:rsidP="00902891">
      <w:pPr>
        <w:jc w:val="both"/>
        <w:rPr>
          <w:rFonts w:asciiTheme="majorHAnsi" w:eastAsia="Batang" w:hAnsiTheme="majorHAnsi"/>
          <w:b/>
          <w:u w:val="single"/>
        </w:rPr>
      </w:pPr>
      <w:r w:rsidRPr="0065312E">
        <w:rPr>
          <w:rFonts w:asciiTheme="majorHAnsi" w:eastAsia="Batang" w:hAnsiTheme="majorHAnsi"/>
          <w:b/>
          <w:u w:val="single"/>
        </w:rPr>
        <w:t>Material</w:t>
      </w:r>
    </w:p>
    <w:tbl>
      <w:tblPr>
        <w:tblStyle w:val="TableGrid"/>
        <w:tblW w:w="0" w:type="auto"/>
        <w:tblLook w:val="04A0"/>
      </w:tblPr>
      <w:tblGrid>
        <w:gridCol w:w="2310"/>
        <w:gridCol w:w="1758"/>
        <w:gridCol w:w="2863"/>
        <w:gridCol w:w="2627"/>
      </w:tblGrid>
      <w:tr w:rsidR="00902891" w:rsidRPr="00E855AA" w:rsidTr="00902891">
        <w:tc>
          <w:tcPr>
            <w:tcW w:w="2310" w:type="dxa"/>
          </w:tcPr>
          <w:p w:rsidR="00902891" w:rsidRPr="00E855AA" w:rsidRDefault="00902891" w:rsidP="00902891">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lastRenderedPageBreak/>
              <w:t>SP x SQ</w:t>
            </w:r>
          </w:p>
          <w:p w:rsidR="00902891" w:rsidRPr="00E855AA" w:rsidRDefault="00902891" w:rsidP="0090289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w:t>
            </w:r>
          </w:p>
        </w:tc>
        <w:tc>
          <w:tcPr>
            <w:tcW w:w="1758" w:type="dxa"/>
          </w:tcPr>
          <w:p w:rsidR="00902891" w:rsidRPr="00E855AA" w:rsidRDefault="00902891" w:rsidP="00902891">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p>
          <w:p w:rsidR="00902891" w:rsidRPr="00E855AA" w:rsidRDefault="00902891" w:rsidP="0090289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w:t>
            </w:r>
          </w:p>
        </w:tc>
        <w:tc>
          <w:tcPr>
            <w:tcW w:w="2863" w:type="dxa"/>
          </w:tcPr>
          <w:p w:rsidR="00902891" w:rsidRPr="00E855AA" w:rsidRDefault="00902891" w:rsidP="00902891">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p>
          <w:p w:rsidR="00902891" w:rsidRPr="00E855AA" w:rsidRDefault="00902891" w:rsidP="0090289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w:t>
            </w:r>
          </w:p>
        </w:tc>
        <w:tc>
          <w:tcPr>
            <w:tcW w:w="2627" w:type="dxa"/>
          </w:tcPr>
          <w:p w:rsidR="00902891" w:rsidRPr="00E855AA" w:rsidRDefault="00902891" w:rsidP="00902891">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AP x AQ</w:t>
            </w:r>
          </w:p>
          <w:p w:rsidR="00902891" w:rsidRPr="00E855AA" w:rsidRDefault="00902891" w:rsidP="0090289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Pr="00E855AA">
              <w:rPr>
                <w:rFonts w:asciiTheme="majorHAnsi" w:hAnsiTheme="majorHAnsi" w:cs="Arial Narrow"/>
              </w:rPr>
              <w:t>)</w:t>
            </w:r>
          </w:p>
        </w:tc>
      </w:tr>
      <w:tr w:rsidR="00902891" w:rsidRPr="00E855AA" w:rsidTr="00902891">
        <w:trPr>
          <w:trHeight w:val="654"/>
        </w:trPr>
        <w:tc>
          <w:tcPr>
            <w:tcW w:w="2310" w:type="dxa"/>
          </w:tcPr>
          <w:p w:rsidR="00902891" w:rsidRDefault="00902891" w:rsidP="0090289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10 x</w:t>
            </w:r>
            <w:r w:rsidR="000D199D">
              <w:rPr>
                <w:rFonts w:asciiTheme="majorHAnsi" w:hAnsiTheme="majorHAnsi" w:cs="Arial Narrow"/>
              </w:rPr>
              <w:t xml:space="preserve"> (6000+2400)</w:t>
            </w:r>
          </w:p>
          <w:p w:rsidR="00902891" w:rsidRDefault="00902891" w:rsidP="00902891">
            <w:pPr>
              <w:tabs>
                <w:tab w:val="left" w:pos="5565"/>
              </w:tabs>
              <w:autoSpaceDE w:val="0"/>
              <w:autoSpaceDN w:val="0"/>
              <w:adjustRightInd w:val="0"/>
              <w:jc w:val="center"/>
              <w:rPr>
                <w:rFonts w:asciiTheme="majorHAnsi" w:hAnsiTheme="majorHAnsi" w:cs="Arial Narrow"/>
                <w:u w:val="single"/>
              </w:rPr>
            </w:pPr>
            <w:r w:rsidRPr="000D199D">
              <w:rPr>
                <w:rFonts w:asciiTheme="majorHAnsi" w:hAnsiTheme="majorHAnsi" w:cs="Arial Narrow"/>
                <w:u w:val="single"/>
              </w:rPr>
              <w:t>6 x</w:t>
            </w:r>
            <w:r w:rsidR="000D199D" w:rsidRPr="000D199D">
              <w:rPr>
                <w:rFonts w:asciiTheme="majorHAnsi" w:hAnsiTheme="majorHAnsi" w:cs="Arial Narrow"/>
                <w:u w:val="single"/>
              </w:rPr>
              <w:t xml:space="preserve"> (3000+3600)</w:t>
            </w:r>
          </w:p>
          <w:p w:rsidR="000D199D" w:rsidRPr="000D199D" w:rsidRDefault="000D199D" w:rsidP="00902891">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1,23,600</w:t>
            </w:r>
          </w:p>
        </w:tc>
        <w:tc>
          <w:tcPr>
            <w:tcW w:w="1758" w:type="dxa"/>
          </w:tcPr>
          <w:p w:rsidR="00902891" w:rsidRPr="004E6D5C" w:rsidRDefault="00902891" w:rsidP="00902891">
            <w:pPr>
              <w:tabs>
                <w:tab w:val="left" w:pos="5565"/>
              </w:tabs>
              <w:autoSpaceDE w:val="0"/>
              <w:autoSpaceDN w:val="0"/>
              <w:adjustRightInd w:val="0"/>
              <w:jc w:val="center"/>
              <w:rPr>
                <w:rFonts w:asciiTheme="majorHAnsi" w:hAnsiTheme="majorHAnsi" w:cs="Arial Narrow"/>
                <w:u w:val="single"/>
              </w:rPr>
            </w:pPr>
          </w:p>
        </w:tc>
        <w:tc>
          <w:tcPr>
            <w:tcW w:w="2863" w:type="dxa"/>
          </w:tcPr>
          <w:p w:rsidR="00902891" w:rsidRDefault="00902891" w:rsidP="0090289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10 x</w:t>
            </w:r>
            <w:r w:rsidR="000D199D">
              <w:rPr>
                <w:rFonts w:asciiTheme="majorHAnsi" w:hAnsiTheme="majorHAnsi" w:cs="Arial Narrow"/>
              </w:rPr>
              <w:t xml:space="preserve"> 9,000</w:t>
            </w:r>
          </w:p>
          <w:p w:rsidR="00902891" w:rsidRDefault="00902891" w:rsidP="00902891">
            <w:pPr>
              <w:tabs>
                <w:tab w:val="left" w:pos="5565"/>
              </w:tabs>
              <w:autoSpaceDE w:val="0"/>
              <w:autoSpaceDN w:val="0"/>
              <w:adjustRightInd w:val="0"/>
              <w:jc w:val="center"/>
              <w:rPr>
                <w:rFonts w:asciiTheme="majorHAnsi" w:hAnsiTheme="majorHAnsi" w:cs="Arial Narrow"/>
                <w:u w:val="single"/>
              </w:rPr>
            </w:pPr>
            <w:r w:rsidRPr="000D199D">
              <w:rPr>
                <w:rFonts w:asciiTheme="majorHAnsi" w:hAnsiTheme="majorHAnsi" w:cs="Arial Narrow"/>
                <w:u w:val="single"/>
              </w:rPr>
              <w:t>6 x</w:t>
            </w:r>
            <w:r w:rsidR="000D199D" w:rsidRPr="000D199D">
              <w:rPr>
                <w:rFonts w:asciiTheme="majorHAnsi" w:hAnsiTheme="majorHAnsi" w:cs="Arial Narrow"/>
                <w:u w:val="single"/>
              </w:rPr>
              <w:t xml:space="preserve"> 8,000</w:t>
            </w:r>
          </w:p>
          <w:p w:rsidR="000D199D" w:rsidRPr="000D199D" w:rsidRDefault="000D199D" w:rsidP="00902891">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1,38,000</w:t>
            </w:r>
          </w:p>
        </w:tc>
        <w:tc>
          <w:tcPr>
            <w:tcW w:w="2627" w:type="dxa"/>
          </w:tcPr>
          <w:p w:rsidR="00902891" w:rsidRDefault="000D199D" w:rsidP="00902891">
            <w:pPr>
              <w:widowControl w:val="0"/>
              <w:autoSpaceDE w:val="0"/>
              <w:autoSpaceDN w:val="0"/>
              <w:adjustRightInd w:val="0"/>
              <w:jc w:val="center"/>
              <w:rPr>
                <w:rFonts w:asciiTheme="majorHAnsi" w:hAnsiTheme="majorHAnsi" w:cs="Arial Narrow"/>
              </w:rPr>
            </w:pPr>
            <w:r>
              <w:rPr>
                <w:rFonts w:asciiTheme="majorHAnsi" w:hAnsiTheme="majorHAnsi" w:cs="Arial Narrow"/>
              </w:rPr>
              <w:t>99,000</w:t>
            </w:r>
          </w:p>
          <w:p w:rsidR="000D199D" w:rsidRDefault="000D199D" w:rsidP="00902891">
            <w:pPr>
              <w:widowControl w:val="0"/>
              <w:autoSpaceDE w:val="0"/>
              <w:autoSpaceDN w:val="0"/>
              <w:adjustRightInd w:val="0"/>
              <w:jc w:val="center"/>
              <w:rPr>
                <w:rFonts w:asciiTheme="majorHAnsi" w:hAnsiTheme="majorHAnsi" w:cs="Arial Narrow"/>
                <w:u w:val="single"/>
              </w:rPr>
            </w:pPr>
            <w:r w:rsidRPr="000D199D">
              <w:rPr>
                <w:rFonts w:asciiTheme="majorHAnsi" w:hAnsiTheme="majorHAnsi" w:cs="Arial Narrow"/>
                <w:u w:val="single"/>
              </w:rPr>
              <w:t>56,000</w:t>
            </w:r>
          </w:p>
          <w:p w:rsidR="000D199D" w:rsidRPr="000D199D" w:rsidRDefault="000D199D" w:rsidP="00902891">
            <w:pPr>
              <w:widowControl w:val="0"/>
              <w:autoSpaceDE w:val="0"/>
              <w:autoSpaceDN w:val="0"/>
              <w:adjustRightInd w:val="0"/>
              <w:jc w:val="center"/>
              <w:rPr>
                <w:rFonts w:asciiTheme="majorHAnsi" w:hAnsiTheme="majorHAnsi" w:cs="Arial Narrow"/>
                <w:u w:val="single"/>
              </w:rPr>
            </w:pPr>
            <w:r>
              <w:rPr>
                <w:rFonts w:asciiTheme="majorHAnsi" w:hAnsiTheme="majorHAnsi" w:cs="Arial Narrow"/>
                <w:u w:val="single"/>
              </w:rPr>
              <w:t>1,55,000</w:t>
            </w:r>
          </w:p>
        </w:tc>
      </w:tr>
    </w:tbl>
    <w:p w:rsidR="00902891" w:rsidRPr="00E855AA" w:rsidRDefault="00902891" w:rsidP="00902891">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92"/>
        <w:gridCol w:w="1416"/>
        <w:gridCol w:w="4968"/>
      </w:tblGrid>
      <w:tr w:rsidR="00902891" w:rsidRPr="00E855AA" w:rsidTr="00902891">
        <w:tc>
          <w:tcPr>
            <w:tcW w:w="3192" w:type="dxa"/>
          </w:tcPr>
          <w:p w:rsidR="00902891" w:rsidRPr="00E855AA" w:rsidRDefault="00902891" w:rsidP="00902891">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1416" w:type="dxa"/>
          </w:tcPr>
          <w:p w:rsidR="00902891" w:rsidRPr="00E855AA" w:rsidRDefault="00902891" w:rsidP="0090289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 xml:space="preserve">- </w:t>
            </w:r>
            <w:r>
              <w:rPr>
                <w:rFonts w:asciiTheme="majorHAnsi" w:hAnsiTheme="majorHAnsi" w:cs="Arial Narrow"/>
              </w:rPr>
              <w:t>IV</w:t>
            </w:r>
          </w:p>
        </w:tc>
        <w:tc>
          <w:tcPr>
            <w:tcW w:w="4968" w:type="dxa"/>
          </w:tcPr>
          <w:p w:rsidR="00902891" w:rsidRPr="00E855AA" w:rsidRDefault="000D199D" w:rsidP="000D199D">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1,38,000 – 1,55,000 = 17,000(A)</w:t>
            </w:r>
          </w:p>
        </w:tc>
      </w:tr>
      <w:tr w:rsidR="00902891" w:rsidRPr="00E855AA" w:rsidTr="00902891">
        <w:tc>
          <w:tcPr>
            <w:tcW w:w="3192" w:type="dxa"/>
          </w:tcPr>
          <w:p w:rsidR="00902891" w:rsidRPr="00E855AA" w:rsidRDefault="00902891" w:rsidP="00902891">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1416" w:type="dxa"/>
          </w:tcPr>
          <w:p w:rsidR="00902891" w:rsidRPr="00E855AA" w:rsidRDefault="00902891" w:rsidP="0090289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 </w:t>
            </w:r>
            <w:r>
              <w:rPr>
                <w:rFonts w:asciiTheme="majorHAnsi" w:hAnsiTheme="majorHAnsi" w:cs="Arial Narrow"/>
              </w:rPr>
              <w:t>III</w:t>
            </w:r>
          </w:p>
        </w:tc>
        <w:tc>
          <w:tcPr>
            <w:tcW w:w="4968" w:type="dxa"/>
          </w:tcPr>
          <w:p w:rsidR="00902891" w:rsidRPr="00A60360" w:rsidRDefault="000D199D" w:rsidP="000D199D">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1,23,600 – 1,38,000 = 14,400 (A)</w:t>
            </w:r>
          </w:p>
        </w:tc>
      </w:tr>
    </w:tbl>
    <w:p w:rsidR="005F47BF" w:rsidRPr="00E855AA" w:rsidRDefault="005F47BF" w:rsidP="005F47BF">
      <w:pPr>
        <w:jc w:val="both"/>
        <w:rPr>
          <w:rFonts w:asciiTheme="majorHAnsi" w:eastAsia="Batang" w:hAnsiTheme="majorHAnsi"/>
          <w:b/>
        </w:rPr>
      </w:pPr>
    </w:p>
    <w:p w:rsidR="00033684" w:rsidRDefault="000D199D" w:rsidP="000D199D">
      <w:pPr>
        <w:jc w:val="both"/>
        <w:rPr>
          <w:rFonts w:asciiTheme="majorHAnsi" w:eastAsia="Batang" w:hAnsiTheme="majorHAnsi"/>
          <w:b/>
        </w:rPr>
      </w:pPr>
      <w:proofErr w:type="spellStart"/>
      <w:r>
        <w:rPr>
          <w:rFonts w:asciiTheme="majorHAnsi" w:eastAsia="Batang" w:hAnsiTheme="majorHAnsi"/>
          <w:b/>
        </w:rPr>
        <w:t>Labour</w:t>
      </w:r>
      <w:proofErr w:type="spellEnd"/>
      <w:r>
        <w:rPr>
          <w:rFonts w:asciiTheme="majorHAnsi" w:eastAsia="Batang" w:hAnsiTheme="majorHAnsi"/>
          <w:b/>
        </w:rPr>
        <w:t xml:space="preserve"> </w:t>
      </w:r>
    </w:p>
    <w:tbl>
      <w:tblPr>
        <w:tblStyle w:val="TableGrid"/>
        <w:tblW w:w="0" w:type="auto"/>
        <w:tblInd w:w="-162" w:type="dxa"/>
        <w:tblLook w:val="04A0"/>
      </w:tblPr>
      <w:tblGrid>
        <w:gridCol w:w="2160"/>
        <w:gridCol w:w="1620"/>
        <w:gridCol w:w="90"/>
        <w:gridCol w:w="1080"/>
        <w:gridCol w:w="1170"/>
        <w:gridCol w:w="1800"/>
        <w:gridCol w:w="1818"/>
      </w:tblGrid>
      <w:tr w:rsidR="000D199D" w:rsidRPr="00057C18" w:rsidTr="002E1BE2">
        <w:tc>
          <w:tcPr>
            <w:tcW w:w="2160" w:type="dxa"/>
          </w:tcPr>
          <w:p w:rsidR="000D199D" w:rsidRPr="00057C18" w:rsidRDefault="000D199D" w:rsidP="002E1BE2">
            <w:pPr>
              <w:jc w:val="center"/>
              <w:rPr>
                <w:rFonts w:asciiTheme="majorHAnsi" w:eastAsia="Batang" w:hAnsiTheme="majorHAnsi"/>
              </w:rPr>
            </w:pPr>
            <w:r w:rsidRPr="00057C18">
              <w:rPr>
                <w:rFonts w:asciiTheme="majorHAnsi" w:eastAsia="Batang" w:hAnsiTheme="majorHAnsi"/>
              </w:rPr>
              <w:t>SR X ST</w:t>
            </w:r>
          </w:p>
          <w:p w:rsidR="000D199D" w:rsidRPr="00057C18" w:rsidRDefault="000D199D" w:rsidP="002E1BE2">
            <w:pPr>
              <w:jc w:val="center"/>
              <w:rPr>
                <w:rFonts w:asciiTheme="majorHAnsi" w:eastAsia="Batang" w:hAnsiTheme="majorHAnsi"/>
              </w:rPr>
            </w:pPr>
            <w:r w:rsidRPr="00057C18">
              <w:rPr>
                <w:rFonts w:asciiTheme="majorHAnsi" w:eastAsia="Batang" w:hAnsiTheme="majorHAnsi"/>
              </w:rPr>
              <w:t>(A)</w:t>
            </w:r>
          </w:p>
        </w:tc>
        <w:tc>
          <w:tcPr>
            <w:tcW w:w="1710" w:type="dxa"/>
            <w:gridSpan w:val="2"/>
          </w:tcPr>
          <w:p w:rsidR="000D199D" w:rsidRPr="00057C18" w:rsidRDefault="000D199D" w:rsidP="002E1BE2">
            <w:pPr>
              <w:jc w:val="center"/>
              <w:rPr>
                <w:rFonts w:asciiTheme="majorHAnsi" w:eastAsia="Batang" w:hAnsiTheme="majorHAnsi"/>
              </w:rPr>
            </w:pPr>
            <w:r w:rsidRPr="00057C18">
              <w:rPr>
                <w:rFonts w:asciiTheme="majorHAnsi" w:eastAsia="Batang" w:hAnsiTheme="majorHAnsi"/>
              </w:rPr>
              <w:t>SR X SM</w:t>
            </w:r>
          </w:p>
          <w:p w:rsidR="000D199D" w:rsidRPr="00057C18" w:rsidRDefault="000D199D" w:rsidP="002E1BE2">
            <w:pPr>
              <w:jc w:val="center"/>
              <w:rPr>
                <w:rFonts w:asciiTheme="majorHAnsi" w:eastAsia="Batang" w:hAnsiTheme="majorHAnsi"/>
              </w:rPr>
            </w:pPr>
            <w:r w:rsidRPr="00057C18">
              <w:rPr>
                <w:rFonts w:asciiTheme="majorHAnsi" w:eastAsia="Batang" w:hAnsiTheme="majorHAnsi"/>
              </w:rPr>
              <w:t>(B)</w:t>
            </w:r>
          </w:p>
        </w:tc>
        <w:tc>
          <w:tcPr>
            <w:tcW w:w="2250" w:type="dxa"/>
            <w:gridSpan w:val="2"/>
          </w:tcPr>
          <w:p w:rsidR="000D199D" w:rsidRPr="00057C18" w:rsidRDefault="000D199D" w:rsidP="002E1BE2">
            <w:pPr>
              <w:jc w:val="center"/>
              <w:rPr>
                <w:rFonts w:asciiTheme="majorHAnsi" w:eastAsia="Batang" w:hAnsiTheme="majorHAnsi"/>
              </w:rPr>
            </w:pPr>
            <w:r w:rsidRPr="00057C18">
              <w:rPr>
                <w:rFonts w:asciiTheme="majorHAnsi" w:eastAsia="Batang" w:hAnsiTheme="majorHAnsi"/>
              </w:rPr>
              <w:t>SR X AT Worked</w:t>
            </w:r>
          </w:p>
          <w:p w:rsidR="000D199D" w:rsidRPr="00057C18" w:rsidRDefault="000D199D" w:rsidP="002E1BE2">
            <w:pPr>
              <w:jc w:val="center"/>
              <w:rPr>
                <w:rFonts w:asciiTheme="majorHAnsi" w:eastAsia="Batang" w:hAnsiTheme="majorHAnsi"/>
              </w:rPr>
            </w:pPr>
            <w:r w:rsidRPr="00057C18">
              <w:rPr>
                <w:rFonts w:asciiTheme="majorHAnsi" w:eastAsia="Batang" w:hAnsiTheme="majorHAnsi"/>
              </w:rPr>
              <w:t>(C)</w:t>
            </w:r>
          </w:p>
        </w:tc>
        <w:tc>
          <w:tcPr>
            <w:tcW w:w="1800" w:type="dxa"/>
          </w:tcPr>
          <w:p w:rsidR="000D199D" w:rsidRPr="00057C18" w:rsidRDefault="000D199D" w:rsidP="002E1BE2">
            <w:pPr>
              <w:jc w:val="center"/>
              <w:rPr>
                <w:rFonts w:asciiTheme="majorHAnsi" w:eastAsia="Batang" w:hAnsiTheme="majorHAnsi"/>
              </w:rPr>
            </w:pPr>
            <w:r w:rsidRPr="00057C18">
              <w:rPr>
                <w:rFonts w:asciiTheme="majorHAnsi" w:eastAsia="Batang" w:hAnsiTheme="majorHAnsi"/>
              </w:rPr>
              <w:t>SR x AT paid (D)</w:t>
            </w:r>
          </w:p>
        </w:tc>
        <w:tc>
          <w:tcPr>
            <w:tcW w:w="1818" w:type="dxa"/>
          </w:tcPr>
          <w:p w:rsidR="000D199D" w:rsidRPr="00057C18" w:rsidRDefault="000D199D" w:rsidP="002E1BE2">
            <w:pPr>
              <w:jc w:val="center"/>
              <w:rPr>
                <w:rFonts w:asciiTheme="majorHAnsi" w:eastAsia="Batang" w:hAnsiTheme="majorHAnsi"/>
              </w:rPr>
            </w:pPr>
            <w:r w:rsidRPr="00057C18">
              <w:rPr>
                <w:rFonts w:asciiTheme="majorHAnsi" w:eastAsia="Batang" w:hAnsiTheme="majorHAnsi"/>
              </w:rPr>
              <w:t>AR x AT paid</w:t>
            </w:r>
          </w:p>
          <w:p w:rsidR="000D199D" w:rsidRPr="00057C18" w:rsidRDefault="000D199D" w:rsidP="002E1BE2">
            <w:pPr>
              <w:jc w:val="center"/>
              <w:rPr>
                <w:rFonts w:asciiTheme="majorHAnsi" w:eastAsia="Batang" w:hAnsiTheme="majorHAnsi"/>
              </w:rPr>
            </w:pPr>
            <w:r w:rsidRPr="00057C18">
              <w:rPr>
                <w:rFonts w:asciiTheme="majorHAnsi" w:eastAsia="Batang" w:hAnsiTheme="majorHAnsi"/>
              </w:rPr>
              <w:t>(E)</w:t>
            </w:r>
          </w:p>
        </w:tc>
      </w:tr>
      <w:tr w:rsidR="000D199D" w:rsidRPr="00057C18" w:rsidTr="002E1BE2">
        <w:tc>
          <w:tcPr>
            <w:tcW w:w="2160" w:type="dxa"/>
          </w:tcPr>
          <w:p w:rsidR="000D199D" w:rsidRDefault="000D199D" w:rsidP="002E1BE2">
            <w:pPr>
              <w:jc w:val="center"/>
              <w:rPr>
                <w:rFonts w:asciiTheme="majorHAnsi" w:eastAsia="Batang" w:hAnsiTheme="majorHAnsi"/>
              </w:rPr>
            </w:pPr>
            <w:r>
              <w:rPr>
                <w:rFonts w:asciiTheme="majorHAnsi" w:eastAsia="Batang" w:hAnsiTheme="majorHAnsi"/>
              </w:rPr>
              <w:t>1 x (6000+3000)</w:t>
            </w:r>
          </w:p>
          <w:p w:rsidR="000D199D" w:rsidRPr="00057C18" w:rsidRDefault="000D199D" w:rsidP="002E1BE2">
            <w:pPr>
              <w:jc w:val="center"/>
              <w:rPr>
                <w:rFonts w:asciiTheme="majorHAnsi" w:eastAsia="Batang" w:hAnsiTheme="majorHAnsi"/>
              </w:rPr>
            </w:pPr>
            <w:r>
              <w:rPr>
                <w:rFonts w:asciiTheme="majorHAnsi" w:eastAsia="Batang" w:hAnsiTheme="majorHAnsi"/>
              </w:rPr>
              <w:t>= 9,000</w:t>
            </w:r>
          </w:p>
        </w:tc>
        <w:tc>
          <w:tcPr>
            <w:tcW w:w="1710" w:type="dxa"/>
            <w:gridSpan w:val="2"/>
          </w:tcPr>
          <w:p w:rsidR="000D199D" w:rsidRDefault="000D199D" w:rsidP="002E1BE2">
            <w:pPr>
              <w:widowControl w:val="0"/>
              <w:autoSpaceDE w:val="0"/>
              <w:autoSpaceDN w:val="0"/>
              <w:adjustRightInd w:val="0"/>
              <w:jc w:val="center"/>
              <w:rPr>
                <w:rFonts w:asciiTheme="majorHAnsi" w:hAnsiTheme="majorHAnsi" w:cs="Arial Narrow"/>
              </w:rPr>
            </w:pPr>
            <w:r>
              <w:rPr>
                <w:rFonts w:asciiTheme="majorHAnsi" w:hAnsiTheme="majorHAnsi" w:cs="Arial Narrow"/>
              </w:rPr>
              <w:t>1 x 9,200</w:t>
            </w:r>
          </w:p>
          <w:p w:rsidR="000D199D" w:rsidRPr="00057C18" w:rsidRDefault="000D199D" w:rsidP="002E1BE2">
            <w:pPr>
              <w:widowControl w:val="0"/>
              <w:autoSpaceDE w:val="0"/>
              <w:autoSpaceDN w:val="0"/>
              <w:adjustRightInd w:val="0"/>
              <w:jc w:val="center"/>
              <w:rPr>
                <w:rFonts w:asciiTheme="majorHAnsi" w:hAnsiTheme="majorHAnsi" w:cs="Arial Narrow"/>
              </w:rPr>
            </w:pPr>
            <w:r>
              <w:rPr>
                <w:rFonts w:asciiTheme="majorHAnsi" w:hAnsiTheme="majorHAnsi" w:cs="Arial Narrow"/>
              </w:rPr>
              <w:t>= 9,200</w:t>
            </w:r>
          </w:p>
        </w:tc>
        <w:tc>
          <w:tcPr>
            <w:tcW w:w="2250" w:type="dxa"/>
            <w:gridSpan w:val="2"/>
          </w:tcPr>
          <w:p w:rsidR="000D199D" w:rsidRPr="00057C18" w:rsidRDefault="000D199D" w:rsidP="002E1BE2">
            <w:pPr>
              <w:widowControl w:val="0"/>
              <w:autoSpaceDE w:val="0"/>
              <w:autoSpaceDN w:val="0"/>
              <w:adjustRightInd w:val="0"/>
              <w:jc w:val="center"/>
              <w:rPr>
                <w:rFonts w:asciiTheme="majorHAnsi" w:hAnsiTheme="majorHAnsi" w:cs="Arial Narrow"/>
              </w:rPr>
            </w:pPr>
            <w:r>
              <w:rPr>
                <w:rFonts w:asciiTheme="majorHAnsi" w:hAnsiTheme="majorHAnsi" w:cs="Arial Narrow"/>
              </w:rPr>
              <w:t>1 x 9,200                                      = 9,200</w:t>
            </w:r>
          </w:p>
        </w:tc>
        <w:tc>
          <w:tcPr>
            <w:tcW w:w="1800" w:type="dxa"/>
          </w:tcPr>
          <w:p w:rsidR="000D199D" w:rsidRDefault="000D199D" w:rsidP="002E1BE2">
            <w:pPr>
              <w:jc w:val="center"/>
              <w:rPr>
                <w:rFonts w:asciiTheme="majorHAnsi" w:eastAsia="Batang" w:hAnsiTheme="majorHAnsi"/>
              </w:rPr>
            </w:pPr>
            <w:r>
              <w:rPr>
                <w:rFonts w:asciiTheme="majorHAnsi" w:eastAsia="Batang" w:hAnsiTheme="majorHAnsi"/>
              </w:rPr>
              <w:t>1 x 9,600</w:t>
            </w:r>
          </w:p>
          <w:p w:rsidR="000D199D" w:rsidRPr="00057C18" w:rsidRDefault="000D199D" w:rsidP="002E1BE2">
            <w:pPr>
              <w:jc w:val="center"/>
              <w:rPr>
                <w:rFonts w:asciiTheme="majorHAnsi" w:eastAsia="Batang" w:hAnsiTheme="majorHAnsi"/>
              </w:rPr>
            </w:pPr>
            <w:r>
              <w:rPr>
                <w:rFonts w:asciiTheme="majorHAnsi" w:eastAsia="Batang" w:hAnsiTheme="majorHAnsi"/>
              </w:rPr>
              <w:t>= 9,600</w:t>
            </w:r>
          </w:p>
        </w:tc>
        <w:tc>
          <w:tcPr>
            <w:tcW w:w="1818" w:type="dxa"/>
          </w:tcPr>
          <w:p w:rsidR="000D199D" w:rsidRPr="00057C18" w:rsidRDefault="000D199D" w:rsidP="002E1BE2">
            <w:pPr>
              <w:widowControl w:val="0"/>
              <w:autoSpaceDE w:val="0"/>
              <w:autoSpaceDN w:val="0"/>
              <w:adjustRightInd w:val="0"/>
              <w:jc w:val="center"/>
              <w:rPr>
                <w:rFonts w:asciiTheme="majorHAnsi" w:hAnsiTheme="majorHAnsi" w:cs="Arial Narrow"/>
              </w:rPr>
            </w:pPr>
            <w:r>
              <w:rPr>
                <w:rFonts w:asciiTheme="majorHAnsi" w:hAnsiTheme="majorHAnsi" w:cs="Arial Narrow"/>
              </w:rPr>
              <w:t>10,560</w:t>
            </w:r>
          </w:p>
        </w:tc>
      </w:tr>
      <w:tr w:rsidR="000D199D" w:rsidRPr="00057C18" w:rsidTr="002E1BE2">
        <w:trPr>
          <w:trHeight w:val="1412"/>
        </w:trPr>
        <w:tc>
          <w:tcPr>
            <w:tcW w:w="3780" w:type="dxa"/>
            <w:gridSpan w:val="2"/>
          </w:tcPr>
          <w:p w:rsidR="000D199D" w:rsidRPr="00057C18" w:rsidRDefault="000D199D" w:rsidP="002E1BE2">
            <w:pPr>
              <w:jc w:val="both"/>
              <w:rPr>
                <w:rFonts w:asciiTheme="majorHAnsi" w:eastAsia="Batang" w:hAnsiTheme="majorHAnsi"/>
              </w:rPr>
            </w:pPr>
          </w:p>
          <w:p w:rsidR="000D199D" w:rsidRPr="00057C18" w:rsidRDefault="000D199D" w:rsidP="002E1BE2">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Rate Variance</w:t>
            </w:r>
          </w:p>
          <w:p w:rsidR="000D199D" w:rsidRPr="00057C18" w:rsidRDefault="000D199D" w:rsidP="002E1BE2">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Idle Time Variance</w:t>
            </w:r>
          </w:p>
          <w:p w:rsidR="000D199D" w:rsidRPr="00057C18" w:rsidRDefault="000D199D" w:rsidP="002E1BE2">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Mix Variance</w:t>
            </w:r>
          </w:p>
          <w:p w:rsidR="000D199D" w:rsidRDefault="000D199D" w:rsidP="002E1BE2">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Efficiency Variance</w:t>
            </w:r>
          </w:p>
          <w:p w:rsidR="000D199D" w:rsidRPr="00057C18" w:rsidRDefault="000D199D" w:rsidP="002E1BE2">
            <w:pPr>
              <w:jc w:val="both"/>
              <w:rPr>
                <w:rFonts w:asciiTheme="majorHAnsi" w:eastAsia="Batang" w:hAnsiTheme="majorHAnsi"/>
              </w:rPr>
            </w:pPr>
          </w:p>
        </w:tc>
        <w:tc>
          <w:tcPr>
            <w:tcW w:w="1170" w:type="dxa"/>
            <w:gridSpan w:val="2"/>
          </w:tcPr>
          <w:p w:rsidR="000D199D" w:rsidRPr="00057C18" w:rsidRDefault="000D199D" w:rsidP="002E1BE2">
            <w:pPr>
              <w:jc w:val="center"/>
              <w:rPr>
                <w:rFonts w:asciiTheme="majorHAnsi" w:eastAsia="Batang" w:hAnsiTheme="majorHAnsi"/>
              </w:rPr>
            </w:pPr>
          </w:p>
          <w:p w:rsidR="000D199D" w:rsidRPr="00057C18" w:rsidRDefault="000D199D" w:rsidP="002E1BE2">
            <w:pPr>
              <w:jc w:val="center"/>
              <w:rPr>
                <w:rFonts w:asciiTheme="majorHAnsi" w:eastAsia="Batang" w:hAnsiTheme="majorHAnsi"/>
              </w:rPr>
            </w:pPr>
            <w:r w:rsidRPr="00057C18">
              <w:rPr>
                <w:rFonts w:asciiTheme="majorHAnsi" w:eastAsia="Batang" w:hAnsiTheme="majorHAnsi"/>
              </w:rPr>
              <w:t>D-E</w:t>
            </w:r>
          </w:p>
          <w:p w:rsidR="000D199D" w:rsidRPr="00057C18" w:rsidRDefault="000D199D" w:rsidP="002E1BE2">
            <w:pPr>
              <w:jc w:val="center"/>
              <w:rPr>
                <w:rFonts w:asciiTheme="majorHAnsi" w:eastAsia="Batang" w:hAnsiTheme="majorHAnsi"/>
              </w:rPr>
            </w:pPr>
            <w:r w:rsidRPr="00057C18">
              <w:rPr>
                <w:rFonts w:asciiTheme="majorHAnsi" w:eastAsia="Batang" w:hAnsiTheme="majorHAnsi"/>
              </w:rPr>
              <w:t>C-D</w:t>
            </w:r>
          </w:p>
          <w:p w:rsidR="000D199D" w:rsidRPr="00057C18" w:rsidRDefault="000D199D" w:rsidP="002E1BE2">
            <w:pPr>
              <w:jc w:val="center"/>
              <w:rPr>
                <w:rFonts w:asciiTheme="majorHAnsi" w:eastAsia="Batang" w:hAnsiTheme="majorHAnsi"/>
              </w:rPr>
            </w:pPr>
            <w:r w:rsidRPr="00057C18">
              <w:rPr>
                <w:rFonts w:asciiTheme="majorHAnsi" w:eastAsia="Batang" w:hAnsiTheme="majorHAnsi"/>
              </w:rPr>
              <w:t>B-C</w:t>
            </w:r>
          </w:p>
          <w:p w:rsidR="000D199D" w:rsidRPr="00057C18" w:rsidRDefault="000D199D" w:rsidP="002E1BE2">
            <w:pPr>
              <w:jc w:val="center"/>
              <w:rPr>
                <w:rFonts w:asciiTheme="majorHAnsi" w:eastAsia="Batang" w:hAnsiTheme="majorHAnsi"/>
              </w:rPr>
            </w:pPr>
            <w:r w:rsidRPr="00057C18">
              <w:rPr>
                <w:rFonts w:asciiTheme="majorHAnsi" w:eastAsia="Batang" w:hAnsiTheme="majorHAnsi"/>
              </w:rPr>
              <w:t>A-B</w:t>
            </w:r>
          </w:p>
        </w:tc>
        <w:tc>
          <w:tcPr>
            <w:tcW w:w="4788" w:type="dxa"/>
            <w:gridSpan w:val="3"/>
          </w:tcPr>
          <w:p w:rsidR="000D199D" w:rsidRDefault="000D199D" w:rsidP="002E1BE2">
            <w:pPr>
              <w:rPr>
                <w:rFonts w:asciiTheme="majorHAnsi" w:eastAsia="Batang" w:hAnsiTheme="majorHAnsi"/>
              </w:rPr>
            </w:pPr>
          </w:p>
          <w:p w:rsidR="00033684" w:rsidRDefault="00033684" w:rsidP="002E1BE2">
            <w:pPr>
              <w:rPr>
                <w:rFonts w:asciiTheme="majorHAnsi" w:eastAsia="Batang" w:hAnsiTheme="majorHAnsi"/>
              </w:rPr>
            </w:pPr>
            <w:r>
              <w:rPr>
                <w:rFonts w:asciiTheme="majorHAnsi" w:eastAsia="Batang" w:hAnsiTheme="majorHAnsi"/>
              </w:rPr>
              <w:t>9,600 – 10,560 = 960 (A)</w:t>
            </w:r>
          </w:p>
          <w:p w:rsidR="00033684" w:rsidRPr="00057C18" w:rsidRDefault="00033684" w:rsidP="002E1BE2">
            <w:pPr>
              <w:rPr>
                <w:rFonts w:asciiTheme="majorHAnsi" w:eastAsia="Batang" w:hAnsiTheme="majorHAnsi"/>
              </w:rPr>
            </w:pPr>
            <w:r>
              <w:rPr>
                <w:rFonts w:asciiTheme="majorHAnsi" w:eastAsia="Batang" w:hAnsiTheme="majorHAnsi"/>
              </w:rPr>
              <w:t>9,200 – 9,600   = 400 (A)</w:t>
            </w:r>
          </w:p>
          <w:p w:rsidR="000D199D" w:rsidRPr="00057C18" w:rsidRDefault="00033684" w:rsidP="00033684">
            <w:pPr>
              <w:rPr>
                <w:rFonts w:asciiTheme="majorHAnsi" w:eastAsia="Batang" w:hAnsiTheme="majorHAnsi"/>
              </w:rPr>
            </w:pPr>
            <w:r>
              <w:rPr>
                <w:rFonts w:asciiTheme="majorHAnsi" w:eastAsia="Batang" w:hAnsiTheme="majorHAnsi"/>
              </w:rPr>
              <w:t>9,200 – 9,200 = 0</w:t>
            </w:r>
            <w:r w:rsidR="000D199D">
              <w:rPr>
                <w:rFonts w:asciiTheme="majorHAnsi" w:eastAsia="Batang" w:hAnsiTheme="majorHAnsi"/>
              </w:rPr>
              <w:t xml:space="preserve">   </w:t>
            </w:r>
          </w:p>
          <w:p w:rsidR="000D199D" w:rsidRPr="00057C18" w:rsidRDefault="00033684" w:rsidP="00033684">
            <w:pPr>
              <w:rPr>
                <w:rFonts w:asciiTheme="majorHAnsi" w:eastAsia="Batang" w:hAnsiTheme="majorHAnsi"/>
              </w:rPr>
            </w:pPr>
            <w:r>
              <w:rPr>
                <w:rFonts w:asciiTheme="majorHAnsi" w:eastAsia="Batang" w:hAnsiTheme="majorHAnsi"/>
              </w:rPr>
              <w:t>9,000 – 9,200 = 200 (A)</w:t>
            </w:r>
          </w:p>
        </w:tc>
      </w:tr>
    </w:tbl>
    <w:p w:rsidR="000D199D" w:rsidRDefault="000D199D" w:rsidP="005F47BF">
      <w:pPr>
        <w:jc w:val="both"/>
        <w:rPr>
          <w:rFonts w:asciiTheme="majorHAnsi" w:eastAsia="Batang" w:hAnsiTheme="majorHAnsi"/>
          <w:b/>
        </w:rPr>
      </w:pPr>
    </w:p>
    <w:p w:rsidR="00033684" w:rsidRDefault="00033684" w:rsidP="00033684">
      <w:pPr>
        <w:autoSpaceDE w:val="0"/>
        <w:autoSpaceDN w:val="0"/>
        <w:adjustRightInd w:val="0"/>
        <w:rPr>
          <w:rFonts w:asciiTheme="majorHAnsi" w:hAnsiTheme="majorHAnsi" w:cs="Arial"/>
          <w:b/>
        </w:rPr>
      </w:pPr>
      <w:r>
        <w:rPr>
          <w:rFonts w:asciiTheme="majorHAnsi" w:hAnsiTheme="majorHAnsi" w:cs="Arial"/>
          <w:b/>
        </w:rPr>
        <w:t>VO</w:t>
      </w:r>
    </w:p>
    <w:tbl>
      <w:tblPr>
        <w:tblStyle w:val="TableGrid"/>
        <w:tblW w:w="0" w:type="auto"/>
        <w:tblLook w:val="04A0"/>
      </w:tblPr>
      <w:tblGrid>
        <w:gridCol w:w="3192"/>
        <w:gridCol w:w="3192"/>
        <w:gridCol w:w="3192"/>
      </w:tblGrid>
      <w:tr w:rsidR="00033684" w:rsidRPr="00E855AA" w:rsidTr="002E1BE2">
        <w:tc>
          <w:tcPr>
            <w:tcW w:w="3192" w:type="dxa"/>
          </w:tcPr>
          <w:p w:rsidR="00033684" w:rsidRPr="00E855AA" w:rsidRDefault="00033684" w:rsidP="002E1BE2">
            <w:pPr>
              <w:jc w:val="center"/>
              <w:rPr>
                <w:rFonts w:asciiTheme="majorHAnsi" w:eastAsia="Batang" w:hAnsiTheme="majorHAnsi"/>
              </w:rPr>
            </w:pPr>
            <w:r w:rsidRPr="00E855AA">
              <w:rPr>
                <w:rFonts w:asciiTheme="majorHAnsi" w:eastAsia="Batang" w:hAnsiTheme="majorHAnsi"/>
              </w:rPr>
              <w:t>SR X ST</w:t>
            </w:r>
          </w:p>
          <w:p w:rsidR="00033684" w:rsidRPr="00E855AA" w:rsidRDefault="00033684" w:rsidP="002E1BE2">
            <w:pPr>
              <w:jc w:val="center"/>
              <w:rPr>
                <w:rFonts w:asciiTheme="majorHAnsi" w:eastAsia="Batang" w:hAnsiTheme="majorHAnsi"/>
              </w:rPr>
            </w:pPr>
            <w:r w:rsidRPr="00E855AA">
              <w:rPr>
                <w:rFonts w:asciiTheme="majorHAnsi" w:eastAsia="Batang" w:hAnsiTheme="majorHAnsi"/>
              </w:rPr>
              <w:t>(A)</w:t>
            </w:r>
          </w:p>
        </w:tc>
        <w:tc>
          <w:tcPr>
            <w:tcW w:w="3192" w:type="dxa"/>
          </w:tcPr>
          <w:p w:rsidR="00033684" w:rsidRPr="00E855AA" w:rsidRDefault="00033684" w:rsidP="002E1BE2">
            <w:pPr>
              <w:jc w:val="center"/>
              <w:rPr>
                <w:rFonts w:asciiTheme="majorHAnsi" w:eastAsia="Batang" w:hAnsiTheme="majorHAnsi"/>
              </w:rPr>
            </w:pPr>
            <w:r w:rsidRPr="00E855AA">
              <w:rPr>
                <w:rFonts w:asciiTheme="majorHAnsi" w:eastAsia="Batang" w:hAnsiTheme="majorHAnsi"/>
              </w:rPr>
              <w:t>SR X AT Worked</w:t>
            </w:r>
          </w:p>
          <w:p w:rsidR="00033684" w:rsidRPr="00E855AA" w:rsidRDefault="00033684" w:rsidP="002E1BE2">
            <w:pPr>
              <w:jc w:val="center"/>
              <w:rPr>
                <w:rFonts w:asciiTheme="majorHAnsi" w:eastAsia="Batang" w:hAnsiTheme="majorHAnsi"/>
              </w:rPr>
            </w:pPr>
            <w:r w:rsidRPr="00E855AA">
              <w:rPr>
                <w:rFonts w:asciiTheme="majorHAnsi" w:eastAsia="Batang" w:hAnsiTheme="majorHAnsi"/>
              </w:rPr>
              <w:t>(B)</w:t>
            </w:r>
          </w:p>
        </w:tc>
        <w:tc>
          <w:tcPr>
            <w:tcW w:w="3192" w:type="dxa"/>
          </w:tcPr>
          <w:p w:rsidR="00033684" w:rsidRPr="00E855AA" w:rsidRDefault="00033684" w:rsidP="002E1BE2">
            <w:pPr>
              <w:jc w:val="center"/>
              <w:rPr>
                <w:rFonts w:asciiTheme="majorHAnsi" w:eastAsia="Batang" w:hAnsiTheme="majorHAnsi"/>
              </w:rPr>
            </w:pPr>
            <w:r w:rsidRPr="00E855AA">
              <w:rPr>
                <w:rFonts w:asciiTheme="majorHAnsi" w:eastAsia="Batang" w:hAnsiTheme="majorHAnsi"/>
              </w:rPr>
              <w:t>AR X AT worked</w:t>
            </w:r>
          </w:p>
          <w:p w:rsidR="00033684" w:rsidRPr="00E855AA" w:rsidRDefault="00033684" w:rsidP="002E1BE2">
            <w:pPr>
              <w:jc w:val="center"/>
              <w:rPr>
                <w:rFonts w:asciiTheme="majorHAnsi" w:eastAsia="Batang" w:hAnsiTheme="majorHAnsi"/>
              </w:rPr>
            </w:pPr>
            <w:r w:rsidRPr="00E855AA">
              <w:rPr>
                <w:rFonts w:asciiTheme="majorHAnsi" w:eastAsia="Batang" w:hAnsiTheme="majorHAnsi"/>
              </w:rPr>
              <w:t>(C)</w:t>
            </w:r>
          </w:p>
        </w:tc>
      </w:tr>
      <w:tr w:rsidR="00033684" w:rsidRPr="00E855AA" w:rsidTr="002E1BE2">
        <w:tc>
          <w:tcPr>
            <w:tcW w:w="3192" w:type="dxa"/>
          </w:tcPr>
          <w:p w:rsidR="00033684" w:rsidRDefault="00033684" w:rsidP="002E1BE2">
            <w:pPr>
              <w:jc w:val="center"/>
              <w:rPr>
                <w:rFonts w:asciiTheme="majorHAnsi" w:eastAsia="Batang" w:hAnsiTheme="majorHAnsi"/>
              </w:rPr>
            </w:pPr>
            <w:r>
              <w:rPr>
                <w:rFonts w:asciiTheme="majorHAnsi" w:eastAsia="Batang" w:hAnsiTheme="majorHAnsi"/>
              </w:rPr>
              <w:t>0.30 x 6,000</w:t>
            </w:r>
          </w:p>
          <w:p w:rsidR="00033684" w:rsidRDefault="00033684" w:rsidP="002E1BE2">
            <w:pPr>
              <w:jc w:val="center"/>
              <w:rPr>
                <w:rFonts w:asciiTheme="majorHAnsi" w:eastAsia="Batang" w:hAnsiTheme="majorHAnsi"/>
                <w:u w:val="single"/>
              </w:rPr>
            </w:pPr>
            <w:r w:rsidRPr="00033684">
              <w:rPr>
                <w:rFonts w:asciiTheme="majorHAnsi" w:eastAsia="Batang" w:hAnsiTheme="majorHAnsi"/>
                <w:u w:val="single"/>
              </w:rPr>
              <w:t>0.40 x 3,000</w:t>
            </w:r>
          </w:p>
          <w:p w:rsidR="00033684" w:rsidRPr="00033684" w:rsidRDefault="00033684" w:rsidP="002E1BE2">
            <w:pPr>
              <w:jc w:val="center"/>
              <w:rPr>
                <w:rFonts w:asciiTheme="majorHAnsi" w:eastAsia="Batang" w:hAnsiTheme="majorHAnsi"/>
                <w:u w:val="single"/>
              </w:rPr>
            </w:pPr>
            <w:r>
              <w:rPr>
                <w:rFonts w:asciiTheme="majorHAnsi" w:eastAsia="Batang" w:hAnsiTheme="majorHAnsi"/>
                <w:u w:val="single"/>
              </w:rPr>
              <w:t>3,000</w:t>
            </w:r>
          </w:p>
        </w:tc>
        <w:tc>
          <w:tcPr>
            <w:tcW w:w="3192" w:type="dxa"/>
          </w:tcPr>
          <w:p w:rsidR="00033684" w:rsidRPr="00E855AA" w:rsidRDefault="00033684" w:rsidP="002E1BE2">
            <w:pPr>
              <w:jc w:val="center"/>
              <w:rPr>
                <w:rFonts w:asciiTheme="majorHAnsi" w:eastAsia="Batang" w:hAnsiTheme="majorHAnsi"/>
              </w:rPr>
            </w:pPr>
          </w:p>
        </w:tc>
        <w:tc>
          <w:tcPr>
            <w:tcW w:w="3192" w:type="dxa"/>
          </w:tcPr>
          <w:p w:rsidR="00033684" w:rsidRDefault="00033684" w:rsidP="002E1BE2">
            <w:pPr>
              <w:jc w:val="center"/>
              <w:rPr>
                <w:rFonts w:asciiTheme="majorHAnsi" w:eastAsia="Batang" w:hAnsiTheme="majorHAnsi"/>
              </w:rPr>
            </w:pPr>
          </w:p>
          <w:p w:rsidR="00033684" w:rsidRDefault="00033684" w:rsidP="002E1BE2">
            <w:pPr>
              <w:jc w:val="center"/>
              <w:rPr>
                <w:rFonts w:asciiTheme="majorHAnsi" w:eastAsia="Batang" w:hAnsiTheme="majorHAnsi"/>
              </w:rPr>
            </w:pPr>
          </w:p>
          <w:p w:rsidR="00033684" w:rsidRPr="00E855AA" w:rsidRDefault="00033684" w:rsidP="002E1BE2">
            <w:pPr>
              <w:jc w:val="center"/>
              <w:rPr>
                <w:rFonts w:asciiTheme="majorHAnsi" w:eastAsia="Batang" w:hAnsiTheme="majorHAnsi"/>
              </w:rPr>
            </w:pPr>
            <w:r>
              <w:rPr>
                <w:rFonts w:asciiTheme="majorHAnsi" w:eastAsia="Batang" w:hAnsiTheme="majorHAnsi"/>
              </w:rPr>
              <w:t>4,000</w:t>
            </w:r>
          </w:p>
        </w:tc>
      </w:tr>
    </w:tbl>
    <w:p w:rsidR="00033684" w:rsidRPr="00E855AA" w:rsidRDefault="00033684" w:rsidP="00033684">
      <w:pPr>
        <w:jc w:val="both"/>
        <w:rPr>
          <w:rFonts w:asciiTheme="majorHAnsi" w:eastAsia="Batang" w:hAnsiTheme="majorHAnsi"/>
        </w:rPr>
      </w:pPr>
    </w:p>
    <w:tbl>
      <w:tblPr>
        <w:tblStyle w:val="TableGrid"/>
        <w:tblW w:w="9617" w:type="dxa"/>
        <w:tblLook w:val="04A0"/>
      </w:tblPr>
      <w:tblGrid>
        <w:gridCol w:w="3168"/>
        <w:gridCol w:w="720"/>
        <w:gridCol w:w="5729"/>
      </w:tblGrid>
      <w:tr w:rsidR="00033684" w:rsidRPr="00E855AA" w:rsidTr="002E1BE2">
        <w:tc>
          <w:tcPr>
            <w:tcW w:w="3168" w:type="dxa"/>
          </w:tcPr>
          <w:p w:rsidR="00033684" w:rsidRPr="00E855AA" w:rsidRDefault="00033684" w:rsidP="002E1BE2">
            <w:pPr>
              <w:jc w:val="both"/>
              <w:rPr>
                <w:rFonts w:asciiTheme="majorHAnsi" w:eastAsia="Batang" w:hAnsiTheme="majorHAnsi"/>
              </w:rPr>
            </w:pPr>
            <w:r>
              <w:rPr>
                <w:rFonts w:asciiTheme="majorHAnsi" w:eastAsia="Batang" w:hAnsiTheme="majorHAnsi"/>
              </w:rPr>
              <w:t xml:space="preserve">VO Cost  </w:t>
            </w:r>
            <w:r w:rsidRPr="00E855AA">
              <w:rPr>
                <w:rFonts w:asciiTheme="majorHAnsi" w:eastAsia="Batang" w:hAnsiTheme="majorHAnsi"/>
              </w:rPr>
              <w:t>Variance</w:t>
            </w:r>
          </w:p>
        </w:tc>
        <w:tc>
          <w:tcPr>
            <w:tcW w:w="720" w:type="dxa"/>
          </w:tcPr>
          <w:p w:rsidR="00033684" w:rsidRPr="00E855AA" w:rsidRDefault="00033684" w:rsidP="002E1BE2">
            <w:pPr>
              <w:jc w:val="both"/>
              <w:rPr>
                <w:rFonts w:asciiTheme="majorHAnsi" w:eastAsia="Batang" w:hAnsiTheme="majorHAnsi"/>
              </w:rPr>
            </w:pPr>
            <w:r>
              <w:rPr>
                <w:rFonts w:asciiTheme="majorHAnsi" w:eastAsia="Batang" w:hAnsiTheme="majorHAnsi"/>
              </w:rPr>
              <w:t>A</w:t>
            </w:r>
            <w:r w:rsidRPr="00E855AA">
              <w:rPr>
                <w:rFonts w:asciiTheme="majorHAnsi" w:eastAsia="Batang" w:hAnsiTheme="majorHAnsi"/>
              </w:rPr>
              <w:t>-C</w:t>
            </w:r>
          </w:p>
        </w:tc>
        <w:tc>
          <w:tcPr>
            <w:tcW w:w="5729" w:type="dxa"/>
          </w:tcPr>
          <w:p w:rsidR="00033684" w:rsidRPr="00E855AA" w:rsidRDefault="00033684" w:rsidP="002E1BE2">
            <w:pPr>
              <w:jc w:val="center"/>
              <w:rPr>
                <w:rFonts w:asciiTheme="majorHAnsi" w:eastAsia="Batang" w:hAnsiTheme="majorHAnsi"/>
              </w:rPr>
            </w:pPr>
            <w:r>
              <w:rPr>
                <w:rFonts w:asciiTheme="majorHAnsi" w:eastAsia="Batang" w:hAnsiTheme="majorHAnsi"/>
              </w:rPr>
              <w:t>3,000 – 4,000 = 1,000(A)</w:t>
            </w:r>
          </w:p>
        </w:tc>
      </w:tr>
    </w:tbl>
    <w:p w:rsidR="000D199D" w:rsidRDefault="000D199D" w:rsidP="005F47BF">
      <w:pPr>
        <w:jc w:val="both"/>
        <w:rPr>
          <w:rFonts w:asciiTheme="majorHAnsi" w:eastAsia="Batang" w:hAnsiTheme="majorHAnsi"/>
          <w:b/>
        </w:rPr>
      </w:pPr>
    </w:p>
    <w:p w:rsidR="00033684" w:rsidRPr="00033684" w:rsidRDefault="00033684" w:rsidP="00033684">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033684">
        <w:rPr>
          <w:rFonts w:asciiTheme="majorHAnsi" w:eastAsia="Batang" w:hAnsiTheme="majorHAnsi"/>
        </w:rPr>
        <w:t>Teaching note: We are not given actual worked separately for A and B. Hence, we cannot calculate VO Expenditure Variance and VO Efficiency Variance.</w:t>
      </w:r>
    </w:p>
    <w:p w:rsidR="000D199D" w:rsidRPr="00033684" w:rsidRDefault="000D199D" w:rsidP="005F47BF">
      <w:pPr>
        <w:jc w:val="both"/>
        <w:rPr>
          <w:rFonts w:asciiTheme="majorHAnsi" w:eastAsia="Batang" w:hAnsiTheme="majorHAnsi"/>
        </w:rPr>
      </w:pPr>
    </w:p>
    <w:p w:rsidR="00033684" w:rsidRDefault="00033684" w:rsidP="00033684">
      <w:pPr>
        <w:jc w:val="both"/>
        <w:rPr>
          <w:rFonts w:asciiTheme="majorHAnsi" w:eastAsia="Batang" w:hAnsiTheme="majorHAnsi"/>
          <w:b/>
        </w:rPr>
      </w:pPr>
      <w:r>
        <w:rPr>
          <w:rFonts w:asciiTheme="majorHAnsi" w:eastAsia="Batang" w:hAnsiTheme="majorHAnsi"/>
          <w:b/>
        </w:rPr>
        <w:t xml:space="preserve">Fixed overheads </w:t>
      </w:r>
    </w:p>
    <w:tbl>
      <w:tblPr>
        <w:tblStyle w:val="TableGrid"/>
        <w:tblW w:w="0" w:type="auto"/>
        <w:tblInd w:w="-162" w:type="dxa"/>
        <w:tblLook w:val="04A0"/>
      </w:tblPr>
      <w:tblGrid>
        <w:gridCol w:w="1980"/>
        <w:gridCol w:w="1980"/>
        <w:gridCol w:w="1620"/>
        <w:gridCol w:w="1980"/>
        <w:gridCol w:w="2178"/>
      </w:tblGrid>
      <w:tr w:rsidR="00033684" w:rsidRPr="00E855AA" w:rsidTr="002E1BE2">
        <w:tc>
          <w:tcPr>
            <w:tcW w:w="1980" w:type="dxa"/>
          </w:tcPr>
          <w:p w:rsidR="00033684" w:rsidRDefault="00033684" w:rsidP="002E1BE2">
            <w:pPr>
              <w:jc w:val="center"/>
              <w:rPr>
                <w:rFonts w:asciiTheme="majorHAnsi" w:eastAsia="Batang" w:hAnsiTheme="majorHAnsi"/>
              </w:rPr>
            </w:pPr>
            <w:r w:rsidRPr="00E855AA">
              <w:rPr>
                <w:rFonts w:asciiTheme="majorHAnsi" w:eastAsia="Batang" w:hAnsiTheme="majorHAnsi"/>
              </w:rPr>
              <w:t>SR x ST</w:t>
            </w:r>
          </w:p>
          <w:p w:rsidR="00033684" w:rsidRPr="00E855AA" w:rsidRDefault="00033684" w:rsidP="002E1BE2">
            <w:pPr>
              <w:jc w:val="center"/>
              <w:rPr>
                <w:rFonts w:asciiTheme="majorHAnsi" w:eastAsia="Batang" w:hAnsiTheme="majorHAnsi"/>
              </w:rPr>
            </w:pPr>
            <w:r>
              <w:rPr>
                <w:rFonts w:asciiTheme="majorHAnsi" w:eastAsia="Batang" w:hAnsiTheme="majorHAnsi"/>
              </w:rPr>
              <w:t>(I)</w:t>
            </w:r>
          </w:p>
        </w:tc>
        <w:tc>
          <w:tcPr>
            <w:tcW w:w="1980" w:type="dxa"/>
          </w:tcPr>
          <w:p w:rsidR="00033684" w:rsidRDefault="00033684" w:rsidP="002E1BE2">
            <w:pPr>
              <w:jc w:val="center"/>
              <w:rPr>
                <w:rFonts w:asciiTheme="majorHAnsi" w:eastAsia="Batang" w:hAnsiTheme="majorHAnsi"/>
              </w:rPr>
            </w:pPr>
            <w:r w:rsidRPr="00E855AA">
              <w:rPr>
                <w:rFonts w:asciiTheme="majorHAnsi" w:eastAsia="Batang" w:hAnsiTheme="majorHAnsi"/>
              </w:rPr>
              <w:t>SR x AT Worked</w:t>
            </w:r>
          </w:p>
          <w:p w:rsidR="00033684" w:rsidRPr="00E855AA" w:rsidRDefault="00033684" w:rsidP="002E1BE2">
            <w:pPr>
              <w:jc w:val="center"/>
              <w:rPr>
                <w:rFonts w:asciiTheme="majorHAnsi" w:eastAsia="Batang" w:hAnsiTheme="majorHAnsi"/>
              </w:rPr>
            </w:pPr>
            <w:r>
              <w:rPr>
                <w:rFonts w:asciiTheme="majorHAnsi" w:eastAsia="Batang" w:hAnsiTheme="majorHAnsi"/>
              </w:rPr>
              <w:t>(II)</w:t>
            </w:r>
          </w:p>
        </w:tc>
        <w:tc>
          <w:tcPr>
            <w:tcW w:w="1620" w:type="dxa"/>
          </w:tcPr>
          <w:p w:rsidR="00033684" w:rsidRDefault="00033684" w:rsidP="002E1BE2">
            <w:pPr>
              <w:jc w:val="center"/>
              <w:rPr>
                <w:rFonts w:asciiTheme="majorHAnsi" w:eastAsia="Batang" w:hAnsiTheme="majorHAnsi"/>
              </w:rPr>
            </w:pPr>
            <w:r w:rsidRPr="00E855AA">
              <w:rPr>
                <w:rFonts w:asciiTheme="majorHAnsi" w:eastAsia="Batang" w:hAnsiTheme="majorHAnsi"/>
              </w:rPr>
              <w:t>SR x RBT</w:t>
            </w:r>
          </w:p>
          <w:p w:rsidR="00033684" w:rsidRPr="00E855AA" w:rsidRDefault="00033684" w:rsidP="002E1BE2">
            <w:pPr>
              <w:jc w:val="center"/>
              <w:rPr>
                <w:rFonts w:asciiTheme="majorHAnsi" w:eastAsia="Batang" w:hAnsiTheme="majorHAnsi"/>
              </w:rPr>
            </w:pPr>
            <w:r>
              <w:rPr>
                <w:rFonts w:asciiTheme="majorHAnsi" w:eastAsia="Batang" w:hAnsiTheme="majorHAnsi"/>
              </w:rPr>
              <w:t>(III)</w:t>
            </w:r>
          </w:p>
        </w:tc>
        <w:tc>
          <w:tcPr>
            <w:tcW w:w="1980" w:type="dxa"/>
          </w:tcPr>
          <w:p w:rsidR="00033684" w:rsidRDefault="00033684" w:rsidP="002E1BE2">
            <w:pPr>
              <w:jc w:val="center"/>
              <w:rPr>
                <w:rFonts w:asciiTheme="majorHAnsi" w:eastAsia="Batang" w:hAnsiTheme="majorHAnsi"/>
              </w:rPr>
            </w:pPr>
            <w:r w:rsidRPr="00E855AA">
              <w:rPr>
                <w:rFonts w:asciiTheme="majorHAnsi" w:eastAsia="Batang" w:hAnsiTheme="majorHAnsi"/>
              </w:rPr>
              <w:t>SR x BT</w:t>
            </w:r>
          </w:p>
          <w:p w:rsidR="00033684" w:rsidRPr="00E855AA" w:rsidRDefault="00033684" w:rsidP="002E1BE2">
            <w:pPr>
              <w:jc w:val="center"/>
              <w:rPr>
                <w:rFonts w:asciiTheme="majorHAnsi" w:eastAsia="Batang" w:hAnsiTheme="majorHAnsi"/>
              </w:rPr>
            </w:pPr>
            <w:r>
              <w:rPr>
                <w:rFonts w:asciiTheme="majorHAnsi" w:eastAsia="Batang" w:hAnsiTheme="majorHAnsi"/>
              </w:rPr>
              <w:t>(IV)</w:t>
            </w:r>
          </w:p>
        </w:tc>
        <w:tc>
          <w:tcPr>
            <w:tcW w:w="2178" w:type="dxa"/>
          </w:tcPr>
          <w:p w:rsidR="00033684" w:rsidRDefault="00033684" w:rsidP="002E1BE2">
            <w:pPr>
              <w:jc w:val="center"/>
              <w:rPr>
                <w:rFonts w:asciiTheme="majorHAnsi" w:eastAsia="Batang" w:hAnsiTheme="majorHAnsi"/>
              </w:rPr>
            </w:pPr>
            <w:r w:rsidRPr="00E855AA">
              <w:rPr>
                <w:rFonts w:asciiTheme="majorHAnsi" w:eastAsia="Batang" w:hAnsiTheme="majorHAnsi"/>
              </w:rPr>
              <w:t>AR x AT paid  for</w:t>
            </w:r>
          </w:p>
          <w:p w:rsidR="00033684" w:rsidRPr="00E855AA" w:rsidRDefault="00033684" w:rsidP="002E1BE2">
            <w:pPr>
              <w:jc w:val="center"/>
              <w:rPr>
                <w:rFonts w:asciiTheme="majorHAnsi" w:eastAsia="Batang" w:hAnsiTheme="majorHAnsi"/>
              </w:rPr>
            </w:pPr>
            <w:r>
              <w:rPr>
                <w:rFonts w:asciiTheme="majorHAnsi" w:eastAsia="Batang" w:hAnsiTheme="majorHAnsi"/>
              </w:rPr>
              <w:t>(V)</w:t>
            </w:r>
          </w:p>
        </w:tc>
      </w:tr>
      <w:tr w:rsidR="00033684" w:rsidRPr="00E855AA" w:rsidTr="002E1BE2">
        <w:tc>
          <w:tcPr>
            <w:tcW w:w="1980" w:type="dxa"/>
          </w:tcPr>
          <w:p w:rsidR="00033684" w:rsidRDefault="00001C36" w:rsidP="002E1BE2">
            <w:pPr>
              <w:jc w:val="center"/>
              <w:rPr>
                <w:rFonts w:asciiTheme="majorHAnsi" w:eastAsia="Batang" w:hAnsiTheme="majorHAnsi"/>
              </w:rPr>
            </w:pPr>
            <w:r>
              <w:rPr>
                <w:rFonts w:asciiTheme="majorHAnsi" w:eastAsia="Batang" w:hAnsiTheme="majorHAnsi"/>
              </w:rPr>
              <w:t>2 x (6000+3000)</w:t>
            </w:r>
          </w:p>
          <w:p w:rsidR="00001C36" w:rsidRPr="00E855AA" w:rsidRDefault="00001C36" w:rsidP="002E1BE2">
            <w:pPr>
              <w:jc w:val="center"/>
              <w:rPr>
                <w:rFonts w:asciiTheme="majorHAnsi" w:eastAsia="Batang" w:hAnsiTheme="majorHAnsi"/>
              </w:rPr>
            </w:pPr>
            <w:r>
              <w:rPr>
                <w:rFonts w:asciiTheme="majorHAnsi" w:eastAsia="Batang" w:hAnsiTheme="majorHAnsi"/>
              </w:rPr>
              <w:t>= 18,000</w:t>
            </w:r>
          </w:p>
        </w:tc>
        <w:tc>
          <w:tcPr>
            <w:tcW w:w="1980" w:type="dxa"/>
          </w:tcPr>
          <w:p w:rsidR="00033684" w:rsidRPr="00E855AA" w:rsidRDefault="00033684" w:rsidP="002E1BE2">
            <w:pPr>
              <w:jc w:val="center"/>
              <w:rPr>
                <w:rFonts w:asciiTheme="majorHAnsi" w:eastAsia="Batang" w:hAnsiTheme="majorHAnsi"/>
              </w:rPr>
            </w:pPr>
          </w:p>
        </w:tc>
        <w:tc>
          <w:tcPr>
            <w:tcW w:w="1620" w:type="dxa"/>
          </w:tcPr>
          <w:p w:rsidR="00033684" w:rsidRPr="00E855AA" w:rsidRDefault="00033684" w:rsidP="002E1BE2">
            <w:pPr>
              <w:jc w:val="center"/>
              <w:rPr>
                <w:rFonts w:asciiTheme="majorHAnsi" w:eastAsia="Batang" w:hAnsiTheme="majorHAnsi"/>
              </w:rPr>
            </w:pPr>
          </w:p>
        </w:tc>
        <w:tc>
          <w:tcPr>
            <w:tcW w:w="1980" w:type="dxa"/>
          </w:tcPr>
          <w:p w:rsidR="00033684" w:rsidRDefault="00001C36" w:rsidP="002E1BE2">
            <w:pPr>
              <w:jc w:val="center"/>
              <w:rPr>
                <w:rFonts w:asciiTheme="majorHAnsi" w:eastAsia="Batang" w:hAnsiTheme="majorHAnsi"/>
              </w:rPr>
            </w:pPr>
            <w:r>
              <w:rPr>
                <w:rFonts w:asciiTheme="majorHAnsi" w:eastAsia="Batang" w:hAnsiTheme="majorHAnsi"/>
              </w:rPr>
              <w:t>2x 12,500</w:t>
            </w:r>
          </w:p>
          <w:p w:rsidR="00001C36" w:rsidRPr="00E855AA" w:rsidRDefault="00001C36" w:rsidP="002E1BE2">
            <w:pPr>
              <w:jc w:val="center"/>
              <w:rPr>
                <w:rFonts w:asciiTheme="majorHAnsi" w:eastAsia="Batang" w:hAnsiTheme="majorHAnsi"/>
              </w:rPr>
            </w:pPr>
            <w:r>
              <w:rPr>
                <w:rFonts w:asciiTheme="majorHAnsi" w:eastAsia="Batang" w:hAnsiTheme="majorHAnsi"/>
              </w:rPr>
              <w:t>= 25,000</w:t>
            </w:r>
          </w:p>
        </w:tc>
        <w:tc>
          <w:tcPr>
            <w:tcW w:w="2178" w:type="dxa"/>
          </w:tcPr>
          <w:p w:rsidR="00001C36" w:rsidRDefault="00001C36" w:rsidP="002E1BE2">
            <w:pPr>
              <w:jc w:val="center"/>
              <w:rPr>
                <w:rFonts w:asciiTheme="majorHAnsi" w:eastAsia="Batang" w:hAnsiTheme="majorHAnsi"/>
              </w:rPr>
            </w:pPr>
          </w:p>
          <w:p w:rsidR="00033684" w:rsidRPr="00E855AA" w:rsidRDefault="00001C36" w:rsidP="002E1BE2">
            <w:pPr>
              <w:jc w:val="center"/>
              <w:rPr>
                <w:rFonts w:asciiTheme="majorHAnsi" w:eastAsia="Batang" w:hAnsiTheme="majorHAnsi"/>
              </w:rPr>
            </w:pPr>
            <w:r>
              <w:rPr>
                <w:rFonts w:asciiTheme="majorHAnsi" w:eastAsia="Batang" w:hAnsiTheme="majorHAnsi"/>
              </w:rPr>
              <w:t>30,000</w:t>
            </w:r>
          </w:p>
        </w:tc>
      </w:tr>
    </w:tbl>
    <w:p w:rsidR="00033684" w:rsidRPr="00E855AA" w:rsidRDefault="00033684" w:rsidP="00033684">
      <w:pPr>
        <w:jc w:val="both"/>
        <w:rPr>
          <w:rFonts w:asciiTheme="majorHAnsi" w:eastAsia="Batang" w:hAnsiTheme="majorHAnsi"/>
        </w:rPr>
      </w:pPr>
    </w:p>
    <w:tbl>
      <w:tblPr>
        <w:tblStyle w:val="TableGrid"/>
        <w:tblW w:w="0" w:type="auto"/>
        <w:tblInd w:w="-162" w:type="dxa"/>
        <w:tblLook w:val="04A0"/>
      </w:tblPr>
      <w:tblGrid>
        <w:gridCol w:w="3240"/>
        <w:gridCol w:w="1800"/>
        <w:gridCol w:w="4680"/>
      </w:tblGrid>
      <w:tr w:rsidR="00033684" w:rsidRPr="00E855AA" w:rsidTr="002E1BE2">
        <w:tc>
          <w:tcPr>
            <w:tcW w:w="3240" w:type="dxa"/>
          </w:tcPr>
          <w:p w:rsidR="00033684" w:rsidRPr="00E855AA" w:rsidRDefault="00033684" w:rsidP="002E1BE2">
            <w:pPr>
              <w:jc w:val="both"/>
              <w:rPr>
                <w:rFonts w:asciiTheme="majorHAnsi" w:eastAsia="Batang" w:hAnsiTheme="majorHAnsi"/>
              </w:rPr>
            </w:pPr>
            <w:r>
              <w:rPr>
                <w:rFonts w:asciiTheme="majorHAnsi" w:eastAsia="Batang" w:hAnsiTheme="majorHAnsi"/>
              </w:rPr>
              <w:t>FO Expenditure</w:t>
            </w:r>
            <w:r w:rsidRPr="00E855AA">
              <w:rPr>
                <w:rFonts w:asciiTheme="majorHAnsi" w:eastAsia="Batang" w:hAnsiTheme="majorHAnsi"/>
              </w:rPr>
              <w:t xml:space="preserve"> Variance</w:t>
            </w:r>
          </w:p>
        </w:tc>
        <w:tc>
          <w:tcPr>
            <w:tcW w:w="1800" w:type="dxa"/>
          </w:tcPr>
          <w:p w:rsidR="00033684" w:rsidRPr="009B7D06" w:rsidRDefault="00033684" w:rsidP="002E1BE2">
            <w:pPr>
              <w:jc w:val="center"/>
              <w:rPr>
                <w:rFonts w:asciiTheme="majorHAnsi" w:eastAsia="Batang" w:hAnsiTheme="majorHAnsi"/>
              </w:rPr>
            </w:pPr>
            <w:r>
              <w:rPr>
                <w:rFonts w:asciiTheme="majorHAnsi" w:eastAsia="Batang" w:hAnsiTheme="majorHAnsi"/>
              </w:rPr>
              <w:t>IV – V</w:t>
            </w:r>
          </w:p>
        </w:tc>
        <w:tc>
          <w:tcPr>
            <w:tcW w:w="4680" w:type="dxa"/>
          </w:tcPr>
          <w:p w:rsidR="00033684" w:rsidRPr="00E855AA" w:rsidRDefault="00001C36" w:rsidP="002E1BE2">
            <w:pPr>
              <w:jc w:val="center"/>
              <w:rPr>
                <w:rFonts w:asciiTheme="majorHAnsi" w:eastAsia="Batang" w:hAnsiTheme="majorHAnsi"/>
              </w:rPr>
            </w:pPr>
            <w:r>
              <w:rPr>
                <w:rFonts w:asciiTheme="majorHAnsi" w:eastAsia="Batang" w:hAnsiTheme="majorHAnsi"/>
              </w:rPr>
              <w:t>25,000 – 30,000 = 5,000(A)</w:t>
            </w:r>
          </w:p>
        </w:tc>
      </w:tr>
      <w:tr w:rsidR="00033684" w:rsidRPr="00E855AA" w:rsidTr="002E1BE2">
        <w:tc>
          <w:tcPr>
            <w:tcW w:w="3240" w:type="dxa"/>
          </w:tcPr>
          <w:p w:rsidR="00033684" w:rsidRPr="00E855AA" w:rsidRDefault="00033684" w:rsidP="002E1BE2">
            <w:pPr>
              <w:jc w:val="both"/>
              <w:rPr>
                <w:rFonts w:asciiTheme="majorHAnsi" w:eastAsia="Batang" w:hAnsiTheme="majorHAnsi"/>
              </w:rPr>
            </w:pPr>
            <w:r w:rsidRPr="00E855AA">
              <w:rPr>
                <w:rFonts w:asciiTheme="majorHAnsi" w:eastAsia="Batang" w:hAnsiTheme="majorHAnsi"/>
              </w:rPr>
              <w:t>FO Volume Variance</w:t>
            </w:r>
          </w:p>
        </w:tc>
        <w:tc>
          <w:tcPr>
            <w:tcW w:w="1800" w:type="dxa"/>
          </w:tcPr>
          <w:p w:rsidR="00033684" w:rsidRPr="00E855AA" w:rsidRDefault="00033684" w:rsidP="002E1BE2">
            <w:pPr>
              <w:jc w:val="center"/>
              <w:rPr>
                <w:rFonts w:asciiTheme="majorHAnsi" w:eastAsia="Batang" w:hAnsiTheme="majorHAnsi"/>
              </w:rPr>
            </w:pPr>
            <w:r>
              <w:rPr>
                <w:rFonts w:asciiTheme="majorHAnsi" w:eastAsia="Batang" w:hAnsiTheme="majorHAnsi"/>
              </w:rPr>
              <w:t>I – IV</w:t>
            </w:r>
          </w:p>
        </w:tc>
        <w:tc>
          <w:tcPr>
            <w:tcW w:w="4680" w:type="dxa"/>
          </w:tcPr>
          <w:p w:rsidR="00033684" w:rsidRPr="00E855AA" w:rsidRDefault="00001C36" w:rsidP="002E1BE2">
            <w:pPr>
              <w:jc w:val="center"/>
              <w:rPr>
                <w:rFonts w:asciiTheme="majorHAnsi" w:eastAsia="Batang" w:hAnsiTheme="majorHAnsi"/>
              </w:rPr>
            </w:pPr>
            <w:r>
              <w:rPr>
                <w:rFonts w:asciiTheme="majorHAnsi" w:eastAsia="Batang" w:hAnsiTheme="majorHAnsi"/>
              </w:rPr>
              <w:t>18,000 – 25,000 = 7,000(A)</w:t>
            </w:r>
          </w:p>
        </w:tc>
      </w:tr>
    </w:tbl>
    <w:p w:rsidR="00033684" w:rsidRDefault="00033684" w:rsidP="00033684">
      <w:pPr>
        <w:jc w:val="both"/>
        <w:rPr>
          <w:rFonts w:asciiTheme="majorHAnsi" w:eastAsia="Batang" w:hAnsiTheme="majorHAnsi"/>
          <w:b/>
        </w:rPr>
      </w:pPr>
    </w:p>
    <w:p w:rsidR="00001C36" w:rsidRPr="00BB2FDF" w:rsidRDefault="00001C36" w:rsidP="00001C36">
      <w:pPr>
        <w:jc w:val="center"/>
        <w:rPr>
          <w:rFonts w:asciiTheme="majorHAnsi" w:eastAsia="Batang" w:hAnsiTheme="majorHAnsi"/>
        </w:rPr>
      </w:pPr>
      <w:r w:rsidRPr="00BB2FDF">
        <w:rPr>
          <w:rFonts w:asciiTheme="majorHAnsi" w:eastAsia="Batang" w:hAnsiTheme="majorHAnsi"/>
        </w:rPr>
        <w:t xml:space="preserve">Statement Showing reconciliation of </w:t>
      </w:r>
      <w:r>
        <w:rPr>
          <w:rFonts w:asciiTheme="majorHAnsi" w:eastAsia="Batang" w:hAnsiTheme="majorHAnsi"/>
        </w:rPr>
        <w:t xml:space="preserve">budgeted </w:t>
      </w:r>
      <w:proofErr w:type="gramStart"/>
      <w:r>
        <w:rPr>
          <w:rFonts w:asciiTheme="majorHAnsi" w:eastAsia="Batang" w:hAnsiTheme="majorHAnsi"/>
        </w:rPr>
        <w:t>profit  with</w:t>
      </w:r>
      <w:proofErr w:type="gramEnd"/>
      <w:r>
        <w:rPr>
          <w:rFonts w:asciiTheme="majorHAnsi" w:eastAsia="Batang" w:hAnsiTheme="majorHAnsi"/>
        </w:rPr>
        <w:t xml:space="preserve"> actual profit  </w:t>
      </w:r>
    </w:p>
    <w:tbl>
      <w:tblPr>
        <w:tblStyle w:val="TableGrid"/>
        <w:tblW w:w="0" w:type="auto"/>
        <w:tblLook w:val="04A0"/>
      </w:tblPr>
      <w:tblGrid>
        <w:gridCol w:w="5868"/>
        <w:gridCol w:w="2160"/>
        <w:gridCol w:w="1548"/>
      </w:tblGrid>
      <w:tr w:rsidR="00001C36" w:rsidRPr="00E855AA" w:rsidTr="002E1BE2">
        <w:tc>
          <w:tcPr>
            <w:tcW w:w="5868" w:type="dxa"/>
          </w:tcPr>
          <w:p w:rsidR="00001C36" w:rsidRPr="00E855AA" w:rsidRDefault="00001C36" w:rsidP="002E1BE2">
            <w:pPr>
              <w:jc w:val="both"/>
              <w:rPr>
                <w:rFonts w:asciiTheme="majorHAnsi" w:eastAsia="Batang" w:hAnsiTheme="majorHAnsi"/>
              </w:rPr>
            </w:pPr>
          </w:p>
        </w:tc>
        <w:tc>
          <w:tcPr>
            <w:tcW w:w="2160" w:type="dxa"/>
          </w:tcPr>
          <w:p w:rsidR="00001C36" w:rsidRPr="00E855AA" w:rsidRDefault="00001C36" w:rsidP="002E1BE2">
            <w:pPr>
              <w:jc w:val="center"/>
              <w:rPr>
                <w:rFonts w:asciiTheme="majorHAnsi" w:eastAsia="Batang" w:hAnsiTheme="majorHAnsi"/>
              </w:rPr>
            </w:pPr>
            <w:r w:rsidRPr="00E855AA">
              <w:rPr>
                <w:rFonts w:asciiTheme="majorHAnsi" w:eastAsia="Batang" w:hAnsiTheme="majorHAnsi"/>
              </w:rPr>
              <w:t>+</w:t>
            </w:r>
          </w:p>
        </w:tc>
        <w:tc>
          <w:tcPr>
            <w:tcW w:w="1548" w:type="dxa"/>
          </w:tcPr>
          <w:p w:rsidR="00001C36" w:rsidRPr="00E855AA" w:rsidRDefault="00001C36" w:rsidP="002E1BE2">
            <w:pPr>
              <w:jc w:val="center"/>
              <w:rPr>
                <w:rFonts w:asciiTheme="majorHAnsi" w:eastAsia="Batang" w:hAnsiTheme="majorHAnsi"/>
              </w:rPr>
            </w:pPr>
            <w:r w:rsidRPr="00E855AA">
              <w:rPr>
                <w:rFonts w:asciiTheme="majorHAnsi" w:eastAsia="Batang" w:hAnsiTheme="majorHAnsi"/>
              </w:rPr>
              <w:t>-</w:t>
            </w:r>
          </w:p>
        </w:tc>
      </w:tr>
      <w:tr w:rsidR="00001C36" w:rsidRPr="00E855AA" w:rsidTr="002E1BE2">
        <w:tc>
          <w:tcPr>
            <w:tcW w:w="5868" w:type="dxa"/>
          </w:tcPr>
          <w:p w:rsidR="00001C36" w:rsidRPr="00E855AA" w:rsidRDefault="00001C36" w:rsidP="002E1BE2">
            <w:pPr>
              <w:jc w:val="both"/>
              <w:rPr>
                <w:rFonts w:asciiTheme="majorHAnsi" w:eastAsia="Batang" w:hAnsiTheme="majorHAnsi"/>
              </w:rPr>
            </w:pPr>
            <w:r w:rsidRPr="00E855AA">
              <w:rPr>
                <w:rFonts w:asciiTheme="majorHAnsi" w:eastAsia="Batang" w:hAnsiTheme="majorHAnsi"/>
              </w:rPr>
              <w:lastRenderedPageBreak/>
              <w:t xml:space="preserve">Budgeted Profit </w:t>
            </w:r>
          </w:p>
        </w:tc>
        <w:tc>
          <w:tcPr>
            <w:tcW w:w="2160" w:type="dxa"/>
          </w:tcPr>
          <w:p w:rsidR="00001C36" w:rsidRPr="00E855AA" w:rsidRDefault="00001C36" w:rsidP="002E1BE2">
            <w:pPr>
              <w:jc w:val="center"/>
              <w:rPr>
                <w:rFonts w:asciiTheme="majorHAnsi" w:eastAsia="Batang" w:hAnsiTheme="majorHAnsi"/>
              </w:rPr>
            </w:pPr>
            <w:r>
              <w:rPr>
                <w:rFonts w:asciiTheme="majorHAnsi" w:eastAsia="Batang" w:hAnsiTheme="majorHAnsi"/>
              </w:rPr>
              <w:t>65,500</w:t>
            </w:r>
          </w:p>
        </w:tc>
        <w:tc>
          <w:tcPr>
            <w:tcW w:w="1548" w:type="dxa"/>
          </w:tcPr>
          <w:p w:rsidR="00001C36" w:rsidRPr="00E855AA" w:rsidRDefault="00001C36" w:rsidP="002E1BE2">
            <w:pPr>
              <w:jc w:val="center"/>
              <w:rPr>
                <w:rFonts w:asciiTheme="majorHAnsi" w:eastAsia="Batang" w:hAnsiTheme="majorHAnsi"/>
              </w:rPr>
            </w:pPr>
          </w:p>
        </w:tc>
      </w:tr>
      <w:tr w:rsidR="00001C36" w:rsidRPr="00E855AA" w:rsidTr="002E1BE2">
        <w:tc>
          <w:tcPr>
            <w:tcW w:w="5868" w:type="dxa"/>
          </w:tcPr>
          <w:p w:rsidR="00001C36" w:rsidRPr="00E855AA" w:rsidRDefault="00001C36" w:rsidP="002E1BE2">
            <w:pPr>
              <w:jc w:val="both"/>
              <w:rPr>
                <w:rFonts w:asciiTheme="majorHAnsi" w:eastAsia="Batang" w:hAnsiTheme="majorHAnsi"/>
              </w:rPr>
            </w:pPr>
            <w:r w:rsidRPr="00E855AA">
              <w:rPr>
                <w:rFonts w:asciiTheme="majorHAnsi" w:eastAsia="Batang" w:hAnsiTheme="majorHAnsi"/>
              </w:rPr>
              <w:t>Sales Margin Price Variance</w:t>
            </w:r>
          </w:p>
        </w:tc>
        <w:tc>
          <w:tcPr>
            <w:tcW w:w="2160" w:type="dxa"/>
          </w:tcPr>
          <w:p w:rsidR="00001C36" w:rsidRPr="00E855AA" w:rsidRDefault="00001C36" w:rsidP="002E1BE2">
            <w:pPr>
              <w:jc w:val="center"/>
              <w:rPr>
                <w:rFonts w:asciiTheme="majorHAnsi" w:eastAsia="Batang" w:hAnsiTheme="majorHAnsi"/>
              </w:rPr>
            </w:pPr>
            <w:r>
              <w:rPr>
                <w:rFonts w:asciiTheme="majorHAnsi" w:eastAsia="Batang" w:hAnsiTheme="majorHAnsi"/>
              </w:rPr>
              <w:t>6,000</w:t>
            </w:r>
          </w:p>
        </w:tc>
        <w:tc>
          <w:tcPr>
            <w:tcW w:w="1548" w:type="dxa"/>
          </w:tcPr>
          <w:p w:rsidR="00001C36" w:rsidRPr="00E855AA" w:rsidRDefault="00001C36" w:rsidP="002E1BE2">
            <w:pPr>
              <w:jc w:val="center"/>
              <w:rPr>
                <w:rFonts w:asciiTheme="majorHAnsi" w:eastAsia="Batang" w:hAnsiTheme="majorHAnsi"/>
              </w:rPr>
            </w:pPr>
          </w:p>
        </w:tc>
      </w:tr>
      <w:tr w:rsidR="00001C36" w:rsidRPr="00E855AA" w:rsidTr="002E1BE2">
        <w:tc>
          <w:tcPr>
            <w:tcW w:w="5868" w:type="dxa"/>
          </w:tcPr>
          <w:p w:rsidR="00001C36" w:rsidRPr="00E855AA" w:rsidRDefault="00001C36" w:rsidP="002E1BE2">
            <w:pPr>
              <w:jc w:val="both"/>
              <w:rPr>
                <w:rFonts w:asciiTheme="majorHAnsi" w:eastAsia="Batang" w:hAnsiTheme="majorHAnsi"/>
              </w:rPr>
            </w:pPr>
            <w:r w:rsidRPr="00E855AA">
              <w:rPr>
                <w:rFonts w:asciiTheme="majorHAnsi" w:eastAsia="Batang" w:hAnsiTheme="majorHAnsi"/>
              </w:rPr>
              <w:t xml:space="preserve"> Sales Margin Volume Variance</w:t>
            </w:r>
          </w:p>
        </w:tc>
        <w:tc>
          <w:tcPr>
            <w:tcW w:w="2160" w:type="dxa"/>
          </w:tcPr>
          <w:p w:rsidR="00001C36" w:rsidRPr="00E855AA" w:rsidRDefault="00001C36" w:rsidP="002E1BE2">
            <w:pPr>
              <w:jc w:val="center"/>
              <w:rPr>
                <w:rFonts w:asciiTheme="majorHAnsi" w:eastAsia="Batang" w:hAnsiTheme="majorHAnsi"/>
              </w:rPr>
            </w:pPr>
          </w:p>
        </w:tc>
        <w:tc>
          <w:tcPr>
            <w:tcW w:w="1548" w:type="dxa"/>
          </w:tcPr>
          <w:p w:rsidR="00001C36" w:rsidRPr="00E855AA" w:rsidRDefault="00001C36" w:rsidP="002E1BE2">
            <w:pPr>
              <w:jc w:val="center"/>
              <w:rPr>
                <w:rFonts w:asciiTheme="majorHAnsi" w:eastAsia="Batang" w:hAnsiTheme="majorHAnsi"/>
              </w:rPr>
            </w:pPr>
            <w:r>
              <w:rPr>
                <w:rFonts w:asciiTheme="majorHAnsi" w:eastAsia="Batang" w:hAnsiTheme="majorHAnsi"/>
              </w:rPr>
              <w:t>9,100</w:t>
            </w:r>
          </w:p>
        </w:tc>
      </w:tr>
      <w:tr w:rsidR="00001C36" w:rsidRPr="00E855AA" w:rsidTr="002E1BE2">
        <w:tc>
          <w:tcPr>
            <w:tcW w:w="5868" w:type="dxa"/>
          </w:tcPr>
          <w:p w:rsidR="00001C36" w:rsidRPr="00E855AA" w:rsidRDefault="00001C36" w:rsidP="002E1BE2">
            <w:pPr>
              <w:jc w:val="both"/>
              <w:rPr>
                <w:rFonts w:asciiTheme="majorHAnsi" w:eastAsia="Batang" w:hAnsiTheme="majorHAnsi"/>
              </w:rPr>
            </w:pPr>
            <w:r w:rsidRPr="00E855AA">
              <w:rPr>
                <w:rFonts w:asciiTheme="majorHAnsi" w:eastAsia="Batang" w:hAnsiTheme="majorHAnsi"/>
              </w:rPr>
              <w:t xml:space="preserve"> Material Price Variance</w:t>
            </w:r>
          </w:p>
        </w:tc>
        <w:tc>
          <w:tcPr>
            <w:tcW w:w="2160" w:type="dxa"/>
          </w:tcPr>
          <w:p w:rsidR="00001C36" w:rsidRPr="00E855AA" w:rsidRDefault="00001C36" w:rsidP="002E1BE2">
            <w:pPr>
              <w:jc w:val="center"/>
              <w:rPr>
                <w:rFonts w:asciiTheme="majorHAnsi" w:eastAsia="Batang" w:hAnsiTheme="majorHAnsi"/>
              </w:rPr>
            </w:pPr>
          </w:p>
        </w:tc>
        <w:tc>
          <w:tcPr>
            <w:tcW w:w="1548" w:type="dxa"/>
          </w:tcPr>
          <w:p w:rsidR="00001C36" w:rsidRPr="00E855AA" w:rsidRDefault="00001C36" w:rsidP="002E1BE2">
            <w:pPr>
              <w:jc w:val="center"/>
              <w:rPr>
                <w:rFonts w:asciiTheme="majorHAnsi" w:eastAsia="Batang" w:hAnsiTheme="majorHAnsi"/>
              </w:rPr>
            </w:pPr>
            <w:r>
              <w:rPr>
                <w:rFonts w:asciiTheme="majorHAnsi" w:eastAsia="Batang" w:hAnsiTheme="majorHAnsi"/>
              </w:rPr>
              <w:t>17,00</w:t>
            </w:r>
            <w:r w:rsidR="00D57273">
              <w:rPr>
                <w:rFonts w:asciiTheme="majorHAnsi" w:eastAsia="Batang" w:hAnsiTheme="majorHAnsi"/>
              </w:rPr>
              <w:t>0</w:t>
            </w:r>
          </w:p>
        </w:tc>
      </w:tr>
      <w:tr w:rsidR="00001C36" w:rsidRPr="00E855AA" w:rsidTr="002E1BE2">
        <w:tc>
          <w:tcPr>
            <w:tcW w:w="5868" w:type="dxa"/>
          </w:tcPr>
          <w:p w:rsidR="00001C36" w:rsidRPr="00E855AA" w:rsidRDefault="00001C36" w:rsidP="002E1BE2">
            <w:pPr>
              <w:jc w:val="both"/>
              <w:rPr>
                <w:rFonts w:asciiTheme="majorHAnsi" w:eastAsia="Batang" w:hAnsiTheme="majorHAnsi"/>
              </w:rPr>
            </w:pPr>
            <w:r w:rsidRPr="00E855AA">
              <w:rPr>
                <w:rFonts w:asciiTheme="majorHAnsi" w:eastAsia="Batang" w:hAnsiTheme="majorHAnsi"/>
              </w:rPr>
              <w:t xml:space="preserve"> Material Usage Variance</w:t>
            </w:r>
          </w:p>
        </w:tc>
        <w:tc>
          <w:tcPr>
            <w:tcW w:w="2160" w:type="dxa"/>
          </w:tcPr>
          <w:p w:rsidR="00001C36" w:rsidRPr="00E855AA" w:rsidRDefault="00001C36" w:rsidP="002E1BE2">
            <w:pPr>
              <w:jc w:val="center"/>
              <w:rPr>
                <w:rFonts w:asciiTheme="majorHAnsi" w:eastAsia="Batang" w:hAnsiTheme="majorHAnsi"/>
              </w:rPr>
            </w:pPr>
          </w:p>
        </w:tc>
        <w:tc>
          <w:tcPr>
            <w:tcW w:w="1548" w:type="dxa"/>
          </w:tcPr>
          <w:p w:rsidR="00001C36" w:rsidRPr="00E855AA" w:rsidRDefault="00001C36" w:rsidP="002E1BE2">
            <w:pPr>
              <w:jc w:val="center"/>
              <w:rPr>
                <w:rFonts w:asciiTheme="majorHAnsi" w:eastAsia="Batang" w:hAnsiTheme="majorHAnsi"/>
              </w:rPr>
            </w:pPr>
            <w:r>
              <w:rPr>
                <w:rFonts w:asciiTheme="majorHAnsi" w:eastAsia="Batang" w:hAnsiTheme="majorHAnsi"/>
              </w:rPr>
              <w:t>14,400</w:t>
            </w:r>
          </w:p>
        </w:tc>
      </w:tr>
      <w:tr w:rsidR="00001C36" w:rsidRPr="00E855AA" w:rsidTr="002E1BE2">
        <w:tc>
          <w:tcPr>
            <w:tcW w:w="5868" w:type="dxa"/>
          </w:tcPr>
          <w:p w:rsidR="00001C36" w:rsidRPr="00D57273" w:rsidRDefault="00001C36" w:rsidP="002E1BE2">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Rate Variance</w:t>
            </w:r>
          </w:p>
        </w:tc>
        <w:tc>
          <w:tcPr>
            <w:tcW w:w="2160" w:type="dxa"/>
          </w:tcPr>
          <w:p w:rsidR="00001C36" w:rsidRPr="00E855AA" w:rsidRDefault="00001C36" w:rsidP="002E1BE2">
            <w:pPr>
              <w:jc w:val="center"/>
              <w:rPr>
                <w:rFonts w:asciiTheme="majorHAnsi" w:eastAsia="Batang" w:hAnsiTheme="majorHAnsi"/>
              </w:rPr>
            </w:pPr>
          </w:p>
        </w:tc>
        <w:tc>
          <w:tcPr>
            <w:tcW w:w="1548" w:type="dxa"/>
          </w:tcPr>
          <w:p w:rsidR="00001C36" w:rsidRDefault="00001C36" w:rsidP="002E1BE2">
            <w:pPr>
              <w:jc w:val="center"/>
              <w:rPr>
                <w:rFonts w:asciiTheme="majorHAnsi" w:eastAsia="Batang" w:hAnsiTheme="majorHAnsi"/>
              </w:rPr>
            </w:pPr>
            <w:r>
              <w:rPr>
                <w:rFonts w:asciiTheme="majorHAnsi" w:eastAsia="Batang" w:hAnsiTheme="majorHAnsi"/>
              </w:rPr>
              <w:t>960</w:t>
            </w:r>
          </w:p>
        </w:tc>
      </w:tr>
      <w:tr w:rsidR="00001C36" w:rsidRPr="00E855AA" w:rsidTr="002E1BE2">
        <w:tc>
          <w:tcPr>
            <w:tcW w:w="5868" w:type="dxa"/>
          </w:tcPr>
          <w:p w:rsidR="00001C36" w:rsidRPr="00D57273" w:rsidRDefault="00001C36" w:rsidP="002E1BE2">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Idle Time Variance</w:t>
            </w:r>
          </w:p>
        </w:tc>
        <w:tc>
          <w:tcPr>
            <w:tcW w:w="2160" w:type="dxa"/>
          </w:tcPr>
          <w:p w:rsidR="00001C36" w:rsidRPr="00E855AA" w:rsidRDefault="00001C36" w:rsidP="002E1BE2">
            <w:pPr>
              <w:jc w:val="center"/>
              <w:rPr>
                <w:rFonts w:asciiTheme="majorHAnsi" w:eastAsia="Batang" w:hAnsiTheme="majorHAnsi"/>
              </w:rPr>
            </w:pPr>
          </w:p>
        </w:tc>
        <w:tc>
          <w:tcPr>
            <w:tcW w:w="1548" w:type="dxa"/>
          </w:tcPr>
          <w:p w:rsidR="00001C36" w:rsidRDefault="00001C36" w:rsidP="002E1BE2">
            <w:pPr>
              <w:jc w:val="center"/>
              <w:rPr>
                <w:rFonts w:asciiTheme="majorHAnsi" w:eastAsia="Batang" w:hAnsiTheme="majorHAnsi"/>
              </w:rPr>
            </w:pPr>
            <w:r>
              <w:rPr>
                <w:rFonts w:asciiTheme="majorHAnsi" w:eastAsia="Batang" w:hAnsiTheme="majorHAnsi"/>
              </w:rPr>
              <w:t>400</w:t>
            </w:r>
          </w:p>
        </w:tc>
      </w:tr>
      <w:tr w:rsidR="00001C36" w:rsidRPr="00E855AA" w:rsidTr="002E1BE2">
        <w:tc>
          <w:tcPr>
            <w:tcW w:w="5868" w:type="dxa"/>
          </w:tcPr>
          <w:p w:rsidR="00001C36" w:rsidRPr="00D57273" w:rsidRDefault="00001C36" w:rsidP="002E1BE2">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Mix Variance</w:t>
            </w:r>
          </w:p>
        </w:tc>
        <w:tc>
          <w:tcPr>
            <w:tcW w:w="2160" w:type="dxa"/>
          </w:tcPr>
          <w:p w:rsidR="00001C36" w:rsidRPr="00E855AA" w:rsidRDefault="00001C36" w:rsidP="002E1BE2">
            <w:pPr>
              <w:jc w:val="center"/>
              <w:rPr>
                <w:rFonts w:asciiTheme="majorHAnsi" w:eastAsia="Batang" w:hAnsiTheme="majorHAnsi"/>
              </w:rPr>
            </w:pPr>
          </w:p>
        </w:tc>
        <w:tc>
          <w:tcPr>
            <w:tcW w:w="1548" w:type="dxa"/>
          </w:tcPr>
          <w:p w:rsidR="00001C36" w:rsidRDefault="00001C36" w:rsidP="002E1BE2">
            <w:pPr>
              <w:jc w:val="center"/>
              <w:rPr>
                <w:rFonts w:asciiTheme="majorHAnsi" w:eastAsia="Batang" w:hAnsiTheme="majorHAnsi"/>
              </w:rPr>
            </w:pPr>
            <w:r>
              <w:rPr>
                <w:rFonts w:asciiTheme="majorHAnsi" w:eastAsia="Batang" w:hAnsiTheme="majorHAnsi"/>
              </w:rPr>
              <w:t>0</w:t>
            </w:r>
          </w:p>
        </w:tc>
      </w:tr>
      <w:tr w:rsidR="00001C36" w:rsidRPr="00E855AA" w:rsidTr="002E1BE2">
        <w:tc>
          <w:tcPr>
            <w:tcW w:w="5868" w:type="dxa"/>
          </w:tcPr>
          <w:p w:rsidR="00001C36" w:rsidRPr="00D57273" w:rsidRDefault="00001C36" w:rsidP="002E1BE2">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Efficiency Variance</w:t>
            </w:r>
          </w:p>
        </w:tc>
        <w:tc>
          <w:tcPr>
            <w:tcW w:w="2160" w:type="dxa"/>
          </w:tcPr>
          <w:p w:rsidR="00001C36" w:rsidRPr="00E855AA" w:rsidRDefault="00001C36" w:rsidP="002E1BE2">
            <w:pPr>
              <w:jc w:val="center"/>
              <w:rPr>
                <w:rFonts w:asciiTheme="majorHAnsi" w:eastAsia="Batang" w:hAnsiTheme="majorHAnsi"/>
              </w:rPr>
            </w:pPr>
          </w:p>
        </w:tc>
        <w:tc>
          <w:tcPr>
            <w:tcW w:w="1548" w:type="dxa"/>
          </w:tcPr>
          <w:p w:rsidR="00001C36" w:rsidRDefault="00001C36" w:rsidP="002E1BE2">
            <w:pPr>
              <w:jc w:val="center"/>
              <w:rPr>
                <w:rFonts w:asciiTheme="majorHAnsi" w:eastAsia="Batang" w:hAnsiTheme="majorHAnsi"/>
              </w:rPr>
            </w:pPr>
            <w:r>
              <w:rPr>
                <w:rFonts w:asciiTheme="majorHAnsi" w:eastAsia="Batang" w:hAnsiTheme="majorHAnsi"/>
              </w:rPr>
              <w:t>200</w:t>
            </w:r>
          </w:p>
        </w:tc>
      </w:tr>
      <w:tr w:rsidR="00001C36" w:rsidRPr="00E855AA" w:rsidTr="002E1BE2">
        <w:trPr>
          <w:trHeight w:val="641"/>
        </w:trPr>
        <w:tc>
          <w:tcPr>
            <w:tcW w:w="5868" w:type="dxa"/>
          </w:tcPr>
          <w:p w:rsidR="00001C36" w:rsidRPr="00E855AA" w:rsidRDefault="00001C36" w:rsidP="002E1BE2">
            <w:pPr>
              <w:jc w:val="both"/>
              <w:rPr>
                <w:rFonts w:asciiTheme="majorHAnsi" w:eastAsia="Batang" w:hAnsiTheme="majorHAnsi"/>
              </w:rPr>
            </w:pPr>
            <w:r>
              <w:rPr>
                <w:rFonts w:asciiTheme="majorHAnsi" w:eastAsia="Batang" w:hAnsiTheme="majorHAnsi"/>
              </w:rPr>
              <w:t xml:space="preserve"> VO </w:t>
            </w:r>
            <w:r w:rsidRPr="00E855AA">
              <w:rPr>
                <w:rFonts w:asciiTheme="majorHAnsi" w:eastAsia="Batang" w:hAnsiTheme="majorHAnsi"/>
              </w:rPr>
              <w:t>Rate Variance</w:t>
            </w:r>
          </w:p>
          <w:p w:rsidR="00001C36" w:rsidRPr="00E855AA" w:rsidRDefault="00001C36" w:rsidP="002E1BE2">
            <w:pPr>
              <w:jc w:val="both"/>
              <w:rPr>
                <w:rFonts w:asciiTheme="majorHAnsi" w:eastAsia="Batang" w:hAnsiTheme="majorHAnsi"/>
              </w:rPr>
            </w:pPr>
            <w:r>
              <w:rPr>
                <w:rFonts w:asciiTheme="majorHAnsi" w:eastAsia="Batang" w:hAnsiTheme="majorHAnsi"/>
              </w:rPr>
              <w:t xml:space="preserve">   + V.O. </w:t>
            </w:r>
            <w:r w:rsidRPr="00E855AA">
              <w:rPr>
                <w:rFonts w:asciiTheme="majorHAnsi" w:eastAsia="Batang" w:hAnsiTheme="majorHAnsi"/>
              </w:rPr>
              <w:t>Efficiency Variance</w:t>
            </w:r>
          </w:p>
        </w:tc>
        <w:tc>
          <w:tcPr>
            <w:tcW w:w="2160" w:type="dxa"/>
          </w:tcPr>
          <w:p w:rsidR="00001C36" w:rsidRPr="00E855AA" w:rsidRDefault="00001C36" w:rsidP="002E1BE2">
            <w:pPr>
              <w:jc w:val="center"/>
              <w:rPr>
                <w:rFonts w:asciiTheme="majorHAnsi" w:eastAsia="Batang" w:hAnsiTheme="majorHAnsi"/>
              </w:rPr>
            </w:pPr>
          </w:p>
        </w:tc>
        <w:tc>
          <w:tcPr>
            <w:tcW w:w="1548" w:type="dxa"/>
          </w:tcPr>
          <w:p w:rsidR="00001C36" w:rsidRDefault="00001C36" w:rsidP="002E1BE2">
            <w:pPr>
              <w:jc w:val="center"/>
              <w:rPr>
                <w:rFonts w:asciiTheme="majorHAnsi" w:eastAsia="Batang" w:hAnsiTheme="majorHAnsi"/>
              </w:rPr>
            </w:pPr>
          </w:p>
          <w:p w:rsidR="00001C36" w:rsidRPr="00E855AA" w:rsidRDefault="00001C36" w:rsidP="002E1BE2">
            <w:pPr>
              <w:jc w:val="center"/>
              <w:rPr>
                <w:rFonts w:asciiTheme="majorHAnsi" w:eastAsia="Batang" w:hAnsiTheme="majorHAnsi"/>
              </w:rPr>
            </w:pPr>
            <w:r>
              <w:rPr>
                <w:rFonts w:asciiTheme="majorHAnsi" w:eastAsia="Batang" w:hAnsiTheme="majorHAnsi"/>
              </w:rPr>
              <w:t>1,000</w:t>
            </w:r>
          </w:p>
        </w:tc>
      </w:tr>
      <w:tr w:rsidR="00001C36" w:rsidRPr="00E855AA" w:rsidTr="002E1BE2">
        <w:tc>
          <w:tcPr>
            <w:tcW w:w="5868" w:type="dxa"/>
          </w:tcPr>
          <w:p w:rsidR="00001C36" w:rsidRPr="00E855AA" w:rsidRDefault="00001C36" w:rsidP="002E1BE2">
            <w:pPr>
              <w:jc w:val="both"/>
              <w:rPr>
                <w:rFonts w:asciiTheme="majorHAnsi" w:eastAsia="Batang" w:hAnsiTheme="majorHAnsi"/>
              </w:rPr>
            </w:pPr>
            <w:r>
              <w:rPr>
                <w:rFonts w:asciiTheme="majorHAnsi" w:eastAsia="Batang" w:hAnsiTheme="majorHAnsi"/>
              </w:rPr>
              <w:t xml:space="preserve"> FO Budget Variance </w:t>
            </w:r>
          </w:p>
        </w:tc>
        <w:tc>
          <w:tcPr>
            <w:tcW w:w="2160" w:type="dxa"/>
          </w:tcPr>
          <w:p w:rsidR="00001C36" w:rsidRPr="00E855AA" w:rsidRDefault="00001C36" w:rsidP="002E1BE2">
            <w:pPr>
              <w:jc w:val="center"/>
              <w:rPr>
                <w:rFonts w:asciiTheme="majorHAnsi" w:eastAsia="Batang" w:hAnsiTheme="majorHAnsi"/>
              </w:rPr>
            </w:pPr>
          </w:p>
        </w:tc>
        <w:tc>
          <w:tcPr>
            <w:tcW w:w="1548" w:type="dxa"/>
          </w:tcPr>
          <w:p w:rsidR="00001C36" w:rsidRPr="00E855AA" w:rsidRDefault="00001C36" w:rsidP="002E1BE2">
            <w:pPr>
              <w:jc w:val="center"/>
              <w:rPr>
                <w:rFonts w:asciiTheme="majorHAnsi" w:eastAsia="Batang" w:hAnsiTheme="majorHAnsi"/>
              </w:rPr>
            </w:pPr>
            <w:r>
              <w:rPr>
                <w:rFonts w:asciiTheme="majorHAnsi" w:eastAsia="Batang" w:hAnsiTheme="majorHAnsi"/>
              </w:rPr>
              <w:t>5,000</w:t>
            </w:r>
          </w:p>
        </w:tc>
      </w:tr>
      <w:tr w:rsidR="00001C36" w:rsidRPr="00E855AA" w:rsidTr="002E1BE2">
        <w:tc>
          <w:tcPr>
            <w:tcW w:w="5868" w:type="dxa"/>
          </w:tcPr>
          <w:p w:rsidR="00001C36" w:rsidRPr="00E855AA" w:rsidRDefault="00001C36" w:rsidP="002E1BE2">
            <w:pPr>
              <w:jc w:val="both"/>
              <w:rPr>
                <w:rFonts w:asciiTheme="majorHAnsi" w:eastAsia="Batang" w:hAnsiTheme="majorHAnsi"/>
              </w:rPr>
            </w:pPr>
            <w:r>
              <w:rPr>
                <w:rFonts w:asciiTheme="majorHAnsi" w:eastAsia="Batang" w:hAnsiTheme="majorHAnsi"/>
              </w:rPr>
              <w:t xml:space="preserve"> FO Volume Variance</w:t>
            </w:r>
          </w:p>
        </w:tc>
        <w:tc>
          <w:tcPr>
            <w:tcW w:w="2160" w:type="dxa"/>
          </w:tcPr>
          <w:p w:rsidR="00001C36" w:rsidRPr="00E855AA" w:rsidRDefault="00001C36" w:rsidP="002E1BE2">
            <w:pPr>
              <w:jc w:val="center"/>
              <w:rPr>
                <w:rFonts w:asciiTheme="majorHAnsi" w:eastAsia="Batang" w:hAnsiTheme="majorHAnsi"/>
              </w:rPr>
            </w:pPr>
          </w:p>
        </w:tc>
        <w:tc>
          <w:tcPr>
            <w:tcW w:w="1548" w:type="dxa"/>
          </w:tcPr>
          <w:p w:rsidR="00001C36" w:rsidRPr="00E855AA" w:rsidRDefault="00001C36" w:rsidP="002E1BE2">
            <w:pPr>
              <w:jc w:val="center"/>
              <w:rPr>
                <w:rFonts w:asciiTheme="majorHAnsi" w:eastAsia="Batang" w:hAnsiTheme="majorHAnsi"/>
              </w:rPr>
            </w:pPr>
            <w:r>
              <w:rPr>
                <w:rFonts w:asciiTheme="majorHAnsi" w:eastAsia="Batang" w:hAnsiTheme="majorHAnsi"/>
              </w:rPr>
              <w:t>7,000</w:t>
            </w:r>
          </w:p>
        </w:tc>
      </w:tr>
      <w:tr w:rsidR="00001C36" w:rsidRPr="00E855AA" w:rsidTr="002E1BE2">
        <w:tc>
          <w:tcPr>
            <w:tcW w:w="5868" w:type="dxa"/>
          </w:tcPr>
          <w:p w:rsidR="00001C36" w:rsidRDefault="00001C36" w:rsidP="002E1BE2">
            <w:pPr>
              <w:jc w:val="both"/>
              <w:rPr>
                <w:rFonts w:asciiTheme="majorHAnsi" w:eastAsia="Batang" w:hAnsiTheme="majorHAnsi"/>
              </w:rPr>
            </w:pPr>
            <w:r>
              <w:rPr>
                <w:rFonts w:asciiTheme="majorHAnsi" w:eastAsia="Batang" w:hAnsiTheme="majorHAnsi"/>
              </w:rPr>
              <w:t xml:space="preserve">Total </w:t>
            </w:r>
          </w:p>
        </w:tc>
        <w:tc>
          <w:tcPr>
            <w:tcW w:w="2160" w:type="dxa"/>
          </w:tcPr>
          <w:p w:rsidR="00001C36" w:rsidRDefault="00D57273" w:rsidP="002E1BE2">
            <w:pPr>
              <w:jc w:val="center"/>
              <w:rPr>
                <w:rFonts w:asciiTheme="majorHAnsi" w:eastAsia="Batang" w:hAnsiTheme="majorHAnsi"/>
              </w:rPr>
            </w:pPr>
            <w:r>
              <w:rPr>
                <w:rFonts w:asciiTheme="majorHAnsi" w:eastAsia="Batang" w:hAnsiTheme="majorHAnsi"/>
              </w:rPr>
              <w:t>71,500</w:t>
            </w:r>
          </w:p>
        </w:tc>
        <w:tc>
          <w:tcPr>
            <w:tcW w:w="1548" w:type="dxa"/>
          </w:tcPr>
          <w:p w:rsidR="00001C36" w:rsidRPr="00E855AA" w:rsidRDefault="00D57273" w:rsidP="002E1BE2">
            <w:pPr>
              <w:jc w:val="center"/>
              <w:rPr>
                <w:rFonts w:asciiTheme="majorHAnsi" w:eastAsia="Batang" w:hAnsiTheme="majorHAnsi"/>
              </w:rPr>
            </w:pPr>
            <w:r>
              <w:rPr>
                <w:rFonts w:asciiTheme="majorHAnsi" w:eastAsia="Batang" w:hAnsiTheme="majorHAnsi"/>
              </w:rPr>
              <w:t>55,060</w:t>
            </w:r>
          </w:p>
        </w:tc>
      </w:tr>
      <w:tr w:rsidR="00001C36" w:rsidRPr="00E855AA" w:rsidTr="002E1BE2">
        <w:tc>
          <w:tcPr>
            <w:tcW w:w="5868" w:type="dxa"/>
          </w:tcPr>
          <w:p w:rsidR="00001C36" w:rsidRPr="00E855AA" w:rsidRDefault="00001C36" w:rsidP="002E1BE2">
            <w:pPr>
              <w:jc w:val="both"/>
              <w:rPr>
                <w:rFonts w:asciiTheme="majorHAnsi" w:eastAsia="Batang" w:hAnsiTheme="majorHAnsi"/>
              </w:rPr>
            </w:pPr>
            <w:r>
              <w:rPr>
                <w:rFonts w:asciiTheme="majorHAnsi" w:eastAsia="Batang" w:hAnsiTheme="majorHAnsi"/>
              </w:rPr>
              <w:t>Actual Loss</w:t>
            </w:r>
            <w:r w:rsidRPr="00E855AA">
              <w:rPr>
                <w:rFonts w:asciiTheme="majorHAnsi" w:eastAsia="Batang" w:hAnsiTheme="majorHAnsi"/>
              </w:rPr>
              <w:t xml:space="preserve"> (As Per Cost Accounting)</w:t>
            </w:r>
          </w:p>
        </w:tc>
        <w:tc>
          <w:tcPr>
            <w:tcW w:w="3708" w:type="dxa"/>
            <w:gridSpan w:val="2"/>
          </w:tcPr>
          <w:p w:rsidR="00001C36" w:rsidRPr="00E855AA" w:rsidRDefault="00D57273" w:rsidP="002E1BE2">
            <w:pPr>
              <w:jc w:val="center"/>
              <w:rPr>
                <w:rFonts w:asciiTheme="majorHAnsi" w:eastAsia="Batang" w:hAnsiTheme="majorHAnsi"/>
              </w:rPr>
            </w:pPr>
            <w:r>
              <w:rPr>
                <w:rFonts w:asciiTheme="majorHAnsi" w:eastAsia="Batang" w:hAnsiTheme="majorHAnsi"/>
              </w:rPr>
              <w:t>16,440</w:t>
            </w:r>
          </w:p>
        </w:tc>
      </w:tr>
    </w:tbl>
    <w:p w:rsidR="000D199D" w:rsidRDefault="000D199D" w:rsidP="005F47BF">
      <w:pPr>
        <w:jc w:val="both"/>
        <w:rPr>
          <w:rFonts w:asciiTheme="majorHAnsi" w:eastAsia="Batang" w:hAnsiTheme="majorHAnsi"/>
          <w:b/>
        </w:rPr>
      </w:pPr>
    </w:p>
    <w:p w:rsidR="005F47BF" w:rsidRPr="001239F6" w:rsidRDefault="005F47BF" w:rsidP="005F47BF">
      <w:pPr>
        <w:jc w:val="both"/>
        <w:rPr>
          <w:rFonts w:asciiTheme="majorHAnsi" w:eastAsia="Batang" w:hAnsiTheme="majorHAnsi"/>
          <w:b/>
        </w:rPr>
      </w:pPr>
      <w:r w:rsidRPr="00E855AA">
        <w:rPr>
          <w:rFonts w:asciiTheme="majorHAnsi" w:eastAsia="Batang" w:hAnsiTheme="majorHAnsi"/>
          <w:b/>
        </w:rPr>
        <w:t xml:space="preserve">Q. </w:t>
      </w:r>
      <w:r w:rsidR="00806CAE">
        <w:rPr>
          <w:rFonts w:asciiTheme="majorHAnsi" w:eastAsia="Batang" w:hAnsiTheme="majorHAnsi"/>
          <w:b/>
        </w:rPr>
        <w:t>No. 4.30</w:t>
      </w:r>
      <w:r w:rsidR="001239F6">
        <w:rPr>
          <w:rFonts w:asciiTheme="majorHAnsi" w:eastAsia="Batang" w:hAnsiTheme="majorHAnsi"/>
          <w:b/>
        </w:rPr>
        <w:t xml:space="preserve"> </w:t>
      </w:r>
      <w:r w:rsidRPr="00E855AA">
        <w:rPr>
          <w:rFonts w:asciiTheme="majorHAnsi" w:eastAsia="Batang" w:hAnsiTheme="majorHAnsi"/>
        </w:rPr>
        <w:t>The management accountant of S. Ltd. has prepared the following P &amp; L Statement.</w:t>
      </w:r>
    </w:p>
    <w:tbl>
      <w:tblPr>
        <w:tblStyle w:val="TableGrid"/>
        <w:tblW w:w="0" w:type="auto"/>
        <w:tblLook w:val="04A0"/>
      </w:tblPr>
      <w:tblGrid>
        <w:gridCol w:w="6228"/>
        <w:gridCol w:w="3240"/>
      </w:tblGrid>
      <w:tr w:rsidR="005F47BF" w:rsidRPr="00E855AA" w:rsidTr="00B15321">
        <w:tc>
          <w:tcPr>
            <w:tcW w:w="622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Budgeted Profit</w:t>
            </w:r>
          </w:p>
        </w:tc>
        <w:tc>
          <w:tcPr>
            <w:tcW w:w="324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50,000</w:t>
            </w:r>
          </w:p>
        </w:tc>
      </w:tr>
      <w:tr w:rsidR="005F47BF" w:rsidRPr="00E855AA" w:rsidTr="00B15321">
        <w:tc>
          <w:tcPr>
            <w:tcW w:w="622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Material Price variance</w:t>
            </w:r>
          </w:p>
        </w:tc>
        <w:tc>
          <w:tcPr>
            <w:tcW w:w="324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-4,960</w:t>
            </w:r>
          </w:p>
        </w:tc>
      </w:tr>
      <w:tr w:rsidR="005F47BF" w:rsidRPr="00E855AA" w:rsidTr="00B15321">
        <w:tc>
          <w:tcPr>
            <w:tcW w:w="622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 xml:space="preserve">Material usage variance </w:t>
            </w:r>
          </w:p>
        </w:tc>
        <w:tc>
          <w:tcPr>
            <w:tcW w:w="324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-3,200</w:t>
            </w:r>
          </w:p>
        </w:tc>
      </w:tr>
      <w:tr w:rsidR="005F47BF" w:rsidRPr="00E855AA" w:rsidTr="00B15321">
        <w:tc>
          <w:tcPr>
            <w:tcW w:w="6228" w:type="dxa"/>
          </w:tcPr>
          <w:p w:rsidR="005F47BF" w:rsidRPr="00E855AA" w:rsidRDefault="005F47BF" w:rsidP="00FA3A6A">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w:t>
            </w:r>
          </w:p>
        </w:tc>
        <w:tc>
          <w:tcPr>
            <w:tcW w:w="324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-3,600</w:t>
            </w:r>
          </w:p>
        </w:tc>
      </w:tr>
      <w:tr w:rsidR="005F47BF" w:rsidRPr="00E855AA" w:rsidTr="00B15321">
        <w:tc>
          <w:tcPr>
            <w:tcW w:w="6228" w:type="dxa"/>
          </w:tcPr>
          <w:p w:rsidR="005F47BF" w:rsidRPr="00E855AA" w:rsidRDefault="002E1BE2" w:rsidP="00FA3A6A">
            <w:pPr>
              <w:jc w:val="both"/>
              <w:rPr>
                <w:rFonts w:asciiTheme="majorHAnsi" w:eastAsia="Batang" w:hAnsiTheme="majorHAnsi"/>
              </w:rPr>
            </w:pPr>
            <w:proofErr w:type="spellStart"/>
            <w:r>
              <w:rPr>
                <w:rFonts w:asciiTheme="majorHAnsi" w:eastAsia="Batang" w:hAnsiTheme="majorHAnsi"/>
              </w:rPr>
              <w:t>Labour</w:t>
            </w:r>
            <w:proofErr w:type="spellEnd"/>
            <w:r>
              <w:rPr>
                <w:rFonts w:asciiTheme="majorHAnsi" w:eastAsia="Batang" w:hAnsiTheme="majorHAnsi"/>
              </w:rPr>
              <w:t xml:space="preserve"> Efficiency </w:t>
            </w:r>
            <w:r w:rsidR="005F47BF" w:rsidRPr="00E855AA">
              <w:rPr>
                <w:rFonts w:asciiTheme="majorHAnsi" w:eastAsia="Batang" w:hAnsiTheme="majorHAnsi"/>
              </w:rPr>
              <w:t>Variance</w:t>
            </w:r>
          </w:p>
        </w:tc>
        <w:tc>
          <w:tcPr>
            <w:tcW w:w="324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+1,800</w:t>
            </w:r>
          </w:p>
        </w:tc>
      </w:tr>
      <w:tr w:rsidR="005F47BF" w:rsidRPr="00E855AA" w:rsidTr="00B15321">
        <w:tc>
          <w:tcPr>
            <w:tcW w:w="622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FO Budget Variance</w:t>
            </w:r>
          </w:p>
        </w:tc>
        <w:tc>
          <w:tcPr>
            <w:tcW w:w="324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+1,400</w:t>
            </w:r>
          </w:p>
        </w:tc>
      </w:tr>
      <w:tr w:rsidR="005F47BF" w:rsidRPr="00E855AA" w:rsidTr="00B15321">
        <w:tc>
          <w:tcPr>
            <w:tcW w:w="622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 xml:space="preserve">FO </w:t>
            </w:r>
            <w:r w:rsidR="002E1BE2">
              <w:rPr>
                <w:rFonts w:asciiTheme="majorHAnsi" w:eastAsia="Batang" w:hAnsiTheme="majorHAnsi"/>
              </w:rPr>
              <w:t xml:space="preserve">Efficiency </w:t>
            </w:r>
            <w:r w:rsidRPr="00E855AA">
              <w:rPr>
                <w:rFonts w:asciiTheme="majorHAnsi" w:eastAsia="Batang" w:hAnsiTheme="majorHAnsi"/>
              </w:rPr>
              <w:t>Variance</w:t>
            </w:r>
          </w:p>
        </w:tc>
        <w:tc>
          <w:tcPr>
            <w:tcW w:w="324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+1,200</w:t>
            </w:r>
          </w:p>
        </w:tc>
      </w:tr>
      <w:tr w:rsidR="005F47BF" w:rsidRPr="00E855AA" w:rsidTr="00B15321">
        <w:tc>
          <w:tcPr>
            <w:tcW w:w="622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 xml:space="preserve">FO capacity variance </w:t>
            </w:r>
          </w:p>
        </w:tc>
        <w:tc>
          <w:tcPr>
            <w:tcW w:w="324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-2,000</w:t>
            </w:r>
          </w:p>
        </w:tc>
      </w:tr>
      <w:tr w:rsidR="005F47BF" w:rsidRPr="00E855AA" w:rsidTr="00B15321">
        <w:tc>
          <w:tcPr>
            <w:tcW w:w="622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Sales Margin Price variance</w:t>
            </w:r>
          </w:p>
        </w:tc>
        <w:tc>
          <w:tcPr>
            <w:tcW w:w="324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+4,800</w:t>
            </w:r>
          </w:p>
        </w:tc>
      </w:tr>
      <w:tr w:rsidR="005F47BF" w:rsidRPr="00E855AA" w:rsidTr="00B15321">
        <w:tc>
          <w:tcPr>
            <w:tcW w:w="622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Sales Margin volume variance</w:t>
            </w:r>
          </w:p>
        </w:tc>
        <w:tc>
          <w:tcPr>
            <w:tcW w:w="324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-2,000</w:t>
            </w:r>
          </w:p>
        </w:tc>
      </w:tr>
      <w:tr w:rsidR="005F47BF" w:rsidRPr="00E855AA" w:rsidTr="00B15321">
        <w:tc>
          <w:tcPr>
            <w:tcW w:w="622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Actual profit</w:t>
            </w:r>
          </w:p>
        </w:tc>
        <w:tc>
          <w:tcPr>
            <w:tcW w:w="3240" w:type="dxa"/>
          </w:tcPr>
          <w:p w:rsidR="005F47BF" w:rsidRPr="00E855AA" w:rsidRDefault="005F47BF" w:rsidP="00FA3A6A">
            <w:pPr>
              <w:jc w:val="center"/>
              <w:rPr>
                <w:rFonts w:asciiTheme="majorHAnsi" w:eastAsia="Batang" w:hAnsiTheme="majorHAnsi"/>
              </w:rPr>
            </w:pPr>
            <w:r w:rsidRPr="00E855AA">
              <w:rPr>
                <w:rFonts w:asciiTheme="majorHAnsi" w:eastAsia="Batang" w:hAnsiTheme="majorHAnsi"/>
              </w:rPr>
              <w:t>43,440</w:t>
            </w:r>
          </w:p>
        </w:tc>
      </w:tr>
    </w:tbl>
    <w:p w:rsidR="005F47BF" w:rsidRPr="00E855AA" w:rsidRDefault="005F47BF" w:rsidP="005F47BF">
      <w:pPr>
        <w:jc w:val="both"/>
        <w:rPr>
          <w:rFonts w:asciiTheme="majorHAnsi" w:eastAsia="Batang" w:hAnsiTheme="majorHAnsi"/>
        </w:rPr>
      </w:pPr>
    </w:p>
    <w:p w:rsidR="005F47BF" w:rsidRPr="00E855AA" w:rsidRDefault="005F47BF" w:rsidP="005F47BF">
      <w:pPr>
        <w:jc w:val="both"/>
        <w:rPr>
          <w:rFonts w:asciiTheme="majorHAnsi" w:eastAsia="Batang" w:hAnsiTheme="majorHAnsi"/>
        </w:rPr>
      </w:pPr>
    </w:p>
    <w:tbl>
      <w:tblPr>
        <w:tblStyle w:val="TableGrid"/>
        <w:tblW w:w="0" w:type="auto"/>
        <w:tblLook w:val="04A0"/>
      </w:tblPr>
      <w:tblGrid>
        <w:gridCol w:w="3438"/>
        <w:gridCol w:w="2725"/>
        <w:gridCol w:w="3082"/>
      </w:tblGrid>
      <w:tr w:rsidR="005F47BF" w:rsidRPr="00E855AA" w:rsidTr="00FA3A6A">
        <w:tc>
          <w:tcPr>
            <w:tcW w:w="343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Budgeted output</w:t>
            </w:r>
          </w:p>
        </w:tc>
        <w:tc>
          <w:tcPr>
            <w:tcW w:w="2725"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5,000 units</w:t>
            </w:r>
          </w:p>
        </w:tc>
      </w:tr>
      <w:tr w:rsidR="005F47BF" w:rsidRPr="00E855AA" w:rsidTr="00FA3A6A">
        <w:tc>
          <w:tcPr>
            <w:tcW w:w="3438"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Budgeted F</w:t>
            </w:r>
            <w:r w:rsidR="002E1BE2">
              <w:rPr>
                <w:rFonts w:asciiTheme="majorHAnsi" w:eastAsia="Batang" w:hAnsiTheme="majorHAnsi"/>
              </w:rPr>
              <w:t>ixed Overheads</w:t>
            </w:r>
          </w:p>
        </w:tc>
        <w:tc>
          <w:tcPr>
            <w:tcW w:w="2725" w:type="dxa"/>
          </w:tcPr>
          <w:p w:rsidR="005F47BF" w:rsidRPr="00E855AA" w:rsidRDefault="005F47BF" w:rsidP="00FA3A6A">
            <w:pPr>
              <w:jc w:val="both"/>
              <w:rPr>
                <w:rFonts w:asciiTheme="majorHAnsi" w:eastAsia="Batang" w:hAnsiTheme="majorHAnsi"/>
              </w:rPr>
            </w:pPr>
          </w:p>
        </w:tc>
        <w:tc>
          <w:tcPr>
            <w:tcW w:w="3082"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Rs. 20,000</w:t>
            </w:r>
          </w:p>
        </w:tc>
      </w:tr>
    </w:tbl>
    <w:p w:rsidR="005F47BF" w:rsidRPr="00E855AA" w:rsidRDefault="005F47BF" w:rsidP="005F47BF">
      <w:pPr>
        <w:jc w:val="both"/>
        <w:rPr>
          <w:rFonts w:asciiTheme="majorHAnsi" w:eastAsia="Batang" w:hAnsiTheme="majorHAnsi"/>
        </w:rPr>
      </w:pPr>
    </w:p>
    <w:tbl>
      <w:tblPr>
        <w:tblStyle w:val="TableGrid"/>
        <w:tblW w:w="0" w:type="auto"/>
        <w:tblLook w:val="04A0"/>
      </w:tblPr>
      <w:tblGrid>
        <w:gridCol w:w="9245"/>
      </w:tblGrid>
      <w:tr w:rsidR="005F47BF" w:rsidRPr="00E855AA" w:rsidTr="00FA3A6A">
        <w:trPr>
          <w:trHeight w:val="395"/>
        </w:trPr>
        <w:tc>
          <w:tcPr>
            <w:tcW w:w="9245"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Standard cost per unit :</w:t>
            </w:r>
          </w:p>
        </w:tc>
      </w:tr>
      <w:tr w:rsidR="005F47BF" w:rsidRPr="00E855AA" w:rsidTr="002E1BE2">
        <w:trPr>
          <w:trHeight w:val="620"/>
        </w:trPr>
        <w:tc>
          <w:tcPr>
            <w:tcW w:w="9245" w:type="dxa"/>
          </w:tcPr>
          <w:p w:rsidR="005F47BF" w:rsidRPr="00E855AA" w:rsidRDefault="002E1BE2" w:rsidP="00FA3A6A">
            <w:pPr>
              <w:jc w:val="both"/>
              <w:rPr>
                <w:rFonts w:asciiTheme="majorHAnsi" w:eastAsia="Batang" w:hAnsiTheme="majorHAnsi"/>
              </w:rPr>
            </w:pPr>
            <w:r>
              <w:rPr>
                <w:rFonts w:asciiTheme="majorHAnsi" w:eastAsia="Batang" w:hAnsiTheme="majorHAnsi"/>
              </w:rPr>
              <w:t xml:space="preserve">Direct Material 5 </w:t>
            </w:r>
            <w:proofErr w:type="spellStart"/>
            <w:r>
              <w:rPr>
                <w:rFonts w:asciiTheme="majorHAnsi" w:eastAsia="Batang" w:hAnsiTheme="majorHAnsi"/>
              </w:rPr>
              <w:t>kg</w:t>
            </w:r>
            <w:r w:rsidR="005F47BF" w:rsidRPr="00E855AA">
              <w:rPr>
                <w:rFonts w:asciiTheme="majorHAnsi" w:eastAsia="Batang" w:hAnsiTheme="majorHAnsi"/>
              </w:rPr>
              <w:t>s</w:t>
            </w:r>
            <w:proofErr w:type="spellEnd"/>
            <w:r>
              <w:rPr>
                <w:rFonts w:asciiTheme="majorHAnsi" w:eastAsia="Batang" w:hAnsiTheme="majorHAnsi"/>
              </w:rPr>
              <w:t>. @ Rs 4 per kg.</w:t>
            </w:r>
          </w:p>
          <w:p w:rsidR="002E1BE2" w:rsidRPr="00E855AA" w:rsidRDefault="002E1BE2" w:rsidP="00FA3A6A">
            <w:pPr>
              <w:jc w:val="both"/>
              <w:rPr>
                <w:rFonts w:asciiTheme="majorHAnsi" w:eastAsia="Batang" w:hAnsiTheme="majorHAnsi"/>
              </w:rPr>
            </w:pPr>
            <w:r>
              <w:rPr>
                <w:rFonts w:asciiTheme="majorHAnsi" w:eastAsia="Batang" w:hAnsiTheme="majorHAnsi"/>
              </w:rPr>
              <w:t>Direct</w:t>
            </w:r>
            <w:r w:rsidR="005F47BF" w:rsidRPr="00E855AA">
              <w:rPr>
                <w:rFonts w:asciiTheme="majorHAnsi" w:eastAsia="Batang" w:hAnsiTheme="majorHAnsi"/>
              </w:rPr>
              <w:t xml:space="preserve"> wages    2 H</w:t>
            </w:r>
            <w:r>
              <w:rPr>
                <w:rFonts w:asciiTheme="majorHAnsi" w:eastAsia="Batang" w:hAnsiTheme="majorHAnsi"/>
              </w:rPr>
              <w:t xml:space="preserve">ours </w:t>
            </w:r>
            <w:r w:rsidR="005F47BF" w:rsidRPr="00E855AA">
              <w:rPr>
                <w:rFonts w:asciiTheme="majorHAnsi" w:eastAsia="Batang" w:hAnsiTheme="majorHAnsi"/>
              </w:rPr>
              <w:t>@ Rs. 3 per hour</w:t>
            </w:r>
          </w:p>
        </w:tc>
      </w:tr>
      <w:tr w:rsidR="005F47BF" w:rsidRPr="00E855AA" w:rsidTr="00FA3A6A">
        <w:tc>
          <w:tcPr>
            <w:tcW w:w="9245"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Profit is 25% of S</w:t>
            </w:r>
            <w:r w:rsidR="002E1BE2">
              <w:rPr>
                <w:rFonts w:asciiTheme="majorHAnsi" w:eastAsia="Batang" w:hAnsiTheme="majorHAnsi"/>
              </w:rPr>
              <w:t>elling Price</w:t>
            </w:r>
          </w:p>
        </w:tc>
      </w:tr>
      <w:tr w:rsidR="005F47BF" w:rsidRPr="00E855AA" w:rsidTr="00FA3A6A">
        <w:tc>
          <w:tcPr>
            <w:tcW w:w="9245" w:type="dxa"/>
          </w:tcPr>
          <w:p w:rsidR="005F47BF" w:rsidRPr="00E855AA" w:rsidRDefault="005F47BF" w:rsidP="00FA3A6A">
            <w:pPr>
              <w:jc w:val="both"/>
              <w:rPr>
                <w:rFonts w:asciiTheme="majorHAnsi" w:eastAsia="Batang" w:hAnsiTheme="majorHAnsi"/>
              </w:rPr>
            </w:pPr>
            <w:r w:rsidRPr="00E855AA">
              <w:rPr>
                <w:rFonts w:asciiTheme="majorHAnsi" w:eastAsia="Batang" w:hAnsiTheme="majorHAnsi"/>
              </w:rPr>
              <w:t>You are required to prepare financial P &amp; L A/c</w:t>
            </w:r>
          </w:p>
        </w:tc>
      </w:tr>
    </w:tbl>
    <w:p w:rsidR="005F47BF" w:rsidRDefault="005F47BF" w:rsidP="005F47BF">
      <w:pPr>
        <w:jc w:val="both"/>
        <w:rPr>
          <w:rFonts w:asciiTheme="majorHAnsi" w:eastAsia="Batang" w:hAnsiTheme="majorHAnsi"/>
        </w:rPr>
      </w:pPr>
    </w:p>
    <w:p w:rsidR="002E1BE2" w:rsidRPr="002E1BE2" w:rsidRDefault="002E1BE2" w:rsidP="005F47BF">
      <w:pPr>
        <w:jc w:val="both"/>
        <w:rPr>
          <w:rFonts w:asciiTheme="majorHAnsi" w:eastAsia="Batang" w:hAnsiTheme="majorHAnsi"/>
          <w:b/>
        </w:rPr>
      </w:pPr>
      <w:r w:rsidRPr="002E1BE2">
        <w:rPr>
          <w:rFonts w:asciiTheme="majorHAnsi" w:eastAsia="Batang" w:hAnsiTheme="majorHAnsi"/>
          <w:b/>
        </w:rPr>
        <w:t>Answer</w:t>
      </w:r>
    </w:p>
    <w:p w:rsidR="002E1BE2" w:rsidRDefault="002E1BE2" w:rsidP="00936F32">
      <w:pPr>
        <w:tabs>
          <w:tab w:val="left" w:pos="5565"/>
        </w:tabs>
        <w:autoSpaceDE w:val="0"/>
        <w:autoSpaceDN w:val="0"/>
        <w:adjustRightInd w:val="0"/>
        <w:jc w:val="both"/>
        <w:rPr>
          <w:rFonts w:asciiTheme="majorHAnsi" w:hAnsiTheme="majorHAnsi" w:cs="Arial Narrow"/>
          <w:b/>
        </w:rPr>
      </w:pPr>
      <w:r>
        <w:rPr>
          <w:rFonts w:asciiTheme="majorHAnsi" w:hAnsiTheme="majorHAnsi" w:cs="Arial Narrow"/>
          <w:b/>
        </w:rPr>
        <w:t>Working notes:</w:t>
      </w:r>
    </w:p>
    <w:p w:rsidR="002E1BE2" w:rsidRPr="002E1BE2" w:rsidRDefault="002E1BE2" w:rsidP="002E1BE2">
      <w:pPr>
        <w:pStyle w:val="ListParagraph"/>
        <w:tabs>
          <w:tab w:val="left" w:pos="5565"/>
        </w:tabs>
        <w:autoSpaceDE w:val="0"/>
        <w:autoSpaceDN w:val="0"/>
        <w:adjustRightInd w:val="0"/>
        <w:ind w:left="1080"/>
        <w:jc w:val="both"/>
        <w:rPr>
          <w:rFonts w:asciiTheme="majorHAnsi" w:hAnsiTheme="majorHAnsi" w:cs="Arial Narrow"/>
        </w:rPr>
      </w:pPr>
      <w:r w:rsidRPr="002E1BE2">
        <w:rPr>
          <w:rFonts w:asciiTheme="majorHAnsi" w:hAnsiTheme="majorHAnsi" w:cs="Arial Narrow"/>
        </w:rPr>
        <w:lastRenderedPageBreak/>
        <w:t>Calculation of Budgeted Selling Price:</w:t>
      </w:r>
    </w:p>
    <w:tbl>
      <w:tblPr>
        <w:tblStyle w:val="TableGrid"/>
        <w:tblW w:w="0" w:type="auto"/>
        <w:tblInd w:w="108" w:type="dxa"/>
        <w:tblLook w:val="04A0"/>
      </w:tblPr>
      <w:tblGrid>
        <w:gridCol w:w="1170"/>
        <w:gridCol w:w="1620"/>
        <w:gridCol w:w="1890"/>
        <w:gridCol w:w="1440"/>
        <w:gridCol w:w="1350"/>
        <w:gridCol w:w="1530"/>
      </w:tblGrid>
      <w:tr w:rsidR="002E1BE2" w:rsidRPr="002E1BE2" w:rsidTr="00D33010">
        <w:tc>
          <w:tcPr>
            <w:tcW w:w="1170" w:type="dxa"/>
          </w:tcPr>
          <w:p w:rsidR="002E1BE2" w:rsidRPr="002E1BE2" w:rsidRDefault="002E1BE2" w:rsidP="002E1BE2">
            <w:pPr>
              <w:pStyle w:val="ListParagraph"/>
              <w:tabs>
                <w:tab w:val="left" w:pos="5565"/>
              </w:tabs>
              <w:autoSpaceDE w:val="0"/>
              <w:autoSpaceDN w:val="0"/>
              <w:adjustRightInd w:val="0"/>
              <w:ind w:left="0"/>
              <w:jc w:val="center"/>
              <w:rPr>
                <w:rFonts w:asciiTheme="majorHAnsi" w:hAnsiTheme="majorHAnsi" w:cs="Arial Narrow"/>
              </w:rPr>
            </w:pPr>
            <w:r w:rsidRPr="002E1BE2">
              <w:rPr>
                <w:rFonts w:asciiTheme="majorHAnsi" w:hAnsiTheme="majorHAnsi" w:cs="Arial Narrow"/>
              </w:rPr>
              <w:t>Material</w:t>
            </w:r>
          </w:p>
        </w:tc>
        <w:tc>
          <w:tcPr>
            <w:tcW w:w="1620" w:type="dxa"/>
          </w:tcPr>
          <w:p w:rsidR="002E1BE2" w:rsidRPr="002E1BE2" w:rsidRDefault="002E1BE2" w:rsidP="002E1BE2">
            <w:pPr>
              <w:pStyle w:val="ListParagraph"/>
              <w:tabs>
                <w:tab w:val="left" w:pos="5565"/>
              </w:tabs>
              <w:autoSpaceDE w:val="0"/>
              <w:autoSpaceDN w:val="0"/>
              <w:adjustRightInd w:val="0"/>
              <w:ind w:left="0"/>
              <w:jc w:val="center"/>
              <w:rPr>
                <w:rFonts w:asciiTheme="majorHAnsi" w:hAnsiTheme="majorHAnsi" w:cs="Arial Narrow"/>
              </w:rPr>
            </w:pPr>
            <w:r w:rsidRPr="002E1BE2">
              <w:rPr>
                <w:rFonts w:asciiTheme="majorHAnsi" w:hAnsiTheme="majorHAnsi" w:cs="Arial Narrow"/>
              </w:rPr>
              <w:t>Wages</w:t>
            </w:r>
          </w:p>
        </w:tc>
        <w:tc>
          <w:tcPr>
            <w:tcW w:w="1890" w:type="dxa"/>
          </w:tcPr>
          <w:p w:rsidR="002E1BE2" w:rsidRPr="002E1BE2" w:rsidRDefault="002E1BE2" w:rsidP="002E1BE2">
            <w:pPr>
              <w:pStyle w:val="ListParagraph"/>
              <w:tabs>
                <w:tab w:val="left" w:pos="5565"/>
              </w:tabs>
              <w:autoSpaceDE w:val="0"/>
              <w:autoSpaceDN w:val="0"/>
              <w:adjustRightInd w:val="0"/>
              <w:ind w:left="0"/>
              <w:jc w:val="center"/>
              <w:rPr>
                <w:rFonts w:asciiTheme="majorHAnsi" w:hAnsiTheme="majorHAnsi" w:cs="Arial Narrow"/>
              </w:rPr>
            </w:pPr>
            <w:r w:rsidRPr="002E1BE2">
              <w:rPr>
                <w:rFonts w:asciiTheme="majorHAnsi" w:hAnsiTheme="majorHAnsi" w:cs="Arial Narrow"/>
              </w:rPr>
              <w:t>F</w:t>
            </w:r>
            <w:r w:rsidR="00D33010">
              <w:rPr>
                <w:rFonts w:asciiTheme="majorHAnsi" w:hAnsiTheme="majorHAnsi" w:cs="Arial Narrow"/>
              </w:rPr>
              <w:t xml:space="preserve">ixed </w:t>
            </w:r>
            <w:r w:rsidRPr="002E1BE2">
              <w:rPr>
                <w:rFonts w:asciiTheme="majorHAnsi" w:hAnsiTheme="majorHAnsi" w:cs="Arial Narrow"/>
              </w:rPr>
              <w:t>O</w:t>
            </w:r>
            <w:r w:rsidR="00D33010">
              <w:rPr>
                <w:rFonts w:asciiTheme="majorHAnsi" w:hAnsiTheme="majorHAnsi" w:cs="Arial Narrow"/>
              </w:rPr>
              <w:t>verheads</w:t>
            </w:r>
          </w:p>
        </w:tc>
        <w:tc>
          <w:tcPr>
            <w:tcW w:w="1440" w:type="dxa"/>
          </w:tcPr>
          <w:p w:rsidR="002E1BE2" w:rsidRPr="002E1BE2" w:rsidRDefault="002E1BE2" w:rsidP="002E1BE2">
            <w:pPr>
              <w:pStyle w:val="ListParagraph"/>
              <w:tabs>
                <w:tab w:val="left" w:pos="5565"/>
              </w:tabs>
              <w:autoSpaceDE w:val="0"/>
              <w:autoSpaceDN w:val="0"/>
              <w:adjustRightInd w:val="0"/>
              <w:ind w:left="0"/>
              <w:jc w:val="center"/>
              <w:rPr>
                <w:rFonts w:asciiTheme="majorHAnsi" w:hAnsiTheme="majorHAnsi" w:cs="Arial Narrow"/>
              </w:rPr>
            </w:pPr>
            <w:r w:rsidRPr="002E1BE2">
              <w:rPr>
                <w:rFonts w:asciiTheme="majorHAnsi" w:hAnsiTheme="majorHAnsi" w:cs="Arial Narrow"/>
              </w:rPr>
              <w:t>Total cost</w:t>
            </w:r>
          </w:p>
        </w:tc>
        <w:tc>
          <w:tcPr>
            <w:tcW w:w="1350" w:type="dxa"/>
          </w:tcPr>
          <w:p w:rsidR="002E1BE2" w:rsidRPr="002E1BE2" w:rsidRDefault="002E1BE2" w:rsidP="002E1BE2">
            <w:pPr>
              <w:pStyle w:val="ListParagraph"/>
              <w:tabs>
                <w:tab w:val="left" w:pos="5565"/>
              </w:tabs>
              <w:autoSpaceDE w:val="0"/>
              <w:autoSpaceDN w:val="0"/>
              <w:adjustRightInd w:val="0"/>
              <w:ind w:left="0"/>
              <w:jc w:val="center"/>
              <w:rPr>
                <w:rFonts w:asciiTheme="majorHAnsi" w:hAnsiTheme="majorHAnsi" w:cs="Arial Narrow"/>
              </w:rPr>
            </w:pPr>
            <w:r w:rsidRPr="002E1BE2">
              <w:rPr>
                <w:rFonts w:asciiTheme="majorHAnsi" w:hAnsiTheme="majorHAnsi" w:cs="Arial Narrow"/>
              </w:rPr>
              <w:t>Profit</w:t>
            </w:r>
          </w:p>
        </w:tc>
        <w:tc>
          <w:tcPr>
            <w:tcW w:w="1530" w:type="dxa"/>
          </w:tcPr>
          <w:p w:rsidR="002E1BE2" w:rsidRPr="002E1BE2" w:rsidRDefault="002E1BE2" w:rsidP="002E1BE2">
            <w:pPr>
              <w:pStyle w:val="ListParagraph"/>
              <w:tabs>
                <w:tab w:val="left" w:pos="5565"/>
              </w:tabs>
              <w:autoSpaceDE w:val="0"/>
              <w:autoSpaceDN w:val="0"/>
              <w:adjustRightInd w:val="0"/>
              <w:ind w:left="0"/>
              <w:jc w:val="center"/>
              <w:rPr>
                <w:rFonts w:asciiTheme="majorHAnsi" w:hAnsiTheme="majorHAnsi" w:cs="Arial Narrow"/>
              </w:rPr>
            </w:pPr>
            <w:r w:rsidRPr="002E1BE2">
              <w:rPr>
                <w:rFonts w:asciiTheme="majorHAnsi" w:hAnsiTheme="majorHAnsi" w:cs="Arial Narrow"/>
              </w:rPr>
              <w:t>SP</w:t>
            </w:r>
          </w:p>
        </w:tc>
      </w:tr>
      <w:tr w:rsidR="002E1BE2" w:rsidRPr="002E1BE2" w:rsidTr="00D33010">
        <w:tc>
          <w:tcPr>
            <w:tcW w:w="1170" w:type="dxa"/>
          </w:tcPr>
          <w:p w:rsidR="002E1BE2" w:rsidRPr="002E1BE2" w:rsidRDefault="002E1BE2" w:rsidP="002E1BE2">
            <w:pPr>
              <w:pStyle w:val="ListParagraph"/>
              <w:tabs>
                <w:tab w:val="left" w:pos="5565"/>
              </w:tabs>
              <w:autoSpaceDE w:val="0"/>
              <w:autoSpaceDN w:val="0"/>
              <w:adjustRightInd w:val="0"/>
              <w:ind w:left="0"/>
              <w:jc w:val="center"/>
              <w:rPr>
                <w:rFonts w:asciiTheme="majorHAnsi" w:hAnsiTheme="majorHAnsi" w:cs="Arial Narrow"/>
              </w:rPr>
            </w:pPr>
            <w:r w:rsidRPr="002E1BE2">
              <w:rPr>
                <w:rFonts w:asciiTheme="majorHAnsi" w:hAnsiTheme="majorHAnsi" w:cs="Arial Narrow"/>
              </w:rPr>
              <w:t>20</w:t>
            </w:r>
          </w:p>
        </w:tc>
        <w:tc>
          <w:tcPr>
            <w:tcW w:w="1620" w:type="dxa"/>
          </w:tcPr>
          <w:p w:rsidR="002E1BE2" w:rsidRPr="002E1BE2" w:rsidRDefault="002E1BE2" w:rsidP="002E1BE2">
            <w:pPr>
              <w:pStyle w:val="ListParagraph"/>
              <w:tabs>
                <w:tab w:val="left" w:pos="5565"/>
              </w:tabs>
              <w:autoSpaceDE w:val="0"/>
              <w:autoSpaceDN w:val="0"/>
              <w:adjustRightInd w:val="0"/>
              <w:ind w:left="0"/>
              <w:jc w:val="center"/>
              <w:rPr>
                <w:rFonts w:asciiTheme="majorHAnsi" w:hAnsiTheme="majorHAnsi" w:cs="Arial Narrow"/>
              </w:rPr>
            </w:pPr>
            <w:r w:rsidRPr="002E1BE2">
              <w:rPr>
                <w:rFonts w:asciiTheme="majorHAnsi" w:hAnsiTheme="majorHAnsi" w:cs="Arial Narrow"/>
              </w:rPr>
              <w:t>6</w:t>
            </w:r>
          </w:p>
        </w:tc>
        <w:tc>
          <w:tcPr>
            <w:tcW w:w="1890" w:type="dxa"/>
          </w:tcPr>
          <w:p w:rsidR="002E1BE2" w:rsidRPr="002E1BE2" w:rsidRDefault="002E1BE2" w:rsidP="002E1BE2">
            <w:pPr>
              <w:pStyle w:val="ListParagraph"/>
              <w:tabs>
                <w:tab w:val="left" w:pos="5565"/>
              </w:tabs>
              <w:autoSpaceDE w:val="0"/>
              <w:autoSpaceDN w:val="0"/>
              <w:adjustRightInd w:val="0"/>
              <w:ind w:left="0"/>
              <w:jc w:val="center"/>
              <w:rPr>
                <w:rFonts w:asciiTheme="majorHAnsi" w:hAnsiTheme="majorHAnsi" w:cs="Arial Narrow"/>
              </w:rPr>
            </w:pPr>
            <w:r w:rsidRPr="002E1BE2">
              <w:rPr>
                <w:rFonts w:asciiTheme="majorHAnsi" w:hAnsiTheme="majorHAnsi" w:cs="Arial Narrow"/>
              </w:rPr>
              <w:t>4</w:t>
            </w:r>
          </w:p>
        </w:tc>
        <w:tc>
          <w:tcPr>
            <w:tcW w:w="1440" w:type="dxa"/>
          </w:tcPr>
          <w:p w:rsidR="002E1BE2" w:rsidRPr="002E1BE2" w:rsidRDefault="002E1BE2" w:rsidP="002E1BE2">
            <w:pPr>
              <w:pStyle w:val="ListParagraph"/>
              <w:tabs>
                <w:tab w:val="left" w:pos="5565"/>
              </w:tabs>
              <w:autoSpaceDE w:val="0"/>
              <w:autoSpaceDN w:val="0"/>
              <w:adjustRightInd w:val="0"/>
              <w:ind w:left="0"/>
              <w:jc w:val="center"/>
              <w:rPr>
                <w:rFonts w:asciiTheme="majorHAnsi" w:hAnsiTheme="majorHAnsi" w:cs="Arial Narrow"/>
              </w:rPr>
            </w:pPr>
            <w:r w:rsidRPr="002E1BE2">
              <w:rPr>
                <w:rFonts w:asciiTheme="majorHAnsi" w:hAnsiTheme="majorHAnsi" w:cs="Arial Narrow"/>
              </w:rPr>
              <w:t>30</w:t>
            </w:r>
          </w:p>
        </w:tc>
        <w:tc>
          <w:tcPr>
            <w:tcW w:w="1350" w:type="dxa"/>
          </w:tcPr>
          <w:p w:rsidR="002E1BE2" w:rsidRPr="002E1BE2" w:rsidRDefault="002E1BE2" w:rsidP="002E1BE2">
            <w:pPr>
              <w:pStyle w:val="ListParagraph"/>
              <w:tabs>
                <w:tab w:val="left" w:pos="5565"/>
              </w:tabs>
              <w:autoSpaceDE w:val="0"/>
              <w:autoSpaceDN w:val="0"/>
              <w:adjustRightInd w:val="0"/>
              <w:ind w:left="0"/>
              <w:jc w:val="center"/>
              <w:rPr>
                <w:rFonts w:asciiTheme="majorHAnsi" w:hAnsiTheme="majorHAnsi" w:cs="Arial Narrow"/>
              </w:rPr>
            </w:pPr>
            <w:r w:rsidRPr="002E1BE2">
              <w:rPr>
                <w:rFonts w:asciiTheme="majorHAnsi" w:hAnsiTheme="majorHAnsi" w:cs="Arial Narrow"/>
              </w:rPr>
              <w:t>10</w:t>
            </w:r>
          </w:p>
        </w:tc>
        <w:tc>
          <w:tcPr>
            <w:tcW w:w="1530" w:type="dxa"/>
          </w:tcPr>
          <w:p w:rsidR="002E1BE2" w:rsidRPr="002E1BE2" w:rsidRDefault="002E1BE2" w:rsidP="002E1BE2">
            <w:pPr>
              <w:pStyle w:val="ListParagraph"/>
              <w:tabs>
                <w:tab w:val="left" w:pos="5565"/>
              </w:tabs>
              <w:autoSpaceDE w:val="0"/>
              <w:autoSpaceDN w:val="0"/>
              <w:adjustRightInd w:val="0"/>
              <w:ind w:left="0"/>
              <w:jc w:val="center"/>
              <w:rPr>
                <w:rFonts w:asciiTheme="majorHAnsi" w:hAnsiTheme="majorHAnsi" w:cs="Arial Narrow"/>
              </w:rPr>
            </w:pPr>
            <w:r w:rsidRPr="002E1BE2">
              <w:rPr>
                <w:rFonts w:asciiTheme="majorHAnsi" w:hAnsiTheme="majorHAnsi" w:cs="Arial Narrow"/>
              </w:rPr>
              <w:t>40</w:t>
            </w:r>
          </w:p>
        </w:tc>
      </w:tr>
    </w:tbl>
    <w:p w:rsidR="002E1BE2" w:rsidRDefault="002E1BE2" w:rsidP="002E1BE2">
      <w:pPr>
        <w:tabs>
          <w:tab w:val="left" w:pos="5565"/>
        </w:tabs>
        <w:autoSpaceDE w:val="0"/>
        <w:autoSpaceDN w:val="0"/>
        <w:adjustRightInd w:val="0"/>
        <w:rPr>
          <w:rFonts w:asciiTheme="majorHAnsi" w:hAnsiTheme="majorHAnsi" w:cs="Arial Narrow"/>
        </w:rPr>
      </w:pPr>
    </w:p>
    <w:p w:rsidR="002E1BE2" w:rsidRPr="002E1BE2" w:rsidRDefault="002E1BE2" w:rsidP="002E1BE2">
      <w:pPr>
        <w:tabs>
          <w:tab w:val="left" w:pos="5565"/>
        </w:tabs>
        <w:autoSpaceDE w:val="0"/>
        <w:autoSpaceDN w:val="0"/>
        <w:adjustRightInd w:val="0"/>
        <w:rPr>
          <w:rFonts w:asciiTheme="majorHAnsi" w:hAnsiTheme="majorHAnsi" w:cs="Arial Narrow"/>
          <w:b/>
        </w:rPr>
      </w:pPr>
      <w:r w:rsidRPr="002E1BE2">
        <w:rPr>
          <w:rFonts w:asciiTheme="majorHAnsi" w:hAnsiTheme="majorHAnsi" w:cs="Arial Narrow"/>
          <w:b/>
        </w:rPr>
        <w:t>Main Answer</w:t>
      </w:r>
    </w:p>
    <w:p w:rsidR="002E1BE2" w:rsidRDefault="002E1BE2" w:rsidP="00936F32">
      <w:pPr>
        <w:tabs>
          <w:tab w:val="left" w:pos="5565"/>
        </w:tabs>
        <w:autoSpaceDE w:val="0"/>
        <w:autoSpaceDN w:val="0"/>
        <w:adjustRightInd w:val="0"/>
        <w:jc w:val="both"/>
        <w:rPr>
          <w:rFonts w:asciiTheme="majorHAnsi" w:hAnsiTheme="majorHAnsi" w:cs="Arial Narrow"/>
          <w:b/>
        </w:rPr>
      </w:pPr>
    </w:p>
    <w:p w:rsidR="007B2568" w:rsidRPr="0065312E" w:rsidRDefault="007B2568" w:rsidP="007B2568">
      <w:pPr>
        <w:autoSpaceDE w:val="0"/>
        <w:autoSpaceDN w:val="0"/>
        <w:adjustRightInd w:val="0"/>
        <w:rPr>
          <w:rFonts w:asciiTheme="majorHAnsi" w:hAnsiTheme="majorHAnsi" w:cs="Arial"/>
          <w:b/>
        </w:rPr>
      </w:pPr>
      <w:r w:rsidRPr="0065312E">
        <w:rPr>
          <w:rFonts w:asciiTheme="majorHAnsi" w:hAnsiTheme="majorHAnsi" w:cs="Arial"/>
          <w:b/>
        </w:rPr>
        <w:t>Sale margin variances</w:t>
      </w:r>
    </w:p>
    <w:tbl>
      <w:tblPr>
        <w:tblStyle w:val="TableGrid"/>
        <w:tblW w:w="0" w:type="auto"/>
        <w:tblLook w:val="04A0"/>
      </w:tblPr>
      <w:tblGrid>
        <w:gridCol w:w="2538"/>
        <w:gridCol w:w="2070"/>
        <w:gridCol w:w="2160"/>
        <w:gridCol w:w="2808"/>
      </w:tblGrid>
      <w:tr w:rsidR="007B2568" w:rsidRPr="001C0B5E" w:rsidTr="00A72F85">
        <w:tc>
          <w:tcPr>
            <w:tcW w:w="2538" w:type="dxa"/>
          </w:tcPr>
          <w:p w:rsidR="007B2568" w:rsidRPr="001C0B5E" w:rsidRDefault="007B2568" w:rsidP="00A72F85">
            <w:pPr>
              <w:jc w:val="center"/>
              <w:rPr>
                <w:rFonts w:asciiTheme="majorHAnsi" w:eastAsia="Batang" w:hAnsiTheme="majorHAnsi"/>
              </w:rPr>
            </w:pPr>
            <w:r w:rsidRPr="001C0B5E">
              <w:rPr>
                <w:rFonts w:asciiTheme="majorHAnsi" w:eastAsia="Batang" w:hAnsiTheme="majorHAnsi"/>
              </w:rPr>
              <w:t>Budgeted margin per unit x BQ</w:t>
            </w:r>
          </w:p>
          <w:p w:rsidR="007B2568" w:rsidRPr="001C0B5E" w:rsidRDefault="007B2568" w:rsidP="00A72F85">
            <w:pPr>
              <w:jc w:val="center"/>
              <w:rPr>
                <w:rFonts w:asciiTheme="majorHAnsi" w:eastAsia="Batang" w:hAnsiTheme="majorHAnsi"/>
              </w:rPr>
            </w:pPr>
            <w:r w:rsidRPr="001C0B5E">
              <w:rPr>
                <w:rFonts w:asciiTheme="majorHAnsi" w:eastAsia="Batang" w:hAnsiTheme="majorHAnsi"/>
              </w:rPr>
              <w:t>(A)</w:t>
            </w:r>
          </w:p>
        </w:tc>
        <w:tc>
          <w:tcPr>
            <w:tcW w:w="2070" w:type="dxa"/>
          </w:tcPr>
          <w:p w:rsidR="007B2568" w:rsidRPr="001C0B5E" w:rsidRDefault="007B2568" w:rsidP="00A72F85">
            <w:pPr>
              <w:jc w:val="center"/>
              <w:rPr>
                <w:rFonts w:asciiTheme="majorHAnsi" w:eastAsia="Batang" w:hAnsiTheme="majorHAnsi"/>
              </w:rPr>
            </w:pPr>
            <w:r w:rsidRPr="001C0B5E">
              <w:rPr>
                <w:rFonts w:asciiTheme="majorHAnsi" w:eastAsia="Batang" w:hAnsiTheme="majorHAnsi"/>
              </w:rPr>
              <w:t>Budgeted margin per unit x BM</w:t>
            </w:r>
          </w:p>
          <w:p w:rsidR="007B2568" w:rsidRPr="001C0B5E" w:rsidRDefault="007B2568" w:rsidP="00A72F85">
            <w:pPr>
              <w:jc w:val="center"/>
              <w:rPr>
                <w:rFonts w:asciiTheme="majorHAnsi" w:eastAsia="Batang" w:hAnsiTheme="majorHAnsi"/>
              </w:rPr>
            </w:pPr>
            <w:r w:rsidRPr="001C0B5E">
              <w:rPr>
                <w:rFonts w:asciiTheme="majorHAnsi" w:eastAsia="Batang" w:hAnsiTheme="majorHAnsi"/>
              </w:rPr>
              <w:t>(B)</w:t>
            </w:r>
          </w:p>
        </w:tc>
        <w:tc>
          <w:tcPr>
            <w:tcW w:w="2160" w:type="dxa"/>
          </w:tcPr>
          <w:p w:rsidR="007B2568" w:rsidRPr="001C0B5E" w:rsidRDefault="007B2568" w:rsidP="00A72F85">
            <w:pPr>
              <w:jc w:val="center"/>
              <w:rPr>
                <w:rFonts w:asciiTheme="majorHAnsi" w:eastAsia="Batang" w:hAnsiTheme="majorHAnsi"/>
              </w:rPr>
            </w:pPr>
            <w:r w:rsidRPr="001C0B5E">
              <w:rPr>
                <w:rFonts w:asciiTheme="majorHAnsi" w:eastAsia="Batang" w:hAnsiTheme="majorHAnsi"/>
              </w:rPr>
              <w:t>Budgeted margin per unit x AQ sold</w:t>
            </w:r>
          </w:p>
          <w:p w:rsidR="007B2568" w:rsidRPr="001C0B5E" w:rsidRDefault="007B2568" w:rsidP="00A72F85">
            <w:pPr>
              <w:jc w:val="center"/>
              <w:rPr>
                <w:rFonts w:asciiTheme="majorHAnsi" w:eastAsia="Batang" w:hAnsiTheme="majorHAnsi"/>
              </w:rPr>
            </w:pPr>
            <w:r w:rsidRPr="001C0B5E">
              <w:rPr>
                <w:rFonts w:asciiTheme="majorHAnsi" w:eastAsia="Batang" w:hAnsiTheme="majorHAnsi"/>
              </w:rPr>
              <w:t>(C)</w:t>
            </w:r>
          </w:p>
        </w:tc>
        <w:tc>
          <w:tcPr>
            <w:tcW w:w="2808" w:type="dxa"/>
          </w:tcPr>
          <w:p w:rsidR="007B2568" w:rsidRPr="001C0B5E" w:rsidRDefault="007B2568" w:rsidP="00A72F85">
            <w:pPr>
              <w:jc w:val="center"/>
              <w:rPr>
                <w:rFonts w:asciiTheme="majorHAnsi" w:eastAsia="Batang" w:hAnsiTheme="majorHAnsi"/>
              </w:rPr>
            </w:pPr>
            <w:r w:rsidRPr="001C0B5E">
              <w:rPr>
                <w:rFonts w:asciiTheme="majorHAnsi" w:eastAsia="Batang" w:hAnsiTheme="majorHAnsi"/>
              </w:rPr>
              <w:t>Actual  margin per unit x AQ sold</w:t>
            </w:r>
          </w:p>
          <w:p w:rsidR="007B2568" w:rsidRPr="001C0B5E" w:rsidRDefault="007B2568" w:rsidP="00A72F85">
            <w:pPr>
              <w:jc w:val="center"/>
              <w:rPr>
                <w:rFonts w:asciiTheme="majorHAnsi" w:eastAsia="Batang" w:hAnsiTheme="majorHAnsi"/>
              </w:rPr>
            </w:pPr>
            <w:r w:rsidRPr="001C0B5E">
              <w:rPr>
                <w:rFonts w:asciiTheme="majorHAnsi" w:eastAsia="Batang" w:hAnsiTheme="majorHAnsi"/>
              </w:rPr>
              <w:t>(D)</w:t>
            </w:r>
          </w:p>
        </w:tc>
      </w:tr>
      <w:tr w:rsidR="007B2568" w:rsidRPr="001C0B5E" w:rsidTr="00A72F85">
        <w:tc>
          <w:tcPr>
            <w:tcW w:w="2538" w:type="dxa"/>
          </w:tcPr>
          <w:p w:rsidR="007B2568" w:rsidRPr="007B2568" w:rsidRDefault="007B2568" w:rsidP="00A72F85">
            <w:pPr>
              <w:jc w:val="center"/>
              <w:rPr>
                <w:rFonts w:asciiTheme="majorHAnsi" w:eastAsia="Batang" w:hAnsiTheme="majorHAnsi"/>
              </w:rPr>
            </w:pPr>
            <w:r w:rsidRPr="007B2568">
              <w:rPr>
                <w:rFonts w:asciiTheme="majorHAnsi" w:eastAsia="Batang" w:hAnsiTheme="majorHAnsi"/>
              </w:rPr>
              <w:t>10 x 5,000</w:t>
            </w:r>
            <w:r>
              <w:rPr>
                <w:rFonts w:asciiTheme="majorHAnsi" w:eastAsia="Batang" w:hAnsiTheme="majorHAnsi"/>
              </w:rPr>
              <w:t xml:space="preserve">                      = 50,000</w:t>
            </w:r>
          </w:p>
        </w:tc>
        <w:tc>
          <w:tcPr>
            <w:tcW w:w="2070" w:type="dxa"/>
          </w:tcPr>
          <w:p w:rsidR="007B2568" w:rsidRPr="001C0B5E" w:rsidRDefault="007B2568" w:rsidP="00A72F85">
            <w:pPr>
              <w:jc w:val="center"/>
              <w:rPr>
                <w:rFonts w:asciiTheme="majorHAnsi" w:eastAsia="Batang" w:hAnsiTheme="majorHAnsi"/>
              </w:rPr>
            </w:pPr>
          </w:p>
        </w:tc>
        <w:tc>
          <w:tcPr>
            <w:tcW w:w="2160" w:type="dxa"/>
          </w:tcPr>
          <w:p w:rsidR="007B2568" w:rsidRPr="00902891" w:rsidRDefault="007B2568" w:rsidP="00A72F85">
            <w:pPr>
              <w:jc w:val="center"/>
              <w:rPr>
                <w:rFonts w:asciiTheme="majorHAnsi" w:eastAsia="Batang" w:hAnsiTheme="majorHAnsi"/>
                <w:u w:val="single"/>
              </w:rPr>
            </w:pPr>
            <w:r>
              <w:rPr>
                <w:rFonts w:asciiTheme="majorHAnsi" w:eastAsia="Batang" w:hAnsiTheme="majorHAnsi"/>
                <w:u w:val="single"/>
              </w:rPr>
              <w:t xml:space="preserve">10 x AQ sold </w:t>
            </w:r>
          </w:p>
        </w:tc>
        <w:tc>
          <w:tcPr>
            <w:tcW w:w="2808" w:type="dxa"/>
          </w:tcPr>
          <w:p w:rsidR="007B2568" w:rsidRPr="007B2568" w:rsidRDefault="007B2568" w:rsidP="007B2568">
            <w:pPr>
              <w:jc w:val="center"/>
              <w:rPr>
                <w:rFonts w:asciiTheme="majorHAnsi" w:eastAsia="Batang" w:hAnsiTheme="majorHAnsi"/>
              </w:rPr>
            </w:pPr>
            <w:r w:rsidRPr="001C0B5E">
              <w:rPr>
                <w:rFonts w:asciiTheme="majorHAnsi" w:eastAsia="Batang" w:hAnsiTheme="majorHAnsi"/>
              </w:rPr>
              <w:t>Actual  margin per unit x AQ sold</w:t>
            </w:r>
          </w:p>
        </w:tc>
      </w:tr>
    </w:tbl>
    <w:p w:rsidR="007B2568" w:rsidRDefault="007B2568" w:rsidP="007B2568">
      <w:pPr>
        <w:pStyle w:val="ListParagraph"/>
        <w:ind w:left="1080"/>
        <w:jc w:val="both"/>
        <w:rPr>
          <w:rFonts w:asciiTheme="majorHAnsi" w:eastAsia="Batang" w:hAnsiTheme="majorHAnsi"/>
          <w:b/>
          <w:u w:val="single"/>
        </w:rPr>
      </w:pPr>
    </w:p>
    <w:p w:rsidR="007B2568" w:rsidRPr="001C0B5E" w:rsidRDefault="007B2568" w:rsidP="007B2568">
      <w:pPr>
        <w:pStyle w:val="ListParagraph"/>
        <w:ind w:left="1080"/>
        <w:jc w:val="both"/>
        <w:rPr>
          <w:rFonts w:asciiTheme="majorHAnsi" w:eastAsia="Batang" w:hAnsiTheme="majorHAnsi"/>
          <w:b/>
          <w:u w:val="single"/>
        </w:rPr>
      </w:pPr>
    </w:p>
    <w:tbl>
      <w:tblPr>
        <w:tblStyle w:val="TableGrid"/>
        <w:tblW w:w="0" w:type="auto"/>
        <w:tblLook w:val="04A0"/>
      </w:tblPr>
      <w:tblGrid>
        <w:gridCol w:w="9576"/>
      </w:tblGrid>
      <w:tr w:rsidR="007B2568" w:rsidRPr="00D33010" w:rsidTr="007B2568">
        <w:tc>
          <w:tcPr>
            <w:tcW w:w="9576" w:type="dxa"/>
          </w:tcPr>
          <w:p w:rsidR="007B2568" w:rsidRPr="00D33010" w:rsidRDefault="007B2568" w:rsidP="00936F32">
            <w:pPr>
              <w:tabs>
                <w:tab w:val="left" w:pos="5565"/>
              </w:tabs>
              <w:autoSpaceDE w:val="0"/>
              <w:autoSpaceDN w:val="0"/>
              <w:adjustRightInd w:val="0"/>
              <w:jc w:val="both"/>
              <w:rPr>
                <w:rFonts w:asciiTheme="majorHAnsi" w:hAnsiTheme="majorHAnsi" w:cs="Arial Narrow"/>
              </w:rPr>
            </w:pPr>
            <w:r w:rsidRPr="00D33010">
              <w:rPr>
                <w:rFonts w:asciiTheme="majorHAnsi" w:hAnsiTheme="majorHAnsi" w:cs="Arial Narrow"/>
              </w:rPr>
              <w:t>Sales margin Volume Variance : C = D :       10 x AQ sold – 50,000 = – 2,000</w:t>
            </w:r>
          </w:p>
          <w:p w:rsidR="007B2568" w:rsidRPr="00D33010" w:rsidRDefault="007B2568" w:rsidP="00936F32">
            <w:pPr>
              <w:tabs>
                <w:tab w:val="left" w:pos="5565"/>
              </w:tabs>
              <w:autoSpaceDE w:val="0"/>
              <w:autoSpaceDN w:val="0"/>
              <w:adjustRightInd w:val="0"/>
              <w:jc w:val="both"/>
              <w:rPr>
                <w:rFonts w:asciiTheme="majorHAnsi" w:hAnsiTheme="majorHAnsi" w:cs="Arial Narrow"/>
              </w:rPr>
            </w:pPr>
            <w:r w:rsidRPr="00D33010">
              <w:rPr>
                <w:rFonts w:asciiTheme="majorHAnsi" w:hAnsiTheme="majorHAnsi" w:cs="Arial Narrow"/>
              </w:rPr>
              <w:t>AQ sold = 4,800 units</w:t>
            </w:r>
          </w:p>
        </w:tc>
      </w:tr>
      <w:tr w:rsidR="007B2568" w:rsidRPr="00D33010" w:rsidTr="007B2568">
        <w:tc>
          <w:tcPr>
            <w:tcW w:w="9576" w:type="dxa"/>
          </w:tcPr>
          <w:p w:rsidR="007B2568" w:rsidRPr="00D33010" w:rsidRDefault="007B2568" w:rsidP="00936F32">
            <w:pPr>
              <w:tabs>
                <w:tab w:val="left" w:pos="5565"/>
              </w:tabs>
              <w:autoSpaceDE w:val="0"/>
              <w:autoSpaceDN w:val="0"/>
              <w:adjustRightInd w:val="0"/>
              <w:jc w:val="both"/>
              <w:rPr>
                <w:rFonts w:asciiTheme="majorHAnsi" w:hAnsiTheme="majorHAnsi" w:cs="Arial Narrow"/>
              </w:rPr>
            </w:pPr>
            <w:r w:rsidRPr="00D33010">
              <w:rPr>
                <w:rFonts w:asciiTheme="majorHAnsi" w:hAnsiTheme="majorHAnsi" w:cs="Arial Narrow"/>
              </w:rPr>
              <w:t>Sales Margin price variance =   D – C : Actual margin per unit x</w:t>
            </w:r>
            <w:r w:rsidR="00B666D6" w:rsidRPr="00D33010">
              <w:rPr>
                <w:rFonts w:asciiTheme="majorHAnsi" w:hAnsiTheme="majorHAnsi" w:cs="Arial Narrow"/>
              </w:rPr>
              <w:t xml:space="preserve"> 4800 – 10 x4800 = 4,800</w:t>
            </w:r>
          </w:p>
          <w:p w:rsidR="00B666D6" w:rsidRPr="00D33010" w:rsidRDefault="00B666D6" w:rsidP="00936F32">
            <w:pPr>
              <w:tabs>
                <w:tab w:val="left" w:pos="5565"/>
              </w:tabs>
              <w:autoSpaceDE w:val="0"/>
              <w:autoSpaceDN w:val="0"/>
              <w:adjustRightInd w:val="0"/>
              <w:jc w:val="both"/>
              <w:rPr>
                <w:rFonts w:asciiTheme="majorHAnsi" w:hAnsiTheme="majorHAnsi" w:cs="Arial Narrow"/>
              </w:rPr>
            </w:pPr>
            <w:r w:rsidRPr="00D33010">
              <w:rPr>
                <w:rFonts w:asciiTheme="majorHAnsi" w:hAnsiTheme="majorHAnsi" w:cs="Arial Narrow"/>
              </w:rPr>
              <w:t xml:space="preserve">                                                                : Actual margin per unit = Rs.11</w:t>
            </w:r>
          </w:p>
          <w:p w:rsidR="00B666D6" w:rsidRPr="00D33010" w:rsidRDefault="00B666D6" w:rsidP="00936F32">
            <w:pPr>
              <w:tabs>
                <w:tab w:val="left" w:pos="5565"/>
              </w:tabs>
              <w:autoSpaceDE w:val="0"/>
              <w:autoSpaceDN w:val="0"/>
              <w:adjustRightInd w:val="0"/>
              <w:jc w:val="both"/>
              <w:rPr>
                <w:rFonts w:asciiTheme="majorHAnsi" w:hAnsiTheme="majorHAnsi" w:cs="Arial Narrow"/>
              </w:rPr>
            </w:pPr>
            <w:r w:rsidRPr="00D33010">
              <w:rPr>
                <w:rFonts w:asciiTheme="majorHAnsi" w:hAnsiTheme="majorHAnsi" w:cs="Arial Narrow"/>
              </w:rPr>
              <w:t>Actual Margin per unit = Actual price – Standard cost per unit</w:t>
            </w:r>
          </w:p>
          <w:p w:rsidR="00B666D6" w:rsidRPr="00D33010" w:rsidRDefault="00B666D6" w:rsidP="00936F32">
            <w:pPr>
              <w:tabs>
                <w:tab w:val="left" w:pos="5565"/>
              </w:tabs>
              <w:autoSpaceDE w:val="0"/>
              <w:autoSpaceDN w:val="0"/>
              <w:adjustRightInd w:val="0"/>
              <w:jc w:val="both"/>
              <w:rPr>
                <w:rFonts w:asciiTheme="majorHAnsi" w:hAnsiTheme="majorHAnsi" w:cs="Arial Narrow"/>
              </w:rPr>
            </w:pPr>
            <w:r w:rsidRPr="00D33010">
              <w:rPr>
                <w:rFonts w:asciiTheme="majorHAnsi" w:hAnsiTheme="majorHAnsi" w:cs="Arial Narrow"/>
              </w:rPr>
              <w:t xml:space="preserve"> 11 = Actual Price – 30</w:t>
            </w:r>
          </w:p>
          <w:p w:rsidR="00B666D6" w:rsidRPr="00D33010" w:rsidRDefault="00B666D6" w:rsidP="00936F32">
            <w:pPr>
              <w:tabs>
                <w:tab w:val="left" w:pos="5565"/>
              </w:tabs>
              <w:autoSpaceDE w:val="0"/>
              <w:autoSpaceDN w:val="0"/>
              <w:adjustRightInd w:val="0"/>
              <w:jc w:val="both"/>
              <w:rPr>
                <w:rFonts w:asciiTheme="majorHAnsi" w:hAnsiTheme="majorHAnsi" w:cs="Arial Narrow"/>
              </w:rPr>
            </w:pPr>
            <w:r w:rsidRPr="00D33010">
              <w:rPr>
                <w:rFonts w:asciiTheme="majorHAnsi" w:hAnsiTheme="majorHAnsi" w:cs="Arial Narrow"/>
              </w:rPr>
              <w:t>Actual Price = Rs.41.</w:t>
            </w:r>
          </w:p>
        </w:tc>
      </w:tr>
    </w:tbl>
    <w:p w:rsidR="002E1BE2" w:rsidRPr="00D33010" w:rsidRDefault="002E1BE2" w:rsidP="00936F32">
      <w:pPr>
        <w:tabs>
          <w:tab w:val="left" w:pos="5565"/>
        </w:tabs>
        <w:autoSpaceDE w:val="0"/>
        <w:autoSpaceDN w:val="0"/>
        <w:adjustRightInd w:val="0"/>
        <w:jc w:val="both"/>
        <w:rPr>
          <w:rFonts w:asciiTheme="majorHAnsi" w:hAnsiTheme="majorHAnsi" w:cs="Arial Narrow"/>
          <w:b/>
        </w:rPr>
      </w:pPr>
    </w:p>
    <w:tbl>
      <w:tblPr>
        <w:tblStyle w:val="TableGrid"/>
        <w:tblW w:w="0" w:type="auto"/>
        <w:tblLook w:val="04A0"/>
      </w:tblPr>
      <w:tblGrid>
        <w:gridCol w:w="9576"/>
      </w:tblGrid>
      <w:tr w:rsidR="00B666D6" w:rsidRPr="00D33010" w:rsidTr="00B666D6">
        <w:tc>
          <w:tcPr>
            <w:tcW w:w="9576" w:type="dxa"/>
          </w:tcPr>
          <w:p w:rsidR="00B666D6" w:rsidRPr="00D33010" w:rsidRDefault="00B666D6" w:rsidP="00B666D6">
            <w:pPr>
              <w:tabs>
                <w:tab w:val="left" w:pos="5565"/>
              </w:tabs>
              <w:autoSpaceDE w:val="0"/>
              <w:autoSpaceDN w:val="0"/>
              <w:adjustRightInd w:val="0"/>
              <w:jc w:val="both"/>
              <w:rPr>
                <w:rFonts w:asciiTheme="majorHAnsi" w:hAnsiTheme="majorHAnsi" w:cs="Arial Narrow"/>
              </w:rPr>
            </w:pPr>
            <w:r w:rsidRPr="00D33010">
              <w:rPr>
                <w:rFonts w:asciiTheme="majorHAnsi" w:hAnsiTheme="majorHAnsi" w:cs="Arial Narrow"/>
              </w:rPr>
              <w:t>Materials :</w:t>
            </w:r>
          </w:p>
          <w:p w:rsidR="00B666D6" w:rsidRPr="00D33010" w:rsidRDefault="00B666D6" w:rsidP="00936F32">
            <w:pPr>
              <w:tabs>
                <w:tab w:val="left" w:pos="5565"/>
              </w:tabs>
              <w:autoSpaceDE w:val="0"/>
              <w:autoSpaceDN w:val="0"/>
              <w:adjustRightInd w:val="0"/>
              <w:jc w:val="both"/>
              <w:rPr>
                <w:rFonts w:asciiTheme="majorHAnsi" w:hAnsiTheme="majorHAnsi" w:cs="Arial Narrow"/>
              </w:rPr>
            </w:pPr>
            <w:r w:rsidRPr="00D33010">
              <w:rPr>
                <w:rFonts w:asciiTheme="majorHAnsi" w:hAnsiTheme="majorHAnsi" w:cs="Arial Narrow"/>
              </w:rPr>
              <w:t xml:space="preserve">Material cost variance = Standard cost – Actual cost </w:t>
            </w:r>
          </w:p>
          <w:p w:rsidR="00B666D6" w:rsidRPr="00D33010" w:rsidRDefault="00B666D6" w:rsidP="00936F32">
            <w:pPr>
              <w:tabs>
                <w:tab w:val="left" w:pos="5565"/>
              </w:tabs>
              <w:autoSpaceDE w:val="0"/>
              <w:autoSpaceDN w:val="0"/>
              <w:adjustRightInd w:val="0"/>
              <w:jc w:val="both"/>
              <w:rPr>
                <w:rFonts w:asciiTheme="majorHAnsi" w:hAnsiTheme="majorHAnsi" w:cs="Arial Narrow"/>
              </w:rPr>
            </w:pPr>
            <w:r w:rsidRPr="00D33010">
              <w:rPr>
                <w:rFonts w:asciiTheme="majorHAnsi" w:hAnsiTheme="majorHAnsi" w:cs="Arial Narrow"/>
              </w:rPr>
              <w:t xml:space="preserve">8,160 = 96,000 – Actual cost </w:t>
            </w:r>
          </w:p>
          <w:p w:rsidR="00B666D6" w:rsidRPr="00D33010" w:rsidRDefault="00B666D6" w:rsidP="00936F32">
            <w:pPr>
              <w:tabs>
                <w:tab w:val="left" w:pos="5565"/>
              </w:tabs>
              <w:autoSpaceDE w:val="0"/>
              <w:autoSpaceDN w:val="0"/>
              <w:adjustRightInd w:val="0"/>
              <w:jc w:val="both"/>
              <w:rPr>
                <w:rFonts w:asciiTheme="majorHAnsi" w:hAnsiTheme="majorHAnsi" w:cs="Arial Narrow"/>
                <w:b/>
              </w:rPr>
            </w:pPr>
            <w:r w:rsidRPr="00D33010">
              <w:rPr>
                <w:rFonts w:asciiTheme="majorHAnsi" w:hAnsiTheme="majorHAnsi" w:cs="Arial Narrow"/>
              </w:rPr>
              <w:t>Actual cost = 1,04,160</w:t>
            </w:r>
          </w:p>
        </w:tc>
      </w:tr>
      <w:tr w:rsidR="00B666D6" w:rsidRPr="00D33010" w:rsidTr="00B666D6">
        <w:tc>
          <w:tcPr>
            <w:tcW w:w="9576" w:type="dxa"/>
          </w:tcPr>
          <w:p w:rsidR="00B666D6" w:rsidRPr="00D33010" w:rsidRDefault="00D33010" w:rsidP="00936F32">
            <w:pPr>
              <w:tabs>
                <w:tab w:val="left" w:pos="5565"/>
              </w:tabs>
              <w:autoSpaceDE w:val="0"/>
              <w:autoSpaceDN w:val="0"/>
              <w:adjustRightInd w:val="0"/>
              <w:jc w:val="both"/>
              <w:rPr>
                <w:rFonts w:asciiTheme="majorHAnsi" w:hAnsiTheme="majorHAnsi" w:cs="Arial Narrow"/>
              </w:rPr>
            </w:pPr>
            <w:proofErr w:type="spellStart"/>
            <w:r w:rsidRPr="00D33010">
              <w:rPr>
                <w:rFonts w:asciiTheme="majorHAnsi" w:hAnsiTheme="majorHAnsi" w:cs="Arial Narrow"/>
              </w:rPr>
              <w:t>Labour</w:t>
            </w:r>
            <w:proofErr w:type="spellEnd"/>
            <w:r w:rsidRPr="00D33010">
              <w:rPr>
                <w:rFonts w:asciiTheme="majorHAnsi" w:hAnsiTheme="majorHAnsi" w:cs="Arial Narrow"/>
              </w:rPr>
              <w:t xml:space="preserve"> </w:t>
            </w:r>
            <w:r>
              <w:rPr>
                <w:rFonts w:asciiTheme="majorHAnsi" w:hAnsiTheme="majorHAnsi" w:cs="Arial Narrow"/>
              </w:rPr>
              <w:t>:</w:t>
            </w:r>
          </w:p>
          <w:p w:rsidR="00D33010" w:rsidRDefault="00D33010" w:rsidP="00D33010">
            <w:pPr>
              <w:tabs>
                <w:tab w:val="left" w:pos="5565"/>
              </w:tabs>
              <w:autoSpaceDE w:val="0"/>
              <w:autoSpaceDN w:val="0"/>
              <w:adjustRightInd w:val="0"/>
              <w:jc w:val="both"/>
              <w:rPr>
                <w:rFonts w:asciiTheme="majorHAnsi" w:hAnsiTheme="majorHAnsi" w:cs="Arial Narrow"/>
              </w:rPr>
            </w:pPr>
            <w:proofErr w:type="spellStart"/>
            <w:r w:rsidRPr="00D33010">
              <w:rPr>
                <w:rFonts w:asciiTheme="majorHAnsi" w:hAnsiTheme="majorHAnsi" w:cs="Arial Narrow"/>
              </w:rPr>
              <w:t>Labour</w:t>
            </w:r>
            <w:proofErr w:type="spellEnd"/>
            <w:r w:rsidRPr="00D33010">
              <w:rPr>
                <w:rFonts w:asciiTheme="majorHAnsi" w:hAnsiTheme="majorHAnsi" w:cs="Arial Narrow"/>
              </w:rPr>
              <w:t xml:space="preserve"> cost variance = Standard cost – Actual cost </w:t>
            </w:r>
          </w:p>
          <w:p w:rsidR="00D33010" w:rsidRDefault="00D33010" w:rsidP="00D33010">
            <w:pPr>
              <w:pStyle w:val="ListParagraph"/>
              <w:tabs>
                <w:tab w:val="left" w:pos="5565"/>
              </w:tabs>
              <w:autoSpaceDE w:val="0"/>
              <w:autoSpaceDN w:val="0"/>
              <w:adjustRightInd w:val="0"/>
              <w:ind w:left="1080"/>
              <w:jc w:val="both"/>
              <w:rPr>
                <w:rFonts w:asciiTheme="majorHAnsi" w:hAnsiTheme="majorHAnsi" w:cs="Arial Narrow"/>
              </w:rPr>
            </w:pPr>
            <w:r w:rsidRPr="00D33010">
              <w:rPr>
                <w:rFonts w:asciiTheme="majorHAnsi" w:hAnsiTheme="majorHAnsi" w:cs="Arial Narrow"/>
              </w:rPr>
              <w:t>–1,800</w:t>
            </w:r>
            <w:r>
              <w:rPr>
                <w:rFonts w:asciiTheme="majorHAnsi" w:hAnsiTheme="majorHAnsi" w:cs="Arial Narrow"/>
              </w:rPr>
              <w:t xml:space="preserve">   = 4800x6 – Actual cost</w:t>
            </w:r>
          </w:p>
          <w:p w:rsidR="00D33010" w:rsidRPr="00D33010" w:rsidRDefault="00D33010" w:rsidP="00936F32">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Actual cost = 30,600</w:t>
            </w:r>
          </w:p>
        </w:tc>
      </w:tr>
      <w:tr w:rsidR="00D33010" w:rsidRPr="00D33010" w:rsidTr="00B666D6">
        <w:tc>
          <w:tcPr>
            <w:tcW w:w="9576" w:type="dxa"/>
          </w:tcPr>
          <w:p w:rsidR="00D33010" w:rsidRDefault="00D33010" w:rsidP="00936F32">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Fixed overheads (FO):</w:t>
            </w:r>
          </w:p>
          <w:p w:rsidR="00D33010" w:rsidRDefault="00D33010" w:rsidP="00936F32">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FO budget variance  = Budgeted FO – Actual FO</w:t>
            </w:r>
          </w:p>
          <w:p w:rsidR="00D33010" w:rsidRDefault="00D33010" w:rsidP="00936F32">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1,400 = 20,000 – Actual FO</w:t>
            </w:r>
          </w:p>
          <w:p w:rsidR="00D33010" w:rsidRPr="00D33010" w:rsidRDefault="00D33010" w:rsidP="00936F32">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Actual FO = Rs.18,600</w:t>
            </w:r>
          </w:p>
        </w:tc>
      </w:tr>
    </w:tbl>
    <w:p w:rsidR="00B666D6" w:rsidRDefault="00B666D6" w:rsidP="00936F32">
      <w:pPr>
        <w:tabs>
          <w:tab w:val="left" w:pos="5565"/>
        </w:tabs>
        <w:autoSpaceDE w:val="0"/>
        <w:autoSpaceDN w:val="0"/>
        <w:adjustRightInd w:val="0"/>
        <w:jc w:val="both"/>
        <w:rPr>
          <w:rFonts w:asciiTheme="majorHAnsi" w:hAnsiTheme="majorHAnsi" w:cs="Arial Narrow"/>
          <w:b/>
        </w:rPr>
      </w:pPr>
    </w:p>
    <w:p w:rsidR="002E1BE2" w:rsidRPr="00A72F85" w:rsidRDefault="00D33010" w:rsidP="00D33010">
      <w:pPr>
        <w:tabs>
          <w:tab w:val="left" w:pos="5565"/>
        </w:tabs>
        <w:autoSpaceDE w:val="0"/>
        <w:autoSpaceDN w:val="0"/>
        <w:adjustRightInd w:val="0"/>
        <w:jc w:val="center"/>
        <w:rPr>
          <w:rFonts w:asciiTheme="majorHAnsi" w:hAnsiTheme="majorHAnsi" w:cs="Arial Narrow"/>
        </w:rPr>
      </w:pPr>
      <w:r w:rsidRPr="00A72F85">
        <w:rPr>
          <w:rFonts w:asciiTheme="majorHAnsi" w:hAnsiTheme="majorHAnsi" w:cs="Arial Narrow"/>
        </w:rPr>
        <w:t>Financial P &amp; L A/c</w:t>
      </w:r>
    </w:p>
    <w:tbl>
      <w:tblPr>
        <w:tblStyle w:val="TableGrid"/>
        <w:tblW w:w="0" w:type="auto"/>
        <w:tblLook w:val="04A0"/>
      </w:tblPr>
      <w:tblGrid>
        <w:gridCol w:w="3078"/>
        <w:gridCol w:w="1710"/>
        <w:gridCol w:w="3330"/>
        <w:gridCol w:w="1458"/>
      </w:tblGrid>
      <w:tr w:rsidR="00D33010" w:rsidRPr="00A72F85" w:rsidTr="00D33010">
        <w:tc>
          <w:tcPr>
            <w:tcW w:w="3078" w:type="dxa"/>
          </w:tcPr>
          <w:p w:rsidR="00D33010" w:rsidRPr="00A72F85" w:rsidRDefault="00D33010" w:rsidP="00D33010">
            <w:pPr>
              <w:tabs>
                <w:tab w:val="left" w:pos="5565"/>
              </w:tabs>
              <w:autoSpaceDE w:val="0"/>
              <w:autoSpaceDN w:val="0"/>
              <w:adjustRightInd w:val="0"/>
              <w:rPr>
                <w:rFonts w:asciiTheme="majorHAnsi" w:hAnsiTheme="majorHAnsi" w:cs="Arial Narrow"/>
              </w:rPr>
            </w:pPr>
            <w:r w:rsidRPr="00A72F85">
              <w:rPr>
                <w:rFonts w:asciiTheme="majorHAnsi" w:hAnsiTheme="majorHAnsi" w:cs="Arial Narrow"/>
              </w:rPr>
              <w:t>Materials</w:t>
            </w:r>
          </w:p>
        </w:tc>
        <w:tc>
          <w:tcPr>
            <w:tcW w:w="1710" w:type="dxa"/>
          </w:tcPr>
          <w:p w:rsidR="00D33010" w:rsidRPr="00A72F85" w:rsidRDefault="00D33010" w:rsidP="00D33010">
            <w:pPr>
              <w:tabs>
                <w:tab w:val="left" w:pos="5565"/>
              </w:tabs>
              <w:autoSpaceDE w:val="0"/>
              <w:autoSpaceDN w:val="0"/>
              <w:adjustRightInd w:val="0"/>
              <w:jc w:val="center"/>
              <w:rPr>
                <w:rFonts w:asciiTheme="majorHAnsi" w:hAnsiTheme="majorHAnsi" w:cs="Arial Narrow"/>
              </w:rPr>
            </w:pPr>
            <w:r w:rsidRPr="00A72F85">
              <w:rPr>
                <w:rFonts w:asciiTheme="majorHAnsi" w:hAnsiTheme="majorHAnsi" w:cs="Arial Narrow"/>
              </w:rPr>
              <w:t>1,04,160</w:t>
            </w:r>
          </w:p>
        </w:tc>
        <w:tc>
          <w:tcPr>
            <w:tcW w:w="3330" w:type="dxa"/>
          </w:tcPr>
          <w:p w:rsidR="00D33010" w:rsidRPr="00A72F85" w:rsidRDefault="00D33010" w:rsidP="00D33010">
            <w:pPr>
              <w:tabs>
                <w:tab w:val="left" w:pos="5565"/>
              </w:tabs>
              <w:autoSpaceDE w:val="0"/>
              <w:autoSpaceDN w:val="0"/>
              <w:adjustRightInd w:val="0"/>
              <w:rPr>
                <w:rFonts w:asciiTheme="majorHAnsi" w:hAnsiTheme="majorHAnsi" w:cs="Arial Narrow"/>
              </w:rPr>
            </w:pPr>
            <w:r w:rsidRPr="00A72F85">
              <w:rPr>
                <w:rFonts w:asciiTheme="majorHAnsi" w:hAnsiTheme="majorHAnsi" w:cs="Arial Narrow"/>
              </w:rPr>
              <w:t xml:space="preserve">Sales (4800 Units @ 41) </w:t>
            </w:r>
          </w:p>
        </w:tc>
        <w:tc>
          <w:tcPr>
            <w:tcW w:w="1458" w:type="dxa"/>
          </w:tcPr>
          <w:p w:rsidR="00D33010" w:rsidRPr="00A72F85" w:rsidRDefault="00D33010" w:rsidP="00D33010">
            <w:pPr>
              <w:tabs>
                <w:tab w:val="left" w:pos="5565"/>
              </w:tabs>
              <w:autoSpaceDE w:val="0"/>
              <w:autoSpaceDN w:val="0"/>
              <w:adjustRightInd w:val="0"/>
              <w:jc w:val="center"/>
              <w:rPr>
                <w:rFonts w:asciiTheme="majorHAnsi" w:hAnsiTheme="majorHAnsi" w:cs="Arial Narrow"/>
              </w:rPr>
            </w:pPr>
            <w:r w:rsidRPr="00A72F85">
              <w:rPr>
                <w:rFonts w:asciiTheme="majorHAnsi" w:hAnsiTheme="majorHAnsi" w:cs="Arial Narrow"/>
              </w:rPr>
              <w:t>1,96,800</w:t>
            </w:r>
          </w:p>
        </w:tc>
      </w:tr>
      <w:tr w:rsidR="00D33010" w:rsidRPr="00A72F85" w:rsidTr="00D33010">
        <w:tc>
          <w:tcPr>
            <w:tcW w:w="3078" w:type="dxa"/>
          </w:tcPr>
          <w:p w:rsidR="00D33010" w:rsidRPr="00A72F85" w:rsidRDefault="00D33010" w:rsidP="00D33010">
            <w:pPr>
              <w:tabs>
                <w:tab w:val="left" w:pos="5565"/>
              </w:tabs>
              <w:autoSpaceDE w:val="0"/>
              <w:autoSpaceDN w:val="0"/>
              <w:adjustRightInd w:val="0"/>
              <w:rPr>
                <w:rFonts w:asciiTheme="majorHAnsi" w:hAnsiTheme="majorHAnsi" w:cs="Arial Narrow"/>
              </w:rPr>
            </w:pPr>
            <w:r w:rsidRPr="00A72F85">
              <w:rPr>
                <w:rFonts w:asciiTheme="majorHAnsi" w:hAnsiTheme="majorHAnsi" w:cs="Arial Narrow"/>
              </w:rPr>
              <w:t xml:space="preserve">Wages </w:t>
            </w:r>
          </w:p>
        </w:tc>
        <w:tc>
          <w:tcPr>
            <w:tcW w:w="1710" w:type="dxa"/>
          </w:tcPr>
          <w:p w:rsidR="00D33010" w:rsidRPr="00A72F85" w:rsidRDefault="00D33010" w:rsidP="00D33010">
            <w:pPr>
              <w:tabs>
                <w:tab w:val="left" w:pos="5565"/>
              </w:tabs>
              <w:autoSpaceDE w:val="0"/>
              <w:autoSpaceDN w:val="0"/>
              <w:adjustRightInd w:val="0"/>
              <w:jc w:val="center"/>
              <w:rPr>
                <w:rFonts w:asciiTheme="majorHAnsi" w:hAnsiTheme="majorHAnsi" w:cs="Arial Narrow"/>
              </w:rPr>
            </w:pPr>
            <w:r w:rsidRPr="00A72F85">
              <w:rPr>
                <w:rFonts w:asciiTheme="majorHAnsi" w:hAnsiTheme="majorHAnsi" w:cs="Arial Narrow"/>
              </w:rPr>
              <w:t xml:space="preserve">     30,600</w:t>
            </w:r>
          </w:p>
        </w:tc>
        <w:tc>
          <w:tcPr>
            <w:tcW w:w="3330" w:type="dxa"/>
          </w:tcPr>
          <w:p w:rsidR="00D33010" w:rsidRPr="00A72F85" w:rsidRDefault="00D33010" w:rsidP="00D33010">
            <w:pPr>
              <w:tabs>
                <w:tab w:val="left" w:pos="5565"/>
              </w:tabs>
              <w:autoSpaceDE w:val="0"/>
              <w:autoSpaceDN w:val="0"/>
              <w:adjustRightInd w:val="0"/>
              <w:jc w:val="center"/>
              <w:rPr>
                <w:rFonts w:asciiTheme="majorHAnsi" w:hAnsiTheme="majorHAnsi" w:cs="Arial Narrow"/>
              </w:rPr>
            </w:pPr>
          </w:p>
        </w:tc>
        <w:tc>
          <w:tcPr>
            <w:tcW w:w="1458" w:type="dxa"/>
          </w:tcPr>
          <w:p w:rsidR="00D33010" w:rsidRPr="00A72F85" w:rsidRDefault="00D33010" w:rsidP="00D33010">
            <w:pPr>
              <w:tabs>
                <w:tab w:val="left" w:pos="5565"/>
              </w:tabs>
              <w:autoSpaceDE w:val="0"/>
              <w:autoSpaceDN w:val="0"/>
              <w:adjustRightInd w:val="0"/>
              <w:jc w:val="center"/>
              <w:rPr>
                <w:rFonts w:asciiTheme="majorHAnsi" w:hAnsiTheme="majorHAnsi" w:cs="Arial Narrow"/>
              </w:rPr>
            </w:pPr>
          </w:p>
        </w:tc>
      </w:tr>
      <w:tr w:rsidR="00D33010" w:rsidRPr="00A72F85" w:rsidTr="00D33010">
        <w:tc>
          <w:tcPr>
            <w:tcW w:w="3078" w:type="dxa"/>
          </w:tcPr>
          <w:p w:rsidR="00D33010" w:rsidRPr="00A72F85" w:rsidRDefault="00D33010" w:rsidP="00D33010">
            <w:pPr>
              <w:tabs>
                <w:tab w:val="left" w:pos="5565"/>
              </w:tabs>
              <w:autoSpaceDE w:val="0"/>
              <w:autoSpaceDN w:val="0"/>
              <w:adjustRightInd w:val="0"/>
              <w:rPr>
                <w:rFonts w:asciiTheme="majorHAnsi" w:hAnsiTheme="majorHAnsi" w:cs="Arial Narrow"/>
              </w:rPr>
            </w:pPr>
            <w:r w:rsidRPr="00A72F85">
              <w:rPr>
                <w:rFonts w:asciiTheme="majorHAnsi" w:hAnsiTheme="majorHAnsi" w:cs="Arial Narrow"/>
              </w:rPr>
              <w:t>FO</w:t>
            </w:r>
          </w:p>
        </w:tc>
        <w:tc>
          <w:tcPr>
            <w:tcW w:w="1710" w:type="dxa"/>
          </w:tcPr>
          <w:p w:rsidR="00D33010" w:rsidRPr="00A72F85" w:rsidRDefault="00A72F85" w:rsidP="00D33010">
            <w:pPr>
              <w:tabs>
                <w:tab w:val="left" w:pos="5565"/>
              </w:tabs>
              <w:autoSpaceDE w:val="0"/>
              <w:autoSpaceDN w:val="0"/>
              <w:adjustRightInd w:val="0"/>
              <w:jc w:val="center"/>
              <w:rPr>
                <w:rFonts w:asciiTheme="majorHAnsi" w:hAnsiTheme="majorHAnsi" w:cs="Arial Narrow"/>
              </w:rPr>
            </w:pPr>
            <w:r w:rsidRPr="00A72F85">
              <w:rPr>
                <w:rFonts w:asciiTheme="majorHAnsi" w:hAnsiTheme="majorHAnsi" w:cs="Arial Narrow"/>
              </w:rPr>
              <w:t>18,600</w:t>
            </w:r>
          </w:p>
        </w:tc>
        <w:tc>
          <w:tcPr>
            <w:tcW w:w="3330" w:type="dxa"/>
          </w:tcPr>
          <w:p w:rsidR="00D33010" w:rsidRPr="00A72F85" w:rsidRDefault="00D33010" w:rsidP="00D33010">
            <w:pPr>
              <w:tabs>
                <w:tab w:val="left" w:pos="5565"/>
              </w:tabs>
              <w:autoSpaceDE w:val="0"/>
              <w:autoSpaceDN w:val="0"/>
              <w:adjustRightInd w:val="0"/>
              <w:jc w:val="center"/>
              <w:rPr>
                <w:rFonts w:asciiTheme="majorHAnsi" w:hAnsiTheme="majorHAnsi" w:cs="Arial Narrow"/>
              </w:rPr>
            </w:pPr>
          </w:p>
        </w:tc>
        <w:tc>
          <w:tcPr>
            <w:tcW w:w="1458" w:type="dxa"/>
          </w:tcPr>
          <w:p w:rsidR="00D33010" w:rsidRPr="00A72F85" w:rsidRDefault="00D33010" w:rsidP="00D33010">
            <w:pPr>
              <w:tabs>
                <w:tab w:val="left" w:pos="5565"/>
              </w:tabs>
              <w:autoSpaceDE w:val="0"/>
              <w:autoSpaceDN w:val="0"/>
              <w:adjustRightInd w:val="0"/>
              <w:jc w:val="center"/>
              <w:rPr>
                <w:rFonts w:asciiTheme="majorHAnsi" w:hAnsiTheme="majorHAnsi" w:cs="Arial Narrow"/>
              </w:rPr>
            </w:pPr>
          </w:p>
        </w:tc>
      </w:tr>
      <w:tr w:rsidR="00D33010" w:rsidRPr="00A72F85" w:rsidTr="00D33010">
        <w:tc>
          <w:tcPr>
            <w:tcW w:w="3078" w:type="dxa"/>
          </w:tcPr>
          <w:p w:rsidR="00D33010" w:rsidRPr="00A72F85" w:rsidRDefault="00D33010" w:rsidP="00D33010">
            <w:pPr>
              <w:tabs>
                <w:tab w:val="left" w:pos="5565"/>
              </w:tabs>
              <w:autoSpaceDE w:val="0"/>
              <w:autoSpaceDN w:val="0"/>
              <w:adjustRightInd w:val="0"/>
              <w:rPr>
                <w:rFonts w:asciiTheme="majorHAnsi" w:hAnsiTheme="majorHAnsi" w:cs="Arial Narrow"/>
              </w:rPr>
            </w:pPr>
            <w:r w:rsidRPr="00A72F85">
              <w:rPr>
                <w:rFonts w:asciiTheme="majorHAnsi" w:hAnsiTheme="majorHAnsi" w:cs="Arial Narrow"/>
              </w:rPr>
              <w:t xml:space="preserve">Net profit </w:t>
            </w:r>
          </w:p>
        </w:tc>
        <w:tc>
          <w:tcPr>
            <w:tcW w:w="1710" w:type="dxa"/>
          </w:tcPr>
          <w:p w:rsidR="00D33010" w:rsidRPr="00A72F85" w:rsidRDefault="00A72F85" w:rsidP="00D33010">
            <w:pPr>
              <w:tabs>
                <w:tab w:val="left" w:pos="5565"/>
              </w:tabs>
              <w:autoSpaceDE w:val="0"/>
              <w:autoSpaceDN w:val="0"/>
              <w:adjustRightInd w:val="0"/>
              <w:jc w:val="center"/>
              <w:rPr>
                <w:rFonts w:asciiTheme="majorHAnsi" w:hAnsiTheme="majorHAnsi" w:cs="Arial Narrow"/>
              </w:rPr>
            </w:pPr>
            <w:r w:rsidRPr="00A72F85">
              <w:rPr>
                <w:rFonts w:asciiTheme="majorHAnsi" w:hAnsiTheme="majorHAnsi" w:cs="Arial Narrow"/>
              </w:rPr>
              <w:t>43,440</w:t>
            </w:r>
          </w:p>
        </w:tc>
        <w:tc>
          <w:tcPr>
            <w:tcW w:w="3330" w:type="dxa"/>
          </w:tcPr>
          <w:p w:rsidR="00D33010" w:rsidRPr="00A72F85" w:rsidRDefault="00D33010" w:rsidP="00D33010">
            <w:pPr>
              <w:tabs>
                <w:tab w:val="left" w:pos="5565"/>
              </w:tabs>
              <w:autoSpaceDE w:val="0"/>
              <w:autoSpaceDN w:val="0"/>
              <w:adjustRightInd w:val="0"/>
              <w:jc w:val="center"/>
              <w:rPr>
                <w:rFonts w:asciiTheme="majorHAnsi" w:hAnsiTheme="majorHAnsi" w:cs="Arial Narrow"/>
              </w:rPr>
            </w:pPr>
          </w:p>
        </w:tc>
        <w:tc>
          <w:tcPr>
            <w:tcW w:w="1458" w:type="dxa"/>
          </w:tcPr>
          <w:p w:rsidR="00D33010" w:rsidRPr="00A72F85" w:rsidRDefault="00D33010" w:rsidP="00D33010">
            <w:pPr>
              <w:tabs>
                <w:tab w:val="left" w:pos="5565"/>
              </w:tabs>
              <w:autoSpaceDE w:val="0"/>
              <w:autoSpaceDN w:val="0"/>
              <w:adjustRightInd w:val="0"/>
              <w:jc w:val="center"/>
              <w:rPr>
                <w:rFonts w:asciiTheme="majorHAnsi" w:hAnsiTheme="majorHAnsi" w:cs="Arial Narrow"/>
              </w:rPr>
            </w:pPr>
          </w:p>
        </w:tc>
      </w:tr>
    </w:tbl>
    <w:p w:rsidR="002E1BE2" w:rsidRDefault="002E1BE2" w:rsidP="00936F32">
      <w:pPr>
        <w:tabs>
          <w:tab w:val="left" w:pos="5565"/>
        </w:tabs>
        <w:autoSpaceDE w:val="0"/>
        <w:autoSpaceDN w:val="0"/>
        <w:adjustRightInd w:val="0"/>
        <w:jc w:val="both"/>
        <w:rPr>
          <w:rFonts w:asciiTheme="majorHAnsi" w:hAnsiTheme="majorHAnsi" w:cs="Arial Narrow"/>
          <w:b/>
        </w:rPr>
      </w:pPr>
    </w:p>
    <w:p w:rsidR="005F47BF" w:rsidRPr="00E855AA" w:rsidRDefault="005F47BF" w:rsidP="00FD58E4">
      <w:pPr>
        <w:jc w:val="both"/>
        <w:rPr>
          <w:rFonts w:asciiTheme="majorHAnsi" w:eastAsia="Batang" w:hAnsiTheme="majorHAnsi"/>
          <w:b/>
        </w:rPr>
      </w:pPr>
    </w:p>
    <w:p w:rsidR="00FD58E4" w:rsidRPr="00B549B0" w:rsidRDefault="00B549B0" w:rsidP="00B549B0">
      <w:pPr>
        <w:pStyle w:val="ListParagraph"/>
        <w:numPr>
          <w:ilvl w:val="2"/>
          <w:numId w:val="44"/>
        </w:numPr>
        <w:rPr>
          <w:rFonts w:asciiTheme="majorHAnsi" w:eastAsia="Batang" w:hAnsiTheme="majorHAnsi"/>
          <w:b/>
          <w:sz w:val="28"/>
          <w:szCs w:val="28"/>
        </w:rPr>
      </w:pPr>
      <w:r w:rsidRPr="00B549B0">
        <w:rPr>
          <w:rFonts w:asciiTheme="majorHAnsi" w:eastAsia="Batang" w:hAnsiTheme="majorHAnsi"/>
          <w:b/>
          <w:sz w:val="28"/>
          <w:szCs w:val="28"/>
        </w:rPr>
        <w:t xml:space="preserve"> </w:t>
      </w:r>
      <w:r w:rsidR="00FD58E4" w:rsidRPr="00B549B0">
        <w:rPr>
          <w:rFonts w:asciiTheme="majorHAnsi" w:eastAsia="Batang" w:hAnsiTheme="majorHAnsi"/>
          <w:b/>
          <w:sz w:val="28"/>
          <w:szCs w:val="28"/>
        </w:rPr>
        <w:t>RECONCILING STANDARD PROFIT WITH ACTUAL PROFIT</w:t>
      </w:r>
    </w:p>
    <w:p w:rsidR="00B549B0" w:rsidRDefault="00B549B0" w:rsidP="00B549B0">
      <w:pPr>
        <w:pStyle w:val="ListParagraph"/>
        <w:jc w:val="both"/>
        <w:rPr>
          <w:rFonts w:asciiTheme="majorHAnsi" w:eastAsia="Batang" w:hAnsiTheme="majorHAnsi"/>
        </w:rPr>
      </w:pPr>
    </w:p>
    <w:p w:rsidR="00547789" w:rsidRPr="00B549B0" w:rsidRDefault="00547789" w:rsidP="00B549B0">
      <w:pPr>
        <w:pStyle w:val="ListParagraph"/>
        <w:jc w:val="both"/>
        <w:rPr>
          <w:rFonts w:asciiTheme="majorHAnsi" w:eastAsia="Batang" w:hAnsiTheme="majorHAnsi"/>
        </w:rPr>
      </w:pPr>
      <w:r w:rsidRPr="00B549B0">
        <w:rPr>
          <w:rFonts w:asciiTheme="majorHAnsi" w:eastAsia="Batang" w:hAnsiTheme="majorHAnsi"/>
        </w:rPr>
        <w:lastRenderedPageBreak/>
        <w:t>Standard Profit means standard profit on Actual sales.</w:t>
      </w:r>
    </w:p>
    <w:p w:rsidR="00547789" w:rsidRPr="00E855AA" w:rsidRDefault="00547789" w:rsidP="00547789">
      <w:pPr>
        <w:pStyle w:val="ListParagraph"/>
        <w:jc w:val="both"/>
        <w:rPr>
          <w:rFonts w:asciiTheme="majorHAnsi" w:eastAsia="Batang" w:hAnsiTheme="majorHAnsi"/>
        </w:rPr>
      </w:pPr>
    </w:p>
    <w:p w:rsidR="00547789" w:rsidRPr="00E855AA" w:rsidRDefault="00547789" w:rsidP="00547789">
      <w:pPr>
        <w:pBdr>
          <w:top w:val="single" w:sz="4" w:space="1" w:color="auto"/>
          <w:left w:val="single" w:sz="4" w:space="4" w:color="auto"/>
          <w:bottom w:val="single" w:sz="4" w:space="1" w:color="auto"/>
          <w:right w:val="single" w:sz="4" w:space="4" w:color="auto"/>
        </w:pBdr>
        <w:jc w:val="center"/>
        <w:rPr>
          <w:rFonts w:asciiTheme="majorHAnsi" w:eastAsia="Batang" w:hAnsiTheme="majorHAnsi"/>
        </w:rPr>
      </w:pPr>
      <w:r w:rsidRPr="00E855AA">
        <w:rPr>
          <w:rFonts w:asciiTheme="majorHAnsi" w:eastAsia="Batang" w:hAnsiTheme="majorHAnsi"/>
        </w:rPr>
        <w:t>Standard Profit = Actual Sales – S.C. of Actual Sales.</w:t>
      </w:r>
    </w:p>
    <w:p w:rsidR="00547789" w:rsidRPr="00E855AA" w:rsidRDefault="00547789" w:rsidP="00547789">
      <w:pPr>
        <w:jc w:val="both"/>
        <w:rPr>
          <w:rFonts w:asciiTheme="majorHAnsi" w:eastAsia="Batang" w:hAnsiTheme="majorHAnsi"/>
        </w:rPr>
      </w:pPr>
    </w:p>
    <w:p w:rsidR="00FD58E4" w:rsidRPr="00E855AA" w:rsidRDefault="00547789" w:rsidP="00FD58E4">
      <w:pPr>
        <w:jc w:val="both"/>
        <w:rPr>
          <w:rFonts w:asciiTheme="majorHAnsi" w:eastAsia="Batang" w:hAnsiTheme="majorHAnsi"/>
        </w:rPr>
      </w:pPr>
      <w:r w:rsidRPr="00E855AA">
        <w:rPr>
          <w:rFonts w:asciiTheme="majorHAnsi" w:eastAsia="Batang" w:hAnsiTheme="majorHAnsi"/>
        </w:rPr>
        <w:t xml:space="preserve">We </w:t>
      </w:r>
      <w:r w:rsidR="00FD58E4" w:rsidRPr="00E855AA">
        <w:rPr>
          <w:rFonts w:asciiTheme="majorHAnsi" w:eastAsia="Batang" w:hAnsiTheme="majorHAnsi"/>
        </w:rPr>
        <w:t>begin with standard profit on actual sales, adjus</w:t>
      </w:r>
      <w:r w:rsidRPr="00E855AA">
        <w:rPr>
          <w:rFonts w:asciiTheme="majorHAnsi" w:eastAsia="Batang" w:hAnsiTheme="majorHAnsi"/>
        </w:rPr>
        <w:t xml:space="preserve">t it with cost variances (i.e. we add </w:t>
      </w:r>
      <w:proofErr w:type="spellStart"/>
      <w:r w:rsidRPr="00E855AA">
        <w:rPr>
          <w:rFonts w:asciiTheme="majorHAnsi" w:eastAsia="Batang" w:hAnsiTheme="majorHAnsi"/>
        </w:rPr>
        <w:t>favourable</w:t>
      </w:r>
      <w:proofErr w:type="spellEnd"/>
      <w:r w:rsidRPr="00E855AA">
        <w:rPr>
          <w:rFonts w:asciiTheme="majorHAnsi" w:eastAsia="Batang" w:hAnsiTheme="majorHAnsi"/>
        </w:rPr>
        <w:t xml:space="preserve"> variances and deduct </w:t>
      </w:r>
      <w:proofErr w:type="spellStart"/>
      <w:r w:rsidRPr="00E855AA">
        <w:rPr>
          <w:rFonts w:asciiTheme="majorHAnsi" w:eastAsia="Batang" w:hAnsiTheme="majorHAnsi"/>
        </w:rPr>
        <w:t>unfavourable</w:t>
      </w:r>
      <w:proofErr w:type="spellEnd"/>
      <w:r w:rsidRPr="00E855AA">
        <w:rPr>
          <w:rFonts w:asciiTheme="majorHAnsi" w:eastAsia="Batang" w:hAnsiTheme="majorHAnsi"/>
        </w:rPr>
        <w:t xml:space="preserve"> variances) and obtain the actual</w:t>
      </w:r>
      <w:r w:rsidR="00FD58E4" w:rsidRPr="00E855AA">
        <w:rPr>
          <w:rFonts w:asciiTheme="majorHAnsi" w:eastAsia="Batang" w:hAnsiTheme="majorHAnsi"/>
        </w:rPr>
        <w:t xml:space="preserve"> profit.</w:t>
      </w:r>
    </w:p>
    <w:p w:rsidR="00280D0B" w:rsidRPr="00E855AA" w:rsidRDefault="00280D0B" w:rsidP="00280D0B">
      <w:pPr>
        <w:jc w:val="both"/>
        <w:rPr>
          <w:rFonts w:asciiTheme="majorHAnsi" w:eastAsia="Batang" w:hAnsiTheme="majorHAnsi"/>
        </w:rPr>
      </w:pPr>
    </w:p>
    <w:p w:rsidR="00547789" w:rsidRPr="00E855AA" w:rsidRDefault="00280D0B" w:rsidP="00280D0B">
      <w:pPr>
        <w:jc w:val="both"/>
        <w:rPr>
          <w:rFonts w:asciiTheme="majorHAnsi" w:eastAsia="Batang" w:hAnsiTheme="majorHAnsi"/>
        </w:rPr>
      </w:pPr>
      <w:r w:rsidRPr="00E855AA">
        <w:rPr>
          <w:rFonts w:asciiTheme="majorHAnsi" w:eastAsia="Batang" w:hAnsiTheme="majorHAnsi"/>
        </w:rPr>
        <w:t>Statement showing reconciliation of Standard profit with Actual profit</w:t>
      </w:r>
    </w:p>
    <w:tbl>
      <w:tblPr>
        <w:tblStyle w:val="TableGrid"/>
        <w:tblW w:w="0" w:type="auto"/>
        <w:tblLook w:val="04A0"/>
      </w:tblPr>
      <w:tblGrid>
        <w:gridCol w:w="5868"/>
        <w:gridCol w:w="1980"/>
        <w:gridCol w:w="1728"/>
      </w:tblGrid>
      <w:tr w:rsidR="00547789" w:rsidRPr="00E855AA" w:rsidTr="00280D0B">
        <w:tc>
          <w:tcPr>
            <w:tcW w:w="5868" w:type="dxa"/>
          </w:tcPr>
          <w:p w:rsidR="00547789" w:rsidRPr="00E855AA" w:rsidRDefault="00547789" w:rsidP="00280D0B">
            <w:pPr>
              <w:jc w:val="both"/>
              <w:rPr>
                <w:rFonts w:asciiTheme="majorHAnsi" w:eastAsia="Batang" w:hAnsiTheme="majorHAnsi"/>
              </w:rPr>
            </w:pPr>
          </w:p>
        </w:tc>
        <w:tc>
          <w:tcPr>
            <w:tcW w:w="1980" w:type="dxa"/>
          </w:tcPr>
          <w:p w:rsidR="00547789" w:rsidRPr="00E855AA" w:rsidRDefault="00547789" w:rsidP="00280D0B">
            <w:pPr>
              <w:jc w:val="center"/>
              <w:rPr>
                <w:rFonts w:asciiTheme="majorHAnsi" w:eastAsia="Batang" w:hAnsiTheme="majorHAnsi"/>
              </w:rPr>
            </w:pPr>
            <w:r w:rsidRPr="00E855AA">
              <w:rPr>
                <w:rFonts w:asciiTheme="majorHAnsi" w:eastAsia="Batang" w:hAnsiTheme="majorHAnsi"/>
              </w:rPr>
              <w:t>+</w:t>
            </w:r>
          </w:p>
        </w:tc>
        <w:tc>
          <w:tcPr>
            <w:tcW w:w="1728" w:type="dxa"/>
          </w:tcPr>
          <w:p w:rsidR="00547789" w:rsidRPr="00E855AA" w:rsidRDefault="00547789" w:rsidP="00280D0B">
            <w:pPr>
              <w:jc w:val="center"/>
              <w:rPr>
                <w:rFonts w:asciiTheme="majorHAnsi" w:eastAsia="Batang" w:hAnsiTheme="majorHAnsi"/>
              </w:rPr>
            </w:pPr>
            <w:r w:rsidRPr="00E855AA">
              <w:rPr>
                <w:rFonts w:asciiTheme="majorHAnsi" w:eastAsia="Batang" w:hAnsiTheme="majorHAnsi"/>
              </w:rPr>
              <w:t>-</w:t>
            </w:r>
          </w:p>
        </w:tc>
      </w:tr>
      <w:tr w:rsidR="00547789" w:rsidRPr="00E855AA" w:rsidTr="00280D0B">
        <w:tc>
          <w:tcPr>
            <w:tcW w:w="5868" w:type="dxa"/>
          </w:tcPr>
          <w:p w:rsidR="00547789" w:rsidRPr="00E855AA" w:rsidRDefault="00547789" w:rsidP="00280D0B">
            <w:pPr>
              <w:jc w:val="both"/>
              <w:rPr>
                <w:rFonts w:asciiTheme="majorHAnsi" w:eastAsia="Batang" w:hAnsiTheme="majorHAnsi"/>
              </w:rPr>
            </w:pPr>
            <w:r w:rsidRPr="00E855AA">
              <w:rPr>
                <w:rFonts w:asciiTheme="majorHAnsi" w:eastAsia="Batang" w:hAnsiTheme="majorHAnsi"/>
              </w:rPr>
              <w:t xml:space="preserve">Standard Profit </w:t>
            </w:r>
          </w:p>
        </w:tc>
        <w:tc>
          <w:tcPr>
            <w:tcW w:w="1980" w:type="dxa"/>
          </w:tcPr>
          <w:p w:rsidR="00547789" w:rsidRPr="00E855AA" w:rsidRDefault="00547789" w:rsidP="00280D0B">
            <w:pPr>
              <w:jc w:val="both"/>
              <w:rPr>
                <w:rFonts w:asciiTheme="majorHAnsi" w:eastAsia="Batang" w:hAnsiTheme="majorHAnsi"/>
              </w:rPr>
            </w:pPr>
          </w:p>
        </w:tc>
        <w:tc>
          <w:tcPr>
            <w:tcW w:w="1728" w:type="dxa"/>
          </w:tcPr>
          <w:p w:rsidR="00547789" w:rsidRPr="00E855AA" w:rsidRDefault="00547789" w:rsidP="00280D0B">
            <w:pPr>
              <w:jc w:val="both"/>
              <w:rPr>
                <w:rFonts w:asciiTheme="majorHAnsi" w:eastAsia="Batang" w:hAnsiTheme="majorHAnsi"/>
              </w:rPr>
            </w:pPr>
          </w:p>
        </w:tc>
      </w:tr>
      <w:tr w:rsidR="00547789" w:rsidRPr="00E855AA" w:rsidTr="00280D0B">
        <w:tc>
          <w:tcPr>
            <w:tcW w:w="5868" w:type="dxa"/>
          </w:tcPr>
          <w:p w:rsidR="00547789" w:rsidRPr="00E855AA" w:rsidRDefault="00547789" w:rsidP="00280D0B">
            <w:pPr>
              <w:jc w:val="both"/>
              <w:rPr>
                <w:rFonts w:asciiTheme="majorHAnsi" w:eastAsia="Batang" w:hAnsiTheme="majorHAnsi"/>
              </w:rPr>
            </w:pPr>
            <w:r w:rsidRPr="00E855AA">
              <w:rPr>
                <w:rFonts w:asciiTheme="majorHAnsi" w:eastAsia="Batang" w:hAnsiTheme="majorHAnsi"/>
              </w:rPr>
              <w:t>± Material Price Variance</w:t>
            </w:r>
          </w:p>
        </w:tc>
        <w:tc>
          <w:tcPr>
            <w:tcW w:w="1980" w:type="dxa"/>
          </w:tcPr>
          <w:p w:rsidR="00547789" w:rsidRPr="00E855AA" w:rsidRDefault="00547789" w:rsidP="00280D0B">
            <w:pPr>
              <w:jc w:val="both"/>
              <w:rPr>
                <w:rFonts w:asciiTheme="majorHAnsi" w:eastAsia="Batang" w:hAnsiTheme="majorHAnsi"/>
              </w:rPr>
            </w:pPr>
          </w:p>
        </w:tc>
        <w:tc>
          <w:tcPr>
            <w:tcW w:w="1728" w:type="dxa"/>
          </w:tcPr>
          <w:p w:rsidR="00547789" w:rsidRPr="00E855AA" w:rsidRDefault="00547789" w:rsidP="00280D0B">
            <w:pPr>
              <w:jc w:val="both"/>
              <w:rPr>
                <w:rFonts w:asciiTheme="majorHAnsi" w:eastAsia="Batang" w:hAnsiTheme="majorHAnsi"/>
              </w:rPr>
            </w:pPr>
          </w:p>
        </w:tc>
      </w:tr>
      <w:tr w:rsidR="00547789" w:rsidRPr="00E855AA" w:rsidTr="00280D0B">
        <w:tc>
          <w:tcPr>
            <w:tcW w:w="5868" w:type="dxa"/>
          </w:tcPr>
          <w:p w:rsidR="00547789" w:rsidRPr="00E855AA" w:rsidRDefault="00547789" w:rsidP="00280D0B">
            <w:pPr>
              <w:jc w:val="both"/>
              <w:rPr>
                <w:rFonts w:asciiTheme="majorHAnsi" w:eastAsia="Batang" w:hAnsiTheme="majorHAnsi"/>
              </w:rPr>
            </w:pPr>
            <w:r w:rsidRPr="00E855AA">
              <w:rPr>
                <w:rFonts w:asciiTheme="majorHAnsi" w:eastAsia="Batang" w:hAnsiTheme="majorHAnsi"/>
              </w:rPr>
              <w:t>± Material Usage Variance</w:t>
            </w:r>
          </w:p>
        </w:tc>
        <w:tc>
          <w:tcPr>
            <w:tcW w:w="1980" w:type="dxa"/>
          </w:tcPr>
          <w:p w:rsidR="00547789" w:rsidRPr="00E855AA" w:rsidRDefault="00547789" w:rsidP="00280D0B">
            <w:pPr>
              <w:jc w:val="both"/>
              <w:rPr>
                <w:rFonts w:asciiTheme="majorHAnsi" w:eastAsia="Batang" w:hAnsiTheme="majorHAnsi"/>
              </w:rPr>
            </w:pPr>
          </w:p>
        </w:tc>
        <w:tc>
          <w:tcPr>
            <w:tcW w:w="1728" w:type="dxa"/>
          </w:tcPr>
          <w:p w:rsidR="00547789" w:rsidRPr="00E855AA" w:rsidRDefault="00547789" w:rsidP="00280D0B">
            <w:pPr>
              <w:jc w:val="both"/>
              <w:rPr>
                <w:rFonts w:asciiTheme="majorHAnsi" w:eastAsia="Batang" w:hAnsiTheme="majorHAnsi"/>
              </w:rPr>
            </w:pPr>
          </w:p>
        </w:tc>
      </w:tr>
      <w:tr w:rsidR="00547789" w:rsidRPr="00E855AA" w:rsidTr="00280D0B">
        <w:tc>
          <w:tcPr>
            <w:tcW w:w="5868" w:type="dxa"/>
          </w:tcPr>
          <w:p w:rsidR="00547789" w:rsidRPr="00E855AA" w:rsidRDefault="00547789" w:rsidP="00280D0B">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w:t>
            </w:r>
          </w:p>
        </w:tc>
        <w:tc>
          <w:tcPr>
            <w:tcW w:w="1980" w:type="dxa"/>
          </w:tcPr>
          <w:p w:rsidR="00547789" w:rsidRPr="00E855AA" w:rsidRDefault="00547789" w:rsidP="00280D0B">
            <w:pPr>
              <w:jc w:val="both"/>
              <w:rPr>
                <w:rFonts w:asciiTheme="majorHAnsi" w:eastAsia="Batang" w:hAnsiTheme="majorHAnsi"/>
              </w:rPr>
            </w:pPr>
          </w:p>
        </w:tc>
        <w:tc>
          <w:tcPr>
            <w:tcW w:w="1728" w:type="dxa"/>
          </w:tcPr>
          <w:p w:rsidR="00547789" w:rsidRPr="00E855AA" w:rsidRDefault="00547789" w:rsidP="00280D0B">
            <w:pPr>
              <w:jc w:val="both"/>
              <w:rPr>
                <w:rFonts w:asciiTheme="majorHAnsi" w:eastAsia="Batang" w:hAnsiTheme="majorHAnsi"/>
              </w:rPr>
            </w:pPr>
          </w:p>
        </w:tc>
      </w:tr>
      <w:tr w:rsidR="00547789" w:rsidRPr="00E855AA" w:rsidTr="00280D0B">
        <w:tc>
          <w:tcPr>
            <w:tcW w:w="5868" w:type="dxa"/>
          </w:tcPr>
          <w:p w:rsidR="00547789" w:rsidRPr="00E855AA" w:rsidRDefault="00547789" w:rsidP="00280D0B">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Idle Time Variance</w:t>
            </w:r>
          </w:p>
        </w:tc>
        <w:tc>
          <w:tcPr>
            <w:tcW w:w="1980" w:type="dxa"/>
          </w:tcPr>
          <w:p w:rsidR="00547789" w:rsidRPr="00E855AA" w:rsidRDefault="00547789" w:rsidP="00280D0B">
            <w:pPr>
              <w:jc w:val="both"/>
              <w:rPr>
                <w:rFonts w:asciiTheme="majorHAnsi" w:eastAsia="Batang" w:hAnsiTheme="majorHAnsi"/>
              </w:rPr>
            </w:pPr>
          </w:p>
        </w:tc>
        <w:tc>
          <w:tcPr>
            <w:tcW w:w="1728" w:type="dxa"/>
          </w:tcPr>
          <w:p w:rsidR="00547789" w:rsidRPr="00E855AA" w:rsidRDefault="00547789" w:rsidP="00280D0B">
            <w:pPr>
              <w:jc w:val="both"/>
              <w:rPr>
                <w:rFonts w:asciiTheme="majorHAnsi" w:eastAsia="Batang" w:hAnsiTheme="majorHAnsi"/>
              </w:rPr>
            </w:pPr>
          </w:p>
        </w:tc>
      </w:tr>
      <w:tr w:rsidR="00547789" w:rsidRPr="00E855AA" w:rsidTr="00280D0B">
        <w:trPr>
          <w:trHeight w:val="287"/>
        </w:trPr>
        <w:tc>
          <w:tcPr>
            <w:tcW w:w="5868" w:type="dxa"/>
          </w:tcPr>
          <w:p w:rsidR="00547789" w:rsidRPr="00E855AA" w:rsidRDefault="00547789" w:rsidP="00280D0B">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Mix Variance</w:t>
            </w:r>
          </w:p>
        </w:tc>
        <w:tc>
          <w:tcPr>
            <w:tcW w:w="1980" w:type="dxa"/>
          </w:tcPr>
          <w:p w:rsidR="00547789" w:rsidRPr="00E855AA" w:rsidRDefault="00547789" w:rsidP="00280D0B">
            <w:pPr>
              <w:jc w:val="both"/>
              <w:rPr>
                <w:rFonts w:asciiTheme="majorHAnsi" w:eastAsia="Batang" w:hAnsiTheme="majorHAnsi"/>
              </w:rPr>
            </w:pPr>
          </w:p>
        </w:tc>
        <w:tc>
          <w:tcPr>
            <w:tcW w:w="1728" w:type="dxa"/>
          </w:tcPr>
          <w:p w:rsidR="00547789" w:rsidRPr="00E855AA" w:rsidRDefault="00547789" w:rsidP="00280D0B">
            <w:pPr>
              <w:jc w:val="both"/>
              <w:rPr>
                <w:rFonts w:asciiTheme="majorHAnsi" w:eastAsia="Batang" w:hAnsiTheme="majorHAnsi"/>
              </w:rPr>
            </w:pPr>
          </w:p>
        </w:tc>
      </w:tr>
      <w:tr w:rsidR="00547789" w:rsidRPr="00E855AA" w:rsidTr="00280D0B">
        <w:trPr>
          <w:trHeight w:val="350"/>
        </w:trPr>
        <w:tc>
          <w:tcPr>
            <w:tcW w:w="5868" w:type="dxa"/>
          </w:tcPr>
          <w:p w:rsidR="00547789" w:rsidRPr="00E855AA" w:rsidRDefault="00547789" w:rsidP="00280D0B">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w:t>
            </w:r>
          </w:p>
        </w:tc>
        <w:tc>
          <w:tcPr>
            <w:tcW w:w="1980" w:type="dxa"/>
          </w:tcPr>
          <w:p w:rsidR="00547789" w:rsidRPr="00E855AA" w:rsidRDefault="00547789" w:rsidP="00280D0B">
            <w:pPr>
              <w:jc w:val="both"/>
              <w:rPr>
                <w:rFonts w:asciiTheme="majorHAnsi" w:eastAsia="Batang" w:hAnsiTheme="majorHAnsi"/>
              </w:rPr>
            </w:pPr>
          </w:p>
        </w:tc>
        <w:tc>
          <w:tcPr>
            <w:tcW w:w="1728" w:type="dxa"/>
          </w:tcPr>
          <w:p w:rsidR="00547789" w:rsidRPr="00E855AA" w:rsidRDefault="00547789" w:rsidP="00280D0B">
            <w:pPr>
              <w:jc w:val="both"/>
              <w:rPr>
                <w:rFonts w:asciiTheme="majorHAnsi" w:eastAsia="Batang" w:hAnsiTheme="majorHAnsi"/>
              </w:rPr>
            </w:pPr>
          </w:p>
        </w:tc>
      </w:tr>
      <w:tr w:rsidR="00547789" w:rsidRPr="00E855AA" w:rsidTr="00280D0B">
        <w:tc>
          <w:tcPr>
            <w:tcW w:w="5868" w:type="dxa"/>
          </w:tcPr>
          <w:p w:rsidR="00547789" w:rsidRPr="00E855AA" w:rsidRDefault="00547789" w:rsidP="00280D0B">
            <w:pPr>
              <w:jc w:val="both"/>
              <w:rPr>
                <w:rFonts w:asciiTheme="majorHAnsi" w:eastAsia="Batang" w:hAnsiTheme="majorHAnsi"/>
              </w:rPr>
            </w:pPr>
            <w:r w:rsidRPr="00E855AA">
              <w:rPr>
                <w:rFonts w:asciiTheme="majorHAnsi" w:eastAsia="Batang" w:hAnsiTheme="majorHAnsi"/>
              </w:rPr>
              <w:t>± VO Expenditure Variance</w:t>
            </w:r>
          </w:p>
        </w:tc>
        <w:tc>
          <w:tcPr>
            <w:tcW w:w="1980" w:type="dxa"/>
          </w:tcPr>
          <w:p w:rsidR="00547789" w:rsidRPr="00E855AA" w:rsidRDefault="00547789" w:rsidP="00280D0B">
            <w:pPr>
              <w:jc w:val="both"/>
              <w:rPr>
                <w:rFonts w:asciiTheme="majorHAnsi" w:eastAsia="Batang" w:hAnsiTheme="majorHAnsi"/>
              </w:rPr>
            </w:pPr>
          </w:p>
        </w:tc>
        <w:tc>
          <w:tcPr>
            <w:tcW w:w="1728" w:type="dxa"/>
          </w:tcPr>
          <w:p w:rsidR="00547789" w:rsidRPr="00E855AA" w:rsidRDefault="00547789" w:rsidP="00280D0B">
            <w:pPr>
              <w:jc w:val="both"/>
              <w:rPr>
                <w:rFonts w:asciiTheme="majorHAnsi" w:eastAsia="Batang" w:hAnsiTheme="majorHAnsi"/>
              </w:rPr>
            </w:pPr>
          </w:p>
        </w:tc>
      </w:tr>
      <w:tr w:rsidR="00547789" w:rsidRPr="00E855AA" w:rsidTr="00280D0B">
        <w:tc>
          <w:tcPr>
            <w:tcW w:w="5868" w:type="dxa"/>
          </w:tcPr>
          <w:p w:rsidR="00547789" w:rsidRPr="00E855AA" w:rsidRDefault="00547789" w:rsidP="00280D0B">
            <w:pPr>
              <w:jc w:val="both"/>
              <w:rPr>
                <w:rFonts w:asciiTheme="majorHAnsi" w:eastAsia="Batang" w:hAnsiTheme="majorHAnsi"/>
              </w:rPr>
            </w:pPr>
            <w:r w:rsidRPr="00E855AA">
              <w:rPr>
                <w:rFonts w:asciiTheme="majorHAnsi" w:eastAsia="Batang" w:hAnsiTheme="majorHAnsi"/>
              </w:rPr>
              <w:t>± VO Efficiency Variance</w:t>
            </w:r>
          </w:p>
        </w:tc>
        <w:tc>
          <w:tcPr>
            <w:tcW w:w="1980" w:type="dxa"/>
          </w:tcPr>
          <w:p w:rsidR="00547789" w:rsidRPr="00E855AA" w:rsidRDefault="00547789" w:rsidP="00280D0B">
            <w:pPr>
              <w:jc w:val="both"/>
              <w:rPr>
                <w:rFonts w:asciiTheme="majorHAnsi" w:eastAsia="Batang" w:hAnsiTheme="majorHAnsi"/>
              </w:rPr>
            </w:pPr>
          </w:p>
        </w:tc>
        <w:tc>
          <w:tcPr>
            <w:tcW w:w="1728" w:type="dxa"/>
          </w:tcPr>
          <w:p w:rsidR="00547789" w:rsidRPr="00E855AA" w:rsidRDefault="00547789" w:rsidP="00280D0B">
            <w:pPr>
              <w:jc w:val="both"/>
              <w:rPr>
                <w:rFonts w:asciiTheme="majorHAnsi" w:eastAsia="Batang" w:hAnsiTheme="majorHAnsi"/>
              </w:rPr>
            </w:pPr>
          </w:p>
        </w:tc>
      </w:tr>
      <w:tr w:rsidR="00547789" w:rsidRPr="00E855AA" w:rsidTr="00280D0B">
        <w:tc>
          <w:tcPr>
            <w:tcW w:w="5868" w:type="dxa"/>
          </w:tcPr>
          <w:p w:rsidR="00547789" w:rsidRPr="00E855AA" w:rsidRDefault="00547789" w:rsidP="00280D0B">
            <w:pPr>
              <w:rPr>
                <w:rFonts w:asciiTheme="majorHAnsi" w:eastAsia="Batang" w:hAnsiTheme="majorHAnsi"/>
              </w:rPr>
            </w:pPr>
            <w:r w:rsidRPr="00E855AA">
              <w:rPr>
                <w:rFonts w:asciiTheme="majorHAnsi" w:eastAsia="Batang" w:hAnsiTheme="majorHAnsi"/>
              </w:rPr>
              <w:t>± FO Budget Variance</w:t>
            </w:r>
          </w:p>
        </w:tc>
        <w:tc>
          <w:tcPr>
            <w:tcW w:w="1980" w:type="dxa"/>
          </w:tcPr>
          <w:p w:rsidR="00547789" w:rsidRPr="00E855AA" w:rsidRDefault="00547789" w:rsidP="00280D0B">
            <w:pPr>
              <w:jc w:val="both"/>
              <w:rPr>
                <w:rFonts w:asciiTheme="majorHAnsi" w:eastAsia="Batang" w:hAnsiTheme="majorHAnsi"/>
              </w:rPr>
            </w:pPr>
          </w:p>
        </w:tc>
        <w:tc>
          <w:tcPr>
            <w:tcW w:w="1728" w:type="dxa"/>
          </w:tcPr>
          <w:p w:rsidR="00547789" w:rsidRPr="00E855AA" w:rsidRDefault="00547789" w:rsidP="00280D0B">
            <w:pPr>
              <w:jc w:val="both"/>
              <w:rPr>
                <w:rFonts w:asciiTheme="majorHAnsi" w:eastAsia="Batang" w:hAnsiTheme="majorHAnsi"/>
              </w:rPr>
            </w:pPr>
          </w:p>
        </w:tc>
      </w:tr>
      <w:tr w:rsidR="00547789" w:rsidRPr="00E855AA" w:rsidTr="00280D0B">
        <w:tc>
          <w:tcPr>
            <w:tcW w:w="5868" w:type="dxa"/>
          </w:tcPr>
          <w:p w:rsidR="00547789" w:rsidRPr="00E855AA" w:rsidRDefault="00547789" w:rsidP="00280D0B">
            <w:pPr>
              <w:jc w:val="both"/>
              <w:rPr>
                <w:rFonts w:asciiTheme="majorHAnsi" w:eastAsia="Batang" w:hAnsiTheme="majorHAnsi"/>
              </w:rPr>
            </w:pPr>
            <w:r w:rsidRPr="00E855AA">
              <w:rPr>
                <w:rFonts w:asciiTheme="majorHAnsi" w:eastAsia="Batang" w:hAnsiTheme="majorHAnsi"/>
              </w:rPr>
              <w:t>± FO Volume Variance</w:t>
            </w:r>
          </w:p>
        </w:tc>
        <w:tc>
          <w:tcPr>
            <w:tcW w:w="1980" w:type="dxa"/>
          </w:tcPr>
          <w:p w:rsidR="00547789" w:rsidRPr="00E855AA" w:rsidRDefault="00547789" w:rsidP="00280D0B">
            <w:pPr>
              <w:jc w:val="both"/>
              <w:rPr>
                <w:rFonts w:asciiTheme="majorHAnsi" w:eastAsia="Batang" w:hAnsiTheme="majorHAnsi"/>
              </w:rPr>
            </w:pPr>
          </w:p>
        </w:tc>
        <w:tc>
          <w:tcPr>
            <w:tcW w:w="1728" w:type="dxa"/>
          </w:tcPr>
          <w:p w:rsidR="00547789" w:rsidRPr="00E855AA" w:rsidRDefault="00547789" w:rsidP="00280D0B">
            <w:pPr>
              <w:jc w:val="both"/>
              <w:rPr>
                <w:rFonts w:asciiTheme="majorHAnsi" w:eastAsia="Batang" w:hAnsiTheme="majorHAnsi"/>
              </w:rPr>
            </w:pPr>
          </w:p>
        </w:tc>
      </w:tr>
      <w:tr w:rsidR="00547789" w:rsidRPr="00E855AA" w:rsidTr="00280D0B">
        <w:tc>
          <w:tcPr>
            <w:tcW w:w="5868" w:type="dxa"/>
          </w:tcPr>
          <w:p w:rsidR="00547789" w:rsidRPr="00E855AA" w:rsidRDefault="00547789" w:rsidP="00280D0B">
            <w:pPr>
              <w:jc w:val="both"/>
              <w:rPr>
                <w:rFonts w:asciiTheme="majorHAnsi" w:eastAsia="Batang" w:hAnsiTheme="majorHAnsi"/>
              </w:rPr>
            </w:pPr>
            <w:r w:rsidRPr="00E855AA">
              <w:rPr>
                <w:rFonts w:asciiTheme="majorHAnsi" w:eastAsia="Batang" w:hAnsiTheme="majorHAnsi"/>
              </w:rPr>
              <w:t>± Revision Variance</w:t>
            </w:r>
          </w:p>
        </w:tc>
        <w:tc>
          <w:tcPr>
            <w:tcW w:w="1980" w:type="dxa"/>
          </w:tcPr>
          <w:p w:rsidR="00547789" w:rsidRPr="00E855AA" w:rsidRDefault="00547789" w:rsidP="00280D0B">
            <w:pPr>
              <w:jc w:val="both"/>
              <w:rPr>
                <w:rFonts w:asciiTheme="majorHAnsi" w:eastAsia="Batang" w:hAnsiTheme="majorHAnsi"/>
              </w:rPr>
            </w:pPr>
          </w:p>
        </w:tc>
        <w:tc>
          <w:tcPr>
            <w:tcW w:w="1728" w:type="dxa"/>
          </w:tcPr>
          <w:p w:rsidR="00547789" w:rsidRPr="00E855AA" w:rsidRDefault="00547789" w:rsidP="00280D0B">
            <w:pPr>
              <w:jc w:val="both"/>
              <w:rPr>
                <w:rFonts w:asciiTheme="majorHAnsi" w:eastAsia="Batang" w:hAnsiTheme="majorHAnsi"/>
              </w:rPr>
            </w:pPr>
          </w:p>
        </w:tc>
      </w:tr>
      <w:tr w:rsidR="00547789" w:rsidRPr="00E855AA" w:rsidTr="00280D0B">
        <w:tc>
          <w:tcPr>
            <w:tcW w:w="5868" w:type="dxa"/>
          </w:tcPr>
          <w:p w:rsidR="00547789" w:rsidRPr="00E855AA" w:rsidRDefault="00547789" w:rsidP="00280D0B">
            <w:pPr>
              <w:jc w:val="both"/>
              <w:rPr>
                <w:rFonts w:asciiTheme="majorHAnsi" w:eastAsia="Batang" w:hAnsiTheme="majorHAnsi"/>
              </w:rPr>
            </w:pPr>
            <w:r w:rsidRPr="00E855AA">
              <w:rPr>
                <w:rFonts w:asciiTheme="majorHAnsi" w:eastAsia="Batang" w:hAnsiTheme="majorHAnsi"/>
              </w:rPr>
              <w:t>Actual Profit (As Per Cost Accounting)</w:t>
            </w:r>
          </w:p>
        </w:tc>
        <w:tc>
          <w:tcPr>
            <w:tcW w:w="3708" w:type="dxa"/>
            <w:gridSpan w:val="2"/>
          </w:tcPr>
          <w:p w:rsidR="00547789" w:rsidRPr="00E855AA" w:rsidRDefault="00547789" w:rsidP="00280D0B">
            <w:pPr>
              <w:jc w:val="both"/>
              <w:rPr>
                <w:rFonts w:asciiTheme="majorHAnsi" w:eastAsia="Batang" w:hAnsiTheme="majorHAnsi"/>
              </w:rPr>
            </w:pPr>
          </w:p>
        </w:tc>
      </w:tr>
    </w:tbl>
    <w:p w:rsidR="00547789" w:rsidRPr="00E855AA" w:rsidRDefault="00547789" w:rsidP="00547789">
      <w:pPr>
        <w:jc w:val="both"/>
        <w:rPr>
          <w:rFonts w:asciiTheme="majorHAnsi" w:eastAsia="Batang" w:hAnsiTheme="majorHAnsi"/>
        </w:rPr>
      </w:pPr>
    </w:p>
    <w:p w:rsidR="00547789" w:rsidRPr="00E855AA" w:rsidRDefault="00547789" w:rsidP="00FD58E4">
      <w:pPr>
        <w:jc w:val="center"/>
        <w:rPr>
          <w:rFonts w:asciiTheme="majorHAnsi" w:eastAsia="Batang" w:hAnsiTheme="majorHAnsi"/>
          <w:b/>
        </w:rPr>
      </w:pPr>
    </w:p>
    <w:p w:rsidR="00FD58E4" w:rsidRPr="00E855AA" w:rsidRDefault="00280D0B" w:rsidP="00FD58E4">
      <w:pPr>
        <w:jc w:val="center"/>
        <w:rPr>
          <w:rFonts w:asciiTheme="majorHAnsi" w:eastAsia="Batang" w:hAnsiTheme="majorHAnsi"/>
          <w:b/>
        </w:rPr>
      </w:pPr>
      <w:r w:rsidRPr="00E855AA">
        <w:rPr>
          <w:rFonts w:asciiTheme="majorHAnsi" w:eastAsia="Batang" w:hAnsiTheme="majorHAnsi"/>
          <w:b/>
        </w:rPr>
        <w:t>Operating Statement or Profit And Loss Account</w:t>
      </w:r>
    </w:p>
    <w:p w:rsidR="00FD58E4" w:rsidRPr="00E855AA" w:rsidRDefault="00280D0B" w:rsidP="00FD58E4">
      <w:pPr>
        <w:jc w:val="center"/>
        <w:rPr>
          <w:rFonts w:asciiTheme="majorHAnsi" w:eastAsia="Batang" w:hAnsiTheme="majorHAnsi"/>
        </w:rPr>
      </w:pPr>
      <w:r w:rsidRPr="00E855AA">
        <w:rPr>
          <w:rFonts w:asciiTheme="majorHAnsi" w:eastAsia="Batang" w:hAnsiTheme="majorHAnsi"/>
          <w:b/>
        </w:rPr>
        <w:t>(Under Standard Costing System)</w:t>
      </w:r>
    </w:p>
    <w:tbl>
      <w:tblPr>
        <w:tblStyle w:val="TableGrid"/>
        <w:tblW w:w="0" w:type="auto"/>
        <w:tblLook w:val="04A0"/>
      </w:tblPr>
      <w:tblGrid>
        <w:gridCol w:w="5868"/>
        <w:gridCol w:w="1980"/>
        <w:gridCol w:w="1728"/>
      </w:tblGrid>
      <w:tr w:rsidR="00280D0B" w:rsidRPr="00E855AA" w:rsidTr="00280D0B">
        <w:tc>
          <w:tcPr>
            <w:tcW w:w="5868" w:type="dxa"/>
          </w:tcPr>
          <w:p w:rsidR="00280D0B" w:rsidRPr="00E855AA" w:rsidRDefault="00280D0B" w:rsidP="00280D0B">
            <w:pPr>
              <w:jc w:val="both"/>
              <w:rPr>
                <w:rFonts w:asciiTheme="majorHAnsi" w:eastAsia="Batang" w:hAnsiTheme="majorHAnsi"/>
              </w:rPr>
            </w:pPr>
          </w:p>
        </w:tc>
        <w:tc>
          <w:tcPr>
            <w:tcW w:w="1980" w:type="dxa"/>
          </w:tcPr>
          <w:p w:rsidR="00280D0B" w:rsidRPr="00E855AA" w:rsidRDefault="00280D0B" w:rsidP="00280D0B">
            <w:pPr>
              <w:jc w:val="center"/>
              <w:rPr>
                <w:rFonts w:asciiTheme="majorHAnsi" w:eastAsia="Batang" w:hAnsiTheme="majorHAnsi"/>
              </w:rPr>
            </w:pPr>
            <w:r w:rsidRPr="00E855AA">
              <w:rPr>
                <w:rFonts w:asciiTheme="majorHAnsi" w:eastAsia="Batang" w:hAnsiTheme="majorHAnsi"/>
              </w:rPr>
              <w:t>+</w:t>
            </w:r>
          </w:p>
        </w:tc>
        <w:tc>
          <w:tcPr>
            <w:tcW w:w="1728" w:type="dxa"/>
          </w:tcPr>
          <w:p w:rsidR="00280D0B" w:rsidRPr="00E855AA" w:rsidRDefault="00280D0B" w:rsidP="00280D0B">
            <w:pPr>
              <w:jc w:val="center"/>
              <w:rPr>
                <w:rFonts w:asciiTheme="majorHAnsi" w:eastAsia="Batang" w:hAnsiTheme="majorHAnsi"/>
              </w:rPr>
            </w:pPr>
            <w:r w:rsidRPr="00E855AA">
              <w:rPr>
                <w:rFonts w:asciiTheme="majorHAnsi" w:eastAsia="Batang" w:hAnsiTheme="majorHAnsi"/>
              </w:rPr>
              <w:t>-</w:t>
            </w: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 xml:space="preserve">Budgeted Sales </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 Sales Price Variance (Value Approach</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 Sales Volume Variance (Volume Approach)</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Actual Sales</w:t>
            </w:r>
          </w:p>
          <w:p w:rsidR="00280D0B" w:rsidRPr="00E855AA" w:rsidRDefault="00280D0B" w:rsidP="00280D0B">
            <w:pPr>
              <w:jc w:val="both"/>
              <w:rPr>
                <w:rFonts w:asciiTheme="majorHAnsi" w:eastAsia="Batang" w:hAnsiTheme="majorHAnsi"/>
              </w:rPr>
            </w:pPr>
            <w:r w:rsidRPr="00E855AA">
              <w:rPr>
                <w:rFonts w:asciiTheme="majorHAnsi" w:eastAsia="Batang" w:hAnsiTheme="majorHAnsi"/>
              </w:rPr>
              <w:t>Less Standard Cost of Actual Sales</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Standard Profit</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 Material Price Variance</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 Material Usage Variance</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Idle Time Variance</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rPr>
          <w:trHeight w:val="287"/>
        </w:trPr>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Mix Variance</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rPr>
          <w:trHeight w:val="350"/>
        </w:trPr>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 VO Expenditure Variance</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 VO Efficiency Variance</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rPr>
                <w:rFonts w:asciiTheme="majorHAnsi" w:eastAsia="Batang" w:hAnsiTheme="majorHAnsi"/>
              </w:rPr>
            </w:pPr>
            <w:r w:rsidRPr="00E855AA">
              <w:rPr>
                <w:rFonts w:asciiTheme="majorHAnsi" w:eastAsia="Batang" w:hAnsiTheme="majorHAnsi"/>
              </w:rPr>
              <w:t>± FO Budget Variance</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 FO Volume Variance</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lastRenderedPageBreak/>
              <w:t>± Revision Variance</w:t>
            </w:r>
          </w:p>
        </w:tc>
        <w:tc>
          <w:tcPr>
            <w:tcW w:w="1980" w:type="dxa"/>
          </w:tcPr>
          <w:p w:rsidR="00280D0B" w:rsidRPr="00E855AA" w:rsidRDefault="00280D0B" w:rsidP="00280D0B">
            <w:pPr>
              <w:jc w:val="both"/>
              <w:rPr>
                <w:rFonts w:asciiTheme="majorHAnsi" w:eastAsia="Batang" w:hAnsiTheme="majorHAnsi"/>
              </w:rPr>
            </w:pPr>
          </w:p>
        </w:tc>
        <w:tc>
          <w:tcPr>
            <w:tcW w:w="1728" w:type="dxa"/>
          </w:tcPr>
          <w:p w:rsidR="00280D0B" w:rsidRPr="00E855AA" w:rsidRDefault="00280D0B" w:rsidP="00280D0B">
            <w:pPr>
              <w:jc w:val="both"/>
              <w:rPr>
                <w:rFonts w:asciiTheme="majorHAnsi" w:eastAsia="Batang" w:hAnsiTheme="majorHAnsi"/>
              </w:rPr>
            </w:pPr>
          </w:p>
        </w:tc>
      </w:tr>
      <w:tr w:rsidR="00280D0B" w:rsidRPr="00E855AA" w:rsidTr="00280D0B">
        <w:tc>
          <w:tcPr>
            <w:tcW w:w="5868" w:type="dxa"/>
          </w:tcPr>
          <w:p w:rsidR="00280D0B" w:rsidRPr="00E855AA" w:rsidRDefault="00280D0B" w:rsidP="00280D0B">
            <w:pPr>
              <w:jc w:val="both"/>
              <w:rPr>
                <w:rFonts w:asciiTheme="majorHAnsi" w:eastAsia="Batang" w:hAnsiTheme="majorHAnsi"/>
              </w:rPr>
            </w:pPr>
            <w:r w:rsidRPr="00E855AA">
              <w:rPr>
                <w:rFonts w:asciiTheme="majorHAnsi" w:eastAsia="Batang" w:hAnsiTheme="majorHAnsi"/>
              </w:rPr>
              <w:t>Actual Profit (As Per Cost Accounting)</w:t>
            </w:r>
          </w:p>
        </w:tc>
        <w:tc>
          <w:tcPr>
            <w:tcW w:w="3708" w:type="dxa"/>
            <w:gridSpan w:val="2"/>
          </w:tcPr>
          <w:p w:rsidR="00280D0B" w:rsidRPr="00E855AA" w:rsidRDefault="00280D0B" w:rsidP="00280D0B">
            <w:pPr>
              <w:jc w:val="both"/>
              <w:rPr>
                <w:rFonts w:asciiTheme="majorHAnsi" w:eastAsia="Batang" w:hAnsiTheme="majorHAnsi"/>
              </w:rPr>
            </w:pPr>
          </w:p>
        </w:tc>
      </w:tr>
    </w:tbl>
    <w:p w:rsidR="00280D0B" w:rsidRPr="00E855AA" w:rsidRDefault="00280D0B" w:rsidP="00FD58E4">
      <w:pPr>
        <w:jc w:val="both"/>
        <w:rPr>
          <w:rFonts w:asciiTheme="majorHAnsi" w:eastAsia="Batang" w:hAnsiTheme="majorHAnsi"/>
        </w:rPr>
      </w:pPr>
    </w:p>
    <w:p w:rsidR="00FF4523" w:rsidRDefault="00B549B0" w:rsidP="001239F6">
      <w:pPr>
        <w:rPr>
          <w:rFonts w:asciiTheme="majorHAnsi" w:eastAsia="Batang" w:hAnsiTheme="majorHAnsi"/>
          <w:b/>
          <w:sz w:val="28"/>
          <w:szCs w:val="28"/>
        </w:rPr>
      </w:pPr>
      <w:r w:rsidRPr="00B549B0">
        <w:rPr>
          <w:rFonts w:asciiTheme="majorHAnsi" w:eastAsia="Batang" w:hAnsiTheme="majorHAnsi"/>
          <w:b/>
          <w:sz w:val="28"/>
          <w:szCs w:val="28"/>
        </w:rPr>
        <w:t>4.1-</w:t>
      </w:r>
      <w:r>
        <w:rPr>
          <w:rFonts w:asciiTheme="majorHAnsi" w:eastAsia="Batang" w:hAnsiTheme="majorHAnsi"/>
          <w:b/>
          <w:sz w:val="28"/>
          <w:szCs w:val="28"/>
        </w:rPr>
        <w:t>9</w:t>
      </w:r>
      <w:r w:rsidRPr="00B549B0">
        <w:rPr>
          <w:rFonts w:asciiTheme="majorHAnsi" w:eastAsia="Batang" w:hAnsiTheme="majorHAnsi"/>
          <w:b/>
          <w:sz w:val="28"/>
          <w:szCs w:val="28"/>
        </w:rPr>
        <w:t xml:space="preserve"> </w:t>
      </w:r>
      <w:r>
        <w:rPr>
          <w:rFonts w:asciiTheme="majorHAnsi" w:eastAsia="Batang" w:hAnsiTheme="majorHAnsi"/>
          <w:b/>
          <w:sz w:val="28"/>
          <w:szCs w:val="28"/>
        </w:rPr>
        <w:t>SINGLE</w:t>
      </w:r>
      <w:r w:rsidR="00FD58E4" w:rsidRPr="00B549B0">
        <w:rPr>
          <w:rFonts w:asciiTheme="majorHAnsi" w:eastAsia="Batang" w:hAnsiTheme="majorHAnsi"/>
          <w:b/>
          <w:sz w:val="28"/>
          <w:szCs w:val="28"/>
        </w:rPr>
        <w:t xml:space="preserve"> PLAN </w:t>
      </w:r>
      <w:r w:rsidR="00FD58E4" w:rsidRPr="00B549B0">
        <w:rPr>
          <w:rFonts w:asciiTheme="majorHAnsi" w:eastAsia="Batang" w:hAnsiTheme="majorHAnsi"/>
          <w:b/>
          <w:i/>
          <w:sz w:val="28"/>
          <w:szCs w:val="28"/>
        </w:rPr>
        <w:t>V/S</w:t>
      </w:r>
      <w:r w:rsidR="00FD58E4" w:rsidRPr="00B549B0">
        <w:rPr>
          <w:rFonts w:asciiTheme="majorHAnsi" w:eastAsia="Batang" w:hAnsiTheme="majorHAnsi"/>
          <w:b/>
          <w:sz w:val="28"/>
          <w:szCs w:val="28"/>
        </w:rPr>
        <w:t xml:space="preserve"> PARTIAL PLAN</w:t>
      </w:r>
      <w:r w:rsidR="001239F6">
        <w:rPr>
          <w:rFonts w:asciiTheme="majorHAnsi" w:eastAsia="Batang" w:hAnsiTheme="majorHAnsi"/>
          <w:b/>
          <w:sz w:val="28"/>
          <w:szCs w:val="28"/>
        </w:rPr>
        <w:t xml:space="preserve"> </w:t>
      </w:r>
    </w:p>
    <w:p w:rsidR="00FD58E4" w:rsidRPr="001239F6" w:rsidRDefault="00715645" w:rsidP="001239F6">
      <w:pPr>
        <w:rPr>
          <w:rFonts w:asciiTheme="majorHAnsi" w:eastAsia="Batang" w:hAnsiTheme="majorHAnsi"/>
          <w:b/>
          <w:sz w:val="28"/>
          <w:szCs w:val="28"/>
        </w:rPr>
      </w:pPr>
      <w:r w:rsidRPr="00E855AA">
        <w:rPr>
          <w:rFonts w:asciiTheme="majorHAnsi" w:eastAsia="Batang" w:hAnsiTheme="majorHAnsi"/>
        </w:rPr>
        <w:t xml:space="preserve">There are two approaches under </w:t>
      </w:r>
      <w:proofErr w:type="gramStart"/>
      <w:r w:rsidRPr="00E855AA">
        <w:rPr>
          <w:rFonts w:asciiTheme="majorHAnsi" w:eastAsia="Batang" w:hAnsiTheme="majorHAnsi"/>
        </w:rPr>
        <w:t>S</w:t>
      </w:r>
      <w:r w:rsidR="00FD58E4" w:rsidRPr="00E855AA">
        <w:rPr>
          <w:rFonts w:asciiTheme="majorHAnsi" w:eastAsia="Batang" w:hAnsiTheme="majorHAnsi"/>
        </w:rPr>
        <w:t>tandard</w:t>
      </w:r>
      <w:proofErr w:type="gramEnd"/>
      <w:r w:rsidR="00FD58E4" w:rsidRPr="00E855AA">
        <w:rPr>
          <w:rFonts w:asciiTheme="majorHAnsi" w:eastAsia="Batang" w:hAnsiTheme="majorHAnsi"/>
        </w:rPr>
        <w:t xml:space="preserve"> costing. We have discussed there two plans in detail under Accounting Procedure for Standard costing. Here we note only three important points of two plans.</w:t>
      </w:r>
    </w:p>
    <w:p w:rsidR="00FD58E4" w:rsidRPr="00E855AA" w:rsidRDefault="00FD58E4" w:rsidP="00715645">
      <w:pPr>
        <w:jc w:val="center"/>
        <w:rPr>
          <w:rFonts w:asciiTheme="majorHAnsi" w:eastAsia="Batang" w:hAnsiTheme="majorHAnsi"/>
        </w:rPr>
      </w:pPr>
    </w:p>
    <w:tbl>
      <w:tblPr>
        <w:tblStyle w:val="TableGrid"/>
        <w:tblW w:w="0" w:type="auto"/>
        <w:tblLook w:val="04A0"/>
      </w:tblPr>
      <w:tblGrid>
        <w:gridCol w:w="2718"/>
        <w:gridCol w:w="2700"/>
        <w:gridCol w:w="4050"/>
      </w:tblGrid>
      <w:tr w:rsidR="00FD58E4" w:rsidRPr="00E855AA" w:rsidTr="00715645">
        <w:tc>
          <w:tcPr>
            <w:tcW w:w="2718" w:type="dxa"/>
          </w:tcPr>
          <w:p w:rsidR="00FD58E4" w:rsidRPr="00E855AA" w:rsidRDefault="00FD58E4" w:rsidP="00715645">
            <w:pPr>
              <w:jc w:val="center"/>
              <w:rPr>
                <w:rFonts w:asciiTheme="majorHAnsi" w:eastAsia="Batang" w:hAnsiTheme="majorHAnsi"/>
              </w:rPr>
            </w:pPr>
          </w:p>
        </w:tc>
        <w:tc>
          <w:tcPr>
            <w:tcW w:w="2700" w:type="dxa"/>
          </w:tcPr>
          <w:p w:rsidR="00FD58E4" w:rsidRPr="00E855AA" w:rsidRDefault="00715645" w:rsidP="00715645">
            <w:pPr>
              <w:jc w:val="center"/>
              <w:rPr>
                <w:rFonts w:asciiTheme="majorHAnsi" w:eastAsia="Batang" w:hAnsiTheme="majorHAnsi"/>
              </w:rPr>
            </w:pPr>
            <w:r w:rsidRPr="00E855AA">
              <w:rPr>
                <w:rFonts w:asciiTheme="majorHAnsi" w:eastAsia="Batang" w:hAnsiTheme="majorHAnsi"/>
              </w:rPr>
              <w:t>Partial P</w:t>
            </w:r>
            <w:r w:rsidR="00FD58E4" w:rsidRPr="00E855AA">
              <w:rPr>
                <w:rFonts w:asciiTheme="majorHAnsi" w:eastAsia="Batang" w:hAnsiTheme="majorHAnsi"/>
              </w:rPr>
              <w:t>lan</w:t>
            </w:r>
          </w:p>
        </w:tc>
        <w:tc>
          <w:tcPr>
            <w:tcW w:w="4050" w:type="dxa"/>
          </w:tcPr>
          <w:p w:rsidR="00FD58E4" w:rsidRPr="00E855AA" w:rsidRDefault="00715645" w:rsidP="00715645">
            <w:pPr>
              <w:jc w:val="center"/>
              <w:rPr>
                <w:rFonts w:asciiTheme="majorHAnsi" w:eastAsia="Batang" w:hAnsiTheme="majorHAnsi"/>
              </w:rPr>
            </w:pPr>
            <w:r w:rsidRPr="00E855AA">
              <w:rPr>
                <w:rFonts w:asciiTheme="majorHAnsi" w:eastAsia="Batang" w:hAnsiTheme="majorHAnsi"/>
              </w:rPr>
              <w:t>Single Plan</w:t>
            </w:r>
          </w:p>
        </w:tc>
      </w:tr>
      <w:tr w:rsidR="00FD58E4" w:rsidRPr="00E855AA" w:rsidTr="00715645">
        <w:tc>
          <w:tcPr>
            <w:tcW w:w="2718" w:type="dxa"/>
          </w:tcPr>
          <w:p w:rsidR="00FD58E4" w:rsidRPr="00E855AA" w:rsidRDefault="00280D0B" w:rsidP="00280D0B">
            <w:pPr>
              <w:jc w:val="both"/>
              <w:rPr>
                <w:rFonts w:asciiTheme="majorHAnsi" w:eastAsia="Batang" w:hAnsiTheme="majorHAnsi"/>
              </w:rPr>
            </w:pPr>
            <w:r w:rsidRPr="00E855AA">
              <w:rPr>
                <w:rFonts w:asciiTheme="majorHAnsi" w:eastAsia="Batang" w:hAnsiTheme="majorHAnsi"/>
              </w:rPr>
              <w:t xml:space="preserve">Material Price Variance </w:t>
            </w:r>
          </w:p>
        </w:tc>
        <w:tc>
          <w:tcPr>
            <w:tcW w:w="270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AQ</w:t>
            </w:r>
            <w:r w:rsidR="00280D0B" w:rsidRPr="00E855AA">
              <w:rPr>
                <w:rFonts w:asciiTheme="majorHAnsi" w:eastAsia="Batang" w:hAnsiTheme="majorHAnsi"/>
              </w:rPr>
              <w:t xml:space="preserve"> </w:t>
            </w:r>
            <w:r w:rsidRPr="00E855AA">
              <w:rPr>
                <w:rFonts w:asciiTheme="majorHAnsi" w:eastAsia="Batang" w:hAnsiTheme="majorHAnsi"/>
              </w:rPr>
              <w:t>Consumed (SP-AP)</w:t>
            </w:r>
          </w:p>
        </w:tc>
        <w:tc>
          <w:tcPr>
            <w:tcW w:w="4050" w:type="dxa"/>
          </w:tcPr>
          <w:p w:rsidR="00FD58E4" w:rsidRPr="00E855AA" w:rsidRDefault="00715645" w:rsidP="00715645">
            <w:pPr>
              <w:jc w:val="both"/>
              <w:rPr>
                <w:rFonts w:asciiTheme="majorHAnsi" w:eastAsia="Batang" w:hAnsiTheme="majorHAnsi"/>
              </w:rPr>
            </w:pPr>
            <w:r w:rsidRPr="00E855AA">
              <w:rPr>
                <w:rFonts w:asciiTheme="majorHAnsi" w:eastAsia="Batang" w:hAnsiTheme="majorHAnsi"/>
              </w:rPr>
              <w:t>AQ Purchased (SP-AP)</w:t>
            </w:r>
          </w:p>
        </w:tc>
      </w:tr>
      <w:tr w:rsidR="00FD58E4" w:rsidRPr="00E855AA" w:rsidTr="00715645">
        <w:tc>
          <w:tcPr>
            <w:tcW w:w="2718" w:type="dxa"/>
          </w:tcPr>
          <w:p w:rsidR="00FD58E4" w:rsidRPr="00E855AA" w:rsidRDefault="00280D0B" w:rsidP="00280D0B">
            <w:pPr>
              <w:jc w:val="both"/>
              <w:rPr>
                <w:rFonts w:asciiTheme="majorHAnsi" w:eastAsia="Batang" w:hAnsiTheme="majorHAnsi"/>
              </w:rPr>
            </w:pPr>
            <w:r w:rsidRPr="00E855AA">
              <w:rPr>
                <w:rFonts w:asciiTheme="majorHAnsi" w:eastAsia="Batang" w:hAnsiTheme="majorHAnsi"/>
              </w:rPr>
              <w:t xml:space="preserve">Material Cost Variance </w:t>
            </w:r>
          </w:p>
        </w:tc>
        <w:tc>
          <w:tcPr>
            <w:tcW w:w="2700"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SC-AC</w:t>
            </w:r>
          </w:p>
          <w:p w:rsidR="00280D0B" w:rsidRPr="00E855AA" w:rsidRDefault="00280D0B" w:rsidP="00E74459">
            <w:pPr>
              <w:jc w:val="both"/>
              <w:rPr>
                <w:rFonts w:asciiTheme="majorHAnsi" w:eastAsia="Batang" w:hAnsiTheme="majorHAnsi"/>
              </w:rPr>
            </w:pPr>
          </w:p>
          <w:p w:rsidR="00FD58E4" w:rsidRPr="00E855AA" w:rsidRDefault="00280D0B" w:rsidP="00280D0B">
            <w:pPr>
              <w:rPr>
                <w:rFonts w:asciiTheme="majorHAnsi" w:eastAsia="Batang" w:hAnsiTheme="majorHAnsi"/>
              </w:rPr>
            </w:pPr>
            <w:r w:rsidRPr="00E855AA">
              <w:rPr>
                <w:rFonts w:asciiTheme="majorHAnsi" w:eastAsia="Batang" w:hAnsiTheme="majorHAnsi"/>
              </w:rPr>
              <w:t xml:space="preserve">Where,                                               AC = </w:t>
            </w:r>
            <w:r w:rsidR="00FD58E4" w:rsidRPr="00E855AA">
              <w:rPr>
                <w:rFonts w:asciiTheme="majorHAnsi" w:eastAsia="Batang" w:hAnsiTheme="majorHAnsi"/>
              </w:rPr>
              <w:t>AQ</w:t>
            </w:r>
            <w:r w:rsidRPr="00E855AA">
              <w:rPr>
                <w:rFonts w:asciiTheme="majorHAnsi" w:eastAsia="Batang" w:hAnsiTheme="majorHAnsi"/>
              </w:rPr>
              <w:t xml:space="preserve"> </w:t>
            </w:r>
            <w:r w:rsidR="00FD58E4" w:rsidRPr="00E855AA">
              <w:rPr>
                <w:rFonts w:asciiTheme="majorHAnsi" w:eastAsia="Batang" w:hAnsiTheme="majorHAnsi"/>
              </w:rPr>
              <w:t>Consumed x AP</w:t>
            </w:r>
          </w:p>
        </w:tc>
        <w:tc>
          <w:tcPr>
            <w:tcW w:w="4050" w:type="dxa"/>
          </w:tcPr>
          <w:p w:rsidR="00715645" w:rsidRPr="00E855AA" w:rsidRDefault="00715645" w:rsidP="00E74459">
            <w:pPr>
              <w:jc w:val="both"/>
              <w:rPr>
                <w:rFonts w:asciiTheme="majorHAnsi" w:eastAsia="Batang" w:hAnsiTheme="majorHAnsi"/>
              </w:rPr>
            </w:pPr>
            <w:r w:rsidRPr="00E855AA">
              <w:rPr>
                <w:rFonts w:asciiTheme="majorHAnsi" w:eastAsia="Batang" w:hAnsiTheme="majorHAnsi"/>
              </w:rPr>
              <w:t>SC- AC</w:t>
            </w:r>
          </w:p>
          <w:p w:rsidR="00715645" w:rsidRPr="00E855AA" w:rsidRDefault="00715645" w:rsidP="00E74459">
            <w:pPr>
              <w:jc w:val="both"/>
              <w:rPr>
                <w:rFonts w:asciiTheme="majorHAnsi" w:eastAsia="Batang" w:hAnsiTheme="majorHAnsi"/>
              </w:rPr>
            </w:pPr>
          </w:p>
          <w:p w:rsidR="00FD58E4" w:rsidRPr="00E855AA" w:rsidRDefault="00715645" w:rsidP="00E74459">
            <w:pPr>
              <w:jc w:val="both"/>
              <w:rPr>
                <w:rFonts w:asciiTheme="majorHAnsi" w:eastAsia="Batang" w:hAnsiTheme="majorHAnsi"/>
              </w:rPr>
            </w:pPr>
            <w:r w:rsidRPr="00E855AA">
              <w:rPr>
                <w:rFonts w:asciiTheme="majorHAnsi" w:eastAsia="Batang" w:hAnsiTheme="majorHAnsi"/>
              </w:rPr>
              <w:t>Where,</w:t>
            </w:r>
          </w:p>
          <w:p w:rsidR="00FD58E4" w:rsidRPr="00E855AA" w:rsidRDefault="00715645" w:rsidP="00715645">
            <w:pPr>
              <w:rPr>
                <w:rFonts w:asciiTheme="majorHAnsi" w:eastAsia="Batang" w:hAnsiTheme="majorHAnsi"/>
              </w:rPr>
            </w:pPr>
            <w:r w:rsidRPr="00E855AA">
              <w:rPr>
                <w:rFonts w:asciiTheme="majorHAnsi" w:eastAsia="Batang" w:hAnsiTheme="majorHAnsi"/>
              </w:rPr>
              <w:t>AC = Opening Stock at  SP + Actual Purchase at  AP - Closing Stock at SP</w:t>
            </w:r>
          </w:p>
        </w:tc>
      </w:tr>
      <w:tr w:rsidR="00FD58E4" w:rsidRPr="00E855AA" w:rsidTr="00715645">
        <w:tc>
          <w:tcPr>
            <w:tcW w:w="2718" w:type="dxa"/>
          </w:tcPr>
          <w:p w:rsidR="00280D0B" w:rsidRPr="00E855AA" w:rsidRDefault="00FD58E4" w:rsidP="00280D0B">
            <w:pPr>
              <w:jc w:val="both"/>
              <w:rPr>
                <w:rFonts w:asciiTheme="majorHAnsi" w:eastAsia="Batang" w:hAnsiTheme="majorHAnsi"/>
              </w:rPr>
            </w:pPr>
            <w:r w:rsidRPr="00E855AA">
              <w:rPr>
                <w:rFonts w:asciiTheme="majorHAnsi" w:eastAsia="Batang" w:hAnsiTheme="majorHAnsi"/>
              </w:rPr>
              <w:t xml:space="preserve">Material </w:t>
            </w:r>
            <w:r w:rsidR="00280D0B" w:rsidRPr="00E855AA">
              <w:rPr>
                <w:rFonts w:asciiTheme="majorHAnsi" w:eastAsia="Batang" w:hAnsiTheme="majorHAnsi"/>
              </w:rPr>
              <w:t xml:space="preserve">Inventory </w:t>
            </w:r>
          </w:p>
          <w:p w:rsidR="00FD58E4" w:rsidRPr="00E855AA" w:rsidRDefault="00280D0B" w:rsidP="00280D0B">
            <w:pPr>
              <w:jc w:val="both"/>
              <w:rPr>
                <w:rFonts w:asciiTheme="majorHAnsi" w:eastAsia="Batang" w:hAnsiTheme="majorHAnsi"/>
              </w:rPr>
            </w:pPr>
            <w:r w:rsidRPr="00E855AA">
              <w:rPr>
                <w:rFonts w:asciiTheme="majorHAnsi" w:eastAsia="Batang" w:hAnsiTheme="majorHAnsi"/>
              </w:rPr>
              <w:t>Valuation</w:t>
            </w:r>
          </w:p>
        </w:tc>
        <w:tc>
          <w:tcPr>
            <w:tcW w:w="2700" w:type="dxa"/>
          </w:tcPr>
          <w:p w:rsidR="00715645" w:rsidRPr="00E855AA" w:rsidRDefault="00715645" w:rsidP="00715645">
            <w:pPr>
              <w:jc w:val="center"/>
              <w:rPr>
                <w:rFonts w:asciiTheme="majorHAnsi" w:eastAsia="Batang" w:hAnsiTheme="majorHAnsi"/>
              </w:rPr>
            </w:pPr>
          </w:p>
          <w:p w:rsidR="00FD58E4" w:rsidRPr="00E855AA" w:rsidRDefault="00FD58E4" w:rsidP="00715645">
            <w:pPr>
              <w:jc w:val="center"/>
              <w:rPr>
                <w:rFonts w:asciiTheme="majorHAnsi" w:eastAsia="Batang" w:hAnsiTheme="majorHAnsi"/>
              </w:rPr>
            </w:pPr>
            <w:r w:rsidRPr="00E855AA">
              <w:rPr>
                <w:rFonts w:asciiTheme="majorHAnsi" w:eastAsia="Batang" w:hAnsiTheme="majorHAnsi"/>
              </w:rPr>
              <w:t>At Actual Price</w:t>
            </w:r>
          </w:p>
        </w:tc>
        <w:tc>
          <w:tcPr>
            <w:tcW w:w="4050" w:type="dxa"/>
          </w:tcPr>
          <w:p w:rsidR="00715645" w:rsidRPr="00E855AA" w:rsidRDefault="00715645" w:rsidP="00715645">
            <w:pPr>
              <w:jc w:val="center"/>
              <w:rPr>
                <w:rFonts w:asciiTheme="majorHAnsi" w:eastAsia="Batang" w:hAnsiTheme="majorHAnsi"/>
              </w:rPr>
            </w:pPr>
          </w:p>
          <w:p w:rsidR="00FD58E4" w:rsidRPr="00E855AA" w:rsidRDefault="00715645" w:rsidP="00715645">
            <w:pPr>
              <w:jc w:val="center"/>
              <w:rPr>
                <w:rFonts w:asciiTheme="majorHAnsi" w:eastAsia="Batang" w:hAnsiTheme="majorHAnsi"/>
              </w:rPr>
            </w:pPr>
            <w:r w:rsidRPr="00E855AA">
              <w:rPr>
                <w:rFonts w:asciiTheme="majorHAnsi" w:eastAsia="Batang" w:hAnsiTheme="majorHAnsi"/>
              </w:rPr>
              <w:t>At Standard Price</w:t>
            </w:r>
          </w:p>
        </w:tc>
      </w:tr>
    </w:tbl>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All other variances are the same under both the plans.</w:t>
      </w:r>
    </w:p>
    <w:p w:rsidR="00FD58E4" w:rsidRPr="00E855AA" w:rsidRDefault="00FD58E4" w:rsidP="00FD58E4">
      <w:pPr>
        <w:jc w:val="both"/>
        <w:rPr>
          <w:rFonts w:asciiTheme="majorHAnsi" w:eastAsia="Batang" w:hAnsiTheme="majorHAnsi"/>
          <w:b/>
          <w:u w:val="single"/>
        </w:rPr>
      </w:pPr>
    </w:p>
    <w:p w:rsidR="00FD58E4" w:rsidRPr="00E855AA" w:rsidRDefault="00715645" w:rsidP="00FD58E4">
      <w:pPr>
        <w:jc w:val="both"/>
        <w:rPr>
          <w:rFonts w:asciiTheme="majorHAnsi" w:eastAsia="Batang" w:hAnsiTheme="majorHAnsi"/>
          <w:b/>
        </w:rPr>
      </w:pPr>
      <w:r w:rsidRPr="00E855AA">
        <w:rPr>
          <w:rFonts w:asciiTheme="majorHAnsi" w:eastAsia="Batang" w:hAnsiTheme="majorHAnsi"/>
          <w:b/>
        </w:rPr>
        <w:t>ACCOUNTING PROCEDURE UNDER STANDARD</w:t>
      </w:r>
      <w:r w:rsidR="00FD58E4" w:rsidRPr="00E855AA">
        <w:rPr>
          <w:rFonts w:asciiTheme="majorHAnsi" w:eastAsia="Batang" w:hAnsiTheme="majorHAnsi"/>
          <w:b/>
        </w:rPr>
        <w:t xml:space="preserve"> COSTING</w:t>
      </w:r>
    </w:p>
    <w:p w:rsidR="00FD58E4" w:rsidRPr="00E855AA" w:rsidRDefault="00FD58E4" w:rsidP="00715645">
      <w:pPr>
        <w:rPr>
          <w:rFonts w:asciiTheme="majorHAnsi" w:eastAsia="Batang" w:hAnsiTheme="majorHAnsi"/>
        </w:rPr>
      </w:pPr>
      <w:r w:rsidRPr="00E855AA">
        <w:rPr>
          <w:rFonts w:asciiTheme="majorHAnsi" w:eastAsia="Batang" w:hAnsiTheme="majorHAnsi"/>
        </w:rPr>
        <w:t xml:space="preserve">There are two important plans of </w:t>
      </w:r>
      <w:r w:rsidR="00715645" w:rsidRPr="00E855AA">
        <w:rPr>
          <w:rFonts w:asciiTheme="majorHAnsi" w:eastAsia="Batang" w:hAnsiTheme="majorHAnsi"/>
        </w:rPr>
        <w:t xml:space="preserve">accounting for </w:t>
      </w:r>
      <w:proofErr w:type="gramStart"/>
      <w:r w:rsidR="00715645" w:rsidRPr="00E855AA">
        <w:rPr>
          <w:rFonts w:asciiTheme="majorHAnsi" w:eastAsia="Batang" w:hAnsiTheme="majorHAnsi"/>
        </w:rPr>
        <w:t>Standard</w:t>
      </w:r>
      <w:proofErr w:type="gramEnd"/>
      <w:r w:rsidR="00715645" w:rsidRPr="00E855AA">
        <w:rPr>
          <w:rFonts w:asciiTheme="majorHAnsi" w:eastAsia="Batang" w:hAnsiTheme="majorHAnsi"/>
        </w:rPr>
        <w:t xml:space="preserve"> costing. </w:t>
      </w:r>
      <w:proofErr w:type="gramStart"/>
      <w:r w:rsidR="00715645" w:rsidRPr="00E855AA">
        <w:rPr>
          <w:rFonts w:asciiTheme="majorHAnsi" w:eastAsia="Batang" w:hAnsiTheme="majorHAnsi"/>
        </w:rPr>
        <w:t>(</w:t>
      </w:r>
      <w:proofErr w:type="spellStart"/>
      <w:r w:rsidR="00715645" w:rsidRPr="00E855AA">
        <w:rPr>
          <w:rFonts w:asciiTheme="majorHAnsi" w:eastAsia="Batang" w:hAnsiTheme="majorHAnsi"/>
        </w:rPr>
        <w:t>i</w:t>
      </w:r>
      <w:proofErr w:type="spellEnd"/>
      <w:r w:rsidR="00715645" w:rsidRPr="00E855AA">
        <w:rPr>
          <w:rFonts w:asciiTheme="majorHAnsi" w:eastAsia="Batang" w:hAnsiTheme="majorHAnsi"/>
        </w:rPr>
        <w:t>) Partial Plan and (ii) Single P</w:t>
      </w:r>
      <w:r w:rsidRPr="00E855AA">
        <w:rPr>
          <w:rFonts w:asciiTheme="majorHAnsi" w:eastAsia="Batang" w:hAnsiTheme="majorHAnsi"/>
        </w:rPr>
        <w:t>lan.</w:t>
      </w:r>
      <w:proofErr w:type="gramEnd"/>
    </w:p>
    <w:p w:rsidR="00FD58E4" w:rsidRPr="00E855AA" w:rsidRDefault="00FD58E4" w:rsidP="00FD58E4">
      <w:pPr>
        <w:jc w:val="both"/>
        <w:rPr>
          <w:rFonts w:asciiTheme="majorHAnsi" w:eastAsia="Batang" w:hAnsiTheme="majorHAnsi"/>
          <w:b/>
        </w:rPr>
      </w:pPr>
    </w:p>
    <w:p w:rsidR="00A56D15" w:rsidRPr="00E855AA" w:rsidRDefault="00715645" w:rsidP="00FD58E4">
      <w:pPr>
        <w:jc w:val="both"/>
        <w:rPr>
          <w:rFonts w:asciiTheme="majorHAnsi" w:eastAsia="Batang" w:hAnsiTheme="majorHAnsi"/>
          <w:b/>
        </w:rPr>
      </w:pPr>
      <w:r w:rsidRPr="00E855AA">
        <w:rPr>
          <w:rFonts w:asciiTheme="majorHAnsi" w:eastAsia="Batang" w:hAnsiTheme="majorHAnsi"/>
          <w:b/>
        </w:rPr>
        <w:t>Partial P</w:t>
      </w:r>
      <w:r w:rsidR="00FD58E4" w:rsidRPr="00E855AA">
        <w:rPr>
          <w:rFonts w:asciiTheme="majorHAnsi" w:eastAsia="Batang" w:hAnsiTheme="majorHAnsi"/>
          <w:b/>
        </w:rPr>
        <w:t>lan</w:t>
      </w:r>
    </w:p>
    <w:tbl>
      <w:tblPr>
        <w:tblStyle w:val="TableGrid"/>
        <w:tblW w:w="0" w:type="auto"/>
        <w:tblLook w:val="04A0"/>
      </w:tblPr>
      <w:tblGrid>
        <w:gridCol w:w="9576"/>
      </w:tblGrid>
      <w:tr w:rsidR="00A56D15" w:rsidRPr="00E855AA" w:rsidTr="00A56D15">
        <w:tc>
          <w:tcPr>
            <w:tcW w:w="9576" w:type="dxa"/>
          </w:tcPr>
          <w:p w:rsidR="00A56D15" w:rsidRPr="00E855AA" w:rsidRDefault="00A56D15" w:rsidP="009325B2">
            <w:pPr>
              <w:pStyle w:val="ListParagraph"/>
              <w:numPr>
                <w:ilvl w:val="0"/>
                <w:numId w:val="9"/>
              </w:numPr>
              <w:jc w:val="both"/>
              <w:rPr>
                <w:rFonts w:asciiTheme="majorHAnsi" w:eastAsia="Batang" w:hAnsiTheme="majorHAnsi"/>
                <w:b/>
              </w:rPr>
            </w:pPr>
            <w:r w:rsidRPr="00E855AA">
              <w:rPr>
                <w:rFonts w:asciiTheme="majorHAnsi" w:eastAsia="Batang" w:hAnsiTheme="majorHAnsi"/>
              </w:rPr>
              <w:t>Record all transactions at Actual Cost</w:t>
            </w:r>
          </w:p>
        </w:tc>
      </w:tr>
      <w:tr w:rsidR="00A56D15" w:rsidRPr="00E855AA" w:rsidTr="00A56D15">
        <w:tc>
          <w:tcPr>
            <w:tcW w:w="9576" w:type="dxa"/>
          </w:tcPr>
          <w:p w:rsidR="00A56D15" w:rsidRPr="00E855AA" w:rsidRDefault="00A56D15" w:rsidP="009325B2">
            <w:pPr>
              <w:pStyle w:val="ListParagraph"/>
              <w:numPr>
                <w:ilvl w:val="0"/>
                <w:numId w:val="9"/>
              </w:numPr>
              <w:jc w:val="both"/>
              <w:rPr>
                <w:rFonts w:asciiTheme="majorHAnsi" w:eastAsia="Batang" w:hAnsiTheme="majorHAnsi"/>
              </w:rPr>
            </w:pPr>
            <w:r w:rsidRPr="00E855AA">
              <w:rPr>
                <w:rFonts w:asciiTheme="majorHAnsi" w:eastAsia="Batang" w:hAnsiTheme="majorHAnsi"/>
              </w:rPr>
              <w:t>Calculate variances</w:t>
            </w:r>
          </w:p>
        </w:tc>
      </w:tr>
      <w:tr w:rsidR="00A56D15" w:rsidRPr="00E855AA" w:rsidTr="00A56D15">
        <w:tc>
          <w:tcPr>
            <w:tcW w:w="9576" w:type="dxa"/>
          </w:tcPr>
          <w:p w:rsidR="00A56D15" w:rsidRPr="00E855AA" w:rsidRDefault="00A56D15" w:rsidP="009325B2">
            <w:pPr>
              <w:pStyle w:val="ListParagraph"/>
              <w:numPr>
                <w:ilvl w:val="0"/>
                <w:numId w:val="9"/>
              </w:numPr>
              <w:jc w:val="both"/>
              <w:rPr>
                <w:rFonts w:asciiTheme="majorHAnsi" w:eastAsia="Batang" w:hAnsiTheme="majorHAnsi"/>
              </w:rPr>
            </w:pPr>
            <w:r w:rsidRPr="00E855AA">
              <w:rPr>
                <w:rFonts w:asciiTheme="majorHAnsi" w:eastAsia="Batang" w:hAnsiTheme="majorHAnsi"/>
              </w:rPr>
              <w:t>Dr. All adverse variances and Cr. WIP A/c</w:t>
            </w:r>
          </w:p>
          <w:p w:rsidR="00A56D15" w:rsidRPr="00E855AA" w:rsidRDefault="00A56D15" w:rsidP="00FD58E4">
            <w:pPr>
              <w:jc w:val="both"/>
              <w:rPr>
                <w:rFonts w:asciiTheme="majorHAnsi" w:eastAsia="Batang" w:hAnsiTheme="majorHAnsi"/>
              </w:rPr>
            </w:pPr>
            <w:r w:rsidRPr="00E855AA">
              <w:rPr>
                <w:rFonts w:asciiTheme="majorHAnsi" w:eastAsia="Batang" w:hAnsiTheme="majorHAnsi"/>
              </w:rPr>
              <w:t xml:space="preserve">         </w:t>
            </w:r>
            <w:r w:rsidR="0013155A" w:rsidRPr="00E855AA">
              <w:rPr>
                <w:rFonts w:asciiTheme="majorHAnsi" w:eastAsia="Batang" w:hAnsiTheme="majorHAnsi"/>
              </w:rPr>
              <w:t xml:space="preserve">   </w:t>
            </w:r>
            <w:r w:rsidRPr="00E855AA">
              <w:rPr>
                <w:rFonts w:asciiTheme="majorHAnsi" w:eastAsia="Batang" w:hAnsiTheme="majorHAnsi"/>
              </w:rPr>
              <w:t xml:space="preserve">Dr. WIP A/c and Cr. all </w:t>
            </w:r>
            <w:proofErr w:type="spellStart"/>
            <w:r w:rsidRPr="00E855AA">
              <w:rPr>
                <w:rFonts w:asciiTheme="majorHAnsi" w:eastAsia="Batang" w:hAnsiTheme="majorHAnsi"/>
              </w:rPr>
              <w:t>favourable</w:t>
            </w:r>
            <w:proofErr w:type="spellEnd"/>
            <w:r w:rsidRPr="00E855AA">
              <w:rPr>
                <w:rFonts w:asciiTheme="majorHAnsi" w:eastAsia="Batang" w:hAnsiTheme="majorHAnsi"/>
              </w:rPr>
              <w:t xml:space="preserve"> variances.</w:t>
            </w:r>
          </w:p>
        </w:tc>
      </w:tr>
      <w:tr w:rsidR="00A56D15" w:rsidRPr="00E855AA" w:rsidTr="00A56D15">
        <w:tc>
          <w:tcPr>
            <w:tcW w:w="9576" w:type="dxa"/>
          </w:tcPr>
          <w:p w:rsidR="00A56D15" w:rsidRPr="00E855AA" w:rsidRDefault="00A56D15" w:rsidP="009325B2">
            <w:pPr>
              <w:pStyle w:val="ListParagraph"/>
              <w:numPr>
                <w:ilvl w:val="0"/>
                <w:numId w:val="9"/>
              </w:numPr>
              <w:jc w:val="both"/>
              <w:rPr>
                <w:rFonts w:asciiTheme="majorHAnsi" w:eastAsia="Batang" w:hAnsiTheme="majorHAnsi"/>
              </w:rPr>
            </w:pPr>
            <w:r w:rsidRPr="00E855AA">
              <w:rPr>
                <w:rFonts w:asciiTheme="majorHAnsi" w:eastAsia="Batang" w:hAnsiTheme="majorHAnsi"/>
              </w:rPr>
              <w:t>Transfer all the variances to Costing P &amp; L A/c.</w:t>
            </w:r>
          </w:p>
        </w:tc>
      </w:tr>
      <w:tr w:rsidR="00A56D15" w:rsidRPr="00E855AA" w:rsidTr="00A56D15">
        <w:tc>
          <w:tcPr>
            <w:tcW w:w="9576" w:type="dxa"/>
          </w:tcPr>
          <w:p w:rsidR="00A56D15" w:rsidRPr="00E855AA" w:rsidRDefault="0013155A" w:rsidP="009325B2">
            <w:pPr>
              <w:pStyle w:val="ListParagraph"/>
              <w:numPr>
                <w:ilvl w:val="0"/>
                <w:numId w:val="9"/>
              </w:numPr>
              <w:jc w:val="both"/>
              <w:rPr>
                <w:rFonts w:asciiTheme="majorHAnsi" w:eastAsia="Batang" w:hAnsiTheme="majorHAnsi"/>
              </w:rPr>
            </w:pPr>
            <w:r w:rsidRPr="00E855AA">
              <w:rPr>
                <w:rFonts w:asciiTheme="majorHAnsi" w:eastAsia="Batang" w:hAnsiTheme="majorHAnsi"/>
              </w:rPr>
              <w:t>Material inventory is valued at actual price. Finished stock &amp; WIP inventories are valued at standard cost</w:t>
            </w:r>
          </w:p>
        </w:tc>
      </w:tr>
    </w:tbl>
    <w:p w:rsidR="00A56D15" w:rsidRPr="00E855AA" w:rsidRDefault="00A56D15" w:rsidP="00FD58E4">
      <w:pPr>
        <w:jc w:val="both"/>
        <w:rPr>
          <w:rFonts w:asciiTheme="majorHAnsi" w:eastAsia="Batang" w:hAnsiTheme="majorHAnsi"/>
          <w:b/>
        </w:rPr>
      </w:pPr>
    </w:p>
    <w:p w:rsidR="00FD58E4" w:rsidRPr="00E855AA" w:rsidRDefault="00FD58E4" w:rsidP="00A56D15">
      <w:pPr>
        <w:jc w:val="both"/>
        <w:rPr>
          <w:rFonts w:asciiTheme="majorHAnsi" w:eastAsia="Batang" w:hAnsiTheme="majorHAnsi"/>
        </w:rPr>
      </w:pPr>
    </w:p>
    <w:p w:rsidR="00FD58E4" w:rsidRPr="005F6E0A" w:rsidRDefault="00715645" w:rsidP="00FD58E4">
      <w:pPr>
        <w:jc w:val="both"/>
        <w:rPr>
          <w:rFonts w:asciiTheme="majorHAnsi" w:eastAsia="Batang" w:hAnsiTheme="majorHAnsi"/>
        </w:rPr>
      </w:pPr>
      <w:r w:rsidRPr="00E855AA">
        <w:rPr>
          <w:rFonts w:asciiTheme="majorHAnsi" w:eastAsia="Batang" w:hAnsiTheme="majorHAnsi"/>
        </w:rPr>
        <w:t>.</w:t>
      </w:r>
      <w:r w:rsidR="00A56D15" w:rsidRPr="00E855AA">
        <w:rPr>
          <w:rFonts w:asciiTheme="majorHAnsi" w:eastAsia="Batang" w:hAnsiTheme="majorHAnsi"/>
          <w:b/>
        </w:rPr>
        <w:t>Single P</w:t>
      </w:r>
      <w:r w:rsidR="00FD58E4" w:rsidRPr="00E855AA">
        <w:rPr>
          <w:rFonts w:asciiTheme="majorHAnsi" w:eastAsia="Batang" w:hAnsiTheme="majorHAnsi"/>
          <w:b/>
        </w:rPr>
        <w:t>lan</w:t>
      </w:r>
    </w:p>
    <w:tbl>
      <w:tblPr>
        <w:tblStyle w:val="TableGrid"/>
        <w:tblW w:w="0" w:type="auto"/>
        <w:tblLook w:val="04A0"/>
      </w:tblPr>
      <w:tblGrid>
        <w:gridCol w:w="9576"/>
      </w:tblGrid>
      <w:tr w:rsidR="0013155A" w:rsidRPr="00E855AA" w:rsidTr="0013155A">
        <w:tc>
          <w:tcPr>
            <w:tcW w:w="9576" w:type="dxa"/>
          </w:tcPr>
          <w:p w:rsidR="0013155A" w:rsidRPr="00E855AA" w:rsidRDefault="0013155A" w:rsidP="009325B2">
            <w:pPr>
              <w:pStyle w:val="ListParagraph"/>
              <w:numPr>
                <w:ilvl w:val="0"/>
                <w:numId w:val="10"/>
              </w:numPr>
              <w:jc w:val="both"/>
              <w:rPr>
                <w:rFonts w:asciiTheme="majorHAnsi" w:eastAsia="Batang" w:hAnsiTheme="majorHAnsi"/>
              </w:rPr>
            </w:pPr>
            <w:r w:rsidRPr="00E855AA">
              <w:rPr>
                <w:rFonts w:asciiTheme="majorHAnsi" w:eastAsia="Batang" w:hAnsiTheme="majorHAnsi"/>
              </w:rPr>
              <w:t>Record all transactions at Standard Cost, indentifying and recording the variances as when the variance arises.</w:t>
            </w:r>
          </w:p>
        </w:tc>
      </w:tr>
      <w:tr w:rsidR="0013155A" w:rsidRPr="00E855AA" w:rsidTr="0013155A">
        <w:tc>
          <w:tcPr>
            <w:tcW w:w="9576" w:type="dxa"/>
          </w:tcPr>
          <w:p w:rsidR="0013155A" w:rsidRPr="00E855AA" w:rsidRDefault="0013155A" w:rsidP="009325B2">
            <w:pPr>
              <w:pStyle w:val="ListParagraph"/>
              <w:numPr>
                <w:ilvl w:val="0"/>
                <w:numId w:val="10"/>
              </w:numPr>
              <w:jc w:val="both"/>
              <w:rPr>
                <w:rFonts w:asciiTheme="majorHAnsi" w:eastAsia="Batang" w:hAnsiTheme="majorHAnsi"/>
              </w:rPr>
            </w:pPr>
            <w:r w:rsidRPr="00E855AA">
              <w:rPr>
                <w:rFonts w:asciiTheme="majorHAnsi" w:eastAsia="Batang" w:hAnsiTheme="majorHAnsi"/>
              </w:rPr>
              <w:t>Transfer all variances to Costing P &amp; L A/c.</w:t>
            </w:r>
          </w:p>
        </w:tc>
      </w:tr>
      <w:tr w:rsidR="0013155A" w:rsidRPr="00E855AA" w:rsidTr="0013155A">
        <w:tc>
          <w:tcPr>
            <w:tcW w:w="9576" w:type="dxa"/>
          </w:tcPr>
          <w:p w:rsidR="0013155A" w:rsidRPr="00E855AA" w:rsidRDefault="0013155A" w:rsidP="009325B2">
            <w:pPr>
              <w:pStyle w:val="ListParagraph"/>
              <w:numPr>
                <w:ilvl w:val="0"/>
                <w:numId w:val="10"/>
              </w:numPr>
              <w:jc w:val="both"/>
              <w:rPr>
                <w:rFonts w:asciiTheme="majorHAnsi" w:eastAsia="Batang" w:hAnsiTheme="majorHAnsi"/>
              </w:rPr>
            </w:pPr>
            <w:r w:rsidRPr="00E855AA">
              <w:rPr>
                <w:rFonts w:asciiTheme="majorHAnsi" w:eastAsia="Batang" w:hAnsiTheme="majorHAnsi"/>
              </w:rPr>
              <w:t>Material inventory is valued at standard price. Finished stock &amp; WIP inventories are valued at standard cost.</w:t>
            </w:r>
          </w:p>
        </w:tc>
      </w:tr>
    </w:tbl>
    <w:p w:rsidR="0013155A" w:rsidRPr="00E855AA" w:rsidRDefault="0013155A" w:rsidP="00FD58E4">
      <w:pPr>
        <w:jc w:val="both"/>
        <w:rPr>
          <w:rFonts w:asciiTheme="majorHAnsi" w:eastAsia="Batang" w:hAnsiTheme="majorHAnsi"/>
          <w:b/>
        </w:rPr>
      </w:pPr>
    </w:p>
    <w:p w:rsidR="00B549B0" w:rsidRDefault="00806CAE" w:rsidP="00B549B0">
      <w:pPr>
        <w:jc w:val="both"/>
        <w:rPr>
          <w:rFonts w:asciiTheme="majorHAnsi" w:eastAsia="Batang" w:hAnsiTheme="majorHAnsi"/>
        </w:rPr>
      </w:pPr>
      <w:r>
        <w:rPr>
          <w:rFonts w:asciiTheme="majorHAnsi" w:eastAsia="Batang" w:hAnsiTheme="majorHAnsi"/>
          <w:b/>
        </w:rPr>
        <w:t>Q. No. 4.31</w:t>
      </w:r>
      <w:r w:rsidR="00B549B0">
        <w:rPr>
          <w:rFonts w:asciiTheme="majorHAnsi" w:eastAsia="Batang" w:hAnsiTheme="majorHAnsi"/>
          <w:b/>
        </w:rPr>
        <w:t xml:space="preserve"> </w:t>
      </w:r>
      <w:r w:rsidR="00B549B0" w:rsidRPr="00B549B0">
        <w:rPr>
          <w:rFonts w:asciiTheme="majorHAnsi" w:eastAsia="Batang" w:hAnsiTheme="majorHAnsi"/>
        </w:rPr>
        <w:t xml:space="preserve">Under the single plan, record the journal entries giving appropriate narration, with indication of amounts of debits or credits alongside the entries, for the following </w:t>
      </w:r>
      <w:r w:rsidR="00B549B0" w:rsidRPr="00B549B0">
        <w:rPr>
          <w:rFonts w:asciiTheme="majorHAnsi" w:eastAsia="Batang" w:hAnsiTheme="majorHAnsi"/>
        </w:rPr>
        <w:lastRenderedPageBreak/>
        <w:t>transactions using the respective</w:t>
      </w:r>
      <w:r w:rsidR="008F16E4">
        <w:rPr>
          <w:rFonts w:asciiTheme="majorHAnsi" w:eastAsia="Batang" w:hAnsiTheme="majorHAnsi"/>
        </w:rPr>
        <w:t xml:space="preserve"> control account: (</w:t>
      </w:r>
      <w:proofErr w:type="spellStart"/>
      <w:r w:rsidR="008F16E4">
        <w:rPr>
          <w:rFonts w:asciiTheme="majorHAnsi" w:eastAsia="Batang" w:hAnsiTheme="majorHAnsi"/>
        </w:rPr>
        <w:t>i</w:t>
      </w:r>
      <w:proofErr w:type="spellEnd"/>
      <w:r w:rsidR="008F16E4">
        <w:rPr>
          <w:rFonts w:asciiTheme="majorHAnsi" w:eastAsia="Batang" w:hAnsiTheme="majorHAnsi"/>
        </w:rPr>
        <w:t xml:space="preserve">) Material price variance (on purchase of materials) (ii) Material usage variance (on consumption) (iii) </w:t>
      </w:r>
      <w:proofErr w:type="spellStart"/>
      <w:r w:rsidR="008F16E4">
        <w:rPr>
          <w:rFonts w:asciiTheme="majorHAnsi" w:eastAsia="Batang" w:hAnsiTheme="majorHAnsi"/>
        </w:rPr>
        <w:t>Labour</w:t>
      </w:r>
      <w:proofErr w:type="spellEnd"/>
      <w:r w:rsidR="008F16E4">
        <w:rPr>
          <w:rFonts w:asciiTheme="majorHAnsi" w:eastAsia="Batang" w:hAnsiTheme="majorHAnsi"/>
        </w:rPr>
        <w:t xml:space="preserve"> rate variance.</w:t>
      </w:r>
    </w:p>
    <w:p w:rsidR="008F16E4" w:rsidRDefault="008F16E4" w:rsidP="00B549B0">
      <w:pPr>
        <w:jc w:val="both"/>
        <w:rPr>
          <w:rFonts w:asciiTheme="majorHAnsi" w:eastAsia="Batang" w:hAnsiTheme="majorHAnsi"/>
          <w:b/>
        </w:rPr>
      </w:pPr>
    </w:p>
    <w:p w:rsidR="008F16E4" w:rsidRDefault="008F16E4" w:rsidP="00B549B0">
      <w:pPr>
        <w:jc w:val="both"/>
        <w:rPr>
          <w:rFonts w:asciiTheme="majorHAnsi" w:eastAsia="Batang" w:hAnsiTheme="majorHAnsi"/>
          <w:b/>
        </w:rPr>
      </w:pPr>
      <w:r w:rsidRPr="008F16E4">
        <w:rPr>
          <w:rFonts w:asciiTheme="majorHAnsi" w:eastAsia="Batang" w:hAnsiTheme="majorHAnsi"/>
          <w:b/>
        </w:rPr>
        <w:t>Answer</w:t>
      </w:r>
    </w:p>
    <w:tbl>
      <w:tblPr>
        <w:tblStyle w:val="TableGrid"/>
        <w:tblW w:w="5000" w:type="pct"/>
        <w:tblLook w:val="04A0"/>
      </w:tblPr>
      <w:tblGrid>
        <w:gridCol w:w="1130"/>
        <w:gridCol w:w="6332"/>
        <w:gridCol w:w="2114"/>
      </w:tblGrid>
      <w:tr w:rsidR="008F16E4" w:rsidTr="008F16E4">
        <w:tc>
          <w:tcPr>
            <w:tcW w:w="590" w:type="pct"/>
          </w:tcPr>
          <w:p w:rsidR="008F16E4" w:rsidRPr="008F16E4" w:rsidRDefault="008F16E4" w:rsidP="00B549B0">
            <w:pPr>
              <w:jc w:val="both"/>
              <w:rPr>
                <w:rFonts w:asciiTheme="majorHAnsi" w:eastAsia="Batang" w:hAnsiTheme="majorHAnsi"/>
              </w:rPr>
            </w:pPr>
            <w:r w:rsidRPr="008F16E4">
              <w:rPr>
                <w:rFonts w:asciiTheme="majorHAnsi" w:eastAsia="Batang" w:hAnsiTheme="majorHAnsi"/>
              </w:rPr>
              <w:t>(</w:t>
            </w:r>
            <w:proofErr w:type="spellStart"/>
            <w:r w:rsidRPr="008F16E4">
              <w:rPr>
                <w:rFonts w:asciiTheme="majorHAnsi" w:eastAsia="Batang" w:hAnsiTheme="majorHAnsi"/>
              </w:rPr>
              <w:t>i</w:t>
            </w:r>
            <w:proofErr w:type="spellEnd"/>
            <w:r w:rsidRPr="008F16E4">
              <w:rPr>
                <w:rFonts w:asciiTheme="majorHAnsi" w:eastAsia="Batang" w:hAnsiTheme="majorHAnsi"/>
              </w:rPr>
              <w:t>)</w:t>
            </w:r>
          </w:p>
        </w:tc>
        <w:tc>
          <w:tcPr>
            <w:tcW w:w="3306" w:type="pct"/>
          </w:tcPr>
          <w:p w:rsidR="008F16E4" w:rsidRPr="008F16E4" w:rsidRDefault="008F16E4" w:rsidP="00B549B0">
            <w:pPr>
              <w:jc w:val="both"/>
              <w:rPr>
                <w:rFonts w:asciiTheme="majorHAnsi" w:eastAsia="Batang" w:hAnsiTheme="majorHAnsi"/>
              </w:rPr>
            </w:pPr>
            <w:r w:rsidRPr="008F16E4">
              <w:rPr>
                <w:rFonts w:asciiTheme="majorHAnsi" w:eastAsia="Batang" w:hAnsiTheme="majorHAnsi"/>
              </w:rPr>
              <w:t xml:space="preserve">Store Ledger control A/c </w:t>
            </w:r>
          </w:p>
          <w:p w:rsidR="008F16E4" w:rsidRPr="008F16E4" w:rsidRDefault="008F16E4" w:rsidP="00B549B0">
            <w:pPr>
              <w:jc w:val="both"/>
              <w:rPr>
                <w:rFonts w:asciiTheme="majorHAnsi" w:eastAsia="Batang" w:hAnsiTheme="majorHAnsi"/>
              </w:rPr>
            </w:pPr>
            <w:r w:rsidRPr="008F16E4">
              <w:rPr>
                <w:rFonts w:asciiTheme="majorHAnsi" w:eastAsia="Batang" w:hAnsiTheme="majorHAnsi"/>
              </w:rPr>
              <w:t>Material Price variance A/c</w:t>
            </w:r>
          </w:p>
          <w:p w:rsidR="008F16E4" w:rsidRDefault="008F16E4" w:rsidP="00B549B0">
            <w:pPr>
              <w:jc w:val="both"/>
              <w:rPr>
                <w:rFonts w:asciiTheme="majorHAnsi" w:eastAsia="Batang" w:hAnsiTheme="majorHAnsi"/>
              </w:rPr>
            </w:pPr>
            <w:r w:rsidRPr="008F16E4">
              <w:rPr>
                <w:rFonts w:asciiTheme="majorHAnsi" w:eastAsia="Batang" w:hAnsiTheme="majorHAnsi"/>
              </w:rPr>
              <w:t>General Ledger Adjustment A/c</w:t>
            </w:r>
          </w:p>
          <w:p w:rsidR="00287D17" w:rsidRPr="008F16E4" w:rsidRDefault="00287D17" w:rsidP="00B549B0">
            <w:pPr>
              <w:jc w:val="both"/>
              <w:rPr>
                <w:rFonts w:asciiTheme="majorHAnsi" w:eastAsia="Batang" w:hAnsiTheme="majorHAnsi"/>
              </w:rPr>
            </w:pPr>
            <w:r>
              <w:rPr>
                <w:rFonts w:asciiTheme="majorHAnsi" w:eastAsia="Batang" w:hAnsiTheme="majorHAnsi"/>
              </w:rPr>
              <w:t>(Being purchase of materials)</w:t>
            </w:r>
          </w:p>
        </w:tc>
        <w:tc>
          <w:tcPr>
            <w:tcW w:w="1104" w:type="pct"/>
          </w:tcPr>
          <w:p w:rsidR="008F16E4" w:rsidRPr="008F16E4" w:rsidRDefault="008F16E4" w:rsidP="008F16E4">
            <w:pPr>
              <w:jc w:val="center"/>
              <w:rPr>
                <w:rFonts w:asciiTheme="majorHAnsi" w:eastAsia="Batang" w:hAnsiTheme="majorHAnsi"/>
              </w:rPr>
            </w:pPr>
            <w:r w:rsidRPr="008F16E4">
              <w:rPr>
                <w:rFonts w:asciiTheme="majorHAnsi" w:eastAsia="Batang" w:hAnsiTheme="majorHAnsi"/>
              </w:rPr>
              <w:t>Dr.</w:t>
            </w:r>
          </w:p>
          <w:p w:rsidR="008F16E4" w:rsidRPr="008F16E4" w:rsidRDefault="008F16E4" w:rsidP="008F16E4">
            <w:pPr>
              <w:jc w:val="center"/>
              <w:rPr>
                <w:rFonts w:asciiTheme="majorHAnsi" w:eastAsia="Batang" w:hAnsiTheme="majorHAnsi"/>
              </w:rPr>
            </w:pPr>
            <w:r w:rsidRPr="008F16E4">
              <w:rPr>
                <w:rFonts w:asciiTheme="majorHAnsi" w:eastAsia="Batang" w:hAnsiTheme="majorHAnsi"/>
              </w:rPr>
              <w:t>Dr. or Cr.</w:t>
            </w:r>
          </w:p>
          <w:p w:rsidR="008F16E4" w:rsidRPr="008F16E4" w:rsidRDefault="008F16E4" w:rsidP="008F16E4">
            <w:pPr>
              <w:jc w:val="center"/>
              <w:rPr>
                <w:rFonts w:asciiTheme="majorHAnsi" w:eastAsia="Batang" w:hAnsiTheme="majorHAnsi"/>
              </w:rPr>
            </w:pPr>
            <w:r w:rsidRPr="008F16E4">
              <w:rPr>
                <w:rFonts w:asciiTheme="majorHAnsi" w:eastAsia="Batang" w:hAnsiTheme="majorHAnsi"/>
              </w:rPr>
              <w:t>Cr.</w:t>
            </w:r>
          </w:p>
        </w:tc>
      </w:tr>
      <w:tr w:rsidR="008F16E4" w:rsidTr="008F16E4">
        <w:tc>
          <w:tcPr>
            <w:tcW w:w="590" w:type="pct"/>
          </w:tcPr>
          <w:p w:rsidR="008F16E4" w:rsidRPr="008F16E4" w:rsidRDefault="008F16E4" w:rsidP="00B549B0">
            <w:pPr>
              <w:jc w:val="both"/>
              <w:rPr>
                <w:rFonts w:asciiTheme="majorHAnsi" w:eastAsia="Batang" w:hAnsiTheme="majorHAnsi"/>
              </w:rPr>
            </w:pPr>
            <w:r w:rsidRPr="008F16E4">
              <w:rPr>
                <w:rFonts w:asciiTheme="majorHAnsi" w:eastAsia="Batang" w:hAnsiTheme="majorHAnsi"/>
              </w:rPr>
              <w:t>(ii)</w:t>
            </w:r>
          </w:p>
        </w:tc>
        <w:tc>
          <w:tcPr>
            <w:tcW w:w="3306" w:type="pct"/>
          </w:tcPr>
          <w:p w:rsidR="008F16E4" w:rsidRPr="008F16E4" w:rsidRDefault="008F16E4" w:rsidP="00B549B0">
            <w:pPr>
              <w:jc w:val="both"/>
              <w:rPr>
                <w:rFonts w:asciiTheme="majorHAnsi" w:eastAsia="Batang" w:hAnsiTheme="majorHAnsi"/>
              </w:rPr>
            </w:pPr>
            <w:r w:rsidRPr="008F16E4">
              <w:rPr>
                <w:rFonts w:asciiTheme="majorHAnsi" w:eastAsia="Batang" w:hAnsiTheme="majorHAnsi"/>
              </w:rPr>
              <w:t>WIP A/c</w:t>
            </w:r>
          </w:p>
          <w:p w:rsidR="008F16E4" w:rsidRPr="008F16E4" w:rsidRDefault="008F16E4" w:rsidP="00B549B0">
            <w:pPr>
              <w:jc w:val="both"/>
              <w:rPr>
                <w:rFonts w:asciiTheme="majorHAnsi" w:eastAsia="Batang" w:hAnsiTheme="majorHAnsi"/>
              </w:rPr>
            </w:pPr>
            <w:r w:rsidRPr="008F16E4">
              <w:rPr>
                <w:rFonts w:asciiTheme="majorHAnsi" w:eastAsia="Batang" w:hAnsiTheme="majorHAnsi"/>
              </w:rPr>
              <w:t>Material Usage variance A/c</w:t>
            </w:r>
          </w:p>
          <w:p w:rsidR="008F16E4" w:rsidRDefault="008F16E4" w:rsidP="00B549B0">
            <w:pPr>
              <w:jc w:val="both"/>
              <w:rPr>
                <w:rFonts w:asciiTheme="majorHAnsi" w:eastAsia="Batang" w:hAnsiTheme="majorHAnsi"/>
              </w:rPr>
            </w:pPr>
            <w:r w:rsidRPr="008F16E4">
              <w:rPr>
                <w:rFonts w:asciiTheme="majorHAnsi" w:eastAsia="Batang" w:hAnsiTheme="majorHAnsi"/>
              </w:rPr>
              <w:t xml:space="preserve">Store Ledger control A/c </w:t>
            </w:r>
          </w:p>
          <w:p w:rsidR="00287D17" w:rsidRPr="008F16E4" w:rsidRDefault="00287D17" w:rsidP="00B549B0">
            <w:pPr>
              <w:jc w:val="both"/>
              <w:rPr>
                <w:rFonts w:asciiTheme="majorHAnsi" w:eastAsia="Batang" w:hAnsiTheme="majorHAnsi"/>
              </w:rPr>
            </w:pPr>
            <w:r>
              <w:rPr>
                <w:rFonts w:asciiTheme="majorHAnsi" w:eastAsia="Batang" w:hAnsiTheme="majorHAnsi"/>
              </w:rPr>
              <w:t>(Being material consumed for production)</w:t>
            </w:r>
          </w:p>
        </w:tc>
        <w:tc>
          <w:tcPr>
            <w:tcW w:w="1104" w:type="pct"/>
          </w:tcPr>
          <w:p w:rsidR="008F16E4" w:rsidRPr="008F16E4" w:rsidRDefault="008F16E4" w:rsidP="008F16E4">
            <w:pPr>
              <w:jc w:val="center"/>
              <w:rPr>
                <w:rFonts w:asciiTheme="majorHAnsi" w:eastAsia="Batang" w:hAnsiTheme="majorHAnsi"/>
              </w:rPr>
            </w:pPr>
            <w:r w:rsidRPr="008F16E4">
              <w:rPr>
                <w:rFonts w:asciiTheme="majorHAnsi" w:eastAsia="Batang" w:hAnsiTheme="majorHAnsi"/>
              </w:rPr>
              <w:t>Dr.</w:t>
            </w:r>
          </w:p>
          <w:p w:rsidR="008F16E4" w:rsidRPr="008F16E4" w:rsidRDefault="008F16E4" w:rsidP="008F16E4">
            <w:pPr>
              <w:jc w:val="center"/>
              <w:rPr>
                <w:rFonts w:asciiTheme="majorHAnsi" w:eastAsia="Batang" w:hAnsiTheme="majorHAnsi"/>
              </w:rPr>
            </w:pPr>
            <w:r w:rsidRPr="008F16E4">
              <w:rPr>
                <w:rFonts w:asciiTheme="majorHAnsi" w:eastAsia="Batang" w:hAnsiTheme="majorHAnsi"/>
              </w:rPr>
              <w:t>Dr. or Cr.</w:t>
            </w:r>
          </w:p>
          <w:p w:rsidR="008F16E4" w:rsidRPr="008F16E4" w:rsidRDefault="008F16E4" w:rsidP="008F16E4">
            <w:pPr>
              <w:jc w:val="center"/>
              <w:rPr>
                <w:rFonts w:asciiTheme="majorHAnsi" w:eastAsia="Batang" w:hAnsiTheme="majorHAnsi"/>
              </w:rPr>
            </w:pPr>
            <w:r w:rsidRPr="008F16E4">
              <w:rPr>
                <w:rFonts w:asciiTheme="majorHAnsi" w:eastAsia="Batang" w:hAnsiTheme="majorHAnsi"/>
              </w:rPr>
              <w:t>Cr.</w:t>
            </w:r>
          </w:p>
        </w:tc>
      </w:tr>
      <w:tr w:rsidR="008F16E4" w:rsidTr="008F16E4">
        <w:tc>
          <w:tcPr>
            <w:tcW w:w="590" w:type="pct"/>
          </w:tcPr>
          <w:p w:rsidR="008F16E4" w:rsidRPr="008F16E4" w:rsidRDefault="008F16E4" w:rsidP="00B549B0">
            <w:pPr>
              <w:jc w:val="both"/>
              <w:rPr>
                <w:rFonts w:asciiTheme="majorHAnsi" w:eastAsia="Batang" w:hAnsiTheme="majorHAnsi"/>
              </w:rPr>
            </w:pPr>
            <w:r w:rsidRPr="008F16E4">
              <w:rPr>
                <w:rFonts w:asciiTheme="majorHAnsi" w:eastAsia="Batang" w:hAnsiTheme="majorHAnsi"/>
              </w:rPr>
              <w:t>(iii)</w:t>
            </w:r>
          </w:p>
        </w:tc>
        <w:tc>
          <w:tcPr>
            <w:tcW w:w="3306" w:type="pct"/>
          </w:tcPr>
          <w:p w:rsidR="008F16E4" w:rsidRPr="008F16E4" w:rsidRDefault="008F16E4" w:rsidP="00D62F62">
            <w:pPr>
              <w:jc w:val="both"/>
              <w:rPr>
                <w:rFonts w:asciiTheme="majorHAnsi" w:eastAsia="Batang" w:hAnsiTheme="majorHAnsi"/>
              </w:rPr>
            </w:pPr>
            <w:r w:rsidRPr="008F16E4">
              <w:rPr>
                <w:rFonts w:asciiTheme="majorHAnsi" w:eastAsia="Batang" w:hAnsiTheme="majorHAnsi"/>
              </w:rPr>
              <w:t xml:space="preserve">Wage control A/c </w:t>
            </w:r>
          </w:p>
          <w:p w:rsidR="008F16E4" w:rsidRPr="008F16E4" w:rsidRDefault="008F16E4" w:rsidP="00D62F62">
            <w:pPr>
              <w:jc w:val="both"/>
              <w:rPr>
                <w:rFonts w:asciiTheme="majorHAnsi" w:eastAsia="Batang" w:hAnsiTheme="majorHAnsi"/>
              </w:rPr>
            </w:pPr>
            <w:r w:rsidRPr="008F16E4">
              <w:rPr>
                <w:rFonts w:asciiTheme="majorHAnsi" w:eastAsia="Batang" w:hAnsiTheme="majorHAnsi"/>
              </w:rPr>
              <w:t>Wage rate variance A/c</w:t>
            </w:r>
          </w:p>
          <w:p w:rsidR="008F16E4" w:rsidRDefault="008F16E4" w:rsidP="00D62F62">
            <w:pPr>
              <w:jc w:val="both"/>
              <w:rPr>
                <w:rFonts w:asciiTheme="majorHAnsi" w:eastAsia="Batang" w:hAnsiTheme="majorHAnsi"/>
              </w:rPr>
            </w:pPr>
            <w:r w:rsidRPr="008F16E4">
              <w:rPr>
                <w:rFonts w:asciiTheme="majorHAnsi" w:eastAsia="Batang" w:hAnsiTheme="majorHAnsi"/>
              </w:rPr>
              <w:t>General Ledger Adjustment A/c</w:t>
            </w:r>
          </w:p>
          <w:p w:rsidR="00287D17" w:rsidRPr="008F16E4" w:rsidRDefault="00287D17" w:rsidP="00D62F62">
            <w:pPr>
              <w:jc w:val="both"/>
              <w:rPr>
                <w:rFonts w:asciiTheme="majorHAnsi" w:eastAsia="Batang" w:hAnsiTheme="majorHAnsi"/>
              </w:rPr>
            </w:pPr>
            <w:r>
              <w:rPr>
                <w:rFonts w:asciiTheme="majorHAnsi" w:eastAsia="Batang" w:hAnsiTheme="majorHAnsi"/>
              </w:rPr>
              <w:t>(Being payment of wages)</w:t>
            </w:r>
          </w:p>
        </w:tc>
        <w:tc>
          <w:tcPr>
            <w:tcW w:w="1104" w:type="pct"/>
          </w:tcPr>
          <w:p w:rsidR="008F16E4" w:rsidRPr="008F16E4" w:rsidRDefault="008F16E4" w:rsidP="008F16E4">
            <w:pPr>
              <w:jc w:val="center"/>
              <w:rPr>
                <w:rFonts w:asciiTheme="majorHAnsi" w:eastAsia="Batang" w:hAnsiTheme="majorHAnsi"/>
              </w:rPr>
            </w:pPr>
            <w:r w:rsidRPr="008F16E4">
              <w:rPr>
                <w:rFonts w:asciiTheme="majorHAnsi" w:eastAsia="Batang" w:hAnsiTheme="majorHAnsi"/>
              </w:rPr>
              <w:t>Dr.</w:t>
            </w:r>
          </w:p>
          <w:p w:rsidR="008F16E4" w:rsidRPr="008F16E4" w:rsidRDefault="008F16E4" w:rsidP="008F16E4">
            <w:pPr>
              <w:jc w:val="center"/>
              <w:rPr>
                <w:rFonts w:asciiTheme="majorHAnsi" w:eastAsia="Batang" w:hAnsiTheme="majorHAnsi"/>
              </w:rPr>
            </w:pPr>
            <w:r w:rsidRPr="008F16E4">
              <w:rPr>
                <w:rFonts w:asciiTheme="majorHAnsi" w:eastAsia="Batang" w:hAnsiTheme="majorHAnsi"/>
              </w:rPr>
              <w:t>Dr. or Cr.</w:t>
            </w:r>
          </w:p>
          <w:p w:rsidR="008F16E4" w:rsidRPr="008F16E4" w:rsidRDefault="008F16E4" w:rsidP="008F16E4">
            <w:pPr>
              <w:jc w:val="center"/>
              <w:rPr>
                <w:rFonts w:asciiTheme="majorHAnsi" w:eastAsia="Batang" w:hAnsiTheme="majorHAnsi"/>
              </w:rPr>
            </w:pPr>
            <w:r w:rsidRPr="008F16E4">
              <w:rPr>
                <w:rFonts w:asciiTheme="majorHAnsi" w:eastAsia="Batang" w:hAnsiTheme="majorHAnsi"/>
              </w:rPr>
              <w:t>Cr.</w:t>
            </w:r>
          </w:p>
        </w:tc>
      </w:tr>
    </w:tbl>
    <w:p w:rsidR="008F16E4" w:rsidRPr="008F16E4" w:rsidRDefault="008F16E4" w:rsidP="00B549B0">
      <w:pPr>
        <w:jc w:val="both"/>
        <w:rPr>
          <w:rFonts w:asciiTheme="majorHAnsi" w:eastAsia="Batang" w:hAnsiTheme="majorHAnsi"/>
          <w:b/>
        </w:rPr>
      </w:pPr>
    </w:p>
    <w:p w:rsidR="00B549B0" w:rsidRPr="00B549B0" w:rsidRDefault="00B549B0" w:rsidP="003D560D">
      <w:pPr>
        <w:jc w:val="both"/>
        <w:rPr>
          <w:rFonts w:asciiTheme="majorHAnsi" w:eastAsia="Batang" w:hAnsiTheme="majorHAnsi"/>
        </w:rPr>
      </w:pPr>
    </w:p>
    <w:p w:rsidR="003D560D" w:rsidRPr="004F2B65" w:rsidRDefault="00806CAE" w:rsidP="003D560D">
      <w:pPr>
        <w:jc w:val="both"/>
        <w:rPr>
          <w:rFonts w:asciiTheme="majorHAnsi" w:eastAsia="Batang" w:hAnsiTheme="majorHAnsi"/>
          <w:b/>
        </w:rPr>
      </w:pPr>
      <w:r>
        <w:rPr>
          <w:rFonts w:asciiTheme="majorHAnsi" w:eastAsia="Batang" w:hAnsiTheme="majorHAnsi"/>
          <w:b/>
        </w:rPr>
        <w:t>Q. No. 4.32</w:t>
      </w:r>
      <w:r w:rsidR="004F2B65">
        <w:rPr>
          <w:rFonts w:asciiTheme="majorHAnsi" w:eastAsia="Batang" w:hAnsiTheme="majorHAnsi"/>
          <w:b/>
        </w:rPr>
        <w:t xml:space="preserve">   </w:t>
      </w:r>
      <w:r w:rsidR="003D560D" w:rsidRPr="00E855AA">
        <w:rPr>
          <w:rFonts w:asciiTheme="majorHAnsi" w:eastAsia="Batang" w:hAnsiTheme="majorHAnsi"/>
        </w:rPr>
        <w:t>Material purchased 10</w:t>
      </w:r>
      <w:r w:rsidR="00B51686">
        <w:rPr>
          <w:rFonts w:asciiTheme="majorHAnsi" w:eastAsia="Batang" w:hAnsiTheme="majorHAnsi"/>
        </w:rPr>
        <w:t>,</w:t>
      </w:r>
      <w:r w:rsidR="003D560D" w:rsidRPr="00E855AA">
        <w:rPr>
          <w:rFonts w:asciiTheme="majorHAnsi" w:eastAsia="Batang" w:hAnsiTheme="majorHAnsi"/>
        </w:rPr>
        <w:t xml:space="preserve">000 pieces @ Rs.1.10     </w:t>
      </w:r>
    </w:p>
    <w:p w:rsidR="003D560D" w:rsidRPr="00E855AA" w:rsidRDefault="003D560D" w:rsidP="003D560D">
      <w:pPr>
        <w:jc w:val="both"/>
        <w:rPr>
          <w:rFonts w:asciiTheme="majorHAnsi" w:eastAsia="Batang" w:hAnsiTheme="majorHAnsi"/>
        </w:rPr>
      </w:pPr>
      <w:r w:rsidRPr="00E855AA">
        <w:rPr>
          <w:rFonts w:asciiTheme="majorHAnsi" w:eastAsia="Batang" w:hAnsiTheme="majorHAnsi"/>
        </w:rPr>
        <w:t>Material consumed 9</w:t>
      </w:r>
      <w:r w:rsidR="00B51686">
        <w:rPr>
          <w:rFonts w:asciiTheme="majorHAnsi" w:eastAsia="Batang" w:hAnsiTheme="majorHAnsi"/>
        </w:rPr>
        <w:t>,</w:t>
      </w:r>
      <w:r w:rsidRPr="00E855AA">
        <w:rPr>
          <w:rFonts w:asciiTheme="majorHAnsi" w:eastAsia="Batang" w:hAnsiTheme="majorHAnsi"/>
        </w:rPr>
        <w:t xml:space="preserve">500 pieces </w:t>
      </w:r>
    </w:p>
    <w:p w:rsidR="003D560D" w:rsidRPr="00E855AA" w:rsidRDefault="003D560D" w:rsidP="003D560D">
      <w:pPr>
        <w:jc w:val="both"/>
        <w:rPr>
          <w:rFonts w:asciiTheme="majorHAnsi" w:eastAsia="Batang" w:hAnsiTheme="majorHAnsi"/>
        </w:rPr>
      </w:pPr>
      <w:r w:rsidRPr="00E855AA">
        <w:rPr>
          <w:rFonts w:asciiTheme="majorHAnsi" w:eastAsia="Batang" w:hAnsiTheme="majorHAnsi"/>
        </w:rPr>
        <w:t>Actual wages paid 2</w:t>
      </w:r>
      <w:r w:rsidR="00B51686">
        <w:rPr>
          <w:rFonts w:asciiTheme="majorHAnsi" w:eastAsia="Batang" w:hAnsiTheme="majorHAnsi"/>
        </w:rPr>
        <w:t>,</w:t>
      </w:r>
      <w:r w:rsidRPr="00E855AA">
        <w:rPr>
          <w:rFonts w:asciiTheme="majorHAnsi" w:eastAsia="Batang" w:hAnsiTheme="majorHAnsi"/>
        </w:rPr>
        <w:t>475 hours @ Rs.3.50</w:t>
      </w:r>
    </w:p>
    <w:p w:rsidR="003D560D" w:rsidRPr="00E855AA" w:rsidRDefault="003D560D" w:rsidP="003D560D">
      <w:pPr>
        <w:jc w:val="both"/>
        <w:rPr>
          <w:rFonts w:asciiTheme="majorHAnsi" w:eastAsia="Batang" w:hAnsiTheme="majorHAnsi"/>
        </w:rPr>
      </w:pPr>
      <w:r w:rsidRPr="00E855AA">
        <w:rPr>
          <w:rFonts w:asciiTheme="majorHAnsi" w:eastAsia="Batang" w:hAnsiTheme="majorHAnsi"/>
        </w:rPr>
        <w:t xml:space="preserve">Actual factory overheads </w:t>
      </w:r>
      <w:r w:rsidR="00B51686">
        <w:rPr>
          <w:rFonts w:asciiTheme="majorHAnsi" w:eastAsia="Batang" w:hAnsiTheme="majorHAnsi"/>
        </w:rPr>
        <w:t>(FO) incurred Rs.17</w:t>
      </w:r>
      <w:proofErr w:type="gramStart"/>
      <w:r w:rsidR="00B51686">
        <w:rPr>
          <w:rFonts w:asciiTheme="majorHAnsi" w:eastAsia="Batang" w:hAnsiTheme="majorHAnsi"/>
        </w:rPr>
        <w:t>,000</w:t>
      </w:r>
      <w:proofErr w:type="gramEnd"/>
      <w:r w:rsidR="00B51686">
        <w:rPr>
          <w:rFonts w:asciiTheme="majorHAnsi" w:eastAsia="Batang" w:hAnsiTheme="majorHAnsi"/>
        </w:rPr>
        <w:t xml:space="preserve"> </w:t>
      </w:r>
    </w:p>
    <w:p w:rsidR="003D560D" w:rsidRPr="00E855AA" w:rsidRDefault="00D025D4" w:rsidP="003D560D">
      <w:pPr>
        <w:jc w:val="both"/>
        <w:rPr>
          <w:rFonts w:asciiTheme="majorHAnsi" w:eastAsia="Batang" w:hAnsiTheme="majorHAnsi"/>
        </w:rPr>
      </w:pPr>
      <w:r>
        <w:rPr>
          <w:rFonts w:asciiTheme="majorHAnsi" w:eastAsia="Batang" w:hAnsiTheme="majorHAnsi"/>
        </w:rPr>
        <w:t xml:space="preserve">900 </w:t>
      </w:r>
      <w:r w:rsidR="003D560D" w:rsidRPr="00E855AA">
        <w:rPr>
          <w:rFonts w:asciiTheme="majorHAnsi" w:eastAsia="Batang" w:hAnsiTheme="majorHAnsi"/>
        </w:rPr>
        <w:t>Units produced and sold @</w:t>
      </w:r>
      <w:r w:rsidR="00B51686">
        <w:rPr>
          <w:rFonts w:asciiTheme="majorHAnsi" w:eastAsia="Batang" w:hAnsiTheme="majorHAnsi"/>
        </w:rPr>
        <w:t xml:space="preserve"> </w:t>
      </w:r>
      <w:r w:rsidR="003D560D" w:rsidRPr="00E855AA">
        <w:rPr>
          <w:rFonts w:asciiTheme="majorHAnsi" w:eastAsia="Batang" w:hAnsiTheme="majorHAnsi"/>
        </w:rPr>
        <w:t>Rs.60 per unit.</w:t>
      </w:r>
    </w:p>
    <w:p w:rsidR="003D560D" w:rsidRPr="00E855AA" w:rsidRDefault="003D560D" w:rsidP="003D560D">
      <w:pPr>
        <w:jc w:val="both"/>
        <w:rPr>
          <w:rFonts w:asciiTheme="majorHAnsi" w:eastAsia="Batang" w:hAnsiTheme="majorHAnsi"/>
        </w:rPr>
      </w:pPr>
    </w:p>
    <w:p w:rsidR="003D560D" w:rsidRPr="00E855AA" w:rsidRDefault="003D560D" w:rsidP="003D560D">
      <w:pPr>
        <w:jc w:val="both"/>
        <w:rPr>
          <w:rFonts w:asciiTheme="majorHAnsi" w:eastAsia="Batang" w:hAnsiTheme="majorHAnsi"/>
        </w:rPr>
      </w:pPr>
      <w:r w:rsidRPr="00E855AA">
        <w:rPr>
          <w:rFonts w:asciiTheme="majorHAnsi" w:eastAsia="Batang" w:hAnsiTheme="majorHAnsi"/>
        </w:rPr>
        <w:t>The standard rates and prices are as under:</w:t>
      </w:r>
    </w:p>
    <w:p w:rsidR="003D560D" w:rsidRPr="00E855AA" w:rsidRDefault="003D560D" w:rsidP="003D560D">
      <w:pPr>
        <w:jc w:val="both"/>
        <w:rPr>
          <w:rFonts w:asciiTheme="majorHAnsi" w:eastAsia="Batang" w:hAnsiTheme="majorHAnsi"/>
        </w:rPr>
      </w:pPr>
      <w:r w:rsidRPr="00E855AA">
        <w:rPr>
          <w:rFonts w:asciiTheme="majorHAnsi" w:eastAsia="Batang" w:hAnsiTheme="majorHAnsi"/>
        </w:rPr>
        <w:t xml:space="preserve">Direct </w:t>
      </w:r>
      <w:r w:rsidR="00B51686" w:rsidRPr="00E855AA">
        <w:rPr>
          <w:rFonts w:asciiTheme="majorHAnsi" w:eastAsia="Batang" w:hAnsiTheme="majorHAnsi"/>
        </w:rPr>
        <w:t>material</w:t>
      </w:r>
      <w:r w:rsidR="00B51686">
        <w:rPr>
          <w:rFonts w:asciiTheme="majorHAnsi" w:eastAsia="Batang" w:hAnsiTheme="majorHAnsi"/>
        </w:rPr>
        <w:t>: Re.1 per piece</w:t>
      </w:r>
    </w:p>
    <w:p w:rsidR="003D560D" w:rsidRPr="00E855AA" w:rsidRDefault="00B51686" w:rsidP="003D560D">
      <w:pPr>
        <w:jc w:val="both"/>
        <w:rPr>
          <w:rFonts w:asciiTheme="majorHAnsi" w:eastAsia="Batang" w:hAnsiTheme="majorHAnsi"/>
        </w:rPr>
      </w:pPr>
      <w:r>
        <w:rPr>
          <w:rFonts w:asciiTheme="majorHAnsi" w:eastAsia="Batang" w:hAnsiTheme="majorHAnsi"/>
        </w:rPr>
        <w:t xml:space="preserve">Standard input: </w:t>
      </w:r>
      <w:r w:rsidR="003D560D" w:rsidRPr="00E855AA">
        <w:rPr>
          <w:rFonts w:asciiTheme="majorHAnsi" w:eastAsia="Batang" w:hAnsiTheme="majorHAnsi"/>
        </w:rPr>
        <w:t>10 pieces per unit</w:t>
      </w:r>
    </w:p>
    <w:p w:rsidR="003D560D" w:rsidRPr="00E855AA" w:rsidRDefault="003D560D" w:rsidP="003D560D">
      <w:pPr>
        <w:jc w:val="both"/>
        <w:rPr>
          <w:rFonts w:asciiTheme="majorHAnsi" w:eastAsia="Batang" w:hAnsiTheme="majorHAnsi"/>
        </w:rPr>
      </w:pPr>
      <w:r w:rsidRPr="00E855AA">
        <w:rPr>
          <w:rFonts w:asciiTheme="majorHAnsi" w:eastAsia="Batang" w:hAnsiTheme="majorHAnsi"/>
        </w:rPr>
        <w:t xml:space="preserve">Direct </w:t>
      </w:r>
      <w:proofErr w:type="spellStart"/>
      <w:r w:rsidRPr="00E855AA">
        <w:rPr>
          <w:rFonts w:asciiTheme="majorHAnsi" w:eastAsia="Batang" w:hAnsiTheme="majorHAnsi"/>
        </w:rPr>
        <w:t>labour</w:t>
      </w:r>
      <w:proofErr w:type="spellEnd"/>
      <w:r w:rsidR="00B51686">
        <w:rPr>
          <w:rFonts w:asciiTheme="majorHAnsi" w:eastAsia="Batang" w:hAnsiTheme="majorHAnsi"/>
        </w:rPr>
        <w:t>:</w:t>
      </w:r>
      <w:r w:rsidRPr="00E855AA">
        <w:rPr>
          <w:rFonts w:asciiTheme="majorHAnsi" w:eastAsia="Batang" w:hAnsiTheme="majorHAnsi"/>
        </w:rPr>
        <w:t xml:space="preserve"> Rs.3 per hour</w:t>
      </w:r>
    </w:p>
    <w:p w:rsidR="003D560D" w:rsidRPr="00E855AA" w:rsidRDefault="003D560D" w:rsidP="003D560D">
      <w:pPr>
        <w:jc w:val="both"/>
        <w:rPr>
          <w:rFonts w:asciiTheme="majorHAnsi" w:eastAsia="Batang" w:hAnsiTheme="majorHAnsi"/>
        </w:rPr>
      </w:pPr>
      <w:r w:rsidRPr="00E855AA">
        <w:rPr>
          <w:rFonts w:asciiTheme="majorHAnsi" w:eastAsia="Batang" w:hAnsiTheme="majorHAnsi"/>
        </w:rPr>
        <w:t>Standard requirement: 2.50 hours per unit.</w:t>
      </w:r>
    </w:p>
    <w:p w:rsidR="003D560D" w:rsidRPr="00E855AA" w:rsidRDefault="00B51686" w:rsidP="003D560D">
      <w:pPr>
        <w:jc w:val="both"/>
        <w:rPr>
          <w:rFonts w:asciiTheme="majorHAnsi" w:eastAsia="Batang" w:hAnsiTheme="majorHAnsi"/>
        </w:rPr>
      </w:pPr>
      <w:r>
        <w:rPr>
          <w:rFonts w:asciiTheme="majorHAnsi" w:eastAsia="Batang" w:hAnsiTheme="majorHAnsi"/>
        </w:rPr>
        <w:t>FO</w:t>
      </w:r>
      <w:r w:rsidRPr="00E855AA">
        <w:rPr>
          <w:rFonts w:asciiTheme="majorHAnsi" w:eastAsia="Batang" w:hAnsiTheme="majorHAnsi"/>
        </w:rPr>
        <w:t>:</w:t>
      </w:r>
      <w:r w:rsidR="003D560D" w:rsidRPr="00E855AA">
        <w:rPr>
          <w:rFonts w:asciiTheme="majorHAnsi" w:eastAsia="Batang" w:hAnsiTheme="majorHAnsi"/>
        </w:rPr>
        <w:t xml:space="preserve"> Rs.6 per </w:t>
      </w:r>
      <w:proofErr w:type="spellStart"/>
      <w:r w:rsidR="003D560D" w:rsidRPr="00E855AA">
        <w:rPr>
          <w:rFonts w:asciiTheme="majorHAnsi" w:eastAsia="Batang" w:hAnsiTheme="majorHAnsi"/>
        </w:rPr>
        <w:t>labour</w:t>
      </w:r>
      <w:proofErr w:type="spellEnd"/>
      <w:r w:rsidR="003D560D" w:rsidRPr="00E855AA">
        <w:rPr>
          <w:rFonts w:asciiTheme="majorHAnsi" w:eastAsia="Batang" w:hAnsiTheme="majorHAnsi"/>
        </w:rPr>
        <w:t xml:space="preserve"> hour.</w:t>
      </w:r>
    </w:p>
    <w:p w:rsidR="003D560D" w:rsidRPr="00E855AA" w:rsidRDefault="003D560D" w:rsidP="003D560D">
      <w:pPr>
        <w:jc w:val="both"/>
        <w:rPr>
          <w:rFonts w:asciiTheme="majorHAnsi" w:eastAsia="Batang" w:hAnsiTheme="majorHAnsi"/>
          <w:b/>
        </w:rPr>
      </w:pPr>
      <w:r w:rsidRPr="00E855AA">
        <w:rPr>
          <w:rFonts w:asciiTheme="majorHAnsi" w:eastAsia="Batang" w:hAnsiTheme="majorHAnsi"/>
          <w:b/>
        </w:rPr>
        <w:t xml:space="preserve"> </w:t>
      </w:r>
      <w:r w:rsidR="00B51686" w:rsidRPr="00E855AA">
        <w:rPr>
          <w:rFonts w:asciiTheme="majorHAnsi" w:eastAsia="Batang" w:hAnsiTheme="majorHAnsi"/>
        </w:rPr>
        <w:t xml:space="preserve">Budgeted </w:t>
      </w:r>
      <w:r w:rsidR="00B51686">
        <w:rPr>
          <w:rFonts w:asciiTheme="majorHAnsi" w:eastAsia="Batang" w:hAnsiTheme="majorHAnsi"/>
        </w:rPr>
        <w:t xml:space="preserve">FO: </w:t>
      </w:r>
      <w:r w:rsidR="00B51686" w:rsidRPr="00E855AA">
        <w:rPr>
          <w:rFonts w:asciiTheme="majorHAnsi" w:eastAsia="Batang" w:hAnsiTheme="majorHAnsi"/>
        </w:rPr>
        <w:t>Rs.16</w:t>
      </w:r>
      <w:proofErr w:type="gramStart"/>
      <w:r w:rsidR="00B51686">
        <w:rPr>
          <w:rFonts w:asciiTheme="majorHAnsi" w:eastAsia="Batang" w:hAnsiTheme="majorHAnsi"/>
        </w:rPr>
        <w:t>,</w:t>
      </w:r>
      <w:r w:rsidR="00B51686" w:rsidRPr="00E855AA">
        <w:rPr>
          <w:rFonts w:asciiTheme="majorHAnsi" w:eastAsia="Batang" w:hAnsiTheme="majorHAnsi"/>
        </w:rPr>
        <w:t>500</w:t>
      </w:r>
      <w:proofErr w:type="gramEnd"/>
    </w:p>
    <w:p w:rsidR="003D560D" w:rsidRPr="00E855AA" w:rsidRDefault="003D560D" w:rsidP="003D560D">
      <w:pPr>
        <w:jc w:val="both"/>
        <w:rPr>
          <w:rFonts w:asciiTheme="majorHAnsi" w:eastAsia="Batang" w:hAnsiTheme="majorHAnsi"/>
          <w:b/>
        </w:rPr>
      </w:pPr>
      <w:r w:rsidRPr="00E855AA">
        <w:rPr>
          <w:rFonts w:asciiTheme="majorHAnsi" w:eastAsia="Batang" w:hAnsiTheme="majorHAnsi"/>
        </w:rPr>
        <w:t>Journalize the above transactions under (</w:t>
      </w:r>
      <w:proofErr w:type="spellStart"/>
      <w:r w:rsidRPr="00E855AA">
        <w:rPr>
          <w:rFonts w:asciiTheme="majorHAnsi" w:eastAsia="Batang" w:hAnsiTheme="majorHAnsi"/>
        </w:rPr>
        <w:t>i</w:t>
      </w:r>
      <w:proofErr w:type="spellEnd"/>
      <w:r w:rsidRPr="00E855AA">
        <w:rPr>
          <w:rFonts w:asciiTheme="majorHAnsi" w:eastAsia="Batang" w:hAnsiTheme="majorHAnsi"/>
        </w:rPr>
        <w:t xml:space="preserve">) Partial plan and (ii) Single plan. </w:t>
      </w:r>
    </w:p>
    <w:p w:rsidR="003D560D" w:rsidRPr="00E855AA" w:rsidRDefault="003D560D" w:rsidP="003D560D">
      <w:pPr>
        <w:jc w:val="both"/>
        <w:rPr>
          <w:rFonts w:asciiTheme="majorHAnsi" w:eastAsia="Batang" w:hAnsiTheme="majorHAnsi"/>
        </w:rPr>
      </w:pPr>
    </w:p>
    <w:p w:rsidR="003D560D" w:rsidRDefault="00A72F85" w:rsidP="003D560D">
      <w:pPr>
        <w:jc w:val="both"/>
        <w:rPr>
          <w:rFonts w:asciiTheme="majorHAnsi" w:eastAsia="Batang" w:hAnsiTheme="majorHAnsi"/>
          <w:b/>
        </w:rPr>
      </w:pPr>
      <w:r>
        <w:rPr>
          <w:rFonts w:asciiTheme="majorHAnsi" w:eastAsia="Batang" w:hAnsiTheme="majorHAnsi"/>
          <w:b/>
        </w:rPr>
        <w:t>Answer</w:t>
      </w:r>
    </w:p>
    <w:p w:rsidR="00A72F85" w:rsidRDefault="00A72F85" w:rsidP="003D560D">
      <w:pPr>
        <w:jc w:val="both"/>
        <w:rPr>
          <w:rFonts w:asciiTheme="majorHAnsi" w:eastAsia="Batang" w:hAnsiTheme="majorHAnsi"/>
          <w:b/>
        </w:rPr>
      </w:pPr>
      <w:r>
        <w:rPr>
          <w:rFonts w:asciiTheme="majorHAnsi" w:eastAsia="Batang" w:hAnsiTheme="majorHAnsi"/>
          <w:b/>
        </w:rPr>
        <w:t>Working notes</w:t>
      </w:r>
    </w:p>
    <w:p w:rsidR="00A72F85" w:rsidRPr="007839D7" w:rsidRDefault="00B51686" w:rsidP="007839D7">
      <w:pPr>
        <w:jc w:val="both"/>
        <w:rPr>
          <w:rFonts w:asciiTheme="majorHAnsi" w:eastAsia="Batang" w:hAnsiTheme="majorHAnsi"/>
        </w:rPr>
      </w:pPr>
      <w:r w:rsidRPr="007839D7">
        <w:rPr>
          <w:rFonts w:asciiTheme="majorHAnsi" w:eastAsia="Batang" w:hAnsiTheme="majorHAnsi"/>
        </w:rPr>
        <w:t xml:space="preserve">Budgeted time = Budgeted </w:t>
      </w:r>
      <w:r w:rsidR="00065A20" w:rsidRPr="007839D7">
        <w:rPr>
          <w:rFonts w:asciiTheme="majorHAnsi" w:eastAsia="Batang" w:hAnsiTheme="majorHAnsi"/>
        </w:rPr>
        <w:t>Overheads/Standard rate per hour</w:t>
      </w:r>
    </w:p>
    <w:p w:rsidR="007839D7" w:rsidRPr="007839D7" w:rsidRDefault="00065A20" w:rsidP="007839D7">
      <w:pPr>
        <w:pStyle w:val="ListParagraph"/>
        <w:jc w:val="both"/>
        <w:rPr>
          <w:rFonts w:asciiTheme="majorHAnsi" w:eastAsia="Batang" w:hAnsiTheme="majorHAnsi"/>
        </w:rPr>
      </w:pPr>
      <w:r w:rsidRPr="007839D7">
        <w:rPr>
          <w:rFonts w:asciiTheme="majorHAnsi" w:eastAsia="Batang" w:hAnsiTheme="majorHAnsi"/>
        </w:rPr>
        <w:t xml:space="preserve">                             = 16,500/6 = 2,750 hours </w:t>
      </w:r>
    </w:p>
    <w:p w:rsidR="00151CDA" w:rsidRPr="007839D7" w:rsidRDefault="00151CDA" w:rsidP="00151CDA">
      <w:pPr>
        <w:jc w:val="both"/>
        <w:rPr>
          <w:rFonts w:asciiTheme="majorHAnsi" w:eastAsia="Batang" w:hAnsiTheme="majorHAnsi"/>
          <w:u w:val="single"/>
        </w:rPr>
      </w:pPr>
      <w:r w:rsidRPr="007839D7">
        <w:rPr>
          <w:rFonts w:asciiTheme="majorHAnsi" w:eastAsia="Batang" w:hAnsiTheme="majorHAnsi"/>
          <w:u w:val="single"/>
        </w:rPr>
        <w:t>Material</w:t>
      </w:r>
    </w:p>
    <w:tbl>
      <w:tblPr>
        <w:tblStyle w:val="TableGrid"/>
        <w:tblW w:w="0" w:type="auto"/>
        <w:tblLook w:val="04A0"/>
      </w:tblPr>
      <w:tblGrid>
        <w:gridCol w:w="2310"/>
        <w:gridCol w:w="1758"/>
        <w:gridCol w:w="2863"/>
        <w:gridCol w:w="2627"/>
      </w:tblGrid>
      <w:tr w:rsidR="00151CDA" w:rsidRPr="00E855AA" w:rsidTr="004869EA">
        <w:tc>
          <w:tcPr>
            <w:tcW w:w="2310" w:type="dxa"/>
          </w:tcPr>
          <w:p w:rsidR="00151CDA" w:rsidRPr="00E855AA" w:rsidRDefault="00151CDA" w:rsidP="004869E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p>
          <w:p w:rsidR="00151CDA" w:rsidRPr="00E855AA" w:rsidRDefault="00151CDA" w:rsidP="004869E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w:t>
            </w:r>
          </w:p>
        </w:tc>
        <w:tc>
          <w:tcPr>
            <w:tcW w:w="1758" w:type="dxa"/>
          </w:tcPr>
          <w:p w:rsidR="00151CDA" w:rsidRPr="00E855AA" w:rsidRDefault="00151CDA" w:rsidP="004869E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p>
          <w:p w:rsidR="00151CDA" w:rsidRPr="00E855AA" w:rsidRDefault="00151CDA" w:rsidP="004869E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w:t>
            </w:r>
          </w:p>
        </w:tc>
        <w:tc>
          <w:tcPr>
            <w:tcW w:w="2863" w:type="dxa"/>
          </w:tcPr>
          <w:p w:rsidR="00151CDA" w:rsidRPr="00E855AA" w:rsidRDefault="00151CDA" w:rsidP="004869E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p>
          <w:p w:rsidR="00151CDA" w:rsidRPr="00E855AA" w:rsidRDefault="00151CDA" w:rsidP="004869E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w:t>
            </w:r>
          </w:p>
        </w:tc>
        <w:tc>
          <w:tcPr>
            <w:tcW w:w="2627" w:type="dxa"/>
          </w:tcPr>
          <w:p w:rsidR="00151CDA" w:rsidRPr="00E855AA" w:rsidRDefault="00151CDA" w:rsidP="004869EA">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AP x AQ</w:t>
            </w:r>
          </w:p>
          <w:p w:rsidR="00151CDA" w:rsidRPr="00E855AA" w:rsidRDefault="00151CDA" w:rsidP="004869E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Pr="00E855AA">
              <w:rPr>
                <w:rFonts w:asciiTheme="majorHAnsi" w:hAnsiTheme="majorHAnsi" w:cs="Arial Narrow"/>
              </w:rPr>
              <w:t>)</w:t>
            </w:r>
          </w:p>
        </w:tc>
      </w:tr>
      <w:tr w:rsidR="00151CDA" w:rsidRPr="00E855AA" w:rsidTr="00151CDA">
        <w:trPr>
          <w:trHeight w:val="530"/>
        </w:trPr>
        <w:tc>
          <w:tcPr>
            <w:tcW w:w="2310" w:type="dxa"/>
          </w:tcPr>
          <w:p w:rsidR="00151CDA" w:rsidRDefault="00151CDA" w:rsidP="004869EA">
            <w:pPr>
              <w:tabs>
                <w:tab w:val="left" w:pos="5565"/>
              </w:tabs>
              <w:autoSpaceDE w:val="0"/>
              <w:autoSpaceDN w:val="0"/>
              <w:adjustRightInd w:val="0"/>
              <w:jc w:val="center"/>
              <w:rPr>
                <w:rFonts w:asciiTheme="majorHAnsi" w:hAnsiTheme="majorHAnsi" w:cs="Arial Narrow"/>
              </w:rPr>
            </w:pPr>
            <w:r w:rsidRPr="00151CDA">
              <w:rPr>
                <w:rFonts w:asciiTheme="majorHAnsi" w:hAnsiTheme="majorHAnsi" w:cs="Arial Narrow"/>
              </w:rPr>
              <w:t>1 x 9000</w:t>
            </w:r>
          </w:p>
          <w:p w:rsidR="00151CDA" w:rsidRPr="00151CDA" w:rsidRDefault="00151CDA" w:rsidP="004869E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9000</w:t>
            </w:r>
          </w:p>
        </w:tc>
        <w:tc>
          <w:tcPr>
            <w:tcW w:w="1758" w:type="dxa"/>
          </w:tcPr>
          <w:p w:rsidR="00151CDA" w:rsidRPr="004E6D5C" w:rsidRDefault="00151CDA" w:rsidP="004869EA">
            <w:pPr>
              <w:tabs>
                <w:tab w:val="left" w:pos="5565"/>
              </w:tabs>
              <w:autoSpaceDE w:val="0"/>
              <w:autoSpaceDN w:val="0"/>
              <w:adjustRightInd w:val="0"/>
              <w:jc w:val="center"/>
              <w:rPr>
                <w:rFonts w:asciiTheme="majorHAnsi" w:hAnsiTheme="majorHAnsi" w:cs="Arial Narrow"/>
                <w:u w:val="single"/>
              </w:rPr>
            </w:pPr>
          </w:p>
        </w:tc>
        <w:tc>
          <w:tcPr>
            <w:tcW w:w="2863" w:type="dxa"/>
          </w:tcPr>
          <w:p w:rsidR="00151CDA" w:rsidRDefault="00151CDA" w:rsidP="004869EA">
            <w:pPr>
              <w:tabs>
                <w:tab w:val="left" w:pos="5565"/>
              </w:tabs>
              <w:autoSpaceDE w:val="0"/>
              <w:autoSpaceDN w:val="0"/>
              <w:adjustRightInd w:val="0"/>
              <w:jc w:val="center"/>
              <w:rPr>
                <w:rFonts w:asciiTheme="majorHAnsi" w:hAnsiTheme="majorHAnsi" w:cs="Arial Narrow"/>
              </w:rPr>
            </w:pPr>
            <w:r w:rsidRPr="00151CDA">
              <w:rPr>
                <w:rFonts w:asciiTheme="majorHAnsi" w:hAnsiTheme="majorHAnsi" w:cs="Arial Narrow"/>
              </w:rPr>
              <w:t>1 x 9500</w:t>
            </w:r>
          </w:p>
          <w:p w:rsidR="00151CDA" w:rsidRPr="00151CDA" w:rsidRDefault="00151CDA" w:rsidP="004869E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9,500</w:t>
            </w:r>
          </w:p>
        </w:tc>
        <w:tc>
          <w:tcPr>
            <w:tcW w:w="2627" w:type="dxa"/>
          </w:tcPr>
          <w:p w:rsidR="00151CDA" w:rsidRDefault="00151CDA" w:rsidP="004869EA">
            <w:pPr>
              <w:widowControl w:val="0"/>
              <w:autoSpaceDE w:val="0"/>
              <w:autoSpaceDN w:val="0"/>
              <w:adjustRightInd w:val="0"/>
              <w:jc w:val="center"/>
              <w:rPr>
                <w:rFonts w:asciiTheme="majorHAnsi" w:hAnsiTheme="majorHAnsi" w:cs="Arial Narrow"/>
              </w:rPr>
            </w:pPr>
            <w:r w:rsidRPr="00151CDA">
              <w:rPr>
                <w:rFonts w:asciiTheme="majorHAnsi" w:hAnsiTheme="majorHAnsi" w:cs="Arial Narrow"/>
              </w:rPr>
              <w:t>1.10 x 9500</w:t>
            </w:r>
          </w:p>
          <w:p w:rsidR="00151CDA" w:rsidRPr="00151CDA" w:rsidRDefault="00151CDA" w:rsidP="004869EA">
            <w:pPr>
              <w:widowControl w:val="0"/>
              <w:autoSpaceDE w:val="0"/>
              <w:autoSpaceDN w:val="0"/>
              <w:adjustRightInd w:val="0"/>
              <w:jc w:val="center"/>
              <w:rPr>
                <w:rFonts w:asciiTheme="majorHAnsi" w:hAnsiTheme="majorHAnsi" w:cs="Arial Narrow"/>
              </w:rPr>
            </w:pPr>
            <w:r>
              <w:rPr>
                <w:rFonts w:asciiTheme="majorHAnsi" w:hAnsiTheme="majorHAnsi" w:cs="Arial Narrow"/>
              </w:rPr>
              <w:t>= 10,450</w:t>
            </w:r>
          </w:p>
        </w:tc>
      </w:tr>
    </w:tbl>
    <w:p w:rsidR="00151CDA" w:rsidRPr="00E855AA" w:rsidRDefault="00151CDA" w:rsidP="00151CDA">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92"/>
        <w:gridCol w:w="1416"/>
        <w:gridCol w:w="4968"/>
      </w:tblGrid>
      <w:tr w:rsidR="00151CDA" w:rsidRPr="00E855AA" w:rsidTr="004869EA">
        <w:tc>
          <w:tcPr>
            <w:tcW w:w="3192" w:type="dxa"/>
          </w:tcPr>
          <w:p w:rsidR="00151CDA" w:rsidRPr="00E855AA" w:rsidRDefault="00151CDA" w:rsidP="004869E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lastRenderedPageBreak/>
              <w:t>Material Price   Variance</w:t>
            </w:r>
          </w:p>
        </w:tc>
        <w:tc>
          <w:tcPr>
            <w:tcW w:w="1416" w:type="dxa"/>
          </w:tcPr>
          <w:p w:rsidR="00151CDA" w:rsidRPr="00E855AA" w:rsidRDefault="00151CDA" w:rsidP="004869E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 xml:space="preserve">- </w:t>
            </w:r>
            <w:r>
              <w:rPr>
                <w:rFonts w:asciiTheme="majorHAnsi" w:hAnsiTheme="majorHAnsi" w:cs="Arial Narrow"/>
              </w:rPr>
              <w:t>IV</w:t>
            </w:r>
          </w:p>
        </w:tc>
        <w:tc>
          <w:tcPr>
            <w:tcW w:w="4968" w:type="dxa"/>
          </w:tcPr>
          <w:p w:rsidR="00151CDA" w:rsidRPr="00E855AA" w:rsidRDefault="00151CDA" w:rsidP="004869E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9,500 – 10,450 = 950(A)</w:t>
            </w:r>
          </w:p>
        </w:tc>
      </w:tr>
      <w:tr w:rsidR="00151CDA" w:rsidRPr="00E855AA" w:rsidTr="004869EA">
        <w:tc>
          <w:tcPr>
            <w:tcW w:w="3192" w:type="dxa"/>
          </w:tcPr>
          <w:p w:rsidR="00151CDA" w:rsidRPr="00E855AA" w:rsidRDefault="00151CDA" w:rsidP="004869E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1416" w:type="dxa"/>
          </w:tcPr>
          <w:p w:rsidR="00151CDA" w:rsidRPr="00E855AA" w:rsidRDefault="00151CDA" w:rsidP="004869EA">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 </w:t>
            </w:r>
            <w:r>
              <w:rPr>
                <w:rFonts w:asciiTheme="majorHAnsi" w:hAnsiTheme="majorHAnsi" w:cs="Arial Narrow"/>
              </w:rPr>
              <w:t>III</w:t>
            </w:r>
          </w:p>
        </w:tc>
        <w:tc>
          <w:tcPr>
            <w:tcW w:w="4968" w:type="dxa"/>
          </w:tcPr>
          <w:p w:rsidR="00151CDA" w:rsidRPr="00A60360" w:rsidRDefault="00151CDA" w:rsidP="00151CDA">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                     9,000  – 9,500    = 500(A)</w:t>
            </w:r>
          </w:p>
        </w:tc>
      </w:tr>
    </w:tbl>
    <w:p w:rsidR="00B51686" w:rsidRDefault="00B51686" w:rsidP="003D560D">
      <w:pPr>
        <w:jc w:val="both"/>
        <w:rPr>
          <w:rFonts w:asciiTheme="majorHAnsi" w:eastAsia="Batang" w:hAnsiTheme="majorHAnsi"/>
          <w:b/>
        </w:rPr>
      </w:pPr>
    </w:p>
    <w:p w:rsidR="00151CDA" w:rsidRPr="007839D7" w:rsidRDefault="00151CDA" w:rsidP="00151CDA">
      <w:pPr>
        <w:jc w:val="both"/>
        <w:rPr>
          <w:rFonts w:asciiTheme="majorHAnsi" w:eastAsia="Batang" w:hAnsiTheme="majorHAnsi"/>
        </w:rPr>
      </w:pPr>
      <w:proofErr w:type="spellStart"/>
      <w:r w:rsidRPr="007839D7">
        <w:rPr>
          <w:rFonts w:asciiTheme="majorHAnsi" w:eastAsia="Batang" w:hAnsiTheme="majorHAnsi"/>
        </w:rPr>
        <w:t>Labour</w:t>
      </w:r>
      <w:proofErr w:type="spellEnd"/>
      <w:r w:rsidRPr="007839D7">
        <w:rPr>
          <w:rFonts w:asciiTheme="majorHAnsi" w:eastAsia="Batang" w:hAnsiTheme="majorHAnsi"/>
        </w:rPr>
        <w:t xml:space="preserve"> </w:t>
      </w:r>
    </w:p>
    <w:tbl>
      <w:tblPr>
        <w:tblStyle w:val="TableGrid"/>
        <w:tblW w:w="0" w:type="auto"/>
        <w:tblInd w:w="-162" w:type="dxa"/>
        <w:tblLook w:val="04A0"/>
      </w:tblPr>
      <w:tblGrid>
        <w:gridCol w:w="2070"/>
        <w:gridCol w:w="1710"/>
        <w:gridCol w:w="90"/>
        <w:gridCol w:w="1080"/>
        <w:gridCol w:w="1170"/>
        <w:gridCol w:w="1800"/>
        <w:gridCol w:w="1818"/>
      </w:tblGrid>
      <w:tr w:rsidR="00151CDA" w:rsidRPr="00057C18" w:rsidTr="00151CDA">
        <w:tc>
          <w:tcPr>
            <w:tcW w:w="2070" w:type="dxa"/>
          </w:tcPr>
          <w:p w:rsidR="00151CDA" w:rsidRPr="00057C18" w:rsidRDefault="00151CDA" w:rsidP="004869EA">
            <w:pPr>
              <w:jc w:val="center"/>
              <w:rPr>
                <w:rFonts w:asciiTheme="majorHAnsi" w:eastAsia="Batang" w:hAnsiTheme="majorHAnsi"/>
              </w:rPr>
            </w:pPr>
            <w:r w:rsidRPr="00057C18">
              <w:rPr>
                <w:rFonts w:asciiTheme="majorHAnsi" w:eastAsia="Batang" w:hAnsiTheme="majorHAnsi"/>
              </w:rPr>
              <w:t>SR X ST</w:t>
            </w:r>
          </w:p>
          <w:p w:rsidR="00151CDA" w:rsidRDefault="00151CDA" w:rsidP="004869EA">
            <w:pPr>
              <w:jc w:val="center"/>
              <w:rPr>
                <w:rFonts w:asciiTheme="majorHAnsi" w:eastAsia="Batang" w:hAnsiTheme="majorHAnsi"/>
              </w:rPr>
            </w:pPr>
            <w:r w:rsidRPr="00057C18">
              <w:rPr>
                <w:rFonts w:asciiTheme="majorHAnsi" w:eastAsia="Batang" w:hAnsiTheme="majorHAnsi"/>
              </w:rPr>
              <w:t>(A)</w:t>
            </w:r>
          </w:p>
          <w:p w:rsidR="004F001A" w:rsidRDefault="00151CDA" w:rsidP="004869EA">
            <w:pPr>
              <w:jc w:val="center"/>
              <w:rPr>
                <w:rFonts w:asciiTheme="majorHAnsi" w:eastAsia="Batang" w:hAnsiTheme="majorHAnsi"/>
              </w:rPr>
            </w:pPr>
            <w:r>
              <w:rPr>
                <w:rFonts w:asciiTheme="majorHAnsi" w:eastAsia="Batang" w:hAnsiTheme="majorHAnsi"/>
              </w:rPr>
              <w:t xml:space="preserve">3x2,250 </w:t>
            </w:r>
          </w:p>
          <w:p w:rsidR="00151CDA" w:rsidRPr="00057C18" w:rsidRDefault="00151CDA" w:rsidP="004869EA">
            <w:pPr>
              <w:jc w:val="center"/>
              <w:rPr>
                <w:rFonts w:asciiTheme="majorHAnsi" w:eastAsia="Batang" w:hAnsiTheme="majorHAnsi"/>
              </w:rPr>
            </w:pPr>
            <w:r>
              <w:rPr>
                <w:rFonts w:asciiTheme="majorHAnsi" w:eastAsia="Batang" w:hAnsiTheme="majorHAnsi"/>
              </w:rPr>
              <w:t>= 6,750</w:t>
            </w:r>
          </w:p>
        </w:tc>
        <w:tc>
          <w:tcPr>
            <w:tcW w:w="1800" w:type="dxa"/>
            <w:gridSpan w:val="2"/>
          </w:tcPr>
          <w:p w:rsidR="00151CDA" w:rsidRPr="00057C18" w:rsidRDefault="00151CDA" w:rsidP="004869EA">
            <w:pPr>
              <w:jc w:val="center"/>
              <w:rPr>
                <w:rFonts w:asciiTheme="majorHAnsi" w:eastAsia="Batang" w:hAnsiTheme="majorHAnsi"/>
              </w:rPr>
            </w:pPr>
            <w:r w:rsidRPr="00057C18">
              <w:rPr>
                <w:rFonts w:asciiTheme="majorHAnsi" w:eastAsia="Batang" w:hAnsiTheme="majorHAnsi"/>
              </w:rPr>
              <w:t>SR X SM</w:t>
            </w:r>
          </w:p>
          <w:p w:rsidR="00151CDA" w:rsidRDefault="00151CDA" w:rsidP="004869EA">
            <w:pPr>
              <w:jc w:val="center"/>
              <w:rPr>
                <w:rFonts w:asciiTheme="majorHAnsi" w:eastAsia="Batang" w:hAnsiTheme="majorHAnsi"/>
              </w:rPr>
            </w:pPr>
            <w:r w:rsidRPr="00057C18">
              <w:rPr>
                <w:rFonts w:asciiTheme="majorHAnsi" w:eastAsia="Batang" w:hAnsiTheme="majorHAnsi"/>
              </w:rPr>
              <w:t>(B)</w:t>
            </w:r>
          </w:p>
          <w:p w:rsidR="00151CDA" w:rsidRPr="00057C18" w:rsidRDefault="00151CDA" w:rsidP="004869EA">
            <w:pPr>
              <w:jc w:val="center"/>
              <w:rPr>
                <w:rFonts w:asciiTheme="majorHAnsi" w:eastAsia="Batang" w:hAnsiTheme="majorHAnsi"/>
              </w:rPr>
            </w:pPr>
            <w:r>
              <w:rPr>
                <w:rFonts w:asciiTheme="majorHAnsi" w:eastAsia="Batang" w:hAnsiTheme="majorHAnsi"/>
              </w:rPr>
              <w:t>3x2,4</w:t>
            </w:r>
            <w:r w:rsidR="004F001A">
              <w:rPr>
                <w:rFonts w:asciiTheme="majorHAnsi" w:eastAsia="Batang" w:hAnsiTheme="majorHAnsi"/>
              </w:rPr>
              <w:t>75</w:t>
            </w:r>
            <w:r>
              <w:rPr>
                <w:rFonts w:asciiTheme="majorHAnsi" w:eastAsia="Batang" w:hAnsiTheme="majorHAnsi"/>
              </w:rPr>
              <w:t xml:space="preserve"> </w:t>
            </w:r>
            <w:r w:rsidR="004F001A">
              <w:rPr>
                <w:rFonts w:asciiTheme="majorHAnsi" w:eastAsia="Batang" w:hAnsiTheme="majorHAnsi"/>
              </w:rPr>
              <w:t xml:space="preserve">           </w:t>
            </w:r>
            <w:r>
              <w:rPr>
                <w:rFonts w:asciiTheme="majorHAnsi" w:eastAsia="Batang" w:hAnsiTheme="majorHAnsi"/>
              </w:rPr>
              <w:t xml:space="preserve">= </w:t>
            </w:r>
            <w:r w:rsidR="004F001A">
              <w:rPr>
                <w:rFonts w:asciiTheme="majorHAnsi" w:eastAsia="Batang" w:hAnsiTheme="majorHAnsi"/>
              </w:rPr>
              <w:t>7,425</w:t>
            </w:r>
          </w:p>
        </w:tc>
        <w:tc>
          <w:tcPr>
            <w:tcW w:w="2250" w:type="dxa"/>
            <w:gridSpan w:val="2"/>
          </w:tcPr>
          <w:p w:rsidR="00151CDA" w:rsidRPr="00057C18" w:rsidRDefault="00151CDA" w:rsidP="004869EA">
            <w:pPr>
              <w:jc w:val="center"/>
              <w:rPr>
                <w:rFonts w:asciiTheme="majorHAnsi" w:eastAsia="Batang" w:hAnsiTheme="majorHAnsi"/>
              </w:rPr>
            </w:pPr>
            <w:r w:rsidRPr="00057C18">
              <w:rPr>
                <w:rFonts w:asciiTheme="majorHAnsi" w:eastAsia="Batang" w:hAnsiTheme="majorHAnsi"/>
              </w:rPr>
              <w:t>SR X AT Worked</w:t>
            </w:r>
          </w:p>
          <w:p w:rsidR="00151CDA" w:rsidRDefault="00151CDA" w:rsidP="004869EA">
            <w:pPr>
              <w:jc w:val="center"/>
              <w:rPr>
                <w:rFonts w:asciiTheme="majorHAnsi" w:eastAsia="Batang" w:hAnsiTheme="majorHAnsi"/>
              </w:rPr>
            </w:pPr>
            <w:r w:rsidRPr="00057C18">
              <w:rPr>
                <w:rFonts w:asciiTheme="majorHAnsi" w:eastAsia="Batang" w:hAnsiTheme="majorHAnsi"/>
              </w:rPr>
              <w:t>(C)</w:t>
            </w:r>
          </w:p>
          <w:p w:rsidR="004F001A" w:rsidRDefault="00151CDA" w:rsidP="004869EA">
            <w:pPr>
              <w:jc w:val="center"/>
              <w:rPr>
                <w:rFonts w:asciiTheme="majorHAnsi" w:eastAsia="Batang" w:hAnsiTheme="majorHAnsi"/>
              </w:rPr>
            </w:pPr>
            <w:r>
              <w:rPr>
                <w:rFonts w:asciiTheme="majorHAnsi" w:eastAsia="Batang" w:hAnsiTheme="majorHAnsi"/>
              </w:rPr>
              <w:t>3x2,</w:t>
            </w:r>
            <w:r w:rsidR="004F001A">
              <w:rPr>
                <w:rFonts w:asciiTheme="majorHAnsi" w:eastAsia="Batang" w:hAnsiTheme="majorHAnsi"/>
              </w:rPr>
              <w:t>475</w:t>
            </w:r>
          </w:p>
          <w:p w:rsidR="00151CDA" w:rsidRPr="00057C18" w:rsidRDefault="00151CDA" w:rsidP="004869EA">
            <w:pPr>
              <w:jc w:val="center"/>
              <w:rPr>
                <w:rFonts w:asciiTheme="majorHAnsi" w:eastAsia="Batang" w:hAnsiTheme="majorHAnsi"/>
              </w:rPr>
            </w:pPr>
            <w:r>
              <w:rPr>
                <w:rFonts w:asciiTheme="majorHAnsi" w:eastAsia="Batang" w:hAnsiTheme="majorHAnsi"/>
              </w:rPr>
              <w:t xml:space="preserve">= </w:t>
            </w:r>
            <w:r w:rsidR="004F001A">
              <w:rPr>
                <w:rFonts w:asciiTheme="majorHAnsi" w:eastAsia="Batang" w:hAnsiTheme="majorHAnsi"/>
              </w:rPr>
              <w:t>7,425</w:t>
            </w:r>
          </w:p>
        </w:tc>
        <w:tc>
          <w:tcPr>
            <w:tcW w:w="1800" w:type="dxa"/>
          </w:tcPr>
          <w:p w:rsidR="00151CDA" w:rsidRDefault="00151CDA" w:rsidP="004869EA">
            <w:pPr>
              <w:jc w:val="center"/>
              <w:rPr>
                <w:rFonts w:asciiTheme="majorHAnsi" w:eastAsia="Batang" w:hAnsiTheme="majorHAnsi"/>
              </w:rPr>
            </w:pPr>
            <w:r w:rsidRPr="00057C18">
              <w:rPr>
                <w:rFonts w:asciiTheme="majorHAnsi" w:eastAsia="Batang" w:hAnsiTheme="majorHAnsi"/>
              </w:rPr>
              <w:t>SR x AT paid (D)</w:t>
            </w:r>
          </w:p>
          <w:p w:rsidR="00151CDA" w:rsidRPr="00057C18" w:rsidRDefault="00151CDA" w:rsidP="004869EA">
            <w:pPr>
              <w:jc w:val="center"/>
              <w:rPr>
                <w:rFonts w:asciiTheme="majorHAnsi" w:eastAsia="Batang" w:hAnsiTheme="majorHAnsi"/>
              </w:rPr>
            </w:pPr>
            <w:r>
              <w:rPr>
                <w:rFonts w:asciiTheme="majorHAnsi" w:eastAsia="Batang" w:hAnsiTheme="majorHAnsi"/>
              </w:rPr>
              <w:t>3x2,4</w:t>
            </w:r>
            <w:r w:rsidR="004F001A">
              <w:rPr>
                <w:rFonts w:asciiTheme="majorHAnsi" w:eastAsia="Batang" w:hAnsiTheme="majorHAnsi"/>
              </w:rPr>
              <w:t xml:space="preserve">75                       </w:t>
            </w:r>
            <w:r>
              <w:rPr>
                <w:rFonts w:asciiTheme="majorHAnsi" w:eastAsia="Batang" w:hAnsiTheme="majorHAnsi"/>
              </w:rPr>
              <w:t xml:space="preserve"> = </w:t>
            </w:r>
            <w:r w:rsidR="004F001A">
              <w:rPr>
                <w:rFonts w:asciiTheme="majorHAnsi" w:eastAsia="Batang" w:hAnsiTheme="majorHAnsi"/>
              </w:rPr>
              <w:t>7,425</w:t>
            </w:r>
          </w:p>
        </w:tc>
        <w:tc>
          <w:tcPr>
            <w:tcW w:w="1818" w:type="dxa"/>
          </w:tcPr>
          <w:p w:rsidR="00151CDA" w:rsidRPr="00057C18" w:rsidRDefault="00151CDA" w:rsidP="004869EA">
            <w:pPr>
              <w:jc w:val="center"/>
              <w:rPr>
                <w:rFonts w:asciiTheme="majorHAnsi" w:eastAsia="Batang" w:hAnsiTheme="majorHAnsi"/>
              </w:rPr>
            </w:pPr>
            <w:r w:rsidRPr="00057C18">
              <w:rPr>
                <w:rFonts w:asciiTheme="majorHAnsi" w:eastAsia="Batang" w:hAnsiTheme="majorHAnsi"/>
              </w:rPr>
              <w:t>AR x AT paid</w:t>
            </w:r>
          </w:p>
          <w:p w:rsidR="00151CDA" w:rsidRDefault="00151CDA" w:rsidP="004869EA">
            <w:pPr>
              <w:jc w:val="center"/>
              <w:rPr>
                <w:rFonts w:asciiTheme="majorHAnsi" w:eastAsia="Batang" w:hAnsiTheme="majorHAnsi"/>
              </w:rPr>
            </w:pPr>
            <w:r w:rsidRPr="00057C18">
              <w:rPr>
                <w:rFonts w:asciiTheme="majorHAnsi" w:eastAsia="Batang" w:hAnsiTheme="majorHAnsi"/>
              </w:rPr>
              <w:t>(E)</w:t>
            </w:r>
          </w:p>
          <w:p w:rsidR="004F001A" w:rsidRDefault="00151CDA" w:rsidP="004869EA">
            <w:pPr>
              <w:jc w:val="center"/>
              <w:rPr>
                <w:rFonts w:asciiTheme="majorHAnsi" w:eastAsia="Batang" w:hAnsiTheme="majorHAnsi"/>
              </w:rPr>
            </w:pPr>
            <w:r>
              <w:rPr>
                <w:rFonts w:asciiTheme="majorHAnsi" w:eastAsia="Batang" w:hAnsiTheme="majorHAnsi"/>
              </w:rPr>
              <w:t>3.50</w:t>
            </w:r>
            <w:r w:rsidR="004F001A">
              <w:rPr>
                <w:rFonts w:asciiTheme="majorHAnsi" w:eastAsia="Batang" w:hAnsiTheme="majorHAnsi"/>
              </w:rPr>
              <w:t xml:space="preserve"> x 2,475 </w:t>
            </w:r>
          </w:p>
          <w:p w:rsidR="00151CDA" w:rsidRPr="00057C18" w:rsidRDefault="004F001A" w:rsidP="004869EA">
            <w:pPr>
              <w:jc w:val="center"/>
              <w:rPr>
                <w:rFonts w:asciiTheme="majorHAnsi" w:eastAsia="Batang" w:hAnsiTheme="majorHAnsi"/>
              </w:rPr>
            </w:pPr>
            <w:r>
              <w:rPr>
                <w:rFonts w:asciiTheme="majorHAnsi" w:eastAsia="Batang" w:hAnsiTheme="majorHAnsi"/>
              </w:rPr>
              <w:t>= 8,663</w:t>
            </w:r>
          </w:p>
        </w:tc>
      </w:tr>
      <w:tr w:rsidR="00151CDA" w:rsidRPr="00057C18" w:rsidTr="0072132E">
        <w:trPr>
          <w:trHeight w:val="1160"/>
        </w:trPr>
        <w:tc>
          <w:tcPr>
            <w:tcW w:w="3780" w:type="dxa"/>
            <w:gridSpan w:val="2"/>
          </w:tcPr>
          <w:p w:rsidR="00151CDA" w:rsidRPr="00057C18" w:rsidRDefault="00151CDA" w:rsidP="004869EA">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Rate Variance</w:t>
            </w:r>
          </w:p>
          <w:p w:rsidR="00151CDA" w:rsidRPr="00057C18" w:rsidRDefault="00151CDA" w:rsidP="004869EA">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Idle Time Variance</w:t>
            </w:r>
          </w:p>
          <w:p w:rsidR="00151CDA" w:rsidRPr="00057C18" w:rsidRDefault="00151CDA" w:rsidP="004869EA">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Mix Variance</w:t>
            </w:r>
          </w:p>
          <w:p w:rsidR="00151CDA" w:rsidRPr="00057C18" w:rsidRDefault="00151CDA" w:rsidP="004869EA">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Efficiency Variance</w:t>
            </w:r>
          </w:p>
        </w:tc>
        <w:tc>
          <w:tcPr>
            <w:tcW w:w="1170" w:type="dxa"/>
            <w:gridSpan w:val="2"/>
          </w:tcPr>
          <w:p w:rsidR="00151CDA" w:rsidRPr="00057C18" w:rsidRDefault="0072132E" w:rsidP="0072132E">
            <w:pPr>
              <w:rPr>
                <w:rFonts w:asciiTheme="majorHAnsi" w:eastAsia="Batang" w:hAnsiTheme="majorHAnsi"/>
              </w:rPr>
            </w:pPr>
            <w:r>
              <w:rPr>
                <w:rFonts w:asciiTheme="majorHAnsi" w:eastAsia="Batang" w:hAnsiTheme="majorHAnsi"/>
              </w:rPr>
              <w:t xml:space="preserve">     </w:t>
            </w:r>
            <w:r w:rsidR="00151CDA" w:rsidRPr="00057C18">
              <w:rPr>
                <w:rFonts w:asciiTheme="majorHAnsi" w:eastAsia="Batang" w:hAnsiTheme="majorHAnsi"/>
              </w:rPr>
              <w:t>D-E</w:t>
            </w:r>
          </w:p>
          <w:p w:rsidR="00151CDA" w:rsidRPr="00057C18" w:rsidRDefault="00151CDA" w:rsidP="004869EA">
            <w:pPr>
              <w:jc w:val="center"/>
              <w:rPr>
                <w:rFonts w:asciiTheme="majorHAnsi" w:eastAsia="Batang" w:hAnsiTheme="majorHAnsi"/>
              </w:rPr>
            </w:pPr>
            <w:r w:rsidRPr="00057C18">
              <w:rPr>
                <w:rFonts w:asciiTheme="majorHAnsi" w:eastAsia="Batang" w:hAnsiTheme="majorHAnsi"/>
              </w:rPr>
              <w:t>C-D</w:t>
            </w:r>
          </w:p>
          <w:p w:rsidR="00151CDA" w:rsidRPr="00057C18" w:rsidRDefault="00151CDA" w:rsidP="004869EA">
            <w:pPr>
              <w:jc w:val="center"/>
              <w:rPr>
                <w:rFonts w:asciiTheme="majorHAnsi" w:eastAsia="Batang" w:hAnsiTheme="majorHAnsi"/>
              </w:rPr>
            </w:pPr>
            <w:r w:rsidRPr="00057C18">
              <w:rPr>
                <w:rFonts w:asciiTheme="majorHAnsi" w:eastAsia="Batang" w:hAnsiTheme="majorHAnsi"/>
              </w:rPr>
              <w:t>B-C</w:t>
            </w:r>
          </w:p>
          <w:p w:rsidR="00151CDA" w:rsidRPr="00057C18" w:rsidRDefault="00151CDA" w:rsidP="004869EA">
            <w:pPr>
              <w:jc w:val="center"/>
              <w:rPr>
                <w:rFonts w:asciiTheme="majorHAnsi" w:eastAsia="Batang" w:hAnsiTheme="majorHAnsi"/>
              </w:rPr>
            </w:pPr>
            <w:r w:rsidRPr="00057C18">
              <w:rPr>
                <w:rFonts w:asciiTheme="majorHAnsi" w:eastAsia="Batang" w:hAnsiTheme="majorHAnsi"/>
              </w:rPr>
              <w:t>A-B</w:t>
            </w:r>
          </w:p>
        </w:tc>
        <w:tc>
          <w:tcPr>
            <w:tcW w:w="4788" w:type="dxa"/>
            <w:gridSpan w:val="3"/>
          </w:tcPr>
          <w:p w:rsidR="00151CDA" w:rsidRDefault="004F001A" w:rsidP="004869EA">
            <w:pPr>
              <w:rPr>
                <w:rFonts w:asciiTheme="majorHAnsi" w:eastAsia="Batang" w:hAnsiTheme="majorHAnsi"/>
              </w:rPr>
            </w:pPr>
            <w:r>
              <w:rPr>
                <w:rFonts w:asciiTheme="majorHAnsi" w:eastAsia="Batang" w:hAnsiTheme="majorHAnsi"/>
              </w:rPr>
              <w:t>7,425  –  8,863 = 1,238 (A)</w:t>
            </w:r>
          </w:p>
          <w:p w:rsidR="004F001A" w:rsidRDefault="004F001A" w:rsidP="004869EA">
            <w:pPr>
              <w:rPr>
                <w:rFonts w:asciiTheme="majorHAnsi" w:eastAsia="Batang" w:hAnsiTheme="majorHAnsi"/>
              </w:rPr>
            </w:pPr>
            <w:r>
              <w:rPr>
                <w:rFonts w:asciiTheme="majorHAnsi" w:eastAsia="Batang" w:hAnsiTheme="majorHAnsi"/>
              </w:rPr>
              <w:t>0</w:t>
            </w:r>
          </w:p>
          <w:p w:rsidR="004F001A" w:rsidRDefault="004F001A" w:rsidP="004869EA">
            <w:pPr>
              <w:rPr>
                <w:rFonts w:asciiTheme="majorHAnsi" w:eastAsia="Batang" w:hAnsiTheme="majorHAnsi"/>
              </w:rPr>
            </w:pPr>
            <w:r>
              <w:rPr>
                <w:rFonts w:asciiTheme="majorHAnsi" w:eastAsia="Batang" w:hAnsiTheme="majorHAnsi"/>
              </w:rPr>
              <w:t>0</w:t>
            </w:r>
          </w:p>
          <w:p w:rsidR="0072132E" w:rsidRPr="00057C18" w:rsidRDefault="004F001A" w:rsidP="004869EA">
            <w:pPr>
              <w:rPr>
                <w:rFonts w:asciiTheme="majorHAnsi" w:eastAsia="Batang" w:hAnsiTheme="majorHAnsi"/>
              </w:rPr>
            </w:pPr>
            <w:r>
              <w:rPr>
                <w:rFonts w:asciiTheme="majorHAnsi" w:eastAsia="Batang" w:hAnsiTheme="majorHAnsi"/>
              </w:rPr>
              <w:t>6,750 – 7,425 = 675(A)</w:t>
            </w:r>
          </w:p>
        </w:tc>
      </w:tr>
    </w:tbl>
    <w:p w:rsidR="00151CDA" w:rsidRDefault="00151CDA" w:rsidP="003D560D">
      <w:pPr>
        <w:jc w:val="both"/>
        <w:rPr>
          <w:rFonts w:asciiTheme="majorHAnsi" w:eastAsia="Batang" w:hAnsiTheme="majorHAnsi"/>
          <w:b/>
        </w:rPr>
      </w:pPr>
    </w:p>
    <w:p w:rsidR="004F001A" w:rsidRDefault="004F001A" w:rsidP="004F001A">
      <w:pPr>
        <w:jc w:val="both"/>
        <w:rPr>
          <w:rFonts w:asciiTheme="majorHAnsi" w:eastAsia="Batang" w:hAnsiTheme="majorHAnsi"/>
          <w:b/>
        </w:rPr>
      </w:pPr>
      <w:r>
        <w:rPr>
          <w:rFonts w:asciiTheme="majorHAnsi" w:eastAsia="Batang" w:hAnsiTheme="majorHAnsi"/>
          <w:b/>
        </w:rPr>
        <w:t xml:space="preserve">Fixed overheads </w:t>
      </w:r>
    </w:p>
    <w:tbl>
      <w:tblPr>
        <w:tblStyle w:val="TableGrid"/>
        <w:tblW w:w="0" w:type="auto"/>
        <w:tblInd w:w="-162" w:type="dxa"/>
        <w:tblLook w:val="04A0"/>
      </w:tblPr>
      <w:tblGrid>
        <w:gridCol w:w="1980"/>
        <w:gridCol w:w="1980"/>
        <w:gridCol w:w="1620"/>
        <w:gridCol w:w="1980"/>
        <w:gridCol w:w="2178"/>
      </w:tblGrid>
      <w:tr w:rsidR="004F001A" w:rsidRPr="00E855AA" w:rsidTr="004869EA">
        <w:tc>
          <w:tcPr>
            <w:tcW w:w="1980" w:type="dxa"/>
          </w:tcPr>
          <w:p w:rsidR="004F001A" w:rsidRDefault="004F001A" w:rsidP="004869EA">
            <w:pPr>
              <w:jc w:val="center"/>
              <w:rPr>
                <w:rFonts w:asciiTheme="majorHAnsi" w:eastAsia="Batang" w:hAnsiTheme="majorHAnsi"/>
              </w:rPr>
            </w:pPr>
            <w:r w:rsidRPr="00E855AA">
              <w:rPr>
                <w:rFonts w:asciiTheme="majorHAnsi" w:eastAsia="Batang" w:hAnsiTheme="majorHAnsi"/>
              </w:rPr>
              <w:t>SR x ST</w:t>
            </w:r>
          </w:p>
          <w:p w:rsidR="004F001A" w:rsidRPr="00E855AA" w:rsidRDefault="004F001A" w:rsidP="004869EA">
            <w:pPr>
              <w:jc w:val="center"/>
              <w:rPr>
                <w:rFonts w:asciiTheme="majorHAnsi" w:eastAsia="Batang" w:hAnsiTheme="majorHAnsi"/>
              </w:rPr>
            </w:pPr>
            <w:r>
              <w:rPr>
                <w:rFonts w:asciiTheme="majorHAnsi" w:eastAsia="Batang" w:hAnsiTheme="majorHAnsi"/>
              </w:rPr>
              <w:t>(I)</w:t>
            </w:r>
          </w:p>
        </w:tc>
        <w:tc>
          <w:tcPr>
            <w:tcW w:w="1980" w:type="dxa"/>
          </w:tcPr>
          <w:p w:rsidR="004F001A" w:rsidRDefault="004F001A" w:rsidP="004869EA">
            <w:pPr>
              <w:jc w:val="center"/>
              <w:rPr>
                <w:rFonts w:asciiTheme="majorHAnsi" w:eastAsia="Batang" w:hAnsiTheme="majorHAnsi"/>
              </w:rPr>
            </w:pPr>
            <w:r w:rsidRPr="00E855AA">
              <w:rPr>
                <w:rFonts w:asciiTheme="majorHAnsi" w:eastAsia="Batang" w:hAnsiTheme="majorHAnsi"/>
              </w:rPr>
              <w:t>SR x AT Worked</w:t>
            </w:r>
          </w:p>
          <w:p w:rsidR="004F001A" w:rsidRPr="00E855AA" w:rsidRDefault="004F001A" w:rsidP="004869EA">
            <w:pPr>
              <w:jc w:val="center"/>
              <w:rPr>
                <w:rFonts w:asciiTheme="majorHAnsi" w:eastAsia="Batang" w:hAnsiTheme="majorHAnsi"/>
              </w:rPr>
            </w:pPr>
            <w:r>
              <w:rPr>
                <w:rFonts w:asciiTheme="majorHAnsi" w:eastAsia="Batang" w:hAnsiTheme="majorHAnsi"/>
              </w:rPr>
              <w:t>(II)</w:t>
            </w:r>
          </w:p>
        </w:tc>
        <w:tc>
          <w:tcPr>
            <w:tcW w:w="1620" w:type="dxa"/>
          </w:tcPr>
          <w:p w:rsidR="004F001A" w:rsidRDefault="004F001A" w:rsidP="004869EA">
            <w:pPr>
              <w:jc w:val="center"/>
              <w:rPr>
                <w:rFonts w:asciiTheme="majorHAnsi" w:eastAsia="Batang" w:hAnsiTheme="majorHAnsi"/>
              </w:rPr>
            </w:pPr>
            <w:r w:rsidRPr="00E855AA">
              <w:rPr>
                <w:rFonts w:asciiTheme="majorHAnsi" w:eastAsia="Batang" w:hAnsiTheme="majorHAnsi"/>
              </w:rPr>
              <w:t>SR x RBT</w:t>
            </w:r>
          </w:p>
          <w:p w:rsidR="004F001A" w:rsidRPr="00E855AA" w:rsidRDefault="004F001A" w:rsidP="004869EA">
            <w:pPr>
              <w:jc w:val="center"/>
              <w:rPr>
                <w:rFonts w:asciiTheme="majorHAnsi" w:eastAsia="Batang" w:hAnsiTheme="majorHAnsi"/>
              </w:rPr>
            </w:pPr>
            <w:r>
              <w:rPr>
                <w:rFonts w:asciiTheme="majorHAnsi" w:eastAsia="Batang" w:hAnsiTheme="majorHAnsi"/>
              </w:rPr>
              <w:t>(III)</w:t>
            </w:r>
          </w:p>
        </w:tc>
        <w:tc>
          <w:tcPr>
            <w:tcW w:w="1980" w:type="dxa"/>
          </w:tcPr>
          <w:p w:rsidR="004F001A" w:rsidRDefault="004F001A" w:rsidP="004869EA">
            <w:pPr>
              <w:jc w:val="center"/>
              <w:rPr>
                <w:rFonts w:asciiTheme="majorHAnsi" w:eastAsia="Batang" w:hAnsiTheme="majorHAnsi"/>
              </w:rPr>
            </w:pPr>
            <w:r w:rsidRPr="00E855AA">
              <w:rPr>
                <w:rFonts w:asciiTheme="majorHAnsi" w:eastAsia="Batang" w:hAnsiTheme="majorHAnsi"/>
              </w:rPr>
              <w:t>SR x BT</w:t>
            </w:r>
          </w:p>
          <w:p w:rsidR="004F001A" w:rsidRPr="00E855AA" w:rsidRDefault="004F001A" w:rsidP="004869EA">
            <w:pPr>
              <w:jc w:val="center"/>
              <w:rPr>
                <w:rFonts w:asciiTheme="majorHAnsi" w:eastAsia="Batang" w:hAnsiTheme="majorHAnsi"/>
              </w:rPr>
            </w:pPr>
            <w:r>
              <w:rPr>
                <w:rFonts w:asciiTheme="majorHAnsi" w:eastAsia="Batang" w:hAnsiTheme="majorHAnsi"/>
              </w:rPr>
              <w:t>(IV)</w:t>
            </w:r>
          </w:p>
        </w:tc>
        <w:tc>
          <w:tcPr>
            <w:tcW w:w="2178" w:type="dxa"/>
          </w:tcPr>
          <w:p w:rsidR="004F001A" w:rsidRDefault="004F001A" w:rsidP="004869EA">
            <w:pPr>
              <w:jc w:val="center"/>
              <w:rPr>
                <w:rFonts w:asciiTheme="majorHAnsi" w:eastAsia="Batang" w:hAnsiTheme="majorHAnsi"/>
              </w:rPr>
            </w:pPr>
            <w:r w:rsidRPr="00E855AA">
              <w:rPr>
                <w:rFonts w:asciiTheme="majorHAnsi" w:eastAsia="Batang" w:hAnsiTheme="majorHAnsi"/>
              </w:rPr>
              <w:t>AR x AT paid  for</w:t>
            </w:r>
          </w:p>
          <w:p w:rsidR="004F001A" w:rsidRPr="00E855AA" w:rsidRDefault="004F001A" w:rsidP="004869EA">
            <w:pPr>
              <w:jc w:val="center"/>
              <w:rPr>
                <w:rFonts w:asciiTheme="majorHAnsi" w:eastAsia="Batang" w:hAnsiTheme="majorHAnsi"/>
              </w:rPr>
            </w:pPr>
            <w:r>
              <w:rPr>
                <w:rFonts w:asciiTheme="majorHAnsi" w:eastAsia="Batang" w:hAnsiTheme="majorHAnsi"/>
              </w:rPr>
              <w:t>(V)</w:t>
            </w:r>
          </w:p>
        </w:tc>
      </w:tr>
      <w:tr w:rsidR="004F001A" w:rsidRPr="00E855AA" w:rsidTr="004869EA">
        <w:tc>
          <w:tcPr>
            <w:tcW w:w="1980" w:type="dxa"/>
          </w:tcPr>
          <w:p w:rsidR="004F001A" w:rsidRDefault="004F001A" w:rsidP="004869EA">
            <w:pPr>
              <w:jc w:val="center"/>
              <w:rPr>
                <w:rFonts w:asciiTheme="majorHAnsi" w:eastAsia="Batang" w:hAnsiTheme="majorHAnsi"/>
              </w:rPr>
            </w:pPr>
            <w:r>
              <w:rPr>
                <w:rFonts w:asciiTheme="majorHAnsi" w:eastAsia="Batang" w:hAnsiTheme="majorHAnsi"/>
              </w:rPr>
              <w:t>6 x 2250</w:t>
            </w:r>
          </w:p>
          <w:p w:rsidR="004F001A" w:rsidRPr="00E855AA" w:rsidRDefault="004F001A" w:rsidP="004869EA">
            <w:pPr>
              <w:jc w:val="center"/>
              <w:rPr>
                <w:rFonts w:asciiTheme="majorHAnsi" w:eastAsia="Batang" w:hAnsiTheme="majorHAnsi"/>
              </w:rPr>
            </w:pPr>
            <w:r>
              <w:rPr>
                <w:rFonts w:asciiTheme="majorHAnsi" w:eastAsia="Batang" w:hAnsiTheme="majorHAnsi"/>
              </w:rPr>
              <w:t>= 13,500</w:t>
            </w:r>
          </w:p>
        </w:tc>
        <w:tc>
          <w:tcPr>
            <w:tcW w:w="1980" w:type="dxa"/>
          </w:tcPr>
          <w:p w:rsidR="004F001A" w:rsidRPr="00E855AA" w:rsidRDefault="004F001A" w:rsidP="004869EA">
            <w:pPr>
              <w:jc w:val="center"/>
              <w:rPr>
                <w:rFonts w:asciiTheme="majorHAnsi" w:eastAsia="Batang" w:hAnsiTheme="majorHAnsi"/>
              </w:rPr>
            </w:pPr>
          </w:p>
        </w:tc>
        <w:tc>
          <w:tcPr>
            <w:tcW w:w="1620" w:type="dxa"/>
          </w:tcPr>
          <w:p w:rsidR="004F001A" w:rsidRPr="00E855AA" w:rsidRDefault="004F001A" w:rsidP="004869EA">
            <w:pPr>
              <w:jc w:val="center"/>
              <w:rPr>
                <w:rFonts w:asciiTheme="majorHAnsi" w:eastAsia="Batang" w:hAnsiTheme="majorHAnsi"/>
              </w:rPr>
            </w:pPr>
          </w:p>
        </w:tc>
        <w:tc>
          <w:tcPr>
            <w:tcW w:w="1980" w:type="dxa"/>
          </w:tcPr>
          <w:p w:rsidR="004F001A" w:rsidRDefault="004F001A" w:rsidP="004869EA">
            <w:pPr>
              <w:jc w:val="center"/>
              <w:rPr>
                <w:rFonts w:asciiTheme="majorHAnsi" w:eastAsia="Batang" w:hAnsiTheme="majorHAnsi"/>
              </w:rPr>
            </w:pPr>
            <w:r>
              <w:rPr>
                <w:rFonts w:asciiTheme="majorHAnsi" w:eastAsia="Batang" w:hAnsiTheme="majorHAnsi"/>
              </w:rPr>
              <w:t>6 x 2750</w:t>
            </w:r>
          </w:p>
          <w:p w:rsidR="004F001A" w:rsidRPr="00E855AA" w:rsidRDefault="004F001A" w:rsidP="004869EA">
            <w:pPr>
              <w:jc w:val="center"/>
              <w:rPr>
                <w:rFonts w:asciiTheme="majorHAnsi" w:eastAsia="Batang" w:hAnsiTheme="majorHAnsi"/>
              </w:rPr>
            </w:pPr>
            <w:r>
              <w:rPr>
                <w:rFonts w:asciiTheme="majorHAnsi" w:eastAsia="Batang" w:hAnsiTheme="majorHAnsi"/>
              </w:rPr>
              <w:t>16,500</w:t>
            </w:r>
          </w:p>
        </w:tc>
        <w:tc>
          <w:tcPr>
            <w:tcW w:w="2178" w:type="dxa"/>
          </w:tcPr>
          <w:p w:rsidR="004F001A" w:rsidRDefault="004F001A" w:rsidP="004869EA">
            <w:pPr>
              <w:jc w:val="center"/>
              <w:rPr>
                <w:rFonts w:asciiTheme="majorHAnsi" w:eastAsia="Batang" w:hAnsiTheme="majorHAnsi"/>
              </w:rPr>
            </w:pPr>
            <w:r>
              <w:rPr>
                <w:rFonts w:asciiTheme="majorHAnsi" w:eastAsia="Batang" w:hAnsiTheme="majorHAnsi"/>
              </w:rPr>
              <w:t>17,000</w:t>
            </w:r>
          </w:p>
          <w:p w:rsidR="004F001A" w:rsidRPr="00E855AA" w:rsidRDefault="004F001A" w:rsidP="004869EA">
            <w:pPr>
              <w:jc w:val="center"/>
              <w:rPr>
                <w:rFonts w:asciiTheme="majorHAnsi" w:eastAsia="Batang" w:hAnsiTheme="majorHAnsi"/>
              </w:rPr>
            </w:pPr>
            <w:r>
              <w:rPr>
                <w:rFonts w:asciiTheme="majorHAnsi" w:eastAsia="Batang" w:hAnsiTheme="majorHAnsi"/>
              </w:rPr>
              <w:t>17,000</w:t>
            </w:r>
          </w:p>
        </w:tc>
      </w:tr>
    </w:tbl>
    <w:p w:rsidR="004F001A" w:rsidRPr="00E855AA" w:rsidRDefault="004F001A" w:rsidP="004F001A">
      <w:pPr>
        <w:jc w:val="both"/>
        <w:rPr>
          <w:rFonts w:asciiTheme="majorHAnsi" w:eastAsia="Batang" w:hAnsiTheme="majorHAnsi"/>
        </w:rPr>
      </w:pPr>
    </w:p>
    <w:tbl>
      <w:tblPr>
        <w:tblStyle w:val="TableGrid"/>
        <w:tblW w:w="0" w:type="auto"/>
        <w:tblInd w:w="-162" w:type="dxa"/>
        <w:tblLook w:val="04A0"/>
      </w:tblPr>
      <w:tblGrid>
        <w:gridCol w:w="3240"/>
        <w:gridCol w:w="1800"/>
        <w:gridCol w:w="4680"/>
      </w:tblGrid>
      <w:tr w:rsidR="004F001A" w:rsidRPr="00E855AA" w:rsidTr="004869EA">
        <w:tc>
          <w:tcPr>
            <w:tcW w:w="3240" w:type="dxa"/>
          </w:tcPr>
          <w:p w:rsidR="004F001A" w:rsidRPr="00E855AA" w:rsidRDefault="004F001A" w:rsidP="004869EA">
            <w:pPr>
              <w:jc w:val="both"/>
              <w:rPr>
                <w:rFonts w:asciiTheme="majorHAnsi" w:eastAsia="Batang" w:hAnsiTheme="majorHAnsi"/>
              </w:rPr>
            </w:pPr>
            <w:r>
              <w:rPr>
                <w:rFonts w:asciiTheme="majorHAnsi" w:eastAsia="Batang" w:hAnsiTheme="majorHAnsi"/>
              </w:rPr>
              <w:t>FO Expenditure</w:t>
            </w:r>
            <w:r w:rsidRPr="00E855AA">
              <w:rPr>
                <w:rFonts w:asciiTheme="majorHAnsi" w:eastAsia="Batang" w:hAnsiTheme="majorHAnsi"/>
              </w:rPr>
              <w:t xml:space="preserve"> Variance</w:t>
            </w:r>
          </w:p>
        </w:tc>
        <w:tc>
          <w:tcPr>
            <w:tcW w:w="1800" w:type="dxa"/>
          </w:tcPr>
          <w:p w:rsidR="004F001A" w:rsidRPr="009B7D06" w:rsidRDefault="004F001A" w:rsidP="004869EA">
            <w:pPr>
              <w:jc w:val="center"/>
              <w:rPr>
                <w:rFonts w:asciiTheme="majorHAnsi" w:eastAsia="Batang" w:hAnsiTheme="majorHAnsi"/>
              </w:rPr>
            </w:pPr>
            <w:r>
              <w:rPr>
                <w:rFonts w:asciiTheme="majorHAnsi" w:eastAsia="Batang" w:hAnsiTheme="majorHAnsi"/>
              </w:rPr>
              <w:t>IV – V</w:t>
            </w:r>
          </w:p>
        </w:tc>
        <w:tc>
          <w:tcPr>
            <w:tcW w:w="4680" w:type="dxa"/>
          </w:tcPr>
          <w:p w:rsidR="004F001A" w:rsidRPr="00E855AA" w:rsidRDefault="004F001A" w:rsidP="004869EA">
            <w:pPr>
              <w:jc w:val="center"/>
              <w:rPr>
                <w:rFonts w:asciiTheme="majorHAnsi" w:eastAsia="Batang" w:hAnsiTheme="majorHAnsi"/>
              </w:rPr>
            </w:pPr>
            <w:r>
              <w:rPr>
                <w:rFonts w:asciiTheme="majorHAnsi" w:eastAsia="Batang" w:hAnsiTheme="majorHAnsi"/>
              </w:rPr>
              <w:t>16,500 – 17,000 = 500 (A)</w:t>
            </w:r>
          </w:p>
        </w:tc>
      </w:tr>
      <w:tr w:rsidR="004F001A" w:rsidRPr="00E855AA" w:rsidTr="004869EA">
        <w:tc>
          <w:tcPr>
            <w:tcW w:w="3240" w:type="dxa"/>
          </w:tcPr>
          <w:p w:rsidR="004F001A" w:rsidRPr="00E855AA" w:rsidRDefault="004F001A" w:rsidP="004869EA">
            <w:pPr>
              <w:jc w:val="both"/>
              <w:rPr>
                <w:rFonts w:asciiTheme="majorHAnsi" w:eastAsia="Batang" w:hAnsiTheme="majorHAnsi"/>
              </w:rPr>
            </w:pPr>
            <w:r w:rsidRPr="00E855AA">
              <w:rPr>
                <w:rFonts w:asciiTheme="majorHAnsi" w:eastAsia="Batang" w:hAnsiTheme="majorHAnsi"/>
              </w:rPr>
              <w:t>FO Volume Variance</w:t>
            </w:r>
          </w:p>
        </w:tc>
        <w:tc>
          <w:tcPr>
            <w:tcW w:w="1800" w:type="dxa"/>
          </w:tcPr>
          <w:p w:rsidR="004F001A" w:rsidRPr="00E855AA" w:rsidRDefault="004F001A" w:rsidP="004869EA">
            <w:pPr>
              <w:jc w:val="center"/>
              <w:rPr>
                <w:rFonts w:asciiTheme="majorHAnsi" w:eastAsia="Batang" w:hAnsiTheme="majorHAnsi"/>
              </w:rPr>
            </w:pPr>
            <w:r>
              <w:rPr>
                <w:rFonts w:asciiTheme="majorHAnsi" w:eastAsia="Batang" w:hAnsiTheme="majorHAnsi"/>
              </w:rPr>
              <w:t>I – IV</w:t>
            </w:r>
          </w:p>
        </w:tc>
        <w:tc>
          <w:tcPr>
            <w:tcW w:w="4680" w:type="dxa"/>
          </w:tcPr>
          <w:p w:rsidR="004F001A" w:rsidRPr="00E855AA" w:rsidRDefault="004F001A" w:rsidP="004869EA">
            <w:pPr>
              <w:jc w:val="center"/>
              <w:rPr>
                <w:rFonts w:asciiTheme="majorHAnsi" w:eastAsia="Batang" w:hAnsiTheme="majorHAnsi"/>
              </w:rPr>
            </w:pPr>
            <w:r>
              <w:rPr>
                <w:rFonts w:asciiTheme="majorHAnsi" w:eastAsia="Batang" w:hAnsiTheme="majorHAnsi"/>
              </w:rPr>
              <w:t xml:space="preserve">   13,500 – 16,500 = 3,000 (A)</w:t>
            </w:r>
          </w:p>
        </w:tc>
      </w:tr>
    </w:tbl>
    <w:p w:rsidR="007839D7" w:rsidRDefault="007839D7" w:rsidP="003D560D">
      <w:pPr>
        <w:jc w:val="both"/>
        <w:rPr>
          <w:rFonts w:asciiTheme="majorHAnsi" w:eastAsia="Batang" w:hAnsiTheme="majorHAnsi"/>
          <w:b/>
        </w:rPr>
      </w:pPr>
    </w:p>
    <w:p w:rsidR="007839D7" w:rsidRDefault="007839D7" w:rsidP="003D560D">
      <w:pPr>
        <w:jc w:val="both"/>
        <w:rPr>
          <w:rFonts w:asciiTheme="majorHAnsi" w:eastAsia="Batang" w:hAnsiTheme="majorHAnsi"/>
          <w:b/>
        </w:rPr>
      </w:pPr>
      <w:r>
        <w:rPr>
          <w:rFonts w:asciiTheme="majorHAnsi" w:eastAsia="Batang" w:hAnsiTheme="majorHAnsi"/>
          <w:b/>
        </w:rPr>
        <w:t xml:space="preserve">Main Answer </w:t>
      </w:r>
    </w:p>
    <w:p w:rsidR="007839D7" w:rsidRDefault="007839D7" w:rsidP="003D560D">
      <w:pPr>
        <w:jc w:val="both"/>
        <w:rPr>
          <w:rFonts w:asciiTheme="majorHAnsi" w:eastAsia="Batang" w:hAnsiTheme="majorHAnsi"/>
          <w:b/>
        </w:rPr>
      </w:pPr>
    </w:p>
    <w:p w:rsidR="00A72F85" w:rsidRPr="00065A20" w:rsidRDefault="00A72F85" w:rsidP="003D560D">
      <w:pPr>
        <w:jc w:val="both"/>
        <w:rPr>
          <w:rFonts w:asciiTheme="majorHAnsi" w:eastAsia="Batang" w:hAnsiTheme="majorHAnsi"/>
          <w:b/>
        </w:rPr>
      </w:pPr>
      <w:r>
        <w:rPr>
          <w:rFonts w:asciiTheme="majorHAnsi" w:eastAsia="Batang" w:hAnsiTheme="majorHAnsi"/>
          <w:b/>
        </w:rPr>
        <w:t>(</w:t>
      </w:r>
      <w:proofErr w:type="spellStart"/>
      <w:r>
        <w:rPr>
          <w:rFonts w:asciiTheme="majorHAnsi" w:eastAsia="Batang" w:hAnsiTheme="majorHAnsi"/>
          <w:b/>
        </w:rPr>
        <w:t>i</w:t>
      </w:r>
      <w:proofErr w:type="spellEnd"/>
      <w:r>
        <w:rPr>
          <w:rFonts w:asciiTheme="majorHAnsi" w:eastAsia="Batang" w:hAnsiTheme="majorHAnsi"/>
          <w:b/>
        </w:rPr>
        <w:t xml:space="preserve">) </w:t>
      </w:r>
      <w:r w:rsidRPr="007839D7">
        <w:rPr>
          <w:rFonts w:asciiTheme="majorHAnsi" w:eastAsia="Batang" w:hAnsiTheme="majorHAnsi"/>
          <w:b/>
        </w:rPr>
        <w:t>Partial Plan</w:t>
      </w:r>
      <w:r w:rsidRPr="00065A20">
        <w:rPr>
          <w:rFonts w:asciiTheme="majorHAnsi" w:eastAsia="Batang" w:hAnsiTheme="majorHAnsi"/>
          <w:b/>
        </w:rPr>
        <w:t xml:space="preserve"> </w:t>
      </w:r>
    </w:p>
    <w:tbl>
      <w:tblPr>
        <w:tblStyle w:val="TableGrid"/>
        <w:tblW w:w="0" w:type="auto"/>
        <w:tblLook w:val="04A0"/>
      </w:tblPr>
      <w:tblGrid>
        <w:gridCol w:w="6858"/>
        <w:gridCol w:w="1350"/>
        <w:gridCol w:w="1368"/>
      </w:tblGrid>
      <w:tr w:rsidR="00A72F85" w:rsidRPr="00065A20" w:rsidTr="00B51686">
        <w:tc>
          <w:tcPr>
            <w:tcW w:w="6858" w:type="dxa"/>
          </w:tcPr>
          <w:p w:rsidR="00A72F85" w:rsidRPr="00065A20" w:rsidRDefault="00A72F85" w:rsidP="00A72F85">
            <w:pPr>
              <w:jc w:val="both"/>
              <w:rPr>
                <w:rFonts w:asciiTheme="majorHAnsi" w:hAnsiTheme="majorHAnsi" w:cs="Arial"/>
              </w:rPr>
            </w:pPr>
            <w:r w:rsidRPr="00065A20">
              <w:rPr>
                <w:rFonts w:asciiTheme="majorHAnsi" w:hAnsiTheme="majorHAnsi" w:cs="Arial"/>
              </w:rPr>
              <w:t>Store Ledger Control A/c ………………….. Dr.</w:t>
            </w:r>
          </w:p>
          <w:p w:rsidR="00A72F85" w:rsidRPr="00065A20" w:rsidRDefault="00A72F85" w:rsidP="00A72F85">
            <w:pPr>
              <w:jc w:val="both"/>
              <w:rPr>
                <w:rFonts w:asciiTheme="majorHAnsi" w:hAnsiTheme="majorHAnsi" w:cs="Arial"/>
              </w:rPr>
            </w:pPr>
            <w:r w:rsidRPr="00065A20">
              <w:rPr>
                <w:rFonts w:asciiTheme="majorHAnsi" w:hAnsiTheme="majorHAnsi" w:cs="Arial"/>
              </w:rPr>
              <w:t>Wages A/c  ………………………………………...Dr.</w:t>
            </w:r>
          </w:p>
          <w:p w:rsidR="00A72F85" w:rsidRPr="00065A20" w:rsidRDefault="00A72F85" w:rsidP="00A72F85">
            <w:pPr>
              <w:jc w:val="both"/>
              <w:rPr>
                <w:rFonts w:asciiTheme="majorHAnsi" w:hAnsiTheme="majorHAnsi" w:cs="Arial"/>
              </w:rPr>
            </w:pPr>
            <w:r w:rsidRPr="00065A20">
              <w:rPr>
                <w:rFonts w:asciiTheme="majorHAnsi" w:hAnsiTheme="majorHAnsi" w:cs="Arial"/>
              </w:rPr>
              <w:t>Factory Overheads A/c ………………………Dr.</w:t>
            </w:r>
          </w:p>
          <w:p w:rsidR="00A72F85" w:rsidRPr="00065A20" w:rsidRDefault="00A72F85" w:rsidP="00A72F85">
            <w:pPr>
              <w:jc w:val="both"/>
              <w:rPr>
                <w:rFonts w:asciiTheme="majorHAnsi" w:hAnsiTheme="majorHAnsi" w:cs="Arial"/>
              </w:rPr>
            </w:pPr>
            <w:r w:rsidRPr="00065A20">
              <w:rPr>
                <w:rFonts w:asciiTheme="majorHAnsi" w:hAnsiTheme="majorHAnsi" w:cs="Arial"/>
              </w:rPr>
              <w:t xml:space="preserve">          To General Ledger Adjustment Account</w:t>
            </w:r>
          </w:p>
          <w:p w:rsidR="00A72F85" w:rsidRPr="00065A20" w:rsidRDefault="00A72F85" w:rsidP="00A72F85">
            <w:pPr>
              <w:jc w:val="both"/>
              <w:rPr>
                <w:rFonts w:asciiTheme="majorHAnsi" w:hAnsiTheme="majorHAnsi" w:cs="Arial"/>
              </w:rPr>
            </w:pPr>
            <w:r w:rsidRPr="00065A20">
              <w:rPr>
                <w:rFonts w:asciiTheme="majorHAnsi" w:hAnsiTheme="majorHAnsi" w:cs="Arial"/>
              </w:rPr>
              <w:t>(Being raw material purchased and cost incurred on wages and FO)</w:t>
            </w:r>
          </w:p>
        </w:tc>
        <w:tc>
          <w:tcPr>
            <w:tcW w:w="1350" w:type="dxa"/>
          </w:tcPr>
          <w:p w:rsidR="00A72F85" w:rsidRPr="00065A20" w:rsidRDefault="00A72F85" w:rsidP="00A72F85">
            <w:pPr>
              <w:jc w:val="center"/>
              <w:rPr>
                <w:rFonts w:asciiTheme="majorHAnsi" w:hAnsiTheme="majorHAnsi" w:cs="Arial"/>
              </w:rPr>
            </w:pPr>
            <w:r w:rsidRPr="00065A20">
              <w:rPr>
                <w:rFonts w:asciiTheme="majorHAnsi" w:hAnsiTheme="majorHAnsi" w:cs="Arial"/>
              </w:rPr>
              <w:t>11,000</w:t>
            </w:r>
          </w:p>
          <w:p w:rsidR="00A72F85" w:rsidRPr="00065A20" w:rsidRDefault="00A72F85" w:rsidP="00A72F85">
            <w:pPr>
              <w:jc w:val="center"/>
              <w:rPr>
                <w:rFonts w:asciiTheme="majorHAnsi" w:hAnsiTheme="majorHAnsi" w:cs="Arial"/>
              </w:rPr>
            </w:pPr>
            <w:r w:rsidRPr="00065A20">
              <w:rPr>
                <w:rFonts w:asciiTheme="majorHAnsi" w:hAnsiTheme="majorHAnsi" w:cs="Arial"/>
              </w:rPr>
              <w:t xml:space="preserve">  8,663</w:t>
            </w:r>
          </w:p>
          <w:p w:rsidR="00A72F85" w:rsidRPr="00065A20" w:rsidRDefault="00A72F85" w:rsidP="00A72F85">
            <w:pPr>
              <w:jc w:val="center"/>
              <w:rPr>
                <w:rFonts w:asciiTheme="majorHAnsi" w:hAnsiTheme="majorHAnsi" w:cs="Arial"/>
              </w:rPr>
            </w:pPr>
            <w:r w:rsidRPr="00065A20">
              <w:rPr>
                <w:rFonts w:asciiTheme="majorHAnsi" w:hAnsiTheme="majorHAnsi" w:cs="Arial"/>
              </w:rPr>
              <w:t>17,000</w:t>
            </w:r>
          </w:p>
        </w:tc>
        <w:tc>
          <w:tcPr>
            <w:tcW w:w="1368" w:type="dxa"/>
          </w:tcPr>
          <w:p w:rsidR="00A72F85" w:rsidRPr="00065A20" w:rsidRDefault="00A72F85" w:rsidP="00A72F85">
            <w:pPr>
              <w:rPr>
                <w:rFonts w:asciiTheme="majorHAnsi" w:hAnsiTheme="majorHAnsi" w:cs="Arial"/>
              </w:rPr>
            </w:pPr>
          </w:p>
          <w:p w:rsidR="00A72F85" w:rsidRPr="00065A20" w:rsidRDefault="00A72F85" w:rsidP="00A72F85">
            <w:pPr>
              <w:rPr>
                <w:rFonts w:asciiTheme="majorHAnsi" w:hAnsiTheme="majorHAnsi" w:cs="Arial"/>
              </w:rPr>
            </w:pPr>
          </w:p>
          <w:p w:rsidR="00A72F85" w:rsidRPr="00065A20" w:rsidRDefault="00A72F85" w:rsidP="00A72F85">
            <w:pPr>
              <w:rPr>
                <w:rFonts w:asciiTheme="majorHAnsi" w:hAnsiTheme="majorHAnsi" w:cs="Arial"/>
              </w:rPr>
            </w:pPr>
          </w:p>
          <w:p w:rsidR="00A72F85" w:rsidRPr="00065A20" w:rsidRDefault="00A72F85" w:rsidP="00A72F85">
            <w:pPr>
              <w:rPr>
                <w:rFonts w:asciiTheme="majorHAnsi" w:hAnsiTheme="majorHAnsi" w:cs="Arial"/>
              </w:rPr>
            </w:pPr>
            <w:r w:rsidRPr="00065A20">
              <w:rPr>
                <w:rFonts w:asciiTheme="majorHAnsi" w:hAnsiTheme="majorHAnsi" w:cs="Arial"/>
              </w:rPr>
              <w:t xml:space="preserve">       36,663</w:t>
            </w:r>
          </w:p>
        </w:tc>
      </w:tr>
      <w:tr w:rsidR="00A72F85" w:rsidRPr="00065A20" w:rsidTr="00B51686">
        <w:tc>
          <w:tcPr>
            <w:tcW w:w="6858" w:type="dxa"/>
          </w:tcPr>
          <w:p w:rsidR="00A72F85" w:rsidRPr="00065A20" w:rsidRDefault="00B51686" w:rsidP="00A72F85">
            <w:pPr>
              <w:jc w:val="both"/>
              <w:rPr>
                <w:rFonts w:asciiTheme="majorHAnsi" w:hAnsiTheme="majorHAnsi" w:cs="Arial"/>
              </w:rPr>
            </w:pPr>
            <w:r w:rsidRPr="00065A20">
              <w:rPr>
                <w:rFonts w:asciiTheme="majorHAnsi" w:hAnsiTheme="majorHAnsi" w:cs="Arial"/>
              </w:rPr>
              <w:t>Work – in – Progress A/c ……………….…Dr.</w:t>
            </w:r>
          </w:p>
          <w:p w:rsidR="00B51686" w:rsidRPr="00065A20" w:rsidRDefault="00B51686" w:rsidP="00A72F85">
            <w:pPr>
              <w:jc w:val="both"/>
              <w:rPr>
                <w:rFonts w:asciiTheme="majorHAnsi" w:hAnsiTheme="majorHAnsi" w:cs="Arial"/>
              </w:rPr>
            </w:pPr>
            <w:r w:rsidRPr="00065A20">
              <w:rPr>
                <w:rFonts w:asciiTheme="majorHAnsi" w:hAnsiTheme="majorHAnsi" w:cs="Arial"/>
              </w:rPr>
              <w:t xml:space="preserve">          To Store Ledger Control A/c</w:t>
            </w:r>
            <w:r w:rsidR="007839D7">
              <w:rPr>
                <w:rFonts w:asciiTheme="majorHAnsi" w:hAnsiTheme="majorHAnsi" w:cs="Arial"/>
              </w:rPr>
              <w:t xml:space="preserve">  (9,500 units @ Rs.1.10)</w:t>
            </w:r>
          </w:p>
          <w:p w:rsidR="00B51686" w:rsidRPr="00065A20" w:rsidRDefault="00B51686" w:rsidP="00A72F85">
            <w:pPr>
              <w:jc w:val="both"/>
              <w:rPr>
                <w:rFonts w:asciiTheme="majorHAnsi" w:hAnsiTheme="majorHAnsi" w:cs="Arial"/>
              </w:rPr>
            </w:pPr>
            <w:r w:rsidRPr="00065A20">
              <w:rPr>
                <w:rFonts w:asciiTheme="majorHAnsi" w:hAnsiTheme="majorHAnsi" w:cs="Arial"/>
              </w:rPr>
              <w:t xml:space="preserve">          To Wages A/c</w:t>
            </w:r>
          </w:p>
          <w:p w:rsidR="00B51686" w:rsidRPr="00065A20" w:rsidRDefault="00B51686" w:rsidP="00A72F85">
            <w:pPr>
              <w:jc w:val="both"/>
              <w:rPr>
                <w:rFonts w:asciiTheme="majorHAnsi" w:hAnsiTheme="majorHAnsi" w:cs="Arial"/>
              </w:rPr>
            </w:pPr>
            <w:r w:rsidRPr="00065A20">
              <w:rPr>
                <w:rFonts w:asciiTheme="majorHAnsi" w:hAnsiTheme="majorHAnsi" w:cs="Arial"/>
              </w:rPr>
              <w:t xml:space="preserve">          To FO A/c </w:t>
            </w:r>
          </w:p>
          <w:p w:rsidR="00B51686" w:rsidRPr="00065A20" w:rsidRDefault="00B51686" w:rsidP="00A72F85">
            <w:pPr>
              <w:jc w:val="both"/>
              <w:rPr>
                <w:rFonts w:asciiTheme="majorHAnsi" w:hAnsiTheme="majorHAnsi" w:cs="Arial"/>
              </w:rPr>
            </w:pPr>
            <w:r w:rsidRPr="00065A20">
              <w:rPr>
                <w:rFonts w:asciiTheme="majorHAnsi" w:hAnsiTheme="majorHAnsi" w:cs="Arial"/>
              </w:rPr>
              <w:t>(Being Actual cost of material, wages and FO charged to WIP A/c)</w:t>
            </w:r>
          </w:p>
        </w:tc>
        <w:tc>
          <w:tcPr>
            <w:tcW w:w="1350" w:type="dxa"/>
          </w:tcPr>
          <w:p w:rsidR="00A72F85" w:rsidRPr="00065A20" w:rsidRDefault="00336DDB" w:rsidP="00A72F85">
            <w:pPr>
              <w:jc w:val="center"/>
              <w:rPr>
                <w:rFonts w:asciiTheme="majorHAnsi" w:hAnsiTheme="majorHAnsi" w:cs="Arial"/>
              </w:rPr>
            </w:pPr>
            <w:r>
              <w:rPr>
                <w:rFonts w:asciiTheme="majorHAnsi" w:hAnsiTheme="majorHAnsi" w:cs="Arial"/>
              </w:rPr>
              <w:t>36,113</w:t>
            </w:r>
          </w:p>
        </w:tc>
        <w:tc>
          <w:tcPr>
            <w:tcW w:w="1368" w:type="dxa"/>
          </w:tcPr>
          <w:p w:rsidR="00A72F85" w:rsidRPr="00065A20" w:rsidRDefault="00A72F85" w:rsidP="00A72F85">
            <w:pPr>
              <w:jc w:val="center"/>
              <w:rPr>
                <w:rFonts w:asciiTheme="majorHAnsi" w:hAnsiTheme="majorHAnsi" w:cs="Arial"/>
              </w:rPr>
            </w:pPr>
          </w:p>
          <w:p w:rsidR="00B51686" w:rsidRPr="00065A20" w:rsidRDefault="00B51686" w:rsidP="00A72F85">
            <w:pPr>
              <w:jc w:val="center"/>
              <w:rPr>
                <w:rFonts w:asciiTheme="majorHAnsi" w:hAnsiTheme="majorHAnsi" w:cs="Arial"/>
              </w:rPr>
            </w:pPr>
            <w:r w:rsidRPr="00065A20">
              <w:rPr>
                <w:rFonts w:asciiTheme="majorHAnsi" w:hAnsiTheme="majorHAnsi" w:cs="Arial"/>
              </w:rPr>
              <w:t>10,450</w:t>
            </w:r>
          </w:p>
          <w:p w:rsidR="00B51686" w:rsidRPr="00065A20" w:rsidRDefault="00B51686" w:rsidP="00A72F85">
            <w:pPr>
              <w:jc w:val="center"/>
              <w:rPr>
                <w:rFonts w:asciiTheme="majorHAnsi" w:hAnsiTheme="majorHAnsi" w:cs="Arial"/>
              </w:rPr>
            </w:pPr>
            <w:r w:rsidRPr="00065A20">
              <w:rPr>
                <w:rFonts w:asciiTheme="majorHAnsi" w:hAnsiTheme="majorHAnsi" w:cs="Arial"/>
              </w:rPr>
              <w:t xml:space="preserve">  8,663</w:t>
            </w:r>
          </w:p>
          <w:p w:rsidR="00B51686" w:rsidRPr="00065A20" w:rsidRDefault="00B51686" w:rsidP="00A72F85">
            <w:pPr>
              <w:jc w:val="center"/>
              <w:rPr>
                <w:rFonts w:asciiTheme="majorHAnsi" w:hAnsiTheme="majorHAnsi" w:cs="Arial"/>
              </w:rPr>
            </w:pPr>
            <w:r w:rsidRPr="00065A20">
              <w:rPr>
                <w:rFonts w:asciiTheme="majorHAnsi" w:hAnsiTheme="majorHAnsi" w:cs="Arial"/>
              </w:rPr>
              <w:t>17,000</w:t>
            </w:r>
          </w:p>
        </w:tc>
      </w:tr>
      <w:tr w:rsidR="00A72F85" w:rsidRPr="00065A20" w:rsidTr="00B51686">
        <w:tc>
          <w:tcPr>
            <w:tcW w:w="6858" w:type="dxa"/>
          </w:tcPr>
          <w:p w:rsidR="00A72F85" w:rsidRPr="00065A20" w:rsidRDefault="00B51686" w:rsidP="00A72F85">
            <w:pPr>
              <w:jc w:val="both"/>
              <w:rPr>
                <w:rFonts w:asciiTheme="majorHAnsi" w:hAnsiTheme="majorHAnsi" w:cs="Arial"/>
              </w:rPr>
            </w:pPr>
            <w:r w:rsidRPr="00065A20">
              <w:rPr>
                <w:rFonts w:asciiTheme="majorHAnsi" w:hAnsiTheme="majorHAnsi" w:cs="Arial"/>
              </w:rPr>
              <w:t xml:space="preserve">Material Price Variance </w:t>
            </w:r>
            <w:r w:rsidR="00D025D4" w:rsidRPr="00065A20">
              <w:rPr>
                <w:rFonts w:asciiTheme="majorHAnsi" w:hAnsiTheme="majorHAnsi" w:cs="Arial"/>
              </w:rPr>
              <w:t xml:space="preserve">A/c </w:t>
            </w:r>
            <w:r w:rsidRPr="00065A20">
              <w:rPr>
                <w:rFonts w:asciiTheme="majorHAnsi" w:hAnsiTheme="majorHAnsi" w:cs="Arial"/>
              </w:rPr>
              <w:t>……………</w:t>
            </w:r>
            <w:r w:rsidR="00D025D4" w:rsidRPr="00065A20">
              <w:rPr>
                <w:rFonts w:asciiTheme="majorHAnsi" w:hAnsiTheme="majorHAnsi" w:cs="Arial"/>
              </w:rPr>
              <w:t>.</w:t>
            </w:r>
            <w:r w:rsidRPr="00065A20">
              <w:rPr>
                <w:rFonts w:asciiTheme="majorHAnsi" w:hAnsiTheme="majorHAnsi" w:cs="Arial"/>
              </w:rPr>
              <w:t>Dr.</w:t>
            </w:r>
          </w:p>
          <w:p w:rsidR="00B51686" w:rsidRPr="00065A20" w:rsidRDefault="00B51686" w:rsidP="00A72F85">
            <w:pPr>
              <w:jc w:val="both"/>
              <w:rPr>
                <w:rFonts w:asciiTheme="majorHAnsi" w:hAnsiTheme="majorHAnsi" w:cs="Arial"/>
              </w:rPr>
            </w:pPr>
            <w:r w:rsidRPr="00065A20">
              <w:rPr>
                <w:rFonts w:asciiTheme="majorHAnsi" w:hAnsiTheme="majorHAnsi" w:cs="Arial"/>
              </w:rPr>
              <w:t>Material Usage Variance</w:t>
            </w:r>
            <w:r w:rsidR="00D025D4" w:rsidRPr="00065A20">
              <w:rPr>
                <w:rFonts w:asciiTheme="majorHAnsi" w:hAnsiTheme="majorHAnsi" w:cs="Arial"/>
              </w:rPr>
              <w:t xml:space="preserve"> A/c………..…..Dr.</w:t>
            </w:r>
          </w:p>
          <w:p w:rsidR="00D025D4" w:rsidRPr="00065A20" w:rsidRDefault="00D025D4" w:rsidP="00A72F85">
            <w:pPr>
              <w:jc w:val="both"/>
              <w:rPr>
                <w:rFonts w:asciiTheme="majorHAnsi" w:hAnsiTheme="majorHAnsi" w:cs="Arial"/>
              </w:rPr>
            </w:pPr>
            <w:r w:rsidRPr="00065A20">
              <w:rPr>
                <w:rFonts w:asciiTheme="majorHAnsi" w:hAnsiTheme="majorHAnsi" w:cs="Arial"/>
              </w:rPr>
              <w:t>Wages Rate Variance A/c ………………..Dr.</w:t>
            </w:r>
          </w:p>
          <w:p w:rsidR="00D025D4" w:rsidRPr="00065A20" w:rsidRDefault="00D025D4" w:rsidP="00A72F85">
            <w:pPr>
              <w:jc w:val="both"/>
              <w:rPr>
                <w:rFonts w:asciiTheme="majorHAnsi" w:hAnsiTheme="majorHAnsi" w:cs="Arial"/>
              </w:rPr>
            </w:pPr>
            <w:r w:rsidRPr="00065A20">
              <w:rPr>
                <w:rFonts w:asciiTheme="majorHAnsi" w:hAnsiTheme="majorHAnsi" w:cs="Arial"/>
              </w:rPr>
              <w:t>Wages Efficiency Variance A/</w:t>
            </w:r>
            <w:proofErr w:type="gramStart"/>
            <w:r w:rsidRPr="00065A20">
              <w:rPr>
                <w:rFonts w:asciiTheme="majorHAnsi" w:hAnsiTheme="majorHAnsi" w:cs="Arial"/>
              </w:rPr>
              <w:t>c  …</w:t>
            </w:r>
            <w:proofErr w:type="gramEnd"/>
            <w:r w:rsidRPr="00065A20">
              <w:rPr>
                <w:rFonts w:asciiTheme="majorHAnsi" w:hAnsiTheme="majorHAnsi" w:cs="Arial"/>
              </w:rPr>
              <w:t>…… Dr.</w:t>
            </w:r>
          </w:p>
          <w:p w:rsidR="00D025D4" w:rsidRPr="00065A20" w:rsidRDefault="00D025D4" w:rsidP="00A72F85">
            <w:pPr>
              <w:jc w:val="both"/>
              <w:rPr>
                <w:rFonts w:asciiTheme="majorHAnsi" w:hAnsiTheme="majorHAnsi" w:cs="Arial"/>
              </w:rPr>
            </w:pPr>
            <w:r w:rsidRPr="00065A20">
              <w:rPr>
                <w:rFonts w:asciiTheme="majorHAnsi" w:hAnsiTheme="majorHAnsi" w:cs="Arial"/>
              </w:rPr>
              <w:t>FO Budget Variance A/c ………………….Dr.</w:t>
            </w:r>
          </w:p>
          <w:p w:rsidR="00D025D4" w:rsidRPr="00065A20" w:rsidRDefault="00D025D4" w:rsidP="00A72F85">
            <w:pPr>
              <w:jc w:val="both"/>
              <w:rPr>
                <w:rFonts w:asciiTheme="majorHAnsi" w:hAnsiTheme="majorHAnsi" w:cs="Arial"/>
              </w:rPr>
            </w:pPr>
            <w:r w:rsidRPr="00065A20">
              <w:rPr>
                <w:rFonts w:asciiTheme="majorHAnsi" w:hAnsiTheme="majorHAnsi" w:cs="Arial"/>
              </w:rPr>
              <w:t>FO Volume variance A/c …………………Dr.</w:t>
            </w:r>
          </w:p>
          <w:p w:rsidR="00D025D4" w:rsidRPr="00065A20" w:rsidRDefault="00D025D4" w:rsidP="00A72F85">
            <w:pPr>
              <w:jc w:val="both"/>
              <w:rPr>
                <w:rFonts w:asciiTheme="majorHAnsi" w:hAnsiTheme="majorHAnsi" w:cs="Arial"/>
              </w:rPr>
            </w:pPr>
            <w:r w:rsidRPr="00065A20">
              <w:rPr>
                <w:rFonts w:asciiTheme="majorHAnsi" w:hAnsiTheme="majorHAnsi" w:cs="Arial"/>
              </w:rPr>
              <w:t xml:space="preserve">          To  Work- in- Progress A/c</w:t>
            </w:r>
          </w:p>
          <w:p w:rsidR="00D025D4" w:rsidRPr="00065A20" w:rsidRDefault="00D025D4" w:rsidP="00A72F85">
            <w:pPr>
              <w:jc w:val="both"/>
              <w:rPr>
                <w:rFonts w:asciiTheme="majorHAnsi" w:hAnsiTheme="majorHAnsi" w:cs="Arial"/>
              </w:rPr>
            </w:pPr>
            <w:r w:rsidRPr="00065A20">
              <w:rPr>
                <w:rFonts w:asciiTheme="majorHAnsi" w:hAnsiTheme="majorHAnsi" w:cs="Arial"/>
              </w:rPr>
              <w:t>(Being adverse variances credited to WIP A/c)</w:t>
            </w:r>
          </w:p>
        </w:tc>
        <w:tc>
          <w:tcPr>
            <w:tcW w:w="1350" w:type="dxa"/>
          </w:tcPr>
          <w:p w:rsidR="00A72F85" w:rsidRPr="00065A20" w:rsidRDefault="00D025D4" w:rsidP="00A72F85">
            <w:pPr>
              <w:jc w:val="center"/>
              <w:rPr>
                <w:rFonts w:asciiTheme="majorHAnsi" w:hAnsiTheme="majorHAnsi" w:cs="Arial"/>
              </w:rPr>
            </w:pPr>
            <w:r w:rsidRPr="00065A20">
              <w:rPr>
                <w:rFonts w:asciiTheme="majorHAnsi" w:hAnsiTheme="majorHAnsi" w:cs="Arial"/>
              </w:rPr>
              <w:t>950</w:t>
            </w:r>
          </w:p>
          <w:p w:rsidR="00D025D4" w:rsidRPr="00065A20" w:rsidRDefault="00D025D4" w:rsidP="00A72F85">
            <w:pPr>
              <w:jc w:val="center"/>
              <w:rPr>
                <w:rFonts w:asciiTheme="majorHAnsi" w:hAnsiTheme="majorHAnsi" w:cs="Arial"/>
              </w:rPr>
            </w:pPr>
            <w:r w:rsidRPr="00065A20">
              <w:rPr>
                <w:rFonts w:asciiTheme="majorHAnsi" w:hAnsiTheme="majorHAnsi" w:cs="Arial"/>
              </w:rPr>
              <w:t>500</w:t>
            </w:r>
          </w:p>
          <w:p w:rsidR="00D025D4" w:rsidRPr="00065A20" w:rsidRDefault="00D025D4" w:rsidP="00D025D4">
            <w:pPr>
              <w:rPr>
                <w:rFonts w:asciiTheme="majorHAnsi" w:hAnsiTheme="majorHAnsi" w:cs="Arial"/>
              </w:rPr>
            </w:pPr>
            <w:r w:rsidRPr="00065A20">
              <w:rPr>
                <w:rFonts w:asciiTheme="majorHAnsi" w:hAnsiTheme="majorHAnsi" w:cs="Arial"/>
              </w:rPr>
              <w:t xml:space="preserve">    1,238</w:t>
            </w:r>
          </w:p>
          <w:p w:rsidR="00D025D4" w:rsidRPr="00065A20" w:rsidRDefault="00336DDB" w:rsidP="00D025D4">
            <w:pPr>
              <w:rPr>
                <w:rFonts w:asciiTheme="majorHAnsi" w:hAnsiTheme="majorHAnsi" w:cs="Arial"/>
              </w:rPr>
            </w:pPr>
            <w:r>
              <w:rPr>
                <w:rFonts w:asciiTheme="majorHAnsi" w:hAnsiTheme="majorHAnsi" w:cs="Arial"/>
              </w:rPr>
              <w:t xml:space="preserve">       675</w:t>
            </w:r>
          </w:p>
          <w:p w:rsidR="00D025D4" w:rsidRPr="00065A20" w:rsidRDefault="00D025D4" w:rsidP="00D025D4">
            <w:pPr>
              <w:rPr>
                <w:rFonts w:asciiTheme="majorHAnsi" w:hAnsiTheme="majorHAnsi" w:cs="Arial"/>
              </w:rPr>
            </w:pPr>
            <w:r w:rsidRPr="00065A20">
              <w:rPr>
                <w:rFonts w:asciiTheme="majorHAnsi" w:hAnsiTheme="majorHAnsi" w:cs="Arial"/>
              </w:rPr>
              <w:t xml:space="preserve">       500</w:t>
            </w:r>
          </w:p>
          <w:p w:rsidR="00D025D4" w:rsidRPr="00065A20" w:rsidRDefault="00336DDB" w:rsidP="00D025D4">
            <w:pPr>
              <w:rPr>
                <w:rFonts w:asciiTheme="majorHAnsi" w:hAnsiTheme="majorHAnsi" w:cs="Arial"/>
              </w:rPr>
            </w:pPr>
            <w:r>
              <w:rPr>
                <w:rFonts w:asciiTheme="majorHAnsi" w:hAnsiTheme="majorHAnsi" w:cs="Arial"/>
              </w:rPr>
              <w:t xml:space="preserve">    3</w:t>
            </w:r>
            <w:r w:rsidR="00D025D4" w:rsidRPr="00065A20">
              <w:rPr>
                <w:rFonts w:asciiTheme="majorHAnsi" w:hAnsiTheme="majorHAnsi" w:cs="Arial"/>
              </w:rPr>
              <w:t>,000</w:t>
            </w:r>
          </w:p>
          <w:p w:rsidR="00D025D4" w:rsidRPr="00065A20" w:rsidRDefault="00D025D4" w:rsidP="00D025D4">
            <w:pPr>
              <w:rPr>
                <w:rFonts w:asciiTheme="majorHAnsi" w:hAnsiTheme="majorHAnsi" w:cs="Arial"/>
              </w:rPr>
            </w:pPr>
            <w:r w:rsidRPr="00065A20">
              <w:rPr>
                <w:rFonts w:asciiTheme="majorHAnsi" w:hAnsiTheme="majorHAnsi" w:cs="Arial"/>
              </w:rPr>
              <w:t xml:space="preserve">    </w:t>
            </w:r>
          </w:p>
        </w:tc>
        <w:tc>
          <w:tcPr>
            <w:tcW w:w="1368" w:type="dxa"/>
          </w:tcPr>
          <w:p w:rsidR="00A72F85" w:rsidRPr="00065A20" w:rsidRDefault="00A72F85" w:rsidP="00A72F85">
            <w:pPr>
              <w:jc w:val="center"/>
              <w:rPr>
                <w:rFonts w:asciiTheme="majorHAnsi" w:hAnsiTheme="majorHAnsi" w:cs="Arial"/>
              </w:rPr>
            </w:pPr>
          </w:p>
          <w:p w:rsidR="00D025D4" w:rsidRPr="00065A20" w:rsidRDefault="00D025D4" w:rsidP="00A72F85">
            <w:pPr>
              <w:jc w:val="center"/>
              <w:rPr>
                <w:rFonts w:asciiTheme="majorHAnsi" w:hAnsiTheme="majorHAnsi" w:cs="Arial"/>
              </w:rPr>
            </w:pPr>
          </w:p>
          <w:p w:rsidR="00D025D4" w:rsidRPr="00065A20" w:rsidRDefault="00D025D4" w:rsidP="00A72F85">
            <w:pPr>
              <w:jc w:val="center"/>
              <w:rPr>
                <w:rFonts w:asciiTheme="majorHAnsi" w:hAnsiTheme="majorHAnsi" w:cs="Arial"/>
              </w:rPr>
            </w:pPr>
          </w:p>
          <w:p w:rsidR="00D025D4" w:rsidRPr="00065A20" w:rsidRDefault="00D025D4" w:rsidP="00A72F85">
            <w:pPr>
              <w:jc w:val="center"/>
              <w:rPr>
                <w:rFonts w:asciiTheme="majorHAnsi" w:hAnsiTheme="majorHAnsi" w:cs="Arial"/>
              </w:rPr>
            </w:pPr>
          </w:p>
          <w:p w:rsidR="00D025D4" w:rsidRPr="00065A20" w:rsidRDefault="00D025D4" w:rsidP="00A72F85">
            <w:pPr>
              <w:jc w:val="center"/>
              <w:rPr>
                <w:rFonts w:asciiTheme="majorHAnsi" w:hAnsiTheme="majorHAnsi" w:cs="Arial"/>
              </w:rPr>
            </w:pPr>
          </w:p>
          <w:p w:rsidR="00D025D4" w:rsidRPr="00065A20" w:rsidRDefault="00D025D4" w:rsidP="00A72F85">
            <w:pPr>
              <w:jc w:val="center"/>
              <w:rPr>
                <w:rFonts w:asciiTheme="majorHAnsi" w:hAnsiTheme="majorHAnsi" w:cs="Arial"/>
              </w:rPr>
            </w:pPr>
          </w:p>
          <w:p w:rsidR="00D025D4" w:rsidRPr="00065A20" w:rsidRDefault="00336DDB" w:rsidP="00A72F85">
            <w:pPr>
              <w:jc w:val="center"/>
              <w:rPr>
                <w:rFonts w:asciiTheme="majorHAnsi" w:hAnsiTheme="majorHAnsi" w:cs="Arial"/>
              </w:rPr>
            </w:pPr>
            <w:r>
              <w:rPr>
                <w:rFonts w:asciiTheme="majorHAnsi" w:hAnsiTheme="majorHAnsi" w:cs="Arial"/>
              </w:rPr>
              <w:t>6,863</w:t>
            </w:r>
          </w:p>
        </w:tc>
      </w:tr>
      <w:tr w:rsidR="00D025D4" w:rsidRPr="00065A20" w:rsidTr="00B51686">
        <w:tc>
          <w:tcPr>
            <w:tcW w:w="6858" w:type="dxa"/>
          </w:tcPr>
          <w:p w:rsidR="00D025D4" w:rsidRPr="00065A20" w:rsidRDefault="00D025D4" w:rsidP="00A72F85">
            <w:pPr>
              <w:jc w:val="both"/>
              <w:rPr>
                <w:rFonts w:asciiTheme="majorHAnsi" w:hAnsiTheme="majorHAnsi" w:cs="Arial"/>
              </w:rPr>
            </w:pPr>
            <w:r w:rsidRPr="00065A20">
              <w:rPr>
                <w:rFonts w:asciiTheme="majorHAnsi" w:hAnsiTheme="majorHAnsi" w:cs="Arial"/>
              </w:rPr>
              <w:t>Finished Stock A/c ……………………………….Dr.</w:t>
            </w:r>
          </w:p>
          <w:p w:rsidR="00D025D4" w:rsidRPr="00065A20" w:rsidRDefault="00D025D4" w:rsidP="00A72F85">
            <w:pPr>
              <w:jc w:val="both"/>
              <w:rPr>
                <w:rFonts w:asciiTheme="majorHAnsi" w:hAnsiTheme="majorHAnsi" w:cs="Arial"/>
              </w:rPr>
            </w:pPr>
            <w:r w:rsidRPr="00065A20">
              <w:rPr>
                <w:rFonts w:asciiTheme="majorHAnsi" w:hAnsiTheme="majorHAnsi" w:cs="Arial"/>
              </w:rPr>
              <w:lastRenderedPageBreak/>
              <w:t xml:space="preserve">          To Work-in-Progress A/c</w:t>
            </w:r>
          </w:p>
          <w:p w:rsidR="00E63AA9" w:rsidRPr="00065A20" w:rsidRDefault="00E63AA9" w:rsidP="00E63AA9">
            <w:pPr>
              <w:jc w:val="both"/>
              <w:rPr>
                <w:rFonts w:asciiTheme="majorHAnsi" w:hAnsiTheme="majorHAnsi" w:cs="Arial"/>
              </w:rPr>
            </w:pPr>
            <w:r w:rsidRPr="00065A20">
              <w:rPr>
                <w:rFonts w:asciiTheme="majorHAnsi" w:hAnsiTheme="majorHAnsi" w:cs="Arial"/>
              </w:rPr>
              <w:t xml:space="preserve">(Being </w:t>
            </w:r>
            <w:r w:rsidR="007839D7">
              <w:rPr>
                <w:rFonts w:asciiTheme="majorHAnsi" w:hAnsiTheme="majorHAnsi" w:cs="Arial"/>
              </w:rPr>
              <w:t xml:space="preserve">the balance of WIP A/c representing the </w:t>
            </w:r>
            <w:r w:rsidRPr="00065A20">
              <w:rPr>
                <w:rFonts w:asciiTheme="majorHAnsi" w:hAnsiTheme="majorHAnsi" w:cs="Arial"/>
              </w:rPr>
              <w:t>standard cost of 900 production units transferred to finished stock a/c)</w:t>
            </w:r>
          </w:p>
        </w:tc>
        <w:tc>
          <w:tcPr>
            <w:tcW w:w="1350" w:type="dxa"/>
          </w:tcPr>
          <w:p w:rsidR="00D025D4" w:rsidRPr="00065A20" w:rsidRDefault="00E63AA9" w:rsidP="00A72F85">
            <w:pPr>
              <w:jc w:val="center"/>
              <w:rPr>
                <w:rFonts w:asciiTheme="majorHAnsi" w:hAnsiTheme="majorHAnsi" w:cs="Arial"/>
              </w:rPr>
            </w:pPr>
            <w:r w:rsidRPr="00065A20">
              <w:rPr>
                <w:rFonts w:asciiTheme="majorHAnsi" w:hAnsiTheme="majorHAnsi" w:cs="Arial"/>
              </w:rPr>
              <w:lastRenderedPageBreak/>
              <w:t>29,250</w:t>
            </w:r>
          </w:p>
        </w:tc>
        <w:tc>
          <w:tcPr>
            <w:tcW w:w="1368" w:type="dxa"/>
          </w:tcPr>
          <w:p w:rsidR="00D025D4" w:rsidRPr="00065A20" w:rsidRDefault="00D025D4" w:rsidP="00A72F85">
            <w:pPr>
              <w:jc w:val="center"/>
              <w:rPr>
                <w:rFonts w:asciiTheme="majorHAnsi" w:hAnsiTheme="majorHAnsi" w:cs="Arial"/>
              </w:rPr>
            </w:pPr>
          </w:p>
          <w:p w:rsidR="00E63AA9" w:rsidRPr="00065A20" w:rsidRDefault="00E63AA9" w:rsidP="00A72F85">
            <w:pPr>
              <w:jc w:val="center"/>
              <w:rPr>
                <w:rFonts w:asciiTheme="majorHAnsi" w:hAnsiTheme="majorHAnsi" w:cs="Arial"/>
              </w:rPr>
            </w:pPr>
            <w:r w:rsidRPr="00065A20">
              <w:rPr>
                <w:rFonts w:asciiTheme="majorHAnsi" w:hAnsiTheme="majorHAnsi" w:cs="Arial"/>
              </w:rPr>
              <w:lastRenderedPageBreak/>
              <w:t>29,250</w:t>
            </w:r>
          </w:p>
        </w:tc>
      </w:tr>
      <w:tr w:rsidR="00D025D4" w:rsidRPr="00065A20" w:rsidTr="00B51686">
        <w:tc>
          <w:tcPr>
            <w:tcW w:w="6858" w:type="dxa"/>
          </w:tcPr>
          <w:p w:rsidR="00D025D4" w:rsidRPr="00065A20" w:rsidRDefault="00E63AA9" w:rsidP="00A72F85">
            <w:pPr>
              <w:jc w:val="both"/>
              <w:rPr>
                <w:rFonts w:asciiTheme="majorHAnsi" w:hAnsiTheme="majorHAnsi" w:cs="Arial"/>
              </w:rPr>
            </w:pPr>
            <w:r w:rsidRPr="00065A20">
              <w:rPr>
                <w:rFonts w:asciiTheme="majorHAnsi" w:hAnsiTheme="majorHAnsi" w:cs="Arial"/>
              </w:rPr>
              <w:lastRenderedPageBreak/>
              <w:t>Cost of Goods sold A/c ………………………Dr.</w:t>
            </w:r>
          </w:p>
          <w:p w:rsidR="00E63AA9" w:rsidRPr="00065A20" w:rsidRDefault="00E63AA9" w:rsidP="00A72F85">
            <w:pPr>
              <w:jc w:val="both"/>
              <w:rPr>
                <w:rFonts w:asciiTheme="majorHAnsi" w:hAnsiTheme="majorHAnsi" w:cs="Arial"/>
              </w:rPr>
            </w:pPr>
            <w:r w:rsidRPr="00065A20">
              <w:rPr>
                <w:rFonts w:asciiTheme="majorHAnsi" w:hAnsiTheme="majorHAnsi" w:cs="Arial"/>
              </w:rPr>
              <w:t xml:space="preserve">          To Finished Stock A/c</w:t>
            </w:r>
          </w:p>
          <w:p w:rsidR="00E63AA9" w:rsidRPr="00065A20" w:rsidRDefault="00E63AA9" w:rsidP="00A72F85">
            <w:pPr>
              <w:jc w:val="both"/>
              <w:rPr>
                <w:rFonts w:asciiTheme="majorHAnsi" w:hAnsiTheme="majorHAnsi" w:cs="Arial"/>
              </w:rPr>
            </w:pPr>
            <w:r w:rsidRPr="00065A20">
              <w:rPr>
                <w:rFonts w:asciiTheme="majorHAnsi" w:hAnsiTheme="majorHAnsi" w:cs="Arial"/>
              </w:rPr>
              <w:t>(Being cost of goods sold transferred to cost of goods sold a/c)</w:t>
            </w:r>
          </w:p>
        </w:tc>
        <w:tc>
          <w:tcPr>
            <w:tcW w:w="1350" w:type="dxa"/>
          </w:tcPr>
          <w:p w:rsidR="00D025D4" w:rsidRPr="00065A20" w:rsidRDefault="00E63AA9" w:rsidP="00A72F85">
            <w:pPr>
              <w:jc w:val="center"/>
              <w:rPr>
                <w:rFonts w:asciiTheme="majorHAnsi" w:hAnsiTheme="majorHAnsi" w:cs="Arial"/>
              </w:rPr>
            </w:pPr>
            <w:r w:rsidRPr="00065A20">
              <w:rPr>
                <w:rFonts w:asciiTheme="majorHAnsi" w:hAnsiTheme="majorHAnsi" w:cs="Arial"/>
              </w:rPr>
              <w:t>29,250</w:t>
            </w:r>
          </w:p>
        </w:tc>
        <w:tc>
          <w:tcPr>
            <w:tcW w:w="1368" w:type="dxa"/>
          </w:tcPr>
          <w:p w:rsidR="00D025D4" w:rsidRPr="00065A20" w:rsidRDefault="00D025D4" w:rsidP="00A72F85">
            <w:pPr>
              <w:jc w:val="center"/>
              <w:rPr>
                <w:rFonts w:asciiTheme="majorHAnsi" w:hAnsiTheme="majorHAnsi" w:cs="Arial"/>
              </w:rPr>
            </w:pPr>
          </w:p>
          <w:p w:rsidR="00E63AA9" w:rsidRPr="00065A20" w:rsidRDefault="00E63AA9" w:rsidP="00A72F85">
            <w:pPr>
              <w:jc w:val="center"/>
              <w:rPr>
                <w:rFonts w:asciiTheme="majorHAnsi" w:hAnsiTheme="majorHAnsi" w:cs="Arial"/>
              </w:rPr>
            </w:pPr>
            <w:r w:rsidRPr="00065A20">
              <w:rPr>
                <w:rFonts w:asciiTheme="majorHAnsi" w:hAnsiTheme="majorHAnsi" w:cs="Arial"/>
              </w:rPr>
              <w:t>29,250</w:t>
            </w:r>
          </w:p>
        </w:tc>
      </w:tr>
      <w:tr w:rsidR="00D025D4" w:rsidRPr="00065A20" w:rsidTr="00B51686">
        <w:tc>
          <w:tcPr>
            <w:tcW w:w="6858" w:type="dxa"/>
          </w:tcPr>
          <w:p w:rsidR="00D025D4" w:rsidRPr="00065A20" w:rsidRDefault="00E63AA9" w:rsidP="00A72F85">
            <w:pPr>
              <w:jc w:val="both"/>
              <w:rPr>
                <w:rFonts w:asciiTheme="majorHAnsi" w:hAnsiTheme="majorHAnsi" w:cs="Arial"/>
              </w:rPr>
            </w:pPr>
            <w:r w:rsidRPr="00065A20">
              <w:rPr>
                <w:rFonts w:asciiTheme="majorHAnsi" w:hAnsiTheme="majorHAnsi" w:cs="Arial"/>
              </w:rPr>
              <w:t>General Ledger Adjustment Account ….Dr.</w:t>
            </w:r>
          </w:p>
          <w:p w:rsidR="00E63AA9" w:rsidRPr="00065A20" w:rsidRDefault="00E63AA9" w:rsidP="00A72F85">
            <w:pPr>
              <w:jc w:val="both"/>
              <w:rPr>
                <w:rFonts w:asciiTheme="majorHAnsi" w:hAnsiTheme="majorHAnsi" w:cs="Arial"/>
              </w:rPr>
            </w:pPr>
            <w:r w:rsidRPr="00065A20">
              <w:rPr>
                <w:rFonts w:asciiTheme="majorHAnsi" w:hAnsiTheme="majorHAnsi" w:cs="Arial"/>
              </w:rPr>
              <w:t xml:space="preserve">          To Sales A/c</w:t>
            </w:r>
          </w:p>
          <w:p w:rsidR="00E63AA9" w:rsidRPr="00065A20" w:rsidRDefault="00E63AA9" w:rsidP="00A72F85">
            <w:pPr>
              <w:jc w:val="both"/>
              <w:rPr>
                <w:rFonts w:asciiTheme="majorHAnsi" w:hAnsiTheme="majorHAnsi" w:cs="Arial"/>
              </w:rPr>
            </w:pPr>
            <w:r w:rsidRPr="00065A20">
              <w:rPr>
                <w:rFonts w:asciiTheme="majorHAnsi" w:hAnsiTheme="majorHAnsi" w:cs="Arial"/>
              </w:rPr>
              <w:t>(Being 900 units sold)</w:t>
            </w:r>
          </w:p>
        </w:tc>
        <w:tc>
          <w:tcPr>
            <w:tcW w:w="1350" w:type="dxa"/>
          </w:tcPr>
          <w:p w:rsidR="00D025D4" w:rsidRPr="00065A20" w:rsidRDefault="00E63AA9" w:rsidP="00A72F85">
            <w:pPr>
              <w:jc w:val="center"/>
              <w:rPr>
                <w:rFonts w:asciiTheme="majorHAnsi" w:hAnsiTheme="majorHAnsi" w:cs="Arial"/>
              </w:rPr>
            </w:pPr>
            <w:r w:rsidRPr="00065A20">
              <w:rPr>
                <w:rFonts w:asciiTheme="majorHAnsi" w:hAnsiTheme="majorHAnsi" w:cs="Arial"/>
              </w:rPr>
              <w:t>54,000</w:t>
            </w:r>
          </w:p>
        </w:tc>
        <w:tc>
          <w:tcPr>
            <w:tcW w:w="1368" w:type="dxa"/>
          </w:tcPr>
          <w:p w:rsidR="00E63AA9" w:rsidRPr="00065A20" w:rsidRDefault="00E63AA9" w:rsidP="00A72F85">
            <w:pPr>
              <w:jc w:val="center"/>
              <w:rPr>
                <w:rFonts w:asciiTheme="majorHAnsi" w:hAnsiTheme="majorHAnsi" w:cs="Arial"/>
              </w:rPr>
            </w:pPr>
          </w:p>
          <w:p w:rsidR="00D025D4" w:rsidRPr="00065A20" w:rsidRDefault="00E63AA9" w:rsidP="00A72F85">
            <w:pPr>
              <w:jc w:val="center"/>
              <w:rPr>
                <w:rFonts w:asciiTheme="majorHAnsi" w:hAnsiTheme="majorHAnsi" w:cs="Arial"/>
              </w:rPr>
            </w:pPr>
            <w:r w:rsidRPr="00065A20">
              <w:rPr>
                <w:rFonts w:asciiTheme="majorHAnsi" w:hAnsiTheme="majorHAnsi" w:cs="Arial"/>
              </w:rPr>
              <w:t>54,000</w:t>
            </w:r>
          </w:p>
        </w:tc>
      </w:tr>
      <w:tr w:rsidR="00E63AA9" w:rsidRPr="00065A20" w:rsidTr="00B51686">
        <w:tc>
          <w:tcPr>
            <w:tcW w:w="6858" w:type="dxa"/>
          </w:tcPr>
          <w:p w:rsidR="00E63AA9" w:rsidRPr="00065A20" w:rsidRDefault="00E63AA9" w:rsidP="00A72F85">
            <w:pPr>
              <w:jc w:val="both"/>
              <w:rPr>
                <w:rFonts w:asciiTheme="majorHAnsi" w:hAnsiTheme="majorHAnsi" w:cs="Arial"/>
              </w:rPr>
            </w:pPr>
            <w:r w:rsidRPr="00065A20">
              <w:rPr>
                <w:rFonts w:asciiTheme="majorHAnsi" w:hAnsiTheme="majorHAnsi" w:cs="Arial"/>
              </w:rPr>
              <w:t>Costing P &amp; L A/c ……………………………..Dr.</w:t>
            </w:r>
          </w:p>
          <w:p w:rsidR="00E63AA9" w:rsidRPr="00065A20" w:rsidRDefault="00E63AA9" w:rsidP="00A72F85">
            <w:pPr>
              <w:jc w:val="both"/>
              <w:rPr>
                <w:rFonts w:asciiTheme="majorHAnsi" w:hAnsiTheme="majorHAnsi" w:cs="Arial"/>
              </w:rPr>
            </w:pPr>
            <w:r w:rsidRPr="00065A20">
              <w:rPr>
                <w:rFonts w:asciiTheme="majorHAnsi" w:hAnsiTheme="majorHAnsi" w:cs="Arial"/>
              </w:rPr>
              <w:t xml:space="preserve">          To Cost of Goods  Sold A/c </w:t>
            </w:r>
          </w:p>
          <w:p w:rsidR="00E63AA9" w:rsidRPr="00065A20" w:rsidRDefault="00E63AA9" w:rsidP="00A72F85">
            <w:pPr>
              <w:jc w:val="both"/>
              <w:rPr>
                <w:rFonts w:asciiTheme="majorHAnsi" w:hAnsiTheme="majorHAnsi" w:cs="Arial"/>
              </w:rPr>
            </w:pPr>
            <w:r w:rsidRPr="00065A20">
              <w:rPr>
                <w:rFonts w:asciiTheme="majorHAnsi" w:hAnsiTheme="majorHAnsi" w:cs="Arial"/>
              </w:rPr>
              <w:t>(Being cost of goods sold charged to Costing P &amp; L A/c)</w:t>
            </w:r>
          </w:p>
        </w:tc>
        <w:tc>
          <w:tcPr>
            <w:tcW w:w="1350" w:type="dxa"/>
          </w:tcPr>
          <w:p w:rsidR="00E63AA9" w:rsidRPr="00065A20" w:rsidRDefault="00E63AA9" w:rsidP="00A72F85">
            <w:pPr>
              <w:jc w:val="center"/>
              <w:rPr>
                <w:rFonts w:asciiTheme="majorHAnsi" w:hAnsiTheme="majorHAnsi" w:cs="Arial"/>
              </w:rPr>
            </w:pPr>
            <w:r w:rsidRPr="00065A20">
              <w:rPr>
                <w:rFonts w:asciiTheme="majorHAnsi" w:hAnsiTheme="majorHAnsi" w:cs="Arial"/>
              </w:rPr>
              <w:t>29,250</w:t>
            </w:r>
          </w:p>
        </w:tc>
        <w:tc>
          <w:tcPr>
            <w:tcW w:w="1368" w:type="dxa"/>
          </w:tcPr>
          <w:p w:rsidR="00E63AA9" w:rsidRPr="00065A20" w:rsidRDefault="00E63AA9" w:rsidP="00A72F85">
            <w:pPr>
              <w:jc w:val="center"/>
              <w:rPr>
                <w:rFonts w:asciiTheme="majorHAnsi" w:hAnsiTheme="majorHAnsi" w:cs="Arial"/>
              </w:rPr>
            </w:pPr>
          </w:p>
          <w:p w:rsidR="00E63AA9" w:rsidRPr="00065A20" w:rsidRDefault="00E63AA9" w:rsidP="00A72F85">
            <w:pPr>
              <w:jc w:val="center"/>
              <w:rPr>
                <w:rFonts w:asciiTheme="majorHAnsi" w:hAnsiTheme="majorHAnsi" w:cs="Arial"/>
              </w:rPr>
            </w:pPr>
            <w:r w:rsidRPr="00065A20">
              <w:rPr>
                <w:rFonts w:asciiTheme="majorHAnsi" w:hAnsiTheme="majorHAnsi" w:cs="Arial"/>
              </w:rPr>
              <w:t>29,250</w:t>
            </w:r>
          </w:p>
        </w:tc>
      </w:tr>
      <w:tr w:rsidR="00E63AA9" w:rsidRPr="00065A20" w:rsidTr="00B51686">
        <w:tc>
          <w:tcPr>
            <w:tcW w:w="6858" w:type="dxa"/>
          </w:tcPr>
          <w:p w:rsidR="00E63AA9" w:rsidRPr="00065A20" w:rsidRDefault="00E63AA9" w:rsidP="00A72F85">
            <w:pPr>
              <w:jc w:val="both"/>
              <w:rPr>
                <w:rFonts w:asciiTheme="majorHAnsi" w:hAnsiTheme="majorHAnsi" w:cs="Arial"/>
              </w:rPr>
            </w:pPr>
            <w:r w:rsidRPr="00065A20">
              <w:rPr>
                <w:rFonts w:asciiTheme="majorHAnsi" w:hAnsiTheme="majorHAnsi" w:cs="Arial"/>
              </w:rPr>
              <w:t>Sales A/c …………………………………………Dr.</w:t>
            </w:r>
          </w:p>
          <w:p w:rsidR="00E63AA9" w:rsidRPr="00065A20" w:rsidRDefault="00E63AA9" w:rsidP="00A72F85">
            <w:pPr>
              <w:jc w:val="both"/>
              <w:rPr>
                <w:rFonts w:asciiTheme="majorHAnsi" w:hAnsiTheme="majorHAnsi" w:cs="Arial"/>
              </w:rPr>
            </w:pPr>
            <w:r w:rsidRPr="00065A20">
              <w:rPr>
                <w:rFonts w:asciiTheme="majorHAnsi" w:hAnsiTheme="majorHAnsi" w:cs="Arial"/>
              </w:rPr>
              <w:t xml:space="preserve">          To Costing P &amp; L A/c</w:t>
            </w:r>
          </w:p>
          <w:p w:rsidR="00E63AA9" w:rsidRPr="00065A20" w:rsidRDefault="00E63AA9" w:rsidP="00A72F85">
            <w:pPr>
              <w:jc w:val="both"/>
              <w:rPr>
                <w:rFonts w:asciiTheme="majorHAnsi" w:hAnsiTheme="majorHAnsi" w:cs="Arial"/>
              </w:rPr>
            </w:pPr>
            <w:r w:rsidRPr="00065A20">
              <w:rPr>
                <w:rFonts w:asciiTheme="majorHAnsi" w:hAnsiTheme="majorHAnsi" w:cs="Arial"/>
              </w:rPr>
              <w:t>(Being Sales A/c credited to Costing P &amp; L A/c)</w:t>
            </w:r>
          </w:p>
        </w:tc>
        <w:tc>
          <w:tcPr>
            <w:tcW w:w="1350" w:type="dxa"/>
          </w:tcPr>
          <w:p w:rsidR="00E63AA9" w:rsidRPr="00065A20" w:rsidRDefault="00E63AA9" w:rsidP="00A72F85">
            <w:pPr>
              <w:jc w:val="center"/>
              <w:rPr>
                <w:rFonts w:asciiTheme="majorHAnsi" w:hAnsiTheme="majorHAnsi" w:cs="Arial"/>
              </w:rPr>
            </w:pPr>
            <w:r w:rsidRPr="00065A20">
              <w:rPr>
                <w:rFonts w:asciiTheme="majorHAnsi" w:hAnsiTheme="majorHAnsi" w:cs="Arial"/>
              </w:rPr>
              <w:t>54,000</w:t>
            </w:r>
          </w:p>
        </w:tc>
        <w:tc>
          <w:tcPr>
            <w:tcW w:w="1368" w:type="dxa"/>
          </w:tcPr>
          <w:p w:rsidR="00E63AA9" w:rsidRPr="00065A20" w:rsidRDefault="00E63AA9" w:rsidP="00A72F85">
            <w:pPr>
              <w:jc w:val="center"/>
              <w:rPr>
                <w:rFonts w:asciiTheme="majorHAnsi" w:hAnsiTheme="majorHAnsi" w:cs="Arial"/>
              </w:rPr>
            </w:pPr>
          </w:p>
          <w:p w:rsidR="00E63AA9" w:rsidRPr="00065A20" w:rsidRDefault="00E63AA9" w:rsidP="00A72F85">
            <w:pPr>
              <w:jc w:val="center"/>
              <w:rPr>
                <w:rFonts w:asciiTheme="majorHAnsi" w:hAnsiTheme="majorHAnsi" w:cs="Arial"/>
              </w:rPr>
            </w:pPr>
            <w:r w:rsidRPr="00065A20">
              <w:rPr>
                <w:rFonts w:asciiTheme="majorHAnsi" w:hAnsiTheme="majorHAnsi" w:cs="Arial"/>
              </w:rPr>
              <w:t>54,000</w:t>
            </w:r>
          </w:p>
        </w:tc>
      </w:tr>
      <w:tr w:rsidR="00E63AA9" w:rsidRPr="00065A20" w:rsidTr="00B51686">
        <w:tc>
          <w:tcPr>
            <w:tcW w:w="6858" w:type="dxa"/>
          </w:tcPr>
          <w:p w:rsidR="00955427" w:rsidRPr="00065A20" w:rsidRDefault="00955427" w:rsidP="00955427">
            <w:pPr>
              <w:jc w:val="both"/>
              <w:rPr>
                <w:rFonts w:asciiTheme="majorHAnsi" w:hAnsiTheme="majorHAnsi" w:cs="Arial"/>
              </w:rPr>
            </w:pPr>
            <w:r w:rsidRPr="00065A20">
              <w:rPr>
                <w:rFonts w:asciiTheme="majorHAnsi" w:hAnsiTheme="majorHAnsi" w:cs="Arial"/>
              </w:rPr>
              <w:t>Costing P &amp; L A/c ……………………………..Dr.</w:t>
            </w:r>
          </w:p>
          <w:p w:rsidR="00E63AA9" w:rsidRPr="00065A20" w:rsidRDefault="00955427" w:rsidP="00E63AA9">
            <w:pPr>
              <w:jc w:val="both"/>
              <w:rPr>
                <w:rFonts w:asciiTheme="majorHAnsi" w:hAnsiTheme="majorHAnsi" w:cs="Arial"/>
              </w:rPr>
            </w:pPr>
            <w:r>
              <w:rPr>
                <w:rFonts w:asciiTheme="majorHAnsi" w:hAnsiTheme="majorHAnsi" w:cs="Arial"/>
              </w:rPr>
              <w:t xml:space="preserve">        </w:t>
            </w:r>
            <w:r w:rsidR="00E63AA9" w:rsidRPr="00065A20">
              <w:rPr>
                <w:rFonts w:asciiTheme="majorHAnsi" w:hAnsiTheme="majorHAnsi" w:cs="Arial"/>
              </w:rPr>
              <w:t xml:space="preserve">To Material Price Variance A/c </w:t>
            </w:r>
          </w:p>
          <w:p w:rsidR="00E63AA9" w:rsidRPr="00065A20" w:rsidRDefault="00E63AA9" w:rsidP="00E63AA9">
            <w:pPr>
              <w:jc w:val="both"/>
              <w:rPr>
                <w:rFonts w:asciiTheme="majorHAnsi" w:hAnsiTheme="majorHAnsi" w:cs="Arial"/>
              </w:rPr>
            </w:pPr>
            <w:r w:rsidRPr="00065A20">
              <w:rPr>
                <w:rFonts w:asciiTheme="majorHAnsi" w:hAnsiTheme="majorHAnsi" w:cs="Arial"/>
              </w:rPr>
              <w:t xml:space="preserve">        To Material Usage Variance A/c</w:t>
            </w:r>
          </w:p>
          <w:p w:rsidR="00E63AA9" w:rsidRPr="00065A20" w:rsidRDefault="00E63AA9" w:rsidP="00E63AA9">
            <w:pPr>
              <w:jc w:val="both"/>
              <w:rPr>
                <w:rFonts w:asciiTheme="majorHAnsi" w:hAnsiTheme="majorHAnsi" w:cs="Arial"/>
              </w:rPr>
            </w:pPr>
            <w:r w:rsidRPr="00065A20">
              <w:rPr>
                <w:rFonts w:asciiTheme="majorHAnsi" w:hAnsiTheme="majorHAnsi" w:cs="Arial"/>
              </w:rPr>
              <w:t xml:space="preserve">        To Wages Rate Variance A/c </w:t>
            </w:r>
          </w:p>
          <w:p w:rsidR="00E63AA9" w:rsidRPr="00065A20" w:rsidRDefault="00E63AA9" w:rsidP="00E63AA9">
            <w:pPr>
              <w:jc w:val="both"/>
              <w:rPr>
                <w:rFonts w:asciiTheme="majorHAnsi" w:hAnsiTheme="majorHAnsi" w:cs="Arial"/>
              </w:rPr>
            </w:pPr>
            <w:r w:rsidRPr="00065A20">
              <w:rPr>
                <w:rFonts w:asciiTheme="majorHAnsi" w:hAnsiTheme="majorHAnsi" w:cs="Arial"/>
              </w:rPr>
              <w:t xml:space="preserve">        To Wages Efficiency Variance A/c  </w:t>
            </w:r>
          </w:p>
          <w:p w:rsidR="00E63AA9" w:rsidRPr="00065A20" w:rsidRDefault="00065A20" w:rsidP="00E63AA9">
            <w:pPr>
              <w:jc w:val="both"/>
              <w:rPr>
                <w:rFonts w:asciiTheme="majorHAnsi" w:hAnsiTheme="majorHAnsi" w:cs="Arial"/>
              </w:rPr>
            </w:pPr>
            <w:r w:rsidRPr="00065A20">
              <w:rPr>
                <w:rFonts w:asciiTheme="majorHAnsi" w:hAnsiTheme="majorHAnsi" w:cs="Arial"/>
              </w:rPr>
              <w:t xml:space="preserve">        To FO Budget Variance A/c</w:t>
            </w:r>
            <w:r w:rsidR="00E63AA9" w:rsidRPr="00065A20">
              <w:rPr>
                <w:rFonts w:asciiTheme="majorHAnsi" w:hAnsiTheme="majorHAnsi" w:cs="Arial"/>
              </w:rPr>
              <w:t>.</w:t>
            </w:r>
          </w:p>
          <w:p w:rsidR="00E63AA9" w:rsidRPr="00065A20" w:rsidRDefault="00065A20" w:rsidP="00E63AA9">
            <w:pPr>
              <w:jc w:val="both"/>
              <w:rPr>
                <w:rFonts w:asciiTheme="majorHAnsi" w:hAnsiTheme="majorHAnsi" w:cs="Arial"/>
              </w:rPr>
            </w:pPr>
            <w:r w:rsidRPr="00065A20">
              <w:rPr>
                <w:rFonts w:asciiTheme="majorHAnsi" w:hAnsiTheme="majorHAnsi" w:cs="Arial"/>
              </w:rPr>
              <w:t xml:space="preserve">        To </w:t>
            </w:r>
            <w:r w:rsidR="00E63AA9" w:rsidRPr="00065A20">
              <w:rPr>
                <w:rFonts w:asciiTheme="majorHAnsi" w:hAnsiTheme="majorHAnsi" w:cs="Arial"/>
              </w:rPr>
              <w:t xml:space="preserve">FO Volume variance A/c </w:t>
            </w:r>
          </w:p>
          <w:p w:rsidR="00065A20" w:rsidRPr="00065A20" w:rsidRDefault="00065A20" w:rsidP="00E63AA9">
            <w:pPr>
              <w:jc w:val="both"/>
              <w:rPr>
                <w:rFonts w:asciiTheme="majorHAnsi" w:hAnsiTheme="majorHAnsi" w:cs="Arial"/>
              </w:rPr>
            </w:pPr>
            <w:r w:rsidRPr="00065A20">
              <w:rPr>
                <w:rFonts w:asciiTheme="majorHAnsi" w:hAnsiTheme="majorHAnsi" w:cs="Arial"/>
              </w:rPr>
              <w:t>(Being Adverse variances debited to Costing P &amp; L A/c)</w:t>
            </w:r>
          </w:p>
        </w:tc>
        <w:tc>
          <w:tcPr>
            <w:tcW w:w="1350" w:type="dxa"/>
          </w:tcPr>
          <w:p w:rsidR="00E63AA9" w:rsidRPr="00065A20" w:rsidRDefault="00336DDB" w:rsidP="00A72F85">
            <w:pPr>
              <w:jc w:val="center"/>
              <w:rPr>
                <w:rFonts w:asciiTheme="majorHAnsi" w:hAnsiTheme="majorHAnsi" w:cs="Arial"/>
              </w:rPr>
            </w:pPr>
            <w:r>
              <w:rPr>
                <w:rFonts w:asciiTheme="majorHAnsi" w:hAnsiTheme="majorHAnsi" w:cs="Arial"/>
              </w:rPr>
              <w:t>6,863</w:t>
            </w:r>
          </w:p>
        </w:tc>
        <w:tc>
          <w:tcPr>
            <w:tcW w:w="1368" w:type="dxa"/>
          </w:tcPr>
          <w:p w:rsidR="00E63AA9" w:rsidRPr="00065A20" w:rsidRDefault="00E63AA9" w:rsidP="00A72F85">
            <w:pPr>
              <w:jc w:val="center"/>
              <w:rPr>
                <w:rFonts w:asciiTheme="majorHAnsi" w:hAnsiTheme="majorHAnsi" w:cs="Arial"/>
              </w:rPr>
            </w:pPr>
          </w:p>
          <w:p w:rsidR="00065A20" w:rsidRPr="00065A20" w:rsidRDefault="00065A20" w:rsidP="00065A20">
            <w:pPr>
              <w:jc w:val="center"/>
              <w:rPr>
                <w:rFonts w:asciiTheme="majorHAnsi" w:hAnsiTheme="majorHAnsi" w:cs="Arial"/>
              </w:rPr>
            </w:pPr>
            <w:r w:rsidRPr="00065A20">
              <w:rPr>
                <w:rFonts w:asciiTheme="majorHAnsi" w:hAnsiTheme="majorHAnsi" w:cs="Arial"/>
              </w:rPr>
              <w:t>950</w:t>
            </w:r>
          </w:p>
          <w:p w:rsidR="00065A20" w:rsidRPr="00065A20" w:rsidRDefault="00065A20" w:rsidP="00065A20">
            <w:pPr>
              <w:jc w:val="center"/>
              <w:rPr>
                <w:rFonts w:asciiTheme="majorHAnsi" w:hAnsiTheme="majorHAnsi" w:cs="Arial"/>
              </w:rPr>
            </w:pPr>
            <w:r w:rsidRPr="00065A20">
              <w:rPr>
                <w:rFonts w:asciiTheme="majorHAnsi" w:hAnsiTheme="majorHAnsi" w:cs="Arial"/>
              </w:rPr>
              <w:t>500</w:t>
            </w:r>
          </w:p>
          <w:p w:rsidR="00065A20" w:rsidRPr="00065A20" w:rsidRDefault="00065A20" w:rsidP="00065A20">
            <w:pPr>
              <w:rPr>
                <w:rFonts w:asciiTheme="majorHAnsi" w:hAnsiTheme="majorHAnsi" w:cs="Arial"/>
              </w:rPr>
            </w:pPr>
            <w:r w:rsidRPr="00065A20">
              <w:rPr>
                <w:rFonts w:asciiTheme="majorHAnsi" w:hAnsiTheme="majorHAnsi" w:cs="Arial"/>
              </w:rPr>
              <w:t xml:space="preserve">    1,238</w:t>
            </w:r>
          </w:p>
          <w:p w:rsidR="00065A20" w:rsidRPr="00065A20" w:rsidRDefault="00522C51" w:rsidP="00065A20">
            <w:pPr>
              <w:rPr>
                <w:rFonts w:asciiTheme="majorHAnsi" w:hAnsiTheme="majorHAnsi" w:cs="Arial"/>
              </w:rPr>
            </w:pPr>
            <w:r>
              <w:rPr>
                <w:rFonts w:asciiTheme="majorHAnsi" w:hAnsiTheme="majorHAnsi" w:cs="Arial"/>
              </w:rPr>
              <w:t xml:space="preserve">       675</w:t>
            </w:r>
          </w:p>
          <w:p w:rsidR="00065A20" w:rsidRPr="00065A20" w:rsidRDefault="00065A20" w:rsidP="00065A20">
            <w:pPr>
              <w:rPr>
                <w:rFonts w:asciiTheme="majorHAnsi" w:hAnsiTheme="majorHAnsi" w:cs="Arial"/>
              </w:rPr>
            </w:pPr>
            <w:r w:rsidRPr="00065A20">
              <w:rPr>
                <w:rFonts w:asciiTheme="majorHAnsi" w:hAnsiTheme="majorHAnsi" w:cs="Arial"/>
              </w:rPr>
              <w:t xml:space="preserve">       500</w:t>
            </w:r>
          </w:p>
          <w:p w:rsidR="00065A20" w:rsidRPr="00065A20" w:rsidRDefault="00522C51" w:rsidP="00065A20">
            <w:pPr>
              <w:rPr>
                <w:rFonts w:asciiTheme="majorHAnsi" w:hAnsiTheme="majorHAnsi" w:cs="Arial"/>
              </w:rPr>
            </w:pPr>
            <w:r>
              <w:rPr>
                <w:rFonts w:asciiTheme="majorHAnsi" w:hAnsiTheme="majorHAnsi" w:cs="Arial"/>
              </w:rPr>
              <w:t xml:space="preserve">    3</w:t>
            </w:r>
            <w:r w:rsidR="00065A20" w:rsidRPr="00065A20">
              <w:rPr>
                <w:rFonts w:asciiTheme="majorHAnsi" w:hAnsiTheme="majorHAnsi" w:cs="Arial"/>
              </w:rPr>
              <w:t>,000</w:t>
            </w:r>
          </w:p>
          <w:p w:rsidR="00065A20" w:rsidRPr="00065A20" w:rsidRDefault="00065A20" w:rsidP="00A72F85">
            <w:pPr>
              <w:jc w:val="center"/>
              <w:rPr>
                <w:rFonts w:asciiTheme="majorHAnsi" w:hAnsiTheme="majorHAnsi" w:cs="Arial"/>
              </w:rPr>
            </w:pPr>
          </w:p>
        </w:tc>
      </w:tr>
      <w:tr w:rsidR="00065A20" w:rsidRPr="00065A20" w:rsidTr="00B51686">
        <w:tc>
          <w:tcPr>
            <w:tcW w:w="6858" w:type="dxa"/>
          </w:tcPr>
          <w:p w:rsidR="00955427" w:rsidRPr="00065A20" w:rsidRDefault="00955427" w:rsidP="00955427">
            <w:pPr>
              <w:jc w:val="both"/>
              <w:rPr>
                <w:rFonts w:asciiTheme="majorHAnsi" w:hAnsiTheme="majorHAnsi" w:cs="Arial"/>
              </w:rPr>
            </w:pPr>
            <w:r w:rsidRPr="00065A20">
              <w:rPr>
                <w:rFonts w:asciiTheme="majorHAnsi" w:hAnsiTheme="majorHAnsi" w:cs="Arial"/>
              </w:rPr>
              <w:t>Costing P &amp; L A/c ……………………………..Dr.</w:t>
            </w:r>
          </w:p>
          <w:p w:rsidR="00955427" w:rsidRDefault="00955427" w:rsidP="00A72F85">
            <w:pPr>
              <w:jc w:val="both"/>
              <w:rPr>
                <w:rFonts w:asciiTheme="majorHAnsi" w:hAnsiTheme="majorHAnsi" w:cs="Arial"/>
              </w:rPr>
            </w:pPr>
            <w:r>
              <w:rPr>
                <w:rFonts w:asciiTheme="majorHAnsi" w:hAnsiTheme="majorHAnsi" w:cs="Arial"/>
              </w:rPr>
              <w:t xml:space="preserve">          To General Ledger Adjustment A/c</w:t>
            </w:r>
          </w:p>
          <w:p w:rsidR="00065A20" w:rsidRPr="00065A20" w:rsidRDefault="00955427" w:rsidP="00A72F85">
            <w:pPr>
              <w:jc w:val="both"/>
              <w:rPr>
                <w:rFonts w:asciiTheme="majorHAnsi" w:hAnsiTheme="majorHAnsi" w:cs="Arial"/>
              </w:rPr>
            </w:pPr>
            <w:r>
              <w:rPr>
                <w:rFonts w:asciiTheme="majorHAnsi" w:hAnsiTheme="majorHAnsi" w:cs="Arial"/>
              </w:rPr>
              <w:t xml:space="preserve">(Being </w:t>
            </w:r>
            <w:r w:rsidR="007839D7">
              <w:rPr>
                <w:rFonts w:asciiTheme="majorHAnsi" w:hAnsiTheme="majorHAnsi" w:cs="Arial"/>
              </w:rPr>
              <w:t xml:space="preserve">the balance of Costing P &amp; L A/c  representing </w:t>
            </w:r>
            <w:r>
              <w:rPr>
                <w:rFonts w:asciiTheme="majorHAnsi" w:hAnsiTheme="majorHAnsi" w:cs="Arial"/>
              </w:rPr>
              <w:t xml:space="preserve">profit credited to Costing P &amp; L A/c) </w:t>
            </w:r>
          </w:p>
        </w:tc>
        <w:tc>
          <w:tcPr>
            <w:tcW w:w="1350" w:type="dxa"/>
          </w:tcPr>
          <w:p w:rsidR="00065A20" w:rsidRPr="00065A20" w:rsidRDefault="00955427" w:rsidP="00A72F85">
            <w:pPr>
              <w:jc w:val="center"/>
              <w:rPr>
                <w:rFonts w:asciiTheme="majorHAnsi" w:hAnsiTheme="majorHAnsi" w:cs="Arial"/>
              </w:rPr>
            </w:pPr>
            <w:r>
              <w:rPr>
                <w:rFonts w:asciiTheme="majorHAnsi" w:hAnsiTheme="majorHAnsi" w:cs="Arial"/>
              </w:rPr>
              <w:t>1</w:t>
            </w:r>
            <w:r w:rsidR="00336DDB">
              <w:rPr>
                <w:rFonts w:asciiTheme="majorHAnsi" w:hAnsiTheme="majorHAnsi" w:cs="Arial"/>
              </w:rPr>
              <w:t>7,887</w:t>
            </w:r>
          </w:p>
        </w:tc>
        <w:tc>
          <w:tcPr>
            <w:tcW w:w="1368" w:type="dxa"/>
          </w:tcPr>
          <w:p w:rsidR="00065A20" w:rsidRDefault="00065A20" w:rsidP="00A72F85">
            <w:pPr>
              <w:jc w:val="center"/>
              <w:rPr>
                <w:rFonts w:asciiTheme="majorHAnsi" w:hAnsiTheme="majorHAnsi" w:cs="Arial"/>
              </w:rPr>
            </w:pPr>
          </w:p>
          <w:p w:rsidR="00955427" w:rsidRPr="00065A20" w:rsidRDefault="00955427" w:rsidP="00A72F85">
            <w:pPr>
              <w:jc w:val="center"/>
              <w:rPr>
                <w:rFonts w:asciiTheme="majorHAnsi" w:hAnsiTheme="majorHAnsi" w:cs="Arial"/>
              </w:rPr>
            </w:pPr>
            <w:r>
              <w:rPr>
                <w:rFonts w:asciiTheme="majorHAnsi" w:hAnsiTheme="majorHAnsi" w:cs="Arial"/>
              </w:rPr>
              <w:t>1</w:t>
            </w:r>
            <w:r w:rsidR="00336DDB">
              <w:rPr>
                <w:rFonts w:asciiTheme="majorHAnsi" w:hAnsiTheme="majorHAnsi" w:cs="Arial"/>
              </w:rPr>
              <w:t>7,887</w:t>
            </w:r>
          </w:p>
        </w:tc>
      </w:tr>
    </w:tbl>
    <w:p w:rsidR="00A72F85" w:rsidRDefault="00A72F85" w:rsidP="003D560D">
      <w:pPr>
        <w:jc w:val="both"/>
        <w:rPr>
          <w:rFonts w:asciiTheme="majorHAnsi" w:eastAsia="Batang" w:hAnsiTheme="majorHAnsi"/>
          <w:b/>
        </w:rPr>
      </w:pPr>
    </w:p>
    <w:p w:rsidR="00336DDB" w:rsidRPr="007839D7" w:rsidRDefault="007839D7" w:rsidP="007839D7">
      <w:pPr>
        <w:jc w:val="both"/>
        <w:rPr>
          <w:rFonts w:asciiTheme="majorHAnsi" w:eastAsia="Batang" w:hAnsiTheme="majorHAnsi"/>
          <w:b/>
        </w:rPr>
      </w:pPr>
      <w:r>
        <w:rPr>
          <w:rFonts w:asciiTheme="majorHAnsi" w:eastAsia="Batang" w:hAnsiTheme="majorHAnsi"/>
          <w:b/>
        </w:rPr>
        <w:t>(ii) Single</w:t>
      </w:r>
      <w:r w:rsidRPr="007839D7">
        <w:rPr>
          <w:rFonts w:asciiTheme="majorHAnsi" w:eastAsia="Batang" w:hAnsiTheme="majorHAnsi"/>
          <w:b/>
        </w:rPr>
        <w:t xml:space="preserve"> Plan</w:t>
      </w:r>
      <w:r w:rsidRPr="00065A20">
        <w:rPr>
          <w:rFonts w:asciiTheme="majorHAnsi" w:eastAsia="Batang" w:hAnsiTheme="majorHAnsi"/>
          <w:b/>
        </w:rPr>
        <w:t xml:space="preserve"> </w:t>
      </w:r>
    </w:p>
    <w:p w:rsidR="007839D7" w:rsidRPr="007839D7" w:rsidRDefault="007839D7" w:rsidP="007839D7">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7839D7">
        <w:rPr>
          <w:rFonts w:asciiTheme="majorHAnsi" w:eastAsia="Batang" w:hAnsiTheme="majorHAnsi"/>
        </w:rPr>
        <w:t xml:space="preserve">Under Single plan, material Price variance is calculated on quantity purchased, i.e. 10000 in this question. Price Variance is Re.0.10 (A) per unit. Hence Material price variance is </w:t>
      </w:r>
      <w:proofErr w:type="gramStart"/>
      <w:r w:rsidRPr="007839D7">
        <w:rPr>
          <w:rFonts w:asciiTheme="majorHAnsi" w:eastAsia="Batang" w:hAnsiTheme="majorHAnsi"/>
        </w:rPr>
        <w:t>Rs.1000(</w:t>
      </w:r>
      <w:proofErr w:type="gramEnd"/>
      <w:r w:rsidRPr="007839D7">
        <w:rPr>
          <w:rFonts w:asciiTheme="majorHAnsi" w:eastAsia="Batang" w:hAnsiTheme="majorHAnsi"/>
        </w:rPr>
        <w:t>A)</w:t>
      </w:r>
    </w:p>
    <w:p w:rsidR="00336DDB" w:rsidRDefault="00336DDB" w:rsidP="00336DDB">
      <w:pPr>
        <w:tabs>
          <w:tab w:val="left" w:pos="4140"/>
          <w:tab w:val="left" w:pos="5580"/>
          <w:tab w:val="left" w:pos="7425"/>
          <w:tab w:val="right" w:pos="9360"/>
        </w:tabs>
        <w:jc w:val="both"/>
        <w:rPr>
          <w:sz w:val="26"/>
          <w:szCs w:val="26"/>
        </w:rPr>
      </w:pPr>
    </w:p>
    <w:tbl>
      <w:tblPr>
        <w:tblStyle w:val="TableGrid"/>
        <w:tblW w:w="0" w:type="auto"/>
        <w:tblLook w:val="04A0"/>
      </w:tblPr>
      <w:tblGrid>
        <w:gridCol w:w="6858"/>
        <w:gridCol w:w="1350"/>
        <w:gridCol w:w="1368"/>
      </w:tblGrid>
      <w:tr w:rsidR="007839D7" w:rsidRPr="00065A20" w:rsidTr="004869EA">
        <w:tc>
          <w:tcPr>
            <w:tcW w:w="6858" w:type="dxa"/>
          </w:tcPr>
          <w:p w:rsidR="007839D7" w:rsidRPr="00065A20" w:rsidRDefault="007839D7" w:rsidP="004869EA">
            <w:pPr>
              <w:jc w:val="both"/>
              <w:rPr>
                <w:rFonts w:asciiTheme="majorHAnsi" w:hAnsiTheme="majorHAnsi" w:cs="Arial"/>
              </w:rPr>
            </w:pPr>
            <w:r w:rsidRPr="00065A20">
              <w:rPr>
                <w:rFonts w:asciiTheme="majorHAnsi" w:hAnsiTheme="majorHAnsi" w:cs="Arial"/>
              </w:rPr>
              <w:t>Store Ledger Control A/c ………………….. Dr.</w:t>
            </w:r>
          </w:p>
          <w:p w:rsidR="004869EA" w:rsidRDefault="004869EA" w:rsidP="004869EA">
            <w:pPr>
              <w:jc w:val="both"/>
              <w:rPr>
                <w:rFonts w:asciiTheme="majorHAnsi" w:hAnsiTheme="majorHAnsi" w:cs="Arial"/>
              </w:rPr>
            </w:pPr>
            <w:r>
              <w:rPr>
                <w:rFonts w:asciiTheme="majorHAnsi" w:hAnsiTheme="majorHAnsi" w:cs="Arial"/>
              </w:rPr>
              <w:t>Material Price variance A/c ……………….. Dr.</w:t>
            </w:r>
          </w:p>
          <w:p w:rsidR="007839D7" w:rsidRPr="00065A20" w:rsidRDefault="007839D7" w:rsidP="004869EA">
            <w:pPr>
              <w:jc w:val="both"/>
              <w:rPr>
                <w:rFonts w:asciiTheme="majorHAnsi" w:hAnsiTheme="majorHAnsi" w:cs="Arial"/>
              </w:rPr>
            </w:pPr>
            <w:r w:rsidRPr="00065A20">
              <w:rPr>
                <w:rFonts w:asciiTheme="majorHAnsi" w:hAnsiTheme="majorHAnsi" w:cs="Arial"/>
              </w:rPr>
              <w:t xml:space="preserve">          To General Ledger Adjustment Account</w:t>
            </w:r>
          </w:p>
          <w:p w:rsidR="007839D7" w:rsidRPr="00065A20" w:rsidRDefault="007839D7" w:rsidP="004869EA">
            <w:pPr>
              <w:jc w:val="both"/>
              <w:rPr>
                <w:rFonts w:asciiTheme="majorHAnsi" w:hAnsiTheme="majorHAnsi" w:cs="Arial"/>
              </w:rPr>
            </w:pPr>
            <w:r w:rsidRPr="00065A20">
              <w:rPr>
                <w:rFonts w:asciiTheme="majorHAnsi" w:hAnsiTheme="majorHAnsi" w:cs="Arial"/>
              </w:rPr>
              <w:t>(Being raw material purchased</w:t>
            </w:r>
            <w:r w:rsidR="004869EA">
              <w:rPr>
                <w:rFonts w:asciiTheme="majorHAnsi" w:hAnsiTheme="majorHAnsi" w:cs="Arial"/>
              </w:rPr>
              <w:t xml:space="preserve"> 10000 pieces @ Rs.1.10 against the standard rate of Re.1)</w:t>
            </w:r>
            <w:r w:rsidRPr="00065A20">
              <w:rPr>
                <w:rFonts w:asciiTheme="majorHAnsi" w:hAnsiTheme="majorHAnsi" w:cs="Arial"/>
              </w:rPr>
              <w:t xml:space="preserve"> </w:t>
            </w:r>
          </w:p>
        </w:tc>
        <w:tc>
          <w:tcPr>
            <w:tcW w:w="1350" w:type="dxa"/>
          </w:tcPr>
          <w:p w:rsidR="007839D7" w:rsidRPr="00065A20" w:rsidRDefault="007839D7" w:rsidP="00522C51">
            <w:pPr>
              <w:jc w:val="center"/>
              <w:rPr>
                <w:rFonts w:asciiTheme="majorHAnsi" w:hAnsiTheme="majorHAnsi" w:cs="Arial"/>
              </w:rPr>
            </w:pPr>
            <w:r>
              <w:rPr>
                <w:rFonts w:asciiTheme="majorHAnsi" w:hAnsiTheme="majorHAnsi" w:cs="Arial"/>
              </w:rPr>
              <w:t>10</w:t>
            </w:r>
            <w:r w:rsidRPr="00065A20">
              <w:rPr>
                <w:rFonts w:asciiTheme="majorHAnsi" w:hAnsiTheme="majorHAnsi" w:cs="Arial"/>
              </w:rPr>
              <w:t>,000</w:t>
            </w:r>
          </w:p>
          <w:p w:rsidR="007839D7" w:rsidRPr="00065A20" w:rsidRDefault="004869EA" w:rsidP="00522C51">
            <w:pPr>
              <w:jc w:val="center"/>
              <w:rPr>
                <w:rFonts w:asciiTheme="majorHAnsi" w:hAnsiTheme="majorHAnsi" w:cs="Arial"/>
              </w:rPr>
            </w:pPr>
            <w:r>
              <w:rPr>
                <w:rFonts w:asciiTheme="majorHAnsi" w:hAnsiTheme="majorHAnsi" w:cs="Arial"/>
              </w:rPr>
              <w:t>1,000</w:t>
            </w:r>
          </w:p>
          <w:p w:rsidR="007839D7" w:rsidRPr="00065A20" w:rsidRDefault="007839D7" w:rsidP="00522C51">
            <w:pPr>
              <w:jc w:val="center"/>
              <w:rPr>
                <w:rFonts w:asciiTheme="majorHAnsi" w:hAnsiTheme="majorHAnsi" w:cs="Arial"/>
              </w:rPr>
            </w:pPr>
          </w:p>
        </w:tc>
        <w:tc>
          <w:tcPr>
            <w:tcW w:w="1368" w:type="dxa"/>
          </w:tcPr>
          <w:p w:rsidR="007839D7" w:rsidRPr="00065A20" w:rsidRDefault="007839D7" w:rsidP="00522C51">
            <w:pPr>
              <w:jc w:val="center"/>
              <w:rPr>
                <w:rFonts w:asciiTheme="majorHAnsi" w:hAnsiTheme="majorHAnsi" w:cs="Arial"/>
              </w:rPr>
            </w:pPr>
          </w:p>
          <w:p w:rsidR="007839D7" w:rsidRPr="00065A20" w:rsidRDefault="007839D7" w:rsidP="00522C51">
            <w:pPr>
              <w:jc w:val="center"/>
              <w:rPr>
                <w:rFonts w:asciiTheme="majorHAnsi" w:hAnsiTheme="majorHAnsi" w:cs="Arial"/>
              </w:rPr>
            </w:pPr>
          </w:p>
          <w:p w:rsidR="007839D7" w:rsidRPr="00065A20" w:rsidRDefault="004869EA" w:rsidP="00522C51">
            <w:pPr>
              <w:jc w:val="center"/>
              <w:rPr>
                <w:rFonts w:asciiTheme="majorHAnsi" w:hAnsiTheme="majorHAnsi" w:cs="Arial"/>
              </w:rPr>
            </w:pPr>
            <w:r>
              <w:rPr>
                <w:rFonts w:asciiTheme="majorHAnsi" w:hAnsiTheme="majorHAnsi" w:cs="Arial"/>
              </w:rPr>
              <w:t>11,000</w:t>
            </w:r>
          </w:p>
        </w:tc>
      </w:tr>
      <w:tr w:rsidR="004869EA" w:rsidRPr="00065A20" w:rsidTr="004869EA">
        <w:tc>
          <w:tcPr>
            <w:tcW w:w="6858" w:type="dxa"/>
          </w:tcPr>
          <w:p w:rsidR="004869EA" w:rsidRDefault="004869EA" w:rsidP="004869EA">
            <w:pPr>
              <w:jc w:val="both"/>
              <w:rPr>
                <w:rFonts w:asciiTheme="majorHAnsi" w:hAnsiTheme="majorHAnsi" w:cs="Arial"/>
              </w:rPr>
            </w:pPr>
            <w:r>
              <w:rPr>
                <w:rFonts w:asciiTheme="majorHAnsi" w:hAnsiTheme="majorHAnsi" w:cs="Arial"/>
              </w:rPr>
              <w:t xml:space="preserve">Wages A/c ………………………………………………..Dr. </w:t>
            </w:r>
          </w:p>
          <w:p w:rsidR="004869EA" w:rsidRDefault="004869EA" w:rsidP="004869EA">
            <w:pPr>
              <w:jc w:val="both"/>
              <w:rPr>
                <w:rFonts w:asciiTheme="majorHAnsi" w:hAnsiTheme="majorHAnsi" w:cs="Arial"/>
              </w:rPr>
            </w:pPr>
            <w:r>
              <w:rPr>
                <w:rFonts w:asciiTheme="majorHAnsi" w:hAnsiTheme="majorHAnsi" w:cs="Arial"/>
              </w:rPr>
              <w:t xml:space="preserve">Wage Rate Variance ………………………………….Dr. </w:t>
            </w:r>
          </w:p>
          <w:p w:rsidR="004869EA" w:rsidRDefault="004869EA" w:rsidP="004869EA">
            <w:pPr>
              <w:jc w:val="both"/>
              <w:rPr>
                <w:rFonts w:asciiTheme="majorHAnsi" w:hAnsiTheme="majorHAnsi" w:cs="Arial"/>
              </w:rPr>
            </w:pPr>
            <w:r>
              <w:rPr>
                <w:rFonts w:asciiTheme="majorHAnsi" w:hAnsiTheme="majorHAnsi" w:cs="Arial"/>
              </w:rPr>
              <w:t xml:space="preserve">          </w:t>
            </w:r>
            <w:r w:rsidRPr="00065A20">
              <w:rPr>
                <w:rFonts w:asciiTheme="majorHAnsi" w:hAnsiTheme="majorHAnsi" w:cs="Arial"/>
              </w:rPr>
              <w:t>To General Ledger Adjustment Account</w:t>
            </w:r>
          </w:p>
          <w:p w:rsidR="004869EA" w:rsidRPr="00065A20" w:rsidRDefault="004869EA" w:rsidP="004869EA">
            <w:pPr>
              <w:jc w:val="both"/>
              <w:rPr>
                <w:rFonts w:asciiTheme="majorHAnsi" w:hAnsiTheme="majorHAnsi" w:cs="Arial"/>
              </w:rPr>
            </w:pPr>
            <w:r>
              <w:rPr>
                <w:rFonts w:asciiTheme="majorHAnsi" w:hAnsiTheme="majorHAnsi" w:cs="Arial"/>
              </w:rPr>
              <w:t>(Being wages paid for 2475 hours @ Rs.3.50 against the Standard rate of Rs.3)</w:t>
            </w:r>
            <w:r w:rsidRPr="00065A20">
              <w:rPr>
                <w:rFonts w:asciiTheme="majorHAnsi" w:hAnsiTheme="majorHAnsi" w:cs="Arial"/>
              </w:rPr>
              <w:t xml:space="preserve"> </w:t>
            </w:r>
          </w:p>
        </w:tc>
        <w:tc>
          <w:tcPr>
            <w:tcW w:w="1350" w:type="dxa"/>
          </w:tcPr>
          <w:p w:rsidR="004869EA" w:rsidRDefault="004869EA" w:rsidP="00522C51">
            <w:pPr>
              <w:jc w:val="center"/>
              <w:rPr>
                <w:rFonts w:asciiTheme="majorHAnsi" w:hAnsiTheme="majorHAnsi" w:cs="Arial"/>
              </w:rPr>
            </w:pPr>
            <w:r>
              <w:rPr>
                <w:rFonts w:asciiTheme="majorHAnsi" w:hAnsiTheme="majorHAnsi" w:cs="Arial"/>
              </w:rPr>
              <w:t>7,425</w:t>
            </w:r>
          </w:p>
          <w:p w:rsidR="004869EA" w:rsidRDefault="004869EA" w:rsidP="00522C51">
            <w:pPr>
              <w:jc w:val="center"/>
              <w:rPr>
                <w:rFonts w:asciiTheme="majorHAnsi" w:hAnsiTheme="majorHAnsi" w:cs="Arial"/>
              </w:rPr>
            </w:pPr>
            <w:r>
              <w:rPr>
                <w:rFonts w:asciiTheme="majorHAnsi" w:hAnsiTheme="majorHAnsi" w:cs="Arial"/>
              </w:rPr>
              <w:t>1,238</w:t>
            </w:r>
          </w:p>
        </w:tc>
        <w:tc>
          <w:tcPr>
            <w:tcW w:w="1368" w:type="dxa"/>
          </w:tcPr>
          <w:p w:rsidR="004869EA" w:rsidRDefault="004869EA" w:rsidP="00522C51">
            <w:pPr>
              <w:jc w:val="center"/>
              <w:rPr>
                <w:rFonts w:asciiTheme="majorHAnsi" w:hAnsiTheme="majorHAnsi" w:cs="Arial"/>
              </w:rPr>
            </w:pPr>
          </w:p>
          <w:p w:rsidR="004869EA" w:rsidRDefault="004869EA" w:rsidP="00522C51">
            <w:pPr>
              <w:jc w:val="center"/>
              <w:rPr>
                <w:rFonts w:asciiTheme="majorHAnsi" w:hAnsiTheme="majorHAnsi" w:cs="Arial"/>
              </w:rPr>
            </w:pPr>
          </w:p>
          <w:p w:rsidR="004869EA" w:rsidRPr="00065A20" w:rsidRDefault="004869EA" w:rsidP="00522C51">
            <w:pPr>
              <w:jc w:val="center"/>
              <w:rPr>
                <w:rFonts w:asciiTheme="majorHAnsi" w:hAnsiTheme="majorHAnsi" w:cs="Arial"/>
              </w:rPr>
            </w:pPr>
            <w:r>
              <w:rPr>
                <w:rFonts w:asciiTheme="majorHAnsi" w:hAnsiTheme="majorHAnsi" w:cs="Arial"/>
              </w:rPr>
              <w:t>8,663</w:t>
            </w:r>
          </w:p>
        </w:tc>
      </w:tr>
      <w:tr w:rsidR="004869EA" w:rsidRPr="00065A20" w:rsidTr="004869EA">
        <w:tc>
          <w:tcPr>
            <w:tcW w:w="6858" w:type="dxa"/>
          </w:tcPr>
          <w:p w:rsidR="004869EA" w:rsidRDefault="004869EA" w:rsidP="004869EA">
            <w:pPr>
              <w:jc w:val="both"/>
              <w:rPr>
                <w:rFonts w:asciiTheme="majorHAnsi" w:hAnsiTheme="majorHAnsi" w:cs="Arial"/>
              </w:rPr>
            </w:pPr>
            <w:r>
              <w:rPr>
                <w:rFonts w:asciiTheme="majorHAnsi" w:hAnsiTheme="majorHAnsi" w:cs="Arial"/>
              </w:rPr>
              <w:t xml:space="preserve">FO        A/c ………………………………………………..Dr. </w:t>
            </w:r>
          </w:p>
          <w:p w:rsidR="004869EA" w:rsidRDefault="004869EA" w:rsidP="004869EA">
            <w:pPr>
              <w:jc w:val="both"/>
              <w:rPr>
                <w:rFonts w:asciiTheme="majorHAnsi" w:hAnsiTheme="majorHAnsi" w:cs="Arial"/>
              </w:rPr>
            </w:pPr>
            <w:r>
              <w:rPr>
                <w:rFonts w:asciiTheme="majorHAnsi" w:hAnsiTheme="majorHAnsi" w:cs="Arial"/>
              </w:rPr>
              <w:t xml:space="preserve">FO Budget Variance ………………………………….Dr. </w:t>
            </w:r>
          </w:p>
          <w:p w:rsidR="004869EA" w:rsidRDefault="004869EA" w:rsidP="004869EA">
            <w:pPr>
              <w:jc w:val="both"/>
              <w:rPr>
                <w:rFonts w:asciiTheme="majorHAnsi" w:hAnsiTheme="majorHAnsi" w:cs="Arial"/>
              </w:rPr>
            </w:pPr>
            <w:r>
              <w:rPr>
                <w:rFonts w:asciiTheme="majorHAnsi" w:hAnsiTheme="majorHAnsi" w:cs="Arial"/>
              </w:rPr>
              <w:lastRenderedPageBreak/>
              <w:t xml:space="preserve">          </w:t>
            </w:r>
            <w:r w:rsidRPr="00065A20">
              <w:rPr>
                <w:rFonts w:asciiTheme="majorHAnsi" w:hAnsiTheme="majorHAnsi" w:cs="Arial"/>
              </w:rPr>
              <w:t>To General Ledger Adjustment Account</w:t>
            </w:r>
          </w:p>
          <w:p w:rsidR="004869EA" w:rsidRPr="00065A20" w:rsidRDefault="004869EA" w:rsidP="004869EA">
            <w:pPr>
              <w:jc w:val="both"/>
              <w:rPr>
                <w:rFonts w:asciiTheme="majorHAnsi" w:hAnsiTheme="majorHAnsi" w:cs="Arial"/>
              </w:rPr>
            </w:pPr>
            <w:r>
              <w:rPr>
                <w:rFonts w:asciiTheme="majorHAnsi" w:hAnsiTheme="majorHAnsi" w:cs="Arial"/>
              </w:rPr>
              <w:t>(Being FO paid Rs.17,000 against the Budget of Rs.16,500)</w:t>
            </w:r>
          </w:p>
        </w:tc>
        <w:tc>
          <w:tcPr>
            <w:tcW w:w="1350" w:type="dxa"/>
          </w:tcPr>
          <w:p w:rsidR="004869EA" w:rsidRDefault="004869EA" w:rsidP="00522C51">
            <w:pPr>
              <w:jc w:val="center"/>
              <w:rPr>
                <w:rFonts w:asciiTheme="majorHAnsi" w:hAnsiTheme="majorHAnsi" w:cs="Arial"/>
              </w:rPr>
            </w:pPr>
            <w:r>
              <w:rPr>
                <w:rFonts w:asciiTheme="majorHAnsi" w:hAnsiTheme="majorHAnsi" w:cs="Arial"/>
              </w:rPr>
              <w:lastRenderedPageBreak/>
              <w:t>16,500</w:t>
            </w:r>
          </w:p>
          <w:p w:rsidR="004869EA" w:rsidRDefault="004869EA" w:rsidP="00522C51">
            <w:pPr>
              <w:jc w:val="center"/>
              <w:rPr>
                <w:rFonts w:asciiTheme="majorHAnsi" w:hAnsiTheme="majorHAnsi" w:cs="Arial"/>
              </w:rPr>
            </w:pPr>
            <w:r>
              <w:rPr>
                <w:rFonts w:asciiTheme="majorHAnsi" w:hAnsiTheme="majorHAnsi" w:cs="Arial"/>
              </w:rPr>
              <w:t>500</w:t>
            </w:r>
          </w:p>
        </w:tc>
        <w:tc>
          <w:tcPr>
            <w:tcW w:w="1368" w:type="dxa"/>
          </w:tcPr>
          <w:p w:rsidR="004869EA" w:rsidRDefault="004869EA" w:rsidP="00522C51">
            <w:pPr>
              <w:jc w:val="center"/>
              <w:rPr>
                <w:rFonts w:asciiTheme="majorHAnsi" w:hAnsiTheme="majorHAnsi" w:cs="Arial"/>
              </w:rPr>
            </w:pPr>
          </w:p>
          <w:p w:rsidR="004869EA" w:rsidRDefault="004869EA" w:rsidP="00522C51">
            <w:pPr>
              <w:jc w:val="center"/>
              <w:rPr>
                <w:rFonts w:asciiTheme="majorHAnsi" w:hAnsiTheme="majorHAnsi" w:cs="Arial"/>
              </w:rPr>
            </w:pPr>
          </w:p>
          <w:p w:rsidR="004869EA" w:rsidRPr="00065A20" w:rsidRDefault="004869EA" w:rsidP="00522C51">
            <w:pPr>
              <w:jc w:val="center"/>
              <w:rPr>
                <w:rFonts w:asciiTheme="majorHAnsi" w:hAnsiTheme="majorHAnsi" w:cs="Arial"/>
              </w:rPr>
            </w:pPr>
            <w:r>
              <w:rPr>
                <w:rFonts w:asciiTheme="majorHAnsi" w:hAnsiTheme="majorHAnsi" w:cs="Arial"/>
              </w:rPr>
              <w:lastRenderedPageBreak/>
              <w:t>17,000</w:t>
            </w:r>
          </w:p>
        </w:tc>
      </w:tr>
      <w:tr w:rsidR="007839D7" w:rsidRPr="00065A20" w:rsidTr="004869EA">
        <w:tc>
          <w:tcPr>
            <w:tcW w:w="6858" w:type="dxa"/>
          </w:tcPr>
          <w:p w:rsidR="007839D7" w:rsidRDefault="007839D7" w:rsidP="004869EA">
            <w:pPr>
              <w:jc w:val="both"/>
              <w:rPr>
                <w:rFonts w:asciiTheme="majorHAnsi" w:hAnsiTheme="majorHAnsi" w:cs="Arial"/>
              </w:rPr>
            </w:pPr>
            <w:r w:rsidRPr="00065A20">
              <w:rPr>
                <w:rFonts w:asciiTheme="majorHAnsi" w:hAnsiTheme="majorHAnsi" w:cs="Arial"/>
              </w:rPr>
              <w:lastRenderedPageBreak/>
              <w:t>Work – in – Progress A/c ……………….…Dr.</w:t>
            </w:r>
          </w:p>
          <w:p w:rsidR="004869EA" w:rsidRPr="00065A20" w:rsidRDefault="004869EA" w:rsidP="004869EA">
            <w:pPr>
              <w:jc w:val="both"/>
              <w:rPr>
                <w:rFonts w:asciiTheme="majorHAnsi" w:hAnsiTheme="majorHAnsi" w:cs="Arial"/>
              </w:rPr>
            </w:pPr>
            <w:r>
              <w:rPr>
                <w:rFonts w:asciiTheme="majorHAnsi" w:hAnsiTheme="majorHAnsi" w:cs="Arial"/>
              </w:rPr>
              <w:t>Material Usage Variance A/c ……………..Dr.</w:t>
            </w:r>
          </w:p>
          <w:p w:rsidR="007839D7" w:rsidRPr="00065A20" w:rsidRDefault="007839D7" w:rsidP="00522C51">
            <w:pPr>
              <w:jc w:val="both"/>
              <w:rPr>
                <w:rFonts w:asciiTheme="majorHAnsi" w:hAnsiTheme="majorHAnsi" w:cs="Arial"/>
              </w:rPr>
            </w:pPr>
            <w:r w:rsidRPr="00065A20">
              <w:rPr>
                <w:rFonts w:asciiTheme="majorHAnsi" w:hAnsiTheme="majorHAnsi" w:cs="Arial"/>
              </w:rPr>
              <w:t xml:space="preserve">          To Store Ledger Control A/c</w:t>
            </w:r>
            <w:r>
              <w:rPr>
                <w:rFonts w:asciiTheme="majorHAnsi" w:hAnsiTheme="majorHAnsi" w:cs="Arial"/>
              </w:rPr>
              <w:t xml:space="preserve">  (9,</w:t>
            </w:r>
            <w:r w:rsidR="004869EA">
              <w:rPr>
                <w:rFonts w:asciiTheme="majorHAnsi" w:hAnsiTheme="majorHAnsi" w:cs="Arial"/>
              </w:rPr>
              <w:t>0</w:t>
            </w:r>
            <w:r>
              <w:rPr>
                <w:rFonts w:asciiTheme="majorHAnsi" w:hAnsiTheme="majorHAnsi" w:cs="Arial"/>
              </w:rPr>
              <w:t>00 units @ Rs.1.10)</w:t>
            </w:r>
            <w:r w:rsidR="00522C51">
              <w:rPr>
                <w:rFonts w:asciiTheme="majorHAnsi" w:hAnsiTheme="majorHAnsi" w:cs="Arial"/>
              </w:rPr>
              <w:t xml:space="preserve">  </w:t>
            </w:r>
            <w:r w:rsidRPr="00065A20">
              <w:rPr>
                <w:rFonts w:asciiTheme="majorHAnsi" w:hAnsiTheme="majorHAnsi" w:cs="Arial"/>
              </w:rPr>
              <w:t>(</w:t>
            </w:r>
            <w:r w:rsidR="00522C51">
              <w:rPr>
                <w:rFonts w:asciiTheme="majorHAnsi" w:hAnsiTheme="majorHAnsi" w:cs="Arial"/>
              </w:rPr>
              <w:t xml:space="preserve">Being Standard cost of material </w:t>
            </w:r>
            <w:r w:rsidRPr="00065A20">
              <w:rPr>
                <w:rFonts w:asciiTheme="majorHAnsi" w:hAnsiTheme="majorHAnsi" w:cs="Arial"/>
              </w:rPr>
              <w:t>charged to WIP A/c)</w:t>
            </w:r>
          </w:p>
        </w:tc>
        <w:tc>
          <w:tcPr>
            <w:tcW w:w="1350" w:type="dxa"/>
          </w:tcPr>
          <w:p w:rsidR="007839D7" w:rsidRDefault="004869EA" w:rsidP="00522C51">
            <w:pPr>
              <w:jc w:val="center"/>
              <w:rPr>
                <w:rFonts w:asciiTheme="majorHAnsi" w:hAnsiTheme="majorHAnsi" w:cs="Arial"/>
              </w:rPr>
            </w:pPr>
            <w:r>
              <w:rPr>
                <w:rFonts w:asciiTheme="majorHAnsi" w:hAnsiTheme="majorHAnsi" w:cs="Arial"/>
              </w:rPr>
              <w:t>9,000</w:t>
            </w:r>
          </w:p>
          <w:p w:rsidR="004869EA" w:rsidRPr="00065A20" w:rsidRDefault="004869EA" w:rsidP="00522C51">
            <w:pPr>
              <w:jc w:val="center"/>
              <w:rPr>
                <w:rFonts w:asciiTheme="majorHAnsi" w:hAnsiTheme="majorHAnsi" w:cs="Arial"/>
              </w:rPr>
            </w:pPr>
            <w:r>
              <w:rPr>
                <w:rFonts w:asciiTheme="majorHAnsi" w:hAnsiTheme="majorHAnsi" w:cs="Arial"/>
              </w:rPr>
              <w:t>500</w:t>
            </w:r>
          </w:p>
        </w:tc>
        <w:tc>
          <w:tcPr>
            <w:tcW w:w="1368" w:type="dxa"/>
          </w:tcPr>
          <w:p w:rsidR="007839D7" w:rsidRPr="00065A20" w:rsidRDefault="007839D7" w:rsidP="00522C51">
            <w:pPr>
              <w:jc w:val="center"/>
              <w:rPr>
                <w:rFonts w:asciiTheme="majorHAnsi" w:hAnsiTheme="majorHAnsi" w:cs="Arial"/>
              </w:rPr>
            </w:pPr>
          </w:p>
          <w:p w:rsidR="007839D7" w:rsidRPr="00065A20" w:rsidRDefault="004869EA" w:rsidP="00522C51">
            <w:pPr>
              <w:jc w:val="center"/>
              <w:rPr>
                <w:rFonts w:asciiTheme="majorHAnsi" w:hAnsiTheme="majorHAnsi" w:cs="Arial"/>
              </w:rPr>
            </w:pPr>
            <w:r>
              <w:rPr>
                <w:rFonts w:asciiTheme="majorHAnsi" w:hAnsiTheme="majorHAnsi" w:cs="Arial"/>
              </w:rPr>
              <w:t>9,500</w:t>
            </w:r>
          </w:p>
          <w:p w:rsidR="00522C51" w:rsidRPr="00065A20" w:rsidRDefault="00522C51" w:rsidP="00522C51">
            <w:pPr>
              <w:jc w:val="center"/>
              <w:rPr>
                <w:rFonts w:asciiTheme="majorHAnsi" w:hAnsiTheme="majorHAnsi" w:cs="Arial"/>
              </w:rPr>
            </w:pPr>
          </w:p>
          <w:p w:rsidR="007839D7" w:rsidRPr="00065A20" w:rsidRDefault="007839D7" w:rsidP="00522C51">
            <w:pPr>
              <w:jc w:val="center"/>
              <w:rPr>
                <w:rFonts w:asciiTheme="majorHAnsi" w:hAnsiTheme="majorHAnsi" w:cs="Arial"/>
              </w:rPr>
            </w:pPr>
          </w:p>
        </w:tc>
      </w:tr>
      <w:tr w:rsidR="007839D7" w:rsidRPr="00065A20" w:rsidTr="004869EA">
        <w:tc>
          <w:tcPr>
            <w:tcW w:w="6858" w:type="dxa"/>
          </w:tcPr>
          <w:p w:rsidR="00522C51" w:rsidRDefault="00522C51" w:rsidP="00522C51">
            <w:pPr>
              <w:jc w:val="both"/>
              <w:rPr>
                <w:rFonts w:asciiTheme="majorHAnsi" w:hAnsiTheme="majorHAnsi" w:cs="Arial"/>
              </w:rPr>
            </w:pPr>
            <w:r w:rsidRPr="00065A20">
              <w:rPr>
                <w:rFonts w:asciiTheme="majorHAnsi" w:hAnsiTheme="majorHAnsi" w:cs="Arial"/>
              </w:rPr>
              <w:t>Work – in – Progress A/c ……………….…Dr.</w:t>
            </w:r>
          </w:p>
          <w:p w:rsidR="00522C51" w:rsidRPr="00065A20" w:rsidRDefault="00522C51" w:rsidP="00522C51">
            <w:pPr>
              <w:jc w:val="both"/>
              <w:rPr>
                <w:rFonts w:asciiTheme="majorHAnsi" w:hAnsiTheme="majorHAnsi" w:cs="Arial"/>
              </w:rPr>
            </w:pPr>
            <w:proofErr w:type="spellStart"/>
            <w:r>
              <w:rPr>
                <w:rFonts w:asciiTheme="majorHAnsi" w:hAnsiTheme="majorHAnsi" w:cs="Arial"/>
              </w:rPr>
              <w:t>Labour</w:t>
            </w:r>
            <w:proofErr w:type="spellEnd"/>
            <w:r>
              <w:rPr>
                <w:rFonts w:asciiTheme="majorHAnsi" w:hAnsiTheme="majorHAnsi" w:cs="Arial"/>
              </w:rPr>
              <w:t xml:space="preserve"> efficiency Variance A/c …………Dr.</w:t>
            </w:r>
          </w:p>
          <w:p w:rsidR="00522C51" w:rsidRDefault="00522C51" w:rsidP="00522C51">
            <w:pPr>
              <w:jc w:val="both"/>
              <w:rPr>
                <w:rFonts w:asciiTheme="majorHAnsi" w:hAnsiTheme="majorHAnsi" w:cs="Arial"/>
              </w:rPr>
            </w:pPr>
            <w:r w:rsidRPr="00065A20">
              <w:rPr>
                <w:rFonts w:asciiTheme="majorHAnsi" w:hAnsiTheme="majorHAnsi" w:cs="Arial"/>
              </w:rPr>
              <w:t xml:space="preserve">          To </w:t>
            </w:r>
            <w:r>
              <w:rPr>
                <w:rFonts w:asciiTheme="majorHAnsi" w:hAnsiTheme="majorHAnsi" w:cs="Arial"/>
              </w:rPr>
              <w:t xml:space="preserve">Wages A/c </w:t>
            </w:r>
          </w:p>
          <w:p w:rsidR="007839D7" w:rsidRPr="00065A20" w:rsidRDefault="00522C51" w:rsidP="00522C51">
            <w:pPr>
              <w:jc w:val="both"/>
              <w:rPr>
                <w:rFonts w:asciiTheme="majorHAnsi" w:hAnsiTheme="majorHAnsi" w:cs="Arial"/>
              </w:rPr>
            </w:pPr>
            <w:r w:rsidRPr="00065A20">
              <w:rPr>
                <w:rFonts w:asciiTheme="majorHAnsi" w:hAnsiTheme="majorHAnsi" w:cs="Arial"/>
              </w:rPr>
              <w:t>(</w:t>
            </w:r>
            <w:r>
              <w:rPr>
                <w:rFonts w:asciiTheme="majorHAnsi" w:hAnsiTheme="majorHAnsi" w:cs="Arial"/>
              </w:rPr>
              <w:t xml:space="preserve">Being Standard cost of wages </w:t>
            </w:r>
            <w:r w:rsidRPr="00065A20">
              <w:rPr>
                <w:rFonts w:asciiTheme="majorHAnsi" w:hAnsiTheme="majorHAnsi" w:cs="Arial"/>
              </w:rPr>
              <w:t>charged to WIP A/c)</w:t>
            </w:r>
          </w:p>
        </w:tc>
        <w:tc>
          <w:tcPr>
            <w:tcW w:w="1350" w:type="dxa"/>
          </w:tcPr>
          <w:p w:rsidR="007839D7" w:rsidRDefault="00522C51" w:rsidP="00522C51">
            <w:pPr>
              <w:jc w:val="center"/>
              <w:rPr>
                <w:rFonts w:asciiTheme="majorHAnsi" w:hAnsiTheme="majorHAnsi" w:cs="Arial"/>
              </w:rPr>
            </w:pPr>
            <w:r>
              <w:rPr>
                <w:rFonts w:asciiTheme="majorHAnsi" w:hAnsiTheme="majorHAnsi" w:cs="Arial"/>
              </w:rPr>
              <w:t>6,750</w:t>
            </w:r>
          </w:p>
          <w:p w:rsidR="00522C51" w:rsidRPr="00065A20" w:rsidRDefault="00522C51" w:rsidP="00522C51">
            <w:pPr>
              <w:jc w:val="center"/>
              <w:rPr>
                <w:rFonts w:asciiTheme="majorHAnsi" w:hAnsiTheme="majorHAnsi" w:cs="Arial"/>
              </w:rPr>
            </w:pPr>
            <w:r>
              <w:rPr>
                <w:rFonts w:asciiTheme="majorHAnsi" w:hAnsiTheme="majorHAnsi" w:cs="Arial"/>
              </w:rPr>
              <w:t>675</w:t>
            </w:r>
          </w:p>
        </w:tc>
        <w:tc>
          <w:tcPr>
            <w:tcW w:w="1368" w:type="dxa"/>
          </w:tcPr>
          <w:p w:rsidR="007839D7" w:rsidRDefault="007839D7" w:rsidP="00522C51">
            <w:pPr>
              <w:jc w:val="center"/>
              <w:rPr>
                <w:rFonts w:asciiTheme="majorHAnsi" w:hAnsiTheme="majorHAnsi" w:cs="Arial"/>
              </w:rPr>
            </w:pPr>
          </w:p>
          <w:p w:rsidR="00522C51" w:rsidRDefault="00522C51" w:rsidP="00522C51">
            <w:pPr>
              <w:jc w:val="center"/>
              <w:rPr>
                <w:rFonts w:asciiTheme="majorHAnsi" w:hAnsiTheme="majorHAnsi" w:cs="Arial"/>
              </w:rPr>
            </w:pPr>
          </w:p>
          <w:p w:rsidR="00522C51" w:rsidRPr="00065A20" w:rsidRDefault="00522C51" w:rsidP="00522C51">
            <w:pPr>
              <w:jc w:val="center"/>
              <w:rPr>
                <w:rFonts w:asciiTheme="majorHAnsi" w:hAnsiTheme="majorHAnsi" w:cs="Arial"/>
              </w:rPr>
            </w:pPr>
            <w:r>
              <w:rPr>
                <w:rFonts w:asciiTheme="majorHAnsi" w:hAnsiTheme="majorHAnsi" w:cs="Arial"/>
              </w:rPr>
              <w:t>7,425</w:t>
            </w:r>
          </w:p>
        </w:tc>
      </w:tr>
      <w:tr w:rsidR="00522C51" w:rsidRPr="00065A20" w:rsidTr="004869EA">
        <w:tc>
          <w:tcPr>
            <w:tcW w:w="6858" w:type="dxa"/>
          </w:tcPr>
          <w:p w:rsidR="00522C51" w:rsidRDefault="00522C51" w:rsidP="00522C51">
            <w:pPr>
              <w:jc w:val="both"/>
              <w:rPr>
                <w:rFonts w:asciiTheme="majorHAnsi" w:hAnsiTheme="majorHAnsi" w:cs="Arial"/>
              </w:rPr>
            </w:pPr>
            <w:r w:rsidRPr="00065A20">
              <w:rPr>
                <w:rFonts w:asciiTheme="majorHAnsi" w:hAnsiTheme="majorHAnsi" w:cs="Arial"/>
              </w:rPr>
              <w:t>Work – in – Progress A/c ……………….…Dr.</w:t>
            </w:r>
          </w:p>
          <w:p w:rsidR="00522C51" w:rsidRDefault="00522C51" w:rsidP="00522C51">
            <w:pPr>
              <w:jc w:val="both"/>
              <w:rPr>
                <w:rFonts w:asciiTheme="majorHAnsi" w:hAnsiTheme="majorHAnsi" w:cs="Arial"/>
              </w:rPr>
            </w:pPr>
            <w:r>
              <w:rPr>
                <w:rFonts w:asciiTheme="majorHAnsi" w:hAnsiTheme="majorHAnsi" w:cs="Arial"/>
              </w:rPr>
              <w:t>FO Volume Variance A/c …………………..Dr.</w:t>
            </w:r>
          </w:p>
          <w:p w:rsidR="00522C51" w:rsidRDefault="00522C51" w:rsidP="00522C51">
            <w:pPr>
              <w:jc w:val="both"/>
              <w:rPr>
                <w:rFonts w:asciiTheme="majorHAnsi" w:hAnsiTheme="majorHAnsi" w:cs="Arial"/>
              </w:rPr>
            </w:pPr>
            <w:r>
              <w:rPr>
                <w:rFonts w:asciiTheme="majorHAnsi" w:hAnsiTheme="majorHAnsi" w:cs="Arial"/>
              </w:rPr>
              <w:t>To FO A/c</w:t>
            </w:r>
          </w:p>
          <w:p w:rsidR="00522C51" w:rsidRPr="00065A20" w:rsidRDefault="00522C51" w:rsidP="00522C51">
            <w:pPr>
              <w:jc w:val="both"/>
              <w:rPr>
                <w:rFonts w:asciiTheme="majorHAnsi" w:hAnsiTheme="majorHAnsi" w:cs="Arial"/>
              </w:rPr>
            </w:pPr>
            <w:r>
              <w:rPr>
                <w:rFonts w:asciiTheme="majorHAnsi" w:hAnsiTheme="majorHAnsi" w:cs="Arial"/>
              </w:rPr>
              <w:t>(Being FO recovered @ Rs.6 per hour)</w:t>
            </w:r>
          </w:p>
        </w:tc>
        <w:tc>
          <w:tcPr>
            <w:tcW w:w="1350" w:type="dxa"/>
          </w:tcPr>
          <w:p w:rsidR="00522C51" w:rsidRDefault="00522C51" w:rsidP="00522C51">
            <w:pPr>
              <w:jc w:val="center"/>
              <w:rPr>
                <w:rFonts w:asciiTheme="majorHAnsi" w:hAnsiTheme="majorHAnsi" w:cs="Arial"/>
              </w:rPr>
            </w:pPr>
            <w:r>
              <w:rPr>
                <w:rFonts w:asciiTheme="majorHAnsi" w:hAnsiTheme="majorHAnsi" w:cs="Arial"/>
              </w:rPr>
              <w:t>13,500</w:t>
            </w:r>
          </w:p>
          <w:p w:rsidR="00522C51" w:rsidRDefault="00522C51" w:rsidP="00522C51">
            <w:pPr>
              <w:jc w:val="center"/>
              <w:rPr>
                <w:rFonts w:asciiTheme="majorHAnsi" w:hAnsiTheme="majorHAnsi" w:cs="Arial"/>
              </w:rPr>
            </w:pPr>
            <w:r>
              <w:rPr>
                <w:rFonts w:asciiTheme="majorHAnsi" w:hAnsiTheme="majorHAnsi" w:cs="Arial"/>
              </w:rPr>
              <w:t>3,000</w:t>
            </w:r>
          </w:p>
        </w:tc>
        <w:tc>
          <w:tcPr>
            <w:tcW w:w="1368" w:type="dxa"/>
          </w:tcPr>
          <w:p w:rsidR="00522C51" w:rsidRDefault="00522C51" w:rsidP="00522C51">
            <w:pPr>
              <w:jc w:val="center"/>
              <w:rPr>
                <w:rFonts w:asciiTheme="majorHAnsi" w:hAnsiTheme="majorHAnsi" w:cs="Arial"/>
              </w:rPr>
            </w:pPr>
          </w:p>
          <w:p w:rsidR="00522C51" w:rsidRDefault="00522C51" w:rsidP="00522C51">
            <w:pPr>
              <w:jc w:val="center"/>
              <w:rPr>
                <w:rFonts w:asciiTheme="majorHAnsi" w:hAnsiTheme="majorHAnsi" w:cs="Arial"/>
              </w:rPr>
            </w:pPr>
          </w:p>
          <w:p w:rsidR="00522C51" w:rsidRDefault="00522C51" w:rsidP="00522C51">
            <w:pPr>
              <w:jc w:val="center"/>
              <w:rPr>
                <w:rFonts w:asciiTheme="majorHAnsi" w:hAnsiTheme="majorHAnsi" w:cs="Arial"/>
              </w:rPr>
            </w:pPr>
            <w:r>
              <w:rPr>
                <w:rFonts w:asciiTheme="majorHAnsi" w:hAnsiTheme="majorHAnsi" w:cs="Arial"/>
              </w:rPr>
              <w:t>16,500</w:t>
            </w:r>
          </w:p>
        </w:tc>
      </w:tr>
      <w:tr w:rsidR="007839D7" w:rsidRPr="00065A20" w:rsidTr="004869EA">
        <w:tc>
          <w:tcPr>
            <w:tcW w:w="6858" w:type="dxa"/>
          </w:tcPr>
          <w:p w:rsidR="007839D7" w:rsidRPr="00065A20" w:rsidRDefault="007839D7" w:rsidP="004869EA">
            <w:pPr>
              <w:jc w:val="both"/>
              <w:rPr>
                <w:rFonts w:asciiTheme="majorHAnsi" w:hAnsiTheme="majorHAnsi" w:cs="Arial"/>
              </w:rPr>
            </w:pPr>
            <w:r w:rsidRPr="00065A20">
              <w:rPr>
                <w:rFonts w:asciiTheme="majorHAnsi" w:hAnsiTheme="majorHAnsi" w:cs="Arial"/>
              </w:rPr>
              <w:t>Finished Stock A/c ……………………………….Dr.</w:t>
            </w:r>
          </w:p>
          <w:p w:rsidR="007839D7" w:rsidRPr="00065A20" w:rsidRDefault="007839D7" w:rsidP="004869EA">
            <w:pPr>
              <w:jc w:val="both"/>
              <w:rPr>
                <w:rFonts w:asciiTheme="majorHAnsi" w:hAnsiTheme="majorHAnsi" w:cs="Arial"/>
              </w:rPr>
            </w:pPr>
            <w:r w:rsidRPr="00065A20">
              <w:rPr>
                <w:rFonts w:asciiTheme="majorHAnsi" w:hAnsiTheme="majorHAnsi" w:cs="Arial"/>
              </w:rPr>
              <w:t xml:space="preserve">          To Work-in-Progress A/c</w:t>
            </w:r>
          </w:p>
          <w:p w:rsidR="007839D7" w:rsidRPr="00065A20" w:rsidRDefault="007839D7" w:rsidP="004869EA">
            <w:pPr>
              <w:jc w:val="both"/>
              <w:rPr>
                <w:rFonts w:asciiTheme="majorHAnsi" w:hAnsiTheme="majorHAnsi" w:cs="Arial"/>
              </w:rPr>
            </w:pPr>
            <w:r w:rsidRPr="00065A20">
              <w:rPr>
                <w:rFonts w:asciiTheme="majorHAnsi" w:hAnsiTheme="majorHAnsi" w:cs="Arial"/>
              </w:rPr>
              <w:t xml:space="preserve">(Being </w:t>
            </w:r>
            <w:r>
              <w:rPr>
                <w:rFonts w:asciiTheme="majorHAnsi" w:hAnsiTheme="majorHAnsi" w:cs="Arial"/>
              </w:rPr>
              <w:t xml:space="preserve">the balance of WIP A/c representing the </w:t>
            </w:r>
            <w:r w:rsidRPr="00065A20">
              <w:rPr>
                <w:rFonts w:asciiTheme="majorHAnsi" w:hAnsiTheme="majorHAnsi" w:cs="Arial"/>
              </w:rPr>
              <w:t>standard cost of 900 production units transferred to finished stock a/c)</w:t>
            </w:r>
          </w:p>
        </w:tc>
        <w:tc>
          <w:tcPr>
            <w:tcW w:w="1350" w:type="dxa"/>
          </w:tcPr>
          <w:p w:rsidR="007839D7" w:rsidRPr="00065A20" w:rsidRDefault="007839D7" w:rsidP="004869EA">
            <w:pPr>
              <w:jc w:val="center"/>
              <w:rPr>
                <w:rFonts w:asciiTheme="majorHAnsi" w:hAnsiTheme="majorHAnsi" w:cs="Arial"/>
              </w:rPr>
            </w:pPr>
            <w:r w:rsidRPr="00065A20">
              <w:rPr>
                <w:rFonts w:asciiTheme="majorHAnsi" w:hAnsiTheme="majorHAnsi" w:cs="Arial"/>
              </w:rPr>
              <w:t>29,250</w:t>
            </w:r>
          </w:p>
        </w:tc>
        <w:tc>
          <w:tcPr>
            <w:tcW w:w="1368" w:type="dxa"/>
          </w:tcPr>
          <w:p w:rsidR="007839D7" w:rsidRPr="00065A20" w:rsidRDefault="007839D7" w:rsidP="004869EA">
            <w:pPr>
              <w:jc w:val="center"/>
              <w:rPr>
                <w:rFonts w:asciiTheme="majorHAnsi" w:hAnsiTheme="majorHAnsi" w:cs="Arial"/>
              </w:rPr>
            </w:pPr>
          </w:p>
          <w:p w:rsidR="007839D7" w:rsidRPr="00065A20" w:rsidRDefault="007839D7" w:rsidP="004869EA">
            <w:pPr>
              <w:jc w:val="center"/>
              <w:rPr>
                <w:rFonts w:asciiTheme="majorHAnsi" w:hAnsiTheme="majorHAnsi" w:cs="Arial"/>
              </w:rPr>
            </w:pPr>
            <w:r w:rsidRPr="00065A20">
              <w:rPr>
                <w:rFonts w:asciiTheme="majorHAnsi" w:hAnsiTheme="majorHAnsi" w:cs="Arial"/>
              </w:rPr>
              <w:t>29,250</w:t>
            </w:r>
          </w:p>
        </w:tc>
      </w:tr>
      <w:tr w:rsidR="007839D7" w:rsidRPr="00065A20" w:rsidTr="004869EA">
        <w:tc>
          <w:tcPr>
            <w:tcW w:w="6858" w:type="dxa"/>
          </w:tcPr>
          <w:p w:rsidR="007839D7" w:rsidRPr="00065A20" w:rsidRDefault="007839D7" w:rsidP="004869EA">
            <w:pPr>
              <w:jc w:val="both"/>
              <w:rPr>
                <w:rFonts w:asciiTheme="majorHAnsi" w:hAnsiTheme="majorHAnsi" w:cs="Arial"/>
              </w:rPr>
            </w:pPr>
            <w:r w:rsidRPr="00065A20">
              <w:rPr>
                <w:rFonts w:asciiTheme="majorHAnsi" w:hAnsiTheme="majorHAnsi" w:cs="Arial"/>
              </w:rPr>
              <w:t>Cost of Goods sold A/c ………………………Dr.</w:t>
            </w:r>
          </w:p>
          <w:p w:rsidR="007839D7" w:rsidRPr="00065A20" w:rsidRDefault="007839D7" w:rsidP="004869EA">
            <w:pPr>
              <w:jc w:val="both"/>
              <w:rPr>
                <w:rFonts w:asciiTheme="majorHAnsi" w:hAnsiTheme="majorHAnsi" w:cs="Arial"/>
              </w:rPr>
            </w:pPr>
            <w:r w:rsidRPr="00065A20">
              <w:rPr>
                <w:rFonts w:asciiTheme="majorHAnsi" w:hAnsiTheme="majorHAnsi" w:cs="Arial"/>
              </w:rPr>
              <w:t xml:space="preserve">          To Finished Stock A/c</w:t>
            </w:r>
          </w:p>
          <w:p w:rsidR="007839D7" w:rsidRPr="00065A20" w:rsidRDefault="007839D7" w:rsidP="004869EA">
            <w:pPr>
              <w:jc w:val="both"/>
              <w:rPr>
                <w:rFonts w:asciiTheme="majorHAnsi" w:hAnsiTheme="majorHAnsi" w:cs="Arial"/>
              </w:rPr>
            </w:pPr>
            <w:r w:rsidRPr="00065A20">
              <w:rPr>
                <w:rFonts w:asciiTheme="majorHAnsi" w:hAnsiTheme="majorHAnsi" w:cs="Arial"/>
              </w:rPr>
              <w:t>(Being cost of goods sold transferred to cost of goods sold a/c)</w:t>
            </w:r>
          </w:p>
        </w:tc>
        <w:tc>
          <w:tcPr>
            <w:tcW w:w="1350" w:type="dxa"/>
          </w:tcPr>
          <w:p w:rsidR="007839D7" w:rsidRPr="00065A20" w:rsidRDefault="007839D7" w:rsidP="004869EA">
            <w:pPr>
              <w:jc w:val="center"/>
              <w:rPr>
                <w:rFonts w:asciiTheme="majorHAnsi" w:hAnsiTheme="majorHAnsi" w:cs="Arial"/>
              </w:rPr>
            </w:pPr>
            <w:r w:rsidRPr="00065A20">
              <w:rPr>
                <w:rFonts w:asciiTheme="majorHAnsi" w:hAnsiTheme="majorHAnsi" w:cs="Arial"/>
              </w:rPr>
              <w:t>29,250</w:t>
            </w:r>
          </w:p>
        </w:tc>
        <w:tc>
          <w:tcPr>
            <w:tcW w:w="1368" w:type="dxa"/>
          </w:tcPr>
          <w:p w:rsidR="007839D7" w:rsidRPr="00065A20" w:rsidRDefault="007839D7" w:rsidP="004869EA">
            <w:pPr>
              <w:jc w:val="center"/>
              <w:rPr>
                <w:rFonts w:asciiTheme="majorHAnsi" w:hAnsiTheme="majorHAnsi" w:cs="Arial"/>
              </w:rPr>
            </w:pPr>
          </w:p>
          <w:p w:rsidR="007839D7" w:rsidRPr="00065A20" w:rsidRDefault="007839D7" w:rsidP="004869EA">
            <w:pPr>
              <w:jc w:val="center"/>
              <w:rPr>
                <w:rFonts w:asciiTheme="majorHAnsi" w:hAnsiTheme="majorHAnsi" w:cs="Arial"/>
              </w:rPr>
            </w:pPr>
            <w:r w:rsidRPr="00065A20">
              <w:rPr>
                <w:rFonts w:asciiTheme="majorHAnsi" w:hAnsiTheme="majorHAnsi" w:cs="Arial"/>
              </w:rPr>
              <w:t>29,250</w:t>
            </w:r>
          </w:p>
        </w:tc>
      </w:tr>
      <w:tr w:rsidR="007839D7" w:rsidRPr="00065A20" w:rsidTr="004869EA">
        <w:tc>
          <w:tcPr>
            <w:tcW w:w="6858" w:type="dxa"/>
          </w:tcPr>
          <w:p w:rsidR="007839D7" w:rsidRPr="00065A20" w:rsidRDefault="007839D7" w:rsidP="004869EA">
            <w:pPr>
              <w:jc w:val="both"/>
              <w:rPr>
                <w:rFonts w:asciiTheme="majorHAnsi" w:hAnsiTheme="majorHAnsi" w:cs="Arial"/>
              </w:rPr>
            </w:pPr>
            <w:r w:rsidRPr="00065A20">
              <w:rPr>
                <w:rFonts w:asciiTheme="majorHAnsi" w:hAnsiTheme="majorHAnsi" w:cs="Arial"/>
              </w:rPr>
              <w:t>General Ledger Adjustment Account ….Dr.</w:t>
            </w:r>
          </w:p>
          <w:p w:rsidR="007839D7" w:rsidRPr="00065A20" w:rsidRDefault="007839D7" w:rsidP="004869EA">
            <w:pPr>
              <w:jc w:val="both"/>
              <w:rPr>
                <w:rFonts w:asciiTheme="majorHAnsi" w:hAnsiTheme="majorHAnsi" w:cs="Arial"/>
              </w:rPr>
            </w:pPr>
            <w:r w:rsidRPr="00065A20">
              <w:rPr>
                <w:rFonts w:asciiTheme="majorHAnsi" w:hAnsiTheme="majorHAnsi" w:cs="Arial"/>
              </w:rPr>
              <w:t xml:space="preserve">          To Sales A/c</w:t>
            </w:r>
          </w:p>
          <w:p w:rsidR="007839D7" w:rsidRPr="00065A20" w:rsidRDefault="007839D7" w:rsidP="004869EA">
            <w:pPr>
              <w:jc w:val="both"/>
              <w:rPr>
                <w:rFonts w:asciiTheme="majorHAnsi" w:hAnsiTheme="majorHAnsi" w:cs="Arial"/>
              </w:rPr>
            </w:pPr>
            <w:r w:rsidRPr="00065A20">
              <w:rPr>
                <w:rFonts w:asciiTheme="majorHAnsi" w:hAnsiTheme="majorHAnsi" w:cs="Arial"/>
              </w:rPr>
              <w:t>(Being 900 units sold)</w:t>
            </w:r>
          </w:p>
        </w:tc>
        <w:tc>
          <w:tcPr>
            <w:tcW w:w="1350" w:type="dxa"/>
          </w:tcPr>
          <w:p w:rsidR="007839D7" w:rsidRPr="00065A20" w:rsidRDefault="007839D7" w:rsidP="004869EA">
            <w:pPr>
              <w:jc w:val="center"/>
              <w:rPr>
                <w:rFonts w:asciiTheme="majorHAnsi" w:hAnsiTheme="majorHAnsi" w:cs="Arial"/>
              </w:rPr>
            </w:pPr>
            <w:r w:rsidRPr="00065A20">
              <w:rPr>
                <w:rFonts w:asciiTheme="majorHAnsi" w:hAnsiTheme="majorHAnsi" w:cs="Arial"/>
              </w:rPr>
              <w:t>54,000</w:t>
            </w:r>
          </w:p>
        </w:tc>
        <w:tc>
          <w:tcPr>
            <w:tcW w:w="1368" w:type="dxa"/>
          </w:tcPr>
          <w:p w:rsidR="007839D7" w:rsidRPr="00065A20" w:rsidRDefault="007839D7" w:rsidP="004869EA">
            <w:pPr>
              <w:jc w:val="center"/>
              <w:rPr>
                <w:rFonts w:asciiTheme="majorHAnsi" w:hAnsiTheme="majorHAnsi" w:cs="Arial"/>
              </w:rPr>
            </w:pPr>
          </w:p>
          <w:p w:rsidR="007839D7" w:rsidRPr="00065A20" w:rsidRDefault="007839D7" w:rsidP="004869EA">
            <w:pPr>
              <w:jc w:val="center"/>
              <w:rPr>
                <w:rFonts w:asciiTheme="majorHAnsi" w:hAnsiTheme="majorHAnsi" w:cs="Arial"/>
              </w:rPr>
            </w:pPr>
            <w:r w:rsidRPr="00065A20">
              <w:rPr>
                <w:rFonts w:asciiTheme="majorHAnsi" w:hAnsiTheme="majorHAnsi" w:cs="Arial"/>
              </w:rPr>
              <w:t>54,000</w:t>
            </w:r>
          </w:p>
        </w:tc>
      </w:tr>
      <w:tr w:rsidR="007839D7" w:rsidRPr="00065A20" w:rsidTr="004869EA">
        <w:tc>
          <w:tcPr>
            <w:tcW w:w="6858" w:type="dxa"/>
          </w:tcPr>
          <w:p w:rsidR="007839D7" w:rsidRPr="00065A20" w:rsidRDefault="007839D7" w:rsidP="004869EA">
            <w:pPr>
              <w:jc w:val="both"/>
              <w:rPr>
                <w:rFonts w:asciiTheme="majorHAnsi" w:hAnsiTheme="majorHAnsi" w:cs="Arial"/>
              </w:rPr>
            </w:pPr>
            <w:r w:rsidRPr="00065A20">
              <w:rPr>
                <w:rFonts w:asciiTheme="majorHAnsi" w:hAnsiTheme="majorHAnsi" w:cs="Arial"/>
              </w:rPr>
              <w:t>Costing P &amp; L A/c ……………………………..Dr.</w:t>
            </w:r>
          </w:p>
          <w:p w:rsidR="007839D7" w:rsidRPr="00065A20" w:rsidRDefault="007839D7" w:rsidP="004869EA">
            <w:pPr>
              <w:jc w:val="both"/>
              <w:rPr>
                <w:rFonts w:asciiTheme="majorHAnsi" w:hAnsiTheme="majorHAnsi" w:cs="Arial"/>
              </w:rPr>
            </w:pPr>
            <w:r w:rsidRPr="00065A20">
              <w:rPr>
                <w:rFonts w:asciiTheme="majorHAnsi" w:hAnsiTheme="majorHAnsi" w:cs="Arial"/>
              </w:rPr>
              <w:t xml:space="preserve">          To Cost of Goods  Sold A/c </w:t>
            </w:r>
          </w:p>
          <w:p w:rsidR="007839D7" w:rsidRPr="00065A20" w:rsidRDefault="007839D7" w:rsidP="004869EA">
            <w:pPr>
              <w:jc w:val="both"/>
              <w:rPr>
                <w:rFonts w:asciiTheme="majorHAnsi" w:hAnsiTheme="majorHAnsi" w:cs="Arial"/>
              </w:rPr>
            </w:pPr>
            <w:r w:rsidRPr="00065A20">
              <w:rPr>
                <w:rFonts w:asciiTheme="majorHAnsi" w:hAnsiTheme="majorHAnsi" w:cs="Arial"/>
              </w:rPr>
              <w:t>(Being cost of goods sold charged to Costing P &amp; L A/c)</w:t>
            </w:r>
          </w:p>
        </w:tc>
        <w:tc>
          <w:tcPr>
            <w:tcW w:w="1350" w:type="dxa"/>
          </w:tcPr>
          <w:p w:rsidR="007839D7" w:rsidRPr="00065A20" w:rsidRDefault="007839D7" w:rsidP="004869EA">
            <w:pPr>
              <w:jc w:val="center"/>
              <w:rPr>
                <w:rFonts w:asciiTheme="majorHAnsi" w:hAnsiTheme="majorHAnsi" w:cs="Arial"/>
              </w:rPr>
            </w:pPr>
            <w:r w:rsidRPr="00065A20">
              <w:rPr>
                <w:rFonts w:asciiTheme="majorHAnsi" w:hAnsiTheme="majorHAnsi" w:cs="Arial"/>
              </w:rPr>
              <w:t>29,250</w:t>
            </w:r>
          </w:p>
        </w:tc>
        <w:tc>
          <w:tcPr>
            <w:tcW w:w="1368" w:type="dxa"/>
          </w:tcPr>
          <w:p w:rsidR="007839D7" w:rsidRPr="00065A20" w:rsidRDefault="007839D7" w:rsidP="004869EA">
            <w:pPr>
              <w:jc w:val="center"/>
              <w:rPr>
                <w:rFonts w:asciiTheme="majorHAnsi" w:hAnsiTheme="majorHAnsi" w:cs="Arial"/>
              </w:rPr>
            </w:pPr>
          </w:p>
          <w:p w:rsidR="007839D7" w:rsidRPr="00065A20" w:rsidRDefault="007839D7" w:rsidP="004869EA">
            <w:pPr>
              <w:jc w:val="center"/>
              <w:rPr>
                <w:rFonts w:asciiTheme="majorHAnsi" w:hAnsiTheme="majorHAnsi" w:cs="Arial"/>
              </w:rPr>
            </w:pPr>
            <w:r w:rsidRPr="00065A20">
              <w:rPr>
                <w:rFonts w:asciiTheme="majorHAnsi" w:hAnsiTheme="majorHAnsi" w:cs="Arial"/>
              </w:rPr>
              <w:t>29,250</w:t>
            </w:r>
          </w:p>
        </w:tc>
      </w:tr>
      <w:tr w:rsidR="007839D7" w:rsidRPr="00065A20" w:rsidTr="004869EA">
        <w:tc>
          <w:tcPr>
            <w:tcW w:w="6858" w:type="dxa"/>
          </w:tcPr>
          <w:p w:rsidR="007839D7" w:rsidRPr="00065A20" w:rsidRDefault="007839D7" w:rsidP="004869EA">
            <w:pPr>
              <w:jc w:val="both"/>
              <w:rPr>
                <w:rFonts w:asciiTheme="majorHAnsi" w:hAnsiTheme="majorHAnsi" w:cs="Arial"/>
              </w:rPr>
            </w:pPr>
            <w:r w:rsidRPr="00065A20">
              <w:rPr>
                <w:rFonts w:asciiTheme="majorHAnsi" w:hAnsiTheme="majorHAnsi" w:cs="Arial"/>
              </w:rPr>
              <w:t>Sales A/c …………………………………………Dr.</w:t>
            </w:r>
          </w:p>
          <w:p w:rsidR="007839D7" w:rsidRPr="00065A20" w:rsidRDefault="007839D7" w:rsidP="004869EA">
            <w:pPr>
              <w:jc w:val="both"/>
              <w:rPr>
                <w:rFonts w:asciiTheme="majorHAnsi" w:hAnsiTheme="majorHAnsi" w:cs="Arial"/>
              </w:rPr>
            </w:pPr>
            <w:r w:rsidRPr="00065A20">
              <w:rPr>
                <w:rFonts w:asciiTheme="majorHAnsi" w:hAnsiTheme="majorHAnsi" w:cs="Arial"/>
              </w:rPr>
              <w:t xml:space="preserve">          To Costing P &amp; L A/c</w:t>
            </w:r>
          </w:p>
          <w:p w:rsidR="007839D7" w:rsidRPr="00065A20" w:rsidRDefault="007839D7" w:rsidP="004869EA">
            <w:pPr>
              <w:jc w:val="both"/>
              <w:rPr>
                <w:rFonts w:asciiTheme="majorHAnsi" w:hAnsiTheme="majorHAnsi" w:cs="Arial"/>
              </w:rPr>
            </w:pPr>
            <w:r w:rsidRPr="00065A20">
              <w:rPr>
                <w:rFonts w:asciiTheme="majorHAnsi" w:hAnsiTheme="majorHAnsi" w:cs="Arial"/>
              </w:rPr>
              <w:t>(Being Sales A/c credited to Costing P &amp; L A/c)</w:t>
            </w:r>
          </w:p>
        </w:tc>
        <w:tc>
          <w:tcPr>
            <w:tcW w:w="1350" w:type="dxa"/>
          </w:tcPr>
          <w:p w:rsidR="007839D7" w:rsidRPr="00065A20" w:rsidRDefault="007839D7" w:rsidP="004869EA">
            <w:pPr>
              <w:jc w:val="center"/>
              <w:rPr>
                <w:rFonts w:asciiTheme="majorHAnsi" w:hAnsiTheme="majorHAnsi" w:cs="Arial"/>
              </w:rPr>
            </w:pPr>
            <w:r w:rsidRPr="00065A20">
              <w:rPr>
                <w:rFonts w:asciiTheme="majorHAnsi" w:hAnsiTheme="majorHAnsi" w:cs="Arial"/>
              </w:rPr>
              <w:t>54,000</w:t>
            </w:r>
          </w:p>
        </w:tc>
        <w:tc>
          <w:tcPr>
            <w:tcW w:w="1368" w:type="dxa"/>
          </w:tcPr>
          <w:p w:rsidR="007839D7" w:rsidRPr="00065A20" w:rsidRDefault="007839D7" w:rsidP="004869EA">
            <w:pPr>
              <w:jc w:val="center"/>
              <w:rPr>
                <w:rFonts w:asciiTheme="majorHAnsi" w:hAnsiTheme="majorHAnsi" w:cs="Arial"/>
              </w:rPr>
            </w:pPr>
          </w:p>
          <w:p w:rsidR="007839D7" w:rsidRPr="00065A20" w:rsidRDefault="007839D7" w:rsidP="004869EA">
            <w:pPr>
              <w:jc w:val="center"/>
              <w:rPr>
                <w:rFonts w:asciiTheme="majorHAnsi" w:hAnsiTheme="majorHAnsi" w:cs="Arial"/>
              </w:rPr>
            </w:pPr>
            <w:r w:rsidRPr="00065A20">
              <w:rPr>
                <w:rFonts w:asciiTheme="majorHAnsi" w:hAnsiTheme="majorHAnsi" w:cs="Arial"/>
              </w:rPr>
              <w:t>54,000</w:t>
            </w:r>
          </w:p>
        </w:tc>
      </w:tr>
      <w:tr w:rsidR="007839D7" w:rsidRPr="00065A20" w:rsidTr="004869EA">
        <w:tc>
          <w:tcPr>
            <w:tcW w:w="6858" w:type="dxa"/>
          </w:tcPr>
          <w:p w:rsidR="007839D7" w:rsidRPr="00065A20" w:rsidRDefault="007839D7" w:rsidP="004869EA">
            <w:pPr>
              <w:jc w:val="both"/>
              <w:rPr>
                <w:rFonts w:asciiTheme="majorHAnsi" w:hAnsiTheme="majorHAnsi" w:cs="Arial"/>
              </w:rPr>
            </w:pPr>
            <w:r w:rsidRPr="00065A20">
              <w:rPr>
                <w:rFonts w:asciiTheme="majorHAnsi" w:hAnsiTheme="majorHAnsi" w:cs="Arial"/>
              </w:rPr>
              <w:t>Costing P &amp; L A/c ……………………………..Dr.</w:t>
            </w:r>
          </w:p>
          <w:p w:rsidR="007839D7" w:rsidRPr="00065A20" w:rsidRDefault="007839D7" w:rsidP="004869EA">
            <w:pPr>
              <w:jc w:val="both"/>
              <w:rPr>
                <w:rFonts w:asciiTheme="majorHAnsi" w:hAnsiTheme="majorHAnsi" w:cs="Arial"/>
              </w:rPr>
            </w:pPr>
            <w:r>
              <w:rPr>
                <w:rFonts w:asciiTheme="majorHAnsi" w:hAnsiTheme="majorHAnsi" w:cs="Arial"/>
              </w:rPr>
              <w:t xml:space="preserve">        </w:t>
            </w:r>
            <w:r w:rsidRPr="00065A20">
              <w:rPr>
                <w:rFonts w:asciiTheme="majorHAnsi" w:hAnsiTheme="majorHAnsi" w:cs="Arial"/>
              </w:rPr>
              <w:t xml:space="preserve">To Material Price Variance A/c </w:t>
            </w:r>
          </w:p>
          <w:p w:rsidR="007839D7" w:rsidRPr="00065A20" w:rsidRDefault="007839D7" w:rsidP="004869EA">
            <w:pPr>
              <w:jc w:val="both"/>
              <w:rPr>
                <w:rFonts w:asciiTheme="majorHAnsi" w:hAnsiTheme="majorHAnsi" w:cs="Arial"/>
              </w:rPr>
            </w:pPr>
            <w:r w:rsidRPr="00065A20">
              <w:rPr>
                <w:rFonts w:asciiTheme="majorHAnsi" w:hAnsiTheme="majorHAnsi" w:cs="Arial"/>
              </w:rPr>
              <w:t xml:space="preserve">        To Material Usage Variance A/c</w:t>
            </w:r>
          </w:p>
          <w:p w:rsidR="007839D7" w:rsidRPr="00065A20" w:rsidRDefault="007839D7" w:rsidP="004869EA">
            <w:pPr>
              <w:jc w:val="both"/>
              <w:rPr>
                <w:rFonts w:asciiTheme="majorHAnsi" w:hAnsiTheme="majorHAnsi" w:cs="Arial"/>
              </w:rPr>
            </w:pPr>
            <w:r w:rsidRPr="00065A20">
              <w:rPr>
                <w:rFonts w:asciiTheme="majorHAnsi" w:hAnsiTheme="majorHAnsi" w:cs="Arial"/>
              </w:rPr>
              <w:t xml:space="preserve">        To Wages Rate Variance A/c </w:t>
            </w:r>
          </w:p>
          <w:p w:rsidR="007839D7" w:rsidRPr="00065A20" w:rsidRDefault="007839D7" w:rsidP="004869EA">
            <w:pPr>
              <w:jc w:val="both"/>
              <w:rPr>
                <w:rFonts w:asciiTheme="majorHAnsi" w:hAnsiTheme="majorHAnsi" w:cs="Arial"/>
              </w:rPr>
            </w:pPr>
            <w:r w:rsidRPr="00065A20">
              <w:rPr>
                <w:rFonts w:asciiTheme="majorHAnsi" w:hAnsiTheme="majorHAnsi" w:cs="Arial"/>
              </w:rPr>
              <w:t xml:space="preserve">        To Wages Efficiency Variance A/c  </w:t>
            </w:r>
          </w:p>
          <w:p w:rsidR="007839D7" w:rsidRPr="00065A20" w:rsidRDefault="007839D7" w:rsidP="004869EA">
            <w:pPr>
              <w:jc w:val="both"/>
              <w:rPr>
                <w:rFonts w:asciiTheme="majorHAnsi" w:hAnsiTheme="majorHAnsi" w:cs="Arial"/>
              </w:rPr>
            </w:pPr>
            <w:r w:rsidRPr="00065A20">
              <w:rPr>
                <w:rFonts w:asciiTheme="majorHAnsi" w:hAnsiTheme="majorHAnsi" w:cs="Arial"/>
              </w:rPr>
              <w:t xml:space="preserve">        To FO Budget Variance A/c.</w:t>
            </w:r>
          </w:p>
          <w:p w:rsidR="007839D7" w:rsidRPr="00065A20" w:rsidRDefault="007839D7" w:rsidP="004869EA">
            <w:pPr>
              <w:jc w:val="both"/>
              <w:rPr>
                <w:rFonts w:asciiTheme="majorHAnsi" w:hAnsiTheme="majorHAnsi" w:cs="Arial"/>
              </w:rPr>
            </w:pPr>
            <w:r w:rsidRPr="00065A20">
              <w:rPr>
                <w:rFonts w:asciiTheme="majorHAnsi" w:hAnsiTheme="majorHAnsi" w:cs="Arial"/>
              </w:rPr>
              <w:t xml:space="preserve">        To FO Volume variance A/c </w:t>
            </w:r>
          </w:p>
          <w:p w:rsidR="007839D7" w:rsidRPr="00065A20" w:rsidRDefault="007839D7" w:rsidP="004869EA">
            <w:pPr>
              <w:jc w:val="both"/>
              <w:rPr>
                <w:rFonts w:asciiTheme="majorHAnsi" w:hAnsiTheme="majorHAnsi" w:cs="Arial"/>
              </w:rPr>
            </w:pPr>
            <w:r w:rsidRPr="00065A20">
              <w:rPr>
                <w:rFonts w:asciiTheme="majorHAnsi" w:hAnsiTheme="majorHAnsi" w:cs="Arial"/>
              </w:rPr>
              <w:t>(Being Adverse variances debited to Costing P &amp; L A/c)</w:t>
            </w:r>
          </w:p>
        </w:tc>
        <w:tc>
          <w:tcPr>
            <w:tcW w:w="1350" w:type="dxa"/>
          </w:tcPr>
          <w:p w:rsidR="007839D7" w:rsidRPr="00065A20" w:rsidRDefault="00522C51" w:rsidP="00522C51">
            <w:pPr>
              <w:jc w:val="center"/>
              <w:rPr>
                <w:rFonts w:asciiTheme="majorHAnsi" w:hAnsiTheme="majorHAnsi" w:cs="Arial"/>
              </w:rPr>
            </w:pPr>
            <w:r>
              <w:rPr>
                <w:rFonts w:asciiTheme="majorHAnsi" w:hAnsiTheme="majorHAnsi" w:cs="Arial"/>
              </w:rPr>
              <w:t>6913</w:t>
            </w:r>
          </w:p>
        </w:tc>
        <w:tc>
          <w:tcPr>
            <w:tcW w:w="1368" w:type="dxa"/>
          </w:tcPr>
          <w:p w:rsidR="007839D7" w:rsidRPr="00065A20" w:rsidRDefault="007839D7" w:rsidP="00522C51">
            <w:pPr>
              <w:jc w:val="center"/>
              <w:rPr>
                <w:rFonts w:asciiTheme="majorHAnsi" w:hAnsiTheme="majorHAnsi" w:cs="Arial"/>
              </w:rPr>
            </w:pPr>
          </w:p>
          <w:p w:rsidR="007839D7" w:rsidRPr="00065A20" w:rsidRDefault="00522C51" w:rsidP="00522C51">
            <w:pPr>
              <w:jc w:val="center"/>
              <w:rPr>
                <w:rFonts w:asciiTheme="majorHAnsi" w:hAnsiTheme="majorHAnsi" w:cs="Arial"/>
              </w:rPr>
            </w:pPr>
            <w:r>
              <w:rPr>
                <w:rFonts w:asciiTheme="majorHAnsi" w:hAnsiTheme="majorHAnsi" w:cs="Arial"/>
              </w:rPr>
              <w:t>1,000</w:t>
            </w:r>
          </w:p>
          <w:p w:rsidR="007839D7" w:rsidRPr="00065A20" w:rsidRDefault="00522C51" w:rsidP="00522C51">
            <w:pPr>
              <w:jc w:val="center"/>
              <w:rPr>
                <w:rFonts w:asciiTheme="majorHAnsi" w:hAnsiTheme="majorHAnsi" w:cs="Arial"/>
              </w:rPr>
            </w:pPr>
            <w:r>
              <w:rPr>
                <w:rFonts w:asciiTheme="majorHAnsi" w:hAnsiTheme="majorHAnsi" w:cs="Arial"/>
              </w:rPr>
              <w:t xml:space="preserve">   </w:t>
            </w:r>
            <w:r w:rsidR="007839D7" w:rsidRPr="00065A20">
              <w:rPr>
                <w:rFonts w:asciiTheme="majorHAnsi" w:hAnsiTheme="majorHAnsi" w:cs="Arial"/>
              </w:rPr>
              <w:t>500</w:t>
            </w:r>
          </w:p>
          <w:p w:rsidR="007839D7" w:rsidRPr="00065A20" w:rsidRDefault="007839D7" w:rsidP="00522C51">
            <w:pPr>
              <w:jc w:val="center"/>
              <w:rPr>
                <w:rFonts w:asciiTheme="majorHAnsi" w:hAnsiTheme="majorHAnsi" w:cs="Arial"/>
              </w:rPr>
            </w:pPr>
            <w:r w:rsidRPr="00065A20">
              <w:rPr>
                <w:rFonts w:asciiTheme="majorHAnsi" w:hAnsiTheme="majorHAnsi" w:cs="Arial"/>
              </w:rPr>
              <w:t>1,238</w:t>
            </w:r>
          </w:p>
          <w:p w:rsidR="007839D7" w:rsidRPr="00065A20" w:rsidRDefault="00522C51" w:rsidP="00522C51">
            <w:pPr>
              <w:jc w:val="center"/>
              <w:rPr>
                <w:rFonts w:asciiTheme="majorHAnsi" w:hAnsiTheme="majorHAnsi" w:cs="Arial"/>
              </w:rPr>
            </w:pPr>
            <w:r>
              <w:rPr>
                <w:rFonts w:asciiTheme="majorHAnsi" w:hAnsiTheme="majorHAnsi" w:cs="Arial"/>
              </w:rPr>
              <w:t xml:space="preserve">    675</w:t>
            </w:r>
          </w:p>
          <w:p w:rsidR="007839D7" w:rsidRPr="00065A20" w:rsidRDefault="00522C51" w:rsidP="00522C51">
            <w:pPr>
              <w:jc w:val="center"/>
              <w:rPr>
                <w:rFonts w:asciiTheme="majorHAnsi" w:hAnsiTheme="majorHAnsi" w:cs="Arial"/>
              </w:rPr>
            </w:pPr>
            <w:r>
              <w:rPr>
                <w:rFonts w:asciiTheme="majorHAnsi" w:hAnsiTheme="majorHAnsi" w:cs="Arial"/>
              </w:rPr>
              <w:t xml:space="preserve">   </w:t>
            </w:r>
            <w:r w:rsidR="007839D7" w:rsidRPr="00065A20">
              <w:rPr>
                <w:rFonts w:asciiTheme="majorHAnsi" w:hAnsiTheme="majorHAnsi" w:cs="Arial"/>
              </w:rPr>
              <w:t>500</w:t>
            </w:r>
          </w:p>
          <w:p w:rsidR="007839D7" w:rsidRPr="00065A20" w:rsidRDefault="00522C51" w:rsidP="00522C51">
            <w:pPr>
              <w:jc w:val="center"/>
              <w:rPr>
                <w:rFonts w:asciiTheme="majorHAnsi" w:hAnsiTheme="majorHAnsi" w:cs="Arial"/>
              </w:rPr>
            </w:pPr>
            <w:r>
              <w:rPr>
                <w:rFonts w:asciiTheme="majorHAnsi" w:hAnsiTheme="majorHAnsi" w:cs="Arial"/>
              </w:rPr>
              <w:t>3</w:t>
            </w:r>
            <w:r w:rsidR="007839D7" w:rsidRPr="00065A20">
              <w:rPr>
                <w:rFonts w:asciiTheme="majorHAnsi" w:hAnsiTheme="majorHAnsi" w:cs="Arial"/>
              </w:rPr>
              <w:t>,000</w:t>
            </w:r>
          </w:p>
          <w:p w:rsidR="007839D7" w:rsidRPr="00065A20" w:rsidRDefault="007839D7" w:rsidP="00522C51">
            <w:pPr>
              <w:jc w:val="center"/>
              <w:rPr>
                <w:rFonts w:asciiTheme="majorHAnsi" w:hAnsiTheme="majorHAnsi" w:cs="Arial"/>
              </w:rPr>
            </w:pPr>
          </w:p>
        </w:tc>
      </w:tr>
      <w:tr w:rsidR="007839D7" w:rsidRPr="00065A20" w:rsidTr="004869EA">
        <w:tc>
          <w:tcPr>
            <w:tcW w:w="6858" w:type="dxa"/>
          </w:tcPr>
          <w:p w:rsidR="007839D7" w:rsidRPr="00065A20" w:rsidRDefault="007839D7" w:rsidP="004869EA">
            <w:pPr>
              <w:jc w:val="both"/>
              <w:rPr>
                <w:rFonts w:asciiTheme="majorHAnsi" w:hAnsiTheme="majorHAnsi" w:cs="Arial"/>
              </w:rPr>
            </w:pPr>
            <w:r w:rsidRPr="00065A20">
              <w:rPr>
                <w:rFonts w:asciiTheme="majorHAnsi" w:hAnsiTheme="majorHAnsi" w:cs="Arial"/>
              </w:rPr>
              <w:t>Costing P &amp; L A/c ……………………………..Dr.</w:t>
            </w:r>
          </w:p>
          <w:p w:rsidR="007839D7" w:rsidRDefault="007839D7" w:rsidP="004869EA">
            <w:pPr>
              <w:jc w:val="both"/>
              <w:rPr>
                <w:rFonts w:asciiTheme="majorHAnsi" w:hAnsiTheme="majorHAnsi" w:cs="Arial"/>
              </w:rPr>
            </w:pPr>
            <w:r>
              <w:rPr>
                <w:rFonts w:asciiTheme="majorHAnsi" w:hAnsiTheme="majorHAnsi" w:cs="Arial"/>
              </w:rPr>
              <w:t xml:space="preserve">          To General Ledger Adjustment A/c</w:t>
            </w:r>
          </w:p>
          <w:p w:rsidR="007839D7" w:rsidRPr="00065A20" w:rsidRDefault="007839D7" w:rsidP="004869EA">
            <w:pPr>
              <w:jc w:val="both"/>
              <w:rPr>
                <w:rFonts w:asciiTheme="majorHAnsi" w:hAnsiTheme="majorHAnsi" w:cs="Arial"/>
              </w:rPr>
            </w:pPr>
            <w:r>
              <w:rPr>
                <w:rFonts w:asciiTheme="majorHAnsi" w:hAnsiTheme="majorHAnsi" w:cs="Arial"/>
              </w:rPr>
              <w:t xml:space="preserve">(Being the balance of Costing P &amp; L A/c  representing profit credited to Costing P &amp; L A/c) </w:t>
            </w:r>
          </w:p>
        </w:tc>
        <w:tc>
          <w:tcPr>
            <w:tcW w:w="1350" w:type="dxa"/>
          </w:tcPr>
          <w:p w:rsidR="007839D7" w:rsidRPr="00065A20" w:rsidRDefault="00522C51" w:rsidP="004869EA">
            <w:pPr>
              <w:jc w:val="center"/>
              <w:rPr>
                <w:rFonts w:asciiTheme="majorHAnsi" w:hAnsiTheme="majorHAnsi" w:cs="Arial"/>
              </w:rPr>
            </w:pPr>
            <w:r>
              <w:rPr>
                <w:rFonts w:asciiTheme="majorHAnsi" w:hAnsiTheme="majorHAnsi" w:cs="Arial"/>
              </w:rPr>
              <w:t>17,83</w:t>
            </w:r>
            <w:r w:rsidR="007839D7">
              <w:rPr>
                <w:rFonts w:asciiTheme="majorHAnsi" w:hAnsiTheme="majorHAnsi" w:cs="Arial"/>
              </w:rPr>
              <w:t>7</w:t>
            </w:r>
          </w:p>
        </w:tc>
        <w:tc>
          <w:tcPr>
            <w:tcW w:w="1368" w:type="dxa"/>
          </w:tcPr>
          <w:p w:rsidR="007839D7" w:rsidRDefault="007839D7" w:rsidP="004869EA">
            <w:pPr>
              <w:jc w:val="center"/>
              <w:rPr>
                <w:rFonts w:asciiTheme="majorHAnsi" w:hAnsiTheme="majorHAnsi" w:cs="Arial"/>
              </w:rPr>
            </w:pPr>
          </w:p>
          <w:p w:rsidR="007839D7" w:rsidRPr="00065A20" w:rsidRDefault="00522C51" w:rsidP="004869EA">
            <w:pPr>
              <w:jc w:val="center"/>
              <w:rPr>
                <w:rFonts w:asciiTheme="majorHAnsi" w:hAnsiTheme="majorHAnsi" w:cs="Arial"/>
              </w:rPr>
            </w:pPr>
            <w:r>
              <w:rPr>
                <w:rFonts w:asciiTheme="majorHAnsi" w:hAnsiTheme="majorHAnsi" w:cs="Arial"/>
              </w:rPr>
              <w:t>17,83</w:t>
            </w:r>
            <w:r w:rsidR="007839D7">
              <w:rPr>
                <w:rFonts w:asciiTheme="majorHAnsi" w:hAnsiTheme="majorHAnsi" w:cs="Arial"/>
              </w:rPr>
              <w:t>7</w:t>
            </w:r>
          </w:p>
        </w:tc>
      </w:tr>
    </w:tbl>
    <w:p w:rsidR="00336DDB" w:rsidRDefault="00336DDB" w:rsidP="00336DDB">
      <w:pPr>
        <w:tabs>
          <w:tab w:val="left" w:pos="4140"/>
          <w:tab w:val="left" w:pos="5580"/>
          <w:tab w:val="left" w:pos="7425"/>
          <w:tab w:val="right" w:pos="9360"/>
        </w:tabs>
        <w:jc w:val="both"/>
        <w:rPr>
          <w:sz w:val="26"/>
          <w:szCs w:val="26"/>
        </w:rPr>
      </w:pPr>
    </w:p>
    <w:p w:rsidR="003D560D" w:rsidRPr="004F2B65" w:rsidRDefault="00806CAE" w:rsidP="00287D17">
      <w:pPr>
        <w:jc w:val="both"/>
        <w:rPr>
          <w:rFonts w:asciiTheme="majorHAnsi" w:eastAsia="Batang" w:hAnsiTheme="majorHAnsi"/>
          <w:b/>
        </w:rPr>
      </w:pPr>
      <w:r>
        <w:rPr>
          <w:rFonts w:asciiTheme="majorHAnsi" w:eastAsia="Batang" w:hAnsiTheme="majorHAnsi"/>
          <w:b/>
        </w:rPr>
        <w:lastRenderedPageBreak/>
        <w:t>Q. No. 4.33</w:t>
      </w:r>
      <w:r w:rsidR="004F2B65">
        <w:rPr>
          <w:rFonts w:asciiTheme="majorHAnsi" w:eastAsia="Batang" w:hAnsiTheme="majorHAnsi"/>
          <w:b/>
        </w:rPr>
        <w:t xml:space="preserve"> </w:t>
      </w:r>
      <w:r w:rsidR="003D560D" w:rsidRPr="00E855AA">
        <w:rPr>
          <w:rFonts w:asciiTheme="majorHAnsi" w:eastAsia="Batang" w:hAnsiTheme="majorHAnsi"/>
        </w:rPr>
        <w:t>SC Limited operates a system of cost control accounts and standard costing. From the data given below</w:t>
      </w:r>
      <w:r w:rsidR="005F6E0A">
        <w:rPr>
          <w:rFonts w:asciiTheme="majorHAnsi" w:eastAsia="Batang" w:hAnsiTheme="majorHAnsi"/>
        </w:rPr>
        <w:t xml:space="preserve"> the first week in November, 201</w:t>
      </w:r>
      <w:r w:rsidR="003D560D" w:rsidRPr="00E855AA">
        <w:rPr>
          <w:rFonts w:asciiTheme="majorHAnsi" w:eastAsia="Batang" w:hAnsiTheme="majorHAnsi"/>
        </w:rPr>
        <w:t>0 you are required to prepared the following accounts:</w:t>
      </w:r>
      <w:r w:rsidR="00287D17">
        <w:rPr>
          <w:rFonts w:asciiTheme="majorHAnsi" w:eastAsia="Batang" w:hAnsiTheme="majorHAnsi"/>
        </w:rPr>
        <w:t xml:space="preserve"> (a) </w:t>
      </w:r>
      <w:r w:rsidR="003D560D" w:rsidRPr="00287D17">
        <w:rPr>
          <w:rFonts w:asciiTheme="majorHAnsi" w:eastAsia="Batang" w:hAnsiTheme="majorHAnsi"/>
        </w:rPr>
        <w:t>Work-in-</w:t>
      </w:r>
      <w:r w:rsidR="00287D17" w:rsidRPr="00287D17">
        <w:rPr>
          <w:rFonts w:asciiTheme="majorHAnsi" w:eastAsia="Batang" w:hAnsiTheme="majorHAnsi"/>
        </w:rPr>
        <w:t xml:space="preserve">progress (b) </w:t>
      </w:r>
      <w:r w:rsidR="003D560D" w:rsidRPr="00287D17">
        <w:rPr>
          <w:rFonts w:asciiTheme="majorHAnsi" w:eastAsia="Batang" w:hAnsiTheme="majorHAnsi"/>
        </w:rPr>
        <w:t>Finished goods</w:t>
      </w:r>
      <w:r w:rsidR="00287D17" w:rsidRPr="00287D17">
        <w:rPr>
          <w:rFonts w:asciiTheme="majorHAnsi" w:eastAsia="Batang" w:hAnsiTheme="majorHAnsi"/>
        </w:rPr>
        <w:t xml:space="preserve"> (c) </w:t>
      </w:r>
      <w:r w:rsidR="00E94C2B" w:rsidRPr="00287D17">
        <w:rPr>
          <w:rFonts w:asciiTheme="majorHAnsi" w:eastAsia="Batang" w:hAnsiTheme="majorHAnsi"/>
        </w:rPr>
        <w:t>Profit and L</w:t>
      </w:r>
      <w:r w:rsidR="003D560D" w:rsidRPr="00287D17">
        <w:rPr>
          <w:rFonts w:asciiTheme="majorHAnsi" w:eastAsia="Batang" w:hAnsiTheme="majorHAnsi"/>
        </w:rPr>
        <w:t>oss</w:t>
      </w:r>
    </w:p>
    <w:p w:rsidR="003D560D" w:rsidRPr="00E855AA" w:rsidRDefault="003D560D" w:rsidP="00287D17">
      <w:pPr>
        <w:ind w:left="360"/>
        <w:jc w:val="both"/>
        <w:rPr>
          <w:rFonts w:asciiTheme="majorHAnsi" w:eastAsia="Batang" w:hAnsiTheme="majorHAnsi"/>
        </w:rPr>
      </w:pPr>
    </w:p>
    <w:p w:rsidR="003D560D" w:rsidRPr="00E855AA" w:rsidRDefault="003D560D" w:rsidP="00287D17">
      <w:pPr>
        <w:jc w:val="both"/>
        <w:rPr>
          <w:rFonts w:asciiTheme="majorHAnsi" w:eastAsia="Batang" w:hAnsiTheme="majorHAnsi"/>
        </w:rPr>
      </w:pPr>
      <w:r w:rsidRPr="00E855AA">
        <w:rPr>
          <w:rFonts w:asciiTheme="majorHAnsi" w:eastAsia="Batang" w:hAnsiTheme="majorHAnsi"/>
        </w:rPr>
        <w:t>In a particular process in the company, ten employees are paid at a standard rate of Rs. 3 per hour. The standard rate of output is 2 units of product per employee-hour. An eight-hour day is worked, five days per week. The product is manufactured from a mater</w:t>
      </w:r>
      <w:r w:rsidR="005F6E0A">
        <w:rPr>
          <w:rFonts w:asciiTheme="majorHAnsi" w:eastAsia="Batang" w:hAnsiTheme="majorHAnsi"/>
        </w:rPr>
        <w:t>ial called ‘</w:t>
      </w:r>
      <w:proofErr w:type="spellStart"/>
      <w:r w:rsidR="005F6E0A">
        <w:rPr>
          <w:rFonts w:asciiTheme="majorHAnsi" w:eastAsia="Batang" w:hAnsiTheme="majorHAnsi"/>
        </w:rPr>
        <w:t>S</w:t>
      </w:r>
      <w:r w:rsidRPr="00E855AA">
        <w:rPr>
          <w:rFonts w:asciiTheme="majorHAnsi" w:eastAsia="Batang" w:hAnsiTheme="majorHAnsi"/>
        </w:rPr>
        <w:t>tancost</w:t>
      </w:r>
      <w:proofErr w:type="spellEnd"/>
      <w:r w:rsidRPr="00E855AA">
        <w:rPr>
          <w:rFonts w:asciiTheme="majorHAnsi" w:eastAsia="Batang" w:hAnsiTheme="majorHAnsi"/>
        </w:rPr>
        <w:t xml:space="preserve">’. This </w:t>
      </w:r>
      <w:r w:rsidR="005F6E0A">
        <w:rPr>
          <w:rFonts w:asciiTheme="majorHAnsi" w:eastAsia="Batang" w:hAnsiTheme="majorHAnsi"/>
        </w:rPr>
        <w:t>material costs Rs. 200 per ton and form each ton</w:t>
      </w:r>
      <w:r w:rsidRPr="00E855AA">
        <w:rPr>
          <w:rFonts w:asciiTheme="majorHAnsi" w:eastAsia="Batang" w:hAnsiTheme="majorHAnsi"/>
        </w:rPr>
        <w:t xml:space="preserve"> of material input a standard output of 50 units is obtained. Production overhead is absorbed at 300 per cent of the cost of direct wages.</w:t>
      </w:r>
    </w:p>
    <w:p w:rsidR="003D560D" w:rsidRPr="00E855AA" w:rsidRDefault="003D560D" w:rsidP="003D560D">
      <w:pPr>
        <w:ind w:left="360"/>
        <w:jc w:val="both"/>
        <w:rPr>
          <w:rFonts w:asciiTheme="majorHAnsi" w:eastAsia="Batang" w:hAnsiTheme="majorHAnsi"/>
        </w:rPr>
      </w:pPr>
    </w:p>
    <w:p w:rsidR="003D560D" w:rsidRPr="00E855AA" w:rsidRDefault="003D560D" w:rsidP="005F6E0A">
      <w:pPr>
        <w:jc w:val="both"/>
        <w:rPr>
          <w:rFonts w:asciiTheme="majorHAnsi" w:eastAsia="Batang" w:hAnsiTheme="majorHAnsi"/>
        </w:rPr>
      </w:pPr>
      <w:r w:rsidRPr="00E855AA">
        <w:rPr>
          <w:rFonts w:asciiTheme="majorHAnsi" w:eastAsia="Batang" w:hAnsiTheme="majorHAnsi"/>
        </w:rPr>
        <w:t>In calculating the selling price of the pro</w:t>
      </w:r>
      <w:r w:rsidR="0072132E">
        <w:rPr>
          <w:rFonts w:asciiTheme="majorHAnsi" w:eastAsia="Batang" w:hAnsiTheme="majorHAnsi"/>
        </w:rPr>
        <w:t>duct, administration overhead is</w:t>
      </w:r>
      <w:r w:rsidRPr="00E855AA">
        <w:rPr>
          <w:rFonts w:asciiTheme="majorHAnsi" w:eastAsia="Batang" w:hAnsiTheme="majorHAnsi"/>
        </w:rPr>
        <w:t xml:space="preserve"> included at </w:t>
      </w:r>
      <w:r w:rsidR="0072132E">
        <w:rPr>
          <w:rFonts w:asciiTheme="majorHAnsi" w:eastAsia="Batang" w:hAnsiTheme="majorHAnsi"/>
        </w:rPr>
        <w:t>25 per cent of production cost &amp; s</w:t>
      </w:r>
      <w:r w:rsidRPr="00E855AA">
        <w:rPr>
          <w:rFonts w:asciiTheme="majorHAnsi" w:eastAsia="Batang" w:hAnsiTheme="majorHAnsi"/>
        </w:rPr>
        <w:t>elling and distribution overhead at 35 per cent of production cost</w:t>
      </w:r>
      <w:r w:rsidR="0072132E">
        <w:rPr>
          <w:rFonts w:asciiTheme="majorHAnsi" w:eastAsia="Batang" w:hAnsiTheme="majorHAnsi"/>
        </w:rPr>
        <w:t>. P</w:t>
      </w:r>
      <w:r w:rsidRPr="00E855AA">
        <w:rPr>
          <w:rFonts w:asciiTheme="majorHAnsi" w:eastAsia="Batang" w:hAnsiTheme="majorHAnsi"/>
        </w:rPr>
        <w:t xml:space="preserve">rofit </w:t>
      </w:r>
      <w:r w:rsidR="0072132E">
        <w:rPr>
          <w:rFonts w:asciiTheme="majorHAnsi" w:eastAsia="Batang" w:hAnsiTheme="majorHAnsi"/>
        </w:rPr>
        <w:t>is included @</w:t>
      </w:r>
      <w:r w:rsidRPr="00E855AA">
        <w:rPr>
          <w:rFonts w:asciiTheme="majorHAnsi" w:eastAsia="Batang" w:hAnsiTheme="majorHAnsi"/>
        </w:rPr>
        <w:t xml:space="preserve"> 20 per cent of selling price.</w:t>
      </w:r>
    </w:p>
    <w:p w:rsidR="003D560D" w:rsidRPr="00E855AA" w:rsidRDefault="003D560D" w:rsidP="005F6E0A">
      <w:pPr>
        <w:jc w:val="both"/>
        <w:rPr>
          <w:rFonts w:asciiTheme="majorHAnsi" w:eastAsia="Batang" w:hAnsiTheme="majorHAnsi"/>
        </w:rPr>
      </w:pPr>
      <w:r w:rsidRPr="00E855AA">
        <w:rPr>
          <w:rFonts w:asciiTheme="majorHAnsi" w:eastAsia="Batang" w:hAnsiTheme="majorHAnsi"/>
        </w:rPr>
        <w:t>During</w:t>
      </w:r>
      <w:r w:rsidR="005F6E0A">
        <w:rPr>
          <w:rFonts w:asciiTheme="majorHAnsi" w:eastAsia="Batang" w:hAnsiTheme="majorHAnsi"/>
        </w:rPr>
        <w:t xml:space="preserve"> the first week in November, 2010, 18 ton</w:t>
      </w:r>
      <w:r w:rsidRPr="00E855AA">
        <w:rPr>
          <w:rFonts w:asciiTheme="majorHAnsi" w:eastAsia="Batang" w:hAnsiTheme="majorHAnsi"/>
        </w:rPr>
        <w:t xml:space="preserve"> of </w:t>
      </w:r>
      <w:r w:rsidR="005F6E0A">
        <w:rPr>
          <w:rFonts w:asciiTheme="majorHAnsi" w:eastAsia="Batang" w:hAnsiTheme="majorHAnsi"/>
        </w:rPr>
        <w:t>‘</w:t>
      </w:r>
      <w:proofErr w:type="spellStart"/>
      <w:r w:rsidR="005F6E0A">
        <w:rPr>
          <w:rFonts w:asciiTheme="majorHAnsi" w:eastAsia="Batang" w:hAnsiTheme="majorHAnsi"/>
        </w:rPr>
        <w:t>S</w:t>
      </w:r>
      <w:r w:rsidRPr="00E855AA">
        <w:rPr>
          <w:rFonts w:asciiTheme="majorHAnsi" w:eastAsia="Batang" w:hAnsiTheme="majorHAnsi"/>
        </w:rPr>
        <w:t>tancost</w:t>
      </w:r>
      <w:proofErr w:type="spellEnd"/>
      <w:r w:rsidR="005F6E0A">
        <w:rPr>
          <w:rFonts w:asciiTheme="majorHAnsi" w:eastAsia="Batang" w:hAnsiTheme="majorHAnsi"/>
        </w:rPr>
        <w:t>’</w:t>
      </w:r>
      <w:r w:rsidRPr="00E855AA">
        <w:rPr>
          <w:rFonts w:asciiTheme="majorHAnsi" w:eastAsia="Batang" w:hAnsiTheme="majorHAnsi"/>
        </w:rPr>
        <w:t xml:space="preserve"> were issued to production. There were no differences in material prices, in wages rates or in </w:t>
      </w:r>
      <w:r w:rsidR="00F96B75">
        <w:rPr>
          <w:rFonts w:asciiTheme="majorHAnsi" w:eastAsia="Batang" w:hAnsiTheme="majorHAnsi"/>
        </w:rPr>
        <w:t xml:space="preserve">fixed Production </w:t>
      </w:r>
      <w:r w:rsidRPr="00E855AA">
        <w:rPr>
          <w:rFonts w:asciiTheme="majorHAnsi" w:eastAsia="Batang" w:hAnsiTheme="majorHAnsi"/>
        </w:rPr>
        <w:t>overhead when a</w:t>
      </w:r>
      <w:r w:rsidR="0072132E">
        <w:rPr>
          <w:rFonts w:asciiTheme="majorHAnsi" w:eastAsia="Batang" w:hAnsiTheme="majorHAnsi"/>
        </w:rPr>
        <w:t>ctual was compared with budget</w:t>
      </w:r>
      <w:r w:rsidRPr="00E855AA">
        <w:rPr>
          <w:rFonts w:asciiTheme="majorHAnsi" w:eastAsia="Batang" w:hAnsiTheme="majorHAnsi"/>
        </w:rPr>
        <w:t xml:space="preserve">. A power failure caused a complete stoppage of production for two hours. The actual output of the week was 840 units. There was no work-in-progress at the beginning or </w:t>
      </w:r>
      <w:proofErr w:type="spellStart"/>
      <w:r w:rsidRPr="00E855AA">
        <w:rPr>
          <w:rFonts w:asciiTheme="majorHAnsi" w:eastAsia="Batang" w:hAnsiTheme="majorHAnsi"/>
        </w:rPr>
        <w:t>and</w:t>
      </w:r>
      <w:proofErr w:type="spellEnd"/>
      <w:r w:rsidRPr="00E855AA">
        <w:rPr>
          <w:rFonts w:asciiTheme="majorHAnsi" w:eastAsia="Batang" w:hAnsiTheme="majorHAnsi"/>
        </w:rPr>
        <w:t xml:space="preserve"> at the end of this week</w:t>
      </w:r>
      <w:r w:rsidR="00E94C2B">
        <w:rPr>
          <w:rFonts w:asciiTheme="majorHAnsi" w:eastAsia="Batang" w:hAnsiTheme="majorHAnsi"/>
        </w:rPr>
        <w:t>. The opening stock of finished goods was 60 units while the closing stock</w:t>
      </w:r>
      <w:r w:rsidRPr="00E855AA">
        <w:rPr>
          <w:rFonts w:asciiTheme="majorHAnsi" w:eastAsia="Batang" w:hAnsiTheme="majorHAnsi"/>
        </w:rPr>
        <w:t xml:space="preserve"> was 80 units. Administration overhead and selling and distribution overhead are not absorbed into the cost of goods produced and am</w:t>
      </w:r>
      <w:r w:rsidR="006A3807">
        <w:rPr>
          <w:rFonts w:asciiTheme="majorHAnsi" w:eastAsia="Batang" w:hAnsiTheme="majorHAnsi"/>
        </w:rPr>
        <w:t>ounted to Rs. 2,050 and Rs. 2,81</w:t>
      </w:r>
      <w:r w:rsidRPr="00E855AA">
        <w:rPr>
          <w:rFonts w:asciiTheme="majorHAnsi" w:eastAsia="Batang" w:hAnsiTheme="majorHAnsi"/>
        </w:rPr>
        <w:t>0 respectively.</w:t>
      </w:r>
      <w:r w:rsidR="00D96407">
        <w:rPr>
          <w:rFonts w:asciiTheme="majorHAnsi" w:eastAsia="Batang" w:hAnsiTheme="majorHAnsi"/>
        </w:rPr>
        <w:t xml:space="preserve"> Follow Partial Plan.</w:t>
      </w:r>
    </w:p>
    <w:p w:rsidR="0072132E" w:rsidRDefault="0072132E" w:rsidP="0072132E">
      <w:pPr>
        <w:jc w:val="both"/>
        <w:rPr>
          <w:rFonts w:asciiTheme="majorHAnsi" w:eastAsia="Batang" w:hAnsiTheme="majorHAnsi"/>
          <w:b/>
        </w:rPr>
      </w:pPr>
    </w:p>
    <w:p w:rsidR="0072132E" w:rsidRDefault="0072132E" w:rsidP="0072132E">
      <w:pPr>
        <w:jc w:val="both"/>
        <w:rPr>
          <w:rFonts w:asciiTheme="majorHAnsi" w:eastAsia="Batang" w:hAnsiTheme="majorHAnsi"/>
          <w:b/>
        </w:rPr>
      </w:pPr>
      <w:r>
        <w:rPr>
          <w:rFonts w:asciiTheme="majorHAnsi" w:eastAsia="Batang" w:hAnsiTheme="majorHAnsi"/>
          <w:b/>
        </w:rPr>
        <w:t>Answer</w:t>
      </w:r>
    </w:p>
    <w:p w:rsidR="00F96B75" w:rsidRDefault="0072132E" w:rsidP="00AE3B08">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AE3B08">
        <w:rPr>
          <w:rFonts w:asciiTheme="majorHAnsi" w:eastAsia="Batang" w:hAnsiTheme="majorHAnsi"/>
        </w:rPr>
        <w:t xml:space="preserve">Teaching </w:t>
      </w:r>
      <w:r w:rsidR="00AE3B08" w:rsidRPr="00AE3B08">
        <w:rPr>
          <w:rFonts w:asciiTheme="majorHAnsi" w:eastAsia="Batang" w:hAnsiTheme="majorHAnsi"/>
        </w:rPr>
        <w:t>Note</w:t>
      </w:r>
      <w:r w:rsidR="00F96B75">
        <w:rPr>
          <w:rFonts w:asciiTheme="majorHAnsi" w:eastAsia="Batang" w:hAnsiTheme="majorHAnsi"/>
        </w:rPr>
        <w:t>s</w:t>
      </w:r>
      <w:r w:rsidR="00AE3B08" w:rsidRPr="00AE3B08">
        <w:rPr>
          <w:rFonts w:asciiTheme="majorHAnsi" w:eastAsia="Batang" w:hAnsiTheme="majorHAnsi"/>
        </w:rPr>
        <w:t>:</w:t>
      </w:r>
      <w:r w:rsidR="00F96B75">
        <w:rPr>
          <w:rFonts w:asciiTheme="majorHAnsi" w:eastAsia="Batang" w:hAnsiTheme="majorHAnsi"/>
        </w:rPr>
        <w:t xml:space="preserve"> </w:t>
      </w:r>
    </w:p>
    <w:p w:rsidR="0072132E" w:rsidRDefault="00F96B75" w:rsidP="00AE3B08">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w:t>
      </w:r>
      <w:proofErr w:type="spellStart"/>
      <w:r>
        <w:rPr>
          <w:rFonts w:asciiTheme="majorHAnsi" w:eastAsia="Batang" w:hAnsiTheme="majorHAnsi"/>
        </w:rPr>
        <w:t>i</w:t>
      </w:r>
      <w:proofErr w:type="spellEnd"/>
      <w:r>
        <w:rPr>
          <w:rFonts w:asciiTheme="majorHAnsi" w:eastAsia="Batang" w:hAnsiTheme="majorHAnsi"/>
        </w:rPr>
        <w:t xml:space="preserve">) </w:t>
      </w:r>
      <w:r w:rsidRPr="00AE3B08">
        <w:rPr>
          <w:rFonts w:asciiTheme="majorHAnsi" w:eastAsia="Batang" w:hAnsiTheme="majorHAnsi"/>
        </w:rPr>
        <w:t>Administration</w:t>
      </w:r>
      <w:r w:rsidR="0072132E" w:rsidRPr="00AE3B08">
        <w:rPr>
          <w:rFonts w:asciiTheme="majorHAnsi" w:eastAsia="Batang" w:hAnsiTheme="majorHAnsi"/>
        </w:rPr>
        <w:t xml:space="preserve"> and Selling Overheads are not absorbed. Hence, their actual amount will be transferred </w:t>
      </w:r>
      <w:r w:rsidR="00AE3B08" w:rsidRPr="00AE3B08">
        <w:rPr>
          <w:rFonts w:asciiTheme="majorHAnsi" w:eastAsia="Batang" w:hAnsiTheme="majorHAnsi"/>
        </w:rPr>
        <w:t>to Costing P &amp; L A/c.</w:t>
      </w:r>
    </w:p>
    <w:p w:rsidR="00F96B75" w:rsidRPr="00AE3B08" w:rsidRDefault="00F96B75" w:rsidP="00AE3B08">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(ii) “</w:t>
      </w:r>
      <w:r w:rsidRPr="00E855AA">
        <w:rPr>
          <w:rFonts w:asciiTheme="majorHAnsi" w:eastAsia="Batang" w:hAnsiTheme="majorHAnsi"/>
        </w:rPr>
        <w:t xml:space="preserve">There were no differences in material prices, in wages rates or in </w:t>
      </w:r>
      <w:r>
        <w:rPr>
          <w:rFonts w:asciiTheme="majorHAnsi" w:eastAsia="Batang" w:hAnsiTheme="majorHAnsi"/>
        </w:rPr>
        <w:t xml:space="preserve">fixed Production </w:t>
      </w:r>
      <w:r w:rsidRPr="00E855AA">
        <w:rPr>
          <w:rFonts w:asciiTheme="majorHAnsi" w:eastAsia="Batang" w:hAnsiTheme="majorHAnsi"/>
        </w:rPr>
        <w:t>overhead when a</w:t>
      </w:r>
      <w:r>
        <w:rPr>
          <w:rFonts w:asciiTheme="majorHAnsi" w:eastAsia="Batang" w:hAnsiTheme="majorHAnsi"/>
        </w:rPr>
        <w:t>ctual was compared with budget</w:t>
      </w:r>
      <w:r w:rsidRPr="00E855AA">
        <w:rPr>
          <w:rFonts w:asciiTheme="majorHAnsi" w:eastAsia="Batang" w:hAnsiTheme="majorHAnsi"/>
        </w:rPr>
        <w:t>.</w:t>
      </w:r>
      <w:r>
        <w:rPr>
          <w:rFonts w:asciiTheme="majorHAnsi" w:eastAsia="Batang" w:hAnsiTheme="majorHAnsi"/>
        </w:rPr>
        <w:t xml:space="preserve">” It means material price variance is </w:t>
      </w:r>
      <w:r w:rsidR="00D96407">
        <w:rPr>
          <w:rFonts w:asciiTheme="majorHAnsi" w:eastAsia="Batang" w:hAnsiTheme="majorHAnsi"/>
        </w:rPr>
        <w:t xml:space="preserve">zero, </w:t>
      </w:r>
      <w:proofErr w:type="spellStart"/>
      <w:r w:rsidR="00D96407">
        <w:rPr>
          <w:rFonts w:asciiTheme="majorHAnsi" w:eastAsia="Batang" w:hAnsiTheme="majorHAnsi"/>
        </w:rPr>
        <w:t>Labour</w:t>
      </w:r>
      <w:proofErr w:type="spellEnd"/>
      <w:r w:rsidR="00D96407">
        <w:rPr>
          <w:rFonts w:asciiTheme="majorHAnsi" w:eastAsia="Batang" w:hAnsiTheme="majorHAnsi"/>
        </w:rPr>
        <w:t xml:space="preserve"> rate variance is zero and fixed Production overheads budget variance is zero.</w:t>
      </w:r>
    </w:p>
    <w:p w:rsidR="00AE3B08" w:rsidRDefault="00AE3B08" w:rsidP="005F6E0A">
      <w:pPr>
        <w:jc w:val="both"/>
        <w:rPr>
          <w:rFonts w:asciiTheme="majorHAnsi" w:eastAsia="Batang" w:hAnsiTheme="majorHAnsi"/>
          <w:b/>
        </w:rPr>
      </w:pPr>
    </w:p>
    <w:p w:rsidR="00AE3B08" w:rsidRDefault="00AE3B08" w:rsidP="005F6E0A">
      <w:pPr>
        <w:jc w:val="both"/>
        <w:rPr>
          <w:rFonts w:asciiTheme="majorHAnsi" w:eastAsia="Batang" w:hAnsiTheme="majorHAnsi"/>
          <w:b/>
        </w:rPr>
      </w:pPr>
      <w:r>
        <w:rPr>
          <w:rFonts w:asciiTheme="majorHAnsi" w:eastAsia="Batang" w:hAnsiTheme="majorHAnsi"/>
          <w:b/>
        </w:rPr>
        <w:t xml:space="preserve">Working notes: </w:t>
      </w:r>
    </w:p>
    <w:p w:rsidR="00AE3B08" w:rsidRDefault="00AE3B08" w:rsidP="004D2622">
      <w:pPr>
        <w:pStyle w:val="ListParagraph"/>
        <w:numPr>
          <w:ilvl w:val="0"/>
          <w:numId w:val="28"/>
        </w:numPr>
        <w:jc w:val="both"/>
        <w:rPr>
          <w:rFonts w:asciiTheme="majorHAnsi" w:eastAsia="Batang" w:hAnsiTheme="majorHAnsi"/>
        </w:rPr>
      </w:pPr>
      <w:r w:rsidRPr="00AE3B08">
        <w:rPr>
          <w:rFonts w:asciiTheme="majorHAnsi" w:eastAsia="Batang" w:hAnsiTheme="majorHAnsi"/>
        </w:rPr>
        <w:t xml:space="preserve">Budgeted </w:t>
      </w:r>
      <w:r w:rsidR="00D96407">
        <w:rPr>
          <w:rFonts w:asciiTheme="majorHAnsi" w:eastAsia="Batang" w:hAnsiTheme="majorHAnsi"/>
        </w:rPr>
        <w:t>time</w:t>
      </w:r>
      <w:r w:rsidRPr="00AE3B08">
        <w:rPr>
          <w:rFonts w:asciiTheme="majorHAnsi" w:eastAsia="Batang" w:hAnsiTheme="majorHAnsi"/>
        </w:rPr>
        <w:t xml:space="preserve"> = 10 employees x 8 hours a day x 5 days a week = </w:t>
      </w:r>
      <w:r>
        <w:rPr>
          <w:rFonts w:asciiTheme="majorHAnsi" w:eastAsia="Batang" w:hAnsiTheme="majorHAnsi"/>
        </w:rPr>
        <w:t>400 hours</w:t>
      </w:r>
    </w:p>
    <w:p w:rsidR="00F00F62" w:rsidRDefault="00F00F62" w:rsidP="004D2622">
      <w:pPr>
        <w:pStyle w:val="ListParagraph"/>
        <w:numPr>
          <w:ilvl w:val="0"/>
          <w:numId w:val="28"/>
        </w:numPr>
        <w:jc w:val="both"/>
        <w:rPr>
          <w:rFonts w:asciiTheme="majorHAnsi" w:eastAsia="Batang" w:hAnsiTheme="majorHAnsi"/>
        </w:rPr>
      </w:pPr>
      <w:r>
        <w:rPr>
          <w:rFonts w:asciiTheme="majorHAnsi" w:eastAsia="Batang" w:hAnsiTheme="majorHAnsi"/>
        </w:rPr>
        <w:t>Actual time paid = 400 Hours (assumed)</w:t>
      </w:r>
    </w:p>
    <w:p w:rsidR="00AE3B08" w:rsidRDefault="00AE3B08" w:rsidP="004D2622">
      <w:pPr>
        <w:pStyle w:val="ListParagraph"/>
        <w:numPr>
          <w:ilvl w:val="0"/>
          <w:numId w:val="28"/>
        </w:numPr>
        <w:jc w:val="both"/>
        <w:rPr>
          <w:rFonts w:asciiTheme="majorHAnsi" w:eastAsia="Batang" w:hAnsiTheme="majorHAnsi"/>
        </w:rPr>
      </w:pPr>
      <w:r>
        <w:rPr>
          <w:rFonts w:asciiTheme="majorHAnsi" w:eastAsia="Batang" w:hAnsiTheme="majorHAnsi"/>
        </w:rPr>
        <w:t>Budgeted wages = 400 hours @ Rs.3 per hour = Rs.1,200</w:t>
      </w:r>
    </w:p>
    <w:p w:rsidR="00AE3B08" w:rsidRDefault="00F96B75" w:rsidP="004D2622">
      <w:pPr>
        <w:pStyle w:val="ListParagraph"/>
        <w:numPr>
          <w:ilvl w:val="0"/>
          <w:numId w:val="28"/>
        </w:numPr>
        <w:jc w:val="both"/>
        <w:rPr>
          <w:rFonts w:asciiTheme="majorHAnsi" w:eastAsia="Batang" w:hAnsiTheme="majorHAnsi"/>
        </w:rPr>
      </w:pPr>
      <w:r>
        <w:rPr>
          <w:rFonts w:asciiTheme="majorHAnsi" w:eastAsia="Batang" w:hAnsiTheme="majorHAnsi"/>
        </w:rPr>
        <w:t xml:space="preserve">Budgeted </w:t>
      </w:r>
      <w:r w:rsidR="00AE3B08">
        <w:rPr>
          <w:rFonts w:asciiTheme="majorHAnsi" w:eastAsia="Batang" w:hAnsiTheme="majorHAnsi"/>
        </w:rPr>
        <w:t xml:space="preserve">Fixed Production </w:t>
      </w:r>
      <w:r>
        <w:rPr>
          <w:rFonts w:asciiTheme="majorHAnsi" w:eastAsia="Batang" w:hAnsiTheme="majorHAnsi"/>
        </w:rPr>
        <w:t xml:space="preserve">Overheads = 300% of wages = Rs.3,600 </w:t>
      </w:r>
    </w:p>
    <w:p w:rsidR="003F5FDC" w:rsidRPr="003F5FDC" w:rsidRDefault="003F5FDC" w:rsidP="004D2622">
      <w:pPr>
        <w:pStyle w:val="ListParagraph"/>
        <w:numPr>
          <w:ilvl w:val="0"/>
          <w:numId w:val="28"/>
        </w:numPr>
        <w:jc w:val="both"/>
        <w:rPr>
          <w:rFonts w:asciiTheme="majorHAnsi" w:eastAsia="Batang" w:hAnsiTheme="majorHAnsi"/>
        </w:rPr>
      </w:pPr>
      <w:r>
        <w:rPr>
          <w:rFonts w:asciiTheme="majorHAnsi" w:eastAsia="Batang" w:hAnsiTheme="majorHAnsi"/>
        </w:rPr>
        <w:t xml:space="preserve">Actual Fixed Production Overheads = Rs.3,600 (assumed) </w:t>
      </w:r>
    </w:p>
    <w:p w:rsidR="00D96407" w:rsidRDefault="00D96407" w:rsidP="004D2622">
      <w:pPr>
        <w:pStyle w:val="ListParagraph"/>
        <w:numPr>
          <w:ilvl w:val="0"/>
          <w:numId w:val="28"/>
        </w:numPr>
        <w:jc w:val="both"/>
        <w:rPr>
          <w:rFonts w:asciiTheme="majorHAnsi" w:eastAsia="Batang" w:hAnsiTheme="majorHAnsi"/>
        </w:rPr>
      </w:pPr>
      <w:r>
        <w:rPr>
          <w:rFonts w:asciiTheme="majorHAnsi" w:eastAsia="Batang" w:hAnsiTheme="majorHAnsi"/>
        </w:rPr>
        <w:t xml:space="preserve">Standard Quantity = 840 units of output/ 50 = 16.80 tons </w:t>
      </w:r>
    </w:p>
    <w:p w:rsidR="00D96407" w:rsidRDefault="00D96407" w:rsidP="004D2622">
      <w:pPr>
        <w:pStyle w:val="ListParagraph"/>
        <w:numPr>
          <w:ilvl w:val="0"/>
          <w:numId w:val="28"/>
        </w:numPr>
        <w:jc w:val="both"/>
        <w:rPr>
          <w:rFonts w:asciiTheme="majorHAnsi" w:eastAsia="Batang" w:hAnsiTheme="majorHAnsi"/>
        </w:rPr>
      </w:pPr>
      <w:r>
        <w:rPr>
          <w:rFonts w:asciiTheme="majorHAnsi" w:eastAsia="Batang" w:hAnsiTheme="majorHAnsi"/>
        </w:rPr>
        <w:t>Standard time = 840 units/2 =  420 hours</w:t>
      </w:r>
    </w:p>
    <w:p w:rsidR="00C14AE9" w:rsidRPr="003F5FDC" w:rsidRDefault="00F00F62" w:rsidP="004D2622">
      <w:pPr>
        <w:pStyle w:val="ListParagraph"/>
        <w:numPr>
          <w:ilvl w:val="0"/>
          <w:numId w:val="28"/>
        </w:numPr>
        <w:jc w:val="both"/>
        <w:rPr>
          <w:rFonts w:asciiTheme="majorHAnsi" w:eastAsia="Batang" w:hAnsiTheme="majorHAnsi"/>
        </w:rPr>
      </w:pPr>
      <w:r>
        <w:rPr>
          <w:rFonts w:asciiTheme="majorHAnsi" w:eastAsia="Batang" w:hAnsiTheme="majorHAnsi"/>
        </w:rPr>
        <w:t>Actual time worked = 40</w:t>
      </w:r>
      <w:r w:rsidR="00D96407">
        <w:rPr>
          <w:rFonts w:asciiTheme="majorHAnsi" w:eastAsia="Batang" w:hAnsiTheme="majorHAnsi"/>
        </w:rPr>
        <w:t>0 –</w:t>
      </w:r>
      <w:r>
        <w:rPr>
          <w:rFonts w:asciiTheme="majorHAnsi" w:eastAsia="Batang" w:hAnsiTheme="majorHAnsi"/>
        </w:rPr>
        <w:t xml:space="preserve"> idle time = 40</w:t>
      </w:r>
      <w:r w:rsidR="00D96407">
        <w:rPr>
          <w:rFonts w:asciiTheme="majorHAnsi" w:eastAsia="Batang" w:hAnsiTheme="majorHAnsi"/>
        </w:rPr>
        <w:t>0 –</w:t>
      </w:r>
      <w:r>
        <w:rPr>
          <w:rFonts w:asciiTheme="majorHAnsi" w:eastAsia="Batang" w:hAnsiTheme="majorHAnsi"/>
        </w:rPr>
        <w:t xml:space="preserve"> 2</w:t>
      </w:r>
      <w:r w:rsidR="00D96407">
        <w:rPr>
          <w:rFonts w:asciiTheme="majorHAnsi" w:eastAsia="Batang" w:hAnsiTheme="majorHAnsi"/>
        </w:rPr>
        <w:t>0 = 380 hours</w:t>
      </w:r>
    </w:p>
    <w:p w:rsidR="00F00F62" w:rsidRDefault="00F00F62" w:rsidP="004D2622">
      <w:pPr>
        <w:pStyle w:val="ListParagraph"/>
        <w:numPr>
          <w:ilvl w:val="0"/>
          <w:numId w:val="28"/>
        </w:numPr>
        <w:jc w:val="both"/>
        <w:rPr>
          <w:rFonts w:asciiTheme="majorHAnsi" w:eastAsia="Batang" w:hAnsiTheme="majorHAnsi"/>
        </w:rPr>
      </w:pPr>
      <w:r>
        <w:rPr>
          <w:rFonts w:asciiTheme="majorHAnsi" w:eastAsia="Batang" w:hAnsiTheme="majorHAnsi"/>
        </w:rPr>
        <w:t xml:space="preserve">Calculation of </w:t>
      </w:r>
      <w:r w:rsidR="00C14AE9">
        <w:rPr>
          <w:rFonts w:asciiTheme="majorHAnsi" w:eastAsia="Batang" w:hAnsiTheme="majorHAnsi"/>
        </w:rPr>
        <w:t>Standard Selling Price:</w:t>
      </w:r>
    </w:p>
    <w:p w:rsidR="00C14AE9" w:rsidRDefault="00C14AE9" w:rsidP="00C14AE9">
      <w:pPr>
        <w:pStyle w:val="ListParagraph"/>
        <w:pBdr>
          <w:top w:val="single" w:sz="4" w:space="1" w:color="auto"/>
          <w:left w:val="single" w:sz="4" w:space="31" w:color="auto"/>
          <w:bottom w:val="single" w:sz="4" w:space="1" w:color="auto"/>
          <w:right w:val="single" w:sz="4" w:space="4" w:color="auto"/>
        </w:pBdr>
        <w:ind w:left="1080"/>
        <w:jc w:val="both"/>
        <w:rPr>
          <w:rFonts w:asciiTheme="majorHAnsi" w:eastAsia="Batang" w:hAnsiTheme="majorHAnsi"/>
        </w:rPr>
      </w:pPr>
      <w:r w:rsidRPr="00C14AE9">
        <w:rPr>
          <w:rFonts w:asciiTheme="majorHAnsi" w:eastAsia="Batang" w:hAnsiTheme="majorHAnsi"/>
        </w:rPr>
        <w:t xml:space="preserve">Production cost = </w:t>
      </w:r>
    </w:p>
    <w:p w:rsidR="00C14AE9" w:rsidRDefault="00C14AE9" w:rsidP="00C14AE9">
      <w:pPr>
        <w:pStyle w:val="ListParagraph"/>
        <w:pBdr>
          <w:top w:val="single" w:sz="4" w:space="1" w:color="auto"/>
          <w:left w:val="single" w:sz="4" w:space="31" w:color="auto"/>
          <w:bottom w:val="single" w:sz="4" w:space="1" w:color="auto"/>
          <w:right w:val="single" w:sz="4" w:space="4" w:color="auto"/>
        </w:pBdr>
        <w:ind w:left="1080"/>
        <w:jc w:val="both"/>
        <w:rPr>
          <w:rFonts w:asciiTheme="majorHAnsi" w:eastAsia="Batang" w:hAnsiTheme="majorHAnsi"/>
        </w:rPr>
      </w:pPr>
      <w:r>
        <w:rPr>
          <w:rFonts w:asciiTheme="majorHAnsi" w:eastAsia="Batang" w:hAnsiTheme="majorHAnsi"/>
        </w:rPr>
        <w:lastRenderedPageBreak/>
        <w:t xml:space="preserve">    </w:t>
      </w:r>
      <w:r w:rsidRPr="00C14AE9">
        <w:rPr>
          <w:rFonts w:asciiTheme="majorHAnsi" w:eastAsia="Batang" w:hAnsiTheme="majorHAnsi"/>
        </w:rPr>
        <w:t xml:space="preserve">Material Rs.4 + </w:t>
      </w:r>
      <w:proofErr w:type="spellStart"/>
      <w:r w:rsidRPr="00C14AE9">
        <w:rPr>
          <w:rFonts w:asciiTheme="majorHAnsi" w:eastAsia="Batang" w:hAnsiTheme="majorHAnsi"/>
        </w:rPr>
        <w:t>Labour</w:t>
      </w:r>
      <w:proofErr w:type="spellEnd"/>
      <w:r w:rsidRPr="00C14AE9">
        <w:rPr>
          <w:rFonts w:asciiTheme="majorHAnsi" w:eastAsia="Batang" w:hAnsiTheme="majorHAnsi"/>
        </w:rPr>
        <w:t xml:space="preserve"> Rs.1.50 + Production overhead Rs.4.50</w:t>
      </w:r>
      <w:r>
        <w:rPr>
          <w:rFonts w:asciiTheme="majorHAnsi" w:eastAsia="Batang" w:hAnsiTheme="majorHAnsi"/>
        </w:rPr>
        <w:t xml:space="preserve"> =Rs.10.00</w:t>
      </w:r>
    </w:p>
    <w:p w:rsidR="00C14AE9" w:rsidRPr="00C14AE9" w:rsidRDefault="00C14AE9" w:rsidP="00C14AE9">
      <w:pPr>
        <w:pStyle w:val="ListParagraph"/>
        <w:pBdr>
          <w:top w:val="single" w:sz="4" w:space="1" w:color="auto"/>
          <w:left w:val="single" w:sz="4" w:space="31" w:color="auto"/>
          <w:bottom w:val="single" w:sz="4" w:space="1" w:color="auto"/>
          <w:right w:val="single" w:sz="4" w:space="4" w:color="auto"/>
        </w:pBdr>
        <w:ind w:left="1080"/>
        <w:jc w:val="both"/>
        <w:rPr>
          <w:rFonts w:asciiTheme="majorHAnsi" w:eastAsia="Batang" w:hAnsiTheme="majorHAnsi"/>
        </w:rPr>
      </w:pPr>
      <w:r>
        <w:rPr>
          <w:rFonts w:asciiTheme="majorHAnsi" w:eastAsia="Batang" w:hAnsiTheme="majorHAnsi"/>
        </w:rPr>
        <w:t xml:space="preserve">    Administration overhead (25% of production cost)                     = Rs.2.50</w:t>
      </w:r>
    </w:p>
    <w:p w:rsidR="00C14AE9" w:rsidRPr="00C14AE9" w:rsidRDefault="00C14AE9" w:rsidP="00C14AE9">
      <w:pPr>
        <w:pStyle w:val="ListParagraph"/>
        <w:pBdr>
          <w:top w:val="single" w:sz="4" w:space="1" w:color="auto"/>
          <w:left w:val="single" w:sz="4" w:space="31" w:color="auto"/>
          <w:bottom w:val="single" w:sz="4" w:space="1" w:color="auto"/>
          <w:right w:val="single" w:sz="4" w:space="4" w:color="auto"/>
        </w:pBdr>
        <w:ind w:left="1080"/>
        <w:jc w:val="both"/>
        <w:rPr>
          <w:rFonts w:asciiTheme="majorHAnsi" w:eastAsia="Batang" w:hAnsiTheme="majorHAnsi"/>
        </w:rPr>
      </w:pPr>
      <w:r>
        <w:rPr>
          <w:rFonts w:asciiTheme="majorHAnsi" w:eastAsia="Batang" w:hAnsiTheme="majorHAnsi"/>
        </w:rPr>
        <w:t xml:space="preserve">    Selling overhead (35% of production cost)                                   = Rs.3.50</w:t>
      </w:r>
    </w:p>
    <w:p w:rsidR="00C14AE9" w:rsidRDefault="00C14AE9" w:rsidP="00C14AE9">
      <w:pPr>
        <w:pStyle w:val="ListParagraph"/>
        <w:pBdr>
          <w:top w:val="single" w:sz="4" w:space="1" w:color="auto"/>
          <w:left w:val="single" w:sz="4" w:space="31" w:color="auto"/>
          <w:bottom w:val="single" w:sz="4" w:space="1" w:color="auto"/>
          <w:right w:val="single" w:sz="4" w:space="4" w:color="auto"/>
        </w:pBdr>
        <w:ind w:left="1080"/>
        <w:jc w:val="both"/>
        <w:rPr>
          <w:rFonts w:asciiTheme="majorHAnsi" w:eastAsia="Batang" w:hAnsiTheme="majorHAnsi"/>
        </w:rPr>
      </w:pPr>
      <w:r>
        <w:rPr>
          <w:rFonts w:asciiTheme="majorHAnsi" w:eastAsia="Batang" w:hAnsiTheme="majorHAnsi"/>
        </w:rPr>
        <w:t xml:space="preserve">   Total cost                                                                                            = Rs.16.00</w:t>
      </w:r>
    </w:p>
    <w:p w:rsidR="00C14AE9" w:rsidRDefault="00C14AE9" w:rsidP="00C14AE9">
      <w:pPr>
        <w:pStyle w:val="ListParagraph"/>
        <w:pBdr>
          <w:top w:val="single" w:sz="4" w:space="1" w:color="auto"/>
          <w:left w:val="single" w:sz="4" w:space="31" w:color="auto"/>
          <w:bottom w:val="single" w:sz="4" w:space="1" w:color="auto"/>
          <w:right w:val="single" w:sz="4" w:space="4" w:color="auto"/>
        </w:pBdr>
        <w:ind w:left="1080"/>
        <w:jc w:val="both"/>
        <w:rPr>
          <w:rFonts w:asciiTheme="majorHAnsi" w:eastAsia="Batang" w:hAnsiTheme="majorHAnsi"/>
        </w:rPr>
      </w:pPr>
      <w:r>
        <w:rPr>
          <w:rFonts w:asciiTheme="majorHAnsi" w:eastAsia="Batang" w:hAnsiTheme="majorHAnsi"/>
        </w:rPr>
        <w:t xml:space="preserve">    Profit </w:t>
      </w:r>
      <w:proofErr w:type="gramStart"/>
      <w:r>
        <w:rPr>
          <w:rFonts w:asciiTheme="majorHAnsi" w:eastAsia="Batang" w:hAnsiTheme="majorHAnsi"/>
        </w:rPr>
        <w:t>( 20</w:t>
      </w:r>
      <w:proofErr w:type="gramEnd"/>
      <w:r>
        <w:rPr>
          <w:rFonts w:asciiTheme="majorHAnsi" w:eastAsia="Batang" w:hAnsiTheme="majorHAnsi"/>
        </w:rPr>
        <w:t>% of selling Price)                                                           = Rs.4.00</w:t>
      </w:r>
    </w:p>
    <w:p w:rsidR="00C14AE9" w:rsidRPr="00AE3B08" w:rsidRDefault="00C14AE9" w:rsidP="00C14AE9">
      <w:pPr>
        <w:pStyle w:val="ListParagraph"/>
        <w:pBdr>
          <w:top w:val="single" w:sz="4" w:space="1" w:color="auto"/>
          <w:left w:val="single" w:sz="4" w:space="31" w:color="auto"/>
          <w:bottom w:val="single" w:sz="4" w:space="1" w:color="auto"/>
          <w:right w:val="single" w:sz="4" w:space="4" w:color="auto"/>
        </w:pBdr>
        <w:ind w:left="1080"/>
        <w:jc w:val="both"/>
        <w:rPr>
          <w:rFonts w:asciiTheme="majorHAnsi" w:eastAsia="Batang" w:hAnsiTheme="majorHAnsi"/>
        </w:rPr>
      </w:pPr>
      <w:r>
        <w:rPr>
          <w:rFonts w:asciiTheme="majorHAnsi" w:eastAsia="Batang" w:hAnsiTheme="majorHAnsi"/>
        </w:rPr>
        <w:t xml:space="preserve">     Selling Price                                                                                       = Rs.20.00</w:t>
      </w:r>
    </w:p>
    <w:p w:rsidR="00C14AE9" w:rsidRPr="00AE3B08" w:rsidRDefault="00C14AE9" w:rsidP="00C14AE9">
      <w:pPr>
        <w:pStyle w:val="ListParagraph"/>
        <w:ind w:left="1080"/>
        <w:jc w:val="both"/>
        <w:rPr>
          <w:rFonts w:asciiTheme="majorHAnsi" w:eastAsia="Batang" w:hAnsiTheme="majorHAnsi"/>
        </w:rPr>
      </w:pPr>
    </w:p>
    <w:tbl>
      <w:tblPr>
        <w:tblStyle w:val="TableGrid"/>
        <w:tblW w:w="0" w:type="auto"/>
        <w:tblLook w:val="04A0"/>
      </w:tblPr>
      <w:tblGrid>
        <w:gridCol w:w="9576"/>
      </w:tblGrid>
      <w:tr w:rsidR="00D96407" w:rsidTr="00D96407">
        <w:tc>
          <w:tcPr>
            <w:tcW w:w="9576" w:type="dxa"/>
          </w:tcPr>
          <w:p w:rsidR="00D96407" w:rsidRDefault="00D96407" w:rsidP="005F6E0A">
            <w:pPr>
              <w:jc w:val="both"/>
              <w:rPr>
                <w:rFonts w:asciiTheme="majorHAnsi" w:eastAsia="Batang" w:hAnsiTheme="majorHAnsi"/>
              </w:rPr>
            </w:pPr>
            <w:r>
              <w:rPr>
                <w:rFonts w:asciiTheme="majorHAnsi" w:eastAsia="Batang" w:hAnsiTheme="majorHAnsi"/>
              </w:rPr>
              <w:t>Material usage Variance = SP x SQ – SP x AQ consumed  = 200x16.80 – 200x18 = 240(A)</w:t>
            </w:r>
          </w:p>
        </w:tc>
      </w:tr>
      <w:tr w:rsidR="00D96407" w:rsidTr="00D96407">
        <w:tc>
          <w:tcPr>
            <w:tcW w:w="9576" w:type="dxa"/>
          </w:tcPr>
          <w:p w:rsidR="003F5FDC" w:rsidRDefault="00F00F62" w:rsidP="003F5FDC">
            <w:pPr>
              <w:jc w:val="both"/>
              <w:rPr>
                <w:rFonts w:asciiTheme="majorHAnsi" w:eastAsia="Batang" w:hAnsiTheme="majorHAnsi"/>
              </w:rPr>
            </w:pPr>
            <w:proofErr w:type="spellStart"/>
            <w:r>
              <w:rPr>
                <w:rFonts w:asciiTheme="majorHAnsi" w:eastAsia="Batang" w:hAnsiTheme="majorHAnsi"/>
              </w:rPr>
              <w:t>Labour</w:t>
            </w:r>
            <w:proofErr w:type="spellEnd"/>
            <w:r>
              <w:rPr>
                <w:rFonts w:asciiTheme="majorHAnsi" w:eastAsia="Batang" w:hAnsiTheme="majorHAnsi"/>
              </w:rPr>
              <w:t xml:space="preserve"> idle variance = </w:t>
            </w:r>
            <w:r w:rsidR="003F5FDC">
              <w:rPr>
                <w:rFonts w:asciiTheme="majorHAnsi" w:eastAsia="Batang" w:hAnsiTheme="majorHAnsi"/>
              </w:rPr>
              <w:t>SR x Actual time Worked – SR x Actual time paid for</w:t>
            </w:r>
          </w:p>
          <w:p w:rsidR="003F5FDC" w:rsidRDefault="003F5FDC" w:rsidP="003F5FDC">
            <w:pPr>
              <w:jc w:val="both"/>
              <w:rPr>
                <w:rFonts w:asciiTheme="majorHAnsi" w:eastAsia="Batang" w:hAnsiTheme="majorHAnsi"/>
              </w:rPr>
            </w:pPr>
            <w:r>
              <w:rPr>
                <w:rFonts w:asciiTheme="majorHAnsi" w:eastAsia="Batang" w:hAnsiTheme="majorHAnsi"/>
              </w:rPr>
              <w:t xml:space="preserve">                                         = 3 x 380 – 3x400 = Rs.60 (A)</w:t>
            </w:r>
          </w:p>
          <w:p w:rsidR="00F00F62" w:rsidRDefault="00F00F62" w:rsidP="005F6E0A">
            <w:pPr>
              <w:jc w:val="both"/>
              <w:rPr>
                <w:rFonts w:asciiTheme="majorHAnsi" w:eastAsia="Batang" w:hAnsiTheme="majorHAnsi"/>
              </w:rPr>
            </w:pPr>
          </w:p>
        </w:tc>
      </w:tr>
      <w:tr w:rsidR="003F5FDC" w:rsidTr="00D96407">
        <w:tc>
          <w:tcPr>
            <w:tcW w:w="9576" w:type="dxa"/>
          </w:tcPr>
          <w:p w:rsidR="003F5FDC" w:rsidRDefault="003F5FDC" w:rsidP="003F5FDC">
            <w:pPr>
              <w:jc w:val="both"/>
              <w:rPr>
                <w:rFonts w:asciiTheme="majorHAnsi" w:eastAsia="Batang" w:hAnsiTheme="majorHAnsi"/>
              </w:rPr>
            </w:pPr>
            <w:proofErr w:type="spellStart"/>
            <w:r>
              <w:rPr>
                <w:rFonts w:asciiTheme="majorHAnsi" w:eastAsia="Batang" w:hAnsiTheme="majorHAnsi"/>
              </w:rPr>
              <w:t>Labour</w:t>
            </w:r>
            <w:proofErr w:type="spellEnd"/>
            <w:r>
              <w:rPr>
                <w:rFonts w:asciiTheme="majorHAnsi" w:eastAsia="Batang" w:hAnsiTheme="majorHAnsi"/>
              </w:rPr>
              <w:t xml:space="preserve"> Efficiency Variance = SR x ST – SR x Actual time Worked</w:t>
            </w:r>
          </w:p>
          <w:p w:rsidR="003F5FDC" w:rsidRDefault="003F5FDC" w:rsidP="003F5FDC">
            <w:pPr>
              <w:jc w:val="both"/>
              <w:rPr>
                <w:rFonts w:asciiTheme="majorHAnsi" w:eastAsia="Batang" w:hAnsiTheme="majorHAnsi"/>
              </w:rPr>
            </w:pPr>
            <w:r>
              <w:rPr>
                <w:rFonts w:asciiTheme="majorHAnsi" w:eastAsia="Batang" w:hAnsiTheme="majorHAnsi"/>
              </w:rPr>
              <w:t xml:space="preserve">                                                      = 3 x 420 – 3x380 = Rs.120 (F)</w:t>
            </w:r>
          </w:p>
        </w:tc>
      </w:tr>
      <w:tr w:rsidR="00D96407" w:rsidTr="00D96407">
        <w:tc>
          <w:tcPr>
            <w:tcW w:w="9576" w:type="dxa"/>
          </w:tcPr>
          <w:p w:rsidR="00D96407" w:rsidRDefault="00F00F62" w:rsidP="005F6E0A">
            <w:pPr>
              <w:jc w:val="both"/>
              <w:rPr>
                <w:rFonts w:asciiTheme="majorHAnsi" w:eastAsia="Batang" w:hAnsiTheme="majorHAnsi"/>
              </w:rPr>
            </w:pPr>
            <w:r>
              <w:rPr>
                <w:rFonts w:asciiTheme="majorHAnsi" w:eastAsia="Batang" w:hAnsiTheme="majorHAnsi"/>
              </w:rPr>
              <w:t>FO Volume Variance = SR x ST – SR x BT = 9 x 420 – 9 x 400 = 180(F)</w:t>
            </w:r>
          </w:p>
        </w:tc>
      </w:tr>
    </w:tbl>
    <w:p w:rsidR="00AE3B08" w:rsidRPr="00AE3B08" w:rsidRDefault="00AE3B08" w:rsidP="005F6E0A">
      <w:pPr>
        <w:jc w:val="both"/>
        <w:rPr>
          <w:rFonts w:asciiTheme="majorHAnsi" w:eastAsia="Batang" w:hAnsiTheme="majorHAnsi"/>
        </w:rPr>
      </w:pPr>
    </w:p>
    <w:p w:rsidR="00AE3B08" w:rsidRDefault="003F5FDC" w:rsidP="005F6E0A">
      <w:pPr>
        <w:jc w:val="both"/>
        <w:rPr>
          <w:rFonts w:asciiTheme="majorHAnsi" w:eastAsia="Batang" w:hAnsiTheme="majorHAnsi"/>
          <w:b/>
        </w:rPr>
      </w:pPr>
      <w:r>
        <w:rPr>
          <w:rFonts w:asciiTheme="majorHAnsi" w:eastAsia="Batang" w:hAnsiTheme="majorHAnsi"/>
          <w:b/>
        </w:rPr>
        <w:t>Main Answer</w:t>
      </w:r>
    </w:p>
    <w:p w:rsidR="006A3807" w:rsidRPr="006A3807" w:rsidRDefault="006A3807" w:rsidP="005F6E0A">
      <w:pPr>
        <w:jc w:val="both"/>
        <w:rPr>
          <w:rFonts w:asciiTheme="majorHAnsi" w:eastAsia="Batang" w:hAnsiTheme="majorHAnsi"/>
          <w:b/>
          <w:u w:val="single"/>
        </w:rPr>
      </w:pPr>
      <w:r w:rsidRPr="006A3807">
        <w:rPr>
          <w:rFonts w:asciiTheme="majorHAnsi" w:eastAsia="Batang" w:hAnsiTheme="majorHAnsi"/>
          <w:b/>
          <w:u w:val="single"/>
        </w:rPr>
        <w:t>PARTIAL PLAN</w:t>
      </w:r>
    </w:p>
    <w:p w:rsidR="003F5FDC" w:rsidRDefault="003F5FDC" w:rsidP="003F5FDC">
      <w:pPr>
        <w:jc w:val="center"/>
        <w:rPr>
          <w:rFonts w:asciiTheme="majorHAnsi" w:eastAsia="Batang" w:hAnsiTheme="majorHAnsi"/>
          <w:b/>
        </w:rPr>
      </w:pPr>
      <w:r>
        <w:rPr>
          <w:rFonts w:asciiTheme="majorHAnsi" w:eastAsia="Batang" w:hAnsiTheme="majorHAnsi"/>
          <w:b/>
        </w:rPr>
        <w:t>Work-in-Progress A/c</w:t>
      </w:r>
    </w:p>
    <w:tbl>
      <w:tblPr>
        <w:tblStyle w:val="TableGrid"/>
        <w:tblW w:w="0" w:type="auto"/>
        <w:tblLook w:val="04A0"/>
      </w:tblPr>
      <w:tblGrid>
        <w:gridCol w:w="3078"/>
        <w:gridCol w:w="1710"/>
        <w:gridCol w:w="3330"/>
        <w:gridCol w:w="1458"/>
      </w:tblGrid>
      <w:tr w:rsidR="003F5FDC" w:rsidRPr="00A72F85" w:rsidTr="003F5FDC">
        <w:tc>
          <w:tcPr>
            <w:tcW w:w="3078" w:type="dxa"/>
          </w:tcPr>
          <w:p w:rsidR="003F5FDC" w:rsidRPr="00A72F85" w:rsidRDefault="003F5FDC" w:rsidP="003F5FDC">
            <w:pPr>
              <w:tabs>
                <w:tab w:val="left" w:pos="5565"/>
              </w:tabs>
              <w:autoSpaceDE w:val="0"/>
              <w:autoSpaceDN w:val="0"/>
              <w:adjustRightInd w:val="0"/>
              <w:rPr>
                <w:rFonts w:asciiTheme="majorHAnsi" w:hAnsiTheme="majorHAnsi" w:cs="Arial Narrow"/>
              </w:rPr>
            </w:pPr>
            <w:r w:rsidRPr="00A72F85">
              <w:rPr>
                <w:rFonts w:asciiTheme="majorHAnsi" w:hAnsiTheme="majorHAnsi" w:cs="Arial Narrow"/>
              </w:rPr>
              <w:t>Materials</w:t>
            </w:r>
            <w:r>
              <w:rPr>
                <w:rFonts w:asciiTheme="majorHAnsi" w:hAnsiTheme="majorHAnsi" w:cs="Arial Narrow"/>
              </w:rPr>
              <w:t xml:space="preserve"> (18 tons @ Rs.200)</w:t>
            </w:r>
          </w:p>
        </w:tc>
        <w:tc>
          <w:tcPr>
            <w:tcW w:w="1710" w:type="dxa"/>
          </w:tcPr>
          <w:p w:rsidR="003F5FDC" w:rsidRPr="00A72F85" w:rsidRDefault="003F5FDC"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3,600</w:t>
            </w:r>
          </w:p>
        </w:tc>
        <w:tc>
          <w:tcPr>
            <w:tcW w:w="3330" w:type="dxa"/>
          </w:tcPr>
          <w:p w:rsidR="003F5FDC" w:rsidRPr="00A72F85" w:rsidRDefault="003F5FDC" w:rsidP="003F5FDC">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Material usage variance </w:t>
            </w:r>
          </w:p>
        </w:tc>
        <w:tc>
          <w:tcPr>
            <w:tcW w:w="1458" w:type="dxa"/>
          </w:tcPr>
          <w:p w:rsidR="003F5FDC" w:rsidRPr="00A72F85" w:rsidRDefault="003F5FDC"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240</w:t>
            </w:r>
          </w:p>
        </w:tc>
      </w:tr>
      <w:tr w:rsidR="003F5FDC" w:rsidRPr="00A72F85" w:rsidTr="003F5FDC">
        <w:tc>
          <w:tcPr>
            <w:tcW w:w="3078" w:type="dxa"/>
          </w:tcPr>
          <w:p w:rsidR="003F5FDC" w:rsidRPr="00A72F85" w:rsidRDefault="003F5FDC" w:rsidP="003F5FDC">
            <w:pPr>
              <w:tabs>
                <w:tab w:val="left" w:pos="5565"/>
              </w:tabs>
              <w:autoSpaceDE w:val="0"/>
              <w:autoSpaceDN w:val="0"/>
              <w:adjustRightInd w:val="0"/>
              <w:rPr>
                <w:rFonts w:asciiTheme="majorHAnsi" w:hAnsiTheme="majorHAnsi" w:cs="Arial Narrow"/>
              </w:rPr>
            </w:pPr>
            <w:r w:rsidRPr="00A72F85">
              <w:rPr>
                <w:rFonts w:asciiTheme="majorHAnsi" w:hAnsiTheme="majorHAnsi" w:cs="Arial Narrow"/>
              </w:rPr>
              <w:t xml:space="preserve">Wages </w:t>
            </w:r>
            <w:r>
              <w:rPr>
                <w:rFonts w:asciiTheme="majorHAnsi" w:hAnsiTheme="majorHAnsi" w:cs="Arial Narrow"/>
              </w:rPr>
              <w:t>(400 hours @ Rs.3)</w:t>
            </w:r>
          </w:p>
        </w:tc>
        <w:tc>
          <w:tcPr>
            <w:tcW w:w="1710" w:type="dxa"/>
          </w:tcPr>
          <w:p w:rsidR="003F5FDC" w:rsidRPr="00A72F85" w:rsidRDefault="003F5FDC"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1,200</w:t>
            </w:r>
          </w:p>
        </w:tc>
        <w:tc>
          <w:tcPr>
            <w:tcW w:w="3330" w:type="dxa"/>
          </w:tcPr>
          <w:p w:rsidR="003F5FDC" w:rsidRPr="00A72F85" w:rsidRDefault="003F5FDC"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Idle time Variance </w:t>
            </w:r>
          </w:p>
        </w:tc>
        <w:tc>
          <w:tcPr>
            <w:tcW w:w="1458" w:type="dxa"/>
          </w:tcPr>
          <w:p w:rsidR="003F5FDC" w:rsidRPr="00A72F85" w:rsidRDefault="003F5FDC"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60</w:t>
            </w:r>
          </w:p>
        </w:tc>
      </w:tr>
      <w:tr w:rsidR="003F5FDC" w:rsidRPr="00A72F85" w:rsidTr="003F5FDC">
        <w:tc>
          <w:tcPr>
            <w:tcW w:w="3078" w:type="dxa"/>
          </w:tcPr>
          <w:p w:rsidR="003F5FDC" w:rsidRPr="00A72F85" w:rsidRDefault="003F5FDC" w:rsidP="003F5FDC">
            <w:pPr>
              <w:tabs>
                <w:tab w:val="left" w:pos="5565"/>
              </w:tabs>
              <w:autoSpaceDE w:val="0"/>
              <w:autoSpaceDN w:val="0"/>
              <w:adjustRightInd w:val="0"/>
              <w:rPr>
                <w:rFonts w:asciiTheme="majorHAnsi" w:hAnsiTheme="majorHAnsi" w:cs="Arial Narrow"/>
              </w:rPr>
            </w:pPr>
            <w:r w:rsidRPr="00A72F85">
              <w:rPr>
                <w:rFonts w:asciiTheme="majorHAnsi" w:hAnsiTheme="majorHAnsi" w:cs="Arial Narrow"/>
              </w:rPr>
              <w:t>FO</w:t>
            </w:r>
            <w:r>
              <w:rPr>
                <w:rFonts w:asciiTheme="majorHAnsi" w:hAnsiTheme="majorHAnsi" w:cs="Arial Narrow"/>
              </w:rPr>
              <w:t xml:space="preserve"> </w:t>
            </w:r>
          </w:p>
        </w:tc>
        <w:tc>
          <w:tcPr>
            <w:tcW w:w="1710" w:type="dxa"/>
          </w:tcPr>
          <w:p w:rsidR="003F5FDC" w:rsidRPr="00A72F85" w:rsidRDefault="003F5FDC"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3,600</w:t>
            </w:r>
          </w:p>
        </w:tc>
        <w:tc>
          <w:tcPr>
            <w:tcW w:w="3330" w:type="dxa"/>
          </w:tcPr>
          <w:p w:rsidR="003F5FDC" w:rsidRPr="00A72F85" w:rsidRDefault="003F5FDC"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Finished</w:t>
            </w:r>
            <w:r w:rsidR="00E94C2B">
              <w:rPr>
                <w:rFonts w:asciiTheme="majorHAnsi" w:hAnsiTheme="majorHAnsi" w:cs="Arial Narrow"/>
              </w:rPr>
              <w:t xml:space="preserve"> Goods</w:t>
            </w:r>
            <w:r>
              <w:rPr>
                <w:rFonts w:asciiTheme="majorHAnsi" w:hAnsiTheme="majorHAnsi" w:cs="Arial Narrow"/>
              </w:rPr>
              <w:t xml:space="preserve"> A/c</w:t>
            </w:r>
            <w:r w:rsidR="00E94C2B">
              <w:rPr>
                <w:rFonts w:asciiTheme="majorHAnsi" w:hAnsiTheme="majorHAnsi" w:cs="Arial Narrow"/>
              </w:rPr>
              <w:t xml:space="preserve"> ( 840 units @ Rs.10/unit)</w:t>
            </w:r>
          </w:p>
        </w:tc>
        <w:tc>
          <w:tcPr>
            <w:tcW w:w="1458" w:type="dxa"/>
          </w:tcPr>
          <w:p w:rsidR="003F5FDC" w:rsidRPr="00A72F85" w:rsidRDefault="00E94C2B"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8,400</w:t>
            </w:r>
          </w:p>
        </w:tc>
      </w:tr>
      <w:tr w:rsidR="003F5FDC" w:rsidRPr="00A72F85" w:rsidTr="003F5FDC">
        <w:tc>
          <w:tcPr>
            <w:tcW w:w="3078" w:type="dxa"/>
          </w:tcPr>
          <w:p w:rsidR="003F5FDC" w:rsidRPr="00A72F85" w:rsidRDefault="003F5FDC" w:rsidP="003F5FDC">
            <w:pPr>
              <w:tabs>
                <w:tab w:val="left" w:pos="5565"/>
              </w:tabs>
              <w:autoSpaceDE w:val="0"/>
              <w:autoSpaceDN w:val="0"/>
              <w:adjustRightInd w:val="0"/>
              <w:rPr>
                <w:rFonts w:asciiTheme="majorHAnsi" w:hAnsiTheme="majorHAnsi" w:cs="Arial Narrow"/>
              </w:rPr>
            </w:pPr>
            <w:proofErr w:type="spellStart"/>
            <w:r>
              <w:rPr>
                <w:rFonts w:asciiTheme="majorHAnsi" w:hAnsiTheme="majorHAnsi" w:cs="Arial Narrow"/>
              </w:rPr>
              <w:t>Labour</w:t>
            </w:r>
            <w:proofErr w:type="spellEnd"/>
            <w:r>
              <w:rPr>
                <w:rFonts w:asciiTheme="majorHAnsi" w:hAnsiTheme="majorHAnsi" w:cs="Arial Narrow"/>
              </w:rPr>
              <w:t xml:space="preserve"> Efficiency Variance </w:t>
            </w:r>
          </w:p>
        </w:tc>
        <w:tc>
          <w:tcPr>
            <w:tcW w:w="1710" w:type="dxa"/>
          </w:tcPr>
          <w:p w:rsidR="003F5FDC" w:rsidRPr="00A72F85" w:rsidRDefault="00E94C2B"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12</w:t>
            </w:r>
            <w:r w:rsidR="003F5FDC">
              <w:rPr>
                <w:rFonts w:asciiTheme="majorHAnsi" w:hAnsiTheme="majorHAnsi" w:cs="Arial Narrow"/>
              </w:rPr>
              <w:t>0</w:t>
            </w:r>
          </w:p>
        </w:tc>
        <w:tc>
          <w:tcPr>
            <w:tcW w:w="3330" w:type="dxa"/>
          </w:tcPr>
          <w:p w:rsidR="003F5FDC" w:rsidRPr="00A72F85" w:rsidRDefault="003F5FDC" w:rsidP="003F5FDC">
            <w:pPr>
              <w:tabs>
                <w:tab w:val="left" w:pos="5565"/>
              </w:tabs>
              <w:autoSpaceDE w:val="0"/>
              <w:autoSpaceDN w:val="0"/>
              <w:adjustRightInd w:val="0"/>
              <w:jc w:val="center"/>
              <w:rPr>
                <w:rFonts w:asciiTheme="majorHAnsi" w:hAnsiTheme="majorHAnsi" w:cs="Arial Narrow"/>
              </w:rPr>
            </w:pPr>
          </w:p>
        </w:tc>
        <w:tc>
          <w:tcPr>
            <w:tcW w:w="1458" w:type="dxa"/>
          </w:tcPr>
          <w:p w:rsidR="003F5FDC" w:rsidRPr="00A72F85" w:rsidRDefault="003F5FDC" w:rsidP="003F5FDC">
            <w:pPr>
              <w:tabs>
                <w:tab w:val="left" w:pos="5565"/>
              </w:tabs>
              <w:autoSpaceDE w:val="0"/>
              <w:autoSpaceDN w:val="0"/>
              <w:adjustRightInd w:val="0"/>
              <w:jc w:val="center"/>
              <w:rPr>
                <w:rFonts w:asciiTheme="majorHAnsi" w:hAnsiTheme="majorHAnsi" w:cs="Arial Narrow"/>
              </w:rPr>
            </w:pPr>
          </w:p>
        </w:tc>
      </w:tr>
      <w:tr w:rsidR="003F5FDC" w:rsidRPr="00A72F85" w:rsidTr="003F5FDC">
        <w:tc>
          <w:tcPr>
            <w:tcW w:w="3078" w:type="dxa"/>
          </w:tcPr>
          <w:p w:rsidR="003F5FDC" w:rsidRDefault="003F5FDC" w:rsidP="003F5FDC">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FO Volume Variance </w:t>
            </w:r>
          </w:p>
        </w:tc>
        <w:tc>
          <w:tcPr>
            <w:tcW w:w="1710" w:type="dxa"/>
          </w:tcPr>
          <w:p w:rsidR="003F5FDC" w:rsidRDefault="003F5FDC"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180</w:t>
            </w:r>
          </w:p>
        </w:tc>
        <w:tc>
          <w:tcPr>
            <w:tcW w:w="3330" w:type="dxa"/>
          </w:tcPr>
          <w:p w:rsidR="003F5FDC" w:rsidRPr="00A72F85" w:rsidRDefault="003F5FDC" w:rsidP="003F5FDC">
            <w:pPr>
              <w:tabs>
                <w:tab w:val="left" w:pos="5565"/>
              </w:tabs>
              <w:autoSpaceDE w:val="0"/>
              <w:autoSpaceDN w:val="0"/>
              <w:adjustRightInd w:val="0"/>
              <w:jc w:val="center"/>
              <w:rPr>
                <w:rFonts w:asciiTheme="majorHAnsi" w:hAnsiTheme="majorHAnsi" w:cs="Arial Narrow"/>
              </w:rPr>
            </w:pPr>
          </w:p>
        </w:tc>
        <w:tc>
          <w:tcPr>
            <w:tcW w:w="1458" w:type="dxa"/>
          </w:tcPr>
          <w:p w:rsidR="003F5FDC" w:rsidRPr="00A72F85" w:rsidRDefault="003F5FDC" w:rsidP="003F5FDC">
            <w:pPr>
              <w:tabs>
                <w:tab w:val="left" w:pos="5565"/>
              </w:tabs>
              <w:autoSpaceDE w:val="0"/>
              <w:autoSpaceDN w:val="0"/>
              <w:adjustRightInd w:val="0"/>
              <w:jc w:val="center"/>
              <w:rPr>
                <w:rFonts w:asciiTheme="majorHAnsi" w:hAnsiTheme="majorHAnsi" w:cs="Arial Narrow"/>
              </w:rPr>
            </w:pPr>
          </w:p>
        </w:tc>
      </w:tr>
      <w:tr w:rsidR="00E94C2B" w:rsidRPr="00A72F85" w:rsidTr="003F5FDC">
        <w:tc>
          <w:tcPr>
            <w:tcW w:w="3078" w:type="dxa"/>
          </w:tcPr>
          <w:p w:rsidR="00E94C2B" w:rsidRDefault="00E94C2B" w:rsidP="003F5FDC">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Total </w:t>
            </w:r>
          </w:p>
        </w:tc>
        <w:tc>
          <w:tcPr>
            <w:tcW w:w="1710" w:type="dxa"/>
          </w:tcPr>
          <w:p w:rsidR="00E94C2B" w:rsidRDefault="00E94C2B"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8,700</w:t>
            </w:r>
          </w:p>
        </w:tc>
        <w:tc>
          <w:tcPr>
            <w:tcW w:w="3330" w:type="dxa"/>
          </w:tcPr>
          <w:p w:rsidR="00E94C2B" w:rsidRPr="00A72F85" w:rsidRDefault="00E94C2B"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Total </w:t>
            </w:r>
          </w:p>
        </w:tc>
        <w:tc>
          <w:tcPr>
            <w:tcW w:w="1458" w:type="dxa"/>
          </w:tcPr>
          <w:p w:rsidR="00E94C2B" w:rsidRPr="00A72F85" w:rsidRDefault="00E94C2B" w:rsidP="003F5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8,700</w:t>
            </w:r>
          </w:p>
        </w:tc>
      </w:tr>
    </w:tbl>
    <w:p w:rsidR="00AE3B08" w:rsidRDefault="00AE3B08" w:rsidP="005F6E0A">
      <w:pPr>
        <w:jc w:val="both"/>
        <w:rPr>
          <w:rFonts w:asciiTheme="majorHAnsi" w:eastAsia="Batang" w:hAnsiTheme="majorHAnsi"/>
          <w:b/>
        </w:rPr>
      </w:pPr>
    </w:p>
    <w:p w:rsidR="00AE3B08" w:rsidRDefault="00E94C2B" w:rsidP="00E94C2B">
      <w:pPr>
        <w:jc w:val="center"/>
        <w:rPr>
          <w:rFonts w:asciiTheme="majorHAnsi" w:eastAsia="Batang" w:hAnsiTheme="majorHAnsi"/>
          <w:b/>
        </w:rPr>
      </w:pPr>
      <w:r>
        <w:rPr>
          <w:rFonts w:asciiTheme="majorHAnsi" w:eastAsia="Batang" w:hAnsiTheme="majorHAnsi"/>
          <w:b/>
        </w:rPr>
        <w:t>Finished Goods A/c</w:t>
      </w:r>
    </w:p>
    <w:tbl>
      <w:tblPr>
        <w:tblStyle w:val="TableGrid"/>
        <w:tblW w:w="0" w:type="auto"/>
        <w:tblLook w:val="04A0"/>
      </w:tblPr>
      <w:tblGrid>
        <w:gridCol w:w="3258"/>
        <w:gridCol w:w="1440"/>
        <w:gridCol w:w="3690"/>
        <w:gridCol w:w="1188"/>
      </w:tblGrid>
      <w:tr w:rsidR="00E94C2B" w:rsidRPr="00A72F85" w:rsidTr="00E94C2B">
        <w:tc>
          <w:tcPr>
            <w:tcW w:w="3258" w:type="dxa"/>
          </w:tcPr>
          <w:p w:rsidR="00E94C2B" w:rsidRPr="00A72F85" w:rsidRDefault="00E94C2B" w:rsidP="004F1BB0">
            <w:pPr>
              <w:tabs>
                <w:tab w:val="left" w:pos="5565"/>
              </w:tabs>
              <w:autoSpaceDE w:val="0"/>
              <w:autoSpaceDN w:val="0"/>
              <w:adjustRightInd w:val="0"/>
              <w:rPr>
                <w:rFonts w:asciiTheme="majorHAnsi" w:hAnsiTheme="majorHAnsi" w:cs="Arial Narrow"/>
              </w:rPr>
            </w:pPr>
            <w:r>
              <w:rPr>
                <w:rFonts w:asciiTheme="majorHAnsi" w:hAnsiTheme="majorHAnsi" w:cs="Arial Narrow"/>
              </w:rPr>
              <w:t>Balance b/d (60 units @ Rs.10)</w:t>
            </w:r>
          </w:p>
        </w:tc>
        <w:tc>
          <w:tcPr>
            <w:tcW w:w="1440" w:type="dxa"/>
          </w:tcPr>
          <w:p w:rsidR="00E94C2B" w:rsidRPr="00A72F85" w:rsidRDefault="00E94C2B"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600</w:t>
            </w:r>
          </w:p>
        </w:tc>
        <w:tc>
          <w:tcPr>
            <w:tcW w:w="3690" w:type="dxa"/>
          </w:tcPr>
          <w:p w:rsidR="00E94C2B" w:rsidRPr="00A72F85" w:rsidRDefault="00E94C2B" w:rsidP="004F1BB0">
            <w:pPr>
              <w:tabs>
                <w:tab w:val="left" w:pos="5565"/>
              </w:tabs>
              <w:autoSpaceDE w:val="0"/>
              <w:autoSpaceDN w:val="0"/>
              <w:adjustRightInd w:val="0"/>
              <w:rPr>
                <w:rFonts w:asciiTheme="majorHAnsi" w:hAnsiTheme="majorHAnsi" w:cs="Arial Narrow"/>
              </w:rPr>
            </w:pPr>
            <w:r>
              <w:rPr>
                <w:rFonts w:asciiTheme="majorHAnsi" w:hAnsiTheme="majorHAnsi" w:cs="Arial Narrow"/>
              </w:rPr>
              <w:t>Cost  of  Goods Sold A/c (820 Units)</w:t>
            </w:r>
          </w:p>
        </w:tc>
        <w:tc>
          <w:tcPr>
            <w:tcW w:w="1188" w:type="dxa"/>
          </w:tcPr>
          <w:p w:rsidR="00E94C2B" w:rsidRPr="00A72F85" w:rsidRDefault="00E94C2B"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8,200</w:t>
            </w:r>
          </w:p>
        </w:tc>
      </w:tr>
      <w:tr w:rsidR="00E94C2B" w:rsidRPr="00A72F85" w:rsidTr="00E94C2B">
        <w:tc>
          <w:tcPr>
            <w:tcW w:w="3258" w:type="dxa"/>
          </w:tcPr>
          <w:p w:rsidR="00E94C2B" w:rsidRPr="00A72F85" w:rsidRDefault="00E94C2B" w:rsidP="004F1BB0">
            <w:pPr>
              <w:tabs>
                <w:tab w:val="left" w:pos="5565"/>
              </w:tabs>
              <w:autoSpaceDE w:val="0"/>
              <w:autoSpaceDN w:val="0"/>
              <w:adjustRightInd w:val="0"/>
              <w:rPr>
                <w:rFonts w:asciiTheme="majorHAnsi" w:hAnsiTheme="majorHAnsi" w:cs="Arial Narrow"/>
              </w:rPr>
            </w:pPr>
            <w:r>
              <w:rPr>
                <w:rFonts w:asciiTheme="majorHAnsi" w:hAnsiTheme="majorHAnsi" w:cs="Arial Narrow"/>
              </w:rPr>
              <w:t>Finished goods A/c (840 Units)</w:t>
            </w:r>
          </w:p>
        </w:tc>
        <w:tc>
          <w:tcPr>
            <w:tcW w:w="1440" w:type="dxa"/>
          </w:tcPr>
          <w:p w:rsidR="00E94C2B" w:rsidRPr="00A72F85" w:rsidRDefault="00E94C2B"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8,400</w:t>
            </w:r>
          </w:p>
        </w:tc>
        <w:tc>
          <w:tcPr>
            <w:tcW w:w="3690" w:type="dxa"/>
          </w:tcPr>
          <w:p w:rsidR="00E94C2B" w:rsidRPr="00A72F85" w:rsidRDefault="00E94C2B" w:rsidP="00E94C2B">
            <w:pPr>
              <w:tabs>
                <w:tab w:val="left" w:pos="5565"/>
              </w:tabs>
              <w:autoSpaceDE w:val="0"/>
              <w:autoSpaceDN w:val="0"/>
              <w:adjustRightInd w:val="0"/>
              <w:rPr>
                <w:rFonts w:asciiTheme="majorHAnsi" w:hAnsiTheme="majorHAnsi" w:cs="Arial Narrow"/>
              </w:rPr>
            </w:pPr>
            <w:r>
              <w:rPr>
                <w:rFonts w:asciiTheme="majorHAnsi" w:hAnsiTheme="majorHAnsi" w:cs="Arial Narrow"/>
              </w:rPr>
              <w:t>Balance c/d (80 units @ Rs.10)</w:t>
            </w:r>
          </w:p>
        </w:tc>
        <w:tc>
          <w:tcPr>
            <w:tcW w:w="1188" w:type="dxa"/>
          </w:tcPr>
          <w:p w:rsidR="00E94C2B" w:rsidRPr="00A72F85" w:rsidRDefault="00E94C2B"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800</w:t>
            </w:r>
          </w:p>
        </w:tc>
      </w:tr>
      <w:tr w:rsidR="00E94C2B" w:rsidRPr="00A72F85" w:rsidTr="00E94C2B">
        <w:tc>
          <w:tcPr>
            <w:tcW w:w="3258" w:type="dxa"/>
          </w:tcPr>
          <w:p w:rsidR="00E94C2B" w:rsidRPr="00A72F85" w:rsidRDefault="00E94C2B" w:rsidP="004F1BB0">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Total </w:t>
            </w:r>
          </w:p>
        </w:tc>
        <w:tc>
          <w:tcPr>
            <w:tcW w:w="1440" w:type="dxa"/>
          </w:tcPr>
          <w:p w:rsidR="00E94C2B" w:rsidRPr="00A72F85" w:rsidRDefault="00E94C2B"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9,000</w:t>
            </w:r>
          </w:p>
        </w:tc>
        <w:tc>
          <w:tcPr>
            <w:tcW w:w="3690" w:type="dxa"/>
          </w:tcPr>
          <w:p w:rsidR="00E94C2B" w:rsidRPr="00A72F85" w:rsidRDefault="00E94C2B"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Total </w:t>
            </w:r>
          </w:p>
        </w:tc>
        <w:tc>
          <w:tcPr>
            <w:tcW w:w="1188" w:type="dxa"/>
          </w:tcPr>
          <w:p w:rsidR="00E94C2B" w:rsidRPr="00A72F85" w:rsidRDefault="00E94C2B"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9,000</w:t>
            </w:r>
          </w:p>
        </w:tc>
      </w:tr>
    </w:tbl>
    <w:p w:rsidR="00E94C2B" w:rsidRDefault="00E94C2B" w:rsidP="005F6E0A">
      <w:pPr>
        <w:jc w:val="both"/>
        <w:rPr>
          <w:rFonts w:asciiTheme="majorHAnsi" w:eastAsia="Batang" w:hAnsiTheme="majorHAnsi"/>
          <w:b/>
        </w:rPr>
      </w:pPr>
    </w:p>
    <w:p w:rsidR="00E94C2B" w:rsidRDefault="00E94C2B" w:rsidP="00E94C2B">
      <w:pPr>
        <w:jc w:val="center"/>
        <w:rPr>
          <w:rFonts w:asciiTheme="majorHAnsi" w:eastAsia="Batang" w:hAnsiTheme="majorHAnsi"/>
          <w:b/>
        </w:rPr>
      </w:pPr>
      <w:r>
        <w:rPr>
          <w:rFonts w:asciiTheme="majorHAnsi" w:eastAsia="Batang" w:hAnsiTheme="majorHAnsi"/>
          <w:b/>
        </w:rPr>
        <w:t>Profit &amp; Loss Account</w:t>
      </w:r>
    </w:p>
    <w:tbl>
      <w:tblPr>
        <w:tblStyle w:val="TableGrid"/>
        <w:tblW w:w="0" w:type="auto"/>
        <w:tblLook w:val="04A0"/>
      </w:tblPr>
      <w:tblGrid>
        <w:gridCol w:w="3258"/>
        <w:gridCol w:w="1530"/>
        <w:gridCol w:w="3330"/>
        <w:gridCol w:w="1458"/>
      </w:tblGrid>
      <w:tr w:rsidR="00E94C2B" w:rsidRPr="00A72F85" w:rsidTr="006A3807">
        <w:tc>
          <w:tcPr>
            <w:tcW w:w="3258" w:type="dxa"/>
          </w:tcPr>
          <w:p w:rsidR="00E94C2B" w:rsidRPr="00A72F85" w:rsidRDefault="00E94C2B" w:rsidP="004F1BB0">
            <w:pPr>
              <w:tabs>
                <w:tab w:val="left" w:pos="5565"/>
              </w:tabs>
              <w:autoSpaceDE w:val="0"/>
              <w:autoSpaceDN w:val="0"/>
              <w:adjustRightInd w:val="0"/>
              <w:rPr>
                <w:rFonts w:asciiTheme="majorHAnsi" w:hAnsiTheme="majorHAnsi" w:cs="Arial Narrow"/>
              </w:rPr>
            </w:pPr>
            <w:r>
              <w:rPr>
                <w:rFonts w:asciiTheme="majorHAnsi" w:hAnsiTheme="majorHAnsi" w:cs="Arial Narrow"/>
              </w:rPr>
              <w:t>Cost of Goods Sold A/c</w:t>
            </w:r>
          </w:p>
        </w:tc>
        <w:tc>
          <w:tcPr>
            <w:tcW w:w="1530" w:type="dxa"/>
          </w:tcPr>
          <w:p w:rsidR="00E94C2B" w:rsidRPr="00A72F85" w:rsidRDefault="00E94C2B"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8,200</w:t>
            </w:r>
          </w:p>
        </w:tc>
        <w:tc>
          <w:tcPr>
            <w:tcW w:w="3330" w:type="dxa"/>
          </w:tcPr>
          <w:p w:rsidR="00E94C2B" w:rsidRPr="00A72F85" w:rsidRDefault="00E94C2B" w:rsidP="004F1BB0">
            <w:pPr>
              <w:tabs>
                <w:tab w:val="left" w:pos="5565"/>
              </w:tabs>
              <w:autoSpaceDE w:val="0"/>
              <w:autoSpaceDN w:val="0"/>
              <w:adjustRightInd w:val="0"/>
              <w:rPr>
                <w:rFonts w:asciiTheme="majorHAnsi" w:hAnsiTheme="majorHAnsi" w:cs="Arial Narrow"/>
              </w:rPr>
            </w:pPr>
            <w:r>
              <w:rPr>
                <w:rFonts w:asciiTheme="majorHAnsi" w:hAnsiTheme="majorHAnsi" w:cs="Arial Narrow"/>
              </w:rPr>
              <w:t>Sales A/c (820 uni</w:t>
            </w:r>
            <w:r w:rsidR="006A3807">
              <w:rPr>
                <w:rFonts w:asciiTheme="majorHAnsi" w:hAnsiTheme="majorHAnsi" w:cs="Arial Narrow"/>
              </w:rPr>
              <w:t>t</w:t>
            </w:r>
            <w:r>
              <w:rPr>
                <w:rFonts w:asciiTheme="majorHAnsi" w:hAnsiTheme="majorHAnsi" w:cs="Arial Narrow"/>
              </w:rPr>
              <w:t>s @ Rs.20)</w:t>
            </w:r>
          </w:p>
        </w:tc>
        <w:tc>
          <w:tcPr>
            <w:tcW w:w="1458" w:type="dxa"/>
          </w:tcPr>
          <w:p w:rsidR="00E94C2B" w:rsidRPr="00A72F85" w:rsidRDefault="006A3807"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16,400</w:t>
            </w:r>
          </w:p>
        </w:tc>
      </w:tr>
      <w:tr w:rsidR="006A3807" w:rsidRPr="00A72F85" w:rsidTr="006A3807">
        <w:tc>
          <w:tcPr>
            <w:tcW w:w="3258" w:type="dxa"/>
          </w:tcPr>
          <w:p w:rsidR="006A3807" w:rsidRPr="00A72F85" w:rsidRDefault="006A3807" w:rsidP="004F1BB0">
            <w:pPr>
              <w:tabs>
                <w:tab w:val="left" w:pos="5565"/>
              </w:tabs>
              <w:autoSpaceDE w:val="0"/>
              <w:autoSpaceDN w:val="0"/>
              <w:adjustRightInd w:val="0"/>
              <w:rPr>
                <w:rFonts w:asciiTheme="majorHAnsi" w:hAnsiTheme="majorHAnsi" w:cs="Arial Narrow"/>
              </w:rPr>
            </w:pPr>
            <w:r>
              <w:rPr>
                <w:rFonts w:asciiTheme="majorHAnsi" w:hAnsiTheme="majorHAnsi" w:cs="Arial Narrow"/>
              </w:rPr>
              <w:t>Material usage variance A/c</w:t>
            </w:r>
          </w:p>
        </w:tc>
        <w:tc>
          <w:tcPr>
            <w:tcW w:w="1530" w:type="dxa"/>
          </w:tcPr>
          <w:p w:rsidR="006A3807" w:rsidRPr="00A72F85" w:rsidRDefault="006A3807"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240</w:t>
            </w:r>
          </w:p>
        </w:tc>
        <w:tc>
          <w:tcPr>
            <w:tcW w:w="3330" w:type="dxa"/>
          </w:tcPr>
          <w:p w:rsidR="006A3807" w:rsidRPr="00A72F85" w:rsidRDefault="006A3807" w:rsidP="004F1BB0">
            <w:pPr>
              <w:tabs>
                <w:tab w:val="left" w:pos="5565"/>
              </w:tabs>
              <w:autoSpaceDE w:val="0"/>
              <w:autoSpaceDN w:val="0"/>
              <w:adjustRightInd w:val="0"/>
              <w:rPr>
                <w:rFonts w:asciiTheme="majorHAnsi" w:hAnsiTheme="majorHAnsi" w:cs="Arial Narrow"/>
              </w:rPr>
            </w:pPr>
            <w:proofErr w:type="spellStart"/>
            <w:r>
              <w:rPr>
                <w:rFonts w:asciiTheme="majorHAnsi" w:hAnsiTheme="majorHAnsi" w:cs="Arial Narrow"/>
              </w:rPr>
              <w:t>Labour</w:t>
            </w:r>
            <w:proofErr w:type="spellEnd"/>
            <w:r>
              <w:rPr>
                <w:rFonts w:asciiTheme="majorHAnsi" w:hAnsiTheme="majorHAnsi" w:cs="Arial Narrow"/>
              </w:rPr>
              <w:t xml:space="preserve"> Efficiency Variance </w:t>
            </w:r>
          </w:p>
        </w:tc>
        <w:tc>
          <w:tcPr>
            <w:tcW w:w="1458" w:type="dxa"/>
          </w:tcPr>
          <w:p w:rsidR="006A3807" w:rsidRPr="00A72F85" w:rsidRDefault="006A3807"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120</w:t>
            </w:r>
          </w:p>
        </w:tc>
      </w:tr>
      <w:tr w:rsidR="006A3807" w:rsidRPr="00A72F85" w:rsidTr="006A3807">
        <w:tc>
          <w:tcPr>
            <w:tcW w:w="3258" w:type="dxa"/>
          </w:tcPr>
          <w:p w:rsidR="006A3807" w:rsidRPr="00A72F85" w:rsidRDefault="006A3807" w:rsidP="006A3807">
            <w:pPr>
              <w:tabs>
                <w:tab w:val="left" w:pos="5565"/>
              </w:tabs>
              <w:autoSpaceDE w:val="0"/>
              <w:autoSpaceDN w:val="0"/>
              <w:adjustRightInd w:val="0"/>
              <w:rPr>
                <w:rFonts w:asciiTheme="majorHAnsi" w:hAnsiTheme="majorHAnsi" w:cs="Arial Narrow"/>
              </w:rPr>
            </w:pPr>
            <w:r>
              <w:rPr>
                <w:rFonts w:asciiTheme="majorHAnsi" w:hAnsiTheme="majorHAnsi" w:cs="Arial Narrow"/>
              </w:rPr>
              <w:t>Idle time Variance A/c</w:t>
            </w:r>
          </w:p>
        </w:tc>
        <w:tc>
          <w:tcPr>
            <w:tcW w:w="1530" w:type="dxa"/>
          </w:tcPr>
          <w:p w:rsidR="006A3807" w:rsidRPr="00A72F85" w:rsidRDefault="006A3807"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60</w:t>
            </w:r>
          </w:p>
        </w:tc>
        <w:tc>
          <w:tcPr>
            <w:tcW w:w="3330" w:type="dxa"/>
          </w:tcPr>
          <w:p w:rsidR="006A3807" w:rsidRDefault="006A3807" w:rsidP="004F1BB0">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FO Volume Variance </w:t>
            </w:r>
          </w:p>
        </w:tc>
        <w:tc>
          <w:tcPr>
            <w:tcW w:w="1458" w:type="dxa"/>
          </w:tcPr>
          <w:p w:rsidR="006A3807" w:rsidRDefault="006A3807"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180</w:t>
            </w:r>
          </w:p>
        </w:tc>
      </w:tr>
      <w:tr w:rsidR="006A3807" w:rsidRPr="00A72F85" w:rsidTr="006A3807">
        <w:tc>
          <w:tcPr>
            <w:tcW w:w="3258" w:type="dxa"/>
          </w:tcPr>
          <w:p w:rsidR="006A3807" w:rsidRPr="00A72F85" w:rsidRDefault="006A3807" w:rsidP="004F1BB0">
            <w:pPr>
              <w:tabs>
                <w:tab w:val="left" w:pos="5565"/>
              </w:tabs>
              <w:autoSpaceDE w:val="0"/>
              <w:autoSpaceDN w:val="0"/>
              <w:adjustRightInd w:val="0"/>
              <w:rPr>
                <w:rFonts w:asciiTheme="majorHAnsi" w:hAnsiTheme="majorHAnsi" w:cs="Arial Narrow"/>
              </w:rPr>
            </w:pPr>
            <w:r>
              <w:rPr>
                <w:rFonts w:asciiTheme="majorHAnsi" w:hAnsiTheme="majorHAnsi" w:cs="Arial Narrow"/>
              </w:rPr>
              <w:t>Administration Overheads A/c</w:t>
            </w:r>
          </w:p>
        </w:tc>
        <w:tc>
          <w:tcPr>
            <w:tcW w:w="1530" w:type="dxa"/>
          </w:tcPr>
          <w:p w:rsidR="006A3807" w:rsidRPr="00A72F85" w:rsidRDefault="006A3807"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2,050</w:t>
            </w:r>
          </w:p>
        </w:tc>
        <w:tc>
          <w:tcPr>
            <w:tcW w:w="3330" w:type="dxa"/>
          </w:tcPr>
          <w:p w:rsidR="006A3807" w:rsidRPr="00A72F85" w:rsidRDefault="006A3807" w:rsidP="004F1BB0">
            <w:pPr>
              <w:tabs>
                <w:tab w:val="left" w:pos="5565"/>
              </w:tabs>
              <w:autoSpaceDE w:val="0"/>
              <w:autoSpaceDN w:val="0"/>
              <w:adjustRightInd w:val="0"/>
              <w:jc w:val="center"/>
              <w:rPr>
                <w:rFonts w:asciiTheme="majorHAnsi" w:hAnsiTheme="majorHAnsi" w:cs="Arial Narrow"/>
              </w:rPr>
            </w:pPr>
          </w:p>
        </w:tc>
        <w:tc>
          <w:tcPr>
            <w:tcW w:w="1458" w:type="dxa"/>
          </w:tcPr>
          <w:p w:rsidR="006A3807" w:rsidRPr="00A72F85" w:rsidRDefault="006A3807" w:rsidP="004F1BB0">
            <w:pPr>
              <w:tabs>
                <w:tab w:val="left" w:pos="5565"/>
              </w:tabs>
              <w:autoSpaceDE w:val="0"/>
              <w:autoSpaceDN w:val="0"/>
              <w:adjustRightInd w:val="0"/>
              <w:jc w:val="center"/>
              <w:rPr>
                <w:rFonts w:asciiTheme="majorHAnsi" w:hAnsiTheme="majorHAnsi" w:cs="Arial Narrow"/>
              </w:rPr>
            </w:pPr>
          </w:p>
        </w:tc>
      </w:tr>
      <w:tr w:rsidR="006A3807" w:rsidRPr="00A72F85" w:rsidTr="006A3807">
        <w:tc>
          <w:tcPr>
            <w:tcW w:w="3258" w:type="dxa"/>
          </w:tcPr>
          <w:p w:rsidR="006A3807" w:rsidRDefault="006A3807" w:rsidP="004F1BB0">
            <w:pPr>
              <w:tabs>
                <w:tab w:val="left" w:pos="5565"/>
              </w:tabs>
              <w:autoSpaceDE w:val="0"/>
              <w:autoSpaceDN w:val="0"/>
              <w:adjustRightInd w:val="0"/>
              <w:rPr>
                <w:rFonts w:asciiTheme="majorHAnsi" w:hAnsiTheme="majorHAnsi" w:cs="Arial Narrow"/>
              </w:rPr>
            </w:pPr>
            <w:r>
              <w:rPr>
                <w:rFonts w:asciiTheme="majorHAnsi" w:hAnsiTheme="majorHAnsi" w:cs="Arial Narrow"/>
              </w:rPr>
              <w:t>Selling Overheads A/c</w:t>
            </w:r>
          </w:p>
        </w:tc>
        <w:tc>
          <w:tcPr>
            <w:tcW w:w="1530" w:type="dxa"/>
          </w:tcPr>
          <w:p w:rsidR="006A3807" w:rsidRDefault="006A3807"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2,810</w:t>
            </w:r>
          </w:p>
        </w:tc>
        <w:tc>
          <w:tcPr>
            <w:tcW w:w="3330" w:type="dxa"/>
          </w:tcPr>
          <w:p w:rsidR="006A3807" w:rsidRPr="00A72F85" w:rsidRDefault="006A3807" w:rsidP="004F1BB0">
            <w:pPr>
              <w:tabs>
                <w:tab w:val="left" w:pos="5565"/>
              </w:tabs>
              <w:autoSpaceDE w:val="0"/>
              <w:autoSpaceDN w:val="0"/>
              <w:adjustRightInd w:val="0"/>
              <w:jc w:val="center"/>
              <w:rPr>
                <w:rFonts w:asciiTheme="majorHAnsi" w:hAnsiTheme="majorHAnsi" w:cs="Arial Narrow"/>
              </w:rPr>
            </w:pPr>
          </w:p>
        </w:tc>
        <w:tc>
          <w:tcPr>
            <w:tcW w:w="1458" w:type="dxa"/>
          </w:tcPr>
          <w:p w:rsidR="006A3807" w:rsidRPr="00A72F85" w:rsidRDefault="006A3807" w:rsidP="004F1BB0">
            <w:pPr>
              <w:tabs>
                <w:tab w:val="left" w:pos="5565"/>
              </w:tabs>
              <w:autoSpaceDE w:val="0"/>
              <w:autoSpaceDN w:val="0"/>
              <w:adjustRightInd w:val="0"/>
              <w:jc w:val="center"/>
              <w:rPr>
                <w:rFonts w:asciiTheme="majorHAnsi" w:hAnsiTheme="majorHAnsi" w:cs="Arial Narrow"/>
              </w:rPr>
            </w:pPr>
          </w:p>
        </w:tc>
      </w:tr>
      <w:tr w:rsidR="006A3807" w:rsidRPr="00A72F85" w:rsidTr="006A3807">
        <w:tc>
          <w:tcPr>
            <w:tcW w:w="3258" w:type="dxa"/>
          </w:tcPr>
          <w:p w:rsidR="006A3807" w:rsidRDefault="006A3807" w:rsidP="004F1BB0">
            <w:pPr>
              <w:tabs>
                <w:tab w:val="left" w:pos="5565"/>
              </w:tabs>
              <w:autoSpaceDE w:val="0"/>
              <w:autoSpaceDN w:val="0"/>
              <w:adjustRightInd w:val="0"/>
              <w:rPr>
                <w:rFonts w:asciiTheme="majorHAnsi" w:hAnsiTheme="majorHAnsi" w:cs="Arial Narrow"/>
              </w:rPr>
            </w:pPr>
            <w:r>
              <w:rPr>
                <w:rFonts w:asciiTheme="majorHAnsi" w:hAnsiTheme="majorHAnsi" w:cs="Arial Narrow"/>
              </w:rPr>
              <w:t>GLA A/c ( Profit)</w:t>
            </w:r>
          </w:p>
        </w:tc>
        <w:tc>
          <w:tcPr>
            <w:tcW w:w="1530" w:type="dxa"/>
          </w:tcPr>
          <w:p w:rsidR="006A3807" w:rsidRDefault="006A3807"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3,340</w:t>
            </w:r>
          </w:p>
        </w:tc>
        <w:tc>
          <w:tcPr>
            <w:tcW w:w="3330" w:type="dxa"/>
          </w:tcPr>
          <w:p w:rsidR="006A3807" w:rsidRPr="00A72F85" w:rsidRDefault="006A3807" w:rsidP="004F1BB0">
            <w:pPr>
              <w:tabs>
                <w:tab w:val="left" w:pos="5565"/>
              </w:tabs>
              <w:autoSpaceDE w:val="0"/>
              <w:autoSpaceDN w:val="0"/>
              <w:adjustRightInd w:val="0"/>
              <w:jc w:val="center"/>
              <w:rPr>
                <w:rFonts w:asciiTheme="majorHAnsi" w:hAnsiTheme="majorHAnsi" w:cs="Arial Narrow"/>
              </w:rPr>
            </w:pPr>
          </w:p>
        </w:tc>
        <w:tc>
          <w:tcPr>
            <w:tcW w:w="1458" w:type="dxa"/>
          </w:tcPr>
          <w:p w:rsidR="006A3807" w:rsidRPr="00A72F85" w:rsidRDefault="006A3807" w:rsidP="004F1BB0">
            <w:pPr>
              <w:tabs>
                <w:tab w:val="left" w:pos="5565"/>
              </w:tabs>
              <w:autoSpaceDE w:val="0"/>
              <w:autoSpaceDN w:val="0"/>
              <w:adjustRightInd w:val="0"/>
              <w:jc w:val="center"/>
              <w:rPr>
                <w:rFonts w:asciiTheme="majorHAnsi" w:hAnsiTheme="majorHAnsi" w:cs="Arial Narrow"/>
              </w:rPr>
            </w:pPr>
          </w:p>
        </w:tc>
      </w:tr>
      <w:tr w:rsidR="006A3807" w:rsidRPr="00A72F85" w:rsidTr="006A3807">
        <w:tc>
          <w:tcPr>
            <w:tcW w:w="3258" w:type="dxa"/>
          </w:tcPr>
          <w:p w:rsidR="006A3807" w:rsidRDefault="006A3807" w:rsidP="004F1BB0">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Total </w:t>
            </w:r>
          </w:p>
        </w:tc>
        <w:tc>
          <w:tcPr>
            <w:tcW w:w="1530" w:type="dxa"/>
          </w:tcPr>
          <w:p w:rsidR="006A3807" w:rsidRDefault="006A3807"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16,700</w:t>
            </w:r>
          </w:p>
        </w:tc>
        <w:tc>
          <w:tcPr>
            <w:tcW w:w="3330" w:type="dxa"/>
          </w:tcPr>
          <w:p w:rsidR="006A3807" w:rsidRPr="00A72F85" w:rsidRDefault="006A3807"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Total </w:t>
            </w:r>
          </w:p>
        </w:tc>
        <w:tc>
          <w:tcPr>
            <w:tcW w:w="1458" w:type="dxa"/>
          </w:tcPr>
          <w:p w:rsidR="006A3807" w:rsidRPr="00A72F85" w:rsidRDefault="006A3807" w:rsidP="004F1BB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16,700</w:t>
            </w:r>
          </w:p>
        </w:tc>
      </w:tr>
    </w:tbl>
    <w:p w:rsidR="00E94C2B" w:rsidRDefault="00E94C2B" w:rsidP="005F6E0A">
      <w:pPr>
        <w:jc w:val="both"/>
        <w:rPr>
          <w:rFonts w:asciiTheme="majorHAnsi" w:eastAsia="Batang" w:hAnsiTheme="majorHAnsi"/>
          <w:b/>
        </w:rPr>
      </w:pPr>
    </w:p>
    <w:p w:rsidR="006A3807" w:rsidRDefault="006A3807" w:rsidP="005F6E0A">
      <w:pPr>
        <w:jc w:val="both"/>
        <w:rPr>
          <w:rFonts w:asciiTheme="majorHAnsi" w:eastAsia="Batang" w:hAnsiTheme="majorHAnsi"/>
          <w:b/>
        </w:rPr>
      </w:pPr>
    </w:p>
    <w:p w:rsidR="006A3807" w:rsidRPr="006A3807" w:rsidRDefault="006A3807" w:rsidP="006A3807">
      <w:pPr>
        <w:jc w:val="both"/>
        <w:rPr>
          <w:rFonts w:asciiTheme="majorHAnsi" w:eastAsia="Batang" w:hAnsiTheme="majorHAnsi"/>
          <w:b/>
          <w:u w:val="single"/>
        </w:rPr>
      </w:pPr>
      <w:r>
        <w:rPr>
          <w:rFonts w:asciiTheme="majorHAnsi" w:eastAsia="Batang" w:hAnsiTheme="majorHAnsi"/>
          <w:b/>
          <w:u w:val="single"/>
        </w:rPr>
        <w:t>SINGLE</w:t>
      </w:r>
      <w:r w:rsidRPr="006A3807">
        <w:rPr>
          <w:rFonts w:asciiTheme="majorHAnsi" w:eastAsia="Batang" w:hAnsiTheme="majorHAnsi"/>
          <w:b/>
          <w:u w:val="single"/>
        </w:rPr>
        <w:t xml:space="preserve"> PLAN</w:t>
      </w:r>
    </w:p>
    <w:p w:rsidR="00D63FDC" w:rsidRDefault="00D63FDC" w:rsidP="00D63FDC">
      <w:pPr>
        <w:jc w:val="center"/>
        <w:rPr>
          <w:rFonts w:asciiTheme="majorHAnsi" w:eastAsia="Batang" w:hAnsiTheme="majorHAnsi"/>
          <w:b/>
        </w:rPr>
      </w:pPr>
      <w:r>
        <w:rPr>
          <w:rFonts w:asciiTheme="majorHAnsi" w:eastAsia="Batang" w:hAnsiTheme="majorHAnsi"/>
          <w:b/>
        </w:rPr>
        <w:t>Work-in-Progress A/c</w:t>
      </w:r>
    </w:p>
    <w:tbl>
      <w:tblPr>
        <w:tblStyle w:val="TableGrid"/>
        <w:tblW w:w="0" w:type="auto"/>
        <w:tblLook w:val="04A0"/>
      </w:tblPr>
      <w:tblGrid>
        <w:gridCol w:w="3258"/>
        <w:gridCol w:w="1530"/>
        <w:gridCol w:w="3330"/>
        <w:gridCol w:w="1458"/>
      </w:tblGrid>
      <w:tr w:rsidR="00D63FDC" w:rsidRPr="00A72F85" w:rsidTr="00D63FDC">
        <w:tc>
          <w:tcPr>
            <w:tcW w:w="3258" w:type="dxa"/>
          </w:tcPr>
          <w:p w:rsidR="00D63FDC" w:rsidRPr="00A72F85" w:rsidRDefault="00D63FDC" w:rsidP="00D63FDC">
            <w:pPr>
              <w:tabs>
                <w:tab w:val="left" w:pos="5565"/>
              </w:tabs>
              <w:autoSpaceDE w:val="0"/>
              <w:autoSpaceDN w:val="0"/>
              <w:adjustRightInd w:val="0"/>
              <w:rPr>
                <w:rFonts w:asciiTheme="majorHAnsi" w:hAnsiTheme="majorHAnsi" w:cs="Arial Narrow"/>
              </w:rPr>
            </w:pPr>
            <w:r w:rsidRPr="00A72F85">
              <w:rPr>
                <w:rFonts w:asciiTheme="majorHAnsi" w:hAnsiTheme="majorHAnsi" w:cs="Arial Narrow"/>
              </w:rPr>
              <w:lastRenderedPageBreak/>
              <w:t>Materials</w:t>
            </w:r>
            <w:r>
              <w:rPr>
                <w:rFonts w:asciiTheme="majorHAnsi" w:hAnsiTheme="majorHAnsi" w:cs="Arial Narrow"/>
              </w:rPr>
              <w:t xml:space="preserve"> (16.80tons @ Rs.200)</w:t>
            </w:r>
          </w:p>
        </w:tc>
        <w:tc>
          <w:tcPr>
            <w:tcW w:w="15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3,360</w:t>
            </w:r>
          </w:p>
        </w:tc>
        <w:tc>
          <w:tcPr>
            <w:tcW w:w="33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Finished Goods A/c ( 840 units @ Rs.10/unit)</w:t>
            </w:r>
          </w:p>
        </w:tc>
        <w:tc>
          <w:tcPr>
            <w:tcW w:w="145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8,400</w:t>
            </w:r>
          </w:p>
        </w:tc>
      </w:tr>
      <w:tr w:rsidR="00D63FDC" w:rsidRPr="00A72F85" w:rsidTr="00D63FDC">
        <w:tc>
          <w:tcPr>
            <w:tcW w:w="3258" w:type="dxa"/>
          </w:tcPr>
          <w:p w:rsidR="00D63FDC" w:rsidRPr="00A72F85" w:rsidRDefault="00D63FDC" w:rsidP="00D63FDC">
            <w:pPr>
              <w:tabs>
                <w:tab w:val="left" w:pos="5565"/>
              </w:tabs>
              <w:autoSpaceDE w:val="0"/>
              <w:autoSpaceDN w:val="0"/>
              <w:adjustRightInd w:val="0"/>
              <w:rPr>
                <w:rFonts w:asciiTheme="majorHAnsi" w:hAnsiTheme="majorHAnsi" w:cs="Arial Narrow"/>
              </w:rPr>
            </w:pPr>
            <w:r w:rsidRPr="00A72F85">
              <w:rPr>
                <w:rFonts w:asciiTheme="majorHAnsi" w:hAnsiTheme="majorHAnsi" w:cs="Arial Narrow"/>
              </w:rPr>
              <w:t xml:space="preserve">Wages </w:t>
            </w:r>
            <w:r>
              <w:rPr>
                <w:rFonts w:asciiTheme="majorHAnsi" w:hAnsiTheme="majorHAnsi" w:cs="Arial Narrow"/>
              </w:rPr>
              <w:t>(420 hours @ Rs.3)</w:t>
            </w:r>
          </w:p>
        </w:tc>
        <w:tc>
          <w:tcPr>
            <w:tcW w:w="15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1,260</w:t>
            </w:r>
          </w:p>
        </w:tc>
        <w:tc>
          <w:tcPr>
            <w:tcW w:w="33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p>
        </w:tc>
        <w:tc>
          <w:tcPr>
            <w:tcW w:w="145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p>
        </w:tc>
      </w:tr>
      <w:tr w:rsidR="00D63FDC" w:rsidRPr="00A72F85" w:rsidTr="00D63FDC">
        <w:tc>
          <w:tcPr>
            <w:tcW w:w="3258" w:type="dxa"/>
          </w:tcPr>
          <w:p w:rsidR="00D63FDC" w:rsidRPr="00A72F85" w:rsidRDefault="00D63FDC" w:rsidP="00D63FDC">
            <w:pPr>
              <w:tabs>
                <w:tab w:val="left" w:pos="5565"/>
              </w:tabs>
              <w:autoSpaceDE w:val="0"/>
              <w:autoSpaceDN w:val="0"/>
              <w:adjustRightInd w:val="0"/>
              <w:rPr>
                <w:rFonts w:asciiTheme="majorHAnsi" w:hAnsiTheme="majorHAnsi" w:cs="Arial Narrow"/>
              </w:rPr>
            </w:pPr>
            <w:r w:rsidRPr="00A72F85">
              <w:rPr>
                <w:rFonts w:asciiTheme="majorHAnsi" w:hAnsiTheme="majorHAnsi" w:cs="Arial Narrow"/>
              </w:rPr>
              <w:t>FO</w:t>
            </w:r>
            <w:r>
              <w:rPr>
                <w:rFonts w:asciiTheme="majorHAnsi" w:hAnsiTheme="majorHAnsi" w:cs="Arial Narrow"/>
              </w:rPr>
              <w:t xml:space="preserve"> (420 hours @ Rs.9)</w:t>
            </w:r>
          </w:p>
        </w:tc>
        <w:tc>
          <w:tcPr>
            <w:tcW w:w="15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3,780</w:t>
            </w:r>
          </w:p>
        </w:tc>
        <w:tc>
          <w:tcPr>
            <w:tcW w:w="33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p>
        </w:tc>
        <w:tc>
          <w:tcPr>
            <w:tcW w:w="145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p>
        </w:tc>
      </w:tr>
      <w:tr w:rsidR="00D63FDC" w:rsidRPr="00A72F85" w:rsidTr="00D63FDC">
        <w:tc>
          <w:tcPr>
            <w:tcW w:w="3258" w:type="dxa"/>
          </w:tcPr>
          <w:p w:rsidR="00D63FDC" w:rsidRPr="00A72F85"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Total </w:t>
            </w:r>
          </w:p>
        </w:tc>
        <w:tc>
          <w:tcPr>
            <w:tcW w:w="15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8,400</w:t>
            </w:r>
          </w:p>
        </w:tc>
        <w:tc>
          <w:tcPr>
            <w:tcW w:w="33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Total </w:t>
            </w:r>
          </w:p>
        </w:tc>
        <w:tc>
          <w:tcPr>
            <w:tcW w:w="145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8,400</w:t>
            </w:r>
          </w:p>
        </w:tc>
      </w:tr>
    </w:tbl>
    <w:p w:rsidR="00D63FDC" w:rsidRDefault="00D63FDC" w:rsidP="00D63FDC">
      <w:pPr>
        <w:jc w:val="both"/>
        <w:rPr>
          <w:rFonts w:asciiTheme="majorHAnsi" w:eastAsia="Batang" w:hAnsiTheme="majorHAnsi"/>
          <w:b/>
        </w:rPr>
      </w:pPr>
    </w:p>
    <w:p w:rsidR="00D63FDC" w:rsidRDefault="00D63FDC" w:rsidP="00D63FDC">
      <w:pPr>
        <w:jc w:val="center"/>
        <w:rPr>
          <w:rFonts w:asciiTheme="majorHAnsi" w:eastAsia="Batang" w:hAnsiTheme="majorHAnsi"/>
          <w:b/>
        </w:rPr>
      </w:pPr>
      <w:r>
        <w:rPr>
          <w:rFonts w:asciiTheme="majorHAnsi" w:eastAsia="Batang" w:hAnsiTheme="majorHAnsi"/>
          <w:b/>
        </w:rPr>
        <w:t>Finished Goods A/c</w:t>
      </w:r>
    </w:p>
    <w:tbl>
      <w:tblPr>
        <w:tblStyle w:val="TableGrid"/>
        <w:tblW w:w="0" w:type="auto"/>
        <w:tblLook w:val="04A0"/>
      </w:tblPr>
      <w:tblGrid>
        <w:gridCol w:w="3258"/>
        <w:gridCol w:w="1440"/>
        <w:gridCol w:w="3690"/>
        <w:gridCol w:w="1188"/>
      </w:tblGrid>
      <w:tr w:rsidR="00D63FDC" w:rsidRPr="00A72F85" w:rsidTr="00D63FDC">
        <w:tc>
          <w:tcPr>
            <w:tcW w:w="3258" w:type="dxa"/>
          </w:tcPr>
          <w:p w:rsidR="00D63FDC" w:rsidRPr="00A72F85"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Balance b/d (60 units @ Rs.10)</w:t>
            </w:r>
          </w:p>
        </w:tc>
        <w:tc>
          <w:tcPr>
            <w:tcW w:w="144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600</w:t>
            </w:r>
          </w:p>
        </w:tc>
        <w:tc>
          <w:tcPr>
            <w:tcW w:w="3690" w:type="dxa"/>
          </w:tcPr>
          <w:p w:rsidR="00D63FDC" w:rsidRPr="00A72F85"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Cost  of  Goods Sold A/c (820 Units)</w:t>
            </w:r>
          </w:p>
        </w:tc>
        <w:tc>
          <w:tcPr>
            <w:tcW w:w="118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8,200</w:t>
            </w:r>
          </w:p>
        </w:tc>
      </w:tr>
      <w:tr w:rsidR="00D63FDC" w:rsidRPr="00A72F85" w:rsidTr="00D63FDC">
        <w:tc>
          <w:tcPr>
            <w:tcW w:w="3258" w:type="dxa"/>
          </w:tcPr>
          <w:p w:rsidR="00D63FDC" w:rsidRPr="00A72F85"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Finished goods A/c (840 Units)</w:t>
            </w:r>
          </w:p>
        </w:tc>
        <w:tc>
          <w:tcPr>
            <w:tcW w:w="144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8,400</w:t>
            </w:r>
          </w:p>
        </w:tc>
        <w:tc>
          <w:tcPr>
            <w:tcW w:w="3690" w:type="dxa"/>
          </w:tcPr>
          <w:p w:rsidR="00D63FDC" w:rsidRPr="00A72F85"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Balance c/d (80 units @ Rs.10)</w:t>
            </w:r>
          </w:p>
        </w:tc>
        <w:tc>
          <w:tcPr>
            <w:tcW w:w="118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800</w:t>
            </w:r>
          </w:p>
        </w:tc>
      </w:tr>
      <w:tr w:rsidR="00D63FDC" w:rsidRPr="00A72F85" w:rsidTr="00D63FDC">
        <w:tc>
          <w:tcPr>
            <w:tcW w:w="3258" w:type="dxa"/>
          </w:tcPr>
          <w:p w:rsidR="00D63FDC" w:rsidRPr="00A72F85"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Total </w:t>
            </w:r>
          </w:p>
        </w:tc>
        <w:tc>
          <w:tcPr>
            <w:tcW w:w="144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9,000</w:t>
            </w:r>
          </w:p>
        </w:tc>
        <w:tc>
          <w:tcPr>
            <w:tcW w:w="369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Total </w:t>
            </w:r>
          </w:p>
        </w:tc>
        <w:tc>
          <w:tcPr>
            <w:tcW w:w="118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9,000</w:t>
            </w:r>
          </w:p>
        </w:tc>
      </w:tr>
    </w:tbl>
    <w:p w:rsidR="00D63FDC" w:rsidRDefault="00D63FDC" w:rsidP="00D63FDC">
      <w:pPr>
        <w:jc w:val="both"/>
        <w:rPr>
          <w:rFonts w:asciiTheme="majorHAnsi" w:eastAsia="Batang" w:hAnsiTheme="majorHAnsi"/>
          <w:b/>
        </w:rPr>
      </w:pPr>
    </w:p>
    <w:p w:rsidR="00D63FDC" w:rsidRDefault="00D63FDC" w:rsidP="00D63FDC">
      <w:pPr>
        <w:jc w:val="center"/>
        <w:rPr>
          <w:rFonts w:asciiTheme="majorHAnsi" w:eastAsia="Batang" w:hAnsiTheme="majorHAnsi"/>
          <w:b/>
        </w:rPr>
      </w:pPr>
      <w:r>
        <w:rPr>
          <w:rFonts w:asciiTheme="majorHAnsi" w:eastAsia="Batang" w:hAnsiTheme="majorHAnsi"/>
          <w:b/>
        </w:rPr>
        <w:t>Profit &amp; Loss Account</w:t>
      </w:r>
    </w:p>
    <w:tbl>
      <w:tblPr>
        <w:tblStyle w:val="TableGrid"/>
        <w:tblW w:w="0" w:type="auto"/>
        <w:tblLook w:val="04A0"/>
      </w:tblPr>
      <w:tblGrid>
        <w:gridCol w:w="3258"/>
        <w:gridCol w:w="1530"/>
        <w:gridCol w:w="3330"/>
        <w:gridCol w:w="1458"/>
      </w:tblGrid>
      <w:tr w:rsidR="00D63FDC" w:rsidRPr="00A72F85" w:rsidTr="00D63FDC">
        <w:tc>
          <w:tcPr>
            <w:tcW w:w="3258" w:type="dxa"/>
          </w:tcPr>
          <w:p w:rsidR="00D63FDC" w:rsidRPr="00A72F85"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Cost of Goods Sold A/c</w:t>
            </w:r>
          </w:p>
        </w:tc>
        <w:tc>
          <w:tcPr>
            <w:tcW w:w="15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8,200</w:t>
            </w:r>
          </w:p>
        </w:tc>
        <w:tc>
          <w:tcPr>
            <w:tcW w:w="3330" w:type="dxa"/>
          </w:tcPr>
          <w:p w:rsidR="00D63FDC" w:rsidRPr="00A72F85"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Sales A/c (820 units @ Rs.20)</w:t>
            </w:r>
          </w:p>
        </w:tc>
        <w:tc>
          <w:tcPr>
            <w:tcW w:w="145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16,400</w:t>
            </w:r>
          </w:p>
        </w:tc>
      </w:tr>
      <w:tr w:rsidR="00D63FDC" w:rsidRPr="00A72F85" w:rsidTr="00D63FDC">
        <w:tc>
          <w:tcPr>
            <w:tcW w:w="3258" w:type="dxa"/>
          </w:tcPr>
          <w:p w:rsidR="00D63FDC" w:rsidRPr="00A72F85"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Material usage variance A/c</w:t>
            </w:r>
          </w:p>
        </w:tc>
        <w:tc>
          <w:tcPr>
            <w:tcW w:w="15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240</w:t>
            </w:r>
          </w:p>
        </w:tc>
        <w:tc>
          <w:tcPr>
            <w:tcW w:w="3330" w:type="dxa"/>
          </w:tcPr>
          <w:p w:rsidR="00D63FDC" w:rsidRPr="00A72F85" w:rsidRDefault="00D63FDC" w:rsidP="00D63FDC">
            <w:pPr>
              <w:tabs>
                <w:tab w:val="left" w:pos="5565"/>
              </w:tabs>
              <w:autoSpaceDE w:val="0"/>
              <w:autoSpaceDN w:val="0"/>
              <w:adjustRightInd w:val="0"/>
              <w:rPr>
                <w:rFonts w:asciiTheme="majorHAnsi" w:hAnsiTheme="majorHAnsi" w:cs="Arial Narrow"/>
              </w:rPr>
            </w:pPr>
            <w:proofErr w:type="spellStart"/>
            <w:r>
              <w:rPr>
                <w:rFonts w:asciiTheme="majorHAnsi" w:hAnsiTheme="majorHAnsi" w:cs="Arial Narrow"/>
              </w:rPr>
              <w:t>Labour</w:t>
            </w:r>
            <w:proofErr w:type="spellEnd"/>
            <w:r>
              <w:rPr>
                <w:rFonts w:asciiTheme="majorHAnsi" w:hAnsiTheme="majorHAnsi" w:cs="Arial Narrow"/>
              </w:rPr>
              <w:t xml:space="preserve"> Efficiency Variance </w:t>
            </w:r>
          </w:p>
        </w:tc>
        <w:tc>
          <w:tcPr>
            <w:tcW w:w="145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120</w:t>
            </w:r>
          </w:p>
        </w:tc>
      </w:tr>
      <w:tr w:rsidR="00D63FDC" w:rsidRPr="00A72F85" w:rsidTr="00D63FDC">
        <w:tc>
          <w:tcPr>
            <w:tcW w:w="3258" w:type="dxa"/>
          </w:tcPr>
          <w:p w:rsidR="00D63FDC" w:rsidRPr="00A72F85"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Idle time Variance A/c</w:t>
            </w:r>
          </w:p>
        </w:tc>
        <w:tc>
          <w:tcPr>
            <w:tcW w:w="15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60</w:t>
            </w:r>
          </w:p>
        </w:tc>
        <w:tc>
          <w:tcPr>
            <w:tcW w:w="3330" w:type="dxa"/>
          </w:tcPr>
          <w:p w:rsidR="00D63FDC"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FO Volume Variance </w:t>
            </w:r>
          </w:p>
        </w:tc>
        <w:tc>
          <w:tcPr>
            <w:tcW w:w="1458" w:type="dxa"/>
          </w:tcPr>
          <w:p w:rsidR="00D63FDC"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180</w:t>
            </w:r>
          </w:p>
        </w:tc>
      </w:tr>
      <w:tr w:rsidR="00D63FDC" w:rsidRPr="00A72F85" w:rsidTr="00D63FDC">
        <w:tc>
          <w:tcPr>
            <w:tcW w:w="3258" w:type="dxa"/>
          </w:tcPr>
          <w:p w:rsidR="00D63FDC" w:rsidRPr="00A72F85"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Administration Overheads A/c</w:t>
            </w:r>
          </w:p>
        </w:tc>
        <w:tc>
          <w:tcPr>
            <w:tcW w:w="15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2,050</w:t>
            </w:r>
          </w:p>
        </w:tc>
        <w:tc>
          <w:tcPr>
            <w:tcW w:w="33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p>
        </w:tc>
        <w:tc>
          <w:tcPr>
            <w:tcW w:w="145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p>
        </w:tc>
      </w:tr>
      <w:tr w:rsidR="00D63FDC" w:rsidRPr="00A72F85" w:rsidTr="00D63FDC">
        <w:tc>
          <w:tcPr>
            <w:tcW w:w="3258" w:type="dxa"/>
          </w:tcPr>
          <w:p w:rsidR="00D63FDC"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Selling Overheads A/c</w:t>
            </w:r>
          </w:p>
        </w:tc>
        <w:tc>
          <w:tcPr>
            <w:tcW w:w="1530" w:type="dxa"/>
          </w:tcPr>
          <w:p w:rsidR="00D63FDC"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2,810</w:t>
            </w:r>
          </w:p>
        </w:tc>
        <w:tc>
          <w:tcPr>
            <w:tcW w:w="33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p>
        </w:tc>
        <w:tc>
          <w:tcPr>
            <w:tcW w:w="145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p>
        </w:tc>
      </w:tr>
      <w:tr w:rsidR="00D63FDC" w:rsidRPr="00A72F85" w:rsidTr="00D63FDC">
        <w:tc>
          <w:tcPr>
            <w:tcW w:w="3258" w:type="dxa"/>
          </w:tcPr>
          <w:p w:rsidR="00D63FDC"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GLA A/c ( Profit)</w:t>
            </w:r>
          </w:p>
        </w:tc>
        <w:tc>
          <w:tcPr>
            <w:tcW w:w="1530" w:type="dxa"/>
          </w:tcPr>
          <w:p w:rsidR="00D63FDC"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3,340</w:t>
            </w:r>
          </w:p>
        </w:tc>
        <w:tc>
          <w:tcPr>
            <w:tcW w:w="33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p>
        </w:tc>
        <w:tc>
          <w:tcPr>
            <w:tcW w:w="145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p>
        </w:tc>
      </w:tr>
      <w:tr w:rsidR="00D63FDC" w:rsidRPr="00A72F85" w:rsidTr="00D63FDC">
        <w:tc>
          <w:tcPr>
            <w:tcW w:w="3258" w:type="dxa"/>
          </w:tcPr>
          <w:p w:rsidR="00D63FDC" w:rsidRDefault="00D63FDC" w:rsidP="00D63FDC">
            <w:pPr>
              <w:tabs>
                <w:tab w:val="left" w:pos="5565"/>
              </w:tabs>
              <w:autoSpaceDE w:val="0"/>
              <w:autoSpaceDN w:val="0"/>
              <w:adjustRightInd w:val="0"/>
              <w:rPr>
                <w:rFonts w:asciiTheme="majorHAnsi" w:hAnsiTheme="majorHAnsi" w:cs="Arial Narrow"/>
              </w:rPr>
            </w:pPr>
            <w:r>
              <w:rPr>
                <w:rFonts w:asciiTheme="majorHAnsi" w:hAnsiTheme="majorHAnsi" w:cs="Arial Narrow"/>
              </w:rPr>
              <w:t xml:space="preserve">Total </w:t>
            </w:r>
          </w:p>
        </w:tc>
        <w:tc>
          <w:tcPr>
            <w:tcW w:w="1530" w:type="dxa"/>
          </w:tcPr>
          <w:p w:rsidR="00D63FDC"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16,700</w:t>
            </w:r>
          </w:p>
        </w:tc>
        <w:tc>
          <w:tcPr>
            <w:tcW w:w="3330"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Total </w:t>
            </w:r>
          </w:p>
        </w:tc>
        <w:tc>
          <w:tcPr>
            <w:tcW w:w="1458" w:type="dxa"/>
          </w:tcPr>
          <w:p w:rsidR="00D63FDC" w:rsidRPr="00A72F85" w:rsidRDefault="00D63FDC" w:rsidP="00D63FD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16,700</w:t>
            </w:r>
          </w:p>
        </w:tc>
      </w:tr>
    </w:tbl>
    <w:p w:rsidR="006A3807" w:rsidRDefault="006A3807" w:rsidP="005F6E0A">
      <w:pPr>
        <w:jc w:val="both"/>
        <w:rPr>
          <w:rFonts w:asciiTheme="majorHAnsi" w:eastAsia="Batang" w:hAnsiTheme="majorHAnsi"/>
          <w:b/>
        </w:rPr>
      </w:pPr>
    </w:p>
    <w:p w:rsidR="006A3807" w:rsidRDefault="006A3807" w:rsidP="005F6E0A">
      <w:pPr>
        <w:jc w:val="both"/>
        <w:rPr>
          <w:rFonts w:asciiTheme="majorHAnsi" w:eastAsia="Batang" w:hAnsiTheme="majorHAnsi"/>
          <w:b/>
        </w:rPr>
      </w:pPr>
    </w:p>
    <w:p w:rsidR="003D560D" w:rsidRPr="00FF4523" w:rsidRDefault="00806CAE" w:rsidP="005F6E0A">
      <w:pPr>
        <w:jc w:val="both"/>
        <w:rPr>
          <w:rFonts w:asciiTheme="majorHAnsi" w:eastAsia="Batang" w:hAnsiTheme="majorHAnsi"/>
          <w:b/>
        </w:rPr>
      </w:pPr>
      <w:r>
        <w:rPr>
          <w:rFonts w:asciiTheme="majorHAnsi" w:eastAsia="Batang" w:hAnsiTheme="majorHAnsi"/>
          <w:b/>
        </w:rPr>
        <w:t>Q. No. 4.34</w:t>
      </w:r>
      <w:r w:rsidR="00FF4523">
        <w:rPr>
          <w:rFonts w:asciiTheme="majorHAnsi" w:eastAsia="Batang" w:hAnsiTheme="majorHAnsi"/>
          <w:b/>
        </w:rPr>
        <w:t xml:space="preserve"> </w:t>
      </w:r>
      <w:r w:rsidR="003D560D" w:rsidRPr="00E855AA">
        <w:rPr>
          <w:rFonts w:asciiTheme="majorHAnsi" w:eastAsia="Batang" w:hAnsiTheme="majorHAnsi"/>
        </w:rPr>
        <w:t>From the following calculate Net profit assuming that (</w:t>
      </w:r>
      <w:proofErr w:type="spellStart"/>
      <w:r w:rsidR="003D560D" w:rsidRPr="00E855AA">
        <w:rPr>
          <w:rFonts w:asciiTheme="majorHAnsi" w:eastAsia="Batang" w:hAnsiTheme="majorHAnsi"/>
        </w:rPr>
        <w:t>i</w:t>
      </w:r>
      <w:proofErr w:type="spellEnd"/>
      <w:r w:rsidR="003D560D" w:rsidRPr="00E855AA">
        <w:rPr>
          <w:rFonts w:asciiTheme="majorHAnsi" w:eastAsia="Batang" w:hAnsiTheme="majorHAnsi"/>
        </w:rPr>
        <w:t xml:space="preserve">) all variance </w:t>
      </w:r>
      <w:r w:rsidR="00D63FDC">
        <w:rPr>
          <w:rFonts w:asciiTheme="majorHAnsi" w:eastAsia="Batang" w:hAnsiTheme="majorHAnsi"/>
        </w:rPr>
        <w:t>are transferred</w:t>
      </w:r>
      <w:r w:rsidR="003D560D" w:rsidRPr="00E855AA">
        <w:rPr>
          <w:rFonts w:asciiTheme="majorHAnsi" w:eastAsia="Batang" w:hAnsiTheme="majorHAnsi"/>
        </w:rPr>
        <w:t xml:space="preserve"> to cost of goods sold, and (ii) all variance are prorated to material inventory, WIP inventory, finished goods inventory and cost of goods sold.</w:t>
      </w:r>
    </w:p>
    <w:p w:rsidR="003D560D" w:rsidRPr="00E855AA" w:rsidRDefault="003D560D" w:rsidP="003D560D">
      <w:pPr>
        <w:ind w:left="360"/>
        <w:jc w:val="both"/>
        <w:rPr>
          <w:rFonts w:asciiTheme="majorHAnsi" w:eastAsia="Batang" w:hAnsiTheme="majorHAnsi"/>
        </w:rPr>
      </w:pPr>
    </w:p>
    <w:tbl>
      <w:tblPr>
        <w:tblStyle w:val="TableGrid"/>
        <w:tblW w:w="0" w:type="auto"/>
        <w:tblInd w:w="108" w:type="dxa"/>
        <w:tblLook w:val="04A0"/>
      </w:tblPr>
      <w:tblGrid>
        <w:gridCol w:w="5040"/>
        <w:gridCol w:w="2160"/>
        <w:gridCol w:w="1937"/>
      </w:tblGrid>
      <w:tr w:rsidR="003D560D" w:rsidRPr="00E855AA" w:rsidTr="00454EE2">
        <w:tc>
          <w:tcPr>
            <w:tcW w:w="5040" w:type="dxa"/>
          </w:tcPr>
          <w:p w:rsidR="003D560D" w:rsidRPr="00E855AA" w:rsidRDefault="003D560D" w:rsidP="00FA3A6A">
            <w:pPr>
              <w:jc w:val="both"/>
              <w:rPr>
                <w:rFonts w:asciiTheme="majorHAnsi" w:eastAsia="Batang" w:hAnsiTheme="majorHAnsi"/>
              </w:rPr>
            </w:pPr>
            <w:r w:rsidRPr="00E855AA">
              <w:rPr>
                <w:rFonts w:asciiTheme="majorHAnsi" w:eastAsia="Batang" w:hAnsiTheme="majorHAnsi"/>
              </w:rPr>
              <w:t xml:space="preserve">Accounts </w:t>
            </w:r>
          </w:p>
        </w:tc>
        <w:tc>
          <w:tcPr>
            <w:tcW w:w="2160" w:type="dxa"/>
          </w:tcPr>
          <w:p w:rsidR="003D560D" w:rsidRPr="00E855AA" w:rsidRDefault="003D560D" w:rsidP="005F6E0A">
            <w:pPr>
              <w:jc w:val="center"/>
              <w:rPr>
                <w:rFonts w:asciiTheme="majorHAnsi" w:eastAsia="Batang" w:hAnsiTheme="majorHAnsi"/>
              </w:rPr>
            </w:pPr>
            <w:r w:rsidRPr="00E855AA">
              <w:rPr>
                <w:rFonts w:asciiTheme="majorHAnsi" w:eastAsia="Batang" w:hAnsiTheme="majorHAnsi"/>
              </w:rPr>
              <w:t>Dr.</w:t>
            </w:r>
            <w:r w:rsidR="008948C8">
              <w:rPr>
                <w:rFonts w:asciiTheme="majorHAnsi" w:eastAsia="Batang" w:hAnsiTheme="majorHAnsi"/>
              </w:rPr>
              <w:t xml:space="preserve"> (Rs.)</w:t>
            </w:r>
          </w:p>
        </w:tc>
        <w:tc>
          <w:tcPr>
            <w:tcW w:w="1937" w:type="dxa"/>
          </w:tcPr>
          <w:p w:rsidR="003D560D" w:rsidRPr="00E855AA" w:rsidRDefault="003D560D" w:rsidP="005F6E0A">
            <w:pPr>
              <w:jc w:val="center"/>
              <w:rPr>
                <w:rFonts w:asciiTheme="majorHAnsi" w:eastAsia="Batang" w:hAnsiTheme="majorHAnsi"/>
              </w:rPr>
            </w:pPr>
            <w:r w:rsidRPr="00E855AA">
              <w:rPr>
                <w:rFonts w:asciiTheme="majorHAnsi" w:eastAsia="Batang" w:hAnsiTheme="majorHAnsi"/>
              </w:rPr>
              <w:t>Cr.</w:t>
            </w:r>
            <w:r w:rsidR="008948C8">
              <w:rPr>
                <w:rFonts w:asciiTheme="majorHAnsi" w:eastAsia="Batang" w:hAnsiTheme="majorHAnsi"/>
              </w:rPr>
              <w:t xml:space="preserve"> (Rs.)</w:t>
            </w:r>
          </w:p>
        </w:tc>
      </w:tr>
      <w:tr w:rsidR="003D560D" w:rsidRPr="00E855AA" w:rsidTr="00454EE2">
        <w:tc>
          <w:tcPr>
            <w:tcW w:w="5040" w:type="dxa"/>
          </w:tcPr>
          <w:p w:rsidR="003D560D" w:rsidRPr="00E855AA" w:rsidRDefault="003D560D" w:rsidP="00FA3A6A">
            <w:pPr>
              <w:jc w:val="both"/>
              <w:rPr>
                <w:rFonts w:asciiTheme="majorHAnsi" w:eastAsia="Batang" w:hAnsiTheme="majorHAnsi"/>
              </w:rPr>
            </w:pPr>
            <w:r w:rsidRPr="00E855AA">
              <w:rPr>
                <w:rFonts w:asciiTheme="majorHAnsi" w:eastAsia="Batang" w:hAnsiTheme="majorHAnsi"/>
              </w:rPr>
              <w:t>Material at standard</w:t>
            </w:r>
            <w:r w:rsidR="0072132E">
              <w:rPr>
                <w:rFonts w:asciiTheme="majorHAnsi" w:eastAsia="Batang" w:hAnsiTheme="majorHAnsi"/>
              </w:rPr>
              <w:t xml:space="preserve"> cost </w:t>
            </w:r>
          </w:p>
        </w:tc>
        <w:tc>
          <w:tcPr>
            <w:tcW w:w="2160" w:type="dxa"/>
          </w:tcPr>
          <w:p w:rsidR="003D560D" w:rsidRPr="00E855AA" w:rsidRDefault="003D560D" w:rsidP="00FA3A6A">
            <w:pPr>
              <w:jc w:val="center"/>
              <w:rPr>
                <w:rFonts w:asciiTheme="majorHAnsi" w:eastAsia="Batang" w:hAnsiTheme="majorHAnsi"/>
              </w:rPr>
            </w:pPr>
            <w:r w:rsidRPr="00E855AA">
              <w:rPr>
                <w:rFonts w:asciiTheme="majorHAnsi" w:eastAsia="Batang" w:hAnsiTheme="majorHAnsi"/>
              </w:rPr>
              <w:t>20</w:t>
            </w:r>
            <w:r w:rsidR="0072132E">
              <w:rPr>
                <w:rFonts w:asciiTheme="majorHAnsi" w:eastAsia="Batang" w:hAnsiTheme="majorHAnsi"/>
              </w:rPr>
              <w:t>,</w:t>
            </w:r>
            <w:r w:rsidRPr="00E855AA">
              <w:rPr>
                <w:rFonts w:asciiTheme="majorHAnsi" w:eastAsia="Batang" w:hAnsiTheme="majorHAnsi"/>
              </w:rPr>
              <w:t>000</w:t>
            </w:r>
          </w:p>
        </w:tc>
        <w:tc>
          <w:tcPr>
            <w:tcW w:w="1937" w:type="dxa"/>
          </w:tcPr>
          <w:p w:rsidR="003D560D" w:rsidRPr="00E855AA" w:rsidRDefault="003D560D" w:rsidP="00FA3A6A">
            <w:pPr>
              <w:jc w:val="center"/>
              <w:rPr>
                <w:rFonts w:asciiTheme="majorHAnsi" w:eastAsia="Batang" w:hAnsiTheme="majorHAnsi"/>
              </w:rPr>
            </w:pPr>
            <w:r w:rsidRPr="00E855AA">
              <w:rPr>
                <w:rFonts w:asciiTheme="majorHAnsi" w:eastAsia="Batang" w:hAnsiTheme="majorHAnsi"/>
              </w:rPr>
              <w:t>16</w:t>
            </w:r>
            <w:r w:rsidR="0072132E">
              <w:rPr>
                <w:rFonts w:asciiTheme="majorHAnsi" w:eastAsia="Batang" w:hAnsiTheme="majorHAnsi"/>
              </w:rPr>
              <w:t>,</w:t>
            </w:r>
            <w:r w:rsidRPr="00E855AA">
              <w:rPr>
                <w:rFonts w:asciiTheme="majorHAnsi" w:eastAsia="Batang" w:hAnsiTheme="majorHAnsi"/>
              </w:rPr>
              <w:t>000</w:t>
            </w:r>
          </w:p>
        </w:tc>
      </w:tr>
      <w:tr w:rsidR="003D560D" w:rsidRPr="00E855AA" w:rsidTr="00454EE2">
        <w:tc>
          <w:tcPr>
            <w:tcW w:w="5040" w:type="dxa"/>
          </w:tcPr>
          <w:p w:rsidR="003D560D" w:rsidRPr="00E855AA" w:rsidRDefault="003D560D" w:rsidP="00FA3A6A">
            <w:pPr>
              <w:jc w:val="both"/>
              <w:rPr>
                <w:rFonts w:asciiTheme="majorHAnsi" w:eastAsia="Batang" w:hAnsiTheme="majorHAnsi"/>
              </w:rPr>
            </w:pPr>
            <w:r w:rsidRPr="00E855AA">
              <w:rPr>
                <w:rFonts w:asciiTheme="majorHAnsi" w:eastAsia="Batang" w:hAnsiTheme="majorHAnsi"/>
              </w:rPr>
              <w:t>Material price variance</w:t>
            </w:r>
          </w:p>
        </w:tc>
        <w:tc>
          <w:tcPr>
            <w:tcW w:w="2160" w:type="dxa"/>
          </w:tcPr>
          <w:p w:rsidR="003D560D" w:rsidRPr="00E855AA" w:rsidRDefault="003D560D" w:rsidP="00FA3A6A">
            <w:pPr>
              <w:jc w:val="center"/>
              <w:rPr>
                <w:rFonts w:asciiTheme="majorHAnsi" w:eastAsia="Batang" w:hAnsiTheme="majorHAnsi"/>
              </w:rPr>
            </w:pPr>
            <w:r w:rsidRPr="00E855AA">
              <w:rPr>
                <w:rFonts w:asciiTheme="majorHAnsi" w:eastAsia="Batang" w:hAnsiTheme="majorHAnsi"/>
              </w:rPr>
              <w:t>1</w:t>
            </w:r>
            <w:r w:rsidR="0072132E">
              <w:rPr>
                <w:rFonts w:asciiTheme="majorHAnsi" w:eastAsia="Batang" w:hAnsiTheme="majorHAnsi"/>
              </w:rPr>
              <w:t>,</w:t>
            </w:r>
            <w:r w:rsidR="00D63FDC">
              <w:rPr>
                <w:rFonts w:asciiTheme="majorHAnsi" w:eastAsia="Batang" w:hAnsiTheme="majorHAnsi"/>
              </w:rPr>
              <w:t>5</w:t>
            </w:r>
            <w:r w:rsidRPr="00E855AA">
              <w:rPr>
                <w:rFonts w:asciiTheme="majorHAnsi" w:eastAsia="Batang" w:hAnsiTheme="majorHAnsi"/>
              </w:rPr>
              <w:t>00</w:t>
            </w:r>
          </w:p>
        </w:tc>
        <w:tc>
          <w:tcPr>
            <w:tcW w:w="1937" w:type="dxa"/>
          </w:tcPr>
          <w:p w:rsidR="003D560D" w:rsidRPr="00E855AA" w:rsidRDefault="003D560D" w:rsidP="00FA3A6A">
            <w:pPr>
              <w:jc w:val="center"/>
              <w:rPr>
                <w:rFonts w:asciiTheme="majorHAnsi" w:eastAsia="Batang" w:hAnsiTheme="majorHAnsi"/>
              </w:rPr>
            </w:pPr>
          </w:p>
        </w:tc>
      </w:tr>
      <w:tr w:rsidR="008948C8" w:rsidRPr="00E855AA" w:rsidTr="00454EE2">
        <w:trPr>
          <w:trHeight w:val="1155"/>
        </w:trPr>
        <w:tc>
          <w:tcPr>
            <w:tcW w:w="5040" w:type="dxa"/>
          </w:tcPr>
          <w:p w:rsidR="008948C8" w:rsidRPr="00E855AA" w:rsidRDefault="008948C8" w:rsidP="00FA3A6A">
            <w:pPr>
              <w:jc w:val="both"/>
              <w:rPr>
                <w:rFonts w:asciiTheme="majorHAnsi" w:eastAsia="Batang" w:hAnsiTheme="majorHAnsi"/>
              </w:rPr>
            </w:pPr>
            <w:r w:rsidRPr="00E855AA">
              <w:rPr>
                <w:rFonts w:asciiTheme="majorHAnsi" w:eastAsia="Batang" w:hAnsiTheme="majorHAnsi"/>
              </w:rPr>
              <w:t>Work-in-progress:</w:t>
            </w:r>
          </w:p>
          <w:p w:rsidR="008948C8" w:rsidRPr="00E855AA" w:rsidRDefault="008948C8" w:rsidP="00FA3A6A">
            <w:pPr>
              <w:jc w:val="both"/>
              <w:rPr>
                <w:rFonts w:asciiTheme="majorHAnsi" w:eastAsia="Batang" w:hAnsiTheme="majorHAnsi"/>
              </w:rPr>
            </w:pPr>
            <w:r w:rsidRPr="00E855AA">
              <w:rPr>
                <w:rFonts w:asciiTheme="majorHAnsi" w:eastAsia="Batang" w:hAnsiTheme="majorHAnsi"/>
              </w:rPr>
              <w:t>Material</w:t>
            </w:r>
          </w:p>
          <w:p w:rsidR="008948C8" w:rsidRPr="00E855AA" w:rsidRDefault="008948C8" w:rsidP="00FA3A6A">
            <w:pPr>
              <w:jc w:val="both"/>
              <w:rPr>
                <w:rFonts w:asciiTheme="majorHAnsi" w:eastAsia="Batang" w:hAnsiTheme="majorHAnsi"/>
              </w:rPr>
            </w:pPr>
            <w:proofErr w:type="spellStart"/>
            <w:r w:rsidRPr="00E855AA">
              <w:rPr>
                <w:rFonts w:asciiTheme="majorHAnsi" w:eastAsia="Batang" w:hAnsiTheme="majorHAnsi"/>
              </w:rPr>
              <w:t>Labour</w:t>
            </w:r>
            <w:proofErr w:type="spellEnd"/>
          </w:p>
          <w:p w:rsidR="008948C8" w:rsidRPr="00E855AA" w:rsidRDefault="008948C8" w:rsidP="00FA3A6A">
            <w:pPr>
              <w:jc w:val="both"/>
              <w:rPr>
                <w:rFonts w:asciiTheme="majorHAnsi" w:eastAsia="Batang" w:hAnsiTheme="majorHAnsi"/>
              </w:rPr>
            </w:pPr>
            <w:r w:rsidRPr="00E855AA">
              <w:rPr>
                <w:rFonts w:asciiTheme="majorHAnsi" w:eastAsia="Batang" w:hAnsiTheme="majorHAnsi"/>
              </w:rPr>
              <w:t>Manu</w:t>
            </w:r>
            <w:r>
              <w:rPr>
                <w:rFonts w:asciiTheme="majorHAnsi" w:eastAsia="Batang" w:hAnsiTheme="majorHAnsi"/>
              </w:rPr>
              <w:t>facturing</w:t>
            </w:r>
            <w:r w:rsidRPr="00E855AA">
              <w:rPr>
                <w:rFonts w:asciiTheme="majorHAnsi" w:eastAsia="Batang" w:hAnsiTheme="majorHAnsi"/>
              </w:rPr>
              <w:t xml:space="preserve"> O</w:t>
            </w:r>
            <w:r>
              <w:rPr>
                <w:rFonts w:asciiTheme="majorHAnsi" w:eastAsia="Batang" w:hAnsiTheme="majorHAnsi"/>
              </w:rPr>
              <w:t>verheads</w:t>
            </w:r>
          </w:p>
        </w:tc>
        <w:tc>
          <w:tcPr>
            <w:tcW w:w="2160" w:type="dxa"/>
          </w:tcPr>
          <w:p w:rsidR="008948C8" w:rsidRDefault="008948C8" w:rsidP="00FA3A6A">
            <w:pPr>
              <w:jc w:val="center"/>
              <w:rPr>
                <w:rFonts w:asciiTheme="majorHAnsi" w:eastAsia="Batang" w:hAnsiTheme="majorHAnsi"/>
              </w:rPr>
            </w:pPr>
          </w:p>
          <w:p w:rsidR="008948C8" w:rsidRPr="00E855AA" w:rsidRDefault="008948C8" w:rsidP="00FA3A6A">
            <w:pPr>
              <w:jc w:val="center"/>
              <w:rPr>
                <w:rFonts w:asciiTheme="majorHAnsi" w:eastAsia="Batang" w:hAnsiTheme="majorHAnsi"/>
              </w:rPr>
            </w:pPr>
            <w:r w:rsidRPr="00E855AA">
              <w:rPr>
                <w:rFonts w:asciiTheme="majorHAnsi" w:eastAsia="Batang" w:hAnsiTheme="majorHAnsi"/>
              </w:rPr>
              <w:t>16</w:t>
            </w:r>
            <w:r w:rsidR="0072132E">
              <w:rPr>
                <w:rFonts w:asciiTheme="majorHAnsi" w:eastAsia="Batang" w:hAnsiTheme="majorHAnsi"/>
              </w:rPr>
              <w:t>,</w:t>
            </w:r>
            <w:r w:rsidRPr="00E855AA">
              <w:rPr>
                <w:rFonts w:asciiTheme="majorHAnsi" w:eastAsia="Batang" w:hAnsiTheme="majorHAnsi"/>
              </w:rPr>
              <w:t>000</w:t>
            </w:r>
          </w:p>
          <w:p w:rsidR="008948C8" w:rsidRPr="00E855AA" w:rsidRDefault="008948C8" w:rsidP="00FA3A6A">
            <w:pPr>
              <w:jc w:val="center"/>
              <w:rPr>
                <w:rFonts w:asciiTheme="majorHAnsi" w:eastAsia="Batang" w:hAnsiTheme="majorHAnsi"/>
              </w:rPr>
            </w:pPr>
            <w:r w:rsidRPr="00E855AA">
              <w:rPr>
                <w:rFonts w:asciiTheme="majorHAnsi" w:eastAsia="Batang" w:hAnsiTheme="majorHAnsi"/>
              </w:rPr>
              <w:t>10</w:t>
            </w:r>
            <w:r w:rsidR="0072132E">
              <w:rPr>
                <w:rFonts w:asciiTheme="majorHAnsi" w:eastAsia="Batang" w:hAnsiTheme="majorHAnsi"/>
              </w:rPr>
              <w:t>,</w:t>
            </w:r>
            <w:r w:rsidRPr="00E855AA">
              <w:rPr>
                <w:rFonts w:asciiTheme="majorHAnsi" w:eastAsia="Batang" w:hAnsiTheme="majorHAnsi"/>
              </w:rPr>
              <w:t>000</w:t>
            </w:r>
          </w:p>
          <w:p w:rsidR="008948C8" w:rsidRPr="00E855AA" w:rsidRDefault="008948C8" w:rsidP="00FA3A6A">
            <w:pPr>
              <w:jc w:val="center"/>
              <w:rPr>
                <w:rFonts w:asciiTheme="majorHAnsi" w:eastAsia="Batang" w:hAnsiTheme="majorHAnsi"/>
              </w:rPr>
            </w:pPr>
            <w:r w:rsidRPr="00E855AA">
              <w:rPr>
                <w:rFonts w:asciiTheme="majorHAnsi" w:eastAsia="Batang" w:hAnsiTheme="majorHAnsi"/>
              </w:rPr>
              <w:t>20</w:t>
            </w:r>
            <w:r w:rsidR="0072132E">
              <w:rPr>
                <w:rFonts w:asciiTheme="majorHAnsi" w:eastAsia="Batang" w:hAnsiTheme="majorHAnsi"/>
              </w:rPr>
              <w:t>,</w:t>
            </w:r>
            <w:r w:rsidRPr="00E855AA">
              <w:rPr>
                <w:rFonts w:asciiTheme="majorHAnsi" w:eastAsia="Batang" w:hAnsiTheme="majorHAnsi"/>
              </w:rPr>
              <w:t>000</w:t>
            </w:r>
          </w:p>
        </w:tc>
        <w:tc>
          <w:tcPr>
            <w:tcW w:w="1937" w:type="dxa"/>
          </w:tcPr>
          <w:p w:rsidR="008948C8" w:rsidRDefault="008948C8" w:rsidP="00FA3A6A">
            <w:pPr>
              <w:jc w:val="center"/>
              <w:rPr>
                <w:rFonts w:asciiTheme="majorHAnsi" w:eastAsia="Batang" w:hAnsiTheme="majorHAnsi"/>
              </w:rPr>
            </w:pPr>
          </w:p>
          <w:p w:rsidR="008948C8" w:rsidRPr="00E855AA" w:rsidRDefault="008948C8" w:rsidP="00FA3A6A">
            <w:pPr>
              <w:jc w:val="center"/>
              <w:rPr>
                <w:rFonts w:asciiTheme="majorHAnsi" w:eastAsia="Batang" w:hAnsiTheme="majorHAnsi"/>
              </w:rPr>
            </w:pPr>
            <w:r w:rsidRPr="00E855AA">
              <w:rPr>
                <w:rFonts w:asciiTheme="majorHAnsi" w:eastAsia="Batang" w:hAnsiTheme="majorHAnsi"/>
              </w:rPr>
              <w:t>10</w:t>
            </w:r>
            <w:r w:rsidR="0072132E">
              <w:rPr>
                <w:rFonts w:asciiTheme="majorHAnsi" w:eastAsia="Batang" w:hAnsiTheme="majorHAnsi"/>
              </w:rPr>
              <w:t>,</w:t>
            </w:r>
            <w:r w:rsidRPr="00E855AA">
              <w:rPr>
                <w:rFonts w:asciiTheme="majorHAnsi" w:eastAsia="Batang" w:hAnsiTheme="majorHAnsi"/>
              </w:rPr>
              <w:t>000</w:t>
            </w:r>
          </w:p>
          <w:p w:rsidR="008948C8" w:rsidRPr="00E855AA" w:rsidRDefault="0072132E" w:rsidP="00FA3A6A">
            <w:pPr>
              <w:jc w:val="center"/>
              <w:rPr>
                <w:rFonts w:asciiTheme="majorHAnsi" w:eastAsia="Batang" w:hAnsiTheme="majorHAnsi"/>
              </w:rPr>
            </w:pPr>
            <w:r>
              <w:rPr>
                <w:rFonts w:asciiTheme="majorHAnsi" w:eastAsia="Batang" w:hAnsiTheme="majorHAnsi"/>
              </w:rPr>
              <w:t xml:space="preserve">  </w:t>
            </w:r>
            <w:r w:rsidR="008948C8" w:rsidRPr="00E855AA">
              <w:rPr>
                <w:rFonts w:asciiTheme="majorHAnsi" w:eastAsia="Batang" w:hAnsiTheme="majorHAnsi"/>
              </w:rPr>
              <w:t>8</w:t>
            </w:r>
            <w:r>
              <w:rPr>
                <w:rFonts w:asciiTheme="majorHAnsi" w:eastAsia="Batang" w:hAnsiTheme="majorHAnsi"/>
              </w:rPr>
              <w:t>,</w:t>
            </w:r>
            <w:r w:rsidR="008948C8" w:rsidRPr="00E855AA">
              <w:rPr>
                <w:rFonts w:asciiTheme="majorHAnsi" w:eastAsia="Batang" w:hAnsiTheme="majorHAnsi"/>
              </w:rPr>
              <w:t>000</w:t>
            </w:r>
          </w:p>
          <w:p w:rsidR="008948C8" w:rsidRPr="00E855AA" w:rsidRDefault="008948C8" w:rsidP="00FA3A6A">
            <w:pPr>
              <w:jc w:val="center"/>
              <w:rPr>
                <w:rFonts w:asciiTheme="majorHAnsi" w:eastAsia="Batang" w:hAnsiTheme="majorHAnsi"/>
              </w:rPr>
            </w:pPr>
            <w:r w:rsidRPr="00E855AA">
              <w:rPr>
                <w:rFonts w:asciiTheme="majorHAnsi" w:eastAsia="Batang" w:hAnsiTheme="majorHAnsi"/>
              </w:rPr>
              <w:t>12</w:t>
            </w:r>
            <w:r w:rsidR="0072132E">
              <w:rPr>
                <w:rFonts w:asciiTheme="majorHAnsi" w:eastAsia="Batang" w:hAnsiTheme="majorHAnsi"/>
              </w:rPr>
              <w:t>,</w:t>
            </w:r>
            <w:r w:rsidRPr="00E855AA">
              <w:rPr>
                <w:rFonts w:asciiTheme="majorHAnsi" w:eastAsia="Batang" w:hAnsiTheme="majorHAnsi"/>
              </w:rPr>
              <w:t>000</w:t>
            </w:r>
          </w:p>
        </w:tc>
      </w:tr>
      <w:tr w:rsidR="003D560D" w:rsidRPr="00E855AA" w:rsidTr="00454EE2">
        <w:tc>
          <w:tcPr>
            <w:tcW w:w="5040" w:type="dxa"/>
          </w:tcPr>
          <w:p w:rsidR="003D560D" w:rsidRPr="00E855AA" w:rsidRDefault="005F6E0A" w:rsidP="00FA3A6A">
            <w:pPr>
              <w:jc w:val="both"/>
              <w:rPr>
                <w:rFonts w:asciiTheme="majorHAnsi" w:eastAsia="Batang" w:hAnsiTheme="majorHAnsi"/>
              </w:rPr>
            </w:pPr>
            <w:proofErr w:type="spellStart"/>
            <w:r>
              <w:rPr>
                <w:rFonts w:asciiTheme="majorHAnsi" w:eastAsia="Batang" w:hAnsiTheme="majorHAnsi"/>
              </w:rPr>
              <w:t>Labour</w:t>
            </w:r>
            <w:proofErr w:type="spellEnd"/>
            <w:r>
              <w:rPr>
                <w:rFonts w:asciiTheme="majorHAnsi" w:eastAsia="Batang" w:hAnsiTheme="majorHAnsi"/>
              </w:rPr>
              <w:t xml:space="preserve"> </w:t>
            </w:r>
            <w:r w:rsidR="008948C8">
              <w:rPr>
                <w:rFonts w:asciiTheme="majorHAnsi" w:eastAsia="Batang" w:hAnsiTheme="majorHAnsi"/>
              </w:rPr>
              <w:t>Efficiency</w:t>
            </w:r>
            <w:r w:rsidR="003D560D" w:rsidRPr="00E855AA">
              <w:rPr>
                <w:rFonts w:asciiTheme="majorHAnsi" w:eastAsia="Batang" w:hAnsiTheme="majorHAnsi"/>
              </w:rPr>
              <w:t xml:space="preserve"> Variance </w:t>
            </w:r>
          </w:p>
        </w:tc>
        <w:tc>
          <w:tcPr>
            <w:tcW w:w="2160" w:type="dxa"/>
          </w:tcPr>
          <w:p w:rsidR="003D560D" w:rsidRPr="00E855AA" w:rsidRDefault="003D560D" w:rsidP="00FA3A6A">
            <w:pPr>
              <w:jc w:val="center"/>
              <w:rPr>
                <w:rFonts w:asciiTheme="majorHAnsi" w:eastAsia="Batang" w:hAnsiTheme="majorHAnsi"/>
              </w:rPr>
            </w:pPr>
            <w:r w:rsidRPr="00E855AA">
              <w:rPr>
                <w:rFonts w:asciiTheme="majorHAnsi" w:eastAsia="Batang" w:hAnsiTheme="majorHAnsi"/>
              </w:rPr>
              <w:t>600</w:t>
            </w:r>
          </w:p>
        </w:tc>
        <w:tc>
          <w:tcPr>
            <w:tcW w:w="1937" w:type="dxa"/>
          </w:tcPr>
          <w:p w:rsidR="003D560D" w:rsidRPr="00E855AA" w:rsidRDefault="003D560D" w:rsidP="00FA3A6A">
            <w:pPr>
              <w:jc w:val="center"/>
              <w:rPr>
                <w:rFonts w:asciiTheme="majorHAnsi" w:eastAsia="Batang" w:hAnsiTheme="majorHAnsi"/>
              </w:rPr>
            </w:pPr>
          </w:p>
        </w:tc>
      </w:tr>
      <w:tr w:rsidR="00D63FDC" w:rsidRPr="00E855AA" w:rsidTr="00454EE2">
        <w:tc>
          <w:tcPr>
            <w:tcW w:w="5040" w:type="dxa"/>
          </w:tcPr>
          <w:p w:rsidR="00D63FDC" w:rsidRPr="00E855AA" w:rsidRDefault="00D63FDC" w:rsidP="00D63FDC">
            <w:pPr>
              <w:jc w:val="both"/>
              <w:rPr>
                <w:rFonts w:asciiTheme="majorHAnsi" w:eastAsia="Batang" w:hAnsiTheme="majorHAnsi"/>
              </w:rPr>
            </w:pPr>
            <w:r w:rsidRPr="00E855AA">
              <w:rPr>
                <w:rFonts w:asciiTheme="majorHAnsi" w:eastAsia="Batang" w:hAnsiTheme="majorHAnsi"/>
              </w:rPr>
              <w:t>Manu</w:t>
            </w:r>
            <w:r>
              <w:rPr>
                <w:rFonts w:asciiTheme="majorHAnsi" w:eastAsia="Batang" w:hAnsiTheme="majorHAnsi"/>
              </w:rPr>
              <w:t>facturing  Overheads</w:t>
            </w:r>
            <w:r w:rsidRPr="00E855AA">
              <w:rPr>
                <w:rFonts w:asciiTheme="majorHAnsi" w:eastAsia="Batang" w:hAnsiTheme="majorHAnsi"/>
              </w:rPr>
              <w:t xml:space="preserve"> Budget variance</w:t>
            </w:r>
          </w:p>
        </w:tc>
        <w:tc>
          <w:tcPr>
            <w:tcW w:w="2160" w:type="dxa"/>
          </w:tcPr>
          <w:p w:rsidR="00D63FDC" w:rsidRPr="00E855AA" w:rsidRDefault="00D63FDC" w:rsidP="00FA3A6A">
            <w:pPr>
              <w:jc w:val="center"/>
              <w:rPr>
                <w:rFonts w:asciiTheme="majorHAnsi" w:eastAsia="Batang" w:hAnsiTheme="majorHAnsi"/>
              </w:rPr>
            </w:pPr>
            <w:r>
              <w:rPr>
                <w:rFonts w:asciiTheme="majorHAnsi" w:eastAsia="Batang" w:hAnsiTheme="majorHAnsi"/>
              </w:rPr>
              <w:t>960</w:t>
            </w:r>
          </w:p>
        </w:tc>
        <w:tc>
          <w:tcPr>
            <w:tcW w:w="1937" w:type="dxa"/>
          </w:tcPr>
          <w:p w:rsidR="00D63FDC" w:rsidRPr="00E855AA" w:rsidRDefault="00D63FDC" w:rsidP="00FA3A6A">
            <w:pPr>
              <w:jc w:val="center"/>
              <w:rPr>
                <w:rFonts w:asciiTheme="majorHAnsi" w:eastAsia="Batang" w:hAnsiTheme="majorHAnsi"/>
              </w:rPr>
            </w:pPr>
          </w:p>
        </w:tc>
      </w:tr>
      <w:tr w:rsidR="00D63FDC" w:rsidRPr="00E855AA" w:rsidTr="00454EE2">
        <w:tc>
          <w:tcPr>
            <w:tcW w:w="5040" w:type="dxa"/>
          </w:tcPr>
          <w:p w:rsidR="00D63FDC" w:rsidRPr="00E855AA" w:rsidRDefault="00D63FDC" w:rsidP="00D63FDC">
            <w:pPr>
              <w:jc w:val="both"/>
              <w:rPr>
                <w:rFonts w:asciiTheme="majorHAnsi" w:eastAsia="Batang" w:hAnsiTheme="majorHAnsi"/>
              </w:rPr>
            </w:pPr>
            <w:r w:rsidRPr="00E855AA">
              <w:rPr>
                <w:rFonts w:asciiTheme="majorHAnsi" w:eastAsia="Batang" w:hAnsiTheme="majorHAnsi"/>
              </w:rPr>
              <w:t>Manu</w:t>
            </w:r>
            <w:r>
              <w:rPr>
                <w:rFonts w:asciiTheme="majorHAnsi" w:eastAsia="Batang" w:hAnsiTheme="majorHAnsi"/>
              </w:rPr>
              <w:t>facturing</w:t>
            </w:r>
            <w:r w:rsidRPr="00E855AA">
              <w:rPr>
                <w:rFonts w:asciiTheme="majorHAnsi" w:eastAsia="Batang" w:hAnsiTheme="majorHAnsi"/>
              </w:rPr>
              <w:t xml:space="preserve"> O</w:t>
            </w:r>
            <w:r>
              <w:rPr>
                <w:rFonts w:asciiTheme="majorHAnsi" w:eastAsia="Batang" w:hAnsiTheme="majorHAnsi"/>
              </w:rPr>
              <w:t>verheads</w:t>
            </w:r>
            <w:r w:rsidRPr="00E855AA">
              <w:rPr>
                <w:rFonts w:asciiTheme="majorHAnsi" w:eastAsia="Batang" w:hAnsiTheme="majorHAnsi"/>
              </w:rPr>
              <w:t xml:space="preserve"> </w:t>
            </w:r>
            <w:r>
              <w:rPr>
                <w:rFonts w:asciiTheme="majorHAnsi" w:eastAsia="Batang" w:hAnsiTheme="majorHAnsi"/>
              </w:rPr>
              <w:t>V</w:t>
            </w:r>
            <w:r w:rsidRPr="00E855AA">
              <w:rPr>
                <w:rFonts w:asciiTheme="majorHAnsi" w:eastAsia="Batang" w:hAnsiTheme="majorHAnsi"/>
              </w:rPr>
              <w:t>olume variance</w:t>
            </w:r>
          </w:p>
        </w:tc>
        <w:tc>
          <w:tcPr>
            <w:tcW w:w="2160" w:type="dxa"/>
          </w:tcPr>
          <w:p w:rsidR="00D63FDC" w:rsidRPr="00E855AA" w:rsidRDefault="00D63FDC" w:rsidP="00FA3A6A">
            <w:pPr>
              <w:jc w:val="center"/>
              <w:rPr>
                <w:rFonts w:asciiTheme="majorHAnsi" w:eastAsia="Batang" w:hAnsiTheme="majorHAnsi"/>
              </w:rPr>
            </w:pPr>
            <w:r>
              <w:rPr>
                <w:rFonts w:asciiTheme="majorHAnsi" w:eastAsia="Batang" w:hAnsiTheme="majorHAnsi"/>
              </w:rPr>
              <w:t>960</w:t>
            </w:r>
          </w:p>
        </w:tc>
        <w:tc>
          <w:tcPr>
            <w:tcW w:w="1937" w:type="dxa"/>
          </w:tcPr>
          <w:p w:rsidR="00D63FDC" w:rsidRPr="00E855AA" w:rsidRDefault="00D63FDC" w:rsidP="00FA3A6A">
            <w:pPr>
              <w:jc w:val="center"/>
              <w:rPr>
                <w:rFonts w:asciiTheme="majorHAnsi" w:eastAsia="Batang" w:hAnsiTheme="majorHAnsi"/>
              </w:rPr>
            </w:pPr>
          </w:p>
        </w:tc>
      </w:tr>
      <w:tr w:rsidR="00D63FDC" w:rsidRPr="00E855AA" w:rsidTr="00454EE2">
        <w:tc>
          <w:tcPr>
            <w:tcW w:w="5040" w:type="dxa"/>
          </w:tcPr>
          <w:p w:rsidR="00D63FDC" w:rsidRPr="00E855AA" w:rsidRDefault="00D63FDC" w:rsidP="00FA3A6A">
            <w:pPr>
              <w:jc w:val="both"/>
              <w:rPr>
                <w:rFonts w:asciiTheme="majorHAnsi" w:eastAsia="Batang" w:hAnsiTheme="majorHAnsi"/>
              </w:rPr>
            </w:pPr>
            <w:r w:rsidRPr="00E855AA">
              <w:rPr>
                <w:rFonts w:asciiTheme="majorHAnsi" w:eastAsia="Batang" w:hAnsiTheme="majorHAnsi"/>
              </w:rPr>
              <w:t>Sales</w:t>
            </w:r>
          </w:p>
        </w:tc>
        <w:tc>
          <w:tcPr>
            <w:tcW w:w="2160" w:type="dxa"/>
          </w:tcPr>
          <w:p w:rsidR="00D63FDC" w:rsidRPr="00E855AA" w:rsidRDefault="00D63FDC" w:rsidP="00FA3A6A">
            <w:pPr>
              <w:jc w:val="center"/>
              <w:rPr>
                <w:rFonts w:asciiTheme="majorHAnsi" w:eastAsia="Batang" w:hAnsiTheme="majorHAnsi"/>
              </w:rPr>
            </w:pPr>
          </w:p>
        </w:tc>
        <w:tc>
          <w:tcPr>
            <w:tcW w:w="1937" w:type="dxa"/>
          </w:tcPr>
          <w:p w:rsidR="00D63FDC" w:rsidRPr="00E855AA" w:rsidRDefault="00D63FDC" w:rsidP="00FA3A6A">
            <w:pPr>
              <w:jc w:val="center"/>
              <w:rPr>
                <w:rFonts w:asciiTheme="majorHAnsi" w:eastAsia="Batang" w:hAnsiTheme="majorHAnsi"/>
              </w:rPr>
            </w:pPr>
            <w:r>
              <w:rPr>
                <w:rFonts w:asciiTheme="majorHAnsi" w:eastAsia="Batang" w:hAnsiTheme="majorHAnsi"/>
              </w:rPr>
              <w:t>56,</w:t>
            </w:r>
            <w:r w:rsidRPr="00E855AA">
              <w:rPr>
                <w:rFonts w:asciiTheme="majorHAnsi" w:eastAsia="Batang" w:hAnsiTheme="majorHAnsi"/>
              </w:rPr>
              <w:t>000</w:t>
            </w:r>
          </w:p>
        </w:tc>
      </w:tr>
      <w:tr w:rsidR="00D63FDC" w:rsidRPr="00E855AA" w:rsidTr="00454EE2">
        <w:tc>
          <w:tcPr>
            <w:tcW w:w="5040" w:type="dxa"/>
          </w:tcPr>
          <w:p w:rsidR="00D63FDC" w:rsidRPr="00E855AA" w:rsidRDefault="00D63FDC" w:rsidP="00FA3A6A">
            <w:pPr>
              <w:jc w:val="both"/>
              <w:rPr>
                <w:rFonts w:asciiTheme="majorHAnsi" w:eastAsia="Batang" w:hAnsiTheme="majorHAnsi"/>
              </w:rPr>
            </w:pPr>
            <w:r>
              <w:rPr>
                <w:rFonts w:asciiTheme="majorHAnsi" w:eastAsia="Batang" w:hAnsiTheme="majorHAnsi"/>
              </w:rPr>
              <w:t>Selling Expenses</w:t>
            </w:r>
          </w:p>
        </w:tc>
        <w:tc>
          <w:tcPr>
            <w:tcW w:w="2160" w:type="dxa"/>
          </w:tcPr>
          <w:p w:rsidR="00D63FDC" w:rsidRPr="00E855AA" w:rsidRDefault="00D63FDC" w:rsidP="00FA3A6A">
            <w:pPr>
              <w:jc w:val="center"/>
              <w:rPr>
                <w:rFonts w:asciiTheme="majorHAnsi" w:eastAsia="Batang" w:hAnsiTheme="majorHAnsi"/>
              </w:rPr>
            </w:pPr>
            <w:r>
              <w:rPr>
                <w:rFonts w:asciiTheme="majorHAnsi" w:eastAsia="Batang" w:hAnsiTheme="majorHAnsi"/>
              </w:rPr>
              <w:t>10,000</w:t>
            </w:r>
          </w:p>
        </w:tc>
        <w:tc>
          <w:tcPr>
            <w:tcW w:w="1937" w:type="dxa"/>
          </w:tcPr>
          <w:p w:rsidR="00D63FDC" w:rsidRPr="00E855AA" w:rsidRDefault="00D63FDC" w:rsidP="00FA3A6A">
            <w:pPr>
              <w:jc w:val="center"/>
              <w:rPr>
                <w:rFonts w:asciiTheme="majorHAnsi" w:eastAsia="Batang" w:hAnsiTheme="majorHAnsi"/>
              </w:rPr>
            </w:pPr>
          </w:p>
        </w:tc>
      </w:tr>
      <w:tr w:rsidR="00D63FDC" w:rsidRPr="00E855AA" w:rsidTr="00454EE2">
        <w:tc>
          <w:tcPr>
            <w:tcW w:w="5040" w:type="dxa"/>
          </w:tcPr>
          <w:p w:rsidR="00D63FDC" w:rsidRPr="00E855AA" w:rsidRDefault="00D63FDC" w:rsidP="00FA3A6A">
            <w:pPr>
              <w:jc w:val="both"/>
              <w:rPr>
                <w:rFonts w:asciiTheme="majorHAnsi" w:eastAsia="Batang" w:hAnsiTheme="majorHAnsi"/>
              </w:rPr>
            </w:pPr>
            <w:r>
              <w:rPr>
                <w:rFonts w:asciiTheme="majorHAnsi" w:eastAsia="Batang" w:hAnsiTheme="majorHAnsi"/>
              </w:rPr>
              <w:t>Administration  Expenses</w:t>
            </w:r>
          </w:p>
        </w:tc>
        <w:tc>
          <w:tcPr>
            <w:tcW w:w="2160" w:type="dxa"/>
          </w:tcPr>
          <w:p w:rsidR="00D63FDC" w:rsidRPr="00E855AA" w:rsidRDefault="00D63FDC" w:rsidP="00FA3A6A">
            <w:pPr>
              <w:jc w:val="center"/>
              <w:rPr>
                <w:rFonts w:asciiTheme="majorHAnsi" w:eastAsia="Batang" w:hAnsiTheme="majorHAnsi"/>
              </w:rPr>
            </w:pPr>
            <w:r>
              <w:rPr>
                <w:rFonts w:asciiTheme="majorHAnsi" w:eastAsia="Batang" w:hAnsiTheme="majorHAnsi"/>
              </w:rPr>
              <w:t>8,000</w:t>
            </w:r>
          </w:p>
        </w:tc>
        <w:tc>
          <w:tcPr>
            <w:tcW w:w="1937" w:type="dxa"/>
          </w:tcPr>
          <w:p w:rsidR="00D63FDC" w:rsidRPr="00E855AA" w:rsidRDefault="00D63FDC" w:rsidP="00FA3A6A">
            <w:pPr>
              <w:jc w:val="center"/>
              <w:rPr>
                <w:rFonts w:asciiTheme="majorHAnsi" w:eastAsia="Batang" w:hAnsiTheme="majorHAnsi"/>
              </w:rPr>
            </w:pPr>
          </w:p>
        </w:tc>
      </w:tr>
      <w:tr w:rsidR="00D63FDC" w:rsidRPr="00E855AA" w:rsidTr="00454EE2">
        <w:trPr>
          <w:trHeight w:val="1155"/>
        </w:trPr>
        <w:tc>
          <w:tcPr>
            <w:tcW w:w="5040" w:type="dxa"/>
          </w:tcPr>
          <w:p w:rsidR="00D63FDC" w:rsidRPr="00E855AA" w:rsidRDefault="00D63FDC" w:rsidP="00FA3A6A">
            <w:pPr>
              <w:jc w:val="both"/>
              <w:rPr>
                <w:rFonts w:asciiTheme="majorHAnsi" w:eastAsia="Batang" w:hAnsiTheme="majorHAnsi"/>
              </w:rPr>
            </w:pPr>
            <w:r w:rsidRPr="00E855AA">
              <w:rPr>
                <w:rFonts w:asciiTheme="majorHAnsi" w:eastAsia="Batang" w:hAnsiTheme="majorHAnsi"/>
              </w:rPr>
              <w:t>Finished Goods at Standard</w:t>
            </w:r>
            <w:r>
              <w:rPr>
                <w:rFonts w:asciiTheme="majorHAnsi" w:eastAsia="Batang" w:hAnsiTheme="majorHAnsi"/>
              </w:rPr>
              <w:t xml:space="preserve"> cost :</w:t>
            </w:r>
          </w:p>
          <w:p w:rsidR="00D63FDC" w:rsidRPr="00E855AA" w:rsidRDefault="00D63FDC" w:rsidP="00FA3A6A">
            <w:pPr>
              <w:jc w:val="both"/>
              <w:rPr>
                <w:rFonts w:asciiTheme="majorHAnsi" w:eastAsia="Batang" w:hAnsiTheme="majorHAnsi"/>
              </w:rPr>
            </w:pPr>
            <w:r w:rsidRPr="00E855AA">
              <w:rPr>
                <w:rFonts w:asciiTheme="majorHAnsi" w:eastAsia="Batang" w:hAnsiTheme="majorHAnsi"/>
              </w:rPr>
              <w:t>Material</w:t>
            </w:r>
          </w:p>
          <w:p w:rsidR="00D63FDC" w:rsidRPr="00E855AA" w:rsidRDefault="00D63FDC" w:rsidP="00FA3A6A">
            <w:pPr>
              <w:jc w:val="both"/>
              <w:rPr>
                <w:rFonts w:asciiTheme="majorHAnsi" w:eastAsia="Batang" w:hAnsiTheme="majorHAnsi"/>
              </w:rPr>
            </w:pPr>
            <w:proofErr w:type="spellStart"/>
            <w:r w:rsidRPr="00E855AA">
              <w:rPr>
                <w:rFonts w:asciiTheme="majorHAnsi" w:eastAsia="Batang" w:hAnsiTheme="majorHAnsi"/>
              </w:rPr>
              <w:t>Labour</w:t>
            </w:r>
            <w:proofErr w:type="spellEnd"/>
          </w:p>
          <w:p w:rsidR="00D63FDC" w:rsidRPr="00E855AA" w:rsidRDefault="00D63FDC" w:rsidP="00FA3A6A">
            <w:pPr>
              <w:jc w:val="both"/>
              <w:rPr>
                <w:rFonts w:asciiTheme="majorHAnsi" w:eastAsia="Batang" w:hAnsiTheme="majorHAnsi"/>
              </w:rPr>
            </w:pPr>
            <w:r>
              <w:rPr>
                <w:rFonts w:asciiTheme="majorHAnsi" w:eastAsia="Batang" w:hAnsiTheme="majorHAnsi"/>
              </w:rPr>
              <w:t>O</w:t>
            </w:r>
            <w:r w:rsidRPr="00E855AA">
              <w:rPr>
                <w:rFonts w:asciiTheme="majorHAnsi" w:eastAsia="Batang" w:hAnsiTheme="majorHAnsi"/>
              </w:rPr>
              <w:t>verhead</w:t>
            </w:r>
          </w:p>
        </w:tc>
        <w:tc>
          <w:tcPr>
            <w:tcW w:w="2160" w:type="dxa"/>
          </w:tcPr>
          <w:p w:rsidR="00D63FDC" w:rsidRDefault="00D63FDC" w:rsidP="00FA3A6A">
            <w:pPr>
              <w:jc w:val="center"/>
              <w:rPr>
                <w:rFonts w:asciiTheme="majorHAnsi" w:eastAsia="Batang" w:hAnsiTheme="majorHAnsi"/>
              </w:rPr>
            </w:pPr>
          </w:p>
          <w:p w:rsidR="00D63FDC" w:rsidRPr="00E855AA" w:rsidRDefault="00D63FDC" w:rsidP="00FA3A6A">
            <w:pPr>
              <w:jc w:val="center"/>
              <w:rPr>
                <w:rFonts w:asciiTheme="majorHAnsi" w:eastAsia="Batang" w:hAnsiTheme="majorHAnsi"/>
              </w:rPr>
            </w:pPr>
            <w:r w:rsidRPr="00E855AA">
              <w:rPr>
                <w:rFonts w:asciiTheme="majorHAnsi" w:eastAsia="Batang" w:hAnsiTheme="majorHAnsi"/>
              </w:rPr>
              <w:t>10</w:t>
            </w:r>
            <w:r>
              <w:rPr>
                <w:rFonts w:asciiTheme="majorHAnsi" w:eastAsia="Batang" w:hAnsiTheme="majorHAnsi"/>
              </w:rPr>
              <w:t>,</w:t>
            </w:r>
            <w:r w:rsidRPr="00E855AA">
              <w:rPr>
                <w:rFonts w:asciiTheme="majorHAnsi" w:eastAsia="Batang" w:hAnsiTheme="majorHAnsi"/>
              </w:rPr>
              <w:t>000</w:t>
            </w:r>
          </w:p>
          <w:p w:rsidR="00D63FDC" w:rsidRPr="00E855AA" w:rsidRDefault="00D63FDC" w:rsidP="00FA3A6A">
            <w:pPr>
              <w:jc w:val="center"/>
              <w:rPr>
                <w:rFonts w:asciiTheme="majorHAnsi" w:eastAsia="Batang" w:hAnsiTheme="majorHAnsi"/>
              </w:rPr>
            </w:pPr>
            <w:r w:rsidRPr="00E855AA">
              <w:rPr>
                <w:rFonts w:asciiTheme="majorHAnsi" w:eastAsia="Batang" w:hAnsiTheme="majorHAnsi"/>
              </w:rPr>
              <w:t>8</w:t>
            </w:r>
            <w:r>
              <w:rPr>
                <w:rFonts w:asciiTheme="majorHAnsi" w:eastAsia="Batang" w:hAnsiTheme="majorHAnsi"/>
              </w:rPr>
              <w:t>,</w:t>
            </w:r>
            <w:r w:rsidRPr="00E855AA">
              <w:rPr>
                <w:rFonts w:asciiTheme="majorHAnsi" w:eastAsia="Batang" w:hAnsiTheme="majorHAnsi"/>
              </w:rPr>
              <w:t>000</w:t>
            </w:r>
          </w:p>
          <w:p w:rsidR="00D63FDC" w:rsidRPr="00E855AA" w:rsidRDefault="00D63FDC" w:rsidP="00FA3A6A">
            <w:pPr>
              <w:jc w:val="center"/>
              <w:rPr>
                <w:rFonts w:asciiTheme="majorHAnsi" w:eastAsia="Batang" w:hAnsiTheme="majorHAnsi"/>
              </w:rPr>
            </w:pPr>
            <w:r w:rsidRPr="00E855AA">
              <w:rPr>
                <w:rFonts w:asciiTheme="majorHAnsi" w:eastAsia="Batang" w:hAnsiTheme="majorHAnsi"/>
              </w:rPr>
              <w:t>12</w:t>
            </w:r>
            <w:r>
              <w:rPr>
                <w:rFonts w:asciiTheme="majorHAnsi" w:eastAsia="Batang" w:hAnsiTheme="majorHAnsi"/>
              </w:rPr>
              <w:t>,</w:t>
            </w:r>
            <w:r w:rsidRPr="00E855AA">
              <w:rPr>
                <w:rFonts w:asciiTheme="majorHAnsi" w:eastAsia="Batang" w:hAnsiTheme="majorHAnsi"/>
              </w:rPr>
              <w:t>000</w:t>
            </w:r>
          </w:p>
        </w:tc>
        <w:tc>
          <w:tcPr>
            <w:tcW w:w="1937" w:type="dxa"/>
          </w:tcPr>
          <w:p w:rsidR="00D63FDC" w:rsidRDefault="00D63FDC" w:rsidP="00FA3A6A">
            <w:pPr>
              <w:jc w:val="center"/>
              <w:rPr>
                <w:rFonts w:asciiTheme="majorHAnsi" w:eastAsia="Batang" w:hAnsiTheme="majorHAnsi"/>
              </w:rPr>
            </w:pPr>
          </w:p>
          <w:p w:rsidR="00D63FDC" w:rsidRPr="00E855AA" w:rsidRDefault="00D63FDC" w:rsidP="00FA3A6A">
            <w:pPr>
              <w:jc w:val="center"/>
              <w:rPr>
                <w:rFonts w:asciiTheme="majorHAnsi" w:eastAsia="Batang" w:hAnsiTheme="majorHAnsi"/>
              </w:rPr>
            </w:pPr>
            <w:r w:rsidRPr="00E855AA">
              <w:rPr>
                <w:rFonts w:asciiTheme="majorHAnsi" w:eastAsia="Batang" w:hAnsiTheme="majorHAnsi"/>
              </w:rPr>
              <w:t>8</w:t>
            </w:r>
            <w:r>
              <w:rPr>
                <w:rFonts w:asciiTheme="majorHAnsi" w:eastAsia="Batang" w:hAnsiTheme="majorHAnsi"/>
              </w:rPr>
              <w:t>,</w:t>
            </w:r>
            <w:r w:rsidRPr="00E855AA">
              <w:rPr>
                <w:rFonts w:asciiTheme="majorHAnsi" w:eastAsia="Batang" w:hAnsiTheme="majorHAnsi"/>
              </w:rPr>
              <w:t>000</w:t>
            </w:r>
          </w:p>
          <w:p w:rsidR="00D63FDC" w:rsidRPr="00E855AA" w:rsidRDefault="00D63FDC" w:rsidP="00FA3A6A">
            <w:pPr>
              <w:jc w:val="center"/>
              <w:rPr>
                <w:rFonts w:asciiTheme="majorHAnsi" w:eastAsia="Batang" w:hAnsiTheme="majorHAnsi"/>
              </w:rPr>
            </w:pPr>
            <w:r w:rsidRPr="00E855AA">
              <w:rPr>
                <w:rFonts w:asciiTheme="majorHAnsi" w:eastAsia="Batang" w:hAnsiTheme="majorHAnsi"/>
              </w:rPr>
              <w:t>6</w:t>
            </w:r>
            <w:r>
              <w:rPr>
                <w:rFonts w:asciiTheme="majorHAnsi" w:eastAsia="Batang" w:hAnsiTheme="majorHAnsi"/>
              </w:rPr>
              <w:t>,</w:t>
            </w:r>
            <w:r w:rsidRPr="00E855AA">
              <w:rPr>
                <w:rFonts w:asciiTheme="majorHAnsi" w:eastAsia="Batang" w:hAnsiTheme="majorHAnsi"/>
              </w:rPr>
              <w:t>000</w:t>
            </w:r>
          </w:p>
          <w:p w:rsidR="00D63FDC" w:rsidRPr="00E855AA" w:rsidRDefault="00D63FDC" w:rsidP="00FA3A6A">
            <w:pPr>
              <w:jc w:val="center"/>
              <w:rPr>
                <w:rFonts w:asciiTheme="majorHAnsi" w:eastAsia="Batang" w:hAnsiTheme="majorHAnsi"/>
              </w:rPr>
            </w:pPr>
            <w:r w:rsidRPr="00E855AA">
              <w:rPr>
                <w:rFonts w:asciiTheme="majorHAnsi" w:eastAsia="Batang" w:hAnsiTheme="majorHAnsi"/>
              </w:rPr>
              <w:t>10</w:t>
            </w:r>
            <w:r>
              <w:rPr>
                <w:rFonts w:asciiTheme="majorHAnsi" w:eastAsia="Batang" w:hAnsiTheme="majorHAnsi"/>
              </w:rPr>
              <w:t>,</w:t>
            </w:r>
            <w:r w:rsidRPr="00E855AA">
              <w:rPr>
                <w:rFonts w:asciiTheme="majorHAnsi" w:eastAsia="Batang" w:hAnsiTheme="majorHAnsi"/>
              </w:rPr>
              <w:t>000</w:t>
            </w:r>
          </w:p>
        </w:tc>
      </w:tr>
    </w:tbl>
    <w:p w:rsidR="003D560D" w:rsidRPr="00E855AA" w:rsidRDefault="003D560D" w:rsidP="003D560D">
      <w:pPr>
        <w:ind w:left="360"/>
        <w:jc w:val="both"/>
        <w:rPr>
          <w:rFonts w:asciiTheme="majorHAnsi" w:eastAsia="Batang" w:hAnsiTheme="majorHAnsi"/>
        </w:rPr>
      </w:pPr>
    </w:p>
    <w:p w:rsidR="00D63FDC" w:rsidRDefault="00D63FDC" w:rsidP="003852CA">
      <w:pPr>
        <w:jc w:val="both"/>
        <w:rPr>
          <w:rFonts w:asciiTheme="majorHAnsi" w:eastAsia="Batang" w:hAnsiTheme="majorHAnsi"/>
          <w:b/>
        </w:rPr>
      </w:pPr>
      <w:r>
        <w:rPr>
          <w:rFonts w:asciiTheme="majorHAnsi" w:eastAsia="Batang" w:hAnsiTheme="majorHAnsi"/>
          <w:b/>
        </w:rPr>
        <w:lastRenderedPageBreak/>
        <w:t>Answer</w:t>
      </w:r>
    </w:p>
    <w:p w:rsidR="00D63FDC" w:rsidRDefault="00D63FDC" w:rsidP="003852CA">
      <w:pPr>
        <w:jc w:val="both"/>
        <w:rPr>
          <w:rFonts w:asciiTheme="majorHAnsi" w:eastAsia="Batang" w:hAnsiTheme="majorHAnsi"/>
          <w:b/>
        </w:rPr>
      </w:pPr>
    </w:p>
    <w:p w:rsidR="00D63FDC" w:rsidRPr="00D63FDC" w:rsidRDefault="00D63FDC" w:rsidP="00D63FDC">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D63FDC">
        <w:rPr>
          <w:rFonts w:asciiTheme="majorHAnsi" w:eastAsia="Batang" w:hAnsiTheme="majorHAnsi"/>
        </w:rPr>
        <w:t>Teaching note: Amount to the credit side of Finished Goods A/c represent</w:t>
      </w:r>
      <w:r>
        <w:rPr>
          <w:rFonts w:asciiTheme="majorHAnsi" w:eastAsia="Batang" w:hAnsiTheme="majorHAnsi"/>
        </w:rPr>
        <w:t>s</w:t>
      </w:r>
      <w:r w:rsidRPr="00D63FDC">
        <w:rPr>
          <w:rFonts w:asciiTheme="majorHAnsi" w:eastAsia="Batang" w:hAnsiTheme="majorHAnsi"/>
        </w:rPr>
        <w:t xml:space="preserve"> the cost of goods sold.</w:t>
      </w:r>
    </w:p>
    <w:p w:rsidR="00D63FDC" w:rsidRDefault="00D63FDC" w:rsidP="003852CA">
      <w:pPr>
        <w:jc w:val="both"/>
        <w:rPr>
          <w:rFonts w:asciiTheme="majorHAnsi" w:eastAsia="Batang" w:hAnsiTheme="majorHAnsi"/>
          <w:b/>
        </w:rPr>
      </w:pPr>
    </w:p>
    <w:p w:rsidR="00B34159" w:rsidRPr="00D63FDC" w:rsidRDefault="00B34159" w:rsidP="00B34159">
      <w:pPr>
        <w:pStyle w:val="ListParagraph"/>
        <w:numPr>
          <w:ilvl w:val="0"/>
          <w:numId w:val="29"/>
        </w:numPr>
        <w:jc w:val="both"/>
        <w:rPr>
          <w:rFonts w:asciiTheme="majorHAnsi" w:eastAsia="Batang" w:hAnsiTheme="majorHAnsi"/>
        </w:rPr>
      </w:pPr>
      <w:r w:rsidRPr="00D63FDC">
        <w:rPr>
          <w:rFonts w:asciiTheme="majorHAnsi" w:eastAsia="Batang" w:hAnsiTheme="majorHAnsi"/>
        </w:rPr>
        <w:t>Calculation of Net profit (All variance are transferred to cost of goods sold)</w:t>
      </w:r>
    </w:p>
    <w:tbl>
      <w:tblPr>
        <w:tblStyle w:val="TableGrid"/>
        <w:tblW w:w="0" w:type="auto"/>
        <w:tblLook w:val="04A0"/>
      </w:tblPr>
      <w:tblGrid>
        <w:gridCol w:w="5778"/>
        <w:gridCol w:w="1980"/>
        <w:gridCol w:w="1818"/>
      </w:tblGrid>
      <w:tr w:rsidR="00B34159" w:rsidTr="00044D6E">
        <w:tc>
          <w:tcPr>
            <w:tcW w:w="5778" w:type="dxa"/>
          </w:tcPr>
          <w:p w:rsidR="00B34159" w:rsidRDefault="00B34159" w:rsidP="00044D6E">
            <w:pPr>
              <w:jc w:val="both"/>
              <w:rPr>
                <w:rFonts w:asciiTheme="majorHAnsi" w:eastAsia="Batang" w:hAnsiTheme="majorHAnsi"/>
                <w:b/>
              </w:rPr>
            </w:pPr>
          </w:p>
        </w:tc>
        <w:tc>
          <w:tcPr>
            <w:tcW w:w="1980" w:type="dxa"/>
          </w:tcPr>
          <w:p w:rsidR="00B34159" w:rsidRDefault="00B34159" w:rsidP="00044D6E">
            <w:pPr>
              <w:jc w:val="center"/>
              <w:rPr>
                <w:rFonts w:asciiTheme="majorHAnsi" w:eastAsia="Batang" w:hAnsiTheme="majorHAnsi"/>
                <w:b/>
              </w:rPr>
            </w:pPr>
          </w:p>
        </w:tc>
        <w:tc>
          <w:tcPr>
            <w:tcW w:w="1818" w:type="dxa"/>
          </w:tcPr>
          <w:p w:rsidR="00B34159" w:rsidRPr="00D63FDC" w:rsidRDefault="00B34159" w:rsidP="00044D6E">
            <w:pPr>
              <w:jc w:val="center"/>
              <w:rPr>
                <w:rFonts w:asciiTheme="majorHAnsi" w:eastAsia="Batang" w:hAnsiTheme="majorHAnsi"/>
              </w:rPr>
            </w:pPr>
            <w:r w:rsidRPr="00D63FDC">
              <w:rPr>
                <w:rFonts w:asciiTheme="majorHAnsi" w:eastAsia="Batang" w:hAnsiTheme="majorHAnsi"/>
              </w:rPr>
              <w:t>Rs.</w:t>
            </w:r>
          </w:p>
        </w:tc>
      </w:tr>
      <w:tr w:rsidR="00B34159" w:rsidTr="00044D6E">
        <w:tc>
          <w:tcPr>
            <w:tcW w:w="5778" w:type="dxa"/>
          </w:tcPr>
          <w:p w:rsidR="00B34159" w:rsidRPr="00D63FDC" w:rsidRDefault="00B34159" w:rsidP="00044D6E">
            <w:pPr>
              <w:jc w:val="both"/>
              <w:rPr>
                <w:rFonts w:asciiTheme="majorHAnsi" w:eastAsia="Batang" w:hAnsiTheme="majorHAnsi"/>
              </w:rPr>
            </w:pPr>
            <w:r w:rsidRPr="00D63FDC">
              <w:rPr>
                <w:rFonts w:asciiTheme="majorHAnsi" w:eastAsia="Batang" w:hAnsiTheme="majorHAnsi"/>
              </w:rPr>
              <w:t xml:space="preserve">Sales </w:t>
            </w:r>
          </w:p>
        </w:tc>
        <w:tc>
          <w:tcPr>
            <w:tcW w:w="1980" w:type="dxa"/>
          </w:tcPr>
          <w:p w:rsidR="00B34159" w:rsidRPr="00D63FDC" w:rsidRDefault="00B34159" w:rsidP="00044D6E">
            <w:pPr>
              <w:jc w:val="center"/>
              <w:rPr>
                <w:rFonts w:asciiTheme="majorHAnsi" w:eastAsia="Batang" w:hAnsiTheme="majorHAnsi"/>
              </w:rPr>
            </w:pPr>
          </w:p>
        </w:tc>
        <w:tc>
          <w:tcPr>
            <w:tcW w:w="1818" w:type="dxa"/>
          </w:tcPr>
          <w:p w:rsidR="00B34159" w:rsidRPr="00D63FDC" w:rsidRDefault="00B34159" w:rsidP="00044D6E">
            <w:pPr>
              <w:jc w:val="center"/>
              <w:rPr>
                <w:rFonts w:asciiTheme="majorHAnsi" w:eastAsia="Batang" w:hAnsiTheme="majorHAnsi"/>
              </w:rPr>
            </w:pPr>
            <w:r w:rsidRPr="00D63FDC">
              <w:rPr>
                <w:rFonts w:asciiTheme="majorHAnsi" w:eastAsia="Batang" w:hAnsiTheme="majorHAnsi"/>
              </w:rPr>
              <w:t>56,000</w:t>
            </w:r>
          </w:p>
        </w:tc>
      </w:tr>
      <w:tr w:rsidR="00B34159" w:rsidTr="00044D6E">
        <w:tc>
          <w:tcPr>
            <w:tcW w:w="5778" w:type="dxa"/>
          </w:tcPr>
          <w:p w:rsidR="00B34159" w:rsidRPr="00D63FDC" w:rsidRDefault="00B34159" w:rsidP="00044D6E">
            <w:pPr>
              <w:jc w:val="both"/>
              <w:rPr>
                <w:rFonts w:asciiTheme="majorHAnsi" w:eastAsia="Batang" w:hAnsiTheme="majorHAnsi"/>
              </w:rPr>
            </w:pPr>
            <w:r w:rsidRPr="00D63FDC">
              <w:rPr>
                <w:rFonts w:asciiTheme="majorHAnsi" w:eastAsia="Batang" w:hAnsiTheme="majorHAnsi"/>
              </w:rPr>
              <w:t>Cost of goods sold:</w:t>
            </w:r>
          </w:p>
          <w:p w:rsidR="00B34159" w:rsidRPr="00D63FDC" w:rsidRDefault="00B34159" w:rsidP="00044D6E">
            <w:pPr>
              <w:jc w:val="both"/>
              <w:rPr>
                <w:rFonts w:asciiTheme="majorHAnsi" w:eastAsia="Batang" w:hAnsiTheme="majorHAnsi"/>
              </w:rPr>
            </w:pPr>
            <w:r w:rsidRPr="00D63FDC">
              <w:rPr>
                <w:rFonts w:asciiTheme="majorHAnsi" w:eastAsia="Batang" w:hAnsiTheme="majorHAnsi"/>
              </w:rPr>
              <w:t xml:space="preserve">Standard cost </w:t>
            </w:r>
          </w:p>
          <w:p w:rsidR="00B34159" w:rsidRPr="00D63FDC" w:rsidRDefault="00B34159" w:rsidP="00044D6E">
            <w:pPr>
              <w:jc w:val="both"/>
              <w:rPr>
                <w:rFonts w:asciiTheme="majorHAnsi" w:eastAsia="Batang" w:hAnsiTheme="majorHAnsi"/>
              </w:rPr>
            </w:pPr>
            <w:r w:rsidRPr="00D63FDC">
              <w:rPr>
                <w:rFonts w:asciiTheme="majorHAnsi" w:eastAsia="Batang" w:hAnsiTheme="majorHAnsi"/>
              </w:rPr>
              <w:t>Material price variance</w:t>
            </w:r>
          </w:p>
          <w:p w:rsidR="00B34159" w:rsidRPr="00D63FDC" w:rsidRDefault="00B34159" w:rsidP="00044D6E">
            <w:pPr>
              <w:jc w:val="both"/>
              <w:rPr>
                <w:rFonts w:asciiTheme="majorHAnsi" w:eastAsia="Batang" w:hAnsiTheme="majorHAnsi"/>
              </w:rPr>
            </w:pPr>
            <w:proofErr w:type="spellStart"/>
            <w:r w:rsidRPr="00D63FDC">
              <w:rPr>
                <w:rFonts w:asciiTheme="majorHAnsi" w:eastAsia="Batang" w:hAnsiTheme="majorHAnsi"/>
              </w:rPr>
              <w:t>Labour</w:t>
            </w:r>
            <w:proofErr w:type="spellEnd"/>
            <w:r w:rsidRPr="00D63FDC">
              <w:rPr>
                <w:rFonts w:asciiTheme="majorHAnsi" w:eastAsia="Batang" w:hAnsiTheme="majorHAnsi"/>
              </w:rPr>
              <w:t xml:space="preserve"> Efficiency Variance</w:t>
            </w:r>
          </w:p>
          <w:p w:rsidR="00B34159" w:rsidRPr="00D63FDC" w:rsidRDefault="00B34159" w:rsidP="00044D6E">
            <w:pPr>
              <w:jc w:val="both"/>
              <w:rPr>
                <w:rFonts w:asciiTheme="majorHAnsi" w:eastAsia="Batang" w:hAnsiTheme="majorHAnsi"/>
              </w:rPr>
            </w:pPr>
            <w:r w:rsidRPr="00D63FDC">
              <w:rPr>
                <w:rFonts w:asciiTheme="majorHAnsi" w:eastAsia="Batang" w:hAnsiTheme="majorHAnsi"/>
              </w:rPr>
              <w:t>Manufacturing  Overheads Budget variance</w:t>
            </w:r>
          </w:p>
          <w:p w:rsidR="00B34159" w:rsidRPr="00D63FDC" w:rsidRDefault="00B34159" w:rsidP="00044D6E">
            <w:pPr>
              <w:jc w:val="both"/>
              <w:rPr>
                <w:rFonts w:asciiTheme="majorHAnsi" w:eastAsia="Batang" w:hAnsiTheme="majorHAnsi"/>
              </w:rPr>
            </w:pPr>
            <w:r w:rsidRPr="00D63FDC">
              <w:rPr>
                <w:rFonts w:asciiTheme="majorHAnsi" w:eastAsia="Batang" w:hAnsiTheme="majorHAnsi"/>
              </w:rPr>
              <w:t>Manufacturing Overheads Volume variance</w:t>
            </w:r>
          </w:p>
          <w:p w:rsidR="00B34159" w:rsidRPr="00D63FDC" w:rsidRDefault="00B34159" w:rsidP="00044D6E">
            <w:pPr>
              <w:jc w:val="both"/>
              <w:rPr>
                <w:rFonts w:asciiTheme="majorHAnsi" w:eastAsia="Batang" w:hAnsiTheme="majorHAnsi"/>
              </w:rPr>
            </w:pPr>
            <w:r w:rsidRPr="00D63FDC">
              <w:rPr>
                <w:rFonts w:asciiTheme="majorHAnsi" w:eastAsia="Batang" w:hAnsiTheme="majorHAnsi"/>
              </w:rPr>
              <w:t xml:space="preserve">Total </w:t>
            </w:r>
          </w:p>
        </w:tc>
        <w:tc>
          <w:tcPr>
            <w:tcW w:w="1980" w:type="dxa"/>
          </w:tcPr>
          <w:p w:rsidR="00B34159" w:rsidRPr="00D63FDC" w:rsidRDefault="00B34159" w:rsidP="00044D6E">
            <w:pPr>
              <w:jc w:val="center"/>
              <w:rPr>
                <w:rFonts w:asciiTheme="majorHAnsi" w:eastAsia="Batang" w:hAnsiTheme="majorHAnsi"/>
              </w:rPr>
            </w:pPr>
          </w:p>
          <w:p w:rsidR="00B34159" w:rsidRPr="00D63FDC" w:rsidRDefault="00B34159" w:rsidP="00044D6E">
            <w:pPr>
              <w:jc w:val="center"/>
              <w:rPr>
                <w:rFonts w:asciiTheme="majorHAnsi" w:eastAsia="Batang" w:hAnsiTheme="majorHAnsi"/>
              </w:rPr>
            </w:pPr>
            <w:r w:rsidRPr="00D63FDC">
              <w:rPr>
                <w:rFonts w:asciiTheme="majorHAnsi" w:eastAsia="Batang" w:hAnsiTheme="majorHAnsi"/>
              </w:rPr>
              <w:t>24,000</w:t>
            </w:r>
          </w:p>
          <w:p w:rsidR="00B34159" w:rsidRPr="00D63FDC" w:rsidRDefault="00B34159" w:rsidP="00044D6E">
            <w:pPr>
              <w:jc w:val="center"/>
              <w:rPr>
                <w:rFonts w:asciiTheme="majorHAnsi" w:eastAsia="Batang" w:hAnsiTheme="majorHAnsi"/>
              </w:rPr>
            </w:pPr>
            <w:r>
              <w:rPr>
                <w:rFonts w:asciiTheme="majorHAnsi" w:eastAsia="Batang" w:hAnsiTheme="majorHAnsi"/>
              </w:rPr>
              <w:t xml:space="preserve">  </w:t>
            </w:r>
            <w:r w:rsidRPr="00D63FDC">
              <w:rPr>
                <w:rFonts w:asciiTheme="majorHAnsi" w:eastAsia="Batang" w:hAnsiTheme="majorHAnsi"/>
              </w:rPr>
              <w:t>1,500</w:t>
            </w:r>
          </w:p>
          <w:p w:rsidR="00B34159" w:rsidRPr="00D63FDC" w:rsidRDefault="00B34159" w:rsidP="00044D6E">
            <w:pPr>
              <w:jc w:val="center"/>
              <w:rPr>
                <w:rFonts w:asciiTheme="majorHAnsi" w:eastAsia="Batang" w:hAnsiTheme="majorHAnsi"/>
              </w:rPr>
            </w:pPr>
            <w:r>
              <w:rPr>
                <w:rFonts w:asciiTheme="majorHAnsi" w:eastAsia="Batang" w:hAnsiTheme="majorHAnsi"/>
              </w:rPr>
              <w:t xml:space="preserve">     </w:t>
            </w:r>
            <w:r w:rsidRPr="00D63FDC">
              <w:rPr>
                <w:rFonts w:asciiTheme="majorHAnsi" w:eastAsia="Batang" w:hAnsiTheme="majorHAnsi"/>
              </w:rPr>
              <w:t>600</w:t>
            </w:r>
          </w:p>
          <w:p w:rsidR="00B34159" w:rsidRPr="00D63FDC" w:rsidRDefault="00B34159" w:rsidP="00044D6E">
            <w:pPr>
              <w:jc w:val="center"/>
              <w:rPr>
                <w:rFonts w:asciiTheme="majorHAnsi" w:eastAsia="Batang" w:hAnsiTheme="majorHAnsi"/>
              </w:rPr>
            </w:pPr>
            <w:r>
              <w:rPr>
                <w:rFonts w:asciiTheme="majorHAnsi" w:eastAsia="Batang" w:hAnsiTheme="majorHAnsi"/>
              </w:rPr>
              <w:t xml:space="preserve">     </w:t>
            </w:r>
            <w:r w:rsidRPr="00D63FDC">
              <w:rPr>
                <w:rFonts w:asciiTheme="majorHAnsi" w:eastAsia="Batang" w:hAnsiTheme="majorHAnsi"/>
              </w:rPr>
              <w:t>960</w:t>
            </w:r>
          </w:p>
          <w:p w:rsidR="00B34159" w:rsidRPr="00D63FDC" w:rsidRDefault="00B34159" w:rsidP="00044D6E">
            <w:pPr>
              <w:jc w:val="center"/>
              <w:rPr>
                <w:rFonts w:asciiTheme="majorHAnsi" w:eastAsia="Batang" w:hAnsiTheme="majorHAnsi"/>
              </w:rPr>
            </w:pPr>
            <w:r>
              <w:rPr>
                <w:rFonts w:asciiTheme="majorHAnsi" w:eastAsia="Batang" w:hAnsiTheme="majorHAnsi"/>
              </w:rPr>
              <w:t xml:space="preserve">     </w:t>
            </w:r>
            <w:r w:rsidRPr="00D63FDC">
              <w:rPr>
                <w:rFonts w:asciiTheme="majorHAnsi" w:eastAsia="Batang" w:hAnsiTheme="majorHAnsi"/>
              </w:rPr>
              <w:t>960</w:t>
            </w:r>
          </w:p>
          <w:p w:rsidR="00B34159" w:rsidRPr="00D63FDC" w:rsidRDefault="00B34159" w:rsidP="00044D6E">
            <w:pPr>
              <w:jc w:val="center"/>
              <w:rPr>
                <w:rFonts w:asciiTheme="majorHAnsi" w:eastAsia="Batang" w:hAnsiTheme="majorHAnsi"/>
              </w:rPr>
            </w:pPr>
            <w:r w:rsidRPr="00D63FDC">
              <w:rPr>
                <w:rFonts w:asciiTheme="majorHAnsi" w:eastAsia="Batang" w:hAnsiTheme="majorHAnsi"/>
              </w:rPr>
              <w:t>28,020</w:t>
            </w:r>
          </w:p>
        </w:tc>
        <w:tc>
          <w:tcPr>
            <w:tcW w:w="1818" w:type="dxa"/>
          </w:tcPr>
          <w:p w:rsidR="00B34159" w:rsidRPr="00D63FDC" w:rsidRDefault="00B34159" w:rsidP="00044D6E">
            <w:pPr>
              <w:jc w:val="center"/>
              <w:rPr>
                <w:rFonts w:asciiTheme="majorHAnsi" w:eastAsia="Batang" w:hAnsiTheme="majorHAnsi"/>
              </w:rPr>
            </w:pPr>
          </w:p>
          <w:p w:rsidR="00B34159" w:rsidRPr="00D63FDC" w:rsidRDefault="00B34159" w:rsidP="00044D6E">
            <w:pPr>
              <w:jc w:val="center"/>
              <w:rPr>
                <w:rFonts w:asciiTheme="majorHAnsi" w:eastAsia="Batang" w:hAnsiTheme="majorHAnsi"/>
              </w:rPr>
            </w:pPr>
          </w:p>
          <w:p w:rsidR="00B34159" w:rsidRPr="00D63FDC" w:rsidRDefault="00B34159" w:rsidP="00044D6E">
            <w:pPr>
              <w:jc w:val="center"/>
              <w:rPr>
                <w:rFonts w:asciiTheme="majorHAnsi" w:eastAsia="Batang" w:hAnsiTheme="majorHAnsi"/>
              </w:rPr>
            </w:pPr>
          </w:p>
          <w:p w:rsidR="00B34159" w:rsidRPr="00D63FDC" w:rsidRDefault="00B34159" w:rsidP="00044D6E">
            <w:pPr>
              <w:jc w:val="center"/>
              <w:rPr>
                <w:rFonts w:asciiTheme="majorHAnsi" w:eastAsia="Batang" w:hAnsiTheme="majorHAnsi"/>
              </w:rPr>
            </w:pPr>
          </w:p>
          <w:p w:rsidR="00B34159" w:rsidRPr="00D63FDC" w:rsidRDefault="00B34159" w:rsidP="00044D6E">
            <w:pPr>
              <w:jc w:val="center"/>
              <w:rPr>
                <w:rFonts w:asciiTheme="majorHAnsi" w:eastAsia="Batang" w:hAnsiTheme="majorHAnsi"/>
              </w:rPr>
            </w:pPr>
          </w:p>
          <w:p w:rsidR="00B34159" w:rsidRPr="00D63FDC" w:rsidRDefault="00B34159" w:rsidP="00044D6E">
            <w:pPr>
              <w:jc w:val="center"/>
              <w:rPr>
                <w:rFonts w:asciiTheme="majorHAnsi" w:eastAsia="Batang" w:hAnsiTheme="majorHAnsi"/>
              </w:rPr>
            </w:pPr>
          </w:p>
          <w:p w:rsidR="00B34159" w:rsidRPr="00D63FDC" w:rsidRDefault="00B34159" w:rsidP="00044D6E">
            <w:pPr>
              <w:jc w:val="center"/>
              <w:rPr>
                <w:rFonts w:asciiTheme="majorHAnsi" w:eastAsia="Batang" w:hAnsiTheme="majorHAnsi"/>
              </w:rPr>
            </w:pPr>
            <w:r w:rsidRPr="00D63FDC">
              <w:rPr>
                <w:rFonts w:asciiTheme="majorHAnsi" w:eastAsia="Batang" w:hAnsiTheme="majorHAnsi"/>
              </w:rPr>
              <w:t>28,020</w:t>
            </w:r>
          </w:p>
        </w:tc>
      </w:tr>
      <w:tr w:rsidR="00B34159" w:rsidTr="00044D6E">
        <w:tc>
          <w:tcPr>
            <w:tcW w:w="5778" w:type="dxa"/>
          </w:tcPr>
          <w:p w:rsidR="00B34159" w:rsidRPr="00D63FDC" w:rsidRDefault="00B34159" w:rsidP="00044D6E">
            <w:pPr>
              <w:jc w:val="both"/>
              <w:rPr>
                <w:rFonts w:asciiTheme="majorHAnsi" w:eastAsia="Batang" w:hAnsiTheme="majorHAnsi"/>
              </w:rPr>
            </w:pPr>
            <w:r w:rsidRPr="00D63FDC">
              <w:rPr>
                <w:rFonts w:asciiTheme="majorHAnsi" w:eastAsia="Batang" w:hAnsiTheme="majorHAnsi"/>
              </w:rPr>
              <w:t xml:space="preserve">Gross Profit </w:t>
            </w:r>
          </w:p>
        </w:tc>
        <w:tc>
          <w:tcPr>
            <w:tcW w:w="1980" w:type="dxa"/>
          </w:tcPr>
          <w:p w:rsidR="00B34159" w:rsidRPr="00D63FDC" w:rsidRDefault="00B34159" w:rsidP="00044D6E">
            <w:pPr>
              <w:jc w:val="center"/>
              <w:rPr>
                <w:rFonts w:asciiTheme="majorHAnsi" w:eastAsia="Batang" w:hAnsiTheme="majorHAnsi"/>
              </w:rPr>
            </w:pPr>
          </w:p>
        </w:tc>
        <w:tc>
          <w:tcPr>
            <w:tcW w:w="1818" w:type="dxa"/>
          </w:tcPr>
          <w:p w:rsidR="00B34159" w:rsidRPr="00D63FDC" w:rsidRDefault="00B34159" w:rsidP="00044D6E">
            <w:pPr>
              <w:jc w:val="center"/>
              <w:rPr>
                <w:rFonts w:asciiTheme="majorHAnsi" w:eastAsia="Batang" w:hAnsiTheme="majorHAnsi"/>
              </w:rPr>
            </w:pPr>
            <w:r w:rsidRPr="00D63FDC">
              <w:rPr>
                <w:rFonts w:asciiTheme="majorHAnsi" w:eastAsia="Batang" w:hAnsiTheme="majorHAnsi"/>
              </w:rPr>
              <w:t>27,980</w:t>
            </w:r>
          </w:p>
        </w:tc>
      </w:tr>
      <w:tr w:rsidR="00B34159" w:rsidTr="00044D6E">
        <w:tc>
          <w:tcPr>
            <w:tcW w:w="5778" w:type="dxa"/>
          </w:tcPr>
          <w:p w:rsidR="00B34159" w:rsidRPr="00D63FDC" w:rsidRDefault="00B34159" w:rsidP="00044D6E">
            <w:pPr>
              <w:jc w:val="both"/>
              <w:rPr>
                <w:rFonts w:asciiTheme="majorHAnsi" w:eastAsia="Batang" w:hAnsiTheme="majorHAnsi"/>
              </w:rPr>
            </w:pPr>
            <w:r w:rsidRPr="00D63FDC">
              <w:rPr>
                <w:rFonts w:asciiTheme="majorHAnsi" w:eastAsia="Batang" w:hAnsiTheme="majorHAnsi"/>
              </w:rPr>
              <w:t xml:space="preserve">Selling Expenses </w:t>
            </w:r>
          </w:p>
          <w:p w:rsidR="00B34159" w:rsidRPr="00D63FDC" w:rsidRDefault="00B34159" w:rsidP="00044D6E">
            <w:pPr>
              <w:jc w:val="both"/>
              <w:rPr>
                <w:rFonts w:asciiTheme="majorHAnsi" w:eastAsia="Batang" w:hAnsiTheme="majorHAnsi"/>
              </w:rPr>
            </w:pPr>
            <w:r w:rsidRPr="00D63FDC">
              <w:rPr>
                <w:rFonts w:asciiTheme="majorHAnsi" w:eastAsia="Batang" w:hAnsiTheme="majorHAnsi"/>
              </w:rPr>
              <w:t>Administration expenses</w:t>
            </w:r>
          </w:p>
        </w:tc>
        <w:tc>
          <w:tcPr>
            <w:tcW w:w="1980" w:type="dxa"/>
          </w:tcPr>
          <w:p w:rsidR="00B34159" w:rsidRPr="00D63FDC" w:rsidRDefault="00B34159" w:rsidP="00044D6E">
            <w:pPr>
              <w:jc w:val="center"/>
              <w:rPr>
                <w:rFonts w:asciiTheme="majorHAnsi" w:eastAsia="Batang" w:hAnsiTheme="majorHAnsi"/>
              </w:rPr>
            </w:pPr>
            <w:r w:rsidRPr="00D63FDC">
              <w:rPr>
                <w:rFonts w:asciiTheme="majorHAnsi" w:eastAsia="Batang" w:hAnsiTheme="majorHAnsi"/>
              </w:rPr>
              <w:t>10,000</w:t>
            </w:r>
          </w:p>
          <w:p w:rsidR="00B34159" w:rsidRPr="00D63FDC" w:rsidRDefault="00B34159" w:rsidP="00044D6E">
            <w:pPr>
              <w:jc w:val="center"/>
              <w:rPr>
                <w:rFonts w:asciiTheme="majorHAnsi" w:eastAsia="Batang" w:hAnsiTheme="majorHAnsi"/>
                <w:u w:val="single"/>
              </w:rPr>
            </w:pPr>
            <w:r w:rsidRPr="00D63FDC">
              <w:rPr>
                <w:rFonts w:asciiTheme="majorHAnsi" w:eastAsia="Batang" w:hAnsiTheme="majorHAnsi"/>
                <w:u w:val="single"/>
              </w:rPr>
              <w:t>8,000</w:t>
            </w:r>
          </w:p>
        </w:tc>
        <w:tc>
          <w:tcPr>
            <w:tcW w:w="1818" w:type="dxa"/>
          </w:tcPr>
          <w:p w:rsidR="00B34159" w:rsidRPr="00D63FDC" w:rsidRDefault="00B34159" w:rsidP="00044D6E">
            <w:pPr>
              <w:jc w:val="center"/>
              <w:rPr>
                <w:rFonts w:asciiTheme="majorHAnsi" w:eastAsia="Batang" w:hAnsiTheme="majorHAnsi"/>
              </w:rPr>
            </w:pPr>
          </w:p>
          <w:p w:rsidR="00B34159" w:rsidRPr="00D63FDC" w:rsidRDefault="00B34159" w:rsidP="00044D6E">
            <w:pPr>
              <w:jc w:val="center"/>
              <w:rPr>
                <w:rFonts w:asciiTheme="majorHAnsi" w:eastAsia="Batang" w:hAnsiTheme="majorHAnsi"/>
              </w:rPr>
            </w:pPr>
            <w:r w:rsidRPr="00D63FDC">
              <w:rPr>
                <w:rFonts w:asciiTheme="majorHAnsi" w:eastAsia="Batang" w:hAnsiTheme="majorHAnsi"/>
              </w:rPr>
              <w:t>18,000</w:t>
            </w:r>
          </w:p>
        </w:tc>
      </w:tr>
      <w:tr w:rsidR="00B34159" w:rsidTr="00044D6E">
        <w:tc>
          <w:tcPr>
            <w:tcW w:w="5778" w:type="dxa"/>
          </w:tcPr>
          <w:p w:rsidR="00B34159" w:rsidRPr="00D63FDC" w:rsidRDefault="00B34159" w:rsidP="00044D6E">
            <w:pPr>
              <w:jc w:val="both"/>
              <w:rPr>
                <w:rFonts w:asciiTheme="majorHAnsi" w:eastAsia="Batang" w:hAnsiTheme="majorHAnsi"/>
              </w:rPr>
            </w:pPr>
            <w:r w:rsidRPr="00D63FDC">
              <w:rPr>
                <w:rFonts w:asciiTheme="majorHAnsi" w:eastAsia="Batang" w:hAnsiTheme="majorHAnsi"/>
              </w:rPr>
              <w:t xml:space="preserve">Net Profit </w:t>
            </w:r>
          </w:p>
        </w:tc>
        <w:tc>
          <w:tcPr>
            <w:tcW w:w="1980" w:type="dxa"/>
          </w:tcPr>
          <w:p w:rsidR="00B34159" w:rsidRPr="00D63FDC" w:rsidRDefault="00B34159" w:rsidP="00044D6E">
            <w:pPr>
              <w:jc w:val="center"/>
              <w:rPr>
                <w:rFonts w:asciiTheme="majorHAnsi" w:eastAsia="Batang" w:hAnsiTheme="majorHAnsi"/>
              </w:rPr>
            </w:pPr>
          </w:p>
        </w:tc>
        <w:tc>
          <w:tcPr>
            <w:tcW w:w="1818" w:type="dxa"/>
          </w:tcPr>
          <w:p w:rsidR="00B34159" w:rsidRPr="00D63FDC" w:rsidRDefault="00B34159" w:rsidP="00044D6E">
            <w:pPr>
              <w:jc w:val="center"/>
              <w:rPr>
                <w:rFonts w:asciiTheme="majorHAnsi" w:eastAsia="Batang" w:hAnsiTheme="majorHAnsi"/>
              </w:rPr>
            </w:pPr>
            <w:r w:rsidRPr="00D63FDC">
              <w:rPr>
                <w:rFonts w:asciiTheme="majorHAnsi" w:eastAsia="Batang" w:hAnsiTheme="majorHAnsi"/>
              </w:rPr>
              <w:t>9,980</w:t>
            </w:r>
          </w:p>
        </w:tc>
      </w:tr>
    </w:tbl>
    <w:p w:rsidR="00EB4656" w:rsidRDefault="00EB4656" w:rsidP="00EB4656">
      <w:pPr>
        <w:tabs>
          <w:tab w:val="left" w:pos="4140"/>
          <w:tab w:val="left" w:pos="5580"/>
          <w:tab w:val="left" w:pos="7425"/>
          <w:tab w:val="right" w:pos="9360"/>
        </w:tabs>
        <w:rPr>
          <w:sz w:val="26"/>
          <w:szCs w:val="26"/>
        </w:rPr>
      </w:pPr>
    </w:p>
    <w:p w:rsidR="00EB4656" w:rsidRPr="00EB4656" w:rsidRDefault="00EB4656" w:rsidP="00EB4656">
      <w:pPr>
        <w:tabs>
          <w:tab w:val="left" w:pos="4140"/>
          <w:tab w:val="left" w:pos="5580"/>
          <w:tab w:val="left" w:pos="7425"/>
          <w:tab w:val="right" w:pos="9360"/>
        </w:tabs>
        <w:rPr>
          <w:b/>
          <w:sz w:val="26"/>
          <w:szCs w:val="26"/>
        </w:rPr>
      </w:pPr>
      <w:r w:rsidRPr="00EB4656">
        <w:rPr>
          <w:b/>
          <w:sz w:val="26"/>
          <w:szCs w:val="26"/>
        </w:rPr>
        <w:t>(ii)</w:t>
      </w:r>
    </w:p>
    <w:p w:rsidR="00D63FDC" w:rsidRPr="00EB4656" w:rsidRDefault="00D63FDC"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Statement showing apportionment of variances</w:t>
      </w:r>
    </w:p>
    <w:tbl>
      <w:tblPr>
        <w:tblStyle w:val="TableGrid"/>
        <w:tblW w:w="0" w:type="auto"/>
        <w:tblLayout w:type="fixed"/>
        <w:tblLook w:val="04A0"/>
      </w:tblPr>
      <w:tblGrid>
        <w:gridCol w:w="1548"/>
        <w:gridCol w:w="1170"/>
        <w:gridCol w:w="1170"/>
        <w:gridCol w:w="1170"/>
        <w:gridCol w:w="1170"/>
        <w:gridCol w:w="1170"/>
        <w:gridCol w:w="1170"/>
        <w:gridCol w:w="1008"/>
      </w:tblGrid>
      <w:tr w:rsidR="00D63FDC" w:rsidRPr="00EB4656" w:rsidTr="00EB4656">
        <w:tc>
          <w:tcPr>
            <w:tcW w:w="1548"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p>
        </w:tc>
        <w:tc>
          <w:tcPr>
            <w:tcW w:w="2340" w:type="dxa"/>
            <w:gridSpan w:val="2"/>
          </w:tcPr>
          <w:p w:rsidR="00D63FDC" w:rsidRPr="00EB4656" w:rsidRDefault="00D63FDC"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 xml:space="preserve">Material Price Variance </w:t>
            </w:r>
          </w:p>
        </w:tc>
        <w:tc>
          <w:tcPr>
            <w:tcW w:w="2340" w:type="dxa"/>
            <w:gridSpan w:val="2"/>
          </w:tcPr>
          <w:p w:rsidR="00D63FDC" w:rsidRPr="00EB4656" w:rsidRDefault="00D63FDC" w:rsidP="00D63FDC">
            <w:pPr>
              <w:tabs>
                <w:tab w:val="left" w:pos="4140"/>
                <w:tab w:val="left" w:pos="5580"/>
                <w:tab w:val="left" w:pos="7425"/>
                <w:tab w:val="right" w:pos="9360"/>
              </w:tabs>
              <w:jc w:val="center"/>
              <w:rPr>
                <w:rFonts w:asciiTheme="majorHAnsi" w:hAnsiTheme="majorHAnsi"/>
              </w:rPr>
            </w:pPr>
            <w:proofErr w:type="spellStart"/>
            <w:r w:rsidRPr="00EB4656">
              <w:rPr>
                <w:rFonts w:asciiTheme="majorHAnsi" w:hAnsiTheme="majorHAnsi"/>
              </w:rPr>
              <w:t>Labour</w:t>
            </w:r>
            <w:proofErr w:type="spellEnd"/>
            <w:r w:rsidRPr="00EB4656">
              <w:rPr>
                <w:rFonts w:asciiTheme="majorHAnsi" w:hAnsiTheme="majorHAnsi"/>
              </w:rPr>
              <w:t xml:space="preserve"> Efficiency</w:t>
            </w:r>
          </w:p>
          <w:p w:rsidR="00D63FDC" w:rsidRPr="00EB4656" w:rsidRDefault="00D63FDC"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 xml:space="preserve">Variance </w:t>
            </w:r>
          </w:p>
        </w:tc>
        <w:tc>
          <w:tcPr>
            <w:tcW w:w="2340" w:type="dxa"/>
            <w:gridSpan w:val="2"/>
          </w:tcPr>
          <w:p w:rsidR="00D63FDC" w:rsidRPr="00EB4656" w:rsidRDefault="00D63FDC"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 xml:space="preserve">MO variances </w:t>
            </w:r>
          </w:p>
        </w:tc>
        <w:tc>
          <w:tcPr>
            <w:tcW w:w="1008"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 xml:space="preserve">Total </w:t>
            </w:r>
          </w:p>
        </w:tc>
      </w:tr>
      <w:tr w:rsidR="00D63FDC" w:rsidRPr="00EB4656" w:rsidTr="00EB4656">
        <w:tc>
          <w:tcPr>
            <w:tcW w:w="1548"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p>
        </w:tc>
        <w:tc>
          <w:tcPr>
            <w:tcW w:w="1170"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 xml:space="preserve">Amount </w:t>
            </w:r>
          </w:p>
        </w:tc>
        <w:tc>
          <w:tcPr>
            <w:tcW w:w="1170"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Prorated</w:t>
            </w:r>
          </w:p>
        </w:tc>
        <w:tc>
          <w:tcPr>
            <w:tcW w:w="1170"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 xml:space="preserve">Amount </w:t>
            </w:r>
          </w:p>
        </w:tc>
        <w:tc>
          <w:tcPr>
            <w:tcW w:w="1170"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Prorated</w:t>
            </w:r>
          </w:p>
        </w:tc>
        <w:tc>
          <w:tcPr>
            <w:tcW w:w="1170"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 xml:space="preserve">Amount </w:t>
            </w:r>
          </w:p>
        </w:tc>
        <w:tc>
          <w:tcPr>
            <w:tcW w:w="1170"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Prorated</w:t>
            </w:r>
          </w:p>
        </w:tc>
        <w:tc>
          <w:tcPr>
            <w:tcW w:w="1008"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p>
        </w:tc>
      </w:tr>
      <w:tr w:rsidR="00D63FDC" w:rsidRPr="00EB4656" w:rsidTr="00EB4656">
        <w:tc>
          <w:tcPr>
            <w:tcW w:w="1548" w:type="dxa"/>
          </w:tcPr>
          <w:p w:rsidR="00D63FDC" w:rsidRPr="00EB4656" w:rsidRDefault="00EB4656"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Material inventory</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4,000</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300</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w:t>
            </w:r>
          </w:p>
        </w:tc>
        <w:tc>
          <w:tcPr>
            <w:tcW w:w="1008"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300</w:t>
            </w:r>
          </w:p>
        </w:tc>
      </w:tr>
      <w:tr w:rsidR="00D63FDC" w:rsidRPr="00EB4656" w:rsidTr="00EB4656">
        <w:tc>
          <w:tcPr>
            <w:tcW w:w="1548" w:type="dxa"/>
          </w:tcPr>
          <w:p w:rsidR="00D63FDC" w:rsidRPr="00EB4656" w:rsidRDefault="00EB4656"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WIP inventory</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6,000</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450</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2,000</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120</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8,000</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768</w:t>
            </w:r>
          </w:p>
        </w:tc>
        <w:tc>
          <w:tcPr>
            <w:tcW w:w="1008"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1,338</w:t>
            </w:r>
          </w:p>
        </w:tc>
      </w:tr>
      <w:tr w:rsidR="00D63FDC" w:rsidRPr="00EB4656" w:rsidTr="00EB4656">
        <w:tc>
          <w:tcPr>
            <w:tcW w:w="1548" w:type="dxa"/>
          </w:tcPr>
          <w:p w:rsidR="00D63FDC" w:rsidRPr="00EB4656" w:rsidRDefault="00EB4656"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Finished stock</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2,000</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150</w:t>
            </w:r>
          </w:p>
        </w:tc>
        <w:tc>
          <w:tcPr>
            <w:tcW w:w="1170" w:type="dxa"/>
          </w:tcPr>
          <w:p w:rsidR="00B34159" w:rsidRDefault="00B34159"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2,000</w:t>
            </w:r>
          </w:p>
        </w:tc>
        <w:tc>
          <w:tcPr>
            <w:tcW w:w="1170" w:type="dxa"/>
          </w:tcPr>
          <w:p w:rsidR="00B34159" w:rsidRDefault="00B34159"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120</w:t>
            </w:r>
          </w:p>
        </w:tc>
        <w:tc>
          <w:tcPr>
            <w:tcW w:w="1170" w:type="dxa"/>
          </w:tcPr>
          <w:p w:rsidR="00B34159" w:rsidRDefault="00B34159"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2,000</w:t>
            </w:r>
          </w:p>
        </w:tc>
        <w:tc>
          <w:tcPr>
            <w:tcW w:w="1170" w:type="dxa"/>
          </w:tcPr>
          <w:p w:rsidR="00B34159" w:rsidRDefault="00B34159"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192</w:t>
            </w:r>
          </w:p>
        </w:tc>
        <w:tc>
          <w:tcPr>
            <w:tcW w:w="1008" w:type="dxa"/>
          </w:tcPr>
          <w:p w:rsidR="00D63FDC" w:rsidRDefault="00D63FDC" w:rsidP="00D63FDC">
            <w:pPr>
              <w:tabs>
                <w:tab w:val="left" w:pos="4140"/>
                <w:tab w:val="left" w:pos="5580"/>
                <w:tab w:val="left" w:pos="7425"/>
                <w:tab w:val="right" w:pos="9360"/>
              </w:tabs>
              <w:jc w:val="center"/>
              <w:rPr>
                <w:rFonts w:asciiTheme="majorHAnsi" w:hAnsiTheme="majorHAnsi"/>
              </w:rPr>
            </w:pPr>
          </w:p>
          <w:p w:rsidR="00B34159" w:rsidRPr="00EB4656" w:rsidRDefault="00B34159" w:rsidP="00D63FDC">
            <w:pPr>
              <w:tabs>
                <w:tab w:val="left" w:pos="4140"/>
                <w:tab w:val="left" w:pos="5580"/>
                <w:tab w:val="left" w:pos="7425"/>
                <w:tab w:val="right" w:pos="9360"/>
              </w:tabs>
              <w:jc w:val="center"/>
              <w:rPr>
                <w:rFonts w:asciiTheme="majorHAnsi" w:hAnsiTheme="majorHAnsi"/>
              </w:rPr>
            </w:pPr>
            <w:r>
              <w:rPr>
                <w:rFonts w:asciiTheme="majorHAnsi" w:hAnsiTheme="majorHAnsi"/>
              </w:rPr>
              <w:t>462</w:t>
            </w:r>
          </w:p>
        </w:tc>
      </w:tr>
      <w:tr w:rsidR="00D63FDC" w:rsidRPr="00EB4656" w:rsidTr="00EB4656">
        <w:tc>
          <w:tcPr>
            <w:tcW w:w="1548" w:type="dxa"/>
          </w:tcPr>
          <w:p w:rsidR="00D63FDC" w:rsidRPr="00EB4656" w:rsidRDefault="00EB4656"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C</w:t>
            </w:r>
            <w:r>
              <w:rPr>
                <w:rFonts w:asciiTheme="majorHAnsi" w:hAnsiTheme="majorHAnsi"/>
              </w:rPr>
              <w:t>ost of goods sold</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8,000</w:t>
            </w:r>
          </w:p>
        </w:tc>
        <w:tc>
          <w:tcPr>
            <w:tcW w:w="1170" w:type="dxa"/>
          </w:tcPr>
          <w:p w:rsidR="00EB4656" w:rsidRDefault="00EB4656"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600</w:t>
            </w:r>
          </w:p>
        </w:tc>
        <w:tc>
          <w:tcPr>
            <w:tcW w:w="1170" w:type="dxa"/>
          </w:tcPr>
          <w:p w:rsidR="00B34159" w:rsidRDefault="00B34159"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6,000</w:t>
            </w:r>
          </w:p>
        </w:tc>
        <w:tc>
          <w:tcPr>
            <w:tcW w:w="1170" w:type="dxa"/>
          </w:tcPr>
          <w:p w:rsidR="00B34159" w:rsidRDefault="00B34159"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360</w:t>
            </w:r>
          </w:p>
        </w:tc>
        <w:tc>
          <w:tcPr>
            <w:tcW w:w="1170" w:type="dxa"/>
          </w:tcPr>
          <w:p w:rsidR="00B34159" w:rsidRDefault="00B34159"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10,000</w:t>
            </w:r>
          </w:p>
        </w:tc>
        <w:tc>
          <w:tcPr>
            <w:tcW w:w="1170" w:type="dxa"/>
          </w:tcPr>
          <w:p w:rsidR="00B34159" w:rsidRDefault="00B34159" w:rsidP="00D63FDC">
            <w:pPr>
              <w:tabs>
                <w:tab w:val="left" w:pos="4140"/>
                <w:tab w:val="left" w:pos="5580"/>
                <w:tab w:val="left" w:pos="7425"/>
                <w:tab w:val="right" w:pos="9360"/>
              </w:tabs>
              <w:jc w:val="center"/>
              <w:rPr>
                <w:rFonts w:asciiTheme="majorHAnsi" w:hAnsiTheme="majorHAnsi"/>
              </w:rPr>
            </w:pPr>
          </w:p>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960</w:t>
            </w:r>
          </w:p>
        </w:tc>
        <w:tc>
          <w:tcPr>
            <w:tcW w:w="1008" w:type="dxa"/>
          </w:tcPr>
          <w:p w:rsidR="00D63FDC" w:rsidRDefault="00D63FDC" w:rsidP="00D63FDC">
            <w:pPr>
              <w:tabs>
                <w:tab w:val="left" w:pos="4140"/>
                <w:tab w:val="left" w:pos="5580"/>
                <w:tab w:val="left" w:pos="7425"/>
                <w:tab w:val="right" w:pos="9360"/>
              </w:tabs>
              <w:jc w:val="center"/>
              <w:rPr>
                <w:rFonts w:asciiTheme="majorHAnsi" w:hAnsiTheme="majorHAnsi"/>
              </w:rPr>
            </w:pPr>
          </w:p>
          <w:p w:rsidR="00B34159" w:rsidRPr="00EB4656" w:rsidRDefault="00B34159" w:rsidP="00D63FDC">
            <w:pPr>
              <w:tabs>
                <w:tab w:val="left" w:pos="4140"/>
                <w:tab w:val="left" w:pos="5580"/>
                <w:tab w:val="left" w:pos="7425"/>
                <w:tab w:val="right" w:pos="9360"/>
              </w:tabs>
              <w:jc w:val="center"/>
              <w:rPr>
                <w:rFonts w:asciiTheme="majorHAnsi" w:hAnsiTheme="majorHAnsi"/>
              </w:rPr>
            </w:pPr>
            <w:r>
              <w:rPr>
                <w:rFonts w:asciiTheme="majorHAnsi" w:hAnsiTheme="majorHAnsi"/>
              </w:rPr>
              <w:t>1,920</w:t>
            </w:r>
          </w:p>
        </w:tc>
      </w:tr>
      <w:tr w:rsidR="00D63FDC" w:rsidRPr="00EB4656" w:rsidTr="00EB4656">
        <w:tc>
          <w:tcPr>
            <w:tcW w:w="1548" w:type="dxa"/>
          </w:tcPr>
          <w:p w:rsidR="00D63FDC" w:rsidRPr="00EB4656" w:rsidRDefault="00EB4656" w:rsidP="00D63FDC">
            <w:pPr>
              <w:tabs>
                <w:tab w:val="left" w:pos="4140"/>
                <w:tab w:val="left" w:pos="5580"/>
                <w:tab w:val="left" w:pos="7425"/>
                <w:tab w:val="right" w:pos="9360"/>
              </w:tabs>
              <w:jc w:val="center"/>
              <w:rPr>
                <w:rFonts w:asciiTheme="majorHAnsi" w:hAnsiTheme="majorHAnsi"/>
              </w:rPr>
            </w:pPr>
            <w:r w:rsidRPr="00EB4656">
              <w:rPr>
                <w:rFonts w:asciiTheme="majorHAnsi" w:hAnsiTheme="majorHAnsi"/>
              </w:rPr>
              <w:t xml:space="preserve">Total </w:t>
            </w:r>
          </w:p>
        </w:tc>
        <w:tc>
          <w:tcPr>
            <w:tcW w:w="1170"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p>
        </w:tc>
        <w:tc>
          <w:tcPr>
            <w:tcW w:w="1170" w:type="dxa"/>
          </w:tcPr>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1,500</w:t>
            </w:r>
          </w:p>
        </w:tc>
        <w:tc>
          <w:tcPr>
            <w:tcW w:w="1170"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p>
        </w:tc>
        <w:tc>
          <w:tcPr>
            <w:tcW w:w="1170" w:type="dxa"/>
          </w:tcPr>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600</w:t>
            </w:r>
          </w:p>
        </w:tc>
        <w:tc>
          <w:tcPr>
            <w:tcW w:w="1170"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p>
        </w:tc>
        <w:tc>
          <w:tcPr>
            <w:tcW w:w="1170" w:type="dxa"/>
          </w:tcPr>
          <w:p w:rsidR="00D63FDC" w:rsidRPr="00EB4656" w:rsidRDefault="00EB4656" w:rsidP="00D63FDC">
            <w:pPr>
              <w:tabs>
                <w:tab w:val="left" w:pos="4140"/>
                <w:tab w:val="left" w:pos="5580"/>
                <w:tab w:val="left" w:pos="7425"/>
                <w:tab w:val="right" w:pos="9360"/>
              </w:tabs>
              <w:jc w:val="center"/>
              <w:rPr>
                <w:rFonts w:asciiTheme="majorHAnsi" w:hAnsiTheme="majorHAnsi"/>
              </w:rPr>
            </w:pPr>
            <w:r>
              <w:rPr>
                <w:rFonts w:asciiTheme="majorHAnsi" w:hAnsiTheme="majorHAnsi"/>
              </w:rPr>
              <w:t>1,920</w:t>
            </w:r>
          </w:p>
        </w:tc>
        <w:tc>
          <w:tcPr>
            <w:tcW w:w="1008" w:type="dxa"/>
          </w:tcPr>
          <w:p w:rsidR="00D63FDC" w:rsidRPr="00EB4656" w:rsidRDefault="00D63FDC" w:rsidP="00D63FDC">
            <w:pPr>
              <w:tabs>
                <w:tab w:val="left" w:pos="4140"/>
                <w:tab w:val="left" w:pos="5580"/>
                <w:tab w:val="left" w:pos="7425"/>
                <w:tab w:val="right" w:pos="9360"/>
              </w:tabs>
              <w:jc w:val="center"/>
              <w:rPr>
                <w:rFonts w:asciiTheme="majorHAnsi" w:hAnsiTheme="majorHAnsi"/>
              </w:rPr>
            </w:pPr>
          </w:p>
        </w:tc>
      </w:tr>
    </w:tbl>
    <w:p w:rsidR="00D63FDC" w:rsidRDefault="00D63FDC" w:rsidP="00D63FDC">
      <w:pPr>
        <w:tabs>
          <w:tab w:val="left" w:pos="4140"/>
          <w:tab w:val="left" w:pos="5580"/>
          <w:tab w:val="left" w:pos="7425"/>
          <w:tab w:val="right" w:pos="9360"/>
        </w:tabs>
        <w:jc w:val="center"/>
        <w:rPr>
          <w:sz w:val="26"/>
          <w:szCs w:val="26"/>
        </w:rPr>
      </w:pPr>
    </w:p>
    <w:p w:rsidR="00B34159" w:rsidRPr="00B34159" w:rsidRDefault="00B34159" w:rsidP="00B34159">
      <w:pPr>
        <w:jc w:val="both"/>
        <w:rPr>
          <w:rFonts w:asciiTheme="majorHAnsi" w:eastAsia="Batang" w:hAnsiTheme="majorHAnsi"/>
        </w:rPr>
      </w:pPr>
      <w:r w:rsidRPr="00B34159">
        <w:rPr>
          <w:rFonts w:asciiTheme="majorHAnsi" w:eastAsia="Batang" w:hAnsiTheme="majorHAnsi"/>
        </w:rPr>
        <w:t>Calculation of Net prof</w:t>
      </w:r>
      <w:r>
        <w:rPr>
          <w:rFonts w:asciiTheme="majorHAnsi" w:eastAsia="Batang" w:hAnsiTheme="majorHAnsi"/>
        </w:rPr>
        <w:t>it (All variance are prorated</w:t>
      </w:r>
      <w:r w:rsidRPr="00B34159">
        <w:rPr>
          <w:rFonts w:asciiTheme="majorHAnsi" w:eastAsia="Batang" w:hAnsiTheme="majorHAnsi"/>
        </w:rPr>
        <w:t>)</w:t>
      </w:r>
    </w:p>
    <w:tbl>
      <w:tblPr>
        <w:tblStyle w:val="TableGrid"/>
        <w:tblW w:w="0" w:type="auto"/>
        <w:tblLook w:val="04A0"/>
      </w:tblPr>
      <w:tblGrid>
        <w:gridCol w:w="5778"/>
        <w:gridCol w:w="1980"/>
        <w:gridCol w:w="1818"/>
      </w:tblGrid>
      <w:tr w:rsidR="00B34159" w:rsidTr="00044D6E">
        <w:tc>
          <w:tcPr>
            <w:tcW w:w="5778" w:type="dxa"/>
          </w:tcPr>
          <w:p w:rsidR="00B34159" w:rsidRDefault="00B34159" w:rsidP="00044D6E">
            <w:pPr>
              <w:jc w:val="both"/>
              <w:rPr>
                <w:rFonts w:asciiTheme="majorHAnsi" w:eastAsia="Batang" w:hAnsiTheme="majorHAnsi"/>
                <w:b/>
              </w:rPr>
            </w:pPr>
          </w:p>
        </w:tc>
        <w:tc>
          <w:tcPr>
            <w:tcW w:w="1980" w:type="dxa"/>
          </w:tcPr>
          <w:p w:rsidR="00B34159" w:rsidRDefault="00B34159" w:rsidP="00044D6E">
            <w:pPr>
              <w:jc w:val="center"/>
              <w:rPr>
                <w:rFonts w:asciiTheme="majorHAnsi" w:eastAsia="Batang" w:hAnsiTheme="majorHAnsi"/>
                <w:b/>
              </w:rPr>
            </w:pPr>
          </w:p>
        </w:tc>
        <w:tc>
          <w:tcPr>
            <w:tcW w:w="1818" w:type="dxa"/>
          </w:tcPr>
          <w:p w:rsidR="00B34159" w:rsidRPr="00D63FDC" w:rsidRDefault="00B34159" w:rsidP="00044D6E">
            <w:pPr>
              <w:jc w:val="center"/>
              <w:rPr>
                <w:rFonts w:asciiTheme="majorHAnsi" w:eastAsia="Batang" w:hAnsiTheme="majorHAnsi"/>
              </w:rPr>
            </w:pPr>
            <w:r w:rsidRPr="00D63FDC">
              <w:rPr>
                <w:rFonts w:asciiTheme="majorHAnsi" w:eastAsia="Batang" w:hAnsiTheme="majorHAnsi"/>
              </w:rPr>
              <w:t>Rs.</w:t>
            </w:r>
          </w:p>
        </w:tc>
      </w:tr>
      <w:tr w:rsidR="00B34159" w:rsidTr="00044D6E">
        <w:tc>
          <w:tcPr>
            <w:tcW w:w="5778" w:type="dxa"/>
          </w:tcPr>
          <w:p w:rsidR="00B34159" w:rsidRPr="00D63FDC" w:rsidRDefault="00B34159" w:rsidP="00044D6E">
            <w:pPr>
              <w:jc w:val="both"/>
              <w:rPr>
                <w:rFonts w:asciiTheme="majorHAnsi" w:eastAsia="Batang" w:hAnsiTheme="majorHAnsi"/>
              </w:rPr>
            </w:pPr>
            <w:r w:rsidRPr="00D63FDC">
              <w:rPr>
                <w:rFonts w:asciiTheme="majorHAnsi" w:eastAsia="Batang" w:hAnsiTheme="majorHAnsi"/>
              </w:rPr>
              <w:t xml:space="preserve">Sales </w:t>
            </w:r>
          </w:p>
        </w:tc>
        <w:tc>
          <w:tcPr>
            <w:tcW w:w="1980" w:type="dxa"/>
          </w:tcPr>
          <w:p w:rsidR="00B34159" w:rsidRPr="00D63FDC" w:rsidRDefault="00B34159" w:rsidP="00044D6E">
            <w:pPr>
              <w:jc w:val="center"/>
              <w:rPr>
                <w:rFonts w:asciiTheme="majorHAnsi" w:eastAsia="Batang" w:hAnsiTheme="majorHAnsi"/>
              </w:rPr>
            </w:pPr>
          </w:p>
        </w:tc>
        <w:tc>
          <w:tcPr>
            <w:tcW w:w="1818" w:type="dxa"/>
          </w:tcPr>
          <w:p w:rsidR="00B34159" w:rsidRPr="00D63FDC" w:rsidRDefault="00B34159" w:rsidP="00044D6E">
            <w:pPr>
              <w:jc w:val="center"/>
              <w:rPr>
                <w:rFonts w:asciiTheme="majorHAnsi" w:eastAsia="Batang" w:hAnsiTheme="majorHAnsi"/>
              </w:rPr>
            </w:pPr>
            <w:r w:rsidRPr="00D63FDC">
              <w:rPr>
                <w:rFonts w:asciiTheme="majorHAnsi" w:eastAsia="Batang" w:hAnsiTheme="majorHAnsi"/>
              </w:rPr>
              <w:t>56,000</w:t>
            </w:r>
          </w:p>
        </w:tc>
      </w:tr>
      <w:tr w:rsidR="00B34159" w:rsidTr="00B34159">
        <w:trPr>
          <w:trHeight w:val="863"/>
        </w:trPr>
        <w:tc>
          <w:tcPr>
            <w:tcW w:w="5778" w:type="dxa"/>
          </w:tcPr>
          <w:p w:rsidR="00B34159" w:rsidRPr="00D63FDC" w:rsidRDefault="00B34159" w:rsidP="00044D6E">
            <w:pPr>
              <w:jc w:val="both"/>
              <w:rPr>
                <w:rFonts w:asciiTheme="majorHAnsi" w:eastAsia="Batang" w:hAnsiTheme="majorHAnsi"/>
              </w:rPr>
            </w:pPr>
            <w:r w:rsidRPr="00D63FDC">
              <w:rPr>
                <w:rFonts w:asciiTheme="majorHAnsi" w:eastAsia="Batang" w:hAnsiTheme="majorHAnsi"/>
              </w:rPr>
              <w:t>Cost of goods sold:</w:t>
            </w:r>
          </w:p>
          <w:p w:rsidR="00B34159" w:rsidRPr="00D63FDC" w:rsidRDefault="00B34159" w:rsidP="00044D6E">
            <w:pPr>
              <w:jc w:val="both"/>
              <w:rPr>
                <w:rFonts w:asciiTheme="majorHAnsi" w:eastAsia="Batang" w:hAnsiTheme="majorHAnsi"/>
              </w:rPr>
            </w:pPr>
            <w:r w:rsidRPr="00D63FDC">
              <w:rPr>
                <w:rFonts w:asciiTheme="majorHAnsi" w:eastAsia="Batang" w:hAnsiTheme="majorHAnsi"/>
              </w:rPr>
              <w:t xml:space="preserve">Standard cost </w:t>
            </w:r>
          </w:p>
          <w:p w:rsidR="00B34159" w:rsidRPr="00D63FDC" w:rsidRDefault="00B34159" w:rsidP="00044D6E">
            <w:pPr>
              <w:jc w:val="both"/>
              <w:rPr>
                <w:rFonts w:asciiTheme="majorHAnsi" w:eastAsia="Batang" w:hAnsiTheme="majorHAnsi"/>
              </w:rPr>
            </w:pPr>
            <w:r>
              <w:rPr>
                <w:rFonts w:asciiTheme="majorHAnsi" w:eastAsia="Batang" w:hAnsiTheme="majorHAnsi"/>
              </w:rPr>
              <w:t xml:space="preserve">Prorated Variances </w:t>
            </w:r>
          </w:p>
        </w:tc>
        <w:tc>
          <w:tcPr>
            <w:tcW w:w="1980" w:type="dxa"/>
          </w:tcPr>
          <w:p w:rsidR="00B34159" w:rsidRPr="00D63FDC" w:rsidRDefault="00B34159" w:rsidP="00044D6E">
            <w:pPr>
              <w:jc w:val="center"/>
              <w:rPr>
                <w:rFonts w:asciiTheme="majorHAnsi" w:eastAsia="Batang" w:hAnsiTheme="majorHAnsi"/>
              </w:rPr>
            </w:pPr>
          </w:p>
          <w:p w:rsidR="00B34159" w:rsidRDefault="00B34159" w:rsidP="00044D6E">
            <w:pPr>
              <w:jc w:val="center"/>
              <w:rPr>
                <w:rFonts w:asciiTheme="majorHAnsi" w:eastAsia="Batang" w:hAnsiTheme="majorHAnsi"/>
              </w:rPr>
            </w:pPr>
            <w:r w:rsidRPr="00D63FDC">
              <w:rPr>
                <w:rFonts w:asciiTheme="majorHAnsi" w:eastAsia="Batang" w:hAnsiTheme="majorHAnsi"/>
              </w:rPr>
              <w:t>24,000</w:t>
            </w:r>
          </w:p>
          <w:p w:rsidR="00B34159" w:rsidRPr="00B34159" w:rsidRDefault="00B34159" w:rsidP="00B34159">
            <w:pPr>
              <w:jc w:val="center"/>
              <w:rPr>
                <w:rFonts w:asciiTheme="majorHAnsi" w:eastAsia="Batang" w:hAnsiTheme="majorHAnsi"/>
                <w:u w:val="single"/>
              </w:rPr>
            </w:pPr>
            <w:r>
              <w:rPr>
                <w:rFonts w:asciiTheme="majorHAnsi" w:eastAsia="Batang" w:hAnsiTheme="majorHAnsi"/>
              </w:rPr>
              <w:t xml:space="preserve">   </w:t>
            </w:r>
            <w:r w:rsidRPr="00B34159">
              <w:rPr>
                <w:rFonts w:asciiTheme="majorHAnsi" w:eastAsia="Batang" w:hAnsiTheme="majorHAnsi"/>
                <w:u w:val="single"/>
              </w:rPr>
              <w:t>1,920</w:t>
            </w:r>
          </w:p>
        </w:tc>
        <w:tc>
          <w:tcPr>
            <w:tcW w:w="1818" w:type="dxa"/>
          </w:tcPr>
          <w:p w:rsidR="00B34159" w:rsidRDefault="00B34159" w:rsidP="00044D6E">
            <w:pPr>
              <w:jc w:val="center"/>
              <w:rPr>
                <w:rFonts w:asciiTheme="majorHAnsi" w:eastAsia="Batang" w:hAnsiTheme="majorHAnsi"/>
              </w:rPr>
            </w:pPr>
          </w:p>
          <w:p w:rsidR="00B34159" w:rsidRDefault="00B34159" w:rsidP="00044D6E">
            <w:pPr>
              <w:jc w:val="center"/>
              <w:rPr>
                <w:rFonts w:asciiTheme="majorHAnsi" w:eastAsia="Batang" w:hAnsiTheme="majorHAnsi"/>
              </w:rPr>
            </w:pPr>
          </w:p>
          <w:p w:rsidR="00B34159" w:rsidRPr="00D63FDC" w:rsidRDefault="00B34159" w:rsidP="00B34159">
            <w:pPr>
              <w:jc w:val="center"/>
              <w:rPr>
                <w:rFonts w:asciiTheme="majorHAnsi" w:eastAsia="Batang" w:hAnsiTheme="majorHAnsi"/>
              </w:rPr>
            </w:pPr>
            <w:r>
              <w:rPr>
                <w:rFonts w:asciiTheme="majorHAnsi" w:eastAsia="Batang" w:hAnsiTheme="majorHAnsi"/>
              </w:rPr>
              <w:t>25,920</w:t>
            </w:r>
          </w:p>
        </w:tc>
      </w:tr>
      <w:tr w:rsidR="00B34159" w:rsidTr="00044D6E">
        <w:tc>
          <w:tcPr>
            <w:tcW w:w="5778" w:type="dxa"/>
          </w:tcPr>
          <w:p w:rsidR="00B34159" w:rsidRPr="00D63FDC" w:rsidRDefault="00B34159" w:rsidP="00044D6E">
            <w:pPr>
              <w:jc w:val="both"/>
              <w:rPr>
                <w:rFonts w:asciiTheme="majorHAnsi" w:eastAsia="Batang" w:hAnsiTheme="majorHAnsi"/>
              </w:rPr>
            </w:pPr>
            <w:r w:rsidRPr="00D63FDC">
              <w:rPr>
                <w:rFonts w:asciiTheme="majorHAnsi" w:eastAsia="Batang" w:hAnsiTheme="majorHAnsi"/>
              </w:rPr>
              <w:t xml:space="preserve">Gross Profit </w:t>
            </w:r>
          </w:p>
        </w:tc>
        <w:tc>
          <w:tcPr>
            <w:tcW w:w="1980" w:type="dxa"/>
          </w:tcPr>
          <w:p w:rsidR="00B34159" w:rsidRPr="00D63FDC" w:rsidRDefault="00B34159" w:rsidP="00044D6E">
            <w:pPr>
              <w:jc w:val="center"/>
              <w:rPr>
                <w:rFonts w:asciiTheme="majorHAnsi" w:eastAsia="Batang" w:hAnsiTheme="majorHAnsi"/>
              </w:rPr>
            </w:pPr>
          </w:p>
        </w:tc>
        <w:tc>
          <w:tcPr>
            <w:tcW w:w="1818" w:type="dxa"/>
          </w:tcPr>
          <w:p w:rsidR="00B34159" w:rsidRPr="00D63FDC" w:rsidRDefault="00B34159" w:rsidP="00B34159">
            <w:pPr>
              <w:jc w:val="center"/>
              <w:rPr>
                <w:rFonts w:asciiTheme="majorHAnsi" w:eastAsia="Batang" w:hAnsiTheme="majorHAnsi"/>
              </w:rPr>
            </w:pPr>
            <w:r>
              <w:rPr>
                <w:rFonts w:asciiTheme="majorHAnsi" w:eastAsia="Batang" w:hAnsiTheme="majorHAnsi"/>
              </w:rPr>
              <w:t>30,080</w:t>
            </w:r>
          </w:p>
        </w:tc>
      </w:tr>
      <w:tr w:rsidR="00B34159" w:rsidTr="00044D6E">
        <w:tc>
          <w:tcPr>
            <w:tcW w:w="5778" w:type="dxa"/>
          </w:tcPr>
          <w:p w:rsidR="00B34159" w:rsidRPr="00D63FDC" w:rsidRDefault="00B34159" w:rsidP="00044D6E">
            <w:pPr>
              <w:jc w:val="both"/>
              <w:rPr>
                <w:rFonts w:asciiTheme="majorHAnsi" w:eastAsia="Batang" w:hAnsiTheme="majorHAnsi"/>
              </w:rPr>
            </w:pPr>
            <w:r w:rsidRPr="00D63FDC">
              <w:rPr>
                <w:rFonts w:asciiTheme="majorHAnsi" w:eastAsia="Batang" w:hAnsiTheme="majorHAnsi"/>
              </w:rPr>
              <w:t xml:space="preserve">Selling Expenses </w:t>
            </w:r>
          </w:p>
          <w:p w:rsidR="00B34159" w:rsidRPr="00D63FDC" w:rsidRDefault="00B34159" w:rsidP="00044D6E">
            <w:pPr>
              <w:jc w:val="both"/>
              <w:rPr>
                <w:rFonts w:asciiTheme="majorHAnsi" w:eastAsia="Batang" w:hAnsiTheme="majorHAnsi"/>
              </w:rPr>
            </w:pPr>
            <w:r w:rsidRPr="00D63FDC">
              <w:rPr>
                <w:rFonts w:asciiTheme="majorHAnsi" w:eastAsia="Batang" w:hAnsiTheme="majorHAnsi"/>
              </w:rPr>
              <w:t>Administration expenses</w:t>
            </w:r>
          </w:p>
        </w:tc>
        <w:tc>
          <w:tcPr>
            <w:tcW w:w="1980" w:type="dxa"/>
          </w:tcPr>
          <w:p w:rsidR="00B34159" w:rsidRPr="00D63FDC" w:rsidRDefault="00B34159" w:rsidP="00044D6E">
            <w:pPr>
              <w:jc w:val="center"/>
              <w:rPr>
                <w:rFonts w:asciiTheme="majorHAnsi" w:eastAsia="Batang" w:hAnsiTheme="majorHAnsi"/>
              </w:rPr>
            </w:pPr>
            <w:r w:rsidRPr="00D63FDC">
              <w:rPr>
                <w:rFonts w:asciiTheme="majorHAnsi" w:eastAsia="Batang" w:hAnsiTheme="majorHAnsi"/>
              </w:rPr>
              <w:t>10,000</w:t>
            </w:r>
          </w:p>
          <w:p w:rsidR="00B34159" w:rsidRPr="00D63FDC" w:rsidRDefault="00B34159" w:rsidP="00044D6E">
            <w:pPr>
              <w:jc w:val="center"/>
              <w:rPr>
                <w:rFonts w:asciiTheme="majorHAnsi" w:eastAsia="Batang" w:hAnsiTheme="majorHAnsi"/>
                <w:u w:val="single"/>
              </w:rPr>
            </w:pPr>
            <w:r w:rsidRPr="00D63FDC">
              <w:rPr>
                <w:rFonts w:asciiTheme="majorHAnsi" w:eastAsia="Batang" w:hAnsiTheme="majorHAnsi"/>
                <w:u w:val="single"/>
              </w:rPr>
              <w:t>8,000</w:t>
            </w:r>
          </w:p>
        </w:tc>
        <w:tc>
          <w:tcPr>
            <w:tcW w:w="1818" w:type="dxa"/>
          </w:tcPr>
          <w:p w:rsidR="00B34159" w:rsidRPr="00D63FDC" w:rsidRDefault="00B34159" w:rsidP="00044D6E">
            <w:pPr>
              <w:jc w:val="center"/>
              <w:rPr>
                <w:rFonts w:asciiTheme="majorHAnsi" w:eastAsia="Batang" w:hAnsiTheme="majorHAnsi"/>
              </w:rPr>
            </w:pPr>
          </w:p>
          <w:p w:rsidR="00B34159" w:rsidRPr="00D63FDC" w:rsidRDefault="00B34159" w:rsidP="00044D6E">
            <w:pPr>
              <w:jc w:val="center"/>
              <w:rPr>
                <w:rFonts w:asciiTheme="majorHAnsi" w:eastAsia="Batang" w:hAnsiTheme="majorHAnsi"/>
              </w:rPr>
            </w:pPr>
            <w:r w:rsidRPr="00D63FDC">
              <w:rPr>
                <w:rFonts w:asciiTheme="majorHAnsi" w:eastAsia="Batang" w:hAnsiTheme="majorHAnsi"/>
              </w:rPr>
              <w:t>18,000</w:t>
            </w:r>
          </w:p>
        </w:tc>
      </w:tr>
      <w:tr w:rsidR="00B34159" w:rsidTr="00044D6E">
        <w:tc>
          <w:tcPr>
            <w:tcW w:w="5778" w:type="dxa"/>
          </w:tcPr>
          <w:p w:rsidR="00B34159" w:rsidRPr="00D63FDC" w:rsidRDefault="00B34159" w:rsidP="00044D6E">
            <w:pPr>
              <w:jc w:val="both"/>
              <w:rPr>
                <w:rFonts w:asciiTheme="majorHAnsi" w:eastAsia="Batang" w:hAnsiTheme="majorHAnsi"/>
              </w:rPr>
            </w:pPr>
            <w:r w:rsidRPr="00D63FDC">
              <w:rPr>
                <w:rFonts w:asciiTheme="majorHAnsi" w:eastAsia="Batang" w:hAnsiTheme="majorHAnsi"/>
              </w:rPr>
              <w:lastRenderedPageBreak/>
              <w:t xml:space="preserve">Net Profit </w:t>
            </w:r>
          </w:p>
        </w:tc>
        <w:tc>
          <w:tcPr>
            <w:tcW w:w="1980" w:type="dxa"/>
          </w:tcPr>
          <w:p w:rsidR="00B34159" w:rsidRPr="00D63FDC" w:rsidRDefault="00B34159" w:rsidP="00044D6E">
            <w:pPr>
              <w:jc w:val="center"/>
              <w:rPr>
                <w:rFonts w:asciiTheme="majorHAnsi" w:eastAsia="Batang" w:hAnsiTheme="majorHAnsi"/>
              </w:rPr>
            </w:pPr>
          </w:p>
        </w:tc>
        <w:tc>
          <w:tcPr>
            <w:tcW w:w="1818" w:type="dxa"/>
          </w:tcPr>
          <w:p w:rsidR="00B34159" w:rsidRPr="00D63FDC" w:rsidRDefault="00B34159" w:rsidP="00044D6E">
            <w:pPr>
              <w:jc w:val="center"/>
              <w:rPr>
                <w:rFonts w:asciiTheme="majorHAnsi" w:eastAsia="Batang" w:hAnsiTheme="majorHAnsi"/>
              </w:rPr>
            </w:pPr>
            <w:r>
              <w:rPr>
                <w:rFonts w:asciiTheme="majorHAnsi" w:eastAsia="Batang" w:hAnsiTheme="majorHAnsi"/>
              </w:rPr>
              <w:t>12,080</w:t>
            </w:r>
          </w:p>
        </w:tc>
      </w:tr>
    </w:tbl>
    <w:p w:rsidR="00B34159" w:rsidRDefault="00B34159" w:rsidP="003852CA">
      <w:pPr>
        <w:jc w:val="both"/>
        <w:rPr>
          <w:rFonts w:asciiTheme="majorHAnsi" w:eastAsia="Batang" w:hAnsiTheme="majorHAnsi"/>
          <w:b/>
        </w:rPr>
      </w:pPr>
    </w:p>
    <w:p w:rsidR="003852CA" w:rsidRPr="00FF4523" w:rsidRDefault="003852CA" w:rsidP="003852CA">
      <w:pPr>
        <w:jc w:val="both"/>
        <w:rPr>
          <w:rFonts w:asciiTheme="majorHAnsi" w:eastAsia="Batang" w:hAnsiTheme="majorHAnsi"/>
          <w:b/>
        </w:rPr>
      </w:pPr>
      <w:r w:rsidRPr="00E855AA">
        <w:rPr>
          <w:rFonts w:asciiTheme="majorHAnsi" w:eastAsia="Batang" w:hAnsiTheme="majorHAnsi"/>
          <w:b/>
        </w:rPr>
        <w:t xml:space="preserve">Q. No. </w:t>
      </w:r>
      <w:r w:rsidR="00806CAE">
        <w:rPr>
          <w:rFonts w:asciiTheme="majorHAnsi" w:eastAsia="Batang" w:hAnsiTheme="majorHAnsi"/>
          <w:b/>
        </w:rPr>
        <w:t>4.35</w:t>
      </w:r>
      <w:r w:rsidRPr="00E855AA">
        <w:rPr>
          <w:rFonts w:asciiTheme="majorHAnsi" w:eastAsia="Batang" w:hAnsiTheme="majorHAnsi"/>
          <w:b/>
        </w:rPr>
        <w:t xml:space="preserve"> </w:t>
      </w:r>
      <w:r w:rsidRPr="00E855AA">
        <w:rPr>
          <w:rFonts w:asciiTheme="majorHAnsi" w:eastAsia="Batang" w:hAnsiTheme="majorHAnsi"/>
        </w:rPr>
        <w:t>The standard set for output of a company is as under.</w:t>
      </w:r>
    </w:p>
    <w:tbl>
      <w:tblPr>
        <w:tblStyle w:val="TableGrid"/>
        <w:tblW w:w="0" w:type="auto"/>
        <w:tblLook w:val="04A0"/>
      </w:tblPr>
      <w:tblGrid>
        <w:gridCol w:w="3081"/>
        <w:gridCol w:w="3082"/>
        <w:gridCol w:w="3082"/>
      </w:tblGrid>
      <w:tr w:rsidR="003852CA" w:rsidRPr="00E855AA" w:rsidTr="00D03E06">
        <w:tc>
          <w:tcPr>
            <w:tcW w:w="3081"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Material</w:t>
            </w:r>
          </w:p>
        </w:tc>
        <w:tc>
          <w:tcPr>
            <w:tcW w:w="308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Standard Mix</w:t>
            </w:r>
          </w:p>
        </w:tc>
        <w:tc>
          <w:tcPr>
            <w:tcW w:w="308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 xml:space="preserve">Standard Price per </w:t>
            </w:r>
            <w:proofErr w:type="spellStart"/>
            <w:r w:rsidRPr="00E855AA">
              <w:rPr>
                <w:rFonts w:asciiTheme="majorHAnsi" w:eastAsia="Batang" w:hAnsiTheme="majorHAnsi"/>
              </w:rPr>
              <w:t>kgm</w:t>
            </w:r>
            <w:proofErr w:type="spellEnd"/>
            <w:r w:rsidRPr="00E855AA">
              <w:rPr>
                <w:rFonts w:asciiTheme="majorHAnsi" w:eastAsia="Batang" w:hAnsiTheme="majorHAnsi"/>
              </w:rPr>
              <w:t>.</w:t>
            </w:r>
          </w:p>
        </w:tc>
      </w:tr>
      <w:tr w:rsidR="003852CA" w:rsidRPr="00E855AA" w:rsidTr="00D03E06">
        <w:tc>
          <w:tcPr>
            <w:tcW w:w="3081"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A</w:t>
            </w:r>
          </w:p>
        </w:tc>
        <w:tc>
          <w:tcPr>
            <w:tcW w:w="308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40%</w:t>
            </w:r>
          </w:p>
        </w:tc>
        <w:tc>
          <w:tcPr>
            <w:tcW w:w="308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Rs.4</w:t>
            </w:r>
          </w:p>
        </w:tc>
      </w:tr>
      <w:tr w:rsidR="003852CA" w:rsidRPr="00E855AA" w:rsidTr="00D03E06">
        <w:tc>
          <w:tcPr>
            <w:tcW w:w="3081"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B</w:t>
            </w:r>
          </w:p>
        </w:tc>
        <w:tc>
          <w:tcPr>
            <w:tcW w:w="308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60%</w:t>
            </w:r>
          </w:p>
        </w:tc>
        <w:tc>
          <w:tcPr>
            <w:tcW w:w="308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Rs.3</w:t>
            </w:r>
          </w:p>
        </w:tc>
      </w:tr>
    </w:tbl>
    <w:p w:rsidR="003852CA" w:rsidRPr="00E855AA" w:rsidRDefault="003852CA" w:rsidP="003852CA">
      <w:pPr>
        <w:jc w:val="both"/>
        <w:rPr>
          <w:rFonts w:asciiTheme="majorHAnsi" w:eastAsia="Batang" w:hAnsiTheme="majorHAnsi"/>
        </w:rPr>
      </w:pPr>
    </w:p>
    <w:p w:rsidR="003852CA" w:rsidRPr="00E855AA" w:rsidRDefault="003852CA" w:rsidP="003852CA">
      <w:pPr>
        <w:jc w:val="both"/>
        <w:rPr>
          <w:rFonts w:asciiTheme="majorHAnsi" w:eastAsia="Batang" w:hAnsiTheme="majorHAnsi"/>
        </w:rPr>
      </w:pPr>
      <w:r w:rsidRPr="00E855AA">
        <w:rPr>
          <w:rFonts w:asciiTheme="majorHAnsi" w:eastAsia="Batang" w:hAnsiTheme="majorHAnsi"/>
        </w:rPr>
        <w:t xml:space="preserve">The standard loss is 15 per cent of input. During April, 2012, the company produced 1,700 </w:t>
      </w:r>
      <w:proofErr w:type="spellStart"/>
      <w:r w:rsidRPr="00E855AA">
        <w:rPr>
          <w:rFonts w:asciiTheme="majorHAnsi" w:eastAsia="Batang" w:hAnsiTheme="majorHAnsi"/>
        </w:rPr>
        <w:t>kgms</w:t>
      </w:r>
      <w:proofErr w:type="spellEnd"/>
      <w:r w:rsidRPr="00E855AA">
        <w:rPr>
          <w:rFonts w:asciiTheme="majorHAnsi" w:eastAsia="Batang" w:hAnsiTheme="majorHAnsi"/>
        </w:rPr>
        <w:t xml:space="preserve"> of finished output. The materials details are given below:</w:t>
      </w:r>
    </w:p>
    <w:p w:rsidR="003852CA" w:rsidRPr="00E855AA" w:rsidRDefault="003852CA" w:rsidP="003852CA">
      <w:pPr>
        <w:jc w:val="both"/>
        <w:rPr>
          <w:rFonts w:asciiTheme="majorHAnsi" w:eastAsia="Batang" w:hAnsiTheme="majorHAnsi"/>
        </w:rPr>
      </w:pPr>
    </w:p>
    <w:tbl>
      <w:tblPr>
        <w:tblStyle w:val="TableGrid"/>
        <w:tblW w:w="0" w:type="auto"/>
        <w:tblLook w:val="04A0"/>
      </w:tblPr>
      <w:tblGrid>
        <w:gridCol w:w="1728"/>
        <w:gridCol w:w="2340"/>
        <w:gridCol w:w="1980"/>
        <w:gridCol w:w="3197"/>
      </w:tblGrid>
      <w:tr w:rsidR="003852CA" w:rsidRPr="00E855AA" w:rsidTr="00D03E06">
        <w:tc>
          <w:tcPr>
            <w:tcW w:w="172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Material</w:t>
            </w:r>
          </w:p>
        </w:tc>
        <w:tc>
          <w:tcPr>
            <w:tcW w:w="2340"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Opening Stock</w:t>
            </w:r>
          </w:p>
        </w:tc>
        <w:tc>
          <w:tcPr>
            <w:tcW w:w="1980"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Closing Stock</w:t>
            </w:r>
          </w:p>
        </w:tc>
        <w:tc>
          <w:tcPr>
            <w:tcW w:w="3197"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Purchase in April</w:t>
            </w:r>
          </w:p>
        </w:tc>
      </w:tr>
      <w:tr w:rsidR="003852CA" w:rsidRPr="00E855AA" w:rsidTr="00D03E06">
        <w:tc>
          <w:tcPr>
            <w:tcW w:w="172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A</w:t>
            </w:r>
          </w:p>
        </w:tc>
        <w:tc>
          <w:tcPr>
            <w:tcW w:w="2340"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 xml:space="preserve">35 </w:t>
            </w:r>
            <w:proofErr w:type="spellStart"/>
            <w:r w:rsidRPr="00E855AA">
              <w:rPr>
                <w:rFonts w:asciiTheme="majorHAnsi" w:eastAsia="Batang" w:hAnsiTheme="majorHAnsi"/>
              </w:rPr>
              <w:t>kgms</w:t>
            </w:r>
            <w:proofErr w:type="spellEnd"/>
            <w:r w:rsidRPr="00E855AA">
              <w:rPr>
                <w:rFonts w:asciiTheme="majorHAnsi" w:eastAsia="Batang" w:hAnsiTheme="majorHAnsi"/>
              </w:rPr>
              <w:t>.</w:t>
            </w:r>
          </w:p>
        </w:tc>
        <w:tc>
          <w:tcPr>
            <w:tcW w:w="1980"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 xml:space="preserve">5 </w:t>
            </w:r>
            <w:proofErr w:type="spellStart"/>
            <w:r w:rsidRPr="00E855AA">
              <w:rPr>
                <w:rFonts w:asciiTheme="majorHAnsi" w:eastAsia="Batang" w:hAnsiTheme="majorHAnsi"/>
              </w:rPr>
              <w:t>kgms</w:t>
            </w:r>
            <w:proofErr w:type="spellEnd"/>
            <w:r w:rsidRPr="00E855AA">
              <w:rPr>
                <w:rFonts w:asciiTheme="majorHAnsi" w:eastAsia="Batang" w:hAnsiTheme="majorHAnsi"/>
              </w:rPr>
              <w:t>.</w:t>
            </w:r>
          </w:p>
        </w:tc>
        <w:tc>
          <w:tcPr>
            <w:tcW w:w="3197"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 xml:space="preserve">800   </w:t>
            </w:r>
            <w:proofErr w:type="spellStart"/>
            <w:r w:rsidRPr="00E855AA">
              <w:rPr>
                <w:rFonts w:asciiTheme="majorHAnsi" w:eastAsia="Batang" w:hAnsiTheme="majorHAnsi"/>
              </w:rPr>
              <w:t>kgms</w:t>
            </w:r>
            <w:proofErr w:type="spellEnd"/>
            <w:r w:rsidRPr="00E855AA">
              <w:rPr>
                <w:rFonts w:asciiTheme="majorHAnsi" w:eastAsia="Batang" w:hAnsiTheme="majorHAnsi"/>
              </w:rPr>
              <w:t>. Rs. 3,400</w:t>
            </w:r>
          </w:p>
        </w:tc>
      </w:tr>
      <w:tr w:rsidR="003852CA" w:rsidRPr="00E855AA" w:rsidTr="00D03E06">
        <w:tc>
          <w:tcPr>
            <w:tcW w:w="172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B</w:t>
            </w:r>
          </w:p>
        </w:tc>
        <w:tc>
          <w:tcPr>
            <w:tcW w:w="2340"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 xml:space="preserve">40 </w:t>
            </w:r>
            <w:proofErr w:type="spellStart"/>
            <w:r w:rsidRPr="00E855AA">
              <w:rPr>
                <w:rFonts w:asciiTheme="majorHAnsi" w:eastAsia="Batang" w:hAnsiTheme="majorHAnsi"/>
              </w:rPr>
              <w:t>kgms</w:t>
            </w:r>
            <w:proofErr w:type="spellEnd"/>
            <w:r w:rsidRPr="00E855AA">
              <w:rPr>
                <w:rFonts w:asciiTheme="majorHAnsi" w:eastAsia="Batang" w:hAnsiTheme="majorHAnsi"/>
              </w:rPr>
              <w:t>.</w:t>
            </w:r>
          </w:p>
        </w:tc>
        <w:tc>
          <w:tcPr>
            <w:tcW w:w="1980"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 xml:space="preserve">50 </w:t>
            </w:r>
            <w:proofErr w:type="spellStart"/>
            <w:r w:rsidRPr="00E855AA">
              <w:rPr>
                <w:rFonts w:asciiTheme="majorHAnsi" w:eastAsia="Batang" w:hAnsiTheme="majorHAnsi"/>
              </w:rPr>
              <w:t>kgms</w:t>
            </w:r>
            <w:proofErr w:type="spellEnd"/>
            <w:r w:rsidRPr="00E855AA">
              <w:rPr>
                <w:rFonts w:asciiTheme="majorHAnsi" w:eastAsia="Batang" w:hAnsiTheme="majorHAnsi"/>
              </w:rPr>
              <w:t>.</w:t>
            </w:r>
          </w:p>
        </w:tc>
        <w:tc>
          <w:tcPr>
            <w:tcW w:w="3197"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 xml:space="preserve">1,200 </w:t>
            </w:r>
            <w:proofErr w:type="spellStart"/>
            <w:r w:rsidRPr="00E855AA">
              <w:rPr>
                <w:rFonts w:asciiTheme="majorHAnsi" w:eastAsia="Batang" w:hAnsiTheme="majorHAnsi"/>
              </w:rPr>
              <w:t>kgms</w:t>
            </w:r>
            <w:proofErr w:type="spellEnd"/>
            <w:r w:rsidRPr="00E855AA">
              <w:rPr>
                <w:rFonts w:asciiTheme="majorHAnsi" w:eastAsia="Batang" w:hAnsiTheme="majorHAnsi"/>
              </w:rPr>
              <w:t>. Rs. 3,000</w:t>
            </w:r>
          </w:p>
        </w:tc>
      </w:tr>
    </w:tbl>
    <w:p w:rsidR="003852CA" w:rsidRPr="00E855AA" w:rsidRDefault="003852CA" w:rsidP="003852CA">
      <w:pPr>
        <w:jc w:val="both"/>
        <w:rPr>
          <w:rFonts w:asciiTheme="majorHAnsi" w:eastAsia="Batang" w:hAnsiTheme="majorHAnsi"/>
        </w:rPr>
      </w:pPr>
      <w:r w:rsidRPr="00E855AA">
        <w:rPr>
          <w:rFonts w:asciiTheme="majorHAnsi" w:eastAsia="Batang" w:hAnsiTheme="majorHAnsi"/>
        </w:rPr>
        <w:t>Calculate Variances.</w:t>
      </w:r>
    </w:p>
    <w:p w:rsidR="003852CA" w:rsidRDefault="003852CA" w:rsidP="003852CA">
      <w:pPr>
        <w:jc w:val="both"/>
        <w:rPr>
          <w:rFonts w:asciiTheme="majorHAnsi" w:eastAsia="Batang" w:hAnsiTheme="majorHAnsi"/>
          <w:b/>
        </w:rPr>
      </w:pPr>
    </w:p>
    <w:p w:rsidR="009F71A9" w:rsidRDefault="003852CA" w:rsidP="003852CA">
      <w:pPr>
        <w:jc w:val="both"/>
        <w:rPr>
          <w:rFonts w:asciiTheme="majorHAnsi" w:eastAsia="Batang" w:hAnsiTheme="majorHAnsi"/>
          <w:b/>
        </w:rPr>
      </w:pPr>
      <w:r>
        <w:rPr>
          <w:rFonts w:asciiTheme="majorHAnsi" w:eastAsia="Batang" w:hAnsiTheme="majorHAnsi"/>
          <w:b/>
        </w:rPr>
        <w:t xml:space="preserve">Answer </w:t>
      </w:r>
    </w:p>
    <w:tbl>
      <w:tblPr>
        <w:tblStyle w:val="TableGrid"/>
        <w:tblW w:w="0" w:type="auto"/>
        <w:tblLook w:val="04A0"/>
      </w:tblPr>
      <w:tblGrid>
        <w:gridCol w:w="9576"/>
      </w:tblGrid>
      <w:tr w:rsidR="009F71A9" w:rsidTr="009F71A9">
        <w:tc>
          <w:tcPr>
            <w:tcW w:w="9576" w:type="dxa"/>
          </w:tcPr>
          <w:p w:rsidR="009F71A9" w:rsidRPr="009F71A9" w:rsidRDefault="009F71A9" w:rsidP="009F71A9">
            <w:pPr>
              <w:jc w:val="both"/>
              <w:rPr>
                <w:rFonts w:asciiTheme="majorHAnsi" w:eastAsia="Batang" w:hAnsiTheme="majorHAnsi"/>
              </w:rPr>
            </w:pPr>
            <w:r w:rsidRPr="009F71A9">
              <w:rPr>
                <w:rFonts w:asciiTheme="majorHAnsi" w:eastAsia="Batang" w:hAnsiTheme="majorHAnsi"/>
              </w:rPr>
              <w:t>Teaching Note: In this question, the material inventory is there. Before attempting the questions in which material inventory is there, we should find whether the question is to be attempted by Partial Plan or Single Plan.</w:t>
            </w:r>
          </w:p>
          <w:p w:rsidR="009F71A9" w:rsidRPr="009F71A9" w:rsidRDefault="009F71A9" w:rsidP="009F71A9">
            <w:pPr>
              <w:jc w:val="both"/>
              <w:rPr>
                <w:rFonts w:asciiTheme="majorHAnsi" w:eastAsia="Batang" w:hAnsiTheme="majorHAnsi"/>
              </w:rPr>
            </w:pPr>
          </w:p>
          <w:p w:rsidR="009F71A9" w:rsidRPr="009F71A9" w:rsidRDefault="009F71A9" w:rsidP="009F71A9">
            <w:pPr>
              <w:jc w:val="both"/>
              <w:rPr>
                <w:rFonts w:asciiTheme="majorHAnsi" w:eastAsia="Batang" w:hAnsiTheme="majorHAnsi"/>
              </w:rPr>
            </w:pPr>
            <w:r w:rsidRPr="009F71A9">
              <w:rPr>
                <w:rFonts w:asciiTheme="majorHAnsi" w:eastAsia="Batang" w:hAnsiTheme="majorHAnsi"/>
              </w:rPr>
              <w:t xml:space="preserve">There are three ways of identifying whether the question is to be attempted by Single plan or Partial plan. </w:t>
            </w:r>
          </w:p>
          <w:p w:rsidR="009F71A9" w:rsidRPr="009F71A9" w:rsidRDefault="009F71A9" w:rsidP="009F71A9">
            <w:pPr>
              <w:jc w:val="both"/>
              <w:rPr>
                <w:rFonts w:asciiTheme="majorHAnsi" w:eastAsia="Batang" w:hAnsiTheme="majorHAnsi"/>
              </w:rPr>
            </w:pPr>
          </w:p>
          <w:p w:rsidR="009F71A9" w:rsidRPr="009F71A9" w:rsidRDefault="009F71A9" w:rsidP="00E54E1A">
            <w:pPr>
              <w:pStyle w:val="ListParagraph"/>
              <w:numPr>
                <w:ilvl w:val="0"/>
                <w:numId w:val="30"/>
              </w:numPr>
              <w:jc w:val="both"/>
              <w:rPr>
                <w:rFonts w:asciiTheme="majorHAnsi" w:eastAsia="Batang" w:hAnsiTheme="majorHAnsi"/>
              </w:rPr>
            </w:pPr>
            <w:r w:rsidRPr="009F71A9">
              <w:rPr>
                <w:rFonts w:asciiTheme="majorHAnsi" w:eastAsia="Batang" w:hAnsiTheme="majorHAnsi"/>
              </w:rPr>
              <w:t xml:space="preserve">Single plan: If material inventory is at standard price. </w:t>
            </w:r>
          </w:p>
          <w:p w:rsidR="009F71A9" w:rsidRPr="009F71A9" w:rsidRDefault="009F71A9" w:rsidP="009F71A9">
            <w:pPr>
              <w:pStyle w:val="ListParagraph"/>
              <w:ind w:left="1080"/>
              <w:jc w:val="both"/>
              <w:rPr>
                <w:rFonts w:asciiTheme="majorHAnsi" w:eastAsia="Batang" w:hAnsiTheme="majorHAnsi"/>
              </w:rPr>
            </w:pPr>
            <w:r w:rsidRPr="009F71A9">
              <w:rPr>
                <w:rFonts w:asciiTheme="majorHAnsi" w:eastAsia="Batang" w:hAnsiTheme="majorHAnsi"/>
              </w:rPr>
              <w:t>Partial Plan: If material inventory is at actual price.</w:t>
            </w:r>
          </w:p>
          <w:p w:rsidR="009F71A9" w:rsidRPr="009F71A9" w:rsidRDefault="009F71A9" w:rsidP="009F71A9">
            <w:pPr>
              <w:jc w:val="both"/>
              <w:rPr>
                <w:rFonts w:asciiTheme="majorHAnsi" w:eastAsia="Batang" w:hAnsiTheme="majorHAnsi"/>
              </w:rPr>
            </w:pPr>
            <w:r w:rsidRPr="009F71A9">
              <w:rPr>
                <w:rFonts w:asciiTheme="majorHAnsi" w:eastAsia="Batang" w:hAnsiTheme="majorHAnsi"/>
              </w:rPr>
              <w:t xml:space="preserve"> </w:t>
            </w:r>
          </w:p>
          <w:p w:rsidR="009F71A9" w:rsidRPr="009F71A9" w:rsidRDefault="009F71A9" w:rsidP="009F71A9">
            <w:pPr>
              <w:pStyle w:val="ListParagraph"/>
              <w:ind w:left="1080"/>
              <w:jc w:val="both"/>
              <w:rPr>
                <w:rFonts w:asciiTheme="majorHAnsi" w:eastAsia="Batang" w:hAnsiTheme="majorHAnsi"/>
              </w:rPr>
            </w:pPr>
            <w:r w:rsidRPr="009F71A9">
              <w:rPr>
                <w:rFonts w:asciiTheme="majorHAnsi" w:eastAsia="Batang" w:hAnsiTheme="majorHAnsi"/>
              </w:rPr>
              <w:t>This way of identification cannot be applied here as we are not given the basis of valuation of Material inventory.</w:t>
            </w:r>
          </w:p>
          <w:p w:rsidR="009F71A9" w:rsidRPr="009F71A9" w:rsidRDefault="009F71A9" w:rsidP="009F71A9">
            <w:pPr>
              <w:pStyle w:val="ListParagraph"/>
              <w:ind w:left="1080"/>
              <w:jc w:val="both"/>
              <w:rPr>
                <w:rFonts w:asciiTheme="majorHAnsi" w:eastAsia="Batang" w:hAnsiTheme="majorHAnsi"/>
              </w:rPr>
            </w:pPr>
          </w:p>
          <w:p w:rsidR="009F71A9" w:rsidRPr="009F71A9" w:rsidRDefault="009F71A9" w:rsidP="00E54E1A">
            <w:pPr>
              <w:pStyle w:val="ListParagraph"/>
              <w:numPr>
                <w:ilvl w:val="0"/>
                <w:numId w:val="30"/>
              </w:numPr>
              <w:jc w:val="both"/>
              <w:rPr>
                <w:rFonts w:asciiTheme="majorHAnsi" w:eastAsia="Batang" w:hAnsiTheme="majorHAnsi"/>
              </w:rPr>
            </w:pPr>
            <w:r w:rsidRPr="009F71A9">
              <w:rPr>
                <w:rFonts w:asciiTheme="majorHAnsi" w:eastAsia="Batang" w:hAnsiTheme="majorHAnsi"/>
              </w:rPr>
              <w:t xml:space="preserve">Single Plan:  If Material Price variance is calculated on purchase.  </w:t>
            </w:r>
          </w:p>
          <w:p w:rsidR="009F71A9" w:rsidRPr="009F71A9" w:rsidRDefault="009F71A9" w:rsidP="009F71A9">
            <w:pPr>
              <w:pStyle w:val="ListParagraph"/>
              <w:ind w:left="1080"/>
              <w:jc w:val="both"/>
              <w:rPr>
                <w:rFonts w:asciiTheme="majorHAnsi" w:eastAsia="Batang" w:hAnsiTheme="majorHAnsi"/>
              </w:rPr>
            </w:pPr>
            <w:r w:rsidRPr="009F71A9">
              <w:rPr>
                <w:rFonts w:asciiTheme="majorHAnsi" w:eastAsia="Batang" w:hAnsiTheme="majorHAnsi"/>
              </w:rPr>
              <w:t>Partial Plan: If Material Price variance is calculated on consumption.</w:t>
            </w:r>
          </w:p>
          <w:p w:rsidR="009F71A9" w:rsidRPr="009F71A9" w:rsidRDefault="009F71A9" w:rsidP="009F71A9">
            <w:pPr>
              <w:pStyle w:val="ListParagraph"/>
              <w:ind w:left="1080"/>
              <w:jc w:val="both"/>
              <w:rPr>
                <w:rFonts w:asciiTheme="majorHAnsi" w:eastAsia="Batang" w:hAnsiTheme="majorHAnsi"/>
              </w:rPr>
            </w:pPr>
          </w:p>
          <w:p w:rsidR="009F71A9" w:rsidRPr="009F71A9" w:rsidRDefault="009F71A9" w:rsidP="009F71A9">
            <w:pPr>
              <w:pStyle w:val="ListParagraph"/>
              <w:ind w:left="1080"/>
              <w:jc w:val="both"/>
              <w:rPr>
                <w:rFonts w:asciiTheme="majorHAnsi" w:eastAsia="Batang" w:hAnsiTheme="majorHAnsi"/>
              </w:rPr>
            </w:pPr>
            <w:r w:rsidRPr="009F71A9">
              <w:rPr>
                <w:rFonts w:asciiTheme="majorHAnsi" w:eastAsia="Batang" w:hAnsiTheme="majorHAnsi"/>
              </w:rPr>
              <w:t>This way of identification cannot be applied here as we are not given the basis of calculation of Material Price Variance.</w:t>
            </w:r>
          </w:p>
          <w:p w:rsidR="009F71A9" w:rsidRPr="009F71A9" w:rsidRDefault="009F71A9" w:rsidP="009F71A9">
            <w:pPr>
              <w:pStyle w:val="ListParagraph"/>
              <w:ind w:left="1080"/>
              <w:jc w:val="both"/>
              <w:rPr>
                <w:rFonts w:asciiTheme="majorHAnsi" w:eastAsia="Batang" w:hAnsiTheme="majorHAnsi"/>
              </w:rPr>
            </w:pPr>
          </w:p>
          <w:p w:rsidR="009F71A9" w:rsidRPr="009F71A9" w:rsidRDefault="009F71A9" w:rsidP="00E54E1A">
            <w:pPr>
              <w:pStyle w:val="ListParagraph"/>
              <w:numPr>
                <w:ilvl w:val="0"/>
                <w:numId w:val="30"/>
              </w:numPr>
              <w:jc w:val="both"/>
              <w:rPr>
                <w:rFonts w:asciiTheme="majorHAnsi" w:eastAsia="Batang" w:hAnsiTheme="majorHAnsi"/>
              </w:rPr>
            </w:pPr>
            <w:r w:rsidRPr="009F71A9">
              <w:rPr>
                <w:rFonts w:asciiTheme="majorHAnsi" w:eastAsia="Batang" w:hAnsiTheme="majorHAnsi"/>
              </w:rPr>
              <w:t>Partial Plan: If actual cost is equal to “Actual Price x Actual Quantity consumed”.</w:t>
            </w:r>
          </w:p>
          <w:p w:rsidR="009F71A9" w:rsidRPr="009F71A9" w:rsidRDefault="009F71A9" w:rsidP="009F71A9">
            <w:pPr>
              <w:pStyle w:val="ListParagraph"/>
              <w:ind w:left="1080"/>
              <w:jc w:val="both"/>
              <w:rPr>
                <w:rFonts w:asciiTheme="majorHAnsi" w:eastAsia="Batang" w:hAnsiTheme="majorHAnsi"/>
              </w:rPr>
            </w:pPr>
            <w:r w:rsidRPr="009F71A9">
              <w:rPr>
                <w:rFonts w:asciiTheme="majorHAnsi" w:eastAsia="Batang" w:hAnsiTheme="majorHAnsi"/>
              </w:rPr>
              <w:t>Single Plan:   If actual cost is equal to “Opening stock at Standard Price + Actual purchase is at actual Price – Closing stock at Standard Price.”</w:t>
            </w:r>
          </w:p>
          <w:p w:rsidR="009F71A9" w:rsidRDefault="009F71A9" w:rsidP="009F71A9">
            <w:pPr>
              <w:jc w:val="both"/>
              <w:rPr>
                <w:rFonts w:asciiTheme="majorHAnsi" w:eastAsia="Batang" w:hAnsiTheme="majorHAnsi"/>
                <w:b/>
              </w:rPr>
            </w:pPr>
          </w:p>
          <w:p w:rsidR="009F71A9" w:rsidRDefault="009F71A9" w:rsidP="009F71A9">
            <w:pPr>
              <w:pStyle w:val="ListParagraph"/>
              <w:ind w:left="1080"/>
              <w:jc w:val="both"/>
              <w:rPr>
                <w:rFonts w:asciiTheme="majorHAnsi" w:eastAsia="Batang" w:hAnsiTheme="majorHAnsi"/>
              </w:rPr>
            </w:pPr>
            <w:r w:rsidRPr="009F71A9">
              <w:rPr>
                <w:rFonts w:asciiTheme="majorHAnsi" w:eastAsia="Batang" w:hAnsiTheme="majorHAnsi"/>
              </w:rPr>
              <w:t xml:space="preserve">This way of identification cannot be applied here as we are not given the basis of calculation of </w:t>
            </w:r>
            <w:r>
              <w:rPr>
                <w:rFonts w:asciiTheme="majorHAnsi" w:eastAsia="Batang" w:hAnsiTheme="majorHAnsi"/>
              </w:rPr>
              <w:t>Actual cost</w:t>
            </w:r>
          </w:p>
          <w:p w:rsidR="009F71A9" w:rsidRDefault="009F71A9" w:rsidP="009F71A9">
            <w:pPr>
              <w:pStyle w:val="ListParagraph"/>
              <w:ind w:left="1080"/>
              <w:jc w:val="both"/>
              <w:rPr>
                <w:rFonts w:asciiTheme="majorHAnsi" w:eastAsia="Batang" w:hAnsiTheme="majorHAnsi"/>
              </w:rPr>
            </w:pPr>
          </w:p>
          <w:p w:rsidR="009F71A9" w:rsidRPr="009F71A9" w:rsidRDefault="009F71A9" w:rsidP="009F71A9">
            <w:pPr>
              <w:pStyle w:val="ListParagraph"/>
              <w:ind w:left="1080"/>
              <w:jc w:val="both"/>
              <w:rPr>
                <w:rFonts w:asciiTheme="majorHAnsi" w:eastAsia="Batang" w:hAnsiTheme="majorHAnsi"/>
              </w:rPr>
            </w:pPr>
            <w:r>
              <w:rPr>
                <w:rFonts w:asciiTheme="majorHAnsi" w:eastAsia="Batang" w:hAnsiTheme="majorHAnsi"/>
              </w:rPr>
              <w:t>As all the three methods of identification have failed, we can attempt this question either by Partial Plan or by Single Plan.</w:t>
            </w:r>
          </w:p>
        </w:tc>
      </w:tr>
    </w:tbl>
    <w:p w:rsidR="009F71A9" w:rsidRPr="00E855AA" w:rsidRDefault="009F71A9" w:rsidP="003852CA">
      <w:pPr>
        <w:jc w:val="both"/>
        <w:rPr>
          <w:rFonts w:asciiTheme="majorHAnsi" w:eastAsia="Batang" w:hAnsiTheme="majorHAnsi"/>
          <w:b/>
        </w:rPr>
      </w:pPr>
    </w:p>
    <w:p w:rsidR="009F71A9" w:rsidRPr="009F71A9" w:rsidRDefault="009F71A9" w:rsidP="009F71A9">
      <w:pPr>
        <w:jc w:val="both"/>
        <w:rPr>
          <w:rFonts w:asciiTheme="majorHAnsi" w:eastAsia="Batang" w:hAnsiTheme="majorHAnsi"/>
          <w:b/>
        </w:rPr>
      </w:pPr>
      <w:r w:rsidRPr="009F71A9">
        <w:rPr>
          <w:rFonts w:asciiTheme="majorHAnsi" w:eastAsia="Batang" w:hAnsiTheme="majorHAnsi"/>
          <w:b/>
        </w:rPr>
        <w:lastRenderedPageBreak/>
        <w:t>Partial Plan</w:t>
      </w:r>
    </w:p>
    <w:p w:rsidR="009F71A9" w:rsidRPr="009F71A9" w:rsidRDefault="009F71A9" w:rsidP="009F71A9">
      <w:pPr>
        <w:jc w:val="both"/>
        <w:rPr>
          <w:rFonts w:asciiTheme="majorHAnsi" w:eastAsia="Batang" w:hAnsiTheme="majorHAnsi"/>
        </w:rPr>
      </w:pPr>
      <w:r w:rsidRPr="009F71A9">
        <w:rPr>
          <w:rFonts w:asciiTheme="majorHAnsi" w:eastAsia="Batang" w:hAnsiTheme="majorHAnsi"/>
        </w:rPr>
        <w:t xml:space="preserve">(Teaching note: If we attempt this question by Partial plan we have to assume the value of Opening stock) </w:t>
      </w:r>
    </w:p>
    <w:p w:rsidR="00C467E2" w:rsidRDefault="00C467E2" w:rsidP="00FD58E4">
      <w:pPr>
        <w:jc w:val="both"/>
        <w:rPr>
          <w:rFonts w:asciiTheme="majorHAnsi" w:eastAsia="Batang" w:hAnsiTheme="majorHAnsi"/>
          <w:b/>
        </w:rPr>
      </w:pPr>
    </w:p>
    <w:p w:rsidR="009F71A9" w:rsidRPr="00EB78C1" w:rsidRDefault="009F71A9" w:rsidP="00FD58E4">
      <w:pPr>
        <w:jc w:val="both"/>
        <w:rPr>
          <w:rFonts w:asciiTheme="majorHAnsi" w:eastAsia="Batang" w:hAnsiTheme="majorHAnsi"/>
        </w:rPr>
      </w:pPr>
      <w:r w:rsidRPr="00EB78C1">
        <w:rPr>
          <w:rFonts w:asciiTheme="majorHAnsi" w:eastAsia="Batang" w:hAnsiTheme="majorHAnsi"/>
        </w:rPr>
        <w:t>Let’s assume that the opening stock is being valued at Rs.4</w:t>
      </w:r>
      <w:r w:rsidR="00EB78C1">
        <w:rPr>
          <w:rFonts w:asciiTheme="majorHAnsi" w:eastAsia="Batang" w:hAnsiTheme="majorHAnsi"/>
        </w:rPr>
        <w:t>.25</w:t>
      </w:r>
      <w:r w:rsidRPr="00EB78C1">
        <w:rPr>
          <w:rFonts w:asciiTheme="majorHAnsi" w:eastAsia="Batang" w:hAnsiTheme="majorHAnsi"/>
        </w:rPr>
        <w:t xml:space="preserve"> per </w:t>
      </w:r>
      <w:proofErr w:type="spellStart"/>
      <w:r w:rsidRPr="00EB78C1">
        <w:rPr>
          <w:rFonts w:asciiTheme="majorHAnsi" w:eastAsia="Batang" w:hAnsiTheme="majorHAnsi"/>
        </w:rPr>
        <w:t>Kgm</w:t>
      </w:r>
      <w:proofErr w:type="spellEnd"/>
      <w:r w:rsidRPr="00EB78C1">
        <w:rPr>
          <w:rFonts w:asciiTheme="majorHAnsi" w:eastAsia="Batang" w:hAnsiTheme="majorHAnsi"/>
        </w:rPr>
        <w:t xml:space="preserve"> in case of A and at Rs.3</w:t>
      </w:r>
      <w:r w:rsidR="00EB78C1" w:rsidRPr="00EB78C1">
        <w:rPr>
          <w:rFonts w:asciiTheme="majorHAnsi" w:eastAsia="Batang" w:hAnsiTheme="majorHAnsi"/>
        </w:rPr>
        <w:t xml:space="preserve"> per </w:t>
      </w:r>
      <w:proofErr w:type="spellStart"/>
      <w:r w:rsidR="00EB78C1" w:rsidRPr="00EB78C1">
        <w:rPr>
          <w:rFonts w:asciiTheme="majorHAnsi" w:eastAsia="Batang" w:hAnsiTheme="majorHAnsi"/>
        </w:rPr>
        <w:t>Kgm</w:t>
      </w:r>
      <w:proofErr w:type="spellEnd"/>
      <w:r w:rsidR="00EB78C1" w:rsidRPr="00EB78C1">
        <w:rPr>
          <w:rFonts w:asciiTheme="majorHAnsi" w:eastAsia="Batang" w:hAnsiTheme="majorHAnsi"/>
        </w:rPr>
        <w:t xml:space="preserve"> in case of B. </w:t>
      </w:r>
    </w:p>
    <w:p w:rsidR="00EB78C1" w:rsidRDefault="00EB78C1" w:rsidP="003852CA">
      <w:pPr>
        <w:jc w:val="both"/>
        <w:rPr>
          <w:rFonts w:asciiTheme="majorHAnsi" w:eastAsia="Batang" w:hAnsiTheme="majorHAnsi"/>
          <w:b/>
        </w:rPr>
      </w:pPr>
    </w:p>
    <w:p w:rsidR="00536CD7" w:rsidRPr="007839D7" w:rsidRDefault="00536CD7" w:rsidP="00536CD7">
      <w:pPr>
        <w:jc w:val="both"/>
        <w:rPr>
          <w:rFonts w:asciiTheme="majorHAnsi" w:eastAsia="Batang" w:hAnsiTheme="majorHAnsi"/>
          <w:u w:val="single"/>
        </w:rPr>
      </w:pPr>
      <w:r w:rsidRPr="007839D7">
        <w:rPr>
          <w:rFonts w:asciiTheme="majorHAnsi" w:eastAsia="Batang" w:hAnsiTheme="majorHAnsi"/>
          <w:u w:val="single"/>
        </w:rPr>
        <w:t>Material</w:t>
      </w:r>
    </w:p>
    <w:tbl>
      <w:tblPr>
        <w:tblStyle w:val="TableGrid"/>
        <w:tblW w:w="0" w:type="auto"/>
        <w:tblLook w:val="04A0"/>
      </w:tblPr>
      <w:tblGrid>
        <w:gridCol w:w="2310"/>
        <w:gridCol w:w="1758"/>
        <w:gridCol w:w="2863"/>
        <w:gridCol w:w="2627"/>
      </w:tblGrid>
      <w:tr w:rsidR="00536CD7" w:rsidRPr="00E855AA" w:rsidTr="007C7E51">
        <w:tc>
          <w:tcPr>
            <w:tcW w:w="2310" w:type="dxa"/>
          </w:tcPr>
          <w:p w:rsidR="00536CD7" w:rsidRPr="00E855AA" w:rsidRDefault="00536CD7" w:rsidP="007C7E51">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p>
          <w:p w:rsidR="00536CD7" w:rsidRPr="00E855AA" w:rsidRDefault="00536CD7"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w:t>
            </w:r>
          </w:p>
        </w:tc>
        <w:tc>
          <w:tcPr>
            <w:tcW w:w="1758" w:type="dxa"/>
          </w:tcPr>
          <w:p w:rsidR="00536CD7" w:rsidRPr="00E855AA" w:rsidRDefault="00536CD7" w:rsidP="007C7E51">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p>
          <w:p w:rsidR="00536CD7" w:rsidRPr="00E855AA" w:rsidRDefault="00536CD7"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w:t>
            </w:r>
          </w:p>
        </w:tc>
        <w:tc>
          <w:tcPr>
            <w:tcW w:w="2863" w:type="dxa"/>
          </w:tcPr>
          <w:p w:rsidR="00536CD7" w:rsidRPr="00E855AA" w:rsidRDefault="00536CD7" w:rsidP="007C7E51">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p>
          <w:p w:rsidR="00536CD7" w:rsidRPr="00E855AA" w:rsidRDefault="00536CD7"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w:t>
            </w:r>
          </w:p>
        </w:tc>
        <w:tc>
          <w:tcPr>
            <w:tcW w:w="2627" w:type="dxa"/>
          </w:tcPr>
          <w:p w:rsidR="00536CD7" w:rsidRPr="00E855AA" w:rsidRDefault="00536CD7"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Actual cost</w:t>
            </w:r>
          </w:p>
          <w:p w:rsidR="00536CD7" w:rsidRPr="00E855AA" w:rsidRDefault="00536CD7"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Pr="00E855AA">
              <w:rPr>
                <w:rFonts w:asciiTheme="majorHAnsi" w:hAnsiTheme="majorHAnsi" w:cs="Arial Narrow"/>
              </w:rPr>
              <w:t>)</w:t>
            </w:r>
          </w:p>
        </w:tc>
      </w:tr>
      <w:tr w:rsidR="00536CD7" w:rsidRPr="00E855AA" w:rsidTr="007C7E51">
        <w:trPr>
          <w:trHeight w:val="530"/>
        </w:trPr>
        <w:tc>
          <w:tcPr>
            <w:tcW w:w="2310" w:type="dxa"/>
          </w:tcPr>
          <w:p w:rsidR="007C7E51"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4.00 x 800</w:t>
            </w:r>
          </w:p>
          <w:p w:rsidR="00536CD7" w:rsidRDefault="007C7E51" w:rsidP="007C7E51">
            <w:pPr>
              <w:tabs>
                <w:tab w:val="left" w:pos="5565"/>
              </w:tabs>
              <w:autoSpaceDE w:val="0"/>
              <w:autoSpaceDN w:val="0"/>
              <w:adjustRightInd w:val="0"/>
              <w:jc w:val="center"/>
              <w:rPr>
                <w:rFonts w:asciiTheme="majorHAnsi" w:hAnsiTheme="majorHAnsi" w:cs="Arial Narrow"/>
                <w:u w:val="single"/>
              </w:rPr>
            </w:pPr>
            <w:r w:rsidRPr="007C7E51">
              <w:rPr>
                <w:rFonts w:asciiTheme="majorHAnsi" w:hAnsiTheme="majorHAnsi" w:cs="Arial Narrow"/>
                <w:u w:val="single"/>
              </w:rPr>
              <w:t>3.00x1,200</w:t>
            </w:r>
          </w:p>
          <w:p w:rsidR="007C7E51" w:rsidRPr="007C7E51" w:rsidRDefault="007C7E51" w:rsidP="007C7E51">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6,800</w:t>
            </w:r>
          </w:p>
        </w:tc>
        <w:tc>
          <w:tcPr>
            <w:tcW w:w="1758" w:type="dxa"/>
          </w:tcPr>
          <w:p w:rsidR="007C7E51"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4.00 x 808 </w:t>
            </w:r>
          </w:p>
          <w:p w:rsidR="00536CD7" w:rsidRDefault="007C7E51" w:rsidP="007C7E51">
            <w:pPr>
              <w:tabs>
                <w:tab w:val="left" w:pos="5565"/>
              </w:tabs>
              <w:autoSpaceDE w:val="0"/>
              <w:autoSpaceDN w:val="0"/>
              <w:adjustRightInd w:val="0"/>
              <w:jc w:val="center"/>
              <w:rPr>
                <w:rFonts w:asciiTheme="majorHAnsi" w:hAnsiTheme="majorHAnsi" w:cs="Arial Narrow"/>
                <w:u w:val="single"/>
              </w:rPr>
            </w:pPr>
            <w:r w:rsidRPr="007C7E51">
              <w:rPr>
                <w:rFonts w:asciiTheme="majorHAnsi" w:hAnsiTheme="majorHAnsi" w:cs="Arial Narrow"/>
                <w:u w:val="single"/>
              </w:rPr>
              <w:t>3.00 x 1,212</w:t>
            </w:r>
          </w:p>
          <w:p w:rsidR="007C7E51" w:rsidRPr="007C7E51" w:rsidRDefault="007C7E51" w:rsidP="007C7E51">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6,868</w:t>
            </w:r>
          </w:p>
        </w:tc>
        <w:tc>
          <w:tcPr>
            <w:tcW w:w="2863" w:type="dxa"/>
          </w:tcPr>
          <w:p w:rsidR="007C7E51"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4.00 x 830 </w:t>
            </w:r>
          </w:p>
          <w:p w:rsidR="00536CD7" w:rsidRDefault="007C7E51" w:rsidP="007C7E51">
            <w:pPr>
              <w:tabs>
                <w:tab w:val="left" w:pos="5565"/>
              </w:tabs>
              <w:autoSpaceDE w:val="0"/>
              <w:autoSpaceDN w:val="0"/>
              <w:adjustRightInd w:val="0"/>
              <w:jc w:val="center"/>
              <w:rPr>
                <w:rFonts w:asciiTheme="majorHAnsi" w:hAnsiTheme="majorHAnsi" w:cs="Arial Narrow"/>
                <w:u w:val="single"/>
              </w:rPr>
            </w:pPr>
            <w:r w:rsidRPr="007C7E51">
              <w:rPr>
                <w:rFonts w:asciiTheme="majorHAnsi" w:hAnsiTheme="majorHAnsi" w:cs="Arial Narrow"/>
                <w:u w:val="single"/>
              </w:rPr>
              <w:t>3.00 x 1</w:t>
            </w:r>
            <w:r>
              <w:rPr>
                <w:rFonts w:asciiTheme="majorHAnsi" w:hAnsiTheme="majorHAnsi" w:cs="Arial Narrow"/>
                <w:u w:val="single"/>
              </w:rPr>
              <w:t>,190</w:t>
            </w:r>
          </w:p>
          <w:p w:rsidR="007C7E51" w:rsidRPr="007C7E51" w:rsidRDefault="007C7E51" w:rsidP="007C7E51">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6,890</w:t>
            </w:r>
          </w:p>
        </w:tc>
        <w:tc>
          <w:tcPr>
            <w:tcW w:w="2627" w:type="dxa"/>
          </w:tcPr>
          <w:p w:rsidR="00536CD7" w:rsidRDefault="007C7E51" w:rsidP="007C7E51">
            <w:pPr>
              <w:widowControl w:val="0"/>
              <w:autoSpaceDE w:val="0"/>
              <w:autoSpaceDN w:val="0"/>
              <w:adjustRightInd w:val="0"/>
              <w:jc w:val="center"/>
              <w:rPr>
                <w:rFonts w:asciiTheme="majorHAnsi" w:hAnsiTheme="majorHAnsi" w:cs="Arial Narrow"/>
              </w:rPr>
            </w:pPr>
            <w:r>
              <w:rPr>
                <w:rFonts w:asciiTheme="majorHAnsi" w:hAnsiTheme="majorHAnsi" w:cs="Arial Narrow"/>
              </w:rPr>
              <w:t>4.25 x 830</w:t>
            </w:r>
          </w:p>
          <w:p w:rsidR="007C7E51" w:rsidRDefault="007C7E51" w:rsidP="007C7E51">
            <w:pPr>
              <w:widowControl w:val="0"/>
              <w:autoSpaceDE w:val="0"/>
              <w:autoSpaceDN w:val="0"/>
              <w:adjustRightInd w:val="0"/>
              <w:jc w:val="center"/>
              <w:rPr>
                <w:rFonts w:asciiTheme="majorHAnsi" w:hAnsiTheme="majorHAnsi" w:cs="Arial Narrow"/>
                <w:u w:val="single"/>
              </w:rPr>
            </w:pPr>
            <w:r w:rsidRPr="007C7E51">
              <w:rPr>
                <w:rFonts w:asciiTheme="majorHAnsi" w:hAnsiTheme="majorHAnsi" w:cs="Arial Narrow"/>
                <w:u w:val="single"/>
              </w:rPr>
              <w:t>2.50 x 1190</w:t>
            </w:r>
          </w:p>
          <w:p w:rsidR="007C7E51" w:rsidRPr="007C7E51" w:rsidRDefault="007C7E51" w:rsidP="007C7E51">
            <w:pPr>
              <w:widowControl w:val="0"/>
              <w:autoSpaceDE w:val="0"/>
              <w:autoSpaceDN w:val="0"/>
              <w:adjustRightInd w:val="0"/>
              <w:jc w:val="center"/>
              <w:rPr>
                <w:rFonts w:asciiTheme="majorHAnsi" w:hAnsiTheme="majorHAnsi" w:cs="Arial Narrow"/>
                <w:u w:val="single"/>
              </w:rPr>
            </w:pPr>
            <w:r>
              <w:rPr>
                <w:rFonts w:asciiTheme="majorHAnsi" w:hAnsiTheme="majorHAnsi" w:cs="Arial Narrow"/>
                <w:u w:val="single"/>
              </w:rPr>
              <w:t>6,503</w:t>
            </w:r>
          </w:p>
        </w:tc>
      </w:tr>
    </w:tbl>
    <w:p w:rsidR="00536CD7" w:rsidRDefault="00536CD7" w:rsidP="00536CD7">
      <w:pPr>
        <w:tabs>
          <w:tab w:val="left" w:pos="5565"/>
        </w:tabs>
        <w:autoSpaceDE w:val="0"/>
        <w:autoSpaceDN w:val="0"/>
        <w:adjustRightInd w:val="0"/>
        <w:jc w:val="both"/>
        <w:rPr>
          <w:rFonts w:asciiTheme="majorHAnsi" w:hAnsiTheme="majorHAnsi" w:cs="Arial Narrow"/>
        </w:rPr>
      </w:pPr>
    </w:p>
    <w:p w:rsidR="00536CD7" w:rsidRDefault="00536CD7" w:rsidP="00536CD7">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Note: Under Partial Plan Actual cost is equal to “AP x AQ consumed”.</w:t>
      </w:r>
    </w:p>
    <w:p w:rsidR="00536CD7" w:rsidRPr="00E855AA" w:rsidRDefault="00536CD7" w:rsidP="00536CD7">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92"/>
        <w:gridCol w:w="1416"/>
        <w:gridCol w:w="4968"/>
      </w:tblGrid>
      <w:tr w:rsidR="00536CD7" w:rsidRPr="00E855AA" w:rsidTr="007C7E51">
        <w:tc>
          <w:tcPr>
            <w:tcW w:w="3192" w:type="dxa"/>
          </w:tcPr>
          <w:p w:rsidR="00536CD7" w:rsidRPr="00E855AA" w:rsidRDefault="00536CD7" w:rsidP="007C7E51">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 cost Variance </w:t>
            </w:r>
          </w:p>
        </w:tc>
        <w:tc>
          <w:tcPr>
            <w:tcW w:w="1416" w:type="dxa"/>
          </w:tcPr>
          <w:p w:rsidR="00536CD7" w:rsidRDefault="00536CD7"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 – IV</w:t>
            </w:r>
          </w:p>
        </w:tc>
        <w:tc>
          <w:tcPr>
            <w:tcW w:w="4968" w:type="dxa"/>
          </w:tcPr>
          <w:p w:rsidR="00536CD7" w:rsidRPr="00E855AA"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6,800 – 6,503 = 297 (F)</w:t>
            </w:r>
          </w:p>
        </w:tc>
      </w:tr>
      <w:tr w:rsidR="00536CD7" w:rsidRPr="00E855AA" w:rsidTr="007C7E51">
        <w:tc>
          <w:tcPr>
            <w:tcW w:w="3192" w:type="dxa"/>
          </w:tcPr>
          <w:p w:rsidR="00536CD7" w:rsidRPr="00E855AA" w:rsidRDefault="00536CD7" w:rsidP="007C7E51">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1416" w:type="dxa"/>
          </w:tcPr>
          <w:p w:rsidR="00536CD7" w:rsidRPr="00E855AA" w:rsidRDefault="00536CD7"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 xml:space="preserve">- </w:t>
            </w:r>
            <w:r>
              <w:rPr>
                <w:rFonts w:asciiTheme="majorHAnsi" w:hAnsiTheme="majorHAnsi" w:cs="Arial Narrow"/>
              </w:rPr>
              <w:t>IV</w:t>
            </w:r>
          </w:p>
        </w:tc>
        <w:tc>
          <w:tcPr>
            <w:tcW w:w="4968" w:type="dxa"/>
          </w:tcPr>
          <w:p w:rsidR="00536CD7" w:rsidRPr="00E855AA"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6,890 – 6,503  = 387 (F)</w:t>
            </w:r>
          </w:p>
        </w:tc>
      </w:tr>
      <w:tr w:rsidR="00536CD7" w:rsidRPr="00E855AA" w:rsidTr="007C7E51">
        <w:tc>
          <w:tcPr>
            <w:tcW w:w="3192" w:type="dxa"/>
          </w:tcPr>
          <w:p w:rsidR="00536CD7" w:rsidRPr="00E855AA" w:rsidRDefault="00536CD7" w:rsidP="007C7E51">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1416" w:type="dxa"/>
          </w:tcPr>
          <w:p w:rsidR="00536CD7" w:rsidRPr="00E855AA" w:rsidRDefault="00536CD7"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 </w:t>
            </w:r>
            <w:r>
              <w:rPr>
                <w:rFonts w:asciiTheme="majorHAnsi" w:hAnsiTheme="majorHAnsi" w:cs="Arial Narrow"/>
              </w:rPr>
              <w:t>III</w:t>
            </w:r>
          </w:p>
        </w:tc>
        <w:tc>
          <w:tcPr>
            <w:tcW w:w="4968" w:type="dxa"/>
          </w:tcPr>
          <w:p w:rsidR="00536CD7" w:rsidRPr="00A60360"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6,800 –6,890  = 90(A)</w:t>
            </w:r>
          </w:p>
        </w:tc>
      </w:tr>
      <w:tr w:rsidR="00536CD7" w:rsidRPr="00E855AA" w:rsidTr="007C7E51">
        <w:tc>
          <w:tcPr>
            <w:tcW w:w="3192" w:type="dxa"/>
          </w:tcPr>
          <w:p w:rsidR="00536CD7" w:rsidRPr="00E855AA" w:rsidRDefault="00536CD7" w:rsidP="007C7E51">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 Mix  Variance </w:t>
            </w:r>
          </w:p>
        </w:tc>
        <w:tc>
          <w:tcPr>
            <w:tcW w:w="1416" w:type="dxa"/>
          </w:tcPr>
          <w:p w:rsidR="00536CD7" w:rsidRDefault="00536CD7"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 – III</w:t>
            </w:r>
          </w:p>
        </w:tc>
        <w:tc>
          <w:tcPr>
            <w:tcW w:w="4968" w:type="dxa"/>
          </w:tcPr>
          <w:p w:rsidR="00536CD7" w:rsidRPr="00A60360"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6,868 – 6,890 = 22(A)</w:t>
            </w:r>
          </w:p>
        </w:tc>
      </w:tr>
      <w:tr w:rsidR="00536CD7" w:rsidRPr="00E855AA" w:rsidTr="007C7E51">
        <w:tc>
          <w:tcPr>
            <w:tcW w:w="3192" w:type="dxa"/>
          </w:tcPr>
          <w:p w:rsidR="00536CD7" w:rsidRDefault="00536CD7" w:rsidP="007C7E51">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 Yield Variance </w:t>
            </w:r>
          </w:p>
        </w:tc>
        <w:tc>
          <w:tcPr>
            <w:tcW w:w="1416" w:type="dxa"/>
          </w:tcPr>
          <w:p w:rsidR="00536CD7" w:rsidRDefault="00536CD7"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 – II</w:t>
            </w:r>
          </w:p>
        </w:tc>
        <w:tc>
          <w:tcPr>
            <w:tcW w:w="4968" w:type="dxa"/>
          </w:tcPr>
          <w:p w:rsidR="00536CD7" w:rsidRPr="00A60360"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6,800 – 6,868 = 68 (A)</w:t>
            </w:r>
          </w:p>
        </w:tc>
      </w:tr>
    </w:tbl>
    <w:p w:rsidR="00EB78C1" w:rsidRDefault="00EB78C1" w:rsidP="003852CA">
      <w:pPr>
        <w:jc w:val="both"/>
        <w:rPr>
          <w:rFonts w:asciiTheme="majorHAnsi" w:eastAsia="Batang" w:hAnsiTheme="majorHAnsi"/>
          <w:b/>
        </w:rPr>
      </w:pPr>
    </w:p>
    <w:p w:rsidR="00EB78C1" w:rsidRDefault="007C7E51" w:rsidP="003852CA">
      <w:pPr>
        <w:jc w:val="both"/>
        <w:rPr>
          <w:rFonts w:asciiTheme="majorHAnsi" w:eastAsia="Batang" w:hAnsiTheme="majorHAnsi"/>
          <w:b/>
        </w:rPr>
      </w:pPr>
      <w:r>
        <w:rPr>
          <w:rFonts w:asciiTheme="majorHAnsi" w:eastAsia="Batang" w:hAnsiTheme="majorHAnsi"/>
          <w:b/>
        </w:rPr>
        <w:t xml:space="preserve">Single Plan </w:t>
      </w:r>
    </w:p>
    <w:tbl>
      <w:tblPr>
        <w:tblStyle w:val="TableGrid"/>
        <w:tblW w:w="0" w:type="auto"/>
        <w:tblLook w:val="04A0"/>
      </w:tblPr>
      <w:tblGrid>
        <w:gridCol w:w="2310"/>
        <w:gridCol w:w="1758"/>
        <w:gridCol w:w="2070"/>
        <w:gridCol w:w="3420"/>
      </w:tblGrid>
      <w:tr w:rsidR="007C7E51" w:rsidRPr="00E855AA" w:rsidTr="00E10062">
        <w:tc>
          <w:tcPr>
            <w:tcW w:w="2310" w:type="dxa"/>
          </w:tcPr>
          <w:p w:rsidR="007C7E51" w:rsidRPr="00E855AA" w:rsidRDefault="007C7E51" w:rsidP="007C7E51">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p>
          <w:p w:rsidR="007C7E51" w:rsidRPr="00E855AA"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w:t>
            </w:r>
          </w:p>
        </w:tc>
        <w:tc>
          <w:tcPr>
            <w:tcW w:w="1758" w:type="dxa"/>
          </w:tcPr>
          <w:p w:rsidR="007C7E51" w:rsidRPr="00E855AA" w:rsidRDefault="007C7E51" w:rsidP="007C7E51">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p>
          <w:p w:rsidR="007C7E51" w:rsidRPr="00E855AA"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w:t>
            </w:r>
          </w:p>
        </w:tc>
        <w:tc>
          <w:tcPr>
            <w:tcW w:w="2070" w:type="dxa"/>
          </w:tcPr>
          <w:p w:rsidR="007C7E51" w:rsidRPr="00E855AA" w:rsidRDefault="007C7E51" w:rsidP="007C7E51">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p>
          <w:p w:rsidR="007C7E51" w:rsidRPr="00E855AA"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w:t>
            </w:r>
          </w:p>
        </w:tc>
        <w:tc>
          <w:tcPr>
            <w:tcW w:w="3420" w:type="dxa"/>
          </w:tcPr>
          <w:p w:rsidR="007C7E51" w:rsidRPr="00E855AA"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Actual cost</w:t>
            </w:r>
          </w:p>
          <w:p w:rsidR="007C7E51" w:rsidRPr="00E855AA"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Pr="00E855AA">
              <w:rPr>
                <w:rFonts w:asciiTheme="majorHAnsi" w:hAnsiTheme="majorHAnsi" w:cs="Arial Narrow"/>
              </w:rPr>
              <w:t>)</w:t>
            </w:r>
          </w:p>
        </w:tc>
      </w:tr>
      <w:tr w:rsidR="007C7E51" w:rsidRPr="00E855AA" w:rsidTr="00E10062">
        <w:trPr>
          <w:trHeight w:val="530"/>
        </w:trPr>
        <w:tc>
          <w:tcPr>
            <w:tcW w:w="2310" w:type="dxa"/>
          </w:tcPr>
          <w:p w:rsidR="007C7E51"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4.00 x 800</w:t>
            </w:r>
          </w:p>
          <w:p w:rsidR="007C7E51" w:rsidRDefault="007C7E51" w:rsidP="007C7E51">
            <w:pPr>
              <w:tabs>
                <w:tab w:val="left" w:pos="5565"/>
              </w:tabs>
              <w:autoSpaceDE w:val="0"/>
              <w:autoSpaceDN w:val="0"/>
              <w:adjustRightInd w:val="0"/>
              <w:jc w:val="center"/>
              <w:rPr>
                <w:rFonts w:asciiTheme="majorHAnsi" w:hAnsiTheme="majorHAnsi" w:cs="Arial Narrow"/>
                <w:u w:val="single"/>
              </w:rPr>
            </w:pPr>
            <w:r w:rsidRPr="007C7E51">
              <w:rPr>
                <w:rFonts w:asciiTheme="majorHAnsi" w:hAnsiTheme="majorHAnsi" w:cs="Arial Narrow"/>
                <w:u w:val="single"/>
              </w:rPr>
              <w:t>3.00x1,200</w:t>
            </w:r>
          </w:p>
          <w:p w:rsidR="007C7E51" w:rsidRPr="007C7E51" w:rsidRDefault="007C7E51" w:rsidP="007C7E51">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6,800</w:t>
            </w:r>
          </w:p>
        </w:tc>
        <w:tc>
          <w:tcPr>
            <w:tcW w:w="1758" w:type="dxa"/>
          </w:tcPr>
          <w:p w:rsidR="007C7E51"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4.00 x 808 </w:t>
            </w:r>
          </w:p>
          <w:p w:rsidR="007C7E51" w:rsidRDefault="007C7E51" w:rsidP="007C7E51">
            <w:pPr>
              <w:tabs>
                <w:tab w:val="left" w:pos="5565"/>
              </w:tabs>
              <w:autoSpaceDE w:val="0"/>
              <w:autoSpaceDN w:val="0"/>
              <w:adjustRightInd w:val="0"/>
              <w:jc w:val="center"/>
              <w:rPr>
                <w:rFonts w:asciiTheme="majorHAnsi" w:hAnsiTheme="majorHAnsi" w:cs="Arial Narrow"/>
                <w:u w:val="single"/>
              </w:rPr>
            </w:pPr>
            <w:r w:rsidRPr="007C7E51">
              <w:rPr>
                <w:rFonts w:asciiTheme="majorHAnsi" w:hAnsiTheme="majorHAnsi" w:cs="Arial Narrow"/>
                <w:u w:val="single"/>
              </w:rPr>
              <w:t>3.00 x 1,212</w:t>
            </w:r>
          </w:p>
          <w:p w:rsidR="007C7E51" w:rsidRPr="007C7E51" w:rsidRDefault="007C7E51" w:rsidP="007C7E51">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6,868</w:t>
            </w:r>
          </w:p>
        </w:tc>
        <w:tc>
          <w:tcPr>
            <w:tcW w:w="2070" w:type="dxa"/>
          </w:tcPr>
          <w:p w:rsidR="007C7E51" w:rsidRDefault="007C7E51" w:rsidP="007C7E51">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4.00 x 830 </w:t>
            </w:r>
          </w:p>
          <w:p w:rsidR="007C7E51" w:rsidRDefault="007C7E51" w:rsidP="007C7E51">
            <w:pPr>
              <w:tabs>
                <w:tab w:val="left" w:pos="5565"/>
              </w:tabs>
              <w:autoSpaceDE w:val="0"/>
              <w:autoSpaceDN w:val="0"/>
              <w:adjustRightInd w:val="0"/>
              <w:jc w:val="center"/>
              <w:rPr>
                <w:rFonts w:asciiTheme="majorHAnsi" w:hAnsiTheme="majorHAnsi" w:cs="Arial Narrow"/>
                <w:u w:val="single"/>
              </w:rPr>
            </w:pPr>
            <w:r w:rsidRPr="007C7E51">
              <w:rPr>
                <w:rFonts w:asciiTheme="majorHAnsi" w:hAnsiTheme="majorHAnsi" w:cs="Arial Narrow"/>
                <w:u w:val="single"/>
              </w:rPr>
              <w:t>3.00 x 1</w:t>
            </w:r>
            <w:r>
              <w:rPr>
                <w:rFonts w:asciiTheme="majorHAnsi" w:hAnsiTheme="majorHAnsi" w:cs="Arial Narrow"/>
                <w:u w:val="single"/>
              </w:rPr>
              <w:t>,190</w:t>
            </w:r>
          </w:p>
          <w:p w:rsidR="007C7E51" w:rsidRPr="007C7E51" w:rsidRDefault="007C7E51" w:rsidP="007C7E51">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6,890</w:t>
            </w:r>
          </w:p>
        </w:tc>
        <w:tc>
          <w:tcPr>
            <w:tcW w:w="3420" w:type="dxa"/>
          </w:tcPr>
          <w:p w:rsidR="007C7E51" w:rsidRDefault="00E10062" w:rsidP="007C7E51">
            <w:pPr>
              <w:widowControl w:val="0"/>
              <w:autoSpaceDE w:val="0"/>
              <w:autoSpaceDN w:val="0"/>
              <w:adjustRightInd w:val="0"/>
              <w:jc w:val="center"/>
              <w:rPr>
                <w:rFonts w:asciiTheme="majorHAnsi" w:hAnsiTheme="majorHAnsi" w:cs="Arial Narrow"/>
              </w:rPr>
            </w:pPr>
            <w:r w:rsidRPr="00E10062">
              <w:rPr>
                <w:rFonts w:asciiTheme="majorHAnsi" w:hAnsiTheme="majorHAnsi" w:cs="Arial Narrow"/>
              </w:rPr>
              <w:t xml:space="preserve">(35 x 4) </w:t>
            </w:r>
            <w:r>
              <w:rPr>
                <w:rFonts w:asciiTheme="majorHAnsi" w:hAnsiTheme="majorHAnsi" w:cs="Arial Narrow"/>
              </w:rPr>
              <w:t>+ 3400 – (5 x 4 )</w:t>
            </w:r>
          </w:p>
          <w:p w:rsidR="00E10062" w:rsidRDefault="00E10062" w:rsidP="007C7E51">
            <w:pPr>
              <w:widowControl w:val="0"/>
              <w:autoSpaceDE w:val="0"/>
              <w:autoSpaceDN w:val="0"/>
              <w:adjustRightInd w:val="0"/>
              <w:jc w:val="center"/>
              <w:rPr>
                <w:rFonts w:asciiTheme="majorHAnsi" w:hAnsiTheme="majorHAnsi" w:cs="Arial Narrow"/>
                <w:u w:val="single"/>
              </w:rPr>
            </w:pPr>
            <w:r w:rsidRPr="00E10062">
              <w:rPr>
                <w:rFonts w:asciiTheme="majorHAnsi" w:hAnsiTheme="majorHAnsi" w:cs="Arial Narrow"/>
              </w:rPr>
              <w:t>(</w:t>
            </w:r>
            <w:r w:rsidRPr="00E10062">
              <w:rPr>
                <w:rFonts w:asciiTheme="majorHAnsi" w:hAnsiTheme="majorHAnsi" w:cs="Arial Narrow"/>
                <w:u w:val="single"/>
              </w:rPr>
              <w:t>40 x 3) + 3000 – (50 x 3 )</w:t>
            </w:r>
          </w:p>
          <w:p w:rsidR="00E10062" w:rsidRPr="00E10062" w:rsidRDefault="00E10062" w:rsidP="007C7E51">
            <w:pPr>
              <w:widowControl w:val="0"/>
              <w:autoSpaceDE w:val="0"/>
              <w:autoSpaceDN w:val="0"/>
              <w:adjustRightInd w:val="0"/>
              <w:jc w:val="center"/>
              <w:rPr>
                <w:rFonts w:asciiTheme="majorHAnsi" w:hAnsiTheme="majorHAnsi" w:cs="Arial Narrow"/>
              </w:rPr>
            </w:pPr>
            <w:r>
              <w:rPr>
                <w:rFonts w:asciiTheme="majorHAnsi" w:hAnsiTheme="majorHAnsi" w:cs="Arial Narrow"/>
                <w:u w:val="single"/>
              </w:rPr>
              <w:t>6,490</w:t>
            </w:r>
          </w:p>
        </w:tc>
      </w:tr>
    </w:tbl>
    <w:p w:rsidR="007C7E51" w:rsidRDefault="007C7E51" w:rsidP="007C7E51">
      <w:pPr>
        <w:tabs>
          <w:tab w:val="left" w:pos="5565"/>
        </w:tabs>
        <w:autoSpaceDE w:val="0"/>
        <w:autoSpaceDN w:val="0"/>
        <w:adjustRightInd w:val="0"/>
        <w:jc w:val="both"/>
        <w:rPr>
          <w:rFonts w:asciiTheme="majorHAnsi" w:hAnsiTheme="majorHAnsi" w:cs="Arial Narrow"/>
        </w:rPr>
      </w:pPr>
    </w:p>
    <w:p w:rsidR="007C7E51" w:rsidRDefault="007C7E51" w:rsidP="007C7E51">
      <w:pPr>
        <w:jc w:val="both"/>
        <w:rPr>
          <w:rFonts w:asciiTheme="majorHAnsi" w:eastAsia="Batang" w:hAnsiTheme="majorHAnsi"/>
        </w:rPr>
      </w:pPr>
      <w:r>
        <w:rPr>
          <w:rFonts w:asciiTheme="majorHAnsi" w:hAnsiTheme="majorHAnsi" w:cs="Arial Narrow"/>
        </w:rPr>
        <w:t xml:space="preserve">Note: Under Single </w:t>
      </w:r>
      <w:r w:rsidRPr="007C7E51">
        <w:rPr>
          <w:rFonts w:asciiTheme="majorHAnsi" w:hAnsiTheme="majorHAnsi" w:cs="Arial Narrow"/>
        </w:rPr>
        <w:t>Plan</w:t>
      </w:r>
      <w:r>
        <w:rPr>
          <w:rFonts w:asciiTheme="majorHAnsi" w:hAnsiTheme="majorHAnsi" w:cs="Arial Narrow"/>
        </w:rPr>
        <w:t>,</w:t>
      </w:r>
      <w:r w:rsidRPr="007C7E51">
        <w:rPr>
          <w:rFonts w:asciiTheme="majorHAnsi" w:hAnsiTheme="majorHAnsi" w:cs="Arial Narrow"/>
        </w:rPr>
        <w:t xml:space="preserve"> Actual cost </w:t>
      </w:r>
      <w:proofErr w:type="gramStart"/>
      <w:r w:rsidRPr="007C7E51">
        <w:rPr>
          <w:rFonts w:asciiTheme="majorHAnsi" w:hAnsiTheme="majorHAnsi" w:cs="Arial Narrow"/>
        </w:rPr>
        <w:t xml:space="preserve">=  </w:t>
      </w:r>
      <w:r w:rsidRPr="007C7E51">
        <w:rPr>
          <w:rFonts w:asciiTheme="majorHAnsi" w:eastAsia="Batang" w:hAnsiTheme="majorHAnsi"/>
        </w:rPr>
        <w:t>Opening</w:t>
      </w:r>
      <w:proofErr w:type="gramEnd"/>
      <w:r w:rsidRPr="007C7E51">
        <w:rPr>
          <w:rFonts w:asciiTheme="majorHAnsi" w:eastAsia="Batang" w:hAnsiTheme="majorHAnsi"/>
        </w:rPr>
        <w:t xml:space="preserve"> stock at Standard Price </w:t>
      </w:r>
      <w:r>
        <w:rPr>
          <w:rFonts w:asciiTheme="majorHAnsi" w:eastAsia="Batang" w:hAnsiTheme="majorHAnsi"/>
        </w:rPr>
        <w:t xml:space="preserve">+ Actual purchase </w:t>
      </w:r>
      <w:r w:rsidRPr="007C7E51">
        <w:rPr>
          <w:rFonts w:asciiTheme="majorHAnsi" w:eastAsia="Batang" w:hAnsiTheme="majorHAnsi"/>
        </w:rPr>
        <w:t>at actual Price – Closing stock at Standard Price.”</w:t>
      </w:r>
      <w:r w:rsidR="00E10062">
        <w:rPr>
          <w:rFonts w:asciiTheme="majorHAnsi" w:eastAsia="Batang" w:hAnsiTheme="majorHAnsi"/>
        </w:rPr>
        <w:t xml:space="preserve"> </w:t>
      </w:r>
    </w:p>
    <w:p w:rsidR="00E10062" w:rsidRPr="007C7E51" w:rsidRDefault="00E10062" w:rsidP="007C7E51">
      <w:pPr>
        <w:jc w:val="both"/>
        <w:rPr>
          <w:rFonts w:asciiTheme="majorHAnsi" w:eastAsia="Batang" w:hAnsiTheme="majorHAnsi"/>
          <w:b/>
        </w:rPr>
      </w:pPr>
    </w:p>
    <w:tbl>
      <w:tblPr>
        <w:tblStyle w:val="TableGrid"/>
        <w:tblW w:w="0" w:type="auto"/>
        <w:tblLook w:val="04A0"/>
      </w:tblPr>
      <w:tblGrid>
        <w:gridCol w:w="3192"/>
        <w:gridCol w:w="1416"/>
        <w:gridCol w:w="4968"/>
      </w:tblGrid>
      <w:tr w:rsidR="00E10062" w:rsidRPr="00E855AA" w:rsidTr="00451BF4">
        <w:tc>
          <w:tcPr>
            <w:tcW w:w="3192" w:type="dxa"/>
          </w:tcPr>
          <w:p w:rsidR="00E10062" w:rsidRPr="00E855AA" w:rsidRDefault="00E10062" w:rsidP="00451BF4">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 cost Variance </w:t>
            </w:r>
          </w:p>
        </w:tc>
        <w:tc>
          <w:tcPr>
            <w:tcW w:w="1416" w:type="dxa"/>
          </w:tcPr>
          <w:p w:rsidR="00E10062" w:rsidRDefault="00E10062" w:rsidP="00451BF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 – IV</w:t>
            </w:r>
          </w:p>
        </w:tc>
        <w:tc>
          <w:tcPr>
            <w:tcW w:w="4968" w:type="dxa"/>
          </w:tcPr>
          <w:p w:rsidR="00E10062" w:rsidRPr="00E855AA" w:rsidRDefault="00E10062" w:rsidP="00451BF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6,800 – 6,490 = 310 (F)</w:t>
            </w:r>
          </w:p>
        </w:tc>
      </w:tr>
      <w:tr w:rsidR="00E10062" w:rsidRPr="00E855AA" w:rsidTr="00451BF4">
        <w:tc>
          <w:tcPr>
            <w:tcW w:w="3192" w:type="dxa"/>
          </w:tcPr>
          <w:p w:rsidR="00E10062" w:rsidRPr="00E855AA" w:rsidRDefault="00E10062" w:rsidP="00451BF4">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1416" w:type="dxa"/>
          </w:tcPr>
          <w:p w:rsidR="00E10062" w:rsidRPr="00E855AA" w:rsidRDefault="00E10062" w:rsidP="00451BF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 xml:space="preserve">- </w:t>
            </w:r>
            <w:r>
              <w:rPr>
                <w:rFonts w:asciiTheme="majorHAnsi" w:hAnsiTheme="majorHAnsi" w:cs="Arial Narrow"/>
              </w:rPr>
              <w:t>IV</w:t>
            </w:r>
          </w:p>
        </w:tc>
        <w:tc>
          <w:tcPr>
            <w:tcW w:w="4968" w:type="dxa"/>
          </w:tcPr>
          <w:p w:rsidR="00E10062" w:rsidRPr="00E855AA" w:rsidRDefault="00E10062" w:rsidP="00451BF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6,890 – 6,490  = 400 (F)</w:t>
            </w:r>
          </w:p>
        </w:tc>
      </w:tr>
      <w:tr w:rsidR="00E10062" w:rsidRPr="00A60360" w:rsidTr="00451BF4">
        <w:tc>
          <w:tcPr>
            <w:tcW w:w="3192" w:type="dxa"/>
          </w:tcPr>
          <w:p w:rsidR="00E10062" w:rsidRPr="00E855AA" w:rsidRDefault="00E10062" w:rsidP="00451BF4">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1416" w:type="dxa"/>
          </w:tcPr>
          <w:p w:rsidR="00E10062" w:rsidRPr="00E855AA" w:rsidRDefault="00E10062" w:rsidP="00451BF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 </w:t>
            </w:r>
            <w:r>
              <w:rPr>
                <w:rFonts w:asciiTheme="majorHAnsi" w:hAnsiTheme="majorHAnsi" w:cs="Arial Narrow"/>
              </w:rPr>
              <w:t>III</w:t>
            </w:r>
          </w:p>
        </w:tc>
        <w:tc>
          <w:tcPr>
            <w:tcW w:w="4968" w:type="dxa"/>
          </w:tcPr>
          <w:p w:rsidR="00E10062" w:rsidRPr="00A60360" w:rsidRDefault="00E10062" w:rsidP="00451BF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6,800 –6,890  = 90 (A)</w:t>
            </w:r>
          </w:p>
        </w:tc>
      </w:tr>
      <w:tr w:rsidR="00E10062" w:rsidRPr="00A60360" w:rsidTr="00451BF4">
        <w:tc>
          <w:tcPr>
            <w:tcW w:w="3192" w:type="dxa"/>
          </w:tcPr>
          <w:p w:rsidR="00E10062" w:rsidRPr="00E855AA" w:rsidRDefault="00E10062" w:rsidP="00451BF4">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 Mix  Variance </w:t>
            </w:r>
          </w:p>
        </w:tc>
        <w:tc>
          <w:tcPr>
            <w:tcW w:w="1416" w:type="dxa"/>
          </w:tcPr>
          <w:p w:rsidR="00E10062" w:rsidRDefault="00E10062" w:rsidP="00451BF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 – III</w:t>
            </w:r>
          </w:p>
        </w:tc>
        <w:tc>
          <w:tcPr>
            <w:tcW w:w="4968" w:type="dxa"/>
          </w:tcPr>
          <w:p w:rsidR="00E10062" w:rsidRPr="00A60360" w:rsidRDefault="00E10062" w:rsidP="00451BF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6,868 – 6,890 = 22 (A)</w:t>
            </w:r>
          </w:p>
        </w:tc>
      </w:tr>
      <w:tr w:rsidR="00E10062" w:rsidRPr="00A60360" w:rsidTr="00451BF4">
        <w:tc>
          <w:tcPr>
            <w:tcW w:w="3192" w:type="dxa"/>
          </w:tcPr>
          <w:p w:rsidR="00E10062" w:rsidRDefault="00E10062" w:rsidP="00451BF4">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 Yield Variance </w:t>
            </w:r>
          </w:p>
        </w:tc>
        <w:tc>
          <w:tcPr>
            <w:tcW w:w="1416" w:type="dxa"/>
          </w:tcPr>
          <w:p w:rsidR="00E10062" w:rsidRDefault="00E10062" w:rsidP="00451BF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 – II</w:t>
            </w:r>
          </w:p>
        </w:tc>
        <w:tc>
          <w:tcPr>
            <w:tcW w:w="4968" w:type="dxa"/>
          </w:tcPr>
          <w:p w:rsidR="00E10062" w:rsidRPr="00A60360" w:rsidRDefault="00E10062" w:rsidP="00451BF4">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6,800 – 6,868 = 68 (A)</w:t>
            </w:r>
          </w:p>
        </w:tc>
      </w:tr>
    </w:tbl>
    <w:p w:rsidR="00EB78C1" w:rsidRDefault="00EB78C1" w:rsidP="007C7E51">
      <w:pPr>
        <w:tabs>
          <w:tab w:val="left" w:pos="5565"/>
        </w:tabs>
        <w:autoSpaceDE w:val="0"/>
        <w:autoSpaceDN w:val="0"/>
        <w:adjustRightInd w:val="0"/>
        <w:jc w:val="both"/>
        <w:rPr>
          <w:rFonts w:asciiTheme="majorHAnsi" w:hAnsiTheme="majorHAnsi" w:cs="Arial Narrow"/>
        </w:rPr>
      </w:pPr>
    </w:p>
    <w:p w:rsidR="003852CA" w:rsidRPr="00FF4523" w:rsidRDefault="003852CA" w:rsidP="003852CA">
      <w:pPr>
        <w:jc w:val="both"/>
        <w:rPr>
          <w:rFonts w:asciiTheme="majorHAnsi" w:eastAsia="Batang" w:hAnsiTheme="majorHAnsi"/>
          <w:b/>
        </w:rPr>
      </w:pPr>
      <w:r w:rsidRPr="00E855AA">
        <w:rPr>
          <w:rFonts w:asciiTheme="majorHAnsi" w:eastAsia="Batang" w:hAnsiTheme="majorHAnsi"/>
          <w:b/>
        </w:rPr>
        <w:t xml:space="preserve">Q. </w:t>
      </w:r>
      <w:r w:rsidR="00806CAE">
        <w:rPr>
          <w:rFonts w:asciiTheme="majorHAnsi" w:eastAsia="Batang" w:hAnsiTheme="majorHAnsi"/>
          <w:b/>
        </w:rPr>
        <w:t>No. 4.36</w:t>
      </w:r>
      <w:r w:rsidR="00FF4523">
        <w:rPr>
          <w:rFonts w:asciiTheme="majorHAnsi" w:eastAsia="Batang" w:hAnsiTheme="majorHAnsi"/>
          <w:b/>
        </w:rPr>
        <w:t xml:space="preserve"> </w:t>
      </w:r>
      <w:r w:rsidRPr="00E855AA">
        <w:rPr>
          <w:rFonts w:asciiTheme="majorHAnsi" w:eastAsia="Batang" w:hAnsiTheme="majorHAnsi"/>
        </w:rPr>
        <w:t>A company producing a home appliance (mixer-cum-grinder) uses a standard cost system. Materials purchased are charged to stores at Standard cost and any variance there from along with all other variances are charged to cost of goods sold in the current period. Material inventories are maintained a standard cost.</w:t>
      </w:r>
    </w:p>
    <w:p w:rsidR="003852CA" w:rsidRPr="00E855AA" w:rsidRDefault="003852CA" w:rsidP="003852CA">
      <w:pPr>
        <w:jc w:val="both"/>
        <w:rPr>
          <w:rFonts w:asciiTheme="majorHAnsi" w:eastAsia="Batang" w:hAnsiTheme="majorHAnsi"/>
        </w:rPr>
      </w:pPr>
    </w:p>
    <w:p w:rsidR="003852CA" w:rsidRPr="00E855AA" w:rsidRDefault="003852CA" w:rsidP="003852CA">
      <w:pPr>
        <w:jc w:val="both"/>
        <w:rPr>
          <w:rFonts w:asciiTheme="majorHAnsi" w:eastAsia="Batang" w:hAnsiTheme="majorHAnsi"/>
        </w:rPr>
      </w:pPr>
      <w:r>
        <w:rPr>
          <w:rFonts w:asciiTheme="majorHAnsi" w:eastAsia="Batang" w:hAnsiTheme="majorHAnsi"/>
        </w:rPr>
        <w:lastRenderedPageBreak/>
        <w:t>For the calendar year 200</w:t>
      </w:r>
      <w:r w:rsidRPr="00E855AA">
        <w:rPr>
          <w:rFonts w:asciiTheme="majorHAnsi" w:eastAsia="Batang" w:hAnsiTheme="majorHAnsi"/>
        </w:rPr>
        <w:t>4, budgeted production and sales were 12,000 units, however, as against a forecast profit of Rs. 5</w:t>
      </w:r>
      <w:proofErr w:type="gramStart"/>
      <w:r w:rsidRPr="00E855AA">
        <w:rPr>
          <w:rFonts w:asciiTheme="majorHAnsi" w:eastAsia="Batang" w:hAnsiTheme="majorHAnsi"/>
        </w:rPr>
        <w:t>,76,000</w:t>
      </w:r>
      <w:proofErr w:type="gramEnd"/>
      <w:r w:rsidRPr="00E855AA">
        <w:rPr>
          <w:rFonts w:asciiTheme="majorHAnsi" w:eastAsia="Batang" w:hAnsiTheme="majorHAnsi"/>
        </w:rPr>
        <w:t xml:space="preserve"> for the year, the company just about to breakdown.</w:t>
      </w:r>
    </w:p>
    <w:p w:rsidR="003852CA" w:rsidRPr="00E855AA" w:rsidRDefault="003852CA" w:rsidP="003852CA">
      <w:pPr>
        <w:jc w:val="both"/>
        <w:rPr>
          <w:rFonts w:asciiTheme="majorHAnsi" w:eastAsia="Batang" w:hAnsiTheme="majorHAnsi"/>
        </w:rPr>
      </w:pPr>
    </w:p>
    <w:p w:rsidR="003852CA" w:rsidRPr="00E855AA" w:rsidRDefault="003852CA" w:rsidP="003852CA">
      <w:pPr>
        <w:jc w:val="both"/>
        <w:rPr>
          <w:rFonts w:asciiTheme="majorHAnsi" w:eastAsia="Batang" w:hAnsiTheme="majorHAnsi"/>
        </w:rPr>
      </w:pPr>
      <w:r w:rsidRPr="00E855AA">
        <w:rPr>
          <w:rFonts w:asciiTheme="majorHAnsi" w:eastAsia="Batang" w:hAnsiTheme="majorHAnsi"/>
        </w:rPr>
        <w:t>The sta</w:t>
      </w:r>
      <w:r>
        <w:rPr>
          <w:rFonts w:asciiTheme="majorHAnsi" w:eastAsia="Batang" w:hAnsiTheme="majorHAnsi"/>
        </w:rPr>
        <w:t>ndard for cost and price for eac</w:t>
      </w:r>
      <w:r w:rsidRPr="00E855AA">
        <w:rPr>
          <w:rFonts w:asciiTheme="majorHAnsi" w:eastAsia="Batang" w:hAnsiTheme="majorHAnsi"/>
        </w:rPr>
        <w:t>h unit of product were as follows</w:t>
      </w:r>
    </w:p>
    <w:tbl>
      <w:tblPr>
        <w:tblStyle w:val="TableGrid"/>
        <w:tblW w:w="0" w:type="auto"/>
        <w:tblLook w:val="04A0"/>
      </w:tblPr>
      <w:tblGrid>
        <w:gridCol w:w="5508"/>
        <w:gridCol w:w="1425"/>
        <w:gridCol w:w="2312"/>
      </w:tblGrid>
      <w:tr w:rsidR="003852CA" w:rsidRPr="00E855AA" w:rsidTr="00D03E06">
        <w:tc>
          <w:tcPr>
            <w:tcW w:w="5508" w:type="dxa"/>
          </w:tcPr>
          <w:p w:rsidR="003852CA" w:rsidRPr="00E855AA" w:rsidRDefault="003852CA" w:rsidP="00D03E06">
            <w:pPr>
              <w:jc w:val="both"/>
              <w:rPr>
                <w:rFonts w:asciiTheme="majorHAnsi" w:eastAsia="Batang" w:hAnsiTheme="majorHAnsi"/>
              </w:rPr>
            </w:pPr>
          </w:p>
        </w:tc>
        <w:tc>
          <w:tcPr>
            <w:tcW w:w="1425"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Rs.</w:t>
            </w:r>
          </w:p>
        </w:tc>
        <w:tc>
          <w:tcPr>
            <w:tcW w:w="231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Rs.</w:t>
            </w:r>
          </w:p>
        </w:tc>
      </w:tr>
      <w:tr w:rsidR="003852CA" w:rsidRPr="00E855AA" w:rsidTr="00D03E06">
        <w:tc>
          <w:tcPr>
            <w:tcW w:w="550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Materials</w:t>
            </w:r>
          </w:p>
          <w:p w:rsidR="003852CA" w:rsidRPr="00E855AA" w:rsidRDefault="003852CA" w:rsidP="00D03E06">
            <w:pPr>
              <w:jc w:val="both"/>
              <w:rPr>
                <w:rFonts w:asciiTheme="majorHAnsi" w:eastAsia="Batang" w:hAnsiTheme="majorHAnsi"/>
              </w:rPr>
            </w:pPr>
            <w:r w:rsidRPr="00E855AA">
              <w:rPr>
                <w:rFonts w:asciiTheme="majorHAnsi" w:eastAsia="Batang" w:hAnsiTheme="majorHAnsi"/>
              </w:rPr>
              <w:t>4 units of A @ Rs.28.80</w:t>
            </w:r>
          </w:p>
          <w:p w:rsidR="003852CA" w:rsidRPr="00E855AA" w:rsidRDefault="003852CA" w:rsidP="00D03E06">
            <w:pPr>
              <w:jc w:val="both"/>
              <w:rPr>
                <w:rFonts w:asciiTheme="majorHAnsi" w:eastAsia="Batang" w:hAnsiTheme="majorHAnsi"/>
              </w:rPr>
            </w:pPr>
            <w:r w:rsidRPr="00E855AA">
              <w:rPr>
                <w:rFonts w:asciiTheme="majorHAnsi" w:eastAsia="Batang" w:hAnsiTheme="majorHAnsi"/>
              </w:rPr>
              <w:t>3 units of B @ Rs.21.60</w:t>
            </w:r>
          </w:p>
        </w:tc>
        <w:tc>
          <w:tcPr>
            <w:tcW w:w="1425" w:type="dxa"/>
          </w:tcPr>
          <w:p w:rsidR="003852CA" w:rsidRPr="00E855AA" w:rsidRDefault="003852CA" w:rsidP="00D03E06">
            <w:pPr>
              <w:jc w:val="center"/>
              <w:rPr>
                <w:rFonts w:asciiTheme="majorHAnsi" w:eastAsia="Batang" w:hAnsiTheme="majorHAnsi"/>
              </w:rPr>
            </w:pPr>
          </w:p>
          <w:p w:rsidR="003852CA" w:rsidRPr="00E855AA" w:rsidRDefault="003852CA" w:rsidP="00D03E06">
            <w:pPr>
              <w:jc w:val="center"/>
              <w:rPr>
                <w:rFonts w:asciiTheme="majorHAnsi" w:eastAsia="Batang" w:hAnsiTheme="majorHAnsi"/>
              </w:rPr>
            </w:pPr>
            <w:r w:rsidRPr="00E855AA">
              <w:rPr>
                <w:rFonts w:asciiTheme="majorHAnsi" w:eastAsia="Batang" w:hAnsiTheme="majorHAnsi"/>
              </w:rPr>
              <w:t>115.20</w:t>
            </w:r>
          </w:p>
          <w:p w:rsidR="003852CA" w:rsidRPr="00E855AA" w:rsidRDefault="003852CA" w:rsidP="00D03E06">
            <w:pPr>
              <w:jc w:val="center"/>
              <w:rPr>
                <w:rFonts w:asciiTheme="majorHAnsi" w:eastAsia="Batang" w:hAnsiTheme="majorHAnsi"/>
              </w:rPr>
            </w:pPr>
            <w:r w:rsidRPr="00E855AA">
              <w:rPr>
                <w:rFonts w:asciiTheme="majorHAnsi" w:eastAsia="Batang" w:hAnsiTheme="majorHAnsi"/>
              </w:rPr>
              <w:t>64.80</w:t>
            </w:r>
          </w:p>
        </w:tc>
        <w:tc>
          <w:tcPr>
            <w:tcW w:w="2312" w:type="dxa"/>
          </w:tcPr>
          <w:p w:rsidR="003852CA" w:rsidRPr="00E855AA" w:rsidRDefault="003852CA" w:rsidP="00D03E06">
            <w:pPr>
              <w:jc w:val="center"/>
              <w:rPr>
                <w:rFonts w:asciiTheme="majorHAnsi" w:eastAsia="Batang" w:hAnsiTheme="majorHAnsi"/>
              </w:rPr>
            </w:pPr>
          </w:p>
          <w:p w:rsidR="003852CA" w:rsidRPr="00E855AA" w:rsidRDefault="003852CA" w:rsidP="00D03E06">
            <w:pPr>
              <w:jc w:val="center"/>
              <w:rPr>
                <w:rFonts w:asciiTheme="majorHAnsi" w:eastAsia="Batang" w:hAnsiTheme="majorHAnsi"/>
              </w:rPr>
            </w:pPr>
          </w:p>
          <w:p w:rsidR="003852CA" w:rsidRPr="00E855AA" w:rsidRDefault="003852CA" w:rsidP="00D03E06">
            <w:pPr>
              <w:jc w:val="center"/>
              <w:rPr>
                <w:rFonts w:asciiTheme="majorHAnsi" w:eastAsia="Batang" w:hAnsiTheme="majorHAnsi"/>
              </w:rPr>
            </w:pPr>
            <w:r w:rsidRPr="00E855AA">
              <w:rPr>
                <w:rFonts w:asciiTheme="majorHAnsi" w:eastAsia="Batang" w:hAnsiTheme="majorHAnsi"/>
              </w:rPr>
              <w:t>180.00</w:t>
            </w:r>
          </w:p>
        </w:tc>
      </w:tr>
      <w:tr w:rsidR="003852CA" w:rsidRPr="00E855AA" w:rsidTr="00D03E06">
        <w:tc>
          <w:tcPr>
            <w:tcW w:w="6933" w:type="dxa"/>
            <w:gridSpan w:val="2"/>
          </w:tcPr>
          <w:p w:rsidR="003852CA" w:rsidRPr="00E855AA" w:rsidRDefault="004D7B56" w:rsidP="00D03E06">
            <w:pPr>
              <w:jc w:val="both"/>
              <w:rPr>
                <w:rFonts w:asciiTheme="majorHAnsi" w:eastAsia="Batang" w:hAnsiTheme="majorHAnsi"/>
              </w:rPr>
            </w:pPr>
            <w:r>
              <w:rPr>
                <w:rFonts w:asciiTheme="majorHAnsi" w:eastAsia="Batang" w:hAnsiTheme="majorHAnsi"/>
              </w:rPr>
              <w:t xml:space="preserve">Direct </w:t>
            </w:r>
            <w:proofErr w:type="spellStart"/>
            <w:r>
              <w:rPr>
                <w:rFonts w:asciiTheme="majorHAnsi" w:eastAsia="Batang" w:hAnsiTheme="majorHAnsi"/>
              </w:rPr>
              <w:t>labour</w:t>
            </w:r>
            <w:proofErr w:type="spellEnd"/>
            <w:r>
              <w:rPr>
                <w:rFonts w:asciiTheme="majorHAnsi" w:eastAsia="Batang" w:hAnsiTheme="majorHAnsi"/>
              </w:rPr>
              <w:t xml:space="preserve">-: </w:t>
            </w:r>
            <w:r w:rsidR="003852CA" w:rsidRPr="00E855AA">
              <w:rPr>
                <w:rFonts w:asciiTheme="majorHAnsi" w:eastAsia="Batang" w:hAnsiTheme="majorHAnsi"/>
              </w:rPr>
              <w:t>20 hours at Rs. 5 per hour</w:t>
            </w:r>
          </w:p>
        </w:tc>
        <w:tc>
          <w:tcPr>
            <w:tcW w:w="231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100.00</w:t>
            </w:r>
          </w:p>
        </w:tc>
      </w:tr>
      <w:tr w:rsidR="003852CA" w:rsidRPr="00E855AA" w:rsidTr="00D03E06">
        <w:tc>
          <w:tcPr>
            <w:tcW w:w="6933" w:type="dxa"/>
            <w:gridSpan w:val="2"/>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 xml:space="preserve">Manufacturing Overhead </w:t>
            </w:r>
            <w:r w:rsidR="00EF10F4">
              <w:rPr>
                <w:rFonts w:asciiTheme="majorHAnsi" w:eastAsia="Batang" w:hAnsiTheme="majorHAnsi"/>
              </w:rPr>
              <w:t xml:space="preserve"> (MO) </w:t>
            </w:r>
            <w:r w:rsidR="004D7B56">
              <w:rPr>
                <w:rFonts w:asciiTheme="majorHAnsi" w:eastAsia="Batang" w:hAnsiTheme="majorHAnsi"/>
              </w:rPr>
              <w:t xml:space="preserve"> : </w:t>
            </w:r>
            <w:r w:rsidRPr="00E855AA">
              <w:rPr>
                <w:rFonts w:asciiTheme="majorHAnsi" w:eastAsia="Batang" w:hAnsiTheme="majorHAnsi"/>
              </w:rPr>
              <w:t xml:space="preserve">75% of Direct </w:t>
            </w:r>
            <w:proofErr w:type="spellStart"/>
            <w:r w:rsidRPr="00E855AA">
              <w:rPr>
                <w:rFonts w:asciiTheme="majorHAnsi" w:eastAsia="Batang" w:hAnsiTheme="majorHAnsi"/>
              </w:rPr>
              <w:t>labour</w:t>
            </w:r>
            <w:proofErr w:type="spellEnd"/>
          </w:p>
        </w:tc>
        <w:tc>
          <w:tcPr>
            <w:tcW w:w="231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75.00</w:t>
            </w:r>
          </w:p>
        </w:tc>
      </w:tr>
      <w:tr w:rsidR="003852CA" w:rsidRPr="00E855AA" w:rsidTr="00D03E06">
        <w:tc>
          <w:tcPr>
            <w:tcW w:w="6933" w:type="dxa"/>
            <w:gridSpan w:val="2"/>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Factory cost</w:t>
            </w:r>
          </w:p>
        </w:tc>
        <w:tc>
          <w:tcPr>
            <w:tcW w:w="231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355.00</w:t>
            </w:r>
          </w:p>
        </w:tc>
      </w:tr>
      <w:tr w:rsidR="003852CA" w:rsidRPr="00E855AA" w:rsidTr="00D03E06">
        <w:tc>
          <w:tcPr>
            <w:tcW w:w="6933" w:type="dxa"/>
            <w:gridSpan w:val="2"/>
          </w:tcPr>
          <w:p w:rsidR="003852CA" w:rsidRPr="00E855AA" w:rsidRDefault="00EF10F4" w:rsidP="00D03E06">
            <w:pPr>
              <w:jc w:val="both"/>
              <w:rPr>
                <w:rFonts w:asciiTheme="majorHAnsi" w:eastAsia="Batang" w:hAnsiTheme="majorHAnsi"/>
              </w:rPr>
            </w:pPr>
            <w:r>
              <w:rPr>
                <w:rFonts w:asciiTheme="majorHAnsi" w:eastAsia="Batang" w:hAnsiTheme="majorHAnsi"/>
              </w:rPr>
              <w:t>Selling &amp;</w:t>
            </w:r>
            <w:r w:rsidR="003852CA" w:rsidRPr="00E855AA">
              <w:rPr>
                <w:rFonts w:asciiTheme="majorHAnsi" w:eastAsia="Batang" w:hAnsiTheme="majorHAnsi"/>
              </w:rPr>
              <w:t xml:space="preserve"> administrative </w:t>
            </w:r>
            <w:r>
              <w:rPr>
                <w:rFonts w:asciiTheme="majorHAnsi" w:eastAsia="Batang" w:hAnsiTheme="majorHAnsi"/>
              </w:rPr>
              <w:t>Overheads(S &amp; A O )</w:t>
            </w:r>
          </w:p>
        </w:tc>
        <w:tc>
          <w:tcPr>
            <w:tcW w:w="231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77.00</w:t>
            </w:r>
          </w:p>
        </w:tc>
      </w:tr>
      <w:tr w:rsidR="003852CA" w:rsidRPr="00E855AA" w:rsidTr="00D03E06">
        <w:tc>
          <w:tcPr>
            <w:tcW w:w="6933" w:type="dxa"/>
            <w:gridSpan w:val="2"/>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 xml:space="preserve">Total cost </w:t>
            </w:r>
          </w:p>
        </w:tc>
        <w:tc>
          <w:tcPr>
            <w:tcW w:w="231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432.00</w:t>
            </w:r>
          </w:p>
        </w:tc>
      </w:tr>
      <w:tr w:rsidR="003852CA" w:rsidRPr="00E855AA" w:rsidTr="00D03E06">
        <w:tc>
          <w:tcPr>
            <w:tcW w:w="6933" w:type="dxa"/>
            <w:gridSpan w:val="2"/>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Net profit</w:t>
            </w:r>
          </w:p>
        </w:tc>
        <w:tc>
          <w:tcPr>
            <w:tcW w:w="231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48.00</w:t>
            </w:r>
          </w:p>
        </w:tc>
      </w:tr>
      <w:tr w:rsidR="003852CA" w:rsidRPr="00E855AA" w:rsidTr="00D03E06">
        <w:tc>
          <w:tcPr>
            <w:tcW w:w="6933" w:type="dxa"/>
            <w:gridSpan w:val="2"/>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S</w:t>
            </w:r>
            <w:r w:rsidR="00EF10F4">
              <w:rPr>
                <w:rFonts w:asciiTheme="majorHAnsi" w:eastAsia="Batang" w:hAnsiTheme="majorHAnsi"/>
              </w:rPr>
              <w:t>elling Price</w:t>
            </w:r>
          </w:p>
        </w:tc>
        <w:tc>
          <w:tcPr>
            <w:tcW w:w="2312"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480.00</w:t>
            </w:r>
          </w:p>
        </w:tc>
      </w:tr>
    </w:tbl>
    <w:p w:rsidR="003852CA" w:rsidRPr="00E855AA" w:rsidRDefault="003852CA" w:rsidP="003852CA">
      <w:pPr>
        <w:jc w:val="both"/>
        <w:rPr>
          <w:rFonts w:asciiTheme="majorHAnsi" w:eastAsia="Batang" w:hAnsiTheme="majorHAnsi"/>
        </w:rPr>
      </w:pPr>
    </w:p>
    <w:p w:rsidR="003852CA" w:rsidRPr="00E855AA" w:rsidRDefault="003852CA" w:rsidP="003852CA">
      <w:pPr>
        <w:jc w:val="both"/>
        <w:rPr>
          <w:rFonts w:asciiTheme="majorHAnsi" w:eastAsia="Batang" w:hAnsiTheme="majorHAnsi"/>
        </w:rPr>
      </w:pPr>
      <w:r w:rsidRPr="00E855AA">
        <w:rPr>
          <w:rFonts w:asciiTheme="majorHAnsi" w:eastAsia="Batang" w:hAnsiTheme="majorHAnsi"/>
        </w:rPr>
        <w:t>The following details regarding</w:t>
      </w:r>
      <w:r>
        <w:rPr>
          <w:rFonts w:asciiTheme="majorHAnsi" w:eastAsia="Batang" w:hAnsiTheme="majorHAnsi"/>
        </w:rPr>
        <w:t xml:space="preserve"> the company’s operation for 200</w:t>
      </w:r>
      <w:r w:rsidRPr="00E855AA">
        <w:rPr>
          <w:rFonts w:asciiTheme="majorHAnsi" w:eastAsia="Batang" w:hAnsiTheme="majorHAnsi"/>
        </w:rPr>
        <w:t>4 are given (Reconcile Budgeted profit with actual):</w:t>
      </w:r>
    </w:p>
    <w:p w:rsidR="003852CA" w:rsidRPr="00E855AA" w:rsidRDefault="003852CA" w:rsidP="003852CA">
      <w:pPr>
        <w:pStyle w:val="ListParagraph"/>
        <w:numPr>
          <w:ilvl w:val="0"/>
          <w:numId w:val="3"/>
        </w:numPr>
        <w:jc w:val="both"/>
        <w:rPr>
          <w:rFonts w:asciiTheme="majorHAnsi" w:eastAsia="Batang" w:hAnsiTheme="majorHAnsi"/>
        </w:rPr>
      </w:pPr>
      <w:r w:rsidRPr="00E855AA">
        <w:rPr>
          <w:rFonts w:asciiTheme="majorHAnsi" w:eastAsia="Batang" w:hAnsiTheme="majorHAnsi"/>
        </w:rPr>
        <w:t xml:space="preserve">A bulk sale of 1,000 finished units was made at a price of Rs. 456 per unit </w:t>
      </w:r>
      <w:proofErr w:type="gramStart"/>
      <w:r w:rsidRPr="00E855AA">
        <w:rPr>
          <w:rFonts w:asciiTheme="majorHAnsi" w:eastAsia="Batang" w:hAnsiTheme="majorHAnsi"/>
        </w:rPr>
        <w:t>All</w:t>
      </w:r>
      <w:proofErr w:type="gramEnd"/>
      <w:r w:rsidRPr="00E855AA">
        <w:rPr>
          <w:rFonts w:asciiTheme="majorHAnsi" w:eastAsia="Batang" w:hAnsiTheme="majorHAnsi"/>
        </w:rPr>
        <w:t xml:space="preserve"> other sales were at standard price.</w:t>
      </w:r>
    </w:p>
    <w:p w:rsidR="003852CA" w:rsidRPr="00E855AA" w:rsidRDefault="003852CA" w:rsidP="003852CA">
      <w:pPr>
        <w:pStyle w:val="ListParagraph"/>
        <w:numPr>
          <w:ilvl w:val="0"/>
          <w:numId w:val="3"/>
        </w:numPr>
        <w:jc w:val="both"/>
        <w:rPr>
          <w:rFonts w:asciiTheme="majorHAnsi" w:eastAsia="Batang" w:hAnsiTheme="majorHAnsi"/>
        </w:rPr>
      </w:pPr>
      <w:r w:rsidRPr="00E855AA">
        <w:rPr>
          <w:rFonts w:asciiTheme="majorHAnsi" w:eastAsia="Batang" w:hAnsiTheme="majorHAnsi"/>
        </w:rPr>
        <w:t>During the year 60,000 units of material A were purchased at Rs. 30 each and 40,000 units of material B at Rs. 21 each. There was no inventory at the beginning of the year. Ma</w:t>
      </w:r>
      <w:r w:rsidR="00EF10F4">
        <w:rPr>
          <w:rFonts w:asciiTheme="majorHAnsi" w:eastAsia="Batang" w:hAnsiTheme="majorHAnsi"/>
        </w:rPr>
        <w:t>terial issued to shop floor:</w:t>
      </w:r>
      <w:r w:rsidRPr="00E855AA">
        <w:rPr>
          <w:rFonts w:asciiTheme="majorHAnsi" w:eastAsia="Batang" w:hAnsiTheme="majorHAnsi"/>
        </w:rPr>
        <w:t xml:space="preserve"> 49,500 units of material A and 37,000 units of material B.</w:t>
      </w:r>
    </w:p>
    <w:p w:rsidR="003852CA" w:rsidRPr="00E855AA" w:rsidRDefault="003852CA" w:rsidP="003852CA">
      <w:pPr>
        <w:pStyle w:val="ListParagraph"/>
        <w:numPr>
          <w:ilvl w:val="0"/>
          <w:numId w:val="3"/>
        </w:numPr>
        <w:jc w:val="both"/>
        <w:rPr>
          <w:rFonts w:asciiTheme="majorHAnsi" w:eastAsia="Batang" w:hAnsiTheme="majorHAnsi"/>
        </w:rPr>
      </w:pPr>
      <w:r w:rsidRPr="00E855AA">
        <w:rPr>
          <w:rFonts w:asciiTheme="majorHAnsi" w:eastAsia="Batang" w:hAnsiTheme="majorHAnsi"/>
        </w:rPr>
        <w:t>Actual wage</w:t>
      </w:r>
      <w:r w:rsidR="00EF10F4">
        <w:rPr>
          <w:rFonts w:asciiTheme="majorHAnsi" w:eastAsia="Batang" w:hAnsiTheme="majorHAnsi"/>
        </w:rPr>
        <w:t>s Rs. 12,10,560 at Rs. 4.85/ hour</w:t>
      </w:r>
    </w:p>
    <w:p w:rsidR="003852CA" w:rsidRPr="00E855AA" w:rsidRDefault="003852CA" w:rsidP="003852CA">
      <w:pPr>
        <w:pStyle w:val="ListParagraph"/>
        <w:numPr>
          <w:ilvl w:val="0"/>
          <w:numId w:val="3"/>
        </w:numPr>
        <w:jc w:val="both"/>
        <w:rPr>
          <w:rFonts w:asciiTheme="majorHAnsi" w:eastAsia="Batang" w:hAnsiTheme="majorHAnsi"/>
        </w:rPr>
      </w:pPr>
      <w:r w:rsidRPr="00E855AA">
        <w:rPr>
          <w:rFonts w:asciiTheme="majorHAnsi" w:eastAsia="Batang" w:hAnsiTheme="majorHAnsi"/>
        </w:rPr>
        <w:t>Actual MO Rs. 11,28,000</w:t>
      </w:r>
    </w:p>
    <w:p w:rsidR="003852CA" w:rsidRPr="00E855AA" w:rsidRDefault="003852CA" w:rsidP="003852CA">
      <w:pPr>
        <w:pStyle w:val="ListParagraph"/>
        <w:numPr>
          <w:ilvl w:val="0"/>
          <w:numId w:val="3"/>
        </w:numPr>
        <w:jc w:val="both"/>
        <w:rPr>
          <w:rFonts w:asciiTheme="majorHAnsi" w:eastAsia="Batang" w:hAnsiTheme="majorHAnsi"/>
        </w:rPr>
      </w:pPr>
      <w:r w:rsidRPr="00E855AA">
        <w:rPr>
          <w:rFonts w:asciiTheme="majorHAnsi" w:eastAsia="Batang" w:hAnsiTheme="majorHAnsi"/>
        </w:rPr>
        <w:t>Actual S &amp; AO Rs. 11,24,800</w:t>
      </w:r>
    </w:p>
    <w:p w:rsidR="003852CA" w:rsidRDefault="003852CA" w:rsidP="003852CA">
      <w:pPr>
        <w:jc w:val="both"/>
        <w:rPr>
          <w:rFonts w:asciiTheme="majorHAnsi" w:eastAsia="Batang" w:hAnsiTheme="majorHAnsi"/>
          <w:b/>
        </w:rPr>
      </w:pPr>
    </w:p>
    <w:p w:rsidR="00EF10F4" w:rsidRDefault="00EF10F4" w:rsidP="003852CA">
      <w:pPr>
        <w:jc w:val="both"/>
        <w:rPr>
          <w:rFonts w:asciiTheme="majorHAnsi" w:eastAsia="Batang" w:hAnsiTheme="majorHAnsi"/>
          <w:b/>
        </w:rPr>
      </w:pPr>
      <w:r>
        <w:rPr>
          <w:rFonts w:asciiTheme="majorHAnsi" w:eastAsia="Batang" w:hAnsiTheme="majorHAnsi"/>
          <w:b/>
        </w:rPr>
        <w:t>Answer</w:t>
      </w:r>
    </w:p>
    <w:p w:rsidR="00EF10F4" w:rsidRPr="00EF10F4" w:rsidRDefault="00EF10F4" w:rsidP="00EF10F4">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EF10F4">
        <w:rPr>
          <w:rFonts w:asciiTheme="majorHAnsi" w:eastAsia="Batang" w:hAnsiTheme="majorHAnsi"/>
        </w:rPr>
        <w:t xml:space="preserve">Teaching Note: In this question, the material inventory is there. Before attempting the questions in which material inventory is there, we should find whether the question is to be attempted by Partial Plan or Single Plan. This question is to be attempted by Single Plan as the material inventories are maintained at standard cost. </w:t>
      </w:r>
    </w:p>
    <w:p w:rsidR="00EF10F4" w:rsidRPr="00EF10F4" w:rsidRDefault="00EF10F4" w:rsidP="00EF10F4">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
    <w:p w:rsidR="00EF10F4" w:rsidRPr="00EF10F4" w:rsidRDefault="00EF10F4" w:rsidP="00EF10F4">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EF10F4">
        <w:rPr>
          <w:rFonts w:asciiTheme="majorHAnsi" w:eastAsia="Batang" w:hAnsiTheme="majorHAnsi"/>
        </w:rPr>
        <w:t>Under Single Plan, Actual cost = Opening Stock at Standard Price + Actual purchase at Actual Price – Closing stock at standard price. In this question, there is no opening stock. Hence, the actual cost of material (under single Plan) will be calculated as follows: Actual purchase at Actual Price – Closing stock at standard price.</w:t>
      </w:r>
    </w:p>
    <w:p w:rsidR="00EF10F4" w:rsidRPr="00EF10F4" w:rsidRDefault="00EF10F4" w:rsidP="00EF10F4">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
    <w:p w:rsidR="004D7B56" w:rsidRPr="00EF10F4" w:rsidRDefault="00EF10F4" w:rsidP="00EF10F4">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EF10F4">
        <w:rPr>
          <w:rFonts w:asciiTheme="majorHAnsi" w:eastAsia="Batang" w:hAnsiTheme="majorHAnsi"/>
        </w:rPr>
        <w:t>Another important point of the question is that we are not given the quantity of actual production and sale. This we shall find with the help of a piece of information “the company just about to breakdown” given in the question.</w:t>
      </w:r>
    </w:p>
    <w:p w:rsidR="00EF10F4" w:rsidRDefault="00EF10F4" w:rsidP="003852CA">
      <w:pPr>
        <w:jc w:val="both"/>
        <w:rPr>
          <w:rFonts w:asciiTheme="majorHAnsi" w:eastAsia="Batang" w:hAnsiTheme="majorHAnsi"/>
          <w:b/>
        </w:rPr>
      </w:pPr>
    </w:p>
    <w:p w:rsidR="00EF10F4" w:rsidRDefault="00EF10F4" w:rsidP="003852CA">
      <w:pPr>
        <w:jc w:val="both"/>
        <w:rPr>
          <w:rFonts w:asciiTheme="majorHAnsi" w:eastAsia="Batang" w:hAnsiTheme="majorHAnsi"/>
          <w:b/>
        </w:rPr>
      </w:pPr>
      <w:r>
        <w:rPr>
          <w:rFonts w:asciiTheme="majorHAnsi" w:eastAsia="Batang" w:hAnsiTheme="majorHAnsi"/>
          <w:b/>
        </w:rPr>
        <w:lastRenderedPageBreak/>
        <w:t>Working notes:</w:t>
      </w:r>
      <w:r w:rsidR="00111120">
        <w:rPr>
          <w:rFonts w:asciiTheme="majorHAnsi" w:eastAsia="Batang" w:hAnsiTheme="majorHAnsi"/>
          <w:b/>
        </w:rPr>
        <w:t xml:space="preserve"> (</w:t>
      </w:r>
      <w:proofErr w:type="spellStart"/>
      <w:r w:rsidR="00111120">
        <w:rPr>
          <w:rFonts w:asciiTheme="majorHAnsi" w:eastAsia="Batang" w:hAnsiTheme="majorHAnsi"/>
          <w:b/>
        </w:rPr>
        <w:t>i</w:t>
      </w:r>
      <w:proofErr w:type="spellEnd"/>
      <w:r w:rsidR="00111120">
        <w:rPr>
          <w:rFonts w:asciiTheme="majorHAnsi" w:eastAsia="Batang" w:hAnsiTheme="majorHAnsi"/>
          <w:b/>
        </w:rPr>
        <w:t>)</w:t>
      </w:r>
    </w:p>
    <w:p w:rsidR="00EF10F4" w:rsidRPr="004D7B56" w:rsidRDefault="00EF10F4"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D7B56">
        <w:rPr>
          <w:rFonts w:asciiTheme="majorHAnsi" w:eastAsia="Batang" w:hAnsiTheme="majorHAnsi"/>
        </w:rPr>
        <w:t>Let actual quantity of production and sales = y units</w:t>
      </w:r>
    </w:p>
    <w:p w:rsidR="00EF10F4" w:rsidRPr="004D7B56" w:rsidRDefault="00EF10F4"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
    <w:p w:rsidR="00EF10F4" w:rsidRPr="004D7B56" w:rsidRDefault="00EF10F4"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D7B56">
        <w:rPr>
          <w:rFonts w:asciiTheme="majorHAnsi" w:eastAsia="Batang" w:hAnsiTheme="majorHAnsi"/>
        </w:rPr>
        <w:t xml:space="preserve">Actual Sales = 1000 x </w:t>
      </w:r>
      <w:proofErr w:type="gramStart"/>
      <w:r w:rsidRPr="004D7B56">
        <w:rPr>
          <w:rFonts w:asciiTheme="majorHAnsi" w:eastAsia="Batang" w:hAnsiTheme="majorHAnsi"/>
        </w:rPr>
        <w:t>456  +</w:t>
      </w:r>
      <w:proofErr w:type="gramEnd"/>
      <w:r w:rsidRPr="004D7B56">
        <w:rPr>
          <w:rFonts w:asciiTheme="majorHAnsi" w:eastAsia="Batang" w:hAnsiTheme="majorHAnsi"/>
        </w:rPr>
        <w:t xml:space="preserve"> (y – 1,000)x480</w:t>
      </w:r>
      <w:r w:rsidR="004D7B56" w:rsidRPr="004D7B56">
        <w:rPr>
          <w:rFonts w:asciiTheme="majorHAnsi" w:eastAsia="Batang" w:hAnsiTheme="majorHAnsi"/>
        </w:rPr>
        <w:t xml:space="preserve"> = 480</w:t>
      </w:r>
      <w:r w:rsidR="00044D6E" w:rsidRPr="004D7B56">
        <w:rPr>
          <w:rFonts w:asciiTheme="majorHAnsi" w:eastAsia="Batang" w:hAnsiTheme="majorHAnsi"/>
        </w:rPr>
        <w:t>y – 24,000</w:t>
      </w:r>
    </w:p>
    <w:p w:rsidR="00EF10F4" w:rsidRPr="004D7B56" w:rsidRDefault="00EF10F4"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D7B56">
        <w:rPr>
          <w:rFonts w:asciiTheme="majorHAnsi" w:eastAsia="Batang" w:hAnsiTheme="majorHAnsi"/>
        </w:rPr>
        <w:t xml:space="preserve">Actual cost = </w:t>
      </w:r>
      <w:r w:rsidR="00044D6E" w:rsidRPr="004D7B56">
        <w:rPr>
          <w:rFonts w:asciiTheme="majorHAnsi" w:eastAsia="Batang" w:hAnsiTheme="majorHAnsi"/>
        </w:rPr>
        <w:t>(</w:t>
      </w:r>
      <w:r w:rsidRPr="004D7B56">
        <w:rPr>
          <w:rFonts w:asciiTheme="majorHAnsi" w:eastAsia="Batang" w:hAnsiTheme="majorHAnsi"/>
        </w:rPr>
        <w:t>60,000x30</w:t>
      </w:r>
      <w:r w:rsidR="00044D6E" w:rsidRPr="004D7B56">
        <w:rPr>
          <w:rFonts w:asciiTheme="majorHAnsi" w:eastAsia="Batang" w:hAnsiTheme="majorHAnsi"/>
        </w:rPr>
        <w:t>)</w:t>
      </w:r>
      <w:r w:rsidRPr="004D7B56">
        <w:rPr>
          <w:rFonts w:asciiTheme="majorHAnsi" w:eastAsia="Batang" w:hAnsiTheme="majorHAnsi"/>
        </w:rPr>
        <w:t xml:space="preserve"> + </w:t>
      </w:r>
      <w:r w:rsidR="00044D6E" w:rsidRPr="004D7B56">
        <w:rPr>
          <w:rFonts w:asciiTheme="majorHAnsi" w:eastAsia="Batang" w:hAnsiTheme="majorHAnsi"/>
        </w:rPr>
        <w:t>(</w:t>
      </w:r>
      <w:r w:rsidRPr="004D7B56">
        <w:rPr>
          <w:rFonts w:asciiTheme="majorHAnsi" w:eastAsia="Batang" w:hAnsiTheme="majorHAnsi"/>
        </w:rPr>
        <w:t>40,000x21</w:t>
      </w:r>
      <w:r w:rsidR="00044D6E" w:rsidRPr="004D7B56">
        <w:rPr>
          <w:rFonts w:asciiTheme="majorHAnsi" w:eastAsia="Batang" w:hAnsiTheme="majorHAnsi"/>
        </w:rPr>
        <w:t>)</w:t>
      </w:r>
      <w:r w:rsidRPr="004D7B56">
        <w:rPr>
          <w:rFonts w:asciiTheme="majorHAnsi" w:eastAsia="Batang" w:hAnsiTheme="majorHAnsi"/>
        </w:rPr>
        <w:t xml:space="preserve"> – </w:t>
      </w:r>
      <w:r w:rsidR="00044D6E" w:rsidRPr="004D7B56">
        <w:rPr>
          <w:rFonts w:asciiTheme="majorHAnsi" w:eastAsia="Batang" w:hAnsiTheme="majorHAnsi"/>
        </w:rPr>
        <w:t>(</w:t>
      </w:r>
      <w:r w:rsidRPr="004D7B56">
        <w:rPr>
          <w:rFonts w:asciiTheme="majorHAnsi" w:eastAsia="Batang" w:hAnsiTheme="majorHAnsi"/>
        </w:rPr>
        <w:t>10</w:t>
      </w:r>
      <w:r w:rsidR="00044D6E" w:rsidRPr="004D7B56">
        <w:rPr>
          <w:rFonts w:asciiTheme="majorHAnsi" w:eastAsia="Batang" w:hAnsiTheme="majorHAnsi"/>
        </w:rPr>
        <w:t>,</w:t>
      </w:r>
      <w:r w:rsidRPr="004D7B56">
        <w:rPr>
          <w:rFonts w:asciiTheme="majorHAnsi" w:eastAsia="Batang" w:hAnsiTheme="majorHAnsi"/>
        </w:rPr>
        <w:t>500</w:t>
      </w:r>
      <w:r w:rsidR="00044D6E" w:rsidRPr="004D7B56">
        <w:rPr>
          <w:rFonts w:asciiTheme="majorHAnsi" w:eastAsia="Batang" w:hAnsiTheme="majorHAnsi"/>
        </w:rPr>
        <w:t>x28.80) – (3,000 x 21.60)</w:t>
      </w:r>
    </w:p>
    <w:p w:rsidR="00044D6E" w:rsidRPr="004D7B56" w:rsidRDefault="00044D6E"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D7B56">
        <w:rPr>
          <w:rFonts w:asciiTheme="majorHAnsi" w:eastAsia="Batang" w:hAnsiTheme="majorHAnsi"/>
        </w:rPr>
        <w:t xml:space="preserve">                         + 12</w:t>
      </w:r>
      <w:proofErr w:type="gramStart"/>
      <w:r w:rsidRPr="004D7B56">
        <w:rPr>
          <w:rFonts w:asciiTheme="majorHAnsi" w:eastAsia="Batang" w:hAnsiTheme="majorHAnsi"/>
        </w:rPr>
        <w:t>,10,560</w:t>
      </w:r>
      <w:proofErr w:type="gramEnd"/>
      <w:r w:rsidRPr="004D7B56">
        <w:rPr>
          <w:rFonts w:asciiTheme="majorHAnsi" w:eastAsia="Batang" w:hAnsiTheme="majorHAnsi"/>
        </w:rPr>
        <w:t xml:space="preserve"> +11,28,000 + 11,24,800 = </w:t>
      </w:r>
      <w:r w:rsidR="004D7B56" w:rsidRPr="004D7B56">
        <w:rPr>
          <w:rFonts w:asciiTheme="majorHAnsi" w:eastAsia="Batang" w:hAnsiTheme="majorHAnsi"/>
        </w:rPr>
        <w:t>57,36,160</w:t>
      </w:r>
    </w:p>
    <w:p w:rsidR="004D7B56" w:rsidRPr="004D7B56" w:rsidRDefault="004D7B56"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D7B56">
        <w:rPr>
          <w:rFonts w:asciiTheme="majorHAnsi" w:eastAsia="Batang" w:hAnsiTheme="majorHAnsi"/>
        </w:rPr>
        <w:t xml:space="preserve">At Breakeven, Actual sales = actual cost </w:t>
      </w:r>
    </w:p>
    <w:p w:rsidR="004D7B56" w:rsidRPr="004D7B56" w:rsidRDefault="00044D6E"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D7B56">
        <w:rPr>
          <w:rFonts w:asciiTheme="majorHAnsi" w:eastAsia="Batang" w:hAnsiTheme="majorHAnsi"/>
        </w:rPr>
        <w:t xml:space="preserve">                      </w:t>
      </w:r>
      <w:r w:rsidR="004D7B56" w:rsidRPr="004D7B56">
        <w:rPr>
          <w:rFonts w:asciiTheme="majorHAnsi" w:eastAsia="Batang" w:hAnsiTheme="majorHAnsi"/>
        </w:rPr>
        <w:t>480y – 24,000 – 57</w:t>
      </w:r>
      <w:proofErr w:type="gramStart"/>
      <w:r w:rsidR="004D7B56" w:rsidRPr="004D7B56">
        <w:rPr>
          <w:rFonts w:asciiTheme="majorHAnsi" w:eastAsia="Batang" w:hAnsiTheme="majorHAnsi"/>
        </w:rPr>
        <w:t>,36,160</w:t>
      </w:r>
      <w:proofErr w:type="gramEnd"/>
    </w:p>
    <w:p w:rsidR="004D7B56" w:rsidRDefault="004D7B56"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D7B56">
        <w:rPr>
          <w:rFonts w:asciiTheme="majorHAnsi" w:eastAsia="Batang" w:hAnsiTheme="majorHAnsi"/>
        </w:rPr>
        <w:t xml:space="preserve">                             Y = 12,000.3333</w:t>
      </w:r>
    </w:p>
    <w:p w:rsidR="004D7B56" w:rsidRDefault="004D7B56"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Actual quantity of production and sales may be taken at 12</w:t>
      </w:r>
      <w:r w:rsidR="00111120">
        <w:rPr>
          <w:rFonts w:asciiTheme="majorHAnsi" w:eastAsia="Batang" w:hAnsiTheme="majorHAnsi"/>
        </w:rPr>
        <w:t>,</w:t>
      </w:r>
      <w:r>
        <w:rPr>
          <w:rFonts w:asciiTheme="majorHAnsi" w:eastAsia="Batang" w:hAnsiTheme="majorHAnsi"/>
        </w:rPr>
        <w:t xml:space="preserve">000 units as the question does not say </w:t>
      </w:r>
      <w:proofErr w:type="gramStart"/>
      <w:r>
        <w:rPr>
          <w:rFonts w:asciiTheme="majorHAnsi" w:eastAsia="Batang" w:hAnsiTheme="majorHAnsi"/>
        </w:rPr>
        <w:t>breakeven,</w:t>
      </w:r>
      <w:proofErr w:type="gramEnd"/>
      <w:r>
        <w:rPr>
          <w:rFonts w:asciiTheme="majorHAnsi" w:eastAsia="Batang" w:hAnsiTheme="majorHAnsi"/>
        </w:rPr>
        <w:t xml:space="preserve"> it is “just about to breakeven”.</w:t>
      </w:r>
    </w:p>
    <w:p w:rsidR="004D7B56" w:rsidRDefault="004D7B56"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
    <w:p w:rsidR="004D7B56" w:rsidRDefault="004D7B56"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 xml:space="preserve">Actual sales quantity </w:t>
      </w:r>
      <w:r w:rsidR="00111120">
        <w:rPr>
          <w:rFonts w:asciiTheme="majorHAnsi" w:eastAsia="Batang" w:hAnsiTheme="majorHAnsi"/>
        </w:rPr>
        <w:t>=12,000 = Budgeted sales quantity. Hence, sales Margin volume variance is zero.</w:t>
      </w:r>
    </w:p>
    <w:p w:rsidR="004D7B56" w:rsidRDefault="00111120"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 xml:space="preserve">Actual production quantity = 12,000 = Budgeted production quantity, Hence, MO volume variance is zero. </w:t>
      </w:r>
    </w:p>
    <w:p w:rsidR="00111120" w:rsidRDefault="00111120"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
    <w:p w:rsidR="00111120" w:rsidRDefault="00111120" w:rsidP="004D7B5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Actual sales quantity =12,000 = Budgeted sales quantity. Hence, S &amp; A O volume variance is zero.</w:t>
      </w:r>
    </w:p>
    <w:p w:rsidR="004D7B56" w:rsidRDefault="004D7B56" w:rsidP="003852CA">
      <w:pPr>
        <w:jc w:val="both"/>
        <w:rPr>
          <w:rFonts w:asciiTheme="majorHAnsi" w:eastAsia="Batang" w:hAnsiTheme="majorHAnsi"/>
        </w:rPr>
      </w:pPr>
    </w:p>
    <w:tbl>
      <w:tblPr>
        <w:tblStyle w:val="TableGrid"/>
        <w:tblW w:w="0" w:type="auto"/>
        <w:tblLook w:val="04A0"/>
      </w:tblPr>
      <w:tblGrid>
        <w:gridCol w:w="9576"/>
      </w:tblGrid>
      <w:tr w:rsidR="006767E5" w:rsidTr="006767E5">
        <w:tc>
          <w:tcPr>
            <w:tcW w:w="9576" w:type="dxa"/>
          </w:tcPr>
          <w:p w:rsidR="006767E5" w:rsidRPr="006767E5" w:rsidRDefault="006767E5" w:rsidP="003852CA">
            <w:pPr>
              <w:pStyle w:val="ListParagraph"/>
              <w:numPr>
                <w:ilvl w:val="0"/>
                <w:numId w:val="29"/>
              </w:numPr>
              <w:jc w:val="both"/>
              <w:rPr>
                <w:rFonts w:asciiTheme="majorHAnsi" w:eastAsia="Batang" w:hAnsiTheme="majorHAnsi"/>
              </w:rPr>
            </w:pPr>
            <w:r w:rsidRPr="006767E5">
              <w:rPr>
                <w:rFonts w:asciiTheme="majorHAnsi" w:eastAsia="Batang" w:hAnsiTheme="majorHAnsi"/>
              </w:rPr>
              <w:t>Sales Price variance = 24 x1000 = 24,000 (A) [1,000 units were sold at Rs.456 i.e. at a discount of Rs.24]</w:t>
            </w:r>
          </w:p>
        </w:tc>
      </w:tr>
      <w:tr w:rsidR="006767E5" w:rsidTr="006767E5">
        <w:tc>
          <w:tcPr>
            <w:tcW w:w="9576" w:type="dxa"/>
          </w:tcPr>
          <w:p w:rsidR="00C2738F" w:rsidRPr="00C2738F" w:rsidRDefault="00C2738F" w:rsidP="00C2738F">
            <w:pPr>
              <w:pStyle w:val="ListParagraph"/>
              <w:numPr>
                <w:ilvl w:val="0"/>
                <w:numId w:val="29"/>
              </w:numPr>
              <w:jc w:val="both"/>
              <w:rPr>
                <w:rFonts w:asciiTheme="majorHAnsi" w:eastAsia="Batang" w:hAnsiTheme="majorHAnsi"/>
                <w:u w:val="single"/>
              </w:rPr>
            </w:pPr>
            <w:r w:rsidRPr="00C2738F">
              <w:rPr>
                <w:rFonts w:asciiTheme="majorHAnsi" w:eastAsia="Batang" w:hAnsiTheme="majorHAnsi"/>
                <w:u w:val="single"/>
              </w:rPr>
              <w:t>Material</w:t>
            </w:r>
          </w:p>
          <w:tbl>
            <w:tblPr>
              <w:tblStyle w:val="TableGrid"/>
              <w:tblW w:w="0" w:type="auto"/>
              <w:tblLook w:val="04A0"/>
            </w:tblPr>
            <w:tblGrid>
              <w:gridCol w:w="2261"/>
              <w:gridCol w:w="1424"/>
              <w:gridCol w:w="2520"/>
              <w:gridCol w:w="3145"/>
            </w:tblGrid>
            <w:tr w:rsidR="00C2738F" w:rsidRPr="00E855AA" w:rsidTr="00C2738F">
              <w:tc>
                <w:tcPr>
                  <w:tcW w:w="2261" w:type="dxa"/>
                </w:tcPr>
                <w:p w:rsidR="00C2738F" w:rsidRPr="00E855AA" w:rsidRDefault="00C2738F" w:rsidP="00C2738F">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r>
                    <w:rPr>
                      <w:rFonts w:asciiTheme="majorHAnsi" w:hAnsiTheme="majorHAnsi" w:cs="Arial Narrow"/>
                    </w:rPr>
                    <w:t xml:space="preserve"> (I</w:t>
                  </w:r>
                  <w:r w:rsidRPr="00E855AA">
                    <w:rPr>
                      <w:rFonts w:asciiTheme="majorHAnsi" w:hAnsiTheme="majorHAnsi" w:cs="Arial Narrow"/>
                    </w:rPr>
                    <w:t>)</w:t>
                  </w:r>
                </w:p>
              </w:tc>
              <w:tc>
                <w:tcPr>
                  <w:tcW w:w="1424" w:type="dxa"/>
                </w:tcPr>
                <w:p w:rsidR="00C2738F" w:rsidRPr="00E855AA" w:rsidRDefault="00C2738F" w:rsidP="00C2738F">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r>
                    <w:rPr>
                      <w:rFonts w:asciiTheme="majorHAnsi" w:hAnsiTheme="majorHAnsi" w:cs="Arial Narrow"/>
                    </w:rPr>
                    <w:t xml:space="preserve"> (II</w:t>
                  </w:r>
                  <w:r w:rsidRPr="00E855AA">
                    <w:rPr>
                      <w:rFonts w:asciiTheme="majorHAnsi" w:hAnsiTheme="majorHAnsi" w:cs="Arial Narrow"/>
                    </w:rPr>
                    <w:t>)</w:t>
                  </w:r>
                </w:p>
              </w:tc>
              <w:tc>
                <w:tcPr>
                  <w:tcW w:w="2520" w:type="dxa"/>
                </w:tcPr>
                <w:p w:rsidR="00C2738F" w:rsidRPr="00E855AA" w:rsidRDefault="00C2738F" w:rsidP="00C2738F">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r>
                    <w:rPr>
                      <w:rFonts w:asciiTheme="majorHAnsi" w:hAnsiTheme="majorHAnsi" w:cs="Arial Narrow"/>
                    </w:rPr>
                    <w:t xml:space="preserve"> Consumed (III</w:t>
                  </w:r>
                  <w:r w:rsidRPr="00E855AA">
                    <w:rPr>
                      <w:rFonts w:asciiTheme="majorHAnsi" w:hAnsiTheme="majorHAnsi" w:cs="Arial Narrow"/>
                    </w:rPr>
                    <w:t>)</w:t>
                  </w:r>
                </w:p>
              </w:tc>
              <w:tc>
                <w:tcPr>
                  <w:tcW w:w="3145" w:type="dxa"/>
                </w:tcPr>
                <w:p w:rsidR="00C2738F" w:rsidRPr="00E855AA" w:rsidRDefault="00C2738F" w:rsidP="00C2738F">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w:t>
                  </w:r>
                  <w:r>
                    <w:rPr>
                      <w:rFonts w:asciiTheme="majorHAnsi" w:hAnsiTheme="majorHAnsi" w:cs="Arial Narrow"/>
                    </w:rPr>
                    <w:t>ctual cost  (IV</w:t>
                  </w:r>
                  <w:r w:rsidRPr="00E855AA">
                    <w:rPr>
                      <w:rFonts w:asciiTheme="majorHAnsi" w:hAnsiTheme="majorHAnsi" w:cs="Arial Narrow"/>
                    </w:rPr>
                    <w:t>)</w:t>
                  </w:r>
                </w:p>
              </w:tc>
            </w:tr>
            <w:tr w:rsidR="00C2738F" w:rsidRPr="00E855AA" w:rsidTr="00C2738F">
              <w:trPr>
                <w:trHeight w:val="530"/>
              </w:trPr>
              <w:tc>
                <w:tcPr>
                  <w:tcW w:w="2261" w:type="dxa"/>
                </w:tcPr>
                <w:p w:rsidR="00C2738F" w:rsidRDefault="00C2738F" w:rsidP="00F373C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28.80 x 48,000</w:t>
                  </w:r>
                </w:p>
                <w:p w:rsidR="00C2738F" w:rsidRDefault="00C2738F" w:rsidP="00F373C5">
                  <w:pPr>
                    <w:tabs>
                      <w:tab w:val="left" w:pos="5565"/>
                    </w:tabs>
                    <w:autoSpaceDE w:val="0"/>
                    <w:autoSpaceDN w:val="0"/>
                    <w:adjustRightInd w:val="0"/>
                    <w:jc w:val="center"/>
                    <w:rPr>
                      <w:rFonts w:asciiTheme="majorHAnsi" w:hAnsiTheme="majorHAnsi" w:cs="Arial Narrow"/>
                      <w:u w:val="single"/>
                    </w:rPr>
                  </w:pPr>
                  <w:r w:rsidRPr="00C2738F">
                    <w:rPr>
                      <w:rFonts w:asciiTheme="majorHAnsi" w:hAnsiTheme="majorHAnsi" w:cs="Arial Narrow"/>
                      <w:u w:val="single"/>
                    </w:rPr>
                    <w:t>21.60 x 36,000</w:t>
                  </w:r>
                </w:p>
                <w:p w:rsidR="00C2738F" w:rsidRPr="00C2738F" w:rsidRDefault="00C2738F" w:rsidP="00F373C5">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21,60,000</w:t>
                  </w:r>
                </w:p>
              </w:tc>
              <w:tc>
                <w:tcPr>
                  <w:tcW w:w="1424" w:type="dxa"/>
                </w:tcPr>
                <w:p w:rsidR="00C2738F" w:rsidRPr="004E6D5C" w:rsidRDefault="00C2738F" w:rsidP="00F373C5">
                  <w:pPr>
                    <w:tabs>
                      <w:tab w:val="left" w:pos="5565"/>
                    </w:tabs>
                    <w:autoSpaceDE w:val="0"/>
                    <w:autoSpaceDN w:val="0"/>
                    <w:adjustRightInd w:val="0"/>
                    <w:jc w:val="center"/>
                    <w:rPr>
                      <w:rFonts w:asciiTheme="majorHAnsi" w:hAnsiTheme="majorHAnsi" w:cs="Arial Narrow"/>
                      <w:u w:val="single"/>
                    </w:rPr>
                  </w:pPr>
                </w:p>
              </w:tc>
              <w:tc>
                <w:tcPr>
                  <w:tcW w:w="2520" w:type="dxa"/>
                </w:tcPr>
                <w:p w:rsidR="00C2738F" w:rsidRDefault="00C2738F" w:rsidP="00C2738F">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28.80 x 49,500</w:t>
                  </w:r>
                </w:p>
                <w:p w:rsidR="00C2738F" w:rsidRDefault="00C2738F" w:rsidP="00C2738F">
                  <w:pPr>
                    <w:tabs>
                      <w:tab w:val="left" w:pos="5565"/>
                    </w:tabs>
                    <w:autoSpaceDE w:val="0"/>
                    <w:autoSpaceDN w:val="0"/>
                    <w:adjustRightInd w:val="0"/>
                    <w:jc w:val="center"/>
                    <w:rPr>
                      <w:rFonts w:asciiTheme="majorHAnsi" w:hAnsiTheme="majorHAnsi" w:cs="Arial Narrow"/>
                      <w:u w:val="single"/>
                    </w:rPr>
                  </w:pPr>
                  <w:r w:rsidRPr="00C2738F">
                    <w:rPr>
                      <w:rFonts w:asciiTheme="majorHAnsi" w:hAnsiTheme="majorHAnsi" w:cs="Arial Narrow"/>
                      <w:u w:val="single"/>
                    </w:rPr>
                    <w:t>21.60 x 37,000</w:t>
                  </w:r>
                </w:p>
                <w:p w:rsidR="00C2738F" w:rsidRPr="00C2738F" w:rsidRDefault="00C2738F" w:rsidP="00C2738F">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22,24,800</w:t>
                  </w:r>
                </w:p>
              </w:tc>
              <w:tc>
                <w:tcPr>
                  <w:tcW w:w="3145" w:type="dxa"/>
                </w:tcPr>
                <w:p w:rsidR="00C2738F" w:rsidRDefault="00C2738F" w:rsidP="00F373C5">
                  <w:pPr>
                    <w:widowControl w:val="0"/>
                    <w:autoSpaceDE w:val="0"/>
                    <w:autoSpaceDN w:val="0"/>
                    <w:adjustRightInd w:val="0"/>
                    <w:jc w:val="center"/>
                    <w:rPr>
                      <w:rFonts w:asciiTheme="majorHAnsi" w:eastAsia="Batang" w:hAnsiTheme="majorHAnsi"/>
                    </w:rPr>
                  </w:pPr>
                  <w:r w:rsidRPr="004D7B56">
                    <w:rPr>
                      <w:rFonts w:asciiTheme="majorHAnsi" w:eastAsia="Batang" w:hAnsiTheme="majorHAnsi"/>
                    </w:rPr>
                    <w:t>(60,000x30)</w:t>
                  </w:r>
                  <w:r w:rsidRPr="006767E5">
                    <w:rPr>
                      <w:rFonts w:asciiTheme="majorHAnsi" w:eastAsia="Batang" w:hAnsiTheme="majorHAnsi"/>
                    </w:rPr>
                    <w:t xml:space="preserve"> – </w:t>
                  </w:r>
                  <w:r w:rsidRPr="004D7B56">
                    <w:rPr>
                      <w:rFonts w:asciiTheme="majorHAnsi" w:eastAsia="Batang" w:hAnsiTheme="majorHAnsi"/>
                    </w:rPr>
                    <w:t>(10,500x28.80)</w:t>
                  </w:r>
                </w:p>
                <w:p w:rsidR="00C2738F" w:rsidRDefault="00C2738F" w:rsidP="00F373C5">
                  <w:pPr>
                    <w:widowControl w:val="0"/>
                    <w:autoSpaceDE w:val="0"/>
                    <w:autoSpaceDN w:val="0"/>
                    <w:adjustRightInd w:val="0"/>
                    <w:jc w:val="center"/>
                    <w:rPr>
                      <w:rFonts w:asciiTheme="majorHAnsi" w:eastAsia="Batang" w:hAnsiTheme="majorHAnsi"/>
                      <w:u w:val="single"/>
                    </w:rPr>
                  </w:pPr>
                  <w:r w:rsidRPr="00C2738F">
                    <w:rPr>
                      <w:rFonts w:asciiTheme="majorHAnsi" w:eastAsia="Batang" w:hAnsiTheme="majorHAnsi"/>
                      <w:u w:val="single"/>
                    </w:rPr>
                    <w:t>+ (40,000x21) – (3000x21)</w:t>
                  </w:r>
                </w:p>
                <w:p w:rsidR="00C2738F" w:rsidRPr="00C2738F" w:rsidRDefault="00C2738F" w:rsidP="00F373C5">
                  <w:pPr>
                    <w:widowControl w:val="0"/>
                    <w:autoSpaceDE w:val="0"/>
                    <w:autoSpaceDN w:val="0"/>
                    <w:adjustRightInd w:val="0"/>
                    <w:jc w:val="center"/>
                    <w:rPr>
                      <w:rFonts w:asciiTheme="majorHAnsi" w:hAnsiTheme="majorHAnsi" w:cs="Arial Narrow"/>
                      <w:u w:val="single"/>
                    </w:rPr>
                  </w:pPr>
                  <w:r>
                    <w:rPr>
                      <w:rFonts w:asciiTheme="majorHAnsi" w:eastAsia="Batang" w:hAnsiTheme="majorHAnsi"/>
                      <w:u w:val="single"/>
                    </w:rPr>
                    <w:t>22,72,800</w:t>
                  </w:r>
                </w:p>
              </w:tc>
            </w:tr>
          </w:tbl>
          <w:p w:rsidR="00C2738F" w:rsidRPr="00E855AA" w:rsidRDefault="00C2738F" w:rsidP="00C2738F">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21"/>
              <w:gridCol w:w="1386"/>
              <w:gridCol w:w="4843"/>
            </w:tblGrid>
            <w:tr w:rsidR="00C2738F" w:rsidRPr="00E855AA" w:rsidTr="00F373C5">
              <w:tc>
                <w:tcPr>
                  <w:tcW w:w="3192" w:type="dxa"/>
                </w:tcPr>
                <w:p w:rsidR="00C2738F" w:rsidRPr="00E855AA" w:rsidRDefault="00C2738F" w:rsidP="00F373C5">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1416" w:type="dxa"/>
                </w:tcPr>
                <w:p w:rsidR="00C2738F" w:rsidRPr="00E855AA" w:rsidRDefault="00C2738F" w:rsidP="00F373C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 xml:space="preserve">- </w:t>
                  </w:r>
                  <w:r>
                    <w:rPr>
                      <w:rFonts w:asciiTheme="majorHAnsi" w:hAnsiTheme="majorHAnsi" w:cs="Arial Narrow"/>
                    </w:rPr>
                    <w:t>IV</w:t>
                  </w:r>
                </w:p>
              </w:tc>
              <w:tc>
                <w:tcPr>
                  <w:tcW w:w="4968" w:type="dxa"/>
                </w:tcPr>
                <w:p w:rsidR="00C2738F" w:rsidRPr="002E4041" w:rsidRDefault="002E4041" w:rsidP="002E4041">
                  <w:pPr>
                    <w:tabs>
                      <w:tab w:val="left" w:pos="5565"/>
                    </w:tabs>
                    <w:autoSpaceDE w:val="0"/>
                    <w:autoSpaceDN w:val="0"/>
                    <w:adjustRightInd w:val="0"/>
                    <w:jc w:val="center"/>
                    <w:rPr>
                      <w:rFonts w:asciiTheme="majorHAnsi" w:hAnsiTheme="majorHAnsi" w:cs="Arial Narrow"/>
                    </w:rPr>
                  </w:pPr>
                  <w:r w:rsidRPr="002E4041">
                    <w:rPr>
                      <w:rFonts w:asciiTheme="majorHAnsi" w:hAnsiTheme="majorHAnsi" w:cs="Arial Narrow"/>
                    </w:rPr>
                    <w:t>22,24,800 – 22,72,800 = 48,000 (A)</w:t>
                  </w:r>
                </w:p>
              </w:tc>
            </w:tr>
            <w:tr w:rsidR="00C2738F" w:rsidRPr="00E855AA" w:rsidTr="00F373C5">
              <w:tc>
                <w:tcPr>
                  <w:tcW w:w="3192" w:type="dxa"/>
                </w:tcPr>
                <w:p w:rsidR="00C2738F" w:rsidRPr="00E855AA" w:rsidRDefault="00C2738F" w:rsidP="00F373C5">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1416" w:type="dxa"/>
                </w:tcPr>
                <w:p w:rsidR="00C2738F" w:rsidRPr="00E855AA" w:rsidRDefault="00C2738F" w:rsidP="00F373C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 </w:t>
                  </w:r>
                  <w:r>
                    <w:rPr>
                      <w:rFonts w:asciiTheme="majorHAnsi" w:hAnsiTheme="majorHAnsi" w:cs="Arial Narrow"/>
                    </w:rPr>
                    <w:t>III</w:t>
                  </w:r>
                </w:p>
              </w:tc>
              <w:tc>
                <w:tcPr>
                  <w:tcW w:w="4968" w:type="dxa"/>
                </w:tcPr>
                <w:p w:rsidR="00C2738F" w:rsidRPr="002E4041" w:rsidRDefault="002E4041" w:rsidP="002E4041">
                  <w:pPr>
                    <w:tabs>
                      <w:tab w:val="left" w:pos="5565"/>
                    </w:tabs>
                    <w:autoSpaceDE w:val="0"/>
                    <w:autoSpaceDN w:val="0"/>
                    <w:adjustRightInd w:val="0"/>
                    <w:jc w:val="center"/>
                    <w:rPr>
                      <w:rFonts w:asciiTheme="majorHAnsi" w:hAnsiTheme="majorHAnsi" w:cs="Arial Narrow"/>
                    </w:rPr>
                  </w:pPr>
                  <w:r w:rsidRPr="002E4041">
                    <w:rPr>
                      <w:rFonts w:asciiTheme="majorHAnsi" w:hAnsiTheme="majorHAnsi" w:cs="Arial Narrow"/>
                    </w:rPr>
                    <w:t>21,60,000 – 22,24,800 = 64,800 (A)</w:t>
                  </w:r>
                </w:p>
              </w:tc>
            </w:tr>
          </w:tbl>
          <w:p w:rsidR="006767E5" w:rsidRPr="006767E5" w:rsidRDefault="006767E5" w:rsidP="006767E5">
            <w:pPr>
              <w:jc w:val="both"/>
              <w:rPr>
                <w:rFonts w:asciiTheme="majorHAnsi" w:eastAsia="Batang" w:hAnsiTheme="majorHAnsi"/>
              </w:rPr>
            </w:pPr>
          </w:p>
        </w:tc>
      </w:tr>
      <w:tr w:rsidR="006767E5" w:rsidTr="006767E5">
        <w:tc>
          <w:tcPr>
            <w:tcW w:w="9576" w:type="dxa"/>
          </w:tcPr>
          <w:p w:rsidR="002E4041" w:rsidRDefault="002E4041"/>
          <w:p w:rsidR="002E4041" w:rsidRDefault="002E4041" w:rsidP="002E4041">
            <w:pPr>
              <w:pStyle w:val="ListParagraph"/>
              <w:numPr>
                <w:ilvl w:val="0"/>
                <w:numId w:val="29"/>
              </w:numPr>
              <w:jc w:val="both"/>
              <w:rPr>
                <w:rFonts w:asciiTheme="majorHAnsi" w:eastAsia="Batang" w:hAnsiTheme="majorHAnsi"/>
              </w:rPr>
            </w:pPr>
            <w:proofErr w:type="spellStart"/>
            <w:r w:rsidRPr="002E4041">
              <w:rPr>
                <w:rFonts w:asciiTheme="majorHAnsi" w:eastAsia="Batang" w:hAnsiTheme="majorHAnsi"/>
              </w:rPr>
              <w:t>Labour</w:t>
            </w:r>
            <w:proofErr w:type="spellEnd"/>
            <w:r w:rsidRPr="002E4041">
              <w:rPr>
                <w:rFonts w:asciiTheme="majorHAnsi" w:eastAsia="Batang" w:hAnsiTheme="majorHAnsi"/>
              </w:rPr>
              <w:t xml:space="preserve"> </w:t>
            </w:r>
          </w:p>
          <w:p w:rsidR="00F33C43" w:rsidRPr="002E4041" w:rsidRDefault="00F33C43" w:rsidP="00F33C43">
            <w:pPr>
              <w:pStyle w:val="ListParagraph"/>
              <w:ind w:left="1080"/>
              <w:jc w:val="both"/>
              <w:rPr>
                <w:rFonts w:asciiTheme="majorHAnsi" w:eastAsia="Batang" w:hAnsiTheme="majorHAnsi"/>
              </w:rPr>
            </w:pPr>
            <w:r>
              <w:rPr>
                <w:rFonts w:asciiTheme="majorHAnsi" w:eastAsia="Batang" w:hAnsiTheme="majorHAnsi"/>
              </w:rPr>
              <w:t>Actual hours = 12,10,560 / 4.85 = 2,49,600 Hours</w:t>
            </w:r>
          </w:p>
          <w:tbl>
            <w:tblPr>
              <w:tblStyle w:val="TableGrid"/>
              <w:tblW w:w="0" w:type="auto"/>
              <w:tblLook w:val="04A0"/>
            </w:tblPr>
            <w:tblGrid>
              <w:gridCol w:w="2065"/>
              <w:gridCol w:w="1554"/>
              <w:gridCol w:w="86"/>
              <w:gridCol w:w="1050"/>
              <w:gridCol w:w="1122"/>
              <w:gridCol w:w="1728"/>
              <w:gridCol w:w="1745"/>
            </w:tblGrid>
            <w:tr w:rsidR="002E4041" w:rsidRPr="00057C18" w:rsidTr="002E4041">
              <w:tc>
                <w:tcPr>
                  <w:tcW w:w="2065" w:type="dxa"/>
                </w:tcPr>
                <w:p w:rsidR="002E4041" w:rsidRPr="00057C18" w:rsidRDefault="002E4041" w:rsidP="00F373C5">
                  <w:pPr>
                    <w:jc w:val="center"/>
                    <w:rPr>
                      <w:rFonts w:asciiTheme="majorHAnsi" w:eastAsia="Batang" w:hAnsiTheme="majorHAnsi"/>
                    </w:rPr>
                  </w:pPr>
                  <w:r w:rsidRPr="00057C18">
                    <w:rPr>
                      <w:rFonts w:asciiTheme="majorHAnsi" w:eastAsia="Batang" w:hAnsiTheme="majorHAnsi"/>
                    </w:rPr>
                    <w:t>SR X ST</w:t>
                  </w:r>
                </w:p>
                <w:p w:rsidR="002E4041" w:rsidRPr="00057C18" w:rsidRDefault="002E4041" w:rsidP="00F373C5">
                  <w:pPr>
                    <w:jc w:val="center"/>
                    <w:rPr>
                      <w:rFonts w:asciiTheme="majorHAnsi" w:eastAsia="Batang" w:hAnsiTheme="majorHAnsi"/>
                    </w:rPr>
                  </w:pPr>
                  <w:r w:rsidRPr="00057C18">
                    <w:rPr>
                      <w:rFonts w:asciiTheme="majorHAnsi" w:eastAsia="Batang" w:hAnsiTheme="majorHAnsi"/>
                    </w:rPr>
                    <w:t>(A)</w:t>
                  </w:r>
                </w:p>
              </w:tc>
              <w:tc>
                <w:tcPr>
                  <w:tcW w:w="1640" w:type="dxa"/>
                  <w:gridSpan w:val="2"/>
                </w:tcPr>
                <w:p w:rsidR="002E4041" w:rsidRPr="00057C18" w:rsidRDefault="002E4041" w:rsidP="00F373C5">
                  <w:pPr>
                    <w:jc w:val="center"/>
                    <w:rPr>
                      <w:rFonts w:asciiTheme="majorHAnsi" w:eastAsia="Batang" w:hAnsiTheme="majorHAnsi"/>
                    </w:rPr>
                  </w:pPr>
                  <w:r w:rsidRPr="00057C18">
                    <w:rPr>
                      <w:rFonts w:asciiTheme="majorHAnsi" w:eastAsia="Batang" w:hAnsiTheme="majorHAnsi"/>
                    </w:rPr>
                    <w:t>SR X SM</w:t>
                  </w:r>
                </w:p>
                <w:p w:rsidR="002E4041" w:rsidRPr="00057C18" w:rsidRDefault="002E4041" w:rsidP="00F373C5">
                  <w:pPr>
                    <w:jc w:val="center"/>
                    <w:rPr>
                      <w:rFonts w:asciiTheme="majorHAnsi" w:eastAsia="Batang" w:hAnsiTheme="majorHAnsi"/>
                    </w:rPr>
                  </w:pPr>
                  <w:r w:rsidRPr="00057C18">
                    <w:rPr>
                      <w:rFonts w:asciiTheme="majorHAnsi" w:eastAsia="Batang" w:hAnsiTheme="majorHAnsi"/>
                    </w:rPr>
                    <w:t>(B)</w:t>
                  </w:r>
                </w:p>
              </w:tc>
              <w:tc>
                <w:tcPr>
                  <w:tcW w:w="2172" w:type="dxa"/>
                  <w:gridSpan w:val="2"/>
                </w:tcPr>
                <w:p w:rsidR="002E4041" w:rsidRPr="00057C18" w:rsidRDefault="002E4041" w:rsidP="00F373C5">
                  <w:pPr>
                    <w:jc w:val="center"/>
                    <w:rPr>
                      <w:rFonts w:asciiTheme="majorHAnsi" w:eastAsia="Batang" w:hAnsiTheme="majorHAnsi"/>
                    </w:rPr>
                  </w:pPr>
                  <w:r w:rsidRPr="00057C18">
                    <w:rPr>
                      <w:rFonts w:asciiTheme="majorHAnsi" w:eastAsia="Batang" w:hAnsiTheme="majorHAnsi"/>
                    </w:rPr>
                    <w:t>SR X AT Worked</w:t>
                  </w:r>
                </w:p>
                <w:p w:rsidR="002E4041" w:rsidRPr="00057C18" w:rsidRDefault="002E4041" w:rsidP="00F373C5">
                  <w:pPr>
                    <w:jc w:val="center"/>
                    <w:rPr>
                      <w:rFonts w:asciiTheme="majorHAnsi" w:eastAsia="Batang" w:hAnsiTheme="majorHAnsi"/>
                    </w:rPr>
                  </w:pPr>
                  <w:r w:rsidRPr="00057C18">
                    <w:rPr>
                      <w:rFonts w:asciiTheme="majorHAnsi" w:eastAsia="Batang" w:hAnsiTheme="majorHAnsi"/>
                    </w:rPr>
                    <w:t>(C)</w:t>
                  </w:r>
                </w:p>
              </w:tc>
              <w:tc>
                <w:tcPr>
                  <w:tcW w:w="1728" w:type="dxa"/>
                </w:tcPr>
                <w:p w:rsidR="002E4041" w:rsidRPr="00057C18" w:rsidRDefault="002E4041" w:rsidP="00F373C5">
                  <w:pPr>
                    <w:jc w:val="center"/>
                    <w:rPr>
                      <w:rFonts w:asciiTheme="majorHAnsi" w:eastAsia="Batang" w:hAnsiTheme="majorHAnsi"/>
                    </w:rPr>
                  </w:pPr>
                  <w:r w:rsidRPr="00057C18">
                    <w:rPr>
                      <w:rFonts w:asciiTheme="majorHAnsi" w:eastAsia="Batang" w:hAnsiTheme="majorHAnsi"/>
                    </w:rPr>
                    <w:t>SR x AT paid (D)</w:t>
                  </w:r>
                </w:p>
              </w:tc>
              <w:tc>
                <w:tcPr>
                  <w:tcW w:w="1745" w:type="dxa"/>
                </w:tcPr>
                <w:p w:rsidR="002E4041" w:rsidRPr="00057C18" w:rsidRDefault="002E4041" w:rsidP="00F373C5">
                  <w:pPr>
                    <w:jc w:val="center"/>
                    <w:rPr>
                      <w:rFonts w:asciiTheme="majorHAnsi" w:eastAsia="Batang" w:hAnsiTheme="majorHAnsi"/>
                    </w:rPr>
                  </w:pPr>
                  <w:r w:rsidRPr="00057C18">
                    <w:rPr>
                      <w:rFonts w:asciiTheme="majorHAnsi" w:eastAsia="Batang" w:hAnsiTheme="majorHAnsi"/>
                    </w:rPr>
                    <w:t>AR x AT paid</w:t>
                  </w:r>
                </w:p>
                <w:p w:rsidR="002E4041" w:rsidRPr="00057C18" w:rsidRDefault="002E4041" w:rsidP="00F373C5">
                  <w:pPr>
                    <w:jc w:val="center"/>
                    <w:rPr>
                      <w:rFonts w:asciiTheme="majorHAnsi" w:eastAsia="Batang" w:hAnsiTheme="majorHAnsi"/>
                    </w:rPr>
                  </w:pPr>
                  <w:r w:rsidRPr="00057C18">
                    <w:rPr>
                      <w:rFonts w:asciiTheme="majorHAnsi" w:eastAsia="Batang" w:hAnsiTheme="majorHAnsi"/>
                    </w:rPr>
                    <w:t>(E)</w:t>
                  </w:r>
                </w:p>
              </w:tc>
            </w:tr>
            <w:tr w:rsidR="002E4041" w:rsidRPr="00057C18" w:rsidTr="002E4041">
              <w:tc>
                <w:tcPr>
                  <w:tcW w:w="2065" w:type="dxa"/>
                </w:tcPr>
                <w:p w:rsidR="002E4041" w:rsidRDefault="002E4041" w:rsidP="002E4041">
                  <w:pPr>
                    <w:tabs>
                      <w:tab w:val="left" w:pos="4140"/>
                      <w:tab w:val="left" w:pos="5580"/>
                      <w:tab w:val="left" w:pos="7425"/>
                      <w:tab w:val="right" w:pos="9360"/>
                    </w:tabs>
                    <w:jc w:val="center"/>
                    <w:rPr>
                      <w:sz w:val="26"/>
                      <w:szCs w:val="26"/>
                    </w:rPr>
                  </w:pPr>
                  <w:r>
                    <w:rPr>
                      <w:sz w:val="26"/>
                      <w:szCs w:val="26"/>
                    </w:rPr>
                    <w:t>5 x240000</w:t>
                  </w:r>
                </w:p>
                <w:p w:rsidR="002E4041" w:rsidRDefault="002E4041" w:rsidP="002E4041">
                  <w:pPr>
                    <w:tabs>
                      <w:tab w:val="left" w:pos="4140"/>
                      <w:tab w:val="left" w:pos="5580"/>
                      <w:tab w:val="left" w:pos="7425"/>
                      <w:tab w:val="right" w:pos="9360"/>
                    </w:tabs>
                    <w:jc w:val="center"/>
                    <w:rPr>
                      <w:sz w:val="26"/>
                      <w:szCs w:val="26"/>
                    </w:rPr>
                  </w:pPr>
                  <w:r>
                    <w:rPr>
                      <w:sz w:val="26"/>
                      <w:szCs w:val="26"/>
                    </w:rPr>
                    <w:t>= 12,00,000</w:t>
                  </w:r>
                </w:p>
              </w:tc>
              <w:tc>
                <w:tcPr>
                  <w:tcW w:w="1640" w:type="dxa"/>
                  <w:gridSpan w:val="2"/>
                </w:tcPr>
                <w:p w:rsidR="002E4041" w:rsidRDefault="00F33C43" w:rsidP="00F373C5">
                  <w:pPr>
                    <w:widowControl w:val="0"/>
                    <w:autoSpaceDE w:val="0"/>
                    <w:autoSpaceDN w:val="0"/>
                    <w:adjustRightInd w:val="0"/>
                    <w:jc w:val="center"/>
                    <w:rPr>
                      <w:rFonts w:asciiTheme="majorHAnsi" w:hAnsiTheme="majorHAnsi" w:cs="Arial Narrow"/>
                    </w:rPr>
                  </w:pPr>
                  <w:r>
                    <w:rPr>
                      <w:rFonts w:asciiTheme="majorHAnsi" w:hAnsiTheme="majorHAnsi" w:cs="Arial Narrow"/>
                    </w:rPr>
                    <w:t>5 x 2,49,600</w:t>
                  </w:r>
                </w:p>
                <w:p w:rsidR="00F33C43" w:rsidRPr="00057C18" w:rsidRDefault="00F33C43" w:rsidP="00F373C5">
                  <w:pPr>
                    <w:widowControl w:val="0"/>
                    <w:autoSpaceDE w:val="0"/>
                    <w:autoSpaceDN w:val="0"/>
                    <w:adjustRightInd w:val="0"/>
                    <w:jc w:val="center"/>
                    <w:rPr>
                      <w:rFonts w:asciiTheme="majorHAnsi" w:hAnsiTheme="majorHAnsi" w:cs="Arial Narrow"/>
                    </w:rPr>
                  </w:pPr>
                  <w:r>
                    <w:rPr>
                      <w:rFonts w:asciiTheme="majorHAnsi" w:hAnsiTheme="majorHAnsi" w:cs="Arial Narrow"/>
                    </w:rPr>
                    <w:t>= 12,48,000</w:t>
                  </w:r>
                </w:p>
              </w:tc>
              <w:tc>
                <w:tcPr>
                  <w:tcW w:w="2172" w:type="dxa"/>
                  <w:gridSpan w:val="2"/>
                </w:tcPr>
                <w:p w:rsidR="002E4041" w:rsidRDefault="00F33C43" w:rsidP="00F373C5">
                  <w:pPr>
                    <w:widowControl w:val="0"/>
                    <w:autoSpaceDE w:val="0"/>
                    <w:autoSpaceDN w:val="0"/>
                    <w:adjustRightInd w:val="0"/>
                    <w:jc w:val="center"/>
                    <w:rPr>
                      <w:rFonts w:asciiTheme="majorHAnsi" w:hAnsiTheme="majorHAnsi" w:cs="Arial Narrow"/>
                    </w:rPr>
                  </w:pPr>
                  <w:r>
                    <w:rPr>
                      <w:rFonts w:asciiTheme="majorHAnsi" w:hAnsiTheme="majorHAnsi" w:cs="Arial Narrow"/>
                    </w:rPr>
                    <w:t>5 x 2,49,600</w:t>
                  </w:r>
                </w:p>
                <w:p w:rsidR="00F33C43" w:rsidRPr="00057C18" w:rsidRDefault="00F33C43" w:rsidP="00F373C5">
                  <w:pPr>
                    <w:widowControl w:val="0"/>
                    <w:autoSpaceDE w:val="0"/>
                    <w:autoSpaceDN w:val="0"/>
                    <w:adjustRightInd w:val="0"/>
                    <w:jc w:val="center"/>
                    <w:rPr>
                      <w:rFonts w:asciiTheme="majorHAnsi" w:hAnsiTheme="majorHAnsi" w:cs="Arial Narrow"/>
                    </w:rPr>
                  </w:pPr>
                  <w:r>
                    <w:rPr>
                      <w:rFonts w:asciiTheme="majorHAnsi" w:hAnsiTheme="majorHAnsi" w:cs="Arial Narrow"/>
                    </w:rPr>
                    <w:t>= 12,48,000</w:t>
                  </w:r>
                </w:p>
              </w:tc>
              <w:tc>
                <w:tcPr>
                  <w:tcW w:w="1728" w:type="dxa"/>
                </w:tcPr>
                <w:p w:rsidR="002E4041" w:rsidRDefault="00F33C43" w:rsidP="00F373C5">
                  <w:pPr>
                    <w:jc w:val="center"/>
                    <w:rPr>
                      <w:rFonts w:asciiTheme="majorHAnsi" w:hAnsiTheme="majorHAnsi" w:cs="Arial Narrow"/>
                    </w:rPr>
                  </w:pPr>
                  <w:r>
                    <w:rPr>
                      <w:rFonts w:asciiTheme="majorHAnsi" w:hAnsiTheme="majorHAnsi" w:cs="Arial Narrow"/>
                    </w:rPr>
                    <w:t>5 x 2,49,600</w:t>
                  </w:r>
                </w:p>
                <w:p w:rsidR="00F33C43" w:rsidRPr="00057C18" w:rsidRDefault="00F33C43" w:rsidP="00F373C5">
                  <w:pPr>
                    <w:jc w:val="center"/>
                    <w:rPr>
                      <w:rFonts w:asciiTheme="majorHAnsi" w:eastAsia="Batang" w:hAnsiTheme="majorHAnsi"/>
                    </w:rPr>
                  </w:pPr>
                  <w:r>
                    <w:rPr>
                      <w:rFonts w:asciiTheme="majorHAnsi" w:hAnsiTheme="majorHAnsi" w:cs="Arial Narrow"/>
                    </w:rPr>
                    <w:t>= 12,48,000</w:t>
                  </w:r>
                </w:p>
              </w:tc>
              <w:tc>
                <w:tcPr>
                  <w:tcW w:w="1745" w:type="dxa"/>
                </w:tcPr>
                <w:p w:rsidR="00F33C43" w:rsidRDefault="00F33C43" w:rsidP="00F373C5">
                  <w:pPr>
                    <w:widowControl w:val="0"/>
                    <w:autoSpaceDE w:val="0"/>
                    <w:autoSpaceDN w:val="0"/>
                    <w:adjustRightInd w:val="0"/>
                    <w:jc w:val="center"/>
                    <w:rPr>
                      <w:rFonts w:asciiTheme="majorHAnsi" w:hAnsiTheme="majorHAnsi" w:cs="Arial Narrow"/>
                    </w:rPr>
                  </w:pPr>
                </w:p>
                <w:p w:rsidR="002E4041" w:rsidRPr="00057C18" w:rsidRDefault="00F33C43" w:rsidP="00F373C5">
                  <w:pPr>
                    <w:widowControl w:val="0"/>
                    <w:autoSpaceDE w:val="0"/>
                    <w:autoSpaceDN w:val="0"/>
                    <w:adjustRightInd w:val="0"/>
                    <w:jc w:val="center"/>
                    <w:rPr>
                      <w:rFonts w:asciiTheme="majorHAnsi" w:hAnsiTheme="majorHAnsi" w:cs="Arial Narrow"/>
                    </w:rPr>
                  </w:pPr>
                  <w:r>
                    <w:rPr>
                      <w:rFonts w:asciiTheme="majorHAnsi" w:hAnsiTheme="majorHAnsi" w:cs="Arial Narrow"/>
                    </w:rPr>
                    <w:t>12,10,560</w:t>
                  </w:r>
                </w:p>
              </w:tc>
            </w:tr>
            <w:tr w:rsidR="002E4041" w:rsidRPr="00057C18" w:rsidTr="002E4041">
              <w:trPr>
                <w:trHeight w:val="1412"/>
              </w:trPr>
              <w:tc>
                <w:tcPr>
                  <w:tcW w:w="3619" w:type="dxa"/>
                  <w:gridSpan w:val="2"/>
                </w:tcPr>
                <w:p w:rsidR="00F33C43" w:rsidRDefault="00F33C43" w:rsidP="00F33C43">
                  <w:pPr>
                    <w:jc w:val="both"/>
                    <w:rPr>
                      <w:rFonts w:asciiTheme="majorHAnsi" w:eastAsia="Batang" w:hAnsiTheme="majorHAnsi"/>
                    </w:rPr>
                  </w:pPr>
                </w:p>
                <w:p w:rsidR="00F33C43" w:rsidRPr="00057C18" w:rsidRDefault="00F33C43" w:rsidP="00F33C43">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Rate Variance</w:t>
                  </w:r>
                </w:p>
                <w:p w:rsidR="00F33C43" w:rsidRPr="00057C18" w:rsidRDefault="00F33C43" w:rsidP="00F33C43">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Idle Time Variance</w:t>
                  </w:r>
                </w:p>
                <w:p w:rsidR="00F33C43" w:rsidRPr="00057C18" w:rsidRDefault="00F33C43" w:rsidP="00F33C43">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Mix Variance</w:t>
                  </w:r>
                </w:p>
                <w:p w:rsidR="002E4041" w:rsidRPr="00F33C43" w:rsidRDefault="00F33C43" w:rsidP="00F33C43">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Efficiency Variance</w:t>
                  </w:r>
                </w:p>
              </w:tc>
              <w:tc>
                <w:tcPr>
                  <w:tcW w:w="1136" w:type="dxa"/>
                  <w:gridSpan w:val="2"/>
                </w:tcPr>
                <w:p w:rsidR="002E4041" w:rsidRPr="00057C18" w:rsidRDefault="002E4041" w:rsidP="00F373C5">
                  <w:pPr>
                    <w:jc w:val="center"/>
                    <w:rPr>
                      <w:rFonts w:asciiTheme="majorHAnsi" w:eastAsia="Batang" w:hAnsiTheme="majorHAnsi"/>
                    </w:rPr>
                  </w:pPr>
                </w:p>
                <w:p w:rsidR="002E4041" w:rsidRPr="00057C18" w:rsidRDefault="002E4041" w:rsidP="00F373C5">
                  <w:pPr>
                    <w:jc w:val="center"/>
                    <w:rPr>
                      <w:rFonts w:asciiTheme="majorHAnsi" w:eastAsia="Batang" w:hAnsiTheme="majorHAnsi"/>
                    </w:rPr>
                  </w:pPr>
                  <w:r w:rsidRPr="00057C18">
                    <w:rPr>
                      <w:rFonts w:asciiTheme="majorHAnsi" w:eastAsia="Batang" w:hAnsiTheme="majorHAnsi"/>
                    </w:rPr>
                    <w:t>D-E</w:t>
                  </w:r>
                </w:p>
                <w:p w:rsidR="002E4041" w:rsidRPr="00057C18" w:rsidRDefault="002E4041" w:rsidP="00F373C5">
                  <w:pPr>
                    <w:jc w:val="center"/>
                    <w:rPr>
                      <w:rFonts w:asciiTheme="majorHAnsi" w:eastAsia="Batang" w:hAnsiTheme="majorHAnsi"/>
                    </w:rPr>
                  </w:pPr>
                  <w:r w:rsidRPr="00057C18">
                    <w:rPr>
                      <w:rFonts w:asciiTheme="majorHAnsi" w:eastAsia="Batang" w:hAnsiTheme="majorHAnsi"/>
                    </w:rPr>
                    <w:t>C-D</w:t>
                  </w:r>
                </w:p>
                <w:p w:rsidR="002E4041" w:rsidRPr="00057C18" w:rsidRDefault="002E4041" w:rsidP="00F373C5">
                  <w:pPr>
                    <w:jc w:val="center"/>
                    <w:rPr>
                      <w:rFonts w:asciiTheme="majorHAnsi" w:eastAsia="Batang" w:hAnsiTheme="majorHAnsi"/>
                    </w:rPr>
                  </w:pPr>
                  <w:r w:rsidRPr="00057C18">
                    <w:rPr>
                      <w:rFonts w:asciiTheme="majorHAnsi" w:eastAsia="Batang" w:hAnsiTheme="majorHAnsi"/>
                    </w:rPr>
                    <w:t>B-C</w:t>
                  </w:r>
                </w:p>
                <w:p w:rsidR="002E4041" w:rsidRPr="00057C18" w:rsidRDefault="002E4041" w:rsidP="00F373C5">
                  <w:pPr>
                    <w:jc w:val="center"/>
                    <w:rPr>
                      <w:rFonts w:asciiTheme="majorHAnsi" w:eastAsia="Batang" w:hAnsiTheme="majorHAnsi"/>
                    </w:rPr>
                  </w:pPr>
                  <w:r w:rsidRPr="00057C18">
                    <w:rPr>
                      <w:rFonts w:asciiTheme="majorHAnsi" w:eastAsia="Batang" w:hAnsiTheme="majorHAnsi"/>
                    </w:rPr>
                    <w:t>A-B</w:t>
                  </w:r>
                </w:p>
              </w:tc>
              <w:tc>
                <w:tcPr>
                  <w:tcW w:w="4595" w:type="dxa"/>
                  <w:gridSpan w:val="3"/>
                </w:tcPr>
                <w:p w:rsidR="002E4041" w:rsidRDefault="002E4041" w:rsidP="00F373C5">
                  <w:pPr>
                    <w:rPr>
                      <w:rFonts w:asciiTheme="majorHAnsi" w:eastAsia="Batang" w:hAnsiTheme="majorHAnsi"/>
                    </w:rPr>
                  </w:pPr>
                </w:p>
                <w:p w:rsidR="002E4041" w:rsidRDefault="00F33C43" w:rsidP="00F373C5">
                  <w:pPr>
                    <w:rPr>
                      <w:rFonts w:asciiTheme="majorHAnsi" w:eastAsia="Batang" w:hAnsiTheme="majorHAnsi"/>
                    </w:rPr>
                  </w:pPr>
                  <w:r>
                    <w:rPr>
                      <w:rFonts w:asciiTheme="majorHAnsi" w:eastAsia="Batang" w:hAnsiTheme="majorHAnsi"/>
                    </w:rPr>
                    <w:t>12,48,000 – 12,10,560 = 37,440 (F)</w:t>
                  </w:r>
                </w:p>
                <w:p w:rsidR="00F33C43" w:rsidRDefault="00F33C43" w:rsidP="00F373C5">
                  <w:pPr>
                    <w:rPr>
                      <w:rFonts w:asciiTheme="majorHAnsi" w:eastAsia="Batang" w:hAnsiTheme="majorHAnsi"/>
                    </w:rPr>
                  </w:pPr>
                  <w:r>
                    <w:rPr>
                      <w:rFonts w:asciiTheme="majorHAnsi" w:eastAsia="Batang" w:hAnsiTheme="majorHAnsi"/>
                    </w:rPr>
                    <w:t>0</w:t>
                  </w:r>
                </w:p>
                <w:p w:rsidR="00F33C43" w:rsidRDefault="00F33C43" w:rsidP="00F373C5">
                  <w:pPr>
                    <w:rPr>
                      <w:rFonts w:asciiTheme="majorHAnsi" w:eastAsia="Batang" w:hAnsiTheme="majorHAnsi"/>
                    </w:rPr>
                  </w:pPr>
                  <w:r>
                    <w:rPr>
                      <w:rFonts w:asciiTheme="majorHAnsi" w:eastAsia="Batang" w:hAnsiTheme="majorHAnsi"/>
                    </w:rPr>
                    <w:t>0</w:t>
                  </w:r>
                </w:p>
                <w:p w:rsidR="00F33C43" w:rsidRPr="00057C18" w:rsidRDefault="00F33C43" w:rsidP="00F373C5">
                  <w:pPr>
                    <w:rPr>
                      <w:rFonts w:asciiTheme="majorHAnsi" w:eastAsia="Batang" w:hAnsiTheme="majorHAnsi"/>
                    </w:rPr>
                  </w:pPr>
                  <w:r>
                    <w:rPr>
                      <w:rFonts w:asciiTheme="majorHAnsi" w:eastAsia="Batang" w:hAnsiTheme="majorHAnsi"/>
                    </w:rPr>
                    <w:t>12,00,000 – 12,48,000 = 48,000 (A)</w:t>
                  </w:r>
                </w:p>
              </w:tc>
            </w:tr>
          </w:tbl>
          <w:p w:rsidR="006767E5" w:rsidRPr="006767E5" w:rsidRDefault="006767E5" w:rsidP="00F33C43">
            <w:pPr>
              <w:tabs>
                <w:tab w:val="left" w:pos="4140"/>
                <w:tab w:val="left" w:pos="5580"/>
                <w:tab w:val="left" w:pos="7425"/>
                <w:tab w:val="right" w:pos="9360"/>
              </w:tabs>
              <w:rPr>
                <w:rFonts w:asciiTheme="majorHAnsi" w:eastAsia="Batang" w:hAnsiTheme="majorHAnsi"/>
              </w:rPr>
            </w:pPr>
          </w:p>
        </w:tc>
      </w:tr>
      <w:tr w:rsidR="006767E5" w:rsidTr="006767E5">
        <w:tc>
          <w:tcPr>
            <w:tcW w:w="9576" w:type="dxa"/>
          </w:tcPr>
          <w:p w:rsidR="006767E5" w:rsidRPr="006767E5" w:rsidRDefault="006767E5" w:rsidP="006767E5">
            <w:pPr>
              <w:pStyle w:val="ListParagraph"/>
              <w:numPr>
                <w:ilvl w:val="0"/>
                <w:numId w:val="29"/>
              </w:numPr>
              <w:jc w:val="both"/>
              <w:rPr>
                <w:rFonts w:asciiTheme="majorHAnsi" w:eastAsia="Batang" w:hAnsiTheme="majorHAnsi"/>
              </w:rPr>
            </w:pPr>
            <w:r w:rsidRPr="006767E5">
              <w:rPr>
                <w:rFonts w:asciiTheme="majorHAnsi" w:eastAsia="Batang" w:hAnsiTheme="majorHAnsi"/>
              </w:rPr>
              <w:t>MO Budget Variance = Budgeted overhead – Actual overheads</w:t>
            </w:r>
          </w:p>
          <w:p w:rsidR="006767E5" w:rsidRPr="006767E5" w:rsidRDefault="006767E5" w:rsidP="00C2738F">
            <w:pPr>
              <w:jc w:val="both"/>
              <w:rPr>
                <w:rFonts w:asciiTheme="majorHAnsi" w:eastAsia="Batang" w:hAnsiTheme="majorHAnsi"/>
              </w:rPr>
            </w:pPr>
            <w:r w:rsidRPr="006767E5">
              <w:rPr>
                <w:rFonts w:asciiTheme="majorHAnsi" w:eastAsia="Batang" w:hAnsiTheme="majorHAnsi"/>
              </w:rPr>
              <w:lastRenderedPageBreak/>
              <w:t xml:space="preserve">                                                      = (75 x 12000) </w:t>
            </w:r>
            <w:r w:rsidR="00C2738F" w:rsidRPr="006767E5">
              <w:rPr>
                <w:rFonts w:asciiTheme="majorHAnsi" w:eastAsia="Batang" w:hAnsiTheme="majorHAnsi"/>
              </w:rPr>
              <w:t xml:space="preserve">– </w:t>
            </w:r>
            <w:r w:rsidRPr="006767E5">
              <w:rPr>
                <w:rFonts w:asciiTheme="majorHAnsi" w:eastAsia="Batang" w:hAnsiTheme="majorHAnsi"/>
              </w:rPr>
              <w:t>(11,28,000) = 2,28,000 (A)</w:t>
            </w:r>
          </w:p>
        </w:tc>
      </w:tr>
      <w:tr w:rsidR="006767E5" w:rsidTr="006767E5">
        <w:tc>
          <w:tcPr>
            <w:tcW w:w="9576" w:type="dxa"/>
          </w:tcPr>
          <w:p w:rsidR="006767E5" w:rsidRPr="006767E5" w:rsidRDefault="006767E5" w:rsidP="006767E5">
            <w:pPr>
              <w:pStyle w:val="ListParagraph"/>
              <w:numPr>
                <w:ilvl w:val="0"/>
                <w:numId w:val="29"/>
              </w:numPr>
              <w:jc w:val="both"/>
              <w:rPr>
                <w:rFonts w:asciiTheme="majorHAnsi" w:eastAsia="Batang" w:hAnsiTheme="majorHAnsi"/>
              </w:rPr>
            </w:pPr>
            <w:r w:rsidRPr="006767E5">
              <w:rPr>
                <w:rFonts w:asciiTheme="majorHAnsi" w:eastAsia="Batang" w:hAnsiTheme="majorHAnsi"/>
              </w:rPr>
              <w:lastRenderedPageBreak/>
              <w:t>S &amp; A O Budget Variance = Budgeted overhead – Actual overheads</w:t>
            </w:r>
          </w:p>
          <w:p w:rsidR="006767E5" w:rsidRPr="006767E5" w:rsidRDefault="006767E5" w:rsidP="006767E5">
            <w:pPr>
              <w:jc w:val="both"/>
              <w:rPr>
                <w:rFonts w:asciiTheme="majorHAnsi" w:eastAsia="Batang" w:hAnsiTheme="majorHAnsi"/>
              </w:rPr>
            </w:pPr>
            <w:r w:rsidRPr="006767E5">
              <w:rPr>
                <w:rFonts w:asciiTheme="majorHAnsi" w:eastAsia="Batang" w:hAnsiTheme="majorHAnsi"/>
              </w:rPr>
              <w:t xml:space="preserve">                                                      = (77 x 12000) – (11,24,800) = 2,00,800 (A)</w:t>
            </w:r>
          </w:p>
        </w:tc>
      </w:tr>
    </w:tbl>
    <w:p w:rsidR="00F33C43" w:rsidRPr="00F33C43" w:rsidRDefault="00F33C43" w:rsidP="003852CA">
      <w:pPr>
        <w:jc w:val="both"/>
        <w:rPr>
          <w:rFonts w:asciiTheme="majorHAnsi" w:eastAsia="Batang" w:hAnsiTheme="majorHAnsi"/>
          <w:b/>
        </w:rPr>
      </w:pPr>
      <w:r w:rsidRPr="00F33C43">
        <w:rPr>
          <w:rFonts w:asciiTheme="majorHAnsi" w:eastAsia="Batang" w:hAnsiTheme="majorHAnsi"/>
          <w:b/>
        </w:rPr>
        <w:t>Main Answer</w:t>
      </w:r>
    </w:p>
    <w:p w:rsidR="00F33C43" w:rsidRPr="00BB2FDF" w:rsidRDefault="00F33C43" w:rsidP="00F33C43">
      <w:pPr>
        <w:jc w:val="center"/>
        <w:rPr>
          <w:rFonts w:asciiTheme="majorHAnsi" w:eastAsia="Batang" w:hAnsiTheme="majorHAnsi"/>
        </w:rPr>
      </w:pPr>
      <w:r w:rsidRPr="00BB2FDF">
        <w:rPr>
          <w:rFonts w:asciiTheme="majorHAnsi" w:eastAsia="Batang" w:hAnsiTheme="majorHAnsi"/>
        </w:rPr>
        <w:t xml:space="preserve">Statement Showing reconciliation of </w:t>
      </w:r>
      <w:r>
        <w:rPr>
          <w:rFonts w:asciiTheme="majorHAnsi" w:eastAsia="Batang" w:hAnsiTheme="majorHAnsi"/>
        </w:rPr>
        <w:t xml:space="preserve">budgeted </w:t>
      </w:r>
      <w:proofErr w:type="gramStart"/>
      <w:r>
        <w:rPr>
          <w:rFonts w:asciiTheme="majorHAnsi" w:eastAsia="Batang" w:hAnsiTheme="majorHAnsi"/>
        </w:rPr>
        <w:t>profit  with</w:t>
      </w:r>
      <w:proofErr w:type="gramEnd"/>
      <w:r>
        <w:rPr>
          <w:rFonts w:asciiTheme="majorHAnsi" w:eastAsia="Batang" w:hAnsiTheme="majorHAnsi"/>
        </w:rPr>
        <w:t xml:space="preserve"> actual profit  </w:t>
      </w:r>
    </w:p>
    <w:tbl>
      <w:tblPr>
        <w:tblStyle w:val="TableGrid"/>
        <w:tblW w:w="0" w:type="auto"/>
        <w:tblLook w:val="04A0"/>
      </w:tblPr>
      <w:tblGrid>
        <w:gridCol w:w="5868"/>
        <w:gridCol w:w="2160"/>
        <w:gridCol w:w="1548"/>
      </w:tblGrid>
      <w:tr w:rsidR="00F33C43" w:rsidRPr="00E855AA" w:rsidTr="00F373C5">
        <w:tc>
          <w:tcPr>
            <w:tcW w:w="5868" w:type="dxa"/>
          </w:tcPr>
          <w:p w:rsidR="00F33C43" w:rsidRPr="00E855AA" w:rsidRDefault="00F33C43" w:rsidP="00F373C5">
            <w:pPr>
              <w:jc w:val="both"/>
              <w:rPr>
                <w:rFonts w:asciiTheme="majorHAnsi" w:eastAsia="Batang" w:hAnsiTheme="majorHAnsi"/>
              </w:rPr>
            </w:pPr>
          </w:p>
        </w:tc>
        <w:tc>
          <w:tcPr>
            <w:tcW w:w="2160" w:type="dxa"/>
          </w:tcPr>
          <w:p w:rsidR="00F33C43" w:rsidRPr="00E855AA" w:rsidRDefault="00F33C43" w:rsidP="00F373C5">
            <w:pPr>
              <w:jc w:val="center"/>
              <w:rPr>
                <w:rFonts w:asciiTheme="majorHAnsi" w:eastAsia="Batang" w:hAnsiTheme="majorHAnsi"/>
              </w:rPr>
            </w:pPr>
            <w:r w:rsidRPr="00E855AA">
              <w:rPr>
                <w:rFonts w:asciiTheme="majorHAnsi" w:eastAsia="Batang" w:hAnsiTheme="majorHAnsi"/>
              </w:rPr>
              <w:t>+</w:t>
            </w:r>
          </w:p>
        </w:tc>
        <w:tc>
          <w:tcPr>
            <w:tcW w:w="1548" w:type="dxa"/>
          </w:tcPr>
          <w:p w:rsidR="00F33C43" w:rsidRPr="00E855AA" w:rsidRDefault="00F33C43" w:rsidP="00F373C5">
            <w:pPr>
              <w:jc w:val="center"/>
              <w:rPr>
                <w:rFonts w:asciiTheme="majorHAnsi" w:eastAsia="Batang" w:hAnsiTheme="majorHAnsi"/>
              </w:rPr>
            </w:pPr>
            <w:r w:rsidRPr="00E855AA">
              <w:rPr>
                <w:rFonts w:asciiTheme="majorHAnsi" w:eastAsia="Batang" w:hAnsiTheme="majorHAnsi"/>
              </w:rPr>
              <w:t>-</w:t>
            </w:r>
          </w:p>
        </w:tc>
      </w:tr>
      <w:tr w:rsidR="00F33C43" w:rsidRPr="00E855AA" w:rsidTr="00F373C5">
        <w:tc>
          <w:tcPr>
            <w:tcW w:w="5868" w:type="dxa"/>
          </w:tcPr>
          <w:p w:rsidR="00F33C43" w:rsidRPr="00E855AA" w:rsidRDefault="00F33C43" w:rsidP="00F373C5">
            <w:pPr>
              <w:jc w:val="both"/>
              <w:rPr>
                <w:rFonts w:asciiTheme="majorHAnsi" w:eastAsia="Batang" w:hAnsiTheme="majorHAnsi"/>
              </w:rPr>
            </w:pPr>
            <w:r w:rsidRPr="00E855AA">
              <w:rPr>
                <w:rFonts w:asciiTheme="majorHAnsi" w:eastAsia="Batang" w:hAnsiTheme="majorHAnsi"/>
              </w:rPr>
              <w:t xml:space="preserve">Budgeted Profit </w:t>
            </w:r>
          </w:p>
        </w:tc>
        <w:tc>
          <w:tcPr>
            <w:tcW w:w="2160" w:type="dxa"/>
          </w:tcPr>
          <w:p w:rsidR="00F33C43" w:rsidRPr="00E855AA" w:rsidRDefault="00BB0936" w:rsidP="00F373C5">
            <w:pPr>
              <w:jc w:val="center"/>
              <w:rPr>
                <w:rFonts w:asciiTheme="majorHAnsi" w:eastAsia="Batang" w:hAnsiTheme="majorHAnsi"/>
              </w:rPr>
            </w:pPr>
            <w:r>
              <w:rPr>
                <w:rFonts w:asciiTheme="majorHAnsi" w:eastAsia="Batang" w:hAnsiTheme="majorHAnsi"/>
              </w:rPr>
              <w:t>5,76,000</w:t>
            </w:r>
          </w:p>
        </w:tc>
        <w:tc>
          <w:tcPr>
            <w:tcW w:w="1548" w:type="dxa"/>
          </w:tcPr>
          <w:p w:rsidR="00F33C43" w:rsidRPr="00E855AA" w:rsidRDefault="00F33C43" w:rsidP="00F373C5">
            <w:pPr>
              <w:jc w:val="center"/>
              <w:rPr>
                <w:rFonts w:asciiTheme="majorHAnsi" w:eastAsia="Batang" w:hAnsiTheme="majorHAnsi"/>
              </w:rPr>
            </w:pPr>
          </w:p>
        </w:tc>
      </w:tr>
      <w:tr w:rsidR="00F33C43" w:rsidRPr="00E855AA" w:rsidTr="00F373C5">
        <w:tc>
          <w:tcPr>
            <w:tcW w:w="5868" w:type="dxa"/>
          </w:tcPr>
          <w:p w:rsidR="00F33C43" w:rsidRPr="00E855AA" w:rsidRDefault="00F33C43" w:rsidP="00F373C5">
            <w:pPr>
              <w:jc w:val="both"/>
              <w:rPr>
                <w:rFonts w:asciiTheme="majorHAnsi" w:eastAsia="Batang" w:hAnsiTheme="majorHAnsi"/>
              </w:rPr>
            </w:pPr>
            <w:r w:rsidRPr="00E855AA">
              <w:rPr>
                <w:rFonts w:asciiTheme="majorHAnsi" w:eastAsia="Batang" w:hAnsiTheme="majorHAnsi"/>
              </w:rPr>
              <w:t>Sales Margin Price Variance</w:t>
            </w:r>
          </w:p>
        </w:tc>
        <w:tc>
          <w:tcPr>
            <w:tcW w:w="2160" w:type="dxa"/>
          </w:tcPr>
          <w:p w:rsidR="00F33C43" w:rsidRPr="00E855AA" w:rsidRDefault="00F33C43" w:rsidP="00F373C5">
            <w:pPr>
              <w:jc w:val="center"/>
              <w:rPr>
                <w:rFonts w:asciiTheme="majorHAnsi" w:eastAsia="Batang" w:hAnsiTheme="majorHAnsi"/>
              </w:rPr>
            </w:pPr>
          </w:p>
        </w:tc>
        <w:tc>
          <w:tcPr>
            <w:tcW w:w="1548" w:type="dxa"/>
          </w:tcPr>
          <w:p w:rsidR="00F33C43" w:rsidRPr="00E855AA" w:rsidRDefault="00BB0936" w:rsidP="00F373C5">
            <w:pPr>
              <w:jc w:val="center"/>
              <w:rPr>
                <w:rFonts w:asciiTheme="majorHAnsi" w:eastAsia="Batang" w:hAnsiTheme="majorHAnsi"/>
              </w:rPr>
            </w:pPr>
            <w:r>
              <w:rPr>
                <w:rFonts w:asciiTheme="majorHAnsi" w:eastAsia="Batang" w:hAnsiTheme="majorHAnsi"/>
              </w:rPr>
              <w:t>24,000</w:t>
            </w:r>
          </w:p>
        </w:tc>
      </w:tr>
      <w:tr w:rsidR="00F33C43" w:rsidRPr="00E855AA" w:rsidTr="00F373C5">
        <w:tc>
          <w:tcPr>
            <w:tcW w:w="5868" w:type="dxa"/>
          </w:tcPr>
          <w:p w:rsidR="00F33C43" w:rsidRPr="00E855AA" w:rsidRDefault="00F33C43" w:rsidP="00F373C5">
            <w:pPr>
              <w:jc w:val="both"/>
              <w:rPr>
                <w:rFonts w:asciiTheme="majorHAnsi" w:eastAsia="Batang" w:hAnsiTheme="majorHAnsi"/>
              </w:rPr>
            </w:pPr>
            <w:r w:rsidRPr="00E855AA">
              <w:rPr>
                <w:rFonts w:asciiTheme="majorHAnsi" w:eastAsia="Batang" w:hAnsiTheme="majorHAnsi"/>
              </w:rPr>
              <w:t xml:space="preserve"> Sales Margin Volume Variance</w:t>
            </w:r>
          </w:p>
        </w:tc>
        <w:tc>
          <w:tcPr>
            <w:tcW w:w="2160" w:type="dxa"/>
          </w:tcPr>
          <w:p w:rsidR="00F33C43" w:rsidRPr="00E855AA" w:rsidRDefault="00BB0936" w:rsidP="00F373C5">
            <w:pPr>
              <w:jc w:val="center"/>
              <w:rPr>
                <w:rFonts w:asciiTheme="majorHAnsi" w:eastAsia="Batang" w:hAnsiTheme="majorHAnsi"/>
              </w:rPr>
            </w:pPr>
            <w:r>
              <w:rPr>
                <w:rFonts w:asciiTheme="majorHAnsi" w:eastAsia="Batang" w:hAnsiTheme="majorHAnsi"/>
              </w:rPr>
              <w:t xml:space="preserve">Nil </w:t>
            </w:r>
          </w:p>
        </w:tc>
        <w:tc>
          <w:tcPr>
            <w:tcW w:w="1548" w:type="dxa"/>
          </w:tcPr>
          <w:p w:rsidR="00F33C43" w:rsidRPr="00E855AA" w:rsidRDefault="00BB0936" w:rsidP="00F373C5">
            <w:pPr>
              <w:jc w:val="center"/>
              <w:rPr>
                <w:rFonts w:asciiTheme="majorHAnsi" w:eastAsia="Batang" w:hAnsiTheme="majorHAnsi"/>
              </w:rPr>
            </w:pPr>
            <w:r>
              <w:rPr>
                <w:rFonts w:asciiTheme="majorHAnsi" w:eastAsia="Batang" w:hAnsiTheme="majorHAnsi"/>
              </w:rPr>
              <w:t xml:space="preserve">Nil </w:t>
            </w:r>
          </w:p>
        </w:tc>
      </w:tr>
      <w:tr w:rsidR="00F33C43" w:rsidRPr="00E855AA" w:rsidTr="00F373C5">
        <w:tc>
          <w:tcPr>
            <w:tcW w:w="5868" w:type="dxa"/>
          </w:tcPr>
          <w:p w:rsidR="00F33C43" w:rsidRPr="00E855AA" w:rsidRDefault="00F33C43" w:rsidP="00F373C5">
            <w:pPr>
              <w:jc w:val="both"/>
              <w:rPr>
                <w:rFonts w:asciiTheme="majorHAnsi" w:eastAsia="Batang" w:hAnsiTheme="majorHAnsi"/>
              </w:rPr>
            </w:pPr>
            <w:r w:rsidRPr="00E855AA">
              <w:rPr>
                <w:rFonts w:asciiTheme="majorHAnsi" w:eastAsia="Batang" w:hAnsiTheme="majorHAnsi"/>
              </w:rPr>
              <w:t xml:space="preserve"> Material Price Variance</w:t>
            </w:r>
          </w:p>
        </w:tc>
        <w:tc>
          <w:tcPr>
            <w:tcW w:w="2160" w:type="dxa"/>
          </w:tcPr>
          <w:p w:rsidR="00F33C43" w:rsidRPr="00E855AA" w:rsidRDefault="00F33C43" w:rsidP="00F373C5">
            <w:pPr>
              <w:jc w:val="center"/>
              <w:rPr>
                <w:rFonts w:asciiTheme="majorHAnsi" w:eastAsia="Batang" w:hAnsiTheme="majorHAnsi"/>
              </w:rPr>
            </w:pPr>
          </w:p>
        </w:tc>
        <w:tc>
          <w:tcPr>
            <w:tcW w:w="1548" w:type="dxa"/>
          </w:tcPr>
          <w:p w:rsidR="00F33C43" w:rsidRPr="00E855AA" w:rsidRDefault="00BB0936" w:rsidP="00F373C5">
            <w:pPr>
              <w:jc w:val="center"/>
              <w:rPr>
                <w:rFonts w:asciiTheme="majorHAnsi" w:eastAsia="Batang" w:hAnsiTheme="majorHAnsi"/>
              </w:rPr>
            </w:pPr>
            <w:r>
              <w:rPr>
                <w:rFonts w:asciiTheme="majorHAnsi" w:eastAsia="Batang" w:hAnsiTheme="majorHAnsi"/>
              </w:rPr>
              <w:t>48,000</w:t>
            </w:r>
          </w:p>
        </w:tc>
      </w:tr>
      <w:tr w:rsidR="00F33C43" w:rsidRPr="00E855AA" w:rsidTr="00F373C5">
        <w:tc>
          <w:tcPr>
            <w:tcW w:w="5868" w:type="dxa"/>
          </w:tcPr>
          <w:p w:rsidR="00F33C43" w:rsidRPr="00E855AA" w:rsidRDefault="00F33C43" w:rsidP="00F373C5">
            <w:pPr>
              <w:jc w:val="both"/>
              <w:rPr>
                <w:rFonts w:asciiTheme="majorHAnsi" w:eastAsia="Batang" w:hAnsiTheme="majorHAnsi"/>
              </w:rPr>
            </w:pPr>
            <w:r w:rsidRPr="00E855AA">
              <w:rPr>
                <w:rFonts w:asciiTheme="majorHAnsi" w:eastAsia="Batang" w:hAnsiTheme="majorHAnsi"/>
              </w:rPr>
              <w:t xml:space="preserve"> Material Usage Variance</w:t>
            </w:r>
          </w:p>
        </w:tc>
        <w:tc>
          <w:tcPr>
            <w:tcW w:w="2160" w:type="dxa"/>
          </w:tcPr>
          <w:p w:rsidR="00F33C43" w:rsidRPr="00E855AA" w:rsidRDefault="00F33C43" w:rsidP="00F373C5">
            <w:pPr>
              <w:jc w:val="center"/>
              <w:rPr>
                <w:rFonts w:asciiTheme="majorHAnsi" w:eastAsia="Batang" w:hAnsiTheme="majorHAnsi"/>
              </w:rPr>
            </w:pPr>
          </w:p>
        </w:tc>
        <w:tc>
          <w:tcPr>
            <w:tcW w:w="1548" w:type="dxa"/>
          </w:tcPr>
          <w:p w:rsidR="00F33C43" w:rsidRPr="00E855AA" w:rsidRDefault="00BB0936" w:rsidP="00F373C5">
            <w:pPr>
              <w:jc w:val="center"/>
              <w:rPr>
                <w:rFonts w:asciiTheme="majorHAnsi" w:eastAsia="Batang" w:hAnsiTheme="majorHAnsi"/>
              </w:rPr>
            </w:pPr>
            <w:r>
              <w:rPr>
                <w:rFonts w:asciiTheme="majorHAnsi" w:eastAsia="Batang" w:hAnsiTheme="majorHAnsi"/>
              </w:rPr>
              <w:t>64,800</w:t>
            </w:r>
          </w:p>
        </w:tc>
      </w:tr>
      <w:tr w:rsidR="00F33C43" w:rsidRPr="00E855AA" w:rsidTr="00F373C5">
        <w:tc>
          <w:tcPr>
            <w:tcW w:w="5868" w:type="dxa"/>
          </w:tcPr>
          <w:p w:rsidR="00F33C43" w:rsidRPr="00D57273" w:rsidRDefault="00F33C43" w:rsidP="00F373C5">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Rate Variance</w:t>
            </w:r>
          </w:p>
        </w:tc>
        <w:tc>
          <w:tcPr>
            <w:tcW w:w="2160" w:type="dxa"/>
          </w:tcPr>
          <w:p w:rsidR="00F33C43" w:rsidRPr="00E855AA" w:rsidRDefault="00BB0936" w:rsidP="00F373C5">
            <w:pPr>
              <w:jc w:val="center"/>
              <w:rPr>
                <w:rFonts w:asciiTheme="majorHAnsi" w:eastAsia="Batang" w:hAnsiTheme="majorHAnsi"/>
              </w:rPr>
            </w:pPr>
            <w:r>
              <w:rPr>
                <w:rFonts w:asciiTheme="majorHAnsi" w:eastAsia="Batang" w:hAnsiTheme="majorHAnsi"/>
              </w:rPr>
              <w:t>37,440</w:t>
            </w:r>
          </w:p>
        </w:tc>
        <w:tc>
          <w:tcPr>
            <w:tcW w:w="1548" w:type="dxa"/>
          </w:tcPr>
          <w:p w:rsidR="00F33C43" w:rsidRDefault="00F33C43" w:rsidP="00F373C5">
            <w:pPr>
              <w:jc w:val="center"/>
              <w:rPr>
                <w:rFonts w:asciiTheme="majorHAnsi" w:eastAsia="Batang" w:hAnsiTheme="majorHAnsi"/>
              </w:rPr>
            </w:pPr>
          </w:p>
        </w:tc>
      </w:tr>
      <w:tr w:rsidR="00F33C43" w:rsidRPr="00E855AA" w:rsidTr="00F373C5">
        <w:tc>
          <w:tcPr>
            <w:tcW w:w="5868" w:type="dxa"/>
          </w:tcPr>
          <w:p w:rsidR="00F33C43" w:rsidRPr="00D57273" w:rsidRDefault="00F33C43" w:rsidP="00F373C5">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Idle Time Variance</w:t>
            </w:r>
          </w:p>
        </w:tc>
        <w:tc>
          <w:tcPr>
            <w:tcW w:w="2160" w:type="dxa"/>
          </w:tcPr>
          <w:p w:rsidR="00F33C43" w:rsidRPr="00E855AA" w:rsidRDefault="00BB0936" w:rsidP="00F373C5">
            <w:pPr>
              <w:jc w:val="center"/>
              <w:rPr>
                <w:rFonts w:asciiTheme="majorHAnsi" w:eastAsia="Batang" w:hAnsiTheme="majorHAnsi"/>
              </w:rPr>
            </w:pPr>
            <w:r>
              <w:rPr>
                <w:rFonts w:asciiTheme="majorHAnsi" w:eastAsia="Batang" w:hAnsiTheme="majorHAnsi"/>
              </w:rPr>
              <w:t xml:space="preserve">Nil </w:t>
            </w:r>
          </w:p>
        </w:tc>
        <w:tc>
          <w:tcPr>
            <w:tcW w:w="1548" w:type="dxa"/>
          </w:tcPr>
          <w:p w:rsidR="00F33C43" w:rsidRDefault="00BB0936" w:rsidP="00F373C5">
            <w:pPr>
              <w:jc w:val="center"/>
              <w:rPr>
                <w:rFonts w:asciiTheme="majorHAnsi" w:eastAsia="Batang" w:hAnsiTheme="majorHAnsi"/>
              </w:rPr>
            </w:pPr>
            <w:r>
              <w:rPr>
                <w:rFonts w:asciiTheme="majorHAnsi" w:eastAsia="Batang" w:hAnsiTheme="majorHAnsi"/>
              </w:rPr>
              <w:t xml:space="preserve">Nil </w:t>
            </w:r>
          </w:p>
        </w:tc>
      </w:tr>
      <w:tr w:rsidR="00F33C43" w:rsidRPr="00E855AA" w:rsidTr="00F373C5">
        <w:tc>
          <w:tcPr>
            <w:tcW w:w="5868" w:type="dxa"/>
          </w:tcPr>
          <w:p w:rsidR="00F33C43" w:rsidRPr="00D57273" w:rsidRDefault="00F33C43" w:rsidP="00F373C5">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Mix Variance</w:t>
            </w:r>
          </w:p>
        </w:tc>
        <w:tc>
          <w:tcPr>
            <w:tcW w:w="2160" w:type="dxa"/>
          </w:tcPr>
          <w:p w:rsidR="00F33C43" w:rsidRPr="00E855AA" w:rsidRDefault="00BB0936" w:rsidP="00F373C5">
            <w:pPr>
              <w:jc w:val="center"/>
              <w:rPr>
                <w:rFonts w:asciiTheme="majorHAnsi" w:eastAsia="Batang" w:hAnsiTheme="majorHAnsi"/>
              </w:rPr>
            </w:pPr>
            <w:r>
              <w:rPr>
                <w:rFonts w:asciiTheme="majorHAnsi" w:eastAsia="Batang" w:hAnsiTheme="majorHAnsi"/>
              </w:rPr>
              <w:t xml:space="preserve">Nil </w:t>
            </w:r>
          </w:p>
        </w:tc>
        <w:tc>
          <w:tcPr>
            <w:tcW w:w="1548" w:type="dxa"/>
          </w:tcPr>
          <w:p w:rsidR="00F33C43" w:rsidRDefault="00BB0936" w:rsidP="00F373C5">
            <w:pPr>
              <w:jc w:val="center"/>
              <w:rPr>
                <w:rFonts w:asciiTheme="majorHAnsi" w:eastAsia="Batang" w:hAnsiTheme="majorHAnsi"/>
              </w:rPr>
            </w:pPr>
            <w:r>
              <w:rPr>
                <w:rFonts w:asciiTheme="majorHAnsi" w:eastAsia="Batang" w:hAnsiTheme="majorHAnsi"/>
              </w:rPr>
              <w:t xml:space="preserve">Nil </w:t>
            </w:r>
          </w:p>
        </w:tc>
      </w:tr>
      <w:tr w:rsidR="00F33C43" w:rsidRPr="00E855AA" w:rsidTr="00F373C5">
        <w:tc>
          <w:tcPr>
            <w:tcW w:w="5868" w:type="dxa"/>
          </w:tcPr>
          <w:p w:rsidR="00F33C43" w:rsidRPr="00D57273" w:rsidRDefault="00F33C43" w:rsidP="00F373C5">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Efficiency Variance</w:t>
            </w:r>
          </w:p>
        </w:tc>
        <w:tc>
          <w:tcPr>
            <w:tcW w:w="2160" w:type="dxa"/>
          </w:tcPr>
          <w:p w:rsidR="00F33C43" w:rsidRPr="00E855AA" w:rsidRDefault="00F33C43" w:rsidP="00F373C5">
            <w:pPr>
              <w:jc w:val="center"/>
              <w:rPr>
                <w:rFonts w:asciiTheme="majorHAnsi" w:eastAsia="Batang" w:hAnsiTheme="majorHAnsi"/>
              </w:rPr>
            </w:pPr>
          </w:p>
        </w:tc>
        <w:tc>
          <w:tcPr>
            <w:tcW w:w="1548" w:type="dxa"/>
          </w:tcPr>
          <w:p w:rsidR="00F33C43" w:rsidRDefault="00BB0936" w:rsidP="00F373C5">
            <w:pPr>
              <w:jc w:val="center"/>
              <w:rPr>
                <w:rFonts w:asciiTheme="majorHAnsi" w:eastAsia="Batang" w:hAnsiTheme="majorHAnsi"/>
              </w:rPr>
            </w:pPr>
            <w:r>
              <w:rPr>
                <w:rFonts w:asciiTheme="majorHAnsi" w:eastAsia="Batang" w:hAnsiTheme="majorHAnsi"/>
              </w:rPr>
              <w:t>48,000</w:t>
            </w:r>
          </w:p>
        </w:tc>
      </w:tr>
      <w:tr w:rsidR="00F33C43" w:rsidRPr="00E855AA" w:rsidTr="00F373C5">
        <w:tc>
          <w:tcPr>
            <w:tcW w:w="5868" w:type="dxa"/>
          </w:tcPr>
          <w:p w:rsidR="00F33C43" w:rsidRPr="00E855AA" w:rsidRDefault="00F33C43" w:rsidP="00F373C5">
            <w:pPr>
              <w:jc w:val="both"/>
              <w:rPr>
                <w:rFonts w:asciiTheme="majorHAnsi" w:eastAsia="Batang" w:hAnsiTheme="majorHAnsi"/>
              </w:rPr>
            </w:pPr>
            <w:r>
              <w:rPr>
                <w:rFonts w:asciiTheme="majorHAnsi" w:eastAsia="Batang" w:hAnsiTheme="majorHAnsi"/>
              </w:rPr>
              <w:t xml:space="preserve"> MO Budget Variance </w:t>
            </w:r>
          </w:p>
        </w:tc>
        <w:tc>
          <w:tcPr>
            <w:tcW w:w="2160" w:type="dxa"/>
          </w:tcPr>
          <w:p w:rsidR="00F33C43" w:rsidRPr="00E855AA" w:rsidRDefault="00F33C43" w:rsidP="00F373C5">
            <w:pPr>
              <w:jc w:val="center"/>
              <w:rPr>
                <w:rFonts w:asciiTheme="majorHAnsi" w:eastAsia="Batang" w:hAnsiTheme="majorHAnsi"/>
              </w:rPr>
            </w:pPr>
          </w:p>
        </w:tc>
        <w:tc>
          <w:tcPr>
            <w:tcW w:w="1548" w:type="dxa"/>
          </w:tcPr>
          <w:p w:rsidR="00F33C43" w:rsidRPr="00E855AA" w:rsidRDefault="00BB0936" w:rsidP="00F373C5">
            <w:pPr>
              <w:jc w:val="center"/>
              <w:rPr>
                <w:rFonts w:asciiTheme="majorHAnsi" w:eastAsia="Batang" w:hAnsiTheme="majorHAnsi"/>
              </w:rPr>
            </w:pPr>
            <w:r>
              <w:rPr>
                <w:rFonts w:asciiTheme="majorHAnsi" w:eastAsia="Batang" w:hAnsiTheme="majorHAnsi"/>
              </w:rPr>
              <w:t>2,28,000</w:t>
            </w:r>
          </w:p>
        </w:tc>
      </w:tr>
      <w:tr w:rsidR="00F33C43" w:rsidRPr="00E855AA" w:rsidTr="00F373C5">
        <w:tc>
          <w:tcPr>
            <w:tcW w:w="5868" w:type="dxa"/>
          </w:tcPr>
          <w:p w:rsidR="00F33C43" w:rsidRPr="00E855AA" w:rsidRDefault="00F33C43" w:rsidP="00F373C5">
            <w:pPr>
              <w:jc w:val="both"/>
              <w:rPr>
                <w:rFonts w:asciiTheme="majorHAnsi" w:eastAsia="Batang" w:hAnsiTheme="majorHAnsi"/>
              </w:rPr>
            </w:pPr>
            <w:r>
              <w:rPr>
                <w:rFonts w:asciiTheme="majorHAnsi" w:eastAsia="Batang" w:hAnsiTheme="majorHAnsi"/>
              </w:rPr>
              <w:t xml:space="preserve"> MO Volume Variance</w:t>
            </w:r>
          </w:p>
        </w:tc>
        <w:tc>
          <w:tcPr>
            <w:tcW w:w="2160" w:type="dxa"/>
          </w:tcPr>
          <w:p w:rsidR="00F33C43" w:rsidRPr="00E855AA" w:rsidRDefault="00BB0936" w:rsidP="00F373C5">
            <w:pPr>
              <w:jc w:val="center"/>
              <w:rPr>
                <w:rFonts w:asciiTheme="majorHAnsi" w:eastAsia="Batang" w:hAnsiTheme="majorHAnsi"/>
              </w:rPr>
            </w:pPr>
            <w:r>
              <w:rPr>
                <w:rFonts w:asciiTheme="majorHAnsi" w:eastAsia="Batang" w:hAnsiTheme="majorHAnsi"/>
              </w:rPr>
              <w:t xml:space="preserve">Nil </w:t>
            </w:r>
          </w:p>
        </w:tc>
        <w:tc>
          <w:tcPr>
            <w:tcW w:w="1548" w:type="dxa"/>
          </w:tcPr>
          <w:p w:rsidR="00F33C43" w:rsidRPr="00E855AA" w:rsidRDefault="00BB0936" w:rsidP="00F373C5">
            <w:pPr>
              <w:jc w:val="center"/>
              <w:rPr>
                <w:rFonts w:asciiTheme="majorHAnsi" w:eastAsia="Batang" w:hAnsiTheme="majorHAnsi"/>
              </w:rPr>
            </w:pPr>
            <w:r>
              <w:rPr>
                <w:rFonts w:asciiTheme="majorHAnsi" w:eastAsia="Batang" w:hAnsiTheme="majorHAnsi"/>
              </w:rPr>
              <w:t xml:space="preserve">Nil </w:t>
            </w:r>
          </w:p>
        </w:tc>
      </w:tr>
      <w:tr w:rsidR="00F33C43" w:rsidRPr="00E855AA" w:rsidTr="00F373C5">
        <w:tc>
          <w:tcPr>
            <w:tcW w:w="5868" w:type="dxa"/>
          </w:tcPr>
          <w:p w:rsidR="00F33C43" w:rsidRDefault="00F33C43" w:rsidP="00F373C5">
            <w:pPr>
              <w:jc w:val="both"/>
              <w:rPr>
                <w:rFonts w:asciiTheme="majorHAnsi" w:eastAsia="Batang" w:hAnsiTheme="majorHAnsi"/>
              </w:rPr>
            </w:pPr>
            <w:r>
              <w:rPr>
                <w:rFonts w:asciiTheme="majorHAnsi" w:eastAsia="Batang" w:hAnsiTheme="majorHAnsi"/>
              </w:rPr>
              <w:t xml:space="preserve">S &amp; A O Budget Variance </w:t>
            </w:r>
          </w:p>
        </w:tc>
        <w:tc>
          <w:tcPr>
            <w:tcW w:w="2160" w:type="dxa"/>
          </w:tcPr>
          <w:p w:rsidR="00F33C43" w:rsidRPr="00E855AA" w:rsidRDefault="00F33C43" w:rsidP="00F373C5">
            <w:pPr>
              <w:jc w:val="center"/>
              <w:rPr>
                <w:rFonts w:asciiTheme="majorHAnsi" w:eastAsia="Batang" w:hAnsiTheme="majorHAnsi"/>
              </w:rPr>
            </w:pPr>
          </w:p>
        </w:tc>
        <w:tc>
          <w:tcPr>
            <w:tcW w:w="1548" w:type="dxa"/>
          </w:tcPr>
          <w:p w:rsidR="00F33C43" w:rsidRPr="00E855AA" w:rsidRDefault="00BB0936" w:rsidP="00F373C5">
            <w:pPr>
              <w:jc w:val="center"/>
              <w:rPr>
                <w:rFonts w:asciiTheme="majorHAnsi" w:eastAsia="Batang" w:hAnsiTheme="majorHAnsi"/>
              </w:rPr>
            </w:pPr>
            <w:r>
              <w:rPr>
                <w:rFonts w:asciiTheme="majorHAnsi" w:eastAsia="Batang" w:hAnsiTheme="majorHAnsi"/>
              </w:rPr>
              <w:t>2,00,800</w:t>
            </w:r>
          </w:p>
        </w:tc>
      </w:tr>
      <w:tr w:rsidR="00F33C43" w:rsidRPr="00E855AA" w:rsidTr="00F373C5">
        <w:tc>
          <w:tcPr>
            <w:tcW w:w="5868" w:type="dxa"/>
          </w:tcPr>
          <w:p w:rsidR="00F33C43" w:rsidRDefault="00F33C43" w:rsidP="00F373C5">
            <w:pPr>
              <w:jc w:val="both"/>
              <w:rPr>
                <w:rFonts w:asciiTheme="majorHAnsi" w:eastAsia="Batang" w:hAnsiTheme="majorHAnsi"/>
              </w:rPr>
            </w:pPr>
            <w:r>
              <w:rPr>
                <w:rFonts w:asciiTheme="majorHAnsi" w:eastAsia="Batang" w:hAnsiTheme="majorHAnsi"/>
              </w:rPr>
              <w:t>S &amp; A O Volume Variance</w:t>
            </w:r>
          </w:p>
        </w:tc>
        <w:tc>
          <w:tcPr>
            <w:tcW w:w="2160" w:type="dxa"/>
          </w:tcPr>
          <w:p w:rsidR="00F33C43" w:rsidRPr="00E855AA" w:rsidRDefault="00BB0936" w:rsidP="00F373C5">
            <w:pPr>
              <w:jc w:val="center"/>
              <w:rPr>
                <w:rFonts w:asciiTheme="majorHAnsi" w:eastAsia="Batang" w:hAnsiTheme="majorHAnsi"/>
              </w:rPr>
            </w:pPr>
            <w:r>
              <w:rPr>
                <w:rFonts w:asciiTheme="majorHAnsi" w:eastAsia="Batang" w:hAnsiTheme="majorHAnsi"/>
              </w:rPr>
              <w:t xml:space="preserve">Nil </w:t>
            </w:r>
          </w:p>
        </w:tc>
        <w:tc>
          <w:tcPr>
            <w:tcW w:w="1548" w:type="dxa"/>
          </w:tcPr>
          <w:p w:rsidR="00F33C43" w:rsidRPr="00E855AA" w:rsidRDefault="00BB0936" w:rsidP="00F373C5">
            <w:pPr>
              <w:jc w:val="center"/>
              <w:rPr>
                <w:rFonts w:asciiTheme="majorHAnsi" w:eastAsia="Batang" w:hAnsiTheme="majorHAnsi"/>
              </w:rPr>
            </w:pPr>
            <w:r>
              <w:rPr>
                <w:rFonts w:asciiTheme="majorHAnsi" w:eastAsia="Batang" w:hAnsiTheme="majorHAnsi"/>
              </w:rPr>
              <w:t xml:space="preserve">Nil </w:t>
            </w:r>
          </w:p>
        </w:tc>
      </w:tr>
      <w:tr w:rsidR="00F33C43" w:rsidRPr="00E855AA" w:rsidTr="00F373C5">
        <w:tc>
          <w:tcPr>
            <w:tcW w:w="5868" w:type="dxa"/>
          </w:tcPr>
          <w:p w:rsidR="00F33C43" w:rsidRDefault="00F33C43" w:rsidP="00F373C5">
            <w:pPr>
              <w:jc w:val="both"/>
              <w:rPr>
                <w:rFonts w:asciiTheme="majorHAnsi" w:eastAsia="Batang" w:hAnsiTheme="majorHAnsi"/>
              </w:rPr>
            </w:pPr>
            <w:r>
              <w:rPr>
                <w:rFonts w:asciiTheme="majorHAnsi" w:eastAsia="Batang" w:hAnsiTheme="majorHAnsi"/>
              </w:rPr>
              <w:t xml:space="preserve">Total </w:t>
            </w:r>
          </w:p>
        </w:tc>
        <w:tc>
          <w:tcPr>
            <w:tcW w:w="2160" w:type="dxa"/>
          </w:tcPr>
          <w:p w:rsidR="00F33C43" w:rsidRDefault="00BB0936" w:rsidP="00F373C5">
            <w:pPr>
              <w:jc w:val="center"/>
              <w:rPr>
                <w:rFonts w:asciiTheme="majorHAnsi" w:eastAsia="Batang" w:hAnsiTheme="majorHAnsi"/>
              </w:rPr>
            </w:pPr>
            <w:r>
              <w:rPr>
                <w:rFonts w:asciiTheme="majorHAnsi" w:eastAsia="Batang" w:hAnsiTheme="majorHAnsi"/>
              </w:rPr>
              <w:t>6,13,440</w:t>
            </w:r>
          </w:p>
        </w:tc>
        <w:tc>
          <w:tcPr>
            <w:tcW w:w="1548" w:type="dxa"/>
          </w:tcPr>
          <w:p w:rsidR="00F33C43" w:rsidRPr="00E855AA" w:rsidRDefault="00BB0936" w:rsidP="00F373C5">
            <w:pPr>
              <w:jc w:val="center"/>
              <w:rPr>
                <w:rFonts w:asciiTheme="majorHAnsi" w:eastAsia="Batang" w:hAnsiTheme="majorHAnsi"/>
              </w:rPr>
            </w:pPr>
            <w:r>
              <w:rPr>
                <w:rFonts w:asciiTheme="majorHAnsi" w:eastAsia="Batang" w:hAnsiTheme="majorHAnsi"/>
              </w:rPr>
              <w:t>6,13,600</w:t>
            </w:r>
          </w:p>
        </w:tc>
      </w:tr>
      <w:tr w:rsidR="00F33C43" w:rsidRPr="00E855AA" w:rsidTr="00F373C5">
        <w:tc>
          <w:tcPr>
            <w:tcW w:w="5868" w:type="dxa"/>
          </w:tcPr>
          <w:p w:rsidR="00F33C43" w:rsidRPr="00E855AA" w:rsidRDefault="00F33C43" w:rsidP="00F373C5">
            <w:pPr>
              <w:jc w:val="both"/>
              <w:rPr>
                <w:rFonts w:asciiTheme="majorHAnsi" w:eastAsia="Batang" w:hAnsiTheme="majorHAnsi"/>
              </w:rPr>
            </w:pPr>
            <w:r>
              <w:rPr>
                <w:rFonts w:asciiTheme="majorHAnsi" w:eastAsia="Batang" w:hAnsiTheme="majorHAnsi"/>
              </w:rPr>
              <w:t>Actual Loss</w:t>
            </w:r>
            <w:r w:rsidRPr="00E855AA">
              <w:rPr>
                <w:rFonts w:asciiTheme="majorHAnsi" w:eastAsia="Batang" w:hAnsiTheme="majorHAnsi"/>
              </w:rPr>
              <w:t xml:space="preserve"> (As Per Cost Accounting)</w:t>
            </w:r>
          </w:p>
        </w:tc>
        <w:tc>
          <w:tcPr>
            <w:tcW w:w="3708" w:type="dxa"/>
            <w:gridSpan w:val="2"/>
          </w:tcPr>
          <w:p w:rsidR="00F33C43" w:rsidRPr="00BB0936" w:rsidRDefault="00BB0936" w:rsidP="00BB0936">
            <w:pPr>
              <w:jc w:val="center"/>
              <w:rPr>
                <w:rFonts w:asciiTheme="majorHAnsi" w:eastAsia="Batang" w:hAnsiTheme="majorHAnsi"/>
              </w:rPr>
            </w:pPr>
            <w:r w:rsidRPr="00BB0936">
              <w:rPr>
                <w:rFonts w:asciiTheme="majorHAnsi" w:eastAsia="Batang" w:hAnsiTheme="majorHAnsi"/>
              </w:rPr>
              <w:t>Loss Rs.160</w:t>
            </w:r>
          </w:p>
          <w:p w:rsidR="00BB0936" w:rsidRPr="00E855AA" w:rsidRDefault="00BB0936" w:rsidP="00BB0936">
            <w:pPr>
              <w:jc w:val="center"/>
              <w:rPr>
                <w:rFonts w:asciiTheme="majorHAnsi" w:eastAsia="Batang" w:hAnsiTheme="majorHAnsi"/>
              </w:rPr>
            </w:pPr>
            <w:r w:rsidRPr="00BB0936">
              <w:rPr>
                <w:rFonts w:asciiTheme="majorHAnsi" w:eastAsia="Batang" w:hAnsiTheme="majorHAnsi"/>
              </w:rPr>
              <w:t xml:space="preserve">(It is Just about </w:t>
            </w:r>
            <w:r w:rsidR="000139BF">
              <w:rPr>
                <w:rFonts w:asciiTheme="majorHAnsi" w:eastAsia="Batang" w:hAnsiTheme="majorHAnsi"/>
              </w:rPr>
              <w:t>b</w:t>
            </w:r>
            <w:r w:rsidRPr="00BB0936">
              <w:rPr>
                <w:rFonts w:asciiTheme="majorHAnsi" w:eastAsia="Batang" w:hAnsiTheme="majorHAnsi"/>
              </w:rPr>
              <w:t>reakeven)</w:t>
            </w:r>
          </w:p>
        </w:tc>
      </w:tr>
    </w:tbl>
    <w:p w:rsidR="004D7B56" w:rsidRPr="004D7B56" w:rsidRDefault="004D7B56" w:rsidP="003852CA">
      <w:pPr>
        <w:jc w:val="both"/>
        <w:rPr>
          <w:rFonts w:asciiTheme="majorHAnsi" w:eastAsia="Batang" w:hAnsiTheme="majorHAnsi"/>
        </w:rPr>
      </w:pPr>
    </w:p>
    <w:p w:rsidR="003852CA" w:rsidRPr="004F2B65" w:rsidRDefault="003852CA" w:rsidP="003852CA">
      <w:pPr>
        <w:jc w:val="both"/>
        <w:rPr>
          <w:rFonts w:asciiTheme="majorHAnsi" w:eastAsia="Batang" w:hAnsiTheme="majorHAnsi"/>
          <w:b/>
        </w:rPr>
      </w:pPr>
      <w:r w:rsidRPr="00E855AA">
        <w:rPr>
          <w:rFonts w:asciiTheme="majorHAnsi" w:eastAsia="Batang" w:hAnsiTheme="majorHAnsi"/>
          <w:b/>
        </w:rPr>
        <w:t xml:space="preserve">Q. </w:t>
      </w:r>
      <w:r>
        <w:rPr>
          <w:rFonts w:asciiTheme="majorHAnsi" w:eastAsia="Batang" w:hAnsiTheme="majorHAnsi"/>
          <w:b/>
        </w:rPr>
        <w:t xml:space="preserve">No. </w:t>
      </w:r>
      <w:r w:rsidR="00806CAE">
        <w:rPr>
          <w:rFonts w:asciiTheme="majorHAnsi" w:eastAsia="Batang" w:hAnsiTheme="majorHAnsi"/>
          <w:b/>
        </w:rPr>
        <w:t>4.37</w:t>
      </w:r>
      <w:r w:rsidR="004F2B65">
        <w:rPr>
          <w:rFonts w:asciiTheme="majorHAnsi" w:eastAsia="Batang" w:hAnsiTheme="majorHAnsi"/>
          <w:b/>
        </w:rPr>
        <w:t xml:space="preserve"> </w:t>
      </w:r>
      <w:r w:rsidRPr="00E855AA">
        <w:rPr>
          <w:rFonts w:asciiTheme="majorHAnsi" w:eastAsia="Batang" w:hAnsiTheme="majorHAnsi"/>
        </w:rPr>
        <w:t>A Business manufactures a single product which has the following specifications:</w:t>
      </w:r>
    </w:p>
    <w:tbl>
      <w:tblPr>
        <w:tblStyle w:val="TableGrid"/>
        <w:tblW w:w="9648" w:type="dxa"/>
        <w:tblLook w:val="04A0"/>
      </w:tblPr>
      <w:tblGrid>
        <w:gridCol w:w="6318"/>
        <w:gridCol w:w="1530"/>
        <w:gridCol w:w="1800"/>
      </w:tblGrid>
      <w:tr w:rsidR="003852CA" w:rsidRPr="00E855AA" w:rsidTr="00D03E06">
        <w:tc>
          <w:tcPr>
            <w:tcW w:w="6318" w:type="dxa"/>
          </w:tcPr>
          <w:p w:rsidR="003852CA" w:rsidRDefault="003852CA" w:rsidP="00D03E06">
            <w:pPr>
              <w:jc w:val="both"/>
              <w:rPr>
                <w:rFonts w:asciiTheme="majorHAnsi" w:eastAsia="Batang" w:hAnsiTheme="majorHAnsi"/>
              </w:rPr>
            </w:pPr>
            <w:r w:rsidRPr="00E855AA">
              <w:rPr>
                <w:rFonts w:asciiTheme="majorHAnsi" w:eastAsia="Batang" w:hAnsiTheme="majorHAnsi"/>
              </w:rPr>
              <w:t>Component No.</w:t>
            </w:r>
          </w:p>
          <w:p w:rsidR="00F373C5" w:rsidRPr="00E855AA" w:rsidRDefault="00F373C5" w:rsidP="00D03E06">
            <w:pPr>
              <w:jc w:val="both"/>
              <w:rPr>
                <w:rFonts w:asciiTheme="majorHAnsi" w:eastAsia="Batang" w:hAnsiTheme="majorHAnsi"/>
              </w:rPr>
            </w:pPr>
            <w:r>
              <w:rPr>
                <w:rFonts w:asciiTheme="majorHAnsi" w:eastAsia="Batang" w:hAnsiTheme="majorHAnsi"/>
              </w:rPr>
              <w:t>(Materials)</w:t>
            </w:r>
          </w:p>
        </w:tc>
        <w:tc>
          <w:tcPr>
            <w:tcW w:w="1530"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Standard Quantity</w:t>
            </w:r>
          </w:p>
        </w:tc>
        <w:tc>
          <w:tcPr>
            <w:tcW w:w="1800"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Standard Price (Rs.)</w:t>
            </w:r>
          </w:p>
        </w:tc>
      </w:tr>
      <w:tr w:rsidR="003852CA" w:rsidRPr="00E855AA" w:rsidTr="00D03E06">
        <w:tc>
          <w:tcPr>
            <w:tcW w:w="631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345</w:t>
            </w:r>
          </w:p>
        </w:tc>
        <w:tc>
          <w:tcPr>
            <w:tcW w:w="1530"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5</w:t>
            </w:r>
          </w:p>
        </w:tc>
        <w:tc>
          <w:tcPr>
            <w:tcW w:w="1800"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20</w:t>
            </w:r>
          </w:p>
        </w:tc>
      </w:tr>
      <w:tr w:rsidR="003852CA" w:rsidRPr="00E855AA" w:rsidTr="00D03E06">
        <w:tc>
          <w:tcPr>
            <w:tcW w:w="631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789</w:t>
            </w:r>
          </w:p>
        </w:tc>
        <w:tc>
          <w:tcPr>
            <w:tcW w:w="1530"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6</w:t>
            </w:r>
          </w:p>
        </w:tc>
        <w:tc>
          <w:tcPr>
            <w:tcW w:w="1800"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25</w:t>
            </w:r>
          </w:p>
        </w:tc>
      </w:tr>
      <w:tr w:rsidR="003852CA" w:rsidRPr="00E855AA" w:rsidTr="00D03E06">
        <w:tc>
          <w:tcPr>
            <w:tcW w:w="631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 xml:space="preserve">Number of standard direct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hours</w:t>
            </w:r>
          </w:p>
        </w:tc>
        <w:tc>
          <w:tcPr>
            <w:tcW w:w="1530" w:type="dxa"/>
          </w:tcPr>
          <w:p w:rsidR="003852CA" w:rsidRPr="00E855AA" w:rsidRDefault="003852CA" w:rsidP="00D03E06">
            <w:pPr>
              <w:jc w:val="center"/>
              <w:rPr>
                <w:rFonts w:asciiTheme="majorHAnsi" w:eastAsia="Batang" w:hAnsiTheme="majorHAnsi"/>
              </w:rPr>
            </w:pPr>
          </w:p>
        </w:tc>
        <w:tc>
          <w:tcPr>
            <w:tcW w:w="1800"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20</w:t>
            </w:r>
          </w:p>
        </w:tc>
      </w:tr>
      <w:tr w:rsidR="003852CA" w:rsidRPr="00E855AA" w:rsidTr="00D03E06">
        <w:tc>
          <w:tcPr>
            <w:tcW w:w="631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Standard wage rate per hour</w:t>
            </w:r>
          </w:p>
        </w:tc>
        <w:tc>
          <w:tcPr>
            <w:tcW w:w="1530" w:type="dxa"/>
          </w:tcPr>
          <w:p w:rsidR="003852CA" w:rsidRPr="00E855AA" w:rsidRDefault="003852CA" w:rsidP="00D03E06">
            <w:pPr>
              <w:jc w:val="center"/>
              <w:rPr>
                <w:rFonts w:asciiTheme="majorHAnsi" w:eastAsia="Batang" w:hAnsiTheme="majorHAnsi"/>
              </w:rPr>
            </w:pPr>
          </w:p>
        </w:tc>
        <w:tc>
          <w:tcPr>
            <w:tcW w:w="1800"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Rs. 3.50</w:t>
            </w:r>
          </w:p>
        </w:tc>
      </w:tr>
      <w:tr w:rsidR="003852CA" w:rsidRPr="00E855AA" w:rsidTr="00D03E06">
        <w:tc>
          <w:tcPr>
            <w:tcW w:w="631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Budgeted production overhead (all fixed) per month</w:t>
            </w:r>
          </w:p>
        </w:tc>
        <w:tc>
          <w:tcPr>
            <w:tcW w:w="1530" w:type="dxa"/>
          </w:tcPr>
          <w:p w:rsidR="003852CA" w:rsidRPr="00E855AA" w:rsidRDefault="003852CA" w:rsidP="00D03E06">
            <w:pPr>
              <w:jc w:val="center"/>
              <w:rPr>
                <w:rFonts w:asciiTheme="majorHAnsi" w:eastAsia="Batang" w:hAnsiTheme="majorHAnsi"/>
              </w:rPr>
            </w:pPr>
          </w:p>
        </w:tc>
        <w:tc>
          <w:tcPr>
            <w:tcW w:w="1800"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Rs. 14,000</w:t>
            </w:r>
          </w:p>
        </w:tc>
      </w:tr>
      <w:tr w:rsidR="003852CA" w:rsidRPr="00E855AA" w:rsidTr="00D03E06">
        <w:tc>
          <w:tcPr>
            <w:tcW w:w="631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Budgeted production and sales per month: 200 units</w:t>
            </w:r>
          </w:p>
        </w:tc>
        <w:tc>
          <w:tcPr>
            <w:tcW w:w="1530" w:type="dxa"/>
          </w:tcPr>
          <w:p w:rsidR="003852CA" w:rsidRPr="00E855AA" w:rsidRDefault="003852CA" w:rsidP="00D03E06">
            <w:pPr>
              <w:jc w:val="both"/>
              <w:rPr>
                <w:rFonts w:asciiTheme="majorHAnsi" w:eastAsia="Batang" w:hAnsiTheme="majorHAnsi"/>
              </w:rPr>
            </w:pPr>
          </w:p>
        </w:tc>
        <w:tc>
          <w:tcPr>
            <w:tcW w:w="1800" w:type="dxa"/>
          </w:tcPr>
          <w:p w:rsidR="003852CA" w:rsidRPr="00E855AA" w:rsidRDefault="003852CA" w:rsidP="00D03E06">
            <w:pPr>
              <w:jc w:val="both"/>
              <w:rPr>
                <w:rFonts w:asciiTheme="majorHAnsi" w:eastAsia="Batang" w:hAnsiTheme="majorHAnsi"/>
              </w:rPr>
            </w:pPr>
          </w:p>
        </w:tc>
      </w:tr>
    </w:tbl>
    <w:p w:rsidR="003852CA" w:rsidRPr="00E855AA" w:rsidRDefault="003852CA" w:rsidP="003852CA">
      <w:pPr>
        <w:jc w:val="both"/>
        <w:rPr>
          <w:rFonts w:asciiTheme="majorHAnsi" w:eastAsia="Batang" w:hAnsiTheme="majorHAnsi"/>
        </w:rPr>
      </w:pPr>
    </w:p>
    <w:p w:rsidR="003852CA" w:rsidRPr="00E855AA" w:rsidRDefault="003852CA" w:rsidP="003852CA">
      <w:pPr>
        <w:jc w:val="both"/>
        <w:rPr>
          <w:rFonts w:asciiTheme="majorHAnsi" w:eastAsia="Batang" w:hAnsiTheme="majorHAnsi"/>
        </w:rPr>
      </w:pPr>
      <w:r w:rsidRPr="00E855AA">
        <w:rPr>
          <w:rFonts w:asciiTheme="majorHAnsi" w:eastAsia="Batang" w:hAnsiTheme="majorHAnsi"/>
        </w:rPr>
        <w:t>A summary profit statement for the month of October is stated below:</w:t>
      </w:r>
    </w:p>
    <w:tbl>
      <w:tblPr>
        <w:tblStyle w:val="TableGrid"/>
        <w:tblW w:w="0" w:type="auto"/>
        <w:tblLook w:val="04A0"/>
      </w:tblPr>
      <w:tblGrid>
        <w:gridCol w:w="4428"/>
        <w:gridCol w:w="2700"/>
        <w:gridCol w:w="2117"/>
      </w:tblGrid>
      <w:tr w:rsidR="003852CA" w:rsidRPr="00E855AA" w:rsidTr="00D03E06">
        <w:tc>
          <w:tcPr>
            <w:tcW w:w="4428" w:type="dxa"/>
          </w:tcPr>
          <w:p w:rsidR="003852CA" w:rsidRPr="00E855AA" w:rsidRDefault="003852CA" w:rsidP="00D03E06">
            <w:pPr>
              <w:jc w:val="both"/>
              <w:rPr>
                <w:rFonts w:asciiTheme="majorHAnsi" w:eastAsia="Batang" w:hAnsiTheme="majorHAnsi"/>
              </w:rPr>
            </w:pPr>
          </w:p>
        </w:tc>
        <w:tc>
          <w:tcPr>
            <w:tcW w:w="2700"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Rs.</w:t>
            </w:r>
          </w:p>
        </w:tc>
        <w:tc>
          <w:tcPr>
            <w:tcW w:w="2117"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Rs.</w:t>
            </w:r>
          </w:p>
        </w:tc>
      </w:tr>
      <w:tr w:rsidR="003852CA" w:rsidRPr="00E855AA" w:rsidTr="00D03E06">
        <w:tc>
          <w:tcPr>
            <w:tcW w:w="442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Sales</w:t>
            </w:r>
          </w:p>
        </w:tc>
        <w:tc>
          <w:tcPr>
            <w:tcW w:w="2700" w:type="dxa"/>
          </w:tcPr>
          <w:p w:rsidR="003852CA" w:rsidRPr="00E855AA" w:rsidRDefault="003852CA" w:rsidP="00D03E06">
            <w:pPr>
              <w:jc w:val="center"/>
              <w:rPr>
                <w:rFonts w:asciiTheme="majorHAnsi" w:eastAsia="Batang" w:hAnsiTheme="majorHAnsi"/>
              </w:rPr>
            </w:pPr>
          </w:p>
        </w:tc>
        <w:tc>
          <w:tcPr>
            <w:tcW w:w="2117"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90,000</w:t>
            </w:r>
          </w:p>
        </w:tc>
      </w:tr>
      <w:tr w:rsidR="003852CA" w:rsidRPr="00E855AA" w:rsidTr="00D03E06">
        <w:tc>
          <w:tcPr>
            <w:tcW w:w="4428" w:type="dxa"/>
          </w:tcPr>
          <w:p w:rsidR="003852CA" w:rsidRPr="00E855AA" w:rsidRDefault="00554CDC" w:rsidP="00D03E06">
            <w:pPr>
              <w:jc w:val="both"/>
              <w:rPr>
                <w:rFonts w:asciiTheme="majorHAnsi" w:eastAsia="Batang" w:hAnsiTheme="majorHAnsi"/>
              </w:rPr>
            </w:pPr>
            <w:r>
              <w:rPr>
                <w:rFonts w:asciiTheme="majorHAnsi" w:eastAsia="Batang" w:hAnsiTheme="majorHAnsi"/>
              </w:rPr>
              <w:t xml:space="preserve">Material </w:t>
            </w:r>
          </w:p>
        </w:tc>
        <w:tc>
          <w:tcPr>
            <w:tcW w:w="2700"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47,480</w:t>
            </w:r>
          </w:p>
        </w:tc>
        <w:tc>
          <w:tcPr>
            <w:tcW w:w="2117" w:type="dxa"/>
          </w:tcPr>
          <w:p w:rsidR="003852CA" w:rsidRPr="00E855AA" w:rsidRDefault="003852CA" w:rsidP="00D03E06">
            <w:pPr>
              <w:jc w:val="center"/>
              <w:rPr>
                <w:rFonts w:asciiTheme="majorHAnsi" w:eastAsia="Batang" w:hAnsiTheme="majorHAnsi"/>
              </w:rPr>
            </w:pPr>
          </w:p>
        </w:tc>
      </w:tr>
      <w:tr w:rsidR="003852CA" w:rsidRPr="00E855AA" w:rsidTr="00D03E06">
        <w:tc>
          <w:tcPr>
            <w:tcW w:w="442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Direct wages</w:t>
            </w:r>
          </w:p>
        </w:tc>
        <w:tc>
          <w:tcPr>
            <w:tcW w:w="2700"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12,480</w:t>
            </w:r>
          </w:p>
        </w:tc>
        <w:tc>
          <w:tcPr>
            <w:tcW w:w="2117" w:type="dxa"/>
          </w:tcPr>
          <w:p w:rsidR="003852CA" w:rsidRPr="00E855AA" w:rsidRDefault="003852CA" w:rsidP="00D03E06">
            <w:pPr>
              <w:jc w:val="center"/>
              <w:rPr>
                <w:rFonts w:asciiTheme="majorHAnsi" w:eastAsia="Batang" w:hAnsiTheme="majorHAnsi"/>
              </w:rPr>
            </w:pPr>
          </w:p>
        </w:tc>
      </w:tr>
      <w:tr w:rsidR="003852CA" w:rsidRPr="00E855AA" w:rsidTr="00D03E06">
        <w:tc>
          <w:tcPr>
            <w:tcW w:w="442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Production overhead</w:t>
            </w:r>
          </w:p>
        </w:tc>
        <w:tc>
          <w:tcPr>
            <w:tcW w:w="2700" w:type="dxa"/>
          </w:tcPr>
          <w:p w:rsidR="003852CA" w:rsidRPr="00E855AA" w:rsidRDefault="003852CA" w:rsidP="00D03E06">
            <w:pPr>
              <w:jc w:val="center"/>
              <w:rPr>
                <w:rFonts w:asciiTheme="majorHAnsi" w:eastAsia="Batang" w:hAnsiTheme="majorHAnsi"/>
                <w:u w:val="single"/>
              </w:rPr>
            </w:pPr>
            <w:r w:rsidRPr="00E855AA">
              <w:rPr>
                <w:rFonts w:asciiTheme="majorHAnsi" w:eastAsia="Batang" w:hAnsiTheme="majorHAnsi"/>
                <w:u w:val="single"/>
              </w:rPr>
              <w:t>14,200</w:t>
            </w:r>
          </w:p>
        </w:tc>
        <w:tc>
          <w:tcPr>
            <w:tcW w:w="2117"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74,160</w:t>
            </w:r>
          </w:p>
        </w:tc>
      </w:tr>
      <w:tr w:rsidR="003852CA" w:rsidRPr="00E855AA" w:rsidTr="00D03E06">
        <w:tc>
          <w:tcPr>
            <w:tcW w:w="442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Gross profit</w:t>
            </w:r>
          </w:p>
        </w:tc>
        <w:tc>
          <w:tcPr>
            <w:tcW w:w="2700" w:type="dxa"/>
          </w:tcPr>
          <w:p w:rsidR="003852CA" w:rsidRPr="00E855AA" w:rsidRDefault="003852CA" w:rsidP="00D03E06">
            <w:pPr>
              <w:jc w:val="center"/>
              <w:rPr>
                <w:rFonts w:asciiTheme="majorHAnsi" w:eastAsia="Batang" w:hAnsiTheme="majorHAnsi"/>
              </w:rPr>
            </w:pPr>
          </w:p>
        </w:tc>
        <w:tc>
          <w:tcPr>
            <w:tcW w:w="2117"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15840</w:t>
            </w:r>
          </w:p>
        </w:tc>
      </w:tr>
      <w:tr w:rsidR="003852CA" w:rsidRPr="00E855AA" w:rsidTr="00D03E06">
        <w:tc>
          <w:tcPr>
            <w:tcW w:w="442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 xml:space="preserve">Administration </w:t>
            </w:r>
            <w:r w:rsidR="00EB0E9E">
              <w:rPr>
                <w:rFonts w:asciiTheme="majorHAnsi" w:eastAsia="Batang" w:hAnsiTheme="majorHAnsi"/>
              </w:rPr>
              <w:t>overheads (AO)</w:t>
            </w:r>
          </w:p>
        </w:tc>
        <w:tc>
          <w:tcPr>
            <w:tcW w:w="2700"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3,000</w:t>
            </w:r>
          </w:p>
        </w:tc>
        <w:tc>
          <w:tcPr>
            <w:tcW w:w="2117" w:type="dxa"/>
          </w:tcPr>
          <w:p w:rsidR="003852CA" w:rsidRPr="00E855AA" w:rsidRDefault="003852CA" w:rsidP="00D03E06">
            <w:pPr>
              <w:jc w:val="center"/>
              <w:rPr>
                <w:rFonts w:asciiTheme="majorHAnsi" w:eastAsia="Batang" w:hAnsiTheme="majorHAnsi"/>
              </w:rPr>
            </w:pPr>
          </w:p>
        </w:tc>
      </w:tr>
      <w:tr w:rsidR="003852CA" w:rsidRPr="00E855AA" w:rsidTr="00D03E06">
        <w:tc>
          <w:tcPr>
            <w:tcW w:w="4428"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 xml:space="preserve">Selling and distribution </w:t>
            </w:r>
            <w:r w:rsidR="00EB0E9E">
              <w:rPr>
                <w:rFonts w:asciiTheme="majorHAnsi" w:eastAsia="Batang" w:hAnsiTheme="majorHAnsi"/>
              </w:rPr>
              <w:t>overheads (</w:t>
            </w:r>
            <w:r w:rsidR="00A52911">
              <w:rPr>
                <w:rFonts w:asciiTheme="majorHAnsi" w:eastAsia="Batang" w:hAnsiTheme="majorHAnsi"/>
              </w:rPr>
              <w:t>‘</w:t>
            </w:r>
            <w:r w:rsidR="00EB0E9E">
              <w:rPr>
                <w:rFonts w:asciiTheme="majorHAnsi" w:eastAsia="Batang" w:hAnsiTheme="majorHAnsi"/>
              </w:rPr>
              <w:t>S&amp;DO</w:t>
            </w:r>
            <w:r w:rsidR="00A52911">
              <w:rPr>
                <w:rFonts w:asciiTheme="majorHAnsi" w:eastAsia="Batang" w:hAnsiTheme="majorHAnsi"/>
              </w:rPr>
              <w:t>’</w:t>
            </w:r>
            <w:r w:rsidR="00EB0E9E">
              <w:rPr>
                <w:rFonts w:asciiTheme="majorHAnsi" w:eastAsia="Batang" w:hAnsiTheme="majorHAnsi"/>
              </w:rPr>
              <w:t>)</w:t>
            </w:r>
          </w:p>
        </w:tc>
        <w:tc>
          <w:tcPr>
            <w:tcW w:w="2700" w:type="dxa"/>
          </w:tcPr>
          <w:p w:rsidR="003852CA" w:rsidRPr="00E855AA" w:rsidRDefault="003852CA" w:rsidP="00D03E06">
            <w:pPr>
              <w:jc w:val="center"/>
              <w:rPr>
                <w:rFonts w:asciiTheme="majorHAnsi" w:eastAsia="Batang" w:hAnsiTheme="majorHAnsi"/>
                <w:u w:val="single"/>
              </w:rPr>
            </w:pPr>
            <w:r w:rsidRPr="00E855AA">
              <w:rPr>
                <w:rFonts w:asciiTheme="majorHAnsi" w:eastAsia="Batang" w:hAnsiTheme="majorHAnsi"/>
                <w:u w:val="single"/>
              </w:rPr>
              <w:t>5,500</w:t>
            </w:r>
          </w:p>
        </w:tc>
        <w:tc>
          <w:tcPr>
            <w:tcW w:w="2117"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8,500</w:t>
            </w:r>
          </w:p>
        </w:tc>
      </w:tr>
      <w:tr w:rsidR="003852CA" w:rsidRPr="00E855AA" w:rsidTr="00D03E06">
        <w:tc>
          <w:tcPr>
            <w:tcW w:w="4428" w:type="dxa"/>
          </w:tcPr>
          <w:p w:rsidR="003852CA" w:rsidRPr="00E855AA" w:rsidRDefault="00554CDC" w:rsidP="00D03E06">
            <w:pPr>
              <w:jc w:val="both"/>
              <w:rPr>
                <w:rFonts w:asciiTheme="majorHAnsi" w:eastAsia="Batang" w:hAnsiTheme="majorHAnsi"/>
              </w:rPr>
            </w:pPr>
            <w:r>
              <w:rPr>
                <w:rFonts w:asciiTheme="majorHAnsi" w:eastAsia="Batang" w:hAnsiTheme="majorHAnsi"/>
              </w:rPr>
              <w:t xml:space="preserve">Profit </w:t>
            </w:r>
          </w:p>
        </w:tc>
        <w:tc>
          <w:tcPr>
            <w:tcW w:w="2700" w:type="dxa"/>
          </w:tcPr>
          <w:p w:rsidR="003852CA" w:rsidRPr="00E855AA" w:rsidRDefault="003852CA" w:rsidP="00D03E06">
            <w:pPr>
              <w:jc w:val="center"/>
              <w:rPr>
                <w:rFonts w:asciiTheme="majorHAnsi" w:eastAsia="Batang" w:hAnsiTheme="majorHAnsi"/>
              </w:rPr>
            </w:pPr>
          </w:p>
        </w:tc>
        <w:tc>
          <w:tcPr>
            <w:tcW w:w="2117"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7,340</w:t>
            </w:r>
          </w:p>
        </w:tc>
      </w:tr>
    </w:tbl>
    <w:p w:rsidR="003852CA" w:rsidRPr="00E855AA" w:rsidRDefault="003852CA" w:rsidP="003852CA">
      <w:pPr>
        <w:jc w:val="both"/>
        <w:rPr>
          <w:rFonts w:asciiTheme="majorHAnsi" w:eastAsia="Batang" w:hAnsiTheme="majorHAnsi"/>
        </w:rPr>
      </w:pPr>
    </w:p>
    <w:p w:rsidR="003852CA" w:rsidRPr="00E855AA" w:rsidRDefault="003852CA" w:rsidP="003852CA">
      <w:pPr>
        <w:jc w:val="both"/>
        <w:rPr>
          <w:rFonts w:asciiTheme="majorHAnsi" w:eastAsia="Batang" w:hAnsiTheme="majorHAnsi"/>
        </w:rPr>
      </w:pPr>
      <w:r w:rsidRPr="00E855AA">
        <w:rPr>
          <w:rFonts w:asciiTheme="majorHAnsi" w:eastAsia="Batang" w:hAnsiTheme="majorHAnsi"/>
        </w:rPr>
        <w:t>Additional information:</w:t>
      </w:r>
    </w:p>
    <w:p w:rsidR="003852CA" w:rsidRPr="00E855AA" w:rsidRDefault="003852CA" w:rsidP="003852CA">
      <w:pPr>
        <w:jc w:val="both"/>
        <w:rPr>
          <w:rFonts w:asciiTheme="majorHAnsi" w:eastAsia="Batang" w:hAnsiTheme="majorHAnsi"/>
        </w:rPr>
      </w:pPr>
      <w:r w:rsidRPr="00E855AA">
        <w:rPr>
          <w:rFonts w:asciiTheme="majorHAnsi" w:eastAsia="Batang" w:hAnsiTheme="majorHAnsi"/>
        </w:rPr>
        <w:t>180 units were produced and sold</w:t>
      </w:r>
      <w:r w:rsidR="00554CDC">
        <w:rPr>
          <w:rFonts w:asciiTheme="majorHAnsi" w:eastAsia="Batang" w:hAnsiTheme="majorHAnsi"/>
        </w:rPr>
        <w:t xml:space="preserve"> during October, at the budgeted</w:t>
      </w:r>
      <w:r w:rsidRPr="00E855AA">
        <w:rPr>
          <w:rFonts w:asciiTheme="majorHAnsi" w:eastAsia="Batang" w:hAnsiTheme="majorHAnsi"/>
        </w:rPr>
        <w:t xml:space="preserve"> selling price.</w:t>
      </w:r>
      <w:r w:rsidR="00FF4523">
        <w:rPr>
          <w:rFonts w:asciiTheme="majorHAnsi" w:eastAsia="Batang" w:hAnsiTheme="majorHAnsi"/>
        </w:rPr>
        <w:t xml:space="preserve"> </w:t>
      </w:r>
      <w:r w:rsidRPr="00E855AA">
        <w:rPr>
          <w:rFonts w:asciiTheme="majorHAnsi" w:eastAsia="Batang" w:hAnsiTheme="majorHAnsi"/>
        </w:rPr>
        <w:t>It should be assumed the work-in-progress stocks at the end of the month were the same as at the beginning of October.</w:t>
      </w:r>
    </w:p>
    <w:p w:rsidR="003852CA" w:rsidRPr="00E855AA" w:rsidRDefault="003852CA" w:rsidP="003852CA">
      <w:pPr>
        <w:jc w:val="both"/>
        <w:rPr>
          <w:rFonts w:asciiTheme="majorHAnsi" w:eastAsia="Batang" w:hAnsiTheme="majorHAnsi"/>
        </w:rPr>
      </w:pPr>
    </w:p>
    <w:tbl>
      <w:tblPr>
        <w:tblStyle w:val="TableGrid"/>
        <w:tblW w:w="0" w:type="auto"/>
        <w:tblLook w:val="04A0"/>
      </w:tblPr>
      <w:tblGrid>
        <w:gridCol w:w="1849"/>
        <w:gridCol w:w="1849"/>
        <w:gridCol w:w="1849"/>
        <w:gridCol w:w="1849"/>
        <w:gridCol w:w="1849"/>
      </w:tblGrid>
      <w:tr w:rsidR="003852CA" w:rsidRPr="00E855AA" w:rsidTr="00D03E06">
        <w:tc>
          <w:tcPr>
            <w:tcW w:w="1849"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Component</w:t>
            </w:r>
          </w:p>
        </w:tc>
        <w:tc>
          <w:tcPr>
            <w:tcW w:w="3698" w:type="dxa"/>
            <w:gridSpan w:val="2"/>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Stock at</w:t>
            </w:r>
          </w:p>
        </w:tc>
        <w:tc>
          <w:tcPr>
            <w:tcW w:w="3698" w:type="dxa"/>
            <w:gridSpan w:val="2"/>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Purchases during October</w:t>
            </w:r>
          </w:p>
        </w:tc>
      </w:tr>
      <w:tr w:rsidR="003852CA" w:rsidRPr="00E855AA" w:rsidTr="00D03E06">
        <w:tc>
          <w:tcPr>
            <w:tcW w:w="1849" w:type="dxa"/>
          </w:tcPr>
          <w:p w:rsidR="003852CA" w:rsidRPr="00E855AA" w:rsidRDefault="003852CA" w:rsidP="00D03E06">
            <w:pPr>
              <w:jc w:val="both"/>
              <w:rPr>
                <w:rFonts w:asciiTheme="majorHAnsi" w:eastAsia="Batang" w:hAnsiTheme="majorHAnsi"/>
              </w:rPr>
            </w:pPr>
          </w:p>
        </w:tc>
        <w:tc>
          <w:tcPr>
            <w:tcW w:w="1849"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1</w:t>
            </w:r>
            <w:r w:rsidRPr="00E855AA">
              <w:rPr>
                <w:rFonts w:asciiTheme="majorHAnsi" w:eastAsia="Batang" w:hAnsiTheme="majorHAnsi"/>
                <w:vertAlign w:val="superscript"/>
              </w:rPr>
              <w:t>st</w:t>
            </w:r>
            <w:r w:rsidRPr="00E855AA">
              <w:rPr>
                <w:rFonts w:asciiTheme="majorHAnsi" w:eastAsia="Batang" w:hAnsiTheme="majorHAnsi"/>
              </w:rPr>
              <w:t xml:space="preserve"> Oct.</w:t>
            </w:r>
          </w:p>
        </w:tc>
        <w:tc>
          <w:tcPr>
            <w:tcW w:w="1849"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31</w:t>
            </w:r>
            <w:r w:rsidRPr="00E855AA">
              <w:rPr>
                <w:rFonts w:asciiTheme="majorHAnsi" w:eastAsia="Batang" w:hAnsiTheme="majorHAnsi"/>
                <w:vertAlign w:val="superscript"/>
              </w:rPr>
              <w:t>st</w:t>
            </w:r>
            <w:r w:rsidRPr="00E855AA">
              <w:rPr>
                <w:rFonts w:asciiTheme="majorHAnsi" w:eastAsia="Batang" w:hAnsiTheme="majorHAnsi"/>
              </w:rPr>
              <w:t xml:space="preserve"> Oct.</w:t>
            </w:r>
          </w:p>
        </w:tc>
        <w:tc>
          <w:tcPr>
            <w:tcW w:w="1849"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Quantity</w:t>
            </w:r>
          </w:p>
        </w:tc>
        <w:tc>
          <w:tcPr>
            <w:tcW w:w="1849"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Price  (Rs.)</w:t>
            </w:r>
          </w:p>
        </w:tc>
      </w:tr>
      <w:tr w:rsidR="003852CA" w:rsidRPr="00E855AA" w:rsidTr="00D03E06">
        <w:tc>
          <w:tcPr>
            <w:tcW w:w="1849"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345</w:t>
            </w:r>
          </w:p>
        </w:tc>
        <w:tc>
          <w:tcPr>
            <w:tcW w:w="1849"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200</w:t>
            </w:r>
          </w:p>
        </w:tc>
        <w:tc>
          <w:tcPr>
            <w:tcW w:w="1849"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250</w:t>
            </w:r>
          </w:p>
        </w:tc>
        <w:tc>
          <w:tcPr>
            <w:tcW w:w="1849"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1,000</w:t>
            </w:r>
          </w:p>
        </w:tc>
        <w:tc>
          <w:tcPr>
            <w:tcW w:w="1849"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19</w:t>
            </w:r>
          </w:p>
        </w:tc>
      </w:tr>
      <w:tr w:rsidR="003852CA" w:rsidRPr="00E855AA" w:rsidTr="00EB0E9E">
        <w:trPr>
          <w:trHeight w:val="260"/>
        </w:trPr>
        <w:tc>
          <w:tcPr>
            <w:tcW w:w="1849" w:type="dxa"/>
          </w:tcPr>
          <w:p w:rsidR="003852CA" w:rsidRPr="00E855AA" w:rsidRDefault="003852CA" w:rsidP="00D03E06">
            <w:pPr>
              <w:jc w:val="both"/>
              <w:rPr>
                <w:rFonts w:asciiTheme="majorHAnsi" w:eastAsia="Batang" w:hAnsiTheme="majorHAnsi"/>
              </w:rPr>
            </w:pPr>
            <w:r w:rsidRPr="00E855AA">
              <w:rPr>
                <w:rFonts w:asciiTheme="majorHAnsi" w:eastAsia="Batang" w:hAnsiTheme="majorHAnsi"/>
              </w:rPr>
              <w:t>789</w:t>
            </w:r>
          </w:p>
        </w:tc>
        <w:tc>
          <w:tcPr>
            <w:tcW w:w="1849"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240</w:t>
            </w:r>
          </w:p>
        </w:tc>
        <w:tc>
          <w:tcPr>
            <w:tcW w:w="1849"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150</w:t>
            </w:r>
          </w:p>
        </w:tc>
        <w:tc>
          <w:tcPr>
            <w:tcW w:w="1849"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1,000</w:t>
            </w:r>
          </w:p>
        </w:tc>
        <w:tc>
          <w:tcPr>
            <w:tcW w:w="1849" w:type="dxa"/>
          </w:tcPr>
          <w:p w:rsidR="003852CA" w:rsidRPr="00E855AA" w:rsidRDefault="003852CA" w:rsidP="00D03E06">
            <w:pPr>
              <w:jc w:val="center"/>
              <w:rPr>
                <w:rFonts w:asciiTheme="majorHAnsi" w:eastAsia="Batang" w:hAnsiTheme="majorHAnsi"/>
              </w:rPr>
            </w:pPr>
            <w:r w:rsidRPr="00E855AA">
              <w:rPr>
                <w:rFonts w:asciiTheme="majorHAnsi" w:eastAsia="Batang" w:hAnsiTheme="majorHAnsi"/>
              </w:rPr>
              <w:t>27</w:t>
            </w:r>
          </w:p>
        </w:tc>
      </w:tr>
    </w:tbl>
    <w:p w:rsidR="003852CA" w:rsidRPr="00E855AA" w:rsidRDefault="003852CA" w:rsidP="003852CA">
      <w:pPr>
        <w:jc w:val="both"/>
        <w:rPr>
          <w:rFonts w:asciiTheme="majorHAnsi" w:eastAsia="Batang" w:hAnsiTheme="majorHAnsi"/>
        </w:rPr>
      </w:pPr>
    </w:p>
    <w:p w:rsidR="003852CA" w:rsidRPr="00E855AA" w:rsidRDefault="003852CA" w:rsidP="003852CA">
      <w:pPr>
        <w:jc w:val="both"/>
        <w:rPr>
          <w:rFonts w:asciiTheme="majorHAnsi" w:eastAsia="Batang" w:hAnsiTheme="majorHAnsi"/>
        </w:rPr>
      </w:pPr>
      <w:r w:rsidRPr="00E855AA">
        <w:rPr>
          <w:rFonts w:asciiTheme="majorHAnsi" w:eastAsia="Batang" w:hAnsiTheme="majorHAnsi"/>
        </w:rPr>
        <w:t xml:space="preserve">Direct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 actual hours worked during the month were 3,900. Calculate the variances and reconcile profits.</w:t>
      </w:r>
    </w:p>
    <w:p w:rsidR="0013155A" w:rsidRPr="00E855AA" w:rsidRDefault="0013155A" w:rsidP="00FD58E4">
      <w:pPr>
        <w:jc w:val="both"/>
        <w:rPr>
          <w:rFonts w:asciiTheme="majorHAnsi" w:eastAsia="Batang" w:hAnsiTheme="majorHAnsi"/>
          <w:b/>
        </w:rPr>
      </w:pPr>
    </w:p>
    <w:p w:rsidR="00DD47A9" w:rsidRDefault="00F373C5" w:rsidP="00FD58E4">
      <w:pPr>
        <w:jc w:val="both"/>
        <w:rPr>
          <w:rFonts w:asciiTheme="majorHAnsi" w:eastAsia="Batang" w:hAnsiTheme="majorHAnsi"/>
          <w:b/>
        </w:rPr>
      </w:pPr>
      <w:r w:rsidRPr="00F373C5">
        <w:rPr>
          <w:rFonts w:asciiTheme="majorHAnsi" w:eastAsia="Batang" w:hAnsiTheme="majorHAnsi"/>
          <w:b/>
        </w:rPr>
        <w:t>Answer</w:t>
      </w:r>
    </w:p>
    <w:tbl>
      <w:tblPr>
        <w:tblStyle w:val="TableGrid"/>
        <w:tblW w:w="0" w:type="auto"/>
        <w:tblLook w:val="04A0"/>
      </w:tblPr>
      <w:tblGrid>
        <w:gridCol w:w="9576"/>
      </w:tblGrid>
      <w:tr w:rsidR="00554CDC" w:rsidTr="00554CDC">
        <w:tc>
          <w:tcPr>
            <w:tcW w:w="9576" w:type="dxa"/>
          </w:tcPr>
          <w:p w:rsidR="00554CDC" w:rsidRPr="009F71A9" w:rsidRDefault="00554CDC" w:rsidP="00554CDC">
            <w:pPr>
              <w:jc w:val="both"/>
              <w:rPr>
                <w:rFonts w:asciiTheme="majorHAnsi" w:eastAsia="Batang" w:hAnsiTheme="majorHAnsi"/>
              </w:rPr>
            </w:pPr>
            <w:r w:rsidRPr="009F71A9">
              <w:rPr>
                <w:rFonts w:asciiTheme="majorHAnsi" w:eastAsia="Batang" w:hAnsiTheme="majorHAnsi"/>
              </w:rPr>
              <w:t>Teaching Note: In this question, the material inventory is there. Before attempting the questions in which material inventory is there, we should find whether the question is to be attempted by Partial Plan or Single Plan.</w:t>
            </w:r>
          </w:p>
          <w:p w:rsidR="00554CDC" w:rsidRPr="009F71A9" w:rsidRDefault="00554CDC" w:rsidP="00554CDC">
            <w:pPr>
              <w:jc w:val="both"/>
              <w:rPr>
                <w:rFonts w:asciiTheme="majorHAnsi" w:eastAsia="Batang" w:hAnsiTheme="majorHAnsi"/>
              </w:rPr>
            </w:pPr>
          </w:p>
          <w:p w:rsidR="00554CDC" w:rsidRPr="009F71A9" w:rsidRDefault="00554CDC" w:rsidP="00554CDC">
            <w:pPr>
              <w:jc w:val="both"/>
              <w:rPr>
                <w:rFonts w:asciiTheme="majorHAnsi" w:eastAsia="Batang" w:hAnsiTheme="majorHAnsi"/>
              </w:rPr>
            </w:pPr>
            <w:r w:rsidRPr="009F71A9">
              <w:rPr>
                <w:rFonts w:asciiTheme="majorHAnsi" w:eastAsia="Batang" w:hAnsiTheme="majorHAnsi"/>
              </w:rPr>
              <w:t xml:space="preserve">There are three ways of identifying whether the question is to be attempted by Single plan or Partial plan. </w:t>
            </w:r>
          </w:p>
          <w:p w:rsidR="00554CDC" w:rsidRPr="009F71A9" w:rsidRDefault="00554CDC" w:rsidP="00554CDC">
            <w:pPr>
              <w:jc w:val="both"/>
              <w:rPr>
                <w:rFonts w:asciiTheme="majorHAnsi" w:eastAsia="Batang" w:hAnsiTheme="majorHAnsi"/>
              </w:rPr>
            </w:pPr>
          </w:p>
          <w:p w:rsidR="00554CDC" w:rsidRPr="009F71A9" w:rsidRDefault="00554CDC" w:rsidP="00E54E1A">
            <w:pPr>
              <w:pStyle w:val="ListParagraph"/>
              <w:numPr>
                <w:ilvl w:val="0"/>
                <w:numId w:val="31"/>
              </w:numPr>
              <w:jc w:val="both"/>
              <w:rPr>
                <w:rFonts w:asciiTheme="majorHAnsi" w:eastAsia="Batang" w:hAnsiTheme="majorHAnsi"/>
              </w:rPr>
            </w:pPr>
            <w:r w:rsidRPr="009F71A9">
              <w:rPr>
                <w:rFonts w:asciiTheme="majorHAnsi" w:eastAsia="Batang" w:hAnsiTheme="majorHAnsi"/>
              </w:rPr>
              <w:t xml:space="preserve">Single plan: If material inventory is at standard price. </w:t>
            </w:r>
          </w:p>
          <w:p w:rsidR="00554CDC" w:rsidRPr="009F71A9" w:rsidRDefault="00554CDC" w:rsidP="00554CDC">
            <w:pPr>
              <w:pStyle w:val="ListParagraph"/>
              <w:ind w:left="1080"/>
              <w:jc w:val="both"/>
              <w:rPr>
                <w:rFonts w:asciiTheme="majorHAnsi" w:eastAsia="Batang" w:hAnsiTheme="majorHAnsi"/>
              </w:rPr>
            </w:pPr>
            <w:r w:rsidRPr="009F71A9">
              <w:rPr>
                <w:rFonts w:asciiTheme="majorHAnsi" w:eastAsia="Batang" w:hAnsiTheme="majorHAnsi"/>
              </w:rPr>
              <w:t>Partial Plan: If material inventory is at actual price.</w:t>
            </w:r>
          </w:p>
          <w:p w:rsidR="00554CDC" w:rsidRPr="009F71A9" w:rsidRDefault="00554CDC" w:rsidP="00554CDC">
            <w:pPr>
              <w:jc w:val="both"/>
              <w:rPr>
                <w:rFonts w:asciiTheme="majorHAnsi" w:eastAsia="Batang" w:hAnsiTheme="majorHAnsi"/>
              </w:rPr>
            </w:pPr>
            <w:r w:rsidRPr="009F71A9">
              <w:rPr>
                <w:rFonts w:asciiTheme="majorHAnsi" w:eastAsia="Batang" w:hAnsiTheme="majorHAnsi"/>
              </w:rPr>
              <w:t xml:space="preserve"> </w:t>
            </w:r>
          </w:p>
          <w:p w:rsidR="00554CDC" w:rsidRPr="009F71A9" w:rsidRDefault="00554CDC" w:rsidP="00554CDC">
            <w:pPr>
              <w:pStyle w:val="ListParagraph"/>
              <w:ind w:left="1080"/>
              <w:jc w:val="both"/>
              <w:rPr>
                <w:rFonts w:asciiTheme="majorHAnsi" w:eastAsia="Batang" w:hAnsiTheme="majorHAnsi"/>
              </w:rPr>
            </w:pPr>
            <w:r w:rsidRPr="009F71A9">
              <w:rPr>
                <w:rFonts w:asciiTheme="majorHAnsi" w:eastAsia="Batang" w:hAnsiTheme="majorHAnsi"/>
              </w:rPr>
              <w:t>This way of identification cannot be applied here as we are not given the basis of valuation of Material inventory.</w:t>
            </w:r>
          </w:p>
          <w:p w:rsidR="00554CDC" w:rsidRPr="009F71A9" w:rsidRDefault="00554CDC" w:rsidP="00554CDC">
            <w:pPr>
              <w:pStyle w:val="ListParagraph"/>
              <w:ind w:left="1080"/>
              <w:jc w:val="both"/>
              <w:rPr>
                <w:rFonts w:asciiTheme="majorHAnsi" w:eastAsia="Batang" w:hAnsiTheme="majorHAnsi"/>
              </w:rPr>
            </w:pPr>
          </w:p>
          <w:p w:rsidR="00554CDC" w:rsidRPr="009F71A9" w:rsidRDefault="00554CDC" w:rsidP="00E54E1A">
            <w:pPr>
              <w:pStyle w:val="ListParagraph"/>
              <w:numPr>
                <w:ilvl w:val="0"/>
                <w:numId w:val="31"/>
              </w:numPr>
              <w:jc w:val="both"/>
              <w:rPr>
                <w:rFonts w:asciiTheme="majorHAnsi" w:eastAsia="Batang" w:hAnsiTheme="majorHAnsi"/>
              </w:rPr>
            </w:pPr>
            <w:r w:rsidRPr="009F71A9">
              <w:rPr>
                <w:rFonts w:asciiTheme="majorHAnsi" w:eastAsia="Batang" w:hAnsiTheme="majorHAnsi"/>
              </w:rPr>
              <w:t xml:space="preserve">Single Plan:  If Material Price variance is calculated on purchase.  </w:t>
            </w:r>
          </w:p>
          <w:p w:rsidR="00554CDC" w:rsidRPr="009F71A9" w:rsidRDefault="00554CDC" w:rsidP="00554CDC">
            <w:pPr>
              <w:pStyle w:val="ListParagraph"/>
              <w:ind w:left="1080"/>
              <w:jc w:val="both"/>
              <w:rPr>
                <w:rFonts w:asciiTheme="majorHAnsi" w:eastAsia="Batang" w:hAnsiTheme="majorHAnsi"/>
              </w:rPr>
            </w:pPr>
            <w:r w:rsidRPr="009F71A9">
              <w:rPr>
                <w:rFonts w:asciiTheme="majorHAnsi" w:eastAsia="Batang" w:hAnsiTheme="majorHAnsi"/>
              </w:rPr>
              <w:t>Partial Plan: If Material Price variance is calculated on consumption.</w:t>
            </w:r>
          </w:p>
          <w:p w:rsidR="00554CDC" w:rsidRPr="009F71A9" w:rsidRDefault="00554CDC" w:rsidP="00554CDC">
            <w:pPr>
              <w:pStyle w:val="ListParagraph"/>
              <w:ind w:left="1080"/>
              <w:jc w:val="both"/>
              <w:rPr>
                <w:rFonts w:asciiTheme="majorHAnsi" w:eastAsia="Batang" w:hAnsiTheme="majorHAnsi"/>
              </w:rPr>
            </w:pPr>
          </w:p>
          <w:p w:rsidR="00554CDC" w:rsidRPr="009F71A9" w:rsidRDefault="00554CDC" w:rsidP="00554CDC">
            <w:pPr>
              <w:pStyle w:val="ListParagraph"/>
              <w:ind w:left="1080"/>
              <w:jc w:val="both"/>
              <w:rPr>
                <w:rFonts w:asciiTheme="majorHAnsi" w:eastAsia="Batang" w:hAnsiTheme="majorHAnsi"/>
              </w:rPr>
            </w:pPr>
            <w:r w:rsidRPr="009F71A9">
              <w:rPr>
                <w:rFonts w:asciiTheme="majorHAnsi" w:eastAsia="Batang" w:hAnsiTheme="majorHAnsi"/>
              </w:rPr>
              <w:t>This way of identification cannot be applied here as we are not given the basis of calculation of Material Price Variance.</w:t>
            </w:r>
          </w:p>
          <w:p w:rsidR="00554CDC" w:rsidRPr="009F71A9" w:rsidRDefault="00554CDC" w:rsidP="00554CDC">
            <w:pPr>
              <w:pStyle w:val="ListParagraph"/>
              <w:ind w:left="1080"/>
              <w:jc w:val="both"/>
              <w:rPr>
                <w:rFonts w:asciiTheme="majorHAnsi" w:eastAsia="Batang" w:hAnsiTheme="majorHAnsi"/>
              </w:rPr>
            </w:pPr>
          </w:p>
          <w:p w:rsidR="00554CDC" w:rsidRPr="009F71A9" w:rsidRDefault="00554CDC" w:rsidP="00E54E1A">
            <w:pPr>
              <w:pStyle w:val="ListParagraph"/>
              <w:numPr>
                <w:ilvl w:val="0"/>
                <w:numId w:val="31"/>
              </w:numPr>
              <w:jc w:val="both"/>
              <w:rPr>
                <w:rFonts w:asciiTheme="majorHAnsi" w:eastAsia="Batang" w:hAnsiTheme="majorHAnsi"/>
              </w:rPr>
            </w:pPr>
            <w:r w:rsidRPr="009F71A9">
              <w:rPr>
                <w:rFonts w:asciiTheme="majorHAnsi" w:eastAsia="Batang" w:hAnsiTheme="majorHAnsi"/>
              </w:rPr>
              <w:t>Partial Plan: If actual cost is equal to “Actual Price x Actual Quantity consumed”.</w:t>
            </w:r>
          </w:p>
          <w:p w:rsidR="00554CDC" w:rsidRPr="009F71A9" w:rsidRDefault="00554CDC" w:rsidP="00554CDC">
            <w:pPr>
              <w:pStyle w:val="ListParagraph"/>
              <w:ind w:left="1080"/>
              <w:jc w:val="both"/>
              <w:rPr>
                <w:rFonts w:asciiTheme="majorHAnsi" w:eastAsia="Batang" w:hAnsiTheme="majorHAnsi"/>
              </w:rPr>
            </w:pPr>
            <w:r w:rsidRPr="009F71A9">
              <w:rPr>
                <w:rFonts w:asciiTheme="majorHAnsi" w:eastAsia="Batang" w:hAnsiTheme="majorHAnsi"/>
              </w:rPr>
              <w:t>Single Plan:   If actual cost is equal to “Opening stock at Standard Price + Actual purchase is at actual Price – Closing stock at Standard Price.”</w:t>
            </w:r>
          </w:p>
          <w:p w:rsidR="00554CDC" w:rsidRDefault="00554CDC" w:rsidP="00554CDC">
            <w:pPr>
              <w:jc w:val="both"/>
              <w:rPr>
                <w:rFonts w:asciiTheme="majorHAnsi" w:eastAsia="Batang" w:hAnsiTheme="majorHAnsi"/>
                <w:b/>
              </w:rPr>
            </w:pPr>
          </w:p>
          <w:p w:rsidR="00554CDC" w:rsidRDefault="00554CDC" w:rsidP="00554CDC">
            <w:pPr>
              <w:pStyle w:val="ListParagraph"/>
              <w:ind w:left="1080"/>
              <w:jc w:val="both"/>
              <w:rPr>
                <w:rFonts w:asciiTheme="majorHAnsi" w:eastAsia="Batang" w:hAnsiTheme="majorHAnsi"/>
              </w:rPr>
            </w:pPr>
            <w:r w:rsidRPr="009F71A9">
              <w:rPr>
                <w:rFonts w:asciiTheme="majorHAnsi" w:eastAsia="Batang" w:hAnsiTheme="majorHAnsi"/>
              </w:rPr>
              <w:t>T</w:t>
            </w:r>
            <w:r>
              <w:rPr>
                <w:rFonts w:asciiTheme="majorHAnsi" w:eastAsia="Batang" w:hAnsiTheme="majorHAnsi"/>
              </w:rPr>
              <w:t>his way of identification can be applied here as we are</w:t>
            </w:r>
            <w:r w:rsidRPr="009F71A9">
              <w:rPr>
                <w:rFonts w:asciiTheme="majorHAnsi" w:eastAsia="Batang" w:hAnsiTheme="majorHAnsi"/>
              </w:rPr>
              <w:t xml:space="preserve"> given the </w:t>
            </w:r>
            <w:r>
              <w:rPr>
                <w:rFonts w:asciiTheme="majorHAnsi" w:eastAsia="Batang" w:hAnsiTheme="majorHAnsi"/>
              </w:rPr>
              <w:t>Actual cost.</w:t>
            </w:r>
          </w:p>
          <w:p w:rsidR="00554CDC" w:rsidRDefault="00554CDC" w:rsidP="00554CDC">
            <w:pPr>
              <w:jc w:val="both"/>
              <w:rPr>
                <w:rFonts w:asciiTheme="majorHAnsi" w:eastAsia="Batang" w:hAnsiTheme="majorHAnsi" w:cs="Times New Roman"/>
              </w:rPr>
            </w:pPr>
          </w:p>
          <w:p w:rsidR="00554CDC" w:rsidRDefault="00554CDC" w:rsidP="00554CDC">
            <w:pPr>
              <w:jc w:val="both"/>
              <w:rPr>
                <w:rFonts w:asciiTheme="majorHAnsi" w:eastAsia="Batang" w:hAnsiTheme="majorHAnsi" w:cs="Times New Roman"/>
              </w:rPr>
            </w:pPr>
            <w:r>
              <w:rPr>
                <w:rFonts w:asciiTheme="majorHAnsi" w:hAnsiTheme="majorHAnsi" w:cs="Arial Narrow"/>
              </w:rPr>
              <w:t xml:space="preserve">We know that under Single </w:t>
            </w:r>
            <w:r w:rsidRPr="007C7E51">
              <w:rPr>
                <w:rFonts w:asciiTheme="majorHAnsi" w:hAnsiTheme="majorHAnsi" w:cs="Arial Narrow"/>
              </w:rPr>
              <w:t>Plan</w:t>
            </w:r>
            <w:r>
              <w:rPr>
                <w:rFonts w:asciiTheme="majorHAnsi" w:hAnsiTheme="majorHAnsi" w:cs="Arial Narrow"/>
              </w:rPr>
              <w:t>,</w:t>
            </w:r>
            <w:r w:rsidRPr="007C7E51">
              <w:rPr>
                <w:rFonts w:asciiTheme="majorHAnsi" w:hAnsiTheme="majorHAnsi" w:cs="Arial Narrow"/>
              </w:rPr>
              <w:t xml:space="preserve"> Actual cost = Opening</w:t>
            </w:r>
            <w:r w:rsidRPr="007C7E51">
              <w:rPr>
                <w:rFonts w:asciiTheme="majorHAnsi" w:eastAsia="Batang" w:hAnsiTheme="majorHAnsi"/>
              </w:rPr>
              <w:t xml:space="preserve"> stock at Standard Price </w:t>
            </w:r>
            <w:r>
              <w:rPr>
                <w:rFonts w:asciiTheme="majorHAnsi" w:eastAsia="Batang" w:hAnsiTheme="majorHAnsi"/>
              </w:rPr>
              <w:t xml:space="preserve">+ Actual purchase </w:t>
            </w:r>
            <w:r w:rsidRPr="007C7E51">
              <w:rPr>
                <w:rFonts w:asciiTheme="majorHAnsi" w:eastAsia="Batang" w:hAnsiTheme="majorHAnsi"/>
              </w:rPr>
              <w:t>at actual Price – Closing stock at Standard Price.”</w:t>
            </w:r>
          </w:p>
          <w:p w:rsidR="00554CDC" w:rsidRDefault="00554CDC" w:rsidP="00554CDC">
            <w:pPr>
              <w:jc w:val="both"/>
              <w:rPr>
                <w:rFonts w:asciiTheme="majorHAnsi" w:eastAsia="Batang" w:hAnsiTheme="majorHAnsi"/>
                <w:b/>
              </w:rPr>
            </w:pPr>
          </w:p>
          <w:tbl>
            <w:tblPr>
              <w:tblStyle w:val="TableGrid"/>
              <w:tblW w:w="0" w:type="auto"/>
              <w:tblLook w:val="04A0"/>
            </w:tblPr>
            <w:tblGrid>
              <w:gridCol w:w="3116"/>
              <w:gridCol w:w="3117"/>
              <w:gridCol w:w="3117"/>
            </w:tblGrid>
            <w:tr w:rsidR="00554CDC" w:rsidTr="00451BF4">
              <w:tc>
                <w:tcPr>
                  <w:tcW w:w="3192" w:type="dxa"/>
                </w:tcPr>
                <w:p w:rsidR="00554CDC" w:rsidRPr="00C22B08" w:rsidRDefault="00554CDC" w:rsidP="00451BF4">
                  <w:pPr>
                    <w:jc w:val="center"/>
                    <w:rPr>
                      <w:rFonts w:asciiTheme="majorHAnsi" w:eastAsia="Batang" w:hAnsiTheme="majorHAnsi"/>
                      <w:sz w:val="24"/>
                      <w:szCs w:val="24"/>
                    </w:rPr>
                  </w:pPr>
                  <w:r w:rsidRPr="00C22B08">
                    <w:rPr>
                      <w:rFonts w:asciiTheme="majorHAnsi" w:eastAsia="Batang" w:hAnsiTheme="majorHAnsi"/>
                      <w:sz w:val="24"/>
                      <w:szCs w:val="24"/>
                    </w:rPr>
                    <w:t>Opening stock at Standard Price (A)</w:t>
                  </w:r>
                </w:p>
              </w:tc>
              <w:tc>
                <w:tcPr>
                  <w:tcW w:w="3192" w:type="dxa"/>
                </w:tcPr>
                <w:p w:rsidR="00554CDC" w:rsidRPr="00C22B08" w:rsidRDefault="00554CDC" w:rsidP="00451BF4">
                  <w:pPr>
                    <w:jc w:val="center"/>
                    <w:rPr>
                      <w:rFonts w:asciiTheme="majorHAnsi" w:eastAsia="Batang" w:hAnsiTheme="majorHAnsi"/>
                      <w:sz w:val="24"/>
                      <w:szCs w:val="24"/>
                    </w:rPr>
                  </w:pPr>
                  <w:r w:rsidRPr="00C22B08">
                    <w:rPr>
                      <w:rFonts w:asciiTheme="majorHAnsi" w:eastAsia="Batang" w:hAnsiTheme="majorHAnsi"/>
                      <w:sz w:val="24"/>
                      <w:szCs w:val="24"/>
                    </w:rPr>
                    <w:t>Actual purchase at actual Price (B)</w:t>
                  </w:r>
                </w:p>
              </w:tc>
              <w:tc>
                <w:tcPr>
                  <w:tcW w:w="3192" w:type="dxa"/>
                </w:tcPr>
                <w:p w:rsidR="00554CDC" w:rsidRPr="00C22B08" w:rsidRDefault="00554CDC" w:rsidP="00451BF4">
                  <w:pPr>
                    <w:jc w:val="center"/>
                    <w:rPr>
                      <w:rFonts w:asciiTheme="majorHAnsi" w:eastAsia="Batang" w:hAnsiTheme="majorHAnsi"/>
                      <w:sz w:val="24"/>
                      <w:szCs w:val="24"/>
                    </w:rPr>
                  </w:pPr>
                  <w:r w:rsidRPr="00C22B08">
                    <w:rPr>
                      <w:rFonts w:asciiTheme="majorHAnsi" w:eastAsia="Batang" w:hAnsiTheme="majorHAnsi"/>
                      <w:sz w:val="24"/>
                      <w:szCs w:val="24"/>
                    </w:rPr>
                    <w:t>Closing stock at Standard Price (C)</w:t>
                  </w:r>
                </w:p>
              </w:tc>
            </w:tr>
            <w:tr w:rsidR="00554CDC" w:rsidTr="00451BF4">
              <w:trPr>
                <w:trHeight w:val="774"/>
              </w:trPr>
              <w:tc>
                <w:tcPr>
                  <w:tcW w:w="3192" w:type="dxa"/>
                </w:tcPr>
                <w:p w:rsidR="00554CDC" w:rsidRPr="00C22B08" w:rsidRDefault="00554CDC" w:rsidP="00451BF4">
                  <w:pPr>
                    <w:jc w:val="center"/>
                    <w:rPr>
                      <w:rFonts w:asciiTheme="majorHAnsi" w:eastAsia="Batang" w:hAnsiTheme="majorHAnsi"/>
                    </w:rPr>
                  </w:pPr>
                  <w:r w:rsidRPr="00C22B08">
                    <w:rPr>
                      <w:rFonts w:asciiTheme="majorHAnsi" w:eastAsia="Batang" w:hAnsiTheme="majorHAnsi"/>
                    </w:rPr>
                    <w:lastRenderedPageBreak/>
                    <w:t>20 x 200</w:t>
                  </w:r>
                </w:p>
                <w:p w:rsidR="00554CDC" w:rsidRDefault="00554CDC" w:rsidP="00451BF4">
                  <w:pPr>
                    <w:jc w:val="center"/>
                    <w:rPr>
                      <w:rFonts w:asciiTheme="majorHAnsi" w:eastAsia="Batang" w:hAnsiTheme="majorHAnsi"/>
                      <w:u w:val="single"/>
                    </w:rPr>
                  </w:pPr>
                  <w:r w:rsidRPr="00C22B08">
                    <w:rPr>
                      <w:rFonts w:asciiTheme="majorHAnsi" w:eastAsia="Batang" w:hAnsiTheme="majorHAnsi"/>
                      <w:u w:val="single"/>
                    </w:rPr>
                    <w:t>25 x 240</w:t>
                  </w:r>
                </w:p>
                <w:p w:rsidR="00554CDC" w:rsidRPr="00C22B08" w:rsidRDefault="00554CDC" w:rsidP="00451BF4">
                  <w:pPr>
                    <w:jc w:val="center"/>
                    <w:rPr>
                      <w:rFonts w:asciiTheme="majorHAnsi" w:eastAsia="Batang" w:hAnsiTheme="majorHAnsi"/>
                      <w:u w:val="single"/>
                    </w:rPr>
                  </w:pPr>
                  <w:r>
                    <w:rPr>
                      <w:rFonts w:asciiTheme="majorHAnsi" w:eastAsia="Batang" w:hAnsiTheme="majorHAnsi"/>
                      <w:u w:val="single"/>
                    </w:rPr>
                    <w:t>10,000</w:t>
                  </w:r>
                </w:p>
              </w:tc>
              <w:tc>
                <w:tcPr>
                  <w:tcW w:w="3192" w:type="dxa"/>
                </w:tcPr>
                <w:p w:rsidR="00554CDC" w:rsidRPr="00C22B08" w:rsidRDefault="00554CDC" w:rsidP="00451BF4">
                  <w:pPr>
                    <w:jc w:val="center"/>
                    <w:rPr>
                      <w:rFonts w:asciiTheme="majorHAnsi" w:eastAsia="Batang" w:hAnsiTheme="majorHAnsi"/>
                    </w:rPr>
                  </w:pPr>
                  <w:r w:rsidRPr="00C22B08">
                    <w:rPr>
                      <w:rFonts w:asciiTheme="majorHAnsi" w:eastAsia="Batang" w:hAnsiTheme="majorHAnsi"/>
                    </w:rPr>
                    <w:t>19,000</w:t>
                  </w:r>
                </w:p>
                <w:p w:rsidR="00554CDC" w:rsidRDefault="00554CDC" w:rsidP="00451BF4">
                  <w:pPr>
                    <w:jc w:val="center"/>
                    <w:rPr>
                      <w:rFonts w:asciiTheme="majorHAnsi" w:eastAsia="Batang" w:hAnsiTheme="majorHAnsi"/>
                      <w:u w:val="single"/>
                    </w:rPr>
                  </w:pPr>
                  <w:r w:rsidRPr="00C22B08">
                    <w:rPr>
                      <w:rFonts w:asciiTheme="majorHAnsi" w:eastAsia="Batang" w:hAnsiTheme="majorHAnsi"/>
                      <w:u w:val="single"/>
                    </w:rPr>
                    <w:t>27,000</w:t>
                  </w:r>
                </w:p>
                <w:p w:rsidR="00554CDC" w:rsidRPr="00C22B08" w:rsidRDefault="00554CDC" w:rsidP="00451BF4">
                  <w:pPr>
                    <w:jc w:val="center"/>
                    <w:rPr>
                      <w:rFonts w:asciiTheme="majorHAnsi" w:eastAsia="Batang" w:hAnsiTheme="majorHAnsi"/>
                    </w:rPr>
                  </w:pPr>
                  <w:r>
                    <w:rPr>
                      <w:rFonts w:asciiTheme="majorHAnsi" w:eastAsia="Batang" w:hAnsiTheme="majorHAnsi"/>
                      <w:u w:val="single"/>
                    </w:rPr>
                    <w:t>46,000</w:t>
                  </w:r>
                </w:p>
              </w:tc>
              <w:tc>
                <w:tcPr>
                  <w:tcW w:w="3192" w:type="dxa"/>
                </w:tcPr>
                <w:p w:rsidR="00554CDC" w:rsidRPr="00C22B08" w:rsidRDefault="00554CDC" w:rsidP="00451BF4">
                  <w:pPr>
                    <w:jc w:val="center"/>
                    <w:rPr>
                      <w:rFonts w:asciiTheme="majorHAnsi" w:eastAsia="Batang" w:hAnsiTheme="majorHAnsi"/>
                    </w:rPr>
                  </w:pPr>
                  <w:r w:rsidRPr="00C22B08">
                    <w:rPr>
                      <w:rFonts w:asciiTheme="majorHAnsi" w:eastAsia="Batang" w:hAnsiTheme="majorHAnsi"/>
                    </w:rPr>
                    <w:t>20 x 250</w:t>
                  </w:r>
                </w:p>
                <w:p w:rsidR="00554CDC" w:rsidRDefault="00554CDC" w:rsidP="00451BF4">
                  <w:pPr>
                    <w:jc w:val="center"/>
                    <w:rPr>
                      <w:rFonts w:asciiTheme="majorHAnsi" w:eastAsia="Batang" w:hAnsiTheme="majorHAnsi"/>
                      <w:u w:val="single"/>
                    </w:rPr>
                  </w:pPr>
                  <w:r w:rsidRPr="00C22B08">
                    <w:rPr>
                      <w:rFonts w:asciiTheme="majorHAnsi" w:eastAsia="Batang" w:hAnsiTheme="majorHAnsi"/>
                      <w:u w:val="single"/>
                    </w:rPr>
                    <w:t>25 x 150</w:t>
                  </w:r>
                </w:p>
                <w:p w:rsidR="00554CDC" w:rsidRPr="00C22B08" w:rsidRDefault="00554CDC" w:rsidP="00451BF4">
                  <w:pPr>
                    <w:jc w:val="center"/>
                    <w:rPr>
                      <w:rFonts w:asciiTheme="majorHAnsi" w:eastAsia="Batang" w:hAnsiTheme="majorHAnsi"/>
                    </w:rPr>
                  </w:pPr>
                  <w:r>
                    <w:rPr>
                      <w:rFonts w:asciiTheme="majorHAnsi" w:eastAsia="Batang" w:hAnsiTheme="majorHAnsi"/>
                      <w:u w:val="single"/>
                    </w:rPr>
                    <w:t>8,750</w:t>
                  </w:r>
                </w:p>
              </w:tc>
            </w:tr>
          </w:tbl>
          <w:p w:rsidR="00554CDC" w:rsidRDefault="00554CDC" w:rsidP="00554CDC">
            <w:pPr>
              <w:jc w:val="both"/>
              <w:rPr>
                <w:rFonts w:asciiTheme="majorHAnsi" w:eastAsia="Batang" w:hAnsiTheme="majorHAnsi"/>
                <w:b/>
              </w:rPr>
            </w:pPr>
          </w:p>
          <w:p w:rsidR="00554CDC" w:rsidRPr="00554CDC" w:rsidRDefault="00554CDC" w:rsidP="00FD58E4">
            <w:pPr>
              <w:jc w:val="both"/>
              <w:rPr>
                <w:rFonts w:asciiTheme="majorHAnsi" w:eastAsia="Batang" w:hAnsiTheme="majorHAnsi"/>
              </w:rPr>
            </w:pPr>
            <w:r w:rsidRPr="00C22B08">
              <w:rPr>
                <w:rFonts w:asciiTheme="majorHAnsi" w:eastAsia="Batang" w:hAnsiTheme="majorHAnsi"/>
              </w:rPr>
              <w:t>Actual cost under single plan: A + B – C =</w:t>
            </w:r>
            <w:r>
              <w:rPr>
                <w:rFonts w:asciiTheme="majorHAnsi" w:eastAsia="Batang" w:hAnsiTheme="majorHAnsi"/>
              </w:rPr>
              <w:t xml:space="preserve"> 47,250. Actual Material cost given in the question is Rs. 47,480. It means it is not a question of Single Plan. Hence, it is a question of Partial Plan.</w:t>
            </w:r>
          </w:p>
        </w:tc>
      </w:tr>
    </w:tbl>
    <w:p w:rsidR="00554CDC" w:rsidRDefault="00554CDC" w:rsidP="00FD58E4">
      <w:pPr>
        <w:jc w:val="both"/>
        <w:rPr>
          <w:rFonts w:asciiTheme="majorHAnsi" w:eastAsia="Batang" w:hAnsiTheme="majorHAnsi"/>
          <w:b/>
        </w:rPr>
      </w:pPr>
    </w:p>
    <w:p w:rsidR="00554CDC" w:rsidRDefault="00554CDC" w:rsidP="00FD58E4">
      <w:pPr>
        <w:jc w:val="both"/>
        <w:rPr>
          <w:rFonts w:asciiTheme="majorHAnsi" w:eastAsia="Batang" w:hAnsiTheme="majorHAnsi"/>
          <w:b/>
        </w:rPr>
      </w:pPr>
    </w:p>
    <w:p w:rsidR="00B409EF" w:rsidRDefault="00B409EF" w:rsidP="00B409EF">
      <w:pPr>
        <w:jc w:val="both"/>
        <w:rPr>
          <w:rFonts w:asciiTheme="majorHAnsi" w:eastAsia="Batang" w:hAnsiTheme="majorHAnsi"/>
          <w:b/>
        </w:rPr>
      </w:pPr>
      <w:r w:rsidRPr="00554CDC">
        <w:rPr>
          <w:rFonts w:asciiTheme="majorHAnsi" w:eastAsia="Batang" w:hAnsiTheme="majorHAnsi"/>
          <w:b/>
        </w:rPr>
        <w:t xml:space="preserve">Working notes </w:t>
      </w:r>
    </w:p>
    <w:p w:rsidR="00F373C5" w:rsidRDefault="00F373C5" w:rsidP="00FD58E4">
      <w:pPr>
        <w:jc w:val="both"/>
        <w:rPr>
          <w:rFonts w:asciiTheme="majorHAnsi" w:eastAsia="Batang" w:hAnsiTheme="majorHAnsi"/>
          <w:b/>
        </w:rPr>
      </w:pPr>
    </w:p>
    <w:p w:rsidR="00554CDC" w:rsidRPr="00B409EF" w:rsidRDefault="00554CDC" w:rsidP="00E54E1A">
      <w:pPr>
        <w:pStyle w:val="ListParagraph"/>
        <w:numPr>
          <w:ilvl w:val="0"/>
          <w:numId w:val="32"/>
        </w:numPr>
        <w:jc w:val="both"/>
        <w:rPr>
          <w:rFonts w:asciiTheme="majorHAnsi" w:eastAsia="Batang" w:hAnsiTheme="majorHAnsi"/>
        </w:rPr>
      </w:pPr>
      <w:r w:rsidRPr="00B409EF">
        <w:rPr>
          <w:rFonts w:asciiTheme="majorHAnsi" w:eastAsia="Batang" w:hAnsiTheme="majorHAnsi"/>
        </w:rPr>
        <w:t>We are given actual administration cost = Rs.3</w:t>
      </w:r>
      <w:proofErr w:type="gramStart"/>
      <w:r w:rsidRPr="00B409EF">
        <w:rPr>
          <w:rFonts w:asciiTheme="majorHAnsi" w:eastAsia="Batang" w:hAnsiTheme="majorHAnsi"/>
        </w:rPr>
        <w:t>,000</w:t>
      </w:r>
      <w:proofErr w:type="gramEnd"/>
      <w:r w:rsidRPr="00B409EF">
        <w:rPr>
          <w:rFonts w:asciiTheme="majorHAnsi" w:eastAsia="Batang" w:hAnsiTheme="majorHAnsi"/>
        </w:rPr>
        <w:t>. We assume that the budgeted administrative cost is also Rs.3</w:t>
      </w:r>
      <w:proofErr w:type="gramStart"/>
      <w:r w:rsidRPr="00B409EF">
        <w:rPr>
          <w:rFonts w:asciiTheme="majorHAnsi" w:eastAsia="Batang" w:hAnsiTheme="majorHAnsi"/>
        </w:rPr>
        <w:t>,000</w:t>
      </w:r>
      <w:proofErr w:type="gramEnd"/>
      <w:r w:rsidRPr="00B409EF">
        <w:rPr>
          <w:rFonts w:asciiTheme="majorHAnsi" w:eastAsia="Batang" w:hAnsiTheme="majorHAnsi"/>
        </w:rPr>
        <w:t xml:space="preserve">. </w:t>
      </w:r>
      <w:r w:rsidR="00B409EF" w:rsidRPr="00B409EF">
        <w:rPr>
          <w:rFonts w:asciiTheme="majorHAnsi" w:eastAsia="Batang" w:hAnsiTheme="majorHAnsi"/>
        </w:rPr>
        <w:t>It means Administrative Overheads Budget Variance is nil.</w:t>
      </w:r>
    </w:p>
    <w:p w:rsidR="00B409EF" w:rsidRDefault="00554CDC" w:rsidP="00E54E1A">
      <w:pPr>
        <w:pStyle w:val="ListParagraph"/>
        <w:numPr>
          <w:ilvl w:val="0"/>
          <w:numId w:val="32"/>
        </w:numPr>
        <w:jc w:val="both"/>
        <w:rPr>
          <w:rFonts w:asciiTheme="majorHAnsi" w:eastAsia="Batang" w:hAnsiTheme="majorHAnsi"/>
        </w:rPr>
      </w:pPr>
      <w:r w:rsidRPr="00B409EF">
        <w:rPr>
          <w:rFonts w:asciiTheme="majorHAnsi" w:eastAsia="Batang" w:hAnsiTheme="majorHAnsi"/>
        </w:rPr>
        <w:t>We are given actual selling and distribution cost = Rs.5</w:t>
      </w:r>
      <w:proofErr w:type="gramStart"/>
      <w:r w:rsidRPr="00B409EF">
        <w:rPr>
          <w:rFonts w:asciiTheme="majorHAnsi" w:eastAsia="Batang" w:hAnsiTheme="majorHAnsi"/>
        </w:rPr>
        <w:t>,500</w:t>
      </w:r>
      <w:proofErr w:type="gramEnd"/>
      <w:r w:rsidRPr="00B409EF">
        <w:rPr>
          <w:rFonts w:asciiTheme="majorHAnsi" w:eastAsia="Batang" w:hAnsiTheme="majorHAnsi"/>
        </w:rPr>
        <w:t>. We assume that the budgeted selling and distribution cost is also Rs.5</w:t>
      </w:r>
      <w:proofErr w:type="gramStart"/>
      <w:r w:rsidRPr="00B409EF">
        <w:rPr>
          <w:rFonts w:asciiTheme="majorHAnsi" w:eastAsia="Batang" w:hAnsiTheme="majorHAnsi"/>
        </w:rPr>
        <w:t>,500</w:t>
      </w:r>
      <w:proofErr w:type="gramEnd"/>
      <w:r w:rsidRPr="00B409EF">
        <w:rPr>
          <w:rFonts w:asciiTheme="majorHAnsi" w:eastAsia="Batang" w:hAnsiTheme="majorHAnsi"/>
        </w:rPr>
        <w:t xml:space="preserve">. </w:t>
      </w:r>
      <w:r w:rsidR="00B409EF" w:rsidRPr="00B409EF">
        <w:rPr>
          <w:rFonts w:asciiTheme="majorHAnsi" w:eastAsia="Batang" w:hAnsiTheme="majorHAnsi"/>
        </w:rPr>
        <w:t xml:space="preserve">It means Selling and </w:t>
      </w:r>
      <w:proofErr w:type="gramStart"/>
      <w:r w:rsidR="00B409EF" w:rsidRPr="00B409EF">
        <w:rPr>
          <w:rFonts w:asciiTheme="majorHAnsi" w:eastAsia="Batang" w:hAnsiTheme="majorHAnsi"/>
        </w:rPr>
        <w:t>Administration  Overheads</w:t>
      </w:r>
      <w:proofErr w:type="gramEnd"/>
      <w:r w:rsidR="00B409EF" w:rsidRPr="00B409EF">
        <w:rPr>
          <w:rFonts w:asciiTheme="majorHAnsi" w:eastAsia="Batang" w:hAnsiTheme="majorHAnsi"/>
        </w:rPr>
        <w:t xml:space="preserve"> Budget Variance is nil.</w:t>
      </w:r>
    </w:p>
    <w:p w:rsidR="00554CDC" w:rsidRPr="00B409EF" w:rsidRDefault="00554CDC" w:rsidP="00E54E1A">
      <w:pPr>
        <w:pStyle w:val="ListParagraph"/>
        <w:numPr>
          <w:ilvl w:val="0"/>
          <w:numId w:val="32"/>
        </w:numPr>
        <w:jc w:val="both"/>
        <w:rPr>
          <w:rFonts w:asciiTheme="majorHAnsi" w:eastAsia="Batang" w:hAnsiTheme="majorHAnsi"/>
        </w:rPr>
      </w:pPr>
      <w:r w:rsidRPr="00B409EF">
        <w:rPr>
          <w:rFonts w:asciiTheme="majorHAnsi" w:eastAsia="Batang" w:hAnsiTheme="majorHAnsi"/>
        </w:rPr>
        <w:t xml:space="preserve">180 units were sold at budgeted selling price. It means budgeted sales </w:t>
      </w:r>
      <w:proofErr w:type="gramStart"/>
      <w:r w:rsidRPr="00B409EF">
        <w:rPr>
          <w:rFonts w:asciiTheme="majorHAnsi" w:eastAsia="Batang" w:hAnsiTheme="majorHAnsi"/>
        </w:rPr>
        <w:t>price  is</w:t>
      </w:r>
      <w:proofErr w:type="gramEnd"/>
      <w:r w:rsidRPr="00B409EF">
        <w:rPr>
          <w:rFonts w:asciiTheme="majorHAnsi" w:eastAsia="Batang" w:hAnsiTheme="majorHAnsi"/>
        </w:rPr>
        <w:t xml:space="preserve"> equal to Actual Sales Price.</w:t>
      </w:r>
    </w:p>
    <w:p w:rsidR="00451BF4" w:rsidRPr="00B409EF" w:rsidRDefault="00451BF4" w:rsidP="00E54E1A">
      <w:pPr>
        <w:pStyle w:val="ListParagraph"/>
        <w:numPr>
          <w:ilvl w:val="0"/>
          <w:numId w:val="32"/>
        </w:numPr>
        <w:jc w:val="both"/>
        <w:rPr>
          <w:rFonts w:asciiTheme="majorHAnsi" w:eastAsia="Batang" w:hAnsiTheme="majorHAnsi"/>
        </w:rPr>
      </w:pPr>
      <w:r w:rsidRPr="00B409EF">
        <w:rPr>
          <w:rFonts w:asciiTheme="majorHAnsi" w:eastAsia="Batang" w:hAnsiTheme="majorHAnsi"/>
        </w:rPr>
        <w:t xml:space="preserve">Actual Sales price = Actual sales amount/Actual sales quantity = Rs.90,000/180  </w:t>
      </w:r>
    </w:p>
    <w:p w:rsidR="00451BF4" w:rsidRDefault="00451BF4" w:rsidP="00451BF4">
      <w:pPr>
        <w:pStyle w:val="ListParagraph"/>
        <w:ind w:left="1080"/>
        <w:jc w:val="both"/>
        <w:rPr>
          <w:rFonts w:asciiTheme="majorHAnsi" w:eastAsia="Batang" w:hAnsiTheme="majorHAnsi"/>
        </w:rPr>
      </w:pPr>
      <w:r>
        <w:rPr>
          <w:rFonts w:asciiTheme="majorHAnsi" w:eastAsia="Batang" w:hAnsiTheme="majorHAnsi"/>
        </w:rPr>
        <w:t xml:space="preserve">                                                                                                            = Rs.500 </w:t>
      </w:r>
    </w:p>
    <w:p w:rsidR="00451BF4" w:rsidRDefault="00451BF4" w:rsidP="00E54E1A">
      <w:pPr>
        <w:pStyle w:val="ListParagraph"/>
        <w:numPr>
          <w:ilvl w:val="0"/>
          <w:numId w:val="32"/>
        </w:numPr>
        <w:jc w:val="both"/>
        <w:rPr>
          <w:rFonts w:asciiTheme="majorHAnsi" w:eastAsia="Batang" w:hAnsiTheme="majorHAnsi"/>
        </w:rPr>
      </w:pPr>
      <w:r>
        <w:rPr>
          <w:rFonts w:asciiTheme="majorHAnsi" w:eastAsia="Batang" w:hAnsiTheme="majorHAnsi"/>
        </w:rPr>
        <w:t>Actual sales quantity =180 = Actual Production Quantity (as there is</w:t>
      </w:r>
      <w:r w:rsidR="00EB0E9E">
        <w:rPr>
          <w:rFonts w:asciiTheme="majorHAnsi" w:eastAsia="Batang" w:hAnsiTheme="majorHAnsi"/>
        </w:rPr>
        <w:t xml:space="preserve"> no </w:t>
      </w:r>
      <w:r>
        <w:rPr>
          <w:rFonts w:asciiTheme="majorHAnsi" w:eastAsia="Batang" w:hAnsiTheme="majorHAnsi"/>
        </w:rPr>
        <w:t>information about finished stock)</w:t>
      </w:r>
    </w:p>
    <w:p w:rsidR="00451BF4" w:rsidRDefault="00451BF4" w:rsidP="00E54E1A">
      <w:pPr>
        <w:pStyle w:val="ListParagraph"/>
        <w:numPr>
          <w:ilvl w:val="0"/>
          <w:numId w:val="32"/>
        </w:numPr>
        <w:jc w:val="both"/>
        <w:rPr>
          <w:rFonts w:asciiTheme="majorHAnsi" w:eastAsia="Batang" w:hAnsiTheme="majorHAnsi"/>
        </w:rPr>
      </w:pPr>
      <w:r>
        <w:rPr>
          <w:rFonts w:asciiTheme="majorHAnsi" w:eastAsia="Batang" w:hAnsiTheme="majorHAnsi"/>
        </w:rPr>
        <w:t xml:space="preserve">Budgeted production and sales quantity = 200 units. </w:t>
      </w:r>
    </w:p>
    <w:p w:rsidR="00451BF4" w:rsidRDefault="00451BF4" w:rsidP="00451BF4">
      <w:pPr>
        <w:pStyle w:val="ListParagraph"/>
        <w:ind w:left="1080"/>
        <w:jc w:val="both"/>
        <w:rPr>
          <w:rFonts w:asciiTheme="majorHAnsi" w:eastAsia="Batang" w:hAnsiTheme="majorHAnsi"/>
        </w:rPr>
      </w:pPr>
    </w:p>
    <w:p w:rsidR="00451BF4" w:rsidRDefault="00451BF4" w:rsidP="00451BF4">
      <w:pPr>
        <w:pStyle w:val="ListParagraph"/>
        <w:ind w:left="1080"/>
        <w:jc w:val="both"/>
        <w:rPr>
          <w:rFonts w:asciiTheme="majorHAnsi" w:eastAsia="Batang" w:hAnsiTheme="majorHAnsi"/>
        </w:rPr>
      </w:pPr>
      <w:r>
        <w:rPr>
          <w:rFonts w:asciiTheme="majorHAnsi" w:eastAsia="Batang" w:hAnsiTheme="majorHAnsi"/>
        </w:rPr>
        <w:t xml:space="preserve">These calculations </w:t>
      </w:r>
      <w:r w:rsidR="00B409EF">
        <w:rPr>
          <w:rFonts w:asciiTheme="majorHAnsi" w:eastAsia="Batang" w:hAnsiTheme="majorHAnsi"/>
        </w:rPr>
        <w:t xml:space="preserve">(v and </w:t>
      </w:r>
      <w:proofErr w:type="gramStart"/>
      <w:r w:rsidR="00B409EF">
        <w:rPr>
          <w:rFonts w:asciiTheme="majorHAnsi" w:eastAsia="Batang" w:hAnsiTheme="majorHAnsi"/>
        </w:rPr>
        <w:t>vi )</w:t>
      </w:r>
      <w:proofErr w:type="gramEnd"/>
      <w:r w:rsidR="00B409EF">
        <w:rPr>
          <w:rFonts w:asciiTheme="majorHAnsi" w:eastAsia="Batang" w:hAnsiTheme="majorHAnsi"/>
        </w:rPr>
        <w:t xml:space="preserve"> </w:t>
      </w:r>
      <w:r>
        <w:rPr>
          <w:rFonts w:asciiTheme="majorHAnsi" w:eastAsia="Batang" w:hAnsiTheme="majorHAnsi"/>
        </w:rPr>
        <w:t>show the actual production and sales quantities differ with the budgeted ones by 10% (Adverse)</w:t>
      </w:r>
    </w:p>
    <w:p w:rsidR="00EB0E9E" w:rsidRDefault="00EB0E9E" w:rsidP="00E54E1A">
      <w:pPr>
        <w:pStyle w:val="ListParagraph"/>
        <w:numPr>
          <w:ilvl w:val="0"/>
          <w:numId w:val="32"/>
        </w:numPr>
        <w:jc w:val="both"/>
        <w:rPr>
          <w:rFonts w:asciiTheme="majorHAnsi" w:eastAsia="Batang" w:hAnsiTheme="majorHAnsi"/>
        </w:rPr>
      </w:pPr>
      <w:r>
        <w:rPr>
          <w:rFonts w:asciiTheme="majorHAnsi" w:eastAsia="Batang" w:hAnsiTheme="majorHAnsi"/>
        </w:rPr>
        <w:t xml:space="preserve">Production Overheads Standard rate per hour </w:t>
      </w:r>
    </w:p>
    <w:p w:rsidR="00EB0E9E" w:rsidRDefault="00EB0E9E" w:rsidP="00EB0E9E">
      <w:pPr>
        <w:pStyle w:val="ListParagraph"/>
        <w:ind w:left="1080"/>
        <w:jc w:val="both"/>
        <w:rPr>
          <w:rFonts w:asciiTheme="majorHAnsi" w:eastAsia="Batang" w:hAnsiTheme="majorHAnsi"/>
        </w:rPr>
      </w:pPr>
      <w:r>
        <w:rPr>
          <w:rFonts w:asciiTheme="majorHAnsi" w:eastAsia="Batang" w:hAnsiTheme="majorHAnsi"/>
        </w:rPr>
        <w:t xml:space="preserve">                                 = Budgeted Production overheads/ Budgeted Time </w:t>
      </w:r>
    </w:p>
    <w:p w:rsidR="00EB0E9E" w:rsidRDefault="00EB0E9E" w:rsidP="00EB0E9E">
      <w:pPr>
        <w:pStyle w:val="ListParagraph"/>
        <w:ind w:left="1080"/>
        <w:jc w:val="both"/>
        <w:rPr>
          <w:rFonts w:asciiTheme="majorHAnsi" w:eastAsia="Batang" w:hAnsiTheme="majorHAnsi"/>
        </w:rPr>
      </w:pPr>
      <w:r>
        <w:rPr>
          <w:rFonts w:asciiTheme="majorHAnsi" w:eastAsia="Batang" w:hAnsiTheme="majorHAnsi"/>
        </w:rPr>
        <w:t xml:space="preserve">                                 = Rs.14</w:t>
      </w:r>
      <w:proofErr w:type="gramStart"/>
      <w:r>
        <w:rPr>
          <w:rFonts w:asciiTheme="majorHAnsi" w:eastAsia="Batang" w:hAnsiTheme="majorHAnsi"/>
        </w:rPr>
        <w:t>,000</w:t>
      </w:r>
      <w:proofErr w:type="gramEnd"/>
      <w:r>
        <w:rPr>
          <w:rFonts w:asciiTheme="majorHAnsi" w:eastAsia="Batang" w:hAnsiTheme="majorHAnsi"/>
        </w:rPr>
        <w:t>/(200 x 20) = Rs.3.50</w:t>
      </w:r>
    </w:p>
    <w:p w:rsidR="00EB0E9E" w:rsidRDefault="00EB0E9E" w:rsidP="00E54E1A">
      <w:pPr>
        <w:pStyle w:val="ListParagraph"/>
        <w:numPr>
          <w:ilvl w:val="0"/>
          <w:numId w:val="32"/>
        </w:numPr>
        <w:jc w:val="both"/>
        <w:rPr>
          <w:rFonts w:asciiTheme="majorHAnsi" w:eastAsia="Batang" w:hAnsiTheme="majorHAnsi"/>
        </w:rPr>
      </w:pPr>
      <w:r>
        <w:rPr>
          <w:rFonts w:asciiTheme="majorHAnsi" w:eastAsia="Batang" w:hAnsiTheme="majorHAnsi"/>
        </w:rPr>
        <w:t xml:space="preserve">Standard cost per unit = Material Rs.250 + </w:t>
      </w:r>
      <w:proofErr w:type="spellStart"/>
      <w:r>
        <w:rPr>
          <w:rFonts w:asciiTheme="majorHAnsi" w:eastAsia="Batang" w:hAnsiTheme="majorHAnsi"/>
        </w:rPr>
        <w:t>Labour</w:t>
      </w:r>
      <w:proofErr w:type="spellEnd"/>
      <w:r>
        <w:rPr>
          <w:rFonts w:asciiTheme="majorHAnsi" w:eastAsia="Batang" w:hAnsiTheme="majorHAnsi"/>
        </w:rPr>
        <w:t xml:space="preserve"> Rs.70 + Production overheads  </w:t>
      </w:r>
    </w:p>
    <w:p w:rsidR="00EB0E9E" w:rsidRDefault="00EB0E9E" w:rsidP="00EB0E9E">
      <w:pPr>
        <w:pStyle w:val="ListParagraph"/>
        <w:ind w:left="1080"/>
        <w:jc w:val="both"/>
        <w:rPr>
          <w:rFonts w:asciiTheme="majorHAnsi" w:eastAsia="Batang" w:hAnsiTheme="majorHAnsi"/>
        </w:rPr>
      </w:pPr>
      <w:r>
        <w:rPr>
          <w:rFonts w:asciiTheme="majorHAnsi" w:eastAsia="Batang" w:hAnsiTheme="majorHAnsi"/>
        </w:rPr>
        <w:t xml:space="preserve">                                          Rs. 70 +</w:t>
      </w:r>
      <w:r w:rsidRPr="00EB0E9E">
        <w:rPr>
          <w:rFonts w:asciiTheme="majorHAnsi" w:eastAsia="Batang" w:hAnsiTheme="majorHAnsi"/>
        </w:rPr>
        <w:t xml:space="preserve"> </w:t>
      </w:r>
      <w:r>
        <w:rPr>
          <w:rFonts w:asciiTheme="majorHAnsi" w:eastAsia="Batang" w:hAnsiTheme="majorHAnsi"/>
        </w:rPr>
        <w:t xml:space="preserve">AO Rs. 15 + </w:t>
      </w:r>
      <w:r w:rsidR="00A52911">
        <w:rPr>
          <w:rFonts w:asciiTheme="majorHAnsi" w:eastAsia="Batang" w:hAnsiTheme="majorHAnsi"/>
        </w:rPr>
        <w:t>‘</w:t>
      </w:r>
      <w:r>
        <w:rPr>
          <w:rFonts w:asciiTheme="majorHAnsi" w:eastAsia="Batang" w:hAnsiTheme="majorHAnsi"/>
        </w:rPr>
        <w:t>S&amp;DO</w:t>
      </w:r>
      <w:r w:rsidR="00A52911">
        <w:rPr>
          <w:rFonts w:asciiTheme="majorHAnsi" w:eastAsia="Batang" w:hAnsiTheme="majorHAnsi"/>
        </w:rPr>
        <w:t>’</w:t>
      </w:r>
      <w:r>
        <w:rPr>
          <w:rFonts w:asciiTheme="majorHAnsi" w:eastAsia="Batang" w:hAnsiTheme="majorHAnsi"/>
        </w:rPr>
        <w:t xml:space="preserve"> R</w:t>
      </w:r>
      <w:r w:rsidR="00A52911">
        <w:rPr>
          <w:rFonts w:asciiTheme="majorHAnsi" w:eastAsia="Batang" w:hAnsiTheme="majorHAnsi"/>
        </w:rPr>
        <w:t xml:space="preserve">s27.50 </w:t>
      </w:r>
      <w:proofErr w:type="gramStart"/>
      <w:r w:rsidR="00A52911">
        <w:rPr>
          <w:rFonts w:asciiTheme="majorHAnsi" w:eastAsia="Batang" w:hAnsiTheme="majorHAnsi"/>
        </w:rPr>
        <w:t>=  432.50</w:t>
      </w:r>
      <w:proofErr w:type="gramEnd"/>
    </w:p>
    <w:p w:rsidR="00A52911" w:rsidRPr="00A52911" w:rsidRDefault="00A52911" w:rsidP="00E54E1A">
      <w:pPr>
        <w:pStyle w:val="ListParagraph"/>
        <w:numPr>
          <w:ilvl w:val="0"/>
          <w:numId w:val="32"/>
        </w:numPr>
        <w:jc w:val="both"/>
        <w:rPr>
          <w:rFonts w:asciiTheme="majorHAnsi" w:eastAsia="Batang" w:hAnsiTheme="majorHAnsi"/>
        </w:rPr>
      </w:pPr>
      <w:r>
        <w:rPr>
          <w:rFonts w:asciiTheme="majorHAnsi" w:eastAsia="Batang" w:hAnsiTheme="majorHAnsi"/>
        </w:rPr>
        <w:t>Budgeted  margin per unit = Rs.500 – Rs.</w:t>
      </w:r>
      <w:r w:rsidRPr="00A52911">
        <w:rPr>
          <w:rFonts w:asciiTheme="majorHAnsi" w:eastAsia="Batang" w:hAnsiTheme="majorHAnsi"/>
        </w:rPr>
        <w:t xml:space="preserve"> </w:t>
      </w:r>
      <w:r>
        <w:rPr>
          <w:rFonts w:asciiTheme="majorHAnsi" w:eastAsia="Batang" w:hAnsiTheme="majorHAnsi"/>
        </w:rPr>
        <w:t>432.50 = Rs.67.50</w:t>
      </w:r>
    </w:p>
    <w:p w:rsidR="00A52911" w:rsidRDefault="00A52911" w:rsidP="00A52911">
      <w:pPr>
        <w:pStyle w:val="ListParagraph"/>
        <w:ind w:left="1080"/>
        <w:jc w:val="both"/>
        <w:rPr>
          <w:rFonts w:asciiTheme="majorHAnsi" w:eastAsia="Batang" w:hAnsiTheme="majorHAnsi"/>
        </w:rPr>
      </w:pPr>
    </w:p>
    <w:tbl>
      <w:tblPr>
        <w:tblStyle w:val="TableGrid"/>
        <w:tblW w:w="0" w:type="auto"/>
        <w:tblInd w:w="378" w:type="dxa"/>
        <w:tblLook w:val="04A0"/>
      </w:tblPr>
      <w:tblGrid>
        <w:gridCol w:w="9198"/>
      </w:tblGrid>
      <w:tr w:rsidR="00A52911" w:rsidTr="00A52911">
        <w:tc>
          <w:tcPr>
            <w:tcW w:w="9198" w:type="dxa"/>
          </w:tcPr>
          <w:p w:rsidR="00A52911" w:rsidRDefault="00A52911" w:rsidP="00E54E1A">
            <w:pPr>
              <w:pStyle w:val="ListParagraph"/>
              <w:numPr>
                <w:ilvl w:val="0"/>
                <w:numId w:val="32"/>
              </w:numPr>
              <w:ind w:left="0" w:firstLine="0"/>
              <w:jc w:val="both"/>
              <w:rPr>
                <w:rFonts w:asciiTheme="majorHAnsi" w:eastAsia="Batang" w:hAnsiTheme="majorHAnsi"/>
              </w:rPr>
            </w:pPr>
            <w:r>
              <w:rPr>
                <w:rFonts w:asciiTheme="majorHAnsi" w:eastAsia="Batang" w:hAnsiTheme="majorHAnsi"/>
              </w:rPr>
              <w:t xml:space="preserve">Actual sales quantity is down by 20 units. Hence sales Volume variance is Rs.67.50 x 20   </w:t>
            </w:r>
          </w:p>
          <w:p w:rsidR="00A52911" w:rsidRDefault="00A52911" w:rsidP="00A52911">
            <w:pPr>
              <w:pStyle w:val="ListParagraph"/>
              <w:ind w:left="0"/>
              <w:jc w:val="both"/>
              <w:rPr>
                <w:rFonts w:asciiTheme="majorHAnsi" w:eastAsia="Batang" w:hAnsiTheme="majorHAnsi"/>
              </w:rPr>
            </w:pPr>
            <w:r>
              <w:rPr>
                <w:rFonts w:asciiTheme="majorHAnsi" w:eastAsia="Batang" w:hAnsiTheme="majorHAnsi"/>
              </w:rPr>
              <w:t xml:space="preserve">                                                                                                                                          = Rs.1,350 (Adverse) </w:t>
            </w:r>
          </w:p>
        </w:tc>
      </w:tr>
      <w:tr w:rsidR="00A52911" w:rsidTr="00A52911">
        <w:tc>
          <w:tcPr>
            <w:tcW w:w="9198" w:type="dxa"/>
          </w:tcPr>
          <w:p w:rsidR="00A52911" w:rsidRDefault="00A52911" w:rsidP="00E54E1A">
            <w:pPr>
              <w:pStyle w:val="ListParagraph"/>
              <w:numPr>
                <w:ilvl w:val="0"/>
                <w:numId w:val="32"/>
              </w:numPr>
              <w:ind w:left="0" w:firstLine="0"/>
              <w:jc w:val="both"/>
              <w:rPr>
                <w:rFonts w:asciiTheme="majorHAnsi" w:eastAsia="Batang" w:hAnsiTheme="majorHAnsi"/>
              </w:rPr>
            </w:pPr>
            <w:r>
              <w:rPr>
                <w:rFonts w:asciiTheme="majorHAnsi" w:eastAsia="Batang" w:hAnsiTheme="majorHAnsi"/>
              </w:rPr>
              <w:t xml:space="preserve">Actual Production quantity is down by 10%. Hence, Production overheads volume </w:t>
            </w:r>
          </w:p>
          <w:p w:rsidR="00A52911" w:rsidRDefault="00A52911" w:rsidP="00A52911">
            <w:pPr>
              <w:pStyle w:val="ListParagraph"/>
              <w:ind w:left="0"/>
              <w:jc w:val="both"/>
              <w:rPr>
                <w:rFonts w:asciiTheme="majorHAnsi" w:eastAsia="Batang" w:hAnsiTheme="majorHAnsi"/>
              </w:rPr>
            </w:pPr>
            <w:r>
              <w:rPr>
                <w:rFonts w:asciiTheme="majorHAnsi" w:eastAsia="Batang" w:hAnsiTheme="majorHAnsi"/>
              </w:rPr>
              <w:t xml:space="preserve">               variance is Rs.1,400 (A) </w:t>
            </w:r>
          </w:p>
        </w:tc>
      </w:tr>
      <w:tr w:rsidR="00A52911" w:rsidTr="00A52911">
        <w:tc>
          <w:tcPr>
            <w:tcW w:w="9198" w:type="dxa"/>
          </w:tcPr>
          <w:p w:rsidR="00A52911" w:rsidRDefault="00A52911" w:rsidP="00E54E1A">
            <w:pPr>
              <w:pStyle w:val="ListParagraph"/>
              <w:numPr>
                <w:ilvl w:val="0"/>
                <w:numId w:val="32"/>
              </w:numPr>
              <w:ind w:left="0" w:firstLine="0"/>
              <w:jc w:val="both"/>
              <w:rPr>
                <w:rFonts w:asciiTheme="majorHAnsi" w:eastAsia="Batang" w:hAnsiTheme="majorHAnsi"/>
              </w:rPr>
            </w:pPr>
            <w:r>
              <w:rPr>
                <w:rFonts w:asciiTheme="majorHAnsi" w:eastAsia="Batang" w:hAnsiTheme="majorHAnsi"/>
              </w:rPr>
              <w:t xml:space="preserve">Actual Production quantity is down by 10%. Hence, administration overheads volume </w:t>
            </w:r>
          </w:p>
          <w:p w:rsidR="00A52911" w:rsidRDefault="00A52911" w:rsidP="00A52911">
            <w:pPr>
              <w:pStyle w:val="ListParagraph"/>
              <w:ind w:left="0"/>
              <w:jc w:val="both"/>
              <w:rPr>
                <w:rFonts w:asciiTheme="majorHAnsi" w:eastAsia="Batang" w:hAnsiTheme="majorHAnsi"/>
              </w:rPr>
            </w:pPr>
            <w:r>
              <w:rPr>
                <w:rFonts w:asciiTheme="majorHAnsi" w:eastAsia="Batang" w:hAnsiTheme="majorHAnsi"/>
              </w:rPr>
              <w:t xml:space="preserve">               variance is Rs. 300 (A)</w:t>
            </w:r>
          </w:p>
        </w:tc>
      </w:tr>
      <w:tr w:rsidR="00A52911" w:rsidTr="00A52911">
        <w:tc>
          <w:tcPr>
            <w:tcW w:w="9198" w:type="dxa"/>
          </w:tcPr>
          <w:p w:rsidR="00A52911" w:rsidRPr="00A52911" w:rsidRDefault="00A52911" w:rsidP="00E54E1A">
            <w:pPr>
              <w:pStyle w:val="ListParagraph"/>
              <w:numPr>
                <w:ilvl w:val="0"/>
                <w:numId w:val="32"/>
              </w:numPr>
              <w:ind w:left="0" w:firstLine="0"/>
              <w:jc w:val="both"/>
              <w:rPr>
                <w:rFonts w:asciiTheme="majorHAnsi" w:eastAsia="Batang" w:hAnsiTheme="majorHAnsi"/>
              </w:rPr>
            </w:pPr>
            <w:r>
              <w:rPr>
                <w:rFonts w:asciiTheme="majorHAnsi" w:eastAsia="Batang" w:hAnsiTheme="majorHAnsi"/>
              </w:rPr>
              <w:t xml:space="preserve">Actual sales quantity is down by 10%. Hence, ‘S&amp;DO’ volume </w:t>
            </w:r>
            <w:r w:rsidRPr="00A52911">
              <w:rPr>
                <w:rFonts w:asciiTheme="majorHAnsi" w:eastAsia="Batang" w:hAnsiTheme="majorHAnsi"/>
              </w:rPr>
              <w:t>variance is Rs. 550(A)</w:t>
            </w:r>
          </w:p>
        </w:tc>
      </w:tr>
      <w:tr w:rsidR="00A52911" w:rsidTr="00A52911">
        <w:tc>
          <w:tcPr>
            <w:tcW w:w="9198" w:type="dxa"/>
          </w:tcPr>
          <w:p w:rsidR="00A52911" w:rsidRPr="00B876CC" w:rsidRDefault="00A52911" w:rsidP="00E54E1A">
            <w:pPr>
              <w:pStyle w:val="ListParagraph"/>
              <w:numPr>
                <w:ilvl w:val="0"/>
                <w:numId w:val="32"/>
              </w:numPr>
              <w:jc w:val="both"/>
              <w:rPr>
                <w:rFonts w:asciiTheme="majorHAnsi" w:eastAsia="Batang" w:hAnsiTheme="majorHAnsi"/>
                <w:u w:val="single"/>
              </w:rPr>
            </w:pPr>
            <w:r w:rsidRPr="00B876CC">
              <w:rPr>
                <w:rFonts w:asciiTheme="majorHAnsi" w:eastAsia="Batang" w:hAnsiTheme="majorHAnsi"/>
                <w:u w:val="single"/>
              </w:rPr>
              <w:t>Material</w:t>
            </w:r>
          </w:p>
          <w:tbl>
            <w:tblPr>
              <w:tblStyle w:val="TableGrid"/>
              <w:tblW w:w="0" w:type="auto"/>
              <w:tblLook w:val="04A0"/>
            </w:tblPr>
            <w:tblGrid>
              <w:gridCol w:w="2171"/>
              <w:gridCol w:w="1366"/>
              <w:gridCol w:w="2436"/>
              <w:gridCol w:w="2999"/>
            </w:tblGrid>
            <w:tr w:rsidR="00A52911" w:rsidRPr="00E855AA" w:rsidTr="00B876CC">
              <w:tc>
                <w:tcPr>
                  <w:tcW w:w="2261" w:type="dxa"/>
                </w:tcPr>
                <w:p w:rsidR="00A52911" w:rsidRPr="00E855AA" w:rsidRDefault="00A52911" w:rsidP="00B876CC">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r>
                    <w:rPr>
                      <w:rFonts w:asciiTheme="majorHAnsi" w:hAnsiTheme="majorHAnsi" w:cs="Arial Narrow"/>
                    </w:rPr>
                    <w:t xml:space="preserve"> (I</w:t>
                  </w:r>
                  <w:r w:rsidRPr="00E855AA">
                    <w:rPr>
                      <w:rFonts w:asciiTheme="majorHAnsi" w:hAnsiTheme="majorHAnsi" w:cs="Arial Narrow"/>
                    </w:rPr>
                    <w:t>)</w:t>
                  </w:r>
                </w:p>
              </w:tc>
              <w:tc>
                <w:tcPr>
                  <w:tcW w:w="1424" w:type="dxa"/>
                </w:tcPr>
                <w:p w:rsidR="00A52911" w:rsidRPr="00E855AA" w:rsidRDefault="00A52911" w:rsidP="00B876CC">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r>
                    <w:rPr>
                      <w:rFonts w:asciiTheme="majorHAnsi" w:hAnsiTheme="majorHAnsi" w:cs="Arial Narrow"/>
                    </w:rPr>
                    <w:t xml:space="preserve"> (II</w:t>
                  </w:r>
                  <w:r w:rsidRPr="00E855AA">
                    <w:rPr>
                      <w:rFonts w:asciiTheme="majorHAnsi" w:hAnsiTheme="majorHAnsi" w:cs="Arial Narrow"/>
                    </w:rPr>
                    <w:t>)</w:t>
                  </w:r>
                </w:p>
              </w:tc>
              <w:tc>
                <w:tcPr>
                  <w:tcW w:w="2520" w:type="dxa"/>
                </w:tcPr>
                <w:p w:rsidR="00A52911" w:rsidRPr="00E855AA" w:rsidRDefault="00A52911" w:rsidP="00B876CC">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r>
                    <w:rPr>
                      <w:rFonts w:asciiTheme="majorHAnsi" w:hAnsiTheme="majorHAnsi" w:cs="Arial Narrow"/>
                    </w:rPr>
                    <w:t xml:space="preserve"> Consumed (III</w:t>
                  </w:r>
                  <w:r w:rsidRPr="00E855AA">
                    <w:rPr>
                      <w:rFonts w:asciiTheme="majorHAnsi" w:hAnsiTheme="majorHAnsi" w:cs="Arial Narrow"/>
                    </w:rPr>
                    <w:t>)</w:t>
                  </w:r>
                </w:p>
              </w:tc>
              <w:tc>
                <w:tcPr>
                  <w:tcW w:w="3145" w:type="dxa"/>
                </w:tcPr>
                <w:p w:rsidR="00A52911" w:rsidRPr="00E855AA" w:rsidRDefault="00A52911" w:rsidP="00B876CC">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w:t>
                  </w:r>
                  <w:r>
                    <w:rPr>
                      <w:rFonts w:asciiTheme="majorHAnsi" w:hAnsiTheme="majorHAnsi" w:cs="Arial Narrow"/>
                    </w:rPr>
                    <w:t>ctual cost  (IV</w:t>
                  </w:r>
                  <w:r w:rsidRPr="00E855AA">
                    <w:rPr>
                      <w:rFonts w:asciiTheme="majorHAnsi" w:hAnsiTheme="majorHAnsi" w:cs="Arial Narrow"/>
                    </w:rPr>
                    <w:t>)</w:t>
                  </w:r>
                </w:p>
              </w:tc>
            </w:tr>
            <w:tr w:rsidR="00A52911" w:rsidRPr="00E855AA" w:rsidTr="00B876CC">
              <w:trPr>
                <w:trHeight w:val="530"/>
              </w:trPr>
              <w:tc>
                <w:tcPr>
                  <w:tcW w:w="2261" w:type="dxa"/>
                </w:tcPr>
                <w:p w:rsidR="00A52911" w:rsidRPr="00B876CC" w:rsidRDefault="00B876CC" w:rsidP="00B876CC">
                  <w:pPr>
                    <w:tabs>
                      <w:tab w:val="left" w:pos="5565"/>
                    </w:tabs>
                    <w:autoSpaceDE w:val="0"/>
                    <w:autoSpaceDN w:val="0"/>
                    <w:adjustRightInd w:val="0"/>
                    <w:jc w:val="center"/>
                    <w:rPr>
                      <w:rFonts w:asciiTheme="majorHAnsi" w:hAnsiTheme="majorHAnsi" w:cs="Arial Narrow"/>
                    </w:rPr>
                  </w:pPr>
                  <w:r w:rsidRPr="00B876CC">
                    <w:rPr>
                      <w:rFonts w:asciiTheme="majorHAnsi" w:hAnsiTheme="majorHAnsi" w:cs="Arial Narrow"/>
                    </w:rPr>
                    <w:lastRenderedPageBreak/>
                    <w:t>20 x 900</w:t>
                  </w:r>
                </w:p>
                <w:p w:rsidR="00B876CC" w:rsidRDefault="00B876CC" w:rsidP="00B876CC">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25 x 1080</w:t>
                  </w:r>
                </w:p>
                <w:p w:rsidR="00B876CC" w:rsidRPr="00C2738F" w:rsidRDefault="00B876CC" w:rsidP="00B876CC">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45,000</w:t>
                  </w:r>
                </w:p>
              </w:tc>
              <w:tc>
                <w:tcPr>
                  <w:tcW w:w="1424" w:type="dxa"/>
                </w:tcPr>
                <w:p w:rsidR="00A52911" w:rsidRPr="004E6D5C" w:rsidRDefault="00A52911" w:rsidP="00B876CC">
                  <w:pPr>
                    <w:tabs>
                      <w:tab w:val="left" w:pos="5565"/>
                    </w:tabs>
                    <w:autoSpaceDE w:val="0"/>
                    <w:autoSpaceDN w:val="0"/>
                    <w:adjustRightInd w:val="0"/>
                    <w:jc w:val="center"/>
                    <w:rPr>
                      <w:rFonts w:asciiTheme="majorHAnsi" w:hAnsiTheme="majorHAnsi" w:cs="Arial Narrow"/>
                      <w:u w:val="single"/>
                    </w:rPr>
                  </w:pPr>
                </w:p>
              </w:tc>
              <w:tc>
                <w:tcPr>
                  <w:tcW w:w="2520" w:type="dxa"/>
                </w:tcPr>
                <w:p w:rsidR="00B876CC" w:rsidRPr="00B876CC" w:rsidRDefault="00B876CC" w:rsidP="00B876CC">
                  <w:pPr>
                    <w:tabs>
                      <w:tab w:val="left" w:pos="5565"/>
                    </w:tabs>
                    <w:autoSpaceDE w:val="0"/>
                    <w:autoSpaceDN w:val="0"/>
                    <w:adjustRightInd w:val="0"/>
                    <w:jc w:val="center"/>
                    <w:rPr>
                      <w:rFonts w:asciiTheme="majorHAnsi" w:hAnsiTheme="majorHAnsi" w:cs="Arial Narrow"/>
                    </w:rPr>
                  </w:pPr>
                  <w:r w:rsidRPr="00B876CC">
                    <w:rPr>
                      <w:rFonts w:asciiTheme="majorHAnsi" w:hAnsiTheme="majorHAnsi" w:cs="Arial Narrow"/>
                    </w:rPr>
                    <w:t xml:space="preserve">20 x </w:t>
                  </w:r>
                  <w:r>
                    <w:rPr>
                      <w:rFonts w:asciiTheme="majorHAnsi" w:hAnsiTheme="majorHAnsi" w:cs="Arial Narrow"/>
                    </w:rPr>
                    <w:t>950</w:t>
                  </w:r>
                </w:p>
                <w:p w:rsidR="00B876CC" w:rsidRDefault="00B876CC" w:rsidP="00B876CC">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25 x 1,090</w:t>
                  </w:r>
                </w:p>
                <w:p w:rsidR="00A52911" w:rsidRPr="00C2738F" w:rsidRDefault="00B876CC" w:rsidP="00B876CC">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46,250</w:t>
                  </w:r>
                </w:p>
              </w:tc>
              <w:tc>
                <w:tcPr>
                  <w:tcW w:w="3145" w:type="dxa"/>
                </w:tcPr>
                <w:p w:rsidR="00A52911" w:rsidRPr="00B876CC" w:rsidRDefault="00B876CC" w:rsidP="00B876CC">
                  <w:pPr>
                    <w:widowControl w:val="0"/>
                    <w:autoSpaceDE w:val="0"/>
                    <w:autoSpaceDN w:val="0"/>
                    <w:adjustRightInd w:val="0"/>
                    <w:jc w:val="center"/>
                    <w:rPr>
                      <w:rFonts w:asciiTheme="majorHAnsi" w:hAnsiTheme="majorHAnsi" w:cs="Arial Narrow"/>
                    </w:rPr>
                  </w:pPr>
                  <w:r w:rsidRPr="00B876CC">
                    <w:rPr>
                      <w:rFonts w:asciiTheme="majorHAnsi" w:hAnsiTheme="majorHAnsi" w:cs="Arial Narrow"/>
                    </w:rPr>
                    <w:t>47,480</w:t>
                  </w:r>
                </w:p>
              </w:tc>
            </w:tr>
          </w:tbl>
          <w:p w:rsidR="00A52911" w:rsidRPr="00E855AA" w:rsidRDefault="00A52911" w:rsidP="00A52911">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011"/>
              <w:gridCol w:w="1339"/>
              <w:gridCol w:w="4622"/>
            </w:tblGrid>
            <w:tr w:rsidR="00A52911" w:rsidRPr="00E855AA" w:rsidTr="00B876CC">
              <w:tc>
                <w:tcPr>
                  <w:tcW w:w="3192" w:type="dxa"/>
                </w:tcPr>
                <w:p w:rsidR="00A52911" w:rsidRPr="00E855AA" w:rsidRDefault="00A52911" w:rsidP="00B876CC">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1416" w:type="dxa"/>
                </w:tcPr>
                <w:p w:rsidR="00A52911" w:rsidRPr="00E855AA" w:rsidRDefault="00A52911" w:rsidP="00B876C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 xml:space="preserve">- </w:t>
                  </w:r>
                  <w:r>
                    <w:rPr>
                      <w:rFonts w:asciiTheme="majorHAnsi" w:hAnsiTheme="majorHAnsi" w:cs="Arial Narrow"/>
                    </w:rPr>
                    <w:t>IV</w:t>
                  </w:r>
                </w:p>
              </w:tc>
              <w:tc>
                <w:tcPr>
                  <w:tcW w:w="4968" w:type="dxa"/>
                </w:tcPr>
                <w:p w:rsidR="00A52911" w:rsidRPr="002E4041" w:rsidRDefault="00B876CC" w:rsidP="00B876C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46,250 – 47,480 = 1,230 (A)</w:t>
                  </w:r>
                </w:p>
              </w:tc>
            </w:tr>
            <w:tr w:rsidR="00A52911" w:rsidRPr="00E855AA" w:rsidTr="00B876CC">
              <w:tc>
                <w:tcPr>
                  <w:tcW w:w="3192" w:type="dxa"/>
                </w:tcPr>
                <w:p w:rsidR="00A52911" w:rsidRPr="00E855AA" w:rsidRDefault="00A52911" w:rsidP="00B876CC">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1416" w:type="dxa"/>
                </w:tcPr>
                <w:p w:rsidR="00A52911" w:rsidRPr="00E855AA" w:rsidRDefault="00A52911" w:rsidP="00B876C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 </w:t>
                  </w:r>
                  <w:r>
                    <w:rPr>
                      <w:rFonts w:asciiTheme="majorHAnsi" w:hAnsiTheme="majorHAnsi" w:cs="Arial Narrow"/>
                    </w:rPr>
                    <w:t>III</w:t>
                  </w:r>
                </w:p>
              </w:tc>
              <w:tc>
                <w:tcPr>
                  <w:tcW w:w="4968" w:type="dxa"/>
                </w:tcPr>
                <w:p w:rsidR="00A52911" w:rsidRPr="002E4041" w:rsidRDefault="00B876CC" w:rsidP="00B876C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45,000 – 46,250 = 1,250 (A)</w:t>
                  </w:r>
                </w:p>
              </w:tc>
            </w:tr>
          </w:tbl>
          <w:p w:rsidR="00A52911" w:rsidRDefault="00A52911" w:rsidP="00B876CC">
            <w:pPr>
              <w:pStyle w:val="ListParagraph"/>
              <w:ind w:left="0"/>
              <w:jc w:val="both"/>
              <w:rPr>
                <w:rFonts w:asciiTheme="majorHAnsi" w:eastAsia="Batang" w:hAnsiTheme="majorHAnsi"/>
              </w:rPr>
            </w:pPr>
          </w:p>
        </w:tc>
      </w:tr>
      <w:tr w:rsidR="00A52911" w:rsidTr="00A52911">
        <w:tc>
          <w:tcPr>
            <w:tcW w:w="9198" w:type="dxa"/>
          </w:tcPr>
          <w:p w:rsidR="00B876CC" w:rsidRPr="00B876CC" w:rsidRDefault="00B876CC" w:rsidP="00E54E1A">
            <w:pPr>
              <w:pStyle w:val="ListParagraph"/>
              <w:numPr>
                <w:ilvl w:val="0"/>
                <w:numId w:val="32"/>
              </w:numPr>
              <w:jc w:val="both"/>
              <w:rPr>
                <w:rFonts w:asciiTheme="majorHAnsi" w:eastAsia="Batang" w:hAnsiTheme="majorHAnsi"/>
              </w:rPr>
            </w:pPr>
            <w:proofErr w:type="spellStart"/>
            <w:r w:rsidRPr="00B876CC">
              <w:rPr>
                <w:rFonts w:asciiTheme="majorHAnsi" w:eastAsia="Batang" w:hAnsiTheme="majorHAnsi"/>
              </w:rPr>
              <w:lastRenderedPageBreak/>
              <w:t>Labour</w:t>
            </w:r>
            <w:proofErr w:type="spellEnd"/>
            <w:r w:rsidRPr="00B876CC">
              <w:rPr>
                <w:rFonts w:asciiTheme="majorHAnsi" w:eastAsia="Batang" w:hAnsiTheme="majorHAnsi"/>
              </w:rPr>
              <w:t xml:space="preserve"> </w:t>
            </w:r>
          </w:p>
          <w:p w:rsidR="00B876CC" w:rsidRPr="002E4041" w:rsidRDefault="00B876CC" w:rsidP="00B876CC">
            <w:pPr>
              <w:pStyle w:val="ListParagraph"/>
              <w:ind w:left="1080"/>
              <w:jc w:val="both"/>
              <w:rPr>
                <w:rFonts w:asciiTheme="majorHAnsi" w:eastAsia="Batang" w:hAnsiTheme="majorHAnsi"/>
              </w:rPr>
            </w:pPr>
          </w:p>
          <w:tbl>
            <w:tblPr>
              <w:tblStyle w:val="TableGrid"/>
              <w:tblW w:w="0" w:type="auto"/>
              <w:tblLook w:val="04A0"/>
            </w:tblPr>
            <w:tblGrid>
              <w:gridCol w:w="2027"/>
              <w:gridCol w:w="1501"/>
              <w:gridCol w:w="81"/>
              <w:gridCol w:w="1008"/>
              <w:gridCol w:w="1050"/>
              <w:gridCol w:w="1648"/>
              <w:gridCol w:w="1657"/>
            </w:tblGrid>
            <w:tr w:rsidR="00B876CC" w:rsidRPr="00057C18" w:rsidTr="00B876CC">
              <w:tc>
                <w:tcPr>
                  <w:tcW w:w="2065" w:type="dxa"/>
                </w:tcPr>
                <w:p w:rsidR="00B876CC" w:rsidRPr="00B876CC" w:rsidRDefault="00B876CC" w:rsidP="00B876CC">
                  <w:pPr>
                    <w:jc w:val="center"/>
                    <w:rPr>
                      <w:rFonts w:asciiTheme="majorHAnsi" w:eastAsia="Batang" w:hAnsiTheme="majorHAnsi"/>
                      <w:sz w:val="24"/>
                      <w:szCs w:val="24"/>
                    </w:rPr>
                  </w:pPr>
                  <w:r w:rsidRPr="00B876CC">
                    <w:rPr>
                      <w:rFonts w:asciiTheme="majorHAnsi" w:eastAsia="Batang" w:hAnsiTheme="majorHAnsi"/>
                      <w:sz w:val="24"/>
                      <w:szCs w:val="24"/>
                    </w:rPr>
                    <w:t>SR X ST</w:t>
                  </w:r>
                </w:p>
                <w:p w:rsidR="00B876CC" w:rsidRPr="00B876CC" w:rsidRDefault="00B876CC" w:rsidP="00B876CC">
                  <w:pPr>
                    <w:jc w:val="center"/>
                    <w:rPr>
                      <w:rFonts w:asciiTheme="majorHAnsi" w:eastAsia="Batang" w:hAnsiTheme="majorHAnsi"/>
                      <w:sz w:val="24"/>
                      <w:szCs w:val="24"/>
                    </w:rPr>
                  </w:pPr>
                  <w:r w:rsidRPr="00B876CC">
                    <w:rPr>
                      <w:rFonts w:asciiTheme="majorHAnsi" w:eastAsia="Batang" w:hAnsiTheme="majorHAnsi"/>
                      <w:sz w:val="24"/>
                      <w:szCs w:val="24"/>
                    </w:rPr>
                    <w:t>(A)</w:t>
                  </w:r>
                </w:p>
              </w:tc>
              <w:tc>
                <w:tcPr>
                  <w:tcW w:w="1640" w:type="dxa"/>
                  <w:gridSpan w:val="2"/>
                </w:tcPr>
                <w:p w:rsidR="00B876CC" w:rsidRPr="00B876CC" w:rsidRDefault="00B876CC" w:rsidP="00B876CC">
                  <w:pPr>
                    <w:jc w:val="center"/>
                    <w:rPr>
                      <w:rFonts w:asciiTheme="majorHAnsi" w:eastAsia="Batang" w:hAnsiTheme="majorHAnsi"/>
                      <w:sz w:val="24"/>
                      <w:szCs w:val="24"/>
                    </w:rPr>
                  </w:pPr>
                  <w:r w:rsidRPr="00B876CC">
                    <w:rPr>
                      <w:rFonts w:asciiTheme="majorHAnsi" w:eastAsia="Batang" w:hAnsiTheme="majorHAnsi"/>
                      <w:sz w:val="24"/>
                      <w:szCs w:val="24"/>
                    </w:rPr>
                    <w:t>SR X SM</w:t>
                  </w:r>
                </w:p>
                <w:p w:rsidR="00B876CC" w:rsidRPr="00B876CC" w:rsidRDefault="00B876CC" w:rsidP="00B876CC">
                  <w:pPr>
                    <w:jc w:val="center"/>
                    <w:rPr>
                      <w:rFonts w:asciiTheme="majorHAnsi" w:eastAsia="Batang" w:hAnsiTheme="majorHAnsi"/>
                      <w:sz w:val="24"/>
                      <w:szCs w:val="24"/>
                    </w:rPr>
                  </w:pPr>
                  <w:r w:rsidRPr="00B876CC">
                    <w:rPr>
                      <w:rFonts w:asciiTheme="majorHAnsi" w:eastAsia="Batang" w:hAnsiTheme="majorHAnsi"/>
                      <w:sz w:val="24"/>
                      <w:szCs w:val="24"/>
                    </w:rPr>
                    <w:t>(B)</w:t>
                  </w:r>
                </w:p>
              </w:tc>
              <w:tc>
                <w:tcPr>
                  <w:tcW w:w="2172" w:type="dxa"/>
                  <w:gridSpan w:val="2"/>
                </w:tcPr>
                <w:p w:rsidR="00B876CC" w:rsidRPr="00B876CC" w:rsidRDefault="00B876CC" w:rsidP="00B876CC">
                  <w:pPr>
                    <w:jc w:val="center"/>
                    <w:rPr>
                      <w:rFonts w:asciiTheme="majorHAnsi" w:eastAsia="Batang" w:hAnsiTheme="majorHAnsi"/>
                      <w:sz w:val="24"/>
                      <w:szCs w:val="24"/>
                    </w:rPr>
                  </w:pPr>
                  <w:r w:rsidRPr="00B876CC">
                    <w:rPr>
                      <w:rFonts w:asciiTheme="majorHAnsi" w:eastAsia="Batang" w:hAnsiTheme="majorHAnsi"/>
                      <w:sz w:val="24"/>
                      <w:szCs w:val="24"/>
                    </w:rPr>
                    <w:t>SR X AT Worked</w:t>
                  </w:r>
                </w:p>
                <w:p w:rsidR="00B876CC" w:rsidRPr="00B876CC" w:rsidRDefault="00B876CC" w:rsidP="00B876CC">
                  <w:pPr>
                    <w:jc w:val="center"/>
                    <w:rPr>
                      <w:rFonts w:asciiTheme="majorHAnsi" w:eastAsia="Batang" w:hAnsiTheme="majorHAnsi"/>
                      <w:sz w:val="24"/>
                      <w:szCs w:val="24"/>
                    </w:rPr>
                  </w:pPr>
                  <w:r w:rsidRPr="00B876CC">
                    <w:rPr>
                      <w:rFonts w:asciiTheme="majorHAnsi" w:eastAsia="Batang" w:hAnsiTheme="majorHAnsi"/>
                      <w:sz w:val="24"/>
                      <w:szCs w:val="24"/>
                    </w:rPr>
                    <w:t>(C)</w:t>
                  </w:r>
                </w:p>
              </w:tc>
              <w:tc>
                <w:tcPr>
                  <w:tcW w:w="1728" w:type="dxa"/>
                </w:tcPr>
                <w:p w:rsidR="00B876CC" w:rsidRPr="00B876CC" w:rsidRDefault="00B876CC" w:rsidP="00B876CC">
                  <w:pPr>
                    <w:jc w:val="center"/>
                    <w:rPr>
                      <w:rFonts w:asciiTheme="majorHAnsi" w:eastAsia="Batang" w:hAnsiTheme="majorHAnsi"/>
                      <w:sz w:val="24"/>
                      <w:szCs w:val="24"/>
                    </w:rPr>
                  </w:pPr>
                  <w:r w:rsidRPr="00B876CC">
                    <w:rPr>
                      <w:rFonts w:asciiTheme="majorHAnsi" w:eastAsia="Batang" w:hAnsiTheme="majorHAnsi"/>
                      <w:sz w:val="24"/>
                      <w:szCs w:val="24"/>
                    </w:rPr>
                    <w:t>SR x AT paid (D)</w:t>
                  </w:r>
                </w:p>
              </w:tc>
              <w:tc>
                <w:tcPr>
                  <w:tcW w:w="1745" w:type="dxa"/>
                </w:tcPr>
                <w:p w:rsidR="00B876CC" w:rsidRPr="00057C18" w:rsidRDefault="00B876CC" w:rsidP="00B876CC">
                  <w:pPr>
                    <w:jc w:val="center"/>
                    <w:rPr>
                      <w:rFonts w:asciiTheme="majorHAnsi" w:eastAsia="Batang" w:hAnsiTheme="majorHAnsi"/>
                    </w:rPr>
                  </w:pPr>
                  <w:r w:rsidRPr="00057C18">
                    <w:rPr>
                      <w:rFonts w:asciiTheme="majorHAnsi" w:eastAsia="Batang" w:hAnsiTheme="majorHAnsi"/>
                    </w:rPr>
                    <w:t>AR x AT paid</w:t>
                  </w:r>
                </w:p>
                <w:p w:rsidR="00B876CC" w:rsidRPr="00057C18" w:rsidRDefault="00B876CC" w:rsidP="00B876CC">
                  <w:pPr>
                    <w:jc w:val="center"/>
                    <w:rPr>
                      <w:rFonts w:asciiTheme="majorHAnsi" w:eastAsia="Batang" w:hAnsiTheme="majorHAnsi"/>
                    </w:rPr>
                  </w:pPr>
                  <w:r w:rsidRPr="00057C18">
                    <w:rPr>
                      <w:rFonts w:asciiTheme="majorHAnsi" w:eastAsia="Batang" w:hAnsiTheme="majorHAnsi"/>
                    </w:rPr>
                    <w:t>(E)</w:t>
                  </w:r>
                </w:p>
              </w:tc>
            </w:tr>
            <w:tr w:rsidR="00B876CC" w:rsidRPr="00057C18" w:rsidTr="00B876CC">
              <w:tc>
                <w:tcPr>
                  <w:tcW w:w="2065" w:type="dxa"/>
                </w:tcPr>
                <w:p w:rsidR="00B876CC" w:rsidRPr="00B876CC" w:rsidRDefault="00B876CC" w:rsidP="00B876CC">
                  <w:pPr>
                    <w:pStyle w:val="ListParagraph"/>
                    <w:numPr>
                      <w:ilvl w:val="1"/>
                      <w:numId w:val="10"/>
                    </w:numPr>
                    <w:tabs>
                      <w:tab w:val="left" w:pos="4140"/>
                      <w:tab w:val="left" w:pos="5580"/>
                      <w:tab w:val="left" w:pos="7425"/>
                      <w:tab w:val="right" w:pos="9360"/>
                    </w:tabs>
                    <w:jc w:val="center"/>
                    <w:rPr>
                      <w:rFonts w:asciiTheme="majorHAnsi" w:hAnsiTheme="majorHAnsi"/>
                    </w:rPr>
                  </w:pPr>
                  <w:r w:rsidRPr="00B876CC">
                    <w:rPr>
                      <w:rFonts w:asciiTheme="majorHAnsi" w:hAnsiTheme="majorHAnsi"/>
                    </w:rPr>
                    <w:t>x 3,600</w:t>
                  </w:r>
                </w:p>
                <w:p w:rsidR="00B876CC" w:rsidRPr="00B876CC" w:rsidRDefault="00B876CC" w:rsidP="00B876CC">
                  <w:pPr>
                    <w:pStyle w:val="ListParagraph"/>
                    <w:tabs>
                      <w:tab w:val="left" w:pos="4140"/>
                      <w:tab w:val="left" w:pos="5580"/>
                      <w:tab w:val="left" w:pos="7425"/>
                      <w:tab w:val="right" w:pos="9360"/>
                    </w:tabs>
                    <w:ind w:left="810"/>
                    <w:rPr>
                      <w:rFonts w:asciiTheme="majorHAnsi" w:hAnsiTheme="majorHAnsi"/>
                    </w:rPr>
                  </w:pPr>
                  <w:r>
                    <w:rPr>
                      <w:rFonts w:asciiTheme="majorHAnsi" w:hAnsiTheme="majorHAnsi"/>
                    </w:rPr>
                    <w:t>= 12,600</w:t>
                  </w:r>
                </w:p>
              </w:tc>
              <w:tc>
                <w:tcPr>
                  <w:tcW w:w="1640" w:type="dxa"/>
                  <w:gridSpan w:val="2"/>
                </w:tcPr>
                <w:p w:rsidR="00B876CC" w:rsidRDefault="00B876CC" w:rsidP="00B876CC">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3.50 x 3,900</w:t>
                  </w:r>
                </w:p>
                <w:p w:rsidR="00B876CC" w:rsidRPr="00B876CC" w:rsidRDefault="00B876CC" w:rsidP="00B876CC">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w:t>
                  </w:r>
                  <w:r w:rsidR="00C2661F">
                    <w:rPr>
                      <w:rFonts w:asciiTheme="majorHAnsi" w:eastAsia="Batang" w:hAnsiTheme="majorHAnsi"/>
                      <w:sz w:val="24"/>
                      <w:szCs w:val="24"/>
                    </w:rPr>
                    <w:t>13,650</w:t>
                  </w:r>
                </w:p>
              </w:tc>
              <w:tc>
                <w:tcPr>
                  <w:tcW w:w="2172" w:type="dxa"/>
                  <w:gridSpan w:val="2"/>
                </w:tcPr>
                <w:p w:rsidR="00B876CC" w:rsidRDefault="00B876CC" w:rsidP="00B876CC">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3.50 x 3,900</w:t>
                  </w:r>
                </w:p>
                <w:p w:rsidR="00B876CC" w:rsidRPr="00B876CC" w:rsidRDefault="00B876CC" w:rsidP="00B876CC">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 </w:t>
                  </w:r>
                  <w:r w:rsidR="00C2661F">
                    <w:rPr>
                      <w:rFonts w:asciiTheme="majorHAnsi" w:eastAsia="Batang" w:hAnsiTheme="majorHAnsi"/>
                      <w:sz w:val="24"/>
                      <w:szCs w:val="24"/>
                    </w:rPr>
                    <w:t>13,650</w:t>
                  </w:r>
                </w:p>
              </w:tc>
              <w:tc>
                <w:tcPr>
                  <w:tcW w:w="1728" w:type="dxa"/>
                </w:tcPr>
                <w:p w:rsidR="00B876CC" w:rsidRDefault="00B876CC" w:rsidP="00B876CC">
                  <w:pPr>
                    <w:jc w:val="center"/>
                    <w:rPr>
                      <w:rFonts w:asciiTheme="majorHAnsi" w:eastAsia="Batang" w:hAnsiTheme="majorHAnsi"/>
                      <w:sz w:val="24"/>
                      <w:szCs w:val="24"/>
                    </w:rPr>
                  </w:pPr>
                  <w:r>
                    <w:rPr>
                      <w:rFonts w:asciiTheme="majorHAnsi" w:eastAsia="Batang" w:hAnsiTheme="majorHAnsi"/>
                      <w:sz w:val="24"/>
                      <w:szCs w:val="24"/>
                    </w:rPr>
                    <w:t xml:space="preserve">3.50 x </w:t>
                  </w:r>
                  <w:r w:rsidR="00C2661F">
                    <w:rPr>
                      <w:rFonts w:asciiTheme="majorHAnsi" w:eastAsia="Batang" w:hAnsiTheme="majorHAnsi"/>
                      <w:sz w:val="24"/>
                      <w:szCs w:val="24"/>
                    </w:rPr>
                    <w:t>3,900</w:t>
                  </w:r>
                </w:p>
                <w:p w:rsidR="00C2661F" w:rsidRPr="00B876CC" w:rsidRDefault="00C2661F" w:rsidP="00B876CC">
                  <w:pPr>
                    <w:jc w:val="center"/>
                    <w:rPr>
                      <w:rFonts w:asciiTheme="majorHAnsi" w:eastAsia="Batang" w:hAnsiTheme="majorHAnsi"/>
                      <w:sz w:val="24"/>
                      <w:szCs w:val="24"/>
                    </w:rPr>
                  </w:pPr>
                  <w:r>
                    <w:rPr>
                      <w:rFonts w:asciiTheme="majorHAnsi" w:eastAsia="Batang" w:hAnsiTheme="majorHAnsi"/>
                      <w:sz w:val="24"/>
                      <w:szCs w:val="24"/>
                    </w:rPr>
                    <w:t>= 13,650</w:t>
                  </w:r>
                </w:p>
              </w:tc>
              <w:tc>
                <w:tcPr>
                  <w:tcW w:w="1745" w:type="dxa"/>
                </w:tcPr>
                <w:p w:rsidR="00B876CC" w:rsidRPr="00057C18" w:rsidRDefault="00C2661F" w:rsidP="00B876CC">
                  <w:pPr>
                    <w:widowControl w:val="0"/>
                    <w:autoSpaceDE w:val="0"/>
                    <w:autoSpaceDN w:val="0"/>
                    <w:adjustRightInd w:val="0"/>
                    <w:jc w:val="center"/>
                    <w:rPr>
                      <w:rFonts w:asciiTheme="majorHAnsi" w:hAnsiTheme="majorHAnsi" w:cs="Arial Narrow"/>
                    </w:rPr>
                  </w:pPr>
                  <w:r w:rsidRPr="00E855AA">
                    <w:rPr>
                      <w:rFonts w:asciiTheme="majorHAnsi" w:eastAsia="Batang" w:hAnsiTheme="majorHAnsi"/>
                    </w:rPr>
                    <w:t>12,480</w:t>
                  </w:r>
                </w:p>
              </w:tc>
            </w:tr>
            <w:tr w:rsidR="00B876CC" w:rsidRPr="00057C18" w:rsidTr="00B876CC">
              <w:trPr>
                <w:trHeight w:val="1412"/>
              </w:trPr>
              <w:tc>
                <w:tcPr>
                  <w:tcW w:w="3619" w:type="dxa"/>
                  <w:gridSpan w:val="2"/>
                </w:tcPr>
                <w:p w:rsidR="00B876CC" w:rsidRPr="00B876CC" w:rsidRDefault="00B876CC" w:rsidP="00B876CC">
                  <w:pPr>
                    <w:jc w:val="both"/>
                    <w:rPr>
                      <w:rFonts w:asciiTheme="majorHAnsi" w:eastAsia="Batang" w:hAnsiTheme="majorHAnsi"/>
                      <w:sz w:val="24"/>
                      <w:szCs w:val="24"/>
                    </w:rPr>
                  </w:pPr>
                </w:p>
                <w:p w:rsidR="00B876CC" w:rsidRPr="00B876CC" w:rsidRDefault="00B876CC" w:rsidP="00B876CC">
                  <w:pPr>
                    <w:jc w:val="both"/>
                    <w:rPr>
                      <w:rFonts w:asciiTheme="majorHAnsi" w:eastAsia="Batang" w:hAnsiTheme="majorHAnsi"/>
                      <w:sz w:val="24"/>
                      <w:szCs w:val="24"/>
                    </w:rPr>
                  </w:pPr>
                  <w:proofErr w:type="spellStart"/>
                  <w:r w:rsidRPr="00B876CC">
                    <w:rPr>
                      <w:rFonts w:asciiTheme="majorHAnsi" w:eastAsia="Batang" w:hAnsiTheme="majorHAnsi"/>
                      <w:sz w:val="24"/>
                      <w:szCs w:val="24"/>
                    </w:rPr>
                    <w:t>Labour</w:t>
                  </w:r>
                  <w:proofErr w:type="spellEnd"/>
                  <w:r w:rsidRPr="00B876CC">
                    <w:rPr>
                      <w:rFonts w:asciiTheme="majorHAnsi" w:eastAsia="Batang" w:hAnsiTheme="majorHAnsi"/>
                      <w:sz w:val="24"/>
                      <w:szCs w:val="24"/>
                    </w:rPr>
                    <w:t xml:space="preserve"> Rate Variance</w:t>
                  </w:r>
                </w:p>
                <w:p w:rsidR="00B876CC" w:rsidRPr="00B876CC" w:rsidRDefault="00B876CC" w:rsidP="00B876CC">
                  <w:pPr>
                    <w:jc w:val="both"/>
                    <w:rPr>
                      <w:rFonts w:asciiTheme="majorHAnsi" w:eastAsia="Batang" w:hAnsiTheme="majorHAnsi"/>
                      <w:sz w:val="24"/>
                      <w:szCs w:val="24"/>
                    </w:rPr>
                  </w:pPr>
                  <w:proofErr w:type="spellStart"/>
                  <w:r w:rsidRPr="00B876CC">
                    <w:rPr>
                      <w:rFonts w:asciiTheme="majorHAnsi" w:eastAsia="Batang" w:hAnsiTheme="majorHAnsi"/>
                      <w:sz w:val="24"/>
                      <w:szCs w:val="24"/>
                    </w:rPr>
                    <w:t>Labour</w:t>
                  </w:r>
                  <w:proofErr w:type="spellEnd"/>
                  <w:r w:rsidRPr="00B876CC">
                    <w:rPr>
                      <w:rFonts w:asciiTheme="majorHAnsi" w:eastAsia="Batang" w:hAnsiTheme="majorHAnsi"/>
                      <w:sz w:val="24"/>
                      <w:szCs w:val="24"/>
                    </w:rPr>
                    <w:t xml:space="preserve"> Idle Time Variance</w:t>
                  </w:r>
                </w:p>
                <w:p w:rsidR="00B876CC" w:rsidRPr="00B876CC" w:rsidRDefault="00B876CC" w:rsidP="00B876CC">
                  <w:pPr>
                    <w:jc w:val="both"/>
                    <w:rPr>
                      <w:rFonts w:asciiTheme="majorHAnsi" w:eastAsia="Batang" w:hAnsiTheme="majorHAnsi"/>
                      <w:sz w:val="24"/>
                      <w:szCs w:val="24"/>
                    </w:rPr>
                  </w:pPr>
                  <w:proofErr w:type="spellStart"/>
                  <w:r w:rsidRPr="00B876CC">
                    <w:rPr>
                      <w:rFonts w:asciiTheme="majorHAnsi" w:eastAsia="Batang" w:hAnsiTheme="majorHAnsi"/>
                      <w:sz w:val="24"/>
                      <w:szCs w:val="24"/>
                    </w:rPr>
                    <w:t>Labour</w:t>
                  </w:r>
                  <w:proofErr w:type="spellEnd"/>
                  <w:r w:rsidRPr="00B876CC">
                    <w:rPr>
                      <w:rFonts w:asciiTheme="majorHAnsi" w:eastAsia="Batang" w:hAnsiTheme="majorHAnsi"/>
                      <w:sz w:val="24"/>
                      <w:szCs w:val="24"/>
                    </w:rPr>
                    <w:t xml:space="preserve"> Mix Variance</w:t>
                  </w:r>
                </w:p>
                <w:p w:rsidR="00B876CC" w:rsidRPr="00B876CC" w:rsidRDefault="00B876CC" w:rsidP="00B876CC">
                  <w:pPr>
                    <w:jc w:val="both"/>
                    <w:rPr>
                      <w:rFonts w:asciiTheme="majorHAnsi" w:eastAsia="Batang" w:hAnsiTheme="majorHAnsi"/>
                      <w:sz w:val="24"/>
                      <w:szCs w:val="24"/>
                    </w:rPr>
                  </w:pPr>
                  <w:proofErr w:type="spellStart"/>
                  <w:r w:rsidRPr="00B876CC">
                    <w:rPr>
                      <w:rFonts w:asciiTheme="majorHAnsi" w:eastAsia="Batang" w:hAnsiTheme="majorHAnsi"/>
                      <w:sz w:val="24"/>
                      <w:szCs w:val="24"/>
                    </w:rPr>
                    <w:t>Labour</w:t>
                  </w:r>
                  <w:proofErr w:type="spellEnd"/>
                  <w:r w:rsidRPr="00B876CC">
                    <w:rPr>
                      <w:rFonts w:asciiTheme="majorHAnsi" w:eastAsia="Batang" w:hAnsiTheme="majorHAnsi"/>
                      <w:sz w:val="24"/>
                      <w:szCs w:val="24"/>
                    </w:rPr>
                    <w:t xml:space="preserve"> Efficiency Variance</w:t>
                  </w:r>
                </w:p>
              </w:tc>
              <w:tc>
                <w:tcPr>
                  <w:tcW w:w="1136" w:type="dxa"/>
                  <w:gridSpan w:val="2"/>
                </w:tcPr>
                <w:p w:rsidR="00B876CC" w:rsidRPr="00B876CC" w:rsidRDefault="00B876CC" w:rsidP="00B876CC">
                  <w:pPr>
                    <w:jc w:val="center"/>
                    <w:rPr>
                      <w:rFonts w:asciiTheme="majorHAnsi" w:eastAsia="Batang" w:hAnsiTheme="majorHAnsi"/>
                      <w:sz w:val="24"/>
                      <w:szCs w:val="24"/>
                    </w:rPr>
                  </w:pPr>
                </w:p>
                <w:p w:rsidR="00B876CC" w:rsidRPr="00B876CC" w:rsidRDefault="00B876CC" w:rsidP="00B876CC">
                  <w:pPr>
                    <w:jc w:val="center"/>
                    <w:rPr>
                      <w:rFonts w:asciiTheme="majorHAnsi" w:eastAsia="Batang" w:hAnsiTheme="majorHAnsi"/>
                      <w:sz w:val="24"/>
                      <w:szCs w:val="24"/>
                    </w:rPr>
                  </w:pPr>
                  <w:r w:rsidRPr="00B876CC">
                    <w:rPr>
                      <w:rFonts w:asciiTheme="majorHAnsi" w:eastAsia="Batang" w:hAnsiTheme="majorHAnsi"/>
                      <w:sz w:val="24"/>
                      <w:szCs w:val="24"/>
                    </w:rPr>
                    <w:t>D-E</w:t>
                  </w:r>
                </w:p>
                <w:p w:rsidR="00B876CC" w:rsidRPr="00B876CC" w:rsidRDefault="00B876CC" w:rsidP="00B876CC">
                  <w:pPr>
                    <w:jc w:val="center"/>
                    <w:rPr>
                      <w:rFonts w:asciiTheme="majorHAnsi" w:eastAsia="Batang" w:hAnsiTheme="majorHAnsi"/>
                      <w:sz w:val="24"/>
                      <w:szCs w:val="24"/>
                    </w:rPr>
                  </w:pPr>
                  <w:r w:rsidRPr="00B876CC">
                    <w:rPr>
                      <w:rFonts w:asciiTheme="majorHAnsi" w:eastAsia="Batang" w:hAnsiTheme="majorHAnsi"/>
                      <w:sz w:val="24"/>
                      <w:szCs w:val="24"/>
                    </w:rPr>
                    <w:t>C-D</w:t>
                  </w:r>
                </w:p>
                <w:p w:rsidR="00B876CC" w:rsidRPr="00B876CC" w:rsidRDefault="00B876CC" w:rsidP="00B876CC">
                  <w:pPr>
                    <w:jc w:val="center"/>
                    <w:rPr>
                      <w:rFonts w:asciiTheme="majorHAnsi" w:eastAsia="Batang" w:hAnsiTheme="majorHAnsi"/>
                      <w:sz w:val="24"/>
                      <w:szCs w:val="24"/>
                    </w:rPr>
                  </w:pPr>
                  <w:r w:rsidRPr="00B876CC">
                    <w:rPr>
                      <w:rFonts w:asciiTheme="majorHAnsi" w:eastAsia="Batang" w:hAnsiTheme="majorHAnsi"/>
                      <w:sz w:val="24"/>
                      <w:szCs w:val="24"/>
                    </w:rPr>
                    <w:t>B-C</w:t>
                  </w:r>
                </w:p>
                <w:p w:rsidR="00B876CC" w:rsidRPr="00B876CC" w:rsidRDefault="00B876CC" w:rsidP="00B876CC">
                  <w:pPr>
                    <w:jc w:val="center"/>
                    <w:rPr>
                      <w:rFonts w:asciiTheme="majorHAnsi" w:eastAsia="Batang" w:hAnsiTheme="majorHAnsi"/>
                      <w:sz w:val="24"/>
                      <w:szCs w:val="24"/>
                    </w:rPr>
                  </w:pPr>
                  <w:r w:rsidRPr="00B876CC">
                    <w:rPr>
                      <w:rFonts w:asciiTheme="majorHAnsi" w:eastAsia="Batang" w:hAnsiTheme="majorHAnsi"/>
                      <w:sz w:val="24"/>
                      <w:szCs w:val="24"/>
                    </w:rPr>
                    <w:t>A-B</w:t>
                  </w:r>
                </w:p>
              </w:tc>
              <w:tc>
                <w:tcPr>
                  <w:tcW w:w="4595" w:type="dxa"/>
                  <w:gridSpan w:val="3"/>
                </w:tcPr>
                <w:p w:rsidR="00B876CC" w:rsidRDefault="00B876CC" w:rsidP="00B876CC">
                  <w:pPr>
                    <w:rPr>
                      <w:rFonts w:asciiTheme="majorHAnsi" w:eastAsia="Batang" w:hAnsiTheme="majorHAnsi"/>
                      <w:sz w:val="24"/>
                      <w:szCs w:val="24"/>
                    </w:rPr>
                  </w:pPr>
                </w:p>
                <w:p w:rsidR="00C2661F" w:rsidRPr="00B876CC" w:rsidRDefault="00C2661F" w:rsidP="00B876CC">
                  <w:pPr>
                    <w:rPr>
                      <w:rFonts w:asciiTheme="majorHAnsi" w:eastAsia="Batang" w:hAnsiTheme="majorHAnsi"/>
                      <w:sz w:val="24"/>
                      <w:szCs w:val="24"/>
                    </w:rPr>
                  </w:pPr>
                  <w:r>
                    <w:rPr>
                      <w:rFonts w:asciiTheme="majorHAnsi" w:eastAsia="Batang" w:hAnsiTheme="majorHAnsi"/>
                      <w:sz w:val="24"/>
                      <w:szCs w:val="24"/>
                    </w:rPr>
                    <w:t>13,650 – 12,480 = 1,170 (F)</w:t>
                  </w:r>
                </w:p>
                <w:p w:rsidR="00B876CC" w:rsidRDefault="00C2661F" w:rsidP="00B876CC">
                  <w:pPr>
                    <w:rPr>
                      <w:rFonts w:asciiTheme="majorHAnsi" w:eastAsia="Batang" w:hAnsiTheme="majorHAnsi"/>
                      <w:sz w:val="24"/>
                      <w:szCs w:val="24"/>
                    </w:rPr>
                  </w:pPr>
                  <w:r>
                    <w:rPr>
                      <w:rFonts w:asciiTheme="majorHAnsi" w:eastAsia="Batang" w:hAnsiTheme="majorHAnsi"/>
                      <w:sz w:val="24"/>
                      <w:szCs w:val="24"/>
                    </w:rPr>
                    <w:t>0</w:t>
                  </w:r>
                </w:p>
                <w:p w:rsidR="00C2661F" w:rsidRDefault="00C2661F" w:rsidP="00B876CC">
                  <w:pPr>
                    <w:rPr>
                      <w:rFonts w:asciiTheme="majorHAnsi" w:eastAsia="Batang" w:hAnsiTheme="majorHAnsi"/>
                      <w:sz w:val="24"/>
                      <w:szCs w:val="24"/>
                    </w:rPr>
                  </w:pPr>
                  <w:r>
                    <w:rPr>
                      <w:rFonts w:asciiTheme="majorHAnsi" w:eastAsia="Batang" w:hAnsiTheme="majorHAnsi"/>
                      <w:sz w:val="24"/>
                      <w:szCs w:val="24"/>
                    </w:rPr>
                    <w:t>0</w:t>
                  </w:r>
                </w:p>
                <w:p w:rsidR="00C2661F" w:rsidRPr="00B876CC" w:rsidRDefault="00C2661F" w:rsidP="00B876CC">
                  <w:pPr>
                    <w:rPr>
                      <w:rFonts w:asciiTheme="majorHAnsi" w:eastAsia="Batang" w:hAnsiTheme="majorHAnsi"/>
                      <w:sz w:val="24"/>
                      <w:szCs w:val="24"/>
                    </w:rPr>
                  </w:pPr>
                  <w:r>
                    <w:rPr>
                      <w:rFonts w:asciiTheme="majorHAnsi" w:eastAsia="Batang" w:hAnsiTheme="majorHAnsi"/>
                      <w:sz w:val="24"/>
                      <w:szCs w:val="24"/>
                    </w:rPr>
                    <w:t>12,600 – 13,650 = 1,050 (A)</w:t>
                  </w:r>
                </w:p>
              </w:tc>
            </w:tr>
          </w:tbl>
          <w:p w:rsidR="00A52911" w:rsidRDefault="00A52911" w:rsidP="00B876CC">
            <w:pPr>
              <w:pStyle w:val="ListParagraph"/>
              <w:ind w:left="0"/>
              <w:jc w:val="both"/>
              <w:rPr>
                <w:rFonts w:asciiTheme="majorHAnsi" w:eastAsia="Batang" w:hAnsiTheme="majorHAnsi"/>
              </w:rPr>
            </w:pPr>
          </w:p>
        </w:tc>
      </w:tr>
    </w:tbl>
    <w:p w:rsidR="00C22B08" w:rsidRPr="00451BF4" w:rsidRDefault="00C22B08" w:rsidP="00C22B08">
      <w:pPr>
        <w:jc w:val="both"/>
        <w:rPr>
          <w:rFonts w:asciiTheme="majorHAnsi" w:eastAsia="Batang" w:hAnsiTheme="majorHAnsi"/>
        </w:rPr>
      </w:pPr>
    </w:p>
    <w:p w:rsidR="00F373C5" w:rsidRPr="00C2661F" w:rsidRDefault="00C2661F" w:rsidP="00FD58E4">
      <w:pPr>
        <w:jc w:val="both"/>
        <w:rPr>
          <w:rFonts w:asciiTheme="majorHAnsi" w:eastAsia="Batang" w:hAnsiTheme="majorHAnsi"/>
          <w:b/>
        </w:rPr>
      </w:pPr>
      <w:r w:rsidRPr="00C2661F">
        <w:rPr>
          <w:rFonts w:asciiTheme="majorHAnsi" w:eastAsia="Batang" w:hAnsiTheme="majorHAnsi"/>
          <w:b/>
        </w:rPr>
        <w:t>Main Answer</w:t>
      </w:r>
    </w:p>
    <w:p w:rsidR="00C2661F" w:rsidRPr="00BB2FDF" w:rsidRDefault="00C2661F" w:rsidP="00C2661F">
      <w:pPr>
        <w:jc w:val="center"/>
        <w:rPr>
          <w:rFonts w:asciiTheme="majorHAnsi" w:eastAsia="Batang" w:hAnsiTheme="majorHAnsi"/>
        </w:rPr>
      </w:pPr>
      <w:r w:rsidRPr="00BB2FDF">
        <w:rPr>
          <w:rFonts w:asciiTheme="majorHAnsi" w:eastAsia="Batang" w:hAnsiTheme="majorHAnsi"/>
        </w:rPr>
        <w:t xml:space="preserve">Statement Showing reconciliation of </w:t>
      </w:r>
      <w:r>
        <w:rPr>
          <w:rFonts w:asciiTheme="majorHAnsi" w:eastAsia="Batang" w:hAnsiTheme="majorHAnsi"/>
        </w:rPr>
        <w:t xml:space="preserve">budgeted </w:t>
      </w:r>
      <w:proofErr w:type="gramStart"/>
      <w:r>
        <w:rPr>
          <w:rFonts w:asciiTheme="majorHAnsi" w:eastAsia="Batang" w:hAnsiTheme="majorHAnsi"/>
        </w:rPr>
        <w:t>profit  with</w:t>
      </w:r>
      <w:proofErr w:type="gramEnd"/>
      <w:r>
        <w:rPr>
          <w:rFonts w:asciiTheme="majorHAnsi" w:eastAsia="Batang" w:hAnsiTheme="majorHAnsi"/>
        </w:rPr>
        <w:t xml:space="preserve"> actual profit  </w:t>
      </w:r>
    </w:p>
    <w:tbl>
      <w:tblPr>
        <w:tblStyle w:val="TableGrid"/>
        <w:tblW w:w="0" w:type="auto"/>
        <w:tblLook w:val="04A0"/>
      </w:tblPr>
      <w:tblGrid>
        <w:gridCol w:w="5508"/>
        <w:gridCol w:w="2250"/>
        <w:gridCol w:w="1818"/>
      </w:tblGrid>
      <w:tr w:rsidR="00C2661F" w:rsidRPr="00E855AA" w:rsidTr="00C2661F">
        <w:tc>
          <w:tcPr>
            <w:tcW w:w="5508" w:type="dxa"/>
          </w:tcPr>
          <w:p w:rsidR="00C2661F" w:rsidRPr="00E855AA" w:rsidRDefault="00C2661F" w:rsidP="00010FE9">
            <w:pPr>
              <w:jc w:val="both"/>
              <w:rPr>
                <w:rFonts w:asciiTheme="majorHAnsi" w:eastAsia="Batang" w:hAnsiTheme="majorHAnsi"/>
              </w:rPr>
            </w:pPr>
          </w:p>
        </w:tc>
        <w:tc>
          <w:tcPr>
            <w:tcW w:w="2250" w:type="dxa"/>
          </w:tcPr>
          <w:p w:rsidR="00C2661F" w:rsidRPr="00E855AA" w:rsidRDefault="00C2661F" w:rsidP="00010FE9">
            <w:pPr>
              <w:jc w:val="center"/>
              <w:rPr>
                <w:rFonts w:asciiTheme="majorHAnsi" w:eastAsia="Batang" w:hAnsiTheme="majorHAnsi"/>
              </w:rPr>
            </w:pPr>
            <w:r w:rsidRPr="00E855AA">
              <w:rPr>
                <w:rFonts w:asciiTheme="majorHAnsi" w:eastAsia="Batang" w:hAnsiTheme="majorHAnsi"/>
              </w:rPr>
              <w:t>+</w:t>
            </w:r>
          </w:p>
        </w:tc>
        <w:tc>
          <w:tcPr>
            <w:tcW w:w="1818" w:type="dxa"/>
          </w:tcPr>
          <w:p w:rsidR="00C2661F" w:rsidRPr="00E855AA" w:rsidRDefault="00C2661F" w:rsidP="00010FE9">
            <w:pPr>
              <w:jc w:val="center"/>
              <w:rPr>
                <w:rFonts w:asciiTheme="majorHAnsi" w:eastAsia="Batang" w:hAnsiTheme="majorHAnsi"/>
              </w:rPr>
            </w:pPr>
            <w:r w:rsidRPr="00E855AA">
              <w:rPr>
                <w:rFonts w:asciiTheme="majorHAnsi" w:eastAsia="Batang" w:hAnsiTheme="majorHAnsi"/>
              </w:rPr>
              <w:t>-</w:t>
            </w:r>
          </w:p>
        </w:tc>
      </w:tr>
      <w:tr w:rsidR="00C2661F" w:rsidRPr="00E855AA" w:rsidTr="00C2661F">
        <w:tc>
          <w:tcPr>
            <w:tcW w:w="5508" w:type="dxa"/>
          </w:tcPr>
          <w:p w:rsidR="00C2661F" w:rsidRPr="00E855AA" w:rsidRDefault="00C2661F" w:rsidP="00010FE9">
            <w:pPr>
              <w:jc w:val="both"/>
              <w:rPr>
                <w:rFonts w:asciiTheme="majorHAnsi" w:eastAsia="Batang" w:hAnsiTheme="majorHAnsi"/>
              </w:rPr>
            </w:pPr>
            <w:r w:rsidRPr="00E855AA">
              <w:rPr>
                <w:rFonts w:asciiTheme="majorHAnsi" w:eastAsia="Batang" w:hAnsiTheme="majorHAnsi"/>
              </w:rPr>
              <w:t xml:space="preserve">Budgeted Profit </w:t>
            </w:r>
          </w:p>
        </w:tc>
        <w:tc>
          <w:tcPr>
            <w:tcW w:w="2250" w:type="dxa"/>
          </w:tcPr>
          <w:p w:rsidR="00C2661F" w:rsidRPr="00E855AA" w:rsidRDefault="00C2661F" w:rsidP="00010FE9">
            <w:pPr>
              <w:jc w:val="center"/>
              <w:rPr>
                <w:rFonts w:asciiTheme="majorHAnsi" w:eastAsia="Batang" w:hAnsiTheme="majorHAnsi"/>
              </w:rPr>
            </w:pPr>
            <w:r>
              <w:rPr>
                <w:rFonts w:asciiTheme="majorHAnsi" w:eastAsia="Batang" w:hAnsiTheme="majorHAnsi"/>
              </w:rPr>
              <w:t>200 x 67.50 = 13,500</w:t>
            </w:r>
          </w:p>
        </w:tc>
        <w:tc>
          <w:tcPr>
            <w:tcW w:w="1818" w:type="dxa"/>
          </w:tcPr>
          <w:p w:rsidR="00C2661F" w:rsidRPr="00E855AA" w:rsidRDefault="00C2661F" w:rsidP="00010FE9">
            <w:pPr>
              <w:jc w:val="center"/>
              <w:rPr>
                <w:rFonts w:asciiTheme="majorHAnsi" w:eastAsia="Batang" w:hAnsiTheme="majorHAnsi"/>
              </w:rPr>
            </w:pPr>
          </w:p>
        </w:tc>
      </w:tr>
      <w:tr w:rsidR="00C2661F" w:rsidRPr="00E855AA" w:rsidTr="00C2661F">
        <w:tc>
          <w:tcPr>
            <w:tcW w:w="5508" w:type="dxa"/>
          </w:tcPr>
          <w:p w:rsidR="00C2661F" w:rsidRPr="00E855AA" w:rsidRDefault="00C2661F" w:rsidP="00010FE9">
            <w:pPr>
              <w:jc w:val="both"/>
              <w:rPr>
                <w:rFonts w:asciiTheme="majorHAnsi" w:eastAsia="Batang" w:hAnsiTheme="majorHAnsi"/>
              </w:rPr>
            </w:pPr>
            <w:r w:rsidRPr="00E855AA">
              <w:rPr>
                <w:rFonts w:asciiTheme="majorHAnsi" w:eastAsia="Batang" w:hAnsiTheme="majorHAnsi"/>
              </w:rPr>
              <w:t>Sales Margin Price Variance</w:t>
            </w:r>
          </w:p>
        </w:tc>
        <w:tc>
          <w:tcPr>
            <w:tcW w:w="2250" w:type="dxa"/>
          </w:tcPr>
          <w:p w:rsidR="00C2661F" w:rsidRPr="00E855AA" w:rsidRDefault="00C2661F" w:rsidP="00010FE9">
            <w:pPr>
              <w:jc w:val="center"/>
              <w:rPr>
                <w:rFonts w:asciiTheme="majorHAnsi" w:eastAsia="Batang" w:hAnsiTheme="majorHAnsi"/>
              </w:rPr>
            </w:pPr>
            <w:r>
              <w:rPr>
                <w:rFonts w:asciiTheme="majorHAnsi" w:eastAsia="Batang" w:hAnsiTheme="majorHAnsi"/>
              </w:rPr>
              <w:t xml:space="preserve">Nil </w:t>
            </w:r>
          </w:p>
        </w:tc>
        <w:tc>
          <w:tcPr>
            <w:tcW w:w="1818" w:type="dxa"/>
          </w:tcPr>
          <w:p w:rsidR="00C2661F" w:rsidRPr="00E855AA" w:rsidRDefault="00C2661F" w:rsidP="00010FE9">
            <w:pPr>
              <w:jc w:val="center"/>
              <w:rPr>
                <w:rFonts w:asciiTheme="majorHAnsi" w:eastAsia="Batang" w:hAnsiTheme="majorHAnsi"/>
              </w:rPr>
            </w:pPr>
            <w:r>
              <w:rPr>
                <w:rFonts w:asciiTheme="majorHAnsi" w:eastAsia="Batang" w:hAnsiTheme="majorHAnsi"/>
              </w:rPr>
              <w:t xml:space="preserve">Nil </w:t>
            </w:r>
          </w:p>
        </w:tc>
      </w:tr>
      <w:tr w:rsidR="00C2661F" w:rsidRPr="00E855AA" w:rsidTr="00C2661F">
        <w:tc>
          <w:tcPr>
            <w:tcW w:w="5508" w:type="dxa"/>
          </w:tcPr>
          <w:p w:rsidR="00C2661F" w:rsidRPr="00E855AA" w:rsidRDefault="00C2661F" w:rsidP="00010FE9">
            <w:pPr>
              <w:jc w:val="both"/>
              <w:rPr>
                <w:rFonts w:asciiTheme="majorHAnsi" w:eastAsia="Batang" w:hAnsiTheme="majorHAnsi"/>
              </w:rPr>
            </w:pPr>
            <w:r w:rsidRPr="00E855AA">
              <w:rPr>
                <w:rFonts w:asciiTheme="majorHAnsi" w:eastAsia="Batang" w:hAnsiTheme="majorHAnsi"/>
              </w:rPr>
              <w:t xml:space="preserve"> Sales Margin Volume Variance</w:t>
            </w:r>
          </w:p>
        </w:tc>
        <w:tc>
          <w:tcPr>
            <w:tcW w:w="2250" w:type="dxa"/>
          </w:tcPr>
          <w:p w:rsidR="00C2661F" w:rsidRPr="00E855AA" w:rsidRDefault="00C2661F" w:rsidP="00010FE9">
            <w:pPr>
              <w:jc w:val="center"/>
              <w:rPr>
                <w:rFonts w:asciiTheme="majorHAnsi" w:eastAsia="Batang" w:hAnsiTheme="majorHAnsi"/>
              </w:rPr>
            </w:pPr>
          </w:p>
        </w:tc>
        <w:tc>
          <w:tcPr>
            <w:tcW w:w="1818" w:type="dxa"/>
          </w:tcPr>
          <w:p w:rsidR="00C2661F" w:rsidRPr="00E855AA" w:rsidRDefault="00C2661F" w:rsidP="00010FE9">
            <w:pPr>
              <w:jc w:val="center"/>
              <w:rPr>
                <w:rFonts w:asciiTheme="majorHAnsi" w:eastAsia="Batang" w:hAnsiTheme="majorHAnsi"/>
              </w:rPr>
            </w:pPr>
            <w:r>
              <w:rPr>
                <w:rFonts w:asciiTheme="majorHAnsi" w:eastAsia="Batang" w:hAnsiTheme="majorHAnsi"/>
              </w:rPr>
              <w:t>1,350</w:t>
            </w:r>
          </w:p>
        </w:tc>
      </w:tr>
      <w:tr w:rsidR="00C2661F" w:rsidRPr="00E855AA" w:rsidTr="00C2661F">
        <w:tc>
          <w:tcPr>
            <w:tcW w:w="5508" w:type="dxa"/>
          </w:tcPr>
          <w:p w:rsidR="00C2661F" w:rsidRPr="00E855AA" w:rsidRDefault="00C2661F" w:rsidP="00010FE9">
            <w:pPr>
              <w:jc w:val="both"/>
              <w:rPr>
                <w:rFonts w:asciiTheme="majorHAnsi" w:eastAsia="Batang" w:hAnsiTheme="majorHAnsi"/>
              </w:rPr>
            </w:pPr>
            <w:r w:rsidRPr="00E855AA">
              <w:rPr>
                <w:rFonts w:asciiTheme="majorHAnsi" w:eastAsia="Batang" w:hAnsiTheme="majorHAnsi"/>
              </w:rPr>
              <w:t xml:space="preserve"> Material Price Variance</w:t>
            </w:r>
          </w:p>
        </w:tc>
        <w:tc>
          <w:tcPr>
            <w:tcW w:w="2250" w:type="dxa"/>
          </w:tcPr>
          <w:p w:rsidR="00C2661F" w:rsidRPr="00E855AA" w:rsidRDefault="00C2661F" w:rsidP="00010FE9">
            <w:pPr>
              <w:jc w:val="center"/>
              <w:rPr>
                <w:rFonts w:asciiTheme="majorHAnsi" w:eastAsia="Batang" w:hAnsiTheme="majorHAnsi"/>
              </w:rPr>
            </w:pPr>
          </w:p>
        </w:tc>
        <w:tc>
          <w:tcPr>
            <w:tcW w:w="1818" w:type="dxa"/>
          </w:tcPr>
          <w:p w:rsidR="00C2661F" w:rsidRPr="00E855AA" w:rsidRDefault="00C2661F" w:rsidP="00010FE9">
            <w:pPr>
              <w:jc w:val="center"/>
              <w:rPr>
                <w:rFonts w:asciiTheme="majorHAnsi" w:eastAsia="Batang" w:hAnsiTheme="majorHAnsi"/>
              </w:rPr>
            </w:pPr>
            <w:r>
              <w:rPr>
                <w:rFonts w:asciiTheme="majorHAnsi" w:eastAsia="Batang" w:hAnsiTheme="majorHAnsi"/>
              </w:rPr>
              <w:t>1,230</w:t>
            </w:r>
          </w:p>
        </w:tc>
      </w:tr>
      <w:tr w:rsidR="00C2661F" w:rsidRPr="00E855AA" w:rsidTr="00C2661F">
        <w:tc>
          <w:tcPr>
            <w:tcW w:w="5508" w:type="dxa"/>
          </w:tcPr>
          <w:p w:rsidR="00C2661F" w:rsidRPr="00E855AA" w:rsidRDefault="00C2661F" w:rsidP="00010FE9">
            <w:pPr>
              <w:jc w:val="both"/>
              <w:rPr>
                <w:rFonts w:asciiTheme="majorHAnsi" w:eastAsia="Batang" w:hAnsiTheme="majorHAnsi"/>
              </w:rPr>
            </w:pPr>
            <w:r w:rsidRPr="00E855AA">
              <w:rPr>
                <w:rFonts w:asciiTheme="majorHAnsi" w:eastAsia="Batang" w:hAnsiTheme="majorHAnsi"/>
              </w:rPr>
              <w:t xml:space="preserve"> Material Usage Variance</w:t>
            </w:r>
          </w:p>
        </w:tc>
        <w:tc>
          <w:tcPr>
            <w:tcW w:w="2250" w:type="dxa"/>
          </w:tcPr>
          <w:p w:rsidR="00C2661F" w:rsidRPr="00E855AA" w:rsidRDefault="00C2661F" w:rsidP="00010FE9">
            <w:pPr>
              <w:jc w:val="center"/>
              <w:rPr>
                <w:rFonts w:asciiTheme="majorHAnsi" w:eastAsia="Batang" w:hAnsiTheme="majorHAnsi"/>
              </w:rPr>
            </w:pPr>
          </w:p>
        </w:tc>
        <w:tc>
          <w:tcPr>
            <w:tcW w:w="1818" w:type="dxa"/>
          </w:tcPr>
          <w:p w:rsidR="00C2661F" w:rsidRPr="00E855AA" w:rsidRDefault="00C2661F" w:rsidP="00010FE9">
            <w:pPr>
              <w:jc w:val="center"/>
              <w:rPr>
                <w:rFonts w:asciiTheme="majorHAnsi" w:eastAsia="Batang" w:hAnsiTheme="majorHAnsi"/>
              </w:rPr>
            </w:pPr>
            <w:r>
              <w:rPr>
                <w:rFonts w:asciiTheme="majorHAnsi" w:eastAsia="Batang" w:hAnsiTheme="majorHAnsi"/>
              </w:rPr>
              <w:t>1,250</w:t>
            </w:r>
          </w:p>
        </w:tc>
      </w:tr>
      <w:tr w:rsidR="00C2661F" w:rsidRPr="00E855AA" w:rsidTr="00C2661F">
        <w:tc>
          <w:tcPr>
            <w:tcW w:w="5508" w:type="dxa"/>
          </w:tcPr>
          <w:p w:rsidR="00C2661F" w:rsidRPr="00D57273" w:rsidRDefault="00C2661F" w:rsidP="00010FE9">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Rate Variance</w:t>
            </w:r>
          </w:p>
        </w:tc>
        <w:tc>
          <w:tcPr>
            <w:tcW w:w="2250" w:type="dxa"/>
          </w:tcPr>
          <w:p w:rsidR="00C2661F" w:rsidRPr="00E855AA" w:rsidRDefault="00C2661F" w:rsidP="00010FE9">
            <w:pPr>
              <w:jc w:val="center"/>
              <w:rPr>
                <w:rFonts w:asciiTheme="majorHAnsi" w:eastAsia="Batang" w:hAnsiTheme="majorHAnsi"/>
              </w:rPr>
            </w:pPr>
            <w:r>
              <w:rPr>
                <w:rFonts w:asciiTheme="majorHAnsi" w:eastAsia="Batang" w:hAnsiTheme="majorHAnsi"/>
              </w:rPr>
              <w:t>1,170</w:t>
            </w:r>
          </w:p>
        </w:tc>
        <w:tc>
          <w:tcPr>
            <w:tcW w:w="1818" w:type="dxa"/>
          </w:tcPr>
          <w:p w:rsidR="00C2661F" w:rsidRDefault="00C2661F" w:rsidP="00010FE9">
            <w:pPr>
              <w:jc w:val="center"/>
              <w:rPr>
                <w:rFonts w:asciiTheme="majorHAnsi" w:eastAsia="Batang" w:hAnsiTheme="majorHAnsi"/>
              </w:rPr>
            </w:pPr>
          </w:p>
        </w:tc>
      </w:tr>
      <w:tr w:rsidR="00C2661F" w:rsidRPr="00E855AA" w:rsidTr="00C2661F">
        <w:tc>
          <w:tcPr>
            <w:tcW w:w="5508" w:type="dxa"/>
          </w:tcPr>
          <w:p w:rsidR="00C2661F" w:rsidRPr="00D57273" w:rsidRDefault="00C2661F" w:rsidP="00010FE9">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Idle Time Variance</w:t>
            </w:r>
          </w:p>
        </w:tc>
        <w:tc>
          <w:tcPr>
            <w:tcW w:w="2250" w:type="dxa"/>
          </w:tcPr>
          <w:p w:rsidR="00C2661F" w:rsidRPr="00E855AA" w:rsidRDefault="00C2661F" w:rsidP="00010FE9">
            <w:pPr>
              <w:jc w:val="center"/>
              <w:rPr>
                <w:rFonts w:asciiTheme="majorHAnsi" w:eastAsia="Batang" w:hAnsiTheme="majorHAnsi"/>
              </w:rPr>
            </w:pPr>
            <w:r>
              <w:rPr>
                <w:rFonts w:asciiTheme="majorHAnsi" w:eastAsia="Batang" w:hAnsiTheme="majorHAnsi"/>
              </w:rPr>
              <w:t xml:space="preserve">Nil </w:t>
            </w:r>
          </w:p>
        </w:tc>
        <w:tc>
          <w:tcPr>
            <w:tcW w:w="1818" w:type="dxa"/>
          </w:tcPr>
          <w:p w:rsidR="00C2661F" w:rsidRDefault="00C2661F" w:rsidP="00010FE9">
            <w:pPr>
              <w:jc w:val="center"/>
              <w:rPr>
                <w:rFonts w:asciiTheme="majorHAnsi" w:eastAsia="Batang" w:hAnsiTheme="majorHAnsi"/>
              </w:rPr>
            </w:pPr>
            <w:r>
              <w:rPr>
                <w:rFonts w:asciiTheme="majorHAnsi" w:eastAsia="Batang" w:hAnsiTheme="majorHAnsi"/>
              </w:rPr>
              <w:t xml:space="preserve">Nil </w:t>
            </w:r>
          </w:p>
        </w:tc>
      </w:tr>
      <w:tr w:rsidR="00C2661F" w:rsidRPr="00E855AA" w:rsidTr="00C2661F">
        <w:tc>
          <w:tcPr>
            <w:tcW w:w="5508" w:type="dxa"/>
          </w:tcPr>
          <w:p w:rsidR="00C2661F" w:rsidRPr="00D57273" w:rsidRDefault="00C2661F" w:rsidP="00010FE9">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Mix Variance</w:t>
            </w:r>
          </w:p>
        </w:tc>
        <w:tc>
          <w:tcPr>
            <w:tcW w:w="2250" w:type="dxa"/>
          </w:tcPr>
          <w:p w:rsidR="00C2661F" w:rsidRPr="00E855AA" w:rsidRDefault="00601DE6" w:rsidP="00010FE9">
            <w:pPr>
              <w:jc w:val="center"/>
              <w:rPr>
                <w:rFonts w:asciiTheme="majorHAnsi" w:eastAsia="Batang" w:hAnsiTheme="majorHAnsi"/>
              </w:rPr>
            </w:pPr>
            <w:r>
              <w:rPr>
                <w:rFonts w:asciiTheme="majorHAnsi" w:eastAsia="Batang" w:hAnsiTheme="majorHAnsi"/>
              </w:rPr>
              <w:t xml:space="preserve">Nil </w:t>
            </w:r>
          </w:p>
        </w:tc>
        <w:tc>
          <w:tcPr>
            <w:tcW w:w="1818" w:type="dxa"/>
          </w:tcPr>
          <w:p w:rsidR="00C2661F" w:rsidRDefault="00601DE6" w:rsidP="00010FE9">
            <w:pPr>
              <w:jc w:val="center"/>
              <w:rPr>
                <w:rFonts w:asciiTheme="majorHAnsi" w:eastAsia="Batang" w:hAnsiTheme="majorHAnsi"/>
              </w:rPr>
            </w:pPr>
            <w:r>
              <w:rPr>
                <w:rFonts w:asciiTheme="majorHAnsi" w:eastAsia="Batang" w:hAnsiTheme="majorHAnsi"/>
              </w:rPr>
              <w:t xml:space="preserve">Nil </w:t>
            </w:r>
          </w:p>
        </w:tc>
      </w:tr>
      <w:tr w:rsidR="00C2661F" w:rsidRPr="00E855AA" w:rsidTr="00C2661F">
        <w:tc>
          <w:tcPr>
            <w:tcW w:w="5508" w:type="dxa"/>
          </w:tcPr>
          <w:p w:rsidR="00C2661F" w:rsidRPr="00D57273" w:rsidRDefault="00C2661F" w:rsidP="00010FE9">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Efficiency Variance</w:t>
            </w:r>
          </w:p>
        </w:tc>
        <w:tc>
          <w:tcPr>
            <w:tcW w:w="2250" w:type="dxa"/>
          </w:tcPr>
          <w:p w:rsidR="00C2661F" w:rsidRPr="00E855AA" w:rsidRDefault="00C2661F" w:rsidP="00010FE9">
            <w:pPr>
              <w:jc w:val="center"/>
              <w:rPr>
                <w:rFonts w:asciiTheme="majorHAnsi" w:eastAsia="Batang" w:hAnsiTheme="majorHAnsi"/>
              </w:rPr>
            </w:pPr>
          </w:p>
        </w:tc>
        <w:tc>
          <w:tcPr>
            <w:tcW w:w="1818" w:type="dxa"/>
          </w:tcPr>
          <w:p w:rsidR="00C2661F" w:rsidRDefault="00601DE6" w:rsidP="00010FE9">
            <w:pPr>
              <w:jc w:val="center"/>
              <w:rPr>
                <w:rFonts w:asciiTheme="majorHAnsi" w:eastAsia="Batang" w:hAnsiTheme="majorHAnsi"/>
              </w:rPr>
            </w:pPr>
            <w:r>
              <w:rPr>
                <w:rFonts w:asciiTheme="majorHAnsi" w:eastAsia="Batang" w:hAnsiTheme="majorHAnsi"/>
              </w:rPr>
              <w:t>1,050</w:t>
            </w:r>
          </w:p>
        </w:tc>
      </w:tr>
      <w:tr w:rsidR="00C2661F" w:rsidRPr="00E855AA" w:rsidTr="00C2661F">
        <w:tc>
          <w:tcPr>
            <w:tcW w:w="5508" w:type="dxa"/>
          </w:tcPr>
          <w:p w:rsidR="00C2661F" w:rsidRPr="00E855AA" w:rsidRDefault="00C2661F" w:rsidP="00010FE9">
            <w:pPr>
              <w:jc w:val="both"/>
              <w:rPr>
                <w:rFonts w:asciiTheme="majorHAnsi" w:eastAsia="Batang" w:hAnsiTheme="majorHAnsi"/>
              </w:rPr>
            </w:pPr>
            <w:r>
              <w:rPr>
                <w:rFonts w:asciiTheme="majorHAnsi" w:eastAsia="Batang" w:hAnsiTheme="majorHAnsi"/>
              </w:rPr>
              <w:t xml:space="preserve"> PO Budget Variance </w:t>
            </w:r>
          </w:p>
        </w:tc>
        <w:tc>
          <w:tcPr>
            <w:tcW w:w="2250" w:type="dxa"/>
          </w:tcPr>
          <w:p w:rsidR="00C2661F" w:rsidRPr="00E855AA" w:rsidRDefault="00C2661F" w:rsidP="00010FE9">
            <w:pPr>
              <w:jc w:val="center"/>
              <w:rPr>
                <w:rFonts w:asciiTheme="majorHAnsi" w:eastAsia="Batang" w:hAnsiTheme="majorHAnsi"/>
              </w:rPr>
            </w:pPr>
          </w:p>
        </w:tc>
        <w:tc>
          <w:tcPr>
            <w:tcW w:w="1818" w:type="dxa"/>
          </w:tcPr>
          <w:p w:rsidR="00C2661F" w:rsidRPr="00E855AA" w:rsidRDefault="00601DE6" w:rsidP="00010FE9">
            <w:pPr>
              <w:jc w:val="center"/>
              <w:rPr>
                <w:rFonts w:asciiTheme="majorHAnsi" w:eastAsia="Batang" w:hAnsiTheme="majorHAnsi"/>
              </w:rPr>
            </w:pPr>
            <w:r>
              <w:rPr>
                <w:rFonts w:asciiTheme="majorHAnsi" w:eastAsia="Batang" w:hAnsiTheme="majorHAnsi"/>
              </w:rPr>
              <w:t>200</w:t>
            </w:r>
          </w:p>
        </w:tc>
      </w:tr>
      <w:tr w:rsidR="00C2661F" w:rsidRPr="00E855AA" w:rsidTr="00C2661F">
        <w:tc>
          <w:tcPr>
            <w:tcW w:w="5508" w:type="dxa"/>
          </w:tcPr>
          <w:p w:rsidR="00C2661F" w:rsidRPr="00E855AA" w:rsidRDefault="00C2661F" w:rsidP="00010FE9">
            <w:pPr>
              <w:jc w:val="both"/>
              <w:rPr>
                <w:rFonts w:asciiTheme="majorHAnsi" w:eastAsia="Batang" w:hAnsiTheme="majorHAnsi"/>
              </w:rPr>
            </w:pPr>
            <w:r>
              <w:rPr>
                <w:rFonts w:asciiTheme="majorHAnsi" w:eastAsia="Batang" w:hAnsiTheme="majorHAnsi"/>
              </w:rPr>
              <w:t xml:space="preserve"> PO Volume Variance</w:t>
            </w:r>
          </w:p>
        </w:tc>
        <w:tc>
          <w:tcPr>
            <w:tcW w:w="2250" w:type="dxa"/>
          </w:tcPr>
          <w:p w:rsidR="00C2661F" w:rsidRPr="00E855AA" w:rsidRDefault="00C2661F" w:rsidP="00010FE9">
            <w:pPr>
              <w:jc w:val="center"/>
              <w:rPr>
                <w:rFonts w:asciiTheme="majorHAnsi" w:eastAsia="Batang" w:hAnsiTheme="majorHAnsi"/>
              </w:rPr>
            </w:pPr>
          </w:p>
        </w:tc>
        <w:tc>
          <w:tcPr>
            <w:tcW w:w="1818" w:type="dxa"/>
          </w:tcPr>
          <w:p w:rsidR="00C2661F" w:rsidRPr="00E855AA" w:rsidRDefault="00601DE6" w:rsidP="00010FE9">
            <w:pPr>
              <w:jc w:val="center"/>
              <w:rPr>
                <w:rFonts w:asciiTheme="majorHAnsi" w:eastAsia="Batang" w:hAnsiTheme="majorHAnsi"/>
              </w:rPr>
            </w:pPr>
            <w:r>
              <w:rPr>
                <w:rFonts w:asciiTheme="majorHAnsi" w:eastAsia="Batang" w:hAnsiTheme="majorHAnsi"/>
              </w:rPr>
              <w:t>1,400</w:t>
            </w:r>
          </w:p>
        </w:tc>
      </w:tr>
      <w:tr w:rsidR="00601DE6" w:rsidRPr="00E855AA" w:rsidTr="00C2661F">
        <w:tc>
          <w:tcPr>
            <w:tcW w:w="5508" w:type="dxa"/>
          </w:tcPr>
          <w:p w:rsidR="00601DE6" w:rsidRPr="00E855AA" w:rsidRDefault="00601DE6" w:rsidP="00010FE9">
            <w:pPr>
              <w:jc w:val="both"/>
              <w:rPr>
                <w:rFonts w:asciiTheme="majorHAnsi" w:eastAsia="Batang" w:hAnsiTheme="majorHAnsi"/>
              </w:rPr>
            </w:pPr>
            <w:r>
              <w:rPr>
                <w:rFonts w:asciiTheme="majorHAnsi" w:eastAsia="Batang" w:hAnsiTheme="majorHAnsi"/>
              </w:rPr>
              <w:t xml:space="preserve"> AO Budget Variance </w:t>
            </w:r>
          </w:p>
        </w:tc>
        <w:tc>
          <w:tcPr>
            <w:tcW w:w="2250" w:type="dxa"/>
          </w:tcPr>
          <w:p w:rsidR="00601DE6" w:rsidRPr="00E855AA" w:rsidRDefault="00601DE6" w:rsidP="00010FE9">
            <w:pPr>
              <w:jc w:val="center"/>
              <w:rPr>
                <w:rFonts w:asciiTheme="majorHAnsi" w:eastAsia="Batang" w:hAnsiTheme="majorHAnsi"/>
              </w:rPr>
            </w:pPr>
            <w:r>
              <w:rPr>
                <w:rFonts w:asciiTheme="majorHAnsi" w:eastAsia="Batang" w:hAnsiTheme="majorHAnsi"/>
              </w:rPr>
              <w:t xml:space="preserve">Nil </w:t>
            </w:r>
          </w:p>
        </w:tc>
        <w:tc>
          <w:tcPr>
            <w:tcW w:w="1818" w:type="dxa"/>
          </w:tcPr>
          <w:p w:rsidR="00601DE6" w:rsidRDefault="00601DE6" w:rsidP="00010FE9">
            <w:pPr>
              <w:jc w:val="center"/>
              <w:rPr>
                <w:rFonts w:asciiTheme="majorHAnsi" w:eastAsia="Batang" w:hAnsiTheme="majorHAnsi"/>
              </w:rPr>
            </w:pPr>
            <w:r>
              <w:rPr>
                <w:rFonts w:asciiTheme="majorHAnsi" w:eastAsia="Batang" w:hAnsiTheme="majorHAnsi"/>
              </w:rPr>
              <w:t xml:space="preserve">Nil </w:t>
            </w:r>
          </w:p>
        </w:tc>
      </w:tr>
      <w:tr w:rsidR="00601DE6" w:rsidRPr="00E855AA" w:rsidTr="00C2661F">
        <w:tc>
          <w:tcPr>
            <w:tcW w:w="5508" w:type="dxa"/>
          </w:tcPr>
          <w:p w:rsidR="00601DE6" w:rsidRPr="00E855AA" w:rsidRDefault="00601DE6" w:rsidP="00010FE9">
            <w:pPr>
              <w:jc w:val="both"/>
              <w:rPr>
                <w:rFonts w:asciiTheme="majorHAnsi" w:eastAsia="Batang" w:hAnsiTheme="majorHAnsi"/>
              </w:rPr>
            </w:pPr>
            <w:r>
              <w:rPr>
                <w:rFonts w:asciiTheme="majorHAnsi" w:eastAsia="Batang" w:hAnsiTheme="majorHAnsi"/>
              </w:rPr>
              <w:t xml:space="preserve"> AO Volume Variance</w:t>
            </w:r>
          </w:p>
        </w:tc>
        <w:tc>
          <w:tcPr>
            <w:tcW w:w="2250" w:type="dxa"/>
          </w:tcPr>
          <w:p w:rsidR="00601DE6" w:rsidRPr="00E855AA" w:rsidRDefault="00601DE6" w:rsidP="00010FE9">
            <w:pPr>
              <w:jc w:val="center"/>
              <w:rPr>
                <w:rFonts w:asciiTheme="majorHAnsi" w:eastAsia="Batang" w:hAnsiTheme="majorHAnsi"/>
              </w:rPr>
            </w:pPr>
          </w:p>
        </w:tc>
        <w:tc>
          <w:tcPr>
            <w:tcW w:w="1818" w:type="dxa"/>
          </w:tcPr>
          <w:p w:rsidR="00601DE6" w:rsidRPr="00E855AA" w:rsidRDefault="00601DE6" w:rsidP="00010FE9">
            <w:pPr>
              <w:jc w:val="center"/>
              <w:rPr>
                <w:rFonts w:asciiTheme="majorHAnsi" w:eastAsia="Batang" w:hAnsiTheme="majorHAnsi"/>
              </w:rPr>
            </w:pPr>
            <w:r>
              <w:rPr>
                <w:rFonts w:asciiTheme="majorHAnsi" w:eastAsia="Batang" w:hAnsiTheme="majorHAnsi"/>
              </w:rPr>
              <w:t>300</w:t>
            </w:r>
          </w:p>
        </w:tc>
      </w:tr>
      <w:tr w:rsidR="00601DE6" w:rsidRPr="00E855AA" w:rsidTr="00C2661F">
        <w:tc>
          <w:tcPr>
            <w:tcW w:w="5508" w:type="dxa"/>
          </w:tcPr>
          <w:p w:rsidR="00601DE6" w:rsidRDefault="00601DE6" w:rsidP="00010FE9">
            <w:pPr>
              <w:jc w:val="both"/>
              <w:rPr>
                <w:rFonts w:asciiTheme="majorHAnsi" w:eastAsia="Batang" w:hAnsiTheme="majorHAnsi"/>
              </w:rPr>
            </w:pPr>
            <w:r>
              <w:rPr>
                <w:rFonts w:asciiTheme="majorHAnsi" w:eastAsia="Batang" w:hAnsiTheme="majorHAnsi"/>
              </w:rPr>
              <w:t xml:space="preserve">S&amp;DO Budget Variance </w:t>
            </w:r>
          </w:p>
        </w:tc>
        <w:tc>
          <w:tcPr>
            <w:tcW w:w="2250" w:type="dxa"/>
          </w:tcPr>
          <w:p w:rsidR="00601DE6" w:rsidRPr="00E855AA" w:rsidRDefault="00601DE6" w:rsidP="00010FE9">
            <w:pPr>
              <w:jc w:val="center"/>
              <w:rPr>
                <w:rFonts w:asciiTheme="majorHAnsi" w:eastAsia="Batang" w:hAnsiTheme="majorHAnsi"/>
              </w:rPr>
            </w:pPr>
            <w:r>
              <w:rPr>
                <w:rFonts w:asciiTheme="majorHAnsi" w:eastAsia="Batang" w:hAnsiTheme="majorHAnsi"/>
              </w:rPr>
              <w:t xml:space="preserve">Nil </w:t>
            </w:r>
          </w:p>
        </w:tc>
        <w:tc>
          <w:tcPr>
            <w:tcW w:w="1818" w:type="dxa"/>
          </w:tcPr>
          <w:p w:rsidR="00601DE6" w:rsidRDefault="00601DE6" w:rsidP="00010FE9">
            <w:pPr>
              <w:jc w:val="center"/>
              <w:rPr>
                <w:rFonts w:asciiTheme="majorHAnsi" w:eastAsia="Batang" w:hAnsiTheme="majorHAnsi"/>
              </w:rPr>
            </w:pPr>
            <w:r>
              <w:rPr>
                <w:rFonts w:asciiTheme="majorHAnsi" w:eastAsia="Batang" w:hAnsiTheme="majorHAnsi"/>
              </w:rPr>
              <w:t xml:space="preserve">Nil </w:t>
            </w:r>
          </w:p>
        </w:tc>
      </w:tr>
      <w:tr w:rsidR="00601DE6" w:rsidRPr="00E855AA" w:rsidTr="00C2661F">
        <w:tc>
          <w:tcPr>
            <w:tcW w:w="5508" w:type="dxa"/>
          </w:tcPr>
          <w:p w:rsidR="00601DE6" w:rsidRDefault="00601DE6" w:rsidP="00010FE9">
            <w:pPr>
              <w:jc w:val="both"/>
              <w:rPr>
                <w:rFonts w:asciiTheme="majorHAnsi" w:eastAsia="Batang" w:hAnsiTheme="majorHAnsi"/>
              </w:rPr>
            </w:pPr>
            <w:r>
              <w:rPr>
                <w:rFonts w:asciiTheme="majorHAnsi" w:eastAsia="Batang" w:hAnsiTheme="majorHAnsi"/>
              </w:rPr>
              <w:t>S&amp;DO Volume Variance</w:t>
            </w:r>
          </w:p>
        </w:tc>
        <w:tc>
          <w:tcPr>
            <w:tcW w:w="2250" w:type="dxa"/>
          </w:tcPr>
          <w:p w:rsidR="00601DE6" w:rsidRPr="00E855AA" w:rsidRDefault="00601DE6" w:rsidP="00010FE9">
            <w:pPr>
              <w:jc w:val="center"/>
              <w:rPr>
                <w:rFonts w:asciiTheme="majorHAnsi" w:eastAsia="Batang" w:hAnsiTheme="majorHAnsi"/>
              </w:rPr>
            </w:pPr>
          </w:p>
        </w:tc>
        <w:tc>
          <w:tcPr>
            <w:tcW w:w="1818" w:type="dxa"/>
          </w:tcPr>
          <w:p w:rsidR="00601DE6" w:rsidRPr="00E855AA" w:rsidRDefault="00601DE6" w:rsidP="00010FE9">
            <w:pPr>
              <w:jc w:val="center"/>
              <w:rPr>
                <w:rFonts w:asciiTheme="majorHAnsi" w:eastAsia="Batang" w:hAnsiTheme="majorHAnsi"/>
              </w:rPr>
            </w:pPr>
            <w:r>
              <w:rPr>
                <w:rFonts w:asciiTheme="majorHAnsi" w:eastAsia="Batang" w:hAnsiTheme="majorHAnsi"/>
              </w:rPr>
              <w:t>550</w:t>
            </w:r>
          </w:p>
        </w:tc>
      </w:tr>
      <w:tr w:rsidR="00601DE6" w:rsidRPr="00E855AA" w:rsidTr="00C2661F">
        <w:tc>
          <w:tcPr>
            <w:tcW w:w="5508" w:type="dxa"/>
          </w:tcPr>
          <w:p w:rsidR="00601DE6" w:rsidRDefault="00601DE6" w:rsidP="00010FE9">
            <w:pPr>
              <w:jc w:val="both"/>
              <w:rPr>
                <w:rFonts w:asciiTheme="majorHAnsi" w:eastAsia="Batang" w:hAnsiTheme="majorHAnsi"/>
              </w:rPr>
            </w:pPr>
            <w:r>
              <w:rPr>
                <w:rFonts w:asciiTheme="majorHAnsi" w:eastAsia="Batang" w:hAnsiTheme="majorHAnsi"/>
              </w:rPr>
              <w:t xml:space="preserve">Total </w:t>
            </w:r>
          </w:p>
        </w:tc>
        <w:tc>
          <w:tcPr>
            <w:tcW w:w="2250" w:type="dxa"/>
          </w:tcPr>
          <w:p w:rsidR="00601DE6" w:rsidRDefault="00601DE6" w:rsidP="00010FE9">
            <w:pPr>
              <w:jc w:val="center"/>
              <w:rPr>
                <w:rFonts w:asciiTheme="majorHAnsi" w:eastAsia="Batang" w:hAnsiTheme="majorHAnsi"/>
              </w:rPr>
            </w:pPr>
            <w:r>
              <w:rPr>
                <w:rFonts w:asciiTheme="majorHAnsi" w:eastAsia="Batang" w:hAnsiTheme="majorHAnsi"/>
              </w:rPr>
              <w:t>14,670</w:t>
            </w:r>
          </w:p>
        </w:tc>
        <w:tc>
          <w:tcPr>
            <w:tcW w:w="1818" w:type="dxa"/>
          </w:tcPr>
          <w:p w:rsidR="00601DE6" w:rsidRPr="00E855AA" w:rsidRDefault="00601DE6" w:rsidP="00010FE9">
            <w:pPr>
              <w:jc w:val="center"/>
              <w:rPr>
                <w:rFonts w:asciiTheme="majorHAnsi" w:eastAsia="Batang" w:hAnsiTheme="majorHAnsi"/>
              </w:rPr>
            </w:pPr>
            <w:r>
              <w:rPr>
                <w:rFonts w:asciiTheme="majorHAnsi" w:eastAsia="Batang" w:hAnsiTheme="majorHAnsi"/>
              </w:rPr>
              <w:t>7,330</w:t>
            </w:r>
          </w:p>
        </w:tc>
      </w:tr>
      <w:tr w:rsidR="00601DE6" w:rsidRPr="00E855AA" w:rsidTr="00C2661F">
        <w:tc>
          <w:tcPr>
            <w:tcW w:w="5508" w:type="dxa"/>
          </w:tcPr>
          <w:p w:rsidR="00601DE6" w:rsidRPr="00E855AA" w:rsidRDefault="00601DE6" w:rsidP="00010FE9">
            <w:pPr>
              <w:jc w:val="both"/>
              <w:rPr>
                <w:rFonts w:asciiTheme="majorHAnsi" w:eastAsia="Batang" w:hAnsiTheme="majorHAnsi"/>
              </w:rPr>
            </w:pPr>
            <w:r>
              <w:rPr>
                <w:rFonts w:asciiTheme="majorHAnsi" w:eastAsia="Batang" w:hAnsiTheme="majorHAnsi"/>
              </w:rPr>
              <w:t>Actual Loss</w:t>
            </w:r>
            <w:r w:rsidRPr="00E855AA">
              <w:rPr>
                <w:rFonts w:asciiTheme="majorHAnsi" w:eastAsia="Batang" w:hAnsiTheme="majorHAnsi"/>
              </w:rPr>
              <w:t xml:space="preserve"> (As Per Cost Accounting)</w:t>
            </w:r>
          </w:p>
        </w:tc>
        <w:tc>
          <w:tcPr>
            <w:tcW w:w="4068" w:type="dxa"/>
            <w:gridSpan w:val="2"/>
          </w:tcPr>
          <w:p w:rsidR="00601DE6" w:rsidRPr="00E855AA" w:rsidRDefault="00601DE6" w:rsidP="00010FE9">
            <w:pPr>
              <w:jc w:val="center"/>
              <w:rPr>
                <w:rFonts w:asciiTheme="majorHAnsi" w:eastAsia="Batang" w:hAnsiTheme="majorHAnsi"/>
              </w:rPr>
            </w:pPr>
            <w:r>
              <w:rPr>
                <w:rFonts w:asciiTheme="majorHAnsi" w:eastAsia="Batang" w:hAnsiTheme="majorHAnsi"/>
              </w:rPr>
              <w:t>Rs.7,340</w:t>
            </w:r>
          </w:p>
        </w:tc>
      </w:tr>
    </w:tbl>
    <w:p w:rsidR="00C22B08" w:rsidRDefault="00C22B08" w:rsidP="00FD58E4">
      <w:pPr>
        <w:jc w:val="both"/>
        <w:rPr>
          <w:rFonts w:asciiTheme="majorHAnsi" w:eastAsia="Batang" w:hAnsiTheme="majorHAnsi"/>
          <w:b/>
        </w:rPr>
      </w:pPr>
    </w:p>
    <w:p w:rsidR="00C22B08" w:rsidRPr="00F373C5" w:rsidRDefault="00C22B08" w:rsidP="00FD58E4">
      <w:pPr>
        <w:jc w:val="both"/>
        <w:rPr>
          <w:rFonts w:asciiTheme="majorHAnsi" w:eastAsia="Batang" w:hAnsiTheme="majorHAnsi"/>
          <w:b/>
        </w:rPr>
      </w:pPr>
    </w:p>
    <w:p w:rsidR="00FD58E4" w:rsidRPr="00B549B0" w:rsidRDefault="00B549B0" w:rsidP="00B549B0">
      <w:pPr>
        <w:rPr>
          <w:rFonts w:asciiTheme="majorHAnsi" w:eastAsia="Batang" w:hAnsiTheme="majorHAnsi"/>
          <w:b/>
          <w:sz w:val="28"/>
          <w:szCs w:val="28"/>
        </w:rPr>
      </w:pPr>
      <w:r w:rsidRPr="00B549B0">
        <w:rPr>
          <w:rFonts w:asciiTheme="majorHAnsi" w:eastAsia="Batang" w:hAnsiTheme="majorHAnsi"/>
          <w:b/>
          <w:sz w:val="28"/>
          <w:szCs w:val="28"/>
        </w:rPr>
        <w:t xml:space="preserve">4.1-10 </w:t>
      </w:r>
      <w:r w:rsidR="00FD58E4" w:rsidRPr="00B549B0">
        <w:rPr>
          <w:rFonts w:asciiTheme="majorHAnsi" w:eastAsia="Batang" w:hAnsiTheme="majorHAnsi"/>
          <w:b/>
          <w:sz w:val="28"/>
          <w:szCs w:val="28"/>
        </w:rPr>
        <w:t>RATIOS IN STANDARD COSTING</w:t>
      </w:r>
    </w:p>
    <w:tbl>
      <w:tblPr>
        <w:tblStyle w:val="TableGrid"/>
        <w:tblW w:w="0" w:type="auto"/>
        <w:tblLook w:val="04A0"/>
      </w:tblPr>
      <w:tblGrid>
        <w:gridCol w:w="4248"/>
        <w:gridCol w:w="720"/>
        <w:gridCol w:w="4277"/>
      </w:tblGrid>
      <w:tr w:rsidR="00BF2EE4" w:rsidRPr="00E855AA" w:rsidTr="007C7909">
        <w:trPr>
          <w:trHeight w:val="957"/>
        </w:trPr>
        <w:tc>
          <w:tcPr>
            <w:tcW w:w="4248" w:type="dxa"/>
          </w:tcPr>
          <w:p w:rsidR="00BF2EE4" w:rsidRPr="00E855AA" w:rsidRDefault="00BF2EE4" w:rsidP="00FF4523">
            <w:pPr>
              <w:jc w:val="both"/>
              <w:rPr>
                <w:rFonts w:asciiTheme="majorHAnsi" w:eastAsia="Batang" w:hAnsiTheme="majorHAnsi"/>
              </w:rPr>
            </w:pPr>
          </w:p>
          <w:p w:rsidR="00BF2EE4" w:rsidRPr="00E855AA" w:rsidRDefault="00BF2EE4" w:rsidP="00FF4523">
            <w:pPr>
              <w:jc w:val="both"/>
              <w:rPr>
                <w:rFonts w:asciiTheme="majorHAnsi" w:eastAsia="Batang" w:hAnsiTheme="majorHAnsi"/>
              </w:rPr>
            </w:pPr>
            <w:r w:rsidRPr="00E855AA">
              <w:rPr>
                <w:rFonts w:asciiTheme="majorHAnsi" w:eastAsia="Batang" w:hAnsiTheme="majorHAnsi"/>
              </w:rPr>
              <w:t>Activity Ratio or Volume Ratio</w:t>
            </w:r>
          </w:p>
        </w:tc>
        <w:tc>
          <w:tcPr>
            <w:tcW w:w="720" w:type="dxa"/>
          </w:tcPr>
          <w:p w:rsidR="00BF2EE4" w:rsidRPr="00E855AA" w:rsidRDefault="00BF2EE4" w:rsidP="00FF4523">
            <w:pPr>
              <w:jc w:val="center"/>
              <w:rPr>
                <w:rFonts w:asciiTheme="majorHAnsi" w:eastAsia="Batang" w:hAnsiTheme="majorHAnsi"/>
              </w:rPr>
            </w:pPr>
          </w:p>
          <w:p w:rsidR="00BF2EE4" w:rsidRPr="00E855AA" w:rsidRDefault="00BF2EE4" w:rsidP="00FF4523">
            <w:pPr>
              <w:jc w:val="center"/>
              <w:rPr>
                <w:rFonts w:asciiTheme="majorHAnsi" w:eastAsia="Batang" w:hAnsiTheme="majorHAnsi"/>
              </w:rPr>
            </w:pPr>
            <w:r w:rsidRPr="00E855AA">
              <w:rPr>
                <w:rFonts w:asciiTheme="majorHAnsi" w:eastAsia="Batang" w:hAnsiTheme="majorHAnsi"/>
              </w:rPr>
              <w:t>=</w:t>
            </w:r>
          </w:p>
        </w:tc>
        <w:tc>
          <w:tcPr>
            <w:tcW w:w="4277" w:type="dxa"/>
          </w:tcPr>
          <w:p w:rsidR="00BF2EE4" w:rsidRPr="00E855AA" w:rsidRDefault="00BF2EE4" w:rsidP="00FF4523">
            <w:pPr>
              <w:jc w:val="center"/>
              <w:rPr>
                <w:rFonts w:asciiTheme="majorHAnsi" w:eastAsia="Batang" w:hAnsiTheme="majorHAnsi"/>
              </w:rPr>
            </w:pPr>
            <w:r w:rsidRPr="00E855AA">
              <w:rPr>
                <w:rFonts w:asciiTheme="majorHAnsi" w:eastAsia="Batang" w:hAnsiTheme="majorHAnsi"/>
              </w:rPr>
              <w:t>ST</w:t>
            </w:r>
          </w:p>
          <w:p w:rsidR="00BF2EE4" w:rsidRPr="00E855AA" w:rsidRDefault="00BF2EE4" w:rsidP="00FF4523">
            <w:pPr>
              <w:jc w:val="center"/>
              <w:rPr>
                <w:rFonts w:asciiTheme="majorHAnsi" w:eastAsia="Batang" w:hAnsiTheme="majorHAnsi"/>
              </w:rPr>
            </w:pPr>
            <w:r w:rsidRPr="00E855AA">
              <w:rPr>
                <w:rFonts w:asciiTheme="majorHAnsi" w:eastAsia="Batang" w:hAnsiTheme="majorHAnsi"/>
              </w:rPr>
              <w:t>----</w:t>
            </w:r>
          </w:p>
          <w:p w:rsidR="00BF2EE4" w:rsidRPr="00E855AA" w:rsidRDefault="00BF2EE4" w:rsidP="00FF4523">
            <w:pPr>
              <w:jc w:val="center"/>
              <w:rPr>
                <w:rFonts w:asciiTheme="majorHAnsi" w:eastAsia="Batang" w:hAnsiTheme="majorHAnsi"/>
              </w:rPr>
            </w:pPr>
            <w:r w:rsidRPr="00E855AA">
              <w:rPr>
                <w:rFonts w:asciiTheme="majorHAnsi" w:eastAsia="Batang" w:hAnsiTheme="majorHAnsi"/>
              </w:rPr>
              <w:t>BT</w:t>
            </w:r>
          </w:p>
        </w:tc>
      </w:tr>
      <w:tr w:rsidR="00BF2EE4" w:rsidRPr="00E855AA" w:rsidTr="007C7909">
        <w:trPr>
          <w:trHeight w:val="957"/>
        </w:trPr>
        <w:tc>
          <w:tcPr>
            <w:tcW w:w="4248" w:type="dxa"/>
          </w:tcPr>
          <w:p w:rsidR="00BF2EE4" w:rsidRPr="00E855AA" w:rsidRDefault="00BF2EE4" w:rsidP="00FF4523">
            <w:pPr>
              <w:jc w:val="both"/>
              <w:rPr>
                <w:rFonts w:asciiTheme="majorHAnsi" w:eastAsia="Batang" w:hAnsiTheme="majorHAnsi"/>
              </w:rPr>
            </w:pPr>
          </w:p>
          <w:p w:rsidR="00BF2EE4" w:rsidRPr="00E855AA" w:rsidRDefault="00BF2EE4" w:rsidP="00FF4523">
            <w:pPr>
              <w:jc w:val="both"/>
              <w:rPr>
                <w:rFonts w:asciiTheme="majorHAnsi" w:eastAsia="Batang" w:hAnsiTheme="majorHAnsi"/>
              </w:rPr>
            </w:pPr>
            <w:r w:rsidRPr="00E855AA">
              <w:rPr>
                <w:rFonts w:asciiTheme="majorHAnsi" w:eastAsia="Batang" w:hAnsiTheme="majorHAnsi"/>
              </w:rPr>
              <w:t>Efficiency Ratio</w:t>
            </w:r>
          </w:p>
        </w:tc>
        <w:tc>
          <w:tcPr>
            <w:tcW w:w="720" w:type="dxa"/>
          </w:tcPr>
          <w:p w:rsidR="00BF2EE4" w:rsidRPr="00E855AA" w:rsidRDefault="00BF2EE4" w:rsidP="00FF4523">
            <w:pPr>
              <w:jc w:val="center"/>
              <w:rPr>
                <w:rFonts w:asciiTheme="majorHAnsi" w:eastAsia="Batang" w:hAnsiTheme="majorHAnsi"/>
              </w:rPr>
            </w:pPr>
          </w:p>
          <w:p w:rsidR="00BF2EE4" w:rsidRPr="00E855AA" w:rsidRDefault="00BF2EE4" w:rsidP="00FF4523">
            <w:pPr>
              <w:jc w:val="center"/>
              <w:rPr>
                <w:rFonts w:asciiTheme="majorHAnsi" w:eastAsia="Batang" w:hAnsiTheme="majorHAnsi"/>
              </w:rPr>
            </w:pPr>
            <w:r w:rsidRPr="00E855AA">
              <w:rPr>
                <w:rFonts w:asciiTheme="majorHAnsi" w:eastAsia="Batang" w:hAnsiTheme="majorHAnsi"/>
              </w:rPr>
              <w:t>=</w:t>
            </w:r>
          </w:p>
        </w:tc>
        <w:tc>
          <w:tcPr>
            <w:tcW w:w="4277" w:type="dxa"/>
          </w:tcPr>
          <w:p w:rsidR="00BF2EE4" w:rsidRPr="00E855AA" w:rsidRDefault="00BF2EE4" w:rsidP="00FF4523">
            <w:pPr>
              <w:jc w:val="center"/>
              <w:rPr>
                <w:rFonts w:asciiTheme="majorHAnsi" w:eastAsia="Batang" w:hAnsiTheme="majorHAnsi"/>
              </w:rPr>
            </w:pPr>
            <w:r w:rsidRPr="00E855AA">
              <w:rPr>
                <w:rFonts w:asciiTheme="majorHAnsi" w:eastAsia="Batang" w:hAnsiTheme="majorHAnsi"/>
              </w:rPr>
              <w:t>ST</w:t>
            </w:r>
          </w:p>
          <w:p w:rsidR="00BF2EE4" w:rsidRPr="00E855AA" w:rsidRDefault="00BF2EE4" w:rsidP="00FF4523">
            <w:pPr>
              <w:rPr>
                <w:rFonts w:asciiTheme="majorHAnsi" w:eastAsia="Batang" w:hAnsiTheme="majorHAnsi"/>
              </w:rPr>
            </w:pPr>
            <w:r w:rsidRPr="00E855AA">
              <w:rPr>
                <w:rFonts w:asciiTheme="majorHAnsi" w:eastAsia="Batang" w:hAnsiTheme="majorHAnsi"/>
              </w:rPr>
              <w:t xml:space="preserve">                   </w:t>
            </w:r>
            <w:r w:rsidR="00DD47A9">
              <w:rPr>
                <w:rFonts w:asciiTheme="majorHAnsi" w:eastAsia="Batang" w:hAnsiTheme="majorHAnsi"/>
              </w:rPr>
              <w:t xml:space="preserve">            </w:t>
            </w:r>
            <w:r w:rsidR="009F71A9">
              <w:rPr>
                <w:rFonts w:asciiTheme="majorHAnsi" w:eastAsia="Batang" w:hAnsiTheme="majorHAnsi"/>
              </w:rPr>
              <w:t xml:space="preserve">   </w:t>
            </w:r>
            <w:r w:rsidR="00DD47A9">
              <w:rPr>
                <w:rFonts w:asciiTheme="majorHAnsi" w:eastAsia="Batang" w:hAnsiTheme="majorHAnsi"/>
              </w:rPr>
              <w:t xml:space="preserve"> </w:t>
            </w:r>
            <w:r w:rsidRPr="00E855AA">
              <w:rPr>
                <w:rFonts w:asciiTheme="majorHAnsi" w:eastAsia="Batang" w:hAnsiTheme="majorHAnsi"/>
              </w:rPr>
              <w:t xml:space="preserve">    ---</w:t>
            </w:r>
          </w:p>
          <w:p w:rsidR="00BF2EE4" w:rsidRPr="00E855AA" w:rsidRDefault="00BF2EE4" w:rsidP="00FF4523">
            <w:pPr>
              <w:jc w:val="center"/>
              <w:rPr>
                <w:rFonts w:asciiTheme="majorHAnsi" w:eastAsia="Batang" w:hAnsiTheme="majorHAnsi"/>
              </w:rPr>
            </w:pPr>
            <w:r w:rsidRPr="00E855AA">
              <w:rPr>
                <w:rFonts w:asciiTheme="majorHAnsi" w:eastAsia="Batang" w:hAnsiTheme="majorHAnsi"/>
              </w:rPr>
              <w:t>AT</w:t>
            </w:r>
          </w:p>
        </w:tc>
      </w:tr>
      <w:tr w:rsidR="00BF2EE4" w:rsidRPr="00E855AA" w:rsidTr="007C7909">
        <w:trPr>
          <w:trHeight w:val="957"/>
        </w:trPr>
        <w:tc>
          <w:tcPr>
            <w:tcW w:w="4248" w:type="dxa"/>
          </w:tcPr>
          <w:p w:rsidR="00BF2EE4" w:rsidRPr="00E855AA" w:rsidRDefault="00BF2EE4" w:rsidP="00FF4523">
            <w:pPr>
              <w:jc w:val="both"/>
              <w:rPr>
                <w:rFonts w:asciiTheme="majorHAnsi" w:eastAsia="Batang" w:hAnsiTheme="majorHAnsi"/>
              </w:rPr>
            </w:pPr>
          </w:p>
          <w:p w:rsidR="00BF2EE4" w:rsidRPr="00E855AA" w:rsidRDefault="00BF2EE4" w:rsidP="00FF4523">
            <w:pPr>
              <w:jc w:val="both"/>
              <w:rPr>
                <w:rFonts w:asciiTheme="majorHAnsi" w:eastAsia="Batang" w:hAnsiTheme="majorHAnsi"/>
              </w:rPr>
            </w:pPr>
            <w:r w:rsidRPr="00E855AA">
              <w:rPr>
                <w:rFonts w:asciiTheme="majorHAnsi" w:eastAsia="Batang" w:hAnsiTheme="majorHAnsi"/>
              </w:rPr>
              <w:t>Capacity Ratio</w:t>
            </w:r>
          </w:p>
        </w:tc>
        <w:tc>
          <w:tcPr>
            <w:tcW w:w="720" w:type="dxa"/>
          </w:tcPr>
          <w:p w:rsidR="00BF2EE4" w:rsidRPr="00E855AA" w:rsidRDefault="00BF2EE4" w:rsidP="00FF4523">
            <w:pPr>
              <w:jc w:val="center"/>
              <w:rPr>
                <w:rFonts w:asciiTheme="majorHAnsi" w:eastAsia="Batang" w:hAnsiTheme="majorHAnsi"/>
              </w:rPr>
            </w:pPr>
          </w:p>
          <w:p w:rsidR="00BF2EE4" w:rsidRPr="00E855AA" w:rsidRDefault="00BF2EE4" w:rsidP="00FF4523">
            <w:pPr>
              <w:jc w:val="center"/>
              <w:rPr>
                <w:rFonts w:asciiTheme="majorHAnsi" w:eastAsia="Batang" w:hAnsiTheme="majorHAnsi"/>
              </w:rPr>
            </w:pPr>
            <w:r w:rsidRPr="00E855AA">
              <w:rPr>
                <w:rFonts w:asciiTheme="majorHAnsi" w:eastAsia="Batang" w:hAnsiTheme="majorHAnsi"/>
              </w:rPr>
              <w:t>=</w:t>
            </w:r>
          </w:p>
        </w:tc>
        <w:tc>
          <w:tcPr>
            <w:tcW w:w="4277" w:type="dxa"/>
          </w:tcPr>
          <w:p w:rsidR="00BF2EE4" w:rsidRPr="00E855AA" w:rsidRDefault="00BF2EE4" w:rsidP="00FF4523">
            <w:pPr>
              <w:jc w:val="center"/>
              <w:rPr>
                <w:rFonts w:asciiTheme="majorHAnsi" w:eastAsia="Batang" w:hAnsiTheme="majorHAnsi"/>
              </w:rPr>
            </w:pPr>
            <w:r w:rsidRPr="00E855AA">
              <w:rPr>
                <w:rFonts w:asciiTheme="majorHAnsi" w:eastAsia="Batang" w:hAnsiTheme="majorHAnsi"/>
              </w:rPr>
              <w:t>AT</w:t>
            </w:r>
          </w:p>
          <w:p w:rsidR="00BF2EE4" w:rsidRPr="00E855AA" w:rsidRDefault="00BF2EE4" w:rsidP="00FF4523">
            <w:pPr>
              <w:jc w:val="center"/>
              <w:rPr>
                <w:rFonts w:asciiTheme="majorHAnsi" w:eastAsia="Batang" w:hAnsiTheme="majorHAnsi"/>
              </w:rPr>
            </w:pPr>
            <w:r w:rsidRPr="00E855AA">
              <w:rPr>
                <w:rFonts w:asciiTheme="majorHAnsi" w:eastAsia="Batang" w:hAnsiTheme="majorHAnsi"/>
              </w:rPr>
              <w:t>-</w:t>
            </w:r>
            <w:r w:rsidR="009F71A9">
              <w:rPr>
                <w:rFonts w:asciiTheme="majorHAnsi" w:eastAsia="Batang" w:hAnsiTheme="majorHAnsi"/>
              </w:rPr>
              <w:t>--</w:t>
            </w:r>
            <w:r w:rsidRPr="00E855AA">
              <w:rPr>
                <w:rFonts w:asciiTheme="majorHAnsi" w:eastAsia="Batang" w:hAnsiTheme="majorHAnsi"/>
              </w:rPr>
              <w:t>--</w:t>
            </w:r>
          </w:p>
          <w:p w:rsidR="00BF2EE4" w:rsidRPr="00E855AA" w:rsidRDefault="00BF2EE4" w:rsidP="00FF4523">
            <w:pPr>
              <w:jc w:val="center"/>
              <w:rPr>
                <w:rFonts w:asciiTheme="majorHAnsi" w:eastAsia="Batang" w:hAnsiTheme="majorHAnsi"/>
              </w:rPr>
            </w:pPr>
            <w:r w:rsidRPr="00E855AA">
              <w:rPr>
                <w:rFonts w:asciiTheme="majorHAnsi" w:eastAsia="Batang" w:hAnsiTheme="majorHAnsi"/>
              </w:rPr>
              <w:t>RBT</w:t>
            </w:r>
          </w:p>
        </w:tc>
      </w:tr>
      <w:tr w:rsidR="00BF2EE4" w:rsidRPr="00E855AA" w:rsidTr="007C7909">
        <w:trPr>
          <w:trHeight w:val="957"/>
        </w:trPr>
        <w:tc>
          <w:tcPr>
            <w:tcW w:w="4248" w:type="dxa"/>
          </w:tcPr>
          <w:p w:rsidR="00BF2EE4" w:rsidRPr="00E855AA" w:rsidRDefault="00BF2EE4" w:rsidP="00FF4523">
            <w:pPr>
              <w:jc w:val="both"/>
              <w:rPr>
                <w:rFonts w:asciiTheme="majorHAnsi" w:eastAsia="Batang" w:hAnsiTheme="majorHAnsi"/>
              </w:rPr>
            </w:pPr>
          </w:p>
          <w:p w:rsidR="00BF2EE4" w:rsidRPr="00E855AA" w:rsidRDefault="00BF2EE4" w:rsidP="00FF4523">
            <w:pPr>
              <w:jc w:val="both"/>
              <w:rPr>
                <w:rFonts w:asciiTheme="majorHAnsi" w:eastAsia="Batang" w:hAnsiTheme="majorHAnsi"/>
              </w:rPr>
            </w:pPr>
            <w:r w:rsidRPr="00E855AA">
              <w:rPr>
                <w:rFonts w:asciiTheme="majorHAnsi" w:eastAsia="Batang" w:hAnsiTheme="majorHAnsi"/>
              </w:rPr>
              <w:t>Calendar Ratio</w:t>
            </w:r>
          </w:p>
        </w:tc>
        <w:tc>
          <w:tcPr>
            <w:tcW w:w="720" w:type="dxa"/>
          </w:tcPr>
          <w:p w:rsidR="00BF2EE4" w:rsidRPr="00E855AA" w:rsidRDefault="00BF2EE4" w:rsidP="00FF4523">
            <w:pPr>
              <w:jc w:val="center"/>
              <w:rPr>
                <w:rFonts w:asciiTheme="majorHAnsi" w:eastAsia="Batang" w:hAnsiTheme="majorHAnsi"/>
              </w:rPr>
            </w:pPr>
          </w:p>
          <w:p w:rsidR="00BF2EE4" w:rsidRPr="00E855AA" w:rsidRDefault="00BF2EE4" w:rsidP="00FF4523">
            <w:pPr>
              <w:jc w:val="center"/>
              <w:rPr>
                <w:rFonts w:asciiTheme="majorHAnsi" w:eastAsia="Batang" w:hAnsiTheme="majorHAnsi"/>
              </w:rPr>
            </w:pPr>
            <w:r w:rsidRPr="00E855AA">
              <w:rPr>
                <w:rFonts w:asciiTheme="majorHAnsi" w:eastAsia="Batang" w:hAnsiTheme="majorHAnsi"/>
              </w:rPr>
              <w:t>=</w:t>
            </w:r>
          </w:p>
        </w:tc>
        <w:tc>
          <w:tcPr>
            <w:tcW w:w="4277" w:type="dxa"/>
          </w:tcPr>
          <w:p w:rsidR="00BF2EE4" w:rsidRPr="00E855AA" w:rsidRDefault="00BF2EE4" w:rsidP="00FF4523">
            <w:pPr>
              <w:jc w:val="center"/>
              <w:rPr>
                <w:rFonts w:asciiTheme="majorHAnsi" w:eastAsia="Batang" w:hAnsiTheme="majorHAnsi"/>
              </w:rPr>
            </w:pPr>
            <w:r w:rsidRPr="00E855AA">
              <w:rPr>
                <w:rFonts w:asciiTheme="majorHAnsi" w:eastAsia="Batang" w:hAnsiTheme="majorHAnsi"/>
              </w:rPr>
              <w:t>RBT</w:t>
            </w:r>
          </w:p>
          <w:p w:rsidR="00BF2EE4" w:rsidRPr="00E855AA" w:rsidRDefault="00BF2EE4" w:rsidP="00FF4523">
            <w:pPr>
              <w:jc w:val="center"/>
              <w:rPr>
                <w:rFonts w:asciiTheme="majorHAnsi" w:eastAsia="Batang" w:hAnsiTheme="majorHAnsi"/>
              </w:rPr>
            </w:pPr>
            <w:r w:rsidRPr="00E855AA">
              <w:rPr>
                <w:rFonts w:asciiTheme="majorHAnsi" w:eastAsia="Batang" w:hAnsiTheme="majorHAnsi"/>
              </w:rPr>
              <w:t>---</w:t>
            </w:r>
          </w:p>
          <w:p w:rsidR="00BF2EE4" w:rsidRPr="00E855AA" w:rsidRDefault="00BF2EE4" w:rsidP="00FF4523">
            <w:pPr>
              <w:jc w:val="center"/>
              <w:rPr>
                <w:rFonts w:asciiTheme="majorHAnsi" w:eastAsia="Batang" w:hAnsiTheme="majorHAnsi"/>
              </w:rPr>
            </w:pPr>
            <w:r w:rsidRPr="00E855AA">
              <w:rPr>
                <w:rFonts w:asciiTheme="majorHAnsi" w:eastAsia="Batang" w:hAnsiTheme="majorHAnsi"/>
              </w:rPr>
              <w:t>BT</w:t>
            </w:r>
          </w:p>
        </w:tc>
      </w:tr>
    </w:tbl>
    <w:p w:rsidR="00FD58E4" w:rsidRPr="00E855AA" w:rsidRDefault="00FD58E4" w:rsidP="00FF4523">
      <w:pPr>
        <w:jc w:val="both"/>
        <w:rPr>
          <w:rFonts w:asciiTheme="majorHAnsi" w:eastAsia="Batang" w:hAnsiTheme="majorHAnsi"/>
        </w:rPr>
      </w:pPr>
    </w:p>
    <w:p w:rsidR="00C467E2" w:rsidRPr="00B549B0" w:rsidRDefault="00C467E2" w:rsidP="00C467E2">
      <w:pPr>
        <w:tabs>
          <w:tab w:val="left" w:pos="5565"/>
        </w:tabs>
        <w:autoSpaceDE w:val="0"/>
        <w:autoSpaceDN w:val="0"/>
        <w:adjustRightInd w:val="0"/>
        <w:jc w:val="both"/>
        <w:rPr>
          <w:rFonts w:asciiTheme="majorHAnsi" w:hAnsiTheme="majorHAnsi" w:cs="Arial Narrow"/>
          <w:b/>
        </w:rPr>
      </w:pPr>
      <w:r w:rsidRPr="00E855AA">
        <w:rPr>
          <w:rFonts w:asciiTheme="majorHAnsi" w:hAnsiTheme="majorHAnsi" w:cs="Arial Narrow"/>
          <w:b/>
        </w:rPr>
        <w:t>Question</w:t>
      </w:r>
      <w:r w:rsidR="00806CAE">
        <w:rPr>
          <w:rFonts w:asciiTheme="majorHAnsi" w:hAnsiTheme="majorHAnsi" w:cs="Arial Narrow"/>
          <w:b/>
        </w:rPr>
        <w:t xml:space="preserve"> 4.38</w:t>
      </w:r>
      <w:r w:rsidR="00FF4523">
        <w:rPr>
          <w:rFonts w:asciiTheme="majorHAnsi" w:hAnsiTheme="majorHAnsi" w:cs="Arial Narrow"/>
          <w:b/>
        </w:rPr>
        <w:t xml:space="preserve"> </w:t>
      </w:r>
      <w:r w:rsidRPr="00E855AA">
        <w:rPr>
          <w:rFonts w:asciiTheme="majorHAnsi" w:hAnsiTheme="majorHAnsi" w:cs="Arial Narrow"/>
        </w:rPr>
        <w:t>A company is engaged in manufacturing of several products. The following data have been obtained from the record of a machine shop for an average month:</w:t>
      </w:r>
    </w:p>
    <w:p w:rsidR="00C467E2" w:rsidRPr="00E855AA" w:rsidRDefault="00C467E2" w:rsidP="00C467E2">
      <w:pPr>
        <w:tabs>
          <w:tab w:val="left" w:pos="5565"/>
        </w:tabs>
        <w:autoSpaceDE w:val="0"/>
        <w:autoSpaceDN w:val="0"/>
        <w:adjustRightInd w:val="0"/>
        <w:jc w:val="both"/>
        <w:rPr>
          <w:rFonts w:asciiTheme="majorHAnsi" w:hAnsiTheme="majorHAnsi" w:cs="Arial Narrow"/>
        </w:rPr>
      </w:pPr>
    </w:p>
    <w:p w:rsidR="00C467E2" w:rsidRPr="00E855AA" w:rsidRDefault="00C467E2" w:rsidP="00C467E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Budgeted </w:t>
      </w:r>
    </w:p>
    <w:tbl>
      <w:tblPr>
        <w:tblStyle w:val="TableGrid"/>
        <w:tblW w:w="0" w:type="auto"/>
        <w:tblLook w:val="04A0"/>
      </w:tblPr>
      <w:tblGrid>
        <w:gridCol w:w="4621"/>
        <w:gridCol w:w="4621"/>
      </w:tblGrid>
      <w:tr w:rsidR="00C467E2" w:rsidRPr="00E855AA" w:rsidTr="00FA3A6A">
        <w:tc>
          <w:tcPr>
            <w:tcW w:w="4621"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No. of working days</w:t>
            </w:r>
          </w:p>
        </w:tc>
        <w:tc>
          <w:tcPr>
            <w:tcW w:w="4621" w:type="dxa"/>
          </w:tcPr>
          <w:p w:rsidR="00C467E2" w:rsidRPr="00E855AA" w:rsidRDefault="00C467E2" w:rsidP="008948C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24</w:t>
            </w:r>
          </w:p>
        </w:tc>
      </w:tr>
      <w:tr w:rsidR="00C467E2" w:rsidRPr="00E855AA" w:rsidTr="00FA3A6A">
        <w:tc>
          <w:tcPr>
            <w:tcW w:w="4621"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Working hours per day </w:t>
            </w:r>
          </w:p>
        </w:tc>
        <w:tc>
          <w:tcPr>
            <w:tcW w:w="4621" w:type="dxa"/>
          </w:tcPr>
          <w:p w:rsidR="00C467E2" w:rsidRPr="00E855AA" w:rsidRDefault="00C467E2" w:rsidP="008948C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8</w:t>
            </w:r>
          </w:p>
        </w:tc>
      </w:tr>
      <w:tr w:rsidR="00C467E2" w:rsidRPr="00E855AA" w:rsidTr="00FA3A6A">
        <w:tc>
          <w:tcPr>
            <w:tcW w:w="4621"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No. of direct workers</w:t>
            </w:r>
          </w:p>
        </w:tc>
        <w:tc>
          <w:tcPr>
            <w:tcW w:w="4621" w:type="dxa"/>
          </w:tcPr>
          <w:p w:rsidR="00C467E2" w:rsidRPr="00E855AA" w:rsidRDefault="00C467E2" w:rsidP="008948C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150</w:t>
            </w:r>
          </w:p>
        </w:tc>
      </w:tr>
      <w:tr w:rsidR="00C467E2" w:rsidRPr="00E855AA" w:rsidTr="00FA3A6A">
        <w:tc>
          <w:tcPr>
            <w:tcW w:w="4621"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Efficiency </w:t>
            </w:r>
          </w:p>
        </w:tc>
        <w:tc>
          <w:tcPr>
            <w:tcW w:w="4621" w:type="dxa"/>
          </w:tcPr>
          <w:p w:rsidR="00C467E2" w:rsidRPr="00E855AA" w:rsidRDefault="00C467E2" w:rsidP="008948C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One standard hour per clock hour</w:t>
            </w:r>
          </w:p>
        </w:tc>
      </w:tr>
      <w:tr w:rsidR="00C467E2" w:rsidRPr="00E855AA" w:rsidTr="00FA3A6A">
        <w:tc>
          <w:tcPr>
            <w:tcW w:w="4621"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Down time </w:t>
            </w:r>
          </w:p>
        </w:tc>
        <w:tc>
          <w:tcPr>
            <w:tcW w:w="4621" w:type="dxa"/>
          </w:tcPr>
          <w:p w:rsidR="00C467E2" w:rsidRPr="00E855AA" w:rsidRDefault="00C467E2" w:rsidP="008948C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10%</w:t>
            </w:r>
          </w:p>
        </w:tc>
      </w:tr>
      <w:tr w:rsidR="00C467E2" w:rsidRPr="00E855AA" w:rsidTr="00FA3A6A">
        <w:tc>
          <w:tcPr>
            <w:tcW w:w="4621"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Fixed overheads</w:t>
            </w:r>
          </w:p>
        </w:tc>
        <w:tc>
          <w:tcPr>
            <w:tcW w:w="4621" w:type="dxa"/>
          </w:tcPr>
          <w:p w:rsidR="00C467E2" w:rsidRPr="00E855AA" w:rsidRDefault="00C467E2" w:rsidP="008948C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Rs.75,400</w:t>
            </w:r>
          </w:p>
        </w:tc>
      </w:tr>
      <w:tr w:rsidR="00C467E2" w:rsidRPr="00E855AA" w:rsidTr="00FA3A6A">
        <w:tc>
          <w:tcPr>
            <w:tcW w:w="4621"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Variable overheads</w:t>
            </w:r>
          </w:p>
        </w:tc>
        <w:tc>
          <w:tcPr>
            <w:tcW w:w="4621" w:type="dxa"/>
          </w:tcPr>
          <w:p w:rsidR="00C467E2" w:rsidRPr="00E855AA" w:rsidRDefault="00C467E2" w:rsidP="008948C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Rs.90,720</w:t>
            </w:r>
          </w:p>
        </w:tc>
      </w:tr>
    </w:tbl>
    <w:p w:rsidR="00C467E2" w:rsidRPr="00E855AA" w:rsidRDefault="00C467E2" w:rsidP="00C467E2">
      <w:pPr>
        <w:tabs>
          <w:tab w:val="left" w:pos="5565"/>
        </w:tabs>
        <w:autoSpaceDE w:val="0"/>
        <w:autoSpaceDN w:val="0"/>
        <w:adjustRightInd w:val="0"/>
        <w:jc w:val="both"/>
        <w:rPr>
          <w:rFonts w:asciiTheme="majorHAnsi" w:hAnsiTheme="majorHAnsi" w:cs="Arial Narrow"/>
        </w:rPr>
      </w:pPr>
    </w:p>
    <w:p w:rsidR="00C467E2" w:rsidRPr="00E855AA" w:rsidRDefault="00C467E2" w:rsidP="00C467E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Actual data for the month of August, 2010:</w:t>
      </w:r>
    </w:p>
    <w:tbl>
      <w:tblPr>
        <w:tblStyle w:val="TableGrid"/>
        <w:tblW w:w="0" w:type="auto"/>
        <w:tblLook w:val="04A0"/>
      </w:tblPr>
      <w:tblGrid>
        <w:gridCol w:w="4621"/>
        <w:gridCol w:w="4621"/>
      </w:tblGrid>
      <w:tr w:rsidR="00C467E2" w:rsidRPr="00E855AA" w:rsidTr="00FA3A6A">
        <w:tc>
          <w:tcPr>
            <w:tcW w:w="4621"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Overheads fixed </w:t>
            </w:r>
          </w:p>
        </w:tc>
        <w:tc>
          <w:tcPr>
            <w:tcW w:w="4621" w:type="dxa"/>
          </w:tcPr>
          <w:p w:rsidR="00C467E2" w:rsidRPr="00E855AA" w:rsidRDefault="00C467E2" w:rsidP="008948C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Rs.78,800</w:t>
            </w:r>
          </w:p>
        </w:tc>
      </w:tr>
      <w:tr w:rsidR="00C467E2" w:rsidRPr="00E855AA" w:rsidTr="00FA3A6A">
        <w:tc>
          <w:tcPr>
            <w:tcW w:w="4621"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Overheads Variable </w:t>
            </w:r>
          </w:p>
        </w:tc>
        <w:tc>
          <w:tcPr>
            <w:tcW w:w="4621" w:type="dxa"/>
          </w:tcPr>
          <w:p w:rsidR="00C467E2" w:rsidRPr="00E855AA" w:rsidRDefault="00C467E2" w:rsidP="008948C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Rs.70,870</w:t>
            </w:r>
          </w:p>
        </w:tc>
      </w:tr>
      <w:tr w:rsidR="00C467E2" w:rsidRPr="00E855AA" w:rsidTr="00FA3A6A">
        <w:tc>
          <w:tcPr>
            <w:tcW w:w="4621"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Net operator hours worked</w:t>
            </w:r>
          </w:p>
        </w:tc>
        <w:tc>
          <w:tcPr>
            <w:tcW w:w="4621" w:type="dxa"/>
          </w:tcPr>
          <w:p w:rsidR="00C467E2" w:rsidRPr="00E855AA" w:rsidRDefault="00C467E2" w:rsidP="008948C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20,500</w:t>
            </w:r>
          </w:p>
        </w:tc>
      </w:tr>
      <w:tr w:rsidR="00C467E2" w:rsidRPr="00E855AA" w:rsidTr="00FA3A6A">
        <w:tc>
          <w:tcPr>
            <w:tcW w:w="4621" w:type="dxa"/>
          </w:tcPr>
          <w:p w:rsidR="00C467E2" w:rsidRPr="00E855AA" w:rsidRDefault="00C467E2" w:rsidP="00FA3A6A">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Standard hours produced </w:t>
            </w:r>
          </w:p>
        </w:tc>
        <w:tc>
          <w:tcPr>
            <w:tcW w:w="4621" w:type="dxa"/>
          </w:tcPr>
          <w:p w:rsidR="00C467E2" w:rsidRPr="00E855AA" w:rsidRDefault="00C467E2" w:rsidP="008948C8">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22,550</w:t>
            </w:r>
          </w:p>
        </w:tc>
      </w:tr>
    </w:tbl>
    <w:p w:rsidR="00C467E2" w:rsidRPr="00E855AA" w:rsidRDefault="00C467E2" w:rsidP="00C467E2">
      <w:pPr>
        <w:tabs>
          <w:tab w:val="left" w:pos="5565"/>
        </w:tabs>
        <w:autoSpaceDE w:val="0"/>
        <w:autoSpaceDN w:val="0"/>
        <w:adjustRightInd w:val="0"/>
        <w:jc w:val="both"/>
        <w:rPr>
          <w:rFonts w:asciiTheme="majorHAnsi" w:hAnsiTheme="majorHAnsi" w:cs="Arial Narrow"/>
        </w:rPr>
      </w:pPr>
    </w:p>
    <w:p w:rsidR="00C467E2" w:rsidRPr="00E855AA" w:rsidRDefault="00C467E2" w:rsidP="00C467E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There was a special holiday in August, 2010.</w:t>
      </w:r>
    </w:p>
    <w:p w:rsidR="00C467E2" w:rsidRPr="00E855AA" w:rsidRDefault="00C467E2" w:rsidP="009325B2">
      <w:pPr>
        <w:pStyle w:val="ListParagraph"/>
        <w:numPr>
          <w:ilvl w:val="0"/>
          <w:numId w:val="15"/>
        </w:num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Calculate efficiency, activity, calendar and capacity ratios</w:t>
      </w:r>
    </w:p>
    <w:p w:rsidR="00C467E2" w:rsidRPr="00E855AA" w:rsidRDefault="00C467E2" w:rsidP="009325B2">
      <w:pPr>
        <w:pStyle w:val="ListParagraph"/>
        <w:numPr>
          <w:ilvl w:val="0"/>
          <w:numId w:val="15"/>
        </w:num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Calculate Fixed overhead variances</w:t>
      </w:r>
    </w:p>
    <w:p w:rsidR="00C467E2" w:rsidRDefault="00C467E2" w:rsidP="009325B2">
      <w:pPr>
        <w:pStyle w:val="ListParagraph"/>
        <w:numPr>
          <w:ilvl w:val="0"/>
          <w:numId w:val="15"/>
        </w:num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Calculate Variable overhead variances (</w:t>
      </w:r>
      <w:r w:rsidRPr="00E855AA">
        <w:rPr>
          <w:rFonts w:asciiTheme="majorHAnsi" w:hAnsiTheme="majorHAnsi" w:cs="Arial Narrow"/>
          <w:b/>
        </w:rPr>
        <w:t xml:space="preserve">CA Final Nov.2010 </w:t>
      </w:r>
      <w:r w:rsidRPr="00E855AA">
        <w:rPr>
          <w:rFonts w:asciiTheme="majorHAnsi" w:hAnsiTheme="majorHAnsi" w:cs="Arial Narrow"/>
        </w:rPr>
        <w:t>)</w:t>
      </w:r>
    </w:p>
    <w:p w:rsidR="00BF2EE4" w:rsidRDefault="00BF2EE4" w:rsidP="00BF2EE4">
      <w:pPr>
        <w:tabs>
          <w:tab w:val="left" w:pos="5565"/>
        </w:tabs>
        <w:autoSpaceDE w:val="0"/>
        <w:autoSpaceDN w:val="0"/>
        <w:adjustRightInd w:val="0"/>
        <w:jc w:val="both"/>
        <w:rPr>
          <w:rFonts w:asciiTheme="majorHAnsi" w:hAnsiTheme="majorHAnsi" w:cs="Arial Narrow"/>
          <w:b/>
        </w:rPr>
      </w:pPr>
    </w:p>
    <w:p w:rsidR="00BF2EE4" w:rsidRDefault="00BF2EE4" w:rsidP="00BF2EE4">
      <w:pPr>
        <w:tabs>
          <w:tab w:val="left" w:pos="5565"/>
        </w:tabs>
        <w:autoSpaceDE w:val="0"/>
        <w:autoSpaceDN w:val="0"/>
        <w:adjustRightInd w:val="0"/>
        <w:jc w:val="both"/>
        <w:rPr>
          <w:rFonts w:asciiTheme="majorHAnsi" w:hAnsiTheme="majorHAnsi" w:cs="Arial Narrow"/>
          <w:b/>
        </w:rPr>
      </w:pPr>
      <w:r w:rsidRPr="00BF2EE4">
        <w:rPr>
          <w:rFonts w:asciiTheme="majorHAnsi" w:hAnsiTheme="majorHAnsi" w:cs="Arial Narrow"/>
          <w:b/>
        </w:rPr>
        <w:t>Answer</w:t>
      </w:r>
    </w:p>
    <w:p w:rsidR="00405516" w:rsidRDefault="00405516" w:rsidP="00BF2EE4">
      <w:pPr>
        <w:tabs>
          <w:tab w:val="left" w:pos="5565"/>
        </w:tabs>
        <w:autoSpaceDE w:val="0"/>
        <w:autoSpaceDN w:val="0"/>
        <w:adjustRightInd w:val="0"/>
        <w:jc w:val="both"/>
        <w:rPr>
          <w:rFonts w:asciiTheme="majorHAnsi" w:hAnsiTheme="majorHAnsi" w:cs="Arial Narrow"/>
          <w:b/>
        </w:rPr>
      </w:pPr>
      <w:r>
        <w:rPr>
          <w:rFonts w:asciiTheme="majorHAnsi" w:hAnsiTheme="majorHAnsi" w:cs="Arial Narrow"/>
          <w:b/>
        </w:rPr>
        <w:t>(</w:t>
      </w:r>
      <w:proofErr w:type="spellStart"/>
      <w:proofErr w:type="gramStart"/>
      <w:r>
        <w:rPr>
          <w:rFonts w:asciiTheme="majorHAnsi" w:hAnsiTheme="majorHAnsi" w:cs="Arial Narrow"/>
          <w:b/>
        </w:rPr>
        <w:t>i</w:t>
      </w:r>
      <w:proofErr w:type="spellEnd"/>
      <w:proofErr w:type="gramEnd"/>
      <w:r>
        <w:rPr>
          <w:rFonts w:asciiTheme="majorHAnsi" w:hAnsiTheme="majorHAnsi" w:cs="Arial Narrow"/>
          <w:b/>
        </w:rPr>
        <w:t>)</w:t>
      </w:r>
    </w:p>
    <w:tbl>
      <w:tblPr>
        <w:tblStyle w:val="TableGrid"/>
        <w:tblW w:w="0" w:type="auto"/>
        <w:tblInd w:w="288" w:type="dxa"/>
        <w:tblLook w:val="04A0"/>
      </w:tblPr>
      <w:tblGrid>
        <w:gridCol w:w="9288"/>
      </w:tblGrid>
      <w:tr w:rsidR="00405516" w:rsidTr="00405516">
        <w:tc>
          <w:tcPr>
            <w:tcW w:w="9288" w:type="dxa"/>
          </w:tcPr>
          <w:p w:rsidR="00405516" w:rsidRDefault="00405516" w:rsidP="00405516">
            <w:pPr>
              <w:tabs>
                <w:tab w:val="left" w:pos="5565"/>
              </w:tabs>
              <w:autoSpaceDE w:val="0"/>
              <w:autoSpaceDN w:val="0"/>
              <w:adjustRightInd w:val="0"/>
              <w:jc w:val="both"/>
              <w:rPr>
                <w:rFonts w:asciiTheme="majorHAnsi" w:hAnsiTheme="majorHAnsi" w:cs="Arial Narrow"/>
              </w:rPr>
            </w:pPr>
            <w:r w:rsidRPr="00405516">
              <w:rPr>
                <w:rFonts w:asciiTheme="majorHAnsi" w:hAnsiTheme="majorHAnsi" w:cs="Arial Narrow"/>
              </w:rPr>
              <w:t>Budgeted time = 24 x 8 x 150 x 0.90 = 25,920</w:t>
            </w:r>
            <w:r>
              <w:rPr>
                <w:rFonts w:asciiTheme="majorHAnsi" w:hAnsiTheme="majorHAnsi" w:cs="Arial Narrow"/>
              </w:rPr>
              <w:t xml:space="preserve">                                                                                      </w:t>
            </w:r>
          </w:p>
          <w:p w:rsidR="00405516" w:rsidRDefault="00405516" w:rsidP="00405516">
            <w:pPr>
              <w:tabs>
                <w:tab w:val="left" w:pos="5565"/>
              </w:tabs>
              <w:autoSpaceDE w:val="0"/>
              <w:autoSpaceDN w:val="0"/>
              <w:adjustRightInd w:val="0"/>
              <w:jc w:val="both"/>
              <w:rPr>
                <w:rFonts w:asciiTheme="majorHAnsi" w:hAnsiTheme="majorHAnsi" w:cs="Arial Narrow"/>
              </w:rPr>
            </w:pPr>
            <w:r w:rsidRPr="00405516">
              <w:rPr>
                <w:rFonts w:asciiTheme="majorHAnsi" w:hAnsiTheme="majorHAnsi" w:cs="Arial Narrow"/>
              </w:rPr>
              <w:t>RBT = BT x Actual number of days/Budgeted number of days = 25920x23/24</w:t>
            </w:r>
            <w:r>
              <w:rPr>
                <w:rFonts w:asciiTheme="majorHAnsi" w:hAnsiTheme="majorHAnsi" w:cs="Arial Narrow"/>
              </w:rPr>
              <w:t xml:space="preserve"> </w:t>
            </w:r>
            <w:r w:rsidRPr="00405516">
              <w:rPr>
                <w:rFonts w:asciiTheme="majorHAnsi" w:hAnsiTheme="majorHAnsi" w:cs="Arial Narrow"/>
              </w:rPr>
              <w:t xml:space="preserve"> = 24 840 Hours</w:t>
            </w:r>
          </w:p>
        </w:tc>
      </w:tr>
    </w:tbl>
    <w:p w:rsidR="00405516" w:rsidRPr="00405516" w:rsidRDefault="00405516" w:rsidP="00405516">
      <w:pPr>
        <w:pStyle w:val="ListParagraph"/>
        <w:tabs>
          <w:tab w:val="left" w:pos="5565"/>
        </w:tabs>
        <w:autoSpaceDE w:val="0"/>
        <w:autoSpaceDN w:val="0"/>
        <w:adjustRightInd w:val="0"/>
        <w:ind w:left="1080"/>
        <w:jc w:val="both"/>
        <w:rPr>
          <w:rFonts w:asciiTheme="majorHAnsi" w:hAnsiTheme="majorHAnsi" w:cs="Arial Narrow"/>
        </w:rPr>
      </w:pPr>
    </w:p>
    <w:tbl>
      <w:tblPr>
        <w:tblStyle w:val="TableGrid"/>
        <w:tblW w:w="10595" w:type="dxa"/>
        <w:tblLook w:val="04A0"/>
      </w:tblPr>
      <w:tblGrid>
        <w:gridCol w:w="3618"/>
        <w:gridCol w:w="1350"/>
        <w:gridCol w:w="5627"/>
      </w:tblGrid>
      <w:tr w:rsidR="00544556" w:rsidRPr="00E855AA" w:rsidTr="007C7909">
        <w:trPr>
          <w:trHeight w:val="957"/>
        </w:trPr>
        <w:tc>
          <w:tcPr>
            <w:tcW w:w="3618" w:type="dxa"/>
          </w:tcPr>
          <w:p w:rsidR="00544556" w:rsidRPr="00E855AA" w:rsidRDefault="00544556" w:rsidP="007C7909">
            <w:pPr>
              <w:jc w:val="both"/>
              <w:rPr>
                <w:rFonts w:asciiTheme="majorHAnsi" w:eastAsia="Batang" w:hAnsiTheme="majorHAnsi"/>
              </w:rPr>
            </w:pPr>
          </w:p>
          <w:p w:rsidR="00544556" w:rsidRPr="00E855AA" w:rsidRDefault="00544556" w:rsidP="007C7909">
            <w:pPr>
              <w:jc w:val="both"/>
              <w:rPr>
                <w:rFonts w:asciiTheme="majorHAnsi" w:eastAsia="Batang" w:hAnsiTheme="majorHAnsi"/>
              </w:rPr>
            </w:pPr>
            <w:r w:rsidRPr="00E855AA">
              <w:rPr>
                <w:rFonts w:asciiTheme="majorHAnsi" w:eastAsia="Batang" w:hAnsiTheme="majorHAnsi"/>
              </w:rPr>
              <w:t>Activity Ratio or Volume Ratio</w:t>
            </w:r>
          </w:p>
        </w:tc>
        <w:tc>
          <w:tcPr>
            <w:tcW w:w="1350" w:type="dxa"/>
          </w:tcPr>
          <w:p w:rsidR="00544556" w:rsidRPr="00E855AA" w:rsidRDefault="00544556" w:rsidP="007C7909">
            <w:pPr>
              <w:jc w:val="center"/>
              <w:rPr>
                <w:rFonts w:asciiTheme="majorHAnsi" w:eastAsia="Batang" w:hAnsiTheme="majorHAnsi"/>
              </w:rPr>
            </w:pPr>
            <w:r w:rsidRPr="00E855AA">
              <w:rPr>
                <w:rFonts w:asciiTheme="majorHAnsi" w:eastAsia="Batang" w:hAnsiTheme="majorHAnsi"/>
              </w:rPr>
              <w:t>ST</w:t>
            </w:r>
          </w:p>
          <w:p w:rsidR="00544556" w:rsidRPr="00E855AA" w:rsidRDefault="00544556" w:rsidP="007C7909">
            <w:pPr>
              <w:jc w:val="center"/>
              <w:rPr>
                <w:rFonts w:asciiTheme="majorHAnsi" w:eastAsia="Batang" w:hAnsiTheme="majorHAnsi"/>
              </w:rPr>
            </w:pPr>
            <w:r w:rsidRPr="00E855AA">
              <w:rPr>
                <w:rFonts w:asciiTheme="majorHAnsi" w:eastAsia="Batang" w:hAnsiTheme="majorHAnsi"/>
              </w:rPr>
              <w:t>----</w:t>
            </w:r>
          </w:p>
          <w:p w:rsidR="00544556" w:rsidRPr="00E855AA" w:rsidRDefault="00544556" w:rsidP="007C7909">
            <w:pPr>
              <w:jc w:val="center"/>
              <w:rPr>
                <w:rFonts w:asciiTheme="majorHAnsi" w:eastAsia="Batang" w:hAnsiTheme="majorHAnsi"/>
              </w:rPr>
            </w:pPr>
            <w:r w:rsidRPr="00E855AA">
              <w:rPr>
                <w:rFonts w:asciiTheme="majorHAnsi" w:eastAsia="Batang" w:hAnsiTheme="majorHAnsi"/>
              </w:rPr>
              <w:t>BT</w:t>
            </w:r>
          </w:p>
        </w:tc>
        <w:tc>
          <w:tcPr>
            <w:tcW w:w="5627" w:type="dxa"/>
          </w:tcPr>
          <w:p w:rsidR="00544556" w:rsidRDefault="00932DE2" w:rsidP="007C7909">
            <w:pPr>
              <w:jc w:val="center"/>
              <w:rPr>
                <w:rFonts w:asciiTheme="majorHAnsi" w:eastAsia="Batang" w:hAnsiTheme="majorHAnsi"/>
              </w:rPr>
            </w:pPr>
            <w:r>
              <w:rPr>
                <w:rFonts w:asciiTheme="majorHAnsi" w:eastAsia="Batang" w:hAnsiTheme="majorHAnsi"/>
              </w:rPr>
              <w:t>22,55</w:t>
            </w:r>
            <w:r w:rsidR="00544556">
              <w:rPr>
                <w:rFonts w:asciiTheme="majorHAnsi" w:eastAsia="Batang" w:hAnsiTheme="majorHAnsi"/>
              </w:rPr>
              <w:t>0</w:t>
            </w:r>
          </w:p>
          <w:p w:rsidR="00544556" w:rsidRPr="00CC4EAC" w:rsidRDefault="00CC4EAC" w:rsidP="00CC4EAC">
            <w:pPr>
              <w:pStyle w:val="ListParagraph"/>
              <w:rPr>
                <w:rFonts w:asciiTheme="majorHAnsi" w:eastAsia="Batang" w:hAnsiTheme="majorHAnsi"/>
              </w:rPr>
            </w:pPr>
            <w:r>
              <w:rPr>
                <w:rFonts w:asciiTheme="majorHAnsi" w:eastAsia="Batang" w:hAnsiTheme="majorHAnsi"/>
              </w:rPr>
              <w:t xml:space="preserve">                                   </w:t>
            </w:r>
            <w:r w:rsidR="00544556" w:rsidRPr="00CC4EAC">
              <w:rPr>
                <w:rFonts w:asciiTheme="majorHAnsi" w:eastAsia="Batang" w:hAnsiTheme="majorHAnsi"/>
              </w:rPr>
              <w:t>-------</w:t>
            </w:r>
            <w:r>
              <w:rPr>
                <w:rFonts w:asciiTheme="majorHAnsi" w:eastAsia="Batang" w:hAnsiTheme="majorHAnsi"/>
              </w:rPr>
              <w:t>---</w:t>
            </w:r>
            <w:r w:rsidR="00544556" w:rsidRPr="00CC4EAC">
              <w:rPr>
                <w:rFonts w:asciiTheme="majorHAnsi" w:eastAsia="Batang" w:hAnsiTheme="majorHAnsi"/>
              </w:rPr>
              <w:t xml:space="preserve">  </w:t>
            </w:r>
            <w:r w:rsidRPr="00CC4EAC">
              <w:rPr>
                <w:rFonts w:asciiTheme="majorHAnsi" w:eastAsia="Batang" w:hAnsiTheme="majorHAnsi"/>
              </w:rPr>
              <w:t xml:space="preserve"> </w:t>
            </w:r>
            <w:r>
              <w:rPr>
                <w:rFonts w:asciiTheme="majorHAnsi" w:eastAsia="Batang" w:hAnsiTheme="majorHAnsi"/>
              </w:rPr>
              <w:t xml:space="preserve">          </w:t>
            </w:r>
            <w:r w:rsidRPr="00CC4EAC">
              <w:rPr>
                <w:rFonts w:asciiTheme="majorHAnsi" w:eastAsia="Batang" w:hAnsiTheme="majorHAnsi"/>
              </w:rPr>
              <w:t>= 87%</w:t>
            </w:r>
          </w:p>
          <w:p w:rsidR="00544556" w:rsidRPr="00E855AA" w:rsidRDefault="00544556" w:rsidP="007C7909">
            <w:pPr>
              <w:jc w:val="center"/>
              <w:rPr>
                <w:rFonts w:asciiTheme="majorHAnsi" w:eastAsia="Batang" w:hAnsiTheme="majorHAnsi"/>
              </w:rPr>
            </w:pPr>
            <w:r>
              <w:rPr>
                <w:rFonts w:asciiTheme="majorHAnsi" w:eastAsia="Batang" w:hAnsiTheme="majorHAnsi"/>
              </w:rPr>
              <w:t>25,920</w:t>
            </w:r>
          </w:p>
        </w:tc>
      </w:tr>
      <w:tr w:rsidR="00544556" w:rsidRPr="00E855AA" w:rsidTr="007C7909">
        <w:trPr>
          <w:trHeight w:val="957"/>
        </w:trPr>
        <w:tc>
          <w:tcPr>
            <w:tcW w:w="3618" w:type="dxa"/>
          </w:tcPr>
          <w:p w:rsidR="00544556" w:rsidRPr="00E855AA" w:rsidRDefault="00544556" w:rsidP="007C7909">
            <w:pPr>
              <w:jc w:val="both"/>
              <w:rPr>
                <w:rFonts w:asciiTheme="majorHAnsi" w:eastAsia="Batang" w:hAnsiTheme="majorHAnsi"/>
              </w:rPr>
            </w:pPr>
          </w:p>
          <w:p w:rsidR="00544556" w:rsidRPr="00E855AA" w:rsidRDefault="00544556" w:rsidP="007C7909">
            <w:pPr>
              <w:jc w:val="both"/>
              <w:rPr>
                <w:rFonts w:asciiTheme="majorHAnsi" w:eastAsia="Batang" w:hAnsiTheme="majorHAnsi"/>
              </w:rPr>
            </w:pPr>
            <w:r w:rsidRPr="00E855AA">
              <w:rPr>
                <w:rFonts w:asciiTheme="majorHAnsi" w:eastAsia="Batang" w:hAnsiTheme="majorHAnsi"/>
              </w:rPr>
              <w:t>Efficiency Ratio</w:t>
            </w:r>
          </w:p>
        </w:tc>
        <w:tc>
          <w:tcPr>
            <w:tcW w:w="1350" w:type="dxa"/>
          </w:tcPr>
          <w:p w:rsidR="00544556" w:rsidRDefault="00544556" w:rsidP="007C7909">
            <w:pPr>
              <w:jc w:val="center"/>
              <w:rPr>
                <w:rFonts w:asciiTheme="majorHAnsi" w:eastAsia="Batang" w:hAnsiTheme="majorHAnsi"/>
              </w:rPr>
            </w:pPr>
            <w:r w:rsidRPr="00E855AA">
              <w:rPr>
                <w:rFonts w:asciiTheme="majorHAnsi" w:eastAsia="Batang" w:hAnsiTheme="majorHAnsi"/>
              </w:rPr>
              <w:t>ST</w:t>
            </w:r>
          </w:p>
          <w:p w:rsidR="00544556" w:rsidRPr="00E855AA" w:rsidRDefault="00544556" w:rsidP="007C7909">
            <w:pPr>
              <w:jc w:val="center"/>
              <w:rPr>
                <w:rFonts w:asciiTheme="majorHAnsi" w:eastAsia="Batang" w:hAnsiTheme="majorHAnsi"/>
              </w:rPr>
            </w:pPr>
            <w:r>
              <w:rPr>
                <w:rFonts w:asciiTheme="majorHAnsi" w:eastAsia="Batang" w:hAnsiTheme="majorHAnsi"/>
              </w:rPr>
              <w:t>-----</w:t>
            </w:r>
          </w:p>
          <w:p w:rsidR="00544556" w:rsidRPr="00E855AA" w:rsidRDefault="00544556" w:rsidP="00544556">
            <w:pPr>
              <w:rPr>
                <w:rFonts w:asciiTheme="majorHAnsi" w:eastAsia="Batang" w:hAnsiTheme="majorHAnsi"/>
              </w:rPr>
            </w:pPr>
            <w:r w:rsidRPr="00E855AA">
              <w:rPr>
                <w:rFonts w:asciiTheme="majorHAnsi" w:eastAsia="Batang" w:hAnsiTheme="majorHAnsi"/>
              </w:rPr>
              <w:t xml:space="preserve">        </w:t>
            </w:r>
            <w:r>
              <w:rPr>
                <w:rFonts w:asciiTheme="majorHAnsi" w:eastAsia="Batang" w:hAnsiTheme="majorHAnsi"/>
              </w:rPr>
              <w:t>AT</w:t>
            </w:r>
          </w:p>
        </w:tc>
        <w:tc>
          <w:tcPr>
            <w:tcW w:w="5627" w:type="dxa"/>
          </w:tcPr>
          <w:p w:rsidR="00544556" w:rsidRDefault="00932DE2" w:rsidP="007C7909">
            <w:pPr>
              <w:jc w:val="center"/>
              <w:rPr>
                <w:rFonts w:asciiTheme="majorHAnsi" w:eastAsia="Batang" w:hAnsiTheme="majorHAnsi"/>
              </w:rPr>
            </w:pPr>
            <w:r>
              <w:rPr>
                <w:rFonts w:asciiTheme="majorHAnsi" w:eastAsia="Batang" w:hAnsiTheme="majorHAnsi"/>
              </w:rPr>
              <w:t>22,55</w:t>
            </w:r>
            <w:r w:rsidR="00544556">
              <w:rPr>
                <w:rFonts w:asciiTheme="majorHAnsi" w:eastAsia="Batang" w:hAnsiTheme="majorHAnsi"/>
              </w:rPr>
              <w:t>0</w:t>
            </w:r>
          </w:p>
          <w:p w:rsidR="00544556" w:rsidRDefault="00CC4EAC" w:rsidP="007C7909">
            <w:pPr>
              <w:jc w:val="center"/>
              <w:rPr>
                <w:rFonts w:asciiTheme="majorHAnsi" w:eastAsia="Batang" w:hAnsiTheme="majorHAnsi"/>
              </w:rPr>
            </w:pPr>
            <w:r>
              <w:rPr>
                <w:rFonts w:asciiTheme="majorHAnsi" w:eastAsia="Batang" w:hAnsiTheme="majorHAnsi"/>
              </w:rPr>
              <w:t xml:space="preserve">              </w:t>
            </w:r>
            <w:r w:rsidR="00544556">
              <w:rPr>
                <w:rFonts w:asciiTheme="majorHAnsi" w:eastAsia="Batang" w:hAnsiTheme="majorHAnsi"/>
              </w:rPr>
              <w:t>----------</w:t>
            </w:r>
            <w:r>
              <w:rPr>
                <w:rFonts w:asciiTheme="majorHAnsi" w:eastAsia="Batang" w:hAnsiTheme="majorHAnsi"/>
              </w:rPr>
              <w:t xml:space="preserve">  = 110%</w:t>
            </w:r>
          </w:p>
          <w:p w:rsidR="00544556" w:rsidRPr="00E855AA" w:rsidRDefault="00544556" w:rsidP="007C7909">
            <w:pPr>
              <w:jc w:val="center"/>
              <w:rPr>
                <w:rFonts w:asciiTheme="majorHAnsi" w:eastAsia="Batang" w:hAnsiTheme="majorHAnsi"/>
              </w:rPr>
            </w:pPr>
            <w:r>
              <w:rPr>
                <w:rFonts w:asciiTheme="majorHAnsi" w:eastAsia="Batang" w:hAnsiTheme="majorHAnsi"/>
              </w:rPr>
              <w:t>20,500</w:t>
            </w:r>
          </w:p>
        </w:tc>
      </w:tr>
      <w:tr w:rsidR="00544556" w:rsidRPr="00E855AA" w:rsidTr="007C7909">
        <w:trPr>
          <w:trHeight w:val="957"/>
        </w:trPr>
        <w:tc>
          <w:tcPr>
            <w:tcW w:w="3618" w:type="dxa"/>
          </w:tcPr>
          <w:p w:rsidR="00544556" w:rsidRPr="00E855AA" w:rsidRDefault="00544556" w:rsidP="007C7909">
            <w:pPr>
              <w:jc w:val="both"/>
              <w:rPr>
                <w:rFonts w:asciiTheme="majorHAnsi" w:eastAsia="Batang" w:hAnsiTheme="majorHAnsi"/>
              </w:rPr>
            </w:pPr>
          </w:p>
          <w:p w:rsidR="00544556" w:rsidRPr="00E855AA" w:rsidRDefault="00544556" w:rsidP="007C7909">
            <w:pPr>
              <w:jc w:val="both"/>
              <w:rPr>
                <w:rFonts w:asciiTheme="majorHAnsi" w:eastAsia="Batang" w:hAnsiTheme="majorHAnsi"/>
              </w:rPr>
            </w:pPr>
            <w:r w:rsidRPr="00E855AA">
              <w:rPr>
                <w:rFonts w:asciiTheme="majorHAnsi" w:eastAsia="Batang" w:hAnsiTheme="majorHAnsi"/>
              </w:rPr>
              <w:t>Capacity Ratio</w:t>
            </w:r>
          </w:p>
        </w:tc>
        <w:tc>
          <w:tcPr>
            <w:tcW w:w="1350" w:type="dxa"/>
          </w:tcPr>
          <w:p w:rsidR="00544556" w:rsidRPr="00E855AA" w:rsidRDefault="00544556" w:rsidP="007C7909">
            <w:pPr>
              <w:jc w:val="center"/>
              <w:rPr>
                <w:rFonts w:asciiTheme="majorHAnsi" w:eastAsia="Batang" w:hAnsiTheme="majorHAnsi"/>
              </w:rPr>
            </w:pPr>
            <w:r w:rsidRPr="00E855AA">
              <w:rPr>
                <w:rFonts w:asciiTheme="majorHAnsi" w:eastAsia="Batang" w:hAnsiTheme="majorHAnsi"/>
              </w:rPr>
              <w:t>AT</w:t>
            </w:r>
          </w:p>
          <w:p w:rsidR="00544556" w:rsidRPr="00E855AA" w:rsidRDefault="00544556" w:rsidP="007C7909">
            <w:pPr>
              <w:jc w:val="center"/>
              <w:rPr>
                <w:rFonts w:asciiTheme="majorHAnsi" w:eastAsia="Batang" w:hAnsiTheme="majorHAnsi"/>
              </w:rPr>
            </w:pPr>
            <w:r w:rsidRPr="00E855AA">
              <w:rPr>
                <w:rFonts w:asciiTheme="majorHAnsi" w:eastAsia="Batang" w:hAnsiTheme="majorHAnsi"/>
              </w:rPr>
              <w:t>---</w:t>
            </w:r>
          </w:p>
          <w:p w:rsidR="00544556" w:rsidRPr="00E855AA" w:rsidRDefault="00544556" w:rsidP="007C7909">
            <w:pPr>
              <w:jc w:val="center"/>
              <w:rPr>
                <w:rFonts w:asciiTheme="majorHAnsi" w:eastAsia="Batang" w:hAnsiTheme="majorHAnsi"/>
              </w:rPr>
            </w:pPr>
            <w:r w:rsidRPr="00E855AA">
              <w:rPr>
                <w:rFonts w:asciiTheme="majorHAnsi" w:eastAsia="Batang" w:hAnsiTheme="majorHAnsi"/>
              </w:rPr>
              <w:t>RBT</w:t>
            </w:r>
          </w:p>
        </w:tc>
        <w:tc>
          <w:tcPr>
            <w:tcW w:w="5627" w:type="dxa"/>
          </w:tcPr>
          <w:p w:rsidR="00544556" w:rsidRDefault="00544556" w:rsidP="00544556">
            <w:pPr>
              <w:jc w:val="center"/>
              <w:rPr>
                <w:rFonts w:asciiTheme="majorHAnsi" w:eastAsia="Batang" w:hAnsiTheme="majorHAnsi"/>
              </w:rPr>
            </w:pPr>
            <w:r>
              <w:rPr>
                <w:rFonts w:asciiTheme="majorHAnsi" w:eastAsia="Batang" w:hAnsiTheme="majorHAnsi"/>
              </w:rPr>
              <w:t>20,500</w:t>
            </w:r>
          </w:p>
          <w:p w:rsidR="00544556" w:rsidRDefault="00CC4EAC" w:rsidP="00544556">
            <w:pPr>
              <w:jc w:val="center"/>
              <w:rPr>
                <w:rFonts w:asciiTheme="majorHAnsi" w:eastAsia="Batang" w:hAnsiTheme="majorHAnsi"/>
              </w:rPr>
            </w:pPr>
            <w:r>
              <w:rPr>
                <w:rFonts w:asciiTheme="majorHAnsi" w:eastAsia="Batang" w:hAnsiTheme="majorHAnsi"/>
              </w:rPr>
              <w:t xml:space="preserve">            </w:t>
            </w:r>
            <w:r w:rsidR="00544556">
              <w:rPr>
                <w:rFonts w:asciiTheme="majorHAnsi" w:eastAsia="Batang" w:hAnsiTheme="majorHAnsi"/>
              </w:rPr>
              <w:t>----------</w:t>
            </w:r>
            <w:r>
              <w:rPr>
                <w:rFonts w:asciiTheme="majorHAnsi" w:eastAsia="Batang" w:hAnsiTheme="majorHAnsi"/>
              </w:rPr>
              <w:t>-------- = 83%</w:t>
            </w:r>
          </w:p>
          <w:p w:rsidR="00544556" w:rsidRPr="00E855AA" w:rsidRDefault="00ED7C9C" w:rsidP="00544556">
            <w:pPr>
              <w:jc w:val="center"/>
              <w:rPr>
                <w:rFonts w:asciiTheme="majorHAnsi" w:eastAsia="Batang" w:hAnsiTheme="majorHAnsi"/>
              </w:rPr>
            </w:pPr>
            <w:r>
              <w:rPr>
                <w:rFonts w:asciiTheme="majorHAnsi" w:eastAsia="Batang" w:hAnsiTheme="majorHAnsi"/>
              </w:rPr>
              <w:t>24,840</w:t>
            </w:r>
          </w:p>
        </w:tc>
      </w:tr>
      <w:tr w:rsidR="00544556" w:rsidRPr="00E855AA" w:rsidTr="007C7909">
        <w:trPr>
          <w:trHeight w:val="957"/>
        </w:trPr>
        <w:tc>
          <w:tcPr>
            <w:tcW w:w="3618" w:type="dxa"/>
          </w:tcPr>
          <w:p w:rsidR="00544556" w:rsidRPr="00E855AA" w:rsidRDefault="00544556" w:rsidP="007C7909">
            <w:pPr>
              <w:jc w:val="both"/>
              <w:rPr>
                <w:rFonts w:asciiTheme="majorHAnsi" w:eastAsia="Batang" w:hAnsiTheme="majorHAnsi"/>
              </w:rPr>
            </w:pPr>
          </w:p>
          <w:p w:rsidR="00544556" w:rsidRPr="00E855AA" w:rsidRDefault="00544556" w:rsidP="007C7909">
            <w:pPr>
              <w:jc w:val="both"/>
              <w:rPr>
                <w:rFonts w:asciiTheme="majorHAnsi" w:eastAsia="Batang" w:hAnsiTheme="majorHAnsi"/>
              </w:rPr>
            </w:pPr>
            <w:r w:rsidRPr="00E855AA">
              <w:rPr>
                <w:rFonts w:asciiTheme="majorHAnsi" w:eastAsia="Batang" w:hAnsiTheme="majorHAnsi"/>
              </w:rPr>
              <w:t>Calendar Ratio</w:t>
            </w:r>
          </w:p>
        </w:tc>
        <w:tc>
          <w:tcPr>
            <w:tcW w:w="1350" w:type="dxa"/>
          </w:tcPr>
          <w:p w:rsidR="00544556" w:rsidRPr="00E855AA" w:rsidRDefault="00544556" w:rsidP="007C7909">
            <w:pPr>
              <w:jc w:val="center"/>
              <w:rPr>
                <w:rFonts w:asciiTheme="majorHAnsi" w:eastAsia="Batang" w:hAnsiTheme="majorHAnsi"/>
              </w:rPr>
            </w:pPr>
            <w:r w:rsidRPr="00E855AA">
              <w:rPr>
                <w:rFonts w:asciiTheme="majorHAnsi" w:eastAsia="Batang" w:hAnsiTheme="majorHAnsi"/>
              </w:rPr>
              <w:t>RBT</w:t>
            </w:r>
          </w:p>
          <w:p w:rsidR="00544556" w:rsidRPr="00E855AA" w:rsidRDefault="00544556" w:rsidP="007C7909">
            <w:pPr>
              <w:jc w:val="center"/>
              <w:rPr>
                <w:rFonts w:asciiTheme="majorHAnsi" w:eastAsia="Batang" w:hAnsiTheme="majorHAnsi"/>
              </w:rPr>
            </w:pPr>
            <w:r w:rsidRPr="00E855AA">
              <w:rPr>
                <w:rFonts w:asciiTheme="majorHAnsi" w:eastAsia="Batang" w:hAnsiTheme="majorHAnsi"/>
              </w:rPr>
              <w:t>---</w:t>
            </w:r>
          </w:p>
          <w:p w:rsidR="00544556" w:rsidRPr="00E855AA" w:rsidRDefault="00544556" w:rsidP="007C7909">
            <w:pPr>
              <w:jc w:val="center"/>
              <w:rPr>
                <w:rFonts w:asciiTheme="majorHAnsi" w:eastAsia="Batang" w:hAnsiTheme="majorHAnsi"/>
              </w:rPr>
            </w:pPr>
            <w:r w:rsidRPr="00E855AA">
              <w:rPr>
                <w:rFonts w:asciiTheme="majorHAnsi" w:eastAsia="Batang" w:hAnsiTheme="majorHAnsi"/>
              </w:rPr>
              <w:t>BT</w:t>
            </w:r>
          </w:p>
        </w:tc>
        <w:tc>
          <w:tcPr>
            <w:tcW w:w="5627" w:type="dxa"/>
          </w:tcPr>
          <w:p w:rsidR="00544556" w:rsidRDefault="00ED7C9C" w:rsidP="007C7909">
            <w:pPr>
              <w:jc w:val="center"/>
              <w:rPr>
                <w:rFonts w:asciiTheme="majorHAnsi" w:eastAsia="Batang" w:hAnsiTheme="majorHAnsi"/>
              </w:rPr>
            </w:pPr>
            <w:r>
              <w:rPr>
                <w:rFonts w:asciiTheme="majorHAnsi" w:eastAsia="Batang" w:hAnsiTheme="majorHAnsi"/>
              </w:rPr>
              <w:t>24,840</w:t>
            </w:r>
          </w:p>
          <w:p w:rsidR="00544556" w:rsidRDefault="00CC4EAC" w:rsidP="007C7909">
            <w:pPr>
              <w:jc w:val="center"/>
              <w:rPr>
                <w:rFonts w:asciiTheme="majorHAnsi" w:eastAsia="Batang" w:hAnsiTheme="majorHAnsi"/>
              </w:rPr>
            </w:pPr>
            <w:r>
              <w:rPr>
                <w:rFonts w:asciiTheme="majorHAnsi" w:eastAsia="Batang" w:hAnsiTheme="majorHAnsi"/>
              </w:rPr>
              <w:t xml:space="preserve">       </w:t>
            </w:r>
            <w:r w:rsidR="00544556">
              <w:rPr>
                <w:rFonts w:asciiTheme="majorHAnsi" w:eastAsia="Batang" w:hAnsiTheme="majorHAnsi"/>
              </w:rPr>
              <w:t>--------</w:t>
            </w:r>
            <w:r>
              <w:rPr>
                <w:rFonts w:asciiTheme="majorHAnsi" w:eastAsia="Batang" w:hAnsiTheme="majorHAnsi"/>
              </w:rPr>
              <w:t>-------------------  = 96%</w:t>
            </w:r>
          </w:p>
          <w:p w:rsidR="00544556" w:rsidRPr="00E855AA" w:rsidRDefault="00544556" w:rsidP="007C7909">
            <w:pPr>
              <w:jc w:val="center"/>
              <w:rPr>
                <w:rFonts w:asciiTheme="majorHAnsi" w:eastAsia="Batang" w:hAnsiTheme="majorHAnsi"/>
              </w:rPr>
            </w:pPr>
            <w:r>
              <w:rPr>
                <w:rFonts w:asciiTheme="majorHAnsi" w:eastAsia="Batang" w:hAnsiTheme="majorHAnsi"/>
              </w:rPr>
              <w:t>25,920</w:t>
            </w:r>
          </w:p>
        </w:tc>
      </w:tr>
    </w:tbl>
    <w:p w:rsidR="00BF2EE4" w:rsidRDefault="00BF2EE4" w:rsidP="006C6451">
      <w:pPr>
        <w:tabs>
          <w:tab w:val="left" w:pos="5565"/>
        </w:tabs>
        <w:autoSpaceDE w:val="0"/>
        <w:autoSpaceDN w:val="0"/>
        <w:adjustRightInd w:val="0"/>
        <w:jc w:val="both"/>
        <w:rPr>
          <w:rFonts w:asciiTheme="majorHAnsi" w:hAnsiTheme="majorHAnsi" w:cs="Arial Narrow"/>
          <w:b/>
        </w:rPr>
      </w:pPr>
    </w:p>
    <w:p w:rsidR="006C6451" w:rsidRPr="00405516" w:rsidRDefault="00405516" w:rsidP="00405516">
      <w:pPr>
        <w:tabs>
          <w:tab w:val="left" w:pos="5565"/>
        </w:tabs>
        <w:autoSpaceDE w:val="0"/>
        <w:autoSpaceDN w:val="0"/>
        <w:adjustRightInd w:val="0"/>
        <w:jc w:val="both"/>
        <w:rPr>
          <w:rFonts w:asciiTheme="majorHAnsi" w:hAnsiTheme="majorHAnsi" w:cs="Arial Narrow"/>
          <w:b/>
        </w:rPr>
      </w:pPr>
      <w:r>
        <w:rPr>
          <w:rFonts w:asciiTheme="majorHAnsi" w:hAnsiTheme="majorHAnsi" w:cs="Arial Narrow"/>
          <w:b/>
        </w:rPr>
        <w:t xml:space="preserve">(ii) </w:t>
      </w:r>
      <w:r w:rsidR="006C6451" w:rsidRPr="00405516">
        <w:rPr>
          <w:rFonts w:asciiTheme="majorHAnsi" w:hAnsiTheme="majorHAnsi" w:cs="Arial Narrow"/>
        </w:rPr>
        <w:t>Fixed Overheads Standard Rate per hour</w:t>
      </w:r>
      <w:r w:rsidR="006C6451" w:rsidRPr="00405516">
        <w:rPr>
          <w:rFonts w:asciiTheme="majorHAnsi" w:hAnsiTheme="majorHAnsi" w:cs="Arial Narrow"/>
          <w:b/>
        </w:rPr>
        <w:t xml:space="preserve"> =</w:t>
      </w:r>
      <w:r w:rsidR="006C6451" w:rsidRPr="00405516">
        <w:rPr>
          <w:rFonts w:asciiTheme="majorHAnsi" w:hAnsiTheme="majorHAnsi" w:cs="Arial Narrow"/>
        </w:rPr>
        <w:t xml:space="preserve"> Rs.75</w:t>
      </w:r>
      <w:proofErr w:type="gramStart"/>
      <w:r w:rsidR="006C6451" w:rsidRPr="00405516">
        <w:rPr>
          <w:rFonts w:asciiTheme="majorHAnsi" w:hAnsiTheme="majorHAnsi" w:cs="Arial Narrow"/>
        </w:rPr>
        <w:t>,400</w:t>
      </w:r>
      <w:proofErr w:type="gramEnd"/>
      <w:r w:rsidR="006C6451" w:rsidRPr="00405516">
        <w:rPr>
          <w:rFonts w:asciiTheme="majorHAnsi" w:hAnsiTheme="majorHAnsi" w:cs="Arial Narrow"/>
        </w:rPr>
        <w:t>/25920 = Rs.2.9</w:t>
      </w:r>
      <w:r w:rsidR="00ED7C9C" w:rsidRPr="00405516">
        <w:rPr>
          <w:rFonts w:asciiTheme="majorHAnsi" w:hAnsiTheme="majorHAnsi" w:cs="Arial Narrow"/>
        </w:rPr>
        <w:t>090</w:t>
      </w:r>
    </w:p>
    <w:p w:rsidR="006C6451" w:rsidRPr="006C6451" w:rsidRDefault="006C6451" w:rsidP="006C6451">
      <w:pPr>
        <w:pStyle w:val="ListParagraph"/>
        <w:tabs>
          <w:tab w:val="left" w:pos="5565"/>
        </w:tabs>
        <w:autoSpaceDE w:val="0"/>
        <w:autoSpaceDN w:val="0"/>
        <w:adjustRightInd w:val="0"/>
        <w:ind w:left="1080"/>
        <w:jc w:val="both"/>
        <w:rPr>
          <w:rFonts w:asciiTheme="majorHAnsi" w:hAnsiTheme="majorHAnsi" w:cs="Arial Narrow"/>
          <w:b/>
        </w:rPr>
      </w:pPr>
    </w:p>
    <w:tbl>
      <w:tblPr>
        <w:tblStyle w:val="TableGrid"/>
        <w:tblW w:w="0" w:type="auto"/>
        <w:tblLook w:val="04A0"/>
      </w:tblPr>
      <w:tblGrid>
        <w:gridCol w:w="1587"/>
        <w:gridCol w:w="2239"/>
        <w:gridCol w:w="1619"/>
        <w:gridCol w:w="1708"/>
        <w:gridCol w:w="2423"/>
      </w:tblGrid>
      <w:tr w:rsidR="006C6451" w:rsidRPr="00E855AA" w:rsidTr="007C7909">
        <w:tc>
          <w:tcPr>
            <w:tcW w:w="1548" w:type="dxa"/>
          </w:tcPr>
          <w:p w:rsidR="006C6451" w:rsidRDefault="006C6451" w:rsidP="007C7909">
            <w:pPr>
              <w:jc w:val="center"/>
              <w:rPr>
                <w:rFonts w:asciiTheme="majorHAnsi" w:eastAsia="Batang" w:hAnsiTheme="majorHAnsi"/>
              </w:rPr>
            </w:pPr>
            <w:r w:rsidRPr="00E855AA">
              <w:rPr>
                <w:rFonts w:asciiTheme="majorHAnsi" w:eastAsia="Batang" w:hAnsiTheme="majorHAnsi"/>
              </w:rPr>
              <w:t>SR x ST</w:t>
            </w:r>
          </w:p>
          <w:p w:rsidR="006C6451" w:rsidRPr="00E855AA" w:rsidRDefault="006C6451" w:rsidP="007C7909">
            <w:pPr>
              <w:jc w:val="center"/>
              <w:rPr>
                <w:rFonts w:asciiTheme="majorHAnsi" w:eastAsia="Batang" w:hAnsiTheme="majorHAnsi"/>
              </w:rPr>
            </w:pPr>
            <w:r>
              <w:rPr>
                <w:rFonts w:asciiTheme="majorHAnsi" w:eastAsia="Batang" w:hAnsiTheme="majorHAnsi"/>
              </w:rPr>
              <w:t>(A)</w:t>
            </w:r>
          </w:p>
        </w:tc>
        <w:tc>
          <w:tcPr>
            <w:tcW w:w="2250" w:type="dxa"/>
          </w:tcPr>
          <w:p w:rsidR="006C6451" w:rsidRDefault="006C6451" w:rsidP="007C7909">
            <w:pPr>
              <w:jc w:val="center"/>
              <w:rPr>
                <w:rFonts w:asciiTheme="majorHAnsi" w:eastAsia="Batang" w:hAnsiTheme="majorHAnsi"/>
              </w:rPr>
            </w:pPr>
            <w:r w:rsidRPr="00E855AA">
              <w:rPr>
                <w:rFonts w:asciiTheme="majorHAnsi" w:eastAsia="Batang" w:hAnsiTheme="majorHAnsi"/>
              </w:rPr>
              <w:t>SR x AT Worked</w:t>
            </w:r>
          </w:p>
          <w:p w:rsidR="006C6451" w:rsidRPr="00E855AA" w:rsidRDefault="006C6451" w:rsidP="007C7909">
            <w:pPr>
              <w:jc w:val="center"/>
              <w:rPr>
                <w:rFonts w:asciiTheme="majorHAnsi" w:eastAsia="Batang" w:hAnsiTheme="majorHAnsi"/>
              </w:rPr>
            </w:pPr>
            <w:r>
              <w:rPr>
                <w:rFonts w:asciiTheme="majorHAnsi" w:eastAsia="Batang" w:hAnsiTheme="majorHAnsi"/>
              </w:rPr>
              <w:t>(B)</w:t>
            </w:r>
          </w:p>
        </w:tc>
        <w:tc>
          <w:tcPr>
            <w:tcW w:w="1620" w:type="dxa"/>
          </w:tcPr>
          <w:p w:rsidR="006C6451" w:rsidRDefault="006C6451" w:rsidP="007C7909">
            <w:pPr>
              <w:jc w:val="center"/>
              <w:rPr>
                <w:rFonts w:asciiTheme="majorHAnsi" w:eastAsia="Batang" w:hAnsiTheme="majorHAnsi"/>
              </w:rPr>
            </w:pPr>
            <w:r w:rsidRPr="00E855AA">
              <w:rPr>
                <w:rFonts w:asciiTheme="majorHAnsi" w:eastAsia="Batang" w:hAnsiTheme="majorHAnsi"/>
              </w:rPr>
              <w:t>SR x RBT</w:t>
            </w:r>
          </w:p>
          <w:p w:rsidR="006C6451" w:rsidRPr="00E855AA" w:rsidRDefault="006C6451" w:rsidP="007C7909">
            <w:pPr>
              <w:jc w:val="center"/>
              <w:rPr>
                <w:rFonts w:asciiTheme="majorHAnsi" w:eastAsia="Batang" w:hAnsiTheme="majorHAnsi"/>
              </w:rPr>
            </w:pPr>
            <w:r>
              <w:rPr>
                <w:rFonts w:asciiTheme="majorHAnsi" w:eastAsia="Batang" w:hAnsiTheme="majorHAnsi"/>
              </w:rPr>
              <w:t>(C)</w:t>
            </w:r>
          </w:p>
        </w:tc>
        <w:tc>
          <w:tcPr>
            <w:tcW w:w="1710" w:type="dxa"/>
          </w:tcPr>
          <w:p w:rsidR="006C6451" w:rsidRDefault="006C6451" w:rsidP="007C7909">
            <w:pPr>
              <w:jc w:val="center"/>
              <w:rPr>
                <w:rFonts w:asciiTheme="majorHAnsi" w:eastAsia="Batang" w:hAnsiTheme="majorHAnsi"/>
              </w:rPr>
            </w:pPr>
            <w:r w:rsidRPr="00E855AA">
              <w:rPr>
                <w:rFonts w:asciiTheme="majorHAnsi" w:eastAsia="Batang" w:hAnsiTheme="majorHAnsi"/>
              </w:rPr>
              <w:t>SR x BT</w:t>
            </w:r>
          </w:p>
          <w:p w:rsidR="006C6451" w:rsidRPr="00E855AA" w:rsidRDefault="006C6451" w:rsidP="007C7909">
            <w:pPr>
              <w:jc w:val="center"/>
              <w:rPr>
                <w:rFonts w:asciiTheme="majorHAnsi" w:eastAsia="Batang" w:hAnsiTheme="majorHAnsi"/>
              </w:rPr>
            </w:pPr>
            <w:r>
              <w:rPr>
                <w:rFonts w:asciiTheme="majorHAnsi" w:eastAsia="Batang" w:hAnsiTheme="majorHAnsi"/>
              </w:rPr>
              <w:t>(D)</w:t>
            </w:r>
          </w:p>
        </w:tc>
        <w:tc>
          <w:tcPr>
            <w:tcW w:w="2448" w:type="dxa"/>
          </w:tcPr>
          <w:p w:rsidR="006C6451" w:rsidRDefault="006C6451" w:rsidP="007C7909">
            <w:pPr>
              <w:jc w:val="center"/>
              <w:rPr>
                <w:rFonts w:asciiTheme="majorHAnsi" w:eastAsia="Batang" w:hAnsiTheme="majorHAnsi"/>
              </w:rPr>
            </w:pPr>
            <w:r w:rsidRPr="00E855AA">
              <w:rPr>
                <w:rFonts w:asciiTheme="majorHAnsi" w:eastAsia="Batang" w:hAnsiTheme="majorHAnsi"/>
              </w:rPr>
              <w:t>AR x AT paid  for</w:t>
            </w:r>
          </w:p>
          <w:p w:rsidR="006C6451" w:rsidRPr="00E855AA" w:rsidRDefault="006C6451" w:rsidP="007C7909">
            <w:pPr>
              <w:jc w:val="center"/>
              <w:rPr>
                <w:rFonts w:asciiTheme="majorHAnsi" w:eastAsia="Batang" w:hAnsiTheme="majorHAnsi"/>
              </w:rPr>
            </w:pPr>
            <w:r>
              <w:rPr>
                <w:rFonts w:asciiTheme="majorHAnsi" w:eastAsia="Batang" w:hAnsiTheme="majorHAnsi"/>
              </w:rPr>
              <w:t>(E)</w:t>
            </w:r>
          </w:p>
        </w:tc>
      </w:tr>
      <w:tr w:rsidR="006C6451" w:rsidRPr="00E855AA" w:rsidTr="007C7909">
        <w:tc>
          <w:tcPr>
            <w:tcW w:w="1548" w:type="dxa"/>
          </w:tcPr>
          <w:p w:rsidR="006C6451" w:rsidRDefault="00ED7C9C" w:rsidP="007C7909">
            <w:pPr>
              <w:jc w:val="center"/>
              <w:rPr>
                <w:rFonts w:asciiTheme="majorHAnsi" w:hAnsiTheme="majorHAnsi" w:cs="Arial Narrow"/>
              </w:rPr>
            </w:pPr>
            <w:r>
              <w:rPr>
                <w:rFonts w:asciiTheme="majorHAnsi" w:hAnsiTheme="majorHAnsi" w:cs="Arial Narrow"/>
              </w:rPr>
              <w:t>2.9090</w:t>
            </w:r>
            <w:r w:rsidR="00932DE2">
              <w:rPr>
                <w:rFonts w:asciiTheme="majorHAnsi" w:hAnsiTheme="majorHAnsi" w:cs="Arial Narrow"/>
              </w:rPr>
              <w:t>x2255</w:t>
            </w:r>
            <w:r w:rsidR="006C6451">
              <w:rPr>
                <w:rFonts w:asciiTheme="majorHAnsi" w:hAnsiTheme="majorHAnsi" w:cs="Arial Narrow"/>
              </w:rPr>
              <w:t>0</w:t>
            </w:r>
          </w:p>
          <w:p w:rsidR="00ED7C9C" w:rsidRPr="00E855AA" w:rsidRDefault="00932DE2" w:rsidP="007C7909">
            <w:pPr>
              <w:jc w:val="center"/>
              <w:rPr>
                <w:rFonts w:asciiTheme="majorHAnsi" w:eastAsia="Batang" w:hAnsiTheme="majorHAnsi"/>
              </w:rPr>
            </w:pPr>
            <w:r>
              <w:rPr>
                <w:rFonts w:asciiTheme="majorHAnsi" w:hAnsiTheme="majorHAnsi" w:cs="Arial Narrow"/>
              </w:rPr>
              <w:t>=65,600</w:t>
            </w:r>
            <w:r w:rsidR="00ED7C9C">
              <w:rPr>
                <w:rFonts w:asciiTheme="majorHAnsi" w:hAnsiTheme="majorHAnsi" w:cs="Arial Narrow"/>
              </w:rPr>
              <w:t xml:space="preserve"> </w:t>
            </w:r>
          </w:p>
        </w:tc>
        <w:tc>
          <w:tcPr>
            <w:tcW w:w="2250" w:type="dxa"/>
          </w:tcPr>
          <w:p w:rsidR="006C6451" w:rsidRDefault="00ED7C9C" w:rsidP="007C7909">
            <w:pPr>
              <w:jc w:val="center"/>
              <w:rPr>
                <w:rFonts w:asciiTheme="majorHAnsi" w:hAnsiTheme="majorHAnsi" w:cs="Arial Narrow"/>
              </w:rPr>
            </w:pPr>
            <w:r>
              <w:rPr>
                <w:rFonts w:asciiTheme="majorHAnsi" w:hAnsiTheme="majorHAnsi" w:cs="Arial Narrow"/>
              </w:rPr>
              <w:t>2.9090</w:t>
            </w:r>
            <w:r w:rsidR="006C6451">
              <w:rPr>
                <w:rFonts w:asciiTheme="majorHAnsi" w:hAnsiTheme="majorHAnsi" w:cs="Arial Narrow"/>
              </w:rPr>
              <w:t>x20500</w:t>
            </w:r>
          </w:p>
          <w:p w:rsidR="00ED7C9C" w:rsidRPr="00E855AA" w:rsidRDefault="00ED7C9C" w:rsidP="007C7909">
            <w:pPr>
              <w:jc w:val="center"/>
              <w:rPr>
                <w:rFonts w:asciiTheme="majorHAnsi" w:eastAsia="Batang" w:hAnsiTheme="majorHAnsi"/>
              </w:rPr>
            </w:pPr>
            <w:r>
              <w:rPr>
                <w:rFonts w:asciiTheme="majorHAnsi" w:hAnsiTheme="majorHAnsi" w:cs="Arial Narrow"/>
              </w:rPr>
              <w:t>= 59,635</w:t>
            </w:r>
          </w:p>
        </w:tc>
        <w:tc>
          <w:tcPr>
            <w:tcW w:w="1620" w:type="dxa"/>
          </w:tcPr>
          <w:p w:rsidR="006C6451" w:rsidRDefault="00ED7C9C" w:rsidP="007C7909">
            <w:pPr>
              <w:jc w:val="center"/>
              <w:rPr>
                <w:rFonts w:asciiTheme="majorHAnsi" w:hAnsiTheme="majorHAnsi" w:cs="Arial Narrow"/>
              </w:rPr>
            </w:pPr>
            <w:r>
              <w:rPr>
                <w:rFonts w:asciiTheme="majorHAnsi" w:hAnsiTheme="majorHAnsi" w:cs="Arial Narrow"/>
              </w:rPr>
              <w:t>2.9090</w:t>
            </w:r>
            <w:r w:rsidR="006C6451">
              <w:rPr>
                <w:rFonts w:asciiTheme="majorHAnsi" w:hAnsiTheme="majorHAnsi" w:cs="Arial Narrow"/>
              </w:rPr>
              <w:t>x24840</w:t>
            </w:r>
          </w:p>
          <w:p w:rsidR="00ED7C9C" w:rsidRPr="00E855AA" w:rsidRDefault="00ED7C9C" w:rsidP="007C7909">
            <w:pPr>
              <w:jc w:val="center"/>
              <w:rPr>
                <w:rFonts w:asciiTheme="majorHAnsi" w:eastAsia="Batang" w:hAnsiTheme="majorHAnsi"/>
              </w:rPr>
            </w:pPr>
            <w:r>
              <w:rPr>
                <w:rFonts w:asciiTheme="majorHAnsi" w:hAnsiTheme="majorHAnsi" w:cs="Arial Narrow"/>
              </w:rPr>
              <w:t>= 72,260</w:t>
            </w:r>
          </w:p>
        </w:tc>
        <w:tc>
          <w:tcPr>
            <w:tcW w:w="1710" w:type="dxa"/>
          </w:tcPr>
          <w:p w:rsidR="006C6451" w:rsidRDefault="00ED7C9C" w:rsidP="007C7909">
            <w:pPr>
              <w:jc w:val="center"/>
              <w:rPr>
                <w:rFonts w:asciiTheme="majorHAnsi" w:hAnsiTheme="majorHAnsi" w:cs="Arial Narrow"/>
              </w:rPr>
            </w:pPr>
            <w:r>
              <w:rPr>
                <w:rFonts w:asciiTheme="majorHAnsi" w:hAnsiTheme="majorHAnsi" w:cs="Arial Narrow"/>
              </w:rPr>
              <w:t>2.9090</w:t>
            </w:r>
            <w:r w:rsidR="006C6451">
              <w:rPr>
                <w:rFonts w:asciiTheme="majorHAnsi" w:hAnsiTheme="majorHAnsi" w:cs="Arial Narrow"/>
              </w:rPr>
              <w:t>x25920</w:t>
            </w:r>
          </w:p>
          <w:p w:rsidR="00ED7C9C" w:rsidRPr="00E855AA" w:rsidRDefault="00ED7C9C" w:rsidP="007C7909">
            <w:pPr>
              <w:jc w:val="center"/>
              <w:rPr>
                <w:rFonts w:asciiTheme="majorHAnsi" w:eastAsia="Batang" w:hAnsiTheme="majorHAnsi"/>
              </w:rPr>
            </w:pPr>
            <w:r>
              <w:rPr>
                <w:rFonts w:asciiTheme="majorHAnsi" w:hAnsiTheme="majorHAnsi" w:cs="Arial Narrow"/>
              </w:rPr>
              <w:t>=75400</w:t>
            </w:r>
          </w:p>
        </w:tc>
        <w:tc>
          <w:tcPr>
            <w:tcW w:w="2448" w:type="dxa"/>
          </w:tcPr>
          <w:p w:rsidR="00932DE2" w:rsidRDefault="00932DE2" w:rsidP="007C7909">
            <w:pPr>
              <w:jc w:val="center"/>
              <w:rPr>
                <w:rFonts w:asciiTheme="majorHAnsi" w:eastAsia="Batang" w:hAnsiTheme="majorHAnsi"/>
              </w:rPr>
            </w:pPr>
          </w:p>
          <w:p w:rsidR="006C6451" w:rsidRPr="00E855AA" w:rsidRDefault="00ED7C9C" w:rsidP="007C7909">
            <w:pPr>
              <w:jc w:val="center"/>
              <w:rPr>
                <w:rFonts w:asciiTheme="majorHAnsi" w:eastAsia="Batang" w:hAnsiTheme="majorHAnsi"/>
              </w:rPr>
            </w:pPr>
            <w:r>
              <w:rPr>
                <w:rFonts w:asciiTheme="majorHAnsi" w:eastAsia="Batang" w:hAnsiTheme="majorHAnsi"/>
              </w:rPr>
              <w:t>78,800</w:t>
            </w:r>
          </w:p>
        </w:tc>
      </w:tr>
    </w:tbl>
    <w:p w:rsidR="006C6451" w:rsidRPr="00E855AA" w:rsidRDefault="006C6451" w:rsidP="006C6451">
      <w:pPr>
        <w:jc w:val="both"/>
        <w:rPr>
          <w:rFonts w:asciiTheme="majorHAnsi" w:eastAsia="Batang" w:hAnsiTheme="majorHAnsi"/>
        </w:rPr>
      </w:pPr>
    </w:p>
    <w:p w:rsidR="006C6451" w:rsidRPr="00E855AA" w:rsidRDefault="006C6451" w:rsidP="006C6451">
      <w:pPr>
        <w:jc w:val="both"/>
        <w:rPr>
          <w:rFonts w:asciiTheme="majorHAnsi" w:eastAsia="Batang" w:hAnsiTheme="majorHAnsi"/>
        </w:rPr>
      </w:pPr>
    </w:p>
    <w:tbl>
      <w:tblPr>
        <w:tblStyle w:val="TableGrid"/>
        <w:tblW w:w="0" w:type="auto"/>
        <w:tblLook w:val="04A0"/>
      </w:tblPr>
      <w:tblGrid>
        <w:gridCol w:w="3168"/>
        <w:gridCol w:w="900"/>
        <w:gridCol w:w="5177"/>
      </w:tblGrid>
      <w:tr w:rsidR="00ED7C9C" w:rsidRPr="00E855AA" w:rsidTr="00ED7C9C">
        <w:tc>
          <w:tcPr>
            <w:tcW w:w="3168" w:type="dxa"/>
          </w:tcPr>
          <w:p w:rsidR="00ED7C9C" w:rsidRPr="00E855AA" w:rsidRDefault="00ED7C9C" w:rsidP="007C7909">
            <w:pPr>
              <w:jc w:val="both"/>
              <w:rPr>
                <w:rFonts w:asciiTheme="majorHAnsi" w:eastAsia="Batang" w:hAnsiTheme="majorHAnsi"/>
              </w:rPr>
            </w:pPr>
            <w:r w:rsidRPr="00E855AA">
              <w:rPr>
                <w:rFonts w:asciiTheme="majorHAnsi" w:eastAsia="Batang" w:hAnsiTheme="majorHAnsi"/>
              </w:rPr>
              <w:t>FO Cost Variance</w:t>
            </w:r>
          </w:p>
        </w:tc>
        <w:tc>
          <w:tcPr>
            <w:tcW w:w="900" w:type="dxa"/>
          </w:tcPr>
          <w:p w:rsidR="00ED7C9C" w:rsidRPr="00E855AA" w:rsidRDefault="00ED7C9C" w:rsidP="007C7909">
            <w:pPr>
              <w:jc w:val="both"/>
              <w:rPr>
                <w:rFonts w:asciiTheme="majorHAnsi" w:eastAsia="Batang" w:hAnsiTheme="majorHAnsi"/>
              </w:rPr>
            </w:pPr>
            <w:r w:rsidRPr="00E855AA">
              <w:rPr>
                <w:rFonts w:asciiTheme="majorHAnsi" w:eastAsia="Batang" w:hAnsiTheme="majorHAnsi"/>
              </w:rPr>
              <w:t>A-E</w:t>
            </w:r>
          </w:p>
        </w:tc>
        <w:tc>
          <w:tcPr>
            <w:tcW w:w="5177" w:type="dxa"/>
          </w:tcPr>
          <w:p w:rsidR="00ED7C9C" w:rsidRPr="00E855AA" w:rsidRDefault="00932DE2" w:rsidP="007C7909">
            <w:pPr>
              <w:jc w:val="both"/>
              <w:rPr>
                <w:rFonts w:asciiTheme="majorHAnsi" w:eastAsia="Batang" w:hAnsiTheme="majorHAnsi"/>
              </w:rPr>
            </w:pPr>
            <w:r>
              <w:rPr>
                <w:rFonts w:asciiTheme="majorHAnsi" w:hAnsiTheme="majorHAnsi" w:cs="Arial Narrow"/>
              </w:rPr>
              <w:t>65,600</w:t>
            </w:r>
            <w:r w:rsidR="00ED7C9C">
              <w:rPr>
                <w:rFonts w:asciiTheme="majorHAnsi" w:hAnsiTheme="majorHAnsi" w:cs="Arial Narrow"/>
              </w:rPr>
              <w:t xml:space="preserve"> – </w:t>
            </w:r>
            <w:r w:rsidR="00ED7C9C">
              <w:rPr>
                <w:rFonts w:asciiTheme="majorHAnsi" w:eastAsia="Batang" w:hAnsiTheme="majorHAnsi"/>
              </w:rPr>
              <w:t xml:space="preserve">78,800    = </w:t>
            </w:r>
            <w:r w:rsidR="00405516">
              <w:rPr>
                <w:rFonts w:asciiTheme="majorHAnsi" w:eastAsia="Batang" w:hAnsiTheme="majorHAnsi"/>
              </w:rPr>
              <w:t xml:space="preserve"> 13,</w:t>
            </w:r>
            <w:r>
              <w:rPr>
                <w:rFonts w:asciiTheme="majorHAnsi" w:eastAsia="Batang" w:hAnsiTheme="majorHAnsi"/>
              </w:rPr>
              <w:t>200</w:t>
            </w:r>
            <w:r w:rsidR="00405516">
              <w:rPr>
                <w:rFonts w:asciiTheme="majorHAnsi" w:eastAsia="Batang" w:hAnsiTheme="majorHAnsi"/>
              </w:rPr>
              <w:t xml:space="preserve"> (A)</w:t>
            </w:r>
          </w:p>
        </w:tc>
      </w:tr>
      <w:tr w:rsidR="00ED7C9C" w:rsidRPr="00E855AA" w:rsidTr="00ED7C9C">
        <w:tc>
          <w:tcPr>
            <w:tcW w:w="3168" w:type="dxa"/>
          </w:tcPr>
          <w:p w:rsidR="00ED7C9C" w:rsidRPr="00E855AA" w:rsidRDefault="00ED7C9C" w:rsidP="007C7909">
            <w:pPr>
              <w:jc w:val="both"/>
              <w:rPr>
                <w:rFonts w:asciiTheme="majorHAnsi" w:eastAsia="Batang" w:hAnsiTheme="majorHAnsi"/>
              </w:rPr>
            </w:pPr>
            <w:r w:rsidRPr="00E855AA">
              <w:rPr>
                <w:rFonts w:asciiTheme="majorHAnsi" w:eastAsia="Batang" w:hAnsiTheme="majorHAnsi"/>
              </w:rPr>
              <w:t>FO Budget Variance</w:t>
            </w:r>
          </w:p>
        </w:tc>
        <w:tc>
          <w:tcPr>
            <w:tcW w:w="900" w:type="dxa"/>
          </w:tcPr>
          <w:p w:rsidR="00ED7C9C" w:rsidRPr="00E855AA" w:rsidRDefault="00ED7C9C" w:rsidP="007C7909">
            <w:pPr>
              <w:jc w:val="both"/>
              <w:rPr>
                <w:rFonts w:asciiTheme="majorHAnsi" w:eastAsia="Batang" w:hAnsiTheme="majorHAnsi"/>
              </w:rPr>
            </w:pPr>
            <w:r w:rsidRPr="00E855AA">
              <w:rPr>
                <w:rFonts w:asciiTheme="majorHAnsi" w:eastAsia="Batang" w:hAnsiTheme="majorHAnsi"/>
              </w:rPr>
              <w:t>D-E</w:t>
            </w:r>
          </w:p>
        </w:tc>
        <w:tc>
          <w:tcPr>
            <w:tcW w:w="5177" w:type="dxa"/>
          </w:tcPr>
          <w:p w:rsidR="00ED7C9C" w:rsidRPr="00E855AA" w:rsidRDefault="00ED7C9C" w:rsidP="007C7909">
            <w:pPr>
              <w:jc w:val="both"/>
              <w:rPr>
                <w:rFonts w:asciiTheme="majorHAnsi" w:eastAsia="Batang" w:hAnsiTheme="majorHAnsi"/>
              </w:rPr>
            </w:pPr>
            <w:r>
              <w:rPr>
                <w:rFonts w:asciiTheme="majorHAnsi" w:hAnsiTheme="majorHAnsi" w:cs="Arial Narrow"/>
              </w:rPr>
              <w:t xml:space="preserve">75,400 – </w:t>
            </w:r>
            <w:r>
              <w:rPr>
                <w:rFonts w:asciiTheme="majorHAnsi" w:eastAsia="Batang" w:hAnsiTheme="majorHAnsi"/>
              </w:rPr>
              <w:t>78,800    =</w:t>
            </w:r>
            <w:r w:rsidR="00405516">
              <w:rPr>
                <w:rFonts w:asciiTheme="majorHAnsi" w:eastAsia="Batang" w:hAnsiTheme="majorHAnsi"/>
              </w:rPr>
              <w:t xml:space="preserve">   3,400  (A )</w:t>
            </w:r>
          </w:p>
        </w:tc>
      </w:tr>
      <w:tr w:rsidR="00ED7C9C" w:rsidRPr="00E855AA" w:rsidTr="00ED7C9C">
        <w:tc>
          <w:tcPr>
            <w:tcW w:w="3168" w:type="dxa"/>
          </w:tcPr>
          <w:p w:rsidR="00ED7C9C" w:rsidRPr="00E855AA" w:rsidRDefault="00ED7C9C" w:rsidP="007C7909">
            <w:pPr>
              <w:jc w:val="both"/>
              <w:rPr>
                <w:rFonts w:asciiTheme="majorHAnsi" w:eastAsia="Batang" w:hAnsiTheme="majorHAnsi"/>
              </w:rPr>
            </w:pPr>
            <w:r w:rsidRPr="00E855AA">
              <w:rPr>
                <w:rFonts w:asciiTheme="majorHAnsi" w:eastAsia="Batang" w:hAnsiTheme="majorHAnsi"/>
              </w:rPr>
              <w:t>FO Volume Variance</w:t>
            </w:r>
          </w:p>
        </w:tc>
        <w:tc>
          <w:tcPr>
            <w:tcW w:w="900" w:type="dxa"/>
          </w:tcPr>
          <w:p w:rsidR="00ED7C9C" w:rsidRPr="00E855AA" w:rsidRDefault="00ED7C9C" w:rsidP="007C7909">
            <w:pPr>
              <w:jc w:val="both"/>
              <w:rPr>
                <w:rFonts w:asciiTheme="majorHAnsi" w:eastAsia="Batang" w:hAnsiTheme="majorHAnsi"/>
              </w:rPr>
            </w:pPr>
            <w:r w:rsidRPr="00E855AA">
              <w:rPr>
                <w:rFonts w:asciiTheme="majorHAnsi" w:eastAsia="Batang" w:hAnsiTheme="majorHAnsi"/>
              </w:rPr>
              <w:t>A-D</w:t>
            </w:r>
          </w:p>
        </w:tc>
        <w:tc>
          <w:tcPr>
            <w:tcW w:w="5177" w:type="dxa"/>
          </w:tcPr>
          <w:p w:rsidR="00ED7C9C" w:rsidRPr="00E855AA" w:rsidRDefault="00932DE2" w:rsidP="007C7909">
            <w:pPr>
              <w:jc w:val="both"/>
              <w:rPr>
                <w:rFonts w:asciiTheme="majorHAnsi" w:eastAsia="Batang" w:hAnsiTheme="majorHAnsi"/>
              </w:rPr>
            </w:pPr>
            <w:r>
              <w:rPr>
                <w:rFonts w:asciiTheme="majorHAnsi" w:hAnsiTheme="majorHAnsi" w:cs="Arial Narrow"/>
              </w:rPr>
              <w:t>65,600</w:t>
            </w:r>
            <w:r w:rsidR="00ED7C9C">
              <w:rPr>
                <w:rFonts w:asciiTheme="majorHAnsi" w:hAnsiTheme="majorHAnsi" w:cs="Arial Narrow"/>
              </w:rPr>
              <w:t xml:space="preserve"> – 75,400    =</w:t>
            </w:r>
            <w:r w:rsidR="00405516">
              <w:rPr>
                <w:rFonts w:asciiTheme="majorHAnsi" w:hAnsiTheme="majorHAnsi" w:cs="Arial Narrow"/>
              </w:rPr>
              <w:t xml:space="preserve">    9,</w:t>
            </w:r>
            <w:r w:rsidR="00D56343">
              <w:rPr>
                <w:rFonts w:asciiTheme="majorHAnsi" w:hAnsiTheme="majorHAnsi" w:cs="Arial Narrow"/>
              </w:rPr>
              <w:t>800</w:t>
            </w:r>
            <w:r w:rsidR="00405516">
              <w:rPr>
                <w:rFonts w:asciiTheme="majorHAnsi" w:hAnsiTheme="majorHAnsi" w:cs="Arial Narrow"/>
              </w:rPr>
              <w:t xml:space="preserve"> (A)</w:t>
            </w:r>
          </w:p>
        </w:tc>
      </w:tr>
      <w:tr w:rsidR="00ED7C9C" w:rsidRPr="00E855AA" w:rsidTr="00ED7C9C">
        <w:tc>
          <w:tcPr>
            <w:tcW w:w="3168" w:type="dxa"/>
          </w:tcPr>
          <w:p w:rsidR="00ED7C9C" w:rsidRPr="00E855AA" w:rsidRDefault="00ED7C9C" w:rsidP="007C7909">
            <w:pPr>
              <w:jc w:val="both"/>
              <w:rPr>
                <w:rFonts w:asciiTheme="majorHAnsi" w:eastAsia="Batang" w:hAnsiTheme="majorHAnsi"/>
              </w:rPr>
            </w:pPr>
            <w:r w:rsidRPr="00E855AA">
              <w:rPr>
                <w:rFonts w:asciiTheme="majorHAnsi" w:eastAsia="Batang" w:hAnsiTheme="majorHAnsi"/>
              </w:rPr>
              <w:t xml:space="preserve">FO Efficiency Variance </w:t>
            </w:r>
          </w:p>
        </w:tc>
        <w:tc>
          <w:tcPr>
            <w:tcW w:w="900" w:type="dxa"/>
          </w:tcPr>
          <w:p w:rsidR="00ED7C9C" w:rsidRPr="00E855AA" w:rsidRDefault="00ED7C9C" w:rsidP="007C7909">
            <w:pPr>
              <w:jc w:val="both"/>
              <w:rPr>
                <w:rFonts w:asciiTheme="majorHAnsi" w:eastAsia="Batang" w:hAnsiTheme="majorHAnsi"/>
              </w:rPr>
            </w:pPr>
            <w:r w:rsidRPr="00E855AA">
              <w:rPr>
                <w:rFonts w:asciiTheme="majorHAnsi" w:eastAsia="Batang" w:hAnsiTheme="majorHAnsi"/>
              </w:rPr>
              <w:t>A-B</w:t>
            </w:r>
          </w:p>
        </w:tc>
        <w:tc>
          <w:tcPr>
            <w:tcW w:w="5177" w:type="dxa"/>
          </w:tcPr>
          <w:p w:rsidR="00ED7C9C" w:rsidRPr="00E855AA" w:rsidRDefault="00932DE2" w:rsidP="007C7909">
            <w:pPr>
              <w:jc w:val="both"/>
              <w:rPr>
                <w:rFonts w:asciiTheme="majorHAnsi" w:eastAsia="Batang" w:hAnsiTheme="majorHAnsi"/>
              </w:rPr>
            </w:pPr>
            <w:r>
              <w:rPr>
                <w:rFonts w:asciiTheme="majorHAnsi" w:hAnsiTheme="majorHAnsi" w:cs="Arial Narrow"/>
              </w:rPr>
              <w:t>65,600</w:t>
            </w:r>
            <w:r w:rsidR="00ED7C9C">
              <w:rPr>
                <w:rFonts w:asciiTheme="majorHAnsi" w:hAnsiTheme="majorHAnsi" w:cs="Arial Narrow"/>
              </w:rPr>
              <w:t xml:space="preserve"> – 59,635    =</w:t>
            </w:r>
            <w:r w:rsidR="00D56343">
              <w:rPr>
                <w:rFonts w:asciiTheme="majorHAnsi" w:hAnsiTheme="majorHAnsi" w:cs="Arial Narrow"/>
              </w:rPr>
              <w:t xml:space="preserve">   5,965</w:t>
            </w:r>
            <w:r w:rsidR="00405516">
              <w:rPr>
                <w:rFonts w:asciiTheme="majorHAnsi" w:hAnsiTheme="majorHAnsi" w:cs="Arial Narrow"/>
              </w:rPr>
              <w:t xml:space="preserve">  (F)</w:t>
            </w:r>
          </w:p>
        </w:tc>
      </w:tr>
      <w:tr w:rsidR="00ED7C9C" w:rsidRPr="00E855AA" w:rsidTr="00ED7C9C">
        <w:tc>
          <w:tcPr>
            <w:tcW w:w="3168" w:type="dxa"/>
          </w:tcPr>
          <w:p w:rsidR="00ED7C9C" w:rsidRPr="00E855AA" w:rsidRDefault="00ED7C9C" w:rsidP="007C7909">
            <w:pPr>
              <w:jc w:val="both"/>
              <w:rPr>
                <w:rFonts w:asciiTheme="majorHAnsi" w:eastAsia="Batang" w:hAnsiTheme="majorHAnsi"/>
              </w:rPr>
            </w:pPr>
            <w:r w:rsidRPr="00E855AA">
              <w:rPr>
                <w:rFonts w:asciiTheme="majorHAnsi" w:eastAsia="Batang" w:hAnsiTheme="majorHAnsi"/>
              </w:rPr>
              <w:t>FO Capacity Variance</w:t>
            </w:r>
          </w:p>
        </w:tc>
        <w:tc>
          <w:tcPr>
            <w:tcW w:w="900" w:type="dxa"/>
          </w:tcPr>
          <w:p w:rsidR="00ED7C9C" w:rsidRPr="00E855AA" w:rsidRDefault="00ED7C9C" w:rsidP="007C7909">
            <w:pPr>
              <w:jc w:val="both"/>
              <w:rPr>
                <w:rFonts w:asciiTheme="majorHAnsi" w:eastAsia="Batang" w:hAnsiTheme="majorHAnsi"/>
              </w:rPr>
            </w:pPr>
            <w:r w:rsidRPr="00E855AA">
              <w:rPr>
                <w:rFonts w:asciiTheme="majorHAnsi" w:eastAsia="Batang" w:hAnsiTheme="majorHAnsi"/>
              </w:rPr>
              <w:t>B-C</w:t>
            </w:r>
          </w:p>
        </w:tc>
        <w:tc>
          <w:tcPr>
            <w:tcW w:w="5177" w:type="dxa"/>
          </w:tcPr>
          <w:p w:rsidR="00ED7C9C" w:rsidRPr="00E855AA" w:rsidRDefault="00ED7C9C" w:rsidP="007C7909">
            <w:pPr>
              <w:jc w:val="both"/>
              <w:rPr>
                <w:rFonts w:asciiTheme="majorHAnsi" w:eastAsia="Batang" w:hAnsiTheme="majorHAnsi"/>
              </w:rPr>
            </w:pPr>
            <w:r>
              <w:rPr>
                <w:rFonts w:asciiTheme="majorHAnsi" w:eastAsia="Batang" w:hAnsiTheme="majorHAnsi"/>
              </w:rPr>
              <w:t>59,635 –72,260 =</w:t>
            </w:r>
            <w:r w:rsidR="00405516">
              <w:rPr>
                <w:rFonts w:asciiTheme="majorHAnsi" w:eastAsia="Batang" w:hAnsiTheme="majorHAnsi"/>
              </w:rPr>
              <w:t xml:space="preserve">  12,625 (A)</w:t>
            </w:r>
          </w:p>
        </w:tc>
      </w:tr>
      <w:tr w:rsidR="00ED7C9C" w:rsidRPr="00E855AA" w:rsidTr="00ED7C9C">
        <w:tc>
          <w:tcPr>
            <w:tcW w:w="3168" w:type="dxa"/>
          </w:tcPr>
          <w:p w:rsidR="00ED7C9C" w:rsidRPr="00E855AA" w:rsidRDefault="00ED7C9C" w:rsidP="007C7909">
            <w:pPr>
              <w:jc w:val="both"/>
              <w:rPr>
                <w:rFonts w:asciiTheme="majorHAnsi" w:eastAsia="Batang" w:hAnsiTheme="majorHAnsi"/>
              </w:rPr>
            </w:pPr>
            <w:r w:rsidRPr="00E855AA">
              <w:rPr>
                <w:rFonts w:asciiTheme="majorHAnsi" w:eastAsia="Batang" w:hAnsiTheme="majorHAnsi"/>
              </w:rPr>
              <w:t>FO Calendar Variance</w:t>
            </w:r>
          </w:p>
        </w:tc>
        <w:tc>
          <w:tcPr>
            <w:tcW w:w="900" w:type="dxa"/>
          </w:tcPr>
          <w:p w:rsidR="00ED7C9C" w:rsidRPr="00E855AA" w:rsidRDefault="00ED7C9C" w:rsidP="007C7909">
            <w:pPr>
              <w:jc w:val="both"/>
              <w:rPr>
                <w:rFonts w:asciiTheme="majorHAnsi" w:eastAsia="Batang" w:hAnsiTheme="majorHAnsi"/>
              </w:rPr>
            </w:pPr>
            <w:r w:rsidRPr="00E855AA">
              <w:rPr>
                <w:rFonts w:asciiTheme="majorHAnsi" w:eastAsia="Batang" w:hAnsiTheme="majorHAnsi"/>
              </w:rPr>
              <w:t>C-D</w:t>
            </w:r>
          </w:p>
        </w:tc>
        <w:tc>
          <w:tcPr>
            <w:tcW w:w="5177" w:type="dxa"/>
          </w:tcPr>
          <w:p w:rsidR="00ED7C9C" w:rsidRPr="00E855AA" w:rsidRDefault="00405516" w:rsidP="007C7909">
            <w:pPr>
              <w:jc w:val="both"/>
              <w:rPr>
                <w:rFonts w:asciiTheme="majorHAnsi" w:eastAsia="Batang" w:hAnsiTheme="majorHAnsi"/>
              </w:rPr>
            </w:pPr>
            <w:r>
              <w:rPr>
                <w:rFonts w:asciiTheme="majorHAnsi" w:eastAsia="Batang" w:hAnsiTheme="majorHAnsi"/>
              </w:rPr>
              <w:t>72,26</w:t>
            </w:r>
            <w:r w:rsidR="00ED7C9C">
              <w:rPr>
                <w:rFonts w:asciiTheme="majorHAnsi" w:eastAsia="Batang" w:hAnsiTheme="majorHAnsi"/>
              </w:rPr>
              <w:t>0 – 75,400 =</w:t>
            </w:r>
            <w:r>
              <w:rPr>
                <w:rFonts w:asciiTheme="majorHAnsi" w:eastAsia="Batang" w:hAnsiTheme="majorHAnsi"/>
              </w:rPr>
              <w:t xml:space="preserve">   3,140 (A)</w:t>
            </w:r>
          </w:p>
        </w:tc>
      </w:tr>
    </w:tbl>
    <w:p w:rsidR="00FD58E4" w:rsidRDefault="00FD58E4" w:rsidP="00FD58E4">
      <w:pPr>
        <w:jc w:val="both"/>
        <w:rPr>
          <w:rFonts w:asciiTheme="majorHAnsi" w:eastAsia="Batang" w:hAnsiTheme="majorHAnsi"/>
        </w:rPr>
      </w:pPr>
    </w:p>
    <w:p w:rsidR="00405516" w:rsidRPr="00405516" w:rsidRDefault="00932DE2" w:rsidP="00405516">
      <w:pPr>
        <w:tabs>
          <w:tab w:val="left" w:pos="5565"/>
        </w:tabs>
        <w:autoSpaceDE w:val="0"/>
        <w:autoSpaceDN w:val="0"/>
        <w:adjustRightInd w:val="0"/>
        <w:jc w:val="both"/>
        <w:rPr>
          <w:rFonts w:asciiTheme="majorHAnsi" w:hAnsiTheme="majorHAnsi" w:cs="Arial Narrow"/>
          <w:b/>
        </w:rPr>
      </w:pPr>
      <w:r>
        <w:rPr>
          <w:rFonts w:asciiTheme="majorHAnsi" w:eastAsia="Batang" w:hAnsiTheme="majorHAnsi"/>
          <w:b/>
        </w:rPr>
        <w:t xml:space="preserve">(iii) </w:t>
      </w:r>
      <w:r w:rsidR="00405516" w:rsidRPr="00932DE2">
        <w:rPr>
          <w:rFonts w:asciiTheme="majorHAnsi" w:eastAsia="Batang" w:hAnsiTheme="majorHAnsi"/>
        </w:rPr>
        <w:t>VO standard rate per hour</w:t>
      </w:r>
      <w:r w:rsidR="00405516">
        <w:rPr>
          <w:rFonts w:asciiTheme="majorHAnsi" w:eastAsia="Batang" w:hAnsiTheme="majorHAnsi"/>
          <w:b/>
        </w:rPr>
        <w:t xml:space="preserve"> =</w:t>
      </w:r>
      <w:r w:rsidR="00405516" w:rsidRPr="00405516">
        <w:rPr>
          <w:rFonts w:asciiTheme="majorHAnsi" w:hAnsiTheme="majorHAnsi" w:cs="Arial Narrow"/>
        </w:rPr>
        <w:t xml:space="preserve"> </w:t>
      </w:r>
      <w:r w:rsidR="00405516">
        <w:rPr>
          <w:rFonts w:asciiTheme="majorHAnsi" w:hAnsiTheme="majorHAnsi" w:cs="Arial Narrow"/>
        </w:rPr>
        <w:t>Rs.</w:t>
      </w:r>
      <w:r>
        <w:rPr>
          <w:rFonts w:asciiTheme="majorHAnsi" w:hAnsiTheme="majorHAnsi" w:cs="Arial Narrow"/>
        </w:rPr>
        <w:t>90</w:t>
      </w:r>
      <w:proofErr w:type="gramStart"/>
      <w:r>
        <w:rPr>
          <w:rFonts w:asciiTheme="majorHAnsi" w:hAnsiTheme="majorHAnsi" w:cs="Arial Narrow"/>
        </w:rPr>
        <w:t>,720</w:t>
      </w:r>
      <w:proofErr w:type="gramEnd"/>
      <w:r w:rsidR="00405516" w:rsidRPr="00405516">
        <w:rPr>
          <w:rFonts w:asciiTheme="majorHAnsi" w:hAnsiTheme="majorHAnsi" w:cs="Arial Narrow"/>
        </w:rPr>
        <w:t>/25920 = Rs.</w:t>
      </w:r>
      <w:r>
        <w:rPr>
          <w:rFonts w:asciiTheme="majorHAnsi" w:hAnsiTheme="majorHAnsi" w:cs="Arial Narrow"/>
        </w:rPr>
        <w:t xml:space="preserve"> 3.50</w:t>
      </w:r>
    </w:p>
    <w:p w:rsidR="00405516" w:rsidRPr="00932DE2" w:rsidRDefault="00405516" w:rsidP="00932DE2">
      <w:pPr>
        <w:jc w:val="both"/>
        <w:rPr>
          <w:rFonts w:asciiTheme="majorHAnsi" w:eastAsia="Batang" w:hAnsiTheme="majorHAnsi"/>
          <w:b/>
        </w:rPr>
      </w:pPr>
    </w:p>
    <w:tbl>
      <w:tblPr>
        <w:tblStyle w:val="TableGrid"/>
        <w:tblW w:w="0" w:type="auto"/>
        <w:tblLook w:val="04A0"/>
      </w:tblPr>
      <w:tblGrid>
        <w:gridCol w:w="3192"/>
        <w:gridCol w:w="3192"/>
        <w:gridCol w:w="3192"/>
      </w:tblGrid>
      <w:tr w:rsidR="00932DE2" w:rsidRPr="00E855AA" w:rsidTr="007C7909">
        <w:tc>
          <w:tcPr>
            <w:tcW w:w="3192" w:type="dxa"/>
          </w:tcPr>
          <w:p w:rsidR="00932DE2" w:rsidRPr="00E855AA" w:rsidRDefault="00932DE2" w:rsidP="007C7909">
            <w:pPr>
              <w:jc w:val="center"/>
              <w:rPr>
                <w:rFonts w:asciiTheme="majorHAnsi" w:eastAsia="Batang" w:hAnsiTheme="majorHAnsi"/>
              </w:rPr>
            </w:pPr>
            <w:r w:rsidRPr="00E855AA">
              <w:rPr>
                <w:rFonts w:asciiTheme="majorHAnsi" w:eastAsia="Batang" w:hAnsiTheme="majorHAnsi"/>
              </w:rPr>
              <w:t>SR X ST</w:t>
            </w:r>
          </w:p>
          <w:p w:rsidR="00932DE2" w:rsidRPr="00E855AA" w:rsidRDefault="00932DE2" w:rsidP="007C7909">
            <w:pPr>
              <w:jc w:val="center"/>
              <w:rPr>
                <w:rFonts w:asciiTheme="majorHAnsi" w:eastAsia="Batang" w:hAnsiTheme="majorHAnsi"/>
              </w:rPr>
            </w:pPr>
            <w:r w:rsidRPr="00E855AA">
              <w:rPr>
                <w:rFonts w:asciiTheme="majorHAnsi" w:eastAsia="Batang" w:hAnsiTheme="majorHAnsi"/>
              </w:rPr>
              <w:t>(A)</w:t>
            </w:r>
          </w:p>
        </w:tc>
        <w:tc>
          <w:tcPr>
            <w:tcW w:w="3192" w:type="dxa"/>
          </w:tcPr>
          <w:p w:rsidR="00932DE2" w:rsidRPr="00E855AA" w:rsidRDefault="00932DE2" w:rsidP="007C7909">
            <w:pPr>
              <w:jc w:val="center"/>
              <w:rPr>
                <w:rFonts w:asciiTheme="majorHAnsi" w:eastAsia="Batang" w:hAnsiTheme="majorHAnsi"/>
              </w:rPr>
            </w:pPr>
            <w:r w:rsidRPr="00E855AA">
              <w:rPr>
                <w:rFonts w:asciiTheme="majorHAnsi" w:eastAsia="Batang" w:hAnsiTheme="majorHAnsi"/>
              </w:rPr>
              <w:t>SR X AT Worked</w:t>
            </w:r>
          </w:p>
          <w:p w:rsidR="00932DE2" w:rsidRPr="00E855AA" w:rsidRDefault="00932DE2" w:rsidP="007C7909">
            <w:pPr>
              <w:jc w:val="center"/>
              <w:rPr>
                <w:rFonts w:asciiTheme="majorHAnsi" w:eastAsia="Batang" w:hAnsiTheme="majorHAnsi"/>
              </w:rPr>
            </w:pPr>
            <w:r w:rsidRPr="00E855AA">
              <w:rPr>
                <w:rFonts w:asciiTheme="majorHAnsi" w:eastAsia="Batang" w:hAnsiTheme="majorHAnsi"/>
              </w:rPr>
              <w:t>(B)</w:t>
            </w:r>
          </w:p>
        </w:tc>
        <w:tc>
          <w:tcPr>
            <w:tcW w:w="3192" w:type="dxa"/>
          </w:tcPr>
          <w:p w:rsidR="00932DE2" w:rsidRPr="00E855AA" w:rsidRDefault="00932DE2" w:rsidP="007C7909">
            <w:pPr>
              <w:jc w:val="center"/>
              <w:rPr>
                <w:rFonts w:asciiTheme="majorHAnsi" w:eastAsia="Batang" w:hAnsiTheme="majorHAnsi"/>
              </w:rPr>
            </w:pPr>
            <w:r w:rsidRPr="00E855AA">
              <w:rPr>
                <w:rFonts w:asciiTheme="majorHAnsi" w:eastAsia="Batang" w:hAnsiTheme="majorHAnsi"/>
              </w:rPr>
              <w:t>AR X AT worked</w:t>
            </w:r>
          </w:p>
          <w:p w:rsidR="00932DE2" w:rsidRPr="00E855AA" w:rsidRDefault="00932DE2" w:rsidP="007C7909">
            <w:pPr>
              <w:jc w:val="center"/>
              <w:rPr>
                <w:rFonts w:asciiTheme="majorHAnsi" w:eastAsia="Batang" w:hAnsiTheme="majorHAnsi"/>
              </w:rPr>
            </w:pPr>
            <w:r w:rsidRPr="00E855AA">
              <w:rPr>
                <w:rFonts w:asciiTheme="majorHAnsi" w:eastAsia="Batang" w:hAnsiTheme="majorHAnsi"/>
              </w:rPr>
              <w:t>(C)</w:t>
            </w:r>
          </w:p>
        </w:tc>
      </w:tr>
      <w:tr w:rsidR="00932DE2" w:rsidRPr="00E855AA" w:rsidTr="007C7909">
        <w:tc>
          <w:tcPr>
            <w:tcW w:w="3192" w:type="dxa"/>
          </w:tcPr>
          <w:p w:rsidR="00932DE2" w:rsidRDefault="00932DE2" w:rsidP="007C7909">
            <w:pPr>
              <w:jc w:val="center"/>
              <w:rPr>
                <w:rFonts w:asciiTheme="majorHAnsi" w:eastAsia="Batang" w:hAnsiTheme="majorHAnsi"/>
              </w:rPr>
            </w:pPr>
            <w:r>
              <w:rPr>
                <w:rFonts w:asciiTheme="majorHAnsi" w:eastAsia="Batang" w:hAnsiTheme="majorHAnsi"/>
              </w:rPr>
              <w:t>3.50 x</w:t>
            </w:r>
            <w:r w:rsidR="00D56343">
              <w:rPr>
                <w:rFonts w:asciiTheme="majorHAnsi" w:eastAsia="Batang" w:hAnsiTheme="majorHAnsi"/>
              </w:rPr>
              <w:t xml:space="preserve"> 22,55</w:t>
            </w:r>
            <w:r>
              <w:rPr>
                <w:rFonts w:asciiTheme="majorHAnsi" w:eastAsia="Batang" w:hAnsiTheme="majorHAnsi"/>
              </w:rPr>
              <w:t>0</w:t>
            </w:r>
          </w:p>
          <w:p w:rsidR="00932DE2" w:rsidRPr="00E855AA" w:rsidRDefault="00932DE2" w:rsidP="007C7909">
            <w:pPr>
              <w:jc w:val="center"/>
              <w:rPr>
                <w:rFonts w:asciiTheme="majorHAnsi" w:eastAsia="Batang" w:hAnsiTheme="majorHAnsi"/>
              </w:rPr>
            </w:pPr>
            <w:r>
              <w:rPr>
                <w:rFonts w:asciiTheme="majorHAnsi" w:eastAsia="Batang" w:hAnsiTheme="majorHAnsi"/>
              </w:rPr>
              <w:t>= Rs.78,</w:t>
            </w:r>
            <w:r w:rsidR="00D56343">
              <w:rPr>
                <w:rFonts w:asciiTheme="majorHAnsi" w:eastAsia="Batang" w:hAnsiTheme="majorHAnsi"/>
              </w:rPr>
              <w:t>925</w:t>
            </w:r>
          </w:p>
        </w:tc>
        <w:tc>
          <w:tcPr>
            <w:tcW w:w="3192" w:type="dxa"/>
          </w:tcPr>
          <w:p w:rsidR="00932DE2" w:rsidRPr="00932DE2" w:rsidRDefault="00932DE2" w:rsidP="009325B2">
            <w:pPr>
              <w:pStyle w:val="ListParagraph"/>
              <w:numPr>
                <w:ilvl w:val="1"/>
                <w:numId w:val="10"/>
              </w:numPr>
              <w:jc w:val="center"/>
              <w:rPr>
                <w:rFonts w:asciiTheme="majorHAnsi" w:eastAsia="Batang" w:hAnsiTheme="majorHAnsi"/>
              </w:rPr>
            </w:pPr>
            <w:r w:rsidRPr="00932DE2">
              <w:rPr>
                <w:rFonts w:asciiTheme="majorHAnsi" w:eastAsia="Batang" w:hAnsiTheme="majorHAnsi"/>
              </w:rPr>
              <w:t>x20,500</w:t>
            </w:r>
          </w:p>
          <w:p w:rsidR="00932DE2" w:rsidRPr="00932DE2" w:rsidRDefault="00932DE2" w:rsidP="00932DE2">
            <w:pPr>
              <w:pStyle w:val="ListParagraph"/>
              <w:ind w:left="810"/>
              <w:rPr>
                <w:rFonts w:asciiTheme="majorHAnsi" w:eastAsia="Batang" w:hAnsiTheme="majorHAnsi"/>
              </w:rPr>
            </w:pPr>
            <w:r>
              <w:rPr>
                <w:rFonts w:asciiTheme="majorHAnsi" w:eastAsia="Batang" w:hAnsiTheme="majorHAnsi"/>
              </w:rPr>
              <w:t xml:space="preserve">        = Rs.71,750</w:t>
            </w:r>
          </w:p>
        </w:tc>
        <w:tc>
          <w:tcPr>
            <w:tcW w:w="3192" w:type="dxa"/>
          </w:tcPr>
          <w:p w:rsidR="00932DE2" w:rsidRDefault="00932DE2" w:rsidP="007C7909">
            <w:pPr>
              <w:jc w:val="center"/>
              <w:rPr>
                <w:rFonts w:asciiTheme="majorHAnsi" w:hAnsiTheme="majorHAnsi" w:cs="Arial Narrow"/>
              </w:rPr>
            </w:pPr>
          </w:p>
          <w:p w:rsidR="00932DE2" w:rsidRPr="00E855AA" w:rsidRDefault="00932DE2" w:rsidP="007C7909">
            <w:pPr>
              <w:jc w:val="center"/>
              <w:rPr>
                <w:rFonts w:asciiTheme="majorHAnsi" w:eastAsia="Batang" w:hAnsiTheme="majorHAnsi"/>
              </w:rPr>
            </w:pPr>
            <w:r w:rsidRPr="00E855AA">
              <w:rPr>
                <w:rFonts w:asciiTheme="majorHAnsi" w:hAnsiTheme="majorHAnsi" w:cs="Arial Narrow"/>
              </w:rPr>
              <w:t>Rs.70,870</w:t>
            </w:r>
          </w:p>
        </w:tc>
      </w:tr>
    </w:tbl>
    <w:p w:rsidR="00932DE2" w:rsidRPr="00E855AA" w:rsidRDefault="00932DE2" w:rsidP="00932DE2">
      <w:pPr>
        <w:jc w:val="both"/>
        <w:rPr>
          <w:rFonts w:asciiTheme="majorHAnsi" w:eastAsia="Batang" w:hAnsiTheme="majorHAnsi"/>
        </w:rPr>
      </w:pPr>
    </w:p>
    <w:p w:rsidR="00932DE2" w:rsidRPr="00E855AA" w:rsidRDefault="00932DE2" w:rsidP="00932DE2">
      <w:pPr>
        <w:jc w:val="both"/>
        <w:rPr>
          <w:rFonts w:asciiTheme="majorHAnsi" w:eastAsia="Batang" w:hAnsiTheme="majorHAnsi"/>
        </w:rPr>
      </w:pPr>
    </w:p>
    <w:p w:rsidR="00932DE2" w:rsidRPr="00E855AA" w:rsidRDefault="00932DE2" w:rsidP="00932DE2">
      <w:pPr>
        <w:jc w:val="both"/>
        <w:rPr>
          <w:rFonts w:asciiTheme="majorHAnsi" w:eastAsia="Batang" w:hAnsiTheme="majorHAnsi"/>
        </w:rPr>
      </w:pPr>
    </w:p>
    <w:tbl>
      <w:tblPr>
        <w:tblStyle w:val="TableGrid"/>
        <w:tblW w:w="0" w:type="auto"/>
        <w:tblLook w:val="04A0"/>
      </w:tblPr>
      <w:tblGrid>
        <w:gridCol w:w="3078"/>
        <w:gridCol w:w="1260"/>
        <w:gridCol w:w="4913"/>
      </w:tblGrid>
      <w:tr w:rsidR="00932DE2" w:rsidRPr="00E855AA" w:rsidTr="00932DE2">
        <w:tc>
          <w:tcPr>
            <w:tcW w:w="3078" w:type="dxa"/>
          </w:tcPr>
          <w:p w:rsidR="00932DE2" w:rsidRPr="00E855AA" w:rsidRDefault="00932DE2" w:rsidP="007C7909">
            <w:pPr>
              <w:jc w:val="both"/>
              <w:rPr>
                <w:rFonts w:asciiTheme="majorHAnsi" w:eastAsia="Batang" w:hAnsiTheme="majorHAnsi"/>
              </w:rPr>
            </w:pPr>
            <w:r w:rsidRPr="00E855AA">
              <w:rPr>
                <w:rFonts w:asciiTheme="majorHAnsi" w:eastAsia="Batang" w:hAnsiTheme="majorHAnsi"/>
              </w:rPr>
              <w:t>VO Cost Variance</w:t>
            </w:r>
          </w:p>
        </w:tc>
        <w:tc>
          <w:tcPr>
            <w:tcW w:w="1260" w:type="dxa"/>
          </w:tcPr>
          <w:p w:rsidR="00932DE2" w:rsidRPr="00E855AA" w:rsidRDefault="00932DE2" w:rsidP="007C7909">
            <w:pPr>
              <w:jc w:val="both"/>
              <w:rPr>
                <w:rFonts w:asciiTheme="majorHAnsi" w:eastAsia="Batang" w:hAnsiTheme="majorHAnsi"/>
              </w:rPr>
            </w:pPr>
            <w:r w:rsidRPr="00E855AA">
              <w:rPr>
                <w:rFonts w:asciiTheme="majorHAnsi" w:eastAsia="Batang" w:hAnsiTheme="majorHAnsi"/>
              </w:rPr>
              <w:t>A-C</w:t>
            </w:r>
          </w:p>
        </w:tc>
        <w:tc>
          <w:tcPr>
            <w:tcW w:w="4913" w:type="dxa"/>
          </w:tcPr>
          <w:p w:rsidR="00932DE2" w:rsidRPr="00E855AA" w:rsidRDefault="00D56343" w:rsidP="007C7909">
            <w:pPr>
              <w:jc w:val="both"/>
              <w:rPr>
                <w:rFonts w:asciiTheme="majorHAnsi" w:eastAsia="Batang" w:hAnsiTheme="majorHAnsi"/>
              </w:rPr>
            </w:pPr>
            <w:r>
              <w:rPr>
                <w:rFonts w:asciiTheme="majorHAnsi" w:eastAsia="Batang" w:hAnsiTheme="majorHAnsi"/>
              </w:rPr>
              <w:t>78,925</w:t>
            </w:r>
            <w:r w:rsidR="00932DE2">
              <w:rPr>
                <w:rFonts w:asciiTheme="majorHAnsi" w:eastAsia="Batang" w:hAnsiTheme="majorHAnsi"/>
              </w:rPr>
              <w:t xml:space="preserve"> – 70,870 = </w:t>
            </w:r>
            <w:r>
              <w:rPr>
                <w:rFonts w:asciiTheme="majorHAnsi" w:eastAsia="Batang" w:hAnsiTheme="majorHAnsi"/>
              </w:rPr>
              <w:t>Rs.8055</w:t>
            </w:r>
            <w:r w:rsidR="00932DE2">
              <w:rPr>
                <w:rFonts w:asciiTheme="majorHAnsi" w:eastAsia="Batang" w:hAnsiTheme="majorHAnsi"/>
              </w:rPr>
              <w:t xml:space="preserve"> (F)</w:t>
            </w:r>
          </w:p>
        </w:tc>
      </w:tr>
      <w:tr w:rsidR="00932DE2" w:rsidRPr="00E855AA" w:rsidTr="00932DE2">
        <w:tc>
          <w:tcPr>
            <w:tcW w:w="3078" w:type="dxa"/>
          </w:tcPr>
          <w:p w:rsidR="00932DE2" w:rsidRPr="00E855AA" w:rsidRDefault="00932DE2" w:rsidP="007C7909">
            <w:pPr>
              <w:jc w:val="both"/>
              <w:rPr>
                <w:rFonts w:asciiTheme="majorHAnsi" w:eastAsia="Batang" w:hAnsiTheme="majorHAnsi"/>
              </w:rPr>
            </w:pPr>
            <w:r w:rsidRPr="00E855AA">
              <w:rPr>
                <w:rFonts w:asciiTheme="majorHAnsi" w:eastAsia="Batang" w:hAnsiTheme="majorHAnsi"/>
              </w:rPr>
              <w:t>VO Exp. Variance</w:t>
            </w:r>
          </w:p>
        </w:tc>
        <w:tc>
          <w:tcPr>
            <w:tcW w:w="1260" w:type="dxa"/>
          </w:tcPr>
          <w:p w:rsidR="00932DE2" w:rsidRPr="00E855AA" w:rsidRDefault="00932DE2" w:rsidP="007C7909">
            <w:pPr>
              <w:jc w:val="both"/>
              <w:rPr>
                <w:rFonts w:asciiTheme="majorHAnsi" w:eastAsia="Batang" w:hAnsiTheme="majorHAnsi"/>
              </w:rPr>
            </w:pPr>
            <w:r w:rsidRPr="00E855AA">
              <w:rPr>
                <w:rFonts w:asciiTheme="majorHAnsi" w:eastAsia="Batang" w:hAnsiTheme="majorHAnsi"/>
              </w:rPr>
              <w:t>B-C</w:t>
            </w:r>
          </w:p>
        </w:tc>
        <w:tc>
          <w:tcPr>
            <w:tcW w:w="4913" w:type="dxa"/>
          </w:tcPr>
          <w:p w:rsidR="00932DE2" w:rsidRPr="00E855AA" w:rsidRDefault="00932DE2" w:rsidP="007C7909">
            <w:pPr>
              <w:jc w:val="both"/>
              <w:rPr>
                <w:rFonts w:asciiTheme="majorHAnsi" w:eastAsia="Batang" w:hAnsiTheme="majorHAnsi"/>
              </w:rPr>
            </w:pPr>
            <w:r>
              <w:rPr>
                <w:rFonts w:asciiTheme="majorHAnsi" w:eastAsia="Batang" w:hAnsiTheme="majorHAnsi"/>
              </w:rPr>
              <w:t>71,750 – 70,870 = Rs.880    (F)</w:t>
            </w:r>
          </w:p>
        </w:tc>
      </w:tr>
      <w:tr w:rsidR="00932DE2" w:rsidRPr="00E855AA" w:rsidTr="00932DE2">
        <w:tc>
          <w:tcPr>
            <w:tcW w:w="3078" w:type="dxa"/>
          </w:tcPr>
          <w:p w:rsidR="00932DE2" w:rsidRPr="00E855AA" w:rsidRDefault="00932DE2" w:rsidP="007C7909">
            <w:pPr>
              <w:jc w:val="both"/>
              <w:rPr>
                <w:rFonts w:asciiTheme="majorHAnsi" w:eastAsia="Batang" w:hAnsiTheme="majorHAnsi"/>
              </w:rPr>
            </w:pPr>
            <w:r w:rsidRPr="00E855AA">
              <w:rPr>
                <w:rFonts w:asciiTheme="majorHAnsi" w:eastAsia="Batang" w:hAnsiTheme="majorHAnsi"/>
              </w:rPr>
              <w:t xml:space="preserve">VO Efficiency Variance </w:t>
            </w:r>
          </w:p>
        </w:tc>
        <w:tc>
          <w:tcPr>
            <w:tcW w:w="1260" w:type="dxa"/>
          </w:tcPr>
          <w:p w:rsidR="00932DE2" w:rsidRPr="00E855AA" w:rsidRDefault="00932DE2" w:rsidP="007C7909">
            <w:pPr>
              <w:jc w:val="both"/>
              <w:rPr>
                <w:rFonts w:asciiTheme="majorHAnsi" w:eastAsia="Batang" w:hAnsiTheme="majorHAnsi"/>
              </w:rPr>
            </w:pPr>
            <w:r w:rsidRPr="00E855AA">
              <w:rPr>
                <w:rFonts w:asciiTheme="majorHAnsi" w:eastAsia="Batang" w:hAnsiTheme="majorHAnsi"/>
              </w:rPr>
              <w:t>A-B</w:t>
            </w:r>
          </w:p>
        </w:tc>
        <w:tc>
          <w:tcPr>
            <w:tcW w:w="4913" w:type="dxa"/>
          </w:tcPr>
          <w:p w:rsidR="00932DE2" w:rsidRPr="00E855AA" w:rsidRDefault="00D56343" w:rsidP="007C7909">
            <w:pPr>
              <w:jc w:val="both"/>
              <w:rPr>
                <w:rFonts w:asciiTheme="majorHAnsi" w:eastAsia="Batang" w:hAnsiTheme="majorHAnsi"/>
              </w:rPr>
            </w:pPr>
            <w:r>
              <w:rPr>
                <w:rFonts w:asciiTheme="majorHAnsi" w:eastAsia="Batang" w:hAnsiTheme="majorHAnsi"/>
              </w:rPr>
              <w:t>78,,925</w:t>
            </w:r>
            <w:r w:rsidR="00932DE2">
              <w:rPr>
                <w:rFonts w:asciiTheme="majorHAnsi" w:eastAsia="Batang" w:hAnsiTheme="majorHAnsi"/>
              </w:rPr>
              <w:t xml:space="preserve"> – 71,750 =  </w:t>
            </w:r>
            <w:r>
              <w:rPr>
                <w:rFonts w:asciiTheme="majorHAnsi" w:eastAsia="Batang" w:hAnsiTheme="majorHAnsi"/>
              </w:rPr>
              <w:t>Rs.7,175</w:t>
            </w:r>
            <w:r w:rsidR="00932DE2">
              <w:rPr>
                <w:rFonts w:asciiTheme="majorHAnsi" w:eastAsia="Batang" w:hAnsiTheme="majorHAnsi"/>
              </w:rPr>
              <w:t xml:space="preserve"> (F)</w:t>
            </w:r>
          </w:p>
        </w:tc>
      </w:tr>
    </w:tbl>
    <w:p w:rsidR="00405516" w:rsidRDefault="00405516" w:rsidP="00FD58E4">
      <w:pPr>
        <w:jc w:val="both"/>
        <w:rPr>
          <w:rFonts w:asciiTheme="majorHAnsi" w:eastAsia="Batang" w:hAnsiTheme="majorHAnsi"/>
          <w:b/>
        </w:rPr>
      </w:pPr>
    </w:p>
    <w:p w:rsidR="00FD58E4" w:rsidRPr="00B549B0" w:rsidRDefault="00B549B0" w:rsidP="00B549B0">
      <w:pPr>
        <w:rPr>
          <w:rFonts w:asciiTheme="majorHAnsi" w:eastAsia="Batang" w:hAnsiTheme="majorHAnsi"/>
          <w:b/>
          <w:sz w:val="28"/>
          <w:szCs w:val="28"/>
        </w:rPr>
      </w:pPr>
      <w:r w:rsidRPr="00B549B0">
        <w:rPr>
          <w:rFonts w:asciiTheme="majorHAnsi" w:eastAsia="Batang" w:hAnsiTheme="majorHAnsi"/>
          <w:b/>
          <w:sz w:val="28"/>
          <w:szCs w:val="28"/>
        </w:rPr>
        <w:lastRenderedPageBreak/>
        <w:t xml:space="preserve">4.1-11 </w:t>
      </w:r>
      <w:r w:rsidR="00FD58E4" w:rsidRPr="00B549B0">
        <w:rPr>
          <w:rFonts w:asciiTheme="majorHAnsi" w:eastAsia="Batang" w:hAnsiTheme="majorHAnsi"/>
          <w:b/>
          <w:sz w:val="28"/>
          <w:szCs w:val="28"/>
        </w:rPr>
        <w:t>JOINT – PRODUCT</w:t>
      </w:r>
      <w:r w:rsidR="00A56D15" w:rsidRPr="00B549B0">
        <w:rPr>
          <w:rFonts w:asciiTheme="majorHAnsi" w:eastAsia="Batang" w:hAnsiTheme="majorHAnsi"/>
          <w:b/>
          <w:sz w:val="28"/>
          <w:szCs w:val="28"/>
        </w:rPr>
        <w:t>S &amp;</w:t>
      </w:r>
      <w:r w:rsidR="00FD58E4" w:rsidRPr="00B549B0">
        <w:rPr>
          <w:rFonts w:asciiTheme="majorHAnsi" w:eastAsia="Batang" w:hAnsiTheme="majorHAnsi"/>
          <w:b/>
          <w:sz w:val="28"/>
          <w:szCs w:val="28"/>
        </w:rPr>
        <w:t xml:space="preserve"> BY – PRODUCT</w:t>
      </w:r>
      <w:r w:rsidR="00A56D15" w:rsidRPr="00B549B0">
        <w:rPr>
          <w:rFonts w:asciiTheme="majorHAnsi" w:eastAsia="Batang" w:hAnsiTheme="majorHAnsi"/>
          <w:b/>
          <w:sz w:val="28"/>
          <w:szCs w:val="28"/>
        </w:rPr>
        <w:t>S</w:t>
      </w:r>
    </w:p>
    <w:p w:rsidR="005021BB" w:rsidRPr="00E855AA" w:rsidRDefault="00FD58E4" w:rsidP="00FD58E4">
      <w:pPr>
        <w:jc w:val="both"/>
        <w:rPr>
          <w:rFonts w:asciiTheme="majorHAnsi" w:eastAsia="Batang" w:hAnsiTheme="majorHAnsi"/>
        </w:rPr>
      </w:pPr>
      <w:r w:rsidRPr="00E855AA">
        <w:rPr>
          <w:rFonts w:asciiTheme="majorHAnsi" w:eastAsia="Batang" w:hAnsiTheme="majorHAnsi"/>
        </w:rPr>
        <w:t>In case of joint – product</w:t>
      </w:r>
      <w:r w:rsidR="00A56D15" w:rsidRPr="00E855AA">
        <w:rPr>
          <w:rFonts w:asciiTheme="majorHAnsi" w:eastAsia="Batang" w:hAnsiTheme="majorHAnsi"/>
        </w:rPr>
        <w:t>s</w:t>
      </w:r>
      <w:r w:rsidRPr="00E855AA">
        <w:rPr>
          <w:rFonts w:asciiTheme="majorHAnsi" w:eastAsia="Batang" w:hAnsiTheme="majorHAnsi"/>
        </w:rPr>
        <w:t xml:space="preserve"> and by</w:t>
      </w:r>
      <w:r w:rsidR="00307487">
        <w:rPr>
          <w:rFonts w:asciiTheme="majorHAnsi" w:eastAsia="Batang" w:hAnsiTheme="majorHAnsi"/>
        </w:rPr>
        <w:t xml:space="preserve"> – </w:t>
      </w:r>
      <w:r w:rsidRPr="00E855AA">
        <w:rPr>
          <w:rFonts w:asciiTheme="majorHAnsi" w:eastAsia="Batang" w:hAnsiTheme="majorHAnsi"/>
        </w:rPr>
        <w:t xml:space="preserve">products, we cannot find standard quantity of raw material unless actual output is in standard ratio. For </w:t>
      </w:r>
      <w:r w:rsidR="005021BB" w:rsidRPr="00E855AA">
        <w:rPr>
          <w:rFonts w:asciiTheme="majorHAnsi" w:eastAsia="Batang" w:hAnsiTheme="majorHAnsi"/>
        </w:rPr>
        <w:t>example,</w:t>
      </w:r>
      <w:r w:rsidRPr="00E855AA">
        <w:rPr>
          <w:rFonts w:asciiTheme="majorHAnsi" w:eastAsia="Batang" w:hAnsiTheme="majorHAnsi"/>
        </w:rPr>
        <w:t xml:space="preserve"> t</w:t>
      </w:r>
      <w:r w:rsidR="0013155A" w:rsidRPr="00E855AA">
        <w:rPr>
          <w:rFonts w:asciiTheme="majorHAnsi" w:eastAsia="Batang" w:hAnsiTheme="majorHAnsi"/>
        </w:rPr>
        <w:t>he standard is that from one Kilogram</w:t>
      </w:r>
      <w:r w:rsidRPr="00E855AA">
        <w:rPr>
          <w:rFonts w:asciiTheme="majorHAnsi" w:eastAsia="Batang" w:hAnsiTheme="majorHAnsi"/>
        </w:rPr>
        <w:t xml:space="preserve"> raw material two products </w:t>
      </w:r>
      <w:r w:rsidR="005021BB" w:rsidRPr="00E855AA">
        <w:rPr>
          <w:rFonts w:asciiTheme="majorHAnsi" w:eastAsia="Batang" w:hAnsiTheme="majorHAnsi"/>
        </w:rPr>
        <w:t>A 0.20 Kg.</w:t>
      </w:r>
      <w:r w:rsidRPr="00E855AA">
        <w:rPr>
          <w:rFonts w:asciiTheme="majorHAnsi" w:eastAsia="Batang" w:hAnsiTheme="majorHAnsi"/>
        </w:rPr>
        <w:t xml:space="preserve"> and B </w:t>
      </w:r>
      <w:r w:rsidR="005021BB" w:rsidRPr="00E855AA">
        <w:rPr>
          <w:rFonts w:asciiTheme="majorHAnsi" w:eastAsia="Batang" w:hAnsiTheme="majorHAnsi"/>
        </w:rPr>
        <w:t>0.80 Kg.</w:t>
      </w:r>
      <w:r w:rsidRPr="00E855AA">
        <w:rPr>
          <w:rFonts w:asciiTheme="majorHAnsi" w:eastAsia="Batang" w:hAnsiTheme="majorHAnsi"/>
        </w:rPr>
        <w:t xml:space="preserve"> should be produced . Actual production </w:t>
      </w:r>
      <w:r w:rsidR="005021BB" w:rsidRPr="00E855AA">
        <w:rPr>
          <w:rFonts w:asciiTheme="majorHAnsi" w:eastAsia="Batang" w:hAnsiTheme="majorHAnsi"/>
        </w:rPr>
        <w:t>of A: 5 Kilograms</w:t>
      </w:r>
      <w:r w:rsidRPr="00E855AA">
        <w:rPr>
          <w:rFonts w:asciiTheme="majorHAnsi" w:eastAsia="Batang" w:hAnsiTheme="majorHAnsi"/>
        </w:rPr>
        <w:t xml:space="preserve"> and </w:t>
      </w:r>
      <w:r w:rsidR="005021BB" w:rsidRPr="00E855AA">
        <w:rPr>
          <w:rFonts w:asciiTheme="majorHAnsi" w:eastAsia="Batang" w:hAnsiTheme="majorHAnsi"/>
        </w:rPr>
        <w:t xml:space="preserve">of B: 16 Kilograms. </w:t>
      </w:r>
      <w:r w:rsidR="008948C8">
        <w:rPr>
          <w:rFonts w:asciiTheme="majorHAnsi" w:eastAsia="Batang" w:hAnsiTheme="majorHAnsi"/>
        </w:rPr>
        <w:t xml:space="preserve">Find </w:t>
      </w:r>
      <w:r w:rsidRPr="00E855AA">
        <w:rPr>
          <w:rFonts w:asciiTheme="majorHAnsi" w:eastAsia="Batang" w:hAnsiTheme="majorHAnsi"/>
        </w:rPr>
        <w:t>Standard quant</w:t>
      </w:r>
      <w:r w:rsidR="008948C8">
        <w:rPr>
          <w:rFonts w:asciiTheme="majorHAnsi" w:eastAsia="Batang" w:hAnsiTheme="majorHAnsi"/>
        </w:rPr>
        <w:t xml:space="preserve">ity of Raw Materials. </w:t>
      </w:r>
      <w:r w:rsidRPr="00E855AA">
        <w:rPr>
          <w:rFonts w:asciiTheme="majorHAnsi" w:eastAsia="Batang" w:hAnsiTheme="majorHAnsi"/>
        </w:rPr>
        <w:t xml:space="preserve"> If we calculate standard quantity of raw material from the </w:t>
      </w:r>
      <w:r w:rsidR="005021BB" w:rsidRPr="00E855AA">
        <w:rPr>
          <w:rFonts w:asciiTheme="majorHAnsi" w:eastAsia="Batang" w:hAnsiTheme="majorHAnsi"/>
        </w:rPr>
        <w:t>point of view of A, it is 25 Kilograms,</w:t>
      </w:r>
      <w:r w:rsidRPr="00E855AA">
        <w:rPr>
          <w:rFonts w:asciiTheme="majorHAnsi" w:eastAsia="Batang" w:hAnsiTheme="majorHAnsi"/>
        </w:rPr>
        <w:t xml:space="preserve"> and if we find from the point of view of B, it is 20</w:t>
      </w:r>
      <w:r w:rsidR="005021BB" w:rsidRPr="00E855AA">
        <w:rPr>
          <w:rFonts w:asciiTheme="majorHAnsi" w:eastAsia="Batang" w:hAnsiTheme="majorHAnsi"/>
        </w:rPr>
        <w:t xml:space="preserve"> Kilograms;</w:t>
      </w:r>
      <w:r w:rsidRPr="00E855AA">
        <w:rPr>
          <w:rFonts w:asciiTheme="majorHAnsi" w:eastAsia="Batang" w:hAnsiTheme="majorHAnsi"/>
        </w:rPr>
        <w:t xml:space="preserve"> while actually we should have one standard quantity for both. </w:t>
      </w:r>
      <w:r w:rsidR="005021BB" w:rsidRPr="00E855AA">
        <w:rPr>
          <w:rFonts w:asciiTheme="majorHAnsi" w:eastAsia="Batang" w:hAnsiTheme="majorHAnsi"/>
        </w:rPr>
        <w:t>So as the output is not in the standard ratio, we cannot find the Standard Quantity.</w:t>
      </w:r>
    </w:p>
    <w:p w:rsidR="005021BB" w:rsidRPr="00E855AA" w:rsidRDefault="005021BB" w:rsidP="00FD58E4">
      <w:pPr>
        <w:jc w:val="both"/>
        <w:rPr>
          <w:rFonts w:asciiTheme="majorHAnsi" w:eastAsia="Batang" w:hAnsiTheme="majorHAnsi"/>
        </w:rPr>
      </w:pPr>
    </w:p>
    <w:p w:rsidR="005021BB" w:rsidRPr="00E855AA" w:rsidRDefault="005021BB" w:rsidP="00FD58E4">
      <w:pPr>
        <w:jc w:val="both"/>
        <w:rPr>
          <w:rFonts w:asciiTheme="majorHAnsi" w:eastAsia="Batang" w:hAnsiTheme="majorHAnsi"/>
        </w:rPr>
      </w:pPr>
      <w:r w:rsidRPr="00E855AA">
        <w:rPr>
          <w:rFonts w:asciiTheme="majorHAnsi" w:eastAsia="Batang" w:hAnsiTheme="majorHAnsi"/>
        </w:rPr>
        <w:t>Hence, in such a situation, we calculate the standard cost by output method.</w:t>
      </w:r>
    </w:p>
    <w:p w:rsidR="005021BB" w:rsidRPr="00E855AA" w:rsidRDefault="005021BB" w:rsidP="00FD58E4">
      <w:pPr>
        <w:jc w:val="both"/>
        <w:rPr>
          <w:rFonts w:asciiTheme="majorHAnsi" w:eastAsia="Batang" w:hAnsiTheme="majorHAnsi"/>
        </w:rPr>
      </w:pPr>
    </w:p>
    <w:p w:rsidR="003D560D" w:rsidRPr="004F2B65" w:rsidRDefault="00806CAE" w:rsidP="004F2B65">
      <w:pPr>
        <w:tabs>
          <w:tab w:val="left" w:pos="5565"/>
        </w:tabs>
        <w:autoSpaceDE w:val="0"/>
        <w:autoSpaceDN w:val="0"/>
        <w:adjustRightInd w:val="0"/>
        <w:jc w:val="both"/>
        <w:rPr>
          <w:rFonts w:asciiTheme="majorHAnsi" w:hAnsiTheme="majorHAnsi" w:cs="Arial Narrow"/>
          <w:b/>
        </w:rPr>
      </w:pPr>
      <w:r>
        <w:rPr>
          <w:rFonts w:asciiTheme="majorHAnsi" w:eastAsia="Batang" w:hAnsiTheme="majorHAnsi"/>
          <w:b/>
        </w:rPr>
        <w:t>Q. No. 4.39</w:t>
      </w:r>
      <w:r w:rsidR="004F2B65">
        <w:rPr>
          <w:rFonts w:asciiTheme="majorHAnsi" w:hAnsiTheme="majorHAnsi" w:cs="Arial Narrow"/>
          <w:b/>
        </w:rPr>
        <w:t xml:space="preserve"> </w:t>
      </w:r>
      <w:r w:rsidR="003D560D" w:rsidRPr="00E855AA">
        <w:rPr>
          <w:rFonts w:asciiTheme="majorHAnsi" w:eastAsia="Batang" w:hAnsiTheme="majorHAnsi"/>
        </w:rPr>
        <w:t xml:space="preserve">The standard price of a chemical used as raw material is Rs. 2 per </w:t>
      </w:r>
      <w:proofErr w:type="spellStart"/>
      <w:r w:rsidR="003D560D" w:rsidRPr="00E855AA">
        <w:rPr>
          <w:rFonts w:asciiTheme="majorHAnsi" w:eastAsia="Batang" w:hAnsiTheme="majorHAnsi"/>
        </w:rPr>
        <w:t>kg</w:t>
      </w:r>
      <w:r w:rsidR="008948C8">
        <w:rPr>
          <w:rFonts w:asciiTheme="majorHAnsi" w:eastAsia="Batang" w:hAnsiTheme="majorHAnsi"/>
        </w:rPr>
        <w:t>m</w:t>
      </w:r>
      <w:proofErr w:type="spellEnd"/>
      <w:r w:rsidR="003D560D" w:rsidRPr="00E855AA">
        <w:rPr>
          <w:rFonts w:asciiTheme="majorHAnsi" w:eastAsia="Batang" w:hAnsiTheme="majorHAnsi"/>
        </w:rPr>
        <w:t xml:space="preserve">. The standard processing cost is Rs. 1.04 per </w:t>
      </w:r>
      <w:proofErr w:type="spellStart"/>
      <w:r w:rsidR="003D560D" w:rsidRPr="00E855AA">
        <w:rPr>
          <w:rFonts w:asciiTheme="majorHAnsi" w:eastAsia="Batang" w:hAnsiTheme="majorHAnsi"/>
        </w:rPr>
        <w:t>kg</w:t>
      </w:r>
      <w:r w:rsidR="008948C8">
        <w:rPr>
          <w:rFonts w:asciiTheme="majorHAnsi" w:eastAsia="Batang" w:hAnsiTheme="majorHAnsi"/>
        </w:rPr>
        <w:t>m</w:t>
      </w:r>
      <w:proofErr w:type="spellEnd"/>
      <w:r w:rsidR="003D560D" w:rsidRPr="00E855AA">
        <w:rPr>
          <w:rFonts w:asciiTheme="majorHAnsi" w:eastAsia="Batang" w:hAnsiTheme="majorHAnsi"/>
        </w:rPr>
        <w:t xml:space="preserve"> of output. Normally yield of three products that are produced from the chemical are in the ratio 5:3:2 with selling price per kg of A Rs. 5, B Rs.3 and C Rs. 2. During Oct. 83, 50000 </w:t>
      </w:r>
      <w:proofErr w:type="spellStart"/>
      <w:r w:rsidR="003D560D" w:rsidRPr="00E855AA">
        <w:rPr>
          <w:rFonts w:asciiTheme="majorHAnsi" w:eastAsia="Batang" w:hAnsiTheme="majorHAnsi"/>
        </w:rPr>
        <w:t>kg</w:t>
      </w:r>
      <w:r w:rsidR="008948C8">
        <w:rPr>
          <w:rFonts w:asciiTheme="majorHAnsi" w:eastAsia="Batang" w:hAnsiTheme="majorHAnsi"/>
        </w:rPr>
        <w:t>m</w:t>
      </w:r>
      <w:r w:rsidR="003D560D" w:rsidRPr="00E855AA">
        <w:rPr>
          <w:rFonts w:asciiTheme="majorHAnsi" w:eastAsia="Batang" w:hAnsiTheme="majorHAnsi"/>
        </w:rPr>
        <w:t>s</w:t>
      </w:r>
      <w:proofErr w:type="spellEnd"/>
      <w:r w:rsidR="003D560D" w:rsidRPr="00E855AA">
        <w:rPr>
          <w:rFonts w:asciiTheme="majorHAnsi" w:eastAsia="Batang" w:hAnsiTheme="majorHAnsi"/>
        </w:rPr>
        <w:t xml:space="preserve"> of chemical were used at a cost of Rs. 110000. Actual conversion cost 53400. Actual output of A,</w:t>
      </w:r>
      <w:r w:rsidR="008948C8">
        <w:rPr>
          <w:rFonts w:asciiTheme="majorHAnsi" w:eastAsia="Batang" w:hAnsiTheme="majorHAnsi"/>
        </w:rPr>
        <w:t xml:space="preserve"> </w:t>
      </w:r>
      <w:r w:rsidR="003D560D" w:rsidRPr="00E855AA">
        <w:rPr>
          <w:rFonts w:asciiTheme="majorHAnsi" w:eastAsia="Batang" w:hAnsiTheme="majorHAnsi"/>
        </w:rPr>
        <w:t>B and C was in the ratio of 52:29:19. Compute material price variance, material usage variance and conversion cost variance.</w:t>
      </w:r>
    </w:p>
    <w:p w:rsidR="003D560D" w:rsidRPr="00E855AA" w:rsidRDefault="003D560D" w:rsidP="003D560D">
      <w:pPr>
        <w:jc w:val="both"/>
        <w:rPr>
          <w:rFonts w:asciiTheme="majorHAnsi" w:eastAsia="Batang" w:hAnsiTheme="majorHAnsi"/>
        </w:rPr>
      </w:pPr>
    </w:p>
    <w:p w:rsidR="00185829" w:rsidRDefault="00821397" w:rsidP="003D560D">
      <w:pPr>
        <w:jc w:val="both"/>
        <w:rPr>
          <w:rFonts w:asciiTheme="majorHAnsi" w:eastAsia="Batang" w:hAnsiTheme="majorHAnsi"/>
          <w:b/>
        </w:rPr>
      </w:pPr>
      <w:r>
        <w:rPr>
          <w:rFonts w:asciiTheme="majorHAnsi" w:eastAsia="Batang" w:hAnsiTheme="majorHAnsi"/>
          <w:b/>
        </w:rPr>
        <w:t>Answer</w:t>
      </w:r>
    </w:p>
    <w:tbl>
      <w:tblPr>
        <w:tblStyle w:val="TableGrid"/>
        <w:tblW w:w="0" w:type="auto"/>
        <w:tblLook w:val="04A0"/>
      </w:tblPr>
      <w:tblGrid>
        <w:gridCol w:w="9576"/>
      </w:tblGrid>
      <w:tr w:rsidR="00185829" w:rsidTr="00185829">
        <w:tc>
          <w:tcPr>
            <w:tcW w:w="9576" w:type="dxa"/>
          </w:tcPr>
          <w:p w:rsidR="00185829" w:rsidRDefault="00185829" w:rsidP="00185829">
            <w:pPr>
              <w:jc w:val="both"/>
              <w:rPr>
                <w:rFonts w:asciiTheme="majorHAnsi" w:eastAsia="Batang" w:hAnsiTheme="majorHAnsi"/>
              </w:rPr>
            </w:pPr>
            <w:r w:rsidRPr="00CE1A8D">
              <w:rPr>
                <w:rFonts w:asciiTheme="majorHAnsi" w:eastAsia="Batang" w:hAnsiTheme="majorHAnsi"/>
              </w:rPr>
              <w:t>Teaching note: The standard ratio of output is 5:3:2. Actual production is not in this ratio. Hence, we cannot find the standard quantity. We shall find the Standard cost of material by Output method.</w:t>
            </w:r>
          </w:p>
          <w:p w:rsidR="00185829" w:rsidRDefault="00185829" w:rsidP="00185829">
            <w:pPr>
              <w:jc w:val="both"/>
              <w:rPr>
                <w:rFonts w:asciiTheme="majorHAnsi" w:eastAsia="Batang" w:hAnsiTheme="majorHAnsi"/>
              </w:rPr>
            </w:pPr>
          </w:p>
          <w:p w:rsidR="00185829" w:rsidRPr="00D96E41" w:rsidRDefault="00185829" w:rsidP="00185829">
            <w:pPr>
              <w:jc w:val="both"/>
              <w:rPr>
                <w:rFonts w:asciiTheme="majorHAnsi" w:eastAsia="Batang" w:hAnsiTheme="majorHAnsi"/>
                <w:u w:val="single"/>
              </w:rPr>
            </w:pPr>
            <w:r>
              <w:rPr>
                <w:rFonts w:asciiTheme="majorHAnsi" w:eastAsia="Batang" w:hAnsiTheme="majorHAnsi"/>
              </w:rPr>
              <w:t xml:space="preserve">So far our table for material variance has been : </w:t>
            </w:r>
          </w:p>
          <w:tbl>
            <w:tblPr>
              <w:tblStyle w:val="TableGrid"/>
              <w:tblW w:w="0" w:type="auto"/>
              <w:tblInd w:w="198" w:type="dxa"/>
              <w:tblLook w:val="04A0"/>
            </w:tblPr>
            <w:tblGrid>
              <w:gridCol w:w="2063"/>
              <w:gridCol w:w="1424"/>
              <w:gridCol w:w="2520"/>
              <w:gridCol w:w="2813"/>
            </w:tblGrid>
            <w:tr w:rsidR="00185829" w:rsidRPr="00E855AA" w:rsidTr="006A40E0">
              <w:tc>
                <w:tcPr>
                  <w:tcW w:w="2063" w:type="dxa"/>
                </w:tcPr>
                <w:p w:rsidR="00185829" w:rsidRPr="00E855AA" w:rsidRDefault="00185829" w:rsidP="006A40E0">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r>
                    <w:rPr>
                      <w:rFonts w:asciiTheme="majorHAnsi" w:hAnsiTheme="majorHAnsi" w:cs="Arial Narrow"/>
                    </w:rPr>
                    <w:t xml:space="preserve"> (I</w:t>
                  </w:r>
                  <w:r w:rsidRPr="00E855AA">
                    <w:rPr>
                      <w:rFonts w:asciiTheme="majorHAnsi" w:hAnsiTheme="majorHAnsi" w:cs="Arial Narrow"/>
                    </w:rPr>
                    <w:t>)</w:t>
                  </w:r>
                </w:p>
              </w:tc>
              <w:tc>
                <w:tcPr>
                  <w:tcW w:w="1424" w:type="dxa"/>
                </w:tcPr>
                <w:p w:rsidR="00185829" w:rsidRPr="00E855AA" w:rsidRDefault="00185829" w:rsidP="006A40E0">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r>
                    <w:rPr>
                      <w:rFonts w:asciiTheme="majorHAnsi" w:hAnsiTheme="majorHAnsi" w:cs="Arial Narrow"/>
                    </w:rPr>
                    <w:t xml:space="preserve"> (II</w:t>
                  </w:r>
                  <w:r w:rsidRPr="00E855AA">
                    <w:rPr>
                      <w:rFonts w:asciiTheme="majorHAnsi" w:hAnsiTheme="majorHAnsi" w:cs="Arial Narrow"/>
                    </w:rPr>
                    <w:t>)</w:t>
                  </w:r>
                </w:p>
              </w:tc>
              <w:tc>
                <w:tcPr>
                  <w:tcW w:w="2520" w:type="dxa"/>
                </w:tcPr>
                <w:p w:rsidR="00185829" w:rsidRPr="00E855AA" w:rsidRDefault="00185829" w:rsidP="006A40E0">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r>
                    <w:rPr>
                      <w:rFonts w:asciiTheme="majorHAnsi" w:hAnsiTheme="majorHAnsi" w:cs="Arial Narrow"/>
                    </w:rPr>
                    <w:t xml:space="preserve"> Consumed (III</w:t>
                  </w:r>
                  <w:r w:rsidRPr="00E855AA">
                    <w:rPr>
                      <w:rFonts w:asciiTheme="majorHAnsi" w:hAnsiTheme="majorHAnsi" w:cs="Arial Narrow"/>
                    </w:rPr>
                    <w:t>)</w:t>
                  </w:r>
                </w:p>
              </w:tc>
              <w:tc>
                <w:tcPr>
                  <w:tcW w:w="2813" w:type="dxa"/>
                </w:tcPr>
                <w:p w:rsidR="00185829" w:rsidRPr="00E855AA" w:rsidRDefault="00185829" w:rsidP="006A40E0">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w:t>
                  </w:r>
                  <w:r>
                    <w:rPr>
                      <w:rFonts w:asciiTheme="majorHAnsi" w:hAnsiTheme="majorHAnsi" w:cs="Arial Narrow"/>
                    </w:rPr>
                    <w:t>ctual cost  (IV</w:t>
                  </w:r>
                  <w:r w:rsidRPr="00E855AA">
                    <w:rPr>
                      <w:rFonts w:asciiTheme="majorHAnsi" w:hAnsiTheme="majorHAnsi" w:cs="Arial Narrow"/>
                    </w:rPr>
                    <w:t>)</w:t>
                  </w:r>
                </w:p>
              </w:tc>
            </w:tr>
          </w:tbl>
          <w:p w:rsidR="00185829" w:rsidRDefault="00185829" w:rsidP="00185829">
            <w:pPr>
              <w:jc w:val="both"/>
              <w:rPr>
                <w:rFonts w:asciiTheme="majorHAnsi" w:hAnsiTheme="majorHAnsi" w:cs="Arial Narrow"/>
              </w:rPr>
            </w:pPr>
          </w:p>
          <w:p w:rsidR="00185829" w:rsidRDefault="00185829" w:rsidP="00185829">
            <w:pPr>
              <w:jc w:val="both"/>
              <w:rPr>
                <w:rFonts w:asciiTheme="majorHAnsi" w:eastAsia="Batang" w:hAnsiTheme="majorHAnsi"/>
              </w:rPr>
            </w:pPr>
            <w:r>
              <w:rPr>
                <w:rFonts w:asciiTheme="majorHAnsi" w:hAnsiTheme="majorHAnsi" w:cs="Arial Narrow"/>
              </w:rPr>
              <w:t xml:space="preserve">Note: SP x SQ gives us standard cost for actual production. </w:t>
            </w:r>
            <w:r w:rsidRPr="00CE1A8D">
              <w:rPr>
                <w:rFonts w:asciiTheme="majorHAnsi" w:eastAsia="Batang" w:hAnsiTheme="majorHAnsi"/>
              </w:rPr>
              <w:t>Actual production is not in this ratio. Hence, we cannot find the standard quantity. We shall find the Standard cost of material by Output method.</w:t>
            </w:r>
          </w:p>
          <w:p w:rsidR="00185829" w:rsidRDefault="00185829" w:rsidP="00185829">
            <w:pPr>
              <w:jc w:val="both"/>
              <w:rPr>
                <w:rFonts w:asciiTheme="majorHAnsi" w:eastAsia="Batang" w:hAnsiTheme="majorHAnsi"/>
              </w:rPr>
            </w:pPr>
          </w:p>
          <w:p w:rsidR="00185829" w:rsidRPr="00185829" w:rsidRDefault="00185829" w:rsidP="003D560D">
            <w:pPr>
              <w:jc w:val="both"/>
              <w:rPr>
                <w:rFonts w:asciiTheme="majorHAnsi" w:eastAsia="Batang" w:hAnsiTheme="majorHAnsi"/>
              </w:rPr>
            </w:pPr>
            <w:r>
              <w:rPr>
                <w:rFonts w:asciiTheme="majorHAnsi" w:eastAsia="Batang" w:hAnsiTheme="majorHAnsi"/>
              </w:rPr>
              <w:t>Standard cost for Actual production = Standard cost per unit of output x Actual output</w:t>
            </w:r>
          </w:p>
        </w:tc>
      </w:tr>
    </w:tbl>
    <w:p w:rsidR="00185829" w:rsidRDefault="00185829" w:rsidP="003D560D">
      <w:pPr>
        <w:jc w:val="both"/>
        <w:rPr>
          <w:rFonts w:asciiTheme="majorHAnsi" w:eastAsia="Batang" w:hAnsiTheme="majorHAnsi"/>
          <w:b/>
        </w:rPr>
      </w:pPr>
    </w:p>
    <w:p w:rsidR="00185829" w:rsidRPr="00CE1A8D" w:rsidRDefault="00185829" w:rsidP="00185829">
      <w:pPr>
        <w:jc w:val="both"/>
        <w:rPr>
          <w:rFonts w:asciiTheme="majorHAnsi" w:eastAsia="Batang" w:hAnsiTheme="majorHAnsi"/>
        </w:rPr>
      </w:pPr>
    </w:p>
    <w:p w:rsidR="00CE1A8D" w:rsidRPr="00CE1A8D" w:rsidRDefault="00CE1A8D" w:rsidP="003D560D">
      <w:pPr>
        <w:jc w:val="both"/>
        <w:rPr>
          <w:rFonts w:asciiTheme="majorHAnsi" w:eastAsia="Batang" w:hAnsiTheme="majorHAnsi"/>
        </w:rPr>
      </w:pPr>
    </w:p>
    <w:p w:rsidR="00CE1A8D" w:rsidRPr="00185829" w:rsidRDefault="00CE1A8D" w:rsidP="00CE1A8D">
      <w:pPr>
        <w:pBdr>
          <w:top w:val="single" w:sz="4" w:space="1" w:color="auto"/>
          <w:left w:val="single" w:sz="4" w:space="4" w:color="auto"/>
          <w:bottom w:val="single" w:sz="4" w:space="1" w:color="auto"/>
          <w:right w:val="single" w:sz="4" w:space="4" w:color="auto"/>
        </w:pBdr>
        <w:jc w:val="both"/>
        <w:rPr>
          <w:rFonts w:asciiTheme="majorHAnsi" w:eastAsia="Batang" w:hAnsiTheme="majorHAnsi"/>
          <w:b/>
        </w:rPr>
      </w:pPr>
      <w:r w:rsidRPr="00185829">
        <w:rPr>
          <w:rFonts w:asciiTheme="majorHAnsi" w:eastAsia="Batang" w:hAnsiTheme="majorHAnsi"/>
          <w:b/>
        </w:rPr>
        <w:t xml:space="preserve">Working notes </w:t>
      </w:r>
    </w:p>
    <w:p w:rsidR="00CE1A8D" w:rsidRPr="00CE1A8D" w:rsidRDefault="00CE1A8D" w:rsidP="00CE1A8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CE1A8D">
        <w:rPr>
          <w:rFonts w:asciiTheme="majorHAnsi" w:eastAsia="Batang" w:hAnsiTheme="majorHAnsi"/>
        </w:rPr>
        <w:t xml:space="preserve">Had we taken 10 </w:t>
      </w:r>
      <w:proofErr w:type="spellStart"/>
      <w:r w:rsidRPr="00CE1A8D">
        <w:rPr>
          <w:rFonts w:asciiTheme="majorHAnsi" w:eastAsia="Batang" w:hAnsiTheme="majorHAnsi"/>
        </w:rPr>
        <w:t>kgs</w:t>
      </w:r>
      <w:proofErr w:type="spellEnd"/>
      <w:r w:rsidRPr="00CE1A8D">
        <w:rPr>
          <w:rFonts w:asciiTheme="majorHAnsi" w:eastAsia="Batang" w:hAnsiTheme="majorHAnsi"/>
        </w:rPr>
        <w:t xml:space="preserve"> of material, the position should have been:</w:t>
      </w:r>
    </w:p>
    <w:p w:rsidR="00CE1A8D" w:rsidRPr="00CE1A8D" w:rsidRDefault="00CE1A8D" w:rsidP="00CE1A8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
    <w:p w:rsidR="00CE1A8D" w:rsidRPr="00CE1A8D" w:rsidRDefault="00CE1A8D" w:rsidP="00CE1A8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CE1A8D">
        <w:rPr>
          <w:rFonts w:asciiTheme="majorHAnsi" w:eastAsia="Batang" w:hAnsiTheme="majorHAnsi"/>
        </w:rPr>
        <w:t>Production should have been 5:3:2 for A, B and C respectively</w:t>
      </w:r>
    </w:p>
    <w:p w:rsidR="00CE1A8D" w:rsidRPr="00CE1A8D" w:rsidRDefault="00CE1A8D" w:rsidP="00CE1A8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CE1A8D">
        <w:rPr>
          <w:rFonts w:asciiTheme="majorHAnsi" w:eastAsia="Batang" w:hAnsiTheme="majorHAnsi"/>
        </w:rPr>
        <w:t>Sales should have been Rs.5x5 + Rs.3x3 + Rs.2x2 = Rs.38</w:t>
      </w:r>
    </w:p>
    <w:p w:rsidR="00CE1A8D" w:rsidRDefault="00CE1A8D" w:rsidP="00CE1A8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CE1A8D">
        <w:rPr>
          <w:rFonts w:asciiTheme="majorHAnsi" w:eastAsia="Batang" w:hAnsiTheme="majorHAnsi"/>
        </w:rPr>
        <w:t xml:space="preserve">Cost should have </w:t>
      </w:r>
      <w:proofErr w:type="gramStart"/>
      <w:r w:rsidRPr="00CE1A8D">
        <w:rPr>
          <w:rFonts w:asciiTheme="majorHAnsi" w:eastAsia="Batang" w:hAnsiTheme="majorHAnsi"/>
        </w:rPr>
        <w:t>been :</w:t>
      </w:r>
      <w:proofErr w:type="gramEnd"/>
      <w:r w:rsidRPr="00CE1A8D">
        <w:rPr>
          <w:rFonts w:asciiTheme="majorHAnsi" w:eastAsia="Batang" w:hAnsiTheme="majorHAnsi"/>
        </w:rPr>
        <w:t xml:space="preserve"> Materials Rs.20 + conversion cost Rs. Rs.10.40. We divide this joint cost of A, B and C in the ratio of sales value.</w:t>
      </w:r>
    </w:p>
    <w:p w:rsidR="00185829" w:rsidRDefault="00185829" w:rsidP="00CE1A8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
    <w:p w:rsidR="00185829" w:rsidRPr="00CE1A8D" w:rsidRDefault="00185829" w:rsidP="00CE1A8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gramStart"/>
      <w:r>
        <w:rPr>
          <w:rFonts w:asciiTheme="majorHAnsi" w:eastAsia="Batang" w:hAnsiTheme="majorHAnsi"/>
        </w:rPr>
        <w:lastRenderedPageBreak/>
        <w:t>Actual  output</w:t>
      </w:r>
      <w:proofErr w:type="gramEnd"/>
      <w:r>
        <w:rPr>
          <w:rFonts w:asciiTheme="majorHAnsi" w:eastAsia="Batang" w:hAnsiTheme="majorHAnsi"/>
        </w:rPr>
        <w:t xml:space="preserve"> is 50000 in the ratio of 52:29:19  i.e. 26,000 : 14,500 : 9,500</w:t>
      </w:r>
    </w:p>
    <w:p w:rsidR="00CE1A8D" w:rsidRDefault="00CE1A8D" w:rsidP="003D560D">
      <w:pPr>
        <w:jc w:val="both"/>
        <w:rPr>
          <w:rFonts w:asciiTheme="majorHAnsi" w:eastAsia="Batang" w:hAnsiTheme="majorHAnsi"/>
          <w:b/>
        </w:rPr>
      </w:pPr>
    </w:p>
    <w:p w:rsidR="00CE1A8D" w:rsidRDefault="00CE1A8D" w:rsidP="003D560D">
      <w:pPr>
        <w:jc w:val="both"/>
        <w:rPr>
          <w:rFonts w:asciiTheme="majorHAnsi" w:eastAsia="Batang" w:hAnsiTheme="majorHAnsi"/>
          <w:b/>
        </w:rPr>
      </w:pPr>
      <w:r>
        <w:rPr>
          <w:rFonts w:asciiTheme="majorHAnsi" w:eastAsia="Batang" w:hAnsiTheme="majorHAnsi"/>
          <w:b/>
        </w:rPr>
        <w:t>Main answer</w:t>
      </w:r>
    </w:p>
    <w:p w:rsidR="00E75E77" w:rsidRDefault="00E75E77" w:rsidP="00D96E41">
      <w:pPr>
        <w:jc w:val="center"/>
        <w:rPr>
          <w:rFonts w:asciiTheme="majorHAnsi" w:eastAsia="Batang" w:hAnsiTheme="majorHAnsi"/>
          <w:b/>
        </w:rPr>
      </w:pPr>
      <w:r>
        <w:rPr>
          <w:rFonts w:asciiTheme="majorHAnsi" w:eastAsia="Batang" w:hAnsiTheme="majorHAnsi"/>
          <w:b/>
        </w:rPr>
        <w:t>Calculation of material cost per kg of output for three different products (Rs)</w:t>
      </w:r>
    </w:p>
    <w:tbl>
      <w:tblPr>
        <w:tblStyle w:val="TableGrid"/>
        <w:tblW w:w="0" w:type="auto"/>
        <w:tblLook w:val="04A0"/>
      </w:tblPr>
      <w:tblGrid>
        <w:gridCol w:w="918"/>
        <w:gridCol w:w="1080"/>
        <w:gridCol w:w="1170"/>
        <w:gridCol w:w="1710"/>
        <w:gridCol w:w="2131"/>
        <w:gridCol w:w="2459"/>
      </w:tblGrid>
      <w:tr w:rsidR="00E75E77" w:rsidTr="00E75E77">
        <w:tc>
          <w:tcPr>
            <w:tcW w:w="918" w:type="dxa"/>
          </w:tcPr>
          <w:p w:rsidR="00E75E77" w:rsidRDefault="00E75E77" w:rsidP="00E75E77">
            <w:pPr>
              <w:tabs>
                <w:tab w:val="left" w:pos="4140"/>
                <w:tab w:val="left" w:pos="5580"/>
                <w:tab w:val="left" w:pos="7425"/>
                <w:tab w:val="right" w:pos="9360"/>
              </w:tabs>
              <w:jc w:val="center"/>
              <w:rPr>
                <w:sz w:val="26"/>
                <w:szCs w:val="26"/>
              </w:rPr>
            </w:pPr>
          </w:p>
        </w:tc>
        <w:tc>
          <w:tcPr>
            <w:tcW w:w="1080" w:type="dxa"/>
          </w:tcPr>
          <w:p w:rsidR="00E75E77" w:rsidRDefault="00E75E77" w:rsidP="00E75E77">
            <w:pPr>
              <w:tabs>
                <w:tab w:val="left" w:pos="4140"/>
                <w:tab w:val="left" w:pos="5580"/>
                <w:tab w:val="left" w:pos="7425"/>
                <w:tab w:val="right" w:pos="9360"/>
              </w:tabs>
              <w:jc w:val="center"/>
              <w:rPr>
                <w:sz w:val="26"/>
                <w:szCs w:val="26"/>
              </w:rPr>
            </w:pPr>
            <w:r>
              <w:rPr>
                <w:sz w:val="26"/>
                <w:szCs w:val="26"/>
              </w:rPr>
              <w:t>Sales Value</w:t>
            </w:r>
          </w:p>
        </w:tc>
        <w:tc>
          <w:tcPr>
            <w:tcW w:w="1170" w:type="dxa"/>
          </w:tcPr>
          <w:p w:rsidR="00E75E77" w:rsidRDefault="00E75E77" w:rsidP="00E75E77">
            <w:pPr>
              <w:tabs>
                <w:tab w:val="left" w:pos="4140"/>
                <w:tab w:val="left" w:pos="5580"/>
                <w:tab w:val="left" w:pos="7425"/>
                <w:tab w:val="right" w:pos="9360"/>
              </w:tabs>
              <w:jc w:val="center"/>
              <w:rPr>
                <w:sz w:val="26"/>
                <w:szCs w:val="26"/>
              </w:rPr>
            </w:pPr>
            <w:r>
              <w:rPr>
                <w:sz w:val="26"/>
                <w:szCs w:val="26"/>
              </w:rPr>
              <w:t>Joint Cost</w:t>
            </w:r>
          </w:p>
        </w:tc>
        <w:tc>
          <w:tcPr>
            <w:tcW w:w="1710" w:type="dxa"/>
          </w:tcPr>
          <w:p w:rsidR="00E75E77" w:rsidRDefault="00E75E77" w:rsidP="00E75E77">
            <w:pPr>
              <w:tabs>
                <w:tab w:val="left" w:pos="4140"/>
                <w:tab w:val="left" w:pos="5580"/>
                <w:tab w:val="left" w:pos="7425"/>
                <w:tab w:val="right" w:pos="9360"/>
              </w:tabs>
              <w:jc w:val="center"/>
              <w:rPr>
                <w:sz w:val="26"/>
                <w:szCs w:val="26"/>
              </w:rPr>
            </w:pPr>
            <w:r>
              <w:rPr>
                <w:sz w:val="26"/>
                <w:szCs w:val="26"/>
              </w:rPr>
              <w:t>Joint cost per Kg of output</w:t>
            </w:r>
          </w:p>
        </w:tc>
        <w:tc>
          <w:tcPr>
            <w:tcW w:w="2131" w:type="dxa"/>
          </w:tcPr>
          <w:p w:rsidR="00E75E77" w:rsidRDefault="00E75E77" w:rsidP="00E75E77">
            <w:pPr>
              <w:tabs>
                <w:tab w:val="left" w:pos="4140"/>
                <w:tab w:val="left" w:pos="5580"/>
                <w:tab w:val="left" w:pos="7425"/>
                <w:tab w:val="right" w:pos="9360"/>
              </w:tabs>
              <w:jc w:val="center"/>
              <w:rPr>
                <w:sz w:val="26"/>
                <w:szCs w:val="26"/>
              </w:rPr>
            </w:pPr>
            <w:r>
              <w:rPr>
                <w:sz w:val="26"/>
                <w:szCs w:val="26"/>
              </w:rPr>
              <w:t>Conversion cost per Kg of output</w:t>
            </w:r>
          </w:p>
        </w:tc>
        <w:tc>
          <w:tcPr>
            <w:tcW w:w="2459" w:type="dxa"/>
          </w:tcPr>
          <w:p w:rsidR="00E75E77" w:rsidRDefault="00E75E77" w:rsidP="00E75E77">
            <w:pPr>
              <w:tabs>
                <w:tab w:val="left" w:pos="4140"/>
                <w:tab w:val="left" w:pos="5580"/>
                <w:tab w:val="left" w:pos="7425"/>
                <w:tab w:val="right" w:pos="9360"/>
              </w:tabs>
              <w:jc w:val="center"/>
              <w:rPr>
                <w:sz w:val="26"/>
                <w:szCs w:val="26"/>
              </w:rPr>
            </w:pPr>
            <w:r>
              <w:rPr>
                <w:sz w:val="26"/>
                <w:szCs w:val="26"/>
              </w:rPr>
              <w:t>Material cost per Kg of output</w:t>
            </w:r>
          </w:p>
        </w:tc>
      </w:tr>
      <w:tr w:rsidR="00E75E77" w:rsidTr="00E75E77">
        <w:tc>
          <w:tcPr>
            <w:tcW w:w="918" w:type="dxa"/>
          </w:tcPr>
          <w:p w:rsidR="00E75E77" w:rsidRDefault="00E75E77" w:rsidP="00E75E77">
            <w:pPr>
              <w:tabs>
                <w:tab w:val="left" w:pos="4140"/>
                <w:tab w:val="left" w:pos="5580"/>
                <w:tab w:val="left" w:pos="7425"/>
                <w:tab w:val="right" w:pos="9360"/>
              </w:tabs>
              <w:jc w:val="center"/>
              <w:rPr>
                <w:sz w:val="26"/>
                <w:szCs w:val="26"/>
              </w:rPr>
            </w:pPr>
            <w:r>
              <w:rPr>
                <w:sz w:val="26"/>
                <w:szCs w:val="26"/>
              </w:rPr>
              <w:t>A</w:t>
            </w:r>
          </w:p>
        </w:tc>
        <w:tc>
          <w:tcPr>
            <w:tcW w:w="1080" w:type="dxa"/>
          </w:tcPr>
          <w:p w:rsidR="00E75E77" w:rsidRDefault="00E75E77" w:rsidP="00E75E77">
            <w:pPr>
              <w:tabs>
                <w:tab w:val="left" w:pos="4140"/>
                <w:tab w:val="left" w:pos="5580"/>
                <w:tab w:val="left" w:pos="7425"/>
                <w:tab w:val="right" w:pos="9360"/>
              </w:tabs>
              <w:jc w:val="center"/>
              <w:rPr>
                <w:sz w:val="26"/>
                <w:szCs w:val="26"/>
              </w:rPr>
            </w:pPr>
            <w:r>
              <w:rPr>
                <w:sz w:val="26"/>
                <w:szCs w:val="26"/>
              </w:rPr>
              <w:t>25</w:t>
            </w:r>
          </w:p>
        </w:tc>
        <w:tc>
          <w:tcPr>
            <w:tcW w:w="1170" w:type="dxa"/>
          </w:tcPr>
          <w:p w:rsidR="00E75E77" w:rsidRDefault="00E75E77" w:rsidP="00E75E77">
            <w:pPr>
              <w:tabs>
                <w:tab w:val="left" w:pos="4140"/>
                <w:tab w:val="left" w:pos="5580"/>
                <w:tab w:val="left" w:pos="7425"/>
                <w:tab w:val="right" w:pos="9360"/>
              </w:tabs>
              <w:jc w:val="center"/>
              <w:rPr>
                <w:sz w:val="26"/>
                <w:szCs w:val="26"/>
              </w:rPr>
            </w:pPr>
            <w:r>
              <w:rPr>
                <w:sz w:val="26"/>
                <w:szCs w:val="26"/>
              </w:rPr>
              <w:t>20.00</w:t>
            </w:r>
          </w:p>
        </w:tc>
        <w:tc>
          <w:tcPr>
            <w:tcW w:w="1710" w:type="dxa"/>
          </w:tcPr>
          <w:p w:rsidR="00E75E77" w:rsidRDefault="00E75E77" w:rsidP="00E75E77">
            <w:pPr>
              <w:tabs>
                <w:tab w:val="left" w:pos="4140"/>
                <w:tab w:val="left" w:pos="5580"/>
                <w:tab w:val="left" w:pos="7425"/>
                <w:tab w:val="right" w:pos="9360"/>
              </w:tabs>
              <w:jc w:val="center"/>
              <w:rPr>
                <w:sz w:val="26"/>
                <w:szCs w:val="26"/>
              </w:rPr>
            </w:pPr>
            <w:r>
              <w:rPr>
                <w:sz w:val="26"/>
                <w:szCs w:val="26"/>
              </w:rPr>
              <w:t>4.00</w:t>
            </w:r>
          </w:p>
        </w:tc>
        <w:tc>
          <w:tcPr>
            <w:tcW w:w="2131" w:type="dxa"/>
          </w:tcPr>
          <w:p w:rsidR="00E75E77" w:rsidRDefault="00E75E77" w:rsidP="00E75E77">
            <w:pPr>
              <w:tabs>
                <w:tab w:val="left" w:pos="4140"/>
                <w:tab w:val="left" w:pos="5580"/>
                <w:tab w:val="left" w:pos="7425"/>
                <w:tab w:val="right" w:pos="9360"/>
              </w:tabs>
              <w:jc w:val="center"/>
              <w:rPr>
                <w:sz w:val="26"/>
                <w:szCs w:val="26"/>
              </w:rPr>
            </w:pPr>
            <w:r>
              <w:rPr>
                <w:sz w:val="26"/>
                <w:szCs w:val="26"/>
              </w:rPr>
              <w:t>1.04</w:t>
            </w:r>
          </w:p>
        </w:tc>
        <w:tc>
          <w:tcPr>
            <w:tcW w:w="2459" w:type="dxa"/>
          </w:tcPr>
          <w:p w:rsidR="00E75E77" w:rsidRDefault="00E75E77" w:rsidP="00E75E77">
            <w:pPr>
              <w:tabs>
                <w:tab w:val="left" w:pos="4140"/>
                <w:tab w:val="left" w:pos="5580"/>
                <w:tab w:val="left" w:pos="7425"/>
                <w:tab w:val="right" w:pos="9360"/>
              </w:tabs>
              <w:jc w:val="center"/>
              <w:rPr>
                <w:sz w:val="26"/>
                <w:szCs w:val="26"/>
              </w:rPr>
            </w:pPr>
            <w:r>
              <w:rPr>
                <w:sz w:val="26"/>
                <w:szCs w:val="26"/>
              </w:rPr>
              <w:t>2.96</w:t>
            </w:r>
          </w:p>
        </w:tc>
      </w:tr>
      <w:tr w:rsidR="00E75E77" w:rsidTr="00E75E77">
        <w:tc>
          <w:tcPr>
            <w:tcW w:w="918" w:type="dxa"/>
          </w:tcPr>
          <w:p w:rsidR="00E75E77" w:rsidRDefault="00E75E77" w:rsidP="00E75E77">
            <w:pPr>
              <w:tabs>
                <w:tab w:val="left" w:pos="4140"/>
                <w:tab w:val="left" w:pos="5580"/>
                <w:tab w:val="left" w:pos="7425"/>
                <w:tab w:val="right" w:pos="9360"/>
              </w:tabs>
              <w:jc w:val="center"/>
              <w:rPr>
                <w:sz w:val="26"/>
                <w:szCs w:val="26"/>
              </w:rPr>
            </w:pPr>
            <w:r>
              <w:rPr>
                <w:sz w:val="26"/>
                <w:szCs w:val="26"/>
              </w:rPr>
              <w:t>B</w:t>
            </w:r>
          </w:p>
        </w:tc>
        <w:tc>
          <w:tcPr>
            <w:tcW w:w="1080" w:type="dxa"/>
          </w:tcPr>
          <w:p w:rsidR="00E75E77" w:rsidRDefault="00E75E77" w:rsidP="00E75E77">
            <w:pPr>
              <w:tabs>
                <w:tab w:val="left" w:pos="4140"/>
                <w:tab w:val="left" w:pos="5580"/>
                <w:tab w:val="left" w:pos="7425"/>
                <w:tab w:val="right" w:pos="9360"/>
              </w:tabs>
              <w:jc w:val="center"/>
              <w:rPr>
                <w:sz w:val="26"/>
                <w:szCs w:val="26"/>
              </w:rPr>
            </w:pPr>
            <w:r>
              <w:rPr>
                <w:sz w:val="26"/>
                <w:szCs w:val="26"/>
              </w:rPr>
              <w:t>9</w:t>
            </w:r>
          </w:p>
        </w:tc>
        <w:tc>
          <w:tcPr>
            <w:tcW w:w="1170" w:type="dxa"/>
          </w:tcPr>
          <w:p w:rsidR="00E75E77" w:rsidRDefault="00D96E41" w:rsidP="00E75E77">
            <w:pPr>
              <w:tabs>
                <w:tab w:val="left" w:pos="4140"/>
                <w:tab w:val="left" w:pos="5580"/>
                <w:tab w:val="left" w:pos="7425"/>
                <w:tab w:val="right" w:pos="9360"/>
              </w:tabs>
              <w:jc w:val="center"/>
              <w:rPr>
                <w:sz w:val="26"/>
                <w:szCs w:val="26"/>
              </w:rPr>
            </w:pPr>
            <w:r>
              <w:rPr>
                <w:sz w:val="26"/>
                <w:szCs w:val="26"/>
              </w:rPr>
              <w:t xml:space="preserve">  </w:t>
            </w:r>
            <w:r w:rsidR="00E75E77">
              <w:rPr>
                <w:sz w:val="26"/>
                <w:szCs w:val="26"/>
              </w:rPr>
              <w:t>7.20</w:t>
            </w:r>
          </w:p>
        </w:tc>
        <w:tc>
          <w:tcPr>
            <w:tcW w:w="1710" w:type="dxa"/>
          </w:tcPr>
          <w:p w:rsidR="00E75E77" w:rsidRDefault="00E75E77" w:rsidP="00E75E77">
            <w:pPr>
              <w:tabs>
                <w:tab w:val="left" w:pos="4140"/>
                <w:tab w:val="left" w:pos="5580"/>
                <w:tab w:val="left" w:pos="7425"/>
                <w:tab w:val="right" w:pos="9360"/>
              </w:tabs>
              <w:jc w:val="center"/>
              <w:rPr>
                <w:sz w:val="26"/>
                <w:szCs w:val="26"/>
              </w:rPr>
            </w:pPr>
            <w:r>
              <w:rPr>
                <w:sz w:val="26"/>
                <w:szCs w:val="26"/>
              </w:rPr>
              <w:t>2.40</w:t>
            </w:r>
          </w:p>
        </w:tc>
        <w:tc>
          <w:tcPr>
            <w:tcW w:w="2131" w:type="dxa"/>
          </w:tcPr>
          <w:p w:rsidR="00E75E77" w:rsidRDefault="00E75E77" w:rsidP="00E75E77">
            <w:pPr>
              <w:tabs>
                <w:tab w:val="left" w:pos="4140"/>
                <w:tab w:val="left" w:pos="5580"/>
                <w:tab w:val="left" w:pos="7425"/>
                <w:tab w:val="right" w:pos="9360"/>
              </w:tabs>
              <w:jc w:val="center"/>
              <w:rPr>
                <w:sz w:val="26"/>
                <w:szCs w:val="26"/>
              </w:rPr>
            </w:pPr>
            <w:r>
              <w:rPr>
                <w:sz w:val="26"/>
                <w:szCs w:val="26"/>
              </w:rPr>
              <w:t>1.04</w:t>
            </w:r>
          </w:p>
        </w:tc>
        <w:tc>
          <w:tcPr>
            <w:tcW w:w="2459" w:type="dxa"/>
          </w:tcPr>
          <w:p w:rsidR="00E75E77" w:rsidRDefault="00E75E77" w:rsidP="00E75E77">
            <w:pPr>
              <w:tabs>
                <w:tab w:val="left" w:pos="4140"/>
                <w:tab w:val="left" w:pos="5580"/>
                <w:tab w:val="left" w:pos="7425"/>
                <w:tab w:val="right" w:pos="9360"/>
              </w:tabs>
              <w:jc w:val="center"/>
              <w:rPr>
                <w:sz w:val="26"/>
                <w:szCs w:val="26"/>
              </w:rPr>
            </w:pPr>
            <w:r>
              <w:rPr>
                <w:sz w:val="26"/>
                <w:szCs w:val="26"/>
              </w:rPr>
              <w:t>1.36</w:t>
            </w:r>
          </w:p>
        </w:tc>
      </w:tr>
      <w:tr w:rsidR="00E75E77" w:rsidTr="00E75E77">
        <w:tc>
          <w:tcPr>
            <w:tcW w:w="918" w:type="dxa"/>
          </w:tcPr>
          <w:p w:rsidR="00E75E77" w:rsidRDefault="00E75E77" w:rsidP="00E75E77">
            <w:pPr>
              <w:tabs>
                <w:tab w:val="left" w:pos="4140"/>
                <w:tab w:val="left" w:pos="5580"/>
                <w:tab w:val="left" w:pos="7425"/>
                <w:tab w:val="right" w:pos="9360"/>
              </w:tabs>
              <w:jc w:val="center"/>
              <w:rPr>
                <w:sz w:val="26"/>
                <w:szCs w:val="26"/>
              </w:rPr>
            </w:pPr>
            <w:r>
              <w:rPr>
                <w:sz w:val="26"/>
                <w:szCs w:val="26"/>
              </w:rPr>
              <w:t>C</w:t>
            </w:r>
          </w:p>
        </w:tc>
        <w:tc>
          <w:tcPr>
            <w:tcW w:w="1080" w:type="dxa"/>
          </w:tcPr>
          <w:p w:rsidR="00E75E77" w:rsidRDefault="00E75E77" w:rsidP="00E75E77">
            <w:pPr>
              <w:tabs>
                <w:tab w:val="left" w:pos="4140"/>
                <w:tab w:val="left" w:pos="5580"/>
                <w:tab w:val="left" w:pos="7425"/>
                <w:tab w:val="right" w:pos="9360"/>
              </w:tabs>
              <w:jc w:val="center"/>
              <w:rPr>
                <w:sz w:val="26"/>
                <w:szCs w:val="26"/>
              </w:rPr>
            </w:pPr>
            <w:r>
              <w:rPr>
                <w:sz w:val="26"/>
                <w:szCs w:val="26"/>
              </w:rPr>
              <w:t>4</w:t>
            </w:r>
          </w:p>
        </w:tc>
        <w:tc>
          <w:tcPr>
            <w:tcW w:w="1170" w:type="dxa"/>
          </w:tcPr>
          <w:p w:rsidR="00E75E77" w:rsidRDefault="00D96E41" w:rsidP="00E75E77">
            <w:pPr>
              <w:tabs>
                <w:tab w:val="left" w:pos="4140"/>
                <w:tab w:val="left" w:pos="5580"/>
                <w:tab w:val="left" w:pos="7425"/>
                <w:tab w:val="right" w:pos="9360"/>
              </w:tabs>
              <w:jc w:val="center"/>
              <w:rPr>
                <w:sz w:val="26"/>
                <w:szCs w:val="26"/>
              </w:rPr>
            </w:pPr>
            <w:r>
              <w:rPr>
                <w:sz w:val="26"/>
                <w:szCs w:val="26"/>
              </w:rPr>
              <w:t xml:space="preserve">  </w:t>
            </w:r>
            <w:r w:rsidR="00E75E77">
              <w:rPr>
                <w:sz w:val="26"/>
                <w:szCs w:val="26"/>
              </w:rPr>
              <w:t>3.20</w:t>
            </w:r>
          </w:p>
        </w:tc>
        <w:tc>
          <w:tcPr>
            <w:tcW w:w="1710" w:type="dxa"/>
          </w:tcPr>
          <w:p w:rsidR="00E75E77" w:rsidRDefault="00E75E77" w:rsidP="00E75E77">
            <w:pPr>
              <w:tabs>
                <w:tab w:val="left" w:pos="4140"/>
                <w:tab w:val="left" w:pos="5580"/>
                <w:tab w:val="left" w:pos="7425"/>
                <w:tab w:val="right" w:pos="9360"/>
              </w:tabs>
              <w:jc w:val="center"/>
              <w:rPr>
                <w:sz w:val="26"/>
                <w:szCs w:val="26"/>
              </w:rPr>
            </w:pPr>
            <w:r>
              <w:rPr>
                <w:sz w:val="26"/>
                <w:szCs w:val="26"/>
              </w:rPr>
              <w:t>1.60</w:t>
            </w:r>
          </w:p>
        </w:tc>
        <w:tc>
          <w:tcPr>
            <w:tcW w:w="2131" w:type="dxa"/>
          </w:tcPr>
          <w:p w:rsidR="00E75E77" w:rsidRDefault="00E75E77" w:rsidP="00E75E77">
            <w:pPr>
              <w:tabs>
                <w:tab w:val="left" w:pos="4140"/>
                <w:tab w:val="left" w:pos="5580"/>
                <w:tab w:val="left" w:pos="7425"/>
                <w:tab w:val="right" w:pos="9360"/>
              </w:tabs>
              <w:jc w:val="center"/>
              <w:rPr>
                <w:sz w:val="26"/>
                <w:szCs w:val="26"/>
              </w:rPr>
            </w:pPr>
            <w:r>
              <w:rPr>
                <w:sz w:val="26"/>
                <w:szCs w:val="26"/>
              </w:rPr>
              <w:t>1.04</w:t>
            </w:r>
          </w:p>
        </w:tc>
        <w:tc>
          <w:tcPr>
            <w:tcW w:w="2459" w:type="dxa"/>
          </w:tcPr>
          <w:p w:rsidR="00E75E77" w:rsidRDefault="00E75E77" w:rsidP="00E75E77">
            <w:pPr>
              <w:tabs>
                <w:tab w:val="left" w:pos="4140"/>
                <w:tab w:val="left" w:pos="5580"/>
                <w:tab w:val="left" w:pos="7425"/>
                <w:tab w:val="right" w:pos="9360"/>
              </w:tabs>
              <w:jc w:val="center"/>
              <w:rPr>
                <w:sz w:val="26"/>
                <w:szCs w:val="26"/>
              </w:rPr>
            </w:pPr>
            <w:r>
              <w:rPr>
                <w:sz w:val="26"/>
                <w:szCs w:val="26"/>
              </w:rPr>
              <w:t>0.56</w:t>
            </w:r>
          </w:p>
        </w:tc>
      </w:tr>
      <w:tr w:rsidR="00E75E77" w:rsidTr="00E75E77">
        <w:tc>
          <w:tcPr>
            <w:tcW w:w="918" w:type="dxa"/>
          </w:tcPr>
          <w:p w:rsidR="00E75E77" w:rsidRDefault="00E75E77" w:rsidP="00E75E77">
            <w:pPr>
              <w:tabs>
                <w:tab w:val="left" w:pos="4140"/>
                <w:tab w:val="left" w:pos="5580"/>
                <w:tab w:val="left" w:pos="7425"/>
                <w:tab w:val="right" w:pos="9360"/>
              </w:tabs>
              <w:jc w:val="center"/>
              <w:rPr>
                <w:sz w:val="26"/>
                <w:szCs w:val="26"/>
              </w:rPr>
            </w:pPr>
            <w:r>
              <w:rPr>
                <w:sz w:val="26"/>
                <w:szCs w:val="26"/>
              </w:rPr>
              <w:t>Total</w:t>
            </w:r>
          </w:p>
        </w:tc>
        <w:tc>
          <w:tcPr>
            <w:tcW w:w="1080" w:type="dxa"/>
          </w:tcPr>
          <w:p w:rsidR="00E75E77" w:rsidRDefault="00E75E77" w:rsidP="00E75E77">
            <w:pPr>
              <w:tabs>
                <w:tab w:val="left" w:pos="4140"/>
                <w:tab w:val="left" w:pos="5580"/>
                <w:tab w:val="left" w:pos="7425"/>
                <w:tab w:val="right" w:pos="9360"/>
              </w:tabs>
              <w:jc w:val="center"/>
              <w:rPr>
                <w:sz w:val="26"/>
                <w:szCs w:val="26"/>
              </w:rPr>
            </w:pPr>
            <w:r>
              <w:rPr>
                <w:sz w:val="26"/>
                <w:szCs w:val="26"/>
              </w:rPr>
              <w:t>38</w:t>
            </w:r>
          </w:p>
        </w:tc>
        <w:tc>
          <w:tcPr>
            <w:tcW w:w="1170" w:type="dxa"/>
          </w:tcPr>
          <w:p w:rsidR="00E75E77" w:rsidRDefault="00E75E77" w:rsidP="00E75E77">
            <w:pPr>
              <w:tabs>
                <w:tab w:val="left" w:pos="4140"/>
                <w:tab w:val="left" w:pos="5580"/>
                <w:tab w:val="left" w:pos="7425"/>
                <w:tab w:val="right" w:pos="9360"/>
              </w:tabs>
              <w:jc w:val="center"/>
              <w:rPr>
                <w:sz w:val="26"/>
                <w:szCs w:val="26"/>
              </w:rPr>
            </w:pPr>
            <w:r>
              <w:rPr>
                <w:sz w:val="26"/>
                <w:szCs w:val="26"/>
              </w:rPr>
              <w:t>30.40</w:t>
            </w:r>
          </w:p>
        </w:tc>
        <w:tc>
          <w:tcPr>
            <w:tcW w:w="1710" w:type="dxa"/>
          </w:tcPr>
          <w:p w:rsidR="00E75E77" w:rsidRDefault="00E75E77" w:rsidP="00E75E77">
            <w:pPr>
              <w:tabs>
                <w:tab w:val="left" w:pos="4140"/>
                <w:tab w:val="left" w:pos="5580"/>
                <w:tab w:val="left" w:pos="7425"/>
                <w:tab w:val="right" w:pos="9360"/>
              </w:tabs>
              <w:jc w:val="center"/>
              <w:rPr>
                <w:sz w:val="26"/>
                <w:szCs w:val="26"/>
              </w:rPr>
            </w:pPr>
          </w:p>
        </w:tc>
        <w:tc>
          <w:tcPr>
            <w:tcW w:w="2131" w:type="dxa"/>
          </w:tcPr>
          <w:p w:rsidR="00E75E77" w:rsidRDefault="00E75E77" w:rsidP="00E75E77">
            <w:pPr>
              <w:tabs>
                <w:tab w:val="left" w:pos="4140"/>
                <w:tab w:val="left" w:pos="5580"/>
                <w:tab w:val="left" w:pos="7425"/>
                <w:tab w:val="right" w:pos="9360"/>
              </w:tabs>
              <w:jc w:val="center"/>
              <w:rPr>
                <w:sz w:val="26"/>
                <w:szCs w:val="26"/>
              </w:rPr>
            </w:pPr>
          </w:p>
        </w:tc>
        <w:tc>
          <w:tcPr>
            <w:tcW w:w="2459" w:type="dxa"/>
          </w:tcPr>
          <w:p w:rsidR="00E75E77" w:rsidRDefault="00E75E77" w:rsidP="00E75E77">
            <w:pPr>
              <w:tabs>
                <w:tab w:val="left" w:pos="4140"/>
                <w:tab w:val="left" w:pos="5580"/>
                <w:tab w:val="left" w:pos="7425"/>
                <w:tab w:val="right" w:pos="9360"/>
              </w:tabs>
              <w:jc w:val="center"/>
              <w:rPr>
                <w:sz w:val="26"/>
                <w:szCs w:val="26"/>
              </w:rPr>
            </w:pPr>
          </w:p>
        </w:tc>
      </w:tr>
    </w:tbl>
    <w:p w:rsidR="00D96E41" w:rsidRPr="00E855AA" w:rsidRDefault="00D96E41" w:rsidP="00D96E41">
      <w:pPr>
        <w:tabs>
          <w:tab w:val="left" w:pos="5565"/>
        </w:tabs>
        <w:autoSpaceDE w:val="0"/>
        <w:autoSpaceDN w:val="0"/>
        <w:adjustRightInd w:val="0"/>
        <w:jc w:val="both"/>
        <w:rPr>
          <w:rFonts w:asciiTheme="majorHAnsi" w:hAnsiTheme="majorHAnsi" w:cs="Arial Narrow"/>
        </w:rPr>
      </w:pPr>
    </w:p>
    <w:tbl>
      <w:tblPr>
        <w:tblStyle w:val="TableGrid"/>
        <w:tblW w:w="0" w:type="auto"/>
        <w:tblInd w:w="18" w:type="dxa"/>
        <w:tblLook w:val="04A0"/>
      </w:tblPr>
      <w:tblGrid>
        <w:gridCol w:w="2243"/>
        <w:gridCol w:w="1424"/>
        <w:gridCol w:w="2520"/>
        <w:gridCol w:w="3263"/>
      </w:tblGrid>
      <w:tr w:rsidR="00185829" w:rsidRPr="00E855AA" w:rsidTr="00185829">
        <w:tc>
          <w:tcPr>
            <w:tcW w:w="2243" w:type="dxa"/>
          </w:tcPr>
          <w:p w:rsidR="00185829" w:rsidRDefault="00185829" w:rsidP="006A40E0">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w:t>
            </w:r>
            <w:r>
              <w:rPr>
                <w:rFonts w:asciiTheme="majorHAnsi" w:hAnsiTheme="majorHAnsi" w:cs="Arial Narrow"/>
              </w:rPr>
              <w:t xml:space="preserve">tandard cost per unit of output x Actual output </w:t>
            </w:r>
          </w:p>
          <w:p w:rsidR="00185829" w:rsidRPr="00E855AA"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p>
        </w:tc>
        <w:tc>
          <w:tcPr>
            <w:tcW w:w="1424" w:type="dxa"/>
          </w:tcPr>
          <w:p w:rsidR="00185829" w:rsidRDefault="00185829" w:rsidP="006A40E0">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r>
              <w:rPr>
                <w:rFonts w:asciiTheme="majorHAnsi" w:hAnsiTheme="majorHAnsi" w:cs="Arial Narrow"/>
              </w:rPr>
              <w:t xml:space="preserve"> </w:t>
            </w:r>
          </w:p>
          <w:p w:rsidR="00185829" w:rsidRDefault="00185829" w:rsidP="006A40E0">
            <w:pPr>
              <w:tabs>
                <w:tab w:val="left" w:pos="5565"/>
              </w:tabs>
              <w:autoSpaceDE w:val="0"/>
              <w:autoSpaceDN w:val="0"/>
              <w:adjustRightInd w:val="0"/>
              <w:jc w:val="center"/>
              <w:rPr>
                <w:rFonts w:asciiTheme="majorHAnsi" w:hAnsiTheme="majorHAnsi" w:cs="Arial Narrow"/>
              </w:rPr>
            </w:pPr>
          </w:p>
          <w:p w:rsidR="00185829" w:rsidRDefault="00185829" w:rsidP="006A40E0">
            <w:pPr>
              <w:tabs>
                <w:tab w:val="left" w:pos="5565"/>
              </w:tabs>
              <w:autoSpaceDE w:val="0"/>
              <w:autoSpaceDN w:val="0"/>
              <w:adjustRightInd w:val="0"/>
              <w:jc w:val="center"/>
              <w:rPr>
                <w:rFonts w:asciiTheme="majorHAnsi" w:hAnsiTheme="majorHAnsi" w:cs="Arial Narrow"/>
              </w:rPr>
            </w:pPr>
          </w:p>
          <w:p w:rsidR="00185829" w:rsidRPr="00E855AA"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w:t>
            </w:r>
          </w:p>
        </w:tc>
        <w:tc>
          <w:tcPr>
            <w:tcW w:w="2520" w:type="dxa"/>
          </w:tcPr>
          <w:p w:rsidR="00185829" w:rsidRDefault="00185829" w:rsidP="006A40E0">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r>
              <w:rPr>
                <w:rFonts w:asciiTheme="majorHAnsi" w:hAnsiTheme="majorHAnsi" w:cs="Arial Narrow"/>
              </w:rPr>
              <w:t xml:space="preserve"> Consumed </w:t>
            </w:r>
          </w:p>
          <w:p w:rsidR="00185829" w:rsidRDefault="00185829" w:rsidP="006A40E0">
            <w:pPr>
              <w:tabs>
                <w:tab w:val="left" w:pos="5565"/>
              </w:tabs>
              <w:autoSpaceDE w:val="0"/>
              <w:autoSpaceDN w:val="0"/>
              <w:adjustRightInd w:val="0"/>
              <w:jc w:val="center"/>
              <w:rPr>
                <w:rFonts w:asciiTheme="majorHAnsi" w:hAnsiTheme="majorHAnsi" w:cs="Arial Narrow"/>
              </w:rPr>
            </w:pPr>
          </w:p>
          <w:p w:rsidR="00185829" w:rsidRDefault="00185829" w:rsidP="006A40E0">
            <w:pPr>
              <w:tabs>
                <w:tab w:val="left" w:pos="5565"/>
              </w:tabs>
              <w:autoSpaceDE w:val="0"/>
              <w:autoSpaceDN w:val="0"/>
              <w:adjustRightInd w:val="0"/>
              <w:jc w:val="center"/>
              <w:rPr>
                <w:rFonts w:asciiTheme="majorHAnsi" w:hAnsiTheme="majorHAnsi" w:cs="Arial Narrow"/>
              </w:rPr>
            </w:pPr>
          </w:p>
          <w:p w:rsidR="00185829" w:rsidRPr="00E855AA"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w:t>
            </w:r>
          </w:p>
        </w:tc>
        <w:tc>
          <w:tcPr>
            <w:tcW w:w="3263" w:type="dxa"/>
          </w:tcPr>
          <w:p w:rsidR="00185829" w:rsidRDefault="00185829" w:rsidP="006A40E0">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w:t>
            </w:r>
            <w:r>
              <w:rPr>
                <w:rFonts w:asciiTheme="majorHAnsi" w:hAnsiTheme="majorHAnsi" w:cs="Arial Narrow"/>
              </w:rPr>
              <w:t xml:space="preserve">ctual cost  </w:t>
            </w:r>
          </w:p>
          <w:p w:rsidR="00185829" w:rsidRDefault="00185829" w:rsidP="006A40E0">
            <w:pPr>
              <w:tabs>
                <w:tab w:val="left" w:pos="5565"/>
              </w:tabs>
              <w:autoSpaceDE w:val="0"/>
              <w:autoSpaceDN w:val="0"/>
              <w:adjustRightInd w:val="0"/>
              <w:jc w:val="center"/>
              <w:rPr>
                <w:rFonts w:asciiTheme="majorHAnsi" w:hAnsiTheme="majorHAnsi" w:cs="Arial Narrow"/>
              </w:rPr>
            </w:pPr>
          </w:p>
          <w:p w:rsidR="00185829" w:rsidRDefault="00185829" w:rsidP="006A40E0">
            <w:pPr>
              <w:tabs>
                <w:tab w:val="left" w:pos="5565"/>
              </w:tabs>
              <w:autoSpaceDE w:val="0"/>
              <w:autoSpaceDN w:val="0"/>
              <w:adjustRightInd w:val="0"/>
              <w:jc w:val="center"/>
              <w:rPr>
                <w:rFonts w:asciiTheme="majorHAnsi" w:hAnsiTheme="majorHAnsi" w:cs="Arial Narrow"/>
              </w:rPr>
            </w:pPr>
          </w:p>
          <w:p w:rsidR="00185829" w:rsidRPr="00E855AA"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Pr="00E855AA">
              <w:rPr>
                <w:rFonts w:asciiTheme="majorHAnsi" w:hAnsiTheme="majorHAnsi" w:cs="Arial Narrow"/>
              </w:rPr>
              <w:t>)</w:t>
            </w:r>
          </w:p>
        </w:tc>
      </w:tr>
      <w:tr w:rsidR="00185829" w:rsidRPr="00E855AA" w:rsidTr="00185829">
        <w:tc>
          <w:tcPr>
            <w:tcW w:w="2243" w:type="dxa"/>
          </w:tcPr>
          <w:p w:rsidR="00185829"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2.96 x 26,000</w:t>
            </w:r>
          </w:p>
          <w:p w:rsidR="00185829"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1.36  x 14,500</w:t>
            </w:r>
          </w:p>
          <w:p w:rsidR="00185829" w:rsidRDefault="00185829" w:rsidP="006A40E0">
            <w:pPr>
              <w:tabs>
                <w:tab w:val="left" w:pos="5565"/>
              </w:tabs>
              <w:autoSpaceDE w:val="0"/>
              <w:autoSpaceDN w:val="0"/>
              <w:adjustRightInd w:val="0"/>
              <w:jc w:val="center"/>
              <w:rPr>
                <w:rFonts w:asciiTheme="majorHAnsi" w:hAnsiTheme="majorHAnsi" w:cs="Arial Narrow"/>
                <w:u w:val="single"/>
              </w:rPr>
            </w:pPr>
            <w:r w:rsidRPr="00185829">
              <w:rPr>
                <w:rFonts w:asciiTheme="majorHAnsi" w:hAnsiTheme="majorHAnsi" w:cs="Arial Narrow"/>
                <w:u w:val="single"/>
              </w:rPr>
              <w:t>0.56 x 9,500</w:t>
            </w:r>
          </w:p>
          <w:p w:rsidR="00185829" w:rsidRPr="00185829" w:rsidRDefault="00185829" w:rsidP="00185829">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1,02,000</w:t>
            </w:r>
          </w:p>
        </w:tc>
        <w:tc>
          <w:tcPr>
            <w:tcW w:w="1424" w:type="dxa"/>
          </w:tcPr>
          <w:p w:rsidR="00185829"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2x 50,000</w:t>
            </w:r>
          </w:p>
          <w:p w:rsidR="00185829" w:rsidRDefault="00185829" w:rsidP="006A40E0">
            <w:pPr>
              <w:tabs>
                <w:tab w:val="left" w:pos="5565"/>
              </w:tabs>
              <w:autoSpaceDE w:val="0"/>
              <w:autoSpaceDN w:val="0"/>
              <w:adjustRightInd w:val="0"/>
              <w:jc w:val="center"/>
              <w:rPr>
                <w:rFonts w:asciiTheme="majorHAnsi" w:hAnsiTheme="majorHAnsi" w:cs="Arial Narrow"/>
              </w:rPr>
            </w:pPr>
          </w:p>
          <w:p w:rsidR="00185829"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w:t>
            </w:r>
          </w:p>
          <w:p w:rsidR="00185829" w:rsidRPr="00E855AA"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1,00,000</w:t>
            </w:r>
          </w:p>
        </w:tc>
        <w:tc>
          <w:tcPr>
            <w:tcW w:w="2520" w:type="dxa"/>
          </w:tcPr>
          <w:p w:rsidR="00185829"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2x 50,000</w:t>
            </w:r>
          </w:p>
          <w:p w:rsidR="00185829" w:rsidRDefault="00185829" w:rsidP="006A40E0">
            <w:pPr>
              <w:tabs>
                <w:tab w:val="left" w:pos="5565"/>
              </w:tabs>
              <w:autoSpaceDE w:val="0"/>
              <w:autoSpaceDN w:val="0"/>
              <w:adjustRightInd w:val="0"/>
              <w:jc w:val="center"/>
              <w:rPr>
                <w:rFonts w:asciiTheme="majorHAnsi" w:hAnsiTheme="majorHAnsi" w:cs="Arial Narrow"/>
              </w:rPr>
            </w:pPr>
          </w:p>
          <w:p w:rsidR="00185829"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w:t>
            </w:r>
          </w:p>
          <w:p w:rsidR="00185829" w:rsidRPr="00E855AA"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1,00,000</w:t>
            </w:r>
          </w:p>
        </w:tc>
        <w:tc>
          <w:tcPr>
            <w:tcW w:w="3263" w:type="dxa"/>
          </w:tcPr>
          <w:p w:rsidR="00185829" w:rsidRDefault="00185829" w:rsidP="006A40E0">
            <w:pPr>
              <w:tabs>
                <w:tab w:val="left" w:pos="5565"/>
              </w:tabs>
              <w:autoSpaceDE w:val="0"/>
              <w:autoSpaceDN w:val="0"/>
              <w:adjustRightInd w:val="0"/>
              <w:jc w:val="center"/>
              <w:rPr>
                <w:rFonts w:asciiTheme="majorHAnsi" w:hAnsiTheme="majorHAnsi" w:cs="Arial Narrow"/>
              </w:rPr>
            </w:pPr>
          </w:p>
          <w:p w:rsidR="00185829" w:rsidRDefault="00185829" w:rsidP="006A40E0">
            <w:pPr>
              <w:tabs>
                <w:tab w:val="left" w:pos="5565"/>
              </w:tabs>
              <w:autoSpaceDE w:val="0"/>
              <w:autoSpaceDN w:val="0"/>
              <w:adjustRightInd w:val="0"/>
              <w:jc w:val="center"/>
              <w:rPr>
                <w:rFonts w:asciiTheme="majorHAnsi" w:hAnsiTheme="majorHAnsi" w:cs="Arial Narrow"/>
              </w:rPr>
            </w:pPr>
          </w:p>
          <w:p w:rsidR="00185829" w:rsidRDefault="00185829" w:rsidP="006A40E0">
            <w:pPr>
              <w:tabs>
                <w:tab w:val="left" w:pos="5565"/>
              </w:tabs>
              <w:autoSpaceDE w:val="0"/>
              <w:autoSpaceDN w:val="0"/>
              <w:adjustRightInd w:val="0"/>
              <w:jc w:val="center"/>
              <w:rPr>
                <w:rFonts w:asciiTheme="majorHAnsi" w:hAnsiTheme="majorHAnsi" w:cs="Arial Narrow"/>
              </w:rPr>
            </w:pPr>
          </w:p>
          <w:p w:rsidR="00185829" w:rsidRPr="00E855AA"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1,10,000</w:t>
            </w:r>
          </w:p>
        </w:tc>
      </w:tr>
    </w:tbl>
    <w:p w:rsidR="00D96E41" w:rsidRDefault="00D96E41" w:rsidP="00CE1A8D">
      <w:pPr>
        <w:tabs>
          <w:tab w:val="left" w:pos="4140"/>
          <w:tab w:val="left" w:pos="5580"/>
          <w:tab w:val="left" w:pos="7425"/>
          <w:tab w:val="right" w:pos="9360"/>
        </w:tabs>
        <w:jc w:val="both"/>
        <w:rPr>
          <w:sz w:val="26"/>
          <w:szCs w:val="26"/>
        </w:rPr>
      </w:pPr>
    </w:p>
    <w:tbl>
      <w:tblPr>
        <w:tblStyle w:val="TableGrid"/>
        <w:tblW w:w="0" w:type="auto"/>
        <w:tblLook w:val="04A0"/>
      </w:tblPr>
      <w:tblGrid>
        <w:gridCol w:w="3192"/>
        <w:gridCol w:w="1416"/>
        <w:gridCol w:w="4968"/>
      </w:tblGrid>
      <w:tr w:rsidR="00185829" w:rsidRPr="00E855AA" w:rsidTr="006A40E0">
        <w:tc>
          <w:tcPr>
            <w:tcW w:w="3192" w:type="dxa"/>
          </w:tcPr>
          <w:p w:rsidR="00185829" w:rsidRPr="00E855AA" w:rsidRDefault="006A40E0" w:rsidP="006A40E0">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Materials cost variance </w:t>
            </w:r>
          </w:p>
        </w:tc>
        <w:tc>
          <w:tcPr>
            <w:tcW w:w="1416" w:type="dxa"/>
          </w:tcPr>
          <w:p w:rsidR="00185829" w:rsidRDefault="006A40E0"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   – IV</w:t>
            </w:r>
          </w:p>
        </w:tc>
        <w:tc>
          <w:tcPr>
            <w:tcW w:w="4968" w:type="dxa"/>
          </w:tcPr>
          <w:p w:rsidR="00185829" w:rsidRDefault="006A40E0"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1,02,000 – 1,10,000 =  8,000 (A)</w:t>
            </w:r>
          </w:p>
        </w:tc>
      </w:tr>
      <w:tr w:rsidR="00185829" w:rsidRPr="00E855AA" w:rsidTr="006A40E0">
        <w:tc>
          <w:tcPr>
            <w:tcW w:w="3192" w:type="dxa"/>
          </w:tcPr>
          <w:p w:rsidR="00185829" w:rsidRPr="00E855AA" w:rsidRDefault="00185829" w:rsidP="006A40E0">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1416" w:type="dxa"/>
          </w:tcPr>
          <w:p w:rsidR="00185829" w:rsidRPr="00E855AA"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006A40E0">
              <w:rPr>
                <w:rFonts w:asciiTheme="majorHAnsi" w:hAnsiTheme="majorHAnsi" w:cs="Arial Narrow"/>
              </w:rPr>
              <w:t xml:space="preserve"> –</w:t>
            </w:r>
            <w:r w:rsidRPr="00E855AA">
              <w:rPr>
                <w:rFonts w:asciiTheme="majorHAnsi" w:hAnsiTheme="majorHAnsi" w:cs="Arial Narrow"/>
              </w:rPr>
              <w:t xml:space="preserve"> </w:t>
            </w:r>
            <w:r>
              <w:rPr>
                <w:rFonts w:asciiTheme="majorHAnsi" w:hAnsiTheme="majorHAnsi" w:cs="Arial Narrow"/>
              </w:rPr>
              <w:t>I</w:t>
            </w:r>
            <w:r w:rsidR="006A40E0">
              <w:rPr>
                <w:rFonts w:asciiTheme="majorHAnsi" w:hAnsiTheme="majorHAnsi" w:cs="Arial Narrow"/>
              </w:rPr>
              <w:t xml:space="preserve"> </w:t>
            </w:r>
            <w:r>
              <w:rPr>
                <w:rFonts w:asciiTheme="majorHAnsi" w:hAnsiTheme="majorHAnsi" w:cs="Arial Narrow"/>
              </w:rPr>
              <w:t>V</w:t>
            </w:r>
          </w:p>
        </w:tc>
        <w:tc>
          <w:tcPr>
            <w:tcW w:w="4968" w:type="dxa"/>
          </w:tcPr>
          <w:p w:rsidR="00185829" w:rsidRPr="00E855AA" w:rsidRDefault="006A40E0"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1,00,000 – 1,10,000 = 10,000 (A)</w:t>
            </w:r>
          </w:p>
        </w:tc>
      </w:tr>
      <w:tr w:rsidR="00185829" w:rsidRPr="00A60360" w:rsidTr="006A40E0">
        <w:tc>
          <w:tcPr>
            <w:tcW w:w="3192" w:type="dxa"/>
          </w:tcPr>
          <w:p w:rsidR="00185829" w:rsidRPr="00E855AA" w:rsidRDefault="00185829" w:rsidP="006A40E0">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1416" w:type="dxa"/>
          </w:tcPr>
          <w:p w:rsidR="00185829" w:rsidRPr="00E855AA" w:rsidRDefault="00185829"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w:t>
            </w:r>
            <w:r w:rsidR="006A40E0">
              <w:rPr>
                <w:rFonts w:asciiTheme="majorHAnsi" w:hAnsiTheme="majorHAnsi" w:cs="Arial Narrow"/>
              </w:rPr>
              <w:t xml:space="preserve">  –</w:t>
            </w:r>
            <w:r w:rsidRPr="00E855AA">
              <w:rPr>
                <w:rFonts w:asciiTheme="majorHAnsi" w:hAnsiTheme="majorHAnsi" w:cs="Arial Narrow"/>
              </w:rPr>
              <w:t xml:space="preserve"> </w:t>
            </w:r>
            <w:r>
              <w:rPr>
                <w:rFonts w:asciiTheme="majorHAnsi" w:hAnsiTheme="majorHAnsi" w:cs="Arial Narrow"/>
              </w:rPr>
              <w:t>III</w:t>
            </w:r>
          </w:p>
        </w:tc>
        <w:tc>
          <w:tcPr>
            <w:tcW w:w="4968" w:type="dxa"/>
          </w:tcPr>
          <w:p w:rsidR="00185829" w:rsidRPr="00A60360" w:rsidRDefault="006A40E0"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1,02,000 – 1,00,000 = 2,000 (F)</w:t>
            </w:r>
          </w:p>
        </w:tc>
      </w:tr>
      <w:tr w:rsidR="006A40E0" w:rsidRPr="00A60360" w:rsidTr="006A40E0">
        <w:tc>
          <w:tcPr>
            <w:tcW w:w="3192" w:type="dxa"/>
          </w:tcPr>
          <w:p w:rsidR="006A40E0" w:rsidRPr="00E855AA" w:rsidRDefault="006A40E0" w:rsidP="006A40E0">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 Mix Variance </w:t>
            </w:r>
          </w:p>
        </w:tc>
        <w:tc>
          <w:tcPr>
            <w:tcW w:w="1416" w:type="dxa"/>
          </w:tcPr>
          <w:p w:rsidR="006A40E0" w:rsidRDefault="006A40E0"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  – III</w:t>
            </w:r>
          </w:p>
        </w:tc>
        <w:tc>
          <w:tcPr>
            <w:tcW w:w="4968" w:type="dxa"/>
          </w:tcPr>
          <w:p w:rsidR="006A40E0" w:rsidRDefault="006A40E0"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0</w:t>
            </w:r>
          </w:p>
        </w:tc>
      </w:tr>
      <w:tr w:rsidR="006A40E0" w:rsidRPr="00A60360" w:rsidTr="006A40E0">
        <w:tc>
          <w:tcPr>
            <w:tcW w:w="3192" w:type="dxa"/>
          </w:tcPr>
          <w:p w:rsidR="006A40E0" w:rsidRPr="00E855AA" w:rsidRDefault="006A40E0" w:rsidP="006A40E0">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Materials yield Variance </w:t>
            </w:r>
          </w:p>
        </w:tc>
        <w:tc>
          <w:tcPr>
            <w:tcW w:w="1416" w:type="dxa"/>
          </w:tcPr>
          <w:p w:rsidR="006A40E0" w:rsidRDefault="006A40E0"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  – II</w:t>
            </w:r>
          </w:p>
        </w:tc>
        <w:tc>
          <w:tcPr>
            <w:tcW w:w="4968" w:type="dxa"/>
          </w:tcPr>
          <w:p w:rsidR="006A40E0" w:rsidRDefault="006A40E0" w:rsidP="006A40E0">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1,02,000 – 1,00,000 = 2,000 (F)</w:t>
            </w:r>
          </w:p>
        </w:tc>
      </w:tr>
    </w:tbl>
    <w:p w:rsidR="00185829" w:rsidRDefault="00185829" w:rsidP="00CE1A8D">
      <w:pPr>
        <w:tabs>
          <w:tab w:val="left" w:pos="4140"/>
          <w:tab w:val="left" w:pos="5580"/>
          <w:tab w:val="left" w:pos="7425"/>
          <w:tab w:val="right" w:pos="9360"/>
        </w:tabs>
        <w:jc w:val="both"/>
        <w:rPr>
          <w:sz w:val="26"/>
          <w:szCs w:val="26"/>
        </w:rPr>
      </w:pPr>
    </w:p>
    <w:p w:rsidR="003D560D" w:rsidRPr="00FF4523" w:rsidRDefault="00806CAE" w:rsidP="003D560D">
      <w:pPr>
        <w:jc w:val="both"/>
        <w:rPr>
          <w:rFonts w:asciiTheme="majorHAnsi" w:eastAsia="Batang" w:hAnsiTheme="majorHAnsi"/>
          <w:b/>
        </w:rPr>
      </w:pPr>
      <w:r>
        <w:rPr>
          <w:rFonts w:asciiTheme="majorHAnsi" w:eastAsia="Batang" w:hAnsiTheme="majorHAnsi"/>
          <w:b/>
        </w:rPr>
        <w:t xml:space="preserve">Q. No. </w:t>
      </w:r>
      <w:proofErr w:type="gramStart"/>
      <w:r>
        <w:rPr>
          <w:rFonts w:asciiTheme="majorHAnsi" w:eastAsia="Batang" w:hAnsiTheme="majorHAnsi"/>
          <w:b/>
        </w:rPr>
        <w:t>4.40</w:t>
      </w:r>
      <w:r w:rsidR="00FF4523">
        <w:rPr>
          <w:rFonts w:asciiTheme="majorHAnsi" w:eastAsia="Batang" w:hAnsiTheme="majorHAnsi"/>
          <w:b/>
        </w:rPr>
        <w:t xml:space="preserve">  </w:t>
      </w:r>
      <w:r w:rsidR="003D560D" w:rsidRPr="00E855AA">
        <w:rPr>
          <w:rFonts w:asciiTheme="majorHAnsi" w:eastAsia="Batang" w:hAnsiTheme="majorHAnsi"/>
        </w:rPr>
        <w:t>A</w:t>
      </w:r>
      <w:proofErr w:type="gramEnd"/>
      <w:r w:rsidR="003D560D" w:rsidRPr="00E855AA">
        <w:rPr>
          <w:rFonts w:asciiTheme="majorHAnsi" w:eastAsia="Batang" w:hAnsiTheme="majorHAnsi"/>
        </w:rPr>
        <w:t xml:space="preserve"> foundry producing</w:t>
      </w:r>
      <w:r w:rsidR="008948C8">
        <w:rPr>
          <w:rFonts w:asciiTheme="majorHAnsi" w:eastAsia="Batang" w:hAnsiTheme="majorHAnsi"/>
        </w:rPr>
        <w:t xml:space="preserve"> casting of a standard alloy use</w:t>
      </w:r>
      <w:r w:rsidR="003D560D" w:rsidRPr="00E855AA">
        <w:rPr>
          <w:rFonts w:asciiTheme="majorHAnsi" w:eastAsia="Batang" w:hAnsiTheme="majorHAnsi"/>
        </w:rPr>
        <w:t xml:space="preserve">s standard costs. The standard mixture is </w:t>
      </w:r>
      <w:proofErr w:type="gramStart"/>
      <w:r w:rsidR="003D560D" w:rsidRPr="00E855AA">
        <w:rPr>
          <w:rFonts w:asciiTheme="majorHAnsi" w:eastAsia="Batang" w:hAnsiTheme="majorHAnsi"/>
        </w:rPr>
        <w:t>an</w:t>
      </w:r>
      <w:proofErr w:type="gramEnd"/>
      <w:r w:rsidR="003D560D" w:rsidRPr="00E855AA">
        <w:rPr>
          <w:rFonts w:asciiTheme="majorHAnsi" w:eastAsia="Batang" w:hAnsiTheme="majorHAnsi"/>
        </w:rPr>
        <w:t xml:space="preserve"> follows.</w:t>
      </w:r>
    </w:p>
    <w:p w:rsidR="003D560D" w:rsidRPr="00E855AA" w:rsidRDefault="003D560D" w:rsidP="003D560D">
      <w:pPr>
        <w:jc w:val="both"/>
        <w:rPr>
          <w:rFonts w:asciiTheme="majorHAnsi" w:eastAsia="Batang" w:hAnsiTheme="majorHAnsi"/>
        </w:rPr>
      </w:pPr>
      <w:r w:rsidRPr="00E855AA">
        <w:rPr>
          <w:rFonts w:asciiTheme="majorHAnsi" w:eastAsia="Batang" w:hAnsiTheme="majorHAnsi"/>
        </w:rPr>
        <w:t xml:space="preserve">40% </w:t>
      </w:r>
      <w:r w:rsidR="008948C8">
        <w:rPr>
          <w:rFonts w:asciiTheme="majorHAnsi" w:eastAsia="Batang" w:hAnsiTheme="majorHAnsi"/>
        </w:rPr>
        <w:t>Material A at Rs. 300 per ton</w:t>
      </w:r>
    </w:p>
    <w:p w:rsidR="003D560D" w:rsidRPr="00E855AA" w:rsidRDefault="003D560D" w:rsidP="003D560D">
      <w:pPr>
        <w:jc w:val="both"/>
        <w:rPr>
          <w:rFonts w:asciiTheme="majorHAnsi" w:eastAsia="Batang" w:hAnsiTheme="majorHAnsi"/>
        </w:rPr>
      </w:pPr>
      <w:r w:rsidRPr="00E855AA">
        <w:rPr>
          <w:rFonts w:asciiTheme="majorHAnsi" w:eastAsia="Batang" w:hAnsiTheme="majorHAnsi"/>
        </w:rPr>
        <w:t xml:space="preserve">30% </w:t>
      </w:r>
      <w:r w:rsidR="008948C8">
        <w:rPr>
          <w:rFonts w:asciiTheme="majorHAnsi" w:eastAsia="Batang" w:hAnsiTheme="majorHAnsi"/>
        </w:rPr>
        <w:t>Material B at Rs. 100 per ton</w:t>
      </w:r>
    </w:p>
    <w:p w:rsidR="003D560D" w:rsidRPr="00E855AA" w:rsidRDefault="003D560D" w:rsidP="003D560D">
      <w:pPr>
        <w:jc w:val="both"/>
        <w:rPr>
          <w:rFonts w:asciiTheme="majorHAnsi" w:eastAsia="Batang" w:hAnsiTheme="majorHAnsi"/>
        </w:rPr>
      </w:pPr>
      <w:r w:rsidRPr="00E855AA">
        <w:rPr>
          <w:rFonts w:asciiTheme="majorHAnsi" w:eastAsia="Batang" w:hAnsiTheme="majorHAnsi"/>
        </w:rPr>
        <w:t>10%</w:t>
      </w:r>
      <w:r w:rsidR="008948C8">
        <w:rPr>
          <w:rFonts w:asciiTheme="majorHAnsi" w:eastAsia="Batang" w:hAnsiTheme="majorHAnsi"/>
        </w:rPr>
        <w:t xml:space="preserve"> Material C at Rs. 420 per ton</w:t>
      </w:r>
    </w:p>
    <w:p w:rsidR="003D560D" w:rsidRPr="00E855AA" w:rsidRDefault="003D560D" w:rsidP="003D560D">
      <w:pPr>
        <w:jc w:val="both"/>
        <w:rPr>
          <w:rFonts w:asciiTheme="majorHAnsi" w:eastAsia="Batang" w:hAnsiTheme="majorHAnsi"/>
        </w:rPr>
      </w:pPr>
      <w:r w:rsidRPr="00E855AA">
        <w:rPr>
          <w:rFonts w:asciiTheme="majorHAnsi" w:eastAsia="Batang" w:hAnsiTheme="majorHAnsi"/>
        </w:rPr>
        <w:t>20% Material metal of this alloy.</w:t>
      </w:r>
    </w:p>
    <w:p w:rsidR="003D560D" w:rsidRPr="00E855AA" w:rsidRDefault="003D560D" w:rsidP="003D560D">
      <w:pPr>
        <w:jc w:val="both"/>
        <w:rPr>
          <w:rFonts w:asciiTheme="majorHAnsi" w:eastAsia="Batang" w:hAnsiTheme="majorHAnsi"/>
        </w:rPr>
      </w:pPr>
    </w:p>
    <w:p w:rsidR="003D560D" w:rsidRPr="00E855AA" w:rsidRDefault="003D560D" w:rsidP="003D560D">
      <w:pPr>
        <w:jc w:val="both"/>
        <w:rPr>
          <w:rFonts w:asciiTheme="majorHAnsi" w:eastAsia="Batang" w:hAnsiTheme="majorHAnsi"/>
        </w:rPr>
      </w:pPr>
      <w:r w:rsidRPr="00E855AA">
        <w:rPr>
          <w:rFonts w:asciiTheme="majorHAnsi" w:eastAsia="Batang" w:hAnsiTheme="majorHAnsi"/>
        </w:rPr>
        <w:t>It is expected that from each charge there will be a 5 per cent loss in melt, 35 per cent will be returned to scrap, stocks (</w:t>
      </w:r>
      <w:r w:rsidR="008948C8" w:rsidRPr="00E855AA">
        <w:rPr>
          <w:rFonts w:asciiTheme="majorHAnsi" w:eastAsia="Batang" w:hAnsiTheme="majorHAnsi"/>
        </w:rPr>
        <w:t>rammers</w:t>
      </w:r>
      <w:r w:rsidRPr="00E855AA">
        <w:rPr>
          <w:rFonts w:asciiTheme="majorHAnsi" w:eastAsia="Batang" w:hAnsiTheme="majorHAnsi"/>
        </w:rPr>
        <w:t>, heads, etc.) and 60 per cent will be good castings, scrap is credited and charged at the standard average cost of the metal mixture.</w:t>
      </w:r>
    </w:p>
    <w:p w:rsidR="003D560D" w:rsidRPr="00E855AA" w:rsidRDefault="003D560D" w:rsidP="003D560D">
      <w:pPr>
        <w:jc w:val="both"/>
        <w:rPr>
          <w:rFonts w:asciiTheme="majorHAnsi" w:eastAsia="Batang" w:hAnsiTheme="majorHAnsi"/>
        </w:rPr>
      </w:pPr>
    </w:p>
    <w:p w:rsidR="003D560D" w:rsidRPr="00E855AA" w:rsidRDefault="003D560D" w:rsidP="003D560D">
      <w:pPr>
        <w:jc w:val="both"/>
        <w:rPr>
          <w:rFonts w:asciiTheme="majorHAnsi" w:eastAsia="Batang" w:hAnsiTheme="majorHAnsi"/>
        </w:rPr>
      </w:pPr>
      <w:r w:rsidRPr="00E855AA">
        <w:rPr>
          <w:rFonts w:asciiTheme="majorHAnsi" w:eastAsia="Batang" w:hAnsiTheme="majorHAnsi"/>
        </w:rPr>
        <w:t xml:space="preserve">In a certain period the following materials </w:t>
      </w:r>
      <w:r w:rsidR="008948C8" w:rsidRPr="00E855AA">
        <w:rPr>
          <w:rFonts w:asciiTheme="majorHAnsi" w:eastAsia="Batang" w:hAnsiTheme="majorHAnsi"/>
        </w:rPr>
        <w:t>are used</w:t>
      </w:r>
      <w:r w:rsidRPr="00E855AA">
        <w:rPr>
          <w:rFonts w:asciiTheme="majorHAnsi" w:eastAsia="Batang" w:hAnsiTheme="majorHAnsi"/>
        </w:rPr>
        <w:t>:</w:t>
      </w:r>
    </w:p>
    <w:p w:rsidR="003D560D" w:rsidRPr="00E855AA" w:rsidRDefault="003D560D" w:rsidP="003D560D">
      <w:pPr>
        <w:jc w:val="both"/>
        <w:rPr>
          <w:rFonts w:asciiTheme="majorHAnsi" w:eastAsia="Batang" w:hAnsiTheme="majorHAnsi"/>
        </w:rPr>
      </w:pPr>
      <w:r w:rsidRPr="00E855AA">
        <w:rPr>
          <w:rFonts w:asciiTheme="majorHAnsi" w:eastAsia="Batang" w:hAnsiTheme="majorHAnsi"/>
        </w:rPr>
        <w:t>380</w:t>
      </w:r>
      <w:r w:rsidRPr="00E855AA">
        <w:rPr>
          <w:rFonts w:asciiTheme="majorHAnsi" w:eastAsia="Batang" w:hAnsiTheme="majorHAnsi"/>
        </w:rPr>
        <w:tab/>
        <w:t>t</w:t>
      </w:r>
      <w:r w:rsidR="008948C8">
        <w:rPr>
          <w:rFonts w:asciiTheme="majorHAnsi" w:eastAsia="Batang" w:hAnsiTheme="majorHAnsi"/>
        </w:rPr>
        <w:t>on</w:t>
      </w:r>
      <w:r w:rsidRPr="00E855AA">
        <w:rPr>
          <w:rFonts w:asciiTheme="majorHAnsi" w:eastAsia="Batang" w:hAnsiTheme="majorHAnsi"/>
        </w:rPr>
        <w:t>s</w:t>
      </w:r>
      <w:r w:rsidR="008948C8">
        <w:rPr>
          <w:rFonts w:asciiTheme="majorHAnsi" w:eastAsia="Batang" w:hAnsiTheme="majorHAnsi"/>
        </w:rPr>
        <w:t xml:space="preserve"> material A at Rs. 310 per ton</w:t>
      </w:r>
    </w:p>
    <w:p w:rsidR="003D560D" w:rsidRPr="00E855AA" w:rsidRDefault="008948C8" w:rsidP="003D560D">
      <w:pPr>
        <w:jc w:val="both"/>
        <w:rPr>
          <w:rFonts w:asciiTheme="majorHAnsi" w:eastAsia="Batang" w:hAnsiTheme="majorHAnsi"/>
        </w:rPr>
      </w:pPr>
      <w:r>
        <w:rPr>
          <w:rFonts w:asciiTheme="majorHAnsi" w:eastAsia="Batang" w:hAnsiTheme="majorHAnsi"/>
        </w:rPr>
        <w:t>330</w:t>
      </w:r>
      <w:r>
        <w:rPr>
          <w:rFonts w:asciiTheme="majorHAnsi" w:eastAsia="Batang" w:hAnsiTheme="majorHAnsi"/>
        </w:rPr>
        <w:tab/>
        <w:t>ton</w:t>
      </w:r>
      <w:r w:rsidR="003D560D" w:rsidRPr="00E855AA">
        <w:rPr>
          <w:rFonts w:asciiTheme="majorHAnsi" w:eastAsia="Batang" w:hAnsiTheme="majorHAnsi"/>
        </w:rPr>
        <w:t>s</w:t>
      </w:r>
      <w:r>
        <w:rPr>
          <w:rFonts w:asciiTheme="majorHAnsi" w:eastAsia="Batang" w:hAnsiTheme="majorHAnsi"/>
        </w:rPr>
        <w:t xml:space="preserve"> material B at Rs. 110 per ton</w:t>
      </w:r>
    </w:p>
    <w:p w:rsidR="003D560D" w:rsidRPr="00E855AA" w:rsidRDefault="008948C8" w:rsidP="003D560D">
      <w:pPr>
        <w:jc w:val="both"/>
        <w:rPr>
          <w:rFonts w:asciiTheme="majorHAnsi" w:eastAsia="Batang" w:hAnsiTheme="majorHAnsi"/>
        </w:rPr>
      </w:pPr>
      <w:r>
        <w:rPr>
          <w:rFonts w:asciiTheme="majorHAnsi" w:eastAsia="Batang" w:hAnsiTheme="majorHAnsi"/>
        </w:rPr>
        <w:t>90</w:t>
      </w:r>
      <w:r>
        <w:rPr>
          <w:rFonts w:asciiTheme="majorHAnsi" w:eastAsia="Batang" w:hAnsiTheme="majorHAnsi"/>
        </w:rPr>
        <w:tab/>
        <w:t>ton</w:t>
      </w:r>
      <w:r w:rsidR="003D560D" w:rsidRPr="00E855AA">
        <w:rPr>
          <w:rFonts w:asciiTheme="majorHAnsi" w:eastAsia="Batang" w:hAnsiTheme="majorHAnsi"/>
        </w:rPr>
        <w:t>s</w:t>
      </w:r>
      <w:r>
        <w:rPr>
          <w:rFonts w:asciiTheme="majorHAnsi" w:eastAsia="Batang" w:hAnsiTheme="majorHAnsi"/>
        </w:rPr>
        <w:t xml:space="preserve"> material C at Rs. 420 per ton</w:t>
      </w:r>
    </w:p>
    <w:p w:rsidR="00FF4523" w:rsidRDefault="008948C8" w:rsidP="003D560D">
      <w:pPr>
        <w:jc w:val="both"/>
        <w:rPr>
          <w:rFonts w:asciiTheme="majorHAnsi" w:eastAsia="Batang" w:hAnsiTheme="majorHAnsi"/>
        </w:rPr>
      </w:pPr>
      <w:r>
        <w:rPr>
          <w:rFonts w:asciiTheme="majorHAnsi" w:eastAsia="Batang" w:hAnsiTheme="majorHAnsi"/>
        </w:rPr>
        <w:t>200</w:t>
      </w:r>
      <w:r>
        <w:rPr>
          <w:rFonts w:asciiTheme="majorHAnsi" w:eastAsia="Batang" w:hAnsiTheme="majorHAnsi"/>
        </w:rPr>
        <w:tab/>
        <w:t>ton</w:t>
      </w:r>
      <w:r w:rsidR="003D560D" w:rsidRPr="00E855AA">
        <w:rPr>
          <w:rFonts w:asciiTheme="majorHAnsi" w:eastAsia="Batang" w:hAnsiTheme="majorHAnsi"/>
        </w:rPr>
        <w:t>s scrap metal at standard price</w:t>
      </w:r>
      <w:r w:rsidR="00FF4523">
        <w:rPr>
          <w:rFonts w:asciiTheme="majorHAnsi" w:eastAsia="Batang" w:hAnsiTheme="majorHAnsi"/>
        </w:rPr>
        <w:t xml:space="preserve">         </w:t>
      </w:r>
    </w:p>
    <w:p w:rsidR="003D560D" w:rsidRPr="00E855AA" w:rsidRDefault="008948C8" w:rsidP="003D560D">
      <w:pPr>
        <w:jc w:val="both"/>
        <w:rPr>
          <w:rFonts w:asciiTheme="majorHAnsi" w:eastAsia="Batang" w:hAnsiTheme="majorHAnsi"/>
        </w:rPr>
      </w:pPr>
      <w:r>
        <w:rPr>
          <w:rFonts w:asciiTheme="majorHAnsi" w:eastAsia="Batang" w:hAnsiTheme="majorHAnsi"/>
        </w:rPr>
        <w:lastRenderedPageBreak/>
        <w:t>From this material, 608 ton</w:t>
      </w:r>
      <w:r w:rsidR="003D560D" w:rsidRPr="00E855AA">
        <w:rPr>
          <w:rFonts w:asciiTheme="majorHAnsi" w:eastAsia="Batang" w:hAnsiTheme="majorHAnsi"/>
        </w:rPr>
        <w:t>s of good c</w:t>
      </w:r>
      <w:r>
        <w:rPr>
          <w:rFonts w:asciiTheme="majorHAnsi" w:eastAsia="Batang" w:hAnsiTheme="majorHAnsi"/>
        </w:rPr>
        <w:t>asting is produced and 340 ton</w:t>
      </w:r>
      <w:r w:rsidR="003D560D" w:rsidRPr="00E855AA">
        <w:rPr>
          <w:rFonts w:asciiTheme="majorHAnsi" w:eastAsia="Batang" w:hAnsiTheme="majorHAnsi"/>
        </w:rPr>
        <w:t>s of scrap metal are returned to scrap metal stock. Present information showing standard material costs and variance from standard for the period.</w:t>
      </w:r>
    </w:p>
    <w:p w:rsidR="00821397" w:rsidRDefault="00821397" w:rsidP="00821397">
      <w:pPr>
        <w:jc w:val="both"/>
        <w:rPr>
          <w:rFonts w:asciiTheme="majorHAnsi" w:eastAsia="Batang" w:hAnsiTheme="majorHAnsi"/>
          <w:b/>
        </w:rPr>
      </w:pPr>
    </w:p>
    <w:p w:rsidR="00821397" w:rsidRDefault="00821397" w:rsidP="00821397">
      <w:pPr>
        <w:jc w:val="both"/>
        <w:rPr>
          <w:rFonts w:asciiTheme="majorHAnsi" w:eastAsia="Batang" w:hAnsiTheme="majorHAnsi"/>
          <w:b/>
        </w:rPr>
      </w:pPr>
      <w:r>
        <w:rPr>
          <w:rFonts w:asciiTheme="majorHAnsi" w:eastAsia="Batang" w:hAnsiTheme="majorHAnsi"/>
          <w:b/>
        </w:rPr>
        <w:t>Answer</w:t>
      </w:r>
    </w:p>
    <w:p w:rsidR="006A40E0" w:rsidRDefault="006A40E0" w:rsidP="00DA6F3C">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Teaching notes (1)</w:t>
      </w:r>
      <w:r w:rsidRPr="00CE1A8D">
        <w:rPr>
          <w:rFonts w:asciiTheme="majorHAnsi" w:eastAsia="Batang" w:hAnsiTheme="majorHAnsi"/>
        </w:rPr>
        <w:t xml:space="preserve">: The standard ratio of </w:t>
      </w:r>
      <w:r>
        <w:rPr>
          <w:rFonts w:asciiTheme="majorHAnsi" w:eastAsia="Batang" w:hAnsiTheme="majorHAnsi"/>
        </w:rPr>
        <w:t>finished output and scrap is 60: 35</w:t>
      </w:r>
      <w:r w:rsidRPr="00CE1A8D">
        <w:rPr>
          <w:rFonts w:asciiTheme="majorHAnsi" w:eastAsia="Batang" w:hAnsiTheme="majorHAnsi"/>
        </w:rPr>
        <w:t>. Actual production is not in this ratio. Hence, we cannot find the standard quantity. We shall find the Standard cost of material by Output method.</w:t>
      </w:r>
    </w:p>
    <w:p w:rsidR="006A40E0" w:rsidRDefault="006A40E0" w:rsidP="00DA6F3C">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
    <w:p w:rsidR="006A40E0" w:rsidRPr="00D96E41" w:rsidRDefault="006A40E0" w:rsidP="00DA6F3C">
      <w:pPr>
        <w:pBdr>
          <w:top w:val="single" w:sz="4" w:space="1" w:color="auto"/>
          <w:left w:val="single" w:sz="4" w:space="4" w:color="auto"/>
          <w:bottom w:val="single" w:sz="4" w:space="1" w:color="auto"/>
          <w:right w:val="single" w:sz="4" w:space="4" w:color="auto"/>
        </w:pBdr>
        <w:jc w:val="both"/>
        <w:rPr>
          <w:rFonts w:asciiTheme="majorHAnsi" w:eastAsia="Batang" w:hAnsiTheme="majorHAnsi"/>
          <w:u w:val="single"/>
        </w:rPr>
      </w:pPr>
      <w:r>
        <w:rPr>
          <w:rFonts w:asciiTheme="majorHAnsi" w:eastAsia="Batang" w:hAnsiTheme="majorHAnsi"/>
        </w:rPr>
        <w:t xml:space="preserve">So far our table for material variance has </w:t>
      </w:r>
      <w:proofErr w:type="gramStart"/>
      <w:r>
        <w:rPr>
          <w:rFonts w:asciiTheme="majorHAnsi" w:eastAsia="Batang" w:hAnsiTheme="majorHAnsi"/>
        </w:rPr>
        <w:t>been :</w:t>
      </w:r>
      <w:proofErr w:type="gramEnd"/>
      <w:r>
        <w:rPr>
          <w:rFonts w:asciiTheme="majorHAnsi" w:eastAsia="Batang" w:hAnsiTheme="majorHAnsi"/>
        </w:rPr>
        <w:t xml:space="preserve"> </w:t>
      </w:r>
    </w:p>
    <w:tbl>
      <w:tblPr>
        <w:tblStyle w:val="TableGrid"/>
        <w:tblW w:w="0" w:type="auto"/>
        <w:tblInd w:w="198" w:type="dxa"/>
        <w:tblLook w:val="04A0"/>
      </w:tblPr>
      <w:tblGrid>
        <w:gridCol w:w="2063"/>
        <w:gridCol w:w="1424"/>
        <w:gridCol w:w="2520"/>
        <w:gridCol w:w="2813"/>
      </w:tblGrid>
      <w:tr w:rsidR="006A40E0" w:rsidRPr="00E855AA" w:rsidTr="006A40E0">
        <w:tc>
          <w:tcPr>
            <w:tcW w:w="2063" w:type="dxa"/>
          </w:tcPr>
          <w:p w:rsidR="006A40E0" w:rsidRPr="00E855AA" w:rsidRDefault="006A40E0" w:rsidP="00DA6F3C">
            <w:pPr>
              <w:pBdr>
                <w:top w:val="single" w:sz="4" w:space="1" w:color="auto"/>
                <w:left w:val="single" w:sz="4" w:space="4" w:color="auto"/>
                <w:bottom w:val="single" w:sz="4" w:space="1" w:color="auto"/>
                <w:right w:val="single" w:sz="4" w:space="4" w:color="auto"/>
              </w:pBd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r>
              <w:rPr>
                <w:rFonts w:asciiTheme="majorHAnsi" w:hAnsiTheme="majorHAnsi" w:cs="Arial Narrow"/>
              </w:rPr>
              <w:t xml:space="preserve"> (I</w:t>
            </w:r>
            <w:r w:rsidRPr="00E855AA">
              <w:rPr>
                <w:rFonts w:asciiTheme="majorHAnsi" w:hAnsiTheme="majorHAnsi" w:cs="Arial Narrow"/>
              </w:rPr>
              <w:t>)</w:t>
            </w:r>
          </w:p>
        </w:tc>
        <w:tc>
          <w:tcPr>
            <w:tcW w:w="1424" w:type="dxa"/>
          </w:tcPr>
          <w:p w:rsidR="006A40E0" w:rsidRPr="00E855AA" w:rsidRDefault="006A40E0" w:rsidP="00DA6F3C">
            <w:pPr>
              <w:pBdr>
                <w:top w:val="single" w:sz="4" w:space="1" w:color="auto"/>
                <w:left w:val="single" w:sz="4" w:space="4" w:color="auto"/>
                <w:bottom w:val="single" w:sz="4" w:space="1" w:color="auto"/>
                <w:right w:val="single" w:sz="4" w:space="4" w:color="auto"/>
              </w:pBd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r>
              <w:rPr>
                <w:rFonts w:asciiTheme="majorHAnsi" w:hAnsiTheme="majorHAnsi" w:cs="Arial Narrow"/>
              </w:rPr>
              <w:t xml:space="preserve"> (II</w:t>
            </w:r>
            <w:r w:rsidRPr="00E855AA">
              <w:rPr>
                <w:rFonts w:asciiTheme="majorHAnsi" w:hAnsiTheme="majorHAnsi" w:cs="Arial Narrow"/>
              </w:rPr>
              <w:t>)</w:t>
            </w:r>
          </w:p>
        </w:tc>
        <w:tc>
          <w:tcPr>
            <w:tcW w:w="2520" w:type="dxa"/>
          </w:tcPr>
          <w:p w:rsidR="006A40E0" w:rsidRPr="00E855AA" w:rsidRDefault="006A40E0" w:rsidP="00DA6F3C">
            <w:pPr>
              <w:pBdr>
                <w:top w:val="single" w:sz="4" w:space="1" w:color="auto"/>
                <w:left w:val="single" w:sz="4" w:space="4" w:color="auto"/>
                <w:bottom w:val="single" w:sz="4" w:space="1" w:color="auto"/>
                <w:right w:val="single" w:sz="4" w:space="4" w:color="auto"/>
              </w:pBd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r>
              <w:rPr>
                <w:rFonts w:asciiTheme="majorHAnsi" w:hAnsiTheme="majorHAnsi" w:cs="Arial Narrow"/>
              </w:rPr>
              <w:t xml:space="preserve"> Consumed (III</w:t>
            </w:r>
            <w:r w:rsidRPr="00E855AA">
              <w:rPr>
                <w:rFonts w:asciiTheme="majorHAnsi" w:hAnsiTheme="majorHAnsi" w:cs="Arial Narrow"/>
              </w:rPr>
              <w:t>)</w:t>
            </w:r>
          </w:p>
        </w:tc>
        <w:tc>
          <w:tcPr>
            <w:tcW w:w="2813" w:type="dxa"/>
          </w:tcPr>
          <w:p w:rsidR="006A40E0" w:rsidRPr="00E855AA" w:rsidRDefault="006A40E0" w:rsidP="00DA6F3C">
            <w:pPr>
              <w:pBdr>
                <w:top w:val="single" w:sz="4" w:space="1" w:color="auto"/>
                <w:left w:val="single" w:sz="4" w:space="4" w:color="auto"/>
                <w:bottom w:val="single" w:sz="4" w:space="1" w:color="auto"/>
                <w:right w:val="single" w:sz="4" w:space="4" w:color="auto"/>
              </w:pBd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w:t>
            </w:r>
            <w:r>
              <w:rPr>
                <w:rFonts w:asciiTheme="majorHAnsi" w:hAnsiTheme="majorHAnsi" w:cs="Arial Narrow"/>
              </w:rPr>
              <w:t>ctual cost  (IV</w:t>
            </w:r>
            <w:r w:rsidRPr="00E855AA">
              <w:rPr>
                <w:rFonts w:asciiTheme="majorHAnsi" w:hAnsiTheme="majorHAnsi" w:cs="Arial Narrow"/>
              </w:rPr>
              <w:t>)</w:t>
            </w:r>
          </w:p>
        </w:tc>
      </w:tr>
    </w:tbl>
    <w:p w:rsidR="006A40E0" w:rsidRDefault="006A40E0" w:rsidP="00DA6F3C">
      <w:pPr>
        <w:pBdr>
          <w:top w:val="single" w:sz="4" w:space="1" w:color="auto"/>
          <w:left w:val="single" w:sz="4" w:space="4" w:color="auto"/>
          <w:bottom w:val="single" w:sz="4" w:space="1" w:color="auto"/>
          <w:right w:val="single" w:sz="4" w:space="4" w:color="auto"/>
        </w:pBdr>
        <w:jc w:val="both"/>
        <w:rPr>
          <w:rFonts w:asciiTheme="majorHAnsi" w:hAnsiTheme="majorHAnsi" w:cs="Arial Narrow"/>
        </w:rPr>
      </w:pPr>
    </w:p>
    <w:p w:rsidR="006A40E0" w:rsidRDefault="006A40E0" w:rsidP="00DA6F3C">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hAnsiTheme="majorHAnsi" w:cs="Arial Narrow"/>
        </w:rPr>
        <w:t xml:space="preserve">Note: SP x SQ gives us standard cost for actual production. </w:t>
      </w:r>
      <w:r w:rsidRPr="00CE1A8D">
        <w:rPr>
          <w:rFonts w:asciiTheme="majorHAnsi" w:eastAsia="Batang" w:hAnsiTheme="majorHAnsi"/>
        </w:rPr>
        <w:t>Actual production is not in this ratio. Hence, we cannot find the standard quantity. We shall find the Standard cost of material by Output method.</w:t>
      </w:r>
    </w:p>
    <w:p w:rsidR="006A40E0" w:rsidRDefault="006A40E0" w:rsidP="00DA6F3C">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
    <w:p w:rsidR="003D560D" w:rsidRDefault="006A40E0" w:rsidP="00DA6F3C">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Standard cost for Actual production = Standard cost per unit of output x Actual output</w:t>
      </w:r>
    </w:p>
    <w:p w:rsidR="00FD58E4" w:rsidRPr="00E855AA" w:rsidRDefault="006A40E0" w:rsidP="00DA6F3C">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Teaching notes (2)</w:t>
      </w:r>
      <w:r w:rsidRPr="00CE1A8D">
        <w:rPr>
          <w:rFonts w:asciiTheme="majorHAnsi" w:eastAsia="Batang" w:hAnsiTheme="majorHAnsi"/>
        </w:rPr>
        <w:t>:</w:t>
      </w:r>
      <w:r>
        <w:rPr>
          <w:rFonts w:asciiTheme="majorHAnsi" w:eastAsia="Batang" w:hAnsiTheme="majorHAnsi"/>
        </w:rPr>
        <w:t xml:space="preserve"> The main point of this question is Scrap. It is input as well output. It is charged to process account as input and it is credited to process account as output. In both the cases, </w:t>
      </w:r>
      <w:r w:rsidR="00DA6F3C">
        <w:rPr>
          <w:rFonts w:asciiTheme="majorHAnsi" w:eastAsia="Batang" w:hAnsiTheme="majorHAnsi"/>
        </w:rPr>
        <w:t>the entry is made at the standard average cost of metal mixture.</w:t>
      </w:r>
    </w:p>
    <w:p w:rsidR="00DA6F3C" w:rsidRDefault="00DA6F3C" w:rsidP="00FD58E4">
      <w:pPr>
        <w:jc w:val="both"/>
        <w:rPr>
          <w:rFonts w:asciiTheme="majorHAnsi" w:eastAsia="Batang" w:hAnsiTheme="majorHAnsi"/>
          <w:b/>
        </w:rPr>
      </w:pPr>
    </w:p>
    <w:p w:rsidR="00DA6F3C" w:rsidRDefault="00DA6F3C" w:rsidP="00FD58E4">
      <w:pPr>
        <w:jc w:val="both"/>
        <w:rPr>
          <w:rFonts w:asciiTheme="majorHAnsi" w:eastAsia="Batang" w:hAnsiTheme="majorHAnsi"/>
          <w:b/>
        </w:rPr>
      </w:pPr>
      <w:r>
        <w:rPr>
          <w:rFonts w:asciiTheme="majorHAnsi" w:eastAsia="Batang" w:hAnsiTheme="majorHAnsi"/>
          <w:b/>
        </w:rPr>
        <w:t xml:space="preserve">Working </w:t>
      </w:r>
      <w:proofErr w:type="gramStart"/>
      <w:r>
        <w:rPr>
          <w:rFonts w:asciiTheme="majorHAnsi" w:eastAsia="Batang" w:hAnsiTheme="majorHAnsi"/>
          <w:b/>
        </w:rPr>
        <w:t>note :</w:t>
      </w:r>
      <w:proofErr w:type="gramEnd"/>
    </w:p>
    <w:p w:rsidR="00DA6F3C" w:rsidRPr="00E1001D" w:rsidRDefault="00DA6F3C" w:rsidP="00FD58E4">
      <w:pPr>
        <w:jc w:val="both"/>
        <w:rPr>
          <w:rFonts w:asciiTheme="majorHAnsi" w:eastAsia="Batang" w:hAnsiTheme="majorHAnsi"/>
        </w:rPr>
      </w:pPr>
      <w:r w:rsidRPr="00E1001D">
        <w:rPr>
          <w:rFonts w:asciiTheme="majorHAnsi" w:eastAsia="Batang" w:hAnsiTheme="majorHAnsi"/>
        </w:rPr>
        <w:t>Let standard average cost per ton of metal mixture = Rs. y</w:t>
      </w:r>
    </w:p>
    <w:p w:rsidR="00DA6F3C" w:rsidRPr="00E1001D" w:rsidRDefault="00DA6F3C" w:rsidP="00FD58E4">
      <w:pPr>
        <w:jc w:val="both"/>
        <w:rPr>
          <w:rFonts w:asciiTheme="majorHAnsi" w:eastAsia="Batang" w:hAnsiTheme="majorHAnsi"/>
        </w:rPr>
      </w:pPr>
      <w:r w:rsidRPr="00E1001D">
        <w:rPr>
          <w:rFonts w:asciiTheme="majorHAnsi" w:eastAsia="Batang" w:hAnsiTheme="majorHAnsi"/>
        </w:rPr>
        <w:t xml:space="preserve">     </w:t>
      </w:r>
      <w:r w:rsidR="00FD28D8">
        <w:rPr>
          <w:rFonts w:asciiTheme="majorHAnsi" w:eastAsia="Batang" w:hAnsiTheme="majorHAnsi"/>
        </w:rPr>
        <w:t xml:space="preserve">  </w:t>
      </w:r>
      <w:r w:rsidRPr="00E1001D">
        <w:rPr>
          <w:rFonts w:asciiTheme="majorHAnsi" w:eastAsia="Batang" w:hAnsiTheme="majorHAnsi"/>
        </w:rPr>
        <w:t xml:space="preserve"> </w:t>
      </w:r>
      <w:proofErr w:type="gramStart"/>
      <w:r w:rsidRPr="00E1001D">
        <w:rPr>
          <w:rFonts w:asciiTheme="majorHAnsi" w:eastAsia="Batang" w:hAnsiTheme="majorHAnsi"/>
        </w:rPr>
        <w:t>300x40  +</w:t>
      </w:r>
      <w:proofErr w:type="gramEnd"/>
      <w:r w:rsidRPr="00E1001D">
        <w:rPr>
          <w:rFonts w:asciiTheme="majorHAnsi" w:eastAsia="Batang" w:hAnsiTheme="majorHAnsi"/>
        </w:rPr>
        <w:t xml:space="preserve"> 100x30 + 10x420 + 20y</w:t>
      </w:r>
    </w:p>
    <w:p w:rsidR="00DA6F3C" w:rsidRPr="00E1001D" w:rsidRDefault="00DA6F3C" w:rsidP="00FD58E4">
      <w:pPr>
        <w:jc w:val="both"/>
        <w:rPr>
          <w:rFonts w:asciiTheme="majorHAnsi" w:eastAsia="Batang" w:hAnsiTheme="majorHAnsi"/>
        </w:rPr>
      </w:pPr>
      <w:r w:rsidRPr="00E1001D">
        <w:rPr>
          <w:rFonts w:asciiTheme="majorHAnsi" w:eastAsia="Batang" w:hAnsiTheme="majorHAnsi"/>
        </w:rPr>
        <w:t>y = -------------------------------------------------</w:t>
      </w:r>
      <w:r w:rsidR="00FD28D8">
        <w:rPr>
          <w:rFonts w:asciiTheme="majorHAnsi" w:eastAsia="Batang" w:hAnsiTheme="majorHAnsi"/>
        </w:rPr>
        <w:t xml:space="preserve"> </w:t>
      </w:r>
    </w:p>
    <w:p w:rsidR="00DA6F3C" w:rsidRPr="00E1001D" w:rsidRDefault="00DA6F3C" w:rsidP="00FD58E4">
      <w:pPr>
        <w:jc w:val="both"/>
        <w:rPr>
          <w:rFonts w:asciiTheme="majorHAnsi" w:eastAsia="Batang" w:hAnsiTheme="majorHAnsi"/>
        </w:rPr>
      </w:pPr>
      <w:r w:rsidRPr="00E1001D">
        <w:rPr>
          <w:rFonts w:asciiTheme="majorHAnsi" w:eastAsia="Batang" w:hAnsiTheme="majorHAnsi"/>
        </w:rPr>
        <w:t xml:space="preserve">                                   100</w:t>
      </w:r>
    </w:p>
    <w:p w:rsidR="00DA6F3C" w:rsidRPr="00E1001D" w:rsidRDefault="00DA6F3C" w:rsidP="00FD58E4">
      <w:pPr>
        <w:jc w:val="both"/>
        <w:rPr>
          <w:rFonts w:asciiTheme="majorHAnsi" w:eastAsia="Batang" w:hAnsiTheme="majorHAnsi"/>
        </w:rPr>
      </w:pPr>
    </w:p>
    <w:p w:rsidR="00DA6F3C" w:rsidRPr="00E1001D" w:rsidRDefault="00DA6F3C" w:rsidP="00FD58E4">
      <w:pPr>
        <w:jc w:val="both"/>
        <w:rPr>
          <w:rFonts w:asciiTheme="majorHAnsi" w:eastAsia="Batang" w:hAnsiTheme="majorHAnsi"/>
        </w:rPr>
      </w:pPr>
      <w:r w:rsidRPr="00E1001D">
        <w:rPr>
          <w:rFonts w:asciiTheme="majorHAnsi" w:eastAsia="Batang" w:hAnsiTheme="majorHAnsi"/>
        </w:rPr>
        <w:t>Y = Rs.240</w:t>
      </w:r>
    </w:p>
    <w:p w:rsidR="00DA6F3C" w:rsidRPr="00E1001D" w:rsidRDefault="00DA6F3C" w:rsidP="00FD58E4">
      <w:pPr>
        <w:jc w:val="both"/>
        <w:rPr>
          <w:rFonts w:asciiTheme="majorHAnsi" w:eastAsia="Batang" w:hAnsiTheme="majorHAnsi"/>
        </w:rPr>
      </w:pPr>
    </w:p>
    <w:p w:rsidR="00DA6F3C" w:rsidRPr="00E1001D" w:rsidRDefault="00DA6F3C" w:rsidP="00FD58E4">
      <w:pPr>
        <w:jc w:val="both"/>
        <w:rPr>
          <w:rFonts w:asciiTheme="majorHAnsi" w:eastAsia="Batang" w:hAnsiTheme="majorHAnsi"/>
        </w:rPr>
      </w:pPr>
      <w:r w:rsidRPr="00E1001D">
        <w:rPr>
          <w:rFonts w:asciiTheme="majorHAnsi" w:eastAsia="Batang" w:hAnsiTheme="majorHAnsi"/>
        </w:rPr>
        <w:t>Let’s find the standard cost of finished output assuming 100 tons input</w:t>
      </w:r>
    </w:p>
    <w:p w:rsidR="00DA6F3C" w:rsidRPr="00E1001D" w:rsidRDefault="00DA6F3C" w:rsidP="00FD58E4">
      <w:pPr>
        <w:jc w:val="both"/>
        <w:rPr>
          <w:rFonts w:asciiTheme="majorHAnsi" w:eastAsia="Batang" w:hAnsiTheme="majorHAnsi"/>
        </w:rPr>
      </w:pPr>
    </w:p>
    <w:p w:rsidR="00DA6F3C" w:rsidRPr="00E1001D" w:rsidRDefault="00DA6F3C" w:rsidP="00DA6F3C">
      <w:pPr>
        <w:jc w:val="center"/>
        <w:rPr>
          <w:rFonts w:asciiTheme="majorHAnsi" w:eastAsia="Batang" w:hAnsiTheme="majorHAnsi"/>
        </w:rPr>
      </w:pPr>
      <w:r w:rsidRPr="00E1001D">
        <w:rPr>
          <w:rFonts w:asciiTheme="majorHAnsi" w:eastAsia="Batang" w:hAnsiTheme="majorHAnsi"/>
        </w:rPr>
        <w:t>Work- in – Progress A/c</w:t>
      </w:r>
    </w:p>
    <w:tbl>
      <w:tblPr>
        <w:tblStyle w:val="TableGrid"/>
        <w:tblW w:w="0" w:type="auto"/>
        <w:tblLook w:val="04A0"/>
      </w:tblPr>
      <w:tblGrid>
        <w:gridCol w:w="3258"/>
        <w:gridCol w:w="1530"/>
        <w:gridCol w:w="3420"/>
        <w:gridCol w:w="1368"/>
      </w:tblGrid>
      <w:tr w:rsidR="00DA6F3C" w:rsidRPr="00E1001D" w:rsidTr="00DA6F3C">
        <w:tc>
          <w:tcPr>
            <w:tcW w:w="3258" w:type="dxa"/>
          </w:tcPr>
          <w:p w:rsidR="00DA6F3C" w:rsidRPr="00E1001D" w:rsidRDefault="00DA6F3C" w:rsidP="00DA6F3C">
            <w:pPr>
              <w:rPr>
                <w:rFonts w:asciiTheme="majorHAnsi" w:eastAsia="Batang" w:hAnsiTheme="majorHAnsi"/>
              </w:rPr>
            </w:pPr>
            <w:r w:rsidRPr="00E1001D">
              <w:rPr>
                <w:rFonts w:asciiTheme="majorHAnsi" w:eastAsia="Batang" w:hAnsiTheme="majorHAnsi"/>
              </w:rPr>
              <w:t>A (40 tons)</w:t>
            </w:r>
          </w:p>
        </w:tc>
        <w:tc>
          <w:tcPr>
            <w:tcW w:w="1530" w:type="dxa"/>
          </w:tcPr>
          <w:p w:rsidR="00DA6F3C" w:rsidRPr="00E1001D" w:rsidRDefault="00DA6F3C" w:rsidP="00DA6F3C">
            <w:pPr>
              <w:jc w:val="center"/>
              <w:rPr>
                <w:rFonts w:asciiTheme="majorHAnsi" w:eastAsia="Batang" w:hAnsiTheme="majorHAnsi"/>
              </w:rPr>
            </w:pPr>
            <w:r w:rsidRPr="00E1001D">
              <w:rPr>
                <w:rFonts w:asciiTheme="majorHAnsi" w:eastAsia="Batang" w:hAnsiTheme="majorHAnsi"/>
              </w:rPr>
              <w:t>12,000</w:t>
            </w:r>
          </w:p>
        </w:tc>
        <w:tc>
          <w:tcPr>
            <w:tcW w:w="3420" w:type="dxa"/>
          </w:tcPr>
          <w:p w:rsidR="00DA6F3C" w:rsidRPr="00E1001D" w:rsidRDefault="00DA6F3C" w:rsidP="00E1001D">
            <w:pPr>
              <w:rPr>
                <w:rFonts w:asciiTheme="majorHAnsi" w:eastAsia="Batang" w:hAnsiTheme="majorHAnsi"/>
              </w:rPr>
            </w:pPr>
            <w:r w:rsidRPr="00E1001D">
              <w:rPr>
                <w:rFonts w:asciiTheme="majorHAnsi" w:eastAsia="Batang" w:hAnsiTheme="majorHAnsi"/>
              </w:rPr>
              <w:t>Weight L:oss (5 tons)</w:t>
            </w:r>
          </w:p>
        </w:tc>
        <w:tc>
          <w:tcPr>
            <w:tcW w:w="1368" w:type="dxa"/>
          </w:tcPr>
          <w:p w:rsidR="00DA6F3C" w:rsidRPr="00E1001D" w:rsidRDefault="00E1001D" w:rsidP="00DA6F3C">
            <w:pPr>
              <w:jc w:val="center"/>
              <w:rPr>
                <w:rFonts w:asciiTheme="majorHAnsi" w:eastAsia="Batang" w:hAnsiTheme="majorHAnsi"/>
              </w:rPr>
            </w:pPr>
            <w:r w:rsidRPr="00E1001D">
              <w:rPr>
                <w:rFonts w:asciiTheme="majorHAnsi" w:eastAsia="Batang" w:hAnsiTheme="majorHAnsi"/>
              </w:rPr>
              <w:t xml:space="preserve">Nil </w:t>
            </w:r>
          </w:p>
        </w:tc>
      </w:tr>
      <w:tr w:rsidR="00DA6F3C" w:rsidRPr="00E1001D" w:rsidTr="00DA6F3C">
        <w:tc>
          <w:tcPr>
            <w:tcW w:w="3258" w:type="dxa"/>
          </w:tcPr>
          <w:p w:rsidR="00DA6F3C" w:rsidRPr="00E1001D" w:rsidRDefault="00DA6F3C" w:rsidP="00DA6F3C">
            <w:pPr>
              <w:rPr>
                <w:rFonts w:asciiTheme="majorHAnsi" w:eastAsia="Batang" w:hAnsiTheme="majorHAnsi"/>
              </w:rPr>
            </w:pPr>
            <w:r w:rsidRPr="00E1001D">
              <w:rPr>
                <w:rFonts w:asciiTheme="majorHAnsi" w:eastAsia="Batang" w:hAnsiTheme="majorHAnsi"/>
              </w:rPr>
              <w:t>B (30 tons)</w:t>
            </w:r>
          </w:p>
        </w:tc>
        <w:tc>
          <w:tcPr>
            <w:tcW w:w="1530" w:type="dxa"/>
          </w:tcPr>
          <w:p w:rsidR="00DA6F3C" w:rsidRPr="00E1001D" w:rsidRDefault="00DA6F3C" w:rsidP="00DA6F3C">
            <w:pPr>
              <w:jc w:val="center"/>
              <w:rPr>
                <w:rFonts w:asciiTheme="majorHAnsi" w:eastAsia="Batang" w:hAnsiTheme="majorHAnsi"/>
              </w:rPr>
            </w:pPr>
            <w:r w:rsidRPr="00E1001D">
              <w:rPr>
                <w:rFonts w:asciiTheme="majorHAnsi" w:eastAsia="Batang" w:hAnsiTheme="majorHAnsi"/>
              </w:rPr>
              <w:t xml:space="preserve"> 3,000</w:t>
            </w:r>
          </w:p>
        </w:tc>
        <w:tc>
          <w:tcPr>
            <w:tcW w:w="3420" w:type="dxa"/>
          </w:tcPr>
          <w:p w:rsidR="00DA6F3C" w:rsidRPr="00E1001D" w:rsidRDefault="00DA6F3C" w:rsidP="00DA6F3C">
            <w:pPr>
              <w:jc w:val="center"/>
              <w:rPr>
                <w:rFonts w:asciiTheme="majorHAnsi" w:eastAsia="Batang" w:hAnsiTheme="majorHAnsi"/>
              </w:rPr>
            </w:pPr>
            <w:r w:rsidRPr="00E1001D">
              <w:rPr>
                <w:rFonts w:asciiTheme="majorHAnsi" w:eastAsia="Batang" w:hAnsiTheme="majorHAnsi"/>
              </w:rPr>
              <w:t>Scrap (35 tons @ Rs.240</w:t>
            </w:r>
            <w:r w:rsidR="00E1001D" w:rsidRPr="00E1001D">
              <w:rPr>
                <w:rFonts w:asciiTheme="majorHAnsi" w:eastAsia="Batang" w:hAnsiTheme="majorHAnsi"/>
              </w:rPr>
              <w:t>/ ton</w:t>
            </w:r>
            <w:r w:rsidRPr="00E1001D">
              <w:rPr>
                <w:rFonts w:asciiTheme="majorHAnsi" w:eastAsia="Batang" w:hAnsiTheme="majorHAnsi"/>
              </w:rPr>
              <w:t>)</w:t>
            </w:r>
          </w:p>
        </w:tc>
        <w:tc>
          <w:tcPr>
            <w:tcW w:w="1368" w:type="dxa"/>
          </w:tcPr>
          <w:p w:rsidR="00DA6F3C" w:rsidRPr="00E1001D" w:rsidRDefault="00DA6F3C" w:rsidP="00DA6F3C">
            <w:pPr>
              <w:jc w:val="center"/>
              <w:rPr>
                <w:rFonts w:asciiTheme="majorHAnsi" w:eastAsia="Batang" w:hAnsiTheme="majorHAnsi"/>
              </w:rPr>
            </w:pPr>
            <w:r w:rsidRPr="00E1001D">
              <w:rPr>
                <w:rFonts w:asciiTheme="majorHAnsi" w:eastAsia="Batang" w:hAnsiTheme="majorHAnsi"/>
              </w:rPr>
              <w:t>8,400</w:t>
            </w:r>
          </w:p>
        </w:tc>
      </w:tr>
      <w:tr w:rsidR="00DA6F3C" w:rsidRPr="00E1001D" w:rsidTr="00DA6F3C">
        <w:tc>
          <w:tcPr>
            <w:tcW w:w="3258" w:type="dxa"/>
          </w:tcPr>
          <w:p w:rsidR="00DA6F3C" w:rsidRPr="00E1001D" w:rsidRDefault="00DA6F3C" w:rsidP="00DA6F3C">
            <w:pPr>
              <w:rPr>
                <w:rFonts w:asciiTheme="majorHAnsi" w:eastAsia="Batang" w:hAnsiTheme="majorHAnsi"/>
              </w:rPr>
            </w:pPr>
            <w:r w:rsidRPr="00E1001D">
              <w:rPr>
                <w:rFonts w:asciiTheme="majorHAnsi" w:eastAsia="Batang" w:hAnsiTheme="majorHAnsi"/>
              </w:rPr>
              <w:t>C (10 tons)</w:t>
            </w:r>
          </w:p>
        </w:tc>
        <w:tc>
          <w:tcPr>
            <w:tcW w:w="1530" w:type="dxa"/>
          </w:tcPr>
          <w:p w:rsidR="00DA6F3C" w:rsidRPr="00E1001D" w:rsidRDefault="00DA6F3C" w:rsidP="00DA6F3C">
            <w:pPr>
              <w:jc w:val="center"/>
              <w:rPr>
                <w:rFonts w:asciiTheme="majorHAnsi" w:eastAsia="Batang" w:hAnsiTheme="majorHAnsi"/>
              </w:rPr>
            </w:pPr>
            <w:r w:rsidRPr="00E1001D">
              <w:rPr>
                <w:rFonts w:asciiTheme="majorHAnsi" w:eastAsia="Batang" w:hAnsiTheme="majorHAnsi"/>
              </w:rPr>
              <w:t xml:space="preserve"> 4,200</w:t>
            </w:r>
          </w:p>
        </w:tc>
        <w:tc>
          <w:tcPr>
            <w:tcW w:w="3420" w:type="dxa"/>
          </w:tcPr>
          <w:p w:rsidR="00DA6F3C" w:rsidRPr="00E1001D" w:rsidRDefault="00E1001D" w:rsidP="00E1001D">
            <w:pPr>
              <w:rPr>
                <w:rFonts w:asciiTheme="majorHAnsi" w:eastAsia="Batang" w:hAnsiTheme="majorHAnsi"/>
              </w:rPr>
            </w:pPr>
            <w:r w:rsidRPr="00E1001D">
              <w:rPr>
                <w:rFonts w:asciiTheme="majorHAnsi" w:eastAsia="Batang" w:hAnsiTheme="majorHAnsi"/>
              </w:rPr>
              <w:t>Finished Product (60 tons)</w:t>
            </w:r>
          </w:p>
        </w:tc>
        <w:tc>
          <w:tcPr>
            <w:tcW w:w="1368" w:type="dxa"/>
          </w:tcPr>
          <w:p w:rsidR="00DA6F3C" w:rsidRPr="00E1001D" w:rsidRDefault="00E1001D" w:rsidP="00DA6F3C">
            <w:pPr>
              <w:jc w:val="center"/>
              <w:rPr>
                <w:rFonts w:asciiTheme="majorHAnsi" w:eastAsia="Batang" w:hAnsiTheme="majorHAnsi"/>
              </w:rPr>
            </w:pPr>
            <w:r w:rsidRPr="00E1001D">
              <w:rPr>
                <w:rFonts w:asciiTheme="majorHAnsi" w:eastAsia="Batang" w:hAnsiTheme="majorHAnsi"/>
              </w:rPr>
              <w:t>15,600</w:t>
            </w:r>
          </w:p>
          <w:p w:rsidR="00E1001D" w:rsidRPr="00E1001D" w:rsidRDefault="00E1001D" w:rsidP="00DA6F3C">
            <w:pPr>
              <w:jc w:val="center"/>
              <w:rPr>
                <w:rFonts w:asciiTheme="majorHAnsi" w:eastAsia="Batang" w:hAnsiTheme="majorHAnsi"/>
              </w:rPr>
            </w:pPr>
            <w:r w:rsidRPr="00E1001D">
              <w:rPr>
                <w:rFonts w:asciiTheme="majorHAnsi" w:eastAsia="Batang" w:hAnsiTheme="majorHAnsi"/>
              </w:rPr>
              <w:t>(Balancing figure)</w:t>
            </w:r>
          </w:p>
        </w:tc>
      </w:tr>
      <w:tr w:rsidR="00DA6F3C" w:rsidRPr="00E1001D" w:rsidTr="00DA6F3C">
        <w:tc>
          <w:tcPr>
            <w:tcW w:w="3258" w:type="dxa"/>
          </w:tcPr>
          <w:p w:rsidR="00DA6F3C" w:rsidRPr="00E1001D" w:rsidRDefault="00DA6F3C" w:rsidP="00DA6F3C">
            <w:pPr>
              <w:rPr>
                <w:rFonts w:asciiTheme="majorHAnsi" w:eastAsia="Batang" w:hAnsiTheme="majorHAnsi"/>
              </w:rPr>
            </w:pPr>
            <w:r w:rsidRPr="00E1001D">
              <w:rPr>
                <w:rFonts w:asciiTheme="majorHAnsi" w:eastAsia="Batang" w:hAnsiTheme="majorHAnsi"/>
              </w:rPr>
              <w:t>Scrap (20 tons</w:t>
            </w:r>
            <w:r w:rsidR="00E1001D" w:rsidRPr="00E1001D">
              <w:rPr>
                <w:rFonts w:asciiTheme="majorHAnsi" w:eastAsia="Batang" w:hAnsiTheme="majorHAnsi"/>
              </w:rPr>
              <w:t xml:space="preserve"> @ Rs.240/ton</w:t>
            </w:r>
            <w:r w:rsidRPr="00E1001D">
              <w:rPr>
                <w:rFonts w:asciiTheme="majorHAnsi" w:eastAsia="Batang" w:hAnsiTheme="majorHAnsi"/>
              </w:rPr>
              <w:t>)</w:t>
            </w:r>
          </w:p>
        </w:tc>
        <w:tc>
          <w:tcPr>
            <w:tcW w:w="1530" w:type="dxa"/>
          </w:tcPr>
          <w:p w:rsidR="00DA6F3C" w:rsidRPr="00E1001D" w:rsidRDefault="00DA6F3C" w:rsidP="00DA6F3C">
            <w:pPr>
              <w:jc w:val="center"/>
              <w:rPr>
                <w:rFonts w:asciiTheme="majorHAnsi" w:eastAsia="Batang" w:hAnsiTheme="majorHAnsi"/>
              </w:rPr>
            </w:pPr>
            <w:r w:rsidRPr="00E1001D">
              <w:rPr>
                <w:rFonts w:asciiTheme="majorHAnsi" w:eastAsia="Batang" w:hAnsiTheme="majorHAnsi"/>
              </w:rPr>
              <w:t>4,800</w:t>
            </w:r>
          </w:p>
        </w:tc>
        <w:tc>
          <w:tcPr>
            <w:tcW w:w="3420" w:type="dxa"/>
          </w:tcPr>
          <w:p w:rsidR="00DA6F3C" w:rsidRPr="00E1001D" w:rsidRDefault="00DA6F3C" w:rsidP="00DA6F3C">
            <w:pPr>
              <w:jc w:val="center"/>
              <w:rPr>
                <w:rFonts w:asciiTheme="majorHAnsi" w:eastAsia="Batang" w:hAnsiTheme="majorHAnsi"/>
              </w:rPr>
            </w:pPr>
          </w:p>
        </w:tc>
        <w:tc>
          <w:tcPr>
            <w:tcW w:w="1368" w:type="dxa"/>
          </w:tcPr>
          <w:p w:rsidR="00DA6F3C" w:rsidRPr="00E1001D" w:rsidRDefault="00DA6F3C" w:rsidP="00DA6F3C">
            <w:pPr>
              <w:jc w:val="center"/>
              <w:rPr>
                <w:rFonts w:asciiTheme="majorHAnsi" w:eastAsia="Batang" w:hAnsiTheme="majorHAnsi"/>
              </w:rPr>
            </w:pPr>
          </w:p>
        </w:tc>
      </w:tr>
      <w:tr w:rsidR="00DA6F3C" w:rsidRPr="00E1001D" w:rsidTr="00DA6F3C">
        <w:tc>
          <w:tcPr>
            <w:tcW w:w="3258" w:type="dxa"/>
          </w:tcPr>
          <w:p w:rsidR="00DA6F3C" w:rsidRPr="00E1001D" w:rsidRDefault="00E1001D" w:rsidP="00DA6F3C">
            <w:pPr>
              <w:jc w:val="center"/>
              <w:rPr>
                <w:rFonts w:asciiTheme="majorHAnsi" w:eastAsia="Batang" w:hAnsiTheme="majorHAnsi"/>
              </w:rPr>
            </w:pPr>
            <w:r w:rsidRPr="00E1001D">
              <w:rPr>
                <w:rFonts w:asciiTheme="majorHAnsi" w:eastAsia="Batang" w:hAnsiTheme="majorHAnsi"/>
              </w:rPr>
              <w:t xml:space="preserve">Total </w:t>
            </w:r>
          </w:p>
        </w:tc>
        <w:tc>
          <w:tcPr>
            <w:tcW w:w="1530" w:type="dxa"/>
          </w:tcPr>
          <w:p w:rsidR="00DA6F3C" w:rsidRPr="00E1001D" w:rsidRDefault="00E1001D" w:rsidP="00DA6F3C">
            <w:pPr>
              <w:jc w:val="center"/>
              <w:rPr>
                <w:rFonts w:asciiTheme="majorHAnsi" w:eastAsia="Batang" w:hAnsiTheme="majorHAnsi"/>
              </w:rPr>
            </w:pPr>
            <w:r w:rsidRPr="00E1001D">
              <w:rPr>
                <w:rFonts w:asciiTheme="majorHAnsi" w:eastAsia="Batang" w:hAnsiTheme="majorHAnsi"/>
              </w:rPr>
              <w:t>24,000</w:t>
            </w:r>
          </w:p>
        </w:tc>
        <w:tc>
          <w:tcPr>
            <w:tcW w:w="3420" w:type="dxa"/>
          </w:tcPr>
          <w:p w:rsidR="00DA6F3C" w:rsidRPr="00E1001D" w:rsidRDefault="00E1001D" w:rsidP="00DA6F3C">
            <w:pPr>
              <w:jc w:val="center"/>
              <w:rPr>
                <w:rFonts w:asciiTheme="majorHAnsi" w:eastAsia="Batang" w:hAnsiTheme="majorHAnsi"/>
              </w:rPr>
            </w:pPr>
            <w:r w:rsidRPr="00E1001D">
              <w:rPr>
                <w:rFonts w:asciiTheme="majorHAnsi" w:eastAsia="Batang" w:hAnsiTheme="majorHAnsi"/>
              </w:rPr>
              <w:t xml:space="preserve">Total </w:t>
            </w:r>
          </w:p>
        </w:tc>
        <w:tc>
          <w:tcPr>
            <w:tcW w:w="1368" w:type="dxa"/>
          </w:tcPr>
          <w:p w:rsidR="00DA6F3C" w:rsidRPr="00E1001D" w:rsidRDefault="00E1001D" w:rsidP="00DA6F3C">
            <w:pPr>
              <w:jc w:val="center"/>
              <w:rPr>
                <w:rFonts w:asciiTheme="majorHAnsi" w:eastAsia="Batang" w:hAnsiTheme="majorHAnsi"/>
              </w:rPr>
            </w:pPr>
            <w:r w:rsidRPr="00E1001D">
              <w:rPr>
                <w:rFonts w:asciiTheme="majorHAnsi" w:eastAsia="Batang" w:hAnsiTheme="majorHAnsi"/>
              </w:rPr>
              <w:t>24,000</w:t>
            </w:r>
          </w:p>
        </w:tc>
      </w:tr>
    </w:tbl>
    <w:p w:rsidR="00DA6F3C" w:rsidRPr="00E1001D" w:rsidRDefault="00DA6F3C" w:rsidP="00DA6F3C">
      <w:pPr>
        <w:jc w:val="center"/>
        <w:rPr>
          <w:rFonts w:asciiTheme="majorHAnsi" w:eastAsia="Batang" w:hAnsiTheme="majorHAnsi"/>
        </w:rPr>
      </w:pPr>
    </w:p>
    <w:p w:rsidR="00DA6F3C" w:rsidRDefault="00DA6F3C" w:rsidP="00FD58E4">
      <w:pPr>
        <w:jc w:val="both"/>
        <w:rPr>
          <w:rFonts w:asciiTheme="majorHAnsi" w:eastAsia="Batang" w:hAnsiTheme="majorHAnsi"/>
        </w:rPr>
      </w:pPr>
      <w:r w:rsidRPr="00E1001D">
        <w:rPr>
          <w:rFonts w:asciiTheme="majorHAnsi" w:eastAsia="Batang" w:hAnsiTheme="majorHAnsi"/>
        </w:rPr>
        <w:t xml:space="preserve"> </w:t>
      </w:r>
      <w:r w:rsidR="00E1001D" w:rsidRPr="00E1001D">
        <w:rPr>
          <w:rFonts w:asciiTheme="majorHAnsi" w:eastAsia="Batang" w:hAnsiTheme="majorHAnsi"/>
        </w:rPr>
        <w:t>Standard cost per ton of finished output = 15,600/60 = Rs.260.</w:t>
      </w:r>
    </w:p>
    <w:p w:rsidR="00E1001D" w:rsidRDefault="00E1001D" w:rsidP="00FD58E4">
      <w:pPr>
        <w:jc w:val="both"/>
        <w:rPr>
          <w:rFonts w:asciiTheme="majorHAnsi" w:eastAsia="Batang" w:hAnsiTheme="majorHAnsi"/>
          <w:b/>
        </w:rPr>
      </w:pPr>
    </w:p>
    <w:p w:rsidR="00E1001D" w:rsidRPr="00E1001D" w:rsidRDefault="00E1001D" w:rsidP="00FD58E4">
      <w:pPr>
        <w:jc w:val="both"/>
        <w:rPr>
          <w:rFonts w:asciiTheme="majorHAnsi" w:eastAsia="Batang" w:hAnsiTheme="majorHAnsi"/>
          <w:b/>
        </w:rPr>
      </w:pPr>
      <w:r w:rsidRPr="00E1001D">
        <w:rPr>
          <w:rFonts w:asciiTheme="majorHAnsi" w:eastAsia="Batang" w:hAnsiTheme="majorHAnsi"/>
          <w:b/>
        </w:rPr>
        <w:lastRenderedPageBreak/>
        <w:t>Main Answer</w:t>
      </w:r>
    </w:p>
    <w:tbl>
      <w:tblPr>
        <w:tblStyle w:val="TableGrid"/>
        <w:tblW w:w="0" w:type="auto"/>
        <w:tblInd w:w="18" w:type="dxa"/>
        <w:tblLook w:val="04A0"/>
      </w:tblPr>
      <w:tblGrid>
        <w:gridCol w:w="2243"/>
        <w:gridCol w:w="1807"/>
        <w:gridCol w:w="2137"/>
        <w:gridCol w:w="3263"/>
      </w:tblGrid>
      <w:tr w:rsidR="00E1001D" w:rsidRPr="00E855AA" w:rsidTr="00E1001D">
        <w:tc>
          <w:tcPr>
            <w:tcW w:w="2243" w:type="dxa"/>
          </w:tcPr>
          <w:p w:rsidR="00E1001D" w:rsidRDefault="00E1001D" w:rsidP="009A7765">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w:t>
            </w:r>
            <w:r>
              <w:rPr>
                <w:rFonts w:asciiTheme="majorHAnsi" w:hAnsiTheme="majorHAnsi" w:cs="Arial Narrow"/>
              </w:rPr>
              <w:t xml:space="preserve">tandard cost per unit of output x Actual output </w:t>
            </w:r>
          </w:p>
          <w:p w:rsidR="00E1001D" w:rsidRPr="00E855AA"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p>
        </w:tc>
        <w:tc>
          <w:tcPr>
            <w:tcW w:w="1807" w:type="dxa"/>
          </w:tcPr>
          <w:p w:rsidR="00E1001D" w:rsidRDefault="00E1001D" w:rsidP="009A7765">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r>
              <w:rPr>
                <w:rFonts w:asciiTheme="majorHAnsi" w:hAnsiTheme="majorHAnsi" w:cs="Arial Narrow"/>
              </w:rPr>
              <w:t xml:space="preserve"> </w:t>
            </w:r>
          </w:p>
          <w:p w:rsidR="00E1001D" w:rsidRDefault="00E1001D" w:rsidP="009A7765">
            <w:pPr>
              <w:tabs>
                <w:tab w:val="left" w:pos="5565"/>
              </w:tabs>
              <w:autoSpaceDE w:val="0"/>
              <w:autoSpaceDN w:val="0"/>
              <w:adjustRightInd w:val="0"/>
              <w:jc w:val="center"/>
              <w:rPr>
                <w:rFonts w:asciiTheme="majorHAnsi" w:hAnsiTheme="majorHAnsi" w:cs="Arial Narrow"/>
              </w:rPr>
            </w:pPr>
          </w:p>
          <w:p w:rsidR="00E1001D" w:rsidRDefault="00E1001D" w:rsidP="009A7765">
            <w:pPr>
              <w:tabs>
                <w:tab w:val="left" w:pos="5565"/>
              </w:tabs>
              <w:autoSpaceDE w:val="0"/>
              <w:autoSpaceDN w:val="0"/>
              <w:adjustRightInd w:val="0"/>
              <w:jc w:val="center"/>
              <w:rPr>
                <w:rFonts w:asciiTheme="majorHAnsi" w:hAnsiTheme="majorHAnsi" w:cs="Arial Narrow"/>
              </w:rPr>
            </w:pPr>
          </w:p>
          <w:p w:rsidR="00E1001D" w:rsidRPr="00E855AA"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w:t>
            </w:r>
          </w:p>
        </w:tc>
        <w:tc>
          <w:tcPr>
            <w:tcW w:w="2137" w:type="dxa"/>
          </w:tcPr>
          <w:p w:rsidR="00E1001D" w:rsidRDefault="00E1001D" w:rsidP="009A7765">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r>
              <w:rPr>
                <w:rFonts w:asciiTheme="majorHAnsi" w:hAnsiTheme="majorHAnsi" w:cs="Arial Narrow"/>
              </w:rPr>
              <w:t xml:space="preserve"> Consumed </w:t>
            </w:r>
          </w:p>
          <w:p w:rsidR="00E1001D" w:rsidRDefault="00E1001D" w:rsidP="009A7765">
            <w:pPr>
              <w:tabs>
                <w:tab w:val="left" w:pos="5565"/>
              </w:tabs>
              <w:autoSpaceDE w:val="0"/>
              <w:autoSpaceDN w:val="0"/>
              <w:adjustRightInd w:val="0"/>
              <w:jc w:val="center"/>
              <w:rPr>
                <w:rFonts w:asciiTheme="majorHAnsi" w:hAnsiTheme="majorHAnsi" w:cs="Arial Narrow"/>
              </w:rPr>
            </w:pPr>
          </w:p>
          <w:p w:rsidR="00E1001D" w:rsidRDefault="00E1001D" w:rsidP="009A7765">
            <w:pPr>
              <w:tabs>
                <w:tab w:val="left" w:pos="5565"/>
              </w:tabs>
              <w:autoSpaceDE w:val="0"/>
              <w:autoSpaceDN w:val="0"/>
              <w:adjustRightInd w:val="0"/>
              <w:jc w:val="center"/>
              <w:rPr>
                <w:rFonts w:asciiTheme="majorHAnsi" w:hAnsiTheme="majorHAnsi" w:cs="Arial Narrow"/>
              </w:rPr>
            </w:pPr>
          </w:p>
          <w:p w:rsidR="00E1001D" w:rsidRPr="00E855AA"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w:t>
            </w:r>
          </w:p>
        </w:tc>
        <w:tc>
          <w:tcPr>
            <w:tcW w:w="3263" w:type="dxa"/>
          </w:tcPr>
          <w:p w:rsidR="00E1001D" w:rsidRDefault="00E1001D" w:rsidP="009A7765">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w:t>
            </w:r>
            <w:r>
              <w:rPr>
                <w:rFonts w:asciiTheme="majorHAnsi" w:hAnsiTheme="majorHAnsi" w:cs="Arial Narrow"/>
              </w:rPr>
              <w:t xml:space="preserve">ctual cost  </w:t>
            </w:r>
          </w:p>
          <w:p w:rsidR="00E1001D" w:rsidRDefault="00E1001D" w:rsidP="009A7765">
            <w:pPr>
              <w:tabs>
                <w:tab w:val="left" w:pos="5565"/>
              </w:tabs>
              <w:autoSpaceDE w:val="0"/>
              <w:autoSpaceDN w:val="0"/>
              <w:adjustRightInd w:val="0"/>
              <w:jc w:val="center"/>
              <w:rPr>
                <w:rFonts w:asciiTheme="majorHAnsi" w:hAnsiTheme="majorHAnsi" w:cs="Arial Narrow"/>
              </w:rPr>
            </w:pPr>
          </w:p>
          <w:p w:rsidR="00E1001D" w:rsidRDefault="00E1001D" w:rsidP="009A7765">
            <w:pPr>
              <w:tabs>
                <w:tab w:val="left" w:pos="5565"/>
              </w:tabs>
              <w:autoSpaceDE w:val="0"/>
              <w:autoSpaceDN w:val="0"/>
              <w:adjustRightInd w:val="0"/>
              <w:jc w:val="center"/>
              <w:rPr>
                <w:rFonts w:asciiTheme="majorHAnsi" w:hAnsiTheme="majorHAnsi" w:cs="Arial Narrow"/>
              </w:rPr>
            </w:pPr>
          </w:p>
          <w:p w:rsidR="00E1001D" w:rsidRPr="00E855AA"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Pr="00E855AA">
              <w:rPr>
                <w:rFonts w:asciiTheme="majorHAnsi" w:hAnsiTheme="majorHAnsi" w:cs="Arial Narrow"/>
              </w:rPr>
              <w:t>)</w:t>
            </w:r>
          </w:p>
        </w:tc>
      </w:tr>
      <w:tr w:rsidR="00E1001D" w:rsidRPr="00E855AA" w:rsidTr="00E1001D">
        <w:tc>
          <w:tcPr>
            <w:tcW w:w="2243" w:type="dxa"/>
          </w:tcPr>
          <w:p w:rsidR="00E1001D" w:rsidRPr="00E1001D" w:rsidRDefault="00E1001D" w:rsidP="009A7765">
            <w:pPr>
              <w:tabs>
                <w:tab w:val="left" w:pos="5565"/>
              </w:tabs>
              <w:autoSpaceDE w:val="0"/>
              <w:autoSpaceDN w:val="0"/>
              <w:adjustRightInd w:val="0"/>
              <w:jc w:val="center"/>
              <w:rPr>
                <w:rFonts w:asciiTheme="majorHAnsi" w:hAnsiTheme="majorHAnsi" w:cs="Arial Narrow"/>
              </w:rPr>
            </w:pPr>
            <w:r w:rsidRPr="00E1001D">
              <w:rPr>
                <w:rFonts w:asciiTheme="majorHAnsi" w:hAnsiTheme="majorHAnsi" w:cs="Arial Narrow"/>
              </w:rPr>
              <w:t>240 x 340</w:t>
            </w:r>
          </w:p>
          <w:p w:rsidR="00E1001D" w:rsidRDefault="00E1001D" w:rsidP="009A7765">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260 x 608</w:t>
            </w:r>
          </w:p>
          <w:p w:rsidR="00E1001D" w:rsidRPr="00185829" w:rsidRDefault="00E1001D" w:rsidP="009A7765">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2,39,680</w:t>
            </w:r>
          </w:p>
        </w:tc>
        <w:tc>
          <w:tcPr>
            <w:tcW w:w="1807" w:type="dxa"/>
          </w:tcPr>
          <w:p w:rsidR="00E1001D"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300 x 400</w:t>
            </w:r>
          </w:p>
          <w:p w:rsidR="00E1001D"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100 x 300</w:t>
            </w:r>
          </w:p>
          <w:p w:rsidR="00E1001D"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420 x100</w:t>
            </w:r>
          </w:p>
          <w:p w:rsidR="00E1001D" w:rsidRDefault="00E1001D" w:rsidP="009A7765">
            <w:pPr>
              <w:tabs>
                <w:tab w:val="left" w:pos="5565"/>
              </w:tabs>
              <w:autoSpaceDE w:val="0"/>
              <w:autoSpaceDN w:val="0"/>
              <w:adjustRightInd w:val="0"/>
              <w:jc w:val="center"/>
              <w:rPr>
                <w:rFonts w:asciiTheme="majorHAnsi" w:hAnsiTheme="majorHAnsi" w:cs="Arial Narrow"/>
                <w:u w:val="single"/>
              </w:rPr>
            </w:pPr>
            <w:r w:rsidRPr="00FD28D8">
              <w:rPr>
                <w:rFonts w:asciiTheme="majorHAnsi" w:hAnsiTheme="majorHAnsi" w:cs="Arial Narrow"/>
                <w:u w:val="single"/>
              </w:rPr>
              <w:t>240 x200</w:t>
            </w:r>
          </w:p>
          <w:p w:rsidR="00FD28D8" w:rsidRPr="00FD28D8" w:rsidRDefault="00FD28D8" w:rsidP="009A7765">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2,40,000</w:t>
            </w:r>
          </w:p>
        </w:tc>
        <w:tc>
          <w:tcPr>
            <w:tcW w:w="2137" w:type="dxa"/>
          </w:tcPr>
          <w:p w:rsidR="00E1001D" w:rsidRDefault="00E1001D" w:rsidP="00E1001D">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300 x 380</w:t>
            </w:r>
          </w:p>
          <w:p w:rsidR="00E1001D" w:rsidRDefault="00E1001D" w:rsidP="00E1001D">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100 x 330</w:t>
            </w:r>
          </w:p>
          <w:p w:rsidR="00E1001D" w:rsidRDefault="00E1001D" w:rsidP="00E1001D">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420 x 90</w:t>
            </w:r>
          </w:p>
          <w:p w:rsidR="00E1001D" w:rsidRDefault="00E1001D" w:rsidP="00E1001D">
            <w:pPr>
              <w:tabs>
                <w:tab w:val="left" w:pos="5565"/>
              </w:tabs>
              <w:autoSpaceDE w:val="0"/>
              <w:autoSpaceDN w:val="0"/>
              <w:adjustRightInd w:val="0"/>
              <w:jc w:val="center"/>
              <w:rPr>
                <w:rFonts w:asciiTheme="majorHAnsi" w:hAnsiTheme="majorHAnsi" w:cs="Arial Narrow"/>
                <w:u w:val="single"/>
              </w:rPr>
            </w:pPr>
            <w:r w:rsidRPr="00FD28D8">
              <w:rPr>
                <w:rFonts w:asciiTheme="majorHAnsi" w:hAnsiTheme="majorHAnsi" w:cs="Arial Narrow"/>
                <w:u w:val="single"/>
              </w:rPr>
              <w:t>240 x200</w:t>
            </w:r>
          </w:p>
          <w:p w:rsidR="009A7765" w:rsidRPr="00FD28D8" w:rsidRDefault="009A7765" w:rsidP="00E1001D">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2,32,800</w:t>
            </w:r>
          </w:p>
        </w:tc>
        <w:tc>
          <w:tcPr>
            <w:tcW w:w="3263" w:type="dxa"/>
          </w:tcPr>
          <w:p w:rsidR="00E1001D"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310 x </w:t>
            </w:r>
            <w:r w:rsidR="00FD28D8">
              <w:rPr>
                <w:rFonts w:asciiTheme="majorHAnsi" w:hAnsiTheme="majorHAnsi" w:cs="Arial Narrow"/>
              </w:rPr>
              <w:t>380</w:t>
            </w:r>
          </w:p>
          <w:p w:rsidR="00E1001D"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110 x </w:t>
            </w:r>
            <w:r w:rsidR="00FD28D8">
              <w:rPr>
                <w:rFonts w:asciiTheme="majorHAnsi" w:hAnsiTheme="majorHAnsi" w:cs="Arial Narrow"/>
              </w:rPr>
              <w:t>330</w:t>
            </w:r>
          </w:p>
          <w:p w:rsidR="00E1001D"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420 x</w:t>
            </w:r>
            <w:r w:rsidR="00FD28D8">
              <w:rPr>
                <w:rFonts w:asciiTheme="majorHAnsi" w:hAnsiTheme="majorHAnsi" w:cs="Arial Narrow"/>
              </w:rPr>
              <w:t>90</w:t>
            </w:r>
          </w:p>
          <w:p w:rsidR="00E1001D" w:rsidRDefault="00E1001D" w:rsidP="009A7765">
            <w:pPr>
              <w:tabs>
                <w:tab w:val="left" w:pos="5565"/>
              </w:tabs>
              <w:autoSpaceDE w:val="0"/>
              <w:autoSpaceDN w:val="0"/>
              <w:adjustRightInd w:val="0"/>
              <w:jc w:val="center"/>
              <w:rPr>
                <w:rFonts w:asciiTheme="majorHAnsi" w:hAnsiTheme="majorHAnsi" w:cs="Arial Narrow"/>
                <w:u w:val="single"/>
              </w:rPr>
            </w:pPr>
            <w:r w:rsidRPr="00FD28D8">
              <w:rPr>
                <w:rFonts w:asciiTheme="majorHAnsi" w:hAnsiTheme="majorHAnsi" w:cs="Arial Narrow"/>
                <w:u w:val="single"/>
              </w:rPr>
              <w:t>240 x</w:t>
            </w:r>
            <w:r w:rsidR="00FD28D8" w:rsidRPr="00FD28D8">
              <w:rPr>
                <w:rFonts w:asciiTheme="majorHAnsi" w:hAnsiTheme="majorHAnsi" w:cs="Arial Narrow"/>
                <w:u w:val="single"/>
              </w:rPr>
              <w:t>200</w:t>
            </w:r>
          </w:p>
          <w:p w:rsidR="009A7765" w:rsidRPr="00FD28D8" w:rsidRDefault="009A7765" w:rsidP="009A7765">
            <w:pPr>
              <w:tabs>
                <w:tab w:val="left" w:pos="5565"/>
              </w:tabs>
              <w:autoSpaceDE w:val="0"/>
              <w:autoSpaceDN w:val="0"/>
              <w:adjustRightInd w:val="0"/>
              <w:jc w:val="center"/>
              <w:rPr>
                <w:rFonts w:asciiTheme="majorHAnsi" w:hAnsiTheme="majorHAnsi" w:cs="Arial Narrow"/>
                <w:u w:val="single"/>
              </w:rPr>
            </w:pPr>
            <w:r>
              <w:rPr>
                <w:rFonts w:asciiTheme="majorHAnsi" w:hAnsiTheme="majorHAnsi" w:cs="Arial Narrow"/>
                <w:u w:val="single"/>
              </w:rPr>
              <w:t>2,39,900</w:t>
            </w:r>
          </w:p>
        </w:tc>
      </w:tr>
    </w:tbl>
    <w:p w:rsidR="00E1001D" w:rsidRDefault="00E1001D" w:rsidP="00E1001D">
      <w:pPr>
        <w:tabs>
          <w:tab w:val="left" w:pos="4140"/>
          <w:tab w:val="left" w:pos="5580"/>
          <w:tab w:val="left" w:pos="7425"/>
          <w:tab w:val="right" w:pos="9360"/>
        </w:tabs>
        <w:jc w:val="both"/>
        <w:rPr>
          <w:sz w:val="26"/>
          <w:szCs w:val="26"/>
        </w:rPr>
      </w:pPr>
    </w:p>
    <w:tbl>
      <w:tblPr>
        <w:tblStyle w:val="TableGrid"/>
        <w:tblW w:w="0" w:type="auto"/>
        <w:tblLook w:val="04A0"/>
      </w:tblPr>
      <w:tblGrid>
        <w:gridCol w:w="3192"/>
        <w:gridCol w:w="1416"/>
        <w:gridCol w:w="4968"/>
      </w:tblGrid>
      <w:tr w:rsidR="00E1001D" w:rsidRPr="00E855AA" w:rsidTr="009A7765">
        <w:tc>
          <w:tcPr>
            <w:tcW w:w="3192" w:type="dxa"/>
          </w:tcPr>
          <w:p w:rsidR="00E1001D" w:rsidRPr="00E855AA" w:rsidRDefault="00E1001D" w:rsidP="009A7765">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Materials cost variance </w:t>
            </w:r>
          </w:p>
        </w:tc>
        <w:tc>
          <w:tcPr>
            <w:tcW w:w="1416" w:type="dxa"/>
          </w:tcPr>
          <w:p w:rsidR="00E1001D"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   – IV</w:t>
            </w:r>
          </w:p>
        </w:tc>
        <w:tc>
          <w:tcPr>
            <w:tcW w:w="4968" w:type="dxa"/>
          </w:tcPr>
          <w:p w:rsidR="00E1001D" w:rsidRDefault="009A7765"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2,39,680 – 2,39,900 = 220 (A)</w:t>
            </w:r>
          </w:p>
        </w:tc>
      </w:tr>
      <w:tr w:rsidR="00E1001D" w:rsidRPr="00E855AA" w:rsidTr="009A7765">
        <w:tc>
          <w:tcPr>
            <w:tcW w:w="3192" w:type="dxa"/>
          </w:tcPr>
          <w:p w:rsidR="00E1001D" w:rsidRPr="00E855AA" w:rsidRDefault="00E1001D" w:rsidP="009A7765">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1416" w:type="dxa"/>
          </w:tcPr>
          <w:p w:rsidR="00E1001D" w:rsidRPr="00E855AA"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 –</w:t>
            </w:r>
            <w:r w:rsidRPr="00E855AA">
              <w:rPr>
                <w:rFonts w:asciiTheme="majorHAnsi" w:hAnsiTheme="majorHAnsi" w:cs="Arial Narrow"/>
              </w:rPr>
              <w:t xml:space="preserve"> </w:t>
            </w:r>
            <w:r>
              <w:rPr>
                <w:rFonts w:asciiTheme="majorHAnsi" w:hAnsiTheme="majorHAnsi" w:cs="Arial Narrow"/>
              </w:rPr>
              <w:t>I V</w:t>
            </w:r>
          </w:p>
        </w:tc>
        <w:tc>
          <w:tcPr>
            <w:tcW w:w="4968" w:type="dxa"/>
          </w:tcPr>
          <w:p w:rsidR="00E1001D" w:rsidRPr="00E855AA" w:rsidRDefault="009A7765"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 xml:space="preserve">  2,32,800  – 2,39,900 = 7,100 (A)</w:t>
            </w:r>
          </w:p>
        </w:tc>
      </w:tr>
      <w:tr w:rsidR="00E1001D" w:rsidRPr="00A60360" w:rsidTr="009A7765">
        <w:tc>
          <w:tcPr>
            <w:tcW w:w="3192" w:type="dxa"/>
          </w:tcPr>
          <w:p w:rsidR="00E1001D" w:rsidRPr="00E855AA" w:rsidRDefault="00E1001D" w:rsidP="009A7765">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1416" w:type="dxa"/>
          </w:tcPr>
          <w:p w:rsidR="00E1001D" w:rsidRPr="00E855AA"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w:t>
            </w:r>
            <w:r>
              <w:rPr>
                <w:rFonts w:asciiTheme="majorHAnsi" w:hAnsiTheme="majorHAnsi" w:cs="Arial Narrow"/>
              </w:rPr>
              <w:t xml:space="preserve">  –</w:t>
            </w:r>
            <w:r w:rsidRPr="00E855AA">
              <w:rPr>
                <w:rFonts w:asciiTheme="majorHAnsi" w:hAnsiTheme="majorHAnsi" w:cs="Arial Narrow"/>
              </w:rPr>
              <w:t xml:space="preserve"> </w:t>
            </w:r>
            <w:r>
              <w:rPr>
                <w:rFonts w:asciiTheme="majorHAnsi" w:hAnsiTheme="majorHAnsi" w:cs="Arial Narrow"/>
              </w:rPr>
              <w:t>III</w:t>
            </w:r>
          </w:p>
        </w:tc>
        <w:tc>
          <w:tcPr>
            <w:tcW w:w="4968" w:type="dxa"/>
          </w:tcPr>
          <w:p w:rsidR="00E1001D" w:rsidRPr="00A60360" w:rsidRDefault="009A7765"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2,39,680 – 2,32,800 = 6,880 (F)</w:t>
            </w:r>
          </w:p>
        </w:tc>
      </w:tr>
      <w:tr w:rsidR="00E1001D" w:rsidRPr="00A60360" w:rsidTr="009A7765">
        <w:tc>
          <w:tcPr>
            <w:tcW w:w="3192" w:type="dxa"/>
          </w:tcPr>
          <w:p w:rsidR="00E1001D" w:rsidRPr="00E855AA" w:rsidRDefault="00E1001D" w:rsidP="009A7765">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 Mix Variance </w:t>
            </w:r>
          </w:p>
        </w:tc>
        <w:tc>
          <w:tcPr>
            <w:tcW w:w="1416" w:type="dxa"/>
          </w:tcPr>
          <w:p w:rsidR="00E1001D"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  – III</w:t>
            </w:r>
          </w:p>
        </w:tc>
        <w:tc>
          <w:tcPr>
            <w:tcW w:w="4968" w:type="dxa"/>
          </w:tcPr>
          <w:p w:rsidR="00E1001D" w:rsidRDefault="009A7765"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2,40,000 – 2,32,800 = 7,200 (F)</w:t>
            </w:r>
          </w:p>
        </w:tc>
      </w:tr>
      <w:tr w:rsidR="00E1001D" w:rsidRPr="00A60360" w:rsidTr="009A7765">
        <w:tc>
          <w:tcPr>
            <w:tcW w:w="3192" w:type="dxa"/>
          </w:tcPr>
          <w:p w:rsidR="00E1001D" w:rsidRPr="00E855AA" w:rsidRDefault="00E1001D" w:rsidP="009A7765">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Materials yield Variance </w:t>
            </w:r>
          </w:p>
        </w:tc>
        <w:tc>
          <w:tcPr>
            <w:tcW w:w="1416" w:type="dxa"/>
          </w:tcPr>
          <w:p w:rsidR="00E1001D" w:rsidRDefault="00E1001D"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  – II</w:t>
            </w:r>
          </w:p>
        </w:tc>
        <w:tc>
          <w:tcPr>
            <w:tcW w:w="4968" w:type="dxa"/>
          </w:tcPr>
          <w:p w:rsidR="00E1001D" w:rsidRDefault="009A7765" w:rsidP="009A7765">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2,39,680 – 2,40,000 = 320(A)</w:t>
            </w:r>
          </w:p>
        </w:tc>
      </w:tr>
    </w:tbl>
    <w:p w:rsidR="00E1001D" w:rsidRDefault="00E1001D" w:rsidP="00E1001D">
      <w:pPr>
        <w:tabs>
          <w:tab w:val="left" w:pos="4140"/>
          <w:tab w:val="left" w:pos="5580"/>
          <w:tab w:val="left" w:pos="7425"/>
          <w:tab w:val="right" w:pos="9360"/>
        </w:tabs>
        <w:jc w:val="both"/>
        <w:rPr>
          <w:sz w:val="26"/>
          <w:szCs w:val="26"/>
        </w:rPr>
      </w:pPr>
    </w:p>
    <w:p w:rsidR="00E1001D" w:rsidRPr="00E1001D" w:rsidRDefault="00E1001D" w:rsidP="00FD58E4">
      <w:pPr>
        <w:jc w:val="both"/>
        <w:rPr>
          <w:rFonts w:asciiTheme="majorHAnsi" w:eastAsia="Batang" w:hAnsiTheme="majorHAnsi"/>
        </w:rPr>
      </w:pPr>
    </w:p>
    <w:p w:rsidR="00FD58E4" w:rsidRPr="00B549B0" w:rsidRDefault="00B549B0" w:rsidP="00B549B0">
      <w:pPr>
        <w:rPr>
          <w:rFonts w:asciiTheme="majorHAnsi" w:eastAsia="Batang" w:hAnsiTheme="majorHAnsi"/>
          <w:b/>
          <w:sz w:val="28"/>
          <w:szCs w:val="28"/>
        </w:rPr>
      </w:pPr>
      <w:r w:rsidRPr="00B549B0">
        <w:rPr>
          <w:rFonts w:asciiTheme="majorHAnsi" w:eastAsia="Batang" w:hAnsiTheme="majorHAnsi"/>
          <w:b/>
          <w:sz w:val="28"/>
          <w:szCs w:val="28"/>
        </w:rPr>
        <w:t xml:space="preserve">4.1-12 </w:t>
      </w:r>
      <w:r w:rsidR="00FD58E4" w:rsidRPr="00B549B0">
        <w:rPr>
          <w:rFonts w:asciiTheme="majorHAnsi" w:eastAsia="Batang" w:hAnsiTheme="majorHAnsi"/>
          <w:b/>
          <w:sz w:val="28"/>
          <w:szCs w:val="28"/>
        </w:rPr>
        <w:t>REVISION VARIANCE</w:t>
      </w:r>
    </w:p>
    <w:p w:rsidR="00FD58E4" w:rsidRPr="00E855AA" w:rsidRDefault="00FD58E4" w:rsidP="00FD58E4">
      <w:pPr>
        <w:jc w:val="both"/>
        <w:rPr>
          <w:rFonts w:asciiTheme="majorHAnsi" w:eastAsia="Batang" w:hAnsiTheme="majorHAnsi"/>
        </w:rPr>
      </w:pPr>
      <w:r w:rsidRPr="00E855AA">
        <w:rPr>
          <w:rFonts w:asciiTheme="majorHAnsi" w:eastAsia="Batang" w:hAnsiTheme="majorHAnsi"/>
        </w:rPr>
        <w:t xml:space="preserve">If the original budget is revised, we calculate revision variance. Revision variance is a part of main variance. Main variance is calculated in the ordinary way (ignoring revision) even if revision variance is there. Having done </w:t>
      </w:r>
      <w:r w:rsidR="005021BB" w:rsidRPr="00E855AA">
        <w:rPr>
          <w:rFonts w:asciiTheme="majorHAnsi" w:eastAsia="Batang" w:hAnsiTheme="majorHAnsi"/>
        </w:rPr>
        <w:t>that,</w:t>
      </w:r>
      <w:r w:rsidRPr="00E855AA">
        <w:rPr>
          <w:rFonts w:asciiTheme="majorHAnsi" w:eastAsia="Batang" w:hAnsiTheme="majorHAnsi"/>
        </w:rPr>
        <w:t xml:space="preserve"> we calculate revision variance as a part of ma</w:t>
      </w:r>
      <w:r w:rsidR="005021BB" w:rsidRPr="00E855AA">
        <w:rPr>
          <w:rFonts w:asciiTheme="majorHAnsi" w:eastAsia="Batang" w:hAnsiTheme="majorHAnsi"/>
        </w:rPr>
        <w:t>in variance. Revision variance is equal to original standard cost of actual production minus revised standard cost of actual p</w:t>
      </w:r>
      <w:r w:rsidRPr="00E855AA">
        <w:rPr>
          <w:rFonts w:asciiTheme="majorHAnsi" w:eastAsia="Batang" w:hAnsiTheme="majorHAnsi"/>
        </w:rPr>
        <w:t>roduction. This calculation can be illustrated as follows:</w:t>
      </w:r>
    </w:p>
    <w:p w:rsidR="00454EE2" w:rsidRPr="00E855AA" w:rsidRDefault="00454EE2" w:rsidP="00FD58E4">
      <w:pPr>
        <w:jc w:val="both"/>
        <w:rPr>
          <w:rFonts w:asciiTheme="majorHAnsi" w:eastAsia="Batang" w:hAnsiTheme="majorHAnsi"/>
        </w:rPr>
      </w:pPr>
    </w:p>
    <w:tbl>
      <w:tblPr>
        <w:tblStyle w:val="TableGrid"/>
        <w:tblW w:w="0" w:type="auto"/>
        <w:tblLook w:val="04A0"/>
      </w:tblPr>
      <w:tblGrid>
        <w:gridCol w:w="3978"/>
        <w:gridCol w:w="450"/>
        <w:gridCol w:w="4817"/>
      </w:tblGrid>
      <w:tr w:rsidR="00FD58E4" w:rsidRPr="00E855AA" w:rsidTr="00E74459">
        <w:tc>
          <w:tcPr>
            <w:tcW w:w="397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 xml:space="preserve">Revision Variance </w:t>
            </w:r>
          </w:p>
          <w:p w:rsidR="00FD58E4" w:rsidRPr="00E855AA" w:rsidRDefault="005021BB" w:rsidP="00E74459">
            <w:pPr>
              <w:jc w:val="both"/>
              <w:rPr>
                <w:rFonts w:asciiTheme="majorHAnsi" w:eastAsia="Batang" w:hAnsiTheme="majorHAnsi"/>
              </w:rPr>
            </w:pPr>
            <w:r w:rsidRPr="00E855AA">
              <w:rPr>
                <w:rFonts w:asciiTheme="majorHAnsi" w:eastAsia="Batang" w:hAnsiTheme="majorHAnsi"/>
              </w:rPr>
              <w:t>(M</w:t>
            </w:r>
            <w:r w:rsidR="00FD58E4" w:rsidRPr="00E855AA">
              <w:rPr>
                <w:rFonts w:asciiTheme="majorHAnsi" w:eastAsia="Batang" w:hAnsiTheme="majorHAnsi"/>
              </w:rPr>
              <w:t>aterial)</w:t>
            </w:r>
          </w:p>
        </w:tc>
        <w:tc>
          <w:tcPr>
            <w:tcW w:w="450" w:type="dxa"/>
          </w:tcPr>
          <w:p w:rsidR="002F2FFF" w:rsidRPr="00E855AA" w:rsidRDefault="002F2FFF"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4817" w:type="dxa"/>
          </w:tcPr>
          <w:p w:rsidR="002F2FFF" w:rsidRPr="00E855AA" w:rsidRDefault="002F2FFF" w:rsidP="002F2FFF">
            <w:pPr>
              <w:jc w:val="center"/>
              <w:rPr>
                <w:rFonts w:asciiTheme="majorHAnsi" w:eastAsia="Batang" w:hAnsiTheme="majorHAnsi"/>
              </w:rPr>
            </w:pPr>
          </w:p>
          <w:p w:rsidR="00FD58E4" w:rsidRPr="00E855AA" w:rsidRDefault="00FD58E4" w:rsidP="002F2FFF">
            <w:pPr>
              <w:jc w:val="center"/>
              <w:rPr>
                <w:rFonts w:asciiTheme="majorHAnsi" w:eastAsia="Batang" w:hAnsiTheme="majorHAnsi"/>
              </w:rPr>
            </w:pPr>
            <w:r w:rsidRPr="00E855AA">
              <w:rPr>
                <w:rFonts w:asciiTheme="majorHAnsi" w:eastAsia="Batang" w:hAnsiTheme="majorHAnsi"/>
              </w:rPr>
              <w:t>SP X SQ minus RSP X RSQ</w:t>
            </w:r>
          </w:p>
        </w:tc>
      </w:tr>
      <w:tr w:rsidR="00FD58E4" w:rsidRPr="00E855AA" w:rsidTr="00E74459">
        <w:tc>
          <w:tcPr>
            <w:tcW w:w="3978" w:type="dxa"/>
          </w:tcPr>
          <w:p w:rsidR="00FD58E4" w:rsidRPr="00E855AA" w:rsidRDefault="00FD58E4" w:rsidP="00E74459">
            <w:pPr>
              <w:jc w:val="both"/>
              <w:rPr>
                <w:rFonts w:asciiTheme="majorHAnsi" w:eastAsia="Batang" w:hAnsiTheme="majorHAnsi"/>
              </w:rPr>
            </w:pPr>
            <w:r w:rsidRPr="00E855AA">
              <w:rPr>
                <w:rFonts w:asciiTheme="majorHAnsi" w:eastAsia="Batang" w:hAnsiTheme="majorHAnsi"/>
              </w:rPr>
              <w:t>Revision Variance</w:t>
            </w:r>
          </w:p>
          <w:p w:rsidR="00FD58E4" w:rsidRPr="00E855AA" w:rsidRDefault="00FD58E4" w:rsidP="005021BB">
            <w:pPr>
              <w:jc w:val="both"/>
              <w:rPr>
                <w:rFonts w:asciiTheme="majorHAnsi" w:eastAsia="Batang" w:hAnsiTheme="majorHAnsi"/>
              </w:rPr>
            </w:pPr>
            <w:r w:rsidRPr="00E855AA">
              <w:rPr>
                <w:rFonts w:asciiTheme="majorHAnsi" w:eastAsia="Batang" w:hAnsiTheme="majorHAnsi"/>
              </w:rPr>
              <w:t>(</w:t>
            </w:r>
            <w:proofErr w:type="spellStart"/>
            <w:r w:rsidRPr="00E855AA">
              <w:rPr>
                <w:rFonts w:asciiTheme="majorHAnsi" w:eastAsia="Batang" w:hAnsiTheme="majorHAnsi"/>
              </w:rPr>
              <w:t>Lab</w:t>
            </w:r>
            <w:r w:rsidR="005021BB" w:rsidRPr="00E855AA">
              <w:rPr>
                <w:rFonts w:asciiTheme="majorHAnsi" w:eastAsia="Batang" w:hAnsiTheme="majorHAnsi"/>
              </w:rPr>
              <w:t>our</w:t>
            </w:r>
            <w:proofErr w:type="spellEnd"/>
            <w:r w:rsidRPr="00E855AA">
              <w:rPr>
                <w:rFonts w:asciiTheme="majorHAnsi" w:eastAsia="Batang" w:hAnsiTheme="majorHAnsi"/>
              </w:rPr>
              <w:t>, VO.,</w:t>
            </w:r>
            <w:r w:rsidR="005021BB" w:rsidRPr="00E855AA">
              <w:rPr>
                <w:rFonts w:asciiTheme="majorHAnsi" w:eastAsia="Batang" w:hAnsiTheme="majorHAnsi"/>
              </w:rPr>
              <w:t xml:space="preserve"> and </w:t>
            </w:r>
            <w:r w:rsidRPr="00E855AA">
              <w:rPr>
                <w:rFonts w:asciiTheme="majorHAnsi" w:eastAsia="Batang" w:hAnsiTheme="majorHAnsi"/>
              </w:rPr>
              <w:t xml:space="preserve"> F</w:t>
            </w:r>
            <w:r w:rsidR="005021BB" w:rsidRPr="00E855AA">
              <w:rPr>
                <w:rFonts w:asciiTheme="majorHAnsi" w:eastAsia="Batang" w:hAnsiTheme="majorHAnsi"/>
              </w:rPr>
              <w:t>O)</w:t>
            </w:r>
          </w:p>
        </w:tc>
        <w:tc>
          <w:tcPr>
            <w:tcW w:w="450" w:type="dxa"/>
          </w:tcPr>
          <w:p w:rsidR="002F2FFF" w:rsidRPr="00E855AA" w:rsidRDefault="002F2FFF" w:rsidP="00E74459">
            <w:pPr>
              <w:jc w:val="both"/>
              <w:rPr>
                <w:rFonts w:asciiTheme="majorHAnsi" w:eastAsia="Batang" w:hAnsiTheme="majorHAnsi"/>
              </w:rPr>
            </w:pPr>
          </w:p>
          <w:p w:rsidR="00FD58E4" w:rsidRPr="00E855AA" w:rsidRDefault="00FD58E4" w:rsidP="00E74459">
            <w:pPr>
              <w:jc w:val="both"/>
              <w:rPr>
                <w:rFonts w:asciiTheme="majorHAnsi" w:eastAsia="Batang" w:hAnsiTheme="majorHAnsi"/>
              </w:rPr>
            </w:pPr>
            <w:r w:rsidRPr="00E855AA">
              <w:rPr>
                <w:rFonts w:asciiTheme="majorHAnsi" w:eastAsia="Batang" w:hAnsiTheme="majorHAnsi"/>
              </w:rPr>
              <w:t>=</w:t>
            </w:r>
          </w:p>
        </w:tc>
        <w:tc>
          <w:tcPr>
            <w:tcW w:w="4817" w:type="dxa"/>
          </w:tcPr>
          <w:p w:rsidR="002F2FFF" w:rsidRPr="00E855AA" w:rsidRDefault="002F2FFF" w:rsidP="002F2FFF">
            <w:pPr>
              <w:jc w:val="center"/>
              <w:rPr>
                <w:rFonts w:asciiTheme="majorHAnsi" w:eastAsia="Batang" w:hAnsiTheme="majorHAnsi"/>
              </w:rPr>
            </w:pPr>
          </w:p>
          <w:p w:rsidR="00FD58E4" w:rsidRPr="00E855AA" w:rsidRDefault="00FD58E4" w:rsidP="002F2FFF">
            <w:pPr>
              <w:jc w:val="center"/>
              <w:rPr>
                <w:rFonts w:asciiTheme="majorHAnsi" w:eastAsia="Batang" w:hAnsiTheme="majorHAnsi"/>
              </w:rPr>
            </w:pPr>
            <w:r w:rsidRPr="00E855AA">
              <w:rPr>
                <w:rFonts w:asciiTheme="majorHAnsi" w:eastAsia="Batang" w:hAnsiTheme="majorHAnsi"/>
              </w:rPr>
              <w:t>SR x ST minus RSR X RST</w:t>
            </w:r>
          </w:p>
        </w:tc>
      </w:tr>
    </w:tbl>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r w:rsidRPr="00E855AA">
        <w:rPr>
          <w:rFonts w:asciiTheme="majorHAnsi" w:eastAsia="Batang" w:hAnsiTheme="majorHAnsi"/>
        </w:rPr>
        <w:t>After c</w:t>
      </w:r>
      <w:r w:rsidR="005021BB" w:rsidRPr="00E855AA">
        <w:rPr>
          <w:rFonts w:asciiTheme="majorHAnsi" w:eastAsia="Batang" w:hAnsiTheme="majorHAnsi"/>
        </w:rPr>
        <w:t xml:space="preserve">alculation of revision variance, </w:t>
      </w:r>
      <w:r w:rsidRPr="00E855AA">
        <w:rPr>
          <w:rFonts w:asciiTheme="majorHAnsi" w:eastAsia="Batang" w:hAnsiTheme="majorHAnsi"/>
        </w:rPr>
        <w:t>all other variance are calculated on the basis of revised budget, i.e., we take revised standard values, revised budgeted values and revised budgeted value for standard value, budgeted value and revised budgeted values respectively.</w:t>
      </w:r>
    </w:p>
    <w:p w:rsidR="007C40B7" w:rsidRDefault="007C40B7" w:rsidP="007C40B7">
      <w:pPr>
        <w:jc w:val="both"/>
        <w:rPr>
          <w:rFonts w:asciiTheme="majorHAnsi" w:eastAsia="Batang" w:hAnsiTheme="majorHAnsi"/>
          <w:b/>
        </w:rPr>
      </w:pPr>
    </w:p>
    <w:p w:rsidR="007C40B7" w:rsidRPr="004F2B65" w:rsidRDefault="007C40B7" w:rsidP="007C40B7">
      <w:pPr>
        <w:jc w:val="both"/>
        <w:rPr>
          <w:rFonts w:asciiTheme="majorHAnsi" w:eastAsia="Batang" w:hAnsiTheme="majorHAnsi"/>
          <w:b/>
        </w:rPr>
      </w:pPr>
      <w:r w:rsidRPr="00E855AA">
        <w:rPr>
          <w:rFonts w:asciiTheme="majorHAnsi" w:eastAsia="Batang" w:hAnsiTheme="majorHAnsi"/>
          <w:b/>
        </w:rPr>
        <w:t xml:space="preserve">Q. </w:t>
      </w:r>
      <w:r w:rsidR="00806CAE">
        <w:rPr>
          <w:rFonts w:asciiTheme="majorHAnsi" w:eastAsia="Batang" w:hAnsiTheme="majorHAnsi"/>
          <w:b/>
        </w:rPr>
        <w:t>No. 4.41</w:t>
      </w:r>
      <w:r w:rsidR="004F2B65">
        <w:rPr>
          <w:rFonts w:asciiTheme="majorHAnsi" w:eastAsia="Batang" w:hAnsiTheme="majorHAnsi"/>
          <w:b/>
        </w:rPr>
        <w:t xml:space="preserve"> </w:t>
      </w:r>
      <w:r w:rsidRPr="00E855AA">
        <w:rPr>
          <w:rFonts w:asciiTheme="majorHAnsi" w:eastAsia="Batang" w:hAnsiTheme="majorHAnsi"/>
        </w:rPr>
        <w:t xml:space="preserve">S. Ltd. produces one standard product X and operates standard costing and budgetary control system. During the month February the following information </w:t>
      </w:r>
      <w:proofErr w:type="gramStart"/>
      <w:r w:rsidRPr="00E855AA">
        <w:rPr>
          <w:rFonts w:asciiTheme="majorHAnsi" w:eastAsia="Batang" w:hAnsiTheme="majorHAnsi"/>
        </w:rPr>
        <w:t>were</w:t>
      </w:r>
      <w:proofErr w:type="gramEnd"/>
      <w:r w:rsidRPr="00E855AA">
        <w:rPr>
          <w:rFonts w:asciiTheme="majorHAnsi" w:eastAsia="Batang" w:hAnsiTheme="majorHAnsi"/>
        </w:rPr>
        <w:t xml:space="preserve"> available:</w:t>
      </w:r>
    </w:p>
    <w:p w:rsidR="007C40B7" w:rsidRPr="00E855AA" w:rsidRDefault="007C40B7" w:rsidP="007C40B7">
      <w:pPr>
        <w:jc w:val="both"/>
        <w:rPr>
          <w:rFonts w:asciiTheme="majorHAnsi" w:eastAsia="Batang" w:hAnsiTheme="majorHAnsi"/>
        </w:rPr>
      </w:pPr>
    </w:p>
    <w:p w:rsidR="007C40B7" w:rsidRPr="00E855AA" w:rsidRDefault="007C40B7" w:rsidP="007C40B7">
      <w:pPr>
        <w:jc w:val="both"/>
        <w:rPr>
          <w:rFonts w:asciiTheme="majorHAnsi" w:eastAsia="Batang" w:hAnsiTheme="majorHAnsi"/>
        </w:rPr>
      </w:pPr>
      <w:r w:rsidRPr="00E855AA">
        <w:rPr>
          <w:rFonts w:asciiTheme="majorHAnsi" w:eastAsia="Batang" w:hAnsiTheme="majorHAnsi"/>
        </w:rPr>
        <w:t>I.</w:t>
      </w:r>
      <w:r w:rsidRPr="00E855AA">
        <w:rPr>
          <w:rFonts w:asciiTheme="majorHAnsi" w:eastAsia="Batang" w:hAnsiTheme="majorHAnsi"/>
        </w:rPr>
        <w:tab/>
        <w:t>Direct Materials</w:t>
      </w:r>
    </w:p>
    <w:p w:rsidR="007C40B7" w:rsidRPr="00E855AA" w:rsidRDefault="009F58CA" w:rsidP="007C40B7">
      <w:pPr>
        <w:jc w:val="both"/>
        <w:rPr>
          <w:rFonts w:asciiTheme="majorHAnsi" w:eastAsia="Batang" w:hAnsiTheme="majorHAnsi"/>
        </w:rPr>
      </w:pPr>
      <w:r>
        <w:rPr>
          <w:rFonts w:asciiTheme="majorHAnsi" w:eastAsia="Batang" w:hAnsiTheme="majorHAnsi"/>
        </w:rPr>
        <w:lastRenderedPageBreak/>
        <w:t>100 tons</w:t>
      </w:r>
      <w:r w:rsidR="007C40B7" w:rsidRPr="00E855AA">
        <w:rPr>
          <w:rFonts w:asciiTheme="majorHAnsi" w:eastAsia="Batang" w:hAnsiTheme="majorHAnsi"/>
        </w:rPr>
        <w:t xml:space="preserve"> of</w:t>
      </w:r>
      <w:r>
        <w:rPr>
          <w:rFonts w:asciiTheme="majorHAnsi" w:eastAsia="Batang" w:hAnsiTheme="majorHAnsi"/>
        </w:rPr>
        <w:t xml:space="preserve"> </w:t>
      </w:r>
      <w:proofErr w:type="gramStart"/>
      <w:r>
        <w:rPr>
          <w:rFonts w:asciiTheme="majorHAnsi" w:eastAsia="Batang" w:hAnsiTheme="majorHAnsi"/>
        </w:rPr>
        <w:t>material A at Rs. 155 per tons</w:t>
      </w:r>
      <w:r w:rsidR="007C40B7" w:rsidRPr="00E855AA">
        <w:rPr>
          <w:rFonts w:asciiTheme="majorHAnsi" w:eastAsia="Batang" w:hAnsiTheme="majorHAnsi"/>
        </w:rPr>
        <w:t xml:space="preserve"> were</w:t>
      </w:r>
      <w:proofErr w:type="gramEnd"/>
      <w:r w:rsidR="007C40B7" w:rsidRPr="00E855AA">
        <w:rPr>
          <w:rFonts w:asciiTheme="majorHAnsi" w:eastAsia="Batang" w:hAnsiTheme="majorHAnsi"/>
        </w:rPr>
        <w:t xml:space="preserve"> issued for production. The standard price of A is R</w:t>
      </w:r>
      <w:r>
        <w:rPr>
          <w:rFonts w:asciiTheme="majorHAnsi" w:eastAsia="Batang" w:hAnsiTheme="majorHAnsi"/>
        </w:rPr>
        <w:t>s. 150 per tons</w:t>
      </w:r>
      <w:r w:rsidR="007C40B7" w:rsidRPr="00E855AA">
        <w:rPr>
          <w:rFonts w:asciiTheme="majorHAnsi" w:eastAsia="Batang" w:hAnsiTheme="majorHAnsi"/>
        </w:rPr>
        <w:t xml:space="preserve"> and sta</w:t>
      </w:r>
      <w:r>
        <w:rPr>
          <w:rFonts w:asciiTheme="majorHAnsi" w:eastAsia="Batang" w:hAnsiTheme="majorHAnsi"/>
        </w:rPr>
        <w:t>ndard production from each tons</w:t>
      </w:r>
      <w:r w:rsidR="007C40B7" w:rsidRPr="00E855AA">
        <w:rPr>
          <w:rFonts w:asciiTheme="majorHAnsi" w:eastAsia="Batang" w:hAnsiTheme="majorHAnsi"/>
        </w:rPr>
        <w:t xml:space="preserve"> of material </w:t>
      </w:r>
      <w:proofErr w:type="gramStart"/>
      <w:r w:rsidR="007C40B7" w:rsidRPr="00E855AA">
        <w:rPr>
          <w:rFonts w:asciiTheme="majorHAnsi" w:eastAsia="Batang" w:hAnsiTheme="majorHAnsi"/>
        </w:rPr>
        <w:t>A</w:t>
      </w:r>
      <w:proofErr w:type="gramEnd"/>
      <w:r w:rsidR="007C40B7" w:rsidRPr="00E855AA">
        <w:rPr>
          <w:rFonts w:asciiTheme="majorHAnsi" w:eastAsia="Batang" w:hAnsiTheme="majorHAnsi"/>
        </w:rPr>
        <w:t xml:space="preserve"> consumed is 50 units.</w:t>
      </w:r>
    </w:p>
    <w:p w:rsidR="007C40B7" w:rsidRPr="00E855AA" w:rsidRDefault="007C40B7" w:rsidP="007C40B7">
      <w:pPr>
        <w:ind w:left="720"/>
        <w:jc w:val="both"/>
        <w:rPr>
          <w:rFonts w:asciiTheme="majorHAnsi" w:eastAsia="Batang" w:hAnsiTheme="majorHAnsi"/>
        </w:rPr>
      </w:pPr>
    </w:p>
    <w:p w:rsidR="007C40B7" w:rsidRPr="00E855AA" w:rsidRDefault="007C40B7" w:rsidP="007C40B7">
      <w:pPr>
        <w:jc w:val="both"/>
        <w:rPr>
          <w:rFonts w:asciiTheme="majorHAnsi" w:eastAsia="Batang" w:hAnsiTheme="majorHAnsi"/>
        </w:rPr>
      </w:pPr>
      <w:r w:rsidRPr="00E855AA">
        <w:rPr>
          <w:rFonts w:asciiTheme="majorHAnsi" w:eastAsia="Batang" w:hAnsiTheme="majorHAnsi"/>
        </w:rPr>
        <w:t>II.</w:t>
      </w:r>
      <w:r w:rsidRPr="00E855AA">
        <w:rPr>
          <w:rFonts w:asciiTheme="majorHAnsi" w:eastAsia="Batang" w:hAnsiTheme="majorHAnsi"/>
        </w:rPr>
        <w:tab/>
        <w:t xml:space="preserve">Direct </w:t>
      </w:r>
      <w:proofErr w:type="spellStart"/>
      <w:r w:rsidRPr="00E855AA">
        <w:rPr>
          <w:rFonts w:asciiTheme="majorHAnsi" w:eastAsia="Batang" w:hAnsiTheme="majorHAnsi"/>
        </w:rPr>
        <w:t>Labour</w:t>
      </w:r>
      <w:proofErr w:type="spellEnd"/>
    </w:p>
    <w:p w:rsidR="007C40B7" w:rsidRPr="00E855AA" w:rsidRDefault="007C40B7" w:rsidP="007C40B7">
      <w:pPr>
        <w:jc w:val="both"/>
        <w:rPr>
          <w:rFonts w:asciiTheme="majorHAnsi" w:eastAsia="Batang" w:hAnsiTheme="majorHAnsi"/>
        </w:rPr>
      </w:pPr>
      <w:r w:rsidRPr="00E855AA">
        <w:rPr>
          <w:rFonts w:asciiTheme="majorHAnsi" w:eastAsia="Batang" w:hAnsiTheme="majorHAnsi"/>
        </w:rPr>
        <w:t xml:space="preserve">The company operates a 5-day week of 40 hours. Skilled and semi-skilled workers are employed in the factory. The budgeted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is as under:</w:t>
      </w:r>
    </w:p>
    <w:p w:rsidR="007C40B7" w:rsidRPr="00E855AA" w:rsidRDefault="007C40B7" w:rsidP="007C40B7">
      <w:pPr>
        <w:jc w:val="both"/>
        <w:rPr>
          <w:rFonts w:asciiTheme="majorHAnsi" w:eastAsia="Batang" w:hAnsiTheme="majorHAnsi"/>
        </w:rPr>
      </w:pPr>
    </w:p>
    <w:tbl>
      <w:tblPr>
        <w:tblStyle w:val="TableGrid"/>
        <w:tblW w:w="0" w:type="auto"/>
        <w:tblLook w:val="04A0"/>
      </w:tblPr>
      <w:tblGrid>
        <w:gridCol w:w="1458"/>
        <w:gridCol w:w="871"/>
        <w:gridCol w:w="3960"/>
        <w:gridCol w:w="540"/>
        <w:gridCol w:w="2477"/>
      </w:tblGrid>
      <w:tr w:rsidR="007C40B7" w:rsidRPr="00E855AA" w:rsidTr="007C40B7">
        <w:tc>
          <w:tcPr>
            <w:tcW w:w="145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skilled</w:t>
            </w:r>
          </w:p>
        </w:tc>
        <w:tc>
          <w:tcPr>
            <w:tcW w:w="81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8,000</w:t>
            </w:r>
          </w:p>
        </w:tc>
        <w:tc>
          <w:tcPr>
            <w:tcW w:w="396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Hours at Rs. 1.50 per hour</w:t>
            </w:r>
          </w:p>
        </w:tc>
        <w:tc>
          <w:tcPr>
            <w:tcW w:w="54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w:t>
            </w:r>
          </w:p>
        </w:tc>
        <w:tc>
          <w:tcPr>
            <w:tcW w:w="247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 12,000</w:t>
            </w:r>
          </w:p>
        </w:tc>
      </w:tr>
      <w:tr w:rsidR="007C40B7" w:rsidRPr="00E855AA" w:rsidTr="007C40B7">
        <w:tc>
          <w:tcPr>
            <w:tcW w:w="145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Semi-skilled</w:t>
            </w:r>
          </w:p>
        </w:tc>
        <w:tc>
          <w:tcPr>
            <w:tcW w:w="81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8,000</w:t>
            </w:r>
          </w:p>
        </w:tc>
        <w:tc>
          <w:tcPr>
            <w:tcW w:w="396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Hours at Rs. 1.00 per hour</w:t>
            </w:r>
          </w:p>
        </w:tc>
        <w:tc>
          <w:tcPr>
            <w:tcW w:w="54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w:t>
            </w:r>
          </w:p>
        </w:tc>
        <w:tc>
          <w:tcPr>
            <w:tcW w:w="247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 8,000</w:t>
            </w:r>
          </w:p>
        </w:tc>
      </w:tr>
      <w:tr w:rsidR="007C40B7" w:rsidRPr="00E855AA" w:rsidTr="007C40B7">
        <w:tc>
          <w:tcPr>
            <w:tcW w:w="1458" w:type="dxa"/>
          </w:tcPr>
          <w:p w:rsidR="007C40B7" w:rsidRPr="00E855AA" w:rsidRDefault="007C40B7" w:rsidP="007C40B7">
            <w:pPr>
              <w:jc w:val="both"/>
              <w:rPr>
                <w:rFonts w:asciiTheme="majorHAnsi" w:eastAsia="Batang" w:hAnsiTheme="majorHAnsi"/>
              </w:rPr>
            </w:pPr>
          </w:p>
        </w:tc>
        <w:tc>
          <w:tcPr>
            <w:tcW w:w="81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16,000</w:t>
            </w:r>
          </w:p>
        </w:tc>
        <w:tc>
          <w:tcPr>
            <w:tcW w:w="3960" w:type="dxa"/>
          </w:tcPr>
          <w:p w:rsidR="007C40B7" w:rsidRPr="00E855AA" w:rsidRDefault="007C40B7" w:rsidP="007C40B7">
            <w:pPr>
              <w:jc w:val="both"/>
              <w:rPr>
                <w:rFonts w:asciiTheme="majorHAnsi" w:eastAsia="Batang" w:hAnsiTheme="majorHAnsi"/>
              </w:rPr>
            </w:pPr>
          </w:p>
        </w:tc>
        <w:tc>
          <w:tcPr>
            <w:tcW w:w="540" w:type="dxa"/>
          </w:tcPr>
          <w:p w:rsidR="007C40B7" w:rsidRPr="00E855AA" w:rsidRDefault="007C40B7" w:rsidP="007C40B7">
            <w:pPr>
              <w:jc w:val="both"/>
              <w:rPr>
                <w:rFonts w:asciiTheme="majorHAnsi" w:eastAsia="Batang" w:hAnsiTheme="majorHAnsi"/>
              </w:rPr>
            </w:pPr>
          </w:p>
        </w:tc>
        <w:tc>
          <w:tcPr>
            <w:tcW w:w="247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 20,000</w:t>
            </w:r>
          </w:p>
        </w:tc>
      </w:tr>
    </w:tbl>
    <w:p w:rsidR="007C40B7" w:rsidRPr="00E855AA" w:rsidRDefault="007C40B7" w:rsidP="007C40B7">
      <w:pPr>
        <w:jc w:val="both"/>
        <w:rPr>
          <w:rFonts w:asciiTheme="majorHAnsi" w:eastAsia="Batang" w:hAnsiTheme="majorHAnsi"/>
        </w:rPr>
      </w:pPr>
    </w:p>
    <w:p w:rsidR="007C40B7" w:rsidRPr="00E855AA" w:rsidRDefault="007C40B7" w:rsidP="007C40B7">
      <w:pPr>
        <w:jc w:val="both"/>
        <w:rPr>
          <w:rFonts w:asciiTheme="majorHAnsi" w:eastAsia="Batang" w:hAnsiTheme="majorHAnsi"/>
        </w:rPr>
      </w:pPr>
      <w:r w:rsidRPr="00E855AA">
        <w:rPr>
          <w:rFonts w:asciiTheme="majorHAnsi" w:eastAsia="Batang" w:hAnsiTheme="majorHAnsi"/>
        </w:rPr>
        <w:t xml:space="preserve">During February there was shortage of skilled workers and as a result the company had to revise the </w:t>
      </w:r>
      <w:proofErr w:type="spellStart"/>
      <w:r w:rsidRPr="00E855AA">
        <w:rPr>
          <w:rFonts w:asciiTheme="majorHAnsi" w:eastAsia="Batang" w:hAnsiTheme="majorHAnsi"/>
        </w:rPr>
        <w:t>labour</w:t>
      </w:r>
      <w:proofErr w:type="spellEnd"/>
      <w:r w:rsidRPr="00E855AA">
        <w:rPr>
          <w:rFonts w:asciiTheme="majorHAnsi" w:eastAsia="Batang" w:hAnsiTheme="majorHAnsi"/>
        </w:rPr>
        <w:t>-mix viz.</w:t>
      </w:r>
    </w:p>
    <w:tbl>
      <w:tblPr>
        <w:tblStyle w:val="TableGrid"/>
        <w:tblW w:w="0" w:type="auto"/>
        <w:tblLook w:val="04A0"/>
      </w:tblPr>
      <w:tblGrid>
        <w:gridCol w:w="1849"/>
        <w:gridCol w:w="1049"/>
        <w:gridCol w:w="4230"/>
        <w:gridCol w:w="540"/>
        <w:gridCol w:w="1577"/>
      </w:tblGrid>
      <w:tr w:rsidR="007C40B7" w:rsidRPr="00E855AA" w:rsidTr="007C40B7">
        <w:tc>
          <w:tcPr>
            <w:tcW w:w="1849"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 xml:space="preserve">Skilled </w:t>
            </w:r>
          </w:p>
        </w:tc>
        <w:tc>
          <w:tcPr>
            <w:tcW w:w="1049"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 xml:space="preserve">  6,000</w:t>
            </w:r>
          </w:p>
        </w:tc>
        <w:tc>
          <w:tcPr>
            <w:tcW w:w="423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Hours at Rs. 1.50 per hour</w:t>
            </w:r>
          </w:p>
        </w:tc>
        <w:tc>
          <w:tcPr>
            <w:tcW w:w="54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w:t>
            </w:r>
          </w:p>
        </w:tc>
        <w:tc>
          <w:tcPr>
            <w:tcW w:w="157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 9,000</w:t>
            </w:r>
          </w:p>
        </w:tc>
      </w:tr>
      <w:tr w:rsidR="007C40B7" w:rsidRPr="00E855AA" w:rsidTr="007C40B7">
        <w:tc>
          <w:tcPr>
            <w:tcW w:w="1849"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Semi-skilled</w:t>
            </w:r>
          </w:p>
        </w:tc>
        <w:tc>
          <w:tcPr>
            <w:tcW w:w="1049"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10,000</w:t>
            </w:r>
          </w:p>
        </w:tc>
        <w:tc>
          <w:tcPr>
            <w:tcW w:w="423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Hours at Rs. 1.00 per hour</w:t>
            </w:r>
          </w:p>
        </w:tc>
        <w:tc>
          <w:tcPr>
            <w:tcW w:w="54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w:t>
            </w:r>
          </w:p>
        </w:tc>
        <w:tc>
          <w:tcPr>
            <w:tcW w:w="157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 10,000</w:t>
            </w:r>
          </w:p>
        </w:tc>
      </w:tr>
      <w:tr w:rsidR="007C40B7" w:rsidRPr="00E855AA" w:rsidTr="007C40B7">
        <w:tc>
          <w:tcPr>
            <w:tcW w:w="1849" w:type="dxa"/>
          </w:tcPr>
          <w:p w:rsidR="007C40B7" w:rsidRPr="00E855AA" w:rsidRDefault="007C40B7" w:rsidP="007C40B7">
            <w:pPr>
              <w:jc w:val="both"/>
              <w:rPr>
                <w:rFonts w:asciiTheme="majorHAnsi" w:eastAsia="Batang" w:hAnsiTheme="majorHAnsi"/>
              </w:rPr>
            </w:pPr>
          </w:p>
        </w:tc>
        <w:tc>
          <w:tcPr>
            <w:tcW w:w="1049" w:type="dxa"/>
          </w:tcPr>
          <w:p w:rsidR="007C40B7" w:rsidRPr="00E855AA" w:rsidRDefault="00DF361A" w:rsidP="007C40B7">
            <w:pPr>
              <w:jc w:val="both"/>
              <w:rPr>
                <w:rFonts w:asciiTheme="majorHAnsi" w:eastAsia="Batang" w:hAnsiTheme="majorHAnsi"/>
              </w:rPr>
            </w:pPr>
            <w:r>
              <w:rPr>
                <w:rFonts w:asciiTheme="majorHAnsi" w:eastAsia="Batang" w:hAnsiTheme="majorHAnsi"/>
              </w:rPr>
              <w:t>16,000</w:t>
            </w:r>
          </w:p>
        </w:tc>
        <w:tc>
          <w:tcPr>
            <w:tcW w:w="4230" w:type="dxa"/>
          </w:tcPr>
          <w:p w:rsidR="007C40B7" w:rsidRPr="00E855AA" w:rsidRDefault="007C40B7" w:rsidP="007C40B7">
            <w:pPr>
              <w:jc w:val="both"/>
              <w:rPr>
                <w:rFonts w:asciiTheme="majorHAnsi" w:eastAsia="Batang" w:hAnsiTheme="majorHAnsi"/>
              </w:rPr>
            </w:pPr>
          </w:p>
        </w:tc>
        <w:tc>
          <w:tcPr>
            <w:tcW w:w="540" w:type="dxa"/>
          </w:tcPr>
          <w:p w:rsidR="007C40B7" w:rsidRPr="00E855AA" w:rsidRDefault="007C40B7" w:rsidP="007C40B7">
            <w:pPr>
              <w:jc w:val="both"/>
              <w:rPr>
                <w:rFonts w:asciiTheme="majorHAnsi" w:eastAsia="Batang" w:hAnsiTheme="majorHAnsi"/>
              </w:rPr>
            </w:pPr>
          </w:p>
        </w:tc>
        <w:tc>
          <w:tcPr>
            <w:tcW w:w="1577" w:type="dxa"/>
          </w:tcPr>
          <w:p w:rsidR="007C40B7" w:rsidRPr="00E855AA" w:rsidRDefault="00DF361A" w:rsidP="007C40B7">
            <w:pPr>
              <w:jc w:val="both"/>
              <w:rPr>
                <w:rFonts w:asciiTheme="majorHAnsi" w:eastAsia="Batang" w:hAnsiTheme="majorHAnsi"/>
              </w:rPr>
            </w:pPr>
            <w:r>
              <w:rPr>
                <w:rFonts w:asciiTheme="majorHAnsi" w:eastAsia="Batang" w:hAnsiTheme="majorHAnsi"/>
              </w:rPr>
              <w:t>Rs.1</w:t>
            </w:r>
            <w:r w:rsidR="007C40B7" w:rsidRPr="00E855AA">
              <w:rPr>
                <w:rFonts w:asciiTheme="majorHAnsi" w:eastAsia="Batang" w:hAnsiTheme="majorHAnsi"/>
              </w:rPr>
              <w:t>9,000</w:t>
            </w:r>
          </w:p>
        </w:tc>
      </w:tr>
    </w:tbl>
    <w:p w:rsidR="007C40B7" w:rsidRPr="00E855AA" w:rsidRDefault="007C40B7" w:rsidP="007C40B7">
      <w:pPr>
        <w:jc w:val="both"/>
        <w:rPr>
          <w:rFonts w:asciiTheme="majorHAnsi" w:eastAsia="Batang" w:hAnsiTheme="majorHAnsi"/>
        </w:rPr>
      </w:pPr>
    </w:p>
    <w:p w:rsidR="007C40B7" w:rsidRPr="00E855AA" w:rsidRDefault="007C40B7" w:rsidP="007C40B7">
      <w:pPr>
        <w:jc w:val="both"/>
        <w:rPr>
          <w:rFonts w:asciiTheme="majorHAnsi" w:eastAsia="Batang" w:hAnsiTheme="majorHAnsi"/>
        </w:rPr>
      </w:pPr>
      <w:r w:rsidRPr="00E855AA">
        <w:rPr>
          <w:rFonts w:asciiTheme="majorHAnsi" w:eastAsia="Batang" w:hAnsiTheme="majorHAnsi"/>
        </w:rPr>
        <w:t>At the end of February an analysis of wages showed the following.</w:t>
      </w:r>
    </w:p>
    <w:tbl>
      <w:tblPr>
        <w:tblStyle w:val="TableGrid"/>
        <w:tblW w:w="0" w:type="auto"/>
        <w:tblLook w:val="04A0"/>
      </w:tblPr>
      <w:tblGrid>
        <w:gridCol w:w="1849"/>
        <w:gridCol w:w="1049"/>
        <w:gridCol w:w="4230"/>
        <w:gridCol w:w="540"/>
        <w:gridCol w:w="1577"/>
      </w:tblGrid>
      <w:tr w:rsidR="007C40B7" w:rsidRPr="00E855AA" w:rsidTr="007C40B7">
        <w:tc>
          <w:tcPr>
            <w:tcW w:w="1849"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 xml:space="preserve">Skilled </w:t>
            </w:r>
          </w:p>
        </w:tc>
        <w:tc>
          <w:tcPr>
            <w:tcW w:w="1049"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6,600</w:t>
            </w:r>
          </w:p>
        </w:tc>
        <w:tc>
          <w:tcPr>
            <w:tcW w:w="423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Hours at Rs. 1.50 per hour</w:t>
            </w:r>
          </w:p>
        </w:tc>
        <w:tc>
          <w:tcPr>
            <w:tcW w:w="54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w:t>
            </w:r>
          </w:p>
        </w:tc>
        <w:tc>
          <w:tcPr>
            <w:tcW w:w="157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 10,500</w:t>
            </w:r>
          </w:p>
        </w:tc>
      </w:tr>
      <w:tr w:rsidR="007C40B7" w:rsidRPr="00E855AA" w:rsidTr="007C40B7">
        <w:tc>
          <w:tcPr>
            <w:tcW w:w="1849"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Semi-skilled</w:t>
            </w:r>
          </w:p>
        </w:tc>
        <w:tc>
          <w:tcPr>
            <w:tcW w:w="1049"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11,000</w:t>
            </w:r>
          </w:p>
        </w:tc>
        <w:tc>
          <w:tcPr>
            <w:tcW w:w="423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Hours at Rs. 1.00 per hour</w:t>
            </w:r>
          </w:p>
        </w:tc>
        <w:tc>
          <w:tcPr>
            <w:tcW w:w="54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w:t>
            </w:r>
          </w:p>
        </w:tc>
        <w:tc>
          <w:tcPr>
            <w:tcW w:w="157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 8,800</w:t>
            </w:r>
          </w:p>
        </w:tc>
      </w:tr>
      <w:tr w:rsidR="007C40B7" w:rsidRPr="00E855AA" w:rsidTr="007C40B7">
        <w:tc>
          <w:tcPr>
            <w:tcW w:w="1849" w:type="dxa"/>
          </w:tcPr>
          <w:p w:rsidR="007C40B7" w:rsidRPr="00E855AA" w:rsidRDefault="007C40B7" w:rsidP="007C40B7">
            <w:pPr>
              <w:jc w:val="both"/>
              <w:rPr>
                <w:rFonts w:asciiTheme="majorHAnsi" w:eastAsia="Batang" w:hAnsiTheme="majorHAnsi"/>
              </w:rPr>
            </w:pPr>
          </w:p>
        </w:tc>
        <w:tc>
          <w:tcPr>
            <w:tcW w:w="1049"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17,600</w:t>
            </w:r>
          </w:p>
        </w:tc>
        <w:tc>
          <w:tcPr>
            <w:tcW w:w="4230" w:type="dxa"/>
          </w:tcPr>
          <w:p w:rsidR="007C40B7" w:rsidRPr="00E855AA" w:rsidRDefault="007C40B7" w:rsidP="007C40B7">
            <w:pPr>
              <w:jc w:val="both"/>
              <w:rPr>
                <w:rFonts w:asciiTheme="majorHAnsi" w:eastAsia="Batang" w:hAnsiTheme="majorHAnsi"/>
              </w:rPr>
            </w:pPr>
          </w:p>
        </w:tc>
        <w:tc>
          <w:tcPr>
            <w:tcW w:w="540" w:type="dxa"/>
          </w:tcPr>
          <w:p w:rsidR="007C40B7" w:rsidRPr="00E855AA" w:rsidRDefault="007C40B7" w:rsidP="007C40B7">
            <w:pPr>
              <w:jc w:val="both"/>
              <w:rPr>
                <w:rFonts w:asciiTheme="majorHAnsi" w:eastAsia="Batang" w:hAnsiTheme="majorHAnsi"/>
              </w:rPr>
            </w:pPr>
          </w:p>
        </w:tc>
        <w:tc>
          <w:tcPr>
            <w:tcW w:w="157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19,360</w:t>
            </w:r>
          </w:p>
        </w:tc>
      </w:tr>
    </w:tbl>
    <w:p w:rsidR="007C40B7" w:rsidRPr="00E855AA" w:rsidRDefault="007C40B7" w:rsidP="007C40B7">
      <w:pPr>
        <w:jc w:val="both"/>
        <w:rPr>
          <w:rFonts w:asciiTheme="majorHAnsi" w:eastAsia="Batang" w:hAnsiTheme="majorHAnsi"/>
        </w:rPr>
      </w:pPr>
    </w:p>
    <w:p w:rsidR="007C40B7" w:rsidRPr="00E855AA" w:rsidRDefault="007C40B7" w:rsidP="007C40B7">
      <w:pPr>
        <w:jc w:val="both"/>
        <w:rPr>
          <w:rFonts w:asciiTheme="majorHAnsi" w:eastAsia="Batang" w:hAnsiTheme="majorHAnsi"/>
        </w:rPr>
      </w:pPr>
      <w:r w:rsidRPr="00E855AA">
        <w:rPr>
          <w:rFonts w:asciiTheme="majorHAnsi" w:eastAsia="Batang" w:hAnsiTheme="majorHAnsi"/>
        </w:rPr>
        <w:t xml:space="preserve">There were 20 working days in February. But actual results revealed that 21 days were in fact worked. Failure of power, machine breakdown etc. resulted in 120 idle hours in respect of skilled workers. </w:t>
      </w:r>
    </w:p>
    <w:p w:rsidR="007C40B7" w:rsidRPr="00E855AA" w:rsidRDefault="007C40B7" w:rsidP="007C40B7">
      <w:pPr>
        <w:jc w:val="both"/>
        <w:rPr>
          <w:rFonts w:asciiTheme="majorHAnsi" w:eastAsia="Batang" w:hAnsiTheme="majorHAnsi"/>
        </w:rPr>
      </w:pPr>
    </w:p>
    <w:p w:rsidR="007C40B7" w:rsidRPr="00E855AA" w:rsidRDefault="007C40B7" w:rsidP="007C40B7">
      <w:pPr>
        <w:jc w:val="both"/>
        <w:rPr>
          <w:rFonts w:asciiTheme="majorHAnsi" w:eastAsia="Batang" w:hAnsiTheme="majorHAnsi"/>
        </w:rPr>
      </w:pPr>
      <w:r w:rsidRPr="00E855AA">
        <w:rPr>
          <w:rFonts w:asciiTheme="majorHAnsi" w:eastAsia="Batang" w:hAnsiTheme="majorHAnsi"/>
        </w:rPr>
        <w:t>III.</w:t>
      </w:r>
      <w:r w:rsidRPr="00E855AA">
        <w:rPr>
          <w:rFonts w:asciiTheme="majorHAnsi" w:eastAsia="Batang" w:hAnsiTheme="majorHAnsi"/>
        </w:rPr>
        <w:tab/>
        <w:t>Variable overhead</w:t>
      </w:r>
    </w:p>
    <w:p w:rsidR="007C40B7" w:rsidRPr="00E855AA" w:rsidRDefault="007C40B7" w:rsidP="007C40B7">
      <w:pPr>
        <w:jc w:val="both"/>
        <w:rPr>
          <w:rFonts w:asciiTheme="majorHAnsi" w:eastAsia="Batang" w:hAnsiTheme="majorHAnsi"/>
        </w:rPr>
      </w:pPr>
      <w:r w:rsidRPr="00E855AA">
        <w:rPr>
          <w:rFonts w:asciiTheme="majorHAnsi" w:eastAsia="Batang" w:hAnsiTheme="majorHAnsi"/>
        </w:rPr>
        <w:t>The standard variable overhead rate per unit has been set at Rs. 2. Actual variable overhead for the month was Rs. 11,500.</w:t>
      </w:r>
    </w:p>
    <w:p w:rsidR="007C40B7" w:rsidRPr="00E855AA" w:rsidRDefault="007C40B7" w:rsidP="007C40B7">
      <w:pPr>
        <w:jc w:val="both"/>
        <w:rPr>
          <w:rFonts w:asciiTheme="majorHAnsi" w:eastAsia="Batang" w:hAnsiTheme="majorHAnsi"/>
        </w:rPr>
      </w:pPr>
    </w:p>
    <w:p w:rsidR="007C40B7" w:rsidRPr="00E855AA" w:rsidRDefault="007C40B7" w:rsidP="007C40B7">
      <w:pPr>
        <w:jc w:val="both"/>
        <w:rPr>
          <w:rFonts w:asciiTheme="majorHAnsi" w:eastAsia="Batang" w:hAnsiTheme="majorHAnsi"/>
        </w:rPr>
      </w:pPr>
      <w:proofErr w:type="gramStart"/>
      <w:r w:rsidRPr="00E855AA">
        <w:rPr>
          <w:rFonts w:asciiTheme="majorHAnsi" w:eastAsia="Batang" w:hAnsiTheme="majorHAnsi"/>
        </w:rPr>
        <w:t>IV.</w:t>
      </w:r>
      <w:proofErr w:type="gramEnd"/>
      <w:r w:rsidRPr="00E855AA">
        <w:rPr>
          <w:rFonts w:asciiTheme="majorHAnsi" w:eastAsia="Batang" w:hAnsiTheme="majorHAnsi"/>
        </w:rPr>
        <w:tab/>
      </w:r>
    </w:p>
    <w:tbl>
      <w:tblPr>
        <w:tblStyle w:val="TableGrid"/>
        <w:tblW w:w="0" w:type="auto"/>
        <w:tblLook w:val="04A0"/>
      </w:tblPr>
      <w:tblGrid>
        <w:gridCol w:w="5868"/>
        <w:gridCol w:w="990"/>
        <w:gridCol w:w="2387"/>
      </w:tblGrid>
      <w:tr w:rsidR="007C40B7" w:rsidRPr="00E855AA" w:rsidTr="007C40B7">
        <w:tc>
          <w:tcPr>
            <w:tcW w:w="586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Fixed overhead and other information</w:t>
            </w:r>
          </w:p>
        </w:tc>
        <w:tc>
          <w:tcPr>
            <w:tcW w:w="99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w:t>
            </w:r>
          </w:p>
        </w:tc>
        <w:tc>
          <w:tcPr>
            <w:tcW w:w="2387" w:type="dxa"/>
          </w:tcPr>
          <w:p w:rsidR="007C40B7" w:rsidRPr="00E855AA" w:rsidRDefault="007C40B7" w:rsidP="007C40B7">
            <w:pPr>
              <w:jc w:val="both"/>
              <w:rPr>
                <w:rFonts w:asciiTheme="majorHAnsi" w:eastAsia="Batang" w:hAnsiTheme="majorHAnsi"/>
              </w:rPr>
            </w:pPr>
          </w:p>
        </w:tc>
      </w:tr>
      <w:tr w:rsidR="007C40B7" w:rsidRPr="00E855AA" w:rsidTr="007C40B7">
        <w:tc>
          <w:tcPr>
            <w:tcW w:w="586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Budgeted overhead</w:t>
            </w:r>
          </w:p>
        </w:tc>
        <w:tc>
          <w:tcPr>
            <w:tcW w:w="99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w:t>
            </w:r>
          </w:p>
        </w:tc>
        <w:tc>
          <w:tcPr>
            <w:tcW w:w="238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 2,18,750 p.a.</w:t>
            </w:r>
          </w:p>
        </w:tc>
      </w:tr>
      <w:tr w:rsidR="007C40B7" w:rsidRPr="00E855AA" w:rsidTr="007C40B7">
        <w:tc>
          <w:tcPr>
            <w:tcW w:w="586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Budgeted production of for the year</w:t>
            </w:r>
          </w:p>
        </w:tc>
        <w:tc>
          <w:tcPr>
            <w:tcW w:w="99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w:t>
            </w:r>
          </w:p>
        </w:tc>
        <w:tc>
          <w:tcPr>
            <w:tcW w:w="238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62,500 units</w:t>
            </w:r>
          </w:p>
        </w:tc>
      </w:tr>
      <w:tr w:rsidR="007C40B7" w:rsidRPr="00E855AA" w:rsidTr="007C40B7">
        <w:tc>
          <w:tcPr>
            <w:tcW w:w="586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Budgeted number of weeks in the year</w:t>
            </w:r>
          </w:p>
        </w:tc>
        <w:tc>
          <w:tcPr>
            <w:tcW w:w="99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w:t>
            </w:r>
          </w:p>
        </w:tc>
        <w:tc>
          <w:tcPr>
            <w:tcW w:w="238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50 weeks</w:t>
            </w:r>
          </w:p>
        </w:tc>
      </w:tr>
      <w:tr w:rsidR="007C40B7" w:rsidRPr="00E855AA" w:rsidTr="007C40B7">
        <w:tc>
          <w:tcPr>
            <w:tcW w:w="586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Actual production (February)</w:t>
            </w:r>
          </w:p>
        </w:tc>
        <w:tc>
          <w:tcPr>
            <w:tcW w:w="99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w:t>
            </w:r>
          </w:p>
        </w:tc>
        <w:tc>
          <w:tcPr>
            <w:tcW w:w="238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6,000 units</w:t>
            </w:r>
          </w:p>
        </w:tc>
      </w:tr>
      <w:tr w:rsidR="007C40B7" w:rsidRPr="00E855AA" w:rsidTr="007C40B7">
        <w:tc>
          <w:tcPr>
            <w:tcW w:w="586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Actual overhead (February)</w:t>
            </w:r>
          </w:p>
        </w:tc>
        <w:tc>
          <w:tcPr>
            <w:tcW w:w="99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w:t>
            </w:r>
          </w:p>
        </w:tc>
        <w:tc>
          <w:tcPr>
            <w:tcW w:w="238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 22,000</w:t>
            </w:r>
          </w:p>
        </w:tc>
      </w:tr>
    </w:tbl>
    <w:p w:rsidR="007C40B7" w:rsidRPr="00E855AA" w:rsidRDefault="007C40B7" w:rsidP="007C40B7">
      <w:pPr>
        <w:jc w:val="both"/>
        <w:rPr>
          <w:rFonts w:asciiTheme="majorHAnsi" w:eastAsia="Batang" w:hAnsiTheme="majorHAnsi"/>
        </w:rPr>
      </w:pPr>
    </w:p>
    <w:p w:rsidR="007C40B7" w:rsidRPr="00E855AA" w:rsidRDefault="007C40B7" w:rsidP="007C40B7">
      <w:pPr>
        <w:jc w:val="both"/>
        <w:rPr>
          <w:rFonts w:asciiTheme="majorHAnsi" w:eastAsia="Batang" w:hAnsiTheme="majorHAnsi"/>
        </w:rPr>
      </w:pPr>
      <w:r w:rsidRPr="00E855AA">
        <w:rPr>
          <w:rFonts w:asciiTheme="majorHAnsi" w:eastAsia="Batang" w:hAnsiTheme="majorHAnsi"/>
        </w:rPr>
        <w:t>V.</w:t>
      </w:r>
      <w:r w:rsidRPr="00E855AA">
        <w:rPr>
          <w:rFonts w:asciiTheme="majorHAnsi" w:eastAsia="Batang" w:hAnsiTheme="majorHAnsi"/>
        </w:rPr>
        <w:tab/>
        <w:t>Sales</w:t>
      </w:r>
    </w:p>
    <w:tbl>
      <w:tblPr>
        <w:tblStyle w:val="TableGrid"/>
        <w:tblW w:w="0" w:type="auto"/>
        <w:tblLook w:val="04A0"/>
      </w:tblPr>
      <w:tblGrid>
        <w:gridCol w:w="1320"/>
        <w:gridCol w:w="1320"/>
        <w:gridCol w:w="1068"/>
        <w:gridCol w:w="1574"/>
        <w:gridCol w:w="1321"/>
        <w:gridCol w:w="1065"/>
        <w:gridCol w:w="1577"/>
      </w:tblGrid>
      <w:tr w:rsidR="007C40B7" w:rsidRPr="00E855AA" w:rsidTr="007C40B7">
        <w:tc>
          <w:tcPr>
            <w:tcW w:w="1320" w:type="dxa"/>
          </w:tcPr>
          <w:p w:rsidR="007C40B7" w:rsidRPr="00E855AA" w:rsidRDefault="007C40B7" w:rsidP="007C40B7">
            <w:pPr>
              <w:jc w:val="both"/>
              <w:rPr>
                <w:rFonts w:asciiTheme="majorHAnsi" w:eastAsia="Batang" w:hAnsiTheme="majorHAnsi"/>
              </w:rPr>
            </w:pPr>
          </w:p>
        </w:tc>
        <w:tc>
          <w:tcPr>
            <w:tcW w:w="3962" w:type="dxa"/>
            <w:gridSpan w:val="3"/>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Budget</w:t>
            </w:r>
          </w:p>
        </w:tc>
        <w:tc>
          <w:tcPr>
            <w:tcW w:w="3963" w:type="dxa"/>
            <w:gridSpan w:val="3"/>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Actual</w:t>
            </w:r>
          </w:p>
        </w:tc>
      </w:tr>
      <w:tr w:rsidR="007C40B7" w:rsidRPr="00E855AA" w:rsidTr="007C40B7">
        <w:tc>
          <w:tcPr>
            <w:tcW w:w="1320" w:type="dxa"/>
          </w:tcPr>
          <w:p w:rsidR="007C40B7" w:rsidRPr="00E855AA" w:rsidRDefault="007C40B7" w:rsidP="007C40B7">
            <w:pPr>
              <w:jc w:val="both"/>
              <w:rPr>
                <w:rFonts w:asciiTheme="majorHAnsi" w:eastAsia="Batang" w:hAnsiTheme="majorHAnsi"/>
              </w:rPr>
            </w:pPr>
          </w:p>
        </w:tc>
        <w:tc>
          <w:tcPr>
            <w:tcW w:w="132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Quantity</w:t>
            </w:r>
          </w:p>
        </w:tc>
        <w:tc>
          <w:tcPr>
            <w:tcW w:w="106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Price</w:t>
            </w:r>
          </w:p>
        </w:tc>
        <w:tc>
          <w:tcPr>
            <w:tcW w:w="1574"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Value</w:t>
            </w:r>
          </w:p>
        </w:tc>
        <w:tc>
          <w:tcPr>
            <w:tcW w:w="1321"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Quantity</w:t>
            </w:r>
          </w:p>
        </w:tc>
        <w:tc>
          <w:tcPr>
            <w:tcW w:w="1065"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Price</w:t>
            </w:r>
          </w:p>
        </w:tc>
        <w:tc>
          <w:tcPr>
            <w:tcW w:w="157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Value</w:t>
            </w:r>
          </w:p>
        </w:tc>
      </w:tr>
      <w:tr w:rsidR="007C40B7" w:rsidRPr="00E855AA" w:rsidTr="007C40B7">
        <w:tc>
          <w:tcPr>
            <w:tcW w:w="132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X</w:t>
            </w:r>
          </w:p>
        </w:tc>
        <w:tc>
          <w:tcPr>
            <w:tcW w:w="1320"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5,000</w:t>
            </w:r>
          </w:p>
        </w:tc>
        <w:tc>
          <w:tcPr>
            <w:tcW w:w="106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 20</w:t>
            </w:r>
          </w:p>
        </w:tc>
        <w:tc>
          <w:tcPr>
            <w:tcW w:w="1574"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Rs.1,00,000</w:t>
            </w:r>
          </w:p>
        </w:tc>
        <w:tc>
          <w:tcPr>
            <w:tcW w:w="1321"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4,600</w:t>
            </w:r>
          </w:p>
        </w:tc>
        <w:tc>
          <w:tcPr>
            <w:tcW w:w="1065"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 21</w:t>
            </w:r>
          </w:p>
        </w:tc>
        <w:tc>
          <w:tcPr>
            <w:tcW w:w="1577"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Rs. 96,600</w:t>
            </w:r>
          </w:p>
        </w:tc>
      </w:tr>
    </w:tbl>
    <w:p w:rsidR="009F58CA" w:rsidRDefault="009F58CA" w:rsidP="007C40B7">
      <w:pPr>
        <w:jc w:val="both"/>
        <w:rPr>
          <w:rFonts w:asciiTheme="majorHAnsi" w:eastAsia="Batang" w:hAnsiTheme="majorHAnsi"/>
        </w:rPr>
      </w:pPr>
      <w:r>
        <w:rPr>
          <w:rFonts w:asciiTheme="majorHAnsi" w:eastAsia="Batang" w:hAnsiTheme="majorHAnsi"/>
        </w:rPr>
        <w:lastRenderedPageBreak/>
        <w:t>Y</w:t>
      </w:r>
      <w:r w:rsidR="007C40B7" w:rsidRPr="00E855AA">
        <w:rPr>
          <w:rFonts w:asciiTheme="majorHAnsi" w:eastAsia="Batang" w:hAnsiTheme="majorHAnsi"/>
        </w:rPr>
        <w:t>ou are required to</w:t>
      </w:r>
      <w:r>
        <w:rPr>
          <w:rFonts w:asciiTheme="majorHAnsi" w:eastAsia="Batang" w:hAnsiTheme="majorHAnsi"/>
        </w:rPr>
        <w:t>:</w:t>
      </w:r>
    </w:p>
    <w:p w:rsidR="009F58CA" w:rsidRDefault="009F58CA" w:rsidP="00E54E1A">
      <w:pPr>
        <w:pStyle w:val="ListParagraph"/>
        <w:numPr>
          <w:ilvl w:val="0"/>
          <w:numId w:val="33"/>
        </w:numPr>
        <w:jc w:val="both"/>
        <w:rPr>
          <w:rFonts w:asciiTheme="majorHAnsi" w:eastAsia="Batang" w:hAnsiTheme="majorHAnsi"/>
        </w:rPr>
      </w:pPr>
      <w:r>
        <w:rPr>
          <w:rFonts w:asciiTheme="majorHAnsi" w:eastAsia="Batang" w:hAnsiTheme="majorHAnsi"/>
        </w:rPr>
        <w:t>C</w:t>
      </w:r>
      <w:r w:rsidRPr="009F58CA">
        <w:rPr>
          <w:rFonts w:asciiTheme="majorHAnsi" w:eastAsia="Batang" w:hAnsiTheme="majorHAnsi"/>
        </w:rPr>
        <w:t>alculate various</w:t>
      </w:r>
      <w:r w:rsidR="007C40B7" w:rsidRPr="009F58CA">
        <w:rPr>
          <w:rFonts w:asciiTheme="majorHAnsi" w:eastAsia="Batang" w:hAnsiTheme="majorHAnsi"/>
        </w:rPr>
        <w:t xml:space="preserve"> variance</w:t>
      </w:r>
      <w:r w:rsidRPr="009F58CA">
        <w:rPr>
          <w:rFonts w:asciiTheme="majorHAnsi" w:eastAsia="Batang" w:hAnsiTheme="majorHAnsi"/>
        </w:rPr>
        <w:t>s,</w:t>
      </w:r>
    </w:p>
    <w:p w:rsidR="009F58CA" w:rsidRPr="009F58CA" w:rsidRDefault="009F58CA" w:rsidP="00E54E1A">
      <w:pPr>
        <w:pStyle w:val="ListParagraph"/>
        <w:numPr>
          <w:ilvl w:val="0"/>
          <w:numId w:val="33"/>
        </w:numPr>
        <w:jc w:val="both"/>
        <w:rPr>
          <w:rFonts w:asciiTheme="majorHAnsi" w:eastAsia="Batang" w:hAnsiTheme="majorHAnsi"/>
        </w:rPr>
      </w:pPr>
      <w:r>
        <w:rPr>
          <w:rFonts w:asciiTheme="majorHAnsi" w:eastAsia="Batang" w:hAnsiTheme="majorHAnsi"/>
        </w:rPr>
        <w:t xml:space="preserve">Prepare Operating statement under Standard Costing </w:t>
      </w:r>
    </w:p>
    <w:p w:rsidR="007C40B7" w:rsidRDefault="009F58CA" w:rsidP="00E54E1A">
      <w:pPr>
        <w:pStyle w:val="ListParagraph"/>
        <w:numPr>
          <w:ilvl w:val="0"/>
          <w:numId w:val="33"/>
        </w:numPr>
        <w:jc w:val="both"/>
        <w:rPr>
          <w:rFonts w:asciiTheme="majorHAnsi" w:eastAsia="Batang" w:hAnsiTheme="majorHAnsi"/>
        </w:rPr>
      </w:pPr>
      <w:r w:rsidRPr="009F58CA">
        <w:rPr>
          <w:rFonts w:asciiTheme="majorHAnsi" w:eastAsia="Batang" w:hAnsiTheme="majorHAnsi"/>
        </w:rPr>
        <w:t xml:space="preserve"> </w:t>
      </w:r>
      <w:r>
        <w:rPr>
          <w:rFonts w:asciiTheme="majorHAnsi" w:eastAsia="Batang" w:hAnsiTheme="majorHAnsi"/>
        </w:rPr>
        <w:t>Reconcile the Budgeted Profit with Actual Profit</w:t>
      </w:r>
    </w:p>
    <w:p w:rsidR="009F58CA" w:rsidRDefault="009F58CA" w:rsidP="00E54E1A">
      <w:pPr>
        <w:pStyle w:val="ListParagraph"/>
        <w:numPr>
          <w:ilvl w:val="0"/>
          <w:numId w:val="33"/>
        </w:numPr>
        <w:jc w:val="both"/>
        <w:rPr>
          <w:rFonts w:asciiTheme="majorHAnsi" w:eastAsia="Batang" w:hAnsiTheme="majorHAnsi"/>
        </w:rPr>
      </w:pPr>
      <w:r>
        <w:rPr>
          <w:rFonts w:asciiTheme="majorHAnsi" w:eastAsia="Batang" w:hAnsiTheme="majorHAnsi"/>
        </w:rPr>
        <w:t>Reconcile the standard profit with Actual profit</w:t>
      </w:r>
    </w:p>
    <w:p w:rsidR="009F58CA" w:rsidRDefault="009F58CA" w:rsidP="009F58CA">
      <w:pPr>
        <w:jc w:val="both"/>
        <w:rPr>
          <w:rFonts w:asciiTheme="majorHAnsi" w:eastAsia="Batang" w:hAnsiTheme="majorHAnsi"/>
        </w:rPr>
      </w:pPr>
    </w:p>
    <w:p w:rsidR="009F58CA" w:rsidRDefault="009F58CA" w:rsidP="009F58CA">
      <w:pPr>
        <w:jc w:val="both"/>
        <w:rPr>
          <w:rFonts w:asciiTheme="majorHAnsi" w:eastAsia="Batang" w:hAnsiTheme="majorHAnsi"/>
          <w:b/>
        </w:rPr>
      </w:pPr>
      <w:r w:rsidRPr="009F58CA">
        <w:rPr>
          <w:rFonts w:asciiTheme="majorHAnsi" w:eastAsia="Batang" w:hAnsiTheme="majorHAnsi"/>
          <w:b/>
        </w:rPr>
        <w:t>Answer</w:t>
      </w:r>
    </w:p>
    <w:p w:rsidR="009F58CA" w:rsidRPr="00DF361A" w:rsidRDefault="009F58CA" w:rsidP="00DF361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DF361A">
        <w:rPr>
          <w:rFonts w:asciiTheme="majorHAnsi" w:eastAsia="Batang" w:hAnsiTheme="majorHAnsi"/>
        </w:rPr>
        <w:t xml:space="preserve">Teaching </w:t>
      </w:r>
      <w:proofErr w:type="gramStart"/>
      <w:r w:rsidRPr="00DF361A">
        <w:rPr>
          <w:rFonts w:asciiTheme="majorHAnsi" w:eastAsia="Batang" w:hAnsiTheme="majorHAnsi"/>
        </w:rPr>
        <w:t>note :</w:t>
      </w:r>
      <w:proofErr w:type="gramEnd"/>
      <w:r w:rsidRPr="00DF361A">
        <w:rPr>
          <w:rFonts w:asciiTheme="majorHAnsi" w:eastAsia="Batang" w:hAnsiTheme="majorHAnsi"/>
        </w:rPr>
        <w:t xml:space="preserve"> Budgeted number of weeks in a year</w:t>
      </w:r>
      <w:r w:rsidR="00DF361A" w:rsidRPr="00DF361A">
        <w:rPr>
          <w:rFonts w:asciiTheme="majorHAnsi" w:eastAsia="Batang" w:hAnsiTheme="majorHAnsi"/>
        </w:rPr>
        <w:t xml:space="preserve"> </w:t>
      </w:r>
      <w:r w:rsidRPr="00DF361A">
        <w:rPr>
          <w:rFonts w:asciiTheme="majorHAnsi" w:eastAsia="Batang" w:hAnsiTheme="majorHAnsi"/>
        </w:rPr>
        <w:t>: 50 given in the question</w:t>
      </w:r>
    </w:p>
    <w:p w:rsidR="00DF361A" w:rsidRDefault="009F58CA" w:rsidP="00DF361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DF361A">
        <w:rPr>
          <w:rFonts w:asciiTheme="majorHAnsi" w:eastAsia="Batang" w:hAnsiTheme="majorHAnsi"/>
        </w:rPr>
        <w:t xml:space="preserve">Budgeted number of weeks in </w:t>
      </w:r>
      <w:r w:rsidR="00DF361A" w:rsidRPr="00DF361A">
        <w:rPr>
          <w:rFonts w:asciiTheme="majorHAnsi" w:eastAsia="Batang" w:hAnsiTheme="majorHAnsi"/>
        </w:rPr>
        <w:t>February</w:t>
      </w:r>
      <w:r w:rsidR="00DF361A">
        <w:rPr>
          <w:rFonts w:asciiTheme="majorHAnsi" w:eastAsia="Batang" w:hAnsiTheme="majorHAnsi"/>
        </w:rPr>
        <w:t xml:space="preserve"> = 4</w:t>
      </w:r>
    </w:p>
    <w:p w:rsidR="009F58CA" w:rsidRPr="00DF361A" w:rsidRDefault="00DF361A" w:rsidP="00DF361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gramStart"/>
      <w:r>
        <w:rPr>
          <w:rFonts w:asciiTheme="majorHAnsi" w:eastAsia="Batang" w:hAnsiTheme="majorHAnsi"/>
        </w:rPr>
        <w:t>(</w:t>
      </w:r>
      <w:r w:rsidRPr="00DF361A">
        <w:rPr>
          <w:rFonts w:asciiTheme="majorHAnsi" w:eastAsia="Batang" w:hAnsiTheme="majorHAnsi"/>
        </w:rPr>
        <w:t>Budgeted number of days in February 20.</w:t>
      </w:r>
      <w:proofErr w:type="gramEnd"/>
      <w:r w:rsidRPr="00DF361A">
        <w:rPr>
          <w:rFonts w:asciiTheme="majorHAnsi" w:eastAsia="Batang" w:hAnsiTheme="majorHAnsi"/>
        </w:rPr>
        <w:t xml:space="preserve"> Five days a week)</w:t>
      </w:r>
    </w:p>
    <w:p w:rsidR="00DF361A" w:rsidRDefault="00DF361A" w:rsidP="009F58CA">
      <w:pPr>
        <w:jc w:val="both"/>
        <w:rPr>
          <w:rFonts w:asciiTheme="majorHAnsi" w:eastAsia="Batang" w:hAnsiTheme="majorHAnsi"/>
          <w:b/>
        </w:rPr>
      </w:pPr>
    </w:p>
    <w:p w:rsidR="009F58CA" w:rsidRDefault="009F58CA" w:rsidP="009F58CA">
      <w:pPr>
        <w:jc w:val="both"/>
        <w:rPr>
          <w:rFonts w:asciiTheme="majorHAnsi" w:eastAsia="Batang" w:hAnsiTheme="majorHAnsi"/>
          <w:b/>
        </w:rPr>
      </w:pPr>
      <w:r>
        <w:rPr>
          <w:rFonts w:asciiTheme="majorHAnsi" w:eastAsia="Batang" w:hAnsiTheme="majorHAnsi"/>
          <w:b/>
        </w:rPr>
        <w:t>Working notes:</w:t>
      </w:r>
    </w:p>
    <w:p w:rsidR="009F58CA" w:rsidRDefault="009F58CA" w:rsidP="00E54E1A">
      <w:pPr>
        <w:pStyle w:val="ListParagraph"/>
        <w:numPr>
          <w:ilvl w:val="0"/>
          <w:numId w:val="34"/>
        </w:numPr>
        <w:jc w:val="both"/>
        <w:rPr>
          <w:rFonts w:asciiTheme="majorHAnsi" w:eastAsia="Batang" w:hAnsiTheme="majorHAnsi"/>
        </w:rPr>
      </w:pPr>
      <w:r w:rsidRPr="009F58CA">
        <w:rPr>
          <w:rFonts w:asciiTheme="majorHAnsi" w:eastAsia="Batang" w:hAnsiTheme="majorHAnsi"/>
        </w:rPr>
        <w:t>Budgeted Fixed production overheads for February : 2,18,750 x</w:t>
      </w:r>
      <w:r>
        <w:rPr>
          <w:rFonts w:asciiTheme="majorHAnsi" w:eastAsia="Batang" w:hAnsiTheme="majorHAnsi"/>
        </w:rPr>
        <w:t xml:space="preserve"> </w:t>
      </w:r>
      <w:r w:rsidRPr="009F58CA">
        <w:rPr>
          <w:rFonts w:asciiTheme="majorHAnsi" w:eastAsia="Batang" w:hAnsiTheme="majorHAnsi"/>
        </w:rPr>
        <w:t>4/50</w:t>
      </w:r>
    </w:p>
    <w:p w:rsidR="009F58CA" w:rsidRPr="009F58CA" w:rsidRDefault="009F58CA" w:rsidP="009F58CA">
      <w:pPr>
        <w:pStyle w:val="ListParagraph"/>
        <w:ind w:left="1080"/>
        <w:jc w:val="both"/>
        <w:rPr>
          <w:rFonts w:asciiTheme="majorHAnsi" w:eastAsia="Batang" w:hAnsiTheme="majorHAnsi"/>
        </w:rPr>
      </w:pPr>
      <w:r>
        <w:rPr>
          <w:rFonts w:asciiTheme="majorHAnsi" w:eastAsia="Batang" w:hAnsiTheme="majorHAnsi"/>
        </w:rPr>
        <w:t xml:space="preserve">                                                                                           :  Rs.17</w:t>
      </w:r>
      <w:proofErr w:type="gramStart"/>
      <w:r>
        <w:rPr>
          <w:rFonts w:asciiTheme="majorHAnsi" w:eastAsia="Batang" w:hAnsiTheme="majorHAnsi"/>
        </w:rPr>
        <w:t>,500</w:t>
      </w:r>
      <w:proofErr w:type="gramEnd"/>
    </w:p>
    <w:p w:rsidR="00DF361A" w:rsidRDefault="009F58CA" w:rsidP="00E54E1A">
      <w:pPr>
        <w:pStyle w:val="ListParagraph"/>
        <w:numPr>
          <w:ilvl w:val="0"/>
          <w:numId w:val="34"/>
        </w:numPr>
        <w:jc w:val="both"/>
        <w:rPr>
          <w:rFonts w:asciiTheme="majorHAnsi" w:eastAsia="Batang" w:hAnsiTheme="majorHAnsi"/>
        </w:rPr>
      </w:pPr>
      <w:r w:rsidRPr="00DF361A">
        <w:rPr>
          <w:rFonts w:asciiTheme="majorHAnsi" w:eastAsia="Batang" w:hAnsiTheme="majorHAnsi"/>
          <w:b/>
        </w:rPr>
        <w:t xml:space="preserve"> </w:t>
      </w:r>
      <w:r w:rsidR="00DF361A">
        <w:rPr>
          <w:rFonts w:asciiTheme="majorHAnsi" w:eastAsia="Batang" w:hAnsiTheme="majorHAnsi"/>
        </w:rPr>
        <w:t>Budgeted  production  for February : 62,500</w:t>
      </w:r>
      <w:r w:rsidR="00DF361A" w:rsidRPr="00DF361A">
        <w:rPr>
          <w:rFonts w:asciiTheme="majorHAnsi" w:eastAsia="Batang" w:hAnsiTheme="majorHAnsi"/>
        </w:rPr>
        <w:t xml:space="preserve"> x 4/50</w:t>
      </w:r>
      <w:r w:rsidR="00DF361A">
        <w:rPr>
          <w:rFonts w:asciiTheme="majorHAnsi" w:eastAsia="Batang" w:hAnsiTheme="majorHAnsi"/>
        </w:rPr>
        <w:t xml:space="preserve"> = 5,000</w:t>
      </w:r>
    </w:p>
    <w:p w:rsidR="00DF361A" w:rsidRDefault="00DF361A" w:rsidP="00E54E1A">
      <w:pPr>
        <w:pStyle w:val="ListParagraph"/>
        <w:numPr>
          <w:ilvl w:val="0"/>
          <w:numId w:val="34"/>
        </w:numPr>
        <w:jc w:val="both"/>
        <w:rPr>
          <w:rFonts w:asciiTheme="majorHAnsi" w:eastAsia="Batang" w:hAnsiTheme="majorHAnsi"/>
        </w:rPr>
      </w:pPr>
      <w:r>
        <w:rPr>
          <w:rFonts w:asciiTheme="majorHAnsi" w:eastAsia="Batang" w:hAnsiTheme="majorHAnsi"/>
        </w:rPr>
        <w:t xml:space="preserve">Fixed Production overheads Standard rate per  hour = 17,500/16,000 </w:t>
      </w:r>
    </w:p>
    <w:p w:rsidR="00DF361A" w:rsidRDefault="00DF361A" w:rsidP="00DF361A">
      <w:pPr>
        <w:pStyle w:val="ListParagraph"/>
        <w:ind w:left="1080"/>
        <w:jc w:val="both"/>
        <w:rPr>
          <w:rFonts w:asciiTheme="majorHAnsi" w:eastAsia="Batang" w:hAnsiTheme="majorHAnsi"/>
        </w:rPr>
      </w:pPr>
      <w:r>
        <w:rPr>
          <w:rFonts w:asciiTheme="majorHAnsi" w:eastAsia="Batang" w:hAnsiTheme="majorHAnsi"/>
        </w:rPr>
        <w:t xml:space="preserve">                                                                                            = Rs.1.09375</w:t>
      </w:r>
    </w:p>
    <w:p w:rsidR="00DF361A" w:rsidRDefault="00DF361A" w:rsidP="00E54E1A">
      <w:pPr>
        <w:pStyle w:val="ListParagraph"/>
        <w:numPr>
          <w:ilvl w:val="0"/>
          <w:numId w:val="34"/>
        </w:numPr>
        <w:jc w:val="both"/>
        <w:rPr>
          <w:rFonts w:asciiTheme="majorHAnsi" w:eastAsia="Batang" w:hAnsiTheme="majorHAnsi"/>
        </w:rPr>
      </w:pPr>
      <w:r>
        <w:rPr>
          <w:rFonts w:asciiTheme="majorHAnsi" w:eastAsia="Batang" w:hAnsiTheme="majorHAnsi"/>
        </w:rPr>
        <w:t>Standard time per unit = 16,000/5000 = 3.20 hours per unit</w:t>
      </w:r>
    </w:p>
    <w:p w:rsidR="00DF361A" w:rsidRPr="00F830A8" w:rsidRDefault="00DF361A" w:rsidP="00E54E1A">
      <w:pPr>
        <w:pStyle w:val="ListParagraph"/>
        <w:numPr>
          <w:ilvl w:val="0"/>
          <w:numId w:val="34"/>
        </w:numPr>
        <w:jc w:val="both"/>
        <w:rPr>
          <w:rFonts w:asciiTheme="majorHAnsi" w:eastAsia="Batang" w:hAnsiTheme="majorHAnsi"/>
        </w:rPr>
      </w:pPr>
      <w:r w:rsidRPr="00F830A8">
        <w:rPr>
          <w:rFonts w:asciiTheme="majorHAnsi" w:eastAsia="Batang" w:hAnsiTheme="majorHAnsi"/>
        </w:rPr>
        <w:t xml:space="preserve">Standard cost per unit = Material Rs.3 + </w:t>
      </w:r>
      <w:proofErr w:type="spellStart"/>
      <w:r w:rsidRPr="00F830A8">
        <w:rPr>
          <w:rFonts w:asciiTheme="majorHAnsi" w:eastAsia="Batang" w:hAnsiTheme="majorHAnsi"/>
        </w:rPr>
        <w:t>Labour</w:t>
      </w:r>
      <w:proofErr w:type="spellEnd"/>
      <w:r w:rsidRPr="00F830A8">
        <w:rPr>
          <w:rFonts w:asciiTheme="majorHAnsi" w:eastAsia="Batang" w:hAnsiTheme="majorHAnsi"/>
        </w:rPr>
        <w:t xml:space="preserve"> Rs.4 + VO Rs.2 + FO Rs.3.50</w:t>
      </w:r>
    </w:p>
    <w:p w:rsidR="007C40B7" w:rsidRDefault="00DF361A" w:rsidP="007C40B7">
      <w:pPr>
        <w:jc w:val="both"/>
        <w:rPr>
          <w:rFonts w:asciiTheme="majorHAnsi" w:eastAsia="Batang" w:hAnsiTheme="majorHAnsi"/>
        </w:rPr>
      </w:pPr>
      <w:r>
        <w:rPr>
          <w:rFonts w:asciiTheme="majorHAnsi" w:eastAsia="Batang" w:hAnsiTheme="majorHAnsi"/>
          <w:b/>
        </w:rPr>
        <w:t xml:space="preserve">                                                         = </w:t>
      </w:r>
      <w:r w:rsidRPr="00F830A8">
        <w:rPr>
          <w:rFonts w:asciiTheme="majorHAnsi" w:eastAsia="Batang" w:hAnsiTheme="majorHAnsi"/>
        </w:rPr>
        <w:t>Rs.12.50</w:t>
      </w:r>
    </w:p>
    <w:p w:rsidR="00421EBC" w:rsidRDefault="00421EBC" w:rsidP="00E54E1A">
      <w:pPr>
        <w:pStyle w:val="ListParagraph"/>
        <w:numPr>
          <w:ilvl w:val="0"/>
          <w:numId w:val="34"/>
        </w:numPr>
        <w:jc w:val="both"/>
        <w:rPr>
          <w:rFonts w:asciiTheme="majorHAnsi" w:eastAsia="Batang" w:hAnsiTheme="majorHAnsi"/>
        </w:rPr>
      </w:pPr>
      <w:r>
        <w:rPr>
          <w:rFonts w:asciiTheme="majorHAnsi" w:eastAsia="Batang" w:hAnsiTheme="majorHAnsi"/>
        </w:rPr>
        <w:t xml:space="preserve">Standard Variable overhead rate per  hour = Budgeted VO/Budgeted time </w:t>
      </w:r>
    </w:p>
    <w:p w:rsidR="00421EBC" w:rsidRDefault="00421EBC" w:rsidP="00421EBC">
      <w:pPr>
        <w:pStyle w:val="ListParagraph"/>
        <w:ind w:left="1080"/>
        <w:jc w:val="both"/>
        <w:rPr>
          <w:rFonts w:asciiTheme="majorHAnsi" w:eastAsia="Batang" w:hAnsiTheme="majorHAnsi"/>
        </w:rPr>
      </w:pPr>
      <w:r>
        <w:rPr>
          <w:rFonts w:asciiTheme="majorHAnsi" w:eastAsia="Batang" w:hAnsiTheme="majorHAnsi"/>
        </w:rPr>
        <w:t xml:space="preserve">                                                                               5000x2/16,000 = Re.0.625</w:t>
      </w:r>
    </w:p>
    <w:p w:rsidR="00421EBC" w:rsidRPr="00421EBC" w:rsidRDefault="00421EBC" w:rsidP="00421EBC">
      <w:pPr>
        <w:jc w:val="both"/>
        <w:rPr>
          <w:rFonts w:asciiTheme="majorHAnsi" w:eastAsia="Batang" w:hAnsiTheme="majorHAnsi"/>
        </w:rPr>
      </w:pPr>
      <w:r>
        <w:rPr>
          <w:rFonts w:asciiTheme="majorHAnsi" w:eastAsia="Batang" w:hAnsiTheme="majorHAnsi"/>
        </w:rPr>
        <w:t xml:space="preserve">     </w:t>
      </w:r>
    </w:p>
    <w:p w:rsidR="00F830A8" w:rsidRDefault="00F830A8" w:rsidP="007C40B7">
      <w:pPr>
        <w:jc w:val="both"/>
        <w:rPr>
          <w:rFonts w:asciiTheme="majorHAnsi" w:eastAsia="Batang" w:hAnsiTheme="majorHAnsi"/>
          <w:b/>
        </w:rPr>
      </w:pPr>
      <w:r w:rsidRPr="00F830A8">
        <w:rPr>
          <w:rFonts w:asciiTheme="majorHAnsi" w:eastAsia="Batang" w:hAnsiTheme="majorHAnsi"/>
          <w:b/>
        </w:rPr>
        <w:t>Main Answer</w:t>
      </w:r>
    </w:p>
    <w:p w:rsidR="00F830A8" w:rsidRDefault="00F830A8" w:rsidP="007C40B7">
      <w:pPr>
        <w:jc w:val="both"/>
        <w:rPr>
          <w:rFonts w:asciiTheme="majorHAnsi" w:eastAsia="Batang" w:hAnsiTheme="majorHAnsi"/>
          <w:b/>
        </w:rPr>
      </w:pPr>
    </w:p>
    <w:p w:rsidR="00F830A8" w:rsidRPr="00F830A8" w:rsidRDefault="00F830A8" w:rsidP="007C40B7">
      <w:pPr>
        <w:jc w:val="both"/>
        <w:rPr>
          <w:rFonts w:asciiTheme="majorHAnsi" w:eastAsia="Batang" w:hAnsiTheme="majorHAnsi"/>
          <w:b/>
        </w:rPr>
      </w:pPr>
      <w:r>
        <w:rPr>
          <w:rFonts w:asciiTheme="majorHAnsi" w:eastAsia="Batang" w:hAnsiTheme="majorHAnsi"/>
          <w:b/>
        </w:rPr>
        <w:t xml:space="preserve">Materials </w:t>
      </w:r>
    </w:p>
    <w:tbl>
      <w:tblPr>
        <w:tblStyle w:val="TableGrid"/>
        <w:tblW w:w="0" w:type="auto"/>
        <w:tblLook w:val="04A0"/>
      </w:tblPr>
      <w:tblGrid>
        <w:gridCol w:w="2310"/>
        <w:gridCol w:w="2310"/>
        <w:gridCol w:w="2311"/>
        <w:gridCol w:w="2311"/>
      </w:tblGrid>
      <w:tr w:rsidR="00F830A8" w:rsidRPr="00E855AA" w:rsidTr="00421EBC">
        <w:tc>
          <w:tcPr>
            <w:tcW w:w="2310" w:type="dxa"/>
          </w:tcPr>
          <w:p w:rsidR="00F830A8" w:rsidRPr="00E855AA" w:rsidRDefault="00F830A8" w:rsidP="00421EBC">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SQ</w:t>
            </w:r>
          </w:p>
          <w:p w:rsidR="00F830A8" w:rsidRPr="00E855AA" w:rsidRDefault="00F830A8" w:rsidP="00421EB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w:t>
            </w:r>
          </w:p>
        </w:tc>
        <w:tc>
          <w:tcPr>
            <w:tcW w:w="2310" w:type="dxa"/>
          </w:tcPr>
          <w:p w:rsidR="00F830A8" w:rsidRPr="00E855AA" w:rsidRDefault="00F830A8" w:rsidP="00421EBC">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SM</w:t>
            </w:r>
          </w:p>
          <w:p w:rsidR="00F830A8" w:rsidRPr="00E855AA" w:rsidRDefault="00F830A8" w:rsidP="00421EB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w:t>
            </w:r>
          </w:p>
        </w:tc>
        <w:tc>
          <w:tcPr>
            <w:tcW w:w="2311" w:type="dxa"/>
          </w:tcPr>
          <w:p w:rsidR="00F830A8" w:rsidRPr="00E855AA" w:rsidRDefault="00F830A8" w:rsidP="00421EBC">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SP x AQ</w:t>
            </w:r>
          </w:p>
          <w:p w:rsidR="00F830A8" w:rsidRPr="00E855AA" w:rsidRDefault="00F830A8" w:rsidP="00421EB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w:t>
            </w:r>
          </w:p>
        </w:tc>
        <w:tc>
          <w:tcPr>
            <w:tcW w:w="2311" w:type="dxa"/>
          </w:tcPr>
          <w:p w:rsidR="00F830A8" w:rsidRPr="00E855AA" w:rsidRDefault="00F830A8" w:rsidP="00421EBC">
            <w:pPr>
              <w:tabs>
                <w:tab w:val="left" w:pos="5565"/>
              </w:tabs>
              <w:autoSpaceDE w:val="0"/>
              <w:autoSpaceDN w:val="0"/>
              <w:adjustRightInd w:val="0"/>
              <w:jc w:val="center"/>
              <w:rPr>
                <w:rFonts w:asciiTheme="majorHAnsi" w:hAnsiTheme="majorHAnsi" w:cs="Arial Narrow"/>
              </w:rPr>
            </w:pPr>
            <w:r w:rsidRPr="00E855AA">
              <w:rPr>
                <w:rFonts w:asciiTheme="majorHAnsi" w:hAnsiTheme="majorHAnsi" w:cs="Arial Narrow"/>
              </w:rPr>
              <w:t>AP x AQ</w:t>
            </w:r>
          </w:p>
          <w:p w:rsidR="00F830A8" w:rsidRPr="00E855AA" w:rsidRDefault="00F830A8" w:rsidP="00421EB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(IV</w:t>
            </w:r>
            <w:r w:rsidRPr="00E855AA">
              <w:rPr>
                <w:rFonts w:asciiTheme="majorHAnsi" w:hAnsiTheme="majorHAnsi" w:cs="Arial Narrow"/>
              </w:rPr>
              <w:t>)</w:t>
            </w:r>
          </w:p>
        </w:tc>
      </w:tr>
      <w:tr w:rsidR="00F830A8" w:rsidRPr="00E855AA" w:rsidTr="00F830A8">
        <w:trPr>
          <w:trHeight w:val="323"/>
        </w:trPr>
        <w:tc>
          <w:tcPr>
            <w:tcW w:w="2310" w:type="dxa"/>
          </w:tcPr>
          <w:p w:rsidR="00F830A8" w:rsidRPr="00F830A8" w:rsidRDefault="00F830A8" w:rsidP="00F830A8">
            <w:pPr>
              <w:tabs>
                <w:tab w:val="left" w:pos="5565"/>
              </w:tabs>
              <w:autoSpaceDE w:val="0"/>
              <w:autoSpaceDN w:val="0"/>
              <w:adjustRightInd w:val="0"/>
              <w:jc w:val="center"/>
              <w:rPr>
                <w:rFonts w:asciiTheme="majorHAnsi" w:hAnsiTheme="majorHAnsi" w:cs="Arial Narrow"/>
              </w:rPr>
            </w:pPr>
            <w:r w:rsidRPr="00F830A8">
              <w:rPr>
                <w:rFonts w:asciiTheme="majorHAnsi" w:hAnsiTheme="majorHAnsi" w:cs="Arial Narrow"/>
              </w:rPr>
              <w:t>150 x</w:t>
            </w:r>
            <w:r>
              <w:rPr>
                <w:rFonts w:asciiTheme="majorHAnsi" w:hAnsiTheme="majorHAnsi" w:cs="Arial Narrow"/>
              </w:rPr>
              <w:t xml:space="preserve"> 120 = 18,000</w:t>
            </w:r>
          </w:p>
        </w:tc>
        <w:tc>
          <w:tcPr>
            <w:tcW w:w="2310" w:type="dxa"/>
          </w:tcPr>
          <w:p w:rsidR="00F830A8" w:rsidRPr="00F830A8" w:rsidRDefault="00F830A8" w:rsidP="00421EBC">
            <w:pPr>
              <w:tabs>
                <w:tab w:val="left" w:pos="5565"/>
              </w:tabs>
              <w:autoSpaceDE w:val="0"/>
              <w:autoSpaceDN w:val="0"/>
              <w:adjustRightInd w:val="0"/>
              <w:jc w:val="center"/>
              <w:rPr>
                <w:rFonts w:asciiTheme="majorHAnsi" w:hAnsiTheme="majorHAnsi" w:cs="Arial Narrow"/>
              </w:rPr>
            </w:pPr>
            <w:r w:rsidRPr="00F830A8">
              <w:rPr>
                <w:rFonts w:asciiTheme="majorHAnsi" w:hAnsiTheme="majorHAnsi" w:cs="Arial Narrow"/>
              </w:rPr>
              <w:t>150</w:t>
            </w:r>
            <w:r>
              <w:rPr>
                <w:rFonts w:asciiTheme="majorHAnsi" w:hAnsiTheme="majorHAnsi" w:cs="Arial Narrow"/>
              </w:rPr>
              <w:t xml:space="preserve">  x 100 = 15,000</w:t>
            </w:r>
          </w:p>
        </w:tc>
        <w:tc>
          <w:tcPr>
            <w:tcW w:w="2311" w:type="dxa"/>
          </w:tcPr>
          <w:p w:rsidR="00F830A8" w:rsidRPr="00F830A8" w:rsidRDefault="00F830A8" w:rsidP="00421EBC">
            <w:pPr>
              <w:tabs>
                <w:tab w:val="left" w:pos="5565"/>
              </w:tabs>
              <w:autoSpaceDE w:val="0"/>
              <w:autoSpaceDN w:val="0"/>
              <w:adjustRightInd w:val="0"/>
              <w:jc w:val="center"/>
              <w:rPr>
                <w:rFonts w:asciiTheme="majorHAnsi" w:hAnsiTheme="majorHAnsi" w:cs="Arial Narrow"/>
              </w:rPr>
            </w:pPr>
            <w:r w:rsidRPr="00F830A8">
              <w:rPr>
                <w:rFonts w:asciiTheme="majorHAnsi" w:hAnsiTheme="majorHAnsi" w:cs="Arial Narrow"/>
              </w:rPr>
              <w:t>150</w:t>
            </w:r>
            <w:r>
              <w:rPr>
                <w:rFonts w:asciiTheme="majorHAnsi" w:hAnsiTheme="majorHAnsi" w:cs="Arial Narrow"/>
              </w:rPr>
              <w:t xml:space="preserve">  x 100 = 15,000</w:t>
            </w:r>
          </w:p>
        </w:tc>
        <w:tc>
          <w:tcPr>
            <w:tcW w:w="2311" w:type="dxa"/>
          </w:tcPr>
          <w:p w:rsidR="00F830A8" w:rsidRPr="00F830A8" w:rsidRDefault="00F830A8" w:rsidP="00F830A8">
            <w:pPr>
              <w:widowControl w:val="0"/>
              <w:autoSpaceDE w:val="0"/>
              <w:autoSpaceDN w:val="0"/>
              <w:adjustRightInd w:val="0"/>
              <w:rPr>
                <w:rFonts w:asciiTheme="majorHAnsi" w:hAnsiTheme="majorHAnsi" w:cs="Arial Narrow"/>
              </w:rPr>
            </w:pPr>
            <w:r>
              <w:rPr>
                <w:rFonts w:asciiTheme="majorHAnsi" w:hAnsiTheme="majorHAnsi" w:cs="Arial Narrow"/>
              </w:rPr>
              <w:t>155  x  100 = 15,500</w:t>
            </w:r>
            <w:r w:rsidRPr="00F830A8">
              <w:rPr>
                <w:rFonts w:asciiTheme="majorHAnsi" w:hAnsiTheme="majorHAnsi" w:cs="Arial Narrow"/>
              </w:rPr>
              <w:t xml:space="preserve">                          </w:t>
            </w:r>
          </w:p>
        </w:tc>
      </w:tr>
    </w:tbl>
    <w:p w:rsidR="00F830A8" w:rsidRPr="00E855AA" w:rsidRDefault="00F830A8" w:rsidP="00F830A8">
      <w:pPr>
        <w:tabs>
          <w:tab w:val="left" w:pos="5565"/>
        </w:tabs>
        <w:autoSpaceDE w:val="0"/>
        <w:autoSpaceDN w:val="0"/>
        <w:adjustRightInd w:val="0"/>
        <w:jc w:val="both"/>
        <w:rPr>
          <w:rFonts w:asciiTheme="majorHAnsi" w:hAnsiTheme="majorHAnsi" w:cs="Arial Narrow"/>
        </w:rPr>
      </w:pPr>
    </w:p>
    <w:tbl>
      <w:tblPr>
        <w:tblStyle w:val="TableGrid"/>
        <w:tblW w:w="0" w:type="auto"/>
        <w:tblLook w:val="04A0"/>
      </w:tblPr>
      <w:tblGrid>
        <w:gridCol w:w="3192"/>
        <w:gridCol w:w="2586"/>
        <w:gridCol w:w="3510"/>
      </w:tblGrid>
      <w:tr w:rsidR="00F830A8" w:rsidRPr="00E855AA" w:rsidTr="00F830A8">
        <w:tc>
          <w:tcPr>
            <w:tcW w:w="3192" w:type="dxa"/>
          </w:tcPr>
          <w:p w:rsidR="00F830A8" w:rsidRPr="00E855AA" w:rsidRDefault="00F830A8" w:rsidP="00421EBC">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 xml:space="preserve">Material cost Variance </w:t>
            </w:r>
          </w:p>
        </w:tc>
        <w:tc>
          <w:tcPr>
            <w:tcW w:w="2586" w:type="dxa"/>
          </w:tcPr>
          <w:p w:rsidR="00F830A8" w:rsidRPr="00E855AA" w:rsidRDefault="00F830A8" w:rsidP="00421EB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 - IV</w:t>
            </w:r>
          </w:p>
        </w:tc>
        <w:tc>
          <w:tcPr>
            <w:tcW w:w="3510" w:type="dxa"/>
          </w:tcPr>
          <w:p w:rsidR="00F830A8" w:rsidRPr="003F00AB" w:rsidRDefault="00F830A8" w:rsidP="00421EBC">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18,000 – 15,500 = 2,500(F)</w:t>
            </w:r>
          </w:p>
        </w:tc>
      </w:tr>
      <w:tr w:rsidR="00F830A8" w:rsidRPr="00E855AA" w:rsidTr="00F830A8">
        <w:tc>
          <w:tcPr>
            <w:tcW w:w="3192" w:type="dxa"/>
          </w:tcPr>
          <w:p w:rsidR="00F830A8" w:rsidRPr="00E855AA" w:rsidRDefault="00F830A8" w:rsidP="00421EBC">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Price   Variance</w:t>
            </w:r>
          </w:p>
        </w:tc>
        <w:tc>
          <w:tcPr>
            <w:tcW w:w="2586" w:type="dxa"/>
          </w:tcPr>
          <w:p w:rsidR="00F830A8" w:rsidRPr="00E855AA" w:rsidRDefault="00F830A8" w:rsidP="00421EB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III</w:t>
            </w:r>
            <w:r w:rsidRPr="00E855AA">
              <w:rPr>
                <w:rFonts w:asciiTheme="majorHAnsi" w:hAnsiTheme="majorHAnsi" w:cs="Arial Narrow"/>
              </w:rPr>
              <w:t xml:space="preserve">- </w:t>
            </w:r>
            <w:r>
              <w:rPr>
                <w:rFonts w:asciiTheme="majorHAnsi" w:hAnsiTheme="majorHAnsi" w:cs="Arial Narrow"/>
              </w:rPr>
              <w:t>IV</w:t>
            </w:r>
          </w:p>
        </w:tc>
        <w:tc>
          <w:tcPr>
            <w:tcW w:w="3510" w:type="dxa"/>
          </w:tcPr>
          <w:p w:rsidR="00F830A8" w:rsidRPr="00E855AA" w:rsidRDefault="00F830A8" w:rsidP="00421EBC">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15,000 – 15,500 =    500 (A)</w:t>
            </w:r>
          </w:p>
        </w:tc>
      </w:tr>
      <w:tr w:rsidR="00F830A8" w:rsidRPr="00E855AA" w:rsidTr="00F830A8">
        <w:tc>
          <w:tcPr>
            <w:tcW w:w="3192" w:type="dxa"/>
          </w:tcPr>
          <w:p w:rsidR="00F830A8" w:rsidRPr="00E855AA" w:rsidRDefault="00F830A8" w:rsidP="00421EBC">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Material Usage Variance</w:t>
            </w:r>
          </w:p>
        </w:tc>
        <w:tc>
          <w:tcPr>
            <w:tcW w:w="2586" w:type="dxa"/>
          </w:tcPr>
          <w:p w:rsidR="00F830A8" w:rsidRPr="00E855AA" w:rsidRDefault="00F830A8" w:rsidP="00421EB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 </w:t>
            </w:r>
            <w:r>
              <w:rPr>
                <w:rFonts w:asciiTheme="majorHAnsi" w:hAnsiTheme="majorHAnsi" w:cs="Arial Narrow"/>
              </w:rPr>
              <w:t>III</w:t>
            </w:r>
          </w:p>
        </w:tc>
        <w:tc>
          <w:tcPr>
            <w:tcW w:w="3510" w:type="dxa"/>
          </w:tcPr>
          <w:p w:rsidR="00F830A8" w:rsidRPr="00A60360" w:rsidRDefault="00F830A8" w:rsidP="00421EBC">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18,000 – 15,000 = 3,000 (F)</w:t>
            </w:r>
          </w:p>
        </w:tc>
      </w:tr>
      <w:tr w:rsidR="00F830A8" w:rsidRPr="00E855AA" w:rsidTr="00F830A8">
        <w:tc>
          <w:tcPr>
            <w:tcW w:w="3192" w:type="dxa"/>
          </w:tcPr>
          <w:p w:rsidR="00F830A8" w:rsidRPr="00E855AA" w:rsidRDefault="00F830A8" w:rsidP="00421EBC">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 Mix    Variance     </w:t>
            </w:r>
          </w:p>
        </w:tc>
        <w:tc>
          <w:tcPr>
            <w:tcW w:w="2586" w:type="dxa"/>
          </w:tcPr>
          <w:p w:rsidR="00F830A8" w:rsidRPr="00E855AA" w:rsidRDefault="00F830A8" w:rsidP="00421EB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II</w:t>
            </w:r>
            <w:r w:rsidRPr="00E855AA">
              <w:rPr>
                <w:rFonts w:asciiTheme="majorHAnsi" w:hAnsiTheme="majorHAnsi" w:cs="Arial Narrow"/>
              </w:rPr>
              <w:t xml:space="preserve"> -</w:t>
            </w:r>
            <w:r>
              <w:rPr>
                <w:rFonts w:asciiTheme="majorHAnsi" w:hAnsiTheme="majorHAnsi" w:cs="Arial Narrow"/>
              </w:rPr>
              <w:t>III</w:t>
            </w:r>
          </w:p>
        </w:tc>
        <w:tc>
          <w:tcPr>
            <w:tcW w:w="3510" w:type="dxa"/>
          </w:tcPr>
          <w:p w:rsidR="00F830A8" w:rsidRPr="00E855AA" w:rsidRDefault="00F830A8" w:rsidP="00421EBC">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15,000 – 15,000 = 0</w:t>
            </w:r>
          </w:p>
        </w:tc>
      </w:tr>
      <w:tr w:rsidR="00F830A8" w:rsidRPr="00E855AA" w:rsidTr="00F830A8">
        <w:tc>
          <w:tcPr>
            <w:tcW w:w="3192" w:type="dxa"/>
          </w:tcPr>
          <w:p w:rsidR="00F830A8" w:rsidRPr="00E855AA" w:rsidRDefault="00F830A8" w:rsidP="00421EBC">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 Yield  Variance   </w:t>
            </w:r>
          </w:p>
        </w:tc>
        <w:tc>
          <w:tcPr>
            <w:tcW w:w="2586" w:type="dxa"/>
          </w:tcPr>
          <w:p w:rsidR="00F830A8" w:rsidRPr="00E855AA" w:rsidRDefault="00F830A8" w:rsidP="00421EBC">
            <w:pPr>
              <w:tabs>
                <w:tab w:val="left" w:pos="5565"/>
              </w:tabs>
              <w:autoSpaceDE w:val="0"/>
              <w:autoSpaceDN w:val="0"/>
              <w:adjustRightInd w:val="0"/>
              <w:jc w:val="center"/>
              <w:rPr>
                <w:rFonts w:asciiTheme="majorHAnsi" w:hAnsiTheme="majorHAnsi" w:cs="Arial Narrow"/>
              </w:rPr>
            </w:pPr>
            <w:r>
              <w:rPr>
                <w:rFonts w:asciiTheme="majorHAnsi" w:hAnsiTheme="majorHAnsi" w:cs="Arial Narrow"/>
              </w:rPr>
              <w:t>I</w:t>
            </w:r>
            <w:r w:rsidRPr="00E855AA">
              <w:rPr>
                <w:rFonts w:asciiTheme="majorHAnsi" w:hAnsiTheme="majorHAnsi" w:cs="Arial Narrow"/>
              </w:rPr>
              <w:t xml:space="preserve"> </w:t>
            </w:r>
            <w:r>
              <w:rPr>
                <w:rFonts w:asciiTheme="majorHAnsi" w:hAnsiTheme="majorHAnsi" w:cs="Arial Narrow"/>
              </w:rPr>
              <w:t>–</w:t>
            </w:r>
            <w:r w:rsidRPr="00E855AA">
              <w:rPr>
                <w:rFonts w:asciiTheme="majorHAnsi" w:hAnsiTheme="majorHAnsi" w:cs="Arial Narrow"/>
              </w:rPr>
              <w:t xml:space="preserve"> </w:t>
            </w:r>
            <w:r>
              <w:rPr>
                <w:rFonts w:asciiTheme="majorHAnsi" w:hAnsiTheme="majorHAnsi" w:cs="Arial Narrow"/>
              </w:rPr>
              <w:t>II</w:t>
            </w:r>
          </w:p>
        </w:tc>
        <w:tc>
          <w:tcPr>
            <w:tcW w:w="3510" w:type="dxa"/>
          </w:tcPr>
          <w:p w:rsidR="00F830A8" w:rsidRPr="00E855AA" w:rsidRDefault="00F830A8" w:rsidP="00421EBC">
            <w:pPr>
              <w:tabs>
                <w:tab w:val="left" w:pos="5565"/>
              </w:tabs>
              <w:autoSpaceDE w:val="0"/>
              <w:autoSpaceDN w:val="0"/>
              <w:adjustRightInd w:val="0"/>
              <w:jc w:val="both"/>
              <w:rPr>
                <w:rFonts w:asciiTheme="majorHAnsi" w:hAnsiTheme="majorHAnsi" w:cs="Arial Narrow"/>
              </w:rPr>
            </w:pPr>
            <w:r>
              <w:rPr>
                <w:rFonts w:asciiTheme="majorHAnsi" w:hAnsiTheme="majorHAnsi" w:cs="Arial Narrow"/>
              </w:rPr>
              <w:t>18,000 – 15,000 = 3,000 (F)</w:t>
            </w:r>
          </w:p>
        </w:tc>
      </w:tr>
    </w:tbl>
    <w:p w:rsidR="00F830A8" w:rsidRDefault="00F830A8" w:rsidP="007C40B7">
      <w:pPr>
        <w:jc w:val="both"/>
        <w:rPr>
          <w:rFonts w:asciiTheme="majorHAnsi" w:eastAsia="Batang" w:hAnsiTheme="majorHAnsi"/>
        </w:rPr>
      </w:pPr>
    </w:p>
    <w:p w:rsidR="00094527" w:rsidRDefault="00F830A8" w:rsidP="007C40B7">
      <w:pPr>
        <w:jc w:val="both"/>
        <w:rPr>
          <w:rFonts w:asciiTheme="majorHAnsi" w:eastAsia="Batang" w:hAnsiTheme="majorHAnsi"/>
          <w:b/>
        </w:rPr>
      </w:pPr>
      <w:proofErr w:type="spellStart"/>
      <w:r w:rsidRPr="00F830A8">
        <w:rPr>
          <w:rFonts w:asciiTheme="majorHAnsi" w:eastAsia="Batang" w:hAnsiTheme="majorHAnsi"/>
          <w:b/>
        </w:rPr>
        <w:t>Labour</w:t>
      </w:r>
      <w:proofErr w:type="spellEnd"/>
    </w:p>
    <w:tbl>
      <w:tblPr>
        <w:tblStyle w:val="TableGrid"/>
        <w:tblW w:w="0" w:type="auto"/>
        <w:tblLook w:val="04A0"/>
      </w:tblPr>
      <w:tblGrid>
        <w:gridCol w:w="1544"/>
        <w:gridCol w:w="1494"/>
        <w:gridCol w:w="1513"/>
        <w:gridCol w:w="1767"/>
        <w:gridCol w:w="1819"/>
        <w:gridCol w:w="1439"/>
      </w:tblGrid>
      <w:tr w:rsidR="00094527" w:rsidTr="009971C7">
        <w:trPr>
          <w:trHeight w:val="890"/>
        </w:trPr>
        <w:tc>
          <w:tcPr>
            <w:tcW w:w="1544" w:type="dxa"/>
          </w:tcPr>
          <w:p w:rsidR="00094527" w:rsidRPr="00094527" w:rsidRDefault="00094527" w:rsidP="009971C7">
            <w:pPr>
              <w:jc w:val="center"/>
              <w:rPr>
                <w:rFonts w:asciiTheme="majorHAnsi" w:eastAsia="Batang" w:hAnsiTheme="majorHAnsi"/>
                <w:sz w:val="24"/>
                <w:szCs w:val="24"/>
              </w:rPr>
            </w:pPr>
            <w:r w:rsidRPr="00094527">
              <w:rPr>
                <w:rFonts w:asciiTheme="majorHAnsi" w:eastAsia="Batang" w:hAnsiTheme="majorHAnsi"/>
                <w:sz w:val="24"/>
                <w:szCs w:val="24"/>
              </w:rPr>
              <w:t>SR X ST</w:t>
            </w:r>
          </w:p>
          <w:p w:rsidR="00094527" w:rsidRDefault="00094527" w:rsidP="009971C7">
            <w:pPr>
              <w:jc w:val="center"/>
              <w:rPr>
                <w:rFonts w:asciiTheme="majorHAnsi" w:eastAsia="Batang" w:hAnsiTheme="majorHAnsi"/>
                <w:sz w:val="24"/>
                <w:szCs w:val="24"/>
              </w:rPr>
            </w:pPr>
          </w:p>
          <w:p w:rsidR="00094527" w:rsidRPr="00094527" w:rsidRDefault="00094527" w:rsidP="009971C7">
            <w:pPr>
              <w:jc w:val="center"/>
              <w:rPr>
                <w:rFonts w:asciiTheme="majorHAnsi" w:eastAsia="Batang" w:hAnsiTheme="majorHAnsi"/>
                <w:sz w:val="24"/>
                <w:szCs w:val="24"/>
              </w:rPr>
            </w:pPr>
            <w:r w:rsidRPr="00094527">
              <w:rPr>
                <w:rFonts w:asciiTheme="majorHAnsi" w:eastAsia="Batang" w:hAnsiTheme="majorHAnsi"/>
                <w:sz w:val="24"/>
                <w:szCs w:val="24"/>
              </w:rPr>
              <w:t>(A)</w:t>
            </w:r>
          </w:p>
        </w:tc>
        <w:tc>
          <w:tcPr>
            <w:tcW w:w="1494" w:type="dxa"/>
          </w:tcPr>
          <w:p w:rsidR="00094527" w:rsidRPr="00094527" w:rsidRDefault="00094527" w:rsidP="009971C7">
            <w:pPr>
              <w:jc w:val="center"/>
              <w:rPr>
                <w:rFonts w:asciiTheme="majorHAnsi" w:eastAsia="Batang" w:hAnsiTheme="majorHAnsi"/>
                <w:sz w:val="24"/>
                <w:szCs w:val="24"/>
              </w:rPr>
            </w:pPr>
            <w:r w:rsidRPr="00094527">
              <w:rPr>
                <w:rFonts w:asciiTheme="majorHAnsi" w:eastAsia="Batang" w:hAnsiTheme="majorHAnsi"/>
                <w:sz w:val="24"/>
                <w:szCs w:val="24"/>
              </w:rPr>
              <w:t>RSR X RST</w:t>
            </w:r>
          </w:p>
          <w:p w:rsidR="00094527" w:rsidRDefault="00094527" w:rsidP="009971C7">
            <w:pPr>
              <w:jc w:val="center"/>
              <w:rPr>
                <w:rFonts w:asciiTheme="majorHAnsi" w:eastAsia="Batang" w:hAnsiTheme="majorHAnsi"/>
                <w:sz w:val="24"/>
                <w:szCs w:val="24"/>
              </w:rPr>
            </w:pPr>
          </w:p>
          <w:p w:rsidR="009971C7" w:rsidRPr="00094527" w:rsidRDefault="00094527" w:rsidP="009971C7">
            <w:pPr>
              <w:jc w:val="center"/>
              <w:rPr>
                <w:rFonts w:asciiTheme="majorHAnsi" w:eastAsia="Batang" w:hAnsiTheme="majorHAnsi"/>
                <w:sz w:val="24"/>
                <w:szCs w:val="24"/>
              </w:rPr>
            </w:pPr>
            <w:r>
              <w:rPr>
                <w:rFonts w:asciiTheme="majorHAnsi" w:eastAsia="Batang" w:hAnsiTheme="majorHAnsi"/>
                <w:sz w:val="24"/>
                <w:szCs w:val="24"/>
              </w:rPr>
              <w:t>(B)</w:t>
            </w:r>
          </w:p>
        </w:tc>
        <w:tc>
          <w:tcPr>
            <w:tcW w:w="1513" w:type="dxa"/>
          </w:tcPr>
          <w:p w:rsidR="00094527" w:rsidRPr="00094527" w:rsidRDefault="00094527" w:rsidP="009971C7">
            <w:pPr>
              <w:jc w:val="center"/>
              <w:rPr>
                <w:rFonts w:asciiTheme="majorHAnsi" w:eastAsia="Batang" w:hAnsiTheme="majorHAnsi"/>
                <w:sz w:val="24"/>
                <w:szCs w:val="24"/>
              </w:rPr>
            </w:pPr>
            <w:r w:rsidRPr="00094527">
              <w:rPr>
                <w:rFonts w:asciiTheme="majorHAnsi" w:eastAsia="Batang" w:hAnsiTheme="majorHAnsi"/>
                <w:sz w:val="24"/>
                <w:szCs w:val="24"/>
              </w:rPr>
              <w:t>RSR XRSM</w:t>
            </w:r>
          </w:p>
          <w:p w:rsidR="00094527" w:rsidRDefault="00094527" w:rsidP="009971C7">
            <w:pPr>
              <w:jc w:val="center"/>
              <w:rPr>
                <w:rFonts w:asciiTheme="majorHAnsi" w:eastAsia="Batang" w:hAnsiTheme="majorHAnsi"/>
                <w:sz w:val="24"/>
                <w:szCs w:val="24"/>
              </w:rPr>
            </w:pPr>
          </w:p>
          <w:p w:rsidR="00094527" w:rsidRPr="00094527" w:rsidRDefault="00094527" w:rsidP="009971C7">
            <w:pPr>
              <w:jc w:val="center"/>
              <w:rPr>
                <w:rFonts w:asciiTheme="majorHAnsi" w:eastAsia="Batang" w:hAnsiTheme="majorHAnsi"/>
                <w:sz w:val="24"/>
                <w:szCs w:val="24"/>
              </w:rPr>
            </w:pPr>
            <w:r>
              <w:rPr>
                <w:rFonts w:asciiTheme="majorHAnsi" w:eastAsia="Batang" w:hAnsiTheme="majorHAnsi"/>
                <w:sz w:val="24"/>
                <w:szCs w:val="24"/>
              </w:rPr>
              <w:t>(C)</w:t>
            </w:r>
          </w:p>
        </w:tc>
        <w:tc>
          <w:tcPr>
            <w:tcW w:w="1767" w:type="dxa"/>
          </w:tcPr>
          <w:p w:rsidR="00094527" w:rsidRPr="00094527" w:rsidRDefault="00094527" w:rsidP="009971C7">
            <w:pPr>
              <w:jc w:val="center"/>
              <w:rPr>
                <w:rFonts w:asciiTheme="majorHAnsi" w:eastAsia="Batang" w:hAnsiTheme="majorHAnsi"/>
                <w:sz w:val="24"/>
                <w:szCs w:val="24"/>
              </w:rPr>
            </w:pPr>
            <w:r w:rsidRPr="00094527">
              <w:rPr>
                <w:rFonts w:asciiTheme="majorHAnsi" w:eastAsia="Batang" w:hAnsiTheme="majorHAnsi"/>
                <w:sz w:val="24"/>
                <w:szCs w:val="24"/>
              </w:rPr>
              <w:t>RSR X AT Worked</w:t>
            </w:r>
          </w:p>
          <w:p w:rsidR="00094527" w:rsidRPr="00094527" w:rsidRDefault="00094527" w:rsidP="009971C7">
            <w:pPr>
              <w:jc w:val="center"/>
              <w:rPr>
                <w:rFonts w:asciiTheme="majorHAnsi" w:eastAsia="Batang" w:hAnsiTheme="majorHAnsi"/>
                <w:sz w:val="24"/>
                <w:szCs w:val="24"/>
              </w:rPr>
            </w:pPr>
            <w:r>
              <w:rPr>
                <w:rFonts w:asciiTheme="majorHAnsi" w:eastAsia="Batang" w:hAnsiTheme="majorHAnsi"/>
                <w:sz w:val="24"/>
                <w:szCs w:val="24"/>
              </w:rPr>
              <w:t>(D)</w:t>
            </w:r>
          </w:p>
        </w:tc>
        <w:tc>
          <w:tcPr>
            <w:tcW w:w="1819" w:type="dxa"/>
          </w:tcPr>
          <w:p w:rsidR="00094527" w:rsidRDefault="00094527" w:rsidP="009971C7">
            <w:pPr>
              <w:jc w:val="center"/>
              <w:rPr>
                <w:rFonts w:asciiTheme="majorHAnsi" w:eastAsia="Batang" w:hAnsiTheme="majorHAnsi"/>
                <w:sz w:val="24"/>
                <w:szCs w:val="24"/>
              </w:rPr>
            </w:pPr>
            <w:r w:rsidRPr="00094527">
              <w:rPr>
                <w:rFonts w:asciiTheme="majorHAnsi" w:eastAsia="Batang" w:hAnsiTheme="majorHAnsi"/>
                <w:sz w:val="24"/>
                <w:szCs w:val="24"/>
              </w:rPr>
              <w:t>RSR x AT paid</w:t>
            </w:r>
          </w:p>
          <w:p w:rsidR="009971C7" w:rsidRPr="00094527" w:rsidRDefault="00094527" w:rsidP="009971C7">
            <w:pPr>
              <w:jc w:val="center"/>
              <w:rPr>
                <w:rFonts w:asciiTheme="majorHAnsi" w:eastAsia="Batang" w:hAnsiTheme="majorHAnsi"/>
                <w:sz w:val="24"/>
                <w:szCs w:val="24"/>
              </w:rPr>
            </w:pPr>
            <w:r>
              <w:rPr>
                <w:rFonts w:asciiTheme="majorHAnsi" w:eastAsia="Batang" w:hAnsiTheme="majorHAnsi"/>
                <w:sz w:val="24"/>
                <w:szCs w:val="24"/>
              </w:rPr>
              <w:t>(E)</w:t>
            </w:r>
          </w:p>
        </w:tc>
        <w:tc>
          <w:tcPr>
            <w:tcW w:w="1439" w:type="dxa"/>
          </w:tcPr>
          <w:p w:rsidR="00094527" w:rsidRDefault="00094527" w:rsidP="009971C7">
            <w:pPr>
              <w:jc w:val="center"/>
              <w:rPr>
                <w:rFonts w:asciiTheme="majorHAnsi" w:eastAsia="Batang" w:hAnsiTheme="majorHAnsi"/>
                <w:sz w:val="24"/>
                <w:szCs w:val="24"/>
              </w:rPr>
            </w:pPr>
            <w:r w:rsidRPr="00094527">
              <w:rPr>
                <w:rFonts w:asciiTheme="majorHAnsi" w:eastAsia="Batang" w:hAnsiTheme="majorHAnsi"/>
                <w:sz w:val="24"/>
                <w:szCs w:val="24"/>
              </w:rPr>
              <w:t>AR x AT paid</w:t>
            </w:r>
          </w:p>
          <w:p w:rsidR="00094527" w:rsidRPr="00094527" w:rsidRDefault="00094527" w:rsidP="009971C7">
            <w:pPr>
              <w:jc w:val="center"/>
              <w:rPr>
                <w:rFonts w:asciiTheme="majorHAnsi" w:eastAsia="Batang" w:hAnsiTheme="majorHAnsi"/>
                <w:sz w:val="24"/>
                <w:szCs w:val="24"/>
              </w:rPr>
            </w:pPr>
            <w:r>
              <w:rPr>
                <w:rFonts w:asciiTheme="majorHAnsi" w:eastAsia="Batang" w:hAnsiTheme="majorHAnsi"/>
                <w:sz w:val="24"/>
                <w:szCs w:val="24"/>
              </w:rPr>
              <w:t>(F)</w:t>
            </w:r>
          </w:p>
          <w:p w:rsidR="00094527" w:rsidRPr="00094527" w:rsidRDefault="00094527" w:rsidP="009971C7">
            <w:pPr>
              <w:jc w:val="center"/>
              <w:rPr>
                <w:rFonts w:asciiTheme="majorHAnsi" w:eastAsia="Batang" w:hAnsiTheme="majorHAnsi"/>
                <w:sz w:val="24"/>
                <w:szCs w:val="24"/>
              </w:rPr>
            </w:pPr>
          </w:p>
        </w:tc>
      </w:tr>
      <w:tr w:rsidR="00094527" w:rsidTr="009971C7">
        <w:tc>
          <w:tcPr>
            <w:tcW w:w="1544" w:type="dxa"/>
          </w:tcPr>
          <w:p w:rsidR="00094527" w:rsidRPr="00094527" w:rsidRDefault="00094527" w:rsidP="009971C7">
            <w:pPr>
              <w:jc w:val="center"/>
              <w:rPr>
                <w:rFonts w:asciiTheme="majorHAnsi" w:eastAsia="Batang" w:hAnsiTheme="majorHAnsi"/>
                <w:sz w:val="24"/>
                <w:szCs w:val="24"/>
              </w:rPr>
            </w:pPr>
            <w:r w:rsidRPr="00094527">
              <w:rPr>
                <w:rFonts w:asciiTheme="majorHAnsi" w:eastAsia="Batang" w:hAnsiTheme="majorHAnsi"/>
                <w:sz w:val="24"/>
                <w:szCs w:val="24"/>
              </w:rPr>
              <w:t>1.50x9,600</w:t>
            </w:r>
          </w:p>
          <w:p w:rsidR="00094527" w:rsidRDefault="00094527" w:rsidP="009971C7">
            <w:pPr>
              <w:jc w:val="center"/>
              <w:rPr>
                <w:rFonts w:asciiTheme="majorHAnsi" w:eastAsia="Batang" w:hAnsiTheme="majorHAnsi"/>
                <w:sz w:val="24"/>
                <w:szCs w:val="24"/>
                <w:u w:val="single"/>
              </w:rPr>
            </w:pPr>
            <w:r w:rsidRPr="009971C7">
              <w:rPr>
                <w:rFonts w:asciiTheme="majorHAnsi" w:eastAsia="Batang" w:hAnsiTheme="majorHAnsi"/>
                <w:sz w:val="24"/>
                <w:szCs w:val="24"/>
                <w:u w:val="single"/>
              </w:rPr>
              <w:lastRenderedPageBreak/>
              <w:t>1.00x9,600</w:t>
            </w:r>
          </w:p>
          <w:p w:rsidR="009971C7" w:rsidRPr="009971C7" w:rsidRDefault="009971C7" w:rsidP="009971C7">
            <w:pPr>
              <w:jc w:val="center"/>
              <w:rPr>
                <w:rFonts w:asciiTheme="majorHAnsi" w:eastAsia="Batang" w:hAnsiTheme="majorHAnsi"/>
                <w:b/>
                <w:u w:val="single"/>
              </w:rPr>
            </w:pPr>
            <w:r>
              <w:rPr>
                <w:rFonts w:asciiTheme="majorHAnsi" w:eastAsia="Batang" w:hAnsiTheme="majorHAnsi"/>
                <w:sz w:val="24"/>
                <w:szCs w:val="24"/>
                <w:u w:val="single"/>
              </w:rPr>
              <w:t>24,000</w:t>
            </w:r>
          </w:p>
        </w:tc>
        <w:tc>
          <w:tcPr>
            <w:tcW w:w="1494" w:type="dxa"/>
          </w:tcPr>
          <w:p w:rsidR="00094527" w:rsidRPr="00094527" w:rsidRDefault="00094527" w:rsidP="009971C7">
            <w:pPr>
              <w:jc w:val="center"/>
              <w:rPr>
                <w:rFonts w:asciiTheme="majorHAnsi" w:eastAsia="Batang" w:hAnsiTheme="majorHAnsi"/>
                <w:sz w:val="24"/>
                <w:szCs w:val="24"/>
              </w:rPr>
            </w:pPr>
            <w:r w:rsidRPr="00094527">
              <w:rPr>
                <w:rFonts w:asciiTheme="majorHAnsi" w:eastAsia="Batang" w:hAnsiTheme="majorHAnsi"/>
                <w:sz w:val="24"/>
                <w:szCs w:val="24"/>
              </w:rPr>
              <w:lastRenderedPageBreak/>
              <w:t>1.50x</w:t>
            </w:r>
            <w:r w:rsidR="009971C7">
              <w:rPr>
                <w:rFonts w:asciiTheme="majorHAnsi" w:eastAsia="Batang" w:hAnsiTheme="majorHAnsi"/>
                <w:sz w:val="24"/>
                <w:szCs w:val="24"/>
              </w:rPr>
              <w:t>7,200</w:t>
            </w:r>
          </w:p>
          <w:p w:rsidR="00094527" w:rsidRDefault="00094527" w:rsidP="009971C7">
            <w:pPr>
              <w:jc w:val="center"/>
              <w:rPr>
                <w:rFonts w:asciiTheme="majorHAnsi" w:eastAsia="Batang" w:hAnsiTheme="majorHAnsi"/>
                <w:sz w:val="24"/>
                <w:szCs w:val="24"/>
                <w:u w:val="single"/>
              </w:rPr>
            </w:pPr>
            <w:r w:rsidRPr="009971C7">
              <w:rPr>
                <w:rFonts w:asciiTheme="majorHAnsi" w:eastAsia="Batang" w:hAnsiTheme="majorHAnsi"/>
                <w:sz w:val="24"/>
                <w:szCs w:val="24"/>
                <w:u w:val="single"/>
              </w:rPr>
              <w:lastRenderedPageBreak/>
              <w:t>1.00x</w:t>
            </w:r>
            <w:r w:rsidR="009971C7" w:rsidRPr="009971C7">
              <w:rPr>
                <w:rFonts w:asciiTheme="majorHAnsi" w:eastAsia="Batang" w:hAnsiTheme="majorHAnsi"/>
                <w:sz w:val="24"/>
                <w:szCs w:val="24"/>
                <w:u w:val="single"/>
              </w:rPr>
              <w:t>12,000</w:t>
            </w:r>
          </w:p>
          <w:p w:rsidR="009971C7" w:rsidRPr="009971C7" w:rsidRDefault="009971C7" w:rsidP="009971C7">
            <w:pPr>
              <w:jc w:val="center"/>
              <w:rPr>
                <w:rFonts w:asciiTheme="majorHAnsi" w:eastAsia="Batang" w:hAnsiTheme="majorHAnsi"/>
                <w:b/>
                <w:u w:val="single"/>
              </w:rPr>
            </w:pPr>
            <w:r>
              <w:rPr>
                <w:rFonts w:asciiTheme="majorHAnsi" w:eastAsia="Batang" w:hAnsiTheme="majorHAnsi"/>
                <w:sz w:val="24"/>
                <w:szCs w:val="24"/>
                <w:u w:val="single"/>
              </w:rPr>
              <w:t>22,800</w:t>
            </w:r>
          </w:p>
        </w:tc>
        <w:tc>
          <w:tcPr>
            <w:tcW w:w="1513" w:type="dxa"/>
          </w:tcPr>
          <w:p w:rsidR="00094527" w:rsidRPr="00094527" w:rsidRDefault="00094527" w:rsidP="009971C7">
            <w:pPr>
              <w:jc w:val="center"/>
              <w:rPr>
                <w:rFonts w:asciiTheme="majorHAnsi" w:eastAsia="Batang" w:hAnsiTheme="majorHAnsi"/>
                <w:sz w:val="24"/>
                <w:szCs w:val="24"/>
              </w:rPr>
            </w:pPr>
            <w:r w:rsidRPr="00094527">
              <w:rPr>
                <w:rFonts w:asciiTheme="majorHAnsi" w:eastAsia="Batang" w:hAnsiTheme="majorHAnsi"/>
                <w:sz w:val="24"/>
                <w:szCs w:val="24"/>
              </w:rPr>
              <w:lastRenderedPageBreak/>
              <w:t>1.50x</w:t>
            </w:r>
            <w:r w:rsidR="009971C7">
              <w:rPr>
                <w:rFonts w:asciiTheme="majorHAnsi" w:eastAsia="Batang" w:hAnsiTheme="majorHAnsi"/>
                <w:sz w:val="24"/>
                <w:szCs w:val="24"/>
              </w:rPr>
              <w:t xml:space="preserve"> 6555</w:t>
            </w:r>
          </w:p>
          <w:p w:rsidR="00094527" w:rsidRDefault="00094527" w:rsidP="009971C7">
            <w:pPr>
              <w:jc w:val="center"/>
              <w:rPr>
                <w:rFonts w:asciiTheme="majorHAnsi" w:eastAsia="Batang" w:hAnsiTheme="majorHAnsi"/>
                <w:sz w:val="24"/>
                <w:szCs w:val="24"/>
                <w:u w:val="single"/>
              </w:rPr>
            </w:pPr>
            <w:r w:rsidRPr="009971C7">
              <w:rPr>
                <w:rFonts w:asciiTheme="majorHAnsi" w:eastAsia="Batang" w:hAnsiTheme="majorHAnsi"/>
                <w:sz w:val="24"/>
                <w:szCs w:val="24"/>
                <w:u w:val="single"/>
              </w:rPr>
              <w:lastRenderedPageBreak/>
              <w:t>1.00x</w:t>
            </w:r>
            <w:r w:rsidR="009971C7" w:rsidRPr="009971C7">
              <w:rPr>
                <w:rFonts w:asciiTheme="majorHAnsi" w:eastAsia="Batang" w:hAnsiTheme="majorHAnsi"/>
                <w:sz w:val="24"/>
                <w:szCs w:val="24"/>
                <w:u w:val="single"/>
              </w:rPr>
              <w:t>10925</w:t>
            </w:r>
          </w:p>
          <w:p w:rsidR="009971C7" w:rsidRPr="009971C7" w:rsidRDefault="009971C7" w:rsidP="009971C7">
            <w:pPr>
              <w:jc w:val="center"/>
              <w:rPr>
                <w:rFonts w:asciiTheme="majorHAnsi" w:eastAsia="Batang" w:hAnsiTheme="majorHAnsi"/>
                <w:b/>
                <w:u w:val="single"/>
              </w:rPr>
            </w:pPr>
            <w:r>
              <w:rPr>
                <w:rFonts w:asciiTheme="majorHAnsi" w:eastAsia="Batang" w:hAnsiTheme="majorHAnsi"/>
                <w:sz w:val="24"/>
                <w:szCs w:val="24"/>
                <w:u w:val="single"/>
              </w:rPr>
              <w:t>20,758</w:t>
            </w:r>
          </w:p>
        </w:tc>
        <w:tc>
          <w:tcPr>
            <w:tcW w:w="1767" w:type="dxa"/>
          </w:tcPr>
          <w:p w:rsidR="00094527" w:rsidRPr="00094527" w:rsidRDefault="00094527" w:rsidP="009971C7">
            <w:pPr>
              <w:jc w:val="center"/>
              <w:rPr>
                <w:rFonts w:asciiTheme="majorHAnsi" w:eastAsia="Batang" w:hAnsiTheme="majorHAnsi"/>
                <w:sz w:val="24"/>
                <w:szCs w:val="24"/>
              </w:rPr>
            </w:pPr>
            <w:r w:rsidRPr="00094527">
              <w:rPr>
                <w:rFonts w:asciiTheme="majorHAnsi" w:eastAsia="Batang" w:hAnsiTheme="majorHAnsi"/>
                <w:sz w:val="24"/>
                <w:szCs w:val="24"/>
              </w:rPr>
              <w:lastRenderedPageBreak/>
              <w:t>1.50x</w:t>
            </w:r>
            <w:r w:rsidR="009971C7">
              <w:rPr>
                <w:rFonts w:asciiTheme="majorHAnsi" w:eastAsia="Batang" w:hAnsiTheme="majorHAnsi"/>
                <w:sz w:val="24"/>
                <w:szCs w:val="24"/>
              </w:rPr>
              <w:t>6,480</w:t>
            </w:r>
          </w:p>
          <w:p w:rsidR="00094527" w:rsidRDefault="00094527" w:rsidP="009971C7">
            <w:pPr>
              <w:jc w:val="center"/>
              <w:rPr>
                <w:rFonts w:asciiTheme="majorHAnsi" w:eastAsia="Batang" w:hAnsiTheme="majorHAnsi"/>
                <w:sz w:val="24"/>
                <w:szCs w:val="24"/>
                <w:u w:val="single"/>
              </w:rPr>
            </w:pPr>
            <w:r w:rsidRPr="009971C7">
              <w:rPr>
                <w:rFonts w:asciiTheme="majorHAnsi" w:eastAsia="Batang" w:hAnsiTheme="majorHAnsi"/>
                <w:sz w:val="24"/>
                <w:szCs w:val="24"/>
                <w:u w:val="single"/>
              </w:rPr>
              <w:lastRenderedPageBreak/>
              <w:t>1.00x</w:t>
            </w:r>
            <w:r w:rsidR="009971C7" w:rsidRPr="009971C7">
              <w:rPr>
                <w:rFonts w:asciiTheme="majorHAnsi" w:eastAsia="Batang" w:hAnsiTheme="majorHAnsi"/>
                <w:sz w:val="24"/>
                <w:szCs w:val="24"/>
                <w:u w:val="single"/>
              </w:rPr>
              <w:t>11,000</w:t>
            </w:r>
          </w:p>
          <w:p w:rsidR="009971C7" w:rsidRPr="009971C7" w:rsidRDefault="009971C7" w:rsidP="009971C7">
            <w:pPr>
              <w:jc w:val="center"/>
              <w:rPr>
                <w:rFonts w:asciiTheme="majorHAnsi" w:eastAsia="Batang" w:hAnsiTheme="majorHAnsi"/>
                <w:b/>
                <w:u w:val="single"/>
              </w:rPr>
            </w:pPr>
            <w:r>
              <w:rPr>
                <w:rFonts w:asciiTheme="majorHAnsi" w:eastAsia="Batang" w:hAnsiTheme="majorHAnsi"/>
                <w:sz w:val="24"/>
                <w:szCs w:val="24"/>
                <w:u w:val="single"/>
              </w:rPr>
              <w:t>20,720</w:t>
            </w:r>
          </w:p>
        </w:tc>
        <w:tc>
          <w:tcPr>
            <w:tcW w:w="1819" w:type="dxa"/>
          </w:tcPr>
          <w:p w:rsidR="00094527" w:rsidRPr="00094527" w:rsidRDefault="00094527" w:rsidP="009971C7">
            <w:pPr>
              <w:jc w:val="center"/>
              <w:rPr>
                <w:rFonts w:asciiTheme="majorHAnsi" w:eastAsia="Batang" w:hAnsiTheme="majorHAnsi"/>
                <w:sz w:val="24"/>
                <w:szCs w:val="24"/>
              </w:rPr>
            </w:pPr>
            <w:r w:rsidRPr="00094527">
              <w:rPr>
                <w:rFonts w:asciiTheme="majorHAnsi" w:eastAsia="Batang" w:hAnsiTheme="majorHAnsi"/>
                <w:sz w:val="24"/>
                <w:szCs w:val="24"/>
              </w:rPr>
              <w:lastRenderedPageBreak/>
              <w:t>1.50x</w:t>
            </w:r>
            <w:r w:rsidR="009971C7">
              <w:rPr>
                <w:rFonts w:asciiTheme="majorHAnsi" w:eastAsia="Batang" w:hAnsiTheme="majorHAnsi"/>
                <w:sz w:val="24"/>
                <w:szCs w:val="24"/>
              </w:rPr>
              <w:t>6,600</w:t>
            </w:r>
          </w:p>
          <w:p w:rsidR="00094527" w:rsidRDefault="00094527" w:rsidP="009971C7">
            <w:pPr>
              <w:jc w:val="center"/>
              <w:rPr>
                <w:rFonts w:asciiTheme="majorHAnsi" w:eastAsia="Batang" w:hAnsiTheme="majorHAnsi"/>
                <w:sz w:val="24"/>
                <w:szCs w:val="24"/>
                <w:u w:val="single"/>
              </w:rPr>
            </w:pPr>
            <w:r w:rsidRPr="009971C7">
              <w:rPr>
                <w:rFonts w:asciiTheme="majorHAnsi" w:eastAsia="Batang" w:hAnsiTheme="majorHAnsi"/>
                <w:sz w:val="24"/>
                <w:szCs w:val="24"/>
                <w:u w:val="single"/>
              </w:rPr>
              <w:lastRenderedPageBreak/>
              <w:t>1.00x</w:t>
            </w:r>
            <w:r w:rsidR="009971C7" w:rsidRPr="009971C7">
              <w:rPr>
                <w:rFonts w:asciiTheme="majorHAnsi" w:eastAsia="Batang" w:hAnsiTheme="majorHAnsi"/>
                <w:sz w:val="24"/>
                <w:szCs w:val="24"/>
                <w:u w:val="single"/>
              </w:rPr>
              <w:t>11,000</w:t>
            </w:r>
          </w:p>
          <w:p w:rsidR="009971C7" w:rsidRPr="009971C7" w:rsidRDefault="009971C7" w:rsidP="009971C7">
            <w:pPr>
              <w:jc w:val="center"/>
              <w:rPr>
                <w:rFonts w:asciiTheme="majorHAnsi" w:eastAsia="Batang" w:hAnsiTheme="majorHAnsi"/>
                <w:b/>
                <w:u w:val="single"/>
              </w:rPr>
            </w:pPr>
            <w:r>
              <w:rPr>
                <w:rFonts w:asciiTheme="majorHAnsi" w:eastAsia="Batang" w:hAnsiTheme="majorHAnsi"/>
                <w:sz w:val="24"/>
                <w:szCs w:val="24"/>
                <w:u w:val="single"/>
              </w:rPr>
              <w:t>20,900</w:t>
            </w:r>
          </w:p>
        </w:tc>
        <w:tc>
          <w:tcPr>
            <w:tcW w:w="1439" w:type="dxa"/>
          </w:tcPr>
          <w:p w:rsidR="009971C7" w:rsidRDefault="009971C7" w:rsidP="009971C7">
            <w:pPr>
              <w:jc w:val="center"/>
              <w:rPr>
                <w:rFonts w:asciiTheme="majorHAnsi" w:eastAsia="Batang" w:hAnsiTheme="majorHAnsi"/>
              </w:rPr>
            </w:pPr>
          </w:p>
          <w:p w:rsidR="009971C7" w:rsidRDefault="009971C7" w:rsidP="009971C7">
            <w:pPr>
              <w:jc w:val="center"/>
              <w:rPr>
                <w:rFonts w:asciiTheme="majorHAnsi" w:eastAsia="Batang" w:hAnsiTheme="majorHAnsi"/>
              </w:rPr>
            </w:pPr>
          </w:p>
          <w:p w:rsidR="00094527" w:rsidRPr="009971C7" w:rsidRDefault="009971C7" w:rsidP="009971C7">
            <w:pPr>
              <w:jc w:val="center"/>
              <w:rPr>
                <w:rFonts w:asciiTheme="majorHAnsi" w:eastAsia="Batang" w:hAnsiTheme="majorHAnsi"/>
                <w:b/>
                <w:u w:val="single"/>
              </w:rPr>
            </w:pPr>
            <w:r w:rsidRPr="009971C7">
              <w:rPr>
                <w:rFonts w:asciiTheme="majorHAnsi" w:eastAsia="Batang" w:hAnsiTheme="majorHAnsi"/>
                <w:u w:val="single"/>
              </w:rPr>
              <w:t>19,360</w:t>
            </w:r>
          </w:p>
        </w:tc>
      </w:tr>
    </w:tbl>
    <w:p w:rsidR="00094527" w:rsidRPr="00F830A8" w:rsidRDefault="00094527" w:rsidP="007C40B7">
      <w:pPr>
        <w:jc w:val="both"/>
        <w:rPr>
          <w:rFonts w:asciiTheme="majorHAnsi" w:eastAsia="Batang" w:hAnsiTheme="majorHAnsi"/>
          <w:b/>
        </w:rPr>
      </w:pPr>
    </w:p>
    <w:tbl>
      <w:tblPr>
        <w:tblStyle w:val="TableGrid"/>
        <w:tblW w:w="0" w:type="auto"/>
        <w:tblInd w:w="-162" w:type="dxa"/>
        <w:tblLook w:val="04A0"/>
      </w:tblPr>
      <w:tblGrid>
        <w:gridCol w:w="3780"/>
        <w:gridCol w:w="1170"/>
        <w:gridCol w:w="4788"/>
      </w:tblGrid>
      <w:tr w:rsidR="00094527" w:rsidRPr="00057C18" w:rsidTr="00094527">
        <w:trPr>
          <w:trHeight w:val="1412"/>
        </w:trPr>
        <w:tc>
          <w:tcPr>
            <w:tcW w:w="3780" w:type="dxa"/>
          </w:tcPr>
          <w:p w:rsidR="00094527" w:rsidRPr="00057C18" w:rsidRDefault="00094527" w:rsidP="00421EBC">
            <w:pPr>
              <w:jc w:val="both"/>
              <w:rPr>
                <w:rFonts w:asciiTheme="majorHAnsi" w:eastAsia="Batang" w:hAnsiTheme="majorHAnsi"/>
              </w:rPr>
            </w:pPr>
            <w:proofErr w:type="spellStart"/>
            <w:r>
              <w:rPr>
                <w:rFonts w:asciiTheme="majorHAnsi" w:eastAsia="Batang" w:hAnsiTheme="majorHAnsi"/>
              </w:rPr>
              <w:t>Labour</w:t>
            </w:r>
            <w:proofErr w:type="spellEnd"/>
            <w:r>
              <w:rPr>
                <w:rFonts w:asciiTheme="majorHAnsi" w:eastAsia="Batang" w:hAnsiTheme="majorHAnsi"/>
              </w:rPr>
              <w:t xml:space="preserve"> cost Variance </w:t>
            </w:r>
          </w:p>
          <w:p w:rsidR="00094527" w:rsidRDefault="00094527" w:rsidP="00421EBC">
            <w:pPr>
              <w:jc w:val="both"/>
              <w:rPr>
                <w:rFonts w:asciiTheme="majorHAnsi" w:eastAsia="Batang" w:hAnsiTheme="majorHAnsi"/>
              </w:rPr>
            </w:pPr>
            <w:proofErr w:type="spellStart"/>
            <w:r>
              <w:rPr>
                <w:rFonts w:asciiTheme="majorHAnsi" w:eastAsia="Batang" w:hAnsiTheme="majorHAnsi"/>
              </w:rPr>
              <w:t>Labour</w:t>
            </w:r>
            <w:proofErr w:type="spellEnd"/>
            <w:r>
              <w:rPr>
                <w:rFonts w:asciiTheme="majorHAnsi" w:eastAsia="Batang" w:hAnsiTheme="majorHAnsi"/>
              </w:rPr>
              <w:t xml:space="preserve"> Revision Variance </w:t>
            </w:r>
          </w:p>
          <w:p w:rsidR="00094527" w:rsidRPr="00057C18" w:rsidRDefault="00094527" w:rsidP="00421EBC">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Rate Variance</w:t>
            </w:r>
          </w:p>
          <w:p w:rsidR="00094527" w:rsidRPr="00057C18" w:rsidRDefault="00094527" w:rsidP="00421EBC">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Idle Time Variance</w:t>
            </w:r>
          </w:p>
          <w:p w:rsidR="00094527" w:rsidRPr="00057C18" w:rsidRDefault="00094527" w:rsidP="00421EBC">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Mix Variance</w:t>
            </w:r>
          </w:p>
          <w:p w:rsidR="00094527" w:rsidRPr="00057C18" w:rsidRDefault="00094527" w:rsidP="00421EBC">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Efficiency Variance</w:t>
            </w:r>
          </w:p>
        </w:tc>
        <w:tc>
          <w:tcPr>
            <w:tcW w:w="1170" w:type="dxa"/>
          </w:tcPr>
          <w:p w:rsidR="00094527" w:rsidRDefault="00094527" w:rsidP="00421EBC">
            <w:pPr>
              <w:jc w:val="center"/>
              <w:rPr>
                <w:rFonts w:asciiTheme="majorHAnsi" w:eastAsia="Batang" w:hAnsiTheme="majorHAnsi"/>
              </w:rPr>
            </w:pPr>
            <w:r>
              <w:rPr>
                <w:rFonts w:asciiTheme="majorHAnsi" w:eastAsia="Batang" w:hAnsiTheme="majorHAnsi"/>
              </w:rPr>
              <w:t>A – F</w:t>
            </w:r>
          </w:p>
          <w:p w:rsidR="00094527" w:rsidRDefault="00094527" w:rsidP="00421EBC">
            <w:pPr>
              <w:jc w:val="center"/>
              <w:rPr>
                <w:rFonts w:asciiTheme="majorHAnsi" w:eastAsia="Batang" w:hAnsiTheme="majorHAnsi"/>
              </w:rPr>
            </w:pPr>
            <w:r>
              <w:rPr>
                <w:rFonts w:asciiTheme="majorHAnsi" w:eastAsia="Batang" w:hAnsiTheme="majorHAnsi"/>
              </w:rPr>
              <w:t xml:space="preserve">A – B </w:t>
            </w:r>
          </w:p>
          <w:p w:rsidR="00094527" w:rsidRDefault="00094527" w:rsidP="00421EBC">
            <w:pPr>
              <w:jc w:val="center"/>
              <w:rPr>
                <w:rFonts w:asciiTheme="majorHAnsi" w:eastAsia="Batang" w:hAnsiTheme="majorHAnsi"/>
              </w:rPr>
            </w:pPr>
            <w:r>
              <w:rPr>
                <w:rFonts w:asciiTheme="majorHAnsi" w:eastAsia="Batang" w:hAnsiTheme="majorHAnsi"/>
              </w:rPr>
              <w:t xml:space="preserve">E – F </w:t>
            </w:r>
          </w:p>
          <w:p w:rsidR="00094527" w:rsidRDefault="00094527" w:rsidP="00421EBC">
            <w:pPr>
              <w:jc w:val="center"/>
              <w:rPr>
                <w:rFonts w:asciiTheme="majorHAnsi" w:eastAsia="Batang" w:hAnsiTheme="majorHAnsi"/>
              </w:rPr>
            </w:pPr>
            <w:r>
              <w:rPr>
                <w:rFonts w:asciiTheme="majorHAnsi" w:eastAsia="Batang" w:hAnsiTheme="majorHAnsi"/>
              </w:rPr>
              <w:t>D – E</w:t>
            </w:r>
          </w:p>
          <w:p w:rsidR="00094527" w:rsidRDefault="00094527" w:rsidP="00421EBC">
            <w:pPr>
              <w:jc w:val="center"/>
              <w:rPr>
                <w:rFonts w:asciiTheme="majorHAnsi" w:eastAsia="Batang" w:hAnsiTheme="majorHAnsi"/>
              </w:rPr>
            </w:pPr>
            <w:r>
              <w:rPr>
                <w:rFonts w:asciiTheme="majorHAnsi" w:eastAsia="Batang" w:hAnsiTheme="majorHAnsi"/>
              </w:rPr>
              <w:t xml:space="preserve">C – D </w:t>
            </w:r>
          </w:p>
          <w:p w:rsidR="00094527" w:rsidRPr="00057C18" w:rsidRDefault="00094527" w:rsidP="00421EBC">
            <w:pPr>
              <w:jc w:val="center"/>
              <w:rPr>
                <w:rFonts w:asciiTheme="majorHAnsi" w:eastAsia="Batang" w:hAnsiTheme="majorHAnsi"/>
              </w:rPr>
            </w:pPr>
            <w:r>
              <w:rPr>
                <w:rFonts w:asciiTheme="majorHAnsi" w:eastAsia="Batang" w:hAnsiTheme="majorHAnsi"/>
              </w:rPr>
              <w:t xml:space="preserve">B – C </w:t>
            </w:r>
          </w:p>
        </w:tc>
        <w:tc>
          <w:tcPr>
            <w:tcW w:w="4788" w:type="dxa"/>
          </w:tcPr>
          <w:p w:rsidR="00094527" w:rsidRDefault="009971C7" w:rsidP="008B1A8E">
            <w:pPr>
              <w:jc w:val="center"/>
              <w:rPr>
                <w:rFonts w:asciiTheme="majorHAnsi" w:eastAsia="Batang" w:hAnsiTheme="majorHAnsi"/>
              </w:rPr>
            </w:pPr>
            <w:r>
              <w:rPr>
                <w:rFonts w:asciiTheme="majorHAnsi" w:eastAsia="Batang" w:hAnsiTheme="majorHAnsi"/>
              </w:rPr>
              <w:t>24,000 – 19,360 = 4,640 (F)</w:t>
            </w:r>
          </w:p>
          <w:p w:rsidR="009971C7" w:rsidRDefault="009971C7" w:rsidP="008B1A8E">
            <w:pPr>
              <w:jc w:val="center"/>
              <w:rPr>
                <w:rFonts w:asciiTheme="majorHAnsi" w:eastAsia="Batang" w:hAnsiTheme="majorHAnsi"/>
              </w:rPr>
            </w:pPr>
            <w:r>
              <w:rPr>
                <w:rFonts w:asciiTheme="majorHAnsi" w:eastAsia="Batang" w:hAnsiTheme="majorHAnsi"/>
              </w:rPr>
              <w:t>24,000 – 22,800 = 1,200 (F)</w:t>
            </w:r>
          </w:p>
          <w:p w:rsidR="009971C7" w:rsidRDefault="009971C7" w:rsidP="008B1A8E">
            <w:pPr>
              <w:jc w:val="center"/>
              <w:rPr>
                <w:rFonts w:asciiTheme="majorHAnsi" w:eastAsia="Batang" w:hAnsiTheme="majorHAnsi"/>
              </w:rPr>
            </w:pPr>
            <w:r>
              <w:rPr>
                <w:rFonts w:asciiTheme="majorHAnsi" w:eastAsia="Batang" w:hAnsiTheme="majorHAnsi"/>
              </w:rPr>
              <w:t>20,900 – 19,360 = 1,540 (F)</w:t>
            </w:r>
          </w:p>
          <w:p w:rsidR="009971C7" w:rsidRDefault="009971C7" w:rsidP="008B1A8E">
            <w:pPr>
              <w:jc w:val="center"/>
              <w:rPr>
                <w:rFonts w:asciiTheme="majorHAnsi" w:eastAsia="Batang" w:hAnsiTheme="majorHAnsi"/>
              </w:rPr>
            </w:pPr>
            <w:r>
              <w:rPr>
                <w:rFonts w:asciiTheme="majorHAnsi" w:eastAsia="Batang" w:hAnsiTheme="majorHAnsi"/>
              </w:rPr>
              <w:t>20,720 – 20,900 =    180 (A)</w:t>
            </w:r>
          </w:p>
          <w:p w:rsidR="009971C7" w:rsidRDefault="009971C7" w:rsidP="008B1A8E">
            <w:pPr>
              <w:jc w:val="center"/>
              <w:rPr>
                <w:rFonts w:asciiTheme="majorHAnsi" w:eastAsia="Batang" w:hAnsiTheme="majorHAnsi"/>
              </w:rPr>
            </w:pPr>
            <w:r>
              <w:rPr>
                <w:rFonts w:asciiTheme="majorHAnsi" w:eastAsia="Batang" w:hAnsiTheme="majorHAnsi"/>
              </w:rPr>
              <w:t>20,758 – 20,720 =      38 (F)</w:t>
            </w:r>
          </w:p>
          <w:p w:rsidR="009971C7" w:rsidRPr="00057C18" w:rsidRDefault="009971C7" w:rsidP="008B1A8E">
            <w:pPr>
              <w:jc w:val="center"/>
              <w:rPr>
                <w:rFonts w:asciiTheme="majorHAnsi" w:eastAsia="Batang" w:hAnsiTheme="majorHAnsi"/>
              </w:rPr>
            </w:pPr>
            <w:r>
              <w:rPr>
                <w:rFonts w:asciiTheme="majorHAnsi" w:eastAsia="Batang" w:hAnsiTheme="majorHAnsi"/>
              </w:rPr>
              <w:t>22,800 – 20,758 = 2,042 (F)</w:t>
            </w:r>
          </w:p>
        </w:tc>
      </w:tr>
    </w:tbl>
    <w:p w:rsidR="00F830A8" w:rsidRDefault="00F830A8" w:rsidP="007C40B7">
      <w:pPr>
        <w:jc w:val="both"/>
        <w:rPr>
          <w:rFonts w:asciiTheme="majorHAnsi" w:eastAsia="Batang" w:hAnsiTheme="majorHAnsi"/>
          <w:b/>
        </w:rPr>
      </w:pPr>
    </w:p>
    <w:p w:rsidR="00421EBC" w:rsidRDefault="008B1A8E" w:rsidP="00421EBC">
      <w:pPr>
        <w:autoSpaceDE w:val="0"/>
        <w:autoSpaceDN w:val="0"/>
        <w:adjustRightInd w:val="0"/>
        <w:rPr>
          <w:rFonts w:asciiTheme="majorHAnsi" w:hAnsiTheme="majorHAnsi" w:cs="Arial"/>
          <w:b/>
        </w:rPr>
      </w:pPr>
      <w:r>
        <w:rPr>
          <w:rFonts w:asciiTheme="majorHAnsi" w:hAnsiTheme="majorHAnsi" w:cs="Arial"/>
          <w:b/>
        </w:rPr>
        <w:t>Variable Overheads</w:t>
      </w:r>
    </w:p>
    <w:tbl>
      <w:tblPr>
        <w:tblStyle w:val="TableGrid"/>
        <w:tblW w:w="0" w:type="auto"/>
        <w:tblLook w:val="04A0"/>
      </w:tblPr>
      <w:tblGrid>
        <w:gridCol w:w="3192"/>
        <w:gridCol w:w="3192"/>
        <w:gridCol w:w="3192"/>
      </w:tblGrid>
      <w:tr w:rsidR="00421EBC" w:rsidRPr="00E855AA" w:rsidTr="00421EBC">
        <w:tc>
          <w:tcPr>
            <w:tcW w:w="3192" w:type="dxa"/>
          </w:tcPr>
          <w:p w:rsidR="00421EBC" w:rsidRPr="00E855AA" w:rsidRDefault="00421EBC" w:rsidP="00421EBC">
            <w:pPr>
              <w:jc w:val="center"/>
              <w:rPr>
                <w:rFonts w:asciiTheme="majorHAnsi" w:eastAsia="Batang" w:hAnsiTheme="majorHAnsi"/>
              </w:rPr>
            </w:pPr>
            <w:r w:rsidRPr="00E855AA">
              <w:rPr>
                <w:rFonts w:asciiTheme="majorHAnsi" w:eastAsia="Batang" w:hAnsiTheme="majorHAnsi"/>
              </w:rPr>
              <w:t>SR X ST</w:t>
            </w:r>
          </w:p>
          <w:p w:rsidR="00421EBC" w:rsidRPr="00E855AA" w:rsidRDefault="00421EBC" w:rsidP="00421EBC">
            <w:pPr>
              <w:jc w:val="center"/>
              <w:rPr>
                <w:rFonts w:asciiTheme="majorHAnsi" w:eastAsia="Batang" w:hAnsiTheme="majorHAnsi"/>
              </w:rPr>
            </w:pPr>
            <w:r w:rsidRPr="00E855AA">
              <w:rPr>
                <w:rFonts w:asciiTheme="majorHAnsi" w:eastAsia="Batang" w:hAnsiTheme="majorHAnsi"/>
              </w:rPr>
              <w:t>(A)</w:t>
            </w:r>
          </w:p>
        </w:tc>
        <w:tc>
          <w:tcPr>
            <w:tcW w:w="3192" w:type="dxa"/>
          </w:tcPr>
          <w:p w:rsidR="00421EBC" w:rsidRPr="00E855AA" w:rsidRDefault="00421EBC" w:rsidP="00421EBC">
            <w:pPr>
              <w:jc w:val="center"/>
              <w:rPr>
                <w:rFonts w:asciiTheme="majorHAnsi" w:eastAsia="Batang" w:hAnsiTheme="majorHAnsi"/>
              </w:rPr>
            </w:pPr>
            <w:r w:rsidRPr="00E855AA">
              <w:rPr>
                <w:rFonts w:asciiTheme="majorHAnsi" w:eastAsia="Batang" w:hAnsiTheme="majorHAnsi"/>
              </w:rPr>
              <w:t>SR X AT Worked</w:t>
            </w:r>
          </w:p>
          <w:p w:rsidR="00421EBC" w:rsidRPr="00E855AA" w:rsidRDefault="00421EBC" w:rsidP="00421EBC">
            <w:pPr>
              <w:jc w:val="center"/>
              <w:rPr>
                <w:rFonts w:asciiTheme="majorHAnsi" w:eastAsia="Batang" w:hAnsiTheme="majorHAnsi"/>
              </w:rPr>
            </w:pPr>
            <w:r w:rsidRPr="00E855AA">
              <w:rPr>
                <w:rFonts w:asciiTheme="majorHAnsi" w:eastAsia="Batang" w:hAnsiTheme="majorHAnsi"/>
              </w:rPr>
              <w:t>(B)</w:t>
            </w:r>
          </w:p>
        </w:tc>
        <w:tc>
          <w:tcPr>
            <w:tcW w:w="3192" w:type="dxa"/>
          </w:tcPr>
          <w:p w:rsidR="00421EBC" w:rsidRPr="00E855AA" w:rsidRDefault="00421EBC" w:rsidP="00421EBC">
            <w:pPr>
              <w:jc w:val="center"/>
              <w:rPr>
                <w:rFonts w:asciiTheme="majorHAnsi" w:eastAsia="Batang" w:hAnsiTheme="majorHAnsi"/>
              </w:rPr>
            </w:pPr>
            <w:r w:rsidRPr="00E855AA">
              <w:rPr>
                <w:rFonts w:asciiTheme="majorHAnsi" w:eastAsia="Batang" w:hAnsiTheme="majorHAnsi"/>
              </w:rPr>
              <w:t>AR X AT worked</w:t>
            </w:r>
          </w:p>
          <w:p w:rsidR="00421EBC" w:rsidRPr="00E855AA" w:rsidRDefault="00421EBC" w:rsidP="00421EBC">
            <w:pPr>
              <w:jc w:val="center"/>
              <w:rPr>
                <w:rFonts w:asciiTheme="majorHAnsi" w:eastAsia="Batang" w:hAnsiTheme="majorHAnsi"/>
              </w:rPr>
            </w:pPr>
            <w:r w:rsidRPr="00E855AA">
              <w:rPr>
                <w:rFonts w:asciiTheme="majorHAnsi" w:eastAsia="Batang" w:hAnsiTheme="majorHAnsi"/>
              </w:rPr>
              <w:t>(C)</w:t>
            </w:r>
          </w:p>
        </w:tc>
      </w:tr>
      <w:tr w:rsidR="00421EBC" w:rsidRPr="00E855AA" w:rsidTr="00421EBC">
        <w:tc>
          <w:tcPr>
            <w:tcW w:w="3192" w:type="dxa"/>
          </w:tcPr>
          <w:p w:rsidR="00421EBC" w:rsidRPr="00E855AA" w:rsidRDefault="00421EBC" w:rsidP="00421EBC">
            <w:pPr>
              <w:jc w:val="center"/>
              <w:rPr>
                <w:rFonts w:asciiTheme="majorHAnsi" w:eastAsia="Batang" w:hAnsiTheme="majorHAnsi"/>
              </w:rPr>
            </w:pPr>
            <w:r>
              <w:rPr>
                <w:rFonts w:asciiTheme="majorHAnsi" w:eastAsia="Batang" w:hAnsiTheme="majorHAnsi"/>
              </w:rPr>
              <w:t>0.625 x 19,200 = 12,000</w:t>
            </w:r>
          </w:p>
        </w:tc>
        <w:tc>
          <w:tcPr>
            <w:tcW w:w="3192" w:type="dxa"/>
          </w:tcPr>
          <w:p w:rsidR="00421EBC" w:rsidRPr="00E855AA" w:rsidRDefault="00421EBC" w:rsidP="00421EBC">
            <w:pPr>
              <w:jc w:val="center"/>
              <w:rPr>
                <w:rFonts w:asciiTheme="majorHAnsi" w:eastAsia="Batang" w:hAnsiTheme="majorHAnsi"/>
              </w:rPr>
            </w:pPr>
            <w:r>
              <w:rPr>
                <w:rFonts w:asciiTheme="majorHAnsi" w:eastAsia="Batang" w:hAnsiTheme="majorHAnsi"/>
              </w:rPr>
              <w:t>0.625 x 17,480 =10,925</w:t>
            </w:r>
          </w:p>
        </w:tc>
        <w:tc>
          <w:tcPr>
            <w:tcW w:w="3192" w:type="dxa"/>
          </w:tcPr>
          <w:p w:rsidR="00421EBC" w:rsidRPr="00E855AA" w:rsidRDefault="00421EBC" w:rsidP="00421EBC">
            <w:pPr>
              <w:jc w:val="center"/>
              <w:rPr>
                <w:rFonts w:asciiTheme="majorHAnsi" w:eastAsia="Batang" w:hAnsiTheme="majorHAnsi"/>
              </w:rPr>
            </w:pPr>
            <w:r>
              <w:rPr>
                <w:rFonts w:asciiTheme="majorHAnsi" w:eastAsia="Batang" w:hAnsiTheme="majorHAnsi"/>
              </w:rPr>
              <w:t>11,500</w:t>
            </w:r>
          </w:p>
        </w:tc>
      </w:tr>
    </w:tbl>
    <w:p w:rsidR="00421EBC" w:rsidRPr="00E855AA" w:rsidRDefault="00421EBC" w:rsidP="00421EBC">
      <w:pPr>
        <w:jc w:val="both"/>
        <w:rPr>
          <w:rFonts w:asciiTheme="majorHAnsi" w:eastAsia="Batang" w:hAnsiTheme="majorHAnsi"/>
        </w:rPr>
      </w:pPr>
    </w:p>
    <w:tbl>
      <w:tblPr>
        <w:tblStyle w:val="TableGrid"/>
        <w:tblW w:w="9617" w:type="dxa"/>
        <w:tblLook w:val="04A0"/>
      </w:tblPr>
      <w:tblGrid>
        <w:gridCol w:w="3168"/>
        <w:gridCol w:w="720"/>
        <w:gridCol w:w="5729"/>
      </w:tblGrid>
      <w:tr w:rsidR="00421EBC" w:rsidRPr="00E855AA" w:rsidTr="00421EBC">
        <w:tc>
          <w:tcPr>
            <w:tcW w:w="3168" w:type="dxa"/>
          </w:tcPr>
          <w:p w:rsidR="00421EBC" w:rsidRDefault="00421EBC" w:rsidP="00421EBC">
            <w:pPr>
              <w:jc w:val="both"/>
              <w:rPr>
                <w:rFonts w:asciiTheme="majorHAnsi" w:eastAsia="Batang" w:hAnsiTheme="majorHAnsi"/>
              </w:rPr>
            </w:pPr>
            <w:r>
              <w:rPr>
                <w:rFonts w:asciiTheme="majorHAnsi" w:eastAsia="Batang" w:hAnsiTheme="majorHAnsi"/>
              </w:rPr>
              <w:t xml:space="preserve">VO Cost Variance </w:t>
            </w:r>
          </w:p>
        </w:tc>
        <w:tc>
          <w:tcPr>
            <w:tcW w:w="720" w:type="dxa"/>
          </w:tcPr>
          <w:p w:rsidR="00421EBC" w:rsidRPr="00E855AA" w:rsidRDefault="00421EBC" w:rsidP="008B1A8E">
            <w:pPr>
              <w:jc w:val="center"/>
              <w:rPr>
                <w:rFonts w:asciiTheme="majorHAnsi" w:eastAsia="Batang" w:hAnsiTheme="majorHAnsi"/>
              </w:rPr>
            </w:pPr>
            <w:r>
              <w:rPr>
                <w:rFonts w:asciiTheme="majorHAnsi" w:eastAsia="Batang" w:hAnsiTheme="majorHAnsi"/>
              </w:rPr>
              <w:t>A – C</w:t>
            </w:r>
          </w:p>
        </w:tc>
        <w:tc>
          <w:tcPr>
            <w:tcW w:w="5729" w:type="dxa"/>
          </w:tcPr>
          <w:p w:rsidR="00421EBC" w:rsidRPr="00E855AA" w:rsidRDefault="008B1A8E" w:rsidP="00421EBC">
            <w:pPr>
              <w:jc w:val="center"/>
              <w:rPr>
                <w:rFonts w:asciiTheme="majorHAnsi" w:eastAsia="Batang" w:hAnsiTheme="majorHAnsi"/>
              </w:rPr>
            </w:pPr>
            <w:r>
              <w:rPr>
                <w:rFonts w:asciiTheme="majorHAnsi" w:eastAsia="Batang" w:hAnsiTheme="majorHAnsi"/>
              </w:rPr>
              <w:t>12,000 – 11,500 = 500 (F)</w:t>
            </w:r>
          </w:p>
        </w:tc>
      </w:tr>
      <w:tr w:rsidR="00421EBC" w:rsidRPr="00E855AA" w:rsidTr="00421EBC">
        <w:tc>
          <w:tcPr>
            <w:tcW w:w="3168" w:type="dxa"/>
          </w:tcPr>
          <w:p w:rsidR="00421EBC" w:rsidRPr="00E855AA" w:rsidRDefault="00421EBC" w:rsidP="00421EBC">
            <w:pPr>
              <w:jc w:val="both"/>
              <w:rPr>
                <w:rFonts w:asciiTheme="majorHAnsi" w:eastAsia="Batang" w:hAnsiTheme="majorHAnsi"/>
              </w:rPr>
            </w:pPr>
            <w:r>
              <w:rPr>
                <w:rFonts w:asciiTheme="majorHAnsi" w:eastAsia="Batang" w:hAnsiTheme="majorHAnsi"/>
              </w:rPr>
              <w:t xml:space="preserve">VO Expenditure </w:t>
            </w:r>
            <w:r w:rsidRPr="00E855AA">
              <w:rPr>
                <w:rFonts w:asciiTheme="majorHAnsi" w:eastAsia="Batang" w:hAnsiTheme="majorHAnsi"/>
              </w:rPr>
              <w:t>Variance</w:t>
            </w:r>
          </w:p>
        </w:tc>
        <w:tc>
          <w:tcPr>
            <w:tcW w:w="720" w:type="dxa"/>
          </w:tcPr>
          <w:p w:rsidR="00421EBC" w:rsidRPr="00E855AA" w:rsidRDefault="00421EBC" w:rsidP="008B1A8E">
            <w:pPr>
              <w:jc w:val="center"/>
              <w:rPr>
                <w:rFonts w:asciiTheme="majorHAnsi" w:eastAsia="Batang" w:hAnsiTheme="majorHAnsi"/>
              </w:rPr>
            </w:pPr>
            <w:r w:rsidRPr="00E855AA">
              <w:rPr>
                <w:rFonts w:asciiTheme="majorHAnsi" w:eastAsia="Batang" w:hAnsiTheme="majorHAnsi"/>
              </w:rPr>
              <w:t>B</w:t>
            </w:r>
            <w:r w:rsidR="008B1A8E">
              <w:rPr>
                <w:rFonts w:asciiTheme="majorHAnsi" w:eastAsia="Batang" w:hAnsiTheme="majorHAnsi"/>
              </w:rPr>
              <w:t xml:space="preserve"> – </w:t>
            </w:r>
            <w:r w:rsidRPr="00E855AA">
              <w:rPr>
                <w:rFonts w:asciiTheme="majorHAnsi" w:eastAsia="Batang" w:hAnsiTheme="majorHAnsi"/>
              </w:rPr>
              <w:t>C</w:t>
            </w:r>
          </w:p>
        </w:tc>
        <w:tc>
          <w:tcPr>
            <w:tcW w:w="5729" w:type="dxa"/>
          </w:tcPr>
          <w:p w:rsidR="00421EBC" w:rsidRPr="00E855AA" w:rsidRDefault="008B1A8E" w:rsidP="00421EBC">
            <w:pPr>
              <w:jc w:val="center"/>
              <w:rPr>
                <w:rFonts w:asciiTheme="majorHAnsi" w:eastAsia="Batang" w:hAnsiTheme="majorHAnsi"/>
              </w:rPr>
            </w:pPr>
            <w:r>
              <w:rPr>
                <w:rFonts w:asciiTheme="majorHAnsi" w:eastAsia="Batang" w:hAnsiTheme="majorHAnsi"/>
              </w:rPr>
              <w:t>10,925 – 11,500 = 575 (A)</w:t>
            </w:r>
          </w:p>
        </w:tc>
      </w:tr>
      <w:tr w:rsidR="00421EBC" w:rsidRPr="00E855AA" w:rsidTr="00421EBC">
        <w:tc>
          <w:tcPr>
            <w:tcW w:w="3168" w:type="dxa"/>
          </w:tcPr>
          <w:p w:rsidR="00421EBC" w:rsidRPr="00E855AA" w:rsidRDefault="00421EBC" w:rsidP="00421EBC">
            <w:pPr>
              <w:jc w:val="both"/>
              <w:rPr>
                <w:rFonts w:asciiTheme="majorHAnsi" w:eastAsia="Batang" w:hAnsiTheme="majorHAnsi"/>
              </w:rPr>
            </w:pPr>
            <w:r w:rsidRPr="00E855AA">
              <w:rPr>
                <w:rFonts w:asciiTheme="majorHAnsi" w:eastAsia="Batang" w:hAnsiTheme="majorHAnsi"/>
              </w:rPr>
              <w:t xml:space="preserve">VO Efficiency Variance </w:t>
            </w:r>
          </w:p>
        </w:tc>
        <w:tc>
          <w:tcPr>
            <w:tcW w:w="720" w:type="dxa"/>
          </w:tcPr>
          <w:p w:rsidR="00421EBC" w:rsidRPr="008B1A8E" w:rsidRDefault="008B1A8E" w:rsidP="008B1A8E">
            <w:pPr>
              <w:rPr>
                <w:rFonts w:asciiTheme="majorHAnsi" w:eastAsia="Batang" w:hAnsiTheme="majorHAnsi"/>
              </w:rPr>
            </w:pPr>
            <w:r w:rsidRPr="008B1A8E">
              <w:rPr>
                <w:rFonts w:asciiTheme="majorHAnsi" w:eastAsia="Batang" w:hAnsiTheme="majorHAnsi"/>
              </w:rPr>
              <w:t>A</w:t>
            </w:r>
            <w:r>
              <w:rPr>
                <w:rFonts w:asciiTheme="majorHAnsi" w:eastAsia="Batang" w:hAnsiTheme="majorHAnsi"/>
              </w:rPr>
              <w:t xml:space="preserve"> – </w:t>
            </w:r>
            <w:r w:rsidR="00421EBC" w:rsidRPr="008B1A8E">
              <w:rPr>
                <w:rFonts w:asciiTheme="majorHAnsi" w:eastAsia="Batang" w:hAnsiTheme="majorHAnsi"/>
              </w:rPr>
              <w:t>B</w:t>
            </w:r>
          </w:p>
        </w:tc>
        <w:tc>
          <w:tcPr>
            <w:tcW w:w="5729" w:type="dxa"/>
          </w:tcPr>
          <w:p w:rsidR="00421EBC" w:rsidRPr="00E855AA" w:rsidRDefault="008B1A8E" w:rsidP="008B1A8E">
            <w:pPr>
              <w:rPr>
                <w:rFonts w:asciiTheme="majorHAnsi" w:eastAsia="Batang" w:hAnsiTheme="majorHAnsi"/>
              </w:rPr>
            </w:pPr>
            <w:r>
              <w:rPr>
                <w:rFonts w:asciiTheme="majorHAnsi" w:eastAsia="Batang" w:hAnsiTheme="majorHAnsi"/>
              </w:rPr>
              <w:t xml:space="preserve">                                12,000 – 10,925 = 1,075 (F) </w:t>
            </w:r>
          </w:p>
        </w:tc>
      </w:tr>
    </w:tbl>
    <w:p w:rsidR="00421EBC" w:rsidRDefault="00421EBC" w:rsidP="00421EBC">
      <w:pPr>
        <w:tabs>
          <w:tab w:val="left" w:pos="4140"/>
          <w:tab w:val="left" w:pos="5580"/>
          <w:tab w:val="left" w:pos="7425"/>
          <w:tab w:val="right" w:pos="9360"/>
        </w:tabs>
        <w:rPr>
          <w:sz w:val="26"/>
          <w:szCs w:val="26"/>
        </w:rPr>
      </w:pPr>
    </w:p>
    <w:p w:rsidR="008B1A8E" w:rsidRPr="008B1A8E" w:rsidRDefault="008B1A8E" w:rsidP="00421EBC">
      <w:pPr>
        <w:tabs>
          <w:tab w:val="left" w:pos="4140"/>
          <w:tab w:val="left" w:pos="5580"/>
          <w:tab w:val="left" w:pos="7425"/>
          <w:tab w:val="right" w:pos="9360"/>
        </w:tabs>
        <w:rPr>
          <w:b/>
          <w:sz w:val="26"/>
          <w:szCs w:val="26"/>
        </w:rPr>
      </w:pPr>
      <w:r w:rsidRPr="008B1A8E">
        <w:rPr>
          <w:b/>
          <w:sz w:val="26"/>
          <w:szCs w:val="26"/>
        </w:rPr>
        <w:t>Fixed Overheads</w:t>
      </w:r>
    </w:p>
    <w:tbl>
      <w:tblPr>
        <w:tblStyle w:val="TableGrid"/>
        <w:tblW w:w="0" w:type="auto"/>
        <w:tblLook w:val="04A0"/>
      </w:tblPr>
      <w:tblGrid>
        <w:gridCol w:w="2088"/>
        <w:gridCol w:w="1980"/>
        <w:gridCol w:w="1890"/>
        <w:gridCol w:w="2070"/>
        <w:gridCol w:w="1548"/>
      </w:tblGrid>
      <w:tr w:rsidR="008B1A8E" w:rsidRPr="00E855AA" w:rsidTr="008B1A8E">
        <w:tc>
          <w:tcPr>
            <w:tcW w:w="2088" w:type="dxa"/>
          </w:tcPr>
          <w:p w:rsidR="008B1A8E" w:rsidRP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SR x ST</w:t>
            </w:r>
          </w:p>
          <w:p w:rsidR="008B1A8E" w:rsidRP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(A)</w:t>
            </w:r>
          </w:p>
        </w:tc>
        <w:tc>
          <w:tcPr>
            <w:tcW w:w="1980" w:type="dxa"/>
          </w:tcPr>
          <w:p w:rsidR="008B1A8E" w:rsidRP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SR x AT Worked</w:t>
            </w:r>
          </w:p>
          <w:p w:rsidR="008B1A8E" w:rsidRP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(B)</w:t>
            </w:r>
          </w:p>
        </w:tc>
        <w:tc>
          <w:tcPr>
            <w:tcW w:w="1890" w:type="dxa"/>
          </w:tcPr>
          <w:p w:rsidR="008B1A8E" w:rsidRP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SR x RBT</w:t>
            </w:r>
          </w:p>
          <w:p w:rsidR="008B1A8E" w:rsidRP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(C)</w:t>
            </w:r>
          </w:p>
        </w:tc>
        <w:tc>
          <w:tcPr>
            <w:tcW w:w="2070" w:type="dxa"/>
          </w:tcPr>
          <w:p w:rsidR="008B1A8E" w:rsidRP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SR x BT</w:t>
            </w:r>
          </w:p>
          <w:p w:rsidR="008B1A8E" w:rsidRP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(D)</w:t>
            </w:r>
          </w:p>
        </w:tc>
        <w:tc>
          <w:tcPr>
            <w:tcW w:w="1548" w:type="dxa"/>
          </w:tcPr>
          <w:p w:rsidR="008B1A8E" w:rsidRPr="008B1A8E" w:rsidRDefault="008B1A8E" w:rsidP="008B1A8E">
            <w:pPr>
              <w:jc w:val="center"/>
              <w:rPr>
                <w:rFonts w:asciiTheme="majorHAnsi" w:eastAsia="Batang" w:hAnsiTheme="majorHAnsi"/>
                <w:sz w:val="24"/>
                <w:szCs w:val="24"/>
              </w:rPr>
            </w:pPr>
            <w:r w:rsidRPr="008B1A8E">
              <w:rPr>
                <w:rFonts w:asciiTheme="majorHAnsi" w:eastAsia="Batang" w:hAnsiTheme="majorHAnsi"/>
                <w:sz w:val="24"/>
                <w:szCs w:val="24"/>
              </w:rPr>
              <w:t>AR x AT paid  for</w:t>
            </w:r>
            <w:r>
              <w:rPr>
                <w:rFonts w:asciiTheme="majorHAnsi" w:eastAsia="Batang" w:hAnsiTheme="majorHAnsi"/>
                <w:sz w:val="24"/>
                <w:szCs w:val="24"/>
              </w:rPr>
              <w:t xml:space="preserve"> </w:t>
            </w:r>
            <w:r w:rsidRPr="008B1A8E">
              <w:rPr>
                <w:rFonts w:asciiTheme="majorHAnsi" w:eastAsia="Batang" w:hAnsiTheme="majorHAnsi"/>
                <w:sz w:val="24"/>
                <w:szCs w:val="24"/>
              </w:rPr>
              <w:t>(E)</w:t>
            </w:r>
          </w:p>
        </w:tc>
      </w:tr>
      <w:tr w:rsidR="008B1A8E" w:rsidRPr="00E855AA" w:rsidTr="008B1A8E">
        <w:tc>
          <w:tcPr>
            <w:tcW w:w="2088" w:type="dxa"/>
          </w:tcPr>
          <w:p w:rsid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 xml:space="preserve">1.09375x 19200 </w:t>
            </w:r>
          </w:p>
          <w:p w:rsidR="008B1A8E" w:rsidRP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 xml:space="preserve">= </w:t>
            </w:r>
            <w:r>
              <w:rPr>
                <w:rFonts w:asciiTheme="majorHAnsi" w:eastAsia="Batang" w:hAnsiTheme="majorHAnsi"/>
                <w:sz w:val="24"/>
                <w:szCs w:val="24"/>
              </w:rPr>
              <w:t>21,000</w:t>
            </w:r>
          </w:p>
        </w:tc>
        <w:tc>
          <w:tcPr>
            <w:tcW w:w="1980" w:type="dxa"/>
          </w:tcPr>
          <w:p w:rsid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1.09375x</w:t>
            </w:r>
            <w:r w:rsidR="008C682D">
              <w:rPr>
                <w:rFonts w:asciiTheme="majorHAnsi" w:eastAsia="Batang" w:hAnsiTheme="majorHAnsi"/>
                <w:sz w:val="24"/>
                <w:szCs w:val="24"/>
              </w:rPr>
              <w:t xml:space="preserve"> 17480</w:t>
            </w:r>
          </w:p>
          <w:p w:rsidR="008B1A8E" w:rsidRPr="008B1A8E" w:rsidRDefault="008B1A8E" w:rsidP="004C5ED9">
            <w:pPr>
              <w:jc w:val="center"/>
              <w:rPr>
                <w:rFonts w:asciiTheme="majorHAnsi" w:eastAsia="Batang" w:hAnsiTheme="majorHAnsi"/>
                <w:sz w:val="24"/>
                <w:szCs w:val="24"/>
              </w:rPr>
            </w:pPr>
            <w:r>
              <w:rPr>
                <w:rFonts w:asciiTheme="majorHAnsi" w:eastAsia="Batang" w:hAnsiTheme="majorHAnsi"/>
                <w:sz w:val="24"/>
                <w:szCs w:val="24"/>
              </w:rPr>
              <w:t>=</w:t>
            </w:r>
            <w:r w:rsidR="008C682D">
              <w:rPr>
                <w:rFonts w:asciiTheme="majorHAnsi" w:eastAsia="Batang" w:hAnsiTheme="majorHAnsi"/>
                <w:sz w:val="24"/>
                <w:szCs w:val="24"/>
              </w:rPr>
              <w:t xml:space="preserve"> 19,119</w:t>
            </w:r>
          </w:p>
        </w:tc>
        <w:tc>
          <w:tcPr>
            <w:tcW w:w="1890" w:type="dxa"/>
          </w:tcPr>
          <w:p w:rsid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1.09375x</w:t>
            </w:r>
            <w:r>
              <w:rPr>
                <w:rFonts w:asciiTheme="majorHAnsi" w:eastAsia="Batang" w:hAnsiTheme="majorHAnsi"/>
                <w:sz w:val="24"/>
                <w:szCs w:val="24"/>
              </w:rPr>
              <w:t>16</w:t>
            </w:r>
            <w:r w:rsidR="008C682D">
              <w:rPr>
                <w:rFonts w:asciiTheme="majorHAnsi" w:eastAsia="Batang" w:hAnsiTheme="majorHAnsi"/>
                <w:sz w:val="24"/>
                <w:szCs w:val="24"/>
              </w:rPr>
              <w:t>8</w:t>
            </w:r>
            <w:r>
              <w:rPr>
                <w:rFonts w:asciiTheme="majorHAnsi" w:eastAsia="Batang" w:hAnsiTheme="majorHAnsi"/>
                <w:sz w:val="24"/>
                <w:szCs w:val="24"/>
              </w:rPr>
              <w:t>00</w:t>
            </w:r>
          </w:p>
          <w:p w:rsidR="008B1A8E" w:rsidRPr="008B1A8E" w:rsidRDefault="008B1A8E" w:rsidP="004C5ED9">
            <w:pPr>
              <w:jc w:val="center"/>
              <w:rPr>
                <w:rFonts w:asciiTheme="majorHAnsi" w:eastAsia="Batang" w:hAnsiTheme="majorHAnsi"/>
                <w:sz w:val="24"/>
                <w:szCs w:val="24"/>
              </w:rPr>
            </w:pPr>
            <w:r>
              <w:rPr>
                <w:rFonts w:asciiTheme="majorHAnsi" w:eastAsia="Batang" w:hAnsiTheme="majorHAnsi"/>
                <w:sz w:val="24"/>
                <w:szCs w:val="24"/>
              </w:rPr>
              <w:t xml:space="preserve">= </w:t>
            </w:r>
            <w:r w:rsidR="008C682D">
              <w:rPr>
                <w:rFonts w:asciiTheme="majorHAnsi" w:eastAsia="Batang" w:hAnsiTheme="majorHAnsi"/>
                <w:sz w:val="24"/>
                <w:szCs w:val="24"/>
              </w:rPr>
              <w:t>18,375</w:t>
            </w:r>
          </w:p>
        </w:tc>
        <w:tc>
          <w:tcPr>
            <w:tcW w:w="2070" w:type="dxa"/>
          </w:tcPr>
          <w:p w:rsidR="008B1A8E" w:rsidRDefault="008B1A8E" w:rsidP="004C5ED9">
            <w:pPr>
              <w:jc w:val="center"/>
              <w:rPr>
                <w:rFonts w:asciiTheme="majorHAnsi" w:eastAsia="Batang" w:hAnsiTheme="majorHAnsi"/>
                <w:sz w:val="24"/>
                <w:szCs w:val="24"/>
              </w:rPr>
            </w:pPr>
            <w:r w:rsidRPr="008B1A8E">
              <w:rPr>
                <w:rFonts w:asciiTheme="majorHAnsi" w:eastAsia="Batang" w:hAnsiTheme="majorHAnsi"/>
                <w:sz w:val="24"/>
                <w:szCs w:val="24"/>
              </w:rPr>
              <w:t>1.09375x</w:t>
            </w:r>
            <w:r>
              <w:rPr>
                <w:rFonts w:asciiTheme="majorHAnsi" w:eastAsia="Batang" w:hAnsiTheme="majorHAnsi"/>
                <w:sz w:val="24"/>
                <w:szCs w:val="24"/>
              </w:rPr>
              <w:t xml:space="preserve"> 16000</w:t>
            </w:r>
          </w:p>
          <w:p w:rsidR="008B1A8E" w:rsidRPr="008B1A8E" w:rsidRDefault="008B1A8E" w:rsidP="004C5ED9">
            <w:pPr>
              <w:jc w:val="center"/>
              <w:rPr>
                <w:rFonts w:asciiTheme="majorHAnsi" w:eastAsia="Batang" w:hAnsiTheme="majorHAnsi"/>
                <w:sz w:val="24"/>
                <w:szCs w:val="24"/>
              </w:rPr>
            </w:pPr>
            <w:r>
              <w:rPr>
                <w:rFonts w:asciiTheme="majorHAnsi" w:eastAsia="Batang" w:hAnsiTheme="majorHAnsi"/>
                <w:sz w:val="24"/>
                <w:szCs w:val="24"/>
              </w:rPr>
              <w:t>=17,500</w:t>
            </w:r>
          </w:p>
        </w:tc>
        <w:tc>
          <w:tcPr>
            <w:tcW w:w="1548" w:type="dxa"/>
          </w:tcPr>
          <w:p w:rsidR="008B1A8E" w:rsidRDefault="008B1A8E" w:rsidP="004C5ED9">
            <w:pPr>
              <w:jc w:val="center"/>
              <w:rPr>
                <w:rFonts w:asciiTheme="majorHAnsi" w:eastAsia="Batang" w:hAnsiTheme="majorHAnsi"/>
                <w:sz w:val="24"/>
                <w:szCs w:val="24"/>
              </w:rPr>
            </w:pPr>
          </w:p>
          <w:p w:rsidR="008B1A8E" w:rsidRPr="008B1A8E" w:rsidRDefault="008B1A8E" w:rsidP="004C5ED9">
            <w:pPr>
              <w:jc w:val="center"/>
              <w:rPr>
                <w:rFonts w:asciiTheme="majorHAnsi" w:eastAsia="Batang" w:hAnsiTheme="majorHAnsi"/>
                <w:sz w:val="24"/>
                <w:szCs w:val="24"/>
              </w:rPr>
            </w:pPr>
            <w:r>
              <w:rPr>
                <w:rFonts w:asciiTheme="majorHAnsi" w:eastAsia="Batang" w:hAnsiTheme="majorHAnsi"/>
                <w:sz w:val="24"/>
                <w:szCs w:val="24"/>
              </w:rPr>
              <w:t>22,000</w:t>
            </w:r>
          </w:p>
        </w:tc>
      </w:tr>
    </w:tbl>
    <w:p w:rsidR="008B1A8E" w:rsidRPr="00E855AA" w:rsidRDefault="008B1A8E" w:rsidP="008B1A8E">
      <w:pPr>
        <w:jc w:val="both"/>
        <w:rPr>
          <w:rFonts w:asciiTheme="majorHAnsi" w:eastAsia="Batang" w:hAnsiTheme="majorHAnsi"/>
        </w:rPr>
      </w:pPr>
    </w:p>
    <w:tbl>
      <w:tblPr>
        <w:tblStyle w:val="TableGrid"/>
        <w:tblW w:w="0" w:type="auto"/>
        <w:tblLook w:val="04A0"/>
      </w:tblPr>
      <w:tblGrid>
        <w:gridCol w:w="3168"/>
        <w:gridCol w:w="1260"/>
        <w:gridCol w:w="5130"/>
      </w:tblGrid>
      <w:tr w:rsidR="008B1A8E" w:rsidRPr="00E855AA" w:rsidTr="008C682D">
        <w:tc>
          <w:tcPr>
            <w:tcW w:w="3168" w:type="dxa"/>
          </w:tcPr>
          <w:p w:rsidR="008B1A8E" w:rsidRPr="00E855AA" w:rsidRDefault="008B1A8E" w:rsidP="004C5ED9">
            <w:pPr>
              <w:jc w:val="both"/>
              <w:rPr>
                <w:rFonts w:asciiTheme="majorHAnsi" w:eastAsia="Batang" w:hAnsiTheme="majorHAnsi"/>
              </w:rPr>
            </w:pPr>
            <w:r w:rsidRPr="00E855AA">
              <w:rPr>
                <w:rFonts w:asciiTheme="majorHAnsi" w:eastAsia="Batang" w:hAnsiTheme="majorHAnsi"/>
              </w:rPr>
              <w:t>FO Cost Variance</w:t>
            </w:r>
          </w:p>
        </w:tc>
        <w:tc>
          <w:tcPr>
            <w:tcW w:w="1260" w:type="dxa"/>
          </w:tcPr>
          <w:p w:rsidR="008B1A8E" w:rsidRPr="00E855AA" w:rsidRDefault="008B1A8E" w:rsidP="008C682D">
            <w:pPr>
              <w:jc w:val="center"/>
              <w:rPr>
                <w:rFonts w:asciiTheme="majorHAnsi" w:eastAsia="Batang" w:hAnsiTheme="majorHAnsi"/>
              </w:rPr>
            </w:pPr>
            <w:r w:rsidRPr="00E855AA">
              <w:rPr>
                <w:rFonts w:asciiTheme="majorHAnsi" w:eastAsia="Batang" w:hAnsiTheme="majorHAnsi"/>
              </w:rPr>
              <w:t>A-E</w:t>
            </w:r>
          </w:p>
        </w:tc>
        <w:tc>
          <w:tcPr>
            <w:tcW w:w="5130" w:type="dxa"/>
          </w:tcPr>
          <w:p w:rsidR="008B1A8E" w:rsidRPr="00E855AA" w:rsidRDefault="008C682D" w:rsidP="008C682D">
            <w:pPr>
              <w:jc w:val="center"/>
              <w:rPr>
                <w:rFonts w:asciiTheme="majorHAnsi" w:eastAsia="Batang" w:hAnsiTheme="majorHAnsi"/>
              </w:rPr>
            </w:pPr>
            <w:r>
              <w:rPr>
                <w:rFonts w:asciiTheme="majorHAnsi" w:eastAsia="Batang" w:hAnsiTheme="majorHAnsi"/>
              </w:rPr>
              <w:t>21,000 – 22,000 = 1,000(A)</w:t>
            </w:r>
          </w:p>
        </w:tc>
      </w:tr>
      <w:tr w:rsidR="008B1A8E" w:rsidRPr="00E855AA" w:rsidTr="008C682D">
        <w:tc>
          <w:tcPr>
            <w:tcW w:w="3168" w:type="dxa"/>
          </w:tcPr>
          <w:p w:rsidR="008B1A8E" w:rsidRPr="00E855AA" w:rsidRDefault="008B1A8E" w:rsidP="004C5ED9">
            <w:pPr>
              <w:jc w:val="both"/>
              <w:rPr>
                <w:rFonts w:asciiTheme="majorHAnsi" w:eastAsia="Batang" w:hAnsiTheme="majorHAnsi"/>
              </w:rPr>
            </w:pPr>
            <w:r w:rsidRPr="00E855AA">
              <w:rPr>
                <w:rFonts w:asciiTheme="majorHAnsi" w:eastAsia="Batang" w:hAnsiTheme="majorHAnsi"/>
              </w:rPr>
              <w:t>FO Budget Variance</w:t>
            </w:r>
          </w:p>
        </w:tc>
        <w:tc>
          <w:tcPr>
            <w:tcW w:w="1260" w:type="dxa"/>
          </w:tcPr>
          <w:p w:rsidR="008B1A8E" w:rsidRPr="00E855AA" w:rsidRDefault="008B1A8E" w:rsidP="008C682D">
            <w:pPr>
              <w:jc w:val="center"/>
              <w:rPr>
                <w:rFonts w:asciiTheme="majorHAnsi" w:eastAsia="Batang" w:hAnsiTheme="majorHAnsi"/>
              </w:rPr>
            </w:pPr>
            <w:r w:rsidRPr="00E855AA">
              <w:rPr>
                <w:rFonts w:asciiTheme="majorHAnsi" w:eastAsia="Batang" w:hAnsiTheme="majorHAnsi"/>
              </w:rPr>
              <w:t>D-E</w:t>
            </w:r>
          </w:p>
        </w:tc>
        <w:tc>
          <w:tcPr>
            <w:tcW w:w="5130" w:type="dxa"/>
          </w:tcPr>
          <w:p w:rsidR="008B1A8E" w:rsidRPr="00E855AA" w:rsidRDefault="008C682D" w:rsidP="008C682D">
            <w:pPr>
              <w:jc w:val="center"/>
              <w:rPr>
                <w:rFonts w:asciiTheme="majorHAnsi" w:eastAsia="Batang" w:hAnsiTheme="majorHAnsi"/>
              </w:rPr>
            </w:pPr>
            <w:r>
              <w:rPr>
                <w:rFonts w:asciiTheme="majorHAnsi" w:eastAsia="Batang" w:hAnsiTheme="majorHAnsi"/>
              </w:rPr>
              <w:t>17,500 – 22,000 = 4,500(A)</w:t>
            </w:r>
          </w:p>
        </w:tc>
      </w:tr>
      <w:tr w:rsidR="008B1A8E" w:rsidRPr="00E855AA" w:rsidTr="008C682D">
        <w:tc>
          <w:tcPr>
            <w:tcW w:w="3168" w:type="dxa"/>
          </w:tcPr>
          <w:p w:rsidR="008B1A8E" w:rsidRPr="00E855AA" w:rsidRDefault="008B1A8E" w:rsidP="004C5ED9">
            <w:pPr>
              <w:jc w:val="both"/>
              <w:rPr>
                <w:rFonts w:asciiTheme="majorHAnsi" w:eastAsia="Batang" w:hAnsiTheme="majorHAnsi"/>
              </w:rPr>
            </w:pPr>
            <w:r w:rsidRPr="00E855AA">
              <w:rPr>
                <w:rFonts w:asciiTheme="majorHAnsi" w:eastAsia="Batang" w:hAnsiTheme="majorHAnsi"/>
              </w:rPr>
              <w:t>FO Volume Variance</w:t>
            </w:r>
          </w:p>
        </w:tc>
        <w:tc>
          <w:tcPr>
            <w:tcW w:w="1260" w:type="dxa"/>
          </w:tcPr>
          <w:p w:rsidR="008B1A8E" w:rsidRPr="00E855AA" w:rsidRDefault="008B1A8E" w:rsidP="008C682D">
            <w:pPr>
              <w:jc w:val="center"/>
              <w:rPr>
                <w:rFonts w:asciiTheme="majorHAnsi" w:eastAsia="Batang" w:hAnsiTheme="majorHAnsi"/>
              </w:rPr>
            </w:pPr>
            <w:r w:rsidRPr="00E855AA">
              <w:rPr>
                <w:rFonts w:asciiTheme="majorHAnsi" w:eastAsia="Batang" w:hAnsiTheme="majorHAnsi"/>
              </w:rPr>
              <w:t>A-D</w:t>
            </w:r>
          </w:p>
        </w:tc>
        <w:tc>
          <w:tcPr>
            <w:tcW w:w="5130" w:type="dxa"/>
          </w:tcPr>
          <w:p w:rsidR="008B1A8E" w:rsidRPr="00E855AA" w:rsidRDefault="008C682D" w:rsidP="008C682D">
            <w:pPr>
              <w:jc w:val="center"/>
              <w:rPr>
                <w:rFonts w:asciiTheme="majorHAnsi" w:eastAsia="Batang" w:hAnsiTheme="majorHAnsi"/>
              </w:rPr>
            </w:pPr>
            <w:r>
              <w:rPr>
                <w:rFonts w:asciiTheme="majorHAnsi" w:eastAsia="Batang" w:hAnsiTheme="majorHAnsi"/>
              </w:rPr>
              <w:t>21,000 – 17,500 = 3,500(F)</w:t>
            </w:r>
          </w:p>
        </w:tc>
      </w:tr>
      <w:tr w:rsidR="008B1A8E" w:rsidRPr="00E855AA" w:rsidTr="008C682D">
        <w:tc>
          <w:tcPr>
            <w:tcW w:w="3168" w:type="dxa"/>
          </w:tcPr>
          <w:p w:rsidR="008B1A8E" w:rsidRPr="00E855AA" w:rsidRDefault="008B1A8E" w:rsidP="004C5ED9">
            <w:pPr>
              <w:jc w:val="both"/>
              <w:rPr>
                <w:rFonts w:asciiTheme="majorHAnsi" w:eastAsia="Batang" w:hAnsiTheme="majorHAnsi"/>
              </w:rPr>
            </w:pPr>
            <w:r w:rsidRPr="00E855AA">
              <w:rPr>
                <w:rFonts w:asciiTheme="majorHAnsi" w:eastAsia="Batang" w:hAnsiTheme="majorHAnsi"/>
              </w:rPr>
              <w:t xml:space="preserve">FO Efficiency Variance </w:t>
            </w:r>
          </w:p>
        </w:tc>
        <w:tc>
          <w:tcPr>
            <w:tcW w:w="1260" w:type="dxa"/>
          </w:tcPr>
          <w:p w:rsidR="008B1A8E" w:rsidRPr="00E855AA" w:rsidRDefault="008B1A8E" w:rsidP="008C682D">
            <w:pPr>
              <w:jc w:val="center"/>
              <w:rPr>
                <w:rFonts w:asciiTheme="majorHAnsi" w:eastAsia="Batang" w:hAnsiTheme="majorHAnsi"/>
              </w:rPr>
            </w:pPr>
            <w:r w:rsidRPr="00E855AA">
              <w:rPr>
                <w:rFonts w:asciiTheme="majorHAnsi" w:eastAsia="Batang" w:hAnsiTheme="majorHAnsi"/>
              </w:rPr>
              <w:t>A-B</w:t>
            </w:r>
          </w:p>
        </w:tc>
        <w:tc>
          <w:tcPr>
            <w:tcW w:w="5130" w:type="dxa"/>
          </w:tcPr>
          <w:p w:rsidR="008B1A8E" w:rsidRPr="00E855AA" w:rsidRDefault="008C682D" w:rsidP="008C682D">
            <w:pPr>
              <w:jc w:val="center"/>
              <w:rPr>
                <w:rFonts w:asciiTheme="majorHAnsi" w:eastAsia="Batang" w:hAnsiTheme="majorHAnsi"/>
              </w:rPr>
            </w:pPr>
            <w:r>
              <w:rPr>
                <w:rFonts w:asciiTheme="majorHAnsi" w:eastAsia="Batang" w:hAnsiTheme="majorHAnsi"/>
              </w:rPr>
              <w:t>21,000 – 19,119 = 1,881 (F)</w:t>
            </w:r>
          </w:p>
        </w:tc>
      </w:tr>
      <w:tr w:rsidR="008B1A8E" w:rsidRPr="00E855AA" w:rsidTr="008C682D">
        <w:tc>
          <w:tcPr>
            <w:tcW w:w="3168" w:type="dxa"/>
          </w:tcPr>
          <w:p w:rsidR="008B1A8E" w:rsidRPr="00E855AA" w:rsidRDefault="008B1A8E" w:rsidP="004C5ED9">
            <w:pPr>
              <w:jc w:val="both"/>
              <w:rPr>
                <w:rFonts w:asciiTheme="majorHAnsi" w:eastAsia="Batang" w:hAnsiTheme="majorHAnsi"/>
              </w:rPr>
            </w:pPr>
            <w:r w:rsidRPr="00E855AA">
              <w:rPr>
                <w:rFonts w:asciiTheme="majorHAnsi" w:eastAsia="Batang" w:hAnsiTheme="majorHAnsi"/>
              </w:rPr>
              <w:t>FO Capacity Variance</w:t>
            </w:r>
          </w:p>
        </w:tc>
        <w:tc>
          <w:tcPr>
            <w:tcW w:w="1260" w:type="dxa"/>
          </w:tcPr>
          <w:p w:rsidR="008B1A8E" w:rsidRPr="00E855AA" w:rsidRDefault="008B1A8E" w:rsidP="008C682D">
            <w:pPr>
              <w:jc w:val="center"/>
              <w:rPr>
                <w:rFonts w:asciiTheme="majorHAnsi" w:eastAsia="Batang" w:hAnsiTheme="majorHAnsi"/>
              </w:rPr>
            </w:pPr>
            <w:r w:rsidRPr="00E855AA">
              <w:rPr>
                <w:rFonts w:asciiTheme="majorHAnsi" w:eastAsia="Batang" w:hAnsiTheme="majorHAnsi"/>
              </w:rPr>
              <w:t>B-C</w:t>
            </w:r>
          </w:p>
        </w:tc>
        <w:tc>
          <w:tcPr>
            <w:tcW w:w="5130" w:type="dxa"/>
          </w:tcPr>
          <w:p w:rsidR="008B1A8E" w:rsidRPr="00E855AA" w:rsidRDefault="008C682D" w:rsidP="008C682D">
            <w:pPr>
              <w:jc w:val="center"/>
              <w:rPr>
                <w:rFonts w:asciiTheme="majorHAnsi" w:eastAsia="Batang" w:hAnsiTheme="majorHAnsi"/>
              </w:rPr>
            </w:pPr>
            <w:r>
              <w:rPr>
                <w:rFonts w:asciiTheme="majorHAnsi" w:eastAsia="Batang" w:hAnsiTheme="majorHAnsi"/>
              </w:rPr>
              <w:t>19,119 – 18,375 =    744 (F)</w:t>
            </w:r>
          </w:p>
        </w:tc>
      </w:tr>
      <w:tr w:rsidR="008B1A8E" w:rsidRPr="00E855AA" w:rsidTr="008C682D">
        <w:tc>
          <w:tcPr>
            <w:tcW w:w="3168" w:type="dxa"/>
          </w:tcPr>
          <w:p w:rsidR="008B1A8E" w:rsidRPr="00E855AA" w:rsidRDefault="008B1A8E" w:rsidP="004C5ED9">
            <w:pPr>
              <w:jc w:val="both"/>
              <w:rPr>
                <w:rFonts w:asciiTheme="majorHAnsi" w:eastAsia="Batang" w:hAnsiTheme="majorHAnsi"/>
              </w:rPr>
            </w:pPr>
            <w:r w:rsidRPr="00E855AA">
              <w:rPr>
                <w:rFonts w:asciiTheme="majorHAnsi" w:eastAsia="Batang" w:hAnsiTheme="majorHAnsi"/>
              </w:rPr>
              <w:t>FO Calendar Variance</w:t>
            </w:r>
          </w:p>
        </w:tc>
        <w:tc>
          <w:tcPr>
            <w:tcW w:w="1260" w:type="dxa"/>
          </w:tcPr>
          <w:p w:rsidR="008B1A8E" w:rsidRPr="00E855AA" w:rsidRDefault="008B1A8E" w:rsidP="008C682D">
            <w:pPr>
              <w:jc w:val="center"/>
              <w:rPr>
                <w:rFonts w:asciiTheme="majorHAnsi" w:eastAsia="Batang" w:hAnsiTheme="majorHAnsi"/>
              </w:rPr>
            </w:pPr>
            <w:r w:rsidRPr="00E855AA">
              <w:rPr>
                <w:rFonts w:asciiTheme="majorHAnsi" w:eastAsia="Batang" w:hAnsiTheme="majorHAnsi"/>
              </w:rPr>
              <w:t>C-D</w:t>
            </w:r>
          </w:p>
        </w:tc>
        <w:tc>
          <w:tcPr>
            <w:tcW w:w="5130" w:type="dxa"/>
          </w:tcPr>
          <w:p w:rsidR="008B1A8E" w:rsidRPr="00E855AA" w:rsidRDefault="008C682D" w:rsidP="008C682D">
            <w:pPr>
              <w:jc w:val="center"/>
              <w:rPr>
                <w:rFonts w:asciiTheme="majorHAnsi" w:eastAsia="Batang" w:hAnsiTheme="majorHAnsi"/>
              </w:rPr>
            </w:pPr>
            <w:r>
              <w:rPr>
                <w:rFonts w:asciiTheme="majorHAnsi" w:eastAsia="Batang" w:hAnsiTheme="majorHAnsi"/>
              </w:rPr>
              <w:t>18,375 – 17500 =     875 (F)</w:t>
            </w:r>
          </w:p>
        </w:tc>
      </w:tr>
    </w:tbl>
    <w:p w:rsidR="009971C7" w:rsidRDefault="009971C7" w:rsidP="008C682D">
      <w:pPr>
        <w:jc w:val="both"/>
        <w:rPr>
          <w:sz w:val="26"/>
          <w:szCs w:val="26"/>
        </w:rPr>
      </w:pPr>
    </w:p>
    <w:p w:rsidR="008C682D" w:rsidRPr="0065312E" w:rsidRDefault="008C682D" w:rsidP="008C682D">
      <w:pPr>
        <w:autoSpaceDE w:val="0"/>
        <w:autoSpaceDN w:val="0"/>
        <w:adjustRightInd w:val="0"/>
        <w:rPr>
          <w:rFonts w:asciiTheme="majorHAnsi" w:hAnsiTheme="majorHAnsi" w:cs="Arial"/>
          <w:b/>
        </w:rPr>
      </w:pPr>
      <w:r w:rsidRPr="0065312E">
        <w:rPr>
          <w:rFonts w:asciiTheme="majorHAnsi" w:hAnsiTheme="majorHAnsi" w:cs="Arial"/>
          <w:b/>
        </w:rPr>
        <w:t>Sale margin variances</w:t>
      </w:r>
    </w:p>
    <w:tbl>
      <w:tblPr>
        <w:tblStyle w:val="TableGrid"/>
        <w:tblW w:w="0" w:type="auto"/>
        <w:tblLook w:val="04A0"/>
      </w:tblPr>
      <w:tblGrid>
        <w:gridCol w:w="2538"/>
        <w:gridCol w:w="2070"/>
        <w:gridCol w:w="2160"/>
        <w:gridCol w:w="2808"/>
      </w:tblGrid>
      <w:tr w:rsidR="008C682D" w:rsidRPr="001C0B5E" w:rsidTr="004C5ED9">
        <w:tc>
          <w:tcPr>
            <w:tcW w:w="2538" w:type="dxa"/>
          </w:tcPr>
          <w:p w:rsidR="008C682D" w:rsidRPr="001C0B5E" w:rsidRDefault="008C682D" w:rsidP="004C5ED9">
            <w:pPr>
              <w:jc w:val="center"/>
              <w:rPr>
                <w:rFonts w:asciiTheme="majorHAnsi" w:eastAsia="Batang" w:hAnsiTheme="majorHAnsi"/>
              </w:rPr>
            </w:pPr>
            <w:r w:rsidRPr="001C0B5E">
              <w:rPr>
                <w:rFonts w:asciiTheme="majorHAnsi" w:eastAsia="Batang" w:hAnsiTheme="majorHAnsi"/>
              </w:rPr>
              <w:t>Budgeted margin per unit x BQ</w:t>
            </w:r>
          </w:p>
          <w:p w:rsidR="008C682D" w:rsidRPr="001C0B5E" w:rsidRDefault="008C682D" w:rsidP="004C5ED9">
            <w:pPr>
              <w:jc w:val="center"/>
              <w:rPr>
                <w:rFonts w:asciiTheme="majorHAnsi" w:eastAsia="Batang" w:hAnsiTheme="majorHAnsi"/>
              </w:rPr>
            </w:pPr>
            <w:r w:rsidRPr="001C0B5E">
              <w:rPr>
                <w:rFonts w:asciiTheme="majorHAnsi" w:eastAsia="Batang" w:hAnsiTheme="majorHAnsi"/>
              </w:rPr>
              <w:t>(A)</w:t>
            </w:r>
          </w:p>
        </w:tc>
        <w:tc>
          <w:tcPr>
            <w:tcW w:w="2070" w:type="dxa"/>
          </w:tcPr>
          <w:p w:rsidR="008C682D" w:rsidRPr="001C0B5E" w:rsidRDefault="008C682D" w:rsidP="004C5ED9">
            <w:pPr>
              <w:jc w:val="center"/>
              <w:rPr>
                <w:rFonts w:asciiTheme="majorHAnsi" w:eastAsia="Batang" w:hAnsiTheme="majorHAnsi"/>
              </w:rPr>
            </w:pPr>
            <w:r w:rsidRPr="001C0B5E">
              <w:rPr>
                <w:rFonts w:asciiTheme="majorHAnsi" w:eastAsia="Batang" w:hAnsiTheme="majorHAnsi"/>
              </w:rPr>
              <w:t>Budgeted margin per unit x BM</w:t>
            </w:r>
          </w:p>
          <w:p w:rsidR="008C682D" w:rsidRPr="001C0B5E" w:rsidRDefault="008C682D" w:rsidP="004C5ED9">
            <w:pPr>
              <w:jc w:val="center"/>
              <w:rPr>
                <w:rFonts w:asciiTheme="majorHAnsi" w:eastAsia="Batang" w:hAnsiTheme="majorHAnsi"/>
              </w:rPr>
            </w:pPr>
            <w:r w:rsidRPr="001C0B5E">
              <w:rPr>
                <w:rFonts w:asciiTheme="majorHAnsi" w:eastAsia="Batang" w:hAnsiTheme="majorHAnsi"/>
              </w:rPr>
              <w:t>(B)</w:t>
            </w:r>
          </w:p>
        </w:tc>
        <w:tc>
          <w:tcPr>
            <w:tcW w:w="2160" w:type="dxa"/>
          </w:tcPr>
          <w:p w:rsidR="008C682D" w:rsidRPr="001C0B5E" w:rsidRDefault="008C682D" w:rsidP="004C5ED9">
            <w:pPr>
              <w:jc w:val="center"/>
              <w:rPr>
                <w:rFonts w:asciiTheme="majorHAnsi" w:eastAsia="Batang" w:hAnsiTheme="majorHAnsi"/>
              </w:rPr>
            </w:pPr>
            <w:r w:rsidRPr="001C0B5E">
              <w:rPr>
                <w:rFonts w:asciiTheme="majorHAnsi" w:eastAsia="Batang" w:hAnsiTheme="majorHAnsi"/>
              </w:rPr>
              <w:t>Budgeted margin per unit x AQ sold</w:t>
            </w:r>
          </w:p>
          <w:p w:rsidR="008C682D" w:rsidRPr="001C0B5E" w:rsidRDefault="008C682D" w:rsidP="004C5ED9">
            <w:pPr>
              <w:jc w:val="center"/>
              <w:rPr>
                <w:rFonts w:asciiTheme="majorHAnsi" w:eastAsia="Batang" w:hAnsiTheme="majorHAnsi"/>
              </w:rPr>
            </w:pPr>
            <w:r w:rsidRPr="001C0B5E">
              <w:rPr>
                <w:rFonts w:asciiTheme="majorHAnsi" w:eastAsia="Batang" w:hAnsiTheme="majorHAnsi"/>
              </w:rPr>
              <w:t>(C)</w:t>
            </w:r>
          </w:p>
        </w:tc>
        <w:tc>
          <w:tcPr>
            <w:tcW w:w="2808" w:type="dxa"/>
          </w:tcPr>
          <w:p w:rsidR="008C682D" w:rsidRPr="001C0B5E" w:rsidRDefault="008C682D" w:rsidP="004C5ED9">
            <w:pPr>
              <w:jc w:val="center"/>
              <w:rPr>
                <w:rFonts w:asciiTheme="majorHAnsi" w:eastAsia="Batang" w:hAnsiTheme="majorHAnsi"/>
              </w:rPr>
            </w:pPr>
            <w:r w:rsidRPr="001C0B5E">
              <w:rPr>
                <w:rFonts w:asciiTheme="majorHAnsi" w:eastAsia="Batang" w:hAnsiTheme="majorHAnsi"/>
              </w:rPr>
              <w:t>Actual  margin per unit x AQ sold</w:t>
            </w:r>
          </w:p>
          <w:p w:rsidR="008C682D" w:rsidRPr="001C0B5E" w:rsidRDefault="008C682D" w:rsidP="004C5ED9">
            <w:pPr>
              <w:jc w:val="center"/>
              <w:rPr>
                <w:rFonts w:asciiTheme="majorHAnsi" w:eastAsia="Batang" w:hAnsiTheme="majorHAnsi"/>
              </w:rPr>
            </w:pPr>
            <w:r w:rsidRPr="001C0B5E">
              <w:rPr>
                <w:rFonts w:asciiTheme="majorHAnsi" w:eastAsia="Batang" w:hAnsiTheme="majorHAnsi"/>
              </w:rPr>
              <w:t>(D)</w:t>
            </w:r>
          </w:p>
        </w:tc>
      </w:tr>
      <w:tr w:rsidR="008C682D" w:rsidRPr="001C0B5E" w:rsidTr="004C5ED9">
        <w:tc>
          <w:tcPr>
            <w:tcW w:w="2538" w:type="dxa"/>
          </w:tcPr>
          <w:p w:rsidR="00351D8B" w:rsidRPr="00351D8B" w:rsidRDefault="00351D8B" w:rsidP="004C5ED9">
            <w:pPr>
              <w:jc w:val="center"/>
              <w:rPr>
                <w:rFonts w:asciiTheme="majorHAnsi" w:eastAsia="Batang" w:hAnsiTheme="majorHAnsi"/>
              </w:rPr>
            </w:pPr>
            <w:r w:rsidRPr="00351D8B">
              <w:rPr>
                <w:rFonts w:asciiTheme="majorHAnsi" w:eastAsia="Batang" w:hAnsiTheme="majorHAnsi"/>
              </w:rPr>
              <w:t xml:space="preserve">7.50 x 5000 </w:t>
            </w:r>
          </w:p>
          <w:p w:rsidR="008C682D" w:rsidRPr="00902891" w:rsidRDefault="00351D8B" w:rsidP="004C5ED9">
            <w:pPr>
              <w:jc w:val="center"/>
              <w:rPr>
                <w:rFonts w:asciiTheme="majorHAnsi" w:eastAsia="Batang" w:hAnsiTheme="majorHAnsi"/>
                <w:u w:val="single"/>
              </w:rPr>
            </w:pPr>
            <w:r w:rsidRPr="00351D8B">
              <w:rPr>
                <w:rFonts w:asciiTheme="majorHAnsi" w:eastAsia="Batang" w:hAnsiTheme="majorHAnsi"/>
              </w:rPr>
              <w:t>= 37,500</w:t>
            </w:r>
          </w:p>
        </w:tc>
        <w:tc>
          <w:tcPr>
            <w:tcW w:w="2070" w:type="dxa"/>
          </w:tcPr>
          <w:p w:rsidR="00351D8B" w:rsidRPr="00351D8B" w:rsidRDefault="00351D8B" w:rsidP="00351D8B">
            <w:pPr>
              <w:jc w:val="center"/>
              <w:rPr>
                <w:rFonts w:asciiTheme="majorHAnsi" w:eastAsia="Batang" w:hAnsiTheme="majorHAnsi"/>
              </w:rPr>
            </w:pPr>
            <w:r w:rsidRPr="00351D8B">
              <w:rPr>
                <w:rFonts w:asciiTheme="majorHAnsi" w:eastAsia="Batang" w:hAnsiTheme="majorHAnsi"/>
              </w:rPr>
              <w:t xml:space="preserve">7.50 x </w:t>
            </w:r>
            <w:r>
              <w:rPr>
                <w:rFonts w:asciiTheme="majorHAnsi" w:eastAsia="Batang" w:hAnsiTheme="majorHAnsi"/>
              </w:rPr>
              <w:t>4,600</w:t>
            </w:r>
          </w:p>
          <w:p w:rsidR="008C682D" w:rsidRPr="001C0B5E" w:rsidRDefault="00351D8B" w:rsidP="00351D8B">
            <w:pPr>
              <w:jc w:val="center"/>
              <w:rPr>
                <w:rFonts w:asciiTheme="majorHAnsi" w:eastAsia="Batang" w:hAnsiTheme="majorHAnsi"/>
              </w:rPr>
            </w:pPr>
            <w:r w:rsidRPr="00351D8B">
              <w:rPr>
                <w:rFonts w:asciiTheme="majorHAnsi" w:eastAsia="Batang" w:hAnsiTheme="majorHAnsi"/>
              </w:rPr>
              <w:t xml:space="preserve">= </w:t>
            </w:r>
            <w:r>
              <w:rPr>
                <w:rFonts w:asciiTheme="majorHAnsi" w:eastAsia="Batang" w:hAnsiTheme="majorHAnsi"/>
              </w:rPr>
              <w:t>34,500</w:t>
            </w:r>
          </w:p>
        </w:tc>
        <w:tc>
          <w:tcPr>
            <w:tcW w:w="2160" w:type="dxa"/>
          </w:tcPr>
          <w:p w:rsidR="00351D8B" w:rsidRPr="00351D8B" w:rsidRDefault="00351D8B" w:rsidP="00351D8B">
            <w:pPr>
              <w:jc w:val="center"/>
              <w:rPr>
                <w:rFonts w:asciiTheme="majorHAnsi" w:eastAsia="Batang" w:hAnsiTheme="majorHAnsi"/>
              </w:rPr>
            </w:pPr>
            <w:r w:rsidRPr="00351D8B">
              <w:rPr>
                <w:rFonts w:asciiTheme="majorHAnsi" w:eastAsia="Batang" w:hAnsiTheme="majorHAnsi"/>
              </w:rPr>
              <w:t xml:space="preserve">7.50 x </w:t>
            </w:r>
            <w:r>
              <w:rPr>
                <w:rFonts w:asciiTheme="majorHAnsi" w:eastAsia="Batang" w:hAnsiTheme="majorHAnsi"/>
              </w:rPr>
              <w:t>4,600</w:t>
            </w:r>
          </w:p>
          <w:p w:rsidR="008C682D" w:rsidRPr="00902891" w:rsidRDefault="00351D8B" w:rsidP="00351D8B">
            <w:pPr>
              <w:jc w:val="center"/>
              <w:rPr>
                <w:rFonts w:asciiTheme="majorHAnsi" w:eastAsia="Batang" w:hAnsiTheme="majorHAnsi"/>
                <w:u w:val="single"/>
              </w:rPr>
            </w:pPr>
            <w:r w:rsidRPr="00351D8B">
              <w:rPr>
                <w:rFonts w:asciiTheme="majorHAnsi" w:eastAsia="Batang" w:hAnsiTheme="majorHAnsi"/>
              </w:rPr>
              <w:t xml:space="preserve">= </w:t>
            </w:r>
            <w:r>
              <w:rPr>
                <w:rFonts w:asciiTheme="majorHAnsi" w:eastAsia="Batang" w:hAnsiTheme="majorHAnsi"/>
              </w:rPr>
              <w:t>34,500</w:t>
            </w:r>
          </w:p>
        </w:tc>
        <w:tc>
          <w:tcPr>
            <w:tcW w:w="2808" w:type="dxa"/>
          </w:tcPr>
          <w:p w:rsidR="008C682D" w:rsidRPr="00902891" w:rsidRDefault="00351D8B" w:rsidP="004C5ED9">
            <w:pPr>
              <w:jc w:val="center"/>
              <w:rPr>
                <w:rFonts w:asciiTheme="majorHAnsi" w:eastAsia="Batang" w:hAnsiTheme="majorHAnsi"/>
                <w:u w:val="single"/>
              </w:rPr>
            </w:pPr>
            <w:r w:rsidRPr="00351D8B">
              <w:rPr>
                <w:rFonts w:asciiTheme="majorHAnsi" w:eastAsia="Batang" w:hAnsiTheme="majorHAnsi"/>
              </w:rPr>
              <w:t>8</w:t>
            </w:r>
            <w:r>
              <w:rPr>
                <w:rFonts w:asciiTheme="majorHAnsi" w:eastAsia="Batang" w:hAnsiTheme="majorHAnsi"/>
              </w:rPr>
              <w:t>.</w:t>
            </w:r>
            <w:r w:rsidRPr="00351D8B">
              <w:rPr>
                <w:rFonts w:asciiTheme="majorHAnsi" w:eastAsia="Batang" w:hAnsiTheme="majorHAnsi"/>
              </w:rPr>
              <w:t>50 x 4,600                                      = 39,100</w:t>
            </w:r>
          </w:p>
        </w:tc>
      </w:tr>
    </w:tbl>
    <w:p w:rsidR="008C682D" w:rsidRPr="001C0B5E" w:rsidRDefault="008C682D" w:rsidP="008C682D">
      <w:pPr>
        <w:pStyle w:val="ListParagraph"/>
        <w:ind w:left="1080"/>
        <w:jc w:val="both"/>
        <w:rPr>
          <w:rFonts w:asciiTheme="majorHAnsi" w:eastAsia="Batang" w:hAnsiTheme="majorHAnsi"/>
          <w:b/>
          <w:u w:val="single"/>
        </w:rPr>
      </w:pPr>
    </w:p>
    <w:p w:rsidR="008C682D" w:rsidRPr="001C0B5E" w:rsidRDefault="008C682D" w:rsidP="008C682D">
      <w:pPr>
        <w:pStyle w:val="ListParagraph"/>
        <w:ind w:left="1080"/>
        <w:jc w:val="both"/>
        <w:rPr>
          <w:rFonts w:asciiTheme="majorHAnsi" w:eastAsia="Batang" w:hAnsiTheme="majorHAnsi"/>
          <w:b/>
          <w:u w:val="single"/>
        </w:rPr>
      </w:pPr>
    </w:p>
    <w:tbl>
      <w:tblPr>
        <w:tblStyle w:val="TableGrid"/>
        <w:tblW w:w="9558" w:type="dxa"/>
        <w:tblLook w:val="04A0"/>
      </w:tblPr>
      <w:tblGrid>
        <w:gridCol w:w="3438"/>
        <w:gridCol w:w="1350"/>
        <w:gridCol w:w="4770"/>
      </w:tblGrid>
      <w:tr w:rsidR="00351D8B" w:rsidRPr="001C0B5E" w:rsidTr="004C5ED9">
        <w:tc>
          <w:tcPr>
            <w:tcW w:w="3438" w:type="dxa"/>
          </w:tcPr>
          <w:p w:rsidR="00351D8B" w:rsidRPr="001C0B5E" w:rsidRDefault="00351D8B" w:rsidP="004C5ED9">
            <w:pPr>
              <w:jc w:val="both"/>
              <w:rPr>
                <w:rFonts w:asciiTheme="majorHAnsi" w:eastAsia="Batang" w:hAnsiTheme="majorHAnsi"/>
              </w:rPr>
            </w:pPr>
            <w:r>
              <w:rPr>
                <w:rFonts w:asciiTheme="majorHAnsi" w:eastAsia="Batang" w:hAnsiTheme="majorHAnsi"/>
              </w:rPr>
              <w:t xml:space="preserve">Sales Margin Variance </w:t>
            </w:r>
          </w:p>
        </w:tc>
        <w:tc>
          <w:tcPr>
            <w:tcW w:w="1350" w:type="dxa"/>
          </w:tcPr>
          <w:p w:rsidR="00351D8B" w:rsidRPr="001C0B5E" w:rsidRDefault="00351D8B" w:rsidP="004C5ED9">
            <w:pPr>
              <w:jc w:val="center"/>
              <w:rPr>
                <w:rFonts w:asciiTheme="majorHAnsi" w:eastAsia="Batang" w:hAnsiTheme="majorHAnsi"/>
              </w:rPr>
            </w:pPr>
            <w:r>
              <w:rPr>
                <w:rFonts w:asciiTheme="majorHAnsi" w:eastAsia="Batang" w:hAnsiTheme="majorHAnsi"/>
              </w:rPr>
              <w:t>D – A</w:t>
            </w:r>
          </w:p>
        </w:tc>
        <w:tc>
          <w:tcPr>
            <w:tcW w:w="4770" w:type="dxa"/>
          </w:tcPr>
          <w:p w:rsidR="00351D8B" w:rsidRPr="001C0B5E" w:rsidRDefault="00351D8B" w:rsidP="004C5ED9">
            <w:pPr>
              <w:jc w:val="center"/>
              <w:rPr>
                <w:rFonts w:asciiTheme="majorHAnsi" w:eastAsia="Batang" w:hAnsiTheme="majorHAnsi"/>
              </w:rPr>
            </w:pPr>
            <w:r>
              <w:rPr>
                <w:rFonts w:asciiTheme="majorHAnsi" w:eastAsia="Batang" w:hAnsiTheme="majorHAnsi"/>
              </w:rPr>
              <w:t>39,100 – 37,500 = 1,600 (F)</w:t>
            </w:r>
          </w:p>
        </w:tc>
      </w:tr>
      <w:tr w:rsidR="008C682D" w:rsidRPr="001C0B5E" w:rsidTr="004C5ED9">
        <w:tc>
          <w:tcPr>
            <w:tcW w:w="3438" w:type="dxa"/>
          </w:tcPr>
          <w:p w:rsidR="008C682D" w:rsidRPr="001C0B5E" w:rsidRDefault="008C682D" w:rsidP="004C5ED9">
            <w:pPr>
              <w:jc w:val="both"/>
              <w:rPr>
                <w:rFonts w:asciiTheme="majorHAnsi" w:eastAsia="Batang" w:hAnsiTheme="majorHAnsi"/>
              </w:rPr>
            </w:pPr>
            <w:r w:rsidRPr="001C0B5E">
              <w:rPr>
                <w:rFonts w:asciiTheme="majorHAnsi" w:eastAsia="Batang" w:hAnsiTheme="majorHAnsi"/>
              </w:rPr>
              <w:t>Sales Margin Price Variance</w:t>
            </w:r>
          </w:p>
        </w:tc>
        <w:tc>
          <w:tcPr>
            <w:tcW w:w="1350" w:type="dxa"/>
          </w:tcPr>
          <w:p w:rsidR="008C682D" w:rsidRPr="001C0B5E" w:rsidRDefault="008C682D" w:rsidP="004C5ED9">
            <w:pPr>
              <w:jc w:val="center"/>
              <w:rPr>
                <w:rFonts w:asciiTheme="majorHAnsi" w:eastAsia="Batang" w:hAnsiTheme="majorHAnsi"/>
              </w:rPr>
            </w:pPr>
            <w:r w:rsidRPr="001C0B5E">
              <w:rPr>
                <w:rFonts w:asciiTheme="majorHAnsi" w:eastAsia="Batang" w:hAnsiTheme="majorHAnsi"/>
              </w:rPr>
              <w:t>D</w:t>
            </w:r>
            <w:r w:rsidR="00351D8B">
              <w:rPr>
                <w:rFonts w:asciiTheme="majorHAnsi" w:eastAsia="Batang" w:hAnsiTheme="majorHAnsi"/>
              </w:rPr>
              <w:t xml:space="preserve"> – </w:t>
            </w:r>
            <w:r w:rsidRPr="001C0B5E">
              <w:rPr>
                <w:rFonts w:asciiTheme="majorHAnsi" w:eastAsia="Batang" w:hAnsiTheme="majorHAnsi"/>
              </w:rPr>
              <w:t>C</w:t>
            </w:r>
          </w:p>
        </w:tc>
        <w:tc>
          <w:tcPr>
            <w:tcW w:w="4770" w:type="dxa"/>
          </w:tcPr>
          <w:p w:rsidR="008C682D" w:rsidRPr="001C0B5E" w:rsidRDefault="00351D8B" w:rsidP="004C5ED9">
            <w:pPr>
              <w:jc w:val="center"/>
              <w:rPr>
                <w:rFonts w:asciiTheme="majorHAnsi" w:eastAsia="Batang" w:hAnsiTheme="majorHAnsi"/>
              </w:rPr>
            </w:pPr>
            <w:r>
              <w:rPr>
                <w:rFonts w:asciiTheme="majorHAnsi" w:eastAsia="Batang" w:hAnsiTheme="majorHAnsi"/>
              </w:rPr>
              <w:t>39,100 – 34,500 = 4,600 (F)</w:t>
            </w:r>
          </w:p>
        </w:tc>
      </w:tr>
      <w:tr w:rsidR="008C682D" w:rsidRPr="001C0B5E" w:rsidTr="004C5ED9">
        <w:tc>
          <w:tcPr>
            <w:tcW w:w="3438" w:type="dxa"/>
          </w:tcPr>
          <w:p w:rsidR="008C682D" w:rsidRPr="001C0B5E" w:rsidRDefault="008C682D" w:rsidP="004C5ED9">
            <w:pPr>
              <w:jc w:val="both"/>
              <w:rPr>
                <w:rFonts w:asciiTheme="majorHAnsi" w:eastAsia="Batang" w:hAnsiTheme="majorHAnsi"/>
              </w:rPr>
            </w:pPr>
            <w:r w:rsidRPr="001C0B5E">
              <w:rPr>
                <w:rFonts w:asciiTheme="majorHAnsi" w:eastAsia="Batang" w:hAnsiTheme="majorHAnsi"/>
              </w:rPr>
              <w:t>Sales Margin Volume Variance</w:t>
            </w:r>
          </w:p>
        </w:tc>
        <w:tc>
          <w:tcPr>
            <w:tcW w:w="1350" w:type="dxa"/>
          </w:tcPr>
          <w:p w:rsidR="008C682D" w:rsidRPr="001C0B5E" w:rsidRDefault="008C682D" w:rsidP="004C5ED9">
            <w:pPr>
              <w:jc w:val="center"/>
              <w:rPr>
                <w:rFonts w:asciiTheme="majorHAnsi" w:eastAsia="Batang" w:hAnsiTheme="majorHAnsi"/>
              </w:rPr>
            </w:pPr>
            <w:r w:rsidRPr="001C0B5E">
              <w:rPr>
                <w:rFonts w:asciiTheme="majorHAnsi" w:eastAsia="Batang" w:hAnsiTheme="majorHAnsi"/>
              </w:rPr>
              <w:t>C</w:t>
            </w:r>
            <w:r w:rsidR="00351D8B">
              <w:rPr>
                <w:rFonts w:asciiTheme="majorHAnsi" w:eastAsia="Batang" w:hAnsiTheme="majorHAnsi"/>
              </w:rPr>
              <w:t xml:space="preserve"> – </w:t>
            </w:r>
            <w:r w:rsidRPr="001C0B5E">
              <w:rPr>
                <w:rFonts w:asciiTheme="majorHAnsi" w:eastAsia="Batang" w:hAnsiTheme="majorHAnsi"/>
              </w:rPr>
              <w:t>A</w:t>
            </w:r>
          </w:p>
        </w:tc>
        <w:tc>
          <w:tcPr>
            <w:tcW w:w="4770" w:type="dxa"/>
          </w:tcPr>
          <w:p w:rsidR="008C682D" w:rsidRPr="001C0B5E" w:rsidRDefault="00351D8B" w:rsidP="004C5ED9">
            <w:pPr>
              <w:jc w:val="center"/>
              <w:rPr>
                <w:rFonts w:asciiTheme="majorHAnsi" w:eastAsia="Batang" w:hAnsiTheme="majorHAnsi"/>
              </w:rPr>
            </w:pPr>
            <w:r>
              <w:rPr>
                <w:rFonts w:asciiTheme="majorHAnsi" w:eastAsia="Batang" w:hAnsiTheme="majorHAnsi"/>
              </w:rPr>
              <w:t>34,500 – 37,500 = 3,000 (A)</w:t>
            </w:r>
          </w:p>
        </w:tc>
      </w:tr>
      <w:tr w:rsidR="00351D8B" w:rsidRPr="001C0B5E" w:rsidTr="004C5ED9">
        <w:tc>
          <w:tcPr>
            <w:tcW w:w="3438" w:type="dxa"/>
          </w:tcPr>
          <w:p w:rsidR="00351D8B" w:rsidRPr="001C0B5E" w:rsidRDefault="00351D8B" w:rsidP="004C5ED9">
            <w:pPr>
              <w:jc w:val="both"/>
              <w:rPr>
                <w:rFonts w:asciiTheme="majorHAnsi" w:eastAsia="Batang" w:hAnsiTheme="majorHAnsi"/>
              </w:rPr>
            </w:pPr>
            <w:r>
              <w:rPr>
                <w:rFonts w:asciiTheme="majorHAnsi" w:eastAsia="Batang" w:hAnsiTheme="majorHAnsi"/>
              </w:rPr>
              <w:lastRenderedPageBreak/>
              <w:t xml:space="preserve">Sales Margin Mix variance </w:t>
            </w:r>
          </w:p>
        </w:tc>
        <w:tc>
          <w:tcPr>
            <w:tcW w:w="1350" w:type="dxa"/>
          </w:tcPr>
          <w:p w:rsidR="00351D8B" w:rsidRPr="001C0B5E" w:rsidRDefault="00351D8B" w:rsidP="004C5ED9">
            <w:pPr>
              <w:jc w:val="center"/>
              <w:rPr>
                <w:rFonts w:asciiTheme="majorHAnsi" w:eastAsia="Batang" w:hAnsiTheme="majorHAnsi"/>
              </w:rPr>
            </w:pPr>
            <w:r>
              <w:rPr>
                <w:rFonts w:asciiTheme="majorHAnsi" w:eastAsia="Batang" w:hAnsiTheme="majorHAnsi"/>
              </w:rPr>
              <w:t xml:space="preserve">C – B  </w:t>
            </w:r>
          </w:p>
        </w:tc>
        <w:tc>
          <w:tcPr>
            <w:tcW w:w="4770" w:type="dxa"/>
          </w:tcPr>
          <w:p w:rsidR="00351D8B" w:rsidRPr="001C0B5E" w:rsidRDefault="00351D8B" w:rsidP="004C5ED9">
            <w:pPr>
              <w:jc w:val="center"/>
              <w:rPr>
                <w:rFonts w:asciiTheme="majorHAnsi" w:eastAsia="Batang" w:hAnsiTheme="majorHAnsi"/>
              </w:rPr>
            </w:pPr>
            <w:r>
              <w:rPr>
                <w:rFonts w:asciiTheme="majorHAnsi" w:eastAsia="Batang" w:hAnsiTheme="majorHAnsi"/>
              </w:rPr>
              <w:t>0</w:t>
            </w:r>
          </w:p>
        </w:tc>
      </w:tr>
      <w:tr w:rsidR="00351D8B" w:rsidRPr="001C0B5E" w:rsidTr="004C5ED9">
        <w:tc>
          <w:tcPr>
            <w:tcW w:w="3438" w:type="dxa"/>
          </w:tcPr>
          <w:p w:rsidR="00351D8B" w:rsidRPr="001C0B5E" w:rsidRDefault="00351D8B" w:rsidP="004C5ED9">
            <w:pPr>
              <w:jc w:val="both"/>
              <w:rPr>
                <w:rFonts w:asciiTheme="majorHAnsi" w:eastAsia="Batang" w:hAnsiTheme="majorHAnsi"/>
              </w:rPr>
            </w:pPr>
            <w:r>
              <w:rPr>
                <w:rFonts w:asciiTheme="majorHAnsi" w:eastAsia="Batang" w:hAnsiTheme="majorHAnsi"/>
              </w:rPr>
              <w:t>Sales margin Quantity Variance</w:t>
            </w:r>
          </w:p>
        </w:tc>
        <w:tc>
          <w:tcPr>
            <w:tcW w:w="1350" w:type="dxa"/>
          </w:tcPr>
          <w:p w:rsidR="00351D8B" w:rsidRPr="001C0B5E" w:rsidRDefault="00351D8B" w:rsidP="004C5ED9">
            <w:pPr>
              <w:jc w:val="center"/>
              <w:rPr>
                <w:rFonts w:asciiTheme="majorHAnsi" w:eastAsia="Batang" w:hAnsiTheme="majorHAnsi"/>
              </w:rPr>
            </w:pPr>
            <w:r>
              <w:rPr>
                <w:rFonts w:asciiTheme="majorHAnsi" w:eastAsia="Batang" w:hAnsiTheme="majorHAnsi"/>
              </w:rPr>
              <w:t xml:space="preserve">B – A </w:t>
            </w:r>
          </w:p>
        </w:tc>
        <w:tc>
          <w:tcPr>
            <w:tcW w:w="4770" w:type="dxa"/>
          </w:tcPr>
          <w:p w:rsidR="00351D8B" w:rsidRPr="001C0B5E" w:rsidRDefault="00351D8B" w:rsidP="004C5ED9">
            <w:pPr>
              <w:jc w:val="center"/>
              <w:rPr>
                <w:rFonts w:asciiTheme="majorHAnsi" w:eastAsia="Batang" w:hAnsiTheme="majorHAnsi"/>
              </w:rPr>
            </w:pPr>
            <w:r>
              <w:rPr>
                <w:rFonts w:asciiTheme="majorHAnsi" w:eastAsia="Batang" w:hAnsiTheme="majorHAnsi"/>
              </w:rPr>
              <w:t xml:space="preserve">34,500 – 37,500 = 3,000 (A) </w:t>
            </w:r>
          </w:p>
        </w:tc>
      </w:tr>
    </w:tbl>
    <w:p w:rsidR="008C682D" w:rsidRDefault="008C682D" w:rsidP="008C682D">
      <w:pPr>
        <w:jc w:val="both"/>
        <w:rPr>
          <w:rFonts w:asciiTheme="majorHAnsi" w:eastAsia="Batang" w:hAnsiTheme="majorHAnsi"/>
          <w:b/>
        </w:rPr>
      </w:pPr>
    </w:p>
    <w:p w:rsidR="00D2272F" w:rsidRDefault="00D2272F" w:rsidP="007C40B7">
      <w:pPr>
        <w:jc w:val="both"/>
        <w:rPr>
          <w:rFonts w:asciiTheme="majorHAnsi" w:eastAsia="Batang" w:hAnsiTheme="majorHAnsi"/>
          <w:b/>
        </w:rPr>
      </w:pPr>
    </w:p>
    <w:p w:rsidR="009971C7" w:rsidRDefault="00D2272F" w:rsidP="007C40B7">
      <w:pPr>
        <w:jc w:val="both"/>
        <w:rPr>
          <w:rFonts w:asciiTheme="majorHAnsi" w:eastAsia="Batang" w:hAnsiTheme="majorHAnsi"/>
          <w:b/>
        </w:rPr>
      </w:pPr>
      <w:r>
        <w:rPr>
          <w:rFonts w:asciiTheme="majorHAnsi" w:eastAsia="Batang" w:hAnsiTheme="majorHAnsi"/>
          <w:b/>
        </w:rPr>
        <w:t>Sales Value Variances</w:t>
      </w:r>
    </w:p>
    <w:tbl>
      <w:tblPr>
        <w:tblStyle w:val="TableGrid"/>
        <w:tblW w:w="0" w:type="auto"/>
        <w:tblLook w:val="04A0"/>
      </w:tblPr>
      <w:tblGrid>
        <w:gridCol w:w="2394"/>
        <w:gridCol w:w="2394"/>
        <w:gridCol w:w="2394"/>
        <w:gridCol w:w="2394"/>
      </w:tblGrid>
      <w:tr w:rsidR="00D2272F" w:rsidRPr="00E855AA" w:rsidTr="004C5ED9">
        <w:tc>
          <w:tcPr>
            <w:tcW w:w="2394" w:type="dxa"/>
          </w:tcPr>
          <w:p w:rsidR="00D2272F" w:rsidRPr="00E855AA" w:rsidRDefault="00D2272F" w:rsidP="004C5ED9">
            <w:pPr>
              <w:jc w:val="center"/>
              <w:rPr>
                <w:rFonts w:asciiTheme="majorHAnsi" w:eastAsia="Batang" w:hAnsiTheme="majorHAnsi"/>
              </w:rPr>
            </w:pPr>
            <w:r w:rsidRPr="00E855AA">
              <w:rPr>
                <w:rFonts w:asciiTheme="majorHAnsi" w:eastAsia="Batang" w:hAnsiTheme="majorHAnsi"/>
              </w:rPr>
              <w:t>BP x BQ</w:t>
            </w:r>
          </w:p>
          <w:p w:rsidR="00D2272F" w:rsidRPr="00E855AA" w:rsidRDefault="00D2272F" w:rsidP="004C5ED9">
            <w:pPr>
              <w:jc w:val="center"/>
              <w:rPr>
                <w:rFonts w:asciiTheme="majorHAnsi" w:eastAsia="Batang" w:hAnsiTheme="majorHAnsi"/>
              </w:rPr>
            </w:pPr>
            <w:r w:rsidRPr="00E855AA">
              <w:rPr>
                <w:rFonts w:asciiTheme="majorHAnsi" w:eastAsia="Batang" w:hAnsiTheme="majorHAnsi"/>
              </w:rPr>
              <w:t>(A)</w:t>
            </w:r>
          </w:p>
        </w:tc>
        <w:tc>
          <w:tcPr>
            <w:tcW w:w="2394" w:type="dxa"/>
          </w:tcPr>
          <w:p w:rsidR="00D2272F" w:rsidRPr="00E855AA" w:rsidRDefault="00D2272F" w:rsidP="004C5ED9">
            <w:pPr>
              <w:jc w:val="center"/>
              <w:rPr>
                <w:rFonts w:asciiTheme="majorHAnsi" w:eastAsia="Batang" w:hAnsiTheme="majorHAnsi"/>
              </w:rPr>
            </w:pPr>
            <w:r w:rsidRPr="00E855AA">
              <w:rPr>
                <w:rFonts w:asciiTheme="majorHAnsi" w:eastAsia="Batang" w:hAnsiTheme="majorHAnsi"/>
              </w:rPr>
              <w:t>BP x BM</w:t>
            </w:r>
          </w:p>
          <w:p w:rsidR="00D2272F" w:rsidRPr="00E855AA" w:rsidRDefault="00D2272F" w:rsidP="004C5ED9">
            <w:pPr>
              <w:jc w:val="center"/>
              <w:rPr>
                <w:rFonts w:asciiTheme="majorHAnsi" w:eastAsia="Batang" w:hAnsiTheme="majorHAnsi"/>
              </w:rPr>
            </w:pPr>
            <w:r w:rsidRPr="00E855AA">
              <w:rPr>
                <w:rFonts w:asciiTheme="majorHAnsi" w:eastAsia="Batang" w:hAnsiTheme="majorHAnsi"/>
              </w:rPr>
              <w:t>(B)</w:t>
            </w:r>
          </w:p>
        </w:tc>
        <w:tc>
          <w:tcPr>
            <w:tcW w:w="2394" w:type="dxa"/>
          </w:tcPr>
          <w:p w:rsidR="00D2272F" w:rsidRPr="00E855AA" w:rsidRDefault="00D2272F" w:rsidP="004C5ED9">
            <w:pPr>
              <w:jc w:val="center"/>
              <w:rPr>
                <w:rFonts w:asciiTheme="majorHAnsi" w:eastAsia="Batang" w:hAnsiTheme="majorHAnsi"/>
              </w:rPr>
            </w:pPr>
            <w:r w:rsidRPr="00E855AA">
              <w:rPr>
                <w:rFonts w:asciiTheme="majorHAnsi" w:eastAsia="Batang" w:hAnsiTheme="majorHAnsi"/>
              </w:rPr>
              <w:t>BP x AQ sold</w:t>
            </w:r>
          </w:p>
          <w:p w:rsidR="00D2272F" w:rsidRPr="00E855AA" w:rsidRDefault="00D2272F" w:rsidP="004C5ED9">
            <w:pPr>
              <w:jc w:val="center"/>
              <w:rPr>
                <w:rFonts w:asciiTheme="majorHAnsi" w:eastAsia="Batang" w:hAnsiTheme="majorHAnsi"/>
              </w:rPr>
            </w:pPr>
            <w:r w:rsidRPr="00E855AA">
              <w:rPr>
                <w:rFonts w:asciiTheme="majorHAnsi" w:eastAsia="Batang" w:hAnsiTheme="majorHAnsi"/>
              </w:rPr>
              <w:t>(C)</w:t>
            </w:r>
          </w:p>
        </w:tc>
        <w:tc>
          <w:tcPr>
            <w:tcW w:w="2394" w:type="dxa"/>
          </w:tcPr>
          <w:p w:rsidR="00D2272F" w:rsidRPr="00E855AA" w:rsidRDefault="00D2272F" w:rsidP="004C5ED9">
            <w:pPr>
              <w:jc w:val="center"/>
              <w:rPr>
                <w:rFonts w:asciiTheme="majorHAnsi" w:eastAsia="Batang" w:hAnsiTheme="majorHAnsi"/>
              </w:rPr>
            </w:pPr>
            <w:r w:rsidRPr="00E855AA">
              <w:rPr>
                <w:rFonts w:asciiTheme="majorHAnsi" w:eastAsia="Batang" w:hAnsiTheme="majorHAnsi"/>
              </w:rPr>
              <w:t>AP x AQ sold</w:t>
            </w:r>
          </w:p>
          <w:p w:rsidR="00D2272F" w:rsidRPr="00E855AA" w:rsidRDefault="00D2272F" w:rsidP="004C5ED9">
            <w:pPr>
              <w:jc w:val="center"/>
              <w:rPr>
                <w:rFonts w:asciiTheme="majorHAnsi" w:eastAsia="Batang" w:hAnsiTheme="majorHAnsi"/>
              </w:rPr>
            </w:pPr>
            <w:r w:rsidRPr="00E855AA">
              <w:rPr>
                <w:rFonts w:asciiTheme="majorHAnsi" w:eastAsia="Batang" w:hAnsiTheme="majorHAnsi"/>
              </w:rPr>
              <w:t>(D)</w:t>
            </w:r>
          </w:p>
        </w:tc>
      </w:tr>
      <w:tr w:rsidR="00D2272F" w:rsidRPr="00E855AA" w:rsidTr="004C5ED9">
        <w:tc>
          <w:tcPr>
            <w:tcW w:w="2394" w:type="dxa"/>
          </w:tcPr>
          <w:p w:rsidR="00D2272F" w:rsidRDefault="00D2272F" w:rsidP="004C5ED9">
            <w:pPr>
              <w:jc w:val="center"/>
              <w:rPr>
                <w:rFonts w:asciiTheme="majorHAnsi" w:eastAsia="Batang" w:hAnsiTheme="majorHAnsi"/>
              </w:rPr>
            </w:pPr>
            <w:r>
              <w:rPr>
                <w:rFonts w:asciiTheme="majorHAnsi" w:eastAsia="Batang" w:hAnsiTheme="majorHAnsi"/>
              </w:rPr>
              <w:t>20 x 5,000</w:t>
            </w:r>
          </w:p>
          <w:p w:rsidR="00D2272F" w:rsidRPr="00E855AA" w:rsidRDefault="00D2272F" w:rsidP="004C5ED9">
            <w:pPr>
              <w:jc w:val="center"/>
              <w:rPr>
                <w:rFonts w:asciiTheme="majorHAnsi" w:eastAsia="Batang" w:hAnsiTheme="majorHAnsi"/>
              </w:rPr>
            </w:pPr>
            <w:r>
              <w:rPr>
                <w:rFonts w:asciiTheme="majorHAnsi" w:eastAsia="Batang" w:hAnsiTheme="majorHAnsi"/>
              </w:rPr>
              <w:t>= 1,00,000</w:t>
            </w:r>
          </w:p>
        </w:tc>
        <w:tc>
          <w:tcPr>
            <w:tcW w:w="2394" w:type="dxa"/>
          </w:tcPr>
          <w:p w:rsidR="00D2272F" w:rsidRDefault="00D2272F" w:rsidP="004C5ED9">
            <w:pPr>
              <w:jc w:val="center"/>
              <w:rPr>
                <w:rFonts w:asciiTheme="majorHAnsi" w:eastAsia="Batang" w:hAnsiTheme="majorHAnsi"/>
              </w:rPr>
            </w:pPr>
            <w:r>
              <w:rPr>
                <w:rFonts w:asciiTheme="majorHAnsi" w:eastAsia="Batang" w:hAnsiTheme="majorHAnsi"/>
              </w:rPr>
              <w:t>20 x 4,600</w:t>
            </w:r>
          </w:p>
          <w:p w:rsidR="00D2272F" w:rsidRPr="00E855AA" w:rsidRDefault="00D2272F" w:rsidP="004C5ED9">
            <w:pPr>
              <w:jc w:val="center"/>
              <w:rPr>
                <w:rFonts w:asciiTheme="majorHAnsi" w:eastAsia="Batang" w:hAnsiTheme="majorHAnsi"/>
              </w:rPr>
            </w:pPr>
            <w:r>
              <w:rPr>
                <w:rFonts w:asciiTheme="majorHAnsi" w:eastAsia="Batang" w:hAnsiTheme="majorHAnsi"/>
              </w:rPr>
              <w:t>= 92,000</w:t>
            </w:r>
          </w:p>
        </w:tc>
        <w:tc>
          <w:tcPr>
            <w:tcW w:w="2394" w:type="dxa"/>
          </w:tcPr>
          <w:p w:rsidR="00D2272F" w:rsidRDefault="00D2272F" w:rsidP="004C5ED9">
            <w:pPr>
              <w:jc w:val="center"/>
              <w:rPr>
                <w:rFonts w:asciiTheme="majorHAnsi" w:eastAsia="Batang" w:hAnsiTheme="majorHAnsi"/>
              </w:rPr>
            </w:pPr>
            <w:r>
              <w:rPr>
                <w:rFonts w:asciiTheme="majorHAnsi" w:eastAsia="Batang" w:hAnsiTheme="majorHAnsi"/>
              </w:rPr>
              <w:t>20 x 4,600</w:t>
            </w:r>
          </w:p>
          <w:p w:rsidR="00D2272F" w:rsidRPr="00E855AA" w:rsidRDefault="00D2272F" w:rsidP="004C5ED9">
            <w:pPr>
              <w:jc w:val="center"/>
              <w:rPr>
                <w:rFonts w:asciiTheme="majorHAnsi" w:eastAsia="Batang" w:hAnsiTheme="majorHAnsi"/>
              </w:rPr>
            </w:pPr>
            <w:r>
              <w:rPr>
                <w:rFonts w:asciiTheme="majorHAnsi" w:eastAsia="Batang" w:hAnsiTheme="majorHAnsi"/>
              </w:rPr>
              <w:t>= 92,000</w:t>
            </w:r>
          </w:p>
        </w:tc>
        <w:tc>
          <w:tcPr>
            <w:tcW w:w="2394" w:type="dxa"/>
          </w:tcPr>
          <w:p w:rsidR="00D2272F" w:rsidRPr="00D2272F" w:rsidRDefault="00D2272F" w:rsidP="00E54E1A">
            <w:pPr>
              <w:pStyle w:val="ListParagraph"/>
              <w:numPr>
                <w:ilvl w:val="0"/>
                <w:numId w:val="35"/>
              </w:numPr>
              <w:jc w:val="center"/>
              <w:rPr>
                <w:rFonts w:asciiTheme="majorHAnsi" w:eastAsia="Batang" w:hAnsiTheme="majorHAnsi"/>
              </w:rPr>
            </w:pPr>
            <w:r w:rsidRPr="00D2272F">
              <w:rPr>
                <w:rFonts w:asciiTheme="majorHAnsi" w:eastAsia="Batang" w:hAnsiTheme="majorHAnsi"/>
              </w:rPr>
              <w:t>x 4,600</w:t>
            </w:r>
          </w:p>
          <w:p w:rsidR="00D2272F" w:rsidRPr="00D2272F" w:rsidRDefault="00D2272F" w:rsidP="00D2272F">
            <w:pPr>
              <w:pStyle w:val="ListParagraph"/>
              <w:rPr>
                <w:rFonts w:asciiTheme="majorHAnsi" w:eastAsia="Batang" w:hAnsiTheme="majorHAnsi"/>
              </w:rPr>
            </w:pPr>
            <w:r>
              <w:rPr>
                <w:rFonts w:asciiTheme="majorHAnsi" w:eastAsia="Batang" w:hAnsiTheme="majorHAnsi"/>
              </w:rPr>
              <w:t>= 96,600</w:t>
            </w:r>
          </w:p>
        </w:tc>
      </w:tr>
    </w:tbl>
    <w:p w:rsidR="00D2272F" w:rsidRPr="00E855AA" w:rsidRDefault="00D2272F" w:rsidP="00D2272F">
      <w:pPr>
        <w:jc w:val="both"/>
        <w:rPr>
          <w:rFonts w:asciiTheme="majorHAnsi" w:eastAsia="Batang" w:hAnsiTheme="majorHAnsi"/>
        </w:rPr>
      </w:pPr>
    </w:p>
    <w:tbl>
      <w:tblPr>
        <w:tblStyle w:val="TableGrid"/>
        <w:tblW w:w="0" w:type="auto"/>
        <w:tblLook w:val="04A0"/>
      </w:tblPr>
      <w:tblGrid>
        <w:gridCol w:w="3348"/>
        <w:gridCol w:w="630"/>
        <w:gridCol w:w="5267"/>
      </w:tblGrid>
      <w:tr w:rsidR="00D2272F" w:rsidRPr="00E855AA" w:rsidTr="004C5ED9">
        <w:tc>
          <w:tcPr>
            <w:tcW w:w="3348" w:type="dxa"/>
          </w:tcPr>
          <w:p w:rsidR="00D2272F" w:rsidRPr="00E855AA" w:rsidRDefault="00D2272F" w:rsidP="004C5ED9">
            <w:pPr>
              <w:jc w:val="both"/>
              <w:rPr>
                <w:rFonts w:asciiTheme="majorHAnsi" w:eastAsia="Batang" w:hAnsiTheme="majorHAnsi"/>
              </w:rPr>
            </w:pPr>
            <w:r w:rsidRPr="00E855AA">
              <w:rPr>
                <w:rFonts w:asciiTheme="majorHAnsi" w:eastAsia="Batang" w:hAnsiTheme="majorHAnsi"/>
              </w:rPr>
              <w:t xml:space="preserve">Sales Value Variance </w:t>
            </w:r>
          </w:p>
        </w:tc>
        <w:tc>
          <w:tcPr>
            <w:tcW w:w="630" w:type="dxa"/>
          </w:tcPr>
          <w:p w:rsidR="00D2272F" w:rsidRPr="00E855AA" w:rsidRDefault="00D2272F" w:rsidP="004C5ED9">
            <w:pPr>
              <w:jc w:val="center"/>
              <w:rPr>
                <w:rFonts w:asciiTheme="majorHAnsi" w:eastAsia="Batang" w:hAnsiTheme="majorHAnsi"/>
              </w:rPr>
            </w:pPr>
            <w:r w:rsidRPr="00E855AA">
              <w:rPr>
                <w:rFonts w:asciiTheme="majorHAnsi" w:eastAsia="Batang" w:hAnsiTheme="majorHAnsi"/>
              </w:rPr>
              <w:t>D-A</w:t>
            </w:r>
          </w:p>
        </w:tc>
        <w:tc>
          <w:tcPr>
            <w:tcW w:w="5267" w:type="dxa"/>
          </w:tcPr>
          <w:p w:rsidR="00D2272F" w:rsidRPr="00E855AA" w:rsidRDefault="00D2272F" w:rsidP="004C5ED9">
            <w:pPr>
              <w:jc w:val="center"/>
              <w:rPr>
                <w:rFonts w:asciiTheme="majorHAnsi" w:eastAsia="Batang" w:hAnsiTheme="majorHAnsi"/>
              </w:rPr>
            </w:pPr>
            <w:r>
              <w:rPr>
                <w:rFonts w:asciiTheme="majorHAnsi" w:eastAsia="Batang" w:hAnsiTheme="majorHAnsi"/>
              </w:rPr>
              <w:t xml:space="preserve">96,600 – 1,00,000  </w:t>
            </w:r>
            <w:r w:rsidR="004C5ED9">
              <w:rPr>
                <w:rFonts w:asciiTheme="majorHAnsi" w:eastAsia="Batang" w:hAnsiTheme="majorHAnsi"/>
              </w:rPr>
              <w:t xml:space="preserve"> </w:t>
            </w:r>
            <w:r>
              <w:rPr>
                <w:rFonts w:asciiTheme="majorHAnsi" w:eastAsia="Batang" w:hAnsiTheme="majorHAnsi"/>
              </w:rPr>
              <w:t xml:space="preserve">= 3,400 (A) </w:t>
            </w:r>
          </w:p>
        </w:tc>
      </w:tr>
      <w:tr w:rsidR="00D2272F" w:rsidRPr="00E855AA" w:rsidTr="004C5ED9">
        <w:tc>
          <w:tcPr>
            <w:tcW w:w="3348" w:type="dxa"/>
          </w:tcPr>
          <w:p w:rsidR="00D2272F" w:rsidRPr="00E855AA" w:rsidRDefault="00D2272F" w:rsidP="004C5ED9">
            <w:pPr>
              <w:jc w:val="both"/>
              <w:rPr>
                <w:rFonts w:asciiTheme="majorHAnsi" w:eastAsia="Batang" w:hAnsiTheme="majorHAnsi"/>
              </w:rPr>
            </w:pPr>
            <w:r w:rsidRPr="00E855AA">
              <w:rPr>
                <w:rFonts w:asciiTheme="majorHAnsi" w:eastAsia="Batang" w:hAnsiTheme="majorHAnsi"/>
              </w:rPr>
              <w:t xml:space="preserve">Sales </w:t>
            </w:r>
            <w:r>
              <w:rPr>
                <w:rFonts w:asciiTheme="majorHAnsi" w:eastAsia="Batang" w:hAnsiTheme="majorHAnsi"/>
              </w:rPr>
              <w:t xml:space="preserve">Value </w:t>
            </w:r>
            <w:r w:rsidRPr="00E855AA">
              <w:rPr>
                <w:rFonts w:asciiTheme="majorHAnsi" w:eastAsia="Batang" w:hAnsiTheme="majorHAnsi"/>
              </w:rPr>
              <w:t>Price Variance</w:t>
            </w:r>
          </w:p>
        </w:tc>
        <w:tc>
          <w:tcPr>
            <w:tcW w:w="630" w:type="dxa"/>
          </w:tcPr>
          <w:p w:rsidR="00D2272F" w:rsidRPr="00E855AA" w:rsidRDefault="00D2272F" w:rsidP="004C5ED9">
            <w:pPr>
              <w:jc w:val="center"/>
              <w:rPr>
                <w:rFonts w:asciiTheme="majorHAnsi" w:eastAsia="Batang" w:hAnsiTheme="majorHAnsi"/>
              </w:rPr>
            </w:pPr>
            <w:r w:rsidRPr="00E855AA">
              <w:rPr>
                <w:rFonts w:asciiTheme="majorHAnsi" w:eastAsia="Batang" w:hAnsiTheme="majorHAnsi"/>
              </w:rPr>
              <w:t>D-C</w:t>
            </w:r>
          </w:p>
        </w:tc>
        <w:tc>
          <w:tcPr>
            <w:tcW w:w="5267" w:type="dxa"/>
          </w:tcPr>
          <w:p w:rsidR="00D2272F" w:rsidRPr="00E855AA" w:rsidRDefault="004C5ED9" w:rsidP="004C5ED9">
            <w:pPr>
              <w:rPr>
                <w:rFonts w:asciiTheme="majorHAnsi" w:eastAsia="Batang" w:hAnsiTheme="majorHAnsi"/>
              </w:rPr>
            </w:pPr>
            <w:r>
              <w:rPr>
                <w:rFonts w:asciiTheme="majorHAnsi" w:eastAsia="Batang" w:hAnsiTheme="majorHAnsi"/>
              </w:rPr>
              <w:t xml:space="preserve">                       96,600 – 92,000       = 4,600 (F)</w:t>
            </w:r>
          </w:p>
        </w:tc>
      </w:tr>
      <w:tr w:rsidR="00D2272F" w:rsidRPr="00E855AA" w:rsidTr="004C5ED9">
        <w:tc>
          <w:tcPr>
            <w:tcW w:w="3348" w:type="dxa"/>
          </w:tcPr>
          <w:p w:rsidR="00D2272F" w:rsidRPr="00E855AA" w:rsidRDefault="00D2272F" w:rsidP="004C5ED9">
            <w:pPr>
              <w:jc w:val="both"/>
              <w:rPr>
                <w:rFonts w:asciiTheme="majorHAnsi" w:eastAsia="Batang" w:hAnsiTheme="majorHAnsi"/>
              </w:rPr>
            </w:pPr>
            <w:r w:rsidRPr="00E855AA">
              <w:rPr>
                <w:rFonts w:asciiTheme="majorHAnsi" w:eastAsia="Batang" w:hAnsiTheme="majorHAnsi"/>
              </w:rPr>
              <w:t xml:space="preserve">Sales </w:t>
            </w:r>
            <w:r>
              <w:rPr>
                <w:rFonts w:asciiTheme="majorHAnsi" w:eastAsia="Batang" w:hAnsiTheme="majorHAnsi"/>
              </w:rPr>
              <w:t xml:space="preserve">Value </w:t>
            </w:r>
            <w:r w:rsidRPr="00E855AA">
              <w:rPr>
                <w:rFonts w:asciiTheme="majorHAnsi" w:eastAsia="Batang" w:hAnsiTheme="majorHAnsi"/>
              </w:rPr>
              <w:t>Volume Variance</w:t>
            </w:r>
          </w:p>
        </w:tc>
        <w:tc>
          <w:tcPr>
            <w:tcW w:w="630" w:type="dxa"/>
          </w:tcPr>
          <w:p w:rsidR="00D2272F" w:rsidRPr="00E855AA" w:rsidRDefault="00D2272F" w:rsidP="004C5ED9">
            <w:pPr>
              <w:jc w:val="center"/>
              <w:rPr>
                <w:rFonts w:asciiTheme="majorHAnsi" w:eastAsia="Batang" w:hAnsiTheme="majorHAnsi"/>
              </w:rPr>
            </w:pPr>
            <w:r w:rsidRPr="00E855AA">
              <w:rPr>
                <w:rFonts w:asciiTheme="majorHAnsi" w:eastAsia="Batang" w:hAnsiTheme="majorHAnsi"/>
              </w:rPr>
              <w:t>C-A</w:t>
            </w:r>
          </w:p>
        </w:tc>
        <w:tc>
          <w:tcPr>
            <w:tcW w:w="5267" w:type="dxa"/>
          </w:tcPr>
          <w:p w:rsidR="00D2272F" w:rsidRPr="00E855AA" w:rsidRDefault="004C5ED9" w:rsidP="004C5ED9">
            <w:pPr>
              <w:rPr>
                <w:rFonts w:asciiTheme="majorHAnsi" w:eastAsia="Batang" w:hAnsiTheme="majorHAnsi"/>
              </w:rPr>
            </w:pPr>
            <w:r>
              <w:rPr>
                <w:rFonts w:asciiTheme="majorHAnsi" w:eastAsia="Batang" w:hAnsiTheme="majorHAnsi"/>
              </w:rPr>
              <w:t xml:space="preserve">                       92,000 – 1,00,000    = 8,000 (A)</w:t>
            </w:r>
          </w:p>
        </w:tc>
      </w:tr>
      <w:tr w:rsidR="00D2272F" w:rsidRPr="00E855AA" w:rsidTr="004C5ED9">
        <w:tc>
          <w:tcPr>
            <w:tcW w:w="3348" w:type="dxa"/>
          </w:tcPr>
          <w:p w:rsidR="00D2272F" w:rsidRPr="00E855AA" w:rsidRDefault="00D2272F" w:rsidP="004C5ED9">
            <w:pPr>
              <w:jc w:val="both"/>
              <w:rPr>
                <w:rFonts w:asciiTheme="majorHAnsi" w:eastAsia="Batang" w:hAnsiTheme="majorHAnsi"/>
              </w:rPr>
            </w:pPr>
            <w:r w:rsidRPr="00E855AA">
              <w:rPr>
                <w:rFonts w:asciiTheme="majorHAnsi" w:eastAsia="Batang" w:hAnsiTheme="majorHAnsi"/>
              </w:rPr>
              <w:t xml:space="preserve">Sales </w:t>
            </w:r>
            <w:r>
              <w:rPr>
                <w:rFonts w:asciiTheme="majorHAnsi" w:eastAsia="Batang" w:hAnsiTheme="majorHAnsi"/>
              </w:rPr>
              <w:t xml:space="preserve">Value </w:t>
            </w:r>
            <w:r w:rsidRPr="00E855AA">
              <w:rPr>
                <w:rFonts w:asciiTheme="majorHAnsi" w:eastAsia="Batang" w:hAnsiTheme="majorHAnsi"/>
              </w:rPr>
              <w:t xml:space="preserve">Mix Variance </w:t>
            </w:r>
          </w:p>
        </w:tc>
        <w:tc>
          <w:tcPr>
            <w:tcW w:w="630" w:type="dxa"/>
          </w:tcPr>
          <w:p w:rsidR="00D2272F" w:rsidRPr="00E855AA" w:rsidRDefault="00D2272F" w:rsidP="004C5ED9">
            <w:pPr>
              <w:jc w:val="center"/>
              <w:rPr>
                <w:rFonts w:asciiTheme="majorHAnsi" w:eastAsia="Batang" w:hAnsiTheme="majorHAnsi"/>
              </w:rPr>
            </w:pPr>
            <w:r w:rsidRPr="00E855AA">
              <w:rPr>
                <w:rFonts w:asciiTheme="majorHAnsi" w:eastAsia="Batang" w:hAnsiTheme="majorHAnsi"/>
              </w:rPr>
              <w:t>C-B</w:t>
            </w:r>
          </w:p>
        </w:tc>
        <w:tc>
          <w:tcPr>
            <w:tcW w:w="5267" w:type="dxa"/>
          </w:tcPr>
          <w:p w:rsidR="00D2272F" w:rsidRPr="00E855AA" w:rsidRDefault="004C5ED9" w:rsidP="004C5ED9">
            <w:pPr>
              <w:jc w:val="center"/>
              <w:rPr>
                <w:rFonts w:asciiTheme="majorHAnsi" w:eastAsia="Batang" w:hAnsiTheme="majorHAnsi"/>
              </w:rPr>
            </w:pPr>
            <w:r>
              <w:rPr>
                <w:rFonts w:asciiTheme="majorHAnsi" w:eastAsia="Batang" w:hAnsiTheme="majorHAnsi"/>
              </w:rPr>
              <w:t xml:space="preserve">0 </w:t>
            </w:r>
          </w:p>
        </w:tc>
      </w:tr>
      <w:tr w:rsidR="00D2272F" w:rsidRPr="00E855AA" w:rsidTr="004C5ED9">
        <w:tc>
          <w:tcPr>
            <w:tcW w:w="3348" w:type="dxa"/>
          </w:tcPr>
          <w:p w:rsidR="00D2272F" w:rsidRPr="00E855AA" w:rsidRDefault="00D2272F" w:rsidP="004C5ED9">
            <w:pPr>
              <w:jc w:val="both"/>
              <w:rPr>
                <w:rFonts w:asciiTheme="majorHAnsi" w:eastAsia="Batang" w:hAnsiTheme="majorHAnsi"/>
              </w:rPr>
            </w:pPr>
            <w:r w:rsidRPr="00E855AA">
              <w:rPr>
                <w:rFonts w:asciiTheme="majorHAnsi" w:eastAsia="Batang" w:hAnsiTheme="majorHAnsi"/>
              </w:rPr>
              <w:t xml:space="preserve">Sales </w:t>
            </w:r>
            <w:r>
              <w:rPr>
                <w:rFonts w:asciiTheme="majorHAnsi" w:eastAsia="Batang" w:hAnsiTheme="majorHAnsi"/>
              </w:rPr>
              <w:t xml:space="preserve">Value </w:t>
            </w:r>
            <w:r w:rsidRPr="00E855AA">
              <w:rPr>
                <w:rFonts w:asciiTheme="majorHAnsi" w:eastAsia="Batang" w:hAnsiTheme="majorHAnsi"/>
              </w:rPr>
              <w:t xml:space="preserve">Quantity variance </w:t>
            </w:r>
          </w:p>
        </w:tc>
        <w:tc>
          <w:tcPr>
            <w:tcW w:w="630" w:type="dxa"/>
          </w:tcPr>
          <w:p w:rsidR="00D2272F" w:rsidRPr="00E855AA" w:rsidRDefault="00D2272F" w:rsidP="004C5ED9">
            <w:pPr>
              <w:jc w:val="center"/>
              <w:rPr>
                <w:rFonts w:asciiTheme="majorHAnsi" w:eastAsia="Batang" w:hAnsiTheme="majorHAnsi"/>
              </w:rPr>
            </w:pPr>
            <w:r w:rsidRPr="00E855AA">
              <w:rPr>
                <w:rFonts w:asciiTheme="majorHAnsi" w:eastAsia="Batang" w:hAnsiTheme="majorHAnsi"/>
              </w:rPr>
              <w:t>B-A</w:t>
            </w:r>
          </w:p>
        </w:tc>
        <w:tc>
          <w:tcPr>
            <w:tcW w:w="5267" w:type="dxa"/>
          </w:tcPr>
          <w:p w:rsidR="00D2272F" w:rsidRPr="00E855AA" w:rsidRDefault="004C5ED9" w:rsidP="004C5ED9">
            <w:pPr>
              <w:jc w:val="center"/>
              <w:rPr>
                <w:rFonts w:asciiTheme="majorHAnsi" w:eastAsia="Batang" w:hAnsiTheme="majorHAnsi"/>
              </w:rPr>
            </w:pPr>
            <w:r>
              <w:rPr>
                <w:rFonts w:asciiTheme="majorHAnsi" w:eastAsia="Batang" w:hAnsiTheme="majorHAnsi"/>
              </w:rPr>
              <w:t>92,000 – 1,00,000  = 8,000 (A)</w:t>
            </w:r>
          </w:p>
        </w:tc>
      </w:tr>
    </w:tbl>
    <w:p w:rsidR="00D2272F" w:rsidRDefault="00D2272F" w:rsidP="007C40B7">
      <w:pPr>
        <w:jc w:val="both"/>
        <w:rPr>
          <w:rFonts w:asciiTheme="majorHAnsi" w:eastAsia="Batang" w:hAnsiTheme="majorHAnsi"/>
          <w:b/>
        </w:rPr>
      </w:pPr>
    </w:p>
    <w:p w:rsidR="00C36279" w:rsidRPr="00C36279" w:rsidRDefault="00E4059E" w:rsidP="00C36279">
      <w:pPr>
        <w:jc w:val="center"/>
        <w:rPr>
          <w:rFonts w:asciiTheme="majorHAnsi" w:eastAsia="Batang" w:hAnsiTheme="majorHAnsi"/>
        </w:rPr>
      </w:pPr>
      <w:r>
        <w:rPr>
          <w:rFonts w:asciiTheme="majorHAnsi" w:eastAsia="Batang" w:hAnsiTheme="majorHAnsi"/>
        </w:rPr>
        <w:t>Operating Statement u</w:t>
      </w:r>
      <w:r w:rsidR="00C36279" w:rsidRPr="00C36279">
        <w:rPr>
          <w:rFonts w:asciiTheme="majorHAnsi" w:eastAsia="Batang" w:hAnsiTheme="majorHAnsi"/>
        </w:rPr>
        <w:t>nder Standard Costing</w:t>
      </w:r>
    </w:p>
    <w:tbl>
      <w:tblPr>
        <w:tblStyle w:val="TableGrid"/>
        <w:tblW w:w="0" w:type="auto"/>
        <w:tblLook w:val="04A0"/>
      </w:tblPr>
      <w:tblGrid>
        <w:gridCol w:w="5868"/>
        <w:gridCol w:w="1980"/>
        <w:gridCol w:w="1728"/>
      </w:tblGrid>
      <w:tr w:rsidR="00C36279" w:rsidRPr="00E855AA" w:rsidTr="00307487">
        <w:tc>
          <w:tcPr>
            <w:tcW w:w="5868" w:type="dxa"/>
          </w:tcPr>
          <w:p w:rsidR="00C36279" w:rsidRPr="00E855AA" w:rsidRDefault="00C36279" w:rsidP="00307487">
            <w:pPr>
              <w:jc w:val="both"/>
              <w:rPr>
                <w:rFonts w:asciiTheme="majorHAnsi" w:eastAsia="Batang" w:hAnsiTheme="majorHAnsi"/>
              </w:rPr>
            </w:pPr>
          </w:p>
        </w:tc>
        <w:tc>
          <w:tcPr>
            <w:tcW w:w="1980" w:type="dxa"/>
          </w:tcPr>
          <w:p w:rsidR="00C36279" w:rsidRPr="00E855AA" w:rsidRDefault="00C36279" w:rsidP="004216BE">
            <w:pPr>
              <w:jc w:val="center"/>
              <w:rPr>
                <w:rFonts w:asciiTheme="majorHAnsi" w:eastAsia="Batang" w:hAnsiTheme="majorHAnsi"/>
              </w:rPr>
            </w:pPr>
            <w:r w:rsidRPr="00E855AA">
              <w:rPr>
                <w:rFonts w:asciiTheme="majorHAnsi" w:eastAsia="Batang" w:hAnsiTheme="majorHAnsi"/>
              </w:rPr>
              <w:t>+</w:t>
            </w:r>
          </w:p>
        </w:tc>
        <w:tc>
          <w:tcPr>
            <w:tcW w:w="1728" w:type="dxa"/>
          </w:tcPr>
          <w:p w:rsidR="00C36279" w:rsidRPr="00E855AA" w:rsidRDefault="00C36279" w:rsidP="004216BE">
            <w:pPr>
              <w:jc w:val="center"/>
              <w:rPr>
                <w:rFonts w:asciiTheme="majorHAnsi" w:eastAsia="Batang" w:hAnsiTheme="majorHAnsi"/>
              </w:rPr>
            </w:pPr>
            <w:r w:rsidRPr="00E855AA">
              <w:rPr>
                <w:rFonts w:asciiTheme="majorHAnsi" w:eastAsia="Batang" w:hAnsiTheme="majorHAnsi"/>
              </w:rPr>
              <w:t>-</w:t>
            </w:r>
          </w:p>
        </w:tc>
      </w:tr>
      <w:tr w:rsidR="00C36279" w:rsidRPr="00E855AA" w:rsidTr="00307487">
        <w:tc>
          <w:tcPr>
            <w:tcW w:w="5868" w:type="dxa"/>
          </w:tcPr>
          <w:p w:rsidR="00C36279" w:rsidRPr="00E855AA" w:rsidRDefault="00C36279" w:rsidP="00307487">
            <w:pPr>
              <w:jc w:val="both"/>
              <w:rPr>
                <w:rFonts w:asciiTheme="majorHAnsi" w:eastAsia="Batang" w:hAnsiTheme="majorHAnsi"/>
              </w:rPr>
            </w:pPr>
            <w:r w:rsidRPr="00E855AA">
              <w:rPr>
                <w:rFonts w:asciiTheme="majorHAnsi" w:eastAsia="Batang" w:hAnsiTheme="majorHAnsi"/>
              </w:rPr>
              <w:t xml:space="preserve">Budgeted Sales </w:t>
            </w:r>
          </w:p>
        </w:tc>
        <w:tc>
          <w:tcPr>
            <w:tcW w:w="1980" w:type="dxa"/>
          </w:tcPr>
          <w:p w:rsidR="00C36279" w:rsidRPr="00E855AA" w:rsidRDefault="004216BE" w:rsidP="004216BE">
            <w:pPr>
              <w:jc w:val="center"/>
              <w:rPr>
                <w:rFonts w:asciiTheme="majorHAnsi" w:eastAsia="Batang" w:hAnsiTheme="majorHAnsi"/>
              </w:rPr>
            </w:pPr>
            <w:r>
              <w:rPr>
                <w:rFonts w:asciiTheme="majorHAnsi" w:eastAsia="Batang" w:hAnsiTheme="majorHAnsi"/>
              </w:rPr>
              <w:t>1,00,000</w:t>
            </w:r>
          </w:p>
        </w:tc>
        <w:tc>
          <w:tcPr>
            <w:tcW w:w="1728" w:type="dxa"/>
          </w:tcPr>
          <w:p w:rsidR="00C36279" w:rsidRPr="00E855AA" w:rsidRDefault="00C36279" w:rsidP="004216BE">
            <w:pPr>
              <w:jc w:val="center"/>
              <w:rPr>
                <w:rFonts w:asciiTheme="majorHAnsi" w:eastAsia="Batang" w:hAnsiTheme="majorHAnsi"/>
              </w:rPr>
            </w:pPr>
          </w:p>
        </w:tc>
      </w:tr>
      <w:tr w:rsidR="00C36279" w:rsidRPr="00E855AA" w:rsidTr="00307487">
        <w:tc>
          <w:tcPr>
            <w:tcW w:w="5868" w:type="dxa"/>
          </w:tcPr>
          <w:p w:rsidR="00C36279" w:rsidRPr="00E855AA" w:rsidRDefault="00C36279" w:rsidP="00307487">
            <w:pPr>
              <w:jc w:val="both"/>
              <w:rPr>
                <w:rFonts w:asciiTheme="majorHAnsi" w:eastAsia="Batang" w:hAnsiTheme="majorHAnsi"/>
              </w:rPr>
            </w:pPr>
            <w:r w:rsidRPr="00E855AA">
              <w:rPr>
                <w:rFonts w:asciiTheme="majorHAnsi" w:eastAsia="Batang" w:hAnsiTheme="majorHAnsi"/>
              </w:rPr>
              <w:t>Sales Price Variance (Value Approach</w:t>
            </w:r>
            <w:r w:rsidR="004216BE">
              <w:rPr>
                <w:rFonts w:asciiTheme="majorHAnsi" w:eastAsia="Batang" w:hAnsiTheme="majorHAnsi"/>
              </w:rPr>
              <w:t>)</w:t>
            </w:r>
          </w:p>
        </w:tc>
        <w:tc>
          <w:tcPr>
            <w:tcW w:w="1980" w:type="dxa"/>
          </w:tcPr>
          <w:p w:rsidR="00C36279" w:rsidRPr="00E855AA" w:rsidRDefault="004216BE" w:rsidP="004216BE">
            <w:pPr>
              <w:jc w:val="center"/>
              <w:rPr>
                <w:rFonts w:asciiTheme="majorHAnsi" w:eastAsia="Batang" w:hAnsiTheme="majorHAnsi"/>
              </w:rPr>
            </w:pPr>
            <w:r>
              <w:rPr>
                <w:rFonts w:asciiTheme="majorHAnsi" w:eastAsia="Batang" w:hAnsiTheme="majorHAnsi"/>
              </w:rPr>
              <w:t>4.600</w:t>
            </w:r>
          </w:p>
        </w:tc>
        <w:tc>
          <w:tcPr>
            <w:tcW w:w="1728" w:type="dxa"/>
          </w:tcPr>
          <w:p w:rsidR="00C36279" w:rsidRPr="00E855AA" w:rsidRDefault="00C36279" w:rsidP="004216BE">
            <w:pPr>
              <w:jc w:val="center"/>
              <w:rPr>
                <w:rFonts w:asciiTheme="majorHAnsi" w:eastAsia="Batang" w:hAnsiTheme="majorHAnsi"/>
              </w:rPr>
            </w:pPr>
          </w:p>
        </w:tc>
      </w:tr>
      <w:tr w:rsidR="00C36279" w:rsidRPr="00E855AA" w:rsidTr="00307487">
        <w:tc>
          <w:tcPr>
            <w:tcW w:w="5868" w:type="dxa"/>
          </w:tcPr>
          <w:p w:rsidR="00C36279" w:rsidRPr="00E855AA" w:rsidRDefault="00C36279" w:rsidP="00307487">
            <w:pPr>
              <w:jc w:val="both"/>
              <w:rPr>
                <w:rFonts w:asciiTheme="majorHAnsi" w:eastAsia="Batang" w:hAnsiTheme="majorHAnsi"/>
              </w:rPr>
            </w:pPr>
            <w:r w:rsidRPr="00E855AA">
              <w:rPr>
                <w:rFonts w:asciiTheme="majorHAnsi" w:eastAsia="Batang" w:hAnsiTheme="majorHAnsi"/>
              </w:rPr>
              <w:t xml:space="preserve"> Sales Volume Variance (Volume Approach)</w:t>
            </w:r>
          </w:p>
        </w:tc>
        <w:tc>
          <w:tcPr>
            <w:tcW w:w="1980" w:type="dxa"/>
          </w:tcPr>
          <w:p w:rsidR="00C36279" w:rsidRPr="00E855AA" w:rsidRDefault="00C36279" w:rsidP="004216BE">
            <w:pPr>
              <w:jc w:val="center"/>
              <w:rPr>
                <w:rFonts w:asciiTheme="majorHAnsi" w:eastAsia="Batang" w:hAnsiTheme="majorHAnsi"/>
              </w:rPr>
            </w:pPr>
          </w:p>
        </w:tc>
        <w:tc>
          <w:tcPr>
            <w:tcW w:w="1728" w:type="dxa"/>
          </w:tcPr>
          <w:p w:rsidR="00C36279" w:rsidRPr="00E855AA" w:rsidRDefault="004216BE" w:rsidP="004216BE">
            <w:pPr>
              <w:jc w:val="center"/>
              <w:rPr>
                <w:rFonts w:asciiTheme="majorHAnsi" w:eastAsia="Batang" w:hAnsiTheme="majorHAnsi"/>
              </w:rPr>
            </w:pPr>
            <w:r>
              <w:rPr>
                <w:rFonts w:asciiTheme="majorHAnsi" w:eastAsia="Batang" w:hAnsiTheme="majorHAnsi"/>
              </w:rPr>
              <w:t>8,000</w:t>
            </w:r>
          </w:p>
        </w:tc>
      </w:tr>
      <w:tr w:rsidR="004216BE" w:rsidRPr="00E855AA" w:rsidTr="00307487">
        <w:tc>
          <w:tcPr>
            <w:tcW w:w="5868" w:type="dxa"/>
          </w:tcPr>
          <w:p w:rsidR="004216BE" w:rsidRPr="00E855AA" w:rsidRDefault="004216BE" w:rsidP="00307487">
            <w:pPr>
              <w:jc w:val="both"/>
              <w:rPr>
                <w:rFonts w:asciiTheme="majorHAnsi" w:eastAsia="Batang" w:hAnsiTheme="majorHAnsi"/>
              </w:rPr>
            </w:pPr>
            <w:r>
              <w:rPr>
                <w:rFonts w:asciiTheme="majorHAnsi" w:eastAsia="Batang" w:hAnsiTheme="majorHAnsi"/>
              </w:rPr>
              <w:t xml:space="preserve">Total </w:t>
            </w:r>
          </w:p>
        </w:tc>
        <w:tc>
          <w:tcPr>
            <w:tcW w:w="1980" w:type="dxa"/>
          </w:tcPr>
          <w:p w:rsidR="004216BE" w:rsidRPr="004216BE" w:rsidRDefault="004216BE" w:rsidP="004216BE">
            <w:pPr>
              <w:jc w:val="center"/>
              <w:rPr>
                <w:rFonts w:asciiTheme="majorHAnsi" w:eastAsia="Batang" w:hAnsiTheme="majorHAnsi"/>
                <w:u w:val="single"/>
              </w:rPr>
            </w:pPr>
            <w:r w:rsidRPr="004216BE">
              <w:rPr>
                <w:rFonts w:asciiTheme="majorHAnsi" w:eastAsia="Batang" w:hAnsiTheme="majorHAnsi"/>
                <w:u w:val="single"/>
              </w:rPr>
              <w:t>1,04,600</w:t>
            </w:r>
          </w:p>
        </w:tc>
        <w:tc>
          <w:tcPr>
            <w:tcW w:w="1728" w:type="dxa"/>
          </w:tcPr>
          <w:p w:rsidR="004216BE" w:rsidRPr="004216BE" w:rsidRDefault="004216BE" w:rsidP="004216BE">
            <w:pPr>
              <w:jc w:val="center"/>
              <w:rPr>
                <w:rFonts w:asciiTheme="majorHAnsi" w:eastAsia="Batang" w:hAnsiTheme="majorHAnsi"/>
                <w:u w:val="single"/>
              </w:rPr>
            </w:pPr>
            <w:r w:rsidRPr="004216BE">
              <w:rPr>
                <w:rFonts w:asciiTheme="majorHAnsi" w:eastAsia="Batang" w:hAnsiTheme="majorHAnsi"/>
                <w:u w:val="single"/>
              </w:rPr>
              <w:t>8,000</w:t>
            </w:r>
          </w:p>
        </w:tc>
      </w:tr>
      <w:tr w:rsidR="00C36279" w:rsidRPr="00E855AA" w:rsidTr="00307487">
        <w:tc>
          <w:tcPr>
            <w:tcW w:w="5868" w:type="dxa"/>
          </w:tcPr>
          <w:p w:rsidR="00C36279" w:rsidRPr="00E855AA" w:rsidRDefault="00C36279" w:rsidP="00307487">
            <w:pPr>
              <w:jc w:val="both"/>
              <w:rPr>
                <w:rFonts w:asciiTheme="majorHAnsi" w:eastAsia="Batang" w:hAnsiTheme="majorHAnsi"/>
              </w:rPr>
            </w:pPr>
            <w:r w:rsidRPr="00E855AA">
              <w:rPr>
                <w:rFonts w:asciiTheme="majorHAnsi" w:eastAsia="Batang" w:hAnsiTheme="majorHAnsi"/>
              </w:rPr>
              <w:t>Actual Sales</w:t>
            </w:r>
          </w:p>
          <w:p w:rsidR="00C36279" w:rsidRPr="00E855AA" w:rsidRDefault="00C36279" w:rsidP="00307487">
            <w:pPr>
              <w:jc w:val="both"/>
              <w:rPr>
                <w:rFonts w:asciiTheme="majorHAnsi" w:eastAsia="Batang" w:hAnsiTheme="majorHAnsi"/>
              </w:rPr>
            </w:pPr>
            <w:r w:rsidRPr="00E855AA">
              <w:rPr>
                <w:rFonts w:asciiTheme="majorHAnsi" w:eastAsia="Batang" w:hAnsiTheme="majorHAnsi"/>
              </w:rPr>
              <w:t>Less Standard Cost of Actual Sales</w:t>
            </w:r>
            <w:r w:rsidR="004216BE">
              <w:rPr>
                <w:rFonts w:asciiTheme="majorHAnsi" w:eastAsia="Batang" w:hAnsiTheme="majorHAnsi"/>
              </w:rPr>
              <w:t xml:space="preserve"> (4600 units @ Rs.12.50)</w:t>
            </w:r>
          </w:p>
        </w:tc>
        <w:tc>
          <w:tcPr>
            <w:tcW w:w="1980" w:type="dxa"/>
          </w:tcPr>
          <w:p w:rsidR="00C36279" w:rsidRDefault="004216BE" w:rsidP="004216BE">
            <w:pPr>
              <w:jc w:val="center"/>
              <w:rPr>
                <w:rFonts w:asciiTheme="majorHAnsi" w:eastAsia="Batang" w:hAnsiTheme="majorHAnsi"/>
              </w:rPr>
            </w:pPr>
            <w:r>
              <w:rPr>
                <w:rFonts w:asciiTheme="majorHAnsi" w:eastAsia="Batang" w:hAnsiTheme="majorHAnsi"/>
              </w:rPr>
              <w:t>96,600</w:t>
            </w:r>
          </w:p>
          <w:p w:rsidR="004216BE" w:rsidRPr="004216BE" w:rsidRDefault="004216BE" w:rsidP="004216BE">
            <w:pPr>
              <w:jc w:val="center"/>
              <w:rPr>
                <w:rFonts w:asciiTheme="majorHAnsi" w:eastAsia="Batang" w:hAnsiTheme="majorHAnsi"/>
                <w:u w:val="single"/>
              </w:rPr>
            </w:pPr>
            <w:r w:rsidRPr="004216BE">
              <w:rPr>
                <w:rFonts w:asciiTheme="majorHAnsi" w:eastAsia="Batang" w:hAnsiTheme="majorHAnsi"/>
                <w:u w:val="single"/>
              </w:rPr>
              <w:t>57,500</w:t>
            </w:r>
          </w:p>
        </w:tc>
        <w:tc>
          <w:tcPr>
            <w:tcW w:w="1728" w:type="dxa"/>
          </w:tcPr>
          <w:p w:rsidR="00C36279" w:rsidRPr="00E855AA" w:rsidRDefault="00C36279" w:rsidP="004216BE">
            <w:pPr>
              <w:jc w:val="center"/>
              <w:rPr>
                <w:rFonts w:asciiTheme="majorHAnsi" w:eastAsia="Batang" w:hAnsiTheme="majorHAnsi"/>
              </w:rPr>
            </w:pPr>
          </w:p>
        </w:tc>
      </w:tr>
      <w:tr w:rsidR="00C36279" w:rsidRPr="00E855AA" w:rsidTr="00307487">
        <w:tc>
          <w:tcPr>
            <w:tcW w:w="5868" w:type="dxa"/>
          </w:tcPr>
          <w:p w:rsidR="00C36279" w:rsidRPr="00E855AA" w:rsidRDefault="00C36279" w:rsidP="00307487">
            <w:pPr>
              <w:jc w:val="both"/>
              <w:rPr>
                <w:rFonts w:asciiTheme="majorHAnsi" w:eastAsia="Batang" w:hAnsiTheme="majorHAnsi"/>
              </w:rPr>
            </w:pPr>
            <w:r w:rsidRPr="00E855AA">
              <w:rPr>
                <w:rFonts w:asciiTheme="majorHAnsi" w:eastAsia="Batang" w:hAnsiTheme="majorHAnsi"/>
              </w:rPr>
              <w:t>Standard Profit</w:t>
            </w:r>
          </w:p>
        </w:tc>
        <w:tc>
          <w:tcPr>
            <w:tcW w:w="1980" w:type="dxa"/>
          </w:tcPr>
          <w:p w:rsidR="00C36279" w:rsidRPr="00E855AA" w:rsidRDefault="004216BE" w:rsidP="004216BE">
            <w:pPr>
              <w:jc w:val="center"/>
              <w:rPr>
                <w:rFonts w:asciiTheme="majorHAnsi" w:eastAsia="Batang" w:hAnsiTheme="majorHAnsi"/>
              </w:rPr>
            </w:pPr>
            <w:r>
              <w:rPr>
                <w:rFonts w:asciiTheme="majorHAnsi" w:eastAsia="Batang" w:hAnsiTheme="majorHAnsi"/>
              </w:rPr>
              <w:t>39,100</w:t>
            </w:r>
          </w:p>
        </w:tc>
        <w:tc>
          <w:tcPr>
            <w:tcW w:w="1728" w:type="dxa"/>
          </w:tcPr>
          <w:p w:rsidR="00C36279" w:rsidRPr="00E855AA" w:rsidRDefault="00C36279" w:rsidP="004216BE">
            <w:pPr>
              <w:jc w:val="center"/>
              <w:rPr>
                <w:rFonts w:asciiTheme="majorHAnsi" w:eastAsia="Batang" w:hAnsiTheme="majorHAnsi"/>
              </w:rPr>
            </w:pPr>
          </w:p>
        </w:tc>
      </w:tr>
      <w:tr w:rsidR="004216BE" w:rsidRPr="00E855AA" w:rsidTr="00307487">
        <w:tc>
          <w:tcPr>
            <w:tcW w:w="5868" w:type="dxa"/>
          </w:tcPr>
          <w:p w:rsidR="004216BE" w:rsidRPr="00E855AA" w:rsidRDefault="004216BE" w:rsidP="00307487">
            <w:pPr>
              <w:jc w:val="both"/>
              <w:rPr>
                <w:rFonts w:asciiTheme="majorHAnsi" w:eastAsia="Batang" w:hAnsiTheme="majorHAnsi"/>
              </w:rPr>
            </w:pPr>
            <w:r w:rsidRPr="00E855AA">
              <w:rPr>
                <w:rFonts w:asciiTheme="majorHAnsi" w:eastAsia="Batang" w:hAnsiTheme="majorHAnsi"/>
              </w:rPr>
              <w:t xml:space="preserve"> Material Price Variance</w:t>
            </w:r>
          </w:p>
        </w:tc>
        <w:tc>
          <w:tcPr>
            <w:tcW w:w="1980" w:type="dxa"/>
          </w:tcPr>
          <w:p w:rsidR="004216BE" w:rsidRPr="00E855AA" w:rsidRDefault="004216BE" w:rsidP="004216BE">
            <w:pPr>
              <w:jc w:val="center"/>
              <w:rPr>
                <w:rFonts w:asciiTheme="majorHAnsi" w:eastAsia="Batang" w:hAnsiTheme="majorHAnsi"/>
              </w:rPr>
            </w:pPr>
          </w:p>
        </w:tc>
        <w:tc>
          <w:tcPr>
            <w:tcW w:w="1728" w:type="dxa"/>
          </w:tcPr>
          <w:p w:rsidR="004216BE" w:rsidRPr="00E855AA" w:rsidRDefault="004216BE" w:rsidP="004216BE">
            <w:pPr>
              <w:jc w:val="center"/>
              <w:rPr>
                <w:rFonts w:asciiTheme="majorHAnsi" w:eastAsia="Batang" w:hAnsiTheme="majorHAnsi"/>
              </w:rPr>
            </w:pPr>
            <w:r>
              <w:rPr>
                <w:rFonts w:asciiTheme="majorHAnsi" w:eastAsia="Batang" w:hAnsiTheme="majorHAnsi"/>
              </w:rPr>
              <w:t>500</w:t>
            </w:r>
          </w:p>
        </w:tc>
      </w:tr>
      <w:tr w:rsidR="004216BE" w:rsidRPr="00E855AA" w:rsidTr="00307487">
        <w:tc>
          <w:tcPr>
            <w:tcW w:w="5868" w:type="dxa"/>
          </w:tcPr>
          <w:p w:rsidR="004216BE" w:rsidRPr="00E855AA" w:rsidRDefault="004216BE" w:rsidP="00307487">
            <w:pPr>
              <w:jc w:val="both"/>
              <w:rPr>
                <w:rFonts w:asciiTheme="majorHAnsi" w:eastAsia="Batang" w:hAnsiTheme="majorHAnsi"/>
              </w:rPr>
            </w:pPr>
            <w:r w:rsidRPr="00E855AA">
              <w:rPr>
                <w:rFonts w:asciiTheme="majorHAnsi" w:eastAsia="Batang" w:hAnsiTheme="majorHAnsi"/>
              </w:rPr>
              <w:t xml:space="preserve"> Material Usage Variance</w:t>
            </w:r>
          </w:p>
        </w:tc>
        <w:tc>
          <w:tcPr>
            <w:tcW w:w="1980" w:type="dxa"/>
          </w:tcPr>
          <w:p w:rsidR="004216BE" w:rsidRPr="00E855AA" w:rsidRDefault="004216BE" w:rsidP="004216BE">
            <w:pPr>
              <w:jc w:val="center"/>
              <w:rPr>
                <w:rFonts w:asciiTheme="majorHAnsi" w:eastAsia="Batang" w:hAnsiTheme="majorHAnsi"/>
              </w:rPr>
            </w:pPr>
            <w:r>
              <w:rPr>
                <w:rFonts w:asciiTheme="majorHAnsi" w:eastAsia="Batang" w:hAnsiTheme="majorHAnsi"/>
              </w:rPr>
              <w:t>3,000</w:t>
            </w:r>
          </w:p>
        </w:tc>
        <w:tc>
          <w:tcPr>
            <w:tcW w:w="1728" w:type="dxa"/>
          </w:tcPr>
          <w:p w:rsidR="004216BE" w:rsidRPr="00E855AA" w:rsidRDefault="004216BE" w:rsidP="004216BE">
            <w:pPr>
              <w:jc w:val="center"/>
              <w:rPr>
                <w:rFonts w:asciiTheme="majorHAnsi" w:eastAsia="Batang" w:hAnsiTheme="majorHAnsi"/>
              </w:rPr>
            </w:pPr>
          </w:p>
        </w:tc>
      </w:tr>
      <w:tr w:rsidR="004216BE" w:rsidRPr="00E855AA" w:rsidTr="00307487">
        <w:tc>
          <w:tcPr>
            <w:tcW w:w="5868" w:type="dxa"/>
          </w:tcPr>
          <w:p w:rsidR="004216BE" w:rsidRPr="00E855AA" w:rsidRDefault="004216BE" w:rsidP="00307487">
            <w:pPr>
              <w:jc w:val="both"/>
              <w:rPr>
                <w:rFonts w:asciiTheme="majorHAnsi" w:eastAsia="Batang" w:hAnsiTheme="majorHAnsi"/>
              </w:rPr>
            </w:pPr>
            <w:r>
              <w:rPr>
                <w:rFonts w:asciiTheme="majorHAnsi" w:eastAsia="Batang" w:hAnsiTheme="majorHAnsi"/>
              </w:rPr>
              <w:t xml:space="preserve"> </w:t>
            </w:r>
            <w:proofErr w:type="spellStart"/>
            <w:r>
              <w:rPr>
                <w:rFonts w:asciiTheme="majorHAnsi" w:eastAsia="Batang" w:hAnsiTheme="majorHAnsi"/>
              </w:rPr>
              <w:t>Labiur</w:t>
            </w:r>
            <w:proofErr w:type="spellEnd"/>
            <w:r>
              <w:rPr>
                <w:rFonts w:asciiTheme="majorHAnsi" w:eastAsia="Batang" w:hAnsiTheme="majorHAnsi"/>
              </w:rPr>
              <w:t xml:space="preserve"> </w:t>
            </w:r>
            <w:r w:rsidRPr="00E855AA">
              <w:rPr>
                <w:rFonts w:asciiTheme="majorHAnsi" w:eastAsia="Batang" w:hAnsiTheme="majorHAnsi"/>
              </w:rPr>
              <w:t>Revision Variance</w:t>
            </w:r>
          </w:p>
        </w:tc>
        <w:tc>
          <w:tcPr>
            <w:tcW w:w="1980" w:type="dxa"/>
          </w:tcPr>
          <w:p w:rsidR="004216BE" w:rsidRDefault="004216BE" w:rsidP="004216BE">
            <w:pPr>
              <w:jc w:val="center"/>
              <w:rPr>
                <w:rFonts w:asciiTheme="majorHAnsi" w:eastAsia="Batang" w:hAnsiTheme="majorHAnsi"/>
              </w:rPr>
            </w:pPr>
            <w:r>
              <w:rPr>
                <w:rFonts w:asciiTheme="majorHAnsi" w:eastAsia="Batang" w:hAnsiTheme="majorHAnsi"/>
              </w:rPr>
              <w:t>1,200</w:t>
            </w:r>
          </w:p>
        </w:tc>
        <w:tc>
          <w:tcPr>
            <w:tcW w:w="1728" w:type="dxa"/>
          </w:tcPr>
          <w:p w:rsidR="004216BE" w:rsidRPr="00E855AA" w:rsidRDefault="004216BE" w:rsidP="004216BE">
            <w:pPr>
              <w:jc w:val="center"/>
              <w:rPr>
                <w:rFonts w:asciiTheme="majorHAnsi" w:eastAsia="Batang" w:hAnsiTheme="majorHAnsi"/>
              </w:rPr>
            </w:pPr>
          </w:p>
        </w:tc>
      </w:tr>
      <w:tr w:rsidR="004216BE" w:rsidRPr="00E855AA" w:rsidTr="00307487">
        <w:tc>
          <w:tcPr>
            <w:tcW w:w="5868" w:type="dxa"/>
          </w:tcPr>
          <w:p w:rsidR="004216BE" w:rsidRPr="00E855AA" w:rsidRDefault="004216BE" w:rsidP="00307487">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w:t>
            </w:r>
          </w:p>
        </w:tc>
        <w:tc>
          <w:tcPr>
            <w:tcW w:w="1980" w:type="dxa"/>
          </w:tcPr>
          <w:p w:rsidR="004216BE" w:rsidRPr="00E855AA" w:rsidRDefault="004216BE" w:rsidP="004216BE">
            <w:pPr>
              <w:jc w:val="center"/>
              <w:rPr>
                <w:rFonts w:asciiTheme="majorHAnsi" w:eastAsia="Batang" w:hAnsiTheme="majorHAnsi"/>
              </w:rPr>
            </w:pPr>
            <w:r>
              <w:rPr>
                <w:rFonts w:asciiTheme="majorHAnsi" w:eastAsia="Batang" w:hAnsiTheme="majorHAnsi"/>
              </w:rPr>
              <w:t>1,540</w:t>
            </w:r>
          </w:p>
        </w:tc>
        <w:tc>
          <w:tcPr>
            <w:tcW w:w="1728" w:type="dxa"/>
          </w:tcPr>
          <w:p w:rsidR="004216BE" w:rsidRDefault="004216BE" w:rsidP="004216BE">
            <w:pPr>
              <w:jc w:val="center"/>
              <w:rPr>
                <w:rFonts w:asciiTheme="majorHAnsi" w:eastAsia="Batang" w:hAnsiTheme="majorHAnsi"/>
              </w:rPr>
            </w:pPr>
          </w:p>
        </w:tc>
      </w:tr>
      <w:tr w:rsidR="004216BE" w:rsidRPr="00E855AA" w:rsidTr="00307487">
        <w:tc>
          <w:tcPr>
            <w:tcW w:w="5868" w:type="dxa"/>
          </w:tcPr>
          <w:p w:rsidR="004216BE" w:rsidRPr="00E855AA" w:rsidRDefault="004216BE" w:rsidP="00307487">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Idle Time Variance</w:t>
            </w:r>
          </w:p>
        </w:tc>
        <w:tc>
          <w:tcPr>
            <w:tcW w:w="1980" w:type="dxa"/>
          </w:tcPr>
          <w:p w:rsidR="004216BE" w:rsidRPr="00E855AA" w:rsidRDefault="004216BE" w:rsidP="004216BE">
            <w:pPr>
              <w:jc w:val="center"/>
              <w:rPr>
                <w:rFonts w:asciiTheme="majorHAnsi" w:eastAsia="Batang" w:hAnsiTheme="majorHAnsi"/>
              </w:rPr>
            </w:pPr>
          </w:p>
        </w:tc>
        <w:tc>
          <w:tcPr>
            <w:tcW w:w="1728" w:type="dxa"/>
          </w:tcPr>
          <w:p w:rsidR="004216BE" w:rsidRDefault="004216BE" w:rsidP="004216BE">
            <w:pPr>
              <w:jc w:val="center"/>
              <w:rPr>
                <w:rFonts w:asciiTheme="majorHAnsi" w:eastAsia="Batang" w:hAnsiTheme="majorHAnsi"/>
              </w:rPr>
            </w:pPr>
            <w:r>
              <w:rPr>
                <w:rFonts w:asciiTheme="majorHAnsi" w:eastAsia="Batang" w:hAnsiTheme="majorHAnsi"/>
              </w:rPr>
              <w:t>180</w:t>
            </w:r>
          </w:p>
        </w:tc>
      </w:tr>
      <w:tr w:rsidR="004216BE" w:rsidRPr="00E855AA" w:rsidTr="00307487">
        <w:trPr>
          <w:trHeight w:val="287"/>
        </w:trPr>
        <w:tc>
          <w:tcPr>
            <w:tcW w:w="5868" w:type="dxa"/>
          </w:tcPr>
          <w:p w:rsidR="004216BE" w:rsidRPr="00E855AA" w:rsidRDefault="004216BE" w:rsidP="00307487">
            <w:pPr>
              <w:jc w:val="both"/>
              <w:rPr>
                <w:rFonts w:asciiTheme="majorHAnsi" w:eastAsia="Batang" w:hAnsiTheme="majorHAnsi"/>
              </w:rPr>
            </w:pP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Mix Variance</w:t>
            </w:r>
          </w:p>
        </w:tc>
        <w:tc>
          <w:tcPr>
            <w:tcW w:w="1980" w:type="dxa"/>
          </w:tcPr>
          <w:p w:rsidR="004216BE" w:rsidRPr="00E855AA" w:rsidRDefault="004216BE" w:rsidP="004216BE">
            <w:pPr>
              <w:jc w:val="center"/>
              <w:rPr>
                <w:rFonts w:asciiTheme="majorHAnsi" w:eastAsia="Batang" w:hAnsiTheme="majorHAnsi"/>
              </w:rPr>
            </w:pPr>
            <w:r>
              <w:rPr>
                <w:rFonts w:asciiTheme="majorHAnsi" w:eastAsia="Batang" w:hAnsiTheme="majorHAnsi"/>
              </w:rPr>
              <w:t>38</w:t>
            </w:r>
          </w:p>
        </w:tc>
        <w:tc>
          <w:tcPr>
            <w:tcW w:w="1728" w:type="dxa"/>
          </w:tcPr>
          <w:p w:rsidR="004216BE" w:rsidRDefault="004216BE" w:rsidP="004216BE">
            <w:pPr>
              <w:jc w:val="center"/>
              <w:rPr>
                <w:rFonts w:asciiTheme="majorHAnsi" w:eastAsia="Batang" w:hAnsiTheme="majorHAnsi"/>
              </w:rPr>
            </w:pPr>
          </w:p>
        </w:tc>
      </w:tr>
      <w:tr w:rsidR="004216BE" w:rsidRPr="00E855AA" w:rsidTr="00307487">
        <w:trPr>
          <w:trHeight w:val="350"/>
        </w:trPr>
        <w:tc>
          <w:tcPr>
            <w:tcW w:w="5868" w:type="dxa"/>
          </w:tcPr>
          <w:p w:rsidR="004216BE" w:rsidRPr="00E855AA" w:rsidRDefault="004216BE" w:rsidP="00307487">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w:t>
            </w:r>
          </w:p>
        </w:tc>
        <w:tc>
          <w:tcPr>
            <w:tcW w:w="1980" w:type="dxa"/>
          </w:tcPr>
          <w:p w:rsidR="004216BE" w:rsidRPr="00E855AA" w:rsidRDefault="004216BE" w:rsidP="004216BE">
            <w:pPr>
              <w:jc w:val="center"/>
              <w:rPr>
                <w:rFonts w:asciiTheme="majorHAnsi" w:eastAsia="Batang" w:hAnsiTheme="majorHAnsi"/>
              </w:rPr>
            </w:pPr>
            <w:r>
              <w:rPr>
                <w:rFonts w:asciiTheme="majorHAnsi" w:eastAsia="Batang" w:hAnsiTheme="majorHAnsi"/>
              </w:rPr>
              <w:t>2,042</w:t>
            </w:r>
          </w:p>
        </w:tc>
        <w:tc>
          <w:tcPr>
            <w:tcW w:w="1728" w:type="dxa"/>
          </w:tcPr>
          <w:p w:rsidR="004216BE" w:rsidRDefault="004216BE" w:rsidP="004216BE">
            <w:pPr>
              <w:jc w:val="center"/>
              <w:rPr>
                <w:rFonts w:asciiTheme="majorHAnsi" w:eastAsia="Batang" w:hAnsiTheme="majorHAnsi"/>
              </w:rPr>
            </w:pPr>
          </w:p>
        </w:tc>
      </w:tr>
      <w:tr w:rsidR="004216BE" w:rsidRPr="00E855AA" w:rsidTr="00307487">
        <w:tc>
          <w:tcPr>
            <w:tcW w:w="5868" w:type="dxa"/>
          </w:tcPr>
          <w:p w:rsidR="004216BE" w:rsidRPr="00E855AA" w:rsidRDefault="004216BE" w:rsidP="00307487">
            <w:pPr>
              <w:jc w:val="both"/>
              <w:rPr>
                <w:rFonts w:asciiTheme="majorHAnsi" w:eastAsia="Batang" w:hAnsiTheme="majorHAnsi"/>
              </w:rPr>
            </w:pPr>
            <w:r w:rsidRPr="00E855AA">
              <w:rPr>
                <w:rFonts w:asciiTheme="majorHAnsi" w:eastAsia="Batang" w:hAnsiTheme="majorHAnsi"/>
              </w:rPr>
              <w:t xml:space="preserve"> VO Expenditure Variance</w:t>
            </w:r>
          </w:p>
        </w:tc>
        <w:tc>
          <w:tcPr>
            <w:tcW w:w="1980" w:type="dxa"/>
          </w:tcPr>
          <w:p w:rsidR="004216BE" w:rsidRPr="00E855AA" w:rsidRDefault="004216BE" w:rsidP="004216BE">
            <w:pPr>
              <w:jc w:val="center"/>
              <w:rPr>
                <w:rFonts w:asciiTheme="majorHAnsi" w:eastAsia="Batang" w:hAnsiTheme="majorHAnsi"/>
              </w:rPr>
            </w:pPr>
          </w:p>
        </w:tc>
        <w:tc>
          <w:tcPr>
            <w:tcW w:w="1728" w:type="dxa"/>
          </w:tcPr>
          <w:p w:rsidR="004216BE" w:rsidRPr="00E855AA" w:rsidRDefault="004216BE" w:rsidP="004216BE">
            <w:pPr>
              <w:jc w:val="center"/>
              <w:rPr>
                <w:rFonts w:asciiTheme="majorHAnsi" w:eastAsia="Batang" w:hAnsiTheme="majorHAnsi"/>
              </w:rPr>
            </w:pPr>
            <w:r>
              <w:rPr>
                <w:rFonts w:asciiTheme="majorHAnsi" w:eastAsia="Batang" w:hAnsiTheme="majorHAnsi"/>
              </w:rPr>
              <w:t>575</w:t>
            </w:r>
          </w:p>
        </w:tc>
      </w:tr>
      <w:tr w:rsidR="004216BE" w:rsidRPr="00E855AA" w:rsidTr="00307487">
        <w:tc>
          <w:tcPr>
            <w:tcW w:w="5868" w:type="dxa"/>
          </w:tcPr>
          <w:p w:rsidR="004216BE" w:rsidRPr="00E855AA" w:rsidRDefault="004216BE" w:rsidP="00307487">
            <w:pPr>
              <w:jc w:val="both"/>
              <w:rPr>
                <w:rFonts w:asciiTheme="majorHAnsi" w:eastAsia="Batang" w:hAnsiTheme="majorHAnsi"/>
              </w:rPr>
            </w:pPr>
            <w:r w:rsidRPr="00E855AA">
              <w:rPr>
                <w:rFonts w:asciiTheme="majorHAnsi" w:eastAsia="Batang" w:hAnsiTheme="majorHAnsi"/>
              </w:rPr>
              <w:t xml:space="preserve"> VO Efficiency Variance</w:t>
            </w:r>
          </w:p>
        </w:tc>
        <w:tc>
          <w:tcPr>
            <w:tcW w:w="1980" w:type="dxa"/>
          </w:tcPr>
          <w:p w:rsidR="004216BE" w:rsidRPr="00E855AA" w:rsidRDefault="004216BE" w:rsidP="004216BE">
            <w:pPr>
              <w:jc w:val="center"/>
              <w:rPr>
                <w:rFonts w:asciiTheme="majorHAnsi" w:eastAsia="Batang" w:hAnsiTheme="majorHAnsi"/>
              </w:rPr>
            </w:pPr>
            <w:r>
              <w:rPr>
                <w:rFonts w:asciiTheme="majorHAnsi" w:eastAsia="Batang" w:hAnsiTheme="majorHAnsi"/>
              </w:rPr>
              <w:t>1,075</w:t>
            </w:r>
          </w:p>
        </w:tc>
        <w:tc>
          <w:tcPr>
            <w:tcW w:w="1728" w:type="dxa"/>
          </w:tcPr>
          <w:p w:rsidR="004216BE" w:rsidRPr="00E855AA" w:rsidRDefault="004216BE" w:rsidP="004216BE">
            <w:pPr>
              <w:jc w:val="center"/>
              <w:rPr>
                <w:rFonts w:asciiTheme="majorHAnsi" w:eastAsia="Batang" w:hAnsiTheme="majorHAnsi"/>
              </w:rPr>
            </w:pPr>
          </w:p>
        </w:tc>
      </w:tr>
      <w:tr w:rsidR="004216BE" w:rsidRPr="00E855AA" w:rsidTr="00307487">
        <w:tc>
          <w:tcPr>
            <w:tcW w:w="5868" w:type="dxa"/>
          </w:tcPr>
          <w:p w:rsidR="004216BE" w:rsidRPr="00E855AA" w:rsidRDefault="004216BE" w:rsidP="00307487">
            <w:pPr>
              <w:rPr>
                <w:rFonts w:asciiTheme="majorHAnsi" w:eastAsia="Batang" w:hAnsiTheme="majorHAnsi"/>
              </w:rPr>
            </w:pPr>
            <w:r w:rsidRPr="00E855AA">
              <w:rPr>
                <w:rFonts w:asciiTheme="majorHAnsi" w:eastAsia="Batang" w:hAnsiTheme="majorHAnsi"/>
              </w:rPr>
              <w:t xml:space="preserve"> FO Budget Variance</w:t>
            </w:r>
          </w:p>
        </w:tc>
        <w:tc>
          <w:tcPr>
            <w:tcW w:w="1980" w:type="dxa"/>
          </w:tcPr>
          <w:p w:rsidR="004216BE" w:rsidRPr="00E855AA" w:rsidRDefault="004216BE" w:rsidP="004216BE">
            <w:pPr>
              <w:jc w:val="center"/>
              <w:rPr>
                <w:rFonts w:asciiTheme="majorHAnsi" w:eastAsia="Batang" w:hAnsiTheme="majorHAnsi"/>
              </w:rPr>
            </w:pPr>
          </w:p>
        </w:tc>
        <w:tc>
          <w:tcPr>
            <w:tcW w:w="1728" w:type="dxa"/>
          </w:tcPr>
          <w:p w:rsidR="004216BE" w:rsidRPr="00E855AA" w:rsidRDefault="004216BE" w:rsidP="004216BE">
            <w:pPr>
              <w:jc w:val="center"/>
              <w:rPr>
                <w:rFonts w:asciiTheme="majorHAnsi" w:eastAsia="Batang" w:hAnsiTheme="majorHAnsi"/>
              </w:rPr>
            </w:pPr>
            <w:r>
              <w:rPr>
                <w:rFonts w:asciiTheme="majorHAnsi" w:eastAsia="Batang" w:hAnsiTheme="majorHAnsi"/>
              </w:rPr>
              <w:t>4,500</w:t>
            </w:r>
          </w:p>
        </w:tc>
      </w:tr>
      <w:tr w:rsidR="004216BE" w:rsidRPr="00E855AA" w:rsidTr="00307487">
        <w:tc>
          <w:tcPr>
            <w:tcW w:w="5868" w:type="dxa"/>
          </w:tcPr>
          <w:p w:rsidR="004216BE" w:rsidRPr="00E855AA" w:rsidRDefault="004216BE" w:rsidP="00307487">
            <w:pPr>
              <w:jc w:val="both"/>
              <w:rPr>
                <w:rFonts w:asciiTheme="majorHAnsi" w:eastAsia="Batang" w:hAnsiTheme="majorHAnsi"/>
              </w:rPr>
            </w:pPr>
            <w:r w:rsidRPr="00E855AA">
              <w:rPr>
                <w:rFonts w:asciiTheme="majorHAnsi" w:eastAsia="Batang" w:hAnsiTheme="majorHAnsi"/>
              </w:rPr>
              <w:t xml:space="preserve"> FO Volume Variance</w:t>
            </w:r>
          </w:p>
        </w:tc>
        <w:tc>
          <w:tcPr>
            <w:tcW w:w="1980" w:type="dxa"/>
          </w:tcPr>
          <w:p w:rsidR="004216BE" w:rsidRPr="00E855AA" w:rsidRDefault="004216BE" w:rsidP="004216BE">
            <w:pPr>
              <w:jc w:val="center"/>
              <w:rPr>
                <w:rFonts w:asciiTheme="majorHAnsi" w:eastAsia="Batang" w:hAnsiTheme="majorHAnsi"/>
              </w:rPr>
            </w:pPr>
            <w:r>
              <w:rPr>
                <w:rFonts w:asciiTheme="majorHAnsi" w:eastAsia="Batang" w:hAnsiTheme="majorHAnsi"/>
              </w:rPr>
              <w:t>3,500</w:t>
            </w:r>
          </w:p>
        </w:tc>
        <w:tc>
          <w:tcPr>
            <w:tcW w:w="1728" w:type="dxa"/>
          </w:tcPr>
          <w:p w:rsidR="004216BE" w:rsidRPr="00E855AA" w:rsidRDefault="004216BE" w:rsidP="004216BE">
            <w:pPr>
              <w:jc w:val="center"/>
              <w:rPr>
                <w:rFonts w:asciiTheme="majorHAnsi" w:eastAsia="Batang" w:hAnsiTheme="majorHAnsi"/>
              </w:rPr>
            </w:pPr>
          </w:p>
        </w:tc>
      </w:tr>
      <w:tr w:rsidR="004216BE" w:rsidRPr="00E855AA" w:rsidTr="00307487">
        <w:tc>
          <w:tcPr>
            <w:tcW w:w="5868" w:type="dxa"/>
          </w:tcPr>
          <w:p w:rsidR="004216BE" w:rsidRPr="00E855AA" w:rsidRDefault="004216BE" w:rsidP="004216BE">
            <w:pPr>
              <w:jc w:val="both"/>
              <w:rPr>
                <w:rFonts w:asciiTheme="majorHAnsi" w:eastAsia="Batang" w:hAnsiTheme="majorHAnsi"/>
              </w:rPr>
            </w:pPr>
            <w:r>
              <w:rPr>
                <w:rFonts w:asciiTheme="majorHAnsi" w:eastAsia="Batang" w:hAnsiTheme="majorHAnsi"/>
              </w:rPr>
              <w:t xml:space="preserve">Total </w:t>
            </w:r>
          </w:p>
        </w:tc>
        <w:tc>
          <w:tcPr>
            <w:tcW w:w="1980" w:type="dxa"/>
          </w:tcPr>
          <w:p w:rsidR="004216BE" w:rsidRPr="00E855AA" w:rsidRDefault="004216BE" w:rsidP="004216BE">
            <w:pPr>
              <w:jc w:val="center"/>
              <w:rPr>
                <w:rFonts w:asciiTheme="majorHAnsi" w:eastAsia="Batang" w:hAnsiTheme="majorHAnsi"/>
              </w:rPr>
            </w:pPr>
            <w:r>
              <w:rPr>
                <w:rFonts w:asciiTheme="majorHAnsi" w:eastAsia="Batang" w:hAnsiTheme="majorHAnsi"/>
              </w:rPr>
              <w:t>51,495</w:t>
            </w:r>
          </w:p>
        </w:tc>
        <w:tc>
          <w:tcPr>
            <w:tcW w:w="1728" w:type="dxa"/>
          </w:tcPr>
          <w:p w:rsidR="004216BE" w:rsidRPr="00E855AA" w:rsidRDefault="004216BE" w:rsidP="004216BE">
            <w:pPr>
              <w:jc w:val="center"/>
              <w:rPr>
                <w:rFonts w:asciiTheme="majorHAnsi" w:eastAsia="Batang" w:hAnsiTheme="majorHAnsi"/>
              </w:rPr>
            </w:pPr>
            <w:r>
              <w:rPr>
                <w:rFonts w:asciiTheme="majorHAnsi" w:eastAsia="Batang" w:hAnsiTheme="majorHAnsi"/>
              </w:rPr>
              <w:t>13,755</w:t>
            </w:r>
          </w:p>
        </w:tc>
      </w:tr>
      <w:tr w:rsidR="004216BE" w:rsidRPr="00E855AA" w:rsidTr="00307487">
        <w:tc>
          <w:tcPr>
            <w:tcW w:w="5868" w:type="dxa"/>
          </w:tcPr>
          <w:p w:rsidR="004216BE" w:rsidRPr="00E855AA" w:rsidRDefault="004216BE" w:rsidP="00307487">
            <w:pPr>
              <w:jc w:val="both"/>
              <w:rPr>
                <w:rFonts w:asciiTheme="majorHAnsi" w:eastAsia="Batang" w:hAnsiTheme="majorHAnsi"/>
              </w:rPr>
            </w:pPr>
            <w:r w:rsidRPr="00E855AA">
              <w:rPr>
                <w:rFonts w:asciiTheme="majorHAnsi" w:eastAsia="Batang" w:hAnsiTheme="majorHAnsi"/>
              </w:rPr>
              <w:t>Actual Profit (As Per Cost Accounting)</w:t>
            </w:r>
          </w:p>
        </w:tc>
        <w:tc>
          <w:tcPr>
            <w:tcW w:w="3708" w:type="dxa"/>
            <w:gridSpan w:val="2"/>
          </w:tcPr>
          <w:p w:rsidR="004216BE" w:rsidRPr="00E855AA" w:rsidRDefault="004216BE" w:rsidP="004216BE">
            <w:pPr>
              <w:jc w:val="center"/>
              <w:rPr>
                <w:rFonts w:asciiTheme="majorHAnsi" w:eastAsia="Batang" w:hAnsiTheme="majorHAnsi"/>
              </w:rPr>
            </w:pPr>
            <w:r>
              <w:rPr>
                <w:rFonts w:asciiTheme="majorHAnsi" w:eastAsia="Batang" w:hAnsiTheme="majorHAnsi"/>
              </w:rPr>
              <w:t>Rs.45,740</w:t>
            </w:r>
          </w:p>
        </w:tc>
      </w:tr>
    </w:tbl>
    <w:p w:rsidR="00C36279" w:rsidRPr="00C36279" w:rsidRDefault="00C36279" w:rsidP="00C36279">
      <w:pPr>
        <w:jc w:val="center"/>
        <w:rPr>
          <w:rFonts w:asciiTheme="majorHAnsi" w:eastAsia="Batang" w:hAnsiTheme="majorHAnsi"/>
        </w:rPr>
      </w:pPr>
    </w:p>
    <w:p w:rsidR="00C36279" w:rsidRDefault="00C36279" w:rsidP="007C40B7">
      <w:pPr>
        <w:jc w:val="both"/>
        <w:rPr>
          <w:rFonts w:asciiTheme="majorHAnsi" w:eastAsia="Batang" w:hAnsiTheme="majorHAnsi"/>
          <w:b/>
        </w:rPr>
      </w:pPr>
    </w:p>
    <w:p w:rsidR="004C5ED9" w:rsidRPr="00BB2FDF" w:rsidRDefault="004C5ED9" w:rsidP="004C5ED9">
      <w:pPr>
        <w:jc w:val="center"/>
        <w:rPr>
          <w:rFonts w:asciiTheme="majorHAnsi" w:eastAsia="Batang" w:hAnsiTheme="majorHAnsi"/>
        </w:rPr>
      </w:pPr>
      <w:r w:rsidRPr="00BB2FDF">
        <w:rPr>
          <w:rFonts w:asciiTheme="majorHAnsi" w:eastAsia="Batang" w:hAnsiTheme="majorHAnsi"/>
        </w:rPr>
        <w:t xml:space="preserve">Statement </w:t>
      </w:r>
      <w:r w:rsidR="00E4059E" w:rsidRPr="00BB2FDF">
        <w:rPr>
          <w:rFonts w:asciiTheme="majorHAnsi" w:eastAsia="Batang" w:hAnsiTheme="majorHAnsi"/>
        </w:rPr>
        <w:t>showing</w:t>
      </w:r>
      <w:r w:rsidRPr="00BB2FDF">
        <w:rPr>
          <w:rFonts w:asciiTheme="majorHAnsi" w:eastAsia="Batang" w:hAnsiTheme="majorHAnsi"/>
        </w:rPr>
        <w:t xml:space="preserve"> reconciliation of </w:t>
      </w:r>
      <w:r>
        <w:rPr>
          <w:rFonts w:asciiTheme="majorHAnsi" w:eastAsia="Batang" w:hAnsiTheme="majorHAnsi"/>
        </w:rPr>
        <w:t xml:space="preserve">budgeted </w:t>
      </w:r>
      <w:r w:rsidR="00E4059E">
        <w:rPr>
          <w:rFonts w:asciiTheme="majorHAnsi" w:eastAsia="Batang" w:hAnsiTheme="majorHAnsi"/>
        </w:rPr>
        <w:t>profit with</w:t>
      </w:r>
      <w:r>
        <w:rPr>
          <w:rFonts w:asciiTheme="majorHAnsi" w:eastAsia="Batang" w:hAnsiTheme="majorHAnsi"/>
        </w:rPr>
        <w:t xml:space="preserve"> actual profit  </w:t>
      </w:r>
    </w:p>
    <w:tbl>
      <w:tblPr>
        <w:tblStyle w:val="TableGrid"/>
        <w:tblW w:w="0" w:type="auto"/>
        <w:tblLook w:val="04A0"/>
      </w:tblPr>
      <w:tblGrid>
        <w:gridCol w:w="5868"/>
        <w:gridCol w:w="2160"/>
        <w:gridCol w:w="1548"/>
      </w:tblGrid>
      <w:tr w:rsidR="004C5ED9" w:rsidRPr="00E855AA" w:rsidTr="004C5ED9">
        <w:tc>
          <w:tcPr>
            <w:tcW w:w="5868" w:type="dxa"/>
          </w:tcPr>
          <w:p w:rsidR="004C5ED9" w:rsidRPr="00E855AA" w:rsidRDefault="004C5ED9" w:rsidP="004C5ED9">
            <w:pPr>
              <w:jc w:val="both"/>
              <w:rPr>
                <w:rFonts w:asciiTheme="majorHAnsi" w:eastAsia="Batang" w:hAnsiTheme="majorHAnsi"/>
              </w:rPr>
            </w:pPr>
          </w:p>
        </w:tc>
        <w:tc>
          <w:tcPr>
            <w:tcW w:w="2160" w:type="dxa"/>
          </w:tcPr>
          <w:p w:rsidR="004C5ED9" w:rsidRPr="00E855AA" w:rsidRDefault="004C5ED9" w:rsidP="00C36279">
            <w:pPr>
              <w:jc w:val="center"/>
              <w:rPr>
                <w:rFonts w:asciiTheme="majorHAnsi" w:eastAsia="Batang" w:hAnsiTheme="majorHAnsi"/>
              </w:rPr>
            </w:pPr>
            <w:r w:rsidRPr="00E855AA">
              <w:rPr>
                <w:rFonts w:asciiTheme="majorHAnsi" w:eastAsia="Batang" w:hAnsiTheme="majorHAnsi"/>
              </w:rPr>
              <w:t>+</w:t>
            </w:r>
          </w:p>
        </w:tc>
        <w:tc>
          <w:tcPr>
            <w:tcW w:w="1548" w:type="dxa"/>
          </w:tcPr>
          <w:p w:rsidR="004C5ED9" w:rsidRPr="00E855AA" w:rsidRDefault="004C5ED9" w:rsidP="00C36279">
            <w:pPr>
              <w:jc w:val="center"/>
              <w:rPr>
                <w:rFonts w:asciiTheme="majorHAnsi" w:eastAsia="Batang" w:hAnsiTheme="majorHAnsi"/>
              </w:rPr>
            </w:pPr>
            <w:r w:rsidRPr="00E855AA">
              <w:rPr>
                <w:rFonts w:asciiTheme="majorHAnsi" w:eastAsia="Batang" w:hAnsiTheme="majorHAnsi"/>
              </w:rPr>
              <w:t>-</w:t>
            </w:r>
          </w:p>
        </w:tc>
      </w:tr>
      <w:tr w:rsidR="004C5ED9" w:rsidRPr="00E855AA" w:rsidTr="004C5ED9">
        <w:tc>
          <w:tcPr>
            <w:tcW w:w="5868" w:type="dxa"/>
          </w:tcPr>
          <w:p w:rsidR="004C5ED9" w:rsidRPr="00E855AA" w:rsidRDefault="004C5ED9" w:rsidP="004C5ED9">
            <w:pPr>
              <w:jc w:val="both"/>
              <w:rPr>
                <w:rFonts w:asciiTheme="majorHAnsi" w:eastAsia="Batang" w:hAnsiTheme="majorHAnsi"/>
              </w:rPr>
            </w:pPr>
            <w:r w:rsidRPr="00E855AA">
              <w:rPr>
                <w:rFonts w:asciiTheme="majorHAnsi" w:eastAsia="Batang" w:hAnsiTheme="majorHAnsi"/>
              </w:rPr>
              <w:t xml:space="preserve">Budgeted Profit </w:t>
            </w:r>
          </w:p>
        </w:tc>
        <w:tc>
          <w:tcPr>
            <w:tcW w:w="2160" w:type="dxa"/>
          </w:tcPr>
          <w:p w:rsidR="004C5ED9" w:rsidRPr="00E855AA" w:rsidRDefault="004C5ED9" w:rsidP="00C36279">
            <w:pPr>
              <w:jc w:val="center"/>
              <w:rPr>
                <w:rFonts w:asciiTheme="majorHAnsi" w:eastAsia="Batang" w:hAnsiTheme="majorHAnsi"/>
              </w:rPr>
            </w:pPr>
            <w:r>
              <w:rPr>
                <w:rFonts w:asciiTheme="majorHAnsi" w:eastAsia="Batang" w:hAnsiTheme="majorHAnsi"/>
              </w:rPr>
              <w:t>37,500</w:t>
            </w:r>
          </w:p>
        </w:tc>
        <w:tc>
          <w:tcPr>
            <w:tcW w:w="1548" w:type="dxa"/>
          </w:tcPr>
          <w:p w:rsidR="004C5ED9" w:rsidRPr="00E855AA" w:rsidRDefault="004C5ED9" w:rsidP="00C36279">
            <w:pPr>
              <w:jc w:val="center"/>
              <w:rPr>
                <w:rFonts w:asciiTheme="majorHAnsi" w:eastAsia="Batang" w:hAnsiTheme="majorHAnsi"/>
              </w:rPr>
            </w:pPr>
          </w:p>
        </w:tc>
      </w:tr>
      <w:tr w:rsidR="004C5ED9" w:rsidRPr="00E855AA" w:rsidTr="004C5ED9">
        <w:tc>
          <w:tcPr>
            <w:tcW w:w="5868" w:type="dxa"/>
          </w:tcPr>
          <w:p w:rsidR="004C5ED9" w:rsidRPr="00E855AA" w:rsidRDefault="004C5ED9" w:rsidP="004C5ED9">
            <w:pPr>
              <w:jc w:val="both"/>
              <w:rPr>
                <w:rFonts w:asciiTheme="majorHAnsi" w:eastAsia="Batang" w:hAnsiTheme="majorHAnsi"/>
              </w:rPr>
            </w:pPr>
            <w:r w:rsidRPr="00E855AA">
              <w:rPr>
                <w:rFonts w:asciiTheme="majorHAnsi" w:eastAsia="Batang" w:hAnsiTheme="majorHAnsi"/>
              </w:rPr>
              <w:lastRenderedPageBreak/>
              <w:t>Sales Margin Price Variance</w:t>
            </w:r>
          </w:p>
        </w:tc>
        <w:tc>
          <w:tcPr>
            <w:tcW w:w="2160" w:type="dxa"/>
          </w:tcPr>
          <w:p w:rsidR="004C5ED9" w:rsidRPr="00E855AA" w:rsidRDefault="00C36279" w:rsidP="00C36279">
            <w:pPr>
              <w:jc w:val="center"/>
              <w:rPr>
                <w:rFonts w:asciiTheme="majorHAnsi" w:eastAsia="Batang" w:hAnsiTheme="majorHAnsi"/>
              </w:rPr>
            </w:pPr>
            <w:r>
              <w:rPr>
                <w:rFonts w:asciiTheme="majorHAnsi" w:eastAsia="Batang" w:hAnsiTheme="majorHAnsi"/>
              </w:rPr>
              <w:t xml:space="preserve">   </w:t>
            </w:r>
            <w:r w:rsidR="004C5ED9">
              <w:rPr>
                <w:rFonts w:asciiTheme="majorHAnsi" w:eastAsia="Batang" w:hAnsiTheme="majorHAnsi"/>
              </w:rPr>
              <w:t>4,600</w:t>
            </w:r>
          </w:p>
        </w:tc>
        <w:tc>
          <w:tcPr>
            <w:tcW w:w="1548" w:type="dxa"/>
          </w:tcPr>
          <w:p w:rsidR="004C5ED9" w:rsidRPr="00E855AA" w:rsidRDefault="004C5ED9" w:rsidP="00C36279">
            <w:pPr>
              <w:jc w:val="center"/>
              <w:rPr>
                <w:rFonts w:asciiTheme="majorHAnsi" w:eastAsia="Batang" w:hAnsiTheme="majorHAnsi"/>
              </w:rPr>
            </w:pPr>
          </w:p>
        </w:tc>
      </w:tr>
      <w:tr w:rsidR="004C5ED9" w:rsidRPr="00E855AA" w:rsidTr="004C5ED9">
        <w:tc>
          <w:tcPr>
            <w:tcW w:w="5868" w:type="dxa"/>
          </w:tcPr>
          <w:p w:rsidR="004C5ED9" w:rsidRPr="00E855AA" w:rsidRDefault="004C5ED9" w:rsidP="004C5ED9">
            <w:pPr>
              <w:jc w:val="both"/>
              <w:rPr>
                <w:rFonts w:asciiTheme="majorHAnsi" w:eastAsia="Batang" w:hAnsiTheme="majorHAnsi"/>
              </w:rPr>
            </w:pPr>
            <w:r w:rsidRPr="00E855AA">
              <w:rPr>
                <w:rFonts w:asciiTheme="majorHAnsi" w:eastAsia="Batang" w:hAnsiTheme="majorHAnsi"/>
              </w:rPr>
              <w:t xml:space="preserve"> Sales Margin Volume Variance</w:t>
            </w:r>
          </w:p>
        </w:tc>
        <w:tc>
          <w:tcPr>
            <w:tcW w:w="2160" w:type="dxa"/>
          </w:tcPr>
          <w:p w:rsidR="004C5ED9" w:rsidRPr="00E855AA" w:rsidRDefault="004C5ED9" w:rsidP="00C36279">
            <w:pPr>
              <w:jc w:val="center"/>
              <w:rPr>
                <w:rFonts w:asciiTheme="majorHAnsi" w:eastAsia="Batang" w:hAnsiTheme="majorHAnsi"/>
              </w:rPr>
            </w:pPr>
          </w:p>
        </w:tc>
        <w:tc>
          <w:tcPr>
            <w:tcW w:w="1548" w:type="dxa"/>
          </w:tcPr>
          <w:p w:rsidR="004C5ED9" w:rsidRPr="00E855AA" w:rsidRDefault="004C5ED9" w:rsidP="00C36279">
            <w:pPr>
              <w:jc w:val="center"/>
              <w:rPr>
                <w:rFonts w:asciiTheme="majorHAnsi" w:eastAsia="Batang" w:hAnsiTheme="majorHAnsi"/>
              </w:rPr>
            </w:pPr>
            <w:r>
              <w:rPr>
                <w:rFonts w:asciiTheme="majorHAnsi" w:eastAsia="Batang" w:hAnsiTheme="majorHAnsi"/>
              </w:rPr>
              <w:t>3,000</w:t>
            </w:r>
          </w:p>
        </w:tc>
      </w:tr>
      <w:tr w:rsidR="004C5ED9" w:rsidRPr="00E855AA" w:rsidTr="004C5ED9">
        <w:tc>
          <w:tcPr>
            <w:tcW w:w="5868" w:type="dxa"/>
          </w:tcPr>
          <w:p w:rsidR="004C5ED9" w:rsidRPr="00E855AA" w:rsidRDefault="004C5ED9" w:rsidP="004C5ED9">
            <w:pPr>
              <w:jc w:val="both"/>
              <w:rPr>
                <w:rFonts w:asciiTheme="majorHAnsi" w:eastAsia="Batang" w:hAnsiTheme="majorHAnsi"/>
              </w:rPr>
            </w:pPr>
            <w:r w:rsidRPr="00E855AA">
              <w:rPr>
                <w:rFonts w:asciiTheme="majorHAnsi" w:eastAsia="Batang" w:hAnsiTheme="majorHAnsi"/>
              </w:rPr>
              <w:t xml:space="preserve"> Material Price Variance</w:t>
            </w:r>
          </w:p>
        </w:tc>
        <w:tc>
          <w:tcPr>
            <w:tcW w:w="2160" w:type="dxa"/>
          </w:tcPr>
          <w:p w:rsidR="004C5ED9" w:rsidRPr="00E855AA" w:rsidRDefault="004C5ED9" w:rsidP="00C36279">
            <w:pPr>
              <w:jc w:val="center"/>
              <w:rPr>
                <w:rFonts w:asciiTheme="majorHAnsi" w:eastAsia="Batang" w:hAnsiTheme="majorHAnsi"/>
              </w:rPr>
            </w:pPr>
          </w:p>
        </w:tc>
        <w:tc>
          <w:tcPr>
            <w:tcW w:w="1548" w:type="dxa"/>
          </w:tcPr>
          <w:p w:rsidR="004C5ED9" w:rsidRPr="00E855AA" w:rsidRDefault="00C36279" w:rsidP="00C36279">
            <w:pPr>
              <w:jc w:val="center"/>
              <w:rPr>
                <w:rFonts w:asciiTheme="majorHAnsi" w:eastAsia="Batang" w:hAnsiTheme="majorHAnsi"/>
              </w:rPr>
            </w:pPr>
            <w:r>
              <w:rPr>
                <w:rFonts w:asciiTheme="majorHAnsi" w:eastAsia="Batang" w:hAnsiTheme="majorHAnsi"/>
              </w:rPr>
              <w:t xml:space="preserve">    </w:t>
            </w:r>
            <w:r w:rsidR="004C5ED9">
              <w:rPr>
                <w:rFonts w:asciiTheme="majorHAnsi" w:eastAsia="Batang" w:hAnsiTheme="majorHAnsi"/>
              </w:rPr>
              <w:t>500</w:t>
            </w:r>
          </w:p>
        </w:tc>
      </w:tr>
      <w:tr w:rsidR="004C5ED9" w:rsidRPr="00E855AA" w:rsidTr="004C5ED9">
        <w:tc>
          <w:tcPr>
            <w:tcW w:w="5868" w:type="dxa"/>
          </w:tcPr>
          <w:p w:rsidR="004C5ED9" w:rsidRPr="00E855AA" w:rsidRDefault="004C5ED9" w:rsidP="004C5ED9">
            <w:pPr>
              <w:jc w:val="both"/>
              <w:rPr>
                <w:rFonts w:asciiTheme="majorHAnsi" w:eastAsia="Batang" w:hAnsiTheme="majorHAnsi"/>
              </w:rPr>
            </w:pPr>
            <w:r w:rsidRPr="00E855AA">
              <w:rPr>
                <w:rFonts w:asciiTheme="majorHAnsi" w:eastAsia="Batang" w:hAnsiTheme="majorHAnsi"/>
              </w:rPr>
              <w:t xml:space="preserve"> Material Usage Variance</w:t>
            </w:r>
          </w:p>
        </w:tc>
        <w:tc>
          <w:tcPr>
            <w:tcW w:w="2160" w:type="dxa"/>
          </w:tcPr>
          <w:p w:rsidR="004C5ED9" w:rsidRPr="00E855AA" w:rsidRDefault="00C36279" w:rsidP="00C36279">
            <w:pPr>
              <w:jc w:val="center"/>
              <w:rPr>
                <w:rFonts w:asciiTheme="majorHAnsi" w:eastAsia="Batang" w:hAnsiTheme="majorHAnsi"/>
              </w:rPr>
            </w:pPr>
            <w:r>
              <w:rPr>
                <w:rFonts w:asciiTheme="majorHAnsi" w:eastAsia="Batang" w:hAnsiTheme="majorHAnsi"/>
              </w:rPr>
              <w:t xml:space="preserve">  </w:t>
            </w:r>
            <w:r w:rsidR="004C5ED9">
              <w:rPr>
                <w:rFonts w:asciiTheme="majorHAnsi" w:eastAsia="Batang" w:hAnsiTheme="majorHAnsi"/>
              </w:rPr>
              <w:t>3,000</w:t>
            </w:r>
          </w:p>
        </w:tc>
        <w:tc>
          <w:tcPr>
            <w:tcW w:w="1548" w:type="dxa"/>
          </w:tcPr>
          <w:p w:rsidR="004C5ED9" w:rsidRPr="00E855AA" w:rsidRDefault="004C5ED9" w:rsidP="00C36279">
            <w:pPr>
              <w:jc w:val="center"/>
              <w:rPr>
                <w:rFonts w:asciiTheme="majorHAnsi" w:eastAsia="Batang" w:hAnsiTheme="majorHAnsi"/>
              </w:rPr>
            </w:pPr>
          </w:p>
        </w:tc>
      </w:tr>
      <w:tr w:rsidR="00C36279" w:rsidRPr="00E855AA" w:rsidTr="004C5ED9">
        <w:tc>
          <w:tcPr>
            <w:tcW w:w="5868" w:type="dxa"/>
          </w:tcPr>
          <w:p w:rsidR="00C36279" w:rsidRPr="00E855AA" w:rsidRDefault="00C36279" w:rsidP="004C5ED9">
            <w:pPr>
              <w:jc w:val="both"/>
              <w:rPr>
                <w:rFonts w:asciiTheme="majorHAnsi" w:eastAsia="Batang" w:hAnsiTheme="majorHAnsi"/>
              </w:rPr>
            </w:pPr>
            <w:proofErr w:type="spellStart"/>
            <w:r>
              <w:rPr>
                <w:rFonts w:asciiTheme="majorHAnsi" w:eastAsia="Batang" w:hAnsiTheme="majorHAnsi"/>
              </w:rPr>
              <w:t>Labour</w:t>
            </w:r>
            <w:proofErr w:type="spellEnd"/>
            <w:r>
              <w:rPr>
                <w:rFonts w:asciiTheme="majorHAnsi" w:eastAsia="Batang" w:hAnsiTheme="majorHAnsi"/>
              </w:rPr>
              <w:t xml:space="preserve"> revision variance </w:t>
            </w:r>
          </w:p>
        </w:tc>
        <w:tc>
          <w:tcPr>
            <w:tcW w:w="2160" w:type="dxa"/>
          </w:tcPr>
          <w:p w:rsidR="00C36279" w:rsidRDefault="00C36279" w:rsidP="00C36279">
            <w:pPr>
              <w:jc w:val="center"/>
              <w:rPr>
                <w:rFonts w:asciiTheme="majorHAnsi" w:eastAsia="Batang" w:hAnsiTheme="majorHAnsi"/>
              </w:rPr>
            </w:pPr>
            <w:r>
              <w:rPr>
                <w:rFonts w:asciiTheme="majorHAnsi" w:eastAsia="Batang" w:hAnsiTheme="majorHAnsi"/>
              </w:rPr>
              <w:t>1,200</w:t>
            </w:r>
          </w:p>
        </w:tc>
        <w:tc>
          <w:tcPr>
            <w:tcW w:w="1548" w:type="dxa"/>
          </w:tcPr>
          <w:p w:rsidR="00C36279" w:rsidRPr="00E855AA" w:rsidRDefault="00C36279" w:rsidP="00C36279">
            <w:pPr>
              <w:jc w:val="center"/>
              <w:rPr>
                <w:rFonts w:asciiTheme="majorHAnsi" w:eastAsia="Batang" w:hAnsiTheme="majorHAnsi"/>
              </w:rPr>
            </w:pPr>
          </w:p>
        </w:tc>
      </w:tr>
      <w:tr w:rsidR="004C5ED9" w:rsidRPr="00E855AA" w:rsidTr="004C5ED9">
        <w:tc>
          <w:tcPr>
            <w:tcW w:w="5868" w:type="dxa"/>
          </w:tcPr>
          <w:p w:rsidR="004C5ED9" w:rsidRPr="00D57273" w:rsidRDefault="004C5ED9" w:rsidP="004C5ED9">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Rate Variance</w:t>
            </w:r>
          </w:p>
        </w:tc>
        <w:tc>
          <w:tcPr>
            <w:tcW w:w="2160" w:type="dxa"/>
          </w:tcPr>
          <w:p w:rsidR="004C5ED9" w:rsidRPr="00E855AA" w:rsidRDefault="00C36279" w:rsidP="00C36279">
            <w:pPr>
              <w:jc w:val="center"/>
              <w:rPr>
                <w:rFonts w:asciiTheme="majorHAnsi" w:eastAsia="Batang" w:hAnsiTheme="majorHAnsi"/>
              </w:rPr>
            </w:pPr>
            <w:r>
              <w:rPr>
                <w:rFonts w:asciiTheme="majorHAnsi" w:eastAsia="Batang" w:hAnsiTheme="majorHAnsi"/>
              </w:rPr>
              <w:t xml:space="preserve">  </w:t>
            </w:r>
            <w:r w:rsidR="004C5ED9">
              <w:rPr>
                <w:rFonts w:asciiTheme="majorHAnsi" w:eastAsia="Batang" w:hAnsiTheme="majorHAnsi"/>
              </w:rPr>
              <w:t>1,540</w:t>
            </w:r>
          </w:p>
        </w:tc>
        <w:tc>
          <w:tcPr>
            <w:tcW w:w="1548" w:type="dxa"/>
          </w:tcPr>
          <w:p w:rsidR="004C5ED9" w:rsidRDefault="004C5ED9" w:rsidP="00C36279">
            <w:pPr>
              <w:jc w:val="center"/>
              <w:rPr>
                <w:rFonts w:asciiTheme="majorHAnsi" w:eastAsia="Batang" w:hAnsiTheme="majorHAnsi"/>
              </w:rPr>
            </w:pPr>
          </w:p>
        </w:tc>
      </w:tr>
      <w:tr w:rsidR="004C5ED9" w:rsidRPr="00E855AA" w:rsidTr="004C5ED9">
        <w:tc>
          <w:tcPr>
            <w:tcW w:w="5868" w:type="dxa"/>
          </w:tcPr>
          <w:p w:rsidR="004C5ED9" w:rsidRPr="00D57273" w:rsidRDefault="004C5ED9" w:rsidP="004C5ED9">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Idle Time Variance</w:t>
            </w:r>
          </w:p>
        </w:tc>
        <w:tc>
          <w:tcPr>
            <w:tcW w:w="2160" w:type="dxa"/>
          </w:tcPr>
          <w:p w:rsidR="004C5ED9" w:rsidRPr="00E855AA" w:rsidRDefault="004C5ED9" w:rsidP="00C36279">
            <w:pPr>
              <w:jc w:val="center"/>
              <w:rPr>
                <w:rFonts w:asciiTheme="majorHAnsi" w:eastAsia="Batang" w:hAnsiTheme="majorHAnsi"/>
              </w:rPr>
            </w:pPr>
          </w:p>
        </w:tc>
        <w:tc>
          <w:tcPr>
            <w:tcW w:w="1548" w:type="dxa"/>
          </w:tcPr>
          <w:p w:rsidR="004C5ED9" w:rsidRDefault="00C36279" w:rsidP="00C36279">
            <w:pPr>
              <w:jc w:val="center"/>
              <w:rPr>
                <w:rFonts w:asciiTheme="majorHAnsi" w:eastAsia="Batang" w:hAnsiTheme="majorHAnsi"/>
              </w:rPr>
            </w:pPr>
            <w:r>
              <w:rPr>
                <w:rFonts w:asciiTheme="majorHAnsi" w:eastAsia="Batang" w:hAnsiTheme="majorHAnsi"/>
              </w:rPr>
              <w:t xml:space="preserve">   </w:t>
            </w:r>
            <w:r w:rsidR="004C5ED9">
              <w:rPr>
                <w:rFonts w:asciiTheme="majorHAnsi" w:eastAsia="Batang" w:hAnsiTheme="majorHAnsi"/>
              </w:rPr>
              <w:t>180</w:t>
            </w:r>
          </w:p>
        </w:tc>
      </w:tr>
      <w:tr w:rsidR="004C5ED9" w:rsidRPr="00E855AA" w:rsidTr="004C5ED9">
        <w:tc>
          <w:tcPr>
            <w:tcW w:w="5868" w:type="dxa"/>
          </w:tcPr>
          <w:p w:rsidR="004C5ED9" w:rsidRPr="00D57273" w:rsidRDefault="004C5ED9" w:rsidP="004C5ED9">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Mix Variance</w:t>
            </w:r>
          </w:p>
        </w:tc>
        <w:tc>
          <w:tcPr>
            <w:tcW w:w="2160" w:type="dxa"/>
          </w:tcPr>
          <w:p w:rsidR="004C5ED9" w:rsidRPr="00E855AA" w:rsidRDefault="00C36279" w:rsidP="00C36279">
            <w:pPr>
              <w:jc w:val="center"/>
              <w:rPr>
                <w:rFonts w:asciiTheme="majorHAnsi" w:eastAsia="Batang" w:hAnsiTheme="majorHAnsi"/>
              </w:rPr>
            </w:pPr>
            <w:r>
              <w:rPr>
                <w:rFonts w:asciiTheme="majorHAnsi" w:eastAsia="Batang" w:hAnsiTheme="majorHAnsi"/>
              </w:rPr>
              <w:t xml:space="preserve">       </w:t>
            </w:r>
            <w:r w:rsidR="004C5ED9">
              <w:rPr>
                <w:rFonts w:asciiTheme="majorHAnsi" w:eastAsia="Batang" w:hAnsiTheme="majorHAnsi"/>
              </w:rPr>
              <w:t>38</w:t>
            </w:r>
          </w:p>
        </w:tc>
        <w:tc>
          <w:tcPr>
            <w:tcW w:w="1548" w:type="dxa"/>
          </w:tcPr>
          <w:p w:rsidR="004C5ED9" w:rsidRDefault="004C5ED9" w:rsidP="00C36279">
            <w:pPr>
              <w:jc w:val="center"/>
              <w:rPr>
                <w:rFonts w:asciiTheme="majorHAnsi" w:eastAsia="Batang" w:hAnsiTheme="majorHAnsi"/>
              </w:rPr>
            </w:pPr>
          </w:p>
        </w:tc>
      </w:tr>
      <w:tr w:rsidR="004C5ED9" w:rsidRPr="00E855AA" w:rsidTr="004C5ED9">
        <w:tc>
          <w:tcPr>
            <w:tcW w:w="5868" w:type="dxa"/>
          </w:tcPr>
          <w:p w:rsidR="004C5ED9" w:rsidRPr="00D57273" w:rsidRDefault="004C5ED9" w:rsidP="004C5ED9">
            <w:pPr>
              <w:jc w:val="both"/>
              <w:rPr>
                <w:rFonts w:asciiTheme="majorHAnsi" w:eastAsia="Batang" w:hAnsiTheme="majorHAnsi"/>
              </w:rPr>
            </w:pPr>
            <w:proofErr w:type="spellStart"/>
            <w:r w:rsidRPr="00057C18">
              <w:rPr>
                <w:rFonts w:asciiTheme="majorHAnsi" w:eastAsia="Batang" w:hAnsiTheme="majorHAnsi"/>
              </w:rPr>
              <w:t>Labour</w:t>
            </w:r>
            <w:proofErr w:type="spellEnd"/>
            <w:r w:rsidRPr="00057C18">
              <w:rPr>
                <w:rFonts w:asciiTheme="majorHAnsi" w:eastAsia="Batang" w:hAnsiTheme="majorHAnsi"/>
              </w:rPr>
              <w:t xml:space="preserve"> Efficiency Variance</w:t>
            </w:r>
          </w:p>
        </w:tc>
        <w:tc>
          <w:tcPr>
            <w:tcW w:w="2160" w:type="dxa"/>
          </w:tcPr>
          <w:p w:rsidR="004C5ED9" w:rsidRPr="00E855AA" w:rsidRDefault="00C36279" w:rsidP="00C36279">
            <w:pPr>
              <w:jc w:val="center"/>
              <w:rPr>
                <w:rFonts w:asciiTheme="majorHAnsi" w:eastAsia="Batang" w:hAnsiTheme="majorHAnsi"/>
              </w:rPr>
            </w:pPr>
            <w:r>
              <w:rPr>
                <w:rFonts w:asciiTheme="majorHAnsi" w:eastAsia="Batang" w:hAnsiTheme="majorHAnsi"/>
              </w:rPr>
              <w:t xml:space="preserve">   </w:t>
            </w:r>
            <w:r w:rsidR="004C5ED9">
              <w:rPr>
                <w:rFonts w:asciiTheme="majorHAnsi" w:eastAsia="Batang" w:hAnsiTheme="majorHAnsi"/>
              </w:rPr>
              <w:t>2,04</w:t>
            </w:r>
            <w:r>
              <w:rPr>
                <w:rFonts w:asciiTheme="majorHAnsi" w:eastAsia="Batang" w:hAnsiTheme="majorHAnsi"/>
              </w:rPr>
              <w:t>2</w:t>
            </w:r>
          </w:p>
        </w:tc>
        <w:tc>
          <w:tcPr>
            <w:tcW w:w="1548" w:type="dxa"/>
          </w:tcPr>
          <w:p w:rsidR="004C5ED9" w:rsidRDefault="004C5ED9" w:rsidP="00C36279">
            <w:pPr>
              <w:jc w:val="center"/>
              <w:rPr>
                <w:rFonts w:asciiTheme="majorHAnsi" w:eastAsia="Batang" w:hAnsiTheme="majorHAnsi"/>
              </w:rPr>
            </w:pPr>
          </w:p>
        </w:tc>
      </w:tr>
      <w:tr w:rsidR="004C5ED9" w:rsidRPr="00E855AA" w:rsidTr="004C5ED9">
        <w:trPr>
          <w:trHeight w:val="260"/>
        </w:trPr>
        <w:tc>
          <w:tcPr>
            <w:tcW w:w="5868" w:type="dxa"/>
          </w:tcPr>
          <w:p w:rsidR="004C5ED9" w:rsidRPr="00E855AA" w:rsidRDefault="004C5ED9" w:rsidP="004C5ED9">
            <w:pPr>
              <w:jc w:val="both"/>
              <w:rPr>
                <w:rFonts w:asciiTheme="majorHAnsi" w:eastAsia="Batang" w:hAnsiTheme="majorHAnsi"/>
              </w:rPr>
            </w:pPr>
            <w:r>
              <w:rPr>
                <w:rFonts w:asciiTheme="majorHAnsi" w:eastAsia="Batang" w:hAnsiTheme="majorHAnsi"/>
              </w:rPr>
              <w:t xml:space="preserve"> VO </w:t>
            </w:r>
            <w:r w:rsidRPr="00E855AA">
              <w:rPr>
                <w:rFonts w:asciiTheme="majorHAnsi" w:eastAsia="Batang" w:hAnsiTheme="majorHAnsi"/>
              </w:rPr>
              <w:t>Rate Variance</w:t>
            </w:r>
          </w:p>
        </w:tc>
        <w:tc>
          <w:tcPr>
            <w:tcW w:w="2160" w:type="dxa"/>
          </w:tcPr>
          <w:p w:rsidR="004C5ED9" w:rsidRPr="00E855AA" w:rsidRDefault="004C5ED9" w:rsidP="00C36279">
            <w:pPr>
              <w:jc w:val="center"/>
              <w:rPr>
                <w:rFonts w:asciiTheme="majorHAnsi" w:eastAsia="Batang" w:hAnsiTheme="majorHAnsi"/>
              </w:rPr>
            </w:pPr>
          </w:p>
        </w:tc>
        <w:tc>
          <w:tcPr>
            <w:tcW w:w="1548" w:type="dxa"/>
          </w:tcPr>
          <w:p w:rsidR="004C5ED9" w:rsidRPr="00E855AA" w:rsidRDefault="00C36279" w:rsidP="00C36279">
            <w:pPr>
              <w:jc w:val="center"/>
              <w:rPr>
                <w:rFonts w:asciiTheme="majorHAnsi" w:eastAsia="Batang" w:hAnsiTheme="majorHAnsi"/>
              </w:rPr>
            </w:pPr>
            <w:r>
              <w:rPr>
                <w:rFonts w:asciiTheme="majorHAnsi" w:eastAsia="Batang" w:hAnsiTheme="majorHAnsi"/>
              </w:rPr>
              <w:t xml:space="preserve">     </w:t>
            </w:r>
            <w:r w:rsidR="004C5ED9">
              <w:rPr>
                <w:rFonts w:asciiTheme="majorHAnsi" w:eastAsia="Batang" w:hAnsiTheme="majorHAnsi"/>
              </w:rPr>
              <w:t>575</w:t>
            </w:r>
          </w:p>
        </w:tc>
      </w:tr>
      <w:tr w:rsidR="004C5ED9" w:rsidRPr="00E855AA" w:rsidTr="004C5ED9">
        <w:trPr>
          <w:trHeight w:val="278"/>
        </w:trPr>
        <w:tc>
          <w:tcPr>
            <w:tcW w:w="5868" w:type="dxa"/>
          </w:tcPr>
          <w:p w:rsidR="004C5ED9" w:rsidRDefault="004C5ED9" w:rsidP="004C5ED9">
            <w:pPr>
              <w:jc w:val="both"/>
              <w:rPr>
                <w:rFonts w:asciiTheme="majorHAnsi" w:eastAsia="Batang" w:hAnsiTheme="majorHAnsi"/>
              </w:rPr>
            </w:pPr>
            <w:r>
              <w:rPr>
                <w:rFonts w:asciiTheme="majorHAnsi" w:eastAsia="Batang" w:hAnsiTheme="majorHAnsi"/>
              </w:rPr>
              <w:t xml:space="preserve">V.O. </w:t>
            </w:r>
            <w:r w:rsidRPr="00E855AA">
              <w:rPr>
                <w:rFonts w:asciiTheme="majorHAnsi" w:eastAsia="Batang" w:hAnsiTheme="majorHAnsi"/>
              </w:rPr>
              <w:t>Efficiency Variance</w:t>
            </w:r>
          </w:p>
        </w:tc>
        <w:tc>
          <w:tcPr>
            <w:tcW w:w="2160" w:type="dxa"/>
          </w:tcPr>
          <w:p w:rsidR="004C5ED9" w:rsidRPr="00E855AA" w:rsidRDefault="00C36279" w:rsidP="00C36279">
            <w:pPr>
              <w:jc w:val="center"/>
              <w:rPr>
                <w:rFonts w:asciiTheme="majorHAnsi" w:eastAsia="Batang" w:hAnsiTheme="majorHAnsi"/>
              </w:rPr>
            </w:pPr>
            <w:r>
              <w:rPr>
                <w:rFonts w:asciiTheme="majorHAnsi" w:eastAsia="Batang" w:hAnsiTheme="majorHAnsi"/>
              </w:rPr>
              <w:t xml:space="preserve">  </w:t>
            </w:r>
            <w:r w:rsidR="004C5ED9">
              <w:rPr>
                <w:rFonts w:asciiTheme="majorHAnsi" w:eastAsia="Batang" w:hAnsiTheme="majorHAnsi"/>
              </w:rPr>
              <w:t>1</w:t>
            </w:r>
            <w:r>
              <w:rPr>
                <w:rFonts w:asciiTheme="majorHAnsi" w:eastAsia="Batang" w:hAnsiTheme="majorHAnsi"/>
              </w:rPr>
              <w:t>,</w:t>
            </w:r>
            <w:r w:rsidR="004C5ED9">
              <w:rPr>
                <w:rFonts w:asciiTheme="majorHAnsi" w:eastAsia="Batang" w:hAnsiTheme="majorHAnsi"/>
              </w:rPr>
              <w:t>075</w:t>
            </w:r>
          </w:p>
        </w:tc>
        <w:tc>
          <w:tcPr>
            <w:tcW w:w="1548" w:type="dxa"/>
          </w:tcPr>
          <w:p w:rsidR="004C5ED9" w:rsidRPr="00E855AA" w:rsidRDefault="004C5ED9" w:rsidP="00C36279">
            <w:pPr>
              <w:jc w:val="center"/>
              <w:rPr>
                <w:rFonts w:asciiTheme="majorHAnsi" w:eastAsia="Batang" w:hAnsiTheme="majorHAnsi"/>
              </w:rPr>
            </w:pPr>
          </w:p>
        </w:tc>
      </w:tr>
      <w:tr w:rsidR="004C5ED9" w:rsidRPr="00E855AA" w:rsidTr="004C5ED9">
        <w:tc>
          <w:tcPr>
            <w:tcW w:w="5868" w:type="dxa"/>
          </w:tcPr>
          <w:p w:rsidR="004C5ED9" w:rsidRPr="00E855AA" w:rsidRDefault="004C5ED9" w:rsidP="004C5ED9">
            <w:pPr>
              <w:jc w:val="both"/>
              <w:rPr>
                <w:rFonts w:asciiTheme="majorHAnsi" w:eastAsia="Batang" w:hAnsiTheme="majorHAnsi"/>
              </w:rPr>
            </w:pPr>
            <w:r>
              <w:rPr>
                <w:rFonts w:asciiTheme="majorHAnsi" w:eastAsia="Batang" w:hAnsiTheme="majorHAnsi"/>
              </w:rPr>
              <w:t xml:space="preserve"> FO Budget Variance </w:t>
            </w:r>
          </w:p>
        </w:tc>
        <w:tc>
          <w:tcPr>
            <w:tcW w:w="2160" w:type="dxa"/>
          </w:tcPr>
          <w:p w:rsidR="004C5ED9" w:rsidRPr="00E855AA" w:rsidRDefault="004C5ED9" w:rsidP="00C36279">
            <w:pPr>
              <w:jc w:val="center"/>
              <w:rPr>
                <w:rFonts w:asciiTheme="majorHAnsi" w:eastAsia="Batang" w:hAnsiTheme="majorHAnsi"/>
              </w:rPr>
            </w:pPr>
          </w:p>
        </w:tc>
        <w:tc>
          <w:tcPr>
            <w:tcW w:w="1548" w:type="dxa"/>
          </w:tcPr>
          <w:p w:rsidR="004C5ED9" w:rsidRPr="00E855AA" w:rsidRDefault="004C5ED9" w:rsidP="00C36279">
            <w:pPr>
              <w:jc w:val="center"/>
              <w:rPr>
                <w:rFonts w:asciiTheme="majorHAnsi" w:eastAsia="Batang" w:hAnsiTheme="majorHAnsi"/>
              </w:rPr>
            </w:pPr>
            <w:r>
              <w:rPr>
                <w:rFonts w:asciiTheme="majorHAnsi" w:eastAsia="Batang" w:hAnsiTheme="majorHAnsi"/>
              </w:rPr>
              <w:t>4,500</w:t>
            </w:r>
          </w:p>
        </w:tc>
      </w:tr>
      <w:tr w:rsidR="004C5ED9" w:rsidRPr="00E855AA" w:rsidTr="004C5ED9">
        <w:tc>
          <w:tcPr>
            <w:tcW w:w="5868" w:type="dxa"/>
          </w:tcPr>
          <w:p w:rsidR="004C5ED9" w:rsidRPr="00E855AA" w:rsidRDefault="004C5ED9" w:rsidP="004C5ED9">
            <w:pPr>
              <w:jc w:val="both"/>
              <w:rPr>
                <w:rFonts w:asciiTheme="majorHAnsi" w:eastAsia="Batang" w:hAnsiTheme="majorHAnsi"/>
              </w:rPr>
            </w:pPr>
            <w:r>
              <w:rPr>
                <w:rFonts w:asciiTheme="majorHAnsi" w:eastAsia="Batang" w:hAnsiTheme="majorHAnsi"/>
              </w:rPr>
              <w:t xml:space="preserve"> FO Volume Variance</w:t>
            </w:r>
          </w:p>
        </w:tc>
        <w:tc>
          <w:tcPr>
            <w:tcW w:w="2160" w:type="dxa"/>
          </w:tcPr>
          <w:p w:rsidR="004C5ED9" w:rsidRPr="00E855AA" w:rsidRDefault="00C36279" w:rsidP="00C36279">
            <w:pPr>
              <w:jc w:val="center"/>
              <w:rPr>
                <w:rFonts w:asciiTheme="majorHAnsi" w:eastAsia="Batang" w:hAnsiTheme="majorHAnsi"/>
              </w:rPr>
            </w:pPr>
            <w:r>
              <w:rPr>
                <w:rFonts w:asciiTheme="majorHAnsi" w:eastAsia="Batang" w:hAnsiTheme="majorHAnsi"/>
              </w:rPr>
              <w:t xml:space="preserve">  </w:t>
            </w:r>
            <w:r w:rsidR="004C5ED9">
              <w:rPr>
                <w:rFonts w:asciiTheme="majorHAnsi" w:eastAsia="Batang" w:hAnsiTheme="majorHAnsi"/>
              </w:rPr>
              <w:t>3,500</w:t>
            </w:r>
          </w:p>
        </w:tc>
        <w:tc>
          <w:tcPr>
            <w:tcW w:w="1548" w:type="dxa"/>
          </w:tcPr>
          <w:p w:rsidR="004C5ED9" w:rsidRPr="00E855AA" w:rsidRDefault="004C5ED9" w:rsidP="00C36279">
            <w:pPr>
              <w:jc w:val="center"/>
              <w:rPr>
                <w:rFonts w:asciiTheme="majorHAnsi" w:eastAsia="Batang" w:hAnsiTheme="majorHAnsi"/>
              </w:rPr>
            </w:pPr>
          </w:p>
        </w:tc>
      </w:tr>
      <w:tr w:rsidR="004C5ED9" w:rsidRPr="00E855AA" w:rsidTr="004C5ED9">
        <w:tc>
          <w:tcPr>
            <w:tcW w:w="5868" w:type="dxa"/>
          </w:tcPr>
          <w:p w:rsidR="004C5ED9" w:rsidRDefault="004C5ED9" w:rsidP="004C5ED9">
            <w:pPr>
              <w:jc w:val="both"/>
              <w:rPr>
                <w:rFonts w:asciiTheme="majorHAnsi" w:eastAsia="Batang" w:hAnsiTheme="majorHAnsi"/>
              </w:rPr>
            </w:pPr>
            <w:r>
              <w:rPr>
                <w:rFonts w:asciiTheme="majorHAnsi" w:eastAsia="Batang" w:hAnsiTheme="majorHAnsi"/>
              </w:rPr>
              <w:t xml:space="preserve">Total </w:t>
            </w:r>
          </w:p>
        </w:tc>
        <w:tc>
          <w:tcPr>
            <w:tcW w:w="2160" w:type="dxa"/>
          </w:tcPr>
          <w:p w:rsidR="004C5ED9" w:rsidRDefault="00C36279" w:rsidP="004C5ED9">
            <w:pPr>
              <w:jc w:val="center"/>
              <w:rPr>
                <w:rFonts w:asciiTheme="majorHAnsi" w:eastAsia="Batang" w:hAnsiTheme="majorHAnsi"/>
              </w:rPr>
            </w:pPr>
            <w:r>
              <w:rPr>
                <w:rFonts w:asciiTheme="majorHAnsi" w:eastAsia="Batang" w:hAnsiTheme="majorHAnsi"/>
              </w:rPr>
              <w:t>54,495</w:t>
            </w:r>
          </w:p>
        </w:tc>
        <w:tc>
          <w:tcPr>
            <w:tcW w:w="1548" w:type="dxa"/>
          </w:tcPr>
          <w:p w:rsidR="004C5ED9" w:rsidRPr="00E855AA" w:rsidRDefault="00C36279" w:rsidP="004C5ED9">
            <w:pPr>
              <w:jc w:val="center"/>
              <w:rPr>
                <w:rFonts w:asciiTheme="majorHAnsi" w:eastAsia="Batang" w:hAnsiTheme="majorHAnsi"/>
              </w:rPr>
            </w:pPr>
            <w:r>
              <w:rPr>
                <w:rFonts w:asciiTheme="majorHAnsi" w:eastAsia="Batang" w:hAnsiTheme="majorHAnsi"/>
              </w:rPr>
              <w:t>8,755</w:t>
            </w:r>
          </w:p>
        </w:tc>
      </w:tr>
      <w:tr w:rsidR="004C5ED9" w:rsidRPr="00E855AA" w:rsidTr="004C5ED9">
        <w:tc>
          <w:tcPr>
            <w:tcW w:w="5868" w:type="dxa"/>
          </w:tcPr>
          <w:p w:rsidR="004C5ED9" w:rsidRPr="00E855AA" w:rsidRDefault="004C5ED9" w:rsidP="004C5ED9">
            <w:pPr>
              <w:jc w:val="both"/>
              <w:rPr>
                <w:rFonts w:asciiTheme="majorHAnsi" w:eastAsia="Batang" w:hAnsiTheme="majorHAnsi"/>
              </w:rPr>
            </w:pPr>
            <w:r>
              <w:rPr>
                <w:rFonts w:asciiTheme="majorHAnsi" w:eastAsia="Batang" w:hAnsiTheme="majorHAnsi"/>
              </w:rPr>
              <w:t>Actual Loss</w:t>
            </w:r>
            <w:r w:rsidRPr="00E855AA">
              <w:rPr>
                <w:rFonts w:asciiTheme="majorHAnsi" w:eastAsia="Batang" w:hAnsiTheme="majorHAnsi"/>
              </w:rPr>
              <w:t xml:space="preserve"> (As Per Cost Accounting)</w:t>
            </w:r>
          </w:p>
        </w:tc>
        <w:tc>
          <w:tcPr>
            <w:tcW w:w="3708" w:type="dxa"/>
            <w:gridSpan w:val="2"/>
          </w:tcPr>
          <w:p w:rsidR="004C5ED9" w:rsidRPr="00E855AA" w:rsidRDefault="00C36279" w:rsidP="004C5ED9">
            <w:pPr>
              <w:jc w:val="center"/>
              <w:rPr>
                <w:rFonts w:asciiTheme="majorHAnsi" w:eastAsia="Batang" w:hAnsiTheme="majorHAnsi"/>
              </w:rPr>
            </w:pPr>
            <w:r>
              <w:rPr>
                <w:rFonts w:asciiTheme="majorHAnsi" w:eastAsia="Batang" w:hAnsiTheme="majorHAnsi"/>
              </w:rPr>
              <w:t>Rs.45,740</w:t>
            </w:r>
          </w:p>
        </w:tc>
      </w:tr>
    </w:tbl>
    <w:p w:rsidR="008C682D" w:rsidRDefault="008C682D" w:rsidP="007C40B7">
      <w:pPr>
        <w:jc w:val="both"/>
        <w:rPr>
          <w:rFonts w:asciiTheme="majorHAnsi" w:eastAsia="Batang" w:hAnsiTheme="majorHAnsi"/>
          <w:b/>
        </w:rPr>
      </w:pPr>
    </w:p>
    <w:p w:rsidR="00821397" w:rsidRPr="00E855AA" w:rsidRDefault="00821397" w:rsidP="00821397">
      <w:pPr>
        <w:jc w:val="both"/>
        <w:rPr>
          <w:rFonts w:asciiTheme="majorHAnsi" w:eastAsia="Batang" w:hAnsiTheme="majorHAnsi"/>
        </w:rPr>
      </w:pPr>
      <w:r w:rsidRPr="00E855AA">
        <w:rPr>
          <w:rFonts w:asciiTheme="majorHAnsi" w:eastAsia="Batang" w:hAnsiTheme="majorHAnsi"/>
        </w:rPr>
        <w:t>Statement showing reconciliation of Standard profit with Actual profit</w:t>
      </w:r>
    </w:p>
    <w:tbl>
      <w:tblPr>
        <w:tblStyle w:val="TableGrid"/>
        <w:tblW w:w="0" w:type="auto"/>
        <w:tblLook w:val="04A0"/>
      </w:tblPr>
      <w:tblGrid>
        <w:gridCol w:w="5868"/>
        <w:gridCol w:w="1980"/>
        <w:gridCol w:w="1728"/>
      </w:tblGrid>
      <w:tr w:rsidR="00821397" w:rsidRPr="00E855AA" w:rsidTr="00307487">
        <w:tc>
          <w:tcPr>
            <w:tcW w:w="5868" w:type="dxa"/>
          </w:tcPr>
          <w:p w:rsidR="00821397" w:rsidRPr="00E855AA" w:rsidRDefault="00821397" w:rsidP="00307487">
            <w:pPr>
              <w:jc w:val="both"/>
              <w:rPr>
                <w:rFonts w:asciiTheme="majorHAnsi" w:eastAsia="Batang" w:hAnsiTheme="majorHAnsi"/>
              </w:rPr>
            </w:pPr>
          </w:p>
        </w:tc>
        <w:tc>
          <w:tcPr>
            <w:tcW w:w="1980" w:type="dxa"/>
          </w:tcPr>
          <w:p w:rsidR="00821397" w:rsidRPr="00E855AA" w:rsidRDefault="00821397" w:rsidP="00307487">
            <w:pPr>
              <w:jc w:val="center"/>
              <w:rPr>
                <w:rFonts w:asciiTheme="majorHAnsi" w:eastAsia="Batang" w:hAnsiTheme="majorHAnsi"/>
              </w:rPr>
            </w:pPr>
            <w:r w:rsidRPr="00E855AA">
              <w:rPr>
                <w:rFonts w:asciiTheme="majorHAnsi" w:eastAsia="Batang" w:hAnsiTheme="majorHAnsi"/>
              </w:rPr>
              <w:t>+</w:t>
            </w:r>
          </w:p>
        </w:tc>
        <w:tc>
          <w:tcPr>
            <w:tcW w:w="1728" w:type="dxa"/>
          </w:tcPr>
          <w:p w:rsidR="00821397" w:rsidRPr="00E855AA" w:rsidRDefault="00821397" w:rsidP="00307487">
            <w:pPr>
              <w:jc w:val="center"/>
              <w:rPr>
                <w:rFonts w:asciiTheme="majorHAnsi" w:eastAsia="Batang" w:hAnsiTheme="majorHAnsi"/>
              </w:rPr>
            </w:pPr>
            <w:r w:rsidRPr="00E855AA">
              <w:rPr>
                <w:rFonts w:asciiTheme="majorHAnsi" w:eastAsia="Batang" w:hAnsiTheme="majorHAnsi"/>
              </w:rPr>
              <w:t>-</w:t>
            </w:r>
          </w:p>
        </w:tc>
      </w:tr>
      <w:tr w:rsidR="00821397" w:rsidRPr="00E855AA" w:rsidTr="00307487">
        <w:tc>
          <w:tcPr>
            <w:tcW w:w="5868" w:type="dxa"/>
          </w:tcPr>
          <w:p w:rsidR="00821397" w:rsidRPr="00E855AA" w:rsidRDefault="00821397" w:rsidP="00307487">
            <w:pPr>
              <w:jc w:val="both"/>
              <w:rPr>
                <w:rFonts w:asciiTheme="majorHAnsi" w:eastAsia="Batang" w:hAnsiTheme="majorHAnsi"/>
              </w:rPr>
            </w:pPr>
            <w:r w:rsidRPr="00E855AA">
              <w:rPr>
                <w:rFonts w:asciiTheme="majorHAnsi" w:eastAsia="Batang" w:hAnsiTheme="majorHAnsi"/>
              </w:rPr>
              <w:t xml:space="preserve">Standard Profit </w:t>
            </w:r>
            <w:r>
              <w:rPr>
                <w:rFonts w:asciiTheme="majorHAnsi" w:eastAsia="Batang" w:hAnsiTheme="majorHAnsi"/>
              </w:rPr>
              <w:t>(4,600 units @ Rs.8.50 per unit)</w:t>
            </w:r>
          </w:p>
        </w:tc>
        <w:tc>
          <w:tcPr>
            <w:tcW w:w="1980" w:type="dxa"/>
          </w:tcPr>
          <w:p w:rsidR="00821397" w:rsidRPr="00E855AA" w:rsidRDefault="00821397" w:rsidP="00307487">
            <w:pPr>
              <w:jc w:val="center"/>
              <w:rPr>
                <w:rFonts w:asciiTheme="majorHAnsi" w:eastAsia="Batang" w:hAnsiTheme="majorHAnsi"/>
              </w:rPr>
            </w:pPr>
            <w:r>
              <w:rPr>
                <w:rFonts w:asciiTheme="majorHAnsi" w:eastAsia="Batang" w:hAnsiTheme="majorHAnsi"/>
              </w:rPr>
              <w:t>39,100</w:t>
            </w:r>
          </w:p>
        </w:tc>
        <w:tc>
          <w:tcPr>
            <w:tcW w:w="1728" w:type="dxa"/>
          </w:tcPr>
          <w:p w:rsidR="00821397" w:rsidRPr="00E855AA" w:rsidRDefault="00821397" w:rsidP="00307487">
            <w:pPr>
              <w:jc w:val="center"/>
              <w:rPr>
                <w:rFonts w:asciiTheme="majorHAnsi" w:eastAsia="Batang" w:hAnsiTheme="majorHAnsi"/>
              </w:rPr>
            </w:pPr>
          </w:p>
        </w:tc>
      </w:tr>
      <w:tr w:rsidR="00821397" w:rsidRPr="00E855AA" w:rsidTr="00307487">
        <w:tc>
          <w:tcPr>
            <w:tcW w:w="5868" w:type="dxa"/>
          </w:tcPr>
          <w:p w:rsidR="00821397" w:rsidRPr="00E855AA" w:rsidRDefault="00821397" w:rsidP="00307487">
            <w:pPr>
              <w:jc w:val="both"/>
              <w:rPr>
                <w:rFonts w:asciiTheme="majorHAnsi" w:eastAsia="Batang" w:hAnsiTheme="majorHAnsi"/>
              </w:rPr>
            </w:pPr>
            <w:r w:rsidRPr="00E855AA">
              <w:rPr>
                <w:rFonts w:asciiTheme="majorHAnsi" w:eastAsia="Batang" w:hAnsiTheme="majorHAnsi"/>
              </w:rPr>
              <w:t>Material Price Variance</w:t>
            </w:r>
          </w:p>
        </w:tc>
        <w:tc>
          <w:tcPr>
            <w:tcW w:w="1980" w:type="dxa"/>
          </w:tcPr>
          <w:p w:rsidR="00821397" w:rsidRPr="00E855AA" w:rsidRDefault="00821397" w:rsidP="00307487">
            <w:pPr>
              <w:jc w:val="center"/>
              <w:rPr>
                <w:rFonts w:asciiTheme="majorHAnsi" w:eastAsia="Batang" w:hAnsiTheme="majorHAnsi"/>
              </w:rPr>
            </w:pPr>
          </w:p>
        </w:tc>
        <w:tc>
          <w:tcPr>
            <w:tcW w:w="1728" w:type="dxa"/>
          </w:tcPr>
          <w:p w:rsidR="00821397" w:rsidRPr="00E855AA" w:rsidRDefault="00821397" w:rsidP="00307487">
            <w:pPr>
              <w:jc w:val="center"/>
              <w:rPr>
                <w:rFonts w:asciiTheme="majorHAnsi" w:eastAsia="Batang" w:hAnsiTheme="majorHAnsi"/>
              </w:rPr>
            </w:pPr>
            <w:r>
              <w:rPr>
                <w:rFonts w:asciiTheme="majorHAnsi" w:eastAsia="Batang" w:hAnsiTheme="majorHAnsi"/>
              </w:rPr>
              <w:t>500</w:t>
            </w:r>
          </w:p>
        </w:tc>
      </w:tr>
      <w:tr w:rsidR="00821397" w:rsidRPr="00E855AA" w:rsidTr="00307487">
        <w:tc>
          <w:tcPr>
            <w:tcW w:w="5868" w:type="dxa"/>
          </w:tcPr>
          <w:p w:rsidR="00821397" w:rsidRPr="00E855AA" w:rsidRDefault="00821397" w:rsidP="00307487">
            <w:pPr>
              <w:jc w:val="both"/>
              <w:rPr>
                <w:rFonts w:asciiTheme="majorHAnsi" w:eastAsia="Batang" w:hAnsiTheme="majorHAnsi"/>
              </w:rPr>
            </w:pPr>
            <w:r w:rsidRPr="00E855AA">
              <w:rPr>
                <w:rFonts w:asciiTheme="majorHAnsi" w:eastAsia="Batang" w:hAnsiTheme="majorHAnsi"/>
              </w:rPr>
              <w:t xml:space="preserve"> Material Usage Variance</w:t>
            </w:r>
          </w:p>
        </w:tc>
        <w:tc>
          <w:tcPr>
            <w:tcW w:w="1980" w:type="dxa"/>
          </w:tcPr>
          <w:p w:rsidR="00821397" w:rsidRPr="00E855AA" w:rsidRDefault="00821397" w:rsidP="00307487">
            <w:pPr>
              <w:jc w:val="center"/>
              <w:rPr>
                <w:rFonts w:asciiTheme="majorHAnsi" w:eastAsia="Batang" w:hAnsiTheme="majorHAnsi"/>
              </w:rPr>
            </w:pPr>
            <w:r>
              <w:rPr>
                <w:rFonts w:asciiTheme="majorHAnsi" w:eastAsia="Batang" w:hAnsiTheme="majorHAnsi"/>
              </w:rPr>
              <w:t>3,000</w:t>
            </w:r>
          </w:p>
        </w:tc>
        <w:tc>
          <w:tcPr>
            <w:tcW w:w="1728" w:type="dxa"/>
          </w:tcPr>
          <w:p w:rsidR="00821397" w:rsidRPr="00E855AA" w:rsidRDefault="00821397" w:rsidP="00307487">
            <w:pPr>
              <w:jc w:val="center"/>
              <w:rPr>
                <w:rFonts w:asciiTheme="majorHAnsi" w:eastAsia="Batang" w:hAnsiTheme="majorHAnsi"/>
              </w:rPr>
            </w:pPr>
          </w:p>
        </w:tc>
      </w:tr>
      <w:tr w:rsidR="00821397" w:rsidRPr="00E855AA" w:rsidTr="00307487">
        <w:tc>
          <w:tcPr>
            <w:tcW w:w="5868" w:type="dxa"/>
          </w:tcPr>
          <w:p w:rsidR="00821397" w:rsidRPr="00E855AA" w:rsidRDefault="00821397" w:rsidP="00307487">
            <w:pPr>
              <w:jc w:val="both"/>
              <w:rPr>
                <w:rFonts w:asciiTheme="majorHAnsi" w:eastAsia="Batang" w:hAnsiTheme="majorHAnsi"/>
              </w:rPr>
            </w:pPr>
            <w:proofErr w:type="spellStart"/>
            <w:r>
              <w:rPr>
                <w:rFonts w:asciiTheme="majorHAnsi" w:eastAsia="Batang" w:hAnsiTheme="majorHAnsi"/>
              </w:rPr>
              <w:t>Labour</w:t>
            </w:r>
            <w:proofErr w:type="spellEnd"/>
            <w:r>
              <w:rPr>
                <w:rFonts w:asciiTheme="majorHAnsi" w:eastAsia="Batang" w:hAnsiTheme="majorHAnsi"/>
              </w:rPr>
              <w:t xml:space="preserve"> Revision Variance </w:t>
            </w:r>
          </w:p>
        </w:tc>
        <w:tc>
          <w:tcPr>
            <w:tcW w:w="1980" w:type="dxa"/>
          </w:tcPr>
          <w:p w:rsidR="00821397" w:rsidRDefault="00821397" w:rsidP="00307487">
            <w:pPr>
              <w:jc w:val="center"/>
              <w:rPr>
                <w:rFonts w:asciiTheme="majorHAnsi" w:eastAsia="Batang" w:hAnsiTheme="majorHAnsi"/>
              </w:rPr>
            </w:pPr>
            <w:r>
              <w:rPr>
                <w:rFonts w:asciiTheme="majorHAnsi" w:eastAsia="Batang" w:hAnsiTheme="majorHAnsi"/>
              </w:rPr>
              <w:t>1,200</w:t>
            </w:r>
          </w:p>
        </w:tc>
        <w:tc>
          <w:tcPr>
            <w:tcW w:w="1728" w:type="dxa"/>
          </w:tcPr>
          <w:p w:rsidR="00821397" w:rsidRPr="00E855AA" w:rsidRDefault="00821397" w:rsidP="00307487">
            <w:pPr>
              <w:jc w:val="center"/>
              <w:rPr>
                <w:rFonts w:asciiTheme="majorHAnsi" w:eastAsia="Batang" w:hAnsiTheme="majorHAnsi"/>
              </w:rPr>
            </w:pPr>
          </w:p>
        </w:tc>
      </w:tr>
      <w:tr w:rsidR="00821397" w:rsidRPr="00E855AA" w:rsidTr="00307487">
        <w:tc>
          <w:tcPr>
            <w:tcW w:w="5868" w:type="dxa"/>
          </w:tcPr>
          <w:p w:rsidR="00821397" w:rsidRPr="00E855AA" w:rsidRDefault="00821397" w:rsidP="00307487">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Rate Variance</w:t>
            </w:r>
          </w:p>
        </w:tc>
        <w:tc>
          <w:tcPr>
            <w:tcW w:w="1980" w:type="dxa"/>
          </w:tcPr>
          <w:p w:rsidR="00821397" w:rsidRPr="00E855AA" w:rsidRDefault="00821397" w:rsidP="00307487">
            <w:pPr>
              <w:jc w:val="center"/>
              <w:rPr>
                <w:rFonts w:asciiTheme="majorHAnsi" w:eastAsia="Batang" w:hAnsiTheme="majorHAnsi"/>
              </w:rPr>
            </w:pPr>
            <w:r>
              <w:rPr>
                <w:rFonts w:asciiTheme="majorHAnsi" w:eastAsia="Batang" w:hAnsiTheme="majorHAnsi"/>
              </w:rPr>
              <w:t>1,540</w:t>
            </w:r>
          </w:p>
        </w:tc>
        <w:tc>
          <w:tcPr>
            <w:tcW w:w="1728" w:type="dxa"/>
          </w:tcPr>
          <w:p w:rsidR="00821397" w:rsidRDefault="00821397" w:rsidP="00307487">
            <w:pPr>
              <w:jc w:val="center"/>
              <w:rPr>
                <w:rFonts w:asciiTheme="majorHAnsi" w:eastAsia="Batang" w:hAnsiTheme="majorHAnsi"/>
              </w:rPr>
            </w:pPr>
          </w:p>
        </w:tc>
      </w:tr>
      <w:tr w:rsidR="00821397" w:rsidRPr="00E855AA" w:rsidTr="00307487">
        <w:tc>
          <w:tcPr>
            <w:tcW w:w="5868" w:type="dxa"/>
          </w:tcPr>
          <w:p w:rsidR="00821397" w:rsidRPr="00E855AA" w:rsidRDefault="00821397" w:rsidP="00307487">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Idle Time Variance</w:t>
            </w:r>
          </w:p>
        </w:tc>
        <w:tc>
          <w:tcPr>
            <w:tcW w:w="1980" w:type="dxa"/>
          </w:tcPr>
          <w:p w:rsidR="00821397" w:rsidRPr="00E855AA" w:rsidRDefault="00821397" w:rsidP="00307487">
            <w:pPr>
              <w:jc w:val="center"/>
              <w:rPr>
                <w:rFonts w:asciiTheme="majorHAnsi" w:eastAsia="Batang" w:hAnsiTheme="majorHAnsi"/>
              </w:rPr>
            </w:pPr>
          </w:p>
        </w:tc>
        <w:tc>
          <w:tcPr>
            <w:tcW w:w="1728" w:type="dxa"/>
          </w:tcPr>
          <w:p w:rsidR="00821397" w:rsidRDefault="00821397" w:rsidP="00307487">
            <w:pPr>
              <w:jc w:val="center"/>
              <w:rPr>
                <w:rFonts w:asciiTheme="majorHAnsi" w:eastAsia="Batang" w:hAnsiTheme="majorHAnsi"/>
              </w:rPr>
            </w:pPr>
            <w:r>
              <w:rPr>
                <w:rFonts w:asciiTheme="majorHAnsi" w:eastAsia="Batang" w:hAnsiTheme="majorHAnsi"/>
              </w:rPr>
              <w:t>180</w:t>
            </w:r>
          </w:p>
        </w:tc>
      </w:tr>
      <w:tr w:rsidR="00821397" w:rsidRPr="00E855AA" w:rsidTr="00307487">
        <w:trPr>
          <w:trHeight w:val="287"/>
        </w:trPr>
        <w:tc>
          <w:tcPr>
            <w:tcW w:w="5868" w:type="dxa"/>
          </w:tcPr>
          <w:p w:rsidR="00821397" w:rsidRPr="00E855AA" w:rsidRDefault="00821397" w:rsidP="00307487">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Mix Variance</w:t>
            </w:r>
          </w:p>
        </w:tc>
        <w:tc>
          <w:tcPr>
            <w:tcW w:w="1980" w:type="dxa"/>
          </w:tcPr>
          <w:p w:rsidR="00821397" w:rsidRPr="00E855AA" w:rsidRDefault="00821397" w:rsidP="00307487">
            <w:pPr>
              <w:jc w:val="center"/>
              <w:rPr>
                <w:rFonts w:asciiTheme="majorHAnsi" w:eastAsia="Batang" w:hAnsiTheme="majorHAnsi"/>
              </w:rPr>
            </w:pPr>
            <w:r>
              <w:rPr>
                <w:rFonts w:asciiTheme="majorHAnsi" w:eastAsia="Batang" w:hAnsiTheme="majorHAnsi"/>
              </w:rPr>
              <w:t>38</w:t>
            </w:r>
          </w:p>
        </w:tc>
        <w:tc>
          <w:tcPr>
            <w:tcW w:w="1728" w:type="dxa"/>
          </w:tcPr>
          <w:p w:rsidR="00821397" w:rsidRDefault="00821397" w:rsidP="00307487">
            <w:pPr>
              <w:jc w:val="center"/>
              <w:rPr>
                <w:rFonts w:asciiTheme="majorHAnsi" w:eastAsia="Batang" w:hAnsiTheme="majorHAnsi"/>
              </w:rPr>
            </w:pPr>
          </w:p>
        </w:tc>
      </w:tr>
      <w:tr w:rsidR="00821397" w:rsidRPr="00E855AA" w:rsidTr="00307487">
        <w:trPr>
          <w:trHeight w:val="350"/>
        </w:trPr>
        <w:tc>
          <w:tcPr>
            <w:tcW w:w="5868" w:type="dxa"/>
          </w:tcPr>
          <w:p w:rsidR="00821397" w:rsidRPr="00E855AA" w:rsidRDefault="00821397" w:rsidP="00307487">
            <w:pPr>
              <w:jc w:val="both"/>
              <w:rPr>
                <w:rFonts w:asciiTheme="majorHAnsi" w:eastAsia="Batang" w:hAnsiTheme="majorHAnsi"/>
              </w:rPr>
            </w:pPr>
            <w:r w:rsidRPr="00E855AA">
              <w:rPr>
                <w:rFonts w:asciiTheme="majorHAnsi" w:eastAsia="Batang" w:hAnsiTheme="majorHAnsi"/>
              </w:rPr>
              <w:t xml:space="preserve"> </w:t>
            </w:r>
            <w:proofErr w:type="spellStart"/>
            <w:r w:rsidRPr="00E855AA">
              <w:rPr>
                <w:rFonts w:asciiTheme="majorHAnsi" w:eastAsia="Batang" w:hAnsiTheme="majorHAnsi"/>
              </w:rPr>
              <w:t>Labour</w:t>
            </w:r>
            <w:proofErr w:type="spellEnd"/>
            <w:r w:rsidRPr="00E855AA">
              <w:rPr>
                <w:rFonts w:asciiTheme="majorHAnsi" w:eastAsia="Batang" w:hAnsiTheme="majorHAnsi"/>
              </w:rPr>
              <w:t xml:space="preserve"> Efficiency Variance</w:t>
            </w:r>
          </w:p>
        </w:tc>
        <w:tc>
          <w:tcPr>
            <w:tcW w:w="1980" w:type="dxa"/>
          </w:tcPr>
          <w:p w:rsidR="00821397" w:rsidRPr="00E855AA" w:rsidRDefault="00821397" w:rsidP="00307487">
            <w:pPr>
              <w:jc w:val="center"/>
              <w:rPr>
                <w:rFonts w:asciiTheme="majorHAnsi" w:eastAsia="Batang" w:hAnsiTheme="majorHAnsi"/>
              </w:rPr>
            </w:pPr>
            <w:r>
              <w:rPr>
                <w:rFonts w:asciiTheme="majorHAnsi" w:eastAsia="Batang" w:hAnsiTheme="majorHAnsi"/>
              </w:rPr>
              <w:t>2,042</w:t>
            </w:r>
          </w:p>
        </w:tc>
        <w:tc>
          <w:tcPr>
            <w:tcW w:w="1728" w:type="dxa"/>
          </w:tcPr>
          <w:p w:rsidR="00821397" w:rsidRDefault="00821397" w:rsidP="00307487">
            <w:pPr>
              <w:jc w:val="center"/>
              <w:rPr>
                <w:rFonts w:asciiTheme="majorHAnsi" w:eastAsia="Batang" w:hAnsiTheme="majorHAnsi"/>
              </w:rPr>
            </w:pPr>
          </w:p>
        </w:tc>
      </w:tr>
      <w:tr w:rsidR="00821397" w:rsidRPr="00E855AA" w:rsidTr="00307487">
        <w:tc>
          <w:tcPr>
            <w:tcW w:w="5868" w:type="dxa"/>
          </w:tcPr>
          <w:p w:rsidR="00821397" w:rsidRPr="00E855AA" w:rsidRDefault="00821397" w:rsidP="00307487">
            <w:pPr>
              <w:jc w:val="both"/>
              <w:rPr>
                <w:rFonts w:asciiTheme="majorHAnsi" w:eastAsia="Batang" w:hAnsiTheme="majorHAnsi"/>
              </w:rPr>
            </w:pPr>
            <w:r w:rsidRPr="00E855AA">
              <w:rPr>
                <w:rFonts w:asciiTheme="majorHAnsi" w:eastAsia="Batang" w:hAnsiTheme="majorHAnsi"/>
              </w:rPr>
              <w:t xml:space="preserve"> VO Expenditure Variance</w:t>
            </w:r>
          </w:p>
        </w:tc>
        <w:tc>
          <w:tcPr>
            <w:tcW w:w="1980" w:type="dxa"/>
          </w:tcPr>
          <w:p w:rsidR="00821397" w:rsidRPr="00E855AA" w:rsidRDefault="00821397" w:rsidP="00307487">
            <w:pPr>
              <w:jc w:val="center"/>
              <w:rPr>
                <w:rFonts w:asciiTheme="majorHAnsi" w:eastAsia="Batang" w:hAnsiTheme="majorHAnsi"/>
              </w:rPr>
            </w:pPr>
          </w:p>
        </w:tc>
        <w:tc>
          <w:tcPr>
            <w:tcW w:w="1728" w:type="dxa"/>
          </w:tcPr>
          <w:p w:rsidR="00821397" w:rsidRPr="00E855AA" w:rsidRDefault="00821397" w:rsidP="00307487">
            <w:pPr>
              <w:jc w:val="center"/>
              <w:rPr>
                <w:rFonts w:asciiTheme="majorHAnsi" w:eastAsia="Batang" w:hAnsiTheme="majorHAnsi"/>
              </w:rPr>
            </w:pPr>
            <w:r>
              <w:rPr>
                <w:rFonts w:asciiTheme="majorHAnsi" w:eastAsia="Batang" w:hAnsiTheme="majorHAnsi"/>
              </w:rPr>
              <w:t>575</w:t>
            </w:r>
          </w:p>
        </w:tc>
      </w:tr>
      <w:tr w:rsidR="00821397" w:rsidRPr="00E855AA" w:rsidTr="00307487">
        <w:tc>
          <w:tcPr>
            <w:tcW w:w="5868" w:type="dxa"/>
          </w:tcPr>
          <w:p w:rsidR="00821397" w:rsidRPr="00E855AA" w:rsidRDefault="00821397" w:rsidP="00307487">
            <w:pPr>
              <w:jc w:val="both"/>
              <w:rPr>
                <w:rFonts w:asciiTheme="majorHAnsi" w:eastAsia="Batang" w:hAnsiTheme="majorHAnsi"/>
              </w:rPr>
            </w:pPr>
            <w:r w:rsidRPr="00E855AA">
              <w:rPr>
                <w:rFonts w:asciiTheme="majorHAnsi" w:eastAsia="Batang" w:hAnsiTheme="majorHAnsi"/>
              </w:rPr>
              <w:t xml:space="preserve"> VO Efficiency Variance</w:t>
            </w:r>
          </w:p>
        </w:tc>
        <w:tc>
          <w:tcPr>
            <w:tcW w:w="1980" w:type="dxa"/>
          </w:tcPr>
          <w:p w:rsidR="00821397" w:rsidRPr="00E855AA" w:rsidRDefault="00821397" w:rsidP="00307487">
            <w:pPr>
              <w:jc w:val="center"/>
              <w:rPr>
                <w:rFonts w:asciiTheme="majorHAnsi" w:eastAsia="Batang" w:hAnsiTheme="majorHAnsi"/>
              </w:rPr>
            </w:pPr>
            <w:r>
              <w:rPr>
                <w:rFonts w:asciiTheme="majorHAnsi" w:eastAsia="Batang" w:hAnsiTheme="majorHAnsi"/>
              </w:rPr>
              <w:t>1,075</w:t>
            </w:r>
          </w:p>
        </w:tc>
        <w:tc>
          <w:tcPr>
            <w:tcW w:w="1728" w:type="dxa"/>
          </w:tcPr>
          <w:p w:rsidR="00821397" w:rsidRPr="00E855AA" w:rsidRDefault="00821397" w:rsidP="00307487">
            <w:pPr>
              <w:jc w:val="center"/>
              <w:rPr>
                <w:rFonts w:asciiTheme="majorHAnsi" w:eastAsia="Batang" w:hAnsiTheme="majorHAnsi"/>
              </w:rPr>
            </w:pPr>
          </w:p>
        </w:tc>
      </w:tr>
      <w:tr w:rsidR="00821397" w:rsidRPr="00E855AA" w:rsidTr="00307487">
        <w:tc>
          <w:tcPr>
            <w:tcW w:w="5868" w:type="dxa"/>
          </w:tcPr>
          <w:p w:rsidR="00821397" w:rsidRPr="00E855AA" w:rsidRDefault="00821397" w:rsidP="00307487">
            <w:pPr>
              <w:rPr>
                <w:rFonts w:asciiTheme="majorHAnsi" w:eastAsia="Batang" w:hAnsiTheme="majorHAnsi"/>
              </w:rPr>
            </w:pPr>
            <w:r w:rsidRPr="00E855AA">
              <w:rPr>
                <w:rFonts w:asciiTheme="majorHAnsi" w:eastAsia="Batang" w:hAnsiTheme="majorHAnsi"/>
              </w:rPr>
              <w:t xml:space="preserve"> FO Budget Variance</w:t>
            </w:r>
          </w:p>
        </w:tc>
        <w:tc>
          <w:tcPr>
            <w:tcW w:w="1980" w:type="dxa"/>
          </w:tcPr>
          <w:p w:rsidR="00821397" w:rsidRPr="00E855AA" w:rsidRDefault="00821397" w:rsidP="00307487">
            <w:pPr>
              <w:jc w:val="center"/>
              <w:rPr>
                <w:rFonts w:asciiTheme="majorHAnsi" w:eastAsia="Batang" w:hAnsiTheme="majorHAnsi"/>
              </w:rPr>
            </w:pPr>
          </w:p>
        </w:tc>
        <w:tc>
          <w:tcPr>
            <w:tcW w:w="1728" w:type="dxa"/>
          </w:tcPr>
          <w:p w:rsidR="00821397" w:rsidRPr="00E855AA" w:rsidRDefault="00821397" w:rsidP="00307487">
            <w:pPr>
              <w:jc w:val="center"/>
              <w:rPr>
                <w:rFonts w:asciiTheme="majorHAnsi" w:eastAsia="Batang" w:hAnsiTheme="majorHAnsi"/>
              </w:rPr>
            </w:pPr>
            <w:r>
              <w:rPr>
                <w:rFonts w:asciiTheme="majorHAnsi" w:eastAsia="Batang" w:hAnsiTheme="majorHAnsi"/>
              </w:rPr>
              <w:t>4,500</w:t>
            </w:r>
          </w:p>
        </w:tc>
      </w:tr>
      <w:tr w:rsidR="00821397" w:rsidRPr="00E855AA" w:rsidTr="00307487">
        <w:tc>
          <w:tcPr>
            <w:tcW w:w="5868" w:type="dxa"/>
          </w:tcPr>
          <w:p w:rsidR="00821397" w:rsidRPr="00E855AA" w:rsidRDefault="00821397" w:rsidP="00307487">
            <w:pPr>
              <w:jc w:val="both"/>
              <w:rPr>
                <w:rFonts w:asciiTheme="majorHAnsi" w:eastAsia="Batang" w:hAnsiTheme="majorHAnsi"/>
              </w:rPr>
            </w:pPr>
            <w:r w:rsidRPr="00E855AA">
              <w:rPr>
                <w:rFonts w:asciiTheme="majorHAnsi" w:eastAsia="Batang" w:hAnsiTheme="majorHAnsi"/>
              </w:rPr>
              <w:t xml:space="preserve"> FO Volume Variance</w:t>
            </w:r>
          </w:p>
        </w:tc>
        <w:tc>
          <w:tcPr>
            <w:tcW w:w="1980" w:type="dxa"/>
          </w:tcPr>
          <w:p w:rsidR="00821397" w:rsidRPr="00E855AA" w:rsidRDefault="00821397" w:rsidP="00307487">
            <w:pPr>
              <w:jc w:val="center"/>
              <w:rPr>
                <w:rFonts w:asciiTheme="majorHAnsi" w:eastAsia="Batang" w:hAnsiTheme="majorHAnsi"/>
              </w:rPr>
            </w:pPr>
            <w:r>
              <w:rPr>
                <w:rFonts w:asciiTheme="majorHAnsi" w:eastAsia="Batang" w:hAnsiTheme="majorHAnsi"/>
              </w:rPr>
              <w:t>3,500</w:t>
            </w:r>
          </w:p>
        </w:tc>
        <w:tc>
          <w:tcPr>
            <w:tcW w:w="1728" w:type="dxa"/>
          </w:tcPr>
          <w:p w:rsidR="00821397" w:rsidRPr="00E855AA" w:rsidRDefault="00821397" w:rsidP="00307487">
            <w:pPr>
              <w:jc w:val="center"/>
              <w:rPr>
                <w:rFonts w:asciiTheme="majorHAnsi" w:eastAsia="Batang" w:hAnsiTheme="majorHAnsi"/>
              </w:rPr>
            </w:pPr>
          </w:p>
        </w:tc>
      </w:tr>
      <w:tr w:rsidR="00821397" w:rsidRPr="00E855AA" w:rsidTr="00307487">
        <w:tc>
          <w:tcPr>
            <w:tcW w:w="5868" w:type="dxa"/>
          </w:tcPr>
          <w:p w:rsidR="00821397" w:rsidRPr="00E855AA" w:rsidRDefault="00821397" w:rsidP="00307487">
            <w:pPr>
              <w:jc w:val="both"/>
              <w:rPr>
                <w:rFonts w:asciiTheme="majorHAnsi" w:eastAsia="Batang" w:hAnsiTheme="majorHAnsi"/>
              </w:rPr>
            </w:pPr>
            <w:r>
              <w:rPr>
                <w:rFonts w:asciiTheme="majorHAnsi" w:eastAsia="Batang" w:hAnsiTheme="majorHAnsi"/>
              </w:rPr>
              <w:t xml:space="preserve"> Total </w:t>
            </w:r>
          </w:p>
        </w:tc>
        <w:tc>
          <w:tcPr>
            <w:tcW w:w="1980" w:type="dxa"/>
          </w:tcPr>
          <w:p w:rsidR="00821397" w:rsidRPr="00E855AA" w:rsidRDefault="00821397" w:rsidP="00307487">
            <w:pPr>
              <w:jc w:val="center"/>
              <w:rPr>
                <w:rFonts w:asciiTheme="majorHAnsi" w:eastAsia="Batang" w:hAnsiTheme="majorHAnsi"/>
              </w:rPr>
            </w:pPr>
            <w:r>
              <w:rPr>
                <w:rFonts w:asciiTheme="majorHAnsi" w:eastAsia="Batang" w:hAnsiTheme="majorHAnsi"/>
              </w:rPr>
              <w:t>51,495</w:t>
            </w:r>
          </w:p>
        </w:tc>
        <w:tc>
          <w:tcPr>
            <w:tcW w:w="1728" w:type="dxa"/>
          </w:tcPr>
          <w:p w:rsidR="00821397" w:rsidRPr="00E855AA" w:rsidRDefault="00821397" w:rsidP="00307487">
            <w:pPr>
              <w:jc w:val="center"/>
              <w:rPr>
                <w:rFonts w:asciiTheme="majorHAnsi" w:eastAsia="Batang" w:hAnsiTheme="majorHAnsi"/>
              </w:rPr>
            </w:pPr>
            <w:r>
              <w:rPr>
                <w:rFonts w:asciiTheme="majorHAnsi" w:eastAsia="Batang" w:hAnsiTheme="majorHAnsi"/>
              </w:rPr>
              <w:t>13,755</w:t>
            </w:r>
          </w:p>
        </w:tc>
      </w:tr>
      <w:tr w:rsidR="00821397" w:rsidRPr="00E855AA" w:rsidTr="00307487">
        <w:tc>
          <w:tcPr>
            <w:tcW w:w="5868" w:type="dxa"/>
          </w:tcPr>
          <w:p w:rsidR="00821397" w:rsidRPr="00E855AA" w:rsidRDefault="00821397" w:rsidP="00307487">
            <w:pPr>
              <w:jc w:val="both"/>
              <w:rPr>
                <w:rFonts w:asciiTheme="majorHAnsi" w:eastAsia="Batang" w:hAnsiTheme="majorHAnsi"/>
              </w:rPr>
            </w:pPr>
            <w:r w:rsidRPr="00E855AA">
              <w:rPr>
                <w:rFonts w:asciiTheme="majorHAnsi" w:eastAsia="Batang" w:hAnsiTheme="majorHAnsi"/>
              </w:rPr>
              <w:t>Actual Profit (As Per Cost Accounting)</w:t>
            </w:r>
          </w:p>
        </w:tc>
        <w:tc>
          <w:tcPr>
            <w:tcW w:w="3708" w:type="dxa"/>
            <w:gridSpan w:val="2"/>
          </w:tcPr>
          <w:p w:rsidR="00821397" w:rsidRPr="00E855AA" w:rsidRDefault="00821397" w:rsidP="00307487">
            <w:pPr>
              <w:jc w:val="center"/>
              <w:rPr>
                <w:rFonts w:asciiTheme="majorHAnsi" w:eastAsia="Batang" w:hAnsiTheme="majorHAnsi"/>
              </w:rPr>
            </w:pPr>
            <w:r>
              <w:rPr>
                <w:rFonts w:asciiTheme="majorHAnsi" w:eastAsia="Batang" w:hAnsiTheme="majorHAnsi"/>
              </w:rPr>
              <w:t>Rs.45,740</w:t>
            </w:r>
          </w:p>
        </w:tc>
      </w:tr>
    </w:tbl>
    <w:p w:rsidR="008C682D" w:rsidRDefault="008C682D" w:rsidP="007C40B7">
      <w:pPr>
        <w:jc w:val="both"/>
        <w:rPr>
          <w:rFonts w:asciiTheme="majorHAnsi" w:eastAsia="Batang" w:hAnsiTheme="majorHAnsi"/>
          <w:b/>
        </w:rPr>
      </w:pPr>
    </w:p>
    <w:p w:rsidR="008C682D" w:rsidRDefault="008C682D" w:rsidP="007C40B7">
      <w:pPr>
        <w:jc w:val="both"/>
        <w:rPr>
          <w:rFonts w:asciiTheme="majorHAnsi" w:eastAsia="Batang" w:hAnsiTheme="majorHAnsi"/>
          <w:b/>
        </w:rPr>
      </w:pPr>
    </w:p>
    <w:p w:rsidR="007C40B7" w:rsidRPr="00FF4523" w:rsidRDefault="00806CAE" w:rsidP="007C40B7">
      <w:pPr>
        <w:jc w:val="both"/>
        <w:rPr>
          <w:rFonts w:asciiTheme="majorHAnsi" w:eastAsia="Batang" w:hAnsiTheme="majorHAnsi"/>
          <w:b/>
        </w:rPr>
      </w:pPr>
      <w:r>
        <w:rPr>
          <w:rFonts w:asciiTheme="majorHAnsi" w:eastAsia="Batang" w:hAnsiTheme="majorHAnsi"/>
          <w:b/>
        </w:rPr>
        <w:t>Q. No. 4.42</w:t>
      </w:r>
      <w:r w:rsidR="00FF4523">
        <w:rPr>
          <w:rFonts w:asciiTheme="majorHAnsi" w:eastAsia="Batang" w:hAnsiTheme="majorHAnsi"/>
          <w:b/>
        </w:rPr>
        <w:t xml:space="preserve"> </w:t>
      </w:r>
      <w:r w:rsidR="007C40B7" w:rsidRPr="00E855AA">
        <w:rPr>
          <w:rFonts w:asciiTheme="majorHAnsi" w:eastAsia="Batang" w:hAnsiTheme="majorHAnsi"/>
        </w:rPr>
        <w:t>T</w:t>
      </w:r>
      <w:r w:rsidR="007C40B7">
        <w:rPr>
          <w:rFonts w:asciiTheme="majorHAnsi" w:eastAsia="Batang" w:hAnsiTheme="majorHAnsi"/>
        </w:rPr>
        <w:t>he flexible budget used by Department</w:t>
      </w:r>
      <w:r w:rsidR="007C40B7" w:rsidRPr="00E855AA">
        <w:rPr>
          <w:rFonts w:asciiTheme="majorHAnsi" w:eastAsia="Batang" w:hAnsiTheme="majorHAnsi"/>
        </w:rPr>
        <w:t xml:space="preserve"> X:</w:t>
      </w:r>
    </w:p>
    <w:tbl>
      <w:tblPr>
        <w:tblStyle w:val="TableGrid"/>
        <w:tblW w:w="0" w:type="auto"/>
        <w:tblLook w:val="04A0"/>
      </w:tblPr>
      <w:tblGrid>
        <w:gridCol w:w="2311"/>
        <w:gridCol w:w="2311"/>
        <w:gridCol w:w="2311"/>
        <w:gridCol w:w="2312"/>
      </w:tblGrid>
      <w:tr w:rsidR="007C40B7" w:rsidRPr="00E855AA" w:rsidTr="007C40B7">
        <w:tc>
          <w:tcPr>
            <w:tcW w:w="2311"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Hours</w:t>
            </w:r>
          </w:p>
        </w:tc>
        <w:tc>
          <w:tcPr>
            <w:tcW w:w="2311" w:type="dxa"/>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8000</w:t>
            </w:r>
          </w:p>
        </w:tc>
        <w:tc>
          <w:tcPr>
            <w:tcW w:w="2311" w:type="dxa"/>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9000</w:t>
            </w:r>
          </w:p>
        </w:tc>
        <w:tc>
          <w:tcPr>
            <w:tcW w:w="2312" w:type="dxa"/>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10000</w:t>
            </w:r>
          </w:p>
        </w:tc>
      </w:tr>
      <w:tr w:rsidR="007C40B7" w:rsidRPr="00E855AA" w:rsidTr="007C40B7">
        <w:tc>
          <w:tcPr>
            <w:tcW w:w="2311"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Overheads (Rs.)</w:t>
            </w:r>
          </w:p>
        </w:tc>
        <w:tc>
          <w:tcPr>
            <w:tcW w:w="2311" w:type="dxa"/>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516800</w:t>
            </w:r>
          </w:p>
        </w:tc>
        <w:tc>
          <w:tcPr>
            <w:tcW w:w="2311" w:type="dxa"/>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571800</w:t>
            </w:r>
          </w:p>
        </w:tc>
        <w:tc>
          <w:tcPr>
            <w:tcW w:w="2312" w:type="dxa"/>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626800</w:t>
            </w:r>
          </w:p>
        </w:tc>
      </w:tr>
    </w:tbl>
    <w:p w:rsidR="007C40B7" w:rsidRPr="00E855AA" w:rsidRDefault="007C40B7" w:rsidP="007C40B7">
      <w:pPr>
        <w:jc w:val="both"/>
        <w:rPr>
          <w:rFonts w:asciiTheme="majorHAnsi" w:eastAsia="Batang" w:hAnsiTheme="majorHAnsi"/>
        </w:rPr>
      </w:pPr>
    </w:p>
    <w:p w:rsidR="007C40B7" w:rsidRPr="00E855AA" w:rsidRDefault="007C40B7" w:rsidP="007C40B7">
      <w:pPr>
        <w:jc w:val="both"/>
        <w:rPr>
          <w:rFonts w:asciiTheme="majorHAnsi" w:eastAsia="Batang" w:hAnsiTheme="majorHAnsi"/>
        </w:rPr>
      </w:pPr>
      <w:r w:rsidRPr="00E855AA">
        <w:rPr>
          <w:rFonts w:asciiTheme="majorHAnsi" w:eastAsia="Batang" w:hAnsiTheme="majorHAnsi"/>
        </w:rPr>
        <w:t>The following information</w:t>
      </w:r>
      <w:r>
        <w:rPr>
          <w:rFonts w:asciiTheme="majorHAnsi" w:eastAsia="Batang" w:hAnsiTheme="majorHAnsi"/>
        </w:rPr>
        <w:t xml:space="preserve"> has been obtained for September 200</w:t>
      </w:r>
      <w:r w:rsidRPr="00E855AA">
        <w:rPr>
          <w:rFonts w:asciiTheme="majorHAnsi" w:eastAsia="Batang" w:hAnsiTheme="majorHAnsi"/>
        </w:rPr>
        <w:t>3.</w:t>
      </w:r>
    </w:p>
    <w:tbl>
      <w:tblPr>
        <w:tblStyle w:val="TableGrid"/>
        <w:tblW w:w="0" w:type="auto"/>
        <w:tblLook w:val="04A0"/>
      </w:tblPr>
      <w:tblGrid>
        <w:gridCol w:w="4788"/>
        <w:gridCol w:w="3082"/>
      </w:tblGrid>
      <w:tr w:rsidR="007C40B7" w:rsidRPr="00E855AA" w:rsidTr="007C40B7">
        <w:tc>
          <w:tcPr>
            <w:tcW w:w="478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Standard hours produced</w:t>
            </w:r>
          </w:p>
        </w:tc>
        <w:tc>
          <w:tcPr>
            <w:tcW w:w="3082" w:type="dxa"/>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8832</w:t>
            </w:r>
          </w:p>
        </w:tc>
      </w:tr>
      <w:tr w:rsidR="007C40B7" w:rsidRPr="00E855AA" w:rsidTr="007C40B7">
        <w:tc>
          <w:tcPr>
            <w:tcW w:w="478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Budgeted hours</w:t>
            </w:r>
          </w:p>
        </w:tc>
        <w:tc>
          <w:tcPr>
            <w:tcW w:w="3082" w:type="dxa"/>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9600</w:t>
            </w:r>
          </w:p>
        </w:tc>
      </w:tr>
      <w:tr w:rsidR="007C40B7" w:rsidRPr="00E855AA" w:rsidTr="007C40B7">
        <w:tc>
          <w:tcPr>
            <w:tcW w:w="478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Actual Hours</w:t>
            </w:r>
          </w:p>
        </w:tc>
        <w:tc>
          <w:tcPr>
            <w:tcW w:w="3082" w:type="dxa"/>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9200</w:t>
            </w:r>
          </w:p>
        </w:tc>
      </w:tr>
      <w:tr w:rsidR="007C40B7" w:rsidRPr="00E855AA" w:rsidTr="007C40B7">
        <w:tc>
          <w:tcPr>
            <w:tcW w:w="478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Allowed cost per hour</w:t>
            </w:r>
          </w:p>
        </w:tc>
        <w:tc>
          <w:tcPr>
            <w:tcW w:w="3082" w:type="dxa"/>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Rs.65</w:t>
            </w:r>
          </w:p>
        </w:tc>
      </w:tr>
      <w:tr w:rsidR="007C40B7" w:rsidRPr="00E855AA" w:rsidTr="007C40B7">
        <w:tc>
          <w:tcPr>
            <w:tcW w:w="478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lastRenderedPageBreak/>
              <w:t>Actual cost per hour</w:t>
            </w:r>
          </w:p>
        </w:tc>
        <w:tc>
          <w:tcPr>
            <w:tcW w:w="3082" w:type="dxa"/>
          </w:tcPr>
          <w:p w:rsidR="007C40B7" w:rsidRPr="00E855AA" w:rsidRDefault="007C40B7" w:rsidP="007C40B7">
            <w:pPr>
              <w:jc w:val="center"/>
              <w:rPr>
                <w:rFonts w:asciiTheme="majorHAnsi" w:eastAsia="Batang" w:hAnsiTheme="majorHAnsi"/>
              </w:rPr>
            </w:pPr>
            <w:r w:rsidRPr="00E855AA">
              <w:rPr>
                <w:rFonts w:asciiTheme="majorHAnsi" w:eastAsia="Batang" w:hAnsiTheme="majorHAnsi"/>
              </w:rPr>
              <w:t>Rs.67</w:t>
            </w:r>
          </w:p>
        </w:tc>
      </w:tr>
      <w:tr w:rsidR="007C40B7" w:rsidRPr="00E855AA" w:rsidTr="007C40B7">
        <w:tc>
          <w:tcPr>
            <w:tcW w:w="4788" w:type="dxa"/>
          </w:tcPr>
          <w:p w:rsidR="007C40B7" w:rsidRPr="00E855AA" w:rsidRDefault="007C40B7" w:rsidP="007C40B7">
            <w:pPr>
              <w:jc w:val="both"/>
              <w:rPr>
                <w:rFonts w:asciiTheme="majorHAnsi" w:eastAsia="Batang" w:hAnsiTheme="majorHAnsi"/>
              </w:rPr>
            </w:pPr>
            <w:r w:rsidRPr="00E855AA">
              <w:rPr>
                <w:rFonts w:asciiTheme="majorHAnsi" w:eastAsia="Batang" w:hAnsiTheme="majorHAnsi"/>
              </w:rPr>
              <w:t>Calculate variances.</w:t>
            </w:r>
          </w:p>
        </w:tc>
        <w:tc>
          <w:tcPr>
            <w:tcW w:w="3082" w:type="dxa"/>
          </w:tcPr>
          <w:p w:rsidR="007C40B7" w:rsidRPr="00E855AA" w:rsidRDefault="007C40B7" w:rsidP="007C40B7">
            <w:pPr>
              <w:jc w:val="center"/>
              <w:rPr>
                <w:rFonts w:asciiTheme="majorHAnsi" w:eastAsia="Batang" w:hAnsiTheme="majorHAnsi"/>
              </w:rPr>
            </w:pPr>
          </w:p>
        </w:tc>
      </w:tr>
    </w:tbl>
    <w:p w:rsidR="00FD58E4" w:rsidRPr="00E855AA" w:rsidRDefault="00FD58E4" w:rsidP="00FD58E4">
      <w:pPr>
        <w:jc w:val="both"/>
        <w:rPr>
          <w:rFonts w:asciiTheme="majorHAnsi" w:eastAsia="Batang" w:hAnsiTheme="majorHAnsi"/>
        </w:rPr>
      </w:pPr>
    </w:p>
    <w:p w:rsidR="007C40B7" w:rsidRDefault="00010FE9" w:rsidP="00C467E2">
      <w:pPr>
        <w:tabs>
          <w:tab w:val="left" w:pos="5565"/>
        </w:tabs>
        <w:autoSpaceDE w:val="0"/>
        <w:autoSpaceDN w:val="0"/>
        <w:adjustRightInd w:val="0"/>
        <w:jc w:val="both"/>
        <w:rPr>
          <w:rFonts w:asciiTheme="majorHAnsi" w:hAnsiTheme="majorHAnsi" w:cs="Arial Narrow"/>
          <w:b/>
        </w:rPr>
      </w:pPr>
      <w:r>
        <w:rPr>
          <w:rFonts w:asciiTheme="majorHAnsi" w:hAnsiTheme="majorHAnsi" w:cs="Arial Narrow"/>
          <w:b/>
        </w:rPr>
        <w:t>Answer</w:t>
      </w:r>
    </w:p>
    <w:p w:rsidR="00010FE9" w:rsidRPr="00010FE9" w:rsidRDefault="00010FE9" w:rsidP="00010FE9">
      <w:pPr>
        <w:tabs>
          <w:tab w:val="left" w:pos="4140"/>
          <w:tab w:val="left" w:pos="5580"/>
          <w:tab w:val="left" w:pos="7425"/>
          <w:tab w:val="right" w:pos="9360"/>
        </w:tabs>
        <w:rPr>
          <w:b/>
          <w:sz w:val="26"/>
          <w:szCs w:val="26"/>
        </w:rPr>
      </w:pPr>
      <w:r w:rsidRPr="00010FE9">
        <w:rPr>
          <w:b/>
          <w:sz w:val="26"/>
          <w:szCs w:val="26"/>
        </w:rPr>
        <w:t>Working notes</w:t>
      </w:r>
    </w:p>
    <w:p w:rsidR="00010FE9" w:rsidRPr="00010FE9" w:rsidRDefault="00010FE9" w:rsidP="00010FE9">
      <w:pPr>
        <w:tabs>
          <w:tab w:val="left" w:pos="4140"/>
          <w:tab w:val="left" w:pos="5580"/>
          <w:tab w:val="left" w:pos="7425"/>
          <w:tab w:val="right" w:pos="9360"/>
        </w:tabs>
        <w:rPr>
          <w:sz w:val="26"/>
          <w:szCs w:val="26"/>
        </w:rPr>
      </w:pPr>
      <w:r>
        <w:rPr>
          <w:sz w:val="26"/>
          <w:szCs w:val="26"/>
        </w:rPr>
        <w:t xml:space="preserve">                                                C</w:t>
      </w:r>
      <w:r w:rsidRPr="00010FE9">
        <w:rPr>
          <w:sz w:val="26"/>
          <w:szCs w:val="26"/>
        </w:rPr>
        <w:t>hange in overheads           571800 – 516800</w:t>
      </w:r>
    </w:p>
    <w:p w:rsidR="00010FE9" w:rsidRDefault="00010FE9" w:rsidP="00010FE9">
      <w:pPr>
        <w:tabs>
          <w:tab w:val="left" w:pos="4140"/>
          <w:tab w:val="left" w:pos="5580"/>
          <w:tab w:val="left" w:pos="7425"/>
          <w:tab w:val="right" w:pos="9360"/>
        </w:tabs>
        <w:rPr>
          <w:sz w:val="26"/>
          <w:szCs w:val="26"/>
        </w:rPr>
      </w:pPr>
      <w:r>
        <w:rPr>
          <w:sz w:val="26"/>
          <w:szCs w:val="26"/>
        </w:rPr>
        <w:t xml:space="preserve">Variable overheads / Hour = --------------------------   = --------------------------- = Rs.55                                                                  </w:t>
      </w:r>
    </w:p>
    <w:p w:rsidR="00010FE9" w:rsidRDefault="00010FE9" w:rsidP="00010FE9">
      <w:pPr>
        <w:tabs>
          <w:tab w:val="left" w:pos="4140"/>
          <w:tab w:val="left" w:pos="5580"/>
          <w:tab w:val="left" w:pos="7425"/>
          <w:tab w:val="right" w:pos="9360"/>
        </w:tabs>
        <w:rPr>
          <w:sz w:val="26"/>
          <w:szCs w:val="26"/>
        </w:rPr>
      </w:pPr>
      <w:r>
        <w:rPr>
          <w:sz w:val="26"/>
          <w:szCs w:val="26"/>
        </w:rPr>
        <w:t xml:space="preserve">                                                  Change in hours                   9,000 – 8,000</w:t>
      </w:r>
    </w:p>
    <w:p w:rsidR="00010FE9" w:rsidRDefault="00010FE9" w:rsidP="00010FE9">
      <w:pPr>
        <w:tabs>
          <w:tab w:val="left" w:pos="4140"/>
          <w:tab w:val="left" w:pos="5580"/>
          <w:tab w:val="left" w:pos="7425"/>
          <w:tab w:val="right" w:pos="9360"/>
        </w:tabs>
        <w:rPr>
          <w:sz w:val="26"/>
          <w:szCs w:val="26"/>
        </w:rPr>
      </w:pPr>
    </w:p>
    <w:p w:rsidR="00010FE9" w:rsidRDefault="00010FE9" w:rsidP="00010FE9">
      <w:pPr>
        <w:tabs>
          <w:tab w:val="left" w:pos="4140"/>
          <w:tab w:val="left" w:pos="5580"/>
          <w:tab w:val="left" w:pos="7425"/>
          <w:tab w:val="right" w:pos="9360"/>
        </w:tabs>
        <w:rPr>
          <w:sz w:val="26"/>
          <w:szCs w:val="26"/>
        </w:rPr>
      </w:pPr>
      <w:r>
        <w:rPr>
          <w:sz w:val="26"/>
          <w:szCs w:val="26"/>
        </w:rPr>
        <w:t xml:space="preserve">Fixed overheads = Total overheads – Variable </w:t>
      </w:r>
      <w:proofErr w:type="gramStart"/>
      <w:r>
        <w:rPr>
          <w:sz w:val="26"/>
          <w:szCs w:val="26"/>
        </w:rPr>
        <w:t>overheads  =</w:t>
      </w:r>
      <w:proofErr w:type="gramEnd"/>
      <w:r>
        <w:rPr>
          <w:sz w:val="26"/>
          <w:szCs w:val="26"/>
        </w:rPr>
        <w:t xml:space="preserve"> 6,26,800 – 5,50,000</w:t>
      </w:r>
    </w:p>
    <w:p w:rsidR="00010FE9" w:rsidRDefault="00010FE9" w:rsidP="00010FE9">
      <w:pPr>
        <w:tabs>
          <w:tab w:val="left" w:pos="4140"/>
          <w:tab w:val="left" w:pos="5580"/>
          <w:tab w:val="left" w:pos="7425"/>
          <w:tab w:val="right" w:pos="9360"/>
        </w:tabs>
        <w:rPr>
          <w:sz w:val="26"/>
          <w:szCs w:val="26"/>
        </w:rPr>
      </w:pPr>
      <w:r>
        <w:rPr>
          <w:sz w:val="26"/>
          <w:szCs w:val="26"/>
        </w:rPr>
        <w:t xml:space="preserve">                                                                                              = Rs. 76800</w:t>
      </w:r>
    </w:p>
    <w:p w:rsidR="00010FE9" w:rsidRPr="00010FE9" w:rsidRDefault="00010FE9" w:rsidP="00010FE9">
      <w:pPr>
        <w:tabs>
          <w:tab w:val="left" w:pos="4140"/>
          <w:tab w:val="left" w:pos="5580"/>
          <w:tab w:val="left" w:pos="7425"/>
          <w:tab w:val="right" w:pos="9360"/>
        </w:tabs>
        <w:rPr>
          <w:b/>
          <w:sz w:val="26"/>
          <w:szCs w:val="26"/>
        </w:rPr>
      </w:pPr>
      <w:r w:rsidRPr="00010FE9">
        <w:rPr>
          <w:b/>
          <w:sz w:val="26"/>
          <w:szCs w:val="26"/>
        </w:rPr>
        <w:t>Overheads Budget</w:t>
      </w:r>
      <w:r w:rsidR="00994604">
        <w:rPr>
          <w:b/>
          <w:sz w:val="26"/>
          <w:szCs w:val="26"/>
        </w:rPr>
        <w:t xml:space="preserve"> (Rs.)</w:t>
      </w:r>
    </w:p>
    <w:tbl>
      <w:tblPr>
        <w:tblStyle w:val="TableGrid"/>
        <w:tblW w:w="0" w:type="auto"/>
        <w:tblLook w:val="04A0"/>
      </w:tblPr>
      <w:tblGrid>
        <w:gridCol w:w="4788"/>
        <w:gridCol w:w="4788"/>
      </w:tblGrid>
      <w:tr w:rsidR="00994604" w:rsidTr="00010FE9">
        <w:tc>
          <w:tcPr>
            <w:tcW w:w="4788" w:type="dxa"/>
          </w:tcPr>
          <w:p w:rsidR="00994604" w:rsidRDefault="00994604" w:rsidP="007A6A5C">
            <w:pPr>
              <w:tabs>
                <w:tab w:val="left" w:pos="4140"/>
                <w:tab w:val="left" w:pos="5580"/>
                <w:tab w:val="left" w:pos="7425"/>
                <w:tab w:val="right" w:pos="9360"/>
              </w:tabs>
              <w:rPr>
                <w:sz w:val="26"/>
                <w:szCs w:val="26"/>
              </w:rPr>
            </w:pPr>
            <w:r>
              <w:rPr>
                <w:sz w:val="26"/>
                <w:szCs w:val="26"/>
              </w:rPr>
              <w:t xml:space="preserve">Fixed overheads </w:t>
            </w:r>
          </w:p>
        </w:tc>
        <w:tc>
          <w:tcPr>
            <w:tcW w:w="4788" w:type="dxa"/>
          </w:tcPr>
          <w:p w:rsidR="00994604" w:rsidRDefault="00994604" w:rsidP="00994604">
            <w:pPr>
              <w:tabs>
                <w:tab w:val="left" w:pos="4140"/>
                <w:tab w:val="left" w:pos="5580"/>
                <w:tab w:val="left" w:pos="7425"/>
                <w:tab w:val="right" w:pos="9360"/>
              </w:tabs>
              <w:jc w:val="center"/>
              <w:rPr>
                <w:sz w:val="26"/>
                <w:szCs w:val="26"/>
              </w:rPr>
            </w:pPr>
            <w:r>
              <w:rPr>
                <w:sz w:val="26"/>
                <w:szCs w:val="26"/>
              </w:rPr>
              <w:t xml:space="preserve">  76,800</w:t>
            </w:r>
          </w:p>
        </w:tc>
      </w:tr>
      <w:tr w:rsidR="00994604" w:rsidTr="00010FE9">
        <w:tc>
          <w:tcPr>
            <w:tcW w:w="4788" w:type="dxa"/>
          </w:tcPr>
          <w:p w:rsidR="00994604" w:rsidRDefault="00994604" w:rsidP="007A6A5C">
            <w:pPr>
              <w:tabs>
                <w:tab w:val="left" w:pos="4140"/>
                <w:tab w:val="left" w:pos="5580"/>
                <w:tab w:val="left" w:pos="7425"/>
                <w:tab w:val="right" w:pos="9360"/>
              </w:tabs>
              <w:rPr>
                <w:sz w:val="26"/>
                <w:szCs w:val="26"/>
              </w:rPr>
            </w:pPr>
            <w:r>
              <w:rPr>
                <w:sz w:val="26"/>
                <w:szCs w:val="26"/>
              </w:rPr>
              <w:t>Variable overheads (9600 hours @ Rs.55)</w:t>
            </w:r>
          </w:p>
        </w:tc>
        <w:tc>
          <w:tcPr>
            <w:tcW w:w="4788" w:type="dxa"/>
          </w:tcPr>
          <w:p w:rsidR="00994604" w:rsidRPr="00994604" w:rsidRDefault="00994604" w:rsidP="00994604">
            <w:pPr>
              <w:tabs>
                <w:tab w:val="left" w:pos="4140"/>
                <w:tab w:val="left" w:pos="5580"/>
                <w:tab w:val="left" w:pos="7425"/>
                <w:tab w:val="right" w:pos="9360"/>
              </w:tabs>
              <w:jc w:val="center"/>
              <w:rPr>
                <w:sz w:val="26"/>
                <w:szCs w:val="26"/>
              </w:rPr>
            </w:pPr>
            <w:r w:rsidRPr="00994604">
              <w:rPr>
                <w:sz w:val="26"/>
                <w:szCs w:val="26"/>
              </w:rPr>
              <w:t>5</w:t>
            </w:r>
            <w:r>
              <w:rPr>
                <w:sz w:val="26"/>
                <w:szCs w:val="26"/>
              </w:rPr>
              <w:t>,</w:t>
            </w:r>
            <w:r w:rsidRPr="00994604">
              <w:rPr>
                <w:sz w:val="26"/>
                <w:szCs w:val="26"/>
              </w:rPr>
              <w:t>28</w:t>
            </w:r>
            <w:r>
              <w:rPr>
                <w:sz w:val="26"/>
                <w:szCs w:val="26"/>
              </w:rPr>
              <w:t>,</w:t>
            </w:r>
            <w:r w:rsidRPr="00994604">
              <w:rPr>
                <w:sz w:val="26"/>
                <w:szCs w:val="26"/>
              </w:rPr>
              <w:t>000</w:t>
            </w:r>
          </w:p>
        </w:tc>
      </w:tr>
      <w:tr w:rsidR="00994604" w:rsidTr="00010FE9">
        <w:tc>
          <w:tcPr>
            <w:tcW w:w="4788" w:type="dxa"/>
          </w:tcPr>
          <w:p w:rsidR="00994604" w:rsidRDefault="00994604" w:rsidP="00010FE9">
            <w:pPr>
              <w:tabs>
                <w:tab w:val="left" w:pos="4140"/>
                <w:tab w:val="left" w:pos="5580"/>
                <w:tab w:val="left" w:pos="7425"/>
                <w:tab w:val="right" w:pos="9360"/>
              </w:tabs>
              <w:rPr>
                <w:sz w:val="26"/>
                <w:szCs w:val="26"/>
              </w:rPr>
            </w:pPr>
            <w:r>
              <w:rPr>
                <w:sz w:val="26"/>
                <w:szCs w:val="26"/>
              </w:rPr>
              <w:t xml:space="preserve">Total </w:t>
            </w:r>
          </w:p>
        </w:tc>
        <w:tc>
          <w:tcPr>
            <w:tcW w:w="4788" w:type="dxa"/>
          </w:tcPr>
          <w:p w:rsidR="00994604" w:rsidRDefault="00994604" w:rsidP="00994604">
            <w:pPr>
              <w:tabs>
                <w:tab w:val="left" w:pos="4140"/>
                <w:tab w:val="left" w:pos="5580"/>
                <w:tab w:val="left" w:pos="7425"/>
                <w:tab w:val="right" w:pos="9360"/>
              </w:tabs>
              <w:jc w:val="center"/>
              <w:rPr>
                <w:sz w:val="26"/>
                <w:szCs w:val="26"/>
              </w:rPr>
            </w:pPr>
            <w:r>
              <w:rPr>
                <w:sz w:val="26"/>
                <w:szCs w:val="26"/>
              </w:rPr>
              <w:t>6,04,800</w:t>
            </w:r>
          </w:p>
        </w:tc>
      </w:tr>
      <w:tr w:rsidR="00994604" w:rsidTr="00010FE9">
        <w:tc>
          <w:tcPr>
            <w:tcW w:w="4788" w:type="dxa"/>
          </w:tcPr>
          <w:p w:rsidR="00994604" w:rsidRDefault="00994604" w:rsidP="00010FE9">
            <w:pPr>
              <w:tabs>
                <w:tab w:val="left" w:pos="4140"/>
                <w:tab w:val="left" w:pos="5580"/>
                <w:tab w:val="left" w:pos="7425"/>
                <w:tab w:val="right" w:pos="9360"/>
              </w:tabs>
              <w:rPr>
                <w:sz w:val="26"/>
                <w:szCs w:val="26"/>
              </w:rPr>
            </w:pPr>
            <w:r>
              <w:rPr>
                <w:sz w:val="26"/>
                <w:szCs w:val="26"/>
              </w:rPr>
              <w:t>Budgeted overheads cost per hour</w:t>
            </w:r>
          </w:p>
        </w:tc>
        <w:tc>
          <w:tcPr>
            <w:tcW w:w="4788" w:type="dxa"/>
          </w:tcPr>
          <w:p w:rsidR="00994604" w:rsidRDefault="00994604" w:rsidP="00994604">
            <w:pPr>
              <w:tabs>
                <w:tab w:val="left" w:pos="4140"/>
                <w:tab w:val="left" w:pos="5580"/>
                <w:tab w:val="left" w:pos="7425"/>
                <w:tab w:val="right" w:pos="9360"/>
              </w:tabs>
              <w:jc w:val="center"/>
              <w:rPr>
                <w:sz w:val="26"/>
                <w:szCs w:val="26"/>
              </w:rPr>
            </w:pPr>
            <w:r>
              <w:rPr>
                <w:sz w:val="26"/>
                <w:szCs w:val="26"/>
              </w:rPr>
              <w:t>6,04,800/9,600 = Rs.63</w:t>
            </w:r>
          </w:p>
          <w:p w:rsidR="00994604" w:rsidRDefault="00994604" w:rsidP="00994604">
            <w:pPr>
              <w:tabs>
                <w:tab w:val="left" w:pos="4140"/>
                <w:tab w:val="left" w:pos="5580"/>
                <w:tab w:val="left" w:pos="7425"/>
                <w:tab w:val="right" w:pos="9360"/>
              </w:tabs>
              <w:jc w:val="center"/>
              <w:rPr>
                <w:sz w:val="26"/>
                <w:szCs w:val="26"/>
              </w:rPr>
            </w:pPr>
            <w:r>
              <w:rPr>
                <w:sz w:val="26"/>
                <w:szCs w:val="26"/>
              </w:rPr>
              <w:t>Variable Rs.55 Fixed Rs.8</w:t>
            </w:r>
          </w:p>
        </w:tc>
      </w:tr>
      <w:tr w:rsidR="00994604" w:rsidTr="007A6A5C">
        <w:tc>
          <w:tcPr>
            <w:tcW w:w="9576" w:type="dxa"/>
            <w:gridSpan w:val="2"/>
          </w:tcPr>
          <w:p w:rsidR="00994604" w:rsidRDefault="00994604" w:rsidP="00994604">
            <w:pPr>
              <w:tabs>
                <w:tab w:val="left" w:pos="4140"/>
                <w:tab w:val="left" w:pos="5580"/>
                <w:tab w:val="left" w:pos="7425"/>
                <w:tab w:val="right" w:pos="9360"/>
              </w:tabs>
              <w:rPr>
                <w:sz w:val="26"/>
                <w:szCs w:val="26"/>
              </w:rPr>
            </w:pPr>
            <w:r>
              <w:rPr>
                <w:sz w:val="26"/>
                <w:szCs w:val="26"/>
              </w:rPr>
              <w:t>Allowed overheads per hour Rs.65 against budgeted Rate of Rs.63.This shows revision. Assumed Variable overheads revised upward by Rs.2 per hour; Total fixed overheads not revised.</w:t>
            </w:r>
          </w:p>
        </w:tc>
      </w:tr>
    </w:tbl>
    <w:p w:rsidR="00010FE9" w:rsidRDefault="00010FE9" w:rsidP="00010FE9">
      <w:pPr>
        <w:tabs>
          <w:tab w:val="left" w:pos="4140"/>
          <w:tab w:val="left" w:pos="5580"/>
          <w:tab w:val="left" w:pos="7425"/>
          <w:tab w:val="right" w:pos="9360"/>
        </w:tabs>
        <w:rPr>
          <w:sz w:val="26"/>
          <w:szCs w:val="26"/>
        </w:rPr>
      </w:pPr>
    </w:p>
    <w:p w:rsidR="00994604" w:rsidRDefault="00994604" w:rsidP="00010FE9">
      <w:pPr>
        <w:tabs>
          <w:tab w:val="left" w:pos="4140"/>
          <w:tab w:val="left" w:pos="5580"/>
          <w:tab w:val="left" w:pos="7425"/>
          <w:tab w:val="right" w:pos="9360"/>
        </w:tabs>
        <w:rPr>
          <w:b/>
          <w:sz w:val="26"/>
          <w:szCs w:val="26"/>
        </w:rPr>
      </w:pPr>
      <w:r w:rsidRPr="00994604">
        <w:rPr>
          <w:b/>
          <w:sz w:val="26"/>
          <w:szCs w:val="26"/>
        </w:rPr>
        <w:t>Main Answer</w:t>
      </w:r>
    </w:p>
    <w:p w:rsidR="00994604" w:rsidRPr="00994604" w:rsidRDefault="00994604" w:rsidP="00010FE9">
      <w:pPr>
        <w:tabs>
          <w:tab w:val="left" w:pos="4140"/>
          <w:tab w:val="left" w:pos="5580"/>
          <w:tab w:val="left" w:pos="7425"/>
          <w:tab w:val="right" w:pos="9360"/>
        </w:tabs>
        <w:rPr>
          <w:sz w:val="26"/>
          <w:szCs w:val="26"/>
        </w:rPr>
      </w:pPr>
      <w:proofErr w:type="gramStart"/>
      <w:r w:rsidRPr="00994604">
        <w:rPr>
          <w:sz w:val="26"/>
          <w:szCs w:val="26"/>
        </w:rPr>
        <w:t>Assumption :</w:t>
      </w:r>
      <w:proofErr w:type="gramEnd"/>
      <w:r w:rsidRPr="00994604">
        <w:rPr>
          <w:sz w:val="26"/>
          <w:szCs w:val="26"/>
        </w:rPr>
        <w:t xml:space="preserve"> Budgeted Fixed  Overheads = Actual Fixed Overheads</w:t>
      </w:r>
    </w:p>
    <w:tbl>
      <w:tblPr>
        <w:tblStyle w:val="TableGrid"/>
        <w:tblW w:w="0" w:type="auto"/>
        <w:tblLook w:val="04A0"/>
      </w:tblPr>
      <w:tblGrid>
        <w:gridCol w:w="1548"/>
        <w:gridCol w:w="2250"/>
        <w:gridCol w:w="1620"/>
        <w:gridCol w:w="1710"/>
        <w:gridCol w:w="2448"/>
      </w:tblGrid>
      <w:tr w:rsidR="00994604" w:rsidRPr="00E855AA" w:rsidTr="007A6A5C">
        <w:tc>
          <w:tcPr>
            <w:tcW w:w="1548" w:type="dxa"/>
          </w:tcPr>
          <w:p w:rsidR="00994604" w:rsidRDefault="00994604" w:rsidP="007A6A5C">
            <w:pPr>
              <w:jc w:val="center"/>
              <w:rPr>
                <w:rFonts w:asciiTheme="majorHAnsi" w:eastAsia="Batang" w:hAnsiTheme="majorHAnsi"/>
              </w:rPr>
            </w:pPr>
            <w:r w:rsidRPr="00E855AA">
              <w:rPr>
                <w:rFonts w:asciiTheme="majorHAnsi" w:eastAsia="Batang" w:hAnsiTheme="majorHAnsi"/>
              </w:rPr>
              <w:t>SR x ST</w:t>
            </w:r>
          </w:p>
          <w:p w:rsidR="00994604" w:rsidRPr="00E855AA" w:rsidRDefault="00994604" w:rsidP="007A6A5C">
            <w:pPr>
              <w:jc w:val="center"/>
              <w:rPr>
                <w:rFonts w:asciiTheme="majorHAnsi" w:eastAsia="Batang" w:hAnsiTheme="majorHAnsi"/>
              </w:rPr>
            </w:pPr>
            <w:r>
              <w:rPr>
                <w:rFonts w:asciiTheme="majorHAnsi" w:eastAsia="Batang" w:hAnsiTheme="majorHAnsi"/>
              </w:rPr>
              <w:t>(A)</w:t>
            </w:r>
          </w:p>
        </w:tc>
        <w:tc>
          <w:tcPr>
            <w:tcW w:w="2250" w:type="dxa"/>
          </w:tcPr>
          <w:p w:rsidR="00994604" w:rsidRDefault="00994604" w:rsidP="007A6A5C">
            <w:pPr>
              <w:jc w:val="center"/>
              <w:rPr>
                <w:rFonts w:asciiTheme="majorHAnsi" w:eastAsia="Batang" w:hAnsiTheme="majorHAnsi"/>
              </w:rPr>
            </w:pPr>
            <w:r w:rsidRPr="00E855AA">
              <w:rPr>
                <w:rFonts w:asciiTheme="majorHAnsi" w:eastAsia="Batang" w:hAnsiTheme="majorHAnsi"/>
              </w:rPr>
              <w:t>SR x AT Worked</w:t>
            </w:r>
          </w:p>
          <w:p w:rsidR="00994604" w:rsidRPr="00E855AA" w:rsidRDefault="00994604" w:rsidP="007A6A5C">
            <w:pPr>
              <w:jc w:val="center"/>
              <w:rPr>
                <w:rFonts w:asciiTheme="majorHAnsi" w:eastAsia="Batang" w:hAnsiTheme="majorHAnsi"/>
              </w:rPr>
            </w:pPr>
            <w:r>
              <w:rPr>
                <w:rFonts w:asciiTheme="majorHAnsi" w:eastAsia="Batang" w:hAnsiTheme="majorHAnsi"/>
              </w:rPr>
              <w:t>(B)</w:t>
            </w:r>
          </w:p>
        </w:tc>
        <w:tc>
          <w:tcPr>
            <w:tcW w:w="1620" w:type="dxa"/>
          </w:tcPr>
          <w:p w:rsidR="00994604" w:rsidRDefault="00994604" w:rsidP="007A6A5C">
            <w:pPr>
              <w:jc w:val="center"/>
              <w:rPr>
                <w:rFonts w:asciiTheme="majorHAnsi" w:eastAsia="Batang" w:hAnsiTheme="majorHAnsi"/>
              </w:rPr>
            </w:pPr>
            <w:r w:rsidRPr="00E855AA">
              <w:rPr>
                <w:rFonts w:asciiTheme="majorHAnsi" w:eastAsia="Batang" w:hAnsiTheme="majorHAnsi"/>
              </w:rPr>
              <w:t>SR x RBT</w:t>
            </w:r>
          </w:p>
          <w:p w:rsidR="00994604" w:rsidRPr="00E855AA" w:rsidRDefault="00994604" w:rsidP="007A6A5C">
            <w:pPr>
              <w:jc w:val="center"/>
              <w:rPr>
                <w:rFonts w:asciiTheme="majorHAnsi" w:eastAsia="Batang" w:hAnsiTheme="majorHAnsi"/>
              </w:rPr>
            </w:pPr>
            <w:r>
              <w:rPr>
                <w:rFonts w:asciiTheme="majorHAnsi" w:eastAsia="Batang" w:hAnsiTheme="majorHAnsi"/>
              </w:rPr>
              <w:t>(C)</w:t>
            </w:r>
          </w:p>
        </w:tc>
        <w:tc>
          <w:tcPr>
            <w:tcW w:w="1710" w:type="dxa"/>
          </w:tcPr>
          <w:p w:rsidR="00994604" w:rsidRDefault="00994604" w:rsidP="007A6A5C">
            <w:pPr>
              <w:jc w:val="center"/>
              <w:rPr>
                <w:rFonts w:asciiTheme="majorHAnsi" w:eastAsia="Batang" w:hAnsiTheme="majorHAnsi"/>
              </w:rPr>
            </w:pPr>
            <w:r w:rsidRPr="00E855AA">
              <w:rPr>
                <w:rFonts w:asciiTheme="majorHAnsi" w:eastAsia="Batang" w:hAnsiTheme="majorHAnsi"/>
              </w:rPr>
              <w:t>SR x BT</w:t>
            </w:r>
          </w:p>
          <w:p w:rsidR="00994604" w:rsidRPr="00E855AA" w:rsidRDefault="00994604" w:rsidP="007A6A5C">
            <w:pPr>
              <w:jc w:val="center"/>
              <w:rPr>
                <w:rFonts w:asciiTheme="majorHAnsi" w:eastAsia="Batang" w:hAnsiTheme="majorHAnsi"/>
              </w:rPr>
            </w:pPr>
            <w:r>
              <w:rPr>
                <w:rFonts w:asciiTheme="majorHAnsi" w:eastAsia="Batang" w:hAnsiTheme="majorHAnsi"/>
              </w:rPr>
              <w:t>(D)</w:t>
            </w:r>
          </w:p>
        </w:tc>
        <w:tc>
          <w:tcPr>
            <w:tcW w:w="2448" w:type="dxa"/>
          </w:tcPr>
          <w:p w:rsidR="00994604" w:rsidRDefault="00994604" w:rsidP="007A6A5C">
            <w:pPr>
              <w:jc w:val="center"/>
              <w:rPr>
                <w:rFonts w:asciiTheme="majorHAnsi" w:eastAsia="Batang" w:hAnsiTheme="majorHAnsi"/>
              </w:rPr>
            </w:pPr>
            <w:r w:rsidRPr="00E855AA">
              <w:rPr>
                <w:rFonts w:asciiTheme="majorHAnsi" w:eastAsia="Batang" w:hAnsiTheme="majorHAnsi"/>
              </w:rPr>
              <w:t>AR x AT paid  for</w:t>
            </w:r>
          </w:p>
          <w:p w:rsidR="00994604" w:rsidRPr="00E855AA" w:rsidRDefault="00994604" w:rsidP="007A6A5C">
            <w:pPr>
              <w:jc w:val="center"/>
              <w:rPr>
                <w:rFonts w:asciiTheme="majorHAnsi" w:eastAsia="Batang" w:hAnsiTheme="majorHAnsi"/>
              </w:rPr>
            </w:pPr>
            <w:r>
              <w:rPr>
                <w:rFonts w:asciiTheme="majorHAnsi" w:eastAsia="Batang" w:hAnsiTheme="majorHAnsi"/>
              </w:rPr>
              <w:t>(E)</w:t>
            </w:r>
          </w:p>
        </w:tc>
      </w:tr>
      <w:tr w:rsidR="00994604" w:rsidRPr="00E855AA" w:rsidTr="007A6A5C">
        <w:tc>
          <w:tcPr>
            <w:tcW w:w="1548" w:type="dxa"/>
          </w:tcPr>
          <w:p w:rsidR="00994604" w:rsidRDefault="00994604" w:rsidP="007A6A5C">
            <w:pPr>
              <w:jc w:val="center"/>
              <w:rPr>
                <w:rFonts w:asciiTheme="majorHAnsi" w:eastAsia="Batang" w:hAnsiTheme="majorHAnsi"/>
              </w:rPr>
            </w:pPr>
            <w:r>
              <w:rPr>
                <w:rFonts w:asciiTheme="majorHAnsi" w:eastAsia="Batang" w:hAnsiTheme="majorHAnsi"/>
              </w:rPr>
              <w:t xml:space="preserve">8 x 8,832 </w:t>
            </w:r>
          </w:p>
          <w:p w:rsidR="00994604" w:rsidRPr="00E855AA" w:rsidRDefault="00994604" w:rsidP="007A6A5C">
            <w:pPr>
              <w:jc w:val="center"/>
              <w:rPr>
                <w:rFonts w:asciiTheme="majorHAnsi" w:eastAsia="Batang" w:hAnsiTheme="majorHAnsi"/>
              </w:rPr>
            </w:pPr>
            <w:r>
              <w:rPr>
                <w:rFonts w:asciiTheme="majorHAnsi" w:eastAsia="Batang" w:hAnsiTheme="majorHAnsi"/>
              </w:rPr>
              <w:t>= 70,656</w:t>
            </w:r>
          </w:p>
        </w:tc>
        <w:tc>
          <w:tcPr>
            <w:tcW w:w="2250" w:type="dxa"/>
          </w:tcPr>
          <w:p w:rsidR="00994604" w:rsidRPr="00E855AA" w:rsidRDefault="00994604" w:rsidP="00994604">
            <w:pPr>
              <w:jc w:val="center"/>
              <w:rPr>
                <w:rFonts w:asciiTheme="majorHAnsi" w:eastAsia="Batang" w:hAnsiTheme="majorHAnsi"/>
              </w:rPr>
            </w:pPr>
            <w:r>
              <w:rPr>
                <w:rFonts w:asciiTheme="majorHAnsi" w:eastAsia="Batang" w:hAnsiTheme="majorHAnsi"/>
              </w:rPr>
              <w:t>8 x 9,200                                             = 73,600</w:t>
            </w:r>
          </w:p>
        </w:tc>
        <w:tc>
          <w:tcPr>
            <w:tcW w:w="1620" w:type="dxa"/>
          </w:tcPr>
          <w:p w:rsidR="00994604" w:rsidRPr="00E855AA" w:rsidRDefault="00994604" w:rsidP="007A6A5C">
            <w:pPr>
              <w:jc w:val="center"/>
              <w:rPr>
                <w:rFonts w:asciiTheme="majorHAnsi" w:eastAsia="Batang" w:hAnsiTheme="majorHAnsi"/>
              </w:rPr>
            </w:pPr>
            <w:r>
              <w:rPr>
                <w:rFonts w:asciiTheme="majorHAnsi" w:eastAsia="Batang" w:hAnsiTheme="majorHAnsi"/>
              </w:rPr>
              <w:t>8 x 9,600</w:t>
            </w:r>
            <w:r w:rsidR="001A0E91">
              <w:rPr>
                <w:rFonts w:asciiTheme="majorHAnsi" w:eastAsia="Batang" w:hAnsiTheme="majorHAnsi"/>
              </w:rPr>
              <w:t xml:space="preserve">                    = 76,800</w:t>
            </w:r>
          </w:p>
        </w:tc>
        <w:tc>
          <w:tcPr>
            <w:tcW w:w="1710" w:type="dxa"/>
          </w:tcPr>
          <w:p w:rsidR="00994604" w:rsidRDefault="00994604" w:rsidP="007A6A5C">
            <w:pPr>
              <w:jc w:val="center"/>
              <w:rPr>
                <w:rFonts w:asciiTheme="majorHAnsi" w:eastAsia="Batang" w:hAnsiTheme="majorHAnsi"/>
              </w:rPr>
            </w:pPr>
            <w:r>
              <w:rPr>
                <w:rFonts w:asciiTheme="majorHAnsi" w:eastAsia="Batang" w:hAnsiTheme="majorHAnsi"/>
              </w:rPr>
              <w:t>8 x 9600</w:t>
            </w:r>
          </w:p>
          <w:p w:rsidR="001A0E91" w:rsidRPr="00E855AA" w:rsidRDefault="001A0E91" w:rsidP="007A6A5C">
            <w:pPr>
              <w:jc w:val="center"/>
              <w:rPr>
                <w:rFonts w:asciiTheme="majorHAnsi" w:eastAsia="Batang" w:hAnsiTheme="majorHAnsi"/>
              </w:rPr>
            </w:pPr>
            <w:r>
              <w:rPr>
                <w:rFonts w:asciiTheme="majorHAnsi" w:eastAsia="Batang" w:hAnsiTheme="majorHAnsi"/>
              </w:rPr>
              <w:t>= 76,800</w:t>
            </w:r>
          </w:p>
        </w:tc>
        <w:tc>
          <w:tcPr>
            <w:tcW w:w="2448" w:type="dxa"/>
          </w:tcPr>
          <w:p w:rsidR="001A0E91" w:rsidRDefault="001A0E91" w:rsidP="007A6A5C">
            <w:pPr>
              <w:jc w:val="center"/>
              <w:rPr>
                <w:rFonts w:asciiTheme="majorHAnsi" w:eastAsia="Batang" w:hAnsiTheme="majorHAnsi"/>
              </w:rPr>
            </w:pPr>
          </w:p>
          <w:p w:rsidR="00994604" w:rsidRPr="00E855AA" w:rsidRDefault="00994604" w:rsidP="007A6A5C">
            <w:pPr>
              <w:jc w:val="center"/>
              <w:rPr>
                <w:rFonts w:asciiTheme="majorHAnsi" w:eastAsia="Batang" w:hAnsiTheme="majorHAnsi"/>
              </w:rPr>
            </w:pPr>
            <w:r>
              <w:rPr>
                <w:rFonts w:asciiTheme="majorHAnsi" w:eastAsia="Batang" w:hAnsiTheme="majorHAnsi"/>
              </w:rPr>
              <w:t>76,800</w:t>
            </w:r>
          </w:p>
        </w:tc>
      </w:tr>
    </w:tbl>
    <w:p w:rsidR="00994604" w:rsidRPr="00E855AA" w:rsidRDefault="00994604" w:rsidP="00994604">
      <w:pPr>
        <w:jc w:val="both"/>
        <w:rPr>
          <w:rFonts w:asciiTheme="majorHAnsi" w:eastAsia="Batang" w:hAnsiTheme="majorHAnsi"/>
        </w:rPr>
      </w:pPr>
    </w:p>
    <w:p w:rsidR="00994604" w:rsidRPr="00E855AA" w:rsidRDefault="00994604" w:rsidP="00994604">
      <w:pPr>
        <w:jc w:val="both"/>
        <w:rPr>
          <w:rFonts w:asciiTheme="majorHAnsi" w:eastAsia="Batang" w:hAnsiTheme="majorHAnsi"/>
        </w:rPr>
      </w:pPr>
    </w:p>
    <w:tbl>
      <w:tblPr>
        <w:tblStyle w:val="TableGrid"/>
        <w:tblW w:w="0" w:type="auto"/>
        <w:tblLook w:val="04A0"/>
      </w:tblPr>
      <w:tblGrid>
        <w:gridCol w:w="3168"/>
        <w:gridCol w:w="900"/>
        <w:gridCol w:w="5177"/>
      </w:tblGrid>
      <w:tr w:rsidR="00994604" w:rsidRPr="00E855AA" w:rsidTr="007A6A5C">
        <w:tc>
          <w:tcPr>
            <w:tcW w:w="3168" w:type="dxa"/>
          </w:tcPr>
          <w:p w:rsidR="00994604" w:rsidRPr="00E855AA" w:rsidRDefault="00994604" w:rsidP="007A6A5C">
            <w:pPr>
              <w:jc w:val="both"/>
              <w:rPr>
                <w:rFonts w:asciiTheme="majorHAnsi" w:eastAsia="Batang" w:hAnsiTheme="majorHAnsi"/>
              </w:rPr>
            </w:pPr>
            <w:r w:rsidRPr="00E855AA">
              <w:rPr>
                <w:rFonts w:asciiTheme="majorHAnsi" w:eastAsia="Batang" w:hAnsiTheme="majorHAnsi"/>
              </w:rPr>
              <w:t>FO Cost Variance</w:t>
            </w:r>
          </w:p>
        </w:tc>
        <w:tc>
          <w:tcPr>
            <w:tcW w:w="900" w:type="dxa"/>
          </w:tcPr>
          <w:p w:rsidR="00994604" w:rsidRPr="00E855AA" w:rsidRDefault="00994604" w:rsidP="007A6A5C">
            <w:pPr>
              <w:jc w:val="both"/>
              <w:rPr>
                <w:rFonts w:asciiTheme="majorHAnsi" w:eastAsia="Batang" w:hAnsiTheme="majorHAnsi"/>
              </w:rPr>
            </w:pPr>
            <w:r w:rsidRPr="00E855AA">
              <w:rPr>
                <w:rFonts w:asciiTheme="majorHAnsi" w:eastAsia="Batang" w:hAnsiTheme="majorHAnsi"/>
              </w:rPr>
              <w:t>A-E</w:t>
            </w:r>
          </w:p>
        </w:tc>
        <w:tc>
          <w:tcPr>
            <w:tcW w:w="5177" w:type="dxa"/>
          </w:tcPr>
          <w:p w:rsidR="00994604" w:rsidRPr="00E855AA" w:rsidRDefault="001A0E91" w:rsidP="007A6A5C">
            <w:pPr>
              <w:jc w:val="both"/>
              <w:rPr>
                <w:rFonts w:asciiTheme="majorHAnsi" w:eastAsia="Batang" w:hAnsiTheme="majorHAnsi"/>
              </w:rPr>
            </w:pPr>
            <w:r>
              <w:rPr>
                <w:rFonts w:asciiTheme="majorHAnsi" w:eastAsia="Batang" w:hAnsiTheme="majorHAnsi"/>
              </w:rPr>
              <w:t>70,656 – 76,800 = 6,144 (A)</w:t>
            </w:r>
          </w:p>
        </w:tc>
      </w:tr>
      <w:tr w:rsidR="00994604" w:rsidRPr="00E855AA" w:rsidTr="007A6A5C">
        <w:tc>
          <w:tcPr>
            <w:tcW w:w="3168" w:type="dxa"/>
          </w:tcPr>
          <w:p w:rsidR="00994604" w:rsidRPr="00E855AA" w:rsidRDefault="00994604" w:rsidP="007A6A5C">
            <w:pPr>
              <w:jc w:val="both"/>
              <w:rPr>
                <w:rFonts w:asciiTheme="majorHAnsi" w:eastAsia="Batang" w:hAnsiTheme="majorHAnsi"/>
              </w:rPr>
            </w:pPr>
            <w:r w:rsidRPr="00E855AA">
              <w:rPr>
                <w:rFonts w:asciiTheme="majorHAnsi" w:eastAsia="Batang" w:hAnsiTheme="majorHAnsi"/>
              </w:rPr>
              <w:t>FO Budget Variance</w:t>
            </w:r>
          </w:p>
        </w:tc>
        <w:tc>
          <w:tcPr>
            <w:tcW w:w="900" w:type="dxa"/>
          </w:tcPr>
          <w:p w:rsidR="00994604" w:rsidRPr="00E855AA" w:rsidRDefault="00994604" w:rsidP="007A6A5C">
            <w:pPr>
              <w:jc w:val="both"/>
              <w:rPr>
                <w:rFonts w:asciiTheme="majorHAnsi" w:eastAsia="Batang" w:hAnsiTheme="majorHAnsi"/>
              </w:rPr>
            </w:pPr>
            <w:r w:rsidRPr="00E855AA">
              <w:rPr>
                <w:rFonts w:asciiTheme="majorHAnsi" w:eastAsia="Batang" w:hAnsiTheme="majorHAnsi"/>
              </w:rPr>
              <w:t>D-E</w:t>
            </w:r>
          </w:p>
        </w:tc>
        <w:tc>
          <w:tcPr>
            <w:tcW w:w="5177" w:type="dxa"/>
          </w:tcPr>
          <w:p w:rsidR="00994604" w:rsidRPr="00E855AA" w:rsidRDefault="001A0E91" w:rsidP="007A6A5C">
            <w:pPr>
              <w:jc w:val="both"/>
              <w:rPr>
                <w:rFonts w:asciiTheme="majorHAnsi" w:eastAsia="Batang" w:hAnsiTheme="majorHAnsi"/>
              </w:rPr>
            </w:pPr>
            <w:r>
              <w:rPr>
                <w:rFonts w:asciiTheme="majorHAnsi" w:eastAsia="Batang" w:hAnsiTheme="majorHAnsi"/>
              </w:rPr>
              <w:t>0</w:t>
            </w:r>
          </w:p>
        </w:tc>
      </w:tr>
      <w:tr w:rsidR="00994604" w:rsidRPr="00E855AA" w:rsidTr="007A6A5C">
        <w:tc>
          <w:tcPr>
            <w:tcW w:w="3168" w:type="dxa"/>
          </w:tcPr>
          <w:p w:rsidR="00994604" w:rsidRPr="00E855AA" w:rsidRDefault="00994604" w:rsidP="007A6A5C">
            <w:pPr>
              <w:jc w:val="both"/>
              <w:rPr>
                <w:rFonts w:asciiTheme="majorHAnsi" w:eastAsia="Batang" w:hAnsiTheme="majorHAnsi"/>
              </w:rPr>
            </w:pPr>
            <w:r w:rsidRPr="00E855AA">
              <w:rPr>
                <w:rFonts w:asciiTheme="majorHAnsi" w:eastAsia="Batang" w:hAnsiTheme="majorHAnsi"/>
              </w:rPr>
              <w:t>FO Volume Variance</w:t>
            </w:r>
          </w:p>
        </w:tc>
        <w:tc>
          <w:tcPr>
            <w:tcW w:w="900" w:type="dxa"/>
          </w:tcPr>
          <w:p w:rsidR="00994604" w:rsidRPr="00E855AA" w:rsidRDefault="00994604" w:rsidP="007A6A5C">
            <w:pPr>
              <w:jc w:val="both"/>
              <w:rPr>
                <w:rFonts w:asciiTheme="majorHAnsi" w:eastAsia="Batang" w:hAnsiTheme="majorHAnsi"/>
              </w:rPr>
            </w:pPr>
            <w:r w:rsidRPr="00E855AA">
              <w:rPr>
                <w:rFonts w:asciiTheme="majorHAnsi" w:eastAsia="Batang" w:hAnsiTheme="majorHAnsi"/>
              </w:rPr>
              <w:t>A-D</w:t>
            </w:r>
          </w:p>
        </w:tc>
        <w:tc>
          <w:tcPr>
            <w:tcW w:w="5177" w:type="dxa"/>
          </w:tcPr>
          <w:p w:rsidR="00994604" w:rsidRPr="00E855AA" w:rsidRDefault="001A0E91" w:rsidP="007A6A5C">
            <w:pPr>
              <w:jc w:val="both"/>
              <w:rPr>
                <w:rFonts w:asciiTheme="majorHAnsi" w:eastAsia="Batang" w:hAnsiTheme="majorHAnsi"/>
              </w:rPr>
            </w:pPr>
            <w:r>
              <w:rPr>
                <w:rFonts w:asciiTheme="majorHAnsi" w:eastAsia="Batang" w:hAnsiTheme="majorHAnsi"/>
              </w:rPr>
              <w:t>70,656 – 76,800 = 6,144 (A)</w:t>
            </w:r>
          </w:p>
        </w:tc>
      </w:tr>
      <w:tr w:rsidR="00994604" w:rsidRPr="00E855AA" w:rsidTr="007A6A5C">
        <w:tc>
          <w:tcPr>
            <w:tcW w:w="3168" w:type="dxa"/>
          </w:tcPr>
          <w:p w:rsidR="00994604" w:rsidRPr="00E855AA" w:rsidRDefault="00994604" w:rsidP="007A6A5C">
            <w:pPr>
              <w:jc w:val="both"/>
              <w:rPr>
                <w:rFonts w:asciiTheme="majorHAnsi" w:eastAsia="Batang" w:hAnsiTheme="majorHAnsi"/>
              </w:rPr>
            </w:pPr>
            <w:r w:rsidRPr="00E855AA">
              <w:rPr>
                <w:rFonts w:asciiTheme="majorHAnsi" w:eastAsia="Batang" w:hAnsiTheme="majorHAnsi"/>
              </w:rPr>
              <w:t xml:space="preserve">FO Efficiency Variance </w:t>
            </w:r>
          </w:p>
        </w:tc>
        <w:tc>
          <w:tcPr>
            <w:tcW w:w="900" w:type="dxa"/>
          </w:tcPr>
          <w:p w:rsidR="00994604" w:rsidRPr="00E855AA" w:rsidRDefault="00994604" w:rsidP="007A6A5C">
            <w:pPr>
              <w:jc w:val="both"/>
              <w:rPr>
                <w:rFonts w:asciiTheme="majorHAnsi" w:eastAsia="Batang" w:hAnsiTheme="majorHAnsi"/>
              </w:rPr>
            </w:pPr>
            <w:r w:rsidRPr="00E855AA">
              <w:rPr>
                <w:rFonts w:asciiTheme="majorHAnsi" w:eastAsia="Batang" w:hAnsiTheme="majorHAnsi"/>
              </w:rPr>
              <w:t>A-B</w:t>
            </w:r>
          </w:p>
        </w:tc>
        <w:tc>
          <w:tcPr>
            <w:tcW w:w="5177" w:type="dxa"/>
          </w:tcPr>
          <w:p w:rsidR="00994604" w:rsidRPr="00E855AA" w:rsidRDefault="001A0E91" w:rsidP="007A6A5C">
            <w:pPr>
              <w:jc w:val="both"/>
              <w:rPr>
                <w:rFonts w:asciiTheme="majorHAnsi" w:eastAsia="Batang" w:hAnsiTheme="majorHAnsi"/>
              </w:rPr>
            </w:pPr>
            <w:r>
              <w:rPr>
                <w:rFonts w:asciiTheme="majorHAnsi" w:eastAsia="Batang" w:hAnsiTheme="majorHAnsi"/>
              </w:rPr>
              <w:t>70,656 – 73,600 = 2,944 (A)</w:t>
            </w:r>
          </w:p>
        </w:tc>
      </w:tr>
      <w:tr w:rsidR="00994604" w:rsidRPr="00E855AA" w:rsidTr="007A6A5C">
        <w:tc>
          <w:tcPr>
            <w:tcW w:w="3168" w:type="dxa"/>
          </w:tcPr>
          <w:p w:rsidR="00994604" w:rsidRPr="00E855AA" w:rsidRDefault="00994604" w:rsidP="007A6A5C">
            <w:pPr>
              <w:jc w:val="both"/>
              <w:rPr>
                <w:rFonts w:asciiTheme="majorHAnsi" w:eastAsia="Batang" w:hAnsiTheme="majorHAnsi"/>
              </w:rPr>
            </w:pPr>
            <w:r w:rsidRPr="00E855AA">
              <w:rPr>
                <w:rFonts w:asciiTheme="majorHAnsi" w:eastAsia="Batang" w:hAnsiTheme="majorHAnsi"/>
              </w:rPr>
              <w:t>FO Capacity Variance</w:t>
            </w:r>
          </w:p>
        </w:tc>
        <w:tc>
          <w:tcPr>
            <w:tcW w:w="900" w:type="dxa"/>
          </w:tcPr>
          <w:p w:rsidR="00994604" w:rsidRPr="00E855AA" w:rsidRDefault="00994604" w:rsidP="007A6A5C">
            <w:pPr>
              <w:jc w:val="both"/>
              <w:rPr>
                <w:rFonts w:asciiTheme="majorHAnsi" w:eastAsia="Batang" w:hAnsiTheme="majorHAnsi"/>
              </w:rPr>
            </w:pPr>
            <w:r w:rsidRPr="00E855AA">
              <w:rPr>
                <w:rFonts w:asciiTheme="majorHAnsi" w:eastAsia="Batang" w:hAnsiTheme="majorHAnsi"/>
              </w:rPr>
              <w:t>B-C</w:t>
            </w:r>
          </w:p>
        </w:tc>
        <w:tc>
          <w:tcPr>
            <w:tcW w:w="5177" w:type="dxa"/>
          </w:tcPr>
          <w:p w:rsidR="00994604" w:rsidRPr="00E855AA" w:rsidRDefault="001A0E91" w:rsidP="007A6A5C">
            <w:pPr>
              <w:jc w:val="both"/>
              <w:rPr>
                <w:rFonts w:asciiTheme="majorHAnsi" w:eastAsia="Batang" w:hAnsiTheme="majorHAnsi"/>
              </w:rPr>
            </w:pPr>
            <w:r>
              <w:rPr>
                <w:rFonts w:asciiTheme="majorHAnsi" w:eastAsia="Batang" w:hAnsiTheme="majorHAnsi"/>
              </w:rPr>
              <w:t>73,600 – 76,800 = 3,200 (A)</w:t>
            </w:r>
          </w:p>
        </w:tc>
      </w:tr>
      <w:tr w:rsidR="00994604" w:rsidRPr="00E855AA" w:rsidTr="007A6A5C">
        <w:tc>
          <w:tcPr>
            <w:tcW w:w="3168" w:type="dxa"/>
          </w:tcPr>
          <w:p w:rsidR="00994604" w:rsidRPr="00E855AA" w:rsidRDefault="00994604" w:rsidP="007A6A5C">
            <w:pPr>
              <w:jc w:val="both"/>
              <w:rPr>
                <w:rFonts w:asciiTheme="majorHAnsi" w:eastAsia="Batang" w:hAnsiTheme="majorHAnsi"/>
              </w:rPr>
            </w:pPr>
            <w:r w:rsidRPr="00E855AA">
              <w:rPr>
                <w:rFonts w:asciiTheme="majorHAnsi" w:eastAsia="Batang" w:hAnsiTheme="majorHAnsi"/>
              </w:rPr>
              <w:t>FO Calendar Variance</w:t>
            </w:r>
          </w:p>
        </w:tc>
        <w:tc>
          <w:tcPr>
            <w:tcW w:w="900" w:type="dxa"/>
          </w:tcPr>
          <w:p w:rsidR="00994604" w:rsidRPr="00E855AA" w:rsidRDefault="00994604" w:rsidP="007A6A5C">
            <w:pPr>
              <w:jc w:val="both"/>
              <w:rPr>
                <w:rFonts w:asciiTheme="majorHAnsi" w:eastAsia="Batang" w:hAnsiTheme="majorHAnsi"/>
              </w:rPr>
            </w:pPr>
            <w:r w:rsidRPr="00E855AA">
              <w:rPr>
                <w:rFonts w:asciiTheme="majorHAnsi" w:eastAsia="Batang" w:hAnsiTheme="majorHAnsi"/>
              </w:rPr>
              <w:t>C-D</w:t>
            </w:r>
          </w:p>
        </w:tc>
        <w:tc>
          <w:tcPr>
            <w:tcW w:w="5177" w:type="dxa"/>
          </w:tcPr>
          <w:p w:rsidR="00994604" w:rsidRPr="00E855AA" w:rsidRDefault="001A0E91" w:rsidP="007A6A5C">
            <w:pPr>
              <w:jc w:val="both"/>
              <w:rPr>
                <w:rFonts w:asciiTheme="majorHAnsi" w:eastAsia="Batang" w:hAnsiTheme="majorHAnsi"/>
              </w:rPr>
            </w:pPr>
            <w:r>
              <w:rPr>
                <w:rFonts w:asciiTheme="majorHAnsi" w:eastAsia="Batang" w:hAnsiTheme="majorHAnsi"/>
              </w:rPr>
              <w:t>0</w:t>
            </w:r>
          </w:p>
        </w:tc>
      </w:tr>
    </w:tbl>
    <w:p w:rsidR="00010FE9" w:rsidRDefault="00010FE9" w:rsidP="00010FE9">
      <w:pPr>
        <w:tabs>
          <w:tab w:val="left" w:pos="4140"/>
          <w:tab w:val="left" w:pos="5580"/>
          <w:tab w:val="left" w:pos="7425"/>
          <w:tab w:val="right" w:pos="9360"/>
        </w:tabs>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8"/>
        <w:gridCol w:w="1194"/>
        <w:gridCol w:w="1146"/>
        <w:gridCol w:w="2046"/>
        <w:gridCol w:w="384"/>
        <w:gridCol w:w="2430"/>
        <w:gridCol w:w="378"/>
      </w:tblGrid>
      <w:tr w:rsidR="00010FE9" w:rsidTr="00010FE9">
        <w:tc>
          <w:tcPr>
            <w:tcW w:w="3192" w:type="dxa"/>
            <w:gridSpan w:val="2"/>
          </w:tcPr>
          <w:p w:rsidR="00010FE9" w:rsidRDefault="001A0E91" w:rsidP="00010FE9">
            <w:pPr>
              <w:tabs>
                <w:tab w:val="left" w:pos="4140"/>
                <w:tab w:val="left" w:pos="5580"/>
                <w:tab w:val="left" w:pos="7425"/>
                <w:tab w:val="right" w:pos="9360"/>
              </w:tabs>
              <w:rPr>
                <w:sz w:val="26"/>
                <w:szCs w:val="26"/>
              </w:rPr>
            </w:pPr>
            <w:r>
              <w:rPr>
                <w:sz w:val="26"/>
                <w:szCs w:val="26"/>
              </w:rPr>
              <w:t>Variable Overheads</w:t>
            </w:r>
          </w:p>
        </w:tc>
        <w:tc>
          <w:tcPr>
            <w:tcW w:w="3192" w:type="dxa"/>
            <w:gridSpan w:val="2"/>
          </w:tcPr>
          <w:p w:rsidR="00010FE9" w:rsidRDefault="00010FE9" w:rsidP="00010FE9">
            <w:pPr>
              <w:tabs>
                <w:tab w:val="left" w:pos="4140"/>
                <w:tab w:val="left" w:pos="5580"/>
                <w:tab w:val="left" w:pos="7425"/>
                <w:tab w:val="right" w:pos="9360"/>
              </w:tabs>
              <w:rPr>
                <w:sz w:val="26"/>
                <w:szCs w:val="26"/>
              </w:rPr>
            </w:pPr>
          </w:p>
        </w:tc>
        <w:tc>
          <w:tcPr>
            <w:tcW w:w="3192" w:type="dxa"/>
            <w:gridSpan w:val="3"/>
          </w:tcPr>
          <w:p w:rsidR="00010FE9" w:rsidRDefault="00010FE9" w:rsidP="00010FE9">
            <w:pPr>
              <w:tabs>
                <w:tab w:val="left" w:pos="4140"/>
                <w:tab w:val="left" w:pos="5580"/>
                <w:tab w:val="left" w:pos="7425"/>
                <w:tab w:val="right" w:pos="9360"/>
              </w:tabs>
              <w:rPr>
                <w:sz w:val="26"/>
                <w:szCs w:val="26"/>
              </w:rPr>
            </w:pPr>
          </w:p>
        </w:tc>
      </w:tr>
      <w:tr w:rsidR="001A0E91" w:rsidRPr="00E855AA" w:rsidTr="001A0E9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78" w:type="dxa"/>
        </w:trPr>
        <w:tc>
          <w:tcPr>
            <w:tcW w:w="1998" w:type="dxa"/>
          </w:tcPr>
          <w:p w:rsidR="001A0E91" w:rsidRPr="00E855AA" w:rsidRDefault="001A0E91" w:rsidP="001A0E91">
            <w:pPr>
              <w:jc w:val="center"/>
              <w:rPr>
                <w:rFonts w:asciiTheme="majorHAnsi" w:eastAsia="Batang" w:hAnsiTheme="majorHAnsi"/>
              </w:rPr>
            </w:pPr>
            <w:r w:rsidRPr="00E855AA">
              <w:rPr>
                <w:rFonts w:asciiTheme="majorHAnsi" w:eastAsia="Batang" w:hAnsiTheme="majorHAnsi"/>
              </w:rPr>
              <w:t>SR X ST</w:t>
            </w:r>
          </w:p>
          <w:p w:rsidR="001A0E91" w:rsidRPr="00E855AA" w:rsidRDefault="001A0E91" w:rsidP="001A0E91">
            <w:pPr>
              <w:jc w:val="center"/>
              <w:rPr>
                <w:rFonts w:asciiTheme="majorHAnsi" w:eastAsia="Batang" w:hAnsiTheme="majorHAnsi"/>
              </w:rPr>
            </w:pPr>
            <w:r w:rsidRPr="00E855AA">
              <w:rPr>
                <w:rFonts w:asciiTheme="majorHAnsi" w:eastAsia="Batang" w:hAnsiTheme="majorHAnsi"/>
              </w:rPr>
              <w:t>(A)</w:t>
            </w:r>
          </w:p>
        </w:tc>
        <w:tc>
          <w:tcPr>
            <w:tcW w:w="2340" w:type="dxa"/>
            <w:gridSpan w:val="2"/>
          </w:tcPr>
          <w:p w:rsidR="001A0E91" w:rsidRPr="00E855AA" w:rsidRDefault="001A0E91" w:rsidP="007A6A5C">
            <w:pPr>
              <w:jc w:val="center"/>
              <w:rPr>
                <w:rFonts w:asciiTheme="majorHAnsi" w:eastAsia="Batang" w:hAnsiTheme="majorHAnsi"/>
              </w:rPr>
            </w:pPr>
            <w:r>
              <w:rPr>
                <w:rFonts w:asciiTheme="majorHAnsi" w:eastAsia="Batang" w:hAnsiTheme="majorHAnsi"/>
              </w:rPr>
              <w:t>R</w:t>
            </w:r>
            <w:r w:rsidRPr="00E855AA">
              <w:rPr>
                <w:rFonts w:asciiTheme="majorHAnsi" w:eastAsia="Batang" w:hAnsiTheme="majorHAnsi"/>
              </w:rPr>
              <w:t>SR X</w:t>
            </w:r>
            <w:r>
              <w:rPr>
                <w:rFonts w:asciiTheme="majorHAnsi" w:eastAsia="Batang" w:hAnsiTheme="majorHAnsi"/>
              </w:rPr>
              <w:t>R</w:t>
            </w:r>
            <w:r w:rsidRPr="00E855AA">
              <w:rPr>
                <w:rFonts w:asciiTheme="majorHAnsi" w:eastAsia="Batang" w:hAnsiTheme="majorHAnsi"/>
              </w:rPr>
              <w:t>ST</w:t>
            </w:r>
          </w:p>
          <w:p w:rsidR="001A0E91" w:rsidRPr="00E855AA" w:rsidRDefault="001A0E91" w:rsidP="007A6A5C">
            <w:pPr>
              <w:jc w:val="center"/>
              <w:rPr>
                <w:rFonts w:asciiTheme="majorHAnsi" w:eastAsia="Batang" w:hAnsiTheme="majorHAnsi"/>
              </w:rPr>
            </w:pPr>
            <w:r>
              <w:rPr>
                <w:rFonts w:asciiTheme="majorHAnsi" w:eastAsia="Batang" w:hAnsiTheme="majorHAnsi"/>
              </w:rPr>
              <w:t>(B)</w:t>
            </w:r>
          </w:p>
        </w:tc>
        <w:tc>
          <w:tcPr>
            <w:tcW w:w="2430" w:type="dxa"/>
            <w:gridSpan w:val="2"/>
          </w:tcPr>
          <w:p w:rsidR="001A0E91" w:rsidRPr="00E855AA" w:rsidRDefault="001A0E91" w:rsidP="007A6A5C">
            <w:pPr>
              <w:jc w:val="center"/>
              <w:rPr>
                <w:rFonts w:asciiTheme="majorHAnsi" w:eastAsia="Batang" w:hAnsiTheme="majorHAnsi"/>
              </w:rPr>
            </w:pPr>
            <w:r>
              <w:rPr>
                <w:rFonts w:asciiTheme="majorHAnsi" w:eastAsia="Batang" w:hAnsiTheme="majorHAnsi"/>
              </w:rPr>
              <w:t>R</w:t>
            </w:r>
            <w:r w:rsidRPr="00E855AA">
              <w:rPr>
                <w:rFonts w:asciiTheme="majorHAnsi" w:eastAsia="Batang" w:hAnsiTheme="majorHAnsi"/>
              </w:rPr>
              <w:t>SR X AT Worked</w:t>
            </w:r>
          </w:p>
          <w:p w:rsidR="001A0E91" w:rsidRPr="00E855AA" w:rsidRDefault="001A0E91" w:rsidP="007A6A5C">
            <w:pPr>
              <w:jc w:val="center"/>
              <w:rPr>
                <w:rFonts w:asciiTheme="majorHAnsi" w:eastAsia="Batang" w:hAnsiTheme="majorHAnsi"/>
              </w:rPr>
            </w:pPr>
            <w:r>
              <w:rPr>
                <w:rFonts w:asciiTheme="majorHAnsi" w:eastAsia="Batang" w:hAnsiTheme="majorHAnsi"/>
              </w:rPr>
              <w:t>(C</w:t>
            </w:r>
            <w:r w:rsidRPr="00E855AA">
              <w:rPr>
                <w:rFonts w:asciiTheme="majorHAnsi" w:eastAsia="Batang" w:hAnsiTheme="majorHAnsi"/>
              </w:rPr>
              <w:t>)</w:t>
            </w:r>
          </w:p>
        </w:tc>
        <w:tc>
          <w:tcPr>
            <w:tcW w:w="2430" w:type="dxa"/>
          </w:tcPr>
          <w:p w:rsidR="001A0E91" w:rsidRPr="00E855AA" w:rsidRDefault="001A0E91" w:rsidP="007A6A5C">
            <w:pPr>
              <w:jc w:val="center"/>
              <w:rPr>
                <w:rFonts w:asciiTheme="majorHAnsi" w:eastAsia="Batang" w:hAnsiTheme="majorHAnsi"/>
              </w:rPr>
            </w:pPr>
            <w:r w:rsidRPr="00E855AA">
              <w:rPr>
                <w:rFonts w:asciiTheme="majorHAnsi" w:eastAsia="Batang" w:hAnsiTheme="majorHAnsi"/>
              </w:rPr>
              <w:t>AR X AT worked</w:t>
            </w:r>
          </w:p>
          <w:p w:rsidR="001A0E91" w:rsidRPr="00E855AA" w:rsidRDefault="001A0E91" w:rsidP="007A6A5C">
            <w:pPr>
              <w:jc w:val="center"/>
              <w:rPr>
                <w:rFonts w:asciiTheme="majorHAnsi" w:eastAsia="Batang" w:hAnsiTheme="majorHAnsi"/>
              </w:rPr>
            </w:pPr>
            <w:r>
              <w:rPr>
                <w:rFonts w:asciiTheme="majorHAnsi" w:eastAsia="Batang" w:hAnsiTheme="majorHAnsi"/>
              </w:rPr>
              <w:t>(D</w:t>
            </w:r>
            <w:r w:rsidRPr="00E855AA">
              <w:rPr>
                <w:rFonts w:asciiTheme="majorHAnsi" w:eastAsia="Batang" w:hAnsiTheme="majorHAnsi"/>
              </w:rPr>
              <w:t>)</w:t>
            </w:r>
          </w:p>
        </w:tc>
      </w:tr>
      <w:tr w:rsidR="001A0E91" w:rsidRPr="00E855AA" w:rsidTr="001A0E9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78" w:type="dxa"/>
        </w:trPr>
        <w:tc>
          <w:tcPr>
            <w:tcW w:w="1998" w:type="dxa"/>
          </w:tcPr>
          <w:p w:rsidR="001A0E91" w:rsidRDefault="001A0E91" w:rsidP="007A6A5C">
            <w:pPr>
              <w:jc w:val="center"/>
              <w:rPr>
                <w:rFonts w:asciiTheme="majorHAnsi" w:eastAsia="Batang" w:hAnsiTheme="majorHAnsi"/>
              </w:rPr>
            </w:pPr>
            <w:r>
              <w:rPr>
                <w:rFonts w:asciiTheme="majorHAnsi" w:eastAsia="Batang" w:hAnsiTheme="majorHAnsi"/>
              </w:rPr>
              <w:t>55 x 8,832</w:t>
            </w:r>
          </w:p>
          <w:p w:rsidR="007A6A5C" w:rsidRPr="00E855AA" w:rsidRDefault="007A6A5C" w:rsidP="007A6A5C">
            <w:pPr>
              <w:jc w:val="center"/>
              <w:rPr>
                <w:rFonts w:asciiTheme="majorHAnsi" w:eastAsia="Batang" w:hAnsiTheme="majorHAnsi"/>
              </w:rPr>
            </w:pPr>
            <w:r>
              <w:rPr>
                <w:rFonts w:asciiTheme="majorHAnsi" w:eastAsia="Batang" w:hAnsiTheme="majorHAnsi"/>
              </w:rPr>
              <w:t>= 4,85,760</w:t>
            </w:r>
          </w:p>
        </w:tc>
        <w:tc>
          <w:tcPr>
            <w:tcW w:w="2340" w:type="dxa"/>
            <w:gridSpan w:val="2"/>
          </w:tcPr>
          <w:p w:rsidR="001A0E91" w:rsidRDefault="001A0E91" w:rsidP="007A6A5C">
            <w:pPr>
              <w:jc w:val="center"/>
              <w:rPr>
                <w:rFonts w:asciiTheme="majorHAnsi" w:eastAsia="Batang" w:hAnsiTheme="majorHAnsi"/>
              </w:rPr>
            </w:pPr>
            <w:r>
              <w:rPr>
                <w:rFonts w:asciiTheme="majorHAnsi" w:eastAsia="Batang" w:hAnsiTheme="majorHAnsi"/>
              </w:rPr>
              <w:t>57 x 8,832</w:t>
            </w:r>
          </w:p>
          <w:p w:rsidR="007A6A5C" w:rsidRPr="00E855AA" w:rsidRDefault="007A6A5C" w:rsidP="007A6A5C">
            <w:pPr>
              <w:jc w:val="center"/>
              <w:rPr>
                <w:rFonts w:asciiTheme="majorHAnsi" w:eastAsia="Batang" w:hAnsiTheme="majorHAnsi"/>
              </w:rPr>
            </w:pPr>
            <w:r>
              <w:rPr>
                <w:rFonts w:asciiTheme="majorHAnsi" w:eastAsia="Batang" w:hAnsiTheme="majorHAnsi"/>
              </w:rPr>
              <w:t>= 5,03,424</w:t>
            </w:r>
          </w:p>
        </w:tc>
        <w:tc>
          <w:tcPr>
            <w:tcW w:w="2430" w:type="dxa"/>
            <w:gridSpan w:val="2"/>
          </w:tcPr>
          <w:p w:rsidR="001A0E91" w:rsidRDefault="001A0E91" w:rsidP="007A6A5C">
            <w:pPr>
              <w:jc w:val="center"/>
              <w:rPr>
                <w:rFonts w:asciiTheme="majorHAnsi" w:eastAsia="Batang" w:hAnsiTheme="majorHAnsi"/>
              </w:rPr>
            </w:pPr>
            <w:r>
              <w:rPr>
                <w:rFonts w:asciiTheme="majorHAnsi" w:eastAsia="Batang" w:hAnsiTheme="majorHAnsi"/>
              </w:rPr>
              <w:t>57 x 9,200</w:t>
            </w:r>
          </w:p>
          <w:p w:rsidR="007A6A5C" w:rsidRPr="00E855AA" w:rsidRDefault="007A6A5C" w:rsidP="007A6A5C">
            <w:pPr>
              <w:jc w:val="center"/>
              <w:rPr>
                <w:rFonts w:asciiTheme="majorHAnsi" w:eastAsia="Batang" w:hAnsiTheme="majorHAnsi"/>
              </w:rPr>
            </w:pPr>
            <w:r>
              <w:rPr>
                <w:rFonts w:asciiTheme="majorHAnsi" w:eastAsia="Batang" w:hAnsiTheme="majorHAnsi"/>
              </w:rPr>
              <w:t>= 5,24,400</w:t>
            </w:r>
          </w:p>
        </w:tc>
        <w:tc>
          <w:tcPr>
            <w:tcW w:w="2430" w:type="dxa"/>
          </w:tcPr>
          <w:p w:rsidR="007A6A5C" w:rsidRDefault="007A6A5C" w:rsidP="007A6A5C">
            <w:pPr>
              <w:jc w:val="center"/>
              <w:rPr>
                <w:sz w:val="26"/>
                <w:szCs w:val="26"/>
              </w:rPr>
            </w:pPr>
          </w:p>
          <w:p w:rsidR="001A0E91" w:rsidRPr="00E855AA" w:rsidRDefault="001A0E91" w:rsidP="007A6A5C">
            <w:pPr>
              <w:jc w:val="center"/>
              <w:rPr>
                <w:rFonts w:asciiTheme="majorHAnsi" w:eastAsia="Batang" w:hAnsiTheme="majorHAnsi"/>
              </w:rPr>
            </w:pPr>
            <w:r>
              <w:rPr>
                <w:sz w:val="26"/>
                <w:szCs w:val="26"/>
              </w:rPr>
              <w:t>5,39,600</w:t>
            </w:r>
          </w:p>
        </w:tc>
      </w:tr>
    </w:tbl>
    <w:p w:rsidR="00010FE9" w:rsidRDefault="00010FE9" w:rsidP="00010FE9">
      <w:pPr>
        <w:tabs>
          <w:tab w:val="left" w:pos="4140"/>
          <w:tab w:val="left" w:pos="5580"/>
          <w:tab w:val="left" w:pos="7425"/>
          <w:tab w:val="right" w:pos="9360"/>
        </w:tabs>
        <w:jc w:val="both"/>
        <w:rPr>
          <w:sz w:val="26"/>
          <w:szCs w:val="26"/>
        </w:rPr>
      </w:pPr>
    </w:p>
    <w:p w:rsidR="001A0E91" w:rsidRPr="00FF4523" w:rsidRDefault="001A0E91" w:rsidP="00010FE9">
      <w:pPr>
        <w:tabs>
          <w:tab w:val="left" w:pos="4140"/>
          <w:tab w:val="left" w:pos="5580"/>
          <w:tab w:val="left" w:pos="7425"/>
          <w:tab w:val="right" w:pos="9360"/>
        </w:tabs>
        <w:jc w:val="both"/>
        <w:rPr>
          <w:rFonts w:asciiTheme="majorHAnsi" w:hAnsiTheme="majorHAnsi"/>
        </w:rPr>
      </w:pPr>
      <w:proofErr w:type="gramStart"/>
      <w:r w:rsidRPr="00FF4523">
        <w:rPr>
          <w:rFonts w:asciiTheme="majorHAnsi" w:hAnsiTheme="majorHAnsi"/>
        </w:rPr>
        <w:t>Note :</w:t>
      </w:r>
      <w:proofErr w:type="gramEnd"/>
      <w:r w:rsidRPr="00FF4523">
        <w:rPr>
          <w:rFonts w:asciiTheme="majorHAnsi" w:hAnsiTheme="majorHAnsi"/>
        </w:rPr>
        <w:t xml:space="preserve">  Total Actual overheads = 67 x 9200 </w:t>
      </w:r>
      <w:r w:rsidR="007A6A5C" w:rsidRPr="00FF4523">
        <w:rPr>
          <w:rFonts w:asciiTheme="majorHAnsi" w:hAnsiTheme="majorHAnsi"/>
        </w:rPr>
        <w:t xml:space="preserve"> </w:t>
      </w:r>
      <w:r w:rsidRPr="00FF4523">
        <w:rPr>
          <w:rFonts w:asciiTheme="majorHAnsi" w:hAnsiTheme="majorHAnsi"/>
        </w:rPr>
        <w:t>= Rs.6,16,400</w:t>
      </w:r>
    </w:p>
    <w:p w:rsidR="007A6A5C" w:rsidRPr="00FF4523" w:rsidRDefault="001A0E91" w:rsidP="00010FE9">
      <w:pPr>
        <w:tabs>
          <w:tab w:val="left" w:pos="4140"/>
          <w:tab w:val="left" w:pos="5580"/>
          <w:tab w:val="left" w:pos="7425"/>
          <w:tab w:val="right" w:pos="9360"/>
        </w:tabs>
        <w:jc w:val="both"/>
        <w:rPr>
          <w:rFonts w:asciiTheme="majorHAnsi" w:hAnsiTheme="majorHAnsi"/>
        </w:rPr>
      </w:pPr>
      <w:r w:rsidRPr="00FF4523">
        <w:rPr>
          <w:rFonts w:asciiTheme="majorHAnsi" w:hAnsiTheme="majorHAnsi"/>
        </w:rPr>
        <w:t xml:space="preserve">            </w:t>
      </w:r>
      <w:r w:rsidR="007A6A5C" w:rsidRPr="00FF4523">
        <w:rPr>
          <w:rFonts w:asciiTheme="majorHAnsi" w:hAnsiTheme="majorHAnsi"/>
        </w:rPr>
        <w:t>Total Actual Fixed overheads             =    Rs.76</w:t>
      </w:r>
      <w:proofErr w:type="gramStart"/>
      <w:r w:rsidR="007A6A5C" w:rsidRPr="00FF4523">
        <w:rPr>
          <w:rFonts w:asciiTheme="majorHAnsi" w:hAnsiTheme="majorHAnsi"/>
        </w:rPr>
        <w:t>,800</w:t>
      </w:r>
      <w:proofErr w:type="gramEnd"/>
      <w:r w:rsidR="007A6A5C" w:rsidRPr="00FF4523">
        <w:rPr>
          <w:rFonts w:asciiTheme="majorHAnsi" w:hAnsiTheme="majorHAnsi"/>
        </w:rPr>
        <w:t xml:space="preserve">  </w:t>
      </w:r>
    </w:p>
    <w:p w:rsidR="001A0E91" w:rsidRPr="00FF4523" w:rsidRDefault="007A6A5C" w:rsidP="00010FE9">
      <w:pPr>
        <w:tabs>
          <w:tab w:val="left" w:pos="4140"/>
          <w:tab w:val="left" w:pos="5580"/>
          <w:tab w:val="left" w:pos="7425"/>
          <w:tab w:val="right" w:pos="9360"/>
        </w:tabs>
        <w:jc w:val="both"/>
        <w:rPr>
          <w:rFonts w:asciiTheme="majorHAnsi" w:hAnsiTheme="majorHAnsi"/>
        </w:rPr>
      </w:pPr>
      <w:r w:rsidRPr="00FF4523">
        <w:rPr>
          <w:rFonts w:asciiTheme="majorHAnsi" w:hAnsiTheme="majorHAnsi"/>
        </w:rPr>
        <w:t xml:space="preserve">            Total Actual Variable overheads        =    Rs.5</w:t>
      </w:r>
      <w:proofErr w:type="gramStart"/>
      <w:r w:rsidRPr="00FF4523">
        <w:rPr>
          <w:rFonts w:asciiTheme="majorHAnsi" w:hAnsiTheme="majorHAnsi"/>
        </w:rPr>
        <w:t>,39,600</w:t>
      </w:r>
      <w:proofErr w:type="gramEnd"/>
    </w:p>
    <w:tbl>
      <w:tblPr>
        <w:tblStyle w:val="TableGrid"/>
        <w:tblW w:w="0" w:type="auto"/>
        <w:tblLook w:val="04A0"/>
      </w:tblPr>
      <w:tblGrid>
        <w:gridCol w:w="3078"/>
        <w:gridCol w:w="1260"/>
        <w:gridCol w:w="4913"/>
      </w:tblGrid>
      <w:tr w:rsidR="007A6A5C" w:rsidRPr="00E855AA" w:rsidTr="007A6A5C">
        <w:tc>
          <w:tcPr>
            <w:tcW w:w="3078" w:type="dxa"/>
          </w:tcPr>
          <w:p w:rsidR="007A6A5C" w:rsidRPr="00FF4523" w:rsidRDefault="007A6A5C" w:rsidP="007A6A5C">
            <w:pPr>
              <w:jc w:val="both"/>
              <w:rPr>
                <w:rFonts w:asciiTheme="majorHAnsi" w:eastAsia="Batang" w:hAnsiTheme="majorHAnsi"/>
                <w:sz w:val="24"/>
                <w:szCs w:val="24"/>
              </w:rPr>
            </w:pPr>
            <w:r w:rsidRPr="00FF4523">
              <w:rPr>
                <w:rFonts w:asciiTheme="majorHAnsi" w:eastAsia="Batang" w:hAnsiTheme="majorHAnsi"/>
                <w:sz w:val="24"/>
                <w:szCs w:val="24"/>
              </w:rPr>
              <w:t>VO Cost Variance</w:t>
            </w:r>
          </w:p>
        </w:tc>
        <w:tc>
          <w:tcPr>
            <w:tcW w:w="1260" w:type="dxa"/>
          </w:tcPr>
          <w:p w:rsidR="007A6A5C" w:rsidRPr="00FF4523" w:rsidRDefault="007A6A5C" w:rsidP="007A6A5C">
            <w:pPr>
              <w:jc w:val="center"/>
              <w:rPr>
                <w:rFonts w:asciiTheme="majorHAnsi" w:eastAsia="Batang" w:hAnsiTheme="majorHAnsi"/>
                <w:sz w:val="24"/>
                <w:szCs w:val="24"/>
              </w:rPr>
            </w:pPr>
            <w:r w:rsidRPr="00FF4523">
              <w:rPr>
                <w:rFonts w:asciiTheme="majorHAnsi" w:eastAsia="Batang" w:hAnsiTheme="majorHAnsi"/>
                <w:sz w:val="24"/>
                <w:szCs w:val="24"/>
              </w:rPr>
              <w:t>A – D</w:t>
            </w:r>
          </w:p>
        </w:tc>
        <w:tc>
          <w:tcPr>
            <w:tcW w:w="4913" w:type="dxa"/>
          </w:tcPr>
          <w:p w:rsidR="007A6A5C" w:rsidRPr="00FF4523" w:rsidRDefault="007A6A5C" w:rsidP="007A6A5C">
            <w:pPr>
              <w:jc w:val="both"/>
              <w:rPr>
                <w:rFonts w:asciiTheme="majorHAnsi" w:eastAsia="Batang" w:hAnsiTheme="majorHAnsi"/>
                <w:sz w:val="24"/>
                <w:szCs w:val="24"/>
              </w:rPr>
            </w:pPr>
            <w:r w:rsidRPr="00FF4523">
              <w:rPr>
                <w:rFonts w:asciiTheme="majorHAnsi" w:eastAsia="Batang" w:hAnsiTheme="majorHAnsi"/>
                <w:sz w:val="24"/>
                <w:szCs w:val="24"/>
              </w:rPr>
              <w:t>4,85,760 – 5,39,600 =</w:t>
            </w:r>
            <w:r w:rsidR="00DB4A37" w:rsidRPr="00FF4523">
              <w:rPr>
                <w:rFonts w:asciiTheme="majorHAnsi" w:eastAsia="Batang" w:hAnsiTheme="majorHAnsi"/>
                <w:sz w:val="24"/>
                <w:szCs w:val="24"/>
              </w:rPr>
              <w:t xml:space="preserve"> 53,840 (A)</w:t>
            </w:r>
          </w:p>
        </w:tc>
      </w:tr>
      <w:tr w:rsidR="007A6A5C" w:rsidRPr="00E855AA" w:rsidTr="007A6A5C">
        <w:tc>
          <w:tcPr>
            <w:tcW w:w="3078" w:type="dxa"/>
          </w:tcPr>
          <w:p w:rsidR="007A6A5C" w:rsidRPr="00FF4523" w:rsidRDefault="007A6A5C" w:rsidP="007A6A5C">
            <w:pPr>
              <w:jc w:val="both"/>
              <w:rPr>
                <w:rFonts w:asciiTheme="majorHAnsi" w:eastAsia="Batang" w:hAnsiTheme="majorHAnsi"/>
                <w:sz w:val="24"/>
                <w:szCs w:val="24"/>
              </w:rPr>
            </w:pPr>
            <w:r w:rsidRPr="00FF4523">
              <w:rPr>
                <w:rFonts w:asciiTheme="majorHAnsi" w:eastAsia="Batang" w:hAnsiTheme="majorHAnsi"/>
                <w:sz w:val="24"/>
                <w:szCs w:val="24"/>
              </w:rPr>
              <w:t xml:space="preserve">VO Revision Variance </w:t>
            </w:r>
          </w:p>
        </w:tc>
        <w:tc>
          <w:tcPr>
            <w:tcW w:w="1260" w:type="dxa"/>
          </w:tcPr>
          <w:p w:rsidR="007A6A5C" w:rsidRPr="00FF4523" w:rsidRDefault="007A6A5C" w:rsidP="007A6A5C">
            <w:pPr>
              <w:jc w:val="center"/>
              <w:rPr>
                <w:rFonts w:asciiTheme="majorHAnsi" w:eastAsia="Batang" w:hAnsiTheme="majorHAnsi"/>
                <w:sz w:val="24"/>
                <w:szCs w:val="24"/>
              </w:rPr>
            </w:pPr>
            <w:r w:rsidRPr="00FF4523">
              <w:rPr>
                <w:rFonts w:asciiTheme="majorHAnsi" w:eastAsia="Batang" w:hAnsiTheme="majorHAnsi"/>
                <w:sz w:val="24"/>
                <w:szCs w:val="24"/>
              </w:rPr>
              <w:t>A – B</w:t>
            </w:r>
          </w:p>
        </w:tc>
        <w:tc>
          <w:tcPr>
            <w:tcW w:w="4913" w:type="dxa"/>
          </w:tcPr>
          <w:p w:rsidR="007A6A5C" w:rsidRPr="00FF4523" w:rsidRDefault="007A6A5C" w:rsidP="007A6A5C">
            <w:pPr>
              <w:jc w:val="both"/>
              <w:rPr>
                <w:rFonts w:asciiTheme="majorHAnsi" w:eastAsia="Batang" w:hAnsiTheme="majorHAnsi"/>
                <w:sz w:val="24"/>
                <w:szCs w:val="24"/>
              </w:rPr>
            </w:pPr>
            <w:r w:rsidRPr="00FF4523">
              <w:rPr>
                <w:rFonts w:asciiTheme="majorHAnsi" w:eastAsia="Batang" w:hAnsiTheme="majorHAnsi"/>
                <w:sz w:val="24"/>
                <w:szCs w:val="24"/>
              </w:rPr>
              <w:t>4,85,760 – 5,03,424 =</w:t>
            </w:r>
            <w:r w:rsidR="00DB4A37" w:rsidRPr="00FF4523">
              <w:rPr>
                <w:rFonts w:asciiTheme="majorHAnsi" w:eastAsia="Batang" w:hAnsiTheme="majorHAnsi"/>
                <w:sz w:val="24"/>
                <w:szCs w:val="24"/>
              </w:rPr>
              <w:t xml:space="preserve"> 17,664 (A)</w:t>
            </w:r>
          </w:p>
        </w:tc>
      </w:tr>
      <w:tr w:rsidR="007A6A5C" w:rsidRPr="00E855AA" w:rsidTr="007A6A5C">
        <w:tc>
          <w:tcPr>
            <w:tcW w:w="3078" w:type="dxa"/>
          </w:tcPr>
          <w:p w:rsidR="007A6A5C" w:rsidRPr="00FF4523" w:rsidRDefault="007A6A5C" w:rsidP="007A6A5C">
            <w:pPr>
              <w:jc w:val="both"/>
              <w:rPr>
                <w:rFonts w:asciiTheme="majorHAnsi" w:eastAsia="Batang" w:hAnsiTheme="majorHAnsi"/>
                <w:sz w:val="24"/>
                <w:szCs w:val="24"/>
              </w:rPr>
            </w:pPr>
            <w:r w:rsidRPr="00FF4523">
              <w:rPr>
                <w:rFonts w:asciiTheme="majorHAnsi" w:eastAsia="Batang" w:hAnsiTheme="majorHAnsi"/>
                <w:sz w:val="24"/>
                <w:szCs w:val="24"/>
              </w:rPr>
              <w:t>VO Exp. Variance</w:t>
            </w:r>
          </w:p>
        </w:tc>
        <w:tc>
          <w:tcPr>
            <w:tcW w:w="1260" w:type="dxa"/>
          </w:tcPr>
          <w:p w:rsidR="007A6A5C" w:rsidRPr="00FF4523" w:rsidRDefault="007A6A5C" w:rsidP="007A6A5C">
            <w:pPr>
              <w:jc w:val="center"/>
              <w:rPr>
                <w:rFonts w:asciiTheme="majorHAnsi" w:eastAsia="Batang" w:hAnsiTheme="majorHAnsi"/>
                <w:sz w:val="24"/>
                <w:szCs w:val="24"/>
              </w:rPr>
            </w:pPr>
            <w:r w:rsidRPr="00FF4523">
              <w:rPr>
                <w:rFonts w:asciiTheme="majorHAnsi" w:eastAsia="Batang" w:hAnsiTheme="majorHAnsi"/>
                <w:sz w:val="24"/>
                <w:szCs w:val="24"/>
              </w:rPr>
              <w:t>C – D</w:t>
            </w:r>
          </w:p>
        </w:tc>
        <w:tc>
          <w:tcPr>
            <w:tcW w:w="4913" w:type="dxa"/>
          </w:tcPr>
          <w:p w:rsidR="007A6A5C" w:rsidRPr="00FF4523" w:rsidRDefault="007A6A5C" w:rsidP="007A6A5C">
            <w:pPr>
              <w:jc w:val="both"/>
              <w:rPr>
                <w:rFonts w:asciiTheme="majorHAnsi" w:eastAsia="Batang" w:hAnsiTheme="majorHAnsi"/>
                <w:sz w:val="24"/>
                <w:szCs w:val="24"/>
              </w:rPr>
            </w:pPr>
            <w:r w:rsidRPr="00FF4523">
              <w:rPr>
                <w:rFonts w:asciiTheme="majorHAnsi" w:eastAsia="Batang" w:hAnsiTheme="majorHAnsi"/>
                <w:sz w:val="24"/>
                <w:szCs w:val="24"/>
              </w:rPr>
              <w:t>5,24,400– 5,39,600  =</w:t>
            </w:r>
            <w:r w:rsidR="00DB4A37" w:rsidRPr="00FF4523">
              <w:rPr>
                <w:rFonts w:asciiTheme="majorHAnsi" w:eastAsia="Batang" w:hAnsiTheme="majorHAnsi"/>
                <w:sz w:val="24"/>
                <w:szCs w:val="24"/>
              </w:rPr>
              <w:t xml:space="preserve"> 15,200 (A)</w:t>
            </w:r>
          </w:p>
        </w:tc>
      </w:tr>
      <w:tr w:rsidR="007A6A5C" w:rsidRPr="00E855AA" w:rsidTr="007A6A5C">
        <w:tc>
          <w:tcPr>
            <w:tcW w:w="3078" w:type="dxa"/>
          </w:tcPr>
          <w:p w:rsidR="007A6A5C" w:rsidRPr="00FF4523" w:rsidRDefault="007A6A5C" w:rsidP="007A6A5C">
            <w:pPr>
              <w:jc w:val="both"/>
              <w:rPr>
                <w:rFonts w:asciiTheme="majorHAnsi" w:eastAsia="Batang" w:hAnsiTheme="majorHAnsi"/>
                <w:sz w:val="24"/>
                <w:szCs w:val="24"/>
              </w:rPr>
            </w:pPr>
            <w:r w:rsidRPr="00FF4523">
              <w:rPr>
                <w:rFonts w:asciiTheme="majorHAnsi" w:eastAsia="Batang" w:hAnsiTheme="majorHAnsi"/>
                <w:sz w:val="24"/>
                <w:szCs w:val="24"/>
              </w:rPr>
              <w:t xml:space="preserve">VO Efficiency Variance </w:t>
            </w:r>
          </w:p>
        </w:tc>
        <w:tc>
          <w:tcPr>
            <w:tcW w:w="1260" w:type="dxa"/>
          </w:tcPr>
          <w:p w:rsidR="007A6A5C" w:rsidRPr="00FF4523" w:rsidRDefault="007A6A5C" w:rsidP="007A6A5C">
            <w:pPr>
              <w:jc w:val="center"/>
              <w:rPr>
                <w:rFonts w:asciiTheme="majorHAnsi" w:eastAsia="Batang" w:hAnsiTheme="majorHAnsi"/>
                <w:sz w:val="24"/>
                <w:szCs w:val="24"/>
              </w:rPr>
            </w:pPr>
            <w:r w:rsidRPr="00FF4523">
              <w:rPr>
                <w:rFonts w:asciiTheme="majorHAnsi" w:eastAsia="Batang" w:hAnsiTheme="majorHAnsi"/>
                <w:sz w:val="24"/>
                <w:szCs w:val="24"/>
              </w:rPr>
              <w:t>B – C</w:t>
            </w:r>
          </w:p>
        </w:tc>
        <w:tc>
          <w:tcPr>
            <w:tcW w:w="4913" w:type="dxa"/>
          </w:tcPr>
          <w:p w:rsidR="007A6A5C" w:rsidRPr="00FF4523" w:rsidRDefault="007A6A5C" w:rsidP="007A6A5C">
            <w:pPr>
              <w:jc w:val="both"/>
              <w:rPr>
                <w:rFonts w:asciiTheme="majorHAnsi" w:eastAsia="Batang" w:hAnsiTheme="majorHAnsi"/>
                <w:sz w:val="24"/>
                <w:szCs w:val="24"/>
              </w:rPr>
            </w:pPr>
            <w:r w:rsidRPr="00FF4523">
              <w:rPr>
                <w:rFonts w:asciiTheme="majorHAnsi" w:eastAsia="Batang" w:hAnsiTheme="majorHAnsi"/>
                <w:sz w:val="24"/>
                <w:szCs w:val="24"/>
              </w:rPr>
              <w:t>5,03,424 - 5,24,400  =</w:t>
            </w:r>
            <w:r w:rsidR="00DB4A37" w:rsidRPr="00FF4523">
              <w:rPr>
                <w:rFonts w:asciiTheme="majorHAnsi" w:eastAsia="Batang" w:hAnsiTheme="majorHAnsi"/>
                <w:sz w:val="24"/>
                <w:szCs w:val="24"/>
              </w:rPr>
              <w:t xml:space="preserve"> 20,976 (A)</w:t>
            </w:r>
          </w:p>
        </w:tc>
      </w:tr>
    </w:tbl>
    <w:p w:rsidR="00010FE9" w:rsidRDefault="00010FE9" w:rsidP="00C467E2">
      <w:pPr>
        <w:tabs>
          <w:tab w:val="left" w:pos="5565"/>
        </w:tabs>
        <w:autoSpaceDE w:val="0"/>
        <w:autoSpaceDN w:val="0"/>
        <w:adjustRightInd w:val="0"/>
        <w:jc w:val="both"/>
        <w:rPr>
          <w:rFonts w:asciiTheme="majorHAnsi" w:hAnsiTheme="majorHAnsi" w:cs="Arial Narrow"/>
          <w:b/>
        </w:rPr>
      </w:pPr>
    </w:p>
    <w:p w:rsidR="00010FE9" w:rsidRDefault="00010FE9" w:rsidP="00C467E2">
      <w:pPr>
        <w:tabs>
          <w:tab w:val="left" w:pos="5565"/>
        </w:tabs>
        <w:autoSpaceDE w:val="0"/>
        <w:autoSpaceDN w:val="0"/>
        <w:adjustRightInd w:val="0"/>
        <w:jc w:val="both"/>
        <w:rPr>
          <w:rFonts w:asciiTheme="majorHAnsi" w:hAnsiTheme="majorHAnsi" w:cs="Arial Narrow"/>
          <w:b/>
        </w:rPr>
      </w:pPr>
    </w:p>
    <w:p w:rsidR="00C467E2" w:rsidRPr="00FF4523" w:rsidRDefault="007C40B7" w:rsidP="00C467E2">
      <w:pPr>
        <w:tabs>
          <w:tab w:val="left" w:pos="5565"/>
        </w:tabs>
        <w:autoSpaceDE w:val="0"/>
        <w:autoSpaceDN w:val="0"/>
        <w:adjustRightInd w:val="0"/>
        <w:jc w:val="both"/>
        <w:rPr>
          <w:rFonts w:asciiTheme="majorHAnsi" w:hAnsiTheme="majorHAnsi" w:cs="Arial Narrow"/>
          <w:b/>
        </w:rPr>
      </w:pPr>
      <w:r>
        <w:rPr>
          <w:rFonts w:asciiTheme="majorHAnsi" w:hAnsiTheme="majorHAnsi" w:cs="Arial Narrow"/>
          <w:b/>
        </w:rPr>
        <w:t>Q. No.</w:t>
      </w:r>
      <w:r w:rsidR="00C467E2" w:rsidRPr="00E855AA">
        <w:rPr>
          <w:rFonts w:asciiTheme="majorHAnsi" w:hAnsiTheme="majorHAnsi" w:cs="Arial Narrow"/>
          <w:b/>
        </w:rPr>
        <w:t xml:space="preserve"> </w:t>
      </w:r>
      <w:r w:rsidR="00806CAE">
        <w:rPr>
          <w:rFonts w:asciiTheme="majorHAnsi" w:hAnsiTheme="majorHAnsi" w:cs="Arial Narrow"/>
          <w:b/>
        </w:rPr>
        <w:t>4.43</w:t>
      </w:r>
      <w:r w:rsidR="00FF4523">
        <w:rPr>
          <w:rFonts w:asciiTheme="majorHAnsi" w:hAnsiTheme="majorHAnsi" w:cs="Arial Narrow"/>
          <w:b/>
        </w:rPr>
        <w:t xml:space="preserve"> </w:t>
      </w:r>
      <w:r w:rsidR="00C467E2" w:rsidRPr="00E855AA">
        <w:rPr>
          <w:rFonts w:asciiTheme="majorHAnsi" w:hAnsiTheme="majorHAnsi" w:cs="Arial Narrow"/>
        </w:rPr>
        <w:t>A company produces a product using four raw materials. The standard cost data for a batch of output are:</w:t>
      </w:r>
    </w:p>
    <w:p w:rsidR="00C467E2" w:rsidRPr="00E855AA" w:rsidRDefault="00C467E2" w:rsidP="00C467E2">
      <w:pPr>
        <w:tabs>
          <w:tab w:val="left" w:pos="5565"/>
        </w:tabs>
        <w:autoSpaceDE w:val="0"/>
        <w:autoSpaceDN w:val="0"/>
        <w:adjustRightInd w:val="0"/>
        <w:jc w:val="both"/>
        <w:rPr>
          <w:rFonts w:asciiTheme="majorHAnsi" w:hAnsiTheme="majorHAnsi" w:cs="Arial Narrow"/>
        </w:rPr>
      </w:pPr>
      <w:proofErr w:type="gramStart"/>
      <w:r w:rsidRPr="00E855AA">
        <w:rPr>
          <w:rFonts w:asciiTheme="majorHAnsi" w:hAnsiTheme="majorHAnsi" w:cs="Arial Narrow"/>
        </w:rPr>
        <w:t>Materials A   400</w:t>
      </w:r>
      <w:r w:rsidR="008948C8">
        <w:rPr>
          <w:rFonts w:asciiTheme="majorHAnsi" w:hAnsiTheme="majorHAnsi" w:cs="Arial Narrow"/>
        </w:rPr>
        <w:t xml:space="preserve"> </w:t>
      </w:r>
      <w:proofErr w:type="spellStart"/>
      <w:r w:rsidRPr="00E855AA">
        <w:rPr>
          <w:rFonts w:asciiTheme="majorHAnsi" w:hAnsiTheme="majorHAnsi" w:cs="Arial Narrow"/>
        </w:rPr>
        <w:t>Kg</w:t>
      </w:r>
      <w:r w:rsidR="008948C8">
        <w:rPr>
          <w:rFonts w:asciiTheme="majorHAnsi" w:hAnsiTheme="majorHAnsi" w:cs="Arial Narrow"/>
        </w:rPr>
        <w:t>m</w:t>
      </w:r>
      <w:r w:rsidRPr="00E855AA">
        <w:rPr>
          <w:rFonts w:asciiTheme="majorHAnsi" w:hAnsiTheme="majorHAnsi" w:cs="Arial Narrow"/>
        </w:rPr>
        <w:t>s</w:t>
      </w:r>
      <w:proofErr w:type="spellEnd"/>
      <w:r w:rsidRPr="00E855AA">
        <w:rPr>
          <w:rFonts w:asciiTheme="majorHAnsi" w:hAnsiTheme="majorHAnsi" w:cs="Arial Narrow"/>
        </w:rPr>
        <w:t xml:space="preserve"> @ Rs.16 per </w:t>
      </w:r>
      <w:proofErr w:type="spellStart"/>
      <w:r w:rsidRPr="00E855AA">
        <w:rPr>
          <w:rFonts w:asciiTheme="majorHAnsi" w:hAnsiTheme="majorHAnsi" w:cs="Arial Narrow"/>
        </w:rPr>
        <w:t>Kg</w:t>
      </w:r>
      <w:r w:rsidR="008948C8">
        <w:rPr>
          <w:rFonts w:asciiTheme="majorHAnsi" w:hAnsiTheme="majorHAnsi" w:cs="Arial Narrow"/>
        </w:rPr>
        <w:t>m</w:t>
      </w:r>
      <w:proofErr w:type="spellEnd"/>
      <w:r w:rsidRPr="00E855AA">
        <w:rPr>
          <w:rFonts w:asciiTheme="majorHAnsi" w:hAnsiTheme="majorHAnsi" w:cs="Arial Narrow"/>
        </w:rPr>
        <w:t>.</w:t>
      </w:r>
      <w:proofErr w:type="gramEnd"/>
    </w:p>
    <w:p w:rsidR="00C467E2" w:rsidRPr="00E855AA" w:rsidRDefault="00C467E2" w:rsidP="00C467E2">
      <w:pPr>
        <w:tabs>
          <w:tab w:val="left" w:pos="5565"/>
        </w:tabs>
        <w:autoSpaceDE w:val="0"/>
        <w:autoSpaceDN w:val="0"/>
        <w:adjustRightInd w:val="0"/>
        <w:jc w:val="both"/>
        <w:rPr>
          <w:rFonts w:asciiTheme="majorHAnsi" w:hAnsiTheme="majorHAnsi" w:cs="Arial Narrow"/>
        </w:rPr>
      </w:pPr>
      <w:proofErr w:type="gramStart"/>
      <w:r w:rsidRPr="00E855AA">
        <w:rPr>
          <w:rFonts w:asciiTheme="majorHAnsi" w:hAnsiTheme="majorHAnsi" w:cs="Arial Narrow"/>
        </w:rPr>
        <w:t xml:space="preserve">Materials B   700 </w:t>
      </w:r>
      <w:proofErr w:type="spellStart"/>
      <w:r w:rsidRPr="00E855AA">
        <w:rPr>
          <w:rFonts w:asciiTheme="majorHAnsi" w:hAnsiTheme="majorHAnsi" w:cs="Arial Narrow"/>
        </w:rPr>
        <w:t>Kg</w:t>
      </w:r>
      <w:r w:rsidR="008948C8">
        <w:rPr>
          <w:rFonts w:asciiTheme="majorHAnsi" w:hAnsiTheme="majorHAnsi" w:cs="Arial Narrow"/>
        </w:rPr>
        <w:t>m</w:t>
      </w:r>
      <w:r w:rsidRPr="00E855AA">
        <w:rPr>
          <w:rFonts w:asciiTheme="majorHAnsi" w:hAnsiTheme="majorHAnsi" w:cs="Arial Narrow"/>
        </w:rPr>
        <w:t>s</w:t>
      </w:r>
      <w:proofErr w:type="spellEnd"/>
      <w:r w:rsidRPr="00E855AA">
        <w:rPr>
          <w:rFonts w:asciiTheme="majorHAnsi" w:hAnsiTheme="majorHAnsi" w:cs="Arial Narrow"/>
        </w:rPr>
        <w:t xml:space="preserve"> @ Rs.10 per </w:t>
      </w:r>
      <w:proofErr w:type="spellStart"/>
      <w:r w:rsidRPr="00E855AA">
        <w:rPr>
          <w:rFonts w:asciiTheme="majorHAnsi" w:hAnsiTheme="majorHAnsi" w:cs="Arial Narrow"/>
        </w:rPr>
        <w:t>Kg</w:t>
      </w:r>
      <w:r w:rsidR="008948C8">
        <w:rPr>
          <w:rFonts w:asciiTheme="majorHAnsi" w:hAnsiTheme="majorHAnsi" w:cs="Arial Narrow"/>
        </w:rPr>
        <w:t>m</w:t>
      </w:r>
      <w:proofErr w:type="spellEnd"/>
      <w:r w:rsidRPr="00E855AA">
        <w:rPr>
          <w:rFonts w:asciiTheme="majorHAnsi" w:hAnsiTheme="majorHAnsi" w:cs="Arial Narrow"/>
        </w:rPr>
        <w:t>.</w:t>
      </w:r>
      <w:proofErr w:type="gramEnd"/>
    </w:p>
    <w:p w:rsidR="00C467E2" w:rsidRPr="00E855AA" w:rsidRDefault="00C467E2" w:rsidP="00C467E2">
      <w:pPr>
        <w:tabs>
          <w:tab w:val="left" w:pos="5565"/>
        </w:tabs>
        <w:autoSpaceDE w:val="0"/>
        <w:autoSpaceDN w:val="0"/>
        <w:adjustRightInd w:val="0"/>
        <w:jc w:val="both"/>
        <w:rPr>
          <w:rFonts w:asciiTheme="majorHAnsi" w:hAnsiTheme="majorHAnsi" w:cs="Arial Narrow"/>
        </w:rPr>
      </w:pPr>
      <w:proofErr w:type="gramStart"/>
      <w:r w:rsidRPr="00E855AA">
        <w:rPr>
          <w:rFonts w:asciiTheme="majorHAnsi" w:hAnsiTheme="majorHAnsi" w:cs="Arial Narrow"/>
        </w:rPr>
        <w:t xml:space="preserve">Materials C    99 </w:t>
      </w:r>
      <w:proofErr w:type="spellStart"/>
      <w:r w:rsidRPr="00E855AA">
        <w:rPr>
          <w:rFonts w:asciiTheme="majorHAnsi" w:hAnsiTheme="majorHAnsi" w:cs="Arial Narrow"/>
        </w:rPr>
        <w:t>Kg</w:t>
      </w:r>
      <w:r w:rsidR="008948C8">
        <w:rPr>
          <w:rFonts w:asciiTheme="majorHAnsi" w:hAnsiTheme="majorHAnsi" w:cs="Arial Narrow"/>
        </w:rPr>
        <w:t>m</w:t>
      </w:r>
      <w:r w:rsidRPr="00E855AA">
        <w:rPr>
          <w:rFonts w:asciiTheme="majorHAnsi" w:hAnsiTheme="majorHAnsi" w:cs="Arial Narrow"/>
        </w:rPr>
        <w:t>s</w:t>
      </w:r>
      <w:proofErr w:type="spellEnd"/>
      <w:r w:rsidRPr="00E855AA">
        <w:rPr>
          <w:rFonts w:asciiTheme="majorHAnsi" w:hAnsiTheme="majorHAnsi" w:cs="Arial Narrow"/>
        </w:rPr>
        <w:t>.</w:t>
      </w:r>
      <w:proofErr w:type="gramEnd"/>
      <w:r w:rsidRPr="00E855AA">
        <w:rPr>
          <w:rFonts w:asciiTheme="majorHAnsi" w:hAnsiTheme="majorHAnsi" w:cs="Arial Narrow"/>
        </w:rPr>
        <w:t xml:space="preserve">  @ Rs.33.20 per </w:t>
      </w:r>
      <w:proofErr w:type="spellStart"/>
      <w:r w:rsidRPr="00E855AA">
        <w:rPr>
          <w:rFonts w:asciiTheme="majorHAnsi" w:hAnsiTheme="majorHAnsi" w:cs="Arial Narrow"/>
        </w:rPr>
        <w:t>Kg</w:t>
      </w:r>
      <w:r w:rsidR="008948C8">
        <w:rPr>
          <w:rFonts w:asciiTheme="majorHAnsi" w:hAnsiTheme="majorHAnsi" w:cs="Arial Narrow"/>
        </w:rPr>
        <w:t>m</w:t>
      </w:r>
      <w:proofErr w:type="spellEnd"/>
      <w:r w:rsidRPr="00E855AA">
        <w:rPr>
          <w:rFonts w:asciiTheme="majorHAnsi" w:hAnsiTheme="majorHAnsi" w:cs="Arial Narrow"/>
        </w:rPr>
        <w:t>.</w:t>
      </w:r>
    </w:p>
    <w:p w:rsidR="00C467E2" w:rsidRPr="00E855AA" w:rsidRDefault="00C467E2" w:rsidP="00C467E2">
      <w:pPr>
        <w:tabs>
          <w:tab w:val="left" w:pos="5565"/>
        </w:tabs>
        <w:autoSpaceDE w:val="0"/>
        <w:autoSpaceDN w:val="0"/>
        <w:adjustRightInd w:val="0"/>
        <w:jc w:val="both"/>
        <w:rPr>
          <w:rFonts w:asciiTheme="majorHAnsi" w:hAnsiTheme="majorHAnsi" w:cs="Arial Narrow"/>
        </w:rPr>
      </w:pPr>
      <w:proofErr w:type="gramStart"/>
      <w:r w:rsidRPr="00E855AA">
        <w:rPr>
          <w:rFonts w:asciiTheme="majorHAnsi" w:hAnsiTheme="majorHAnsi" w:cs="Arial Narrow"/>
        </w:rPr>
        <w:t xml:space="preserve">Materials D   1 </w:t>
      </w:r>
      <w:proofErr w:type="spellStart"/>
      <w:r w:rsidRPr="00E855AA">
        <w:rPr>
          <w:rFonts w:asciiTheme="majorHAnsi" w:hAnsiTheme="majorHAnsi" w:cs="Arial Narrow"/>
        </w:rPr>
        <w:t>Kg</w:t>
      </w:r>
      <w:r w:rsidR="008948C8">
        <w:rPr>
          <w:rFonts w:asciiTheme="majorHAnsi" w:hAnsiTheme="majorHAnsi" w:cs="Arial Narrow"/>
        </w:rPr>
        <w:t>m</w:t>
      </w:r>
      <w:proofErr w:type="spellEnd"/>
      <w:r w:rsidRPr="00E855AA">
        <w:rPr>
          <w:rFonts w:asciiTheme="majorHAnsi" w:hAnsiTheme="majorHAnsi" w:cs="Arial Narrow"/>
        </w:rPr>
        <w:t>.</w:t>
      </w:r>
      <w:proofErr w:type="gramEnd"/>
      <w:r w:rsidRPr="00E855AA">
        <w:rPr>
          <w:rFonts w:asciiTheme="majorHAnsi" w:hAnsiTheme="majorHAnsi" w:cs="Arial Narrow"/>
        </w:rPr>
        <w:t xml:space="preserve"> </w:t>
      </w:r>
      <w:r w:rsidR="0018750B">
        <w:rPr>
          <w:rFonts w:asciiTheme="majorHAnsi" w:hAnsiTheme="majorHAnsi" w:cs="Arial Narrow"/>
        </w:rPr>
        <w:t xml:space="preserve">     </w:t>
      </w:r>
      <w:r w:rsidRPr="00E855AA">
        <w:rPr>
          <w:rFonts w:asciiTheme="majorHAnsi" w:hAnsiTheme="majorHAnsi" w:cs="Arial Narrow"/>
        </w:rPr>
        <w:t xml:space="preserve">@ Rs.200 per </w:t>
      </w:r>
      <w:proofErr w:type="spellStart"/>
      <w:r w:rsidRPr="00E855AA">
        <w:rPr>
          <w:rFonts w:asciiTheme="majorHAnsi" w:hAnsiTheme="majorHAnsi" w:cs="Arial Narrow"/>
        </w:rPr>
        <w:t>Kg</w:t>
      </w:r>
      <w:r w:rsidR="008948C8">
        <w:rPr>
          <w:rFonts w:asciiTheme="majorHAnsi" w:hAnsiTheme="majorHAnsi" w:cs="Arial Narrow"/>
        </w:rPr>
        <w:t>m</w:t>
      </w:r>
      <w:proofErr w:type="spellEnd"/>
      <w:r w:rsidRPr="00E855AA">
        <w:rPr>
          <w:rFonts w:asciiTheme="majorHAnsi" w:hAnsiTheme="majorHAnsi" w:cs="Arial Narrow"/>
        </w:rPr>
        <w:t>.</w:t>
      </w:r>
    </w:p>
    <w:p w:rsidR="00C467E2" w:rsidRPr="00E855AA" w:rsidRDefault="00C467E2" w:rsidP="00C467E2">
      <w:pPr>
        <w:tabs>
          <w:tab w:val="left" w:pos="5565"/>
        </w:tabs>
        <w:autoSpaceDE w:val="0"/>
        <w:autoSpaceDN w:val="0"/>
        <w:adjustRightInd w:val="0"/>
        <w:jc w:val="both"/>
        <w:rPr>
          <w:rFonts w:asciiTheme="majorHAnsi" w:hAnsiTheme="majorHAnsi" w:cs="Arial Narrow"/>
        </w:rPr>
      </w:pPr>
      <w:proofErr w:type="spellStart"/>
      <w:r w:rsidRPr="00E855AA">
        <w:rPr>
          <w:rFonts w:asciiTheme="majorHAnsi" w:hAnsiTheme="majorHAnsi" w:cs="Arial Narrow"/>
        </w:rPr>
        <w:t>Labour</w:t>
      </w:r>
      <w:proofErr w:type="spellEnd"/>
      <w:r w:rsidRPr="00E855AA">
        <w:rPr>
          <w:rFonts w:asciiTheme="majorHAnsi" w:hAnsiTheme="majorHAnsi" w:cs="Arial Narrow"/>
        </w:rPr>
        <w:t xml:space="preserve"> 18 hours @ Rs.32.50 per hour</w:t>
      </w:r>
    </w:p>
    <w:p w:rsidR="00C467E2" w:rsidRPr="00E855AA" w:rsidRDefault="00C467E2" w:rsidP="00C467E2">
      <w:pPr>
        <w:tabs>
          <w:tab w:val="left" w:pos="5565"/>
        </w:tabs>
        <w:autoSpaceDE w:val="0"/>
        <w:autoSpaceDN w:val="0"/>
        <w:adjustRightInd w:val="0"/>
        <w:jc w:val="both"/>
        <w:rPr>
          <w:rFonts w:asciiTheme="majorHAnsi" w:hAnsiTheme="majorHAnsi" w:cs="Arial Narrow"/>
        </w:rPr>
      </w:pPr>
    </w:p>
    <w:p w:rsidR="00C467E2" w:rsidRPr="00E855AA" w:rsidRDefault="00C467E2" w:rsidP="00C467E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Standard loss is 3%.</w:t>
      </w:r>
    </w:p>
    <w:p w:rsidR="00C467E2" w:rsidRPr="00E855AA" w:rsidRDefault="00C467E2" w:rsidP="00C467E2">
      <w:pPr>
        <w:tabs>
          <w:tab w:val="left" w:pos="5565"/>
        </w:tabs>
        <w:autoSpaceDE w:val="0"/>
        <w:autoSpaceDN w:val="0"/>
        <w:adjustRightInd w:val="0"/>
        <w:jc w:val="both"/>
        <w:rPr>
          <w:rFonts w:asciiTheme="majorHAnsi" w:hAnsiTheme="majorHAnsi" w:cs="Arial Narrow"/>
        </w:rPr>
      </w:pPr>
    </w:p>
    <w:p w:rsidR="00C467E2" w:rsidRPr="00E855AA" w:rsidRDefault="00C467E2" w:rsidP="00C467E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Due to changed conditions, the price of A was revised to Rs.19 and that of B to Rs.12. </w:t>
      </w:r>
    </w:p>
    <w:p w:rsidR="00C467E2" w:rsidRPr="00E855AA" w:rsidRDefault="00C467E2" w:rsidP="00C467E2">
      <w:pPr>
        <w:tabs>
          <w:tab w:val="left" w:pos="5565"/>
        </w:tabs>
        <w:autoSpaceDE w:val="0"/>
        <w:autoSpaceDN w:val="0"/>
        <w:adjustRightInd w:val="0"/>
        <w:jc w:val="both"/>
        <w:rPr>
          <w:rFonts w:asciiTheme="majorHAnsi" w:hAnsiTheme="majorHAnsi" w:cs="Arial Narrow"/>
        </w:rPr>
      </w:pPr>
    </w:p>
    <w:p w:rsidR="00C467E2" w:rsidRPr="00E855AA" w:rsidRDefault="00C467E2" w:rsidP="00C467E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Actual output was 1164 </w:t>
      </w:r>
      <w:proofErr w:type="spellStart"/>
      <w:r w:rsidRPr="00E855AA">
        <w:rPr>
          <w:rFonts w:asciiTheme="majorHAnsi" w:hAnsiTheme="majorHAnsi" w:cs="Arial Narrow"/>
        </w:rPr>
        <w:t>Kg</w:t>
      </w:r>
      <w:r w:rsidR="008948C8">
        <w:rPr>
          <w:rFonts w:asciiTheme="majorHAnsi" w:hAnsiTheme="majorHAnsi" w:cs="Arial Narrow"/>
        </w:rPr>
        <w:t>m</w:t>
      </w:r>
      <w:r w:rsidRPr="00E855AA">
        <w:rPr>
          <w:rFonts w:asciiTheme="majorHAnsi" w:hAnsiTheme="majorHAnsi" w:cs="Arial Narrow"/>
        </w:rPr>
        <w:t>s</w:t>
      </w:r>
      <w:proofErr w:type="spellEnd"/>
      <w:r w:rsidRPr="00E855AA">
        <w:rPr>
          <w:rFonts w:asciiTheme="majorHAnsi" w:hAnsiTheme="majorHAnsi" w:cs="Arial Narrow"/>
        </w:rPr>
        <w:t>. Actual cost was as follows:</w:t>
      </w:r>
    </w:p>
    <w:p w:rsidR="00C467E2" w:rsidRPr="00E855AA" w:rsidRDefault="00C467E2" w:rsidP="00C467E2">
      <w:pPr>
        <w:tabs>
          <w:tab w:val="left" w:pos="5565"/>
        </w:tabs>
        <w:autoSpaceDE w:val="0"/>
        <w:autoSpaceDN w:val="0"/>
        <w:adjustRightInd w:val="0"/>
        <w:jc w:val="both"/>
        <w:rPr>
          <w:rFonts w:asciiTheme="majorHAnsi" w:hAnsiTheme="majorHAnsi" w:cs="Arial Narrow"/>
        </w:rPr>
      </w:pPr>
      <w:proofErr w:type="gramStart"/>
      <w:r w:rsidRPr="00E855AA">
        <w:rPr>
          <w:rFonts w:asciiTheme="majorHAnsi" w:hAnsiTheme="majorHAnsi" w:cs="Arial Narrow"/>
        </w:rPr>
        <w:t xml:space="preserve">Materials A   </w:t>
      </w:r>
      <w:r w:rsidR="008948C8">
        <w:rPr>
          <w:rFonts w:asciiTheme="majorHAnsi" w:hAnsiTheme="majorHAnsi" w:cs="Arial Narrow"/>
        </w:rPr>
        <w:t xml:space="preserve"> </w:t>
      </w:r>
      <w:r w:rsidRPr="00E855AA">
        <w:rPr>
          <w:rFonts w:asciiTheme="majorHAnsi" w:hAnsiTheme="majorHAnsi" w:cs="Arial Narrow"/>
        </w:rPr>
        <w:t>428</w:t>
      </w:r>
      <w:r w:rsidR="00570F3B">
        <w:rPr>
          <w:rFonts w:asciiTheme="majorHAnsi" w:hAnsiTheme="majorHAnsi" w:cs="Arial Narrow"/>
        </w:rPr>
        <w:t xml:space="preserve"> </w:t>
      </w:r>
      <w:proofErr w:type="spellStart"/>
      <w:r w:rsidRPr="00E855AA">
        <w:rPr>
          <w:rFonts w:asciiTheme="majorHAnsi" w:hAnsiTheme="majorHAnsi" w:cs="Arial Narrow"/>
        </w:rPr>
        <w:t>Kg</w:t>
      </w:r>
      <w:r w:rsidR="00570F3B">
        <w:rPr>
          <w:rFonts w:asciiTheme="majorHAnsi" w:hAnsiTheme="majorHAnsi" w:cs="Arial Narrow"/>
        </w:rPr>
        <w:t>m</w:t>
      </w:r>
      <w:r w:rsidRPr="00E855AA">
        <w:rPr>
          <w:rFonts w:asciiTheme="majorHAnsi" w:hAnsiTheme="majorHAnsi" w:cs="Arial Narrow"/>
        </w:rPr>
        <w:t>s</w:t>
      </w:r>
      <w:proofErr w:type="spellEnd"/>
      <w:r w:rsidRPr="00E855AA">
        <w:rPr>
          <w:rFonts w:asciiTheme="majorHAnsi" w:hAnsiTheme="majorHAnsi" w:cs="Arial Narrow"/>
        </w:rPr>
        <w:t xml:space="preserve"> @ Rs.18</w:t>
      </w:r>
      <w:r w:rsidR="00570F3B">
        <w:rPr>
          <w:rFonts w:asciiTheme="majorHAnsi" w:hAnsiTheme="majorHAnsi" w:cs="Arial Narrow"/>
        </w:rPr>
        <w:t>.00</w:t>
      </w:r>
      <w:r w:rsidRPr="00E855AA">
        <w:rPr>
          <w:rFonts w:asciiTheme="majorHAnsi" w:hAnsiTheme="majorHAnsi" w:cs="Arial Narrow"/>
        </w:rPr>
        <w:t xml:space="preserve"> per </w:t>
      </w:r>
      <w:proofErr w:type="spellStart"/>
      <w:r w:rsidRPr="00E855AA">
        <w:rPr>
          <w:rFonts w:asciiTheme="majorHAnsi" w:hAnsiTheme="majorHAnsi" w:cs="Arial Narrow"/>
        </w:rPr>
        <w:t>Kg</w:t>
      </w:r>
      <w:r w:rsidR="00570F3B">
        <w:rPr>
          <w:rFonts w:asciiTheme="majorHAnsi" w:hAnsiTheme="majorHAnsi" w:cs="Arial Narrow"/>
        </w:rPr>
        <w:t>m</w:t>
      </w:r>
      <w:proofErr w:type="spellEnd"/>
      <w:r w:rsidRPr="00E855AA">
        <w:rPr>
          <w:rFonts w:asciiTheme="majorHAnsi" w:hAnsiTheme="majorHAnsi" w:cs="Arial Narrow"/>
        </w:rPr>
        <w:t>.</w:t>
      </w:r>
      <w:proofErr w:type="gramEnd"/>
    </w:p>
    <w:p w:rsidR="00C467E2" w:rsidRPr="00E855AA" w:rsidRDefault="00C467E2" w:rsidP="00C467E2">
      <w:pPr>
        <w:tabs>
          <w:tab w:val="left" w:pos="5565"/>
        </w:tabs>
        <w:autoSpaceDE w:val="0"/>
        <w:autoSpaceDN w:val="0"/>
        <w:adjustRightInd w:val="0"/>
        <w:jc w:val="both"/>
        <w:rPr>
          <w:rFonts w:asciiTheme="majorHAnsi" w:hAnsiTheme="majorHAnsi" w:cs="Arial Narrow"/>
        </w:rPr>
      </w:pPr>
      <w:r w:rsidRPr="00E855AA">
        <w:rPr>
          <w:rFonts w:asciiTheme="majorHAnsi" w:hAnsiTheme="majorHAnsi" w:cs="Arial Narrow"/>
        </w:rPr>
        <w:t xml:space="preserve">Materials B   </w:t>
      </w:r>
      <w:proofErr w:type="gramStart"/>
      <w:r w:rsidRPr="00E855AA">
        <w:rPr>
          <w:rFonts w:asciiTheme="majorHAnsi" w:hAnsiTheme="majorHAnsi" w:cs="Arial Narrow"/>
        </w:rPr>
        <w:t xml:space="preserve">742 </w:t>
      </w:r>
      <w:r w:rsidR="00570F3B">
        <w:rPr>
          <w:rFonts w:asciiTheme="majorHAnsi" w:hAnsiTheme="majorHAnsi" w:cs="Arial Narrow"/>
        </w:rPr>
        <w:t xml:space="preserve"> </w:t>
      </w:r>
      <w:proofErr w:type="spellStart"/>
      <w:r w:rsidRPr="00E855AA">
        <w:rPr>
          <w:rFonts w:asciiTheme="majorHAnsi" w:hAnsiTheme="majorHAnsi" w:cs="Arial Narrow"/>
        </w:rPr>
        <w:t>Kg</w:t>
      </w:r>
      <w:r w:rsidR="008948C8">
        <w:rPr>
          <w:rFonts w:asciiTheme="majorHAnsi" w:hAnsiTheme="majorHAnsi" w:cs="Arial Narrow"/>
        </w:rPr>
        <w:t>m</w:t>
      </w:r>
      <w:r w:rsidRPr="00E855AA">
        <w:rPr>
          <w:rFonts w:asciiTheme="majorHAnsi" w:hAnsiTheme="majorHAnsi" w:cs="Arial Narrow"/>
        </w:rPr>
        <w:t>s</w:t>
      </w:r>
      <w:proofErr w:type="spellEnd"/>
      <w:proofErr w:type="gramEnd"/>
      <w:r w:rsidR="00570F3B">
        <w:rPr>
          <w:rFonts w:asciiTheme="majorHAnsi" w:hAnsiTheme="majorHAnsi" w:cs="Arial Narrow"/>
        </w:rPr>
        <w:t xml:space="preserve"> </w:t>
      </w:r>
      <w:r w:rsidRPr="00E855AA">
        <w:rPr>
          <w:rFonts w:asciiTheme="majorHAnsi" w:hAnsiTheme="majorHAnsi" w:cs="Arial Narrow"/>
        </w:rPr>
        <w:t>@ Rs.12</w:t>
      </w:r>
      <w:r w:rsidR="00570F3B">
        <w:rPr>
          <w:rFonts w:asciiTheme="majorHAnsi" w:hAnsiTheme="majorHAnsi" w:cs="Arial Narrow"/>
        </w:rPr>
        <w:t>.00</w:t>
      </w:r>
      <w:r w:rsidRPr="00E855AA">
        <w:rPr>
          <w:rFonts w:asciiTheme="majorHAnsi" w:hAnsiTheme="majorHAnsi" w:cs="Arial Narrow"/>
        </w:rPr>
        <w:t xml:space="preserve"> per </w:t>
      </w:r>
      <w:proofErr w:type="spellStart"/>
      <w:r w:rsidRPr="00E855AA">
        <w:rPr>
          <w:rFonts w:asciiTheme="majorHAnsi" w:hAnsiTheme="majorHAnsi" w:cs="Arial Narrow"/>
        </w:rPr>
        <w:t>Kg</w:t>
      </w:r>
      <w:r w:rsidR="00570F3B">
        <w:rPr>
          <w:rFonts w:asciiTheme="majorHAnsi" w:hAnsiTheme="majorHAnsi" w:cs="Arial Narrow"/>
        </w:rPr>
        <w:t>m</w:t>
      </w:r>
      <w:proofErr w:type="spellEnd"/>
      <w:r w:rsidRPr="00E855AA">
        <w:rPr>
          <w:rFonts w:asciiTheme="majorHAnsi" w:hAnsiTheme="majorHAnsi" w:cs="Arial Narrow"/>
        </w:rPr>
        <w:t>.</w:t>
      </w:r>
    </w:p>
    <w:p w:rsidR="00C467E2" w:rsidRPr="00E855AA" w:rsidRDefault="008948C8" w:rsidP="00C467E2">
      <w:pPr>
        <w:tabs>
          <w:tab w:val="left" w:pos="5565"/>
        </w:tabs>
        <w:autoSpaceDE w:val="0"/>
        <w:autoSpaceDN w:val="0"/>
        <w:adjustRightInd w:val="0"/>
        <w:jc w:val="both"/>
        <w:rPr>
          <w:rFonts w:asciiTheme="majorHAnsi" w:hAnsiTheme="majorHAnsi" w:cs="Arial Narrow"/>
        </w:rPr>
      </w:pPr>
      <w:proofErr w:type="gramStart"/>
      <w:r>
        <w:rPr>
          <w:rFonts w:asciiTheme="majorHAnsi" w:hAnsiTheme="majorHAnsi" w:cs="Arial Narrow"/>
        </w:rPr>
        <w:t xml:space="preserve">Materials C    </w:t>
      </w:r>
      <w:r w:rsidR="00C467E2" w:rsidRPr="00E855AA">
        <w:rPr>
          <w:rFonts w:asciiTheme="majorHAnsi" w:hAnsiTheme="majorHAnsi" w:cs="Arial Narrow"/>
        </w:rPr>
        <w:t xml:space="preserve">125 </w:t>
      </w:r>
      <w:proofErr w:type="spellStart"/>
      <w:r w:rsidR="00C467E2" w:rsidRPr="00E855AA">
        <w:rPr>
          <w:rFonts w:asciiTheme="majorHAnsi" w:hAnsiTheme="majorHAnsi" w:cs="Arial Narrow"/>
        </w:rPr>
        <w:t>Kg</w:t>
      </w:r>
      <w:r>
        <w:rPr>
          <w:rFonts w:asciiTheme="majorHAnsi" w:hAnsiTheme="majorHAnsi" w:cs="Arial Narrow"/>
        </w:rPr>
        <w:t>m</w:t>
      </w:r>
      <w:r w:rsidR="00C467E2" w:rsidRPr="00E855AA">
        <w:rPr>
          <w:rFonts w:asciiTheme="majorHAnsi" w:hAnsiTheme="majorHAnsi" w:cs="Arial Narrow"/>
        </w:rPr>
        <w:t>s</w:t>
      </w:r>
      <w:proofErr w:type="spellEnd"/>
      <w:r w:rsidR="00C467E2" w:rsidRPr="00E855AA">
        <w:rPr>
          <w:rFonts w:asciiTheme="majorHAnsi" w:hAnsiTheme="majorHAnsi" w:cs="Arial Narrow"/>
        </w:rPr>
        <w:t xml:space="preserve"> @ Rs.32.80 per </w:t>
      </w:r>
      <w:proofErr w:type="spellStart"/>
      <w:r w:rsidR="00C467E2" w:rsidRPr="00E855AA">
        <w:rPr>
          <w:rFonts w:asciiTheme="majorHAnsi" w:hAnsiTheme="majorHAnsi" w:cs="Arial Narrow"/>
        </w:rPr>
        <w:t>Kg</w:t>
      </w:r>
      <w:r w:rsidR="00570F3B">
        <w:rPr>
          <w:rFonts w:asciiTheme="majorHAnsi" w:hAnsiTheme="majorHAnsi" w:cs="Arial Narrow"/>
        </w:rPr>
        <w:t>m</w:t>
      </w:r>
      <w:proofErr w:type="spellEnd"/>
      <w:r w:rsidR="00C467E2" w:rsidRPr="00E855AA">
        <w:rPr>
          <w:rFonts w:asciiTheme="majorHAnsi" w:hAnsiTheme="majorHAnsi" w:cs="Arial Narrow"/>
        </w:rPr>
        <w:t>.</w:t>
      </w:r>
      <w:proofErr w:type="gramEnd"/>
    </w:p>
    <w:p w:rsidR="00C467E2" w:rsidRPr="00E855AA" w:rsidRDefault="00C467E2" w:rsidP="00C467E2">
      <w:pPr>
        <w:tabs>
          <w:tab w:val="left" w:pos="5565"/>
        </w:tabs>
        <w:autoSpaceDE w:val="0"/>
        <w:autoSpaceDN w:val="0"/>
        <w:adjustRightInd w:val="0"/>
        <w:jc w:val="both"/>
        <w:rPr>
          <w:rFonts w:asciiTheme="majorHAnsi" w:hAnsiTheme="majorHAnsi" w:cs="Arial Narrow"/>
        </w:rPr>
      </w:pPr>
      <w:proofErr w:type="gramStart"/>
      <w:r w:rsidRPr="00E855AA">
        <w:rPr>
          <w:rFonts w:asciiTheme="majorHAnsi" w:hAnsiTheme="majorHAnsi" w:cs="Arial Narrow"/>
        </w:rPr>
        <w:t xml:space="preserve">Materials D   1 </w:t>
      </w:r>
      <w:r w:rsidR="00570F3B">
        <w:rPr>
          <w:rFonts w:asciiTheme="majorHAnsi" w:hAnsiTheme="majorHAnsi" w:cs="Arial Narrow"/>
        </w:rPr>
        <w:t xml:space="preserve">     </w:t>
      </w:r>
      <w:proofErr w:type="spellStart"/>
      <w:r w:rsidRPr="00E855AA">
        <w:rPr>
          <w:rFonts w:asciiTheme="majorHAnsi" w:hAnsiTheme="majorHAnsi" w:cs="Arial Narrow"/>
        </w:rPr>
        <w:t>Kg</w:t>
      </w:r>
      <w:r w:rsidR="008948C8">
        <w:rPr>
          <w:rFonts w:asciiTheme="majorHAnsi" w:hAnsiTheme="majorHAnsi" w:cs="Arial Narrow"/>
        </w:rPr>
        <w:t>m</w:t>
      </w:r>
      <w:proofErr w:type="spellEnd"/>
      <w:r w:rsidRPr="00E855AA">
        <w:rPr>
          <w:rFonts w:asciiTheme="majorHAnsi" w:hAnsiTheme="majorHAnsi" w:cs="Arial Narrow"/>
        </w:rPr>
        <w:t>.</w:t>
      </w:r>
      <w:proofErr w:type="gramEnd"/>
      <w:r w:rsidRPr="00E855AA">
        <w:rPr>
          <w:rFonts w:asciiTheme="majorHAnsi" w:hAnsiTheme="majorHAnsi" w:cs="Arial Narrow"/>
        </w:rPr>
        <w:t xml:space="preserve"> </w:t>
      </w:r>
      <w:r w:rsidR="00570F3B">
        <w:rPr>
          <w:rFonts w:asciiTheme="majorHAnsi" w:hAnsiTheme="majorHAnsi" w:cs="Arial Narrow"/>
        </w:rPr>
        <w:t xml:space="preserve"> </w:t>
      </w:r>
      <w:r w:rsidRPr="00E855AA">
        <w:rPr>
          <w:rFonts w:asciiTheme="majorHAnsi" w:hAnsiTheme="majorHAnsi" w:cs="Arial Narrow"/>
        </w:rPr>
        <w:t>@ Rs.95</w:t>
      </w:r>
      <w:r w:rsidR="00570F3B">
        <w:rPr>
          <w:rFonts w:asciiTheme="majorHAnsi" w:hAnsiTheme="majorHAnsi" w:cs="Arial Narrow"/>
        </w:rPr>
        <w:t xml:space="preserve">.00 </w:t>
      </w:r>
      <w:r w:rsidRPr="00E855AA">
        <w:rPr>
          <w:rFonts w:asciiTheme="majorHAnsi" w:hAnsiTheme="majorHAnsi" w:cs="Arial Narrow"/>
        </w:rPr>
        <w:t xml:space="preserve">per </w:t>
      </w:r>
      <w:proofErr w:type="spellStart"/>
      <w:r w:rsidRPr="00E855AA">
        <w:rPr>
          <w:rFonts w:asciiTheme="majorHAnsi" w:hAnsiTheme="majorHAnsi" w:cs="Arial Narrow"/>
        </w:rPr>
        <w:t>Kg</w:t>
      </w:r>
      <w:r w:rsidR="008948C8">
        <w:rPr>
          <w:rFonts w:asciiTheme="majorHAnsi" w:hAnsiTheme="majorHAnsi" w:cs="Arial Narrow"/>
        </w:rPr>
        <w:t>m</w:t>
      </w:r>
      <w:proofErr w:type="spellEnd"/>
      <w:r w:rsidRPr="00E855AA">
        <w:rPr>
          <w:rFonts w:asciiTheme="majorHAnsi" w:hAnsiTheme="majorHAnsi" w:cs="Arial Narrow"/>
        </w:rPr>
        <w:t>.</w:t>
      </w:r>
    </w:p>
    <w:p w:rsidR="00C467E2" w:rsidRPr="00E855AA" w:rsidRDefault="00C467E2" w:rsidP="00C467E2">
      <w:pPr>
        <w:tabs>
          <w:tab w:val="left" w:pos="5565"/>
        </w:tabs>
        <w:autoSpaceDE w:val="0"/>
        <w:autoSpaceDN w:val="0"/>
        <w:adjustRightInd w:val="0"/>
        <w:jc w:val="both"/>
        <w:rPr>
          <w:rFonts w:asciiTheme="majorHAnsi" w:hAnsiTheme="majorHAnsi" w:cs="Arial Narrow"/>
        </w:rPr>
      </w:pPr>
      <w:proofErr w:type="spellStart"/>
      <w:r w:rsidRPr="00E855AA">
        <w:rPr>
          <w:rFonts w:asciiTheme="majorHAnsi" w:hAnsiTheme="majorHAnsi" w:cs="Arial Narrow"/>
        </w:rPr>
        <w:t>Labour</w:t>
      </w:r>
      <w:proofErr w:type="spellEnd"/>
      <w:r w:rsidRPr="00E855AA">
        <w:rPr>
          <w:rFonts w:asciiTheme="majorHAnsi" w:hAnsiTheme="majorHAnsi" w:cs="Arial Narrow"/>
        </w:rPr>
        <w:t xml:space="preserve"> 20 hours @ Rs.30 per hour</w:t>
      </w:r>
    </w:p>
    <w:p w:rsidR="00C467E2" w:rsidRPr="00E855AA" w:rsidRDefault="00C467E2" w:rsidP="00C467E2">
      <w:pPr>
        <w:tabs>
          <w:tab w:val="left" w:pos="5565"/>
        </w:tabs>
        <w:autoSpaceDE w:val="0"/>
        <w:autoSpaceDN w:val="0"/>
        <w:adjustRightInd w:val="0"/>
        <w:jc w:val="both"/>
        <w:rPr>
          <w:rFonts w:asciiTheme="majorHAnsi" w:hAnsiTheme="majorHAnsi" w:cs="Arial Narrow"/>
        </w:rPr>
      </w:pPr>
    </w:p>
    <w:p w:rsidR="00C467E2" w:rsidRPr="00E855AA" w:rsidRDefault="00C467E2" w:rsidP="00FF4523">
      <w:pPr>
        <w:pStyle w:val="HANG"/>
        <w:widowControl w:val="0"/>
        <w:spacing w:after="0"/>
        <w:rPr>
          <w:rFonts w:asciiTheme="majorHAnsi" w:hAnsiTheme="majorHAnsi"/>
          <w:iCs/>
          <w:sz w:val="24"/>
          <w:szCs w:val="24"/>
        </w:rPr>
      </w:pPr>
      <w:r w:rsidRPr="00E855AA">
        <w:rPr>
          <w:rFonts w:asciiTheme="majorHAnsi" w:hAnsiTheme="majorHAnsi"/>
          <w:iCs/>
          <w:sz w:val="24"/>
          <w:szCs w:val="24"/>
        </w:rPr>
        <w:t>You are required to:</w:t>
      </w:r>
    </w:p>
    <w:p w:rsidR="00C467E2" w:rsidRPr="00E855AA" w:rsidRDefault="00C467E2" w:rsidP="00FF4523">
      <w:pPr>
        <w:pStyle w:val="HANG-1"/>
        <w:widowControl w:val="0"/>
        <w:spacing w:after="0"/>
        <w:rPr>
          <w:rFonts w:asciiTheme="majorHAnsi" w:hAnsiTheme="majorHAnsi"/>
          <w:iCs/>
          <w:sz w:val="24"/>
          <w:szCs w:val="24"/>
        </w:rPr>
      </w:pPr>
      <w:r w:rsidRPr="00E855AA">
        <w:rPr>
          <w:rFonts w:asciiTheme="majorHAnsi" w:hAnsiTheme="majorHAnsi"/>
          <w:iCs/>
          <w:sz w:val="24"/>
          <w:szCs w:val="24"/>
        </w:rPr>
        <w:t>(</w:t>
      </w:r>
      <w:proofErr w:type="spellStart"/>
      <w:r w:rsidRPr="00E855AA">
        <w:rPr>
          <w:rFonts w:asciiTheme="majorHAnsi" w:hAnsiTheme="majorHAnsi"/>
          <w:iCs/>
          <w:sz w:val="24"/>
          <w:szCs w:val="24"/>
        </w:rPr>
        <w:t>i</w:t>
      </w:r>
      <w:proofErr w:type="spellEnd"/>
      <w:r w:rsidRPr="00E855AA">
        <w:rPr>
          <w:rFonts w:asciiTheme="majorHAnsi" w:hAnsiTheme="majorHAnsi"/>
          <w:iCs/>
          <w:sz w:val="24"/>
          <w:szCs w:val="24"/>
        </w:rPr>
        <w:t>)</w:t>
      </w:r>
      <w:r w:rsidRPr="00E855AA">
        <w:rPr>
          <w:rFonts w:asciiTheme="majorHAnsi" w:hAnsiTheme="majorHAnsi"/>
          <w:iCs/>
          <w:sz w:val="24"/>
          <w:szCs w:val="24"/>
        </w:rPr>
        <w:tab/>
        <w:t>Calculate the ingredients planning variances that are deemed uncontrollable.</w:t>
      </w:r>
    </w:p>
    <w:p w:rsidR="00C467E2" w:rsidRPr="00E855AA" w:rsidRDefault="00C467E2" w:rsidP="00FF4523">
      <w:pPr>
        <w:pStyle w:val="HANG-1"/>
        <w:widowControl w:val="0"/>
        <w:spacing w:after="0"/>
        <w:rPr>
          <w:rFonts w:asciiTheme="majorHAnsi" w:hAnsiTheme="majorHAnsi"/>
          <w:iCs/>
          <w:sz w:val="24"/>
          <w:szCs w:val="24"/>
        </w:rPr>
      </w:pPr>
      <w:r w:rsidRPr="00E855AA">
        <w:rPr>
          <w:rFonts w:asciiTheme="majorHAnsi" w:hAnsiTheme="majorHAnsi"/>
          <w:iCs/>
          <w:sz w:val="24"/>
          <w:szCs w:val="24"/>
        </w:rPr>
        <w:t>(ii)</w:t>
      </w:r>
      <w:r w:rsidRPr="00E855AA">
        <w:rPr>
          <w:rFonts w:asciiTheme="majorHAnsi" w:hAnsiTheme="majorHAnsi"/>
          <w:iCs/>
          <w:sz w:val="24"/>
          <w:szCs w:val="24"/>
        </w:rPr>
        <w:tab/>
        <w:t>Calculate the ingredients operating variances that are deemed controllable.</w:t>
      </w:r>
    </w:p>
    <w:p w:rsidR="00C467E2" w:rsidRPr="00E855AA" w:rsidRDefault="00C467E2" w:rsidP="00FF4523">
      <w:pPr>
        <w:pStyle w:val="HANG-1"/>
        <w:widowControl w:val="0"/>
        <w:spacing w:after="0"/>
        <w:rPr>
          <w:rFonts w:asciiTheme="majorHAnsi" w:hAnsiTheme="majorHAnsi"/>
          <w:iCs/>
          <w:sz w:val="24"/>
          <w:szCs w:val="24"/>
        </w:rPr>
      </w:pPr>
      <w:r w:rsidRPr="00E855AA">
        <w:rPr>
          <w:rFonts w:asciiTheme="majorHAnsi" w:hAnsiTheme="majorHAnsi"/>
          <w:iCs/>
          <w:sz w:val="24"/>
          <w:szCs w:val="24"/>
        </w:rPr>
        <w:t>(iii)</w:t>
      </w:r>
      <w:r w:rsidRPr="00E855AA">
        <w:rPr>
          <w:rFonts w:asciiTheme="majorHAnsi" w:hAnsiTheme="majorHAnsi"/>
          <w:iCs/>
          <w:sz w:val="24"/>
          <w:szCs w:val="24"/>
        </w:rPr>
        <w:tab/>
        <w:t>Calculate the mixture and yield variances.</w:t>
      </w:r>
    </w:p>
    <w:p w:rsidR="003D560D" w:rsidRDefault="00C467E2" w:rsidP="00FF4523">
      <w:pPr>
        <w:pStyle w:val="HANG-1"/>
        <w:widowControl w:val="0"/>
        <w:spacing w:after="0"/>
        <w:rPr>
          <w:rFonts w:asciiTheme="majorHAnsi" w:hAnsiTheme="majorHAnsi" w:cs="Arial Narrow"/>
          <w:b/>
        </w:rPr>
      </w:pPr>
      <w:proofErr w:type="gramStart"/>
      <w:r w:rsidRPr="00E855AA">
        <w:rPr>
          <w:rFonts w:asciiTheme="majorHAnsi" w:hAnsiTheme="majorHAnsi"/>
          <w:iCs/>
          <w:sz w:val="24"/>
          <w:szCs w:val="24"/>
        </w:rPr>
        <w:t>(iv) Calculate</w:t>
      </w:r>
      <w:proofErr w:type="gramEnd"/>
      <w:r w:rsidRPr="00E855AA">
        <w:rPr>
          <w:rFonts w:asciiTheme="majorHAnsi" w:hAnsiTheme="majorHAnsi"/>
          <w:iCs/>
          <w:sz w:val="24"/>
          <w:szCs w:val="24"/>
        </w:rPr>
        <w:t xml:space="preserve"> the total variances for the batch.</w:t>
      </w:r>
      <w:r w:rsidR="00570F3B">
        <w:rPr>
          <w:rFonts w:asciiTheme="majorHAnsi" w:hAnsiTheme="majorHAnsi"/>
          <w:iCs/>
          <w:sz w:val="24"/>
          <w:szCs w:val="24"/>
        </w:rPr>
        <w:t xml:space="preserve">    </w:t>
      </w:r>
      <w:r w:rsidRPr="00E855AA">
        <w:rPr>
          <w:rFonts w:asciiTheme="majorHAnsi" w:hAnsiTheme="majorHAnsi" w:cs="Arial Narrow"/>
          <w:b/>
        </w:rPr>
        <w:t>(</w:t>
      </w:r>
      <w:r w:rsidR="00186B41" w:rsidRPr="00E855AA">
        <w:rPr>
          <w:rFonts w:asciiTheme="majorHAnsi" w:hAnsiTheme="majorHAnsi" w:cs="Arial Narrow"/>
          <w:b/>
        </w:rPr>
        <w:t>CA F</w:t>
      </w:r>
      <w:r w:rsidR="00FF4523" w:rsidRPr="00E855AA">
        <w:rPr>
          <w:rFonts w:asciiTheme="majorHAnsi" w:hAnsiTheme="majorHAnsi" w:cs="Arial Narrow"/>
          <w:b/>
        </w:rPr>
        <w:t>inal</w:t>
      </w:r>
      <w:r w:rsidR="00186B41" w:rsidRPr="00E855AA">
        <w:rPr>
          <w:rFonts w:asciiTheme="majorHAnsi" w:hAnsiTheme="majorHAnsi" w:cs="Arial Narrow"/>
          <w:b/>
        </w:rPr>
        <w:t xml:space="preserve"> </w:t>
      </w:r>
      <w:r w:rsidRPr="00E855AA">
        <w:rPr>
          <w:rFonts w:asciiTheme="majorHAnsi" w:hAnsiTheme="majorHAnsi" w:cs="Arial Narrow"/>
          <w:b/>
        </w:rPr>
        <w:t>May 2005</w:t>
      </w:r>
      <w:r w:rsidR="00B75B1A" w:rsidRPr="00E855AA">
        <w:rPr>
          <w:rFonts w:asciiTheme="majorHAnsi" w:hAnsiTheme="majorHAnsi" w:cs="Arial Narrow"/>
          <w:b/>
        </w:rPr>
        <w:t>)</w:t>
      </w:r>
    </w:p>
    <w:p w:rsidR="00570F3B" w:rsidRDefault="00570F3B" w:rsidP="00570F3B">
      <w:pPr>
        <w:pStyle w:val="HANG-1"/>
        <w:widowControl w:val="0"/>
        <w:ind w:left="0" w:firstLine="0"/>
        <w:rPr>
          <w:rFonts w:asciiTheme="majorHAnsi" w:hAnsiTheme="majorHAnsi" w:cs="Arial Narrow"/>
          <w:b/>
        </w:rPr>
      </w:pPr>
    </w:p>
    <w:p w:rsidR="00570F3B" w:rsidRPr="00570F3B" w:rsidRDefault="00570F3B" w:rsidP="00570F3B">
      <w:pPr>
        <w:pStyle w:val="HANG-1"/>
        <w:widowControl w:val="0"/>
        <w:ind w:left="0" w:firstLine="0"/>
        <w:rPr>
          <w:rFonts w:asciiTheme="majorHAnsi" w:hAnsiTheme="majorHAnsi"/>
          <w:iCs/>
          <w:sz w:val="24"/>
          <w:szCs w:val="24"/>
        </w:rPr>
      </w:pPr>
      <w:r>
        <w:rPr>
          <w:rFonts w:asciiTheme="majorHAnsi" w:hAnsiTheme="majorHAnsi" w:cs="Arial Narrow"/>
          <w:b/>
        </w:rPr>
        <w:t>Answer</w:t>
      </w:r>
    </w:p>
    <w:p w:rsidR="003D560D" w:rsidRPr="00570F3B" w:rsidRDefault="00570F3B" w:rsidP="00570F3B">
      <w:pPr>
        <w:pBdr>
          <w:top w:val="single" w:sz="4" w:space="1" w:color="auto"/>
          <w:left w:val="single" w:sz="4" w:space="4" w:color="auto"/>
          <w:bottom w:val="single" w:sz="4" w:space="1" w:color="auto"/>
          <w:right w:val="single" w:sz="4" w:space="4" w:color="auto"/>
        </w:pBdr>
        <w:tabs>
          <w:tab w:val="left" w:pos="5565"/>
        </w:tabs>
        <w:autoSpaceDE w:val="0"/>
        <w:autoSpaceDN w:val="0"/>
        <w:adjustRightInd w:val="0"/>
        <w:jc w:val="both"/>
        <w:rPr>
          <w:rFonts w:asciiTheme="majorHAnsi" w:hAnsiTheme="majorHAnsi" w:cs="Arial Narrow"/>
        </w:rPr>
      </w:pPr>
      <w:r w:rsidRPr="00570F3B">
        <w:rPr>
          <w:rFonts w:asciiTheme="majorHAnsi" w:hAnsiTheme="majorHAnsi" w:cs="Arial Narrow"/>
        </w:rPr>
        <w:t>Teaching Note: Planning variances refer to revision variances. Operating variances refer to all other variances.</w:t>
      </w:r>
    </w:p>
    <w:p w:rsidR="003D560D" w:rsidRDefault="003D560D" w:rsidP="003D560D">
      <w:pPr>
        <w:tabs>
          <w:tab w:val="left" w:pos="5565"/>
        </w:tabs>
        <w:autoSpaceDE w:val="0"/>
        <w:autoSpaceDN w:val="0"/>
        <w:adjustRightInd w:val="0"/>
        <w:jc w:val="both"/>
        <w:rPr>
          <w:rFonts w:asciiTheme="majorHAnsi" w:hAnsiTheme="majorHAnsi" w:cs="Arial Narrow"/>
          <w:b/>
        </w:rPr>
      </w:pPr>
    </w:p>
    <w:p w:rsidR="00570F3B" w:rsidRDefault="00570F3B" w:rsidP="003D560D">
      <w:pPr>
        <w:tabs>
          <w:tab w:val="left" w:pos="5565"/>
        </w:tabs>
        <w:autoSpaceDE w:val="0"/>
        <w:autoSpaceDN w:val="0"/>
        <w:adjustRightInd w:val="0"/>
        <w:jc w:val="both"/>
        <w:rPr>
          <w:rFonts w:asciiTheme="majorHAnsi" w:hAnsiTheme="majorHAnsi" w:cs="Arial Narrow"/>
          <w:b/>
        </w:rPr>
      </w:pPr>
      <w:r>
        <w:rPr>
          <w:rFonts w:asciiTheme="majorHAnsi" w:hAnsiTheme="majorHAnsi" w:cs="Arial Narrow"/>
          <w:b/>
        </w:rPr>
        <w:t xml:space="preserve">Working note:  </w:t>
      </w:r>
    </w:p>
    <w:p w:rsidR="00FF4523" w:rsidRDefault="00570F3B" w:rsidP="003D560D">
      <w:pPr>
        <w:tabs>
          <w:tab w:val="left" w:pos="5565"/>
        </w:tabs>
        <w:autoSpaceDE w:val="0"/>
        <w:autoSpaceDN w:val="0"/>
        <w:adjustRightInd w:val="0"/>
        <w:jc w:val="both"/>
        <w:rPr>
          <w:rFonts w:asciiTheme="majorHAnsi" w:hAnsiTheme="majorHAnsi" w:cs="Arial Narrow"/>
        </w:rPr>
      </w:pPr>
      <w:r w:rsidRPr="00570F3B">
        <w:rPr>
          <w:rFonts w:asciiTheme="majorHAnsi" w:hAnsiTheme="majorHAnsi" w:cs="Arial Narrow"/>
        </w:rPr>
        <w:t xml:space="preserve">Material </w:t>
      </w:r>
      <w:proofErr w:type="gramStart"/>
      <w:r w:rsidRPr="00570F3B">
        <w:rPr>
          <w:rFonts w:asciiTheme="majorHAnsi" w:hAnsiTheme="majorHAnsi" w:cs="Arial Narrow"/>
        </w:rPr>
        <w:t>A  :</w:t>
      </w:r>
      <w:proofErr w:type="gramEnd"/>
      <w:r w:rsidRPr="00570F3B">
        <w:rPr>
          <w:rFonts w:asciiTheme="majorHAnsi" w:hAnsiTheme="majorHAnsi" w:cs="Arial Narrow"/>
        </w:rPr>
        <w:t xml:space="preserve"> 400 </w:t>
      </w:r>
      <w:proofErr w:type="spellStart"/>
      <w:r w:rsidRPr="00570F3B">
        <w:rPr>
          <w:rFonts w:asciiTheme="majorHAnsi" w:hAnsiTheme="majorHAnsi" w:cs="Arial Narrow"/>
        </w:rPr>
        <w:t>Kgms</w:t>
      </w:r>
      <w:proofErr w:type="spellEnd"/>
      <w:r w:rsidRPr="00570F3B">
        <w:rPr>
          <w:rFonts w:asciiTheme="majorHAnsi" w:hAnsiTheme="majorHAnsi" w:cs="Arial Narrow"/>
        </w:rPr>
        <w:t>.</w:t>
      </w:r>
    </w:p>
    <w:p w:rsidR="00570F3B" w:rsidRPr="00570F3B" w:rsidRDefault="00570F3B" w:rsidP="003D560D">
      <w:pPr>
        <w:tabs>
          <w:tab w:val="left" w:pos="5565"/>
        </w:tabs>
        <w:autoSpaceDE w:val="0"/>
        <w:autoSpaceDN w:val="0"/>
        <w:adjustRightInd w:val="0"/>
        <w:jc w:val="both"/>
        <w:rPr>
          <w:rFonts w:asciiTheme="majorHAnsi" w:hAnsiTheme="majorHAnsi" w:cs="Arial Narrow"/>
        </w:rPr>
      </w:pPr>
      <w:r w:rsidRPr="00570F3B">
        <w:rPr>
          <w:rFonts w:asciiTheme="majorHAnsi" w:hAnsiTheme="majorHAnsi" w:cs="Arial Narrow"/>
        </w:rPr>
        <w:lastRenderedPageBreak/>
        <w:t xml:space="preserve">Material </w:t>
      </w:r>
      <w:proofErr w:type="gramStart"/>
      <w:r w:rsidRPr="00570F3B">
        <w:rPr>
          <w:rFonts w:asciiTheme="majorHAnsi" w:hAnsiTheme="majorHAnsi" w:cs="Arial Narrow"/>
        </w:rPr>
        <w:t>B  :</w:t>
      </w:r>
      <w:proofErr w:type="gramEnd"/>
      <w:r w:rsidRPr="00570F3B">
        <w:rPr>
          <w:rFonts w:asciiTheme="majorHAnsi" w:hAnsiTheme="majorHAnsi" w:cs="Arial Narrow"/>
        </w:rPr>
        <w:t xml:space="preserve"> 700 </w:t>
      </w:r>
      <w:proofErr w:type="spellStart"/>
      <w:r w:rsidRPr="00570F3B">
        <w:rPr>
          <w:rFonts w:asciiTheme="majorHAnsi" w:hAnsiTheme="majorHAnsi" w:cs="Arial Narrow"/>
        </w:rPr>
        <w:t>Kgms</w:t>
      </w:r>
      <w:proofErr w:type="spellEnd"/>
      <w:r w:rsidRPr="00570F3B">
        <w:rPr>
          <w:rFonts w:asciiTheme="majorHAnsi" w:hAnsiTheme="majorHAnsi" w:cs="Arial Narrow"/>
        </w:rPr>
        <w:t>.</w:t>
      </w:r>
    </w:p>
    <w:p w:rsidR="00570F3B" w:rsidRPr="00570F3B" w:rsidRDefault="00570F3B" w:rsidP="003D560D">
      <w:pPr>
        <w:tabs>
          <w:tab w:val="left" w:pos="5565"/>
        </w:tabs>
        <w:autoSpaceDE w:val="0"/>
        <w:autoSpaceDN w:val="0"/>
        <w:adjustRightInd w:val="0"/>
        <w:jc w:val="both"/>
        <w:rPr>
          <w:rFonts w:asciiTheme="majorHAnsi" w:hAnsiTheme="majorHAnsi" w:cs="Arial Narrow"/>
        </w:rPr>
      </w:pPr>
      <w:r w:rsidRPr="00570F3B">
        <w:rPr>
          <w:rFonts w:asciiTheme="majorHAnsi" w:hAnsiTheme="majorHAnsi" w:cs="Arial Narrow"/>
        </w:rPr>
        <w:t xml:space="preserve">Material </w:t>
      </w:r>
      <w:proofErr w:type="gramStart"/>
      <w:r w:rsidRPr="00570F3B">
        <w:rPr>
          <w:rFonts w:asciiTheme="majorHAnsi" w:hAnsiTheme="majorHAnsi" w:cs="Arial Narrow"/>
        </w:rPr>
        <w:t>C  :</w:t>
      </w:r>
      <w:proofErr w:type="gramEnd"/>
      <w:r w:rsidRPr="00570F3B">
        <w:rPr>
          <w:rFonts w:asciiTheme="majorHAnsi" w:hAnsiTheme="majorHAnsi" w:cs="Arial Narrow"/>
        </w:rPr>
        <w:t xml:space="preserve">   99 </w:t>
      </w:r>
      <w:proofErr w:type="spellStart"/>
      <w:r w:rsidRPr="00570F3B">
        <w:rPr>
          <w:rFonts w:asciiTheme="majorHAnsi" w:hAnsiTheme="majorHAnsi" w:cs="Arial Narrow"/>
        </w:rPr>
        <w:t>Kgms</w:t>
      </w:r>
      <w:proofErr w:type="spellEnd"/>
      <w:r w:rsidRPr="00570F3B">
        <w:rPr>
          <w:rFonts w:asciiTheme="majorHAnsi" w:hAnsiTheme="majorHAnsi" w:cs="Arial Narrow"/>
        </w:rPr>
        <w:t>.</w:t>
      </w:r>
    </w:p>
    <w:p w:rsidR="00570F3B" w:rsidRPr="00570F3B" w:rsidRDefault="00570F3B" w:rsidP="003D560D">
      <w:pPr>
        <w:tabs>
          <w:tab w:val="left" w:pos="5565"/>
        </w:tabs>
        <w:autoSpaceDE w:val="0"/>
        <w:autoSpaceDN w:val="0"/>
        <w:adjustRightInd w:val="0"/>
        <w:jc w:val="both"/>
        <w:rPr>
          <w:rFonts w:asciiTheme="majorHAnsi" w:hAnsiTheme="majorHAnsi" w:cs="Arial Narrow"/>
        </w:rPr>
      </w:pPr>
      <w:r w:rsidRPr="00570F3B">
        <w:rPr>
          <w:rFonts w:asciiTheme="majorHAnsi" w:hAnsiTheme="majorHAnsi" w:cs="Arial Narrow"/>
        </w:rPr>
        <w:t xml:space="preserve">Material </w:t>
      </w:r>
      <w:proofErr w:type="gramStart"/>
      <w:r w:rsidRPr="00570F3B">
        <w:rPr>
          <w:rFonts w:asciiTheme="majorHAnsi" w:hAnsiTheme="majorHAnsi" w:cs="Arial Narrow"/>
        </w:rPr>
        <w:t>D  :</w:t>
      </w:r>
      <w:proofErr w:type="gramEnd"/>
      <w:r w:rsidRPr="00570F3B">
        <w:rPr>
          <w:rFonts w:asciiTheme="majorHAnsi" w:hAnsiTheme="majorHAnsi" w:cs="Arial Narrow"/>
        </w:rPr>
        <w:t xml:space="preserve">     1 </w:t>
      </w:r>
      <w:proofErr w:type="spellStart"/>
      <w:r w:rsidRPr="00570F3B">
        <w:rPr>
          <w:rFonts w:asciiTheme="majorHAnsi" w:hAnsiTheme="majorHAnsi" w:cs="Arial Narrow"/>
        </w:rPr>
        <w:t>Kgm</w:t>
      </w:r>
      <w:proofErr w:type="spellEnd"/>
      <w:r w:rsidRPr="00570F3B">
        <w:rPr>
          <w:rFonts w:asciiTheme="majorHAnsi" w:hAnsiTheme="majorHAnsi" w:cs="Arial Narrow"/>
        </w:rPr>
        <w:t>.</w:t>
      </w:r>
    </w:p>
    <w:p w:rsidR="00C50122" w:rsidRPr="00570F3B" w:rsidRDefault="00570F3B" w:rsidP="00C50122">
      <w:pPr>
        <w:autoSpaceDE w:val="0"/>
        <w:autoSpaceDN w:val="0"/>
        <w:adjustRightInd w:val="0"/>
        <w:rPr>
          <w:rFonts w:asciiTheme="majorHAnsi" w:hAnsiTheme="majorHAnsi" w:cs="Arial"/>
        </w:rPr>
      </w:pPr>
      <w:r w:rsidRPr="00570F3B">
        <w:rPr>
          <w:rFonts w:asciiTheme="majorHAnsi" w:hAnsiTheme="majorHAnsi" w:cs="Arial"/>
        </w:rPr>
        <w:t xml:space="preserve">Total </w:t>
      </w:r>
      <w:r>
        <w:rPr>
          <w:rFonts w:asciiTheme="majorHAnsi" w:hAnsiTheme="majorHAnsi" w:cs="Arial"/>
        </w:rPr>
        <w:t xml:space="preserve">           </w:t>
      </w:r>
      <w:r w:rsidRPr="00570F3B">
        <w:rPr>
          <w:rFonts w:asciiTheme="majorHAnsi" w:hAnsiTheme="majorHAnsi" w:cs="Arial"/>
        </w:rPr>
        <w:t xml:space="preserve"> :  1,200 </w:t>
      </w:r>
      <w:proofErr w:type="spellStart"/>
      <w:r w:rsidRPr="00570F3B">
        <w:rPr>
          <w:rFonts w:asciiTheme="majorHAnsi" w:hAnsiTheme="majorHAnsi" w:cs="Arial"/>
        </w:rPr>
        <w:t>Kgms</w:t>
      </w:r>
      <w:proofErr w:type="spellEnd"/>
      <w:r w:rsidR="004975AF">
        <w:rPr>
          <w:rFonts w:asciiTheme="majorHAnsi" w:hAnsiTheme="majorHAnsi" w:cs="Arial"/>
        </w:rPr>
        <w:t>.</w:t>
      </w:r>
    </w:p>
    <w:p w:rsidR="00570F3B" w:rsidRPr="00570F3B" w:rsidRDefault="00570F3B" w:rsidP="00C50122">
      <w:pPr>
        <w:autoSpaceDE w:val="0"/>
        <w:autoSpaceDN w:val="0"/>
        <w:adjustRightInd w:val="0"/>
        <w:rPr>
          <w:rFonts w:asciiTheme="majorHAnsi" w:hAnsiTheme="majorHAnsi" w:cs="Arial"/>
        </w:rPr>
      </w:pPr>
      <w:proofErr w:type="gramStart"/>
      <w:r>
        <w:rPr>
          <w:rFonts w:asciiTheme="majorHAnsi" w:hAnsiTheme="majorHAnsi" w:cs="Arial"/>
        </w:rPr>
        <w:t xml:space="preserve">Normal loss         </w:t>
      </w:r>
      <w:r w:rsidRPr="00570F3B">
        <w:rPr>
          <w:rFonts w:asciiTheme="majorHAnsi" w:hAnsiTheme="majorHAnsi" w:cs="Arial"/>
        </w:rPr>
        <w:t xml:space="preserve">36 </w:t>
      </w:r>
      <w:proofErr w:type="spellStart"/>
      <w:r w:rsidRPr="00570F3B">
        <w:rPr>
          <w:rFonts w:asciiTheme="majorHAnsi" w:hAnsiTheme="majorHAnsi" w:cs="Arial"/>
        </w:rPr>
        <w:t>Kgms</w:t>
      </w:r>
      <w:proofErr w:type="spellEnd"/>
      <w:r w:rsidR="004975AF">
        <w:rPr>
          <w:rFonts w:asciiTheme="majorHAnsi" w:hAnsiTheme="majorHAnsi" w:cs="Arial"/>
        </w:rPr>
        <w:t>.</w:t>
      </w:r>
      <w:proofErr w:type="gramEnd"/>
    </w:p>
    <w:p w:rsidR="004975AF" w:rsidRDefault="00570F3B" w:rsidP="00C50122">
      <w:pPr>
        <w:autoSpaceDE w:val="0"/>
        <w:autoSpaceDN w:val="0"/>
        <w:adjustRightInd w:val="0"/>
        <w:rPr>
          <w:rFonts w:asciiTheme="majorHAnsi" w:hAnsiTheme="majorHAnsi" w:cs="Arial"/>
        </w:rPr>
      </w:pPr>
      <w:r w:rsidRPr="00570F3B">
        <w:rPr>
          <w:rFonts w:asciiTheme="majorHAnsi" w:hAnsiTheme="majorHAnsi" w:cs="Arial"/>
        </w:rPr>
        <w:t xml:space="preserve">Output </w:t>
      </w:r>
      <w:r>
        <w:rPr>
          <w:rFonts w:asciiTheme="majorHAnsi" w:hAnsiTheme="majorHAnsi" w:cs="Arial"/>
        </w:rPr>
        <w:t xml:space="preserve">         </w:t>
      </w:r>
      <w:r w:rsidRPr="00570F3B">
        <w:rPr>
          <w:rFonts w:asciiTheme="majorHAnsi" w:hAnsiTheme="majorHAnsi" w:cs="Arial"/>
        </w:rPr>
        <w:t xml:space="preserve">: </w:t>
      </w:r>
      <w:r>
        <w:rPr>
          <w:rFonts w:asciiTheme="majorHAnsi" w:hAnsiTheme="majorHAnsi" w:cs="Arial"/>
        </w:rPr>
        <w:t xml:space="preserve">  </w:t>
      </w:r>
      <w:r w:rsidRPr="00570F3B">
        <w:rPr>
          <w:rFonts w:asciiTheme="majorHAnsi" w:hAnsiTheme="majorHAnsi" w:cs="Arial"/>
        </w:rPr>
        <w:t xml:space="preserve">1164 </w:t>
      </w:r>
      <w:proofErr w:type="spellStart"/>
      <w:r w:rsidRPr="00570F3B">
        <w:rPr>
          <w:rFonts w:asciiTheme="majorHAnsi" w:hAnsiTheme="majorHAnsi" w:cs="Arial"/>
        </w:rPr>
        <w:t>kg</w:t>
      </w:r>
      <w:r w:rsidR="004975AF">
        <w:rPr>
          <w:rFonts w:asciiTheme="majorHAnsi" w:hAnsiTheme="majorHAnsi" w:cs="Arial"/>
        </w:rPr>
        <w:t>ms</w:t>
      </w:r>
      <w:proofErr w:type="spellEnd"/>
      <w:r w:rsidR="004975AF">
        <w:rPr>
          <w:rFonts w:asciiTheme="majorHAnsi" w:hAnsiTheme="majorHAnsi" w:cs="Arial"/>
        </w:rPr>
        <w:t>.</w:t>
      </w:r>
    </w:p>
    <w:p w:rsidR="00570F3B" w:rsidRDefault="00570F3B" w:rsidP="00C50122">
      <w:pPr>
        <w:autoSpaceDE w:val="0"/>
        <w:autoSpaceDN w:val="0"/>
        <w:adjustRightInd w:val="0"/>
        <w:rPr>
          <w:rFonts w:asciiTheme="majorHAnsi" w:hAnsiTheme="majorHAnsi" w:cs="Arial"/>
        </w:rPr>
      </w:pPr>
    </w:p>
    <w:p w:rsidR="00570F3B" w:rsidRDefault="00570F3B" w:rsidP="00C50122">
      <w:pPr>
        <w:autoSpaceDE w:val="0"/>
        <w:autoSpaceDN w:val="0"/>
        <w:adjustRightInd w:val="0"/>
        <w:rPr>
          <w:rFonts w:asciiTheme="majorHAnsi" w:hAnsiTheme="majorHAnsi" w:cs="Arial"/>
        </w:rPr>
      </w:pPr>
      <w:r>
        <w:rPr>
          <w:rFonts w:asciiTheme="majorHAnsi" w:hAnsiTheme="majorHAnsi" w:cs="Arial"/>
        </w:rPr>
        <w:t>(</w:t>
      </w:r>
      <w:proofErr w:type="spellStart"/>
      <w:r>
        <w:rPr>
          <w:rFonts w:asciiTheme="majorHAnsi" w:hAnsiTheme="majorHAnsi" w:cs="Arial"/>
        </w:rPr>
        <w:t>i</w:t>
      </w:r>
      <w:proofErr w:type="spellEnd"/>
      <w:r>
        <w:rPr>
          <w:rFonts w:asciiTheme="majorHAnsi" w:hAnsiTheme="majorHAnsi" w:cs="Arial"/>
        </w:rPr>
        <w:t xml:space="preserve">) </w:t>
      </w:r>
      <w:proofErr w:type="gramStart"/>
      <w:r>
        <w:rPr>
          <w:rFonts w:asciiTheme="majorHAnsi" w:hAnsiTheme="majorHAnsi" w:cs="Arial"/>
        </w:rPr>
        <w:t>to</w:t>
      </w:r>
      <w:proofErr w:type="gramEnd"/>
      <w:r>
        <w:rPr>
          <w:rFonts w:asciiTheme="majorHAnsi" w:hAnsiTheme="majorHAnsi" w:cs="Arial"/>
        </w:rPr>
        <w:t xml:space="preserve"> (iii)</w:t>
      </w:r>
    </w:p>
    <w:tbl>
      <w:tblPr>
        <w:tblStyle w:val="TableGrid"/>
        <w:tblW w:w="0" w:type="auto"/>
        <w:tblInd w:w="-162" w:type="dxa"/>
        <w:tblLayout w:type="fixed"/>
        <w:tblLook w:val="04A0"/>
      </w:tblPr>
      <w:tblGrid>
        <w:gridCol w:w="2070"/>
        <w:gridCol w:w="1980"/>
        <w:gridCol w:w="2070"/>
        <w:gridCol w:w="1710"/>
        <w:gridCol w:w="1908"/>
      </w:tblGrid>
      <w:tr w:rsidR="00734E6C" w:rsidRPr="00E855AA" w:rsidTr="00C710AB">
        <w:tc>
          <w:tcPr>
            <w:tcW w:w="2070" w:type="dxa"/>
          </w:tcPr>
          <w:p w:rsidR="00885318" w:rsidRPr="000A5CE9" w:rsidRDefault="00885318" w:rsidP="00FB5199">
            <w:pPr>
              <w:jc w:val="center"/>
              <w:rPr>
                <w:rFonts w:asciiTheme="majorHAnsi" w:eastAsia="Batang" w:hAnsiTheme="majorHAnsi"/>
              </w:rPr>
            </w:pPr>
            <w:r w:rsidRPr="000A5CE9">
              <w:rPr>
                <w:rFonts w:asciiTheme="majorHAnsi" w:eastAsia="Batang" w:hAnsiTheme="majorHAnsi"/>
              </w:rPr>
              <w:t>SP X SQ</w:t>
            </w:r>
          </w:p>
          <w:p w:rsidR="00885318" w:rsidRPr="000A5CE9" w:rsidRDefault="00885318" w:rsidP="00FB5199">
            <w:pPr>
              <w:jc w:val="center"/>
              <w:rPr>
                <w:rFonts w:asciiTheme="majorHAnsi" w:eastAsia="Batang" w:hAnsiTheme="majorHAnsi"/>
              </w:rPr>
            </w:pPr>
            <w:r w:rsidRPr="000A5CE9">
              <w:rPr>
                <w:rFonts w:asciiTheme="majorHAnsi" w:eastAsia="Batang" w:hAnsiTheme="majorHAnsi"/>
              </w:rPr>
              <w:t>(I)</w:t>
            </w:r>
          </w:p>
        </w:tc>
        <w:tc>
          <w:tcPr>
            <w:tcW w:w="1980" w:type="dxa"/>
          </w:tcPr>
          <w:p w:rsidR="00885318" w:rsidRPr="000A5CE9" w:rsidRDefault="00885318" w:rsidP="00FB5199">
            <w:pPr>
              <w:tabs>
                <w:tab w:val="left" w:pos="5565"/>
              </w:tabs>
              <w:autoSpaceDE w:val="0"/>
              <w:autoSpaceDN w:val="0"/>
              <w:adjustRightInd w:val="0"/>
              <w:jc w:val="center"/>
              <w:rPr>
                <w:rFonts w:asciiTheme="majorHAnsi" w:hAnsiTheme="majorHAnsi" w:cs="Arial Narrow"/>
              </w:rPr>
            </w:pPr>
            <w:r w:rsidRPr="000A5CE9">
              <w:rPr>
                <w:rFonts w:asciiTheme="majorHAnsi" w:hAnsiTheme="majorHAnsi" w:cs="Arial Narrow"/>
              </w:rPr>
              <w:t>RSP x RSQ</w:t>
            </w:r>
          </w:p>
          <w:p w:rsidR="00885318" w:rsidRPr="000A5CE9" w:rsidRDefault="00885318" w:rsidP="00FB5199">
            <w:pPr>
              <w:tabs>
                <w:tab w:val="left" w:pos="5565"/>
              </w:tabs>
              <w:autoSpaceDE w:val="0"/>
              <w:autoSpaceDN w:val="0"/>
              <w:adjustRightInd w:val="0"/>
              <w:jc w:val="center"/>
              <w:rPr>
                <w:rFonts w:asciiTheme="majorHAnsi" w:hAnsiTheme="majorHAnsi" w:cs="Arial Narrow"/>
              </w:rPr>
            </w:pPr>
            <w:r w:rsidRPr="000A5CE9">
              <w:rPr>
                <w:rFonts w:asciiTheme="majorHAnsi" w:hAnsiTheme="majorHAnsi" w:cs="Arial Narrow"/>
              </w:rPr>
              <w:t>(II)</w:t>
            </w:r>
          </w:p>
        </w:tc>
        <w:tc>
          <w:tcPr>
            <w:tcW w:w="2070" w:type="dxa"/>
          </w:tcPr>
          <w:p w:rsidR="00885318" w:rsidRPr="000A5CE9" w:rsidRDefault="00885318" w:rsidP="00FB5199">
            <w:pPr>
              <w:tabs>
                <w:tab w:val="left" w:pos="5565"/>
              </w:tabs>
              <w:autoSpaceDE w:val="0"/>
              <w:autoSpaceDN w:val="0"/>
              <w:adjustRightInd w:val="0"/>
              <w:jc w:val="center"/>
              <w:rPr>
                <w:rFonts w:asciiTheme="majorHAnsi" w:hAnsiTheme="majorHAnsi" w:cs="Arial Narrow"/>
              </w:rPr>
            </w:pPr>
            <w:r w:rsidRPr="000A5CE9">
              <w:rPr>
                <w:rFonts w:asciiTheme="majorHAnsi" w:hAnsiTheme="majorHAnsi" w:cs="Arial Narrow"/>
              </w:rPr>
              <w:t>RSP x RSM</w:t>
            </w:r>
          </w:p>
          <w:p w:rsidR="00885318" w:rsidRPr="000A5CE9" w:rsidRDefault="00885318" w:rsidP="00FB5199">
            <w:pPr>
              <w:tabs>
                <w:tab w:val="left" w:pos="5565"/>
              </w:tabs>
              <w:autoSpaceDE w:val="0"/>
              <w:autoSpaceDN w:val="0"/>
              <w:adjustRightInd w:val="0"/>
              <w:jc w:val="center"/>
              <w:rPr>
                <w:rFonts w:asciiTheme="majorHAnsi" w:hAnsiTheme="majorHAnsi" w:cs="Arial Narrow"/>
              </w:rPr>
            </w:pPr>
            <w:r w:rsidRPr="000A5CE9">
              <w:rPr>
                <w:rFonts w:asciiTheme="majorHAnsi" w:hAnsiTheme="majorHAnsi" w:cs="Arial Narrow"/>
              </w:rPr>
              <w:t>(III)</w:t>
            </w:r>
          </w:p>
        </w:tc>
        <w:tc>
          <w:tcPr>
            <w:tcW w:w="1710" w:type="dxa"/>
          </w:tcPr>
          <w:p w:rsidR="00885318" w:rsidRPr="000A5CE9" w:rsidRDefault="00885318" w:rsidP="00FB5199">
            <w:pPr>
              <w:tabs>
                <w:tab w:val="left" w:pos="5565"/>
              </w:tabs>
              <w:autoSpaceDE w:val="0"/>
              <w:autoSpaceDN w:val="0"/>
              <w:adjustRightInd w:val="0"/>
              <w:jc w:val="center"/>
              <w:rPr>
                <w:rFonts w:asciiTheme="majorHAnsi" w:hAnsiTheme="majorHAnsi" w:cs="Arial Narrow"/>
              </w:rPr>
            </w:pPr>
            <w:r w:rsidRPr="000A5CE9">
              <w:rPr>
                <w:rFonts w:asciiTheme="majorHAnsi" w:hAnsiTheme="majorHAnsi" w:cs="Arial Narrow"/>
              </w:rPr>
              <w:t>RSP x AQ</w:t>
            </w:r>
          </w:p>
          <w:p w:rsidR="00885318" w:rsidRPr="000A5CE9" w:rsidRDefault="00885318" w:rsidP="00FB5199">
            <w:pPr>
              <w:tabs>
                <w:tab w:val="left" w:pos="5565"/>
              </w:tabs>
              <w:autoSpaceDE w:val="0"/>
              <w:autoSpaceDN w:val="0"/>
              <w:adjustRightInd w:val="0"/>
              <w:jc w:val="center"/>
              <w:rPr>
                <w:rFonts w:asciiTheme="majorHAnsi" w:hAnsiTheme="majorHAnsi" w:cs="Arial Narrow"/>
              </w:rPr>
            </w:pPr>
            <w:r w:rsidRPr="000A5CE9">
              <w:rPr>
                <w:rFonts w:asciiTheme="majorHAnsi" w:hAnsiTheme="majorHAnsi" w:cs="Arial Narrow"/>
              </w:rPr>
              <w:t>(IV)</w:t>
            </w:r>
          </w:p>
        </w:tc>
        <w:tc>
          <w:tcPr>
            <w:tcW w:w="1908" w:type="dxa"/>
          </w:tcPr>
          <w:p w:rsidR="00885318" w:rsidRPr="000A5CE9" w:rsidRDefault="00885318" w:rsidP="00FB5199">
            <w:pPr>
              <w:tabs>
                <w:tab w:val="left" w:pos="5565"/>
              </w:tabs>
              <w:autoSpaceDE w:val="0"/>
              <w:autoSpaceDN w:val="0"/>
              <w:adjustRightInd w:val="0"/>
              <w:jc w:val="center"/>
              <w:rPr>
                <w:rFonts w:asciiTheme="majorHAnsi" w:hAnsiTheme="majorHAnsi" w:cs="Arial Narrow"/>
              </w:rPr>
            </w:pPr>
            <w:r w:rsidRPr="000A5CE9">
              <w:rPr>
                <w:rFonts w:asciiTheme="majorHAnsi" w:hAnsiTheme="majorHAnsi" w:cs="Arial Narrow"/>
              </w:rPr>
              <w:t>AP x AQ</w:t>
            </w:r>
          </w:p>
          <w:p w:rsidR="00885318" w:rsidRPr="000A5CE9" w:rsidRDefault="00885318" w:rsidP="00FB5199">
            <w:pPr>
              <w:tabs>
                <w:tab w:val="left" w:pos="5565"/>
              </w:tabs>
              <w:autoSpaceDE w:val="0"/>
              <w:autoSpaceDN w:val="0"/>
              <w:adjustRightInd w:val="0"/>
              <w:jc w:val="center"/>
              <w:rPr>
                <w:rFonts w:asciiTheme="majorHAnsi" w:hAnsiTheme="majorHAnsi" w:cs="Arial Narrow"/>
              </w:rPr>
            </w:pPr>
            <w:r w:rsidRPr="000A5CE9">
              <w:rPr>
                <w:rFonts w:asciiTheme="majorHAnsi" w:hAnsiTheme="majorHAnsi" w:cs="Arial Narrow"/>
              </w:rPr>
              <w:t>(V)</w:t>
            </w:r>
          </w:p>
        </w:tc>
      </w:tr>
      <w:tr w:rsidR="00734E6C" w:rsidRPr="00E855AA" w:rsidTr="00C710AB">
        <w:tc>
          <w:tcPr>
            <w:tcW w:w="2070" w:type="dxa"/>
          </w:tcPr>
          <w:p w:rsidR="00885318" w:rsidRPr="000A5CE9" w:rsidRDefault="00885318" w:rsidP="000A5CE9">
            <w:pPr>
              <w:jc w:val="center"/>
              <w:rPr>
                <w:rFonts w:asciiTheme="majorHAnsi" w:eastAsia="Batang" w:hAnsiTheme="majorHAnsi"/>
              </w:rPr>
            </w:pPr>
            <w:r w:rsidRPr="000A5CE9">
              <w:rPr>
                <w:rFonts w:asciiTheme="majorHAnsi" w:eastAsia="Batang" w:hAnsiTheme="majorHAnsi"/>
              </w:rPr>
              <w:t>16 x400</w:t>
            </w:r>
            <w:r w:rsidR="000A5CE9" w:rsidRPr="000A5CE9">
              <w:rPr>
                <w:rFonts w:asciiTheme="majorHAnsi" w:eastAsia="Batang" w:hAnsiTheme="majorHAnsi"/>
              </w:rPr>
              <w:t xml:space="preserve"> =6400</w:t>
            </w:r>
          </w:p>
          <w:p w:rsidR="00885318" w:rsidRPr="000A5CE9" w:rsidRDefault="00885318" w:rsidP="000A5CE9">
            <w:pPr>
              <w:jc w:val="center"/>
              <w:rPr>
                <w:rFonts w:asciiTheme="majorHAnsi" w:eastAsia="Batang" w:hAnsiTheme="majorHAnsi"/>
              </w:rPr>
            </w:pPr>
            <w:r w:rsidRPr="000A5CE9">
              <w:rPr>
                <w:rFonts w:asciiTheme="majorHAnsi" w:eastAsia="Batang" w:hAnsiTheme="majorHAnsi"/>
              </w:rPr>
              <w:t>10 x700</w:t>
            </w:r>
            <w:r w:rsidR="000A5CE9" w:rsidRPr="000A5CE9">
              <w:rPr>
                <w:rFonts w:asciiTheme="majorHAnsi" w:eastAsia="Batang" w:hAnsiTheme="majorHAnsi"/>
              </w:rPr>
              <w:t xml:space="preserve"> =7000</w:t>
            </w:r>
          </w:p>
          <w:p w:rsidR="00885318" w:rsidRPr="000A5CE9" w:rsidRDefault="00C710AB" w:rsidP="000A5CE9">
            <w:pPr>
              <w:jc w:val="center"/>
              <w:rPr>
                <w:rFonts w:asciiTheme="majorHAnsi" w:eastAsia="Batang" w:hAnsiTheme="majorHAnsi"/>
              </w:rPr>
            </w:pPr>
            <w:r>
              <w:rPr>
                <w:rFonts w:asciiTheme="majorHAnsi" w:eastAsia="Batang" w:hAnsiTheme="majorHAnsi"/>
              </w:rPr>
              <w:t>33.2</w:t>
            </w:r>
            <w:r w:rsidR="00885318" w:rsidRPr="000A5CE9">
              <w:rPr>
                <w:rFonts w:asciiTheme="majorHAnsi" w:eastAsia="Batang" w:hAnsiTheme="majorHAnsi"/>
              </w:rPr>
              <w:t>x99</w:t>
            </w:r>
            <w:r>
              <w:rPr>
                <w:rFonts w:asciiTheme="majorHAnsi" w:eastAsia="Batang" w:hAnsiTheme="majorHAnsi"/>
              </w:rPr>
              <w:t xml:space="preserve"> =3286.8</w:t>
            </w:r>
          </w:p>
          <w:p w:rsidR="00885318" w:rsidRPr="000A5CE9" w:rsidRDefault="00885318" w:rsidP="000A5CE9">
            <w:pPr>
              <w:jc w:val="center"/>
              <w:rPr>
                <w:rFonts w:asciiTheme="majorHAnsi" w:eastAsia="Batang" w:hAnsiTheme="majorHAnsi"/>
                <w:u w:val="single"/>
              </w:rPr>
            </w:pPr>
            <w:r w:rsidRPr="000A5CE9">
              <w:rPr>
                <w:rFonts w:asciiTheme="majorHAnsi" w:eastAsia="Batang" w:hAnsiTheme="majorHAnsi"/>
                <w:u w:val="single"/>
              </w:rPr>
              <w:t>200x1</w:t>
            </w:r>
            <w:r w:rsidR="000A5CE9" w:rsidRPr="000A5CE9">
              <w:rPr>
                <w:rFonts w:asciiTheme="majorHAnsi" w:eastAsia="Batang" w:hAnsiTheme="majorHAnsi"/>
                <w:u w:val="single"/>
              </w:rPr>
              <w:t>= 200</w:t>
            </w:r>
          </w:p>
          <w:p w:rsidR="000A5CE9" w:rsidRPr="000A5CE9" w:rsidRDefault="00C710AB" w:rsidP="000A5CE9">
            <w:pPr>
              <w:jc w:val="center"/>
              <w:rPr>
                <w:rFonts w:asciiTheme="majorHAnsi" w:eastAsia="Batang" w:hAnsiTheme="majorHAnsi"/>
                <w:u w:val="single"/>
              </w:rPr>
            </w:pPr>
            <w:r>
              <w:rPr>
                <w:rFonts w:asciiTheme="majorHAnsi" w:eastAsia="Batang" w:hAnsiTheme="majorHAnsi"/>
                <w:u w:val="single"/>
              </w:rPr>
              <w:t>16,886.80</w:t>
            </w:r>
          </w:p>
        </w:tc>
        <w:tc>
          <w:tcPr>
            <w:tcW w:w="1980" w:type="dxa"/>
          </w:tcPr>
          <w:p w:rsidR="00885318" w:rsidRPr="000A5CE9" w:rsidRDefault="00885318" w:rsidP="00885318">
            <w:pPr>
              <w:jc w:val="center"/>
              <w:rPr>
                <w:rFonts w:asciiTheme="majorHAnsi" w:eastAsia="Batang" w:hAnsiTheme="majorHAnsi"/>
              </w:rPr>
            </w:pPr>
            <w:r w:rsidRPr="000A5CE9">
              <w:rPr>
                <w:rFonts w:asciiTheme="majorHAnsi" w:eastAsia="Batang" w:hAnsiTheme="majorHAnsi"/>
              </w:rPr>
              <w:t>19 x400</w:t>
            </w:r>
            <w:r w:rsidR="000A5CE9" w:rsidRPr="000A5CE9">
              <w:rPr>
                <w:rFonts w:asciiTheme="majorHAnsi" w:eastAsia="Batang" w:hAnsiTheme="majorHAnsi"/>
              </w:rPr>
              <w:t>=7600</w:t>
            </w:r>
          </w:p>
          <w:p w:rsidR="00885318" w:rsidRPr="000A5CE9" w:rsidRDefault="00885318" w:rsidP="00885318">
            <w:pPr>
              <w:jc w:val="center"/>
              <w:rPr>
                <w:rFonts w:asciiTheme="majorHAnsi" w:eastAsia="Batang" w:hAnsiTheme="majorHAnsi"/>
              </w:rPr>
            </w:pPr>
            <w:r w:rsidRPr="000A5CE9">
              <w:rPr>
                <w:rFonts w:asciiTheme="majorHAnsi" w:eastAsia="Batang" w:hAnsiTheme="majorHAnsi"/>
              </w:rPr>
              <w:t>12 x700</w:t>
            </w:r>
            <w:r w:rsidR="000A5CE9" w:rsidRPr="000A5CE9">
              <w:rPr>
                <w:rFonts w:asciiTheme="majorHAnsi" w:eastAsia="Batang" w:hAnsiTheme="majorHAnsi"/>
              </w:rPr>
              <w:t>-8400</w:t>
            </w:r>
          </w:p>
          <w:p w:rsidR="00885318" w:rsidRPr="000A5CE9" w:rsidRDefault="00C710AB" w:rsidP="00885318">
            <w:pPr>
              <w:jc w:val="center"/>
              <w:rPr>
                <w:rFonts w:asciiTheme="majorHAnsi" w:eastAsia="Batang" w:hAnsiTheme="majorHAnsi"/>
              </w:rPr>
            </w:pPr>
            <w:r>
              <w:rPr>
                <w:rFonts w:asciiTheme="majorHAnsi" w:eastAsia="Batang" w:hAnsiTheme="majorHAnsi"/>
              </w:rPr>
              <w:t>33.2</w:t>
            </w:r>
            <w:r w:rsidR="00885318" w:rsidRPr="000A5CE9">
              <w:rPr>
                <w:rFonts w:asciiTheme="majorHAnsi" w:eastAsia="Batang" w:hAnsiTheme="majorHAnsi"/>
              </w:rPr>
              <w:t>x99</w:t>
            </w:r>
            <w:r>
              <w:rPr>
                <w:rFonts w:asciiTheme="majorHAnsi" w:eastAsia="Batang" w:hAnsiTheme="majorHAnsi"/>
              </w:rPr>
              <w:t>=3286.8</w:t>
            </w:r>
          </w:p>
          <w:p w:rsidR="00885318" w:rsidRDefault="00885318" w:rsidP="00885318">
            <w:pPr>
              <w:jc w:val="center"/>
              <w:rPr>
                <w:rFonts w:asciiTheme="majorHAnsi" w:eastAsia="Batang" w:hAnsiTheme="majorHAnsi"/>
                <w:u w:val="single"/>
              </w:rPr>
            </w:pPr>
            <w:r w:rsidRPr="00734E6C">
              <w:rPr>
                <w:rFonts w:asciiTheme="majorHAnsi" w:eastAsia="Batang" w:hAnsiTheme="majorHAnsi"/>
                <w:u w:val="single"/>
              </w:rPr>
              <w:t>200x1</w:t>
            </w:r>
            <w:r w:rsidR="000A5CE9" w:rsidRPr="00734E6C">
              <w:rPr>
                <w:rFonts w:asciiTheme="majorHAnsi" w:eastAsia="Batang" w:hAnsiTheme="majorHAnsi"/>
                <w:u w:val="single"/>
              </w:rPr>
              <w:t>=200</w:t>
            </w:r>
          </w:p>
          <w:p w:rsidR="00734E6C" w:rsidRPr="00734E6C" w:rsidRDefault="00C710AB" w:rsidP="00885318">
            <w:pPr>
              <w:jc w:val="center"/>
              <w:rPr>
                <w:rFonts w:asciiTheme="majorHAnsi" w:eastAsia="Batang" w:hAnsiTheme="majorHAnsi"/>
                <w:u w:val="single"/>
              </w:rPr>
            </w:pPr>
            <w:r>
              <w:rPr>
                <w:rFonts w:asciiTheme="majorHAnsi" w:eastAsia="Batang" w:hAnsiTheme="majorHAnsi"/>
                <w:u w:val="single"/>
              </w:rPr>
              <w:t>19486.80</w:t>
            </w:r>
          </w:p>
        </w:tc>
        <w:tc>
          <w:tcPr>
            <w:tcW w:w="2070" w:type="dxa"/>
          </w:tcPr>
          <w:p w:rsidR="00885318" w:rsidRPr="000A5CE9" w:rsidRDefault="00885318" w:rsidP="00885318">
            <w:pPr>
              <w:jc w:val="center"/>
              <w:rPr>
                <w:rFonts w:asciiTheme="majorHAnsi" w:eastAsia="Batang" w:hAnsiTheme="majorHAnsi"/>
              </w:rPr>
            </w:pPr>
            <w:r w:rsidRPr="000A5CE9">
              <w:rPr>
                <w:rFonts w:asciiTheme="majorHAnsi" w:eastAsia="Batang" w:hAnsiTheme="majorHAnsi"/>
              </w:rPr>
              <w:t>19 x 432</w:t>
            </w:r>
            <w:r w:rsidR="00734E6C">
              <w:rPr>
                <w:rFonts w:asciiTheme="majorHAnsi" w:eastAsia="Batang" w:hAnsiTheme="majorHAnsi"/>
              </w:rPr>
              <w:t>=8208</w:t>
            </w:r>
          </w:p>
          <w:p w:rsidR="00885318" w:rsidRPr="000A5CE9" w:rsidRDefault="00885318" w:rsidP="00885318">
            <w:pPr>
              <w:jc w:val="center"/>
              <w:rPr>
                <w:rFonts w:asciiTheme="majorHAnsi" w:eastAsia="Batang" w:hAnsiTheme="majorHAnsi"/>
              </w:rPr>
            </w:pPr>
            <w:r w:rsidRPr="000A5CE9">
              <w:rPr>
                <w:rFonts w:asciiTheme="majorHAnsi" w:eastAsia="Batang" w:hAnsiTheme="majorHAnsi"/>
              </w:rPr>
              <w:t>12 x756</w:t>
            </w:r>
            <w:r w:rsidR="00734E6C">
              <w:rPr>
                <w:rFonts w:asciiTheme="majorHAnsi" w:eastAsia="Batang" w:hAnsiTheme="majorHAnsi"/>
              </w:rPr>
              <w:t>=9072</w:t>
            </w:r>
          </w:p>
          <w:p w:rsidR="00885318" w:rsidRPr="000A5CE9" w:rsidRDefault="00734E6C" w:rsidP="00885318">
            <w:pPr>
              <w:jc w:val="center"/>
              <w:rPr>
                <w:rFonts w:asciiTheme="majorHAnsi" w:eastAsia="Batang" w:hAnsiTheme="majorHAnsi"/>
              </w:rPr>
            </w:pPr>
            <w:r>
              <w:rPr>
                <w:rFonts w:asciiTheme="majorHAnsi" w:eastAsia="Batang" w:hAnsiTheme="majorHAnsi"/>
              </w:rPr>
              <w:t>33.2</w:t>
            </w:r>
            <w:r w:rsidR="00885318" w:rsidRPr="000A5CE9">
              <w:rPr>
                <w:rFonts w:asciiTheme="majorHAnsi" w:eastAsia="Batang" w:hAnsiTheme="majorHAnsi"/>
              </w:rPr>
              <w:t>x106.92</w:t>
            </w:r>
            <w:r>
              <w:rPr>
                <w:rFonts w:asciiTheme="majorHAnsi" w:eastAsia="Batang" w:hAnsiTheme="majorHAnsi"/>
              </w:rPr>
              <w:t>=3550</w:t>
            </w:r>
          </w:p>
          <w:p w:rsidR="00885318" w:rsidRDefault="00885318" w:rsidP="00885318">
            <w:pPr>
              <w:jc w:val="center"/>
              <w:rPr>
                <w:rFonts w:asciiTheme="majorHAnsi" w:eastAsia="Batang" w:hAnsiTheme="majorHAnsi"/>
                <w:u w:val="single"/>
              </w:rPr>
            </w:pPr>
            <w:r w:rsidRPr="00734E6C">
              <w:rPr>
                <w:rFonts w:asciiTheme="majorHAnsi" w:eastAsia="Batang" w:hAnsiTheme="majorHAnsi"/>
                <w:u w:val="single"/>
              </w:rPr>
              <w:t>200x1.08</w:t>
            </w:r>
            <w:r w:rsidR="00734E6C" w:rsidRPr="00734E6C">
              <w:rPr>
                <w:rFonts w:asciiTheme="majorHAnsi" w:eastAsia="Batang" w:hAnsiTheme="majorHAnsi"/>
                <w:u w:val="single"/>
              </w:rPr>
              <w:t>=216</w:t>
            </w:r>
          </w:p>
          <w:p w:rsidR="00734E6C" w:rsidRPr="00734E6C" w:rsidRDefault="00734E6C" w:rsidP="00885318">
            <w:pPr>
              <w:jc w:val="center"/>
              <w:rPr>
                <w:rFonts w:asciiTheme="majorHAnsi" w:eastAsia="Batang" w:hAnsiTheme="majorHAnsi"/>
                <w:u w:val="single"/>
              </w:rPr>
            </w:pPr>
            <w:r>
              <w:rPr>
                <w:rFonts w:asciiTheme="majorHAnsi" w:eastAsia="Batang" w:hAnsiTheme="majorHAnsi"/>
                <w:u w:val="single"/>
              </w:rPr>
              <w:t>21,046</w:t>
            </w:r>
          </w:p>
        </w:tc>
        <w:tc>
          <w:tcPr>
            <w:tcW w:w="1710" w:type="dxa"/>
          </w:tcPr>
          <w:p w:rsidR="00885318" w:rsidRPr="000A5CE9" w:rsidRDefault="00885318" w:rsidP="00885318">
            <w:pPr>
              <w:jc w:val="center"/>
              <w:rPr>
                <w:rFonts w:asciiTheme="majorHAnsi" w:eastAsia="Batang" w:hAnsiTheme="majorHAnsi"/>
              </w:rPr>
            </w:pPr>
            <w:r w:rsidRPr="000A5CE9">
              <w:rPr>
                <w:rFonts w:asciiTheme="majorHAnsi" w:eastAsia="Batang" w:hAnsiTheme="majorHAnsi"/>
              </w:rPr>
              <w:t>19 x428</w:t>
            </w:r>
            <w:r w:rsidR="00734E6C">
              <w:rPr>
                <w:rFonts w:asciiTheme="majorHAnsi" w:eastAsia="Batang" w:hAnsiTheme="majorHAnsi"/>
              </w:rPr>
              <w:t xml:space="preserve"> =8132</w:t>
            </w:r>
          </w:p>
          <w:p w:rsidR="00885318" w:rsidRPr="000A5CE9" w:rsidRDefault="00885318" w:rsidP="00885318">
            <w:pPr>
              <w:jc w:val="center"/>
              <w:rPr>
                <w:rFonts w:asciiTheme="majorHAnsi" w:eastAsia="Batang" w:hAnsiTheme="majorHAnsi"/>
              </w:rPr>
            </w:pPr>
            <w:r w:rsidRPr="000A5CE9">
              <w:rPr>
                <w:rFonts w:asciiTheme="majorHAnsi" w:eastAsia="Batang" w:hAnsiTheme="majorHAnsi"/>
              </w:rPr>
              <w:t>12 x742</w:t>
            </w:r>
            <w:r w:rsidR="00734E6C">
              <w:rPr>
                <w:rFonts w:asciiTheme="majorHAnsi" w:eastAsia="Batang" w:hAnsiTheme="majorHAnsi"/>
              </w:rPr>
              <w:t>=8904</w:t>
            </w:r>
          </w:p>
          <w:p w:rsidR="00885318" w:rsidRPr="000A5CE9" w:rsidRDefault="00734E6C" w:rsidP="00885318">
            <w:pPr>
              <w:jc w:val="center"/>
              <w:rPr>
                <w:rFonts w:asciiTheme="majorHAnsi" w:eastAsia="Batang" w:hAnsiTheme="majorHAnsi"/>
              </w:rPr>
            </w:pPr>
            <w:r>
              <w:rPr>
                <w:rFonts w:asciiTheme="majorHAnsi" w:eastAsia="Batang" w:hAnsiTheme="majorHAnsi"/>
              </w:rPr>
              <w:t>33.2</w:t>
            </w:r>
            <w:r w:rsidR="00885318" w:rsidRPr="000A5CE9">
              <w:rPr>
                <w:rFonts w:asciiTheme="majorHAnsi" w:eastAsia="Batang" w:hAnsiTheme="majorHAnsi"/>
              </w:rPr>
              <w:t>x125</w:t>
            </w:r>
            <w:r>
              <w:rPr>
                <w:rFonts w:asciiTheme="majorHAnsi" w:eastAsia="Batang" w:hAnsiTheme="majorHAnsi"/>
              </w:rPr>
              <w:t>=4150</w:t>
            </w:r>
          </w:p>
          <w:p w:rsidR="00885318" w:rsidRDefault="00885318" w:rsidP="00885318">
            <w:pPr>
              <w:jc w:val="center"/>
              <w:rPr>
                <w:rFonts w:asciiTheme="majorHAnsi" w:eastAsia="Batang" w:hAnsiTheme="majorHAnsi"/>
                <w:u w:val="single"/>
              </w:rPr>
            </w:pPr>
            <w:r w:rsidRPr="00734E6C">
              <w:rPr>
                <w:rFonts w:asciiTheme="majorHAnsi" w:eastAsia="Batang" w:hAnsiTheme="majorHAnsi"/>
                <w:u w:val="single"/>
              </w:rPr>
              <w:t>200x1</w:t>
            </w:r>
            <w:r w:rsidR="00734E6C" w:rsidRPr="00734E6C">
              <w:rPr>
                <w:rFonts w:asciiTheme="majorHAnsi" w:eastAsia="Batang" w:hAnsiTheme="majorHAnsi"/>
                <w:u w:val="single"/>
              </w:rPr>
              <w:t>= 200</w:t>
            </w:r>
          </w:p>
          <w:p w:rsidR="00734E6C" w:rsidRPr="00734E6C" w:rsidRDefault="00734E6C" w:rsidP="00885318">
            <w:pPr>
              <w:jc w:val="center"/>
              <w:rPr>
                <w:rFonts w:asciiTheme="majorHAnsi" w:eastAsia="Batang" w:hAnsiTheme="majorHAnsi"/>
                <w:u w:val="single"/>
              </w:rPr>
            </w:pPr>
            <w:r>
              <w:rPr>
                <w:rFonts w:asciiTheme="majorHAnsi" w:eastAsia="Batang" w:hAnsiTheme="majorHAnsi"/>
                <w:u w:val="single"/>
              </w:rPr>
              <w:t>21,386</w:t>
            </w:r>
          </w:p>
        </w:tc>
        <w:tc>
          <w:tcPr>
            <w:tcW w:w="1908" w:type="dxa"/>
          </w:tcPr>
          <w:p w:rsidR="00885318" w:rsidRPr="000A5CE9" w:rsidRDefault="000A5CE9" w:rsidP="00FB5199">
            <w:pPr>
              <w:jc w:val="center"/>
              <w:rPr>
                <w:rFonts w:asciiTheme="majorHAnsi" w:eastAsia="Batang" w:hAnsiTheme="majorHAnsi"/>
              </w:rPr>
            </w:pPr>
            <w:r w:rsidRPr="000A5CE9">
              <w:rPr>
                <w:rFonts w:asciiTheme="majorHAnsi" w:eastAsia="Batang" w:hAnsiTheme="majorHAnsi"/>
              </w:rPr>
              <w:t>18x428</w:t>
            </w:r>
            <w:r w:rsidR="00734E6C">
              <w:rPr>
                <w:rFonts w:asciiTheme="majorHAnsi" w:eastAsia="Batang" w:hAnsiTheme="majorHAnsi"/>
              </w:rPr>
              <w:t xml:space="preserve"> = 7704</w:t>
            </w:r>
          </w:p>
          <w:p w:rsidR="000A5CE9" w:rsidRPr="000A5CE9" w:rsidRDefault="000A5CE9" w:rsidP="00FB5199">
            <w:pPr>
              <w:jc w:val="center"/>
              <w:rPr>
                <w:rFonts w:asciiTheme="majorHAnsi" w:eastAsia="Batang" w:hAnsiTheme="majorHAnsi"/>
              </w:rPr>
            </w:pPr>
            <w:r w:rsidRPr="000A5CE9">
              <w:rPr>
                <w:rFonts w:asciiTheme="majorHAnsi" w:eastAsia="Batang" w:hAnsiTheme="majorHAnsi"/>
              </w:rPr>
              <w:t>12x742</w:t>
            </w:r>
            <w:r w:rsidR="00734E6C">
              <w:rPr>
                <w:rFonts w:asciiTheme="majorHAnsi" w:eastAsia="Batang" w:hAnsiTheme="majorHAnsi"/>
              </w:rPr>
              <w:t xml:space="preserve"> =8904</w:t>
            </w:r>
          </w:p>
          <w:p w:rsidR="000A5CE9" w:rsidRPr="000A5CE9" w:rsidRDefault="000A5CE9" w:rsidP="00FB5199">
            <w:pPr>
              <w:jc w:val="center"/>
              <w:rPr>
                <w:rFonts w:asciiTheme="majorHAnsi" w:eastAsia="Batang" w:hAnsiTheme="majorHAnsi"/>
              </w:rPr>
            </w:pPr>
            <w:r w:rsidRPr="000A5CE9">
              <w:rPr>
                <w:rFonts w:asciiTheme="majorHAnsi" w:eastAsia="Batang" w:hAnsiTheme="majorHAnsi"/>
              </w:rPr>
              <w:t>32.80x125</w:t>
            </w:r>
            <w:r w:rsidR="00734E6C">
              <w:rPr>
                <w:rFonts w:asciiTheme="majorHAnsi" w:eastAsia="Batang" w:hAnsiTheme="majorHAnsi"/>
              </w:rPr>
              <w:t>=4100</w:t>
            </w:r>
          </w:p>
          <w:p w:rsidR="000A5CE9" w:rsidRDefault="000A5CE9" w:rsidP="00FB5199">
            <w:pPr>
              <w:jc w:val="center"/>
              <w:rPr>
                <w:rFonts w:asciiTheme="majorHAnsi" w:eastAsia="Batang" w:hAnsiTheme="majorHAnsi"/>
                <w:u w:val="single"/>
              </w:rPr>
            </w:pPr>
            <w:r w:rsidRPr="00734E6C">
              <w:rPr>
                <w:rFonts w:asciiTheme="majorHAnsi" w:eastAsia="Batang" w:hAnsiTheme="majorHAnsi"/>
                <w:u w:val="single"/>
              </w:rPr>
              <w:t>95x1</w:t>
            </w:r>
            <w:r w:rsidR="00734E6C" w:rsidRPr="00734E6C">
              <w:rPr>
                <w:rFonts w:asciiTheme="majorHAnsi" w:eastAsia="Batang" w:hAnsiTheme="majorHAnsi"/>
                <w:u w:val="single"/>
              </w:rPr>
              <w:t>=95</w:t>
            </w:r>
          </w:p>
          <w:p w:rsidR="00734E6C" w:rsidRPr="00734E6C" w:rsidRDefault="00734E6C" w:rsidP="00FB5199">
            <w:pPr>
              <w:jc w:val="center"/>
              <w:rPr>
                <w:rFonts w:asciiTheme="majorHAnsi" w:eastAsia="Batang" w:hAnsiTheme="majorHAnsi"/>
                <w:u w:val="single"/>
              </w:rPr>
            </w:pPr>
            <w:r>
              <w:rPr>
                <w:rFonts w:asciiTheme="majorHAnsi" w:eastAsia="Batang" w:hAnsiTheme="majorHAnsi"/>
                <w:u w:val="single"/>
              </w:rPr>
              <w:t>20,803</w:t>
            </w:r>
          </w:p>
        </w:tc>
      </w:tr>
    </w:tbl>
    <w:p w:rsidR="00734E6C" w:rsidRDefault="00734E6C" w:rsidP="00885318">
      <w:pPr>
        <w:jc w:val="both"/>
        <w:rPr>
          <w:rFonts w:asciiTheme="majorHAnsi" w:eastAsia="Batang" w:hAnsiTheme="majorHAnsi"/>
        </w:rPr>
      </w:pPr>
    </w:p>
    <w:p w:rsidR="00734E6C" w:rsidRPr="00125387" w:rsidRDefault="00734E6C" w:rsidP="00734E6C">
      <w:pPr>
        <w:jc w:val="both"/>
        <w:rPr>
          <w:rFonts w:asciiTheme="majorHAnsi" w:eastAsia="Batang" w:hAnsiTheme="majorHAnsi"/>
          <w:b/>
        </w:rPr>
      </w:pPr>
      <w:r w:rsidRPr="00734E6C">
        <w:rPr>
          <w:rFonts w:asciiTheme="majorHAnsi" w:eastAsia="Batang" w:hAnsiTheme="majorHAnsi"/>
          <w:b/>
        </w:rPr>
        <w:t>Materials</w:t>
      </w:r>
    </w:p>
    <w:tbl>
      <w:tblPr>
        <w:tblStyle w:val="TableGrid"/>
        <w:tblW w:w="0" w:type="auto"/>
        <w:tblLook w:val="04A0"/>
      </w:tblPr>
      <w:tblGrid>
        <w:gridCol w:w="3348"/>
        <w:gridCol w:w="1170"/>
        <w:gridCol w:w="4727"/>
      </w:tblGrid>
      <w:tr w:rsidR="00734E6C" w:rsidRPr="00E855AA" w:rsidTr="00D87FE6">
        <w:tc>
          <w:tcPr>
            <w:tcW w:w="3348" w:type="dxa"/>
          </w:tcPr>
          <w:p w:rsidR="00734E6C" w:rsidRPr="00E855AA" w:rsidRDefault="00734E6C" w:rsidP="00FB5199">
            <w:pPr>
              <w:jc w:val="both"/>
              <w:rPr>
                <w:rFonts w:asciiTheme="majorHAnsi" w:eastAsia="Batang" w:hAnsiTheme="majorHAnsi"/>
              </w:rPr>
            </w:pPr>
            <w:r w:rsidRPr="00E855AA">
              <w:rPr>
                <w:rFonts w:asciiTheme="majorHAnsi" w:eastAsia="Batang" w:hAnsiTheme="majorHAnsi"/>
              </w:rPr>
              <w:t>Material Cost Variance</w:t>
            </w:r>
            <w:r w:rsidR="00240ACF">
              <w:rPr>
                <w:rFonts w:asciiTheme="majorHAnsi" w:eastAsia="Batang" w:hAnsiTheme="majorHAnsi"/>
              </w:rPr>
              <w:t xml:space="preserve"> (X + Y)</w:t>
            </w:r>
          </w:p>
        </w:tc>
        <w:tc>
          <w:tcPr>
            <w:tcW w:w="1170" w:type="dxa"/>
          </w:tcPr>
          <w:p w:rsidR="00734E6C" w:rsidRPr="00E855AA" w:rsidRDefault="00125387" w:rsidP="00FB5199">
            <w:pPr>
              <w:jc w:val="center"/>
              <w:rPr>
                <w:rFonts w:asciiTheme="majorHAnsi" w:eastAsia="Batang" w:hAnsiTheme="majorHAnsi"/>
              </w:rPr>
            </w:pPr>
            <w:r>
              <w:rPr>
                <w:rFonts w:asciiTheme="majorHAnsi" w:eastAsia="Batang" w:hAnsiTheme="majorHAnsi"/>
              </w:rPr>
              <w:t xml:space="preserve">I – V </w:t>
            </w:r>
          </w:p>
        </w:tc>
        <w:tc>
          <w:tcPr>
            <w:tcW w:w="4727" w:type="dxa"/>
          </w:tcPr>
          <w:p w:rsidR="00240ACF" w:rsidRDefault="00240ACF" w:rsidP="00C710AB">
            <w:pPr>
              <w:rPr>
                <w:rFonts w:asciiTheme="majorHAnsi" w:eastAsia="Batang" w:hAnsiTheme="majorHAnsi"/>
              </w:rPr>
            </w:pPr>
            <w:r>
              <w:rPr>
                <w:rFonts w:asciiTheme="majorHAnsi" w:eastAsia="Batang" w:hAnsiTheme="majorHAnsi"/>
              </w:rPr>
              <w:t>A :  6,400 – 7,704            = 1,304(A)</w:t>
            </w:r>
          </w:p>
          <w:p w:rsidR="00240ACF" w:rsidRDefault="00240ACF" w:rsidP="00C710AB">
            <w:pPr>
              <w:rPr>
                <w:rFonts w:asciiTheme="majorHAnsi" w:eastAsia="Batang" w:hAnsiTheme="majorHAnsi"/>
              </w:rPr>
            </w:pPr>
            <w:r>
              <w:rPr>
                <w:rFonts w:asciiTheme="majorHAnsi" w:eastAsia="Batang" w:hAnsiTheme="majorHAnsi"/>
              </w:rPr>
              <w:t>B :  7,000 – 8,904             = 1,904(A)</w:t>
            </w:r>
          </w:p>
          <w:p w:rsidR="00240ACF" w:rsidRDefault="00240ACF" w:rsidP="00C710AB">
            <w:pPr>
              <w:rPr>
                <w:rFonts w:asciiTheme="majorHAnsi" w:eastAsia="Batang" w:hAnsiTheme="majorHAnsi"/>
              </w:rPr>
            </w:pPr>
            <w:r>
              <w:rPr>
                <w:rFonts w:asciiTheme="majorHAnsi" w:eastAsia="Batang" w:hAnsiTheme="majorHAnsi"/>
              </w:rPr>
              <w:t>C :  3286.80 – 4,100        = 813.20(A)</w:t>
            </w:r>
          </w:p>
          <w:p w:rsidR="00240ACF" w:rsidRDefault="00240ACF" w:rsidP="00C710AB">
            <w:pPr>
              <w:rPr>
                <w:rFonts w:asciiTheme="majorHAnsi" w:eastAsia="Batang" w:hAnsiTheme="majorHAnsi"/>
              </w:rPr>
            </w:pPr>
            <w:r>
              <w:rPr>
                <w:rFonts w:asciiTheme="majorHAnsi" w:eastAsia="Batang" w:hAnsiTheme="majorHAnsi"/>
              </w:rPr>
              <w:t>D:   200 – 95                      = 105(F)</w:t>
            </w:r>
          </w:p>
          <w:p w:rsidR="00734E6C" w:rsidRPr="00FB5199" w:rsidRDefault="00FB5199" w:rsidP="00C710AB">
            <w:pPr>
              <w:rPr>
                <w:rFonts w:asciiTheme="majorHAnsi" w:eastAsia="Batang" w:hAnsiTheme="majorHAnsi"/>
              </w:rPr>
            </w:pPr>
            <w:r>
              <w:rPr>
                <w:rFonts w:asciiTheme="majorHAnsi" w:eastAsia="Batang" w:hAnsiTheme="majorHAnsi"/>
              </w:rPr>
              <w:t xml:space="preserve"> </w:t>
            </w:r>
            <w:r w:rsidR="00D87FE6">
              <w:rPr>
                <w:rFonts w:asciiTheme="majorHAnsi" w:eastAsia="Batang" w:hAnsiTheme="majorHAnsi"/>
              </w:rPr>
              <w:t>Total:</w:t>
            </w:r>
            <w:r w:rsidR="00C710AB">
              <w:rPr>
                <w:rFonts w:asciiTheme="majorHAnsi" w:eastAsia="Batang" w:hAnsiTheme="majorHAnsi"/>
              </w:rPr>
              <w:t xml:space="preserve">16,886.80 </w:t>
            </w:r>
            <w:r w:rsidRPr="00FB5199">
              <w:rPr>
                <w:rFonts w:asciiTheme="majorHAnsi" w:eastAsia="Batang" w:hAnsiTheme="majorHAnsi"/>
              </w:rPr>
              <w:t>– 20,803</w:t>
            </w:r>
            <w:r>
              <w:rPr>
                <w:rFonts w:asciiTheme="majorHAnsi" w:eastAsia="Batang" w:hAnsiTheme="majorHAnsi"/>
              </w:rPr>
              <w:t>.00</w:t>
            </w:r>
            <w:r w:rsidRPr="00FB5199">
              <w:rPr>
                <w:rFonts w:asciiTheme="majorHAnsi" w:eastAsia="Batang" w:hAnsiTheme="majorHAnsi"/>
              </w:rPr>
              <w:t xml:space="preserve"> </w:t>
            </w:r>
            <w:r>
              <w:rPr>
                <w:rFonts w:asciiTheme="majorHAnsi" w:eastAsia="Batang" w:hAnsiTheme="majorHAnsi"/>
              </w:rPr>
              <w:t xml:space="preserve"> </w:t>
            </w:r>
            <w:r w:rsidR="00C710AB">
              <w:rPr>
                <w:rFonts w:asciiTheme="majorHAnsi" w:eastAsia="Batang" w:hAnsiTheme="majorHAnsi"/>
              </w:rPr>
              <w:t xml:space="preserve">= </w:t>
            </w:r>
            <w:r w:rsidR="00AA61E2">
              <w:rPr>
                <w:rFonts w:asciiTheme="majorHAnsi" w:eastAsia="Batang" w:hAnsiTheme="majorHAnsi"/>
              </w:rPr>
              <w:t>3916.20</w:t>
            </w:r>
            <w:r w:rsidR="00C710AB">
              <w:rPr>
                <w:rFonts w:asciiTheme="majorHAnsi" w:eastAsia="Batang" w:hAnsiTheme="majorHAnsi"/>
              </w:rPr>
              <w:t xml:space="preserve"> </w:t>
            </w:r>
            <w:r>
              <w:rPr>
                <w:rFonts w:asciiTheme="majorHAnsi" w:eastAsia="Batang" w:hAnsiTheme="majorHAnsi"/>
              </w:rPr>
              <w:t>(A)</w:t>
            </w:r>
          </w:p>
        </w:tc>
      </w:tr>
      <w:tr w:rsidR="00125387" w:rsidRPr="00E855AA" w:rsidTr="00D87FE6">
        <w:tc>
          <w:tcPr>
            <w:tcW w:w="3348" w:type="dxa"/>
          </w:tcPr>
          <w:p w:rsidR="00125387" w:rsidRPr="00E855AA" w:rsidRDefault="00125387" w:rsidP="00FB5199">
            <w:pPr>
              <w:jc w:val="both"/>
              <w:rPr>
                <w:rFonts w:asciiTheme="majorHAnsi" w:eastAsia="Batang" w:hAnsiTheme="majorHAnsi"/>
              </w:rPr>
            </w:pPr>
            <w:r>
              <w:rPr>
                <w:rFonts w:asciiTheme="majorHAnsi" w:eastAsia="Batang" w:hAnsiTheme="majorHAnsi"/>
              </w:rPr>
              <w:t>Planning Variances</w:t>
            </w:r>
            <w:r w:rsidR="00240ACF">
              <w:rPr>
                <w:rFonts w:asciiTheme="majorHAnsi" w:eastAsia="Batang" w:hAnsiTheme="majorHAnsi"/>
              </w:rPr>
              <w:t xml:space="preserve">             (X)</w:t>
            </w:r>
          </w:p>
        </w:tc>
        <w:tc>
          <w:tcPr>
            <w:tcW w:w="1170" w:type="dxa"/>
          </w:tcPr>
          <w:p w:rsidR="00125387" w:rsidRPr="00E855AA" w:rsidRDefault="00125387" w:rsidP="00FB5199">
            <w:pPr>
              <w:jc w:val="center"/>
              <w:rPr>
                <w:rFonts w:asciiTheme="majorHAnsi" w:eastAsia="Batang" w:hAnsiTheme="majorHAnsi"/>
              </w:rPr>
            </w:pPr>
            <w:r>
              <w:rPr>
                <w:rFonts w:asciiTheme="majorHAnsi" w:eastAsia="Batang" w:hAnsiTheme="majorHAnsi"/>
              </w:rPr>
              <w:t>I – II</w:t>
            </w:r>
          </w:p>
        </w:tc>
        <w:tc>
          <w:tcPr>
            <w:tcW w:w="4727" w:type="dxa"/>
          </w:tcPr>
          <w:p w:rsidR="00D87FE6" w:rsidRDefault="00D87FE6" w:rsidP="00D87FE6">
            <w:pPr>
              <w:rPr>
                <w:rFonts w:asciiTheme="majorHAnsi" w:eastAsia="Batang" w:hAnsiTheme="majorHAnsi"/>
              </w:rPr>
            </w:pPr>
            <w:r>
              <w:rPr>
                <w:rFonts w:asciiTheme="majorHAnsi" w:eastAsia="Batang" w:hAnsiTheme="majorHAnsi"/>
              </w:rPr>
              <w:t>A :  6,400 – 7.600                 = 1,200(A)</w:t>
            </w:r>
          </w:p>
          <w:p w:rsidR="00D87FE6" w:rsidRDefault="00D87FE6" w:rsidP="00D87FE6">
            <w:pPr>
              <w:rPr>
                <w:rFonts w:asciiTheme="majorHAnsi" w:eastAsia="Batang" w:hAnsiTheme="majorHAnsi"/>
              </w:rPr>
            </w:pPr>
            <w:r>
              <w:rPr>
                <w:rFonts w:asciiTheme="majorHAnsi" w:eastAsia="Batang" w:hAnsiTheme="majorHAnsi"/>
              </w:rPr>
              <w:t>B :  7,000 – 8400                  = 1,400(A)</w:t>
            </w:r>
          </w:p>
          <w:p w:rsidR="00D87FE6" w:rsidRDefault="00D87FE6" w:rsidP="00D87FE6">
            <w:pPr>
              <w:rPr>
                <w:rFonts w:asciiTheme="majorHAnsi" w:eastAsia="Batang" w:hAnsiTheme="majorHAnsi"/>
              </w:rPr>
            </w:pPr>
            <w:r>
              <w:rPr>
                <w:rFonts w:asciiTheme="majorHAnsi" w:eastAsia="Batang" w:hAnsiTheme="majorHAnsi"/>
              </w:rPr>
              <w:t>C :  3286.80 – 3286.8         = 0</w:t>
            </w:r>
          </w:p>
          <w:p w:rsidR="00D87FE6" w:rsidRDefault="00D87FE6" w:rsidP="00D87FE6">
            <w:pPr>
              <w:rPr>
                <w:rFonts w:asciiTheme="majorHAnsi" w:eastAsia="Batang" w:hAnsiTheme="majorHAnsi"/>
              </w:rPr>
            </w:pPr>
            <w:r>
              <w:rPr>
                <w:rFonts w:asciiTheme="majorHAnsi" w:eastAsia="Batang" w:hAnsiTheme="majorHAnsi"/>
              </w:rPr>
              <w:t>D:   200 – 200                       = 0</w:t>
            </w:r>
          </w:p>
          <w:p w:rsidR="00125387" w:rsidRPr="00C710AB" w:rsidRDefault="00D87FE6" w:rsidP="00FB5199">
            <w:pPr>
              <w:rPr>
                <w:rFonts w:asciiTheme="majorHAnsi" w:eastAsia="Batang" w:hAnsiTheme="majorHAnsi"/>
              </w:rPr>
            </w:pPr>
            <w:r>
              <w:rPr>
                <w:rFonts w:asciiTheme="majorHAnsi" w:eastAsia="Batang" w:hAnsiTheme="majorHAnsi"/>
              </w:rPr>
              <w:t>Total:</w:t>
            </w:r>
            <w:r w:rsidR="00C710AB" w:rsidRPr="00C710AB">
              <w:rPr>
                <w:rFonts w:asciiTheme="majorHAnsi" w:eastAsia="Batang" w:hAnsiTheme="majorHAnsi"/>
              </w:rPr>
              <w:t>16,886.80</w:t>
            </w:r>
            <w:r w:rsidR="00C710AB">
              <w:rPr>
                <w:rFonts w:asciiTheme="majorHAnsi" w:eastAsia="Batang" w:hAnsiTheme="majorHAnsi"/>
              </w:rPr>
              <w:t xml:space="preserve"> – </w:t>
            </w:r>
            <w:r w:rsidR="00C710AB" w:rsidRPr="00C710AB">
              <w:rPr>
                <w:rFonts w:asciiTheme="majorHAnsi" w:eastAsia="Batang" w:hAnsiTheme="majorHAnsi"/>
              </w:rPr>
              <w:t>19</w:t>
            </w:r>
            <w:r w:rsidR="00C710AB">
              <w:rPr>
                <w:rFonts w:asciiTheme="majorHAnsi" w:eastAsia="Batang" w:hAnsiTheme="majorHAnsi"/>
              </w:rPr>
              <w:t>,</w:t>
            </w:r>
            <w:r w:rsidR="00C710AB" w:rsidRPr="00C710AB">
              <w:rPr>
                <w:rFonts w:asciiTheme="majorHAnsi" w:eastAsia="Batang" w:hAnsiTheme="majorHAnsi"/>
              </w:rPr>
              <w:t>486.80</w:t>
            </w:r>
            <w:r w:rsidR="00C710AB">
              <w:rPr>
                <w:rFonts w:asciiTheme="majorHAnsi" w:eastAsia="Batang" w:hAnsiTheme="majorHAnsi"/>
              </w:rPr>
              <w:t xml:space="preserve"> </w:t>
            </w:r>
            <w:r w:rsidR="00FB5199" w:rsidRPr="00C710AB">
              <w:rPr>
                <w:rFonts w:asciiTheme="majorHAnsi" w:eastAsia="Batang" w:hAnsiTheme="majorHAnsi"/>
              </w:rPr>
              <w:t>=  2,600.00(A)</w:t>
            </w:r>
          </w:p>
        </w:tc>
      </w:tr>
      <w:tr w:rsidR="00734E6C" w:rsidRPr="00E855AA" w:rsidTr="00D87FE6">
        <w:tc>
          <w:tcPr>
            <w:tcW w:w="3348" w:type="dxa"/>
          </w:tcPr>
          <w:p w:rsidR="00734E6C" w:rsidRPr="00E855AA" w:rsidRDefault="00125387" w:rsidP="00FB5199">
            <w:pPr>
              <w:jc w:val="both"/>
              <w:rPr>
                <w:rFonts w:asciiTheme="majorHAnsi" w:eastAsia="Batang" w:hAnsiTheme="majorHAnsi"/>
              </w:rPr>
            </w:pPr>
            <w:r>
              <w:rPr>
                <w:rFonts w:asciiTheme="majorHAnsi" w:eastAsia="Batang" w:hAnsiTheme="majorHAnsi"/>
              </w:rPr>
              <w:t xml:space="preserve">Operating Variances </w:t>
            </w:r>
            <w:r w:rsidR="00240ACF">
              <w:rPr>
                <w:rFonts w:asciiTheme="majorHAnsi" w:eastAsia="Batang" w:hAnsiTheme="majorHAnsi"/>
              </w:rPr>
              <w:t xml:space="preserve">    (Y)</w:t>
            </w:r>
          </w:p>
        </w:tc>
        <w:tc>
          <w:tcPr>
            <w:tcW w:w="1170" w:type="dxa"/>
          </w:tcPr>
          <w:p w:rsidR="00734E6C" w:rsidRPr="00E855AA" w:rsidRDefault="00125387" w:rsidP="00FB5199">
            <w:pPr>
              <w:jc w:val="center"/>
              <w:rPr>
                <w:rFonts w:asciiTheme="majorHAnsi" w:eastAsia="Batang" w:hAnsiTheme="majorHAnsi"/>
              </w:rPr>
            </w:pPr>
            <w:r>
              <w:rPr>
                <w:rFonts w:asciiTheme="majorHAnsi" w:eastAsia="Batang" w:hAnsiTheme="majorHAnsi"/>
              </w:rPr>
              <w:t xml:space="preserve">II </w:t>
            </w:r>
            <w:r w:rsidR="00FB5199">
              <w:rPr>
                <w:rFonts w:asciiTheme="majorHAnsi" w:eastAsia="Batang" w:hAnsiTheme="majorHAnsi"/>
              </w:rPr>
              <w:t>–</w:t>
            </w:r>
            <w:r>
              <w:rPr>
                <w:rFonts w:asciiTheme="majorHAnsi" w:eastAsia="Batang" w:hAnsiTheme="majorHAnsi"/>
              </w:rPr>
              <w:t xml:space="preserve"> </w:t>
            </w:r>
            <w:r w:rsidR="00FB5199">
              <w:rPr>
                <w:rFonts w:asciiTheme="majorHAnsi" w:eastAsia="Batang" w:hAnsiTheme="majorHAnsi"/>
              </w:rPr>
              <w:t>V</w:t>
            </w:r>
          </w:p>
        </w:tc>
        <w:tc>
          <w:tcPr>
            <w:tcW w:w="4727" w:type="dxa"/>
          </w:tcPr>
          <w:p w:rsidR="00D87FE6" w:rsidRDefault="00D87FE6" w:rsidP="00D87FE6">
            <w:pPr>
              <w:rPr>
                <w:rFonts w:asciiTheme="majorHAnsi" w:eastAsia="Batang" w:hAnsiTheme="majorHAnsi"/>
              </w:rPr>
            </w:pPr>
            <w:r>
              <w:rPr>
                <w:rFonts w:asciiTheme="majorHAnsi" w:eastAsia="Batang" w:hAnsiTheme="majorHAnsi"/>
              </w:rPr>
              <w:t>A:  7,600 –</w:t>
            </w:r>
            <w:r w:rsidR="00003F50">
              <w:rPr>
                <w:rFonts w:asciiTheme="majorHAnsi" w:eastAsia="Batang" w:hAnsiTheme="majorHAnsi"/>
              </w:rPr>
              <w:t xml:space="preserve">  7,704                   = 104(A)</w:t>
            </w:r>
          </w:p>
          <w:p w:rsidR="00D87FE6" w:rsidRDefault="00D87FE6" w:rsidP="00D87FE6">
            <w:pPr>
              <w:rPr>
                <w:rFonts w:asciiTheme="majorHAnsi" w:eastAsia="Batang" w:hAnsiTheme="majorHAnsi"/>
              </w:rPr>
            </w:pPr>
            <w:r>
              <w:rPr>
                <w:rFonts w:asciiTheme="majorHAnsi" w:eastAsia="Batang" w:hAnsiTheme="majorHAnsi"/>
              </w:rPr>
              <w:t xml:space="preserve">B:  8400 </w:t>
            </w:r>
            <w:r w:rsidR="00003F50">
              <w:rPr>
                <w:rFonts w:asciiTheme="majorHAnsi" w:eastAsia="Batang" w:hAnsiTheme="majorHAnsi"/>
              </w:rPr>
              <w:t xml:space="preserve"> –  8,904                  =  504(A)</w:t>
            </w:r>
          </w:p>
          <w:p w:rsidR="00D87FE6" w:rsidRDefault="00D87FE6" w:rsidP="00D87FE6">
            <w:pPr>
              <w:rPr>
                <w:rFonts w:asciiTheme="majorHAnsi" w:eastAsia="Batang" w:hAnsiTheme="majorHAnsi"/>
              </w:rPr>
            </w:pPr>
            <w:r>
              <w:rPr>
                <w:rFonts w:asciiTheme="majorHAnsi" w:eastAsia="Batang" w:hAnsiTheme="majorHAnsi"/>
              </w:rPr>
              <w:t xml:space="preserve">C:   3286.80 </w:t>
            </w:r>
            <w:r w:rsidR="00003F50">
              <w:rPr>
                <w:rFonts w:asciiTheme="majorHAnsi" w:eastAsia="Batang" w:hAnsiTheme="majorHAnsi"/>
              </w:rPr>
              <w:t>– 4100               = 813.20(A)</w:t>
            </w:r>
          </w:p>
          <w:p w:rsidR="00D87FE6" w:rsidRDefault="00D87FE6" w:rsidP="00D87FE6">
            <w:pPr>
              <w:rPr>
                <w:rFonts w:asciiTheme="majorHAnsi" w:eastAsia="Batang" w:hAnsiTheme="majorHAnsi"/>
              </w:rPr>
            </w:pPr>
            <w:r>
              <w:rPr>
                <w:rFonts w:asciiTheme="majorHAnsi" w:eastAsia="Batang" w:hAnsiTheme="majorHAnsi"/>
              </w:rPr>
              <w:t xml:space="preserve">D:   200 </w:t>
            </w:r>
            <w:r w:rsidR="00003F50">
              <w:rPr>
                <w:rFonts w:asciiTheme="majorHAnsi" w:eastAsia="Batang" w:hAnsiTheme="majorHAnsi"/>
              </w:rPr>
              <w:t>– 95                             = 105 (F)</w:t>
            </w:r>
          </w:p>
          <w:p w:rsidR="00734E6C" w:rsidRPr="00C710AB" w:rsidRDefault="00D87FE6" w:rsidP="00D87FE6">
            <w:pPr>
              <w:jc w:val="center"/>
              <w:rPr>
                <w:rFonts w:asciiTheme="majorHAnsi" w:eastAsia="Batang" w:hAnsiTheme="majorHAnsi"/>
              </w:rPr>
            </w:pPr>
            <w:r>
              <w:rPr>
                <w:rFonts w:asciiTheme="majorHAnsi" w:eastAsia="Batang" w:hAnsiTheme="majorHAnsi"/>
              </w:rPr>
              <w:t>Total:</w:t>
            </w:r>
            <w:r w:rsidR="00C710AB">
              <w:rPr>
                <w:rFonts w:asciiTheme="majorHAnsi" w:eastAsia="Batang" w:hAnsiTheme="majorHAnsi"/>
              </w:rPr>
              <w:t xml:space="preserve">   19,486.80 – 20,803.00 </w:t>
            </w:r>
            <w:r w:rsidR="00595032" w:rsidRPr="00C710AB">
              <w:rPr>
                <w:rFonts w:asciiTheme="majorHAnsi" w:eastAsia="Batang" w:hAnsiTheme="majorHAnsi"/>
              </w:rPr>
              <w:t>=</w:t>
            </w:r>
            <w:r w:rsidR="00C710AB">
              <w:rPr>
                <w:rFonts w:asciiTheme="majorHAnsi" w:eastAsia="Batang" w:hAnsiTheme="majorHAnsi"/>
              </w:rPr>
              <w:t xml:space="preserve"> 1,316,20(A)</w:t>
            </w:r>
          </w:p>
        </w:tc>
      </w:tr>
      <w:tr w:rsidR="00125387" w:rsidRPr="00E855AA" w:rsidTr="00D87FE6">
        <w:tc>
          <w:tcPr>
            <w:tcW w:w="3348" w:type="dxa"/>
          </w:tcPr>
          <w:p w:rsidR="00125387" w:rsidRPr="00E855AA" w:rsidRDefault="00125387" w:rsidP="00FB5199">
            <w:pPr>
              <w:jc w:val="both"/>
              <w:rPr>
                <w:rFonts w:asciiTheme="majorHAnsi" w:eastAsia="Batang" w:hAnsiTheme="majorHAnsi"/>
              </w:rPr>
            </w:pPr>
            <w:r w:rsidRPr="00E855AA">
              <w:rPr>
                <w:rFonts w:asciiTheme="majorHAnsi" w:eastAsia="Batang" w:hAnsiTheme="majorHAnsi"/>
              </w:rPr>
              <w:t>Material Price Variance</w:t>
            </w:r>
          </w:p>
        </w:tc>
        <w:tc>
          <w:tcPr>
            <w:tcW w:w="1170" w:type="dxa"/>
          </w:tcPr>
          <w:p w:rsidR="00125387" w:rsidRPr="00E855AA" w:rsidRDefault="00FB5199" w:rsidP="00FB5199">
            <w:pPr>
              <w:jc w:val="center"/>
              <w:rPr>
                <w:rFonts w:asciiTheme="majorHAnsi" w:eastAsia="Batang" w:hAnsiTheme="majorHAnsi"/>
              </w:rPr>
            </w:pPr>
            <w:r>
              <w:rPr>
                <w:rFonts w:asciiTheme="majorHAnsi" w:eastAsia="Batang" w:hAnsiTheme="majorHAnsi"/>
              </w:rPr>
              <w:t>IV – V</w:t>
            </w:r>
          </w:p>
        </w:tc>
        <w:tc>
          <w:tcPr>
            <w:tcW w:w="4727" w:type="dxa"/>
          </w:tcPr>
          <w:p w:rsidR="00003F50" w:rsidRDefault="00AA61E2" w:rsidP="00D87FE6">
            <w:pPr>
              <w:rPr>
                <w:rFonts w:asciiTheme="majorHAnsi" w:eastAsia="Batang" w:hAnsiTheme="majorHAnsi"/>
              </w:rPr>
            </w:pPr>
            <w:r>
              <w:rPr>
                <w:rFonts w:asciiTheme="majorHAnsi" w:eastAsia="Batang" w:hAnsiTheme="majorHAnsi"/>
              </w:rPr>
              <w:t xml:space="preserve"> </w:t>
            </w:r>
            <w:r w:rsidR="00D87FE6">
              <w:rPr>
                <w:rFonts w:asciiTheme="majorHAnsi" w:eastAsia="Batang" w:hAnsiTheme="majorHAnsi"/>
              </w:rPr>
              <w:t xml:space="preserve">A: </w:t>
            </w:r>
            <w:r w:rsidR="00003F50">
              <w:rPr>
                <w:rFonts w:asciiTheme="majorHAnsi" w:eastAsia="Batang" w:hAnsiTheme="majorHAnsi"/>
              </w:rPr>
              <w:t xml:space="preserve"> </w:t>
            </w:r>
            <w:r w:rsidR="00D87FE6">
              <w:rPr>
                <w:rFonts w:asciiTheme="majorHAnsi" w:eastAsia="Batang" w:hAnsiTheme="majorHAnsi"/>
              </w:rPr>
              <w:t xml:space="preserve">8,132 </w:t>
            </w:r>
            <w:r w:rsidR="00003F50">
              <w:rPr>
                <w:rFonts w:asciiTheme="majorHAnsi" w:eastAsia="Batang" w:hAnsiTheme="majorHAnsi"/>
              </w:rPr>
              <w:t xml:space="preserve">– </w:t>
            </w:r>
            <w:r w:rsidR="00D87FE6">
              <w:rPr>
                <w:rFonts w:asciiTheme="majorHAnsi" w:eastAsia="Batang" w:hAnsiTheme="majorHAnsi"/>
              </w:rPr>
              <w:t>7</w:t>
            </w:r>
            <w:r w:rsidR="00003F50">
              <w:rPr>
                <w:rFonts w:asciiTheme="majorHAnsi" w:eastAsia="Batang" w:hAnsiTheme="majorHAnsi"/>
              </w:rPr>
              <w:t>,</w:t>
            </w:r>
            <w:r w:rsidR="00D87FE6">
              <w:rPr>
                <w:rFonts w:asciiTheme="majorHAnsi" w:eastAsia="Batang" w:hAnsiTheme="majorHAnsi"/>
              </w:rPr>
              <w:t>704</w:t>
            </w:r>
            <w:r w:rsidR="00003F50">
              <w:rPr>
                <w:rFonts w:asciiTheme="majorHAnsi" w:eastAsia="Batang" w:hAnsiTheme="majorHAnsi"/>
              </w:rPr>
              <w:t xml:space="preserve">           =  428 (F)</w:t>
            </w:r>
          </w:p>
          <w:p w:rsidR="00D87FE6" w:rsidRDefault="00D87FE6" w:rsidP="00D87FE6">
            <w:pPr>
              <w:rPr>
                <w:rFonts w:asciiTheme="majorHAnsi" w:eastAsia="Batang" w:hAnsiTheme="majorHAnsi"/>
              </w:rPr>
            </w:pPr>
            <w:r>
              <w:rPr>
                <w:rFonts w:asciiTheme="majorHAnsi" w:eastAsia="Batang" w:hAnsiTheme="majorHAnsi"/>
              </w:rPr>
              <w:t xml:space="preserve">B: </w:t>
            </w:r>
            <w:r w:rsidR="00003F50">
              <w:rPr>
                <w:rFonts w:asciiTheme="majorHAnsi" w:eastAsia="Batang" w:hAnsiTheme="majorHAnsi"/>
              </w:rPr>
              <w:t xml:space="preserve">   </w:t>
            </w:r>
            <w:r>
              <w:rPr>
                <w:rFonts w:asciiTheme="majorHAnsi" w:eastAsia="Batang" w:hAnsiTheme="majorHAnsi"/>
              </w:rPr>
              <w:t>8904 – 8904</w:t>
            </w:r>
            <w:r w:rsidR="00003F50">
              <w:rPr>
                <w:rFonts w:asciiTheme="majorHAnsi" w:eastAsia="Batang" w:hAnsiTheme="majorHAnsi"/>
              </w:rPr>
              <w:t xml:space="preserve">           =   0</w:t>
            </w:r>
          </w:p>
          <w:p w:rsidR="00D87FE6" w:rsidRDefault="00D87FE6" w:rsidP="00D87FE6">
            <w:pPr>
              <w:rPr>
                <w:rFonts w:asciiTheme="majorHAnsi" w:eastAsia="Batang" w:hAnsiTheme="majorHAnsi"/>
              </w:rPr>
            </w:pPr>
            <w:r>
              <w:rPr>
                <w:rFonts w:asciiTheme="majorHAnsi" w:eastAsia="Batang" w:hAnsiTheme="majorHAnsi"/>
              </w:rPr>
              <w:t>C:</w:t>
            </w:r>
            <w:r w:rsidR="00003F50">
              <w:rPr>
                <w:rFonts w:asciiTheme="majorHAnsi" w:eastAsia="Batang" w:hAnsiTheme="majorHAnsi"/>
              </w:rPr>
              <w:t xml:space="preserve">   415</w:t>
            </w:r>
            <w:r>
              <w:rPr>
                <w:rFonts w:asciiTheme="majorHAnsi" w:eastAsia="Batang" w:hAnsiTheme="majorHAnsi"/>
              </w:rPr>
              <w:t>0 -</w:t>
            </w:r>
            <w:r w:rsidR="00003F50">
              <w:rPr>
                <w:rFonts w:asciiTheme="majorHAnsi" w:eastAsia="Batang" w:hAnsiTheme="majorHAnsi"/>
              </w:rPr>
              <w:t>4100              =   50 (F)</w:t>
            </w:r>
          </w:p>
          <w:p w:rsidR="00D87FE6" w:rsidRDefault="00D87FE6" w:rsidP="00D87FE6">
            <w:pPr>
              <w:rPr>
                <w:rFonts w:asciiTheme="majorHAnsi" w:eastAsia="Batang" w:hAnsiTheme="majorHAnsi"/>
              </w:rPr>
            </w:pPr>
            <w:r>
              <w:rPr>
                <w:rFonts w:asciiTheme="majorHAnsi" w:eastAsia="Batang" w:hAnsiTheme="majorHAnsi"/>
              </w:rPr>
              <w:t>D:</w:t>
            </w:r>
            <w:r w:rsidR="00003F50">
              <w:rPr>
                <w:rFonts w:asciiTheme="majorHAnsi" w:eastAsia="Batang" w:hAnsiTheme="majorHAnsi"/>
              </w:rPr>
              <w:t xml:space="preserve">  </w:t>
            </w:r>
            <w:r>
              <w:rPr>
                <w:rFonts w:asciiTheme="majorHAnsi" w:eastAsia="Batang" w:hAnsiTheme="majorHAnsi"/>
              </w:rPr>
              <w:t xml:space="preserve"> 200</w:t>
            </w:r>
            <w:r w:rsidR="00003F50">
              <w:rPr>
                <w:rFonts w:asciiTheme="majorHAnsi" w:eastAsia="Batang" w:hAnsiTheme="majorHAnsi"/>
              </w:rPr>
              <w:t xml:space="preserve"> -95                      =  105 (F)</w:t>
            </w:r>
          </w:p>
          <w:p w:rsidR="00125387" w:rsidRPr="00AA61E2" w:rsidRDefault="00D87FE6" w:rsidP="00D87FE6">
            <w:pPr>
              <w:rPr>
                <w:rFonts w:asciiTheme="majorHAnsi" w:eastAsia="Batang" w:hAnsiTheme="majorHAnsi"/>
              </w:rPr>
            </w:pPr>
            <w:r>
              <w:rPr>
                <w:rFonts w:asciiTheme="majorHAnsi" w:eastAsia="Batang" w:hAnsiTheme="majorHAnsi"/>
              </w:rPr>
              <w:t>Total:</w:t>
            </w:r>
            <w:r w:rsidR="00AA61E2">
              <w:rPr>
                <w:rFonts w:asciiTheme="majorHAnsi" w:eastAsia="Batang" w:hAnsiTheme="majorHAnsi"/>
              </w:rPr>
              <w:t xml:space="preserve">    </w:t>
            </w:r>
            <w:r w:rsidR="00AA61E2" w:rsidRPr="00AA61E2">
              <w:rPr>
                <w:rFonts w:asciiTheme="majorHAnsi" w:eastAsia="Batang" w:hAnsiTheme="majorHAnsi"/>
              </w:rPr>
              <w:t xml:space="preserve">21,386.00 </w:t>
            </w:r>
            <w:r w:rsidR="00AA61E2">
              <w:rPr>
                <w:rFonts w:asciiTheme="majorHAnsi" w:eastAsia="Batang" w:hAnsiTheme="majorHAnsi"/>
              </w:rPr>
              <w:t xml:space="preserve">  </w:t>
            </w:r>
            <w:r w:rsidR="00AA61E2" w:rsidRPr="00AA61E2">
              <w:rPr>
                <w:rFonts w:asciiTheme="majorHAnsi" w:eastAsia="Batang" w:hAnsiTheme="majorHAnsi"/>
              </w:rPr>
              <w:t xml:space="preserve">– 20,803.00 </w:t>
            </w:r>
            <w:r w:rsidR="00AA61E2">
              <w:rPr>
                <w:rFonts w:asciiTheme="majorHAnsi" w:eastAsia="Batang" w:hAnsiTheme="majorHAnsi"/>
              </w:rPr>
              <w:t xml:space="preserve">   </w:t>
            </w:r>
            <w:r w:rsidR="00AA61E2" w:rsidRPr="00AA61E2">
              <w:rPr>
                <w:rFonts w:asciiTheme="majorHAnsi" w:eastAsia="Batang" w:hAnsiTheme="majorHAnsi"/>
              </w:rPr>
              <w:t>=</w:t>
            </w:r>
            <w:r w:rsidR="00AA61E2">
              <w:rPr>
                <w:rFonts w:asciiTheme="majorHAnsi" w:eastAsia="Batang" w:hAnsiTheme="majorHAnsi"/>
              </w:rPr>
              <w:t xml:space="preserve"> 583(F)</w:t>
            </w:r>
          </w:p>
        </w:tc>
      </w:tr>
      <w:tr w:rsidR="00734E6C" w:rsidRPr="00E855AA" w:rsidTr="00D87FE6">
        <w:tc>
          <w:tcPr>
            <w:tcW w:w="3348" w:type="dxa"/>
          </w:tcPr>
          <w:p w:rsidR="00734E6C" w:rsidRPr="00E855AA" w:rsidRDefault="00734E6C" w:rsidP="00FB5199">
            <w:pPr>
              <w:jc w:val="both"/>
              <w:rPr>
                <w:rFonts w:asciiTheme="majorHAnsi" w:eastAsia="Batang" w:hAnsiTheme="majorHAnsi"/>
              </w:rPr>
            </w:pPr>
            <w:r w:rsidRPr="00E855AA">
              <w:rPr>
                <w:rFonts w:asciiTheme="majorHAnsi" w:eastAsia="Batang" w:hAnsiTheme="majorHAnsi"/>
              </w:rPr>
              <w:t>Material Usage Variance</w:t>
            </w:r>
          </w:p>
        </w:tc>
        <w:tc>
          <w:tcPr>
            <w:tcW w:w="1170" w:type="dxa"/>
          </w:tcPr>
          <w:p w:rsidR="00734E6C" w:rsidRPr="00E855AA" w:rsidRDefault="00FB5199" w:rsidP="00FB5199">
            <w:pPr>
              <w:jc w:val="center"/>
              <w:rPr>
                <w:rFonts w:asciiTheme="majorHAnsi" w:eastAsia="Batang" w:hAnsiTheme="majorHAnsi"/>
              </w:rPr>
            </w:pPr>
            <w:r>
              <w:rPr>
                <w:rFonts w:asciiTheme="majorHAnsi" w:eastAsia="Batang" w:hAnsiTheme="majorHAnsi"/>
              </w:rPr>
              <w:t>II – IV</w:t>
            </w:r>
          </w:p>
        </w:tc>
        <w:tc>
          <w:tcPr>
            <w:tcW w:w="4727" w:type="dxa"/>
          </w:tcPr>
          <w:p w:rsidR="00D87FE6" w:rsidRDefault="00D87FE6" w:rsidP="00D87FE6">
            <w:pPr>
              <w:rPr>
                <w:rFonts w:asciiTheme="majorHAnsi" w:eastAsia="Batang" w:hAnsiTheme="majorHAnsi"/>
              </w:rPr>
            </w:pPr>
            <w:r>
              <w:rPr>
                <w:rFonts w:asciiTheme="majorHAnsi" w:eastAsia="Batang" w:hAnsiTheme="majorHAnsi"/>
              </w:rPr>
              <w:t xml:space="preserve">A:  </w:t>
            </w:r>
            <w:r w:rsidR="00003F50">
              <w:rPr>
                <w:rFonts w:asciiTheme="majorHAnsi" w:eastAsia="Batang" w:hAnsiTheme="majorHAnsi"/>
              </w:rPr>
              <w:t xml:space="preserve"> </w:t>
            </w:r>
            <w:r>
              <w:rPr>
                <w:rFonts w:asciiTheme="majorHAnsi" w:eastAsia="Batang" w:hAnsiTheme="majorHAnsi"/>
              </w:rPr>
              <w:t>7,600 –</w:t>
            </w:r>
            <w:r w:rsidR="00003F50">
              <w:rPr>
                <w:rFonts w:asciiTheme="majorHAnsi" w:eastAsia="Batang" w:hAnsiTheme="majorHAnsi"/>
              </w:rPr>
              <w:t xml:space="preserve"> 8132</w:t>
            </w:r>
            <w:r w:rsidR="008C106A">
              <w:rPr>
                <w:rFonts w:asciiTheme="majorHAnsi" w:eastAsia="Batang" w:hAnsiTheme="majorHAnsi"/>
              </w:rPr>
              <w:t xml:space="preserve">           = 532 (A)</w:t>
            </w:r>
          </w:p>
          <w:p w:rsidR="00003F50" w:rsidRDefault="00D87FE6" w:rsidP="00D87FE6">
            <w:pPr>
              <w:rPr>
                <w:rFonts w:asciiTheme="majorHAnsi" w:eastAsia="Batang" w:hAnsiTheme="majorHAnsi"/>
              </w:rPr>
            </w:pPr>
            <w:r>
              <w:rPr>
                <w:rFonts w:asciiTheme="majorHAnsi" w:eastAsia="Batang" w:hAnsiTheme="majorHAnsi"/>
              </w:rPr>
              <w:t xml:space="preserve">B:  </w:t>
            </w:r>
            <w:r w:rsidR="00003F50">
              <w:rPr>
                <w:rFonts w:asciiTheme="majorHAnsi" w:eastAsia="Batang" w:hAnsiTheme="majorHAnsi"/>
              </w:rPr>
              <w:t xml:space="preserve"> </w:t>
            </w:r>
            <w:r>
              <w:rPr>
                <w:rFonts w:asciiTheme="majorHAnsi" w:eastAsia="Batang" w:hAnsiTheme="majorHAnsi"/>
              </w:rPr>
              <w:t xml:space="preserve">8400 </w:t>
            </w:r>
            <w:r w:rsidR="00003F50">
              <w:rPr>
                <w:rFonts w:asciiTheme="majorHAnsi" w:eastAsia="Batang" w:hAnsiTheme="majorHAnsi"/>
              </w:rPr>
              <w:t>– 8904</w:t>
            </w:r>
            <w:r w:rsidR="008C106A">
              <w:rPr>
                <w:rFonts w:asciiTheme="majorHAnsi" w:eastAsia="Batang" w:hAnsiTheme="majorHAnsi"/>
              </w:rPr>
              <w:t xml:space="preserve">            = 504 (A)</w:t>
            </w:r>
          </w:p>
          <w:p w:rsidR="00D87FE6" w:rsidRDefault="00D87FE6" w:rsidP="00D87FE6">
            <w:pPr>
              <w:rPr>
                <w:rFonts w:asciiTheme="majorHAnsi" w:eastAsia="Batang" w:hAnsiTheme="majorHAnsi"/>
              </w:rPr>
            </w:pPr>
            <w:r>
              <w:rPr>
                <w:rFonts w:asciiTheme="majorHAnsi" w:eastAsia="Batang" w:hAnsiTheme="majorHAnsi"/>
              </w:rPr>
              <w:t xml:space="preserve">C:   3286.80 </w:t>
            </w:r>
            <w:r w:rsidR="008C106A">
              <w:rPr>
                <w:rFonts w:asciiTheme="majorHAnsi" w:eastAsia="Batang" w:hAnsiTheme="majorHAnsi"/>
              </w:rPr>
              <w:t>–</w:t>
            </w:r>
            <w:r w:rsidR="00003F50">
              <w:rPr>
                <w:rFonts w:asciiTheme="majorHAnsi" w:eastAsia="Batang" w:hAnsiTheme="majorHAnsi"/>
              </w:rPr>
              <w:t xml:space="preserve"> 4150</w:t>
            </w:r>
            <w:r w:rsidR="008C106A">
              <w:rPr>
                <w:rFonts w:asciiTheme="majorHAnsi" w:eastAsia="Batang" w:hAnsiTheme="majorHAnsi"/>
              </w:rPr>
              <w:t xml:space="preserve">      = 863.20 (A)</w:t>
            </w:r>
          </w:p>
          <w:p w:rsidR="00D87FE6" w:rsidRDefault="00D87FE6" w:rsidP="00D87FE6">
            <w:pPr>
              <w:rPr>
                <w:rFonts w:asciiTheme="majorHAnsi" w:eastAsia="Batang" w:hAnsiTheme="majorHAnsi"/>
              </w:rPr>
            </w:pPr>
            <w:r>
              <w:rPr>
                <w:rFonts w:asciiTheme="majorHAnsi" w:eastAsia="Batang" w:hAnsiTheme="majorHAnsi"/>
              </w:rPr>
              <w:t>D:</w:t>
            </w:r>
            <w:r w:rsidR="008C106A">
              <w:rPr>
                <w:rFonts w:asciiTheme="majorHAnsi" w:eastAsia="Batang" w:hAnsiTheme="majorHAnsi"/>
              </w:rPr>
              <w:t xml:space="preserve">  </w:t>
            </w:r>
            <w:r>
              <w:rPr>
                <w:rFonts w:asciiTheme="majorHAnsi" w:eastAsia="Batang" w:hAnsiTheme="majorHAnsi"/>
              </w:rPr>
              <w:t xml:space="preserve">200 </w:t>
            </w:r>
            <w:r w:rsidR="008C106A">
              <w:rPr>
                <w:rFonts w:asciiTheme="majorHAnsi" w:eastAsia="Batang" w:hAnsiTheme="majorHAnsi"/>
              </w:rPr>
              <w:t>–</w:t>
            </w:r>
            <w:r w:rsidR="00003F50">
              <w:rPr>
                <w:rFonts w:asciiTheme="majorHAnsi" w:eastAsia="Batang" w:hAnsiTheme="majorHAnsi"/>
              </w:rPr>
              <w:t xml:space="preserve"> 200</w:t>
            </w:r>
            <w:r w:rsidR="008C106A">
              <w:rPr>
                <w:rFonts w:asciiTheme="majorHAnsi" w:eastAsia="Batang" w:hAnsiTheme="majorHAnsi"/>
              </w:rPr>
              <w:t xml:space="preserve">                  = 0</w:t>
            </w:r>
          </w:p>
          <w:p w:rsidR="00734E6C" w:rsidRPr="00FB5199" w:rsidRDefault="00D87FE6" w:rsidP="00D87FE6">
            <w:pPr>
              <w:rPr>
                <w:rFonts w:asciiTheme="majorHAnsi" w:eastAsia="Batang" w:hAnsiTheme="majorHAnsi"/>
              </w:rPr>
            </w:pPr>
            <w:r>
              <w:rPr>
                <w:rFonts w:asciiTheme="majorHAnsi" w:eastAsia="Batang" w:hAnsiTheme="majorHAnsi"/>
              </w:rPr>
              <w:t xml:space="preserve">Total:  </w:t>
            </w:r>
            <w:r w:rsidR="00C710AB">
              <w:rPr>
                <w:rFonts w:asciiTheme="majorHAnsi" w:eastAsia="Batang" w:hAnsiTheme="majorHAnsi"/>
              </w:rPr>
              <w:t>9</w:t>
            </w:r>
            <w:r w:rsidR="00AA61E2">
              <w:rPr>
                <w:rFonts w:asciiTheme="majorHAnsi" w:eastAsia="Batang" w:hAnsiTheme="majorHAnsi"/>
              </w:rPr>
              <w:t>,</w:t>
            </w:r>
            <w:r w:rsidR="00C710AB">
              <w:rPr>
                <w:rFonts w:asciiTheme="majorHAnsi" w:eastAsia="Batang" w:hAnsiTheme="majorHAnsi"/>
              </w:rPr>
              <w:t xml:space="preserve">486.80 </w:t>
            </w:r>
            <w:r w:rsidR="00FB5199">
              <w:rPr>
                <w:rFonts w:asciiTheme="majorHAnsi" w:eastAsia="Batang" w:hAnsiTheme="majorHAnsi"/>
              </w:rPr>
              <w:t xml:space="preserve">– </w:t>
            </w:r>
            <w:r w:rsidR="00FB5199" w:rsidRPr="00FB5199">
              <w:rPr>
                <w:rFonts w:asciiTheme="majorHAnsi" w:eastAsia="Batang" w:hAnsiTheme="majorHAnsi"/>
              </w:rPr>
              <w:t>21,386</w:t>
            </w:r>
            <w:r w:rsidR="00595032">
              <w:rPr>
                <w:rFonts w:asciiTheme="majorHAnsi" w:eastAsia="Batang" w:hAnsiTheme="majorHAnsi"/>
              </w:rPr>
              <w:t xml:space="preserve">.00  </w:t>
            </w:r>
            <w:r w:rsidR="00AA61E2">
              <w:rPr>
                <w:rFonts w:asciiTheme="majorHAnsi" w:eastAsia="Batang" w:hAnsiTheme="majorHAnsi"/>
              </w:rPr>
              <w:t xml:space="preserve">  </w:t>
            </w:r>
            <w:r w:rsidR="00595032">
              <w:rPr>
                <w:rFonts w:asciiTheme="majorHAnsi" w:eastAsia="Batang" w:hAnsiTheme="majorHAnsi"/>
              </w:rPr>
              <w:t>=</w:t>
            </w:r>
            <w:r w:rsidR="00C710AB">
              <w:rPr>
                <w:rFonts w:asciiTheme="majorHAnsi" w:eastAsia="Batang" w:hAnsiTheme="majorHAnsi"/>
              </w:rPr>
              <w:t xml:space="preserve"> </w:t>
            </w:r>
            <w:r w:rsidR="00AA61E2">
              <w:rPr>
                <w:rFonts w:asciiTheme="majorHAnsi" w:eastAsia="Batang" w:hAnsiTheme="majorHAnsi"/>
              </w:rPr>
              <w:t xml:space="preserve"> </w:t>
            </w:r>
            <w:r w:rsidR="00C710AB">
              <w:rPr>
                <w:rFonts w:asciiTheme="majorHAnsi" w:eastAsia="Batang" w:hAnsiTheme="majorHAnsi"/>
              </w:rPr>
              <w:t>1</w:t>
            </w:r>
            <w:r w:rsidR="00AA61E2">
              <w:rPr>
                <w:rFonts w:asciiTheme="majorHAnsi" w:eastAsia="Batang" w:hAnsiTheme="majorHAnsi"/>
              </w:rPr>
              <w:t>,</w:t>
            </w:r>
            <w:r w:rsidR="00C710AB">
              <w:rPr>
                <w:rFonts w:asciiTheme="majorHAnsi" w:eastAsia="Batang" w:hAnsiTheme="majorHAnsi"/>
              </w:rPr>
              <w:t>899.20 (A)</w:t>
            </w:r>
          </w:p>
        </w:tc>
      </w:tr>
      <w:tr w:rsidR="00734E6C" w:rsidRPr="00E855AA" w:rsidTr="00D87FE6">
        <w:tc>
          <w:tcPr>
            <w:tcW w:w="3348" w:type="dxa"/>
          </w:tcPr>
          <w:p w:rsidR="00734E6C" w:rsidRPr="00E855AA" w:rsidRDefault="00734E6C" w:rsidP="00FB5199">
            <w:pPr>
              <w:jc w:val="both"/>
              <w:rPr>
                <w:rFonts w:asciiTheme="majorHAnsi" w:eastAsia="Batang" w:hAnsiTheme="majorHAnsi"/>
              </w:rPr>
            </w:pPr>
            <w:r w:rsidRPr="00E855AA">
              <w:rPr>
                <w:rFonts w:asciiTheme="majorHAnsi" w:eastAsia="Batang" w:hAnsiTheme="majorHAnsi"/>
              </w:rPr>
              <w:t xml:space="preserve">Material Mix Variance </w:t>
            </w:r>
          </w:p>
        </w:tc>
        <w:tc>
          <w:tcPr>
            <w:tcW w:w="1170" w:type="dxa"/>
          </w:tcPr>
          <w:p w:rsidR="00734E6C" w:rsidRPr="00E855AA" w:rsidRDefault="00FB5199" w:rsidP="00FB5199">
            <w:pPr>
              <w:jc w:val="center"/>
              <w:rPr>
                <w:rFonts w:asciiTheme="majorHAnsi" w:eastAsia="Batang" w:hAnsiTheme="majorHAnsi"/>
              </w:rPr>
            </w:pPr>
            <w:r>
              <w:rPr>
                <w:rFonts w:asciiTheme="majorHAnsi" w:eastAsia="Batang" w:hAnsiTheme="majorHAnsi"/>
              </w:rPr>
              <w:t>III- IV</w:t>
            </w:r>
          </w:p>
        </w:tc>
        <w:tc>
          <w:tcPr>
            <w:tcW w:w="4727" w:type="dxa"/>
          </w:tcPr>
          <w:p w:rsidR="00D87FE6" w:rsidRDefault="00AA61E2" w:rsidP="00D87FE6">
            <w:pPr>
              <w:rPr>
                <w:rFonts w:asciiTheme="majorHAnsi" w:eastAsia="Batang" w:hAnsiTheme="majorHAnsi"/>
              </w:rPr>
            </w:pPr>
            <w:r>
              <w:rPr>
                <w:rFonts w:asciiTheme="majorHAnsi" w:eastAsia="Batang" w:hAnsiTheme="majorHAnsi"/>
              </w:rPr>
              <w:t xml:space="preserve"> </w:t>
            </w:r>
            <w:r w:rsidR="00D87FE6">
              <w:rPr>
                <w:rFonts w:asciiTheme="majorHAnsi" w:eastAsia="Batang" w:hAnsiTheme="majorHAnsi"/>
              </w:rPr>
              <w:t>A:</w:t>
            </w:r>
            <w:r w:rsidR="00003F50">
              <w:rPr>
                <w:rFonts w:asciiTheme="majorHAnsi" w:eastAsia="Batang" w:hAnsiTheme="majorHAnsi"/>
              </w:rPr>
              <w:t xml:space="preserve">  </w:t>
            </w:r>
            <w:r w:rsidR="008C106A">
              <w:rPr>
                <w:rFonts w:asciiTheme="majorHAnsi" w:eastAsia="Batang" w:hAnsiTheme="majorHAnsi"/>
              </w:rPr>
              <w:t>8208</w:t>
            </w:r>
            <w:r w:rsidR="000A74F7">
              <w:rPr>
                <w:rFonts w:asciiTheme="majorHAnsi" w:eastAsia="Batang" w:hAnsiTheme="majorHAnsi"/>
              </w:rPr>
              <w:t xml:space="preserve"> –</w:t>
            </w:r>
            <w:r w:rsidR="008C106A">
              <w:rPr>
                <w:rFonts w:asciiTheme="majorHAnsi" w:eastAsia="Batang" w:hAnsiTheme="majorHAnsi"/>
              </w:rPr>
              <w:t xml:space="preserve"> </w:t>
            </w:r>
            <w:r w:rsidR="00003F50">
              <w:rPr>
                <w:rFonts w:asciiTheme="majorHAnsi" w:eastAsia="Batang" w:hAnsiTheme="majorHAnsi"/>
              </w:rPr>
              <w:t>8</w:t>
            </w:r>
            <w:r w:rsidR="000A74F7">
              <w:rPr>
                <w:rFonts w:asciiTheme="majorHAnsi" w:eastAsia="Batang" w:hAnsiTheme="majorHAnsi"/>
              </w:rPr>
              <w:t>,</w:t>
            </w:r>
            <w:r w:rsidR="00003F50">
              <w:rPr>
                <w:rFonts w:asciiTheme="majorHAnsi" w:eastAsia="Batang" w:hAnsiTheme="majorHAnsi"/>
              </w:rPr>
              <w:t>132</w:t>
            </w:r>
            <w:r w:rsidR="000A74F7">
              <w:rPr>
                <w:rFonts w:asciiTheme="majorHAnsi" w:eastAsia="Batang" w:hAnsiTheme="majorHAnsi"/>
              </w:rPr>
              <w:t xml:space="preserve">              = 76(F)</w:t>
            </w:r>
          </w:p>
          <w:p w:rsidR="00D87FE6" w:rsidRDefault="00D87FE6" w:rsidP="00D87FE6">
            <w:pPr>
              <w:rPr>
                <w:rFonts w:asciiTheme="majorHAnsi" w:eastAsia="Batang" w:hAnsiTheme="majorHAnsi"/>
              </w:rPr>
            </w:pPr>
            <w:r>
              <w:rPr>
                <w:rFonts w:asciiTheme="majorHAnsi" w:eastAsia="Batang" w:hAnsiTheme="majorHAnsi"/>
              </w:rPr>
              <w:t>B:</w:t>
            </w:r>
            <w:r w:rsidR="000A74F7">
              <w:rPr>
                <w:rFonts w:asciiTheme="majorHAnsi" w:eastAsia="Batang" w:hAnsiTheme="majorHAnsi"/>
              </w:rPr>
              <w:t xml:space="preserve">   9072 – 8,904              = 168(F)</w:t>
            </w:r>
          </w:p>
          <w:p w:rsidR="00003F50" w:rsidRDefault="00D87FE6" w:rsidP="00D87FE6">
            <w:pPr>
              <w:rPr>
                <w:rFonts w:asciiTheme="majorHAnsi" w:eastAsia="Batang" w:hAnsiTheme="majorHAnsi"/>
              </w:rPr>
            </w:pPr>
            <w:r>
              <w:rPr>
                <w:rFonts w:asciiTheme="majorHAnsi" w:eastAsia="Batang" w:hAnsiTheme="majorHAnsi"/>
              </w:rPr>
              <w:t>C:</w:t>
            </w:r>
            <w:r w:rsidR="000A74F7">
              <w:rPr>
                <w:rFonts w:asciiTheme="majorHAnsi" w:eastAsia="Batang" w:hAnsiTheme="majorHAnsi"/>
              </w:rPr>
              <w:t xml:space="preserve">   3550 – 4,150             =  600 (A)</w:t>
            </w:r>
          </w:p>
          <w:p w:rsidR="00D87FE6" w:rsidRDefault="00D87FE6" w:rsidP="00D87FE6">
            <w:pPr>
              <w:rPr>
                <w:rFonts w:asciiTheme="majorHAnsi" w:eastAsia="Batang" w:hAnsiTheme="majorHAnsi"/>
              </w:rPr>
            </w:pPr>
            <w:r>
              <w:rPr>
                <w:rFonts w:asciiTheme="majorHAnsi" w:eastAsia="Batang" w:hAnsiTheme="majorHAnsi"/>
              </w:rPr>
              <w:lastRenderedPageBreak/>
              <w:t>D:</w:t>
            </w:r>
            <w:r w:rsidR="000A74F7">
              <w:rPr>
                <w:rFonts w:asciiTheme="majorHAnsi" w:eastAsia="Batang" w:hAnsiTheme="majorHAnsi"/>
              </w:rPr>
              <w:t xml:space="preserve">      216 – 200               =  16 (F)</w:t>
            </w:r>
          </w:p>
          <w:p w:rsidR="00734E6C" w:rsidRPr="00AA61E2" w:rsidRDefault="00D87FE6" w:rsidP="00D87FE6">
            <w:pPr>
              <w:rPr>
                <w:rFonts w:asciiTheme="majorHAnsi" w:eastAsia="Batang" w:hAnsiTheme="majorHAnsi"/>
              </w:rPr>
            </w:pPr>
            <w:r>
              <w:rPr>
                <w:rFonts w:asciiTheme="majorHAnsi" w:eastAsia="Batang" w:hAnsiTheme="majorHAnsi"/>
              </w:rPr>
              <w:t>Total:</w:t>
            </w:r>
            <w:r w:rsidR="00AA61E2">
              <w:rPr>
                <w:rFonts w:asciiTheme="majorHAnsi" w:eastAsia="Batang" w:hAnsiTheme="majorHAnsi"/>
              </w:rPr>
              <w:t xml:space="preserve"> </w:t>
            </w:r>
            <w:r>
              <w:rPr>
                <w:rFonts w:asciiTheme="majorHAnsi" w:eastAsia="Batang" w:hAnsiTheme="majorHAnsi"/>
              </w:rPr>
              <w:t xml:space="preserve"> </w:t>
            </w:r>
            <w:r w:rsidR="00AA61E2" w:rsidRPr="00AA61E2">
              <w:rPr>
                <w:rFonts w:asciiTheme="majorHAnsi" w:eastAsia="Batang" w:hAnsiTheme="majorHAnsi"/>
              </w:rPr>
              <w:t>21,046</w:t>
            </w:r>
            <w:r w:rsidR="00AA61E2">
              <w:rPr>
                <w:rFonts w:asciiTheme="majorHAnsi" w:eastAsia="Batang" w:hAnsiTheme="majorHAnsi"/>
              </w:rPr>
              <w:t xml:space="preserve">.00 – </w:t>
            </w:r>
            <w:r w:rsidR="00AA61E2" w:rsidRPr="00AA61E2">
              <w:rPr>
                <w:rFonts w:asciiTheme="majorHAnsi" w:eastAsia="Batang" w:hAnsiTheme="majorHAnsi"/>
              </w:rPr>
              <w:t xml:space="preserve">21,386 </w:t>
            </w:r>
            <w:r w:rsidR="00AA61E2">
              <w:rPr>
                <w:rFonts w:asciiTheme="majorHAnsi" w:eastAsia="Batang" w:hAnsiTheme="majorHAnsi"/>
              </w:rPr>
              <w:t xml:space="preserve">.00   </w:t>
            </w:r>
            <w:r w:rsidR="00AA61E2" w:rsidRPr="00AA61E2">
              <w:rPr>
                <w:rFonts w:asciiTheme="majorHAnsi" w:eastAsia="Batang" w:hAnsiTheme="majorHAnsi"/>
              </w:rPr>
              <w:t>= 340(A)</w:t>
            </w:r>
          </w:p>
        </w:tc>
      </w:tr>
      <w:tr w:rsidR="00734E6C" w:rsidRPr="00E855AA" w:rsidTr="00D87FE6">
        <w:tc>
          <w:tcPr>
            <w:tcW w:w="3348" w:type="dxa"/>
          </w:tcPr>
          <w:p w:rsidR="00734E6C" w:rsidRPr="00E855AA" w:rsidRDefault="00734E6C" w:rsidP="00FB5199">
            <w:pPr>
              <w:jc w:val="both"/>
              <w:rPr>
                <w:rFonts w:asciiTheme="majorHAnsi" w:eastAsia="Batang" w:hAnsiTheme="majorHAnsi"/>
              </w:rPr>
            </w:pPr>
            <w:r w:rsidRPr="00E855AA">
              <w:rPr>
                <w:rFonts w:asciiTheme="majorHAnsi" w:eastAsia="Batang" w:hAnsiTheme="majorHAnsi"/>
              </w:rPr>
              <w:lastRenderedPageBreak/>
              <w:t>Material Yield Variance</w:t>
            </w:r>
          </w:p>
        </w:tc>
        <w:tc>
          <w:tcPr>
            <w:tcW w:w="1170" w:type="dxa"/>
          </w:tcPr>
          <w:p w:rsidR="00734E6C" w:rsidRPr="00E855AA" w:rsidRDefault="00FB5199" w:rsidP="00FB5199">
            <w:pPr>
              <w:jc w:val="center"/>
              <w:rPr>
                <w:rFonts w:asciiTheme="majorHAnsi" w:eastAsia="Batang" w:hAnsiTheme="majorHAnsi"/>
              </w:rPr>
            </w:pPr>
            <w:r>
              <w:rPr>
                <w:rFonts w:asciiTheme="majorHAnsi" w:eastAsia="Batang" w:hAnsiTheme="majorHAnsi"/>
              </w:rPr>
              <w:t>II - III</w:t>
            </w:r>
          </w:p>
        </w:tc>
        <w:tc>
          <w:tcPr>
            <w:tcW w:w="4727" w:type="dxa"/>
          </w:tcPr>
          <w:p w:rsidR="00D87FE6" w:rsidRDefault="00D87FE6" w:rsidP="00D87FE6">
            <w:pPr>
              <w:rPr>
                <w:rFonts w:asciiTheme="majorHAnsi" w:eastAsia="Batang" w:hAnsiTheme="majorHAnsi"/>
              </w:rPr>
            </w:pPr>
            <w:r>
              <w:rPr>
                <w:rFonts w:asciiTheme="majorHAnsi" w:eastAsia="Batang" w:hAnsiTheme="majorHAnsi"/>
              </w:rPr>
              <w:t xml:space="preserve"> A:  </w:t>
            </w:r>
            <w:r w:rsidR="000A74F7">
              <w:rPr>
                <w:rFonts w:asciiTheme="majorHAnsi" w:eastAsia="Batang" w:hAnsiTheme="majorHAnsi"/>
              </w:rPr>
              <w:t xml:space="preserve"> </w:t>
            </w:r>
            <w:r>
              <w:rPr>
                <w:rFonts w:asciiTheme="majorHAnsi" w:eastAsia="Batang" w:hAnsiTheme="majorHAnsi"/>
              </w:rPr>
              <w:t>7,600 –</w:t>
            </w:r>
            <w:r w:rsidR="008C106A">
              <w:rPr>
                <w:rFonts w:asciiTheme="majorHAnsi" w:eastAsia="Batang" w:hAnsiTheme="majorHAnsi"/>
              </w:rPr>
              <w:t xml:space="preserve"> 8</w:t>
            </w:r>
            <w:r w:rsidR="000A74F7">
              <w:rPr>
                <w:rFonts w:asciiTheme="majorHAnsi" w:eastAsia="Batang" w:hAnsiTheme="majorHAnsi"/>
              </w:rPr>
              <w:t>,</w:t>
            </w:r>
            <w:r w:rsidR="008C106A">
              <w:rPr>
                <w:rFonts w:asciiTheme="majorHAnsi" w:eastAsia="Batang" w:hAnsiTheme="majorHAnsi"/>
              </w:rPr>
              <w:t xml:space="preserve">208 </w:t>
            </w:r>
            <w:r w:rsidR="000A74F7">
              <w:rPr>
                <w:rFonts w:asciiTheme="majorHAnsi" w:eastAsia="Batang" w:hAnsiTheme="majorHAnsi"/>
              </w:rPr>
              <w:t xml:space="preserve">           </w:t>
            </w:r>
            <w:r w:rsidR="008C106A">
              <w:rPr>
                <w:rFonts w:asciiTheme="majorHAnsi" w:eastAsia="Batang" w:hAnsiTheme="majorHAnsi"/>
              </w:rPr>
              <w:t>=</w:t>
            </w:r>
            <w:r w:rsidR="000A74F7">
              <w:rPr>
                <w:rFonts w:asciiTheme="majorHAnsi" w:eastAsia="Batang" w:hAnsiTheme="majorHAnsi"/>
              </w:rPr>
              <w:t xml:space="preserve"> 608(A)</w:t>
            </w:r>
          </w:p>
          <w:p w:rsidR="00D87FE6" w:rsidRDefault="00D87FE6" w:rsidP="00D87FE6">
            <w:pPr>
              <w:rPr>
                <w:rFonts w:asciiTheme="majorHAnsi" w:eastAsia="Batang" w:hAnsiTheme="majorHAnsi"/>
              </w:rPr>
            </w:pPr>
            <w:r>
              <w:rPr>
                <w:rFonts w:asciiTheme="majorHAnsi" w:eastAsia="Batang" w:hAnsiTheme="majorHAnsi"/>
              </w:rPr>
              <w:t xml:space="preserve">B:  </w:t>
            </w:r>
            <w:r w:rsidR="000A74F7">
              <w:rPr>
                <w:rFonts w:asciiTheme="majorHAnsi" w:eastAsia="Batang" w:hAnsiTheme="majorHAnsi"/>
              </w:rPr>
              <w:t xml:space="preserve">  </w:t>
            </w:r>
            <w:r>
              <w:rPr>
                <w:rFonts w:asciiTheme="majorHAnsi" w:eastAsia="Batang" w:hAnsiTheme="majorHAnsi"/>
              </w:rPr>
              <w:t>8</w:t>
            </w:r>
            <w:r w:rsidR="000A74F7">
              <w:rPr>
                <w:rFonts w:asciiTheme="majorHAnsi" w:eastAsia="Batang" w:hAnsiTheme="majorHAnsi"/>
              </w:rPr>
              <w:t>,</w:t>
            </w:r>
            <w:r>
              <w:rPr>
                <w:rFonts w:asciiTheme="majorHAnsi" w:eastAsia="Batang" w:hAnsiTheme="majorHAnsi"/>
              </w:rPr>
              <w:t xml:space="preserve">400 </w:t>
            </w:r>
            <w:r w:rsidR="000A74F7">
              <w:rPr>
                <w:rFonts w:asciiTheme="majorHAnsi" w:eastAsia="Batang" w:hAnsiTheme="majorHAnsi"/>
              </w:rPr>
              <w:t>–</w:t>
            </w:r>
            <w:r w:rsidR="008C106A">
              <w:rPr>
                <w:rFonts w:asciiTheme="majorHAnsi" w:eastAsia="Batang" w:hAnsiTheme="majorHAnsi"/>
              </w:rPr>
              <w:t xml:space="preserve"> 9</w:t>
            </w:r>
            <w:r w:rsidR="000A74F7">
              <w:rPr>
                <w:rFonts w:asciiTheme="majorHAnsi" w:eastAsia="Batang" w:hAnsiTheme="majorHAnsi"/>
              </w:rPr>
              <w:t>,</w:t>
            </w:r>
            <w:r w:rsidR="008C106A">
              <w:rPr>
                <w:rFonts w:asciiTheme="majorHAnsi" w:eastAsia="Batang" w:hAnsiTheme="majorHAnsi"/>
              </w:rPr>
              <w:t>072</w:t>
            </w:r>
            <w:r w:rsidR="000A74F7">
              <w:rPr>
                <w:rFonts w:asciiTheme="majorHAnsi" w:eastAsia="Batang" w:hAnsiTheme="majorHAnsi"/>
              </w:rPr>
              <w:t xml:space="preserve">            = 672(A)</w:t>
            </w:r>
          </w:p>
          <w:p w:rsidR="00D87FE6" w:rsidRDefault="00D87FE6" w:rsidP="00D87FE6">
            <w:pPr>
              <w:rPr>
                <w:rFonts w:asciiTheme="majorHAnsi" w:eastAsia="Batang" w:hAnsiTheme="majorHAnsi"/>
              </w:rPr>
            </w:pPr>
            <w:r>
              <w:rPr>
                <w:rFonts w:asciiTheme="majorHAnsi" w:eastAsia="Batang" w:hAnsiTheme="majorHAnsi"/>
              </w:rPr>
              <w:t xml:space="preserve">C:   </w:t>
            </w:r>
            <w:r w:rsidR="000A74F7">
              <w:rPr>
                <w:rFonts w:asciiTheme="majorHAnsi" w:eastAsia="Batang" w:hAnsiTheme="majorHAnsi"/>
              </w:rPr>
              <w:t xml:space="preserve"> </w:t>
            </w:r>
            <w:r>
              <w:rPr>
                <w:rFonts w:asciiTheme="majorHAnsi" w:eastAsia="Batang" w:hAnsiTheme="majorHAnsi"/>
              </w:rPr>
              <w:t xml:space="preserve">3286.80 </w:t>
            </w:r>
            <w:r w:rsidR="000A74F7">
              <w:rPr>
                <w:rFonts w:asciiTheme="majorHAnsi" w:eastAsia="Batang" w:hAnsiTheme="majorHAnsi"/>
              </w:rPr>
              <w:t xml:space="preserve">– </w:t>
            </w:r>
            <w:r w:rsidR="008C106A">
              <w:rPr>
                <w:rFonts w:asciiTheme="majorHAnsi" w:eastAsia="Batang" w:hAnsiTheme="majorHAnsi"/>
              </w:rPr>
              <w:t>3</w:t>
            </w:r>
            <w:r w:rsidR="000A74F7">
              <w:rPr>
                <w:rFonts w:asciiTheme="majorHAnsi" w:eastAsia="Batang" w:hAnsiTheme="majorHAnsi"/>
              </w:rPr>
              <w:t>,</w:t>
            </w:r>
            <w:r w:rsidR="008C106A">
              <w:rPr>
                <w:rFonts w:asciiTheme="majorHAnsi" w:eastAsia="Batang" w:hAnsiTheme="majorHAnsi"/>
              </w:rPr>
              <w:t>550</w:t>
            </w:r>
            <w:r w:rsidR="000A74F7">
              <w:rPr>
                <w:rFonts w:asciiTheme="majorHAnsi" w:eastAsia="Batang" w:hAnsiTheme="majorHAnsi"/>
              </w:rPr>
              <w:t xml:space="preserve">       = 263.20(A)</w:t>
            </w:r>
          </w:p>
          <w:p w:rsidR="00D87FE6" w:rsidRDefault="00D87FE6" w:rsidP="00D87FE6">
            <w:pPr>
              <w:rPr>
                <w:rFonts w:asciiTheme="majorHAnsi" w:eastAsia="Batang" w:hAnsiTheme="majorHAnsi"/>
              </w:rPr>
            </w:pPr>
            <w:r>
              <w:rPr>
                <w:rFonts w:asciiTheme="majorHAnsi" w:eastAsia="Batang" w:hAnsiTheme="majorHAnsi"/>
              </w:rPr>
              <w:t xml:space="preserve">D:   200 </w:t>
            </w:r>
            <w:r w:rsidR="000A74F7">
              <w:rPr>
                <w:rFonts w:asciiTheme="majorHAnsi" w:eastAsia="Batang" w:hAnsiTheme="majorHAnsi"/>
              </w:rPr>
              <w:t>–</w:t>
            </w:r>
            <w:r w:rsidR="008C106A">
              <w:rPr>
                <w:rFonts w:asciiTheme="majorHAnsi" w:eastAsia="Batang" w:hAnsiTheme="majorHAnsi"/>
              </w:rPr>
              <w:t xml:space="preserve"> 216</w:t>
            </w:r>
            <w:r w:rsidR="000A74F7">
              <w:rPr>
                <w:rFonts w:asciiTheme="majorHAnsi" w:eastAsia="Batang" w:hAnsiTheme="majorHAnsi"/>
              </w:rPr>
              <w:t xml:space="preserve">                   = 16(A)</w:t>
            </w:r>
          </w:p>
          <w:p w:rsidR="00734E6C" w:rsidRPr="00FB5199" w:rsidRDefault="00D87FE6" w:rsidP="00D87FE6">
            <w:pPr>
              <w:rPr>
                <w:rFonts w:asciiTheme="majorHAnsi" w:eastAsia="Batang" w:hAnsiTheme="majorHAnsi"/>
              </w:rPr>
            </w:pPr>
            <w:r>
              <w:rPr>
                <w:rFonts w:asciiTheme="majorHAnsi" w:eastAsia="Batang" w:hAnsiTheme="majorHAnsi"/>
              </w:rPr>
              <w:t>Total:</w:t>
            </w:r>
            <w:r w:rsidR="00AA61E2">
              <w:rPr>
                <w:rFonts w:asciiTheme="majorHAnsi" w:eastAsia="Batang" w:hAnsiTheme="majorHAnsi"/>
              </w:rPr>
              <w:t xml:space="preserve">  </w:t>
            </w:r>
            <w:r w:rsidR="00C710AB">
              <w:rPr>
                <w:rFonts w:asciiTheme="majorHAnsi" w:eastAsia="Batang" w:hAnsiTheme="majorHAnsi"/>
              </w:rPr>
              <w:t>19</w:t>
            </w:r>
            <w:r w:rsidR="00AA61E2">
              <w:rPr>
                <w:rFonts w:asciiTheme="majorHAnsi" w:eastAsia="Batang" w:hAnsiTheme="majorHAnsi"/>
              </w:rPr>
              <w:t>,</w:t>
            </w:r>
            <w:r w:rsidR="00C710AB">
              <w:rPr>
                <w:rFonts w:asciiTheme="majorHAnsi" w:eastAsia="Batang" w:hAnsiTheme="majorHAnsi"/>
              </w:rPr>
              <w:t>486.80</w:t>
            </w:r>
            <w:r w:rsidR="00FB5199">
              <w:rPr>
                <w:rFonts w:asciiTheme="majorHAnsi" w:eastAsia="Batang" w:hAnsiTheme="majorHAnsi"/>
              </w:rPr>
              <w:t xml:space="preserve"> </w:t>
            </w:r>
            <w:r w:rsidR="00AA61E2">
              <w:rPr>
                <w:rFonts w:asciiTheme="majorHAnsi" w:eastAsia="Batang" w:hAnsiTheme="majorHAnsi"/>
              </w:rPr>
              <w:t xml:space="preserve"> </w:t>
            </w:r>
            <w:r w:rsidR="00FB5199">
              <w:rPr>
                <w:rFonts w:asciiTheme="majorHAnsi" w:eastAsia="Batang" w:hAnsiTheme="majorHAnsi"/>
              </w:rPr>
              <w:t xml:space="preserve">– </w:t>
            </w:r>
            <w:r w:rsidR="00FB5199" w:rsidRPr="00FB5199">
              <w:rPr>
                <w:rFonts w:asciiTheme="majorHAnsi" w:eastAsia="Batang" w:hAnsiTheme="majorHAnsi"/>
              </w:rPr>
              <w:t>2</w:t>
            </w:r>
            <w:r w:rsidR="00FB5199">
              <w:rPr>
                <w:rFonts w:asciiTheme="majorHAnsi" w:eastAsia="Batang" w:hAnsiTheme="majorHAnsi"/>
              </w:rPr>
              <w:t xml:space="preserve"> </w:t>
            </w:r>
            <w:r w:rsidR="00FB5199" w:rsidRPr="00FB5199">
              <w:rPr>
                <w:rFonts w:asciiTheme="majorHAnsi" w:eastAsia="Batang" w:hAnsiTheme="majorHAnsi"/>
              </w:rPr>
              <w:t>1,046</w:t>
            </w:r>
            <w:r w:rsidR="00595032">
              <w:rPr>
                <w:rFonts w:asciiTheme="majorHAnsi" w:eastAsia="Batang" w:hAnsiTheme="majorHAnsi"/>
              </w:rPr>
              <w:t xml:space="preserve">.00  = </w:t>
            </w:r>
            <w:r w:rsidR="00AA61E2">
              <w:rPr>
                <w:rFonts w:asciiTheme="majorHAnsi" w:eastAsia="Batang" w:hAnsiTheme="majorHAnsi"/>
              </w:rPr>
              <w:t>1,559.20</w:t>
            </w:r>
            <w:r w:rsidR="00C710AB">
              <w:rPr>
                <w:rFonts w:asciiTheme="majorHAnsi" w:eastAsia="Batang" w:hAnsiTheme="majorHAnsi"/>
              </w:rPr>
              <w:t>(A)</w:t>
            </w:r>
          </w:p>
        </w:tc>
      </w:tr>
    </w:tbl>
    <w:p w:rsidR="00734E6C" w:rsidRPr="00E855AA" w:rsidRDefault="00734E6C" w:rsidP="00885318">
      <w:pPr>
        <w:jc w:val="both"/>
        <w:rPr>
          <w:rFonts w:asciiTheme="majorHAnsi" w:eastAsia="Batang" w:hAnsiTheme="majorHAnsi"/>
        </w:rPr>
      </w:pPr>
    </w:p>
    <w:p w:rsidR="004975AF" w:rsidRDefault="004975AF" w:rsidP="004975AF">
      <w:pPr>
        <w:autoSpaceDE w:val="0"/>
        <w:autoSpaceDN w:val="0"/>
        <w:adjustRightInd w:val="0"/>
        <w:rPr>
          <w:rFonts w:asciiTheme="majorHAnsi" w:hAnsiTheme="majorHAnsi" w:cs="Arial"/>
          <w:b/>
        </w:rPr>
      </w:pPr>
      <w:proofErr w:type="spellStart"/>
      <w:r>
        <w:rPr>
          <w:rFonts w:asciiTheme="majorHAnsi" w:hAnsiTheme="majorHAnsi" w:cs="Arial"/>
          <w:b/>
        </w:rPr>
        <w:t>Labour</w:t>
      </w:r>
      <w:proofErr w:type="spellEnd"/>
    </w:p>
    <w:tbl>
      <w:tblPr>
        <w:tblStyle w:val="TableGrid"/>
        <w:tblW w:w="0" w:type="auto"/>
        <w:tblLook w:val="04A0"/>
      </w:tblPr>
      <w:tblGrid>
        <w:gridCol w:w="2027"/>
        <w:gridCol w:w="1905"/>
        <w:gridCol w:w="2147"/>
        <w:gridCol w:w="1740"/>
        <w:gridCol w:w="1757"/>
      </w:tblGrid>
      <w:tr w:rsidR="004975AF" w:rsidRPr="00E855AA" w:rsidTr="00DA1260">
        <w:tc>
          <w:tcPr>
            <w:tcW w:w="2027" w:type="dxa"/>
          </w:tcPr>
          <w:p w:rsidR="004975AF" w:rsidRPr="00E855AA" w:rsidRDefault="004975AF" w:rsidP="00DA1260">
            <w:pPr>
              <w:jc w:val="center"/>
              <w:rPr>
                <w:rFonts w:asciiTheme="majorHAnsi" w:eastAsia="Batang" w:hAnsiTheme="majorHAnsi"/>
              </w:rPr>
            </w:pPr>
            <w:r w:rsidRPr="00E855AA">
              <w:rPr>
                <w:rFonts w:asciiTheme="majorHAnsi" w:eastAsia="Batang" w:hAnsiTheme="majorHAnsi"/>
              </w:rPr>
              <w:t>SR X ST</w:t>
            </w:r>
          </w:p>
          <w:p w:rsidR="004975AF" w:rsidRPr="00E855AA" w:rsidRDefault="004975AF" w:rsidP="00DA1260">
            <w:pPr>
              <w:jc w:val="center"/>
              <w:rPr>
                <w:rFonts w:asciiTheme="majorHAnsi" w:eastAsia="Batang" w:hAnsiTheme="majorHAnsi"/>
              </w:rPr>
            </w:pPr>
            <w:r w:rsidRPr="00E855AA">
              <w:rPr>
                <w:rFonts w:asciiTheme="majorHAnsi" w:eastAsia="Batang" w:hAnsiTheme="majorHAnsi"/>
              </w:rPr>
              <w:t>(A)</w:t>
            </w:r>
          </w:p>
        </w:tc>
        <w:tc>
          <w:tcPr>
            <w:tcW w:w="1905" w:type="dxa"/>
          </w:tcPr>
          <w:p w:rsidR="004975AF" w:rsidRPr="00E855AA" w:rsidRDefault="004975AF" w:rsidP="00DA1260">
            <w:pPr>
              <w:jc w:val="center"/>
              <w:rPr>
                <w:rFonts w:asciiTheme="majorHAnsi" w:eastAsia="Batang" w:hAnsiTheme="majorHAnsi"/>
              </w:rPr>
            </w:pPr>
            <w:r w:rsidRPr="00E855AA">
              <w:rPr>
                <w:rFonts w:asciiTheme="majorHAnsi" w:eastAsia="Batang" w:hAnsiTheme="majorHAnsi"/>
              </w:rPr>
              <w:t>SR X SM</w:t>
            </w:r>
          </w:p>
          <w:p w:rsidR="004975AF" w:rsidRPr="00E855AA" w:rsidRDefault="004975AF" w:rsidP="00DA1260">
            <w:pPr>
              <w:jc w:val="center"/>
              <w:rPr>
                <w:rFonts w:asciiTheme="majorHAnsi" w:eastAsia="Batang" w:hAnsiTheme="majorHAnsi"/>
              </w:rPr>
            </w:pPr>
            <w:r w:rsidRPr="00E855AA">
              <w:rPr>
                <w:rFonts w:asciiTheme="majorHAnsi" w:eastAsia="Batang" w:hAnsiTheme="majorHAnsi"/>
              </w:rPr>
              <w:t>(B)</w:t>
            </w:r>
          </w:p>
        </w:tc>
        <w:tc>
          <w:tcPr>
            <w:tcW w:w="2147" w:type="dxa"/>
          </w:tcPr>
          <w:p w:rsidR="004975AF" w:rsidRPr="00E855AA" w:rsidRDefault="004975AF" w:rsidP="00DA1260">
            <w:pPr>
              <w:jc w:val="center"/>
              <w:rPr>
                <w:rFonts w:asciiTheme="majorHAnsi" w:eastAsia="Batang" w:hAnsiTheme="majorHAnsi"/>
              </w:rPr>
            </w:pPr>
            <w:r w:rsidRPr="00E855AA">
              <w:rPr>
                <w:rFonts w:asciiTheme="majorHAnsi" w:eastAsia="Batang" w:hAnsiTheme="majorHAnsi"/>
              </w:rPr>
              <w:t>SR X AT Worked</w:t>
            </w:r>
          </w:p>
          <w:p w:rsidR="004975AF" w:rsidRPr="00E855AA" w:rsidRDefault="004975AF" w:rsidP="00DA1260">
            <w:pPr>
              <w:jc w:val="center"/>
              <w:rPr>
                <w:rFonts w:asciiTheme="majorHAnsi" w:eastAsia="Batang" w:hAnsiTheme="majorHAnsi"/>
              </w:rPr>
            </w:pPr>
            <w:r w:rsidRPr="00E855AA">
              <w:rPr>
                <w:rFonts w:asciiTheme="majorHAnsi" w:eastAsia="Batang" w:hAnsiTheme="majorHAnsi"/>
              </w:rPr>
              <w:t>(C)</w:t>
            </w:r>
          </w:p>
        </w:tc>
        <w:tc>
          <w:tcPr>
            <w:tcW w:w="1740" w:type="dxa"/>
          </w:tcPr>
          <w:p w:rsidR="004975AF" w:rsidRPr="00E855AA" w:rsidRDefault="004975AF" w:rsidP="00DA1260">
            <w:pPr>
              <w:jc w:val="center"/>
              <w:rPr>
                <w:rFonts w:asciiTheme="majorHAnsi" w:eastAsia="Batang" w:hAnsiTheme="majorHAnsi"/>
              </w:rPr>
            </w:pPr>
            <w:r w:rsidRPr="00E855AA">
              <w:rPr>
                <w:rFonts w:asciiTheme="majorHAnsi" w:eastAsia="Batang" w:hAnsiTheme="majorHAnsi"/>
              </w:rPr>
              <w:t>SR x AT paid (D)</w:t>
            </w:r>
          </w:p>
        </w:tc>
        <w:tc>
          <w:tcPr>
            <w:tcW w:w="1757" w:type="dxa"/>
          </w:tcPr>
          <w:p w:rsidR="004975AF" w:rsidRPr="00E855AA" w:rsidRDefault="004975AF" w:rsidP="00DA1260">
            <w:pPr>
              <w:jc w:val="center"/>
              <w:rPr>
                <w:rFonts w:asciiTheme="majorHAnsi" w:eastAsia="Batang" w:hAnsiTheme="majorHAnsi"/>
              </w:rPr>
            </w:pPr>
            <w:r>
              <w:rPr>
                <w:rFonts w:asciiTheme="majorHAnsi" w:eastAsia="Batang" w:hAnsiTheme="majorHAnsi"/>
              </w:rPr>
              <w:t>A</w:t>
            </w:r>
            <w:r w:rsidRPr="00E855AA">
              <w:rPr>
                <w:rFonts w:asciiTheme="majorHAnsi" w:eastAsia="Batang" w:hAnsiTheme="majorHAnsi"/>
              </w:rPr>
              <w:t>R x AT paid</w:t>
            </w:r>
          </w:p>
          <w:p w:rsidR="004975AF" w:rsidRPr="00E855AA" w:rsidRDefault="004975AF" w:rsidP="00DA1260">
            <w:pPr>
              <w:jc w:val="center"/>
              <w:rPr>
                <w:rFonts w:asciiTheme="majorHAnsi" w:eastAsia="Batang" w:hAnsiTheme="majorHAnsi"/>
              </w:rPr>
            </w:pPr>
            <w:r w:rsidRPr="00E855AA">
              <w:rPr>
                <w:rFonts w:asciiTheme="majorHAnsi" w:eastAsia="Batang" w:hAnsiTheme="majorHAnsi"/>
              </w:rPr>
              <w:t>(E)</w:t>
            </w:r>
          </w:p>
        </w:tc>
      </w:tr>
      <w:tr w:rsidR="004975AF" w:rsidRPr="00E855AA" w:rsidTr="00DA1260">
        <w:tc>
          <w:tcPr>
            <w:tcW w:w="2027" w:type="dxa"/>
          </w:tcPr>
          <w:p w:rsidR="004975AF" w:rsidRDefault="004975AF" w:rsidP="00DA1260">
            <w:pPr>
              <w:jc w:val="center"/>
              <w:rPr>
                <w:rFonts w:asciiTheme="majorHAnsi" w:eastAsia="Batang" w:hAnsiTheme="majorHAnsi"/>
              </w:rPr>
            </w:pPr>
            <w:r>
              <w:rPr>
                <w:rFonts w:asciiTheme="majorHAnsi" w:eastAsia="Batang" w:hAnsiTheme="majorHAnsi"/>
              </w:rPr>
              <w:t>32.50x18</w:t>
            </w:r>
          </w:p>
          <w:p w:rsidR="004975AF" w:rsidRPr="00E855AA" w:rsidRDefault="004975AF" w:rsidP="00DA1260">
            <w:pPr>
              <w:jc w:val="center"/>
              <w:rPr>
                <w:rFonts w:asciiTheme="majorHAnsi" w:eastAsia="Batang" w:hAnsiTheme="majorHAnsi"/>
              </w:rPr>
            </w:pPr>
            <w:r>
              <w:rPr>
                <w:rFonts w:asciiTheme="majorHAnsi" w:eastAsia="Batang" w:hAnsiTheme="majorHAnsi"/>
              </w:rPr>
              <w:t>= 585</w:t>
            </w:r>
          </w:p>
        </w:tc>
        <w:tc>
          <w:tcPr>
            <w:tcW w:w="1905" w:type="dxa"/>
          </w:tcPr>
          <w:p w:rsidR="004975AF" w:rsidRDefault="004975AF" w:rsidP="00DA1260">
            <w:pPr>
              <w:jc w:val="center"/>
              <w:rPr>
                <w:rFonts w:asciiTheme="majorHAnsi" w:eastAsia="Batang" w:hAnsiTheme="majorHAnsi"/>
              </w:rPr>
            </w:pPr>
            <w:r>
              <w:rPr>
                <w:rFonts w:asciiTheme="majorHAnsi" w:eastAsia="Batang" w:hAnsiTheme="majorHAnsi"/>
              </w:rPr>
              <w:t>32.50x20</w:t>
            </w:r>
          </w:p>
          <w:p w:rsidR="004975AF" w:rsidRPr="00E855AA" w:rsidRDefault="004975AF" w:rsidP="00DA1260">
            <w:pPr>
              <w:jc w:val="center"/>
              <w:rPr>
                <w:rFonts w:asciiTheme="majorHAnsi" w:eastAsia="Batang" w:hAnsiTheme="majorHAnsi"/>
              </w:rPr>
            </w:pPr>
            <w:r>
              <w:rPr>
                <w:rFonts w:asciiTheme="majorHAnsi" w:eastAsia="Batang" w:hAnsiTheme="majorHAnsi"/>
              </w:rPr>
              <w:t>=  650</w:t>
            </w:r>
          </w:p>
        </w:tc>
        <w:tc>
          <w:tcPr>
            <w:tcW w:w="2147" w:type="dxa"/>
          </w:tcPr>
          <w:p w:rsidR="004975AF" w:rsidRDefault="004975AF" w:rsidP="00DA1260">
            <w:pPr>
              <w:jc w:val="center"/>
              <w:rPr>
                <w:rFonts w:asciiTheme="majorHAnsi" w:eastAsia="Batang" w:hAnsiTheme="majorHAnsi"/>
              </w:rPr>
            </w:pPr>
            <w:r>
              <w:rPr>
                <w:rFonts w:asciiTheme="majorHAnsi" w:eastAsia="Batang" w:hAnsiTheme="majorHAnsi"/>
              </w:rPr>
              <w:t>32.50x20</w:t>
            </w:r>
          </w:p>
          <w:p w:rsidR="004975AF" w:rsidRPr="00E855AA" w:rsidRDefault="004975AF" w:rsidP="00DA1260">
            <w:pPr>
              <w:jc w:val="center"/>
              <w:rPr>
                <w:rFonts w:asciiTheme="majorHAnsi" w:eastAsia="Batang" w:hAnsiTheme="majorHAnsi"/>
              </w:rPr>
            </w:pPr>
            <w:r>
              <w:rPr>
                <w:rFonts w:asciiTheme="majorHAnsi" w:eastAsia="Batang" w:hAnsiTheme="majorHAnsi"/>
              </w:rPr>
              <w:t>= 650</w:t>
            </w:r>
          </w:p>
        </w:tc>
        <w:tc>
          <w:tcPr>
            <w:tcW w:w="1740" w:type="dxa"/>
          </w:tcPr>
          <w:p w:rsidR="004975AF" w:rsidRDefault="004975AF" w:rsidP="00DA1260">
            <w:pPr>
              <w:jc w:val="center"/>
              <w:rPr>
                <w:rFonts w:asciiTheme="majorHAnsi" w:eastAsia="Batang" w:hAnsiTheme="majorHAnsi"/>
              </w:rPr>
            </w:pPr>
            <w:r>
              <w:rPr>
                <w:rFonts w:asciiTheme="majorHAnsi" w:eastAsia="Batang" w:hAnsiTheme="majorHAnsi"/>
              </w:rPr>
              <w:t>32.50x20</w:t>
            </w:r>
          </w:p>
          <w:p w:rsidR="004975AF" w:rsidRPr="00E855AA" w:rsidRDefault="004975AF" w:rsidP="00DA1260">
            <w:pPr>
              <w:jc w:val="center"/>
              <w:rPr>
                <w:rFonts w:asciiTheme="majorHAnsi" w:eastAsia="Batang" w:hAnsiTheme="majorHAnsi"/>
              </w:rPr>
            </w:pPr>
            <w:r>
              <w:rPr>
                <w:rFonts w:asciiTheme="majorHAnsi" w:eastAsia="Batang" w:hAnsiTheme="majorHAnsi"/>
              </w:rPr>
              <w:t>= 650</w:t>
            </w:r>
          </w:p>
        </w:tc>
        <w:tc>
          <w:tcPr>
            <w:tcW w:w="1757" w:type="dxa"/>
          </w:tcPr>
          <w:p w:rsidR="004975AF" w:rsidRDefault="004975AF" w:rsidP="00DA1260">
            <w:pPr>
              <w:jc w:val="center"/>
              <w:rPr>
                <w:rFonts w:asciiTheme="majorHAnsi" w:eastAsia="Batang" w:hAnsiTheme="majorHAnsi"/>
              </w:rPr>
            </w:pPr>
            <w:r>
              <w:rPr>
                <w:rFonts w:asciiTheme="majorHAnsi" w:eastAsia="Batang" w:hAnsiTheme="majorHAnsi"/>
              </w:rPr>
              <w:t>30x20</w:t>
            </w:r>
          </w:p>
          <w:p w:rsidR="004975AF" w:rsidRPr="00E855AA" w:rsidRDefault="004975AF" w:rsidP="00DA1260">
            <w:pPr>
              <w:jc w:val="center"/>
              <w:rPr>
                <w:rFonts w:asciiTheme="majorHAnsi" w:eastAsia="Batang" w:hAnsiTheme="majorHAnsi"/>
              </w:rPr>
            </w:pPr>
            <w:r>
              <w:rPr>
                <w:rFonts w:asciiTheme="majorHAnsi" w:eastAsia="Batang" w:hAnsiTheme="majorHAnsi"/>
              </w:rPr>
              <w:t>= 600</w:t>
            </w:r>
          </w:p>
        </w:tc>
      </w:tr>
    </w:tbl>
    <w:p w:rsidR="004975AF" w:rsidRDefault="004975AF" w:rsidP="004975AF">
      <w:pPr>
        <w:jc w:val="both"/>
        <w:rPr>
          <w:rFonts w:asciiTheme="majorHAnsi" w:eastAsia="Batang" w:hAnsiTheme="majorHAnsi"/>
          <w:b/>
        </w:rPr>
      </w:pPr>
    </w:p>
    <w:p w:rsidR="004975AF" w:rsidRPr="007700EE" w:rsidRDefault="004975AF" w:rsidP="004975AF">
      <w:pPr>
        <w:jc w:val="both"/>
        <w:rPr>
          <w:rFonts w:asciiTheme="majorHAnsi" w:eastAsia="Batang" w:hAnsiTheme="majorHAnsi"/>
          <w:b/>
        </w:rPr>
      </w:pPr>
    </w:p>
    <w:tbl>
      <w:tblPr>
        <w:tblStyle w:val="TableGrid"/>
        <w:tblW w:w="0" w:type="auto"/>
        <w:tblLook w:val="04A0"/>
      </w:tblPr>
      <w:tblGrid>
        <w:gridCol w:w="3192"/>
        <w:gridCol w:w="3192"/>
        <w:gridCol w:w="3192"/>
      </w:tblGrid>
      <w:tr w:rsidR="004975AF" w:rsidTr="00DA1260">
        <w:tc>
          <w:tcPr>
            <w:tcW w:w="3192" w:type="dxa"/>
          </w:tcPr>
          <w:p w:rsidR="004975AF" w:rsidRPr="00733994" w:rsidRDefault="004975AF" w:rsidP="00DA1260">
            <w:pPr>
              <w:spacing w:after="200"/>
              <w:rPr>
                <w:rFonts w:asciiTheme="majorHAnsi" w:hAnsiTheme="majorHAnsi"/>
              </w:rPr>
            </w:pPr>
            <w:r>
              <w:rPr>
                <w:rFonts w:asciiTheme="majorHAnsi" w:hAnsiTheme="majorHAnsi"/>
              </w:rPr>
              <w:t xml:space="preserve"> </w:t>
            </w:r>
            <w:proofErr w:type="spellStart"/>
            <w:r>
              <w:rPr>
                <w:rFonts w:asciiTheme="majorHAnsi" w:hAnsiTheme="majorHAnsi"/>
              </w:rPr>
              <w:t>Labour</w:t>
            </w:r>
            <w:proofErr w:type="spellEnd"/>
            <w:r>
              <w:rPr>
                <w:rFonts w:asciiTheme="majorHAnsi" w:hAnsiTheme="majorHAnsi"/>
              </w:rPr>
              <w:t xml:space="preserve"> efficiency variance</w:t>
            </w:r>
          </w:p>
        </w:tc>
        <w:tc>
          <w:tcPr>
            <w:tcW w:w="3192" w:type="dxa"/>
          </w:tcPr>
          <w:p w:rsidR="004975AF" w:rsidRDefault="004975AF" w:rsidP="00DA1260">
            <w:pPr>
              <w:jc w:val="center"/>
              <w:rPr>
                <w:rFonts w:asciiTheme="majorHAnsi" w:eastAsia="Batang" w:hAnsiTheme="majorHAnsi"/>
              </w:rPr>
            </w:pPr>
            <w:r>
              <w:rPr>
                <w:rFonts w:asciiTheme="majorHAnsi" w:eastAsia="Batang" w:hAnsiTheme="majorHAnsi"/>
              </w:rPr>
              <w:t xml:space="preserve">A – B </w:t>
            </w:r>
          </w:p>
        </w:tc>
        <w:tc>
          <w:tcPr>
            <w:tcW w:w="3192" w:type="dxa"/>
          </w:tcPr>
          <w:p w:rsidR="004975AF" w:rsidRDefault="004975AF" w:rsidP="006E4EA7">
            <w:pPr>
              <w:jc w:val="center"/>
              <w:rPr>
                <w:rFonts w:asciiTheme="majorHAnsi" w:eastAsia="Batang" w:hAnsiTheme="majorHAnsi"/>
              </w:rPr>
            </w:pPr>
            <w:r>
              <w:rPr>
                <w:rFonts w:asciiTheme="majorHAnsi" w:eastAsia="Batang" w:hAnsiTheme="majorHAnsi"/>
              </w:rPr>
              <w:t>585 – 650 =  65 (A)</w:t>
            </w:r>
          </w:p>
        </w:tc>
      </w:tr>
      <w:tr w:rsidR="004975AF" w:rsidTr="00DA1260">
        <w:tc>
          <w:tcPr>
            <w:tcW w:w="3192" w:type="dxa"/>
          </w:tcPr>
          <w:p w:rsidR="004975AF" w:rsidRPr="00733994" w:rsidRDefault="004975AF" w:rsidP="00DA1260">
            <w:pPr>
              <w:spacing w:after="200"/>
              <w:rPr>
                <w:rFonts w:asciiTheme="majorHAnsi" w:hAnsiTheme="majorHAnsi"/>
              </w:rPr>
            </w:pPr>
            <w:proofErr w:type="spellStart"/>
            <w:r>
              <w:rPr>
                <w:rFonts w:asciiTheme="majorHAnsi" w:hAnsiTheme="majorHAnsi"/>
              </w:rPr>
              <w:t>L</w:t>
            </w:r>
            <w:r w:rsidRPr="00733994">
              <w:rPr>
                <w:rFonts w:asciiTheme="majorHAnsi" w:hAnsiTheme="majorHAnsi"/>
              </w:rPr>
              <w:t>abour</w:t>
            </w:r>
            <w:proofErr w:type="spellEnd"/>
            <w:r w:rsidRPr="00733994">
              <w:rPr>
                <w:rFonts w:asciiTheme="majorHAnsi" w:hAnsiTheme="majorHAnsi"/>
              </w:rPr>
              <w:t xml:space="preserve"> rate variance </w:t>
            </w:r>
          </w:p>
        </w:tc>
        <w:tc>
          <w:tcPr>
            <w:tcW w:w="3192" w:type="dxa"/>
          </w:tcPr>
          <w:p w:rsidR="004975AF" w:rsidRDefault="004975AF" w:rsidP="00DA1260">
            <w:pPr>
              <w:jc w:val="center"/>
              <w:rPr>
                <w:rFonts w:asciiTheme="majorHAnsi" w:eastAsia="Batang" w:hAnsiTheme="majorHAnsi"/>
              </w:rPr>
            </w:pPr>
            <w:r>
              <w:rPr>
                <w:rFonts w:asciiTheme="majorHAnsi" w:eastAsia="Batang" w:hAnsiTheme="majorHAnsi"/>
              </w:rPr>
              <w:t xml:space="preserve">D – E </w:t>
            </w:r>
          </w:p>
        </w:tc>
        <w:tc>
          <w:tcPr>
            <w:tcW w:w="3192" w:type="dxa"/>
          </w:tcPr>
          <w:p w:rsidR="004975AF" w:rsidRDefault="004975AF" w:rsidP="006E4EA7">
            <w:pPr>
              <w:jc w:val="center"/>
              <w:rPr>
                <w:rFonts w:asciiTheme="majorHAnsi" w:eastAsia="Batang" w:hAnsiTheme="majorHAnsi"/>
              </w:rPr>
            </w:pPr>
            <w:r>
              <w:rPr>
                <w:rFonts w:asciiTheme="majorHAnsi" w:eastAsia="Batang" w:hAnsiTheme="majorHAnsi"/>
              </w:rPr>
              <w:t>650 – 600 = 50 (F)</w:t>
            </w:r>
          </w:p>
        </w:tc>
      </w:tr>
      <w:tr w:rsidR="004975AF" w:rsidTr="00DA1260">
        <w:tc>
          <w:tcPr>
            <w:tcW w:w="3192" w:type="dxa"/>
          </w:tcPr>
          <w:p w:rsidR="004975AF" w:rsidRDefault="004975AF" w:rsidP="00DA1260">
            <w:pPr>
              <w:spacing w:after="200"/>
              <w:rPr>
                <w:rFonts w:asciiTheme="majorHAnsi" w:hAnsiTheme="majorHAnsi"/>
              </w:rPr>
            </w:pPr>
            <w:proofErr w:type="spellStart"/>
            <w:r>
              <w:rPr>
                <w:rFonts w:asciiTheme="majorHAnsi" w:hAnsiTheme="majorHAnsi"/>
              </w:rPr>
              <w:t>Labour</w:t>
            </w:r>
            <w:proofErr w:type="spellEnd"/>
            <w:r>
              <w:rPr>
                <w:rFonts w:asciiTheme="majorHAnsi" w:hAnsiTheme="majorHAnsi"/>
              </w:rPr>
              <w:t xml:space="preserve"> cost variance </w:t>
            </w:r>
          </w:p>
        </w:tc>
        <w:tc>
          <w:tcPr>
            <w:tcW w:w="3192" w:type="dxa"/>
          </w:tcPr>
          <w:p w:rsidR="004975AF" w:rsidRDefault="006E4EA7" w:rsidP="00DA1260">
            <w:pPr>
              <w:jc w:val="center"/>
              <w:rPr>
                <w:rFonts w:asciiTheme="majorHAnsi" w:eastAsia="Batang" w:hAnsiTheme="majorHAnsi"/>
              </w:rPr>
            </w:pPr>
            <w:r>
              <w:rPr>
                <w:rFonts w:asciiTheme="majorHAnsi" w:eastAsia="Batang" w:hAnsiTheme="majorHAnsi"/>
              </w:rPr>
              <w:t xml:space="preserve">A – E </w:t>
            </w:r>
          </w:p>
        </w:tc>
        <w:tc>
          <w:tcPr>
            <w:tcW w:w="3192" w:type="dxa"/>
          </w:tcPr>
          <w:p w:rsidR="004975AF" w:rsidRPr="006E4EA7" w:rsidRDefault="006E4EA7" w:rsidP="004D2622">
            <w:pPr>
              <w:pStyle w:val="ListParagraph"/>
              <w:numPr>
                <w:ilvl w:val="0"/>
                <w:numId w:val="23"/>
              </w:numPr>
              <w:jc w:val="center"/>
              <w:rPr>
                <w:rFonts w:asciiTheme="majorHAnsi" w:eastAsia="Batang" w:hAnsiTheme="majorHAnsi"/>
              </w:rPr>
            </w:pPr>
            <w:r w:rsidRPr="006E4EA7">
              <w:rPr>
                <w:rFonts w:asciiTheme="majorHAnsi" w:eastAsia="Batang" w:hAnsiTheme="majorHAnsi"/>
              </w:rPr>
              <w:t>– 6 00 = 15 (A)</w:t>
            </w:r>
          </w:p>
        </w:tc>
      </w:tr>
    </w:tbl>
    <w:p w:rsidR="00885318" w:rsidRPr="00E855AA" w:rsidRDefault="00885318" w:rsidP="00885318">
      <w:pPr>
        <w:jc w:val="both"/>
        <w:rPr>
          <w:rFonts w:asciiTheme="majorHAnsi" w:eastAsia="Batang" w:hAnsiTheme="majorHAnsi"/>
        </w:rPr>
      </w:pPr>
    </w:p>
    <w:p w:rsidR="00570F3B" w:rsidRDefault="006E4EA7" w:rsidP="006E4EA7">
      <w:pPr>
        <w:autoSpaceDE w:val="0"/>
        <w:autoSpaceDN w:val="0"/>
        <w:adjustRightInd w:val="0"/>
        <w:rPr>
          <w:rFonts w:asciiTheme="majorHAnsi" w:eastAsia="Batang" w:hAnsiTheme="majorHAnsi"/>
        </w:rPr>
      </w:pPr>
      <w:r>
        <w:rPr>
          <w:rFonts w:asciiTheme="majorHAnsi" w:hAnsiTheme="majorHAnsi" w:cs="Arial"/>
        </w:rPr>
        <w:t xml:space="preserve">(iv) </w:t>
      </w:r>
      <w:r w:rsidRPr="006E4EA7">
        <w:rPr>
          <w:rFonts w:asciiTheme="majorHAnsi" w:hAnsiTheme="majorHAnsi" w:cs="Arial"/>
        </w:rPr>
        <w:t xml:space="preserve">Total variance = </w:t>
      </w:r>
      <w:proofErr w:type="gramStart"/>
      <w:r w:rsidRPr="006E4EA7">
        <w:rPr>
          <w:rFonts w:asciiTheme="majorHAnsi" w:hAnsiTheme="majorHAnsi" w:cs="Arial"/>
        </w:rPr>
        <w:t>Material  cost</w:t>
      </w:r>
      <w:proofErr w:type="gramEnd"/>
      <w:r w:rsidRPr="006E4EA7">
        <w:rPr>
          <w:rFonts w:asciiTheme="majorHAnsi" w:hAnsiTheme="majorHAnsi" w:cs="Arial"/>
        </w:rPr>
        <w:t xml:space="preserve"> variance  + </w:t>
      </w:r>
      <w:proofErr w:type="spellStart"/>
      <w:r w:rsidRPr="006E4EA7">
        <w:rPr>
          <w:rFonts w:asciiTheme="majorHAnsi" w:hAnsiTheme="majorHAnsi" w:cs="Arial"/>
        </w:rPr>
        <w:t>Labour</w:t>
      </w:r>
      <w:proofErr w:type="spellEnd"/>
      <w:r w:rsidRPr="006E4EA7">
        <w:rPr>
          <w:rFonts w:asciiTheme="majorHAnsi" w:hAnsiTheme="majorHAnsi" w:cs="Arial"/>
        </w:rPr>
        <w:t xml:space="preserve"> cost variance = </w:t>
      </w:r>
      <w:r w:rsidRPr="006E4EA7">
        <w:rPr>
          <w:rFonts w:asciiTheme="majorHAnsi" w:eastAsia="Batang" w:hAnsiTheme="majorHAnsi"/>
        </w:rPr>
        <w:t>3916.20 (A)</w:t>
      </w:r>
      <w:r>
        <w:rPr>
          <w:rFonts w:asciiTheme="majorHAnsi" w:eastAsia="Batang" w:hAnsiTheme="majorHAnsi"/>
        </w:rPr>
        <w:t xml:space="preserve"> + 15(A)</w:t>
      </w:r>
    </w:p>
    <w:p w:rsidR="006E4EA7" w:rsidRPr="006E4EA7" w:rsidRDefault="006E4EA7" w:rsidP="006E4EA7">
      <w:pPr>
        <w:autoSpaceDE w:val="0"/>
        <w:autoSpaceDN w:val="0"/>
        <w:adjustRightInd w:val="0"/>
        <w:rPr>
          <w:rFonts w:asciiTheme="majorHAnsi" w:hAnsiTheme="majorHAnsi" w:cs="Arial"/>
        </w:rPr>
      </w:pPr>
      <w:r>
        <w:rPr>
          <w:rFonts w:asciiTheme="majorHAnsi" w:hAnsiTheme="majorHAnsi" w:cs="Arial"/>
        </w:rPr>
        <w:t xml:space="preserve">                                     = 3931.20(A)</w:t>
      </w:r>
    </w:p>
    <w:p w:rsidR="00570F3B" w:rsidRPr="00570F3B" w:rsidRDefault="00570F3B" w:rsidP="00C50122">
      <w:pPr>
        <w:autoSpaceDE w:val="0"/>
        <w:autoSpaceDN w:val="0"/>
        <w:adjustRightInd w:val="0"/>
        <w:rPr>
          <w:rFonts w:asciiTheme="majorHAnsi" w:hAnsiTheme="majorHAnsi" w:cs="Arial"/>
        </w:rPr>
      </w:pPr>
    </w:p>
    <w:p w:rsidR="00C50122" w:rsidRPr="00B549B0" w:rsidRDefault="00B549B0" w:rsidP="00B549B0">
      <w:pPr>
        <w:rPr>
          <w:rFonts w:asciiTheme="majorHAnsi" w:eastAsia="Batang" w:hAnsiTheme="majorHAnsi"/>
          <w:b/>
          <w:sz w:val="28"/>
          <w:szCs w:val="28"/>
        </w:rPr>
      </w:pPr>
      <w:r w:rsidRPr="00B549B0">
        <w:rPr>
          <w:rFonts w:asciiTheme="majorHAnsi" w:eastAsia="Batang" w:hAnsiTheme="majorHAnsi"/>
          <w:b/>
          <w:sz w:val="28"/>
          <w:szCs w:val="28"/>
        </w:rPr>
        <w:t xml:space="preserve">4.1-13 </w:t>
      </w:r>
      <w:r w:rsidR="00C467E2" w:rsidRPr="00B549B0">
        <w:rPr>
          <w:rFonts w:asciiTheme="majorHAnsi" w:hAnsiTheme="majorHAnsi" w:cs="Arial"/>
          <w:b/>
          <w:sz w:val="28"/>
          <w:szCs w:val="28"/>
        </w:rPr>
        <w:t>INVESTIGATION OF VARIANCES</w:t>
      </w:r>
    </w:p>
    <w:p w:rsidR="00C50122" w:rsidRPr="00E855AA" w:rsidRDefault="00C50122" w:rsidP="00C50122">
      <w:pPr>
        <w:autoSpaceDE w:val="0"/>
        <w:autoSpaceDN w:val="0"/>
        <w:adjustRightInd w:val="0"/>
        <w:rPr>
          <w:rFonts w:asciiTheme="majorHAnsi" w:hAnsiTheme="majorHAnsi" w:cs="Arial"/>
        </w:rPr>
      </w:pPr>
      <w:r w:rsidRPr="00E855AA">
        <w:rPr>
          <w:rFonts w:asciiTheme="majorHAnsi" w:hAnsiTheme="majorHAnsi" w:cs="Arial"/>
        </w:rPr>
        <w:t>The variances should be investigated only if the expected benefit of investigation exceeds the likely cost of investigation and correction.</w:t>
      </w:r>
    </w:p>
    <w:p w:rsidR="00C50122" w:rsidRPr="00E855AA" w:rsidRDefault="00C50122" w:rsidP="00C50122">
      <w:pPr>
        <w:jc w:val="both"/>
        <w:rPr>
          <w:rFonts w:asciiTheme="majorHAnsi" w:eastAsia="Batang" w:hAnsiTheme="majorHAnsi"/>
        </w:rPr>
      </w:pPr>
    </w:p>
    <w:p w:rsidR="00FD58E4" w:rsidRPr="004F2B65" w:rsidRDefault="00FD58E4" w:rsidP="00FD58E4">
      <w:pPr>
        <w:jc w:val="both"/>
        <w:rPr>
          <w:rFonts w:asciiTheme="majorHAnsi" w:eastAsia="Batang" w:hAnsiTheme="majorHAnsi"/>
          <w:b/>
        </w:rPr>
      </w:pPr>
      <w:r w:rsidRPr="00E855AA">
        <w:rPr>
          <w:rFonts w:asciiTheme="majorHAnsi" w:eastAsia="Batang" w:hAnsiTheme="majorHAnsi"/>
          <w:b/>
        </w:rPr>
        <w:t xml:space="preserve">Q. </w:t>
      </w:r>
      <w:r w:rsidR="00806CAE">
        <w:rPr>
          <w:rFonts w:asciiTheme="majorHAnsi" w:eastAsia="Batang" w:hAnsiTheme="majorHAnsi"/>
          <w:b/>
        </w:rPr>
        <w:t>No. 4.44</w:t>
      </w:r>
      <w:r w:rsidR="004F2B65">
        <w:rPr>
          <w:rFonts w:asciiTheme="majorHAnsi" w:eastAsia="Batang" w:hAnsiTheme="majorHAnsi"/>
          <w:b/>
        </w:rPr>
        <w:t xml:space="preserve"> </w:t>
      </w:r>
      <w:r w:rsidRPr="00E855AA">
        <w:rPr>
          <w:rFonts w:asciiTheme="majorHAnsi" w:eastAsia="Batang" w:hAnsiTheme="majorHAnsi"/>
        </w:rPr>
        <w:t>A company using a detailed system of standard costing finds that the cost of investigations of variance is Rs. 20,000. If after investigation out of control situation is discovered the cost of correction is Rs. 30,000. If no investigation made, the present value of extra cost involved is Rs. 1</w:t>
      </w:r>
      <w:proofErr w:type="gramStart"/>
      <w:r w:rsidRPr="00E855AA">
        <w:rPr>
          <w:rFonts w:asciiTheme="majorHAnsi" w:eastAsia="Batang" w:hAnsiTheme="majorHAnsi"/>
        </w:rPr>
        <w:t>,50,000</w:t>
      </w:r>
      <w:proofErr w:type="gramEnd"/>
      <w:r w:rsidRPr="00E855AA">
        <w:rPr>
          <w:rFonts w:asciiTheme="majorHAnsi" w:eastAsia="Batang" w:hAnsiTheme="majorHAnsi"/>
        </w:rPr>
        <w:t>. The probability of the process being in control is 0.82 and the probability of the process being out of control is control is 0.18. You are required to advise:</w:t>
      </w:r>
    </w:p>
    <w:p w:rsidR="00FD58E4" w:rsidRPr="00E855AA" w:rsidRDefault="00FD58E4" w:rsidP="009325B2">
      <w:pPr>
        <w:pStyle w:val="ListParagraph"/>
        <w:numPr>
          <w:ilvl w:val="0"/>
          <w:numId w:val="5"/>
        </w:numPr>
        <w:jc w:val="both"/>
        <w:rPr>
          <w:rFonts w:asciiTheme="majorHAnsi" w:eastAsia="Batang" w:hAnsiTheme="majorHAnsi"/>
        </w:rPr>
      </w:pPr>
      <w:r w:rsidRPr="00E855AA">
        <w:rPr>
          <w:rFonts w:asciiTheme="majorHAnsi" w:eastAsia="Batang" w:hAnsiTheme="majorHAnsi"/>
        </w:rPr>
        <w:t>Whether investigation of the variance should be undertaken or not;</w:t>
      </w:r>
    </w:p>
    <w:p w:rsidR="00FD58E4" w:rsidRPr="00E855AA" w:rsidRDefault="00FD58E4" w:rsidP="009325B2">
      <w:pPr>
        <w:pStyle w:val="ListParagraph"/>
        <w:numPr>
          <w:ilvl w:val="0"/>
          <w:numId w:val="5"/>
        </w:numPr>
        <w:jc w:val="both"/>
        <w:rPr>
          <w:rFonts w:asciiTheme="majorHAnsi" w:eastAsia="Batang" w:hAnsiTheme="majorHAnsi"/>
        </w:rPr>
      </w:pPr>
      <w:r w:rsidRPr="00E855AA">
        <w:rPr>
          <w:rFonts w:asciiTheme="majorHAnsi" w:eastAsia="Batang" w:hAnsiTheme="majorHAnsi"/>
        </w:rPr>
        <w:t>The probability at which it is desirable to institutes investigation into variance.</w:t>
      </w:r>
    </w:p>
    <w:p w:rsidR="00FD58E4" w:rsidRPr="00E855AA" w:rsidRDefault="00FD58E4" w:rsidP="00FD58E4">
      <w:pPr>
        <w:jc w:val="both"/>
        <w:rPr>
          <w:rFonts w:asciiTheme="majorHAnsi" w:eastAsia="Batang" w:hAnsiTheme="majorHAnsi"/>
          <w:b/>
        </w:rPr>
      </w:pPr>
    </w:p>
    <w:p w:rsidR="00DB4A37" w:rsidRDefault="00DB4A37" w:rsidP="00FD58E4">
      <w:pPr>
        <w:jc w:val="both"/>
        <w:rPr>
          <w:rFonts w:asciiTheme="majorHAnsi" w:eastAsia="Batang" w:hAnsiTheme="majorHAnsi"/>
          <w:b/>
        </w:rPr>
      </w:pPr>
      <w:r>
        <w:rPr>
          <w:rFonts w:asciiTheme="majorHAnsi" w:eastAsia="Batang" w:hAnsiTheme="majorHAnsi"/>
          <w:b/>
        </w:rPr>
        <w:t>Answer</w:t>
      </w:r>
    </w:p>
    <w:tbl>
      <w:tblPr>
        <w:tblStyle w:val="TableGrid"/>
        <w:tblW w:w="0" w:type="auto"/>
        <w:tblLook w:val="04A0"/>
      </w:tblPr>
      <w:tblGrid>
        <w:gridCol w:w="9576"/>
      </w:tblGrid>
      <w:tr w:rsidR="00DB4A37" w:rsidTr="00DB4A37">
        <w:tc>
          <w:tcPr>
            <w:tcW w:w="9576" w:type="dxa"/>
          </w:tcPr>
          <w:p w:rsidR="00DB4A37" w:rsidRPr="00DB4A37" w:rsidRDefault="00DB4A37" w:rsidP="00DB4A37">
            <w:pPr>
              <w:tabs>
                <w:tab w:val="left" w:pos="4140"/>
                <w:tab w:val="left" w:pos="5580"/>
                <w:tab w:val="left" w:pos="7425"/>
                <w:tab w:val="right" w:pos="9360"/>
              </w:tabs>
              <w:rPr>
                <w:rFonts w:asciiTheme="majorHAnsi" w:hAnsiTheme="majorHAnsi"/>
                <w:sz w:val="24"/>
                <w:szCs w:val="24"/>
              </w:rPr>
            </w:pPr>
            <w:r w:rsidRPr="00DB4A37">
              <w:rPr>
                <w:rFonts w:asciiTheme="majorHAnsi" w:hAnsiTheme="majorHAnsi"/>
                <w:sz w:val="24"/>
                <w:szCs w:val="24"/>
              </w:rPr>
              <w:t>Expected cost with investigation  = 20,000 x 0.82 + 50,000 x 0.18 = 25,400</w:t>
            </w:r>
          </w:p>
          <w:p w:rsidR="00DB4A37" w:rsidRPr="00DB4A37" w:rsidRDefault="00DB4A37" w:rsidP="00DB4A37">
            <w:pPr>
              <w:tabs>
                <w:tab w:val="left" w:pos="4140"/>
                <w:tab w:val="left" w:pos="5580"/>
                <w:tab w:val="left" w:pos="7425"/>
                <w:tab w:val="right" w:pos="9360"/>
              </w:tabs>
              <w:rPr>
                <w:rFonts w:asciiTheme="majorHAnsi" w:hAnsiTheme="majorHAnsi"/>
                <w:sz w:val="24"/>
                <w:szCs w:val="24"/>
              </w:rPr>
            </w:pPr>
            <w:r w:rsidRPr="00DB4A37">
              <w:rPr>
                <w:rFonts w:asciiTheme="majorHAnsi" w:hAnsiTheme="majorHAnsi"/>
                <w:sz w:val="24"/>
                <w:szCs w:val="24"/>
              </w:rPr>
              <w:t>Expected cost without investigation  =  0x0.82 + 1</w:t>
            </w:r>
            <w:r>
              <w:rPr>
                <w:rFonts w:asciiTheme="majorHAnsi" w:hAnsiTheme="majorHAnsi"/>
                <w:sz w:val="24"/>
                <w:szCs w:val="24"/>
              </w:rPr>
              <w:t>,</w:t>
            </w:r>
            <w:r w:rsidRPr="00DB4A37">
              <w:rPr>
                <w:rFonts w:asciiTheme="majorHAnsi" w:hAnsiTheme="majorHAnsi"/>
                <w:sz w:val="24"/>
                <w:szCs w:val="24"/>
              </w:rPr>
              <w:t>50</w:t>
            </w:r>
            <w:r>
              <w:rPr>
                <w:rFonts w:asciiTheme="majorHAnsi" w:hAnsiTheme="majorHAnsi"/>
                <w:sz w:val="24"/>
                <w:szCs w:val="24"/>
              </w:rPr>
              <w:t>,</w:t>
            </w:r>
            <w:r w:rsidRPr="00DB4A37">
              <w:rPr>
                <w:rFonts w:asciiTheme="majorHAnsi" w:hAnsiTheme="majorHAnsi"/>
                <w:sz w:val="24"/>
                <w:szCs w:val="24"/>
              </w:rPr>
              <w:t>000 x 0.1</w:t>
            </w:r>
            <w:r>
              <w:rPr>
                <w:rFonts w:asciiTheme="majorHAnsi" w:hAnsiTheme="majorHAnsi"/>
                <w:sz w:val="24"/>
                <w:szCs w:val="24"/>
              </w:rPr>
              <w:t>8</w:t>
            </w:r>
            <w:r w:rsidRPr="00DB4A37">
              <w:rPr>
                <w:rFonts w:asciiTheme="majorHAnsi" w:hAnsiTheme="majorHAnsi"/>
                <w:sz w:val="24"/>
                <w:szCs w:val="24"/>
              </w:rPr>
              <w:t xml:space="preserve">  = 27000</w:t>
            </w:r>
          </w:p>
        </w:tc>
      </w:tr>
      <w:tr w:rsidR="00DB4A37" w:rsidTr="00DB4A37">
        <w:tc>
          <w:tcPr>
            <w:tcW w:w="9576" w:type="dxa"/>
          </w:tcPr>
          <w:p w:rsidR="00DB4A37" w:rsidRPr="00DB4A37" w:rsidRDefault="00DB4A37" w:rsidP="00FD58E4">
            <w:pPr>
              <w:jc w:val="both"/>
              <w:rPr>
                <w:rFonts w:asciiTheme="majorHAnsi" w:eastAsia="Batang" w:hAnsiTheme="majorHAnsi"/>
                <w:sz w:val="24"/>
                <w:szCs w:val="24"/>
              </w:rPr>
            </w:pPr>
            <w:r w:rsidRPr="00DB4A37">
              <w:rPr>
                <w:rFonts w:asciiTheme="majorHAnsi" w:eastAsia="Batang" w:hAnsiTheme="majorHAnsi"/>
                <w:sz w:val="24"/>
                <w:szCs w:val="24"/>
              </w:rPr>
              <w:t>Recommendation: investigation is recommended as the expected cost with investigation is than that without investigation.</w:t>
            </w:r>
          </w:p>
        </w:tc>
      </w:tr>
    </w:tbl>
    <w:p w:rsidR="00FF4523" w:rsidRDefault="00FF4523" w:rsidP="00DB4A37">
      <w:pPr>
        <w:tabs>
          <w:tab w:val="left" w:pos="4140"/>
          <w:tab w:val="left" w:pos="5580"/>
          <w:tab w:val="left" w:pos="7425"/>
          <w:tab w:val="right" w:pos="9360"/>
        </w:tabs>
        <w:rPr>
          <w:sz w:val="26"/>
          <w:szCs w:val="26"/>
        </w:rPr>
      </w:pPr>
    </w:p>
    <w:p w:rsidR="00DB4A37" w:rsidRPr="001F1AF8" w:rsidRDefault="00DB4A37" w:rsidP="00DB4A37">
      <w:pPr>
        <w:tabs>
          <w:tab w:val="left" w:pos="4140"/>
          <w:tab w:val="left" w:pos="5580"/>
          <w:tab w:val="left" w:pos="7425"/>
          <w:tab w:val="right" w:pos="9360"/>
        </w:tabs>
        <w:rPr>
          <w:rFonts w:asciiTheme="majorHAnsi" w:hAnsiTheme="majorHAnsi"/>
        </w:rPr>
      </w:pPr>
      <w:r w:rsidRPr="001F1AF8">
        <w:rPr>
          <w:rFonts w:asciiTheme="majorHAnsi" w:hAnsiTheme="majorHAnsi"/>
        </w:rPr>
        <w:lastRenderedPageBreak/>
        <w:t>Let the probability of the process being out of control = P</w:t>
      </w:r>
    </w:p>
    <w:p w:rsidR="001F1AF8" w:rsidRPr="001F1AF8" w:rsidRDefault="001F1AF8" w:rsidP="00DB4A37">
      <w:pPr>
        <w:tabs>
          <w:tab w:val="left" w:pos="4140"/>
          <w:tab w:val="left" w:pos="5580"/>
          <w:tab w:val="left" w:pos="7425"/>
          <w:tab w:val="right" w:pos="9360"/>
        </w:tabs>
        <w:rPr>
          <w:rFonts w:asciiTheme="majorHAnsi" w:hAnsiTheme="majorHAnsi"/>
        </w:rPr>
      </w:pPr>
      <w:r w:rsidRPr="001F1AF8">
        <w:rPr>
          <w:rFonts w:asciiTheme="majorHAnsi" w:hAnsiTheme="majorHAnsi"/>
        </w:rPr>
        <w:t>Cost with investigation:             20,000 x (1 – P</w:t>
      </w:r>
      <w:proofErr w:type="gramStart"/>
      <w:r w:rsidRPr="001F1AF8">
        <w:rPr>
          <w:rFonts w:asciiTheme="majorHAnsi" w:hAnsiTheme="majorHAnsi"/>
        </w:rPr>
        <w:t>)  +</w:t>
      </w:r>
      <w:proofErr w:type="gramEnd"/>
      <w:r w:rsidRPr="001F1AF8">
        <w:rPr>
          <w:rFonts w:asciiTheme="majorHAnsi" w:hAnsiTheme="majorHAnsi"/>
        </w:rPr>
        <w:t xml:space="preserve">  50,000 x P  </w:t>
      </w:r>
      <w:r>
        <w:rPr>
          <w:rFonts w:asciiTheme="majorHAnsi" w:hAnsiTheme="majorHAnsi"/>
        </w:rPr>
        <w:t xml:space="preserve">                                                              </w:t>
      </w:r>
      <w:r w:rsidRPr="001F1AF8">
        <w:rPr>
          <w:rFonts w:asciiTheme="majorHAnsi" w:hAnsiTheme="majorHAnsi"/>
        </w:rPr>
        <w:t xml:space="preserve"> Cost without investigation:        0 x (1 – P) + 1,50,000 x P </w:t>
      </w:r>
    </w:p>
    <w:p w:rsidR="001F1AF8" w:rsidRPr="001F1AF8" w:rsidRDefault="001F1AF8" w:rsidP="00DB4A37">
      <w:pPr>
        <w:tabs>
          <w:tab w:val="left" w:pos="4140"/>
          <w:tab w:val="left" w:pos="5580"/>
          <w:tab w:val="left" w:pos="7425"/>
          <w:tab w:val="right" w:pos="9360"/>
        </w:tabs>
        <w:rPr>
          <w:rFonts w:asciiTheme="majorHAnsi" w:hAnsiTheme="majorHAnsi"/>
        </w:rPr>
      </w:pPr>
    </w:p>
    <w:p w:rsidR="001F1AF8" w:rsidRPr="001F1AF8" w:rsidRDefault="001F1AF8" w:rsidP="00DB4A37">
      <w:pPr>
        <w:tabs>
          <w:tab w:val="left" w:pos="4140"/>
          <w:tab w:val="left" w:pos="5580"/>
          <w:tab w:val="left" w:pos="7425"/>
          <w:tab w:val="right" w:pos="9360"/>
        </w:tabs>
        <w:rPr>
          <w:rFonts w:asciiTheme="majorHAnsi" w:hAnsiTheme="majorHAnsi"/>
        </w:rPr>
      </w:pPr>
      <w:r w:rsidRPr="001F1AF8">
        <w:rPr>
          <w:rFonts w:asciiTheme="majorHAnsi" w:hAnsiTheme="majorHAnsi"/>
        </w:rPr>
        <w:t xml:space="preserve">Indifference </w:t>
      </w:r>
      <w:proofErr w:type="gramStart"/>
      <w:r w:rsidRPr="001F1AF8">
        <w:rPr>
          <w:rFonts w:asciiTheme="majorHAnsi" w:hAnsiTheme="majorHAnsi"/>
        </w:rPr>
        <w:t>Point :</w:t>
      </w:r>
      <w:proofErr w:type="gramEnd"/>
    </w:p>
    <w:p w:rsidR="001F1AF8" w:rsidRPr="001F1AF8" w:rsidRDefault="001F1AF8" w:rsidP="001F1AF8">
      <w:pPr>
        <w:tabs>
          <w:tab w:val="left" w:pos="4140"/>
          <w:tab w:val="left" w:pos="5580"/>
          <w:tab w:val="left" w:pos="7425"/>
          <w:tab w:val="right" w:pos="9360"/>
        </w:tabs>
        <w:rPr>
          <w:rFonts w:asciiTheme="majorHAnsi" w:hAnsiTheme="majorHAnsi"/>
        </w:rPr>
      </w:pPr>
      <w:r w:rsidRPr="001F1AF8">
        <w:rPr>
          <w:rFonts w:asciiTheme="majorHAnsi" w:hAnsiTheme="majorHAnsi"/>
        </w:rPr>
        <w:t>20,000 x (1 – P</w:t>
      </w:r>
      <w:proofErr w:type="gramStart"/>
      <w:r w:rsidRPr="001F1AF8">
        <w:rPr>
          <w:rFonts w:asciiTheme="majorHAnsi" w:hAnsiTheme="majorHAnsi"/>
        </w:rPr>
        <w:t>)  +</w:t>
      </w:r>
      <w:proofErr w:type="gramEnd"/>
      <w:r w:rsidRPr="001F1AF8">
        <w:rPr>
          <w:rFonts w:asciiTheme="majorHAnsi" w:hAnsiTheme="majorHAnsi"/>
        </w:rPr>
        <w:t xml:space="preserve">  50,000 x P  = 0 x (1 – P) + 1,50,000 x P </w:t>
      </w:r>
    </w:p>
    <w:p w:rsidR="001F1AF8" w:rsidRPr="001F1AF8" w:rsidRDefault="001F1AF8" w:rsidP="001F1AF8">
      <w:pPr>
        <w:tabs>
          <w:tab w:val="left" w:pos="4140"/>
          <w:tab w:val="left" w:pos="5580"/>
          <w:tab w:val="left" w:pos="7425"/>
          <w:tab w:val="right" w:pos="9360"/>
        </w:tabs>
        <w:rPr>
          <w:rFonts w:asciiTheme="majorHAnsi" w:hAnsiTheme="majorHAnsi"/>
        </w:rPr>
      </w:pPr>
      <w:r w:rsidRPr="001F1AF8">
        <w:rPr>
          <w:rFonts w:asciiTheme="majorHAnsi" w:hAnsiTheme="majorHAnsi"/>
        </w:rPr>
        <w:t>P = 1/6</w:t>
      </w:r>
    </w:p>
    <w:p w:rsidR="001F1AF8" w:rsidRPr="001F1AF8" w:rsidRDefault="001F1AF8" w:rsidP="001F1AF8">
      <w:pPr>
        <w:pBdr>
          <w:top w:val="single" w:sz="4" w:space="1" w:color="auto"/>
          <w:left w:val="single" w:sz="4" w:space="4" w:color="auto"/>
          <w:bottom w:val="single" w:sz="4" w:space="1" w:color="auto"/>
          <w:right w:val="single" w:sz="4" w:space="4" w:color="auto"/>
        </w:pBdr>
        <w:tabs>
          <w:tab w:val="left" w:pos="4140"/>
          <w:tab w:val="left" w:pos="5580"/>
          <w:tab w:val="left" w:pos="7425"/>
          <w:tab w:val="right" w:pos="9360"/>
        </w:tabs>
        <w:rPr>
          <w:rFonts w:asciiTheme="majorHAnsi" w:hAnsiTheme="majorHAnsi"/>
        </w:rPr>
      </w:pPr>
      <w:r>
        <w:rPr>
          <w:rFonts w:asciiTheme="majorHAnsi" w:hAnsiTheme="majorHAnsi"/>
        </w:rPr>
        <w:t>Investigation</w:t>
      </w:r>
      <w:r w:rsidRPr="001F1AF8">
        <w:rPr>
          <w:rFonts w:asciiTheme="majorHAnsi" w:hAnsiTheme="majorHAnsi"/>
        </w:rPr>
        <w:t xml:space="preserve"> is desirable if the probability of process being out of control is 1/6 or more.</w:t>
      </w:r>
    </w:p>
    <w:p w:rsidR="001F1AF8" w:rsidRDefault="001F1AF8" w:rsidP="001F1AF8">
      <w:pPr>
        <w:tabs>
          <w:tab w:val="left" w:pos="4140"/>
          <w:tab w:val="left" w:pos="5580"/>
          <w:tab w:val="left" w:pos="7425"/>
          <w:tab w:val="right" w:pos="9360"/>
        </w:tabs>
        <w:rPr>
          <w:sz w:val="26"/>
          <w:szCs w:val="26"/>
        </w:rPr>
      </w:pPr>
    </w:p>
    <w:p w:rsidR="001F1AF8" w:rsidRDefault="001F1AF8" w:rsidP="00DB4A37">
      <w:pPr>
        <w:tabs>
          <w:tab w:val="left" w:pos="4140"/>
          <w:tab w:val="left" w:pos="5580"/>
          <w:tab w:val="left" w:pos="7425"/>
          <w:tab w:val="right" w:pos="9360"/>
        </w:tabs>
        <w:rPr>
          <w:sz w:val="26"/>
          <w:szCs w:val="26"/>
        </w:rPr>
      </w:pPr>
    </w:p>
    <w:p w:rsidR="00C467E2" w:rsidRPr="00B549B0" w:rsidRDefault="00B549B0" w:rsidP="00B549B0">
      <w:pPr>
        <w:rPr>
          <w:rFonts w:asciiTheme="majorHAnsi" w:eastAsia="Batang" w:hAnsiTheme="majorHAnsi"/>
          <w:b/>
          <w:sz w:val="28"/>
          <w:szCs w:val="28"/>
        </w:rPr>
      </w:pPr>
      <w:r w:rsidRPr="00B549B0">
        <w:rPr>
          <w:rFonts w:asciiTheme="majorHAnsi" w:eastAsia="Batang" w:hAnsiTheme="majorHAnsi"/>
          <w:b/>
          <w:sz w:val="28"/>
          <w:szCs w:val="28"/>
        </w:rPr>
        <w:t xml:space="preserve">4.1-14 </w:t>
      </w:r>
      <w:r w:rsidR="00C467E2" w:rsidRPr="00B549B0">
        <w:rPr>
          <w:rFonts w:asciiTheme="majorHAnsi" w:eastAsia="Batang" w:hAnsiTheme="majorHAnsi"/>
          <w:b/>
          <w:sz w:val="28"/>
          <w:szCs w:val="28"/>
        </w:rPr>
        <w:t xml:space="preserve">OUTPUT METHOD FOR </w:t>
      </w:r>
      <w:r w:rsidR="00307487" w:rsidRPr="00B549B0">
        <w:rPr>
          <w:rFonts w:asciiTheme="majorHAnsi" w:eastAsia="Batang" w:hAnsiTheme="majorHAnsi"/>
          <w:b/>
          <w:sz w:val="28"/>
          <w:szCs w:val="28"/>
        </w:rPr>
        <w:t xml:space="preserve">VARIABLE </w:t>
      </w:r>
      <w:r w:rsidR="00C467E2" w:rsidRPr="00B549B0">
        <w:rPr>
          <w:rFonts w:asciiTheme="majorHAnsi" w:eastAsia="Batang" w:hAnsiTheme="majorHAnsi"/>
          <w:b/>
          <w:sz w:val="28"/>
          <w:szCs w:val="28"/>
        </w:rPr>
        <w:t>OVERHEADS</w:t>
      </w:r>
    </w:p>
    <w:tbl>
      <w:tblPr>
        <w:tblStyle w:val="TableGrid"/>
        <w:tblW w:w="0" w:type="auto"/>
        <w:tblLook w:val="04A0"/>
      </w:tblPr>
      <w:tblGrid>
        <w:gridCol w:w="2898"/>
        <w:gridCol w:w="1890"/>
        <w:gridCol w:w="1980"/>
        <w:gridCol w:w="2808"/>
      </w:tblGrid>
      <w:tr w:rsidR="00307487" w:rsidRPr="00E855AA" w:rsidTr="00307487">
        <w:tc>
          <w:tcPr>
            <w:tcW w:w="2898" w:type="dxa"/>
          </w:tcPr>
          <w:p w:rsidR="00307487" w:rsidRPr="00E855AA" w:rsidRDefault="00307487" w:rsidP="00307487">
            <w:pPr>
              <w:jc w:val="center"/>
              <w:rPr>
                <w:rFonts w:asciiTheme="majorHAnsi" w:eastAsia="Batang" w:hAnsiTheme="majorHAnsi"/>
              </w:rPr>
            </w:pPr>
            <w:r>
              <w:rPr>
                <w:rFonts w:asciiTheme="majorHAnsi" w:eastAsia="Batang" w:hAnsiTheme="majorHAnsi"/>
              </w:rPr>
              <w:t>Standard rate per unit of output X Actual output</w:t>
            </w:r>
          </w:p>
          <w:p w:rsidR="00307487" w:rsidRPr="00E855AA" w:rsidRDefault="00307487" w:rsidP="00307487">
            <w:pPr>
              <w:jc w:val="center"/>
              <w:rPr>
                <w:rFonts w:asciiTheme="majorHAnsi" w:eastAsia="Batang" w:hAnsiTheme="majorHAnsi"/>
              </w:rPr>
            </w:pPr>
            <w:r w:rsidRPr="00E855AA">
              <w:rPr>
                <w:rFonts w:asciiTheme="majorHAnsi" w:eastAsia="Batang" w:hAnsiTheme="majorHAnsi"/>
              </w:rPr>
              <w:t>(A)</w:t>
            </w:r>
          </w:p>
        </w:tc>
        <w:tc>
          <w:tcPr>
            <w:tcW w:w="3870" w:type="dxa"/>
            <w:gridSpan w:val="2"/>
          </w:tcPr>
          <w:p w:rsidR="00307487" w:rsidRPr="00E855AA" w:rsidRDefault="00307487" w:rsidP="00307487">
            <w:pPr>
              <w:jc w:val="center"/>
              <w:rPr>
                <w:rFonts w:asciiTheme="majorHAnsi" w:eastAsia="Batang" w:hAnsiTheme="majorHAnsi"/>
              </w:rPr>
            </w:pPr>
            <w:r>
              <w:rPr>
                <w:rFonts w:asciiTheme="majorHAnsi" w:eastAsia="Batang" w:hAnsiTheme="majorHAnsi"/>
              </w:rPr>
              <w:t>Standard rate per unit of output X Standard output</w:t>
            </w:r>
          </w:p>
          <w:p w:rsidR="00307487" w:rsidRPr="00E855AA" w:rsidRDefault="00307487" w:rsidP="00307487">
            <w:pPr>
              <w:jc w:val="center"/>
              <w:rPr>
                <w:rFonts w:asciiTheme="majorHAnsi" w:eastAsia="Batang" w:hAnsiTheme="majorHAnsi"/>
              </w:rPr>
            </w:pPr>
            <w:r>
              <w:rPr>
                <w:rFonts w:asciiTheme="majorHAnsi" w:eastAsia="Batang" w:hAnsiTheme="majorHAnsi"/>
              </w:rPr>
              <w:t>(B)</w:t>
            </w:r>
          </w:p>
        </w:tc>
        <w:tc>
          <w:tcPr>
            <w:tcW w:w="2808" w:type="dxa"/>
          </w:tcPr>
          <w:p w:rsidR="00307487" w:rsidRPr="00E855AA" w:rsidRDefault="00307487" w:rsidP="00307487">
            <w:pPr>
              <w:jc w:val="center"/>
              <w:rPr>
                <w:rFonts w:asciiTheme="majorHAnsi" w:eastAsia="Batang" w:hAnsiTheme="majorHAnsi"/>
              </w:rPr>
            </w:pPr>
            <w:r>
              <w:rPr>
                <w:rFonts w:asciiTheme="majorHAnsi" w:eastAsia="Batang" w:hAnsiTheme="majorHAnsi"/>
              </w:rPr>
              <w:t>Actual  rate per unit of output X Actual output</w:t>
            </w:r>
          </w:p>
          <w:p w:rsidR="00307487" w:rsidRPr="00E855AA" w:rsidRDefault="00307487" w:rsidP="00307487">
            <w:pPr>
              <w:jc w:val="center"/>
              <w:rPr>
                <w:rFonts w:asciiTheme="majorHAnsi" w:eastAsia="Batang" w:hAnsiTheme="majorHAnsi"/>
              </w:rPr>
            </w:pPr>
            <w:r>
              <w:rPr>
                <w:rFonts w:asciiTheme="majorHAnsi" w:eastAsia="Batang" w:hAnsiTheme="majorHAnsi"/>
              </w:rPr>
              <w:t>(C</w:t>
            </w:r>
            <w:r w:rsidRPr="00E855AA">
              <w:rPr>
                <w:rFonts w:asciiTheme="majorHAnsi" w:eastAsia="Batang" w:hAnsiTheme="majorHAnsi"/>
              </w:rPr>
              <w:t>)</w:t>
            </w:r>
          </w:p>
        </w:tc>
      </w:tr>
      <w:tr w:rsidR="00307487" w:rsidRPr="00E855AA" w:rsidTr="00307487">
        <w:tc>
          <w:tcPr>
            <w:tcW w:w="4788" w:type="dxa"/>
            <w:gridSpan w:val="2"/>
          </w:tcPr>
          <w:p w:rsidR="00307487" w:rsidRPr="00E855AA" w:rsidRDefault="00307487" w:rsidP="00307487">
            <w:pPr>
              <w:jc w:val="both"/>
              <w:rPr>
                <w:rFonts w:asciiTheme="majorHAnsi" w:eastAsia="Batang" w:hAnsiTheme="majorHAnsi"/>
              </w:rPr>
            </w:pPr>
            <w:r w:rsidRPr="00E855AA">
              <w:rPr>
                <w:rFonts w:asciiTheme="majorHAnsi" w:eastAsia="Batang" w:hAnsiTheme="majorHAnsi"/>
              </w:rPr>
              <w:t>VO Cost Variance</w:t>
            </w:r>
          </w:p>
        </w:tc>
        <w:tc>
          <w:tcPr>
            <w:tcW w:w="4788" w:type="dxa"/>
            <w:gridSpan w:val="2"/>
          </w:tcPr>
          <w:p w:rsidR="00307487" w:rsidRPr="00E855AA" w:rsidRDefault="00307487" w:rsidP="00307487">
            <w:pPr>
              <w:jc w:val="center"/>
              <w:rPr>
                <w:rFonts w:asciiTheme="majorHAnsi" w:eastAsia="Batang" w:hAnsiTheme="majorHAnsi"/>
              </w:rPr>
            </w:pPr>
            <w:r w:rsidRPr="00E855AA">
              <w:rPr>
                <w:rFonts w:asciiTheme="majorHAnsi" w:eastAsia="Batang" w:hAnsiTheme="majorHAnsi"/>
              </w:rPr>
              <w:t>A</w:t>
            </w:r>
            <w:r>
              <w:rPr>
                <w:rFonts w:asciiTheme="majorHAnsi" w:eastAsia="Batang" w:hAnsiTheme="majorHAnsi"/>
              </w:rPr>
              <w:t xml:space="preserve"> – </w:t>
            </w:r>
            <w:r w:rsidRPr="00E855AA">
              <w:rPr>
                <w:rFonts w:asciiTheme="majorHAnsi" w:eastAsia="Batang" w:hAnsiTheme="majorHAnsi"/>
              </w:rPr>
              <w:t>C</w:t>
            </w:r>
          </w:p>
        </w:tc>
      </w:tr>
      <w:tr w:rsidR="00307487" w:rsidRPr="00E855AA" w:rsidTr="00307487">
        <w:tc>
          <w:tcPr>
            <w:tcW w:w="4788" w:type="dxa"/>
            <w:gridSpan w:val="2"/>
          </w:tcPr>
          <w:p w:rsidR="00307487" w:rsidRPr="00E855AA" w:rsidRDefault="00307487" w:rsidP="00307487">
            <w:pPr>
              <w:jc w:val="both"/>
              <w:rPr>
                <w:rFonts w:asciiTheme="majorHAnsi" w:eastAsia="Batang" w:hAnsiTheme="majorHAnsi"/>
              </w:rPr>
            </w:pPr>
            <w:r>
              <w:rPr>
                <w:rFonts w:asciiTheme="majorHAnsi" w:eastAsia="Batang" w:hAnsiTheme="majorHAnsi"/>
              </w:rPr>
              <w:t xml:space="preserve">VO </w:t>
            </w:r>
            <w:proofErr w:type="spellStart"/>
            <w:r>
              <w:rPr>
                <w:rFonts w:asciiTheme="majorHAnsi" w:eastAsia="Batang" w:hAnsiTheme="majorHAnsi"/>
              </w:rPr>
              <w:t>Exppenditure</w:t>
            </w:r>
            <w:proofErr w:type="spellEnd"/>
            <w:r w:rsidRPr="00E855AA">
              <w:rPr>
                <w:rFonts w:asciiTheme="majorHAnsi" w:eastAsia="Batang" w:hAnsiTheme="majorHAnsi"/>
              </w:rPr>
              <w:t xml:space="preserve"> Variance</w:t>
            </w:r>
          </w:p>
        </w:tc>
        <w:tc>
          <w:tcPr>
            <w:tcW w:w="4788" w:type="dxa"/>
            <w:gridSpan w:val="2"/>
          </w:tcPr>
          <w:p w:rsidR="00307487" w:rsidRPr="00E855AA" w:rsidRDefault="00307487" w:rsidP="00307487">
            <w:pPr>
              <w:jc w:val="center"/>
              <w:rPr>
                <w:rFonts w:asciiTheme="majorHAnsi" w:eastAsia="Batang" w:hAnsiTheme="majorHAnsi"/>
              </w:rPr>
            </w:pPr>
            <w:r w:rsidRPr="00E855AA">
              <w:rPr>
                <w:rFonts w:asciiTheme="majorHAnsi" w:eastAsia="Batang" w:hAnsiTheme="majorHAnsi"/>
              </w:rPr>
              <w:t>B</w:t>
            </w:r>
            <w:r>
              <w:rPr>
                <w:rFonts w:asciiTheme="majorHAnsi" w:eastAsia="Batang" w:hAnsiTheme="majorHAnsi"/>
              </w:rPr>
              <w:t xml:space="preserve"> – </w:t>
            </w:r>
            <w:r w:rsidRPr="00E855AA">
              <w:rPr>
                <w:rFonts w:asciiTheme="majorHAnsi" w:eastAsia="Batang" w:hAnsiTheme="majorHAnsi"/>
              </w:rPr>
              <w:t>C</w:t>
            </w:r>
          </w:p>
        </w:tc>
      </w:tr>
      <w:tr w:rsidR="00307487" w:rsidRPr="00E855AA" w:rsidTr="00307487">
        <w:tc>
          <w:tcPr>
            <w:tcW w:w="4788" w:type="dxa"/>
            <w:gridSpan w:val="2"/>
          </w:tcPr>
          <w:p w:rsidR="00307487" w:rsidRPr="00E855AA" w:rsidRDefault="00307487" w:rsidP="00307487">
            <w:pPr>
              <w:jc w:val="both"/>
              <w:rPr>
                <w:rFonts w:asciiTheme="majorHAnsi" w:eastAsia="Batang" w:hAnsiTheme="majorHAnsi"/>
              </w:rPr>
            </w:pPr>
            <w:r w:rsidRPr="00E855AA">
              <w:rPr>
                <w:rFonts w:asciiTheme="majorHAnsi" w:eastAsia="Batang" w:hAnsiTheme="majorHAnsi"/>
              </w:rPr>
              <w:t xml:space="preserve">VO Efficiency Variance </w:t>
            </w:r>
          </w:p>
        </w:tc>
        <w:tc>
          <w:tcPr>
            <w:tcW w:w="4788" w:type="dxa"/>
            <w:gridSpan w:val="2"/>
          </w:tcPr>
          <w:p w:rsidR="00307487" w:rsidRPr="00E855AA" w:rsidRDefault="00307487" w:rsidP="00307487">
            <w:pPr>
              <w:jc w:val="center"/>
              <w:rPr>
                <w:rFonts w:asciiTheme="majorHAnsi" w:eastAsia="Batang" w:hAnsiTheme="majorHAnsi"/>
              </w:rPr>
            </w:pPr>
            <w:r>
              <w:rPr>
                <w:rFonts w:asciiTheme="majorHAnsi" w:eastAsia="Batang" w:hAnsiTheme="majorHAnsi"/>
              </w:rPr>
              <w:t>A – B</w:t>
            </w:r>
          </w:p>
        </w:tc>
      </w:tr>
    </w:tbl>
    <w:p w:rsidR="00186B41" w:rsidRPr="00E855AA" w:rsidRDefault="00186B41" w:rsidP="00FD58E4">
      <w:pPr>
        <w:jc w:val="both"/>
        <w:rPr>
          <w:rFonts w:asciiTheme="majorHAnsi" w:eastAsia="Batang" w:hAnsiTheme="majorHAnsi"/>
          <w:b/>
        </w:rPr>
      </w:pPr>
    </w:p>
    <w:p w:rsidR="00307487" w:rsidRPr="00FF4523" w:rsidRDefault="00FD58E4" w:rsidP="00307487">
      <w:pPr>
        <w:jc w:val="both"/>
        <w:rPr>
          <w:rFonts w:asciiTheme="majorHAnsi" w:eastAsia="Batang" w:hAnsiTheme="majorHAnsi"/>
          <w:b/>
        </w:rPr>
      </w:pPr>
      <w:r w:rsidRPr="00E855AA">
        <w:rPr>
          <w:rFonts w:asciiTheme="majorHAnsi" w:eastAsia="Batang" w:hAnsiTheme="majorHAnsi"/>
          <w:b/>
        </w:rPr>
        <w:t xml:space="preserve">Q. </w:t>
      </w:r>
      <w:r w:rsidR="00806CAE">
        <w:rPr>
          <w:rFonts w:asciiTheme="majorHAnsi" w:eastAsia="Batang" w:hAnsiTheme="majorHAnsi"/>
          <w:b/>
        </w:rPr>
        <w:t>No. 4.45</w:t>
      </w:r>
      <w:r w:rsidR="00FF4523">
        <w:rPr>
          <w:rFonts w:asciiTheme="majorHAnsi" w:eastAsia="Batang" w:hAnsiTheme="majorHAnsi"/>
          <w:b/>
        </w:rPr>
        <w:t xml:space="preserve"> </w:t>
      </w:r>
      <w:r w:rsidR="00307487" w:rsidRPr="00E855AA">
        <w:rPr>
          <w:rFonts w:asciiTheme="majorHAnsi" w:eastAsia="Batang" w:hAnsiTheme="majorHAnsi"/>
        </w:rPr>
        <w:t xml:space="preserve">Compute variable overhead variances from following: Budgeted production 300 units. </w:t>
      </w:r>
      <w:proofErr w:type="gramStart"/>
      <w:r w:rsidR="00307487" w:rsidRPr="00E855AA">
        <w:rPr>
          <w:rFonts w:asciiTheme="majorHAnsi" w:eastAsia="Batang" w:hAnsiTheme="majorHAnsi"/>
        </w:rPr>
        <w:t>Budgeted VO Rs. 7800.</w:t>
      </w:r>
      <w:proofErr w:type="gramEnd"/>
      <w:r w:rsidR="00307487" w:rsidRPr="00E855AA">
        <w:rPr>
          <w:rFonts w:asciiTheme="majorHAnsi" w:eastAsia="Batang" w:hAnsiTheme="majorHAnsi"/>
        </w:rPr>
        <w:t xml:space="preserve"> </w:t>
      </w:r>
      <w:proofErr w:type="gramStart"/>
      <w:r w:rsidR="00307487" w:rsidRPr="00E855AA">
        <w:rPr>
          <w:rFonts w:asciiTheme="majorHAnsi" w:eastAsia="Batang" w:hAnsiTheme="majorHAnsi"/>
        </w:rPr>
        <w:t>Actual production 250 units.</w:t>
      </w:r>
      <w:proofErr w:type="gramEnd"/>
      <w:r w:rsidR="00307487" w:rsidRPr="00E855AA">
        <w:rPr>
          <w:rFonts w:asciiTheme="majorHAnsi" w:eastAsia="Batang" w:hAnsiTheme="majorHAnsi"/>
        </w:rPr>
        <w:t xml:space="preserve"> </w:t>
      </w:r>
      <w:proofErr w:type="gramStart"/>
      <w:r w:rsidR="00307487" w:rsidRPr="00E855AA">
        <w:rPr>
          <w:rFonts w:asciiTheme="majorHAnsi" w:eastAsia="Batang" w:hAnsiTheme="majorHAnsi"/>
        </w:rPr>
        <w:t>Actually VO Rs. 7000.</w:t>
      </w:r>
      <w:proofErr w:type="gramEnd"/>
      <w:r w:rsidR="00307487" w:rsidRPr="00E855AA">
        <w:rPr>
          <w:rFonts w:asciiTheme="majorHAnsi" w:eastAsia="Batang" w:hAnsiTheme="majorHAnsi"/>
        </w:rPr>
        <w:t xml:space="preserve"> </w:t>
      </w:r>
      <w:proofErr w:type="gramStart"/>
      <w:r w:rsidR="00307487" w:rsidRPr="00E855AA">
        <w:rPr>
          <w:rFonts w:asciiTheme="majorHAnsi" w:eastAsia="Batang" w:hAnsiTheme="majorHAnsi"/>
        </w:rPr>
        <w:t>Actual time 4500 hours.</w:t>
      </w:r>
      <w:proofErr w:type="gramEnd"/>
      <w:r w:rsidR="00307487" w:rsidRPr="00E855AA">
        <w:rPr>
          <w:rFonts w:asciiTheme="majorHAnsi" w:eastAsia="Batang" w:hAnsiTheme="majorHAnsi"/>
        </w:rPr>
        <w:t xml:space="preserve"> Standard time for one unit: 20 hours.</w:t>
      </w:r>
      <w:r w:rsidR="00307487">
        <w:rPr>
          <w:rFonts w:asciiTheme="majorHAnsi" w:eastAsia="Batang" w:hAnsiTheme="majorHAnsi"/>
        </w:rPr>
        <w:t xml:space="preserve"> Apply output method.</w:t>
      </w:r>
    </w:p>
    <w:p w:rsidR="00307487" w:rsidRPr="00E855AA" w:rsidRDefault="00307487" w:rsidP="00307487">
      <w:pPr>
        <w:jc w:val="both"/>
        <w:rPr>
          <w:rFonts w:asciiTheme="majorHAnsi" w:eastAsia="Batang" w:hAnsiTheme="majorHAnsi"/>
        </w:rPr>
      </w:pPr>
    </w:p>
    <w:p w:rsidR="00307487" w:rsidRDefault="00307487" w:rsidP="00307487">
      <w:pPr>
        <w:jc w:val="both"/>
        <w:rPr>
          <w:rFonts w:asciiTheme="majorHAnsi" w:eastAsia="Batang" w:hAnsiTheme="majorHAnsi"/>
          <w:b/>
        </w:rPr>
      </w:pPr>
      <w:r>
        <w:rPr>
          <w:rFonts w:asciiTheme="majorHAnsi" w:eastAsia="Batang" w:hAnsiTheme="majorHAnsi"/>
          <w:b/>
        </w:rPr>
        <w:t>Answer</w:t>
      </w:r>
    </w:p>
    <w:p w:rsidR="00307487" w:rsidRDefault="00307487" w:rsidP="00307487">
      <w:pPr>
        <w:jc w:val="both"/>
        <w:rPr>
          <w:rFonts w:asciiTheme="majorHAnsi" w:eastAsia="Batang" w:hAnsiTheme="majorHAnsi"/>
          <w:b/>
        </w:rPr>
      </w:pPr>
      <w:r>
        <w:rPr>
          <w:rFonts w:asciiTheme="majorHAnsi" w:eastAsia="Batang" w:hAnsiTheme="majorHAnsi"/>
          <w:b/>
        </w:rPr>
        <w:t xml:space="preserve">Working notes: </w:t>
      </w:r>
    </w:p>
    <w:p w:rsidR="00307487" w:rsidRDefault="00307487" w:rsidP="00307487">
      <w:pPr>
        <w:jc w:val="both"/>
        <w:rPr>
          <w:rFonts w:asciiTheme="majorHAnsi" w:eastAsia="Batang" w:hAnsiTheme="majorHAnsi"/>
        </w:rPr>
      </w:pPr>
      <w:r>
        <w:rPr>
          <w:rFonts w:asciiTheme="majorHAnsi" w:eastAsia="Batang" w:hAnsiTheme="majorHAnsi"/>
        </w:rPr>
        <w:t>Standard Rate per Unit = Budgeted VO/Budgeted output = 7800/300 = Rs.26</w:t>
      </w:r>
      <w:r w:rsidRPr="00655052">
        <w:rPr>
          <w:rFonts w:asciiTheme="majorHAnsi" w:eastAsia="Batang" w:hAnsiTheme="majorHAnsi"/>
        </w:rPr>
        <w:t xml:space="preserve"> </w:t>
      </w:r>
    </w:p>
    <w:p w:rsidR="00307487" w:rsidRDefault="00307487" w:rsidP="00307487">
      <w:pPr>
        <w:jc w:val="both"/>
        <w:rPr>
          <w:rFonts w:asciiTheme="majorHAnsi" w:eastAsia="Batang" w:hAnsiTheme="majorHAnsi"/>
        </w:rPr>
      </w:pPr>
      <w:r>
        <w:rPr>
          <w:rFonts w:asciiTheme="majorHAnsi" w:eastAsia="Batang" w:hAnsiTheme="majorHAnsi"/>
        </w:rPr>
        <w:t>Standard production means standard production from actual input. Actual input is 4,500 hours. Each unit should take 20 hours. Hence, standard production is 4500/20, i.e., 225 units.</w:t>
      </w:r>
    </w:p>
    <w:p w:rsidR="00307487" w:rsidRDefault="00307487" w:rsidP="00307487">
      <w:pPr>
        <w:jc w:val="both"/>
        <w:rPr>
          <w:rFonts w:asciiTheme="majorHAnsi" w:eastAsia="Batang" w:hAnsiTheme="majorHAnsi"/>
          <w:b/>
        </w:rPr>
      </w:pPr>
    </w:p>
    <w:p w:rsidR="00307487" w:rsidRPr="00E855AA" w:rsidRDefault="00307487" w:rsidP="00307487">
      <w:pPr>
        <w:jc w:val="both"/>
        <w:rPr>
          <w:rFonts w:asciiTheme="majorHAnsi" w:eastAsia="Batang" w:hAnsiTheme="majorHAnsi"/>
          <w:b/>
        </w:rPr>
      </w:pPr>
      <w:r w:rsidRPr="00655052">
        <w:rPr>
          <w:rFonts w:asciiTheme="majorHAnsi" w:eastAsia="Batang" w:hAnsiTheme="majorHAnsi"/>
          <w:b/>
        </w:rPr>
        <w:t>Main Answer</w:t>
      </w:r>
    </w:p>
    <w:tbl>
      <w:tblPr>
        <w:tblStyle w:val="TableGrid"/>
        <w:tblW w:w="9648" w:type="dxa"/>
        <w:tblLook w:val="04A0"/>
      </w:tblPr>
      <w:tblGrid>
        <w:gridCol w:w="2898"/>
        <w:gridCol w:w="294"/>
        <w:gridCol w:w="1596"/>
        <w:gridCol w:w="1980"/>
        <w:gridCol w:w="2808"/>
        <w:gridCol w:w="72"/>
      </w:tblGrid>
      <w:tr w:rsidR="00307487" w:rsidRPr="00E855AA" w:rsidTr="00307487">
        <w:tc>
          <w:tcPr>
            <w:tcW w:w="2898" w:type="dxa"/>
          </w:tcPr>
          <w:p w:rsidR="00DA7C99" w:rsidRPr="00E855AA" w:rsidRDefault="00DA7C99" w:rsidP="00DA7C99">
            <w:pPr>
              <w:jc w:val="center"/>
              <w:rPr>
                <w:rFonts w:asciiTheme="majorHAnsi" w:eastAsia="Batang" w:hAnsiTheme="majorHAnsi"/>
              </w:rPr>
            </w:pPr>
            <w:r>
              <w:rPr>
                <w:rFonts w:asciiTheme="majorHAnsi" w:eastAsia="Batang" w:hAnsiTheme="majorHAnsi"/>
              </w:rPr>
              <w:t>Standard rate per unit of output X Actual output</w:t>
            </w:r>
          </w:p>
          <w:p w:rsidR="00307487" w:rsidRPr="00E855AA" w:rsidRDefault="00DA7C99" w:rsidP="00DA7C99">
            <w:pPr>
              <w:jc w:val="center"/>
              <w:rPr>
                <w:rFonts w:asciiTheme="majorHAnsi" w:eastAsia="Batang" w:hAnsiTheme="majorHAnsi"/>
              </w:rPr>
            </w:pPr>
            <w:r w:rsidRPr="00E855AA">
              <w:rPr>
                <w:rFonts w:asciiTheme="majorHAnsi" w:eastAsia="Batang" w:hAnsiTheme="majorHAnsi"/>
              </w:rPr>
              <w:t>(A)</w:t>
            </w:r>
          </w:p>
        </w:tc>
        <w:tc>
          <w:tcPr>
            <w:tcW w:w="3870" w:type="dxa"/>
            <w:gridSpan w:val="3"/>
          </w:tcPr>
          <w:p w:rsidR="00307487" w:rsidRPr="00E855AA" w:rsidRDefault="00307487" w:rsidP="00307487">
            <w:pPr>
              <w:jc w:val="center"/>
              <w:rPr>
                <w:rFonts w:asciiTheme="majorHAnsi" w:eastAsia="Batang" w:hAnsiTheme="majorHAnsi"/>
              </w:rPr>
            </w:pPr>
            <w:r>
              <w:rPr>
                <w:rFonts w:asciiTheme="majorHAnsi" w:eastAsia="Batang" w:hAnsiTheme="majorHAnsi"/>
              </w:rPr>
              <w:t>Standard rate per unit of output X Standard output</w:t>
            </w:r>
          </w:p>
          <w:p w:rsidR="00307487" w:rsidRPr="00E855AA" w:rsidRDefault="00307487" w:rsidP="00307487">
            <w:pPr>
              <w:jc w:val="center"/>
              <w:rPr>
                <w:rFonts w:asciiTheme="majorHAnsi" w:eastAsia="Batang" w:hAnsiTheme="majorHAnsi"/>
              </w:rPr>
            </w:pPr>
            <w:r>
              <w:rPr>
                <w:rFonts w:asciiTheme="majorHAnsi" w:eastAsia="Batang" w:hAnsiTheme="majorHAnsi"/>
              </w:rPr>
              <w:t>(B)</w:t>
            </w:r>
          </w:p>
        </w:tc>
        <w:tc>
          <w:tcPr>
            <w:tcW w:w="2880" w:type="dxa"/>
            <w:gridSpan w:val="2"/>
          </w:tcPr>
          <w:p w:rsidR="00307487" w:rsidRPr="00E855AA" w:rsidRDefault="00307487" w:rsidP="00307487">
            <w:pPr>
              <w:jc w:val="center"/>
              <w:rPr>
                <w:rFonts w:asciiTheme="majorHAnsi" w:eastAsia="Batang" w:hAnsiTheme="majorHAnsi"/>
              </w:rPr>
            </w:pPr>
            <w:r>
              <w:rPr>
                <w:rFonts w:asciiTheme="majorHAnsi" w:eastAsia="Batang" w:hAnsiTheme="majorHAnsi"/>
              </w:rPr>
              <w:t>Actual  rate per unit of output X Actual output</w:t>
            </w:r>
          </w:p>
          <w:p w:rsidR="00307487" w:rsidRPr="00E855AA" w:rsidRDefault="00307487" w:rsidP="00307487">
            <w:pPr>
              <w:jc w:val="center"/>
              <w:rPr>
                <w:rFonts w:asciiTheme="majorHAnsi" w:eastAsia="Batang" w:hAnsiTheme="majorHAnsi"/>
              </w:rPr>
            </w:pPr>
            <w:r>
              <w:rPr>
                <w:rFonts w:asciiTheme="majorHAnsi" w:eastAsia="Batang" w:hAnsiTheme="majorHAnsi"/>
              </w:rPr>
              <w:t>(C</w:t>
            </w:r>
            <w:r w:rsidRPr="00E855AA">
              <w:rPr>
                <w:rFonts w:asciiTheme="majorHAnsi" w:eastAsia="Batang" w:hAnsiTheme="majorHAnsi"/>
              </w:rPr>
              <w:t>)</w:t>
            </w:r>
          </w:p>
        </w:tc>
      </w:tr>
      <w:tr w:rsidR="00307487" w:rsidRPr="00E855AA" w:rsidTr="00307487">
        <w:tc>
          <w:tcPr>
            <w:tcW w:w="2898" w:type="dxa"/>
          </w:tcPr>
          <w:p w:rsidR="00307487" w:rsidRDefault="00307487" w:rsidP="00307487">
            <w:pPr>
              <w:jc w:val="center"/>
              <w:rPr>
                <w:rFonts w:asciiTheme="majorHAnsi" w:eastAsia="Batang" w:hAnsiTheme="majorHAnsi"/>
              </w:rPr>
            </w:pPr>
            <w:r>
              <w:rPr>
                <w:rFonts w:asciiTheme="majorHAnsi" w:eastAsia="Batang" w:hAnsiTheme="majorHAnsi"/>
              </w:rPr>
              <w:t>26 x 250 = 6,500</w:t>
            </w:r>
          </w:p>
        </w:tc>
        <w:tc>
          <w:tcPr>
            <w:tcW w:w="3870" w:type="dxa"/>
            <w:gridSpan w:val="3"/>
          </w:tcPr>
          <w:p w:rsidR="00307487" w:rsidRDefault="00307487" w:rsidP="00307487">
            <w:pPr>
              <w:jc w:val="center"/>
              <w:rPr>
                <w:rFonts w:asciiTheme="majorHAnsi" w:eastAsia="Batang" w:hAnsiTheme="majorHAnsi"/>
              </w:rPr>
            </w:pPr>
            <w:r>
              <w:rPr>
                <w:rFonts w:asciiTheme="majorHAnsi" w:eastAsia="Batang" w:hAnsiTheme="majorHAnsi"/>
              </w:rPr>
              <w:t>26 x 225 =  5,850</w:t>
            </w:r>
          </w:p>
        </w:tc>
        <w:tc>
          <w:tcPr>
            <w:tcW w:w="2880" w:type="dxa"/>
            <w:gridSpan w:val="2"/>
          </w:tcPr>
          <w:p w:rsidR="00307487" w:rsidRDefault="00307487" w:rsidP="00307487">
            <w:pPr>
              <w:jc w:val="center"/>
              <w:rPr>
                <w:rFonts w:asciiTheme="majorHAnsi" w:eastAsia="Batang" w:hAnsiTheme="majorHAnsi"/>
              </w:rPr>
            </w:pPr>
            <w:r>
              <w:rPr>
                <w:rFonts w:asciiTheme="majorHAnsi" w:eastAsia="Batang" w:hAnsiTheme="majorHAnsi"/>
              </w:rPr>
              <w:t>7,000</w:t>
            </w:r>
          </w:p>
        </w:tc>
      </w:tr>
      <w:tr w:rsidR="00DA7C99" w:rsidTr="00DA7C99">
        <w:trPr>
          <w:gridAfter w:val="1"/>
          <w:wAfter w:w="72" w:type="dxa"/>
        </w:trPr>
        <w:tc>
          <w:tcPr>
            <w:tcW w:w="3192" w:type="dxa"/>
            <w:gridSpan w:val="2"/>
          </w:tcPr>
          <w:p w:rsidR="00DA7C99" w:rsidRPr="00E855AA" w:rsidRDefault="00DA7C99" w:rsidP="00CE1A8D">
            <w:pPr>
              <w:jc w:val="both"/>
              <w:rPr>
                <w:rFonts w:asciiTheme="majorHAnsi" w:eastAsia="Batang" w:hAnsiTheme="majorHAnsi"/>
              </w:rPr>
            </w:pPr>
            <w:r w:rsidRPr="00E855AA">
              <w:rPr>
                <w:rFonts w:asciiTheme="majorHAnsi" w:eastAsia="Batang" w:hAnsiTheme="majorHAnsi"/>
              </w:rPr>
              <w:t>VO Cost Variance</w:t>
            </w:r>
          </w:p>
        </w:tc>
        <w:tc>
          <w:tcPr>
            <w:tcW w:w="1596" w:type="dxa"/>
          </w:tcPr>
          <w:p w:rsidR="00DA7C99" w:rsidRPr="00E855AA" w:rsidRDefault="00DA7C99" w:rsidP="00CE1A8D">
            <w:pPr>
              <w:rPr>
                <w:rFonts w:asciiTheme="majorHAnsi" w:eastAsia="Batang" w:hAnsiTheme="majorHAnsi"/>
              </w:rPr>
            </w:pPr>
            <w:r w:rsidRPr="00E855AA">
              <w:rPr>
                <w:rFonts w:asciiTheme="majorHAnsi" w:eastAsia="Batang" w:hAnsiTheme="majorHAnsi"/>
              </w:rPr>
              <w:t>A</w:t>
            </w:r>
            <w:r>
              <w:rPr>
                <w:rFonts w:asciiTheme="majorHAnsi" w:eastAsia="Batang" w:hAnsiTheme="majorHAnsi"/>
              </w:rPr>
              <w:t xml:space="preserve"> – </w:t>
            </w:r>
            <w:r w:rsidRPr="00E855AA">
              <w:rPr>
                <w:rFonts w:asciiTheme="majorHAnsi" w:eastAsia="Batang" w:hAnsiTheme="majorHAnsi"/>
              </w:rPr>
              <w:t>C</w:t>
            </w:r>
          </w:p>
        </w:tc>
        <w:tc>
          <w:tcPr>
            <w:tcW w:w="4788" w:type="dxa"/>
            <w:gridSpan w:val="2"/>
          </w:tcPr>
          <w:p w:rsidR="00DA7C99" w:rsidRDefault="00DA7C99" w:rsidP="00DA7C99">
            <w:pPr>
              <w:jc w:val="center"/>
              <w:rPr>
                <w:rFonts w:asciiTheme="majorHAnsi" w:eastAsia="Batang" w:hAnsiTheme="majorHAnsi"/>
              </w:rPr>
            </w:pPr>
            <w:r>
              <w:rPr>
                <w:rFonts w:asciiTheme="majorHAnsi" w:eastAsia="Batang" w:hAnsiTheme="majorHAnsi"/>
              </w:rPr>
              <w:t>6,500 – 7,000 =     500 (A)</w:t>
            </w:r>
          </w:p>
        </w:tc>
      </w:tr>
      <w:tr w:rsidR="00DA7C99" w:rsidTr="00DA7C99">
        <w:trPr>
          <w:gridAfter w:val="1"/>
          <w:wAfter w:w="72" w:type="dxa"/>
        </w:trPr>
        <w:tc>
          <w:tcPr>
            <w:tcW w:w="3192" w:type="dxa"/>
            <w:gridSpan w:val="2"/>
          </w:tcPr>
          <w:p w:rsidR="00DA7C99" w:rsidRPr="00E855AA" w:rsidRDefault="00DA7C99" w:rsidP="00CE1A8D">
            <w:pPr>
              <w:jc w:val="both"/>
              <w:rPr>
                <w:rFonts w:asciiTheme="majorHAnsi" w:eastAsia="Batang" w:hAnsiTheme="majorHAnsi"/>
              </w:rPr>
            </w:pPr>
            <w:r>
              <w:rPr>
                <w:rFonts w:asciiTheme="majorHAnsi" w:eastAsia="Batang" w:hAnsiTheme="majorHAnsi"/>
              </w:rPr>
              <w:t>VO Expenditure</w:t>
            </w:r>
            <w:r w:rsidRPr="00E855AA">
              <w:rPr>
                <w:rFonts w:asciiTheme="majorHAnsi" w:eastAsia="Batang" w:hAnsiTheme="majorHAnsi"/>
              </w:rPr>
              <w:t xml:space="preserve"> Variance</w:t>
            </w:r>
          </w:p>
        </w:tc>
        <w:tc>
          <w:tcPr>
            <w:tcW w:w="1596" w:type="dxa"/>
          </w:tcPr>
          <w:p w:rsidR="00DA7C99" w:rsidRPr="00E855AA" w:rsidRDefault="00DA7C99" w:rsidP="00CE1A8D">
            <w:pPr>
              <w:rPr>
                <w:rFonts w:asciiTheme="majorHAnsi" w:eastAsia="Batang" w:hAnsiTheme="majorHAnsi"/>
              </w:rPr>
            </w:pPr>
            <w:r w:rsidRPr="00E855AA">
              <w:rPr>
                <w:rFonts w:asciiTheme="majorHAnsi" w:eastAsia="Batang" w:hAnsiTheme="majorHAnsi"/>
              </w:rPr>
              <w:t>B</w:t>
            </w:r>
            <w:r>
              <w:rPr>
                <w:rFonts w:asciiTheme="majorHAnsi" w:eastAsia="Batang" w:hAnsiTheme="majorHAnsi"/>
              </w:rPr>
              <w:t xml:space="preserve"> – </w:t>
            </w:r>
            <w:r w:rsidRPr="00E855AA">
              <w:rPr>
                <w:rFonts w:asciiTheme="majorHAnsi" w:eastAsia="Batang" w:hAnsiTheme="majorHAnsi"/>
              </w:rPr>
              <w:t>C</w:t>
            </w:r>
          </w:p>
        </w:tc>
        <w:tc>
          <w:tcPr>
            <w:tcW w:w="4788" w:type="dxa"/>
            <w:gridSpan w:val="2"/>
          </w:tcPr>
          <w:p w:rsidR="00DA7C99" w:rsidRDefault="00DA7C99" w:rsidP="00DA7C99">
            <w:pPr>
              <w:jc w:val="center"/>
              <w:rPr>
                <w:rFonts w:asciiTheme="majorHAnsi" w:eastAsia="Batang" w:hAnsiTheme="majorHAnsi"/>
              </w:rPr>
            </w:pPr>
            <w:r>
              <w:rPr>
                <w:rFonts w:asciiTheme="majorHAnsi" w:eastAsia="Batang" w:hAnsiTheme="majorHAnsi"/>
              </w:rPr>
              <w:t>5,850 – 7,000 = 1,150 (A)</w:t>
            </w:r>
          </w:p>
        </w:tc>
      </w:tr>
      <w:tr w:rsidR="00DA7C99" w:rsidTr="00DA7C99">
        <w:trPr>
          <w:gridAfter w:val="1"/>
          <w:wAfter w:w="72" w:type="dxa"/>
        </w:trPr>
        <w:tc>
          <w:tcPr>
            <w:tcW w:w="3192" w:type="dxa"/>
            <w:gridSpan w:val="2"/>
          </w:tcPr>
          <w:p w:rsidR="00DA7C99" w:rsidRPr="00E855AA" w:rsidRDefault="00DA7C99" w:rsidP="00CE1A8D">
            <w:pPr>
              <w:jc w:val="both"/>
              <w:rPr>
                <w:rFonts w:asciiTheme="majorHAnsi" w:eastAsia="Batang" w:hAnsiTheme="majorHAnsi"/>
              </w:rPr>
            </w:pPr>
            <w:r w:rsidRPr="00E855AA">
              <w:rPr>
                <w:rFonts w:asciiTheme="majorHAnsi" w:eastAsia="Batang" w:hAnsiTheme="majorHAnsi"/>
              </w:rPr>
              <w:t xml:space="preserve">VO Efficiency Variance </w:t>
            </w:r>
          </w:p>
        </w:tc>
        <w:tc>
          <w:tcPr>
            <w:tcW w:w="1596" w:type="dxa"/>
          </w:tcPr>
          <w:p w:rsidR="00DA7C99" w:rsidRPr="00E855AA" w:rsidRDefault="00DA7C99" w:rsidP="00CE1A8D">
            <w:pPr>
              <w:rPr>
                <w:rFonts w:asciiTheme="majorHAnsi" w:eastAsia="Batang" w:hAnsiTheme="majorHAnsi"/>
              </w:rPr>
            </w:pPr>
            <w:r>
              <w:rPr>
                <w:rFonts w:asciiTheme="majorHAnsi" w:eastAsia="Batang" w:hAnsiTheme="majorHAnsi"/>
              </w:rPr>
              <w:t xml:space="preserve">A – B </w:t>
            </w:r>
          </w:p>
        </w:tc>
        <w:tc>
          <w:tcPr>
            <w:tcW w:w="4788" w:type="dxa"/>
            <w:gridSpan w:val="2"/>
          </w:tcPr>
          <w:p w:rsidR="00DA7C99" w:rsidRDefault="00DA7C99" w:rsidP="00DA7C99">
            <w:pPr>
              <w:jc w:val="center"/>
              <w:rPr>
                <w:rFonts w:asciiTheme="majorHAnsi" w:eastAsia="Batang" w:hAnsiTheme="majorHAnsi"/>
              </w:rPr>
            </w:pPr>
            <w:r>
              <w:rPr>
                <w:rFonts w:asciiTheme="majorHAnsi" w:eastAsia="Batang" w:hAnsiTheme="majorHAnsi"/>
              </w:rPr>
              <w:t>6,500 – 5,850 =    650  (F)</w:t>
            </w:r>
          </w:p>
        </w:tc>
      </w:tr>
    </w:tbl>
    <w:p w:rsidR="00307487" w:rsidRDefault="00307487" w:rsidP="00FD58E4">
      <w:pPr>
        <w:jc w:val="both"/>
        <w:rPr>
          <w:rFonts w:asciiTheme="majorHAnsi" w:eastAsia="Batang" w:hAnsiTheme="majorHAnsi"/>
        </w:rPr>
      </w:pPr>
    </w:p>
    <w:p w:rsidR="00DA7C99" w:rsidRDefault="00DA7C99" w:rsidP="00FD58E4">
      <w:pPr>
        <w:jc w:val="both"/>
        <w:rPr>
          <w:rFonts w:asciiTheme="majorHAnsi" w:eastAsia="Batang" w:hAnsiTheme="majorHAnsi"/>
        </w:rPr>
      </w:pPr>
    </w:p>
    <w:p w:rsidR="00DA7C99" w:rsidRPr="00725577" w:rsidRDefault="00725577" w:rsidP="00DA7C99">
      <w:pPr>
        <w:jc w:val="both"/>
        <w:rPr>
          <w:rFonts w:asciiTheme="majorHAnsi" w:eastAsia="Batang" w:hAnsiTheme="majorHAnsi"/>
          <w:b/>
          <w:sz w:val="28"/>
          <w:szCs w:val="28"/>
        </w:rPr>
      </w:pPr>
      <w:r w:rsidRPr="00725577">
        <w:rPr>
          <w:rFonts w:asciiTheme="majorHAnsi" w:eastAsia="Batang" w:hAnsiTheme="majorHAnsi"/>
          <w:b/>
          <w:sz w:val="28"/>
          <w:szCs w:val="28"/>
        </w:rPr>
        <w:t>4.1-1</w:t>
      </w:r>
      <w:r w:rsidR="004D1042" w:rsidRPr="00725577">
        <w:rPr>
          <w:rFonts w:asciiTheme="majorHAnsi" w:eastAsia="Batang" w:hAnsiTheme="majorHAnsi"/>
          <w:b/>
          <w:sz w:val="28"/>
          <w:szCs w:val="28"/>
        </w:rPr>
        <w:t>5</w:t>
      </w:r>
      <w:r w:rsidRPr="00725577">
        <w:rPr>
          <w:rFonts w:asciiTheme="majorHAnsi" w:eastAsia="Batang" w:hAnsiTheme="majorHAnsi"/>
          <w:b/>
          <w:sz w:val="28"/>
          <w:szCs w:val="28"/>
        </w:rPr>
        <w:t xml:space="preserve">               </w:t>
      </w:r>
      <w:r w:rsidR="00DA7C99" w:rsidRPr="00725577">
        <w:rPr>
          <w:rFonts w:asciiTheme="majorHAnsi" w:eastAsia="Batang" w:hAnsiTheme="majorHAnsi"/>
          <w:b/>
          <w:sz w:val="28"/>
          <w:szCs w:val="28"/>
        </w:rPr>
        <w:t>OUTPUT METHOD FOR FIXED OVERHEADS</w:t>
      </w:r>
    </w:p>
    <w:tbl>
      <w:tblPr>
        <w:tblStyle w:val="TableGrid"/>
        <w:tblW w:w="0" w:type="auto"/>
        <w:tblLook w:val="04A0"/>
      </w:tblPr>
      <w:tblGrid>
        <w:gridCol w:w="1728"/>
        <w:gridCol w:w="1800"/>
        <w:gridCol w:w="2250"/>
        <w:gridCol w:w="1980"/>
        <w:gridCol w:w="1818"/>
      </w:tblGrid>
      <w:tr w:rsidR="00033750" w:rsidRPr="00E855AA" w:rsidTr="00033750">
        <w:tc>
          <w:tcPr>
            <w:tcW w:w="1728" w:type="dxa"/>
          </w:tcPr>
          <w:p w:rsidR="00DA7C99" w:rsidRPr="00E855AA" w:rsidRDefault="00DA7C99" w:rsidP="00DA7C99">
            <w:pPr>
              <w:jc w:val="center"/>
              <w:rPr>
                <w:rFonts w:asciiTheme="majorHAnsi" w:eastAsia="Batang" w:hAnsiTheme="majorHAnsi"/>
              </w:rPr>
            </w:pPr>
            <w:r>
              <w:rPr>
                <w:rFonts w:asciiTheme="majorHAnsi" w:eastAsia="Batang" w:hAnsiTheme="majorHAnsi"/>
              </w:rPr>
              <w:t xml:space="preserve">Standard rate per unit of </w:t>
            </w:r>
            <w:r>
              <w:rPr>
                <w:rFonts w:asciiTheme="majorHAnsi" w:eastAsia="Batang" w:hAnsiTheme="majorHAnsi"/>
              </w:rPr>
              <w:lastRenderedPageBreak/>
              <w:t>output X Actual output</w:t>
            </w:r>
          </w:p>
          <w:p w:rsidR="00DA7C99" w:rsidRPr="00E855AA" w:rsidRDefault="00DA7C99" w:rsidP="00DA7C99">
            <w:pPr>
              <w:jc w:val="center"/>
              <w:rPr>
                <w:rFonts w:asciiTheme="majorHAnsi" w:eastAsia="Batang" w:hAnsiTheme="majorHAnsi"/>
              </w:rPr>
            </w:pPr>
            <w:r w:rsidRPr="00E855AA">
              <w:rPr>
                <w:rFonts w:asciiTheme="majorHAnsi" w:eastAsia="Batang" w:hAnsiTheme="majorHAnsi"/>
              </w:rPr>
              <w:t>(A)</w:t>
            </w:r>
          </w:p>
        </w:tc>
        <w:tc>
          <w:tcPr>
            <w:tcW w:w="1800" w:type="dxa"/>
          </w:tcPr>
          <w:p w:rsidR="00DA7C99" w:rsidRPr="00E855AA" w:rsidRDefault="00DA7C99" w:rsidP="00CE1A8D">
            <w:pPr>
              <w:jc w:val="center"/>
              <w:rPr>
                <w:rFonts w:asciiTheme="majorHAnsi" w:eastAsia="Batang" w:hAnsiTheme="majorHAnsi"/>
              </w:rPr>
            </w:pPr>
            <w:r>
              <w:rPr>
                <w:rFonts w:asciiTheme="majorHAnsi" w:eastAsia="Batang" w:hAnsiTheme="majorHAnsi"/>
              </w:rPr>
              <w:lastRenderedPageBreak/>
              <w:t xml:space="preserve">Standard rate per unit of </w:t>
            </w:r>
            <w:r>
              <w:rPr>
                <w:rFonts w:asciiTheme="majorHAnsi" w:eastAsia="Batang" w:hAnsiTheme="majorHAnsi"/>
              </w:rPr>
              <w:lastRenderedPageBreak/>
              <w:t>output X Standard output</w:t>
            </w:r>
          </w:p>
          <w:p w:rsidR="00DA7C99" w:rsidRPr="00E855AA" w:rsidRDefault="00DA7C99" w:rsidP="00CE1A8D">
            <w:pPr>
              <w:jc w:val="center"/>
              <w:rPr>
                <w:rFonts w:asciiTheme="majorHAnsi" w:eastAsia="Batang" w:hAnsiTheme="majorHAnsi"/>
              </w:rPr>
            </w:pPr>
            <w:r>
              <w:rPr>
                <w:rFonts w:asciiTheme="majorHAnsi" w:eastAsia="Batang" w:hAnsiTheme="majorHAnsi"/>
              </w:rPr>
              <w:t>(B)</w:t>
            </w:r>
          </w:p>
        </w:tc>
        <w:tc>
          <w:tcPr>
            <w:tcW w:w="2250" w:type="dxa"/>
          </w:tcPr>
          <w:p w:rsidR="00DA7C99" w:rsidRPr="00E855AA" w:rsidRDefault="00DA7C99" w:rsidP="00DA7C99">
            <w:pPr>
              <w:jc w:val="center"/>
              <w:rPr>
                <w:rFonts w:asciiTheme="majorHAnsi" w:eastAsia="Batang" w:hAnsiTheme="majorHAnsi"/>
              </w:rPr>
            </w:pPr>
            <w:r>
              <w:rPr>
                <w:rFonts w:asciiTheme="majorHAnsi" w:eastAsia="Batang" w:hAnsiTheme="majorHAnsi"/>
              </w:rPr>
              <w:lastRenderedPageBreak/>
              <w:t xml:space="preserve">Standard rate per unit of output X </w:t>
            </w:r>
            <w:r>
              <w:rPr>
                <w:rFonts w:asciiTheme="majorHAnsi" w:eastAsia="Batang" w:hAnsiTheme="majorHAnsi"/>
              </w:rPr>
              <w:lastRenderedPageBreak/>
              <w:t>Revised Budgeted output</w:t>
            </w:r>
          </w:p>
          <w:p w:rsidR="00DA7C99" w:rsidRPr="00E855AA" w:rsidRDefault="00DA7C99" w:rsidP="00CE1A8D">
            <w:pPr>
              <w:jc w:val="center"/>
              <w:rPr>
                <w:rFonts w:asciiTheme="majorHAnsi" w:eastAsia="Batang" w:hAnsiTheme="majorHAnsi"/>
              </w:rPr>
            </w:pPr>
            <w:r>
              <w:rPr>
                <w:rFonts w:asciiTheme="majorHAnsi" w:eastAsia="Batang" w:hAnsiTheme="majorHAnsi"/>
              </w:rPr>
              <w:t>(C)</w:t>
            </w:r>
          </w:p>
        </w:tc>
        <w:tc>
          <w:tcPr>
            <w:tcW w:w="1980" w:type="dxa"/>
          </w:tcPr>
          <w:p w:rsidR="00DA7C99" w:rsidRPr="00E855AA" w:rsidRDefault="00DA7C99" w:rsidP="00DA7C99">
            <w:pPr>
              <w:jc w:val="center"/>
              <w:rPr>
                <w:rFonts w:asciiTheme="majorHAnsi" w:eastAsia="Batang" w:hAnsiTheme="majorHAnsi"/>
              </w:rPr>
            </w:pPr>
            <w:r>
              <w:rPr>
                <w:rFonts w:asciiTheme="majorHAnsi" w:eastAsia="Batang" w:hAnsiTheme="majorHAnsi"/>
              </w:rPr>
              <w:lastRenderedPageBreak/>
              <w:t xml:space="preserve">Standard rate per unit of output X </w:t>
            </w:r>
            <w:r>
              <w:rPr>
                <w:rFonts w:asciiTheme="majorHAnsi" w:eastAsia="Batang" w:hAnsiTheme="majorHAnsi"/>
              </w:rPr>
              <w:lastRenderedPageBreak/>
              <w:t>Budgeted output</w:t>
            </w:r>
          </w:p>
          <w:p w:rsidR="00033750" w:rsidRDefault="00033750" w:rsidP="00DA7C99">
            <w:pPr>
              <w:jc w:val="center"/>
              <w:rPr>
                <w:rFonts w:asciiTheme="majorHAnsi" w:eastAsia="Batang" w:hAnsiTheme="majorHAnsi"/>
              </w:rPr>
            </w:pPr>
          </w:p>
          <w:p w:rsidR="00DA7C99" w:rsidRPr="00E855AA" w:rsidRDefault="00DA7C99" w:rsidP="00DA7C99">
            <w:pPr>
              <w:jc w:val="center"/>
              <w:rPr>
                <w:rFonts w:asciiTheme="majorHAnsi" w:eastAsia="Batang" w:hAnsiTheme="majorHAnsi"/>
              </w:rPr>
            </w:pPr>
            <w:r>
              <w:rPr>
                <w:rFonts w:asciiTheme="majorHAnsi" w:eastAsia="Batang" w:hAnsiTheme="majorHAnsi"/>
              </w:rPr>
              <w:t>(D)</w:t>
            </w:r>
          </w:p>
        </w:tc>
        <w:tc>
          <w:tcPr>
            <w:tcW w:w="1818" w:type="dxa"/>
          </w:tcPr>
          <w:p w:rsidR="00DA7C99" w:rsidRPr="00E855AA" w:rsidRDefault="00DA7C99" w:rsidP="00DA7C99">
            <w:pPr>
              <w:jc w:val="center"/>
              <w:rPr>
                <w:rFonts w:asciiTheme="majorHAnsi" w:eastAsia="Batang" w:hAnsiTheme="majorHAnsi"/>
              </w:rPr>
            </w:pPr>
            <w:r>
              <w:rPr>
                <w:rFonts w:asciiTheme="majorHAnsi" w:eastAsia="Batang" w:hAnsiTheme="majorHAnsi"/>
              </w:rPr>
              <w:lastRenderedPageBreak/>
              <w:t xml:space="preserve">Actual  rate per unit of output X </w:t>
            </w:r>
            <w:r>
              <w:rPr>
                <w:rFonts w:asciiTheme="majorHAnsi" w:eastAsia="Batang" w:hAnsiTheme="majorHAnsi"/>
              </w:rPr>
              <w:lastRenderedPageBreak/>
              <w:t>Actual output</w:t>
            </w:r>
          </w:p>
          <w:p w:rsidR="00033750" w:rsidRDefault="00033750" w:rsidP="00DA7C99">
            <w:pPr>
              <w:jc w:val="center"/>
              <w:rPr>
                <w:rFonts w:asciiTheme="majorHAnsi" w:eastAsia="Batang" w:hAnsiTheme="majorHAnsi"/>
              </w:rPr>
            </w:pPr>
          </w:p>
          <w:p w:rsidR="00DA7C99" w:rsidRPr="00E855AA" w:rsidRDefault="00DA7C99" w:rsidP="00DA7C99">
            <w:pPr>
              <w:jc w:val="center"/>
              <w:rPr>
                <w:rFonts w:asciiTheme="majorHAnsi" w:eastAsia="Batang" w:hAnsiTheme="majorHAnsi"/>
              </w:rPr>
            </w:pPr>
            <w:r>
              <w:rPr>
                <w:rFonts w:asciiTheme="majorHAnsi" w:eastAsia="Batang" w:hAnsiTheme="majorHAnsi"/>
              </w:rPr>
              <w:t>(C</w:t>
            </w:r>
            <w:r w:rsidRPr="00E855AA">
              <w:rPr>
                <w:rFonts w:asciiTheme="majorHAnsi" w:eastAsia="Batang" w:hAnsiTheme="majorHAnsi"/>
              </w:rPr>
              <w:t>)</w:t>
            </w:r>
          </w:p>
        </w:tc>
      </w:tr>
    </w:tbl>
    <w:p w:rsidR="00DA7C99" w:rsidRPr="00E855AA" w:rsidRDefault="00DA7C99" w:rsidP="00DA7C99">
      <w:pPr>
        <w:jc w:val="both"/>
        <w:rPr>
          <w:rFonts w:asciiTheme="majorHAnsi" w:eastAsia="Batang" w:hAnsiTheme="majorHAnsi"/>
        </w:rPr>
      </w:pPr>
    </w:p>
    <w:p w:rsidR="00DA7C99" w:rsidRPr="00E855AA" w:rsidRDefault="00DA7C99" w:rsidP="00DA7C99">
      <w:pPr>
        <w:jc w:val="both"/>
        <w:rPr>
          <w:rFonts w:asciiTheme="majorHAnsi" w:eastAsia="Batang" w:hAnsiTheme="majorHAnsi"/>
        </w:rPr>
      </w:pPr>
    </w:p>
    <w:tbl>
      <w:tblPr>
        <w:tblStyle w:val="TableGrid"/>
        <w:tblW w:w="0" w:type="auto"/>
        <w:tblLook w:val="04A0"/>
      </w:tblPr>
      <w:tblGrid>
        <w:gridCol w:w="2898"/>
        <w:gridCol w:w="6347"/>
      </w:tblGrid>
      <w:tr w:rsidR="00033750" w:rsidRPr="00E855AA" w:rsidTr="00CE1A8D">
        <w:tc>
          <w:tcPr>
            <w:tcW w:w="2898" w:type="dxa"/>
          </w:tcPr>
          <w:p w:rsidR="00033750" w:rsidRPr="00365115" w:rsidRDefault="00033750" w:rsidP="00CE1A8D">
            <w:pPr>
              <w:jc w:val="both"/>
              <w:rPr>
                <w:rFonts w:asciiTheme="majorHAnsi" w:eastAsia="Batang" w:hAnsiTheme="majorHAnsi"/>
              </w:rPr>
            </w:pPr>
            <w:r w:rsidRPr="00365115">
              <w:rPr>
                <w:rFonts w:asciiTheme="majorHAnsi" w:eastAsia="Batang" w:hAnsiTheme="majorHAnsi"/>
              </w:rPr>
              <w:t>FO Cost Variance</w:t>
            </w:r>
          </w:p>
        </w:tc>
        <w:tc>
          <w:tcPr>
            <w:tcW w:w="6347" w:type="dxa"/>
          </w:tcPr>
          <w:p w:rsidR="00033750" w:rsidRPr="00365115" w:rsidRDefault="00033750" w:rsidP="00033750">
            <w:pPr>
              <w:jc w:val="center"/>
              <w:rPr>
                <w:rFonts w:asciiTheme="majorHAnsi" w:eastAsia="Batang" w:hAnsiTheme="majorHAnsi"/>
              </w:rPr>
            </w:pPr>
            <w:r w:rsidRPr="00365115">
              <w:rPr>
                <w:rFonts w:asciiTheme="majorHAnsi" w:eastAsia="Batang" w:hAnsiTheme="majorHAnsi"/>
              </w:rPr>
              <w:t>A-E</w:t>
            </w:r>
          </w:p>
        </w:tc>
      </w:tr>
      <w:tr w:rsidR="00033750" w:rsidRPr="00E855AA" w:rsidTr="00CE1A8D">
        <w:tc>
          <w:tcPr>
            <w:tcW w:w="2898" w:type="dxa"/>
          </w:tcPr>
          <w:p w:rsidR="00033750" w:rsidRPr="00365115" w:rsidRDefault="00033750" w:rsidP="00CE1A8D">
            <w:pPr>
              <w:jc w:val="both"/>
              <w:rPr>
                <w:rFonts w:asciiTheme="majorHAnsi" w:eastAsia="Batang" w:hAnsiTheme="majorHAnsi"/>
              </w:rPr>
            </w:pPr>
            <w:r w:rsidRPr="00365115">
              <w:rPr>
                <w:rFonts w:asciiTheme="majorHAnsi" w:eastAsia="Batang" w:hAnsiTheme="majorHAnsi"/>
              </w:rPr>
              <w:t>FO Budget Variance</w:t>
            </w:r>
          </w:p>
        </w:tc>
        <w:tc>
          <w:tcPr>
            <w:tcW w:w="6347" w:type="dxa"/>
          </w:tcPr>
          <w:p w:rsidR="00033750" w:rsidRPr="00365115" w:rsidRDefault="00033750" w:rsidP="00033750">
            <w:pPr>
              <w:jc w:val="center"/>
              <w:rPr>
                <w:rFonts w:asciiTheme="majorHAnsi" w:eastAsia="Batang" w:hAnsiTheme="majorHAnsi"/>
              </w:rPr>
            </w:pPr>
            <w:r w:rsidRPr="00365115">
              <w:rPr>
                <w:rFonts w:asciiTheme="majorHAnsi" w:eastAsia="Batang" w:hAnsiTheme="majorHAnsi"/>
              </w:rPr>
              <w:t>D-E</w:t>
            </w:r>
          </w:p>
        </w:tc>
      </w:tr>
      <w:tr w:rsidR="00033750" w:rsidRPr="00E855AA" w:rsidTr="00CE1A8D">
        <w:tc>
          <w:tcPr>
            <w:tcW w:w="2898" w:type="dxa"/>
          </w:tcPr>
          <w:p w:rsidR="00033750" w:rsidRPr="00365115" w:rsidRDefault="00033750" w:rsidP="00CE1A8D">
            <w:pPr>
              <w:jc w:val="both"/>
              <w:rPr>
                <w:rFonts w:asciiTheme="majorHAnsi" w:eastAsia="Batang" w:hAnsiTheme="majorHAnsi"/>
              </w:rPr>
            </w:pPr>
            <w:r w:rsidRPr="00365115">
              <w:rPr>
                <w:rFonts w:asciiTheme="majorHAnsi" w:eastAsia="Batang" w:hAnsiTheme="majorHAnsi"/>
              </w:rPr>
              <w:t>FO Volume Variance</w:t>
            </w:r>
          </w:p>
        </w:tc>
        <w:tc>
          <w:tcPr>
            <w:tcW w:w="6347" w:type="dxa"/>
          </w:tcPr>
          <w:p w:rsidR="00033750" w:rsidRPr="00365115" w:rsidRDefault="00033750" w:rsidP="00033750">
            <w:pPr>
              <w:jc w:val="center"/>
              <w:rPr>
                <w:rFonts w:asciiTheme="majorHAnsi" w:hAnsiTheme="majorHAnsi"/>
              </w:rPr>
            </w:pPr>
            <w:r w:rsidRPr="00365115">
              <w:rPr>
                <w:rFonts w:asciiTheme="majorHAnsi" w:eastAsia="Batang" w:hAnsiTheme="majorHAnsi"/>
              </w:rPr>
              <w:t>A-D</w:t>
            </w:r>
          </w:p>
        </w:tc>
      </w:tr>
      <w:tr w:rsidR="00033750" w:rsidRPr="00E855AA" w:rsidTr="00CE1A8D">
        <w:tc>
          <w:tcPr>
            <w:tcW w:w="2898" w:type="dxa"/>
          </w:tcPr>
          <w:p w:rsidR="00033750" w:rsidRPr="00365115" w:rsidRDefault="00033750" w:rsidP="00CE1A8D">
            <w:pPr>
              <w:jc w:val="both"/>
              <w:rPr>
                <w:rFonts w:asciiTheme="majorHAnsi" w:eastAsia="Batang" w:hAnsiTheme="majorHAnsi"/>
              </w:rPr>
            </w:pPr>
            <w:r w:rsidRPr="00365115">
              <w:rPr>
                <w:rFonts w:asciiTheme="majorHAnsi" w:eastAsia="Batang" w:hAnsiTheme="majorHAnsi"/>
              </w:rPr>
              <w:t xml:space="preserve">FO Efficiency Variance </w:t>
            </w:r>
          </w:p>
        </w:tc>
        <w:tc>
          <w:tcPr>
            <w:tcW w:w="6347" w:type="dxa"/>
          </w:tcPr>
          <w:p w:rsidR="00033750" w:rsidRPr="00365115" w:rsidRDefault="00033750" w:rsidP="00033750">
            <w:pPr>
              <w:jc w:val="center"/>
              <w:rPr>
                <w:rFonts w:asciiTheme="majorHAnsi" w:eastAsia="Batang" w:hAnsiTheme="majorHAnsi"/>
              </w:rPr>
            </w:pPr>
            <w:r w:rsidRPr="00365115">
              <w:rPr>
                <w:rFonts w:asciiTheme="majorHAnsi" w:eastAsia="Batang" w:hAnsiTheme="majorHAnsi"/>
              </w:rPr>
              <w:t>A-B</w:t>
            </w:r>
          </w:p>
        </w:tc>
      </w:tr>
      <w:tr w:rsidR="00033750" w:rsidRPr="00E855AA" w:rsidTr="00CE1A8D">
        <w:tc>
          <w:tcPr>
            <w:tcW w:w="2898" w:type="dxa"/>
          </w:tcPr>
          <w:p w:rsidR="00033750" w:rsidRPr="00365115" w:rsidRDefault="00033750" w:rsidP="00CE1A8D">
            <w:pPr>
              <w:jc w:val="both"/>
              <w:rPr>
                <w:rFonts w:asciiTheme="majorHAnsi" w:eastAsia="Batang" w:hAnsiTheme="majorHAnsi"/>
              </w:rPr>
            </w:pPr>
            <w:r w:rsidRPr="00365115">
              <w:rPr>
                <w:rFonts w:asciiTheme="majorHAnsi" w:eastAsia="Batang" w:hAnsiTheme="majorHAnsi"/>
              </w:rPr>
              <w:t>FO Capacity Variance</w:t>
            </w:r>
          </w:p>
        </w:tc>
        <w:tc>
          <w:tcPr>
            <w:tcW w:w="6347" w:type="dxa"/>
          </w:tcPr>
          <w:p w:rsidR="00033750" w:rsidRPr="00365115" w:rsidRDefault="00033750" w:rsidP="00033750">
            <w:pPr>
              <w:jc w:val="center"/>
              <w:rPr>
                <w:rFonts w:asciiTheme="majorHAnsi" w:eastAsia="Batang" w:hAnsiTheme="majorHAnsi"/>
              </w:rPr>
            </w:pPr>
            <w:r w:rsidRPr="00365115">
              <w:rPr>
                <w:rFonts w:asciiTheme="majorHAnsi" w:eastAsia="Batang" w:hAnsiTheme="majorHAnsi"/>
              </w:rPr>
              <w:t>B-C</w:t>
            </w:r>
          </w:p>
        </w:tc>
      </w:tr>
      <w:tr w:rsidR="00033750" w:rsidRPr="00E855AA" w:rsidTr="00CE1A8D">
        <w:tc>
          <w:tcPr>
            <w:tcW w:w="2898" w:type="dxa"/>
          </w:tcPr>
          <w:p w:rsidR="00033750" w:rsidRPr="00365115" w:rsidRDefault="00033750" w:rsidP="00CE1A8D">
            <w:pPr>
              <w:jc w:val="both"/>
              <w:rPr>
                <w:rFonts w:asciiTheme="majorHAnsi" w:eastAsia="Batang" w:hAnsiTheme="majorHAnsi"/>
              </w:rPr>
            </w:pPr>
            <w:r w:rsidRPr="00365115">
              <w:rPr>
                <w:rFonts w:asciiTheme="majorHAnsi" w:eastAsia="Batang" w:hAnsiTheme="majorHAnsi"/>
              </w:rPr>
              <w:t>FO Calendar Variance</w:t>
            </w:r>
          </w:p>
        </w:tc>
        <w:tc>
          <w:tcPr>
            <w:tcW w:w="6347" w:type="dxa"/>
          </w:tcPr>
          <w:p w:rsidR="00033750" w:rsidRPr="00365115" w:rsidRDefault="00033750" w:rsidP="00033750">
            <w:pPr>
              <w:jc w:val="center"/>
              <w:rPr>
                <w:rFonts w:asciiTheme="majorHAnsi" w:eastAsia="Batang" w:hAnsiTheme="majorHAnsi"/>
              </w:rPr>
            </w:pPr>
            <w:r w:rsidRPr="00365115">
              <w:rPr>
                <w:rFonts w:asciiTheme="majorHAnsi" w:eastAsia="Batang" w:hAnsiTheme="majorHAnsi"/>
              </w:rPr>
              <w:t>C-D</w:t>
            </w:r>
          </w:p>
        </w:tc>
      </w:tr>
    </w:tbl>
    <w:p w:rsidR="00DA7C99" w:rsidRDefault="00DA7C99" w:rsidP="00FD58E4">
      <w:pPr>
        <w:jc w:val="both"/>
        <w:rPr>
          <w:rFonts w:asciiTheme="majorHAnsi" w:eastAsia="Batang" w:hAnsiTheme="majorHAnsi"/>
        </w:rPr>
      </w:pPr>
    </w:p>
    <w:p w:rsidR="00DA7C99" w:rsidRPr="00E855AA" w:rsidRDefault="00FD58E4" w:rsidP="00DA7C99">
      <w:pPr>
        <w:jc w:val="both"/>
        <w:rPr>
          <w:rFonts w:asciiTheme="majorHAnsi" w:eastAsia="Batang" w:hAnsiTheme="majorHAnsi"/>
          <w:b/>
        </w:rPr>
      </w:pPr>
      <w:r w:rsidRPr="00E855AA">
        <w:rPr>
          <w:rFonts w:asciiTheme="majorHAnsi" w:eastAsia="Batang" w:hAnsiTheme="majorHAnsi"/>
          <w:b/>
        </w:rPr>
        <w:t xml:space="preserve">Q. </w:t>
      </w:r>
      <w:r w:rsidR="00806CAE">
        <w:rPr>
          <w:rFonts w:asciiTheme="majorHAnsi" w:eastAsia="Batang" w:hAnsiTheme="majorHAnsi"/>
          <w:b/>
        </w:rPr>
        <w:t>No. 4.46</w:t>
      </w:r>
      <w:r w:rsidR="00FF4523">
        <w:rPr>
          <w:rFonts w:asciiTheme="majorHAnsi" w:eastAsia="Batang" w:hAnsiTheme="majorHAnsi"/>
          <w:b/>
        </w:rPr>
        <w:t xml:space="preserve"> </w:t>
      </w:r>
      <w:r w:rsidR="00DA7C99" w:rsidRPr="00E855AA">
        <w:rPr>
          <w:rFonts w:asciiTheme="majorHAnsi" w:eastAsia="Batang" w:hAnsiTheme="majorHAnsi"/>
        </w:rPr>
        <w:t xml:space="preserve">Data for Feb. 2003 of a co., using standard costing are: Actual days worked 22. Actual men hours worked during the month 8600. Actual production: 850 units. Actual FO: Rs. 3600. The following information is obtained from budget and standard cost data. Budgeted number of days: 20. Budgeted men hours for Feb. </w:t>
      </w:r>
      <w:r w:rsidR="00DA7C99">
        <w:rPr>
          <w:rFonts w:asciiTheme="majorHAnsi" w:eastAsia="Batang" w:hAnsiTheme="majorHAnsi"/>
        </w:rPr>
        <w:t xml:space="preserve">8,000. </w:t>
      </w:r>
      <w:r w:rsidR="00DA7C99" w:rsidRPr="00E855AA">
        <w:rPr>
          <w:rFonts w:asciiTheme="majorHAnsi" w:eastAsia="Batang" w:hAnsiTheme="majorHAnsi"/>
        </w:rPr>
        <w:t>Standard men hours per unit: 10. F.O. per man hour: 50 paisa.</w:t>
      </w:r>
    </w:p>
    <w:p w:rsidR="00DA7C99" w:rsidRPr="00E855AA" w:rsidRDefault="00DA7C99" w:rsidP="00DA7C99">
      <w:pPr>
        <w:jc w:val="both"/>
        <w:rPr>
          <w:rFonts w:asciiTheme="majorHAnsi" w:eastAsia="Batang" w:hAnsiTheme="majorHAnsi"/>
          <w:b/>
        </w:rPr>
      </w:pPr>
    </w:p>
    <w:p w:rsidR="00DA7C99" w:rsidRDefault="00DA7C99" w:rsidP="00DA7C99">
      <w:pPr>
        <w:jc w:val="both"/>
        <w:rPr>
          <w:rFonts w:asciiTheme="majorHAnsi" w:eastAsia="Batang" w:hAnsiTheme="majorHAnsi"/>
          <w:b/>
        </w:rPr>
      </w:pPr>
      <w:r>
        <w:rPr>
          <w:rFonts w:asciiTheme="majorHAnsi" w:eastAsia="Batang" w:hAnsiTheme="majorHAnsi"/>
          <w:b/>
        </w:rPr>
        <w:t>Answer</w:t>
      </w:r>
    </w:p>
    <w:p w:rsidR="00DA7C99" w:rsidRDefault="00DA7C99" w:rsidP="00DA7C99">
      <w:pPr>
        <w:jc w:val="both"/>
        <w:rPr>
          <w:rFonts w:asciiTheme="majorHAnsi" w:eastAsia="Batang" w:hAnsiTheme="majorHAnsi"/>
          <w:b/>
        </w:rPr>
      </w:pPr>
    </w:p>
    <w:tbl>
      <w:tblPr>
        <w:tblStyle w:val="TableGrid"/>
        <w:tblW w:w="0" w:type="auto"/>
        <w:tblLook w:val="04A0"/>
      </w:tblPr>
      <w:tblGrid>
        <w:gridCol w:w="1728"/>
        <w:gridCol w:w="1800"/>
        <w:gridCol w:w="2250"/>
        <w:gridCol w:w="1980"/>
        <w:gridCol w:w="1818"/>
      </w:tblGrid>
      <w:tr w:rsidR="00033750" w:rsidRPr="00E855AA" w:rsidTr="00CE1A8D">
        <w:tc>
          <w:tcPr>
            <w:tcW w:w="1728" w:type="dxa"/>
          </w:tcPr>
          <w:p w:rsidR="00033750" w:rsidRPr="00E855AA" w:rsidRDefault="00033750" w:rsidP="00CE1A8D">
            <w:pPr>
              <w:jc w:val="center"/>
              <w:rPr>
                <w:rFonts w:asciiTheme="majorHAnsi" w:eastAsia="Batang" w:hAnsiTheme="majorHAnsi"/>
              </w:rPr>
            </w:pPr>
            <w:r>
              <w:rPr>
                <w:rFonts w:asciiTheme="majorHAnsi" w:eastAsia="Batang" w:hAnsiTheme="majorHAnsi"/>
              </w:rPr>
              <w:t>Standard rate per unit of output X Actual output</w:t>
            </w:r>
          </w:p>
          <w:p w:rsidR="00033750" w:rsidRPr="00E855AA" w:rsidRDefault="00033750" w:rsidP="00CE1A8D">
            <w:pPr>
              <w:jc w:val="center"/>
              <w:rPr>
                <w:rFonts w:asciiTheme="majorHAnsi" w:eastAsia="Batang" w:hAnsiTheme="majorHAnsi"/>
              </w:rPr>
            </w:pPr>
            <w:r w:rsidRPr="00E855AA">
              <w:rPr>
                <w:rFonts w:asciiTheme="majorHAnsi" w:eastAsia="Batang" w:hAnsiTheme="majorHAnsi"/>
              </w:rPr>
              <w:t>(A)</w:t>
            </w:r>
          </w:p>
        </w:tc>
        <w:tc>
          <w:tcPr>
            <w:tcW w:w="1800" w:type="dxa"/>
          </w:tcPr>
          <w:p w:rsidR="00033750" w:rsidRPr="00E855AA" w:rsidRDefault="00033750" w:rsidP="00CE1A8D">
            <w:pPr>
              <w:jc w:val="center"/>
              <w:rPr>
                <w:rFonts w:asciiTheme="majorHAnsi" w:eastAsia="Batang" w:hAnsiTheme="majorHAnsi"/>
              </w:rPr>
            </w:pPr>
            <w:r>
              <w:rPr>
                <w:rFonts w:asciiTheme="majorHAnsi" w:eastAsia="Batang" w:hAnsiTheme="majorHAnsi"/>
              </w:rPr>
              <w:t>Standard rate per unit of output X Standard output</w:t>
            </w:r>
          </w:p>
          <w:p w:rsidR="00033750" w:rsidRPr="00E855AA" w:rsidRDefault="00033750" w:rsidP="00CE1A8D">
            <w:pPr>
              <w:jc w:val="center"/>
              <w:rPr>
                <w:rFonts w:asciiTheme="majorHAnsi" w:eastAsia="Batang" w:hAnsiTheme="majorHAnsi"/>
              </w:rPr>
            </w:pPr>
            <w:r>
              <w:rPr>
                <w:rFonts w:asciiTheme="majorHAnsi" w:eastAsia="Batang" w:hAnsiTheme="majorHAnsi"/>
              </w:rPr>
              <w:t>(B)</w:t>
            </w:r>
          </w:p>
        </w:tc>
        <w:tc>
          <w:tcPr>
            <w:tcW w:w="2250" w:type="dxa"/>
          </w:tcPr>
          <w:p w:rsidR="00033750" w:rsidRPr="00E855AA" w:rsidRDefault="00033750" w:rsidP="00CE1A8D">
            <w:pPr>
              <w:jc w:val="center"/>
              <w:rPr>
                <w:rFonts w:asciiTheme="majorHAnsi" w:eastAsia="Batang" w:hAnsiTheme="majorHAnsi"/>
              </w:rPr>
            </w:pPr>
            <w:r>
              <w:rPr>
                <w:rFonts w:asciiTheme="majorHAnsi" w:eastAsia="Batang" w:hAnsiTheme="majorHAnsi"/>
              </w:rPr>
              <w:t>Standard rate per unit of output X Revised Budgeted output</w:t>
            </w:r>
          </w:p>
          <w:p w:rsidR="00033750" w:rsidRPr="00E855AA" w:rsidRDefault="00033750" w:rsidP="00CE1A8D">
            <w:pPr>
              <w:jc w:val="center"/>
              <w:rPr>
                <w:rFonts w:asciiTheme="majorHAnsi" w:eastAsia="Batang" w:hAnsiTheme="majorHAnsi"/>
              </w:rPr>
            </w:pPr>
            <w:r>
              <w:rPr>
                <w:rFonts w:asciiTheme="majorHAnsi" w:eastAsia="Batang" w:hAnsiTheme="majorHAnsi"/>
              </w:rPr>
              <w:t>(C)</w:t>
            </w:r>
          </w:p>
        </w:tc>
        <w:tc>
          <w:tcPr>
            <w:tcW w:w="1980" w:type="dxa"/>
          </w:tcPr>
          <w:p w:rsidR="00033750" w:rsidRPr="00E855AA" w:rsidRDefault="00033750" w:rsidP="00CE1A8D">
            <w:pPr>
              <w:jc w:val="center"/>
              <w:rPr>
                <w:rFonts w:asciiTheme="majorHAnsi" w:eastAsia="Batang" w:hAnsiTheme="majorHAnsi"/>
              </w:rPr>
            </w:pPr>
            <w:r>
              <w:rPr>
                <w:rFonts w:asciiTheme="majorHAnsi" w:eastAsia="Batang" w:hAnsiTheme="majorHAnsi"/>
              </w:rPr>
              <w:t>Standard rate per unit of output X Budgeted output</w:t>
            </w:r>
          </w:p>
          <w:p w:rsidR="00033750" w:rsidRDefault="00033750" w:rsidP="00CE1A8D">
            <w:pPr>
              <w:jc w:val="center"/>
              <w:rPr>
                <w:rFonts w:asciiTheme="majorHAnsi" w:eastAsia="Batang" w:hAnsiTheme="majorHAnsi"/>
              </w:rPr>
            </w:pPr>
          </w:p>
          <w:p w:rsidR="00033750" w:rsidRPr="00E855AA" w:rsidRDefault="00033750" w:rsidP="00CE1A8D">
            <w:pPr>
              <w:jc w:val="center"/>
              <w:rPr>
                <w:rFonts w:asciiTheme="majorHAnsi" w:eastAsia="Batang" w:hAnsiTheme="majorHAnsi"/>
              </w:rPr>
            </w:pPr>
            <w:r>
              <w:rPr>
                <w:rFonts w:asciiTheme="majorHAnsi" w:eastAsia="Batang" w:hAnsiTheme="majorHAnsi"/>
              </w:rPr>
              <w:t>(D)</w:t>
            </w:r>
          </w:p>
        </w:tc>
        <w:tc>
          <w:tcPr>
            <w:tcW w:w="1818" w:type="dxa"/>
          </w:tcPr>
          <w:p w:rsidR="00033750" w:rsidRPr="00E855AA" w:rsidRDefault="00033750" w:rsidP="00CE1A8D">
            <w:pPr>
              <w:jc w:val="center"/>
              <w:rPr>
                <w:rFonts w:asciiTheme="majorHAnsi" w:eastAsia="Batang" w:hAnsiTheme="majorHAnsi"/>
              </w:rPr>
            </w:pPr>
            <w:r>
              <w:rPr>
                <w:rFonts w:asciiTheme="majorHAnsi" w:eastAsia="Batang" w:hAnsiTheme="majorHAnsi"/>
              </w:rPr>
              <w:t>Actual  rate per unit of output X Actual output</w:t>
            </w:r>
          </w:p>
          <w:p w:rsidR="00033750" w:rsidRDefault="00033750" w:rsidP="00CE1A8D">
            <w:pPr>
              <w:jc w:val="center"/>
              <w:rPr>
                <w:rFonts w:asciiTheme="majorHAnsi" w:eastAsia="Batang" w:hAnsiTheme="majorHAnsi"/>
              </w:rPr>
            </w:pPr>
          </w:p>
          <w:p w:rsidR="00033750" w:rsidRPr="00E855AA" w:rsidRDefault="00033750" w:rsidP="00CE1A8D">
            <w:pPr>
              <w:jc w:val="center"/>
              <w:rPr>
                <w:rFonts w:asciiTheme="majorHAnsi" w:eastAsia="Batang" w:hAnsiTheme="majorHAnsi"/>
              </w:rPr>
            </w:pPr>
            <w:r>
              <w:rPr>
                <w:rFonts w:asciiTheme="majorHAnsi" w:eastAsia="Batang" w:hAnsiTheme="majorHAnsi"/>
              </w:rPr>
              <w:t>(C</w:t>
            </w:r>
            <w:r w:rsidRPr="00E855AA">
              <w:rPr>
                <w:rFonts w:asciiTheme="majorHAnsi" w:eastAsia="Batang" w:hAnsiTheme="majorHAnsi"/>
              </w:rPr>
              <w:t>)</w:t>
            </w:r>
          </w:p>
        </w:tc>
      </w:tr>
      <w:tr w:rsidR="00033750" w:rsidRPr="00E855AA" w:rsidTr="00CE1A8D">
        <w:tc>
          <w:tcPr>
            <w:tcW w:w="1728" w:type="dxa"/>
          </w:tcPr>
          <w:p w:rsidR="00033750" w:rsidRDefault="00033750" w:rsidP="00CE1A8D">
            <w:pPr>
              <w:jc w:val="center"/>
              <w:rPr>
                <w:rFonts w:asciiTheme="majorHAnsi" w:eastAsia="Batang" w:hAnsiTheme="majorHAnsi"/>
              </w:rPr>
            </w:pPr>
            <w:r>
              <w:rPr>
                <w:rFonts w:asciiTheme="majorHAnsi" w:eastAsia="Batang" w:hAnsiTheme="majorHAnsi"/>
              </w:rPr>
              <w:t>5 x 850 = 4250</w:t>
            </w:r>
          </w:p>
        </w:tc>
        <w:tc>
          <w:tcPr>
            <w:tcW w:w="1800" w:type="dxa"/>
          </w:tcPr>
          <w:p w:rsidR="00033750" w:rsidRDefault="00033750" w:rsidP="00CE1A8D">
            <w:pPr>
              <w:jc w:val="center"/>
              <w:rPr>
                <w:rFonts w:asciiTheme="majorHAnsi" w:eastAsia="Batang" w:hAnsiTheme="majorHAnsi"/>
              </w:rPr>
            </w:pPr>
            <w:r>
              <w:rPr>
                <w:rFonts w:asciiTheme="majorHAnsi" w:eastAsia="Batang" w:hAnsiTheme="majorHAnsi"/>
              </w:rPr>
              <w:t>5 x 860 = 4300</w:t>
            </w:r>
          </w:p>
        </w:tc>
        <w:tc>
          <w:tcPr>
            <w:tcW w:w="2250" w:type="dxa"/>
          </w:tcPr>
          <w:p w:rsidR="00033750" w:rsidRDefault="00033750" w:rsidP="00CE1A8D">
            <w:pPr>
              <w:jc w:val="center"/>
              <w:rPr>
                <w:rFonts w:asciiTheme="majorHAnsi" w:eastAsia="Batang" w:hAnsiTheme="majorHAnsi"/>
              </w:rPr>
            </w:pPr>
            <w:r>
              <w:rPr>
                <w:rFonts w:asciiTheme="majorHAnsi" w:eastAsia="Batang" w:hAnsiTheme="majorHAnsi"/>
              </w:rPr>
              <w:t xml:space="preserve">5 x 880 = 4,400 </w:t>
            </w:r>
          </w:p>
        </w:tc>
        <w:tc>
          <w:tcPr>
            <w:tcW w:w="1980" w:type="dxa"/>
          </w:tcPr>
          <w:p w:rsidR="00033750" w:rsidRDefault="00033750" w:rsidP="00CE1A8D">
            <w:pPr>
              <w:jc w:val="center"/>
              <w:rPr>
                <w:rFonts w:asciiTheme="majorHAnsi" w:eastAsia="Batang" w:hAnsiTheme="majorHAnsi"/>
              </w:rPr>
            </w:pPr>
            <w:r>
              <w:rPr>
                <w:rFonts w:asciiTheme="majorHAnsi" w:eastAsia="Batang" w:hAnsiTheme="majorHAnsi"/>
              </w:rPr>
              <w:t>5 x 800 = 4,000</w:t>
            </w:r>
          </w:p>
        </w:tc>
        <w:tc>
          <w:tcPr>
            <w:tcW w:w="1818" w:type="dxa"/>
          </w:tcPr>
          <w:p w:rsidR="00033750" w:rsidRDefault="00033750" w:rsidP="00CE1A8D">
            <w:pPr>
              <w:jc w:val="center"/>
              <w:rPr>
                <w:rFonts w:asciiTheme="majorHAnsi" w:eastAsia="Batang" w:hAnsiTheme="majorHAnsi"/>
              </w:rPr>
            </w:pPr>
            <w:r>
              <w:rPr>
                <w:rFonts w:asciiTheme="majorHAnsi" w:eastAsia="Batang" w:hAnsiTheme="majorHAnsi"/>
              </w:rPr>
              <w:t>3,600</w:t>
            </w:r>
          </w:p>
        </w:tc>
      </w:tr>
    </w:tbl>
    <w:p w:rsidR="00DA7C99" w:rsidRDefault="00DA7C99" w:rsidP="00DA7C99">
      <w:pPr>
        <w:jc w:val="both"/>
        <w:rPr>
          <w:rFonts w:asciiTheme="majorHAnsi" w:eastAsia="Batang" w:hAnsiTheme="majorHAnsi"/>
          <w:b/>
        </w:rPr>
      </w:pPr>
    </w:p>
    <w:p w:rsidR="00DA7C99" w:rsidRPr="00E855AA" w:rsidRDefault="00DA7C99" w:rsidP="00DA7C99">
      <w:pPr>
        <w:jc w:val="both"/>
        <w:rPr>
          <w:rFonts w:asciiTheme="majorHAnsi" w:eastAsia="Batang" w:hAnsiTheme="majorHAnsi"/>
        </w:rPr>
      </w:pPr>
    </w:p>
    <w:p w:rsidR="00DA7C99" w:rsidRPr="00E855AA" w:rsidRDefault="00DA7C99" w:rsidP="00DA7C99">
      <w:pPr>
        <w:jc w:val="both"/>
        <w:rPr>
          <w:rFonts w:asciiTheme="majorHAnsi" w:eastAsia="Batang" w:hAnsiTheme="majorHAnsi"/>
        </w:rPr>
      </w:pPr>
    </w:p>
    <w:tbl>
      <w:tblPr>
        <w:tblStyle w:val="TableGrid"/>
        <w:tblW w:w="0" w:type="auto"/>
        <w:tblLook w:val="04A0"/>
      </w:tblPr>
      <w:tblGrid>
        <w:gridCol w:w="2898"/>
        <w:gridCol w:w="990"/>
        <w:gridCol w:w="5357"/>
      </w:tblGrid>
      <w:tr w:rsidR="00DA7C99" w:rsidRPr="00E855AA" w:rsidTr="00CE1A8D">
        <w:tc>
          <w:tcPr>
            <w:tcW w:w="2898" w:type="dxa"/>
          </w:tcPr>
          <w:p w:rsidR="00DA7C99" w:rsidRPr="00365115" w:rsidRDefault="00DA7C99" w:rsidP="00CE1A8D">
            <w:pPr>
              <w:jc w:val="both"/>
              <w:rPr>
                <w:rFonts w:asciiTheme="majorHAnsi" w:eastAsia="Batang" w:hAnsiTheme="majorHAnsi"/>
              </w:rPr>
            </w:pPr>
            <w:r w:rsidRPr="00365115">
              <w:rPr>
                <w:rFonts w:asciiTheme="majorHAnsi" w:eastAsia="Batang" w:hAnsiTheme="majorHAnsi"/>
              </w:rPr>
              <w:t>FO Cost Variance</w:t>
            </w:r>
          </w:p>
        </w:tc>
        <w:tc>
          <w:tcPr>
            <w:tcW w:w="990" w:type="dxa"/>
          </w:tcPr>
          <w:p w:rsidR="00DA7C99" w:rsidRPr="00365115" w:rsidRDefault="00DA7C99" w:rsidP="00CE1A8D">
            <w:pPr>
              <w:jc w:val="both"/>
              <w:rPr>
                <w:rFonts w:asciiTheme="majorHAnsi" w:eastAsia="Batang" w:hAnsiTheme="majorHAnsi"/>
              </w:rPr>
            </w:pPr>
            <w:r w:rsidRPr="00365115">
              <w:rPr>
                <w:rFonts w:asciiTheme="majorHAnsi" w:eastAsia="Batang" w:hAnsiTheme="majorHAnsi"/>
              </w:rPr>
              <w:t xml:space="preserve"> A-E</w:t>
            </w:r>
          </w:p>
        </w:tc>
        <w:tc>
          <w:tcPr>
            <w:tcW w:w="5357" w:type="dxa"/>
          </w:tcPr>
          <w:p w:rsidR="00DA7C99" w:rsidRPr="00365115" w:rsidRDefault="00033750" w:rsidP="00CE1A8D">
            <w:pPr>
              <w:jc w:val="both"/>
              <w:rPr>
                <w:rFonts w:asciiTheme="majorHAnsi" w:eastAsia="Batang" w:hAnsiTheme="majorHAnsi"/>
              </w:rPr>
            </w:pPr>
            <w:r>
              <w:rPr>
                <w:rFonts w:asciiTheme="majorHAnsi" w:eastAsia="Batang" w:hAnsiTheme="majorHAnsi"/>
              </w:rPr>
              <w:t>4,250 – 3.600 = 650 (F)</w:t>
            </w:r>
          </w:p>
        </w:tc>
      </w:tr>
      <w:tr w:rsidR="00DA7C99" w:rsidRPr="00E855AA" w:rsidTr="00CE1A8D">
        <w:tc>
          <w:tcPr>
            <w:tcW w:w="2898" w:type="dxa"/>
          </w:tcPr>
          <w:p w:rsidR="00DA7C99" w:rsidRPr="00365115" w:rsidRDefault="00DA7C99" w:rsidP="00CE1A8D">
            <w:pPr>
              <w:jc w:val="both"/>
              <w:rPr>
                <w:rFonts w:asciiTheme="majorHAnsi" w:eastAsia="Batang" w:hAnsiTheme="majorHAnsi"/>
              </w:rPr>
            </w:pPr>
            <w:r w:rsidRPr="00365115">
              <w:rPr>
                <w:rFonts w:asciiTheme="majorHAnsi" w:eastAsia="Batang" w:hAnsiTheme="majorHAnsi"/>
              </w:rPr>
              <w:t>FO Budget Variance</w:t>
            </w:r>
          </w:p>
        </w:tc>
        <w:tc>
          <w:tcPr>
            <w:tcW w:w="990" w:type="dxa"/>
          </w:tcPr>
          <w:p w:rsidR="00DA7C99" w:rsidRPr="00365115" w:rsidRDefault="00DA7C99" w:rsidP="00CE1A8D">
            <w:pPr>
              <w:jc w:val="both"/>
              <w:rPr>
                <w:rFonts w:asciiTheme="majorHAnsi" w:eastAsia="Batang" w:hAnsiTheme="majorHAnsi"/>
              </w:rPr>
            </w:pPr>
            <w:r w:rsidRPr="00365115">
              <w:rPr>
                <w:rFonts w:asciiTheme="majorHAnsi" w:eastAsia="Batang" w:hAnsiTheme="majorHAnsi"/>
              </w:rPr>
              <w:t>D-E</w:t>
            </w:r>
          </w:p>
        </w:tc>
        <w:tc>
          <w:tcPr>
            <w:tcW w:w="5357" w:type="dxa"/>
          </w:tcPr>
          <w:p w:rsidR="00DA7C99" w:rsidRPr="00365115" w:rsidRDefault="00033750" w:rsidP="00CE1A8D">
            <w:pPr>
              <w:jc w:val="both"/>
              <w:rPr>
                <w:rFonts w:asciiTheme="majorHAnsi" w:eastAsia="Batang" w:hAnsiTheme="majorHAnsi"/>
              </w:rPr>
            </w:pPr>
            <w:r>
              <w:rPr>
                <w:rFonts w:asciiTheme="majorHAnsi" w:eastAsia="Batang" w:hAnsiTheme="majorHAnsi"/>
              </w:rPr>
              <w:t>4,000  - 3,600 = 400 (F)</w:t>
            </w:r>
          </w:p>
        </w:tc>
      </w:tr>
      <w:tr w:rsidR="00DA7C99" w:rsidRPr="00E855AA" w:rsidTr="00CE1A8D">
        <w:tc>
          <w:tcPr>
            <w:tcW w:w="2898" w:type="dxa"/>
          </w:tcPr>
          <w:p w:rsidR="00DA7C99" w:rsidRPr="00365115" w:rsidRDefault="00DA7C99" w:rsidP="00CE1A8D">
            <w:pPr>
              <w:jc w:val="both"/>
              <w:rPr>
                <w:rFonts w:asciiTheme="majorHAnsi" w:eastAsia="Batang" w:hAnsiTheme="majorHAnsi"/>
              </w:rPr>
            </w:pPr>
            <w:r w:rsidRPr="00365115">
              <w:rPr>
                <w:rFonts w:asciiTheme="majorHAnsi" w:eastAsia="Batang" w:hAnsiTheme="majorHAnsi"/>
              </w:rPr>
              <w:t>FO Volume Variance</w:t>
            </w:r>
          </w:p>
        </w:tc>
        <w:tc>
          <w:tcPr>
            <w:tcW w:w="990" w:type="dxa"/>
          </w:tcPr>
          <w:p w:rsidR="00DA7C99" w:rsidRPr="00365115" w:rsidRDefault="00DA7C99" w:rsidP="00CE1A8D">
            <w:pPr>
              <w:jc w:val="both"/>
              <w:rPr>
                <w:rFonts w:asciiTheme="majorHAnsi" w:eastAsia="Batang" w:hAnsiTheme="majorHAnsi"/>
              </w:rPr>
            </w:pPr>
            <w:r w:rsidRPr="00365115">
              <w:rPr>
                <w:rFonts w:asciiTheme="majorHAnsi" w:eastAsia="Batang" w:hAnsiTheme="majorHAnsi"/>
              </w:rPr>
              <w:t>A-D</w:t>
            </w:r>
          </w:p>
        </w:tc>
        <w:tc>
          <w:tcPr>
            <w:tcW w:w="5357" w:type="dxa"/>
          </w:tcPr>
          <w:p w:rsidR="00DA7C99" w:rsidRPr="00365115" w:rsidRDefault="00033750" w:rsidP="00CE1A8D">
            <w:pPr>
              <w:rPr>
                <w:rFonts w:asciiTheme="majorHAnsi" w:hAnsiTheme="majorHAnsi"/>
              </w:rPr>
            </w:pPr>
            <w:r>
              <w:rPr>
                <w:rFonts w:asciiTheme="majorHAnsi" w:hAnsiTheme="majorHAnsi"/>
              </w:rPr>
              <w:t>4,250 – 4,000 = 250 (F)</w:t>
            </w:r>
          </w:p>
        </w:tc>
      </w:tr>
      <w:tr w:rsidR="00DA7C99" w:rsidRPr="00E855AA" w:rsidTr="00CE1A8D">
        <w:tc>
          <w:tcPr>
            <w:tcW w:w="2898" w:type="dxa"/>
          </w:tcPr>
          <w:p w:rsidR="00DA7C99" w:rsidRPr="00365115" w:rsidRDefault="00DA7C99" w:rsidP="00CE1A8D">
            <w:pPr>
              <w:jc w:val="both"/>
              <w:rPr>
                <w:rFonts w:asciiTheme="majorHAnsi" w:eastAsia="Batang" w:hAnsiTheme="majorHAnsi"/>
              </w:rPr>
            </w:pPr>
            <w:r w:rsidRPr="00365115">
              <w:rPr>
                <w:rFonts w:asciiTheme="majorHAnsi" w:eastAsia="Batang" w:hAnsiTheme="majorHAnsi"/>
              </w:rPr>
              <w:t xml:space="preserve">FO Efficiency Variance </w:t>
            </w:r>
          </w:p>
        </w:tc>
        <w:tc>
          <w:tcPr>
            <w:tcW w:w="990" w:type="dxa"/>
          </w:tcPr>
          <w:p w:rsidR="00DA7C99" w:rsidRPr="00365115" w:rsidRDefault="00DA7C99" w:rsidP="00CE1A8D">
            <w:pPr>
              <w:jc w:val="both"/>
              <w:rPr>
                <w:rFonts w:asciiTheme="majorHAnsi" w:eastAsia="Batang" w:hAnsiTheme="majorHAnsi"/>
              </w:rPr>
            </w:pPr>
            <w:r w:rsidRPr="00365115">
              <w:rPr>
                <w:rFonts w:asciiTheme="majorHAnsi" w:eastAsia="Batang" w:hAnsiTheme="majorHAnsi"/>
              </w:rPr>
              <w:t>A-B</w:t>
            </w:r>
          </w:p>
        </w:tc>
        <w:tc>
          <w:tcPr>
            <w:tcW w:w="5357" w:type="dxa"/>
          </w:tcPr>
          <w:p w:rsidR="00DA7C99" w:rsidRPr="00365115" w:rsidRDefault="00033750" w:rsidP="00CE1A8D">
            <w:pPr>
              <w:jc w:val="both"/>
              <w:rPr>
                <w:rFonts w:asciiTheme="majorHAnsi" w:eastAsia="Batang" w:hAnsiTheme="majorHAnsi"/>
              </w:rPr>
            </w:pPr>
            <w:r>
              <w:rPr>
                <w:rFonts w:asciiTheme="majorHAnsi" w:eastAsia="Batang" w:hAnsiTheme="majorHAnsi"/>
              </w:rPr>
              <w:t>4,250 – 4,300 =   50 (A)</w:t>
            </w:r>
          </w:p>
        </w:tc>
      </w:tr>
      <w:tr w:rsidR="00DA7C99" w:rsidRPr="00E855AA" w:rsidTr="00CE1A8D">
        <w:tc>
          <w:tcPr>
            <w:tcW w:w="2898" w:type="dxa"/>
          </w:tcPr>
          <w:p w:rsidR="00DA7C99" w:rsidRPr="00365115" w:rsidRDefault="00DA7C99" w:rsidP="00CE1A8D">
            <w:pPr>
              <w:jc w:val="both"/>
              <w:rPr>
                <w:rFonts w:asciiTheme="majorHAnsi" w:eastAsia="Batang" w:hAnsiTheme="majorHAnsi"/>
              </w:rPr>
            </w:pPr>
            <w:r w:rsidRPr="00365115">
              <w:rPr>
                <w:rFonts w:asciiTheme="majorHAnsi" w:eastAsia="Batang" w:hAnsiTheme="majorHAnsi"/>
              </w:rPr>
              <w:t>FO Capacity Variance</w:t>
            </w:r>
          </w:p>
        </w:tc>
        <w:tc>
          <w:tcPr>
            <w:tcW w:w="990" w:type="dxa"/>
          </w:tcPr>
          <w:p w:rsidR="00DA7C99" w:rsidRPr="00365115" w:rsidRDefault="00DA7C99" w:rsidP="00CE1A8D">
            <w:pPr>
              <w:jc w:val="both"/>
              <w:rPr>
                <w:rFonts w:asciiTheme="majorHAnsi" w:eastAsia="Batang" w:hAnsiTheme="majorHAnsi"/>
              </w:rPr>
            </w:pPr>
            <w:r w:rsidRPr="00365115">
              <w:rPr>
                <w:rFonts w:asciiTheme="majorHAnsi" w:eastAsia="Batang" w:hAnsiTheme="majorHAnsi"/>
              </w:rPr>
              <w:t>B-C</w:t>
            </w:r>
          </w:p>
        </w:tc>
        <w:tc>
          <w:tcPr>
            <w:tcW w:w="5357" w:type="dxa"/>
          </w:tcPr>
          <w:p w:rsidR="00DA7C99" w:rsidRPr="00365115" w:rsidRDefault="00033750" w:rsidP="00CE1A8D">
            <w:pPr>
              <w:jc w:val="both"/>
              <w:rPr>
                <w:rFonts w:asciiTheme="majorHAnsi" w:eastAsia="Batang" w:hAnsiTheme="majorHAnsi"/>
              </w:rPr>
            </w:pPr>
            <w:r>
              <w:rPr>
                <w:rFonts w:asciiTheme="majorHAnsi" w:eastAsia="Batang" w:hAnsiTheme="majorHAnsi"/>
              </w:rPr>
              <w:t>4,300 – 4,400 = 100 (A)</w:t>
            </w:r>
          </w:p>
        </w:tc>
      </w:tr>
      <w:tr w:rsidR="00DA7C99" w:rsidRPr="00E855AA" w:rsidTr="00CE1A8D">
        <w:tc>
          <w:tcPr>
            <w:tcW w:w="2898" w:type="dxa"/>
          </w:tcPr>
          <w:p w:rsidR="00DA7C99" w:rsidRPr="00365115" w:rsidRDefault="00DA7C99" w:rsidP="00CE1A8D">
            <w:pPr>
              <w:jc w:val="both"/>
              <w:rPr>
                <w:rFonts w:asciiTheme="majorHAnsi" w:eastAsia="Batang" w:hAnsiTheme="majorHAnsi"/>
              </w:rPr>
            </w:pPr>
            <w:r w:rsidRPr="00365115">
              <w:rPr>
                <w:rFonts w:asciiTheme="majorHAnsi" w:eastAsia="Batang" w:hAnsiTheme="majorHAnsi"/>
              </w:rPr>
              <w:t>FO Calendar Variance</w:t>
            </w:r>
          </w:p>
        </w:tc>
        <w:tc>
          <w:tcPr>
            <w:tcW w:w="990" w:type="dxa"/>
          </w:tcPr>
          <w:p w:rsidR="00DA7C99" w:rsidRPr="00365115" w:rsidRDefault="00DA7C99" w:rsidP="00CE1A8D">
            <w:pPr>
              <w:jc w:val="both"/>
              <w:rPr>
                <w:rFonts w:asciiTheme="majorHAnsi" w:eastAsia="Batang" w:hAnsiTheme="majorHAnsi"/>
              </w:rPr>
            </w:pPr>
            <w:r w:rsidRPr="00365115">
              <w:rPr>
                <w:rFonts w:asciiTheme="majorHAnsi" w:eastAsia="Batang" w:hAnsiTheme="majorHAnsi"/>
              </w:rPr>
              <w:t>C-D</w:t>
            </w:r>
          </w:p>
        </w:tc>
        <w:tc>
          <w:tcPr>
            <w:tcW w:w="5357" w:type="dxa"/>
          </w:tcPr>
          <w:p w:rsidR="00DA7C99" w:rsidRPr="00365115" w:rsidRDefault="00033750" w:rsidP="00CE1A8D">
            <w:pPr>
              <w:jc w:val="both"/>
              <w:rPr>
                <w:rFonts w:asciiTheme="majorHAnsi" w:eastAsia="Batang" w:hAnsiTheme="majorHAnsi"/>
              </w:rPr>
            </w:pPr>
            <w:r>
              <w:rPr>
                <w:rFonts w:asciiTheme="majorHAnsi" w:eastAsia="Batang" w:hAnsiTheme="majorHAnsi"/>
              </w:rPr>
              <w:t>4,400 – 4,000 = 400 (F)</w:t>
            </w:r>
          </w:p>
        </w:tc>
      </w:tr>
    </w:tbl>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p>
    <w:p w:rsidR="00FD58E4" w:rsidRPr="00E855AA" w:rsidRDefault="00FD58E4" w:rsidP="00FD58E4">
      <w:pPr>
        <w:jc w:val="both"/>
        <w:rPr>
          <w:rFonts w:asciiTheme="majorHAnsi" w:eastAsia="Batang" w:hAnsiTheme="majorHAnsi"/>
        </w:rPr>
      </w:pPr>
    </w:p>
    <w:p w:rsidR="006F51B2" w:rsidRDefault="006F51B2" w:rsidP="00FD58E4">
      <w:pPr>
        <w:jc w:val="center"/>
        <w:rPr>
          <w:rFonts w:asciiTheme="majorHAnsi" w:hAnsiTheme="majorHAnsi"/>
          <w:b/>
          <w:sz w:val="48"/>
          <w:szCs w:val="48"/>
        </w:rPr>
      </w:pPr>
    </w:p>
    <w:p w:rsidR="00FF4523" w:rsidRDefault="00FF4523" w:rsidP="00FF4523">
      <w:pPr>
        <w:rPr>
          <w:rFonts w:asciiTheme="majorHAnsi" w:hAnsiTheme="majorHAnsi"/>
          <w:b/>
          <w:sz w:val="48"/>
          <w:szCs w:val="48"/>
        </w:rPr>
      </w:pPr>
    </w:p>
    <w:p w:rsidR="00FF4523" w:rsidRPr="00FF4523" w:rsidRDefault="00FF4523" w:rsidP="00FF4523">
      <w:pPr>
        <w:rPr>
          <w:rFonts w:asciiTheme="majorHAnsi" w:hAnsiTheme="majorHAnsi"/>
          <w:b/>
          <w:sz w:val="16"/>
          <w:szCs w:val="16"/>
        </w:rPr>
      </w:pPr>
    </w:p>
    <w:p w:rsidR="00FD58E4" w:rsidRPr="00D45CED" w:rsidRDefault="00B75B1A" w:rsidP="00137CFC">
      <w:pPr>
        <w:pBdr>
          <w:top w:val="single" w:sz="4" w:space="1" w:color="auto"/>
          <w:left w:val="single" w:sz="4" w:space="4" w:color="auto"/>
          <w:bottom w:val="single" w:sz="4" w:space="1" w:color="auto"/>
          <w:right w:val="single" w:sz="4" w:space="4" w:color="auto"/>
        </w:pBdr>
        <w:jc w:val="center"/>
        <w:rPr>
          <w:rFonts w:asciiTheme="majorHAnsi" w:hAnsiTheme="majorHAnsi"/>
          <w:b/>
          <w:sz w:val="32"/>
          <w:szCs w:val="32"/>
        </w:rPr>
      </w:pPr>
      <w:r w:rsidRPr="00D45CED">
        <w:rPr>
          <w:rFonts w:asciiTheme="majorHAnsi" w:hAnsiTheme="majorHAnsi"/>
          <w:b/>
          <w:sz w:val="32"/>
          <w:szCs w:val="32"/>
        </w:rPr>
        <w:lastRenderedPageBreak/>
        <w:t>BALANCED SCORECARD</w:t>
      </w:r>
    </w:p>
    <w:p w:rsidR="00A83E63" w:rsidRDefault="00A83E63" w:rsidP="00A83E63">
      <w:pPr>
        <w:rPr>
          <w:rFonts w:ascii="Arial" w:hAnsi="Arial" w:cs="Arial"/>
          <w:b/>
        </w:rPr>
      </w:pPr>
      <w:r>
        <w:rPr>
          <w:b/>
          <w:sz w:val="28"/>
          <w:szCs w:val="28"/>
        </w:rPr>
        <w:t xml:space="preserve">                      </w:t>
      </w:r>
    </w:p>
    <w:p w:rsidR="00A83E63" w:rsidRPr="00D45CED" w:rsidRDefault="00D45CED" w:rsidP="00A83E63">
      <w:pPr>
        <w:rPr>
          <w:rFonts w:asciiTheme="majorHAnsi" w:hAnsiTheme="majorHAnsi" w:cs="Arial"/>
          <w:b/>
          <w:sz w:val="28"/>
          <w:szCs w:val="28"/>
        </w:rPr>
      </w:pPr>
      <w:r w:rsidRPr="00D45CED">
        <w:rPr>
          <w:rFonts w:asciiTheme="majorHAnsi" w:hAnsiTheme="majorHAnsi" w:cs="Arial"/>
          <w:b/>
          <w:sz w:val="28"/>
          <w:szCs w:val="28"/>
        </w:rPr>
        <w:t>4.2 CONCE</w:t>
      </w:r>
      <w:r>
        <w:rPr>
          <w:rFonts w:asciiTheme="majorHAnsi" w:hAnsiTheme="majorHAnsi" w:cs="Arial"/>
          <w:b/>
          <w:sz w:val="28"/>
          <w:szCs w:val="28"/>
        </w:rPr>
        <w:t>P</w:t>
      </w:r>
      <w:r w:rsidRPr="00D45CED">
        <w:rPr>
          <w:rFonts w:asciiTheme="majorHAnsi" w:hAnsiTheme="majorHAnsi" w:cs="Arial"/>
          <w:b/>
          <w:sz w:val="28"/>
          <w:szCs w:val="28"/>
        </w:rPr>
        <w:t xml:space="preserve">T </w:t>
      </w:r>
    </w:p>
    <w:p w:rsidR="00A83E63" w:rsidRPr="006F51B2" w:rsidRDefault="00A83E63" w:rsidP="00A83E63">
      <w:pPr>
        <w:jc w:val="both"/>
        <w:rPr>
          <w:rFonts w:asciiTheme="majorHAnsi" w:hAnsiTheme="majorHAnsi" w:cs="Minion-Regular"/>
        </w:rPr>
      </w:pPr>
      <w:r w:rsidRPr="006F51B2">
        <w:rPr>
          <w:rFonts w:asciiTheme="majorHAnsi" w:hAnsiTheme="majorHAnsi"/>
        </w:rPr>
        <w:t xml:space="preserve">The value creation in long term for all the stakeholders, particularly the shareholders, is the overall objective of a company. Earlier it was believed that this could be achieved on the basis of improvement in financial perspectives like Return on capital employed, EVA, Market value of the shares, Assets turnover ratio etc. In recent years the companies have recognized that in today’s competitive environment, success can be achieved by improving both the financial as well non-financial perspectives. Though the improvement of financial perspectives is the final destination of all the efforts of a company, the </w:t>
      </w:r>
      <w:r w:rsidRPr="006F51B2">
        <w:rPr>
          <w:rFonts w:asciiTheme="majorHAnsi" w:hAnsiTheme="majorHAnsi" w:cs="Minion-Regular"/>
        </w:rPr>
        <w:t>financial indicators never tell the entire story of an organization since customer’s satisfaction, employee’s efficiency and adoption of latest technology go a long way towards value creation for the stakeholders.</w:t>
      </w:r>
    </w:p>
    <w:p w:rsidR="006F51B2" w:rsidRPr="006F51B2" w:rsidRDefault="006F51B2" w:rsidP="00A83E63">
      <w:pPr>
        <w:jc w:val="both"/>
        <w:rPr>
          <w:rFonts w:asciiTheme="majorHAnsi" w:hAnsiTheme="majorHAnsi" w:cs="Minion-Regular"/>
        </w:rPr>
      </w:pPr>
    </w:p>
    <w:p w:rsidR="00A83E63" w:rsidRPr="006F51B2" w:rsidRDefault="00A83E63" w:rsidP="00A83E63">
      <w:pPr>
        <w:jc w:val="both"/>
        <w:rPr>
          <w:rFonts w:asciiTheme="majorHAnsi" w:hAnsiTheme="majorHAnsi" w:cs="Helvetica"/>
          <w:color w:val="000000"/>
        </w:rPr>
      </w:pPr>
      <w:r w:rsidRPr="006F51B2">
        <w:rPr>
          <w:rFonts w:asciiTheme="majorHAnsi" w:hAnsiTheme="majorHAnsi" w:cs="Helvetica"/>
          <w:color w:val="000000"/>
        </w:rPr>
        <w:t xml:space="preserve">The Balanced score card is an approach of </w:t>
      </w:r>
      <w:r w:rsidR="00DB171D">
        <w:rPr>
          <w:rFonts w:asciiTheme="majorHAnsi" w:hAnsiTheme="majorHAnsi" w:cs="Helvetica"/>
          <w:color w:val="000000"/>
        </w:rPr>
        <w:t xml:space="preserve">defining and </w:t>
      </w:r>
      <w:r w:rsidRPr="006F51B2">
        <w:rPr>
          <w:rFonts w:asciiTheme="majorHAnsi" w:hAnsiTheme="majorHAnsi" w:cs="Helvetica"/>
          <w:color w:val="000000"/>
        </w:rPr>
        <w:t xml:space="preserve">measuring the corporate performance. </w:t>
      </w:r>
      <w:r w:rsidR="00DB171D">
        <w:rPr>
          <w:rFonts w:asciiTheme="majorHAnsi" w:hAnsiTheme="majorHAnsi" w:cs="Helvetica"/>
          <w:color w:val="000000"/>
        </w:rPr>
        <w:t xml:space="preserve">It converts vision based strategy into plan of action and measures the performance. </w:t>
      </w:r>
      <w:r w:rsidRPr="006F51B2">
        <w:rPr>
          <w:rFonts w:asciiTheme="majorHAnsi" w:hAnsiTheme="majorHAnsi" w:cs="Helvetica"/>
          <w:color w:val="000000"/>
        </w:rPr>
        <w:t xml:space="preserve">It is a set of financial and non - financial measures of performance. It suggests that the success (achieving the goal) of any organization depends upon financial as well as non-financial perspectives. For the overall growth, a company should balance its achievements on financial as well as non-financial perspectives. The non-financial perspectives are (a) Customers prospective (b) Business process perspective and (c) Learning and growth perspective. These are considered as value creators towards achieving the organization goal. The financial perspective is an indicator of current performance; the non-financial perspectives are indicators of future growth. </w:t>
      </w:r>
    </w:p>
    <w:p w:rsidR="00A83E63" w:rsidRPr="006F51B2" w:rsidRDefault="00A83E63" w:rsidP="00A83E63">
      <w:pPr>
        <w:jc w:val="both"/>
        <w:rPr>
          <w:rFonts w:asciiTheme="majorHAnsi" w:hAnsiTheme="majorHAnsi" w:cs="Helvetica"/>
          <w:color w:val="000000"/>
        </w:rPr>
      </w:pPr>
    </w:p>
    <w:p w:rsidR="00A83E63" w:rsidRPr="006F51B2" w:rsidRDefault="00A83E63" w:rsidP="00A83E63">
      <w:pPr>
        <w:jc w:val="both"/>
        <w:rPr>
          <w:rFonts w:asciiTheme="majorHAnsi" w:hAnsiTheme="majorHAnsi" w:cs="Helvetica"/>
          <w:color w:val="000000"/>
        </w:rPr>
      </w:pPr>
      <w:r w:rsidRPr="006F51B2">
        <w:rPr>
          <w:rFonts w:asciiTheme="majorHAnsi" w:hAnsiTheme="majorHAnsi" w:cs="Helvetica"/>
          <w:color w:val="000000"/>
        </w:rPr>
        <w:t xml:space="preserve">The concept of BSC suggests that an organization should ensure that it is able to balance its scores on all the four perspectives (financial, customer, business process and Learning &amp; growth). A mix of the scores on all the four perspectives makes an organization as a balanced one. </w:t>
      </w:r>
    </w:p>
    <w:p w:rsidR="00A83E63" w:rsidRPr="006F51B2" w:rsidRDefault="00A83E63" w:rsidP="00A83E63">
      <w:pPr>
        <w:jc w:val="both"/>
        <w:rPr>
          <w:rFonts w:asciiTheme="majorHAnsi" w:hAnsiTheme="majorHAnsi" w:cs="Helvetica"/>
          <w:color w:val="000000"/>
        </w:rPr>
      </w:pPr>
    </w:p>
    <w:p w:rsidR="00A83E63" w:rsidRPr="00D45CED" w:rsidRDefault="00D45CED" w:rsidP="00A83E63">
      <w:pPr>
        <w:jc w:val="both"/>
        <w:rPr>
          <w:rFonts w:asciiTheme="majorHAnsi" w:hAnsiTheme="majorHAnsi" w:cs="Helvetica"/>
          <w:b/>
          <w:color w:val="000000"/>
          <w:sz w:val="28"/>
          <w:szCs w:val="28"/>
        </w:rPr>
      </w:pPr>
      <w:r w:rsidRPr="00D45CED">
        <w:rPr>
          <w:rFonts w:asciiTheme="majorHAnsi" w:hAnsiTheme="majorHAnsi" w:cs="Helvetica"/>
          <w:b/>
          <w:color w:val="000000"/>
          <w:sz w:val="28"/>
          <w:szCs w:val="28"/>
        </w:rPr>
        <w:t xml:space="preserve">4.2-1 </w:t>
      </w:r>
      <w:r w:rsidR="00A83E63" w:rsidRPr="00D45CED">
        <w:rPr>
          <w:rFonts w:asciiTheme="majorHAnsi" w:hAnsiTheme="majorHAnsi" w:cs="Helvetica"/>
          <w:b/>
          <w:color w:val="000000"/>
          <w:sz w:val="28"/>
          <w:szCs w:val="28"/>
        </w:rPr>
        <w:t>THE FOUR PROSPECTIVES</w:t>
      </w:r>
    </w:p>
    <w:p w:rsidR="00626F82" w:rsidRPr="006F51B2" w:rsidRDefault="00626F82" w:rsidP="00A83E63">
      <w:pPr>
        <w:jc w:val="both"/>
        <w:rPr>
          <w:rFonts w:asciiTheme="majorHAnsi" w:hAnsiTheme="majorHAnsi" w:cs="Helvetica"/>
          <w:color w:val="000000"/>
        </w:rPr>
      </w:pPr>
      <w:r>
        <w:rPr>
          <w:rFonts w:asciiTheme="majorHAnsi" w:hAnsiTheme="majorHAnsi" w:cs="Helvetica"/>
          <w:color w:val="000000"/>
        </w:rPr>
        <w:t>The BSC suggests that an organization’s ability to create value in future is driven by four perspectives given below:</w:t>
      </w:r>
    </w:p>
    <w:p w:rsidR="00A83E63" w:rsidRPr="006F51B2" w:rsidRDefault="00A83E63" w:rsidP="00A83E63">
      <w:pPr>
        <w:jc w:val="both"/>
        <w:rPr>
          <w:rFonts w:asciiTheme="majorHAnsi" w:hAnsiTheme="majorHAnsi"/>
        </w:rPr>
      </w:pPr>
    </w:p>
    <w:p w:rsidR="00A83E63" w:rsidRPr="006F51B2" w:rsidRDefault="00A83E63" w:rsidP="00A83E63">
      <w:pPr>
        <w:autoSpaceDE w:val="0"/>
        <w:autoSpaceDN w:val="0"/>
        <w:adjustRightInd w:val="0"/>
        <w:jc w:val="both"/>
        <w:rPr>
          <w:rFonts w:asciiTheme="majorHAnsi" w:hAnsiTheme="majorHAnsi" w:cs="Helvetica"/>
          <w:color w:val="000000"/>
        </w:rPr>
      </w:pPr>
      <w:r w:rsidRPr="006F51B2">
        <w:rPr>
          <w:rFonts w:asciiTheme="majorHAnsi" w:hAnsiTheme="majorHAnsi" w:cs="Helvetica"/>
          <w:color w:val="000000"/>
        </w:rPr>
        <w:t xml:space="preserve">FINANCIAL PROSTECTIVE: Financial perspective should include determination of financial results and analysis of these results with the help of Market value of shares, EVA, Accounting ratios, trend analysis, common-sized statements, cash flow statements and risk assessments. The balanced scorecard does not replace financial measures; it instead integrates both financial and nonfinancial measures. Financial measures are very critical to </w:t>
      </w:r>
      <w:r w:rsidRPr="006F51B2">
        <w:rPr>
          <w:rFonts w:asciiTheme="majorHAnsi" w:hAnsiTheme="majorHAnsi" w:cs="Helvetica"/>
        </w:rPr>
        <w:t xml:space="preserve">the balanced scorecard, as </w:t>
      </w:r>
      <w:r w:rsidRPr="006F51B2">
        <w:rPr>
          <w:rFonts w:asciiTheme="majorHAnsi" w:hAnsiTheme="majorHAnsi" w:cs="Helvetica"/>
          <w:color w:val="000000"/>
        </w:rPr>
        <w:t>an organization cannot</w:t>
      </w:r>
      <w:r w:rsidRPr="006F51B2">
        <w:rPr>
          <w:rFonts w:asciiTheme="majorHAnsi" w:hAnsiTheme="majorHAnsi"/>
        </w:rPr>
        <w:t xml:space="preserve"> accomplish</w:t>
      </w:r>
      <w:r w:rsidRPr="006F51B2">
        <w:rPr>
          <w:rFonts w:asciiTheme="majorHAnsi" w:hAnsiTheme="majorHAnsi" w:cs="Helvetica"/>
          <w:color w:val="000000"/>
        </w:rPr>
        <w:t xml:space="preserve"> its overall objectives if does not perform financially well. (Satisfactory financial performance is must for survival of any</w:t>
      </w:r>
      <w:r w:rsidR="00FF4523">
        <w:rPr>
          <w:rFonts w:asciiTheme="majorHAnsi" w:hAnsiTheme="majorHAnsi" w:cs="Helvetica"/>
          <w:color w:val="000000"/>
        </w:rPr>
        <w:t xml:space="preserve"> </w:t>
      </w:r>
      <w:r w:rsidRPr="006F51B2">
        <w:rPr>
          <w:rFonts w:asciiTheme="majorHAnsi" w:hAnsiTheme="majorHAnsi" w:cs="Helvetica"/>
          <w:color w:val="000000"/>
        </w:rPr>
        <w:lastRenderedPageBreak/>
        <w:t>organization and without survival an organization cannot</w:t>
      </w:r>
      <w:r w:rsidRPr="006F51B2">
        <w:rPr>
          <w:rFonts w:asciiTheme="majorHAnsi" w:hAnsiTheme="majorHAnsi"/>
        </w:rPr>
        <w:t xml:space="preserve"> accomplish</w:t>
      </w:r>
      <w:r w:rsidRPr="006F51B2">
        <w:rPr>
          <w:rFonts w:asciiTheme="majorHAnsi" w:hAnsiTheme="majorHAnsi" w:cs="Helvetica"/>
          <w:color w:val="000000"/>
        </w:rPr>
        <w:t xml:space="preserve"> its overall objectives). </w:t>
      </w:r>
    </w:p>
    <w:p w:rsidR="00A83E63" w:rsidRPr="006F51B2" w:rsidRDefault="00A83E63" w:rsidP="00A83E63">
      <w:pPr>
        <w:jc w:val="both"/>
        <w:rPr>
          <w:rFonts w:asciiTheme="majorHAnsi" w:hAnsiTheme="majorHAnsi" w:cs="Helvetica"/>
          <w:color w:val="000000"/>
        </w:rPr>
      </w:pPr>
    </w:p>
    <w:p w:rsidR="00A83E63" w:rsidRPr="006F51B2" w:rsidRDefault="00A83E63" w:rsidP="00A83E63">
      <w:pPr>
        <w:jc w:val="both"/>
        <w:rPr>
          <w:rFonts w:asciiTheme="majorHAnsi" w:hAnsiTheme="majorHAnsi" w:cs="Helvetica"/>
          <w:color w:val="000000"/>
        </w:rPr>
      </w:pPr>
      <w:r w:rsidRPr="006F51B2">
        <w:rPr>
          <w:rFonts w:asciiTheme="majorHAnsi" w:hAnsiTheme="majorHAnsi" w:cs="Helvetica"/>
          <w:color w:val="000000"/>
        </w:rPr>
        <w:t>LEARNING AND GROWTH: Today belongs to those who have the knowledge, tomorrow belongs to those who will continue to learn. Learning constitutes the essential foundation for growth. Learning gives the ability to improve. BSC emphasizes that ability to succeed in today’s complex and competitive environment depends on the attitude, devotedness and will to improve of the people and the knowledge these people have. An organization should measure the achievements of its people on this front. Learning is more than training; it also includes (</w:t>
      </w:r>
      <w:proofErr w:type="spellStart"/>
      <w:r w:rsidRPr="006F51B2">
        <w:rPr>
          <w:rFonts w:asciiTheme="majorHAnsi" w:hAnsiTheme="majorHAnsi" w:cs="Helvetica"/>
          <w:color w:val="000000"/>
        </w:rPr>
        <w:t>i</w:t>
      </w:r>
      <w:proofErr w:type="spellEnd"/>
      <w:r w:rsidRPr="006F51B2">
        <w:rPr>
          <w:rFonts w:asciiTheme="majorHAnsi" w:hAnsiTheme="majorHAnsi" w:cs="Helvetica"/>
          <w:color w:val="000000"/>
        </w:rPr>
        <w:t>) change in attitude and (ii) knowledge about the latest technologies.</w:t>
      </w:r>
    </w:p>
    <w:p w:rsidR="00A83E63" w:rsidRPr="006F51B2" w:rsidRDefault="00A83E63" w:rsidP="00A83E63">
      <w:pPr>
        <w:jc w:val="both"/>
        <w:rPr>
          <w:rFonts w:asciiTheme="majorHAnsi" w:hAnsiTheme="majorHAnsi" w:cs="Helvetica"/>
          <w:color w:val="000000"/>
        </w:rPr>
      </w:pPr>
    </w:p>
    <w:p w:rsidR="003D71E2" w:rsidRDefault="00A83E63" w:rsidP="00EA09F9">
      <w:pPr>
        <w:pStyle w:val="NormalWeb"/>
        <w:textAlignment w:val="bottom"/>
        <w:rPr>
          <w:rFonts w:asciiTheme="majorHAnsi" w:hAnsiTheme="majorHAnsi" w:cs="Lucida Sans Unicode"/>
          <w:color w:val="000000"/>
        </w:rPr>
      </w:pPr>
      <w:r w:rsidRPr="006F51B2">
        <w:rPr>
          <w:rFonts w:asciiTheme="majorHAnsi" w:hAnsiTheme="majorHAnsi" w:cs="Helvetica"/>
          <w:color w:val="000000"/>
        </w:rPr>
        <w:t xml:space="preserve">CUSTOMER PERSPECTIVE: </w:t>
      </w:r>
      <w:r w:rsidR="00EA09F9" w:rsidRPr="006F51B2">
        <w:rPr>
          <w:rFonts w:asciiTheme="majorHAnsi" w:hAnsiTheme="majorHAnsi" w:cs="Helvetica"/>
          <w:color w:val="000000"/>
        </w:rPr>
        <w:t xml:space="preserve"> </w:t>
      </w:r>
      <w:r w:rsidR="003D71E2" w:rsidRPr="006F51B2">
        <w:rPr>
          <w:rFonts w:asciiTheme="majorHAnsi" w:hAnsiTheme="majorHAnsi" w:cs="Lucida Sans Unicode"/>
          <w:color w:val="000000"/>
        </w:rPr>
        <w:t>Potential goals for the customer perspective could include:</w:t>
      </w:r>
      <w:r w:rsidR="00EA09F9" w:rsidRPr="006F51B2">
        <w:rPr>
          <w:rFonts w:asciiTheme="majorHAnsi" w:hAnsiTheme="majorHAnsi" w:cs="Lucida Sans Unicode"/>
          <w:color w:val="000000"/>
        </w:rPr>
        <w:t xml:space="preserve">                                                                                          (</w:t>
      </w:r>
      <w:proofErr w:type="spellStart"/>
      <w:r w:rsidR="00EA09F9" w:rsidRPr="006F51B2">
        <w:rPr>
          <w:rFonts w:asciiTheme="majorHAnsi" w:hAnsiTheme="majorHAnsi" w:cs="Lucida Sans Unicode"/>
          <w:color w:val="000000"/>
        </w:rPr>
        <w:t>i</w:t>
      </w:r>
      <w:proofErr w:type="spellEnd"/>
      <w:r w:rsidR="00EA09F9" w:rsidRPr="006F51B2">
        <w:rPr>
          <w:rFonts w:asciiTheme="majorHAnsi" w:hAnsiTheme="majorHAnsi" w:cs="Lucida Sans Unicode"/>
          <w:color w:val="000000"/>
        </w:rPr>
        <w:t xml:space="preserve">) </w:t>
      </w:r>
      <w:r w:rsidR="003D71E2" w:rsidRPr="003D71E2">
        <w:rPr>
          <w:rFonts w:asciiTheme="majorHAnsi" w:hAnsiTheme="majorHAnsi" w:cs="Lucida Sans Unicode"/>
          <w:color w:val="000000"/>
        </w:rPr>
        <w:t>Customer satisfaction</w:t>
      </w:r>
      <w:r w:rsidR="00EA09F9" w:rsidRPr="006F51B2">
        <w:rPr>
          <w:rFonts w:asciiTheme="majorHAnsi" w:hAnsiTheme="majorHAnsi" w:cs="Lucida Sans Unicode"/>
          <w:color w:val="000000"/>
        </w:rPr>
        <w:t xml:space="preserve"> (ii) </w:t>
      </w:r>
      <w:r w:rsidR="003D71E2" w:rsidRPr="003D71E2">
        <w:rPr>
          <w:rFonts w:asciiTheme="majorHAnsi" w:hAnsiTheme="majorHAnsi" w:cs="Lucida Sans Unicode"/>
          <w:color w:val="000000"/>
        </w:rPr>
        <w:t xml:space="preserve">New </w:t>
      </w:r>
      <w:r w:rsidR="00EA09F9" w:rsidRPr="006F51B2">
        <w:rPr>
          <w:rFonts w:asciiTheme="majorHAnsi" w:hAnsiTheme="majorHAnsi" w:cs="Lucida Sans Unicode"/>
          <w:color w:val="000000"/>
        </w:rPr>
        <w:t xml:space="preserve">customers (iii) Customer Loyalty </w:t>
      </w:r>
      <w:r w:rsidR="006F51B2" w:rsidRPr="006F51B2">
        <w:rPr>
          <w:rFonts w:asciiTheme="majorHAnsi" w:hAnsiTheme="majorHAnsi" w:cs="Lucida Sans Unicode"/>
          <w:color w:val="000000"/>
        </w:rPr>
        <w:t>(Customer</w:t>
      </w:r>
      <w:r w:rsidR="00EA09F9" w:rsidRPr="006F51B2">
        <w:rPr>
          <w:rFonts w:asciiTheme="majorHAnsi" w:hAnsiTheme="majorHAnsi" w:cs="Lucida Sans Unicode"/>
          <w:color w:val="000000"/>
        </w:rPr>
        <w:t xml:space="preserve"> retention) </w:t>
      </w:r>
      <w:proofErr w:type="gramStart"/>
      <w:r w:rsidR="00EA09F9" w:rsidRPr="006F51B2">
        <w:rPr>
          <w:rFonts w:asciiTheme="majorHAnsi" w:hAnsiTheme="majorHAnsi" w:cs="Lucida Sans Unicode"/>
          <w:color w:val="000000"/>
        </w:rPr>
        <w:t xml:space="preserve">(iv) </w:t>
      </w:r>
      <w:r w:rsidR="006F51B2" w:rsidRPr="006F51B2">
        <w:rPr>
          <w:rFonts w:asciiTheme="majorHAnsi" w:hAnsiTheme="majorHAnsi" w:cs="Lucida Sans Unicode"/>
          <w:color w:val="000000"/>
        </w:rPr>
        <w:t>On</w:t>
      </w:r>
      <w:proofErr w:type="gramEnd"/>
      <w:r w:rsidR="006F51B2" w:rsidRPr="006F51B2">
        <w:rPr>
          <w:rFonts w:asciiTheme="majorHAnsi" w:hAnsiTheme="majorHAnsi" w:cs="Lucida Sans Unicode"/>
          <w:color w:val="000000"/>
        </w:rPr>
        <w:t xml:space="preserve"> time delivery</w:t>
      </w:r>
      <w:r w:rsidR="00EA09F9" w:rsidRPr="006F51B2">
        <w:rPr>
          <w:rFonts w:asciiTheme="majorHAnsi" w:hAnsiTheme="majorHAnsi" w:cs="Lucida Sans Unicode"/>
          <w:color w:val="000000"/>
        </w:rPr>
        <w:t xml:space="preserve"> (v) Reliable after-sales service (vi) Image of the company in the customer’s mind</w:t>
      </w:r>
      <w:r w:rsidR="006F51B2" w:rsidRPr="006F51B2">
        <w:rPr>
          <w:rFonts w:asciiTheme="majorHAnsi" w:hAnsiTheme="majorHAnsi" w:cs="Lucida Sans Unicode"/>
          <w:color w:val="000000"/>
        </w:rPr>
        <w:t xml:space="preserve">. </w:t>
      </w:r>
    </w:p>
    <w:p w:rsidR="009D0F08" w:rsidRPr="003D71E2" w:rsidRDefault="009D0F08" w:rsidP="00EA09F9">
      <w:pPr>
        <w:pStyle w:val="NormalWeb"/>
        <w:textAlignment w:val="bottom"/>
        <w:rPr>
          <w:rFonts w:asciiTheme="majorHAnsi" w:hAnsiTheme="majorHAnsi" w:cs="Lucida Sans Unicode"/>
          <w:color w:val="000000"/>
        </w:rPr>
      </w:pPr>
    </w:p>
    <w:p w:rsidR="00A83E63" w:rsidRPr="006F51B2" w:rsidRDefault="00A83E63" w:rsidP="00A83E63">
      <w:pPr>
        <w:jc w:val="both"/>
        <w:rPr>
          <w:rFonts w:asciiTheme="majorHAnsi" w:hAnsiTheme="majorHAnsi" w:cs="Helvetica"/>
          <w:color w:val="000000"/>
        </w:rPr>
      </w:pPr>
      <w:r w:rsidRPr="006F51B2">
        <w:rPr>
          <w:rFonts w:asciiTheme="majorHAnsi" w:hAnsiTheme="majorHAnsi" w:cs="Helvetica"/>
          <w:color w:val="000000"/>
        </w:rPr>
        <w:t xml:space="preserve">BUSINESS PROCESS PERSPECTIVE: </w:t>
      </w:r>
      <w:r w:rsidR="003D71E2" w:rsidRPr="006F51B2">
        <w:rPr>
          <w:rFonts w:asciiTheme="majorHAnsi" w:hAnsiTheme="majorHAnsi" w:cs="Helvetica"/>
          <w:color w:val="000000"/>
        </w:rPr>
        <w:t>The perspective is also referred as Internal Process perspective</w:t>
      </w:r>
      <w:r w:rsidR="00EA09F9" w:rsidRPr="006F51B2">
        <w:rPr>
          <w:rFonts w:asciiTheme="majorHAnsi" w:hAnsiTheme="majorHAnsi" w:cs="Helvetica"/>
          <w:color w:val="000000"/>
        </w:rPr>
        <w:t>. Standard</w:t>
      </w:r>
      <w:r w:rsidRPr="006F51B2">
        <w:rPr>
          <w:rFonts w:asciiTheme="majorHAnsi" w:hAnsiTheme="majorHAnsi" w:cs="Helvetica"/>
          <w:color w:val="000000"/>
        </w:rPr>
        <w:t>s</w:t>
      </w:r>
      <w:r w:rsidR="00EA09F9" w:rsidRPr="006F51B2">
        <w:rPr>
          <w:rFonts w:asciiTheme="majorHAnsi" w:hAnsiTheme="majorHAnsi" w:cs="Helvetica"/>
          <w:color w:val="000000"/>
        </w:rPr>
        <w:t xml:space="preserve"> of </w:t>
      </w:r>
      <w:r w:rsidRPr="006F51B2">
        <w:rPr>
          <w:rFonts w:asciiTheme="majorHAnsi" w:hAnsiTheme="majorHAnsi" w:cs="Helvetica"/>
          <w:color w:val="000000"/>
        </w:rPr>
        <w:t>efficiencies should be laid down and efforts should be ma</w:t>
      </w:r>
      <w:r w:rsidR="001C5E21" w:rsidRPr="006F51B2">
        <w:rPr>
          <w:rFonts w:asciiTheme="majorHAnsi" w:hAnsiTheme="majorHAnsi" w:cs="Helvetica"/>
          <w:color w:val="000000"/>
        </w:rPr>
        <w:t xml:space="preserve">de to improve on these counts. </w:t>
      </w:r>
      <w:r w:rsidR="00EA09F9" w:rsidRPr="006F51B2">
        <w:rPr>
          <w:rFonts w:asciiTheme="majorHAnsi" w:hAnsiTheme="majorHAnsi" w:cs="Helvetica"/>
          <w:color w:val="000000"/>
        </w:rPr>
        <w:t>Efforts should be made to improve the ‘Manufacturing cycle efficiency’.</w:t>
      </w:r>
    </w:p>
    <w:p w:rsidR="006F51B2" w:rsidRPr="006F51B2" w:rsidRDefault="006F51B2" w:rsidP="00A83E63">
      <w:pPr>
        <w:jc w:val="both"/>
        <w:rPr>
          <w:rFonts w:asciiTheme="majorHAnsi" w:hAnsiTheme="majorHAnsi" w:cs="Helvetica"/>
          <w:color w:val="000000"/>
        </w:rPr>
      </w:pPr>
    </w:p>
    <w:p w:rsidR="006F51B2" w:rsidRPr="006F51B2" w:rsidRDefault="006F51B2" w:rsidP="006F51B2">
      <w:pPr>
        <w:pBdr>
          <w:top w:val="single" w:sz="4" w:space="1" w:color="auto"/>
          <w:left w:val="single" w:sz="4" w:space="4" w:color="auto"/>
          <w:bottom w:val="single" w:sz="4" w:space="1" w:color="auto"/>
          <w:right w:val="single" w:sz="4" w:space="4" w:color="auto"/>
        </w:pBdr>
        <w:jc w:val="both"/>
        <w:rPr>
          <w:rFonts w:asciiTheme="majorHAnsi" w:hAnsiTheme="majorHAnsi" w:cs="Helvetica"/>
          <w:color w:val="000000"/>
        </w:rPr>
      </w:pPr>
      <w:r w:rsidRPr="006F51B2">
        <w:rPr>
          <w:rFonts w:asciiTheme="majorHAnsi" w:hAnsiTheme="majorHAnsi" w:cs="Helvetica"/>
          <w:color w:val="000000"/>
        </w:rPr>
        <w:t>Manufacturing Cycle efficiency =</w:t>
      </w:r>
    </w:p>
    <w:p w:rsidR="006F51B2" w:rsidRPr="006F51B2" w:rsidRDefault="006F51B2" w:rsidP="006F51B2">
      <w:pPr>
        <w:pBdr>
          <w:top w:val="single" w:sz="4" w:space="1" w:color="auto"/>
          <w:left w:val="single" w:sz="4" w:space="4" w:color="auto"/>
          <w:bottom w:val="single" w:sz="4" w:space="1" w:color="auto"/>
          <w:right w:val="single" w:sz="4" w:space="4" w:color="auto"/>
        </w:pBdr>
        <w:jc w:val="both"/>
        <w:rPr>
          <w:rFonts w:asciiTheme="majorHAnsi" w:hAnsiTheme="majorHAnsi" w:cs="Helvetica"/>
          <w:color w:val="000000"/>
        </w:rPr>
      </w:pPr>
    </w:p>
    <w:p w:rsidR="00EA09F9" w:rsidRPr="006F51B2" w:rsidRDefault="006F51B2" w:rsidP="006F51B2">
      <w:pPr>
        <w:pBdr>
          <w:top w:val="single" w:sz="4" w:space="1" w:color="auto"/>
          <w:left w:val="single" w:sz="4" w:space="4" w:color="auto"/>
          <w:bottom w:val="single" w:sz="4" w:space="1" w:color="auto"/>
          <w:right w:val="single" w:sz="4" w:space="4" w:color="auto"/>
        </w:pBdr>
        <w:jc w:val="both"/>
        <w:rPr>
          <w:rFonts w:asciiTheme="majorHAnsi" w:hAnsiTheme="majorHAnsi" w:cs="Helvetica"/>
          <w:color w:val="000000"/>
        </w:rPr>
      </w:pPr>
      <w:r w:rsidRPr="006F51B2">
        <w:rPr>
          <w:rFonts w:asciiTheme="majorHAnsi" w:hAnsiTheme="majorHAnsi" w:cs="Helvetica"/>
          <w:color w:val="000000"/>
        </w:rPr>
        <w:t xml:space="preserve">                            Processing time</w:t>
      </w:r>
    </w:p>
    <w:p w:rsidR="00EA09F9" w:rsidRPr="006F51B2" w:rsidRDefault="00EA09F9" w:rsidP="006F51B2">
      <w:pPr>
        <w:pBdr>
          <w:top w:val="single" w:sz="4" w:space="1" w:color="auto"/>
          <w:left w:val="single" w:sz="4" w:space="4" w:color="auto"/>
          <w:bottom w:val="single" w:sz="4" w:space="1" w:color="auto"/>
          <w:right w:val="single" w:sz="4" w:space="4" w:color="auto"/>
        </w:pBdr>
        <w:jc w:val="both"/>
        <w:rPr>
          <w:rFonts w:asciiTheme="majorHAnsi" w:hAnsiTheme="majorHAnsi" w:cs="Helvetica"/>
          <w:color w:val="000000"/>
        </w:rPr>
      </w:pPr>
      <w:r w:rsidRPr="006F51B2">
        <w:rPr>
          <w:rFonts w:asciiTheme="majorHAnsi" w:hAnsiTheme="majorHAnsi" w:cs="Helvetica"/>
          <w:color w:val="000000"/>
        </w:rPr>
        <w:t>=---------------------------------------------------------------------</w:t>
      </w:r>
      <w:r w:rsidR="006F51B2" w:rsidRPr="006F51B2">
        <w:rPr>
          <w:rFonts w:asciiTheme="majorHAnsi" w:hAnsiTheme="majorHAnsi" w:cs="Helvetica"/>
          <w:color w:val="000000"/>
        </w:rPr>
        <w:t>---------------</w:t>
      </w:r>
    </w:p>
    <w:p w:rsidR="003D71E2" w:rsidRPr="006F51B2" w:rsidRDefault="006F51B2" w:rsidP="006F51B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Helvetica"/>
          <w:color w:val="000000"/>
        </w:rPr>
      </w:pPr>
      <w:r w:rsidRPr="006F51B2">
        <w:rPr>
          <w:rFonts w:asciiTheme="majorHAnsi" w:hAnsiTheme="majorHAnsi" w:cs="Helvetica"/>
          <w:color w:val="000000"/>
        </w:rPr>
        <w:t xml:space="preserve">   Processing time +Moving time + storing time + Inspection time</w:t>
      </w:r>
    </w:p>
    <w:p w:rsidR="006F51B2" w:rsidRDefault="006F51B2" w:rsidP="00A83E63">
      <w:pPr>
        <w:autoSpaceDE w:val="0"/>
        <w:autoSpaceDN w:val="0"/>
        <w:adjustRightInd w:val="0"/>
        <w:jc w:val="both"/>
        <w:rPr>
          <w:rFonts w:asciiTheme="majorHAnsi" w:hAnsiTheme="majorHAnsi" w:cs="Helvetica"/>
          <w:color w:val="000000"/>
          <w:sz w:val="28"/>
          <w:szCs w:val="28"/>
        </w:rPr>
      </w:pPr>
    </w:p>
    <w:p w:rsidR="00722C6E" w:rsidRPr="00722C6E" w:rsidRDefault="00AE26DD" w:rsidP="00A83E63">
      <w:pPr>
        <w:autoSpaceDE w:val="0"/>
        <w:autoSpaceDN w:val="0"/>
        <w:adjustRightInd w:val="0"/>
        <w:jc w:val="both"/>
        <w:rPr>
          <w:rFonts w:asciiTheme="majorHAnsi" w:hAnsiTheme="majorHAnsi" w:cs="Helvetica"/>
          <w:color w:val="000000"/>
        </w:rPr>
      </w:pPr>
      <w:r w:rsidRPr="00722C6E">
        <w:rPr>
          <w:rFonts w:asciiTheme="majorHAnsi" w:hAnsiTheme="majorHAnsi" w:cs="Helvetica"/>
          <w:color w:val="000000"/>
        </w:rPr>
        <w:t>Higher the ratio,</w:t>
      </w:r>
      <w:r w:rsidR="00722C6E" w:rsidRPr="00722C6E">
        <w:rPr>
          <w:rFonts w:asciiTheme="majorHAnsi" w:hAnsiTheme="majorHAnsi" w:cs="Helvetica"/>
          <w:color w:val="000000"/>
        </w:rPr>
        <w:t xml:space="preserve"> better it is. Higher ratio indicates lower ratio of time spent on non-value-added activities to Processing time.</w:t>
      </w:r>
    </w:p>
    <w:p w:rsidR="00722C6E" w:rsidRPr="00722C6E" w:rsidRDefault="00722C6E" w:rsidP="00A83E63">
      <w:pPr>
        <w:autoSpaceDE w:val="0"/>
        <w:autoSpaceDN w:val="0"/>
        <w:adjustRightInd w:val="0"/>
        <w:jc w:val="both"/>
        <w:rPr>
          <w:rFonts w:asciiTheme="majorHAnsi" w:hAnsiTheme="majorHAnsi" w:cs="Helvetica"/>
          <w:color w:val="000000"/>
        </w:rPr>
      </w:pPr>
    </w:p>
    <w:p w:rsidR="009A620B" w:rsidRDefault="00A83E63" w:rsidP="009A620B">
      <w:pPr>
        <w:autoSpaceDE w:val="0"/>
        <w:autoSpaceDN w:val="0"/>
        <w:adjustRightInd w:val="0"/>
        <w:rPr>
          <w:rFonts w:ascii="GaramondMT" w:hAnsi="GaramondMT" w:cs="GaramondMT"/>
          <w:color w:val="231F20"/>
        </w:rPr>
      </w:pPr>
      <w:r w:rsidRPr="006F51B2">
        <w:rPr>
          <w:rFonts w:asciiTheme="majorHAnsi" w:hAnsiTheme="majorHAnsi" w:cs="Helvetica"/>
          <w:color w:val="000000"/>
        </w:rPr>
        <w:t>The four perspectives as mentioned above are highly interlinked. There is a logical connection between them. The explanation is as follows: If an organization focuses on the learning and the growth aspect, it is definitely going to lead to better business processes. This in turn would be followed by increased customer value by producing better products which ultimately gives rise to improved financial performance.</w:t>
      </w:r>
      <w:r w:rsidR="009A620B" w:rsidRPr="009A620B">
        <w:rPr>
          <w:rFonts w:ascii="GaramondMT" w:hAnsi="GaramondMT" w:cs="GaramondMT"/>
          <w:color w:val="231F20"/>
        </w:rPr>
        <w:t xml:space="preserve"> </w:t>
      </w:r>
    </w:p>
    <w:p w:rsidR="009A620B" w:rsidRDefault="009A620B" w:rsidP="009A620B">
      <w:pPr>
        <w:autoSpaceDE w:val="0"/>
        <w:autoSpaceDN w:val="0"/>
        <w:adjustRightInd w:val="0"/>
        <w:rPr>
          <w:rFonts w:ascii="GaramondMT" w:hAnsi="GaramondMT" w:cs="GaramondMT"/>
          <w:color w:val="231F20"/>
        </w:rPr>
      </w:pPr>
    </w:p>
    <w:p w:rsidR="009A620B" w:rsidRPr="009A620B" w:rsidRDefault="009A620B" w:rsidP="009A620B">
      <w:pPr>
        <w:autoSpaceDE w:val="0"/>
        <w:autoSpaceDN w:val="0"/>
        <w:adjustRightInd w:val="0"/>
        <w:jc w:val="both"/>
        <w:rPr>
          <w:rFonts w:asciiTheme="majorHAnsi" w:hAnsiTheme="majorHAnsi" w:cs="GaramondMT"/>
          <w:color w:val="231F20"/>
        </w:rPr>
      </w:pPr>
      <w:r w:rsidRPr="009A620B">
        <w:rPr>
          <w:rFonts w:asciiTheme="majorHAnsi" w:hAnsiTheme="majorHAnsi" w:cs="GaramondMT"/>
          <w:color w:val="231F20"/>
        </w:rPr>
        <w:t xml:space="preserve">The overall concept of the balanced scorecard is that all the four perspectives </w:t>
      </w:r>
      <w:r>
        <w:rPr>
          <w:rFonts w:asciiTheme="majorHAnsi" w:hAnsiTheme="majorHAnsi" w:cs="GaramondMT"/>
          <w:color w:val="231F20"/>
        </w:rPr>
        <w:t xml:space="preserve">are </w:t>
      </w:r>
      <w:r w:rsidRPr="009A620B">
        <w:rPr>
          <w:rFonts w:asciiTheme="majorHAnsi" w:hAnsiTheme="majorHAnsi" w:cs="GaramondMT"/>
          <w:color w:val="231F20"/>
        </w:rPr>
        <w:t>important to ensure the continuing success of a company.</w:t>
      </w:r>
    </w:p>
    <w:p w:rsidR="00E71863" w:rsidRPr="009A620B" w:rsidRDefault="00E71863" w:rsidP="00E71863">
      <w:pPr>
        <w:jc w:val="both"/>
        <w:rPr>
          <w:rFonts w:asciiTheme="majorHAnsi" w:hAnsiTheme="majorHAnsi" w:cs="Helvetica"/>
          <w:b/>
          <w:color w:val="000000"/>
          <w:sz w:val="28"/>
          <w:szCs w:val="28"/>
        </w:rPr>
      </w:pPr>
    </w:p>
    <w:p w:rsidR="00E71863" w:rsidRPr="00D45CED" w:rsidRDefault="00D45CED" w:rsidP="00E71863">
      <w:pPr>
        <w:jc w:val="both"/>
        <w:rPr>
          <w:rFonts w:asciiTheme="majorHAnsi" w:hAnsiTheme="majorHAnsi" w:cs="Helvetica"/>
          <w:b/>
          <w:color w:val="000000"/>
          <w:sz w:val="28"/>
          <w:szCs w:val="28"/>
        </w:rPr>
      </w:pPr>
      <w:r w:rsidRPr="00D45CED">
        <w:rPr>
          <w:rFonts w:asciiTheme="majorHAnsi" w:hAnsiTheme="majorHAnsi" w:cs="Helvetica"/>
          <w:b/>
          <w:color w:val="000000"/>
          <w:sz w:val="28"/>
          <w:szCs w:val="28"/>
        </w:rPr>
        <w:lastRenderedPageBreak/>
        <w:t xml:space="preserve">4.2-2 </w:t>
      </w:r>
      <w:r w:rsidR="00E71863" w:rsidRPr="00D45CED">
        <w:rPr>
          <w:rFonts w:asciiTheme="majorHAnsi" w:hAnsiTheme="majorHAnsi" w:cs="Helvetica"/>
          <w:b/>
          <w:color w:val="000000"/>
          <w:sz w:val="28"/>
          <w:szCs w:val="28"/>
        </w:rPr>
        <w:t>BALANCE SCORECARD – AS A TREE</w:t>
      </w:r>
    </w:p>
    <w:p w:rsidR="00253069" w:rsidRPr="00CA226C" w:rsidRDefault="00253069" w:rsidP="00253069">
      <w:pPr>
        <w:jc w:val="both"/>
        <w:rPr>
          <w:rFonts w:asciiTheme="majorHAnsi" w:hAnsiTheme="majorHAnsi" w:cs="Helvetica"/>
          <w:color w:val="000000"/>
        </w:rPr>
      </w:pPr>
      <w:r w:rsidRPr="00CA226C">
        <w:rPr>
          <w:rFonts w:asciiTheme="majorHAnsi" w:hAnsiTheme="majorHAnsi" w:cs="Helvetica"/>
          <w:color w:val="000000"/>
        </w:rPr>
        <w:t xml:space="preserve">According to Paul R. </w:t>
      </w:r>
      <w:proofErr w:type="spellStart"/>
      <w:r w:rsidRPr="00CA226C">
        <w:rPr>
          <w:rFonts w:asciiTheme="majorHAnsi" w:hAnsiTheme="majorHAnsi" w:cs="Helvetica"/>
          <w:color w:val="000000"/>
        </w:rPr>
        <w:t>Niven</w:t>
      </w:r>
      <w:proofErr w:type="spellEnd"/>
      <w:r w:rsidR="008873BD" w:rsidRPr="00CA226C">
        <w:rPr>
          <w:rFonts w:asciiTheme="majorHAnsi" w:hAnsiTheme="majorHAnsi" w:cs="Helvetica"/>
          <w:color w:val="000000"/>
        </w:rPr>
        <w:t xml:space="preserve"> </w:t>
      </w:r>
      <w:r w:rsidRPr="00CA226C">
        <w:rPr>
          <w:rFonts w:asciiTheme="majorHAnsi" w:hAnsiTheme="majorHAnsi" w:cs="Helvetica"/>
          <w:color w:val="000000"/>
        </w:rPr>
        <w:t>(Balanced Scorecard Step-by-Step), the Balanced Scorecard is like</w:t>
      </w:r>
      <w:r w:rsidR="004C028E" w:rsidRPr="00CA226C">
        <w:rPr>
          <w:rFonts w:asciiTheme="majorHAnsi" w:hAnsiTheme="majorHAnsi" w:cs="Helvetica"/>
          <w:color w:val="000000"/>
        </w:rPr>
        <w:t xml:space="preserve"> a tree</w:t>
      </w:r>
      <w:r w:rsidRPr="00CA226C">
        <w:rPr>
          <w:rFonts w:asciiTheme="majorHAnsi" w:hAnsiTheme="majorHAnsi" w:cs="Helvetica"/>
          <w:color w:val="000000"/>
        </w:rPr>
        <w:t>.  The Learning and Growth perspective are the roots, the trunk is the Internal Process perspective, Customers are the branches, and the leaves are the financial perspective.  Each perspective is interdependent on those below as well as those above.  It is a continuous cycle of renewal and growth.  Leaves (finances) fall to fertilize the ground and root system, which stimulates growth throughout the organization</w:t>
      </w:r>
      <w:r w:rsidR="004C028E" w:rsidRPr="00CA226C">
        <w:rPr>
          <w:rFonts w:asciiTheme="majorHAnsi" w:hAnsiTheme="majorHAnsi" w:cs="Helvetica"/>
          <w:color w:val="000000"/>
        </w:rPr>
        <w:t xml:space="preserve"> (learning and Growth)</w:t>
      </w:r>
      <w:r w:rsidRPr="00CA226C">
        <w:rPr>
          <w:rFonts w:asciiTheme="majorHAnsi" w:hAnsiTheme="majorHAnsi" w:cs="Helvetica"/>
          <w:color w:val="000000"/>
        </w:rPr>
        <w:t xml:space="preserve">. </w:t>
      </w:r>
      <w:r w:rsidR="004C028E" w:rsidRPr="00CA226C">
        <w:rPr>
          <w:rFonts w:asciiTheme="majorHAnsi" w:hAnsiTheme="majorHAnsi" w:cs="Helvetica"/>
          <w:color w:val="000000"/>
        </w:rPr>
        <w:t>This strengthens the trunk (internal Process).</w:t>
      </w:r>
      <w:r w:rsidRPr="00CA226C">
        <w:rPr>
          <w:rFonts w:asciiTheme="majorHAnsi" w:hAnsiTheme="majorHAnsi" w:cs="Helvetica"/>
          <w:color w:val="000000"/>
        </w:rPr>
        <w:t xml:space="preserve"> </w:t>
      </w:r>
      <w:r w:rsidR="004C028E" w:rsidRPr="00CA226C">
        <w:rPr>
          <w:rFonts w:asciiTheme="majorHAnsi" w:hAnsiTheme="majorHAnsi" w:cs="Helvetica"/>
          <w:color w:val="000000"/>
        </w:rPr>
        <w:t>The result is customers’ satisfaction</w:t>
      </w:r>
      <w:r w:rsidR="008873BD" w:rsidRPr="00CA226C">
        <w:rPr>
          <w:rFonts w:asciiTheme="majorHAnsi" w:hAnsiTheme="majorHAnsi" w:cs="Helvetica"/>
          <w:color w:val="000000"/>
        </w:rPr>
        <w:t xml:space="preserve"> </w:t>
      </w:r>
      <w:r w:rsidR="004C028E" w:rsidRPr="00CA226C">
        <w:rPr>
          <w:rFonts w:asciiTheme="majorHAnsi" w:hAnsiTheme="majorHAnsi" w:cs="Helvetica"/>
          <w:color w:val="000000"/>
        </w:rPr>
        <w:t>(Strong Branches) which gets converted into improved finances (Improved quantity of Leaves). Now the leaves fall and the process continues.</w:t>
      </w:r>
      <w:r w:rsidR="008873BD" w:rsidRPr="00CA226C">
        <w:rPr>
          <w:rFonts w:asciiTheme="majorHAnsi" w:hAnsiTheme="majorHAnsi" w:cs="Helvetica"/>
          <w:color w:val="000000"/>
        </w:rPr>
        <w:t xml:space="preserve"> </w:t>
      </w:r>
      <w:r w:rsidR="004C028E" w:rsidRPr="00CA226C">
        <w:rPr>
          <w:rFonts w:asciiTheme="majorHAnsi" w:hAnsiTheme="majorHAnsi" w:cs="Helvetica"/>
          <w:color w:val="000000"/>
        </w:rPr>
        <w:t xml:space="preserve">According to </w:t>
      </w:r>
      <w:proofErr w:type="spellStart"/>
      <w:r w:rsidR="004C028E" w:rsidRPr="00CA226C">
        <w:rPr>
          <w:rFonts w:asciiTheme="majorHAnsi" w:hAnsiTheme="majorHAnsi" w:cs="Helvetica"/>
          <w:color w:val="000000"/>
        </w:rPr>
        <w:t>Niven</w:t>
      </w:r>
      <w:proofErr w:type="spellEnd"/>
      <w:r w:rsidR="004C028E" w:rsidRPr="00CA226C">
        <w:rPr>
          <w:rFonts w:asciiTheme="majorHAnsi" w:hAnsiTheme="majorHAnsi" w:cs="Helvetica"/>
          <w:color w:val="000000"/>
        </w:rPr>
        <w:t>, ‘</w:t>
      </w:r>
      <w:r w:rsidRPr="00CA226C">
        <w:rPr>
          <w:rFonts w:asciiTheme="majorHAnsi" w:hAnsiTheme="majorHAnsi" w:cs="Helvetica"/>
          <w:color w:val="000000"/>
        </w:rPr>
        <w:t>learning and growth</w:t>
      </w:r>
      <w:r w:rsidR="004C028E" w:rsidRPr="00CA226C">
        <w:rPr>
          <w:rFonts w:asciiTheme="majorHAnsi" w:hAnsiTheme="majorHAnsi" w:cs="Helvetica"/>
          <w:color w:val="000000"/>
        </w:rPr>
        <w:t xml:space="preserve"> perspective’</w:t>
      </w:r>
      <w:r w:rsidRPr="00CA226C">
        <w:rPr>
          <w:rFonts w:asciiTheme="majorHAnsi" w:hAnsiTheme="majorHAnsi" w:cs="Helvetica"/>
          <w:color w:val="000000"/>
        </w:rPr>
        <w:t xml:space="preserve"> is the foundation on which all other perspectives are built.  </w:t>
      </w:r>
    </w:p>
    <w:p w:rsidR="00253069" w:rsidRPr="008E4A07" w:rsidRDefault="00253069" w:rsidP="00E71863">
      <w:pPr>
        <w:jc w:val="both"/>
        <w:rPr>
          <w:rFonts w:asciiTheme="minorHAnsi" w:hAnsiTheme="minorHAnsi" w:cs="Helvetica"/>
          <w:b/>
          <w:color w:val="000000"/>
          <w:sz w:val="28"/>
          <w:szCs w:val="28"/>
        </w:rPr>
      </w:pPr>
    </w:p>
    <w:p w:rsidR="00322B79" w:rsidRDefault="00322B79" w:rsidP="00FD58E4">
      <w:pPr>
        <w:jc w:val="center"/>
        <w:rPr>
          <w:rFonts w:asciiTheme="majorHAnsi" w:hAnsiTheme="majorHAnsi"/>
          <w:b/>
          <w:sz w:val="48"/>
          <w:szCs w:val="48"/>
        </w:rPr>
      </w:pPr>
    </w:p>
    <w:p w:rsidR="00FF4523" w:rsidRDefault="00886490" w:rsidP="00FF4523">
      <w:pPr>
        <w:spacing w:before="100" w:beforeAutospacing="1" w:after="100" w:afterAutospacing="1"/>
        <w:jc w:val="center"/>
        <w:rPr>
          <w:rFonts w:ascii="Arial" w:hAnsi="Arial" w:cs="Arial"/>
          <w:b/>
          <w:color w:val="000000"/>
        </w:rPr>
      </w:pPr>
      <w:r>
        <w:rPr>
          <w:rFonts w:ascii="Arial" w:hAnsi="Arial" w:cs="Arial"/>
          <w:noProof/>
          <w:color w:val="FFFFFF"/>
          <w:sz w:val="18"/>
          <w:szCs w:val="18"/>
        </w:rPr>
        <w:drawing>
          <wp:inline distT="0" distB="0" distL="0" distR="0">
            <wp:extent cx="3800475" cy="4524375"/>
            <wp:effectExtent l="19050" t="0" r="9525" b="0"/>
            <wp:docPr id="2" name="yui_3_3_0_2_1352206386531394" descr="http://thumbp4-sg3.thumb.mail.yahoo.com/tn?sid=2259442826&amp;mid=APipCmoAAEmRUJjlhQa5tGrPkGg&amp;midoffset=2_0_0_1_430188&amp;partid=6&amp;f=1938&amp;fid=Inbox&amp;w=400&amp;h=480&amp;httper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2_1352206386531394" descr="http://thumbp4-sg3.thumb.mail.yahoo.com/tn?sid=2259442826&amp;mid=APipCmoAAEmRUJjlhQa5tGrPkGg&amp;midoffset=2_0_0_1_430188&amp;partid=6&amp;f=1938&amp;fid=Inbox&amp;w=400&amp;h=480&amp;httperr=1"/>
                    <pic:cNvPicPr>
                      <a:picLocks noChangeAspect="1" noChangeArrowheads="1"/>
                    </pic:cNvPicPr>
                  </pic:nvPicPr>
                  <pic:blipFill>
                    <a:blip r:embed="rId8" cstate="print"/>
                    <a:srcRect/>
                    <a:stretch>
                      <a:fillRect/>
                    </a:stretch>
                  </pic:blipFill>
                  <pic:spPr bwMode="auto">
                    <a:xfrm>
                      <a:off x="0" y="0"/>
                      <a:ext cx="3800475" cy="4524375"/>
                    </a:xfrm>
                    <a:prstGeom prst="rect">
                      <a:avLst/>
                    </a:prstGeom>
                    <a:noFill/>
                    <a:ln w="9525">
                      <a:noFill/>
                      <a:miter lim="800000"/>
                      <a:headEnd/>
                      <a:tailEnd/>
                    </a:ln>
                  </pic:spPr>
                </pic:pic>
              </a:graphicData>
            </a:graphic>
          </wp:inline>
        </w:drawing>
      </w:r>
    </w:p>
    <w:p w:rsidR="00322B79" w:rsidRDefault="00D45CED" w:rsidP="00FF4523">
      <w:pPr>
        <w:spacing w:before="100" w:beforeAutospacing="1" w:after="100" w:afterAutospacing="1"/>
        <w:rPr>
          <w:rFonts w:ascii="Arial" w:hAnsi="Arial" w:cs="Arial"/>
          <w:b/>
          <w:color w:val="000000"/>
        </w:rPr>
      </w:pPr>
      <w:r>
        <w:rPr>
          <w:rFonts w:ascii="Arial" w:hAnsi="Arial" w:cs="Arial"/>
          <w:b/>
          <w:color w:val="000000"/>
        </w:rPr>
        <w:lastRenderedPageBreak/>
        <w:t xml:space="preserve">4.2-3 </w:t>
      </w:r>
      <w:r w:rsidR="00322B79" w:rsidRPr="00725577">
        <w:rPr>
          <w:rFonts w:asciiTheme="majorHAnsi" w:hAnsiTheme="majorHAnsi" w:cs="Arial"/>
          <w:b/>
          <w:color w:val="000000"/>
          <w:sz w:val="28"/>
          <w:szCs w:val="28"/>
        </w:rPr>
        <w:t>ANALYSIS OF OPERATING INCOME FOR BALANCED SCORE CARD</w:t>
      </w:r>
    </w:p>
    <w:p w:rsidR="00322B79" w:rsidRPr="00914DE1" w:rsidRDefault="00322B79" w:rsidP="00322B79">
      <w:pPr>
        <w:spacing w:before="100" w:beforeAutospacing="1" w:after="100" w:afterAutospacing="1"/>
        <w:rPr>
          <w:rFonts w:asciiTheme="majorHAnsi" w:hAnsiTheme="majorHAnsi" w:cs="Arial"/>
          <w:b/>
          <w:color w:val="000000"/>
        </w:rPr>
      </w:pPr>
      <w:r w:rsidRPr="00914DE1">
        <w:rPr>
          <w:rFonts w:asciiTheme="majorHAnsi" w:hAnsiTheme="majorHAnsi" w:cs="Arial"/>
          <w:color w:val="000000"/>
        </w:rPr>
        <w:t>For the purpose of the Balanced score card, the change in operating income from one year to next year is divided into three components</w:t>
      </w:r>
      <w:r w:rsidRPr="00914DE1">
        <w:rPr>
          <w:rFonts w:asciiTheme="majorHAnsi" w:hAnsiTheme="majorHAnsi" w:cs="Arial"/>
          <w:b/>
          <w:color w:val="000000"/>
        </w:rPr>
        <w:t>:</w:t>
      </w:r>
    </w:p>
    <w:p w:rsidR="00322B79" w:rsidRPr="00914DE1" w:rsidRDefault="00322B79" w:rsidP="00E54E1A">
      <w:pPr>
        <w:numPr>
          <w:ilvl w:val="1"/>
          <w:numId w:val="36"/>
        </w:numPr>
        <w:spacing w:before="100" w:beforeAutospacing="1" w:after="100" w:afterAutospacing="1"/>
        <w:rPr>
          <w:rFonts w:asciiTheme="majorHAnsi" w:hAnsiTheme="majorHAnsi" w:cs="Arial"/>
          <w:color w:val="000000"/>
        </w:rPr>
      </w:pPr>
      <w:r w:rsidRPr="00914DE1">
        <w:rPr>
          <w:rFonts w:asciiTheme="majorHAnsi" w:hAnsiTheme="majorHAnsi" w:cs="Arial"/>
          <w:color w:val="000000"/>
        </w:rPr>
        <w:t>Growth component</w:t>
      </w:r>
    </w:p>
    <w:p w:rsidR="00322B79" w:rsidRPr="00914DE1" w:rsidRDefault="00322B79" w:rsidP="00E54E1A">
      <w:pPr>
        <w:numPr>
          <w:ilvl w:val="1"/>
          <w:numId w:val="36"/>
        </w:numPr>
        <w:spacing w:before="100" w:beforeAutospacing="1" w:after="100" w:afterAutospacing="1"/>
        <w:rPr>
          <w:rFonts w:asciiTheme="majorHAnsi" w:hAnsiTheme="majorHAnsi" w:cs="Arial"/>
          <w:color w:val="000000"/>
        </w:rPr>
      </w:pPr>
      <w:r w:rsidRPr="00914DE1">
        <w:rPr>
          <w:rFonts w:asciiTheme="majorHAnsi" w:hAnsiTheme="majorHAnsi" w:cs="Arial"/>
          <w:color w:val="000000"/>
        </w:rPr>
        <w:t>Price – recovery component</w:t>
      </w:r>
    </w:p>
    <w:p w:rsidR="00322B79" w:rsidRPr="00914DE1" w:rsidRDefault="00322B79" w:rsidP="00E54E1A">
      <w:pPr>
        <w:numPr>
          <w:ilvl w:val="1"/>
          <w:numId w:val="36"/>
        </w:numPr>
        <w:spacing w:before="100" w:beforeAutospacing="1" w:after="100" w:afterAutospacing="1"/>
        <w:rPr>
          <w:rFonts w:asciiTheme="majorHAnsi" w:hAnsiTheme="majorHAnsi" w:cs="Arial"/>
          <w:color w:val="000000"/>
        </w:rPr>
      </w:pPr>
      <w:r w:rsidRPr="00914DE1">
        <w:rPr>
          <w:rFonts w:asciiTheme="majorHAnsi" w:hAnsiTheme="majorHAnsi" w:cs="Arial"/>
          <w:color w:val="000000"/>
        </w:rPr>
        <w:t>Productivity component</w:t>
      </w:r>
    </w:p>
    <w:p w:rsidR="00322B79" w:rsidRPr="00914DE1" w:rsidRDefault="00322B79" w:rsidP="00322B79">
      <w:pPr>
        <w:spacing w:before="100" w:beforeAutospacing="1" w:after="100" w:afterAutospacing="1"/>
        <w:rPr>
          <w:rFonts w:asciiTheme="majorHAnsi" w:hAnsiTheme="majorHAnsi" w:cs="Arial"/>
          <w:color w:val="000000"/>
        </w:rPr>
      </w:pPr>
      <w:r w:rsidRPr="00914DE1">
        <w:rPr>
          <w:rFonts w:asciiTheme="majorHAnsi" w:hAnsiTheme="majorHAnsi" w:cs="Arial"/>
          <w:color w:val="000000"/>
        </w:rPr>
        <w:t xml:space="preserve">Growth </w:t>
      </w:r>
      <w:r w:rsidR="00914DE1" w:rsidRPr="00914DE1">
        <w:rPr>
          <w:rFonts w:asciiTheme="majorHAnsi" w:hAnsiTheme="majorHAnsi" w:cs="Arial"/>
          <w:color w:val="000000"/>
        </w:rPr>
        <w:t>component:</w:t>
      </w:r>
      <w:r w:rsidRPr="00914DE1">
        <w:rPr>
          <w:rFonts w:asciiTheme="majorHAnsi" w:hAnsiTheme="majorHAnsi" w:cs="Arial"/>
          <w:color w:val="000000"/>
        </w:rPr>
        <w:t xml:space="preserve"> </w:t>
      </w:r>
    </w:p>
    <w:p w:rsidR="00914DE1" w:rsidRDefault="00322B79" w:rsidP="00914DE1">
      <w:pPr>
        <w:jc w:val="both"/>
        <w:rPr>
          <w:rFonts w:asciiTheme="majorHAnsi" w:hAnsiTheme="majorHAnsi" w:cs="Arial"/>
          <w:color w:val="000000"/>
        </w:rPr>
      </w:pPr>
      <w:r w:rsidRPr="00914DE1">
        <w:rPr>
          <w:rFonts w:asciiTheme="majorHAnsi" w:hAnsiTheme="majorHAnsi" w:cs="Arial"/>
          <w:color w:val="000000"/>
        </w:rPr>
        <w:t xml:space="preserve">The growth component measures the change in operating income attributable solely to the change in quantity sold. It is similar to sales margin volume variance. It is calculated as </w:t>
      </w:r>
      <w:r w:rsidR="00914DE1">
        <w:rPr>
          <w:rFonts w:asciiTheme="majorHAnsi" w:hAnsiTheme="majorHAnsi" w:cs="Arial"/>
          <w:color w:val="000000"/>
        </w:rPr>
        <w:t xml:space="preserve">                     </w:t>
      </w:r>
      <w:r w:rsidRPr="00914DE1">
        <w:rPr>
          <w:rFonts w:asciiTheme="majorHAnsi" w:hAnsiTheme="majorHAnsi" w:cs="Arial"/>
          <w:color w:val="000000"/>
        </w:rPr>
        <w:t>A – B, where</w:t>
      </w:r>
      <w:r w:rsidR="00914DE1">
        <w:rPr>
          <w:rFonts w:asciiTheme="majorHAnsi" w:hAnsiTheme="majorHAnsi" w:cs="Arial"/>
          <w:color w:val="000000"/>
        </w:rPr>
        <w:t>,</w:t>
      </w:r>
      <w:r w:rsidRPr="00914DE1">
        <w:rPr>
          <w:rFonts w:asciiTheme="majorHAnsi" w:hAnsiTheme="majorHAnsi" w:cs="Arial"/>
          <w:color w:val="000000"/>
        </w:rPr>
        <w:t xml:space="preserve"> </w:t>
      </w:r>
    </w:p>
    <w:p w:rsidR="00914DE1" w:rsidRDefault="00322B79" w:rsidP="00914DE1">
      <w:pPr>
        <w:jc w:val="both"/>
        <w:rPr>
          <w:rFonts w:asciiTheme="majorHAnsi" w:hAnsiTheme="majorHAnsi" w:cs="Arial"/>
          <w:color w:val="000000"/>
        </w:rPr>
      </w:pPr>
      <w:r w:rsidRPr="00914DE1">
        <w:rPr>
          <w:rFonts w:asciiTheme="majorHAnsi" w:hAnsiTheme="majorHAnsi" w:cs="Arial"/>
          <w:color w:val="000000"/>
        </w:rPr>
        <w:t xml:space="preserve">A = income that would have been in the last year if </w:t>
      </w:r>
      <w:r w:rsidR="00914DE1">
        <w:rPr>
          <w:rFonts w:asciiTheme="majorHAnsi" w:hAnsiTheme="majorHAnsi" w:cs="Arial"/>
          <w:color w:val="000000"/>
        </w:rPr>
        <w:t xml:space="preserve">this year’s quantity was sold,  </w:t>
      </w:r>
    </w:p>
    <w:p w:rsidR="00322B79" w:rsidRPr="00914DE1" w:rsidRDefault="00322B79" w:rsidP="00914DE1">
      <w:pPr>
        <w:jc w:val="both"/>
        <w:rPr>
          <w:rFonts w:asciiTheme="majorHAnsi" w:hAnsiTheme="majorHAnsi" w:cs="Arial"/>
          <w:color w:val="000000"/>
        </w:rPr>
      </w:pPr>
      <w:r w:rsidRPr="00914DE1">
        <w:rPr>
          <w:rFonts w:asciiTheme="majorHAnsi" w:hAnsiTheme="majorHAnsi" w:cs="Arial"/>
          <w:color w:val="000000"/>
        </w:rPr>
        <w:t>B = last year’s actual income.</w:t>
      </w:r>
    </w:p>
    <w:p w:rsidR="00322B79" w:rsidRPr="00914DE1" w:rsidRDefault="00322B79" w:rsidP="00322B79">
      <w:pPr>
        <w:spacing w:before="100" w:beforeAutospacing="1" w:after="100" w:afterAutospacing="1"/>
        <w:rPr>
          <w:rFonts w:asciiTheme="majorHAnsi" w:hAnsiTheme="majorHAnsi" w:cs="Arial"/>
          <w:color w:val="000000"/>
        </w:rPr>
      </w:pPr>
      <w:r w:rsidRPr="00914DE1">
        <w:rPr>
          <w:rFonts w:asciiTheme="majorHAnsi" w:hAnsiTheme="majorHAnsi" w:cs="Arial"/>
          <w:color w:val="000000"/>
        </w:rPr>
        <w:t xml:space="preserve">Price – recovery </w:t>
      </w:r>
      <w:r w:rsidR="00914DE1" w:rsidRPr="00914DE1">
        <w:rPr>
          <w:rFonts w:asciiTheme="majorHAnsi" w:hAnsiTheme="majorHAnsi" w:cs="Arial"/>
          <w:color w:val="000000"/>
        </w:rPr>
        <w:t>component:</w:t>
      </w:r>
      <w:r w:rsidRPr="00914DE1">
        <w:rPr>
          <w:rFonts w:asciiTheme="majorHAnsi" w:hAnsiTheme="majorHAnsi" w:cs="Arial"/>
          <w:color w:val="000000"/>
        </w:rPr>
        <w:t xml:space="preserve">  It is sub –divided into three </w:t>
      </w:r>
      <w:r w:rsidR="00914DE1" w:rsidRPr="00914DE1">
        <w:rPr>
          <w:rFonts w:asciiTheme="majorHAnsi" w:hAnsiTheme="majorHAnsi" w:cs="Arial"/>
          <w:color w:val="000000"/>
        </w:rPr>
        <w:t>parts:</w:t>
      </w:r>
    </w:p>
    <w:p w:rsidR="00322B79" w:rsidRPr="00914DE1" w:rsidRDefault="00322B79" w:rsidP="00E54E1A">
      <w:pPr>
        <w:numPr>
          <w:ilvl w:val="0"/>
          <w:numId w:val="37"/>
        </w:numPr>
        <w:spacing w:before="100" w:beforeAutospacing="1" w:after="100" w:afterAutospacing="1"/>
        <w:rPr>
          <w:rFonts w:asciiTheme="majorHAnsi" w:hAnsiTheme="majorHAnsi" w:cs="Arial"/>
          <w:color w:val="000000"/>
        </w:rPr>
      </w:pPr>
      <w:r w:rsidRPr="00914DE1">
        <w:rPr>
          <w:rFonts w:asciiTheme="majorHAnsi" w:hAnsiTheme="majorHAnsi" w:cs="Arial"/>
          <w:color w:val="000000"/>
        </w:rPr>
        <w:t xml:space="preserve">Sales price variance – as usual </w:t>
      </w:r>
    </w:p>
    <w:p w:rsidR="00322B79" w:rsidRPr="00914DE1" w:rsidRDefault="00322B79" w:rsidP="00E54E1A">
      <w:pPr>
        <w:numPr>
          <w:ilvl w:val="0"/>
          <w:numId w:val="37"/>
        </w:numPr>
        <w:spacing w:before="100" w:beforeAutospacing="1" w:after="100" w:afterAutospacing="1"/>
        <w:rPr>
          <w:rFonts w:asciiTheme="majorHAnsi" w:hAnsiTheme="majorHAnsi" w:cs="Arial"/>
          <w:color w:val="000000"/>
        </w:rPr>
      </w:pPr>
      <w:r w:rsidRPr="00914DE1">
        <w:rPr>
          <w:rFonts w:asciiTheme="majorHAnsi" w:hAnsiTheme="majorHAnsi" w:cs="Arial"/>
          <w:color w:val="000000"/>
        </w:rPr>
        <w:t>Material price variance based on quantity that should have been used this year on the basis of last year.</w:t>
      </w:r>
    </w:p>
    <w:p w:rsidR="00322B79" w:rsidRPr="00914DE1" w:rsidRDefault="00322B79" w:rsidP="00E54E1A">
      <w:pPr>
        <w:numPr>
          <w:ilvl w:val="0"/>
          <w:numId w:val="37"/>
        </w:numPr>
        <w:spacing w:before="100" w:beforeAutospacing="1" w:after="100" w:afterAutospacing="1"/>
        <w:rPr>
          <w:rFonts w:asciiTheme="majorHAnsi" w:hAnsiTheme="majorHAnsi" w:cs="Arial"/>
          <w:color w:val="000000"/>
        </w:rPr>
      </w:pPr>
      <w:r w:rsidRPr="00914DE1">
        <w:rPr>
          <w:rFonts w:asciiTheme="majorHAnsi" w:hAnsiTheme="majorHAnsi" w:cs="Arial"/>
          <w:color w:val="000000"/>
        </w:rPr>
        <w:t>Fixed cost rate variance :                                                                                                       Last year’s capacity ( last year’s cost per unit of capacity – this year’s cost per unit of capacity)</w:t>
      </w:r>
    </w:p>
    <w:p w:rsidR="00322B79" w:rsidRPr="00914DE1" w:rsidRDefault="00322B79" w:rsidP="00322B79">
      <w:pPr>
        <w:spacing w:before="100" w:beforeAutospacing="1" w:after="100" w:afterAutospacing="1"/>
        <w:ind w:left="360"/>
        <w:rPr>
          <w:rFonts w:asciiTheme="majorHAnsi" w:hAnsiTheme="majorHAnsi" w:cs="Arial"/>
          <w:color w:val="000000"/>
        </w:rPr>
      </w:pPr>
      <w:r w:rsidRPr="00914DE1">
        <w:rPr>
          <w:rFonts w:asciiTheme="majorHAnsi" w:hAnsiTheme="majorHAnsi" w:cs="Arial"/>
          <w:color w:val="000000"/>
        </w:rPr>
        <w:t xml:space="preserve">Productivity Component is sub-divided into two </w:t>
      </w:r>
      <w:proofErr w:type="gramStart"/>
      <w:r w:rsidRPr="00914DE1">
        <w:rPr>
          <w:rFonts w:asciiTheme="majorHAnsi" w:hAnsiTheme="majorHAnsi" w:cs="Arial"/>
          <w:color w:val="000000"/>
        </w:rPr>
        <w:t>parts :</w:t>
      </w:r>
      <w:proofErr w:type="gramEnd"/>
    </w:p>
    <w:p w:rsidR="00322B79" w:rsidRPr="00914DE1" w:rsidRDefault="00914DE1" w:rsidP="00E54E1A">
      <w:pPr>
        <w:numPr>
          <w:ilvl w:val="0"/>
          <w:numId w:val="38"/>
        </w:numPr>
        <w:spacing w:before="100" w:beforeAutospacing="1" w:after="100" w:afterAutospacing="1"/>
        <w:rPr>
          <w:rFonts w:asciiTheme="majorHAnsi" w:hAnsiTheme="majorHAnsi" w:cs="Arial"/>
          <w:color w:val="000000"/>
        </w:rPr>
      </w:pPr>
      <w:r>
        <w:rPr>
          <w:rFonts w:asciiTheme="majorHAnsi" w:hAnsiTheme="majorHAnsi" w:cs="Arial"/>
          <w:color w:val="000000"/>
        </w:rPr>
        <w:t>M</w:t>
      </w:r>
      <w:r w:rsidR="00322B79" w:rsidRPr="00914DE1">
        <w:rPr>
          <w:rFonts w:asciiTheme="majorHAnsi" w:hAnsiTheme="majorHAnsi" w:cs="Arial"/>
          <w:color w:val="000000"/>
        </w:rPr>
        <w:t xml:space="preserve">aterial productivity component :                                                                      </w:t>
      </w:r>
      <w:r>
        <w:rPr>
          <w:rFonts w:asciiTheme="majorHAnsi" w:hAnsiTheme="majorHAnsi" w:cs="Arial"/>
          <w:color w:val="000000"/>
        </w:rPr>
        <w:t xml:space="preserve">                                             </w:t>
      </w:r>
      <w:r w:rsidR="00322B79" w:rsidRPr="00914DE1">
        <w:rPr>
          <w:rFonts w:asciiTheme="majorHAnsi" w:hAnsiTheme="majorHAnsi" w:cs="Arial"/>
          <w:color w:val="000000"/>
        </w:rPr>
        <w:t>This year ‘s price ( SQ – AQ),  where SQ means quantity that should have been used on the basis of last year and AQ is actual quantity used this year</w:t>
      </w:r>
    </w:p>
    <w:p w:rsidR="00322B79" w:rsidRDefault="00322B79" w:rsidP="00D45CED">
      <w:pPr>
        <w:numPr>
          <w:ilvl w:val="0"/>
          <w:numId w:val="38"/>
        </w:numPr>
        <w:spacing w:before="100" w:beforeAutospacing="1" w:after="100" w:afterAutospacing="1"/>
        <w:rPr>
          <w:rFonts w:asciiTheme="majorHAnsi" w:hAnsiTheme="majorHAnsi" w:cs="Arial"/>
          <w:color w:val="000000"/>
        </w:rPr>
      </w:pPr>
      <w:r w:rsidRPr="00914DE1">
        <w:rPr>
          <w:rFonts w:asciiTheme="majorHAnsi" w:hAnsiTheme="majorHAnsi" w:cs="Arial"/>
          <w:color w:val="000000"/>
        </w:rPr>
        <w:t xml:space="preserve">Fixed cost productivity component :                                                                       </w:t>
      </w:r>
      <w:r w:rsidR="00914DE1">
        <w:rPr>
          <w:rFonts w:asciiTheme="majorHAnsi" w:hAnsiTheme="majorHAnsi" w:cs="Arial"/>
          <w:color w:val="000000"/>
        </w:rPr>
        <w:t xml:space="preserve">                   </w:t>
      </w:r>
      <w:r w:rsidRPr="00914DE1">
        <w:rPr>
          <w:rFonts w:asciiTheme="majorHAnsi" w:hAnsiTheme="majorHAnsi" w:cs="Arial"/>
          <w:color w:val="000000"/>
        </w:rPr>
        <w:t xml:space="preserve"> This year’s cost per unit of capacity(last year’s capacity – this year’s capacity)</w:t>
      </w:r>
    </w:p>
    <w:p w:rsidR="00A75126" w:rsidRPr="004F2B65" w:rsidRDefault="00806CAE" w:rsidP="004F2B65">
      <w:pPr>
        <w:jc w:val="both"/>
        <w:rPr>
          <w:rFonts w:asciiTheme="majorHAnsi" w:eastAsia="Batang" w:hAnsiTheme="majorHAnsi"/>
          <w:b/>
        </w:rPr>
      </w:pPr>
      <w:r>
        <w:rPr>
          <w:rFonts w:asciiTheme="majorHAnsi" w:eastAsia="Batang" w:hAnsiTheme="majorHAnsi"/>
          <w:b/>
        </w:rPr>
        <w:t>Q. No. 4.47</w:t>
      </w:r>
      <w:r w:rsidR="004F2B65">
        <w:rPr>
          <w:rFonts w:asciiTheme="majorHAnsi" w:eastAsia="Batang" w:hAnsiTheme="majorHAnsi"/>
          <w:b/>
        </w:rPr>
        <w:t xml:space="preserve"> </w:t>
      </w:r>
      <w:proofErr w:type="spellStart"/>
      <w:r w:rsidR="00A75126" w:rsidRPr="00976714">
        <w:rPr>
          <w:rFonts w:asciiTheme="majorHAnsi" w:hAnsiTheme="majorHAnsi"/>
        </w:rPr>
        <w:t>Murali</w:t>
      </w:r>
      <w:proofErr w:type="spellEnd"/>
      <w:r w:rsidR="00A75126" w:rsidRPr="00976714">
        <w:rPr>
          <w:rFonts w:asciiTheme="majorHAnsi" w:hAnsiTheme="majorHAnsi"/>
        </w:rPr>
        <w:t xml:space="preserve"> Ltd measures its performance following the Balanced Scorecard approach.  Given the projected and actual data for the year 2012, compare the actual performance with the projected one.</w:t>
      </w:r>
    </w:p>
    <w:p w:rsidR="00A75126" w:rsidRDefault="00A75126" w:rsidP="00A75126">
      <w:pPr>
        <w:rPr>
          <w:rFonts w:asciiTheme="majorHAnsi" w:hAnsiTheme="majorHAnsi"/>
        </w:rPr>
      </w:pPr>
    </w:p>
    <w:p w:rsidR="00FF4523" w:rsidRDefault="00FF4523" w:rsidP="00A75126">
      <w:pPr>
        <w:rPr>
          <w:rFonts w:asciiTheme="majorHAnsi" w:hAnsiTheme="majorHAnsi"/>
        </w:rPr>
      </w:pPr>
    </w:p>
    <w:p w:rsidR="00FF4523" w:rsidRDefault="00FF4523" w:rsidP="00A75126">
      <w:pPr>
        <w:rPr>
          <w:rFonts w:asciiTheme="majorHAnsi" w:hAnsiTheme="majorHAnsi"/>
        </w:rPr>
      </w:pPr>
    </w:p>
    <w:p w:rsidR="00FF4523" w:rsidRDefault="00FF4523" w:rsidP="00A75126">
      <w:pPr>
        <w:rPr>
          <w:rFonts w:asciiTheme="majorHAnsi" w:hAnsiTheme="majorHAnsi"/>
        </w:rPr>
      </w:pPr>
    </w:p>
    <w:tbl>
      <w:tblPr>
        <w:tblStyle w:val="TableGrid"/>
        <w:tblW w:w="0" w:type="auto"/>
        <w:tblLook w:val="04A0"/>
      </w:tblPr>
      <w:tblGrid>
        <w:gridCol w:w="7128"/>
        <w:gridCol w:w="1170"/>
        <w:gridCol w:w="1278"/>
      </w:tblGrid>
      <w:tr w:rsidR="00A75126" w:rsidTr="00A83E63">
        <w:tc>
          <w:tcPr>
            <w:tcW w:w="7128" w:type="dxa"/>
          </w:tcPr>
          <w:p w:rsidR="00A75126" w:rsidRDefault="00A75126" w:rsidP="00A83E63">
            <w:pPr>
              <w:rPr>
                <w:rFonts w:asciiTheme="majorHAnsi" w:hAnsiTheme="majorHAnsi"/>
              </w:rPr>
            </w:pPr>
          </w:p>
        </w:tc>
        <w:tc>
          <w:tcPr>
            <w:tcW w:w="1170" w:type="dxa"/>
          </w:tcPr>
          <w:p w:rsidR="00A75126" w:rsidRDefault="00A75126" w:rsidP="00A83E63">
            <w:pPr>
              <w:rPr>
                <w:rFonts w:asciiTheme="majorHAnsi" w:hAnsiTheme="majorHAnsi"/>
              </w:rPr>
            </w:pPr>
            <w:r>
              <w:rPr>
                <w:rFonts w:asciiTheme="majorHAnsi" w:hAnsiTheme="majorHAnsi"/>
              </w:rPr>
              <w:t>P</w:t>
            </w:r>
            <w:r w:rsidRPr="00976714">
              <w:rPr>
                <w:rFonts w:asciiTheme="majorHAnsi" w:hAnsiTheme="majorHAnsi"/>
              </w:rPr>
              <w:t>rojected</w:t>
            </w:r>
          </w:p>
        </w:tc>
        <w:tc>
          <w:tcPr>
            <w:tcW w:w="1278" w:type="dxa"/>
          </w:tcPr>
          <w:p w:rsidR="00A75126" w:rsidRDefault="00A75126" w:rsidP="00A83E63">
            <w:pPr>
              <w:rPr>
                <w:rFonts w:asciiTheme="majorHAnsi" w:hAnsiTheme="majorHAnsi"/>
              </w:rPr>
            </w:pPr>
            <w:r>
              <w:rPr>
                <w:rFonts w:asciiTheme="majorHAnsi" w:hAnsiTheme="majorHAnsi"/>
              </w:rPr>
              <w:t>A</w:t>
            </w:r>
            <w:r w:rsidRPr="00976714">
              <w:rPr>
                <w:rFonts w:asciiTheme="majorHAnsi" w:hAnsiTheme="majorHAnsi"/>
              </w:rPr>
              <w:t>ctual</w:t>
            </w:r>
          </w:p>
        </w:tc>
      </w:tr>
      <w:tr w:rsidR="00A75126" w:rsidTr="00A83E63">
        <w:tc>
          <w:tcPr>
            <w:tcW w:w="7128" w:type="dxa"/>
          </w:tcPr>
          <w:p w:rsidR="00A75126" w:rsidRDefault="00A75126" w:rsidP="00A83E63">
            <w:pPr>
              <w:rPr>
                <w:rFonts w:asciiTheme="majorHAnsi" w:hAnsiTheme="majorHAnsi"/>
              </w:rPr>
            </w:pPr>
            <w:r>
              <w:rPr>
                <w:rFonts w:asciiTheme="majorHAnsi" w:hAnsiTheme="majorHAnsi"/>
              </w:rPr>
              <w:lastRenderedPageBreak/>
              <w:t>Financial perspective (weight 0.50)</w:t>
            </w:r>
          </w:p>
          <w:p w:rsidR="00A75126" w:rsidRPr="00A5127F" w:rsidRDefault="00A75126" w:rsidP="00A83E63">
            <w:pPr>
              <w:rPr>
                <w:rFonts w:asciiTheme="majorHAnsi" w:hAnsiTheme="majorHAnsi"/>
              </w:rPr>
            </w:pPr>
            <w:r>
              <w:rPr>
                <w:rFonts w:asciiTheme="majorHAnsi" w:hAnsiTheme="majorHAnsi"/>
              </w:rPr>
              <w:t xml:space="preserve">1. </w:t>
            </w:r>
            <w:r w:rsidRPr="00A5127F">
              <w:rPr>
                <w:rFonts w:asciiTheme="majorHAnsi" w:hAnsiTheme="majorHAnsi"/>
              </w:rPr>
              <w:t>Return on capital employed (weight 0.40)</w:t>
            </w:r>
          </w:p>
          <w:p w:rsidR="00A75126" w:rsidRPr="00A5127F" w:rsidRDefault="00A75126" w:rsidP="00A83E63">
            <w:pPr>
              <w:rPr>
                <w:rFonts w:asciiTheme="majorHAnsi" w:hAnsiTheme="majorHAnsi"/>
              </w:rPr>
            </w:pPr>
            <w:r>
              <w:rPr>
                <w:rFonts w:asciiTheme="majorHAnsi" w:hAnsiTheme="majorHAnsi"/>
              </w:rPr>
              <w:t>2. % increase in a</w:t>
            </w:r>
            <w:r w:rsidRPr="00A5127F">
              <w:rPr>
                <w:rFonts w:asciiTheme="majorHAnsi" w:hAnsiTheme="majorHAnsi"/>
              </w:rPr>
              <w:t>verage Market Price of the share(weight 0.40)</w:t>
            </w:r>
          </w:p>
          <w:p w:rsidR="00A75126" w:rsidRPr="00A5127F" w:rsidRDefault="00A75126" w:rsidP="00A83E63">
            <w:pPr>
              <w:rPr>
                <w:rFonts w:asciiTheme="majorHAnsi" w:hAnsiTheme="majorHAnsi"/>
              </w:rPr>
            </w:pPr>
            <w:r>
              <w:rPr>
                <w:rFonts w:asciiTheme="majorHAnsi" w:hAnsiTheme="majorHAnsi"/>
              </w:rPr>
              <w:t xml:space="preserve">3.% increase in </w:t>
            </w:r>
            <w:r w:rsidRPr="00A5127F">
              <w:rPr>
                <w:rFonts w:asciiTheme="majorHAnsi" w:hAnsiTheme="majorHAnsi"/>
              </w:rPr>
              <w:t>EVA  (weight 0.20)</w:t>
            </w:r>
          </w:p>
        </w:tc>
        <w:tc>
          <w:tcPr>
            <w:tcW w:w="1170" w:type="dxa"/>
          </w:tcPr>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20%</w:t>
            </w:r>
          </w:p>
          <w:p w:rsidR="00A75126" w:rsidRDefault="00A75126" w:rsidP="00A83E63">
            <w:pPr>
              <w:rPr>
                <w:rFonts w:asciiTheme="majorHAnsi" w:hAnsiTheme="majorHAnsi"/>
              </w:rPr>
            </w:pPr>
            <w:r>
              <w:rPr>
                <w:rFonts w:asciiTheme="majorHAnsi" w:hAnsiTheme="majorHAnsi"/>
              </w:rPr>
              <w:t>40%</w:t>
            </w:r>
          </w:p>
          <w:p w:rsidR="00A75126" w:rsidRDefault="00A75126" w:rsidP="00A83E63">
            <w:pPr>
              <w:rPr>
                <w:rFonts w:asciiTheme="majorHAnsi" w:hAnsiTheme="majorHAnsi"/>
              </w:rPr>
            </w:pPr>
            <w:r>
              <w:rPr>
                <w:rFonts w:asciiTheme="majorHAnsi" w:hAnsiTheme="majorHAnsi"/>
              </w:rPr>
              <w:t>30%</w:t>
            </w:r>
          </w:p>
        </w:tc>
        <w:tc>
          <w:tcPr>
            <w:tcW w:w="1278" w:type="dxa"/>
          </w:tcPr>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22%</w:t>
            </w:r>
          </w:p>
          <w:p w:rsidR="00A75126" w:rsidRDefault="00A75126" w:rsidP="00A83E63">
            <w:pPr>
              <w:rPr>
                <w:rFonts w:asciiTheme="majorHAnsi" w:hAnsiTheme="majorHAnsi"/>
              </w:rPr>
            </w:pPr>
            <w:r>
              <w:rPr>
                <w:rFonts w:asciiTheme="majorHAnsi" w:hAnsiTheme="majorHAnsi"/>
              </w:rPr>
              <w:t>50%</w:t>
            </w:r>
          </w:p>
          <w:p w:rsidR="00A75126" w:rsidRDefault="00A75126" w:rsidP="00A83E63">
            <w:pPr>
              <w:rPr>
                <w:rFonts w:asciiTheme="majorHAnsi" w:hAnsiTheme="majorHAnsi"/>
              </w:rPr>
            </w:pPr>
            <w:r>
              <w:rPr>
                <w:rFonts w:asciiTheme="majorHAnsi" w:hAnsiTheme="majorHAnsi"/>
              </w:rPr>
              <w:t>34%</w:t>
            </w:r>
          </w:p>
        </w:tc>
      </w:tr>
      <w:tr w:rsidR="00A75126" w:rsidTr="00A83E63">
        <w:tc>
          <w:tcPr>
            <w:tcW w:w="7128" w:type="dxa"/>
          </w:tcPr>
          <w:p w:rsidR="00A75126" w:rsidRDefault="00A75126" w:rsidP="00A83E63">
            <w:pPr>
              <w:rPr>
                <w:rFonts w:asciiTheme="majorHAnsi" w:hAnsiTheme="majorHAnsi"/>
              </w:rPr>
            </w:pPr>
            <w:r>
              <w:rPr>
                <w:rFonts w:asciiTheme="majorHAnsi" w:hAnsiTheme="majorHAnsi"/>
              </w:rPr>
              <w:t>C</w:t>
            </w:r>
            <w:r w:rsidRPr="005D0407">
              <w:rPr>
                <w:rFonts w:asciiTheme="majorHAnsi" w:hAnsiTheme="majorHAnsi"/>
              </w:rPr>
              <w:t>ustomer perspective (Weight 0.15)</w:t>
            </w:r>
          </w:p>
          <w:p w:rsidR="00A75126" w:rsidRDefault="00A75126" w:rsidP="00A83E63">
            <w:pPr>
              <w:rPr>
                <w:rFonts w:asciiTheme="majorHAnsi" w:hAnsiTheme="majorHAnsi"/>
              </w:rPr>
            </w:pPr>
            <w:r>
              <w:rPr>
                <w:rFonts w:asciiTheme="majorHAnsi" w:hAnsiTheme="majorHAnsi"/>
              </w:rPr>
              <w:t>1.Market Share of the products (Weight 0.20</w:t>
            </w:r>
            <w:r w:rsidRPr="005D0407">
              <w:rPr>
                <w:rFonts w:asciiTheme="majorHAnsi" w:hAnsiTheme="majorHAnsi"/>
              </w:rPr>
              <w:t>)</w:t>
            </w:r>
          </w:p>
          <w:p w:rsidR="00A75126" w:rsidRPr="005D0407"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2. Customer retention ratio</w:t>
            </w:r>
            <w:r w:rsidRPr="005D0407">
              <w:rPr>
                <w:rFonts w:asciiTheme="majorHAnsi" w:hAnsiTheme="majorHAnsi"/>
              </w:rPr>
              <w:t>(Weight 0.15)</w:t>
            </w:r>
          </w:p>
          <w:p w:rsidR="00A75126" w:rsidRDefault="00A75126" w:rsidP="00A83E63">
            <w:pPr>
              <w:pStyle w:val="ListParagraph"/>
              <w:rPr>
                <w:rFonts w:asciiTheme="majorHAnsi" w:hAnsiTheme="majorHAnsi"/>
              </w:rPr>
            </w:pPr>
          </w:p>
          <w:p w:rsidR="00A75126" w:rsidRDefault="00A75126" w:rsidP="00A83E63">
            <w:pPr>
              <w:rPr>
                <w:rFonts w:asciiTheme="majorHAnsi" w:hAnsiTheme="majorHAnsi"/>
              </w:rPr>
            </w:pPr>
            <w:r>
              <w:rPr>
                <w:rFonts w:asciiTheme="majorHAnsi" w:hAnsiTheme="majorHAnsi"/>
              </w:rPr>
              <w:t>3. %  increase in the no. of  new customers (Weight 0.2</w:t>
            </w:r>
            <w:r w:rsidRPr="005D0407">
              <w:rPr>
                <w:rFonts w:asciiTheme="majorHAnsi" w:hAnsiTheme="majorHAnsi"/>
              </w:rPr>
              <w:t>5)</w:t>
            </w:r>
          </w:p>
          <w:p w:rsidR="00A75126" w:rsidRPr="005D0407" w:rsidRDefault="00A75126" w:rsidP="00A83E63">
            <w:pPr>
              <w:rPr>
                <w:rFonts w:asciiTheme="majorHAnsi" w:hAnsiTheme="majorHAnsi"/>
              </w:rPr>
            </w:pPr>
          </w:p>
          <w:p w:rsidR="00A75126" w:rsidRPr="005D0407" w:rsidRDefault="00A75126" w:rsidP="00A83E63">
            <w:pPr>
              <w:rPr>
                <w:rFonts w:asciiTheme="majorHAnsi" w:hAnsiTheme="majorHAnsi"/>
              </w:rPr>
            </w:pPr>
            <w:r>
              <w:rPr>
                <w:rFonts w:asciiTheme="majorHAnsi" w:hAnsiTheme="majorHAnsi"/>
              </w:rPr>
              <w:t>4. %  customers complained satisfied in time(Weight 0.40</w:t>
            </w:r>
            <w:r w:rsidRPr="005D0407">
              <w:rPr>
                <w:rFonts w:asciiTheme="majorHAnsi" w:hAnsiTheme="majorHAnsi"/>
              </w:rPr>
              <w:t>)</w:t>
            </w:r>
          </w:p>
        </w:tc>
        <w:tc>
          <w:tcPr>
            <w:tcW w:w="1170" w:type="dxa"/>
          </w:tcPr>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10%</w:t>
            </w:r>
          </w:p>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90%</w:t>
            </w:r>
          </w:p>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10%</w:t>
            </w:r>
          </w:p>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98%</w:t>
            </w:r>
          </w:p>
        </w:tc>
        <w:tc>
          <w:tcPr>
            <w:tcW w:w="1278" w:type="dxa"/>
          </w:tcPr>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8%</w:t>
            </w:r>
          </w:p>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80%</w:t>
            </w:r>
          </w:p>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10%</w:t>
            </w:r>
          </w:p>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90%</w:t>
            </w:r>
          </w:p>
          <w:p w:rsidR="00A75126" w:rsidRDefault="00A75126" w:rsidP="00A83E63">
            <w:pPr>
              <w:rPr>
                <w:rFonts w:asciiTheme="majorHAnsi" w:hAnsiTheme="majorHAnsi"/>
              </w:rPr>
            </w:pPr>
          </w:p>
        </w:tc>
      </w:tr>
      <w:tr w:rsidR="00A75126" w:rsidTr="00A83E63">
        <w:tc>
          <w:tcPr>
            <w:tcW w:w="7128" w:type="dxa"/>
          </w:tcPr>
          <w:p w:rsidR="00A75126" w:rsidRDefault="00A75126" w:rsidP="00A83E63">
            <w:pPr>
              <w:rPr>
                <w:rFonts w:asciiTheme="majorHAnsi" w:hAnsiTheme="majorHAnsi"/>
              </w:rPr>
            </w:pPr>
            <w:r w:rsidRPr="005D0407">
              <w:rPr>
                <w:rFonts w:asciiTheme="majorHAnsi" w:hAnsiTheme="majorHAnsi" w:cs="Helvetica"/>
                <w:color w:val="000000"/>
                <w:sz w:val="24"/>
                <w:szCs w:val="24"/>
              </w:rPr>
              <w:t>Business process perspective</w:t>
            </w:r>
            <w:r>
              <w:rPr>
                <w:rFonts w:asciiTheme="majorHAnsi" w:hAnsiTheme="majorHAnsi" w:cs="Helvetica"/>
                <w:color w:val="000000"/>
                <w:sz w:val="24"/>
                <w:szCs w:val="24"/>
              </w:rPr>
              <w:t xml:space="preserve"> </w:t>
            </w:r>
            <w:r w:rsidRPr="005D0407">
              <w:rPr>
                <w:rFonts w:asciiTheme="majorHAnsi" w:hAnsiTheme="majorHAnsi"/>
              </w:rPr>
              <w:t>(Weight 0.15</w:t>
            </w:r>
            <w:r>
              <w:rPr>
                <w:rFonts w:asciiTheme="majorHAnsi" w:hAnsiTheme="majorHAnsi"/>
              </w:rPr>
              <w:t>)</w:t>
            </w:r>
          </w:p>
          <w:p w:rsidR="00A75126" w:rsidRPr="00A5127F" w:rsidRDefault="00A75126" w:rsidP="00A83E63">
            <w:pPr>
              <w:rPr>
                <w:rFonts w:asciiTheme="majorHAnsi" w:hAnsiTheme="majorHAnsi"/>
              </w:rPr>
            </w:pPr>
            <w:r>
              <w:rPr>
                <w:rFonts w:asciiTheme="majorHAnsi" w:hAnsiTheme="majorHAnsi"/>
              </w:rPr>
              <w:t xml:space="preserve">1. </w:t>
            </w:r>
            <w:r w:rsidRPr="00A5127F">
              <w:rPr>
                <w:rFonts w:asciiTheme="majorHAnsi" w:hAnsiTheme="majorHAnsi"/>
              </w:rPr>
              <w:t>% of rework  to sales   (Weight 0.25)</w:t>
            </w:r>
          </w:p>
          <w:p w:rsidR="00A75126" w:rsidRPr="00A5127F" w:rsidRDefault="00A75126" w:rsidP="00A83E63">
            <w:pPr>
              <w:rPr>
                <w:rFonts w:asciiTheme="majorHAnsi" w:hAnsiTheme="majorHAnsi"/>
              </w:rPr>
            </w:pPr>
            <w:r>
              <w:rPr>
                <w:rFonts w:asciiTheme="majorHAnsi" w:hAnsiTheme="majorHAnsi"/>
              </w:rPr>
              <w:t xml:space="preserve">2. </w:t>
            </w:r>
            <w:r w:rsidRPr="00A5127F">
              <w:rPr>
                <w:rFonts w:asciiTheme="majorHAnsi" w:hAnsiTheme="majorHAnsi"/>
              </w:rPr>
              <w:t>Manufacturing Cycle efficiency(Weight 0.50)</w:t>
            </w:r>
          </w:p>
          <w:p w:rsidR="00A75126" w:rsidRPr="00A5127F" w:rsidRDefault="00A75126" w:rsidP="00A83E63">
            <w:pPr>
              <w:rPr>
                <w:rFonts w:asciiTheme="majorHAnsi" w:hAnsiTheme="majorHAnsi"/>
              </w:rPr>
            </w:pPr>
            <w:r>
              <w:rPr>
                <w:rFonts w:asciiTheme="majorHAnsi" w:hAnsiTheme="majorHAnsi"/>
              </w:rPr>
              <w:t xml:space="preserve">3. % of </w:t>
            </w:r>
            <w:r w:rsidRPr="00A5127F">
              <w:rPr>
                <w:rFonts w:asciiTheme="majorHAnsi" w:hAnsiTheme="majorHAnsi"/>
              </w:rPr>
              <w:t>Automation of process (Weight 0.25)</w:t>
            </w:r>
          </w:p>
        </w:tc>
        <w:tc>
          <w:tcPr>
            <w:tcW w:w="1170" w:type="dxa"/>
          </w:tcPr>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10%</w:t>
            </w:r>
          </w:p>
          <w:p w:rsidR="00A75126" w:rsidRDefault="00A75126" w:rsidP="00A83E63">
            <w:pPr>
              <w:rPr>
                <w:rFonts w:asciiTheme="majorHAnsi" w:hAnsiTheme="majorHAnsi"/>
              </w:rPr>
            </w:pPr>
            <w:r>
              <w:rPr>
                <w:rFonts w:asciiTheme="majorHAnsi" w:hAnsiTheme="majorHAnsi"/>
              </w:rPr>
              <w:t>5%</w:t>
            </w:r>
          </w:p>
          <w:p w:rsidR="00A75126" w:rsidRDefault="00A75126" w:rsidP="00A83E63">
            <w:pPr>
              <w:rPr>
                <w:rFonts w:asciiTheme="majorHAnsi" w:hAnsiTheme="majorHAnsi"/>
              </w:rPr>
            </w:pPr>
            <w:r>
              <w:rPr>
                <w:rFonts w:asciiTheme="majorHAnsi" w:hAnsiTheme="majorHAnsi"/>
              </w:rPr>
              <w:t>30%</w:t>
            </w:r>
          </w:p>
        </w:tc>
        <w:tc>
          <w:tcPr>
            <w:tcW w:w="1278" w:type="dxa"/>
          </w:tcPr>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20%</w:t>
            </w:r>
          </w:p>
          <w:p w:rsidR="00A75126" w:rsidRDefault="00A75126" w:rsidP="00A83E63">
            <w:pPr>
              <w:rPr>
                <w:rFonts w:asciiTheme="majorHAnsi" w:hAnsiTheme="majorHAnsi"/>
              </w:rPr>
            </w:pPr>
            <w:r>
              <w:rPr>
                <w:rFonts w:asciiTheme="majorHAnsi" w:hAnsiTheme="majorHAnsi"/>
              </w:rPr>
              <w:t>3%</w:t>
            </w:r>
          </w:p>
          <w:p w:rsidR="00A75126" w:rsidRDefault="00A75126" w:rsidP="00A83E63">
            <w:pPr>
              <w:rPr>
                <w:rFonts w:asciiTheme="majorHAnsi" w:hAnsiTheme="majorHAnsi"/>
              </w:rPr>
            </w:pPr>
            <w:r>
              <w:rPr>
                <w:rFonts w:asciiTheme="majorHAnsi" w:hAnsiTheme="majorHAnsi"/>
              </w:rPr>
              <w:t>20%</w:t>
            </w:r>
          </w:p>
        </w:tc>
      </w:tr>
      <w:tr w:rsidR="00A75126" w:rsidTr="00A83E63">
        <w:tc>
          <w:tcPr>
            <w:tcW w:w="7128" w:type="dxa"/>
          </w:tcPr>
          <w:p w:rsidR="00A75126" w:rsidRDefault="00A75126" w:rsidP="00A83E63">
            <w:pPr>
              <w:rPr>
                <w:rFonts w:asciiTheme="majorHAnsi" w:hAnsiTheme="majorHAnsi"/>
              </w:rPr>
            </w:pPr>
            <w:r>
              <w:rPr>
                <w:rFonts w:asciiTheme="majorHAnsi" w:hAnsiTheme="majorHAnsi"/>
              </w:rPr>
              <w:t>Learning and Growth (Weight 0.20)</w:t>
            </w:r>
          </w:p>
          <w:p w:rsidR="00A75126" w:rsidRPr="00DB6996" w:rsidRDefault="00A75126" w:rsidP="00A83E63">
            <w:pPr>
              <w:rPr>
                <w:rFonts w:asciiTheme="majorHAnsi" w:hAnsiTheme="majorHAnsi"/>
              </w:rPr>
            </w:pPr>
            <w:r>
              <w:rPr>
                <w:rFonts w:asciiTheme="majorHAnsi" w:hAnsiTheme="majorHAnsi"/>
              </w:rPr>
              <w:t xml:space="preserve">1. </w:t>
            </w:r>
            <w:r w:rsidRPr="00DB6996">
              <w:rPr>
                <w:rFonts w:asciiTheme="majorHAnsi" w:hAnsiTheme="majorHAnsi"/>
              </w:rPr>
              <w:t>% of workers attending skill improvement programmes</w:t>
            </w:r>
            <w:r>
              <w:rPr>
                <w:rFonts w:asciiTheme="majorHAnsi" w:hAnsiTheme="majorHAnsi"/>
              </w:rPr>
              <w:t xml:space="preserve"> (Weight 0.30)</w:t>
            </w:r>
          </w:p>
          <w:p w:rsidR="00A75126" w:rsidRDefault="00A75126" w:rsidP="00A83E63">
            <w:pPr>
              <w:rPr>
                <w:rFonts w:asciiTheme="majorHAnsi" w:hAnsiTheme="majorHAnsi"/>
              </w:rPr>
            </w:pPr>
            <w:r>
              <w:rPr>
                <w:rFonts w:asciiTheme="majorHAnsi" w:hAnsiTheme="majorHAnsi"/>
              </w:rPr>
              <w:t xml:space="preserve">2. </w:t>
            </w:r>
            <w:r w:rsidRPr="00DB6996">
              <w:rPr>
                <w:rFonts w:asciiTheme="majorHAnsi" w:hAnsiTheme="majorHAnsi"/>
              </w:rPr>
              <w:t xml:space="preserve">% of </w:t>
            </w:r>
            <w:proofErr w:type="gramStart"/>
            <w:r w:rsidRPr="00DB6996">
              <w:rPr>
                <w:rFonts w:asciiTheme="majorHAnsi" w:hAnsiTheme="majorHAnsi"/>
              </w:rPr>
              <w:t>Executives  attending</w:t>
            </w:r>
            <w:proofErr w:type="gramEnd"/>
            <w:r>
              <w:rPr>
                <w:rFonts w:asciiTheme="majorHAnsi" w:hAnsiTheme="majorHAnsi"/>
              </w:rPr>
              <w:t xml:space="preserve"> EDPs.</w:t>
            </w:r>
            <w:r w:rsidRPr="00DB6996">
              <w:rPr>
                <w:rFonts w:asciiTheme="majorHAnsi" w:hAnsiTheme="majorHAnsi"/>
              </w:rPr>
              <w:t xml:space="preserve"> </w:t>
            </w:r>
            <w:r>
              <w:rPr>
                <w:rFonts w:asciiTheme="majorHAnsi" w:hAnsiTheme="majorHAnsi"/>
              </w:rPr>
              <w:t>(Weight 0.30)</w:t>
            </w:r>
          </w:p>
          <w:p w:rsidR="00A75126" w:rsidRPr="00DB6996" w:rsidRDefault="00A75126" w:rsidP="00A83E63">
            <w:pPr>
              <w:rPr>
                <w:rFonts w:asciiTheme="majorHAnsi" w:hAnsiTheme="majorHAnsi"/>
              </w:rPr>
            </w:pPr>
            <w:r>
              <w:rPr>
                <w:rFonts w:asciiTheme="majorHAnsi" w:hAnsiTheme="majorHAnsi"/>
              </w:rPr>
              <w:t>3. % of staff favoring new technology(Weight 0.40)</w:t>
            </w:r>
          </w:p>
        </w:tc>
        <w:tc>
          <w:tcPr>
            <w:tcW w:w="1170" w:type="dxa"/>
          </w:tcPr>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60%</w:t>
            </w:r>
          </w:p>
          <w:p w:rsidR="00A75126" w:rsidRDefault="00A75126" w:rsidP="00A83E63">
            <w:pPr>
              <w:rPr>
                <w:rFonts w:asciiTheme="majorHAnsi" w:hAnsiTheme="majorHAnsi"/>
              </w:rPr>
            </w:pPr>
            <w:r>
              <w:rPr>
                <w:rFonts w:asciiTheme="majorHAnsi" w:hAnsiTheme="majorHAnsi"/>
              </w:rPr>
              <w:t>90%</w:t>
            </w:r>
          </w:p>
          <w:p w:rsidR="00A75126" w:rsidRDefault="00A75126" w:rsidP="00A83E63">
            <w:pPr>
              <w:rPr>
                <w:rFonts w:asciiTheme="majorHAnsi" w:hAnsiTheme="majorHAnsi"/>
              </w:rPr>
            </w:pPr>
            <w:r>
              <w:rPr>
                <w:rFonts w:asciiTheme="majorHAnsi" w:hAnsiTheme="majorHAnsi"/>
              </w:rPr>
              <w:t>100%</w:t>
            </w:r>
          </w:p>
        </w:tc>
        <w:tc>
          <w:tcPr>
            <w:tcW w:w="1278" w:type="dxa"/>
          </w:tcPr>
          <w:p w:rsidR="00A75126" w:rsidRDefault="00A75126" w:rsidP="00A83E63">
            <w:pPr>
              <w:rPr>
                <w:rFonts w:asciiTheme="majorHAnsi" w:hAnsiTheme="majorHAnsi"/>
              </w:rPr>
            </w:pPr>
          </w:p>
          <w:p w:rsidR="00A75126" w:rsidRDefault="00A75126" w:rsidP="00A83E63">
            <w:pPr>
              <w:rPr>
                <w:rFonts w:asciiTheme="majorHAnsi" w:hAnsiTheme="majorHAnsi"/>
              </w:rPr>
            </w:pPr>
            <w:r>
              <w:rPr>
                <w:rFonts w:asciiTheme="majorHAnsi" w:hAnsiTheme="majorHAnsi"/>
              </w:rPr>
              <w:t>30%</w:t>
            </w:r>
          </w:p>
          <w:p w:rsidR="00A75126" w:rsidRDefault="00A75126" w:rsidP="00A83E63">
            <w:pPr>
              <w:rPr>
                <w:rFonts w:asciiTheme="majorHAnsi" w:hAnsiTheme="majorHAnsi"/>
              </w:rPr>
            </w:pPr>
            <w:r>
              <w:rPr>
                <w:rFonts w:asciiTheme="majorHAnsi" w:hAnsiTheme="majorHAnsi"/>
              </w:rPr>
              <w:t>20%</w:t>
            </w:r>
          </w:p>
          <w:p w:rsidR="00A75126" w:rsidRDefault="00A75126" w:rsidP="00A83E63">
            <w:pPr>
              <w:rPr>
                <w:rFonts w:asciiTheme="majorHAnsi" w:hAnsiTheme="majorHAnsi"/>
              </w:rPr>
            </w:pPr>
            <w:r>
              <w:rPr>
                <w:rFonts w:asciiTheme="majorHAnsi" w:hAnsiTheme="majorHAnsi"/>
              </w:rPr>
              <w:t>50%</w:t>
            </w:r>
          </w:p>
        </w:tc>
      </w:tr>
    </w:tbl>
    <w:p w:rsidR="00A75126" w:rsidRDefault="00A75126" w:rsidP="00A75126">
      <w:pPr>
        <w:rPr>
          <w:rFonts w:asciiTheme="majorHAnsi" w:hAnsiTheme="majorHAnsi"/>
        </w:rPr>
      </w:pPr>
    </w:p>
    <w:p w:rsidR="00A75126" w:rsidRDefault="00A75126" w:rsidP="00A75126">
      <w:pPr>
        <w:rPr>
          <w:rFonts w:asciiTheme="majorHAnsi" w:hAnsiTheme="majorHAnsi"/>
          <w:b/>
        </w:rPr>
      </w:pPr>
      <w:r w:rsidRPr="00862C68">
        <w:rPr>
          <w:rFonts w:asciiTheme="majorHAnsi" w:hAnsiTheme="majorHAnsi"/>
          <w:b/>
        </w:rPr>
        <w:t>Answer</w:t>
      </w:r>
    </w:p>
    <w:p w:rsidR="00A75126" w:rsidRDefault="00A75126" w:rsidP="00A75126">
      <w:pPr>
        <w:rPr>
          <w:rFonts w:asciiTheme="majorHAnsi" w:hAnsiTheme="majorHAnsi"/>
          <w:b/>
        </w:rPr>
      </w:pPr>
      <w:r>
        <w:rPr>
          <w:rFonts w:asciiTheme="majorHAnsi" w:hAnsiTheme="majorHAnsi"/>
          <w:b/>
        </w:rPr>
        <w:t>Calculation of Balanced Score</w:t>
      </w:r>
    </w:p>
    <w:tbl>
      <w:tblPr>
        <w:tblStyle w:val="TableGrid"/>
        <w:tblW w:w="0" w:type="auto"/>
        <w:tblLook w:val="04A0"/>
      </w:tblPr>
      <w:tblGrid>
        <w:gridCol w:w="5598"/>
        <w:gridCol w:w="2160"/>
        <w:gridCol w:w="1818"/>
      </w:tblGrid>
      <w:tr w:rsidR="00A75126" w:rsidTr="00A83E63">
        <w:tc>
          <w:tcPr>
            <w:tcW w:w="5598" w:type="dxa"/>
          </w:tcPr>
          <w:p w:rsidR="00A75126" w:rsidRDefault="00A75126" w:rsidP="00A83E63">
            <w:pPr>
              <w:rPr>
                <w:rFonts w:asciiTheme="majorHAnsi" w:hAnsiTheme="majorHAnsi"/>
                <w:b/>
              </w:rPr>
            </w:pPr>
          </w:p>
        </w:tc>
        <w:tc>
          <w:tcPr>
            <w:tcW w:w="2160" w:type="dxa"/>
          </w:tcPr>
          <w:p w:rsidR="00A75126" w:rsidRPr="00EB58E6" w:rsidRDefault="00A75126" w:rsidP="00A83E63">
            <w:pPr>
              <w:jc w:val="center"/>
              <w:rPr>
                <w:rFonts w:asciiTheme="majorHAnsi" w:hAnsiTheme="majorHAnsi"/>
              </w:rPr>
            </w:pPr>
            <w:r w:rsidRPr="00EB58E6">
              <w:rPr>
                <w:rFonts w:asciiTheme="majorHAnsi" w:hAnsiTheme="majorHAnsi"/>
              </w:rPr>
              <w:t>Projected</w:t>
            </w:r>
          </w:p>
        </w:tc>
        <w:tc>
          <w:tcPr>
            <w:tcW w:w="1818" w:type="dxa"/>
          </w:tcPr>
          <w:p w:rsidR="00A75126" w:rsidRPr="00EB58E6" w:rsidRDefault="00A75126" w:rsidP="00A83E63">
            <w:pPr>
              <w:jc w:val="center"/>
              <w:rPr>
                <w:rFonts w:asciiTheme="majorHAnsi" w:hAnsiTheme="majorHAnsi"/>
              </w:rPr>
            </w:pPr>
            <w:r w:rsidRPr="00EB58E6">
              <w:rPr>
                <w:rFonts w:asciiTheme="majorHAnsi" w:hAnsiTheme="majorHAnsi"/>
              </w:rPr>
              <w:t>Actual</w:t>
            </w:r>
          </w:p>
        </w:tc>
      </w:tr>
      <w:tr w:rsidR="00A75126" w:rsidTr="00A83E63">
        <w:tc>
          <w:tcPr>
            <w:tcW w:w="5598" w:type="dxa"/>
          </w:tcPr>
          <w:p w:rsidR="00A75126" w:rsidRDefault="00A75126" w:rsidP="00A83E63">
            <w:pPr>
              <w:rPr>
                <w:rFonts w:asciiTheme="majorHAnsi" w:hAnsiTheme="majorHAnsi"/>
              </w:rPr>
            </w:pPr>
            <w:r>
              <w:rPr>
                <w:rFonts w:asciiTheme="majorHAnsi" w:hAnsiTheme="majorHAnsi"/>
              </w:rPr>
              <w:t>Financial perspective</w:t>
            </w:r>
          </w:p>
          <w:p w:rsidR="00A75126" w:rsidRDefault="00A75126" w:rsidP="00A83E63">
            <w:pPr>
              <w:rPr>
                <w:rFonts w:asciiTheme="majorHAnsi" w:hAnsiTheme="majorHAnsi"/>
              </w:rPr>
            </w:pPr>
            <w:r>
              <w:rPr>
                <w:rFonts w:asciiTheme="majorHAnsi" w:hAnsiTheme="majorHAnsi"/>
              </w:rPr>
              <w:t>Projected (20x0.40  + 40x0.40  + 30x0.20)</w:t>
            </w:r>
          </w:p>
          <w:p w:rsidR="00A75126" w:rsidRDefault="00A75126" w:rsidP="00A83E63">
            <w:pPr>
              <w:rPr>
                <w:rFonts w:asciiTheme="majorHAnsi" w:hAnsiTheme="majorHAnsi"/>
                <w:b/>
              </w:rPr>
            </w:pPr>
            <w:r>
              <w:rPr>
                <w:rFonts w:asciiTheme="majorHAnsi" w:hAnsiTheme="majorHAnsi"/>
              </w:rPr>
              <w:t>Actual      (22x0.40  + 50x0.40  + 34x0.20)</w:t>
            </w:r>
          </w:p>
        </w:tc>
        <w:tc>
          <w:tcPr>
            <w:tcW w:w="2160" w:type="dxa"/>
          </w:tcPr>
          <w:p w:rsidR="00A75126" w:rsidRPr="00322963" w:rsidRDefault="00A75126" w:rsidP="00A83E63">
            <w:pPr>
              <w:jc w:val="center"/>
              <w:rPr>
                <w:rFonts w:asciiTheme="majorHAnsi" w:hAnsiTheme="majorHAnsi"/>
              </w:rPr>
            </w:pPr>
          </w:p>
          <w:p w:rsidR="00A75126" w:rsidRPr="00322963" w:rsidRDefault="00A75126" w:rsidP="00A83E63">
            <w:pPr>
              <w:jc w:val="center"/>
              <w:rPr>
                <w:rFonts w:asciiTheme="majorHAnsi" w:hAnsiTheme="majorHAnsi"/>
              </w:rPr>
            </w:pPr>
            <w:r w:rsidRPr="00322963">
              <w:rPr>
                <w:rFonts w:asciiTheme="majorHAnsi" w:hAnsiTheme="majorHAnsi"/>
              </w:rPr>
              <w:t>30</w:t>
            </w:r>
          </w:p>
        </w:tc>
        <w:tc>
          <w:tcPr>
            <w:tcW w:w="1818" w:type="dxa"/>
          </w:tcPr>
          <w:p w:rsidR="00A75126" w:rsidRPr="00322963" w:rsidRDefault="00A75126" w:rsidP="00A83E63">
            <w:pPr>
              <w:jc w:val="center"/>
              <w:rPr>
                <w:rFonts w:asciiTheme="majorHAnsi" w:hAnsiTheme="majorHAnsi"/>
              </w:rPr>
            </w:pPr>
          </w:p>
          <w:p w:rsidR="00A75126" w:rsidRPr="00322963" w:rsidRDefault="00A75126" w:rsidP="00A83E63">
            <w:pPr>
              <w:jc w:val="center"/>
              <w:rPr>
                <w:rFonts w:asciiTheme="majorHAnsi" w:hAnsiTheme="majorHAnsi"/>
              </w:rPr>
            </w:pPr>
          </w:p>
          <w:p w:rsidR="00A75126" w:rsidRPr="00322963" w:rsidRDefault="00A75126" w:rsidP="00A83E63">
            <w:pPr>
              <w:jc w:val="center"/>
              <w:rPr>
                <w:rFonts w:asciiTheme="majorHAnsi" w:hAnsiTheme="majorHAnsi"/>
              </w:rPr>
            </w:pPr>
            <w:r w:rsidRPr="00322963">
              <w:rPr>
                <w:rFonts w:asciiTheme="majorHAnsi" w:hAnsiTheme="majorHAnsi"/>
              </w:rPr>
              <w:t>35.60</w:t>
            </w:r>
          </w:p>
        </w:tc>
      </w:tr>
      <w:tr w:rsidR="00A75126" w:rsidTr="00A83E63">
        <w:tc>
          <w:tcPr>
            <w:tcW w:w="5598" w:type="dxa"/>
          </w:tcPr>
          <w:p w:rsidR="00A75126" w:rsidRDefault="00A75126" w:rsidP="00A83E63">
            <w:pPr>
              <w:rPr>
                <w:rFonts w:asciiTheme="majorHAnsi" w:hAnsiTheme="majorHAnsi"/>
              </w:rPr>
            </w:pPr>
            <w:r>
              <w:rPr>
                <w:rFonts w:asciiTheme="majorHAnsi" w:hAnsiTheme="majorHAnsi"/>
              </w:rPr>
              <w:t>C</w:t>
            </w:r>
            <w:r w:rsidRPr="005D0407">
              <w:rPr>
                <w:rFonts w:asciiTheme="majorHAnsi" w:hAnsiTheme="majorHAnsi"/>
              </w:rPr>
              <w:t>ustomer perspective</w:t>
            </w:r>
          </w:p>
          <w:p w:rsidR="00A75126" w:rsidRDefault="00A75126" w:rsidP="00A83E63">
            <w:pPr>
              <w:rPr>
                <w:rFonts w:asciiTheme="majorHAnsi" w:hAnsiTheme="majorHAnsi"/>
              </w:rPr>
            </w:pPr>
            <w:r>
              <w:rPr>
                <w:rFonts w:asciiTheme="majorHAnsi" w:hAnsiTheme="majorHAnsi"/>
              </w:rPr>
              <w:t>Projected (10x0.20 + 90x0.15  + 10x0.25 + 98x0.40)</w:t>
            </w:r>
          </w:p>
          <w:p w:rsidR="00A75126" w:rsidRDefault="00A75126" w:rsidP="00A83E63">
            <w:pPr>
              <w:rPr>
                <w:rFonts w:asciiTheme="majorHAnsi" w:hAnsiTheme="majorHAnsi"/>
                <w:b/>
              </w:rPr>
            </w:pPr>
            <w:r>
              <w:rPr>
                <w:rFonts w:asciiTheme="majorHAnsi" w:hAnsiTheme="majorHAnsi"/>
              </w:rPr>
              <w:t>Actual        (8x0.20  + 80x0.15   + 10x0.25 + 90x0.40)</w:t>
            </w:r>
          </w:p>
        </w:tc>
        <w:tc>
          <w:tcPr>
            <w:tcW w:w="2160" w:type="dxa"/>
          </w:tcPr>
          <w:p w:rsidR="00A75126" w:rsidRPr="00322963" w:rsidRDefault="00A75126" w:rsidP="00A83E63">
            <w:pPr>
              <w:rPr>
                <w:rFonts w:asciiTheme="majorHAnsi" w:hAnsiTheme="majorHAnsi"/>
              </w:rPr>
            </w:pPr>
          </w:p>
          <w:p w:rsidR="00A75126" w:rsidRPr="00322963" w:rsidRDefault="00A75126" w:rsidP="00A83E63">
            <w:pPr>
              <w:jc w:val="center"/>
              <w:rPr>
                <w:rFonts w:asciiTheme="majorHAnsi" w:hAnsiTheme="majorHAnsi"/>
              </w:rPr>
            </w:pPr>
            <w:r w:rsidRPr="00322963">
              <w:rPr>
                <w:rFonts w:asciiTheme="majorHAnsi" w:hAnsiTheme="majorHAnsi"/>
              </w:rPr>
              <w:t>57.20</w:t>
            </w:r>
          </w:p>
        </w:tc>
        <w:tc>
          <w:tcPr>
            <w:tcW w:w="1818" w:type="dxa"/>
          </w:tcPr>
          <w:p w:rsidR="00A75126" w:rsidRPr="00322963" w:rsidRDefault="00A75126" w:rsidP="00A83E63">
            <w:pPr>
              <w:rPr>
                <w:rFonts w:asciiTheme="majorHAnsi" w:hAnsiTheme="majorHAnsi"/>
              </w:rPr>
            </w:pPr>
          </w:p>
          <w:p w:rsidR="00A75126" w:rsidRPr="00322963" w:rsidRDefault="00A75126" w:rsidP="00A83E63">
            <w:pPr>
              <w:rPr>
                <w:rFonts w:asciiTheme="majorHAnsi" w:hAnsiTheme="majorHAnsi"/>
              </w:rPr>
            </w:pPr>
          </w:p>
          <w:p w:rsidR="00A75126" w:rsidRPr="00322963" w:rsidRDefault="00A75126" w:rsidP="00A83E63">
            <w:pPr>
              <w:jc w:val="center"/>
              <w:rPr>
                <w:rFonts w:asciiTheme="majorHAnsi" w:hAnsiTheme="majorHAnsi"/>
              </w:rPr>
            </w:pPr>
            <w:r w:rsidRPr="00322963">
              <w:rPr>
                <w:rFonts w:asciiTheme="majorHAnsi" w:hAnsiTheme="majorHAnsi"/>
              </w:rPr>
              <w:t>52.10</w:t>
            </w:r>
          </w:p>
        </w:tc>
      </w:tr>
      <w:tr w:rsidR="00A75126" w:rsidTr="00A83E63">
        <w:tc>
          <w:tcPr>
            <w:tcW w:w="5598" w:type="dxa"/>
          </w:tcPr>
          <w:p w:rsidR="00A75126" w:rsidRDefault="00A75126" w:rsidP="00A83E63">
            <w:pPr>
              <w:rPr>
                <w:rFonts w:asciiTheme="majorHAnsi" w:hAnsiTheme="majorHAnsi" w:cs="Helvetica"/>
                <w:color w:val="000000"/>
                <w:sz w:val="24"/>
                <w:szCs w:val="24"/>
              </w:rPr>
            </w:pPr>
            <w:r w:rsidRPr="005D0407">
              <w:rPr>
                <w:rFonts w:asciiTheme="majorHAnsi" w:hAnsiTheme="majorHAnsi" w:cs="Helvetica"/>
                <w:color w:val="000000"/>
                <w:sz w:val="24"/>
                <w:szCs w:val="24"/>
              </w:rPr>
              <w:t>Business process perspective</w:t>
            </w:r>
          </w:p>
          <w:p w:rsidR="00A75126" w:rsidRDefault="00A75126" w:rsidP="00A83E63">
            <w:pPr>
              <w:rPr>
                <w:rFonts w:asciiTheme="majorHAnsi" w:hAnsiTheme="majorHAnsi"/>
              </w:rPr>
            </w:pPr>
            <w:r>
              <w:rPr>
                <w:rFonts w:asciiTheme="majorHAnsi" w:hAnsiTheme="majorHAnsi"/>
              </w:rPr>
              <w:t>Projected (-10x0.25  + 5x0.50  + 30x0.25)</w:t>
            </w:r>
          </w:p>
          <w:p w:rsidR="00A75126" w:rsidRDefault="00A75126" w:rsidP="00A83E63">
            <w:pPr>
              <w:rPr>
                <w:rFonts w:asciiTheme="majorHAnsi" w:hAnsiTheme="majorHAnsi"/>
                <w:b/>
              </w:rPr>
            </w:pPr>
            <w:r>
              <w:rPr>
                <w:rFonts w:asciiTheme="majorHAnsi" w:hAnsiTheme="majorHAnsi"/>
              </w:rPr>
              <w:t>Actual (-20x0.25  + 3x0.50  + 20x0.25)</w:t>
            </w:r>
          </w:p>
        </w:tc>
        <w:tc>
          <w:tcPr>
            <w:tcW w:w="2160" w:type="dxa"/>
          </w:tcPr>
          <w:p w:rsidR="00A75126" w:rsidRPr="00322963" w:rsidRDefault="00A75126" w:rsidP="00A83E63">
            <w:pPr>
              <w:rPr>
                <w:rFonts w:asciiTheme="majorHAnsi" w:hAnsiTheme="majorHAnsi"/>
              </w:rPr>
            </w:pPr>
          </w:p>
          <w:p w:rsidR="00A75126" w:rsidRPr="00322963" w:rsidRDefault="00A75126" w:rsidP="00A83E63">
            <w:pPr>
              <w:jc w:val="center"/>
              <w:rPr>
                <w:rFonts w:asciiTheme="majorHAnsi" w:hAnsiTheme="majorHAnsi"/>
              </w:rPr>
            </w:pPr>
            <w:r w:rsidRPr="00322963">
              <w:rPr>
                <w:rFonts w:asciiTheme="majorHAnsi" w:hAnsiTheme="majorHAnsi"/>
              </w:rPr>
              <w:t>7.50</w:t>
            </w:r>
          </w:p>
        </w:tc>
        <w:tc>
          <w:tcPr>
            <w:tcW w:w="1818" w:type="dxa"/>
          </w:tcPr>
          <w:p w:rsidR="00A75126" w:rsidRPr="00322963" w:rsidRDefault="00A75126" w:rsidP="00A83E63">
            <w:pPr>
              <w:rPr>
                <w:rFonts w:asciiTheme="majorHAnsi" w:hAnsiTheme="majorHAnsi"/>
              </w:rPr>
            </w:pPr>
          </w:p>
          <w:p w:rsidR="00A75126" w:rsidRPr="00322963" w:rsidRDefault="00A75126" w:rsidP="00A83E63">
            <w:pPr>
              <w:jc w:val="center"/>
              <w:rPr>
                <w:rFonts w:asciiTheme="majorHAnsi" w:hAnsiTheme="majorHAnsi"/>
              </w:rPr>
            </w:pPr>
          </w:p>
          <w:p w:rsidR="00A75126" w:rsidRPr="00322963" w:rsidRDefault="00A75126" w:rsidP="00A83E63">
            <w:pPr>
              <w:jc w:val="center"/>
              <w:rPr>
                <w:rFonts w:asciiTheme="majorHAnsi" w:hAnsiTheme="majorHAnsi"/>
              </w:rPr>
            </w:pPr>
            <w:r w:rsidRPr="00322963">
              <w:rPr>
                <w:rFonts w:asciiTheme="majorHAnsi" w:hAnsiTheme="majorHAnsi"/>
              </w:rPr>
              <w:t>1.50</w:t>
            </w:r>
          </w:p>
        </w:tc>
      </w:tr>
      <w:tr w:rsidR="00A75126" w:rsidTr="00A83E63">
        <w:tc>
          <w:tcPr>
            <w:tcW w:w="5598" w:type="dxa"/>
          </w:tcPr>
          <w:p w:rsidR="00A75126" w:rsidRPr="00550D68" w:rsidRDefault="00A75126" w:rsidP="00A83E63">
            <w:pPr>
              <w:rPr>
                <w:rFonts w:asciiTheme="majorHAnsi" w:hAnsiTheme="majorHAnsi"/>
              </w:rPr>
            </w:pPr>
            <w:r w:rsidRPr="00550D68">
              <w:rPr>
                <w:rFonts w:asciiTheme="majorHAnsi" w:hAnsiTheme="majorHAnsi"/>
              </w:rPr>
              <w:t>Learning and Growth</w:t>
            </w:r>
          </w:p>
          <w:p w:rsidR="00A75126" w:rsidRPr="00550D68" w:rsidRDefault="00A75126" w:rsidP="00A83E63">
            <w:pPr>
              <w:rPr>
                <w:rFonts w:asciiTheme="majorHAnsi" w:hAnsiTheme="majorHAnsi"/>
              </w:rPr>
            </w:pPr>
            <w:r w:rsidRPr="00550D68">
              <w:rPr>
                <w:rFonts w:asciiTheme="majorHAnsi" w:hAnsiTheme="majorHAnsi"/>
              </w:rPr>
              <w:t>Projected (</w:t>
            </w:r>
            <w:r>
              <w:rPr>
                <w:rFonts w:asciiTheme="majorHAnsi" w:hAnsiTheme="majorHAnsi"/>
              </w:rPr>
              <w:t>6</w:t>
            </w:r>
            <w:r w:rsidRPr="00550D68">
              <w:rPr>
                <w:rFonts w:asciiTheme="majorHAnsi" w:hAnsiTheme="majorHAnsi"/>
              </w:rPr>
              <w:t>0x0.30</w:t>
            </w:r>
            <w:r>
              <w:rPr>
                <w:rFonts w:asciiTheme="majorHAnsi" w:hAnsiTheme="majorHAnsi"/>
              </w:rPr>
              <w:t xml:space="preserve">  + 90x0.30  + 10</w:t>
            </w:r>
            <w:r w:rsidRPr="00550D68">
              <w:rPr>
                <w:rFonts w:asciiTheme="majorHAnsi" w:hAnsiTheme="majorHAnsi"/>
              </w:rPr>
              <w:t>0x0.40)</w:t>
            </w:r>
          </w:p>
          <w:p w:rsidR="00A75126" w:rsidRPr="00550D68" w:rsidRDefault="00A75126" w:rsidP="00A83E63">
            <w:pPr>
              <w:rPr>
                <w:rFonts w:asciiTheme="majorHAnsi" w:hAnsiTheme="majorHAnsi"/>
              </w:rPr>
            </w:pPr>
            <w:r w:rsidRPr="00550D68">
              <w:rPr>
                <w:rFonts w:asciiTheme="majorHAnsi" w:hAnsiTheme="majorHAnsi"/>
              </w:rPr>
              <w:t xml:space="preserve">Actual </w:t>
            </w:r>
            <w:r>
              <w:rPr>
                <w:rFonts w:asciiTheme="majorHAnsi" w:hAnsiTheme="majorHAnsi"/>
              </w:rPr>
              <w:t xml:space="preserve"> </w:t>
            </w:r>
            <w:r w:rsidRPr="00550D68">
              <w:rPr>
                <w:rFonts w:asciiTheme="majorHAnsi" w:hAnsiTheme="majorHAnsi"/>
              </w:rPr>
              <w:t>(</w:t>
            </w:r>
            <w:r>
              <w:rPr>
                <w:rFonts w:asciiTheme="majorHAnsi" w:hAnsiTheme="majorHAnsi"/>
              </w:rPr>
              <w:t>3</w:t>
            </w:r>
            <w:r w:rsidRPr="00550D68">
              <w:rPr>
                <w:rFonts w:asciiTheme="majorHAnsi" w:hAnsiTheme="majorHAnsi"/>
              </w:rPr>
              <w:t>0x0.30</w:t>
            </w:r>
            <w:r>
              <w:rPr>
                <w:rFonts w:asciiTheme="majorHAnsi" w:hAnsiTheme="majorHAnsi"/>
              </w:rPr>
              <w:t xml:space="preserve">  + 20x0.30  + 5</w:t>
            </w:r>
            <w:r w:rsidRPr="00550D68">
              <w:rPr>
                <w:rFonts w:asciiTheme="majorHAnsi" w:hAnsiTheme="majorHAnsi"/>
              </w:rPr>
              <w:t>0x0.40)</w:t>
            </w:r>
          </w:p>
        </w:tc>
        <w:tc>
          <w:tcPr>
            <w:tcW w:w="2160" w:type="dxa"/>
          </w:tcPr>
          <w:p w:rsidR="00A75126" w:rsidRPr="00322963" w:rsidRDefault="00A75126" w:rsidP="00A83E63">
            <w:pPr>
              <w:jc w:val="center"/>
              <w:rPr>
                <w:rFonts w:asciiTheme="majorHAnsi" w:hAnsiTheme="majorHAnsi"/>
              </w:rPr>
            </w:pPr>
          </w:p>
          <w:p w:rsidR="00A75126" w:rsidRPr="00322963" w:rsidRDefault="00A75126" w:rsidP="00A83E63">
            <w:pPr>
              <w:jc w:val="center"/>
              <w:rPr>
                <w:rFonts w:asciiTheme="majorHAnsi" w:hAnsiTheme="majorHAnsi"/>
              </w:rPr>
            </w:pPr>
            <w:r w:rsidRPr="00322963">
              <w:rPr>
                <w:rFonts w:asciiTheme="majorHAnsi" w:hAnsiTheme="majorHAnsi"/>
              </w:rPr>
              <w:t>85</w:t>
            </w:r>
          </w:p>
        </w:tc>
        <w:tc>
          <w:tcPr>
            <w:tcW w:w="1818" w:type="dxa"/>
          </w:tcPr>
          <w:p w:rsidR="00A75126" w:rsidRPr="00322963" w:rsidRDefault="00A75126" w:rsidP="00A83E63">
            <w:pPr>
              <w:rPr>
                <w:rFonts w:asciiTheme="majorHAnsi" w:hAnsiTheme="majorHAnsi"/>
              </w:rPr>
            </w:pPr>
          </w:p>
          <w:p w:rsidR="00A75126" w:rsidRPr="00322963" w:rsidRDefault="00A75126" w:rsidP="00A83E63">
            <w:pPr>
              <w:rPr>
                <w:rFonts w:asciiTheme="majorHAnsi" w:hAnsiTheme="majorHAnsi"/>
              </w:rPr>
            </w:pPr>
          </w:p>
          <w:p w:rsidR="00A75126" w:rsidRPr="00322963" w:rsidRDefault="00A75126" w:rsidP="00A83E63">
            <w:pPr>
              <w:jc w:val="center"/>
              <w:rPr>
                <w:rFonts w:asciiTheme="majorHAnsi" w:hAnsiTheme="majorHAnsi"/>
              </w:rPr>
            </w:pPr>
            <w:r w:rsidRPr="00322963">
              <w:rPr>
                <w:rFonts w:asciiTheme="majorHAnsi" w:hAnsiTheme="majorHAnsi"/>
              </w:rPr>
              <w:t>35</w:t>
            </w:r>
          </w:p>
        </w:tc>
      </w:tr>
      <w:tr w:rsidR="00A75126" w:rsidTr="00A83E63">
        <w:tc>
          <w:tcPr>
            <w:tcW w:w="5598" w:type="dxa"/>
          </w:tcPr>
          <w:p w:rsidR="00A75126" w:rsidRDefault="00A75126" w:rsidP="00A83E63">
            <w:pPr>
              <w:rPr>
                <w:rFonts w:asciiTheme="majorHAnsi" w:hAnsiTheme="majorHAnsi"/>
              </w:rPr>
            </w:pPr>
            <w:r>
              <w:rPr>
                <w:rFonts w:asciiTheme="majorHAnsi" w:hAnsiTheme="majorHAnsi"/>
              </w:rPr>
              <w:t>Balanced Scorecard</w:t>
            </w:r>
          </w:p>
          <w:p w:rsidR="00A75126" w:rsidRDefault="00A75126" w:rsidP="00A83E63">
            <w:pPr>
              <w:rPr>
                <w:rFonts w:asciiTheme="majorHAnsi" w:hAnsiTheme="majorHAnsi"/>
              </w:rPr>
            </w:pPr>
            <w:r>
              <w:rPr>
                <w:rFonts w:asciiTheme="majorHAnsi" w:hAnsiTheme="majorHAnsi"/>
              </w:rPr>
              <w:t>Projected  (30x0.50 + 57.20x0.15 + 7.50x0.15 + 85x0.20)</w:t>
            </w:r>
          </w:p>
          <w:p w:rsidR="00A75126" w:rsidRPr="00550D68" w:rsidRDefault="00A75126" w:rsidP="00A83E63">
            <w:pPr>
              <w:rPr>
                <w:rFonts w:asciiTheme="majorHAnsi" w:hAnsiTheme="majorHAnsi"/>
              </w:rPr>
            </w:pPr>
            <w:r>
              <w:rPr>
                <w:rFonts w:asciiTheme="majorHAnsi" w:hAnsiTheme="majorHAnsi"/>
              </w:rPr>
              <w:t>Actual   (35.60x0.50 + 52.10x0.15 + 1.50x0.15 + 35x0.20</w:t>
            </w:r>
          </w:p>
        </w:tc>
        <w:tc>
          <w:tcPr>
            <w:tcW w:w="2160" w:type="dxa"/>
          </w:tcPr>
          <w:p w:rsidR="00A75126" w:rsidRPr="00322963" w:rsidRDefault="00A75126" w:rsidP="00A83E63">
            <w:pPr>
              <w:rPr>
                <w:rFonts w:asciiTheme="majorHAnsi" w:hAnsiTheme="majorHAnsi"/>
              </w:rPr>
            </w:pPr>
          </w:p>
          <w:p w:rsidR="00A75126" w:rsidRPr="00322963" w:rsidRDefault="00A75126" w:rsidP="00A83E63">
            <w:pPr>
              <w:jc w:val="center"/>
              <w:rPr>
                <w:rFonts w:asciiTheme="majorHAnsi" w:hAnsiTheme="majorHAnsi"/>
              </w:rPr>
            </w:pPr>
            <w:r w:rsidRPr="00322963">
              <w:rPr>
                <w:rFonts w:asciiTheme="majorHAnsi" w:hAnsiTheme="majorHAnsi"/>
              </w:rPr>
              <w:t>67.205</w:t>
            </w:r>
          </w:p>
        </w:tc>
        <w:tc>
          <w:tcPr>
            <w:tcW w:w="1818" w:type="dxa"/>
          </w:tcPr>
          <w:p w:rsidR="00A75126" w:rsidRPr="00322963" w:rsidRDefault="00A75126" w:rsidP="00A83E63">
            <w:pPr>
              <w:rPr>
                <w:rFonts w:asciiTheme="majorHAnsi" w:hAnsiTheme="majorHAnsi"/>
              </w:rPr>
            </w:pPr>
          </w:p>
          <w:p w:rsidR="00A75126" w:rsidRPr="00322963" w:rsidRDefault="00A75126" w:rsidP="00A83E63">
            <w:pPr>
              <w:rPr>
                <w:rFonts w:asciiTheme="majorHAnsi" w:hAnsiTheme="majorHAnsi"/>
              </w:rPr>
            </w:pPr>
          </w:p>
          <w:p w:rsidR="00A75126" w:rsidRPr="00322963" w:rsidRDefault="00A75126" w:rsidP="00A83E63">
            <w:pPr>
              <w:jc w:val="center"/>
              <w:rPr>
                <w:rFonts w:asciiTheme="majorHAnsi" w:hAnsiTheme="majorHAnsi"/>
              </w:rPr>
            </w:pPr>
            <w:r w:rsidRPr="00322963">
              <w:rPr>
                <w:rFonts w:asciiTheme="majorHAnsi" w:hAnsiTheme="majorHAnsi"/>
              </w:rPr>
              <w:t>32.84</w:t>
            </w:r>
          </w:p>
        </w:tc>
      </w:tr>
    </w:tbl>
    <w:p w:rsidR="00A75126" w:rsidRDefault="00A75126" w:rsidP="00A75126">
      <w:pPr>
        <w:rPr>
          <w:rFonts w:asciiTheme="majorHAnsi" w:hAnsiTheme="majorHAnsi"/>
          <w:b/>
        </w:rPr>
      </w:pPr>
    </w:p>
    <w:p w:rsidR="00A75126" w:rsidRPr="00033788" w:rsidRDefault="00A75126" w:rsidP="00A75126">
      <w:pPr>
        <w:jc w:val="both"/>
        <w:rPr>
          <w:rFonts w:asciiTheme="majorHAnsi" w:hAnsiTheme="majorHAnsi"/>
        </w:rPr>
      </w:pPr>
      <w:r w:rsidRPr="00033788">
        <w:rPr>
          <w:rFonts w:asciiTheme="majorHAnsi" w:hAnsiTheme="majorHAnsi"/>
        </w:rPr>
        <w:t xml:space="preserve">In spite of increase in financial perspective, the overall performance of the company is not satisfactory. The company has paid less attention towards learning and growth; this has resulted in decline in Business </w:t>
      </w:r>
      <w:r w:rsidR="00AE26DD" w:rsidRPr="00033788">
        <w:rPr>
          <w:rFonts w:asciiTheme="majorHAnsi" w:hAnsiTheme="majorHAnsi"/>
        </w:rPr>
        <w:t>Perspective;</w:t>
      </w:r>
      <w:r w:rsidRPr="00033788">
        <w:rPr>
          <w:rFonts w:asciiTheme="majorHAnsi" w:hAnsiTheme="majorHAnsi"/>
        </w:rPr>
        <w:t xml:space="preserve"> this lowered the customer perspective.  </w:t>
      </w:r>
      <w:r w:rsidRPr="00033788">
        <w:rPr>
          <w:rFonts w:asciiTheme="majorHAnsi" w:hAnsiTheme="majorHAnsi"/>
        </w:rPr>
        <w:lastRenderedPageBreak/>
        <w:t>Perhaps the financial perspective has improved because on account of increase in the selling Price of the company’s products.</w:t>
      </w:r>
    </w:p>
    <w:p w:rsidR="00D62F62" w:rsidRDefault="00D62F62" w:rsidP="00186B41">
      <w:pPr>
        <w:jc w:val="both"/>
        <w:rPr>
          <w:rFonts w:asciiTheme="majorHAnsi" w:eastAsia="Batang" w:hAnsiTheme="majorHAnsi"/>
          <w:b/>
        </w:rPr>
      </w:pPr>
    </w:p>
    <w:p w:rsidR="00A75126" w:rsidRDefault="00D62F62" w:rsidP="00186B41">
      <w:pPr>
        <w:jc w:val="both"/>
        <w:rPr>
          <w:rFonts w:asciiTheme="majorHAnsi" w:eastAsia="Batang" w:hAnsiTheme="majorHAnsi"/>
        </w:rPr>
      </w:pPr>
      <w:r>
        <w:rPr>
          <w:rFonts w:asciiTheme="majorHAnsi" w:eastAsia="Batang" w:hAnsiTheme="majorHAnsi"/>
          <w:b/>
        </w:rPr>
        <w:t>Q.No.</w:t>
      </w:r>
      <w:r w:rsidR="00806CAE">
        <w:rPr>
          <w:rFonts w:asciiTheme="majorHAnsi" w:eastAsia="Batang" w:hAnsiTheme="majorHAnsi"/>
          <w:b/>
        </w:rPr>
        <w:t>4.48</w:t>
      </w:r>
      <w:r w:rsidRPr="00D62F62">
        <w:rPr>
          <w:rFonts w:asciiTheme="majorHAnsi" w:eastAsia="Batang" w:hAnsiTheme="majorHAnsi"/>
        </w:rPr>
        <w:t xml:space="preserve">: Classify the following measures under appropriate categories in a balanced score card </w:t>
      </w:r>
      <w:r>
        <w:rPr>
          <w:rFonts w:asciiTheme="majorHAnsi" w:eastAsia="Batang" w:hAnsiTheme="majorHAnsi"/>
        </w:rPr>
        <w:t>for a banking company which excels in its home loan products:</w:t>
      </w:r>
    </w:p>
    <w:p w:rsidR="00D62F62" w:rsidRDefault="00D62F62" w:rsidP="00186B41">
      <w:pPr>
        <w:jc w:val="both"/>
        <w:rPr>
          <w:rFonts w:asciiTheme="majorHAnsi" w:eastAsia="Batang" w:hAnsiTheme="majorHAnsi"/>
        </w:rPr>
      </w:pPr>
      <w:r>
        <w:rPr>
          <w:rFonts w:asciiTheme="majorHAnsi" w:eastAsia="Batang" w:hAnsiTheme="majorHAnsi"/>
        </w:rPr>
        <w:t>(</w:t>
      </w:r>
      <w:proofErr w:type="spellStart"/>
      <w:r>
        <w:rPr>
          <w:rFonts w:asciiTheme="majorHAnsi" w:eastAsia="Batang" w:hAnsiTheme="majorHAnsi"/>
        </w:rPr>
        <w:t>i</w:t>
      </w:r>
      <w:proofErr w:type="spellEnd"/>
      <w:r>
        <w:rPr>
          <w:rFonts w:asciiTheme="majorHAnsi" w:eastAsia="Batang" w:hAnsiTheme="majorHAnsi"/>
        </w:rPr>
        <w:t>) A new product related to life insurance is being considered for a tie up with the successful housing loan disbursements e.g. every housing loan applicant be advised to take a life policy or compelled to take a fire insurance policy.</w:t>
      </w:r>
    </w:p>
    <w:p w:rsidR="00D62F62" w:rsidRDefault="00D62F62" w:rsidP="00186B41">
      <w:pPr>
        <w:jc w:val="both"/>
        <w:rPr>
          <w:rFonts w:asciiTheme="majorHAnsi" w:eastAsia="Batang" w:hAnsiTheme="majorHAnsi"/>
        </w:rPr>
      </w:pPr>
      <w:r>
        <w:rPr>
          <w:rFonts w:asciiTheme="majorHAnsi" w:eastAsia="Batang" w:hAnsiTheme="majorHAnsi"/>
        </w:rPr>
        <w:t>(ii) How different sectors of housing loans with different interest rates have been sanctioned, their volumes of grow in pas</w:t>
      </w:r>
      <w:r w:rsidR="00287D17">
        <w:rPr>
          <w:rFonts w:asciiTheme="majorHAnsi" w:eastAsia="Batang" w:hAnsiTheme="majorHAnsi"/>
        </w:rPr>
        <w:t>t</w:t>
      </w:r>
      <w:r>
        <w:rPr>
          <w:rFonts w:asciiTheme="majorHAnsi" w:eastAsia="Batang" w:hAnsiTheme="majorHAnsi"/>
        </w:rPr>
        <w:t xml:space="preserve"> 4 quarters.</w:t>
      </w:r>
    </w:p>
    <w:p w:rsidR="00D62F62" w:rsidRDefault="00D62F62" w:rsidP="00186B41">
      <w:pPr>
        <w:jc w:val="both"/>
        <w:rPr>
          <w:rFonts w:asciiTheme="majorHAnsi" w:eastAsia="Batang" w:hAnsiTheme="majorHAnsi"/>
        </w:rPr>
      </w:pPr>
      <w:r>
        <w:rPr>
          <w:rFonts w:asciiTheme="majorHAnsi" w:eastAsia="Batang" w:hAnsiTheme="majorHAnsi"/>
        </w:rPr>
        <w:t xml:space="preserve">(iii) How many days are taken to service a loan, how many loans have taken longer, what additional loans are released soon, etc. </w:t>
      </w:r>
    </w:p>
    <w:p w:rsidR="00D62F62" w:rsidRDefault="00D62F62" w:rsidP="00186B41">
      <w:pPr>
        <w:jc w:val="both"/>
        <w:rPr>
          <w:rFonts w:asciiTheme="majorHAnsi" w:eastAsia="Batang" w:hAnsiTheme="majorHAnsi"/>
        </w:rPr>
      </w:pPr>
    </w:p>
    <w:p w:rsidR="00D62F62" w:rsidRDefault="00D62F62" w:rsidP="00186B41">
      <w:pPr>
        <w:jc w:val="both"/>
        <w:rPr>
          <w:rFonts w:asciiTheme="majorHAnsi" w:eastAsia="Batang" w:hAnsiTheme="majorHAnsi"/>
        </w:rPr>
      </w:pPr>
      <w:r>
        <w:rPr>
          <w:rFonts w:asciiTheme="majorHAnsi" w:eastAsia="Batang" w:hAnsiTheme="majorHAnsi"/>
        </w:rPr>
        <w:t>(Students are not required to copy these statements into their answer books)</w:t>
      </w:r>
    </w:p>
    <w:p w:rsidR="00D62F62" w:rsidRDefault="00D62F62" w:rsidP="00186B41">
      <w:pPr>
        <w:jc w:val="both"/>
        <w:rPr>
          <w:rFonts w:asciiTheme="majorHAnsi" w:eastAsia="Batang" w:hAnsiTheme="majorHAnsi"/>
          <w:b/>
        </w:rPr>
      </w:pPr>
      <w:r>
        <w:rPr>
          <w:rFonts w:asciiTheme="majorHAnsi" w:eastAsia="Batang" w:hAnsiTheme="majorHAnsi"/>
          <w:b/>
        </w:rPr>
        <w:t xml:space="preserve">                                                                                                                      </w:t>
      </w:r>
      <w:r w:rsidRPr="00D62F62">
        <w:rPr>
          <w:rFonts w:asciiTheme="majorHAnsi" w:eastAsia="Batang" w:hAnsiTheme="majorHAnsi"/>
          <w:b/>
        </w:rPr>
        <w:t xml:space="preserve">(CA Final May 2011) </w:t>
      </w:r>
    </w:p>
    <w:p w:rsidR="00D62F62" w:rsidRDefault="00D62F62" w:rsidP="00186B41">
      <w:pPr>
        <w:jc w:val="both"/>
        <w:rPr>
          <w:rFonts w:asciiTheme="majorHAnsi" w:eastAsia="Batang" w:hAnsiTheme="majorHAnsi"/>
          <w:b/>
        </w:rPr>
      </w:pPr>
      <w:r>
        <w:rPr>
          <w:rFonts w:asciiTheme="majorHAnsi" w:eastAsia="Batang" w:hAnsiTheme="majorHAnsi"/>
          <w:b/>
        </w:rPr>
        <w:t>Answer:</w:t>
      </w:r>
    </w:p>
    <w:tbl>
      <w:tblPr>
        <w:tblStyle w:val="TableGrid"/>
        <w:tblW w:w="0" w:type="auto"/>
        <w:tblLook w:val="04A0"/>
      </w:tblPr>
      <w:tblGrid>
        <w:gridCol w:w="4788"/>
        <w:gridCol w:w="4788"/>
      </w:tblGrid>
      <w:tr w:rsidR="00D62F62" w:rsidTr="00D62F62">
        <w:tc>
          <w:tcPr>
            <w:tcW w:w="4788" w:type="dxa"/>
          </w:tcPr>
          <w:p w:rsidR="00D62F62" w:rsidRPr="00D62F62" w:rsidRDefault="00D62F62" w:rsidP="00D62F62">
            <w:pPr>
              <w:jc w:val="center"/>
              <w:rPr>
                <w:rFonts w:asciiTheme="majorHAnsi" w:eastAsia="Batang" w:hAnsiTheme="majorHAnsi"/>
              </w:rPr>
            </w:pPr>
            <w:r w:rsidRPr="00D62F62">
              <w:rPr>
                <w:rFonts w:asciiTheme="majorHAnsi" w:eastAsia="Batang" w:hAnsiTheme="majorHAnsi"/>
              </w:rPr>
              <w:t>(</w:t>
            </w:r>
            <w:proofErr w:type="spellStart"/>
            <w:r w:rsidRPr="00D62F62">
              <w:rPr>
                <w:rFonts w:asciiTheme="majorHAnsi" w:eastAsia="Batang" w:hAnsiTheme="majorHAnsi"/>
              </w:rPr>
              <w:t>i</w:t>
            </w:r>
            <w:proofErr w:type="spellEnd"/>
            <w:r w:rsidRPr="00D62F62">
              <w:rPr>
                <w:rFonts w:asciiTheme="majorHAnsi" w:eastAsia="Batang" w:hAnsiTheme="majorHAnsi"/>
              </w:rPr>
              <w:t>)</w:t>
            </w:r>
          </w:p>
        </w:tc>
        <w:tc>
          <w:tcPr>
            <w:tcW w:w="4788" w:type="dxa"/>
          </w:tcPr>
          <w:p w:rsidR="00D62F62" w:rsidRPr="00D62F62" w:rsidRDefault="00D62F62" w:rsidP="00D62F62">
            <w:pPr>
              <w:jc w:val="center"/>
              <w:rPr>
                <w:rFonts w:asciiTheme="majorHAnsi" w:eastAsia="Batang" w:hAnsiTheme="majorHAnsi"/>
              </w:rPr>
            </w:pPr>
            <w:r w:rsidRPr="00D62F62">
              <w:rPr>
                <w:rFonts w:asciiTheme="majorHAnsi" w:eastAsia="Batang" w:hAnsiTheme="majorHAnsi"/>
              </w:rPr>
              <w:t>Learning and Growth</w:t>
            </w:r>
          </w:p>
        </w:tc>
      </w:tr>
      <w:tr w:rsidR="00D62F62" w:rsidTr="00D62F62">
        <w:tc>
          <w:tcPr>
            <w:tcW w:w="4788" w:type="dxa"/>
          </w:tcPr>
          <w:p w:rsidR="00D62F62" w:rsidRPr="00D62F62" w:rsidRDefault="00D62F62" w:rsidP="00D62F62">
            <w:pPr>
              <w:jc w:val="center"/>
              <w:rPr>
                <w:rFonts w:asciiTheme="majorHAnsi" w:eastAsia="Batang" w:hAnsiTheme="majorHAnsi"/>
              </w:rPr>
            </w:pPr>
            <w:r w:rsidRPr="00D62F62">
              <w:rPr>
                <w:rFonts w:asciiTheme="majorHAnsi" w:eastAsia="Batang" w:hAnsiTheme="majorHAnsi"/>
              </w:rPr>
              <w:t>(ii)</w:t>
            </w:r>
          </w:p>
        </w:tc>
        <w:tc>
          <w:tcPr>
            <w:tcW w:w="4788" w:type="dxa"/>
          </w:tcPr>
          <w:p w:rsidR="00D62F62" w:rsidRPr="00D62F62" w:rsidRDefault="00D62F62" w:rsidP="00D62F62">
            <w:pPr>
              <w:jc w:val="center"/>
              <w:rPr>
                <w:rFonts w:asciiTheme="majorHAnsi" w:eastAsia="Batang" w:hAnsiTheme="majorHAnsi"/>
              </w:rPr>
            </w:pPr>
            <w:r w:rsidRPr="00D62F62">
              <w:rPr>
                <w:rFonts w:asciiTheme="majorHAnsi" w:eastAsia="Batang" w:hAnsiTheme="majorHAnsi"/>
              </w:rPr>
              <w:t>Financial perspective</w:t>
            </w:r>
          </w:p>
        </w:tc>
      </w:tr>
      <w:tr w:rsidR="00D62F62" w:rsidTr="00D62F62">
        <w:tc>
          <w:tcPr>
            <w:tcW w:w="4788" w:type="dxa"/>
          </w:tcPr>
          <w:p w:rsidR="00D62F62" w:rsidRPr="00D62F62" w:rsidRDefault="00D62F62" w:rsidP="00D62F62">
            <w:pPr>
              <w:jc w:val="center"/>
              <w:rPr>
                <w:rFonts w:asciiTheme="majorHAnsi" w:eastAsia="Batang" w:hAnsiTheme="majorHAnsi"/>
              </w:rPr>
            </w:pPr>
            <w:r w:rsidRPr="00D62F62">
              <w:rPr>
                <w:rFonts w:asciiTheme="majorHAnsi" w:eastAsia="Batang" w:hAnsiTheme="majorHAnsi"/>
              </w:rPr>
              <w:t>(iii)</w:t>
            </w:r>
          </w:p>
        </w:tc>
        <w:tc>
          <w:tcPr>
            <w:tcW w:w="4788" w:type="dxa"/>
          </w:tcPr>
          <w:p w:rsidR="00D62F62" w:rsidRPr="00D62F62" w:rsidRDefault="00D62F62" w:rsidP="00D62F62">
            <w:pPr>
              <w:jc w:val="center"/>
              <w:rPr>
                <w:rFonts w:asciiTheme="majorHAnsi" w:eastAsia="Batang" w:hAnsiTheme="majorHAnsi"/>
              </w:rPr>
            </w:pPr>
            <w:r w:rsidRPr="00D62F62">
              <w:rPr>
                <w:rFonts w:asciiTheme="majorHAnsi" w:eastAsia="Batang" w:hAnsiTheme="majorHAnsi"/>
              </w:rPr>
              <w:t>Customers perspective</w:t>
            </w:r>
          </w:p>
        </w:tc>
      </w:tr>
    </w:tbl>
    <w:p w:rsidR="00D62F62" w:rsidRPr="00D62F62" w:rsidRDefault="00D62F62" w:rsidP="00186B41">
      <w:pPr>
        <w:jc w:val="both"/>
        <w:rPr>
          <w:rFonts w:asciiTheme="majorHAnsi" w:eastAsia="Batang" w:hAnsiTheme="majorHAnsi"/>
          <w:b/>
        </w:rPr>
      </w:pPr>
    </w:p>
    <w:p w:rsidR="00D62F62" w:rsidRDefault="00D62F62" w:rsidP="00186B41">
      <w:pPr>
        <w:jc w:val="both"/>
        <w:rPr>
          <w:rFonts w:asciiTheme="majorHAnsi" w:eastAsia="Batang" w:hAnsiTheme="majorHAnsi"/>
          <w:b/>
        </w:rPr>
      </w:pPr>
    </w:p>
    <w:p w:rsidR="00E71863" w:rsidRPr="004F2B65" w:rsidRDefault="00806CAE" w:rsidP="00186B41">
      <w:pPr>
        <w:jc w:val="both"/>
        <w:rPr>
          <w:rFonts w:asciiTheme="majorHAnsi" w:eastAsia="Batang" w:hAnsiTheme="majorHAnsi"/>
          <w:b/>
        </w:rPr>
      </w:pPr>
      <w:r>
        <w:rPr>
          <w:rFonts w:asciiTheme="majorHAnsi" w:eastAsia="Batang" w:hAnsiTheme="majorHAnsi"/>
          <w:b/>
        </w:rPr>
        <w:t>Q.No.4.49</w:t>
      </w:r>
      <w:r w:rsidR="00E71863">
        <w:rPr>
          <w:rFonts w:asciiTheme="majorHAnsi" w:eastAsia="Batang" w:hAnsiTheme="majorHAnsi"/>
          <w:b/>
        </w:rPr>
        <w:t xml:space="preserve">: </w:t>
      </w:r>
      <w:r w:rsidR="004F2B65">
        <w:rPr>
          <w:rFonts w:asciiTheme="majorHAnsi" w:eastAsia="Batang" w:hAnsiTheme="majorHAnsi"/>
          <w:b/>
        </w:rPr>
        <w:t xml:space="preserve"> </w:t>
      </w:r>
      <w:r w:rsidR="00E71863" w:rsidRPr="00E71863">
        <w:rPr>
          <w:rFonts w:asciiTheme="majorHAnsi" w:eastAsia="Batang" w:hAnsiTheme="majorHAnsi"/>
        </w:rPr>
        <w:t>Calculate the manufacturing cycle efficiency from the following data:</w:t>
      </w:r>
    </w:p>
    <w:tbl>
      <w:tblPr>
        <w:tblStyle w:val="TableGrid"/>
        <w:tblW w:w="0" w:type="auto"/>
        <w:tblLook w:val="04A0"/>
      </w:tblPr>
      <w:tblGrid>
        <w:gridCol w:w="7848"/>
        <w:gridCol w:w="1728"/>
      </w:tblGrid>
      <w:tr w:rsidR="00D81BD9" w:rsidTr="00D81BD9">
        <w:tc>
          <w:tcPr>
            <w:tcW w:w="7848" w:type="dxa"/>
          </w:tcPr>
          <w:p w:rsidR="00D81BD9" w:rsidRPr="00E71863" w:rsidRDefault="00D81BD9" w:rsidP="00186B41">
            <w:pPr>
              <w:jc w:val="both"/>
              <w:rPr>
                <w:rFonts w:asciiTheme="majorHAnsi" w:eastAsia="Batang" w:hAnsiTheme="majorHAnsi"/>
              </w:rPr>
            </w:pPr>
          </w:p>
        </w:tc>
        <w:tc>
          <w:tcPr>
            <w:tcW w:w="1728" w:type="dxa"/>
          </w:tcPr>
          <w:p w:rsidR="00D81BD9" w:rsidRPr="00E71863" w:rsidRDefault="00D81BD9" w:rsidP="00E71863">
            <w:pPr>
              <w:jc w:val="center"/>
              <w:rPr>
                <w:rFonts w:asciiTheme="majorHAnsi" w:eastAsia="Batang" w:hAnsiTheme="majorHAnsi"/>
              </w:rPr>
            </w:pPr>
            <w:r w:rsidRPr="00E71863">
              <w:rPr>
                <w:rFonts w:asciiTheme="majorHAnsi" w:eastAsia="Batang" w:hAnsiTheme="majorHAnsi"/>
              </w:rPr>
              <w:t>Hours</w:t>
            </w:r>
          </w:p>
        </w:tc>
      </w:tr>
      <w:tr w:rsidR="00D81BD9" w:rsidTr="00D81BD9">
        <w:tc>
          <w:tcPr>
            <w:tcW w:w="7848" w:type="dxa"/>
          </w:tcPr>
          <w:p w:rsidR="00D81BD9" w:rsidRPr="00E71863" w:rsidRDefault="00D81BD9" w:rsidP="00186B41">
            <w:pPr>
              <w:jc w:val="both"/>
              <w:rPr>
                <w:rFonts w:asciiTheme="majorHAnsi" w:eastAsia="Batang" w:hAnsiTheme="majorHAnsi"/>
              </w:rPr>
            </w:pPr>
            <w:r w:rsidRPr="00E71863">
              <w:rPr>
                <w:rFonts w:asciiTheme="majorHAnsi" w:eastAsia="Batang" w:hAnsiTheme="majorHAnsi"/>
              </w:rPr>
              <w:t>Processing (three departments)</w:t>
            </w:r>
          </w:p>
        </w:tc>
        <w:tc>
          <w:tcPr>
            <w:tcW w:w="1728" w:type="dxa"/>
          </w:tcPr>
          <w:p w:rsidR="00D81BD9" w:rsidRPr="00E71863" w:rsidRDefault="00D81BD9" w:rsidP="00E71863">
            <w:pPr>
              <w:jc w:val="center"/>
              <w:rPr>
                <w:rFonts w:asciiTheme="majorHAnsi" w:eastAsia="Batang" w:hAnsiTheme="majorHAnsi"/>
              </w:rPr>
            </w:pPr>
            <w:r w:rsidRPr="00E71863">
              <w:rPr>
                <w:rFonts w:asciiTheme="majorHAnsi" w:eastAsia="Batang" w:hAnsiTheme="majorHAnsi"/>
              </w:rPr>
              <w:t>40</w:t>
            </w:r>
          </w:p>
        </w:tc>
      </w:tr>
      <w:tr w:rsidR="00D81BD9" w:rsidTr="00D81BD9">
        <w:tc>
          <w:tcPr>
            <w:tcW w:w="7848" w:type="dxa"/>
          </w:tcPr>
          <w:p w:rsidR="00D81BD9" w:rsidRPr="00E71863" w:rsidRDefault="00D81BD9" w:rsidP="00186B41">
            <w:pPr>
              <w:jc w:val="both"/>
              <w:rPr>
                <w:rFonts w:asciiTheme="majorHAnsi" w:eastAsia="Batang" w:hAnsiTheme="majorHAnsi"/>
              </w:rPr>
            </w:pPr>
            <w:r w:rsidRPr="00E71863">
              <w:rPr>
                <w:rFonts w:asciiTheme="majorHAnsi" w:eastAsia="Batang" w:hAnsiTheme="majorHAnsi"/>
              </w:rPr>
              <w:t xml:space="preserve">Inspecting </w:t>
            </w:r>
          </w:p>
        </w:tc>
        <w:tc>
          <w:tcPr>
            <w:tcW w:w="1728" w:type="dxa"/>
          </w:tcPr>
          <w:p w:rsidR="00D81BD9" w:rsidRPr="00E71863" w:rsidRDefault="00D81BD9" w:rsidP="00E71863">
            <w:pPr>
              <w:jc w:val="center"/>
              <w:rPr>
                <w:rFonts w:asciiTheme="majorHAnsi" w:eastAsia="Batang" w:hAnsiTheme="majorHAnsi"/>
              </w:rPr>
            </w:pPr>
            <w:r w:rsidRPr="00E71863">
              <w:rPr>
                <w:rFonts w:asciiTheme="majorHAnsi" w:eastAsia="Batang" w:hAnsiTheme="majorHAnsi"/>
              </w:rPr>
              <w:t>2</w:t>
            </w:r>
          </w:p>
        </w:tc>
      </w:tr>
      <w:tr w:rsidR="00D81BD9" w:rsidTr="00D81BD9">
        <w:tc>
          <w:tcPr>
            <w:tcW w:w="7848" w:type="dxa"/>
          </w:tcPr>
          <w:p w:rsidR="00D81BD9" w:rsidRPr="00E71863" w:rsidRDefault="00D81BD9" w:rsidP="00186B41">
            <w:pPr>
              <w:jc w:val="both"/>
              <w:rPr>
                <w:rFonts w:asciiTheme="majorHAnsi" w:eastAsia="Batang" w:hAnsiTheme="majorHAnsi"/>
              </w:rPr>
            </w:pPr>
            <w:r w:rsidRPr="00E71863">
              <w:rPr>
                <w:rFonts w:asciiTheme="majorHAnsi" w:eastAsia="Batang" w:hAnsiTheme="majorHAnsi"/>
              </w:rPr>
              <w:t xml:space="preserve">Rework </w:t>
            </w:r>
          </w:p>
        </w:tc>
        <w:tc>
          <w:tcPr>
            <w:tcW w:w="1728" w:type="dxa"/>
          </w:tcPr>
          <w:p w:rsidR="00D81BD9" w:rsidRPr="00E71863" w:rsidRDefault="00D81BD9" w:rsidP="00E71863">
            <w:pPr>
              <w:jc w:val="center"/>
              <w:rPr>
                <w:rFonts w:asciiTheme="majorHAnsi" w:eastAsia="Batang" w:hAnsiTheme="majorHAnsi"/>
              </w:rPr>
            </w:pPr>
            <w:r w:rsidRPr="00E71863">
              <w:rPr>
                <w:rFonts w:asciiTheme="majorHAnsi" w:eastAsia="Batang" w:hAnsiTheme="majorHAnsi"/>
              </w:rPr>
              <w:t>3</w:t>
            </w:r>
          </w:p>
        </w:tc>
      </w:tr>
      <w:tr w:rsidR="00D81BD9" w:rsidTr="00D81BD9">
        <w:tc>
          <w:tcPr>
            <w:tcW w:w="7848" w:type="dxa"/>
          </w:tcPr>
          <w:p w:rsidR="00D81BD9" w:rsidRPr="00E71863" w:rsidRDefault="00E71863" w:rsidP="00186B41">
            <w:pPr>
              <w:jc w:val="both"/>
              <w:rPr>
                <w:rFonts w:asciiTheme="majorHAnsi" w:eastAsia="Batang" w:hAnsiTheme="majorHAnsi"/>
              </w:rPr>
            </w:pPr>
            <w:r w:rsidRPr="00E71863">
              <w:rPr>
                <w:rFonts w:asciiTheme="majorHAnsi" w:eastAsia="Batang" w:hAnsiTheme="majorHAnsi"/>
              </w:rPr>
              <w:t>Moving</w:t>
            </w:r>
            <w:r w:rsidR="00D81BD9" w:rsidRPr="00E71863">
              <w:rPr>
                <w:rFonts w:asciiTheme="majorHAnsi" w:eastAsia="Batang" w:hAnsiTheme="majorHAnsi"/>
              </w:rPr>
              <w:t xml:space="preserve"> time ( from 1</w:t>
            </w:r>
            <w:r w:rsidR="00D81BD9" w:rsidRPr="00E71863">
              <w:rPr>
                <w:rFonts w:asciiTheme="majorHAnsi" w:eastAsia="Batang" w:hAnsiTheme="majorHAnsi"/>
                <w:vertAlign w:val="superscript"/>
              </w:rPr>
              <w:t>st</w:t>
            </w:r>
            <w:r w:rsidR="00D81BD9" w:rsidRPr="00E71863">
              <w:rPr>
                <w:rFonts w:asciiTheme="majorHAnsi" w:eastAsia="Batang" w:hAnsiTheme="majorHAnsi"/>
              </w:rPr>
              <w:t xml:space="preserve"> process to 2</w:t>
            </w:r>
            <w:r w:rsidR="00D81BD9" w:rsidRPr="00E71863">
              <w:rPr>
                <w:rFonts w:asciiTheme="majorHAnsi" w:eastAsia="Batang" w:hAnsiTheme="majorHAnsi"/>
                <w:vertAlign w:val="superscript"/>
              </w:rPr>
              <w:t>nd</w:t>
            </w:r>
            <w:r w:rsidR="00D81BD9" w:rsidRPr="00E71863">
              <w:rPr>
                <w:rFonts w:asciiTheme="majorHAnsi" w:eastAsia="Batang" w:hAnsiTheme="majorHAnsi"/>
              </w:rPr>
              <w:t xml:space="preserve"> process)</w:t>
            </w:r>
          </w:p>
        </w:tc>
        <w:tc>
          <w:tcPr>
            <w:tcW w:w="1728" w:type="dxa"/>
          </w:tcPr>
          <w:p w:rsidR="00D81BD9" w:rsidRPr="00E71863" w:rsidRDefault="00E71863" w:rsidP="00E71863">
            <w:pPr>
              <w:jc w:val="center"/>
              <w:rPr>
                <w:rFonts w:asciiTheme="majorHAnsi" w:eastAsia="Batang" w:hAnsiTheme="majorHAnsi"/>
              </w:rPr>
            </w:pPr>
            <w:r w:rsidRPr="00E71863">
              <w:rPr>
                <w:rFonts w:asciiTheme="majorHAnsi" w:eastAsia="Batang" w:hAnsiTheme="majorHAnsi"/>
              </w:rPr>
              <w:t>2</w:t>
            </w:r>
          </w:p>
        </w:tc>
      </w:tr>
      <w:tr w:rsidR="00D81BD9" w:rsidTr="00D81BD9">
        <w:tc>
          <w:tcPr>
            <w:tcW w:w="7848" w:type="dxa"/>
          </w:tcPr>
          <w:p w:rsidR="00D81BD9" w:rsidRPr="00E71863" w:rsidRDefault="00E71863" w:rsidP="00186B41">
            <w:pPr>
              <w:jc w:val="both"/>
              <w:rPr>
                <w:rFonts w:asciiTheme="majorHAnsi" w:eastAsia="Batang" w:hAnsiTheme="majorHAnsi"/>
              </w:rPr>
            </w:pPr>
            <w:r w:rsidRPr="00E71863">
              <w:rPr>
                <w:rFonts w:asciiTheme="majorHAnsi" w:eastAsia="Batang" w:hAnsiTheme="majorHAnsi"/>
              </w:rPr>
              <w:t>Mov</w:t>
            </w:r>
            <w:r w:rsidR="00D81BD9" w:rsidRPr="00E71863">
              <w:rPr>
                <w:rFonts w:asciiTheme="majorHAnsi" w:eastAsia="Batang" w:hAnsiTheme="majorHAnsi"/>
              </w:rPr>
              <w:t>ing time ( from 2</w:t>
            </w:r>
            <w:r w:rsidR="00D81BD9" w:rsidRPr="00E71863">
              <w:rPr>
                <w:rFonts w:asciiTheme="majorHAnsi" w:eastAsia="Batang" w:hAnsiTheme="majorHAnsi"/>
                <w:vertAlign w:val="superscript"/>
              </w:rPr>
              <w:t>nd</w:t>
            </w:r>
            <w:r w:rsidR="00D81BD9" w:rsidRPr="00E71863">
              <w:rPr>
                <w:rFonts w:asciiTheme="majorHAnsi" w:eastAsia="Batang" w:hAnsiTheme="majorHAnsi"/>
              </w:rPr>
              <w:t xml:space="preserve"> process to 3</w:t>
            </w:r>
            <w:r w:rsidR="00D81BD9" w:rsidRPr="00E71863">
              <w:rPr>
                <w:rFonts w:asciiTheme="majorHAnsi" w:eastAsia="Batang" w:hAnsiTheme="majorHAnsi"/>
                <w:vertAlign w:val="superscript"/>
              </w:rPr>
              <w:t>rd</w:t>
            </w:r>
            <w:r w:rsidR="00D81BD9" w:rsidRPr="00E71863">
              <w:rPr>
                <w:rFonts w:asciiTheme="majorHAnsi" w:eastAsia="Batang" w:hAnsiTheme="majorHAnsi"/>
              </w:rPr>
              <w:t xml:space="preserve">  process)</w:t>
            </w:r>
          </w:p>
        </w:tc>
        <w:tc>
          <w:tcPr>
            <w:tcW w:w="1728" w:type="dxa"/>
          </w:tcPr>
          <w:p w:rsidR="00D81BD9" w:rsidRPr="00E71863" w:rsidRDefault="00E71863" w:rsidP="00E71863">
            <w:pPr>
              <w:jc w:val="center"/>
              <w:rPr>
                <w:rFonts w:asciiTheme="majorHAnsi" w:eastAsia="Batang" w:hAnsiTheme="majorHAnsi"/>
              </w:rPr>
            </w:pPr>
            <w:r w:rsidRPr="00E71863">
              <w:rPr>
                <w:rFonts w:asciiTheme="majorHAnsi" w:eastAsia="Batang" w:hAnsiTheme="majorHAnsi"/>
              </w:rPr>
              <w:t>2</w:t>
            </w:r>
          </w:p>
        </w:tc>
      </w:tr>
      <w:tr w:rsidR="00D81BD9" w:rsidTr="00D81BD9">
        <w:tc>
          <w:tcPr>
            <w:tcW w:w="7848" w:type="dxa"/>
          </w:tcPr>
          <w:p w:rsidR="00D81BD9" w:rsidRPr="00E71863" w:rsidRDefault="00D81BD9" w:rsidP="00186B41">
            <w:pPr>
              <w:jc w:val="both"/>
              <w:rPr>
                <w:rFonts w:asciiTheme="majorHAnsi" w:eastAsia="Batang" w:hAnsiTheme="majorHAnsi"/>
              </w:rPr>
            </w:pPr>
            <w:r w:rsidRPr="00E71863">
              <w:rPr>
                <w:rFonts w:asciiTheme="majorHAnsi" w:eastAsia="Batang" w:hAnsiTheme="majorHAnsi"/>
              </w:rPr>
              <w:t>Storage   (before delivery to customers)</w:t>
            </w:r>
          </w:p>
        </w:tc>
        <w:tc>
          <w:tcPr>
            <w:tcW w:w="1728" w:type="dxa"/>
          </w:tcPr>
          <w:p w:rsidR="00D81BD9" w:rsidRPr="00E71863" w:rsidRDefault="00E71863" w:rsidP="00E71863">
            <w:pPr>
              <w:jc w:val="center"/>
              <w:rPr>
                <w:rFonts w:asciiTheme="majorHAnsi" w:eastAsia="Batang" w:hAnsiTheme="majorHAnsi"/>
              </w:rPr>
            </w:pPr>
            <w:r w:rsidRPr="00E71863">
              <w:rPr>
                <w:rFonts w:asciiTheme="majorHAnsi" w:eastAsia="Batang" w:hAnsiTheme="majorHAnsi"/>
              </w:rPr>
              <w:t>1</w:t>
            </w:r>
          </w:p>
        </w:tc>
      </w:tr>
    </w:tbl>
    <w:p w:rsidR="00A75126" w:rsidRDefault="00A75126" w:rsidP="00186B41">
      <w:pPr>
        <w:jc w:val="both"/>
        <w:rPr>
          <w:rFonts w:asciiTheme="majorHAnsi" w:eastAsia="Batang" w:hAnsiTheme="majorHAnsi"/>
          <w:b/>
        </w:rPr>
      </w:pPr>
    </w:p>
    <w:p w:rsidR="00A75126" w:rsidRDefault="00E71863" w:rsidP="00186B41">
      <w:pPr>
        <w:jc w:val="both"/>
        <w:rPr>
          <w:rFonts w:asciiTheme="majorHAnsi" w:eastAsia="Batang" w:hAnsiTheme="majorHAnsi"/>
          <w:b/>
        </w:rPr>
      </w:pPr>
      <w:r>
        <w:rPr>
          <w:rFonts w:asciiTheme="majorHAnsi" w:eastAsia="Batang" w:hAnsiTheme="majorHAnsi"/>
          <w:b/>
        </w:rPr>
        <w:t>Answer</w:t>
      </w:r>
    </w:p>
    <w:p w:rsidR="00E71863" w:rsidRPr="006F51B2" w:rsidRDefault="00E71863" w:rsidP="00E71863">
      <w:pPr>
        <w:pBdr>
          <w:top w:val="single" w:sz="4" w:space="1" w:color="auto"/>
          <w:left w:val="single" w:sz="4" w:space="4" w:color="auto"/>
          <w:bottom w:val="single" w:sz="4" w:space="1" w:color="auto"/>
          <w:right w:val="single" w:sz="4" w:space="4" w:color="auto"/>
        </w:pBdr>
        <w:jc w:val="both"/>
        <w:rPr>
          <w:rFonts w:asciiTheme="majorHAnsi" w:hAnsiTheme="majorHAnsi" w:cs="Helvetica"/>
          <w:color w:val="000000"/>
        </w:rPr>
      </w:pPr>
      <w:r w:rsidRPr="006F51B2">
        <w:rPr>
          <w:rFonts w:asciiTheme="majorHAnsi" w:hAnsiTheme="majorHAnsi" w:cs="Helvetica"/>
          <w:color w:val="000000"/>
        </w:rPr>
        <w:t>Manufacturing Cycle efficiency =</w:t>
      </w:r>
    </w:p>
    <w:p w:rsidR="00E71863" w:rsidRPr="006F51B2" w:rsidRDefault="00E71863" w:rsidP="00E71863">
      <w:pPr>
        <w:pBdr>
          <w:top w:val="single" w:sz="4" w:space="1" w:color="auto"/>
          <w:left w:val="single" w:sz="4" w:space="4" w:color="auto"/>
          <w:bottom w:val="single" w:sz="4" w:space="1" w:color="auto"/>
          <w:right w:val="single" w:sz="4" w:space="4" w:color="auto"/>
        </w:pBdr>
        <w:jc w:val="both"/>
        <w:rPr>
          <w:rFonts w:asciiTheme="majorHAnsi" w:hAnsiTheme="majorHAnsi" w:cs="Helvetica"/>
          <w:color w:val="000000"/>
        </w:rPr>
      </w:pPr>
    </w:p>
    <w:p w:rsidR="00E71863" w:rsidRPr="006F51B2" w:rsidRDefault="00E71863" w:rsidP="00E71863">
      <w:pPr>
        <w:pBdr>
          <w:top w:val="single" w:sz="4" w:space="1" w:color="auto"/>
          <w:left w:val="single" w:sz="4" w:space="4" w:color="auto"/>
          <w:bottom w:val="single" w:sz="4" w:space="1" w:color="auto"/>
          <w:right w:val="single" w:sz="4" w:space="4" w:color="auto"/>
        </w:pBdr>
        <w:jc w:val="both"/>
        <w:rPr>
          <w:rFonts w:asciiTheme="majorHAnsi" w:hAnsiTheme="majorHAnsi" w:cs="Helvetica"/>
          <w:color w:val="000000"/>
        </w:rPr>
      </w:pPr>
      <w:r w:rsidRPr="006F51B2">
        <w:rPr>
          <w:rFonts w:asciiTheme="majorHAnsi" w:hAnsiTheme="majorHAnsi" w:cs="Helvetica"/>
          <w:color w:val="000000"/>
        </w:rPr>
        <w:t xml:space="preserve">                            Processing time</w:t>
      </w:r>
    </w:p>
    <w:p w:rsidR="00E71863" w:rsidRPr="006F51B2" w:rsidRDefault="00E71863" w:rsidP="00E71863">
      <w:pPr>
        <w:pBdr>
          <w:top w:val="single" w:sz="4" w:space="1" w:color="auto"/>
          <w:left w:val="single" w:sz="4" w:space="4" w:color="auto"/>
          <w:bottom w:val="single" w:sz="4" w:space="1" w:color="auto"/>
          <w:right w:val="single" w:sz="4" w:space="4" w:color="auto"/>
        </w:pBdr>
        <w:jc w:val="both"/>
        <w:rPr>
          <w:rFonts w:asciiTheme="majorHAnsi" w:hAnsiTheme="majorHAnsi" w:cs="Helvetica"/>
          <w:color w:val="000000"/>
        </w:rPr>
      </w:pPr>
      <w:r w:rsidRPr="006F51B2">
        <w:rPr>
          <w:rFonts w:asciiTheme="majorHAnsi" w:hAnsiTheme="majorHAnsi" w:cs="Helvetica"/>
          <w:color w:val="000000"/>
        </w:rPr>
        <w:t>=------------------------------------------------------------------------------------</w:t>
      </w:r>
      <w:r>
        <w:rPr>
          <w:rFonts w:asciiTheme="majorHAnsi" w:hAnsiTheme="majorHAnsi" w:cs="Helvetica"/>
          <w:color w:val="000000"/>
        </w:rPr>
        <w:t>--------------------</w:t>
      </w:r>
    </w:p>
    <w:p w:rsidR="00E71863" w:rsidRDefault="00E71863" w:rsidP="00E71863">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Helvetica"/>
          <w:color w:val="000000"/>
        </w:rPr>
      </w:pPr>
      <w:r w:rsidRPr="006F51B2">
        <w:rPr>
          <w:rFonts w:asciiTheme="majorHAnsi" w:hAnsiTheme="majorHAnsi" w:cs="Helvetica"/>
          <w:color w:val="000000"/>
        </w:rPr>
        <w:t xml:space="preserve">   Processing time +Moving time + storing time + Inspection time</w:t>
      </w:r>
      <w:r>
        <w:rPr>
          <w:rFonts w:asciiTheme="majorHAnsi" w:hAnsiTheme="majorHAnsi" w:cs="Helvetica"/>
          <w:color w:val="000000"/>
        </w:rPr>
        <w:t xml:space="preserve"> + rework time</w:t>
      </w:r>
    </w:p>
    <w:p w:rsidR="00E71863" w:rsidRDefault="00E71863" w:rsidP="00E71863">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Helvetica"/>
          <w:color w:val="000000"/>
        </w:rPr>
      </w:pPr>
      <w:r>
        <w:rPr>
          <w:rFonts w:asciiTheme="majorHAnsi" w:hAnsiTheme="majorHAnsi" w:cs="Helvetica"/>
          <w:color w:val="000000"/>
        </w:rPr>
        <w:t xml:space="preserve">                    40</w:t>
      </w:r>
    </w:p>
    <w:p w:rsidR="00E71863" w:rsidRDefault="00E71863" w:rsidP="00E71863">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Helvetica"/>
          <w:color w:val="000000"/>
        </w:rPr>
      </w:pPr>
      <w:r>
        <w:rPr>
          <w:rFonts w:asciiTheme="majorHAnsi" w:hAnsiTheme="majorHAnsi" w:cs="Helvetica"/>
          <w:color w:val="000000"/>
        </w:rPr>
        <w:t xml:space="preserve">= </w:t>
      </w:r>
      <w:proofErr w:type="gramStart"/>
      <w:r>
        <w:rPr>
          <w:rFonts w:asciiTheme="majorHAnsi" w:hAnsiTheme="majorHAnsi" w:cs="Helvetica"/>
          <w:color w:val="000000"/>
        </w:rPr>
        <w:t>--------------------------------  =</w:t>
      </w:r>
      <w:proofErr w:type="gramEnd"/>
      <w:r>
        <w:rPr>
          <w:rFonts w:asciiTheme="majorHAnsi" w:hAnsiTheme="majorHAnsi" w:cs="Helvetica"/>
          <w:color w:val="000000"/>
        </w:rPr>
        <w:t xml:space="preserve"> 0.80</w:t>
      </w:r>
    </w:p>
    <w:p w:rsidR="00E71863" w:rsidRPr="006F51B2" w:rsidRDefault="00E71863" w:rsidP="00E71863">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Helvetica"/>
          <w:color w:val="000000"/>
        </w:rPr>
      </w:pPr>
      <w:r>
        <w:rPr>
          <w:rFonts w:asciiTheme="majorHAnsi" w:hAnsiTheme="majorHAnsi" w:cs="Helvetica"/>
          <w:color w:val="000000"/>
        </w:rPr>
        <w:t xml:space="preserve">        40 + 4 + 1 + 2 + 3</w:t>
      </w:r>
    </w:p>
    <w:p w:rsidR="00A75126" w:rsidRDefault="00A75126" w:rsidP="00186B41">
      <w:pPr>
        <w:jc w:val="both"/>
        <w:rPr>
          <w:rFonts w:asciiTheme="majorHAnsi" w:eastAsia="Batang" w:hAnsiTheme="majorHAnsi"/>
          <w:b/>
        </w:rPr>
      </w:pPr>
    </w:p>
    <w:p w:rsidR="00A75126" w:rsidRDefault="00A75126" w:rsidP="00186B41">
      <w:pPr>
        <w:jc w:val="both"/>
        <w:rPr>
          <w:rFonts w:asciiTheme="majorHAnsi" w:eastAsia="Batang" w:hAnsiTheme="majorHAnsi"/>
          <w:b/>
        </w:rPr>
      </w:pPr>
    </w:p>
    <w:p w:rsidR="00186B41" w:rsidRPr="004F2B65" w:rsidRDefault="00D62F62" w:rsidP="004F2B65">
      <w:pPr>
        <w:jc w:val="both"/>
        <w:rPr>
          <w:rFonts w:asciiTheme="majorHAnsi" w:eastAsia="Batang" w:hAnsiTheme="majorHAnsi"/>
          <w:b/>
        </w:rPr>
      </w:pPr>
      <w:r>
        <w:rPr>
          <w:rFonts w:asciiTheme="majorHAnsi" w:eastAsia="Batang" w:hAnsiTheme="majorHAnsi"/>
          <w:b/>
        </w:rPr>
        <w:lastRenderedPageBreak/>
        <w:t>Q.No.4</w:t>
      </w:r>
      <w:r w:rsidR="004F2B65">
        <w:rPr>
          <w:rFonts w:asciiTheme="majorHAnsi" w:eastAsia="Batang" w:hAnsiTheme="majorHAnsi"/>
          <w:b/>
        </w:rPr>
        <w:t xml:space="preserve">.50 </w:t>
      </w:r>
      <w:r w:rsidR="00186B41" w:rsidRPr="00E855AA">
        <w:rPr>
          <w:rFonts w:asciiTheme="majorHAnsi" w:hAnsiTheme="majorHAnsi"/>
        </w:rPr>
        <w:t>Kitchen King Company (KKC) makes a high-end kitchen-range hood a ‘Maharaja’. The company presents the data for the year 2003 and 2004:</w:t>
      </w:r>
    </w:p>
    <w:p w:rsidR="00186B41" w:rsidRPr="00E855AA" w:rsidRDefault="00186B41" w:rsidP="00186B41">
      <w:pPr>
        <w:rPr>
          <w:rFonts w:asciiTheme="majorHAnsi" w:hAnsiTheme="majorHAnsi"/>
        </w:rPr>
      </w:pPr>
    </w:p>
    <w:tbl>
      <w:tblPr>
        <w:tblStyle w:val="TableGrid"/>
        <w:tblW w:w="0" w:type="auto"/>
        <w:tblLook w:val="04A0"/>
      </w:tblPr>
      <w:tblGrid>
        <w:gridCol w:w="5868"/>
        <w:gridCol w:w="1890"/>
        <w:gridCol w:w="1818"/>
      </w:tblGrid>
      <w:tr w:rsidR="00186B41" w:rsidRPr="00E855AA" w:rsidTr="00FA3A6A">
        <w:tc>
          <w:tcPr>
            <w:tcW w:w="5868" w:type="dxa"/>
          </w:tcPr>
          <w:p w:rsidR="00186B41" w:rsidRPr="00E855AA" w:rsidRDefault="00186B41" w:rsidP="00FA3A6A">
            <w:pPr>
              <w:rPr>
                <w:rFonts w:asciiTheme="majorHAnsi" w:hAnsiTheme="majorHAnsi"/>
              </w:rPr>
            </w:pPr>
          </w:p>
        </w:tc>
        <w:tc>
          <w:tcPr>
            <w:tcW w:w="1890" w:type="dxa"/>
          </w:tcPr>
          <w:p w:rsidR="00186B41" w:rsidRPr="00E855AA" w:rsidRDefault="00186B41" w:rsidP="00FA3A6A">
            <w:pPr>
              <w:jc w:val="center"/>
              <w:rPr>
                <w:rFonts w:asciiTheme="majorHAnsi" w:hAnsiTheme="majorHAnsi"/>
              </w:rPr>
            </w:pPr>
            <w:r w:rsidRPr="00E855AA">
              <w:rPr>
                <w:rFonts w:asciiTheme="majorHAnsi" w:hAnsiTheme="majorHAnsi"/>
              </w:rPr>
              <w:t>2003</w:t>
            </w:r>
          </w:p>
        </w:tc>
        <w:tc>
          <w:tcPr>
            <w:tcW w:w="1818" w:type="dxa"/>
          </w:tcPr>
          <w:p w:rsidR="00186B41" w:rsidRPr="00E855AA" w:rsidRDefault="00186B41" w:rsidP="00FA3A6A">
            <w:pPr>
              <w:jc w:val="center"/>
              <w:rPr>
                <w:rFonts w:asciiTheme="majorHAnsi" w:hAnsiTheme="majorHAnsi"/>
              </w:rPr>
            </w:pPr>
            <w:r w:rsidRPr="00E855AA">
              <w:rPr>
                <w:rFonts w:asciiTheme="majorHAnsi" w:hAnsiTheme="majorHAnsi"/>
              </w:rPr>
              <w:t>2004</w:t>
            </w:r>
          </w:p>
        </w:tc>
      </w:tr>
      <w:tr w:rsidR="00186B41" w:rsidRPr="00E855AA" w:rsidTr="00FA3A6A">
        <w:tc>
          <w:tcPr>
            <w:tcW w:w="5868" w:type="dxa"/>
          </w:tcPr>
          <w:p w:rsidR="00186B41" w:rsidRPr="00E855AA" w:rsidRDefault="00186B41" w:rsidP="00FA3A6A">
            <w:pPr>
              <w:rPr>
                <w:rFonts w:asciiTheme="majorHAnsi" w:hAnsiTheme="majorHAnsi"/>
              </w:rPr>
            </w:pPr>
            <w:r w:rsidRPr="00E855AA">
              <w:rPr>
                <w:rFonts w:asciiTheme="majorHAnsi" w:hAnsiTheme="majorHAnsi"/>
              </w:rPr>
              <w:t xml:space="preserve">1.Units of Maharaja produced and sold </w:t>
            </w:r>
          </w:p>
        </w:tc>
        <w:tc>
          <w:tcPr>
            <w:tcW w:w="1890" w:type="dxa"/>
          </w:tcPr>
          <w:p w:rsidR="00186B41" w:rsidRPr="00E855AA" w:rsidRDefault="00186B41" w:rsidP="00FA3A6A">
            <w:pPr>
              <w:jc w:val="center"/>
              <w:rPr>
                <w:rFonts w:asciiTheme="majorHAnsi" w:hAnsiTheme="majorHAnsi"/>
              </w:rPr>
            </w:pPr>
            <w:r w:rsidRPr="00E855AA">
              <w:rPr>
                <w:rFonts w:asciiTheme="majorHAnsi" w:hAnsiTheme="majorHAnsi"/>
              </w:rPr>
              <w:t>40,000</w:t>
            </w:r>
          </w:p>
        </w:tc>
        <w:tc>
          <w:tcPr>
            <w:tcW w:w="1818" w:type="dxa"/>
          </w:tcPr>
          <w:p w:rsidR="00186B41" w:rsidRPr="00E855AA" w:rsidRDefault="00186B41" w:rsidP="00FA3A6A">
            <w:pPr>
              <w:jc w:val="center"/>
              <w:rPr>
                <w:rFonts w:asciiTheme="majorHAnsi" w:hAnsiTheme="majorHAnsi"/>
              </w:rPr>
            </w:pPr>
            <w:r w:rsidRPr="00E855AA">
              <w:rPr>
                <w:rFonts w:asciiTheme="majorHAnsi" w:hAnsiTheme="majorHAnsi"/>
              </w:rPr>
              <w:t>42,000</w:t>
            </w:r>
          </w:p>
        </w:tc>
      </w:tr>
      <w:tr w:rsidR="00186B41" w:rsidRPr="00E855AA" w:rsidTr="00FA3A6A">
        <w:tc>
          <w:tcPr>
            <w:tcW w:w="5868" w:type="dxa"/>
          </w:tcPr>
          <w:p w:rsidR="00186B41" w:rsidRPr="00E855AA" w:rsidRDefault="00186B41" w:rsidP="00FA3A6A">
            <w:pPr>
              <w:rPr>
                <w:rFonts w:asciiTheme="majorHAnsi" w:hAnsiTheme="majorHAnsi"/>
              </w:rPr>
            </w:pPr>
            <w:r w:rsidRPr="00E855AA">
              <w:rPr>
                <w:rFonts w:asciiTheme="majorHAnsi" w:hAnsiTheme="majorHAnsi" w:cs="Helvetica-Narrow-Oblique"/>
                <w:iCs/>
              </w:rPr>
              <w:t>2.Selling Price per unit in Rs.</w:t>
            </w:r>
          </w:p>
        </w:tc>
        <w:tc>
          <w:tcPr>
            <w:tcW w:w="1890" w:type="dxa"/>
          </w:tcPr>
          <w:p w:rsidR="00186B41" w:rsidRPr="00E855AA" w:rsidRDefault="00186B41" w:rsidP="00FA3A6A">
            <w:pPr>
              <w:jc w:val="center"/>
              <w:rPr>
                <w:rFonts w:asciiTheme="majorHAnsi" w:hAnsiTheme="majorHAnsi"/>
              </w:rPr>
            </w:pPr>
            <w:r w:rsidRPr="00E855AA">
              <w:rPr>
                <w:rFonts w:asciiTheme="majorHAnsi" w:hAnsiTheme="majorHAnsi"/>
              </w:rPr>
              <w:t>1,000</w:t>
            </w:r>
          </w:p>
        </w:tc>
        <w:tc>
          <w:tcPr>
            <w:tcW w:w="1818" w:type="dxa"/>
          </w:tcPr>
          <w:p w:rsidR="00186B41" w:rsidRPr="00E855AA" w:rsidRDefault="00186B41" w:rsidP="00FA3A6A">
            <w:pPr>
              <w:jc w:val="center"/>
              <w:rPr>
                <w:rFonts w:asciiTheme="majorHAnsi" w:hAnsiTheme="majorHAnsi"/>
              </w:rPr>
            </w:pPr>
            <w:r w:rsidRPr="00E855AA">
              <w:rPr>
                <w:rFonts w:asciiTheme="majorHAnsi" w:hAnsiTheme="majorHAnsi"/>
              </w:rPr>
              <w:t>1,100</w:t>
            </w:r>
          </w:p>
        </w:tc>
      </w:tr>
      <w:tr w:rsidR="00186B41" w:rsidRPr="00E855AA" w:rsidTr="00FA3A6A">
        <w:tc>
          <w:tcPr>
            <w:tcW w:w="5868" w:type="dxa"/>
          </w:tcPr>
          <w:p w:rsidR="00186B41" w:rsidRPr="00E855AA" w:rsidRDefault="00186B41" w:rsidP="00FA3A6A">
            <w:pPr>
              <w:rPr>
                <w:rFonts w:asciiTheme="majorHAnsi" w:hAnsiTheme="majorHAnsi"/>
              </w:rPr>
            </w:pPr>
            <w:r w:rsidRPr="00E855AA">
              <w:rPr>
                <w:rFonts w:asciiTheme="majorHAnsi" w:hAnsiTheme="majorHAnsi" w:cs="Helvetica-Narrow-Oblique"/>
                <w:iCs/>
              </w:rPr>
              <w:t>3.Total Direct Material (Square feet)</w:t>
            </w:r>
          </w:p>
        </w:tc>
        <w:tc>
          <w:tcPr>
            <w:tcW w:w="1890" w:type="dxa"/>
          </w:tcPr>
          <w:p w:rsidR="00186B41" w:rsidRPr="00E855AA" w:rsidRDefault="00186B41" w:rsidP="00FA3A6A">
            <w:pPr>
              <w:jc w:val="center"/>
              <w:rPr>
                <w:rFonts w:asciiTheme="majorHAnsi" w:hAnsiTheme="majorHAnsi"/>
              </w:rPr>
            </w:pPr>
            <w:r w:rsidRPr="00E855AA">
              <w:rPr>
                <w:rFonts w:asciiTheme="majorHAnsi" w:hAnsiTheme="majorHAnsi"/>
              </w:rPr>
              <w:t>1,20,000</w:t>
            </w:r>
          </w:p>
        </w:tc>
        <w:tc>
          <w:tcPr>
            <w:tcW w:w="1818" w:type="dxa"/>
          </w:tcPr>
          <w:p w:rsidR="00186B41" w:rsidRPr="00E855AA" w:rsidRDefault="00186B41" w:rsidP="00FA3A6A">
            <w:pPr>
              <w:jc w:val="center"/>
              <w:rPr>
                <w:rFonts w:asciiTheme="majorHAnsi" w:hAnsiTheme="majorHAnsi"/>
              </w:rPr>
            </w:pPr>
            <w:r w:rsidRPr="00E855AA">
              <w:rPr>
                <w:rFonts w:asciiTheme="majorHAnsi" w:hAnsiTheme="majorHAnsi"/>
              </w:rPr>
              <w:t>1,23,000</w:t>
            </w:r>
          </w:p>
        </w:tc>
      </w:tr>
      <w:tr w:rsidR="00186B41" w:rsidRPr="00E855AA" w:rsidTr="00FA3A6A">
        <w:tc>
          <w:tcPr>
            <w:tcW w:w="5868" w:type="dxa"/>
          </w:tcPr>
          <w:p w:rsidR="00186B41" w:rsidRPr="00E855AA" w:rsidRDefault="00186B41" w:rsidP="00FA3A6A">
            <w:pPr>
              <w:autoSpaceDE w:val="0"/>
              <w:autoSpaceDN w:val="0"/>
              <w:adjustRightInd w:val="0"/>
              <w:rPr>
                <w:rFonts w:asciiTheme="majorHAnsi" w:hAnsiTheme="majorHAnsi" w:cs="Helvetica-Narrow-Oblique"/>
                <w:iCs/>
              </w:rPr>
            </w:pPr>
            <w:r w:rsidRPr="00E855AA">
              <w:rPr>
                <w:rFonts w:asciiTheme="majorHAnsi" w:hAnsiTheme="majorHAnsi" w:cs="Helvetica-Narrow-Oblique"/>
                <w:iCs/>
              </w:rPr>
              <w:t>4.Direct material cost per square foot in Rs.</w:t>
            </w:r>
          </w:p>
        </w:tc>
        <w:tc>
          <w:tcPr>
            <w:tcW w:w="1890" w:type="dxa"/>
          </w:tcPr>
          <w:p w:rsidR="00186B41" w:rsidRPr="00E855AA" w:rsidRDefault="00186B41" w:rsidP="00FA3A6A">
            <w:pPr>
              <w:jc w:val="center"/>
              <w:rPr>
                <w:rFonts w:asciiTheme="majorHAnsi" w:hAnsiTheme="majorHAnsi"/>
              </w:rPr>
            </w:pPr>
            <w:r w:rsidRPr="00E855AA">
              <w:rPr>
                <w:rFonts w:asciiTheme="majorHAnsi" w:hAnsiTheme="majorHAnsi"/>
              </w:rPr>
              <w:t>100</w:t>
            </w:r>
          </w:p>
        </w:tc>
        <w:tc>
          <w:tcPr>
            <w:tcW w:w="1818" w:type="dxa"/>
          </w:tcPr>
          <w:p w:rsidR="00186B41" w:rsidRPr="00E855AA" w:rsidRDefault="00186B41" w:rsidP="00FA3A6A">
            <w:pPr>
              <w:jc w:val="center"/>
              <w:rPr>
                <w:rFonts w:asciiTheme="majorHAnsi" w:hAnsiTheme="majorHAnsi"/>
              </w:rPr>
            </w:pPr>
            <w:r w:rsidRPr="00E855AA">
              <w:rPr>
                <w:rFonts w:asciiTheme="majorHAnsi" w:hAnsiTheme="majorHAnsi"/>
              </w:rPr>
              <w:t>110</w:t>
            </w:r>
          </w:p>
        </w:tc>
      </w:tr>
      <w:tr w:rsidR="00186B41" w:rsidRPr="00E855AA" w:rsidTr="00FA3A6A">
        <w:tc>
          <w:tcPr>
            <w:tcW w:w="5868" w:type="dxa"/>
          </w:tcPr>
          <w:p w:rsidR="00186B41" w:rsidRPr="00E855AA" w:rsidRDefault="00186B41" w:rsidP="00FA3A6A">
            <w:pPr>
              <w:rPr>
                <w:rFonts w:asciiTheme="majorHAnsi" w:hAnsiTheme="majorHAnsi"/>
              </w:rPr>
            </w:pPr>
            <w:r w:rsidRPr="00E855AA">
              <w:rPr>
                <w:rFonts w:asciiTheme="majorHAnsi" w:hAnsiTheme="majorHAnsi"/>
              </w:rPr>
              <w:t>5.Manufacturing capacity in units</w:t>
            </w:r>
          </w:p>
        </w:tc>
        <w:tc>
          <w:tcPr>
            <w:tcW w:w="1890" w:type="dxa"/>
          </w:tcPr>
          <w:p w:rsidR="00186B41" w:rsidRPr="00E855AA" w:rsidRDefault="00186B41" w:rsidP="00FA3A6A">
            <w:pPr>
              <w:jc w:val="center"/>
              <w:rPr>
                <w:rFonts w:asciiTheme="majorHAnsi" w:hAnsiTheme="majorHAnsi"/>
              </w:rPr>
            </w:pPr>
            <w:r w:rsidRPr="00E855AA">
              <w:rPr>
                <w:rFonts w:asciiTheme="majorHAnsi" w:hAnsiTheme="majorHAnsi"/>
              </w:rPr>
              <w:t>50,000</w:t>
            </w:r>
          </w:p>
        </w:tc>
        <w:tc>
          <w:tcPr>
            <w:tcW w:w="1818" w:type="dxa"/>
          </w:tcPr>
          <w:p w:rsidR="00186B41" w:rsidRPr="00E855AA" w:rsidRDefault="00186B41" w:rsidP="00FA3A6A">
            <w:pPr>
              <w:jc w:val="center"/>
              <w:rPr>
                <w:rFonts w:asciiTheme="majorHAnsi" w:hAnsiTheme="majorHAnsi"/>
              </w:rPr>
            </w:pPr>
            <w:r w:rsidRPr="00E855AA">
              <w:rPr>
                <w:rFonts w:asciiTheme="majorHAnsi" w:hAnsiTheme="majorHAnsi"/>
              </w:rPr>
              <w:t>50,000</w:t>
            </w:r>
          </w:p>
        </w:tc>
      </w:tr>
      <w:tr w:rsidR="00186B41" w:rsidRPr="00E855AA" w:rsidTr="00FA3A6A">
        <w:tc>
          <w:tcPr>
            <w:tcW w:w="5868" w:type="dxa"/>
          </w:tcPr>
          <w:p w:rsidR="00186B41" w:rsidRPr="00E855AA" w:rsidRDefault="00186B41" w:rsidP="00FA3A6A">
            <w:pPr>
              <w:rPr>
                <w:rFonts w:asciiTheme="majorHAnsi" w:hAnsiTheme="majorHAnsi"/>
              </w:rPr>
            </w:pPr>
            <w:r w:rsidRPr="00E855AA">
              <w:rPr>
                <w:rFonts w:asciiTheme="majorHAnsi" w:hAnsiTheme="majorHAnsi" w:cs="Helvetica-Narrow-Oblique"/>
                <w:iCs/>
              </w:rPr>
              <w:t xml:space="preserve">6.Total Conversion cost in Rs. </w:t>
            </w:r>
          </w:p>
        </w:tc>
        <w:tc>
          <w:tcPr>
            <w:tcW w:w="1890" w:type="dxa"/>
          </w:tcPr>
          <w:p w:rsidR="00186B41" w:rsidRPr="00E855AA" w:rsidRDefault="00186B41" w:rsidP="00FA3A6A">
            <w:pPr>
              <w:jc w:val="center"/>
              <w:rPr>
                <w:rFonts w:asciiTheme="majorHAnsi" w:hAnsiTheme="majorHAnsi"/>
              </w:rPr>
            </w:pPr>
            <w:r w:rsidRPr="00E855AA">
              <w:rPr>
                <w:rFonts w:asciiTheme="majorHAnsi" w:hAnsiTheme="majorHAnsi"/>
              </w:rPr>
              <w:t>1,00,00,000</w:t>
            </w:r>
          </w:p>
        </w:tc>
        <w:tc>
          <w:tcPr>
            <w:tcW w:w="1818" w:type="dxa"/>
          </w:tcPr>
          <w:p w:rsidR="00186B41" w:rsidRPr="00E855AA" w:rsidRDefault="00186B41" w:rsidP="00FA3A6A">
            <w:pPr>
              <w:jc w:val="center"/>
              <w:rPr>
                <w:rFonts w:asciiTheme="majorHAnsi" w:hAnsiTheme="majorHAnsi"/>
              </w:rPr>
            </w:pPr>
            <w:r w:rsidRPr="00E855AA">
              <w:rPr>
                <w:rFonts w:asciiTheme="majorHAnsi" w:hAnsiTheme="majorHAnsi"/>
              </w:rPr>
              <w:t>1,10,00,000</w:t>
            </w:r>
          </w:p>
        </w:tc>
      </w:tr>
      <w:tr w:rsidR="00186B41" w:rsidRPr="00E855AA" w:rsidTr="00FA3A6A">
        <w:tc>
          <w:tcPr>
            <w:tcW w:w="5868" w:type="dxa"/>
          </w:tcPr>
          <w:p w:rsidR="00186B41" w:rsidRPr="00E855AA" w:rsidRDefault="00186B41" w:rsidP="00FA3A6A">
            <w:pPr>
              <w:autoSpaceDE w:val="0"/>
              <w:autoSpaceDN w:val="0"/>
              <w:adjustRightInd w:val="0"/>
              <w:rPr>
                <w:rFonts w:asciiTheme="majorHAnsi" w:hAnsiTheme="majorHAnsi" w:cs="Helvetica-Narrow-Oblique"/>
                <w:iCs/>
              </w:rPr>
            </w:pPr>
            <w:r w:rsidRPr="00E855AA">
              <w:rPr>
                <w:rFonts w:asciiTheme="majorHAnsi" w:hAnsiTheme="majorHAnsi" w:cs="Helvetica-Narrow-Oblique"/>
                <w:iCs/>
              </w:rPr>
              <w:t xml:space="preserve">7. Conversion cost per unit of capacity (6)/(5) </w:t>
            </w:r>
          </w:p>
        </w:tc>
        <w:tc>
          <w:tcPr>
            <w:tcW w:w="1890" w:type="dxa"/>
          </w:tcPr>
          <w:p w:rsidR="00186B41" w:rsidRPr="00E855AA" w:rsidRDefault="00186B41" w:rsidP="00FA3A6A">
            <w:pPr>
              <w:jc w:val="center"/>
              <w:rPr>
                <w:rFonts w:asciiTheme="majorHAnsi" w:hAnsiTheme="majorHAnsi"/>
              </w:rPr>
            </w:pPr>
            <w:r w:rsidRPr="00E855AA">
              <w:rPr>
                <w:rFonts w:asciiTheme="majorHAnsi" w:hAnsiTheme="majorHAnsi"/>
              </w:rPr>
              <w:t>200</w:t>
            </w:r>
          </w:p>
        </w:tc>
        <w:tc>
          <w:tcPr>
            <w:tcW w:w="1818" w:type="dxa"/>
          </w:tcPr>
          <w:p w:rsidR="00186B41" w:rsidRPr="00E855AA" w:rsidRDefault="00186B41" w:rsidP="00FA3A6A">
            <w:pPr>
              <w:jc w:val="center"/>
              <w:rPr>
                <w:rFonts w:asciiTheme="majorHAnsi" w:hAnsiTheme="majorHAnsi"/>
              </w:rPr>
            </w:pPr>
            <w:r w:rsidRPr="00E855AA">
              <w:rPr>
                <w:rFonts w:asciiTheme="majorHAnsi" w:hAnsiTheme="majorHAnsi"/>
              </w:rPr>
              <w:t>220</w:t>
            </w:r>
          </w:p>
        </w:tc>
      </w:tr>
      <w:tr w:rsidR="00186B41" w:rsidRPr="00E855AA" w:rsidTr="00FA3A6A">
        <w:tc>
          <w:tcPr>
            <w:tcW w:w="5868" w:type="dxa"/>
          </w:tcPr>
          <w:p w:rsidR="00186B41" w:rsidRPr="00E855AA" w:rsidRDefault="00186B41" w:rsidP="00FA3A6A">
            <w:pPr>
              <w:autoSpaceDE w:val="0"/>
              <w:autoSpaceDN w:val="0"/>
              <w:adjustRightInd w:val="0"/>
              <w:rPr>
                <w:rFonts w:asciiTheme="majorHAnsi" w:hAnsiTheme="majorHAnsi" w:cs="Helvetica-Narrow-Oblique"/>
                <w:iCs/>
              </w:rPr>
            </w:pPr>
            <w:r w:rsidRPr="00E855AA">
              <w:rPr>
                <w:rFonts w:asciiTheme="majorHAnsi" w:hAnsiTheme="majorHAnsi" w:cs="Helvetica-Narrow-Oblique"/>
                <w:iCs/>
              </w:rPr>
              <w:t xml:space="preserve">8.Selling and customer service capacity </w:t>
            </w:r>
          </w:p>
        </w:tc>
        <w:tc>
          <w:tcPr>
            <w:tcW w:w="1890" w:type="dxa"/>
          </w:tcPr>
          <w:p w:rsidR="00186B41" w:rsidRPr="00E855AA" w:rsidRDefault="00186B41" w:rsidP="00FA3A6A">
            <w:pPr>
              <w:jc w:val="center"/>
              <w:rPr>
                <w:rFonts w:asciiTheme="majorHAnsi" w:hAnsiTheme="majorHAnsi"/>
              </w:rPr>
            </w:pPr>
            <w:r w:rsidRPr="00E855AA">
              <w:rPr>
                <w:rFonts w:asciiTheme="majorHAnsi" w:hAnsiTheme="majorHAnsi"/>
              </w:rPr>
              <w:t>300 customers</w:t>
            </w:r>
          </w:p>
        </w:tc>
        <w:tc>
          <w:tcPr>
            <w:tcW w:w="1818" w:type="dxa"/>
          </w:tcPr>
          <w:p w:rsidR="00186B41" w:rsidRPr="00E855AA" w:rsidRDefault="00186B41" w:rsidP="00FA3A6A">
            <w:pPr>
              <w:jc w:val="center"/>
              <w:rPr>
                <w:rFonts w:asciiTheme="majorHAnsi" w:hAnsiTheme="majorHAnsi"/>
              </w:rPr>
            </w:pPr>
            <w:r w:rsidRPr="00E855AA">
              <w:rPr>
                <w:rFonts w:asciiTheme="majorHAnsi" w:hAnsiTheme="majorHAnsi"/>
              </w:rPr>
              <w:t>290 customers</w:t>
            </w:r>
          </w:p>
        </w:tc>
      </w:tr>
      <w:tr w:rsidR="00186B41" w:rsidRPr="00E855AA" w:rsidTr="00FA3A6A">
        <w:tc>
          <w:tcPr>
            <w:tcW w:w="5868" w:type="dxa"/>
          </w:tcPr>
          <w:p w:rsidR="00186B41" w:rsidRPr="00E855AA" w:rsidRDefault="00186B41" w:rsidP="00FA3A6A">
            <w:pPr>
              <w:rPr>
                <w:rFonts w:asciiTheme="majorHAnsi" w:hAnsiTheme="majorHAnsi"/>
              </w:rPr>
            </w:pPr>
            <w:r w:rsidRPr="00E855AA">
              <w:rPr>
                <w:rFonts w:asciiTheme="majorHAnsi" w:hAnsiTheme="majorHAnsi" w:cs="Helvetica-Narrow-Oblique"/>
                <w:iCs/>
              </w:rPr>
              <w:t>9.Total selling and customer service cost in Rs.</w:t>
            </w:r>
          </w:p>
        </w:tc>
        <w:tc>
          <w:tcPr>
            <w:tcW w:w="1890" w:type="dxa"/>
          </w:tcPr>
          <w:p w:rsidR="00186B41" w:rsidRPr="00E855AA" w:rsidRDefault="00186B41" w:rsidP="00FA3A6A">
            <w:pPr>
              <w:jc w:val="center"/>
              <w:rPr>
                <w:rFonts w:asciiTheme="majorHAnsi" w:hAnsiTheme="majorHAnsi"/>
              </w:rPr>
            </w:pPr>
            <w:r w:rsidRPr="00E855AA">
              <w:rPr>
                <w:rFonts w:asciiTheme="majorHAnsi" w:hAnsiTheme="majorHAnsi"/>
              </w:rPr>
              <w:t>72,00,000</w:t>
            </w:r>
          </w:p>
        </w:tc>
        <w:tc>
          <w:tcPr>
            <w:tcW w:w="1818" w:type="dxa"/>
          </w:tcPr>
          <w:p w:rsidR="00186B41" w:rsidRPr="00E855AA" w:rsidRDefault="00186B41" w:rsidP="00FA3A6A">
            <w:pPr>
              <w:jc w:val="center"/>
              <w:rPr>
                <w:rFonts w:asciiTheme="majorHAnsi" w:hAnsiTheme="majorHAnsi"/>
              </w:rPr>
            </w:pPr>
            <w:r w:rsidRPr="00E855AA">
              <w:rPr>
                <w:rFonts w:asciiTheme="majorHAnsi" w:hAnsiTheme="majorHAnsi"/>
              </w:rPr>
              <w:t>72,50,000</w:t>
            </w:r>
          </w:p>
        </w:tc>
      </w:tr>
      <w:tr w:rsidR="00186B41" w:rsidRPr="00E855AA" w:rsidTr="00FA3A6A">
        <w:tc>
          <w:tcPr>
            <w:tcW w:w="5868" w:type="dxa"/>
          </w:tcPr>
          <w:p w:rsidR="00186B41" w:rsidRPr="00E855AA" w:rsidRDefault="00186B41" w:rsidP="00FA3A6A">
            <w:pPr>
              <w:rPr>
                <w:rFonts w:asciiTheme="majorHAnsi" w:hAnsiTheme="majorHAnsi" w:cs="Helvetica-Narrow-Oblique"/>
                <w:iCs/>
              </w:rPr>
            </w:pPr>
            <w:r w:rsidRPr="00E855AA">
              <w:rPr>
                <w:rFonts w:asciiTheme="majorHAnsi" w:hAnsiTheme="majorHAnsi" w:cs="Helvetica-Narrow-Oblique"/>
                <w:iCs/>
              </w:rPr>
              <w:t>10.Cost per customer of selling and customer service capacity (9/8)</w:t>
            </w:r>
          </w:p>
        </w:tc>
        <w:tc>
          <w:tcPr>
            <w:tcW w:w="1890" w:type="dxa"/>
          </w:tcPr>
          <w:p w:rsidR="00186B41" w:rsidRPr="00E855AA" w:rsidRDefault="00186B41" w:rsidP="00FA3A6A">
            <w:pPr>
              <w:jc w:val="center"/>
              <w:rPr>
                <w:rFonts w:asciiTheme="majorHAnsi" w:hAnsiTheme="majorHAnsi"/>
              </w:rPr>
            </w:pPr>
            <w:r w:rsidRPr="00E855AA">
              <w:rPr>
                <w:rFonts w:asciiTheme="majorHAnsi" w:hAnsiTheme="majorHAnsi"/>
              </w:rPr>
              <w:t>24,000</w:t>
            </w:r>
          </w:p>
        </w:tc>
        <w:tc>
          <w:tcPr>
            <w:tcW w:w="1818" w:type="dxa"/>
          </w:tcPr>
          <w:p w:rsidR="00186B41" w:rsidRPr="00E855AA" w:rsidRDefault="00186B41" w:rsidP="00FA3A6A">
            <w:pPr>
              <w:jc w:val="center"/>
              <w:rPr>
                <w:rFonts w:asciiTheme="majorHAnsi" w:hAnsiTheme="majorHAnsi"/>
              </w:rPr>
            </w:pPr>
            <w:r w:rsidRPr="00E855AA">
              <w:rPr>
                <w:rFonts w:asciiTheme="majorHAnsi" w:hAnsiTheme="majorHAnsi"/>
              </w:rPr>
              <w:t>25,000</w:t>
            </w:r>
          </w:p>
        </w:tc>
      </w:tr>
    </w:tbl>
    <w:p w:rsidR="00186B41" w:rsidRPr="00E855AA" w:rsidRDefault="00186B41" w:rsidP="00186B41">
      <w:pPr>
        <w:rPr>
          <w:rFonts w:asciiTheme="majorHAnsi" w:hAnsiTheme="majorHAnsi"/>
        </w:rPr>
      </w:pPr>
    </w:p>
    <w:p w:rsidR="00186B41" w:rsidRPr="00E855AA" w:rsidRDefault="00186B41" w:rsidP="00186B41">
      <w:pPr>
        <w:autoSpaceDE w:val="0"/>
        <w:autoSpaceDN w:val="0"/>
        <w:adjustRightInd w:val="0"/>
        <w:rPr>
          <w:rFonts w:asciiTheme="majorHAnsi" w:hAnsiTheme="majorHAnsi" w:cs="Helvetica-Narrow-Oblique"/>
          <w:iCs/>
        </w:rPr>
      </w:pPr>
      <w:r w:rsidRPr="00E855AA">
        <w:rPr>
          <w:rFonts w:asciiTheme="majorHAnsi" w:hAnsiTheme="majorHAnsi"/>
        </w:rPr>
        <w:t xml:space="preserve">KKC </w:t>
      </w:r>
      <w:r w:rsidRPr="00E855AA">
        <w:rPr>
          <w:rFonts w:asciiTheme="majorHAnsi" w:hAnsiTheme="majorHAnsi" w:cs="Helvetica-Narrow-Oblique"/>
          <w:iCs/>
        </w:rPr>
        <w:t>produces no defective units, but it reduces direct material used per unit in                              2004. Conversion cost in each year depends on production capacity defined in</w:t>
      </w:r>
    </w:p>
    <w:p w:rsidR="00186B41" w:rsidRPr="00E855AA" w:rsidRDefault="00186B41" w:rsidP="00186B41">
      <w:pPr>
        <w:autoSpaceDE w:val="0"/>
        <w:autoSpaceDN w:val="0"/>
        <w:adjustRightInd w:val="0"/>
        <w:rPr>
          <w:rFonts w:asciiTheme="majorHAnsi" w:hAnsiTheme="majorHAnsi" w:cs="Helvetica-Narrow-Oblique"/>
          <w:iCs/>
        </w:rPr>
      </w:pPr>
      <w:proofErr w:type="gramStart"/>
      <w:r w:rsidRPr="00E855AA">
        <w:rPr>
          <w:rFonts w:asciiTheme="majorHAnsi" w:hAnsiTheme="majorHAnsi" w:cs="Helvetica-Narrow-Oblique"/>
          <w:iCs/>
        </w:rPr>
        <w:t>terms</w:t>
      </w:r>
      <w:proofErr w:type="gramEnd"/>
      <w:r w:rsidRPr="00E855AA">
        <w:rPr>
          <w:rFonts w:asciiTheme="majorHAnsi" w:hAnsiTheme="majorHAnsi" w:cs="Helvetica-Narrow-Oblique"/>
          <w:iCs/>
        </w:rPr>
        <w:t xml:space="preserve"> of Maharaja units that can be produced. Selling and Customer service </w:t>
      </w:r>
    </w:p>
    <w:p w:rsidR="00186B41" w:rsidRPr="00E855AA" w:rsidRDefault="00186B41" w:rsidP="00186B41">
      <w:pPr>
        <w:autoSpaceDE w:val="0"/>
        <w:autoSpaceDN w:val="0"/>
        <w:adjustRightInd w:val="0"/>
        <w:rPr>
          <w:rFonts w:asciiTheme="majorHAnsi" w:hAnsiTheme="majorHAnsi" w:cs="Helvetica-Narrow-Oblique"/>
          <w:iCs/>
        </w:rPr>
      </w:pPr>
      <w:proofErr w:type="gramStart"/>
      <w:r w:rsidRPr="00E855AA">
        <w:rPr>
          <w:rFonts w:asciiTheme="majorHAnsi" w:hAnsiTheme="majorHAnsi" w:cs="Helvetica-Narrow-Oblique"/>
          <w:iCs/>
        </w:rPr>
        <w:t>cost</w:t>
      </w:r>
      <w:proofErr w:type="gramEnd"/>
      <w:r w:rsidRPr="00E855AA">
        <w:rPr>
          <w:rFonts w:asciiTheme="majorHAnsi" w:hAnsiTheme="majorHAnsi" w:cs="Helvetica-Narrow-Oblique"/>
          <w:iCs/>
        </w:rPr>
        <w:t xml:space="preserve"> depends on the number of customers that the selling and service</w:t>
      </w:r>
    </w:p>
    <w:p w:rsidR="00186B41" w:rsidRPr="00E855AA" w:rsidRDefault="00186B41" w:rsidP="00186B41">
      <w:pPr>
        <w:autoSpaceDE w:val="0"/>
        <w:autoSpaceDN w:val="0"/>
        <w:adjustRightInd w:val="0"/>
        <w:rPr>
          <w:rFonts w:asciiTheme="majorHAnsi" w:hAnsiTheme="majorHAnsi" w:cs="Helvetica-Narrow-Oblique"/>
          <w:iCs/>
        </w:rPr>
      </w:pPr>
      <w:proofErr w:type="gramStart"/>
      <w:r w:rsidRPr="00E855AA">
        <w:rPr>
          <w:rFonts w:asciiTheme="majorHAnsi" w:hAnsiTheme="majorHAnsi" w:cs="Helvetica-Narrow-Oblique"/>
          <w:iCs/>
        </w:rPr>
        <w:t>functions</w:t>
      </w:r>
      <w:proofErr w:type="gramEnd"/>
      <w:r w:rsidRPr="00E855AA">
        <w:rPr>
          <w:rFonts w:asciiTheme="majorHAnsi" w:hAnsiTheme="majorHAnsi" w:cs="Helvetica-Narrow-Oblique"/>
          <w:iCs/>
        </w:rPr>
        <w:t xml:space="preserve"> are designed to support. </w:t>
      </w:r>
      <w:r w:rsidRPr="00E855AA">
        <w:rPr>
          <w:rFonts w:asciiTheme="majorHAnsi" w:hAnsiTheme="majorHAnsi"/>
        </w:rPr>
        <w:t xml:space="preserve">KKC </w:t>
      </w:r>
      <w:r w:rsidRPr="00E855AA">
        <w:rPr>
          <w:rFonts w:asciiTheme="majorHAnsi" w:hAnsiTheme="majorHAnsi" w:cs="Helvetica-Narrow-Oblique"/>
          <w:iCs/>
        </w:rPr>
        <w:t xml:space="preserve">has 230 customers in 2003 and 250 </w:t>
      </w:r>
    </w:p>
    <w:p w:rsidR="00186B41" w:rsidRPr="00E855AA" w:rsidRDefault="00186B41" w:rsidP="00186B41">
      <w:pPr>
        <w:autoSpaceDE w:val="0"/>
        <w:autoSpaceDN w:val="0"/>
        <w:adjustRightInd w:val="0"/>
        <w:rPr>
          <w:rFonts w:asciiTheme="majorHAnsi" w:hAnsiTheme="majorHAnsi" w:cs="Helvetica-Narrow-Oblique"/>
          <w:iCs/>
        </w:rPr>
      </w:pPr>
      <w:proofErr w:type="gramStart"/>
      <w:r w:rsidRPr="00E855AA">
        <w:rPr>
          <w:rFonts w:asciiTheme="majorHAnsi" w:hAnsiTheme="majorHAnsi" w:cs="Helvetica-Narrow-Oblique"/>
          <w:iCs/>
        </w:rPr>
        <w:t>customers</w:t>
      </w:r>
      <w:proofErr w:type="gramEnd"/>
      <w:r w:rsidRPr="00E855AA">
        <w:rPr>
          <w:rFonts w:asciiTheme="majorHAnsi" w:hAnsiTheme="majorHAnsi" w:cs="Helvetica-Narrow-Oblique"/>
          <w:iCs/>
        </w:rPr>
        <w:t xml:space="preserve"> in 2004.</w:t>
      </w:r>
    </w:p>
    <w:p w:rsidR="00186B41" w:rsidRPr="00E855AA" w:rsidRDefault="00186B41" w:rsidP="00186B41">
      <w:pPr>
        <w:autoSpaceDE w:val="0"/>
        <w:autoSpaceDN w:val="0"/>
        <w:adjustRightInd w:val="0"/>
        <w:rPr>
          <w:rFonts w:asciiTheme="majorHAnsi" w:hAnsiTheme="majorHAnsi" w:cs="Helvetica-Narrow-Oblique"/>
          <w:iCs/>
        </w:rPr>
      </w:pPr>
    </w:p>
    <w:p w:rsidR="00186B41" w:rsidRPr="00E855AA" w:rsidRDefault="00186B41" w:rsidP="00186B41">
      <w:pPr>
        <w:autoSpaceDE w:val="0"/>
        <w:autoSpaceDN w:val="0"/>
        <w:adjustRightInd w:val="0"/>
        <w:jc w:val="both"/>
        <w:rPr>
          <w:rFonts w:asciiTheme="majorHAnsi" w:hAnsiTheme="majorHAnsi" w:cs="Helvetica-Narrow-Oblique"/>
          <w:iCs/>
        </w:rPr>
      </w:pPr>
      <w:r w:rsidRPr="00E855AA">
        <w:rPr>
          <w:rFonts w:asciiTheme="majorHAnsi" w:hAnsiTheme="majorHAnsi" w:cs="Helvetica-Narrow-Oblique"/>
          <w:iCs/>
        </w:rPr>
        <w:t xml:space="preserve"> Calculate the Growth, Price-recovery and productivity component that explain the</w:t>
      </w:r>
    </w:p>
    <w:p w:rsidR="00186B41" w:rsidRPr="00E855AA" w:rsidRDefault="00186B41" w:rsidP="00186B41">
      <w:pPr>
        <w:jc w:val="both"/>
        <w:rPr>
          <w:rFonts w:asciiTheme="majorHAnsi" w:hAnsiTheme="majorHAnsi" w:cs="Helvetica-Narrow-Oblique"/>
          <w:b/>
          <w:iCs/>
        </w:rPr>
      </w:pPr>
      <w:proofErr w:type="gramStart"/>
      <w:r w:rsidRPr="00E855AA">
        <w:rPr>
          <w:rFonts w:asciiTheme="majorHAnsi" w:hAnsiTheme="majorHAnsi" w:cs="Helvetica-Narrow-Oblique"/>
          <w:iCs/>
        </w:rPr>
        <w:t>change</w:t>
      </w:r>
      <w:proofErr w:type="gramEnd"/>
      <w:r w:rsidRPr="00E855AA">
        <w:rPr>
          <w:rFonts w:asciiTheme="majorHAnsi" w:hAnsiTheme="majorHAnsi" w:cs="Helvetica-Narrow-Oblique"/>
          <w:iCs/>
        </w:rPr>
        <w:t xml:space="preserve"> in operating income from 2003 to 2004. </w:t>
      </w:r>
      <w:r w:rsidRPr="00E855AA">
        <w:rPr>
          <w:rFonts w:asciiTheme="majorHAnsi" w:hAnsiTheme="majorHAnsi" w:cs="Helvetica-Narrow-Oblique"/>
          <w:b/>
          <w:iCs/>
        </w:rPr>
        <w:t>(CA F</w:t>
      </w:r>
      <w:r w:rsidR="00FF4523" w:rsidRPr="00E855AA">
        <w:rPr>
          <w:rFonts w:asciiTheme="majorHAnsi" w:hAnsiTheme="majorHAnsi" w:cs="Helvetica-Narrow-Oblique"/>
          <w:b/>
          <w:iCs/>
        </w:rPr>
        <w:t>inal</w:t>
      </w:r>
      <w:r w:rsidRPr="00E855AA">
        <w:rPr>
          <w:rFonts w:asciiTheme="majorHAnsi" w:hAnsiTheme="majorHAnsi" w:cs="Helvetica-Narrow-Oblique"/>
          <w:b/>
          <w:iCs/>
        </w:rPr>
        <w:t xml:space="preserve"> Nov. 2005)</w:t>
      </w:r>
    </w:p>
    <w:p w:rsidR="00186B41" w:rsidRPr="00E855AA" w:rsidRDefault="00186B41" w:rsidP="00186B41">
      <w:pPr>
        <w:jc w:val="both"/>
        <w:rPr>
          <w:rFonts w:asciiTheme="majorHAnsi" w:hAnsiTheme="majorHAnsi" w:cs="Helvetica-Narrow-Oblique"/>
          <w:b/>
          <w:iCs/>
        </w:rPr>
      </w:pPr>
    </w:p>
    <w:p w:rsidR="00186B41" w:rsidRPr="00E855AA" w:rsidRDefault="00186B41" w:rsidP="00186B41">
      <w:pPr>
        <w:jc w:val="both"/>
        <w:rPr>
          <w:rFonts w:asciiTheme="majorHAnsi" w:hAnsiTheme="majorHAnsi" w:cs="Helvetica-Narrow-Oblique"/>
          <w:b/>
          <w:iCs/>
        </w:rPr>
      </w:pPr>
      <w:r w:rsidRPr="00E855AA">
        <w:rPr>
          <w:rFonts w:asciiTheme="majorHAnsi" w:hAnsiTheme="majorHAnsi" w:cs="Helvetica-Narrow-Oblique"/>
          <w:b/>
          <w:iCs/>
        </w:rPr>
        <w:t>Answer</w:t>
      </w:r>
    </w:p>
    <w:p w:rsidR="00186B41" w:rsidRPr="00E855AA" w:rsidRDefault="00186B41" w:rsidP="00186B41">
      <w:pPr>
        <w:jc w:val="both"/>
        <w:rPr>
          <w:rFonts w:asciiTheme="majorHAnsi" w:hAnsiTheme="majorHAnsi" w:cs="Helvetica-Narrow-Oblique"/>
          <w:b/>
          <w:iCs/>
        </w:rPr>
      </w:pPr>
    </w:p>
    <w:p w:rsidR="00186B41" w:rsidRPr="00E855AA" w:rsidRDefault="00186B41" w:rsidP="00186B41">
      <w:pPr>
        <w:jc w:val="both"/>
        <w:rPr>
          <w:rFonts w:asciiTheme="majorHAnsi" w:hAnsiTheme="majorHAnsi" w:cs="Helvetica-Narrow-Oblique"/>
          <w:iCs/>
        </w:rPr>
      </w:pPr>
      <w:r w:rsidRPr="00E855AA">
        <w:rPr>
          <w:rFonts w:asciiTheme="majorHAnsi" w:hAnsiTheme="majorHAnsi" w:cs="Helvetica-Narrow-Oblique"/>
          <w:iCs/>
        </w:rPr>
        <w:t>Operating Income Statement for each of the two years 2003 and 2004</w:t>
      </w:r>
    </w:p>
    <w:p w:rsidR="00186B41" w:rsidRPr="00E855AA" w:rsidRDefault="00186B41" w:rsidP="00186B41">
      <w:pPr>
        <w:jc w:val="both"/>
        <w:rPr>
          <w:rFonts w:asciiTheme="majorHAnsi" w:hAnsiTheme="majorHAnsi" w:cs="Helvetica-Narrow-Oblique"/>
          <w:b/>
          <w:iCs/>
        </w:rPr>
      </w:pPr>
    </w:p>
    <w:tbl>
      <w:tblPr>
        <w:tblStyle w:val="TableGrid"/>
        <w:tblW w:w="0" w:type="auto"/>
        <w:tblLook w:val="04A0"/>
      </w:tblPr>
      <w:tblGrid>
        <w:gridCol w:w="6138"/>
        <w:gridCol w:w="1710"/>
        <w:gridCol w:w="1728"/>
      </w:tblGrid>
      <w:tr w:rsidR="00186B41" w:rsidRPr="00E855AA" w:rsidTr="00FA3A6A">
        <w:tc>
          <w:tcPr>
            <w:tcW w:w="6138" w:type="dxa"/>
          </w:tcPr>
          <w:p w:rsidR="00186B41" w:rsidRPr="00E855AA" w:rsidRDefault="00186B41" w:rsidP="00FA3A6A">
            <w:pPr>
              <w:jc w:val="both"/>
              <w:rPr>
                <w:rFonts w:asciiTheme="majorHAnsi" w:hAnsiTheme="majorHAnsi" w:cs="Helvetica-Narrow-Oblique"/>
                <w:iCs/>
              </w:rPr>
            </w:pPr>
          </w:p>
        </w:tc>
        <w:tc>
          <w:tcPr>
            <w:tcW w:w="1710"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2003</w:t>
            </w:r>
          </w:p>
        </w:tc>
        <w:tc>
          <w:tcPr>
            <w:tcW w:w="172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2004</w:t>
            </w:r>
          </w:p>
        </w:tc>
      </w:tr>
      <w:tr w:rsidR="00186B41" w:rsidRPr="00E855AA" w:rsidTr="00FA3A6A">
        <w:tc>
          <w:tcPr>
            <w:tcW w:w="613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 xml:space="preserve">Sales </w:t>
            </w:r>
          </w:p>
        </w:tc>
        <w:tc>
          <w:tcPr>
            <w:tcW w:w="1710"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4,00,00,000</w:t>
            </w:r>
          </w:p>
        </w:tc>
        <w:tc>
          <w:tcPr>
            <w:tcW w:w="172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4,62,00,000</w:t>
            </w:r>
          </w:p>
        </w:tc>
      </w:tr>
      <w:tr w:rsidR="00186B41" w:rsidRPr="00E855AA" w:rsidTr="00FA3A6A">
        <w:tc>
          <w:tcPr>
            <w:tcW w:w="613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 xml:space="preserve">Material </w:t>
            </w:r>
          </w:p>
        </w:tc>
        <w:tc>
          <w:tcPr>
            <w:tcW w:w="1710"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-1,20,00,000</w:t>
            </w:r>
          </w:p>
        </w:tc>
        <w:tc>
          <w:tcPr>
            <w:tcW w:w="172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-1,35,30,000</w:t>
            </w:r>
          </w:p>
        </w:tc>
      </w:tr>
      <w:tr w:rsidR="00186B41" w:rsidRPr="00E855AA" w:rsidTr="00FA3A6A">
        <w:tc>
          <w:tcPr>
            <w:tcW w:w="613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Conversion cost</w:t>
            </w:r>
          </w:p>
        </w:tc>
        <w:tc>
          <w:tcPr>
            <w:tcW w:w="1710"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-1,00,00,000</w:t>
            </w:r>
          </w:p>
        </w:tc>
        <w:tc>
          <w:tcPr>
            <w:tcW w:w="172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-1,10,00,000</w:t>
            </w:r>
          </w:p>
        </w:tc>
      </w:tr>
      <w:tr w:rsidR="00186B41" w:rsidRPr="00E855AA" w:rsidTr="00FA3A6A">
        <w:tc>
          <w:tcPr>
            <w:tcW w:w="613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Selling and customer service cost</w:t>
            </w:r>
          </w:p>
        </w:tc>
        <w:tc>
          <w:tcPr>
            <w:tcW w:w="1710"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- 72,00,000</w:t>
            </w:r>
          </w:p>
        </w:tc>
        <w:tc>
          <w:tcPr>
            <w:tcW w:w="172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  72,50,000</w:t>
            </w:r>
          </w:p>
        </w:tc>
      </w:tr>
      <w:tr w:rsidR="00186B41" w:rsidRPr="00E855AA" w:rsidTr="00FA3A6A">
        <w:tc>
          <w:tcPr>
            <w:tcW w:w="613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Operating income</w:t>
            </w:r>
          </w:p>
        </w:tc>
        <w:tc>
          <w:tcPr>
            <w:tcW w:w="1710"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1,08,00,000</w:t>
            </w:r>
          </w:p>
        </w:tc>
        <w:tc>
          <w:tcPr>
            <w:tcW w:w="172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1,44,20,000</w:t>
            </w:r>
          </w:p>
        </w:tc>
      </w:tr>
      <w:tr w:rsidR="00186B41" w:rsidRPr="00E855AA" w:rsidTr="00FA3A6A">
        <w:tc>
          <w:tcPr>
            <w:tcW w:w="613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Change in operating Income</w:t>
            </w:r>
          </w:p>
        </w:tc>
        <w:tc>
          <w:tcPr>
            <w:tcW w:w="3438" w:type="dxa"/>
            <w:gridSpan w:val="2"/>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Rs.36,20,000 (</w:t>
            </w:r>
            <w:proofErr w:type="spellStart"/>
            <w:r w:rsidRPr="00E855AA">
              <w:rPr>
                <w:rFonts w:asciiTheme="majorHAnsi" w:hAnsiTheme="majorHAnsi" w:cs="Helvetica-Narrow-Oblique"/>
                <w:iCs/>
              </w:rPr>
              <w:t>Favourable</w:t>
            </w:r>
            <w:proofErr w:type="spellEnd"/>
            <w:r w:rsidRPr="00E855AA">
              <w:rPr>
                <w:rFonts w:asciiTheme="majorHAnsi" w:hAnsiTheme="majorHAnsi" w:cs="Helvetica-Narrow-Oblique"/>
                <w:iCs/>
              </w:rPr>
              <w:t>)</w:t>
            </w:r>
          </w:p>
        </w:tc>
      </w:tr>
    </w:tbl>
    <w:p w:rsidR="00186B41" w:rsidRPr="00E855AA" w:rsidRDefault="00186B41" w:rsidP="00186B41">
      <w:pPr>
        <w:jc w:val="both"/>
        <w:rPr>
          <w:rFonts w:asciiTheme="majorHAnsi" w:hAnsiTheme="majorHAnsi" w:cs="Helvetica-Narrow-Oblique"/>
          <w:b/>
          <w:iCs/>
        </w:rPr>
      </w:pPr>
    </w:p>
    <w:p w:rsidR="00186B41" w:rsidRPr="00E855AA" w:rsidRDefault="00186B41" w:rsidP="00186B41">
      <w:pPr>
        <w:jc w:val="both"/>
        <w:rPr>
          <w:rFonts w:asciiTheme="majorHAnsi" w:hAnsiTheme="majorHAnsi" w:cs="Helvetica-Narrow-Oblique"/>
          <w:iCs/>
        </w:rPr>
      </w:pPr>
      <w:r w:rsidRPr="00E855AA">
        <w:rPr>
          <w:rFonts w:asciiTheme="majorHAnsi" w:hAnsiTheme="majorHAnsi" w:cs="Helvetica-Narrow-Oblique"/>
          <w:iCs/>
        </w:rPr>
        <w:t>Growth Component = A – B</w:t>
      </w:r>
    </w:p>
    <w:p w:rsidR="00186B41" w:rsidRPr="00E855AA" w:rsidRDefault="00186B41" w:rsidP="00186B41">
      <w:pPr>
        <w:jc w:val="both"/>
        <w:rPr>
          <w:rFonts w:asciiTheme="majorHAnsi" w:hAnsiTheme="majorHAnsi" w:cs="Helvetica-Narrow-Oblique"/>
          <w:iCs/>
        </w:rPr>
      </w:pPr>
      <w:r w:rsidRPr="00E855AA">
        <w:rPr>
          <w:rFonts w:asciiTheme="majorHAnsi" w:hAnsiTheme="majorHAnsi" w:cs="Helvetica-Narrow-Oblique"/>
          <w:iCs/>
        </w:rPr>
        <w:t>Where A is</w:t>
      </w:r>
      <w:proofErr w:type="gramStart"/>
      <w:r w:rsidRPr="00E855AA">
        <w:rPr>
          <w:rFonts w:asciiTheme="majorHAnsi" w:hAnsiTheme="majorHAnsi" w:cs="Helvetica-Narrow-Oblique"/>
          <w:iCs/>
        </w:rPr>
        <w:t xml:space="preserve">, </w:t>
      </w:r>
      <w:r w:rsidR="00733748">
        <w:rPr>
          <w:rFonts w:asciiTheme="majorHAnsi" w:hAnsiTheme="majorHAnsi" w:cs="Helvetica-Narrow-Oblique"/>
          <w:iCs/>
        </w:rPr>
        <w:t xml:space="preserve"> </w:t>
      </w:r>
      <w:r w:rsidRPr="00E855AA">
        <w:rPr>
          <w:rFonts w:asciiTheme="majorHAnsi" w:hAnsiTheme="majorHAnsi" w:cs="Helvetica-Narrow-Oblique"/>
          <w:iCs/>
        </w:rPr>
        <w:t>income</w:t>
      </w:r>
      <w:proofErr w:type="gramEnd"/>
      <w:r w:rsidRPr="00E855AA">
        <w:rPr>
          <w:rFonts w:asciiTheme="majorHAnsi" w:hAnsiTheme="majorHAnsi" w:cs="Helvetica-Narrow-Oblique"/>
          <w:iCs/>
        </w:rPr>
        <w:t xml:space="preserve"> that would have been there </w:t>
      </w:r>
      <w:r w:rsidR="00733748">
        <w:rPr>
          <w:rFonts w:asciiTheme="majorHAnsi" w:hAnsiTheme="majorHAnsi" w:cs="Helvetica-Narrow-Oblique"/>
          <w:iCs/>
        </w:rPr>
        <w:t xml:space="preserve">in last year </w:t>
      </w:r>
      <w:r w:rsidRPr="00E855AA">
        <w:rPr>
          <w:rFonts w:asciiTheme="majorHAnsi" w:hAnsiTheme="majorHAnsi" w:cs="Helvetica-Narrow-Oblique"/>
          <w:iCs/>
        </w:rPr>
        <w:t xml:space="preserve">if </w:t>
      </w:r>
      <w:r w:rsidR="00733748">
        <w:rPr>
          <w:rFonts w:asciiTheme="majorHAnsi" w:hAnsiTheme="majorHAnsi" w:cs="Helvetica-Narrow-Oblique"/>
          <w:iCs/>
        </w:rPr>
        <w:t>last year’s sales quantity was equal to this year’s sales quantity.</w:t>
      </w:r>
    </w:p>
    <w:p w:rsidR="00733748" w:rsidRDefault="00186B41" w:rsidP="00186B41">
      <w:pPr>
        <w:jc w:val="both"/>
        <w:rPr>
          <w:rFonts w:asciiTheme="majorHAnsi" w:hAnsiTheme="majorHAnsi" w:cs="Helvetica-Narrow-Oblique"/>
          <w:iCs/>
        </w:rPr>
      </w:pPr>
      <w:proofErr w:type="gramStart"/>
      <w:r w:rsidRPr="00E855AA">
        <w:rPr>
          <w:rFonts w:asciiTheme="majorHAnsi" w:hAnsiTheme="majorHAnsi" w:cs="Helvetica-Narrow-Oblique"/>
          <w:iCs/>
        </w:rPr>
        <w:t>Where B is last year’s actual income</w:t>
      </w:r>
      <w:r w:rsidR="00733748">
        <w:rPr>
          <w:rFonts w:asciiTheme="majorHAnsi" w:hAnsiTheme="majorHAnsi" w:cs="Helvetica-Narrow-Oblique"/>
          <w:iCs/>
        </w:rPr>
        <w:t>.</w:t>
      </w:r>
      <w:proofErr w:type="gramEnd"/>
    </w:p>
    <w:p w:rsidR="00186B41" w:rsidRPr="00E855AA" w:rsidRDefault="00186B41" w:rsidP="00186B41">
      <w:pPr>
        <w:jc w:val="both"/>
        <w:rPr>
          <w:rFonts w:asciiTheme="majorHAnsi" w:hAnsiTheme="majorHAnsi" w:cs="Helvetica-Narrow-Oblique"/>
          <w:iCs/>
        </w:rPr>
      </w:pPr>
      <w:r w:rsidRPr="00E855AA">
        <w:rPr>
          <w:rFonts w:asciiTheme="majorHAnsi" w:hAnsiTheme="majorHAnsi" w:cs="Helvetica-Narrow-Oblique"/>
          <w:iCs/>
        </w:rPr>
        <w:t>Calculation of A</w:t>
      </w:r>
    </w:p>
    <w:tbl>
      <w:tblPr>
        <w:tblStyle w:val="TableGrid"/>
        <w:tblW w:w="0" w:type="auto"/>
        <w:tblLook w:val="04A0"/>
      </w:tblPr>
      <w:tblGrid>
        <w:gridCol w:w="6588"/>
        <w:gridCol w:w="2988"/>
      </w:tblGrid>
      <w:tr w:rsidR="00186B41" w:rsidRPr="00E855AA" w:rsidTr="00FA3A6A">
        <w:tc>
          <w:tcPr>
            <w:tcW w:w="658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lastRenderedPageBreak/>
              <w:t>Sales (42,000 units @ Rs.1,000)</w:t>
            </w:r>
          </w:p>
        </w:tc>
        <w:tc>
          <w:tcPr>
            <w:tcW w:w="298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4,20,00,000</w:t>
            </w:r>
          </w:p>
        </w:tc>
      </w:tr>
      <w:tr w:rsidR="00186B41" w:rsidRPr="00E855AA" w:rsidTr="00FA3A6A">
        <w:tc>
          <w:tcPr>
            <w:tcW w:w="658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Material (1,20,000 x42000/40,000 square feet @ Rs.100)</w:t>
            </w:r>
          </w:p>
        </w:tc>
        <w:tc>
          <w:tcPr>
            <w:tcW w:w="298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-1,26,00,000</w:t>
            </w:r>
          </w:p>
        </w:tc>
      </w:tr>
      <w:tr w:rsidR="00186B41" w:rsidRPr="00E855AA" w:rsidTr="00FA3A6A">
        <w:tc>
          <w:tcPr>
            <w:tcW w:w="658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 xml:space="preserve">Conversion cost </w:t>
            </w:r>
          </w:p>
        </w:tc>
        <w:tc>
          <w:tcPr>
            <w:tcW w:w="298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-1,00,00,000</w:t>
            </w:r>
          </w:p>
        </w:tc>
      </w:tr>
      <w:tr w:rsidR="00186B41" w:rsidRPr="00E855AA" w:rsidTr="00186B41">
        <w:trPr>
          <w:trHeight w:val="70"/>
        </w:trPr>
        <w:tc>
          <w:tcPr>
            <w:tcW w:w="658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Selling and customer service cost</w:t>
            </w:r>
          </w:p>
        </w:tc>
        <w:tc>
          <w:tcPr>
            <w:tcW w:w="298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    72,00,000</w:t>
            </w:r>
          </w:p>
        </w:tc>
      </w:tr>
      <w:tr w:rsidR="00186B41" w:rsidRPr="00E855AA" w:rsidTr="00FA3A6A">
        <w:tc>
          <w:tcPr>
            <w:tcW w:w="658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 xml:space="preserve">Total </w:t>
            </w:r>
          </w:p>
        </w:tc>
        <w:tc>
          <w:tcPr>
            <w:tcW w:w="298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1,22,00,000</w:t>
            </w:r>
          </w:p>
        </w:tc>
      </w:tr>
    </w:tbl>
    <w:p w:rsidR="00186B41" w:rsidRPr="00E855AA" w:rsidRDefault="00186B41" w:rsidP="00186B41">
      <w:pPr>
        <w:jc w:val="both"/>
        <w:rPr>
          <w:rFonts w:asciiTheme="majorHAnsi" w:hAnsiTheme="majorHAnsi" w:cs="Helvetica-Narrow-Oblique"/>
          <w:iCs/>
        </w:rPr>
      </w:pPr>
    </w:p>
    <w:p w:rsidR="00186B41" w:rsidRPr="00E855AA" w:rsidRDefault="00186B41" w:rsidP="00186B41">
      <w:pPr>
        <w:jc w:val="both"/>
        <w:rPr>
          <w:rFonts w:asciiTheme="majorHAnsi" w:hAnsiTheme="majorHAnsi" w:cs="Helvetica-Narrow-Oblique"/>
          <w:iCs/>
        </w:rPr>
      </w:pPr>
      <w:r w:rsidRPr="00E855AA">
        <w:rPr>
          <w:rFonts w:asciiTheme="majorHAnsi" w:hAnsiTheme="majorHAnsi" w:cs="Helvetica-Narrow-Oblique"/>
          <w:iCs/>
        </w:rPr>
        <w:t>Growth component = 1</w:t>
      </w:r>
      <w:proofErr w:type="gramStart"/>
      <w:r w:rsidRPr="00E855AA">
        <w:rPr>
          <w:rFonts w:asciiTheme="majorHAnsi" w:hAnsiTheme="majorHAnsi" w:cs="Helvetica-Narrow-Oblique"/>
          <w:iCs/>
        </w:rPr>
        <w:t>,22,00,000</w:t>
      </w:r>
      <w:proofErr w:type="gramEnd"/>
      <w:r w:rsidRPr="00E855AA">
        <w:rPr>
          <w:rFonts w:asciiTheme="majorHAnsi" w:hAnsiTheme="majorHAnsi" w:cs="Helvetica-Narrow-Oblique"/>
          <w:iCs/>
        </w:rPr>
        <w:t xml:space="preserve"> – 1,08,00,000  = Rs.14,00,000 (F)</w:t>
      </w:r>
    </w:p>
    <w:p w:rsidR="00186B41" w:rsidRPr="00E855AA" w:rsidRDefault="00186B41" w:rsidP="00186B41">
      <w:pPr>
        <w:jc w:val="both"/>
        <w:rPr>
          <w:rFonts w:asciiTheme="majorHAnsi" w:hAnsiTheme="majorHAnsi" w:cs="Helvetica-Narrow-Oblique"/>
          <w:iCs/>
        </w:rPr>
      </w:pPr>
    </w:p>
    <w:p w:rsidR="00186B41" w:rsidRPr="00E855AA" w:rsidRDefault="00186B41" w:rsidP="00186B41">
      <w:pPr>
        <w:jc w:val="both"/>
        <w:rPr>
          <w:rFonts w:asciiTheme="majorHAnsi" w:hAnsiTheme="majorHAnsi" w:cs="Helvetica-Narrow-Oblique"/>
          <w:iCs/>
        </w:rPr>
      </w:pPr>
      <w:r w:rsidRPr="00E855AA">
        <w:rPr>
          <w:rFonts w:asciiTheme="majorHAnsi" w:hAnsiTheme="majorHAnsi" w:cs="Helvetica-Narrow-Oblique"/>
          <w:iCs/>
        </w:rPr>
        <w:t>Price-recovery Component:</w:t>
      </w:r>
    </w:p>
    <w:tbl>
      <w:tblPr>
        <w:tblStyle w:val="TableGrid"/>
        <w:tblW w:w="0" w:type="auto"/>
        <w:tblLook w:val="04A0"/>
      </w:tblPr>
      <w:tblGrid>
        <w:gridCol w:w="2628"/>
        <w:gridCol w:w="6948"/>
      </w:tblGrid>
      <w:tr w:rsidR="00186B41" w:rsidRPr="00E855AA" w:rsidTr="00FA3A6A">
        <w:tc>
          <w:tcPr>
            <w:tcW w:w="262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 xml:space="preserve">Sale Price variance </w:t>
            </w:r>
          </w:p>
        </w:tc>
        <w:tc>
          <w:tcPr>
            <w:tcW w:w="694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Actual quantity sold(this year price – last year Price)</w:t>
            </w:r>
          </w:p>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 42000(1,100 – 1,000) = Rs.42,00,000 (</w:t>
            </w:r>
            <w:proofErr w:type="spellStart"/>
            <w:r w:rsidRPr="00E855AA">
              <w:rPr>
                <w:rFonts w:asciiTheme="majorHAnsi" w:hAnsiTheme="majorHAnsi" w:cs="Helvetica-Narrow-Oblique"/>
                <w:iCs/>
              </w:rPr>
              <w:t>Favourable</w:t>
            </w:r>
            <w:proofErr w:type="spellEnd"/>
            <w:r w:rsidRPr="00E855AA">
              <w:rPr>
                <w:rFonts w:asciiTheme="majorHAnsi" w:hAnsiTheme="majorHAnsi" w:cs="Helvetica-Narrow-Oblique"/>
                <w:iCs/>
              </w:rPr>
              <w:t>)</w:t>
            </w:r>
          </w:p>
        </w:tc>
      </w:tr>
      <w:tr w:rsidR="00186B41" w:rsidRPr="00E855AA" w:rsidTr="00FA3A6A">
        <w:tc>
          <w:tcPr>
            <w:tcW w:w="262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Material Price variance</w:t>
            </w:r>
          </w:p>
        </w:tc>
        <w:tc>
          <w:tcPr>
            <w:tcW w:w="694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Quantity that should have been used (last year price – this year price</w:t>
            </w:r>
          </w:p>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1,26,000(100-110) = 12,60,000 (Adverse)</w:t>
            </w:r>
          </w:p>
        </w:tc>
      </w:tr>
      <w:tr w:rsidR="00186B41" w:rsidRPr="00E855AA" w:rsidTr="00FA3A6A">
        <w:tc>
          <w:tcPr>
            <w:tcW w:w="262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 xml:space="preserve">Fixed cost rate variance </w:t>
            </w:r>
          </w:p>
        </w:tc>
        <w:tc>
          <w:tcPr>
            <w:tcW w:w="694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Last year’s capacity ( Last year’s rate – this year’s rate)</w:t>
            </w:r>
          </w:p>
          <w:p w:rsidR="00186B41" w:rsidRPr="00E855AA" w:rsidRDefault="00186B41" w:rsidP="00FA3A6A">
            <w:pPr>
              <w:jc w:val="both"/>
              <w:rPr>
                <w:rFonts w:asciiTheme="majorHAnsi" w:hAnsiTheme="majorHAnsi" w:cs="Helvetica-Narrow-Oblique"/>
                <w:iCs/>
              </w:rPr>
            </w:pPr>
          </w:p>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Conversion cost rate variance = 50,000(200 – 220) = -10,00,000</w:t>
            </w:r>
          </w:p>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Selling &amp; customer service rate variance :</w:t>
            </w:r>
          </w:p>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 xml:space="preserve">                                                    = 300(24,000-25000) = -3,00,000</w:t>
            </w:r>
          </w:p>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Total   13,00,000(Adverse)</w:t>
            </w:r>
          </w:p>
        </w:tc>
      </w:tr>
      <w:tr w:rsidR="00186B41" w:rsidRPr="00E855AA" w:rsidTr="00FA3A6A">
        <w:trPr>
          <w:trHeight w:val="821"/>
        </w:trPr>
        <w:tc>
          <w:tcPr>
            <w:tcW w:w="262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Price-recovery Component:</w:t>
            </w:r>
          </w:p>
          <w:p w:rsidR="00186B41" w:rsidRPr="00E855AA" w:rsidRDefault="00186B41" w:rsidP="00FA3A6A">
            <w:pPr>
              <w:jc w:val="both"/>
              <w:rPr>
                <w:rFonts w:asciiTheme="majorHAnsi" w:hAnsiTheme="majorHAnsi" w:cs="Helvetica-Narrow-Oblique"/>
                <w:b/>
                <w:iCs/>
              </w:rPr>
            </w:pPr>
          </w:p>
        </w:tc>
        <w:tc>
          <w:tcPr>
            <w:tcW w:w="694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+42,00,000 - 12,60,000 – 13,00,000 = 16,40,000 (</w:t>
            </w:r>
            <w:proofErr w:type="spellStart"/>
            <w:r w:rsidRPr="00E855AA">
              <w:rPr>
                <w:rFonts w:asciiTheme="majorHAnsi" w:hAnsiTheme="majorHAnsi" w:cs="Helvetica-Narrow-Oblique"/>
                <w:iCs/>
              </w:rPr>
              <w:t>Favourable</w:t>
            </w:r>
            <w:proofErr w:type="spellEnd"/>
            <w:r w:rsidRPr="00E855AA">
              <w:rPr>
                <w:rFonts w:asciiTheme="majorHAnsi" w:hAnsiTheme="majorHAnsi" w:cs="Helvetica-Narrow-Oblique"/>
                <w:iCs/>
              </w:rPr>
              <w:t>)</w:t>
            </w:r>
          </w:p>
        </w:tc>
      </w:tr>
    </w:tbl>
    <w:p w:rsidR="00186B41" w:rsidRPr="00E855AA" w:rsidRDefault="00186B41" w:rsidP="00186B41">
      <w:pPr>
        <w:jc w:val="both"/>
        <w:rPr>
          <w:rFonts w:asciiTheme="majorHAnsi" w:hAnsiTheme="majorHAnsi" w:cs="Helvetica-Narrow-Oblique"/>
          <w:b/>
          <w:iCs/>
        </w:rPr>
      </w:pPr>
    </w:p>
    <w:p w:rsidR="00186B41" w:rsidRPr="00E855AA" w:rsidRDefault="00186B41" w:rsidP="00186B41">
      <w:pPr>
        <w:jc w:val="both"/>
        <w:rPr>
          <w:rFonts w:asciiTheme="majorHAnsi" w:hAnsiTheme="majorHAnsi" w:cs="Helvetica-Narrow-Oblique"/>
          <w:b/>
          <w:iCs/>
        </w:rPr>
      </w:pPr>
      <w:r w:rsidRPr="00E855AA">
        <w:rPr>
          <w:rFonts w:asciiTheme="majorHAnsi" w:hAnsiTheme="majorHAnsi" w:cs="Helvetica-Narrow-Oblique"/>
          <w:b/>
          <w:iCs/>
        </w:rPr>
        <w:t xml:space="preserve">Productivity </w:t>
      </w:r>
      <w:r w:rsidR="00454EE2" w:rsidRPr="00E855AA">
        <w:rPr>
          <w:rFonts w:asciiTheme="majorHAnsi" w:hAnsiTheme="majorHAnsi" w:cs="Helvetica-Narrow-Oblique"/>
          <w:b/>
          <w:iCs/>
        </w:rPr>
        <w:t>component:</w:t>
      </w:r>
    </w:p>
    <w:tbl>
      <w:tblPr>
        <w:tblStyle w:val="TableGrid"/>
        <w:tblW w:w="0" w:type="auto"/>
        <w:tblLook w:val="04A0"/>
      </w:tblPr>
      <w:tblGrid>
        <w:gridCol w:w="2628"/>
        <w:gridCol w:w="6948"/>
      </w:tblGrid>
      <w:tr w:rsidR="00186B41" w:rsidRPr="00E855AA" w:rsidTr="00FA3A6A">
        <w:tc>
          <w:tcPr>
            <w:tcW w:w="262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Material productivity variance</w:t>
            </w:r>
          </w:p>
        </w:tc>
        <w:tc>
          <w:tcPr>
            <w:tcW w:w="694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This year price(Quantity that should have been used) – (AQ)</w:t>
            </w:r>
          </w:p>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 110(126000 – 123000)  = 3,30,000 (</w:t>
            </w:r>
            <w:proofErr w:type="spellStart"/>
            <w:r w:rsidRPr="00E855AA">
              <w:rPr>
                <w:rFonts w:asciiTheme="majorHAnsi" w:hAnsiTheme="majorHAnsi" w:cs="Helvetica-Narrow-Oblique"/>
                <w:iCs/>
              </w:rPr>
              <w:t>Favourable</w:t>
            </w:r>
            <w:proofErr w:type="spellEnd"/>
            <w:r w:rsidRPr="00E855AA">
              <w:rPr>
                <w:rFonts w:asciiTheme="majorHAnsi" w:hAnsiTheme="majorHAnsi" w:cs="Helvetica-Narrow-Oblique"/>
                <w:iCs/>
              </w:rPr>
              <w:t>)</w:t>
            </w:r>
          </w:p>
        </w:tc>
      </w:tr>
      <w:tr w:rsidR="00186B41" w:rsidRPr="00E855AA" w:rsidTr="00FA3A6A">
        <w:tc>
          <w:tcPr>
            <w:tcW w:w="262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Fixed cost productivity variance</w:t>
            </w:r>
          </w:p>
        </w:tc>
        <w:tc>
          <w:tcPr>
            <w:tcW w:w="694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This year’s rate of per unit of capacity cost(last year capacity – this year capacity)</w:t>
            </w:r>
          </w:p>
          <w:p w:rsidR="00186B41" w:rsidRPr="00E855AA" w:rsidRDefault="00186B41" w:rsidP="00FA3A6A">
            <w:pPr>
              <w:jc w:val="both"/>
              <w:rPr>
                <w:rFonts w:asciiTheme="majorHAnsi" w:hAnsiTheme="majorHAnsi" w:cs="Helvetica-Narrow-Oblique"/>
                <w:iCs/>
              </w:rPr>
            </w:pPr>
          </w:p>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Conversion cost productivity variance = 220(50,000-50000) =0</w:t>
            </w:r>
          </w:p>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Selling &amp; customer service productivity variance :</w:t>
            </w:r>
          </w:p>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 xml:space="preserve">                                                    = 25,000(300-290) = 2,50,000(F)</w:t>
            </w:r>
          </w:p>
          <w:p w:rsidR="00186B41" w:rsidRPr="00E855AA" w:rsidRDefault="00186B41" w:rsidP="00FA3A6A">
            <w:pPr>
              <w:jc w:val="both"/>
              <w:rPr>
                <w:rFonts w:asciiTheme="majorHAnsi" w:hAnsiTheme="majorHAnsi" w:cs="Helvetica-Narrow-Oblique"/>
                <w:iCs/>
              </w:rPr>
            </w:pPr>
          </w:p>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Total : 2,50,000 (F)</w:t>
            </w:r>
          </w:p>
        </w:tc>
      </w:tr>
      <w:tr w:rsidR="00186B41" w:rsidRPr="00E855AA" w:rsidTr="00FA3A6A">
        <w:tc>
          <w:tcPr>
            <w:tcW w:w="262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Productivity Component</w:t>
            </w:r>
          </w:p>
        </w:tc>
        <w:tc>
          <w:tcPr>
            <w:tcW w:w="694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+ 3,30,000 + 2,50,000 = 5,80,000</w:t>
            </w:r>
          </w:p>
        </w:tc>
      </w:tr>
    </w:tbl>
    <w:p w:rsidR="00186B41" w:rsidRPr="00E855AA" w:rsidRDefault="00186B41" w:rsidP="00186B41">
      <w:pPr>
        <w:jc w:val="both"/>
        <w:rPr>
          <w:rFonts w:asciiTheme="majorHAnsi" w:hAnsiTheme="majorHAnsi" w:cs="Helvetica-Narrow-Oblique"/>
          <w:b/>
          <w:iCs/>
        </w:rPr>
      </w:pPr>
    </w:p>
    <w:p w:rsidR="00186B41" w:rsidRPr="00E855AA" w:rsidRDefault="00186B41" w:rsidP="00186B41">
      <w:pPr>
        <w:jc w:val="both"/>
        <w:rPr>
          <w:rFonts w:asciiTheme="majorHAnsi" w:hAnsiTheme="majorHAnsi" w:cs="Helvetica-Narrow-Oblique"/>
          <w:iCs/>
        </w:rPr>
      </w:pPr>
      <w:r w:rsidRPr="00E855AA">
        <w:rPr>
          <w:rFonts w:asciiTheme="majorHAnsi" w:hAnsiTheme="majorHAnsi" w:cs="Helvetica-Narrow-Oblique"/>
          <w:iCs/>
        </w:rPr>
        <w:t>Analysis of change in Operating Income</w:t>
      </w:r>
    </w:p>
    <w:tbl>
      <w:tblPr>
        <w:tblStyle w:val="TableGrid"/>
        <w:tblW w:w="0" w:type="auto"/>
        <w:tblLook w:val="04A0"/>
      </w:tblPr>
      <w:tblGrid>
        <w:gridCol w:w="7308"/>
        <w:gridCol w:w="2268"/>
      </w:tblGrid>
      <w:tr w:rsidR="00186B41" w:rsidRPr="00E855AA" w:rsidTr="00FA3A6A">
        <w:tc>
          <w:tcPr>
            <w:tcW w:w="730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 xml:space="preserve">Growth component </w:t>
            </w:r>
          </w:p>
        </w:tc>
        <w:tc>
          <w:tcPr>
            <w:tcW w:w="226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14,00,000(F)</w:t>
            </w:r>
          </w:p>
        </w:tc>
      </w:tr>
      <w:tr w:rsidR="00186B41" w:rsidRPr="00E855AA" w:rsidTr="00FA3A6A">
        <w:tc>
          <w:tcPr>
            <w:tcW w:w="730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Price-recovery Component</w:t>
            </w:r>
          </w:p>
        </w:tc>
        <w:tc>
          <w:tcPr>
            <w:tcW w:w="226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16,40,000(F)</w:t>
            </w:r>
          </w:p>
        </w:tc>
      </w:tr>
      <w:tr w:rsidR="00186B41" w:rsidRPr="00E855AA" w:rsidTr="00FA3A6A">
        <w:tc>
          <w:tcPr>
            <w:tcW w:w="730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Productivity Component</w:t>
            </w:r>
          </w:p>
        </w:tc>
        <w:tc>
          <w:tcPr>
            <w:tcW w:w="226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 xml:space="preserve">  5,80,000 (F)</w:t>
            </w:r>
          </w:p>
        </w:tc>
      </w:tr>
      <w:tr w:rsidR="00186B41" w:rsidRPr="00E855AA" w:rsidTr="00FA3A6A">
        <w:tc>
          <w:tcPr>
            <w:tcW w:w="7308" w:type="dxa"/>
          </w:tcPr>
          <w:p w:rsidR="00186B41" w:rsidRPr="00E855AA" w:rsidRDefault="00186B41" w:rsidP="00FA3A6A">
            <w:pPr>
              <w:jc w:val="both"/>
              <w:rPr>
                <w:rFonts w:asciiTheme="majorHAnsi" w:hAnsiTheme="majorHAnsi" w:cs="Helvetica-Narrow-Oblique"/>
                <w:iCs/>
              </w:rPr>
            </w:pPr>
            <w:r w:rsidRPr="00E855AA">
              <w:rPr>
                <w:rFonts w:asciiTheme="majorHAnsi" w:hAnsiTheme="majorHAnsi" w:cs="Helvetica-Narrow-Oblique"/>
                <w:iCs/>
              </w:rPr>
              <w:t>Total Change in operating Income</w:t>
            </w:r>
          </w:p>
        </w:tc>
        <w:tc>
          <w:tcPr>
            <w:tcW w:w="2268" w:type="dxa"/>
          </w:tcPr>
          <w:p w:rsidR="00186B41" w:rsidRPr="00E855AA" w:rsidRDefault="00186B41" w:rsidP="00FA3A6A">
            <w:pPr>
              <w:jc w:val="center"/>
              <w:rPr>
                <w:rFonts w:asciiTheme="majorHAnsi" w:hAnsiTheme="majorHAnsi" w:cs="Helvetica-Narrow-Oblique"/>
                <w:iCs/>
              </w:rPr>
            </w:pPr>
            <w:r w:rsidRPr="00E855AA">
              <w:rPr>
                <w:rFonts w:asciiTheme="majorHAnsi" w:hAnsiTheme="majorHAnsi" w:cs="Helvetica-Narrow-Oblique"/>
                <w:iCs/>
              </w:rPr>
              <w:t>36,20,000 (F)</w:t>
            </w:r>
          </w:p>
        </w:tc>
      </w:tr>
    </w:tbl>
    <w:p w:rsidR="00FD58E4" w:rsidRDefault="00FD58E4" w:rsidP="00454EE2">
      <w:pPr>
        <w:rPr>
          <w:rFonts w:asciiTheme="majorHAnsi" w:hAnsiTheme="majorHAnsi"/>
          <w:b/>
        </w:rPr>
      </w:pPr>
    </w:p>
    <w:p w:rsidR="004F2B65" w:rsidRDefault="004F2B65" w:rsidP="004E2583">
      <w:pPr>
        <w:pStyle w:val="ListParagraph"/>
        <w:jc w:val="center"/>
        <w:rPr>
          <w:rFonts w:asciiTheme="majorHAnsi" w:hAnsiTheme="majorHAnsi"/>
          <w:b/>
          <w:sz w:val="28"/>
          <w:szCs w:val="28"/>
        </w:rPr>
      </w:pPr>
    </w:p>
    <w:p w:rsidR="004F2B65" w:rsidRDefault="004F2B65" w:rsidP="004E2583">
      <w:pPr>
        <w:pStyle w:val="ListParagraph"/>
        <w:jc w:val="center"/>
        <w:rPr>
          <w:rFonts w:asciiTheme="majorHAnsi" w:hAnsiTheme="majorHAnsi"/>
          <w:b/>
          <w:sz w:val="28"/>
          <w:szCs w:val="28"/>
        </w:rPr>
      </w:pPr>
    </w:p>
    <w:p w:rsidR="00240E89" w:rsidRDefault="00D45CED" w:rsidP="004E2583">
      <w:pPr>
        <w:pStyle w:val="ListParagraph"/>
        <w:jc w:val="center"/>
        <w:rPr>
          <w:rFonts w:asciiTheme="majorHAnsi" w:hAnsiTheme="majorHAnsi"/>
          <w:b/>
          <w:sz w:val="28"/>
          <w:szCs w:val="28"/>
        </w:rPr>
      </w:pPr>
      <w:r w:rsidRPr="00D45CED">
        <w:rPr>
          <w:rFonts w:asciiTheme="majorHAnsi" w:hAnsiTheme="majorHAnsi"/>
          <w:b/>
          <w:sz w:val="28"/>
          <w:szCs w:val="28"/>
        </w:rPr>
        <w:lastRenderedPageBreak/>
        <w:t>THEORETICAL QUESTIONS</w:t>
      </w:r>
    </w:p>
    <w:p w:rsidR="00240E89" w:rsidRDefault="004D72B1" w:rsidP="00240E89">
      <w:pPr>
        <w:rPr>
          <w:rFonts w:asciiTheme="majorHAnsi" w:hAnsiTheme="majorHAnsi"/>
          <w:b/>
        </w:rPr>
      </w:pPr>
      <w:proofErr w:type="gramStart"/>
      <w:r>
        <w:rPr>
          <w:rFonts w:asciiTheme="majorHAnsi" w:hAnsiTheme="majorHAnsi"/>
          <w:b/>
        </w:rPr>
        <w:t>Q.No.</w:t>
      </w:r>
      <w:r w:rsidR="00240E89" w:rsidRPr="00240E89">
        <w:rPr>
          <w:rFonts w:asciiTheme="majorHAnsi" w:hAnsiTheme="majorHAnsi"/>
          <w:b/>
        </w:rPr>
        <w:t>4.</w:t>
      </w:r>
      <w:r w:rsidR="00240E89">
        <w:rPr>
          <w:rFonts w:asciiTheme="majorHAnsi" w:hAnsiTheme="majorHAnsi"/>
          <w:b/>
        </w:rPr>
        <w:t>1</w:t>
      </w:r>
      <w:r w:rsidR="00240E89" w:rsidRPr="00240E89">
        <w:rPr>
          <w:rFonts w:asciiTheme="majorHAnsi" w:hAnsiTheme="majorHAnsi"/>
          <w:b/>
        </w:rPr>
        <w:t>T</w:t>
      </w:r>
      <w:r w:rsidR="00240E89">
        <w:rPr>
          <w:rFonts w:asciiTheme="majorHAnsi" w:hAnsiTheme="majorHAnsi"/>
        </w:rPr>
        <w:t xml:space="preserve">  </w:t>
      </w:r>
      <w:r w:rsidR="00B549B0">
        <w:rPr>
          <w:rFonts w:asciiTheme="majorHAnsi" w:hAnsiTheme="majorHAnsi"/>
        </w:rPr>
        <w:t>“</w:t>
      </w:r>
      <w:proofErr w:type="gramEnd"/>
      <w:r w:rsidR="00B549B0">
        <w:rPr>
          <w:rFonts w:asciiTheme="majorHAnsi" w:hAnsiTheme="majorHAnsi"/>
        </w:rPr>
        <w:t xml:space="preserve">Overhead variances should be viewed as interdependent rather than independent.” Explain.                                                                          </w:t>
      </w:r>
      <w:r w:rsidR="00B549B0" w:rsidRPr="00B549B0">
        <w:rPr>
          <w:rFonts w:asciiTheme="majorHAnsi" w:hAnsiTheme="majorHAnsi"/>
          <w:b/>
        </w:rPr>
        <w:t>(CA Final May 2006)</w:t>
      </w:r>
    </w:p>
    <w:p w:rsidR="00B549B0" w:rsidRPr="008F16E4" w:rsidRDefault="00B549B0" w:rsidP="00240E89">
      <w:pPr>
        <w:rPr>
          <w:rFonts w:asciiTheme="majorHAnsi" w:hAnsiTheme="majorHAnsi"/>
        </w:rPr>
      </w:pPr>
      <w:r>
        <w:rPr>
          <w:rFonts w:asciiTheme="majorHAnsi" w:hAnsiTheme="majorHAnsi"/>
          <w:b/>
        </w:rPr>
        <w:t xml:space="preserve">Answer: </w:t>
      </w:r>
      <w:r w:rsidRPr="008F16E4">
        <w:rPr>
          <w:rFonts w:asciiTheme="majorHAnsi" w:hAnsiTheme="majorHAnsi"/>
        </w:rPr>
        <w:t>Please refer paragraph</w:t>
      </w:r>
      <w:proofErr w:type="gramStart"/>
      <w:r w:rsidRPr="008F16E4">
        <w:rPr>
          <w:rFonts w:asciiTheme="majorHAnsi" w:hAnsiTheme="majorHAnsi"/>
        </w:rPr>
        <w:t>:4.1</w:t>
      </w:r>
      <w:proofErr w:type="gramEnd"/>
      <w:r w:rsidRPr="008F16E4">
        <w:rPr>
          <w:rFonts w:asciiTheme="majorHAnsi" w:hAnsiTheme="majorHAnsi"/>
        </w:rPr>
        <w:t>-</w:t>
      </w:r>
      <w:r w:rsidR="004E2583">
        <w:rPr>
          <w:rFonts w:asciiTheme="majorHAnsi" w:hAnsiTheme="majorHAnsi"/>
        </w:rPr>
        <w:t>5.</w:t>
      </w:r>
    </w:p>
    <w:p w:rsidR="00240E89" w:rsidRPr="008F16E4" w:rsidRDefault="00240E89" w:rsidP="00240E89">
      <w:pPr>
        <w:spacing w:line="276" w:lineRule="auto"/>
        <w:rPr>
          <w:rFonts w:asciiTheme="majorHAnsi" w:hAnsiTheme="majorHAnsi"/>
        </w:rPr>
      </w:pPr>
    </w:p>
    <w:p w:rsidR="00240E89" w:rsidRPr="00240E89" w:rsidRDefault="004D72B1" w:rsidP="00240E89">
      <w:pPr>
        <w:spacing w:line="276" w:lineRule="auto"/>
        <w:rPr>
          <w:rFonts w:asciiTheme="majorHAnsi" w:hAnsiTheme="majorHAnsi"/>
          <w:b/>
        </w:rPr>
      </w:pPr>
      <w:r>
        <w:rPr>
          <w:rFonts w:asciiTheme="majorHAnsi" w:hAnsiTheme="majorHAnsi"/>
          <w:b/>
        </w:rPr>
        <w:t>Q.No.</w:t>
      </w:r>
      <w:r w:rsidR="008F16E4">
        <w:rPr>
          <w:rFonts w:asciiTheme="majorHAnsi" w:hAnsiTheme="majorHAnsi"/>
          <w:b/>
        </w:rPr>
        <w:t>4.2</w:t>
      </w:r>
      <w:r w:rsidRPr="00240E89">
        <w:rPr>
          <w:rFonts w:asciiTheme="majorHAnsi" w:hAnsiTheme="majorHAnsi"/>
          <w:b/>
        </w:rPr>
        <w:t>T</w:t>
      </w:r>
      <w:r>
        <w:rPr>
          <w:rFonts w:asciiTheme="majorHAnsi" w:hAnsiTheme="majorHAnsi"/>
        </w:rPr>
        <w:t xml:space="preserve"> Describe</w:t>
      </w:r>
      <w:r w:rsidR="00240E89" w:rsidRPr="00240E89">
        <w:rPr>
          <w:rFonts w:asciiTheme="majorHAnsi" w:hAnsiTheme="majorHAnsi"/>
        </w:rPr>
        <w:t xml:space="preserve"> briefly the major components of a Balance Score card. </w:t>
      </w:r>
    </w:p>
    <w:p w:rsidR="00240E89" w:rsidRDefault="00240E89" w:rsidP="00240E89">
      <w:pPr>
        <w:pStyle w:val="ListParagraph"/>
        <w:spacing w:line="276" w:lineRule="auto"/>
        <w:rPr>
          <w:rFonts w:asciiTheme="majorHAnsi" w:hAnsiTheme="majorHAnsi"/>
          <w:b/>
        </w:rPr>
      </w:pPr>
      <w:r>
        <w:rPr>
          <w:rFonts w:asciiTheme="majorHAnsi" w:hAnsiTheme="majorHAnsi"/>
        </w:rPr>
        <w:t xml:space="preserve">                                                                                              </w:t>
      </w:r>
      <w:r w:rsidRPr="00240E89">
        <w:rPr>
          <w:rFonts w:asciiTheme="majorHAnsi" w:hAnsiTheme="majorHAnsi"/>
          <w:b/>
        </w:rPr>
        <w:t>(CA Final May 2007, Nov. 2010)</w:t>
      </w:r>
    </w:p>
    <w:p w:rsidR="00240E89" w:rsidRPr="004D72B1" w:rsidRDefault="004D72B1" w:rsidP="004D72B1">
      <w:pPr>
        <w:spacing w:line="276" w:lineRule="auto"/>
        <w:rPr>
          <w:rFonts w:asciiTheme="majorHAnsi" w:hAnsiTheme="majorHAnsi"/>
        </w:rPr>
      </w:pPr>
      <w:r w:rsidRPr="004D72B1">
        <w:rPr>
          <w:rFonts w:asciiTheme="majorHAnsi" w:hAnsiTheme="majorHAnsi"/>
          <w:b/>
        </w:rPr>
        <w:t>Answer</w:t>
      </w:r>
      <w:r>
        <w:rPr>
          <w:rFonts w:asciiTheme="majorHAnsi" w:hAnsiTheme="majorHAnsi"/>
          <w:b/>
        </w:rPr>
        <w:t xml:space="preserve">: </w:t>
      </w:r>
      <w:r>
        <w:rPr>
          <w:rFonts w:asciiTheme="majorHAnsi" w:hAnsiTheme="majorHAnsi"/>
        </w:rPr>
        <w:t>Please refer paragraph 4.2-1</w:t>
      </w:r>
      <w:proofErr w:type="gramStart"/>
      <w:r>
        <w:rPr>
          <w:rFonts w:asciiTheme="majorHAnsi" w:hAnsiTheme="majorHAnsi"/>
        </w:rPr>
        <w:t>.(</w:t>
      </w:r>
      <w:proofErr w:type="gramEnd"/>
      <w:r>
        <w:rPr>
          <w:rFonts w:asciiTheme="majorHAnsi" w:hAnsiTheme="majorHAnsi"/>
        </w:rPr>
        <w:t>The Four Perspectives).</w:t>
      </w:r>
    </w:p>
    <w:p w:rsidR="004D72B1" w:rsidRDefault="004D72B1" w:rsidP="00240E89">
      <w:pPr>
        <w:rPr>
          <w:rFonts w:asciiTheme="majorHAnsi" w:hAnsiTheme="majorHAnsi"/>
          <w:b/>
        </w:rPr>
      </w:pPr>
    </w:p>
    <w:p w:rsidR="00240E89" w:rsidRPr="004F2B65" w:rsidRDefault="004D72B1" w:rsidP="004F2B65">
      <w:r>
        <w:rPr>
          <w:rFonts w:asciiTheme="majorHAnsi" w:hAnsiTheme="majorHAnsi"/>
          <w:b/>
        </w:rPr>
        <w:t>Q.No.</w:t>
      </w:r>
      <w:r w:rsidR="00240E89" w:rsidRPr="00240E89">
        <w:rPr>
          <w:rFonts w:asciiTheme="majorHAnsi" w:hAnsiTheme="majorHAnsi"/>
          <w:b/>
        </w:rPr>
        <w:t>4.</w:t>
      </w:r>
      <w:r w:rsidR="008F16E4">
        <w:rPr>
          <w:rFonts w:asciiTheme="majorHAnsi" w:hAnsiTheme="majorHAnsi"/>
          <w:b/>
        </w:rPr>
        <w:t>3</w:t>
      </w:r>
      <w:r w:rsidR="00240E89" w:rsidRPr="00240E89">
        <w:rPr>
          <w:rFonts w:asciiTheme="majorHAnsi" w:hAnsiTheme="majorHAnsi"/>
          <w:b/>
        </w:rPr>
        <w:t>T</w:t>
      </w:r>
      <w:r w:rsidR="00240E89" w:rsidRPr="00240E89">
        <w:rPr>
          <w:rFonts w:asciiTheme="majorHAnsi" w:hAnsiTheme="majorHAnsi"/>
        </w:rPr>
        <w:t xml:space="preserve"> Explain</w:t>
      </w:r>
      <w:r w:rsidR="00240E89">
        <w:t xml:space="preserve"> the features of a balanced score card. </w:t>
      </w:r>
      <w:r w:rsidR="00240E89" w:rsidRPr="00240E89">
        <w:rPr>
          <w:b/>
        </w:rPr>
        <w:t>(CA Final May 2012)</w:t>
      </w:r>
      <w:r w:rsidR="00240E89">
        <w:t xml:space="preserve">                                   </w:t>
      </w:r>
      <w:r w:rsidR="00240E89" w:rsidRPr="00240E89">
        <w:rPr>
          <w:rFonts w:asciiTheme="majorHAnsi" w:hAnsiTheme="majorHAnsi"/>
          <w:b/>
        </w:rPr>
        <w:t>Answer</w:t>
      </w:r>
      <w:r>
        <w:rPr>
          <w:rFonts w:asciiTheme="majorHAnsi" w:hAnsiTheme="majorHAnsi"/>
        </w:rPr>
        <w:t xml:space="preserve">: </w:t>
      </w:r>
      <w:r w:rsidR="00240E89" w:rsidRPr="002A2DA6">
        <w:rPr>
          <w:rFonts w:asciiTheme="majorHAnsi" w:hAnsiTheme="majorHAnsi"/>
        </w:rPr>
        <w:t>The features of a BSC are as follows:</w:t>
      </w:r>
    </w:p>
    <w:p w:rsidR="00240E89" w:rsidRPr="002A2DA6" w:rsidRDefault="00240E89" w:rsidP="00240E89">
      <w:pPr>
        <w:pStyle w:val="ListParagraph"/>
        <w:numPr>
          <w:ilvl w:val="0"/>
          <w:numId w:val="40"/>
        </w:numPr>
        <w:spacing w:line="276" w:lineRule="auto"/>
        <w:rPr>
          <w:rFonts w:asciiTheme="majorHAnsi" w:hAnsiTheme="majorHAnsi"/>
        </w:rPr>
      </w:pPr>
      <w:r w:rsidRPr="002A2DA6">
        <w:rPr>
          <w:rFonts w:asciiTheme="majorHAnsi" w:hAnsiTheme="majorHAnsi"/>
        </w:rPr>
        <w:t>It aims at achieving the vision of the leadership of the business.</w:t>
      </w:r>
    </w:p>
    <w:p w:rsidR="00240E89" w:rsidRDefault="00240E89" w:rsidP="00240E89">
      <w:pPr>
        <w:pStyle w:val="ListParagraph"/>
        <w:numPr>
          <w:ilvl w:val="0"/>
          <w:numId w:val="40"/>
        </w:numPr>
        <w:spacing w:line="276" w:lineRule="auto"/>
        <w:rPr>
          <w:rFonts w:asciiTheme="majorHAnsi" w:hAnsiTheme="majorHAnsi"/>
        </w:rPr>
      </w:pPr>
      <w:r w:rsidRPr="002A2DA6">
        <w:rPr>
          <w:rFonts w:asciiTheme="majorHAnsi" w:hAnsiTheme="majorHAnsi"/>
        </w:rPr>
        <w:t>It translates the vision into strategy</w:t>
      </w:r>
      <w:r>
        <w:rPr>
          <w:rFonts w:asciiTheme="majorHAnsi" w:hAnsiTheme="majorHAnsi"/>
        </w:rPr>
        <w:t>. This is referred as mapping the strategy.</w:t>
      </w:r>
    </w:p>
    <w:p w:rsidR="00240E89" w:rsidRDefault="00240E89" w:rsidP="00240E89">
      <w:pPr>
        <w:pStyle w:val="ListParagraph"/>
        <w:numPr>
          <w:ilvl w:val="0"/>
          <w:numId w:val="40"/>
        </w:numPr>
        <w:spacing w:line="276" w:lineRule="auto"/>
        <w:rPr>
          <w:rFonts w:asciiTheme="majorHAnsi" w:hAnsiTheme="majorHAnsi"/>
        </w:rPr>
      </w:pPr>
      <w:r>
        <w:rPr>
          <w:rFonts w:asciiTheme="majorHAnsi" w:hAnsiTheme="majorHAnsi"/>
        </w:rPr>
        <w:t xml:space="preserve">It </w:t>
      </w:r>
      <w:r w:rsidRPr="002A2DA6">
        <w:rPr>
          <w:rFonts w:asciiTheme="majorHAnsi" w:hAnsiTheme="majorHAnsi"/>
        </w:rPr>
        <w:t xml:space="preserve">communicates the strategy to all the members of the organization by converting the strategy into an operations plan. </w:t>
      </w:r>
    </w:p>
    <w:p w:rsidR="00240E89" w:rsidRDefault="00240E89" w:rsidP="00240E89">
      <w:pPr>
        <w:pStyle w:val="ListParagraph"/>
        <w:numPr>
          <w:ilvl w:val="0"/>
          <w:numId w:val="40"/>
        </w:numPr>
        <w:spacing w:line="276" w:lineRule="auto"/>
        <w:rPr>
          <w:rFonts w:asciiTheme="majorHAnsi" w:hAnsiTheme="majorHAnsi"/>
        </w:rPr>
      </w:pPr>
      <w:r>
        <w:rPr>
          <w:rFonts w:asciiTheme="majorHAnsi" w:hAnsiTheme="majorHAnsi"/>
        </w:rPr>
        <w:t xml:space="preserve">It aligns the organization to the strategy. </w:t>
      </w:r>
    </w:p>
    <w:p w:rsidR="00240E89" w:rsidRPr="002A2DA6" w:rsidRDefault="00240E89" w:rsidP="00240E89">
      <w:pPr>
        <w:pStyle w:val="ListParagraph"/>
        <w:numPr>
          <w:ilvl w:val="0"/>
          <w:numId w:val="40"/>
        </w:numPr>
        <w:spacing w:line="276" w:lineRule="auto"/>
        <w:rPr>
          <w:rFonts w:asciiTheme="majorHAnsi" w:hAnsiTheme="majorHAnsi"/>
        </w:rPr>
      </w:pPr>
      <w:r>
        <w:rPr>
          <w:rFonts w:asciiTheme="majorHAnsi" w:hAnsiTheme="majorHAnsi"/>
        </w:rPr>
        <w:t>It makes strategy a continual process.</w:t>
      </w:r>
    </w:p>
    <w:p w:rsidR="00240E89" w:rsidRPr="002A2DA6" w:rsidRDefault="00240E89" w:rsidP="00240E89">
      <w:pPr>
        <w:pStyle w:val="ListParagraph"/>
        <w:numPr>
          <w:ilvl w:val="0"/>
          <w:numId w:val="40"/>
        </w:numPr>
        <w:spacing w:line="276" w:lineRule="auto"/>
        <w:rPr>
          <w:rFonts w:asciiTheme="majorHAnsi" w:hAnsiTheme="majorHAnsi"/>
        </w:rPr>
      </w:pPr>
      <w:r w:rsidRPr="002A2DA6">
        <w:rPr>
          <w:rFonts w:asciiTheme="majorHAnsi" w:hAnsiTheme="majorHAnsi"/>
        </w:rPr>
        <w:t>It emphasizes on non-financial measures to achieve the financial performance.</w:t>
      </w:r>
    </w:p>
    <w:p w:rsidR="00240E89" w:rsidRDefault="00240E89" w:rsidP="00240E89">
      <w:pPr>
        <w:pStyle w:val="ListParagraph"/>
        <w:numPr>
          <w:ilvl w:val="0"/>
          <w:numId w:val="40"/>
        </w:numPr>
        <w:spacing w:line="276" w:lineRule="auto"/>
        <w:rPr>
          <w:rFonts w:asciiTheme="majorHAnsi" w:hAnsiTheme="majorHAnsi"/>
        </w:rPr>
      </w:pPr>
      <w:r w:rsidRPr="002A2DA6">
        <w:rPr>
          <w:rFonts w:asciiTheme="majorHAnsi" w:hAnsiTheme="majorHAnsi"/>
        </w:rPr>
        <w:t xml:space="preserve">It is a balanced set of measures based on the four perspectives </w:t>
      </w:r>
      <w:r>
        <w:rPr>
          <w:rFonts w:asciiTheme="majorHAnsi" w:hAnsiTheme="majorHAnsi"/>
        </w:rPr>
        <w:t>:</w:t>
      </w:r>
    </w:p>
    <w:p w:rsidR="00240E89" w:rsidRPr="002A2DA6" w:rsidRDefault="00240E89" w:rsidP="00240E89">
      <w:pPr>
        <w:pStyle w:val="ListParagraph"/>
        <w:spacing w:line="276" w:lineRule="auto"/>
        <w:ind w:left="1080"/>
        <w:rPr>
          <w:rFonts w:asciiTheme="majorHAnsi" w:hAnsiTheme="majorHAnsi"/>
        </w:rPr>
      </w:pPr>
      <w:proofErr w:type="gramStart"/>
      <w:r w:rsidRPr="002A2DA6">
        <w:rPr>
          <w:rFonts w:asciiTheme="majorHAnsi" w:hAnsiTheme="majorHAnsi"/>
        </w:rPr>
        <w:t>(</w:t>
      </w:r>
      <w:proofErr w:type="spellStart"/>
      <w:r w:rsidRPr="002A2DA6">
        <w:rPr>
          <w:rFonts w:asciiTheme="majorHAnsi" w:hAnsiTheme="majorHAnsi"/>
        </w:rPr>
        <w:t>i</w:t>
      </w:r>
      <w:proofErr w:type="spellEnd"/>
      <w:r w:rsidRPr="002A2DA6">
        <w:rPr>
          <w:rFonts w:asciiTheme="majorHAnsi" w:hAnsiTheme="majorHAnsi"/>
        </w:rPr>
        <w:t>) Financial perspective (ii) Learning and Growth (iii) Customer Perspective and (iv) Business Process Perspective</w:t>
      </w:r>
      <w:r>
        <w:rPr>
          <w:rFonts w:asciiTheme="majorHAnsi" w:hAnsiTheme="majorHAnsi"/>
        </w:rPr>
        <w:t>.</w:t>
      </w:r>
      <w:proofErr w:type="gramEnd"/>
    </w:p>
    <w:p w:rsidR="00240E89" w:rsidRPr="00240E89" w:rsidRDefault="00240E89" w:rsidP="00240E89">
      <w:pPr>
        <w:spacing w:line="276" w:lineRule="auto"/>
        <w:rPr>
          <w:rFonts w:asciiTheme="majorHAnsi" w:hAnsiTheme="majorHAnsi"/>
          <w:b/>
        </w:rPr>
      </w:pPr>
    </w:p>
    <w:p w:rsidR="00454EE2" w:rsidRPr="00D45CED" w:rsidRDefault="004D72B1" w:rsidP="00D45CED">
      <w:pPr>
        <w:rPr>
          <w:rFonts w:asciiTheme="majorHAnsi" w:hAnsiTheme="majorHAnsi"/>
          <w:b/>
        </w:rPr>
      </w:pPr>
      <w:r>
        <w:rPr>
          <w:rFonts w:asciiTheme="majorHAnsi" w:hAnsiTheme="majorHAnsi"/>
          <w:b/>
        </w:rPr>
        <w:t>Q.No.</w:t>
      </w:r>
      <w:r w:rsidR="008F16E4">
        <w:rPr>
          <w:rFonts w:asciiTheme="majorHAnsi" w:eastAsia="Times New Roman" w:hAnsiTheme="majorHAnsi" w:cs="Times New Roman"/>
          <w:b/>
        </w:rPr>
        <w:t>4.4</w:t>
      </w:r>
      <w:r w:rsidR="00240E89">
        <w:rPr>
          <w:rFonts w:asciiTheme="majorHAnsi" w:eastAsia="Times New Roman" w:hAnsiTheme="majorHAnsi" w:cs="Times New Roman"/>
          <w:b/>
        </w:rPr>
        <w:t xml:space="preserve">T </w:t>
      </w:r>
      <w:r w:rsidR="00240E89" w:rsidRPr="00240E89">
        <w:rPr>
          <w:rFonts w:asciiTheme="majorHAnsi" w:eastAsia="Times New Roman" w:hAnsiTheme="majorHAnsi" w:cs="Times New Roman"/>
        </w:rPr>
        <w:t>State</w:t>
      </w:r>
      <w:r w:rsidR="00B833A3" w:rsidRPr="00D45CED">
        <w:rPr>
          <w:rFonts w:asciiTheme="majorHAnsi" w:hAnsiTheme="majorHAnsi"/>
        </w:rPr>
        <w:t xml:space="preserve"> the main types of i</w:t>
      </w:r>
      <w:r w:rsidR="00016166" w:rsidRPr="00D45CED">
        <w:rPr>
          <w:rFonts w:asciiTheme="majorHAnsi" w:hAnsiTheme="majorHAnsi"/>
        </w:rPr>
        <w:t xml:space="preserve">nformation required by a manager to implement the Balance score card approach to performance measurement. </w:t>
      </w:r>
      <w:r w:rsidR="00016166" w:rsidRPr="00D45CED">
        <w:rPr>
          <w:rFonts w:asciiTheme="majorHAnsi" w:hAnsiTheme="majorHAnsi"/>
          <w:b/>
        </w:rPr>
        <w:t>(</w:t>
      </w:r>
      <w:r w:rsidR="00D45CED">
        <w:rPr>
          <w:rFonts w:asciiTheme="majorHAnsi" w:hAnsiTheme="majorHAnsi"/>
          <w:b/>
        </w:rPr>
        <w:t xml:space="preserve">CA Final </w:t>
      </w:r>
      <w:r w:rsidR="00016166" w:rsidRPr="00D45CED">
        <w:rPr>
          <w:rFonts w:asciiTheme="majorHAnsi" w:hAnsiTheme="majorHAnsi"/>
          <w:b/>
        </w:rPr>
        <w:t>May 2003)</w:t>
      </w:r>
    </w:p>
    <w:p w:rsidR="00127206" w:rsidRDefault="002B52E0" w:rsidP="00127206">
      <w:pPr>
        <w:rPr>
          <w:rFonts w:asciiTheme="majorHAnsi" w:hAnsiTheme="majorHAnsi"/>
          <w:b/>
        </w:rPr>
      </w:pPr>
      <w:r>
        <w:rPr>
          <w:rFonts w:asciiTheme="majorHAnsi" w:hAnsiTheme="majorHAnsi"/>
          <w:b/>
        </w:rPr>
        <w:t>Answer</w:t>
      </w:r>
    </w:p>
    <w:p w:rsidR="002B52E0" w:rsidRPr="00890A1A" w:rsidRDefault="002B52E0" w:rsidP="00127206">
      <w:pPr>
        <w:rPr>
          <w:rFonts w:asciiTheme="majorHAnsi" w:hAnsiTheme="majorHAnsi"/>
        </w:rPr>
      </w:pPr>
      <w:r w:rsidRPr="00890A1A">
        <w:rPr>
          <w:rFonts w:asciiTheme="majorHAnsi" w:hAnsiTheme="majorHAnsi"/>
        </w:rPr>
        <w:t>The main types of information required for implementing BSC can be classified in four categories:</w:t>
      </w:r>
    </w:p>
    <w:p w:rsidR="002B52E0" w:rsidRPr="00890A1A" w:rsidRDefault="002B52E0" w:rsidP="002B52E0">
      <w:pPr>
        <w:pStyle w:val="ListParagraph"/>
        <w:numPr>
          <w:ilvl w:val="0"/>
          <w:numId w:val="42"/>
        </w:numPr>
        <w:rPr>
          <w:rFonts w:asciiTheme="majorHAnsi" w:hAnsiTheme="majorHAnsi"/>
        </w:rPr>
      </w:pPr>
      <w:r w:rsidRPr="00890A1A">
        <w:rPr>
          <w:rFonts w:asciiTheme="majorHAnsi" w:hAnsiTheme="majorHAnsi"/>
        </w:rPr>
        <w:t>Customer perspective – Price in comparison to market, repeat orders</w:t>
      </w:r>
      <w:r w:rsidR="00890A1A" w:rsidRPr="00890A1A">
        <w:rPr>
          <w:rFonts w:asciiTheme="majorHAnsi" w:hAnsiTheme="majorHAnsi"/>
        </w:rPr>
        <w:t>, Response time for after sales service, delivery delays etc. (How do customers see us?).</w:t>
      </w:r>
    </w:p>
    <w:p w:rsidR="002B52E0" w:rsidRPr="00890A1A" w:rsidRDefault="002B52E0" w:rsidP="00127206">
      <w:pPr>
        <w:pStyle w:val="ListParagraph"/>
        <w:numPr>
          <w:ilvl w:val="0"/>
          <w:numId w:val="42"/>
        </w:numPr>
        <w:rPr>
          <w:rFonts w:asciiTheme="majorHAnsi" w:hAnsiTheme="majorHAnsi"/>
        </w:rPr>
      </w:pPr>
      <w:r w:rsidRPr="00890A1A">
        <w:rPr>
          <w:rFonts w:asciiTheme="majorHAnsi" w:hAnsiTheme="majorHAnsi"/>
        </w:rPr>
        <w:t>Internal business process perspective –</w:t>
      </w:r>
      <w:r w:rsidR="00890A1A" w:rsidRPr="00890A1A">
        <w:rPr>
          <w:rFonts w:asciiTheme="majorHAnsi" w:hAnsiTheme="majorHAnsi"/>
        </w:rPr>
        <w:t xml:space="preserve"> Standard time, Design Engineering, Automation of processes. (Where we must excel at?)</w:t>
      </w:r>
    </w:p>
    <w:p w:rsidR="002B52E0" w:rsidRPr="00890A1A" w:rsidRDefault="00890A1A" w:rsidP="00127206">
      <w:pPr>
        <w:pStyle w:val="ListParagraph"/>
        <w:numPr>
          <w:ilvl w:val="0"/>
          <w:numId w:val="42"/>
        </w:numPr>
        <w:rPr>
          <w:rFonts w:asciiTheme="majorHAnsi" w:hAnsiTheme="majorHAnsi"/>
        </w:rPr>
      </w:pPr>
      <w:r w:rsidRPr="00890A1A">
        <w:rPr>
          <w:rFonts w:asciiTheme="majorHAnsi" w:hAnsiTheme="majorHAnsi"/>
        </w:rPr>
        <w:t>Financial perspective – Return on equity, sales, EPS (How do we look to shareholders?)</w:t>
      </w:r>
    </w:p>
    <w:p w:rsidR="00890A1A" w:rsidRPr="00890A1A" w:rsidRDefault="00890A1A" w:rsidP="00127206">
      <w:pPr>
        <w:pStyle w:val="ListParagraph"/>
        <w:numPr>
          <w:ilvl w:val="0"/>
          <w:numId w:val="42"/>
        </w:numPr>
        <w:rPr>
          <w:rFonts w:asciiTheme="majorHAnsi" w:hAnsiTheme="majorHAnsi"/>
        </w:rPr>
      </w:pPr>
      <w:r>
        <w:rPr>
          <w:rFonts w:asciiTheme="majorHAnsi" w:hAnsiTheme="majorHAnsi"/>
        </w:rPr>
        <w:t xml:space="preserve">Learning and Growth Perspective – Workers skill development, Employees Development, Professional excellent of executives, Learning about prospective technology (Can we continue to improve and crate value?) </w:t>
      </w:r>
    </w:p>
    <w:p w:rsidR="002B52E0" w:rsidRPr="002B52E0" w:rsidRDefault="002B52E0" w:rsidP="002B52E0">
      <w:pPr>
        <w:rPr>
          <w:rFonts w:asciiTheme="majorHAnsi" w:hAnsiTheme="majorHAnsi"/>
          <w:b/>
        </w:rPr>
      </w:pPr>
    </w:p>
    <w:p w:rsidR="00AE3439" w:rsidRDefault="004D72B1" w:rsidP="00D45CED">
      <w:proofErr w:type="gramStart"/>
      <w:r>
        <w:rPr>
          <w:rFonts w:asciiTheme="majorHAnsi" w:hAnsiTheme="majorHAnsi"/>
          <w:b/>
        </w:rPr>
        <w:t>Q.No.</w:t>
      </w:r>
      <w:r w:rsidR="00D45CED">
        <w:rPr>
          <w:rFonts w:asciiTheme="majorHAnsi" w:eastAsia="Times New Roman" w:hAnsiTheme="majorHAnsi" w:cs="Times New Roman"/>
          <w:b/>
        </w:rPr>
        <w:t>4.</w:t>
      </w:r>
      <w:r w:rsidR="008F16E4">
        <w:rPr>
          <w:rFonts w:asciiTheme="majorHAnsi" w:eastAsia="Times New Roman" w:hAnsiTheme="majorHAnsi" w:cs="Times New Roman"/>
          <w:b/>
        </w:rPr>
        <w:t>5</w:t>
      </w:r>
      <w:r w:rsidR="00D45CED">
        <w:rPr>
          <w:rFonts w:asciiTheme="majorHAnsi" w:eastAsia="Times New Roman" w:hAnsiTheme="majorHAnsi" w:cs="Times New Roman"/>
          <w:b/>
        </w:rPr>
        <w:t xml:space="preserve">T  </w:t>
      </w:r>
      <w:r w:rsidR="00127206">
        <w:t>Explain</w:t>
      </w:r>
      <w:proofErr w:type="gramEnd"/>
      <w:r w:rsidR="00127206">
        <w:t xml:space="preserve"> goal and performance measure for each Perspective of Balanced Score card</w:t>
      </w:r>
      <w:r w:rsidR="00D45CED">
        <w:t>.</w:t>
      </w:r>
    </w:p>
    <w:p w:rsidR="00FF4523" w:rsidRDefault="00D45CED" w:rsidP="00127206">
      <w:pPr>
        <w:rPr>
          <w:b/>
        </w:rPr>
      </w:pPr>
      <w:r>
        <w:t xml:space="preserve">                                                                                                                 </w:t>
      </w:r>
      <w:r w:rsidRPr="00D45CED">
        <w:rPr>
          <w:b/>
        </w:rPr>
        <w:t xml:space="preserve">(CA Final </w:t>
      </w:r>
      <w:r w:rsidR="00127206" w:rsidRPr="00D45CED">
        <w:rPr>
          <w:b/>
        </w:rPr>
        <w:t>June 2009</w:t>
      </w:r>
      <w:r w:rsidRPr="00D45CED">
        <w:rPr>
          <w:b/>
        </w:rPr>
        <w:t>)</w:t>
      </w:r>
    </w:p>
    <w:p w:rsidR="004F2B65" w:rsidRDefault="004F2B65" w:rsidP="00127206">
      <w:pPr>
        <w:rPr>
          <w:b/>
        </w:rPr>
      </w:pPr>
    </w:p>
    <w:p w:rsidR="007C0E2A" w:rsidRPr="00310278" w:rsidRDefault="00A013C2" w:rsidP="00127206">
      <w:pPr>
        <w:rPr>
          <w:b/>
        </w:rPr>
      </w:pPr>
      <w:r w:rsidRPr="00310278">
        <w:rPr>
          <w:b/>
        </w:rPr>
        <w:lastRenderedPageBreak/>
        <w:t xml:space="preserve">Answer </w:t>
      </w:r>
    </w:p>
    <w:p w:rsidR="00A013C2" w:rsidRDefault="00A013C2" w:rsidP="00127206">
      <w:r w:rsidRPr="00A013C2">
        <w:rPr>
          <w:b/>
        </w:rPr>
        <w:t xml:space="preserve">Goal </w:t>
      </w:r>
      <w:r>
        <w:t>refers to the strategy to achieve that perspective. For example, customer perspective may be achieved through customer loyalty.</w:t>
      </w:r>
    </w:p>
    <w:p w:rsidR="00A013C2" w:rsidRDefault="00A013C2" w:rsidP="00127206"/>
    <w:p w:rsidR="00A013C2" w:rsidRDefault="00A013C2" w:rsidP="00127206">
      <w:r w:rsidRPr="00A013C2">
        <w:rPr>
          <w:b/>
        </w:rPr>
        <w:t>Performance measure</w:t>
      </w:r>
      <w:r>
        <w:t xml:space="preserve"> refers to scale which will be used to measure the extent the goal has been achieved. For example, customer loyalty may be measured by calculating the proportion of customers placing repeat orders. </w:t>
      </w:r>
    </w:p>
    <w:p w:rsidR="00E0115C" w:rsidRDefault="00E0115C" w:rsidP="007C0E2A"/>
    <w:p w:rsidR="004214BA" w:rsidRDefault="00A013C2" w:rsidP="007C0E2A">
      <w:r>
        <w:t>The examples of goal and performance measure for each perspective of BSC are as follows:</w:t>
      </w:r>
    </w:p>
    <w:tbl>
      <w:tblPr>
        <w:tblStyle w:val="TableGrid"/>
        <w:tblW w:w="0" w:type="auto"/>
        <w:tblLook w:val="04A0"/>
      </w:tblPr>
      <w:tblGrid>
        <w:gridCol w:w="4788"/>
        <w:gridCol w:w="4788"/>
      </w:tblGrid>
      <w:tr w:rsidR="00310278" w:rsidRPr="00310278" w:rsidTr="00890A1A">
        <w:tc>
          <w:tcPr>
            <w:tcW w:w="9576" w:type="dxa"/>
            <w:gridSpan w:val="2"/>
            <w:vAlign w:val="center"/>
          </w:tcPr>
          <w:p w:rsidR="00310278" w:rsidRPr="00310278" w:rsidRDefault="00310278" w:rsidP="00890A1A">
            <w:pPr>
              <w:ind w:left="432" w:hanging="432"/>
              <w:jc w:val="center"/>
              <w:textAlignment w:val="baseline"/>
              <w:rPr>
                <w:rFonts w:asciiTheme="majorHAnsi" w:eastAsia="Times New Roman" w:hAnsiTheme="majorHAnsi" w:cs="Times New Roman"/>
                <w:bCs/>
                <w:color w:val="000000"/>
                <w:kern w:val="24"/>
                <w:sz w:val="24"/>
                <w:szCs w:val="24"/>
              </w:rPr>
            </w:pPr>
            <w:r w:rsidRPr="00310278">
              <w:rPr>
                <w:rFonts w:asciiTheme="majorHAnsi" w:eastAsia="Times New Roman" w:hAnsiTheme="majorHAnsi" w:cs="Times New Roman"/>
                <w:bCs/>
                <w:color w:val="000000"/>
                <w:kern w:val="24"/>
                <w:sz w:val="24"/>
                <w:szCs w:val="24"/>
              </w:rPr>
              <w:t xml:space="preserve">FINANCIAL PERSPECTIVE </w:t>
            </w:r>
          </w:p>
        </w:tc>
      </w:tr>
      <w:tr w:rsidR="00310278" w:rsidRPr="00310278" w:rsidTr="00890A1A">
        <w:tc>
          <w:tcPr>
            <w:tcW w:w="4788" w:type="dxa"/>
            <w:vAlign w:val="center"/>
          </w:tcPr>
          <w:p w:rsidR="00890A1A" w:rsidRPr="00676F74" w:rsidRDefault="00310278" w:rsidP="00890A1A">
            <w:pPr>
              <w:jc w:val="center"/>
              <w:textAlignment w:val="baseline"/>
              <w:rPr>
                <w:rFonts w:asciiTheme="majorHAnsi" w:eastAsia="Times New Roman" w:hAnsiTheme="majorHAnsi" w:cs="Arial"/>
                <w:sz w:val="24"/>
                <w:szCs w:val="24"/>
              </w:rPr>
            </w:pPr>
            <w:r w:rsidRPr="00310278">
              <w:rPr>
                <w:rFonts w:asciiTheme="majorHAnsi" w:eastAsia="Times New Roman" w:hAnsiTheme="majorHAnsi" w:cs="Times New Roman"/>
                <w:bCs/>
                <w:color w:val="000000"/>
                <w:kern w:val="24"/>
                <w:sz w:val="24"/>
                <w:szCs w:val="24"/>
              </w:rPr>
              <w:t>Goal</w:t>
            </w:r>
          </w:p>
        </w:tc>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sidRPr="00310278">
              <w:rPr>
                <w:rFonts w:asciiTheme="majorHAnsi" w:eastAsia="Times New Roman" w:hAnsiTheme="majorHAnsi" w:cs="Times New Roman"/>
                <w:bCs/>
                <w:color w:val="000000"/>
                <w:kern w:val="24"/>
                <w:sz w:val="24"/>
                <w:szCs w:val="24"/>
              </w:rPr>
              <w:t xml:space="preserve">Performance </w:t>
            </w:r>
            <w:r w:rsidRPr="00676F74">
              <w:rPr>
                <w:rFonts w:asciiTheme="majorHAnsi" w:eastAsia="Times New Roman" w:hAnsiTheme="majorHAnsi" w:cs="Times New Roman"/>
                <w:bCs/>
                <w:color w:val="000000"/>
                <w:kern w:val="24"/>
                <w:sz w:val="24"/>
                <w:szCs w:val="24"/>
              </w:rPr>
              <w:t xml:space="preserve"> Measure</w:t>
            </w:r>
          </w:p>
        </w:tc>
      </w:tr>
      <w:tr w:rsidR="00310278" w:rsidRPr="00310278" w:rsidTr="00890A1A">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sidRPr="00676F74">
              <w:rPr>
                <w:rFonts w:asciiTheme="majorHAnsi" w:eastAsia="Times New Roman" w:hAnsiTheme="majorHAnsi" w:cs="Times New Roman"/>
                <w:color w:val="000000"/>
                <w:kern w:val="24"/>
                <w:sz w:val="24"/>
                <w:szCs w:val="24"/>
              </w:rPr>
              <w:t>Growth</w:t>
            </w:r>
          </w:p>
        </w:tc>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sidRPr="00676F74">
              <w:rPr>
                <w:rFonts w:asciiTheme="majorHAnsi" w:eastAsia="Times New Roman" w:hAnsiTheme="majorHAnsi" w:cs="Times New Roman"/>
                <w:color w:val="000000"/>
                <w:kern w:val="24"/>
                <w:sz w:val="24"/>
                <w:szCs w:val="24"/>
              </w:rPr>
              <w:t>Revenue Growth</w:t>
            </w:r>
          </w:p>
        </w:tc>
      </w:tr>
      <w:tr w:rsidR="00310278" w:rsidRPr="00310278" w:rsidTr="00890A1A">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sidRPr="00676F74">
              <w:rPr>
                <w:rFonts w:asciiTheme="majorHAnsi" w:eastAsia="Times New Roman" w:hAnsiTheme="majorHAnsi" w:cs="Times New Roman"/>
                <w:color w:val="000000"/>
                <w:kern w:val="24"/>
                <w:sz w:val="24"/>
                <w:szCs w:val="24"/>
              </w:rPr>
              <w:t>Profitability</w:t>
            </w:r>
          </w:p>
        </w:tc>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sidRPr="00676F74">
              <w:rPr>
                <w:rFonts w:asciiTheme="majorHAnsi" w:eastAsia="Times New Roman" w:hAnsiTheme="majorHAnsi" w:cs="Times New Roman"/>
                <w:color w:val="000000"/>
                <w:kern w:val="24"/>
                <w:sz w:val="24"/>
                <w:szCs w:val="24"/>
              </w:rPr>
              <w:t>Return on equity</w:t>
            </w:r>
          </w:p>
        </w:tc>
      </w:tr>
      <w:tr w:rsidR="00310278" w:rsidRPr="00310278" w:rsidTr="00890A1A">
        <w:trPr>
          <w:trHeight w:val="422"/>
        </w:trPr>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sidRPr="00676F74">
              <w:rPr>
                <w:rFonts w:asciiTheme="majorHAnsi" w:eastAsia="Times New Roman" w:hAnsiTheme="majorHAnsi" w:cs="Times New Roman"/>
                <w:color w:val="000000"/>
                <w:kern w:val="24"/>
                <w:sz w:val="24"/>
                <w:szCs w:val="24"/>
              </w:rPr>
              <w:t>Cost Leadership</w:t>
            </w:r>
          </w:p>
        </w:tc>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sidRPr="00676F74">
              <w:rPr>
                <w:rFonts w:asciiTheme="majorHAnsi" w:eastAsia="Times New Roman" w:hAnsiTheme="majorHAnsi" w:cs="Times New Roman"/>
                <w:color w:val="000000"/>
                <w:kern w:val="24"/>
                <w:sz w:val="24"/>
                <w:szCs w:val="24"/>
              </w:rPr>
              <w:t>Unit Cost</w:t>
            </w:r>
          </w:p>
        </w:tc>
      </w:tr>
      <w:tr w:rsidR="00310278" w:rsidRPr="00310278" w:rsidTr="00890A1A">
        <w:tc>
          <w:tcPr>
            <w:tcW w:w="4788" w:type="dxa"/>
          </w:tcPr>
          <w:p w:rsidR="00310278" w:rsidRPr="00310278" w:rsidRDefault="00310278" w:rsidP="00890A1A">
            <w:pPr>
              <w:jc w:val="center"/>
              <w:rPr>
                <w:rFonts w:asciiTheme="majorHAnsi" w:hAnsiTheme="majorHAnsi"/>
                <w:sz w:val="24"/>
                <w:szCs w:val="24"/>
              </w:rPr>
            </w:pPr>
            <w:r w:rsidRPr="00310278">
              <w:rPr>
                <w:rFonts w:asciiTheme="majorHAnsi" w:hAnsiTheme="majorHAnsi"/>
                <w:sz w:val="24"/>
                <w:szCs w:val="24"/>
              </w:rPr>
              <w:t>Prosperity</w:t>
            </w:r>
          </w:p>
        </w:tc>
        <w:tc>
          <w:tcPr>
            <w:tcW w:w="4788" w:type="dxa"/>
          </w:tcPr>
          <w:p w:rsidR="00310278" w:rsidRPr="00310278" w:rsidRDefault="00310278" w:rsidP="00890A1A">
            <w:pPr>
              <w:jc w:val="center"/>
              <w:rPr>
                <w:rFonts w:asciiTheme="majorHAnsi" w:hAnsiTheme="majorHAnsi"/>
                <w:sz w:val="24"/>
                <w:szCs w:val="24"/>
              </w:rPr>
            </w:pPr>
            <w:r w:rsidRPr="00310278">
              <w:rPr>
                <w:rFonts w:asciiTheme="majorHAnsi" w:hAnsiTheme="majorHAnsi"/>
                <w:sz w:val="24"/>
                <w:szCs w:val="24"/>
              </w:rPr>
              <w:t>Cash flows</w:t>
            </w:r>
          </w:p>
        </w:tc>
      </w:tr>
    </w:tbl>
    <w:p w:rsidR="006C293E" w:rsidRPr="00310278" w:rsidRDefault="00310278" w:rsidP="00310278">
      <w:pPr>
        <w:tabs>
          <w:tab w:val="left" w:pos="7020"/>
        </w:tabs>
      </w:pPr>
      <w:r w:rsidRPr="00310278">
        <w:tab/>
      </w:r>
    </w:p>
    <w:tbl>
      <w:tblPr>
        <w:tblStyle w:val="TableGrid"/>
        <w:tblW w:w="0" w:type="auto"/>
        <w:tblLook w:val="04A0"/>
      </w:tblPr>
      <w:tblGrid>
        <w:gridCol w:w="4788"/>
        <w:gridCol w:w="4788"/>
      </w:tblGrid>
      <w:tr w:rsidR="00310278" w:rsidRPr="00310278" w:rsidTr="00890A1A">
        <w:tc>
          <w:tcPr>
            <w:tcW w:w="9576" w:type="dxa"/>
            <w:gridSpan w:val="2"/>
            <w:vAlign w:val="center"/>
          </w:tcPr>
          <w:p w:rsidR="00310278" w:rsidRPr="00310278" w:rsidRDefault="00310278" w:rsidP="00890A1A">
            <w:pPr>
              <w:ind w:left="432" w:hanging="432"/>
              <w:jc w:val="center"/>
              <w:textAlignment w:val="baseline"/>
              <w:rPr>
                <w:rFonts w:asciiTheme="majorHAnsi" w:eastAsia="Times New Roman" w:hAnsiTheme="majorHAnsi" w:cs="Times New Roman"/>
                <w:bCs/>
                <w:color w:val="000000"/>
                <w:kern w:val="24"/>
                <w:sz w:val="24"/>
                <w:szCs w:val="24"/>
              </w:rPr>
            </w:pPr>
            <w:r w:rsidRPr="00310278">
              <w:rPr>
                <w:rFonts w:asciiTheme="majorHAnsi" w:eastAsia="Times New Roman" w:hAnsiTheme="majorHAnsi" w:cs="Times New Roman"/>
                <w:bCs/>
                <w:color w:val="000000"/>
                <w:kern w:val="24"/>
                <w:sz w:val="24"/>
                <w:szCs w:val="24"/>
              </w:rPr>
              <w:t xml:space="preserve">CUSTOMER  PERSPECTIVE </w:t>
            </w:r>
          </w:p>
        </w:tc>
      </w:tr>
      <w:tr w:rsidR="00310278" w:rsidRPr="00310278" w:rsidTr="00890A1A">
        <w:tc>
          <w:tcPr>
            <w:tcW w:w="4788" w:type="dxa"/>
            <w:vAlign w:val="center"/>
          </w:tcPr>
          <w:p w:rsidR="00890A1A" w:rsidRPr="00676F74" w:rsidRDefault="00310278" w:rsidP="00890A1A">
            <w:pPr>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Goal </w:t>
            </w:r>
          </w:p>
        </w:tc>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sidRPr="00310278">
              <w:rPr>
                <w:rFonts w:asciiTheme="majorHAnsi" w:eastAsia="Times New Roman" w:hAnsiTheme="majorHAnsi" w:cs="Times New Roman"/>
                <w:bCs/>
                <w:color w:val="000000"/>
                <w:kern w:val="24"/>
                <w:sz w:val="24"/>
                <w:szCs w:val="24"/>
              </w:rPr>
              <w:t xml:space="preserve">Performance </w:t>
            </w:r>
            <w:r w:rsidRPr="00676F74">
              <w:rPr>
                <w:rFonts w:asciiTheme="majorHAnsi" w:eastAsia="Times New Roman" w:hAnsiTheme="majorHAnsi" w:cs="Times New Roman"/>
                <w:bCs/>
                <w:color w:val="000000"/>
                <w:kern w:val="24"/>
                <w:sz w:val="24"/>
                <w:szCs w:val="24"/>
              </w:rPr>
              <w:t xml:space="preserve"> Measure</w:t>
            </w:r>
          </w:p>
        </w:tc>
      </w:tr>
      <w:tr w:rsidR="00310278" w:rsidRPr="00310278" w:rsidTr="00890A1A">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Customer satisfaction </w:t>
            </w:r>
          </w:p>
        </w:tc>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Price comparable with market price</w:t>
            </w:r>
          </w:p>
        </w:tc>
      </w:tr>
      <w:tr w:rsidR="00310278" w:rsidRPr="00310278" w:rsidTr="00890A1A">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Customer Loyalty </w:t>
            </w:r>
          </w:p>
        </w:tc>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Number of repeat orders</w:t>
            </w:r>
          </w:p>
        </w:tc>
      </w:tr>
      <w:tr w:rsidR="00310278" w:rsidRPr="00310278" w:rsidTr="00890A1A">
        <w:trPr>
          <w:trHeight w:val="422"/>
        </w:trPr>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Image among customers </w:t>
            </w:r>
          </w:p>
        </w:tc>
        <w:tc>
          <w:tcPr>
            <w:tcW w:w="4788" w:type="dxa"/>
            <w:vAlign w:val="center"/>
          </w:tcPr>
          <w:p w:rsidR="00890A1A" w:rsidRPr="00676F74" w:rsidRDefault="00310278"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Number of new customers added</w:t>
            </w:r>
          </w:p>
        </w:tc>
      </w:tr>
      <w:tr w:rsidR="00310278" w:rsidRPr="00310278" w:rsidTr="00890A1A">
        <w:tc>
          <w:tcPr>
            <w:tcW w:w="4788" w:type="dxa"/>
          </w:tcPr>
          <w:p w:rsidR="00310278" w:rsidRPr="00310278" w:rsidRDefault="00310278" w:rsidP="00890A1A">
            <w:pPr>
              <w:jc w:val="center"/>
              <w:rPr>
                <w:rFonts w:asciiTheme="majorHAnsi" w:hAnsiTheme="majorHAnsi"/>
                <w:sz w:val="24"/>
                <w:szCs w:val="24"/>
              </w:rPr>
            </w:pPr>
            <w:r>
              <w:rPr>
                <w:rFonts w:asciiTheme="majorHAnsi" w:hAnsiTheme="majorHAnsi"/>
                <w:sz w:val="24"/>
                <w:szCs w:val="24"/>
              </w:rPr>
              <w:t xml:space="preserve">Quality </w:t>
            </w:r>
          </w:p>
        </w:tc>
        <w:tc>
          <w:tcPr>
            <w:tcW w:w="4788" w:type="dxa"/>
          </w:tcPr>
          <w:p w:rsidR="00310278" w:rsidRPr="00310278" w:rsidRDefault="00310278" w:rsidP="00890A1A">
            <w:pPr>
              <w:jc w:val="center"/>
              <w:rPr>
                <w:rFonts w:asciiTheme="majorHAnsi" w:hAnsiTheme="majorHAnsi"/>
                <w:sz w:val="24"/>
                <w:szCs w:val="24"/>
              </w:rPr>
            </w:pPr>
            <w:r>
              <w:rPr>
                <w:rFonts w:asciiTheme="majorHAnsi" w:hAnsiTheme="majorHAnsi"/>
                <w:sz w:val="24"/>
                <w:szCs w:val="24"/>
              </w:rPr>
              <w:t>Number of returns/recalls</w:t>
            </w:r>
          </w:p>
        </w:tc>
      </w:tr>
    </w:tbl>
    <w:p w:rsidR="004214BA" w:rsidRDefault="004214BA" w:rsidP="007C0E2A"/>
    <w:tbl>
      <w:tblPr>
        <w:tblStyle w:val="TableGrid"/>
        <w:tblW w:w="0" w:type="auto"/>
        <w:tblLook w:val="04A0"/>
      </w:tblPr>
      <w:tblGrid>
        <w:gridCol w:w="4788"/>
        <w:gridCol w:w="4788"/>
      </w:tblGrid>
      <w:tr w:rsidR="004214BA" w:rsidRPr="00310278" w:rsidTr="00890A1A">
        <w:tc>
          <w:tcPr>
            <w:tcW w:w="9576" w:type="dxa"/>
            <w:gridSpan w:val="2"/>
            <w:vAlign w:val="center"/>
          </w:tcPr>
          <w:p w:rsidR="004214BA" w:rsidRPr="00310278" w:rsidRDefault="004214BA" w:rsidP="00890A1A">
            <w:pPr>
              <w:ind w:left="432" w:hanging="432"/>
              <w:jc w:val="center"/>
              <w:textAlignment w:val="baseline"/>
              <w:rPr>
                <w:rFonts w:asciiTheme="majorHAnsi" w:eastAsia="Times New Roman" w:hAnsiTheme="majorHAnsi" w:cs="Times New Roman"/>
                <w:bCs/>
                <w:color w:val="000000"/>
                <w:kern w:val="24"/>
                <w:sz w:val="24"/>
                <w:szCs w:val="24"/>
              </w:rPr>
            </w:pPr>
            <w:r>
              <w:rPr>
                <w:rFonts w:asciiTheme="majorHAnsi" w:eastAsia="Times New Roman" w:hAnsiTheme="majorHAnsi" w:cs="Times New Roman"/>
                <w:bCs/>
                <w:color w:val="000000"/>
                <w:kern w:val="24"/>
                <w:sz w:val="24"/>
                <w:szCs w:val="24"/>
              </w:rPr>
              <w:t>BUSINESS PROCESS</w:t>
            </w:r>
            <w:r w:rsidRPr="00310278">
              <w:rPr>
                <w:rFonts w:asciiTheme="majorHAnsi" w:eastAsia="Times New Roman" w:hAnsiTheme="majorHAnsi" w:cs="Times New Roman"/>
                <w:bCs/>
                <w:color w:val="000000"/>
                <w:kern w:val="24"/>
                <w:sz w:val="24"/>
                <w:szCs w:val="24"/>
              </w:rPr>
              <w:t xml:space="preserve">  PERSPECTIVE </w:t>
            </w:r>
          </w:p>
        </w:tc>
      </w:tr>
      <w:tr w:rsidR="004214BA" w:rsidRPr="00676F74" w:rsidTr="00890A1A">
        <w:tc>
          <w:tcPr>
            <w:tcW w:w="4788" w:type="dxa"/>
            <w:vAlign w:val="center"/>
          </w:tcPr>
          <w:p w:rsidR="00890A1A" w:rsidRPr="00676F74" w:rsidRDefault="004214BA" w:rsidP="00890A1A">
            <w:pPr>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Goal </w:t>
            </w:r>
          </w:p>
        </w:tc>
        <w:tc>
          <w:tcPr>
            <w:tcW w:w="4788" w:type="dxa"/>
            <w:vAlign w:val="center"/>
          </w:tcPr>
          <w:p w:rsidR="00890A1A" w:rsidRPr="00676F74" w:rsidRDefault="004214BA" w:rsidP="00890A1A">
            <w:pPr>
              <w:ind w:left="432" w:hanging="432"/>
              <w:jc w:val="center"/>
              <w:textAlignment w:val="baseline"/>
              <w:rPr>
                <w:rFonts w:asciiTheme="majorHAnsi" w:eastAsia="Times New Roman" w:hAnsiTheme="majorHAnsi" w:cs="Arial"/>
                <w:sz w:val="24"/>
                <w:szCs w:val="24"/>
              </w:rPr>
            </w:pPr>
            <w:r w:rsidRPr="00310278">
              <w:rPr>
                <w:rFonts w:asciiTheme="majorHAnsi" w:eastAsia="Times New Roman" w:hAnsiTheme="majorHAnsi" w:cs="Times New Roman"/>
                <w:bCs/>
                <w:color w:val="000000"/>
                <w:kern w:val="24"/>
                <w:sz w:val="24"/>
                <w:szCs w:val="24"/>
              </w:rPr>
              <w:t xml:space="preserve">Performance </w:t>
            </w:r>
            <w:r w:rsidRPr="00676F74">
              <w:rPr>
                <w:rFonts w:asciiTheme="majorHAnsi" w:eastAsia="Times New Roman" w:hAnsiTheme="majorHAnsi" w:cs="Times New Roman"/>
                <w:bCs/>
                <w:color w:val="000000"/>
                <w:kern w:val="24"/>
                <w:sz w:val="24"/>
                <w:szCs w:val="24"/>
              </w:rPr>
              <w:t xml:space="preserve"> Measure</w:t>
            </w:r>
          </w:p>
        </w:tc>
      </w:tr>
      <w:tr w:rsidR="004214BA" w:rsidRPr="00676F74" w:rsidTr="00890A1A">
        <w:tc>
          <w:tcPr>
            <w:tcW w:w="4788" w:type="dxa"/>
            <w:vAlign w:val="center"/>
          </w:tcPr>
          <w:p w:rsidR="00890A1A" w:rsidRPr="00676F74" w:rsidRDefault="004214BA"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Efficiency </w:t>
            </w:r>
          </w:p>
        </w:tc>
        <w:tc>
          <w:tcPr>
            <w:tcW w:w="4788" w:type="dxa"/>
            <w:vAlign w:val="center"/>
          </w:tcPr>
          <w:p w:rsidR="00890A1A" w:rsidRPr="00676F74" w:rsidRDefault="004214BA"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Efficiency ratio </w:t>
            </w:r>
          </w:p>
        </w:tc>
      </w:tr>
      <w:tr w:rsidR="004214BA" w:rsidRPr="00676F74" w:rsidTr="00890A1A">
        <w:tc>
          <w:tcPr>
            <w:tcW w:w="4788" w:type="dxa"/>
            <w:vAlign w:val="center"/>
          </w:tcPr>
          <w:p w:rsidR="00890A1A" w:rsidRPr="00676F74" w:rsidRDefault="004214BA"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Improved designs </w:t>
            </w:r>
          </w:p>
        </w:tc>
        <w:tc>
          <w:tcPr>
            <w:tcW w:w="4788" w:type="dxa"/>
            <w:vAlign w:val="center"/>
          </w:tcPr>
          <w:p w:rsidR="00890A1A" w:rsidRPr="00676F74" w:rsidRDefault="004214BA"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Some Engineering measure  </w:t>
            </w:r>
          </w:p>
        </w:tc>
      </w:tr>
      <w:tr w:rsidR="004214BA" w:rsidRPr="00676F74" w:rsidTr="00890A1A">
        <w:trPr>
          <w:trHeight w:val="422"/>
        </w:trPr>
        <w:tc>
          <w:tcPr>
            <w:tcW w:w="4788" w:type="dxa"/>
            <w:vAlign w:val="center"/>
          </w:tcPr>
          <w:p w:rsidR="00890A1A" w:rsidRPr="00676F74" w:rsidRDefault="00D470C0" w:rsidP="00890A1A">
            <w:pP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                          </w:t>
            </w:r>
            <w:r w:rsidR="00B408AE">
              <w:rPr>
                <w:rFonts w:asciiTheme="majorHAnsi" w:eastAsia="Times New Roman" w:hAnsiTheme="majorHAnsi" w:cs="Arial"/>
                <w:sz w:val="24"/>
                <w:szCs w:val="24"/>
              </w:rPr>
              <w:t xml:space="preserve">New Products </w:t>
            </w:r>
          </w:p>
        </w:tc>
        <w:tc>
          <w:tcPr>
            <w:tcW w:w="4788" w:type="dxa"/>
            <w:vAlign w:val="center"/>
          </w:tcPr>
          <w:p w:rsidR="00890A1A" w:rsidRPr="00676F74" w:rsidRDefault="00B408AE"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No. of new products launched </w:t>
            </w:r>
          </w:p>
        </w:tc>
      </w:tr>
      <w:tr w:rsidR="004214BA" w:rsidRPr="00310278" w:rsidTr="00890A1A">
        <w:tc>
          <w:tcPr>
            <w:tcW w:w="4788" w:type="dxa"/>
          </w:tcPr>
          <w:p w:rsidR="004214BA" w:rsidRPr="00310278" w:rsidRDefault="00B408AE" w:rsidP="00890A1A">
            <w:pPr>
              <w:jc w:val="center"/>
              <w:rPr>
                <w:rFonts w:asciiTheme="majorHAnsi" w:hAnsiTheme="majorHAnsi"/>
                <w:sz w:val="24"/>
                <w:szCs w:val="24"/>
              </w:rPr>
            </w:pPr>
            <w:r>
              <w:rPr>
                <w:rFonts w:asciiTheme="majorHAnsi" w:hAnsiTheme="majorHAnsi"/>
                <w:sz w:val="24"/>
                <w:szCs w:val="24"/>
              </w:rPr>
              <w:t xml:space="preserve">Automation </w:t>
            </w:r>
          </w:p>
        </w:tc>
        <w:tc>
          <w:tcPr>
            <w:tcW w:w="4788" w:type="dxa"/>
          </w:tcPr>
          <w:p w:rsidR="004214BA" w:rsidRPr="00310278" w:rsidRDefault="00B408AE" w:rsidP="00890A1A">
            <w:pPr>
              <w:jc w:val="center"/>
              <w:rPr>
                <w:rFonts w:asciiTheme="majorHAnsi" w:hAnsiTheme="majorHAnsi"/>
                <w:sz w:val="24"/>
                <w:szCs w:val="24"/>
              </w:rPr>
            </w:pPr>
            <w:r>
              <w:rPr>
                <w:rFonts w:asciiTheme="majorHAnsi" w:hAnsiTheme="majorHAnsi"/>
                <w:sz w:val="24"/>
                <w:szCs w:val="24"/>
              </w:rPr>
              <w:t>Degree of automation</w:t>
            </w:r>
          </w:p>
        </w:tc>
      </w:tr>
    </w:tbl>
    <w:p w:rsidR="004214BA" w:rsidRDefault="004214BA" w:rsidP="004214BA"/>
    <w:tbl>
      <w:tblPr>
        <w:tblStyle w:val="TableGrid"/>
        <w:tblW w:w="0" w:type="auto"/>
        <w:tblLook w:val="04A0"/>
      </w:tblPr>
      <w:tblGrid>
        <w:gridCol w:w="4788"/>
        <w:gridCol w:w="4788"/>
      </w:tblGrid>
      <w:tr w:rsidR="00B408AE" w:rsidRPr="00310278" w:rsidTr="00890A1A">
        <w:tc>
          <w:tcPr>
            <w:tcW w:w="9576" w:type="dxa"/>
            <w:gridSpan w:val="2"/>
            <w:vAlign w:val="center"/>
          </w:tcPr>
          <w:p w:rsidR="00B408AE" w:rsidRPr="00310278" w:rsidRDefault="00B408AE" w:rsidP="00B408AE">
            <w:pPr>
              <w:jc w:val="center"/>
              <w:textAlignment w:val="baseline"/>
              <w:rPr>
                <w:rFonts w:asciiTheme="majorHAnsi" w:eastAsia="Times New Roman" w:hAnsiTheme="majorHAnsi" w:cs="Times New Roman"/>
                <w:bCs/>
                <w:color w:val="000000"/>
                <w:kern w:val="24"/>
                <w:sz w:val="24"/>
                <w:szCs w:val="24"/>
              </w:rPr>
            </w:pPr>
            <w:r w:rsidRPr="006F51B2">
              <w:rPr>
                <w:rFonts w:asciiTheme="majorHAnsi" w:hAnsiTheme="majorHAnsi" w:cs="Helvetica"/>
                <w:color w:val="000000"/>
              </w:rPr>
              <w:t>LEARNING AND GROWTH</w:t>
            </w:r>
          </w:p>
        </w:tc>
      </w:tr>
      <w:tr w:rsidR="00B408AE" w:rsidRPr="00676F74" w:rsidTr="00890A1A">
        <w:tc>
          <w:tcPr>
            <w:tcW w:w="4788" w:type="dxa"/>
            <w:vAlign w:val="center"/>
          </w:tcPr>
          <w:p w:rsidR="00890A1A" w:rsidRPr="00676F74" w:rsidRDefault="00B408AE" w:rsidP="00890A1A">
            <w:pPr>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Goal </w:t>
            </w:r>
          </w:p>
        </w:tc>
        <w:tc>
          <w:tcPr>
            <w:tcW w:w="4788" w:type="dxa"/>
            <w:vAlign w:val="center"/>
          </w:tcPr>
          <w:p w:rsidR="00890A1A" w:rsidRPr="00676F74" w:rsidRDefault="00B408AE" w:rsidP="00890A1A">
            <w:pPr>
              <w:ind w:left="432" w:hanging="432"/>
              <w:jc w:val="center"/>
              <w:textAlignment w:val="baseline"/>
              <w:rPr>
                <w:rFonts w:asciiTheme="majorHAnsi" w:eastAsia="Times New Roman" w:hAnsiTheme="majorHAnsi" w:cs="Arial"/>
                <w:sz w:val="24"/>
                <w:szCs w:val="24"/>
              </w:rPr>
            </w:pPr>
            <w:r w:rsidRPr="00310278">
              <w:rPr>
                <w:rFonts w:asciiTheme="majorHAnsi" w:eastAsia="Times New Roman" w:hAnsiTheme="majorHAnsi" w:cs="Times New Roman"/>
                <w:bCs/>
                <w:color w:val="000000"/>
                <w:kern w:val="24"/>
                <w:sz w:val="24"/>
                <w:szCs w:val="24"/>
              </w:rPr>
              <w:t xml:space="preserve">Performance </w:t>
            </w:r>
            <w:r w:rsidRPr="00676F74">
              <w:rPr>
                <w:rFonts w:asciiTheme="majorHAnsi" w:eastAsia="Times New Roman" w:hAnsiTheme="majorHAnsi" w:cs="Times New Roman"/>
                <w:bCs/>
                <w:color w:val="000000"/>
                <w:kern w:val="24"/>
                <w:sz w:val="24"/>
                <w:szCs w:val="24"/>
              </w:rPr>
              <w:t xml:space="preserve"> Measure</w:t>
            </w:r>
          </w:p>
        </w:tc>
      </w:tr>
      <w:tr w:rsidR="00B408AE" w:rsidRPr="00676F74" w:rsidTr="00890A1A">
        <w:tc>
          <w:tcPr>
            <w:tcW w:w="4788" w:type="dxa"/>
            <w:vAlign w:val="center"/>
          </w:tcPr>
          <w:p w:rsidR="00890A1A" w:rsidRPr="00676F74" w:rsidRDefault="00B408AE" w:rsidP="00890A1A">
            <w:pPr>
              <w:ind w:left="432" w:hanging="432"/>
              <w:jc w:val="center"/>
              <w:textAlignment w:val="baseline"/>
              <w:rPr>
                <w:rFonts w:asciiTheme="majorHAnsi" w:eastAsia="Times New Roman" w:hAnsiTheme="majorHAnsi" w:cs="Arial"/>
                <w:sz w:val="24"/>
                <w:szCs w:val="24"/>
              </w:rPr>
            </w:pPr>
            <w:r>
              <w:rPr>
                <w:rFonts w:asciiTheme="majorHAnsi" w:hAnsiTheme="majorHAnsi"/>
              </w:rPr>
              <w:t>S</w:t>
            </w:r>
            <w:r w:rsidRPr="00DB6996">
              <w:rPr>
                <w:rFonts w:asciiTheme="majorHAnsi" w:hAnsiTheme="majorHAnsi"/>
              </w:rPr>
              <w:t>kill improvement</w:t>
            </w:r>
          </w:p>
        </w:tc>
        <w:tc>
          <w:tcPr>
            <w:tcW w:w="4788" w:type="dxa"/>
            <w:vAlign w:val="center"/>
          </w:tcPr>
          <w:p w:rsidR="00890A1A" w:rsidRPr="00676F74" w:rsidRDefault="00B408AE" w:rsidP="00890A1A">
            <w:pPr>
              <w:ind w:left="432" w:hanging="432"/>
              <w:jc w:val="center"/>
              <w:textAlignment w:val="baseline"/>
              <w:rPr>
                <w:rFonts w:asciiTheme="majorHAnsi" w:eastAsia="Times New Roman" w:hAnsiTheme="majorHAnsi" w:cs="Arial"/>
                <w:sz w:val="24"/>
                <w:szCs w:val="24"/>
              </w:rPr>
            </w:pPr>
            <w:r w:rsidRPr="00DB6996">
              <w:rPr>
                <w:rFonts w:asciiTheme="majorHAnsi" w:hAnsiTheme="majorHAnsi"/>
              </w:rPr>
              <w:t>% of workers attending skill improvement programmes</w:t>
            </w:r>
          </w:p>
        </w:tc>
      </w:tr>
      <w:tr w:rsidR="00B408AE" w:rsidRPr="00676F74" w:rsidTr="00890A1A">
        <w:tc>
          <w:tcPr>
            <w:tcW w:w="4788" w:type="dxa"/>
            <w:vAlign w:val="center"/>
          </w:tcPr>
          <w:p w:rsidR="00890A1A" w:rsidRPr="00676F74" w:rsidRDefault="00541720"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Executive Development </w:t>
            </w:r>
          </w:p>
        </w:tc>
        <w:tc>
          <w:tcPr>
            <w:tcW w:w="4788" w:type="dxa"/>
            <w:vAlign w:val="center"/>
          </w:tcPr>
          <w:p w:rsidR="00890A1A" w:rsidRPr="00676F74" w:rsidRDefault="00541720" w:rsidP="00890A1A">
            <w:pPr>
              <w:ind w:left="432" w:hanging="432"/>
              <w:jc w:val="center"/>
              <w:textAlignment w:val="baseline"/>
              <w:rPr>
                <w:rFonts w:asciiTheme="majorHAnsi" w:eastAsia="Times New Roman" w:hAnsiTheme="majorHAnsi" w:cs="Arial"/>
                <w:sz w:val="24"/>
                <w:szCs w:val="24"/>
              </w:rPr>
            </w:pPr>
            <w:r w:rsidRPr="00DB6996">
              <w:rPr>
                <w:rFonts w:asciiTheme="majorHAnsi" w:hAnsiTheme="majorHAnsi"/>
              </w:rPr>
              <w:t>% of workers atten</w:t>
            </w:r>
            <w:r>
              <w:rPr>
                <w:rFonts w:asciiTheme="majorHAnsi" w:hAnsiTheme="majorHAnsi"/>
              </w:rPr>
              <w:t>ding EDP</w:t>
            </w:r>
            <w:r w:rsidRPr="00DB6996">
              <w:rPr>
                <w:rFonts w:asciiTheme="majorHAnsi" w:hAnsiTheme="majorHAnsi"/>
              </w:rPr>
              <w:t>s</w:t>
            </w:r>
          </w:p>
        </w:tc>
      </w:tr>
      <w:tr w:rsidR="00B408AE" w:rsidRPr="00676F74" w:rsidTr="00890A1A">
        <w:trPr>
          <w:trHeight w:val="422"/>
        </w:trPr>
        <w:tc>
          <w:tcPr>
            <w:tcW w:w="4788" w:type="dxa"/>
            <w:vAlign w:val="center"/>
          </w:tcPr>
          <w:p w:rsidR="00890A1A" w:rsidRPr="00676F74" w:rsidRDefault="00541720" w:rsidP="00541720">
            <w:pPr>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Employee Loyalty</w:t>
            </w:r>
          </w:p>
        </w:tc>
        <w:tc>
          <w:tcPr>
            <w:tcW w:w="4788" w:type="dxa"/>
            <w:vAlign w:val="center"/>
          </w:tcPr>
          <w:p w:rsidR="00890A1A" w:rsidRPr="00676F74" w:rsidRDefault="00541720" w:rsidP="00890A1A">
            <w:pPr>
              <w:ind w:left="432" w:hanging="432"/>
              <w:jc w:val="center"/>
              <w:textAlignment w:val="baseline"/>
              <w:rPr>
                <w:rFonts w:asciiTheme="majorHAnsi" w:eastAsia="Times New Roman" w:hAnsiTheme="majorHAnsi" w:cs="Arial"/>
                <w:sz w:val="24"/>
                <w:szCs w:val="24"/>
              </w:rPr>
            </w:pPr>
            <w:r>
              <w:rPr>
                <w:rFonts w:asciiTheme="majorHAnsi" w:eastAsia="Times New Roman" w:hAnsiTheme="majorHAnsi" w:cs="Arial"/>
                <w:sz w:val="24"/>
                <w:szCs w:val="24"/>
              </w:rPr>
              <w:t xml:space="preserve">Employee turnover </w:t>
            </w:r>
          </w:p>
        </w:tc>
      </w:tr>
      <w:tr w:rsidR="00B408AE" w:rsidRPr="00310278" w:rsidTr="00890A1A">
        <w:tc>
          <w:tcPr>
            <w:tcW w:w="4788" w:type="dxa"/>
          </w:tcPr>
          <w:p w:rsidR="00B408AE" w:rsidRPr="00310278" w:rsidRDefault="00541720" w:rsidP="00890A1A">
            <w:pPr>
              <w:jc w:val="center"/>
              <w:rPr>
                <w:rFonts w:asciiTheme="majorHAnsi" w:hAnsiTheme="majorHAnsi"/>
                <w:sz w:val="24"/>
                <w:szCs w:val="24"/>
              </w:rPr>
            </w:pPr>
            <w:r>
              <w:rPr>
                <w:rFonts w:asciiTheme="majorHAnsi" w:hAnsiTheme="majorHAnsi"/>
                <w:sz w:val="24"/>
                <w:szCs w:val="24"/>
              </w:rPr>
              <w:t xml:space="preserve">Employee Health </w:t>
            </w:r>
          </w:p>
        </w:tc>
        <w:tc>
          <w:tcPr>
            <w:tcW w:w="4788" w:type="dxa"/>
          </w:tcPr>
          <w:p w:rsidR="00B408AE" w:rsidRPr="00310278" w:rsidRDefault="00541720" w:rsidP="00890A1A">
            <w:pPr>
              <w:jc w:val="center"/>
              <w:rPr>
                <w:rFonts w:asciiTheme="majorHAnsi" w:hAnsiTheme="majorHAnsi"/>
                <w:sz w:val="24"/>
                <w:szCs w:val="24"/>
              </w:rPr>
            </w:pPr>
            <w:r>
              <w:rPr>
                <w:rFonts w:asciiTheme="majorHAnsi" w:hAnsiTheme="majorHAnsi"/>
                <w:sz w:val="24"/>
                <w:szCs w:val="24"/>
              </w:rPr>
              <w:t xml:space="preserve">No. days of </w:t>
            </w:r>
            <w:proofErr w:type="spellStart"/>
            <w:r>
              <w:rPr>
                <w:rFonts w:asciiTheme="majorHAnsi" w:hAnsiTheme="majorHAnsi"/>
                <w:sz w:val="24"/>
                <w:szCs w:val="24"/>
              </w:rPr>
              <w:t>of</w:t>
            </w:r>
            <w:proofErr w:type="spellEnd"/>
            <w:r>
              <w:rPr>
                <w:rFonts w:asciiTheme="majorHAnsi" w:hAnsiTheme="majorHAnsi"/>
                <w:sz w:val="24"/>
                <w:szCs w:val="24"/>
              </w:rPr>
              <w:t xml:space="preserve"> sickness leaves per employee</w:t>
            </w:r>
          </w:p>
        </w:tc>
      </w:tr>
    </w:tbl>
    <w:p w:rsidR="00FF4523" w:rsidRDefault="00FF4523" w:rsidP="00240E89">
      <w:pPr>
        <w:spacing w:line="276" w:lineRule="auto"/>
        <w:rPr>
          <w:rFonts w:asciiTheme="majorHAnsi" w:hAnsiTheme="majorHAnsi"/>
        </w:rPr>
      </w:pPr>
    </w:p>
    <w:p w:rsidR="004F2B65" w:rsidRDefault="004D72B1" w:rsidP="00FF4523">
      <w:pPr>
        <w:rPr>
          <w:rFonts w:asciiTheme="majorHAnsi" w:hAnsiTheme="majorHAnsi"/>
        </w:rPr>
      </w:pPr>
      <w:proofErr w:type="gramStart"/>
      <w:r>
        <w:rPr>
          <w:rFonts w:asciiTheme="majorHAnsi" w:hAnsiTheme="majorHAnsi"/>
          <w:b/>
        </w:rPr>
        <w:t>Q.No.</w:t>
      </w:r>
      <w:r w:rsidR="00240E89" w:rsidRPr="00240E89">
        <w:rPr>
          <w:rFonts w:asciiTheme="majorHAnsi" w:eastAsia="Times New Roman" w:hAnsiTheme="majorHAnsi" w:cs="Times New Roman"/>
          <w:b/>
        </w:rPr>
        <w:t>4.</w:t>
      </w:r>
      <w:r w:rsidR="008F16E4">
        <w:rPr>
          <w:rFonts w:asciiTheme="majorHAnsi" w:hAnsiTheme="majorHAnsi"/>
          <w:b/>
        </w:rPr>
        <w:t>6</w:t>
      </w:r>
      <w:r w:rsidR="00240E89" w:rsidRPr="00240E89">
        <w:rPr>
          <w:rFonts w:asciiTheme="majorHAnsi" w:eastAsia="Times New Roman" w:hAnsiTheme="majorHAnsi" w:cs="Times New Roman"/>
          <w:b/>
        </w:rPr>
        <w:t xml:space="preserve">T  </w:t>
      </w:r>
      <w:r w:rsidR="00F078B5" w:rsidRPr="00240E89">
        <w:rPr>
          <w:rFonts w:asciiTheme="majorHAnsi" w:hAnsiTheme="majorHAnsi"/>
        </w:rPr>
        <w:t>What</w:t>
      </w:r>
      <w:proofErr w:type="gramEnd"/>
      <w:r w:rsidR="00F078B5" w:rsidRPr="00240E89">
        <w:rPr>
          <w:rFonts w:asciiTheme="majorHAnsi" w:hAnsiTheme="majorHAnsi"/>
        </w:rPr>
        <w:t xml:space="preserve"> are the </w:t>
      </w:r>
      <w:r w:rsidR="00914DE1" w:rsidRPr="00240E89">
        <w:rPr>
          <w:rFonts w:asciiTheme="majorHAnsi" w:hAnsiTheme="majorHAnsi"/>
        </w:rPr>
        <w:t>elements of</w:t>
      </w:r>
      <w:r w:rsidR="00F078B5" w:rsidRPr="00240E89">
        <w:rPr>
          <w:rFonts w:asciiTheme="majorHAnsi" w:hAnsiTheme="majorHAnsi"/>
        </w:rPr>
        <w:t xml:space="preserve"> a Balanced Score card? Explain how can be used as a </w:t>
      </w:r>
      <w:r w:rsidR="00D604D3" w:rsidRPr="00240E89">
        <w:rPr>
          <w:rFonts w:asciiTheme="majorHAnsi" w:hAnsiTheme="majorHAnsi"/>
        </w:rPr>
        <w:t>Financial</w:t>
      </w:r>
      <w:r w:rsidR="00F078B5" w:rsidRPr="00240E89">
        <w:rPr>
          <w:rFonts w:asciiTheme="majorHAnsi" w:hAnsiTheme="majorHAnsi"/>
        </w:rPr>
        <w:t xml:space="preserve"> Planning model? </w:t>
      </w:r>
      <w:r w:rsidR="00240E89" w:rsidRPr="00240E89">
        <w:rPr>
          <w:rFonts w:asciiTheme="majorHAnsi" w:hAnsiTheme="majorHAnsi"/>
          <w:b/>
        </w:rPr>
        <w:t xml:space="preserve">(CA Final </w:t>
      </w:r>
      <w:r w:rsidR="00F078B5" w:rsidRPr="00240E89">
        <w:rPr>
          <w:rFonts w:asciiTheme="majorHAnsi" w:hAnsiTheme="majorHAnsi"/>
          <w:b/>
        </w:rPr>
        <w:t>May 2006</w:t>
      </w:r>
      <w:r w:rsidR="00240E89" w:rsidRPr="00240E89">
        <w:rPr>
          <w:rFonts w:asciiTheme="majorHAnsi" w:hAnsiTheme="majorHAnsi"/>
          <w:b/>
        </w:rPr>
        <w:t>)</w:t>
      </w:r>
    </w:p>
    <w:p w:rsidR="004D72B1" w:rsidRPr="004F2B65" w:rsidRDefault="004D72B1" w:rsidP="00FF4523">
      <w:pPr>
        <w:rPr>
          <w:rFonts w:asciiTheme="majorHAnsi" w:hAnsiTheme="majorHAnsi"/>
        </w:rPr>
      </w:pPr>
      <w:r w:rsidRPr="004D72B1">
        <w:rPr>
          <w:rFonts w:asciiTheme="majorHAnsi" w:hAnsiTheme="majorHAnsi"/>
          <w:b/>
        </w:rPr>
        <w:lastRenderedPageBreak/>
        <w:t xml:space="preserve">Answer </w:t>
      </w:r>
    </w:p>
    <w:p w:rsidR="001E7209" w:rsidRPr="001E7209" w:rsidRDefault="001E7209" w:rsidP="00FF4523">
      <w:pPr>
        <w:rPr>
          <w:rFonts w:asciiTheme="majorHAnsi" w:hAnsiTheme="majorHAnsi"/>
        </w:rPr>
      </w:pPr>
      <w:r>
        <w:rPr>
          <w:rFonts w:asciiTheme="majorHAnsi" w:hAnsiTheme="majorHAnsi"/>
        </w:rPr>
        <w:t xml:space="preserve">A Balanced score card strongly emphasizes on financial outcomes like EVA, Return on Equity, Return on capital employed, EPS, Revenue growth etc. Even the other perspectives target at improving the financial perspective in long-run. </w:t>
      </w:r>
      <w:r w:rsidR="00F42A2D">
        <w:rPr>
          <w:rFonts w:asciiTheme="majorHAnsi" w:hAnsiTheme="majorHAnsi"/>
        </w:rPr>
        <w:t xml:space="preserve">Customer prospective aims at customer satisfaction leading to improved revenue growth and return on capital employed. Learning perspective aims at targeting the knowledge to improve financial perspective. Process improvement perspective aims at improving the efficiency and productivity for better financial standings. Ultimately paths from all the measures on a Balance scorecard </w:t>
      </w:r>
      <w:r w:rsidR="00914DE1">
        <w:rPr>
          <w:rFonts w:asciiTheme="majorHAnsi" w:hAnsiTheme="majorHAnsi"/>
        </w:rPr>
        <w:t xml:space="preserve">are </w:t>
      </w:r>
      <w:r w:rsidR="00F42A2D">
        <w:rPr>
          <w:rFonts w:asciiTheme="majorHAnsi" w:hAnsiTheme="majorHAnsi"/>
        </w:rPr>
        <w:t xml:space="preserve">linked to financial perspective. </w:t>
      </w:r>
      <w:r>
        <w:rPr>
          <w:rFonts w:asciiTheme="majorHAnsi" w:hAnsiTheme="majorHAnsi"/>
        </w:rPr>
        <w:t xml:space="preserve">Being a forward looking measure, </w:t>
      </w:r>
      <w:r w:rsidR="00F42A2D">
        <w:rPr>
          <w:rFonts w:asciiTheme="majorHAnsi" w:hAnsiTheme="majorHAnsi"/>
        </w:rPr>
        <w:t xml:space="preserve">the balance </w:t>
      </w:r>
      <w:proofErr w:type="spellStart"/>
      <w:r w:rsidR="00F42A2D">
        <w:rPr>
          <w:rFonts w:asciiTheme="majorHAnsi" w:hAnsiTheme="majorHAnsi"/>
        </w:rPr>
        <w:t>scorcard</w:t>
      </w:r>
      <w:proofErr w:type="spellEnd"/>
      <w:r w:rsidR="00F42A2D">
        <w:rPr>
          <w:rFonts w:asciiTheme="majorHAnsi" w:hAnsiTheme="majorHAnsi"/>
        </w:rPr>
        <w:t xml:space="preserve"> </w:t>
      </w:r>
      <w:r>
        <w:rPr>
          <w:rFonts w:asciiTheme="majorHAnsi" w:hAnsiTheme="majorHAnsi"/>
        </w:rPr>
        <w:t xml:space="preserve">can be used as a financial planning model.  </w:t>
      </w:r>
    </w:p>
    <w:p w:rsidR="00F078B5" w:rsidRDefault="00F078B5" w:rsidP="00FF4523">
      <w:pPr>
        <w:ind w:left="360"/>
        <w:rPr>
          <w:rFonts w:asciiTheme="majorHAnsi" w:hAnsiTheme="majorHAnsi"/>
        </w:rPr>
      </w:pPr>
    </w:p>
    <w:p w:rsidR="00F078B5" w:rsidRPr="00240E89" w:rsidRDefault="004D72B1" w:rsidP="00FF4523">
      <w:pPr>
        <w:jc w:val="both"/>
        <w:rPr>
          <w:rFonts w:asciiTheme="majorHAnsi" w:hAnsiTheme="majorHAnsi"/>
        </w:rPr>
      </w:pPr>
      <w:proofErr w:type="gramStart"/>
      <w:r>
        <w:rPr>
          <w:rFonts w:asciiTheme="majorHAnsi" w:hAnsiTheme="majorHAnsi"/>
          <w:b/>
        </w:rPr>
        <w:t>Q.No.</w:t>
      </w:r>
      <w:r w:rsidR="008F16E4">
        <w:rPr>
          <w:rFonts w:asciiTheme="majorHAnsi" w:eastAsia="Times New Roman" w:hAnsiTheme="majorHAnsi" w:cs="Times New Roman"/>
          <w:b/>
        </w:rPr>
        <w:t>4.7</w:t>
      </w:r>
      <w:r w:rsidR="00240E89">
        <w:rPr>
          <w:rFonts w:asciiTheme="majorHAnsi" w:eastAsia="Times New Roman" w:hAnsiTheme="majorHAnsi" w:cs="Times New Roman"/>
          <w:b/>
        </w:rPr>
        <w:t xml:space="preserve">T  </w:t>
      </w:r>
      <w:r w:rsidR="00D604D3" w:rsidRPr="00240E89">
        <w:rPr>
          <w:rFonts w:asciiTheme="majorHAnsi" w:hAnsiTheme="majorHAnsi"/>
        </w:rPr>
        <w:t>“</w:t>
      </w:r>
      <w:proofErr w:type="gramEnd"/>
      <w:r w:rsidR="00F078B5" w:rsidRPr="00240E89">
        <w:rPr>
          <w:rFonts w:asciiTheme="majorHAnsi" w:hAnsiTheme="majorHAnsi"/>
        </w:rPr>
        <w:t>In many organizations, initiatives to introduce balanced scorecard failed because efforts were made to negotiate targets rather than to build consensus</w:t>
      </w:r>
      <w:r w:rsidR="00D604D3" w:rsidRPr="00240E89">
        <w:rPr>
          <w:rFonts w:asciiTheme="majorHAnsi" w:hAnsiTheme="majorHAnsi"/>
        </w:rPr>
        <w:t>”</w:t>
      </w:r>
      <w:r w:rsidR="00F078B5" w:rsidRPr="00240E89">
        <w:rPr>
          <w:rFonts w:asciiTheme="majorHAnsi" w:hAnsiTheme="majorHAnsi"/>
        </w:rPr>
        <w:t xml:space="preserve">.  </w:t>
      </w:r>
      <w:r w:rsidR="00D604D3" w:rsidRPr="00240E89">
        <w:rPr>
          <w:rFonts w:asciiTheme="majorHAnsi" w:hAnsiTheme="majorHAnsi"/>
        </w:rPr>
        <w:t>Elucidate the above statement.</w:t>
      </w:r>
      <w:r w:rsidR="00D604D3" w:rsidRPr="00240E89">
        <w:rPr>
          <w:rFonts w:asciiTheme="majorHAnsi" w:hAnsiTheme="majorHAnsi"/>
          <w:b/>
        </w:rPr>
        <w:t xml:space="preserve"> </w:t>
      </w:r>
      <w:r w:rsidR="00240E89">
        <w:rPr>
          <w:rFonts w:asciiTheme="majorHAnsi" w:hAnsiTheme="majorHAnsi"/>
          <w:b/>
        </w:rPr>
        <w:t xml:space="preserve">                                                                 </w:t>
      </w:r>
      <w:r w:rsidR="00240E89" w:rsidRPr="00240E89">
        <w:rPr>
          <w:rFonts w:asciiTheme="majorHAnsi" w:hAnsiTheme="majorHAnsi"/>
          <w:b/>
        </w:rPr>
        <w:t xml:space="preserve">(CA Final </w:t>
      </w:r>
      <w:r w:rsidR="00D604D3" w:rsidRPr="00240E89">
        <w:rPr>
          <w:rFonts w:asciiTheme="majorHAnsi" w:hAnsiTheme="majorHAnsi"/>
          <w:b/>
        </w:rPr>
        <w:t>Nov. 2007</w:t>
      </w:r>
      <w:r w:rsidR="00240E89" w:rsidRPr="00240E89">
        <w:rPr>
          <w:rFonts w:asciiTheme="majorHAnsi" w:hAnsiTheme="majorHAnsi"/>
          <w:b/>
        </w:rPr>
        <w:t>)</w:t>
      </w:r>
    </w:p>
    <w:p w:rsidR="00D604D3" w:rsidRDefault="00D604D3" w:rsidP="00FF4523">
      <w:pPr>
        <w:pStyle w:val="ListParagraph"/>
        <w:jc w:val="both"/>
        <w:rPr>
          <w:rFonts w:asciiTheme="majorHAnsi" w:hAnsiTheme="majorHAnsi"/>
        </w:rPr>
      </w:pPr>
    </w:p>
    <w:p w:rsidR="004D72B1" w:rsidRDefault="004D72B1" w:rsidP="00FF4523">
      <w:pPr>
        <w:jc w:val="both"/>
        <w:rPr>
          <w:rFonts w:asciiTheme="majorHAnsi" w:hAnsiTheme="majorHAnsi"/>
          <w:b/>
        </w:rPr>
      </w:pPr>
      <w:r w:rsidRPr="004D72B1">
        <w:rPr>
          <w:rFonts w:asciiTheme="majorHAnsi" w:hAnsiTheme="majorHAnsi"/>
          <w:b/>
        </w:rPr>
        <w:t xml:space="preserve">Answer </w:t>
      </w:r>
    </w:p>
    <w:p w:rsidR="001836CC" w:rsidRPr="004D72B1" w:rsidRDefault="001836CC" w:rsidP="00FF4523">
      <w:pPr>
        <w:jc w:val="both"/>
        <w:rPr>
          <w:rFonts w:asciiTheme="majorHAnsi" w:hAnsiTheme="majorHAnsi"/>
          <w:b/>
        </w:rPr>
      </w:pPr>
      <w:r>
        <w:rPr>
          <w:rFonts w:asciiTheme="majorHAnsi" w:hAnsiTheme="majorHAnsi" w:cs="Helvetica"/>
          <w:color w:val="000000"/>
        </w:rPr>
        <w:t xml:space="preserve">The BSC suggests that an organization’s ability to create value in future is driven by four perspectives (1) Learning and Growth perspective (2) Customers perspective (3) Business process perspective and (4) Learning and growth perspective. Each </w:t>
      </w:r>
      <w:r w:rsidR="00A12BB2">
        <w:rPr>
          <w:rFonts w:asciiTheme="majorHAnsi" w:hAnsiTheme="majorHAnsi" w:cs="Helvetica"/>
          <w:color w:val="000000"/>
        </w:rPr>
        <w:t>of the perspective provides 4 features</w:t>
      </w:r>
      <w:r>
        <w:rPr>
          <w:rFonts w:asciiTheme="majorHAnsi" w:hAnsiTheme="majorHAnsi" w:cs="Helvetica"/>
          <w:color w:val="000000"/>
        </w:rPr>
        <w:t xml:space="preserve"> (a) Object or goal (b) Performance measure (c) Targets and (d) Initiatives. </w:t>
      </w:r>
    </w:p>
    <w:p w:rsidR="00A12BB2" w:rsidRDefault="00A12BB2" w:rsidP="00FF4523">
      <w:pPr>
        <w:jc w:val="both"/>
        <w:rPr>
          <w:rFonts w:asciiTheme="majorHAnsi" w:hAnsiTheme="majorHAnsi" w:cs="Helvetica"/>
          <w:color w:val="000000"/>
        </w:rPr>
      </w:pPr>
    </w:p>
    <w:p w:rsidR="00A12BB2" w:rsidRDefault="00A12BB2" w:rsidP="00FF4523">
      <w:pPr>
        <w:jc w:val="both"/>
        <w:rPr>
          <w:rFonts w:asciiTheme="majorHAnsi" w:hAnsiTheme="majorHAnsi" w:cs="Helvetica"/>
          <w:color w:val="000000"/>
        </w:rPr>
      </w:pPr>
      <w:r>
        <w:rPr>
          <w:rFonts w:asciiTheme="majorHAnsi" w:hAnsiTheme="majorHAnsi" w:cs="Helvetica"/>
          <w:color w:val="000000"/>
        </w:rPr>
        <w:t xml:space="preserve">For successful implementing the BSC, the targets should be holistic; these should be realistic and achievable. The targets should flow from the strategy.  </w:t>
      </w:r>
    </w:p>
    <w:p w:rsidR="00A12BB2" w:rsidRDefault="00A12BB2" w:rsidP="00FF4523">
      <w:pPr>
        <w:jc w:val="both"/>
        <w:rPr>
          <w:rFonts w:asciiTheme="majorHAnsi" w:hAnsiTheme="majorHAnsi" w:cs="Helvetica"/>
          <w:color w:val="000000"/>
        </w:rPr>
      </w:pPr>
    </w:p>
    <w:p w:rsidR="00A12BB2" w:rsidRPr="009907F1" w:rsidRDefault="001836CC" w:rsidP="00FF4523">
      <w:pPr>
        <w:jc w:val="both"/>
        <w:rPr>
          <w:rFonts w:asciiTheme="majorHAnsi" w:hAnsiTheme="majorHAnsi"/>
        </w:rPr>
      </w:pPr>
      <w:r>
        <w:rPr>
          <w:rFonts w:asciiTheme="majorHAnsi" w:hAnsiTheme="majorHAnsi" w:cs="Helvetica"/>
          <w:color w:val="000000"/>
        </w:rPr>
        <w:t>I</w:t>
      </w:r>
      <w:r w:rsidR="009907F1">
        <w:rPr>
          <w:rFonts w:asciiTheme="majorHAnsi" w:hAnsiTheme="majorHAnsi" w:cs="Helvetica"/>
          <w:color w:val="000000"/>
        </w:rPr>
        <w:t xml:space="preserve">n some cases, while </w:t>
      </w:r>
      <w:r w:rsidR="00A12BB2">
        <w:rPr>
          <w:rFonts w:asciiTheme="majorHAnsi" w:hAnsiTheme="majorHAnsi" w:cs="Helvetica"/>
          <w:color w:val="000000"/>
        </w:rPr>
        <w:t>deploying the</w:t>
      </w:r>
      <w:r>
        <w:rPr>
          <w:rFonts w:asciiTheme="majorHAnsi" w:hAnsiTheme="majorHAnsi" w:cs="Helvetica"/>
          <w:color w:val="000000"/>
        </w:rPr>
        <w:t xml:space="preserve"> BSC, the </w:t>
      </w:r>
      <w:r w:rsidR="009907F1">
        <w:rPr>
          <w:rFonts w:asciiTheme="majorHAnsi" w:hAnsiTheme="majorHAnsi" w:cs="Helvetica"/>
          <w:color w:val="000000"/>
        </w:rPr>
        <w:t>over</w:t>
      </w:r>
      <w:r w:rsidR="004D72B1">
        <w:rPr>
          <w:rFonts w:asciiTheme="majorHAnsi" w:hAnsiTheme="majorHAnsi" w:cs="Helvetica"/>
          <w:color w:val="000000"/>
        </w:rPr>
        <w:t xml:space="preserve"> </w:t>
      </w:r>
      <w:r w:rsidR="009907F1">
        <w:rPr>
          <w:rFonts w:asciiTheme="majorHAnsi" w:hAnsiTheme="majorHAnsi" w:cs="Helvetica"/>
          <w:color w:val="000000"/>
        </w:rPr>
        <w:t>-</w:t>
      </w:r>
      <w:r w:rsidR="004D72B1">
        <w:rPr>
          <w:rFonts w:asciiTheme="majorHAnsi" w:hAnsiTheme="majorHAnsi"/>
        </w:rPr>
        <w:t xml:space="preserve"> </w:t>
      </w:r>
      <w:r w:rsidR="009907F1">
        <w:rPr>
          <w:rFonts w:asciiTheme="majorHAnsi" w:hAnsiTheme="majorHAnsi"/>
        </w:rPr>
        <w:t xml:space="preserve">enthusiastic </w:t>
      </w:r>
      <w:r>
        <w:rPr>
          <w:rFonts w:asciiTheme="majorHAnsi" w:hAnsiTheme="majorHAnsi" w:cs="Helvetica"/>
          <w:color w:val="000000"/>
        </w:rPr>
        <w:t>management tries to fix unrealistic targets</w:t>
      </w:r>
      <w:r w:rsidR="009907F1">
        <w:rPr>
          <w:rFonts w:asciiTheme="majorHAnsi" w:hAnsiTheme="majorHAnsi" w:cs="Helvetica"/>
          <w:color w:val="000000"/>
        </w:rPr>
        <w:t xml:space="preserve">. </w:t>
      </w:r>
      <w:r w:rsidR="00A12BB2">
        <w:rPr>
          <w:rFonts w:asciiTheme="majorHAnsi" w:hAnsiTheme="majorHAnsi" w:cs="Helvetica"/>
          <w:color w:val="000000"/>
        </w:rPr>
        <w:t>Executives and staff people do not commit to these targets.</w:t>
      </w:r>
    </w:p>
    <w:p w:rsidR="001836CC" w:rsidRPr="009907F1" w:rsidRDefault="009907F1" w:rsidP="00FF4523">
      <w:pPr>
        <w:jc w:val="both"/>
        <w:rPr>
          <w:rFonts w:asciiTheme="majorHAnsi" w:hAnsiTheme="majorHAnsi"/>
        </w:rPr>
      </w:pPr>
      <w:r>
        <w:rPr>
          <w:rFonts w:asciiTheme="majorHAnsi" w:hAnsiTheme="majorHAnsi" w:cs="Helvetica"/>
          <w:color w:val="000000"/>
        </w:rPr>
        <w:t xml:space="preserve">On resistance from </w:t>
      </w:r>
      <w:r w:rsidR="00A12BB2">
        <w:rPr>
          <w:rFonts w:asciiTheme="majorHAnsi" w:hAnsiTheme="majorHAnsi" w:cs="Helvetica"/>
          <w:color w:val="000000"/>
        </w:rPr>
        <w:t>the members of the organization</w:t>
      </w:r>
      <w:r>
        <w:rPr>
          <w:rFonts w:asciiTheme="majorHAnsi" w:hAnsiTheme="majorHAnsi" w:cs="Helvetica"/>
          <w:color w:val="000000"/>
        </w:rPr>
        <w:t>, the targets are slightly lowered. Thus the targets are negotiated. Consensus is not build up</w:t>
      </w:r>
      <w:r w:rsidR="00DB171D">
        <w:rPr>
          <w:rFonts w:asciiTheme="majorHAnsi" w:hAnsiTheme="majorHAnsi" w:cs="Helvetica"/>
          <w:color w:val="000000"/>
        </w:rPr>
        <w:t>; initiative</w:t>
      </w:r>
      <w:r>
        <w:rPr>
          <w:rFonts w:asciiTheme="majorHAnsi" w:hAnsiTheme="majorHAnsi" w:cs="Helvetica"/>
          <w:color w:val="000000"/>
        </w:rPr>
        <w:t xml:space="preserve"> does not match the target. </w:t>
      </w:r>
      <w:r w:rsidR="00A12BB2">
        <w:rPr>
          <w:rFonts w:asciiTheme="majorHAnsi" w:hAnsiTheme="majorHAnsi" w:cs="Helvetica"/>
          <w:color w:val="000000"/>
        </w:rPr>
        <w:t xml:space="preserve">The end result is that BSC fails to get implemented. </w:t>
      </w:r>
    </w:p>
    <w:p w:rsidR="00F42A2D" w:rsidRDefault="00F42A2D" w:rsidP="00FF4523">
      <w:pPr>
        <w:pStyle w:val="ListParagraph"/>
        <w:rPr>
          <w:rFonts w:asciiTheme="majorHAnsi" w:hAnsiTheme="majorHAnsi"/>
        </w:rPr>
      </w:pPr>
    </w:p>
    <w:p w:rsidR="00F42A2D" w:rsidRPr="00D604D3" w:rsidRDefault="00F42A2D" w:rsidP="00FF4523">
      <w:pPr>
        <w:pStyle w:val="ListParagraph"/>
        <w:rPr>
          <w:rFonts w:asciiTheme="majorHAnsi" w:hAnsiTheme="majorHAnsi"/>
        </w:rPr>
      </w:pPr>
    </w:p>
    <w:p w:rsidR="00FF4523" w:rsidRDefault="004D72B1" w:rsidP="00FF4523">
      <w:pPr>
        <w:jc w:val="both"/>
        <w:rPr>
          <w:rFonts w:asciiTheme="majorHAnsi" w:hAnsiTheme="majorHAnsi"/>
        </w:rPr>
      </w:pPr>
      <w:proofErr w:type="gramStart"/>
      <w:r>
        <w:rPr>
          <w:rFonts w:asciiTheme="majorHAnsi" w:hAnsiTheme="majorHAnsi"/>
          <w:b/>
        </w:rPr>
        <w:t>Q.No.</w:t>
      </w:r>
      <w:r w:rsidR="008F16E4">
        <w:rPr>
          <w:rFonts w:asciiTheme="majorHAnsi" w:eastAsia="Times New Roman" w:hAnsiTheme="majorHAnsi" w:cs="Times New Roman"/>
          <w:b/>
        </w:rPr>
        <w:t>4.8</w:t>
      </w:r>
      <w:r w:rsidR="00240E89">
        <w:rPr>
          <w:rFonts w:asciiTheme="majorHAnsi" w:eastAsia="Times New Roman" w:hAnsiTheme="majorHAnsi" w:cs="Times New Roman"/>
          <w:b/>
        </w:rPr>
        <w:t xml:space="preserve">T  </w:t>
      </w:r>
      <w:r w:rsidR="00D604D3" w:rsidRPr="00240E89">
        <w:rPr>
          <w:rFonts w:asciiTheme="majorHAnsi" w:hAnsiTheme="majorHAnsi"/>
        </w:rPr>
        <w:t>“</w:t>
      </w:r>
      <w:proofErr w:type="gramEnd"/>
      <w:r w:rsidR="00D604D3" w:rsidRPr="00240E89">
        <w:rPr>
          <w:rFonts w:asciiTheme="majorHAnsi" w:hAnsiTheme="majorHAnsi"/>
        </w:rPr>
        <w:t xml:space="preserve">Balanced scorecard and performance measurement system </w:t>
      </w:r>
      <w:proofErr w:type="spellStart"/>
      <w:r w:rsidR="00D604D3" w:rsidRPr="00240E89">
        <w:rPr>
          <w:rFonts w:asciiTheme="majorHAnsi" w:hAnsiTheme="majorHAnsi"/>
        </w:rPr>
        <w:t>endeavours</w:t>
      </w:r>
      <w:proofErr w:type="spellEnd"/>
      <w:r w:rsidR="00D604D3" w:rsidRPr="00240E89">
        <w:rPr>
          <w:rFonts w:asciiTheme="majorHAnsi" w:hAnsiTheme="majorHAnsi"/>
        </w:rPr>
        <w:t xml:space="preserve"> to create a blend of strategic measures, outcomes and drive measures and internal and external measures.’’ Discuss the statement and explain the major components of a Balanced score card. </w:t>
      </w:r>
      <w:r w:rsidR="00240E89">
        <w:rPr>
          <w:rFonts w:asciiTheme="majorHAnsi" w:hAnsiTheme="majorHAnsi"/>
        </w:rPr>
        <w:t xml:space="preserve">                                                                   </w:t>
      </w:r>
      <w:r w:rsidR="00240E89" w:rsidRPr="00240E89">
        <w:rPr>
          <w:rFonts w:asciiTheme="majorHAnsi" w:hAnsiTheme="majorHAnsi"/>
          <w:b/>
        </w:rPr>
        <w:t xml:space="preserve">(CA Final </w:t>
      </w:r>
      <w:r w:rsidR="00D604D3" w:rsidRPr="00240E89">
        <w:rPr>
          <w:rFonts w:asciiTheme="majorHAnsi" w:hAnsiTheme="majorHAnsi"/>
          <w:b/>
        </w:rPr>
        <w:t>May 2005</w:t>
      </w:r>
      <w:r w:rsidR="00240E89" w:rsidRPr="00240E89">
        <w:rPr>
          <w:rFonts w:asciiTheme="majorHAnsi" w:hAnsiTheme="majorHAnsi"/>
          <w:b/>
        </w:rPr>
        <w:t>)</w:t>
      </w:r>
    </w:p>
    <w:p w:rsidR="00240E89" w:rsidRPr="00FF4523" w:rsidRDefault="00240E89" w:rsidP="00FF4523">
      <w:pPr>
        <w:jc w:val="both"/>
        <w:rPr>
          <w:rFonts w:asciiTheme="majorHAnsi" w:hAnsiTheme="majorHAnsi"/>
        </w:rPr>
      </w:pPr>
      <w:r w:rsidRPr="00240E89">
        <w:rPr>
          <w:rFonts w:asciiTheme="majorHAnsi" w:hAnsiTheme="majorHAnsi" w:cs="Helvetica"/>
          <w:b/>
          <w:color w:val="000000"/>
        </w:rPr>
        <w:t>Answer</w:t>
      </w:r>
      <w:r>
        <w:rPr>
          <w:rFonts w:asciiTheme="majorHAnsi" w:hAnsiTheme="majorHAnsi" w:cs="Helvetica"/>
          <w:b/>
          <w:color w:val="000000"/>
        </w:rPr>
        <w:t xml:space="preserve"> </w:t>
      </w:r>
    </w:p>
    <w:p w:rsidR="00000110" w:rsidRPr="00000110" w:rsidRDefault="00000110" w:rsidP="00FF4523">
      <w:pPr>
        <w:jc w:val="both"/>
        <w:rPr>
          <w:rFonts w:asciiTheme="majorHAnsi" w:hAnsiTheme="majorHAnsi"/>
        </w:rPr>
      </w:pPr>
      <w:r w:rsidRPr="00000110">
        <w:rPr>
          <w:rFonts w:asciiTheme="majorHAnsi" w:hAnsiTheme="majorHAnsi" w:cs="Helvetica"/>
          <w:color w:val="000000"/>
        </w:rPr>
        <w:t xml:space="preserve">The Balanced score card is an approach of defining and measuring the corporate performance. </w:t>
      </w:r>
      <w:r w:rsidRPr="00000110">
        <w:rPr>
          <w:rFonts w:asciiTheme="majorHAnsi" w:hAnsiTheme="majorHAnsi"/>
        </w:rPr>
        <w:t>It aims at achieving the vision of the leadership of the business.</w:t>
      </w:r>
      <w:r>
        <w:rPr>
          <w:rFonts w:asciiTheme="majorHAnsi" w:hAnsiTheme="majorHAnsi"/>
        </w:rPr>
        <w:t xml:space="preserve"> </w:t>
      </w:r>
      <w:r w:rsidRPr="00000110">
        <w:rPr>
          <w:rFonts w:asciiTheme="majorHAnsi" w:hAnsiTheme="majorHAnsi"/>
        </w:rPr>
        <w:t>It translates the vision into strategy. This is referred as mapping the strategy.</w:t>
      </w:r>
    </w:p>
    <w:p w:rsidR="00000110" w:rsidRDefault="00000110" w:rsidP="00FF4523">
      <w:pPr>
        <w:pStyle w:val="ListParagraph"/>
        <w:ind w:left="1080"/>
        <w:rPr>
          <w:rFonts w:asciiTheme="majorHAnsi" w:hAnsiTheme="majorHAnsi"/>
        </w:rPr>
      </w:pPr>
    </w:p>
    <w:p w:rsidR="00000110" w:rsidRDefault="00000110" w:rsidP="00FF4523">
      <w:pPr>
        <w:rPr>
          <w:rFonts w:asciiTheme="majorHAnsi" w:hAnsiTheme="majorHAnsi"/>
        </w:rPr>
      </w:pPr>
      <w:r>
        <w:rPr>
          <w:rFonts w:asciiTheme="majorHAnsi" w:hAnsiTheme="majorHAnsi"/>
        </w:rPr>
        <w:lastRenderedPageBreak/>
        <w:t xml:space="preserve">The BSC </w:t>
      </w:r>
      <w:r w:rsidRPr="00000110">
        <w:rPr>
          <w:rFonts w:asciiTheme="majorHAnsi" w:hAnsiTheme="majorHAnsi"/>
        </w:rPr>
        <w:t>communicates the strategy to all the members of the organization by converting the strategy into an operations plan. It aligns th</w:t>
      </w:r>
      <w:r>
        <w:rPr>
          <w:rFonts w:asciiTheme="majorHAnsi" w:hAnsiTheme="majorHAnsi"/>
        </w:rPr>
        <w:t xml:space="preserve">e organization to the strategy and makes the same </w:t>
      </w:r>
      <w:r w:rsidRPr="00000110">
        <w:rPr>
          <w:rFonts w:asciiTheme="majorHAnsi" w:hAnsiTheme="majorHAnsi"/>
        </w:rPr>
        <w:t>a continual process.</w:t>
      </w:r>
    </w:p>
    <w:p w:rsidR="00000110" w:rsidRPr="00000110" w:rsidRDefault="00000110" w:rsidP="00FF4523">
      <w:pPr>
        <w:jc w:val="both"/>
        <w:rPr>
          <w:rFonts w:asciiTheme="majorHAnsi" w:hAnsiTheme="majorHAnsi"/>
        </w:rPr>
      </w:pPr>
      <w:r w:rsidRPr="00000110">
        <w:rPr>
          <w:rFonts w:asciiTheme="majorHAnsi" w:hAnsiTheme="majorHAnsi"/>
        </w:rPr>
        <w:t>The BSC emphasizes on non-financial measures to achieve the financial performance.</w:t>
      </w:r>
      <w:r>
        <w:rPr>
          <w:rFonts w:asciiTheme="majorHAnsi" w:hAnsiTheme="majorHAnsi"/>
        </w:rPr>
        <w:t xml:space="preserve"> </w:t>
      </w:r>
      <w:r w:rsidRPr="00000110">
        <w:rPr>
          <w:rFonts w:asciiTheme="majorHAnsi" w:hAnsiTheme="majorHAnsi"/>
        </w:rPr>
        <w:t xml:space="preserve">It is a balanced set of measures based on the four perspectives </w:t>
      </w:r>
      <w:proofErr w:type="gramStart"/>
      <w:r w:rsidRPr="00000110">
        <w:rPr>
          <w:rFonts w:asciiTheme="majorHAnsi" w:hAnsiTheme="majorHAnsi"/>
        </w:rPr>
        <w:t>:(</w:t>
      </w:r>
      <w:proofErr w:type="spellStart"/>
      <w:proofErr w:type="gramEnd"/>
      <w:r w:rsidRPr="00000110">
        <w:rPr>
          <w:rFonts w:asciiTheme="majorHAnsi" w:hAnsiTheme="majorHAnsi"/>
        </w:rPr>
        <w:t>i</w:t>
      </w:r>
      <w:proofErr w:type="spellEnd"/>
      <w:r w:rsidRPr="00000110">
        <w:rPr>
          <w:rFonts w:asciiTheme="majorHAnsi" w:hAnsiTheme="majorHAnsi"/>
        </w:rPr>
        <w:t xml:space="preserve">) Financial perspective </w:t>
      </w:r>
      <w:r>
        <w:rPr>
          <w:rFonts w:asciiTheme="majorHAnsi" w:hAnsiTheme="majorHAnsi"/>
        </w:rPr>
        <w:t xml:space="preserve">                    </w:t>
      </w:r>
      <w:r w:rsidRPr="00000110">
        <w:rPr>
          <w:rFonts w:asciiTheme="majorHAnsi" w:hAnsiTheme="majorHAnsi"/>
        </w:rPr>
        <w:t>(ii) Learning and Growth (iii) Customer Perspective and (iv) Business Process Perspective.</w:t>
      </w:r>
      <w:r w:rsidRPr="00000110">
        <w:rPr>
          <w:rFonts w:asciiTheme="majorHAnsi" w:hAnsiTheme="majorHAnsi" w:cs="Helvetica"/>
          <w:color w:val="000000"/>
        </w:rPr>
        <w:t xml:space="preserve"> </w:t>
      </w:r>
      <w:r>
        <w:rPr>
          <w:rFonts w:asciiTheme="majorHAnsi" w:hAnsiTheme="majorHAnsi" w:cs="Helvetica"/>
          <w:color w:val="000000"/>
        </w:rPr>
        <w:t xml:space="preserve">Each of the perspective contains four information (a) Object or goal (b) Performance measure (c) Targets and (d) Initiatives. </w:t>
      </w:r>
    </w:p>
    <w:p w:rsidR="00000110" w:rsidRPr="00000110" w:rsidRDefault="00000110" w:rsidP="00FF4523">
      <w:pPr>
        <w:jc w:val="both"/>
        <w:rPr>
          <w:rFonts w:asciiTheme="majorHAnsi" w:hAnsiTheme="majorHAnsi"/>
        </w:rPr>
      </w:pPr>
    </w:p>
    <w:p w:rsidR="001836CC" w:rsidRDefault="001836CC" w:rsidP="00FF4523">
      <w:pPr>
        <w:rPr>
          <w:rFonts w:asciiTheme="majorHAnsi" w:hAnsiTheme="majorHAnsi"/>
        </w:rPr>
      </w:pPr>
    </w:p>
    <w:sectPr w:rsidR="001836CC" w:rsidSect="001239F6">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C89" w:rsidRDefault="00576C89" w:rsidP="00897DFD">
      <w:r>
        <w:separator/>
      </w:r>
    </w:p>
  </w:endnote>
  <w:endnote w:type="continuationSeparator" w:id="0">
    <w:p w:rsidR="00576C89" w:rsidRDefault="00576C89" w:rsidP="00897D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Minion-Regular">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 w:name="GaramondMT">
    <w:panose1 w:val="00000000000000000000"/>
    <w:charset w:val="00"/>
    <w:family w:val="auto"/>
    <w:notTrueType/>
    <w:pitch w:val="default"/>
    <w:sig w:usb0="00000003" w:usb1="00000000" w:usb2="00000000" w:usb3="00000000" w:csb0="00000001" w:csb1="00000000"/>
  </w:font>
  <w:font w:name="Helvetica-Narrow-Oblique">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C89" w:rsidRDefault="00576C89" w:rsidP="00897DFD">
      <w:r>
        <w:separator/>
      </w:r>
    </w:p>
  </w:footnote>
  <w:footnote w:type="continuationSeparator" w:id="0">
    <w:p w:rsidR="00576C89" w:rsidRDefault="00576C89" w:rsidP="00897D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12344"/>
      <w:docPartObj>
        <w:docPartGallery w:val="Page Numbers (Top of Page)"/>
        <w:docPartUnique/>
      </w:docPartObj>
    </w:sdtPr>
    <w:sdtContent>
      <w:p w:rsidR="00806CAE" w:rsidRDefault="00806CAE">
        <w:pPr>
          <w:pStyle w:val="Header"/>
          <w:jc w:val="right"/>
        </w:pPr>
        <w:fldSimple w:instr=" PAGE   \* MERGEFORMAT ">
          <w:r w:rsidR="004F2B65">
            <w:rPr>
              <w:noProof/>
            </w:rPr>
            <w:t>103</w:t>
          </w:r>
        </w:fldSimple>
      </w:p>
      <w:p w:rsidR="00806CAE" w:rsidRDefault="00806CAE">
        <w:pPr>
          <w:pStyle w:val="Header"/>
          <w:jc w:val="right"/>
        </w:pPr>
      </w:p>
      <w:p w:rsidR="00806CAE" w:rsidRDefault="00806CAE">
        <w:pPr>
          <w:pStyle w:val="Header"/>
          <w:jc w:val="right"/>
        </w:pPr>
      </w:p>
      <w:p w:rsidR="00806CAE" w:rsidRDefault="00806CAE">
        <w:pPr>
          <w:pStyle w:val="Header"/>
          <w:jc w:val="right"/>
        </w:pPr>
      </w:p>
      <w:p w:rsidR="00806CAE" w:rsidRDefault="00806CAE">
        <w:pPr>
          <w:pStyle w:val="Header"/>
          <w:jc w:val="right"/>
        </w:pPr>
      </w:p>
    </w:sdtContent>
  </w:sdt>
  <w:p w:rsidR="00806CAE" w:rsidRDefault="00806C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236B9"/>
    <w:multiLevelType w:val="hybridMultilevel"/>
    <w:tmpl w:val="2B48C3C2"/>
    <w:lvl w:ilvl="0" w:tplc="47760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91F0D"/>
    <w:multiLevelType w:val="hybridMultilevel"/>
    <w:tmpl w:val="7C44A1EE"/>
    <w:lvl w:ilvl="0" w:tplc="15C68C8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FB552B"/>
    <w:multiLevelType w:val="hybridMultilevel"/>
    <w:tmpl w:val="5E4A9E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230183"/>
    <w:multiLevelType w:val="hybridMultilevel"/>
    <w:tmpl w:val="E2B24F70"/>
    <w:lvl w:ilvl="0" w:tplc="DFF0BD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6A1E65"/>
    <w:multiLevelType w:val="hybridMultilevel"/>
    <w:tmpl w:val="060AF336"/>
    <w:lvl w:ilvl="0" w:tplc="40CC2B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741DE8"/>
    <w:multiLevelType w:val="hybridMultilevel"/>
    <w:tmpl w:val="1A0C9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AD1DE9"/>
    <w:multiLevelType w:val="hybridMultilevel"/>
    <w:tmpl w:val="D2CA1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F70EDB"/>
    <w:multiLevelType w:val="hybridMultilevel"/>
    <w:tmpl w:val="A82C45CE"/>
    <w:lvl w:ilvl="0" w:tplc="E1D6909E">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7775AFF"/>
    <w:multiLevelType w:val="hybridMultilevel"/>
    <w:tmpl w:val="B04E11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7B81D7D"/>
    <w:multiLevelType w:val="hybridMultilevel"/>
    <w:tmpl w:val="AD2C054E"/>
    <w:lvl w:ilvl="0" w:tplc="18C48C7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1CD25268"/>
    <w:multiLevelType w:val="hybridMultilevel"/>
    <w:tmpl w:val="5AA4CD74"/>
    <w:lvl w:ilvl="0" w:tplc="53A40D8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D438C3"/>
    <w:multiLevelType w:val="hybridMultilevel"/>
    <w:tmpl w:val="993C16DE"/>
    <w:lvl w:ilvl="0" w:tplc="CF1E56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304318"/>
    <w:multiLevelType w:val="hybridMultilevel"/>
    <w:tmpl w:val="E864F21E"/>
    <w:lvl w:ilvl="0" w:tplc="160AE5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755EFE"/>
    <w:multiLevelType w:val="hybridMultilevel"/>
    <w:tmpl w:val="9C4EEBC2"/>
    <w:lvl w:ilvl="0" w:tplc="F11697A0">
      <w:start w:val="1"/>
      <w:numFmt w:val="lowerRoman"/>
      <w:lvlText w:val="(%1)"/>
      <w:lvlJc w:val="left"/>
      <w:pPr>
        <w:ind w:left="117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3D7078"/>
    <w:multiLevelType w:val="hybridMultilevel"/>
    <w:tmpl w:val="46F20F46"/>
    <w:lvl w:ilvl="0" w:tplc="3E304C4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6B40D5"/>
    <w:multiLevelType w:val="hybridMultilevel"/>
    <w:tmpl w:val="8A7AE84C"/>
    <w:lvl w:ilvl="0" w:tplc="47760FF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9456FD"/>
    <w:multiLevelType w:val="hybridMultilevel"/>
    <w:tmpl w:val="FEC80CB6"/>
    <w:lvl w:ilvl="0" w:tplc="0E8694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175FC2"/>
    <w:multiLevelType w:val="hybridMultilevel"/>
    <w:tmpl w:val="E864F21E"/>
    <w:lvl w:ilvl="0" w:tplc="160AE5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D4407A"/>
    <w:multiLevelType w:val="hybridMultilevel"/>
    <w:tmpl w:val="2556DB58"/>
    <w:lvl w:ilvl="0" w:tplc="A70E45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313C02"/>
    <w:multiLevelType w:val="hybridMultilevel"/>
    <w:tmpl w:val="A1025766"/>
    <w:lvl w:ilvl="0" w:tplc="4DD078E8">
      <w:start w:val="1"/>
      <w:numFmt w:val="bullet"/>
      <w:lvlText w:val=""/>
      <w:lvlJc w:val="left"/>
      <w:pPr>
        <w:tabs>
          <w:tab w:val="num" w:pos="720"/>
        </w:tabs>
        <w:ind w:left="720" w:hanging="360"/>
      </w:pPr>
      <w:rPr>
        <w:rFonts w:ascii="Wingdings" w:hAnsi="Wingdings" w:hint="default"/>
      </w:rPr>
    </w:lvl>
    <w:lvl w:ilvl="1" w:tplc="FDE4A92A">
      <w:start w:val="1"/>
      <w:numFmt w:val="bullet"/>
      <w:lvlText w:val=""/>
      <w:lvlJc w:val="left"/>
      <w:pPr>
        <w:tabs>
          <w:tab w:val="num" w:pos="1080"/>
        </w:tabs>
        <w:ind w:left="1080" w:hanging="360"/>
      </w:pPr>
      <w:rPr>
        <w:rFonts w:ascii="Wingdings" w:hAnsi="Wingdings" w:hint="default"/>
      </w:rPr>
    </w:lvl>
    <w:lvl w:ilvl="2" w:tplc="5D2E3E88" w:tentative="1">
      <w:start w:val="1"/>
      <w:numFmt w:val="bullet"/>
      <w:lvlText w:val=""/>
      <w:lvlJc w:val="left"/>
      <w:pPr>
        <w:tabs>
          <w:tab w:val="num" w:pos="2160"/>
        </w:tabs>
        <w:ind w:left="2160" w:hanging="360"/>
      </w:pPr>
      <w:rPr>
        <w:rFonts w:ascii="Wingdings" w:hAnsi="Wingdings" w:hint="default"/>
      </w:rPr>
    </w:lvl>
    <w:lvl w:ilvl="3" w:tplc="63447D54" w:tentative="1">
      <w:start w:val="1"/>
      <w:numFmt w:val="bullet"/>
      <w:lvlText w:val=""/>
      <w:lvlJc w:val="left"/>
      <w:pPr>
        <w:tabs>
          <w:tab w:val="num" w:pos="2880"/>
        </w:tabs>
        <w:ind w:left="2880" w:hanging="360"/>
      </w:pPr>
      <w:rPr>
        <w:rFonts w:ascii="Wingdings" w:hAnsi="Wingdings" w:hint="default"/>
      </w:rPr>
    </w:lvl>
    <w:lvl w:ilvl="4" w:tplc="94DA14DE" w:tentative="1">
      <w:start w:val="1"/>
      <w:numFmt w:val="bullet"/>
      <w:lvlText w:val=""/>
      <w:lvlJc w:val="left"/>
      <w:pPr>
        <w:tabs>
          <w:tab w:val="num" w:pos="3600"/>
        </w:tabs>
        <w:ind w:left="3600" w:hanging="360"/>
      </w:pPr>
      <w:rPr>
        <w:rFonts w:ascii="Wingdings" w:hAnsi="Wingdings" w:hint="default"/>
      </w:rPr>
    </w:lvl>
    <w:lvl w:ilvl="5" w:tplc="F5FC7206" w:tentative="1">
      <w:start w:val="1"/>
      <w:numFmt w:val="bullet"/>
      <w:lvlText w:val=""/>
      <w:lvlJc w:val="left"/>
      <w:pPr>
        <w:tabs>
          <w:tab w:val="num" w:pos="4320"/>
        </w:tabs>
        <w:ind w:left="4320" w:hanging="360"/>
      </w:pPr>
      <w:rPr>
        <w:rFonts w:ascii="Wingdings" w:hAnsi="Wingdings" w:hint="default"/>
      </w:rPr>
    </w:lvl>
    <w:lvl w:ilvl="6" w:tplc="F0F23A3C" w:tentative="1">
      <w:start w:val="1"/>
      <w:numFmt w:val="bullet"/>
      <w:lvlText w:val=""/>
      <w:lvlJc w:val="left"/>
      <w:pPr>
        <w:tabs>
          <w:tab w:val="num" w:pos="5040"/>
        </w:tabs>
        <w:ind w:left="5040" w:hanging="360"/>
      </w:pPr>
      <w:rPr>
        <w:rFonts w:ascii="Wingdings" w:hAnsi="Wingdings" w:hint="default"/>
      </w:rPr>
    </w:lvl>
    <w:lvl w:ilvl="7" w:tplc="61184598" w:tentative="1">
      <w:start w:val="1"/>
      <w:numFmt w:val="bullet"/>
      <w:lvlText w:val=""/>
      <w:lvlJc w:val="left"/>
      <w:pPr>
        <w:tabs>
          <w:tab w:val="num" w:pos="5760"/>
        </w:tabs>
        <w:ind w:left="5760" w:hanging="360"/>
      </w:pPr>
      <w:rPr>
        <w:rFonts w:ascii="Wingdings" w:hAnsi="Wingdings" w:hint="default"/>
      </w:rPr>
    </w:lvl>
    <w:lvl w:ilvl="8" w:tplc="3E26B4FC" w:tentative="1">
      <w:start w:val="1"/>
      <w:numFmt w:val="bullet"/>
      <w:lvlText w:val=""/>
      <w:lvlJc w:val="left"/>
      <w:pPr>
        <w:tabs>
          <w:tab w:val="num" w:pos="6480"/>
        </w:tabs>
        <w:ind w:left="6480" w:hanging="360"/>
      </w:pPr>
      <w:rPr>
        <w:rFonts w:ascii="Wingdings" w:hAnsi="Wingdings" w:hint="default"/>
      </w:rPr>
    </w:lvl>
  </w:abstractNum>
  <w:abstractNum w:abstractNumId="20">
    <w:nsid w:val="402762D7"/>
    <w:multiLevelType w:val="multilevel"/>
    <w:tmpl w:val="2236D88C"/>
    <w:lvl w:ilvl="0">
      <w:start w:val="4"/>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1FB79AB"/>
    <w:multiLevelType w:val="hybridMultilevel"/>
    <w:tmpl w:val="501E23B0"/>
    <w:lvl w:ilvl="0" w:tplc="C35056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E5348B"/>
    <w:multiLevelType w:val="hybridMultilevel"/>
    <w:tmpl w:val="1136AE1C"/>
    <w:lvl w:ilvl="0" w:tplc="18445C4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A9C7B53"/>
    <w:multiLevelType w:val="hybridMultilevel"/>
    <w:tmpl w:val="67C8D58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4AE903D8"/>
    <w:multiLevelType w:val="hybridMultilevel"/>
    <w:tmpl w:val="568CB96A"/>
    <w:lvl w:ilvl="0" w:tplc="C4B622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0278ED"/>
    <w:multiLevelType w:val="hybridMultilevel"/>
    <w:tmpl w:val="1958CB2E"/>
    <w:lvl w:ilvl="0" w:tplc="D3A88EC2">
      <w:start w:val="58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377CA7"/>
    <w:multiLevelType w:val="multilevel"/>
    <w:tmpl w:val="1B02895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321454"/>
    <w:multiLevelType w:val="hybridMultilevel"/>
    <w:tmpl w:val="0A48DBF0"/>
    <w:lvl w:ilvl="0" w:tplc="5D2CF4C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54332C0"/>
    <w:multiLevelType w:val="hybridMultilevel"/>
    <w:tmpl w:val="85B4C7B6"/>
    <w:lvl w:ilvl="0" w:tplc="EF98642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8AB6A37"/>
    <w:multiLevelType w:val="hybridMultilevel"/>
    <w:tmpl w:val="02E8DE88"/>
    <w:lvl w:ilvl="0" w:tplc="3FD423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C837FB"/>
    <w:multiLevelType w:val="multilevel"/>
    <w:tmpl w:val="C782844A"/>
    <w:lvl w:ilvl="0">
      <w:start w:val="1"/>
      <w:numFmt w:val="decimal"/>
      <w:lvlText w:val="%1."/>
      <w:lvlJc w:val="left"/>
      <w:pPr>
        <w:ind w:left="720" w:hanging="360"/>
      </w:pPr>
      <w:rPr>
        <w:rFonts w:hint="default"/>
        <w:b w:val="0"/>
      </w:rPr>
    </w:lvl>
    <w:lvl w:ilvl="1">
      <w:start w:val="50"/>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B841288"/>
    <w:multiLevelType w:val="hybridMultilevel"/>
    <w:tmpl w:val="F8E88EEA"/>
    <w:lvl w:ilvl="0" w:tplc="30E8B4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280389"/>
    <w:multiLevelType w:val="hybridMultilevel"/>
    <w:tmpl w:val="1B98004C"/>
    <w:lvl w:ilvl="0" w:tplc="9462E5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4373ED"/>
    <w:multiLevelType w:val="hybridMultilevel"/>
    <w:tmpl w:val="61BE189A"/>
    <w:lvl w:ilvl="0" w:tplc="1F9606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A149FA"/>
    <w:multiLevelType w:val="hybridMultilevel"/>
    <w:tmpl w:val="8A7AE84C"/>
    <w:lvl w:ilvl="0" w:tplc="47760FF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0F32B4"/>
    <w:multiLevelType w:val="hybridMultilevel"/>
    <w:tmpl w:val="578C0D4E"/>
    <w:lvl w:ilvl="0" w:tplc="E90C22C0">
      <w:start w:val="1"/>
      <w:numFmt w:val="low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6ABA3155"/>
    <w:multiLevelType w:val="hybridMultilevel"/>
    <w:tmpl w:val="775CA4A0"/>
    <w:lvl w:ilvl="0" w:tplc="CAF017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981D86"/>
    <w:multiLevelType w:val="hybridMultilevel"/>
    <w:tmpl w:val="AC2EEC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821286"/>
    <w:multiLevelType w:val="hybridMultilevel"/>
    <w:tmpl w:val="B5DC57E2"/>
    <w:lvl w:ilvl="0" w:tplc="17F0AB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B07A1E"/>
    <w:multiLevelType w:val="hybridMultilevel"/>
    <w:tmpl w:val="BC6E6EAE"/>
    <w:lvl w:ilvl="0" w:tplc="4F0026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B60852"/>
    <w:multiLevelType w:val="hybridMultilevel"/>
    <w:tmpl w:val="E9366916"/>
    <w:lvl w:ilvl="0" w:tplc="482C20E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840413"/>
    <w:multiLevelType w:val="hybridMultilevel"/>
    <w:tmpl w:val="3EEEAD1C"/>
    <w:lvl w:ilvl="0" w:tplc="A300B0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A11B66"/>
    <w:multiLevelType w:val="hybridMultilevel"/>
    <w:tmpl w:val="458672CA"/>
    <w:lvl w:ilvl="0" w:tplc="08CA67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CF0A1D"/>
    <w:multiLevelType w:val="hybridMultilevel"/>
    <w:tmpl w:val="59BCEC92"/>
    <w:lvl w:ilvl="0" w:tplc="07849D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1"/>
  </w:num>
  <w:num w:numId="3">
    <w:abstractNumId w:val="41"/>
  </w:num>
  <w:num w:numId="4">
    <w:abstractNumId w:val="29"/>
  </w:num>
  <w:num w:numId="5">
    <w:abstractNumId w:val="38"/>
  </w:num>
  <w:num w:numId="6">
    <w:abstractNumId w:val="8"/>
  </w:num>
  <w:num w:numId="7">
    <w:abstractNumId w:val="5"/>
  </w:num>
  <w:num w:numId="8">
    <w:abstractNumId w:val="6"/>
  </w:num>
  <w:num w:numId="9">
    <w:abstractNumId w:val="2"/>
  </w:num>
  <w:num w:numId="10">
    <w:abstractNumId w:val="30"/>
  </w:num>
  <w:num w:numId="11">
    <w:abstractNumId w:val="7"/>
  </w:num>
  <w:num w:numId="12">
    <w:abstractNumId w:val="35"/>
  </w:num>
  <w:num w:numId="13">
    <w:abstractNumId w:val="9"/>
  </w:num>
  <w:num w:numId="14">
    <w:abstractNumId w:val="28"/>
  </w:num>
  <w:num w:numId="15">
    <w:abstractNumId w:val="22"/>
  </w:num>
  <w:num w:numId="16">
    <w:abstractNumId w:val="11"/>
  </w:num>
  <w:num w:numId="17">
    <w:abstractNumId w:val="3"/>
  </w:num>
  <w:num w:numId="18">
    <w:abstractNumId w:val="33"/>
  </w:num>
  <w:num w:numId="19">
    <w:abstractNumId w:val="24"/>
  </w:num>
  <w:num w:numId="20">
    <w:abstractNumId w:val="36"/>
  </w:num>
  <w:num w:numId="21">
    <w:abstractNumId w:val="12"/>
  </w:num>
  <w:num w:numId="22">
    <w:abstractNumId w:val="16"/>
  </w:num>
  <w:num w:numId="23">
    <w:abstractNumId w:val="25"/>
  </w:num>
  <w:num w:numId="24">
    <w:abstractNumId w:val="42"/>
  </w:num>
  <w:num w:numId="25">
    <w:abstractNumId w:val="10"/>
  </w:num>
  <w:num w:numId="26">
    <w:abstractNumId w:val="14"/>
  </w:num>
  <w:num w:numId="27">
    <w:abstractNumId w:val="17"/>
  </w:num>
  <w:num w:numId="28">
    <w:abstractNumId w:val="31"/>
  </w:num>
  <w:num w:numId="29">
    <w:abstractNumId w:val="0"/>
  </w:num>
  <w:num w:numId="30">
    <w:abstractNumId w:val="15"/>
  </w:num>
  <w:num w:numId="31">
    <w:abstractNumId w:val="34"/>
  </w:num>
  <w:num w:numId="32">
    <w:abstractNumId w:val="32"/>
  </w:num>
  <w:num w:numId="33">
    <w:abstractNumId w:val="43"/>
  </w:num>
  <w:num w:numId="34">
    <w:abstractNumId w:val="18"/>
  </w:num>
  <w:num w:numId="35">
    <w:abstractNumId w:val="40"/>
  </w:num>
  <w:num w:numId="36">
    <w:abstractNumId w:val="26"/>
  </w:num>
  <w:num w:numId="37">
    <w:abstractNumId w:val="1"/>
  </w:num>
  <w:num w:numId="38">
    <w:abstractNumId w:val="27"/>
  </w:num>
  <w:num w:numId="39">
    <w:abstractNumId w:val="23"/>
  </w:num>
  <w:num w:numId="40">
    <w:abstractNumId w:val="39"/>
  </w:num>
  <w:num w:numId="41">
    <w:abstractNumId w:val="19"/>
  </w:num>
  <w:num w:numId="42">
    <w:abstractNumId w:val="4"/>
  </w:num>
  <w:num w:numId="43">
    <w:abstractNumId w:val="37"/>
  </w:num>
  <w:num w:numId="44">
    <w:abstractNumId w:val="20"/>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54DF1"/>
    <w:rsid w:val="00000110"/>
    <w:rsid w:val="0000019E"/>
    <w:rsid w:val="00000256"/>
    <w:rsid w:val="000003BB"/>
    <w:rsid w:val="00001C36"/>
    <w:rsid w:val="00001CD2"/>
    <w:rsid w:val="0000210A"/>
    <w:rsid w:val="00002924"/>
    <w:rsid w:val="00003CBB"/>
    <w:rsid w:val="00003F50"/>
    <w:rsid w:val="00005210"/>
    <w:rsid w:val="00005403"/>
    <w:rsid w:val="000056D9"/>
    <w:rsid w:val="00005F93"/>
    <w:rsid w:val="00006609"/>
    <w:rsid w:val="00006630"/>
    <w:rsid w:val="00007BC6"/>
    <w:rsid w:val="0001065C"/>
    <w:rsid w:val="00010D44"/>
    <w:rsid w:val="00010FE9"/>
    <w:rsid w:val="0001140E"/>
    <w:rsid w:val="000119F1"/>
    <w:rsid w:val="00011BC0"/>
    <w:rsid w:val="00011D59"/>
    <w:rsid w:val="000120EF"/>
    <w:rsid w:val="00012851"/>
    <w:rsid w:val="00012ABB"/>
    <w:rsid w:val="00013416"/>
    <w:rsid w:val="0001374F"/>
    <w:rsid w:val="000137CE"/>
    <w:rsid w:val="00013818"/>
    <w:rsid w:val="000139BF"/>
    <w:rsid w:val="0001434D"/>
    <w:rsid w:val="000148A4"/>
    <w:rsid w:val="00014B8F"/>
    <w:rsid w:val="00015C93"/>
    <w:rsid w:val="00015E3E"/>
    <w:rsid w:val="00016166"/>
    <w:rsid w:val="00016425"/>
    <w:rsid w:val="00016C00"/>
    <w:rsid w:val="00016EFB"/>
    <w:rsid w:val="00016F85"/>
    <w:rsid w:val="00017008"/>
    <w:rsid w:val="0001717B"/>
    <w:rsid w:val="00017A72"/>
    <w:rsid w:val="00017F34"/>
    <w:rsid w:val="00020673"/>
    <w:rsid w:val="00020838"/>
    <w:rsid w:val="00021587"/>
    <w:rsid w:val="00022DC3"/>
    <w:rsid w:val="000232CF"/>
    <w:rsid w:val="000232EB"/>
    <w:rsid w:val="00023386"/>
    <w:rsid w:val="00023C12"/>
    <w:rsid w:val="00023FA6"/>
    <w:rsid w:val="00024589"/>
    <w:rsid w:val="0002492E"/>
    <w:rsid w:val="00024CD8"/>
    <w:rsid w:val="00024FA6"/>
    <w:rsid w:val="00025B4F"/>
    <w:rsid w:val="00025C4D"/>
    <w:rsid w:val="00025D9C"/>
    <w:rsid w:val="00026275"/>
    <w:rsid w:val="0002627D"/>
    <w:rsid w:val="000266C9"/>
    <w:rsid w:val="0002680F"/>
    <w:rsid w:val="00026CBF"/>
    <w:rsid w:val="00026D6A"/>
    <w:rsid w:val="00027318"/>
    <w:rsid w:val="00027582"/>
    <w:rsid w:val="00027DD7"/>
    <w:rsid w:val="00027F64"/>
    <w:rsid w:val="00030E09"/>
    <w:rsid w:val="00031138"/>
    <w:rsid w:val="000315FB"/>
    <w:rsid w:val="00032122"/>
    <w:rsid w:val="00032846"/>
    <w:rsid w:val="00032A94"/>
    <w:rsid w:val="00033684"/>
    <w:rsid w:val="00033750"/>
    <w:rsid w:val="000338F6"/>
    <w:rsid w:val="00033AC3"/>
    <w:rsid w:val="00033BE9"/>
    <w:rsid w:val="00033D07"/>
    <w:rsid w:val="000349A2"/>
    <w:rsid w:val="0003511A"/>
    <w:rsid w:val="0003520B"/>
    <w:rsid w:val="00035247"/>
    <w:rsid w:val="00035B86"/>
    <w:rsid w:val="00035C57"/>
    <w:rsid w:val="00036EBE"/>
    <w:rsid w:val="00037422"/>
    <w:rsid w:val="000374A4"/>
    <w:rsid w:val="0003782D"/>
    <w:rsid w:val="00037DAD"/>
    <w:rsid w:val="00037E14"/>
    <w:rsid w:val="000403DE"/>
    <w:rsid w:val="000408E1"/>
    <w:rsid w:val="000412D6"/>
    <w:rsid w:val="00041914"/>
    <w:rsid w:val="000419AB"/>
    <w:rsid w:val="000421EE"/>
    <w:rsid w:val="00042B7A"/>
    <w:rsid w:val="00042B94"/>
    <w:rsid w:val="00042BC2"/>
    <w:rsid w:val="00042BCA"/>
    <w:rsid w:val="00042C47"/>
    <w:rsid w:val="00043154"/>
    <w:rsid w:val="00043287"/>
    <w:rsid w:val="000432F5"/>
    <w:rsid w:val="000435EB"/>
    <w:rsid w:val="00043F99"/>
    <w:rsid w:val="000445AD"/>
    <w:rsid w:val="000447DE"/>
    <w:rsid w:val="00044BAE"/>
    <w:rsid w:val="00044CB7"/>
    <w:rsid w:val="00044D6E"/>
    <w:rsid w:val="00045B4A"/>
    <w:rsid w:val="0004634B"/>
    <w:rsid w:val="0004689C"/>
    <w:rsid w:val="00046C49"/>
    <w:rsid w:val="00047380"/>
    <w:rsid w:val="0004769A"/>
    <w:rsid w:val="00047BD9"/>
    <w:rsid w:val="0005027D"/>
    <w:rsid w:val="0005096D"/>
    <w:rsid w:val="00050A55"/>
    <w:rsid w:val="000519DC"/>
    <w:rsid w:val="000521E4"/>
    <w:rsid w:val="000527CB"/>
    <w:rsid w:val="00052D6A"/>
    <w:rsid w:val="00052F7E"/>
    <w:rsid w:val="0005317C"/>
    <w:rsid w:val="0005325F"/>
    <w:rsid w:val="000532CA"/>
    <w:rsid w:val="000536F3"/>
    <w:rsid w:val="000537C4"/>
    <w:rsid w:val="00053E78"/>
    <w:rsid w:val="000540BB"/>
    <w:rsid w:val="0005439D"/>
    <w:rsid w:val="000548D9"/>
    <w:rsid w:val="00054A71"/>
    <w:rsid w:val="0005530E"/>
    <w:rsid w:val="000556C3"/>
    <w:rsid w:val="00055CEE"/>
    <w:rsid w:val="00056007"/>
    <w:rsid w:val="0005656B"/>
    <w:rsid w:val="00056C09"/>
    <w:rsid w:val="00056EBD"/>
    <w:rsid w:val="00056EBE"/>
    <w:rsid w:val="0005705C"/>
    <w:rsid w:val="00057415"/>
    <w:rsid w:val="00057BC1"/>
    <w:rsid w:val="00057C18"/>
    <w:rsid w:val="00060228"/>
    <w:rsid w:val="00060BE0"/>
    <w:rsid w:val="00061CE3"/>
    <w:rsid w:val="00061FD6"/>
    <w:rsid w:val="000624B1"/>
    <w:rsid w:val="0006452D"/>
    <w:rsid w:val="00064CD8"/>
    <w:rsid w:val="00064DAF"/>
    <w:rsid w:val="000652AE"/>
    <w:rsid w:val="0006541F"/>
    <w:rsid w:val="00065782"/>
    <w:rsid w:val="00065823"/>
    <w:rsid w:val="0006596E"/>
    <w:rsid w:val="00065A20"/>
    <w:rsid w:val="00065B8B"/>
    <w:rsid w:val="0006655C"/>
    <w:rsid w:val="00066C9D"/>
    <w:rsid w:val="000701A8"/>
    <w:rsid w:val="0007093E"/>
    <w:rsid w:val="00070AB3"/>
    <w:rsid w:val="0007149B"/>
    <w:rsid w:val="00071705"/>
    <w:rsid w:val="00071760"/>
    <w:rsid w:val="00071794"/>
    <w:rsid w:val="00071DF0"/>
    <w:rsid w:val="00071EDE"/>
    <w:rsid w:val="000721A8"/>
    <w:rsid w:val="0007282C"/>
    <w:rsid w:val="000730BE"/>
    <w:rsid w:val="00073840"/>
    <w:rsid w:val="00073AA7"/>
    <w:rsid w:val="000742A2"/>
    <w:rsid w:val="000742A6"/>
    <w:rsid w:val="00074391"/>
    <w:rsid w:val="00074D69"/>
    <w:rsid w:val="00075466"/>
    <w:rsid w:val="0007568E"/>
    <w:rsid w:val="00075A06"/>
    <w:rsid w:val="00075BBC"/>
    <w:rsid w:val="00076410"/>
    <w:rsid w:val="000764EF"/>
    <w:rsid w:val="00076E98"/>
    <w:rsid w:val="00077B0F"/>
    <w:rsid w:val="000800CD"/>
    <w:rsid w:val="000806B9"/>
    <w:rsid w:val="00080F93"/>
    <w:rsid w:val="00081315"/>
    <w:rsid w:val="000815EE"/>
    <w:rsid w:val="00081B9B"/>
    <w:rsid w:val="00081F3C"/>
    <w:rsid w:val="00082DB4"/>
    <w:rsid w:val="000838C2"/>
    <w:rsid w:val="0008393C"/>
    <w:rsid w:val="00083F65"/>
    <w:rsid w:val="00084325"/>
    <w:rsid w:val="0008432A"/>
    <w:rsid w:val="00084A79"/>
    <w:rsid w:val="00084ABE"/>
    <w:rsid w:val="00084E70"/>
    <w:rsid w:val="0008517D"/>
    <w:rsid w:val="00085373"/>
    <w:rsid w:val="00085719"/>
    <w:rsid w:val="00085941"/>
    <w:rsid w:val="000859FD"/>
    <w:rsid w:val="00085BFD"/>
    <w:rsid w:val="00086278"/>
    <w:rsid w:val="00086D2C"/>
    <w:rsid w:val="00086E96"/>
    <w:rsid w:val="0008701D"/>
    <w:rsid w:val="00087185"/>
    <w:rsid w:val="00087560"/>
    <w:rsid w:val="00090503"/>
    <w:rsid w:val="0009069E"/>
    <w:rsid w:val="000906ED"/>
    <w:rsid w:val="00091094"/>
    <w:rsid w:val="000912EC"/>
    <w:rsid w:val="0009131B"/>
    <w:rsid w:val="00091697"/>
    <w:rsid w:val="00091831"/>
    <w:rsid w:val="00091861"/>
    <w:rsid w:val="00091B59"/>
    <w:rsid w:val="000923C5"/>
    <w:rsid w:val="00092DA0"/>
    <w:rsid w:val="00092DC9"/>
    <w:rsid w:val="00093138"/>
    <w:rsid w:val="00093631"/>
    <w:rsid w:val="00093895"/>
    <w:rsid w:val="0009441C"/>
    <w:rsid w:val="00094527"/>
    <w:rsid w:val="00094679"/>
    <w:rsid w:val="00094731"/>
    <w:rsid w:val="000948FD"/>
    <w:rsid w:val="000949E9"/>
    <w:rsid w:val="00094E77"/>
    <w:rsid w:val="00094F1E"/>
    <w:rsid w:val="00095050"/>
    <w:rsid w:val="00095514"/>
    <w:rsid w:val="00095831"/>
    <w:rsid w:val="00095F47"/>
    <w:rsid w:val="00096304"/>
    <w:rsid w:val="000968C1"/>
    <w:rsid w:val="00096B07"/>
    <w:rsid w:val="00096CF7"/>
    <w:rsid w:val="000974C7"/>
    <w:rsid w:val="000974E9"/>
    <w:rsid w:val="0009754B"/>
    <w:rsid w:val="000A01F9"/>
    <w:rsid w:val="000A0505"/>
    <w:rsid w:val="000A07E1"/>
    <w:rsid w:val="000A0DA9"/>
    <w:rsid w:val="000A1E77"/>
    <w:rsid w:val="000A28E3"/>
    <w:rsid w:val="000A29A7"/>
    <w:rsid w:val="000A3039"/>
    <w:rsid w:val="000A351E"/>
    <w:rsid w:val="000A35D1"/>
    <w:rsid w:val="000A3EEA"/>
    <w:rsid w:val="000A445E"/>
    <w:rsid w:val="000A4E70"/>
    <w:rsid w:val="000A4FD4"/>
    <w:rsid w:val="000A59AA"/>
    <w:rsid w:val="000A5ACE"/>
    <w:rsid w:val="000A5CE9"/>
    <w:rsid w:val="000A5D48"/>
    <w:rsid w:val="000A5F11"/>
    <w:rsid w:val="000A6084"/>
    <w:rsid w:val="000A60B6"/>
    <w:rsid w:val="000A645D"/>
    <w:rsid w:val="000A74F7"/>
    <w:rsid w:val="000A7712"/>
    <w:rsid w:val="000B022E"/>
    <w:rsid w:val="000B177E"/>
    <w:rsid w:val="000B19CE"/>
    <w:rsid w:val="000B2216"/>
    <w:rsid w:val="000B25E5"/>
    <w:rsid w:val="000B3130"/>
    <w:rsid w:val="000B319E"/>
    <w:rsid w:val="000B32A1"/>
    <w:rsid w:val="000B34E8"/>
    <w:rsid w:val="000B3681"/>
    <w:rsid w:val="000B3F8A"/>
    <w:rsid w:val="000B406D"/>
    <w:rsid w:val="000B4E72"/>
    <w:rsid w:val="000B5EF6"/>
    <w:rsid w:val="000B67EB"/>
    <w:rsid w:val="000B6E1F"/>
    <w:rsid w:val="000B6E68"/>
    <w:rsid w:val="000B7361"/>
    <w:rsid w:val="000B7BF0"/>
    <w:rsid w:val="000C0A05"/>
    <w:rsid w:val="000C0D0E"/>
    <w:rsid w:val="000C11A3"/>
    <w:rsid w:val="000C1563"/>
    <w:rsid w:val="000C1619"/>
    <w:rsid w:val="000C19D6"/>
    <w:rsid w:val="000C2347"/>
    <w:rsid w:val="000C2DE9"/>
    <w:rsid w:val="000C3227"/>
    <w:rsid w:val="000C385F"/>
    <w:rsid w:val="000C3EB6"/>
    <w:rsid w:val="000C3FD5"/>
    <w:rsid w:val="000C4607"/>
    <w:rsid w:val="000C48B3"/>
    <w:rsid w:val="000C4CF3"/>
    <w:rsid w:val="000C50F5"/>
    <w:rsid w:val="000C5821"/>
    <w:rsid w:val="000C6806"/>
    <w:rsid w:val="000C6CCA"/>
    <w:rsid w:val="000C6F11"/>
    <w:rsid w:val="000C6FE4"/>
    <w:rsid w:val="000C707B"/>
    <w:rsid w:val="000C71BC"/>
    <w:rsid w:val="000D001E"/>
    <w:rsid w:val="000D06D2"/>
    <w:rsid w:val="000D0737"/>
    <w:rsid w:val="000D0A08"/>
    <w:rsid w:val="000D0C36"/>
    <w:rsid w:val="000D0C71"/>
    <w:rsid w:val="000D199D"/>
    <w:rsid w:val="000D2095"/>
    <w:rsid w:val="000D259A"/>
    <w:rsid w:val="000D35D6"/>
    <w:rsid w:val="000D368B"/>
    <w:rsid w:val="000D3BAF"/>
    <w:rsid w:val="000D4044"/>
    <w:rsid w:val="000D40E2"/>
    <w:rsid w:val="000D42E6"/>
    <w:rsid w:val="000D4D24"/>
    <w:rsid w:val="000D4EBD"/>
    <w:rsid w:val="000D4F4C"/>
    <w:rsid w:val="000D51B1"/>
    <w:rsid w:val="000D532E"/>
    <w:rsid w:val="000D5511"/>
    <w:rsid w:val="000D56E1"/>
    <w:rsid w:val="000D71E3"/>
    <w:rsid w:val="000D7579"/>
    <w:rsid w:val="000E045E"/>
    <w:rsid w:val="000E1260"/>
    <w:rsid w:val="000E222F"/>
    <w:rsid w:val="000E2432"/>
    <w:rsid w:val="000E2B92"/>
    <w:rsid w:val="000E3676"/>
    <w:rsid w:val="000E41C1"/>
    <w:rsid w:val="000E4595"/>
    <w:rsid w:val="000E467B"/>
    <w:rsid w:val="000E5650"/>
    <w:rsid w:val="000E5B0E"/>
    <w:rsid w:val="000E5BE1"/>
    <w:rsid w:val="000E5DFD"/>
    <w:rsid w:val="000E5E14"/>
    <w:rsid w:val="000E686D"/>
    <w:rsid w:val="000E688D"/>
    <w:rsid w:val="000E7B55"/>
    <w:rsid w:val="000E7BF3"/>
    <w:rsid w:val="000E7EF9"/>
    <w:rsid w:val="000F13BA"/>
    <w:rsid w:val="000F1821"/>
    <w:rsid w:val="000F1C1B"/>
    <w:rsid w:val="000F1F7B"/>
    <w:rsid w:val="000F1FBD"/>
    <w:rsid w:val="000F27E8"/>
    <w:rsid w:val="000F2A30"/>
    <w:rsid w:val="000F2C6D"/>
    <w:rsid w:val="000F3425"/>
    <w:rsid w:val="000F37E1"/>
    <w:rsid w:val="000F3B38"/>
    <w:rsid w:val="000F3E05"/>
    <w:rsid w:val="000F424E"/>
    <w:rsid w:val="000F48A3"/>
    <w:rsid w:val="000F5236"/>
    <w:rsid w:val="000F5BE7"/>
    <w:rsid w:val="000F5F11"/>
    <w:rsid w:val="000F67F4"/>
    <w:rsid w:val="000F6B66"/>
    <w:rsid w:val="000F71AB"/>
    <w:rsid w:val="000F7228"/>
    <w:rsid w:val="000F7D52"/>
    <w:rsid w:val="0010005F"/>
    <w:rsid w:val="00100593"/>
    <w:rsid w:val="00100F9D"/>
    <w:rsid w:val="001012CC"/>
    <w:rsid w:val="001014D3"/>
    <w:rsid w:val="0010150D"/>
    <w:rsid w:val="00101774"/>
    <w:rsid w:val="00101898"/>
    <w:rsid w:val="00101F5B"/>
    <w:rsid w:val="0010212F"/>
    <w:rsid w:val="001025A2"/>
    <w:rsid w:val="001026F4"/>
    <w:rsid w:val="00103849"/>
    <w:rsid w:val="0010435E"/>
    <w:rsid w:val="0010483F"/>
    <w:rsid w:val="001048A5"/>
    <w:rsid w:val="001049EA"/>
    <w:rsid w:val="00104A81"/>
    <w:rsid w:val="00104F5F"/>
    <w:rsid w:val="00105446"/>
    <w:rsid w:val="00105AB0"/>
    <w:rsid w:val="00105F9F"/>
    <w:rsid w:val="00107089"/>
    <w:rsid w:val="001073EB"/>
    <w:rsid w:val="00107829"/>
    <w:rsid w:val="0011014E"/>
    <w:rsid w:val="00110AED"/>
    <w:rsid w:val="00111120"/>
    <w:rsid w:val="00111996"/>
    <w:rsid w:val="001120AB"/>
    <w:rsid w:val="001122A4"/>
    <w:rsid w:val="00112AA1"/>
    <w:rsid w:val="00112C31"/>
    <w:rsid w:val="00112D21"/>
    <w:rsid w:val="00112FBB"/>
    <w:rsid w:val="0011302A"/>
    <w:rsid w:val="001138B3"/>
    <w:rsid w:val="0011394B"/>
    <w:rsid w:val="00114183"/>
    <w:rsid w:val="0011427B"/>
    <w:rsid w:val="001158B6"/>
    <w:rsid w:val="001159F7"/>
    <w:rsid w:val="00116100"/>
    <w:rsid w:val="0011647C"/>
    <w:rsid w:val="00116761"/>
    <w:rsid w:val="00116C63"/>
    <w:rsid w:val="00117106"/>
    <w:rsid w:val="001176EB"/>
    <w:rsid w:val="00117C71"/>
    <w:rsid w:val="00117F00"/>
    <w:rsid w:val="001214B7"/>
    <w:rsid w:val="00121CB8"/>
    <w:rsid w:val="00121E17"/>
    <w:rsid w:val="00122533"/>
    <w:rsid w:val="00123573"/>
    <w:rsid w:val="001239F6"/>
    <w:rsid w:val="00123A11"/>
    <w:rsid w:val="00123AAD"/>
    <w:rsid w:val="001243BE"/>
    <w:rsid w:val="00124DBF"/>
    <w:rsid w:val="00125387"/>
    <w:rsid w:val="001254A7"/>
    <w:rsid w:val="001260E5"/>
    <w:rsid w:val="0012651C"/>
    <w:rsid w:val="00126837"/>
    <w:rsid w:val="00127206"/>
    <w:rsid w:val="0012751D"/>
    <w:rsid w:val="0012754F"/>
    <w:rsid w:val="00130190"/>
    <w:rsid w:val="0013019C"/>
    <w:rsid w:val="00130FB3"/>
    <w:rsid w:val="00131172"/>
    <w:rsid w:val="0013155A"/>
    <w:rsid w:val="00131A8D"/>
    <w:rsid w:val="0013250C"/>
    <w:rsid w:val="00133008"/>
    <w:rsid w:val="00133176"/>
    <w:rsid w:val="001339FC"/>
    <w:rsid w:val="001344CC"/>
    <w:rsid w:val="00134707"/>
    <w:rsid w:val="00134A3D"/>
    <w:rsid w:val="00135007"/>
    <w:rsid w:val="00135CF1"/>
    <w:rsid w:val="001363B8"/>
    <w:rsid w:val="001375D7"/>
    <w:rsid w:val="001376C1"/>
    <w:rsid w:val="0013781C"/>
    <w:rsid w:val="001379F5"/>
    <w:rsid w:val="00137B30"/>
    <w:rsid w:val="00137B3A"/>
    <w:rsid w:val="00137BF7"/>
    <w:rsid w:val="00137CFC"/>
    <w:rsid w:val="001400B6"/>
    <w:rsid w:val="001409ED"/>
    <w:rsid w:val="0014141E"/>
    <w:rsid w:val="00141463"/>
    <w:rsid w:val="00142F65"/>
    <w:rsid w:val="00143028"/>
    <w:rsid w:val="001433F6"/>
    <w:rsid w:val="001436F9"/>
    <w:rsid w:val="001437D0"/>
    <w:rsid w:val="00143D57"/>
    <w:rsid w:val="00145355"/>
    <w:rsid w:val="00145381"/>
    <w:rsid w:val="0014584B"/>
    <w:rsid w:val="001466AE"/>
    <w:rsid w:val="001468B8"/>
    <w:rsid w:val="00146903"/>
    <w:rsid w:val="001470A6"/>
    <w:rsid w:val="00147631"/>
    <w:rsid w:val="001479E6"/>
    <w:rsid w:val="00147E79"/>
    <w:rsid w:val="00150767"/>
    <w:rsid w:val="0015082B"/>
    <w:rsid w:val="00151155"/>
    <w:rsid w:val="001519FD"/>
    <w:rsid w:val="00151B86"/>
    <w:rsid w:val="00151CDA"/>
    <w:rsid w:val="00153223"/>
    <w:rsid w:val="001543F5"/>
    <w:rsid w:val="001547E5"/>
    <w:rsid w:val="00154E8E"/>
    <w:rsid w:val="00155297"/>
    <w:rsid w:val="00155615"/>
    <w:rsid w:val="00155A57"/>
    <w:rsid w:val="00156236"/>
    <w:rsid w:val="001565EB"/>
    <w:rsid w:val="00156B31"/>
    <w:rsid w:val="001574D0"/>
    <w:rsid w:val="001602E5"/>
    <w:rsid w:val="001615F0"/>
    <w:rsid w:val="00162584"/>
    <w:rsid w:val="001626F8"/>
    <w:rsid w:val="00162B1A"/>
    <w:rsid w:val="00162D4E"/>
    <w:rsid w:val="00163311"/>
    <w:rsid w:val="001636F1"/>
    <w:rsid w:val="00163875"/>
    <w:rsid w:val="00163972"/>
    <w:rsid w:val="00163A0D"/>
    <w:rsid w:val="00163A25"/>
    <w:rsid w:val="001641DC"/>
    <w:rsid w:val="0016429B"/>
    <w:rsid w:val="0016435D"/>
    <w:rsid w:val="0016469B"/>
    <w:rsid w:val="00164BDA"/>
    <w:rsid w:val="00165622"/>
    <w:rsid w:val="001658C1"/>
    <w:rsid w:val="00165A65"/>
    <w:rsid w:val="00165ACC"/>
    <w:rsid w:val="00165D28"/>
    <w:rsid w:val="00165E5E"/>
    <w:rsid w:val="0016626C"/>
    <w:rsid w:val="001666F1"/>
    <w:rsid w:val="00166773"/>
    <w:rsid w:val="00166F5F"/>
    <w:rsid w:val="001703FF"/>
    <w:rsid w:val="00170716"/>
    <w:rsid w:val="0017119D"/>
    <w:rsid w:val="00171377"/>
    <w:rsid w:val="001717B5"/>
    <w:rsid w:val="00172248"/>
    <w:rsid w:val="001722B8"/>
    <w:rsid w:val="00172A92"/>
    <w:rsid w:val="00172C9B"/>
    <w:rsid w:val="001731AC"/>
    <w:rsid w:val="00173235"/>
    <w:rsid w:val="0017369F"/>
    <w:rsid w:val="00173E88"/>
    <w:rsid w:val="00173FE4"/>
    <w:rsid w:val="00174096"/>
    <w:rsid w:val="001740FC"/>
    <w:rsid w:val="001746DE"/>
    <w:rsid w:val="001751CC"/>
    <w:rsid w:val="00175782"/>
    <w:rsid w:val="00175D43"/>
    <w:rsid w:val="00175DE1"/>
    <w:rsid w:val="001766A0"/>
    <w:rsid w:val="001766BD"/>
    <w:rsid w:val="00176BD1"/>
    <w:rsid w:val="001774F8"/>
    <w:rsid w:val="00180174"/>
    <w:rsid w:val="00180925"/>
    <w:rsid w:val="00180D88"/>
    <w:rsid w:val="001813EF"/>
    <w:rsid w:val="0018172F"/>
    <w:rsid w:val="00181FA7"/>
    <w:rsid w:val="00183135"/>
    <w:rsid w:val="001835D2"/>
    <w:rsid w:val="001836CC"/>
    <w:rsid w:val="00183ACE"/>
    <w:rsid w:val="001842B1"/>
    <w:rsid w:val="001842B4"/>
    <w:rsid w:val="00184312"/>
    <w:rsid w:val="00184505"/>
    <w:rsid w:val="001846B5"/>
    <w:rsid w:val="001848EB"/>
    <w:rsid w:val="001849A3"/>
    <w:rsid w:val="00184F4B"/>
    <w:rsid w:val="00184F66"/>
    <w:rsid w:val="00184FBF"/>
    <w:rsid w:val="00185441"/>
    <w:rsid w:val="00185829"/>
    <w:rsid w:val="00186026"/>
    <w:rsid w:val="001861CA"/>
    <w:rsid w:val="001862CD"/>
    <w:rsid w:val="00186488"/>
    <w:rsid w:val="00186917"/>
    <w:rsid w:val="001869CD"/>
    <w:rsid w:val="00186B41"/>
    <w:rsid w:val="00186E02"/>
    <w:rsid w:val="0018750B"/>
    <w:rsid w:val="00187D93"/>
    <w:rsid w:val="00190096"/>
    <w:rsid w:val="00190295"/>
    <w:rsid w:val="00190777"/>
    <w:rsid w:val="001909E5"/>
    <w:rsid w:val="00190B6D"/>
    <w:rsid w:val="00192DC2"/>
    <w:rsid w:val="00193622"/>
    <w:rsid w:val="001936A5"/>
    <w:rsid w:val="0019399E"/>
    <w:rsid w:val="00194638"/>
    <w:rsid w:val="00194D81"/>
    <w:rsid w:val="001963A2"/>
    <w:rsid w:val="00196FF6"/>
    <w:rsid w:val="00197687"/>
    <w:rsid w:val="00197B07"/>
    <w:rsid w:val="00197C2F"/>
    <w:rsid w:val="00197E17"/>
    <w:rsid w:val="001A06D9"/>
    <w:rsid w:val="001A0E91"/>
    <w:rsid w:val="001A1633"/>
    <w:rsid w:val="001A1786"/>
    <w:rsid w:val="001A3398"/>
    <w:rsid w:val="001A3877"/>
    <w:rsid w:val="001A4341"/>
    <w:rsid w:val="001A477B"/>
    <w:rsid w:val="001A4BD3"/>
    <w:rsid w:val="001A4D2E"/>
    <w:rsid w:val="001A4F8C"/>
    <w:rsid w:val="001A4FDD"/>
    <w:rsid w:val="001A4FEE"/>
    <w:rsid w:val="001A523E"/>
    <w:rsid w:val="001A64D5"/>
    <w:rsid w:val="001A64E6"/>
    <w:rsid w:val="001A6839"/>
    <w:rsid w:val="001A6F5F"/>
    <w:rsid w:val="001A73C3"/>
    <w:rsid w:val="001B0A00"/>
    <w:rsid w:val="001B1B56"/>
    <w:rsid w:val="001B1CDE"/>
    <w:rsid w:val="001B24C6"/>
    <w:rsid w:val="001B2744"/>
    <w:rsid w:val="001B280F"/>
    <w:rsid w:val="001B3153"/>
    <w:rsid w:val="001B3199"/>
    <w:rsid w:val="001B31AB"/>
    <w:rsid w:val="001B34A1"/>
    <w:rsid w:val="001B434D"/>
    <w:rsid w:val="001B44BD"/>
    <w:rsid w:val="001B4558"/>
    <w:rsid w:val="001B4920"/>
    <w:rsid w:val="001B6841"/>
    <w:rsid w:val="001B6A54"/>
    <w:rsid w:val="001B6FAF"/>
    <w:rsid w:val="001B768F"/>
    <w:rsid w:val="001B7D9F"/>
    <w:rsid w:val="001C05C1"/>
    <w:rsid w:val="001C06B9"/>
    <w:rsid w:val="001C0B5E"/>
    <w:rsid w:val="001C1012"/>
    <w:rsid w:val="001C1A3F"/>
    <w:rsid w:val="001C1A95"/>
    <w:rsid w:val="001C2216"/>
    <w:rsid w:val="001C2C47"/>
    <w:rsid w:val="001C2D31"/>
    <w:rsid w:val="001C2DAA"/>
    <w:rsid w:val="001C4058"/>
    <w:rsid w:val="001C4CA7"/>
    <w:rsid w:val="001C4DB4"/>
    <w:rsid w:val="001C4ECF"/>
    <w:rsid w:val="001C4EF8"/>
    <w:rsid w:val="001C51B1"/>
    <w:rsid w:val="001C5487"/>
    <w:rsid w:val="001C5715"/>
    <w:rsid w:val="001C5E21"/>
    <w:rsid w:val="001C61DF"/>
    <w:rsid w:val="001C6515"/>
    <w:rsid w:val="001C6D3F"/>
    <w:rsid w:val="001C735C"/>
    <w:rsid w:val="001C7521"/>
    <w:rsid w:val="001C75B6"/>
    <w:rsid w:val="001C7CB1"/>
    <w:rsid w:val="001D0A63"/>
    <w:rsid w:val="001D0B3F"/>
    <w:rsid w:val="001D1BFA"/>
    <w:rsid w:val="001D221D"/>
    <w:rsid w:val="001D22EF"/>
    <w:rsid w:val="001D2546"/>
    <w:rsid w:val="001D346C"/>
    <w:rsid w:val="001D3724"/>
    <w:rsid w:val="001D3A16"/>
    <w:rsid w:val="001D3F15"/>
    <w:rsid w:val="001D4064"/>
    <w:rsid w:val="001D48D5"/>
    <w:rsid w:val="001D506A"/>
    <w:rsid w:val="001D5BC0"/>
    <w:rsid w:val="001D6740"/>
    <w:rsid w:val="001D6823"/>
    <w:rsid w:val="001D691E"/>
    <w:rsid w:val="001D74A6"/>
    <w:rsid w:val="001D7F0A"/>
    <w:rsid w:val="001E033F"/>
    <w:rsid w:val="001E0377"/>
    <w:rsid w:val="001E07A7"/>
    <w:rsid w:val="001E0E64"/>
    <w:rsid w:val="001E0F1D"/>
    <w:rsid w:val="001E1293"/>
    <w:rsid w:val="001E1314"/>
    <w:rsid w:val="001E1526"/>
    <w:rsid w:val="001E1F30"/>
    <w:rsid w:val="001E2728"/>
    <w:rsid w:val="001E2C41"/>
    <w:rsid w:val="001E347B"/>
    <w:rsid w:val="001E3866"/>
    <w:rsid w:val="001E3D37"/>
    <w:rsid w:val="001E3F1B"/>
    <w:rsid w:val="001E42D2"/>
    <w:rsid w:val="001E4CFE"/>
    <w:rsid w:val="001E55AA"/>
    <w:rsid w:val="001E5A10"/>
    <w:rsid w:val="001E61CB"/>
    <w:rsid w:val="001E640A"/>
    <w:rsid w:val="001E64DD"/>
    <w:rsid w:val="001E66B3"/>
    <w:rsid w:val="001E6759"/>
    <w:rsid w:val="001E6AFE"/>
    <w:rsid w:val="001E7209"/>
    <w:rsid w:val="001E7B1C"/>
    <w:rsid w:val="001F06B1"/>
    <w:rsid w:val="001F077F"/>
    <w:rsid w:val="001F099A"/>
    <w:rsid w:val="001F0E6F"/>
    <w:rsid w:val="001F1557"/>
    <w:rsid w:val="001F16DE"/>
    <w:rsid w:val="001F1AF8"/>
    <w:rsid w:val="001F1BB0"/>
    <w:rsid w:val="001F250B"/>
    <w:rsid w:val="001F25A9"/>
    <w:rsid w:val="001F28EA"/>
    <w:rsid w:val="001F2E46"/>
    <w:rsid w:val="001F32B8"/>
    <w:rsid w:val="001F3B75"/>
    <w:rsid w:val="001F3BB6"/>
    <w:rsid w:val="001F3F79"/>
    <w:rsid w:val="001F47B5"/>
    <w:rsid w:val="001F4942"/>
    <w:rsid w:val="001F4B98"/>
    <w:rsid w:val="001F5794"/>
    <w:rsid w:val="001F5C5E"/>
    <w:rsid w:val="001F63F8"/>
    <w:rsid w:val="001F65FC"/>
    <w:rsid w:val="001F709E"/>
    <w:rsid w:val="001F7A01"/>
    <w:rsid w:val="001F7F0E"/>
    <w:rsid w:val="001F7F38"/>
    <w:rsid w:val="002000BC"/>
    <w:rsid w:val="00200AA8"/>
    <w:rsid w:val="00201122"/>
    <w:rsid w:val="00201412"/>
    <w:rsid w:val="00201828"/>
    <w:rsid w:val="0020188A"/>
    <w:rsid w:val="002021DB"/>
    <w:rsid w:val="00202882"/>
    <w:rsid w:val="0020289B"/>
    <w:rsid w:val="00202AA8"/>
    <w:rsid w:val="00203573"/>
    <w:rsid w:val="00203B69"/>
    <w:rsid w:val="00203DF3"/>
    <w:rsid w:val="00204399"/>
    <w:rsid w:val="0020466C"/>
    <w:rsid w:val="00204929"/>
    <w:rsid w:val="00204C74"/>
    <w:rsid w:val="00204DD7"/>
    <w:rsid w:val="002053A0"/>
    <w:rsid w:val="00205F9C"/>
    <w:rsid w:val="002062DB"/>
    <w:rsid w:val="002064A3"/>
    <w:rsid w:val="0020670A"/>
    <w:rsid w:val="00206B66"/>
    <w:rsid w:val="00206C59"/>
    <w:rsid w:val="00207580"/>
    <w:rsid w:val="002101BC"/>
    <w:rsid w:val="00211066"/>
    <w:rsid w:val="00211459"/>
    <w:rsid w:val="00211725"/>
    <w:rsid w:val="00211A05"/>
    <w:rsid w:val="00211B34"/>
    <w:rsid w:val="002124CF"/>
    <w:rsid w:val="002125E8"/>
    <w:rsid w:val="00212778"/>
    <w:rsid w:val="00213287"/>
    <w:rsid w:val="0021392F"/>
    <w:rsid w:val="00213AD5"/>
    <w:rsid w:val="002140CF"/>
    <w:rsid w:val="00214167"/>
    <w:rsid w:val="002146AE"/>
    <w:rsid w:val="00214C9D"/>
    <w:rsid w:val="00214D53"/>
    <w:rsid w:val="0021522A"/>
    <w:rsid w:val="00215398"/>
    <w:rsid w:val="002154AC"/>
    <w:rsid w:val="00216D57"/>
    <w:rsid w:val="002172A2"/>
    <w:rsid w:val="00220241"/>
    <w:rsid w:val="00220439"/>
    <w:rsid w:val="002205DB"/>
    <w:rsid w:val="002207EE"/>
    <w:rsid w:val="0022083F"/>
    <w:rsid w:val="00220E18"/>
    <w:rsid w:val="00221039"/>
    <w:rsid w:val="00221184"/>
    <w:rsid w:val="0022166D"/>
    <w:rsid w:val="002218F6"/>
    <w:rsid w:val="002219D5"/>
    <w:rsid w:val="002222AB"/>
    <w:rsid w:val="00222352"/>
    <w:rsid w:val="00222577"/>
    <w:rsid w:val="002227A9"/>
    <w:rsid w:val="00222DDB"/>
    <w:rsid w:val="002231D1"/>
    <w:rsid w:val="002234B0"/>
    <w:rsid w:val="00223D5D"/>
    <w:rsid w:val="00224072"/>
    <w:rsid w:val="002246B6"/>
    <w:rsid w:val="002247B3"/>
    <w:rsid w:val="002249F3"/>
    <w:rsid w:val="00224DDB"/>
    <w:rsid w:val="00225190"/>
    <w:rsid w:val="00225505"/>
    <w:rsid w:val="00225C34"/>
    <w:rsid w:val="00226A73"/>
    <w:rsid w:val="00226FFE"/>
    <w:rsid w:val="00227091"/>
    <w:rsid w:val="00227581"/>
    <w:rsid w:val="002279C5"/>
    <w:rsid w:val="00230544"/>
    <w:rsid w:val="002307A6"/>
    <w:rsid w:val="0023096D"/>
    <w:rsid w:val="00230F67"/>
    <w:rsid w:val="0023138A"/>
    <w:rsid w:val="00231BB4"/>
    <w:rsid w:val="00232C9D"/>
    <w:rsid w:val="00232E65"/>
    <w:rsid w:val="00232E79"/>
    <w:rsid w:val="002335DB"/>
    <w:rsid w:val="0023376A"/>
    <w:rsid w:val="00235D3C"/>
    <w:rsid w:val="00235D89"/>
    <w:rsid w:val="00235DAD"/>
    <w:rsid w:val="002362F2"/>
    <w:rsid w:val="0023686E"/>
    <w:rsid w:val="002372E9"/>
    <w:rsid w:val="002373DC"/>
    <w:rsid w:val="002373F4"/>
    <w:rsid w:val="002404DC"/>
    <w:rsid w:val="0024080F"/>
    <w:rsid w:val="00240ACF"/>
    <w:rsid w:val="00240D9C"/>
    <w:rsid w:val="00240E89"/>
    <w:rsid w:val="0024113A"/>
    <w:rsid w:val="0024124E"/>
    <w:rsid w:val="0024250E"/>
    <w:rsid w:val="002429A9"/>
    <w:rsid w:val="00242C66"/>
    <w:rsid w:val="002431E4"/>
    <w:rsid w:val="002442A1"/>
    <w:rsid w:val="0024470E"/>
    <w:rsid w:val="0024575F"/>
    <w:rsid w:val="00245AA9"/>
    <w:rsid w:val="00245EB2"/>
    <w:rsid w:val="0024642D"/>
    <w:rsid w:val="00246914"/>
    <w:rsid w:val="002471FF"/>
    <w:rsid w:val="0024752E"/>
    <w:rsid w:val="002478B7"/>
    <w:rsid w:val="00247940"/>
    <w:rsid w:val="00247B43"/>
    <w:rsid w:val="00247DE1"/>
    <w:rsid w:val="002502B7"/>
    <w:rsid w:val="0025047B"/>
    <w:rsid w:val="00250610"/>
    <w:rsid w:val="00250769"/>
    <w:rsid w:val="00250E88"/>
    <w:rsid w:val="00251178"/>
    <w:rsid w:val="002514D1"/>
    <w:rsid w:val="00251664"/>
    <w:rsid w:val="00251966"/>
    <w:rsid w:val="00251F87"/>
    <w:rsid w:val="00252C38"/>
    <w:rsid w:val="00252D41"/>
    <w:rsid w:val="00253069"/>
    <w:rsid w:val="002532C0"/>
    <w:rsid w:val="002537F3"/>
    <w:rsid w:val="0025415E"/>
    <w:rsid w:val="0025473E"/>
    <w:rsid w:val="00254D4B"/>
    <w:rsid w:val="00255007"/>
    <w:rsid w:val="00255675"/>
    <w:rsid w:val="002556F4"/>
    <w:rsid w:val="00255990"/>
    <w:rsid w:val="002559DC"/>
    <w:rsid w:val="002569D4"/>
    <w:rsid w:val="00257546"/>
    <w:rsid w:val="002576E6"/>
    <w:rsid w:val="0025773E"/>
    <w:rsid w:val="00257C4F"/>
    <w:rsid w:val="00260924"/>
    <w:rsid w:val="00260B19"/>
    <w:rsid w:val="002614A4"/>
    <w:rsid w:val="00261999"/>
    <w:rsid w:val="00261AAB"/>
    <w:rsid w:val="00261C3B"/>
    <w:rsid w:val="002627F3"/>
    <w:rsid w:val="00262C0B"/>
    <w:rsid w:val="00263666"/>
    <w:rsid w:val="002637CF"/>
    <w:rsid w:val="002642BE"/>
    <w:rsid w:val="002647F7"/>
    <w:rsid w:val="00264B26"/>
    <w:rsid w:val="00265089"/>
    <w:rsid w:val="002664AD"/>
    <w:rsid w:val="00266527"/>
    <w:rsid w:val="0026658D"/>
    <w:rsid w:val="002665C6"/>
    <w:rsid w:val="002667C7"/>
    <w:rsid w:val="00266A30"/>
    <w:rsid w:val="00266C67"/>
    <w:rsid w:val="0026728D"/>
    <w:rsid w:val="002675E1"/>
    <w:rsid w:val="00270DA4"/>
    <w:rsid w:val="00270E77"/>
    <w:rsid w:val="00270F01"/>
    <w:rsid w:val="0027147F"/>
    <w:rsid w:val="00271998"/>
    <w:rsid w:val="00271ADF"/>
    <w:rsid w:val="002726C3"/>
    <w:rsid w:val="00273950"/>
    <w:rsid w:val="00273AF0"/>
    <w:rsid w:val="002740FF"/>
    <w:rsid w:val="002742C3"/>
    <w:rsid w:val="002742C6"/>
    <w:rsid w:val="0027439A"/>
    <w:rsid w:val="0027459F"/>
    <w:rsid w:val="00275238"/>
    <w:rsid w:val="002764AB"/>
    <w:rsid w:val="00276959"/>
    <w:rsid w:val="002805F4"/>
    <w:rsid w:val="00280D0B"/>
    <w:rsid w:val="00281332"/>
    <w:rsid w:val="002817C5"/>
    <w:rsid w:val="002818C8"/>
    <w:rsid w:val="002828C1"/>
    <w:rsid w:val="00283182"/>
    <w:rsid w:val="00283242"/>
    <w:rsid w:val="002833C7"/>
    <w:rsid w:val="00283E14"/>
    <w:rsid w:val="00283EA3"/>
    <w:rsid w:val="00284CB7"/>
    <w:rsid w:val="00285358"/>
    <w:rsid w:val="002864F8"/>
    <w:rsid w:val="00286684"/>
    <w:rsid w:val="002866B2"/>
    <w:rsid w:val="00286AA2"/>
    <w:rsid w:val="00286CE9"/>
    <w:rsid w:val="00287D17"/>
    <w:rsid w:val="00287E9C"/>
    <w:rsid w:val="002907A7"/>
    <w:rsid w:val="00291789"/>
    <w:rsid w:val="002923BC"/>
    <w:rsid w:val="0029263B"/>
    <w:rsid w:val="00292675"/>
    <w:rsid w:val="002931FA"/>
    <w:rsid w:val="00293B6B"/>
    <w:rsid w:val="00294811"/>
    <w:rsid w:val="002955DC"/>
    <w:rsid w:val="00295647"/>
    <w:rsid w:val="0029593C"/>
    <w:rsid w:val="00296184"/>
    <w:rsid w:val="002962E5"/>
    <w:rsid w:val="002964F5"/>
    <w:rsid w:val="00297320"/>
    <w:rsid w:val="00297690"/>
    <w:rsid w:val="002A04F6"/>
    <w:rsid w:val="002A0C15"/>
    <w:rsid w:val="002A1971"/>
    <w:rsid w:val="002A1A7A"/>
    <w:rsid w:val="002A26C1"/>
    <w:rsid w:val="002A2DA6"/>
    <w:rsid w:val="002A3FA3"/>
    <w:rsid w:val="002A4022"/>
    <w:rsid w:val="002A572E"/>
    <w:rsid w:val="002A583A"/>
    <w:rsid w:val="002A5BA0"/>
    <w:rsid w:val="002A5FD2"/>
    <w:rsid w:val="002A6041"/>
    <w:rsid w:val="002A6135"/>
    <w:rsid w:val="002A630C"/>
    <w:rsid w:val="002A63F5"/>
    <w:rsid w:val="002A64B6"/>
    <w:rsid w:val="002A696D"/>
    <w:rsid w:val="002A7368"/>
    <w:rsid w:val="002A737C"/>
    <w:rsid w:val="002A763D"/>
    <w:rsid w:val="002A77DD"/>
    <w:rsid w:val="002A7A27"/>
    <w:rsid w:val="002A7BF1"/>
    <w:rsid w:val="002B03DE"/>
    <w:rsid w:val="002B066D"/>
    <w:rsid w:val="002B0798"/>
    <w:rsid w:val="002B0F75"/>
    <w:rsid w:val="002B10BD"/>
    <w:rsid w:val="002B1591"/>
    <w:rsid w:val="002B199D"/>
    <w:rsid w:val="002B2BFC"/>
    <w:rsid w:val="002B2D69"/>
    <w:rsid w:val="002B2EB7"/>
    <w:rsid w:val="002B39E0"/>
    <w:rsid w:val="002B3D1D"/>
    <w:rsid w:val="002B4815"/>
    <w:rsid w:val="002B4D8D"/>
    <w:rsid w:val="002B523B"/>
    <w:rsid w:val="002B52E0"/>
    <w:rsid w:val="002B53FE"/>
    <w:rsid w:val="002B540A"/>
    <w:rsid w:val="002B58F0"/>
    <w:rsid w:val="002B5978"/>
    <w:rsid w:val="002B5C18"/>
    <w:rsid w:val="002B5F4F"/>
    <w:rsid w:val="002B5F58"/>
    <w:rsid w:val="002B660A"/>
    <w:rsid w:val="002B668A"/>
    <w:rsid w:val="002B66B8"/>
    <w:rsid w:val="002B7019"/>
    <w:rsid w:val="002B708B"/>
    <w:rsid w:val="002B7C7F"/>
    <w:rsid w:val="002C0058"/>
    <w:rsid w:val="002C0471"/>
    <w:rsid w:val="002C0B0A"/>
    <w:rsid w:val="002C1194"/>
    <w:rsid w:val="002C1C6D"/>
    <w:rsid w:val="002C1D9D"/>
    <w:rsid w:val="002C2148"/>
    <w:rsid w:val="002C2198"/>
    <w:rsid w:val="002C23CE"/>
    <w:rsid w:val="002C2D37"/>
    <w:rsid w:val="002C2FFB"/>
    <w:rsid w:val="002C311C"/>
    <w:rsid w:val="002C3889"/>
    <w:rsid w:val="002C4534"/>
    <w:rsid w:val="002C472F"/>
    <w:rsid w:val="002C47E8"/>
    <w:rsid w:val="002C4D1B"/>
    <w:rsid w:val="002C4D62"/>
    <w:rsid w:val="002C4DAE"/>
    <w:rsid w:val="002C5007"/>
    <w:rsid w:val="002C60CD"/>
    <w:rsid w:val="002C6446"/>
    <w:rsid w:val="002C682A"/>
    <w:rsid w:val="002C6DF8"/>
    <w:rsid w:val="002C7647"/>
    <w:rsid w:val="002C7AA4"/>
    <w:rsid w:val="002C7B08"/>
    <w:rsid w:val="002D00E7"/>
    <w:rsid w:val="002D0121"/>
    <w:rsid w:val="002D06AC"/>
    <w:rsid w:val="002D0870"/>
    <w:rsid w:val="002D0A3F"/>
    <w:rsid w:val="002D0E22"/>
    <w:rsid w:val="002D1522"/>
    <w:rsid w:val="002D1799"/>
    <w:rsid w:val="002D2236"/>
    <w:rsid w:val="002D22BA"/>
    <w:rsid w:val="002D2785"/>
    <w:rsid w:val="002D2AA5"/>
    <w:rsid w:val="002D3777"/>
    <w:rsid w:val="002D404B"/>
    <w:rsid w:val="002D42FF"/>
    <w:rsid w:val="002D44BE"/>
    <w:rsid w:val="002D4CD1"/>
    <w:rsid w:val="002D5030"/>
    <w:rsid w:val="002D638C"/>
    <w:rsid w:val="002D64B0"/>
    <w:rsid w:val="002D6552"/>
    <w:rsid w:val="002D720D"/>
    <w:rsid w:val="002D7260"/>
    <w:rsid w:val="002D774B"/>
    <w:rsid w:val="002D7EE1"/>
    <w:rsid w:val="002D7FCA"/>
    <w:rsid w:val="002E032C"/>
    <w:rsid w:val="002E04EB"/>
    <w:rsid w:val="002E0EE8"/>
    <w:rsid w:val="002E1346"/>
    <w:rsid w:val="002E1588"/>
    <w:rsid w:val="002E160B"/>
    <w:rsid w:val="002E1BE2"/>
    <w:rsid w:val="002E1F10"/>
    <w:rsid w:val="002E239A"/>
    <w:rsid w:val="002E292B"/>
    <w:rsid w:val="002E2CA8"/>
    <w:rsid w:val="002E2EDA"/>
    <w:rsid w:val="002E36EB"/>
    <w:rsid w:val="002E37FF"/>
    <w:rsid w:val="002E4041"/>
    <w:rsid w:val="002E46BE"/>
    <w:rsid w:val="002E47B0"/>
    <w:rsid w:val="002E5537"/>
    <w:rsid w:val="002E5792"/>
    <w:rsid w:val="002E5E2D"/>
    <w:rsid w:val="002E622D"/>
    <w:rsid w:val="002E7312"/>
    <w:rsid w:val="002E7E05"/>
    <w:rsid w:val="002E7E29"/>
    <w:rsid w:val="002F066D"/>
    <w:rsid w:val="002F1BCC"/>
    <w:rsid w:val="002F28D2"/>
    <w:rsid w:val="002F2C84"/>
    <w:rsid w:val="002F2FFF"/>
    <w:rsid w:val="002F3043"/>
    <w:rsid w:val="002F3476"/>
    <w:rsid w:val="002F36B4"/>
    <w:rsid w:val="002F384F"/>
    <w:rsid w:val="002F39FC"/>
    <w:rsid w:val="002F3EE2"/>
    <w:rsid w:val="002F4468"/>
    <w:rsid w:val="002F44C3"/>
    <w:rsid w:val="002F44CA"/>
    <w:rsid w:val="002F4E44"/>
    <w:rsid w:val="002F556E"/>
    <w:rsid w:val="002F56B4"/>
    <w:rsid w:val="002F5F9E"/>
    <w:rsid w:val="002F6714"/>
    <w:rsid w:val="002F6905"/>
    <w:rsid w:val="002F6B6C"/>
    <w:rsid w:val="002F70E6"/>
    <w:rsid w:val="002F730B"/>
    <w:rsid w:val="002F74B5"/>
    <w:rsid w:val="002F75C3"/>
    <w:rsid w:val="002F7E25"/>
    <w:rsid w:val="003002F3"/>
    <w:rsid w:val="003003AF"/>
    <w:rsid w:val="0030075C"/>
    <w:rsid w:val="00300861"/>
    <w:rsid w:val="00300EF5"/>
    <w:rsid w:val="0030127C"/>
    <w:rsid w:val="00301302"/>
    <w:rsid w:val="00301407"/>
    <w:rsid w:val="00301543"/>
    <w:rsid w:val="00301780"/>
    <w:rsid w:val="00303EC4"/>
    <w:rsid w:val="003042AE"/>
    <w:rsid w:val="003053E4"/>
    <w:rsid w:val="00305D1C"/>
    <w:rsid w:val="00305FD9"/>
    <w:rsid w:val="0030623C"/>
    <w:rsid w:val="00306464"/>
    <w:rsid w:val="00306788"/>
    <w:rsid w:val="003068E5"/>
    <w:rsid w:val="00307487"/>
    <w:rsid w:val="00307491"/>
    <w:rsid w:val="003078FB"/>
    <w:rsid w:val="00310278"/>
    <w:rsid w:val="00310894"/>
    <w:rsid w:val="00310AB1"/>
    <w:rsid w:val="00310B14"/>
    <w:rsid w:val="00311152"/>
    <w:rsid w:val="00311170"/>
    <w:rsid w:val="00311724"/>
    <w:rsid w:val="00311793"/>
    <w:rsid w:val="00311A2A"/>
    <w:rsid w:val="00311BE2"/>
    <w:rsid w:val="00311D0F"/>
    <w:rsid w:val="00312313"/>
    <w:rsid w:val="00313513"/>
    <w:rsid w:val="00313786"/>
    <w:rsid w:val="003139DC"/>
    <w:rsid w:val="00313B37"/>
    <w:rsid w:val="00313BDB"/>
    <w:rsid w:val="00314465"/>
    <w:rsid w:val="00314DD7"/>
    <w:rsid w:val="00315FCC"/>
    <w:rsid w:val="00316257"/>
    <w:rsid w:val="00317111"/>
    <w:rsid w:val="00317241"/>
    <w:rsid w:val="003176B2"/>
    <w:rsid w:val="003201FE"/>
    <w:rsid w:val="00320377"/>
    <w:rsid w:val="00320A96"/>
    <w:rsid w:val="00320E62"/>
    <w:rsid w:val="00321006"/>
    <w:rsid w:val="003212C7"/>
    <w:rsid w:val="00321EB9"/>
    <w:rsid w:val="00322056"/>
    <w:rsid w:val="00322286"/>
    <w:rsid w:val="00322937"/>
    <w:rsid w:val="00322B79"/>
    <w:rsid w:val="00323139"/>
    <w:rsid w:val="00323367"/>
    <w:rsid w:val="003236CA"/>
    <w:rsid w:val="00324136"/>
    <w:rsid w:val="00324559"/>
    <w:rsid w:val="003251D0"/>
    <w:rsid w:val="003251FE"/>
    <w:rsid w:val="0032537C"/>
    <w:rsid w:val="003255A4"/>
    <w:rsid w:val="00326180"/>
    <w:rsid w:val="00326F6A"/>
    <w:rsid w:val="0032730F"/>
    <w:rsid w:val="00327C66"/>
    <w:rsid w:val="00327E1C"/>
    <w:rsid w:val="003302D3"/>
    <w:rsid w:val="003303AC"/>
    <w:rsid w:val="003308CF"/>
    <w:rsid w:val="00330914"/>
    <w:rsid w:val="003311E9"/>
    <w:rsid w:val="003313C1"/>
    <w:rsid w:val="00331D9C"/>
    <w:rsid w:val="00331F14"/>
    <w:rsid w:val="00332196"/>
    <w:rsid w:val="00332DFF"/>
    <w:rsid w:val="00332EFA"/>
    <w:rsid w:val="00333498"/>
    <w:rsid w:val="003343D1"/>
    <w:rsid w:val="0033452C"/>
    <w:rsid w:val="00334884"/>
    <w:rsid w:val="00334BD6"/>
    <w:rsid w:val="00334E93"/>
    <w:rsid w:val="00335D97"/>
    <w:rsid w:val="00335EF9"/>
    <w:rsid w:val="00336269"/>
    <w:rsid w:val="003363D9"/>
    <w:rsid w:val="0033660D"/>
    <w:rsid w:val="00336962"/>
    <w:rsid w:val="00336A9D"/>
    <w:rsid w:val="00336DDB"/>
    <w:rsid w:val="00337039"/>
    <w:rsid w:val="00337467"/>
    <w:rsid w:val="00337555"/>
    <w:rsid w:val="00337C9D"/>
    <w:rsid w:val="0034044E"/>
    <w:rsid w:val="0034059B"/>
    <w:rsid w:val="00340601"/>
    <w:rsid w:val="003408BB"/>
    <w:rsid w:val="00340988"/>
    <w:rsid w:val="003411C0"/>
    <w:rsid w:val="00341292"/>
    <w:rsid w:val="00341D1D"/>
    <w:rsid w:val="00342C7F"/>
    <w:rsid w:val="00342DB4"/>
    <w:rsid w:val="003442BC"/>
    <w:rsid w:val="00344F08"/>
    <w:rsid w:val="00345217"/>
    <w:rsid w:val="00345E88"/>
    <w:rsid w:val="00346018"/>
    <w:rsid w:val="003465F0"/>
    <w:rsid w:val="003468C7"/>
    <w:rsid w:val="003473F3"/>
    <w:rsid w:val="00347555"/>
    <w:rsid w:val="00347D7B"/>
    <w:rsid w:val="0035007F"/>
    <w:rsid w:val="00350954"/>
    <w:rsid w:val="00351D8B"/>
    <w:rsid w:val="003521AE"/>
    <w:rsid w:val="003532AB"/>
    <w:rsid w:val="00353C29"/>
    <w:rsid w:val="00353EEC"/>
    <w:rsid w:val="003545FC"/>
    <w:rsid w:val="0035462C"/>
    <w:rsid w:val="0035491C"/>
    <w:rsid w:val="00355095"/>
    <w:rsid w:val="00356D3C"/>
    <w:rsid w:val="00357427"/>
    <w:rsid w:val="00357830"/>
    <w:rsid w:val="00357993"/>
    <w:rsid w:val="00360283"/>
    <w:rsid w:val="0036084E"/>
    <w:rsid w:val="00360BFC"/>
    <w:rsid w:val="00361A14"/>
    <w:rsid w:val="00361B66"/>
    <w:rsid w:val="00361CFB"/>
    <w:rsid w:val="0036208D"/>
    <w:rsid w:val="00362170"/>
    <w:rsid w:val="00362413"/>
    <w:rsid w:val="00362ACD"/>
    <w:rsid w:val="00362B6A"/>
    <w:rsid w:val="00363303"/>
    <w:rsid w:val="003633A7"/>
    <w:rsid w:val="00364B64"/>
    <w:rsid w:val="00364C83"/>
    <w:rsid w:val="00364D48"/>
    <w:rsid w:val="00365115"/>
    <w:rsid w:val="0036514F"/>
    <w:rsid w:val="003651F6"/>
    <w:rsid w:val="0036561B"/>
    <w:rsid w:val="00365700"/>
    <w:rsid w:val="00365FAC"/>
    <w:rsid w:val="003666A1"/>
    <w:rsid w:val="00366C8B"/>
    <w:rsid w:val="00366CF6"/>
    <w:rsid w:val="00366D5E"/>
    <w:rsid w:val="0036798B"/>
    <w:rsid w:val="00367A3E"/>
    <w:rsid w:val="0037052B"/>
    <w:rsid w:val="00370F00"/>
    <w:rsid w:val="00370F97"/>
    <w:rsid w:val="00371765"/>
    <w:rsid w:val="0037192F"/>
    <w:rsid w:val="00371CC0"/>
    <w:rsid w:val="00371EB3"/>
    <w:rsid w:val="00371F34"/>
    <w:rsid w:val="00372A40"/>
    <w:rsid w:val="00372DAE"/>
    <w:rsid w:val="003734FC"/>
    <w:rsid w:val="0037401C"/>
    <w:rsid w:val="00374229"/>
    <w:rsid w:val="00374640"/>
    <w:rsid w:val="0037466B"/>
    <w:rsid w:val="0037480C"/>
    <w:rsid w:val="0037530B"/>
    <w:rsid w:val="00375867"/>
    <w:rsid w:val="00375E13"/>
    <w:rsid w:val="00375F8B"/>
    <w:rsid w:val="0037668A"/>
    <w:rsid w:val="00376A2B"/>
    <w:rsid w:val="00376B9C"/>
    <w:rsid w:val="003773D5"/>
    <w:rsid w:val="00377C0C"/>
    <w:rsid w:val="00380B6F"/>
    <w:rsid w:val="0038139E"/>
    <w:rsid w:val="003814BE"/>
    <w:rsid w:val="00382B80"/>
    <w:rsid w:val="00382B91"/>
    <w:rsid w:val="00382E16"/>
    <w:rsid w:val="003836D3"/>
    <w:rsid w:val="00383888"/>
    <w:rsid w:val="00384124"/>
    <w:rsid w:val="00384CC8"/>
    <w:rsid w:val="0038527B"/>
    <w:rsid w:val="003852CA"/>
    <w:rsid w:val="003858EF"/>
    <w:rsid w:val="00385970"/>
    <w:rsid w:val="0038706D"/>
    <w:rsid w:val="00387119"/>
    <w:rsid w:val="003874FF"/>
    <w:rsid w:val="00387697"/>
    <w:rsid w:val="00390A55"/>
    <w:rsid w:val="00390BCA"/>
    <w:rsid w:val="00391478"/>
    <w:rsid w:val="00391703"/>
    <w:rsid w:val="0039183E"/>
    <w:rsid w:val="00391D58"/>
    <w:rsid w:val="003922B1"/>
    <w:rsid w:val="00392559"/>
    <w:rsid w:val="00393113"/>
    <w:rsid w:val="00393171"/>
    <w:rsid w:val="0039364A"/>
    <w:rsid w:val="00393A6F"/>
    <w:rsid w:val="00394B04"/>
    <w:rsid w:val="00395B37"/>
    <w:rsid w:val="00395CC0"/>
    <w:rsid w:val="003961FE"/>
    <w:rsid w:val="00396277"/>
    <w:rsid w:val="0039713E"/>
    <w:rsid w:val="003971DD"/>
    <w:rsid w:val="003974E7"/>
    <w:rsid w:val="003976DC"/>
    <w:rsid w:val="003A02FF"/>
    <w:rsid w:val="003A0A6E"/>
    <w:rsid w:val="003A1222"/>
    <w:rsid w:val="003A12DB"/>
    <w:rsid w:val="003A1480"/>
    <w:rsid w:val="003A1EF1"/>
    <w:rsid w:val="003A1F05"/>
    <w:rsid w:val="003A22E3"/>
    <w:rsid w:val="003A2620"/>
    <w:rsid w:val="003A270C"/>
    <w:rsid w:val="003A2DF5"/>
    <w:rsid w:val="003A3143"/>
    <w:rsid w:val="003A3E3C"/>
    <w:rsid w:val="003A40FA"/>
    <w:rsid w:val="003A4296"/>
    <w:rsid w:val="003A4C43"/>
    <w:rsid w:val="003A5307"/>
    <w:rsid w:val="003A583C"/>
    <w:rsid w:val="003A5E0F"/>
    <w:rsid w:val="003A5EC4"/>
    <w:rsid w:val="003A63CC"/>
    <w:rsid w:val="003A7310"/>
    <w:rsid w:val="003A75F4"/>
    <w:rsid w:val="003A784D"/>
    <w:rsid w:val="003A7C8F"/>
    <w:rsid w:val="003A7F96"/>
    <w:rsid w:val="003B00F0"/>
    <w:rsid w:val="003B02F0"/>
    <w:rsid w:val="003B051D"/>
    <w:rsid w:val="003B0762"/>
    <w:rsid w:val="003B0F2C"/>
    <w:rsid w:val="003B12C2"/>
    <w:rsid w:val="003B146F"/>
    <w:rsid w:val="003B1B81"/>
    <w:rsid w:val="003B1CFA"/>
    <w:rsid w:val="003B2DE8"/>
    <w:rsid w:val="003B3D7C"/>
    <w:rsid w:val="003B3E64"/>
    <w:rsid w:val="003B4096"/>
    <w:rsid w:val="003B481E"/>
    <w:rsid w:val="003B4857"/>
    <w:rsid w:val="003B48DB"/>
    <w:rsid w:val="003B4C0E"/>
    <w:rsid w:val="003B5410"/>
    <w:rsid w:val="003B6008"/>
    <w:rsid w:val="003B6575"/>
    <w:rsid w:val="003B66D3"/>
    <w:rsid w:val="003B7042"/>
    <w:rsid w:val="003B7221"/>
    <w:rsid w:val="003B7473"/>
    <w:rsid w:val="003C008E"/>
    <w:rsid w:val="003C035A"/>
    <w:rsid w:val="003C08EF"/>
    <w:rsid w:val="003C23B9"/>
    <w:rsid w:val="003C2959"/>
    <w:rsid w:val="003C2C13"/>
    <w:rsid w:val="003C307F"/>
    <w:rsid w:val="003C323D"/>
    <w:rsid w:val="003C3332"/>
    <w:rsid w:val="003C369A"/>
    <w:rsid w:val="003C3CDF"/>
    <w:rsid w:val="003C3F36"/>
    <w:rsid w:val="003C40AD"/>
    <w:rsid w:val="003C4117"/>
    <w:rsid w:val="003C4223"/>
    <w:rsid w:val="003C55F3"/>
    <w:rsid w:val="003C56E7"/>
    <w:rsid w:val="003C5BEB"/>
    <w:rsid w:val="003C6289"/>
    <w:rsid w:val="003C6F57"/>
    <w:rsid w:val="003C7888"/>
    <w:rsid w:val="003C7C44"/>
    <w:rsid w:val="003C7E77"/>
    <w:rsid w:val="003D06C8"/>
    <w:rsid w:val="003D06EF"/>
    <w:rsid w:val="003D0AD8"/>
    <w:rsid w:val="003D1632"/>
    <w:rsid w:val="003D1663"/>
    <w:rsid w:val="003D1823"/>
    <w:rsid w:val="003D1F98"/>
    <w:rsid w:val="003D2716"/>
    <w:rsid w:val="003D2B41"/>
    <w:rsid w:val="003D2C42"/>
    <w:rsid w:val="003D2CA6"/>
    <w:rsid w:val="003D2F76"/>
    <w:rsid w:val="003D4437"/>
    <w:rsid w:val="003D4535"/>
    <w:rsid w:val="003D46C4"/>
    <w:rsid w:val="003D478F"/>
    <w:rsid w:val="003D4F71"/>
    <w:rsid w:val="003D53D9"/>
    <w:rsid w:val="003D560D"/>
    <w:rsid w:val="003D5F97"/>
    <w:rsid w:val="003D62A7"/>
    <w:rsid w:val="003D6602"/>
    <w:rsid w:val="003D6628"/>
    <w:rsid w:val="003D6760"/>
    <w:rsid w:val="003D71E2"/>
    <w:rsid w:val="003D7329"/>
    <w:rsid w:val="003D7BA2"/>
    <w:rsid w:val="003E004C"/>
    <w:rsid w:val="003E02D3"/>
    <w:rsid w:val="003E06C3"/>
    <w:rsid w:val="003E0D0F"/>
    <w:rsid w:val="003E17EA"/>
    <w:rsid w:val="003E18DC"/>
    <w:rsid w:val="003E1CB6"/>
    <w:rsid w:val="003E1D3B"/>
    <w:rsid w:val="003E1EB3"/>
    <w:rsid w:val="003E1EDF"/>
    <w:rsid w:val="003E1FB0"/>
    <w:rsid w:val="003E22D2"/>
    <w:rsid w:val="003E269C"/>
    <w:rsid w:val="003E290A"/>
    <w:rsid w:val="003E2C80"/>
    <w:rsid w:val="003E2E35"/>
    <w:rsid w:val="003E3C54"/>
    <w:rsid w:val="003E4232"/>
    <w:rsid w:val="003E4316"/>
    <w:rsid w:val="003E431E"/>
    <w:rsid w:val="003E4556"/>
    <w:rsid w:val="003E4B60"/>
    <w:rsid w:val="003E4CDA"/>
    <w:rsid w:val="003E560E"/>
    <w:rsid w:val="003E565D"/>
    <w:rsid w:val="003E56C2"/>
    <w:rsid w:val="003E62DC"/>
    <w:rsid w:val="003E6C29"/>
    <w:rsid w:val="003E7482"/>
    <w:rsid w:val="003E78DF"/>
    <w:rsid w:val="003F00AB"/>
    <w:rsid w:val="003F0362"/>
    <w:rsid w:val="003F04D1"/>
    <w:rsid w:val="003F06DE"/>
    <w:rsid w:val="003F1581"/>
    <w:rsid w:val="003F179B"/>
    <w:rsid w:val="003F191E"/>
    <w:rsid w:val="003F19FB"/>
    <w:rsid w:val="003F1AB3"/>
    <w:rsid w:val="003F2689"/>
    <w:rsid w:val="003F2F08"/>
    <w:rsid w:val="003F3534"/>
    <w:rsid w:val="003F36DE"/>
    <w:rsid w:val="003F482B"/>
    <w:rsid w:val="003F4A54"/>
    <w:rsid w:val="003F4AF7"/>
    <w:rsid w:val="003F52FA"/>
    <w:rsid w:val="003F5FDC"/>
    <w:rsid w:val="003F6330"/>
    <w:rsid w:val="003F6B1B"/>
    <w:rsid w:val="003F7084"/>
    <w:rsid w:val="003F7A63"/>
    <w:rsid w:val="003F7CB1"/>
    <w:rsid w:val="004006A7"/>
    <w:rsid w:val="00400A6D"/>
    <w:rsid w:val="00401733"/>
    <w:rsid w:val="00402E35"/>
    <w:rsid w:val="00402E83"/>
    <w:rsid w:val="00403042"/>
    <w:rsid w:val="004033E0"/>
    <w:rsid w:val="00403C6D"/>
    <w:rsid w:val="00404030"/>
    <w:rsid w:val="00404383"/>
    <w:rsid w:val="00405268"/>
    <w:rsid w:val="00405516"/>
    <w:rsid w:val="0040587E"/>
    <w:rsid w:val="004058C6"/>
    <w:rsid w:val="0040613D"/>
    <w:rsid w:val="004062B1"/>
    <w:rsid w:val="00406326"/>
    <w:rsid w:val="004064FF"/>
    <w:rsid w:val="004068F3"/>
    <w:rsid w:val="00406F69"/>
    <w:rsid w:val="004072CC"/>
    <w:rsid w:val="00407548"/>
    <w:rsid w:val="004075AD"/>
    <w:rsid w:val="00407B58"/>
    <w:rsid w:val="00410C2D"/>
    <w:rsid w:val="00410D04"/>
    <w:rsid w:val="00411A93"/>
    <w:rsid w:val="00411CDC"/>
    <w:rsid w:val="00412418"/>
    <w:rsid w:val="00412528"/>
    <w:rsid w:val="004129BA"/>
    <w:rsid w:val="00412BA7"/>
    <w:rsid w:val="00412D21"/>
    <w:rsid w:val="004131CB"/>
    <w:rsid w:val="004133DF"/>
    <w:rsid w:val="00413B9D"/>
    <w:rsid w:val="00413D0F"/>
    <w:rsid w:val="004140A3"/>
    <w:rsid w:val="00414855"/>
    <w:rsid w:val="00414B4E"/>
    <w:rsid w:val="00415134"/>
    <w:rsid w:val="00415EFE"/>
    <w:rsid w:val="00416344"/>
    <w:rsid w:val="00416706"/>
    <w:rsid w:val="00416D1C"/>
    <w:rsid w:val="00416F06"/>
    <w:rsid w:val="004172D6"/>
    <w:rsid w:val="0041752E"/>
    <w:rsid w:val="004176F4"/>
    <w:rsid w:val="00417B7E"/>
    <w:rsid w:val="00417F6C"/>
    <w:rsid w:val="004204AD"/>
    <w:rsid w:val="004205BB"/>
    <w:rsid w:val="004207C0"/>
    <w:rsid w:val="00420D3C"/>
    <w:rsid w:val="004214BA"/>
    <w:rsid w:val="004214D5"/>
    <w:rsid w:val="004216A5"/>
    <w:rsid w:val="004216A8"/>
    <w:rsid w:val="004216BD"/>
    <w:rsid w:val="004216BE"/>
    <w:rsid w:val="00421EBC"/>
    <w:rsid w:val="00421EEA"/>
    <w:rsid w:val="004222BA"/>
    <w:rsid w:val="00422554"/>
    <w:rsid w:val="00422AB6"/>
    <w:rsid w:val="00422C6D"/>
    <w:rsid w:val="00422D6F"/>
    <w:rsid w:val="00422F49"/>
    <w:rsid w:val="0042314D"/>
    <w:rsid w:val="00423872"/>
    <w:rsid w:val="00423C3A"/>
    <w:rsid w:val="00423E61"/>
    <w:rsid w:val="0042416C"/>
    <w:rsid w:val="004241E4"/>
    <w:rsid w:val="00424E15"/>
    <w:rsid w:val="00424E3B"/>
    <w:rsid w:val="004255A0"/>
    <w:rsid w:val="00425B70"/>
    <w:rsid w:val="00425D1C"/>
    <w:rsid w:val="0042653C"/>
    <w:rsid w:val="00426CEF"/>
    <w:rsid w:val="00426D97"/>
    <w:rsid w:val="0042705C"/>
    <w:rsid w:val="0042714B"/>
    <w:rsid w:val="00427A81"/>
    <w:rsid w:val="00427D56"/>
    <w:rsid w:val="00427D97"/>
    <w:rsid w:val="00430228"/>
    <w:rsid w:val="004307A9"/>
    <w:rsid w:val="00430B35"/>
    <w:rsid w:val="00431074"/>
    <w:rsid w:val="00431452"/>
    <w:rsid w:val="00431703"/>
    <w:rsid w:val="00431F34"/>
    <w:rsid w:val="00432312"/>
    <w:rsid w:val="00432346"/>
    <w:rsid w:val="00432369"/>
    <w:rsid w:val="0043262C"/>
    <w:rsid w:val="00432A75"/>
    <w:rsid w:val="00432EF5"/>
    <w:rsid w:val="0043368C"/>
    <w:rsid w:val="004336B5"/>
    <w:rsid w:val="00433AAD"/>
    <w:rsid w:val="00435075"/>
    <w:rsid w:val="00435B3B"/>
    <w:rsid w:val="0043668E"/>
    <w:rsid w:val="0043669F"/>
    <w:rsid w:val="00436783"/>
    <w:rsid w:val="00437092"/>
    <w:rsid w:val="00437DE8"/>
    <w:rsid w:val="00440168"/>
    <w:rsid w:val="00440DC0"/>
    <w:rsid w:val="00440FCF"/>
    <w:rsid w:val="004410CA"/>
    <w:rsid w:val="00441966"/>
    <w:rsid w:val="0044199E"/>
    <w:rsid w:val="00442E5D"/>
    <w:rsid w:val="00443065"/>
    <w:rsid w:val="00443949"/>
    <w:rsid w:val="00443B25"/>
    <w:rsid w:val="0044447F"/>
    <w:rsid w:val="004445AC"/>
    <w:rsid w:val="0044485D"/>
    <w:rsid w:val="004448E5"/>
    <w:rsid w:val="004449FE"/>
    <w:rsid w:val="00444B1B"/>
    <w:rsid w:val="004455FB"/>
    <w:rsid w:val="0044586B"/>
    <w:rsid w:val="004465E2"/>
    <w:rsid w:val="00447000"/>
    <w:rsid w:val="004471D7"/>
    <w:rsid w:val="004474A5"/>
    <w:rsid w:val="004477AE"/>
    <w:rsid w:val="00450134"/>
    <w:rsid w:val="00450211"/>
    <w:rsid w:val="004504DF"/>
    <w:rsid w:val="00451259"/>
    <w:rsid w:val="00451464"/>
    <w:rsid w:val="004516DC"/>
    <w:rsid w:val="00451BF4"/>
    <w:rsid w:val="00453095"/>
    <w:rsid w:val="004532D4"/>
    <w:rsid w:val="0045333A"/>
    <w:rsid w:val="00453486"/>
    <w:rsid w:val="00453564"/>
    <w:rsid w:val="004537BB"/>
    <w:rsid w:val="00453B31"/>
    <w:rsid w:val="00453CFC"/>
    <w:rsid w:val="00453F12"/>
    <w:rsid w:val="004540F7"/>
    <w:rsid w:val="004547C1"/>
    <w:rsid w:val="00454EE2"/>
    <w:rsid w:val="00455002"/>
    <w:rsid w:val="004553A2"/>
    <w:rsid w:val="00455542"/>
    <w:rsid w:val="00456AA7"/>
    <w:rsid w:val="0045702B"/>
    <w:rsid w:val="004572E0"/>
    <w:rsid w:val="00457388"/>
    <w:rsid w:val="00457637"/>
    <w:rsid w:val="004576B4"/>
    <w:rsid w:val="00457E84"/>
    <w:rsid w:val="00457EA8"/>
    <w:rsid w:val="00460524"/>
    <w:rsid w:val="0046060E"/>
    <w:rsid w:val="004608A6"/>
    <w:rsid w:val="00460964"/>
    <w:rsid w:val="00460968"/>
    <w:rsid w:val="00461670"/>
    <w:rsid w:val="00461EF5"/>
    <w:rsid w:val="004620C7"/>
    <w:rsid w:val="0046217D"/>
    <w:rsid w:val="00462502"/>
    <w:rsid w:val="0046269F"/>
    <w:rsid w:val="004626A2"/>
    <w:rsid w:val="00462FE0"/>
    <w:rsid w:val="0046387D"/>
    <w:rsid w:val="004642C5"/>
    <w:rsid w:val="00464619"/>
    <w:rsid w:val="00464C36"/>
    <w:rsid w:val="0046528A"/>
    <w:rsid w:val="004653F6"/>
    <w:rsid w:val="00465400"/>
    <w:rsid w:val="00465905"/>
    <w:rsid w:val="00465D92"/>
    <w:rsid w:val="00466089"/>
    <w:rsid w:val="00466B18"/>
    <w:rsid w:val="00466E6B"/>
    <w:rsid w:val="00467A1D"/>
    <w:rsid w:val="00467AD2"/>
    <w:rsid w:val="0047018D"/>
    <w:rsid w:val="004702C6"/>
    <w:rsid w:val="00470A3F"/>
    <w:rsid w:val="00470D47"/>
    <w:rsid w:val="0047184A"/>
    <w:rsid w:val="00471926"/>
    <w:rsid w:val="004719A0"/>
    <w:rsid w:val="00471F2F"/>
    <w:rsid w:val="00472395"/>
    <w:rsid w:val="004725F4"/>
    <w:rsid w:val="00472BEF"/>
    <w:rsid w:val="00472CFC"/>
    <w:rsid w:val="0047319C"/>
    <w:rsid w:val="0047427F"/>
    <w:rsid w:val="004743B6"/>
    <w:rsid w:val="004746A5"/>
    <w:rsid w:val="00474859"/>
    <w:rsid w:val="0047558C"/>
    <w:rsid w:val="004756FF"/>
    <w:rsid w:val="004758A1"/>
    <w:rsid w:val="00476269"/>
    <w:rsid w:val="00476521"/>
    <w:rsid w:val="00476E95"/>
    <w:rsid w:val="00477317"/>
    <w:rsid w:val="0047762D"/>
    <w:rsid w:val="004778CB"/>
    <w:rsid w:val="00477D17"/>
    <w:rsid w:val="00477ED1"/>
    <w:rsid w:val="00480233"/>
    <w:rsid w:val="00480502"/>
    <w:rsid w:val="00480943"/>
    <w:rsid w:val="00481568"/>
    <w:rsid w:val="00481F6A"/>
    <w:rsid w:val="004830EA"/>
    <w:rsid w:val="004838FC"/>
    <w:rsid w:val="00483C27"/>
    <w:rsid w:val="0048416D"/>
    <w:rsid w:val="0048510D"/>
    <w:rsid w:val="00485736"/>
    <w:rsid w:val="00485F20"/>
    <w:rsid w:val="00485FC0"/>
    <w:rsid w:val="004860EA"/>
    <w:rsid w:val="004867E2"/>
    <w:rsid w:val="004869EA"/>
    <w:rsid w:val="00486AB1"/>
    <w:rsid w:val="0048745A"/>
    <w:rsid w:val="00487526"/>
    <w:rsid w:val="00490072"/>
    <w:rsid w:val="004900A4"/>
    <w:rsid w:val="00490203"/>
    <w:rsid w:val="0049023E"/>
    <w:rsid w:val="00491A29"/>
    <w:rsid w:val="00491AA5"/>
    <w:rsid w:val="00491CB0"/>
    <w:rsid w:val="00491E42"/>
    <w:rsid w:val="004922FE"/>
    <w:rsid w:val="00492B22"/>
    <w:rsid w:val="004930F0"/>
    <w:rsid w:val="00493194"/>
    <w:rsid w:val="00493289"/>
    <w:rsid w:val="004933ED"/>
    <w:rsid w:val="00493543"/>
    <w:rsid w:val="0049369B"/>
    <w:rsid w:val="00493932"/>
    <w:rsid w:val="00493C94"/>
    <w:rsid w:val="00493D00"/>
    <w:rsid w:val="00493D6E"/>
    <w:rsid w:val="004944F3"/>
    <w:rsid w:val="00494DEA"/>
    <w:rsid w:val="00494FDA"/>
    <w:rsid w:val="00495B41"/>
    <w:rsid w:val="00495B94"/>
    <w:rsid w:val="00495FAA"/>
    <w:rsid w:val="004960F8"/>
    <w:rsid w:val="004962F5"/>
    <w:rsid w:val="00496DA4"/>
    <w:rsid w:val="00497072"/>
    <w:rsid w:val="004971C5"/>
    <w:rsid w:val="004975AF"/>
    <w:rsid w:val="00497F04"/>
    <w:rsid w:val="004A0B9E"/>
    <w:rsid w:val="004A18B1"/>
    <w:rsid w:val="004A1952"/>
    <w:rsid w:val="004A2AE5"/>
    <w:rsid w:val="004A48C7"/>
    <w:rsid w:val="004A4EDF"/>
    <w:rsid w:val="004A4FD8"/>
    <w:rsid w:val="004A5534"/>
    <w:rsid w:val="004A5608"/>
    <w:rsid w:val="004A57BB"/>
    <w:rsid w:val="004A57BD"/>
    <w:rsid w:val="004A5A43"/>
    <w:rsid w:val="004A5DB9"/>
    <w:rsid w:val="004A5ED3"/>
    <w:rsid w:val="004A673A"/>
    <w:rsid w:val="004A6BC1"/>
    <w:rsid w:val="004A746A"/>
    <w:rsid w:val="004A75E8"/>
    <w:rsid w:val="004B02AE"/>
    <w:rsid w:val="004B0B7E"/>
    <w:rsid w:val="004B0E13"/>
    <w:rsid w:val="004B0FA9"/>
    <w:rsid w:val="004B1CF8"/>
    <w:rsid w:val="004B1D40"/>
    <w:rsid w:val="004B1EEB"/>
    <w:rsid w:val="004B2296"/>
    <w:rsid w:val="004B2695"/>
    <w:rsid w:val="004B2AF2"/>
    <w:rsid w:val="004B2B16"/>
    <w:rsid w:val="004B2D75"/>
    <w:rsid w:val="004B3239"/>
    <w:rsid w:val="004B33DA"/>
    <w:rsid w:val="004B37B8"/>
    <w:rsid w:val="004B3AC3"/>
    <w:rsid w:val="004B3BA2"/>
    <w:rsid w:val="004B3D47"/>
    <w:rsid w:val="004B3DC7"/>
    <w:rsid w:val="004B414C"/>
    <w:rsid w:val="004B46E9"/>
    <w:rsid w:val="004B4F15"/>
    <w:rsid w:val="004B4F22"/>
    <w:rsid w:val="004B504A"/>
    <w:rsid w:val="004B50D4"/>
    <w:rsid w:val="004B5BE4"/>
    <w:rsid w:val="004B5E6D"/>
    <w:rsid w:val="004B5FAB"/>
    <w:rsid w:val="004B6711"/>
    <w:rsid w:val="004B6DFB"/>
    <w:rsid w:val="004B71D7"/>
    <w:rsid w:val="004B754A"/>
    <w:rsid w:val="004B7DB7"/>
    <w:rsid w:val="004C028E"/>
    <w:rsid w:val="004C04B9"/>
    <w:rsid w:val="004C2518"/>
    <w:rsid w:val="004C27CD"/>
    <w:rsid w:val="004C4FC6"/>
    <w:rsid w:val="004C51C1"/>
    <w:rsid w:val="004C57CC"/>
    <w:rsid w:val="004C5ED9"/>
    <w:rsid w:val="004C602A"/>
    <w:rsid w:val="004C6B7D"/>
    <w:rsid w:val="004C6E0F"/>
    <w:rsid w:val="004C6E63"/>
    <w:rsid w:val="004C6F7A"/>
    <w:rsid w:val="004C71C5"/>
    <w:rsid w:val="004C7AB4"/>
    <w:rsid w:val="004D05A5"/>
    <w:rsid w:val="004D07C9"/>
    <w:rsid w:val="004D0873"/>
    <w:rsid w:val="004D1042"/>
    <w:rsid w:val="004D1277"/>
    <w:rsid w:val="004D12B4"/>
    <w:rsid w:val="004D20D2"/>
    <w:rsid w:val="004D2577"/>
    <w:rsid w:val="004D2585"/>
    <w:rsid w:val="004D2622"/>
    <w:rsid w:val="004D272B"/>
    <w:rsid w:val="004D2881"/>
    <w:rsid w:val="004D2C3D"/>
    <w:rsid w:val="004D3514"/>
    <w:rsid w:val="004D3CD3"/>
    <w:rsid w:val="004D454C"/>
    <w:rsid w:val="004D463F"/>
    <w:rsid w:val="004D4EB0"/>
    <w:rsid w:val="004D52E4"/>
    <w:rsid w:val="004D5B52"/>
    <w:rsid w:val="004D72B1"/>
    <w:rsid w:val="004D7755"/>
    <w:rsid w:val="004D7786"/>
    <w:rsid w:val="004D7B56"/>
    <w:rsid w:val="004E005E"/>
    <w:rsid w:val="004E036C"/>
    <w:rsid w:val="004E04BC"/>
    <w:rsid w:val="004E04E6"/>
    <w:rsid w:val="004E0580"/>
    <w:rsid w:val="004E120D"/>
    <w:rsid w:val="004E13F2"/>
    <w:rsid w:val="004E1698"/>
    <w:rsid w:val="004E18E2"/>
    <w:rsid w:val="004E19FA"/>
    <w:rsid w:val="004E214E"/>
    <w:rsid w:val="004E2583"/>
    <w:rsid w:val="004E2EF8"/>
    <w:rsid w:val="004E31FC"/>
    <w:rsid w:val="004E356F"/>
    <w:rsid w:val="004E3579"/>
    <w:rsid w:val="004E4D68"/>
    <w:rsid w:val="004E4EDD"/>
    <w:rsid w:val="004E59ED"/>
    <w:rsid w:val="004E5F5A"/>
    <w:rsid w:val="004E69A7"/>
    <w:rsid w:val="004E6B80"/>
    <w:rsid w:val="004E6D5C"/>
    <w:rsid w:val="004E7C0F"/>
    <w:rsid w:val="004F001A"/>
    <w:rsid w:val="004F01E7"/>
    <w:rsid w:val="004F06E6"/>
    <w:rsid w:val="004F1BB0"/>
    <w:rsid w:val="004F2B65"/>
    <w:rsid w:val="004F2F17"/>
    <w:rsid w:val="004F30F9"/>
    <w:rsid w:val="004F4265"/>
    <w:rsid w:val="004F4982"/>
    <w:rsid w:val="004F51D3"/>
    <w:rsid w:val="004F565B"/>
    <w:rsid w:val="004F69BE"/>
    <w:rsid w:val="004F6A96"/>
    <w:rsid w:val="004F6C1B"/>
    <w:rsid w:val="004F7463"/>
    <w:rsid w:val="004F770A"/>
    <w:rsid w:val="004F77D8"/>
    <w:rsid w:val="004F7D1F"/>
    <w:rsid w:val="0050007B"/>
    <w:rsid w:val="00500A34"/>
    <w:rsid w:val="00500C57"/>
    <w:rsid w:val="00500D73"/>
    <w:rsid w:val="00500DB5"/>
    <w:rsid w:val="00501CA5"/>
    <w:rsid w:val="00502173"/>
    <w:rsid w:val="005021BB"/>
    <w:rsid w:val="005022E8"/>
    <w:rsid w:val="00502320"/>
    <w:rsid w:val="00502626"/>
    <w:rsid w:val="00502D9D"/>
    <w:rsid w:val="005034BF"/>
    <w:rsid w:val="0050443F"/>
    <w:rsid w:val="0050495D"/>
    <w:rsid w:val="00504E13"/>
    <w:rsid w:val="00505464"/>
    <w:rsid w:val="005059FA"/>
    <w:rsid w:val="00505D70"/>
    <w:rsid w:val="00506057"/>
    <w:rsid w:val="0050607D"/>
    <w:rsid w:val="005062C6"/>
    <w:rsid w:val="00506CFA"/>
    <w:rsid w:val="005076B9"/>
    <w:rsid w:val="005077AC"/>
    <w:rsid w:val="00507CF3"/>
    <w:rsid w:val="00510131"/>
    <w:rsid w:val="00510ECA"/>
    <w:rsid w:val="0051107D"/>
    <w:rsid w:val="00511185"/>
    <w:rsid w:val="00511D9F"/>
    <w:rsid w:val="00512608"/>
    <w:rsid w:val="005129C3"/>
    <w:rsid w:val="00512AD5"/>
    <w:rsid w:val="005142E0"/>
    <w:rsid w:val="00514A45"/>
    <w:rsid w:val="00515E02"/>
    <w:rsid w:val="00516216"/>
    <w:rsid w:val="00516244"/>
    <w:rsid w:val="005163D6"/>
    <w:rsid w:val="00516482"/>
    <w:rsid w:val="00516554"/>
    <w:rsid w:val="0051660F"/>
    <w:rsid w:val="0051714F"/>
    <w:rsid w:val="00517741"/>
    <w:rsid w:val="00517C6F"/>
    <w:rsid w:val="00517E4C"/>
    <w:rsid w:val="00520A72"/>
    <w:rsid w:val="005220DC"/>
    <w:rsid w:val="005222A6"/>
    <w:rsid w:val="005222F0"/>
    <w:rsid w:val="00522408"/>
    <w:rsid w:val="00522482"/>
    <w:rsid w:val="00522593"/>
    <w:rsid w:val="00522C51"/>
    <w:rsid w:val="00522CF1"/>
    <w:rsid w:val="00523844"/>
    <w:rsid w:val="00524268"/>
    <w:rsid w:val="00524734"/>
    <w:rsid w:val="00524C5A"/>
    <w:rsid w:val="00524F54"/>
    <w:rsid w:val="00525193"/>
    <w:rsid w:val="00525497"/>
    <w:rsid w:val="005257B0"/>
    <w:rsid w:val="00525856"/>
    <w:rsid w:val="005258AA"/>
    <w:rsid w:val="0052709B"/>
    <w:rsid w:val="005270D6"/>
    <w:rsid w:val="00527860"/>
    <w:rsid w:val="00527A1D"/>
    <w:rsid w:val="00527B0C"/>
    <w:rsid w:val="0053116D"/>
    <w:rsid w:val="005311EE"/>
    <w:rsid w:val="005311FF"/>
    <w:rsid w:val="005312F9"/>
    <w:rsid w:val="005313B2"/>
    <w:rsid w:val="005315EF"/>
    <w:rsid w:val="00531D5E"/>
    <w:rsid w:val="00531EE5"/>
    <w:rsid w:val="00532491"/>
    <w:rsid w:val="005325DF"/>
    <w:rsid w:val="00532985"/>
    <w:rsid w:val="005332EC"/>
    <w:rsid w:val="00533603"/>
    <w:rsid w:val="00533B4B"/>
    <w:rsid w:val="00534081"/>
    <w:rsid w:val="0053483E"/>
    <w:rsid w:val="00534963"/>
    <w:rsid w:val="00534A4B"/>
    <w:rsid w:val="005354DE"/>
    <w:rsid w:val="00535677"/>
    <w:rsid w:val="00535BBB"/>
    <w:rsid w:val="00535C85"/>
    <w:rsid w:val="00536033"/>
    <w:rsid w:val="00536CD7"/>
    <w:rsid w:val="00536E62"/>
    <w:rsid w:val="005375CD"/>
    <w:rsid w:val="0053777C"/>
    <w:rsid w:val="0053777E"/>
    <w:rsid w:val="00537DFD"/>
    <w:rsid w:val="00540F15"/>
    <w:rsid w:val="005413AE"/>
    <w:rsid w:val="005414ED"/>
    <w:rsid w:val="00541720"/>
    <w:rsid w:val="00542406"/>
    <w:rsid w:val="00542548"/>
    <w:rsid w:val="00542CF2"/>
    <w:rsid w:val="00543C0F"/>
    <w:rsid w:val="00544556"/>
    <w:rsid w:val="005447FB"/>
    <w:rsid w:val="00545094"/>
    <w:rsid w:val="00545443"/>
    <w:rsid w:val="005454BF"/>
    <w:rsid w:val="00545E47"/>
    <w:rsid w:val="005463E5"/>
    <w:rsid w:val="005463F6"/>
    <w:rsid w:val="00546466"/>
    <w:rsid w:val="0054662C"/>
    <w:rsid w:val="005466AA"/>
    <w:rsid w:val="00547789"/>
    <w:rsid w:val="00547C3B"/>
    <w:rsid w:val="00547C65"/>
    <w:rsid w:val="0055003F"/>
    <w:rsid w:val="00550CFA"/>
    <w:rsid w:val="00551841"/>
    <w:rsid w:val="00551B9B"/>
    <w:rsid w:val="00551CD5"/>
    <w:rsid w:val="00551FB8"/>
    <w:rsid w:val="005520D2"/>
    <w:rsid w:val="0055265C"/>
    <w:rsid w:val="005531E1"/>
    <w:rsid w:val="00553842"/>
    <w:rsid w:val="005538A6"/>
    <w:rsid w:val="00554330"/>
    <w:rsid w:val="0055462A"/>
    <w:rsid w:val="00554AB2"/>
    <w:rsid w:val="00554B24"/>
    <w:rsid w:val="00554CDC"/>
    <w:rsid w:val="00555868"/>
    <w:rsid w:val="00555B9A"/>
    <w:rsid w:val="00555F54"/>
    <w:rsid w:val="005560F6"/>
    <w:rsid w:val="0055619F"/>
    <w:rsid w:val="00556C5A"/>
    <w:rsid w:val="0055748F"/>
    <w:rsid w:val="005576A0"/>
    <w:rsid w:val="00557830"/>
    <w:rsid w:val="00557C10"/>
    <w:rsid w:val="00560B5C"/>
    <w:rsid w:val="00560C99"/>
    <w:rsid w:val="00560D36"/>
    <w:rsid w:val="00560F87"/>
    <w:rsid w:val="005615D4"/>
    <w:rsid w:val="00561A2A"/>
    <w:rsid w:val="00561AD6"/>
    <w:rsid w:val="00561B24"/>
    <w:rsid w:val="00562563"/>
    <w:rsid w:val="00562A4E"/>
    <w:rsid w:val="005630DC"/>
    <w:rsid w:val="005632F5"/>
    <w:rsid w:val="00563A54"/>
    <w:rsid w:val="00563E38"/>
    <w:rsid w:val="005643E2"/>
    <w:rsid w:val="00564582"/>
    <w:rsid w:val="00564E85"/>
    <w:rsid w:val="00565B3F"/>
    <w:rsid w:val="0056604A"/>
    <w:rsid w:val="005660A7"/>
    <w:rsid w:val="005661C7"/>
    <w:rsid w:val="00566F02"/>
    <w:rsid w:val="005670C8"/>
    <w:rsid w:val="005677AB"/>
    <w:rsid w:val="0056785D"/>
    <w:rsid w:val="00567E6D"/>
    <w:rsid w:val="00567FC0"/>
    <w:rsid w:val="00570370"/>
    <w:rsid w:val="005704C6"/>
    <w:rsid w:val="00570E75"/>
    <w:rsid w:val="00570F3B"/>
    <w:rsid w:val="0057107D"/>
    <w:rsid w:val="0057112E"/>
    <w:rsid w:val="00571367"/>
    <w:rsid w:val="005716CF"/>
    <w:rsid w:val="00571837"/>
    <w:rsid w:val="00571C7D"/>
    <w:rsid w:val="0057232B"/>
    <w:rsid w:val="00572357"/>
    <w:rsid w:val="00572D3C"/>
    <w:rsid w:val="0057301A"/>
    <w:rsid w:val="00573498"/>
    <w:rsid w:val="00573580"/>
    <w:rsid w:val="00573703"/>
    <w:rsid w:val="005742D7"/>
    <w:rsid w:val="005743C1"/>
    <w:rsid w:val="00574DDC"/>
    <w:rsid w:val="00575225"/>
    <w:rsid w:val="005760E8"/>
    <w:rsid w:val="00576C89"/>
    <w:rsid w:val="00577108"/>
    <w:rsid w:val="005771A9"/>
    <w:rsid w:val="00577566"/>
    <w:rsid w:val="00577740"/>
    <w:rsid w:val="005777DB"/>
    <w:rsid w:val="00577972"/>
    <w:rsid w:val="005779F2"/>
    <w:rsid w:val="005800C2"/>
    <w:rsid w:val="0058012A"/>
    <w:rsid w:val="005804BA"/>
    <w:rsid w:val="0058084B"/>
    <w:rsid w:val="00580E3B"/>
    <w:rsid w:val="00581576"/>
    <w:rsid w:val="005822C7"/>
    <w:rsid w:val="00582553"/>
    <w:rsid w:val="00582744"/>
    <w:rsid w:val="00582A42"/>
    <w:rsid w:val="00582F5A"/>
    <w:rsid w:val="0058344C"/>
    <w:rsid w:val="005834B7"/>
    <w:rsid w:val="005840DA"/>
    <w:rsid w:val="00585155"/>
    <w:rsid w:val="005856AD"/>
    <w:rsid w:val="00585807"/>
    <w:rsid w:val="00585C46"/>
    <w:rsid w:val="00585CA2"/>
    <w:rsid w:val="005861B9"/>
    <w:rsid w:val="00586D02"/>
    <w:rsid w:val="005879D6"/>
    <w:rsid w:val="0059006B"/>
    <w:rsid w:val="00590C62"/>
    <w:rsid w:val="0059112A"/>
    <w:rsid w:val="005916E7"/>
    <w:rsid w:val="0059181B"/>
    <w:rsid w:val="00591945"/>
    <w:rsid w:val="00591B67"/>
    <w:rsid w:val="00591DD6"/>
    <w:rsid w:val="00591FE9"/>
    <w:rsid w:val="00592062"/>
    <w:rsid w:val="00592632"/>
    <w:rsid w:val="0059274D"/>
    <w:rsid w:val="0059278B"/>
    <w:rsid w:val="00593BEC"/>
    <w:rsid w:val="00594356"/>
    <w:rsid w:val="00594660"/>
    <w:rsid w:val="005948F1"/>
    <w:rsid w:val="00594C28"/>
    <w:rsid w:val="00594CF4"/>
    <w:rsid w:val="00594D39"/>
    <w:rsid w:val="00595032"/>
    <w:rsid w:val="0059524A"/>
    <w:rsid w:val="005952D2"/>
    <w:rsid w:val="005954B4"/>
    <w:rsid w:val="00595898"/>
    <w:rsid w:val="005968B6"/>
    <w:rsid w:val="00596BA8"/>
    <w:rsid w:val="00597E8B"/>
    <w:rsid w:val="005A01B4"/>
    <w:rsid w:val="005A0DD2"/>
    <w:rsid w:val="005A10FC"/>
    <w:rsid w:val="005A192A"/>
    <w:rsid w:val="005A195E"/>
    <w:rsid w:val="005A1AFD"/>
    <w:rsid w:val="005A212F"/>
    <w:rsid w:val="005A2ADD"/>
    <w:rsid w:val="005A2DB0"/>
    <w:rsid w:val="005A3617"/>
    <w:rsid w:val="005A36FF"/>
    <w:rsid w:val="005A480F"/>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9F3"/>
    <w:rsid w:val="005B239A"/>
    <w:rsid w:val="005B2638"/>
    <w:rsid w:val="005B290E"/>
    <w:rsid w:val="005B2BE5"/>
    <w:rsid w:val="005B2C9F"/>
    <w:rsid w:val="005B360A"/>
    <w:rsid w:val="005B3CF2"/>
    <w:rsid w:val="005B4133"/>
    <w:rsid w:val="005B4371"/>
    <w:rsid w:val="005B481A"/>
    <w:rsid w:val="005B4AD2"/>
    <w:rsid w:val="005B4D50"/>
    <w:rsid w:val="005B5185"/>
    <w:rsid w:val="005B556E"/>
    <w:rsid w:val="005B57CA"/>
    <w:rsid w:val="005B5993"/>
    <w:rsid w:val="005B5AE8"/>
    <w:rsid w:val="005B5BFF"/>
    <w:rsid w:val="005B7B42"/>
    <w:rsid w:val="005B7FDF"/>
    <w:rsid w:val="005C0544"/>
    <w:rsid w:val="005C0759"/>
    <w:rsid w:val="005C1DB7"/>
    <w:rsid w:val="005C3387"/>
    <w:rsid w:val="005C395D"/>
    <w:rsid w:val="005C3975"/>
    <w:rsid w:val="005C3DEA"/>
    <w:rsid w:val="005C44D1"/>
    <w:rsid w:val="005C45D1"/>
    <w:rsid w:val="005C4AAB"/>
    <w:rsid w:val="005C504C"/>
    <w:rsid w:val="005C5196"/>
    <w:rsid w:val="005C5958"/>
    <w:rsid w:val="005C60F2"/>
    <w:rsid w:val="005C6384"/>
    <w:rsid w:val="005C659F"/>
    <w:rsid w:val="005C71B5"/>
    <w:rsid w:val="005C7CDD"/>
    <w:rsid w:val="005C7DFB"/>
    <w:rsid w:val="005D05C9"/>
    <w:rsid w:val="005D0CCA"/>
    <w:rsid w:val="005D0E96"/>
    <w:rsid w:val="005D1A2A"/>
    <w:rsid w:val="005D200A"/>
    <w:rsid w:val="005D2783"/>
    <w:rsid w:val="005D2A07"/>
    <w:rsid w:val="005D2F2C"/>
    <w:rsid w:val="005D4149"/>
    <w:rsid w:val="005D46BF"/>
    <w:rsid w:val="005D46D7"/>
    <w:rsid w:val="005D4EDF"/>
    <w:rsid w:val="005D4F1C"/>
    <w:rsid w:val="005D52C0"/>
    <w:rsid w:val="005D5A9B"/>
    <w:rsid w:val="005D5EDF"/>
    <w:rsid w:val="005D6021"/>
    <w:rsid w:val="005D6568"/>
    <w:rsid w:val="005D6E67"/>
    <w:rsid w:val="005D75EF"/>
    <w:rsid w:val="005D775D"/>
    <w:rsid w:val="005D7886"/>
    <w:rsid w:val="005D7E75"/>
    <w:rsid w:val="005E02CA"/>
    <w:rsid w:val="005E0DFB"/>
    <w:rsid w:val="005E0F9D"/>
    <w:rsid w:val="005E1A97"/>
    <w:rsid w:val="005E2163"/>
    <w:rsid w:val="005E241D"/>
    <w:rsid w:val="005E2A23"/>
    <w:rsid w:val="005E2C2A"/>
    <w:rsid w:val="005E2E1E"/>
    <w:rsid w:val="005E311E"/>
    <w:rsid w:val="005E351C"/>
    <w:rsid w:val="005E3E96"/>
    <w:rsid w:val="005E3F2B"/>
    <w:rsid w:val="005E406A"/>
    <w:rsid w:val="005E40AD"/>
    <w:rsid w:val="005E55C5"/>
    <w:rsid w:val="005E5A1B"/>
    <w:rsid w:val="005E631C"/>
    <w:rsid w:val="005E660A"/>
    <w:rsid w:val="005E6A8D"/>
    <w:rsid w:val="005E6AAF"/>
    <w:rsid w:val="005E710D"/>
    <w:rsid w:val="005F06CF"/>
    <w:rsid w:val="005F1D6B"/>
    <w:rsid w:val="005F2402"/>
    <w:rsid w:val="005F2921"/>
    <w:rsid w:val="005F2A9B"/>
    <w:rsid w:val="005F2C46"/>
    <w:rsid w:val="005F46B8"/>
    <w:rsid w:val="005F47BF"/>
    <w:rsid w:val="005F48FA"/>
    <w:rsid w:val="005F57CF"/>
    <w:rsid w:val="005F5CA8"/>
    <w:rsid w:val="005F6659"/>
    <w:rsid w:val="005F6725"/>
    <w:rsid w:val="005F6E0A"/>
    <w:rsid w:val="005F6E3D"/>
    <w:rsid w:val="005F6F46"/>
    <w:rsid w:val="005F7021"/>
    <w:rsid w:val="005F7145"/>
    <w:rsid w:val="005F73A8"/>
    <w:rsid w:val="005F7694"/>
    <w:rsid w:val="00600194"/>
    <w:rsid w:val="00600504"/>
    <w:rsid w:val="00600F9C"/>
    <w:rsid w:val="006010EB"/>
    <w:rsid w:val="00601644"/>
    <w:rsid w:val="00601B4E"/>
    <w:rsid w:val="00601DE6"/>
    <w:rsid w:val="00602212"/>
    <w:rsid w:val="00602314"/>
    <w:rsid w:val="00602640"/>
    <w:rsid w:val="00602D39"/>
    <w:rsid w:val="00603961"/>
    <w:rsid w:val="00603D68"/>
    <w:rsid w:val="00603FDD"/>
    <w:rsid w:val="00604947"/>
    <w:rsid w:val="00604ABD"/>
    <w:rsid w:val="00604B48"/>
    <w:rsid w:val="00604ED2"/>
    <w:rsid w:val="0060511E"/>
    <w:rsid w:val="006051C0"/>
    <w:rsid w:val="006054CB"/>
    <w:rsid w:val="00605A92"/>
    <w:rsid w:val="00605F29"/>
    <w:rsid w:val="00605F45"/>
    <w:rsid w:val="00606133"/>
    <w:rsid w:val="00607236"/>
    <w:rsid w:val="006077AC"/>
    <w:rsid w:val="006079C7"/>
    <w:rsid w:val="00607A86"/>
    <w:rsid w:val="006109A4"/>
    <w:rsid w:val="00610B94"/>
    <w:rsid w:val="00610EF6"/>
    <w:rsid w:val="00611C4F"/>
    <w:rsid w:val="0061207F"/>
    <w:rsid w:val="006121BF"/>
    <w:rsid w:val="00612BB9"/>
    <w:rsid w:val="00614A83"/>
    <w:rsid w:val="00614DD3"/>
    <w:rsid w:val="00614E52"/>
    <w:rsid w:val="0061508C"/>
    <w:rsid w:val="006151EE"/>
    <w:rsid w:val="00615B5C"/>
    <w:rsid w:val="0061650A"/>
    <w:rsid w:val="006167CA"/>
    <w:rsid w:val="006168EE"/>
    <w:rsid w:val="00616A6A"/>
    <w:rsid w:val="0061745F"/>
    <w:rsid w:val="00620348"/>
    <w:rsid w:val="006206D4"/>
    <w:rsid w:val="00620ED2"/>
    <w:rsid w:val="006213B1"/>
    <w:rsid w:val="006219FB"/>
    <w:rsid w:val="00621F65"/>
    <w:rsid w:val="00622252"/>
    <w:rsid w:val="00623413"/>
    <w:rsid w:val="0062379D"/>
    <w:rsid w:val="00623E4B"/>
    <w:rsid w:val="0062406B"/>
    <w:rsid w:val="006240CD"/>
    <w:rsid w:val="0062429E"/>
    <w:rsid w:val="006242C3"/>
    <w:rsid w:val="00624317"/>
    <w:rsid w:val="0062458A"/>
    <w:rsid w:val="00625A14"/>
    <w:rsid w:val="00626233"/>
    <w:rsid w:val="00626766"/>
    <w:rsid w:val="006268E5"/>
    <w:rsid w:val="00626F82"/>
    <w:rsid w:val="00626FA3"/>
    <w:rsid w:val="00630362"/>
    <w:rsid w:val="00630A9F"/>
    <w:rsid w:val="00630BA9"/>
    <w:rsid w:val="006312E1"/>
    <w:rsid w:val="006313C7"/>
    <w:rsid w:val="006315A6"/>
    <w:rsid w:val="00631843"/>
    <w:rsid w:val="006318A9"/>
    <w:rsid w:val="006319E8"/>
    <w:rsid w:val="00632B3B"/>
    <w:rsid w:val="00633058"/>
    <w:rsid w:val="0063323C"/>
    <w:rsid w:val="00633D56"/>
    <w:rsid w:val="006340B0"/>
    <w:rsid w:val="00634138"/>
    <w:rsid w:val="006344C4"/>
    <w:rsid w:val="0063493E"/>
    <w:rsid w:val="00634ECC"/>
    <w:rsid w:val="00634FD5"/>
    <w:rsid w:val="0063560C"/>
    <w:rsid w:val="0063572F"/>
    <w:rsid w:val="00635B50"/>
    <w:rsid w:val="00635EBF"/>
    <w:rsid w:val="0063634F"/>
    <w:rsid w:val="00636783"/>
    <w:rsid w:val="00637A76"/>
    <w:rsid w:val="006402BE"/>
    <w:rsid w:val="006403A7"/>
    <w:rsid w:val="006406D3"/>
    <w:rsid w:val="00640756"/>
    <w:rsid w:val="00640BA5"/>
    <w:rsid w:val="00640BDA"/>
    <w:rsid w:val="00640FBA"/>
    <w:rsid w:val="00641141"/>
    <w:rsid w:val="00641AD6"/>
    <w:rsid w:val="00641DB0"/>
    <w:rsid w:val="00642029"/>
    <w:rsid w:val="0064211F"/>
    <w:rsid w:val="006440A7"/>
    <w:rsid w:val="006458BA"/>
    <w:rsid w:val="0064604A"/>
    <w:rsid w:val="00646526"/>
    <w:rsid w:val="00646E21"/>
    <w:rsid w:val="0064781D"/>
    <w:rsid w:val="00647E8D"/>
    <w:rsid w:val="00650333"/>
    <w:rsid w:val="00650B48"/>
    <w:rsid w:val="00650D9D"/>
    <w:rsid w:val="006510CE"/>
    <w:rsid w:val="00651310"/>
    <w:rsid w:val="00651313"/>
    <w:rsid w:val="0065169F"/>
    <w:rsid w:val="006518BD"/>
    <w:rsid w:val="00652C6A"/>
    <w:rsid w:val="0065300F"/>
    <w:rsid w:val="00653018"/>
    <w:rsid w:val="0065312E"/>
    <w:rsid w:val="006537E7"/>
    <w:rsid w:val="00653E14"/>
    <w:rsid w:val="0065431F"/>
    <w:rsid w:val="00654672"/>
    <w:rsid w:val="00654949"/>
    <w:rsid w:val="00655052"/>
    <w:rsid w:val="00655328"/>
    <w:rsid w:val="006556D1"/>
    <w:rsid w:val="00655D8C"/>
    <w:rsid w:val="00656785"/>
    <w:rsid w:val="00657B1B"/>
    <w:rsid w:val="00657CBB"/>
    <w:rsid w:val="00660B5C"/>
    <w:rsid w:val="00660B91"/>
    <w:rsid w:val="0066114B"/>
    <w:rsid w:val="006616AC"/>
    <w:rsid w:val="00661A3B"/>
    <w:rsid w:val="00662505"/>
    <w:rsid w:val="0066263D"/>
    <w:rsid w:val="0066298E"/>
    <w:rsid w:val="00662AB8"/>
    <w:rsid w:val="00662C05"/>
    <w:rsid w:val="0066395C"/>
    <w:rsid w:val="00663960"/>
    <w:rsid w:val="00663AE6"/>
    <w:rsid w:val="006642D9"/>
    <w:rsid w:val="0066455D"/>
    <w:rsid w:val="00664609"/>
    <w:rsid w:val="00664695"/>
    <w:rsid w:val="00664C70"/>
    <w:rsid w:val="00664CEC"/>
    <w:rsid w:val="00664EE4"/>
    <w:rsid w:val="006658EB"/>
    <w:rsid w:val="00665AC7"/>
    <w:rsid w:val="00665E47"/>
    <w:rsid w:val="006662C7"/>
    <w:rsid w:val="006664B8"/>
    <w:rsid w:val="00666C9C"/>
    <w:rsid w:val="00667888"/>
    <w:rsid w:val="00667C53"/>
    <w:rsid w:val="00667CED"/>
    <w:rsid w:val="00670211"/>
    <w:rsid w:val="006705C1"/>
    <w:rsid w:val="00670767"/>
    <w:rsid w:val="00670DA0"/>
    <w:rsid w:val="00670E90"/>
    <w:rsid w:val="00671258"/>
    <w:rsid w:val="00671AF2"/>
    <w:rsid w:val="00671D8F"/>
    <w:rsid w:val="00671F1C"/>
    <w:rsid w:val="00672034"/>
    <w:rsid w:val="0067241B"/>
    <w:rsid w:val="00672621"/>
    <w:rsid w:val="006729D1"/>
    <w:rsid w:val="00673090"/>
    <w:rsid w:val="0067360C"/>
    <w:rsid w:val="00673833"/>
    <w:rsid w:val="00673EA7"/>
    <w:rsid w:val="006741DB"/>
    <w:rsid w:val="00674251"/>
    <w:rsid w:val="00674355"/>
    <w:rsid w:val="00674EC1"/>
    <w:rsid w:val="006751F8"/>
    <w:rsid w:val="00675881"/>
    <w:rsid w:val="00675D2C"/>
    <w:rsid w:val="00675F4E"/>
    <w:rsid w:val="0067631C"/>
    <w:rsid w:val="0067640A"/>
    <w:rsid w:val="006767E5"/>
    <w:rsid w:val="00677930"/>
    <w:rsid w:val="00677A69"/>
    <w:rsid w:val="00677C0B"/>
    <w:rsid w:val="00677DDA"/>
    <w:rsid w:val="00677EE6"/>
    <w:rsid w:val="006803C4"/>
    <w:rsid w:val="006806CB"/>
    <w:rsid w:val="0068085C"/>
    <w:rsid w:val="00680BA8"/>
    <w:rsid w:val="006810AB"/>
    <w:rsid w:val="0068176C"/>
    <w:rsid w:val="00681B57"/>
    <w:rsid w:val="00681BDF"/>
    <w:rsid w:val="00681D51"/>
    <w:rsid w:val="00682A78"/>
    <w:rsid w:val="00682EA7"/>
    <w:rsid w:val="00683099"/>
    <w:rsid w:val="00683253"/>
    <w:rsid w:val="006841FC"/>
    <w:rsid w:val="00684B9D"/>
    <w:rsid w:val="00684C7D"/>
    <w:rsid w:val="00684C91"/>
    <w:rsid w:val="006850C2"/>
    <w:rsid w:val="006851F5"/>
    <w:rsid w:val="00685592"/>
    <w:rsid w:val="006856E1"/>
    <w:rsid w:val="00685766"/>
    <w:rsid w:val="00685913"/>
    <w:rsid w:val="00686351"/>
    <w:rsid w:val="006865D7"/>
    <w:rsid w:val="00686873"/>
    <w:rsid w:val="00686EA1"/>
    <w:rsid w:val="00687032"/>
    <w:rsid w:val="006875F9"/>
    <w:rsid w:val="0069059B"/>
    <w:rsid w:val="00691343"/>
    <w:rsid w:val="00691C32"/>
    <w:rsid w:val="0069264F"/>
    <w:rsid w:val="006928F8"/>
    <w:rsid w:val="00692998"/>
    <w:rsid w:val="00692E9F"/>
    <w:rsid w:val="00693004"/>
    <w:rsid w:val="006931FD"/>
    <w:rsid w:val="00693E6D"/>
    <w:rsid w:val="00694132"/>
    <w:rsid w:val="006942DF"/>
    <w:rsid w:val="00694907"/>
    <w:rsid w:val="00694F86"/>
    <w:rsid w:val="00695709"/>
    <w:rsid w:val="006957CB"/>
    <w:rsid w:val="00695D59"/>
    <w:rsid w:val="00695E5A"/>
    <w:rsid w:val="00695FC8"/>
    <w:rsid w:val="006968F7"/>
    <w:rsid w:val="00696C63"/>
    <w:rsid w:val="006976F3"/>
    <w:rsid w:val="00697E2B"/>
    <w:rsid w:val="00697E3C"/>
    <w:rsid w:val="006A0205"/>
    <w:rsid w:val="006A119B"/>
    <w:rsid w:val="006A128D"/>
    <w:rsid w:val="006A1311"/>
    <w:rsid w:val="006A185F"/>
    <w:rsid w:val="006A3807"/>
    <w:rsid w:val="006A3AA3"/>
    <w:rsid w:val="006A3D8B"/>
    <w:rsid w:val="006A40E0"/>
    <w:rsid w:val="006A4862"/>
    <w:rsid w:val="006A4F25"/>
    <w:rsid w:val="006A512A"/>
    <w:rsid w:val="006A571E"/>
    <w:rsid w:val="006A59C1"/>
    <w:rsid w:val="006A5B96"/>
    <w:rsid w:val="006A5BDF"/>
    <w:rsid w:val="006A5CFF"/>
    <w:rsid w:val="006A63AA"/>
    <w:rsid w:val="006A65AD"/>
    <w:rsid w:val="006A6A32"/>
    <w:rsid w:val="006A6EFE"/>
    <w:rsid w:val="006B077F"/>
    <w:rsid w:val="006B0BE7"/>
    <w:rsid w:val="006B1073"/>
    <w:rsid w:val="006B123E"/>
    <w:rsid w:val="006B19DB"/>
    <w:rsid w:val="006B27D3"/>
    <w:rsid w:val="006B2AED"/>
    <w:rsid w:val="006B2F69"/>
    <w:rsid w:val="006B30AD"/>
    <w:rsid w:val="006B3492"/>
    <w:rsid w:val="006B3823"/>
    <w:rsid w:val="006B3B6A"/>
    <w:rsid w:val="006B5000"/>
    <w:rsid w:val="006B6034"/>
    <w:rsid w:val="006B6260"/>
    <w:rsid w:val="006B658D"/>
    <w:rsid w:val="006B703F"/>
    <w:rsid w:val="006B7D65"/>
    <w:rsid w:val="006B7E8D"/>
    <w:rsid w:val="006C006C"/>
    <w:rsid w:val="006C0455"/>
    <w:rsid w:val="006C0CE0"/>
    <w:rsid w:val="006C0DB1"/>
    <w:rsid w:val="006C1378"/>
    <w:rsid w:val="006C196A"/>
    <w:rsid w:val="006C1BC1"/>
    <w:rsid w:val="006C25E3"/>
    <w:rsid w:val="006C2809"/>
    <w:rsid w:val="006C293E"/>
    <w:rsid w:val="006C2A52"/>
    <w:rsid w:val="006C2B8A"/>
    <w:rsid w:val="006C2F7C"/>
    <w:rsid w:val="006C32B0"/>
    <w:rsid w:val="006C3403"/>
    <w:rsid w:val="006C35B8"/>
    <w:rsid w:val="006C3A4A"/>
    <w:rsid w:val="006C3D98"/>
    <w:rsid w:val="006C3E19"/>
    <w:rsid w:val="006C45B0"/>
    <w:rsid w:val="006C53DC"/>
    <w:rsid w:val="006C5BC7"/>
    <w:rsid w:val="006C5DCD"/>
    <w:rsid w:val="006C5FAD"/>
    <w:rsid w:val="006C6451"/>
    <w:rsid w:val="006C668A"/>
    <w:rsid w:val="006C6967"/>
    <w:rsid w:val="006C73E7"/>
    <w:rsid w:val="006D056A"/>
    <w:rsid w:val="006D0892"/>
    <w:rsid w:val="006D0B66"/>
    <w:rsid w:val="006D0C9E"/>
    <w:rsid w:val="006D16BC"/>
    <w:rsid w:val="006D1D0C"/>
    <w:rsid w:val="006D265A"/>
    <w:rsid w:val="006D26CF"/>
    <w:rsid w:val="006D2790"/>
    <w:rsid w:val="006D2952"/>
    <w:rsid w:val="006D29CB"/>
    <w:rsid w:val="006D2D1D"/>
    <w:rsid w:val="006D3AA1"/>
    <w:rsid w:val="006D3F4B"/>
    <w:rsid w:val="006D4086"/>
    <w:rsid w:val="006D40E2"/>
    <w:rsid w:val="006D519F"/>
    <w:rsid w:val="006D53C2"/>
    <w:rsid w:val="006D55F7"/>
    <w:rsid w:val="006D5856"/>
    <w:rsid w:val="006D60EB"/>
    <w:rsid w:val="006D6396"/>
    <w:rsid w:val="006D675F"/>
    <w:rsid w:val="006D6C05"/>
    <w:rsid w:val="006D6C64"/>
    <w:rsid w:val="006D70C3"/>
    <w:rsid w:val="006D75CC"/>
    <w:rsid w:val="006D7B85"/>
    <w:rsid w:val="006E0DE0"/>
    <w:rsid w:val="006E0F83"/>
    <w:rsid w:val="006E100D"/>
    <w:rsid w:val="006E1A10"/>
    <w:rsid w:val="006E29DE"/>
    <w:rsid w:val="006E3BFE"/>
    <w:rsid w:val="006E4112"/>
    <w:rsid w:val="006E41E9"/>
    <w:rsid w:val="006E4A5A"/>
    <w:rsid w:val="006E4D3E"/>
    <w:rsid w:val="006E4EA7"/>
    <w:rsid w:val="006E5597"/>
    <w:rsid w:val="006E55A1"/>
    <w:rsid w:val="006E5A20"/>
    <w:rsid w:val="006E5A8B"/>
    <w:rsid w:val="006E5A91"/>
    <w:rsid w:val="006E5BE2"/>
    <w:rsid w:val="006E5C3B"/>
    <w:rsid w:val="006E6693"/>
    <w:rsid w:val="006E681E"/>
    <w:rsid w:val="006E6AE4"/>
    <w:rsid w:val="006E6E15"/>
    <w:rsid w:val="006E702F"/>
    <w:rsid w:val="006E7B9D"/>
    <w:rsid w:val="006F04AF"/>
    <w:rsid w:val="006F07FB"/>
    <w:rsid w:val="006F0EDB"/>
    <w:rsid w:val="006F0F54"/>
    <w:rsid w:val="006F2180"/>
    <w:rsid w:val="006F24F0"/>
    <w:rsid w:val="006F25C0"/>
    <w:rsid w:val="006F2994"/>
    <w:rsid w:val="006F2A51"/>
    <w:rsid w:val="006F2EC6"/>
    <w:rsid w:val="006F30A9"/>
    <w:rsid w:val="006F3170"/>
    <w:rsid w:val="006F31A9"/>
    <w:rsid w:val="006F3204"/>
    <w:rsid w:val="006F3896"/>
    <w:rsid w:val="006F405E"/>
    <w:rsid w:val="006F4B90"/>
    <w:rsid w:val="006F4DB0"/>
    <w:rsid w:val="006F51B2"/>
    <w:rsid w:val="006F70E7"/>
    <w:rsid w:val="006F75B6"/>
    <w:rsid w:val="006F7989"/>
    <w:rsid w:val="006F7A03"/>
    <w:rsid w:val="006F7D34"/>
    <w:rsid w:val="006F7FC5"/>
    <w:rsid w:val="00701126"/>
    <w:rsid w:val="00701AB5"/>
    <w:rsid w:val="00701BDF"/>
    <w:rsid w:val="00701C33"/>
    <w:rsid w:val="00702652"/>
    <w:rsid w:val="0070283F"/>
    <w:rsid w:val="00703262"/>
    <w:rsid w:val="007039FB"/>
    <w:rsid w:val="0070491D"/>
    <w:rsid w:val="00704F81"/>
    <w:rsid w:val="007051C1"/>
    <w:rsid w:val="0070540C"/>
    <w:rsid w:val="0070560E"/>
    <w:rsid w:val="007058A7"/>
    <w:rsid w:val="00710210"/>
    <w:rsid w:val="007102E0"/>
    <w:rsid w:val="00710578"/>
    <w:rsid w:val="00710E1E"/>
    <w:rsid w:val="00710E23"/>
    <w:rsid w:val="00711137"/>
    <w:rsid w:val="007113A2"/>
    <w:rsid w:val="00711958"/>
    <w:rsid w:val="00711B3D"/>
    <w:rsid w:val="00711F87"/>
    <w:rsid w:val="007128B1"/>
    <w:rsid w:val="00712A26"/>
    <w:rsid w:val="00712B92"/>
    <w:rsid w:val="00712E3D"/>
    <w:rsid w:val="00713750"/>
    <w:rsid w:val="00714A8B"/>
    <w:rsid w:val="00715645"/>
    <w:rsid w:val="00716374"/>
    <w:rsid w:val="00716391"/>
    <w:rsid w:val="0071661F"/>
    <w:rsid w:val="00716FA7"/>
    <w:rsid w:val="00717654"/>
    <w:rsid w:val="00717760"/>
    <w:rsid w:val="007179A4"/>
    <w:rsid w:val="00717F90"/>
    <w:rsid w:val="0072058E"/>
    <w:rsid w:val="007206D7"/>
    <w:rsid w:val="00720AFF"/>
    <w:rsid w:val="00720D31"/>
    <w:rsid w:val="0072132E"/>
    <w:rsid w:val="007217F6"/>
    <w:rsid w:val="007221DF"/>
    <w:rsid w:val="0072245F"/>
    <w:rsid w:val="007224CC"/>
    <w:rsid w:val="00722509"/>
    <w:rsid w:val="00722C6E"/>
    <w:rsid w:val="00722DAE"/>
    <w:rsid w:val="00723217"/>
    <w:rsid w:val="00723302"/>
    <w:rsid w:val="0072359E"/>
    <w:rsid w:val="00723903"/>
    <w:rsid w:val="00723F7C"/>
    <w:rsid w:val="00724B17"/>
    <w:rsid w:val="00725577"/>
    <w:rsid w:val="00726186"/>
    <w:rsid w:val="00726BE2"/>
    <w:rsid w:val="00726C44"/>
    <w:rsid w:val="00727470"/>
    <w:rsid w:val="0072795F"/>
    <w:rsid w:val="00727AEE"/>
    <w:rsid w:val="007307C4"/>
    <w:rsid w:val="00730D0A"/>
    <w:rsid w:val="00731369"/>
    <w:rsid w:val="00731652"/>
    <w:rsid w:val="007316F3"/>
    <w:rsid w:val="007326EE"/>
    <w:rsid w:val="00732D4B"/>
    <w:rsid w:val="00733748"/>
    <w:rsid w:val="00733994"/>
    <w:rsid w:val="00733ACE"/>
    <w:rsid w:val="00733E90"/>
    <w:rsid w:val="0073424E"/>
    <w:rsid w:val="007344A3"/>
    <w:rsid w:val="00734E6C"/>
    <w:rsid w:val="007352F4"/>
    <w:rsid w:val="00735CA3"/>
    <w:rsid w:val="00735D18"/>
    <w:rsid w:val="00736480"/>
    <w:rsid w:val="00736BC9"/>
    <w:rsid w:val="00737923"/>
    <w:rsid w:val="0073799C"/>
    <w:rsid w:val="00737D18"/>
    <w:rsid w:val="00737E7F"/>
    <w:rsid w:val="00737EF9"/>
    <w:rsid w:val="007404CD"/>
    <w:rsid w:val="007406DE"/>
    <w:rsid w:val="0074094F"/>
    <w:rsid w:val="00741546"/>
    <w:rsid w:val="0074178B"/>
    <w:rsid w:val="00741C72"/>
    <w:rsid w:val="00741FBB"/>
    <w:rsid w:val="00742A0A"/>
    <w:rsid w:val="00742BB4"/>
    <w:rsid w:val="00742EB8"/>
    <w:rsid w:val="0074351B"/>
    <w:rsid w:val="00743588"/>
    <w:rsid w:val="00743791"/>
    <w:rsid w:val="00744360"/>
    <w:rsid w:val="007443E6"/>
    <w:rsid w:val="007443FB"/>
    <w:rsid w:val="0074445E"/>
    <w:rsid w:val="00744639"/>
    <w:rsid w:val="00744770"/>
    <w:rsid w:val="00744A66"/>
    <w:rsid w:val="00744F1F"/>
    <w:rsid w:val="00746289"/>
    <w:rsid w:val="00746AAD"/>
    <w:rsid w:val="00746F02"/>
    <w:rsid w:val="00747AFA"/>
    <w:rsid w:val="00747BC5"/>
    <w:rsid w:val="00750029"/>
    <w:rsid w:val="00750684"/>
    <w:rsid w:val="00750884"/>
    <w:rsid w:val="00750B50"/>
    <w:rsid w:val="007511FE"/>
    <w:rsid w:val="007512C2"/>
    <w:rsid w:val="00751332"/>
    <w:rsid w:val="00751C97"/>
    <w:rsid w:val="00752076"/>
    <w:rsid w:val="00752694"/>
    <w:rsid w:val="00752698"/>
    <w:rsid w:val="0075282A"/>
    <w:rsid w:val="00753C5B"/>
    <w:rsid w:val="00753CF9"/>
    <w:rsid w:val="0075414B"/>
    <w:rsid w:val="00754649"/>
    <w:rsid w:val="007546D5"/>
    <w:rsid w:val="00754E17"/>
    <w:rsid w:val="007550B6"/>
    <w:rsid w:val="007552BB"/>
    <w:rsid w:val="00755C4D"/>
    <w:rsid w:val="007561F2"/>
    <w:rsid w:val="00756301"/>
    <w:rsid w:val="00756F1B"/>
    <w:rsid w:val="00757256"/>
    <w:rsid w:val="00757589"/>
    <w:rsid w:val="00757A3C"/>
    <w:rsid w:val="00757B57"/>
    <w:rsid w:val="007600D4"/>
    <w:rsid w:val="00760B78"/>
    <w:rsid w:val="00760CA5"/>
    <w:rsid w:val="00761A8F"/>
    <w:rsid w:val="007622D7"/>
    <w:rsid w:val="00762A41"/>
    <w:rsid w:val="00762B15"/>
    <w:rsid w:val="00763111"/>
    <w:rsid w:val="007638B1"/>
    <w:rsid w:val="00763995"/>
    <w:rsid w:val="00763E3C"/>
    <w:rsid w:val="007640E0"/>
    <w:rsid w:val="00764347"/>
    <w:rsid w:val="00764AAC"/>
    <w:rsid w:val="00765303"/>
    <w:rsid w:val="00765565"/>
    <w:rsid w:val="007659C4"/>
    <w:rsid w:val="00765F24"/>
    <w:rsid w:val="0076650B"/>
    <w:rsid w:val="0076655C"/>
    <w:rsid w:val="00767039"/>
    <w:rsid w:val="007673DA"/>
    <w:rsid w:val="007677E5"/>
    <w:rsid w:val="007700EE"/>
    <w:rsid w:val="007702B2"/>
    <w:rsid w:val="007704E2"/>
    <w:rsid w:val="0077099A"/>
    <w:rsid w:val="00771119"/>
    <w:rsid w:val="007714C6"/>
    <w:rsid w:val="007719E2"/>
    <w:rsid w:val="00771BC1"/>
    <w:rsid w:val="007720B2"/>
    <w:rsid w:val="007725BC"/>
    <w:rsid w:val="0077277D"/>
    <w:rsid w:val="00772E19"/>
    <w:rsid w:val="007731C3"/>
    <w:rsid w:val="00773487"/>
    <w:rsid w:val="00773AED"/>
    <w:rsid w:val="00773D66"/>
    <w:rsid w:val="00773DB9"/>
    <w:rsid w:val="007744C7"/>
    <w:rsid w:val="0077571D"/>
    <w:rsid w:val="00776F73"/>
    <w:rsid w:val="00777009"/>
    <w:rsid w:val="00777219"/>
    <w:rsid w:val="0077721E"/>
    <w:rsid w:val="00777249"/>
    <w:rsid w:val="0077747D"/>
    <w:rsid w:val="0077766F"/>
    <w:rsid w:val="00777B40"/>
    <w:rsid w:val="00777BBA"/>
    <w:rsid w:val="00777EEC"/>
    <w:rsid w:val="007804B6"/>
    <w:rsid w:val="00780536"/>
    <w:rsid w:val="007805AF"/>
    <w:rsid w:val="00781A74"/>
    <w:rsid w:val="00782592"/>
    <w:rsid w:val="00782A07"/>
    <w:rsid w:val="00782AE7"/>
    <w:rsid w:val="00782CE0"/>
    <w:rsid w:val="007832BD"/>
    <w:rsid w:val="0078383A"/>
    <w:rsid w:val="007838A3"/>
    <w:rsid w:val="007839D7"/>
    <w:rsid w:val="00783BF8"/>
    <w:rsid w:val="0078400D"/>
    <w:rsid w:val="007849A0"/>
    <w:rsid w:val="00784DC0"/>
    <w:rsid w:val="0078500C"/>
    <w:rsid w:val="007858F7"/>
    <w:rsid w:val="00785969"/>
    <w:rsid w:val="0078602B"/>
    <w:rsid w:val="00786BD4"/>
    <w:rsid w:val="00786E43"/>
    <w:rsid w:val="007876E4"/>
    <w:rsid w:val="00787A86"/>
    <w:rsid w:val="00787B10"/>
    <w:rsid w:val="00787C9D"/>
    <w:rsid w:val="00790051"/>
    <w:rsid w:val="007902EA"/>
    <w:rsid w:val="00790316"/>
    <w:rsid w:val="00790441"/>
    <w:rsid w:val="00790B64"/>
    <w:rsid w:val="00790C00"/>
    <w:rsid w:val="00790FD0"/>
    <w:rsid w:val="00791011"/>
    <w:rsid w:val="00791276"/>
    <w:rsid w:val="0079183C"/>
    <w:rsid w:val="0079302B"/>
    <w:rsid w:val="007938B9"/>
    <w:rsid w:val="007939FF"/>
    <w:rsid w:val="00793D2A"/>
    <w:rsid w:val="00793D59"/>
    <w:rsid w:val="00793D83"/>
    <w:rsid w:val="00794C31"/>
    <w:rsid w:val="00795DE6"/>
    <w:rsid w:val="007961D8"/>
    <w:rsid w:val="0079648A"/>
    <w:rsid w:val="00796CD2"/>
    <w:rsid w:val="00797558"/>
    <w:rsid w:val="00797A3B"/>
    <w:rsid w:val="00797CF3"/>
    <w:rsid w:val="00797ED2"/>
    <w:rsid w:val="007A003A"/>
    <w:rsid w:val="007A00AD"/>
    <w:rsid w:val="007A0965"/>
    <w:rsid w:val="007A0D57"/>
    <w:rsid w:val="007A0F21"/>
    <w:rsid w:val="007A13CF"/>
    <w:rsid w:val="007A164D"/>
    <w:rsid w:val="007A1DE7"/>
    <w:rsid w:val="007A20EC"/>
    <w:rsid w:val="007A2260"/>
    <w:rsid w:val="007A279A"/>
    <w:rsid w:val="007A29BF"/>
    <w:rsid w:val="007A2CAD"/>
    <w:rsid w:val="007A3803"/>
    <w:rsid w:val="007A4478"/>
    <w:rsid w:val="007A46D9"/>
    <w:rsid w:val="007A4B7B"/>
    <w:rsid w:val="007A506F"/>
    <w:rsid w:val="007A5103"/>
    <w:rsid w:val="007A58A2"/>
    <w:rsid w:val="007A5C42"/>
    <w:rsid w:val="007A637B"/>
    <w:rsid w:val="007A660E"/>
    <w:rsid w:val="007A67F9"/>
    <w:rsid w:val="007A6A5C"/>
    <w:rsid w:val="007A6A61"/>
    <w:rsid w:val="007A784C"/>
    <w:rsid w:val="007A786D"/>
    <w:rsid w:val="007A7A25"/>
    <w:rsid w:val="007B0235"/>
    <w:rsid w:val="007B0AC8"/>
    <w:rsid w:val="007B0FD1"/>
    <w:rsid w:val="007B146B"/>
    <w:rsid w:val="007B1CB5"/>
    <w:rsid w:val="007B22DB"/>
    <w:rsid w:val="007B2568"/>
    <w:rsid w:val="007B3492"/>
    <w:rsid w:val="007B38A9"/>
    <w:rsid w:val="007B3A36"/>
    <w:rsid w:val="007B3B2A"/>
    <w:rsid w:val="007B3C67"/>
    <w:rsid w:val="007B3CFB"/>
    <w:rsid w:val="007B3D39"/>
    <w:rsid w:val="007B3E2A"/>
    <w:rsid w:val="007B4A30"/>
    <w:rsid w:val="007B4F1D"/>
    <w:rsid w:val="007B539B"/>
    <w:rsid w:val="007B5E29"/>
    <w:rsid w:val="007B5F9E"/>
    <w:rsid w:val="007B6688"/>
    <w:rsid w:val="007B6841"/>
    <w:rsid w:val="007B6B1B"/>
    <w:rsid w:val="007B6EB2"/>
    <w:rsid w:val="007B7072"/>
    <w:rsid w:val="007B7513"/>
    <w:rsid w:val="007B75D2"/>
    <w:rsid w:val="007B7A52"/>
    <w:rsid w:val="007B7BE0"/>
    <w:rsid w:val="007B7FBB"/>
    <w:rsid w:val="007C0534"/>
    <w:rsid w:val="007C05C3"/>
    <w:rsid w:val="007C06E2"/>
    <w:rsid w:val="007C0804"/>
    <w:rsid w:val="007C0E2A"/>
    <w:rsid w:val="007C1016"/>
    <w:rsid w:val="007C174E"/>
    <w:rsid w:val="007C1944"/>
    <w:rsid w:val="007C1D3A"/>
    <w:rsid w:val="007C1D5B"/>
    <w:rsid w:val="007C2195"/>
    <w:rsid w:val="007C21E5"/>
    <w:rsid w:val="007C2C35"/>
    <w:rsid w:val="007C3CC3"/>
    <w:rsid w:val="007C3DE5"/>
    <w:rsid w:val="007C40B7"/>
    <w:rsid w:val="007C444A"/>
    <w:rsid w:val="007C48A6"/>
    <w:rsid w:val="007C4C16"/>
    <w:rsid w:val="007C4C78"/>
    <w:rsid w:val="007C4F22"/>
    <w:rsid w:val="007C50A3"/>
    <w:rsid w:val="007C5168"/>
    <w:rsid w:val="007C5350"/>
    <w:rsid w:val="007C53AE"/>
    <w:rsid w:val="007C5A4D"/>
    <w:rsid w:val="007C6B9F"/>
    <w:rsid w:val="007C6DC6"/>
    <w:rsid w:val="007C7271"/>
    <w:rsid w:val="007C7909"/>
    <w:rsid w:val="007C79B8"/>
    <w:rsid w:val="007C7A89"/>
    <w:rsid w:val="007C7C55"/>
    <w:rsid w:val="007C7E51"/>
    <w:rsid w:val="007D022A"/>
    <w:rsid w:val="007D03C7"/>
    <w:rsid w:val="007D092C"/>
    <w:rsid w:val="007D0B8E"/>
    <w:rsid w:val="007D1988"/>
    <w:rsid w:val="007D234C"/>
    <w:rsid w:val="007D2575"/>
    <w:rsid w:val="007D3D6D"/>
    <w:rsid w:val="007D3E48"/>
    <w:rsid w:val="007D40BA"/>
    <w:rsid w:val="007D423D"/>
    <w:rsid w:val="007D4245"/>
    <w:rsid w:val="007D42B4"/>
    <w:rsid w:val="007D46ED"/>
    <w:rsid w:val="007D4A27"/>
    <w:rsid w:val="007D4EFB"/>
    <w:rsid w:val="007D4FA4"/>
    <w:rsid w:val="007D548F"/>
    <w:rsid w:val="007D557B"/>
    <w:rsid w:val="007D5CFB"/>
    <w:rsid w:val="007D60F7"/>
    <w:rsid w:val="007D68B1"/>
    <w:rsid w:val="007D6D6C"/>
    <w:rsid w:val="007D7563"/>
    <w:rsid w:val="007D7892"/>
    <w:rsid w:val="007D7B4B"/>
    <w:rsid w:val="007D7DAA"/>
    <w:rsid w:val="007D7E57"/>
    <w:rsid w:val="007D7E6B"/>
    <w:rsid w:val="007E016F"/>
    <w:rsid w:val="007E088C"/>
    <w:rsid w:val="007E08B5"/>
    <w:rsid w:val="007E0B4F"/>
    <w:rsid w:val="007E0CDE"/>
    <w:rsid w:val="007E10F6"/>
    <w:rsid w:val="007E23FF"/>
    <w:rsid w:val="007E27B8"/>
    <w:rsid w:val="007E2DAF"/>
    <w:rsid w:val="007E3129"/>
    <w:rsid w:val="007E4087"/>
    <w:rsid w:val="007E4307"/>
    <w:rsid w:val="007E4645"/>
    <w:rsid w:val="007E4BF7"/>
    <w:rsid w:val="007E5ADD"/>
    <w:rsid w:val="007E617B"/>
    <w:rsid w:val="007E6C61"/>
    <w:rsid w:val="007E6E91"/>
    <w:rsid w:val="007E7845"/>
    <w:rsid w:val="007E7AF7"/>
    <w:rsid w:val="007E7E0E"/>
    <w:rsid w:val="007F0826"/>
    <w:rsid w:val="007F0EDC"/>
    <w:rsid w:val="007F10FE"/>
    <w:rsid w:val="007F143F"/>
    <w:rsid w:val="007F21F4"/>
    <w:rsid w:val="007F2321"/>
    <w:rsid w:val="007F2741"/>
    <w:rsid w:val="007F31C9"/>
    <w:rsid w:val="007F347E"/>
    <w:rsid w:val="007F482B"/>
    <w:rsid w:val="007F48E0"/>
    <w:rsid w:val="007F5DDF"/>
    <w:rsid w:val="007F6820"/>
    <w:rsid w:val="007F6BC6"/>
    <w:rsid w:val="007F771B"/>
    <w:rsid w:val="0080019A"/>
    <w:rsid w:val="00801AA9"/>
    <w:rsid w:val="00801C49"/>
    <w:rsid w:val="00801E90"/>
    <w:rsid w:val="0080221D"/>
    <w:rsid w:val="00802451"/>
    <w:rsid w:val="00802C54"/>
    <w:rsid w:val="00802D0A"/>
    <w:rsid w:val="00802EBE"/>
    <w:rsid w:val="00802F94"/>
    <w:rsid w:val="00803DD9"/>
    <w:rsid w:val="00804F3F"/>
    <w:rsid w:val="008050BE"/>
    <w:rsid w:val="008051BC"/>
    <w:rsid w:val="0080542C"/>
    <w:rsid w:val="00805AB4"/>
    <w:rsid w:val="008060C9"/>
    <w:rsid w:val="008060E0"/>
    <w:rsid w:val="00806CAE"/>
    <w:rsid w:val="00806F37"/>
    <w:rsid w:val="008073CB"/>
    <w:rsid w:val="008075B9"/>
    <w:rsid w:val="00807DFA"/>
    <w:rsid w:val="00810450"/>
    <w:rsid w:val="008108E6"/>
    <w:rsid w:val="00810AA9"/>
    <w:rsid w:val="00810E2F"/>
    <w:rsid w:val="008114B0"/>
    <w:rsid w:val="0081176C"/>
    <w:rsid w:val="00811D85"/>
    <w:rsid w:val="00812235"/>
    <w:rsid w:val="008123EB"/>
    <w:rsid w:val="0081290E"/>
    <w:rsid w:val="00812E4C"/>
    <w:rsid w:val="008133A7"/>
    <w:rsid w:val="008141B9"/>
    <w:rsid w:val="00814624"/>
    <w:rsid w:val="008147E0"/>
    <w:rsid w:val="00815F88"/>
    <w:rsid w:val="0081617E"/>
    <w:rsid w:val="00816256"/>
    <w:rsid w:val="008164E5"/>
    <w:rsid w:val="0081665B"/>
    <w:rsid w:val="008169B9"/>
    <w:rsid w:val="00816AEE"/>
    <w:rsid w:val="00817221"/>
    <w:rsid w:val="0081726E"/>
    <w:rsid w:val="008175CB"/>
    <w:rsid w:val="0081777E"/>
    <w:rsid w:val="0082077F"/>
    <w:rsid w:val="00820EDF"/>
    <w:rsid w:val="00821397"/>
    <w:rsid w:val="008213B2"/>
    <w:rsid w:val="00821980"/>
    <w:rsid w:val="00821996"/>
    <w:rsid w:val="00821B4C"/>
    <w:rsid w:val="008220F1"/>
    <w:rsid w:val="0082227A"/>
    <w:rsid w:val="00822411"/>
    <w:rsid w:val="00822E6B"/>
    <w:rsid w:val="008233D2"/>
    <w:rsid w:val="00823606"/>
    <w:rsid w:val="00823F74"/>
    <w:rsid w:val="00825C42"/>
    <w:rsid w:val="00825C5B"/>
    <w:rsid w:val="00825E22"/>
    <w:rsid w:val="00825F2D"/>
    <w:rsid w:val="00825FB3"/>
    <w:rsid w:val="00826BA2"/>
    <w:rsid w:val="00827283"/>
    <w:rsid w:val="00827961"/>
    <w:rsid w:val="00827FDF"/>
    <w:rsid w:val="00830235"/>
    <w:rsid w:val="00830518"/>
    <w:rsid w:val="00830820"/>
    <w:rsid w:val="00831926"/>
    <w:rsid w:val="008320DC"/>
    <w:rsid w:val="00832623"/>
    <w:rsid w:val="0083312A"/>
    <w:rsid w:val="0083418A"/>
    <w:rsid w:val="00834352"/>
    <w:rsid w:val="008345C2"/>
    <w:rsid w:val="00834A32"/>
    <w:rsid w:val="00835E98"/>
    <w:rsid w:val="00835EFA"/>
    <w:rsid w:val="008364A2"/>
    <w:rsid w:val="008370B4"/>
    <w:rsid w:val="00837F2A"/>
    <w:rsid w:val="00837FCC"/>
    <w:rsid w:val="0084023D"/>
    <w:rsid w:val="00840249"/>
    <w:rsid w:val="0084053D"/>
    <w:rsid w:val="00840605"/>
    <w:rsid w:val="008406B6"/>
    <w:rsid w:val="008406C4"/>
    <w:rsid w:val="00840A25"/>
    <w:rsid w:val="00840C3E"/>
    <w:rsid w:val="0084114A"/>
    <w:rsid w:val="00841161"/>
    <w:rsid w:val="00842519"/>
    <w:rsid w:val="00842944"/>
    <w:rsid w:val="0084297A"/>
    <w:rsid w:val="00843AE6"/>
    <w:rsid w:val="00843E2B"/>
    <w:rsid w:val="00843EDA"/>
    <w:rsid w:val="00843FBA"/>
    <w:rsid w:val="00844031"/>
    <w:rsid w:val="0084410B"/>
    <w:rsid w:val="008441B1"/>
    <w:rsid w:val="008441F0"/>
    <w:rsid w:val="008442F1"/>
    <w:rsid w:val="00844E0A"/>
    <w:rsid w:val="008452F7"/>
    <w:rsid w:val="00845650"/>
    <w:rsid w:val="008456BD"/>
    <w:rsid w:val="00845713"/>
    <w:rsid w:val="008459D1"/>
    <w:rsid w:val="00845B78"/>
    <w:rsid w:val="00846198"/>
    <w:rsid w:val="00846759"/>
    <w:rsid w:val="008474F3"/>
    <w:rsid w:val="008476C8"/>
    <w:rsid w:val="00847B5B"/>
    <w:rsid w:val="00847DF9"/>
    <w:rsid w:val="00850713"/>
    <w:rsid w:val="0085089A"/>
    <w:rsid w:val="00850B7E"/>
    <w:rsid w:val="00851B63"/>
    <w:rsid w:val="0085219D"/>
    <w:rsid w:val="00852A7C"/>
    <w:rsid w:val="0085343C"/>
    <w:rsid w:val="00853536"/>
    <w:rsid w:val="00853547"/>
    <w:rsid w:val="00853795"/>
    <w:rsid w:val="00854802"/>
    <w:rsid w:val="00854C5A"/>
    <w:rsid w:val="00854EB5"/>
    <w:rsid w:val="0085549A"/>
    <w:rsid w:val="008554EA"/>
    <w:rsid w:val="00856672"/>
    <w:rsid w:val="0085706E"/>
    <w:rsid w:val="00857452"/>
    <w:rsid w:val="008574D1"/>
    <w:rsid w:val="008605E2"/>
    <w:rsid w:val="00860E0C"/>
    <w:rsid w:val="00861092"/>
    <w:rsid w:val="008612C2"/>
    <w:rsid w:val="008616E2"/>
    <w:rsid w:val="008617B8"/>
    <w:rsid w:val="00861B8F"/>
    <w:rsid w:val="00861E5C"/>
    <w:rsid w:val="008623E8"/>
    <w:rsid w:val="008635F2"/>
    <w:rsid w:val="00863764"/>
    <w:rsid w:val="00863A86"/>
    <w:rsid w:val="00863ABD"/>
    <w:rsid w:val="00864D55"/>
    <w:rsid w:val="00864EE1"/>
    <w:rsid w:val="008651D0"/>
    <w:rsid w:val="00865543"/>
    <w:rsid w:val="0086585F"/>
    <w:rsid w:val="00865890"/>
    <w:rsid w:val="00865B75"/>
    <w:rsid w:val="00866CB1"/>
    <w:rsid w:val="00867912"/>
    <w:rsid w:val="00867B23"/>
    <w:rsid w:val="00867B44"/>
    <w:rsid w:val="00867CE8"/>
    <w:rsid w:val="00870D72"/>
    <w:rsid w:val="008727C1"/>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20"/>
    <w:rsid w:val="00877754"/>
    <w:rsid w:val="00877CC5"/>
    <w:rsid w:val="008804AB"/>
    <w:rsid w:val="00881427"/>
    <w:rsid w:val="0088291E"/>
    <w:rsid w:val="00883046"/>
    <w:rsid w:val="00884896"/>
    <w:rsid w:val="00885235"/>
    <w:rsid w:val="008852A8"/>
    <w:rsid w:val="00885318"/>
    <w:rsid w:val="00885422"/>
    <w:rsid w:val="00885B12"/>
    <w:rsid w:val="00885C51"/>
    <w:rsid w:val="00885C80"/>
    <w:rsid w:val="00885F04"/>
    <w:rsid w:val="00885F86"/>
    <w:rsid w:val="0088603F"/>
    <w:rsid w:val="0088612E"/>
    <w:rsid w:val="00886146"/>
    <w:rsid w:val="00886194"/>
    <w:rsid w:val="008861BE"/>
    <w:rsid w:val="00886490"/>
    <w:rsid w:val="0088677C"/>
    <w:rsid w:val="00886B35"/>
    <w:rsid w:val="00887082"/>
    <w:rsid w:val="008871F8"/>
    <w:rsid w:val="008873BD"/>
    <w:rsid w:val="00887430"/>
    <w:rsid w:val="00887747"/>
    <w:rsid w:val="008909DF"/>
    <w:rsid w:val="00890A0F"/>
    <w:rsid w:val="00890A1A"/>
    <w:rsid w:val="00891179"/>
    <w:rsid w:val="008918C0"/>
    <w:rsid w:val="008919A4"/>
    <w:rsid w:val="00891CB0"/>
    <w:rsid w:val="008924EB"/>
    <w:rsid w:val="008926E2"/>
    <w:rsid w:val="00892935"/>
    <w:rsid w:val="00892A58"/>
    <w:rsid w:val="00892BD4"/>
    <w:rsid w:val="00892C2D"/>
    <w:rsid w:val="00893758"/>
    <w:rsid w:val="00893812"/>
    <w:rsid w:val="008948C8"/>
    <w:rsid w:val="00894A48"/>
    <w:rsid w:val="00894A4F"/>
    <w:rsid w:val="0089566E"/>
    <w:rsid w:val="00895832"/>
    <w:rsid w:val="00895A8B"/>
    <w:rsid w:val="00895E24"/>
    <w:rsid w:val="00896727"/>
    <w:rsid w:val="00896C8A"/>
    <w:rsid w:val="008979BF"/>
    <w:rsid w:val="00897DFD"/>
    <w:rsid w:val="008A0579"/>
    <w:rsid w:val="008A076B"/>
    <w:rsid w:val="008A099D"/>
    <w:rsid w:val="008A145D"/>
    <w:rsid w:val="008A14E3"/>
    <w:rsid w:val="008A1649"/>
    <w:rsid w:val="008A166B"/>
    <w:rsid w:val="008A1781"/>
    <w:rsid w:val="008A1D27"/>
    <w:rsid w:val="008A1EAD"/>
    <w:rsid w:val="008A213C"/>
    <w:rsid w:val="008A2351"/>
    <w:rsid w:val="008A263A"/>
    <w:rsid w:val="008A2AE1"/>
    <w:rsid w:val="008A2B68"/>
    <w:rsid w:val="008A2DB7"/>
    <w:rsid w:val="008A3531"/>
    <w:rsid w:val="008A3A2D"/>
    <w:rsid w:val="008A4611"/>
    <w:rsid w:val="008A4AEB"/>
    <w:rsid w:val="008A4B90"/>
    <w:rsid w:val="008A4C44"/>
    <w:rsid w:val="008A4E6F"/>
    <w:rsid w:val="008A521C"/>
    <w:rsid w:val="008A55FC"/>
    <w:rsid w:val="008A5775"/>
    <w:rsid w:val="008A5BE1"/>
    <w:rsid w:val="008A5D96"/>
    <w:rsid w:val="008A7007"/>
    <w:rsid w:val="008A70D8"/>
    <w:rsid w:val="008A733F"/>
    <w:rsid w:val="008A7441"/>
    <w:rsid w:val="008A7613"/>
    <w:rsid w:val="008A7A42"/>
    <w:rsid w:val="008A7C02"/>
    <w:rsid w:val="008B031B"/>
    <w:rsid w:val="008B05C1"/>
    <w:rsid w:val="008B0921"/>
    <w:rsid w:val="008B0980"/>
    <w:rsid w:val="008B0A79"/>
    <w:rsid w:val="008B13FB"/>
    <w:rsid w:val="008B1A8E"/>
    <w:rsid w:val="008B2093"/>
    <w:rsid w:val="008B26ED"/>
    <w:rsid w:val="008B2C28"/>
    <w:rsid w:val="008B3890"/>
    <w:rsid w:val="008B3B42"/>
    <w:rsid w:val="008B43AA"/>
    <w:rsid w:val="008B4FA3"/>
    <w:rsid w:val="008B5616"/>
    <w:rsid w:val="008B615A"/>
    <w:rsid w:val="008B6A0D"/>
    <w:rsid w:val="008B6A48"/>
    <w:rsid w:val="008B7072"/>
    <w:rsid w:val="008B73D4"/>
    <w:rsid w:val="008B7A0C"/>
    <w:rsid w:val="008C0E66"/>
    <w:rsid w:val="008C106A"/>
    <w:rsid w:val="008C18FF"/>
    <w:rsid w:val="008C2302"/>
    <w:rsid w:val="008C260C"/>
    <w:rsid w:val="008C3117"/>
    <w:rsid w:val="008C39F9"/>
    <w:rsid w:val="008C3AF7"/>
    <w:rsid w:val="008C3E60"/>
    <w:rsid w:val="008C3E83"/>
    <w:rsid w:val="008C4DA0"/>
    <w:rsid w:val="008C4DFF"/>
    <w:rsid w:val="008C4E2C"/>
    <w:rsid w:val="008C4EEB"/>
    <w:rsid w:val="008C5630"/>
    <w:rsid w:val="008C5C25"/>
    <w:rsid w:val="008C61C2"/>
    <w:rsid w:val="008C6263"/>
    <w:rsid w:val="008C671F"/>
    <w:rsid w:val="008C682D"/>
    <w:rsid w:val="008C6F18"/>
    <w:rsid w:val="008C7127"/>
    <w:rsid w:val="008C7DFD"/>
    <w:rsid w:val="008D094B"/>
    <w:rsid w:val="008D1379"/>
    <w:rsid w:val="008D1947"/>
    <w:rsid w:val="008D1D5D"/>
    <w:rsid w:val="008D1FDE"/>
    <w:rsid w:val="008D22C4"/>
    <w:rsid w:val="008D2675"/>
    <w:rsid w:val="008D27F7"/>
    <w:rsid w:val="008D2BCC"/>
    <w:rsid w:val="008D324A"/>
    <w:rsid w:val="008D3630"/>
    <w:rsid w:val="008D3DB9"/>
    <w:rsid w:val="008D3E03"/>
    <w:rsid w:val="008D42CE"/>
    <w:rsid w:val="008D46FC"/>
    <w:rsid w:val="008D4908"/>
    <w:rsid w:val="008D49C5"/>
    <w:rsid w:val="008D4B47"/>
    <w:rsid w:val="008D543B"/>
    <w:rsid w:val="008D5F6E"/>
    <w:rsid w:val="008D6034"/>
    <w:rsid w:val="008D6404"/>
    <w:rsid w:val="008D6753"/>
    <w:rsid w:val="008D7332"/>
    <w:rsid w:val="008D736C"/>
    <w:rsid w:val="008D74F9"/>
    <w:rsid w:val="008D7740"/>
    <w:rsid w:val="008D77D6"/>
    <w:rsid w:val="008D7BE2"/>
    <w:rsid w:val="008D7D3A"/>
    <w:rsid w:val="008E02FC"/>
    <w:rsid w:val="008E056A"/>
    <w:rsid w:val="008E0594"/>
    <w:rsid w:val="008E06DB"/>
    <w:rsid w:val="008E0766"/>
    <w:rsid w:val="008E08DD"/>
    <w:rsid w:val="008E093F"/>
    <w:rsid w:val="008E15A2"/>
    <w:rsid w:val="008E15CE"/>
    <w:rsid w:val="008E18EF"/>
    <w:rsid w:val="008E1CE8"/>
    <w:rsid w:val="008E20A2"/>
    <w:rsid w:val="008E244C"/>
    <w:rsid w:val="008E2FB3"/>
    <w:rsid w:val="008E3385"/>
    <w:rsid w:val="008E404E"/>
    <w:rsid w:val="008E4471"/>
    <w:rsid w:val="008E4879"/>
    <w:rsid w:val="008E4914"/>
    <w:rsid w:val="008E508F"/>
    <w:rsid w:val="008E530D"/>
    <w:rsid w:val="008E57E9"/>
    <w:rsid w:val="008E5C42"/>
    <w:rsid w:val="008E61EE"/>
    <w:rsid w:val="008E6E07"/>
    <w:rsid w:val="008E7291"/>
    <w:rsid w:val="008E736E"/>
    <w:rsid w:val="008E7CDB"/>
    <w:rsid w:val="008F02A9"/>
    <w:rsid w:val="008F04A0"/>
    <w:rsid w:val="008F08E1"/>
    <w:rsid w:val="008F0ABC"/>
    <w:rsid w:val="008F0FCF"/>
    <w:rsid w:val="008F13EA"/>
    <w:rsid w:val="008F16E4"/>
    <w:rsid w:val="008F227A"/>
    <w:rsid w:val="008F2AA1"/>
    <w:rsid w:val="008F3D2B"/>
    <w:rsid w:val="008F3F27"/>
    <w:rsid w:val="008F437E"/>
    <w:rsid w:val="008F548A"/>
    <w:rsid w:val="008F5497"/>
    <w:rsid w:val="008F56B2"/>
    <w:rsid w:val="008F5C3E"/>
    <w:rsid w:val="008F6111"/>
    <w:rsid w:val="008F6455"/>
    <w:rsid w:val="008F6C0F"/>
    <w:rsid w:val="008F73FA"/>
    <w:rsid w:val="008F7630"/>
    <w:rsid w:val="008F7CFB"/>
    <w:rsid w:val="0090017D"/>
    <w:rsid w:val="0090070F"/>
    <w:rsid w:val="009008C7"/>
    <w:rsid w:val="009014C9"/>
    <w:rsid w:val="009018DD"/>
    <w:rsid w:val="009019E1"/>
    <w:rsid w:val="00901FD2"/>
    <w:rsid w:val="0090218A"/>
    <w:rsid w:val="009024AB"/>
    <w:rsid w:val="00902891"/>
    <w:rsid w:val="009028B0"/>
    <w:rsid w:val="00902B4D"/>
    <w:rsid w:val="00904988"/>
    <w:rsid w:val="00904A83"/>
    <w:rsid w:val="00904BB4"/>
    <w:rsid w:val="00905029"/>
    <w:rsid w:val="009056EC"/>
    <w:rsid w:val="00905FC2"/>
    <w:rsid w:val="00906D9B"/>
    <w:rsid w:val="009070F8"/>
    <w:rsid w:val="0090727B"/>
    <w:rsid w:val="00907FC1"/>
    <w:rsid w:val="0091075E"/>
    <w:rsid w:val="00911196"/>
    <w:rsid w:val="0091188F"/>
    <w:rsid w:val="00911F60"/>
    <w:rsid w:val="0091207C"/>
    <w:rsid w:val="0091277C"/>
    <w:rsid w:val="00912802"/>
    <w:rsid w:val="00912A3B"/>
    <w:rsid w:val="00912C2B"/>
    <w:rsid w:val="00912CC9"/>
    <w:rsid w:val="009132F3"/>
    <w:rsid w:val="009137CC"/>
    <w:rsid w:val="009139F7"/>
    <w:rsid w:val="00913E0E"/>
    <w:rsid w:val="0091422C"/>
    <w:rsid w:val="009144D1"/>
    <w:rsid w:val="0091478D"/>
    <w:rsid w:val="009147F4"/>
    <w:rsid w:val="00914DE1"/>
    <w:rsid w:val="00915652"/>
    <w:rsid w:val="00915E27"/>
    <w:rsid w:val="009160C3"/>
    <w:rsid w:val="00916DFD"/>
    <w:rsid w:val="0091711F"/>
    <w:rsid w:val="00917863"/>
    <w:rsid w:val="00920719"/>
    <w:rsid w:val="00920BB6"/>
    <w:rsid w:val="009211EC"/>
    <w:rsid w:val="00921BAA"/>
    <w:rsid w:val="00921F9B"/>
    <w:rsid w:val="0092291E"/>
    <w:rsid w:val="00922A95"/>
    <w:rsid w:val="00922B46"/>
    <w:rsid w:val="00922FA5"/>
    <w:rsid w:val="00922FFA"/>
    <w:rsid w:val="00923C8A"/>
    <w:rsid w:val="00923F4C"/>
    <w:rsid w:val="00923FC0"/>
    <w:rsid w:val="009247D6"/>
    <w:rsid w:val="00924F9E"/>
    <w:rsid w:val="0092576D"/>
    <w:rsid w:val="00925E96"/>
    <w:rsid w:val="00926170"/>
    <w:rsid w:val="009266B5"/>
    <w:rsid w:val="00926A84"/>
    <w:rsid w:val="00926E8A"/>
    <w:rsid w:val="00926F97"/>
    <w:rsid w:val="00926FB2"/>
    <w:rsid w:val="00930683"/>
    <w:rsid w:val="00930CBC"/>
    <w:rsid w:val="0093142B"/>
    <w:rsid w:val="00931B56"/>
    <w:rsid w:val="00931BBD"/>
    <w:rsid w:val="00931F65"/>
    <w:rsid w:val="0093239C"/>
    <w:rsid w:val="009324FD"/>
    <w:rsid w:val="009325B2"/>
    <w:rsid w:val="00932A0A"/>
    <w:rsid w:val="00932D38"/>
    <w:rsid w:val="00932D70"/>
    <w:rsid w:val="00932DE2"/>
    <w:rsid w:val="00933412"/>
    <w:rsid w:val="009335B8"/>
    <w:rsid w:val="0093377B"/>
    <w:rsid w:val="00933793"/>
    <w:rsid w:val="009337AD"/>
    <w:rsid w:val="009342C7"/>
    <w:rsid w:val="0093430C"/>
    <w:rsid w:val="00934A74"/>
    <w:rsid w:val="00934B0C"/>
    <w:rsid w:val="00934B9F"/>
    <w:rsid w:val="00934F5F"/>
    <w:rsid w:val="00935600"/>
    <w:rsid w:val="0093612E"/>
    <w:rsid w:val="009365D6"/>
    <w:rsid w:val="00936929"/>
    <w:rsid w:val="00936BBE"/>
    <w:rsid w:val="00936E33"/>
    <w:rsid w:val="00936F32"/>
    <w:rsid w:val="00937D7B"/>
    <w:rsid w:val="00940069"/>
    <w:rsid w:val="00940E76"/>
    <w:rsid w:val="00941106"/>
    <w:rsid w:val="0094127F"/>
    <w:rsid w:val="0094169C"/>
    <w:rsid w:val="00941BED"/>
    <w:rsid w:val="00941F1D"/>
    <w:rsid w:val="009426CF"/>
    <w:rsid w:val="00942B6E"/>
    <w:rsid w:val="00942D53"/>
    <w:rsid w:val="00943B26"/>
    <w:rsid w:val="00943D9A"/>
    <w:rsid w:val="0094413D"/>
    <w:rsid w:val="00945FDD"/>
    <w:rsid w:val="0094627F"/>
    <w:rsid w:val="009462D6"/>
    <w:rsid w:val="00946308"/>
    <w:rsid w:val="00947223"/>
    <w:rsid w:val="00947375"/>
    <w:rsid w:val="009473AF"/>
    <w:rsid w:val="009474A1"/>
    <w:rsid w:val="0095097E"/>
    <w:rsid w:val="00950A37"/>
    <w:rsid w:val="00950C08"/>
    <w:rsid w:val="00950E29"/>
    <w:rsid w:val="00951995"/>
    <w:rsid w:val="00951A97"/>
    <w:rsid w:val="00951E05"/>
    <w:rsid w:val="0095208B"/>
    <w:rsid w:val="009523F9"/>
    <w:rsid w:val="0095271B"/>
    <w:rsid w:val="00952933"/>
    <w:rsid w:val="00952C9D"/>
    <w:rsid w:val="0095334D"/>
    <w:rsid w:val="009533C0"/>
    <w:rsid w:val="00953583"/>
    <w:rsid w:val="009535CE"/>
    <w:rsid w:val="0095389F"/>
    <w:rsid w:val="00954987"/>
    <w:rsid w:val="0095527B"/>
    <w:rsid w:val="00955427"/>
    <w:rsid w:val="009558B6"/>
    <w:rsid w:val="00955FF3"/>
    <w:rsid w:val="009565E3"/>
    <w:rsid w:val="00956B25"/>
    <w:rsid w:val="0095711E"/>
    <w:rsid w:val="00957300"/>
    <w:rsid w:val="0095745E"/>
    <w:rsid w:val="0095769F"/>
    <w:rsid w:val="00957943"/>
    <w:rsid w:val="00957DE3"/>
    <w:rsid w:val="00957E8F"/>
    <w:rsid w:val="00960341"/>
    <w:rsid w:val="00961E3A"/>
    <w:rsid w:val="00962229"/>
    <w:rsid w:val="009623E3"/>
    <w:rsid w:val="0096242C"/>
    <w:rsid w:val="0096243A"/>
    <w:rsid w:val="009629E6"/>
    <w:rsid w:val="00962A7C"/>
    <w:rsid w:val="00962FC6"/>
    <w:rsid w:val="00962FF3"/>
    <w:rsid w:val="00963141"/>
    <w:rsid w:val="009631DD"/>
    <w:rsid w:val="009635F2"/>
    <w:rsid w:val="00963648"/>
    <w:rsid w:val="00964C15"/>
    <w:rsid w:val="00965019"/>
    <w:rsid w:val="00965C5C"/>
    <w:rsid w:val="00965FB1"/>
    <w:rsid w:val="0096634B"/>
    <w:rsid w:val="009665A1"/>
    <w:rsid w:val="0096694D"/>
    <w:rsid w:val="00966C6E"/>
    <w:rsid w:val="009678AD"/>
    <w:rsid w:val="009703E9"/>
    <w:rsid w:val="00970472"/>
    <w:rsid w:val="0097070F"/>
    <w:rsid w:val="00970ABB"/>
    <w:rsid w:val="00971045"/>
    <w:rsid w:val="00971A3F"/>
    <w:rsid w:val="00971B4C"/>
    <w:rsid w:val="0097206D"/>
    <w:rsid w:val="00972144"/>
    <w:rsid w:val="0097228E"/>
    <w:rsid w:val="0097348E"/>
    <w:rsid w:val="0097361F"/>
    <w:rsid w:val="00973720"/>
    <w:rsid w:val="00973D19"/>
    <w:rsid w:val="009740E0"/>
    <w:rsid w:val="0097466D"/>
    <w:rsid w:val="0097485B"/>
    <w:rsid w:val="00974D9B"/>
    <w:rsid w:val="00974F3B"/>
    <w:rsid w:val="00975327"/>
    <w:rsid w:val="00975C1F"/>
    <w:rsid w:val="00976249"/>
    <w:rsid w:val="009765E3"/>
    <w:rsid w:val="00976AAC"/>
    <w:rsid w:val="00976BEF"/>
    <w:rsid w:val="00977E01"/>
    <w:rsid w:val="00977E43"/>
    <w:rsid w:val="009802E9"/>
    <w:rsid w:val="009803B8"/>
    <w:rsid w:val="00980496"/>
    <w:rsid w:val="00980E8C"/>
    <w:rsid w:val="00981132"/>
    <w:rsid w:val="009814BA"/>
    <w:rsid w:val="00981BC3"/>
    <w:rsid w:val="009824F2"/>
    <w:rsid w:val="00982C39"/>
    <w:rsid w:val="00983957"/>
    <w:rsid w:val="009844C2"/>
    <w:rsid w:val="00984C16"/>
    <w:rsid w:val="00984D59"/>
    <w:rsid w:val="009851F1"/>
    <w:rsid w:val="00985A3F"/>
    <w:rsid w:val="009863E7"/>
    <w:rsid w:val="009864C7"/>
    <w:rsid w:val="0098668D"/>
    <w:rsid w:val="009869B5"/>
    <w:rsid w:val="00986AA3"/>
    <w:rsid w:val="00986B89"/>
    <w:rsid w:val="00986D3A"/>
    <w:rsid w:val="00986F88"/>
    <w:rsid w:val="0098767E"/>
    <w:rsid w:val="00987CD9"/>
    <w:rsid w:val="00990543"/>
    <w:rsid w:val="009907F1"/>
    <w:rsid w:val="00991246"/>
    <w:rsid w:val="0099232B"/>
    <w:rsid w:val="00992CCC"/>
    <w:rsid w:val="00993000"/>
    <w:rsid w:val="009932D4"/>
    <w:rsid w:val="00993508"/>
    <w:rsid w:val="00993522"/>
    <w:rsid w:val="009937CC"/>
    <w:rsid w:val="00993C8F"/>
    <w:rsid w:val="009944BB"/>
    <w:rsid w:val="00994604"/>
    <w:rsid w:val="00995588"/>
    <w:rsid w:val="00995EA6"/>
    <w:rsid w:val="00995FDD"/>
    <w:rsid w:val="0099614D"/>
    <w:rsid w:val="00996622"/>
    <w:rsid w:val="00996BFF"/>
    <w:rsid w:val="00996E2A"/>
    <w:rsid w:val="00996F69"/>
    <w:rsid w:val="009971C7"/>
    <w:rsid w:val="009974C1"/>
    <w:rsid w:val="0099796C"/>
    <w:rsid w:val="009A0517"/>
    <w:rsid w:val="009A0A65"/>
    <w:rsid w:val="009A0E34"/>
    <w:rsid w:val="009A103E"/>
    <w:rsid w:val="009A1215"/>
    <w:rsid w:val="009A15F4"/>
    <w:rsid w:val="009A191F"/>
    <w:rsid w:val="009A1A8B"/>
    <w:rsid w:val="009A3E51"/>
    <w:rsid w:val="009A3E5A"/>
    <w:rsid w:val="009A43C8"/>
    <w:rsid w:val="009A49E2"/>
    <w:rsid w:val="009A5196"/>
    <w:rsid w:val="009A51E7"/>
    <w:rsid w:val="009A620B"/>
    <w:rsid w:val="009A6996"/>
    <w:rsid w:val="009A6E7B"/>
    <w:rsid w:val="009A74D1"/>
    <w:rsid w:val="009A7765"/>
    <w:rsid w:val="009A791F"/>
    <w:rsid w:val="009A7ADD"/>
    <w:rsid w:val="009A7FC7"/>
    <w:rsid w:val="009B1109"/>
    <w:rsid w:val="009B116C"/>
    <w:rsid w:val="009B1195"/>
    <w:rsid w:val="009B178C"/>
    <w:rsid w:val="009B2897"/>
    <w:rsid w:val="009B2CF9"/>
    <w:rsid w:val="009B2DA7"/>
    <w:rsid w:val="009B2FAB"/>
    <w:rsid w:val="009B31E9"/>
    <w:rsid w:val="009B3228"/>
    <w:rsid w:val="009B3642"/>
    <w:rsid w:val="009B368C"/>
    <w:rsid w:val="009B369A"/>
    <w:rsid w:val="009B428C"/>
    <w:rsid w:val="009B42FE"/>
    <w:rsid w:val="009B47E5"/>
    <w:rsid w:val="009B50F0"/>
    <w:rsid w:val="009B5D96"/>
    <w:rsid w:val="009B5DDF"/>
    <w:rsid w:val="009B5DFE"/>
    <w:rsid w:val="009B5EC1"/>
    <w:rsid w:val="009B610E"/>
    <w:rsid w:val="009B66E4"/>
    <w:rsid w:val="009B79C0"/>
    <w:rsid w:val="009B7C70"/>
    <w:rsid w:val="009B7D06"/>
    <w:rsid w:val="009B7FA4"/>
    <w:rsid w:val="009C00E3"/>
    <w:rsid w:val="009C0379"/>
    <w:rsid w:val="009C044B"/>
    <w:rsid w:val="009C0DE4"/>
    <w:rsid w:val="009C1A40"/>
    <w:rsid w:val="009C1A65"/>
    <w:rsid w:val="009C27D7"/>
    <w:rsid w:val="009C29A0"/>
    <w:rsid w:val="009C33A4"/>
    <w:rsid w:val="009C379B"/>
    <w:rsid w:val="009C37C4"/>
    <w:rsid w:val="009C3B83"/>
    <w:rsid w:val="009C3CE8"/>
    <w:rsid w:val="009C456F"/>
    <w:rsid w:val="009C4D88"/>
    <w:rsid w:val="009C53F2"/>
    <w:rsid w:val="009C5529"/>
    <w:rsid w:val="009C573D"/>
    <w:rsid w:val="009C5E09"/>
    <w:rsid w:val="009C6094"/>
    <w:rsid w:val="009C63A6"/>
    <w:rsid w:val="009C724D"/>
    <w:rsid w:val="009C7702"/>
    <w:rsid w:val="009C7ABE"/>
    <w:rsid w:val="009C7BA5"/>
    <w:rsid w:val="009C7F36"/>
    <w:rsid w:val="009D03C4"/>
    <w:rsid w:val="009D0475"/>
    <w:rsid w:val="009D0884"/>
    <w:rsid w:val="009D0F08"/>
    <w:rsid w:val="009D1039"/>
    <w:rsid w:val="009D129A"/>
    <w:rsid w:val="009D1CC6"/>
    <w:rsid w:val="009D1DDB"/>
    <w:rsid w:val="009D25D1"/>
    <w:rsid w:val="009D28A2"/>
    <w:rsid w:val="009D2A33"/>
    <w:rsid w:val="009D2C7B"/>
    <w:rsid w:val="009D2CCF"/>
    <w:rsid w:val="009D2DE7"/>
    <w:rsid w:val="009D3128"/>
    <w:rsid w:val="009D32EC"/>
    <w:rsid w:val="009D36AF"/>
    <w:rsid w:val="009D3B0C"/>
    <w:rsid w:val="009D4661"/>
    <w:rsid w:val="009D4EEE"/>
    <w:rsid w:val="009D533C"/>
    <w:rsid w:val="009D5447"/>
    <w:rsid w:val="009D696A"/>
    <w:rsid w:val="009D6B56"/>
    <w:rsid w:val="009D6F14"/>
    <w:rsid w:val="009D729A"/>
    <w:rsid w:val="009D7ADB"/>
    <w:rsid w:val="009D7C3D"/>
    <w:rsid w:val="009D7CBE"/>
    <w:rsid w:val="009E0497"/>
    <w:rsid w:val="009E0D49"/>
    <w:rsid w:val="009E0ED8"/>
    <w:rsid w:val="009E0F81"/>
    <w:rsid w:val="009E14A7"/>
    <w:rsid w:val="009E17FF"/>
    <w:rsid w:val="009E1F97"/>
    <w:rsid w:val="009E1FE3"/>
    <w:rsid w:val="009E204E"/>
    <w:rsid w:val="009E2878"/>
    <w:rsid w:val="009E3372"/>
    <w:rsid w:val="009E3667"/>
    <w:rsid w:val="009E372A"/>
    <w:rsid w:val="009E3EC6"/>
    <w:rsid w:val="009E4512"/>
    <w:rsid w:val="009E4B05"/>
    <w:rsid w:val="009E4DD3"/>
    <w:rsid w:val="009E4FAE"/>
    <w:rsid w:val="009E5199"/>
    <w:rsid w:val="009E566A"/>
    <w:rsid w:val="009E5D32"/>
    <w:rsid w:val="009E5EBE"/>
    <w:rsid w:val="009E600C"/>
    <w:rsid w:val="009E6376"/>
    <w:rsid w:val="009E69F2"/>
    <w:rsid w:val="009E6DB1"/>
    <w:rsid w:val="009E706C"/>
    <w:rsid w:val="009E757D"/>
    <w:rsid w:val="009E7E51"/>
    <w:rsid w:val="009F0EF7"/>
    <w:rsid w:val="009F175A"/>
    <w:rsid w:val="009F25A5"/>
    <w:rsid w:val="009F2C94"/>
    <w:rsid w:val="009F3144"/>
    <w:rsid w:val="009F3284"/>
    <w:rsid w:val="009F3929"/>
    <w:rsid w:val="009F4B15"/>
    <w:rsid w:val="009F507E"/>
    <w:rsid w:val="009F5435"/>
    <w:rsid w:val="009F58CA"/>
    <w:rsid w:val="009F5B8B"/>
    <w:rsid w:val="009F5FDE"/>
    <w:rsid w:val="009F61DD"/>
    <w:rsid w:val="009F67BD"/>
    <w:rsid w:val="009F690C"/>
    <w:rsid w:val="009F6BCE"/>
    <w:rsid w:val="009F6EDB"/>
    <w:rsid w:val="009F71A9"/>
    <w:rsid w:val="009F7BB1"/>
    <w:rsid w:val="009F7D37"/>
    <w:rsid w:val="00A00095"/>
    <w:rsid w:val="00A00D76"/>
    <w:rsid w:val="00A00F96"/>
    <w:rsid w:val="00A013C2"/>
    <w:rsid w:val="00A019B7"/>
    <w:rsid w:val="00A01BDD"/>
    <w:rsid w:val="00A01FDE"/>
    <w:rsid w:val="00A0200E"/>
    <w:rsid w:val="00A02742"/>
    <w:rsid w:val="00A029F7"/>
    <w:rsid w:val="00A02EED"/>
    <w:rsid w:val="00A02F06"/>
    <w:rsid w:val="00A03117"/>
    <w:rsid w:val="00A031BD"/>
    <w:rsid w:val="00A039E0"/>
    <w:rsid w:val="00A03AD8"/>
    <w:rsid w:val="00A03F15"/>
    <w:rsid w:val="00A042B0"/>
    <w:rsid w:val="00A04496"/>
    <w:rsid w:val="00A04A87"/>
    <w:rsid w:val="00A053EC"/>
    <w:rsid w:val="00A05F0A"/>
    <w:rsid w:val="00A05FBC"/>
    <w:rsid w:val="00A061E2"/>
    <w:rsid w:val="00A061FF"/>
    <w:rsid w:val="00A06429"/>
    <w:rsid w:val="00A069A8"/>
    <w:rsid w:val="00A069F9"/>
    <w:rsid w:val="00A06D09"/>
    <w:rsid w:val="00A07D90"/>
    <w:rsid w:val="00A10611"/>
    <w:rsid w:val="00A10661"/>
    <w:rsid w:val="00A10A0B"/>
    <w:rsid w:val="00A10B30"/>
    <w:rsid w:val="00A118B7"/>
    <w:rsid w:val="00A125F8"/>
    <w:rsid w:val="00A1266E"/>
    <w:rsid w:val="00A12B79"/>
    <w:rsid w:val="00A12BB2"/>
    <w:rsid w:val="00A12E33"/>
    <w:rsid w:val="00A134C5"/>
    <w:rsid w:val="00A1356F"/>
    <w:rsid w:val="00A14022"/>
    <w:rsid w:val="00A140CB"/>
    <w:rsid w:val="00A15252"/>
    <w:rsid w:val="00A152CA"/>
    <w:rsid w:val="00A156A5"/>
    <w:rsid w:val="00A156D6"/>
    <w:rsid w:val="00A159E2"/>
    <w:rsid w:val="00A15E19"/>
    <w:rsid w:val="00A16274"/>
    <w:rsid w:val="00A16A38"/>
    <w:rsid w:val="00A16BC4"/>
    <w:rsid w:val="00A172C4"/>
    <w:rsid w:val="00A1733A"/>
    <w:rsid w:val="00A2066B"/>
    <w:rsid w:val="00A20B77"/>
    <w:rsid w:val="00A20FB3"/>
    <w:rsid w:val="00A21161"/>
    <w:rsid w:val="00A21562"/>
    <w:rsid w:val="00A221E8"/>
    <w:rsid w:val="00A2281E"/>
    <w:rsid w:val="00A228B0"/>
    <w:rsid w:val="00A2356F"/>
    <w:rsid w:val="00A24333"/>
    <w:rsid w:val="00A2448E"/>
    <w:rsid w:val="00A24565"/>
    <w:rsid w:val="00A2534B"/>
    <w:rsid w:val="00A25A16"/>
    <w:rsid w:val="00A26119"/>
    <w:rsid w:val="00A2639E"/>
    <w:rsid w:val="00A26B76"/>
    <w:rsid w:val="00A26DCE"/>
    <w:rsid w:val="00A2745B"/>
    <w:rsid w:val="00A2776F"/>
    <w:rsid w:val="00A27BDD"/>
    <w:rsid w:val="00A307AF"/>
    <w:rsid w:val="00A30E26"/>
    <w:rsid w:val="00A316E7"/>
    <w:rsid w:val="00A31C06"/>
    <w:rsid w:val="00A31C29"/>
    <w:rsid w:val="00A323DC"/>
    <w:rsid w:val="00A32521"/>
    <w:rsid w:val="00A32653"/>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64EE"/>
    <w:rsid w:val="00A36EC3"/>
    <w:rsid w:val="00A37112"/>
    <w:rsid w:val="00A3781B"/>
    <w:rsid w:val="00A37F80"/>
    <w:rsid w:val="00A4012C"/>
    <w:rsid w:val="00A4079A"/>
    <w:rsid w:val="00A40D0A"/>
    <w:rsid w:val="00A40E90"/>
    <w:rsid w:val="00A413D2"/>
    <w:rsid w:val="00A41738"/>
    <w:rsid w:val="00A417FC"/>
    <w:rsid w:val="00A420E6"/>
    <w:rsid w:val="00A421CF"/>
    <w:rsid w:val="00A423E2"/>
    <w:rsid w:val="00A4252F"/>
    <w:rsid w:val="00A42AC4"/>
    <w:rsid w:val="00A42DDB"/>
    <w:rsid w:val="00A43016"/>
    <w:rsid w:val="00A434DF"/>
    <w:rsid w:val="00A44345"/>
    <w:rsid w:val="00A448B0"/>
    <w:rsid w:val="00A448C2"/>
    <w:rsid w:val="00A45AEF"/>
    <w:rsid w:val="00A45C43"/>
    <w:rsid w:val="00A45E5A"/>
    <w:rsid w:val="00A4615B"/>
    <w:rsid w:val="00A465C7"/>
    <w:rsid w:val="00A46AEA"/>
    <w:rsid w:val="00A46BDE"/>
    <w:rsid w:val="00A46E07"/>
    <w:rsid w:val="00A46E25"/>
    <w:rsid w:val="00A4771C"/>
    <w:rsid w:val="00A47913"/>
    <w:rsid w:val="00A47D53"/>
    <w:rsid w:val="00A504E9"/>
    <w:rsid w:val="00A5066C"/>
    <w:rsid w:val="00A50778"/>
    <w:rsid w:val="00A51F5D"/>
    <w:rsid w:val="00A524C7"/>
    <w:rsid w:val="00A52911"/>
    <w:rsid w:val="00A529BC"/>
    <w:rsid w:val="00A53544"/>
    <w:rsid w:val="00A53B8F"/>
    <w:rsid w:val="00A53C45"/>
    <w:rsid w:val="00A53E22"/>
    <w:rsid w:val="00A54155"/>
    <w:rsid w:val="00A55267"/>
    <w:rsid w:val="00A55707"/>
    <w:rsid w:val="00A55794"/>
    <w:rsid w:val="00A55D68"/>
    <w:rsid w:val="00A55E7D"/>
    <w:rsid w:val="00A5695C"/>
    <w:rsid w:val="00A56D15"/>
    <w:rsid w:val="00A57124"/>
    <w:rsid w:val="00A5720F"/>
    <w:rsid w:val="00A576FC"/>
    <w:rsid w:val="00A57804"/>
    <w:rsid w:val="00A5793D"/>
    <w:rsid w:val="00A60360"/>
    <w:rsid w:val="00A604D3"/>
    <w:rsid w:val="00A60C4A"/>
    <w:rsid w:val="00A619B3"/>
    <w:rsid w:val="00A619BE"/>
    <w:rsid w:val="00A61BC8"/>
    <w:rsid w:val="00A6223B"/>
    <w:rsid w:val="00A624B1"/>
    <w:rsid w:val="00A6262B"/>
    <w:rsid w:val="00A62BB6"/>
    <w:rsid w:val="00A62C85"/>
    <w:rsid w:val="00A63139"/>
    <w:rsid w:val="00A63141"/>
    <w:rsid w:val="00A6331D"/>
    <w:rsid w:val="00A63B26"/>
    <w:rsid w:val="00A63B3F"/>
    <w:rsid w:val="00A64195"/>
    <w:rsid w:val="00A64CB4"/>
    <w:rsid w:val="00A64E31"/>
    <w:rsid w:val="00A64EFA"/>
    <w:rsid w:val="00A653A3"/>
    <w:rsid w:val="00A65BC5"/>
    <w:rsid w:val="00A65C66"/>
    <w:rsid w:val="00A65C6C"/>
    <w:rsid w:val="00A662D2"/>
    <w:rsid w:val="00A6650C"/>
    <w:rsid w:val="00A6659B"/>
    <w:rsid w:val="00A666D4"/>
    <w:rsid w:val="00A66EAB"/>
    <w:rsid w:val="00A6713F"/>
    <w:rsid w:val="00A6773D"/>
    <w:rsid w:val="00A70660"/>
    <w:rsid w:val="00A70B91"/>
    <w:rsid w:val="00A71370"/>
    <w:rsid w:val="00A71E98"/>
    <w:rsid w:val="00A71F7E"/>
    <w:rsid w:val="00A72533"/>
    <w:rsid w:val="00A725A7"/>
    <w:rsid w:val="00A726F8"/>
    <w:rsid w:val="00A72B17"/>
    <w:rsid w:val="00A72CA3"/>
    <w:rsid w:val="00A72F85"/>
    <w:rsid w:val="00A72F96"/>
    <w:rsid w:val="00A72FB0"/>
    <w:rsid w:val="00A73644"/>
    <w:rsid w:val="00A73817"/>
    <w:rsid w:val="00A738D8"/>
    <w:rsid w:val="00A739E6"/>
    <w:rsid w:val="00A73C05"/>
    <w:rsid w:val="00A73D40"/>
    <w:rsid w:val="00A74381"/>
    <w:rsid w:val="00A743A2"/>
    <w:rsid w:val="00A745EE"/>
    <w:rsid w:val="00A75126"/>
    <w:rsid w:val="00A75536"/>
    <w:rsid w:val="00A766FB"/>
    <w:rsid w:val="00A76C23"/>
    <w:rsid w:val="00A76C73"/>
    <w:rsid w:val="00A7721E"/>
    <w:rsid w:val="00A77521"/>
    <w:rsid w:val="00A77D6C"/>
    <w:rsid w:val="00A80498"/>
    <w:rsid w:val="00A8093B"/>
    <w:rsid w:val="00A80B50"/>
    <w:rsid w:val="00A81236"/>
    <w:rsid w:val="00A814D1"/>
    <w:rsid w:val="00A81545"/>
    <w:rsid w:val="00A81D43"/>
    <w:rsid w:val="00A81E6F"/>
    <w:rsid w:val="00A82292"/>
    <w:rsid w:val="00A83235"/>
    <w:rsid w:val="00A83611"/>
    <w:rsid w:val="00A83D95"/>
    <w:rsid w:val="00A83E63"/>
    <w:rsid w:val="00A83F68"/>
    <w:rsid w:val="00A850AA"/>
    <w:rsid w:val="00A85192"/>
    <w:rsid w:val="00A8520F"/>
    <w:rsid w:val="00A85287"/>
    <w:rsid w:val="00A856D2"/>
    <w:rsid w:val="00A85946"/>
    <w:rsid w:val="00A8595B"/>
    <w:rsid w:val="00A863AF"/>
    <w:rsid w:val="00A8681B"/>
    <w:rsid w:val="00A86C20"/>
    <w:rsid w:val="00A873D8"/>
    <w:rsid w:val="00A874F6"/>
    <w:rsid w:val="00A876EE"/>
    <w:rsid w:val="00A879EA"/>
    <w:rsid w:val="00A87BE7"/>
    <w:rsid w:val="00A87E95"/>
    <w:rsid w:val="00A87F80"/>
    <w:rsid w:val="00A90009"/>
    <w:rsid w:val="00A90632"/>
    <w:rsid w:val="00A90A1A"/>
    <w:rsid w:val="00A90A39"/>
    <w:rsid w:val="00A91F58"/>
    <w:rsid w:val="00A9214A"/>
    <w:rsid w:val="00A92188"/>
    <w:rsid w:val="00A92266"/>
    <w:rsid w:val="00A928E5"/>
    <w:rsid w:val="00A929F4"/>
    <w:rsid w:val="00A92DB3"/>
    <w:rsid w:val="00A93DCE"/>
    <w:rsid w:val="00A940C9"/>
    <w:rsid w:val="00A9449D"/>
    <w:rsid w:val="00A94AB2"/>
    <w:rsid w:val="00A950DF"/>
    <w:rsid w:val="00A96BFF"/>
    <w:rsid w:val="00A979F1"/>
    <w:rsid w:val="00A97C1A"/>
    <w:rsid w:val="00A97EC6"/>
    <w:rsid w:val="00A97F97"/>
    <w:rsid w:val="00AA01F2"/>
    <w:rsid w:val="00AA055B"/>
    <w:rsid w:val="00AA0821"/>
    <w:rsid w:val="00AA0A77"/>
    <w:rsid w:val="00AA0AD7"/>
    <w:rsid w:val="00AA1304"/>
    <w:rsid w:val="00AA15E7"/>
    <w:rsid w:val="00AA1C16"/>
    <w:rsid w:val="00AA1C4E"/>
    <w:rsid w:val="00AA23D7"/>
    <w:rsid w:val="00AA28ED"/>
    <w:rsid w:val="00AA3D0C"/>
    <w:rsid w:val="00AA4155"/>
    <w:rsid w:val="00AA442A"/>
    <w:rsid w:val="00AA4C61"/>
    <w:rsid w:val="00AA5527"/>
    <w:rsid w:val="00AA5795"/>
    <w:rsid w:val="00AA5850"/>
    <w:rsid w:val="00AA61E2"/>
    <w:rsid w:val="00AA687B"/>
    <w:rsid w:val="00AA6C28"/>
    <w:rsid w:val="00AA76DB"/>
    <w:rsid w:val="00AA79FB"/>
    <w:rsid w:val="00AA7EF6"/>
    <w:rsid w:val="00AA7F0C"/>
    <w:rsid w:val="00AB02E0"/>
    <w:rsid w:val="00AB083F"/>
    <w:rsid w:val="00AB0933"/>
    <w:rsid w:val="00AB138A"/>
    <w:rsid w:val="00AB1A8A"/>
    <w:rsid w:val="00AB1AD3"/>
    <w:rsid w:val="00AB2204"/>
    <w:rsid w:val="00AB271B"/>
    <w:rsid w:val="00AB2720"/>
    <w:rsid w:val="00AB27B9"/>
    <w:rsid w:val="00AB2C9B"/>
    <w:rsid w:val="00AB3186"/>
    <w:rsid w:val="00AB35E4"/>
    <w:rsid w:val="00AB37EA"/>
    <w:rsid w:val="00AB4354"/>
    <w:rsid w:val="00AB43B3"/>
    <w:rsid w:val="00AB45A9"/>
    <w:rsid w:val="00AB4927"/>
    <w:rsid w:val="00AB4DAB"/>
    <w:rsid w:val="00AB522F"/>
    <w:rsid w:val="00AB6396"/>
    <w:rsid w:val="00AB63BF"/>
    <w:rsid w:val="00AB63C7"/>
    <w:rsid w:val="00AB7265"/>
    <w:rsid w:val="00AB77B4"/>
    <w:rsid w:val="00AB7B34"/>
    <w:rsid w:val="00AC0535"/>
    <w:rsid w:val="00AC060A"/>
    <w:rsid w:val="00AC0AB2"/>
    <w:rsid w:val="00AC0BF0"/>
    <w:rsid w:val="00AC0C46"/>
    <w:rsid w:val="00AC0E00"/>
    <w:rsid w:val="00AC121A"/>
    <w:rsid w:val="00AC19D9"/>
    <w:rsid w:val="00AC1F6E"/>
    <w:rsid w:val="00AC2129"/>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6A59"/>
    <w:rsid w:val="00AC6F06"/>
    <w:rsid w:val="00AC79F8"/>
    <w:rsid w:val="00AD042A"/>
    <w:rsid w:val="00AD0DFD"/>
    <w:rsid w:val="00AD2005"/>
    <w:rsid w:val="00AD272C"/>
    <w:rsid w:val="00AD2916"/>
    <w:rsid w:val="00AD298E"/>
    <w:rsid w:val="00AD35D4"/>
    <w:rsid w:val="00AD402F"/>
    <w:rsid w:val="00AD433B"/>
    <w:rsid w:val="00AD4D91"/>
    <w:rsid w:val="00AD53A2"/>
    <w:rsid w:val="00AD5A8F"/>
    <w:rsid w:val="00AD6345"/>
    <w:rsid w:val="00AD66FC"/>
    <w:rsid w:val="00AD6975"/>
    <w:rsid w:val="00AD6BF5"/>
    <w:rsid w:val="00AD6D2C"/>
    <w:rsid w:val="00AD7118"/>
    <w:rsid w:val="00AD78CD"/>
    <w:rsid w:val="00AD78E8"/>
    <w:rsid w:val="00AD7CAA"/>
    <w:rsid w:val="00AE0240"/>
    <w:rsid w:val="00AE05A6"/>
    <w:rsid w:val="00AE097D"/>
    <w:rsid w:val="00AE1577"/>
    <w:rsid w:val="00AE15AF"/>
    <w:rsid w:val="00AE1797"/>
    <w:rsid w:val="00AE20DB"/>
    <w:rsid w:val="00AE261B"/>
    <w:rsid w:val="00AE26DD"/>
    <w:rsid w:val="00AE2936"/>
    <w:rsid w:val="00AE2B01"/>
    <w:rsid w:val="00AE2D31"/>
    <w:rsid w:val="00AE2FC9"/>
    <w:rsid w:val="00AE3399"/>
    <w:rsid w:val="00AE340C"/>
    <w:rsid w:val="00AE3439"/>
    <w:rsid w:val="00AE384C"/>
    <w:rsid w:val="00AE3B08"/>
    <w:rsid w:val="00AE3B76"/>
    <w:rsid w:val="00AE3E4E"/>
    <w:rsid w:val="00AE3EB8"/>
    <w:rsid w:val="00AE4209"/>
    <w:rsid w:val="00AE44D9"/>
    <w:rsid w:val="00AE46BA"/>
    <w:rsid w:val="00AE4952"/>
    <w:rsid w:val="00AE4DE2"/>
    <w:rsid w:val="00AE6DE2"/>
    <w:rsid w:val="00AE7825"/>
    <w:rsid w:val="00AE783F"/>
    <w:rsid w:val="00AF059D"/>
    <w:rsid w:val="00AF11AB"/>
    <w:rsid w:val="00AF1D03"/>
    <w:rsid w:val="00AF1F5F"/>
    <w:rsid w:val="00AF26CB"/>
    <w:rsid w:val="00AF35FD"/>
    <w:rsid w:val="00AF37E1"/>
    <w:rsid w:val="00AF4A5B"/>
    <w:rsid w:val="00AF4C7A"/>
    <w:rsid w:val="00AF4C7D"/>
    <w:rsid w:val="00AF51D1"/>
    <w:rsid w:val="00AF5628"/>
    <w:rsid w:val="00AF572D"/>
    <w:rsid w:val="00AF5AD1"/>
    <w:rsid w:val="00AF62EA"/>
    <w:rsid w:val="00AF683E"/>
    <w:rsid w:val="00AF6C58"/>
    <w:rsid w:val="00AF72DC"/>
    <w:rsid w:val="00AF753D"/>
    <w:rsid w:val="00AF7A4F"/>
    <w:rsid w:val="00B007BC"/>
    <w:rsid w:val="00B00A6D"/>
    <w:rsid w:val="00B00AE0"/>
    <w:rsid w:val="00B00C70"/>
    <w:rsid w:val="00B00CE5"/>
    <w:rsid w:val="00B011ED"/>
    <w:rsid w:val="00B01652"/>
    <w:rsid w:val="00B016DF"/>
    <w:rsid w:val="00B021EF"/>
    <w:rsid w:val="00B02637"/>
    <w:rsid w:val="00B028EC"/>
    <w:rsid w:val="00B02B6F"/>
    <w:rsid w:val="00B02DD7"/>
    <w:rsid w:val="00B02EF7"/>
    <w:rsid w:val="00B03614"/>
    <w:rsid w:val="00B03CFA"/>
    <w:rsid w:val="00B03F3B"/>
    <w:rsid w:val="00B042EB"/>
    <w:rsid w:val="00B043DF"/>
    <w:rsid w:val="00B047C0"/>
    <w:rsid w:val="00B04BE7"/>
    <w:rsid w:val="00B05D46"/>
    <w:rsid w:val="00B0615A"/>
    <w:rsid w:val="00B0619B"/>
    <w:rsid w:val="00B066EC"/>
    <w:rsid w:val="00B06C71"/>
    <w:rsid w:val="00B06F8E"/>
    <w:rsid w:val="00B07108"/>
    <w:rsid w:val="00B07522"/>
    <w:rsid w:val="00B076D9"/>
    <w:rsid w:val="00B07751"/>
    <w:rsid w:val="00B077BF"/>
    <w:rsid w:val="00B07AC6"/>
    <w:rsid w:val="00B105C1"/>
    <w:rsid w:val="00B105F0"/>
    <w:rsid w:val="00B10A98"/>
    <w:rsid w:val="00B10F19"/>
    <w:rsid w:val="00B10F44"/>
    <w:rsid w:val="00B119BA"/>
    <w:rsid w:val="00B121DE"/>
    <w:rsid w:val="00B124F6"/>
    <w:rsid w:val="00B127DC"/>
    <w:rsid w:val="00B12B13"/>
    <w:rsid w:val="00B12EDC"/>
    <w:rsid w:val="00B136A0"/>
    <w:rsid w:val="00B14153"/>
    <w:rsid w:val="00B14427"/>
    <w:rsid w:val="00B1479F"/>
    <w:rsid w:val="00B14AB7"/>
    <w:rsid w:val="00B14C5A"/>
    <w:rsid w:val="00B14CA3"/>
    <w:rsid w:val="00B15321"/>
    <w:rsid w:val="00B15594"/>
    <w:rsid w:val="00B15E28"/>
    <w:rsid w:val="00B164CE"/>
    <w:rsid w:val="00B164E1"/>
    <w:rsid w:val="00B16DDA"/>
    <w:rsid w:val="00B16E9A"/>
    <w:rsid w:val="00B16EFB"/>
    <w:rsid w:val="00B17019"/>
    <w:rsid w:val="00B17952"/>
    <w:rsid w:val="00B17B6B"/>
    <w:rsid w:val="00B202E3"/>
    <w:rsid w:val="00B20336"/>
    <w:rsid w:val="00B2081D"/>
    <w:rsid w:val="00B209BE"/>
    <w:rsid w:val="00B20AAC"/>
    <w:rsid w:val="00B21CE4"/>
    <w:rsid w:val="00B21CEB"/>
    <w:rsid w:val="00B22871"/>
    <w:rsid w:val="00B228BE"/>
    <w:rsid w:val="00B23862"/>
    <w:rsid w:val="00B23DFA"/>
    <w:rsid w:val="00B23F7C"/>
    <w:rsid w:val="00B24705"/>
    <w:rsid w:val="00B24E84"/>
    <w:rsid w:val="00B24FA9"/>
    <w:rsid w:val="00B25370"/>
    <w:rsid w:val="00B25A2E"/>
    <w:rsid w:val="00B25A8B"/>
    <w:rsid w:val="00B25CC9"/>
    <w:rsid w:val="00B25DD4"/>
    <w:rsid w:val="00B264AD"/>
    <w:rsid w:val="00B26557"/>
    <w:rsid w:val="00B26F9F"/>
    <w:rsid w:val="00B277EC"/>
    <w:rsid w:val="00B277F1"/>
    <w:rsid w:val="00B27831"/>
    <w:rsid w:val="00B27A9F"/>
    <w:rsid w:val="00B27F46"/>
    <w:rsid w:val="00B30319"/>
    <w:rsid w:val="00B30AD3"/>
    <w:rsid w:val="00B30F95"/>
    <w:rsid w:val="00B31083"/>
    <w:rsid w:val="00B3143A"/>
    <w:rsid w:val="00B31695"/>
    <w:rsid w:val="00B31912"/>
    <w:rsid w:val="00B3214B"/>
    <w:rsid w:val="00B327C8"/>
    <w:rsid w:val="00B32889"/>
    <w:rsid w:val="00B33171"/>
    <w:rsid w:val="00B339EE"/>
    <w:rsid w:val="00B33BB7"/>
    <w:rsid w:val="00B34124"/>
    <w:rsid w:val="00B34159"/>
    <w:rsid w:val="00B34ECB"/>
    <w:rsid w:val="00B35395"/>
    <w:rsid w:val="00B36FE7"/>
    <w:rsid w:val="00B371F1"/>
    <w:rsid w:val="00B37243"/>
    <w:rsid w:val="00B373EE"/>
    <w:rsid w:val="00B3747C"/>
    <w:rsid w:val="00B37510"/>
    <w:rsid w:val="00B37603"/>
    <w:rsid w:val="00B377B3"/>
    <w:rsid w:val="00B406BC"/>
    <w:rsid w:val="00B408AE"/>
    <w:rsid w:val="00B40951"/>
    <w:rsid w:val="00B40990"/>
    <w:rsid w:val="00B409EF"/>
    <w:rsid w:val="00B4103C"/>
    <w:rsid w:val="00B4142D"/>
    <w:rsid w:val="00B41732"/>
    <w:rsid w:val="00B41829"/>
    <w:rsid w:val="00B418C3"/>
    <w:rsid w:val="00B418DC"/>
    <w:rsid w:val="00B42B37"/>
    <w:rsid w:val="00B42FB7"/>
    <w:rsid w:val="00B430A9"/>
    <w:rsid w:val="00B43308"/>
    <w:rsid w:val="00B43F8D"/>
    <w:rsid w:val="00B44B49"/>
    <w:rsid w:val="00B45D55"/>
    <w:rsid w:val="00B45F94"/>
    <w:rsid w:val="00B46097"/>
    <w:rsid w:val="00B466E0"/>
    <w:rsid w:val="00B46776"/>
    <w:rsid w:val="00B46808"/>
    <w:rsid w:val="00B4685C"/>
    <w:rsid w:val="00B46D71"/>
    <w:rsid w:val="00B47204"/>
    <w:rsid w:val="00B47A98"/>
    <w:rsid w:val="00B47DD1"/>
    <w:rsid w:val="00B50028"/>
    <w:rsid w:val="00B5047F"/>
    <w:rsid w:val="00B5084D"/>
    <w:rsid w:val="00B5090B"/>
    <w:rsid w:val="00B50C33"/>
    <w:rsid w:val="00B50D60"/>
    <w:rsid w:val="00B50DDE"/>
    <w:rsid w:val="00B5161E"/>
    <w:rsid w:val="00B51686"/>
    <w:rsid w:val="00B5180B"/>
    <w:rsid w:val="00B526A1"/>
    <w:rsid w:val="00B528B2"/>
    <w:rsid w:val="00B53B94"/>
    <w:rsid w:val="00B53C13"/>
    <w:rsid w:val="00B54887"/>
    <w:rsid w:val="00B5498B"/>
    <w:rsid w:val="00B549B0"/>
    <w:rsid w:val="00B55C67"/>
    <w:rsid w:val="00B566B8"/>
    <w:rsid w:val="00B567C7"/>
    <w:rsid w:val="00B56C66"/>
    <w:rsid w:val="00B56CF9"/>
    <w:rsid w:val="00B573EA"/>
    <w:rsid w:val="00B575CF"/>
    <w:rsid w:val="00B579BD"/>
    <w:rsid w:val="00B6025D"/>
    <w:rsid w:val="00B60477"/>
    <w:rsid w:val="00B604F8"/>
    <w:rsid w:val="00B60622"/>
    <w:rsid w:val="00B607C9"/>
    <w:rsid w:val="00B60A4B"/>
    <w:rsid w:val="00B611B1"/>
    <w:rsid w:val="00B613B0"/>
    <w:rsid w:val="00B61D2A"/>
    <w:rsid w:val="00B62011"/>
    <w:rsid w:val="00B6213B"/>
    <w:rsid w:val="00B633A6"/>
    <w:rsid w:val="00B64078"/>
    <w:rsid w:val="00B6450D"/>
    <w:rsid w:val="00B6471B"/>
    <w:rsid w:val="00B649FF"/>
    <w:rsid w:val="00B65746"/>
    <w:rsid w:val="00B65C82"/>
    <w:rsid w:val="00B6625C"/>
    <w:rsid w:val="00B666D6"/>
    <w:rsid w:val="00B675CC"/>
    <w:rsid w:val="00B67F92"/>
    <w:rsid w:val="00B70AB1"/>
    <w:rsid w:val="00B70E3A"/>
    <w:rsid w:val="00B7194D"/>
    <w:rsid w:val="00B71F83"/>
    <w:rsid w:val="00B721D2"/>
    <w:rsid w:val="00B727B5"/>
    <w:rsid w:val="00B741D9"/>
    <w:rsid w:val="00B742EF"/>
    <w:rsid w:val="00B74AB7"/>
    <w:rsid w:val="00B758B3"/>
    <w:rsid w:val="00B759C3"/>
    <w:rsid w:val="00B75B1A"/>
    <w:rsid w:val="00B75B5F"/>
    <w:rsid w:val="00B75CFE"/>
    <w:rsid w:val="00B761C6"/>
    <w:rsid w:val="00B7628C"/>
    <w:rsid w:val="00B76A4D"/>
    <w:rsid w:val="00B76B41"/>
    <w:rsid w:val="00B76C89"/>
    <w:rsid w:val="00B76E99"/>
    <w:rsid w:val="00B771B9"/>
    <w:rsid w:val="00B77795"/>
    <w:rsid w:val="00B809B8"/>
    <w:rsid w:val="00B8119E"/>
    <w:rsid w:val="00B8256D"/>
    <w:rsid w:val="00B82DCC"/>
    <w:rsid w:val="00B833A3"/>
    <w:rsid w:val="00B837AC"/>
    <w:rsid w:val="00B8381E"/>
    <w:rsid w:val="00B83EFD"/>
    <w:rsid w:val="00B83F45"/>
    <w:rsid w:val="00B8472D"/>
    <w:rsid w:val="00B84C33"/>
    <w:rsid w:val="00B85204"/>
    <w:rsid w:val="00B8547B"/>
    <w:rsid w:val="00B85980"/>
    <w:rsid w:val="00B867A3"/>
    <w:rsid w:val="00B87037"/>
    <w:rsid w:val="00B871B0"/>
    <w:rsid w:val="00B876CC"/>
    <w:rsid w:val="00B87E00"/>
    <w:rsid w:val="00B91809"/>
    <w:rsid w:val="00B91DC4"/>
    <w:rsid w:val="00B922B8"/>
    <w:rsid w:val="00B92491"/>
    <w:rsid w:val="00B9298E"/>
    <w:rsid w:val="00B929D9"/>
    <w:rsid w:val="00B92B32"/>
    <w:rsid w:val="00B92FCC"/>
    <w:rsid w:val="00B935F0"/>
    <w:rsid w:val="00B93838"/>
    <w:rsid w:val="00B93902"/>
    <w:rsid w:val="00B93E0E"/>
    <w:rsid w:val="00B9437E"/>
    <w:rsid w:val="00B94610"/>
    <w:rsid w:val="00B94727"/>
    <w:rsid w:val="00B947CC"/>
    <w:rsid w:val="00B94817"/>
    <w:rsid w:val="00B94ECF"/>
    <w:rsid w:val="00B950B9"/>
    <w:rsid w:val="00B96642"/>
    <w:rsid w:val="00B96666"/>
    <w:rsid w:val="00B969B3"/>
    <w:rsid w:val="00B971AE"/>
    <w:rsid w:val="00B97200"/>
    <w:rsid w:val="00BA02D1"/>
    <w:rsid w:val="00BA07F9"/>
    <w:rsid w:val="00BA084D"/>
    <w:rsid w:val="00BA0ED9"/>
    <w:rsid w:val="00BA0F17"/>
    <w:rsid w:val="00BA0F92"/>
    <w:rsid w:val="00BA149F"/>
    <w:rsid w:val="00BA1958"/>
    <w:rsid w:val="00BA1AB5"/>
    <w:rsid w:val="00BA2068"/>
    <w:rsid w:val="00BA227F"/>
    <w:rsid w:val="00BA2290"/>
    <w:rsid w:val="00BA2D52"/>
    <w:rsid w:val="00BA2D66"/>
    <w:rsid w:val="00BA3B52"/>
    <w:rsid w:val="00BA44B0"/>
    <w:rsid w:val="00BA45CD"/>
    <w:rsid w:val="00BA4827"/>
    <w:rsid w:val="00BA48B3"/>
    <w:rsid w:val="00BA48EB"/>
    <w:rsid w:val="00BA4A7B"/>
    <w:rsid w:val="00BA5267"/>
    <w:rsid w:val="00BA5394"/>
    <w:rsid w:val="00BA5670"/>
    <w:rsid w:val="00BA5A18"/>
    <w:rsid w:val="00BA5B4C"/>
    <w:rsid w:val="00BA6442"/>
    <w:rsid w:val="00BA6C67"/>
    <w:rsid w:val="00BA749D"/>
    <w:rsid w:val="00BA76A1"/>
    <w:rsid w:val="00BA7DBE"/>
    <w:rsid w:val="00BA7F02"/>
    <w:rsid w:val="00BB029A"/>
    <w:rsid w:val="00BB04E8"/>
    <w:rsid w:val="00BB08FB"/>
    <w:rsid w:val="00BB0936"/>
    <w:rsid w:val="00BB148A"/>
    <w:rsid w:val="00BB1534"/>
    <w:rsid w:val="00BB1B18"/>
    <w:rsid w:val="00BB1C7A"/>
    <w:rsid w:val="00BB1F3A"/>
    <w:rsid w:val="00BB251F"/>
    <w:rsid w:val="00BB2DE7"/>
    <w:rsid w:val="00BB2FDF"/>
    <w:rsid w:val="00BB320D"/>
    <w:rsid w:val="00BB35DA"/>
    <w:rsid w:val="00BB3D58"/>
    <w:rsid w:val="00BB4AAE"/>
    <w:rsid w:val="00BB68DF"/>
    <w:rsid w:val="00BB6A32"/>
    <w:rsid w:val="00BB6BC7"/>
    <w:rsid w:val="00BB6F21"/>
    <w:rsid w:val="00BB708A"/>
    <w:rsid w:val="00BB72C8"/>
    <w:rsid w:val="00BB74F4"/>
    <w:rsid w:val="00BB76DE"/>
    <w:rsid w:val="00BC0624"/>
    <w:rsid w:val="00BC07CD"/>
    <w:rsid w:val="00BC0851"/>
    <w:rsid w:val="00BC157D"/>
    <w:rsid w:val="00BC21A6"/>
    <w:rsid w:val="00BC21CC"/>
    <w:rsid w:val="00BC26D6"/>
    <w:rsid w:val="00BC2D59"/>
    <w:rsid w:val="00BC2DBE"/>
    <w:rsid w:val="00BC2F9C"/>
    <w:rsid w:val="00BC3B42"/>
    <w:rsid w:val="00BC4524"/>
    <w:rsid w:val="00BC45C2"/>
    <w:rsid w:val="00BC460A"/>
    <w:rsid w:val="00BC48CB"/>
    <w:rsid w:val="00BC4974"/>
    <w:rsid w:val="00BC4C69"/>
    <w:rsid w:val="00BC5DFF"/>
    <w:rsid w:val="00BC71FD"/>
    <w:rsid w:val="00BC75E3"/>
    <w:rsid w:val="00BC7675"/>
    <w:rsid w:val="00BC7ACB"/>
    <w:rsid w:val="00BC7B33"/>
    <w:rsid w:val="00BC7B49"/>
    <w:rsid w:val="00BC7F9F"/>
    <w:rsid w:val="00BD0E0A"/>
    <w:rsid w:val="00BD1433"/>
    <w:rsid w:val="00BD1B19"/>
    <w:rsid w:val="00BD1E04"/>
    <w:rsid w:val="00BD2000"/>
    <w:rsid w:val="00BD2897"/>
    <w:rsid w:val="00BD2F14"/>
    <w:rsid w:val="00BD32E9"/>
    <w:rsid w:val="00BD38C7"/>
    <w:rsid w:val="00BD4633"/>
    <w:rsid w:val="00BD4B46"/>
    <w:rsid w:val="00BD4C87"/>
    <w:rsid w:val="00BD4E1C"/>
    <w:rsid w:val="00BD683E"/>
    <w:rsid w:val="00BD6A49"/>
    <w:rsid w:val="00BD6D91"/>
    <w:rsid w:val="00BD6F9C"/>
    <w:rsid w:val="00BD712B"/>
    <w:rsid w:val="00BD78D5"/>
    <w:rsid w:val="00BD7C2B"/>
    <w:rsid w:val="00BD7D82"/>
    <w:rsid w:val="00BE07B8"/>
    <w:rsid w:val="00BE0F96"/>
    <w:rsid w:val="00BE1113"/>
    <w:rsid w:val="00BE14E1"/>
    <w:rsid w:val="00BE197F"/>
    <w:rsid w:val="00BE1EA8"/>
    <w:rsid w:val="00BE2A98"/>
    <w:rsid w:val="00BE3DBC"/>
    <w:rsid w:val="00BE3F50"/>
    <w:rsid w:val="00BE45F9"/>
    <w:rsid w:val="00BE51E2"/>
    <w:rsid w:val="00BE6C09"/>
    <w:rsid w:val="00BE6C41"/>
    <w:rsid w:val="00BE7460"/>
    <w:rsid w:val="00BE78A9"/>
    <w:rsid w:val="00BE7B93"/>
    <w:rsid w:val="00BE7FE7"/>
    <w:rsid w:val="00BF0007"/>
    <w:rsid w:val="00BF0332"/>
    <w:rsid w:val="00BF069D"/>
    <w:rsid w:val="00BF06A1"/>
    <w:rsid w:val="00BF0B8E"/>
    <w:rsid w:val="00BF0D6F"/>
    <w:rsid w:val="00BF10A8"/>
    <w:rsid w:val="00BF18C8"/>
    <w:rsid w:val="00BF191B"/>
    <w:rsid w:val="00BF1BE0"/>
    <w:rsid w:val="00BF1F48"/>
    <w:rsid w:val="00BF1FA9"/>
    <w:rsid w:val="00BF2361"/>
    <w:rsid w:val="00BF24FD"/>
    <w:rsid w:val="00BF25A1"/>
    <w:rsid w:val="00BF261A"/>
    <w:rsid w:val="00BF2EE4"/>
    <w:rsid w:val="00BF3AEE"/>
    <w:rsid w:val="00BF478D"/>
    <w:rsid w:val="00BF47D5"/>
    <w:rsid w:val="00BF4D79"/>
    <w:rsid w:val="00BF4DDC"/>
    <w:rsid w:val="00BF50E8"/>
    <w:rsid w:val="00BF54EF"/>
    <w:rsid w:val="00BF61AE"/>
    <w:rsid w:val="00BF6457"/>
    <w:rsid w:val="00BF680B"/>
    <w:rsid w:val="00BF6C77"/>
    <w:rsid w:val="00BF6C9D"/>
    <w:rsid w:val="00BF6DBE"/>
    <w:rsid w:val="00BF7259"/>
    <w:rsid w:val="00BF7717"/>
    <w:rsid w:val="00C00153"/>
    <w:rsid w:val="00C00911"/>
    <w:rsid w:val="00C011F4"/>
    <w:rsid w:val="00C012FD"/>
    <w:rsid w:val="00C013EA"/>
    <w:rsid w:val="00C014EF"/>
    <w:rsid w:val="00C01954"/>
    <w:rsid w:val="00C02A4B"/>
    <w:rsid w:val="00C02D99"/>
    <w:rsid w:val="00C0330E"/>
    <w:rsid w:val="00C0351B"/>
    <w:rsid w:val="00C03B69"/>
    <w:rsid w:val="00C03D40"/>
    <w:rsid w:val="00C048A8"/>
    <w:rsid w:val="00C05AFD"/>
    <w:rsid w:val="00C05B80"/>
    <w:rsid w:val="00C05DAC"/>
    <w:rsid w:val="00C06007"/>
    <w:rsid w:val="00C0617F"/>
    <w:rsid w:val="00C06292"/>
    <w:rsid w:val="00C062DC"/>
    <w:rsid w:val="00C06320"/>
    <w:rsid w:val="00C0638C"/>
    <w:rsid w:val="00C0638E"/>
    <w:rsid w:val="00C0656B"/>
    <w:rsid w:val="00C07712"/>
    <w:rsid w:val="00C07D18"/>
    <w:rsid w:val="00C1089B"/>
    <w:rsid w:val="00C10E95"/>
    <w:rsid w:val="00C116DF"/>
    <w:rsid w:val="00C116FC"/>
    <w:rsid w:val="00C1194A"/>
    <w:rsid w:val="00C1198E"/>
    <w:rsid w:val="00C125DF"/>
    <w:rsid w:val="00C12778"/>
    <w:rsid w:val="00C129A8"/>
    <w:rsid w:val="00C12C44"/>
    <w:rsid w:val="00C13369"/>
    <w:rsid w:val="00C13AEE"/>
    <w:rsid w:val="00C14148"/>
    <w:rsid w:val="00C14322"/>
    <w:rsid w:val="00C144D8"/>
    <w:rsid w:val="00C14541"/>
    <w:rsid w:val="00C14737"/>
    <w:rsid w:val="00C14AE9"/>
    <w:rsid w:val="00C15873"/>
    <w:rsid w:val="00C15E0C"/>
    <w:rsid w:val="00C162EB"/>
    <w:rsid w:val="00C1636C"/>
    <w:rsid w:val="00C163BC"/>
    <w:rsid w:val="00C170B0"/>
    <w:rsid w:val="00C17554"/>
    <w:rsid w:val="00C17CF0"/>
    <w:rsid w:val="00C20162"/>
    <w:rsid w:val="00C205BD"/>
    <w:rsid w:val="00C209CE"/>
    <w:rsid w:val="00C20EB1"/>
    <w:rsid w:val="00C21B46"/>
    <w:rsid w:val="00C21C00"/>
    <w:rsid w:val="00C21EF4"/>
    <w:rsid w:val="00C22AA3"/>
    <w:rsid w:val="00C22B08"/>
    <w:rsid w:val="00C23408"/>
    <w:rsid w:val="00C2340C"/>
    <w:rsid w:val="00C24051"/>
    <w:rsid w:val="00C24B17"/>
    <w:rsid w:val="00C24D3C"/>
    <w:rsid w:val="00C24EFE"/>
    <w:rsid w:val="00C24F50"/>
    <w:rsid w:val="00C253EB"/>
    <w:rsid w:val="00C25A9D"/>
    <w:rsid w:val="00C25E47"/>
    <w:rsid w:val="00C26184"/>
    <w:rsid w:val="00C2661F"/>
    <w:rsid w:val="00C26742"/>
    <w:rsid w:val="00C270BF"/>
    <w:rsid w:val="00C2738F"/>
    <w:rsid w:val="00C27CFB"/>
    <w:rsid w:val="00C3045D"/>
    <w:rsid w:val="00C30995"/>
    <w:rsid w:val="00C32FBE"/>
    <w:rsid w:val="00C330EA"/>
    <w:rsid w:val="00C33356"/>
    <w:rsid w:val="00C33373"/>
    <w:rsid w:val="00C3351B"/>
    <w:rsid w:val="00C3546C"/>
    <w:rsid w:val="00C357E5"/>
    <w:rsid w:val="00C35C1F"/>
    <w:rsid w:val="00C36209"/>
    <w:rsid w:val="00C36226"/>
    <w:rsid w:val="00C36229"/>
    <w:rsid w:val="00C36279"/>
    <w:rsid w:val="00C36C0B"/>
    <w:rsid w:val="00C36E64"/>
    <w:rsid w:val="00C37130"/>
    <w:rsid w:val="00C37CE8"/>
    <w:rsid w:val="00C40793"/>
    <w:rsid w:val="00C4094D"/>
    <w:rsid w:val="00C40A6D"/>
    <w:rsid w:val="00C40DA8"/>
    <w:rsid w:val="00C40E98"/>
    <w:rsid w:val="00C40F44"/>
    <w:rsid w:val="00C41983"/>
    <w:rsid w:val="00C41DE7"/>
    <w:rsid w:val="00C42A60"/>
    <w:rsid w:val="00C42D03"/>
    <w:rsid w:val="00C431FB"/>
    <w:rsid w:val="00C432BA"/>
    <w:rsid w:val="00C43752"/>
    <w:rsid w:val="00C438CC"/>
    <w:rsid w:val="00C43A13"/>
    <w:rsid w:val="00C43D46"/>
    <w:rsid w:val="00C4444E"/>
    <w:rsid w:val="00C44B93"/>
    <w:rsid w:val="00C44CF6"/>
    <w:rsid w:val="00C44E93"/>
    <w:rsid w:val="00C459B6"/>
    <w:rsid w:val="00C45B13"/>
    <w:rsid w:val="00C460E4"/>
    <w:rsid w:val="00C467E2"/>
    <w:rsid w:val="00C46C64"/>
    <w:rsid w:val="00C46D5B"/>
    <w:rsid w:val="00C4709C"/>
    <w:rsid w:val="00C471E3"/>
    <w:rsid w:val="00C4722B"/>
    <w:rsid w:val="00C47336"/>
    <w:rsid w:val="00C476A3"/>
    <w:rsid w:val="00C477C7"/>
    <w:rsid w:val="00C47D96"/>
    <w:rsid w:val="00C50122"/>
    <w:rsid w:val="00C51A05"/>
    <w:rsid w:val="00C51EFB"/>
    <w:rsid w:val="00C5237C"/>
    <w:rsid w:val="00C523A8"/>
    <w:rsid w:val="00C52FE2"/>
    <w:rsid w:val="00C5342C"/>
    <w:rsid w:val="00C5464F"/>
    <w:rsid w:val="00C54DF1"/>
    <w:rsid w:val="00C555B9"/>
    <w:rsid w:val="00C5658B"/>
    <w:rsid w:val="00C5659F"/>
    <w:rsid w:val="00C56B02"/>
    <w:rsid w:val="00C57110"/>
    <w:rsid w:val="00C573A5"/>
    <w:rsid w:val="00C57687"/>
    <w:rsid w:val="00C57BAD"/>
    <w:rsid w:val="00C6019C"/>
    <w:rsid w:val="00C60253"/>
    <w:rsid w:val="00C60354"/>
    <w:rsid w:val="00C61085"/>
    <w:rsid w:val="00C6112A"/>
    <w:rsid w:val="00C6156C"/>
    <w:rsid w:val="00C616FD"/>
    <w:rsid w:val="00C61C17"/>
    <w:rsid w:val="00C61E9D"/>
    <w:rsid w:val="00C62A2C"/>
    <w:rsid w:val="00C62CA5"/>
    <w:rsid w:val="00C62D02"/>
    <w:rsid w:val="00C63017"/>
    <w:rsid w:val="00C63169"/>
    <w:rsid w:val="00C6348A"/>
    <w:rsid w:val="00C634FA"/>
    <w:rsid w:val="00C63B90"/>
    <w:rsid w:val="00C63FD8"/>
    <w:rsid w:val="00C64076"/>
    <w:rsid w:val="00C6427D"/>
    <w:rsid w:val="00C642E8"/>
    <w:rsid w:val="00C64313"/>
    <w:rsid w:val="00C64722"/>
    <w:rsid w:val="00C65246"/>
    <w:rsid w:val="00C6580E"/>
    <w:rsid w:val="00C658F2"/>
    <w:rsid w:val="00C65EDD"/>
    <w:rsid w:val="00C66248"/>
    <w:rsid w:val="00C6660C"/>
    <w:rsid w:val="00C66A02"/>
    <w:rsid w:val="00C66D07"/>
    <w:rsid w:val="00C672EA"/>
    <w:rsid w:val="00C67A6A"/>
    <w:rsid w:val="00C67B5D"/>
    <w:rsid w:val="00C70855"/>
    <w:rsid w:val="00C70B12"/>
    <w:rsid w:val="00C70BEA"/>
    <w:rsid w:val="00C710AB"/>
    <w:rsid w:val="00C712AE"/>
    <w:rsid w:val="00C71539"/>
    <w:rsid w:val="00C71DD2"/>
    <w:rsid w:val="00C72432"/>
    <w:rsid w:val="00C7268E"/>
    <w:rsid w:val="00C72715"/>
    <w:rsid w:val="00C7306F"/>
    <w:rsid w:val="00C735A2"/>
    <w:rsid w:val="00C74DF8"/>
    <w:rsid w:val="00C756B5"/>
    <w:rsid w:val="00C758F4"/>
    <w:rsid w:val="00C75E66"/>
    <w:rsid w:val="00C75F7D"/>
    <w:rsid w:val="00C76B8D"/>
    <w:rsid w:val="00C76C85"/>
    <w:rsid w:val="00C77049"/>
    <w:rsid w:val="00C80125"/>
    <w:rsid w:val="00C80150"/>
    <w:rsid w:val="00C80253"/>
    <w:rsid w:val="00C8102A"/>
    <w:rsid w:val="00C8105F"/>
    <w:rsid w:val="00C813DE"/>
    <w:rsid w:val="00C81DC4"/>
    <w:rsid w:val="00C823C5"/>
    <w:rsid w:val="00C8260E"/>
    <w:rsid w:val="00C8273E"/>
    <w:rsid w:val="00C833E0"/>
    <w:rsid w:val="00C83CD8"/>
    <w:rsid w:val="00C83FF0"/>
    <w:rsid w:val="00C84050"/>
    <w:rsid w:val="00C84563"/>
    <w:rsid w:val="00C84745"/>
    <w:rsid w:val="00C84CD3"/>
    <w:rsid w:val="00C84F98"/>
    <w:rsid w:val="00C85048"/>
    <w:rsid w:val="00C85918"/>
    <w:rsid w:val="00C8659C"/>
    <w:rsid w:val="00C87897"/>
    <w:rsid w:val="00C878F3"/>
    <w:rsid w:val="00C903DD"/>
    <w:rsid w:val="00C904FC"/>
    <w:rsid w:val="00C907A9"/>
    <w:rsid w:val="00C908A1"/>
    <w:rsid w:val="00C90AC8"/>
    <w:rsid w:val="00C910AB"/>
    <w:rsid w:val="00C91CBA"/>
    <w:rsid w:val="00C92170"/>
    <w:rsid w:val="00C922A3"/>
    <w:rsid w:val="00C922B9"/>
    <w:rsid w:val="00C923E1"/>
    <w:rsid w:val="00C92A0B"/>
    <w:rsid w:val="00C93197"/>
    <w:rsid w:val="00C93812"/>
    <w:rsid w:val="00C938FA"/>
    <w:rsid w:val="00C93969"/>
    <w:rsid w:val="00C939C1"/>
    <w:rsid w:val="00C94866"/>
    <w:rsid w:val="00C949A5"/>
    <w:rsid w:val="00C94AF3"/>
    <w:rsid w:val="00C94E0A"/>
    <w:rsid w:val="00C95363"/>
    <w:rsid w:val="00C95DA0"/>
    <w:rsid w:val="00C9621D"/>
    <w:rsid w:val="00C96390"/>
    <w:rsid w:val="00C96AC6"/>
    <w:rsid w:val="00CA005E"/>
    <w:rsid w:val="00CA013E"/>
    <w:rsid w:val="00CA04F5"/>
    <w:rsid w:val="00CA0C30"/>
    <w:rsid w:val="00CA0DAA"/>
    <w:rsid w:val="00CA17B6"/>
    <w:rsid w:val="00CA2066"/>
    <w:rsid w:val="00CA20B1"/>
    <w:rsid w:val="00CA226C"/>
    <w:rsid w:val="00CA2938"/>
    <w:rsid w:val="00CA377D"/>
    <w:rsid w:val="00CA47E9"/>
    <w:rsid w:val="00CA5234"/>
    <w:rsid w:val="00CA5857"/>
    <w:rsid w:val="00CA5C6F"/>
    <w:rsid w:val="00CA5FAC"/>
    <w:rsid w:val="00CA60B0"/>
    <w:rsid w:val="00CA6370"/>
    <w:rsid w:val="00CA6CBC"/>
    <w:rsid w:val="00CA71D2"/>
    <w:rsid w:val="00CA753C"/>
    <w:rsid w:val="00CA7761"/>
    <w:rsid w:val="00CA77C6"/>
    <w:rsid w:val="00CA78E8"/>
    <w:rsid w:val="00CA796E"/>
    <w:rsid w:val="00CB0215"/>
    <w:rsid w:val="00CB0700"/>
    <w:rsid w:val="00CB0BF8"/>
    <w:rsid w:val="00CB197C"/>
    <w:rsid w:val="00CB1DDB"/>
    <w:rsid w:val="00CB1FAA"/>
    <w:rsid w:val="00CB255A"/>
    <w:rsid w:val="00CB2FF9"/>
    <w:rsid w:val="00CB4E76"/>
    <w:rsid w:val="00CB4FBC"/>
    <w:rsid w:val="00CB5676"/>
    <w:rsid w:val="00CB616E"/>
    <w:rsid w:val="00CB6869"/>
    <w:rsid w:val="00CB6C67"/>
    <w:rsid w:val="00CB79F1"/>
    <w:rsid w:val="00CB7AFB"/>
    <w:rsid w:val="00CB7E1A"/>
    <w:rsid w:val="00CC063E"/>
    <w:rsid w:val="00CC0E0A"/>
    <w:rsid w:val="00CC14D9"/>
    <w:rsid w:val="00CC165D"/>
    <w:rsid w:val="00CC2106"/>
    <w:rsid w:val="00CC2630"/>
    <w:rsid w:val="00CC2676"/>
    <w:rsid w:val="00CC3011"/>
    <w:rsid w:val="00CC3E4B"/>
    <w:rsid w:val="00CC3F74"/>
    <w:rsid w:val="00CC41CC"/>
    <w:rsid w:val="00CC436B"/>
    <w:rsid w:val="00CC4514"/>
    <w:rsid w:val="00CC47E6"/>
    <w:rsid w:val="00CC4AC9"/>
    <w:rsid w:val="00CC4D6E"/>
    <w:rsid w:val="00CC4EAC"/>
    <w:rsid w:val="00CC5280"/>
    <w:rsid w:val="00CC585F"/>
    <w:rsid w:val="00CC5FD3"/>
    <w:rsid w:val="00CC620A"/>
    <w:rsid w:val="00CC6746"/>
    <w:rsid w:val="00CC677D"/>
    <w:rsid w:val="00CC71EA"/>
    <w:rsid w:val="00CC7BF7"/>
    <w:rsid w:val="00CD01A7"/>
    <w:rsid w:val="00CD0260"/>
    <w:rsid w:val="00CD05EB"/>
    <w:rsid w:val="00CD1021"/>
    <w:rsid w:val="00CD1A27"/>
    <w:rsid w:val="00CD1B94"/>
    <w:rsid w:val="00CD1C9E"/>
    <w:rsid w:val="00CD2782"/>
    <w:rsid w:val="00CD27B1"/>
    <w:rsid w:val="00CD27E0"/>
    <w:rsid w:val="00CD28FA"/>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5D4"/>
    <w:rsid w:val="00CE0AA2"/>
    <w:rsid w:val="00CE0DE7"/>
    <w:rsid w:val="00CE141A"/>
    <w:rsid w:val="00CE1456"/>
    <w:rsid w:val="00CE1516"/>
    <w:rsid w:val="00CE1A8D"/>
    <w:rsid w:val="00CE1D3B"/>
    <w:rsid w:val="00CE2463"/>
    <w:rsid w:val="00CE24B2"/>
    <w:rsid w:val="00CE2880"/>
    <w:rsid w:val="00CE2C9E"/>
    <w:rsid w:val="00CE3D99"/>
    <w:rsid w:val="00CE4210"/>
    <w:rsid w:val="00CE429C"/>
    <w:rsid w:val="00CE4384"/>
    <w:rsid w:val="00CE439F"/>
    <w:rsid w:val="00CE4ADB"/>
    <w:rsid w:val="00CE51F1"/>
    <w:rsid w:val="00CE568B"/>
    <w:rsid w:val="00CE59FF"/>
    <w:rsid w:val="00CE5A02"/>
    <w:rsid w:val="00CE6652"/>
    <w:rsid w:val="00CE687E"/>
    <w:rsid w:val="00CE7348"/>
    <w:rsid w:val="00CE797A"/>
    <w:rsid w:val="00CE7A47"/>
    <w:rsid w:val="00CF007C"/>
    <w:rsid w:val="00CF0417"/>
    <w:rsid w:val="00CF1478"/>
    <w:rsid w:val="00CF1D9E"/>
    <w:rsid w:val="00CF2103"/>
    <w:rsid w:val="00CF26B5"/>
    <w:rsid w:val="00CF2B07"/>
    <w:rsid w:val="00CF2CBD"/>
    <w:rsid w:val="00CF2DDB"/>
    <w:rsid w:val="00CF3B19"/>
    <w:rsid w:val="00CF46D4"/>
    <w:rsid w:val="00CF4986"/>
    <w:rsid w:val="00CF4C2C"/>
    <w:rsid w:val="00CF4CED"/>
    <w:rsid w:val="00CF4D18"/>
    <w:rsid w:val="00CF6B2F"/>
    <w:rsid w:val="00CF6B85"/>
    <w:rsid w:val="00CF769A"/>
    <w:rsid w:val="00D00367"/>
    <w:rsid w:val="00D0068C"/>
    <w:rsid w:val="00D00C07"/>
    <w:rsid w:val="00D00D21"/>
    <w:rsid w:val="00D010AF"/>
    <w:rsid w:val="00D0119E"/>
    <w:rsid w:val="00D01C12"/>
    <w:rsid w:val="00D025D4"/>
    <w:rsid w:val="00D0263A"/>
    <w:rsid w:val="00D02EE7"/>
    <w:rsid w:val="00D034CD"/>
    <w:rsid w:val="00D038C3"/>
    <w:rsid w:val="00D03E06"/>
    <w:rsid w:val="00D042FB"/>
    <w:rsid w:val="00D04336"/>
    <w:rsid w:val="00D04608"/>
    <w:rsid w:val="00D04688"/>
    <w:rsid w:val="00D04CEC"/>
    <w:rsid w:val="00D050D6"/>
    <w:rsid w:val="00D05552"/>
    <w:rsid w:val="00D056A7"/>
    <w:rsid w:val="00D05746"/>
    <w:rsid w:val="00D059E4"/>
    <w:rsid w:val="00D05C33"/>
    <w:rsid w:val="00D05CFC"/>
    <w:rsid w:val="00D05EB8"/>
    <w:rsid w:val="00D067B3"/>
    <w:rsid w:val="00D06FAF"/>
    <w:rsid w:val="00D070CD"/>
    <w:rsid w:val="00D070DE"/>
    <w:rsid w:val="00D0745F"/>
    <w:rsid w:val="00D07488"/>
    <w:rsid w:val="00D07E7C"/>
    <w:rsid w:val="00D106CB"/>
    <w:rsid w:val="00D10719"/>
    <w:rsid w:val="00D11537"/>
    <w:rsid w:val="00D1163F"/>
    <w:rsid w:val="00D11E3C"/>
    <w:rsid w:val="00D126FB"/>
    <w:rsid w:val="00D12E85"/>
    <w:rsid w:val="00D13301"/>
    <w:rsid w:val="00D133F1"/>
    <w:rsid w:val="00D13AD4"/>
    <w:rsid w:val="00D14D01"/>
    <w:rsid w:val="00D1574B"/>
    <w:rsid w:val="00D160BB"/>
    <w:rsid w:val="00D16525"/>
    <w:rsid w:val="00D16B24"/>
    <w:rsid w:val="00D17170"/>
    <w:rsid w:val="00D17196"/>
    <w:rsid w:val="00D17363"/>
    <w:rsid w:val="00D17490"/>
    <w:rsid w:val="00D17A80"/>
    <w:rsid w:val="00D17B4F"/>
    <w:rsid w:val="00D208B0"/>
    <w:rsid w:val="00D208B9"/>
    <w:rsid w:val="00D20B1D"/>
    <w:rsid w:val="00D20C99"/>
    <w:rsid w:val="00D20E64"/>
    <w:rsid w:val="00D21557"/>
    <w:rsid w:val="00D2272F"/>
    <w:rsid w:val="00D227CB"/>
    <w:rsid w:val="00D229A1"/>
    <w:rsid w:val="00D22A46"/>
    <w:rsid w:val="00D22BEF"/>
    <w:rsid w:val="00D22EFB"/>
    <w:rsid w:val="00D22FE3"/>
    <w:rsid w:val="00D2346E"/>
    <w:rsid w:val="00D235F4"/>
    <w:rsid w:val="00D237A5"/>
    <w:rsid w:val="00D23D9E"/>
    <w:rsid w:val="00D2409D"/>
    <w:rsid w:val="00D241E7"/>
    <w:rsid w:val="00D2467E"/>
    <w:rsid w:val="00D25572"/>
    <w:rsid w:val="00D25674"/>
    <w:rsid w:val="00D25AB0"/>
    <w:rsid w:val="00D25B40"/>
    <w:rsid w:val="00D25C2A"/>
    <w:rsid w:val="00D25D1D"/>
    <w:rsid w:val="00D262F7"/>
    <w:rsid w:val="00D267BC"/>
    <w:rsid w:val="00D26A65"/>
    <w:rsid w:val="00D26A7F"/>
    <w:rsid w:val="00D306C0"/>
    <w:rsid w:val="00D309BA"/>
    <w:rsid w:val="00D30A01"/>
    <w:rsid w:val="00D3103E"/>
    <w:rsid w:val="00D316BE"/>
    <w:rsid w:val="00D31CDB"/>
    <w:rsid w:val="00D31DB1"/>
    <w:rsid w:val="00D32351"/>
    <w:rsid w:val="00D3270F"/>
    <w:rsid w:val="00D32840"/>
    <w:rsid w:val="00D329E5"/>
    <w:rsid w:val="00D33010"/>
    <w:rsid w:val="00D330B2"/>
    <w:rsid w:val="00D33262"/>
    <w:rsid w:val="00D33D69"/>
    <w:rsid w:val="00D34A9F"/>
    <w:rsid w:val="00D35FC5"/>
    <w:rsid w:val="00D363CA"/>
    <w:rsid w:val="00D365B3"/>
    <w:rsid w:val="00D3676B"/>
    <w:rsid w:val="00D36BDE"/>
    <w:rsid w:val="00D36E97"/>
    <w:rsid w:val="00D37751"/>
    <w:rsid w:val="00D40040"/>
    <w:rsid w:val="00D40AC5"/>
    <w:rsid w:val="00D40BCD"/>
    <w:rsid w:val="00D40C6A"/>
    <w:rsid w:val="00D4150E"/>
    <w:rsid w:val="00D41C57"/>
    <w:rsid w:val="00D41E8C"/>
    <w:rsid w:val="00D41EA3"/>
    <w:rsid w:val="00D41F60"/>
    <w:rsid w:val="00D426F2"/>
    <w:rsid w:val="00D42B0B"/>
    <w:rsid w:val="00D42E83"/>
    <w:rsid w:val="00D443B7"/>
    <w:rsid w:val="00D443D6"/>
    <w:rsid w:val="00D44428"/>
    <w:rsid w:val="00D44805"/>
    <w:rsid w:val="00D44E4A"/>
    <w:rsid w:val="00D4587A"/>
    <w:rsid w:val="00D45CD5"/>
    <w:rsid w:val="00D45CED"/>
    <w:rsid w:val="00D46064"/>
    <w:rsid w:val="00D462F2"/>
    <w:rsid w:val="00D464C1"/>
    <w:rsid w:val="00D465CE"/>
    <w:rsid w:val="00D46AC6"/>
    <w:rsid w:val="00D46D07"/>
    <w:rsid w:val="00D46E52"/>
    <w:rsid w:val="00D470AD"/>
    <w:rsid w:val="00D470C0"/>
    <w:rsid w:val="00D4766B"/>
    <w:rsid w:val="00D47691"/>
    <w:rsid w:val="00D47AC8"/>
    <w:rsid w:val="00D47BEE"/>
    <w:rsid w:val="00D50061"/>
    <w:rsid w:val="00D503E5"/>
    <w:rsid w:val="00D508AA"/>
    <w:rsid w:val="00D50D3F"/>
    <w:rsid w:val="00D50FE1"/>
    <w:rsid w:val="00D517EE"/>
    <w:rsid w:val="00D521CE"/>
    <w:rsid w:val="00D522B5"/>
    <w:rsid w:val="00D52301"/>
    <w:rsid w:val="00D5260A"/>
    <w:rsid w:val="00D52658"/>
    <w:rsid w:val="00D5276C"/>
    <w:rsid w:val="00D528ED"/>
    <w:rsid w:val="00D52D31"/>
    <w:rsid w:val="00D533FD"/>
    <w:rsid w:val="00D538B2"/>
    <w:rsid w:val="00D5391C"/>
    <w:rsid w:val="00D541D3"/>
    <w:rsid w:val="00D54367"/>
    <w:rsid w:val="00D54503"/>
    <w:rsid w:val="00D54A7B"/>
    <w:rsid w:val="00D54B9A"/>
    <w:rsid w:val="00D552BB"/>
    <w:rsid w:val="00D55427"/>
    <w:rsid w:val="00D56343"/>
    <w:rsid w:val="00D56366"/>
    <w:rsid w:val="00D56A12"/>
    <w:rsid w:val="00D56C50"/>
    <w:rsid w:val="00D56C56"/>
    <w:rsid w:val="00D57273"/>
    <w:rsid w:val="00D5734A"/>
    <w:rsid w:val="00D5777D"/>
    <w:rsid w:val="00D57B1E"/>
    <w:rsid w:val="00D57B23"/>
    <w:rsid w:val="00D6031D"/>
    <w:rsid w:val="00D604D3"/>
    <w:rsid w:val="00D618C0"/>
    <w:rsid w:val="00D6214B"/>
    <w:rsid w:val="00D627C8"/>
    <w:rsid w:val="00D627DF"/>
    <w:rsid w:val="00D629A6"/>
    <w:rsid w:val="00D62B1A"/>
    <w:rsid w:val="00D62C17"/>
    <w:rsid w:val="00D62F62"/>
    <w:rsid w:val="00D633CF"/>
    <w:rsid w:val="00D63FDC"/>
    <w:rsid w:val="00D64159"/>
    <w:rsid w:val="00D64857"/>
    <w:rsid w:val="00D6530D"/>
    <w:rsid w:val="00D65AA8"/>
    <w:rsid w:val="00D667FF"/>
    <w:rsid w:val="00D6684C"/>
    <w:rsid w:val="00D66E01"/>
    <w:rsid w:val="00D671E3"/>
    <w:rsid w:val="00D67620"/>
    <w:rsid w:val="00D67725"/>
    <w:rsid w:val="00D707DB"/>
    <w:rsid w:val="00D716BC"/>
    <w:rsid w:val="00D7184E"/>
    <w:rsid w:val="00D7275F"/>
    <w:rsid w:val="00D72FDB"/>
    <w:rsid w:val="00D73242"/>
    <w:rsid w:val="00D732D2"/>
    <w:rsid w:val="00D74BE1"/>
    <w:rsid w:val="00D74E38"/>
    <w:rsid w:val="00D74E40"/>
    <w:rsid w:val="00D74F0A"/>
    <w:rsid w:val="00D7614B"/>
    <w:rsid w:val="00D765C0"/>
    <w:rsid w:val="00D768AB"/>
    <w:rsid w:val="00D76ABC"/>
    <w:rsid w:val="00D76E0B"/>
    <w:rsid w:val="00D775D0"/>
    <w:rsid w:val="00D77615"/>
    <w:rsid w:val="00D77D46"/>
    <w:rsid w:val="00D805A6"/>
    <w:rsid w:val="00D805E2"/>
    <w:rsid w:val="00D80D23"/>
    <w:rsid w:val="00D81192"/>
    <w:rsid w:val="00D81A1D"/>
    <w:rsid w:val="00D81A5F"/>
    <w:rsid w:val="00D81BD9"/>
    <w:rsid w:val="00D8233B"/>
    <w:rsid w:val="00D82BCF"/>
    <w:rsid w:val="00D82DBB"/>
    <w:rsid w:val="00D82DFE"/>
    <w:rsid w:val="00D82FDA"/>
    <w:rsid w:val="00D83160"/>
    <w:rsid w:val="00D838AB"/>
    <w:rsid w:val="00D8391F"/>
    <w:rsid w:val="00D83E81"/>
    <w:rsid w:val="00D8477D"/>
    <w:rsid w:val="00D84BBD"/>
    <w:rsid w:val="00D84BD2"/>
    <w:rsid w:val="00D84BE5"/>
    <w:rsid w:val="00D84FDC"/>
    <w:rsid w:val="00D85254"/>
    <w:rsid w:val="00D85331"/>
    <w:rsid w:val="00D85A72"/>
    <w:rsid w:val="00D85D20"/>
    <w:rsid w:val="00D86CD0"/>
    <w:rsid w:val="00D86D23"/>
    <w:rsid w:val="00D87450"/>
    <w:rsid w:val="00D87570"/>
    <w:rsid w:val="00D87962"/>
    <w:rsid w:val="00D87FE6"/>
    <w:rsid w:val="00D90B89"/>
    <w:rsid w:val="00D91FC9"/>
    <w:rsid w:val="00D9282B"/>
    <w:rsid w:val="00D92B29"/>
    <w:rsid w:val="00D9510D"/>
    <w:rsid w:val="00D9526A"/>
    <w:rsid w:val="00D95284"/>
    <w:rsid w:val="00D95654"/>
    <w:rsid w:val="00D9582D"/>
    <w:rsid w:val="00D95E40"/>
    <w:rsid w:val="00D9601C"/>
    <w:rsid w:val="00D96407"/>
    <w:rsid w:val="00D967A9"/>
    <w:rsid w:val="00D96E41"/>
    <w:rsid w:val="00D96E9E"/>
    <w:rsid w:val="00D9712A"/>
    <w:rsid w:val="00D972F5"/>
    <w:rsid w:val="00D97B34"/>
    <w:rsid w:val="00D97B82"/>
    <w:rsid w:val="00D97C1D"/>
    <w:rsid w:val="00D97DBD"/>
    <w:rsid w:val="00D97FA6"/>
    <w:rsid w:val="00DA1260"/>
    <w:rsid w:val="00DA12A2"/>
    <w:rsid w:val="00DA14C9"/>
    <w:rsid w:val="00DA2A56"/>
    <w:rsid w:val="00DA31E8"/>
    <w:rsid w:val="00DA3416"/>
    <w:rsid w:val="00DA383E"/>
    <w:rsid w:val="00DA3BB1"/>
    <w:rsid w:val="00DA3BDB"/>
    <w:rsid w:val="00DA3C2D"/>
    <w:rsid w:val="00DA444B"/>
    <w:rsid w:val="00DA475B"/>
    <w:rsid w:val="00DA4A80"/>
    <w:rsid w:val="00DA56AF"/>
    <w:rsid w:val="00DA57C9"/>
    <w:rsid w:val="00DA5D1F"/>
    <w:rsid w:val="00DA610D"/>
    <w:rsid w:val="00DA6416"/>
    <w:rsid w:val="00DA6A3C"/>
    <w:rsid w:val="00DA6B5A"/>
    <w:rsid w:val="00DA6C52"/>
    <w:rsid w:val="00DA6F3C"/>
    <w:rsid w:val="00DA72D4"/>
    <w:rsid w:val="00DA7878"/>
    <w:rsid w:val="00DA7B75"/>
    <w:rsid w:val="00DA7C0A"/>
    <w:rsid w:val="00DA7C99"/>
    <w:rsid w:val="00DA7DAD"/>
    <w:rsid w:val="00DB00B5"/>
    <w:rsid w:val="00DB0143"/>
    <w:rsid w:val="00DB1010"/>
    <w:rsid w:val="00DB1699"/>
    <w:rsid w:val="00DB171D"/>
    <w:rsid w:val="00DB184D"/>
    <w:rsid w:val="00DB2169"/>
    <w:rsid w:val="00DB23B7"/>
    <w:rsid w:val="00DB2ADC"/>
    <w:rsid w:val="00DB2AE6"/>
    <w:rsid w:val="00DB2B03"/>
    <w:rsid w:val="00DB385A"/>
    <w:rsid w:val="00DB3FCB"/>
    <w:rsid w:val="00DB4024"/>
    <w:rsid w:val="00DB493C"/>
    <w:rsid w:val="00DB49FA"/>
    <w:rsid w:val="00DB4A37"/>
    <w:rsid w:val="00DB562C"/>
    <w:rsid w:val="00DB5C78"/>
    <w:rsid w:val="00DB5FAD"/>
    <w:rsid w:val="00DB7026"/>
    <w:rsid w:val="00DB7363"/>
    <w:rsid w:val="00DB7549"/>
    <w:rsid w:val="00DB7FB2"/>
    <w:rsid w:val="00DC011F"/>
    <w:rsid w:val="00DC013C"/>
    <w:rsid w:val="00DC03A2"/>
    <w:rsid w:val="00DC04AE"/>
    <w:rsid w:val="00DC09BA"/>
    <w:rsid w:val="00DC0A54"/>
    <w:rsid w:val="00DC0AEC"/>
    <w:rsid w:val="00DC0FD1"/>
    <w:rsid w:val="00DC101A"/>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D69"/>
    <w:rsid w:val="00DC6FCA"/>
    <w:rsid w:val="00DC711D"/>
    <w:rsid w:val="00DC7902"/>
    <w:rsid w:val="00DD0261"/>
    <w:rsid w:val="00DD0B5B"/>
    <w:rsid w:val="00DD127C"/>
    <w:rsid w:val="00DD1B96"/>
    <w:rsid w:val="00DD1D01"/>
    <w:rsid w:val="00DD1DA8"/>
    <w:rsid w:val="00DD1EE5"/>
    <w:rsid w:val="00DD1FD1"/>
    <w:rsid w:val="00DD2754"/>
    <w:rsid w:val="00DD298E"/>
    <w:rsid w:val="00DD2AA2"/>
    <w:rsid w:val="00DD2E1D"/>
    <w:rsid w:val="00DD323B"/>
    <w:rsid w:val="00DD3FD8"/>
    <w:rsid w:val="00DD4481"/>
    <w:rsid w:val="00DD47A9"/>
    <w:rsid w:val="00DD5010"/>
    <w:rsid w:val="00DD5305"/>
    <w:rsid w:val="00DD5472"/>
    <w:rsid w:val="00DD5C2E"/>
    <w:rsid w:val="00DD6023"/>
    <w:rsid w:val="00DD62D7"/>
    <w:rsid w:val="00DD6302"/>
    <w:rsid w:val="00DD655A"/>
    <w:rsid w:val="00DD6AA8"/>
    <w:rsid w:val="00DD6B84"/>
    <w:rsid w:val="00DD75D6"/>
    <w:rsid w:val="00DD7646"/>
    <w:rsid w:val="00DD7E84"/>
    <w:rsid w:val="00DE0D97"/>
    <w:rsid w:val="00DE19B7"/>
    <w:rsid w:val="00DE21F5"/>
    <w:rsid w:val="00DE2714"/>
    <w:rsid w:val="00DE277B"/>
    <w:rsid w:val="00DE35F8"/>
    <w:rsid w:val="00DE365B"/>
    <w:rsid w:val="00DE3EE8"/>
    <w:rsid w:val="00DE43B5"/>
    <w:rsid w:val="00DE4492"/>
    <w:rsid w:val="00DE44E5"/>
    <w:rsid w:val="00DE4B57"/>
    <w:rsid w:val="00DE4F75"/>
    <w:rsid w:val="00DE566A"/>
    <w:rsid w:val="00DE60C1"/>
    <w:rsid w:val="00DE64E0"/>
    <w:rsid w:val="00DE708C"/>
    <w:rsid w:val="00DE78CD"/>
    <w:rsid w:val="00DE7D56"/>
    <w:rsid w:val="00DE7EB9"/>
    <w:rsid w:val="00DE7FF7"/>
    <w:rsid w:val="00DF005B"/>
    <w:rsid w:val="00DF0F3D"/>
    <w:rsid w:val="00DF2122"/>
    <w:rsid w:val="00DF3045"/>
    <w:rsid w:val="00DF361A"/>
    <w:rsid w:val="00DF3A27"/>
    <w:rsid w:val="00DF4075"/>
    <w:rsid w:val="00DF4872"/>
    <w:rsid w:val="00DF4D77"/>
    <w:rsid w:val="00DF5C38"/>
    <w:rsid w:val="00DF5DE9"/>
    <w:rsid w:val="00DF6029"/>
    <w:rsid w:val="00DF61C2"/>
    <w:rsid w:val="00DF64F0"/>
    <w:rsid w:val="00DF6705"/>
    <w:rsid w:val="00DF6A9F"/>
    <w:rsid w:val="00DF6D19"/>
    <w:rsid w:val="00DF6D31"/>
    <w:rsid w:val="00DF754A"/>
    <w:rsid w:val="00E0015E"/>
    <w:rsid w:val="00E00498"/>
    <w:rsid w:val="00E00531"/>
    <w:rsid w:val="00E005BA"/>
    <w:rsid w:val="00E009DD"/>
    <w:rsid w:val="00E0115C"/>
    <w:rsid w:val="00E01FA7"/>
    <w:rsid w:val="00E01FE4"/>
    <w:rsid w:val="00E02944"/>
    <w:rsid w:val="00E02C7A"/>
    <w:rsid w:val="00E03003"/>
    <w:rsid w:val="00E03561"/>
    <w:rsid w:val="00E03B8E"/>
    <w:rsid w:val="00E04C38"/>
    <w:rsid w:val="00E0580D"/>
    <w:rsid w:val="00E063F6"/>
    <w:rsid w:val="00E06872"/>
    <w:rsid w:val="00E06A45"/>
    <w:rsid w:val="00E06F6E"/>
    <w:rsid w:val="00E06FCF"/>
    <w:rsid w:val="00E0706F"/>
    <w:rsid w:val="00E07EC1"/>
    <w:rsid w:val="00E1001D"/>
    <w:rsid w:val="00E10062"/>
    <w:rsid w:val="00E101E7"/>
    <w:rsid w:val="00E10D97"/>
    <w:rsid w:val="00E10FEA"/>
    <w:rsid w:val="00E1127E"/>
    <w:rsid w:val="00E11B24"/>
    <w:rsid w:val="00E11F3C"/>
    <w:rsid w:val="00E11F3E"/>
    <w:rsid w:val="00E124F7"/>
    <w:rsid w:val="00E12560"/>
    <w:rsid w:val="00E129F1"/>
    <w:rsid w:val="00E12A8C"/>
    <w:rsid w:val="00E12DB7"/>
    <w:rsid w:val="00E12ED2"/>
    <w:rsid w:val="00E1340C"/>
    <w:rsid w:val="00E137B2"/>
    <w:rsid w:val="00E13999"/>
    <w:rsid w:val="00E13F0D"/>
    <w:rsid w:val="00E141F6"/>
    <w:rsid w:val="00E14325"/>
    <w:rsid w:val="00E1496A"/>
    <w:rsid w:val="00E157BE"/>
    <w:rsid w:val="00E15C2E"/>
    <w:rsid w:val="00E15C82"/>
    <w:rsid w:val="00E1621B"/>
    <w:rsid w:val="00E16C2D"/>
    <w:rsid w:val="00E1718D"/>
    <w:rsid w:val="00E173CD"/>
    <w:rsid w:val="00E17534"/>
    <w:rsid w:val="00E17BE2"/>
    <w:rsid w:val="00E2006B"/>
    <w:rsid w:val="00E20257"/>
    <w:rsid w:val="00E20B45"/>
    <w:rsid w:val="00E20C06"/>
    <w:rsid w:val="00E20EDC"/>
    <w:rsid w:val="00E21654"/>
    <w:rsid w:val="00E22232"/>
    <w:rsid w:val="00E22DC2"/>
    <w:rsid w:val="00E22E4D"/>
    <w:rsid w:val="00E23155"/>
    <w:rsid w:val="00E2379E"/>
    <w:rsid w:val="00E23883"/>
    <w:rsid w:val="00E241F8"/>
    <w:rsid w:val="00E2449D"/>
    <w:rsid w:val="00E24A54"/>
    <w:rsid w:val="00E24BD1"/>
    <w:rsid w:val="00E252FA"/>
    <w:rsid w:val="00E25673"/>
    <w:rsid w:val="00E25BD9"/>
    <w:rsid w:val="00E25D86"/>
    <w:rsid w:val="00E26C18"/>
    <w:rsid w:val="00E26E3D"/>
    <w:rsid w:val="00E2757D"/>
    <w:rsid w:val="00E2789B"/>
    <w:rsid w:val="00E27928"/>
    <w:rsid w:val="00E27C09"/>
    <w:rsid w:val="00E30874"/>
    <w:rsid w:val="00E3131B"/>
    <w:rsid w:val="00E31CE0"/>
    <w:rsid w:val="00E32218"/>
    <w:rsid w:val="00E32668"/>
    <w:rsid w:val="00E327F5"/>
    <w:rsid w:val="00E32A42"/>
    <w:rsid w:val="00E32A5A"/>
    <w:rsid w:val="00E32B8D"/>
    <w:rsid w:val="00E32E52"/>
    <w:rsid w:val="00E335AC"/>
    <w:rsid w:val="00E34EBD"/>
    <w:rsid w:val="00E34F5E"/>
    <w:rsid w:val="00E35B94"/>
    <w:rsid w:val="00E35FD5"/>
    <w:rsid w:val="00E36335"/>
    <w:rsid w:val="00E365C3"/>
    <w:rsid w:val="00E369A6"/>
    <w:rsid w:val="00E36A9C"/>
    <w:rsid w:val="00E37717"/>
    <w:rsid w:val="00E3790A"/>
    <w:rsid w:val="00E37F20"/>
    <w:rsid w:val="00E4059E"/>
    <w:rsid w:val="00E40EEC"/>
    <w:rsid w:val="00E40F85"/>
    <w:rsid w:val="00E41368"/>
    <w:rsid w:val="00E4183E"/>
    <w:rsid w:val="00E421E8"/>
    <w:rsid w:val="00E42441"/>
    <w:rsid w:val="00E4247A"/>
    <w:rsid w:val="00E426F2"/>
    <w:rsid w:val="00E42717"/>
    <w:rsid w:val="00E42E31"/>
    <w:rsid w:val="00E4311F"/>
    <w:rsid w:val="00E435A1"/>
    <w:rsid w:val="00E43A47"/>
    <w:rsid w:val="00E43AF4"/>
    <w:rsid w:val="00E4405C"/>
    <w:rsid w:val="00E4505F"/>
    <w:rsid w:val="00E450D4"/>
    <w:rsid w:val="00E45983"/>
    <w:rsid w:val="00E45BCB"/>
    <w:rsid w:val="00E468E8"/>
    <w:rsid w:val="00E46D4D"/>
    <w:rsid w:val="00E46EB2"/>
    <w:rsid w:val="00E470AF"/>
    <w:rsid w:val="00E47807"/>
    <w:rsid w:val="00E478C2"/>
    <w:rsid w:val="00E47BA3"/>
    <w:rsid w:val="00E50102"/>
    <w:rsid w:val="00E50E70"/>
    <w:rsid w:val="00E50ECE"/>
    <w:rsid w:val="00E51C61"/>
    <w:rsid w:val="00E52495"/>
    <w:rsid w:val="00E525F3"/>
    <w:rsid w:val="00E52611"/>
    <w:rsid w:val="00E5269E"/>
    <w:rsid w:val="00E53255"/>
    <w:rsid w:val="00E5373F"/>
    <w:rsid w:val="00E5384E"/>
    <w:rsid w:val="00E538C9"/>
    <w:rsid w:val="00E53FB3"/>
    <w:rsid w:val="00E54201"/>
    <w:rsid w:val="00E54B7A"/>
    <w:rsid w:val="00E54E1A"/>
    <w:rsid w:val="00E54FD8"/>
    <w:rsid w:val="00E5560B"/>
    <w:rsid w:val="00E55A8E"/>
    <w:rsid w:val="00E55B97"/>
    <w:rsid w:val="00E5688A"/>
    <w:rsid w:val="00E56A43"/>
    <w:rsid w:val="00E572D8"/>
    <w:rsid w:val="00E573DF"/>
    <w:rsid w:val="00E57492"/>
    <w:rsid w:val="00E5771C"/>
    <w:rsid w:val="00E57FA3"/>
    <w:rsid w:val="00E57FE6"/>
    <w:rsid w:val="00E6021F"/>
    <w:rsid w:val="00E60354"/>
    <w:rsid w:val="00E604CF"/>
    <w:rsid w:val="00E60880"/>
    <w:rsid w:val="00E60A86"/>
    <w:rsid w:val="00E60AAD"/>
    <w:rsid w:val="00E60BF4"/>
    <w:rsid w:val="00E6177F"/>
    <w:rsid w:val="00E6181B"/>
    <w:rsid w:val="00E61CA6"/>
    <w:rsid w:val="00E61D54"/>
    <w:rsid w:val="00E61D97"/>
    <w:rsid w:val="00E62843"/>
    <w:rsid w:val="00E62B8E"/>
    <w:rsid w:val="00E62D3E"/>
    <w:rsid w:val="00E63066"/>
    <w:rsid w:val="00E63406"/>
    <w:rsid w:val="00E63736"/>
    <w:rsid w:val="00E63AA9"/>
    <w:rsid w:val="00E63D74"/>
    <w:rsid w:val="00E63FC1"/>
    <w:rsid w:val="00E663E4"/>
    <w:rsid w:val="00E665CE"/>
    <w:rsid w:val="00E6663A"/>
    <w:rsid w:val="00E67248"/>
    <w:rsid w:val="00E67594"/>
    <w:rsid w:val="00E6795B"/>
    <w:rsid w:val="00E67CFA"/>
    <w:rsid w:val="00E70095"/>
    <w:rsid w:val="00E70DC9"/>
    <w:rsid w:val="00E70E9B"/>
    <w:rsid w:val="00E7179F"/>
    <w:rsid w:val="00E71863"/>
    <w:rsid w:val="00E72225"/>
    <w:rsid w:val="00E722EE"/>
    <w:rsid w:val="00E723BF"/>
    <w:rsid w:val="00E7299B"/>
    <w:rsid w:val="00E72B64"/>
    <w:rsid w:val="00E7335E"/>
    <w:rsid w:val="00E739CB"/>
    <w:rsid w:val="00E73A9D"/>
    <w:rsid w:val="00E73E30"/>
    <w:rsid w:val="00E74459"/>
    <w:rsid w:val="00E74839"/>
    <w:rsid w:val="00E74E73"/>
    <w:rsid w:val="00E75AB3"/>
    <w:rsid w:val="00E75E77"/>
    <w:rsid w:val="00E7735E"/>
    <w:rsid w:val="00E7745A"/>
    <w:rsid w:val="00E774EF"/>
    <w:rsid w:val="00E775D9"/>
    <w:rsid w:val="00E77860"/>
    <w:rsid w:val="00E77998"/>
    <w:rsid w:val="00E77F68"/>
    <w:rsid w:val="00E80119"/>
    <w:rsid w:val="00E803CC"/>
    <w:rsid w:val="00E80CC3"/>
    <w:rsid w:val="00E80D0F"/>
    <w:rsid w:val="00E813C5"/>
    <w:rsid w:val="00E81478"/>
    <w:rsid w:val="00E814A3"/>
    <w:rsid w:val="00E8167E"/>
    <w:rsid w:val="00E81749"/>
    <w:rsid w:val="00E820F3"/>
    <w:rsid w:val="00E82A84"/>
    <w:rsid w:val="00E82D26"/>
    <w:rsid w:val="00E8352F"/>
    <w:rsid w:val="00E8379D"/>
    <w:rsid w:val="00E83D36"/>
    <w:rsid w:val="00E841DB"/>
    <w:rsid w:val="00E84408"/>
    <w:rsid w:val="00E84628"/>
    <w:rsid w:val="00E8474B"/>
    <w:rsid w:val="00E849C9"/>
    <w:rsid w:val="00E84B8A"/>
    <w:rsid w:val="00E855AA"/>
    <w:rsid w:val="00E86E1D"/>
    <w:rsid w:val="00E91572"/>
    <w:rsid w:val="00E9162A"/>
    <w:rsid w:val="00E91717"/>
    <w:rsid w:val="00E91C20"/>
    <w:rsid w:val="00E91EF1"/>
    <w:rsid w:val="00E92216"/>
    <w:rsid w:val="00E92565"/>
    <w:rsid w:val="00E934FA"/>
    <w:rsid w:val="00E93714"/>
    <w:rsid w:val="00E93806"/>
    <w:rsid w:val="00E938B0"/>
    <w:rsid w:val="00E93FB1"/>
    <w:rsid w:val="00E9450C"/>
    <w:rsid w:val="00E94A39"/>
    <w:rsid w:val="00E94B56"/>
    <w:rsid w:val="00E94C2B"/>
    <w:rsid w:val="00E94C7D"/>
    <w:rsid w:val="00E94E29"/>
    <w:rsid w:val="00E94EF2"/>
    <w:rsid w:val="00E95046"/>
    <w:rsid w:val="00E95952"/>
    <w:rsid w:val="00E95A6E"/>
    <w:rsid w:val="00E95C75"/>
    <w:rsid w:val="00E95E08"/>
    <w:rsid w:val="00E95F30"/>
    <w:rsid w:val="00E95F66"/>
    <w:rsid w:val="00E96416"/>
    <w:rsid w:val="00E96442"/>
    <w:rsid w:val="00E9663E"/>
    <w:rsid w:val="00E976D5"/>
    <w:rsid w:val="00EA0528"/>
    <w:rsid w:val="00EA09F9"/>
    <w:rsid w:val="00EA2466"/>
    <w:rsid w:val="00EA2722"/>
    <w:rsid w:val="00EA2C4C"/>
    <w:rsid w:val="00EA3B08"/>
    <w:rsid w:val="00EA3B41"/>
    <w:rsid w:val="00EA42E1"/>
    <w:rsid w:val="00EA57D1"/>
    <w:rsid w:val="00EA6189"/>
    <w:rsid w:val="00EA6484"/>
    <w:rsid w:val="00EA6938"/>
    <w:rsid w:val="00EA6C27"/>
    <w:rsid w:val="00EA79E8"/>
    <w:rsid w:val="00EA7FFE"/>
    <w:rsid w:val="00EB0250"/>
    <w:rsid w:val="00EB04EE"/>
    <w:rsid w:val="00EB0603"/>
    <w:rsid w:val="00EB0E9E"/>
    <w:rsid w:val="00EB178D"/>
    <w:rsid w:val="00EB19BD"/>
    <w:rsid w:val="00EB1E58"/>
    <w:rsid w:val="00EB1FD4"/>
    <w:rsid w:val="00EB20D6"/>
    <w:rsid w:val="00EB231B"/>
    <w:rsid w:val="00EB266E"/>
    <w:rsid w:val="00EB2D39"/>
    <w:rsid w:val="00EB3269"/>
    <w:rsid w:val="00EB36E2"/>
    <w:rsid w:val="00EB3C52"/>
    <w:rsid w:val="00EB404A"/>
    <w:rsid w:val="00EB4114"/>
    <w:rsid w:val="00EB4656"/>
    <w:rsid w:val="00EB4B99"/>
    <w:rsid w:val="00EB4F3E"/>
    <w:rsid w:val="00EB4F7E"/>
    <w:rsid w:val="00EB62B3"/>
    <w:rsid w:val="00EB62FF"/>
    <w:rsid w:val="00EB718B"/>
    <w:rsid w:val="00EB7697"/>
    <w:rsid w:val="00EB78C1"/>
    <w:rsid w:val="00EB794E"/>
    <w:rsid w:val="00EC0840"/>
    <w:rsid w:val="00EC0E0F"/>
    <w:rsid w:val="00EC12CB"/>
    <w:rsid w:val="00EC1F90"/>
    <w:rsid w:val="00EC23E1"/>
    <w:rsid w:val="00EC2407"/>
    <w:rsid w:val="00EC24AF"/>
    <w:rsid w:val="00EC308B"/>
    <w:rsid w:val="00EC3257"/>
    <w:rsid w:val="00EC3B15"/>
    <w:rsid w:val="00EC40ED"/>
    <w:rsid w:val="00EC480D"/>
    <w:rsid w:val="00EC4970"/>
    <w:rsid w:val="00EC4E3B"/>
    <w:rsid w:val="00EC65E9"/>
    <w:rsid w:val="00EC6E6A"/>
    <w:rsid w:val="00EC752E"/>
    <w:rsid w:val="00EC76BE"/>
    <w:rsid w:val="00EC77B1"/>
    <w:rsid w:val="00EC7A27"/>
    <w:rsid w:val="00EC7EF4"/>
    <w:rsid w:val="00ED030F"/>
    <w:rsid w:val="00ED1095"/>
    <w:rsid w:val="00ED1FCC"/>
    <w:rsid w:val="00ED2CDF"/>
    <w:rsid w:val="00ED3169"/>
    <w:rsid w:val="00ED44FE"/>
    <w:rsid w:val="00ED46AC"/>
    <w:rsid w:val="00ED5171"/>
    <w:rsid w:val="00ED5969"/>
    <w:rsid w:val="00ED5F83"/>
    <w:rsid w:val="00ED7C9C"/>
    <w:rsid w:val="00ED7CC8"/>
    <w:rsid w:val="00EE0776"/>
    <w:rsid w:val="00EE0C2F"/>
    <w:rsid w:val="00EE1BB1"/>
    <w:rsid w:val="00EE241D"/>
    <w:rsid w:val="00EE28B5"/>
    <w:rsid w:val="00EE2BD9"/>
    <w:rsid w:val="00EE34D7"/>
    <w:rsid w:val="00EE3639"/>
    <w:rsid w:val="00EE3745"/>
    <w:rsid w:val="00EE3B02"/>
    <w:rsid w:val="00EE3DC0"/>
    <w:rsid w:val="00EE45E1"/>
    <w:rsid w:val="00EE4B2A"/>
    <w:rsid w:val="00EE4E1B"/>
    <w:rsid w:val="00EE5A6D"/>
    <w:rsid w:val="00EE60F0"/>
    <w:rsid w:val="00EE61DD"/>
    <w:rsid w:val="00EE6250"/>
    <w:rsid w:val="00EE6D3A"/>
    <w:rsid w:val="00EE6DE4"/>
    <w:rsid w:val="00EF0442"/>
    <w:rsid w:val="00EF0576"/>
    <w:rsid w:val="00EF0DF6"/>
    <w:rsid w:val="00EF0E00"/>
    <w:rsid w:val="00EF0FB2"/>
    <w:rsid w:val="00EF10F4"/>
    <w:rsid w:val="00EF1AB8"/>
    <w:rsid w:val="00EF1C22"/>
    <w:rsid w:val="00EF2785"/>
    <w:rsid w:val="00EF2D43"/>
    <w:rsid w:val="00EF2F2A"/>
    <w:rsid w:val="00EF36AF"/>
    <w:rsid w:val="00EF3730"/>
    <w:rsid w:val="00EF3895"/>
    <w:rsid w:val="00EF3F2A"/>
    <w:rsid w:val="00EF4C7A"/>
    <w:rsid w:val="00EF5686"/>
    <w:rsid w:val="00EF5ABE"/>
    <w:rsid w:val="00EF5F78"/>
    <w:rsid w:val="00EF6000"/>
    <w:rsid w:val="00EF6360"/>
    <w:rsid w:val="00EF64F9"/>
    <w:rsid w:val="00EF650D"/>
    <w:rsid w:val="00EF6573"/>
    <w:rsid w:val="00EF68E0"/>
    <w:rsid w:val="00EF7CB7"/>
    <w:rsid w:val="00EF7CC1"/>
    <w:rsid w:val="00EF7DDF"/>
    <w:rsid w:val="00F005A8"/>
    <w:rsid w:val="00F00776"/>
    <w:rsid w:val="00F00AAC"/>
    <w:rsid w:val="00F00F62"/>
    <w:rsid w:val="00F011FA"/>
    <w:rsid w:val="00F01DB1"/>
    <w:rsid w:val="00F0273B"/>
    <w:rsid w:val="00F029E3"/>
    <w:rsid w:val="00F038F8"/>
    <w:rsid w:val="00F040A2"/>
    <w:rsid w:val="00F046E7"/>
    <w:rsid w:val="00F05DE9"/>
    <w:rsid w:val="00F05E02"/>
    <w:rsid w:val="00F061AD"/>
    <w:rsid w:val="00F067B9"/>
    <w:rsid w:val="00F06A39"/>
    <w:rsid w:val="00F06ED6"/>
    <w:rsid w:val="00F078B5"/>
    <w:rsid w:val="00F07FE4"/>
    <w:rsid w:val="00F1006D"/>
    <w:rsid w:val="00F10639"/>
    <w:rsid w:val="00F10A86"/>
    <w:rsid w:val="00F10F2F"/>
    <w:rsid w:val="00F1110A"/>
    <w:rsid w:val="00F1115F"/>
    <w:rsid w:val="00F11A39"/>
    <w:rsid w:val="00F11B5D"/>
    <w:rsid w:val="00F11BE7"/>
    <w:rsid w:val="00F11FA6"/>
    <w:rsid w:val="00F12B50"/>
    <w:rsid w:val="00F1316D"/>
    <w:rsid w:val="00F13198"/>
    <w:rsid w:val="00F134A9"/>
    <w:rsid w:val="00F138E6"/>
    <w:rsid w:val="00F1451C"/>
    <w:rsid w:val="00F14EB6"/>
    <w:rsid w:val="00F14EE9"/>
    <w:rsid w:val="00F15194"/>
    <w:rsid w:val="00F15732"/>
    <w:rsid w:val="00F166B1"/>
    <w:rsid w:val="00F168A6"/>
    <w:rsid w:val="00F16B6B"/>
    <w:rsid w:val="00F16CFF"/>
    <w:rsid w:val="00F1709F"/>
    <w:rsid w:val="00F17BFD"/>
    <w:rsid w:val="00F20052"/>
    <w:rsid w:val="00F20075"/>
    <w:rsid w:val="00F200A8"/>
    <w:rsid w:val="00F20867"/>
    <w:rsid w:val="00F20F99"/>
    <w:rsid w:val="00F2102B"/>
    <w:rsid w:val="00F21153"/>
    <w:rsid w:val="00F211FB"/>
    <w:rsid w:val="00F218C1"/>
    <w:rsid w:val="00F21A0F"/>
    <w:rsid w:val="00F21F38"/>
    <w:rsid w:val="00F220E8"/>
    <w:rsid w:val="00F224D1"/>
    <w:rsid w:val="00F23463"/>
    <w:rsid w:val="00F23653"/>
    <w:rsid w:val="00F2423D"/>
    <w:rsid w:val="00F248D1"/>
    <w:rsid w:val="00F24A6C"/>
    <w:rsid w:val="00F24A8D"/>
    <w:rsid w:val="00F254A8"/>
    <w:rsid w:val="00F25DE0"/>
    <w:rsid w:val="00F26232"/>
    <w:rsid w:val="00F26B49"/>
    <w:rsid w:val="00F27672"/>
    <w:rsid w:val="00F276D3"/>
    <w:rsid w:val="00F27D2E"/>
    <w:rsid w:val="00F308A4"/>
    <w:rsid w:val="00F30A7C"/>
    <w:rsid w:val="00F30C3A"/>
    <w:rsid w:val="00F30ED5"/>
    <w:rsid w:val="00F30EE3"/>
    <w:rsid w:val="00F3112C"/>
    <w:rsid w:val="00F31188"/>
    <w:rsid w:val="00F31CFB"/>
    <w:rsid w:val="00F31D8C"/>
    <w:rsid w:val="00F32105"/>
    <w:rsid w:val="00F3230D"/>
    <w:rsid w:val="00F32329"/>
    <w:rsid w:val="00F325A2"/>
    <w:rsid w:val="00F327F3"/>
    <w:rsid w:val="00F32A9E"/>
    <w:rsid w:val="00F33374"/>
    <w:rsid w:val="00F3364F"/>
    <w:rsid w:val="00F33709"/>
    <w:rsid w:val="00F33C43"/>
    <w:rsid w:val="00F33D13"/>
    <w:rsid w:val="00F343A0"/>
    <w:rsid w:val="00F345B6"/>
    <w:rsid w:val="00F34C72"/>
    <w:rsid w:val="00F3616C"/>
    <w:rsid w:val="00F36404"/>
    <w:rsid w:val="00F36799"/>
    <w:rsid w:val="00F36F2B"/>
    <w:rsid w:val="00F373C5"/>
    <w:rsid w:val="00F3741F"/>
    <w:rsid w:val="00F3790D"/>
    <w:rsid w:val="00F37E82"/>
    <w:rsid w:val="00F40011"/>
    <w:rsid w:val="00F401CB"/>
    <w:rsid w:val="00F4053B"/>
    <w:rsid w:val="00F40734"/>
    <w:rsid w:val="00F40AF6"/>
    <w:rsid w:val="00F40BF2"/>
    <w:rsid w:val="00F4123F"/>
    <w:rsid w:val="00F4130C"/>
    <w:rsid w:val="00F415CF"/>
    <w:rsid w:val="00F41D6F"/>
    <w:rsid w:val="00F41DF8"/>
    <w:rsid w:val="00F41E61"/>
    <w:rsid w:val="00F42A2D"/>
    <w:rsid w:val="00F42F6E"/>
    <w:rsid w:val="00F43405"/>
    <w:rsid w:val="00F43833"/>
    <w:rsid w:val="00F4384F"/>
    <w:rsid w:val="00F43F91"/>
    <w:rsid w:val="00F44A5D"/>
    <w:rsid w:val="00F44E35"/>
    <w:rsid w:val="00F44EFD"/>
    <w:rsid w:val="00F460E0"/>
    <w:rsid w:val="00F46167"/>
    <w:rsid w:val="00F46875"/>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937"/>
    <w:rsid w:val="00F56ADC"/>
    <w:rsid w:val="00F56CB3"/>
    <w:rsid w:val="00F5764C"/>
    <w:rsid w:val="00F57EC4"/>
    <w:rsid w:val="00F60130"/>
    <w:rsid w:val="00F60150"/>
    <w:rsid w:val="00F6089C"/>
    <w:rsid w:val="00F61531"/>
    <w:rsid w:val="00F61810"/>
    <w:rsid w:val="00F61BA2"/>
    <w:rsid w:val="00F62A34"/>
    <w:rsid w:val="00F631A3"/>
    <w:rsid w:val="00F63ED4"/>
    <w:rsid w:val="00F6420A"/>
    <w:rsid w:val="00F64A0F"/>
    <w:rsid w:val="00F652DC"/>
    <w:rsid w:val="00F66C4B"/>
    <w:rsid w:val="00F67972"/>
    <w:rsid w:val="00F67E86"/>
    <w:rsid w:val="00F700B8"/>
    <w:rsid w:val="00F706E7"/>
    <w:rsid w:val="00F70710"/>
    <w:rsid w:val="00F70AA0"/>
    <w:rsid w:val="00F71D6D"/>
    <w:rsid w:val="00F71F1E"/>
    <w:rsid w:val="00F721DC"/>
    <w:rsid w:val="00F72628"/>
    <w:rsid w:val="00F728CD"/>
    <w:rsid w:val="00F72F76"/>
    <w:rsid w:val="00F732E3"/>
    <w:rsid w:val="00F7332C"/>
    <w:rsid w:val="00F733F5"/>
    <w:rsid w:val="00F73780"/>
    <w:rsid w:val="00F738C3"/>
    <w:rsid w:val="00F7396F"/>
    <w:rsid w:val="00F73A4A"/>
    <w:rsid w:val="00F7406F"/>
    <w:rsid w:val="00F7446A"/>
    <w:rsid w:val="00F74749"/>
    <w:rsid w:val="00F74846"/>
    <w:rsid w:val="00F756B1"/>
    <w:rsid w:val="00F76345"/>
    <w:rsid w:val="00F76859"/>
    <w:rsid w:val="00F7695C"/>
    <w:rsid w:val="00F77019"/>
    <w:rsid w:val="00F77473"/>
    <w:rsid w:val="00F77D43"/>
    <w:rsid w:val="00F77E93"/>
    <w:rsid w:val="00F8024F"/>
    <w:rsid w:val="00F80887"/>
    <w:rsid w:val="00F8089C"/>
    <w:rsid w:val="00F80D6B"/>
    <w:rsid w:val="00F80D94"/>
    <w:rsid w:val="00F81134"/>
    <w:rsid w:val="00F811E2"/>
    <w:rsid w:val="00F814B0"/>
    <w:rsid w:val="00F81797"/>
    <w:rsid w:val="00F81820"/>
    <w:rsid w:val="00F818E3"/>
    <w:rsid w:val="00F81B8F"/>
    <w:rsid w:val="00F82A32"/>
    <w:rsid w:val="00F82E3D"/>
    <w:rsid w:val="00F830A8"/>
    <w:rsid w:val="00F8310A"/>
    <w:rsid w:val="00F836FA"/>
    <w:rsid w:val="00F83834"/>
    <w:rsid w:val="00F83956"/>
    <w:rsid w:val="00F83AAE"/>
    <w:rsid w:val="00F83E28"/>
    <w:rsid w:val="00F84615"/>
    <w:rsid w:val="00F85843"/>
    <w:rsid w:val="00F85882"/>
    <w:rsid w:val="00F8640B"/>
    <w:rsid w:val="00F864BD"/>
    <w:rsid w:val="00F867D2"/>
    <w:rsid w:val="00F86945"/>
    <w:rsid w:val="00F87A46"/>
    <w:rsid w:val="00F87F76"/>
    <w:rsid w:val="00F915E8"/>
    <w:rsid w:val="00F91B57"/>
    <w:rsid w:val="00F91FEA"/>
    <w:rsid w:val="00F927E3"/>
    <w:rsid w:val="00F928E6"/>
    <w:rsid w:val="00F9299F"/>
    <w:rsid w:val="00F9328B"/>
    <w:rsid w:val="00F93773"/>
    <w:rsid w:val="00F93CBD"/>
    <w:rsid w:val="00F94339"/>
    <w:rsid w:val="00F94376"/>
    <w:rsid w:val="00F9442C"/>
    <w:rsid w:val="00F949AA"/>
    <w:rsid w:val="00F94D4A"/>
    <w:rsid w:val="00F94E4F"/>
    <w:rsid w:val="00F95866"/>
    <w:rsid w:val="00F95CD4"/>
    <w:rsid w:val="00F95EFB"/>
    <w:rsid w:val="00F9655B"/>
    <w:rsid w:val="00F96B75"/>
    <w:rsid w:val="00F96DB9"/>
    <w:rsid w:val="00F971D5"/>
    <w:rsid w:val="00F97928"/>
    <w:rsid w:val="00F97CCB"/>
    <w:rsid w:val="00FA0102"/>
    <w:rsid w:val="00FA080B"/>
    <w:rsid w:val="00FA09E4"/>
    <w:rsid w:val="00FA124D"/>
    <w:rsid w:val="00FA186E"/>
    <w:rsid w:val="00FA22E4"/>
    <w:rsid w:val="00FA2333"/>
    <w:rsid w:val="00FA2C10"/>
    <w:rsid w:val="00FA3A6A"/>
    <w:rsid w:val="00FA3DC6"/>
    <w:rsid w:val="00FA46AB"/>
    <w:rsid w:val="00FA4B7C"/>
    <w:rsid w:val="00FA5193"/>
    <w:rsid w:val="00FA5246"/>
    <w:rsid w:val="00FA538A"/>
    <w:rsid w:val="00FA53FB"/>
    <w:rsid w:val="00FA5F3E"/>
    <w:rsid w:val="00FA67D9"/>
    <w:rsid w:val="00FA6A2C"/>
    <w:rsid w:val="00FA7138"/>
    <w:rsid w:val="00FA72D0"/>
    <w:rsid w:val="00FA7700"/>
    <w:rsid w:val="00FA773A"/>
    <w:rsid w:val="00FA792C"/>
    <w:rsid w:val="00FB043C"/>
    <w:rsid w:val="00FB119E"/>
    <w:rsid w:val="00FB15F4"/>
    <w:rsid w:val="00FB1F16"/>
    <w:rsid w:val="00FB29B1"/>
    <w:rsid w:val="00FB30D1"/>
    <w:rsid w:val="00FB32BA"/>
    <w:rsid w:val="00FB33E2"/>
    <w:rsid w:val="00FB3494"/>
    <w:rsid w:val="00FB3685"/>
    <w:rsid w:val="00FB3DC7"/>
    <w:rsid w:val="00FB48BA"/>
    <w:rsid w:val="00FB4983"/>
    <w:rsid w:val="00FB4B22"/>
    <w:rsid w:val="00FB4BAA"/>
    <w:rsid w:val="00FB4D77"/>
    <w:rsid w:val="00FB5199"/>
    <w:rsid w:val="00FB5AB4"/>
    <w:rsid w:val="00FB5EF4"/>
    <w:rsid w:val="00FB5F6B"/>
    <w:rsid w:val="00FB687F"/>
    <w:rsid w:val="00FB6BFE"/>
    <w:rsid w:val="00FB7CEE"/>
    <w:rsid w:val="00FC00C6"/>
    <w:rsid w:val="00FC00EF"/>
    <w:rsid w:val="00FC03FE"/>
    <w:rsid w:val="00FC0F91"/>
    <w:rsid w:val="00FC16FD"/>
    <w:rsid w:val="00FC1B47"/>
    <w:rsid w:val="00FC2897"/>
    <w:rsid w:val="00FC2A9C"/>
    <w:rsid w:val="00FC2C0D"/>
    <w:rsid w:val="00FC2FF8"/>
    <w:rsid w:val="00FC36B2"/>
    <w:rsid w:val="00FC36FA"/>
    <w:rsid w:val="00FC3F54"/>
    <w:rsid w:val="00FC408D"/>
    <w:rsid w:val="00FC45FA"/>
    <w:rsid w:val="00FC576E"/>
    <w:rsid w:val="00FC5D3E"/>
    <w:rsid w:val="00FC6A49"/>
    <w:rsid w:val="00FC6E67"/>
    <w:rsid w:val="00FC7052"/>
    <w:rsid w:val="00FC759D"/>
    <w:rsid w:val="00FC7D71"/>
    <w:rsid w:val="00FD0057"/>
    <w:rsid w:val="00FD09BF"/>
    <w:rsid w:val="00FD1622"/>
    <w:rsid w:val="00FD1AB8"/>
    <w:rsid w:val="00FD1B33"/>
    <w:rsid w:val="00FD1D95"/>
    <w:rsid w:val="00FD1FC7"/>
    <w:rsid w:val="00FD264C"/>
    <w:rsid w:val="00FD265F"/>
    <w:rsid w:val="00FD28D8"/>
    <w:rsid w:val="00FD2AC8"/>
    <w:rsid w:val="00FD3045"/>
    <w:rsid w:val="00FD3F5E"/>
    <w:rsid w:val="00FD44F3"/>
    <w:rsid w:val="00FD4536"/>
    <w:rsid w:val="00FD4579"/>
    <w:rsid w:val="00FD4C18"/>
    <w:rsid w:val="00FD4E6E"/>
    <w:rsid w:val="00FD4FF4"/>
    <w:rsid w:val="00FD56BD"/>
    <w:rsid w:val="00FD58E4"/>
    <w:rsid w:val="00FD5B9D"/>
    <w:rsid w:val="00FD5F48"/>
    <w:rsid w:val="00FD5F4C"/>
    <w:rsid w:val="00FD61C8"/>
    <w:rsid w:val="00FD6852"/>
    <w:rsid w:val="00FD6BF9"/>
    <w:rsid w:val="00FD6D55"/>
    <w:rsid w:val="00FD6F71"/>
    <w:rsid w:val="00FD747A"/>
    <w:rsid w:val="00FD7FD5"/>
    <w:rsid w:val="00FE1270"/>
    <w:rsid w:val="00FE1920"/>
    <w:rsid w:val="00FE204B"/>
    <w:rsid w:val="00FE2AB8"/>
    <w:rsid w:val="00FE2EAF"/>
    <w:rsid w:val="00FE3016"/>
    <w:rsid w:val="00FE32C7"/>
    <w:rsid w:val="00FE32DF"/>
    <w:rsid w:val="00FE336A"/>
    <w:rsid w:val="00FE3548"/>
    <w:rsid w:val="00FE3AAC"/>
    <w:rsid w:val="00FE3B9F"/>
    <w:rsid w:val="00FE3D7F"/>
    <w:rsid w:val="00FE4367"/>
    <w:rsid w:val="00FE4CC3"/>
    <w:rsid w:val="00FE5673"/>
    <w:rsid w:val="00FE5969"/>
    <w:rsid w:val="00FE5A3F"/>
    <w:rsid w:val="00FE5A51"/>
    <w:rsid w:val="00FE5ACF"/>
    <w:rsid w:val="00FE5E61"/>
    <w:rsid w:val="00FE626B"/>
    <w:rsid w:val="00FE6992"/>
    <w:rsid w:val="00FE69AD"/>
    <w:rsid w:val="00FE6EAC"/>
    <w:rsid w:val="00FE7173"/>
    <w:rsid w:val="00FE7544"/>
    <w:rsid w:val="00FE79D6"/>
    <w:rsid w:val="00FE7A6B"/>
    <w:rsid w:val="00FF03F7"/>
    <w:rsid w:val="00FF0EB6"/>
    <w:rsid w:val="00FF1013"/>
    <w:rsid w:val="00FF1159"/>
    <w:rsid w:val="00FF125F"/>
    <w:rsid w:val="00FF1AC9"/>
    <w:rsid w:val="00FF1C9F"/>
    <w:rsid w:val="00FF1D69"/>
    <w:rsid w:val="00FF1E49"/>
    <w:rsid w:val="00FF2117"/>
    <w:rsid w:val="00FF21D9"/>
    <w:rsid w:val="00FF230C"/>
    <w:rsid w:val="00FF2BFA"/>
    <w:rsid w:val="00FF2E18"/>
    <w:rsid w:val="00FF2F42"/>
    <w:rsid w:val="00FF2FC4"/>
    <w:rsid w:val="00FF33A3"/>
    <w:rsid w:val="00FF3522"/>
    <w:rsid w:val="00FF3930"/>
    <w:rsid w:val="00FF3C8B"/>
    <w:rsid w:val="00FF3F46"/>
    <w:rsid w:val="00FF3FF5"/>
    <w:rsid w:val="00FF4418"/>
    <w:rsid w:val="00FF4523"/>
    <w:rsid w:val="00FF468A"/>
    <w:rsid w:val="00FF4860"/>
    <w:rsid w:val="00FF4ECC"/>
    <w:rsid w:val="00FF50AE"/>
    <w:rsid w:val="00FF55FF"/>
    <w:rsid w:val="00FF5E6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rules v:ext="edit">
        <o:r id="V:Rule45" type="connector" idref="#_x0000_s1076"/>
        <o:r id="V:Rule46" type="connector" idref="#_x0000_s1072"/>
        <o:r id="V:Rule47" type="connector" idref="#_x0000_s1053"/>
        <o:r id="V:Rule48" type="connector" idref="#_x0000_s1080"/>
        <o:r id="V:Rule49" type="connector" idref="#_x0000_s1039"/>
        <o:r id="V:Rule50" type="connector" idref="#_x0000_s1055"/>
        <o:r id="V:Rule51" type="connector" idref="#_x0000_s1050"/>
        <o:r id="V:Rule52" type="connector" idref="#_x0000_s1028"/>
        <o:r id="V:Rule53" type="connector" idref="#_x0000_s1070"/>
        <o:r id="V:Rule54" type="connector" idref="#_x0000_s1061"/>
        <o:r id="V:Rule55" type="connector" idref="#_x0000_s1077"/>
        <o:r id="V:Rule56" type="connector" idref="#_x0000_s1041"/>
        <o:r id="V:Rule57" type="connector" idref="#_x0000_s1059"/>
        <o:r id="V:Rule58" type="connector" idref="#_x0000_s1032"/>
        <o:r id="V:Rule59" type="connector" idref="#_x0000_s1065"/>
        <o:r id="V:Rule60" type="connector" idref="#_x0000_s1052"/>
        <o:r id="V:Rule61" type="connector" idref="#_x0000_s1067"/>
        <o:r id="V:Rule62" type="connector" idref="#_x0000_s1046"/>
        <o:r id="V:Rule63" type="connector" idref="#_x0000_s1075"/>
        <o:r id="V:Rule64" type="connector" idref="#_x0000_s1064"/>
        <o:r id="V:Rule65" type="connector" idref="#_x0000_s1038"/>
        <o:r id="V:Rule66" type="connector" idref="#_x0000_s1060"/>
        <o:r id="V:Rule67" type="connector" idref="#_x0000_s1037"/>
        <o:r id="V:Rule68" type="connector" idref="#_x0000_s1079"/>
        <o:r id="V:Rule69" type="connector" idref="#_x0000_s1049"/>
        <o:r id="V:Rule70" type="connector" idref="#_x0000_s1071"/>
        <o:r id="V:Rule71" type="connector" idref="#_x0000_s1073"/>
        <o:r id="V:Rule72" type="connector" idref="#_x0000_s1074"/>
        <o:r id="V:Rule73" type="connector" idref="#_x0000_s1058"/>
        <o:r id="V:Rule74" type="connector" idref="#_x0000_s1082"/>
        <o:r id="V:Rule75" type="connector" idref="#_x0000_s1027"/>
        <o:r id="V:Rule76" type="connector" idref="#_x0000_s1054"/>
        <o:r id="V:Rule77" type="connector" idref="#_x0000_s1069"/>
        <o:r id="V:Rule78" type="connector" idref="#_x0000_s1081"/>
        <o:r id="V:Rule79" type="connector" idref="#_x0000_s1047"/>
        <o:r id="V:Rule80" type="connector" idref="#_x0000_s1045"/>
        <o:r id="V:Rule81" type="connector" idref="#_x0000_s1057"/>
        <o:r id="V:Rule82" type="connector" idref="#_x0000_s1066"/>
        <o:r id="V:Rule83" type="connector" idref="#_x0000_s1048"/>
        <o:r id="V:Rule84" type="connector" idref="#_x0000_s1031"/>
        <o:r id="V:Rule85" type="connector" idref="#_x0000_s1063"/>
        <o:r id="V:Rule86" type="connector" idref="#_x0000_s1078"/>
        <o:r id="V:Rule87" type="connector" idref="#_x0000_s1040"/>
        <o:r id="V:Rule88"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80"/>
    <w:pPr>
      <w:spacing w:after="0" w:line="240" w:lineRule="auto"/>
    </w:pPr>
    <w:rPr>
      <w:rFonts w:ascii="Times New Roman" w:hAnsi="Times New Roman"/>
      <w:sz w:val="24"/>
      <w:szCs w:val="24"/>
    </w:rPr>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sz w:val="22"/>
      <w:szCs w:val="22"/>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FD58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D58E4"/>
    <w:pPr>
      <w:tabs>
        <w:tab w:val="center" w:pos="4680"/>
        <w:tab w:val="right" w:pos="9360"/>
      </w:tabs>
    </w:pPr>
  </w:style>
  <w:style w:type="character" w:customStyle="1" w:styleId="HeaderChar">
    <w:name w:val="Header Char"/>
    <w:basedOn w:val="DefaultParagraphFont"/>
    <w:link w:val="Header"/>
    <w:uiPriority w:val="99"/>
    <w:rsid w:val="00FD58E4"/>
    <w:rPr>
      <w:rFonts w:ascii="Times New Roman" w:hAnsi="Times New Roman"/>
      <w:sz w:val="24"/>
      <w:szCs w:val="24"/>
    </w:rPr>
  </w:style>
  <w:style w:type="paragraph" w:styleId="Footer">
    <w:name w:val="footer"/>
    <w:basedOn w:val="Normal"/>
    <w:link w:val="FooterChar"/>
    <w:uiPriority w:val="99"/>
    <w:semiHidden/>
    <w:unhideWhenUsed/>
    <w:rsid w:val="00FD58E4"/>
    <w:pPr>
      <w:tabs>
        <w:tab w:val="center" w:pos="4680"/>
        <w:tab w:val="right" w:pos="9360"/>
      </w:tabs>
    </w:pPr>
  </w:style>
  <w:style w:type="character" w:customStyle="1" w:styleId="FooterChar">
    <w:name w:val="Footer Char"/>
    <w:basedOn w:val="DefaultParagraphFont"/>
    <w:link w:val="Footer"/>
    <w:uiPriority w:val="99"/>
    <w:semiHidden/>
    <w:rsid w:val="00FD58E4"/>
    <w:rPr>
      <w:rFonts w:ascii="Times New Roman" w:hAnsi="Times New Roman"/>
      <w:sz w:val="24"/>
      <w:szCs w:val="24"/>
    </w:rPr>
  </w:style>
  <w:style w:type="character" w:styleId="Hyperlink">
    <w:name w:val="Hyperlink"/>
    <w:basedOn w:val="DefaultParagraphFont"/>
    <w:uiPriority w:val="99"/>
    <w:unhideWhenUsed/>
    <w:rsid w:val="00FD58E4"/>
    <w:rPr>
      <w:color w:val="0000FF" w:themeColor="hyperlink"/>
      <w:u w:val="single"/>
    </w:rPr>
  </w:style>
  <w:style w:type="paragraph" w:customStyle="1" w:styleId="HANG">
    <w:name w:val="HANG"/>
    <w:basedOn w:val="Normal"/>
    <w:rsid w:val="00C467E2"/>
    <w:pPr>
      <w:autoSpaceDE w:val="0"/>
      <w:autoSpaceDN w:val="0"/>
      <w:adjustRightInd w:val="0"/>
      <w:spacing w:after="100" w:line="260" w:lineRule="atLeast"/>
      <w:ind w:left="432" w:hanging="432"/>
      <w:jc w:val="both"/>
    </w:pPr>
    <w:rPr>
      <w:rFonts w:ascii="Arial Narrow" w:eastAsia="Times New Roman" w:hAnsi="Arial Narrow" w:cs="Times New Roman"/>
      <w:spacing w:val="4"/>
      <w:sz w:val="22"/>
      <w:szCs w:val="20"/>
    </w:rPr>
  </w:style>
  <w:style w:type="paragraph" w:customStyle="1" w:styleId="HANG-1">
    <w:name w:val="HANG-1"/>
    <w:basedOn w:val="HANG"/>
    <w:rsid w:val="00C467E2"/>
    <w:pPr>
      <w:ind w:left="864"/>
    </w:pPr>
  </w:style>
  <w:style w:type="character" w:styleId="Emphasis">
    <w:name w:val="Emphasis"/>
    <w:basedOn w:val="DefaultParagraphFont"/>
    <w:uiPriority w:val="20"/>
    <w:qFormat/>
    <w:rsid w:val="003D71E2"/>
    <w:rPr>
      <w:i/>
      <w:iCs/>
    </w:rPr>
  </w:style>
  <w:style w:type="paragraph" w:styleId="NormalWeb">
    <w:name w:val="Normal (Web)"/>
    <w:basedOn w:val="Normal"/>
    <w:uiPriority w:val="99"/>
    <w:unhideWhenUsed/>
    <w:rsid w:val="003D71E2"/>
    <w:pPr>
      <w:spacing w:before="100" w:beforeAutospacing="1" w:after="100" w:afterAutospacing="1"/>
    </w:pPr>
    <w:rPr>
      <w:rFonts w:eastAsia="Times New Roman" w:cs="Times New Roman"/>
    </w:rPr>
  </w:style>
  <w:style w:type="paragraph" w:styleId="BalloonText">
    <w:name w:val="Balloon Text"/>
    <w:basedOn w:val="Normal"/>
    <w:link w:val="BalloonTextChar"/>
    <w:uiPriority w:val="99"/>
    <w:semiHidden/>
    <w:unhideWhenUsed/>
    <w:rsid w:val="00253069"/>
    <w:rPr>
      <w:rFonts w:ascii="Tahoma" w:hAnsi="Tahoma" w:cs="Tahoma"/>
      <w:sz w:val="16"/>
      <w:szCs w:val="16"/>
    </w:rPr>
  </w:style>
  <w:style w:type="character" w:customStyle="1" w:styleId="BalloonTextChar">
    <w:name w:val="Balloon Text Char"/>
    <w:basedOn w:val="DefaultParagraphFont"/>
    <w:link w:val="BalloonText"/>
    <w:uiPriority w:val="99"/>
    <w:semiHidden/>
    <w:rsid w:val="002530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4146067">
      <w:bodyDiv w:val="1"/>
      <w:marLeft w:val="0"/>
      <w:marRight w:val="0"/>
      <w:marTop w:val="0"/>
      <w:marBottom w:val="0"/>
      <w:divBdr>
        <w:top w:val="none" w:sz="0" w:space="0" w:color="auto"/>
        <w:left w:val="none" w:sz="0" w:space="0" w:color="auto"/>
        <w:bottom w:val="none" w:sz="0" w:space="0" w:color="auto"/>
        <w:right w:val="none" w:sz="0" w:space="0" w:color="auto"/>
      </w:divBdr>
      <w:divsChild>
        <w:div w:id="574125449">
          <w:marLeft w:val="0"/>
          <w:marRight w:val="0"/>
          <w:marTop w:val="0"/>
          <w:marBottom w:val="0"/>
          <w:divBdr>
            <w:top w:val="none" w:sz="0" w:space="0" w:color="auto"/>
            <w:left w:val="none" w:sz="0" w:space="0" w:color="auto"/>
            <w:bottom w:val="none" w:sz="0" w:space="0" w:color="auto"/>
            <w:right w:val="none" w:sz="0" w:space="0" w:color="auto"/>
          </w:divBdr>
          <w:divsChild>
            <w:div w:id="1889023337">
              <w:marLeft w:val="0"/>
              <w:marRight w:val="0"/>
              <w:marTop w:val="0"/>
              <w:marBottom w:val="0"/>
              <w:divBdr>
                <w:top w:val="none" w:sz="0" w:space="0" w:color="auto"/>
                <w:left w:val="none" w:sz="0" w:space="0" w:color="auto"/>
                <w:bottom w:val="none" w:sz="0" w:space="0" w:color="auto"/>
                <w:right w:val="none" w:sz="0" w:space="0" w:color="auto"/>
              </w:divBdr>
              <w:divsChild>
                <w:div w:id="1094739588">
                  <w:marLeft w:val="0"/>
                  <w:marRight w:val="0"/>
                  <w:marTop w:val="0"/>
                  <w:marBottom w:val="0"/>
                  <w:divBdr>
                    <w:top w:val="none" w:sz="0" w:space="0" w:color="auto"/>
                    <w:left w:val="none" w:sz="0" w:space="0" w:color="auto"/>
                    <w:bottom w:val="none" w:sz="0" w:space="0" w:color="auto"/>
                    <w:right w:val="none" w:sz="0" w:space="0" w:color="auto"/>
                  </w:divBdr>
                  <w:divsChild>
                    <w:div w:id="20052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017590">
      <w:bodyDiv w:val="1"/>
      <w:marLeft w:val="0"/>
      <w:marRight w:val="0"/>
      <w:marTop w:val="0"/>
      <w:marBottom w:val="0"/>
      <w:divBdr>
        <w:top w:val="none" w:sz="0" w:space="0" w:color="auto"/>
        <w:left w:val="none" w:sz="0" w:space="0" w:color="auto"/>
        <w:bottom w:val="none" w:sz="0" w:space="0" w:color="auto"/>
        <w:right w:val="none" w:sz="0" w:space="0" w:color="auto"/>
      </w:divBdr>
      <w:divsChild>
        <w:div w:id="1249269660">
          <w:marLeft w:val="864"/>
          <w:marRight w:val="0"/>
          <w:marTop w:val="106"/>
          <w:marBottom w:val="0"/>
          <w:divBdr>
            <w:top w:val="none" w:sz="0" w:space="0" w:color="auto"/>
            <w:left w:val="none" w:sz="0" w:space="0" w:color="auto"/>
            <w:bottom w:val="none" w:sz="0" w:space="0" w:color="auto"/>
            <w:right w:val="none" w:sz="0" w:space="0" w:color="auto"/>
          </w:divBdr>
        </w:div>
        <w:div w:id="529415167">
          <w:marLeft w:val="864"/>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46292D-1861-48C7-8E78-8F6D5383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5192</TotalTime>
  <Pages>106</Pages>
  <Words>26334</Words>
  <Characters>150104</Characters>
  <Application>Microsoft Office Word</Application>
  <DocSecurity>0</DocSecurity>
  <Lines>1250</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39</cp:revision>
  <dcterms:created xsi:type="dcterms:W3CDTF">2012-09-03T10:39:00Z</dcterms:created>
  <dcterms:modified xsi:type="dcterms:W3CDTF">2013-03-09T10:41:00Z</dcterms:modified>
</cp:coreProperties>
</file>