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620" w:rsidRDefault="00D77B9F" w:rsidP="001D62C6">
      <w:pPr>
        <w:rPr>
          <w:b/>
          <w:sz w:val="24"/>
          <w:u w:val="single"/>
        </w:rPr>
      </w:pPr>
      <w:r w:rsidRPr="00D77B9F">
        <w:rPr>
          <w:b/>
          <w:sz w:val="24"/>
          <w:u w:val="single"/>
        </w:rPr>
        <w:t>State with reasons which of the following statements are correct or incorrect:</w:t>
      </w:r>
    </w:p>
    <w:p w:rsidR="00D77B9F" w:rsidRDefault="00D77B9F" w:rsidP="001D62C6">
      <w:pPr>
        <w:pStyle w:val="ListParagraph"/>
        <w:numPr>
          <w:ilvl w:val="0"/>
          <w:numId w:val="5"/>
        </w:numPr>
        <w:rPr>
          <w:sz w:val="24"/>
        </w:rPr>
      </w:pPr>
      <w:r w:rsidRPr="00D77B9F">
        <w:rPr>
          <w:sz w:val="24"/>
        </w:rPr>
        <w:t xml:space="preserve">Enterprise </w:t>
      </w:r>
      <w:r w:rsidR="001D62C6" w:rsidRPr="00D77B9F">
        <w:rPr>
          <w:sz w:val="24"/>
        </w:rPr>
        <w:t>pursues</w:t>
      </w:r>
      <w:r w:rsidRPr="00D77B9F">
        <w:rPr>
          <w:sz w:val="24"/>
        </w:rPr>
        <w:t xml:space="preserve"> multiple objectives rather than a single objective</w:t>
      </w:r>
      <w:r>
        <w:rPr>
          <w:sz w:val="24"/>
        </w:rPr>
        <w:t>.</w:t>
      </w:r>
    </w:p>
    <w:p w:rsidR="001D62C6" w:rsidRPr="00D77B9F" w:rsidRDefault="001D62C6" w:rsidP="001D62C6">
      <w:pPr>
        <w:ind w:left="360"/>
        <w:rPr>
          <w:sz w:val="24"/>
        </w:rPr>
      </w:pPr>
      <w:r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B9F" w:rsidRDefault="00D77B9F" w:rsidP="001D62C6">
      <w:pPr>
        <w:pStyle w:val="ListParagraph"/>
        <w:numPr>
          <w:ilvl w:val="0"/>
          <w:numId w:val="5"/>
        </w:numPr>
        <w:rPr>
          <w:sz w:val="24"/>
        </w:rPr>
      </w:pPr>
      <w:r w:rsidRPr="00D77B9F">
        <w:rPr>
          <w:sz w:val="24"/>
        </w:rPr>
        <w:t xml:space="preserve">The role of corporate level </w:t>
      </w:r>
      <w:r>
        <w:rPr>
          <w:sz w:val="24"/>
        </w:rPr>
        <w:t>managers is to oversee the development of strategies for the whole organization.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77B9F" w:rsidRPr="00A6617C" w:rsidRDefault="001D62C6" w:rsidP="00A6617C">
      <w:pPr>
        <w:pStyle w:val="ListParagraph"/>
        <w:numPr>
          <w:ilvl w:val="0"/>
          <w:numId w:val="5"/>
        </w:numPr>
        <w:rPr>
          <w:sz w:val="24"/>
        </w:rPr>
      </w:pPr>
      <w:r w:rsidRPr="00A6617C">
        <w:rPr>
          <w:sz w:val="24"/>
        </w:rPr>
        <w:br w:type="page"/>
      </w:r>
      <w:r w:rsidR="00D77B9F" w:rsidRPr="00A6617C">
        <w:rPr>
          <w:sz w:val="24"/>
        </w:rPr>
        <w:lastRenderedPageBreak/>
        <w:t xml:space="preserve">Key </w:t>
      </w:r>
      <w:r w:rsidRPr="00A6617C">
        <w:rPr>
          <w:sz w:val="24"/>
        </w:rPr>
        <w:t>success factors are static in</w:t>
      </w:r>
      <w:r w:rsidR="00D77B9F" w:rsidRPr="00A6617C">
        <w:rPr>
          <w:sz w:val="24"/>
        </w:rPr>
        <w:t xml:space="preserve"> industries.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B9F" w:rsidRDefault="00D77B9F" w:rsidP="001D62C6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Differentiation guarantees competitive advantage.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B9F" w:rsidRDefault="00D77B9F" w:rsidP="001D62C6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Strategic planning gives direction to the organization.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D62C6"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B9F" w:rsidRDefault="00D77B9F" w:rsidP="001D62C6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The management of funds can play a pivotal role in strategy implementation.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B9F" w:rsidRDefault="00D77B9F" w:rsidP="00D77B9F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Liquidation strategy may be pleasant strategic alternative.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D62C6">
        <w:rPr>
          <w:sz w:val="24"/>
        </w:rPr>
        <w:lastRenderedPageBreak/>
        <w:t>______________________________________________________________________________________________________________________________________________________</w:t>
      </w:r>
    </w:p>
    <w:p w:rsidR="00D77B9F" w:rsidRDefault="00D77B9F" w:rsidP="00D77B9F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SBU concept facilitates multi business operations</w:t>
      </w:r>
      <w:r w:rsidR="001D62C6">
        <w:rPr>
          <w:sz w:val="24"/>
        </w:rPr>
        <w:t>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B9F" w:rsidRDefault="00D77B9F" w:rsidP="00D77B9F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BPR is an approach to maintain the existing growth of an organization.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7B9F" w:rsidRDefault="00D77B9F" w:rsidP="00D77B9F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TQM is a people focused management system.</w:t>
      </w:r>
    </w:p>
    <w:p w:rsidR="001D62C6" w:rsidRPr="001D62C6" w:rsidRDefault="001D62C6" w:rsidP="001D62C6">
      <w:pPr>
        <w:ind w:left="360"/>
        <w:rPr>
          <w:sz w:val="24"/>
        </w:rPr>
      </w:pPr>
      <w:r w:rsidRPr="001D62C6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</w:t>
      </w:r>
      <w:r w:rsidRPr="001D62C6"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2C6" w:rsidRDefault="001D62C6" w:rsidP="001D62C6">
      <w:pPr>
        <w:rPr>
          <w:b/>
          <w:sz w:val="24"/>
          <w:u w:val="single"/>
        </w:rPr>
      </w:pPr>
      <w:r w:rsidRPr="001D62C6">
        <w:rPr>
          <w:b/>
          <w:sz w:val="24"/>
          <w:u w:val="single"/>
        </w:rPr>
        <w:t>Explain the concepts:</w:t>
      </w:r>
    </w:p>
    <w:p w:rsidR="001D62C6" w:rsidRDefault="00A6617C" w:rsidP="001D62C6">
      <w:pPr>
        <w:pStyle w:val="ListParagraph"/>
        <w:numPr>
          <w:ilvl w:val="0"/>
          <w:numId w:val="5"/>
        </w:numPr>
        <w:rPr>
          <w:sz w:val="24"/>
        </w:rPr>
      </w:pPr>
      <w:r w:rsidRPr="00A6617C">
        <w:rPr>
          <w:sz w:val="24"/>
        </w:rPr>
        <w:t>Global environment:</w:t>
      </w:r>
    </w:p>
    <w:p w:rsidR="00A6617C" w:rsidRDefault="00A6617C" w:rsidP="00A6617C">
      <w:pPr>
        <w:ind w:left="360"/>
        <w:rPr>
          <w:sz w:val="24"/>
        </w:rPr>
      </w:pPr>
      <w:r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17C" w:rsidRDefault="00A6617C" w:rsidP="00A6617C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Strategic analysis:</w:t>
      </w:r>
    </w:p>
    <w:p w:rsidR="00A6617C" w:rsidRPr="00A6617C" w:rsidRDefault="00A6617C" w:rsidP="00A6617C">
      <w:pPr>
        <w:ind w:left="360"/>
        <w:rPr>
          <w:sz w:val="24"/>
        </w:rPr>
      </w:pPr>
      <w:r w:rsidRPr="00A6617C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6617C"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17C" w:rsidRDefault="00A6617C" w:rsidP="00A6617C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Market penetration:</w:t>
      </w:r>
    </w:p>
    <w:p w:rsidR="00A6617C" w:rsidRPr="00A6617C" w:rsidRDefault="00A6617C" w:rsidP="00A6617C">
      <w:pPr>
        <w:ind w:left="360"/>
        <w:rPr>
          <w:sz w:val="24"/>
        </w:rPr>
      </w:pPr>
      <w:r w:rsidRPr="00A6617C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17C" w:rsidRDefault="00A6617C" w:rsidP="00A6617C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Cost leadership:</w:t>
      </w:r>
    </w:p>
    <w:p w:rsidR="00A6617C" w:rsidRPr="00A6617C" w:rsidRDefault="00A6617C" w:rsidP="00A6617C">
      <w:pPr>
        <w:ind w:left="360"/>
        <w:rPr>
          <w:sz w:val="24"/>
        </w:rPr>
      </w:pPr>
      <w:r w:rsidRPr="00A6617C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6617C"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17C" w:rsidRDefault="00A6617C" w:rsidP="00A6617C">
      <w:pPr>
        <w:rPr>
          <w:b/>
          <w:sz w:val="24"/>
          <w:u w:val="single"/>
        </w:rPr>
      </w:pPr>
      <w:r w:rsidRPr="00A6617C">
        <w:rPr>
          <w:b/>
          <w:sz w:val="24"/>
          <w:u w:val="single"/>
        </w:rPr>
        <w:t>Difference between the following:</w:t>
      </w:r>
    </w:p>
    <w:p w:rsidR="00A6617C" w:rsidRDefault="00A6617C" w:rsidP="00A6617C">
      <w:pPr>
        <w:pStyle w:val="ListParagraph"/>
        <w:numPr>
          <w:ilvl w:val="0"/>
          <w:numId w:val="5"/>
        </w:numPr>
        <w:rPr>
          <w:sz w:val="24"/>
        </w:rPr>
      </w:pPr>
      <w:r w:rsidRPr="00A6617C">
        <w:rPr>
          <w:sz w:val="24"/>
        </w:rPr>
        <w:t>Forward integration and backward integration</w:t>
      </w:r>
    </w:p>
    <w:p w:rsidR="00A6617C" w:rsidRPr="00A6617C" w:rsidRDefault="00A6617C" w:rsidP="00A6617C">
      <w:pPr>
        <w:ind w:left="360"/>
        <w:rPr>
          <w:sz w:val="24"/>
        </w:rPr>
      </w:pPr>
      <w:r w:rsidRPr="00A6617C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6617C"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>____</w:t>
      </w:r>
    </w:p>
    <w:p w:rsidR="00A6617C" w:rsidRDefault="00A6617C" w:rsidP="00A6617C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Vision and mission</w:t>
      </w:r>
    </w:p>
    <w:p w:rsidR="00A6617C" w:rsidRPr="00A6617C" w:rsidRDefault="00A6617C" w:rsidP="00A6617C">
      <w:pPr>
        <w:ind w:left="360"/>
        <w:rPr>
          <w:sz w:val="24"/>
        </w:rPr>
      </w:pPr>
      <w:r w:rsidRPr="00A6617C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6617C">
        <w:rPr>
          <w:sz w:val="24"/>
        </w:rPr>
        <w:lastRenderedPageBreak/>
        <w:t>______________________________________________________________________________________________________________________________________________________</w:t>
      </w:r>
    </w:p>
    <w:p w:rsidR="00A6617C" w:rsidRDefault="00A6617C" w:rsidP="00A6617C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Inbound logistics and outbound integration</w:t>
      </w:r>
    </w:p>
    <w:p w:rsidR="00A6617C" w:rsidRDefault="00A6617C" w:rsidP="00A6617C">
      <w:pPr>
        <w:ind w:left="360"/>
        <w:rPr>
          <w:sz w:val="24"/>
        </w:rPr>
      </w:pPr>
      <w:r w:rsidRPr="00A6617C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17C" w:rsidRDefault="00A6617C" w:rsidP="00A6617C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DMAIC and DMADV</w:t>
      </w:r>
    </w:p>
    <w:p w:rsidR="00A6617C" w:rsidRPr="00A6617C" w:rsidRDefault="00A6617C" w:rsidP="00A6617C">
      <w:pPr>
        <w:ind w:left="360"/>
        <w:rPr>
          <w:sz w:val="24"/>
        </w:rPr>
      </w:pPr>
      <w:r w:rsidRPr="00A6617C">
        <w:rPr>
          <w:sz w:val="24"/>
        </w:rPr>
        <w:t>Ans:__________________________________________________________________________________________________________________________________________________</w:t>
      </w:r>
      <w:r w:rsidRPr="00A6617C"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17C" w:rsidRDefault="00A6617C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A6617C" w:rsidRDefault="00A6617C" w:rsidP="00A6617C">
      <w:pPr>
        <w:rPr>
          <w:b/>
          <w:sz w:val="24"/>
          <w:u w:val="single"/>
        </w:rPr>
      </w:pPr>
      <w:r w:rsidRPr="00A6617C">
        <w:rPr>
          <w:b/>
          <w:sz w:val="24"/>
          <w:u w:val="single"/>
        </w:rPr>
        <w:lastRenderedPageBreak/>
        <w:t>Write short notes:</w:t>
      </w:r>
    </w:p>
    <w:p w:rsidR="00A6617C" w:rsidRDefault="00A6617C" w:rsidP="00A6617C">
      <w:pPr>
        <w:pStyle w:val="ListParagraph"/>
        <w:numPr>
          <w:ilvl w:val="0"/>
          <w:numId w:val="5"/>
        </w:numPr>
        <w:rPr>
          <w:sz w:val="24"/>
        </w:rPr>
      </w:pPr>
      <w:r w:rsidRPr="00A6617C">
        <w:rPr>
          <w:sz w:val="24"/>
        </w:rPr>
        <w:t>Strategic surveillance:</w:t>
      </w:r>
    </w:p>
    <w:p w:rsidR="00A6617C" w:rsidRDefault="00A6617C" w:rsidP="00A6617C">
      <w:pPr>
        <w:ind w:left="360"/>
        <w:rPr>
          <w:sz w:val="24"/>
        </w:rPr>
      </w:pPr>
      <w:r w:rsidRPr="00A6617C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>______________________________________________________________________________________________________________________________________________________</w:t>
      </w:r>
    </w:p>
    <w:p w:rsidR="003F341B" w:rsidRDefault="003F341B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Competitive environment:</w:t>
      </w:r>
    </w:p>
    <w:p w:rsidR="003F341B" w:rsidRPr="003F341B" w:rsidRDefault="003F341B" w:rsidP="003F341B">
      <w:pPr>
        <w:ind w:left="360"/>
        <w:rPr>
          <w:sz w:val="24"/>
        </w:rPr>
      </w:pPr>
      <w:r w:rsidRPr="003F341B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41B" w:rsidRDefault="003F341B">
      <w:pPr>
        <w:rPr>
          <w:sz w:val="24"/>
        </w:rPr>
      </w:pPr>
      <w:r>
        <w:rPr>
          <w:sz w:val="24"/>
        </w:rPr>
        <w:br w:type="page"/>
      </w:r>
    </w:p>
    <w:p w:rsidR="003F341B" w:rsidRDefault="003F341B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Strategic decision making:</w:t>
      </w:r>
    </w:p>
    <w:p w:rsidR="003F341B" w:rsidRDefault="003F341B" w:rsidP="003F341B">
      <w:pPr>
        <w:ind w:left="360"/>
        <w:rPr>
          <w:sz w:val="24"/>
        </w:rPr>
      </w:pPr>
      <w:r w:rsidRPr="003F341B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br w:type="page"/>
      </w:r>
    </w:p>
    <w:p w:rsidR="003F341B" w:rsidRDefault="003F341B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Retrenchment strategy:</w:t>
      </w:r>
    </w:p>
    <w:p w:rsidR="003F341B" w:rsidRPr="003F341B" w:rsidRDefault="003F341B" w:rsidP="003F341B">
      <w:pPr>
        <w:ind w:left="360"/>
        <w:rPr>
          <w:sz w:val="24"/>
        </w:rPr>
      </w:pPr>
      <w:r w:rsidRPr="003F341B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41B" w:rsidRDefault="003F341B">
      <w:pPr>
        <w:rPr>
          <w:sz w:val="24"/>
        </w:rPr>
      </w:pPr>
      <w:r>
        <w:rPr>
          <w:sz w:val="24"/>
        </w:rPr>
        <w:br w:type="page"/>
      </w:r>
    </w:p>
    <w:p w:rsidR="003F341B" w:rsidRDefault="003F341B" w:rsidP="003F341B">
      <w:pPr>
        <w:ind w:left="360"/>
        <w:rPr>
          <w:b/>
          <w:sz w:val="24"/>
          <w:u w:val="single"/>
        </w:rPr>
      </w:pPr>
      <w:r w:rsidRPr="003F341B">
        <w:rPr>
          <w:b/>
          <w:sz w:val="24"/>
          <w:u w:val="single"/>
        </w:rPr>
        <w:lastRenderedPageBreak/>
        <w:t>Briefly answer the following questions:</w:t>
      </w:r>
    </w:p>
    <w:p w:rsidR="003F341B" w:rsidRDefault="003F341B" w:rsidP="003F341B">
      <w:pPr>
        <w:pStyle w:val="ListParagraph"/>
        <w:numPr>
          <w:ilvl w:val="0"/>
          <w:numId w:val="5"/>
        </w:numPr>
        <w:rPr>
          <w:sz w:val="24"/>
        </w:rPr>
      </w:pPr>
      <w:r w:rsidRPr="003F341B">
        <w:rPr>
          <w:sz w:val="24"/>
        </w:rPr>
        <w:t xml:space="preserve">Under </w:t>
      </w:r>
      <w:r>
        <w:rPr>
          <w:sz w:val="24"/>
        </w:rPr>
        <w:t>what conditions a turnaround strategy can be used in an organization?</w:t>
      </w:r>
    </w:p>
    <w:p w:rsidR="003F341B" w:rsidRDefault="003F341B" w:rsidP="003F341B">
      <w:pPr>
        <w:ind w:left="360"/>
        <w:rPr>
          <w:sz w:val="24"/>
        </w:rPr>
      </w:pPr>
      <w:r w:rsidRPr="003F341B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41B" w:rsidRDefault="003F341B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What are strategic groups?</w:t>
      </w:r>
    </w:p>
    <w:p w:rsidR="003F341B" w:rsidRDefault="003F341B" w:rsidP="003F341B">
      <w:pPr>
        <w:ind w:left="360"/>
        <w:rPr>
          <w:sz w:val="24"/>
        </w:rPr>
      </w:pPr>
      <w:r w:rsidRPr="003F341B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341B">
        <w:rPr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41B" w:rsidRDefault="003F341B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Components of a value chain?</w:t>
      </w:r>
    </w:p>
    <w:p w:rsidR="003F341B" w:rsidRDefault="003F341B" w:rsidP="003F341B">
      <w:pPr>
        <w:ind w:left="360"/>
        <w:rPr>
          <w:sz w:val="24"/>
        </w:rPr>
      </w:pPr>
      <w:r w:rsidRPr="003F341B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01E1" w:rsidRDefault="00AD01E1">
      <w:pPr>
        <w:rPr>
          <w:sz w:val="24"/>
        </w:rPr>
      </w:pPr>
      <w:r>
        <w:rPr>
          <w:sz w:val="24"/>
        </w:rPr>
        <w:br w:type="page"/>
      </w:r>
    </w:p>
    <w:p w:rsidR="003F341B" w:rsidRDefault="003F341B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Elements considered for situational analysis?</w:t>
      </w:r>
    </w:p>
    <w:p w:rsidR="003F341B" w:rsidRPr="003F341B" w:rsidRDefault="003F341B" w:rsidP="003F341B">
      <w:pPr>
        <w:ind w:left="360"/>
        <w:rPr>
          <w:sz w:val="24"/>
        </w:rPr>
      </w:pPr>
      <w:r w:rsidRPr="003F341B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01E1" w:rsidRDefault="00AD01E1">
      <w:pPr>
        <w:rPr>
          <w:sz w:val="24"/>
        </w:rPr>
      </w:pPr>
      <w:r>
        <w:rPr>
          <w:sz w:val="24"/>
        </w:rPr>
        <w:br w:type="page"/>
      </w:r>
    </w:p>
    <w:p w:rsidR="003F341B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Briefly explain macro environment factors that affect an organization strategy?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Explain the strategic responses that can be opt in a particular situation by an organization during the environment changes?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Explain in brief the level of strategic management in an organization?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What are the major dimensions of strategic decision making?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 xml:space="preserve">How an organization analysis </w:t>
      </w:r>
      <w:r w:rsidR="00AD01E1">
        <w:rPr>
          <w:sz w:val="24"/>
        </w:rPr>
        <w:t>its business portfolio explains</w:t>
      </w:r>
      <w:r>
        <w:rPr>
          <w:sz w:val="24"/>
        </w:rPr>
        <w:t xml:space="preserve"> or market growth rate and relative market share.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Discuss various issues in analysis of competition in an industry?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Devise an ideal work plan for implementing a turnaround strategy in an organization?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Briefly explain the steps involved in formulating the corporate strategy?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95001D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Discuss the important areas where human resources manager can play a strategic role.</w:t>
      </w:r>
    </w:p>
    <w:p w:rsidR="0095001D" w:rsidRPr="0095001D" w:rsidRDefault="0095001D" w:rsidP="0095001D">
      <w:pPr>
        <w:ind w:left="360"/>
        <w:rPr>
          <w:sz w:val="24"/>
        </w:rPr>
      </w:pPr>
      <w:r w:rsidRPr="0095001D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01D" w:rsidRDefault="00AD01E1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“Evaluating the worth of a business is central to strategy implementation.” Explain the methods that can be used for determining the worth of a business.</w:t>
      </w:r>
    </w:p>
    <w:p w:rsidR="00AD01E1" w:rsidRPr="00AD01E1" w:rsidRDefault="00AD01E1" w:rsidP="00AD01E1">
      <w:pPr>
        <w:ind w:left="360"/>
        <w:rPr>
          <w:sz w:val="24"/>
        </w:rPr>
      </w:pPr>
      <w:r w:rsidRPr="00AD01E1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01E1" w:rsidRDefault="00AD01E1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How a corporate culture can be a strength and weakness of an organization?</w:t>
      </w:r>
    </w:p>
    <w:p w:rsidR="00AD01E1" w:rsidRPr="00AD01E1" w:rsidRDefault="00AD01E1" w:rsidP="00AD01E1">
      <w:pPr>
        <w:ind w:left="360"/>
        <w:rPr>
          <w:sz w:val="24"/>
        </w:rPr>
      </w:pPr>
      <w:r w:rsidRPr="00AD01E1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01E1" w:rsidRDefault="00AD01E1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Explain in brief the themes of SIX SIGMA?</w:t>
      </w:r>
    </w:p>
    <w:p w:rsidR="00AD01E1" w:rsidRPr="00AD01E1" w:rsidRDefault="00AD01E1" w:rsidP="00AD01E1">
      <w:pPr>
        <w:ind w:left="360"/>
        <w:rPr>
          <w:sz w:val="24"/>
        </w:rPr>
      </w:pPr>
      <w:r w:rsidRPr="00AD01E1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01E1" w:rsidRDefault="00AD01E1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Compare the traditional management practices with total quality management (TQM)?</w:t>
      </w:r>
    </w:p>
    <w:p w:rsidR="00AD01E1" w:rsidRPr="00AD01E1" w:rsidRDefault="00AD01E1" w:rsidP="00AD01E1">
      <w:pPr>
        <w:ind w:left="360"/>
        <w:rPr>
          <w:sz w:val="24"/>
        </w:rPr>
      </w:pPr>
      <w:r w:rsidRPr="00AD01E1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01E1" w:rsidRDefault="00AD01E1" w:rsidP="003F341B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Transformation leadership style may be appropriate in turbulent environment while transactional leadership style may be appropriate in settled environment. Comment?</w:t>
      </w:r>
    </w:p>
    <w:p w:rsidR="00AD01E1" w:rsidRPr="00273F2E" w:rsidRDefault="00AD01E1" w:rsidP="00273F2E">
      <w:pPr>
        <w:ind w:left="360"/>
        <w:rPr>
          <w:sz w:val="24"/>
        </w:rPr>
      </w:pPr>
      <w:r w:rsidRPr="00AD01E1">
        <w:rPr>
          <w:sz w:val="24"/>
        </w:rPr>
        <w:t>A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D01E1" w:rsidRPr="00273F2E" w:rsidSect="004376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219" w:rsidRDefault="002A2219" w:rsidP="001D62C6">
      <w:pPr>
        <w:spacing w:after="0" w:line="240" w:lineRule="auto"/>
      </w:pPr>
      <w:r>
        <w:separator/>
      </w:r>
    </w:p>
  </w:endnote>
  <w:endnote w:type="continuationSeparator" w:id="0">
    <w:p w:rsidR="002A2219" w:rsidRDefault="002A2219" w:rsidP="001D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1D" w:rsidRDefault="009500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0623"/>
      <w:docPartObj>
        <w:docPartGallery w:val="Page Numbers (Bottom of Page)"/>
        <w:docPartUnique/>
      </w:docPartObj>
    </w:sdtPr>
    <w:sdtContent>
      <w:p w:rsidR="0095001D" w:rsidRDefault="0095001D">
        <w:pPr>
          <w:pStyle w:val="Footer"/>
          <w:jc w:val="right"/>
        </w:pPr>
        <w:fldSimple w:instr=" PAGE   \* MERGEFORMAT ">
          <w:r w:rsidR="00273F2E">
            <w:rPr>
              <w:noProof/>
            </w:rPr>
            <w:t>31</w:t>
          </w:r>
        </w:fldSimple>
      </w:p>
    </w:sdtContent>
  </w:sdt>
  <w:p w:rsidR="0095001D" w:rsidRDefault="0095001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1D" w:rsidRDefault="009500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219" w:rsidRDefault="002A2219" w:rsidP="001D62C6">
      <w:pPr>
        <w:spacing w:after="0" w:line="240" w:lineRule="auto"/>
      </w:pPr>
      <w:r>
        <w:separator/>
      </w:r>
    </w:p>
  </w:footnote>
  <w:footnote w:type="continuationSeparator" w:id="0">
    <w:p w:rsidR="002A2219" w:rsidRDefault="002A2219" w:rsidP="001D6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1D" w:rsidRDefault="009500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59107" o:spid="_x0000_s2050" type="#_x0000_t136" style="position:absolute;margin-left:0;margin-top:0;width:479.85pt;height:17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  R.T.P.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1D" w:rsidRPr="001D62C6" w:rsidRDefault="0095001D">
    <w:pPr>
      <w:pStyle w:val="Header"/>
      <w:rPr>
        <w:b/>
        <w:sz w:val="36"/>
        <w:u w:val="single"/>
      </w:rPr>
    </w:pPr>
    <w:r w:rsidRPr="00A944EF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59108" o:spid="_x0000_s2051" type="#_x0000_t136" style="position:absolute;margin-left:0;margin-top:0;width:479.85pt;height:17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  R.T.P."/>
          <w10:wrap anchorx="margin" anchory="margin"/>
        </v:shape>
      </w:pict>
    </w:r>
    <w:r w:rsidRPr="001D62C6">
      <w:rPr>
        <w:sz w:val="36"/>
      </w:rPr>
      <w:tab/>
    </w:r>
    <w:r w:rsidRPr="001D62C6">
      <w:rPr>
        <w:b/>
        <w:sz w:val="36"/>
        <w:u w:val="single"/>
      </w:rPr>
      <w:t>Revisionary Test Practice Questions.</w:t>
    </w:r>
  </w:p>
  <w:p w:rsidR="0095001D" w:rsidRDefault="0095001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1D" w:rsidRDefault="009500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59106" o:spid="_x0000_s2049" type="#_x0000_t136" style="position:absolute;margin-left:0;margin-top:0;width:479.85pt;height:17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  R.T.P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C75"/>
    <w:multiLevelType w:val="hybridMultilevel"/>
    <w:tmpl w:val="78E68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B012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72B233C"/>
    <w:multiLevelType w:val="multilevel"/>
    <w:tmpl w:val="0409001D"/>
    <w:numStyleLink w:val="Style1"/>
  </w:abstractNum>
  <w:abstractNum w:abstractNumId="3">
    <w:nsid w:val="714A7031"/>
    <w:multiLevelType w:val="hybridMultilevel"/>
    <w:tmpl w:val="8CEA6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95481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7B9F"/>
    <w:rsid w:val="001D62C6"/>
    <w:rsid w:val="00273F2E"/>
    <w:rsid w:val="002A2219"/>
    <w:rsid w:val="003F341B"/>
    <w:rsid w:val="00437620"/>
    <w:rsid w:val="005E5E12"/>
    <w:rsid w:val="0095001D"/>
    <w:rsid w:val="00A45316"/>
    <w:rsid w:val="00A6617C"/>
    <w:rsid w:val="00A944EF"/>
    <w:rsid w:val="00AD01E1"/>
    <w:rsid w:val="00D77B9F"/>
    <w:rsid w:val="00DF1C1F"/>
    <w:rsid w:val="00F1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D77B9F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D77B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D6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62C6"/>
  </w:style>
  <w:style w:type="paragraph" w:styleId="Footer">
    <w:name w:val="footer"/>
    <w:basedOn w:val="Normal"/>
    <w:link w:val="FooterChar"/>
    <w:uiPriority w:val="99"/>
    <w:unhideWhenUsed/>
    <w:rsid w:val="001D6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E85EC-3F16-40F6-A7D3-11D0CE4A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31</Pages>
  <Words>12112</Words>
  <Characters>69043</Characters>
  <Application>Microsoft Office Word</Application>
  <DocSecurity>0</DocSecurity>
  <Lines>575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4</cp:revision>
  <dcterms:created xsi:type="dcterms:W3CDTF">2013-03-19T14:05:00Z</dcterms:created>
  <dcterms:modified xsi:type="dcterms:W3CDTF">2013-03-19T16:23:00Z</dcterms:modified>
</cp:coreProperties>
</file>