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89"/>
        <w:tblW w:w="1436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7"/>
        <w:gridCol w:w="7975"/>
        <w:gridCol w:w="5423"/>
      </w:tblGrid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A500"/>
            <w:tcMar>
              <w:top w:w="88" w:type="dxa"/>
              <w:left w:w="123" w:type="dxa"/>
              <w:bottom w:w="88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FFFFFF"/>
                <w:sz w:val="25"/>
                <w:szCs w:val="25"/>
              </w:rPr>
            </w:pPr>
            <w:proofErr w:type="spellStart"/>
            <w:r w:rsidRPr="00F57376">
              <w:rPr>
                <w:rFonts w:ascii="Georgia" w:eastAsia="Times New Roman" w:hAnsi="Georgia" w:cs="Times New Roman"/>
                <w:b/>
                <w:bCs/>
                <w:color w:val="FFFFFF"/>
                <w:sz w:val="25"/>
              </w:rPr>
              <w:t>S.No</w:t>
            </w:r>
            <w:proofErr w:type="spellEnd"/>
            <w:r w:rsidRPr="00F57376">
              <w:rPr>
                <w:rFonts w:ascii="Georgia" w:eastAsia="Times New Roman" w:hAnsi="Georgia" w:cs="Times New Roman"/>
                <w:b/>
                <w:bCs/>
                <w:color w:val="FFFFFF"/>
                <w:sz w:val="25"/>
              </w:rPr>
              <w:t>.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A500"/>
            <w:tcMar>
              <w:top w:w="88" w:type="dxa"/>
              <w:left w:w="123" w:type="dxa"/>
              <w:bottom w:w="88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FFFFFF"/>
                <w:sz w:val="25"/>
                <w:szCs w:val="25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FFFFFF"/>
                <w:sz w:val="25"/>
              </w:rPr>
              <w:t>NAME OF EXAMINATION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A500"/>
            <w:tcMar>
              <w:top w:w="88" w:type="dxa"/>
              <w:left w:w="123" w:type="dxa"/>
              <w:bottom w:w="88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FFFFFF"/>
                <w:sz w:val="25"/>
                <w:szCs w:val="25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FFFFFF"/>
                <w:sz w:val="25"/>
              </w:rPr>
              <w:t>DATE OF COMMENCEMENT OF EXAM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06.01.2013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SCRA Exam,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20.01.2013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C.D.S. EXAM.(I),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17.02.2013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03.03.2013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N.D.A. &amp; N.A. EXAM.(I),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07.04.2013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CIVIL SERVICES (Preliminary) EXAM.,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19.05.2013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02.06.2013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ENGINEERING SERVICES EXAMINATION,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28.06.2013 (FRIDAY)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COMBINED MEDICAL SERVICES EXAM,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30.06.2013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07.07.2013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04.08.2013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N.D.A. &amp; N.A. EXAM.(II),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11.08.2013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C.D.S. EXAM.(II),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08.09.2013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INDIAN FOREST SERVICE EXAM,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To be Announced Later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CENTRAL ARMED POLICE FORCES (AC) EXAM.,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20.10.2013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27.10.2013 (SUNDAY)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CIVIL SERVICES (MAIN) EXAM.,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08.11.2013 (FRIDAY)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I.E.S./I.S.S. EXAM.,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07.12.2013 (SATURDAY)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GEOLOGISTS\' EXAM., 2013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07.12.2013 (SATURDAY)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S.O./STENO (GD-B/GD-I) LTD. DEPTTL. COMPETITIVE EXAM.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21.12.2013 (SATURDAY)</w:t>
            </w:r>
          </w:p>
        </w:tc>
      </w:tr>
      <w:tr w:rsidR="00F72529" w:rsidRPr="00F57376" w:rsidTr="00F72529"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RESERVED FOR UPSC RT/EXAM</w:t>
            </w:r>
          </w:p>
        </w:tc>
        <w:tc>
          <w:tcPr>
            <w:tcW w:w="0" w:type="auto"/>
            <w:tcBorders>
              <w:top w:val="single" w:sz="6" w:space="0" w:color="FFA500"/>
              <w:left w:val="single" w:sz="6" w:space="0" w:color="FFA500"/>
              <w:bottom w:val="single" w:sz="6" w:space="0" w:color="FFA500"/>
              <w:right w:val="single" w:sz="6" w:space="0" w:color="FFA500"/>
            </w:tcBorders>
            <w:shd w:val="clear" w:color="auto" w:fill="FFFBC7"/>
            <w:tcMar>
              <w:top w:w="53" w:type="dxa"/>
              <w:left w:w="123" w:type="dxa"/>
              <w:bottom w:w="35" w:type="dxa"/>
              <w:right w:w="123" w:type="dxa"/>
            </w:tcMar>
            <w:vAlign w:val="center"/>
            <w:hideMark/>
          </w:tcPr>
          <w:p w:rsidR="00F72529" w:rsidRPr="00F57376" w:rsidRDefault="00F72529" w:rsidP="00F72529">
            <w:pPr>
              <w:spacing w:after="0" w:line="334" w:lineRule="atLeast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</w:pPr>
            <w:r w:rsidRPr="00F57376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</w:rPr>
              <w:t>29.12.2013 (SUNDAY)</w:t>
            </w:r>
          </w:p>
        </w:tc>
      </w:tr>
    </w:tbl>
    <w:p w:rsidR="0095201A" w:rsidRDefault="00F72529">
      <w:r>
        <w:rPr>
          <w:rFonts w:ascii="Arial" w:eastAsia="Times New Roman" w:hAnsi="Arial" w:cs="Arial"/>
          <w:color w:val="000000"/>
          <w:sz w:val="18"/>
          <w:szCs w:val="18"/>
          <w:shd w:val="clear" w:color="auto" w:fill="E7EBF2"/>
        </w:rPr>
        <w:t xml:space="preserve"> </w:t>
      </w:r>
    </w:p>
    <w:sectPr w:rsidR="0095201A" w:rsidSect="009520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F57376"/>
    <w:rsid w:val="0095201A"/>
    <w:rsid w:val="00F57376"/>
    <w:rsid w:val="00F7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573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2</cp:revision>
  <dcterms:created xsi:type="dcterms:W3CDTF">2013-03-01T17:38:00Z</dcterms:created>
  <dcterms:modified xsi:type="dcterms:W3CDTF">2013-03-01T17:38:00Z</dcterms:modified>
</cp:coreProperties>
</file>