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AE" w:rsidRPr="00E540EE" w:rsidRDefault="00FA54AE" w:rsidP="0001090F">
      <w:pPr>
        <w:spacing w:line="240" w:lineRule="exact"/>
        <w:rPr>
          <w:b/>
          <w:i/>
          <w:sz w:val="18"/>
          <w:szCs w:val="18"/>
          <w:u w:val="single"/>
        </w:rPr>
      </w:pPr>
    </w:p>
    <w:p w:rsidR="00CF56F6" w:rsidRPr="00E540EE" w:rsidRDefault="00D70E30" w:rsidP="0001090F">
      <w:p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  <w:u w:val="single"/>
        </w:rPr>
        <w:t xml:space="preserve"> </w:t>
      </w:r>
      <w:r w:rsidRPr="00D70CA6">
        <w:rPr>
          <w:b/>
          <w:i/>
          <w:sz w:val="32"/>
          <w:szCs w:val="18"/>
          <w:u w:val="single"/>
          <w:shd w:val="clear" w:color="auto" w:fill="000000" w:themeFill="text1"/>
        </w:rPr>
        <w:t xml:space="preserve">IMPORTANT </w:t>
      </w:r>
      <w:r w:rsidR="009003FD" w:rsidRPr="00D70CA6">
        <w:rPr>
          <w:b/>
          <w:i/>
          <w:sz w:val="32"/>
          <w:szCs w:val="18"/>
          <w:u w:val="single"/>
          <w:shd w:val="clear" w:color="auto" w:fill="000000" w:themeFill="text1"/>
        </w:rPr>
        <w:t>TOPICS FOR  LAW, ETHIC</w:t>
      </w:r>
      <w:r w:rsidR="008C2A9C" w:rsidRPr="00D70CA6">
        <w:rPr>
          <w:b/>
          <w:i/>
          <w:sz w:val="32"/>
          <w:szCs w:val="18"/>
          <w:u w:val="single"/>
          <w:shd w:val="clear" w:color="auto" w:fill="000000" w:themeFill="text1"/>
        </w:rPr>
        <w:t>S</w:t>
      </w:r>
      <w:r w:rsidR="009003FD" w:rsidRPr="00D70CA6">
        <w:rPr>
          <w:b/>
          <w:i/>
          <w:sz w:val="32"/>
          <w:szCs w:val="18"/>
          <w:u w:val="single"/>
          <w:shd w:val="clear" w:color="auto" w:fill="000000" w:themeFill="text1"/>
        </w:rPr>
        <w:t xml:space="preserve"> &amp; </w:t>
      </w:r>
      <w:r w:rsidRPr="00D70CA6">
        <w:rPr>
          <w:b/>
          <w:i/>
          <w:sz w:val="32"/>
          <w:szCs w:val="18"/>
          <w:u w:val="single"/>
          <w:shd w:val="clear" w:color="auto" w:fill="000000" w:themeFill="text1"/>
        </w:rPr>
        <w:t>COMMUNICATION</w:t>
      </w:r>
    </w:p>
    <w:p w:rsidR="00012ED7" w:rsidRPr="00E540EE" w:rsidRDefault="00012ED7" w:rsidP="0001090F">
      <w:p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 xml:space="preserve">           </w:t>
      </w:r>
      <w:r w:rsidRPr="00D70CA6">
        <w:rPr>
          <w:b/>
          <w:i/>
          <w:sz w:val="32"/>
          <w:szCs w:val="18"/>
          <w:u w:val="single"/>
          <w:shd w:val="clear" w:color="auto" w:fill="000000" w:themeFill="text1"/>
        </w:rPr>
        <w:t xml:space="preserve">COMPANIES ACT </w:t>
      </w:r>
      <w:r w:rsidR="008C2A9C" w:rsidRPr="00D70CA6">
        <w:rPr>
          <w:b/>
          <w:i/>
          <w:sz w:val="32"/>
          <w:szCs w:val="18"/>
          <w:u w:val="single"/>
          <w:shd w:val="clear" w:color="auto" w:fill="000000" w:themeFill="text1"/>
        </w:rPr>
        <w:t>, 1956</w:t>
      </w:r>
    </w:p>
    <w:p w:rsidR="00D70E30" w:rsidRPr="00E540EE" w:rsidRDefault="00611C14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FEATURES OF COMPANY</w:t>
      </w:r>
    </w:p>
    <w:p w:rsidR="00D70E30" w:rsidRPr="00E540EE" w:rsidRDefault="00611C14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NON PROFIT ORGANISATION</w:t>
      </w:r>
    </w:p>
    <w:p w:rsidR="00D70E30" w:rsidRPr="00E540EE" w:rsidRDefault="00611C14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CONVERSION OF PRIVATE CO. INTO PUBLIC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PROCEDURE FOR REGISTERATION OF CO.</w:t>
      </w:r>
    </w:p>
    <w:p w:rsidR="00D70E30" w:rsidRPr="00E540EE" w:rsidRDefault="00587C1A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CONDITIONS FOR OBTAINING CERTIFICATE OF COMMENCEMENT OF BUSINESS</w:t>
      </w:r>
    </w:p>
    <w:p w:rsidR="00D70E30" w:rsidRPr="00E540EE" w:rsidRDefault="00FA3313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ALTERATION OF NAME CLAUSE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DOCTRINE OF CONTRUCTIVE NOTICE AND INDOOR MGT.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SHELF AND ABRIDGED PROSPECTUS . CONDITIONS IN WHICH PROSPECTUS NOT REQUIRED TO BE ISSUED.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IRREGULAR ALL</w:t>
      </w:r>
      <w:r w:rsidR="00605BD2" w:rsidRPr="00E540EE">
        <w:rPr>
          <w:b/>
          <w:i/>
          <w:sz w:val="18"/>
          <w:szCs w:val="18"/>
        </w:rPr>
        <w:t>O</w:t>
      </w:r>
      <w:r w:rsidRPr="00E540EE">
        <w:rPr>
          <w:b/>
          <w:i/>
          <w:sz w:val="18"/>
          <w:szCs w:val="18"/>
        </w:rPr>
        <w:t>TMENT AND EFFECTS.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UNDERWRITING COMMISSION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SWEAT EQUITY SHARES</w:t>
      </w:r>
      <w:r w:rsidR="00587C1A" w:rsidRPr="00E540EE">
        <w:rPr>
          <w:b/>
          <w:i/>
          <w:sz w:val="18"/>
          <w:szCs w:val="18"/>
        </w:rPr>
        <w:t xml:space="preserve"> AND SHARES ISSUED AT PREMIUM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CALLS IN ADVANCE </w:t>
      </w:r>
    </w:p>
    <w:p w:rsidR="00D70E30" w:rsidRPr="00E540EE" w:rsidRDefault="00B43544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POSITION OF MINOR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CERTIFICATION OF SHARES AND </w:t>
      </w:r>
      <w:r w:rsidR="00587C1A" w:rsidRPr="00E540EE">
        <w:rPr>
          <w:b/>
          <w:i/>
          <w:sz w:val="18"/>
          <w:szCs w:val="18"/>
        </w:rPr>
        <w:t>BLANK TRANSFER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MODES OF ACQUIRING  MEMBERSHIP</w:t>
      </w:r>
    </w:p>
    <w:p w:rsidR="00D70E30" w:rsidRPr="00E540EE" w:rsidRDefault="004C6D0C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CHARGE REQUIRING REGISTRATION (TIME LIMIT AND EFFECTS OF NON REG.)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DEBENTURE TRUSTEE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SMALL DEPOSITOR</w:t>
      </w:r>
    </w:p>
    <w:p w:rsidR="00D70E30" w:rsidRPr="00E540EE" w:rsidRDefault="00D70E30" w:rsidP="0001090F">
      <w:pPr>
        <w:pStyle w:val="ListParagraph"/>
        <w:numPr>
          <w:ilvl w:val="0"/>
          <w:numId w:val="1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CHAIRMAN , POSTAL BALLOT</w:t>
      </w:r>
      <w:r w:rsidR="004C6D0C" w:rsidRPr="00E540EE">
        <w:rPr>
          <w:b/>
          <w:i/>
          <w:sz w:val="18"/>
          <w:szCs w:val="18"/>
        </w:rPr>
        <w:t>,RESOLUTION REQUIRING SPECIAL NOTICE, E-FILING..</w:t>
      </w:r>
    </w:p>
    <w:p w:rsidR="004C6D0C" w:rsidRPr="00D70CA6" w:rsidRDefault="004C6D0C" w:rsidP="0001090F">
      <w:pPr>
        <w:spacing w:line="240" w:lineRule="exact"/>
        <w:ind w:left="360"/>
        <w:rPr>
          <w:b/>
          <w:i/>
          <w:sz w:val="28"/>
          <w:szCs w:val="18"/>
        </w:rPr>
      </w:pPr>
    </w:p>
    <w:p w:rsidR="00012ED7" w:rsidRPr="00D70CA6" w:rsidRDefault="00012ED7" w:rsidP="0001090F">
      <w:pPr>
        <w:spacing w:line="240" w:lineRule="exact"/>
        <w:rPr>
          <w:b/>
          <w:i/>
          <w:sz w:val="28"/>
          <w:szCs w:val="18"/>
          <w:u w:val="single"/>
        </w:rPr>
      </w:pPr>
      <w:r w:rsidRPr="00D70CA6">
        <w:rPr>
          <w:b/>
          <w:i/>
          <w:sz w:val="28"/>
          <w:szCs w:val="18"/>
        </w:rPr>
        <w:t xml:space="preserve">      </w:t>
      </w:r>
      <w:r w:rsidRPr="00D70CA6">
        <w:rPr>
          <w:b/>
          <w:i/>
          <w:sz w:val="28"/>
          <w:szCs w:val="18"/>
          <w:u w:val="single"/>
          <w:shd w:val="clear" w:color="auto" w:fill="000000" w:themeFill="text1"/>
        </w:rPr>
        <w:t>NEGOTIABLE INSTRUMENTS</w:t>
      </w:r>
      <w:r w:rsidR="008C2A9C" w:rsidRPr="00D70CA6">
        <w:rPr>
          <w:b/>
          <w:i/>
          <w:sz w:val="28"/>
          <w:szCs w:val="18"/>
          <w:u w:val="single"/>
          <w:shd w:val="clear" w:color="auto" w:fill="000000" w:themeFill="text1"/>
        </w:rPr>
        <w:t xml:space="preserve"> ACT , 1881</w:t>
      </w:r>
    </w:p>
    <w:p w:rsidR="00012ED7" w:rsidRPr="00E540EE" w:rsidRDefault="009A7F65" w:rsidP="0001090F">
      <w:pPr>
        <w:pStyle w:val="ListParagraph"/>
        <w:numPr>
          <w:ilvl w:val="0"/>
          <w:numId w:val="2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WHEN BANKER MUST REFUSE TO HONOUR CHEQUE</w:t>
      </w:r>
      <w:r w:rsidR="002E4BC3" w:rsidRPr="00E540EE">
        <w:rPr>
          <w:b/>
          <w:i/>
          <w:sz w:val="18"/>
          <w:szCs w:val="18"/>
        </w:rPr>
        <w:t xml:space="preserve"> (v.imp)</w:t>
      </w:r>
    </w:p>
    <w:p w:rsidR="00012ED7" w:rsidRPr="00E540EE" w:rsidRDefault="00012ED7" w:rsidP="0001090F">
      <w:pPr>
        <w:pStyle w:val="ListParagraph"/>
        <w:numPr>
          <w:ilvl w:val="0"/>
          <w:numId w:val="2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MATERIAL ALTERATION</w:t>
      </w:r>
    </w:p>
    <w:p w:rsidR="00012ED7" w:rsidRPr="00E540EE" w:rsidRDefault="009A7F65" w:rsidP="0001090F">
      <w:pPr>
        <w:pStyle w:val="ListParagraph"/>
        <w:numPr>
          <w:ilvl w:val="0"/>
          <w:numId w:val="2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BILLS OF EXCHANGE , PROMISSORY NOTE/CHEQUE (DIFFRENCE)</w:t>
      </w:r>
      <w:r w:rsidR="002E4BC3" w:rsidRPr="00E540EE">
        <w:rPr>
          <w:b/>
          <w:i/>
          <w:sz w:val="18"/>
          <w:szCs w:val="18"/>
        </w:rPr>
        <w:t>(v.imp)</w:t>
      </w:r>
    </w:p>
    <w:p w:rsidR="00012ED7" w:rsidRPr="00E540EE" w:rsidRDefault="00012ED7" w:rsidP="0001090F">
      <w:pPr>
        <w:pStyle w:val="ListParagraph"/>
        <w:numPr>
          <w:ilvl w:val="0"/>
          <w:numId w:val="2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NEGOTIATION </w:t>
      </w:r>
      <w:r w:rsidR="009A7F65" w:rsidRPr="00E540EE">
        <w:rPr>
          <w:b/>
          <w:i/>
          <w:sz w:val="18"/>
          <w:szCs w:val="18"/>
        </w:rPr>
        <w:t>V\S ASSIGNMENT</w:t>
      </w:r>
    </w:p>
    <w:p w:rsidR="009A7F65" w:rsidRPr="00E540EE" w:rsidRDefault="009A7F65" w:rsidP="0001090F">
      <w:pPr>
        <w:pStyle w:val="ListParagraph"/>
        <w:numPr>
          <w:ilvl w:val="0"/>
          <w:numId w:val="2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DISHONOUR OF CHEQUE</w:t>
      </w:r>
    </w:p>
    <w:p w:rsidR="00D62CB3" w:rsidRDefault="00821381" w:rsidP="0001090F">
      <w:pPr>
        <w:spacing w:line="240" w:lineRule="exact"/>
        <w:rPr>
          <w:b/>
          <w:i/>
          <w:sz w:val="28"/>
          <w:szCs w:val="18"/>
        </w:rPr>
      </w:pPr>
      <w:r w:rsidRPr="00D70CA6">
        <w:rPr>
          <w:b/>
          <w:i/>
          <w:sz w:val="28"/>
          <w:szCs w:val="18"/>
        </w:rPr>
        <w:t xml:space="preserve">    </w:t>
      </w:r>
    </w:p>
    <w:p w:rsidR="00821381" w:rsidRPr="00D70CA6" w:rsidRDefault="00D62CB3" w:rsidP="0001090F">
      <w:pPr>
        <w:spacing w:line="240" w:lineRule="exact"/>
        <w:rPr>
          <w:b/>
          <w:i/>
          <w:sz w:val="28"/>
          <w:szCs w:val="18"/>
          <w:u w:val="single"/>
        </w:rPr>
      </w:pPr>
      <w:r>
        <w:rPr>
          <w:b/>
          <w:i/>
          <w:sz w:val="28"/>
          <w:szCs w:val="18"/>
        </w:rPr>
        <w:t xml:space="preserve">     </w:t>
      </w:r>
      <w:r w:rsidR="00821381" w:rsidRPr="00D70CA6">
        <w:rPr>
          <w:b/>
          <w:i/>
          <w:sz w:val="28"/>
          <w:szCs w:val="18"/>
        </w:rPr>
        <w:t xml:space="preserve"> </w:t>
      </w:r>
      <w:r w:rsidR="00821381" w:rsidRPr="00D70CA6">
        <w:rPr>
          <w:b/>
          <w:i/>
          <w:sz w:val="28"/>
          <w:szCs w:val="18"/>
          <w:u w:val="single"/>
          <w:bdr w:val="single" w:sz="4" w:space="0" w:color="auto"/>
          <w:shd w:val="clear" w:color="auto" w:fill="000000" w:themeFill="text1"/>
        </w:rPr>
        <w:t>BONUS ACT</w:t>
      </w:r>
      <w:r w:rsidR="008C2A9C" w:rsidRPr="00D70CA6">
        <w:rPr>
          <w:b/>
          <w:i/>
          <w:sz w:val="28"/>
          <w:szCs w:val="18"/>
          <w:u w:val="single"/>
          <w:bdr w:val="single" w:sz="4" w:space="0" w:color="auto"/>
          <w:shd w:val="clear" w:color="auto" w:fill="000000" w:themeFill="text1"/>
        </w:rPr>
        <w:t>, 1965</w:t>
      </w:r>
    </w:p>
    <w:p w:rsidR="00821381" w:rsidRPr="00E540EE" w:rsidRDefault="00821381" w:rsidP="0001090F">
      <w:pPr>
        <w:pStyle w:val="ListParagraph"/>
        <w:numPr>
          <w:ilvl w:val="0"/>
          <w:numId w:val="3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PRODUCTIVITY LINKED BONUS</w:t>
      </w:r>
    </w:p>
    <w:p w:rsidR="00821381" w:rsidRPr="00E540EE" w:rsidRDefault="00821381" w:rsidP="0001090F">
      <w:pPr>
        <w:pStyle w:val="ListParagraph"/>
        <w:numPr>
          <w:ilvl w:val="0"/>
          <w:numId w:val="3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SET ON AND SET OFF</w:t>
      </w:r>
    </w:p>
    <w:p w:rsidR="00821381" w:rsidRPr="00E540EE" w:rsidRDefault="00821381" w:rsidP="0001090F">
      <w:pPr>
        <w:pStyle w:val="ListParagraph"/>
        <w:numPr>
          <w:ilvl w:val="0"/>
          <w:numId w:val="3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PROVISONS FOR NEW ESTABLISHMENTS</w:t>
      </w:r>
    </w:p>
    <w:p w:rsidR="007660EA" w:rsidRPr="00E540EE" w:rsidRDefault="007660EA" w:rsidP="0001090F">
      <w:pPr>
        <w:pStyle w:val="ListParagraph"/>
        <w:numPr>
          <w:ilvl w:val="0"/>
          <w:numId w:val="3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TIME LIMIT FOR PAYMENT OF BONUS</w:t>
      </w:r>
    </w:p>
    <w:p w:rsidR="007660EA" w:rsidRPr="00E540EE" w:rsidRDefault="007660EA" w:rsidP="0001090F">
      <w:pPr>
        <w:pStyle w:val="ListParagraph"/>
        <w:spacing w:line="240" w:lineRule="exact"/>
        <w:rPr>
          <w:b/>
          <w:i/>
          <w:sz w:val="18"/>
          <w:szCs w:val="18"/>
        </w:rPr>
      </w:pPr>
    </w:p>
    <w:p w:rsidR="00821381" w:rsidRPr="00E540EE" w:rsidRDefault="007660EA" w:rsidP="0001090F">
      <w:p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 xml:space="preserve">     </w:t>
      </w:r>
      <w:r w:rsidR="00D62CB3">
        <w:rPr>
          <w:b/>
          <w:i/>
          <w:sz w:val="18"/>
          <w:szCs w:val="18"/>
        </w:rPr>
        <w:t xml:space="preserve">  </w:t>
      </w:r>
      <w:r w:rsidRPr="00E540EE">
        <w:rPr>
          <w:b/>
          <w:i/>
          <w:sz w:val="18"/>
          <w:szCs w:val="18"/>
        </w:rPr>
        <w:t xml:space="preserve"> </w:t>
      </w:r>
      <w:r w:rsidR="00821381" w:rsidRPr="00D70CA6">
        <w:rPr>
          <w:b/>
          <w:i/>
          <w:sz w:val="28"/>
          <w:szCs w:val="18"/>
          <w:u w:val="single"/>
          <w:shd w:val="clear" w:color="auto" w:fill="000000" w:themeFill="text1"/>
        </w:rPr>
        <w:t>EPF ACT</w:t>
      </w:r>
      <w:r w:rsidR="008C2A9C" w:rsidRPr="00D70CA6">
        <w:rPr>
          <w:b/>
          <w:i/>
          <w:sz w:val="28"/>
          <w:szCs w:val="18"/>
          <w:u w:val="single"/>
          <w:shd w:val="clear" w:color="auto" w:fill="000000" w:themeFill="text1"/>
        </w:rPr>
        <w:t>, 1952</w:t>
      </w:r>
    </w:p>
    <w:p w:rsidR="00821381" w:rsidRPr="00E540EE" w:rsidRDefault="007660EA" w:rsidP="0001090F">
      <w:pPr>
        <w:pStyle w:val="ListParagraph"/>
        <w:numPr>
          <w:ilvl w:val="0"/>
          <w:numId w:val="5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NON APPLICABILITY OF EPF</w:t>
      </w:r>
    </w:p>
    <w:p w:rsidR="00821381" w:rsidRPr="00E540EE" w:rsidRDefault="00821381" w:rsidP="0001090F">
      <w:pPr>
        <w:pStyle w:val="ListParagraph"/>
        <w:numPr>
          <w:ilvl w:val="0"/>
          <w:numId w:val="5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CENTRAL BOARD OF TRUSTEE</w:t>
      </w:r>
      <w:r w:rsidR="007660EA" w:rsidRPr="00E540EE">
        <w:rPr>
          <w:b/>
          <w:i/>
          <w:sz w:val="18"/>
          <w:szCs w:val="18"/>
        </w:rPr>
        <w:t>/ EXECUTIVE COMMITTEE</w:t>
      </w:r>
    </w:p>
    <w:p w:rsidR="00821381" w:rsidRPr="00E540EE" w:rsidRDefault="007660EA" w:rsidP="0001090F">
      <w:pPr>
        <w:pStyle w:val="ListParagraph"/>
        <w:numPr>
          <w:ilvl w:val="0"/>
          <w:numId w:val="5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CONTRIBUTION TO BE PREFERENTIAL  PAYMENT</w:t>
      </w:r>
    </w:p>
    <w:p w:rsidR="002872AE" w:rsidRPr="00E540EE" w:rsidRDefault="007660EA" w:rsidP="0001090F">
      <w:pPr>
        <w:pStyle w:val="ListParagraph"/>
        <w:numPr>
          <w:ilvl w:val="0"/>
          <w:numId w:val="5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EPF SCHEME</w:t>
      </w:r>
    </w:p>
    <w:p w:rsidR="00D62CB3" w:rsidRDefault="002872AE" w:rsidP="0001090F">
      <w:p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   </w:t>
      </w:r>
    </w:p>
    <w:p w:rsidR="002872AE" w:rsidRPr="00E540EE" w:rsidRDefault="002872AE" w:rsidP="0001090F">
      <w:p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 xml:space="preserve"> </w:t>
      </w:r>
      <w:r w:rsidR="00D62CB3">
        <w:rPr>
          <w:b/>
          <w:i/>
          <w:sz w:val="18"/>
          <w:szCs w:val="18"/>
        </w:rPr>
        <w:t xml:space="preserve">      </w:t>
      </w:r>
      <w:r w:rsidRPr="00E540EE">
        <w:rPr>
          <w:b/>
          <w:i/>
          <w:sz w:val="18"/>
          <w:szCs w:val="18"/>
        </w:rPr>
        <w:t xml:space="preserve"> </w:t>
      </w:r>
      <w:r w:rsidR="00D62CB3">
        <w:rPr>
          <w:b/>
          <w:i/>
          <w:sz w:val="18"/>
          <w:szCs w:val="18"/>
        </w:rPr>
        <w:t xml:space="preserve"> </w:t>
      </w:r>
      <w:r w:rsidRPr="00D70CA6">
        <w:rPr>
          <w:b/>
          <w:i/>
          <w:sz w:val="28"/>
          <w:szCs w:val="18"/>
          <w:u w:val="single"/>
          <w:shd w:val="clear" w:color="auto" w:fill="000000" w:themeFill="text1"/>
        </w:rPr>
        <w:t>GRATUITY ACT</w:t>
      </w:r>
      <w:r w:rsidR="00AE3366" w:rsidRPr="00D70CA6">
        <w:rPr>
          <w:b/>
          <w:i/>
          <w:sz w:val="28"/>
          <w:szCs w:val="18"/>
          <w:u w:val="single"/>
          <w:shd w:val="clear" w:color="auto" w:fill="000000" w:themeFill="text1"/>
        </w:rPr>
        <w:t>,1972</w:t>
      </w:r>
    </w:p>
    <w:p w:rsidR="002872AE" w:rsidRPr="00E540EE" w:rsidRDefault="002872AE" w:rsidP="0001090F">
      <w:pPr>
        <w:pStyle w:val="ListParagraph"/>
        <w:numPr>
          <w:ilvl w:val="0"/>
          <w:numId w:val="6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COMPULSORY INSURANCE</w:t>
      </w:r>
    </w:p>
    <w:p w:rsidR="002872AE" w:rsidRPr="00E540EE" w:rsidRDefault="002872AE" w:rsidP="0001090F">
      <w:pPr>
        <w:pStyle w:val="ListParagraph"/>
        <w:numPr>
          <w:ilvl w:val="0"/>
          <w:numId w:val="6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POWERS OF INSPECTORS</w:t>
      </w:r>
    </w:p>
    <w:p w:rsidR="002872AE" w:rsidRPr="00E540EE" w:rsidRDefault="006F27E4" w:rsidP="0001090F">
      <w:pPr>
        <w:pStyle w:val="ListParagraph"/>
        <w:numPr>
          <w:ilvl w:val="0"/>
          <w:numId w:val="6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CONTINUOUS SERVICE</w:t>
      </w:r>
    </w:p>
    <w:p w:rsidR="00D62CB3" w:rsidRDefault="006F27E4" w:rsidP="0001090F">
      <w:pPr>
        <w:spacing w:line="240" w:lineRule="exact"/>
        <w:ind w:left="360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</w:t>
      </w:r>
    </w:p>
    <w:p w:rsidR="00D62CB3" w:rsidRDefault="00D62CB3" w:rsidP="0001090F">
      <w:pPr>
        <w:spacing w:line="240" w:lineRule="exact"/>
        <w:ind w:left="360"/>
        <w:rPr>
          <w:b/>
          <w:i/>
          <w:sz w:val="28"/>
          <w:szCs w:val="18"/>
          <w:u w:val="single"/>
          <w:shd w:val="clear" w:color="auto" w:fill="000000" w:themeFill="text1"/>
        </w:rPr>
      </w:pPr>
    </w:p>
    <w:p w:rsidR="006F27E4" w:rsidRPr="00E540EE" w:rsidRDefault="006F27E4" w:rsidP="0001090F">
      <w:pPr>
        <w:spacing w:line="240" w:lineRule="exact"/>
        <w:ind w:left="360"/>
        <w:rPr>
          <w:b/>
          <w:i/>
          <w:sz w:val="18"/>
          <w:szCs w:val="18"/>
          <w:u w:val="single"/>
        </w:rPr>
      </w:pPr>
      <w:r w:rsidRPr="00D70CA6">
        <w:rPr>
          <w:b/>
          <w:i/>
          <w:sz w:val="28"/>
          <w:szCs w:val="18"/>
          <w:u w:val="single"/>
          <w:shd w:val="clear" w:color="auto" w:fill="000000" w:themeFill="text1"/>
        </w:rPr>
        <w:t>CONTRACT ACT</w:t>
      </w:r>
      <w:r w:rsidR="008C2A9C" w:rsidRPr="00D70CA6">
        <w:rPr>
          <w:b/>
          <w:i/>
          <w:sz w:val="28"/>
          <w:szCs w:val="18"/>
          <w:u w:val="single"/>
          <w:shd w:val="clear" w:color="auto" w:fill="000000" w:themeFill="text1"/>
        </w:rPr>
        <w:t>, 1872</w:t>
      </w:r>
    </w:p>
    <w:p w:rsidR="006F27E4" w:rsidRPr="00E540EE" w:rsidRDefault="006F27E4" w:rsidP="006D136B">
      <w:pPr>
        <w:spacing w:after="0"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 1</w:t>
      </w:r>
      <w:r w:rsidR="002E4BC3" w:rsidRPr="00E540EE">
        <w:rPr>
          <w:b/>
          <w:i/>
          <w:sz w:val="18"/>
          <w:szCs w:val="18"/>
        </w:rPr>
        <w:t xml:space="preserve"> </w:t>
      </w:r>
      <w:r w:rsidRPr="00E540EE">
        <w:rPr>
          <w:b/>
          <w:i/>
          <w:sz w:val="18"/>
          <w:szCs w:val="18"/>
        </w:rPr>
        <w:t>COERCION, FRAUD, MISREPRESENTATION, (DIFFFRENCE)</w:t>
      </w:r>
    </w:p>
    <w:p w:rsidR="002A5191" w:rsidRDefault="002E4BC3" w:rsidP="006D136B">
      <w:pPr>
        <w:spacing w:after="0"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 2 </w:t>
      </w:r>
      <w:r w:rsidR="00D62CB3">
        <w:rPr>
          <w:b/>
          <w:i/>
          <w:sz w:val="18"/>
          <w:szCs w:val="18"/>
        </w:rPr>
        <w:t>QUASI CONTRACT</w:t>
      </w:r>
    </w:p>
    <w:p w:rsidR="006F27E4" w:rsidRPr="00E540EE" w:rsidRDefault="002A5191" w:rsidP="006D136B">
      <w:pPr>
        <w:spacing w:after="0" w:line="240" w:lineRule="exac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</w:t>
      </w:r>
      <w:r w:rsidR="006F27E4" w:rsidRPr="00E540EE">
        <w:rPr>
          <w:b/>
          <w:i/>
          <w:sz w:val="18"/>
          <w:szCs w:val="18"/>
        </w:rPr>
        <w:t xml:space="preserve">  3. MODES OF DISCHARGING A CONTRACT.</w:t>
      </w:r>
    </w:p>
    <w:p w:rsidR="006F27E4" w:rsidRPr="00E540EE" w:rsidRDefault="006F27E4" w:rsidP="006D136B">
      <w:pPr>
        <w:spacing w:after="0"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 4. AGENCY BY RATIFICATION</w:t>
      </w:r>
    </w:p>
    <w:p w:rsidR="002872AE" w:rsidRPr="00E540EE" w:rsidRDefault="006F27E4" w:rsidP="006D136B">
      <w:pPr>
        <w:spacing w:after="0"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 5. AGREEMENT  IN RESTRAINT OF TRADE</w:t>
      </w:r>
    </w:p>
    <w:p w:rsidR="00D62CB3" w:rsidRDefault="00DF0D99" w:rsidP="006D136B">
      <w:pPr>
        <w:spacing w:after="0"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     </w:t>
      </w:r>
    </w:p>
    <w:p w:rsidR="00821381" w:rsidRPr="00E540EE" w:rsidRDefault="00DF0D99" w:rsidP="0001090F">
      <w:p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 xml:space="preserve">    </w:t>
      </w:r>
      <w:r w:rsidRPr="00D70CA6">
        <w:rPr>
          <w:b/>
          <w:i/>
          <w:sz w:val="28"/>
          <w:szCs w:val="18"/>
          <w:u w:val="single"/>
          <w:shd w:val="clear" w:color="auto" w:fill="000000" w:themeFill="text1"/>
        </w:rPr>
        <w:t>ETHICS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BENEFITS OF BUISNESS ETHICS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PRINCIPLES AND BENEFITS OF CORPORATE GOVERNANCE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BENEFITS OF CORPORATE SOCIAL RESPONSIBILITY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SUSTAINABLE DEVLOPMENT</w:t>
      </w:r>
      <w:r w:rsidR="00F87FDE" w:rsidRPr="00E540EE">
        <w:rPr>
          <w:b/>
          <w:i/>
          <w:sz w:val="18"/>
          <w:szCs w:val="18"/>
        </w:rPr>
        <w:t>,POLLUTER PAY PRINCIPLE</w:t>
      </w:r>
    </w:p>
    <w:p w:rsidR="00DF0D99" w:rsidRPr="00E540EE" w:rsidRDefault="00F87FDE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GUIDELINES FOR MANAGING ETHICS </w:t>
      </w:r>
      <w:r w:rsidR="00DF0D99" w:rsidRPr="00E540EE">
        <w:rPr>
          <w:b/>
          <w:i/>
          <w:sz w:val="18"/>
          <w:szCs w:val="18"/>
        </w:rPr>
        <w:t>AT WORKPLACE</w:t>
      </w:r>
      <w:r w:rsidR="002E4BC3" w:rsidRPr="00E540EE">
        <w:rPr>
          <w:b/>
          <w:i/>
          <w:sz w:val="18"/>
          <w:szCs w:val="18"/>
        </w:rPr>
        <w:t xml:space="preserve"> &amp; </w:t>
      </w:r>
      <w:r w:rsidRPr="00E540EE">
        <w:rPr>
          <w:b/>
          <w:i/>
          <w:sz w:val="18"/>
          <w:szCs w:val="18"/>
        </w:rPr>
        <w:t>HARASSMENT.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FUNDAMENTAL PRINCIPLES FOR ACCOUNTING AND FINANCE PROFESSIONALS</w:t>
      </w:r>
    </w:p>
    <w:p w:rsidR="00DF0D99" w:rsidRPr="00E540EE" w:rsidRDefault="00F87FDE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THREATS FACED BY PROFESSIONALS</w:t>
      </w:r>
    </w:p>
    <w:p w:rsidR="00DF0D99" w:rsidRPr="00E540EE" w:rsidRDefault="00DF0D99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REASONS FOR UNETHICAL BEHAVIOUR AMONG ACCOUNTING AND FINANCE PROFESSIONALS</w:t>
      </w:r>
    </w:p>
    <w:p w:rsidR="002E4BC3" w:rsidRPr="00E540EE" w:rsidRDefault="00091290" w:rsidP="0001090F">
      <w:pPr>
        <w:pStyle w:val="ListParagraph"/>
        <w:numPr>
          <w:ilvl w:val="0"/>
          <w:numId w:val="7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MAIN PROVISONS OF COMPITITION ACT ,2002</w:t>
      </w:r>
    </w:p>
    <w:p w:rsidR="005C7A8E" w:rsidRPr="00D70CA6" w:rsidRDefault="005C7A8E" w:rsidP="0001090F">
      <w:pPr>
        <w:spacing w:line="240" w:lineRule="exact"/>
        <w:rPr>
          <w:b/>
          <w:i/>
          <w:sz w:val="28"/>
          <w:szCs w:val="18"/>
        </w:rPr>
      </w:pPr>
    </w:p>
    <w:p w:rsidR="005C7A8E" w:rsidRPr="00D70CA6" w:rsidRDefault="005C7A8E" w:rsidP="0001090F">
      <w:pPr>
        <w:spacing w:line="240" w:lineRule="exact"/>
        <w:rPr>
          <w:b/>
          <w:i/>
          <w:sz w:val="28"/>
          <w:szCs w:val="18"/>
          <w:u w:val="single"/>
        </w:rPr>
      </w:pPr>
      <w:r w:rsidRPr="00D70CA6">
        <w:rPr>
          <w:b/>
          <w:i/>
          <w:sz w:val="28"/>
          <w:szCs w:val="18"/>
        </w:rPr>
        <w:t xml:space="preserve">      </w:t>
      </w:r>
      <w:r w:rsidRPr="00D70CA6">
        <w:rPr>
          <w:b/>
          <w:i/>
          <w:sz w:val="28"/>
          <w:szCs w:val="18"/>
          <w:u w:val="single"/>
          <w:shd w:val="clear" w:color="auto" w:fill="000000" w:themeFill="text1"/>
        </w:rPr>
        <w:t>COMMUNICATION</w:t>
      </w:r>
    </w:p>
    <w:p w:rsidR="005C7A8E" w:rsidRPr="00E540EE" w:rsidRDefault="005C7A8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NOTICE </w:t>
      </w:r>
      <w:r w:rsidR="0081262C" w:rsidRPr="00E540EE">
        <w:rPr>
          <w:b/>
          <w:i/>
          <w:sz w:val="18"/>
          <w:szCs w:val="18"/>
        </w:rPr>
        <w:t>,GIFT DEED,PRESS RELEASE,AFFIDAVIT</w:t>
      </w:r>
    </w:p>
    <w:p w:rsidR="005C7A8E" w:rsidRPr="00E540EE" w:rsidRDefault="00F9497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BARRIERS OF EFFECTIVE COMMUNICATION</w:t>
      </w:r>
    </w:p>
    <w:p w:rsidR="005C7A8E" w:rsidRPr="00E540EE" w:rsidRDefault="00F9497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NEGOTIATION</w:t>
      </w:r>
    </w:p>
    <w:p w:rsidR="005C7A8E" w:rsidRPr="00E540EE" w:rsidRDefault="005C7A8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PROCESS OF COMMUNICATION</w:t>
      </w:r>
    </w:p>
    <w:p w:rsidR="005C7A8E" w:rsidRPr="00E540EE" w:rsidRDefault="00F67BDC" w:rsidP="00F67BDC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ETHICAL COMMUNICATION</w:t>
      </w:r>
    </w:p>
    <w:p w:rsidR="005C7A8E" w:rsidRPr="00E540EE" w:rsidRDefault="00F9497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BARRIERS OF COMMUNICATION</w:t>
      </w:r>
    </w:p>
    <w:p w:rsidR="005C7A8E" w:rsidRPr="00E540EE" w:rsidRDefault="00F9497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INTERPERSONAL COMMUNICATION</w:t>
      </w:r>
    </w:p>
    <w:p w:rsidR="005C7A8E" w:rsidRPr="00E540EE" w:rsidRDefault="005C7A8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EMOTIONAL INTELLIGENCE</w:t>
      </w:r>
    </w:p>
    <w:p w:rsidR="005C7A8E" w:rsidRPr="00E540EE" w:rsidRDefault="005C7A8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 xml:space="preserve">GROUP </w:t>
      </w:r>
      <w:r w:rsidR="00F9497E" w:rsidRPr="00E540EE">
        <w:rPr>
          <w:b/>
          <w:i/>
          <w:sz w:val="18"/>
          <w:szCs w:val="18"/>
        </w:rPr>
        <w:t xml:space="preserve">THINKING AND </w:t>
      </w:r>
      <w:r w:rsidRPr="00E540EE">
        <w:rPr>
          <w:b/>
          <w:i/>
          <w:sz w:val="18"/>
          <w:szCs w:val="18"/>
        </w:rPr>
        <w:t>CONFLICT</w:t>
      </w:r>
    </w:p>
    <w:p w:rsidR="005C7A8E" w:rsidRPr="00E540EE" w:rsidRDefault="00F9497E" w:rsidP="0001090F">
      <w:pPr>
        <w:pStyle w:val="ListParagraph"/>
        <w:numPr>
          <w:ilvl w:val="0"/>
          <w:numId w:val="8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NON VERBAL COMMUNICATION</w:t>
      </w:r>
      <w:r w:rsidR="00F67BDC" w:rsidRPr="00E540EE">
        <w:rPr>
          <w:b/>
          <w:i/>
          <w:sz w:val="18"/>
          <w:szCs w:val="18"/>
        </w:rPr>
        <w:t xml:space="preserve"> AND ORAL COMMUNICATION</w:t>
      </w:r>
    </w:p>
    <w:p w:rsidR="00FA54AE" w:rsidRPr="00E540EE" w:rsidRDefault="00FA54AE" w:rsidP="00FA54AE">
      <w:pPr>
        <w:spacing w:line="240" w:lineRule="exact"/>
        <w:rPr>
          <w:b/>
          <w:i/>
          <w:sz w:val="18"/>
          <w:szCs w:val="18"/>
        </w:rPr>
      </w:pPr>
    </w:p>
    <w:p w:rsidR="00D70CA6" w:rsidRPr="00D70CA6" w:rsidRDefault="00FA54AE" w:rsidP="00FA54AE">
      <w:pPr>
        <w:spacing w:line="240" w:lineRule="exact"/>
        <w:rPr>
          <w:b/>
          <w:i/>
          <w:sz w:val="32"/>
          <w:szCs w:val="18"/>
          <w:u w:val="single"/>
          <w:shd w:val="clear" w:color="auto" w:fill="000000" w:themeFill="text1"/>
        </w:rPr>
      </w:pPr>
      <w:r w:rsidRPr="00D70CA6">
        <w:rPr>
          <w:b/>
          <w:i/>
          <w:sz w:val="32"/>
          <w:szCs w:val="18"/>
          <w:u w:val="single"/>
          <w:shd w:val="clear" w:color="auto" w:fill="000000" w:themeFill="text1"/>
        </w:rPr>
        <w:t>AUDIT</w:t>
      </w:r>
    </w:p>
    <w:p w:rsidR="00FA54AE" w:rsidRPr="00E540EE" w:rsidRDefault="00FA54AE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BASIC PRINCIPLE GOVERNING AN AUDIT</w:t>
      </w:r>
    </w:p>
    <w:p w:rsidR="00FA54AE" w:rsidRPr="00E540EE" w:rsidRDefault="00FA54AE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CONCEPT OF PROFESSIONAL SKEPTICISM</w:t>
      </w:r>
    </w:p>
    <w:p w:rsidR="00FA54AE" w:rsidRPr="00E540EE" w:rsidRDefault="00FA54AE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FUNDAMENTAL ACCOUNTING ASSUMPTION</w:t>
      </w:r>
      <w:r w:rsidR="008702AF" w:rsidRPr="00E540EE">
        <w:rPr>
          <w:b/>
          <w:i/>
          <w:sz w:val="18"/>
          <w:szCs w:val="18"/>
        </w:rPr>
        <w:t xml:space="preserve"> </w:t>
      </w:r>
      <w:r w:rsidRPr="00E540EE">
        <w:rPr>
          <w:b/>
          <w:i/>
          <w:sz w:val="18"/>
          <w:szCs w:val="18"/>
        </w:rPr>
        <w:t xml:space="preserve"> (IMP)</w:t>
      </w:r>
    </w:p>
    <w:p w:rsidR="00FA54AE" w:rsidRPr="00E540EE" w:rsidRDefault="00FA54AE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INHERENT LIMITATIONS OF AUDIT</w:t>
      </w:r>
    </w:p>
    <w:p w:rsidR="00FA54AE" w:rsidRPr="00E540EE" w:rsidRDefault="008702AF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METHODS OF OBTAINING AUDIT EVIDENCE</w:t>
      </w:r>
    </w:p>
    <w:p w:rsidR="008702AF" w:rsidRPr="00E540EE" w:rsidRDefault="008702AF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RELIABILITY OF AUDIT EVIDENCE</w:t>
      </w:r>
    </w:p>
    <w:p w:rsidR="008702AF" w:rsidRPr="003771A9" w:rsidRDefault="008702AF" w:rsidP="003771A9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ASSERTION ON FINANCIAL STATEMENTS ITEMS &amp; OVERALL ASSERTION</w:t>
      </w:r>
    </w:p>
    <w:p w:rsidR="008702AF" w:rsidRPr="00E540EE" w:rsidRDefault="008702AF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CONSIDERATION WHILE FRAMING INTERNAL CHECK SYSTEM</w:t>
      </w:r>
    </w:p>
    <w:p w:rsidR="008702AF" w:rsidRPr="00E540EE" w:rsidRDefault="008702AF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FACTORS AFFECTING CONTROL ENVIRONMENT</w:t>
      </w:r>
    </w:p>
    <w:p w:rsidR="008702AF" w:rsidRPr="00E540EE" w:rsidRDefault="008702AF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APPROACHES TO EDP AUDITING</w:t>
      </w:r>
    </w:p>
    <w:p w:rsidR="008702AF" w:rsidRDefault="001F4D96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PRO</w:t>
      </w:r>
      <w:r w:rsidR="00E540EE" w:rsidRPr="00E540EE">
        <w:rPr>
          <w:b/>
          <w:i/>
          <w:sz w:val="18"/>
          <w:szCs w:val="18"/>
        </w:rPr>
        <w:t>PREITY AUDIT AND GOVT. EXPENDITURE AUDIT</w:t>
      </w:r>
    </w:p>
    <w:p w:rsidR="0066549B" w:rsidRPr="00E540EE" w:rsidRDefault="0066549B" w:rsidP="00FA54AE">
      <w:pPr>
        <w:pStyle w:val="ListParagraph"/>
        <w:numPr>
          <w:ilvl w:val="0"/>
          <w:numId w:val="9"/>
        </w:numPr>
        <w:spacing w:line="240" w:lineRule="exac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PRECAUTIONS FOR TEST CHECK</w:t>
      </w:r>
    </w:p>
    <w:p w:rsidR="00E540EE" w:rsidRPr="00E540EE" w:rsidRDefault="00E540EE" w:rsidP="00E540EE">
      <w:pPr>
        <w:spacing w:line="240" w:lineRule="exact"/>
        <w:rPr>
          <w:b/>
          <w:i/>
          <w:sz w:val="18"/>
          <w:szCs w:val="18"/>
        </w:rPr>
      </w:pPr>
    </w:p>
    <w:p w:rsidR="00E540EE" w:rsidRPr="006D136B" w:rsidRDefault="006D136B" w:rsidP="00E540EE">
      <w:pPr>
        <w:spacing w:line="240" w:lineRule="exac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="00E540EE" w:rsidRPr="00E540EE">
        <w:rPr>
          <w:b/>
          <w:i/>
          <w:sz w:val="18"/>
          <w:szCs w:val="18"/>
        </w:rPr>
        <w:t xml:space="preserve">  </w:t>
      </w:r>
      <w:r w:rsidR="00E540EE" w:rsidRPr="00D70CA6">
        <w:rPr>
          <w:b/>
          <w:i/>
          <w:sz w:val="28"/>
          <w:szCs w:val="18"/>
          <w:u w:val="single"/>
        </w:rPr>
        <w:t>COMPANY AUDIT 1 AND 2</w:t>
      </w:r>
    </w:p>
    <w:p w:rsidR="00E540EE" w:rsidRPr="00E540EE" w:rsidRDefault="00E540EE" w:rsidP="00E540EE">
      <w:pPr>
        <w:pStyle w:val="ListParagraph"/>
        <w:numPr>
          <w:ilvl w:val="0"/>
          <w:numId w:val="10"/>
        </w:num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>SEC 224 (5), 224 A, SEC 224 (3), 225, 233A (</w:t>
      </w:r>
      <w:r w:rsidRPr="00E540EE">
        <w:rPr>
          <w:b/>
          <w:i/>
          <w:sz w:val="18"/>
          <w:szCs w:val="18"/>
          <w:u w:val="single"/>
        </w:rPr>
        <w:t>CO. AUDIT 1)</w:t>
      </w:r>
    </w:p>
    <w:p w:rsidR="00E540EE" w:rsidRPr="00E540EE" w:rsidRDefault="00E540EE" w:rsidP="00E540EE">
      <w:pPr>
        <w:pStyle w:val="ListParagraph"/>
        <w:numPr>
          <w:ilvl w:val="0"/>
          <w:numId w:val="10"/>
        </w:numPr>
        <w:spacing w:line="240" w:lineRule="exact"/>
        <w:rPr>
          <w:b/>
          <w:i/>
          <w:sz w:val="18"/>
          <w:szCs w:val="18"/>
          <w:u w:val="single"/>
        </w:rPr>
      </w:pPr>
      <w:r w:rsidRPr="00E540EE">
        <w:rPr>
          <w:b/>
          <w:i/>
          <w:sz w:val="18"/>
          <w:szCs w:val="18"/>
        </w:rPr>
        <w:t>DIRECTOR RESPONSIBILITY STATEMENT , CONCEPT OF AS ,SEC 209 (1), SWEAT EQUITY SHARES, OPTION ON SHARE CAPITAL, SHARES ISSUED OF PREMIUM..</w:t>
      </w:r>
    </w:p>
    <w:p w:rsidR="003F6C4F" w:rsidRDefault="003F6C4F" w:rsidP="00DE6B2E">
      <w:pPr>
        <w:tabs>
          <w:tab w:val="left" w:pos="2268"/>
        </w:tabs>
        <w:spacing w:line="240" w:lineRule="exact"/>
        <w:rPr>
          <w:b/>
          <w:i/>
          <w:sz w:val="18"/>
          <w:szCs w:val="18"/>
        </w:rPr>
      </w:pPr>
    </w:p>
    <w:p w:rsidR="00E540EE" w:rsidRDefault="00E540EE" w:rsidP="00DE6B2E">
      <w:pPr>
        <w:tabs>
          <w:tab w:val="left" w:pos="2268"/>
        </w:tabs>
        <w:spacing w:line="240" w:lineRule="exact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</w:rPr>
        <w:t xml:space="preserve">   </w:t>
      </w:r>
      <w:r w:rsidR="00DE6B2E" w:rsidRPr="00D70CA6">
        <w:rPr>
          <w:b/>
          <w:i/>
          <w:sz w:val="28"/>
          <w:szCs w:val="18"/>
          <w:u w:val="single"/>
        </w:rPr>
        <w:t>VOUCHING /</w:t>
      </w:r>
      <w:r w:rsidRPr="00D70CA6">
        <w:rPr>
          <w:b/>
          <w:i/>
          <w:sz w:val="28"/>
          <w:szCs w:val="18"/>
          <w:u w:val="single"/>
        </w:rPr>
        <w:t xml:space="preserve"> VERIFICATION</w:t>
      </w:r>
      <w:r w:rsidR="00DE6B2E" w:rsidRPr="00D70CA6">
        <w:rPr>
          <w:b/>
          <w:i/>
          <w:sz w:val="28"/>
          <w:szCs w:val="18"/>
          <w:u w:val="single"/>
        </w:rPr>
        <w:t xml:space="preserve"> AND SPECIAL AUDITS</w:t>
      </w:r>
    </w:p>
    <w:p w:rsidR="0066549B" w:rsidRDefault="00E540EE" w:rsidP="00E540EE">
      <w:pPr>
        <w:spacing w:line="240" w:lineRule="exact"/>
        <w:rPr>
          <w:b/>
          <w:i/>
          <w:sz w:val="18"/>
          <w:szCs w:val="18"/>
        </w:rPr>
      </w:pPr>
      <w:r w:rsidRPr="00E540EE">
        <w:rPr>
          <w:b/>
          <w:i/>
          <w:sz w:val="18"/>
          <w:szCs w:val="18"/>
        </w:rPr>
        <w:t>REASONS FOR INCREASE OR DECREASE IN GROSS PROFIT</w:t>
      </w:r>
      <w:r>
        <w:rPr>
          <w:b/>
          <w:i/>
          <w:sz w:val="18"/>
          <w:szCs w:val="18"/>
        </w:rPr>
        <w:t xml:space="preserve">,   ADVERTISEMENT EXPENSES, REMUNERATION PAID TO DIRECTORS, PRELIMINARY EXPENSES, SALE OF SCRAP, </w:t>
      </w:r>
      <w:r w:rsidR="00DE6B2E">
        <w:rPr>
          <w:b/>
          <w:i/>
          <w:sz w:val="18"/>
          <w:szCs w:val="18"/>
        </w:rPr>
        <w:t>GOODWILL ,CONTINGENT LIABILITES …</w:t>
      </w:r>
      <w:r w:rsidR="0066549B">
        <w:rPr>
          <w:b/>
          <w:i/>
          <w:sz w:val="18"/>
          <w:szCs w:val="18"/>
        </w:rPr>
        <w:t xml:space="preserve">                         EDUCATIONAL INSTITUTIONS, CLUB, CHARITABLE INSTITUTIONS..</w:t>
      </w:r>
    </w:p>
    <w:p w:rsidR="00DE6B2E" w:rsidRDefault="00DE6B2E" w:rsidP="00E540EE">
      <w:pPr>
        <w:spacing w:line="240" w:lineRule="exact"/>
        <w:rPr>
          <w:b/>
          <w:i/>
          <w:sz w:val="18"/>
          <w:szCs w:val="18"/>
        </w:rPr>
      </w:pPr>
    </w:p>
    <w:p w:rsidR="00DE6B2E" w:rsidRPr="00D70CA6" w:rsidRDefault="00DE6B2E" w:rsidP="00E540EE">
      <w:pPr>
        <w:spacing w:line="240" w:lineRule="exact"/>
        <w:rPr>
          <w:b/>
          <w:i/>
          <w:sz w:val="32"/>
          <w:szCs w:val="18"/>
          <w:u w:val="single"/>
        </w:rPr>
      </w:pPr>
      <w:r w:rsidRPr="00D70CA6">
        <w:rPr>
          <w:b/>
          <w:i/>
          <w:sz w:val="32"/>
          <w:szCs w:val="18"/>
          <w:u w:val="single"/>
        </w:rPr>
        <w:t>MISCLLANEOUS AND SHORT NOTES</w:t>
      </w:r>
    </w:p>
    <w:p w:rsidR="00DE6B2E" w:rsidRDefault="00DE6B2E" w:rsidP="00E540EE">
      <w:pPr>
        <w:spacing w:line="240" w:lineRule="exact"/>
        <w:rPr>
          <w:b/>
          <w:i/>
          <w:sz w:val="18"/>
          <w:szCs w:val="18"/>
        </w:rPr>
      </w:pPr>
      <w:r w:rsidRPr="00DE6B2E">
        <w:rPr>
          <w:b/>
          <w:i/>
          <w:sz w:val="18"/>
          <w:szCs w:val="18"/>
        </w:rPr>
        <w:t>GENERAL PURPOSE FINANCIAL STATEMENTS</w:t>
      </w:r>
      <w:r>
        <w:rPr>
          <w:b/>
          <w:i/>
          <w:szCs w:val="18"/>
          <w:u w:val="single"/>
        </w:rPr>
        <w:t xml:space="preserve"> </w:t>
      </w:r>
      <w:r w:rsidRPr="00DE6B2E">
        <w:rPr>
          <w:b/>
          <w:i/>
          <w:szCs w:val="18"/>
        </w:rPr>
        <w:t>,</w:t>
      </w:r>
      <w:r>
        <w:rPr>
          <w:b/>
          <w:i/>
          <w:sz w:val="18"/>
          <w:szCs w:val="18"/>
        </w:rPr>
        <w:t xml:space="preserve"> SURPRISE CHECK, STRATIFIED SAMPLING, ANALYTICAL REVIEW,</w:t>
      </w:r>
      <w:r w:rsidR="003771A9">
        <w:rPr>
          <w:b/>
          <w:i/>
          <w:sz w:val="18"/>
          <w:szCs w:val="18"/>
        </w:rPr>
        <w:t xml:space="preserve">         AUDIT TECHNIQUES , </w:t>
      </w:r>
      <w:r>
        <w:rPr>
          <w:b/>
          <w:i/>
          <w:sz w:val="18"/>
          <w:szCs w:val="18"/>
        </w:rPr>
        <w:t xml:space="preserve">RESERVE AND PROVISONS, </w:t>
      </w:r>
      <w:r w:rsidR="003771A9">
        <w:rPr>
          <w:b/>
          <w:i/>
          <w:sz w:val="18"/>
          <w:szCs w:val="18"/>
        </w:rPr>
        <w:t>RELIABILITY OF AUDIT EVIDENCE, SUBSTANTIVE PROCEDURES,                     APLLICABILITY OF CARO,2003 AND CLAUSE 1,4,9,10..</w:t>
      </w:r>
    </w:p>
    <w:p w:rsidR="003F6C4F" w:rsidRDefault="003F6C4F" w:rsidP="00E540EE">
      <w:pPr>
        <w:spacing w:line="240" w:lineRule="exact"/>
        <w:rPr>
          <w:b/>
          <w:i/>
          <w:sz w:val="32"/>
          <w:szCs w:val="18"/>
          <w:u w:val="single"/>
        </w:rPr>
      </w:pPr>
    </w:p>
    <w:p w:rsidR="003771A9" w:rsidRPr="00D70CA6" w:rsidRDefault="003771A9" w:rsidP="00E540EE">
      <w:pPr>
        <w:spacing w:line="240" w:lineRule="exact"/>
        <w:rPr>
          <w:b/>
          <w:i/>
          <w:sz w:val="32"/>
          <w:szCs w:val="18"/>
          <w:u w:val="single"/>
        </w:rPr>
      </w:pPr>
      <w:r w:rsidRPr="00D70CA6">
        <w:rPr>
          <w:b/>
          <w:i/>
          <w:sz w:val="32"/>
          <w:szCs w:val="18"/>
          <w:u w:val="single"/>
        </w:rPr>
        <w:t>IMPORTANT STANDARDS ON AUDITING</w:t>
      </w:r>
    </w:p>
    <w:p w:rsidR="00FA54AE" w:rsidRDefault="003771A9" w:rsidP="00FA54AE">
      <w:pPr>
        <w:spacing w:line="240" w:lineRule="exact"/>
        <w:rPr>
          <w:b/>
          <w:i/>
          <w:sz w:val="20"/>
          <w:szCs w:val="20"/>
        </w:rPr>
      </w:pPr>
      <w:r w:rsidRPr="003771A9">
        <w:rPr>
          <w:b/>
          <w:i/>
          <w:sz w:val="28"/>
          <w:szCs w:val="18"/>
        </w:rPr>
        <w:t>SA</w:t>
      </w:r>
      <w:r>
        <w:rPr>
          <w:b/>
          <w:i/>
          <w:sz w:val="28"/>
          <w:szCs w:val="18"/>
        </w:rPr>
        <w:t xml:space="preserve"> </w:t>
      </w:r>
      <w:r w:rsidR="00472D1B">
        <w:rPr>
          <w:b/>
          <w:i/>
          <w:sz w:val="18"/>
          <w:szCs w:val="18"/>
        </w:rPr>
        <w:t xml:space="preserve">210, </w:t>
      </w:r>
      <w:r w:rsidR="00472D1B">
        <w:rPr>
          <w:b/>
          <w:i/>
          <w:sz w:val="20"/>
          <w:szCs w:val="20"/>
        </w:rPr>
        <w:t>250 , 299 ,320, 505</w:t>
      </w:r>
      <w:r>
        <w:rPr>
          <w:b/>
          <w:i/>
          <w:sz w:val="20"/>
          <w:szCs w:val="20"/>
        </w:rPr>
        <w:t xml:space="preserve">, </w:t>
      </w:r>
      <w:r w:rsidR="00472D1B">
        <w:rPr>
          <w:b/>
          <w:i/>
          <w:sz w:val="20"/>
          <w:szCs w:val="20"/>
        </w:rPr>
        <w:t xml:space="preserve">510, 570 </w:t>
      </w:r>
      <w:r w:rsidR="003E06FD">
        <w:rPr>
          <w:b/>
          <w:i/>
          <w:sz w:val="20"/>
          <w:szCs w:val="20"/>
        </w:rPr>
        <w:t>,610 , 620…..</w:t>
      </w:r>
    </w:p>
    <w:p w:rsidR="002A5191" w:rsidRDefault="002A5191" w:rsidP="00FA54AE">
      <w:pPr>
        <w:spacing w:line="240" w:lineRule="exact"/>
        <w:rPr>
          <w:b/>
          <w:i/>
          <w:sz w:val="32"/>
          <w:szCs w:val="20"/>
        </w:rPr>
      </w:pPr>
    </w:p>
    <w:p w:rsidR="002A5191" w:rsidRPr="002A5191" w:rsidRDefault="002A5191" w:rsidP="00FA54AE">
      <w:pPr>
        <w:spacing w:line="240" w:lineRule="exact"/>
        <w:rPr>
          <w:b/>
          <w:i/>
          <w:sz w:val="32"/>
          <w:szCs w:val="20"/>
          <w:u w:val="single"/>
        </w:rPr>
      </w:pPr>
      <w:r>
        <w:rPr>
          <w:b/>
          <w:i/>
          <w:sz w:val="32"/>
          <w:szCs w:val="20"/>
        </w:rPr>
        <w:t xml:space="preserve">                                              </w:t>
      </w:r>
      <w:r w:rsidRPr="002A5191">
        <w:rPr>
          <w:b/>
          <w:i/>
          <w:sz w:val="32"/>
          <w:szCs w:val="20"/>
          <w:u w:val="single"/>
          <w:shd w:val="clear" w:color="auto" w:fill="000000" w:themeFill="text1"/>
        </w:rPr>
        <w:t>BEST OF LUCK</w:t>
      </w:r>
    </w:p>
    <w:sectPr w:rsidR="002A5191" w:rsidRPr="002A5191" w:rsidSect="003E06FD">
      <w:headerReference w:type="default" r:id="rId7"/>
      <w:footerReference w:type="default" r:id="rId8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76" w:rsidRDefault="00C67A76" w:rsidP="00FD049C">
      <w:pPr>
        <w:spacing w:after="0" w:line="240" w:lineRule="auto"/>
      </w:pPr>
      <w:r>
        <w:separator/>
      </w:r>
    </w:p>
  </w:endnote>
  <w:endnote w:type="continuationSeparator" w:id="1">
    <w:p w:rsidR="00C67A76" w:rsidRDefault="00C67A76" w:rsidP="00FD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1A" w:rsidRPr="00CC7E35" w:rsidRDefault="008C2A9C">
    <w:pPr>
      <w:pStyle w:val="Footer"/>
      <w:rPr>
        <w:b/>
        <w:sz w:val="56"/>
        <w:szCs w:val="28"/>
      </w:rPr>
    </w:pPr>
    <w:r>
      <w:rPr>
        <w:b/>
        <w:sz w:val="56"/>
        <w:szCs w:val="28"/>
      </w:rPr>
      <w:t xml:space="preserve"> </w:t>
    </w:r>
    <w:r w:rsidR="00535735" w:rsidRPr="00CC7E35">
      <w:rPr>
        <w:b/>
        <w:sz w:val="56"/>
        <w:szCs w:val="28"/>
      </w:rPr>
      <w:t xml:space="preserve"> </w:t>
    </w:r>
    <w:r>
      <w:rPr>
        <w:b/>
        <w:sz w:val="56"/>
        <w:szCs w:val="28"/>
      </w:rPr>
      <w:t xml:space="preserve">           </w:t>
    </w:r>
    <w:r w:rsidR="006C211A" w:rsidRPr="00AE3366">
      <w:rPr>
        <w:b/>
        <w:sz w:val="36"/>
        <w:szCs w:val="28"/>
        <w:u w:val="single"/>
        <w:shd w:val="clear" w:color="auto" w:fill="000000" w:themeFill="text1"/>
      </w:rPr>
      <w:t xml:space="preserve">BY  CA </w:t>
    </w:r>
    <w:r w:rsidR="00535735" w:rsidRPr="00AE3366">
      <w:rPr>
        <w:b/>
        <w:sz w:val="36"/>
        <w:szCs w:val="28"/>
        <w:u w:val="single"/>
        <w:shd w:val="clear" w:color="auto" w:fill="000000" w:themeFill="text1"/>
      </w:rPr>
      <w:t xml:space="preserve"> </w:t>
    </w:r>
    <w:r w:rsidR="006C211A" w:rsidRPr="00AE3366">
      <w:rPr>
        <w:b/>
        <w:sz w:val="36"/>
        <w:szCs w:val="28"/>
        <w:u w:val="single"/>
        <w:shd w:val="clear" w:color="auto" w:fill="000000" w:themeFill="text1"/>
      </w:rPr>
      <w:t>ROHIT  PATOLIA</w:t>
    </w:r>
    <w:r w:rsidR="0001090F" w:rsidRPr="00AE3366">
      <w:rPr>
        <w:b/>
        <w:sz w:val="36"/>
        <w:szCs w:val="28"/>
        <w:u w:val="single"/>
        <w:shd w:val="clear" w:color="auto" w:fill="000000" w:themeFill="text1"/>
      </w:rPr>
      <w:t xml:space="preserve"> (9982942567</w:t>
    </w:r>
    <w:r w:rsidR="0001090F" w:rsidRPr="00AE3366">
      <w:rPr>
        <w:b/>
        <w:sz w:val="36"/>
        <w:szCs w:val="28"/>
        <w:shd w:val="clear" w:color="auto" w:fill="000000" w:themeFill="text1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76" w:rsidRDefault="00C67A76" w:rsidP="00FD049C">
      <w:pPr>
        <w:spacing w:after="0" w:line="240" w:lineRule="auto"/>
      </w:pPr>
      <w:r>
        <w:separator/>
      </w:r>
    </w:p>
  </w:footnote>
  <w:footnote w:type="continuationSeparator" w:id="1">
    <w:p w:rsidR="00C67A76" w:rsidRDefault="00C67A76" w:rsidP="00FD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9C" w:rsidRPr="00AE3366" w:rsidRDefault="00B33E01">
    <w:pPr>
      <w:pStyle w:val="Header"/>
      <w:rPr>
        <w:b/>
        <w:sz w:val="36"/>
        <w:szCs w:val="36"/>
        <w:u w:val="single"/>
      </w:rPr>
    </w:pPr>
    <w:r>
      <w:rPr>
        <w:sz w:val="36"/>
        <w:szCs w:val="36"/>
      </w:rPr>
      <w:t xml:space="preserve">                               </w:t>
    </w:r>
    <w:r w:rsidR="00FD049C">
      <w:rPr>
        <w:sz w:val="36"/>
        <w:szCs w:val="36"/>
      </w:rPr>
      <w:t xml:space="preserve"> </w:t>
    </w:r>
    <w:r w:rsidR="00FD049C" w:rsidRPr="002A5191">
      <w:rPr>
        <w:b/>
        <w:sz w:val="40"/>
        <w:szCs w:val="36"/>
        <w:u w:val="single"/>
        <w:shd w:val="clear" w:color="auto" w:fill="000000" w:themeFill="text1"/>
      </w:rPr>
      <w:t>ANIL SHARMA CLASSES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717"/>
    <w:multiLevelType w:val="hybridMultilevel"/>
    <w:tmpl w:val="FF66B3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F50BC"/>
    <w:multiLevelType w:val="hybridMultilevel"/>
    <w:tmpl w:val="232CC8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A3583"/>
    <w:multiLevelType w:val="hybridMultilevel"/>
    <w:tmpl w:val="498AB4A8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B72CAB"/>
    <w:multiLevelType w:val="hybridMultilevel"/>
    <w:tmpl w:val="A49683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77792"/>
    <w:multiLevelType w:val="hybridMultilevel"/>
    <w:tmpl w:val="007856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A0BFB"/>
    <w:multiLevelType w:val="hybridMultilevel"/>
    <w:tmpl w:val="C1F69C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21262"/>
    <w:multiLevelType w:val="hybridMultilevel"/>
    <w:tmpl w:val="D7AC690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D317981"/>
    <w:multiLevelType w:val="hybridMultilevel"/>
    <w:tmpl w:val="387432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F5956"/>
    <w:multiLevelType w:val="hybridMultilevel"/>
    <w:tmpl w:val="F61AC6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9396F"/>
    <w:multiLevelType w:val="hybridMultilevel"/>
    <w:tmpl w:val="0C22EA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A2CB7"/>
    <w:multiLevelType w:val="hybridMultilevel"/>
    <w:tmpl w:val="52C83D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70E30"/>
    <w:rsid w:val="0000106E"/>
    <w:rsid w:val="0001090F"/>
    <w:rsid w:val="00012ED7"/>
    <w:rsid w:val="00022BED"/>
    <w:rsid w:val="00091290"/>
    <w:rsid w:val="000F26A2"/>
    <w:rsid w:val="001A0FE9"/>
    <w:rsid w:val="001A36D9"/>
    <w:rsid w:val="001F4D96"/>
    <w:rsid w:val="00234C73"/>
    <w:rsid w:val="00242662"/>
    <w:rsid w:val="002872AE"/>
    <w:rsid w:val="002A5191"/>
    <w:rsid w:val="002E4BC3"/>
    <w:rsid w:val="003771A9"/>
    <w:rsid w:val="003C48FD"/>
    <w:rsid w:val="003E06FD"/>
    <w:rsid w:val="003F6C4F"/>
    <w:rsid w:val="00472D1B"/>
    <w:rsid w:val="00490C84"/>
    <w:rsid w:val="004C6D0C"/>
    <w:rsid w:val="00535735"/>
    <w:rsid w:val="00587C1A"/>
    <w:rsid w:val="005C7A8E"/>
    <w:rsid w:val="00605BD2"/>
    <w:rsid w:val="00611C14"/>
    <w:rsid w:val="006436B2"/>
    <w:rsid w:val="00655FD9"/>
    <w:rsid w:val="00663B65"/>
    <w:rsid w:val="0066549B"/>
    <w:rsid w:val="006C211A"/>
    <w:rsid w:val="006D136B"/>
    <w:rsid w:val="006F27E4"/>
    <w:rsid w:val="00757472"/>
    <w:rsid w:val="007660EA"/>
    <w:rsid w:val="008123BE"/>
    <w:rsid w:val="0081262C"/>
    <w:rsid w:val="00821381"/>
    <w:rsid w:val="008702AF"/>
    <w:rsid w:val="008C2A9C"/>
    <w:rsid w:val="008C4E85"/>
    <w:rsid w:val="008F4B73"/>
    <w:rsid w:val="009003FD"/>
    <w:rsid w:val="009A7F65"/>
    <w:rsid w:val="00AE3366"/>
    <w:rsid w:val="00B33E01"/>
    <w:rsid w:val="00B43544"/>
    <w:rsid w:val="00C42226"/>
    <w:rsid w:val="00C67A76"/>
    <w:rsid w:val="00CC7E35"/>
    <w:rsid w:val="00D62CB3"/>
    <w:rsid w:val="00D70CA6"/>
    <w:rsid w:val="00D70E30"/>
    <w:rsid w:val="00DE6B2E"/>
    <w:rsid w:val="00DF0D99"/>
    <w:rsid w:val="00E540EE"/>
    <w:rsid w:val="00F11450"/>
    <w:rsid w:val="00F50C48"/>
    <w:rsid w:val="00F67BDC"/>
    <w:rsid w:val="00F7581D"/>
    <w:rsid w:val="00F87FDE"/>
    <w:rsid w:val="00F9497E"/>
    <w:rsid w:val="00FA3313"/>
    <w:rsid w:val="00FA54AE"/>
    <w:rsid w:val="00FC083F"/>
    <w:rsid w:val="00FD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9C"/>
  </w:style>
  <w:style w:type="paragraph" w:styleId="Footer">
    <w:name w:val="footer"/>
    <w:basedOn w:val="Normal"/>
    <w:link w:val="FooterChar"/>
    <w:uiPriority w:val="99"/>
    <w:semiHidden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20</cp:revision>
  <dcterms:created xsi:type="dcterms:W3CDTF">2013-02-03T04:15:00Z</dcterms:created>
  <dcterms:modified xsi:type="dcterms:W3CDTF">2013-02-05T11:59:00Z</dcterms:modified>
</cp:coreProperties>
</file>