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F1" w:rsidRDefault="00BD7F45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Name :</w:t>
      </w:r>
      <w:r w:rsidR="00CB5792">
        <w:rPr>
          <w:sz w:val="24"/>
          <w:szCs w:val="24"/>
        </w:rPr>
        <w:t>_______________________________</w:t>
      </w:r>
    </w:p>
    <w:p w:rsidR="005D1FF1" w:rsidRDefault="005D1FF1" w:rsidP="00527780">
      <w:pPr>
        <w:spacing w:after="0" w:line="240" w:lineRule="auto"/>
        <w:jc w:val="both"/>
        <w:rPr>
          <w:sz w:val="24"/>
          <w:szCs w:val="24"/>
        </w:rPr>
      </w:pPr>
    </w:p>
    <w:p w:rsidR="002C5F60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1. Depreciation is a decrease in the book value of fixed asset due to:</w:t>
      </w:r>
    </w:p>
    <w:p w:rsidR="00F61EE7" w:rsidRDefault="005602AE" w:rsidP="00527780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1124C3" w:rsidRPr="005602AE">
        <w:rPr>
          <w:sz w:val="24"/>
          <w:szCs w:val="24"/>
        </w:rPr>
        <w:t>Use or effluxion of time</w:t>
      </w:r>
      <w:r>
        <w:rPr>
          <w:sz w:val="24"/>
          <w:szCs w:val="24"/>
        </w:rPr>
        <w:tab/>
      </w:r>
    </w:p>
    <w:p w:rsidR="001124C3" w:rsidRPr="005602AE" w:rsidRDefault="005602AE" w:rsidP="00527780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1124C3" w:rsidRPr="005602AE">
        <w:rPr>
          <w:sz w:val="24"/>
          <w:szCs w:val="24"/>
        </w:rPr>
        <w:t xml:space="preserve">Obsolescence </w:t>
      </w:r>
    </w:p>
    <w:p w:rsidR="00F61EE7" w:rsidRDefault="005602AE" w:rsidP="00527780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1124C3" w:rsidRPr="005602AE">
        <w:rPr>
          <w:sz w:val="24"/>
          <w:szCs w:val="24"/>
        </w:rPr>
        <w:t>Expiration of legal rights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124C3" w:rsidRPr="005602AE" w:rsidRDefault="005602AE" w:rsidP="00527780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1124C3" w:rsidRPr="005602AE">
        <w:rPr>
          <w:sz w:val="24"/>
          <w:szCs w:val="24"/>
        </w:rPr>
        <w:t>All of the above</w:t>
      </w:r>
    </w:p>
    <w:p w:rsidR="005602AE" w:rsidRPr="00F61EE7" w:rsidRDefault="005602AE" w:rsidP="00527780">
      <w:pPr>
        <w:spacing w:after="0" w:line="240" w:lineRule="auto"/>
        <w:jc w:val="both"/>
        <w:rPr>
          <w:sz w:val="8"/>
          <w:szCs w:val="24"/>
        </w:rPr>
      </w:pP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 xml:space="preserve">2. Depreciation is a ______________ decrease in the book value of an asset. </w:t>
      </w: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 xml:space="preserve">a) permanent </w:t>
      </w:r>
      <w:r w:rsid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  <w:r w:rsidRPr="005602AE">
        <w:rPr>
          <w:sz w:val="24"/>
          <w:szCs w:val="24"/>
        </w:rPr>
        <w:t xml:space="preserve">b) continuous </w:t>
      </w: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c) both a &amp; b above</w:t>
      </w:r>
      <w:r w:rsidR="005602AE">
        <w:rPr>
          <w:sz w:val="24"/>
          <w:szCs w:val="24"/>
        </w:rPr>
        <w:tab/>
      </w:r>
      <w:r w:rsidRPr="005602AE">
        <w:rPr>
          <w:sz w:val="24"/>
          <w:szCs w:val="24"/>
        </w:rPr>
        <w:t>d) none of the above</w:t>
      </w:r>
    </w:p>
    <w:p w:rsidR="00F61EE7" w:rsidRPr="00F61EE7" w:rsidRDefault="00F61EE7" w:rsidP="00527780">
      <w:pPr>
        <w:spacing w:after="0" w:line="240" w:lineRule="auto"/>
        <w:jc w:val="both"/>
        <w:rPr>
          <w:sz w:val="8"/>
          <w:szCs w:val="24"/>
        </w:rPr>
      </w:pP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3. _____________ refers to the economic deterioration by the expiration of intangible assets.</w:t>
      </w: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a) depletion</w:t>
      </w:r>
      <w:r w:rsid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  <w:r w:rsidRPr="005602AE">
        <w:rPr>
          <w:sz w:val="24"/>
          <w:szCs w:val="24"/>
        </w:rPr>
        <w:t>b) amortization</w:t>
      </w: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c) obsolescence</w:t>
      </w:r>
      <w:r w:rsidR="005602AE">
        <w:rPr>
          <w:sz w:val="24"/>
          <w:szCs w:val="24"/>
        </w:rPr>
        <w:tab/>
      </w:r>
      <w:r w:rsidRPr="005602AE">
        <w:rPr>
          <w:sz w:val="24"/>
          <w:szCs w:val="24"/>
        </w:rPr>
        <w:t>d) any of the above</w:t>
      </w:r>
    </w:p>
    <w:p w:rsidR="00F61EE7" w:rsidRPr="00F61EE7" w:rsidRDefault="00F61EE7" w:rsidP="00527780">
      <w:pPr>
        <w:spacing w:after="0" w:line="240" w:lineRule="auto"/>
        <w:jc w:val="both"/>
        <w:rPr>
          <w:sz w:val="8"/>
          <w:szCs w:val="24"/>
        </w:rPr>
      </w:pP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4. the amount of depreciation is usually based on :</w:t>
      </w:r>
    </w:p>
    <w:p w:rsidR="002A574C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a) current market value of an asset</w:t>
      </w:r>
      <w:r w:rsid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b) historical cost</w:t>
      </w:r>
    </w:p>
    <w:p w:rsidR="002A574C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c) replacement cost</w:t>
      </w:r>
      <w:r w:rsid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d) expected discounted cash inflow</w:t>
      </w:r>
    </w:p>
    <w:p w:rsidR="002A574C" w:rsidRPr="00F61EE7" w:rsidRDefault="002A574C" w:rsidP="00527780">
      <w:pPr>
        <w:spacing w:after="0" w:line="240" w:lineRule="auto"/>
        <w:jc w:val="both"/>
        <w:rPr>
          <w:sz w:val="8"/>
          <w:szCs w:val="24"/>
        </w:rPr>
      </w:pP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5. which of the following is a method of recording depreciation</w:t>
      </w: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a) SLM</w:t>
      </w:r>
      <w:r w:rsidR="002A574C">
        <w:rPr>
          <w:sz w:val="24"/>
          <w:szCs w:val="24"/>
        </w:rPr>
        <w:tab/>
      </w:r>
      <w:r w:rsidR="002A574C">
        <w:rPr>
          <w:sz w:val="24"/>
          <w:szCs w:val="24"/>
        </w:rPr>
        <w:tab/>
      </w:r>
      <w:r w:rsidR="002A574C">
        <w:rPr>
          <w:sz w:val="24"/>
          <w:szCs w:val="24"/>
        </w:rPr>
        <w:tab/>
      </w:r>
      <w:r w:rsidR="002A574C">
        <w:rPr>
          <w:sz w:val="24"/>
          <w:szCs w:val="24"/>
        </w:rPr>
        <w:tab/>
      </w:r>
      <w:r w:rsidRPr="005602AE">
        <w:rPr>
          <w:sz w:val="24"/>
          <w:szCs w:val="24"/>
        </w:rPr>
        <w:t xml:space="preserve">b) Annuity </w:t>
      </w:r>
    </w:p>
    <w:p w:rsidR="001124C3" w:rsidRPr="005602AE" w:rsidRDefault="001124C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c) Sum of Digit method</w:t>
      </w:r>
      <w:r w:rsidR="002A574C">
        <w:rPr>
          <w:sz w:val="24"/>
          <w:szCs w:val="24"/>
        </w:rPr>
        <w:tab/>
      </w:r>
      <w:r w:rsidR="005B358B" w:rsidRPr="005602AE">
        <w:rPr>
          <w:sz w:val="24"/>
          <w:szCs w:val="24"/>
        </w:rPr>
        <w:t>d) charging to asset a/c method</w:t>
      </w:r>
    </w:p>
    <w:p w:rsidR="002A574C" w:rsidRPr="00F61EE7" w:rsidRDefault="002A574C" w:rsidP="00527780">
      <w:pPr>
        <w:spacing w:after="0" w:line="240" w:lineRule="auto"/>
        <w:jc w:val="both"/>
        <w:rPr>
          <w:sz w:val="8"/>
          <w:szCs w:val="24"/>
        </w:rPr>
      </w:pPr>
    </w:p>
    <w:p w:rsidR="005B358B" w:rsidRPr="005602AE" w:rsidRDefault="0044453F" w:rsidP="00527780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712080" o:spid="_x0000_s1026" type="#_x0000_t136" style="position:absolute;left:0;text-align:left;margin-left:0;margin-top:0;width:377.8pt;height:67.45pt;rotation:21888891fd;z-index:-251658240;mso-position-horizontal:center;mso-position-horizontal-relative:margin;mso-position-vertical:center;mso-position-vertical-relative:margin" o:allowincell="f" fillcolor="black" stroked="f">
            <v:fill opacity=".5"/>
            <v:textpath style="font-family:&quot;Cooper Black&quot;;font-size:48pt" string="I AM CA"/>
            <w10:wrap anchorx="margin" anchory="margin"/>
          </v:shape>
        </w:pict>
      </w:r>
      <w:r w:rsidR="005B358B" w:rsidRPr="005602AE">
        <w:rPr>
          <w:sz w:val="24"/>
          <w:szCs w:val="24"/>
        </w:rPr>
        <w:t>6. a machine is purchased for Rs.500000. expenses incurred on its cartage and installation Rs.100000. what will be the amount of depreciation @10% p.a. according to SLM for the first year ending on 31.3.2010 if the machine is purchased on 1.10.2009?</w:t>
      </w:r>
    </w:p>
    <w:p w:rsidR="002A574C" w:rsidRDefault="005B358B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 xml:space="preserve">a) </w:t>
      </w:r>
      <w:r w:rsidR="0087397D" w:rsidRPr="005602AE">
        <w:rPr>
          <w:sz w:val="24"/>
          <w:szCs w:val="24"/>
        </w:rPr>
        <w:t>50000</w:t>
      </w:r>
      <w:r w:rsid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  <w:r w:rsidR="0087397D" w:rsidRPr="005602AE">
        <w:rPr>
          <w:sz w:val="24"/>
          <w:szCs w:val="24"/>
        </w:rPr>
        <w:t>b) 60000</w:t>
      </w:r>
      <w:r w:rsidR="0087397D" w:rsidRP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</w:p>
    <w:p w:rsidR="005B358B" w:rsidRPr="005602AE" w:rsidRDefault="0087397D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c) 25000</w:t>
      </w:r>
      <w:r w:rsidRP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  <w:r w:rsidRPr="005602AE">
        <w:rPr>
          <w:sz w:val="24"/>
          <w:szCs w:val="24"/>
        </w:rPr>
        <w:t>d) 30000</w:t>
      </w:r>
    </w:p>
    <w:p w:rsidR="002A574C" w:rsidRPr="00F61EE7" w:rsidRDefault="002A574C" w:rsidP="00527780">
      <w:pPr>
        <w:spacing w:after="0" w:line="240" w:lineRule="auto"/>
        <w:jc w:val="both"/>
        <w:rPr>
          <w:sz w:val="8"/>
          <w:szCs w:val="24"/>
        </w:rPr>
      </w:pPr>
    </w:p>
    <w:p w:rsidR="0087397D" w:rsidRPr="005602AE" w:rsidRDefault="0087397D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 xml:space="preserve">7. </w:t>
      </w:r>
      <w:r w:rsidR="00A634E3" w:rsidRPr="005602AE">
        <w:rPr>
          <w:sz w:val="24"/>
          <w:szCs w:val="24"/>
        </w:rPr>
        <w:t xml:space="preserve">Date of purchase </w:t>
      </w:r>
      <w:r w:rsidR="005602AE">
        <w:rPr>
          <w:sz w:val="24"/>
          <w:szCs w:val="24"/>
        </w:rPr>
        <w:t xml:space="preserve">- </w:t>
      </w:r>
      <w:r w:rsidR="00A634E3" w:rsidRPr="005602AE">
        <w:rPr>
          <w:sz w:val="24"/>
          <w:szCs w:val="24"/>
        </w:rPr>
        <w:t>1.7.2009</w:t>
      </w:r>
    </w:p>
    <w:p w:rsidR="00A634E3" w:rsidRPr="005602AE" w:rsidRDefault="00A634E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 xml:space="preserve">Purchase price of machine </w:t>
      </w:r>
      <w:r w:rsidR="005602AE">
        <w:rPr>
          <w:sz w:val="24"/>
          <w:szCs w:val="24"/>
        </w:rPr>
        <w:t xml:space="preserve">- </w:t>
      </w:r>
      <w:r w:rsidRPr="005602AE">
        <w:rPr>
          <w:sz w:val="24"/>
          <w:szCs w:val="24"/>
        </w:rPr>
        <w:t>Rs.140000</w:t>
      </w:r>
    </w:p>
    <w:p w:rsidR="00A634E3" w:rsidRPr="005602AE" w:rsidRDefault="00A634E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 xml:space="preserve">Installation charges </w:t>
      </w:r>
      <w:r w:rsidR="005602AE">
        <w:rPr>
          <w:sz w:val="24"/>
          <w:szCs w:val="24"/>
        </w:rPr>
        <w:t xml:space="preserve">- </w:t>
      </w:r>
      <w:r w:rsidRPr="005602AE">
        <w:rPr>
          <w:sz w:val="24"/>
          <w:szCs w:val="24"/>
        </w:rPr>
        <w:t xml:space="preserve">Rs.60000 </w:t>
      </w:r>
    </w:p>
    <w:p w:rsidR="00A634E3" w:rsidRPr="005602AE" w:rsidRDefault="00A634E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Residual value</w:t>
      </w:r>
      <w:r w:rsidR="005602AE">
        <w:rPr>
          <w:sz w:val="24"/>
          <w:szCs w:val="24"/>
        </w:rPr>
        <w:t xml:space="preserve"> - </w:t>
      </w:r>
      <w:r w:rsidRPr="005602AE">
        <w:rPr>
          <w:sz w:val="24"/>
          <w:szCs w:val="24"/>
        </w:rPr>
        <w:t>Rs.81920</w:t>
      </w:r>
    </w:p>
    <w:p w:rsidR="00A634E3" w:rsidRPr="005602AE" w:rsidRDefault="00A634E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Accounting year  - financial year</w:t>
      </w:r>
    </w:p>
    <w:p w:rsidR="00A634E3" w:rsidRPr="005602AE" w:rsidRDefault="00A634E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Date when machine was put to use – 1.10.2009</w:t>
      </w:r>
    </w:p>
    <w:p w:rsidR="00A634E3" w:rsidRPr="005602AE" w:rsidRDefault="00A634E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The depreciation under SLM for the year 2009-10 Rs.14760</w:t>
      </w:r>
    </w:p>
    <w:p w:rsidR="00A634E3" w:rsidRPr="005602AE" w:rsidRDefault="00A634E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The useful life of the machine is:</w:t>
      </w:r>
    </w:p>
    <w:p w:rsidR="00527780" w:rsidRDefault="00A634E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lastRenderedPageBreak/>
        <w:t>a)  6 years</w:t>
      </w:r>
      <w:r w:rsidRP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  <w:r w:rsidRPr="005602AE">
        <w:rPr>
          <w:sz w:val="24"/>
          <w:szCs w:val="24"/>
        </w:rPr>
        <w:t>b) 5 years</w:t>
      </w:r>
      <w:r w:rsidRP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</w:p>
    <w:p w:rsidR="00A634E3" w:rsidRPr="005602AE" w:rsidRDefault="00A634E3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c) 4 years</w:t>
      </w:r>
      <w:r w:rsidRP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  <w:r w:rsidRPr="005602AE">
        <w:rPr>
          <w:sz w:val="24"/>
          <w:szCs w:val="24"/>
        </w:rPr>
        <w:t>d) 3 years</w:t>
      </w:r>
    </w:p>
    <w:p w:rsidR="005D1FF1" w:rsidRPr="00F61EE7" w:rsidRDefault="005D1FF1" w:rsidP="005D1FF1">
      <w:pPr>
        <w:spacing w:after="0" w:line="240" w:lineRule="auto"/>
        <w:rPr>
          <w:sz w:val="8"/>
          <w:szCs w:val="24"/>
        </w:rPr>
      </w:pPr>
    </w:p>
    <w:p w:rsidR="00A634E3" w:rsidRPr="005602AE" w:rsidRDefault="002358B9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8.</w:t>
      </w:r>
      <w:r w:rsidR="0088209C" w:rsidRPr="005602AE">
        <w:rPr>
          <w:sz w:val="24"/>
          <w:szCs w:val="24"/>
        </w:rPr>
        <w:t>Depreciation is related to :</w:t>
      </w:r>
    </w:p>
    <w:p w:rsidR="005174FC" w:rsidRDefault="0088209C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a) current assets</w:t>
      </w:r>
      <w:r w:rsidRPr="005602AE">
        <w:rPr>
          <w:sz w:val="24"/>
          <w:szCs w:val="24"/>
        </w:rPr>
        <w:tab/>
        <w:t>b) intangible assets</w:t>
      </w:r>
      <w:r w:rsidRPr="005602AE">
        <w:rPr>
          <w:sz w:val="24"/>
          <w:szCs w:val="24"/>
        </w:rPr>
        <w:tab/>
      </w:r>
    </w:p>
    <w:p w:rsidR="0088209C" w:rsidRPr="005602AE" w:rsidRDefault="0088209C" w:rsidP="00527780">
      <w:pPr>
        <w:spacing w:after="0" w:line="240" w:lineRule="auto"/>
        <w:jc w:val="both"/>
        <w:rPr>
          <w:sz w:val="24"/>
          <w:szCs w:val="24"/>
        </w:rPr>
      </w:pPr>
      <w:r w:rsidRPr="005602AE">
        <w:rPr>
          <w:sz w:val="24"/>
          <w:szCs w:val="24"/>
        </w:rPr>
        <w:t>c) fixed assets</w:t>
      </w:r>
      <w:r w:rsidRPr="005602AE">
        <w:rPr>
          <w:sz w:val="24"/>
          <w:szCs w:val="24"/>
        </w:rPr>
        <w:tab/>
      </w:r>
      <w:r w:rsidR="005602AE">
        <w:rPr>
          <w:sz w:val="24"/>
          <w:szCs w:val="24"/>
        </w:rPr>
        <w:tab/>
      </w:r>
      <w:r w:rsidRPr="005602AE">
        <w:rPr>
          <w:sz w:val="24"/>
          <w:szCs w:val="24"/>
        </w:rPr>
        <w:t>d) investments</w:t>
      </w:r>
    </w:p>
    <w:p w:rsidR="005174FC" w:rsidRPr="00F61EE7" w:rsidRDefault="005174FC" w:rsidP="005174FC">
      <w:pPr>
        <w:spacing w:after="0" w:line="240" w:lineRule="auto"/>
        <w:rPr>
          <w:sz w:val="8"/>
          <w:szCs w:val="24"/>
        </w:rPr>
      </w:pPr>
    </w:p>
    <w:p w:rsidR="00D77578" w:rsidRPr="005602AE" w:rsidRDefault="0088209C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sz w:val="24"/>
          <w:szCs w:val="24"/>
        </w:rPr>
        <w:t xml:space="preserve">9. </w:t>
      </w:r>
      <w:r w:rsidR="00D77578" w:rsidRPr="005602AE">
        <w:rPr>
          <w:rFonts w:cs="Helvetica-Narrow"/>
          <w:sz w:val="24"/>
          <w:szCs w:val="24"/>
        </w:rPr>
        <w:t>Original cost = Rs 1,26,000. Salvage value = 6,000. Useful Life = 6 years. Annual</w:t>
      </w: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depreciation under SLM will be</w:t>
      </w:r>
    </w:p>
    <w:p w:rsidR="005174FC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a) Rs.21,000</w:t>
      </w:r>
      <w:r w:rsidR="005602AE">
        <w:rPr>
          <w:rFonts w:cs="Helvetica-Narrow"/>
          <w:sz w:val="24"/>
          <w:szCs w:val="24"/>
        </w:rPr>
        <w:tab/>
      </w:r>
      <w:r w:rsidR="005602AE">
        <w:rPr>
          <w:rFonts w:cs="Helvetica-Narrow"/>
          <w:sz w:val="24"/>
          <w:szCs w:val="24"/>
        </w:rPr>
        <w:tab/>
      </w:r>
      <w:r w:rsidRPr="005602AE">
        <w:rPr>
          <w:rFonts w:cs="Helvetica-Narrow"/>
          <w:sz w:val="24"/>
          <w:szCs w:val="24"/>
        </w:rPr>
        <w:t>b) Rs.20,000</w:t>
      </w:r>
      <w:r w:rsidR="005602AE">
        <w:rPr>
          <w:rFonts w:cs="Helvetica-Narrow"/>
          <w:sz w:val="24"/>
          <w:szCs w:val="24"/>
        </w:rPr>
        <w:tab/>
      </w:r>
      <w:r w:rsidR="005602AE">
        <w:rPr>
          <w:rFonts w:cs="Helvetica-Narrow"/>
          <w:sz w:val="24"/>
          <w:szCs w:val="24"/>
        </w:rPr>
        <w:tab/>
      </w:r>
    </w:p>
    <w:p w:rsidR="0088209C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c) Rs.15,000</w:t>
      </w:r>
      <w:r w:rsidR="005602AE">
        <w:rPr>
          <w:rFonts w:cs="Helvetica-Narrow"/>
          <w:sz w:val="24"/>
          <w:szCs w:val="24"/>
        </w:rPr>
        <w:tab/>
      </w:r>
      <w:r w:rsidR="005602AE">
        <w:rPr>
          <w:rFonts w:cs="Helvetica-Narrow"/>
          <w:sz w:val="24"/>
          <w:szCs w:val="24"/>
        </w:rPr>
        <w:tab/>
      </w:r>
      <w:r w:rsidRPr="005602AE">
        <w:rPr>
          <w:rFonts w:cs="Helvetica-Narrow"/>
          <w:sz w:val="24"/>
          <w:szCs w:val="24"/>
        </w:rPr>
        <w:t>d) Rs.14,000</w:t>
      </w:r>
    </w:p>
    <w:p w:rsidR="005174FC" w:rsidRPr="00F61EE7" w:rsidRDefault="005174FC" w:rsidP="005174FC">
      <w:pPr>
        <w:spacing w:after="0" w:line="240" w:lineRule="auto"/>
        <w:rPr>
          <w:sz w:val="8"/>
          <w:szCs w:val="24"/>
        </w:rPr>
      </w:pP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10. H Ltd. purchased a machinery on April 01, 2000 for Rs.3,00,000. It is estimated that the</w:t>
      </w:r>
      <w:r w:rsidR="005602AE">
        <w:rPr>
          <w:rFonts w:cs="Helvetica-Narrow"/>
          <w:sz w:val="24"/>
          <w:szCs w:val="24"/>
        </w:rPr>
        <w:t xml:space="preserve"> </w:t>
      </w:r>
      <w:r w:rsidRPr="005602AE">
        <w:rPr>
          <w:rFonts w:cs="Helvetica-Narrow"/>
          <w:sz w:val="24"/>
          <w:szCs w:val="24"/>
        </w:rPr>
        <w:t>machinery will have a useful life of 5 years after which it will have no salvage value. If</w:t>
      </w:r>
      <w:r w:rsidR="005602AE">
        <w:rPr>
          <w:rFonts w:cs="Helvetica-Narrow"/>
          <w:sz w:val="24"/>
          <w:szCs w:val="24"/>
        </w:rPr>
        <w:t xml:space="preserve"> </w:t>
      </w:r>
      <w:r w:rsidRPr="005602AE">
        <w:rPr>
          <w:rFonts w:cs="Helvetica-Narrow"/>
          <w:sz w:val="24"/>
          <w:szCs w:val="24"/>
        </w:rPr>
        <w:t>the company follows sum-of-the-years’-digits method of depreciation, the amount of</w:t>
      </w:r>
      <w:r w:rsidR="005602AE">
        <w:rPr>
          <w:rFonts w:cs="Helvetica-Narrow"/>
          <w:sz w:val="24"/>
          <w:szCs w:val="24"/>
        </w:rPr>
        <w:t xml:space="preserve"> </w:t>
      </w:r>
      <w:r w:rsidRPr="005602AE">
        <w:rPr>
          <w:rFonts w:cs="Helvetica-Narrow"/>
          <w:sz w:val="24"/>
          <w:szCs w:val="24"/>
        </w:rPr>
        <w:t>depreciation charged during the year 2004-05 was</w:t>
      </w:r>
    </w:p>
    <w:p w:rsidR="005174FC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a) Rs.1,00,000</w:t>
      </w:r>
      <w:r w:rsidR="005602AE">
        <w:rPr>
          <w:rFonts w:cs="Helvetica-Narrow"/>
          <w:sz w:val="24"/>
          <w:szCs w:val="24"/>
        </w:rPr>
        <w:tab/>
      </w:r>
      <w:r w:rsidR="005602AE">
        <w:rPr>
          <w:rFonts w:cs="Helvetica-Narrow"/>
          <w:sz w:val="24"/>
          <w:szCs w:val="24"/>
        </w:rPr>
        <w:tab/>
      </w:r>
      <w:r w:rsidRPr="005602AE">
        <w:rPr>
          <w:rFonts w:cs="Helvetica-Narrow"/>
          <w:sz w:val="24"/>
          <w:szCs w:val="24"/>
        </w:rPr>
        <w:t>b) Rs.80,000</w:t>
      </w:r>
      <w:r w:rsidR="005602AE">
        <w:rPr>
          <w:rFonts w:cs="Helvetica-Narrow"/>
          <w:sz w:val="24"/>
          <w:szCs w:val="24"/>
        </w:rPr>
        <w:tab/>
      </w:r>
      <w:r w:rsidR="005602AE">
        <w:rPr>
          <w:rFonts w:cs="Helvetica-Narrow"/>
          <w:sz w:val="24"/>
          <w:szCs w:val="24"/>
        </w:rPr>
        <w:tab/>
      </w: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c) Rs.60,000</w:t>
      </w:r>
      <w:r w:rsidR="005602AE">
        <w:rPr>
          <w:rFonts w:cs="Helvetica-Narrow"/>
          <w:sz w:val="24"/>
          <w:szCs w:val="24"/>
        </w:rPr>
        <w:tab/>
      </w:r>
      <w:r w:rsidR="005602AE">
        <w:rPr>
          <w:rFonts w:cs="Helvetica-Narrow"/>
          <w:sz w:val="24"/>
          <w:szCs w:val="24"/>
        </w:rPr>
        <w:tab/>
      </w:r>
      <w:r w:rsidRPr="005602AE">
        <w:rPr>
          <w:rFonts w:cs="Helvetica-Narrow"/>
          <w:sz w:val="24"/>
          <w:szCs w:val="24"/>
        </w:rPr>
        <w:t>d) Rs.20,000.</w:t>
      </w:r>
    </w:p>
    <w:p w:rsidR="00CA6294" w:rsidRPr="00F61EE7" w:rsidRDefault="00CA6294" w:rsidP="00CA6294">
      <w:pPr>
        <w:spacing w:after="0" w:line="240" w:lineRule="auto"/>
        <w:rPr>
          <w:sz w:val="8"/>
          <w:szCs w:val="24"/>
        </w:rPr>
      </w:pP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11. Amit Ltd. purchased a machine on 01.01.2003 for Rs 1,20,000. Installation expenses</w:t>
      </w:r>
      <w:r w:rsidR="005602AE">
        <w:rPr>
          <w:rFonts w:cs="Helvetica-Narrow"/>
          <w:sz w:val="24"/>
          <w:szCs w:val="24"/>
        </w:rPr>
        <w:t xml:space="preserve"> </w:t>
      </w:r>
      <w:r w:rsidRPr="005602AE">
        <w:rPr>
          <w:rFonts w:cs="Helvetica-Narrow"/>
          <w:sz w:val="24"/>
          <w:szCs w:val="24"/>
        </w:rPr>
        <w:t>were Rs 10,000. Residual value after 5 years Rs 5,000. On 01.07.2003, expenses for</w:t>
      </w:r>
      <w:r w:rsidR="005602AE">
        <w:rPr>
          <w:rFonts w:cs="Helvetica-Narrow"/>
          <w:sz w:val="24"/>
          <w:szCs w:val="24"/>
        </w:rPr>
        <w:t xml:space="preserve"> repairs were </w:t>
      </w:r>
      <w:r w:rsidRPr="005602AE">
        <w:rPr>
          <w:rFonts w:cs="Helvetica-Narrow"/>
          <w:sz w:val="24"/>
          <w:szCs w:val="24"/>
        </w:rPr>
        <w:t>incurred to the extent of Rs 2,000. Depreciation is provided under straight</w:t>
      </w:r>
      <w:r w:rsidR="005602AE">
        <w:rPr>
          <w:rFonts w:cs="Helvetica-Narrow"/>
          <w:sz w:val="24"/>
          <w:szCs w:val="24"/>
        </w:rPr>
        <w:t xml:space="preserve"> </w:t>
      </w:r>
      <w:r w:rsidRPr="005602AE">
        <w:rPr>
          <w:rFonts w:cs="Helvetica-Narrow"/>
          <w:sz w:val="24"/>
          <w:szCs w:val="24"/>
        </w:rPr>
        <w:t>line method. Depreciation rate is 10%. Annual Depreciation will be</w:t>
      </w:r>
    </w:p>
    <w:p w:rsidR="00CA6294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a) Rs.13,000</w:t>
      </w:r>
      <w:r w:rsidR="005602AE">
        <w:rPr>
          <w:rFonts w:cs="Helvetica-Narrow"/>
          <w:sz w:val="24"/>
          <w:szCs w:val="24"/>
        </w:rPr>
        <w:tab/>
      </w:r>
      <w:r w:rsidR="005602AE">
        <w:rPr>
          <w:rFonts w:cs="Helvetica-Narrow"/>
          <w:sz w:val="24"/>
          <w:szCs w:val="24"/>
        </w:rPr>
        <w:tab/>
      </w:r>
      <w:r w:rsidRPr="005602AE">
        <w:rPr>
          <w:rFonts w:cs="Helvetica-Narrow"/>
          <w:sz w:val="24"/>
          <w:szCs w:val="24"/>
        </w:rPr>
        <w:t>b) Rs.17,000</w:t>
      </w:r>
      <w:r w:rsidR="005602AE">
        <w:rPr>
          <w:rFonts w:cs="Helvetica-Narrow"/>
          <w:sz w:val="24"/>
          <w:szCs w:val="24"/>
        </w:rPr>
        <w:tab/>
      </w:r>
      <w:r w:rsidR="005602AE">
        <w:rPr>
          <w:rFonts w:cs="Helvetica-Narrow"/>
          <w:sz w:val="24"/>
          <w:szCs w:val="24"/>
        </w:rPr>
        <w:tab/>
      </w: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602AE">
        <w:rPr>
          <w:rFonts w:cs="Helvetica-Narrow"/>
          <w:sz w:val="24"/>
          <w:szCs w:val="24"/>
        </w:rPr>
        <w:t>c) Rs.21,000</w:t>
      </w:r>
      <w:r w:rsidR="005602AE">
        <w:rPr>
          <w:rFonts w:cs="Helvetica-Narrow"/>
          <w:sz w:val="24"/>
          <w:szCs w:val="24"/>
        </w:rPr>
        <w:tab/>
      </w:r>
      <w:r w:rsidR="005602AE">
        <w:rPr>
          <w:rFonts w:cs="Helvetica-Narrow"/>
          <w:sz w:val="24"/>
          <w:szCs w:val="24"/>
        </w:rPr>
        <w:tab/>
      </w:r>
      <w:r w:rsidRPr="005602AE">
        <w:rPr>
          <w:rFonts w:cs="Helvetica-Narrow"/>
          <w:sz w:val="24"/>
          <w:szCs w:val="24"/>
        </w:rPr>
        <w:t>d) Rs.25,000</w:t>
      </w:r>
    </w:p>
    <w:p w:rsidR="00CA6294" w:rsidRPr="00F61EE7" w:rsidRDefault="00CA6294" w:rsidP="00CA6294">
      <w:pPr>
        <w:spacing w:after="0" w:line="240" w:lineRule="auto"/>
        <w:rPr>
          <w:sz w:val="8"/>
          <w:szCs w:val="24"/>
        </w:rPr>
      </w:pP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sz w:val="24"/>
          <w:szCs w:val="24"/>
        </w:rPr>
        <w:t xml:space="preserve">12. </w:t>
      </w:r>
      <w:r w:rsidRPr="005602AE">
        <w:rPr>
          <w:rFonts w:cs="Helvetica-Narrow"/>
          <w:sz w:val="24"/>
          <w:szCs w:val="24"/>
        </w:rPr>
        <w:t>In the books of D Ltd. the machinery account shows a debit balance of Rs.60,000 as on</w:t>
      </w:r>
      <w:r w:rsidR="005602AE">
        <w:rPr>
          <w:rFonts w:cs="Helvetica-Narrow"/>
          <w:sz w:val="24"/>
          <w:szCs w:val="24"/>
        </w:rPr>
        <w:t xml:space="preserve"> </w:t>
      </w:r>
      <w:r w:rsidRPr="005602AE">
        <w:rPr>
          <w:rFonts w:cs="Helvetica-Narrow"/>
          <w:sz w:val="24"/>
          <w:szCs w:val="24"/>
        </w:rPr>
        <w:t>April 1,2003.The machinery was sold on September 30, 2004 for Rs.30,000. The</w:t>
      </w:r>
      <w:r w:rsidR="005602AE">
        <w:rPr>
          <w:rFonts w:cs="Helvetica-Narrow"/>
          <w:sz w:val="24"/>
          <w:szCs w:val="24"/>
        </w:rPr>
        <w:t xml:space="preserve"> </w:t>
      </w:r>
      <w:r w:rsidRPr="005602AE">
        <w:rPr>
          <w:rFonts w:cs="Helvetica-Narrow"/>
          <w:sz w:val="24"/>
          <w:szCs w:val="24"/>
        </w:rPr>
        <w:t>company charges depreciation @ 20% p.a. on diminishing balance method. Profit /</w:t>
      </w:r>
      <w:r w:rsidR="00992120">
        <w:rPr>
          <w:rFonts w:cs="Helvetica-Narrow"/>
          <w:sz w:val="24"/>
          <w:szCs w:val="24"/>
        </w:rPr>
        <w:t xml:space="preserve"> </w:t>
      </w:r>
      <w:r w:rsidRPr="005602AE">
        <w:rPr>
          <w:rFonts w:cs="Helvetica-Narrow"/>
          <w:sz w:val="24"/>
          <w:szCs w:val="24"/>
        </w:rPr>
        <w:t>Loss on sale will be</w:t>
      </w:r>
    </w:p>
    <w:p w:rsidR="00CA6294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a) 13,200 Profit</w:t>
      </w:r>
      <w:r w:rsidR="00992120">
        <w:rPr>
          <w:rFonts w:cs="Helvetica-Narrow"/>
          <w:sz w:val="24"/>
          <w:szCs w:val="24"/>
        </w:rPr>
        <w:tab/>
      </w:r>
      <w:r w:rsidRPr="005602AE">
        <w:rPr>
          <w:rFonts w:cs="Helvetica-Narrow"/>
          <w:sz w:val="24"/>
          <w:szCs w:val="24"/>
        </w:rPr>
        <w:t>b) 13,200 loss</w:t>
      </w:r>
      <w:r w:rsidR="00992120">
        <w:rPr>
          <w:rFonts w:cs="Helvetica-Narrow"/>
          <w:sz w:val="24"/>
          <w:szCs w:val="24"/>
        </w:rPr>
        <w:tab/>
      </w:r>
      <w:r w:rsidR="00992120">
        <w:rPr>
          <w:rFonts w:cs="Helvetica-Narrow"/>
          <w:sz w:val="24"/>
          <w:szCs w:val="24"/>
        </w:rPr>
        <w:tab/>
      </w:r>
    </w:p>
    <w:p w:rsidR="00A634E3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Helvetica-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>c) 6,800 profit</w:t>
      </w:r>
      <w:r w:rsidR="00992120">
        <w:rPr>
          <w:rFonts w:cs="Helvetica-Narrow"/>
          <w:sz w:val="24"/>
          <w:szCs w:val="24"/>
        </w:rPr>
        <w:tab/>
      </w:r>
      <w:r w:rsidR="00992120">
        <w:rPr>
          <w:rFonts w:cs="Helvetica-Narrow"/>
          <w:sz w:val="24"/>
          <w:szCs w:val="24"/>
        </w:rPr>
        <w:tab/>
      </w:r>
      <w:r w:rsidRPr="005602AE">
        <w:rPr>
          <w:rFonts w:cs="Helvetica-Narrow"/>
          <w:sz w:val="24"/>
          <w:szCs w:val="24"/>
        </w:rPr>
        <w:t>d) 6,800 loss</w:t>
      </w:r>
    </w:p>
    <w:p w:rsidR="00CA6294" w:rsidRPr="00F61EE7" w:rsidRDefault="00CA6294" w:rsidP="00CA6294">
      <w:pPr>
        <w:spacing w:after="0" w:line="240" w:lineRule="auto"/>
        <w:rPr>
          <w:sz w:val="8"/>
          <w:szCs w:val="24"/>
        </w:rPr>
      </w:pP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Helvetica-Narrow"/>
          <w:sz w:val="24"/>
          <w:szCs w:val="24"/>
        </w:rPr>
        <w:t xml:space="preserve">13. </w:t>
      </w:r>
      <w:r w:rsidRPr="005602AE">
        <w:rPr>
          <w:rFonts w:cs="Arial Narrow"/>
          <w:sz w:val="24"/>
          <w:szCs w:val="24"/>
        </w:rPr>
        <w:t>Depreciation arises because of</w:t>
      </w:r>
    </w:p>
    <w:p w:rsidR="00CA6294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a) Fall in the market value of the asset.</w:t>
      </w:r>
      <w:r w:rsidR="00992120">
        <w:rPr>
          <w:rFonts w:cs="Arial Narrow"/>
          <w:sz w:val="24"/>
          <w:szCs w:val="24"/>
        </w:rPr>
        <w:tab/>
      </w: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b) Fall in the value of money.</w:t>
      </w:r>
    </w:p>
    <w:p w:rsidR="00CA6294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c) Physical wear and tear of the asset.</w:t>
      </w:r>
      <w:r w:rsidR="00992120">
        <w:rPr>
          <w:rFonts w:cs="Arial Narrow"/>
          <w:sz w:val="24"/>
          <w:szCs w:val="24"/>
        </w:rPr>
        <w:tab/>
      </w: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d) None of the three.</w:t>
      </w:r>
    </w:p>
    <w:p w:rsidR="00085D78" w:rsidRPr="00F61EE7" w:rsidRDefault="00085D78" w:rsidP="00085D78">
      <w:pPr>
        <w:spacing w:after="0" w:line="240" w:lineRule="auto"/>
        <w:rPr>
          <w:sz w:val="8"/>
          <w:szCs w:val="24"/>
        </w:rPr>
      </w:pP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14. Change in the method of depreciation is change in ________ .</w:t>
      </w:r>
    </w:p>
    <w:p w:rsidR="00085D78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lastRenderedPageBreak/>
        <w:t>a) Accounting estimate.</w:t>
      </w:r>
      <w:r w:rsidR="00085D78">
        <w:rPr>
          <w:rFonts w:cs="Arial Narrow"/>
          <w:sz w:val="24"/>
          <w:szCs w:val="24"/>
        </w:rPr>
        <w:t xml:space="preserve">     </w:t>
      </w: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b) Accounting policy.</w:t>
      </w:r>
    </w:p>
    <w:p w:rsidR="00085D78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c) Measurement discipline.</w:t>
      </w:r>
      <w:r w:rsidR="001E361B">
        <w:rPr>
          <w:rFonts w:cs="Arial Narrow"/>
          <w:sz w:val="24"/>
          <w:szCs w:val="24"/>
        </w:rPr>
        <w:tab/>
      </w:r>
      <w:r w:rsidR="001E361B">
        <w:rPr>
          <w:rFonts w:cs="Arial Narrow"/>
          <w:sz w:val="24"/>
          <w:szCs w:val="24"/>
        </w:rPr>
        <w:tab/>
      </w:r>
      <w:r w:rsidR="001E361B">
        <w:rPr>
          <w:rFonts w:cs="Arial Narrow"/>
          <w:sz w:val="24"/>
          <w:szCs w:val="24"/>
        </w:rPr>
        <w:tab/>
      </w:r>
    </w:p>
    <w:p w:rsidR="00D77578" w:rsidRPr="005602AE" w:rsidRDefault="00D77578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d) None of the above.</w:t>
      </w:r>
    </w:p>
    <w:p w:rsidR="005602AE" w:rsidRPr="005602AE" w:rsidRDefault="005602AE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15. A machine purchased on 1st January 2003 at Rs.15,00,000, having useful life of 15years was depreciated on straight line basis. On 1st January 2006, the same machine</w:t>
      </w:r>
      <w:r w:rsidR="001E361B">
        <w:rPr>
          <w:rFonts w:cs="Arial Narrow"/>
          <w:sz w:val="24"/>
          <w:szCs w:val="24"/>
        </w:rPr>
        <w:t xml:space="preserve"> </w:t>
      </w:r>
      <w:r w:rsidRPr="005602AE">
        <w:rPr>
          <w:rFonts w:cs="Arial Narrow"/>
          <w:sz w:val="24"/>
          <w:szCs w:val="24"/>
        </w:rPr>
        <w:t>was revalued upward by Rs.3 lacs. The amount of depreciation for the year 2006 will</w:t>
      </w:r>
      <w:r w:rsidR="001E361B">
        <w:rPr>
          <w:rFonts w:cs="Arial Narrow"/>
          <w:sz w:val="24"/>
          <w:szCs w:val="24"/>
        </w:rPr>
        <w:t xml:space="preserve"> </w:t>
      </w:r>
      <w:r w:rsidRPr="005602AE">
        <w:rPr>
          <w:rFonts w:cs="Arial Narrow"/>
          <w:sz w:val="24"/>
          <w:szCs w:val="24"/>
        </w:rPr>
        <w:t>be</w:t>
      </w:r>
    </w:p>
    <w:p w:rsidR="00CA11BF" w:rsidRDefault="005602AE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a) Rs.1,25,000.</w:t>
      </w:r>
      <w:r w:rsidR="001E361B">
        <w:rPr>
          <w:rFonts w:cs="Arial Narrow"/>
          <w:sz w:val="24"/>
          <w:szCs w:val="24"/>
        </w:rPr>
        <w:tab/>
      </w:r>
      <w:r w:rsidR="001E361B">
        <w:rPr>
          <w:rFonts w:cs="Arial Narrow"/>
          <w:sz w:val="24"/>
          <w:szCs w:val="24"/>
        </w:rPr>
        <w:tab/>
      </w:r>
      <w:r w:rsidRPr="005602AE">
        <w:rPr>
          <w:rFonts w:cs="Arial Narrow"/>
          <w:sz w:val="24"/>
          <w:szCs w:val="24"/>
        </w:rPr>
        <w:t>b) Rs.1,00,000.</w:t>
      </w:r>
      <w:r w:rsidR="001E361B">
        <w:rPr>
          <w:rFonts w:cs="Arial Narrow"/>
          <w:sz w:val="24"/>
          <w:szCs w:val="24"/>
        </w:rPr>
        <w:tab/>
      </w:r>
    </w:p>
    <w:p w:rsidR="005602AE" w:rsidRPr="005602AE" w:rsidRDefault="005602AE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c) Rs.1,20,000.</w:t>
      </w:r>
      <w:r w:rsidR="001E361B">
        <w:rPr>
          <w:rFonts w:cs="Arial Narrow"/>
          <w:sz w:val="24"/>
          <w:szCs w:val="24"/>
        </w:rPr>
        <w:tab/>
      </w:r>
      <w:r w:rsidR="001E361B">
        <w:rPr>
          <w:rFonts w:cs="Arial Narrow"/>
          <w:sz w:val="24"/>
          <w:szCs w:val="24"/>
        </w:rPr>
        <w:tab/>
      </w:r>
      <w:r w:rsidRPr="005602AE">
        <w:rPr>
          <w:rFonts w:cs="Arial Narrow"/>
          <w:sz w:val="24"/>
          <w:szCs w:val="24"/>
        </w:rPr>
        <w:t>d) Rs.1,50,000.</w:t>
      </w:r>
    </w:p>
    <w:p w:rsidR="00CA11BF" w:rsidRPr="00F61EE7" w:rsidRDefault="00CA11BF" w:rsidP="00CA11BF">
      <w:pPr>
        <w:spacing w:after="0" w:line="240" w:lineRule="auto"/>
        <w:rPr>
          <w:sz w:val="8"/>
          <w:szCs w:val="24"/>
        </w:rPr>
      </w:pPr>
    </w:p>
    <w:p w:rsidR="005602AE" w:rsidRPr="005602AE" w:rsidRDefault="005602AE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16. A machine purchased on 1.4.2003 for Rs.10,00,000 was depreciated on straight line</w:t>
      </w:r>
      <w:r w:rsidR="00A55E83">
        <w:rPr>
          <w:rFonts w:cs="Arial Narrow"/>
          <w:sz w:val="24"/>
          <w:szCs w:val="24"/>
        </w:rPr>
        <w:t xml:space="preserve"> </w:t>
      </w:r>
      <w:r w:rsidRPr="005602AE">
        <w:rPr>
          <w:rFonts w:cs="Arial Narrow"/>
          <w:sz w:val="24"/>
          <w:szCs w:val="24"/>
        </w:rPr>
        <w:t>basis over its useful life of 10 years. On 1.4.2005, it was found that machine is in a</w:t>
      </w:r>
      <w:r w:rsidR="00A55E83">
        <w:rPr>
          <w:rFonts w:cs="Arial Narrow"/>
          <w:sz w:val="24"/>
          <w:szCs w:val="24"/>
        </w:rPr>
        <w:t xml:space="preserve"> </w:t>
      </w:r>
      <w:r w:rsidRPr="005602AE">
        <w:rPr>
          <w:rFonts w:cs="Arial Narrow"/>
          <w:sz w:val="24"/>
          <w:szCs w:val="24"/>
        </w:rPr>
        <w:t>good condition and will be used in the production for another 10 years. The amount of</w:t>
      </w:r>
      <w:r w:rsidR="00A55E83">
        <w:rPr>
          <w:rFonts w:cs="Arial Narrow"/>
          <w:sz w:val="24"/>
          <w:szCs w:val="24"/>
        </w:rPr>
        <w:t xml:space="preserve"> </w:t>
      </w:r>
      <w:r w:rsidRPr="005602AE">
        <w:rPr>
          <w:rFonts w:cs="Arial Narrow"/>
          <w:sz w:val="24"/>
          <w:szCs w:val="24"/>
        </w:rPr>
        <w:t>depreciation for the year ending 31.3.2006 will be</w:t>
      </w:r>
    </w:p>
    <w:p w:rsidR="00CA11BF" w:rsidRDefault="005602AE" w:rsidP="00527780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 w:val="24"/>
          <w:szCs w:val="24"/>
        </w:rPr>
      </w:pPr>
      <w:r w:rsidRPr="005602AE">
        <w:rPr>
          <w:rFonts w:cs="Arial Narrow"/>
          <w:sz w:val="24"/>
          <w:szCs w:val="24"/>
        </w:rPr>
        <w:t>a) Rs.1,00,000.</w:t>
      </w:r>
      <w:r w:rsidR="00A55E83">
        <w:rPr>
          <w:rFonts w:cs="Arial Narrow"/>
          <w:sz w:val="24"/>
          <w:szCs w:val="24"/>
        </w:rPr>
        <w:tab/>
      </w:r>
      <w:r w:rsidR="00A55E83">
        <w:rPr>
          <w:rFonts w:cs="Arial Narrow"/>
          <w:sz w:val="24"/>
          <w:szCs w:val="24"/>
        </w:rPr>
        <w:tab/>
      </w:r>
      <w:r w:rsidRPr="005602AE">
        <w:rPr>
          <w:rFonts w:cs="Arial Narrow"/>
          <w:sz w:val="24"/>
          <w:szCs w:val="24"/>
        </w:rPr>
        <w:t>b) Rs.80,000.</w:t>
      </w:r>
      <w:r w:rsidR="00A55E83">
        <w:rPr>
          <w:rFonts w:cs="Arial Narrow"/>
          <w:sz w:val="24"/>
          <w:szCs w:val="24"/>
        </w:rPr>
        <w:tab/>
      </w:r>
      <w:r w:rsidR="00A55E83">
        <w:rPr>
          <w:rFonts w:cs="Arial Narrow"/>
          <w:sz w:val="24"/>
          <w:szCs w:val="24"/>
        </w:rPr>
        <w:tab/>
      </w:r>
    </w:p>
    <w:p w:rsidR="005602AE" w:rsidRPr="005602AE" w:rsidRDefault="005602AE" w:rsidP="0052778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602AE">
        <w:rPr>
          <w:rFonts w:cs="Arial Narrow"/>
          <w:sz w:val="24"/>
          <w:szCs w:val="24"/>
        </w:rPr>
        <w:t>c) Rs.83,333.</w:t>
      </w:r>
      <w:r w:rsidR="00A55E83">
        <w:rPr>
          <w:rFonts w:cs="Arial Narrow"/>
          <w:sz w:val="24"/>
          <w:szCs w:val="24"/>
        </w:rPr>
        <w:tab/>
      </w:r>
      <w:r w:rsidR="00A55E83">
        <w:rPr>
          <w:rFonts w:cs="Arial Narrow"/>
          <w:sz w:val="24"/>
          <w:szCs w:val="24"/>
        </w:rPr>
        <w:tab/>
      </w:r>
      <w:r w:rsidRPr="005602AE">
        <w:rPr>
          <w:rFonts w:cs="Arial Narrow"/>
          <w:sz w:val="24"/>
          <w:szCs w:val="24"/>
        </w:rPr>
        <w:t>d) Rs.66,667.</w:t>
      </w:r>
    </w:p>
    <w:p w:rsidR="00CA11BF" w:rsidRPr="00F61EE7" w:rsidRDefault="00CA11BF" w:rsidP="00CA11BF">
      <w:pPr>
        <w:spacing w:after="0" w:line="240" w:lineRule="auto"/>
        <w:rPr>
          <w:sz w:val="8"/>
          <w:szCs w:val="24"/>
        </w:rPr>
      </w:pPr>
    </w:p>
    <w:p w:rsidR="001124C3" w:rsidRDefault="00C86AA2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17. In which of the following method of depreciation book value of an asset never becomes zero?</w:t>
      </w:r>
    </w:p>
    <w:p w:rsidR="00CA11BF" w:rsidRDefault="00C86AA2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a) SLM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WDV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86AA2" w:rsidRDefault="00C86AA2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c) both a &amp; 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 none of the above</w:t>
      </w:r>
    </w:p>
    <w:p w:rsidR="00CA11BF" w:rsidRPr="00F61EE7" w:rsidRDefault="00CA11BF" w:rsidP="00CA11BF">
      <w:pPr>
        <w:spacing w:after="0" w:line="240" w:lineRule="auto"/>
        <w:rPr>
          <w:sz w:val="8"/>
          <w:szCs w:val="24"/>
        </w:rPr>
      </w:pPr>
    </w:p>
    <w:p w:rsidR="00C86AA2" w:rsidRDefault="00C86AA2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F21505">
        <w:rPr>
          <w:sz w:val="24"/>
          <w:szCs w:val="24"/>
        </w:rPr>
        <w:t>when depreciation is recorded by charging to provision for Depreciation a/c, the asset appears :</w:t>
      </w:r>
    </w:p>
    <w:p w:rsidR="00CA11BF" w:rsidRDefault="00F21505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78486D">
        <w:rPr>
          <w:sz w:val="24"/>
          <w:szCs w:val="24"/>
        </w:rPr>
        <w:t>at original cost</w:t>
      </w:r>
      <w:r w:rsidR="0078486D">
        <w:rPr>
          <w:sz w:val="24"/>
          <w:szCs w:val="24"/>
        </w:rPr>
        <w:tab/>
      </w:r>
      <w:r w:rsidR="0078486D">
        <w:rPr>
          <w:sz w:val="24"/>
          <w:szCs w:val="24"/>
        </w:rPr>
        <w:tab/>
      </w:r>
      <w:r w:rsidR="0078486D">
        <w:rPr>
          <w:sz w:val="24"/>
          <w:szCs w:val="24"/>
        </w:rPr>
        <w:tab/>
      </w:r>
      <w:r w:rsidR="0078486D">
        <w:rPr>
          <w:sz w:val="24"/>
          <w:szCs w:val="24"/>
        </w:rPr>
        <w:tab/>
      </w:r>
    </w:p>
    <w:p w:rsidR="00F21505" w:rsidRDefault="0078486D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at original cost less depreciation</w:t>
      </w:r>
    </w:p>
    <w:p w:rsidR="00CA11BF" w:rsidRDefault="0078486D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c) at market price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8486D" w:rsidRDefault="0078486D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d) at replacement cost</w:t>
      </w:r>
    </w:p>
    <w:p w:rsidR="00AB3382" w:rsidRPr="00F61EE7" w:rsidRDefault="00AB3382" w:rsidP="00AB3382">
      <w:pPr>
        <w:spacing w:after="0" w:line="240" w:lineRule="auto"/>
        <w:rPr>
          <w:sz w:val="8"/>
          <w:szCs w:val="24"/>
        </w:rPr>
      </w:pPr>
    </w:p>
    <w:p w:rsidR="00CF0FD7" w:rsidRDefault="00CF0FD7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7A74BB">
        <w:rPr>
          <w:sz w:val="24"/>
          <w:szCs w:val="24"/>
        </w:rPr>
        <w:t>the suitable method for depreciation leases is:</w:t>
      </w:r>
    </w:p>
    <w:p w:rsidR="00AB3382" w:rsidRDefault="007A74BB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a) SLM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WDV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A74BB" w:rsidRDefault="007A74BB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c) Depletion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 Annuity</w:t>
      </w:r>
    </w:p>
    <w:p w:rsidR="00CD4300" w:rsidRPr="00F61EE7" w:rsidRDefault="00CD4300" w:rsidP="00CD4300">
      <w:pPr>
        <w:spacing w:after="0" w:line="240" w:lineRule="auto"/>
        <w:rPr>
          <w:sz w:val="8"/>
          <w:szCs w:val="24"/>
        </w:rPr>
      </w:pPr>
    </w:p>
    <w:p w:rsidR="007A74BB" w:rsidRDefault="00B4296D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FF19B6">
        <w:rPr>
          <w:sz w:val="24"/>
          <w:szCs w:val="24"/>
        </w:rPr>
        <w:t>ABC ltd. Purchased a second hand machine on 1</w:t>
      </w:r>
      <w:r w:rsidR="00FF19B6" w:rsidRPr="00FF19B6">
        <w:rPr>
          <w:sz w:val="24"/>
          <w:szCs w:val="24"/>
          <w:vertAlign w:val="superscript"/>
        </w:rPr>
        <w:t>st</w:t>
      </w:r>
      <w:r w:rsidR="00FF19B6">
        <w:rPr>
          <w:sz w:val="24"/>
          <w:szCs w:val="24"/>
        </w:rPr>
        <w:t xml:space="preserve"> july 2007 for </w:t>
      </w:r>
      <w:r w:rsidR="00C7330F">
        <w:rPr>
          <w:sz w:val="24"/>
          <w:szCs w:val="24"/>
        </w:rPr>
        <w:t>Rs.720000 and spent Rs.50000 on its repairs. Depreciation is to be provided @10% p.a.</w:t>
      </w:r>
      <w:r w:rsidR="00551C18">
        <w:rPr>
          <w:sz w:val="24"/>
          <w:szCs w:val="24"/>
        </w:rPr>
        <w:t xml:space="preserve"> </w:t>
      </w:r>
      <w:r w:rsidR="001C7591">
        <w:rPr>
          <w:sz w:val="24"/>
          <w:szCs w:val="24"/>
        </w:rPr>
        <w:t>according to SLM. This machine is sold for Rs.550000</w:t>
      </w:r>
      <w:r w:rsidR="00BF0433">
        <w:rPr>
          <w:sz w:val="24"/>
          <w:szCs w:val="24"/>
        </w:rPr>
        <w:t>on 30.9.2009. Accounting year is financial year. What is the profit or loss on sale of machine?</w:t>
      </w:r>
    </w:p>
    <w:p w:rsidR="00CD4300" w:rsidRDefault="00BF0433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FA7CC5">
        <w:rPr>
          <w:sz w:val="24"/>
          <w:szCs w:val="24"/>
        </w:rPr>
        <w:t>Rs.6</w:t>
      </w:r>
      <w:r w:rsidR="00A618AA">
        <w:rPr>
          <w:sz w:val="24"/>
          <w:szCs w:val="24"/>
        </w:rPr>
        <w:t>6000</w:t>
      </w:r>
      <w:r w:rsidR="00A618AA">
        <w:rPr>
          <w:sz w:val="24"/>
          <w:szCs w:val="24"/>
        </w:rPr>
        <w:tab/>
      </w:r>
      <w:r w:rsidR="00A618AA">
        <w:rPr>
          <w:sz w:val="24"/>
          <w:szCs w:val="24"/>
        </w:rPr>
        <w:tab/>
        <w:t xml:space="preserve">b) </w:t>
      </w:r>
      <w:r w:rsidR="00625F1F">
        <w:rPr>
          <w:sz w:val="24"/>
          <w:szCs w:val="24"/>
        </w:rPr>
        <w:t>Rs.46750</w:t>
      </w:r>
      <w:r w:rsidR="00625F1F">
        <w:rPr>
          <w:sz w:val="24"/>
          <w:szCs w:val="24"/>
        </w:rPr>
        <w:tab/>
      </w:r>
      <w:r w:rsidR="00625F1F">
        <w:rPr>
          <w:sz w:val="24"/>
          <w:szCs w:val="24"/>
        </w:rPr>
        <w:tab/>
      </w:r>
    </w:p>
    <w:p w:rsidR="00617CC9" w:rsidRDefault="00625F1F" w:rsidP="005277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D41835">
        <w:rPr>
          <w:sz w:val="24"/>
          <w:szCs w:val="24"/>
        </w:rPr>
        <w:t>Rs.27500</w:t>
      </w:r>
      <w:r w:rsidR="00D41835">
        <w:rPr>
          <w:sz w:val="24"/>
          <w:szCs w:val="24"/>
        </w:rPr>
        <w:tab/>
      </w:r>
      <w:r w:rsidR="00D41835">
        <w:rPr>
          <w:sz w:val="24"/>
          <w:szCs w:val="24"/>
        </w:rPr>
        <w:tab/>
        <w:t>d)</w:t>
      </w:r>
      <w:r w:rsidR="009E4778">
        <w:rPr>
          <w:sz w:val="24"/>
          <w:szCs w:val="24"/>
        </w:rPr>
        <w:t>Rs.(11000)</w:t>
      </w:r>
    </w:p>
    <w:p w:rsidR="00617CC9" w:rsidRDefault="00617CC9" w:rsidP="00527780">
      <w:pPr>
        <w:jc w:val="both"/>
        <w:rPr>
          <w:sz w:val="24"/>
          <w:szCs w:val="24"/>
        </w:rPr>
      </w:pPr>
    </w:p>
    <w:p w:rsidR="00774C6D" w:rsidRDefault="00774C6D" w:rsidP="00527780">
      <w:pPr>
        <w:jc w:val="both"/>
        <w:rPr>
          <w:sz w:val="24"/>
          <w:szCs w:val="24"/>
        </w:rPr>
      </w:pPr>
    </w:p>
    <w:p w:rsidR="00774C6D" w:rsidRDefault="00774C6D" w:rsidP="00527780">
      <w:pPr>
        <w:jc w:val="both"/>
        <w:rPr>
          <w:sz w:val="24"/>
          <w:szCs w:val="24"/>
        </w:rPr>
      </w:pPr>
    </w:p>
    <w:p w:rsidR="00774C6D" w:rsidRDefault="00774C6D" w:rsidP="00774C6D">
      <w:pPr>
        <w:pStyle w:val="ListParagraph"/>
        <w:tabs>
          <w:tab w:val="left" w:pos="1260"/>
          <w:tab w:val="left" w:pos="1710"/>
        </w:tabs>
        <w:spacing w:after="0" w:line="360" w:lineRule="auto"/>
        <w:ind w:left="900"/>
        <w:rPr>
          <w:sz w:val="24"/>
          <w:szCs w:val="21"/>
        </w:rPr>
      </w:pPr>
    </w:p>
    <w:p w:rsidR="00774C6D" w:rsidRPr="00774C6D" w:rsidRDefault="00774C6D" w:rsidP="00774C6D">
      <w:pPr>
        <w:pStyle w:val="ListParagraph"/>
        <w:tabs>
          <w:tab w:val="left" w:pos="1260"/>
          <w:tab w:val="left" w:pos="1710"/>
        </w:tabs>
        <w:spacing w:after="0" w:line="360" w:lineRule="auto"/>
        <w:ind w:left="900"/>
        <w:rPr>
          <w:b/>
          <w:i/>
          <w:sz w:val="24"/>
          <w:szCs w:val="21"/>
          <w:u w:val="single"/>
        </w:rPr>
      </w:pPr>
      <w:r w:rsidRPr="00774C6D">
        <w:rPr>
          <w:b/>
          <w:i/>
          <w:sz w:val="24"/>
          <w:szCs w:val="21"/>
          <w:u w:val="single"/>
        </w:rPr>
        <w:t>Answer sheet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 xml:space="preserve">О 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774C6D" w:rsidRPr="001B1B2F" w:rsidRDefault="00774C6D" w:rsidP="00774C6D">
      <w:pPr>
        <w:pStyle w:val="ListParagraph"/>
        <w:numPr>
          <w:ilvl w:val="0"/>
          <w:numId w:val="5"/>
        </w:numPr>
        <w:tabs>
          <w:tab w:val="left" w:pos="1260"/>
          <w:tab w:val="left" w:pos="1710"/>
        </w:tabs>
        <w:spacing w:after="0" w:line="360" w:lineRule="auto"/>
        <w:ind w:left="900"/>
        <w:rPr>
          <w:sz w:val="28"/>
          <w:szCs w:val="21"/>
        </w:rPr>
      </w:pPr>
      <w:r w:rsidRPr="001B1B2F">
        <w:rPr>
          <w:sz w:val="28"/>
          <w:szCs w:val="21"/>
        </w:rPr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  <w:r w:rsidRPr="001B1B2F">
        <w:rPr>
          <w:sz w:val="28"/>
          <w:szCs w:val="21"/>
        </w:rPr>
        <w:tab/>
        <w:t>О</w:t>
      </w:r>
    </w:p>
    <w:p w:rsidR="00B96CF7" w:rsidRDefault="00B96CF7">
      <w:pPr>
        <w:rPr>
          <w:sz w:val="24"/>
          <w:szCs w:val="24"/>
        </w:rPr>
      </w:pPr>
    </w:p>
    <w:sectPr w:rsidR="00B96CF7" w:rsidSect="00F61E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64" w:right="1008" w:bottom="864" w:left="1008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542" w:rsidRDefault="00717542" w:rsidP="00FF0F58">
      <w:pPr>
        <w:spacing w:after="0" w:line="240" w:lineRule="auto"/>
      </w:pPr>
      <w:r>
        <w:separator/>
      </w:r>
    </w:p>
  </w:endnote>
  <w:endnote w:type="continuationSeparator" w:id="1">
    <w:p w:rsidR="00717542" w:rsidRDefault="00717542" w:rsidP="00FF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53F" w:rsidRDefault="0044453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53F" w:rsidRDefault="0044453F">
    <w:pPr>
      <w:pStyle w:val="Footer"/>
      <w:rPr>
        <w:b/>
      </w:rPr>
    </w:pPr>
    <w:r w:rsidRPr="0044453F">
      <w:rPr>
        <w:b/>
        <w:i/>
        <w:sz w:val="32"/>
      </w:rPr>
      <w:t>I</w:t>
    </w:r>
    <w:r w:rsidRPr="00291444">
      <w:t>nstitute</w:t>
    </w:r>
    <w:r w:rsidRPr="0044453F">
      <w:rPr>
        <w:b/>
      </w:rPr>
      <w:t xml:space="preserve"> </w:t>
    </w:r>
    <w:r w:rsidRPr="00291444">
      <w:t>of</w:t>
    </w:r>
    <w:r w:rsidRPr="0044453F">
      <w:rPr>
        <w:b/>
      </w:rPr>
      <w:t xml:space="preserve"> </w:t>
    </w:r>
    <w:r w:rsidRPr="0044453F">
      <w:rPr>
        <w:b/>
        <w:i/>
        <w:sz w:val="28"/>
      </w:rPr>
      <w:t>A</w:t>
    </w:r>
    <w:r w:rsidRPr="00291444">
      <w:t>shok</w:t>
    </w:r>
    <w:r w:rsidRPr="0044453F">
      <w:rPr>
        <w:b/>
      </w:rPr>
      <w:t xml:space="preserve"> </w:t>
    </w:r>
    <w:r w:rsidRPr="0044453F">
      <w:rPr>
        <w:b/>
        <w:i/>
        <w:sz w:val="28"/>
      </w:rPr>
      <w:t>M</w:t>
    </w:r>
    <w:r w:rsidRPr="00291444">
      <w:t>ahajan</w:t>
    </w:r>
    <w:r w:rsidRPr="0044453F">
      <w:rPr>
        <w:b/>
      </w:rPr>
      <w:t xml:space="preserve"> </w:t>
    </w:r>
    <w:r w:rsidRPr="00291444">
      <w:t>for</w:t>
    </w:r>
    <w:r w:rsidRPr="0044453F">
      <w:rPr>
        <w:b/>
      </w:rPr>
      <w:t xml:space="preserve"> </w:t>
    </w:r>
    <w:r w:rsidRPr="0044453F">
      <w:rPr>
        <w:b/>
        <w:i/>
        <w:sz w:val="28"/>
      </w:rPr>
      <w:t>C</w:t>
    </w:r>
    <w:r w:rsidRPr="00291444">
      <w:t>ommerce &amp;</w:t>
    </w:r>
    <w:r w:rsidRPr="0044453F">
      <w:rPr>
        <w:b/>
      </w:rPr>
      <w:t xml:space="preserve"> </w:t>
    </w:r>
    <w:r w:rsidRPr="0044453F">
      <w:rPr>
        <w:b/>
        <w:i/>
        <w:sz w:val="28"/>
      </w:rPr>
      <w:t>A</w:t>
    </w:r>
    <w:r w:rsidRPr="00291444">
      <w:t>dministration</w:t>
    </w:r>
  </w:p>
  <w:p w:rsidR="0044453F" w:rsidRDefault="0044453F">
    <w:pPr>
      <w:pStyle w:val="Footer"/>
      <w:rPr>
        <w:rFonts w:ascii="Calisto MT" w:hAnsi="Calisto MT"/>
        <w:b/>
        <w:smallCaps/>
        <w:sz w:val="18"/>
      </w:rPr>
    </w:pPr>
    <w:r>
      <w:rPr>
        <w:rFonts w:ascii="Calisto MT" w:hAnsi="Calisto MT"/>
        <w:b/>
        <w:smallCaps/>
        <w:sz w:val="18"/>
      </w:rPr>
      <w:t>Prof. Ashok Mahajan (M.Com., MBA)</w:t>
    </w:r>
    <w:r w:rsidR="00291444">
      <w:rPr>
        <w:rFonts w:ascii="Calisto MT" w:hAnsi="Calisto MT"/>
        <w:b/>
        <w:smallCaps/>
        <w:sz w:val="18"/>
      </w:rPr>
      <w:tab/>
    </w:r>
    <w:r w:rsidR="00291444">
      <w:rPr>
        <w:rFonts w:ascii="Calisto MT" w:hAnsi="Calisto MT"/>
        <w:b/>
        <w:smallCaps/>
        <w:sz w:val="18"/>
      </w:rPr>
      <w:tab/>
    </w:r>
    <w:r w:rsidR="00291444" w:rsidRPr="00291444">
      <w:rPr>
        <w:rFonts w:ascii="Calibri" w:hAnsi="Calibri"/>
        <w:b/>
        <w:sz w:val="20"/>
      </w:rPr>
      <w:t>Feel free to call @ 97 64 446 446/ 99 707 606 67</w:t>
    </w:r>
  </w:p>
  <w:p w:rsidR="0044453F" w:rsidRPr="00291444" w:rsidRDefault="0044453F">
    <w:pPr>
      <w:pStyle w:val="Footer"/>
      <w:rPr>
        <w:rFonts w:ascii="Tempus Sans ITC" w:hAnsi="Tempus Sans ITC"/>
        <w:b/>
      </w:rPr>
    </w:pPr>
    <w:r w:rsidRPr="00291444">
      <w:rPr>
        <w:rFonts w:ascii="Tempus Sans ITC" w:hAnsi="Tempus Sans ITC"/>
        <w:b/>
        <w:sz w:val="18"/>
      </w:rPr>
      <w:t xml:space="preserve">10 Years of Experience </w:t>
    </w:r>
    <w:r w:rsidR="00291444" w:rsidRPr="00291444">
      <w:rPr>
        <w:rFonts w:ascii="Tempus Sans ITC" w:hAnsi="Tempus Sans ITC"/>
        <w:b/>
        <w:sz w:val="18"/>
      </w:rPr>
      <w:t>in Commerce Coaching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53F" w:rsidRDefault="004445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542" w:rsidRDefault="00717542" w:rsidP="00FF0F58">
      <w:pPr>
        <w:spacing w:after="0" w:line="240" w:lineRule="auto"/>
      </w:pPr>
      <w:r>
        <w:separator/>
      </w:r>
    </w:p>
  </w:footnote>
  <w:footnote w:type="continuationSeparator" w:id="1">
    <w:p w:rsidR="00717542" w:rsidRDefault="00717542" w:rsidP="00FF0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53F" w:rsidRDefault="0044453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F58" w:rsidRPr="00FF0F58" w:rsidRDefault="00FF0F58" w:rsidP="001F28DF">
    <w:pPr>
      <w:pStyle w:val="Header"/>
      <w:jc w:val="center"/>
      <w:rPr>
        <w:b/>
      </w:rPr>
    </w:pPr>
    <w:r w:rsidRPr="00FF0F58">
      <w:rPr>
        <w:b/>
      </w:rPr>
      <w:t>Test- Depreciation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53F" w:rsidRDefault="0044453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45300"/>
    <w:multiLevelType w:val="hybridMultilevel"/>
    <w:tmpl w:val="B060DE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84B6D"/>
    <w:multiLevelType w:val="hybridMultilevel"/>
    <w:tmpl w:val="03BA37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67F8"/>
    <w:multiLevelType w:val="hybridMultilevel"/>
    <w:tmpl w:val="61D0EF58"/>
    <w:lvl w:ilvl="0" w:tplc="AC9C61E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E94633"/>
    <w:multiLevelType w:val="hybridMultilevel"/>
    <w:tmpl w:val="61D0EF58"/>
    <w:lvl w:ilvl="0" w:tplc="AC9C61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832B4"/>
    <w:multiLevelType w:val="hybridMultilevel"/>
    <w:tmpl w:val="E0D85C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81D83"/>
    <w:multiLevelType w:val="hybridMultilevel"/>
    <w:tmpl w:val="C9DECB5E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4C3"/>
    <w:rsid w:val="00005D22"/>
    <w:rsid w:val="0002718C"/>
    <w:rsid w:val="000307CB"/>
    <w:rsid w:val="00045F80"/>
    <w:rsid w:val="00074E67"/>
    <w:rsid w:val="00085D78"/>
    <w:rsid w:val="000D0413"/>
    <w:rsid w:val="00104393"/>
    <w:rsid w:val="00110D51"/>
    <w:rsid w:val="001124C3"/>
    <w:rsid w:val="00114FFE"/>
    <w:rsid w:val="001401C3"/>
    <w:rsid w:val="001534E9"/>
    <w:rsid w:val="00155872"/>
    <w:rsid w:val="001A6B23"/>
    <w:rsid w:val="001B1B2F"/>
    <w:rsid w:val="001B4185"/>
    <w:rsid w:val="001C4FE7"/>
    <w:rsid w:val="001C7591"/>
    <w:rsid w:val="001D3DCC"/>
    <w:rsid w:val="001E361B"/>
    <w:rsid w:val="001F28DF"/>
    <w:rsid w:val="002028A1"/>
    <w:rsid w:val="00222242"/>
    <w:rsid w:val="002358B9"/>
    <w:rsid w:val="002374ED"/>
    <w:rsid w:val="0025097E"/>
    <w:rsid w:val="00254858"/>
    <w:rsid w:val="002713E0"/>
    <w:rsid w:val="00291444"/>
    <w:rsid w:val="002A574C"/>
    <w:rsid w:val="002A7247"/>
    <w:rsid w:val="002C5F60"/>
    <w:rsid w:val="002E5631"/>
    <w:rsid w:val="002F0891"/>
    <w:rsid w:val="00316EA6"/>
    <w:rsid w:val="0033450F"/>
    <w:rsid w:val="0036448D"/>
    <w:rsid w:val="00371E3E"/>
    <w:rsid w:val="003A6AF1"/>
    <w:rsid w:val="003B58A5"/>
    <w:rsid w:val="003C3731"/>
    <w:rsid w:val="003D46B8"/>
    <w:rsid w:val="003F30FD"/>
    <w:rsid w:val="00400BBC"/>
    <w:rsid w:val="004044C3"/>
    <w:rsid w:val="00421328"/>
    <w:rsid w:val="004365BB"/>
    <w:rsid w:val="0044453F"/>
    <w:rsid w:val="00456242"/>
    <w:rsid w:val="00474AA0"/>
    <w:rsid w:val="00477EC5"/>
    <w:rsid w:val="00485D83"/>
    <w:rsid w:val="0049085E"/>
    <w:rsid w:val="004C0CD1"/>
    <w:rsid w:val="00505654"/>
    <w:rsid w:val="005174FC"/>
    <w:rsid w:val="00527780"/>
    <w:rsid w:val="00531B88"/>
    <w:rsid w:val="0053565D"/>
    <w:rsid w:val="00540D5B"/>
    <w:rsid w:val="00551C18"/>
    <w:rsid w:val="005602AE"/>
    <w:rsid w:val="005975FB"/>
    <w:rsid w:val="005B358B"/>
    <w:rsid w:val="005B474B"/>
    <w:rsid w:val="005B7A53"/>
    <w:rsid w:val="005D15F6"/>
    <w:rsid w:val="005D1FF1"/>
    <w:rsid w:val="005D2D68"/>
    <w:rsid w:val="005E6570"/>
    <w:rsid w:val="0060197B"/>
    <w:rsid w:val="00603166"/>
    <w:rsid w:val="006169C3"/>
    <w:rsid w:val="00617CC9"/>
    <w:rsid w:val="00625304"/>
    <w:rsid w:val="00625F1F"/>
    <w:rsid w:val="006A572A"/>
    <w:rsid w:val="006B6B55"/>
    <w:rsid w:val="006E392C"/>
    <w:rsid w:val="006F3A9B"/>
    <w:rsid w:val="00717542"/>
    <w:rsid w:val="00731DFB"/>
    <w:rsid w:val="007357CE"/>
    <w:rsid w:val="007603A2"/>
    <w:rsid w:val="00774C6D"/>
    <w:rsid w:val="00783DAB"/>
    <w:rsid w:val="0078486D"/>
    <w:rsid w:val="007A0D33"/>
    <w:rsid w:val="007A6A64"/>
    <w:rsid w:val="007A74BB"/>
    <w:rsid w:val="007B6C2E"/>
    <w:rsid w:val="007C7289"/>
    <w:rsid w:val="007E15D3"/>
    <w:rsid w:val="00845DA6"/>
    <w:rsid w:val="00860D0B"/>
    <w:rsid w:val="0087397D"/>
    <w:rsid w:val="00876E41"/>
    <w:rsid w:val="0088209C"/>
    <w:rsid w:val="00896AB1"/>
    <w:rsid w:val="008C679A"/>
    <w:rsid w:val="00933341"/>
    <w:rsid w:val="00946015"/>
    <w:rsid w:val="00955267"/>
    <w:rsid w:val="009809F3"/>
    <w:rsid w:val="00992120"/>
    <w:rsid w:val="00992367"/>
    <w:rsid w:val="009C52AA"/>
    <w:rsid w:val="009D27F7"/>
    <w:rsid w:val="009E0E39"/>
    <w:rsid w:val="009E4778"/>
    <w:rsid w:val="00A55E83"/>
    <w:rsid w:val="00A618AA"/>
    <w:rsid w:val="00A62735"/>
    <w:rsid w:val="00A634E3"/>
    <w:rsid w:val="00A8613B"/>
    <w:rsid w:val="00A91979"/>
    <w:rsid w:val="00AA168D"/>
    <w:rsid w:val="00AB2BAA"/>
    <w:rsid w:val="00AB3382"/>
    <w:rsid w:val="00AB36BC"/>
    <w:rsid w:val="00AC5E93"/>
    <w:rsid w:val="00AD4D1E"/>
    <w:rsid w:val="00AD54EE"/>
    <w:rsid w:val="00AF710E"/>
    <w:rsid w:val="00B00BAA"/>
    <w:rsid w:val="00B027D5"/>
    <w:rsid w:val="00B3036B"/>
    <w:rsid w:val="00B4296D"/>
    <w:rsid w:val="00B4700F"/>
    <w:rsid w:val="00B57EEC"/>
    <w:rsid w:val="00B96CF7"/>
    <w:rsid w:val="00BA5D9E"/>
    <w:rsid w:val="00BA7EBE"/>
    <w:rsid w:val="00BD7F45"/>
    <w:rsid w:val="00BE3BBD"/>
    <w:rsid w:val="00BE44FD"/>
    <w:rsid w:val="00BF0433"/>
    <w:rsid w:val="00BF7035"/>
    <w:rsid w:val="00C37DB4"/>
    <w:rsid w:val="00C40E06"/>
    <w:rsid w:val="00C7330F"/>
    <w:rsid w:val="00C86AA2"/>
    <w:rsid w:val="00CA11BF"/>
    <w:rsid w:val="00CA6294"/>
    <w:rsid w:val="00CB5792"/>
    <w:rsid w:val="00CC401A"/>
    <w:rsid w:val="00CD0DC5"/>
    <w:rsid w:val="00CD3970"/>
    <w:rsid w:val="00CD4300"/>
    <w:rsid w:val="00CF0FD7"/>
    <w:rsid w:val="00D12B62"/>
    <w:rsid w:val="00D33A84"/>
    <w:rsid w:val="00D35343"/>
    <w:rsid w:val="00D37697"/>
    <w:rsid w:val="00D41835"/>
    <w:rsid w:val="00D51DA6"/>
    <w:rsid w:val="00D77578"/>
    <w:rsid w:val="00D80732"/>
    <w:rsid w:val="00D83EB3"/>
    <w:rsid w:val="00D84803"/>
    <w:rsid w:val="00DA0BA5"/>
    <w:rsid w:val="00DB28AA"/>
    <w:rsid w:val="00DC343D"/>
    <w:rsid w:val="00E01CB6"/>
    <w:rsid w:val="00E05E03"/>
    <w:rsid w:val="00E2300F"/>
    <w:rsid w:val="00E564E6"/>
    <w:rsid w:val="00E601AA"/>
    <w:rsid w:val="00E77BEB"/>
    <w:rsid w:val="00E92878"/>
    <w:rsid w:val="00EB1188"/>
    <w:rsid w:val="00EB632D"/>
    <w:rsid w:val="00ED30E6"/>
    <w:rsid w:val="00EE21DB"/>
    <w:rsid w:val="00F10E1E"/>
    <w:rsid w:val="00F21505"/>
    <w:rsid w:val="00F22405"/>
    <w:rsid w:val="00F23E4C"/>
    <w:rsid w:val="00F61EE7"/>
    <w:rsid w:val="00F82D7C"/>
    <w:rsid w:val="00FA7CC5"/>
    <w:rsid w:val="00FB0484"/>
    <w:rsid w:val="00FB64CB"/>
    <w:rsid w:val="00FF0F58"/>
    <w:rsid w:val="00FF19B6"/>
    <w:rsid w:val="00FF6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4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F0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0F58"/>
  </w:style>
  <w:style w:type="paragraph" w:styleId="Footer">
    <w:name w:val="footer"/>
    <w:basedOn w:val="Normal"/>
    <w:link w:val="FooterChar"/>
    <w:uiPriority w:val="99"/>
    <w:semiHidden/>
    <w:unhideWhenUsed/>
    <w:rsid w:val="00FF0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0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4D594-53FF-4909-B32D-E7319FC8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kesharaai</dc:creator>
  <cp:keywords/>
  <dc:description/>
  <cp:lastModifiedBy>Ashok</cp:lastModifiedBy>
  <cp:revision>90</cp:revision>
  <cp:lastPrinted>2012-11-12T18:20:00Z</cp:lastPrinted>
  <dcterms:created xsi:type="dcterms:W3CDTF">2012-11-12T18:21:00Z</dcterms:created>
  <dcterms:modified xsi:type="dcterms:W3CDTF">2012-12-01T17:04:00Z</dcterms:modified>
</cp:coreProperties>
</file>