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sdt>
      <w:sdtPr>
        <w:id w:val="-213812857"/>
        <w:docPartObj>
          <w:docPartGallery w:val="Cover Pages"/>
          <w:docPartUnique/>
        </w:docPartObj>
      </w:sdtPr>
      <w:sdtEndPr/>
      <w:sdtContent>
        <w:p w:rsidR="0020724D" w:rsidRDefault="0020724D"/>
        <w:p w:rsidR="0020724D" w:rsidRDefault="0020724D" w:rsidP="001F5442">
          <w:r w:rsidRPr="001F5442">
            <w:rPr>
              <w:noProof/>
            </w:rPr>
            <mc:AlternateContent>
              <mc:Choice Requires="wpg">
                <w:drawing>
                  <wp:anchor distT="0" distB="0" distL="114300" distR="114300" simplePos="0" relativeHeight="251659264" behindDoc="0" locked="0" layoutInCell="0" allowOverlap="1" wp14:anchorId="5FF2DCAB" wp14:editId="03086823">
                    <wp:simplePos x="0" y="0"/>
                    <wp:positionH relativeFrom="page">
                      <wp:align>center</wp:align>
                    </wp:positionH>
                    <wp:positionV relativeFrom="page">
                      <wp:align>center</wp:align>
                    </wp:positionV>
                    <wp:extent cx="7371080" cy="9542780"/>
                    <wp:effectExtent l="0" t="0" r="7620" b="7620"/>
                    <wp:wrapNone/>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3460" cy="9535160"/>
                              <a:chOff x="316" y="406"/>
                              <a:chExt cx="11608" cy="15028"/>
                            </a:xfrm>
                          </wpg:grpSpPr>
                          <wpg:grpSp>
                            <wpg:cNvPr id="25" name="Group 3"/>
                            <wpg:cNvGrpSpPr>
                              <a:grpSpLocks/>
                            </wpg:cNvGrpSpPr>
                            <wpg:grpSpPr bwMode="auto">
                              <a:xfrm>
                                <a:off x="316" y="406"/>
                                <a:ext cx="11608" cy="15028"/>
                                <a:chOff x="321" y="406"/>
                                <a:chExt cx="11600" cy="15025"/>
                              </a:xfrm>
                            </wpg:grpSpPr>
                            <wps:wsp>
                              <wps:cNvPr id="26" name="Rectangle 4" descr="Zig zag"/>
                              <wps:cNvSpPr>
                                <a:spLocks noChangeArrowheads="1"/>
                              </wps:cNvSpPr>
                              <wps:spPr bwMode="auto">
                                <a:xfrm>
                                  <a:off x="339" y="406"/>
                                  <a:ext cx="11582" cy="15025"/>
                                </a:xfrm>
                                <a:prstGeom prst="rect">
                                  <a:avLst/>
                                </a:prstGeom>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7" name="Rectangle 5"/>
                              <wps:cNvSpPr>
                                <a:spLocks noChangeArrowheads="1"/>
                              </wps:cNvSpPr>
                              <wps:spPr bwMode="auto">
                                <a:xfrm>
                                  <a:off x="3446" y="406"/>
                                  <a:ext cx="8475" cy="15025"/>
                                </a:xfrm>
                                <a:prstGeom prst="rect">
                                  <a:avLst/>
                                </a:prstGeom>
                                <a:solidFill>
                                  <a:schemeClr val="bg1"/>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6322A5" w:rsidRPr="00443100" w:rsidRDefault="006322A5">
                                    <w:pPr>
                                      <w:pStyle w:val="NoSpacing"/>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443100">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IPCC</w:t>
                                    </w:r>
                                  </w:p>
                                  <w:p w:rsidR="006322A5" w:rsidRPr="00443100" w:rsidRDefault="006322A5" w:rsidP="00443100">
                                    <w:pPr>
                                      <w:pStyle w:val="NoSpacing"/>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443100">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November 2012</w:t>
                                    </w:r>
                                  </w:p>
                                  <w:p w:rsidR="006322A5" w:rsidRPr="00443100" w:rsidRDefault="006322A5">
                                    <w:pPr>
                                      <w:pStyle w:val="NoSpacing"/>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443100">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Solutions</w:t>
                                    </w:r>
                                  </w:p>
                                  <w:p w:rsidR="006322A5" w:rsidRDefault="006322A5">
                                    <w:pPr>
                                      <w:pStyle w:val="NoSpacing"/>
                                      <w:rPr>
                                        <w:color w:val="FFFFFF" w:themeColor="background1"/>
                                      </w:rPr>
                                    </w:pPr>
                                  </w:p>
                                  <w:p w:rsidR="006322A5" w:rsidRPr="00443100" w:rsidRDefault="006322A5" w:rsidP="001F5442">
                                    <w:pPr>
                                      <w:pStyle w:val="NoSpacing"/>
                                      <w:jc w:val="both"/>
                                      <w:rPr>
                                        <w:b/>
                                        <w:caps/>
                                        <w:color w:val="FFFFFF" w:themeColor="background1"/>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43100">
                                      <w:rPr>
                                        <w:b/>
                                        <w:caps/>
                                        <w:color w:val="FFFFFF" w:themeColor="background1"/>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Disclaimer:   Views and Answers provided herein might differ from those Suggested Answers issued by ICAI due to differences in assumptions taken in support of the answers. In such case Answers provided by ICAI will be deemed as final.</w:t>
                                    </w:r>
                                  </w:p>
                                  <w:p w:rsidR="006322A5" w:rsidRDefault="006322A5" w:rsidP="001F5442">
                                    <w:pPr>
                                      <w:pStyle w:val="NoSpacing"/>
                                      <w:jc w:val="both"/>
                                      <w:rPr>
                                        <w:b/>
                                        <w:caps/>
                                        <w:color w:val="FFFFFF" w:themeColor="background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Default="006322A5" w:rsidP="001F5442">
                                    <w:pPr>
                                      <w:pStyle w:val="NoSpacing"/>
                                      <w:jc w:val="both"/>
                                      <w:rPr>
                                        <w:b/>
                                        <w:caps/>
                                        <w:color w:val="FFFFFF" w:themeColor="background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Default="006322A5" w:rsidP="001F5442">
                                    <w:pPr>
                                      <w:pStyle w:val="NoSpacing"/>
                                      <w:jc w:val="both"/>
                                      <w:rPr>
                                        <w:b/>
                                        <w:caps/>
                                        <w:color w:val="FFFFFF" w:themeColor="background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Default="006322A5" w:rsidP="001F5442">
                                    <w:pPr>
                                      <w:pStyle w:val="NoSpacing"/>
                                      <w:jc w:val="both"/>
                                      <w:rPr>
                                        <w:b/>
                                        <w:caps/>
                                        <w:color w:val="FFFFFF" w:themeColor="background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Pr="00443100" w:rsidRDefault="006322A5" w:rsidP="001F5442">
                                    <w:pPr>
                                      <w:pStyle w:val="NoSpacing"/>
                                      <w:jc w:val="both"/>
                                      <w:rPr>
                                        <w:b/>
                                        <w:caps/>
                                        <w:color w:val="FFFFFF" w:themeColor="background1"/>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Pr="00443100" w:rsidRDefault="006322A5" w:rsidP="00443100">
                                    <w:pPr>
                                      <w:pStyle w:val="NoSpacing"/>
                                      <w:jc w:val="center"/>
                                      <w:rPr>
                                        <w:color w:val="FFFFFF" w:themeColor="background1"/>
                                        <w:sz w:val="72"/>
                                        <w:szCs w:val="72"/>
                                      </w:rPr>
                                    </w:pPr>
                                    <w:r>
                                      <w:rPr>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PAPER 01 ACCOUNTING</w:t>
                                    </w:r>
                                  </w:p>
                                </w:txbxContent>
                              </wps:txbx>
                              <wps:bodyPr rot="0" vert="horz" wrap="square" lIns="228600" tIns="1371600" rIns="457200" bIns="45720" anchor="t" anchorCtr="0" upright="1">
                                <a:noAutofit/>
                              </wps:bodyPr>
                            </wps:wsp>
                            <wpg:grpSp>
                              <wpg:cNvPr id="28" name="Group 6"/>
                              <wpg:cNvGrpSpPr>
                                <a:grpSpLocks/>
                              </wpg:cNvGrpSpPr>
                              <wpg:grpSpPr bwMode="auto">
                                <a:xfrm>
                                  <a:off x="321" y="3423"/>
                                  <a:ext cx="3126" cy="6068"/>
                                  <a:chOff x="654" y="3599"/>
                                  <a:chExt cx="2880" cy="5760"/>
                                </a:xfrm>
                              </wpg:grpSpPr>
                              <wps:wsp>
                                <wps:cNvPr id="29"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0"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3"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4"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55" name="Rectangle 13"/>
                              <wps:cNvSpPr>
                                <a:spLocks noChangeArrowheads="1"/>
                              </wps:cNvSpPr>
                              <wps:spPr bwMode="auto">
                                <a:xfrm flipH="1">
                                  <a:off x="2690" y="406"/>
                                  <a:ext cx="1563" cy="1518"/>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2"/>
                                        <w:szCs w:val="52"/>
                                      </w:rPr>
                                      <w:alias w:val="Year"/>
                                      <w:id w:val="1918905562"/>
                                      <w:dataBinding w:prefixMappings="xmlns:ns0='http://schemas.microsoft.com/office/2006/coverPageProps'" w:xpath="/ns0:CoverPageProperties[1]/ns0:PublishDate[1]" w:storeItemID="{55AF091B-3C7A-41E3-B477-F2FDAA23CFDA}"/>
                                      <w:date w:fullDate="2012-11-20T00:00:00Z">
                                        <w:dateFormat w:val="yyyy"/>
                                        <w:lid w:val="en-US"/>
                                        <w:storeMappedDataAs w:val="dateTime"/>
                                        <w:calendar w:val="gregorian"/>
                                      </w:date>
                                    </w:sdtPr>
                                    <w:sdtEndPr/>
                                    <w:sdtContent>
                                      <w:p w:rsidR="006322A5" w:rsidRDefault="006322A5">
                                        <w:pPr>
                                          <w:jc w:val="center"/>
                                          <w:rPr>
                                            <w:color w:val="FFFFFF" w:themeColor="background1"/>
                                            <w:sz w:val="48"/>
                                            <w:szCs w:val="52"/>
                                          </w:rPr>
                                        </w:pPr>
                                        <w:r>
                                          <w:rPr>
                                            <w:color w:val="FFFFFF" w:themeColor="background1"/>
                                            <w:sz w:val="52"/>
                                            <w:szCs w:val="52"/>
                                          </w:rPr>
                                          <w:t>2012</w:t>
                                        </w:r>
                                      </w:p>
                                    </w:sdtContent>
                                  </w:sdt>
                                </w:txbxContent>
                              </wps:txbx>
                              <wps:bodyPr rot="0" vert="horz" wrap="square" lIns="91440" tIns="45720" rIns="91440" bIns="45720" anchor="b" anchorCtr="0" upright="1">
                                <a:noAutofit/>
                              </wps:bodyPr>
                            </wps:wsp>
                          </wpg:grpSp>
                          <wpg:grpSp>
                            <wpg:cNvPr id="356" name="Group 14"/>
                            <wpg:cNvGrpSpPr>
                              <a:grpSpLocks/>
                            </wpg:cNvGrpSpPr>
                            <wpg:grpSpPr bwMode="auto">
                              <a:xfrm>
                                <a:off x="3446" y="13758"/>
                                <a:ext cx="8169" cy="1382"/>
                                <a:chOff x="3446" y="13758"/>
                                <a:chExt cx="8169" cy="1382"/>
                              </a:xfrm>
                            </wpg:grpSpPr>
                            <wpg:grpSp>
                              <wpg:cNvPr id="357" name="Group 15"/>
                              <wpg:cNvGrpSpPr>
                                <a:grpSpLocks/>
                              </wpg:cNvGrpSpPr>
                              <wpg:grpSpPr bwMode="auto">
                                <a:xfrm flipH="1" flipV="1">
                                  <a:off x="10833" y="14380"/>
                                  <a:ext cx="782" cy="760"/>
                                  <a:chOff x="8754" y="11945"/>
                                  <a:chExt cx="2880" cy="2859"/>
                                </a:xfrm>
                              </wpg:grpSpPr>
                              <wps:wsp>
                                <wps:cNvPr id="358"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59"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60"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1"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000000" w:themeColor="text1"/>
                                        <w:sz w:val="36"/>
                                        <w:szCs w:val="36"/>
                                      </w:rPr>
                                      <w:alias w:val="Author"/>
                                      <w:id w:val="-2044193578"/>
                                      <w:dataBinding w:prefixMappings="xmlns:ns0='http://schemas.openxmlformats.org/package/2006/metadata/core-properties' xmlns:ns1='http://purl.org/dc/elements/1.1/'" w:xpath="/ns0:coreProperties[1]/ns1:creator[1]" w:storeItemID="{6C3C8BC8-F283-45AE-878A-BAB7291924A1}"/>
                                      <w:text/>
                                    </w:sdtPr>
                                    <w:sdtEndPr/>
                                    <w:sdtContent>
                                      <w:p w:rsidR="006322A5" w:rsidRPr="00443100" w:rsidRDefault="006322A5">
                                        <w:pPr>
                                          <w:pStyle w:val="NoSpacing"/>
                                          <w:jc w:val="right"/>
                                          <w:rPr>
                                            <w:color w:val="000000" w:themeColor="text1"/>
                                            <w:sz w:val="36"/>
                                            <w:szCs w:val="36"/>
                                          </w:rPr>
                                        </w:pPr>
                                        <w:r w:rsidRPr="00443100">
                                          <w:rPr>
                                            <w:color w:val="000000" w:themeColor="text1"/>
                                            <w:sz w:val="36"/>
                                            <w:szCs w:val="36"/>
                                          </w:rPr>
                                          <w:t>Prashant Ghule</w:t>
                                        </w:r>
                                      </w:p>
                                    </w:sdtContent>
                                  </w:sdt>
                                  <w:sdt>
                                    <w:sdtPr>
                                      <w:rPr>
                                        <w:color w:val="000000" w:themeColor="text1"/>
                                        <w:sz w:val="36"/>
                                        <w:szCs w:val="36"/>
                                      </w:rPr>
                                      <w:alias w:val="Company"/>
                                      <w:id w:val="-1666313939"/>
                                      <w:dataBinding w:prefixMappings="xmlns:ns0='http://schemas.openxmlformats.org/officeDocument/2006/extended-properties'" w:xpath="/ns0:Properties[1]/ns0:Company[1]" w:storeItemID="{6668398D-A668-4E3E-A5EB-62B293D839F1}"/>
                                      <w:text/>
                                    </w:sdtPr>
                                    <w:sdtEndPr/>
                                    <w:sdtContent>
                                      <w:p w:rsidR="006322A5" w:rsidRPr="00443100" w:rsidRDefault="006322A5">
                                        <w:pPr>
                                          <w:pStyle w:val="NoSpacing"/>
                                          <w:jc w:val="right"/>
                                          <w:rPr>
                                            <w:color w:val="FFFFFF" w:themeColor="background1"/>
                                            <w:sz w:val="36"/>
                                            <w:szCs w:val="36"/>
                                          </w:rPr>
                                        </w:pPr>
                                        <w:r w:rsidRPr="00443100">
                                          <w:rPr>
                                            <w:color w:val="000000" w:themeColor="text1"/>
                                            <w:sz w:val="36"/>
                                            <w:szCs w:val="36"/>
                                          </w:rPr>
                                          <w:t>prashant.ghule94@gmail.com</w:t>
                                        </w:r>
                                      </w:p>
                                    </w:sdtContent>
                                  </w:sdt>
                                </w:txbxContent>
                              </wps:txbx>
                              <wps:bodyPr rot="0" vert="horz" wrap="square" lIns="91440" tIns="0" rIns="91440" bIns="0" anchor="b" anchorCtr="0" upright="1">
                                <a:noAutofit/>
                              </wps:bodyPr>
                            </wps:wsp>
                          </wpg:grpSp>
                        </wpg:wgp>
                      </a:graphicData>
                    </a:graphic>
                    <wp14:sizeRelH relativeFrom="page">
                      <wp14:pctWidth>95000</wp14:pctWidth>
                    </wp14:sizeRelH>
                    <wp14:sizeRelV relativeFrom="page">
                      <wp14:pctHeight>95000</wp14:pctHeight>
                    </wp14:sizeRelV>
                  </wp:anchor>
                </w:drawing>
              </mc:Choice>
              <mc:Fallback>
                <w:pict>
                  <v:group id="Group 2" o:spid="_x0000_s1026" style="position:absolute;margin-left:0;margin-top:0;width:580.4pt;height:751.4pt;z-index:251659264;mso-width-percent:950;mso-height-percent:950;mso-position-horizontal:center;mso-position-horizontal-relative:page;mso-position-vertical:center;mso-position-vertical-relative:page;mso-width-percent:950;mso-height-percent:950"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hRyAcAAHw+AAAOAAAAZHJzL2Uyb0RvYy54bWzsW1lv4zYQfi/Q/yDo3WtR1Gmss0h8bAvs&#10;tovdHkDfaEm21cqSKilxskX/e4dDUoftZI/ETppVAhiSKFLD4czHj5zhy1fXm0S7iooyztKxTl4Y&#10;uhalQRbG6Wqs//rLfODpWlmxNGRJlkZj/SYq9Vdn33/3cpuPIjNbZ0kYFRo0kpajbT7W11WVj4bD&#10;MlhHG1a+yPIohcJlVmxYBbfFahgWbAutb5KhaRjOcJsVYV5kQVSW8HQqCvUzbH+5jILq5+WyjCot&#10;GesgW4W/Bf4u+O/w7CUbrQqWr+NAisG+QooNi1P4aN3UlFVMuyzivaY2cVBkZbasXgTZZpgtl3EQ&#10;YR+gN8TY6c3rIrvMsS+r0XaV12oC1e7o6aubDX66eldocTjWTUvXUraBMcLPaibXzTZfjeCV10X+&#10;IX9XiA7C5Zss+KuE4uFuOb9fiZe1xfZtFkJz7LLKUDfXy2LDm4Bea9c4BDf1EETXlRbAQ5c61HJg&#10;pAIo821qE7jBQQrWMJK8HiWOrkGpZTiqZCZrE3gbDI7XJbZherx8yEbiwyisFE70DG/qTio92F09&#10;0GPrYa8/SheHesNGjR5McpcepA65Huw79QCOVza2Vd7Ptj6sWR6hyZbccJROYcSEbb0Hj2TpKok0&#10;MLcwKgPwxT/ilfaRrYSesZoytlJYmpZmkzXUis6LItuuIxaClAQ7tc1bFfhNCXb6SdOj1O+qrlG5&#10;7ZmNAXUVx0Z5UVavo2yj8YuxXkBn0LLZ1ZuyEramXuGGnqTaFgQ1XcPA18osicN5nCS8sCxWi0lS&#10;aFcMoGmOf3KYOq9t4goAMok3Y90z+B9/iY24EmZpiNcVixNxDbaepLwY+iMlUjrhZg7aqW6SSIj2&#10;PlqC36MfojiBlEeAI0AMGJCCSGwXKvAXlyB/XZcYBhVd44Ad1f1JKoQPqCdfR6EQj+u6Uief+G6k&#10;KuG3s7Sq62/Yn1lRG4HsGe/kIgtvwAiKTKA9zE5wsc6Kj7q2BaQf6+Xfl6yIdC35MQVD8oll8akB&#10;byzbNeGmaJcs2iUsDaCpsR5Uha6Jm0kldHaZF/FqDd8iqJI0OwfkW8ZoGI1ciJroc2JIju987r7z&#10;oWFzmcBHj+5slrUD2MrbPMsFsFVofU9n63gN8ofGHBcrgRbgdW0XvNs/uxZ9SxP3cU/0CZi5kCf8&#10;cz63Ddei3sB1bTqw6MwYXHjzyeB8QhzHnV1MLmbkX25YxBqt4zCM0hm6RqloC7E+D7olgRKEoyYu&#10;ws8ANLhU2SWAzod1uNXCmAOdTT0Oi2EMhs7RjMOQxpIVUD70A3C13+NqjeDPgYO30cG3qcf/Jb7V&#10;rePk3PrwcK9v4o1rEAqgRICa9B+O88KBquvFNeBg42Gf7fmm6Tm8J8L1CXWBPtTOj0gAdwe9v3oI&#10;35dUiYuOLEtNlsBg2kQMWc4u0eJM86GIGJVEglomkh3UNLIxSkxwXe6gjuHg8LX4h2PDFA5F1PZ9&#10;MSkF65kkYqbngep4RdsVBA7G7zANOwX9gNl+l364XORjIqC2TOL8BzUZSM5rGr5QmmO5UmkKDMUs&#10;hGDI5yOQrlbZFxOPDsrtYCELgiitxBSVXG6AowsKAqavyAU85lwbmYnVPGZJvmbiKVIRKWPdPkrc&#10;+XQPsMNnALA9nxJESeIzBWTbRRPExsdDE9uABQ2uBZ4KmrRgo40mLZBpoYmtMAYQr0eTnc2h50bX&#10;ejTpogls4uyiCfryydFE8bmnByYt1GiDSQtjWmDSUxOxdX5wS7gHk2e91UNtWKXvognBxcSjwUmz&#10;POy5iVg89VtJT3UrqecmXW5i0wNwglupjwYnT2/jpEVD2uykRVpa7KRf6vTs5FsNRFG+YbzHTmSe&#10;wfFCUXdvxLo+6bdOOrHbnp709OS+ge0m10YEWY4e5KZ2nbbTpJgQmbtzamxxfNgihthXnaFUr3xs&#10;BxiVCHgTFQ5VaVEqc+Qzk0s6gZZ611SsMESMR6VgdN7sQzLPISTDY96YtVeT8ZMsXRb3D3t3keGW&#10;EDi164QxkYxILBGuPV42IlVZKpAGYMtQt3JbjzgQQUa3pZAHgYGWJg3vQMUmEL5ftY7qNpoQmQy3&#10;6qLO35G6kMk7D6yLhibh1W87kWtieBSwC1CNQJKKzEJTCnJV0pwM9reyBDxXpgkQ4lsoOS+c7eUJ&#10;mJ6NPOxW9ZwgT4DCwO8TVJl/ceJJhBigL6HvRnFK36fKFeBUkOfywLq2zhNw+RJW+EC/rv02M65O&#10;Mtf8fxIsYYf7AGw8ToJRCzYodXDWbNK5TgUbPf3sY/jfUoY15QdW9ja2HicnqOFbj+f/PW3oE7V5&#10;IjmscMSBnK/Kzn7EcxnN0uxU21fOgTQgsTF9zEgb5vrLU3UHlrFqueESQ53TkOvfepX2xanJacYP&#10;QKlcRXnegH9InILwDX/mzTxrYJnObGAZ0+ngfD6xBs6cuPaUTieT6c4pCN7cwxyB6OyTdY4vyONZ&#10;XF2tNU8n00icntpNgW6daOByYjF0ljfU6jMxLePC9Adzx3MH1tyyB75reANYAV74jmH51nTeBZQ3&#10;cRrdv88nP5xWn1zh8h/WRX8KBtL+az3JEz6NqsDvwG7Qa3bAtd4RrONp91mlAZ85cAQOnqrjbw+8&#10;E4iAC0ecsafyODY/Q92+h+v2ofGz/wAAAP//AwBQSwMEFAAGAAgAAAAhAAmfa2rdAAAABwEAAA8A&#10;AABkcnMvZG93bnJldi54bWxMj0FPwzAMhe9I/IfISNxYsgmqUZpObBISF5AYIK5eY9pCk1RJ1nb7&#10;9Xhc4GLZek/P3ytWk+3EQCG23mmYzxQIcpU3ras1vL0+XC1BxITOYOcdaThQhFV5flZgbvzoXmjY&#10;plpwiIs5amhS6nMpY9WQxTjzPTnWPn2wmPgMtTQBRw63nVwolUmLreMPDfa0aaj63u6thuP6Eafx&#10;ff20aa/rr+xjSOE53Gp9eTHd34FINKU/M5zwGR1KZtr5vTNRdBq4SPqdJ22eKe6x4+1GLZYgy0L+&#10;5y9/AAAA//8DAFBLAQItABQABgAIAAAAIQC2gziS/gAAAOEBAAATAAAAAAAAAAAAAAAAAAAAAABb&#10;Q29udGVudF9UeXBlc10ueG1sUEsBAi0AFAAGAAgAAAAhADj9If/WAAAAlAEAAAsAAAAAAAAAAAAA&#10;AAAALwEAAF9yZWxzLy5yZWxzUEsBAi0AFAAGAAgAAAAhAK0eGFHIBwAAfD4AAA4AAAAAAAAAAAAA&#10;AAAALgIAAGRycy9lMm9Eb2MueG1sUEsBAi0AFAAGAAgAAAAhAAmfa2rdAAAABwEAAA8AAAAAAAAA&#10;AAAAAAAAIgoAAGRycy9kb3ducmV2LnhtbFBLBQYAAAAABAAEAPMAAAAsCwAAAAA=&#10;" o:allowincell="f">
                    <v:group id="Group 3"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o:spid="_x0000_s1028" alt="Zig zag" style="position:absolute;left:339;top:406;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0kIMMA&#10;AADbAAAADwAAAGRycy9kb3ducmV2LnhtbESPT2vCQBTE7wW/w/KE3urGHIKkriKiosdoe8jtkX35&#10;o9m3MbvG9Nt3C0KPw8z8hlmuR9OKgXrXWFYwn0UgiAurG64UfF32HwsQziNrbC2Tgh9ysF5N3paY&#10;avvkjIazr0SAsEtRQe19l0rpipoMupntiINX2t6gD7KvpO7xGeCmlXEUJdJgw2Ghxo62NRW388Mo&#10;2B3u5ZCZfFHm+f17OO1Mdk1ipd6n4+YThKfR/4df7aNWECf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0kIMMAAADbAAAADwAAAAAAAAAAAAAAAACYAgAAZHJzL2Rv&#10;d25yZXYueG1sUEsFBgAAAAAEAAQA9QAAAIgDAAAAAA==&#10;" fillcolor="#f1efe6 [2579]" strokecolor="white" strokeweight="1pt">
                        <v:fill color2="#575131 [963]" rotate="t" focusposition=".5,.5" focussize="" focus="100%" type="gradientRadial"/>
                      </v:rect>
                      <v:rect id="Rectangle 5" o:spid="_x0000_s1029" style="position:absolute;left:3446;top:406;width:847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wqMQA&#10;AADbAAAADwAAAGRycy9kb3ducmV2LnhtbESPzWrCQBSF90LfYbiF7szELKqkGUVaAqUupNpAl5eZ&#10;a5KauRMyo0nfviMUXB7Oz8cpNpPtxJUG3zpWsEhSEMTamZZrBV/Hcr4C4QOywc4xKfglD5v1w6zA&#10;3LiRP+l6CLWII+xzVNCE0OdSet2QRZ+4njh6JzdYDFEOtTQDjnHcdjJL02dpseVIaLCn14b0+XCx&#10;kTtWJ5tefvatHqvd8u17sdMfpVJPj9P2BUSgKdzD/+13oyBbwu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kMKjEAAAA2wAAAA8AAAAAAAAAAAAAAAAAmAIAAGRycy9k&#10;b3ducmV2LnhtbFBLBQYAAAAABAAEAPUAAACJAwAAAAA=&#10;" fillcolor="white [3212]" strokecolor="white [3212]" strokeweight="1pt">
                        <v:shadow color="#d8d8d8" offset="3pt,3pt"/>
                        <v:textbox inset="18pt,108pt,36pt">
                          <w:txbxContent>
                            <w:p w:rsidR="006322A5" w:rsidRPr="00443100" w:rsidRDefault="006322A5">
                              <w:pPr>
                                <w:pStyle w:val="NoSpacing"/>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443100">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IPCC</w:t>
                              </w:r>
                              <w:bookmarkStart w:id="1" w:name="_GoBack"/>
                              <w:bookmarkEnd w:id="1"/>
                            </w:p>
                            <w:p w:rsidR="006322A5" w:rsidRPr="00443100" w:rsidRDefault="006322A5" w:rsidP="00443100">
                              <w:pPr>
                                <w:pStyle w:val="NoSpacing"/>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443100">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November 2012</w:t>
                              </w:r>
                            </w:p>
                            <w:p w:rsidR="006322A5" w:rsidRPr="00443100" w:rsidRDefault="006322A5">
                              <w:pPr>
                                <w:pStyle w:val="NoSpacing"/>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sidRPr="00443100">
                                <w:rPr>
                                  <w:b/>
                                  <w:caps/>
                                  <w:color w:val="FFFFFF" w:themeColor="background1"/>
                                  <w:sz w:val="96"/>
                                  <w:szCs w:val="96"/>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Solutions</w:t>
                              </w:r>
                            </w:p>
                            <w:p w:rsidR="006322A5" w:rsidRDefault="006322A5">
                              <w:pPr>
                                <w:pStyle w:val="NoSpacing"/>
                                <w:rPr>
                                  <w:color w:val="FFFFFF" w:themeColor="background1"/>
                                </w:rPr>
                              </w:pPr>
                            </w:p>
                            <w:p w:rsidR="006322A5" w:rsidRPr="00443100" w:rsidRDefault="006322A5" w:rsidP="001F5442">
                              <w:pPr>
                                <w:pStyle w:val="NoSpacing"/>
                                <w:jc w:val="both"/>
                                <w:rPr>
                                  <w:b/>
                                  <w:caps/>
                                  <w:color w:val="FFFFFF" w:themeColor="background1"/>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443100">
                                <w:rPr>
                                  <w:b/>
                                  <w:caps/>
                                  <w:color w:val="FFFFFF" w:themeColor="background1"/>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Disclaimer:   Views and Answers provided herein might differ from those Suggested Answers issued by ICAI due to differences in assumptions taken in support of the answers. In such case Answers provided by ICAI will be deemed as final.</w:t>
                              </w:r>
                            </w:p>
                            <w:p w:rsidR="006322A5" w:rsidRDefault="006322A5" w:rsidP="001F5442">
                              <w:pPr>
                                <w:pStyle w:val="NoSpacing"/>
                                <w:jc w:val="both"/>
                                <w:rPr>
                                  <w:b/>
                                  <w:caps/>
                                  <w:color w:val="FFFFFF" w:themeColor="background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Default="006322A5" w:rsidP="001F5442">
                              <w:pPr>
                                <w:pStyle w:val="NoSpacing"/>
                                <w:jc w:val="both"/>
                                <w:rPr>
                                  <w:b/>
                                  <w:caps/>
                                  <w:color w:val="FFFFFF" w:themeColor="background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Default="006322A5" w:rsidP="001F5442">
                              <w:pPr>
                                <w:pStyle w:val="NoSpacing"/>
                                <w:jc w:val="both"/>
                                <w:rPr>
                                  <w:b/>
                                  <w:caps/>
                                  <w:color w:val="FFFFFF" w:themeColor="background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Default="006322A5" w:rsidP="001F5442">
                              <w:pPr>
                                <w:pStyle w:val="NoSpacing"/>
                                <w:jc w:val="both"/>
                                <w:rPr>
                                  <w:b/>
                                  <w:caps/>
                                  <w:color w:val="FFFFFF" w:themeColor="background1"/>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Pr="00443100" w:rsidRDefault="006322A5" w:rsidP="001F5442">
                              <w:pPr>
                                <w:pStyle w:val="NoSpacing"/>
                                <w:jc w:val="both"/>
                                <w:rPr>
                                  <w:b/>
                                  <w:caps/>
                                  <w:color w:val="FFFFFF" w:themeColor="background1"/>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6322A5" w:rsidRPr="00443100" w:rsidRDefault="006322A5" w:rsidP="00443100">
                              <w:pPr>
                                <w:pStyle w:val="NoSpacing"/>
                                <w:jc w:val="center"/>
                                <w:rPr>
                                  <w:color w:val="FFFFFF" w:themeColor="background1"/>
                                  <w:sz w:val="72"/>
                                  <w:szCs w:val="72"/>
                                </w:rPr>
                              </w:pPr>
                              <w:r>
                                <w:rPr>
                                  <w:b/>
                                  <w:color w:val="F79646" w:themeColor="accent6"/>
                                  <w:sz w:val="72"/>
                                  <w:szCs w:val="72"/>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PAPER 01 ACCOUNTING</w:t>
                              </w:r>
                            </w:p>
                          </w:txbxContent>
                        </v:textbox>
                      </v:rect>
                      <v:group id="Group 6" o:spid="_x0000_s1030"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cyFcUA&#10;AADbAAAADwAAAGRycy9kb3ducmV2LnhtbESP0WrCQBRE3wv9h+UW+iJ1UyMlRlcprUIRX5L6AbfZ&#10;a5KavRuyaxL/visIfRxm5gyz2oymET11rras4HUagSAurK65VHD83r0kIJxH1thYJgVXcrBZPz6s&#10;MNV24Iz63JciQNilqKDyvk2ldEVFBt3UtsTBO9nOoA+yK6XucAhw08hZFL1JgzWHhQpb+qioOOcX&#10;oyDmzyFb/Cb5Ia6PP/vzdjIvzUSp56fxfQnC0+j/w/f2l1YwW8DtS/gB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zIVxQAAANsAAAAPAAAAAAAAAAAAAAAAAJgCAABkcnMv&#10;ZG93bnJldi54bWxQSwUGAAAAAAQABAD1AAAAigMAAAAA&#10;" fillcolor="#95b3d7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2IsAA&#10;AADbAAAADwAAAGRycy9kb3ducmV2LnhtbERPz2vCMBS+C/sfwht403QWRDqjDJkgTA/q6vmteWvK&#10;mpeaZFr/e3MQPH58v+fL3rbiQj40jhW8jTMQxJXTDdcKvo/r0QxEiMgaW8ek4EYBlouXwRwL7a68&#10;p8sh1iKFcChQgYmxK6QMlSGLYew64sT9Om8xJuhrqT1eU7ht5STLptJiw6nBYEcrQ9Xf4d8qcDEv&#10;2/Kcmy8fVub0s92dPm87pYav/cc7iEh9fIof7o1WkKf16Uv6AXJ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2IsAAAADbAAAADwAAAAAAAAAAAAAAAACYAgAAZHJzL2Rvd25y&#10;ZXYueG1sUEsFBgAAAAAEAAQA9QAAAIUDAAAAAA==&#10;" fillcolor="#b8cce4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ozsUA&#10;AADbAAAADwAAAGRycy9kb3ducmV2LnhtbESP0WrCQBRE3wv+w3KFvgSzsSnFpq4ibQWRvhjzAbfZ&#10;2ySavRuyWxP/3hUKfRxmzgyzXI+mFRfqXWNZwTxOQBCXVjdcKSiO29kChPPIGlvLpOBKDtarycMS&#10;M20HPtAl95UIJewyVFB732VSurImgy62HXHwfmxv0AfZV1L3OIRy08qnJHmRBhsOCzV29F5Tec5/&#10;jYKUP4bD62mRf6VN8b0/f0bPlYmUepyOmzcQnkb/H/6jdzpwc7h/CT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KKjOxQAAANsAAAAPAAAAAAAAAAAAAAAAAJgCAABkcnMv&#10;ZG93bnJldi54bWxQSwUGAAAAAAQABAD1AAAAigMAAAAA&#10;" fillcolor="#95b3d7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my5sUA&#10;AADcAAAADwAAAGRycy9kb3ducmV2LnhtbESPQWsCMRSE70L/Q3gFb5qtS0vZGqVICwX1oHY9v26e&#10;m8XNyzaJuv77Rih4HGbmG2Y6720rzuRD41jB0zgDQVw53XCt4Hv3OXoFESKyxtYxKbhSgPnsYTDF&#10;QrsLb+i8jbVIEA4FKjAxdoWUoTJkMYxdR5y8g/MWY5K+ltrjJcFtKydZ9iItNpwWDHa0MFQdtyer&#10;wMW8bMvf3Cx9WJj9z2q9/7iulRo+9u9vICL18R7+b39pBfnzBG5n0h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bLmxQAAANwAAAAPAAAAAAAAAAAAAAAAAJgCAABkcnMv&#10;ZG93bnJldi54bWxQSwUGAAAAAAQABAD1AAAAigMAAAAA&#10;" fillcolor="#b8cce4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XfcQA&#10;AADcAAAADwAAAGRycy9kb3ducmV2LnhtbESPQWsCMRSE74X+h/CE3mpWF0tZjSLSQkE91Krn5+a5&#10;Wdy8rEmq6783hYLHYWa+YSazzjbiQj7UjhUM+hkI4tLpmisF25/P13cQISJrbByTghsFmE2fnyZY&#10;aHflb7psYiUShEOBCkyMbSFlKA1ZDH3XEifv6LzFmKSvpPZ4TXDbyGGWvUmLNacFgy0tDJWnza9V&#10;4GK+a3bn3Cx9WJj9YbXef9zWSr30uvkYRKQuPsL/7S+tIB/l8HcmH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FF33EAAAA3AAAAA8AAAAAAAAAAAAAAAAAmAIAAGRycy9k&#10;b3ducmV2LnhtbFBLBQYAAAAABAAEAPUAAACJAwAAAAA=&#10;" fillcolor="#b8cce4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yPCcUA&#10;AADcAAAADwAAAGRycy9kb3ducmV2LnhtbESPQWsCMRSE74L/IbyCN822a0tZjSLSgqAetNXzc/O6&#10;Wbp52SZR13/fFAoeh5n5hpnOO9uIC/lQO1bwOMpAEJdO11wp+Px4H76CCBFZY+OYFNwowHzW702x&#10;0O7KO7rsYyUShEOBCkyMbSFlKA1ZDCPXEifvy3mLMUlfSe3xmuC2kU9Z9iIt1pwWDLa0NFR+789W&#10;gYv5oTn85Gbtw9IcT5vt8e22VWrw0C0mICJ18R7+b6+0gvx5DH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7I8JxQAAANwAAAAPAAAAAAAAAAAAAAAAAJgCAABkcnMv&#10;ZG93bnJldi54bWxQSwUGAAAAAAQABAD1AAAAigMAAAAA&#10;" fillcolor="#b8cce4 [1300]" strokecolor="white [3212]" strokeweight="1pt">
                          <v:fill opacity="32896f"/>
                          <v:shadow color="#d8d8d8" offset="3pt,3pt"/>
                        </v:rect>
                      </v:group>
                      <v:rect id="Rectangle 13" o:spid="_x0000_s1037" style="position:absolute;left:2690;top:406;width:1563;height:1518;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otcUA&#10;AADcAAAADwAAAGRycy9kb3ducmV2LnhtbESPW2sCMRSE3wv+h3AKvtVsFS+sRikVsS+teH0+bE53&#10;tyYna5Lq9t83QqGPw8x8w8wWrTXiSj7UjhU89zIQxIXTNZcKDvvV0wREiMgajWNS8EMBFvPOwwxz&#10;7W68pesuliJBOOSooIqxyaUMRUUWQ881xMn7dN5iTNKXUnu8Jbg1sp9lI2mx5rRQYUOvFRXn3bdV&#10;8LFZvh83ZmQGcZnx12XtqX8aK9V9bF+mICK18T/8137TCgbDIdzP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jOi1xQAAANwAAAAPAAAAAAAAAAAAAAAAAJgCAABkcnMv&#10;ZG93bnJldi54bWxQSwUGAAAAAAQABAD1AAAAigMAAAAA&#10;" fillcolor="#c0504d [3205]" strokecolor="white [3212]" strokeweight="1pt">
                        <v:shadow color="#d8d8d8" offset="3pt,3pt"/>
                        <v:textbox>
                          <w:txbxContent>
                            <w:sdt>
                              <w:sdtPr>
                                <w:rPr>
                                  <w:color w:val="FFFFFF" w:themeColor="background1"/>
                                  <w:sz w:val="52"/>
                                  <w:szCs w:val="52"/>
                                </w:rPr>
                                <w:alias w:val="Year"/>
                                <w:id w:val="1918905562"/>
                                <w:dataBinding w:prefixMappings="xmlns:ns0='http://schemas.microsoft.com/office/2006/coverPageProps'" w:xpath="/ns0:CoverPageProperties[1]/ns0:PublishDate[1]" w:storeItemID="{55AF091B-3C7A-41E3-B477-F2FDAA23CFDA}"/>
                                <w:date w:fullDate="2012-11-20T00:00:00Z">
                                  <w:dateFormat w:val="yyyy"/>
                                  <w:lid w:val="en-US"/>
                                  <w:storeMappedDataAs w:val="dateTime"/>
                                  <w:calendar w:val="gregorian"/>
                                </w:date>
                              </w:sdtPr>
                              <w:sdtContent>
                                <w:p w:rsidR="006322A5" w:rsidRDefault="006322A5">
                                  <w:pPr>
                                    <w:jc w:val="center"/>
                                    <w:rPr>
                                      <w:color w:val="FFFFFF" w:themeColor="background1"/>
                                      <w:sz w:val="48"/>
                                      <w:szCs w:val="52"/>
                                    </w:rPr>
                                  </w:pPr>
                                  <w:r>
                                    <w:rPr>
                                      <w:color w:val="FFFFFF" w:themeColor="background1"/>
                                      <w:sz w:val="52"/>
                                      <w:szCs w:val="52"/>
                                    </w:rPr>
                                    <w:t>2012</w:t>
                                  </w:r>
                                </w:p>
                              </w:sdtContent>
                            </w:sdt>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3UR8YAAADcAAAADwAAAGRycy9kb3ducmV2LnhtbESPQUvDQBSE74L/YXmC&#10;F7GbWloldltKi2DxlK0Hj4/sM5s2+zZk1yT213eFgsdhZr5hluvRNaKnLtSeFUwnGQji0puaKwWf&#10;h7fHFxAhIhtsPJOCXwqwXt3eLDE3fuCCeh0rkSAcclRgY2xzKUNpyWGY+JY4ed++cxiT7CppOhwS&#10;3DXyKcsW0mHNacFiS1tL5Un/OAVR74uHr13R67k+fwyHzW5hw1Gp+7tx8woi0hj/w9f2u1Ewmz/D&#10;35l0BOTq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XdRHxgAAANwA&#10;AAAPAAAAAAAAAAAAAAAAAKoCAABkcnMvZG93bnJldi54bWxQSwUGAAAAAAQABAD6AAAAnQM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TCl8MA&#10;AADcAAAADwAAAGRycy9kb3ducmV2LnhtbERPz2vCMBS+C/4P4Qm7aeo2N62mIoPB5km7Xbw9mmdT&#10;2ryUJrPt/vrlMPD48f3e7QfbiBt1vnKsYLlIQBAXTldcKvj+ep+vQfiArLFxTApG8rDPppMdptr1&#10;fKZbHkoRQ9inqMCE0KZS+sKQRb9wLXHkrq6zGCLsSqk77GO4beRjkrxIixXHBoMtvRkq6vzHKjiO&#10;Gz2+fo6H59XJ6PB7Kesi75V6mA2HLYhAQ7iL/90fWsHTKq6NZ+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TCl8MAAADcAAAADwAAAAAAAAAAAAAAAACYAgAAZHJzL2Rv&#10;d25yZXYueG1sUEsFBgAAAAAEAAQA9QAAAIgDA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fMQA&#10;AADcAAAADwAAAGRycy9kb3ducmV2LnhtbESPT2vCQBTE74LfYXlCb2ajpWKjq0ihIHrxX2mPj+wz&#10;CWbfht01xn56t1DwOMzMb5j5sjO1aMn5yrKCUZKCIM6trrhQcDp+DqcgfEDWWFsmBXfysFz0e3PM&#10;tL3xntpDKESEsM9QQRlCk0np85IM+sQ2xNE7W2cwROkKqR3eItzUcpymE2mw4rhQYkMfJeWXw9Uo&#10;qDfO76htf7a/X+b7Ptnj+KJRqZdBt5qBCNSFZ/i/vdYKXt/e4e9MP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5HzEAAAA3AAAAA8AAAAAAAAAAAAAAAAAmAIAAGRycy9k&#10;b3ducmV2LnhtbFBLBQYAAAAABAAEAPUAAACJAwAAAAA=&#10;" fillcolor="#c0504d [3205]" strokecolor="white [3212]" strokeweight="1pt">
                          <v:shadow color="#d8d8d8"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ELMMA&#10;AADcAAAADwAAAGRycy9kb3ducmV2LnhtbERPu2rDMBTdC/0HcQvZGrlNmodrJYRCIOnUOlmyXaxb&#10;y9i6MpYa2/n6aCh0PJx3th1sI67U+cqxgpdpAoK4cLriUsH5tH9egfABWWPjmBSM5GG7eXzIMNWu&#10;52+65qEUMYR9igpMCG0qpS8MWfRT1xJH7sd1FkOEXSl1h30Mt418TZKFtFhxbDDY0oehos5/rYLP&#10;ca3H5XHczd++jA63S1kXea/U5GnYvYMINIR/8Z/7oBXMFnF+PBOP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ELMMAAADcAAAADwAAAAAAAAAAAAAAAACYAgAAZHJzL2Rv&#10;d25yZXYueG1sUEsFBgAAAAAEAAQA9QAAAIgDAAAAAA==&#10;" fillcolor="#bfbfbf [2412]" strokecolor="white [3212]" strokeweight="1pt">
                          <v:fill opacity="32896f"/>
                          <v:shadow color="#d8d8d8"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M1MUA&#10;AADcAAAADwAAAGRycy9kb3ducmV2LnhtbESPQWsCMRSE7wX/Q3gFL6Vmt4JbtkZRUfDgRdtDj6+b&#10;183S5GXZpJr++0YQPA4z8w0zXyZnxZmG0HlWUE4KEMSN1x23Cj7ed8+vIEJE1mg9k4I/CrBcjB7m&#10;WGt/4SOdT7EVGcKhRgUmxr6WMjSGHIaJ74mz9+0HhzHLoZV6wEuGOytfimImHXacFwz2tDHU/Jx+&#10;nYJDZddua8smPumUtv3xy1SflVLjx7R6AxEpxXv41t5rBdNZCdcz+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szUxQAAANwAAAAPAAAAAAAAAAAAAAAAAJgCAABkcnMv&#10;ZG93bnJldi54bWxQSwUGAAAAAAQABAD1AAAAigMAAAAA&#10;" filled="f" stroked="f" strokecolor="white" strokeweight="1pt">
                        <v:fill opacity="52428f"/>
                        <v:shadow color="#d8d8d8" offset="3pt,3pt"/>
                        <v:textbox inset=",0,,0">
                          <w:txbxContent>
                            <w:sdt>
                              <w:sdtPr>
                                <w:rPr>
                                  <w:color w:val="000000" w:themeColor="text1"/>
                                  <w:sz w:val="36"/>
                                  <w:szCs w:val="36"/>
                                </w:rPr>
                                <w:alias w:val="Author"/>
                                <w:id w:val="-2044193578"/>
                                <w:dataBinding w:prefixMappings="xmlns:ns0='http://schemas.openxmlformats.org/package/2006/metadata/core-properties' xmlns:ns1='http://purl.org/dc/elements/1.1/'" w:xpath="/ns0:coreProperties[1]/ns1:creator[1]" w:storeItemID="{6C3C8BC8-F283-45AE-878A-BAB7291924A1}"/>
                                <w:text/>
                              </w:sdtPr>
                              <w:sdtContent>
                                <w:p w:rsidR="006322A5" w:rsidRPr="00443100" w:rsidRDefault="006322A5">
                                  <w:pPr>
                                    <w:pStyle w:val="NoSpacing"/>
                                    <w:jc w:val="right"/>
                                    <w:rPr>
                                      <w:color w:val="000000" w:themeColor="text1"/>
                                      <w:sz w:val="36"/>
                                      <w:szCs w:val="36"/>
                                    </w:rPr>
                                  </w:pPr>
                                  <w:r w:rsidRPr="00443100">
                                    <w:rPr>
                                      <w:color w:val="000000" w:themeColor="text1"/>
                                      <w:sz w:val="36"/>
                                      <w:szCs w:val="36"/>
                                    </w:rPr>
                                    <w:t>Prashant Ghule</w:t>
                                  </w:r>
                                </w:p>
                              </w:sdtContent>
                            </w:sdt>
                            <w:sdt>
                              <w:sdtPr>
                                <w:rPr>
                                  <w:color w:val="000000" w:themeColor="text1"/>
                                  <w:sz w:val="36"/>
                                  <w:szCs w:val="36"/>
                                </w:rPr>
                                <w:alias w:val="Company"/>
                                <w:id w:val="-1666313939"/>
                                <w:dataBinding w:prefixMappings="xmlns:ns0='http://schemas.openxmlformats.org/officeDocument/2006/extended-properties'" w:xpath="/ns0:Properties[1]/ns0:Company[1]" w:storeItemID="{6668398D-A668-4E3E-A5EB-62B293D839F1}"/>
                                <w:text/>
                              </w:sdtPr>
                              <w:sdtContent>
                                <w:p w:rsidR="006322A5" w:rsidRPr="00443100" w:rsidRDefault="006322A5">
                                  <w:pPr>
                                    <w:pStyle w:val="NoSpacing"/>
                                    <w:jc w:val="right"/>
                                    <w:rPr>
                                      <w:color w:val="FFFFFF" w:themeColor="background1"/>
                                      <w:sz w:val="36"/>
                                      <w:szCs w:val="36"/>
                                    </w:rPr>
                                  </w:pPr>
                                  <w:r w:rsidRPr="00443100">
                                    <w:rPr>
                                      <w:color w:val="000000" w:themeColor="text1"/>
                                      <w:sz w:val="36"/>
                                      <w:szCs w:val="36"/>
                                    </w:rPr>
                                    <w:t>prashant.ghule94@gmail.com</w:t>
                                  </w:r>
                                </w:p>
                              </w:sdtContent>
                            </w:sdt>
                          </w:txbxContent>
                        </v:textbox>
                      </v:rect>
                    </v:group>
                    <w10:wrap anchorx="page" anchory="page"/>
                  </v:group>
                </w:pict>
              </mc:Fallback>
            </mc:AlternateContent>
          </w:r>
        </w:p>
        <w:p w:rsidR="002B1181" w:rsidRPr="002B1181" w:rsidRDefault="0020724D" w:rsidP="0096786F">
          <w:pPr>
            <w:spacing w:after="0"/>
            <w:rPr>
              <w:b/>
            </w:rPr>
          </w:pPr>
          <w:r>
            <w:br w:type="page"/>
          </w:r>
          <w:r w:rsidR="0096786F" w:rsidRPr="002B1181">
            <w:rPr>
              <w:b/>
            </w:rPr>
            <w:lastRenderedPageBreak/>
            <w:t>Q</w:t>
          </w:r>
          <w:r w:rsidR="00855D49">
            <w:rPr>
              <w:b/>
            </w:rPr>
            <w:t>.</w:t>
          </w:r>
          <w:r w:rsidR="0096786F" w:rsidRPr="002B1181">
            <w:rPr>
              <w:b/>
            </w:rPr>
            <w:t>1)</w:t>
          </w:r>
        </w:p>
        <w:p w:rsidR="0096786F" w:rsidRPr="002B1181" w:rsidRDefault="00D24D13" w:rsidP="0096786F">
          <w:pPr>
            <w:spacing w:after="0"/>
            <w:rPr>
              <w:b/>
            </w:rPr>
          </w:pPr>
          <w:r>
            <w:rPr>
              <w:b/>
            </w:rPr>
            <w:t>(</w:t>
          </w:r>
          <w:r w:rsidR="00855D49">
            <w:rPr>
              <w:b/>
            </w:rPr>
            <w:t>a</w:t>
          </w:r>
          <w:r w:rsidR="0096786F" w:rsidRPr="002B1181">
            <w:rPr>
              <w:b/>
            </w:rPr>
            <w:t>)</w:t>
          </w:r>
        </w:p>
        <w:p w:rsidR="0096786F" w:rsidRDefault="0096786F" w:rsidP="0096786F">
          <w:pPr>
            <w:spacing w:after="0"/>
          </w:pPr>
          <w:r w:rsidRPr="002B1181">
            <w:rPr>
              <w:b/>
            </w:rPr>
            <w:t>Ans.</w:t>
          </w:r>
          <w:r>
            <w:tab/>
          </w:r>
          <w:r>
            <w:tab/>
          </w:r>
          <w:r>
            <w:tab/>
          </w:r>
          <w:r>
            <w:tab/>
          </w:r>
          <w:r>
            <w:tab/>
          </w:r>
          <w:r>
            <w:tab/>
            <w:t>In Debtors Ledger</w:t>
          </w:r>
        </w:p>
        <w:p w:rsidR="0096786F" w:rsidRDefault="0096786F" w:rsidP="0096786F">
          <w:pPr>
            <w:spacing w:after="0"/>
          </w:pPr>
          <w:r>
            <w:tab/>
          </w:r>
          <w:r>
            <w:tab/>
          </w:r>
          <w:r>
            <w:tab/>
          </w:r>
          <w:r>
            <w:tab/>
          </w:r>
          <w:r>
            <w:tab/>
            <w:t>General Ledger Adjustment Account</w:t>
          </w:r>
        </w:p>
        <w:tbl>
          <w:tblPr>
            <w:tblStyle w:val="TableGrid"/>
            <w:tblW w:w="0" w:type="auto"/>
            <w:tblLook w:val="04A0" w:firstRow="1" w:lastRow="0" w:firstColumn="1" w:lastColumn="0" w:noHBand="0" w:noVBand="1"/>
          </w:tblPr>
          <w:tblGrid>
            <w:gridCol w:w="4131"/>
            <w:gridCol w:w="1254"/>
            <w:gridCol w:w="4117"/>
            <w:gridCol w:w="1271"/>
          </w:tblGrid>
          <w:tr w:rsidR="0096786F" w:rsidTr="0096786F">
            <w:tc>
              <w:tcPr>
                <w:tcW w:w="4248" w:type="dxa"/>
              </w:tcPr>
              <w:p w:rsidR="0096786F" w:rsidRPr="002B1181" w:rsidRDefault="0096786F" w:rsidP="0096786F">
                <w:pPr>
                  <w:jc w:val="both"/>
                  <w:rPr>
                    <w:b/>
                  </w:rPr>
                </w:pPr>
                <w:r w:rsidRPr="002B1181">
                  <w:rPr>
                    <w:b/>
                  </w:rPr>
                  <w:t>Particulars</w:t>
                </w:r>
              </w:p>
            </w:tc>
            <w:tc>
              <w:tcPr>
                <w:tcW w:w="1260" w:type="dxa"/>
              </w:tcPr>
              <w:p w:rsidR="0096786F" w:rsidRDefault="0096786F" w:rsidP="0096786F">
                <w:pPr>
                  <w:jc w:val="right"/>
                </w:pPr>
                <w:r>
                  <w:rPr>
                    <w:rFonts w:ascii="Rupee Foradian" w:hAnsi="Rupee Foradian"/>
                  </w:rPr>
                  <w:t>`</w:t>
                </w:r>
              </w:p>
            </w:tc>
            <w:tc>
              <w:tcPr>
                <w:tcW w:w="4230" w:type="dxa"/>
              </w:tcPr>
              <w:p w:rsidR="0096786F" w:rsidRPr="002B1181" w:rsidRDefault="0096786F" w:rsidP="0096786F">
                <w:pPr>
                  <w:rPr>
                    <w:b/>
                  </w:rPr>
                </w:pPr>
                <w:r w:rsidRPr="002B1181">
                  <w:rPr>
                    <w:b/>
                  </w:rPr>
                  <w:t>Particulars</w:t>
                </w:r>
              </w:p>
            </w:tc>
            <w:tc>
              <w:tcPr>
                <w:tcW w:w="1278" w:type="dxa"/>
              </w:tcPr>
              <w:p w:rsidR="0096786F" w:rsidRDefault="0096786F" w:rsidP="0096786F">
                <w:pPr>
                  <w:jc w:val="right"/>
                </w:pPr>
                <w:r>
                  <w:rPr>
                    <w:rFonts w:ascii="Rupee Foradian" w:hAnsi="Rupee Foradian"/>
                  </w:rPr>
                  <w:t>`</w:t>
                </w:r>
              </w:p>
            </w:tc>
          </w:tr>
          <w:tr w:rsidR="002B1181" w:rsidTr="005705D8">
            <w:trPr>
              <w:trHeight w:val="1940"/>
            </w:trPr>
            <w:tc>
              <w:tcPr>
                <w:tcW w:w="4248" w:type="dxa"/>
                <w:vMerge w:val="restart"/>
              </w:tcPr>
              <w:p w:rsidR="002B1181" w:rsidRDefault="002B1181" w:rsidP="0096786F">
                <w:pPr>
                  <w:jc w:val="both"/>
                </w:pPr>
                <w:r>
                  <w:t>To Balance b/d:</w:t>
                </w:r>
              </w:p>
              <w:p w:rsidR="002B1181" w:rsidRPr="002B1181" w:rsidRDefault="002B1181" w:rsidP="0096786F">
                <w:pPr>
                  <w:jc w:val="both"/>
                  <w:rPr>
                    <w:u w:val="single"/>
                  </w:rPr>
                </w:pPr>
                <w:r w:rsidRPr="002B1181">
                  <w:rPr>
                    <w:u w:val="single"/>
                  </w:rPr>
                  <w:t>To Debtors Ledger Adjustment A/c:</w:t>
                </w:r>
              </w:p>
              <w:p w:rsidR="002B1181" w:rsidRDefault="002B1181" w:rsidP="0096786F">
                <w:pPr>
                  <w:jc w:val="both"/>
                </w:pPr>
                <w:r>
                  <w:t xml:space="preserve">Sales Return </w:t>
                </w:r>
              </w:p>
              <w:p w:rsidR="002B1181" w:rsidRDefault="002B1181" w:rsidP="0096786F">
                <w:pPr>
                  <w:jc w:val="both"/>
                </w:pPr>
                <w:r>
                  <w:t>Cash Received</w:t>
                </w:r>
              </w:p>
              <w:p w:rsidR="002B1181" w:rsidRDefault="002B1181" w:rsidP="0096786F">
                <w:pPr>
                  <w:jc w:val="both"/>
                </w:pPr>
                <w:r>
                  <w:t>Bills Receivable Received</w:t>
                </w:r>
              </w:p>
              <w:p w:rsidR="002B1181" w:rsidRDefault="002B1181" w:rsidP="0096786F">
                <w:pPr>
                  <w:jc w:val="both"/>
                </w:pPr>
                <w:r>
                  <w:t>Transfer to Creditors Ledger</w:t>
                </w:r>
              </w:p>
              <w:p w:rsidR="002B1181" w:rsidRDefault="002B1181" w:rsidP="0096786F">
                <w:pPr>
                  <w:jc w:val="both"/>
                </w:pPr>
                <w:r>
                  <w:t>To Balance c/d :</w:t>
                </w:r>
              </w:p>
            </w:tc>
            <w:tc>
              <w:tcPr>
                <w:tcW w:w="1260" w:type="dxa"/>
              </w:tcPr>
              <w:p w:rsidR="002B1181" w:rsidRDefault="002B1181" w:rsidP="0096786F">
                <w:pPr>
                  <w:jc w:val="right"/>
                </w:pPr>
                <w:r>
                  <w:t>9,400</w:t>
                </w:r>
              </w:p>
              <w:p w:rsidR="002B1181" w:rsidRDefault="002B1181" w:rsidP="0096786F">
                <w:pPr>
                  <w:jc w:val="right"/>
                </w:pPr>
              </w:p>
              <w:p w:rsidR="002B1181" w:rsidRDefault="002B1181" w:rsidP="0096786F">
                <w:pPr>
                  <w:jc w:val="right"/>
                </w:pPr>
                <w:r>
                  <w:t>33,100</w:t>
                </w:r>
              </w:p>
              <w:p w:rsidR="002B1181" w:rsidRDefault="002B1181" w:rsidP="0096786F">
                <w:pPr>
                  <w:jc w:val="right"/>
                </w:pPr>
                <w:r>
                  <w:t>17,25,700</w:t>
                </w:r>
              </w:p>
              <w:p w:rsidR="002B1181" w:rsidRDefault="002B1181" w:rsidP="0096786F">
                <w:pPr>
                  <w:jc w:val="right"/>
                </w:pPr>
                <w:r>
                  <w:t>95,000</w:t>
                </w:r>
              </w:p>
              <w:p w:rsidR="002B1181" w:rsidRDefault="002B1181" w:rsidP="0096786F">
                <w:pPr>
                  <w:jc w:val="right"/>
                </w:pPr>
                <w:r>
                  <w:t>16,000</w:t>
                </w:r>
              </w:p>
              <w:p w:rsidR="002B1181" w:rsidRDefault="002B1181" w:rsidP="0096786F">
                <w:pPr>
                  <w:jc w:val="right"/>
                </w:pPr>
                <w:r>
                  <w:t>4,97,700</w:t>
                </w:r>
              </w:p>
            </w:tc>
            <w:tc>
              <w:tcPr>
                <w:tcW w:w="4230" w:type="dxa"/>
                <w:vMerge w:val="restart"/>
              </w:tcPr>
              <w:p w:rsidR="002B1181" w:rsidRDefault="002B1181" w:rsidP="0096786F">
                <w:r>
                  <w:t>By Balance b/d:</w:t>
                </w:r>
              </w:p>
              <w:p w:rsidR="002B1181" w:rsidRPr="002B1181" w:rsidRDefault="002B1181" w:rsidP="0096786F">
                <w:pPr>
                  <w:rPr>
                    <w:u w:val="single"/>
                  </w:rPr>
                </w:pPr>
                <w:r w:rsidRPr="002B1181">
                  <w:rPr>
                    <w:u w:val="single"/>
                  </w:rPr>
                  <w:t>By Debtors Ledger Adjustment A/c:</w:t>
                </w:r>
              </w:p>
              <w:p w:rsidR="002B1181" w:rsidRDefault="002B1181" w:rsidP="0096786F">
                <w:r>
                  <w:t>Sales (20,95,400-1,00,000)</w:t>
                </w:r>
              </w:p>
              <w:p w:rsidR="002B1181" w:rsidRDefault="002B1181" w:rsidP="0096786F">
                <w:r>
                  <w:t>Bills Receivable Dishonoured</w:t>
                </w:r>
              </w:p>
              <w:p w:rsidR="002B1181" w:rsidRDefault="002B1181" w:rsidP="0096786F">
                <w:r>
                  <w:t>Cash Paid</w:t>
                </w:r>
              </w:p>
              <w:p w:rsidR="002B1181" w:rsidRDefault="002B1181" w:rsidP="0096786F"/>
              <w:p w:rsidR="002B1181" w:rsidRDefault="002B1181" w:rsidP="0096786F">
                <w:r>
                  <w:t>By Balance c/d :</w:t>
                </w:r>
              </w:p>
            </w:tc>
            <w:tc>
              <w:tcPr>
                <w:tcW w:w="1278" w:type="dxa"/>
              </w:tcPr>
              <w:p w:rsidR="002B1181" w:rsidRDefault="002B1181" w:rsidP="0096786F">
                <w:pPr>
                  <w:jc w:val="right"/>
                </w:pPr>
                <w:r>
                  <w:t>3,58,200</w:t>
                </w:r>
              </w:p>
              <w:p w:rsidR="002B1181" w:rsidRDefault="002B1181" w:rsidP="0096786F">
                <w:pPr>
                  <w:jc w:val="right"/>
                </w:pPr>
              </w:p>
              <w:p w:rsidR="002B1181" w:rsidRDefault="002B1181" w:rsidP="0096786F">
                <w:pPr>
                  <w:jc w:val="right"/>
                </w:pPr>
                <w:r>
                  <w:t>19,95,400</w:t>
                </w:r>
              </w:p>
              <w:p w:rsidR="002B1181" w:rsidRDefault="002B1181" w:rsidP="0096786F">
                <w:pPr>
                  <w:jc w:val="right"/>
                </w:pPr>
                <w:r>
                  <w:t>7,500</w:t>
                </w:r>
              </w:p>
              <w:p w:rsidR="002B1181" w:rsidRDefault="002B1181" w:rsidP="0096786F">
                <w:pPr>
                  <w:jc w:val="right"/>
                </w:pPr>
                <w:r>
                  <w:t>6,000</w:t>
                </w:r>
              </w:p>
              <w:p w:rsidR="002B1181" w:rsidRDefault="002B1181" w:rsidP="0096786F">
                <w:pPr>
                  <w:jc w:val="right"/>
                </w:pPr>
              </w:p>
              <w:p w:rsidR="002B1181" w:rsidRDefault="002B1181" w:rsidP="0096786F">
                <w:pPr>
                  <w:jc w:val="right"/>
                </w:pPr>
                <w:r>
                  <w:t>9,800</w:t>
                </w:r>
              </w:p>
            </w:tc>
          </w:tr>
          <w:tr w:rsidR="002B1181" w:rsidTr="0096786F">
            <w:tc>
              <w:tcPr>
                <w:tcW w:w="4248" w:type="dxa"/>
                <w:vMerge/>
              </w:tcPr>
              <w:p w:rsidR="002B1181" w:rsidRDefault="002B1181" w:rsidP="0096786F">
                <w:pPr>
                  <w:jc w:val="both"/>
                </w:pPr>
              </w:p>
            </w:tc>
            <w:tc>
              <w:tcPr>
                <w:tcW w:w="1260" w:type="dxa"/>
              </w:tcPr>
              <w:p w:rsidR="002B1181" w:rsidRPr="002B1181" w:rsidRDefault="002B1181" w:rsidP="0096786F">
                <w:pPr>
                  <w:jc w:val="right"/>
                  <w:rPr>
                    <w:b/>
                  </w:rPr>
                </w:pPr>
                <w:r w:rsidRPr="002B1181">
                  <w:rPr>
                    <w:b/>
                  </w:rPr>
                  <w:t>23,76,900</w:t>
                </w:r>
              </w:p>
            </w:tc>
            <w:tc>
              <w:tcPr>
                <w:tcW w:w="4230" w:type="dxa"/>
                <w:vMerge/>
              </w:tcPr>
              <w:p w:rsidR="002B1181" w:rsidRDefault="002B1181" w:rsidP="0096786F"/>
            </w:tc>
            <w:tc>
              <w:tcPr>
                <w:tcW w:w="1278" w:type="dxa"/>
              </w:tcPr>
              <w:p w:rsidR="002B1181" w:rsidRPr="002B1181" w:rsidRDefault="002B1181" w:rsidP="0096786F">
                <w:pPr>
                  <w:jc w:val="right"/>
                  <w:rPr>
                    <w:b/>
                  </w:rPr>
                </w:pPr>
                <w:r w:rsidRPr="002B1181">
                  <w:rPr>
                    <w:b/>
                  </w:rPr>
                  <w:t>23,76,900</w:t>
                </w:r>
              </w:p>
            </w:tc>
          </w:tr>
        </w:tbl>
        <w:p w:rsidR="0096786F" w:rsidRDefault="002B1181" w:rsidP="0096786F">
          <w:pPr>
            <w:spacing w:after="0"/>
          </w:pPr>
          <w:r>
            <w:t>Assumption : It is assumed that cash paid to customer for return is them, from whom cash is already received.</w:t>
          </w:r>
        </w:p>
        <w:p w:rsidR="002B1181" w:rsidRDefault="002B1181" w:rsidP="0096786F">
          <w:pPr>
            <w:spacing w:after="0"/>
          </w:pPr>
        </w:p>
        <w:p w:rsidR="002B1181" w:rsidRDefault="00D24D13" w:rsidP="0096786F">
          <w:pPr>
            <w:spacing w:after="0"/>
            <w:rPr>
              <w:b/>
            </w:rPr>
          </w:pPr>
          <w:r>
            <w:rPr>
              <w:b/>
            </w:rPr>
            <w:t>(b</w:t>
          </w:r>
          <w:r w:rsidR="00756789">
            <w:rPr>
              <w:b/>
            </w:rPr>
            <w:t>)</w:t>
          </w:r>
        </w:p>
        <w:p w:rsidR="00756789" w:rsidRPr="00756789" w:rsidRDefault="00756789" w:rsidP="0096786F">
          <w:pPr>
            <w:spacing w:after="0"/>
          </w:pPr>
          <w:r>
            <w:rPr>
              <w:b/>
            </w:rPr>
            <w:t>Ans.</w:t>
          </w:r>
          <w:r w:rsidR="00032AED">
            <w:rPr>
              <w:b/>
            </w:rPr>
            <w:t>(i)</w:t>
          </w:r>
          <w:r>
            <w:tab/>
          </w:r>
          <w:r>
            <w:tab/>
          </w:r>
          <w:r>
            <w:tab/>
          </w:r>
          <w:r>
            <w:tab/>
          </w:r>
          <w:r>
            <w:tab/>
          </w:r>
          <w:r>
            <w:tab/>
          </w:r>
          <w:r w:rsidRPr="00032AED">
            <w:rPr>
              <w:b/>
            </w:rPr>
            <w:t>Journal Entries</w:t>
          </w:r>
        </w:p>
        <w:tbl>
          <w:tblPr>
            <w:tblStyle w:val="TableGrid"/>
            <w:tblW w:w="0" w:type="auto"/>
            <w:tblLook w:val="04A0" w:firstRow="1" w:lastRow="0" w:firstColumn="1" w:lastColumn="0" w:noHBand="0" w:noVBand="1"/>
          </w:tblPr>
          <w:tblGrid>
            <w:gridCol w:w="7400"/>
            <w:gridCol w:w="1678"/>
            <w:gridCol w:w="1695"/>
          </w:tblGrid>
          <w:tr w:rsidR="00756789" w:rsidTr="00756789">
            <w:tc>
              <w:tcPr>
                <w:tcW w:w="7578" w:type="dxa"/>
              </w:tcPr>
              <w:p w:rsidR="00756789" w:rsidRPr="00756789" w:rsidRDefault="00775CA3" w:rsidP="00775CA3">
                <w:pPr>
                  <w:tabs>
                    <w:tab w:val="left" w:pos="1687"/>
                    <w:tab w:val="center" w:pos="3681"/>
                  </w:tabs>
                  <w:rPr>
                    <w:b/>
                  </w:rPr>
                </w:pPr>
                <w:r>
                  <w:rPr>
                    <w:b/>
                  </w:rPr>
                  <w:tab/>
                </w:r>
                <w:r>
                  <w:rPr>
                    <w:b/>
                  </w:rPr>
                  <w:tab/>
                </w:r>
                <w:r w:rsidR="00756789" w:rsidRPr="00756789">
                  <w:rPr>
                    <w:b/>
                  </w:rPr>
                  <w:t>Particulars</w:t>
                </w:r>
              </w:p>
            </w:tc>
            <w:tc>
              <w:tcPr>
                <w:tcW w:w="1710" w:type="dxa"/>
              </w:tcPr>
              <w:p w:rsidR="00756789" w:rsidRPr="00756789" w:rsidRDefault="00756789" w:rsidP="00756789">
                <w:pPr>
                  <w:jc w:val="right"/>
                  <w:rPr>
                    <w:b/>
                  </w:rPr>
                </w:pPr>
                <w:r w:rsidRPr="00756789">
                  <w:rPr>
                    <w:b/>
                  </w:rPr>
                  <w:t xml:space="preserve">Debit  Amt. </w:t>
                </w:r>
                <w:r w:rsidRPr="00756789">
                  <w:rPr>
                    <w:rFonts w:ascii="Rupee Foradian" w:hAnsi="Rupee Foradian"/>
                    <w:b/>
                  </w:rPr>
                  <w:t>`</w:t>
                </w:r>
              </w:p>
            </w:tc>
            <w:tc>
              <w:tcPr>
                <w:tcW w:w="1728" w:type="dxa"/>
              </w:tcPr>
              <w:p w:rsidR="00756789" w:rsidRPr="00756789" w:rsidRDefault="00756789" w:rsidP="00756789">
                <w:pPr>
                  <w:rPr>
                    <w:b/>
                  </w:rPr>
                </w:pPr>
                <w:r w:rsidRPr="00756789">
                  <w:rPr>
                    <w:b/>
                  </w:rPr>
                  <w:t xml:space="preserve">Credit Amt. </w:t>
                </w:r>
                <w:r w:rsidRPr="00756789">
                  <w:rPr>
                    <w:rFonts w:ascii="Rupee Foradian" w:hAnsi="Rupee Foradian"/>
                    <w:b/>
                  </w:rPr>
                  <w:t>`</w:t>
                </w:r>
              </w:p>
            </w:tc>
          </w:tr>
          <w:tr w:rsidR="00A03489" w:rsidTr="00756789">
            <w:tc>
              <w:tcPr>
                <w:tcW w:w="7578" w:type="dxa"/>
              </w:tcPr>
              <w:p w:rsidR="00A03489" w:rsidRDefault="00A03489" w:rsidP="0096786F">
                <w:r>
                  <w:t>i)  Bank Account                                                                             Dr.</w:t>
                </w:r>
              </w:p>
              <w:p w:rsidR="00A03489" w:rsidRDefault="00A03489" w:rsidP="0096786F">
                <w:r>
                  <w:t xml:space="preserve">                      To Tarun’s Capital Account (52,000+36,000)</w:t>
                </w:r>
              </w:p>
              <w:p w:rsidR="00A03489" w:rsidRDefault="00A03489" w:rsidP="0096786F">
                <w:r>
                  <w:t xml:space="preserve">    ( Being Cash brought by Tarun )</w:t>
                </w:r>
              </w:p>
            </w:tc>
            <w:tc>
              <w:tcPr>
                <w:tcW w:w="1710" w:type="dxa"/>
                <w:vMerge w:val="restart"/>
              </w:tcPr>
              <w:p w:rsidR="00A03489" w:rsidRDefault="00A03489" w:rsidP="00756789">
                <w:pPr>
                  <w:jc w:val="right"/>
                </w:pPr>
                <w:r>
                  <w:t>88,000</w:t>
                </w:r>
              </w:p>
              <w:p w:rsidR="00A03489" w:rsidRDefault="00A03489" w:rsidP="00756789">
                <w:pPr>
                  <w:jc w:val="right"/>
                </w:pPr>
              </w:p>
              <w:p w:rsidR="00A03489" w:rsidRDefault="00A03489" w:rsidP="00756789">
                <w:pPr>
                  <w:jc w:val="right"/>
                </w:pPr>
              </w:p>
              <w:p w:rsidR="00A03489" w:rsidRDefault="00A03489" w:rsidP="00756789">
                <w:pPr>
                  <w:jc w:val="right"/>
                </w:pPr>
                <w:r>
                  <w:t>36,000</w:t>
                </w:r>
              </w:p>
            </w:tc>
            <w:tc>
              <w:tcPr>
                <w:tcW w:w="1728" w:type="dxa"/>
                <w:vMerge w:val="restart"/>
              </w:tcPr>
              <w:p w:rsidR="00A03489" w:rsidRDefault="00A03489" w:rsidP="00756789">
                <w:pPr>
                  <w:jc w:val="right"/>
                </w:pPr>
              </w:p>
              <w:p w:rsidR="00A03489" w:rsidRDefault="00A03489" w:rsidP="00756789">
                <w:pPr>
                  <w:jc w:val="right"/>
                </w:pPr>
                <w:r>
                  <w:t>88,000</w:t>
                </w:r>
              </w:p>
              <w:p w:rsidR="00A03489" w:rsidRDefault="00A03489" w:rsidP="00756789">
                <w:pPr>
                  <w:jc w:val="right"/>
                </w:pPr>
              </w:p>
              <w:p w:rsidR="00A03489" w:rsidRDefault="00A03489" w:rsidP="00756789">
                <w:pPr>
                  <w:jc w:val="right"/>
                </w:pPr>
              </w:p>
              <w:p w:rsidR="00A03489" w:rsidRDefault="00A03489" w:rsidP="00756789">
                <w:pPr>
                  <w:jc w:val="right"/>
                </w:pPr>
                <w:r>
                  <w:t>22,500</w:t>
                </w:r>
              </w:p>
              <w:p w:rsidR="00A03489" w:rsidRDefault="00A03489" w:rsidP="00756789">
                <w:pPr>
                  <w:jc w:val="right"/>
                </w:pPr>
                <w:r>
                  <w:t>13,500</w:t>
                </w:r>
              </w:p>
            </w:tc>
          </w:tr>
          <w:tr w:rsidR="00A03489" w:rsidTr="00756789">
            <w:tc>
              <w:tcPr>
                <w:tcW w:w="7578" w:type="dxa"/>
              </w:tcPr>
              <w:p w:rsidR="00A03489" w:rsidRDefault="00A03489" w:rsidP="0096786F">
                <w:r>
                  <w:t>ii) Tarun’s Capital Account                                                           Dr.</w:t>
                </w:r>
              </w:p>
              <w:p w:rsidR="00A03489" w:rsidRDefault="00A03489" w:rsidP="0096786F">
                <w:r>
                  <w:t xml:space="preserve">                      To Arun’s Capital Account</w:t>
                </w:r>
              </w:p>
              <w:p w:rsidR="00A03489" w:rsidRDefault="00A03489" w:rsidP="0096786F">
                <w:r>
                  <w:t xml:space="preserve">                      To Varun’s Capital Account</w:t>
                </w:r>
              </w:p>
              <w:p w:rsidR="00A03489" w:rsidRDefault="00A03489" w:rsidP="00032AED">
                <w:r>
                  <w:t xml:space="preserve">   ( Being Goodwill treatment done by way of Capital Adjustment)</w:t>
                </w:r>
              </w:p>
            </w:tc>
            <w:tc>
              <w:tcPr>
                <w:tcW w:w="1710" w:type="dxa"/>
                <w:vMerge/>
              </w:tcPr>
              <w:p w:rsidR="00A03489" w:rsidRDefault="00A03489" w:rsidP="00756789">
                <w:pPr>
                  <w:jc w:val="right"/>
                </w:pPr>
              </w:p>
            </w:tc>
            <w:tc>
              <w:tcPr>
                <w:tcW w:w="1728" w:type="dxa"/>
                <w:vMerge/>
              </w:tcPr>
              <w:p w:rsidR="00A03489" w:rsidRDefault="00A03489" w:rsidP="00756789">
                <w:pPr>
                  <w:jc w:val="right"/>
                </w:pPr>
              </w:p>
            </w:tc>
          </w:tr>
        </w:tbl>
        <w:p w:rsidR="003861AF" w:rsidRDefault="003861AF" w:rsidP="0096786F">
          <w:pPr>
            <w:spacing w:after="0"/>
            <w:rPr>
              <w:b/>
            </w:rPr>
          </w:pPr>
        </w:p>
        <w:p w:rsidR="00756789" w:rsidRDefault="00032AED" w:rsidP="0096786F">
          <w:pPr>
            <w:spacing w:after="0"/>
          </w:pPr>
          <w:r w:rsidRPr="00032AED">
            <w:rPr>
              <w:b/>
            </w:rPr>
            <w:t>(ii)</w:t>
          </w:r>
          <w:r>
            <w:rPr>
              <w:b/>
            </w:rPr>
            <w:t xml:space="preserve"> Calculation of Sacrificing Ratio</w:t>
          </w:r>
        </w:p>
        <w:p w:rsidR="002B1181" w:rsidRDefault="00032AED" w:rsidP="0096786F">
          <w:pPr>
            <w:spacing w:after="0"/>
          </w:pPr>
          <w:r>
            <w:tab/>
            <w:t>Arun</w:t>
          </w:r>
          <w:r>
            <w:tab/>
            <w:t xml:space="preserve"> =</w:t>
          </w:r>
          <w:r>
            <w:tab/>
          </w:r>
          <m:oMath>
            <m:f>
              <m:fPr>
                <m:ctrlPr>
                  <w:rPr>
                    <w:rFonts w:ascii="Cambria Math" w:hAnsi="Cambria Math"/>
                  </w:rPr>
                </m:ctrlPr>
              </m:fPr>
              <m:num>
                <m:r>
                  <w:rPr>
                    <w:rFonts w:ascii="Cambria Math" w:hAnsi="Cambria Math"/>
                  </w:rPr>
                  <m:t>13</m:t>
                </m:r>
              </m:num>
              <m:den>
                <m:r>
                  <w:rPr>
                    <w:rFonts w:ascii="Cambria Math" w:hAnsi="Cambria Math"/>
                  </w:rPr>
                  <m:t>24</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oMath>
          <w:r>
            <w:rPr>
              <w:rFonts w:eastAsiaTheme="minorEastAsia"/>
            </w:rPr>
            <w:t xml:space="preserve"> </w:t>
          </w:r>
          <w:r>
            <w:t xml:space="preserve"> =   </w:t>
          </w:r>
          <m:oMath>
            <m:f>
              <m:fPr>
                <m:ctrlPr>
                  <w:rPr>
                    <w:rFonts w:ascii="Cambria Math" w:hAnsi="Cambria Math"/>
                  </w:rPr>
                </m:ctrlPr>
              </m:fPr>
              <m:num>
                <m:r>
                  <w:rPr>
                    <w:rFonts w:ascii="Cambria Math" w:hAnsi="Cambria Math"/>
                  </w:rPr>
                  <m:t>13-8</m:t>
                </m:r>
              </m:num>
              <m:den>
                <m:r>
                  <w:rPr>
                    <w:rFonts w:ascii="Cambria Math" w:hAnsi="Cambria Math"/>
                  </w:rPr>
                  <m:t>24</m:t>
                </m:r>
              </m:den>
            </m:f>
          </m:oMath>
          <w:r>
            <w:rPr>
              <w:rFonts w:eastAsiaTheme="minorEastAsia"/>
            </w:rPr>
            <w:t xml:space="preserve"> </w:t>
          </w:r>
          <w:r>
            <w:t xml:space="preserve"> =    </w:t>
          </w:r>
          <m:oMath>
            <m:f>
              <m:fPr>
                <m:ctrlPr>
                  <w:rPr>
                    <w:rFonts w:ascii="Cambria Math" w:hAnsi="Cambria Math"/>
                  </w:rPr>
                </m:ctrlPr>
              </m:fPr>
              <m:num>
                <m:r>
                  <w:rPr>
                    <w:rFonts w:ascii="Cambria Math" w:hAnsi="Cambria Math"/>
                  </w:rPr>
                  <m:t>5</m:t>
                </m:r>
              </m:num>
              <m:den>
                <m:r>
                  <w:rPr>
                    <w:rFonts w:ascii="Cambria Math" w:hAnsi="Cambria Math"/>
                  </w:rPr>
                  <m:t>24</m:t>
                </m:r>
              </m:den>
            </m:f>
          </m:oMath>
        </w:p>
        <w:p w:rsidR="00032AED" w:rsidRDefault="00A20AB1" w:rsidP="0096786F">
          <w:pPr>
            <w:spacing w:after="0"/>
          </w:pPr>
        </w:p>
      </w:sdtContent>
    </w:sdt>
    <w:p w:rsidR="0020724D" w:rsidRDefault="00032AED" w:rsidP="0096786F">
      <w:pPr>
        <w:spacing w:after="0"/>
        <w:rPr>
          <w:rFonts w:eastAsiaTheme="minorEastAsia"/>
        </w:rPr>
      </w:pPr>
      <w:r>
        <w:tab/>
        <w:t>Varun</w:t>
      </w:r>
      <w:r>
        <w:tab/>
        <w:t xml:space="preserve"> =</w:t>
      </w:r>
      <w:r>
        <w:tab/>
      </w:r>
      <m:oMath>
        <m:f>
          <m:fPr>
            <m:ctrlPr>
              <w:rPr>
                <w:rFonts w:ascii="Cambria Math" w:hAnsi="Cambria Math"/>
              </w:rPr>
            </m:ctrlPr>
          </m:fPr>
          <m:num>
            <m:r>
              <w:rPr>
                <w:rFonts w:ascii="Cambria Math" w:hAnsi="Cambria Math"/>
              </w:rPr>
              <m:t>11</m:t>
            </m:r>
          </m:num>
          <m:den>
            <m:r>
              <w:rPr>
                <w:rFonts w:ascii="Cambria Math" w:hAnsi="Cambria Math"/>
              </w:rPr>
              <m:t>24</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oMath>
      <w:r>
        <w:rPr>
          <w:rFonts w:eastAsiaTheme="minorEastAsia"/>
        </w:rPr>
        <w:t xml:space="preserve"> </w:t>
      </w:r>
      <w:r>
        <w:t xml:space="preserve"> =   </w:t>
      </w:r>
      <m:oMath>
        <m:f>
          <m:fPr>
            <m:ctrlPr>
              <w:rPr>
                <w:rFonts w:ascii="Cambria Math" w:hAnsi="Cambria Math"/>
              </w:rPr>
            </m:ctrlPr>
          </m:fPr>
          <m:num>
            <m:r>
              <w:rPr>
                <w:rFonts w:ascii="Cambria Math" w:hAnsi="Cambria Math"/>
              </w:rPr>
              <m:t>11-8</m:t>
            </m:r>
          </m:num>
          <m:den>
            <m:r>
              <w:rPr>
                <w:rFonts w:ascii="Cambria Math" w:hAnsi="Cambria Math"/>
              </w:rPr>
              <m:t>24</m:t>
            </m:r>
          </m:den>
        </m:f>
      </m:oMath>
      <w:r>
        <w:rPr>
          <w:rFonts w:eastAsiaTheme="minorEastAsia"/>
        </w:rPr>
        <w:t xml:space="preserve"> </w:t>
      </w:r>
      <w:r>
        <w:t xml:space="preserve"> =    </w:t>
      </w:r>
      <m:oMath>
        <m:f>
          <m:fPr>
            <m:ctrlPr>
              <w:rPr>
                <w:rFonts w:ascii="Cambria Math" w:hAnsi="Cambria Math"/>
              </w:rPr>
            </m:ctrlPr>
          </m:fPr>
          <m:num>
            <m:r>
              <w:rPr>
                <w:rFonts w:ascii="Cambria Math" w:hAnsi="Cambria Math"/>
              </w:rPr>
              <m:t>3</m:t>
            </m:r>
          </m:num>
          <m:den>
            <m:r>
              <w:rPr>
                <w:rFonts w:ascii="Cambria Math" w:hAnsi="Cambria Math"/>
              </w:rPr>
              <m:t>24</m:t>
            </m:r>
          </m:den>
        </m:f>
      </m:oMath>
    </w:p>
    <w:p w:rsidR="00032AED" w:rsidRDefault="00032AED" w:rsidP="0096786F">
      <w:pPr>
        <w:spacing w:after="0"/>
      </w:pPr>
      <w:r>
        <w:t>Therefore the Sacrificing Ratio is 5 : 3.</w:t>
      </w:r>
    </w:p>
    <w:p w:rsidR="00775CA3" w:rsidRDefault="00775CA3" w:rsidP="0096786F">
      <w:pPr>
        <w:spacing w:after="0"/>
      </w:pPr>
    </w:p>
    <w:p w:rsidR="00775CA3" w:rsidRDefault="00775CA3" w:rsidP="0096786F">
      <w:pPr>
        <w:spacing w:after="0"/>
      </w:pPr>
      <w:r>
        <w:t>Working Notes:</w:t>
      </w:r>
    </w:p>
    <w:p w:rsidR="003861AF" w:rsidRDefault="003861AF" w:rsidP="0096786F">
      <w:pPr>
        <w:spacing w:after="0"/>
      </w:pPr>
    </w:p>
    <w:p w:rsidR="00775CA3" w:rsidRDefault="00775CA3" w:rsidP="0096786F">
      <w:pPr>
        <w:spacing w:after="0"/>
      </w:pPr>
      <w:r>
        <w:t>1.Calculation of Goodwill</w:t>
      </w:r>
    </w:p>
    <w:p w:rsidR="00775CA3" w:rsidRDefault="00775CA3" w:rsidP="0096786F">
      <w:pPr>
        <w:spacing w:after="0"/>
        <w:rPr>
          <w:rFonts w:cstheme="minorHAnsi"/>
        </w:rPr>
      </w:pPr>
      <w:r>
        <w:tab/>
        <w:t xml:space="preserve">Goodwill as Tarun’s Share for </w:t>
      </w:r>
      <w:r>
        <w:rPr>
          <w:rFonts w:cstheme="minorHAnsi"/>
        </w:rPr>
        <w:t>⅓rd</w:t>
      </w:r>
      <w:r>
        <w:t xml:space="preserve"> share = </w:t>
      </w:r>
      <w:r>
        <w:rPr>
          <w:rFonts w:ascii="Rupee Foradian" w:hAnsi="Rupee Foradian"/>
        </w:rPr>
        <w:t xml:space="preserve">` </w:t>
      </w:r>
      <w:r>
        <w:rPr>
          <w:rFonts w:cstheme="minorHAnsi"/>
        </w:rPr>
        <w:t>36,000</w:t>
      </w:r>
    </w:p>
    <w:p w:rsidR="00775CA3" w:rsidRDefault="00775CA3" w:rsidP="0096786F">
      <w:pPr>
        <w:spacing w:after="0"/>
        <w:rPr>
          <w:rFonts w:cstheme="minorHAnsi"/>
        </w:rPr>
      </w:pPr>
      <w:r>
        <w:rPr>
          <w:rFonts w:cstheme="minorHAnsi"/>
        </w:rPr>
        <w:tab/>
        <w:t xml:space="preserve">Total Goodwill of the firm on the basis of Tarun’s Share = 36,000 x </w:t>
      </w:r>
      <m:oMath>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1</m:t>
            </m:r>
          </m:den>
        </m:f>
      </m:oMath>
      <w:r w:rsidR="00633018">
        <w:rPr>
          <w:rFonts w:eastAsiaTheme="minorEastAsia" w:cstheme="minorHAnsi"/>
        </w:rPr>
        <w:t xml:space="preserve"> = </w:t>
      </w:r>
      <w:r w:rsidR="00633018">
        <w:rPr>
          <w:rFonts w:ascii="Rupee Foradian" w:hAnsi="Rupee Foradian"/>
        </w:rPr>
        <w:t xml:space="preserve">` </w:t>
      </w:r>
      <w:r w:rsidR="00633018" w:rsidRPr="00633018">
        <w:rPr>
          <w:rFonts w:cstheme="minorHAnsi"/>
        </w:rPr>
        <w:t>1,08,000</w:t>
      </w:r>
    </w:p>
    <w:p w:rsidR="003861AF" w:rsidRDefault="003861AF" w:rsidP="0096786F">
      <w:pPr>
        <w:spacing w:after="0"/>
        <w:rPr>
          <w:rFonts w:cstheme="minorHAnsi"/>
        </w:rPr>
      </w:pPr>
    </w:p>
    <w:p w:rsidR="00633018" w:rsidRDefault="00633018" w:rsidP="0096786F">
      <w:pPr>
        <w:spacing w:after="0"/>
        <w:rPr>
          <w:rFonts w:cstheme="minorHAnsi"/>
        </w:rPr>
      </w:pPr>
      <w:r>
        <w:rPr>
          <w:rFonts w:cstheme="minorHAnsi"/>
        </w:rPr>
        <w:t>2.Capital Adjustment for Goodwill</w:t>
      </w:r>
    </w:p>
    <w:p w:rsidR="00633018" w:rsidRDefault="00633018" w:rsidP="0096786F">
      <w:pPr>
        <w:spacing w:after="0"/>
        <w:rPr>
          <w:rFonts w:cstheme="minorHAnsi"/>
          <w:b/>
          <w:u w:val="single"/>
        </w:rPr>
      </w:pPr>
      <w:r>
        <w:rPr>
          <w:rFonts w:cstheme="minorHAnsi"/>
        </w:rPr>
        <w:tab/>
      </w:r>
      <w:r w:rsidRPr="00633018">
        <w:rPr>
          <w:rFonts w:cstheme="minorHAnsi"/>
          <w:b/>
          <w:u w:val="single"/>
        </w:rPr>
        <w:t>Particulars</w:t>
      </w:r>
      <w:r w:rsidRPr="00633018">
        <w:rPr>
          <w:rFonts w:cstheme="minorHAnsi"/>
          <w:b/>
        </w:rPr>
        <w:tab/>
      </w:r>
      <w:r w:rsidRPr="00633018">
        <w:rPr>
          <w:rFonts w:cstheme="minorHAnsi"/>
          <w:b/>
        </w:rPr>
        <w:tab/>
      </w:r>
      <w:r w:rsidRPr="00633018">
        <w:rPr>
          <w:rFonts w:cstheme="minorHAnsi"/>
          <w:b/>
          <w:u w:val="single"/>
        </w:rPr>
        <w:t>Arun</w:t>
      </w:r>
      <w:r w:rsidRPr="00633018">
        <w:rPr>
          <w:rFonts w:cstheme="minorHAnsi"/>
          <w:b/>
        </w:rPr>
        <w:tab/>
      </w:r>
      <w:r w:rsidRPr="00633018">
        <w:rPr>
          <w:rFonts w:cstheme="minorHAnsi"/>
          <w:b/>
        </w:rPr>
        <w:tab/>
      </w:r>
      <w:r w:rsidRPr="00633018">
        <w:rPr>
          <w:rFonts w:cstheme="minorHAnsi"/>
          <w:b/>
          <w:u w:val="single"/>
        </w:rPr>
        <w:t>Varun</w:t>
      </w:r>
      <w:r w:rsidRPr="00633018">
        <w:rPr>
          <w:rFonts w:cstheme="minorHAnsi"/>
          <w:b/>
        </w:rPr>
        <w:tab/>
      </w:r>
      <w:r w:rsidRPr="00633018">
        <w:rPr>
          <w:rFonts w:cstheme="minorHAnsi"/>
          <w:b/>
        </w:rPr>
        <w:tab/>
      </w:r>
      <w:r w:rsidRPr="00633018">
        <w:rPr>
          <w:rFonts w:cstheme="minorHAnsi"/>
          <w:b/>
          <w:u w:val="single"/>
        </w:rPr>
        <w:t>Tarun</w:t>
      </w:r>
    </w:p>
    <w:p w:rsidR="00633018" w:rsidRPr="00633018" w:rsidRDefault="00633018" w:rsidP="0096786F">
      <w:pPr>
        <w:spacing w:after="0"/>
        <w:rPr>
          <w:rFonts w:cstheme="minorHAnsi"/>
        </w:rPr>
      </w:pPr>
      <w:r>
        <w:rPr>
          <w:rFonts w:cstheme="minorHAnsi"/>
        </w:rPr>
        <w:tab/>
        <w:t>Credit (13:11)</w:t>
      </w:r>
      <w:r>
        <w:rPr>
          <w:rFonts w:cstheme="minorHAnsi"/>
        </w:rPr>
        <w:tab/>
        <w:t xml:space="preserve">            58,500</w:t>
      </w:r>
      <w:r>
        <w:rPr>
          <w:rFonts w:cstheme="minorHAnsi"/>
        </w:rPr>
        <w:tab/>
        <w:t xml:space="preserve">              49,500</w:t>
      </w:r>
      <w:r>
        <w:rPr>
          <w:rFonts w:cstheme="minorHAnsi"/>
        </w:rPr>
        <w:tab/>
      </w:r>
      <w:r>
        <w:rPr>
          <w:rFonts w:cstheme="minorHAnsi"/>
        </w:rPr>
        <w:tab/>
        <w:t xml:space="preserve">    -</w:t>
      </w:r>
    </w:p>
    <w:p w:rsidR="00775CA3" w:rsidRDefault="00633018" w:rsidP="0096786F">
      <w:pPr>
        <w:spacing w:after="0"/>
      </w:pPr>
      <w:r>
        <w:tab/>
        <w:t xml:space="preserve">Debit  (1:1:1 )                </w:t>
      </w:r>
      <w:r w:rsidRPr="00633018">
        <w:rPr>
          <w:u w:val="single"/>
        </w:rPr>
        <w:t>36,000                   36,000                 36000</w:t>
      </w:r>
    </w:p>
    <w:p w:rsidR="00775CA3" w:rsidRDefault="00633018" w:rsidP="0096786F">
      <w:pPr>
        <w:spacing w:after="0"/>
        <w:rPr>
          <w:u w:val="single"/>
        </w:rPr>
      </w:pPr>
      <w:r>
        <w:tab/>
      </w:r>
      <w:r>
        <w:tab/>
      </w:r>
      <w:r>
        <w:tab/>
        <w:t xml:space="preserve">           </w:t>
      </w:r>
      <w:r w:rsidRPr="00633018">
        <w:rPr>
          <w:u w:val="single"/>
        </w:rPr>
        <w:t xml:space="preserve">22,500(Cr.)          13,500(Cr.)        36,000(Dr.)    </w:t>
      </w:r>
    </w:p>
    <w:p w:rsidR="00633018" w:rsidRDefault="00633018" w:rsidP="0096786F">
      <w:pPr>
        <w:spacing w:after="0"/>
        <w:rPr>
          <w:u w:val="single"/>
        </w:rPr>
      </w:pPr>
    </w:p>
    <w:p w:rsidR="00633018" w:rsidRDefault="00633018" w:rsidP="0096786F">
      <w:pPr>
        <w:spacing w:after="0"/>
        <w:rPr>
          <w:u w:val="single"/>
        </w:rPr>
      </w:pPr>
    </w:p>
    <w:p w:rsidR="00633018" w:rsidRDefault="00633018" w:rsidP="0096786F">
      <w:pPr>
        <w:spacing w:after="0"/>
        <w:rPr>
          <w:u w:val="single"/>
        </w:rPr>
      </w:pPr>
    </w:p>
    <w:p w:rsidR="00633018" w:rsidRDefault="00633018" w:rsidP="0096786F">
      <w:pPr>
        <w:spacing w:after="0"/>
        <w:rPr>
          <w:u w:val="single"/>
        </w:rPr>
      </w:pPr>
    </w:p>
    <w:p w:rsidR="005E3C6D" w:rsidRDefault="005E3C6D" w:rsidP="0096786F">
      <w:pPr>
        <w:spacing w:after="0"/>
        <w:rPr>
          <w:b/>
        </w:rPr>
      </w:pPr>
    </w:p>
    <w:p w:rsidR="00633018" w:rsidRDefault="00D24D13" w:rsidP="0096786F">
      <w:pPr>
        <w:spacing w:after="0"/>
        <w:rPr>
          <w:b/>
        </w:rPr>
      </w:pPr>
      <w:r>
        <w:rPr>
          <w:b/>
        </w:rPr>
        <w:lastRenderedPageBreak/>
        <w:t>(c</w:t>
      </w:r>
      <w:r w:rsidR="00633018">
        <w:rPr>
          <w:b/>
        </w:rPr>
        <w:t>)</w:t>
      </w:r>
    </w:p>
    <w:p w:rsidR="00633018" w:rsidRDefault="00633018" w:rsidP="0096786F">
      <w:pPr>
        <w:spacing w:after="0"/>
      </w:pPr>
      <w:r>
        <w:rPr>
          <w:b/>
        </w:rPr>
        <w:t>Ans.</w:t>
      </w:r>
      <w:r>
        <w:tab/>
        <w:t>Calculation of Cash Price of Truck</w:t>
      </w:r>
    </w:p>
    <w:tbl>
      <w:tblPr>
        <w:tblStyle w:val="TableGrid"/>
        <w:tblW w:w="0" w:type="auto"/>
        <w:tblLook w:val="04A0" w:firstRow="1" w:lastRow="0" w:firstColumn="1" w:lastColumn="0" w:noHBand="0" w:noVBand="1"/>
      </w:tblPr>
      <w:tblGrid>
        <w:gridCol w:w="912"/>
        <w:gridCol w:w="1220"/>
        <w:gridCol w:w="1541"/>
        <w:gridCol w:w="1672"/>
        <w:gridCol w:w="1991"/>
        <w:gridCol w:w="3437"/>
      </w:tblGrid>
      <w:tr w:rsidR="000B4B00" w:rsidTr="000B4B00">
        <w:tc>
          <w:tcPr>
            <w:tcW w:w="915" w:type="dxa"/>
          </w:tcPr>
          <w:p w:rsidR="00BB4FD9" w:rsidRPr="000B4B00" w:rsidRDefault="00BB4FD9" w:rsidP="00BB4FD9">
            <w:pPr>
              <w:jc w:val="center"/>
              <w:rPr>
                <w:b/>
              </w:rPr>
            </w:pPr>
            <w:r w:rsidRPr="000B4B00">
              <w:rPr>
                <w:b/>
              </w:rPr>
              <w:t>Inst.No</w:t>
            </w:r>
          </w:p>
        </w:tc>
        <w:tc>
          <w:tcPr>
            <w:tcW w:w="1220" w:type="dxa"/>
          </w:tcPr>
          <w:p w:rsidR="00BB4FD9" w:rsidRPr="000B4B00" w:rsidRDefault="00BB4FD9" w:rsidP="00BB4FD9">
            <w:pPr>
              <w:jc w:val="center"/>
              <w:rPr>
                <w:b/>
              </w:rPr>
            </w:pPr>
            <w:r w:rsidRPr="000B4B00">
              <w:rPr>
                <w:b/>
              </w:rPr>
              <w:t>Date</w:t>
            </w:r>
          </w:p>
        </w:tc>
        <w:tc>
          <w:tcPr>
            <w:tcW w:w="1581" w:type="dxa"/>
          </w:tcPr>
          <w:p w:rsidR="00BB4FD9" w:rsidRPr="000B4B00" w:rsidRDefault="00BB4FD9" w:rsidP="00BB4FD9">
            <w:pPr>
              <w:ind w:left="-161" w:firstLine="161"/>
              <w:jc w:val="center"/>
              <w:rPr>
                <w:rFonts w:cstheme="minorHAnsi"/>
                <w:b/>
              </w:rPr>
            </w:pPr>
            <w:r w:rsidRPr="000B4B00">
              <w:rPr>
                <w:b/>
              </w:rPr>
              <w:t xml:space="preserve">Installment </w:t>
            </w:r>
            <w:r w:rsidRPr="000B4B00">
              <w:rPr>
                <w:rFonts w:ascii="Rupee Foradian" w:hAnsi="Rupee Foradian"/>
                <w:b/>
              </w:rPr>
              <w:t>`</w:t>
            </w:r>
          </w:p>
        </w:tc>
        <w:tc>
          <w:tcPr>
            <w:tcW w:w="1738" w:type="dxa"/>
          </w:tcPr>
          <w:p w:rsidR="00BB4FD9" w:rsidRPr="000B4B00" w:rsidRDefault="00BB4FD9" w:rsidP="00BB4FD9">
            <w:pPr>
              <w:jc w:val="center"/>
              <w:rPr>
                <w:b/>
              </w:rPr>
            </w:pPr>
            <w:r w:rsidRPr="000B4B00">
              <w:rPr>
                <w:b/>
              </w:rPr>
              <w:t xml:space="preserve">Interest </w:t>
            </w:r>
            <w:r w:rsidRPr="000B4B00">
              <w:rPr>
                <w:rFonts w:ascii="Rupee Foradian" w:hAnsi="Rupee Foradian"/>
                <w:b/>
              </w:rPr>
              <w:t>`</w:t>
            </w:r>
          </w:p>
        </w:tc>
        <w:tc>
          <w:tcPr>
            <w:tcW w:w="2078" w:type="dxa"/>
          </w:tcPr>
          <w:p w:rsidR="00BB4FD9" w:rsidRPr="000B4B00" w:rsidRDefault="00BB4FD9" w:rsidP="00BB4FD9">
            <w:pPr>
              <w:jc w:val="center"/>
              <w:rPr>
                <w:b/>
              </w:rPr>
            </w:pPr>
            <w:r w:rsidRPr="000B4B00">
              <w:rPr>
                <w:b/>
              </w:rPr>
              <w:t>Principal</w:t>
            </w:r>
            <w:r w:rsidR="000B4B00" w:rsidRPr="000B4B00">
              <w:rPr>
                <w:b/>
              </w:rPr>
              <w:t xml:space="preserve"> </w:t>
            </w:r>
            <w:r w:rsidR="000B4B00" w:rsidRPr="000B4B00">
              <w:rPr>
                <w:rFonts w:ascii="Rupee Foradian" w:hAnsi="Rupee Foradian"/>
                <w:b/>
              </w:rPr>
              <w:t>`</w:t>
            </w:r>
          </w:p>
        </w:tc>
        <w:tc>
          <w:tcPr>
            <w:tcW w:w="3484" w:type="dxa"/>
          </w:tcPr>
          <w:p w:rsidR="00BB4FD9" w:rsidRPr="000B4B00" w:rsidRDefault="00BB4FD9" w:rsidP="00BB4FD9">
            <w:pPr>
              <w:jc w:val="center"/>
              <w:rPr>
                <w:b/>
              </w:rPr>
            </w:pPr>
            <w:r w:rsidRPr="000B4B00">
              <w:rPr>
                <w:b/>
              </w:rPr>
              <w:t>O/s Bal. Just Before Inst.</w:t>
            </w:r>
            <w:r w:rsidR="000B4B00" w:rsidRPr="000B4B00">
              <w:rPr>
                <w:rFonts w:ascii="Rupee Foradian" w:hAnsi="Rupee Foradian"/>
                <w:b/>
              </w:rPr>
              <w:t xml:space="preserve"> `</w:t>
            </w:r>
          </w:p>
        </w:tc>
      </w:tr>
      <w:tr w:rsidR="000B4B00" w:rsidTr="000B4B00">
        <w:tc>
          <w:tcPr>
            <w:tcW w:w="915" w:type="dxa"/>
          </w:tcPr>
          <w:p w:rsidR="00BB4FD9" w:rsidRDefault="00BB4FD9" w:rsidP="00BB4FD9">
            <w:pPr>
              <w:jc w:val="center"/>
            </w:pPr>
            <w:r>
              <w:t>3</w:t>
            </w:r>
            <w:r w:rsidRPr="00BB4FD9">
              <w:rPr>
                <w:vertAlign w:val="superscript"/>
              </w:rPr>
              <w:t>rd</w:t>
            </w:r>
          </w:p>
        </w:tc>
        <w:tc>
          <w:tcPr>
            <w:tcW w:w="1220" w:type="dxa"/>
          </w:tcPr>
          <w:p w:rsidR="00BB4FD9" w:rsidRDefault="00BB4FD9" w:rsidP="00BB4FD9">
            <w:pPr>
              <w:jc w:val="center"/>
            </w:pPr>
            <w:r>
              <w:t>31.03.2015</w:t>
            </w:r>
          </w:p>
        </w:tc>
        <w:tc>
          <w:tcPr>
            <w:tcW w:w="1581" w:type="dxa"/>
          </w:tcPr>
          <w:p w:rsidR="00BB4FD9" w:rsidRDefault="00BB4FD9" w:rsidP="00BB4FD9">
            <w:pPr>
              <w:jc w:val="center"/>
            </w:pPr>
            <w:r>
              <w:t>2,20,000</w:t>
            </w:r>
          </w:p>
        </w:tc>
        <w:tc>
          <w:tcPr>
            <w:tcW w:w="1738" w:type="dxa"/>
          </w:tcPr>
          <w:p w:rsidR="00BB4FD9" w:rsidRDefault="00BB4FD9" w:rsidP="00BB4FD9">
            <w:pPr>
              <w:jc w:val="center"/>
            </w:pPr>
            <w:r>
              <w:t>20,000</w:t>
            </w:r>
          </w:p>
          <w:p w:rsidR="00BB4FD9" w:rsidRPr="00BB4FD9" w:rsidRDefault="000B4B00" w:rsidP="00BB4FD9">
            <w:pPr>
              <w:jc w:val="center"/>
              <w:rPr>
                <w:sz w:val="16"/>
                <w:szCs w:val="16"/>
              </w:rPr>
            </w:pPr>
            <w:r>
              <w:rPr>
                <w:rFonts w:eastAsiaTheme="minorEastAsia"/>
                <w:sz w:val="16"/>
                <w:szCs w:val="16"/>
              </w:rPr>
              <w:t xml:space="preserve">( </w:t>
            </w:r>
            <w:r w:rsidR="00BB4FD9">
              <w:rPr>
                <w:rFonts w:eastAsiaTheme="minorEastAsia"/>
                <w:sz w:val="16"/>
                <w:szCs w:val="16"/>
              </w:rPr>
              <w:t xml:space="preserve">2,20,000 x </w:t>
            </w:r>
            <m:oMath>
              <m:f>
                <m:fPr>
                  <m:type m:val="skw"/>
                  <m:ctrlPr>
                    <w:rPr>
                      <w:rFonts w:ascii="Cambria Math" w:hAnsi="Cambria Math"/>
                      <w:i/>
                      <w:sz w:val="16"/>
                      <w:szCs w:val="16"/>
                    </w:rPr>
                  </m:ctrlPr>
                </m:fPr>
                <m:num>
                  <m:r>
                    <w:rPr>
                      <w:rFonts w:ascii="Cambria Math" w:hAnsi="Cambria Math"/>
                      <w:sz w:val="16"/>
                      <w:szCs w:val="16"/>
                    </w:rPr>
                    <m:t>10</m:t>
                  </m:r>
                </m:num>
                <m:den>
                  <m:r>
                    <w:rPr>
                      <w:rFonts w:ascii="Cambria Math" w:hAnsi="Cambria Math"/>
                      <w:sz w:val="16"/>
                      <w:szCs w:val="16"/>
                    </w:rPr>
                    <m:t>110</m:t>
                  </m:r>
                </m:den>
              </m:f>
            </m:oMath>
            <w:r w:rsidR="00BB4FD9">
              <w:rPr>
                <w:rFonts w:eastAsiaTheme="minorEastAsia"/>
                <w:sz w:val="16"/>
                <w:szCs w:val="16"/>
              </w:rPr>
              <w:t>)</w:t>
            </w:r>
          </w:p>
        </w:tc>
        <w:tc>
          <w:tcPr>
            <w:tcW w:w="2078" w:type="dxa"/>
          </w:tcPr>
          <w:p w:rsidR="00BB4FD9" w:rsidRDefault="000B4B00" w:rsidP="00BB4FD9">
            <w:pPr>
              <w:jc w:val="center"/>
            </w:pPr>
            <w:r>
              <w:t>2,00,000</w:t>
            </w:r>
          </w:p>
        </w:tc>
        <w:tc>
          <w:tcPr>
            <w:tcW w:w="3484" w:type="dxa"/>
          </w:tcPr>
          <w:p w:rsidR="00BB4FD9" w:rsidRDefault="000B4B00" w:rsidP="00BB4FD9">
            <w:pPr>
              <w:jc w:val="center"/>
            </w:pPr>
            <w:r>
              <w:t>2,20,000</w:t>
            </w:r>
          </w:p>
        </w:tc>
      </w:tr>
      <w:tr w:rsidR="000B4B00" w:rsidTr="000B4B00">
        <w:tc>
          <w:tcPr>
            <w:tcW w:w="915" w:type="dxa"/>
          </w:tcPr>
          <w:p w:rsidR="00BB4FD9" w:rsidRDefault="000B4B00" w:rsidP="00BB4FD9">
            <w:pPr>
              <w:jc w:val="center"/>
            </w:pPr>
            <w:r>
              <w:t>2</w:t>
            </w:r>
            <w:r w:rsidRPr="000B4B00">
              <w:rPr>
                <w:vertAlign w:val="superscript"/>
              </w:rPr>
              <w:t>nd</w:t>
            </w:r>
          </w:p>
        </w:tc>
        <w:tc>
          <w:tcPr>
            <w:tcW w:w="1220" w:type="dxa"/>
          </w:tcPr>
          <w:p w:rsidR="00BB4FD9" w:rsidRDefault="000B4B00" w:rsidP="00BB4FD9">
            <w:pPr>
              <w:jc w:val="center"/>
            </w:pPr>
            <w:r>
              <w:t>31.03.2014</w:t>
            </w:r>
          </w:p>
        </w:tc>
        <w:tc>
          <w:tcPr>
            <w:tcW w:w="1581" w:type="dxa"/>
          </w:tcPr>
          <w:p w:rsidR="00BB4FD9" w:rsidRDefault="000B4B00" w:rsidP="00BB4FD9">
            <w:pPr>
              <w:jc w:val="center"/>
            </w:pPr>
            <w:r>
              <w:t>2,20,000</w:t>
            </w:r>
          </w:p>
        </w:tc>
        <w:tc>
          <w:tcPr>
            <w:tcW w:w="1738" w:type="dxa"/>
          </w:tcPr>
          <w:p w:rsidR="00BB4FD9" w:rsidRDefault="000B4B00" w:rsidP="00BB4FD9">
            <w:pPr>
              <w:jc w:val="center"/>
            </w:pPr>
            <w:r>
              <w:t>38,182</w:t>
            </w:r>
          </w:p>
          <w:p w:rsidR="000B4B00" w:rsidRDefault="000B4B00" w:rsidP="000B4B00">
            <w:pPr>
              <w:jc w:val="center"/>
            </w:pPr>
            <w:r>
              <w:rPr>
                <w:rFonts w:eastAsiaTheme="minorEastAsia"/>
                <w:sz w:val="16"/>
                <w:szCs w:val="16"/>
              </w:rPr>
              <w:t xml:space="preserve">( 4,20,000 x </w:t>
            </w:r>
            <m:oMath>
              <m:f>
                <m:fPr>
                  <m:type m:val="skw"/>
                  <m:ctrlPr>
                    <w:rPr>
                      <w:rFonts w:ascii="Cambria Math" w:hAnsi="Cambria Math"/>
                      <w:i/>
                      <w:sz w:val="16"/>
                      <w:szCs w:val="16"/>
                    </w:rPr>
                  </m:ctrlPr>
                </m:fPr>
                <m:num>
                  <m:r>
                    <w:rPr>
                      <w:rFonts w:ascii="Cambria Math" w:hAnsi="Cambria Math"/>
                      <w:sz w:val="16"/>
                      <w:szCs w:val="16"/>
                    </w:rPr>
                    <m:t>10</m:t>
                  </m:r>
                </m:num>
                <m:den>
                  <m:r>
                    <w:rPr>
                      <w:rFonts w:ascii="Cambria Math" w:hAnsi="Cambria Math"/>
                      <w:sz w:val="16"/>
                      <w:szCs w:val="16"/>
                    </w:rPr>
                    <m:t>110</m:t>
                  </m:r>
                </m:den>
              </m:f>
            </m:oMath>
            <w:r>
              <w:rPr>
                <w:rFonts w:eastAsiaTheme="minorEastAsia"/>
                <w:sz w:val="16"/>
                <w:szCs w:val="16"/>
              </w:rPr>
              <w:t>)</w:t>
            </w:r>
          </w:p>
        </w:tc>
        <w:tc>
          <w:tcPr>
            <w:tcW w:w="2078" w:type="dxa"/>
          </w:tcPr>
          <w:p w:rsidR="00BB4FD9" w:rsidRDefault="000B4B00" w:rsidP="000B4B00">
            <w:pPr>
              <w:jc w:val="center"/>
            </w:pPr>
            <w:r>
              <w:t>1,81,818</w:t>
            </w:r>
          </w:p>
        </w:tc>
        <w:tc>
          <w:tcPr>
            <w:tcW w:w="3484" w:type="dxa"/>
          </w:tcPr>
          <w:p w:rsidR="00BB4FD9" w:rsidRDefault="000B4B00" w:rsidP="00BB4FD9">
            <w:pPr>
              <w:jc w:val="center"/>
            </w:pPr>
            <w:r>
              <w:t>4,20,000</w:t>
            </w:r>
          </w:p>
          <w:p w:rsidR="000B4B00" w:rsidRDefault="000B4B00" w:rsidP="00BB4FD9">
            <w:pPr>
              <w:jc w:val="center"/>
            </w:pPr>
            <w:r>
              <w:t>(2,00,000+2,20,000)</w:t>
            </w:r>
          </w:p>
        </w:tc>
      </w:tr>
      <w:tr w:rsidR="000B4B00" w:rsidTr="000B4B00">
        <w:tc>
          <w:tcPr>
            <w:tcW w:w="915" w:type="dxa"/>
          </w:tcPr>
          <w:p w:rsidR="00BB4FD9" w:rsidRDefault="000B4B00" w:rsidP="00BB4FD9">
            <w:pPr>
              <w:jc w:val="center"/>
            </w:pPr>
            <w:r>
              <w:t>1</w:t>
            </w:r>
            <w:r w:rsidRPr="000B4B00">
              <w:rPr>
                <w:vertAlign w:val="superscript"/>
              </w:rPr>
              <w:t>st</w:t>
            </w:r>
          </w:p>
        </w:tc>
        <w:tc>
          <w:tcPr>
            <w:tcW w:w="1220" w:type="dxa"/>
          </w:tcPr>
          <w:p w:rsidR="00BB4FD9" w:rsidRDefault="000B4B00" w:rsidP="00BB4FD9">
            <w:pPr>
              <w:jc w:val="center"/>
            </w:pPr>
            <w:r>
              <w:t>31.03.2013</w:t>
            </w:r>
          </w:p>
        </w:tc>
        <w:tc>
          <w:tcPr>
            <w:tcW w:w="1581" w:type="dxa"/>
          </w:tcPr>
          <w:p w:rsidR="00BB4FD9" w:rsidRDefault="000B4B00" w:rsidP="00BB4FD9">
            <w:pPr>
              <w:jc w:val="center"/>
            </w:pPr>
            <w:r>
              <w:t>2,20,000</w:t>
            </w:r>
          </w:p>
        </w:tc>
        <w:tc>
          <w:tcPr>
            <w:tcW w:w="1738" w:type="dxa"/>
          </w:tcPr>
          <w:p w:rsidR="00BB4FD9" w:rsidRDefault="000B4B00" w:rsidP="00BB4FD9">
            <w:pPr>
              <w:jc w:val="center"/>
            </w:pPr>
            <w:r>
              <w:t>54,711</w:t>
            </w:r>
          </w:p>
          <w:p w:rsidR="000B4B00" w:rsidRDefault="000B4B00" w:rsidP="000B4B00">
            <w:pPr>
              <w:jc w:val="center"/>
            </w:pPr>
            <w:r>
              <w:rPr>
                <w:rFonts w:eastAsiaTheme="minorEastAsia"/>
                <w:sz w:val="16"/>
                <w:szCs w:val="16"/>
              </w:rPr>
              <w:t xml:space="preserve">( 6,01,818 x </w:t>
            </w:r>
            <m:oMath>
              <m:f>
                <m:fPr>
                  <m:type m:val="skw"/>
                  <m:ctrlPr>
                    <w:rPr>
                      <w:rFonts w:ascii="Cambria Math" w:hAnsi="Cambria Math"/>
                      <w:i/>
                      <w:sz w:val="16"/>
                      <w:szCs w:val="16"/>
                    </w:rPr>
                  </m:ctrlPr>
                </m:fPr>
                <m:num>
                  <m:r>
                    <w:rPr>
                      <w:rFonts w:ascii="Cambria Math" w:hAnsi="Cambria Math"/>
                      <w:sz w:val="16"/>
                      <w:szCs w:val="16"/>
                    </w:rPr>
                    <m:t>10</m:t>
                  </m:r>
                </m:num>
                <m:den>
                  <m:r>
                    <w:rPr>
                      <w:rFonts w:ascii="Cambria Math" w:hAnsi="Cambria Math"/>
                      <w:sz w:val="16"/>
                      <w:szCs w:val="16"/>
                    </w:rPr>
                    <m:t>110</m:t>
                  </m:r>
                </m:den>
              </m:f>
            </m:oMath>
            <w:r>
              <w:rPr>
                <w:rFonts w:eastAsiaTheme="minorEastAsia"/>
                <w:sz w:val="16"/>
                <w:szCs w:val="16"/>
              </w:rPr>
              <w:t>)</w:t>
            </w:r>
          </w:p>
        </w:tc>
        <w:tc>
          <w:tcPr>
            <w:tcW w:w="2078" w:type="dxa"/>
          </w:tcPr>
          <w:p w:rsidR="00BB4FD9" w:rsidRDefault="000B4B00" w:rsidP="00BB4FD9">
            <w:pPr>
              <w:jc w:val="center"/>
            </w:pPr>
            <w:r>
              <w:t>1,65,289</w:t>
            </w:r>
          </w:p>
        </w:tc>
        <w:tc>
          <w:tcPr>
            <w:tcW w:w="3484" w:type="dxa"/>
          </w:tcPr>
          <w:p w:rsidR="00BB4FD9" w:rsidRDefault="000B4B00" w:rsidP="00BB4FD9">
            <w:pPr>
              <w:jc w:val="center"/>
            </w:pPr>
            <w:r>
              <w:t>6,01,818</w:t>
            </w:r>
          </w:p>
          <w:p w:rsidR="000B4B00" w:rsidRDefault="000B4B00" w:rsidP="00BB4FD9">
            <w:pPr>
              <w:jc w:val="center"/>
            </w:pPr>
            <w:r>
              <w:t>(2,00,000+1,81,818+2,20,000)</w:t>
            </w:r>
          </w:p>
        </w:tc>
      </w:tr>
      <w:tr w:rsidR="000B4B00" w:rsidTr="000B4B00">
        <w:tc>
          <w:tcPr>
            <w:tcW w:w="5454" w:type="dxa"/>
            <w:gridSpan w:val="4"/>
          </w:tcPr>
          <w:p w:rsidR="000B4B00" w:rsidRDefault="000B4B00" w:rsidP="00BB4FD9">
            <w:pPr>
              <w:jc w:val="center"/>
            </w:pPr>
            <w:r>
              <w:t>Total</w:t>
            </w:r>
          </w:p>
        </w:tc>
        <w:tc>
          <w:tcPr>
            <w:tcW w:w="2078" w:type="dxa"/>
          </w:tcPr>
          <w:p w:rsidR="000B4B00" w:rsidRDefault="000B4B00" w:rsidP="00BB4FD9">
            <w:pPr>
              <w:jc w:val="center"/>
            </w:pPr>
            <w:r>
              <w:t>5,47,107</w:t>
            </w:r>
          </w:p>
        </w:tc>
        <w:tc>
          <w:tcPr>
            <w:tcW w:w="3484" w:type="dxa"/>
          </w:tcPr>
          <w:p w:rsidR="000B4B00" w:rsidRDefault="000B4B00" w:rsidP="00BB4FD9">
            <w:pPr>
              <w:jc w:val="center"/>
            </w:pPr>
          </w:p>
        </w:tc>
      </w:tr>
    </w:tbl>
    <w:p w:rsidR="00BB4FD9" w:rsidRDefault="00BB4FD9" w:rsidP="0096786F">
      <w:pPr>
        <w:spacing w:after="0"/>
      </w:pPr>
    </w:p>
    <w:p w:rsidR="001E2B42" w:rsidRDefault="001E2B42" w:rsidP="0096786F">
      <w:pPr>
        <w:spacing w:after="0"/>
      </w:pPr>
      <w:r>
        <w:t xml:space="preserve">Cash Price </w:t>
      </w:r>
      <w:r>
        <w:tab/>
        <w:t xml:space="preserve">= Principal Amount of </w:t>
      </w:r>
      <w:r w:rsidR="00655F75">
        <w:t>A</w:t>
      </w:r>
      <w:r>
        <w:t>ll Installments + Down Payment</w:t>
      </w:r>
    </w:p>
    <w:p w:rsidR="001E2B42" w:rsidRDefault="001E2B42" w:rsidP="0096786F">
      <w:pPr>
        <w:spacing w:after="0"/>
      </w:pPr>
      <w:r>
        <w:tab/>
        <w:t xml:space="preserve">  </w:t>
      </w:r>
      <w:r>
        <w:tab/>
        <w:t>= 5,47,107 + 2,40,000</w:t>
      </w:r>
    </w:p>
    <w:p w:rsidR="001E2B42" w:rsidRDefault="001E2B42" w:rsidP="0096786F">
      <w:pPr>
        <w:spacing w:after="0"/>
      </w:pPr>
      <w:r>
        <w:tab/>
      </w:r>
      <w:r>
        <w:tab/>
        <w:t>= 7,87,107.</w:t>
      </w:r>
    </w:p>
    <w:p w:rsidR="005E3C6D" w:rsidRDefault="001E2B42" w:rsidP="0096786F">
      <w:pPr>
        <w:spacing w:after="0"/>
        <w:rPr>
          <w:rFonts w:cstheme="minorHAnsi"/>
        </w:rPr>
      </w:pPr>
      <w:r>
        <w:t xml:space="preserve">Therefore, Cash Price of Truck for Teja Transport Co. is </w:t>
      </w:r>
      <w:r w:rsidRPr="001E2B42">
        <w:rPr>
          <w:rFonts w:ascii="Rupee Foradian" w:hAnsi="Rupee Foradian"/>
        </w:rPr>
        <w:t>`</w:t>
      </w:r>
      <w:r w:rsidR="005E3C6D">
        <w:rPr>
          <w:rFonts w:cstheme="minorHAnsi"/>
        </w:rPr>
        <w:t xml:space="preserve"> 7,87,107.</w:t>
      </w:r>
    </w:p>
    <w:p w:rsidR="001E2B42" w:rsidRDefault="00D24D13" w:rsidP="0096786F">
      <w:pPr>
        <w:spacing w:after="0"/>
        <w:rPr>
          <w:rFonts w:cstheme="minorHAnsi"/>
          <w:b/>
        </w:rPr>
      </w:pPr>
      <w:r>
        <w:rPr>
          <w:rFonts w:cstheme="minorHAnsi"/>
          <w:b/>
        </w:rPr>
        <w:t>(d</w:t>
      </w:r>
      <w:r w:rsidR="001E2B42">
        <w:rPr>
          <w:rFonts w:cstheme="minorHAnsi"/>
          <w:b/>
        </w:rPr>
        <w:t>)</w:t>
      </w:r>
    </w:p>
    <w:p w:rsidR="001E2B42" w:rsidRDefault="001E2B42" w:rsidP="00AE7F08">
      <w:pPr>
        <w:spacing w:after="0"/>
      </w:pPr>
      <w:r>
        <w:rPr>
          <w:rFonts w:cstheme="minorHAnsi"/>
          <w:b/>
        </w:rPr>
        <w:t xml:space="preserve">Ans. </w:t>
      </w:r>
      <w:r>
        <w:tab/>
      </w:r>
      <w:r>
        <w:tab/>
      </w:r>
      <w:r>
        <w:tab/>
        <w:t>Income and Expenditure Account for the year ended 31</w:t>
      </w:r>
      <w:r w:rsidRPr="001E2B42">
        <w:rPr>
          <w:vertAlign w:val="superscript"/>
        </w:rPr>
        <w:t>st</w:t>
      </w:r>
      <w:r>
        <w:t xml:space="preserve"> March, 2012 (Extracts)</w:t>
      </w:r>
    </w:p>
    <w:tbl>
      <w:tblPr>
        <w:tblStyle w:val="TableGrid"/>
        <w:tblW w:w="0" w:type="auto"/>
        <w:tblLook w:val="04A0" w:firstRow="1" w:lastRow="0" w:firstColumn="1" w:lastColumn="0" w:noHBand="0" w:noVBand="1"/>
      </w:tblPr>
      <w:tblGrid>
        <w:gridCol w:w="4129"/>
        <w:gridCol w:w="1222"/>
        <w:gridCol w:w="3172"/>
        <w:gridCol w:w="1118"/>
        <w:gridCol w:w="1132"/>
      </w:tblGrid>
      <w:tr w:rsidR="001E2B42" w:rsidTr="009D32B5">
        <w:tc>
          <w:tcPr>
            <w:tcW w:w="4248" w:type="dxa"/>
          </w:tcPr>
          <w:p w:rsidR="001E2B42" w:rsidRPr="002B1181" w:rsidRDefault="001E2B42" w:rsidP="005705D8">
            <w:pPr>
              <w:jc w:val="both"/>
              <w:rPr>
                <w:b/>
              </w:rPr>
            </w:pPr>
            <w:r>
              <w:rPr>
                <w:b/>
              </w:rPr>
              <w:t>Expenditure</w:t>
            </w:r>
          </w:p>
        </w:tc>
        <w:tc>
          <w:tcPr>
            <w:tcW w:w="1260" w:type="dxa"/>
          </w:tcPr>
          <w:p w:rsidR="001E2B42" w:rsidRDefault="001E2B42" w:rsidP="005705D8">
            <w:pPr>
              <w:jc w:val="right"/>
            </w:pPr>
            <w:r>
              <w:rPr>
                <w:rFonts w:ascii="Rupee Foradian" w:hAnsi="Rupee Foradian"/>
              </w:rPr>
              <w:t>`</w:t>
            </w:r>
          </w:p>
        </w:tc>
        <w:tc>
          <w:tcPr>
            <w:tcW w:w="3247" w:type="dxa"/>
          </w:tcPr>
          <w:p w:rsidR="001E2B42" w:rsidRPr="002B1181" w:rsidRDefault="001E2B42" w:rsidP="005705D8">
            <w:pPr>
              <w:rPr>
                <w:b/>
              </w:rPr>
            </w:pPr>
            <w:r>
              <w:rPr>
                <w:b/>
              </w:rPr>
              <w:t>Income</w:t>
            </w:r>
          </w:p>
        </w:tc>
        <w:tc>
          <w:tcPr>
            <w:tcW w:w="1123" w:type="dxa"/>
          </w:tcPr>
          <w:p w:rsidR="001E2B42" w:rsidRDefault="001E2B42" w:rsidP="005705D8">
            <w:pPr>
              <w:jc w:val="right"/>
              <w:rPr>
                <w:rFonts w:ascii="Rupee Foradian" w:hAnsi="Rupee Foradian"/>
              </w:rPr>
            </w:pPr>
            <w:r>
              <w:rPr>
                <w:rFonts w:ascii="Rupee Foradian" w:hAnsi="Rupee Foradian"/>
              </w:rPr>
              <w:t>`</w:t>
            </w:r>
          </w:p>
        </w:tc>
        <w:tc>
          <w:tcPr>
            <w:tcW w:w="1138" w:type="dxa"/>
          </w:tcPr>
          <w:p w:rsidR="001E2B42" w:rsidRDefault="001E2B42" w:rsidP="005705D8">
            <w:pPr>
              <w:jc w:val="right"/>
            </w:pPr>
            <w:r>
              <w:rPr>
                <w:rFonts w:ascii="Rupee Foradian" w:hAnsi="Rupee Foradian"/>
              </w:rPr>
              <w:t>`</w:t>
            </w:r>
          </w:p>
        </w:tc>
      </w:tr>
      <w:tr w:rsidR="001E2B42" w:rsidTr="009D32B5">
        <w:trPr>
          <w:trHeight w:val="1628"/>
        </w:trPr>
        <w:tc>
          <w:tcPr>
            <w:tcW w:w="4248" w:type="dxa"/>
          </w:tcPr>
          <w:p w:rsidR="001E2B42" w:rsidRDefault="001E2B42" w:rsidP="005705D8">
            <w:pPr>
              <w:jc w:val="both"/>
            </w:pPr>
          </w:p>
        </w:tc>
        <w:tc>
          <w:tcPr>
            <w:tcW w:w="1260" w:type="dxa"/>
          </w:tcPr>
          <w:p w:rsidR="001E2B42" w:rsidRDefault="001E2B42" w:rsidP="005705D8">
            <w:pPr>
              <w:jc w:val="right"/>
            </w:pPr>
          </w:p>
        </w:tc>
        <w:tc>
          <w:tcPr>
            <w:tcW w:w="3247" w:type="dxa"/>
          </w:tcPr>
          <w:p w:rsidR="001E2B42" w:rsidRDefault="001E2B42" w:rsidP="005705D8">
            <w:r>
              <w:t>By Subscriptions</w:t>
            </w:r>
          </w:p>
          <w:p w:rsidR="00AE7F08" w:rsidRDefault="00AE7F08" w:rsidP="005705D8">
            <w:r>
              <w:t>Less: Outstanding (Last Year)</w:t>
            </w:r>
          </w:p>
          <w:p w:rsidR="00AE7F08" w:rsidRDefault="00AE7F08" w:rsidP="00AE7F08">
            <w:r>
              <w:t>Less: Received in Advance</w:t>
            </w:r>
          </w:p>
          <w:p w:rsidR="00AE7F08" w:rsidRDefault="00AE7F08" w:rsidP="00AE7F08">
            <w:r>
              <w:t>Add: Outstanding (Current Year)</w:t>
            </w:r>
          </w:p>
          <w:p w:rsidR="00AE7F08" w:rsidRDefault="00AE7F08" w:rsidP="00AE7F08">
            <w:r>
              <w:t>[(1500 x 500) – 6,15,000]</w:t>
            </w:r>
          </w:p>
          <w:p w:rsidR="00AE7F08" w:rsidRDefault="00AE7F08" w:rsidP="00AE7F08"/>
          <w:p w:rsidR="00AE7F08" w:rsidRDefault="00AE7F08" w:rsidP="00AE7F08"/>
        </w:tc>
        <w:tc>
          <w:tcPr>
            <w:tcW w:w="1123" w:type="dxa"/>
          </w:tcPr>
          <w:p w:rsidR="001E2B42" w:rsidRDefault="00AE7F08" w:rsidP="005705D8">
            <w:pPr>
              <w:jc w:val="right"/>
            </w:pPr>
            <w:r>
              <w:t>6,45,000</w:t>
            </w:r>
          </w:p>
          <w:p w:rsidR="00AE7F08" w:rsidRDefault="00AE7F08" w:rsidP="005705D8">
            <w:pPr>
              <w:jc w:val="right"/>
            </w:pPr>
            <w:r>
              <w:t>(12,000)</w:t>
            </w:r>
          </w:p>
          <w:p w:rsidR="00AE7F08" w:rsidRDefault="00AE7F08" w:rsidP="005705D8">
            <w:pPr>
              <w:jc w:val="right"/>
            </w:pPr>
            <w:r>
              <w:t>(18,000)</w:t>
            </w:r>
          </w:p>
          <w:p w:rsidR="00AE7F08" w:rsidRPr="00AE7F08" w:rsidRDefault="00AE7F08" w:rsidP="005705D8">
            <w:pPr>
              <w:jc w:val="right"/>
              <w:rPr>
                <w:u w:val="single"/>
              </w:rPr>
            </w:pPr>
            <w:r w:rsidRPr="00AE7F08">
              <w:rPr>
                <w:u w:val="single"/>
              </w:rPr>
              <w:t>1,35,000</w:t>
            </w:r>
          </w:p>
        </w:tc>
        <w:tc>
          <w:tcPr>
            <w:tcW w:w="1138" w:type="dxa"/>
          </w:tcPr>
          <w:p w:rsidR="001E2B42" w:rsidRDefault="001E2B42" w:rsidP="005705D8">
            <w:pPr>
              <w:jc w:val="right"/>
            </w:pPr>
          </w:p>
          <w:p w:rsidR="00AE7F08" w:rsidRDefault="00AE7F08" w:rsidP="005705D8">
            <w:pPr>
              <w:jc w:val="right"/>
            </w:pPr>
          </w:p>
          <w:p w:rsidR="00AE7F08" w:rsidRDefault="00AE7F08" w:rsidP="005705D8">
            <w:pPr>
              <w:jc w:val="right"/>
            </w:pPr>
          </w:p>
          <w:p w:rsidR="00AE7F08" w:rsidRDefault="00AE7F08" w:rsidP="005705D8">
            <w:pPr>
              <w:jc w:val="right"/>
            </w:pPr>
            <w:r>
              <w:t>7,50,000</w:t>
            </w:r>
          </w:p>
        </w:tc>
      </w:tr>
    </w:tbl>
    <w:p w:rsidR="001E2B42" w:rsidRDefault="001E2B42" w:rsidP="0096786F">
      <w:pPr>
        <w:spacing w:after="0"/>
        <w:rPr>
          <w:rFonts w:cstheme="minorHAnsi"/>
          <w:b/>
        </w:rPr>
      </w:pPr>
    </w:p>
    <w:p w:rsidR="00AE7F08" w:rsidRDefault="00AE7F08" w:rsidP="00AE7F08">
      <w:pPr>
        <w:spacing w:after="0"/>
        <w:jc w:val="center"/>
        <w:rPr>
          <w:rFonts w:cstheme="minorHAnsi"/>
        </w:rPr>
      </w:pPr>
      <w:r>
        <w:rPr>
          <w:rFonts w:cstheme="minorHAnsi"/>
        </w:rPr>
        <w:t>Balance Sheet as on 31</w:t>
      </w:r>
      <w:r w:rsidRPr="00AE7F08">
        <w:rPr>
          <w:rFonts w:cstheme="minorHAnsi"/>
          <w:vertAlign w:val="superscript"/>
        </w:rPr>
        <w:t>st</w:t>
      </w:r>
      <w:r>
        <w:rPr>
          <w:rFonts w:cstheme="minorHAnsi"/>
        </w:rPr>
        <w:t xml:space="preserve"> March, 2012</w:t>
      </w:r>
      <w:r w:rsidR="00855D49">
        <w:rPr>
          <w:rFonts w:cstheme="minorHAnsi"/>
        </w:rPr>
        <w:t xml:space="preserve"> (Extracts)</w:t>
      </w:r>
    </w:p>
    <w:tbl>
      <w:tblPr>
        <w:tblStyle w:val="TableGrid"/>
        <w:tblW w:w="0" w:type="auto"/>
        <w:tblLook w:val="04A0" w:firstRow="1" w:lastRow="0" w:firstColumn="1" w:lastColumn="0" w:noHBand="0" w:noVBand="1"/>
      </w:tblPr>
      <w:tblGrid>
        <w:gridCol w:w="4139"/>
        <w:gridCol w:w="1244"/>
        <w:gridCol w:w="4209"/>
        <w:gridCol w:w="1181"/>
      </w:tblGrid>
      <w:tr w:rsidR="00AE7F08" w:rsidTr="00AE7F08">
        <w:trPr>
          <w:trHeight w:val="197"/>
        </w:trPr>
        <w:tc>
          <w:tcPr>
            <w:tcW w:w="4248" w:type="dxa"/>
          </w:tcPr>
          <w:p w:rsidR="00AE7F08" w:rsidRPr="00AE7F08" w:rsidRDefault="00AE7F08" w:rsidP="00AE7F08">
            <w:pPr>
              <w:jc w:val="center"/>
              <w:rPr>
                <w:rFonts w:cstheme="minorHAnsi"/>
                <w:b/>
              </w:rPr>
            </w:pPr>
            <w:r>
              <w:rPr>
                <w:rFonts w:cstheme="minorHAnsi"/>
                <w:b/>
              </w:rPr>
              <w:t>Liabilities</w:t>
            </w:r>
          </w:p>
        </w:tc>
        <w:tc>
          <w:tcPr>
            <w:tcW w:w="1260" w:type="dxa"/>
          </w:tcPr>
          <w:p w:rsidR="00AE7F08" w:rsidRDefault="00AE7F08" w:rsidP="00AE7F08">
            <w:pPr>
              <w:jc w:val="center"/>
              <w:rPr>
                <w:rFonts w:cstheme="minorHAnsi"/>
              </w:rPr>
            </w:pPr>
            <w:r>
              <w:rPr>
                <w:rFonts w:ascii="Rupee Foradian" w:hAnsi="Rupee Foradian"/>
              </w:rPr>
              <w:t>`</w:t>
            </w:r>
          </w:p>
        </w:tc>
        <w:tc>
          <w:tcPr>
            <w:tcW w:w="4320" w:type="dxa"/>
          </w:tcPr>
          <w:p w:rsidR="00AE7F08" w:rsidRPr="00AE7F08" w:rsidRDefault="00AE7F08" w:rsidP="00AE7F08">
            <w:pPr>
              <w:jc w:val="center"/>
              <w:rPr>
                <w:rFonts w:cstheme="minorHAnsi"/>
                <w:b/>
              </w:rPr>
            </w:pPr>
            <w:r w:rsidRPr="00AE7F08">
              <w:rPr>
                <w:rFonts w:cstheme="minorHAnsi"/>
                <w:b/>
              </w:rPr>
              <w:t>Assets</w:t>
            </w:r>
          </w:p>
        </w:tc>
        <w:tc>
          <w:tcPr>
            <w:tcW w:w="1188" w:type="dxa"/>
          </w:tcPr>
          <w:p w:rsidR="00AE7F08" w:rsidRDefault="00AE7F08" w:rsidP="00AE7F08">
            <w:pPr>
              <w:jc w:val="center"/>
              <w:rPr>
                <w:rFonts w:cstheme="minorHAnsi"/>
              </w:rPr>
            </w:pPr>
            <w:r>
              <w:rPr>
                <w:rFonts w:ascii="Rupee Foradian" w:hAnsi="Rupee Foradian"/>
              </w:rPr>
              <w:t>`</w:t>
            </w:r>
          </w:p>
        </w:tc>
      </w:tr>
      <w:tr w:rsidR="00AE7F08" w:rsidTr="00AE7F08">
        <w:tc>
          <w:tcPr>
            <w:tcW w:w="4248" w:type="dxa"/>
          </w:tcPr>
          <w:p w:rsidR="00AE7F08" w:rsidRDefault="00AE7F08" w:rsidP="00855D49">
            <w:pPr>
              <w:rPr>
                <w:rFonts w:cstheme="minorHAnsi"/>
              </w:rPr>
            </w:pPr>
          </w:p>
          <w:p w:rsidR="00855D49" w:rsidRDefault="00855D49" w:rsidP="00855D49">
            <w:pPr>
              <w:rPr>
                <w:rFonts w:cstheme="minorHAnsi"/>
              </w:rPr>
            </w:pPr>
            <w:r>
              <w:rPr>
                <w:rFonts w:cstheme="minorHAnsi"/>
              </w:rPr>
              <w:t>Subscriptions Received in Advance</w:t>
            </w:r>
          </w:p>
        </w:tc>
        <w:tc>
          <w:tcPr>
            <w:tcW w:w="1260" w:type="dxa"/>
          </w:tcPr>
          <w:p w:rsidR="00AE7F08" w:rsidRDefault="00AE7F08" w:rsidP="00AE7F08">
            <w:pPr>
              <w:jc w:val="center"/>
              <w:rPr>
                <w:rFonts w:cstheme="minorHAnsi"/>
              </w:rPr>
            </w:pPr>
          </w:p>
          <w:p w:rsidR="00855D49" w:rsidRDefault="00855D49" w:rsidP="00AE7F08">
            <w:pPr>
              <w:jc w:val="center"/>
              <w:rPr>
                <w:rFonts w:cstheme="minorHAnsi"/>
              </w:rPr>
            </w:pPr>
            <w:r>
              <w:rPr>
                <w:rFonts w:cstheme="minorHAnsi"/>
              </w:rPr>
              <w:t>18,000</w:t>
            </w:r>
          </w:p>
        </w:tc>
        <w:tc>
          <w:tcPr>
            <w:tcW w:w="4320" w:type="dxa"/>
          </w:tcPr>
          <w:p w:rsidR="00855D49" w:rsidRDefault="00AE7F08" w:rsidP="00AE7F08">
            <w:pPr>
              <w:rPr>
                <w:rFonts w:cstheme="minorHAnsi"/>
              </w:rPr>
            </w:pPr>
            <w:r w:rsidRPr="00855D49">
              <w:rPr>
                <w:rFonts w:cstheme="minorHAnsi"/>
                <w:u w:val="single"/>
              </w:rPr>
              <w:t>Outstanding Subscriptions</w:t>
            </w:r>
          </w:p>
          <w:p w:rsidR="00855D49" w:rsidRDefault="00855D49" w:rsidP="00AE7F08">
            <w:pPr>
              <w:rPr>
                <w:rFonts w:cstheme="minorHAnsi"/>
              </w:rPr>
            </w:pPr>
            <w:r>
              <w:rPr>
                <w:rFonts w:cstheme="minorHAnsi"/>
              </w:rPr>
              <w:t xml:space="preserve">           2011 :    15,000</w:t>
            </w:r>
          </w:p>
          <w:p w:rsidR="00855D49" w:rsidRPr="00855D49" w:rsidRDefault="00855D49" w:rsidP="00AE7F08">
            <w:pPr>
              <w:rPr>
                <w:rFonts w:cstheme="minorHAnsi"/>
              </w:rPr>
            </w:pPr>
            <w:r>
              <w:rPr>
                <w:rFonts w:cstheme="minorHAnsi"/>
              </w:rPr>
              <w:t xml:space="preserve">           2012 : </w:t>
            </w:r>
            <w:r w:rsidRPr="00855D49">
              <w:rPr>
                <w:rFonts w:cstheme="minorHAnsi"/>
                <w:u w:val="single"/>
              </w:rPr>
              <w:t>1,35,000</w:t>
            </w:r>
          </w:p>
        </w:tc>
        <w:tc>
          <w:tcPr>
            <w:tcW w:w="1188" w:type="dxa"/>
          </w:tcPr>
          <w:p w:rsidR="00AE7F08" w:rsidRDefault="00AE7F08" w:rsidP="00AE7F08">
            <w:pPr>
              <w:jc w:val="center"/>
              <w:rPr>
                <w:rFonts w:cstheme="minorHAnsi"/>
              </w:rPr>
            </w:pPr>
          </w:p>
          <w:p w:rsidR="00855D49" w:rsidRDefault="00855D49" w:rsidP="00AE7F08">
            <w:pPr>
              <w:jc w:val="center"/>
              <w:rPr>
                <w:rFonts w:cstheme="minorHAnsi"/>
              </w:rPr>
            </w:pPr>
          </w:p>
          <w:p w:rsidR="00855D49" w:rsidRDefault="00855D49" w:rsidP="00AE7F08">
            <w:pPr>
              <w:jc w:val="center"/>
              <w:rPr>
                <w:rFonts w:cstheme="minorHAnsi"/>
              </w:rPr>
            </w:pPr>
            <w:r>
              <w:rPr>
                <w:rFonts w:cstheme="minorHAnsi"/>
              </w:rPr>
              <w:t>1,50,000</w:t>
            </w:r>
          </w:p>
        </w:tc>
      </w:tr>
    </w:tbl>
    <w:p w:rsidR="00AE7F08" w:rsidRDefault="00855D49" w:rsidP="00AE7F08">
      <w:pPr>
        <w:spacing w:after="0"/>
        <w:jc w:val="center"/>
        <w:rPr>
          <w:rFonts w:cstheme="minorHAnsi"/>
        </w:rPr>
      </w:pPr>
      <w:r>
        <w:rPr>
          <w:rFonts w:cstheme="minorHAnsi"/>
        </w:rPr>
        <w:tab/>
      </w:r>
    </w:p>
    <w:p w:rsidR="00AE7F08" w:rsidRDefault="00855D49" w:rsidP="00AE7F08">
      <w:pPr>
        <w:spacing w:after="0"/>
        <w:jc w:val="center"/>
        <w:rPr>
          <w:rFonts w:cstheme="minorHAnsi"/>
        </w:rPr>
      </w:pPr>
      <w:r>
        <w:rPr>
          <w:rFonts w:cstheme="minorHAnsi"/>
        </w:rPr>
        <w:t>Balance Sheet as on 31</w:t>
      </w:r>
      <w:r w:rsidRPr="00855D49">
        <w:rPr>
          <w:rFonts w:cstheme="minorHAnsi"/>
          <w:vertAlign w:val="superscript"/>
        </w:rPr>
        <w:t>st</w:t>
      </w:r>
      <w:r>
        <w:rPr>
          <w:rFonts w:cstheme="minorHAnsi"/>
        </w:rPr>
        <w:t xml:space="preserve"> March, 2011 (Extracts)</w:t>
      </w:r>
    </w:p>
    <w:tbl>
      <w:tblPr>
        <w:tblStyle w:val="TableGrid"/>
        <w:tblW w:w="0" w:type="auto"/>
        <w:tblLook w:val="04A0" w:firstRow="1" w:lastRow="0" w:firstColumn="1" w:lastColumn="0" w:noHBand="0" w:noVBand="1"/>
      </w:tblPr>
      <w:tblGrid>
        <w:gridCol w:w="4144"/>
        <w:gridCol w:w="1229"/>
        <w:gridCol w:w="4224"/>
        <w:gridCol w:w="1176"/>
      </w:tblGrid>
      <w:tr w:rsidR="00855D49" w:rsidTr="00855D49">
        <w:tc>
          <w:tcPr>
            <w:tcW w:w="4248" w:type="dxa"/>
          </w:tcPr>
          <w:p w:rsidR="00855D49" w:rsidRPr="00AE7F08" w:rsidRDefault="00855D49" w:rsidP="005705D8">
            <w:pPr>
              <w:jc w:val="center"/>
              <w:rPr>
                <w:rFonts w:cstheme="minorHAnsi"/>
                <w:b/>
              </w:rPr>
            </w:pPr>
            <w:r>
              <w:rPr>
                <w:rFonts w:cstheme="minorHAnsi"/>
                <w:b/>
              </w:rPr>
              <w:t>Liabilities</w:t>
            </w:r>
          </w:p>
        </w:tc>
        <w:tc>
          <w:tcPr>
            <w:tcW w:w="1260" w:type="dxa"/>
          </w:tcPr>
          <w:p w:rsidR="00855D49" w:rsidRDefault="00855D49" w:rsidP="005705D8">
            <w:pPr>
              <w:jc w:val="center"/>
              <w:rPr>
                <w:rFonts w:cstheme="minorHAnsi"/>
              </w:rPr>
            </w:pPr>
            <w:r>
              <w:rPr>
                <w:rFonts w:ascii="Rupee Foradian" w:hAnsi="Rupee Foradian"/>
              </w:rPr>
              <w:t>`</w:t>
            </w:r>
          </w:p>
        </w:tc>
        <w:tc>
          <w:tcPr>
            <w:tcW w:w="4320" w:type="dxa"/>
          </w:tcPr>
          <w:p w:rsidR="00855D49" w:rsidRPr="00AE7F08" w:rsidRDefault="00855D49" w:rsidP="005705D8">
            <w:pPr>
              <w:jc w:val="center"/>
              <w:rPr>
                <w:rFonts w:cstheme="minorHAnsi"/>
                <w:b/>
              </w:rPr>
            </w:pPr>
            <w:r w:rsidRPr="00AE7F08">
              <w:rPr>
                <w:rFonts w:cstheme="minorHAnsi"/>
                <w:b/>
              </w:rPr>
              <w:t>Assets</w:t>
            </w:r>
          </w:p>
        </w:tc>
        <w:tc>
          <w:tcPr>
            <w:tcW w:w="1188" w:type="dxa"/>
          </w:tcPr>
          <w:p w:rsidR="00855D49" w:rsidRDefault="00855D49" w:rsidP="005705D8">
            <w:pPr>
              <w:jc w:val="center"/>
              <w:rPr>
                <w:rFonts w:cstheme="minorHAnsi"/>
              </w:rPr>
            </w:pPr>
            <w:r>
              <w:rPr>
                <w:rFonts w:ascii="Rupee Foradian" w:hAnsi="Rupee Foradian"/>
              </w:rPr>
              <w:t>`</w:t>
            </w:r>
          </w:p>
        </w:tc>
      </w:tr>
      <w:tr w:rsidR="00855D49" w:rsidTr="00855D49">
        <w:tc>
          <w:tcPr>
            <w:tcW w:w="4248" w:type="dxa"/>
          </w:tcPr>
          <w:p w:rsidR="00855D49" w:rsidRDefault="00855D49" w:rsidP="00855D49">
            <w:pPr>
              <w:rPr>
                <w:rFonts w:cstheme="minorHAnsi"/>
              </w:rPr>
            </w:pPr>
          </w:p>
        </w:tc>
        <w:tc>
          <w:tcPr>
            <w:tcW w:w="1260" w:type="dxa"/>
          </w:tcPr>
          <w:p w:rsidR="00855D49" w:rsidRDefault="00855D49" w:rsidP="00AE7F08">
            <w:pPr>
              <w:jc w:val="center"/>
              <w:rPr>
                <w:rFonts w:cstheme="minorHAnsi"/>
              </w:rPr>
            </w:pPr>
          </w:p>
        </w:tc>
        <w:tc>
          <w:tcPr>
            <w:tcW w:w="4320" w:type="dxa"/>
          </w:tcPr>
          <w:p w:rsidR="00855D49" w:rsidRDefault="00855D49" w:rsidP="00855D49">
            <w:pPr>
              <w:rPr>
                <w:rFonts w:cstheme="minorHAnsi"/>
              </w:rPr>
            </w:pPr>
            <w:r>
              <w:rPr>
                <w:rFonts w:cstheme="minorHAnsi"/>
              </w:rPr>
              <w:t>Outstanding Subscriptions</w:t>
            </w:r>
          </w:p>
        </w:tc>
        <w:tc>
          <w:tcPr>
            <w:tcW w:w="1188" w:type="dxa"/>
          </w:tcPr>
          <w:p w:rsidR="00855D49" w:rsidRDefault="00855D49" w:rsidP="00AE7F08">
            <w:pPr>
              <w:jc w:val="center"/>
              <w:rPr>
                <w:rFonts w:cstheme="minorHAnsi"/>
              </w:rPr>
            </w:pPr>
            <w:r>
              <w:rPr>
                <w:rFonts w:cstheme="minorHAnsi"/>
              </w:rPr>
              <w:t>27,000</w:t>
            </w:r>
          </w:p>
        </w:tc>
      </w:tr>
    </w:tbl>
    <w:p w:rsidR="00855D49" w:rsidRDefault="00855D49" w:rsidP="00AE7F08">
      <w:pPr>
        <w:spacing w:after="0"/>
        <w:jc w:val="center"/>
        <w:rPr>
          <w:rFonts w:cstheme="minorHAnsi"/>
        </w:rPr>
      </w:pPr>
    </w:p>
    <w:p w:rsidR="00855D49" w:rsidRDefault="00855D49" w:rsidP="00855D49">
      <w:pPr>
        <w:spacing w:after="0"/>
        <w:rPr>
          <w:rFonts w:cstheme="minorHAnsi"/>
          <w:b/>
        </w:rPr>
      </w:pPr>
      <w:r>
        <w:rPr>
          <w:rFonts w:cstheme="minorHAnsi"/>
          <w:b/>
        </w:rPr>
        <w:t>Q2</w:t>
      </w:r>
      <w:r w:rsidR="00D24D13">
        <w:rPr>
          <w:rFonts w:cstheme="minorHAnsi"/>
          <w:b/>
        </w:rPr>
        <w:t>)</w:t>
      </w:r>
    </w:p>
    <w:p w:rsidR="00D24D13" w:rsidRDefault="00D24D13" w:rsidP="00D24D13">
      <w:pPr>
        <w:spacing w:after="0"/>
        <w:rPr>
          <w:rFonts w:cstheme="minorHAnsi"/>
        </w:rPr>
      </w:pPr>
      <w:r>
        <w:rPr>
          <w:rFonts w:cstheme="minorHAnsi"/>
          <w:b/>
        </w:rPr>
        <w:t>Ans.</w:t>
      </w:r>
      <w:r w:rsidR="00A03489">
        <w:rPr>
          <w:rFonts w:cstheme="minorHAnsi"/>
          <w:b/>
        </w:rPr>
        <w:t>(i)</w:t>
      </w:r>
      <w:r>
        <w:rPr>
          <w:rFonts w:cstheme="minorHAnsi"/>
        </w:rPr>
        <w:tab/>
      </w:r>
      <w:r>
        <w:rPr>
          <w:rFonts w:cstheme="minorHAnsi"/>
        </w:rPr>
        <w:tab/>
      </w:r>
      <w:r>
        <w:rPr>
          <w:rFonts w:cstheme="minorHAnsi"/>
        </w:rPr>
        <w:tab/>
      </w:r>
      <w:r>
        <w:rPr>
          <w:rFonts w:cstheme="minorHAnsi"/>
        </w:rPr>
        <w:tab/>
      </w:r>
      <w:r>
        <w:rPr>
          <w:rFonts w:cstheme="minorHAnsi"/>
        </w:rPr>
        <w:tab/>
        <w:t xml:space="preserve">        In the books of V Ltd.</w:t>
      </w:r>
    </w:p>
    <w:p w:rsidR="00D24D13" w:rsidRDefault="00D24D13" w:rsidP="00D24D13">
      <w:pPr>
        <w:spacing w:after="0"/>
        <w:rPr>
          <w:rFonts w:cstheme="minorHAnsi"/>
        </w:rPr>
      </w:pPr>
      <w:r>
        <w:rPr>
          <w:rFonts w:cstheme="minorHAnsi"/>
        </w:rPr>
        <w:tab/>
      </w:r>
      <w:r>
        <w:rPr>
          <w:rFonts w:cstheme="minorHAnsi"/>
        </w:rPr>
        <w:tab/>
      </w:r>
      <w:r>
        <w:rPr>
          <w:rFonts w:cstheme="minorHAnsi"/>
        </w:rPr>
        <w:tab/>
      </w:r>
      <w:r>
        <w:rPr>
          <w:rFonts w:cstheme="minorHAnsi"/>
        </w:rPr>
        <w:tab/>
        <w:t xml:space="preserve">                        Realisation Account</w:t>
      </w:r>
    </w:p>
    <w:tbl>
      <w:tblPr>
        <w:tblStyle w:val="TableGrid"/>
        <w:tblW w:w="0" w:type="auto"/>
        <w:tblLook w:val="04A0" w:firstRow="1" w:lastRow="0" w:firstColumn="1" w:lastColumn="0" w:noHBand="0" w:noVBand="1"/>
      </w:tblPr>
      <w:tblGrid>
        <w:gridCol w:w="4146"/>
        <w:gridCol w:w="1242"/>
        <w:gridCol w:w="4213"/>
        <w:gridCol w:w="1172"/>
      </w:tblGrid>
      <w:tr w:rsidR="00D24D13" w:rsidTr="005E3C6D">
        <w:tc>
          <w:tcPr>
            <w:tcW w:w="4146" w:type="dxa"/>
          </w:tcPr>
          <w:p w:rsidR="00D24D13" w:rsidRPr="00AE7F08" w:rsidRDefault="00D24D13" w:rsidP="005705D8">
            <w:pPr>
              <w:jc w:val="center"/>
              <w:rPr>
                <w:rFonts w:cstheme="minorHAnsi"/>
                <w:b/>
              </w:rPr>
            </w:pPr>
            <w:r>
              <w:rPr>
                <w:rFonts w:cstheme="minorHAnsi"/>
                <w:b/>
              </w:rPr>
              <w:t>Particulars</w:t>
            </w:r>
          </w:p>
        </w:tc>
        <w:tc>
          <w:tcPr>
            <w:tcW w:w="1242" w:type="dxa"/>
          </w:tcPr>
          <w:p w:rsidR="00D24D13" w:rsidRPr="009D32B5" w:rsidRDefault="00D24D13" w:rsidP="005705D8">
            <w:pPr>
              <w:jc w:val="center"/>
              <w:rPr>
                <w:rFonts w:cstheme="minorHAnsi"/>
              </w:rPr>
            </w:pPr>
            <w:r>
              <w:rPr>
                <w:rFonts w:ascii="Rupee Foradian" w:hAnsi="Rupee Foradian"/>
              </w:rPr>
              <w:t>`(</w:t>
            </w:r>
            <w:r w:rsidR="009D32B5">
              <w:rPr>
                <w:rFonts w:cstheme="minorHAnsi"/>
              </w:rPr>
              <w:t>in lakhs)</w:t>
            </w:r>
          </w:p>
        </w:tc>
        <w:tc>
          <w:tcPr>
            <w:tcW w:w="4213" w:type="dxa"/>
          </w:tcPr>
          <w:p w:rsidR="00D24D13" w:rsidRPr="00AE7F08" w:rsidRDefault="00D24D13" w:rsidP="005705D8">
            <w:pPr>
              <w:jc w:val="center"/>
              <w:rPr>
                <w:rFonts w:cstheme="minorHAnsi"/>
                <w:b/>
              </w:rPr>
            </w:pPr>
            <w:r>
              <w:rPr>
                <w:rFonts w:cstheme="minorHAnsi"/>
                <w:b/>
              </w:rPr>
              <w:t>Particulars</w:t>
            </w:r>
          </w:p>
        </w:tc>
        <w:tc>
          <w:tcPr>
            <w:tcW w:w="1172" w:type="dxa"/>
          </w:tcPr>
          <w:p w:rsidR="00D24D13" w:rsidRDefault="00D24D13" w:rsidP="005705D8">
            <w:pPr>
              <w:jc w:val="center"/>
              <w:rPr>
                <w:rFonts w:cstheme="minorHAnsi"/>
              </w:rPr>
            </w:pPr>
            <w:r>
              <w:rPr>
                <w:rFonts w:ascii="Rupee Foradian" w:hAnsi="Rupee Foradian"/>
              </w:rPr>
              <w:t>`</w:t>
            </w:r>
            <w:r w:rsidR="009D32B5">
              <w:rPr>
                <w:rFonts w:ascii="Rupee Foradian" w:hAnsi="Rupee Foradian"/>
              </w:rPr>
              <w:t>(</w:t>
            </w:r>
            <w:r w:rsidR="009D32B5">
              <w:rPr>
                <w:rFonts w:cstheme="minorHAnsi"/>
              </w:rPr>
              <w:t>in lakhs)</w:t>
            </w:r>
          </w:p>
        </w:tc>
      </w:tr>
      <w:tr w:rsidR="005E3C6D" w:rsidTr="005E3C6D">
        <w:tc>
          <w:tcPr>
            <w:tcW w:w="4146" w:type="dxa"/>
            <w:vMerge w:val="restart"/>
          </w:tcPr>
          <w:p w:rsidR="005E3C6D" w:rsidRDefault="005E3C6D" w:rsidP="005705D8">
            <w:pPr>
              <w:rPr>
                <w:rFonts w:cstheme="minorHAnsi"/>
              </w:rPr>
            </w:pPr>
            <w:r>
              <w:rPr>
                <w:rFonts w:cstheme="minorHAnsi"/>
              </w:rPr>
              <w:t>To Land and Building</w:t>
            </w:r>
          </w:p>
          <w:p w:rsidR="005E3C6D" w:rsidRDefault="005E3C6D" w:rsidP="005705D8">
            <w:pPr>
              <w:rPr>
                <w:rFonts w:cstheme="minorHAnsi"/>
              </w:rPr>
            </w:pPr>
            <w:r>
              <w:rPr>
                <w:rFonts w:cstheme="minorHAnsi"/>
              </w:rPr>
              <w:t>To Plant and Machinery</w:t>
            </w:r>
          </w:p>
          <w:p w:rsidR="005E3C6D" w:rsidRDefault="005E3C6D" w:rsidP="005705D8">
            <w:pPr>
              <w:rPr>
                <w:rFonts w:cstheme="minorHAnsi"/>
              </w:rPr>
            </w:pPr>
            <w:r>
              <w:rPr>
                <w:rFonts w:cstheme="minorHAnsi"/>
              </w:rPr>
              <w:t>To Furniture and Fixtures</w:t>
            </w:r>
          </w:p>
          <w:p w:rsidR="005E3C6D" w:rsidRDefault="005E3C6D" w:rsidP="005705D8">
            <w:pPr>
              <w:rPr>
                <w:rFonts w:cstheme="minorHAnsi"/>
              </w:rPr>
            </w:pPr>
            <w:r>
              <w:rPr>
                <w:rFonts w:cstheme="minorHAnsi"/>
              </w:rPr>
              <w:t>To Inventory</w:t>
            </w:r>
          </w:p>
          <w:p w:rsidR="005E3C6D" w:rsidRDefault="005E3C6D" w:rsidP="005705D8">
            <w:pPr>
              <w:rPr>
                <w:rFonts w:cstheme="minorHAnsi"/>
              </w:rPr>
            </w:pPr>
            <w:r>
              <w:rPr>
                <w:rFonts w:cstheme="minorHAnsi"/>
              </w:rPr>
              <w:t>To Trade Receivable</w:t>
            </w:r>
          </w:p>
          <w:p w:rsidR="005E3C6D" w:rsidRDefault="005E3C6D" w:rsidP="005705D8">
            <w:pPr>
              <w:rPr>
                <w:rFonts w:cstheme="minorHAnsi"/>
              </w:rPr>
            </w:pPr>
            <w:r>
              <w:rPr>
                <w:rFonts w:cstheme="minorHAnsi"/>
              </w:rPr>
              <w:t>To Bank</w:t>
            </w:r>
          </w:p>
          <w:p w:rsidR="005E3C6D" w:rsidRDefault="005E3C6D" w:rsidP="005705D8">
            <w:pPr>
              <w:rPr>
                <w:rFonts w:cstheme="minorHAnsi"/>
              </w:rPr>
            </w:pPr>
            <w:r>
              <w:rPr>
                <w:rFonts w:cstheme="minorHAnsi"/>
              </w:rPr>
              <w:t>To Cash</w:t>
            </w:r>
          </w:p>
          <w:p w:rsidR="005E3C6D" w:rsidRDefault="005E3C6D" w:rsidP="005705D8">
            <w:pPr>
              <w:rPr>
                <w:rFonts w:cstheme="minorHAnsi"/>
              </w:rPr>
            </w:pPr>
            <w:r>
              <w:rPr>
                <w:rFonts w:cstheme="minorHAnsi"/>
              </w:rPr>
              <w:t>To Equity Shareholders A/c (Loss)</w:t>
            </w:r>
          </w:p>
          <w:p w:rsidR="005E3C6D" w:rsidRPr="00D24D13" w:rsidRDefault="005E3C6D" w:rsidP="009D32B5">
            <w:pPr>
              <w:rPr>
                <w:rFonts w:cstheme="minorHAnsi"/>
              </w:rPr>
            </w:pPr>
            <w:r>
              <w:rPr>
                <w:rFonts w:cstheme="minorHAnsi"/>
              </w:rPr>
              <w:t xml:space="preserve">                         *(Bal.Fig)</w:t>
            </w:r>
          </w:p>
        </w:tc>
        <w:tc>
          <w:tcPr>
            <w:tcW w:w="1242" w:type="dxa"/>
          </w:tcPr>
          <w:p w:rsidR="005E3C6D" w:rsidRDefault="005E3C6D" w:rsidP="005E3C6D">
            <w:pPr>
              <w:jc w:val="right"/>
              <w:rPr>
                <w:rFonts w:cstheme="minorHAnsi"/>
              </w:rPr>
            </w:pPr>
            <w:r>
              <w:rPr>
                <w:rFonts w:cstheme="minorHAnsi"/>
              </w:rPr>
              <w:t>445</w:t>
            </w:r>
          </w:p>
          <w:p w:rsidR="005E3C6D" w:rsidRDefault="005E3C6D" w:rsidP="005E3C6D">
            <w:pPr>
              <w:jc w:val="right"/>
              <w:rPr>
                <w:rFonts w:cstheme="minorHAnsi"/>
              </w:rPr>
            </w:pPr>
            <w:r>
              <w:rPr>
                <w:rFonts w:cstheme="minorHAnsi"/>
              </w:rPr>
              <w:t>593</w:t>
            </w:r>
          </w:p>
          <w:p w:rsidR="005E3C6D" w:rsidRDefault="005E3C6D" w:rsidP="005E3C6D">
            <w:pPr>
              <w:jc w:val="right"/>
              <w:rPr>
                <w:rFonts w:cstheme="minorHAnsi"/>
              </w:rPr>
            </w:pPr>
            <w:r>
              <w:rPr>
                <w:rFonts w:cstheme="minorHAnsi"/>
              </w:rPr>
              <w:t>114</w:t>
            </w:r>
          </w:p>
          <w:p w:rsidR="005E3C6D" w:rsidRDefault="005E3C6D" w:rsidP="005E3C6D">
            <w:pPr>
              <w:jc w:val="right"/>
              <w:rPr>
                <w:rFonts w:cstheme="minorHAnsi"/>
              </w:rPr>
            </w:pPr>
            <w:r>
              <w:rPr>
                <w:rFonts w:cstheme="minorHAnsi"/>
              </w:rPr>
              <w:t>380</w:t>
            </w:r>
          </w:p>
          <w:p w:rsidR="005E3C6D" w:rsidRDefault="005E3C6D" w:rsidP="005E3C6D">
            <w:pPr>
              <w:jc w:val="right"/>
              <w:rPr>
                <w:rFonts w:cstheme="minorHAnsi"/>
              </w:rPr>
            </w:pPr>
            <w:r>
              <w:rPr>
                <w:rFonts w:cstheme="minorHAnsi"/>
              </w:rPr>
              <w:t>256</w:t>
            </w:r>
          </w:p>
          <w:p w:rsidR="005E3C6D" w:rsidRDefault="005E3C6D" w:rsidP="005E3C6D">
            <w:pPr>
              <w:jc w:val="right"/>
              <w:rPr>
                <w:rFonts w:cstheme="minorHAnsi"/>
              </w:rPr>
            </w:pPr>
            <w:r>
              <w:rPr>
                <w:rFonts w:cstheme="minorHAnsi"/>
              </w:rPr>
              <w:t>69</w:t>
            </w:r>
          </w:p>
          <w:p w:rsidR="005E3C6D" w:rsidRDefault="005E3C6D" w:rsidP="005E3C6D">
            <w:pPr>
              <w:jc w:val="right"/>
              <w:rPr>
                <w:rFonts w:cstheme="minorHAnsi"/>
              </w:rPr>
            </w:pPr>
            <w:r>
              <w:rPr>
                <w:rFonts w:cstheme="minorHAnsi"/>
              </w:rPr>
              <w:t>6</w:t>
            </w:r>
          </w:p>
          <w:p w:rsidR="005E3C6D" w:rsidRDefault="005E3C6D" w:rsidP="005E3C6D">
            <w:pPr>
              <w:jc w:val="right"/>
              <w:rPr>
                <w:rFonts w:cstheme="minorHAnsi"/>
              </w:rPr>
            </w:pPr>
            <w:r>
              <w:rPr>
                <w:rFonts w:cstheme="minorHAnsi"/>
              </w:rPr>
              <w:t>87</w:t>
            </w:r>
          </w:p>
          <w:p w:rsidR="00E1261F" w:rsidRDefault="00E1261F" w:rsidP="005E3C6D">
            <w:pPr>
              <w:jc w:val="right"/>
              <w:rPr>
                <w:rFonts w:cstheme="minorHAnsi"/>
              </w:rPr>
            </w:pPr>
          </w:p>
        </w:tc>
        <w:tc>
          <w:tcPr>
            <w:tcW w:w="4213" w:type="dxa"/>
            <w:vMerge w:val="restart"/>
          </w:tcPr>
          <w:p w:rsidR="005E3C6D" w:rsidRDefault="005E3C6D" w:rsidP="005705D8">
            <w:pPr>
              <w:rPr>
                <w:rFonts w:cstheme="minorHAnsi"/>
              </w:rPr>
            </w:pPr>
            <w:r>
              <w:rPr>
                <w:rFonts w:cstheme="minorHAnsi"/>
              </w:rPr>
              <w:t>By 10% Debentures</w:t>
            </w:r>
          </w:p>
          <w:p w:rsidR="005E3C6D" w:rsidRDefault="005E3C6D" w:rsidP="005705D8">
            <w:pPr>
              <w:rPr>
                <w:rFonts w:cstheme="minorHAnsi"/>
              </w:rPr>
            </w:pPr>
            <w:r>
              <w:rPr>
                <w:rFonts w:cstheme="minorHAnsi"/>
              </w:rPr>
              <w:t>By Outstanding Debenture Interest</w:t>
            </w:r>
          </w:p>
          <w:p w:rsidR="005E3C6D" w:rsidRDefault="005E3C6D" w:rsidP="005705D8">
            <w:pPr>
              <w:rPr>
                <w:rFonts w:cstheme="minorHAnsi"/>
              </w:rPr>
            </w:pPr>
            <w:r>
              <w:rPr>
                <w:rFonts w:cstheme="minorHAnsi"/>
              </w:rPr>
              <w:t>By Trade Payables</w:t>
            </w:r>
          </w:p>
          <w:p w:rsidR="005E3C6D" w:rsidRDefault="005E3C6D" w:rsidP="005705D8">
            <w:pPr>
              <w:rPr>
                <w:rFonts w:cstheme="minorHAnsi"/>
              </w:rPr>
            </w:pPr>
            <w:r>
              <w:rPr>
                <w:rFonts w:cstheme="minorHAnsi"/>
              </w:rPr>
              <w:t>By P Ltd. (P.C.)</w:t>
            </w:r>
          </w:p>
        </w:tc>
        <w:tc>
          <w:tcPr>
            <w:tcW w:w="1172" w:type="dxa"/>
          </w:tcPr>
          <w:p w:rsidR="005E3C6D" w:rsidRDefault="005E3C6D" w:rsidP="005E3C6D">
            <w:pPr>
              <w:jc w:val="right"/>
              <w:rPr>
                <w:rFonts w:cstheme="minorHAnsi"/>
              </w:rPr>
            </w:pPr>
            <w:r>
              <w:rPr>
                <w:rFonts w:cstheme="minorHAnsi"/>
              </w:rPr>
              <w:t>600</w:t>
            </w:r>
          </w:p>
          <w:p w:rsidR="005E3C6D" w:rsidRDefault="005E3C6D" w:rsidP="005E3C6D">
            <w:pPr>
              <w:jc w:val="right"/>
              <w:rPr>
                <w:rFonts w:cstheme="minorHAnsi"/>
              </w:rPr>
            </w:pPr>
            <w:r>
              <w:rPr>
                <w:rFonts w:cstheme="minorHAnsi"/>
              </w:rPr>
              <w:t>30</w:t>
            </w:r>
          </w:p>
          <w:p w:rsidR="005E3C6D" w:rsidRDefault="005E3C6D" w:rsidP="005E3C6D">
            <w:pPr>
              <w:jc w:val="right"/>
              <w:rPr>
                <w:rFonts w:cstheme="minorHAnsi"/>
              </w:rPr>
            </w:pPr>
            <w:r>
              <w:rPr>
                <w:rFonts w:cstheme="minorHAnsi"/>
              </w:rPr>
              <w:t>170</w:t>
            </w:r>
          </w:p>
          <w:p w:rsidR="005E3C6D" w:rsidRDefault="005E3C6D" w:rsidP="005E3C6D">
            <w:pPr>
              <w:jc w:val="right"/>
              <w:rPr>
                <w:rFonts w:cstheme="minorHAnsi"/>
              </w:rPr>
            </w:pPr>
            <w:r>
              <w:rPr>
                <w:rFonts w:cstheme="minorHAnsi"/>
              </w:rPr>
              <w:t>1,150</w:t>
            </w:r>
          </w:p>
        </w:tc>
      </w:tr>
      <w:tr w:rsidR="005E3C6D" w:rsidTr="005E3C6D">
        <w:tc>
          <w:tcPr>
            <w:tcW w:w="4146" w:type="dxa"/>
            <w:vMerge/>
          </w:tcPr>
          <w:p w:rsidR="005E3C6D" w:rsidRDefault="005E3C6D" w:rsidP="005705D8">
            <w:pPr>
              <w:rPr>
                <w:rFonts w:cstheme="minorHAnsi"/>
              </w:rPr>
            </w:pPr>
          </w:p>
        </w:tc>
        <w:tc>
          <w:tcPr>
            <w:tcW w:w="1242" w:type="dxa"/>
          </w:tcPr>
          <w:p w:rsidR="005E3C6D" w:rsidRPr="009D32B5" w:rsidRDefault="005E3C6D" w:rsidP="005E3C6D">
            <w:pPr>
              <w:jc w:val="right"/>
              <w:rPr>
                <w:rFonts w:cstheme="minorHAnsi"/>
                <w:b/>
              </w:rPr>
            </w:pPr>
            <w:r>
              <w:rPr>
                <w:rFonts w:cstheme="minorHAnsi"/>
                <w:b/>
              </w:rPr>
              <w:t>1,950</w:t>
            </w:r>
          </w:p>
        </w:tc>
        <w:tc>
          <w:tcPr>
            <w:tcW w:w="4213" w:type="dxa"/>
            <w:vMerge/>
          </w:tcPr>
          <w:p w:rsidR="005E3C6D" w:rsidRDefault="005E3C6D" w:rsidP="005705D8">
            <w:pPr>
              <w:rPr>
                <w:rFonts w:cstheme="minorHAnsi"/>
              </w:rPr>
            </w:pPr>
          </w:p>
        </w:tc>
        <w:tc>
          <w:tcPr>
            <w:tcW w:w="1172" w:type="dxa"/>
          </w:tcPr>
          <w:p w:rsidR="005E3C6D" w:rsidRPr="009D32B5" w:rsidRDefault="005E3C6D" w:rsidP="005E3C6D">
            <w:pPr>
              <w:jc w:val="right"/>
              <w:rPr>
                <w:rFonts w:cstheme="minorHAnsi"/>
                <w:b/>
              </w:rPr>
            </w:pPr>
            <w:r w:rsidRPr="009D32B5">
              <w:rPr>
                <w:rFonts w:cstheme="minorHAnsi"/>
                <w:b/>
              </w:rPr>
              <w:t>1,950</w:t>
            </w:r>
          </w:p>
        </w:tc>
      </w:tr>
    </w:tbl>
    <w:p w:rsidR="00D24D13" w:rsidRDefault="00D24D13" w:rsidP="00D24D13">
      <w:pPr>
        <w:spacing w:after="0"/>
        <w:rPr>
          <w:rFonts w:cstheme="minorHAnsi"/>
        </w:rPr>
      </w:pPr>
    </w:p>
    <w:p w:rsidR="00A03489" w:rsidRDefault="00A03489" w:rsidP="00D24D13">
      <w:pPr>
        <w:spacing w:after="0"/>
        <w:rPr>
          <w:rFonts w:cstheme="minorHAnsi"/>
        </w:rPr>
      </w:pPr>
      <w:r>
        <w:rPr>
          <w:rFonts w:cstheme="minorHAnsi"/>
        </w:rPr>
        <w:lastRenderedPageBreak/>
        <w:t>(ii)</w:t>
      </w:r>
      <w:r>
        <w:rPr>
          <w:rFonts w:cstheme="minorHAnsi"/>
        </w:rPr>
        <w:tab/>
      </w:r>
      <w:r>
        <w:rPr>
          <w:rFonts w:cstheme="minorHAnsi"/>
        </w:rPr>
        <w:tab/>
      </w:r>
      <w:r>
        <w:rPr>
          <w:rFonts w:cstheme="minorHAnsi"/>
        </w:rPr>
        <w:tab/>
        <w:t xml:space="preserve"> </w:t>
      </w:r>
      <w:r>
        <w:rPr>
          <w:rFonts w:cstheme="minorHAnsi"/>
        </w:rPr>
        <w:tab/>
      </w:r>
      <w:r>
        <w:rPr>
          <w:rFonts w:cstheme="minorHAnsi"/>
        </w:rPr>
        <w:tab/>
        <w:t>Journal Entries in the Books of P Ltd.</w:t>
      </w:r>
    </w:p>
    <w:tbl>
      <w:tblPr>
        <w:tblStyle w:val="TableGrid"/>
        <w:tblW w:w="0" w:type="auto"/>
        <w:tblLook w:val="04A0" w:firstRow="1" w:lastRow="0" w:firstColumn="1" w:lastColumn="0" w:noHBand="0" w:noVBand="1"/>
      </w:tblPr>
      <w:tblGrid>
        <w:gridCol w:w="7404"/>
        <w:gridCol w:w="1675"/>
        <w:gridCol w:w="1694"/>
      </w:tblGrid>
      <w:tr w:rsidR="00A03489" w:rsidTr="005705D8">
        <w:tc>
          <w:tcPr>
            <w:tcW w:w="7578" w:type="dxa"/>
          </w:tcPr>
          <w:p w:rsidR="00A03489" w:rsidRPr="00756789" w:rsidRDefault="00A03489" w:rsidP="005705D8">
            <w:pPr>
              <w:tabs>
                <w:tab w:val="left" w:pos="1687"/>
                <w:tab w:val="center" w:pos="3681"/>
              </w:tabs>
              <w:rPr>
                <w:b/>
              </w:rPr>
            </w:pPr>
            <w:r>
              <w:rPr>
                <w:b/>
              </w:rPr>
              <w:tab/>
            </w:r>
            <w:r>
              <w:rPr>
                <w:b/>
              </w:rPr>
              <w:tab/>
            </w:r>
            <w:r w:rsidRPr="00756789">
              <w:rPr>
                <w:b/>
              </w:rPr>
              <w:t>Particulars</w:t>
            </w:r>
          </w:p>
        </w:tc>
        <w:tc>
          <w:tcPr>
            <w:tcW w:w="1710" w:type="dxa"/>
          </w:tcPr>
          <w:p w:rsidR="00A03489" w:rsidRPr="00756789" w:rsidRDefault="00A03489" w:rsidP="005705D8">
            <w:pPr>
              <w:jc w:val="right"/>
              <w:rPr>
                <w:b/>
              </w:rPr>
            </w:pPr>
            <w:r w:rsidRPr="00756789">
              <w:rPr>
                <w:b/>
              </w:rPr>
              <w:t xml:space="preserve">Debit  Amt. </w:t>
            </w:r>
            <w:r w:rsidRPr="00756789">
              <w:rPr>
                <w:rFonts w:ascii="Rupee Foradian" w:hAnsi="Rupee Foradian"/>
                <w:b/>
              </w:rPr>
              <w:t>`</w:t>
            </w:r>
          </w:p>
        </w:tc>
        <w:tc>
          <w:tcPr>
            <w:tcW w:w="1728" w:type="dxa"/>
          </w:tcPr>
          <w:p w:rsidR="00A03489" w:rsidRPr="00756789" w:rsidRDefault="00A03489" w:rsidP="005705D8">
            <w:pPr>
              <w:rPr>
                <w:b/>
              </w:rPr>
            </w:pPr>
            <w:r w:rsidRPr="00756789">
              <w:rPr>
                <w:b/>
              </w:rPr>
              <w:t xml:space="preserve">Credit Amt. </w:t>
            </w:r>
            <w:r w:rsidRPr="00756789">
              <w:rPr>
                <w:rFonts w:ascii="Rupee Foradian" w:hAnsi="Rupee Foradian"/>
                <w:b/>
              </w:rPr>
              <w:t>`</w:t>
            </w:r>
          </w:p>
        </w:tc>
      </w:tr>
      <w:tr w:rsidR="009D0565" w:rsidTr="005705D8">
        <w:tc>
          <w:tcPr>
            <w:tcW w:w="7578" w:type="dxa"/>
          </w:tcPr>
          <w:p w:rsidR="009D0565" w:rsidRDefault="009D0565" w:rsidP="005705D8">
            <w:r>
              <w:t>i)  Business Merger A/c                                                                             Dr.</w:t>
            </w:r>
          </w:p>
          <w:p w:rsidR="009D0565" w:rsidRDefault="009D0565" w:rsidP="005705D8">
            <w:r>
              <w:t xml:space="preserve">                      To Liquidator of V Ltd.</w:t>
            </w:r>
          </w:p>
          <w:p w:rsidR="009D0565" w:rsidRDefault="009D0565" w:rsidP="005705D8">
            <w:r>
              <w:t xml:space="preserve">    ( Being Business Merged )</w:t>
            </w:r>
          </w:p>
        </w:tc>
        <w:tc>
          <w:tcPr>
            <w:tcW w:w="1710" w:type="dxa"/>
            <w:vMerge w:val="restart"/>
          </w:tcPr>
          <w:p w:rsidR="009D0565" w:rsidRDefault="009D0565" w:rsidP="005705D8">
            <w:pPr>
              <w:jc w:val="right"/>
            </w:pPr>
            <w:r>
              <w:t>1,150</w:t>
            </w:r>
          </w:p>
          <w:p w:rsidR="009D0565" w:rsidRDefault="009D0565" w:rsidP="005705D8">
            <w:pPr>
              <w:jc w:val="right"/>
            </w:pPr>
          </w:p>
          <w:p w:rsidR="009D0565" w:rsidRDefault="009D0565" w:rsidP="005705D8">
            <w:pPr>
              <w:jc w:val="right"/>
            </w:pPr>
          </w:p>
          <w:p w:rsidR="009D0565" w:rsidRDefault="009D0565" w:rsidP="005705D8">
            <w:pPr>
              <w:jc w:val="right"/>
            </w:pPr>
            <w:r>
              <w:t>445</w:t>
            </w:r>
          </w:p>
          <w:p w:rsidR="009D0565" w:rsidRDefault="009D0565" w:rsidP="005705D8">
            <w:pPr>
              <w:jc w:val="right"/>
            </w:pPr>
            <w:r>
              <w:t>593</w:t>
            </w:r>
          </w:p>
          <w:p w:rsidR="009D0565" w:rsidRDefault="009D0565" w:rsidP="005705D8">
            <w:pPr>
              <w:jc w:val="right"/>
            </w:pPr>
            <w:r>
              <w:t>114</w:t>
            </w:r>
          </w:p>
          <w:p w:rsidR="009D0565" w:rsidRDefault="009D0565" w:rsidP="005705D8">
            <w:pPr>
              <w:jc w:val="right"/>
            </w:pPr>
            <w:r>
              <w:t>380</w:t>
            </w:r>
          </w:p>
          <w:p w:rsidR="009D0565" w:rsidRDefault="009D0565" w:rsidP="005705D8">
            <w:pPr>
              <w:jc w:val="right"/>
            </w:pPr>
            <w:r>
              <w:t>256</w:t>
            </w:r>
          </w:p>
          <w:p w:rsidR="009D0565" w:rsidRDefault="009D0565" w:rsidP="005705D8">
            <w:pPr>
              <w:jc w:val="right"/>
            </w:pPr>
            <w:r>
              <w:t>69</w:t>
            </w:r>
          </w:p>
          <w:p w:rsidR="009D0565" w:rsidRDefault="009D0565" w:rsidP="005705D8">
            <w:pPr>
              <w:jc w:val="right"/>
            </w:pPr>
            <w:r>
              <w:t>6</w:t>
            </w:r>
          </w:p>
          <w:p w:rsidR="009D0565" w:rsidRDefault="009D0565" w:rsidP="005705D8">
            <w:pPr>
              <w:jc w:val="right"/>
            </w:pPr>
            <w:r>
              <w:t>87</w:t>
            </w: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r>
              <w:t>1,150</w:t>
            </w: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8F188B" w:rsidP="005705D8">
            <w:pPr>
              <w:jc w:val="right"/>
            </w:pPr>
            <w:r>
              <w:t>7</w:t>
            </w:r>
          </w:p>
          <w:p w:rsidR="009D0565" w:rsidRDefault="008F188B" w:rsidP="008F188B">
            <w:r>
              <w:t xml:space="preserve"> </w:t>
            </w:r>
          </w:p>
          <w:p w:rsidR="009D0565" w:rsidRDefault="008F188B" w:rsidP="005705D8">
            <w:pPr>
              <w:jc w:val="right"/>
            </w:pPr>
            <w:r>
              <w:t>600</w:t>
            </w:r>
          </w:p>
          <w:p w:rsidR="009D0565" w:rsidRDefault="009D0565" w:rsidP="005705D8">
            <w:pPr>
              <w:jc w:val="right"/>
            </w:pPr>
          </w:p>
          <w:p w:rsidR="009D0565" w:rsidRDefault="009D0565" w:rsidP="005705D8">
            <w:pPr>
              <w:jc w:val="right"/>
            </w:pPr>
          </w:p>
          <w:p w:rsidR="009D0565" w:rsidRDefault="009D0565" w:rsidP="005705D8">
            <w:pPr>
              <w:jc w:val="right"/>
            </w:pPr>
            <w:r>
              <w:t>30</w:t>
            </w:r>
          </w:p>
          <w:p w:rsidR="009D0565" w:rsidRDefault="009D0565" w:rsidP="005705D8">
            <w:pPr>
              <w:jc w:val="right"/>
            </w:pPr>
          </w:p>
          <w:p w:rsidR="009D0565" w:rsidRDefault="009D0565" w:rsidP="005705D8">
            <w:pPr>
              <w:jc w:val="right"/>
            </w:pPr>
          </w:p>
          <w:p w:rsidR="009D0565" w:rsidRDefault="009D0565" w:rsidP="005705D8">
            <w:pPr>
              <w:jc w:val="right"/>
            </w:pPr>
            <w:r>
              <w:t>1</w:t>
            </w:r>
          </w:p>
          <w:p w:rsidR="009D0565" w:rsidRDefault="009D0565" w:rsidP="005705D8">
            <w:pPr>
              <w:jc w:val="right"/>
            </w:pPr>
          </w:p>
          <w:p w:rsidR="009D0565" w:rsidRDefault="009D0565" w:rsidP="005705D8">
            <w:pPr>
              <w:jc w:val="right"/>
            </w:pPr>
          </w:p>
          <w:p w:rsidR="009D0565" w:rsidRDefault="009D0565" w:rsidP="005705D8">
            <w:pPr>
              <w:jc w:val="right"/>
            </w:pPr>
            <w:r>
              <w:t>2</w:t>
            </w:r>
          </w:p>
        </w:tc>
        <w:tc>
          <w:tcPr>
            <w:tcW w:w="1728" w:type="dxa"/>
            <w:vMerge w:val="restart"/>
          </w:tcPr>
          <w:p w:rsidR="009D0565" w:rsidRDefault="009D0565" w:rsidP="005705D8">
            <w:pPr>
              <w:jc w:val="right"/>
            </w:pPr>
          </w:p>
          <w:p w:rsidR="009D0565" w:rsidRDefault="009D0565" w:rsidP="005705D8">
            <w:pPr>
              <w:jc w:val="right"/>
            </w:pPr>
            <w:r>
              <w:t>1,150</w:t>
            </w: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p>
          <w:p w:rsidR="009D0565" w:rsidRDefault="009D0565" w:rsidP="005705D8">
            <w:pPr>
              <w:jc w:val="right"/>
            </w:pPr>
            <w:r>
              <w:t>600</w:t>
            </w:r>
          </w:p>
          <w:p w:rsidR="009D0565" w:rsidRDefault="009D0565" w:rsidP="005705D8">
            <w:pPr>
              <w:jc w:val="right"/>
            </w:pPr>
            <w:r>
              <w:t>30</w:t>
            </w:r>
          </w:p>
          <w:p w:rsidR="009D0565" w:rsidRDefault="009D0565" w:rsidP="005705D8">
            <w:pPr>
              <w:jc w:val="right"/>
            </w:pPr>
            <w:r>
              <w:t>170</w:t>
            </w:r>
          </w:p>
          <w:p w:rsidR="009D0565" w:rsidRDefault="009D0565" w:rsidP="005705D8">
            <w:pPr>
              <w:jc w:val="right"/>
            </w:pPr>
            <w:r>
              <w:t>1,150</w:t>
            </w:r>
          </w:p>
          <w:p w:rsidR="009D0565" w:rsidRDefault="009D0565" w:rsidP="005705D8">
            <w:pPr>
              <w:jc w:val="right"/>
            </w:pPr>
          </w:p>
          <w:p w:rsidR="009D0565" w:rsidRDefault="009D0565" w:rsidP="005705D8">
            <w:pPr>
              <w:jc w:val="right"/>
            </w:pPr>
          </w:p>
          <w:p w:rsidR="009D0565" w:rsidRDefault="009D0565" w:rsidP="005705D8">
            <w:pPr>
              <w:jc w:val="right"/>
            </w:pPr>
            <w:r>
              <w:t>640</w:t>
            </w:r>
          </w:p>
          <w:p w:rsidR="009D0565" w:rsidRDefault="009D0565" w:rsidP="005705D8">
            <w:pPr>
              <w:jc w:val="right"/>
            </w:pPr>
            <w:r>
              <w:t>350</w:t>
            </w:r>
          </w:p>
          <w:p w:rsidR="009D0565" w:rsidRDefault="009D0565" w:rsidP="005705D8">
            <w:pPr>
              <w:jc w:val="right"/>
            </w:pPr>
            <w:r>
              <w:t>160</w:t>
            </w:r>
          </w:p>
          <w:p w:rsidR="009D0565" w:rsidRDefault="009D0565" w:rsidP="005705D8">
            <w:pPr>
              <w:jc w:val="right"/>
            </w:pPr>
          </w:p>
          <w:p w:rsidR="009D0565" w:rsidRDefault="009D0565" w:rsidP="005705D8">
            <w:pPr>
              <w:jc w:val="right"/>
            </w:pPr>
          </w:p>
          <w:p w:rsidR="009D0565" w:rsidRPr="009D0565" w:rsidRDefault="009D0565" w:rsidP="005705D8">
            <w:pPr>
              <w:jc w:val="right"/>
            </w:pPr>
            <w:r w:rsidRPr="009D0565">
              <w:t>7</w:t>
            </w:r>
          </w:p>
          <w:p w:rsidR="008F188B" w:rsidRDefault="008F188B" w:rsidP="008F188B"/>
          <w:p w:rsidR="009D0565" w:rsidRPr="009D0565" w:rsidRDefault="009D0565" w:rsidP="005705D8">
            <w:pPr>
              <w:jc w:val="right"/>
            </w:pPr>
            <w:r w:rsidRPr="009D0565">
              <w:t>600</w:t>
            </w:r>
          </w:p>
          <w:p w:rsidR="009D0565" w:rsidRDefault="009D0565" w:rsidP="005705D8">
            <w:pPr>
              <w:jc w:val="right"/>
            </w:pPr>
          </w:p>
          <w:p w:rsidR="009D0565" w:rsidRDefault="009D0565" w:rsidP="005705D8">
            <w:pPr>
              <w:jc w:val="right"/>
            </w:pPr>
          </w:p>
          <w:p w:rsidR="009D0565" w:rsidRDefault="009D0565" w:rsidP="005705D8">
            <w:pPr>
              <w:jc w:val="right"/>
            </w:pPr>
            <w:r>
              <w:t>30</w:t>
            </w:r>
          </w:p>
          <w:p w:rsidR="009D0565" w:rsidRDefault="009D0565" w:rsidP="005705D8">
            <w:pPr>
              <w:jc w:val="right"/>
            </w:pPr>
          </w:p>
          <w:p w:rsidR="009D0565" w:rsidRDefault="009D0565" w:rsidP="005705D8">
            <w:pPr>
              <w:jc w:val="right"/>
            </w:pPr>
          </w:p>
          <w:p w:rsidR="009D0565" w:rsidRDefault="009D0565" w:rsidP="005705D8">
            <w:pPr>
              <w:jc w:val="right"/>
            </w:pPr>
            <w:r>
              <w:t>1</w:t>
            </w:r>
          </w:p>
          <w:p w:rsidR="009D0565" w:rsidRDefault="009D0565" w:rsidP="005705D8">
            <w:pPr>
              <w:jc w:val="right"/>
            </w:pPr>
          </w:p>
          <w:p w:rsidR="009D0565" w:rsidRDefault="009D0565" w:rsidP="005705D8">
            <w:pPr>
              <w:jc w:val="right"/>
            </w:pPr>
          </w:p>
          <w:p w:rsidR="009D0565" w:rsidRDefault="009D0565" w:rsidP="005705D8">
            <w:pPr>
              <w:jc w:val="right"/>
            </w:pPr>
            <w:r>
              <w:t>2</w:t>
            </w:r>
          </w:p>
        </w:tc>
      </w:tr>
      <w:tr w:rsidR="009D0565" w:rsidTr="005705D8">
        <w:tc>
          <w:tcPr>
            <w:tcW w:w="7578" w:type="dxa"/>
          </w:tcPr>
          <w:p w:rsidR="009D0565" w:rsidRDefault="009D0565" w:rsidP="005705D8">
            <w:r>
              <w:t>ii) Land and Building Account                                                                 Dr.</w:t>
            </w:r>
          </w:p>
          <w:p w:rsidR="009D0565" w:rsidRDefault="009D0565" w:rsidP="005705D8">
            <w:r>
              <w:t xml:space="preserve">    Plant and Machinery Account                                                            Dr.</w:t>
            </w:r>
          </w:p>
          <w:p w:rsidR="009D0565" w:rsidRDefault="009D0565" w:rsidP="005705D8">
            <w:r>
              <w:t xml:space="preserve">    Furniture and Fittings Account                                                          Dr.</w:t>
            </w:r>
          </w:p>
          <w:p w:rsidR="009D0565" w:rsidRDefault="009D0565" w:rsidP="005705D8">
            <w:r>
              <w:t xml:space="preserve">    Inventory Account                                                                                Dr.</w:t>
            </w:r>
          </w:p>
          <w:p w:rsidR="009D0565" w:rsidRDefault="009D0565" w:rsidP="005705D8">
            <w:r>
              <w:t xml:space="preserve">    Trade Receivable Account                                                                  Dr.</w:t>
            </w:r>
          </w:p>
          <w:p w:rsidR="009D0565" w:rsidRDefault="009D0565" w:rsidP="005705D8">
            <w:r>
              <w:t xml:space="preserve">    Bank Account                                                                                        Dr.</w:t>
            </w:r>
          </w:p>
          <w:p w:rsidR="009D0565" w:rsidRDefault="009D0565" w:rsidP="005705D8">
            <w:r>
              <w:t xml:space="preserve">    Cash Account                                                                                        Dr.</w:t>
            </w:r>
          </w:p>
          <w:p w:rsidR="009D0565" w:rsidRDefault="009D0565" w:rsidP="005705D8">
            <w:r>
              <w:t xml:space="preserve">    General Reserve (b/f)                                                                          Dr. </w:t>
            </w:r>
          </w:p>
          <w:p w:rsidR="009D0565" w:rsidRDefault="009D0565" w:rsidP="005705D8">
            <w:r>
              <w:t xml:space="preserve">                      To Debenture Holders of V Ltd.</w:t>
            </w:r>
          </w:p>
          <w:p w:rsidR="009D0565" w:rsidRDefault="009D0565" w:rsidP="005705D8">
            <w:r>
              <w:t xml:space="preserve">                      To Outstanding Debenture Interest A/c</w:t>
            </w:r>
          </w:p>
          <w:p w:rsidR="009D0565" w:rsidRDefault="009D0565" w:rsidP="005705D8">
            <w:r>
              <w:t xml:space="preserve">                      To Trade Payables A/c</w:t>
            </w:r>
          </w:p>
          <w:p w:rsidR="009D0565" w:rsidRDefault="009D0565" w:rsidP="005705D8">
            <w:r>
              <w:t xml:space="preserve">                      To Business Merger A/c</w:t>
            </w:r>
          </w:p>
          <w:p w:rsidR="009D0565" w:rsidRDefault="009D0565" w:rsidP="009563B6">
            <w:r>
              <w:t xml:space="preserve">    ( Being Sundry Assets and Liabilities Transferred )</w:t>
            </w:r>
          </w:p>
        </w:tc>
        <w:tc>
          <w:tcPr>
            <w:tcW w:w="1710" w:type="dxa"/>
            <w:vMerge/>
          </w:tcPr>
          <w:p w:rsidR="009D0565" w:rsidRDefault="009D0565" w:rsidP="005705D8">
            <w:pPr>
              <w:jc w:val="right"/>
            </w:pPr>
          </w:p>
        </w:tc>
        <w:tc>
          <w:tcPr>
            <w:tcW w:w="1728" w:type="dxa"/>
            <w:vMerge/>
          </w:tcPr>
          <w:p w:rsidR="009D0565" w:rsidRDefault="009D0565" w:rsidP="005705D8">
            <w:pPr>
              <w:jc w:val="right"/>
            </w:pPr>
          </w:p>
        </w:tc>
      </w:tr>
      <w:tr w:rsidR="009D0565" w:rsidTr="005705D8">
        <w:tc>
          <w:tcPr>
            <w:tcW w:w="7578" w:type="dxa"/>
          </w:tcPr>
          <w:p w:rsidR="009D0565" w:rsidRDefault="009D0565" w:rsidP="005705D8">
            <w:r>
              <w:t>iii)Liquidator of V Ltd. A/c</w:t>
            </w:r>
            <w:r w:rsidRPr="009563B6">
              <w:t xml:space="preserve">                                                                  </w:t>
            </w:r>
            <w:r>
              <w:t xml:space="preserve">   </w:t>
            </w:r>
            <w:r w:rsidRPr="009563B6">
              <w:t>Dr.</w:t>
            </w:r>
          </w:p>
          <w:p w:rsidR="009D0565" w:rsidRDefault="009D0565" w:rsidP="005705D8">
            <w:r>
              <w:t xml:space="preserve">                     </w:t>
            </w:r>
            <w:r w:rsidR="00E32B6F">
              <w:t xml:space="preserve"> </w:t>
            </w:r>
            <w:r>
              <w:t>To Equity Share Capital A/c (64 x 10)</w:t>
            </w:r>
          </w:p>
          <w:p w:rsidR="009D0565" w:rsidRDefault="009D0565" w:rsidP="005705D8">
            <w:r>
              <w:t xml:space="preserve">                     </w:t>
            </w:r>
            <w:r w:rsidR="00E32B6F">
              <w:t xml:space="preserve"> </w:t>
            </w:r>
            <w:r>
              <w:t>To 13% Cumulative Preference Share Capital A/c</w:t>
            </w:r>
          </w:p>
          <w:p w:rsidR="009D0565" w:rsidRDefault="009D0565" w:rsidP="005705D8">
            <w:r>
              <w:t xml:space="preserve">                     </w:t>
            </w:r>
            <w:r w:rsidR="00E32B6F">
              <w:t xml:space="preserve"> </w:t>
            </w:r>
            <w:r>
              <w:t>To Securities Premium A/c (64 x 2.5)</w:t>
            </w:r>
          </w:p>
          <w:p w:rsidR="009D0565" w:rsidRDefault="009D0565" w:rsidP="005705D8">
            <w:r>
              <w:t xml:space="preserve">    ( Being payment made to Liquidator of V Ltd.)</w:t>
            </w:r>
          </w:p>
        </w:tc>
        <w:tc>
          <w:tcPr>
            <w:tcW w:w="1710" w:type="dxa"/>
            <w:vMerge/>
          </w:tcPr>
          <w:p w:rsidR="009D0565" w:rsidRDefault="009D0565" w:rsidP="005705D8">
            <w:pPr>
              <w:jc w:val="right"/>
            </w:pPr>
          </w:p>
        </w:tc>
        <w:tc>
          <w:tcPr>
            <w:tcW w:w="1728" w:type="dxa"/>
            <w:vMerge/>
          </w:tcPr>
          <w:p w:rsidR="009D0565" w:rsidRDefault="009D0565" w:rsidP="005705D8">
            <w:pPr>
              <w:jc w:val="right"/>
            </w:pPr>
          </w:p>
        </w:tc>
      </w:tr>
      <w:tr w:rsidR="009D0565" w:rsidTr="005705D8">
        <w:tc>
          <w:tcPr>
            <w:tcW w:w="7578" w:type="dxa"/>
          </w:tcPr>
          <w:p w:rsidR="009D0565" w:rsidRDefault="009D0565" w:rsidP="005705D8">
            <w:r>
              <w:t>iv)Creditors A/c                                                                                      Dr.</w:t>
            </w:r>
          </w:p>
          <w:p w:rsidR="009D0565" w:rsidRDefault="00E32B6F" w:rsidP="005705D8">
            <w:r>
              <w:t xml:space="preserve">                     </w:t>
            </w:r>
            <w:r w:rsidR="009D0565">
              <w:t>To Debtors A/c</w:t>
            </w:r>
          </w:p>
        </w:tc>
        <w:tc>
          <w:tcPr>
            <w:tcW w:w="1710" w:type="dxa"/>
            <w:vMerge/>
          </w:tcPr>
          <w:p w:rsidR="009D0565" w:rsidRDefault="009D0565" w:rsidP="005705D8">
            <w:pPr>
              <w:jc w:val="right"/>
            </w:pPr>
          </w:p>
        </w:tc>
        <w:tc>
          <w:tcPr>
            <w:tcW w:w="1728" w:type="dxa"/>
            <w:vMerge/>
          </w:tcPr>
          <w:p w:rsidR="009D0565" w:rsidRDefault="009D0565" w:rsidP="005705D8">
            <w:pPr>
              <w:jc w:val="right"/>
            </w:pPr>
          </w:p>
        </w:tc>
      </w:tr>
      <w:tr w:rsidR="009D0565" w:rsidTr="005705D8">
        <w:tc>
          <w:tcPr>
            <w:tcW w:w="7578" w:type="dxa"/>
          </w:tcPr>
          <w:p w:rsidR="009D0565" w:rsidRDefault="009D0565" w:rsidP="005705D8">
            <w:r>
              <w:t>v) Debentureholders of V Ltd.</w:t>
            </w:r>
            <w:r w:rsidRPr="009563B6">
              <w:t xml:space="preserve">                                  </w:t>
            </w:r>
            <w:r>
              <w:t xml:space="preserve">                           </w:t>
            </w:r>
            <w:r w:rsidRPr="009563B6">
              <w:t>Dr.</w:t>
            </w:r>
          </w:p>
          <w:p w:rsidR="009D0565" w:rsidRDefault="009D0565" w:rsidP="005705D8">
            <w:r>
              <w:t xml:space="preserve">                   </w:t>
            </w:r>
            <w:r w:rsidR="00E32B6F">
              <w:t xml:space="preserve"> </w:t>
            </w:r>
            <w:r>
              <w:t xml:space="preserve"> To 10.5% Debentures A/c</w:t>
            </w:r>
          </w:p>
          <w:p w:rsidR="009D0565" w:rsidRDefault="009D0565" w:rsidP="005705D8">
            <w:r>
              <w:t xml:space="preserve">    ( Being 10.5% debentures issued to debenture holders of V Ltd. ) </w:t>
            </w:r>
          </w:p>
        </w:tc>
        <w:tc>
          <w:tcPr>
            <w:tcW w:w="1710" w:type="dxa"/>
            <w:vMerge/>
          </w:tcPr>
          <w:p w:rsidR="009D0565" w:rsidRDefault="009D0565" w:rsidP="005705D8">
            <w:pPr>
              <w:jc w:val="right"/>
            </w:pPr>
          </w:p>
        </w:tc>
        <w:tc>
          <w:tcPr>
            <w:tcW w:w="1728" w:type="dxa"/>
            <w:vMerge/>
          </w:tcPr>
          <w:p w:rsidR="009D0565" w:rsidRDefault="009D0565" w:rsidP="005705D8">
            <w:pPr>
              <w:jc w:val="right"/>
            </w:pPr>
          </w:p>
        </w:tc>
      </w:tr>
      <w:tr w:rsidR="009D0565" w:rsidTr="005705D8">
        <w:tc>
          <w:tcPr>
            <w:tcW w:w="7578" w:type="dxa"/>
          </w:tcPr>
          <w:p w:rsidR="009D0565" w:rsidRDefault="009D0565" w:rsidP="005705D8">
            <w:r>
              <w:t>vi)Outstanding Debenture Interest A/c                                             Dr.</w:t>
            </w:r>
          </w:p>
          <w:p w:rsidR="009D0565" w:rsidRDefault="009D0565" w:rsidP="005705D8">
            <w:r>
              <w:t xml:space="preserve">                    </w:t>
            </w:r>
            <w:r w:rsidR="00E32B6F">
              <w:t xml:space="preserve"> </w:t>
            </w:r>
            <w:r>
              <w:t>To Bank A/c</w:t>
            </w:r>
          </w:p>
          <w:p w:rsidR="009D0565" w:rsidRDefault="009D0565" w:rsidP="005705D8">
            <w:r>
              <w:t xml:space="preserve">    ( Being Outstanding Debenture Interest Paid )</w:t>
            </w:r>
          </w:p>
        </w:tc>
        <w:tc>
          <w:tcPr>
            <w:tcW w:w="1710" w:type="dxa"/>
            <w:vMerge/>
          </w:tcPr>
          <w:p w:rsidR="009D0565" w:rsidRDefault="009D0565" w:rsidP="005705D8">
            <w:pPr>
              <w:jc w:val="right"/>
            </w:pPr>
          </w:p>
        </w:tc>
        <w:tc>
          <w:tcPr>
            <w:tcW w:w="1728" w:type="dxa"/>
            <w:vMerge/>
          </w:tcPr>
          <w:p w:rsidR="009D0565" w:rsidRDefault="009D0565" w:rsidP="005705D8">
            <w:pPr>
              <w:jc w:val="right"/>
            </w:pPr>
          </w:p>
        </w:tc>
      </w:tr>
      <w:tr w:rsidR="009D0565" w:rsidTr="005705D8">
        <w:tc>
          <w:tcPr>
            <w:tcW w:w="7578" w:type="dxa"/>
          </w:tcPr>
          <w:p w:rsidR="009D0565" w:rsidRDefault="009D0565" w:rsidP="005705D8">
            <w:r>
              <w:t>vii)Profit and Loss A/c                                                                           Dr.</w:t>
            </w:r>
          </w:p>
          <w:p w:rsidR="009D0565" w:rsidRDefault="009D0565" w:rsidP="005705D8">
            <w:r>
              <w:t xml:space="preserve">                   </w:t>
            </w:r>
            <w:r w:rsidR="00E32B6F">
              <w:t xml:space="preserve">  </w:t>
            </w:r>
            <w:r>
              <w:t>To Stock A/c</w:t>
            </w:r>
          </w:p>
          <w:p w:rsidR="009D0565" w:rsidRDefault="009D0565" w:rsidP="005705D8">
            <w:r>
              <w:t xml:space="preserve">     ( Being Unrealised Profit Eliminated )</w:t>
            </w:r>
          </w:p>
        </w:tc>
        <w:tc>
          <w:tcPr>
            <w:tcW w:w="1710" w:type="dxa"/>
            <w:vMerge/>
          </w:tcPr>
          <w:p w:rsidR="009D0565" w:rsidRDefault="009D0565" w:rsidP="005705D8">
            <w:pPr>
              <w:jc w:val="right"/>
            </w:pPr>
          </w:p>
        </w:tc>
        <w:tc>
          <w:tcPr>
            <w:tcW w:w="1728" w:type="dxa"/>
            <w:vMerge/>
          </w:tcPr>
          <w:p w:rsidR="009D0565" w:rsidRDefault="009D0565" w:rsidP="005705D8">
            <w:pPr>
              <w:jc w:val="right"/>
            </w:pPr>
          </w:p>
        </w:tc>
      </w:tr>
      <w:tr w:rsidR="009D0565" w:rsidTr="005705D8">
        <w:tc>
          <w:tcPr>
            <w:tcW w:w="7578" w:type="dxa"/>
          </w:tcPr>
          <w:p w:rsidR="009D0565" w:rsidRDefault="009D0565" w:rsidP="005705D8">
            <w:r>
              <w:t>viii)Profit and Loss A/c                                                                          Dr.</w:t>
            </w:r>
          </w:p>
          <w:p w:rsidR="009D0565" w:rsidRDefault="009D0565" w:rsidP="005705D8">
            <w:r>
              <w:t xml:space="preserve">                   </w:t>
            </w:r>
            <w:r w:rsidR="00E32B6F">
              <w:t xml:space="preserve">  </w:t>
            </w:r>
            <w:r>
              <w:t>To Bank A/c</w:t>
            </w:r>
          </w:p>
          <w:p w:rsidR="009D0565" w:rsidRDefault="009D0565" w:rsidP="005705D8">
            <w:r>
              <w:t xml:space="preserve">     ( Being Amalgamation Expenses Paid )</w:t>
            </w:r>
          </w:p>
        </w:tc>
        <w:tc>
          <w:tcPr>
            <w:tcW w:w="1710" w:type="dxa"/>
            <w:vMerge/>
          </w:tcPr>
          <w:p w:rsidR="009D0565" w:rsidRDefault="009D0565" w:rsidP="005705D8">
            <w:pPr>
              <w:jc w:val="right"/>
            </w:pPr>
          </w:p>
        </w:tc>
        <w:tc>
          <w:tcPr>
            <w:tcW w:w="1728" w:type="dxa"/>
            <w:vMerge/>
          </w:tcPr>
          <w:p w:rsidR="009D0565" w:rsidRDefault="009D0565" w:rsidP="005705D8">
            <w:pPr>
              <w:jc w:val="right"/>
            </w:pPr>
          </w:p>
        </w:tc>
      </w:tr>
    </w:tbl>
    <w:p w:rsidR="00A03489" w:rsidRPr="008F188B" w:rsidRDefault="009D0565" w:rsidP="00D24D13">
      <w:pPr>
        <w:spacing w:after="0"/>
        <w:rPr>
          <w:rFonts w:cstheme="minorHAnsi"/>
        </w:rPr>
      </w:pPr>
      <w:r>
        <w:rPr>
          <w:rFonts w:cstheme="minorHAnsi"/>
        </w:rPr>
        <w:t>Working Note : Calculation of Purchase Consideration</w:t>
      </w:r>
      <w:r w:rsidR="008F188B">
        <w:rPr>
          <w:rFonts w:cstheme="minorHAnsi"/>
        </w:rPr>
        <w:tab/>
      </w:r>
      <w:r w:rsidR="008F188B">
        <w:rPr>
          <w:rFonts w:cstheme="minorHAnsi"/>
        </w:rPr>
        <w:tab/>
        <w:t>(</w:t>
      </w:r>
      <w:r w:rsidR="008F188B" w:rsidRPr="001E2B42">
        <w:rPr>
          <w:rFonts w:ascii="Rupee Foradian" w:hAnsi="Rupee Foradian"/>
        </w:rPr>
        <w:t>`</w:t>
      </w:r>
      <w:r w:rsidR="008F188B">
        <w:rPr>
          <w:rFonts w:cstheme="minorHAnsi"/>
        </w:rPr>
        <w:t xml:space="preserve"> in lakhs)</w:t>
      </w:r>
    </w:p>
    <w:p w:rsidR="009D0565" w:rsidRDefault="008F188B" w:rsidP="008F188B">
      <w:pPr>
        <w:spacing w:after="0"/>
        <w:rPr>
          <w:rFonts w:eastAsiaTheme="minorEastAsia" w:cstheme="minorHAnsi"/>
        </w:rPr>
      </w:pPr>
      <w:r w:rsidRPr="008F188B">
        <w:rPr>
          <w:rFonts w:cstheme="minorHAnsi"/>
        </w:rPr>
        <w:t>i)</w:t>
      </w:r>
      <w:r>
        <w:rPr>
          <w:rFonts w:cstheme="minorHAnsi"/>
        </w:rPr>
        <w:t xml:space="preserve"> Equity Shareholders (</w:t>
      </w:r>
      <m:oMath>
        <m:r>
          <w:rPr>
            <w:rFonts w:ascii="Cambria Math" w:hAnsi="Cambria Math" w:cstheme="minorHAnsi"/>
          </w:rPr>
          <m:t xml:space="preserve"> </m:t>
        </m:r>
        <m:box>
          <m:boxPr>
            <m:ctrlPr>
              <w:rPr>
                <w:rFonts w:ascii="Cambria Math" w:hAnsi="Cambria Math" w:cstheme="minorHAnsi"/>
                <w:i/>
              </w:rPr>
            </m:ctrlPr>
          </m:boxPr>
          <m:e>
            <m:argPr>
              <m:argSz m:val="-1"/>
            </m:argPr>
            <m:f>
              <m:fPr>
                <m:ctrlPr>
                  <w:rPr>
                    <w:rFonts w:ascii="Cambria Math" w:hAnsi="Cambria Math" w:cstheme="minorHAnsi"/>
                    <w:i/>
                  </w:rPr>
                </m:ctrlPr>
              </m:fPr>
              <m:num>
                <m:r>
                  <w:rPr>
                    <w:rFonts w:ascii="Cambria Math" w:hAnsi="Cambria Math" w:cstheme="minorHAnsi"/>
                  </w:rPr>
                  <m:t>4</m:t>
                </m:r>
              </m:num>
              <m:den>
                <m:r>
                  <w:rPr>
                    <w:rFonts w:ascii="Cambria Math" w:hAnsi="Cambria Math" w:cstheme="minorHAnsi"/>
                  </w:rPr>
                  <m:t>5</m:t>
                </m:r>
              </m:den>
            </m:f>
          </m:e>
        </m:box>
      </m:oMath>
      <w:r>
        <w:rPr>
          <w:rFonts w:eastAsiaTheme="minorEastAsia" w:cstheme="minorHAnsi"/>
        </w:rPr>
        <w:t xml:space="preserve"> x 80) x 12.5</w:t>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t xml:space="preserve">     800</w:t>
      </w:r>
    </w:p>
    <w:p w:rsidR="008F188B" w:rsidRPr="00D92B01" w:rsidRDefault="008F188B" w:rsidP="008F188B">
      <w:pPr>
        <w:spacing w:after="0"/>
        <w:rPr>
          <w:rFonts w:eastAsiaTheme="minorEastAsia" w:cstheme="minorHAnsi"/>
        </w:rPr>
      </w:pPr>
      <w:r w:rsidRPr="00D92B01">
        <w:rPr>
          <w:rFonts w:eastAsiaTheme="minorEastAsia" w:cstheme="minorHAnsi"/>
        </w:rPr>
        <w:t>ii)Preference Shareholders ( 35 x 10 )</w:t>
      </w:r>
      <w:r w:rsidRPr="00D92B01">
        <w:rPr>
          <w:rFonts w:eastAsiaTheme="minorEastAsia" w:cstheme="minorHAnsi"/>
        </w:rPr>
        <w:tab/>
      </w:r>
      <w:r w:rsidRPr="00D92B01">
        <w:rPr>
          <w:rFonts w:eastAsiaTheme="minorEastAsia" w:cstheme="minorHAnsi"/>
        </w:rPr>
        <w:tab/>
      </w:r>
      <w:r w:rsidRPr="00D92B01">
        <w:rPr>
          <w:rFonts w:eastAsiaTheme="minorEastAsia" w:cstheme="minorHAnsi"/>
        </w:rPr>
        <w:tab/>
      </w:r>
      <w:r w:rsidRPr="00D92B01">
        <w:rPr>
          <w:rFonts w:eastAsiaTheme="minorEastAsia" w:cstheme="minorHAnsi"/>
        </w:rPr>
        <w:tab/>
        <w:t xml:space="preserve">     </w:t>
      </w:r>
      <w:r w:rsidRPr="00D92B01">
        <w:rPr>
          <w:rFonts w:eastAsiaTheme="minorEastAsia" w:cstheme="minorHAnsi"/>
          <w:u w:val="single"/>
        </w:rPr>
        <w:t>350</w:t>
      </w:r>
    </w:p>
    <w:p w:rsidR="008F188B" w:rsidRPr="00D92B01" w:rsidRDefault="008F188B" w:rsidP="008F188B">
      <w:pPr>
        <w:spacing w:after="0"/>
        <w:rPr>
          <w:rFonts w:eastAsiaTheme="minorEastAsia" w:cstheme="minorHAnsi"/>
          <w:u w:val="single"/>
        </w:rPr>
      </w:pPr>
      <w:r w:rsidRPr="00D92B01">
        <w:rPr>
          <w:rFonts w:eastAsiaTheme="minorEastAsia" w:cstheme="minorHAnsi"/>
        </w:rPr>
        <w:tab/>
      </w:r>
      <w:r w:rsidRPr="00D92B01">
        <w:rPr>
          <w:rFonts w:eastAsiaTheme="minorEastAsia" w:cstheme="minorHAnsi"/>
        </w:rPr>
        <w:tab/>
      </w:r>
      <w:r w:rsidRPr="00D92B01">
        <w:rPr>
          <w:rFonts w:eastAsiaTheme="minorEastAsia" w:cstheme="minorHAnsi"/>
        </w:rPr>
        <w:tab/>
        <w:t>Purchase Consideration</w:t>
      </w:r>
      <w:r w:rsidRPr="00D92B01">
        <w:rPr>
          <w:rFonts w:eastAsiaTheme="minorEastAsia" w:cstheme="minorHAnsi"/>
        </w:rPr>
        <w:tab/>
      </w:r>
      <w:r w:rsidRPr="00D92B01">
        <w:rPr>
          <w:rFonts w:eastAsiaTheme="minorEastAsia" w:cstheme="minorHAnsi"/>
        </w:rPr>
        <w:tab/>
      </w:r>
      <w:r w:rsidRPr="00D92B01">
        <w:rPr>
          <w:rFonts w:eastAsiaTheme="minorEastAsia" w:cstheme="minorHAnsi"/>
        </w:rPr>
        <w:tab/>
        <w:t xml:space="preserve">  </w:t>
      </w:r>
      <w:r w:rsidRPr="00D92B01">
        <w:rPr>
          <w:rFonts w:eastAsiaTheme="minorEastAsia" w:cstheme="minorHAnsi"/>
          <w:u w:val="single"/>
        </w:rPr>
        <w:t>1,150</w:t>
      </w:r>
    </w:p>
    <w:p w:rsidR="00D92B01" w:rsidRDefault="00D92B01" w:rsidP="00D92B01">
      <w:pPr>
        <w:spacing w:after="0"/>
        <w:rPr>
          <w:rFonts w:eastAsiaTheme="minorEastAsia" w:cstheme="minorHAnsi"/>
          <w:u w:val="single"/>
        </w:rPr>
      </w:pPr>
    </w:p>
    <w:p w:rsidR="008F188B" w:rsidRDefault="008F188B" w:rsidP="00D92B01">
      <w:pPr>
        <w:spacing w:after="0"/>
        <w:rPr>
          <w:rFonts w:cstheme="minorHAnsi"/>
        </w:rPr>
      </w:pPr>
      <w:r>
        <w:rPr>
          <w:rFonts w:eastAsiaTheme="minorEastAsia" w:cstheme="minorHAnsi"/>
        </w:rPr>
        <w:t>Calculation of Stock Reserve</w:t>
      </w:r>
      <w:r>
        <w:rPr>
          <w:rFonts w:eastAsiaTheme="minorEastAsia" w:cstheme="minorHAnsi"/>
        </w:rPr>
        <w:tab/>
        <w:t xml:space="preserve">= </w:t>
      </w:r>
      <w:r w:rsidRPr="001E2B42">
        <w:rPr>
          <w:rFonts w:ascii="Rupee Foradian" w:hAnsi="Rupee Foradian"/>
        </w:rPr>
        <w:t>`</w:t>
      </w:r>
      <w:r>
        <w:rPr>
          <w:rFonts w:ascii="Rupee Foradian" w:hAnsi="Rupee Foradian"/>
        </w:rPr>
        <w:t xml:space="preserve">. </w:t>
      </w:r>
      <w:r>
        <w:rPr>
          <w:rFonts w:cstheme="minorHAnsi"/>
        </w:rPr>
        <w:t xml:space="preserve">5,00,000 x 20% = </w:t>
      </w:r>
      <w:r w:rsidRPr="001E2B42">
        <w:rPr>
          <w:rFonts w:ascii="Rupee Foradian" w:hAnsi="Rupee Foradian"/>
        </w:rPr>
        <w:t>`</w:t>
      </w:r>
      <w:r>
        <w:rPr>
          <w:rFonts w:ascii="Rupee Foradian" w:hAnsi="Rupee Foradian"/>
        </w:rPr>
        <w:t xml:space="preserve"> </w:t>
      </w:r>
      <w:r>
        <w:rPr>
          <w:rFonts w:cstheme="minorHAnsi"/>
        </w:rPr>
        <w:t>1,00,000.</w:t>
      </w:r>
    </w:p>
    <w:p w:rsidR="00F359CD" w:rsidRDefault="00F359CD" w:rsidP="008F188B">
      <w:pPr>
        <w:spacing w:after="0"/>
        <w:rPr>
          <w:rFonts w:eastAsiaTheme="minorEastAsia" w:cstheme="minorHAnsi"/>
          <w:b/>
        </w:rPr>
      </w:pPr>
      <w:r>
        <w:rPr>
          <w:rFonts w:eastAsiaTheme="minorEastAsia" w:cstheme="minorHAnsi"/>
          <w:b/>
        </w:rPr>
        <w:t>Q3)</w:t>
      </w:r>
    </w:p>
    <w:p w:rsidR="00F359CD" w:rsidRDefault="00F359CD" w:rsidP="008F188B">
      <w:pPr>
        <w:spacing w:after="0"/>
        <w:rPr>
          <w:rFonts w:eastAsiaTheme="minorEastAsia" w:cstheme="minorHAnsi"/>
          <w:b/>
        </w:rPr>
      </w:pPr>
      <w:r>
        <w:rPr>
          <w:rFonts w:eastAsiaTheme="minorEastAsia" w:cstheme="minorHAnsi"/>
          <w:b/>
        </w:rPr>
        <w:t>(a)</w:t>
      </w:r>
    </w:p>
    <w:p w:rsidR="00F359CD" w:rsidRDefault="00F359CD" w:rsidP="008F188B">
      <w:pPr>
        <w:spacing w:after="0"/>
        <w:rPr>
          <w:rFonts w:eastAsiaTheme="minorEastAsia" w:cstheme="minorHAnsi"/>
        </w:rPr>
      </w:pPr>
      <w:r>
        <w:rPr>
          <w:rFonts w:eastAsiaTheme="minorEastAsia" w:cstheme="minorHAnsi"/>
          <w:b/>
        </w:rPr>
        <w:t>Ans.</w:t>
      </w:r>
      <w:r>
        <w:rPr>
          <w:rFonts w:eastAsiaTheme="minorEastAsia" w:cstheme="minorHAnsi"/>
          <w:b/>
        </w:rPr>
        <w:tab/>
      </w:r>
      <w:r>
        <w:rPr>
          <w:rFonts w:eastAsiaTheme="minorEastAsia" w:cstheme="minorHAnsi"/>
          <w:b/>
        </w:rPr>
        <w:tab/>
      </w:r>
      <w:r>
        <w:rPr>
          <w:rFonts w:eastAsiaTheme="minorEastAsia" w:cstheme="minorHAnsi"/>
          <w:b/>
        </w:rPr>
        <w:tab/>
      </w:r>
      <w:r>
        <w:rPr>
          <w:rFonts w:eastAsiaTheme="minorEastAsia" w:cstheme="minorHAnsi"/>
          <w:b/>
        </w:rPr>
        <w:tab/>
      </w:r>
      <w:r>
        <w:rPr>
          <w:rFonts w:eastAsiaTheme="minorEastAsia" w:cstheme="minorHAnsi"/>
          <w:b/>
        </w:rPr>
        <w:tab/>
        <w:t xml:space="preserve">         </w:t>
      </w:r>
      <w:r>
        <w:rPr>
          <w:rFonts w:eastAsiaTheme="minorEastAsia" w:cstheme="minorHAnsi"/>
        </w:rPr>
        <w:t>Hire Purchase Stock A/c.</w:t>
      </w:r>
    </w:p>
    <w:tbl>
      <w:tblPr>
        <w:tblStyle w:val="TableGrid"/>
        <w:tblW w:w="0" w:type="auto"/>
        <w:tblLook w:val="04A0" w:firstRow="1" w:lastRow="0" w:firstColumn="1" w:lastColumn="0" w:noHBand="0" w:noVBand="1"/>
      </w:tblPr>
      <w:tblGrid>
        <w:gridCol w:w="4092"/>
        <w:gridCol w:w="1294"/>
        <w:gridCol w:w="4118"/>
        <w:gridCol w:w="1269"/>
      </w:tblGrid>
      <w:tr w:rsidR="00F359CD" w:rsidTr="00F359CD">
        <w:tc>
          <w:tcPr>
            <w:tcW w:w="4248" w:type="dxa"/>
          </w:tcPr>
          <w:p w:rsidR="00F359CD" w:rsidRPr="002B1181" w:rsidRDefault="00F359CD" w:rsidP="005705D8">
            <w:pPr>
              <w:jc w:val="both"/>
              <w:rPr>
                <w:b/>
              </w:rPr>
            </w:pPr>
            <w:r w:rsidRPr="002B1181">
              <w:rPr>
                <w:b/>
              </w:rPr>
              <w:t>Particulars</w:t>
            </w:r>
          </w:p>
        </w:tc>
        <w:tc>
          <w:tcPr>
            <w:tcW w:w="1304" w:type="dxa"/>
          </w:tcPr>
          <w:p w:rsidR="00F359CD" w:rsidRDefault="00F359CD" w:rsidP="00D92B01">
            <w:pPr>
              <w:jc w:val="right"/>
            </w:pPr>
            <w:r>
              <w:rPr>
                <w:rFonts w:ascii="Rupee Foradian" w:hAnsi="Rupee Foradian"/>
              </w:rPr>
              <w:t>`</w:t>
            </w:r>
          </w:p>
        </w:tc>
        <w:tc>
          <w:tcPr>
            <w:tcW w:w="4276" w:type="dxa"/>
          </w:tcPr>
          <w:p w:rsidR="00F359CD" w:rsidRPr="002B1181" w:rsidRDefault="00F359CD" w:rsidP="005705D8">
            <w:pPr>
              <w:rPr>
                <w:b/>
              </w:rPr>
            </w:pPr>
            <w:r w:rsidRPr="002B1181">
              <w:rPr>
                <w:b/>
              </w:rPr>
              <w:t>Particulars</w:t>
            </w:r>
          </w:p>
        </w:tc>
        <w:tc>
          <w:tcPr>
            <w:tcW w:w="1278" w:type="dxa"/>
          </w:tcPr>
          <w:p w:rsidR="00F359CD" w:rsidRDefault="00F359CD" w:rsidP="00D92B01">
            <w:pPr>
              <w:jc w:val="right"/>
            </w:pPr>
            <w:r>
              <w:rPr>
                <w:rFonts w:ascii="Rupee Foradian" w:hAnsi="Rupee Foradian"/>
              </w:rPr>
              <w:t>`</w:t>
            </w:r>
          </w:p>
        </w:tc>
      </w:tr>
      <w:tr w:rsidR="00D92B01" w:rsidTr="00F359CD">
        <w:tc>
          <w:tcPr>
            <w:tcW w:w="4248" w:type="dxa"/>
            <w:vMerge w:val="restart"/>
          </w:tcPr>
          <w:p w:rsidR="00D92B01" w:rsidRDefault="00D92B01" w:rsidP="008F188B">
            <w:pPr>
              <w:rPr>
                <w:rFonts w:eastAsiaTheme="minorEastAsia" w:cstheme="minorHAnsi"/>
              </w:rPr>
            </w:pPr>
            <w:r>
              <w:rPr>
                <w:rFonts w:eastAsiaTheme="minorEastAsia" w:cstheme="minorHAnsi"/>
              </w:rPr>
              <w:t>To balance b/d :</w:t>
            </w:r>
          </w:p>
          <w:p w:rsidR="00D92B01" w:rsidRDefault="00D92B01" w:rsidP="008F188B">
            <w:pPr>
              <w:rPr>
                <w:rFonts w:eastAsiaTheme="minorEastAsia" w:cstheme="minorHAnsi"/>
              </w:rPr>
            </w:pPr>
            <w:r>
              <w:rPr>
                <w:rFonts w:eastAsiaTheme="minorEastAsia" w:cstheme="minorHAnsi"/>
              </w:rPr>
              <w:t>To Goods sold on Hire Purchase</w:t>
            </w:r>
          </w:p>
          <w:p w:rsidR="00D92B01" w:rsidRDefault="00D92B01" w:rsidP="008F188B">
            <w:pPr>
              <w:rPr>
                <w:rFonts w:eastAsiaTheme="minorEastAsia" w:cstheme="minorHAnsi"/>
              </w:rPr>
            </w:pPr>
            <w:r>
              <w:rPr>
                <w:rFonts w:eastAsiaTheme="minorEastAsia" w:cstheme="minorHAnsi"/>
              </w:rPr>
              <w:t xml:space="preserve">     (13,92,000 + 25% )</w:t>
            </w:r>
          </w:p>
        </w:tc>
        <w:tc>
          <w:tcPr>
            <w:tcW w:w="1304" w:type="dxa"/>
          </w:tcPr>
          <w:p w:rsidR="00D92B01" w:rsidRDefault="00D92B01" w:rsidP="00D92B01">
            <w:pPr>
              <w:jc w:val="right"/>
              <w:rPr>
                <w:rFonts w:eastAsiaTheme="minorEastAsia" w:cstheme="minorHAnsi"/>
              </w:rPr>
            </w:pPr>
            <w:r>
              <w:rPr>
                <w:rFonts w:eastAsiaTheme="minorEastAsia" w:cstheme="minorHAnsi"/>
              </w:rPr>
              <w:t>7,20,000</w:t>
            </w:r>
          </w:p>
          <w:p w:rsidR="00D92B01" w:rsidRDefault="00D92B01" w:rsidP="00D92B01">
            <w:pPr>
              <w:jc w:val="right"/>
              <w:rPr>
                <w:rFonts w:eastAsiaTheme="minorEastAsia" w:cstheme="minorHAnsi"/>
              </w:rPr>
            </w:pPr>
            <w:r>
              <w:rPr>
                <w:rFonts w:eastAsiaTheme="minorEastAsia" w:cstheme="minorHAnsi"/>
              </w:rPr>
              <w:t>17,40,000</w:t>
            </w:r>
          </w:p>
          <w:p w:rsidR="00D92B01" w:rsidRDefault="00D92B01" w:rsidP="00D92B01">
            <w:pPr>
              <w:jc w:val="right"/>
              <w:rPr>
                <w:rFonts w:eastAsiaTheme="minorEastAsia" w:cstheme="minorHAnsi"/>
              </w:rPr>
            </w:pPr>
          </w:p>
        </w:tc>
        <w:tc>
          <w:tcPr>
            <w:tcW w:w="4276" w:type="dxa"/>
            <w:vMerge w:val="restart"/>
          </w:tcPr>
          <w:p w:rsidR="00D92B01" w:rsidRDefault="00D92B01" w:rsidP="008F188B">
            <w:pPr>
              <w:rPr>
                <w:rFonts w:eastAsiaTheme="minorEastAsia" w:cstheme="minorHAnsi"/>
              </w:rPr>
            </w:pPr>
            <w:r>
              <w:rPr>
                <w:rFonts w:eastAsiaTheme="minorEastAsia" w:cstheme="minorHAnsi"/>
              </w:rPr>
              <w:t>By Hire Purchase Sales A/c</w:t>
            </w:r>
          </w:p>
          <w:p w:rsidR="00D92B01" w:rsidRDefault="00D92B01" w:rsidP="008F188B">
            <w:pPr>
              <w:rPr>
                <w:rFonts w:eastAsiaTheme="minorEastAsia" w:cstheme="minorHAnsi"/>
              </w:rPr>
            </w:pPr>
            <w:r>
              <w:rPr>
                <w:rFonts w:eastAsiaTheme="minorEastAsia" w:cstheme="minorHAnsi"/>
              </w:rPr>
              <w:t>By balance c/d :</w:t>
            </w:r>
          </w:p>
          <w:p w:rsidR="00D92B01" w:rsidRDefault="00D92B01" w:rsidP="008F188B">
            <w:pPr>
              <w:rPr>
                <w:rFonts w:eastAsiaTheme="minorEastAsia" w:cstheme="minorHAnsi"/>
              </w:rPr>
            </w:pPr>
            <w:r>
              <w:rPr>
                <w:rFonts w:eastAsiaTheme="minorEastAsia" w:cstheme="minorHAnsi"/>
              </w:rPr>
              <w:t xml:space="preserve">              *(Bal.Fig)</w:t>
            </w:r>
          </w:p>
        </w:tc>
        <w:tc>
          <w:tcPr>
            <w:tcW w:w="1278" w:type="dxa"/>
          </w:tcPr>
          <w:p w:rsidR="00D92B01" w:rsidRDefault="00D92B01" w:rsidP="00D92B01">
            <w:pPr>
              <w:jc w:val="right"/>
              <w:rPr>
                <w:rFonts w:eastAsiaTheme="minorEastAsia" w:cstheme="minorHAnsi"/>
              </w:rPr>
            </w:pPr>
            <w:r>
              <w:rPr>
                <w:rFonts w:eastAsiaTheme="minorEastAsia" w:cstheme="minorHAnsi"/>
              </w:rPr>
              <w:t>12,20,000</w:t>
            </w:r>
          </w:p>
          <w:p w:rsidR="00D92B01" w:rsidRDefault="00D92B01" w:rsidP="00D92B01">
            <w:pPr>
              <w:jc w:val="right"/>
              <w:rPr>
                <w:rFonts w:eastAsiaTheme="minorEastAsia" w:cstheme="minorHAnsi"/>
              </w:rPr>
            </w:pPr>
            <w:r>
              <w:rPr>
                <w:rFonts w:eastAsiaTheme="minorEastAsia" w:cstheme="minorHAnsi"/>
              </w:rPr>
              <w:t>12,40,000</w:t>
            </w:r>
          </w:p>
        </w:tc>
      </w:tr>
      <w:tr w:rsidR="00D92B01" w:rsidTr="00F359CD">
        <w:tc>
          <w:tcPr>
            <w:tcW w:w="4248" w:type="dxa"/>
            <w:vMerge/>
          </w:tcPr>
          <w:p w:rsidR="00D92B01" w:rsidRDefault="00D92B01" w:rsidP="008F188B">
            <w:pPr>
              <w:rPr>
                <w:rFonts w:eastAsiaTheme="minorEastAsia" w:cstheme="minorHAnsi"/>
              </w:rPr>
            </w:pPr>
          </w:p>
        </w:tc>
        <w:tc>
          <w:tcPr>
            <w:tcW w:w="1304" w:type="dxa"/>
          </w:tcPr>
          <w:p w:rsidR="00D92B01" w:rsidRDefault="00D92B01" w:rsidP="00D92B01">
            <w:pPr>
              <w:jc w:val="right"/>
              <w:rPr>
                <w:rFonts w:eastAsiaTheme="minorEastAsia" w:cstheme="minorHAnsi"/>
              </w:rPr>
            </w:pPr>
            <w:r>
              <w:rPr>
                <w:rFonts w:eastAsiaTheme="minorEastAsia" w:cstheme="minorHAnsi"/>
              </w:rPr>
              <w:t>24,60,000</w:t>
            </w:r>
          </w:p>
        </w:tc>
        <w:tc>
          <w:tcPr>
            <w:tcW w:w="4276" w:type="dxa"/>
            <w:vMerge/>
          </w:tcPr>
          <w:p w:rsidR="00D92B01" w:rsidRDefault="00D92B01" w:rsidP="008F188B">
            <w:pPr>
              <w:rPr>
                <w:rFonts w:eastAsiaTheme="minorEastAsia" w:cstheme="minorHAnsi"/>
              </w:rPr>
            </w:pPr>
          </w:p>
        </w:tc>
        <w:tc>
          <w:tcPr>
            <w:tcW w:w="1278" w:type="dxa"/>
          </w:tcPr>
          <w:p w:rsidR="00D92B01" w:rsidRDefault="00D92B01" w:rsidP="00D92B01">
            <w:pPr>
              <w:jc w:val="right"/>
              <w:rPr>
                <w:rFonts w:eastAsiaTheme="minorEastAsia" w:cstheme="minorHAnsi"/>
              </w:rPr>
            </w:pPr>
            <w:r>
              <w:rPr>
                <w:rFonts w:eastAsiaTheme="minorEastAsia" w:cstheme="minorHAnsi"/>
              </w:rPr>
              <w:t>24,60,000</w:t>
            </w:r>
          </w:p>
        </w:tc>
      </w:tr>
    </w:tbl>
    <w:p w:rsidR="00F359CD" w:rsidRDefault="00F359CD" w:rsidP="008F188B">
      <w:pPr>
        <w:spacing w:after="0"/>
        <w:rPr>
          <w:rFonts w:eastAsiaTheme="minorEastAsia" w:cstheme="minorHAnsi"/>
        </w:rPr>
      </w:pPr>
    </w:p>
    <w:p w:rsidR="003861AF" w:rsidRDefault="003861AF" w:rsidP="008F188B">
      <w:pPr>
        <w:spacing w:after="0"/>
        <w:rPr>
          <w:rFonts w:eastAsiaTheme="minorEastAsia" w:cstheme="minorHAnsi"/>
        </w:rPr>
      </w:pPr>
    </w:p>
    <w:p w:rsidR="003861AF" w:rsidRPr="00F359CD" w:rsidRDefault="003861AF" w:rsidP="008F188B">
      <w:pPr>
        <w:spacing w:after="0"/>
        <w:rPr>
          <w:rFonts w:eastAsiaTheme="minorEastAsia" w:cstheme="minorHAnsi"/>
        </w:rPr>
      </w:pPr>
    </w:p>
    <w:p w:rsidR="00F359CD" w:rsidRDefault="00F359CD" w:rsidP="00F359CD">
      <w:pPr>
        <w:spacing w:after="0"/>
        <w:rPr>
          <w:rFonts w:eastAsiaTheme="minorEastAsia" w:cstheme="minorHAnsi"/>
        </w:rPr>
      </w:pPr>
      <w:r>
        <w:rPr>
          <w:rFonts w:eastAsiaTheme="minorEastAsia" w:cstheme="minorHAnsi"/>
          <w:b/>
        </w:rPr>
        <w:tab/>
        <w:t xml:space="preserve">                                                                            </w:t>
      </w:r>
      <w:r>
        <w:rPr>
          <w:rFonts w:eastAsiaTheme="minorEastAsia" w:cstheme="minorHAnsi"/>
        </w:rPr>
        <w:t>Shop Stock A/c.</w:t>
      </w:r>
    </w:p>
    <w:tbl>
      <w:tblPr>
        <w:tblStyle w:val="TableGrid"/>
        <w:tblW w:w="0" w:type="auto"/>
        <w:tblLook w:val="04A0" w:firstRow="1" w:lastRow="0" w:firstColumn="1" w:lastColumn="0" w:noHBand="0" w:noVBand="1"/>
      </w:tblPr>
      <w:tblGrid>
        <w:gridCol w:w="4092"/>
        <w:gridCol w:w="1294"/>
        <w:gridCol w:w="4118"/>
        <w:gridCol w:w="1269"/>
      </w:tblGrid>
      <w:tr w:rsidR="00F359CD" w:rsidTr="005705D8">
        <w:tc>
          <w:tcPr>
            <w:tcW w:w="4248" w:type="dxa"/>
          </w:tcPr>
          <w:p w:rsidR="00F359CD" w:rsidRPr="002B1181" w:rsidRDefault="00F359CD" w:rsidP="005705D8">
            <w:pPr>
              <w:jc w:val="both"/>
              <w:rPr>
                <w:b/>
              </w:rPr>
            </w:pPr>
            <w:r w:rsidRPr="002B1181">
              <w:rPr>
                <w:b/>
              </w:rPr>
              <w:t>Particulars</w:t>
            </w:r>
          </w:p>
        </w:tc>
        <w:tc>
          <w:tcPr>
            <w:tcW w:w="1304" w:type="dxa"/>
          </w:tcPr>
          <w:p w:rsidR="00F359CD" w:rsidRDefault="00F359CD" w:rsidP="00D92B01">
            <w:pPr>
              <w:jc w:val="right"/>
            </w:pPr>
            <w:r>
              <w:rPr>
                <w:rFonts w:ascii="Rupee Foradian" w:hAnsi="Rupee Foradian"/>
              </w:rPr>
              <w:t>`</w:t>
            </w:r>
          </w:p>
        </w:tc>
        <w:tc>
          <w:tcPr>
            <w:tcW w:w="4276" w:type="dxa"/>
          </w:tcPr>
          <w:p w:rsidR="00F359CD" w:rsidRPr="002B1181" w:rsidRDefault="00F359CD" w:rsidP="005705D8">
            <w:pPr>
              <w:rPr>
                <w:b/>
              </w:rPr>
            </w:pPr>
            <w:r w:rsidRPr="002B1181">
              <w:rPr>
                <w:b/>
              </w:rPr>
              <w:t>Particulars</w:t>
            </w:r>
          </w:p>
        </w:tc>
        <w:tc>
          <w:tcPr>
            <w:tcW w:w="1278" w:type="dxa"/>
          </w:tcPr>
          <w:p w:rsidR="00F359CD" w:rsidRDefault="00F359CD" w:rsidP="00D92B01">
            <w:pPr>
              <w:jc w:val="right"/>
            </w:pPr>
            <w:r>
              <w:rPr>
                <w:rFonts w:ascii="Rupee Foradian" w:hAnsi="Rupee Foradian"/>
              </w:rPr>
              <w:t>`</w:t>
            </w:r>
          </w:p>
        </w:tc>
      </w:tr>
      <w:tr w:rsidR="00D92B01" w:rsidTr="005705D8">
        <w:tc>
          <w:tcPr>
            <w:tcW w:w="4248" w:type="dxa"/>
            <w:vMerge w:val="restart"/>
          </w:tcPr>
          <w:p w:rsidR="00D92B01" w:rsidRDefault="00D92B01" w:rsidP="005705D8">
            <w:pPr>
              <w:rPr>
                <w:rFonts w:eastAsiaTheme="minorEastAsia" w:cstheme="minorHAnsi"/>
              </w:rPr>
            </w:pPr>
            <w:r>
              <w:rPr>
                <w:rFonts w:eastAsiaTheme="minorEastAsia" w:cstheme="minorHAnsi"/>
              </w:rPr>
              <w:t>To balance b/d :</w:t>
            </w:r>
          </w:p>
          <w:p w:rsidR="00D92B01" w:rsidRDefault="00D92B01" w:rsidP="005705D8">
            <w:pPr>
              <w:rPr>
                <w:rFonts w:eastAsiaTheme="minorEastAsia" w:cstheme="minorHAnsi"/>
              </w:rPr>
            </w:pPr>
            <w:r>
              <w:rPr>
                <w:rFonts w:eastAsiaTheme="minorEastAsia" w:cstheme="minorHAnsi"/>
              </w:rPr>
              <w:t>To Purchases</w:t>
            </w:r>
          </w:p>
        </w:tc>
        <w:tc>
          <w:tcPr>
            <w:tcW w:w="1304" w:type="dxa"/>
          </w:tcPr>
          <w:p w:rsidR="00D92B01" w:rsidRDefault="00D92B01" w:rsidP="00D92B01">
            <w:pPr>
              <w:jc w:val="right"/>
              <w:rPr>
                <w:rFonts w:eastAsiaTheme="minorEastAsia" w:cstheme="minorHAnsi"/>
              </w:rPr>
            </w:pPr>
            <w:r>
              <w:rPr>
                <w:rFonts w:eastAsiaTheme="minorEastAsia" w:cstheme="minorHAnsi"/>
              </w:rPr>
              <w:t>6,00,000</w:t>
            </w:r>
          </w:p>
          <w:p w:rsidR="00D92B01" w:rsidRDefault="00D92B01" w:rsidP="00D92B01">
            <w:pPr>
              <w:jc w:val="right"/>
              <w:rPr>
                <w:rFonts w:eastAsiaTheme="minorEastAsia" w:cstheme="minorHAnsi"/>
              </w:rPr>
            </w:pPr>
            <w:r>
              <w:rPr>
                <w:rFonts w:eastAsiaTheme="minorEastAsia" w:cstheme="minorHAnsi"/>
              </w:rPr>
              <w:t>12,92,000</w:t>
            </w:r>
          </w:p>
        </w:tc>
        <w:tc>
          <w:tcPr>
            <w:tcW w:w="4276" w:type="dxa"/>
            <w:vMerge w:val="restart"/>
          </w:tcPr>
          <w:p w:rsidR="00D92B01" w:rsidRDefault="00D92B01" w:rsidP="005705D8">
            <w:pPr>
              <w:rPr>
                <w:rFonts w:eastAsiaTheme="minorEastAsia" w:cstheme="minorHAnsi"/>
              </w:rPr>
            </w:pPr>
            <w:r>
              <w:rPr>
                <w:rFonts w:eastAsiaTheme="minorEastAsia" w:cstheme="minorHAnsi"/>
              </w:rPr>
              <w:t xml:space="preserve">By </w:t>
            </w:r>
            <w:r w:rsidR="007405E6">
              <w:rPr>
                <w:rFonts w:eastAsiaTheme="minorEastAsia" w:cstheme="minorHAnsi"/>
              </w:rPr>
              <w:t>Goods sold on Hire Purchase *(Bal.Fig)</w:t>
            </w:r>
          </w:p>
          <w:p w:rsidR="007405E6" w:rsidRDefault="007405E6" w:rsidP="005705D8">
            <w:pPr>
              <w:rPr>
                <w:rFonts w:eastAsiaTheme="minorEastAsia" w:cstheme="minorHAnsi"/>
              </w:rPr>
            </w:pPr>
            <w:r>
              <w:rPr>
                <w:rFonts w:eastAsiaTheme="minorEastAsia" w:cstheme="minorHAnsi"/>
              </w:rPr>
              <w:t>By balance c/d :</w:t>
            </w:r>
          </w:p>
          <w:p w:rsidR="00D92B01" w:rsidRDefault="00D92B01" w:rsidP="005705D8">
            <w:pPr>
              <w:rPr>
                <w:rFonts w:eastAsiaTheme="minorEastAsia" w:cstheme="minorHAnsi"/>
              </w:rPr>
            </w:pPr>
          </w:p>
        </w:tc>
        <w:tc>
          <w:tcPr>
            <w:tcW w:w="1278" w:type="dxa"/>
          </w:tcPr>
          <w:p w:rsidR="00D92B01" w:rsidRDefault="007405E6" w:rsidP="00D92B01">
            <w:pPr>
              <w:jc w:val="right"/>
              <w:rPr>
                <w:rFonts w:eastAsiaTheme="minorEastAsia" w:cstheme="minorHAnsi"/>
              </w:rPr>
            </w:pPr>
            <w:r>
              <w:rPr>
                <w:rFonts w:eastAsiaTheme="minorEastAsia" w:cstheme="minorHAnsi"/>
              </w:rPr>
              <w:t>13,92,000</w:t>
            </w:r>
          </w:p>
          <w:p w:rsidR="007405E6" w:rsidRDefault="007405E6" w:rsidP="00D92B01">
            <w:pPr>
              <w:jc w:val="right"/>
              <w:rPr>
                <w:rFonts w:eastAsiaTheme="minorEastAsia" w:cstheme="minorHAnsi"/>
              </w:rPr>
            </w:pPr>
            <w:r>
              <w:rPr>
                <w:rFonts w:eastAsiaTheme="minorEastAsia" w:cstheme="minorHAnsi"/>
              </w:rPr>
              <w:t>5,00,000</w:t>
            </w:r>
          </w:p>
        </w:tc>
      </w:tr>
      <w:tr w:rsidR="00D92B01" w:rsidTr="005705D8">
        <w:tc>
          <w:tcPr>
            <w:tcW w:w="4248" w:type="dxa"/>
            <w:vMerge/>
          </w:tcPr>
          <w:p w:rsidR="00D92B01" w:rsidRDefault="00D92B01" w:rsidP="005705D8">
            <w:pPr>
              <w:rPr>
                <w:rFonts w:eastAsiaTheme="minorEastAsia" w:cstheme="minorHAnsi"/>
              </w:rPr>
            </w:pPr>
          </w:p>
        </w:tc>
        <w:tc>
          <w:tcPr>
            <w:tcW w:w="1304" w:type="dxa"/>
          </w:tcPr>
          <w:p w:rsidR="00D92B01" w:rsidRDefault="007405E6" w:rsidP="00D92B01">
            <w:pPr>
              <w:jc w:val="right"/>
              <w:rPr>
                <w:rFonts w:eastAsiaTheme="minorEastAsia" w:cstheme="minorHAnsi"/>
              </w:rPr>
            </w:pPr>
            <w:r>
              <w:rPr>
                <w:rFonts w:eastAsiaTheme="minorEastAsia" w:cstheme="minorHAnsi"/>
              </w:rPr>
              <w:t>18,92,000</w:t>
            </w:r>
          </w:p>
        </w:tc>
        <w:tc>
          <w:tcPr>
            <w:tcW w:w="4276" w:type="dxa"/>
            <w:vMerge/>
          </w:tcPr>
          <w:p w:rsidR="00D92B01" w:rsidRDefault="00D92B01" w:rsidP="005705D8">
            <w:pPr>
              <w:rPr>
                <w:rFonts w:eastAsiaTheme="minorEastAsia" w:cstheme="minorHAnsi"/>
              </w:rPr>
            </w:pPr>
          </w:p>
        </w:tc>
        <w:tc>
          <w:tcPr>
            <w:tcW w:w="1278" w:type="dxa"/>
          </w:tcPr>
          <w:p w:rsidR="00D92B01" w:rsidRDefault="007405E6" w:rsidP="00D92B01">
            <w:pPr>
              <w:jc w:val="right"/>
              <w:rPr>
                <w:rFonts w:eastAsiaTheme="minorEastAsia" w:cstheme="minorHAnsi"/>
              </w:rPr>
            </w:pPr>
            <w:r>
              <w:rPr>
                <w:rFonts w:eastAsiaTheme="minorEastAsia" w:cstheme="minorHAnsi"/>
              </w:rPr>
              <w:t>18,92,000</w:t>
            </w:r>
          </w:p>
        </w:tc>
      </w:tr>
    </w:tbl>
    <w:p w:rsidR="00F359CD" w:rsidRPr="00F359CD" w:rsidRDefault="00F359CD" w:rsidP="00F359CD">
      <w:pPr>
        <w:spacing w:after="0"/>
        <w:rPr>
          <w:rFonts w:eastAsiaTheme="minorEastAsia" w:cstheme="minorHAnsi"/>
        </w:rPr>
      </w:pPr>
    </w:p>
    <w:p w:rsidR="00F359CD" w:rsidRDefault="00F359CD" w:rsidP="00F359CD">
      <w:pPr>
        <w:spacing w:after="0"/>
        <w:rPr>
          <w:rFonts w:eastAsiaTheme="minorEastAsia" w:cstheme="minorHAnsi"/>
        </w:rPr>
      </w:pPr>
      <w:r>
        <w:rPr>
          <w:rFonts w:eastAsiaTheme="minorEastAsia" w:cstheme="minorHAnsi"/>
          <w:b/>
        </w:rPr>
        <w:tab/>
        <w:t xml:space="preserve">         </w:t>
      </w:r>
      <w:r w:rsidR="00D92B01">
        <w:rPr>
          <w:rFonts w:eastAsiaTheme="minorEastAsia" w:cstheme="minorHAnsi"/>
          <w:b/>
        </w:rPr>
        <w:tab/>
      </w:r>
      <w:r w:rsidR="00D92B01">
        <w:rPr>
          <w:rFonts w:eastAsiaTheme="minorEastAsia" w:cstheme="minorHAnsi"/>
          <w:b/>
        </w:rPr>
        <w:tab/>
      </w:r>
      <w:r w:rsidR="00D92B01">
        <w:rPr>
          <w:rFonts w:eastAsiaTheme="minorEastAsia" w:cstheme="minorHAnsi"/>
          <w:b/>
        </w:rPr>
        <w:tab/>
      </w:r>
      <w:r w:rsidR="00D92B01">
        <w:rPr>
          <w:rFonts w:eastAsiaTheme="minorEastAsia" w:cstheme="minorHAnsi"/>
          <w:b/>
        </w:rPr>
        <w:tab/>
        <w:t xml:space="preserve">      </w:t>
      </w:r>
      <w:r>
        <w:rPr>
          <w:rFonts w:eastAsiaTheme="minorEastAsia" w:cstheme="minorHAnsi"/>
        </w:rPr>
        <w:t xml:space="preserve">Hire Purchase </w:t>
      </w:r>
      <w:r w:rsidR="00D92B01">
        <w:rPr>
          <w:rFonts w:eastAsiaTheme="minorEastAsia" w:cstheme="minorHAnsi"/>
        </w:rPr>
        <w:t>Debtors</w:t>
      </w:r>
      <w:r>
        <w:rPr>
          <w:rFonts w:eastAsiaTheme="minorEastAsia" w:cstheme="minorHAnsi"/>
        </w:rPr>
        <w:t xml:space="preserve"> A/c.</w:t>
      </w:r>
    </w:p>
    <w:tbl>
      <w:tblPr>
        <w:tblStyle w:val="TableGrid"/>
        <w:tblW w:w="0" w:type="auto"/>
        <w:tblLook w:val="04A0" w:firstRow="1" w:lastRow="0" w:firstColumn="1" w:lastColumn="0" w:noHBand="0" w:noVBand="1"/>
      </w:tblPr>
      <w:tblGrid>
        <w:gridCol w:w="4092"/>
        <w:gridCol w:w="1294"/>
        <w:gridCol w:w="4118"/>
        <w:gridCol w:w="1269"/>
      </w:tblGrid>
      <w:tr w:rsidR="00F359CD" w:rsidTr="00E04539">
        <w:tc>
          <w:tcPr>
            <w:tcW w:w="4092" w:type="dxa"/>
          </w:tcPr>
          <w:p w:rsidR="00F359CD" w:rsidRPr="002B1181" w:rsidRDefault="00F359CD" w:rsidP="005705D8">
            <w:pPr>
              <w:jc w:val="both"/>
              <w:rPr>
                <w:b/>
              </w:rPr>
            </w:pPr>
            <w:r w:rsidRPr="002B1181">
              <w:rPr>
                <w:b/>
              </w:rPr>
              <w:t>Particulars</w:t>
            </w:r>
          </w:p>
        </w:tc>
        <w:tc>
          <w:tcPr>
            <w:tcW w:w="1294" w:type="dxa"/>
          </w:tcPr>
          <w:p w:rsidR="00F359CD" w:rsidRDefault="00F359CD" w:rsidP="00D92B01">
            <w:pPr>
              <w:jc w:val="right"/>
            </w:pPr>
            <w:r>
              <w:rPr>
                <w:rFonts w:ascii="Rupee Foradian" w:hAnsi="Rupee Foradian"/>
              </w:rPr>
              <w:t>`</w:t>
            </w:r>
          </w:p>
        </w:tc>
        <w:tc>
          <w:tcPr>
            <w:tcW w:w="4118" w:type="dxa"/>
          </w:tcPr>
          <w:p w:rsidR="00F359CD" w:rsidRPr="002B1181" w:rsidRDefault="00F359CD" w:rsidP="005705D8">
            <w:pPr>
              <w:rPr>
                <w:b/>
              </w:rPr>
            </w:pPr>
            <w:r w:rsidRPr="002B1181">
              <w:rPr>
                <w:b/>
              </w:rPr>
              <w:t>Particulars</w:t>
            </w:r>
          </w:p>
        </w:tc>
        <w:tc>
          <w:tcPr>
            <w:tcW w:w="1269" w:type="dxa"/>
          </w:tcPr>
          <w:p w:rsidR="00F359CD" w:rsidRDefault="00F359CD" w:rsidP="00D92B01">
            <w:pPr>
              <w:jc w:val="right"/>
            </w:pPr>
            <w:r>
              <w:rPr>
                <w:rFonts w:ascii="Rupee Foradian" w:hAnsi="Rupee Foradian"/>
              </w:rPr>
              <w:t>`</w:t>
            </w:r>
          </w:p>
        </w:tc>
      </w:tr>
      <w:tr w:rsidR="00D92B01" w:rsidTr="00E04539">
        <w:tc>
          <w:tcPr>
            <w:tcW w:w="4092" w:type="dxa"/>
            <w:vMerge w:val="restart"/>
          </w:tcPr>
          <w:p w:rsidR="007405E6" w:rsidRDefault="007405E6" w:rsidP="005705D8">
            <w:pPr>
              <w:rPr>
                <w:rFonts w:eastAsiaTheme="minorEastAsia" w:cstheme="minorHAnsi"/>
              </w:rPr>
            </w:pPr>
            <w:r>
              <w:rPr>
                <w:rFonts w:eastAsiaTheme="minorEastAsia" w:cstheme="minorHAnsi"/>
              </w:rPr>
              <w:t>To balance b/d :</w:t>
            </w:r>
          </w:p>
          <w:p w:rsidR="007405E6" w:rsidRDefault="007405E6" w:rsidP="005705D8">
            <w:pPr>
              <w:rPr>
                <w:rFonts w:eastAsiaTheme="minorEastAsia" w:cstheme="minorHAnsi"/>
              </w:rPr>
            </w:pPr>
            <w:r>
              <w:rPr>
                <w:rFonts w:eastAsiaTheme="minorEastAsia" w:cstheme="minorHAnsi"/>
              </w:rPr>
              <w:t>To Hire Purchase Sales A/c *(Bal.Fig)</w:t>
            </w:r>
          </w:p>
        </w:tc>
        <w:tc>
          <w:tcPr>
            <w:tcW w:w="1294" w:type="dxa"/>
          </w:tcPr>
          <w:p w:rsidR="00D92B01" w:rsidRDefault="007405E6" w:rsidP="00D92B01">
            <w:pPr>
              <w:jc w:val="right"/>
              <w:rPr>
                <w:rFonts w:eastAsiaTheme="minorEastAsia" w:cstheme="minorHAnsi"/>
              </w:rPr>
            </w:pPr>
            <w:r>
              <w:rPr>
                <w:rFonts w:eastAsiaTheme="minorEastAsia" w:cstheme="minorHAnsi"/>
              </w:rPr>
              <w:t>40,000</w:t>
            </w:r>
          </w:p>
          <w:p w:rsidR="007405E6" w:rsidRDefault="007405E6" w:rsidP="00D92B01">
            <w:pPr>
              <w:jc w:val="right"/>
              <w:rPr>
                <w:rFonts w:eastAsiaTheme="minorEastAsia" w:cstheme="minorHAnsi"/>
              </w:rPr>
            </w:pPr>
            <w:r>
              <w:rPr>
                <w:rFonts w:eastAsiaTheme="minorEastAsia" w:cstheme="minorHAnsi"/>
              </w:rPr>
              <w:t>12,20,000</w:t>
            </w:r>
          </w:p>
        </w:tc>
        <w:tc>
          <w:tcPr>
            <w:tcW w:w="4118" w:type="dxa"/>
            <w:vMerge w:val="restart"/>
          </w:tcPr>
          <w:p w:rsidR="00D92B01" w:rsidRDefault="007405E6" w:rsidP="005705D8">
            <w:pPr>
              <w:rPr>
                <w:rFonts w:eastAsiaTheme="minorEastAsia" w:cstheme="minorHAnsi"/>
              </w:rPr>
            </w:pPr>
            <w:r>
              <w:rPr>
                <w:rFonts w:eastAsiaTheme="minorEastAsia" w:cstheme="minorHAnsi"/>
              </w:rPr>
              <w:t>By Bank A/c</w:t>
            </w:r>
          </w:p>
          <w:p w:rsidR="007405E6" w:rsidRDefault="007405E6" w:rsidP="005705D8">
            <w:pPr>
              <w:rPr>
                <w:rFonts w:eastAsiaTheme="minorEastAsia" w:cstheme="minorHAnsi"/>
              </w:rPr>
            </w:pPr>
            <w:r>
              <w:rPr>
                <w:rFonts w:eastAsiaTheme="minorEastAsia" w:cstheme="minorHAnsi"/>
              </w:rPr>
              <w:t>By balance c/d :</w:t>
            </w:r>
          </w:p>
        </w:tc>
        <w:tc>
          <w:tcPr>
            <w:tcW w:w="1269" w:type="dxa"/>
          </w:tcPr>
          <w:p w:rsidR="00D92B01" w:rsidRDefault="007405E6" w:rsidP="00D92B01">
            <w:pPr>
              <w:jc w:val="right"/>
              <w:rPr>
                <w:rFonts w:eastAsiaTheme="minorEastAsia" w:cstheme="minorHAnsi"/>
              </w:rPr>
            </w:pPr>
            <w:r>
              <w:rPr>
                <w:rFonts w:eastAsiaTheme="minorEastAsia" w:cstheme="minorHAnsi"/>
              </w:rPr>
              <w:t>12,00,000</w:t>
            </w:r>
          </w:p>
          <w:p w:rsidR="007405E6" w:rsidRDefault="007405E6" w:rsidP="00D92B01">
            <w:pPr>
              <w:jc w:val="right"/>
              <w:rPr>
                <w:rFonts w:eastAsiaTheme="minorEastAsia" w:cstheme="minorHAnsi"/>
              </w:rPr>
            </w:pPr>
            <w:r>
              <w:rPr>
                <w:rFonts w:eastAsiaTheme="minorEastAsia" w:cstheme="minorHAnsi"/>
              </w:rPr>
              <w:t>60,000</w:t>
            </w:r>
          </w:p>
        </w:tc>
      </w:tr>
      <w:tr w:rsidR="00D92B01" w:rsidTr="00E04539">
        <w:tc>
          <w:tcPr>
            <w:tcW w:w="4092" w:type="dxa"/>
            <w:vMerge/>
          </w:tcPr>
          <w:p w:rsidR="00D92B01" w:rsidRDefault="00D92B01" w:rsidP="005705D8">
            <w:pPr>
              <w:rPr>
                <w:rFonts w:eastAsiaTheme="minorEastAsia" w:cstheme="minorHAnsi"/>
              </w:rPr>
            </w:pPr>
          </w:p>
        </w:tc>
        <w:tc>
          <w:tcPr>
            <w:tcW w:w="1294" w:type="dxa"/>
          </w:tcPr>
          <w:p w:rsidR="00D92B01" w:rsidRDefault="007405E6" w:rsidP="00D92B01">
            <w:pPr>
              <w:jc w:val="right"/>
              <w:rPr>
                <w:rFonts w:eastAsiaTheme="minorEastAsia" w:cstheme="minorHAnsi"/>
              </w:rPr>
            </w:pPr>
            <w:r>
              <w:rPr>
                <w:rFonts w:eastAsiaTheme="minorEastAsia" w:cstheme="minorHAnsi"/>
              </w:rPr>
              <w:t>12,60,000</w:t>
            </w:r>
          </w:p>
        </w:tc>
        <w:tc>
          <w:tcPr>
            <w:tcW w:w="4118" w:type="dxa"/>
            <w:vMerge/>
          </w:tcPr>
          <w:p w:rsidR="00D92B01" w:rsidRDefault="00D92B01" w:rsidP="005705D8">
            <w:pPr>
              <w:rPr>
                <w:rFonts w:eastAsiaTheme="minorEastAsia" w:cstheme="minorHAnsi"/>
              </w:rPr>
            </w:pPr>
          </w:p>
        </w:tc>
        <w:tc>
          <w:tcPr>
            <w:tcW w:w="1269" w:type="dxa"/>
          </w:tcPr>
          <w:p w:rsidR="00D92B01" w:rsidRDefault="007405E6" w:rsidP="00D92B01">
            <w:pPr>
              <w:jc w:val="right"/>
              <w:rPr>
                <w:rFonts w:eastAsiaTheme="minorEastAsia" w:cstheme="minorHAnsi"/>
              </w:rPr>
            </w:pPr>
            <w:r>
              <w:rPr>
                <w:rFonts w:eastAsiaTheme="minorEastAsia" w:cstheme="minorHAnsi"/>
              </w:rPr>
              <w:t>12,60,000</w:t>
            </w:r>
          </w:p>
        </w:tc>
      </w:tr>
    </w:tbl>
    <w:p w:rsidR="00D92B01" w:rsidRDefault="00D92B01" w:rsidP="00F359CD">
      <w:pPr>
        <w:spacing w:after="0"/>
        <w:rPr>
          <w:rFonts w:eastAsiaTheme="minorEastAsia" w:cstheme="minorHAnsi"/>
          <w:b/>
        </w:rPr>
      </w:pPr>
    </w:p>
    <w:p w:rsidR="00F359CD" w:rsidRDefault="00F359CD" w:rsidP="00F359CD">
      <w:pPr>
        <w:spacing w:after="0"/>
        <w:rPr>
          <w:rFonts w:eastAsiaTheme="minorEastAsia" w:cstheme="minorHAnsi"/>
        </w:rPr>
      </w:pPr>
      <w:r>
        <w:rPr>
          <w:rFonts w:eastAsiaTheme="minorEastAsia" w:cstheme="minorHAnsi"/>
          <w:b/>
        </w:rPr>
        <w:tab/>
        <w:t xml:space="preserve">         </w:t>
      </w:r>
      <w:r w:rsidR="00D92B01">
        <w:rPr>
          <w:rFonts w:eastAsiaTheme="minorEastAsia" w:cstheme="minorHAnsi"/>
          <w:b/>
        </w:rPr>
        <w:t xml:space="preserve">                                                    </w:t>
      </w:r>
      <w:r>
        <w:rPr>
          <w:rFonts w:eastAsiaTheme="minorEastAsia" w:cstheme="minorHAnsi"/>
        </w:rPr>
        <w:t xml:space="preserve">Hire Purchase </w:t>
      </w:r>
      <w:r w:rsidR="00D92B01">
        <w:rPr>
          <w:rFonts w:eastAsiaTheme="minorEastAsia" w:cstheme="minorHAnsi"/>
        </w:rPr>
        <w:t>Adjustment</w:t>
      </w:r>
      <w:r>
        <w:rPr>
          <w:rFonts w:eastAsiaTheme="minorEastAsia" w:cstheme="minorHAnsi"/>
        </w:rPr>
        <w:t xml:space="preserve"> A/c.</w:t>
      </w:r>
    </w:p>
    <w:tbl>
      <w:tblPr>
        <w:tblStyle w:val="TableGrid"/>
        <w:tblW w:w="0" w:type="auto"/>
        <w:tblLook w:val="04A0" w:firstRow="1" w:lastRow="0" w:firstColumn="1" w:lastColumn="0" w:noHBand="0" w:noVBand="1"/>
      </w:tblPr>
      <w:tblGrid>
        <w:gridCol w:w="4097"/>
        <w:gridCol w:w="1289"/>
        <w:gridCol w:w="4123"/>
        <w:gridCol w:w="1264"/>
      </w:tblGrid>
      <w:tr w:rsidR="00F359CD" w:rsidTr="005705D8">
        <w:tc>
          <w:tcPr>
            <w:tcW w:w="4248" w:type="dxa"/>
          </w:tcPr>
          <w:p w:rsidR="00F359CD" w:rsidRPr="002B1181" w:rsidRDefault="00F359CD" w:rsidP="005705D8">
            <w:pPr>
              <w:jc w:val="both"/>
              <w:rPr>
                <w:b/>
              </w:rPr>
            </w:pPr>
            <w:r w:rsidRPr="002B1181">
              <w:rPr>
                <w:b/>
              </w:rPr>
              <w:t>Particulars</w:t>
            </w:r>
          </w:p>
        </w:tc>
        <w:tc>
          <w:tcPr>
            <w:tcW w:w="1304" w:type="dxa"/>
          </w:tcPr>
          <w:p w:rsidR="00F359CD" w:rsidRDefault="00F359CD" w:rsidP="00D92B01">
            <w:pPr>
              <w:jc w:val="right"/>
            </w:pPr>
            <w:r>
              <w:rPr>
                <w:rFonts w:ascii="Rupee Foradian" w:hAnsi="Rupee Foradian"/>
              </w:rPr>
              <w:t>`</w:t>
            </w:r>
          </w:p>
        </w:tc>
        <w:tc>
          <w:tcPr>
            <w:tcW w:w="4276" w:type="dxa"/>
          </w:tcPr>
          <w:p w:rsidR="00F359CD" w:rsidRPr="002B1181" w:rsidRDefault="00F359CD" w:rsidP="005705D8">
            <w:pPr>
              <w:rPr>
                <w:b/>
              </w:rPr>
            </w:pPr>
            <w:r w:rsidRPr="002B1181">
              <w:rPr>
                <w:b/>
              </w:rPr>
              <w:t>Particulars</w:t>
            </w:r>
          </w:p>
        </w:tc>
        <w:tc>
          <w:tcPr>
            <w:tcW w:w="1278" w:type="dxa"/>
          </w:tcPr>
          <w:p w:rsidR="00F359CD" w:rsidRDefault="00F359CD" w:rsidP="00D92B01">
            <w:pPr>
              <w:jc w:val="right"/>
            </w:pPr>
            <w:r>
              <w:rPr>
                <w:rFonts w:ascii="Rupee Foradian" w:hAnsi="Rupee Foradian"/>
              </w:rPr>
              <w:t>`</w:t>
            </w:r>
          </w:p>
        </w:tc>
      </w:tr>
      <w:tr w:rsidR="00D92B01" w:rsidTr="005705D8">
        <w:tc>
          <w:tcPr>
            <w:tcW w:w="4248" w:type="dxa"/>
            <w:vMerge w:val="restart"/>
          </w:tcPr>
          <w:p w:rsidR="007405E6" w:rsidRDefault="007405E6" w:rsidP="007405E6">
            <w:pPr>
              <w:rPr>
                <w:rFonts w:eastAsiaTheme="minorEastAsia" w:cstheme="minorHAnsi"/>
              </w:rPr>
            </w:pPr>
            <w:r>
              <w:rPr>
                <w:rFonts w:eastAsiaTheme="minorEastAsia" w:cstheme="minorHAnsi"/>
              </w:rPr>
              <w:t xml:space="preserve">To Closing Stock Reserve (12,40,000 x </w:t>
            </w:r>
            <m:oMath>
              <m:box>
                <m:boxPr>
                  <m:ctrlPr>
                    <w:rPr>
                      <w:rFonts w:ascii="Cambria Math" w:eastAsiaTheme="minorEastAsia" w:hAnsi="Cambria Math" w:cstheme="minorHAnsi"/>
                      <w:i/>
                    </w:rPr>
                  </m:ctrlPr>
                </m:boxPr>
                <m:e>
                  <m:argPr>
                    <m:argSz m:val="-1"/>
                  </m:argPr>
                  <m:f>
                    <m:fPr>
                      <m:ctrlPr>
                        <w:rPr>
                          <w:rFonts w:ascii="Cambria Math" w:eastAsiaTheme="minorEastAsia" w:hAnsi="Cambria Math" w:cstheme="minorHAnsi"/>
                          <w:i/>
                        </w:rPr>
                      </m:ctrlPr>
                    </m:fPr>
                    <m:num>
                      <m:r>
                        <w:rPr>
                          <w:rFonts w:ascii="Cambria Math" w:eastAsiaTheme="minorEastAsia" w:hAnsi="Cambria Math" w:cstheme="minorHAnsi"/>
                        </w:rPr>
                        <m:t>25</m:t>
                      </m:r>
                    </m:num>
                    <m:den>
                      <m:r>
                        <w:rPr>
                          <w:rFonts w:ascii="Cambria Math" w:eastAsiaTheme="minorEastAsia" w:hAnsi="Cambria Math" w:cstheme="minorHAnsi"/>
                        </w:rPr>
                        <m:t>125</m:t>
                      </m:r>
                    </m:den>
                  </m:f>
                </m:e>
              </m:box>
            </m:oMath>
            <w:r>
              <w:rPr>
                <w:rFonts w:eastAsiaTheme="minorEastAsia" w:cstheme="minorHAnsi"/>
              </w:rPr>
              <w:t>)</w:t>
            </w:r>
          </w:p>
          <w:p w:rsidR="00D92B01" w:rsidRDefault="007405E6" w:rsidP="005705D8">
            <w:pPr>
              <w:rPr>
                <w:rFonts w:eastAsiaTheme="minorEastAsia" w:cstheme="minorHAnsi"/>
              </w:rPr>
            </w:pPr>
            <w:r>
              <w:rPr>
                <w:rFonts w:eastAsiaTheme="minorEastAsia" w:cstheme="minorHAnsi"/>
              </w:rPr>
              <w:t>To Profit and Loss A/c</w:t>
            </w:r>
          </w:p>
          <w:p w:rsidR="007405E6" w:rsidRDefault="007405E6" w:rsidP="005705D8">
            <w:pPr>
              <w:rPr>
                <w:rFonts w:eastAsiaTheme="minorEastAsia" w:cstheme="minorHAnsi"/>
              </w:rPr>
            </w:pPr>
            <w:r>
              <w:rPr>
                <w:rFonts w:eastAsiaTheme="minorEastAsia" w:cstheme="minorHAnsi"/>
              </w:rPr>
              <w:t xml:space="preserve">                        *(Bal.Fig)</w:t>
            </w:r>
          </w:p>
        </w:tc>
        <w:tc>
          <w:tcPr>
            <w:tcW w:w="1304" w:type="dxa"/>
          </w:tcPr>
          <w:p w:rsidR="00D92B01" w:rsidRDefault="007405E6" w:rsidP="00D92B01">
            <w:pPr>
              <w:jc w:val="right"/>
              <w:rPr>
                <w:rFonts w:eastAsiaTheme="minorEastAsia" w:cstheme="minorHAnsi"/>
              </w:rPr>
            </w:pPr>
            <w:r>
              <w:rPr>
                <w:rFonts w:eastAsiaTheme="minorEastAsia" w:cstheme="minorHAnsi"/>
              </w:rPr>
              <w:t>2,48,000</w:t>
            </w:r>
          </w:p>
          <w:p w:rsidR="007405E6" w:rsidRDefault="007405E6" w:rsidP="00D92B01">
            <w:pPr>
              <w:jc w:val="right"/>
              <w:rPr>
                <w:rFonts w:eastAsiaTheme="minorEastAsia" w:cstheme="minorHAnsi"/>
              </w:rPr>
            </w:pPr>
            <w:r>
              <w:rPr>
                <w:rFonts w:eastAsiaTheme="minorEastAsia" w:cstheme="minorHAnsi"/>
              </w:rPr>
              <w:t>2,44,000</w:t>
            </w:r>
          </w:p>
        </w:tc>
        <w:tc>
          <w:tcPr>
            <w:tcW w:w="4276" w:type="dxa"/>
            <w:vMerge w:val="restart"/>
          </w:tcPr>
          <w:p w:rsidR="007405E6" w:rsidRDefault="007405E6" w:rsidP="005705D8">
            <w:pPr>
              <w:rPr>
                <w:rFonts w:eastAsiaTheme="minorEastAsia" w:cstheme="minorHAnsi"/>
              </w:rPr>
            </w:pPr>
            <w:r>
              <w:rPr>
                <w:rFonts w:eastAsiaTheme="minorEastAsia" w:cstheme="minorHAnsi"/>
              </w:rPr>
              <w:t xml:space="preserve">By Opening Stock Reserve (7,20,000 x </w:t>
            </w:r>
            <m:oMath>
              <m:box>
                <m:boxPr>
                  <m:ctrlPr>
                    <w:rPr>
                      <w:rFonts w:ascii="Cambria Math" w:eastAsiaTheme="minorEastAsia" w:hAnsi="Cambria Math" w:cstheme="minorHAnsi"/>
                      <w:i/>
                    </w:rPr>
                  </m:ctrlPr>
                </m:boxPr>
                <m:e>
                  <m:argPr>
                    <m:argSz m:val="-1"/>
                  </m:argPr>
                  <m:f>
                    <m:fPr>
                      <m:ctrlPr>
                        <w:rPr>
                          <w:rFonts w:ascii="Cambria Math" w:eastAsiaTheme="minorEastAsia" w:hAnsi="Cambria Math" w:cstheme="minorHAnsi"/>
                          <w:i/>
                        </w:rPr>
                      </m:ctrlPr>
                    </m:fPr>
                    <m:num>
                      <m:r>
                        <w:rPr>
                          <w:rFonts w:ascii="Cambria Math" w:eastAsiaTheme="minorEastAsia" w:hAnsi="Cambria Math" w:cstheme="minorHAnsi"/>
                        </w:rPr>
                        <m:t>25</m:t>
                      </m:r>
                    </m:num>
                    <m:den>
                      <m:r>
                        <w:rPr>
                          <w:rFonts w:ascii="Cambria Math" w:eastAsiaTheme="minorEastAsia" w:hAnsi="Cambria Math" w:cstheme="minorHAnsi"/>
                        </w:rPr>
                        <m:t>125</m:t>
                      </m:r>
                    </m:den>
                  </m:f>
                </m:e>
              </m:box>
            </m:oMath>
            <w:r>
              <w:rPr>
                <w:rFonts w:eastAsiaTheme="minorEastAsia" w:cstheme="minorHAnsi"/>
              </w:rPr>
              <w:t>)</w:t>
            </w:r>
          </w:p>
          <w:p w:rsidR="007405E6" w:rsidRDefault="007405E6" w:rsidP="005705D8">
            <w:pPr>
              <w:rPr>
                <w:rFonts w:eastAsiaTheme="minorEastAsia" w:cstheme="minorHAnsi"/>
              </w:rPr>
            </w:pPr>
            <w:r>
              <w:rPr>
                <w:rFonts w:eastAsiaTheme="minorEastAsia" w:cstheme="minorHAnsi"/>
              </w:rPr>
              <w:t>By Goods sold on Hire Purchase</w:t>
            </w:r>
          </w:p>
          <w:p w:rsidR="007405E6" w:rsidRDefault="007405E6" w:rsidP="007405E6">
            <w:pPr>
              <w:rPr>
                <w:rFonts w:eastAsiaTheme="minorEastAsia" w:cstheme="minorHAnsi"/>
              </w:rPr>
            </w:pPr>
            <w:r>
              <w:rPr>
                <w:rFonts w:eastAsiaTheme="minorEastAsia" w:cstheme="minorHAnsi"/>
              </w:rPr>
              <w:t xml:space="preserve">                                                (17,40,000 x </w:t>
            </w:r>
            <m:oMath>
              <m:box>
                <m:boxPr>
                  <m:ctrlPr>
                    <w:rPr>
                      <w:rFonts w:ascii="Cambria Math" w:eastAsiaTheme="minorEastAsia" w:hAnsi="Cambria Math" w:cstheme="minorHAnsi"/>
                      <w:i/>
                    </w:rPr>
                  </m:ctrlPr>
                </m:boxPr>
                <m:e>
                  <m:argPr>
                    <m:argSz m:val="-1"/>
                  </m:argPr>
                  <m:f>
                    <m:fPr>
                      <m:ctrlPr>
                        <w:rPr>
                          <w:rFonts w:ascii="Cambria Math" w:eastAsiaTheme="minorEastAsia" w:hAnsi="Cambria Math" w:cstheme="minorHAnsi"/>
                          <w:i/>
                        </w:rPr>
                      </m:ctrlPr>
                    </m:fPr>
                    <m:num>
                      <m:r>
                        <w:rPr>
                          <w:rFonts w:ascii="Cambria Math" w:eastAsiaTheme="minorEastAsia" w:hAnsi="Cambria Math" w:cstheme="minorHAnsi"/>
                        </w:rPr>
                        <m:t>25</m:t>
                      </m:r>
                    </m:num>
                    <m:den>
                      <m:r>
                        <w:rPr>
                          <w:rFonts w:ascii="Cambria Math" w:eastAsiaTheme="minorEastAsia" w:hAnsi="Cambria Math" w:cstheme="minorHAnsi"/>
                        </w:rPr>
                        <m:t>125</m:t>
                      </m:r>
                    </m:den>
                  </m:f>
                </m:e>
              </m:box>
            </m:oMath>
            <w:r>
              <w:rPr>
                <w:rFonts w:eastAsiaTheme="minorEastAsia" w:cstheme="minorHAnsi"/>
              </w:rPr>
              <w:t>)</w:t>
            </w:r>
          </w:p>
        </w:tc>
        <w:tc>
          <w:tcPr>
            <w:tcW w:w="1278" w:type="dxa"/>
          </w:tcPr>
          <w:p w:rsidR="00D92B01" w:rsidRDefault="007405E6" w:rsidP="00D92B01">
            <w:pPr>
              <w:jc w:val="right"/>
              <w:rPr>
                <w:rFonts w:eastAsiaTheme="minorEastAsia" w:cstheme="minorHAnsi"/>
              </w:rPr>
            </w:pPr>
            <w:r>
              <w:rPr>
                <w:rFonts w:eastAsiaTheme="minorEastAsia" w:cstheme="minorHAnsi"/>
              </w:rPr>
              <w:t>1,44,000</w:t>
            </w:r>
          </w:p>
          <w:p w:rsidR="007405E6" w:rsidRDefault="007405E6" w:rsidP="00D92B01">
            <w:pPr>
              <w:jc w:val="right"/>
              <w:rPr>
                <w:rFonts w:eastAsiaTheme="minorEastAsia" w:cstheme="minorHAnsi"/>
              </w:rPr>
            </w:pPr>
            <w:r>
              <w:rPr>
                <w:rFonts w:eastAsiaTheme="minorEastAsia" w:cstheme="minorHAnsi"/>
              </w:rPr>
              <w:t>3,48,000</w:t>
            </w:r>
          </w:p>
          <w:p w:rsidR="007405E6" w:rsidRDefault="007405E6" w:rsidP="00D92B01">
            <w:pPr>
              <w:jc w:val="right"/>
              <w:rPr>
                <w:rFonts w:eastAsiaTheme="minorEastAsia" w:cstheme="minorHAnsi"/>
              </w:rPr>
            </w:pPr>
          </w:p>
        </w:tc>
      </w:tr>
      <w:tr w:rsidR="00D92B01" w:rsidTr="005705D8">
        <w:tc>
          <w:tcPr>
            <w:tcW w:w="4248" w:type="dxa"/>
            <w:vMerge/>
          </w:tcPr>
          <w:p w:rsidR="00D92B01" w:rsidRDefault="00D92B01" w:rsidP="005705D8">
            <w:pPr>
              <w:rPr>
                <w:rFonts w:eastAsiaTheme="minorEastAsia" w:cstheme="minorHAnsi"/>
              </w:rPr>
            </w:pPr>
          </w:p>
        </w:tc>
        <w:tc>
          <w:tcPr>
            <w:tcW w:w="1304" w:type="dxa"/>
          </w:tcPr>
          <w:p w:rsidR="00D92B01" w:rsidRDefault="007405E6" w:rsidP="00D92B01">
            <w:pPr>
              <w:jc w:val="right"/>
              <w:rPr>
                <w:rFonts w:eastAsiaTheme="minorEastAsia" w:cstheme="minorHAnsi"/>
              </w:rPr>
            </w:pPr>
            <w:r>
              <w:rPr>
                <w:rFonts w:eastAsiaTheme="minorEastAsia" w:cstheme="minorHAnsi"/>
              </w:rPr>
              <w:t>4,92,000</w:t>
            </w:r>
          </w:p>
        </w:tc>
        <w:tc>
          <w:tcPr>
            <w:tcW w:w="4276" w:type="dxa"/>
            <w:vMerge/>
          </w:tcPr>
          <w:p w:rsidR="00D92B01" w:rsidRDefault="00D92B01" w:rsidP="005705D8">
            <w:pPr>
              <w:rPr>
                <w:rFonts w:eastAsiaTheme="minorEastAsia" w:cstheme="minorHAnsi"/>
              </w:rPr>
            </w:pPr>
          </w:p>
        </w:tc>
        <w:tc>
          <w:tcPr>
            <w:tcW w:w="1278" w:type="dxa"/>
          </w:tcPr>
          <w:p w:rsidR="00D92B01" w:rsidRDefault="007405E6" w:rsidP="00D92B01">
            <w:pPr>
              <w:jc w:val="right"/>
              <w:rPr>
                <w:rFonts w:eastAsiaTheme="minorEastAsia" w:cstheme="minorHAnsi"/>
              </w:rPr>
            </w:pPr>
            <w:r>
              <w:rPr>
                <w:rFonts w:eastAsiaTheme="minorEastAsia" w:cstheme="minorHAnsi"/>
              </w:rPr>
              <w:t>4,92,000</w:t>
            </w:r>
          </w:p>
        </w:tc>
      </w:tr>
    </w:tbl>
    <w:p w:rsidR="00F359CD" w:rsidRPr="00F359CD" w:rsidRDefault="00F359CD" w:rsidP="00F359CD">
      <w:pPr>
        <w:spacing w:after="0"/>
        <w:rPr>
          <w:rFonts w:eastAsiaTheme="minorEastAsia" w:cstheme="minorHAnsi"/>
        </w:rPr>
      </w:pPr>
    </w:p>
    <w:p w:rsidR="00F359CD" w:rsidRDefault="00F359CD" w:rsidP="00D24D13">
      <w:pPr>
        <w:spacing w:after="0"/>
        <w:rPr>
          <w:rFonts w:cstheme="minorHAnsi"/>
        </w:rPr>
      </w:pPr>
    </w:p>
    <w:p w:rsidR="00655F75" w:rsidRDefault="005705D8" w:rsidP="005705D8">
      <w:pPr>
        <w:spacing w:after="0"/>
        <w:rPr>
          <w:rFonts w:cstheme="minorHAnsi"/>
          <w:b/>
        </w:rPr>
      </w:pPr>
      <w:r>
        <w:rPr>
          <w:rFonts w:cstheme="minorHAnsi"/>
          <w:b/>
        </w:rPr>
        <w:t>(b)</w:t>
      </w:r>
    </w:p>
    <w:p w:rsidR="005705D8" w:rsidRDefault="005705D8" w:rsidP="005705D8">
      <w:pPr>
        <w:spacing w:after="0"/>
        <w:rPr>
          <w:rFonts w:cstheme="minorHAnsi"/>
        </w:rPr>
      </w:pPr>
      <w:r>
        <w:rPr>
          <w:rFonts w:cstheme="minorHAnsi"/>
          <w:b/>
        </w:rPr>
        <w:t xml:space="preserve">Ans.                                                      </w:t>
      </w:r>
      <w:r>
        <w:rPr>
          <w:rFonts w:cstheme="minorHAnsi"/>
        </w:rPr>
        <w:tab/>
        <w:t>Journal Entries in the Books of Brite Ltd.</w:t>
      </w:r>
      <w:r>
        <w:rPr>
          <w:rFonts w:cstheme="minorHAnsi"/>
        </w:rPr>
        <w:tab/>
      </w:r>
      <w:r>
        <w:rPr>
          <w:rFonts w:cstheme="minorHAnsi"/>
        </w:rPr>
        <w:tab/>
      </w:r>
      <w:r>
        <w:rPr>
          <w:rFonts w:cstheme="minorHAnsi"/>
        </w:rPr>
        <w:tab/>
      </w:r>
      <w:r>
        <w:rPr>
          <w:rFonts w:cstheme="minorHAnsi"/>
        </w:rPr>
        <w:tab/>
        <w:t xml:space="preserve">       (</w:t>
      </w:r>
      <w:r>
        <w:rPr>
          <w:rFonts w:ascii="Rupee Foradian" w:hAnsi="Rupee Foradian"/>
        </w:rPr>
        <w:t xml:space="preserve">` </w:t>
      </w:r>
      <w:r w:rsidRPr="005705D8">
        <w:rPr>
          <w:rFonts w:cstheme="minorHAnsi"/>
        </w:rPr>
        <w:t>in lakhs)</w:t>
      </w:r>
    </w:p>
    <w:tbl>
      <w:tblPr>
        <w:tblStyle w:val="TableGrid"/>
        <w:tblW w:w="0" w:type="auto"/>
        <w:tblLook w:val="04A0" w:firstRow="1" w:lastRow="0" w:firstColumn="1" w:lastColumn="0" w:noHBand="0" w:noVBand="1"/>
      </w:tblPr>
      <w:tblGrid>
        <w:gridCol w:w="1275"/>
        <w:gridCol w:w="7014"/>
        <w:gridCol w:w="1232"/>
        <w:gridCol w:w="1252"/>
      </w:tblGrid>
      <w:tr w:rsidR="005705D8" w:rsidTr="005705D8">
        <w:tc>
          <w:tcPr>
            <w:tcW w:w="1278" w:type="dxa"/>
          </w:tcPr>
          <w:p w:rsidR="005705D8" w:rsidRPr="005705D8" w:rsidRDefault="005705D8" w:rsidP="005705D8">
            <w:pPr>
              <w:jc w:val="center"/>
              <w:rPr>
                <w:rFonts w:cstheme="minorHAnsi"/>
                <w:b/>
              </w:rPr>
            </w:pPr>
            <w:r w:rsidRPr="005705D8">
              <w:rPr>
                <w:rFonts w:cstheme="minorHAnsi"/>
                <w:b/>
              </w:rPr>
              <w:t>Date</w:t>
            </w:r>
          </w:p>
        </w:tc>
        <w:tc>
          <w:tcPr>
            <w:tcW w:w="7290" w:type="dxa"/>
          </w:tcPr>
          <w:p w:rsidR="005705D8" w:rsidRPr="005705D8" w:rsidRDefault="005705D8" w:rsidP="005705D8">
            <w:pPr>
              <w:jc w:val="center"/>
              <w:rPr>
                <w:rFonts w:cstheme="minorHAnsi"/>
                <w:b/>
              </w:rPr>
            </w:pPr>
            <w:r>
              <w:rPr>
                <w:rFonts w:cstheme="minorHAnsi"/>
                <w:b/>
              </w:rPr>
              <w:t>Particulars</w:t>
            </w:r>
          </w:p>
        </w:tc>
        <w:tc>
          <w:tcPr>
            <w:tcW w:w="1260" w:type="dxa"/>
          </w:tcPr>
          <w:p w:rsidR="005705D8" w:rsidRPr="005705D8" w:rsidRDefault="005705D8" w:rsidP="005705D8">
            <w:pPr>
              <w:jc w:val="right"/>
              <w:rPr>
                <w:rFonts w:cstheme="minorHAnsi"/>
                <w:b/>
              </w:rPr>
            </w:pPr>
            <w:r>
              <w:rPr>
                <w:rFonts w:cstheme="minorHAnsi"/>
                <w:b/>
              </w:rPr>
              <w:t xml:space="preserve">Debit    </w:t>
            </w:r>
            <w:r>
              <w:rPr>
                <w:rFonts w:ascii="Rupee Foradian" w:hAnsi="Rupee Foradian"/>
              </w:rPr>
              <w:t>`</w:t>
            </w:r>
          </w:p>
        </w:tc>
        <w:tc>
          <w:tcPr>
            <w:tcW w:w="1278" w:type="dxa"/>
          </w:tcPr>
          <w:p w:rsidR="005705D8" w:rsidRDefault="005705D8" w:rsidP="005705D8">
            <w:pPr>
              <w:jc w:val="right"/>
              <w:rPr>
                <w:rFonts w:cstheme="minorHAnsi"/>
              </w:rPr>
            </w:pPr>
            <w:r w:rsidRPr="005705D8">
              <w:rPr>
                <w:rFonts w:cstheme="minorHAnsi"/>
                <w:b/>
              </w:rPr>
              <w:t>Credit</w:t>
            </w:r>
            <w:r>
              <w:rPr>
                <w:rFonts w:cstheme="minorHAnsi"/>
              </w:rPr>
              <w:t xml:space="preserve">   </w:t>
            </w:r>
            <w:r>
              <w:rPr>
                <w:rFonts w:ascii="Rupee Foradian" w:hAnsi="Rupee Foradian"/>
              </w:rPr>
              <w:t>`</w:t>
            </w:r>
            <w:r>
              <w:rPr>
                <w:rFonts w:cstheme="minorHAnsi"/>
              </w:rPr>
              <w:t xml:space="preserve">  </w:t>
            </w:r>
          </w:p>
        </w:tc>
      </w:tr>
      <w:tr w:rsidR="00254349" w:rsidTr="00254349">
        <w:tc>
          <w:tcPr>
            <w:tcW w:w="1278" w:type="dxa"/>
            <w:vMerge w:val="restart"/>
          </w:tcPr>
          <w:p w:rsidR="00254349" w:rsidRDefault="00254349" w:rsidP="005705D8">
            <w:pPr>
              <w:rPr>
                <w:rFonts w:cstheme="minorHAnsi"/>
              </w:rPr>
            </w:pPr>
            <w:r>
              <w:rPr>
                <w:rFonts w:cstheme="minorHAnsi"/>
              </w:rPr>
              <w:t>02.04.2012</w:t>
            </w:r>
          </w:p>
          <w:p w:rsidR="00254349" w:rsidRDefault="00254349" w:rsidP="005705D8">
            <w:pPr>
              <w:rPr>
                <w:rFonts w:cstheme="minorHAnsi"/>
              </w:rPr>
            </w:pPr>
          </w:p>
          <w:p w:rsidR="00254349" w:rsidRDefault="00254349" w:rsidP="005705D8">
            <w:pPr>
              <w:rPr>
                <w:rFonts w:cstheme="minorHAnsi"/>
              </w:rPr>
            </w:pPr>
          </w:p>
          <w:p w:rsidR="00254349" w:rsidRDefault="00254349" w:rsidP="005705D8">
            <w:pPr>
              <w:rPr>
                <w:rFonts w:cstheme="minorHAnsi"/>
              </w:rPr>
            </w:pPr>
            <w:r>
              <w:rPr>
                <w:rFonts w:cstheme="minorHAnsi"/>
              </w:rPr>
              <w:t>02.04.2012</w:t>
            </w:r>
          </w:p>
          <w:p w:rsidR="00254349" w:rsidRDefault="00254349" w:rsidP="005705D8">
            <w:pPr>
              <w:rPr>
                <w:rFonts w:cstheme="minorHAnsi"/>
              </w:rPr>
            </w:pPr>
          </w:p>
          <w:p w:rsidR="00254349" w:rsidRDefault="00254349" w:rsidP="005705D8">
            <w:pPr>
              <w:rPr>
                <w:rFonts w:cstheme="minorHAnsi"/>
              </w:rPr>
            </w:pPr>
          </w:p>
          <w:p w:rsidR="00254349" w:rsidRDefault="00254349" w:rsidP="005705D8">
            <w:pPr>
              <w:rPr>
                <w:rFonts w:cstheme="minorHAnsi"/>
              </w:rPr>
            </w:pPr>
            <w:r>
              <w:rPr>
                <w:rFonts w:cstheme="minorHAnsi"/>
              </w:rPr>
              <w:t>01.06.2012</w:t>
            </w:r>
          </w:p>
          <w:p w:rsidR="00254349" w:rsidRDefault="00254349" w:rsidP="005705D8">
            <w:pPr>
              <w:rPr>
                <w:rFonts w:cstheme="minorHAnsi"/>
              </w:rPr>
            </w:pPr>
          </w:p>
          <w:p w:rsidR="00254349" w:rsidRDefault="00254349" w:rsidP="005705D8">
            <w:pPr>
              <w:rPr>
                <w:rFonts w:cstheme="minorHAnsi"/>
              </w:rPr>
            </w:pPr>
          </w:p>
          <w:p w:rsidR="00254349" w:rsidRDefault="00254349" w:rsidP="005705D8">
            <w:pPr>
              <w:rPr>
                <w:rFonts w:cstheme="minorHAnsi"/>
              </w:rPr>
            </w:pPr>
          </w:p>
          <w:p w:rsidR="00254349" w:rsidRDefault="00254349" w:rsidP="005705D8">
            <w:pPr>
              <w:rPr>
                <w:rFonts w:cstheme="minorHAnsi"/>
              </w:rPr>
            </w:pPr>
          </w:p>
          <w:p w:rsidR="00254349" w:rsidRDefault="00254349" w:rsidP="005705D8">
            <w:pPr>
              <w:rPr>
                <w:rFonts w:cstheme="minorHAnsi"/>
              </w:rPr>
            </w:pPr>
          </w:p>
          <w:p w:rsidR="00254349" w:rsidRDefault="00254349" w:rsidP="005705D8">
            <w:pPr>
              <w:rPr>
                <w:rFonts w:cstheme="minorHAnsi"/>
              </w:rPr>
            </w:pPr>
            <w:r>
              <w:rPr>
                <w:rFonts w:cstheme="minorHAnsi"/>
              </w:rPr>
              <w:t>01.06.2012</w:t>
            </w:r>
          </w:p>
        </w:tc>
        <w:tc>
          <w:tcPr>
            <w:tcW w:w="7290" w:type="dxa"/>
          </w:tcPr>
          <w:p w:rsidR="00254349" w:rsidRDefault="00254349" w:rsidP="005705D8">
            <w:pPr>
              <w:rPr>
                <w:rFonts w:cstheme="minorHAnsi"/>
              </w:rPr>
            </w:pPr>
            <w:r>
              <w:rPr>
                <w:rFonts w:cstheme="minorHAnsi"/>
              </w:rPr>
              <w:t>Equity Share Final Call A/c                                                                Dr.</w:t>
            </w:r>
          </w:p>
          <w:p w:rsidR="00254349" w:rsidRDefault="00254349" w:rsidP="005705D8">
            <w:pPr>
              <w:rPr>
                <w:rFonts w:cstheme="minorHAnsi"/>
              </w:rPr>
            </w:pPr>
            <w:r>
              <w:rPr>
                <w:rFonts w:cstheme="minorHAnsi"/>
              </w:rPr>
              <w:t xml:space="preserve">                 To Equity Share Capital A/c</w:t>
            </w:r>
          </w:p>
          <w:p w:rsidR="00254349" w:rsidRDefault="00254349" w:rsidP="005705D8">
            <w:pPr>
              <w:rPr>
                <w:rFonts w:cstheme="minorHAnsi"/>
              </w:rPr>
            </w:pPr>
            <w:r>
              <w:rPr>
                <w:rFonts w:cstheme="minorHAnsi"/>
              </w:rPr>
              <w:t>( Being final call made due )</w:t>
            </w:r>
          </w:p>
        </w:tc>
        <w:tc>
          <w:tcPr>
            <w:tcW w:w="1260" w:type="dxa"/>
            <w:vMerge w:val="restart"/>
          </w:tcPr>
          <w:p w:rsidR="00254349" w:rsidRDefault="00254349" w:rsidP="005705D8">
            <w:pPr>
              <w:jc w:val="right"/>
              <w:rPr>
                <w:rFonts w:cstheme="minorHAnsi"/>
              </w:rPr>
            </w:pPr>
            <w:r>
              <w:rPr>
                <w:rFonts w:cstheme="minorHAnsi"/>
              </w:rPr>
              <w:t>2,000</w:t>
            </w: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r>
              <w:rPr>
                <w:rFonts w:cstheme="minorHAnsi"/>
              </w:rPr>
              <w:t>2,000</w:t>
            </w: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r>
              <w:rPr>
                <w:rFonts w:cstheme="minorHAnsi"/>
              </w:rPr>
              <w:t>485</w:t>
            </w:r>
          </w:p>
          <w:p w:rsidR="00254349" w:rsidRDefault="00254349" w:rsidP="005705D8">
            <w:pPr>
              <w:jc w:val="right"/>
              <w:rPr>
                <w:rFonts w:cstheme="minorHAnsi"/>
              </w:rPr>
            </w:pPr>
            <w:r>
              <w:rPr>
                <w:rFonts w:cstheme="minorHAnsi"/>
              </w:rPr>
              <w:t>1,000</w:t>
            </w:r>
          </w:p>
          <w:p w:rsidR="00254349" w:rsidRDefault="00254349" w:rsidP="005705D8">
            <w:pPr>
              <w:jc w:val="right"/>
              <w:rPr>
                <w:rFonts w:cstheme="minorHAnsi"/>
              </w:rPr>
            </w:pPr>
            <w:r>
              <w:rPr>
                <w:rFonts w:cstheme="minorHAnsi"/>
              </w:rPr>
              <w:t>2,000</w:t>
            </w:r>
          </w:p>
          <w:p w:rsidR="00254349" w:rsidRDefault="00254349" w:rsidP="005705D8">
            <w:pPr>
              <w:jc w:val="right"/>
              <w:rPr>
                <w:rFonts w:cstheme="minorHAnsi"/>
              </w:rPr>
            </w:pPr>
            <w:r>
              <w:rPr>
                <w:rFonts w:cstheme="minorHAnsi"/>
              </w:rPr>
              <w:t>515</w:t>
            </w: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r>
              <w:rPr>
                <w:rFonts w:cstheme="minorHAnsi"/>
              </w:rPr>
              <w:t>4,000</w:t>
            </w:r>
          </w:p>
        </w:tc>
        <w:tc>
          <w:tcPr>
            <w:tcW w:w="1278" w:type="dxa"/>
            <w:vMerge w:val="restart"/>
          </w:tcPr>
          <w:p w:rsidR="00254349" w:rsidRDefault="00254349" w:rsidP="005705D8">
            <w:pPr>
              <w:jc w:val="right"/>
              <w:rPr>
                <w:rFonts w:cstheme="minorHAnsi"/>
              </w:rPr>
            </w:pPr>
          </w:p>
          <w:p w:rsidR="00254349" w:rsidRDefault="00254349" w:rsidP="005705D8">
            <w:pPr>
              <w:jc w:val="right"/>
              <w:rPr>
                <w:rFonts w:cstheme="minorHAnsi"/>
              </w:rPr>
            </w:pPr>
            <w:r>
              <w:rPr>
                <w:rFonts w:cstheme="minorHAnsi"/>
              </w:rPr>
              <w:t>2,000</w:t>
            </w: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r>
              <w:rPr>
                <w:rFonts w:cstheme="minorHAnsi"/>
              </w:rPr>
              <w:t>2,000</w:t>
            </w: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r>
              <w:rPr>
                <w:rFonts w:cstheme="minorHAnsi"/>
              </w:rPr>
              <w:t>4,000</w:t>
            </w:r>
          </w:p>
          <w:p w:rsidR="00254349" w:rsidRDefault="00254349" w:rsidP="005705D8">
            <w:pPr>
              <w:jc w:val="right"/>
              <w:rPr>
                <w:rFonts w:cstheme="minorHAnsi"/>
              </w:rPr>
            </w:pPr>
          </w:p>
          <w:p w:rsidR="00254349" w:rsidRDefault="00254349" w:rsidP="005705D8">
            <w:pPr>
              <w:jc w:val="right"/>
              <w:rPr>
                <w:rFonts w:cstheme="minorHAnsi"/>
              </w:rPr>
            </w:pPr>
          </w:p>
          <w:p w:rsidR="00254349" w:rsidRDefault="00254349" w:rsidP="005705D8">
            <w:pPr>
              <w:jc w:val="right"/>
              <w:rPr>
                <w:rFonts w:cstheme="minorHAnsi"/>
              </w:rPr>
            </w:pPr>
            <w:r>
              <w:rPr>
                <w:rFonts w:cstheme="minorHAnsi"/>
              </w:rPr>
              <w:t>4,000</w:t>
            </w:r>
          </w:p>
        </w:tc>
      </w:tr>
      <w:tr w:rsidR="00254349" w:rsidTr="005705D8">
        <w:tc>
          <w:tcPr>
            <w:tcW w:w="1278" w:type="dxa"/>
            <w:vMerge/>
          </w:tcPr>
          <w:p w:rsidR="00254349" w:rsidRDefault="00254349" w:rsidP="005705D8">
            <w:pPr>
              <w:rPr>
                <w:rFonts w:cstheme="minorHAnsi"/>
              </w:rPr>
            </w:pPr>
          </w:p>
        </w:tc>
        <w:tc>
          <w:tcPr>
            <w:tcW w:w="7290" w:type="dxa"/>
          </w:tcPr>
          <w:p w:rsidR="00254349" w:rsidRDefault="00254349" w:rsidP="005705D8">
            <w:pPr>
              <w:rPr>
                <w:rFonts w:cstheme="minorHAnsi"/>
              </w:rPr>
            </w:pPr>
            <w:r>
              <w:rPr>
                <w:rFonts w:cstheme="minorHAnsi"/>
              </w:rPr>
              <w:t>Bank A/c                                                                                               Dr.</w:t>
            </w:r>
          </w:p>
          <w:p w:rsidR="00254349" w:rsidRDefault="00254349" w:rsidP="005705D8">
            <w:pPr>
              <w:rPr>
                <w:rFonts w:cstheme="minorHAnsi"/>
              </w:rPr>
            </w:pPr>
            <w:r>
              <w:rPr>
                <w:rFonts w:cstheme="minorHAnsi"/>
              </w:rPr>
              <w:t xml:space="preserve">                 To Equity Share Final Call A/c </w:t>
            </w:r>
          </w:p>
          <w:p w:rsidR="00254349" w:rsidRDefault="00254349" w:rsidP="00254349">
            <w:pPr>
              <w:rPr>
                <w:rFonts w:cstheme="minorHAnsi"/>
              </w:rPr>
            </w:pPr>
            <w:r>
              <w:rPr>
                <w:rFonts w:cstheme="minorHAnsi"/>
              </w:rPr>
              <w:t>( Being Final Call Money Collected )</w:t>
            </w:r>
          </w:p>
        </w:tc>
        <w:tc>
          <w:tcPr>
            <w:tcW w:w="1260" w:type="dxa"/>
            <w:vMerge/>
          </w:tcPr>
          <w:p w:rsidR="00254349" w:rsidRDefault="00254349" w:rsidP="005705D8">
            <w:pPr>
              <w:jc w:val="right"/>
              <w:rPr>
                <w:rFonts w:cstheme="minorHAnsi"/>
              </w:rPr>
            </w:pPr>
          </w:p>
        </w:tc>
        <w:tc>
          <w:tcPr>
            <w:tcW w:w="1278" w:type="dxa"/>
            <w:vMerge/>
          </w:tcPr>
          <w:p w:rsidR="00254349" w:rsidRDefault="00254349" w:rsidP="005705D8">
            <w:pPr>
              <w:jc w:val="right"/>
              <w:rPr>
                <w:rFonts w:cstheme="minorHAnsi"/>
              </w:rPr>
            </w:pPr>
          </w:p>
        </w:tc>
      </w:tr>
      <w:tr w:rsidR="00254349" w:rsidTr="005705D8">
        <w:tc>
          <w:tcPr>
            <w:tcW w:w="1278" w:type="dxa"/>
            <w:vMerge/>
          </w:tcPr>
          <w:p w:rsidR="00254349" w:rsidRDefault="00254349" w:rsidP="005705D8">
            <w:pPr>
              <w:rPr>
                <w:rFonts w:cstheme="minorHAnsi"/>
              </w:rPr>
            </w:pPr>
          </w:p>
        </w:tc>
        <w:tc>
          <w:tcPr>
            <w:tcW w:w="7290" w:type="dxa"/>
          </w:tcPr>
          <w:p w:rsidR="00254349" w:rsidRDefault="00254349" w:rsidP="005705D8">
            <w:pPr>
              <w:rPr>
                <w:rFonts w:cstheme="minorHAnsi"/>
              </w:rPr>
            </w:pPr>
            <w:r>
              <w:rPr>
                <w:rFonts w:cstheme="minorHAnsi"/>
              </w:rPr>
              <w:t>Capital Reserve A/c                                                                            Dr.</w:t>
            </w:r>
          </w:p>
          <w:p w:rsidR="00254349" w:rsidRDefault="00254349" w:rsidP="005705D8">
            <w:pPr>
              <w:rPr>
                <w:rFonts w:cstheme="minorHAnsi"/>
              </w:rPr>
            </w:pPr>
            <w:r>
              <w:rPr>
                <w:rFonts w:cstheme="minorHAnsi"/>
              </w:rPr>
              <w:t>Capital Redemption Reserve A/c                                                     Dr.</w:t>
            </w:r>
          </w:p>
          <w:p w:rsidR="00254349" w:rsidRDefault="00254349" w:rsidP="005705D8">
            <w:pPr>
              <w:rPr>
                <w:rFonts w:cstheme="minorHAnsi"/>
              </w:rPr>
            </w:pPr>
            <w:r>
              <w:rPr>
                <w:rFonts w:cstheme="minorHAnsi"/>
              </w:rPr>
              <w:t>Securities Premium A/c                                                                     Dr.</w:t>
            </w:r>
          </w:p>
          <w:p w:rsidR="00254349" w:rsidRDefault="00254349" w:rsidP="005705D8">
            <w:pPr>
              <w:rPr>
                <w:rFonts w:cstheme="minorHAnsi"/>
              </w:rPr>
            </w:pPr>
            <w:r>
              <w:rPr>
                <w:rFonts w:cstheme="minorHAnsi"/>
              </w:rPr>
              <w:t>General Reserve A/c                                                                          Dr.</w:t>
            </w:r>
          </w:p>
          <w:p w:rsidR="00254349" w:rsidRDefault="00254349" w:rsidP="005705D8">
            <w:pPr>
              <w:rPr>
                <w:rFonts w:cstheme="minorHAnsi"/>
              </w:rPr>
            </w:pPr>
            <w:r>
              <w:rPr>
                <w:rFonts w:cstheme="minorHAnsi"/>
              </w:rPr>
              <w:t xml:space="preserve">                 To Bonus to Equityshareholders A/c</w:t>
            </w:r>
          </w:p>
          <w:p w:rsidR="00254349" w:rsidRDefault="00254349" w:rsidP="005705D8">
            <w:pPr>
              <w:rPr>
                <w:rFonts w:cstheme="minorHAnsi"/>
              </w:rPr>
            </w:pPr>
            <w:r>
              <w:rPr>
                <w:rFonts w:cstheme="minorHAnsi"/>
              </w:rPr>
              <w:t>( Being Bonus arranged out of reserves )</w:t>
            </w:r>
          </w:p>
        </w:tc>
        <w:tc>
          <w:tcPr>
            <w:tcW w:w="1260" w:type="dxa"/>
            <w:vMerge/>
          </w:tcPr>
          <w:p w:rsidR="00254349" w:rsidRDefault="00254349" w:rsidP="005705D8">
            <w:pPr>
              <w:jc w:val="right"/>
              <w:rPr>
                <w:rFonts w:cstheme="minorHAnsi"/>
              </w:rPr>
            </w:pPr>
          </w:p>
        </w:tc>
        <w:tc>
          <w:tcPr>
            <w:tcW w:w="1278" w:type="dxa"/>
            <w:vMerge/>
          </w:tcPr>
          <w:p w:rsidR="00254349" w:rsidRDefault="00254349" w:rsidP="005705D8">
            <w:pPr>
              <w:jc w:val="right"/>
              <w:rPr>
                <w:rFonts w:cstheme="minorHAnsi"/>
              </w:rPr>
            </w:pPr>
          </w:p>
        </w:tc>
      </w:tr>
      <w:tr w:rsidR="00254349" w:rsidTr="005705D8">
        <w:tc>
          <w:tcPr>
            <w:tcW w:w="1278" w:type="dxa"/>
            <w:vMerge/>
          </w:tcPr>
          <w:p w:rsidR="00254349" w:rsidRDefault="00254349" w:rsidP="005705D8">
            <w:pPr>
              <w:rPr>
                <w:rFonts w:cstheme="minorHAnsi"/>
              </w:rPr>
            </w:pPr>
          </w:p>
        </w:tc>
        <w:tc>
          <w:tcPr>
            <w:tcW w:w="7290" w:type="dxa"/>
          </w:tcPr>
          <w:p w:rsidR="00254349" w:rsidRDefault="00254349" w:rsidP="005705D8">
            <w:pPr>
              <w:rPr>
                <w:rFonts w:cstheme="minorHAnsi"/>
              </w:rPr>
            </w:pPr>
            <w:r>
              <w:rPr>
                <w:rFonts w:cstheme="minorHAnsi"/>
              </w:rPr>
              <w:t>Bonus to Equityshareholders A/c                                                    Dr.</w:t>
            </w:r>
          </w:p>
          <w:p w:rsidR="00254349" w:rsidRDefault="00254349" w:rsidP="005705D8">
            <w:pPr>
              <w:rPr>
                <w:rFonts w:cstheme="minorHAnsi"/>
              </w:rPr>
            </w:pPr>
            <w:r>
              <w:rPr>
                <w:rFonts w:cstheme="minorHAnsi"/>
              </w:rPr>
              <w:t xml:space="preserve">                 To Equity Share Capital A/c</w:t>
            </w:r>
          </w:p>
          <w:p w:rsidR="00254349" w:rsidRDefault="00254349" w:rsidP="005705D8">
            <w:pPr>
              <w:rPr>
                <w:rFonts w:cstheme="minorHAnsi"/>
              </w:rPr>
            </w:pPr>
            <w:r>
              <w:rPr>
                <w:rFonts w:cstheme="minorHAnsi"/>
              </w:rPr>
              <w:t xml:space="preserve">( Being Bonus shares issued to Equityshareholders ) </w:t>
            </w:r>
          </w:p>
        </w:tc>
        <w:tc>
          <w:tcPr>
            <w:tcW w:w="1260" w:type="dxa"/>
            <w:vMerge/>
          </w:tcPr>
          <w:p w:rsidR="00254349" w:rsidRDefault="00254349" w:rsidP="005705D8">
            <w:pPr>
              <w:jc w:val="right"/>
              <w:rPr>
                <w:rFonts w:cstheme="minorHAnsi"/>
              </w:rPr>
            </w:pPr>
          </w:p>
        </w:tc>
        <w:tc>
          <w:tcPr>
            <w:tcW w:w="1278" w:type="dxa"/>
            <w:vMerge/>
          </w:tcPr>
          <w:p w:rsidR="00254349" w:rsidRDefault="00254349" w:rsidP="005705D8">
            <w:pPr>
              <w:jc w:val="right"/>
              <w:rPr>
                <w:rFonts w:cstheme="minorHAnsi"/>
              </w:rPr>
            </w:pPr>
          </w:p>
        </w:tc>
      </w:tr>
    </w:tbl>
    <w:p w:rsidR="00560CB3" w:rsidRDefault="00560CB3" w:rsidP="005705D8">
      <w:pPr>
        <w:spacing w:after="0"/>
        <w:rPr>
          <w:rFonts w:cstheme="minorHAnsi"/>
          <w:b/>
        </w:rPr>
      </w:pPr>
    </w:p>
    <w:p w:rsidR="000C15DA" w:rsidRPr="00786C4B" w:rsidRDefault="000C15DA" w:rsidP="005705D8">
      <w:pPr>
        <w:spacing w:after="0"/>
        <w:rPr>
          <w:rFonts w:cstheme="minorHAnsi"/>
          <w:b/>
        </w:rPr>
      </w:pPr>
      <w:r w:rsidRPr="00786C4B">
        <w:rPr>
          <w:rFonts w:cstheme="minorHAnsi"/>
          <w:b/>
        </w:rPr>
        <w:t>Notes to Balance Sheet</w:t>
      </w:r>
      <w:r w:rsidRPr="00786C4B">
        <w:rPr>
          <w:rFonts w:cstheme="minorHAnsi"/>
          <w:b/>
        </w:rPr>
        <w:tab/>
      </w:r>
      <w:r w:rsidRPr="00786C4B">
        <w:rPr>
          <w:rFonts w:cstheme="minorHAnsi"/>
          <w:b/>
        </w:rPr>
        <w:tab/>
      </w:r>
      <w:r w:rsidRPr="00786C4B">
        <w:rPr>
          <w:rFonts w:cstheme="minorHAnsi"/>
          <w:b/>
        </w:rPr>
        <w:tab/>
      </w:r>
      <w:r w:rsidRPr="00786C4B">
        <w:rPr>
          <w:rFonts w:cstheme="minorHAnsi"/>
          <w:b/>
        </w:rPr>
        <w:tab/>
      </w:r>
      <w:r w:rsidRPr="00786C4B">
        <w:rPr>
          <w:rFonts w:cstheme="minorHAnsi"/>
          <w:b/>
        </w:rPr>
        <w:tab/>
      </w:r>
      <w:r w:rsidRPr="00786C4B">
        <w:rPr>
          <w:rFonts w:cstheme="minorHAnsi"/>
          <w:b/>
        </w:rPr>
        <w:tab/>
      </w:r>
      <w:r w:rsidRPr="00786C4B">
        <w:rPr>
          <w:rFonts w:cstheme="minorHAnsi"/>
          <w:b/>
        </w:rPr>
        <w:tab/>
      </w:r>
      <w:r w:rsidRPr="00786C4B">
        <w:rPr>
          <w:rFonts w:cstheme="minorHAnsi"/>
          <w:b/>
        </w:rPr>
        <w:tab/>
      </w:r>
      <w:r w:rsidRPr="00786C4B">
        <w:rPr>
          <w:rFonts w:cstheme="minorHAnsi"/>
          <w:b/>
        </w:rPr>
        <w:tab/>
      </w:r>
      <w:r w:rsidR="00786C4B">
        <w:rPr>
          <w:rFonts w:cstheme="minorHAnsi"/>
          <w:b/>
        </w:rPr>
        <w:t xml:space="preserve">           </w:t>
      </w:r>
      <w:r w:rsidRPr="00786C4B">
        <w:rPr>
          <w:rFonts w:ascii="Rupee Foradian" w:hAnsi="Rupee Foradian"/>
          <w:b/>
        </w:rPr>
        <w:t xml:space="preserve">` </w:t>
      </w:r>
      <w:r w:rsidRPr="00786C4B">
        <w:rPr>
          <w:rFonts w:cstheme="minorHAnsi"/>
          <w:b/>
        </w:rPr>
        <w:t>in lakhs</w:t>
      </w:r>
      <w:r w:rsidRPr="00786C4B">
        <w:rPr>
          <w:rFonts w:cstheme="minorHAnsi"/>
          <w:b/>
        </w:rPr>
        <w:tab/>
      </w:r>
    </w:p>
    <w:p w:rsidR="005705D8" w:rsidRDefault="000C15DA" w:rsidP="000C15DA">
      <w:pPr>
        <w:spacing w:after="0"/>
        <w:rPr>
          <w:rFonts w:cstheme="minorHAnsi"/>
        </w:rPr>
      </w:pPr>
      <w:r w:rsidRPr="000C15DA">
        <w:rPr>
          <w:rFonts w:cstheme="minorHAnsi"/>
        </w:rPr>
        <w:t>(1</w:t>
      </w:r>
      <w:r>
        <w:rPr>
          <w:rFonts w:cstheme="minorHAnsi"/>
        </w:rPr>
        <w:t xml:space="preserve">) </w:t>
      </w:r>
      <w:r>
        <w:rPr>
          <w:rFonts w:cstheme="minorHAnsi"/>
        </w:rPr>
        <w:tab/>
        <w:t>Share Capital</w:t>
      </w:r>
    </w:p>
    <w:p w:rsidR="000C15DA" w:rsidRPr="00786C4B" w:rsidRDefault="000C15DA" w:rsidP="000C15DA">
      <w:pPr>
        <w:spacing w:after="0"/>
        <w:rPr>
          <w:rFonts w:cstheme="minorHAnsi"/>
          <w:b/>
        </w:rPr>
      </w:pPr>
      <w:r>
        <w:rPr>
          <w:rFonts w:cstheme="minorHAnsi"/>
        </w:rPr>
        <w:tab/>
      </w:r>
      <w:r w:rsidRPr="00786C4B">
        <w:rPr>
          <w:rFonts w:cstheme="minorHAnsi"/>
          <w:b/>
        </w:rPr>
        <w:t>Authorised :</w:t>
      </w:r>
    </w:p>
    <w:p w:rsidR="000C15DA" w:rsidRDefault="000C15DA" w:rsidP="000C15DA">
      <w:pPr>
        <w:spacing w:after="0"/>
        <w:rPr>
          <w:rFonts w:cstheme="minorHAnsi"/>
          <w:u w:val="single"/>
        </w:rPr>
      </w:pPr>
      <w:r>
        <w:rPr>
          <w:rFonts w:cstheme="minorHAnsi"/>
        </w:rPr>
        <w:tab/>
        <w:t xml:space="preserve">20 crore shares of </w:t>
      </w:r>
      <w:r>
        <w:rPr>
          <w:rFonts w:ascii="Rupee Foradian" w:hAnsi="Rupee Foradian"/>
        </w:rPr>
        <w:t xml:space="preserve">` </w:t>
      </w:r>
      <w:r>
        <w:rPr>
          <w:rFonts w:cstheme="minorHAnsi"/>
        </w:rPr>
        <w:t>10 each</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0C15DA">
        <w:rPr>
          <w:rFonts w:cstheme="minorHAnsi"/>
          <w:u w:val="single"/>
        </w:rPr>
        <w:t>20,000</w:t>
      </w:r>
    </w:p>
    <w:p w:rsidR="000C15DA" w:rsidRPr="00786C4B" w:rsidRDefault="000C15DA" w:rsidP="000C15DA">
      <w:pPr>
        <w:spacing w:after="0"/>
        <w:rPr>
          <w:rFonts w:cstheme="minorHAnsi"/>
          <w:b/>
        </w:rPr>
      </w:pPr>
      <w:r>
        <w:rPr>
          <w:rFonts w:cstheme="minorHAnsi"/>
        </w:rPr>
        <w:tab/>
      </w:r>
      <w:r w:rsidRPr="00786C4B">
        <w:rPr>
          <w:rFonts w:cstheme="minorHAnsi"/>
          <w:b/>
        </w:rPr>
        <w:t xml:space="preserve">Issued and Subscribed : </w:t>
      </w:r>
    </w:p>
    <w:p w:rsidR="000C15DA" w:rsidRDefault="000C15DA" w:rsidP="000C15DA">
      <w:pPr>
        <w:spacing w:after="0"/>
        <w:rPr>
          <w:rFonts w:cstheme="minorHAnsi"/>
        </w:rPr>
      </w:pPr>
      <w:r>
        <w:rPr>
          <w:rFonts w:cstheme="minorHAnsi"/>
        </w:rPr>
        <w:tab/>
        <w:t xml:space="preserve">14 crore Equity shares of </w:t>
      </w:r>
      <w:r>
        <w:rPr>
          <w:rFonts w:ascii="Rupee Foradian" w:hAnsi="Rupee Foradian"/>
        </w:rPr>
        <w:t xml:space="preserve">` </w:t>
      </w:r>
      <w:r>
        <w:rPr>
          <w:rFonts w:cstheme="minorHAnsi"/>
        </w:rPr>
        <w:t>10 each</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14,000</w:t>
      </w:r>
    </w:p>
    <w:p w:rsidR="000C15DA" w:rsidRDefault="000C15DA" w:rsidP="000C15DA">
      <w:pPr>
        <w:spacing w:after="0"/>
        <w:rPr>
          <w:rFonts w:cstheme="minorHAnsi"/>
        </w:rPr>
      </w:pPr>
      <w:r>
        <w:rPr>
          <w:rFonts w:cstheme="minorHAnsi"/>
        </w:rPr>
        <w:tab/>
        <w:t>2 crore</w:t>
      </w:r>
      <w:r w:rsidR="00786C4B">
        <w:rPr>
          <w:rFonts w:cstheme="minorHAnsi"/>
        </w:rPr>
        <w:t xml:space="preserve"> 11% Cumulative Preference Shares of </w:t>
      </w:r>
      <w:r w:rsidR="00786C4B">
        <w:rPr>
          <w:rFonts w:ascii="Rupee Foradian" w:hAnsi="Rupee Foradian"/>
        </w:rPr>
        <w:t xml:space="preserve">` </w:t>
      </w:r>
      <w:r w:rsidR="00786C4B">
        <w:rPr>
          <w:rFonts w:cstheme="minorHAnsi"/>
        </w:rPr>
        <w:t>10 each, fully called and paid up</w:t>
      </w:r>
      <w:r w:rsidR="00786C4B">
        <w:rPr>
          <w:rFonts w:cstheme="minorHAnsi"/>
        </w:rPr>
        <w:tab/>
      </w:r>
      <w:r w:rsidR="00786C4B">
        <w:rPr>
          <w:rFonts w:cstheme="minorHAnsi"/>
        </w:rPr>
        <w:tab/>
      </w:r>
      <w:r w:rsidR="00786C4B" w:rsidRPr="00786C4B">
        <w:rPr>
          <w:rFonts w:cstheme="minorHAnsi"/>
          <w:u w:val="single"/>
        </w:rPr>
        <w:t xml:space="preserve">  2,000</w:t>
      </w:r>
      <w:r>
        <w:rPr>
          <w:rFonts w:cstheme="minorHAnsi"/>
        </w:rPr>
        <w:t xml:space="preserve"> </w:t>
      </w:r>
    </w:p>
    <w:p w:rsidR="00786C4B" w:rsidRPr="00786C4B" w:rsidRDefault="00786C4B" w:rsidP="000C15DA">
      <w:pPr>
        <w:spacing w:after="0"/>
        <w:rPr>
          <w:rFonts w:cstheme="minorHAnsi"/>
          <w:b/>
          <w:u w:val="single"/>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786C4B">
        <w:rPr>
          <w:rFonts w:cstheme="minorHAnsi"/>
          <w:b/>
        </w:rPr>
        <w:t>Total</w:t>
      </w:r>
      <w:r w:rsidRPr="00786C4B">
        <w:rPr>
          <w:rFonts w:cstheme="minorHAnsi"/>
          <w:b/>
        </w:rPr>
        <w:tab/>
      </w:r>
      <w:r w:rsidRPr="00786C4B">
        <w:rPr>
          <w:rFonts w:cstheme="minorHAnsi"/>
          <w:b/>
        </w:rPr>
        <w:tab/>
      </w:r>
      <w:r w:rsidRPr="00786C4B">
        <w:rPr>
          <w:rFonts w:cstheme="minorHAnsi"/>
          <w:b/>
        </w:rPr>
        <w:tab/>
      </w:r>
      <w:r w:rsidRPr="00786C4B">
        <w:rPr>
          <w:rFonts w:cstheme="minorHAnsi"/>
          <w:b/>
          <w:u w:val="single"/>
        </w:rPr>
        <w:t>16,000</w:t>
      </w:r>
    </w:p>
    <w:p w:rsidR="00E1261F" w:rsidRDefault="00786C4B" w:rsidP="000C15DA">
      <w:pPr>
        <w:spacing w:after="0"/>
        <w:rPr>
          <w:rFonts w:cstheme="minorHAnsi"/>
        </w:rPr>
      </w:pPr>
      <w:r>
        <w:rPr>
          <w:rFonts w:cstheme="minorHAnsi"/>
        </w:rPr>
        <w:lastRenderedPageBreak/>
        <w:tab/>
      </w:r>
    </w:p>
    <w:p w:rsidR="00786C4B" w:rsidRDefault="00786C4B" w:rsidP="00E1261F">
      <w:pPr>
        <w:spacing w:after="0"/>
        <w:ind w:firstLine="720"/>
        <w:rPr>
          <w:rFonts w:cstheme="minorHAnsi"/>
          <w:b/>
        </w:rPr>
      </w:pPr>
      <w:r>
        <w:rPr>
          <w:rFonts w:cstheme="minorHAnsi"/>
          <w:b/>
        </w:rPr>
        <w:t>Called and Paid up :</w:t>
      </w:r>
    </w:p>
    <w:p w:rsidR="00786C4B" w:rsidRDefault="00786C4B" w:rsidP="00786C4B">
      <w:pPr>
        <w:spacing w:after="0"/>
        <w:rPr>
          <w:rFonts w:cstheme="minorHAnsi"/>
        </w:rPr>
      </w:pPr>
      <w:r>
        <w:rPr>
          <w:rFonts w:cstheme="minorHAnsi"/>
          <w:b/>
        </w:rPr>
        <w:tab/>
      </w:r>
      <w:r>
        <w:rPr>
          <w:rFonts w:cstheme="minorHAnsi"/>
        </w:rPr>
        <w:t xml:space="preserve">14 crore Equity shares of </w:t>
      </w:r>
      <w:r>
        <w:rPr>
          <w:rFonts w:ascii="Rupee Foradian" w:hAnsi="Rupee Foradian"/>
        </w:rPr>
        <w:t xml:space="preserve">` </w:t>
      </w:r>
      <w:r>
        <w:rPr>
          <w:rFonts w:cstheme="minorHAnsi"/>
        </w:rPr>
        <w:t>10 each</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14,000</w:t>
      </w:r>
    </w:p>
    <w:p w:rsidR="00786C4B" w:rsidRDefault="00786C4B" w:rsidP="00786C4B">
      <w:pPr>
        <w:spacing w:after="0"/>
        <w:rPr>
          <w:rFonts w:cstheme="minorHAnsi"/>
        </w:rPr>
      </w:pPr>
      <w:r>
        <w:rPr>
          <w:rFonts w:cstheme="minorHAnsi"/>
        </w:rPr>
        <w:tab/>
        <w:t>( Out of above 4 crore Equity shares are issued for consideration other than cash.)</w:t>
      </w:r>
    </w:p>
    <w:p w:rsidR="00786C4B" w:rsidRDefault="00786C4B" w:rsidP="00786C4B">
      <w:pPr>
        <w:spacing w:after="0"/>
        <w:rPr>
          <w:rFonts w:cstheme="minorHAnsi"/>
        </w:rPr>
      </w:pPr>
      <w:r>
        <w:rPr>
          <w:rFonts w:cstheme="minorHAnsi"/>
        </w:rPr>
        <w:tab/>
        <w:t xml:space="preserve">2 crore 11% Cumulative Preference Shares of </w:t>
      </w:r>
      <w:r>
        <w:rPr>
          <w:rFonts w:ascii="Rupee Foradian" w:hAnsi="Rupee Foradian"/>
        </w:rPr>
        <w:t xml:space="preserve">` </w:t>
      </w:r>
      <w:r>
        <w:rPr>
          <w:rFonts w:cstheme="minorHAnsi"/>
        </w:rPr>
        <w:t>10 each, fully called and paid up</w:t>
      </w:r>
      <w:r>
        <w:rPr>
          <w:rFonts w:cstheme="minorHAnsi"/>
        </w:rPr>
        <w:tab/>
      </w:r>
      <w:r>
        <w:rPr>
          <w:rFonts w:cstheme="minorHAnsi"/>
        </w:rPr>
        <w:tab/>
      </w:r>
      <w:r w:rsidRPr="00786C4B">
        <w:rPr>
          <w:rFonts w:cstheme="minorHAnsi"/>
          <w:u w:val="single"/>
        </w:rPr>
        <w:t xml:space="preserve">  2,000</w:t>
      </w:r>
      <w:r>
        <w:rPr>
          <w:rFonts w:cstheme="minorHAnsi"/>
        </w:rPr>
        <w:t xml:space="preserve"> </w:t>
      </w:r>
    </w:p>
    <w:p w:rsidR="00786C4B" w:rsidRPr="00786C4B" w:rsidRDefault="00786C4B" w:rsidP="00786C4B">
      <w:pPr>
        <w:spacing w:after="0"/>
        <w:rPr>
          <w:rFonts w:cstheme="minorHAnsi"/>
          <w:b/>
          <w:u w:val="single"/>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786C4B">
        <w:rPr>
          <w:rFonts w:cstheme="minorHAnsi"/>
          <w:b/>
        </w:rPr>
        <w:t xml:space="preserve">Total </w:t>
      </w:r>
      <w:r w:rsidRPr="00786C4B">
        <w:rPr>
          <w:rFonts w:cstheme="minorHAnsi"/>
          <w:b/>
        </w:rPr>
        <w:tab/>
      </w:r>
      <w:r w:rsidRPr="00786C4B">
        <w:rPr>
          <w:rFonts w:cstheme="minorHAnsi"/>
          <w:b/>
        </w:rPr>
        <w:tab/>
      </w:r>
      <w:r w:rsidRPr="00786C4B">
        <w:rPr>
          <w:rFonts w:cstheme="minorHAnsi"/>
          <w:b/>
        </w:rPr>
        <w:tab/>
      </w:r>
      <w:r w:rsidRPr="00786C4B">
        <w:rPr>
          <w:rFonts w:cstheme="minorHAnsi"/>
          <w:b/>
          <w:u w:val="single"/>
        </w:rPr>
        <w:t>16,000</w:t>
      </w:r>
    </w:p>
    <w:p w:rsidR="00786C4B" w:rsidRDefault="00786C4B" w:rsidP="00786C4B">
      <w:pPr>
        <w:spacing w:after="0"/>
        <w:rPr>
          <w:rFonts w:cstheme="minorHAnsi"/>
        </w:rPr>
      </w:pPr>
      <w:r>
        <w:rPr>
          <w:rFonts w:cstheme="minorHAnsi"/>
        </w:rPr>
        <w:t>(2)</w:t>
      </w:r>
      <w:r>
        <w:rPr>
          <w:rFonts w:cstheme="minorHAnsi"/>
        </w:rPr>
        <w:tab/>
        <w:t>Reserves and Surplus :</w:t>
      </w:r>
    </w:p>
    <w:p w:rsidR="00786C4B" w:rsidRDefault="00786C4B" w:rsidP="00786C4B">
      <w:pPr>
        <w:spacing w:after="0"/>
        <w:rPr>
          <w:rFonts w:cstheme="minorHAnsi"/>
        </w:rPr>
      </w:pPr>
      <w:r>
        <w:rPr>
          <w:rFonts w:cstheme="minorHAnsi"/>
        </w:rPr>
        <w:tab/>
        <w:t>General Reserve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525</w:t>
      </w:r>
    </w:p>
    <w:p w:rsidR="00786C4B" w:rsidRDefault="00786C4B" w:rsidP="00786C4B">
      <w:pPr>
        <w:spacing w:after="0"/>
        <w:rPr>
          <w:rFonts w:cstheme="minorHAnsi"/>
          <w:u w:val="single"/>
        </w:rPr>
      </w:pPr>
      <w:r>
        <w:rPr>
          <w:rFonts w:cstheme="minorHAnsi"/>
        </w:rPr>
        <w:tab/>
        <w:t>Surplus i.e. credit balance of Profit and Loss (Appropriation) Account</w:t>
      </w:r>
      <w:r>
        <w:rPr>
          <w:rFonts w:cstheme="minorHAnsi"/>
        </w:rPr>
        <w:tab/>
      </w:r>
      <w:r>
        <w:rPr>
          <w:rFonts w:cstheme="minorHAnsi"/>
        </w:rPr>
        <w:tab/>
      </w:r>
      <w:r>
        <w:rPr>
          <w:rFonts w:cstheme="minorHAnsi"/>
        </w:rPr>
        <w:tab/>
      </w:r>
      <w:r w:rsidRPr="00786C4B">
        <w:rPr>
          <w:rFonts w:cstheme="minorHAnsi"/>
          <w:u w:val="single"/>
        </w:rPr>
        <w:t xml:space="preserve">      273</w:t>
      </w:r>
    </w:p>
    <w:p w:rsidR="00786C4B" w:rsidRPr="00786C4B" w:rsidRDefault="00786C4B" w:rsidP="00786C4B">
      <w:pPr>
        <w:spacing w:after="0"/>
        <w:rPr>
          <w:rFonts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b/>
        </w:rPr>
        <w:t>Total</w:t>
      </w:r>
      <w:r>
        <w:rPr>
          <w:rFonts w:cstheme="minorHAnsi"/>
          <w:b/>
        </w:rPr>
        <w:tab/>
      </w:r>
      <w:r>
        <w:rPr>
          <w:rFonts w:cstheme="minorHAnsi"/>
          <w:b/>
        </w:rPr>
        <w:tab/>
      </w:r>
      <w:r>
        <w:rPr>
          <w:rFonts w:cstheme="minorHAnsi"/>
          <w:b/>
        </w:rPr>
        <w:tab/>
      </w:r>
      <w:r w:rsidRPr="00D41A54">
        <w:rPr>
          <w:rFonts w:cstheme="minorHAnsi"/>
          <w:b/>
          <w:u w:val="single"/>
        </w:rPr>
        <w:t xml:space="preserve">      798</w:t>
      </w:r>
    </w:p>
    <w:p w:rsidR="00786C4B" w:rsidRPr="00786C4B" w:rsidRDefault="00786C4B" w:rsidP="000C15DA">
      <w:pPr>
        <w:spacing w:after="0"/>
        <w:rPr>
          <w:rFonts w:cstheme="minorHAnsi"/>
          <w:b/>
        </w:rPr>
      </w:pPr>
    </w:p>
    <w:p w:rsidR="005705D8" w:rsidRDefault="005705D8" w:rsidP="005705D8">
      <w:pPr>
        <w:spacing w:after="0"/>
        <w:rPr>
          <w:rFonts w:cstheme="minorHAnsi"/>
          <w:b/>
        </w:rPr>
      </w:pPr>
    </w:p>
    <w:p w:rsidR="00560CB3" w:rsidRDefault="00560CB3" w:rsidP="005705D8">
      <w:pPr>
        <w:spacing w:after="0"/>
        <w:rPr>
          <w:rFonts w:cstheme="minorHAnsi"/>
          <w:b/>
        </w:rPr>
      </w:pPr>
    </w:p>
    <w:p w:rsidR="00560CB3" w:rsidRDefault="00560CB3" w:rsidP="005705D8">
      <w:pPr>
        <w:spacing w:after="0"/>
        <w:rPr>
          <w:rFonts w:cstheme="minorHAnsi"/>
          <w:b/>
        </w:rPr>
      </w:pPr>
    </w:p>
    <w:p w:rsidR="00D41A54" w:rsidRDefault="00D41A54" w:rsidP="005705D8">
      <w:pPr>
        <w:spacing w:after="0"/>
        <w:rPr>
          <w:rFonts w:cstheme="minorHAnsi"/>
          <w:b/>
        </w:rPr>
      </w:pPr>
      <w:r>
        <w:rPr>
          <w:rFonts w:cstheme="minorHAnsi"/>
          <w:b/>
        </w:rPr>
        <w:t>Q4)</w:t>
      </w:r>
    </w:p>
    <w:p w:rsidR="00D41A54" w:rsidRPr="00D41A54" w:rsidRDefault="00D41A54" w:rsidP="005705D8">
      <w:pPr>
        <w:spacing w:after="0"/>
        <w:rPr>
          <w:rFonts w:cstheme="minorHAnsi"/>
          <w:b/>
        </w:rPr>
      </w:pPr>
      <w:r>
        <w:rPr>
          <w:rFonts w:cstheme="minorHAnsi"/>
          <w:b/>
        </w:rPr>
        <w:t>Ans.</w:t>
      </w:r>
      <w:r>
        <w:rPr>
          <w:rFonts w:cstheme="minorHAnsi"/>
          <w:b/>
        </w:rPr>
        <w:tab/>
      </w:r>
      <w:r>
        <w:rPr>
          <w:rFonts w:cstheme="minorHAnsi"/>
          <w:b/>
        </w:rPr>
        <w:tab/>
      </w:r>
      <w:r>
        <w:rPr>
          <w:rFonts w:cstheme="minorHAnsi"/>
          <w:b/>
        </w:rPr>
        <w:tab/>
      </w:r>
      <w:r>
        <w:rPr>
          <w:rFonts w:cstheme="minorHAnsi"/>
          <w:b/>
        </w:rPr>
        <w:tab/>
        <w:t>Trading and Profit &amp; Loss A/c for the year ended 31-03-2012</w:t>
      </w:r>
    </w:p>
    <w:p w:rsidR="00A03489" w:rsidRDefault="00D41A54" w:rsidP="00D41A54">
      <w:pPr>
        <w:tabs>
          <w:tab w:val="left" w:pos="4728"/>
          <w:tab w:val="left" w:pos="4847"/>
        </w:tabs>
        <w:spacing w:after="0"/>
        <w:rPr>
          <w:rFonts w:cstheme="minorHAnsi"/>
        </w:rPr>
      </w:pPr>
      <w:r>
        <w:rPr>
          <w:rFonts w:cstheme="minorHAnsi"/>
        </w:rPr>
        <w:tab/>
        <w:t>(</w:t>
      </w:r>
      <w:r>
        <w:rPr>
          <w:rFonts w:ascii="Rupee Foradian" w:hAnsi="Rupee Foradian"/>
        </w:rPr>
        <w:t xml:space="preserve">` </w:t>
      </w:r>
      <w:r>
        <w:rPr>
          <w:rFonts w:cstheme="minorHAnsi"/>
        </w:rPr>
        <w:t>’000)</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w:t>
      </w:r>
      <w:r>
        <w:rPr>
          <w:rFonts w:ascii="Rupee Foradian" w:hAnsi="Rupee Foradian"/>
        </w:rPr>
        <w:t xml:space="preserve">` </w:t>
      </w:r>
      <w:r>
        <w:rPr>
          <w:rFonts w:cstheme="minorHAnsi"/>
        </w:rPr>
        <w:t>’000)</w:t>
      </w:r>
      <w:r w:rsidR="00655F75">
        <w:rPr>
          <w:rFonts w:cstheme="minorHAnsi"/>
        </w:rPr>
        <w:tab/>
      </w:r>
    </w:p>
    <w:p w:rsidR="00D41A54" w:rsidRDefault="00D41A54" w:rsidP="00D41A54">
      <w:pPr>
        <w:tabs>
          <w:tab w:val="left" w:pos="4728"/>
          <w:tab w:val="left" w:pos="4847"/>
        </w:tabs>
        <w:spacing w:after="0"/>
        <w:rPr>
          <w:rFonts w:cstheme="minorHAnsi"/>
        </w:rPr>
      </w:pPr>
      <w:r>
        <w:rPr>
          <w:rFonts w:cstheme="minorHAnsi"/>
        </w:rPr>
        <w:t>To Opening Stock</w:t>
      </w:r>
      <w:r>
        <w:rPr>
          <w:rFonts w:cstheme="minorHAnsi"/>
        </w:rPr>
        <w:tab/>
      </w:r>
      <w:r>
        <w:rPr>
          <w:rFonts w:cstheme="minorHAnsi"/>
        </w:rPr>
        <w:tab/>
        <w:t xml:space="preserve"> 7,000</w:t>
      </w:r>
      <w:r>
        <w:rPr>
          <w:rFonts w:cstheme="minorHAnsi"/>
        </w:rPr>
        <w:tab/>
        <w:t>By Sales (W.N.10)</w:t>
      </w:r>
      <w:r>
        <w:rPr>
          <w:rFonts w:cstheme="minorHAnsi"/>
        </w:rPr>
        <w:tab/>
      </w:r>
      <w:r>
        <w:rPr>
          <w:rFonts w:cstheme="minorHAnsi"/>
        </w:rPr>
        <w:tab/>
      </w:r>
      <w:r>
        <w:rPr>
          <w:rFonts w:cstheme="minorHAnsi"/>
        </w:rPr>
        <w:tab/>
        <w:t>35,000</w:t>
      </w:r>
    </w:p>
    <w:p w:rsidR="00D41A54" w:rsidRDefault="00D41A54" w:rsidP="00D41A54">
      <w:pPr>
        <w:tabs>
          <w:tab w:val="left" w:pos="4728"/>
          <w:tab w:val="left" w:pos="4847"/>
        </w:tabs>
        <w:spacing w:after="0"/>
        <w:rPr>
          <w:rFonts w:cstheme="minorHAnsi"/>
        </w:rPr>
      </w:pPr>
      <w:r>
        <w:rPr>
          <w:rFonts w:cstheme="minorHAnsi"/>
        </w:rPr>
        <w:t>To Purchases   *(Bal.Fig)</w:t>
      </w:r>
      <w:r>
        <w:rPr>
          <w:rFonts w:cstheme="minorHAnsi"/>
        </w:rPr>
        <w:tab/>
        <w:t xml:space="preserve"> 14,000</w:t>
      </w:r>
      <w:r>
        <w:rPr>
          <w:rFonts w:cstheme="minorHAnsi"/>
        </w:rPr>
        <w:tab/>
        <w:t>By Closing Stock  (W.N.11)</w:t>
      </w:r>
      <w:r>
        <w:rPr>
          <w:rFonts w:cstheme="minorHAnsi"/>
        </w:rPr>
        <w:tab/>
      </w:r>
      <w:r>
        <w:rPr>
          <w:rFonts w:cstheme="minorHAnsi"/>
        </w:rPr>
        <w:tab/>
        <w:t xml:space="preserve">   8,750</w:t>
      </w:r>
    </w:p>
    <w:p w:rsidR="00D41A54" w:rsidRDefault="00D41A54" w:rsidP="00D41A54">
      <w:pPr>
        <w:tabs>
          <w:tab w:val="left" w:pos="4728"/>
          <w:tab w:val="left" w:pos="4847"/>
        </w:tabs>
        <w:spacing w:after="0"/>
        <w:rPr>
          <w:rFonts w:cstheme="minorHAnsi"/>
        </w:rPr>
      </w:pPr>
      <w:r>
        <w:rPr>
          <w:rFonts w:cstheme="minorHAnsi"/>
        </w:rPr>
        <w:t>To Manufacturing Expenses</w:t>
      </w:r>
      <w:r>
        <w:rPr>
          <w:rFonts w:cstheme="minorHAnsi"/>
        </w:rPr>
        <w:tab/>
      </w:r>
      <w:r>
        <w:rPr>
          <w:rFonts w:cstheme="minorHAnsi"/>
        </w:rPr>
        <w:tab/>
        <w:t xml:space="preserve"> 1,750</w:t>
      </w:r>
      <w:r>
        <w:rPr>
          <w:rFonts w:cstheme="minorHAnsi"/>
        </w:rPr>
        <w:tab/>
      </w:r>
      <w:r>
        <w:rPr>
          <w:rFonts w:cstheme="minorHAnsi"/>
        </w:rPr>
        <w:tab/>
      </w:r>
      <w:r>
        <w:rPr>
          <w:rFonts w:cstheme="minorHAnsi"/>
        </w:rPr>
        <w:tab/>
      </w:r>
      <w:r>
        <w:rPr>
          <w:rFonts w:cstheme="minorHAnsi"/>
        </w:rPr>
        <w:tab/>
      </w:r>
      <w:r>
        <w:rPr>
          <w:rFonts w:cstheme="minorHAnsi"/>
        </w:rPr>
        <w:tab/>
      </w:r>
    </w:p>
    <w:p w:rsidR="008166E6" w:rsidRDefault="00D41A54" w:rsidP="008166E6">
      <w:pPr>
        <w:tabs>
          <w:tab w:val="left" w:pos="4728"/>
          <w:tab w:val="left" w:pos="4847"/>
        </w:tabs>
        <w:spacing w:after="0"/>
        <w:ind w:left="2160" w:hanging="2160"/>
        <w:rPr>
          <w:rFonts w:cstheme="minorHAnsi"/>
        </w:rPr>
      </w:pPr>
      <w:r>
        <w:rPr>
          <w:rFonts w:cstheme="minorHAnsi"/>
        </w:rPr>
        <w:t>To Gross Profit c/d : (W.N.9)</w:t>
      </w:r>
      <w:r>
        <w:rPr>
          <w:rFonts w:cstheme="minorHAnsi"/>
        </w:rPr>
        <w:tab/>
        <w:t xml:space="preserve"> </w:t>
      </w:r>
      <w:r w:rsidRPr="008166E6">
        <w:rPr>
          <w:rFonts w:cstheme="minorHAnsi"/>
        </w:rPr>
        <w:t>21,000</w:t>
      </w:r>
      <w:r w:rsidR="008166E6" w:rsidRPr="008166E6">
        <w:rPr>
          <w:rFonts w:cstheme="minorHAnsi"/>
        </w:rPr>
        <w:tab/>
      </w:r>
      <w:r w:rsidR="008166E6" w:rsidRPr="008166E6">
        <w:rPr>
          <w:rFonts w:cstheme="minorHAnsi"/>
        </w:rPr>
        <w:tab/>
      </w:r>
      <w:r w:rsidR="008166E6" w:rsidRPr="008166E6">
        <w:rPr>
          <w:rFonts w:cstheme="minorHAnsi"/>
        </w:rPr>
        <w:tab/>
      </w:r>
      <w:r w:rsidR="008166E6" w:rsidRPr="008166E6">
        <w:rPr>
          <w:rFonts w:cstheme="minorHAnsi"/>
        </w:rPr>
        <w:tab/>
      </w:r>
      <w:r w:rsidR="008166E6" w:rsidRPr="008166E6">
        <w:rPr>
          <w:rFonts w:cstheme="minorHAnsi"/>
        </w:rPr>
        <w:tab/>
      </w:r>
      <w:r w:rsidR="008166E6" w:rsidRPr="008166E6">
        <w:rPr>
          <w:rFonts w:cstheme="minorHAnsi"/>
        </w:rPr>
        <w:tab/>
      </w:r>
      <w:r w:rsidR="008166E6" w:rsidRPr="008166E6">
        <w:rPr>
          <w:rFonts w:cstheme="minorHAnsi"/>
        </w:rPr>
        <w:tab/>
        <w:t xml:space="preserve">                                                                                                          Total</w:t>
      </w:r>
      <w:r w:rsidR="008166E6" w:rsidRPr="008166E6">
        <w:rPr>
          <w:rFonts w:cstheme="minorHAnsi"/>
        </w:rPr>
        <w:tab/>
      </w:r>
      <w:r w:rsidR="008166E6" w:rsidRPr="008166E6">
        <w:rPr>
          <w:rFonts w:cstheme="minorHAnsi"/>
          <w:b/>
        </w:rPr>
        <w:t xml:space="preserve"> </w:t>
      </w:r>
      <w:r w:rsidR="008166E6" w:rsidRPr="008166E6">
        <w:rPr>
          <w:rFonts w:cstheme="minorHAnsi"/>
          <w:b/>
          <w:u w:val="single"/>
        </w:rPr>
        <w:t>43,750</w:t>
      </w:r>
      <w:r w:rsidR="008166E6" w:rsidRPr="008166E6">
        <w:rPr>
          <w:rFonts w:cstheme="minorHAnsi"/>
          <w:b/>
        </w:rPr>
        <w:tab/>
      </w:r>
      <w:r w:rsidR="008166E6">
        <w:rPr>
          <w:rFonts w:cstheme="minorHAnsi"/>
        </w:rPr>
        <w:tab/>
      </w:r>
      <w:r w:rsidR="008166E6">
        <w:rPr>
          <w:rFonts w:cstheme="minorHAnsi"/>
        </w:rPr>
        <w:tab/>
        <w:t>Total</w:t>
      </w:r>
      <w:r w:rsidR="008166E6">
        <w:rPr>
          <w:rFonts w:cstheme="minorHAnsi"/>
        </w:rPr>
        <w:tab/>
      </w:r>
      <w:r w:rsidR="008166E6">
        <w:rPr>
          <w:rFonts w:cstheme="minorHAnsi"/>
        </w:rPr>
        <w:tab/>
      </w:r>
      <w:r w:rsidR="008166E6">
        <w:rPr>
          <w:rFonts w:cstheme="minorHAnsi"/>
        </w:rPr>
        <w:tab/>
      </w:r>
      <w:r w:rsidR="008166E6" w:rsidRPr="008166E6">
        <w:rPr>
          <w:rFonts w:cstheme="minorHAnsi"/>
          <w:b/>
          <w:u w:val="single"/>
        </w:rPr>
        <w:t xml:space="preserve"> 43,750</w:t>
      </w:r>
      <w:r w:rsidR="008166E6" w:rsidRPr="008166E6">
        <w:rPr>
          <w:rFonts w:cstheme="minorHAnsi"/>
          <w:b/>
        </w:rPr>
        <w:tab/>
      </w:r>
    </w:p>
    <w:p w:rsidR="00D41A54" w:rsidRDefault="008166E6" w:rsidP="008166E6">
      <w:pPr>
        <w:tabs>
          <w:tab w:val="left" w:pos="4728"/>
          <w:tab w:val="left" w:pos="4847"/>
        </w:tabs>
        <w:spacing w:after="0"/>
        <w:ind w:left="2160" w:hanging="2160"/>
        <w:rPr>
          <w:rFonts w:cstheme="minorHAnsi"/>
        </w:rPr>
      </w:pPr>
      <w:r>
        <w:rPr>
          <w:rFonts w:cstheme="minorHAnsi"/>
        </w:rPr>
        <w:t>To Office and Administration Expenses</w:t>
      </w:r>
      <w:r>
        <w:rPr>
          <w:rFonts w:cstheme="minorHAnsi"/>
        </w:rPr>
        <w:tab/>
        <w:t xml:space="preserve">   7,400</w:t>
      </w:r>
      <w:r>
        <w:rPr>
          <w:rFonts w:cstheme="minorHAnsi"/>
        </w:rPr>
        <w:tab/>
        <w:t>By Gross Profit b/d *(Bal.Fig)</w:t>
      </w:r>
      <w:r>
        <w:rPr>
          <w:rFonts w:cstheme="minorHAnsi"/>
        </w:rPr>
        <w:tab/>
      </w:r>
      <w:r>
        <w:rPr>
          <w:rFonts w:cstheme="minorHAnsi"/>
        </w:rPr>
        <w:tab/>
        <w:t xml:space="preserve"> 21,000</w:t>
      </w:r>
    </w:p>
    <w:p w:rsidR="008166E6" w:rsidRDefault="008166E6" w:rsidP="008166E6">
      <w:pPr>
        <w:tabs>
          <w:tab w:val="left" w:pos="4728"/>
          <w:tab w:val="left" w:pos="4847"/>
        </w:tabs>
        <w:spacing w:after="0"/>
        <w:ind w:left="2160" w:hanging="2160"/>
        <w:rPr>
          <w:rFonts w:cstheme="minorHAnsi"/>
        </w:rPr>
      </w:pPr>
      <w:r>
        <w:rPr>
          <w:rFonts w:cstheme="minorHAnsi"/>
        </w:rPr>
        <w:t>To Interest on Debentures</w:t>
      </w:r>
      <w:r>
        <w:rPr>
          <w:rFonts w:cstheme="minorHAnsi"/>
        </w:rPr>
        <w:tab/>
      </w:r>
      <w:r>
        <w:rPr>
          <w:rFonts w:cstheme="minorHAnsi"/>
        </w:rPr>
        <w:tab/>
        <w:t xml:space="preserve">    600</w:t>
      </w:r>
      <w:r>
        <w:rPr>
          <w:rFonts w:cstheme="minorHAnsi"/>
        </w:rPr>
        <w:tab/>
        <w:t>By Commission Received</w:t>
      </w:r>
      <w:r>
        <w:rPr>
          <w:rFonts w:cstheme="minorHAnsi"/>
        </w:rPr>
        <w:tab/>
      </w:r>
      <w:r>
        <w:rPr>
          <w:rFonts w:cstheme="minorHAnsi"/>
        </w:rPr>
        <w:tab/>
        <w:t xml:space="preserve">   1,000</w:t>
      </w:r>
    </w:p>
    <w:p w:rsidR="008166E6" w:rsidRDefault="008166E6" w:rsidP="008166E6">
      <w:pPr>
        <w:tabs>
          <w:tab w:val="left" w:pos="4728"/>
          <w:tab w:val="left" w:pos="4847"/>
        </w:tabs>
        <w:spacing w:after="0"/>
        <w:ind w:left="2160" w:hanging="2160"/>
        <w:rPr>
          <w:rFonts w:cstheme="minorHAnsi"/>
        </w:rPr>
      </w:pPr>
      <w:r>
        <w:rPr>
          <w:rFonts w:cstheme="minorHAnsi"/>
        </w:rPr>
        <w:t>To Provision for Taxation (W.N.8)</w:t>
      </w:r>
      <w:r>
        <w:rPr>
          <w:rFonts w:cstheme="minorHAnsi"/>
        </w:rPr>
        <w:tab/>
      </w:r>
      <w:r>
        <w:rPr>
          <w:rFonts w:cstheme="minorHAnsi"/>
        </w:rPr>
        <w:tab/>
        <w:t>7,000</w:t>
      </w:r>
      <w:r>
        <w:rPr>
          <w:rFonts w:cstheme="minorHAnsi"/>
        </w:rPr>
        <w:tab/>
      </w:r>
    </w:p>
    <w:p w:rsidR="008166E6" w:rsidRDefault="008166E6" w:rsidP="008166E6">
      <w:pPr>
        <w:tabs>
          <w:tab w:val="left" w:pos="4728"/>
          <w:tab w:val="left" w:pos="4847"/>
        </w:tabs>
        <w:spacing w:after="0"/>
        <w:ind w:left="2160" w:hanging="2160"/>
        <w:rPr>
          <w:rFonts w:cstheme="minorHAnsi"/>
        </w:rPr>
      </w:pPr>
      <w:r>
        <w:rPr>
          <w:rFonts w:cstheme="minorHAnsi"/>
        </w:rPr>
        <w:t>To Net Profit for the year c/d (W.N.7)</w:t>
      </w:r>
      <w:r>
        <w:rPr>
          <w:rFonts w:cstheme="minorHAnsi"/>
        </w:rPr>
        <w:tab/>
      </w:r>
      <w:r>
        <w:rPr>
          <w:rFonts w:cstheme="minorHAnsi"/>
        </w:rPr>
        <w:tab/>
        <w:t>7,000</w:t>
      </w:r>
    </w:p>
    <w:p w:rsidR="008166E6" w:rsidRDefault="008166E6" w:rsidP="008166E6">
      <w:pPr>
        <w:tabs>
          <w:tab w:val="left" w:pos="4728"/>
          <w:tab w:val="left" w:pos="4847"/>
        </w:tabs>
        <w:spacing w:after="0"/>
        <w:ind w:left="2160" w:hanging="2160"/>
        <w:rPr>
          <w:rFonts w:cstheme="minorHAnsi"/>
          <w:b/>
          <w:u w:val="single"/>
        </w:rPr>
      </w:pPr>
      <w:r>
        <w:rPr>
          <w:rFonts w:cstheme="minorHAnsi"/>
        </w:rPr>
        <w:tab/>
      </w:r>
      <w:r w:rsidRPr="008166E6">
        <w:rPr>
          <w:rFonts w:cstheme="minorHAnsi"/>
        </w:rPr>
        <w:t>Total</w:t>
      </w:r>
      <w:r w:rsidRPr="008166E6">
        <w:rPr>
          <w:rFonts w:cstheme="minorHAnsi"/>
        </w:rPr>
        <w:tab/>
      </w:r>
      <w:r>
        <w:rPr>
          <w:rFonts w:cstheme="minorHAnsi"/>
          <w:b/>
          <w:u w:val="single"/>
        </w:rPr>
        <w:t>22</w:t>
      </w:r>
      <w:r w:rsidRPr="008166E6">
        <w:rPr>
          <w:rFonts w:cstheme="minorHAnsi"/>
          <w:b/>
          <w:u w:val="single"/>
        </w:rPr>
        <w:t>,</w:t>
      </w:r>
      <w:r>
        <w:rPr>
          <w:rFonts w:cstheme="minorHAnsi"/>
          <w:b/>
          <w:u w:val="single"/>
        </w:rPr>
        <w:t>00</w:t>
      </w:r>
      <w:r w:rsidRPr="008166E6">
        <w:rPr>
          <w:rFonts w:cstheme="minorHAnsi"/>
          <w:b/>
          <w:u w:val="single"/>
        </w:rPr>
        <w:t>0</w:t>
      </w:r>
      <w:r w:rsidRPr="008166E6">
        <w:rPr>
          <w:rFonts w:cstheme="minorHAnsi"/>
          <w:b/>
        </w:rPr>
        <w:tab/>
      </w:r>
      <w:r>
        <w:rPr>
          <w:rFonts w:cstheme="minorHAnsi"/>
        </w:rPr>
        <w:tab/>
        <w:t xml:space="preserve">  </w:t>
      </w:r>
      <w:r>
        <w:rPr>
          <w:rFonts w:cstheme="minorHAnsi"/>
        </w:rPr>
        <w:tab/>
        <w:t>Total</w:t>
      </w:r>
      <w:r>
        <w:rPr>
          <w:rFonts w:cstheme="minorHAnsi"/>
        </w:rPr>
        <w:tab/>
      </w:r>
      <w:r>
        <w:rPr>
          <w:rFonts w:cstheme="minorHAnsi"/>
        </w:rPr>
        <w:tab/>
      </w:r>
      <w:r>
        <w:rPr>
          <w:rFonts w:cstheme="minorHAnsi"/>
        </w:rPr>
        <w:tab/>
      </w:r>
      <w:r>
        <w:rPr>
          <w:rFonts w:cstheme="minorHAnsi"/>
          <w:b/>
          <w:u w:val="single"/>
        </w:rPr>
        <w:t>22</w:t>
      </w:r>
      <w:r w:rsidRPr="008166E6">
        <w:rPr>
          <w:rFonts w:cstheme="minorHAnsi"/>
          <w:b/>
          <w:u w:val="single"/>
        </w:rPr>
        <w:t>,</w:t>
      </w:r>
      <w:r>
        <w:rPr>
          <w:rFonts w:cstheme="minorHAnsi"/>
          <w:b/>
          <w:u w:val="single"/>
        </w:rPr>
        <w:t>000</w:t>
      </w:r>
    </w:p>
    <w:p w:rsidR="008166E6" w:rsidRDefault="008166E6" w:rsidP="008166E6">
      <w:pPr>
        <w:tabs>
          <w:tab w:val="left" w:pos="4728"/>
          <w:tab w:val="left" w:pos="4847"/>
        </w:tabs>
        <w:spacing w:after="0"/>
        <w:ind w:left="2160" w:hanging="2160"/>
        <w:rPr>
          <w:rFonts w:cstheme="minorHAnsi"/>
        </w:rPr>
      </w:pPr>
      <w:r>
        <w:rPr>
          <w:rFonts w:cstheme="minorHAnsi"/>
        </w:rPr>
        <w:t>To Proposed Dividends (W.N.1)</w:t>
      </w:r>
      <w:r>
        <w:rPr>
          <w:rFonts w:cstheme="minorHAnsi"/>
        </w:rPr>
        <w:tab/>
        <w:t xml:space="preserve">  4,000</w:t>
      </w:r>
      <w:r>
        <w:rPr>
          <w:rFonts w:cstheme="minorHAnsi"/>
        </w:rPr>
        <w:tab/>
        <w:t>By Balance b/f</w:t>
      </w:r>
      <w:r w:rsidR="00560CB3">
        <w:rPr>
          <w:rFonts w:cstheme="minorHAnsi"/>
        </w:rPr>
        <w:tab/>
      </w:r>
      <w:r w:rsidR="00560CB3">
        <w:rPr>
          <w:rFonts w:cstheme="minorHAnsi"/>
        </w:rPr>
        <w:tab/>
      </w:r>
      <w:r w:rsidR="00560CB3">
        <w:rPr>
          <w:rFonts w:cstheme="minorHAnsi"/>
        </w:rPr>
        <w:tab/>
      </w:r>
      <w:r w:rsidR="00560CB3">
        <w:rPr>
          <w:rFonts w:cstheme="minorHAnsi"/>
        </w:rPr>
        <w:tab/>
        <w:t xml:space="preserve">  1,400</w:t>
      </w:r>
    </w:p>
    <w:p w:rsidR="00560CB3" w:rsidRDefault="00560CB3" w:rsidP="008166E6">
      <w:pPr>
        <w:tabs>
          <w:tab w:val="left" w:pos="4728"/>
          <w:tab w:val="left" w:pos="4847"/>
        </w:tabs>
        <w:spacing w:after="0"/>
        <w:ind w:left="2160" w:hanging="2160"/>
        <w:rPr>
          <w:rFonts w:cstheme="minorHAnsi"/>
        </w:rPr>
      </w:pPr>
      <w:r>
        <w:rPr>
          <w:rFonts w:cstheme="minorHAnsi"/>
        </w:rPr>
        <w:t>To Transfer to General Reserves (W.N.2)</w:t>
      </w:r>
      <w:r>
        <w:rPr>
          <w:rFonts w:cstheme="minorHAnsi"/>
        </w:rPr>
        <w:tab/>
        <w:t xml:space="preserve">  4,000</w:t>
      </w:r>
      <w:r>
        <w:rPr>
          <w:rFonts w:cstheme="minorHAnsi"/>
        </w:rPr>
        <w:tab/>
        <w:t>By Net Profit for the year b/d</w:t>
      </w:r>
      <w:r>
        <w:rPr>
          <w:rFonts w:cstheme="minorHAnsi"/>
        </w:rPr>
        <w:tab/>
      </w:r>
      <w:r>
        <w:rPr>
          <w:rFonts w:cstheme="minorHAnsi"/>
        </w:rPr>
        <w:tab/>
        <w:t xml:space="preserve">  7,000</w:t>
      </w:r>
    </w:p>
    <w:p w:rsidR="00560CB3" w:rsidRDefault="00560CB3" w:rsidP="008166E6">
      <w:pPr>
        <w:tabs>
          <w:tab w:val="left" w:pos="4728"/>
          <w:tab w:val="left" w:pos="4847"/>
        </w:tabs>
        <w:spacing w:after="0"/>
        <w:ind w:left="2160" w:hanging="2160"/>
        <w:rPr>
          <w:rFonts w:cstheme="minorHAnsi"/>
        </w:rPr>
      </w:pPr>
      <w:r>
        <w:rPr>
          <w:rFonts w:cstheme="minorHAnsi"/>
        </w:rPr>
        <w:t>To Balance Transfer to Balance Sheet(W.N.3)</w:t>
      </w:r>
      <w:r>
        <w:rPr>
          <w:rFonts w:cstheme="minorHAnsi"/>
        </w:rPr>
        <w:tab/>
      </w:r>
      <w:r>
        <w:rPr>
          <w:rFonts w:cstheme="minorHAnsi"/>
        </w:rPr>
        <w:tab/>
        <w:t xml:space="preserve">   400</w:t>
      </w:r>
      <w:r>
        <w:rPr>
          <w:rFonts w:cstheme="minorHAnsi"/>
        </w:rPr>
        <w:tab/>
      </w:r>
    </w:p>
    <w:p w:rsidR="00560CB3" w:rsidRDefault="00560CB3" w:rsidP="008166E6">
      <w:pPr>
        <w:tabs>
          <w:tab w:val="left" w:pos="4728"/>
          <w:tab w:val="left" w:pos="4847"/>
        </w:tabs>
        <w:spacing w:after="0"/>
        <w:ind w:left="2160" w:hanging="2160"/>
        <w:rPr>
          <w:rFonts w:cstheme="minorHAnsi"/>
        </w:rPr>
      </w:pPr>
      <w:r>
        <w:rPr>
          <w:rFonts w:cstheme="minorHAnsi"/>
        </w:rPr>
        <w:tab/>
      </w:r>
      <w:r w:rsidRPr="008166E6">
        <w:rPr>
          <w:rFonts w:cstheme="minorHAnsi"/>
        </w:rPr>
        <w:t>Total</w:t>
      </w:r>
      <w:r w:rsidRPr="008166E6">
        <w:rPr>
          <w:rFonts w:cstheme="minorHAnsi"/>
        </w:rPr>
        <w:tab/>
      </w:r>
      <w:r>
        <w:rPr>
          <w:rFonts w:cstheme="minorHAnsi"/>
        </w:rPr>
        <w:t xml:space="preserve">  </w:t>
      </w:r>
      <w:r>
        <w:rPr>
          <w:rFonts w:cstheme="minorHAnsi"/>
          <w:b/>
          <w:u w:val="single"/>
        </w:rPr>
        <w:t>8</w:t>
      </w:r>
      <w:r w:rsidRPr="008166E6">
        <w:rPr>
          <w:rFonts w:cstheme="minorHAnsi"/>
          <w:b/>
          <w:u w:val="single"/>
        </w:rPr>
        <w:t>,</w:t>
      </w:r>
      <w:r>
        <w:rPr>
          <w:rFonts w:cstheme="minorHAnsi"/>
          <w:b/>
          <w:u w:val="single"/>
        </w:rPr>
        <w:t>40</w:t>
      </w:r>
      <w:r w:rsidRPr="008166E6">
        <w:rPr>
          <w:rFonts w:cstheme="minorHAnsi"/>
          <w:b/>
          <w:u w:val="single"/>
        </w:rPr>
        <w:t>0</w:t>
      </w:r>
      <w:r w:rsidRPr="008166E6">
        <w:rPr>
          <w:rFonts w:cstheme="minorHAnsi"/>
          <w:b/>
        </w:rPr>
        <w:tab/>
      </w:r>
      <w:r>
        <w:rPr>
          <w:rFonts w:cstheme="minorHAnsi"/>
        </w:rPr>
        <w:tab/>
        <w:t xml:space="preserve">  </w:t>
      </w:r>
      <w:r>
        <w:rPr>
          <w:rFonts w:cstheme="minorHAnsi"/>
        </w:rPr>
        <w:tab/>
        <w:t>Total</w:t>
      </w:r>
      <w:r>
        <w:rPr>
          <w:rFonts w:cstheme="minorHAnsi"/>
        </w:rPr>
        <w:tab/>
      </w:r>
      <w:r>
        <w:rPr>
          <w:rFonts w:cstheme="minorHAnsi"/>
        </w:rPr>
        <w:tab/>
      </w:r>
      <w:r>
        <w:rPr>
          <w:rFonts w:cstheme="minorHAnsi"/>
        </w:rPr>
        <w:tab/>
        <w:t xml:space="preserve">  </w:t>
      </w:r>
      <w:r>
        <w:rPr>
          <w:rFonts w:cstheme="minorHAnsi"/>
          <w:b/>
          <w:u w:val="single"/>
        </w:rPr>
        <w:t>8</w:t>
      </w:r>
      <w:r w:rsidRPr="008166E6">
        <w:rPr>
          <w:rFonts w:cstheme="minorHAnsi"/>
          <w:b/>
          <w:u w:val="single"/>
        </w:rPr>
        <w:t>,</w:t>
      </w:r>
      <w:r>
        <w:rPr>
          <w:rFonts w:cstheme="minorHAnsi"/>
          <w:b/>
          <w:u w:val="single"/>
        </w:rPr>
        <w:t>40</w:t>
      </w:r>
      <w:r w:rsidRPr="008166E6">
        <w:rPr>
          <w:rFonts w:cstheme="minorHAnsi"/>
          <w:b/>
          <w:u w:val="single"/>
        </w:rPr>
        <w:t>0</w:t>
      </w:r>
      <w:r>
        <w:rPr>
          <w:rFonts w:cstheme="minorHAnsi"/>
        </w:rPr>
        <w:tab/>
      </w:r>
      <w:r>
        <w:rPr>
          <w:rFonts w:cstheme="minorHAnsi"/>
        </w:rPr>
        <w:tab/>
      </w:r>
    </w:p>
    <w:p w:rsidR="008166E6" w:rsidRDefault="00560CB3" w:rsidP="008166E6">
      <w:pPr>
        <w:tabs>
          <w:tab w:val="left" w:pos="4728"/>
          <w:tab w:val="left" w:pos="4847"/>
        </w:tabs>
        <w:spacing w:after="0"/>
        <w:ind w:left="2160" w:hanging="2160"/>
        <w:rPr>
          <w:rFonts w:cstheme="minorHAnsi"/>
        </w:rPr>
      </w:pPr>
      <w:r>
        <w:rPr>
          <w:rFonts w:cstheme="minorHAnsi"/>
        </w:rPr>
        <w:tab/>
      </w:r>
    </w:p>
    <w:p w:rsidR="005E3C6D" w:rsidRDefault="005E3C6D" w:rsidP="008166E6">
      <w:pPr>
        <w:tabs>
          <w:tab w:val="left" w:pos="4728"/>
          <w:tab w:val="left" w:pos="4847"/>
        </w:tabs>
        <w:spacing w:after="0"/>
        <w:ind w:left="2160" w:hanging="2160"/>
        <w:rPr>
          <w:rFonts w:cstheme="minorHAnsi"/>
        </w:rPr>
      </w:pPr>
    </w:p>
    <w:p w:rsidR="00D41A54" w:rsidRPr="00F32314" w:rsidRDefault="00132BB8" w:rsidP="00132BB8">
      <w:pPr>
        <w:tabs>
          <w:tab w:val="left" w:pos="4728"/>
          <w:tab w:val="left" w:pos="4847"/>
        </w:tabs>
        <w:spacing w:after="0"/>
        <w:rPr>
          <w:rFonts w:cstheme="minorHAnsi"/>
          <w:b/>
        </w:rPr>
      </w:pPr>
      <w:r w:rsidRPr="00F32314">
        <w:rPr>
          <w:rFonts w:cstheme="minorHAnsi"/>
          <w:b/>
        </w:rPr>
        <w:t xml:space="preserve">                                                                            Balance Sheet as on 31-03-2012</w:t>
      </w:r>
    </w:p>
    <w:p w:rsidR="00132BB8" w:rsidRDefault="00132BB8" w:rsidP="00132BB8">
      <w:pPr>
        <w:tabs>
          <w:tab w:val="left" w:pos="4728"/>
          <w:tab w:val="left" w:pos="4847"/>
        </w:tabs>
        <w:spacing w:after="0"/>
        <w:rPr>
          <w:rFonts w:cstheme="minorHAnsi"/>
          <w:b/>
        </w:rPr>
      </w:pPr>
      <w:r>
        <w:rPr>
          <w:rFonts w:cstheme="minorHAnsi"/>
          <w:b/>
        </w:rPr>
        <w:t xml:space="preserve">                             </w:t>
      </w:r>
      <w:r w:rsidRPr="00132BB8">
        <w:rPr>
          <w:rFonts w:cstheme="minorHAnsi"/>
          <w:b/>
        </w:rPr>
        <w:t>Liabilities</w:t>
      </w:r>
      <w:r>
        <w:rPr>
          <w:rFonts w:cstheme="minorHAnsi"/>
          <w:b/>
        </w:rPr>
        <w:tab/>
      </w:r>
      <w:r>
        <w:rPr>
          <w:rFonts w:cstheme="minorHAnsi"/>
        </w:rPr>
        <w:t>(</w:t>
      </w:r>
      <w:r>
        <w:rPr>
          <w:rFonts w:ascii="Rupee Foradian" w:hAnsi="Rupee Foradian"/>
        </w:rPr>
        <w:t xml:space="preserve">` </w:t>
      </w:r>
      <w:r>
        <w:rPr>
          <w:rFonts w:cstheme="minorHAnsi"/>
        </w:rPr>
        <w:t>’000)</w:t>
      </w:r>
      <w:r>
        <w:rPr>
          <w:rFonts w:cstheme="minorHAnsi"/>
        </w:rPr>
        <w:tab/>
      </w:r>
      <w:r>
        <w:rPr>
          <w:rFonts w:cstheme="minorHAnsi"/>
        </w:rPr>
        <w:tab/>
      </w:r>
      <w:r>
        <w:rPr>
          <w:rFonts w:cstheme="minorHAnsi"/>
        </w:rPr>
        <w:tab/>
      </w:r>
      <w:r>
        <w:rPr>
          <w:rFonts w:cstheme="minorHAnsi"/>
        </w:rPr>
        <w:tab/>
      </w:r>
      <w:r>
        <w:rPr>
          <w:rFonts w:cstheme="minorHAnsi"/>
          <w:b/>
        </w:rPr>
        <w:t>Assets</w:t>
      </w:r>
      <w:r>
        <w:rPr>
          <w:rFonts w:cstheme="minorHAnsi"/>
        </w:rPr>
        <w:tab/>
      </w:r>
      <w:r>
        <w:rPr>
          <w:rFonts w:cstheme="minorHAnsi"/>
        </w:rPr>
        <w:tab/>
        <w:t>(</w:t>
      </w:r>
      <w:r>
        <w:rPr>
          <w:rFonts w:ascii="Rupee Foradian" w:hAnsi="Rupee Foradian"/>
        </w:rPr>
        <w:t xml:space="preserve">` </w:t>
      </w:r>
      <w:r>
        <w:rPr>
          <w:rFonts w:cstheme="minorHAnsi"/>
        </w:rPr>
        <w:t>’000)</w:t>
      </w:r>
    </w:p>
    <w:p w:rsidR="00132BB8" w:rsidRDefault="00132BB8" w:rsidP="00132BB8">
      <w:pPr>
        <w:tabs>
          <w:tab w:val="left" w:pos="4728"/>
          <w:tab w:val="left" w:pos="4847"/>
        </w:tabs>
        <w:spacing w:after="0"/>
        <w:rPr>
          <w:rFonts w:cstheme="minorHAnsi"/>
          <w:u w:val="single"/>
        </w:rPr>
      </w:pPr>
      <w:r>
        <w:rPr>
          <w:rFonts w:cstheme="minorHAnsi"/>
        </w:rPr>
        <w:t>Paid up Capital</w:t>
      </w:r>
      <w:r>
        <w:rPr>
          <w:rFonts w:cstheme="minorHAnsi"/>
        </w:rPr>
        <w:tab/>
        <w:t>10,000</w:t>
      </w:r>
      <w:r>
        <w:rPr>
          <w:rFonts w:cstheme="minorHAnsi"/>
        </w:rPr>
        <w:tab/>
      </w:r>
      <w:r w:rsidRPr="00132BB8">
        <w:rPr>
          <w:rFonts w:cstheme="minorHAnsi"/>
          <w:u w:val="single"/>
        </w:rPr>
        <w:t>Fixed Assets</w:t>
      </w:r>
      <w:r>
        <w:rPr>
          <w:rFonts w:cstheme="minorHAnsi"/>
          <w:u w:val="single"/>
        </w:rPr>
        <w:t xml:space="preserve"> :</w:t>
      </w:r>
    </w:p>
    <w:p w:rsidR="00132BB8" w:rsidRDefault="00132BB8" w:rsidP="00132BB8">
      <w:pPr>
        <w:tabs>
          <w:tab w:val="left" w:pos="4728"/>
          <w:tab w:val="left" w:pos="4847"/>
        </w:tabs>
        <w:spacing w:after="0"/>
        <w:rPr>
          <w:rFonts w:cstheme="minorHAnsi"/>
        </w:rPr>
      </w:pPr>
      <w:r>
        <w:rPr>
          <w:rFonts w:cstheme="minorHAnsi"/>
        </w:rPr>
        <w:t>General Reserves :</w:t>
      </w:r>
      <w:r>
        <w:rPr>
          <w:rFonts w:cstheme="minorHAnsi"/>
        </w:rPr>
        <w:tab/>
      </w:r>
      <w:r>
        <w:rPr>
          <w:rFonts w:cstheme="minorHAnsi"/>
        </w:rPr>
        <w:tab/>
      </w:r>
      <w:r>
        <w:rPr>
          <w:rFonts w:cstheme="minorHAnsi"/>
        </w:rPr>
        <w:tab/>
      </w:r>
      <w:r>
        <w:rPr>
          <w:rFonts w:cstheme="minorHAnsi"/>
        </w:rPr>
        <w:tab/>
        <w:t>Plant and Machinery</w:t>
      </w:r>
      <w:r>
        <w:rPr>
          <w:rFonts w:cstheme="minorHAnsi"/>
        </w:rPr>
        <w:tab/>
      </w:r>
      <w:r>
        <w:rPr>
          <w:rFonts w:cstheme="minorHAnsi"/>
        </w:rPr>
        <w:tab/>
      </w:r>
      <w:r>
        <w:rPr>
          <w:rFonts w:cstheme="minorHAnsi"/>
        </w:rPr>
        <w:tab/>
        <w:t>14,000</w:t>
      </w:r>
    </w:p>
    <w:p w:rsidR="00132BB8" w:rsidRDefault="00132BB8" w:rsidP="00132BB8">
      <w:pPr>
        <w:tabs>
          <w:tab w:val="left" w:pos="4728"/>
          <w:tab w:val="left" w:pos="4847"/>
        </w:tabs>
        <w:spacing w:after="0"/>
        <w:rPr>
          <w:rFonts w:cstheme="minorHAnsi"/>
        </w:rPr>
      </w:pPr>
      <w:r>
        <w:rPr>
          <w:rFonts w:cstheme="minorHAnsi"/>
        </w:rPr>
        <w:t xml:space="preserve">      Balance at the beginning of the year</w:t>
      </w:r>
      <w:r>
        <w:rPr>
          <w:rFonts w:cstheme="minorHAnsi"/>
        </w:rPr>
        <w:tab/>
        <w:t xml:space="preserve">  8,000</w:t>
      </w:r>
      <w:r>
        <w:rPr>
          <w:rFonts w:cstheme="minorHAnsi"/>
        </w:rPr>
        <w:tab/>
        <w:t>Other Fixed Assets</w:t>
      </w:r>
      <w:r w:rsidR="00383626">
        <w:rPr>
          <w:rFonts w:cstheme="minorHAnsi"/>
        </w:rPr>
        <w:t xml:space="preserve"> </w:t>
      </w:r>
      <w:r w:rsidR="00EB5A69">
        <w:rPr>
          <w:rFonts w:cstheme="minorHAnsi"/>
        </w:rPr>
        <w:t>*</w:t>
      </w:r>
      <w:r w:rsidR="00383626">
        <w:rPr>
          <w:rFonts w:cstheme="minorHAnsi"/>
        </w:rPr>
        <w:t>(</w:t>
      </w:r>
      <w:r w:rsidR="00EB5A69">
        <w:rPr>
          <w:rFonts w:cstheme="minorHAnsi"/>
        </w:rPr>
        <w:t>Bal.Fig)</w:t>
      </w:r>
      <w:r>
        <w:rPr>
          <w:rFonts w:cstheme="minorHAnsi"/>
        </w:rPr>
        <w:tab/>
      </w:r>
      <w:r>
        <w:rPr>
          <w:rFonts w:cstheme="minorHAnsi"/>
        </w:rPr>
        <w:tab/>
        <w:t xml:space="preserve">  2,400</w:t>
      </w:r>
    </w:p>
    <w:p w:rsidR="00132BB8" w:rsidRDefault="00132BB8" w:rsidP="00132BB8">
      <w:pPr>
        <w:tabs>
          <w:tab w:val="left" w:pos="4728"/>
          <w:tab w:val="left" w:pos="4847"/>
        </w:tabs>
        <w:spacing w:after="0"/>
        <w:rPr>
          <w:rFonts w:cstheme="minorHAnsi"/>
          <w:u w:val="single"/>
        </w:rPr>
      </w:pPr>
      <w:r>
        <w:rPr>
          <w:rFonts w:cstheme="minorHAnsi"/>
        </w:rPr>
        <w:t xml:space="preserve">      Proposed Addition</w:t>
      </w:r>
      <w:r>
        <w:rPr>
          <w:rFonts w:cstheme="minorHAnsi"/>
        </w:rPr>
        <w:tab/>
        <w:t xml:space="preserve">  4,000</w:t>
      </w:r>
      <w:r>
        <w:rPr>
          <w:rFonts w:cstheme="minorHAnsi"/>
        </w:rPr>
        <w:tab/>
      </w:r>
      <w:r w:rsidRPr="00132BB8">
        <w:rPr>
          <w:rFonts w:cstheme="minorHAnsi"/>
          <w:u w:val="single"/>
        </w:rPr>
        <w:t>Current Assets :</w:t>
      </w:r>
    </w:p>
    <w:p w:rsidR="00132BB8" w:rsidRDefault="00132BB8" w:rsidP="00132BB8">
      <w:pPr>
        <w:tabs>
          <w:tab w:val="left" w:pos="4728"/>
          <w:tab w:val="left" w:pos="4847"/>
        </w:tabs>
        <w:spacing w:after="0"/>
        <w:rPr>
          <w:rFonts w:cstheme="minorHAnsi"/>
        </w:rPr>
      </w:pPr>
      <w:r>
        <w:rPr>
          <w:rFonts w:cstheme="minorHAnsi"/>
        </w:rPr>
        <w:t>Profit and Loss Appropriation A/c</w:t>
      </w:r>
      <w:r>
        <w:rPr>
          <w:rFonts w:cstheme="minorHAnsi"/>
        </w:rPr>
        <w:tab/>
      </w:r>
      <w:r>
        <w:rPr>
          <w:rFonts w:cstheme="minorHAnsi"/>
        </w:rPr>
        <w:tab/>
        <w:t xml:space="preserve">   400</w:t>
      </w:r>
      <w:r w:rsidR="009738DD">
        <w:rPr>
          <w:rFonts w:cstheme="minorHAnsi"/>
        </w:rPr>
        <w:tab/>
        <w:t>Stock in Trade</w:t>
      </w:r>
      <w:r w:rsidR="009738DD">
        <w:rPr>
          <w:rFonts w:cstheme="minorHAnsi"/>
        </w:rPr>
        <w:tab/>
      </w:r>
      <w:r w:rsidR="009738DD">
        <w:rPr>
          <w:rFonts w:cstheme="minorHAnsi"/>
        </w:rPr>
        <w:tab/>
      </w:r>
      <w:r w:rsidR="009738DD">
        <w:rPr>
          <w:rFonts w:cstheme="minorHAnsi"/>
        </w:rPr>
        <w:tab/>
      </w:r>
      <w:r w:rsidR="009738DD">
        <w:rPr>
          <w:rFonts w:cstheme="minorHAnsi"/>
        </w:rPr>
        <w:tab/>
        <w:t xml:space="preserve">  8,750</w:t>
      </w:r>
    </w:p>
    <w:p w:rsidR="009738DD" w:rsidRDefault="009738DD" w:rsidP="00132BB8">
      <w:pPr>
        <w:tabs>
          <w:tab w:val="left" w:pos="4728"/>
          <w:tab w:val="left" w:pos="4847"/>
        </w:tabs>
        <w:spacing w:after="0"/>
        <w:rPr>
          <w:rFonts w:cstheme="minorHAnsi"/>
        </w:rPr>
      </w:pPr>
      <w:r>
        <w:rPr>
          <w:rFonts w:cstheme="minorHAnsi"/>
        </w:rPr>
        <w:t>10% Debentures (W.N.4)</w:t>
      </w:r>
      <w:r>
        <w:rPr>
          <w:rFonts w:cstheme="minorHAnsi"/>
        </w:rPr>
        <w:tab/>
        <w:t xml:space="preserve">  6,000</w:t>
      </w:r>
      <w:r>
        <w:rPr>
          <w:rFonts w:cstheme="minorHAnsi"/>
        </w:rPr>
        <w:tab/>
        <w:t>Sundry Debtors (W.N.13)</w:t>
      </w:r>
      <w:r>
        <w:rPr>
          <w:rFonts w:cstheme="minorHAnsi"/>
        </w:rPr>
        <w:tab/>
      </w:r>
      <w:r>
        <w:rPr>
          <w:rFonts w:cstheme="minorHAnsi"/>
        </w:rPr>
        <w:tab/>
        <w:t>14,000</w:t>
      </w:r>
    </w:p>
    <w:p w:rsidR="009738DD" w:rsidRPr="00132BB8" w:rsidRDefault="009738DD" w:rsidP="00132BB8">
      <w:pPr>
        <w:tabs>
          <w:tab w:val="left" w:pos="4728"/>
          <w:tab w:val="left" w:pos="4847"/>
        </w:tabs>
        <w:spacing w:after="0"/>
        <w:rPr>
          <w:rFonts w:cstheme="minorHAnsi"/>
        </w:rPr>
      </w:pPr>
      <w:r>
        <w:rPr>
          <w:rFonts w:cstheme="minorHAnsi"/>
        </w:rPr>
        <w:t>Current Liabilities (W.N.5)</w:t>
      </w:r>
      <w:r>
        <w:rPr>
          <w:rFonts w:cstheme="minorHAnsi"/>
        </w:rPr>
        <w:tab/>
      </w:r>
      <w:r w:rsidRPr="009738DD">
        <w:rPr>
          <w:rFonts w:cstheme="minorHAnsi"/>
          <w:u w:val="single"/>
        </w:rPr>
        <w:t>12,000</w:t>
      </w:r>
      <w:r>
        <w:rPr>
          <w:rFonts w:cstheme="minorHAnsi"/>
        </w:rPr>
        <w:tab/>
        <w:t xml:space="preserve">Bank Balance </w:t>
      </w:r>
      <w:r>
        <w:rPr>
          <w:rFonts w:cstheme="minorHAnsi"/>
        </w:rPr>
        <w:tab/>
      </w:r>
      <w:r>
        <w:rPr>
          <w:rFonts w:cstheme="minorHAnsi"/>
        </w:rPr>
        <w:tab/>
      </w:r>
      <w:r>
        <w:rPr>
          <w:rFonts w:cstheme="minorHAnsi"/>
        </w:rPr>
        <w:tab/>
      </w:r>
      <w:r>
        <w:rPr>
          <w:rFonts w:cstheme="minorHAnsi"/>
        </w:rPr>
        <w:tab/>
        <w:t xml:space="preserve">  </w:t>
      </w:r>
      <w:r w:rsidRPr="009738DD">
        <w:rPr>
          <w:rFonts w:cstheme="minorHAnsi"/>
          <w:u w:val="single"/>
        </w:rPr>
        <w:t>1,250</w:t>
      </w:r>
    </w:p>
    <w:p w:rsidR="00383626" w:rsidRDefault="009738DD" w:rsidP="00655F75">
      <w:pPr>
        <w:tabs>
          <w:tab w:val="left" w:pos="4728"/>
          <w:tab w:val="left" w:pos="4847"/>
        </w:tabs>
        <w:rPr>
          <w:rFonts w:cstheme="minorHAnsi"/>
        </w:rPr>
      </w:pPr>
      <w:r>
        <w:rPr>
          <w:rFonts w:cstheme="minorHAnsi"/>
        </w:rPr>
        <w:t xml:space="preserve">                                          </w:t>
      </w:r>
      <w:r w:rsidRPr="008166E6">
        <w:rPr>
          <w:rFonts w:cstheme="minorHAnsi"/>
        </w:rPr>
        <w:t>Total</w:t>
      </w:r>
      <w:r w:rsidRPr="008166E6">
        <w:rPr>
          <w:rFonts w:cstheme="minorHAnsi"/>
        </w:rPr>
        <w:tab/>
      </w:r>
      <w:r>
        <w:rPr>
          <w:rFonts w:cstheme="minorHAnsi"/>
          <w:b/>
          <w:u w:val="single"/>
        </w:rPr>
        <w:t>40</w:t>
      </w:r>
      <w:r w:rsidRPr="008166E6">
        <w:rPr>
          <w:rFonts w:cstheme="minorHAnsi"/>
          <w:b/>
          <w:u w:val="single"/>
        </w:rPr>
        <w:t>,</w:t>
      </w:r>
      <w:r>
        <w:rPr>
          <w:rFonts w:cstheme="minorHAnsi"/>
          <w:b/>
          <w:u w:val="single"/>
        </w:rPr>
        <w:t>40</w:t>
      </w:r>
      <w:r w:rsidRPr="008166E6">
        <w:rPr>
          <w:rFonts w:cstheme="minorHAnsi"/>
          <w:b/>
          <w:u w:val="single"/>
        </w:rPr>
        <w:t>0</w:t>
      </w:r>
      <w:r w:rsidRPr="008166E6">
        <w:rPr>
          <w:rFonts w:cstheme="minorHAnsi"/>
          <w:b/>
        </w:rPr>
        <w:tab/>
      </w:r>
      <w:r>
        <w:rPr>
          <w:rFonts w:cstheme="minorHAnsi"/>
        </w:rPr>
        <w:tab/>
        <w:t xml:space="preserve">  </w:t>
      </w:r>
      <w:r>
        <w:rPr>
          <w:rFonts w:cstheme="minorHAnsi"/>
        </w:rPr>
        <w:tab/>
        <w:t>Total</w:t>
      </w:r>
      <w:r>
        <w:rPr>
          <w:rFonts w:cstheme="minorHAnsi"/>
        </w:rPr>
        <w:tab/>
      </w:r>
      <w:r>
        <w:rPr>
          <w:rFonts w:cstheme="minorHAnsi"/>
        </w:rPr>
        <w:tab/>
        <w:t xml:space="preserve">              </w:t>
      </w:r>
      <w:r>
        <w:rPr>
          <w:rFonts w:cstheme="minorHAnsi"/>
          <w:b/>
          <w:u w:val="single"/>
        </w:rPr>
        <w:t>40</w:t>
      </w:r>
      <w:r w:rsidRPr="008166E6">
        <w:rPr>
          <w:rFonts w:cstheme="minorHAnsi"/>
          <w:b/>
          <w:u w:val="single"/>
        </w:rPr>
        <w:t>,</w:t>
      </w:r>
      <w:r>
        <w:rPr>
          <w:rFonts w:cstheme="minorHAnsi"/>
          <w:b/>
          <w:u w:val="single"/>
        </w:rPr>
        <w:t>40</w:t>
      </w:r>
      <w:r w:rsidRPr="008166E6">
        <w:rPr>
          <w:rFonts w:cstheme="minorHAnsi"/>
          <w:b/>
          <w:u w:val="single"/>
        </w:rPr>
        <w:t>0</w:t>
      </w:r>
      <w:r>
        <w:rPr>
          <w:rFonts w:cstheme="minorHAnsi"/>
        </w:rPr>
        <w:tab/>
      </w:r>
    </w:p>
    <w:p w:rsidR="00F32314" w:rsidRDefault="00F32314" w:rsidP="00383626">
      <w:pPr>
        <w:tabs>
          <w:tab w:val="left" w:pos="4728"/>
          <w:tab w:val="left" w:pos="4847"/>
        </w:tabs>
        <w:spacing w:after="0"/>
        <w:rPr>
          <w:rFonts w:cstheme="minorHAnsi"/>
        </w:rPr>
      </w:pPr>
    </w:p>
    <w:p w:rsidR="00130923" w:rsidRDefault="00130923" w:rsidP="00383626">
      <w:pPr>
        <w:tabs>
          <w:tab w:val="left" w:pos="4728"/>
          <w:tab w:val="left" w:pos="4847"/>
        </w:tabs>
        <w:spacing w:after="0"/>
        <w:rPr>
          <w:rFonts w:cstheme="minorHAnsi"/>
        </w:rPr>
      </w:pPr>
    </w:p>
    <w:p w:rsidR="00F32314" w:rsidRDefault="00F32314" w:rsidP="00383626">
      <w:pPr>
        <w:tabs>
          <w:tab w:val="left" w:pos="4728"/>
          <w:tab w:val="left" w:pos="4847"/>
        </w:tabs>
        <w:spacing w:after="0"/>
        <w:rPr>
          <w:rFonts w:cstheme="minorHAnsi"/>
        </w:rPr>
      </w:pPr>
    </w:p>
    <w:p w:rsidR="00383626" w:rsidRDefault="00383626" w:rsidP="00383626">
      <w:pPr>
        <w:tabs>
          <w:tab w:val="left" w:pos="4728"/>
          <w:tab w:val="left" w:pos="4847"/>
        </w:tabs>
        <w:spacing w:after="0"/>
        <w:rPr>
          <w:rFonts w:cstheme="minorHAnsi"/>
        </w:rPr>
      </w:pPr>
      <w:r>
        <w:rPr>
          <w:rFonts w:cstheme="minorHAnsi"/>
        </w:rPr>
        <w:t>Working Notes :</w:t>
      </w:r>
    </w:p>
    <w:p w:rsidR="00383626" w:rsidRDefault="00383626" w:rsidP="00383626">
      <w:pPr>
        <w:tabs>
          <w:tab w:val="left" w:pos="0"/>
        </w:tabs>
        <w:spacing w:after="0"/>
        <w:rPr>
          <w:rFonts w:cstheme="minorHAnsi"/>
        </w:rPr>
      </w:pPr>
      <w:r>
        <w:rPr>
          <w:rFonts w:cstheme="minorHAnsi"/>
        </w:rPr>
        <w:t>1.</w:t>
      </w:r>
      <w:r>
        <w:rPr>
          <w:rFonts w:cstheme="minorHAnsi"/>
        </w:rPr>
        <w:tab/>
        <w:t>Proposed dividend to Paid Up Capital is 40%</w:t>
      </w:r>
    </w:p>
    <w:p w:rsidR="00132BB8" w:rsidRDefault="00383626" w:rsidP="00383626">
      <w:pPr>
        <w:tabs>
          <w:tab w:val="left" w:pos="0"/>
        </w:tabs>
        <w:spacing w:after="0"/>
        <w:rPr>
          <w:rFonts w:cstheme="minorHAnsi"/>
        </w:rPr>
      </w:pPr>
      <w:r>
        <w:rPr>
          <w:rFonts w:cstheme="minorHAnsi"/>
        </w:rPr>
        <w:tab/>
        <w:t xml:space="preserve">Proposed Dividend = </w:t>
      </w:r>
      <w:r>
        <w:rPr>
          <w:rFonts w:ascii="Rupee Foradian" w:hAnsi="Rupee Foradian"/>
        </w:rPr>
        <w:t xml:space="preserve">` </w:t>
      </w:r>
      <w:r>
        <w:rPr>
          <w:rFonts w:cstheme="minorHAnsi"/>
        </w:rPr>
        <w:t>10</w:t>
      </w:r>
      <w:r w:rsidR="00545B50">
        <w:rPr>
          <w:rFonts w:cstheme="minorHAnsi"/>
        </w:rPr>
        <w:t>,</w:t>
      </w:r>
      <w:r>
        <w:rPr>
          <w:rFonts w:cstheme="minorHAnsi"/>
        </w:rPr>
        <w:t xml:space="preserve">000 thousand x 40% = </w:t>
      </w:r>
      <w:r>
        <w:rPr>
          <w:rFonts w:ascii="Rupee Foradian" w:hAnsi="Rupee Foradian"/>
        </w:rPr>
        <w:t>`</w:t>
      </w:r>
      <w:r>
        <w:rPr>
          <w:rFonts w:cstheme="minorHAnsi"/>
        </w:rPr>
        <w:t xml:space="preserve"> 4</w:t>
      </w:r>
      <w:r w:rsidR="00545B50">
        <w:rPr>
          <w:rFonts w:cstheme="minorHAnsi"/>
        </w:rPr>
        <w:t>,</w:t>
      </w:r>
      <w:r>
        <w:rPr>
          <w:rFonts w:cstheme="minorHAnsi"/>
        </w:rPr>
        <w:t>000 thousand.</w:t>
      </w:r>
    </w:p>
    <w:p w:rsidR="00383626" w:rsidRDefault="00383626" w:rsidP="00383626">
      <w:pPr>
        <w:tabs>
          <w:tab w:val="left" w:pos="0"/>
        </w:tabs>
        <w:spacing w:after="0"/>
        <w:rPr>
          <w:rFonts w:cstheme="minorHAnsi"/>
        </w:rPr>
      </w:pPr>
      <w:r>
        <w:rPr>
          <w:rFonts w:cstheme="minorHAnsi"/>
        </w:rPr>
        <w:t>2.</w:t>
      </w:r>
      <w:r>
        <w:rPr>
          <w:rFonts w:cstheme="minorHAnsi"/>
        </w:rPr>
        <w:tab/>
        <w:t>Transfer to General Reserves is equal to Proposed Dividends</w:t>
      </w:r>
    </w:p>
    <w:p w:rsidR="00383626" w:rsidRDefault="00383626" w:rsidP="00383626">
      <w:pPr>
        <w:tabs>
          <w:tab w:val="left" w:pos="0"/>
        </w:tabs>
        <w:spacing w:after="0"/>
        <w:rPr>
          <w:rFonts w:cstheme="minorHAnsi"/>
        </w:rPr>
      </w:pPr>
      <w:r>
        <w:rPr>
          <w:rFonts w:cstheme="minorHAnsi"/>
        </w:rPr>
        <w:tab/>
      </w:r>
      <m:oMath>
        <m:r>
          <w:rPr>
            <w:rFonts w:ascii="Cambria Math" w:hAnsi="Cambria Math" w:cstheme="minorHAnsi"/>
          </w:rPr>
          <m:t>∴</m:t>
        </m:r>
      </m:oMath>
      <w:r>
        <w:rPr>
          <w:rFonts w:cstheme="minorHAnsi"/>
        </w:rPr>
        <w:t xml:space="preserve"> Transfer</w:t>
      </w:r>
      <w:r w:rsidR="00E84A25">
        <w:rPr>
          <w:rFonts w:cstheme="minorHAnsi"/>
        </w:rPr>
        <w:t xml:space="preserve"> to General Reserves</w:t>
      </w:r>
      <w:r>
        <w:rPr>
          <w:rFonts w:cstheme="minorHAnsi"/>
        </w:rPr>
        <w:t xml:space="preserve"> = </w:t>
      </w:r>
      <w:r>
        <w:rPr>
          <w:rFonts w:ascii="Rupee Foradian" w:hAnsi="Rupee Foradian"/>
        </w:rPr>
        <w:t>`</w:t>
      </w:r>
      <w:r>
        <w:rPr>
          <w:rFonts w:cstheme="minorHAnsi"/>
        </w:rPr>
        <w:t xml:space="preserve"> 4</w:t>
      </w:r>
      <w:r w:rsidR="00545B50">
        <w:rPr>
          <w:rFonts w:cstheme="minorHAnsi"/>
        </w:rPr>
        <w:t>,</w:t>
      </w:r>
      <w:r>
        <w:rPr>
          <w:rFonts w:cstheme="minorHAnsi"/>
        </w:rPr>
        <w:t>000 thousand.</w:t>
      </w:r>
    </w:p>
    <w:p w:rsidR="00383626" w:rsidRDefault="00383626" w:rsidP="00383626">
      <w:pPr>
        <w:tabs>
          <w:tab w:val="left" w:pos="0"/>
        </w:tabs>
        <w:spacing w:after="0"/>
        <w:rPr>
          <w:rFonts w:cstheme="minorHAnsi"/>
        </w:rPr>
      </w:pPr>
      <w:r>
        <w:rPr>
          <w:rFonts w:cstheme="minorHAnsi"/>
        </w:rPr>
        <w:t>3.</w:t>
      </w:r>
      <w:r>
        <w:rPr>
          <w:rFonts w:cstheme="minorHAnsi"/>
        </w:rPr>
        <w:tab/>
        <w:t>Profit carried forward to Balance Sheet is 10% of Proposed Dividend</w:t>
      </w:r>
    </w:p>
    <w:p w:rsidR="00383626" w:rsidRDefault="00383626" w:rsidP="00383626">
      <w:pPr>
        <w:tabs>
          <w:tab w:val="left" w:pos="0"/>
        </w:tabs>
        <w:spacing w:after="0"/>
        <w:rPr>
          <w:rFonts w:cstheme="minorHAnsi"/>
        </w:rPr>
      </w:pPr>
      <w:r>
        <w:rPr>
          <w:rFonts w:cstheme="minorHAnsi"/>
        </w:rPr>
        <w:tab/>
        <w:t xml:space="preserve">= </w:t>
      </w:r>
      <w:r>
        <w:rPr>
          <w:rFonts w:ascii="Rupee Foradian" w:hAnsi="Rupee Foradian"/>
        </w:rPr>
        <w:t>`</w:t>
      </w:r>
      <w:r>
        <w:rPr>
          <w:rFonts w:cstheme="minorHAnsi"/>
        </w:rPr>
        <w:t xml:space="preserve"> 4</w:t>
      </w:r>
      <w:r w:rsidR="00545B50">
        <w:rPr>
          <w:rFonts w:cstheme="minorHAnsi"/>
        </w:rPr>
        <w:t>,</w:t>
      </w:r>
      <w:r>
        <w:rPr>
          <w:rFonts w:cstheme="minorHAnsi"/>
        </w:rPr>
        <w:t xml:space="preserve">000 thousand x 10% = </w:t>
      </w:r>
      <w:r>
        <w:rPr>
          <w:rFonts w:ascii="Rupee Foradian" w:hAnsi="Rupee Foradian"/>
        </w:rPr>
        <w:t>`</w:t>
      </w:r>
      <w:r>
        <w:rPr>
          <w:rFonts w:cstheme="minorHAnsi"/>
        </w:rPr>
        <w:t xml:space="preserve"> 400 thousand</w:t>
      </w:r>
    </w:p>
    <w:p w:rsidR="00383626" w:rsidRDefault="00383626" w:rsidP="00383626">
      <w:pPr>
        <w:tabs>
          <w:tab w:val="left" w:pos="0"/>
        </w:tabs>
        <w:spacing w:after="0"/>
        <w:rPr>
          <w:rFonts w:cstheme="minorHAnsi"/>
        </w:rPr>
      </w:pPr>
      <w:r>
        <w:rPr>
          <w:rFonts w:cstheme="minorHAnsi"/>
        </w:rPr>
        <w:t>4.</w:t>
      </w:r>
      <w:r>
        <w:rPr>
          <w:rFonts w:cstheme="minorHAnsi"/>
        </w:rPr>
        <w:tab/>
        <w:t xml:space="preserve">Since the interest on 10% debentures is </w:t>
      </w:r>
      <w:r>
        <w:rPr>
          <w:rFonts w:ascii="Rupee Foradian" w:hAnsi="Rupee Foradian"/>
        </w:rPr>
        <w:t>`</w:t>
      </w:r>
      <w:r>
        <w:rPr>
          <w:rFonts w:cstheme="minorHAnsi"/>
        </w:rPr>
        <w:t xml:space="preserve"> 600</w:t>
      </w:r>
      <w:r w:rsidR="00E84A25">
        <w:rPr>
          <w:rFonts w:cstheme="minorHAnsi"/>
        </w:rPr>
        <w:t xml:space="preserve"> thousand</w:t>
      </w:r>
    </w:p>
    <w:p w:rsidR="00383626" w:rsidRDefault="00383626" w:rsidP="00383626">
      <w:pPr>
        <w:tabs>
          <w:tab w:val="left" w:pos="0"/>
        </w:tabs>
        <w:spacing w:after="0"/>
        <w:rPr>
          <w:rFonts w:cstheme="minorHAnsi"/>
        </w:rPr>
      </w:pPr>
      <w:r>
        <w:rPr>
          <w:rFonts w:cstheme="minorHAnsi"/>
        </w:rPr>
        <w:tab/>
      </w:r>
      <m:oMath>
        <m:r>
          <w:rPr>
            <w:rFonts w:ascii="Cambria Math" w:hAnsi="Cambria Math" w:cstheme="minorHAnsi"/>
          </w:rPr>
          <m:t>∴</m:t>
        </m:r>
      </m:oMath>
      <w:r w:rsidR="00E84A25">
        <w:rPr>
          <w:rFonts w:eastAsiaTheme="minorEastAsia" w:cstheme="minorHAnsi"/>
        </w:rPr>
        <w:t xml:space="preserve"> 10% Debentures = </w:t>
      </w:r>
      <w:r w:rsidR="00E84A25">
        <w:rPr>
          <w:rFonts w:ascii="Rupee Foradian" w:hAnsi="Rupee Foradian"/>
        </w:rPr>
        <w:t>`</w:t>
      </w:r>
      <w:r w:rsidR="00E84A25">
        <w:rPr>
          <w:rFonts w:cstheme="minorHAnsi"/>
        </w:rPr>
        <w:t xml:space="preserve"> 600 thousand</w:t>
      </w:r>
      <w:r w:rsidR="00E84A25">
        <w:rPr>
          <w:rFonts w:eastAsiaTheme="minorEastAsia" w:cstheme="minorHAnsi"/>
        </w:rPr>
        <w:t xml:space="preserve"> x </w:t>
      </w:r>
      <m:oMath>
        <m:box>
          <m:boxPr>
            <m:ctrlPr>
              <w:rPr>
                <w:rFonts w:ascii="Cambria Math" w:eastAsiaTheme="minorEastAsia" w:hAnsi="Cambria Math" w:cstheme="minorHAnsi"/>
                <w:i/>
              </w:rPr>
            </m:ctrlPr>
          </m:boxPr>
          <m:e>
            <m:argPr>
              <m:argSz m:val="-1"/>
            </m:argPr>
            <m:f>
              <m:fPr>
                <m:ctrlPr>
                  <w:rPr>
                    <w:rFonts w:ascii="Cambria Math" w:eastAsiaTheme="minorEastAsia" w:hAnsi="Cambria Math" w:cstheme="minorHAnsi"/>
                    <w:i/>
                  </w:rPr>
                </m:ctrlPr>
              </m:fPr>
              <m:num>
                <m:r>
                  <w:rPr>
                    <w:rFonts w:ascii="Cambria Math" w:eastAsiaTheme="minorEastAsia" w:hAnsi="Cambria Math" w:cstheme="minorHAnsi"/>
                  </w:rPr>
                  <m:t>100</m:t>
                </m:r>
              </m:num>
              <m:den>
                <m:r>
                  <w:rPr>
                    <w:rFonts w:ascii="Cambria Math" w:eastAsiaTheme="minorEastAsia" w:hAnsi="Cambria Math" w:cstheme="minorHAnsi"/>
                  </w:rPr>
                  <m:t>10</m:t>
                </m:r>
              </m:den>
            </m:f>
          </m:e>
        </m:box>
      </m:oMath>
      <w:r w:rsidR="00E84A25">
        <w:rPr>
          <w:rFonts w:eastAsiaTheme="minorEastAsia" w:cstheme="minorHAnsi"/>
        </w:rPr>
        <w:t xml:space="preserve"> = </w:t>
      </w:r>
      <w:r w:rsidR="00E84A25">
        <w:rPr>
          <w:rFonts w:ascii="Rupee Foradian" w:hAnsi="Rupee Foradian"/>
        </w:rPr>
        <w:t>`</w:t>
      </w:r>
      <w:r w:rsidR="00E84A25">
        <w:rPr>
          <w:rFonts w:cstheme="minorHAnsi"/>
        </w:rPr>
        <w:t xml:space="preserve"> 6</w:t>
      </w:r>
      <w:r w:rsidR="00545B50">
        <w:rPr>
          <w:rFonts w:cstheme="minorHAnsi"/>
        </w:rPr>
        <w:t>,</w:t>
      </w:r>
      <w:r w:rsidR="00E84A25">
        <w:rPr>
          <w:rFonts w:cstheme="minorHAnsi"/>
        </w:rPr>
        <w:t>000 thousand.</w:t>
      </w:r>
    </w:p>
    <w:p w:rsidR="00E84A25" w:rsidRDefault="00E84A25" w:rsidP="00383626">
      <w:pPr>
        <w:tabs>
          <w:tab w:val="left" w:pos="0"/>
        </w:tabs>
        <w:spacing w:after="0"/>
        <w:rPr>
          <w:rFonts w:cstheme="minorHAnsi"/>
        </w:rPr>
      </w:pPr>
      <w:r>
        <w:rPr>
          <w:rFonts w:cstheme="minorHAnsi"/>
        </w:rPr>
        <w:t>5.</w:t>
      </w:r>
      <w:r>
        <w:rPr>
          <w:rFonts w:cstheme="minorHAnsi"/>
        </w:rPr>
        <w:tab/>
        <w:t>10% Debentures are half of Current Liabilities</w:t>
      </w:r>
    </w:p>
    <w:p w:rsidR="00E84A25" w:rsidRDefault="00E84A25" w:rsidP="00383626">
      <w:pPr>
        <w:tabs>
          <w:tab w:val="left" w:pos="0"/>
        </w:tabs>
        <w:spacing w:after="0"/>
        <w:rPr>
          <w:rFonts w:cstheme="minorHAnsi"/>
        </w:rPr>
      </w:pPr>
      <w:r>
        <w:rPr>
          <w:rFonts w:cstheme="minorHAnsi"/>
        </w:rPr>
        <w:tab/>
      </w:r>
      <m:oMath>
        <m:r>
          <w:rPr>
            <w:rFonts w:ascii="Cambria Math" w:hAnsi="Cambria Math" w:cstheme="minorHAnsi"/>
          </w:rPr>
          <m:t>∴</m:t>
        </m:r>
      </m:oMath>
      <w:r>
        <w:rPr>
          <w:rFonts w:eastAsiaTheme="minorEastAsia" w:cstheme="minorHAnsi"/>
        </w:rPr>
        <w:t xml:space="preserve"> Current Liabilities = </w:t>
      </w:r>
      <w:r>
        <w:rPr>
          <w:rFonts w:ascii="Rupee Foradian" w:hAnsi="Rupee Foradian"/>
        </w:rPr>
        <w:t>`</w:t>
      </w:r>
      <w:r>
        <w:rPr>
          <w:rFonts w:cstheme="minorHAnsi"/>
        </w:rPr>
        <w:t xml:space="preserve"> 6</w:t>
      </w:r>
      <w:r w:rsidR="00545B50">
        <w:rPr>
          <w:rFonts w:cstheme="minorHAnsi"/>
        </w:rPr>
        <w:t>,</w:t>
      </w:r>
      <w:r>
        <w:rPr>
          <w:rFonts w:cstheme="minorHAnsi"/>
        </w:rPr>
        <w:t>000 thousand</w:t>
      </w:r>
      <w:r>
        <w:rPr>
          <w:rFonts w:eastAsiaTheme="minorEastAsia" w:cstheme="minorHAnsi"/>
        </w:rPr>
        <w:t xml:space="preserve"> x </w:t>
      </w:r>
      <m:oMath>
        <m:box>
          <m:boxPr>
            <m:ctrlPr>
              <w:rPr>
                <w:rFonts w:ascii="Cambria Math" w:eastAsiaTheme="minorEastAsia" w:hAnsi="Cambria Math" w:cstheme="minorHAnsi"/>
                <w:i/>
              </w:rPr>
            </m:ctrlPr>
          </m:boxPr>
          <m:e>
            <m:argPr>
              <m:argSz m:val="-1"/>
            </m:argPr>
            <m:f>
              <m:fPr>
                <m:ctrlPr>
                  <w:rPr>
                    <w:rFonts w:ascii="Cambria Math" w:eastAsiaTheme="minorEastAsia" w:hAnsi="Cambria Math" w:cstheme="minorHAnsi"/>
                    <w:i/>
                  </w:rPr>
                </m:ctrlPr>
              </m:fPr>
              <m:num>
                <m:r>
                  <w:rPr>
                    <w:rFonts w:ascii="Cambria Math" w:eastAsiaTheme="minorEastAsia" w:hAnsi="Cambria Math" w:cstheme="minorHAnsi"/>
                  </w:rPr>
                  <m:t>2</m:t>
                </m:r>
              </m:num>
              <m:den>
                <m:r>
                  <w:rPr>
                    <w:rFonts w:ascii="Cambria Math" w:eastAsiaTheme="minorEastAsia" w:hAnsi="Cambria Math" w:cstheme="minorHAnsi"/>
                  </w:rPr>
                  <m:t>1</m:t>
                </m:r>
              </m:den>
            </m:f>
          </m:e>
        </m:box>
      </m:oMath>
      <w:r>
        <w:rPr>
          <w:rFonts w:eastAsiaTheme="minorEastAsia" w:cstheme="minorHAnsi"/>
        </w:rPr>
        <w:t xml:space="preserve"> = </w:t>
      </w:r>
      <w:r>
        <w:rPr>
          <w:rFonts w:ascii="Rupee Foradian" w:hAnsi="Rupee Foradian"/>
        </w:rPr>
        <w:t>`</w:t>
      </w:r>
      <w:r>
        <w:rPr>
          <w:rFonts w:cstheme="minorHAnsi"/>
        </w:rPr>
        <w:t xml:space="preserve"> 12,000 thousand.</w:t>
      </w:r>
    </w:p>
    <w:p w:rsidR="00E84A25" w:rsidRDefault="00E84A25" w:rsidP="00383626">
      <w:pPr>
        <w:tabs>
          <w:tab w:val="left" w:pos="0"/>
        </w:tabs>
        <w:spacing w:after="0"/>
        <w:rPr>
          <w:rFonts w:cstheme="minorHAnsi"/>
        </w:rPr>
      </w:pPr>
      <w:r>
        <w:rPr>
          <w:rFonts w:cstheme="minorHAnsi"/>
        </w:rPr>
        <w:t xml:space="preserve">6. </w:t>
      </w:r>
      <w:r>
        <w:rPr>
          <w:rFonts w:cstheme="minorHAnsi"/>
        </w:rPr>
        <w:tab/>
        <w:t>Current Ratio = 2:1</w:t>
      </w:r>
    </w:p>
    <w:p w:rsidR="00545B50" w:rsidRDefault="00E84A25" w:rsidP="00383626">
      <w:pPr>
        <w:tabs>
          <w:tab w:val="left" w:pos="0"/>
        </w:tabs>
        <w:spacing w:after="0"/>
        <w:rPr>
          <w:rFonts w:cstheme="minorHAnsi"/>
        </w:rPr>
      </w:pPr>
      <w:r>
        <w:rPr>
          <w:rFonts w:cstheme="minorHAnsi"/>
        </w:rPr>
        <w:tab/>
      </w:r>
      <m:oMath>
        <m:r>
          <w:rPr>
            <w:rFonts w:ascii="Cambria Math" w:hAnsi="Cambria Math" w:cstheme="minorHAnsi"/>
          </w:rPr>
          <m:t>∴</m:t>
        </m:r>
      </m:oMath>
      <w:r>
        <w:rPr>
          <w:rFonts w:eastAsiaTheme="minorEastAsia" w:cstheme="minorHAnsi"/>
        </w:rPr>
        <w:t xml:space="preserve"> Current Assets = Current Liabilities x 2 = </w:t>
      </w:r>
      <w:r>
        <w:rPr>
          <w:rFonts w:ascii="Rupee Foradian" w:hAnsi="Rupee Foradian"/>
        </w:rPr>
        <w:t>`</w:t>
      </w:r>
      <w:r>
        <w:rPr>
          <w:rFonts w:cstheme="minorHAnsi"/>
        </w:rPr>
        <w:t xml:space="preserve"> 24,000 thousand.</w:t>
      </w:r>
    </w:p>
    <w:p w:rsidR="00545B50" w:rsidRDefault="00545B50" w:rsidP="00383626">
      <w:pPr>
        <w:tabs>
          <w:tab w:val="left" w:pos="0"/>
        </w:tabs>
        <w:spacing w:after="0"/>
        <w:rPr>
          <w:rFonts w:cstheme="minorHAnsi"/>
        </w:rPr>
      </w:pPr>
      <w:r>
        <w:rPr>
          <w:rFonts w:cstheme="minorHAnsi"/>
        </w:rPr>
        <w:t>7.</w:t>
      </w:r>
      <w:r>
        <w:rPr>
          <w:rFonts w:cstheme="minorHAnsi"/>
        </w:rPr>
        <w:tab/>
        <w:t xml:space="preserve">Net Profit for the year = 4,000 + 4,000 + 400 – 1,400 = </w:t>
      </w:r>
      <w:r>
        <w:rPr>
          <w:rFonts w:ascii="Rupee Foradian" w:hAnsi="Rupee Foradian"/>
        </w:rPr>
        <w:t>`</w:t>
      </w:r>
      <w:r>
        <w:rPr>
          <w:rFonts w:cstheme="minorHAnsi"/>
        </w:rPr>
        <w:t xml:space="preserve"> 7,000 thousand.</w:t>
      </w:r>
    </w:p>
    <w:p w:rsidR="00545B50" w:rsidRDefault="00545B50" w:rsidP="00383626">
      <w:pPr>
        <w:tabs>
          <w:tab w:val="left" w:pos="0"/>
        </w:tabs>
        <w:spacing w:after="0"/>
        <w:rPr>
          <w:rFonts w:cstheme="minorHAnsi"/>
        </w:rPr>
      </w:pPr>
      <w:r>
        <w:rPr>
          <w:rFonts w:cstheme="minorHAnsi"/>
        </w:rPr>
        <w:t>8.</w:t>
      </w:r>
      <w:r>
        <w:rPr>
          <w:rFonts w:cstheme="minorHAnsi"/>
        </w:rPr>
        <w:tab/>
        <w:t>Provision for Taxation is 50% of Profit Before Tax</w:t>
      </w:r>
    </w:p>
    <w:p w:rsidR="00545B50" w:rsidRDefault="00545B50" w:rsidP="00383626">
      <w:pPr>
        <w:tabs>
          <w:tab w:val="left" w:pos="0"/>
        </w:tabs>
        <w:spacing w:after="0"/>
        <w:rPr>
          <w:rFonts w:cstheme="minorHAnsi"/>
        </w:rPr>
      </w:pPr>
      <w:r>
        <w:rPr>
          <w:rFonts w:cstheme="minorHAnsi"/>
        </w:rPr>
        <w:tab/>
      </w:r>
      <m:oMath>
        <m:r>
          <w:rPr>
            <w:rFonts w:ascii="Cambria Math" w:hAnsi="Cambria Math" w:cstheme="minorHAnsi"/>
          </w:rPr>
          <m:t>∴</m:t>
        </m:r>
      </m:oMath>
      <w:r>
        <w:rPr>
          <w:rFonts w:eastAsiaTheme="minorEastAsia" w:cstheme="minorHAnsi"/>
        </w:rPr>
        <w:t xml:space="preserve"> It is twice of Profit After Tax = </w:t>
      </w:r>
      <w:r>
        <w:rPr>
          <w:rFonts w:ascii="Rupee Foradian" w:hAnsi="Rupee Foradian"/>
        </w:rPr>
        <w:t>`</w:t>
      </w:r>
      <w:r>
        <w:rPr>
          <w:rFonts w:cstheme="minorHAnsi"/>
        </w:rPr>
        <w:t xml:space="preserve"> 7,000 thousand x 2 = </w:t>
      </w:r>
      <w:r>
        <w:rPr>
          <w:rFonts w:ascii="Rupee Foradian" w:hAnsi="Rupee Foradian"/>
        </w:rPr>
        <w:t>`</w:t>
      </w:r>
      <w:r>
        <w:rPr>
          <w:rFonts w:cstheme="minorHAnsi"/>
        </w:rPr>
        <w:t xml:space="preserve"> 14,000 thousand.</w:t>
      </w:r>
    </w:p>
    <w:p w:rsidR="00545B50" w:rsidRDefault="00545B50" w:rsidP="00383626">
      <w:pPr>
        <w:tabs>
          <w:tab w:val="left" w:pos="0"/>
        </w:tabs>
        <w:spacing w:after="0"/>
        <w:rPr>
          <w:rFonts w:cstheme="minorHAnsi"/>
        </w:rPr>
      </w:pPr>
      <w:r>
        <w:rPr>
          <w:rFonts w:cstheme="minorHAnsi"/>
        </w:rPr>
        <w:t>9.</w:t>
      </w:r>
      <w:r>
        <w:rPr>
          <w:rFonts w:cstheme="minorHAnsi"/>
        </w:rPr>
        <w:tab/>
        <w:t>Gross Profit is the Balancing Figure of Profit &amp; Loss A/c i.e.</w:t>
      </w:r>
      <w:r w:rsidRPr="00545B50">
        <w:rPr>
          <w:rFonts w:ascii="Rupee Foradian" w:hAnsi="Rupee Foradian"/>
        </w:rPr>
        <w:t xml:space="preserve"> </w:t>
      </w:r>
      <w:r>
        <w:rPr>
          <w:rFonts w:ascii="Rupee Foradian" w:hAnsi="Rupee Foradian"/>
        </w:rPr>
        <w:t>`</w:t>
      </w:r>
      <w:r>
        <w:rPr>
          <w:rFonts w:cstheme="minorHAnsi"/>
        </w:rPr>
        <w:t xml:space="preserve"> 21,000 thousand.</w:t>
      </w:r>
    </w:p>
    <w:p w:rsidR="00545B50" w:rsidRDefault="00545B50" w:rsidP="00383626">
      <w:pPr>
        <w:tabs>
          <w:tab w:val="left" w:pos="0"/>
        </w:tabs>
        <w:spacing w:after="0"/>
        <w:rPr>
          <w:rFonts w:cstheme="minorHAnsi"/>
        </w:rPr>
      </w:pPr>
      <w:r>
        <w:rPr>
          <w:rFonts w:cstheme="minorHAnsi"/>
        </w:rPr>
        <w:t>10.</w:t>
      </w:r>
      <w:r>
        <w:rPr>
          <w:rFonts w:cstheme="minorHAnsi"/>
        </w:rPr>
        <w:tab/>
        <w:t xml:space="preserve">Gross Profit is 60% of Sales.   </w:t>
      </w:r>
      <m:oMath>
        <m:r>
          <w:rPr>
            <w:rFonts w:ascii="Cambria Math" w:hAnsi="Cambria Math" w:cstheme="minorHAnsi"/>
          </w:rPr>
          <m:t>∴</m:t>
        </m:r>
      </m:oMath>
      <w:r>
        <w:rPr>
          <w:rFonts w:eastAsiaTheme="minorEastAsia" w:cstheme="minorHAnsi"/>
        </w:rPr>
        <w:t xml:space="preserve"> Sales = </w:t>
      </w:r>
      <w:r>
        <w:rPr>
          <w:rFonts w:ascii="Rupee Foradian" w:hAnsi="Rupee Foradian"/>
        </w:rPr>
        <w:t>`</w:t>
      </w:r>
      <w:r>
        <w:rPr>
          <w:rFonts w:cstheme="minorHAnsi"/>
        </w:rPr>
        <w:t xml:space="preserve"> 21,000 thousand</w:t>
      </w:r>
      <w:r>
        <w:rPr>
          <w:rFonts w:eastAsiaTheme="minorEastAsia" w:cstheme="minorHAnsi"/>
        </w:rPr>
        <w:t xml:space="preserve"> x </w:t>
      </w:r>
      <m:oMath>
        <m:box>
          <m:boxPr>
            <m:ctrlPr>
              <w:rPr>
                <w:rFonts w:ascii="Cambria Math" w:eastAsiaTheme="minorEastAsia" w:hAnsi="Cambria Math" w:cstheme="minorHAnsi"/>
                <w:i/>
              </w:rPr>
            </m:ctrlPr>
          </m:boxPr>
          <m:e>
            <m:argPr>
              <m:argSz m:val="-1"/>
            </m:argPr>
            <m:f>
              <m:fPr>
                <m:ctrlPr>
                  <w:rPr>
                    <w:rFonts w:ascii="Cambria Math" w:eastAsiaTheme="minorEastAsia" w:hAnsi="Cambria Math" w:cstheme="minorHAnsi"/>
                    <w:i/>
                  </w:rPr>
                </m:ctrlPr>
              </m:fPr>
              <m:num>
                <m:r>
                  <w:rPr>
                    <w:rFonts w:ascii="Cambria Math" w:eastAsiaTheme="minorEastAsia" w:hAnsi="Cambria Math" w:cstheme="minorHAnsi"/>
                  </w:rPr>
                  <m:t>100</m:t>
                </m:r>
              </m:num>
              <m:den>
                <m:r>
                  <w:rPr>
                    <w:rFonts w:ascii="Cambria Math" w:eastAsiaTheme="minorEastAsia" w:hAnsi="Cambria Math" w:cstheme="minorHAnsi"/>
                  </w:rPr>
                  <m:t>60</m:t>
                </m:r>
              </m:den>
            </m:f>
          </m:e>
        </m:box>
      </m:oMath>
      <w:r>
        <w:rPr>
          <w:rFonts w:eastAsiaTheme="minorEastAsia" w:cstheme="minorHAnsi"/>
        </w:rPr>
        <w:t xml:space="preserve"> = </w:t>
      </w:r>
      <w:r>
        <w:rPr>
          <w:rFonts w:ascii="Rupee Foradian" w:hAnsi="Rupee Foradian"/>
        </w:rPr>
        <w:t>`</w:t>
      </w:r>
      <w:r>
        <w:rPr>
          <w:rFonts w:cstheme="minorHAnsi"/>
        </w:rPr>
        <w:t xml:space="preserve"> 35,000 thousand.</w:t>
      </w:r>
    </w:p>
    <w:p w:rsidR="00545B50" w:rsidRDefault="00545B50" w:rsidP="00383626">
      <w:pPr>
        <w:tabs>
          <w:tab w:val="left" w:pos="0"/>
        </w:tabs>
        <w:spacing w:after="0"/>
        <w:rPr>
          <w:rFonts w:cstheme="minorHAnsi"/>
        </w:rPr>
      </w:pPr>
      <w:r>
        <w:rPr>
          <w:rFonts w:cstheme="minorHAnsi"/>
        </w:rPr>
        <w:t>11.</w:t>
      </w:r>
      <w:r>
        <w:rPr>
          <w:rFonts w:cstheme="minorHAnsi"/>
        </w:rPr>
        <w:tab/>
        <w:t xml:space="preserve">Closing Stock is 25% of Sales. </w:t>
      </w:r>
      <m:oMath>
        <m:r>
          <w:rPr>
            <w:rFonts w:ascii="Cambria Math" w:hAnsi="Cambria Math" w:cstheme="minorHAnsi"/>
          </w:rPr>
          <m:t>∴</m:t>
        </m:r>
      </m:oMath>
      <w:r>
        <w:rPr>
          <w:rFonts w:eastAsiaTheme="minorEastAsia" w:cstheme="minorHAnsi"/>
        </w:rPr>
        <w:t xml:space="preserve"> Closing Stock = </w:t>
      </w:r>
      <w:r>
        <w:rPr>
          <w:rFonts w:ascii="Rupee Foradian" w:hAnsi="Rupee Foradian"/>
        </w:rPr>
        <w:t>`</w:t>
      </w:r>
      <w:r>
        <w:rPr>
          <w:rFonts w:cstheme="minorHAnsi"/>
        </w:rPr>
        <w:t xml:space="preserve"> 35,000 thousand x 25% =</w:t>
      </w:r>
      <w:r>
        <w:rPr>
          <w:rFonts w:ascii="Rupee Foradian" w:hAnsi="Rupee Foradian"/>
        </w:rPr>
        <w:t>`</w:t>
      </w:r>
      <w:r>
        <w:rPr>
          <w:rFonts w:cstheme="minorHAnsi"/>
        </w:rPr>
        <w:t xml:space="preserve"> 8,750 thousand.</w:t>
      </w:r>
    </w:p>
    <w:p w:rsidR="00545B50" w:rsidRDefault="00545B50" w:rsidP="00383626">
      <w:pPr>
        <w:tabs>
          <w:tab w:val="left" w:pos="0"/>
        </w:tabs>
        <w:spacing w:after="0"/>
        <w:rPr>
          <w:rFonts w:cstheme="minorHAnsi"/>
        </w:rPr>
      </w:pPr>
      <w:r>
        <w:rPr>
          <w:rFonts w:cstheme="minorHAnsi"/>
        </w:rPr>
        <w:t>12.</w:t>
      </w:r>
      <w:r>
        <w:rPr>
          <w:rFonts w:cstheme="minorHAnsi"/>
        </w:rPr>
        <w:tab/>
        <w:t xml:space="preserve">Purchases </w:t>
      </w:r>
      <w:r w:rsidR="00EB5A69">
        <w:rPr>
          <w:rFonts w:cstheme="minorHAnsi"/>
        </w:rPr>
        <w:t xml:space="preserve">is the Balancing Figure of Trading A/c i.e. </w:t>
      </w:r>
      <w:r w:rsidR="00EB5A69">
        <w:rPr>
          <w:rFonts w:ascii="Rupee Foradian" w:hAnsi="Rupee Foradian"/>
        </w:rPr>
        <w:t>`</w:t>
      </w:r>
      <w:r w:rsidR="00EB5A69">
        <w:rPr>
          <w:rFonts w:cstheme="minorHAnsi"/>
        </w:rPr>
        <w:t xml:space="preserve"> 14,000 thousand.</w:t>
      </w:r>
    </w:p>
    <w:p w:rsidR="00EB5A69" w:rsidRDefault="00EB5A69" w:rsidP="00383626">
      <w:pPr>
        <w:tabs>
          <w:tab w:val="left" w:pos="0"/>
        </w:tabs>
        <w:spacing w:after="0"/>
        <w:rPr>
          <w:rFonts w:cstheme="minorHAnsi"/>
        </w:rPr>
      </w:pPr>
      <w:r>
        <w:rPr>
          <w:rFonts w:cstheme="minorHAnsi"/>
        </w:rPr>
        <w:t>13.</w:t>
      </w:r>
      <w:r>
        <w:rPr>
          <w:rFonts w:cstheme="minorHAnsi"/>
        </w:rPr>
        <w:tab/>
        <w:t>Debtors</w:t>
      </w:r>
      <w:r>
        <w:rPr>
          <w:rFonts w:cstheme="minorHAnsi"/>
        </w:rPr>
        <w:tab/>
        <w:t>=Current Assets – Closing Stock – Bank Balance</w:t>
      </w:r>
    </w:p>
    <w:p w:rsidR="00EB5A69" w:rsidRDefault="00EB5A69" w:rsidP="00383626">
      <w:pPr>
        <w:tabs>
          <w:tab w:val="left" w:pos="0"/>
        </w:tabs>
        <w:spacing w:after="0"/>
        <w:rPr>
          <w:rFonts w:cstheme="minorHAnsi"/>
        </w:rPr>
      </w:pPr>
      <w:r>
        <w:rPr>
          <w:rFonts w:cstheme="minorHAnsi"/>
        </w:rPr>
        <w:tab/>
      </w:r>
      <w:r>
        <w:rPr>
          <w:rFonts w:cstheme="minorHAnsi"/>
        </w:rPr>
        <w:tab/>
        <w:t xml:space="preserve">= </w:t>
      </w:r>
      <w:r>
        <w:rPr>
          <w:rFonts w:ascii="Rupee Foradian" w:hAnsi="Rupee Foradian"/>
        </w:rPr>
        <w:t>`</w:t>
      </w:r>
      <w:r>
        <w:rPr>
          <w:rFonts w:cstheme="minorHAnsi"/>
        </w:rPr>
        <w:t xml:space="preserve"> 24,000 thousand - </w:t>
      </w:r>
      <w:r>
        <w:rPr>
          <w:rFonts w:ascii="Rupee Foradian" w:hAnsi="Rupee Foradian"/>
        </w:rPr>
        <w:t>`</w:t>
      </w:r>
      <w:r>
        <w:rPr>
          <w:rFonts w:cstheme="minorHAnsi"/>
        </w:rPr>
        <w:t xml:space="preserve"> 8,750 thousand - </w:t>
      </w:r>
      <w:r>
        <w:rPr>
          <w:rFonts w:ascii="Rupee Foradian" w:hAnsi="Rupee Foradian"/>
        </w:rPr>
        <w:t>`</w:t>
      </w:r>
      <w:r>
        <w:rPr>
          <w:rFonts w:cstheme="minorHAnsi"/>
        </w:rPr>
        <w:t xml:space="preserve"> 1,250 thousand</w:t>
      </w:r>
    </w:p>
    <w:p w:rsidR="00EB5A69" w:rsidRDefault="00EB5A69" w:rsidP="00383626">
      <w:pPr>
        <w:tabs>
          <w:tab w:val="left" w:pos="0"/>
        </w:tabs>
        <w:spacing w:after="0"/>
        <w:rPr>
          <w:rFonts w:cstheme="minorHAnsi"/>
        </w:rPr>
      </w:pPr>
      <w:r>
        <w:rPr>
          <w:rFonts w:cstheme="minorHAnsi"/>
        </w:rPr>
        <w:tab/>
      </w:r>
      <w:r>
        <w:rPr>
          <w:rFonts w:cstheme="minorHAnsi"/>
        </w:rPr>
        <w:tab/>
        <w:t xml:space="preserve">= </w:t>
      </w:r>
      <w:r>
        <w:rPr>
          <w:rFonts w:ascii="Rupee Foradian" w:hAnsi="Rupee Foradian"/>
        </w:rPr>
        <w:t>`</w:t>
      </w:r>
      <w:r>
        <w:rPr>
          <w:rFonts w:cstheme="minorHAnsi"/>
        </w:rPr>
        <w:t xml:space="preserve"> 14,000 thousand.</w:t>
      </w:r>
    </w:p>
    <w:p w:rsidR="00EB5A69" w:rsidRDefault="00EB5A69" w:rsidP="00383626">
      <w:pPr>
        <w:tabs>
          <w:tab w:val="left" w:pos="0"/>
        </w:tabs>
        <w:spacing w:after="0"/>
        <w:rPr>
          <w:rFonts w:cstheme="minorHAnsi"/>
        </w:rPr>
      </w:pPr>
      <w:r>
        <w:rPr>
          <w:rFonts w:cstheme="minorHAnsi"/>
        </w:rPr>
        <w:t>14.</w:t>
      </w:r>
      <w:r>
        <w:rPr>
          <w:rFonts w:cstheme="minorHAnsi"/>
        </w:rPr>
        <w:tab/>
        <w:t>Balance in the General Reserves at the beginning of year = 2 x Amount transferred during the year</w:t>
      </w:r>
    </w:p>
    <w:p w:rsidR="00EB5A69" w:rsidRDefault="00EB5A69" w:rsidP="00383626">
      <w:pPr>
        <w:tabs>
          <w:tab w:val="left" w:pos="0"/>
        </w:tabs>
        <w:spacing w:after="0"/>
        <w:rPr>
          <w:rFonts w:cstheme="minorHAnsi"/>
        </w:rPr>
      </w:pPr>
      <w:r>
        <w:rPr>
          <w:rFonts w:cstheme="minorHAnsi"/>
        </w:rPr>
        <w:tab/>
      </w:r>
      <m:oMath>
        <m:r>
          <w:rPr>
            <w:rFonts w:ascii="Cambria Math" w:hAnsi="Cambria Math" w:cstheme="minorHAnsi"/>
          </w:rPr>
          <m:t>∴</m:t>
        </m:r>
      </m:oMath>
      <w:r>
        <w:rPr>
          <w:rFonts w:eastAsiaTheme="minorEastAsia" w:cstheme="minorHAnsi"/>
        </w:rPr>
        <w:t xml:space="preserve"> Balance at the beginning of the year = </w:t>
      </w:r>
      <w:r>
        <w:rPr>
          <w:rFonts w:ascii="Rupee Foradian" w:hAnsi="Rupee Foradian"/>
        </w:rPr>
        <w:t>`</w:t>
      </w:r>
      <w:r>
        <w:rPr>
          <w:rFonts w:cstheme="minorHAnsi"/>
        </w:rPr>
        <w:t xml:space="preserve"> 4,000 thousand x 2 = </w:t>
      </w:r>
      <w:r>
        <w:rPr>
          <w:rFonts w:ascii="Rupee Foradian" w:hAnsi="Rupee Foradian"/>
        </w:rPr>
        <w:t>`</w:t>
      </w:r>
      <w:r>
        <w:rPr>
          <w:rFonts w:cstheme="minorHAnsi"/>
        </w:rPr>
        <w:t xml:space="preserve"> 8,000 thousand.</w:t>
      </w:r>
    </w:p>
    <w:p w:rsidR="00EB5A69" w:rsidRDefault="00EB5A69" w:rsidP="00383626">
      <w:pPr>
        <w:tabs>
          <w:tab w:val="left" w:pos="0"/>
        </w:tabs>
        <w:spacing w:after="0"/>
        <w:rPr>
          <w:rFonts w:cstheme="minorHAnsi"/>
        </w:rPr>
      </w:pPr>
      <w:r>
        <w:rPr>
          <w:rFonts w:cstheme="minorHAnsi"/>
        </w:rPr>
        <w:t>15.</w:t>
      </w:r>
      <w:r>
        <w:rPr>
          <w:rFonts w:cstheme="minorHAnsi"/>
        </w:rPr>
        <w:tab/>
        <w:t xml:space="preserve">Other Fixed Assets being the Balancing Figure i.e. </w:t>
      </w:r>
      <w:r>
        <w:rPr>
          <w:rFonts w:ascii="Rupee Foradian" w:hAnsi="Rupee Foradian"/>
        </w:rPr>
        <w:t>`</w:t>
      </w:r>
      <w:r>
        <w:rPr>
          <w:rFonts w:cstheme="minorHAnsi"/>
        </w:rPr>
        <w:t xml:space="preserve"> 2,400 thousand.</w:t>
      </w:r>
    </w:p>
    <w:p w:rsidR="00F32314" w:rsidRDefault="00F32314" w:rsidP="00383626">
      <w:pPr>
        <w:tabs>
          <w:tab w:val="left" w:pos="0"/>
        </w:tabs>
        <w:spacing w:after="0"/>
        <w:rPr>
          <w:rFonts w:cstheme="minorHAnsi"/>
        </w:rPr>
      </w:pPr>
    </w:p>
    <w:p w:rsidR="00F32314" w:rsidRDefault="00F32314" w:rsidP="00383626">
      <w:pPr>
        <w:tabs>
          <w:tab w:val="left" w:pos="0"/>
        </w:tabs>
        <w:spacing w:after="0"/>
        <w:rPr>
          <w:rFonts w:cstheme="minorHAnsi"/>
        </w:rPr>
      </w:pPr>
    </w:p>
    <w:p w:rsidR="00F32314" w:rsidRDefault="00F32314" w:rsidP="00383626">
      <w:pPr>
        <w:tabs>
          <w:tab w:val="left" w:pos="0"/>
        </w:tabs>
        <w:spacing w:after="0"/>
        <w:rPr>
          <w:rFonts w:cstheme="minorHAnsi"/>
          <w:b/>
        </w:rPr>
      </w:pPr>
      <w:r>
        <w:rPr>
          <w:rFonts w:cstheme="minorHAnsi"/>
          <w:b/>
        </w:rPr>
        <w:t>Q5)</w:t>
      </w:r>
    </w:p>
    <w:p w:rsidR="00F32314" w:rsidRDefault="00F32314" w:rsidP="00383626">
      <w:pPr>
        <w:tabs>
          <w:tab w:val="left" w:pos="0"/>
        </w:tabs>
        <w:spacing w:after="0"/>
        <w:rPr>
          <w:rFonts w:cstheme="minorHAnsi"/>
          <w:b/>
        </w:rPr>
      </w:pPr>
      <w:r>
        <w:rPr>
          <w:rFonts w:cstheme="minorHAnsi"/>
          <w:b/>
        </w:rPr>
        <w:t>(a)</w:t>
      </w:r>
    </w:p>
    <w:p w:rsidR="00F32314" w:rsidRDefault="00F32314" w:rsidP="00383626">
      <w:pPr>
        <w:tabs>
          <w:tab w:val="left" w:pos="0"/>
        </w:tabs>
        <w:spacing w:after="0"/>
        <w:rPr>
          <w:rFonts w:cstheme="minorHAnsi"/>
        </w:rPr>
      </w:pPr>
      <w:r>
        <w:rPr>
          <w:rFonts w:cstheme="minorHAnsi"/>
          <w:b/>
        </w:rPr>
        <w:t>Ans.</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 the books of T.Shekharan</w:t>
      </w:r>
    </w:p>
    <w:p w:rsidR="00F32314" w:rsidRDefault="00F32314" w:rsidP="00383626">
      <w:pPr>
        <w:tabs>
          <w:tab w:val="left" w:pos="0"/>
        </w:tabs>
        <w:spacing w:after="0"/>
        <w:rPr>
          <w:rFonts w:cstheme="minorHAnsi"/>
        </w:rPr>
      </w:pPr>
      <w:r>
        <w:rPr>
          <w:rFonts w:cstheme="minorHAnsi"/>
        </w:rPr>
        <w:t>Dr.</w:t>
      </w:r>
      <w:r>
        <w:rPr>
          <w:rFonts w:cstheme="minorHAnsi"/>
        </w:rPr>
        <w:tab/>
      </w:r>
      <w:r>
        <w:rPr>
          <w:rFonts w:cstheme="minorHAnsi"/>
        </w:rPr>
        <w:tab/>
      </w:r>
      <w:r>
        <w:rPr>
          <w:rFonts w:cstheme="minorHAnsi"/>
        </w:rPr>
        <w:tab/>
      </w:r>
      <w:r>
        <w:rPr>
          <w:rFonts w:cstheme="minorHAnsi"/>
        </w:rPr>
        <w:tab/>
      </w:r>
      <w:r>
        <w:rPr>
          <w:rFonts w:cstheme="minorHAnsi"/>
        </w:rPr>
        <w:tab/>
        <w:t>Investment in Equity Shares of V Ltd. A/c</w:t>
      </w:r>
      <w:r>
        <w:rPr>
          <w:rFonts w:cstheme="minorHAnsi"/>
        </w:rPr>
        <w:tab/>
      </w:r>
      <w:r>
        <w:rPr>
          <w:rFonts w:cstheme="minorHAnsi"/>
        </w:rPr>
        <w:tab/>
      </w:r>
      <w:r>
        <w:rPr>
          <w:rFonts w:cstheme="minorHAnsi"/>
        </w:rPr>
        <w:tab/>
        <w:t xml:space="preserve">           Cr.</w:t>
      </w:r>
    </w:p>
    <w:tbl>
      <w:tblPr>
        <w:tblStyle w:val="TableGrid"/>
        <w:tblW w:w="0" w:type="auto"/>
        <w:tblLook w:val="04A0" w:firstRow="1" w:lastRow="0" w:firstColumn="1" w:lastColumn="0" w:noHBand="0" w:noVBand="1"/>
      </w:tblPr>
      <w:tblGrid>
        <w:gridCol w:w="1220"/>
        <w:gridCol w:w="2142"/>
        <w:gridCol w:w="1046"/>
        <w:gridCol w:w="999"/>
        <w:gridCol w:w="1220"/>
        <w:gridCol w:w="2068"/>
        <w:gridCol w:w="1079"/>
        <w:gridCol w:w="999"/>
      </w:tblGrid>
      <w:tr w:rsidR="001E719E" w:rsidTr="001E719E">
        <w:tc>
          <w:tcPr>
            <w:tcW w:w="1220" w:type="dxa"/>
          </w:tcPr>
          <w:p w:rsidR="001E719E" w:rsidRPr="00F32314" w:rsidRDefault="001E719E" w:rsidP="001E719E">
            <w:pPr>
              <w:tabs>
                <w:tab w:val="left" w:pos="0"/>
              </w:tabs>
              <w:jc w:val="center"/>
              <w:rPr>
                <w:rFonts w:cstheme="minorHAnsi"/>
                <w:b/>
              </w:rPr>
            </w:pPr>
            <w:r>
              <w:rPr>
                <w:rFonts w:cstheme="minorHAnsi"/>
                <w:b/>
              </w:rPr>
              <w:t>Date</w:t>
            </w:r>
          </w:p>
        </w:tc>
        <w:tc>
          <w:tcPr>
            <w:tcW w:w="2306" w:type="dxa"/>
          </w:tcPr>
          <w:p w:rsidR="001E719E" w:rsidRPr="00F32314" w:rsidRDefault="001E719E" w:rsidP="00F32314">
            <w:pPr>
              <w:tabs>
                <w:tab w:val="left" w:pos="0"/>
              </w:tabs>
              <w:jc w:val="center"/>
              <w:rPr>
                <w:rFonts w:cstheme="minorHAnsi"/>
                <w:b/>
              </w:rPr>
            </w:pPr>
            <w:r w:rsidRPr="00F32314">
              <w:rPr>
                <w:rFonts w:cstheme="minorHAnsi"/>
                <w:b/>
              </w:rPr>
              <w:t>Particulars</w:t>
            </w:r>
          </w:p>
        </w:tc>
        <w:tc>
          <w:tcPr>
            <w:tcW w:w="1054" w:type="dxa"/>
          </w:tcPr>
          <w:p w:rsidR="001E719E" w:rsidRPr="00F32314" w:rsidRDefault="001E719E" w:rsidP="00F32314">
            <w:pPr>
              <w:tabs>
                <w:tab w:val="left" w:pos="0"/>
              </w:tabs>
              <w:jc w:val="center"/>
              <w:rPr>
                <w:rFonts w:cstheme="minorHAnsi"/>
                <w:b/>
              </w:rPr>
            </w:pPr>
            <w:r w:rsidRPr="00F32314">
              <w:rPr>
                <w:rFonts w:cstheme="minorHAnsi"/>
                <w:b/>
              </w:rPr>
              <w:t>Face Value</w:t>
            </w:r>
          </w:p>
          <w:p w:rsidR="001E719E" w:rsidRPr="00F32314" w:rsidRDefault="001E719E" w:rsidP="00F32314">
            <w:pPr>
              <w:tabs>
                <w:tab w:val="left" w:pos="0"/>
              </w:tabs>
              <w:jc w:val="center"/>
              <w:rPr>
                <w:rFonts w:ascii="Rupee Foradian" w:hAnsi="Rupee Foradian" w:cstheme="minorHAnsi"/>
                <w:b/>
              </w:rPr>
            </w:pPr>
            <w:r w:rsidRPr="00F32314">
              <w:rPr>
                <w:rFonts w:ascii="Rupee Foradian" w:hAnsi="Rupee Foradian" w:cstheme="minorHAnsi"/>
                <w:b/>
              </w:rPr>
              <w:t>`</w:t>
            </w:r>
          </w:p>
        </w:tc>
        <w:tc>
          <w:tcPr>
            <w:tcW w:w="999" w:type="dxa"/>
          </w:tcPr>
          <w:p w:rsidR="001E719E" w:rsidRPr="00F32314" w:rsidRDefault="001E719E" w:rsidP="001E719E">
            <w:pPr>
              <w:tabs>
                <w:tab w:val="left" w:pos="0"/>
              </w:tabs>
              <w:jc w:val="center"/>
              <w:rPr>
                <w:rFonts w:cstheme="minorHAnsi"/>
                <w:b/>
              </w:rPr>
            </w:pPr>
            <w:r w:rsidRPr="00F32314">
              <w:rPr>
                <w:rFonts w:cstheme="minorHAnsi"/>
                <w:b/>
              </w:rPr>
              <w:t>Cost</w:t>
            </w:r>
          </w:p>
          <w:p w:rsidR="001E719E" w:rsidRPr="00F32314" w:rsidRDefault="001E719E" w:rsidP="001E719E">
            <w:pPr>
              <w:tabs>
                <w:tab w:val="left" w:pos="0"/>
              </w:tabs>
              <w:jc w:val="center"/>
              <w:rPr>
                <w:rFonts w:cstheme="minorHAnsi"/>
                <w:b/>
              </w:rPr>
            </w:pPr>
            <w:r w:rsidRPr="00F32314">
              <w:rPr>
                <w:rFonts w:ascii="Rupee Foradian" w:hAnsi="Rupee Foradian" w:cstheme="minorHAnsi"/>
                <w:b/>
              </w:rPr>
              <w:t>`</w:t>
            </w:r>
          </w:p>
        </w:tc>
        <w:tc>
          <w:tcPr>
            <w:tcW w:w="1220" w:type="dxa"/>
          </w:tcPr>
          <w:p w:rsidR="001E719E" w:rsidRPr="00F32314" w:rsidRDefault="001E719E" w:rsidP="001F12E6">
            <w:pPr>
              <w:tabs>
                <w:tab w:val="left" w:pos="0"/>
              </w:tabs>
              <w:jc w:val="center"/>
              <w:rPr>
                <w:rFonts w:cstheme="minorHAnsi"/>
                <w:b/>
              </w:rPr>
            </w:pPr>
            <w:r>
              <w:rPr>
                <w:rFonts w:cstheme="minorHAnsi"/>
                <w:b/>
              </w:rPr>
              <w:t>Date</w:t>
            </w:r>
          </w:p>
        </w:tc>
        <w:tc>
          <w:tcPr>
            <w:tcW w:w="2219" w:type="dxa"/>
          </w:tcPr>
          <w:p w:rsidR="001E719E" w:rsidRPr="00F32314" w:rsidRDefault="001E719E" w:rsidP="001F12E6">
            <w:pPr>
              <w:tabs>
                <w:tab w:val="left" w:pos="0"/>
              </w:tabs>
              <w:jc w:val="center"/>
              <w:rPr>
                <w:rFonts w:cstheme="minorHAnsi"/>
                <w:b/>
              </w:rPr>
            </w:pPr>
            <w:r w:rsidRPr="00F32314">
              <w:rPr>
                <w:rFonts w:cstheme="minorHAnsi"/>
                <w:b/>
              </w:rPr>
              <w:t>Particulars</w:t>
            </w:r>
          </w:p>
        </w:tc>
        <w:tc>
          <w:tcPr>
            <w:tcW w:w="1093" w:type="dxa"/>
          </w:tcPr>
          <w:p w:rsidR="001E719E" w:rsidRPr="00F32314" w:rsidRDefault="001E719E" w:rsidP="001F12E6">
            <w:pPr>
              <w:tabs>
                <w:tab w:val="left" w:pos="0"/>
              </w:tabs>
              <w:jc w:val="center"/>
              <w:rPr>
                <w:rFonts w:cstheme="minorHAnsi"/>
                <w:b/>
              </w:rPr>
            </w:pPr>
            <w:r w:rsidRPr="00F32314">
              <w:rPr>
                <w:rFonts w:cstheme="minorHAnsi"/>
                <w:b/>
              </w:rPr>
              <w:t>Face Value</w:t>
            </w:r>
          </w:p>
          <w:p w:rsidR="001E719E" w:rsidRPr="00F32314" w:rsidRDefault="001E719E" w:rsidP="001F12E6">
            <w:pPr>
              <w:tabs>
                <w:tab w:val="left" w:pos="0"/>
              </w:tabs>
              <w:jc w:val="center"/>
              <w:rPr>
                <w:rFonts w:ascii="Rupee Foradian" w:hAnsi="Rupee Foradian" w:cstheme="minorHAnsi"/>
                <w:b/>
              </w:rPr>
            </w:pPr>
            <w:r w:rsidRPr="00F32314">
              <w:rPr>
                <w:rFonts w:ascii="Rupee Foradian" w:hAnsi="Rupee Foradian" w:cstheme="minorHAnsi"/>
                <w:b/>
              </w:rPr>
              <w:t>`</w:t>
            </w:r>
          </w:p>
        </w:tc>
        <w:tc>
          <w:tcPr>
            <w:tcW w:w="995" w:type="dxa"/>
          </w:tcPr>
          <w:p w:rsidR="001E719E" w:rsidRPr="00F32314" w:rsidRDefault="001E719E" w:rsidP="001F12E6">
            <w:pPr>
              <w:tabs>
                <w:tab w:val="left" w:pos="0"/>
              </w:tabs>
              <w:jc w:val="center"/>
              <w:rPr>
                <w:rFonts w:cstheme="minorHAnsi"/>
                <w:b/>
              </w:rPr>
            </w:pPr>
            <w:r w:rsidRPr="00F32314">
              <w:rPr>
                <w:rFonts w:cstheme="minorHAnsi"/>
                <w:b/>
              </w:rPr>
              <w:t>Cost</w:t>
            </w:r>
          </w:p>
          <w:p w:rsidR="001E719E" w:rsidRPr="00F32314" w:rsidRDefault="001E719E" w:rsidP="001F12E6">
            <w:pPr>
              <w:tabs>
                <w:tab w:val="left" w:pos="0"/>
              </w:tabs>
              <w:jc w:val="center"/>
              <w:rPr>
                <w:rFonts w:cstheme="minorHAnsi"/>
                <w:b/>
              </w:rPr>
            </w:pPr>
            <w:r w:rsidRPr="00F32314">
              <w:rPr>
                <w:rFonts w:ascii="Rupee Foradian" w:hAnsi="Rupee Foradian" w:cstheme="minorHAnsi"/>
                <w:b/>
              </w:rPr>
              <w:t>`</w:t>
            </w:r>
          </w:p>
        </w:tc>
      </w:tr>
      <w:tr w:rsidR="001E719E" w:rsidTr="001E719E">
        <w:tc>
          <w:tcPr>
            <w:tcW w:w="1220" w:type="dxa"/>
            <w:vMerge w:val="restart"/>
          </w:tcPr>
          <w:p w:rsidR="001E719E" w:rsidRDefault="001E719E" w:rsidP="00383626">
            <w:pPr>
              <w:tabs>
                <w:tab w:val="left" w:pos="0"/>
              </w:tabs>
              <w:rPr>
                <w:rFonts w:cstheme="minorHAnsi"/>
              </w:rPr>
            </w:pPr>
            <w:r>
              <w:rPr>
                <w:rFonts w:cstheme="minorHAnsi"/>
              </w:rPr>
              <w:t>01.04.2011</w:t>
            </w:r>
          </w:p>
          <w:p w:rsidR="001E719E" w:rsidRDefault="001E719E" w:rsidP="00383626">
            <w:pPr>
              <w:tabs>
                <w:tab w:val="left" w:pos="0"/>
              </w:tabs>
              <w:rPr>
                <w:rFonts w:cstheme="minorHAnsi"/>
              </w:rPr>
            </w:pPr>
            <w:r>
              <w:rPr>
                <w:rFonts w:cstheme="minorHAnsi"/>
              </w:rPr>
              <w:t>31.01.2012</w:t>
            </w:r>
          </w:p>
          <w:p w:rsidR="001E719E" w:rsidRDefault="001E719E" w:rsidP="00383626">
            <w:pPr>
              <w:tabs>
                <w:tab w:val="left" w:pos="0"/>
              </w:tabs>
              <w:rPr>
                <w:rFonts w:cstheme="minorHAnsi"/>
              </w:rPr>
            </w:pPr>
            <w:r>
              <w:rPr>
                <w:rFonts w:cstheme="minorHAnsi"/>
              </w:rPr>
              <w:t>31.03.2012</w:t>
            </w:r>
          </w:p>
        </w:tc>
        <w:tc>
          <w:tcPr>
            <w:tcW w:w="2306" w:type="dxa"/>
            <w:vMerge w:val="restart"/>
          </w:tcPr>
          <w:p w:rsidR="001E719E" w:rsidRDefault="001E719E" w:rsidP="00383626">
            <w:pPr>
              <w:tabs>
                <w:tab w:val="left" w:pos="0"/>
              </w:tabs>
              <w:rPr>
                <w:rFonts w:cstheme="minorHAnsi"/>
              </w:rPr>
            </w:pPr>
            <w:r>
              <w:rPr>
                <w:rFonts w:cstheme="minorHAnsi"/>
              </w:rPr>
              <w:t>To Bank A/c (W.N.1)</w:t>
            </w:r>
          </w:p>
          <w:p w:rsidR="001E719E" w:rsidRDefault="001E719E" w:rsidP="00383626">
            <w:pPr>
              <w:tabs>
                <w:tab w:val="left" w:pos="0"/>
              </w:tabs>
              <w:rPr>
                <w:rFonts w:cstheme="minorHAnsi"/>
              </w:rPr>
            </w:pPr>
            <w:r>
              <w:rPr>
                <w:rFonts w:cstheme="minorHAnsi"/>
              </w:rPr>
              <w:t>To Bonus Issue</w:t>
            </w:r>
          </w:p>
          <w:p w:rsidR="001E719E" w:rsidRDefault="001E719E" w:rsidP="00383626">
            <w:pPr>
              <w:tabs>
                <w:tab w:val="left" w:pos="0"/>
              </w:tabs>
              <w:rPr>
                <w:rFonts w:cstheme="minorHAnsi"/>
              </w:rPr>
            </w:pPr>
            <w:r>
              <w:rPr>
                <w:rFonts w:cstheme="minorHAnsi"/>
              </w:rPr>
              <w:t>To P&amp;L A/c (W.N.3)</w:t>
            </w:r>
          </w:p>
        </w:tc>
        <w:tc>
          <w:tcPr>
            <w:tcW w:w="1054" w:type="dxa"/>
          </w:tcPr>
          <w:p w:rsidR="001E719E" w:rsidRDefault="001E719E" w:rsidP="001E719E">
            <w:pPr>
              <w:tabs>
                <w:tab w:val="left" w:pos="0"/>
              </w:tabs>
              <w:jc w:val="right"/>
              <w:rPr>
                <w:rFonts w:cstheme="minorHAnsi"/>
              </w:rPr>
            </w:pPr>
            <w:r>
              <w:rPr>
                <w:rFonts w:cstheme="minorHAnsi"/>
              </w:rPr>
              <w:t>5,00,000</w:t>
            </w:r>
          </w:p>
          <w:p w:rsidR="001E719E" w:rsidRDefault="001E719E" w:rsidP="001E719E">
            <w:pPr>
              <w:tabs>
                <w:tab w:val="left" w:pos="0"/>
              </w:tabs>
              <w:jc w:val="right"/>
              <w:rPr>
                <w:rFonts w:cstheme="minorHAnsi"/>
              </w:rPr>
            </w:pPr>
            <w:r>
              <w:rPr>
                <w:rFonts w:cstheme="minorHAnsi"/>
              </w:rPr>
              <w:t>2,50,000</w:t>
            </w:r>
          </w:p>
          <w:p w:rsidR="001E719E" w:rsidRDefault="001E719E" w:rsidP="001E719E">
            <w:pPr>
              <w:tabs>
                <w:tab w:val="left" w:pos="0"/>
              </w:tabs>
              <w:jc w:val="right"/>
              <w:rPr>
                <w:rFonts w:cstheme="minorHAnsi"/>
              </w:rPr>
            </w:pPr>
            <w:r>
              <w:rPr>
                <w:rFonts w:cstheme="minorHAnsi"/>
              </w:rPr>
              <w:t>-</w:t>
            </w:r>
          </w:p>
        </w:tc>
        <w:tc>
          <w:tcPr>
            <w:tcW w:w="999" w:type="dxa"/>
          </w:tcPr>
          <w:p w:rsidR="001E719E" w:rsidRDefault="001E719E" w:rsidP="001E719E">
            <w:pPr>
              <w:tabs>
                <w:tab w:val="left" w:pos="0"/>
              </w:tabs>
              <w:jc w:val="right"/>
              <w:rPr>
                <w:rFonts w:cstheme="minorHAnsi"/>
              </w:rPr>
            </w:pPr>
            <w:r>
              <w:rPr>
                <w:rFonts w:cstheme="minorHAnsi"/>
              </w:rPr>
              <w:t>6,15,000</w:t>
            </w:r>
          </w:p>
          <w:p w:rsidR="001E719E" w:rsidRDefault="001E719E" w:rsidP="001E719E">
            <w:pPr>
              <w:tabs>
                <w:tab w:val="left" w:pos="0"/>
              </w:tabs>
              <w:jc w:val="right"/>
              <w:rPr>
                <w:rFonts w:cstheme="minorHAnsi"/>
              </w:rPr>
            </w:pPr>
            <w:r>
              <w:rPr>
                <w:rFonts w:cstheme="minorHAnsi"/>
              </w:rPr>
              <w:t>-</w:t>
            </w:r>
          </w:p>
          <w:p w:rsidR="001E719E" w:rsidRDefault="001E719E" w:rsidP="001E719E">
            <w:pPr>
              <w:tabs>
                <w:tab w:val="left" w:pos="0"/>
              </w:tabs>
              <w:jc w:val="right"/>
              <w:rPr>
                <w:rFonts w:cstheme="minorHAnsi"/>
              </w:rPr>
            </w:pPr>
            <w:r>
              <w:rPr>
                <w:rFonts w:cstheme="minorHAnsi"/>
              </w:rPr>
              <w:t>15,500</w:t>
            </w:r>
          </w:p>
        </w:tc>
        <w:tc>
          <w:tcPr>
            <w:tcW w:w="1220" w:type="dxa"/>
            <w:vMerge w:val="restart"/>
          </w:tcPr>
          <w:p w:rsidR="001E719E" w:rsidRDefault="001E719E" w:rsidP="00383626">
            <w:pPr>
              <w:tabs>
                <w:tab w:val="left" w:pos="0"/>
              </w:tabs>
              <w:rPr>
                <w:rFonts w:cstheme="minorHAnsi"/>
              </w:rPr>
            </w:pPr>
            <w:r>
              <w:rPr>
                <w:rFonts w:cstheme="minorHAnsi"/>
              </w:rPr>
              <w:t>31.03.2012</w:t>
            </w:r>
          </w:p>
          <w:p w:rsidR="001E719E" w:rsidRDefault="001E719E" w:rsidP="00383626">
            <w:pPr>
              <w:tabs>
                <w:tab w:val="left" w:pos="0"/>
              </w:tabs>
              <w:rPr>
                <w:rFonts w:cstheme="minorHAnsi"/>
              </w:rPr>
            </w:pPr>
            <w:r>
              <w:rPr>
                <w:rFonts w:cstheme="minorHAnsi"/>
              </w:rPr>
              <w:t>31.03.2012</w:t>
            </w:r>
          </w:p>
        </w:tc>
        <w:tc>
          <w:tcPr>
            <w:tcW w:w="2219" w:type="dxa"/>
            <w:vMerge w:val="restart"/>
          </w:tcPr>
          <w:p w:rsidR="001E719E" w:rsidRDefault="001E719E" w:rsidP="00383626">
            <w:pPr>
              <w:tabs>
                <w:tab w:val="left" w:pos="0"/>
              </w:tabs>
              <w:rPr>
                <w:rFonts w:cstheme="minorHAnsi"/>
              </w:rPr>
            </w:pPr>
            <w:r>
              <w:rPr>
                <w:rFonts w:cstheme="minorHAnsi"/>
              </w:rPr>
              <w:t>By Bank A/c (W.N.2)</w:t>
            </w:r>
          </w:p>
          <w:p w:rsidR="001E719E" w:rsidRDefault="001E719E" w:rsidP="00383626">
            <w:pPr>
              <w:tabs>
                <w:tab w:val="left" w:pos="0"/>
              </w:tabs>
              <w:rPr>
                <w:rFonts w:cstheme="minorHAnsi"/>
              </w:rPr>
            </w:pPr>
            <w:r>
              <w:rPr>
                <w:rFonts w:cstheme="minorHAnsi"/>
              </w:rPr>
              <w:t>By Balance c/d : (W.N.4)</w:t>
            </w:r>
          </w:p>
        </w:tc>
        <w:tc>
          <w:tcPr>
            <w:tcW w:w="1093" w:type="dxa"/>
          </w:tcPr>
          <w:p w:rsidR="001E719E" w:rsidRDefault="001E719E" w:rsidP="001E719E">
            <w:pPr>
              <w:tabs>
                <w:tab w:val="left" w:pos="0"/>
              </w:tabs>
              <w:jc w:val="right"/>
              <w:rPr>
                <w:rFonts w:cstheme="minorHAnsi"/>
              </w:rPr>
            </w:pPr>
            <w:r>
              <w:rPr>
                <w:rFonts w:cstheme="minorHAnsi"/>
              </w:rPr>
              <w:t>2,50,000</w:t>
            </w:r>
          </w:p>
          <w:p w:rsidR="001E719E" w:rsidRDefault="001E719E" w:rsidP="001E719E">
            <w:pPr>
              <w:tabs>
                <w:tab w:val="left" w:pos="0"/>
              </w:tabs>
              <w:jc w:val="right"/>
              <w:rPr>
                <w:rFonts w:cstheme="minorHAnsi"/>
              </w:rPr>
            </w:pPr>
            <w:r>
              <w:rPr>
                <w:rFonts w:cstheme="minorHAnsi"/>
              </w:rPr>
              <w:t>5,00,000</w:t>
            </w:r>
          </w:p>
        </w:tc>
        <w:tc>
          <w:tcPr>
            <w:tcW w:w="995" w:type="dxa"/>
          </w:tcPr>
          <w:p w:rsidR="001E719E" w:rsidRDefault="001E719E" w:rsidP="001E719E">
            <w:pPr>
              <w:tabs>
                <w:tab w:val="left" w:pos="0"/>
              </w:tabs>
              <w:jc w:val="right"/>
              <w:rPr>
                <w:rFonts w:cstheme="minorHAnsi"/>
              </w:rPr>
            </w:pPr>
            <w:r>
              <w:rPr>
                <w:rFonts w:cstheme="minorHAnsi"/>
              </w:rPr>
              <w:t>2,20,500</w:t>
            </w:r>
          </w:p>
          <w:p w:rsidR="001E719E" w:rsidRDefault="001E719E" w:rsidP="001E719E">
            <w:pPr>
              <w:tabs>
                <w:tab w:val="left" w:pos="0"/>
              </w:tabs>
              <w:jc w:val="right"/>
              <w:rPr>
                <w:rFonts w:cstheme="minorHAnsi"/>
              </w:rPr>
            </w:pPr>
            <w:r>
              <w:rPr>
                <w:rFonts w:cstheme="minorHAnsi"/>
              </w:rPr>
              <w:t>4,10,000</w:t>
            </w:r>
          </w:p>
        </w:tc>
      </w:tr>
      <w:tr w:rsidR="001E719E" w:rsidTr="001E719E">
        <w:tc>
          <w:tcPr>
            <w:tcW w:w="1220" w:type="dxa"/>
            <w:vMerge/>
          </w:tcPr>
          <w:p w:rsidR="001E719E" w:rsidRDefault="001E719E" w:rsidP="00383626">
            <w:pPr>
              <w:tabs>
                <w:tab w:val="left" w:pos="0"/>
              </w:tabs>
              <w:rPr>
                <w:rFonts w:cstheme="minorHAnsi"/>
              </w:rPr>
            </w:pPr>
          </w:p>
        </w:tc>
        <w:tc>
          <w:tcPr>
            <w:tcW w:w="2306" w:type="dxa"/>
            <w:vMerge/>
          </w:tcPr>
          <w:p w:rsidR="001E719E" w:rsidRDefault="001E719E" w:rsidP="00383626">
            <w:pPr>
              <w:tabs>
                <w:tab w:val="left" w:pos="0"/>
              </w:tabs>
              <w:rPr>
                <w:rFonts w:cstheme="minorHAnsi"/>
              </w:rPr>
            </w:pPr>
          </w:p>
        </w:tc>
        <w:tc>
          <w:tcPr>
            <w:tcW w:w="1054" w:type="dxa"/>
          </w:tcPr>
          <w:p w:rsidR="001E719E" w:rsidRPr="001E719E" w:rsidRDefault="001E719E" w:rsidP="001E719E">
            <w:pPr>
              <w:tabs>
                <w:tab w:val="left" w:pos="0"/>
              </w:tabs>
              <w:jc w:val="right"/>
              <w:rPr>
                <w:rFonts w:cstheme="minorHAnsi"/>
                <w:b/>
              </w:rPr>
            </w:pPr>
            <w:r w:rsidRPr="001E719E">
              <w:rPr>
                <w:rFonts w:cstheme="minorHAnsi"/>
                <w:b/>
              </w:rPr>
              <w:t>7,50,000</w:t>
            </w:r>
          </w:p>
        </w:tc>
        <w:tc>
          <w:tcPr>
            <w:tcW w:w="999" w:type="dxa"/>
          </w:tcPr>
          <w:p w:rsidR="001E719E" w:rsidRPr="001E719E" w:rsidRDefault="001E719E" w:rsidP="001E719E">
            <w:pPr>
              <w:tabs>
                <w:tab w:val="left" w:pos="0"/>
              </w:tabs>
              <w:jc w:val="right"/>
              <w:rPr>
                <w:rFonts w:cstheme="minorHAnsi"/>
                <w:b/>
              </w:rPr>
            </w:pPr>
            <w:r w:rsidRPr="001E719E">
              <w:rPr>
                <w:rFonts w:cstheme="minorHAnsi"/>
                <w:b/>
              </w:rPr>
              <w:t>6,30,500</w:t>
            </w:r>
          </w:p>
        </w:tc>
        <w:tc>
          <w:tcPr>
            <w:tcW w:w="1220" w:type="dxa"/>
            <w:vMerge/>
          </w:tcPr>
          <w:p w:rsidR="001E719E" w:rsidRDefault="001E719E" w:rsidP="00383626">
            <w:pPr>
              <w:tabs>
                <w:tab w:val="left" w:pos="0"/>
              </w:tabs>
              <w:rPr>
                <w:rFonts w:cstheme="minorHAnsi"/>
              </w:rPr>
            </w:pPr>
          </w:p>
        </w:tc>
        <w:tc>
          <w:tcPr>
            <w:tcW w:w="2219" w:type="dxa"/>
            <w:vMerge/>
          </w:tcPr>
          <w:p w:rsidR="001E719E" w:rsidRDefault="001E719E" w:rsidP="00383626">
            <w:pPr>
              <w:tabs>
                <w:tab w:val="left" w:pos="0"/>
              </w:tabs>
              <w:rPr>
                <w:rFonts w:cstheme="minorHAnsi"/>
              </w:rPr>
            </w:pPr>
          </w:p>
        </w:tc>
        <w:tc>
          <w:tcPr>
            <w:tcW w:w="1093" w:type="dxa"/>
          </w:tcPr>
          <w:p w:rsidR="001E719E" w:rsidRPr="001E719E" w:rsidRDefault="001E719E" w:rsidP="001F12E6">
            <w:pPr>
              <w:tabs>
                <w:tab w:val="left" w:pos="0"/>
              </w:tabs>
              <w:jc w:val="right"/>
              <w:rPr>
                <w:rFonts w:cstheme="minorHAnsi"/>
                <w:b/>
              </w:rPr>
            </w:pPr>
            <w:r w:rsidRPr="001E719E">
              <w:rPr>
                <w:rFonts w:cstheme="minorHAnsi"/>
                <w:b/>
              </w:rPr>
              <w:t>7,50,000</w:t>
            </w:r>
          </w:p>
        </w:tc>
        <w:tc>
          <w:tcPr>
            <w:tcW w:w="995" w:type="dxa"/>
          </w:tcPr>
          <w:p w:rsidR="001E719E" w:rsidRPr="001E719E" w:rsidRDefault="001E719E" w:rsidP="001F12E6">
            <w:pPr>
              <w:tabs>
                <w:tab w:val="left" w:pos="0"/>
              </w:tabs>
              <w:jc w:val="right"/>
              <w:rPr>
                <w:rFonts w:cstheme="minorHAnsi"/>
                <w:b/>
              </w:rPr>
            </w:pPr>
            <w:r w:rsidRPr="001E719E">
              <w:rPr>
                <w:rFonts w:cstheme="minorHAnsi"/>
                <w:b/>
              </w:rPr>
              <w:t>6,30,500</w:t>
            </w:r>
          </w:p>
        </w:tc>
      </w:tr>
    </w:tbl>
    <w:p w:rsidR="00F32314" w:rsidRDefault="000C0ABE" w:rsidP="00383626">
      <w:pPr>
        <w:tabs>
          <w:tab w:val="left" w:pos="0"/>
        </w:tabs>
        <w:spacing w:after="0"/>
        <w:rPr>
          <w:rFonts w:cstheme="minorHAnsi"/>
        </w:rPr>
      </w:pPr>
      <w:r>
        <w:rPr>
          <w:rFonts w:cstheme="minorHAnsi"/>
        </w:rPr>
        <w:t>Working Notes :</w:t>
      </w:r>
    </w:p>
    <w:p w:rsidR="000C0ABE" w:rsidRDefault="000C0ABE" w:rsidP="00383626">
      <w:pPr>
        <w:tabs>
          <w:tab w:val="left" w:pos="0"/>
        </w:tabs>
        <w:spacing w:after="0"/>
        <w:rPr>
          <w:rFonts w:cstheme="minorHAnsi"/>
        </w:rPr>
      </w:pPr>
      <w:r>
        <w:rPr>
          <w:rFonts w:cstheme="minorHAnsi"/>
        </w:rPr>
        <w:t>1.</w:t>
      </w:r>
      <w:r>
        <w:rPr>
          <w:rFonts w:cstheme="minorHAnsi"/>
        </w:rPr>
        <w:tab/>
        <w:t xml:space="preserve">Purchase Cost of Equity Shares on 01.04.2011 = 5,000 x </w:t>
      </w:r>
      <w:r>
        <w:rPr>
          <w:rFonts w:ascii="Rupee Foradian" w:hAnsi="Rupee Foradian"/>
        </w:rPr>
        <w:t>`</w:t>
      </w:r>
      <w:r>
        <w:rPr>
          <w:rFonts w:cstheme="minorHAnsi"/>
        </w:rPr>
        <w:t xml:space="preserve"> 120 = </w:t>
      </w:r>
      <w:r>
        <w:rPr>
          <w:rFonts w:ascii="Rupee Foradian" w:hAnsi="Rupee Foradian"/>
        </w:rPr>
        <w:t>`</w:t>
      </w:r>
      <w:r>
        <w:rPr>
          <w:rFonts w:cstheme="minorHAnsi"/>
        </w:rPr>
        <w:t xml:space="preserve"> 6,00,000 + 2</w:t>
      </w:r>
      <m:oMath>
        <m:box>
          <m:boxPr>
            <m:ctrlPr>
              <w:rPr>
                <w:rFonts w:ascii="Cambria Math" w:hAnsi="Cambria Math" w:cstheme="minorHAnsi"/>
                <w:i/>
              </w:rPr>
            </m:ctrlPr>
          </m:boxPr>
          <m:e>
            <m:argPr>
              <m:argSz m:val="-1"/>
            </m:argP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2</m:t>
                </m:r>
              </m:den>
            </m:f>
          </m:e>
        </m:box>
      </m:oMath>
      <w:r>
        <w:rPr>
          <w:rFonts w:eastAsiaTheme="minorEastAsia" w:cstheme="minorHAnsi"/>
        </w:rPr>
        <w:t xml:space="preserve">% = </w:t>
      </w:r>
      <w:r>
        <w:rPr>
          <w:rFonts w:ascii="Rupee Foradian" w:hAnsi="Rupee Foradian"/>
        </w:rPr>
        <w:t>`</w:t>
      </w:r>
      <w:r>
        <w:rPr>
          <w:rFonts w:cstheme="minorHAnsi"/>
        </w:rPr>
        <w:t xml:space="preserve"> 6,15,000.</w:t>
      </w:r>
    </w:p>
    <w:p w:rsidR="000C0ABE" w:rsidRDefault="000C0ABE" w:rsidP="00383626">
      <w:pPr>
        <w:tabs>
          <w:tab w:val="left" w:pos="0"/>
        </w:tabs>
        <w:spacing w:after="0"/>
        <w:rPr>
          <w:rFonts w:cstheme="minorHAnsi"/>
        </w:rPr>
      </w:pPr>
      <w:r>
        <w:rPr>
          <w:rFonts w:cstheme="minorHAnsi"/>
        </w:rPr>
        <w:t>2.</w:t>
      </w:r>
      <w:r>
        <w:rPr>
          <w:rFonts w:cstheme="minorHAnsi"/>
        </w:rPr>
        <w:tab/>
        <w:t xml:space="preserve">Sales proceeds on 31.03.2012 = 2500 x </w:t>
      </w:r>
      <w:r>
        <w:rPr>
          <w:rFonts w:ascii="Rupee Foradian" w:hAnsi="Rupee Foradian"/>
        </w:rPr>
        <w:t>`</w:t>
      </w:r>
      <w:r>
        <w:rPr>
          <w:rFonts w:cstheme="minorHAnsi"/>
        </w:rPr>
        <w:t xml:space="preserve"> 90 = </w:t>
      </w:r>
      <w:r>
        <w:rPr>
          <w:rFonts w:ascii="Rupee Foradian" w:hAnsi="Rupee Foradian"/>
        </w:rPr>
        <w:t>`</w:t>
      </w:r>
      <w:r>
        <w:rPr>
          <w:rFonts w:cstheme="minorHAnsi"/>
        </w:rPr>
        <w:t xml:space="preserve"> 2,25,000 – 2% = </w:t>
      </w:r>
      <w:r>
        <w:rPr>
          <w:rFonts w:ascii="Rupee Foradian" w:hAnsi="Rupee Foradian"/>
        </w:rPr>
        <w:t>`</w:t>
      </w:r>
      <w:r>
        <w:rPr>
          <w:rFonts w:cstheme="minorHAnsi"/>
        </w:rPr>
        <w:t xml:space="preserve"> 2,20,500.</w:t>
      </w:r>
    </w:p>
    <w:p w:rsidR="000C0ABE" w:rsidRDefault="000C0ABE" w:rsidP="00383626">
      <w:pPr>
        <w:tabs>
          <w:tab w:val="left" w:pos="0"/>
        </w:tabs>
        <w:spacing w:after="0"/>
        <w:rPr>
          <w:rFonts w:cstheme="minorHAnsi"/>
        </w:rPr>
      </w:pPr>
      <w:r>
        <w:rPr>
          <w:rFonts w:cstheme="minorHAnsi"/>
        </w:rPr>
        <w:t>3.</w:t>
      </w:r>
      <w:r>
        <w:rPr>
          <w:rFonts w:cstheme="minorHAnsi"/>
        </w:rPr>
        <w:tab/>
        <w:t>Profit on Sale on Shares</w:t>
      </w:r>
    </w:p>
    <w:p w:rsidR="000C0ABE" w:rsidRDefault="000C0ABE" w:rsidP="00383626">
      <w:pPr>
        <w:tabs>
          <w:tab w:val="left" w:pos="0"/>
        </w:tabs>
        <w:spacing w:after="0"/>
        <w:rPr>
          <w:rFonts w:cstheme="minorHAnsi"/>
        </w:rPr>
      </w:pPr>
      <w:r>
        <w:rPr>
          <w:rFonts w:cstheme="minorHAnsi"/>
        </w:rPr>
        <w:tab/>
        <w:t>Net Sale Proceeds</w:t>
      </w:r>
      <w:r>
        <w:rPr>
          <w:rFonts w:cstheme="minorHAnsi"/>
        </w:rPr>
        <w:tab/>
      </w:r>
      <w:r>
        <w:rPr>
          <w:rFonts w:cstheme="minorHAnsi"/>
        </w:rPr>
        <w:tab/>
      </w:r>
      <w:r>
        <w:rPr>
          <w:rFonts w:cstheme="minorHAnsi"/>
        </w:rPr>
        <w:tab/>
      </w:r>
      <w:r>
        <w:rPr>
          <w:rFonts w:cstheme="minorHAnsi"/>
        </w:rPr>
        <w:tab/>
      </w:r>
      <w:r>
        <w:rPr>
          <w:rFonts w:ascii="Rupee Foradian" w:hAnsi="Rupee Foradian"/>
        </w:rPr>
        <w:t>`</w:t>
      </w:r>
      <w:r>
        <w:rPr>
          <w:rFonts w:cstheme="minorHAnsi"/>
        </w:rPr>
        <w:t xml:space="preserve"> 2,20,500</w:t>
      </w:r>
    </w:p>
    <w:p w:rsidR="00146950" w:rsidRDefault="000C0ABE" w:rsidP="00383626">
      <w:pPr>
        <w:tabs>
          <w:tab w:val="left" w:pos="0"/>
        </w:tabs>
        <w:spacing w:after="0"/>
        <w:rPr>
          <w:rFonts w:cstheme="minorHAnsi"/>
        </w:rPr>
      </w:pPr>
      <w:r>
        <w:rPr>
          <w:rFonts w:cstheme="minorHAnsi"/>
        </w:rPr>
        <w:tab/>
        <w:t xml:space="preserve">Less : Avg. Cost </w:t>
      </w:r>
      <w:r w:rsidR="00146950">
        <w:rPr>
          <w:rFonts w:cstheme="minorHAnsi"/>
        </w:rPr>
        <w:t xml:space="preserve">( 6,15,000 </w:t>
      </w:r>
      <m:oMath>
        <m:r>
          <w:rPr>
            <w:rFonts w:ascii="Cambria Math" w:hAnsi="Cambria Math" w:cstheme="minorHAnsi"/>
          </w:rPr>
          <m:t>×</m:t>
        </m:r>
      </m:oMath>
      <w:r w:rsidR="00146950">
        <w:rPr>
          <w:rFonts w:cstheme="minorHAnsi"/>
        </w:rPr>
        <w:t xml:space="preserve"> </w:t>
      </w:r>
      <m:oMath>
        <m:f>
          <m:fPr>
            <m:ctrlPr>
              <w:rPr>
                <w:rFonts w:ascii="Cambria Math" w:hAnsi="Cambria Math" w:cstheme="minorHAnsi"/>
                <w:i/>
              </w:rPr>
            </m:ctrlPr>
          </m:fPr>
          <m:num>
            <m:r>
              <w:rPr>
                <w:rFonts w:ascii="Cambria Math" w:hAnsi="Cambria Math" w:cstheme="minorHAnsi"/>
              </w:rPr>
              <m:t>2,50,000</m:t>
            </m:r>
          </m:num>
          <m:den>
            <m:r>
              <w:rPr>
                <w:rFonts w:ascii="Cambria Math" w:hAnsi="Cambria Math" w:cstheme="minorHAnsi"/>
              </w:rPr>
              <m:t>7,50,000</m:t>
            </m:r>
          </m:den>
        </m:f>
      </m:oMath>
      <w:r w:rsidR="00146950">
        <w:rPr>
          <w:rFonts w:eastAsiaTheme="minorEastAsia" w:cstheme="minorHAnsi"/>
        </w:rPr>
        <w:t xml:space="preserve"> )</w:t>
      </w:r>
      <w:r w:rsidR="00146950">
        <w:rPr>
          <w:rFonts w:eastAsiaTheme="minorEastAsia" w:cstheme="minorHAnsi"/>
        </w:rPr>
        <w:tab/>
      </w:r>
      <w:r w:rsidR="00146950">
        <w:rPr>
          <w:rFonts w:eastAsiaTheme="minorEastAsia" w:cstheme="minorHAnsi"/>
        </w:rPr>
        <w:tab/>
      </w:r>
      <w:r w:rsidR="00146950" w:rsidRPr="00146950">
        <w:rPr>
          <w:rFonts w:ascii="Rupee Foradian" w:hAnsi="Rupee Foradian"/>
          <w:u w:val="single"/>
        </w:rPr>
        <w:t>`</w:t>
      </w:r>
      <w:r w:rsidR="00146950" w:rsidRPr="00146950">
        <w:rPr>
          <w:rFonts w:cstheme="minorHAnsi"/>
          <w:u w:val="single"/>
        </w:rPr>
        <w:t xml:space="preserve"> 2,05,000</w:t>
      </w:r>
    </w:p>
    <w:p w:rsidR="00146950" w:rsidRDefault="00146950" w:rsidP="00383626">
      <w:pPr>
        <w:tabs>
          <w:tab w:val="left" w:pos="0"/>
        </w:tabs>
        <w:spacing w:after="0"/>
        <w:rPr>
          <w:rFonts w:cstheme="minorHAnsi"/>
        </w:rPr>
      </w:pPr>
      <w:r>
        <w:rPr>
          <w:rFonts w:cstheme="minorHAnsi"/>
        </w:rPr>
        <w:tab/>
      </w:r>
      <w:r>
        <w:rPr>
          <w:rFonts w:cstheme="minorHAnsi"/>
        </w:rPr>
        <w:tab/>
      </w:r>
      <w:r>
        <w:rPr>
          <w:rFonts w:cstheme="minorHAnsi"/>
        </w:rPr>
        <w:tab/>
        <w:t>Profit</w:t>
      </w:r>
      <w:r>
        <w:rPr>
          <w:rFonts w:cstheme="minorHAnsi"/>
        </w:rPr>
        <w:tab/>
      </w:r>
      <w:r>
        <w:rPr>
          <w:rFonts w:cstheme="minorHAnsi"/>
        </w:rPr>
        <w:tab/>
      </w:r>
      <w:r>
        <w:rPr>
          <w:rFonts w:cstheme="minorHAnsi"/>
        </w:rPr>
        <w:tab/>
      </w:r>
      <w:r>
        <w:rPr>
          <w:rFonts w:cstheme="minorHAnsi"/>
        </w:rPr>
        <w:tab/>
      </w:r>
      <w:r>
        <w:rPr>
          <w:rFonts w:ascii="Rupee Foradian" w:hAnsi="Rupee Foradian"/>
        </w:rPr>
        <w:t>`</w:t>
      </w:r>
      <w:r>
        <w:rPr>
          <w:rFonts w:cstheme="minorHAnsi"/>
        </w:rPr>
        <w:t xml:space="preserve">    15,500</w:t>
      </w:r>
    </w:p>
    <w:p w:rsidR="00130923" w:rsidRDefault="00130923" w:rsidP="00383626">
      <w:pPr>
        <w:tabs>
          <w:tab w:val="left" w:pos="0"/>
        </w:tabs>
        <w:spacing w:after="0"/>
        <w:rPr>
          <w:rFonts w:cstheme="minorHAnsi"/>
        </w:rPr>
      </w:pPr>
    </w:p>
    <w:p w:rsidR="00130923" w:rsidRDefault="00130923" w:rsidP="00383626">
      <w:pPr>
        <w:tabs>
          <w:tab w:val="left" w:pos="0"/>
        </w:tabs>
        <w:spacing w:after="0"/>
        <w:rPr>
          <w:rFonts w:cstheme="minorHAnsi"/>
        </w:rPr>
      </w:pPr>
    </w:p>
    <w:p w:rsidR="00146950" w:rsidRDefault="00146950" w:rsidP="00383626">
      <w:pPr>
        <w:tabs>
          <w:tab w:val="left" w:pos="0"/>
        </w:tabs>
        <w:spacing w:after="0"/>
        <w:rPr>
          <w:rFonts w:cstheme="minorHAnsi"/>
        </w:rPr>
      </w:pPr>
      <w:r>
        <w:rPr>
          <w:rFonts w:cstheme="minorHAnsi"/>
        </w:rPr>
        <w:t>4.</w:t>
      </w:r>
      <w:r>
        <w:rPr>
          <w:rFonts w:cstheme="minorHAnsi"/>
        </w:rPr>
        <w:tab/>
        <w:t>Value of Equity Shares on 31.03.2012</w:t>
      </w:r>
    </w:p>
    <w:p w:rsidR="00146950" w:rsidRDefault="00146950" w:rsidP="00383626">
      <w:pPr>
        <w:tabs>
          <w:tab w:val="left" w:pos="0"/>
        </w:tabs>
        <w:spacing w:after="0"/>
        <w:rPr>
          <w:rFonts w:cstheme="minorHAnsi"/>
        </w:rPr>
      </w:pPr>
      <w:r>
        <w:rPr>
          <w:rFonts w:cstheme="minorHAnsi"/>
        </w:rPr>
        <w:tab/>
        <w:t xml:space="preserve">Cost = 6,15,000 x </w:t>
      </w:r>
      <m:oMath>
        <m:f>
          <m:fPr>
            <m:ctrlPr>
              <w:rPr>
                <w:rFonts w:ascii="Cambria Math" w:hAnsi="Cambria Math" w:cstheme="minorHAnsi"/>
                <w:i/>
              </w:rPr>
            </m:ctrlPr>
          </m:fPr>
          <m:num>
            <m:r>
              <w:rPr>
                <w:rFonts w:ascii="Cambria Math" w:hAnsi="Cambria Math" w:cstheme="minorHAnsi"/>
              </w:rPr>
              <m:t>5,00,000</m:t>
            </m:r>
          </m:num>
          <m:den>
            <m:r>
              <w:rPr>
                <w:rFonts w:ascii="Cambria Math" w:hAnsi="Cambria Math" w:cstheme="minorHAnsi"/>
              </w:rPr>
              <m:t>7,50,000</m:t>
            </m:r>
          </m:den>
        </m:f>
      </m:oMath>
      <w:r>
        <w:rPr>
          <w:rFonts w:eastAsiaTheme="minorEastAsia" w:cstheme="minorHAnsi"/>
        </w:rPr>
        <w:t xml:space="preserve"> = </w:t>
      </w:r>
      <w:r>
        <w:rPr>
          <w:rFonts w:ascii="Rupee Foradian" w:hAnsi="Rupee Foradian"/>
        </w:rPr>
        <w:t>`</w:t>
      </w:r>
      <w:r>
        <w:rPr>
          <w:rFonts w:cstheme="minorHAnsi"/>
        </w:rPr>
        <w:t xml:space="preserve"> 4,10,000</w:t>
      </w:r>
    </w:p>
    <w:p w:rsidR="00146950" w:rsidRDefault="00146950" w:rsidP="00146950">
      <w:pPr>
        <w:tabs>
          <w:tab w:val="left" w:pos="0"/>
        </w:tabs>
        <w:spacing w:after="0"/>
        <w:rPr>
          <w:rFonts w:cstheme="minorHAnsi"/>
        </w:rPr>
      </w:pPr>
      <w:r>
        <w:rPr>
          <w:rFonts w:cstheme="minorHAnsi"/>
        </w:rPr>
        <w:tab/>
        <w:t xml:space="preserve">Market Value = 5,000 shares </w:t>
      </w:r>
      <m:oMath>
        <m:r>
          <w:rPr>
            <w:rFonts w:ascii="Cambria Math" w:hAnsi="Cambria Math" w:cstheme="minorHAnsi"/>
          </w:rPr>
          <m:t>×</m:t>
        </m:r>
      </m:oMath>
      <w:r>
        <w:rPr>
          <w:rFonts w:eastAsiaTheme="minorEastAsia" w:cstheme="minorHAnsi"/>
        </w:rPr>
        <w:t xml:space="preserve"> </w:t>
      </w:r>
      <w:r>
        <w:rPr>
          <w:rFonts w:ascii="Rupee Foradian" w:hAnsi="Rupee Foradian"/>
        </w:rPr>
        <w:t>`</w:t>
      </w:r>
      <w:r>
        <w:rPr>
          <w:rFonts w:cstheme="minorHAnsi"/>
        </w:rPr>
        <w:t xml:space="preserve"> 90 = </w:t>
      </w:r>
      <w:r>
        <w:rPr>
          <w:rFonts w:ascii="Rupee Foradian" w:hAnsi="Rupee Foradian"/>
        </w:rPr>
        <w:t>`</w:t>
      </w:r>
      <w:r>
        <w:rPr>
          <w:rFonts w:cstheme="minorHAnsi"/>
        </w:rPr>
        <w:t xml:space="preserve"> 4,50,000</w:t>
      </w:r>
    </w:p>
    <w:p w:rsidR="00146950" w:rsidRDefault="00146950" w:rsidP="00146950">
      <w:pPr>
        <w:tabs>
          <w:tab w:val="left" w:pos="0"/>
        </w:tabs>
        <w:spacing w:after="0"/>
        <w:rPr>
          <w:rFonts w:cstheme="minorHAnsi"/>
        </w:rPr>
      </w:pPr>
      <w:r>
        <w:rPr>
          <w:rFonts w:cstheme="minorHAnsi"/>
        </w:rPr>
        <w:tab/>
        <w:t xml:space="preserve">Closing Balance = Lower of Cost or Market Value = </w:t>
      </w:r>
      <w:r>
        <w:rPr>
          <w:rFonts w:ascii="Rupee Foradian" w:hAnsi="Rupee Foradian"/>
        </w:rPr>
        <w:t>`</w:t>
      </w:r>
      <w:r>
        <w:rPr>
          <w:rFonts w:cstheme="minorHAnsi"/>
        </w:rPr>
        <w:t xml:space="preserve"> 4,10,000.</w:t>
      </w:r>
    </w:p>
    <w:p w:rsidR="00917EFB" w:rsidRDefault="00917EFB" w:rsidP="00146950">
      <w:pPr>
        <w:tabs>
          <w:tab w:val="left" w:pos="0"/>
        </w:tabs>
        <w:spacing w:after="0"/>
        <w:rPr>
          <w:rFonts w:cstheme="minorHAnsi"/>
        </w:rPr>
      </w:pPr>
    </w:p>
    <w:p w:rsidR="00917EFB" w:rsidRDefault="00917EFB" w:rsidP="00146950">
      <w:pPr>
        <w:tabs>
          <w:tab w:val="left" w:pos="0"/>
        </w:tabs>
        <w:spacing w:after="0"/>
        <w:rPr>
          <w:rFonts w:cstheme="minorHAnsi"/>
          <w:b/>
        </w:rPr>
      </w:pPr>
      <w:r>
        <w:rPr>
          <w:rFonts w:cstheme="minorHAnsi"/>
          <w:b/>
        </w:rPr>
        <w:t>(b)</w:t>
      </w:r>
    </w:p>
    <w:p w:rsidR="00917EFB" w:rsidRDefault="00917EFB" w:rsidP="00146950">
      <w:pPr>
        <w:tabs>
          <w:tab w:val="left" w:pos="0"/>
        </w:tabs>
        <w:spacing w:after="0"/>
        <w:rPr>
          <w:rFonts w:cstheme="minorHAnsi"/>
        </w:rPr>
      </w:pPr>
      <w:r>
        <w:rPr>
          <w:rFonts w:cstheme="minorHAnsi"/>
          <w:b/>
        </w:rPr>
        <w:t xml:space="preserve">Ans. </w:t>
      </w:r>
      <w:r>
        <w:rPr>
          <w:rFonts w:cstheme="minorHAnsi"/>
          <w:b/>
        </w:rPr>
        <w:tab/>
      </w:r>
      <w:r w:rsidRPr="003861AF">
        <w:rPr>
          <w:rFonts w:cstheme="minorHAnsi"/>
          <w:u w:val="single"/>
        </w:rPr>
        <w:t>Step I Calculation of Gross Profit Ratio</w:t>
      </w:r>
    </w:p>
    <w:p w:rsidR="00917EFB" w:rsidRDefault="00917EFB" w:rsidP="00146950">
      <w:pPr>
        <w:tabs>
          <w:tab w:val="left" w:pos="0"/>
        </w:tabs>
        <w:spacing w:after="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t>Trading A/c for the year ended 31</w:t>
      </w:r>
      <w:r w:rsidRPr="00917EFB">
        <w:rPr>
          <w:rFonts w:cstheme="minorHAnsi"/>
          <w:vertAlign w:val="superscript"/>
        </w:rPr>
        <w:t>st</w:t>
      </w:r>
      <w:r>
        <w:rPr>
          <w:rFonts w:cstheme="minorHAnsi"/>
        </w:rPr>
        <w:t xml:space="preserve"> March 2012</w:t>
      </w:r>
    </w:p>
    <w:tbl>
      <w:tblPr>
        <w:tblStyle w:val="TableGrid"/>
        <w:tblW w:w="0" w:type="auto"/>
        <w:tblLook w:val="04A0" w:firstRow="1" w:lastRow="0" w:firstColumn="1" w:lastColumn="0" w:noHBand="0" w:noVBand="1"/>
      </w:tblPr>
      <w:tblGrid>
        <w:gridCol w:w="4092"/>
        <w:gridCol w:w="1294"/>
        <w:gridCol w:w="4118"/>
        <w:gridCol w:w="1269"/>
      </w:tblGrid>
      <w:tr w:rsidR="00917EFB" w:rsidTr="001F12E6">
        <w:tc>
          <w:tcPr>
            <w:tcW w:w="4248" w:type="dxa"/>
          </w:tcPr>
          <w:p w:rsidR="00917EFB" w:rsidRPr="002B1181" w:rsidRDefault="00917EFB" w:rsidP="001F12E6">
            <w:pPr>
              <w:jc w:val="both"/>
              <w:rPr>
                <w:b/>
              </w:rPr>
            </w:pPr>
            <w:r w:rsidRPr="002B1181">
              <w:rPr>
                <w:b/>
              </w:rPr>
              <w:t>Particulars</w:t>
            </w:r>
          </w:p>
        </w:tc>
        <w:tc>
          <w:tcPr>
            <w:tcW w:w="1304" w:type="dxa"/>
          </w:tcPr>
          <w:p w:rsidR="00917EFB" w:rsidRDefault="00917EFB" w:rsidP="001F12E6">
            <w:pPr>
              <w:jc w:val="right"/>
            </w:pPr>
            <w:r>
              <w:rPr>
                <w:rFonts w:ascii="Rupee Foradian" w:hAnsi="Rupee Foradian"/>
              </w:rPr>
              <w:t>`</w:t>
            </w:r>
          </w:p>
        </w:tc>
        <w:tc>
          <w:tcPr>
            <w:tcW w:w="4276" w:type="dxa"/>
          </w:tcPr>
          <w:p w:rsidR="00917EFB" w:rsidRPr="002B1181" w:rsidRDefault="00917EFB" w:rsidP="001F12E6">
            <w:pPr>
              <w:rPr>
                <w:b/>
              </w:rPr>
            </w:pPr>
            <w:r w:rsidRPr="002B1181">
              <w:rPr>
                <w:b/>
              </w:rPr>
              <w:t>Particulars</w:t>
            </w:r>
          </w:p>
        </w:tc>
        <w:tc>
          <w:tcPr>
            <w:tcW w:w="1278" w:type="dxa"/>
          </w:tcPr>
          <w:p w:rsidR="00917EFB" w:rsidRDefault="00917EFB" w:rsidP="001F12E6">
            <w:pPr>
              <w:jc w:val="right"/>
            </w:pPr>
            <w:r>
              <w:rPr>
                <w:rFonts w:ascii="Rupee Foradian" w:hAnsi="Rupee Foradian"/>
              </w:rPr>
              <w:t>`</w:t>
            </w:r>
          </w:p>
        </w:tc>
      </w:tr>
      <w:tr w:rsidR="00917EFB" w:rsidTr="001F12E6">
        <w:tc>
          <w:tcPr>
            <w:tcW w:w="4248" w:type="dxa"/>
            <w:vMerge w:val="restart"/>
          </w:tcPr>
          <w:p w:rsidR="00917EFB" w:rsidRDefault="00917EFB" w:rsidP="001F12E6">
            <w:pPr>
              <w:rPr>
                <w:rFonts w:eastAsiaTheme="minorEastAsia" w:cstheme="minorHAnsi"/>
              </w:rPr>
            </w:pPr>
            <w:r>
              <w:rPr>
                <w:rFonts w:eastAsiaTheme="minorEastAsia" w:cstheme="minorHAnsi"/>
              </w:rPr>
              <w:t>To Opening Stock</w:t>
            </w:r>
          </w:p>
          <w:p w:rsidR="00917EFB" w:rsidRDefault="00917EFB" w:rsidP="001F12E6">
            <w:pPr>
              <w:rPr>
                <w:rFonts w:eastAsiaTheme="minorEastAsia" w:cstheme="minorHAnsi"/>
              </w:rPr>
            </w:pPr>
            <w:r>
              <w:rPr>
                <w:rFonts w:eastAsiaTheme="minorEastAsia" w:cstheme="minorHAnsi"/>
              </w:rPr>
              <w:t>To Purchases</w:t>
            </w:r>
          </w:p>
          <w:p w:rsidR="00917EFB" w:rsidRDefault="00917EFB" w:rsidP="001F12E6">
            <w:pPr>
              <w:rPr>
                <w:rFonts w:eastAsiaTheme="minorEastAsia" w:cstheme="minorHAnsi"/>
              </w:rPr>
            </w:pPr>
            <w:r>
              <w:rPr>
                <w:rFonts w:eastAsiaTheme="minorEastAsia" w:cstheme="minorHAnsi"/>
              </w:rPr>
              <w:t>To Gross Profit c/d *(Bal.Fig)</w:t>
            </w:r>
          </w:p>
        </w:tc>
        <w:tc>
          <w:tcPr>
            <w:tcW w:w="1304" w:type="dxa"/>
          </w:tcPr>
          <w:p w:rsidR="00917EFB" w:rsidRDefault="00917EFB" w:rsidP="001F12E6">
            <w:pPr>
              <w:jc w:val="right"/>
              <w:rPr>
                <w:rFonts w:eastAsiaTheme="minorEastAsia" w:cstheme="minorHAnsi"/>
              </w:rPr>
            </w:pPr>
            <w:r>
              <w:rPr>
                <w:rFonts w:eastAsiaTheme="minorEastAsia" w:cstheme="minorHAnsi"/>
              </w:rPr>
              <w:t>7,10,500</w:t>
            </w:r>
          </w:p>
          <w:p w:rsidR="00917EFB" w:rsidRDefault="00917EFB" w:rsidP="001F12E6">
            <w:pPr>
              <w:jc w:val="right"/>
              <w:rPr>
                <w:rFonts w:eastAsiaTheme="minorEastAsia" w:cstheme="minorHAnsi"/>
              </w:rPr>
            </w:pPr>
            <w:r>
              <w:rPr>
                <w:rFonts w:eastAsiaTheme="minorEastAsia" w:cstheme="minorHAnsi"/>
              </w:rPr>
              <w:t>56,79,600</w:t>
            </w:r>
          </w:p>
          <w:p w:rsidR="00917EFB" w:rsidRDefault="00917EFB" w:rsidP="001F12E6">
            <w:pPr>
              <w:jc w:val="right"/>
              <w:rPr>
                <w:rFonts w:eastAsiaTheme="minorEastAsia" w:cstheme="minorHAnsi"/>
              </w:rPr>
            </w:pPr>
            <w:r>
              <w:rPr>
                <w:rFonts w:eastAsiaTheme="minorEastAsia" w:cstheme="minorHAnsi"/>
              </w:rPr>
              <w:t>24,00,000</w:t>
            </w:r>
          </w:p>
        </w:tc>
        <w:tc>
          <w:tcPr>
            <w:tcW w:w="4276" w:type="dxa"/>
            <w:vMerge w:val="restart"/>
          </w:tcPr>
          <w:p w:rsidR="00917EFB" w:rsidRDefault="00917EFB" w:rsidP="001F12E6">
            <w:pPr>
              <w:rPr>
                <w:rFonts w:eastAsiaTheme="minorEastAsia" w:cstheme="minorHAnsi"/>
              </w:rPr>
            </w:pPr>
            <w:r>
              <w:rPr>
                <w:rFonts w:eastAsiaTheme="minorEastAsia" w:cstheme="minorHAnsi"/>
              </w:rPr>
              <w:t xml:space="preserve">By Sales </w:t>
            </w:r>
          </w:p>
          <w:p w:rsidR="00917EFB" w:rsidRDefault="00917EFB" w:rsidP="00917EFB">
            <w:pPr>
              <w:rPr>
                <w:rFonts w:eastAsiaTheme="minorEastAsia" w:cstheme="minorHAnsi"/>
              </w:rPr>
            </w:pPr>
            <w:r>
              <w:rPr>
                <w:rFonts w:eastAsiaTheme="minorEastAsia" w:cstheme="minorHAnsi"/>
              </w:rPr>
              <w:t>By Closing Stock</w:t>
            </w:r>
          </w:p>
        </w:tc>
        <w:tc>
          <w:tcPr>
            <w:tcW w:w="1278" w:type="dxa"/>
          </w:tcPr>
          <w:p w:rsidR="00917EFB" w:rsidRDefault="00917EFB" w:rsidP="001F12E6">
            <w:pPr>
              <w:jc w:val="right"/>
              <w:rPr>
                <w:rFonts w:eastAsiaTheme="minorEastAsia" w:cstheme="minorHAnsi"/>
              </w:rPr>
            </w:pPr>
            <w:r>
              <w:rPr>
                <w:rFonts w:eastAsiaTheme="minorEastAsia" w:cstheme="minorHAnsi"/>
              </w:rPr>
              <w:t>80,00,000</w:t>
            </w:r>
          </w:p>
          <w:p w:rsidR="00917EFB" w:rsidRDefault="00917EFB" w:rsidP="00917EFB">
            <w:pPr>
              <w:jc w:val="right"/>
              <w:rPr>
                <w:rFonts w:eastAsiaTheme="minorEastAsia" w:cstheme="minorHAnsi"/>
              </w:rPr>
            </w:pPr>
            <w:r>
              <w:rPr>
                <w:rFonts w:eastAsiaTheme="minorEastAsia" w:cstheme="minorHAnsi"/>
              </w:rPr>
              <w:t>7,90,100</w:t>
            </w:r>
          </w:p>
        </w:tc>
      </w:tr>
      <w:tr w:rsidR="00917EFB" w:rsidTr="001F12E6">
        <w:tc>
          <w:tcPr>
            <w:tcW w:w="4248" w:type="dxa"/>
            <w:vMerge/>
          </w:tcPr>
          <w:p w:rsidR="00917EFB" w:rsidRDefault="00917EFB" w:rsidP="001F12E6">
            <w:pPr>
              <w:rPr>
                <w:rFonts w:eastAsiaTheme="minorEastAsia" w:cstheme="minorHAnsi"/>
              </w:rPr>
            </w:pPr>
          </w:p>
        </w:tc>
        <w:tc>
          <w:tcPr>
            <w:tcW w:w="1304" w:type="dxa"/>
          </w:tcPr>
          <w:p w:rsidR="00917EFB" w:rsidRPr="00917EFB" w:rsidRDefault="00917EFB" w:rsidP="001F12E6">
            <w:pPr>
              <w:jc w:val="right"/>
              <w:rPr>
                <w:rFonts w:eastAsiaTheme="minorEastAsia" w:cstheme="minorHAnsi"/>
                <w:b/>
              </w:rPr>
            </w:pPr>
            <w:r w:rsidRPr="00917EFB">
              <w:rPr>
                <w:rFonts w:eastAsiaTheme="minorEastAsia" w:cstheme="minorHAnsi"/>
                <w:b/>
              </w:rPr>
              <w:t>87,90,100</w:t>
            </w:r>
          </w:p>
        </w:tc>
        <w:tc>
          <w:tcPr>
            <w:tcW w:w="4276" w:type="dxa"/>
            <w:vMerge/>
          </w:tcPr>
          <w:p w:rsidR="00917EFB" w:rsidRDefault="00917EFB" w:rsidP="001F12E6">
            <w:pPr>
              <w:rPr>
                <w:rFonts w:eastAsiaTheme="minorEastAsia" w:cstheme="minorHAnsi"/>
              </w:rPr>
            </w:pPr>
          </w:p>
        </w:tc>
        <w:tc>
          <w:tcPr>
            <w:tcW w:w="1278" w:type="dxa"/>
          </w:tcPr>
          <w:p w:rsidR="00917EFB" w:rsidRDefault="00917EFB" w:rsidP="001F12E6">
            <w:pPr>
              <w:jc w:val="right"/>
              <w:rPr>
                <w:rFonts w:eastAsiaTheme="minorEastAsia" w:cstheme="minorHAnsi"/>
              </w:rPr>
            </w:pPr>
            <w:r w:rsidRPr="00917EFB">
              <w:rPr>
                <w:rFonts w:eastAsiaTheme="minorEastAsia" w:cstheme="minorHAnsi"/>
                <w:b/>
              </w:rPr>
              <w:t>87,90,100</w:t>
            </w:r>
          </w:p>
        </w:tc>
      </w:tr>
    </w:tbl>
    <w:p w:rsidR="00917EFB" w:rsidRDefault="00917EFB" w:rsidP="00146950">
      <w:pPr>
        <w:tabs>
          <w:tab w:val="left" w:pos="0"/>
        </w:tabs>
        <w:spacing w:after="0"/>
        <w:rPr>
          <w:rFonts w:eastAsiaTheme="minorEastAsia" w:cstheme="minorHAnsi"/>
        </w:rPr>
      </w:pPr>
      <w:r>
        <w:rPr>
          <w:rFonts w:cstheme="minorHAnsi"/>
        </w:rPr>
        <w:t xml:space="preserve">Gross Profit Ratio =  </w:t>
      </w:r>
      <m:oMath>
        <m:f>
          <m:fPr>
            <m:ctrlPr>
              <w:rPr>
                <w:rFonts w:ascii="Cambria Math" w:hAnsi="Cambria Math" w:cstheme="minorHAnsi"/>
              </w:rPr>
            </m:ctrlPr>
          </m:fPr>
          <m:num>
            <m:r>
              <m:rPr>
                <m:sty m:val="p"/>
              </m:rPr>
              <w:rPr>
                <w:rFonts w:ascii="Cambria Math" w:hAnsi="Cambria Math" w:cstheme="minorHAnsi"/>
              </w:rPr>
              <m:t>Gross Profit</m:t>
            </m:r>
          </m:num>
          <m:den>
            <m:r>
              <m:rPr>
                <m:sty m:val="p"/>
              </m:rPr>
              <w:rPr>
                <w:rFonts w:ascii="Cambria Math" w:hAnsi="Cambria Math" w:cstheme="minorHAnsi"/>
              </w:rPr>
              <m:t>Sales</m:t>
            </m:r>
          </m:den>
        </m:f>
        <m:r>
          <m:rPr>
            <m:sty m:val="p"/>
          </m:rPr>
          <w:rPr>
            <w:rFonts w:ascii="Cambria Math" w:eastAsiaTheme="minorEastAsia" w:hAnsi="Cambria Math" w:cstheme="minorHAnsi"/>
          </w:rPr>
          <m:t>×</m:t>
        </m:r>
      </m:oMath>
      <w:r>
        <w:rPr>
          <w:rFonts w:eastAsiaTheme="minorEastAsia" w:cstheme="minorHAnsi"/>
        </w:rPr>
        <w:t xml:space="preserve"> 100 =  </w:t>
      </w:r>
      <m:oMath>
        <m:f>
          <m:fPr>
            <m:ctrlPr>
              <w:rPr>
                <w:rFonts w:ascii="Cambria Math" w:hAnsi="Cambria Math" w:cstheme="minorHAnsi"/>
                <w:i/>
              </w:rPr>
            </m:ctrlPr>
          </m:fPr>
          <m:num>
            <m:r>
              <w:rPr>
                <w:rFonts w:ascii="Cambria Math" w:hAnsi="Cambria Math" w:cstheme="minorHAnsi"/>
              </w:rPr>
              <m:t>24,00,000</m:t>
            </m:r>
          </m:num>
          <m:den>
            <m:r>
              <w:rPr>
                <w:rFonts w:ascii="Cambria Math" w:hAnsi="Cambria Math" w:cstheme="minorHAnsi"/>
              </w:rPr>
              <m:t>80,00,000</m:t>
            </m:r>
          </m:den>
        </m:f>
        <m:r>
          <w:rPr>
            <w:rFonts w:ascii="Cambria Math" w:eastAsiaTheme="minorEastAsia" w:hAnsi="Cambria Math" w:cstheme="minorHAnsi"/>
          </w:rPr>
          <m:t>×</m:t>
        </m:r>
      </m:oMath>
      <w:r>
        <w:rPr>
          <w:rFonts w:eastAsiaTheme="minorEastAsia" w:cstheme="minorHAnsi"/>
        </w:rPr>
        <w:t xml:space="preserve"> 100 = 30%.</w:t>
      </w:r>
    </w:p>
    <w:p w:rsidR="00130923" w:rsidRDefault="00917EFB" w:rsidP="00146950">
      <w:pPr>
        <w:tabs>
          <w:tab w:val="left" w:pos="0"/>
        </w:tabs>
        <w:spacing w:after="0"/>
        <w:rPr>
          <w:rFonts w:eastAsiaTheme="minorEastAsia" w:cstheme="minorHAnsi"/>
        </w:rPr>
      </w:pPr>
      <w:r>
        <w:rPr>
          <w:rFonts w:eastAsiaTheme="minorEastAsia" w:cstheme="minorHAnsi"/>
        </w:rPr>
        <w:tab/>
      </w:r>
    </w:p>
    <w:p w:rsidR="00917EFB" w:rsidRPr="003861AF" w:rsidRDefault="00130923" w:rsidP="00146950">
      <w:pPr>
        <w:tabs>
          <w:tab w:val="left" w:pos="0"/>
        </w:tabs>
        <w:spacing w:after="0"/>
        <w:rPr>
          <w:rFonts w:eastAsiaTheme="minorEastAsia" w:cstheme="minorHAnsi"/>
          <w:u w:val="single"/>
        </w:rPr>
      </w:pPr>
      <w:r>
        <w:rPr>
          <w:rFonts w:eastAsiaTheme="minorEastAsia" w:cstheme="minorHAnsi"/>
        </w:rPr>
        <w:tab/>
      </w:r>
      <w:r w:rsidR="00917EFB" w:rsidRPr="003861AF">
        <w:rPr>
          <w:rFonts w:eastAsiaTheme="minorEastAsia" w:cstheme="minorHAnsi"/>
          <w:u w:val="single"/>
        </w:rPr>
        <w:t>Step II Calculation of Stock on Date of Fire</w:t>
      </w:r>
    </w:p>
    <w:p w:rsidR="00917EFB" w:rsidRDefault="00917EFB" w:rsidP="00917EFB">
      <w:pPr>
        <w:tabs>
          <w:tab w:val="left" w:pos="0"/>
        </w:tabs>
        <w:spacing w:after="0"/>
        <w:rPr>
          <w:rFonts w:cstheme="minorHAnsi"/>
        </w:rPr>
      </w:pPr>
      <w:r>
        <w:rPr>
          <w:rFonts w:cstheme="minorHAnsi"/>
        </w:rPr>
        <w:tab/>
      </w:r>
      <w:r>
        <w:rPr>
          <w:rFonts w:cstheme="minorHAnsi"/>
        </w:rPr>
        <w:tab/>
      </w:r>
      <w:r>
        <w:rPr>
          <w:rFonts w:cstheme="minorHAnsi"/>
        </w:rPr>
        <w:tab/>
      </w:r>
      <w:r w:rsidR="001A6755">
        <w:rPr>
          <w:rFonts w:cstheme="minorHAnsi"/>
        </w:rPr>
        <w:t xml:space="preserve">       </w:t>
      </w:r>
      <w:r>
        <w:rPr>
          <w:rFonts w:cstheme="minorHAnsi"/>
        </w:rPr>
        <w:t xml:space="preserve">Memorandum Trading A/c </w:t>
      </w:r>
      <w:r w:rsidR="001A6755">
        <w:rPr>
          <w:rFonts w:cstheme="minorHAnsi"/>
        </w:rPr>
        <w:t>from 01</w:t>
      </w:r>
      <w:r w:rsidR="001A6755" w:rsidRPr="001A6755">
        <w:rPr>
          <w:rFonts w:cstheme="minorHAnsi"/>
          <w:vertAlign w:val="superscript"/>
        </w:rPr>
        <w:t>st</w:t>
      </w:r>
      <w:r w:rsidR="001A6755">
        <w:rPr>
          <w:rFonts w:cstheme="minorHAnsi"/>
        </w:rPr>
        <w:t xml:space="preserve"> April, 2012 to 29</w:t>
      </w:r>
      <w:r w:rsidR="001A6755" w:rsidRPr="001A6755">
        <w:rPr>
          <w:rFonts w:cstheme="minorHAnsi"/>
          <w:vertAlign w:val="superscript"/>
        </w:rPr>
        <w:t>th</w:t>
      </w:r>
      <w:r w:rsidR="001A6755">
        <w:rPr>
          <w:rFonts w:cstheme="minorHAnsi"/>
        </w:rPr>
        <w:t xml:space="preserve"> August, 2012</w:t>
      </w:r>
    </w:p>
    <w:tbl>
      <w:tblPr>
        <w:tblStyle w:val="TableGrid"/>
        <w:tblW w:w="0" w:type="auto"/>
        <w:tblLook w:val="04A0" w:firstRow="1" w:lastRow="0" w:firstColumn="1" w:lastColumn="0" w:noHBand="0" w:noVBand="1"/>
      </w:tblPr>
      <w:tblGrid>
        <w:gridCol w:w="4091"/>
        <w:gridCol w:w="1294"/>
        <w:gridCol w:w="4119"/>
        <w:gridCol w:w="1269"/>
      </w:tblGrid>
      <w:tr w:rsidR="00917EFB" w:rsidTr="001F12E6">
        <w:tc>
          <w:tcPr>
            <w:tcW w:w="4248" w:type="dxa"/>
          </w:tcPr>
          <w:p w:rsidR="00917EFB" w:rsidRPr="002B1181" w:rsidRDefault="00917EFB" w:rsidP="001F12E6">
            <w:pPr>
              <w:jc w:val="both"/>
              <w:rPr>
                <w:b/>
              </w:rPr>
            </w:pPr>
            <w:r w:rsidRPr="002B1181">
              <w:rPr>
                <w:b/>
              </w:rPr>
              <w:t>Particulars</w:t>
            </w:r>
          </w:p>
        </w:tc>
        <w:tc>
          <w:tcPr>
            <w:tcW w:w="1304" w:type="dxa"/>
          </w:tcPr>
          <w:p w:rsidR="00917EFB" w:rsidRDefault="00917EFB" w:rsidP="001F12E6">
            <w:pPr>
              <w:jc w:val="right"/>
            </w:pPr>
            <w:r>
              <w:rPr>
                <w:rFonts w:ascii="Rupee Foradian" w:hAnsi="Rupee Foradian"/>
              </w:rPr>
              <w:t>`</w:t>
            </w:r>
          </w:p>
        </w:tc>
        <w:tc>
          <w:tcPr>
            <w:tcW w:w="4276" w:type="dxa"/>
          </w:tcPr>
          <w:p w:rsidR="00917EFB" w:rsidRPr="002B1181" w:rsidRDefault="00917EFB" w:rsidP="001F12E6">
            <w:pPr>
              <w:rPr>
                <w:b/>
              </w:rPr>
            </w:pPr>
            <w:r w:rsidRPr="002B1181">
              <w:rPr>
                <w:b/>
              </w:rPr>
              <w:t>Particulars</w:t>
            </w:r>
          </w:p>
        </w:tc>
        <w:tc>
          <w:tcPr>
            <w:tcW w:w="1278" w:type="dxa"/>
          </w:tcPr>
          <w:p w:rsidR="00917EFB" w:rsidRDefault="00917EFB" w:rsidP="001F12E6">
            <w:pPr>
              <w:jc w:val="right"/>
            </w:pPr>
            <w:r>
              <w:rPr>
                <w:rFonts w:ascii="Rupee Foradian" w:hAnsi="Rupee Foradian"/>
              </w:rPr>
              <w:t>`</w:t>
            </w:r>
          </w:p>
        </w:tc>
      </w:tr>
      <w:tr w:rsidR="00917EFB" w:rsidTr="001F12E6">
        <w:tc>
          <w:tcPr>
            <w:tcW w:w="4248" w:type="dxa"/>
            <w:vMerge w:val="restart"/>
          </w:tcPr>
          <w:p w:rsidR="00917EFB" w:rsidRDefault="00917EFB" w:rsidP="001F12E6">
            <w:pPr>
              <w:rPr>
                <w:rFonts w:eastAsiaTheme="minorEastAsia" w:cstheme="minorHAnsi"/>
              </w:rPr>
            </w:pPr>
            <w:r>
              <w:rPr>
                <w:rFonts w:eastAsiaTheme="minorEastAsia" w:cstheme="minorHAnsi"/>
              </w:rPr>
              <w:t>To Opening Stock</w:t>
            </w:r>
          </w:p>
          <w:p w:rsidR="001A6755" w:rsidRDefault="00917EFB" w:rsidP="001F12E6">
            <w:pPr>
              <w:rPr>
                <w:rFonts w:eastAsiaTheme="minorEastAsia" w:cstheme="minorHAnsi"/>
              </w:rPr>
            </w:pPr>
            <w:r>
              <w:rPr>
                <w:rFonts w:eastAsiaTheme="minorEastAsia" w:cstheme="minorHAnsi"/>
              </w:rPr>
              <w:t>To Purchases</w:t>
            </w:r>
            <w:r w:rsidR="001A6755">
              <w:rPr>
                <w:rFonts w:eastAsiaTheme="minorEastAsia" w:cstheme="minorHAnsi"/>
              </w:rPr>
              <w:t xml:space="preserve">                      </w:t>
            </w:r>
          </w:p>
          <w:p w:rsidR="001A6755" w:rsidRDefault="00917EFB" w:rsidP="001A6755">
            <w:pPr>
              <w:rPr>
                <w:rFonts w:eastAsiaTheme="minorEastAsia" w:cstheme="minorHAnsi"/>
              </w:rPr>
            </w:pPr>
            <w:r>
              <w:rPr>
                <w:rFonts w:eastAsiaTheme="minorEastAsia" w:cstheme="minorHAnsi"/>
              </w:rPr>
              <w:t>To Gross Profit c/d</w:t>
            </w:r>
          </w:p>
          <w:p w:rsidR="001A6755" w:rsidRDefault="001A6755" w:rsidP="001A6755">
            <w:pPr>
              <w:rPr>
                <w:rFonts w:eastAsiaTheme="minorEastAsia" w:cstheme="minorHAnsi"/>
              </w:rPr>
            </w:pPr>
            <w:r>
              <w:rPr>
                <w:rFonts w:eastAsiaTheme="minorEastAsia" w:cstheme="minorHAnsi"/>
              </w:rPr>
              <w:t xml:space="preserve">(45,36,000 </w:t>
            </w:r>
            <m:oMath>
              <m:r>
                <w:rPr>
                  <w:rFonts w:ascii="Cambria Math" w:eastAsiaTheme="minorEastAsia" w:hAnsi="Cambria Math" w:cstheme="minorHAnsi"/>
                </w:rPr>
                <m:t>×</m:t>
              </m:r>
            </m:oMath>
            <w:r w:rsidR="00917EFB">
              <w:rPr>
                <w:rFonts w:eastAsiaTheme="minorEastAsia" w:cstheme="minorHAnsi"/>
              </w:rPr>
              <w:t xml:space="preserve"> </w:t>
            </w:r>
            <w:r>
              <w:rPr>
                <w:rFonts w:eastAsiaTheme="minorEastAsia" w:cstheme="minorHAnsi"/>
              </w:rPr>
              <w:t>30%)</w:t>
            </w:r>
          </w:p>
        </w:tc>
        <w:tc>
          <w:tcPr>
            <w:tcW w:w="1304" w:type="dxa"/>
          </w:tcPr>
          <w:p w:rsidR="00917EFB" w:rsidRDefault="00917EFB" w:rsidP="001F12E6">
            <w:pPr>
              <w:jc w:val="right"/>
              <w:rPr>
                <w:rFonts w:eastAsiaTheme="minorEastAsia" w:cstheme="minorHAnsi"/>
              </w:rPr>
            </w:pPr>
            <w:r>
              <w:rPr>
                <w:rFonts w:eastAsiaTheme="minorEastAsia" w:cstheme="minorHAnsi"/>
              </w:rPr>
              <w:t>7,</w:t>
            </w:r>
            <w:r w:rsidR="001A6755">
              <w:rPr>
                <w:rFonts w:eastAsiaTheme="minorEastAsia" w:cstheme="minorHAnsi"/>
              </w:rPr>
              <w:t>90</w:t>
            </w:r>
            <w:r>
              <w:rPr>
                <w:rFonts w:eastAsiaTheme="minorEastAsia" w:cstheme="minorHAnsi"/>
              </w:rPr>
              <w:t>,</w:t>
            </w:r>
            <w:r w:rsidR="001A6755">
              <w:rPr>
                <w:rFonts w:eastAsiaTheme="minorEastAsia" w:cstheme="minorHAnsi"/>
              </w:rPr>
              <w:t>1</w:t>
            </w:r>
            <w:r>
              <w:rPr>
                <w:rFonts w:eastAsiaTheme="minorEastAsia" w:cstheme="minorHAnsi"/>
              </w:rPr>
              <w:t>00</w:t>
            </w:r>
          </w:p>
          <w:p w:rsidR="001A6755" w:rsidRDefault="001A6755" w:rsidP="001F12E6">
            <w:pPr>
              <w:jc w:val="right"/>
              <w:rPr>
                <w:rFonts w:eastAsiaTheme="minorEastAsia" w:cstheme="minorHAnsi"/>
              </w:rPr>
            </w:pPr>
            <w:r>
              <w:rPr>
                <w:rFonts w:eastAsiaTheme="minorEastAsia" w:cstheme="minorHAnsi"/>
              </w:rPr>
              <w:t>33,10,700</w:t>
            </w:r>
          </w:p>
          <w:p w:rsidR="00917EFB" w:rsidRDefault="001A6755" w:rsidP="001F12E6">
            <w:pPr>
              <w:jc w:val="right"/>
              <w:rPr>
                <w:rFonts w:eastAsiaTheme="minorEastAsia" w:cstheme="minorHAnsi"/>
              </w:rPr>
            </w:pPr>
            <w:r>
              <w:rPr>
                <w:rFonts w:eastAsiaTheme="minorEastAsia" w:cstheme="minorHAnsi"/>
              </w:rPr>
              <w:t>13,60,800</w:t>
            </w:r>
          </w:p>
          <w:p w:rsidR="001A6755" w:rsidRDefault="001A6755" w:rsidP="001F12E6">
            <w:pPr>
              <w:jc w:val="right"/>
              <w:rPr>
                <w:rFonts w:eastAsiaTheme="minorEastAsia" w:cstheme="minorHAnsi"/>
              </w:rPr>
            </w:pPr>
          </w:p>
        </w:tc>
        <w:tc>
          <w:tcPr>
            <w:tcW w:w="4276" w:type="dxa"/>
            <w:vMerge w:val="restart"/>
          </w:tcPr>
          <w:p w:rsidR="00917EFB" w:rsidRDefault="00917EFB" w:rsidP="001F12E6">
            <w:pPr>
              <w:rPr>
                <w:rFonts w:eastAsiaTheme="minorEastAsia" w:cstheme="minorHAnsi"/>
              </w:rPr>
            </w:pPr>
            <w:r>
              <w:rPr>
                <w:rFonts w:eastAsiaTheme="minorEastAsia" w:cstheme="minorHAnsi"/>
              </w:rPr>
              <w:t xml:space="preserve">By Sales </w:t>
            </w:r>
          </w:p>
          <w:p w:rsidR="001A6755" w:rsidRDefault="001A6755" w:rsidP="001F12E6">
            <w:pPr>
              <w:rPr>
                <w:rFonts w:eastAsiaTheme="minorEastAsia" w:cstheme="minorHAnsi"/>
              </w:rPr>
            </w:pPr>
            <w:r>
              <w:rPr>
                <w:rFonts w:eastAsiaTheme="minorEastAsia" w:cstheme="minorHAnsi"/>
              </w:rPr>
              <w:t>By Goods Distributed as free samples</w:t>
            </w:r>
          </w:p>
          <w:p w:rsidR="001A6755" w:rsidRDefault="001A6755" w:rsidP="001F12E6">
            <w:pPr>
              <w:rPr>
                <w:rFonts w:eastAsiaTheme="minorEastAsia" w:cstheme="minorHAnsi"/>
              </w:rPr>
            </w:pPr>
            <w:r>
              <w:rPr>
                <w:rFonts w:eastAsiaTheme="minorEastAsia" w:cstheme="minorHAnsi"/>
              </w:rPr>
              <w:t>By Good withdrawn for personal use</w:t>
            </w:r>
          </w:p>
          <w:p w:rsidR="00917EFB" w:rsidRDefault="00917EFB" w:rsidP="001A6755">
            <w:pPr>
              <w:rPr>
                <w:rFonts w:eastAsiaTheme="minorEastAsia" w:cstheme="minorHAnsi"/>
              </w:rPr>
            </w:pPr>
            <w:r>
              <w:rPr>
                <w:rFonts w:eastAsiaTheme="minorEastAsia" w:cstheme="minorHAnsi"/>
              </w:rPr>
              <w:t xml:space="preserve">By </w:t>
            </w:r>
            <w:r w:rsidR="001A6755">
              <w:rPr>
                <w:rFonts w:eastAsiaTheme="minorEastAsia" w:cstheme="minorHAnsi"/>
              </w:rPr>
              <w:t>Stock on Date of Fire *(Bal.Fig)</w:t>
            </w:r>
          </w:p>
        </w:tc>
        <w:tc>
          <w:tcPr>
            <w:tcW w:w="1278" w:type="dxa"/>
          </w:tcPr>
          <w:p w:rsidR="00917EFB" w:rsidRDefault="001A6755" w:rsidP="001F12E6">
            <w:pPr>
              <w:jc w:val="right"/>
              <w:rPr>
                <w:rFonts w:eastAsiaTheme="minorEastAsia" w:cstheme="minorHAnsi"/>
              </w:rPr>
            </w:pPr>
            <w:r>
              <w:rPr>
                <w:rFonts w:eastAsiaTheme="minorEastAsia" w:cstheme="minorHAnsi"/>
              </w:rPr>
              <w:t>45</w:t>
            </w:r>
            <w:r w:rsidR="00917EFB">
              <w:rPr>
                <w:rFonts w:eastAsiaTheme="minorEastAsia" w:cstheme="minorHAnsi"/>
              </w:rPr>
              <w:t>,</w:t>
            </w:r>
            <w:r>
              <w:rPr>
                <w:rFonts w:eastAsiaTheme="minorEastAsia" w:cstheme="minorHAnsi"/>
              </w:rPr>
              <w:t>36</w:t>
            </w:r>
            <w:r w:rsidR="00917EFB">
              <w:rPr>
                <w:rFonts w:eastAsiaTheme="minorEastAsia" w:cstheme="minorHAnsi"/>
              </w:rPr>
              <w:t>,000</w:t>
            </w:r>
          </w:p>
          <w:p w:rsidR="00917EFB" w:rsidRDefault="001A6755" w:rsidP="001A6755">
            <w:pPr>
              <w:jc w:val="right"/>
              <w:rPr>
                <w:rFonts w:eastAsiaTheme="minorEastAsia" w:cstheme="minorHAnsi"/>
              </w:rPr>
            </w:pPr>
            <w:r>
              <w:rPr>
                <w:rFonts w:eastAsiaTheme="minorEastAsia" w:cstheme="minorHAnsi"/>
              </w:rPr>
              <w:t>41</w:t>
            </w:r>
            <w:r w:rsidR="00917EFB">
              <w:rPr>
                <w:rFonts w:eastAsiaTheme="minorEastAsia" w:cstheme="minorHAnsi"/>
              </w:rPr>
              <w:t>,</w:t>
            </w:r>
            <w:r>
              <w:rPr>
                <w:rFonts w:eastAsiaTheme="minorEastAsia" w:cstheme="minorHAnsi"/>
              </w:rPr>
              <w:t>0</w:t>
            </w:r>
            <w:r w:rsidR="00917EFB">
              <w:rPr>
                <w:rFonts w:eastAsiaTheme="minorEastAsia" w:cstheme="minorHAnsi"/>
              </w:rPr>
              <w:t>00</w:t>
            </w:r>
          </w:p>
          <w:p w:rsidR="001A6755" w:rsidRDefault="001A6755" w:rsidP="001A6755">
            <w:pPr>
              <w:jc w:val="right"/>
              <w:rPr>
                <w:rFonts w:eastAsiaTheme="minorEastAsia" w:cstheme="minorHAnsi"/>
              </w:rPr>
            </w:pPr>
            <w:r>
              <w:rPr>
                <w:rFonts w:eastAsiaTheme="minorEastAsia" w:cstheme="minorHAnsi"/>
              </w:rPr>
              <w:t>2,000</w:t>
            </w:r>
          </w:p>
          <w:p w:rsidR="001A6755" w:rsidRDefault="001A6755" w:rsidP="001A6755">
            <w:pPr>
              <w:jc w:val="right"/>
              <w:rPr>
                <w:rFonts w:eastAsiaTheme="minorEastAsia" w:cstheme="minorHAnsi"/>
              </w:rPr>
            </w:pPr>
            <w:r>
              <w:rPr>
                <w:rFonts w:eastAsiaTheme="minorEastAsia" w:cstheme="minorHAnsi"/>
              </w:rPr>
              <w:t>8,82,600</w:t>
            </w:r>
          </w:p>
        </w:tc>
      </w:tr>
      <w:tr w:rsidR="00917EFB" w:rsidTr="001F12E6">
        <w:tc>
          <w:tcPr>
            <w:tcW w:w="4248" w:type="dxa"/>
            <w:vMerge/>
          </w:tcPr>
          <w:p w:rsidR="00917EFB" w:rsidRDefault="00917EFB" w:rsidP="001F12E6">
            <w:pPr>
              <w:rPr>
                <w:rFonts w:eastAsiaTheme="minorEastAsia" w:cstheme="minorHAnsi"/>
              </w:rPr>
            </w:pPr>
          </w:p>
        </w:tc>
        <w:tc>
          <w:tcPr>
            <w:tcW w:w="1304" w:type="dxa"/>
          </w:tcPr>
          <w:p w:rsidR="00917EFB" w:rsidRPr="00917EFB" w:rsidRDefault="00917EFB" w:rsidP="001F12E6">
            <w:pPr>
              <w:jc w:val="right"/>
              <w:rPr>
                <w:rFonts w:eastAsiaTheme="minorEastAsia" w:cstheme="minorHAnsi"/>
                <w:b/>
              </w:rPr>
            </w:pPr>
            <w:r w:rsidRPr="00917EFB">
              <w:rPr>
                <w:rFonts w:eastAsiaTheme="minorEastAsia" w:cstheme="minorHAnsi"/>
                <w:b/>
              </w:rPr>
              <w:t>87,90,100</w:t>
            </w:r>
          </w:p>
        </w:tc>
        <w:tc>
          <w:tcPr>
            <w:tcW w:w="4276" w:type="dxa"/>
            <w:vMerge/>
          </w:tcPr>
          <w:p w:rsidR="00917EFB" w:rsidRDefault="00917EFB" w:rsidP="001F12E6">
            <w:pPr>
              <w:rPr>
                <w:rFonts w:eastAsiaTheme="minorEastAsia" w:cstheme="minorHAnsi"/>
              </w:rPr>
            </w:pPr>
          </w:p>
        </w:tc>
        <w:tc>
          <w:tcPr>
            <w:tcW w:w="1278" w:type="dxa"/>
          </w:tcPr>
          <w:p w:rsidR="00917EFB" w:rsidRDefault="00917EFB" w:rsidP="001F12E6">
            <w:pPr>
              <w:jc w:val="right"/>
              <w:rPr>
                <w:rFonts w:eastAsiaTheme="minorEastAsia" w:cstheme="minorHAnsi"/>
              </w:rPr>
            </w:pPr>
            <w:r w:rsidRPr="00917EFB">
              <w:rPr>
                <w:rFonts w:eastAsiaTheme="minorEastAsia" w:cstheme="minorHAnsi"/>
                <w:b/>
              </w:rPr>
              <w:t>87,90,100</w:t>
            </w:r>
          </w:p>
        </w:tc>
      </w:tr>
    </w:tbl>
    <w:p w:rsidR="00917EFB" w:rsidRPr="003861AF" w:rsidRDefault="00130923" w:rsidP="00146950">
      <w:pPr>
        <w:tabs>
          <w:tab w:val="left" w:pos="0"/>
        </w:tabs>
        <w:spacing w:after="0"/>
        <w:rPr>
          <w:rFonts w:eastAsiaTheme="minorEastAsia" w:cstheme="minorHAnsi"/>
          <w:u w:val="single"/>
        </w:rPr>
      </w:pPr>
      <w:r>
        <w:rPr>
          <w:rFonts w:eastAsiaTheme="minorEastAsia" w:cstheme="minorHAnsi"/>
        </w:rPr>
        <w:tab/>
      </w:r>
      <w:r w:rsidR="001A6755" w:rsidRPr="003861AF">
        <w:rPr>
          <w:rFonts w:eastAsiaTheme="minorEastAsia" w:cstheme="minorHAnsi"/>
          <w:u w:val="single"/>
        </w:rPr>
        <w:t>Step III Calculation of Loss of Stock</w:t>
      </w:r>
    </w:p>
    <w:p w:rsidR="001A6755" w:rsidRDefault="001A6755" w:rsidP="00146950">
      <w:pPr>
        <w:tabs>
          <w:tab w:val="left" w:pos="0"/>
        </w:tabs>
        <w:spacing w:after="0"/>
        <w:rPr>
          <w:rFonts w:eastAsiaTheme="minorEastAsia" w:cstheme="minorHAnsi"/>
        </w:rPr>
      </w:pPr>
      <w:r>
        <w:rPr>
          <w:rFonts w:eastAsiaTheme="minorEastAsia" w:cstheme="minorHAnsi"/>
        </w:rPr>
        <w:tab/>
        <w:t>Loss of Stock = Stock on Date of Fire + Fire Fighting Expenses – Salvage Stock</w:t>
      </w:r>
    </w:p>
    <w:p w:rsidR="001A6755" w:rsidRDefault="001A6755" w:rsidP="00146950">
      <w:pPr>
        <w:tabs>
          <w:tab w:val="left" w:pos="0"/>
        </w:tabs>
        <w:spacing w:after="0"/>
        <w:rPr>
          <w:rFonts w:eastAsiaTheme="minorEastAsia" w:cstheme="minorHAnsi"/>
        </w:rPr>
      </w:pPr>
      <w:r>
        <w:rPr>
          <w:rFonts w:eastAsiaTheme="minorEastAsia" w:cstheme="minorHAnsi"/>
        </w:rPr>
        <w:tab/>
      </w:r>
      <w:r>
        <w:rPr>
          <w:rFonts w:eastAsiaTheme="minorEastAsia" w:cstheme="minorHAnsi"/>
        </w:rPr>
        <w:tab/>
        <w:t xml:space="preserve">         = 8,82,600 + 4,700 – 1,08,000</w:t>
      </w:r>
    </w:p>
    <w:p w:rsidR="001A6755" w:rsidRDefault="001A6755" w:rsidP="00146950">
      <w:pPr>
        <w:tabs>
          <w:tab w:val="left" w:pos="0"/>
        </w:tabs>
        <w:spacing w:after="0"/>
        <w:rPr>
          <w:rFonts w:eastAsiaTheme="minorEastAsia" w:cstheme="minorHAnsi"/>
        </w:rPr>
      </w:pPr>
      <w:r>
        <w:rPr>
          <w:rFonts w:eastAsiaTheme="minorEastAsia" w:cstheme="minorHAnsi"/>
        </w:rPr>
        <w:tab/>
      </w:r>
      <w:r>
        <w:rPr>
          <w:rFonts w:eastAsiaTheme="minorEastAsia" w:cstheme="minorHAnsi"/>
        </w:rPr>
        <w:tab/>
        <w:t xml:space="preserve">         = </w:t>
      </w:r>
      <w:r w:rsidR="003861AF">
        <w:rPr>
          <w:rFonts w:ascii="Rupee Foradian" w:hAnsi="Rupee Foradian"/>
        </w:rPr>
        <w:t>`</w:t>
      </w:r>
      <w:r w:rsidR="003861AF">
        <w:rPr>
          <w:rFonts w:eastAsiaTheme="minorEastAsia" w:cstheme="minorHAnsi"/>
        </w:rPr>
        <w:t xml:space="preserve"> </w:t>
      </w:r>
      <w:r>
        <w:rPr>
          <w:rFonts w:eastAsiaTheme="minorEastAsia" w:cstheme="minorHAnsi"/>
        </w:rPr>
        <w:t>7,79,300.</w:t>
      </w:r>
    </w:p>
    <w:p w:rsidR="00130923" w:rsidRDefault="001A6755" w:rsidP="00146950">
      <w:pPr>
        <w:tabs>
          <w:tab w:val="left" w:pos="0"/>
        </w:tabs>
        <w:spacing w:after="0"/>
        <w:rPr>
          <w:rFonts w:eastAsiaTheme="minorEastAsia" w:cstheme="minorHAnsi"/>
        </w:rPr>
      </w:pPr>
      <w:r>
        <w:rPr>
          <w:rFonts w:eastAsiaTheme="minorEastAsia" w:cstheme="minorHAnsi"/>
        </w:rPr>
        <w:tab/>
      </w:r>
    </w:p>
    <w:p w:rsidR="001A6755" w:rsidRPr="003861AF" w:rsidRDefault="00130923" w:rsidP="00146950">
      <w:pPr>
        <w:tabs>
          <w:tab w:val="left" w:pos="0"/>
        </w:tabs>
        <w:spacing w:after="0"/>
        <w:rPr>
          <w:rFonts w:eastAsiaTheme="minorEastAsia" w:cstheme="minorHAnsi"/>
          <w:u w:val="single"/>
        </w:rPr>
      </w:pPr>
      <w:r>
        <w:rPr>
          <w:rFonts w:eastAsiaTheme="minorEastAsia" w:cstheme="minorHAnsi"/>
        </w:rPr>
        <w:tab/>
      </w:r>
      <w:r w:rsidR="001A6755" w:rsidRPr="003861AF">
        <w:rPr>
          <w:rFonts w:eastAsiaTheme="minorEastAsia" w:cstheme="minorHAnsi"/>
          <w:u w:val="single"/>
        </w:rPr>
        <w:t>Step IV Calculation of Claim</w:t>
      </w:r>
    </w:p>
    <w:p w:rsidR="001A6755" w:rsidRDefault="001A6755" w:rsidP="00146950">
      <w:pPr>
        <w:tabs>
          <w:tab w:val="left" w:pos="0"/>
        </w:tabs>
        <w:spacing w:after="0"/>
        <w:rPr>
          <w:rFonts w:eastAsiaTheme="minorEastAsia" w:cstheme="minorHAnsi"/>
        </w:rPr>
      </w:pPr>
      <w:r>
        <w:rPr>
          <w:rFonts w:eastAsiaTheme="minorEastAsia" w:cstheme="minorHAnsi"/>
        </w:rPr>
        <w:tab/>
        <w:t>In case policy amount is fixed</w:t>
      </w:r>
      <w:r w:rsidR="003861AF">
        <w:rPr>
          <w:rFonts w:eastAsiaTheme="minorEastAsia" w:cstheme="minorHAnsi"/>
        </w:rPr>
        <w:t>,</w:t>
      </w:r>
      <w:r>
        <w:rPr>
          <w:rFonts w:eastAsiaTheme="minorEastAsia" w:cstheme="minorHAnsi"/>
        </w:rPr>
        <w:t xml:space="preserve"> th</w:t>
      </w:r>
      <w:r w:rsidR="003861AF">
        <w:rPr>
          <w:rFonts w:eastAsiaTheme="minorEastAsia" w:cstheme="minorHAnsi"/>
        </w:rPr>
        <w:t>en claim will be calculated by applying average clause</w:t>
      </w:r>
    </w:p>
    <w:p w:rsidR="003861AF" w:rsidRDefault="003861AF" w:rsidP="00146950">
      <w:pPr>
        <w:tabs>
          <w:tab w:val="left" w:pos="0"/>
        </w:tabs>
        <w:spacing w:after="0"/>
        <w:rPr>
          <w:rFonts w:eastAsiaTheme="minorEastAsia" w:cstheme="minorHAnsi"/>
        </w:rPr>
      </w:pPr>
      <w:r>
        <w:rPr>
          <w:rFonts w:eastAsiaTheme="minorEastAsia" w:cstheme="minorHAnsi"/>
        </w:rPr>
        <w:tab/>
        <w:t>Claim(as per Avg. Clause) = Loss of Stock</w:t>
      </w:r>
      <m:oMath>
        <m:r>
          <w:rPr>
            <w:rFonts w:ascii="Cambria Math" w:eastAsiaTheme="minorEastAsia" w:hAnsi="Cambria Math" w:cstheme="minorHAnsi"/>
          </w:rPr>
          <m:t xml:space="preserve"> ×</m:t>
        </m:r>
      </m:oMath>
      <w:r>
        <w:rPr>
          <w:rFonts w:eastAsiaTheme="minorEastAsia" w:cstheme="minorHAnsi"/>
        </w:rPr>
        <w:t xml:space="preserve"> </w:t>
      </w:r>
      <w:r>
        <w:rPr>
          <w:rFonts w:cstheme="minorHAnsi"/>
        </w:rPr>
        <w:t xml:space="preserve"> </w:t>
      </w:r>
      <m:oMath>
        <m:f>
          <m:fPr>
            <m:ctrlPr>
              <w:rPr>
                <w:rFonts w:ascii="Cambria Math" w:hAnsi="Cambria Math" w:cstheme="minorHAnsi"/>
              </w:rPr>
            </m:ctrlPr>
          </m:fPr>
          <m:num>
            <m:r>
              <m:rPr>
                <m:sty m:val="p"/>
              </m:rPr>
              <w:rPr>
                <w:rFonts w:ascii="Cambria Math" w:hAnsi="Cambria Math" w:cstheme="minorHAnsi"/>
              </w:rPr>
              <m:t>Policy Amount</m:t>
            </m:r>
          </m:num>
          <m:den>
            <m:r>
              <m:rPr>
                <m:sty m:val="p"/>
              </m:rPr>
              <w:rPr>
                <w:rFonts w:ascii="Cambria Math" w:hAnsi="Cambria Math" w:cstheme="minorHAnsi"/>
              </w:rPr>
              <m:t>Stock on Date of Fire</m:t>
            </m:r>
          </m:den>
        </m:f>
      </m:oMath>
      <w:r>
        <w:rPr>
          <w:rFonts w:eastAsiaTheme="minorEastAsia" w:cstheme="minorHAnsi"/>
        </w:rPr>
        <w:t xml:space="preserve"> = </w:t>
      </w:r>
      <w:r>
        <w:rPr>
          <w:rFonts w:ascii="Rupee Foradian" w:hAnsi="Rupee Foradian"/>
        </w:rPr>
        <w:t>`</w:t>
      </w:r>
      <w:r>
        <w:rPr>
          <w:rFonts w:eastAsiaTheme="minorEastAsia" w:cstheme="minorHAnsi"/>
        </w:rPr>
        <w:t xml:space="preserve"> 7,79,300 </w:t>
      </w:r>
      <m:oMath>
        <m:r>
          <w:rPr>
            <w:rFonts w:ascii="Cambria Math" w:eastAsiaTheme="minorEastAsia" w:hAnsi="Cambria Math" w:cstheme="minorHAnsi"/>
          </w:rPr>
          <m:t>×</m:t>
        </m:r>
      </m:oMath>
      <w:r>
        <w:rPr>
          <w:rFonts w:eastAsiaTheme="minorEastAsia" w:cstheme="minorHAnsi"/>
        </w:rPr>
        <w:t xml:space="preserve"> </w:t>
      </w:r>
      <w:r>
        <w:rPr>
          <w:rFonts w:cstheme="minorHAnsi"/>
        </w:rPr>
        <w:t xml:space="preserve"> </w:t>
      </w:r>
      <m:oMath>
        <m:f>
          <m:fPr>
            <m:ctrlPr>
              <w:rPr>
                <w:rFonts w:ascii="Cambria Math" w:hAnsi="Cambria Math" w:cstheme="minorHAnsi"/>
              </w:rPr>
            </m:ctrlPr>
          </m:fPr>
          <m:num>
            <m:r>
              <m:rPr>
                <m:sty m:val="p"/>
              </m:rPr>
              <w:rPr>
                <w:rFonts w:ascii="Cambria Math" w:hAnsi="Cambria Math" w:cstheme="minorHAnsi"/>
              </w:rPr>
              <m:t>9,00,000</m:t>
            </m:r>
          </m:num>
          <m:den>
            <m:r>
              <m:rPr>
                <m:sty m:val="p"/>
              </m:rPr>
              <w:rPr>
                <w:rFonts w:ascii="Cambria Math" w:hAnsi="Cambria Math" w:cstheme="minorHAnsi"/>
              </w:rPr>
              <m:t>8,82,600</m:t>
            </m:r>
          </m:den>
        </m:f>
      </m:oMath>
      <w:r>
        <w:rPr>
          <w:rFonts w:eastAsiaTheme="minorEastAsia" w:cstheme="minorHAnsi"/>
        </w:rPr>
        <w:t xml:space="preserve"> = </w:t>
      </w:r>
      <w:r>
        <w:rPr>
          <w:rFonts w:ascii="Rupee Foradian" w:hAnsi="Rupee Foradian"/>
        </w:rPr>
        <w:t>`</w:t>
      </w:r>
      <w:r>
        <w:rPr>
          <w:rFonts w:eastAsiaTheme="minorEastAsia" w:cstheme="minorHAnsi"/>
        </w:rPr>
        <w:t xml:space="preserve"> 7,90,454.</w:t>
      </w:r>
    </w:p>
    <w:p w:rsidR="003861AF" w:rsidRDefault="003861AF" w:rsidP="00146950">
      <w:pPr>
        <w:tabs>
          <w:tab w:val="left" w:pos="0"/>
        </w:tabs>
        <w:spacing w:after="0"/>
        <w:rPr>
          <w:rFonts w:eastAsiaTheme="minorEastAsia" w:cstheme="minorHAnsi"/>
        </w:rPr>
      </w:pPr>
      <w:r>
        <w:rPr>
          <w:rFonts w:eastAsiaTheme="minorEastAsia" w:cstheme="minorHAnsi"/>
        </w:rPr>
        <w:tab/>
        <w:t>Claim cannot exceed the Loss of Stock .</w:t>
      </w:r>
    </w:p>
    <w:p w:rsidR="003861AF" w:rsidRDefault="003861AF" w:rsidP="00146950">
      <w:pPr>
        <w:tabs>
          <w:tab w:val="left" w:pos="0"/>
        </w:tabs>
        <w:spacing w:after="0"/>
        <w:rPr>
          <w:rFonts w:eastAsiaTheme="minorEastAsia" w:cstheme="minorHAnsi"/>
        </w:rPr>
      </w:pPr>
      <w:r>
        <w:rPr>
          <w:rFonts w:eastAsiaTheme="minorEastAsia" w:cstheme="minorHAnsi"/>
        </w:rPr>
        <w:tab/>
      </w:r>
      <m:oMath>
        <m:r>
          <w:rPr>
            <w:rFonts w:ascii="Cambria Math" w:hAnsi="Cambria Math" w:cstheme="minorHAnsi"/>
          </w:rPr>
          <m:t>∴</m:t>
        </m:r>
      </m:oMath>
      <w:r>
        <w:rPr>
          <w:rFonts w:eastAsiaTheme="minorEastAsia" w:cstheme="minorHAnsi"/>
        </w:rPr>
        <w:t xml:space="preserve"> Claim Amount will be </w:t>
      </w:r>
      <w:r>
        <w:rPr>
          <w:rFonts w:ascii="Rupee Foradian" w:hAnsi="Rupee Foradian"/>
        </w:rPr>
        <w:t>`</w:t>
      </w:r>
      <w:r>
        <w:rPr>
          <w:rFonts w:eastAsiaTheme="minorEastAsia" w:cstheme="minorHAnsi"/>
        </w:rPr>
        <w:t xml:space="preserve"> 7,79,300.</w:t>
      </w:r>
    </w:p>
    <w:p w:rsidR="00130923" w:rsidRDefault="00130923" w:rsidP="00146950">
      <w:pPr>
        <w:tabs>
          <w:tab w:val="left" w:pos="0"/>
        </w:tabs>
        <w:spacing w:after="0"/>
        <w:rPr>
          <w:rFonts w:cstheme="minorHAnsi"/>
          <w:b/>
        </w:rPr>
      </w:pPr>
    </w:p>
    <w:p w:rsidR="005E3C6D" w:rsidRDefault="005E3C6D" w:rsidP="00146950">
      <w:pPr>
        <w:tabs>
          <w:tab w:val="left" w:pos="0"/>
        </w:tabs>
        <w:spacing w:after="0"/>
        <w:rPr>
          <w:rFonts w:cstheme="minorHAnsi"/>
          <w:b/>
        </w:rPr>
      </w:pPr>
      <w:r>
        <w:rPr>
          <w:rFonts w:cstheme="minorHAnsi"/>
          <w:b/>
        </w:rPr>
        <w:t>Q6)</w:t>
      </w:r>
    </w:p>
    <w:p w:rsidR="005E3C6D" w:rsidRDefault="005E3C6D" w:rsidP="00146950">
      <w:pPr>
        <w:tabs>
          <w:tab w:val="left" w:pos="0"/>
        </w:tabs>
        <w:spacing w:after="0"/>
        <w:rPr>
          <w:rFonts w:cstheme="minorHAnsi"/>
        </w:rPr>
      </w:pPr>
      <w:r>
        <w:rPr>
          <w:rFonts w:cstheme="minorHAnsi"/>
          <w:b/>
        </w:rPr>
        <w:t>Ans.</w:t>
      </w:r>
      <w:r w:rsidR="00E04539">
        <w:rPr>
          <w:rFonts w:cstheme="minorHAnsi"/>
          <w:b/>
        </w:rPr>
        <w:tab/>
      </w:r>
      <w:r w:rsidR="00E04539">
        <w:rPr>
          <w:rFonts w:cstheme="minorHAnsi"/>
          <w:b/>
        </w:rPr>
        <w:tab/>
      </w:r>
      <w:r w:rsidR="00E04539">
        <w:rPr>
          <w:rFonts w:cstheme="minorHAnsi"/>
          <w:b/>
        </w:rPr>
        <w:tab/>
      </w:r>
      <w:r w:rsidR="00E04539">
        <w:rPr>
          <w:rFonts w:cstheme="minorHAnsi"/>
          <w:b/>
        </w:rPr>
        <w:tab/>
      </w:r>
      <w:r w:rsidR="00E04539">
        <w:rPr>
          <w:rFonts w:cstheme="minorHAnsi"/>
          <w:b/>
        </w:rPr>
        <w:tab/>
      </w:r>
      <w:r w:rsidR="00E04539">
        <w:rPr>
          <w:rFonts w:cstheme="minorHAnsi"/>
          <w:b/>
        </w:rPr>
        <w:tab/>
      </w:r>
      <w:r w:rsidR="00E04539">
        <w:rPr>
          <w:rFonts w:cstheme="minorHAnsi"/>
        </w:rPr>
        <w:t>Revaluation A/c</w:t>
      </w:r>
    </w:p>
    <w:tbl>
      <w:tblPr>
        <w:tblStyle w:val="TableGrid"/>
        <w:tblW w:w="0" w:type="auto"/>
        <w:tblLook w:val="04A0" w:firstRow="1" w:lastRow="0" w:firstColumn="1" w:lastColumn="0" w:noHBand="0" w:noVBand="1"/>
      </w:tblPr>
      <w:tblGrid>
        <w:gridCol w:w="4092"/>
        <w:gridCol w:w="1294"/>
        <w:gridCol w:w="4118"/>
        <w:gridCol w:w="1269"/>
      </w:tblGrid>
      <w:tr w:rsidR="00E04539" w:rsidTr="001F12E6">
        <w:tc>
          <w:tcPr>
            <w:tcW w:w="4092" w:type="dxa"/>
          </w:tcPr>
          <w:p w:rsidR="00E04539" w:rsidRPr="002B1181" w:rsidRDefault="00E04539" w:rsidP="00E1261F">
            <w:pPr>
              <w:tabs>
                <w:tab w:val="left" w:pos="1383"/>
              </w:tabs>
              <w:jc w:val="both"/>
              <w:rPr>
                <w:b/>
              </w:rPr>
            </w:pPr>
            <w:r w:rsidRPr="002B1181">
              <w:rPr>
                <w:b/>
              </w:rPr>
              <w:t>Particulars</w:t>
            </w:r>
            <w:r w:rsidR="00E1261F">
              <w:rPr>
                <w:b/>
              </w:rPr>
              <w:tab/>
            </w:r>
          </w:p>
        </w:tc>
        <w:tc>
          <w:tcPr>
            <w:tcW w:w="1294" w:type="dxa"/>
          </w:tcPr>
          <w:p w:rsidR="00E04539" w:rsidRDefault="00E04539" w:rsidP="001F12E6">
            <w:pPr>
              <w:jc w:val="right"/>
            </w:pPr>
            <w:r>
              <w:rPr>
                <w:rFonts w:ascii="Rupee Foradian" w:hAnsi="Rupee Foradian"/>
              </w:rPr>
              <w:t>`</w:t>
            </w:r>
          </w:p>
        </w:tc>
        <w:tc>
          <w:tcPr>
            <w:tcW w:w="4118" w:type="dxa"/>
          </w:tcPr>
          <w:p w:rsidR="00E04539" w:rsidRPr="002B1181" w:rsidRDefault="00E04539" w:rsidP="001F12E6">
            <w:pPr>
              <w:rPr>
                <w:b/>
              </w:rPr>
            </w:pPr>
            <w:r w:rsidRPr="002B1181">
              <w:rPr>
                <w:b/>
              </w:rPr>
              <w:t>Particulars</w:t>
            </w:r>
          </w:p>
        </w:tc>
        <w:tc>
          <w:tcPr>
            <w:tcW w:w="1269" w:type="dxa"/>
          </w:tcPr>
          <w:p w:rsidR="00E04539" w:rsidRDefault="00E04539" w:rsidP="001F12E6">
            <w:pPr>
              <w:jc w:val="right"/>
            </w:pPr>
            <w:r>
              <w:rPr>
                <w:rFonts w:ascii="Rupee Foradian" w:hAnsi="Rupee Foradian"/>
              </w:rPr>
              <w:t>`</w:t>
            </w:r>
          </w:p>
        </w:tc>
      </w:tr>
      <w:tr w:rsidR="00E04539" w:rsidTr="001F12E6">
        <w:tc>
          <w:tcPr>
            <w:tcW w:w="4092" w:type="dxa"/>
            <w:vMerge w:val="restart"/>
          </w:tcPr>
          <w:p w:rsidR="00E04539" w:rsidRDefault="00E04539" w:rsidP="001F12E6">
            <w:pPr>
              <w:rPr>
                <w:rFonts w:eastAsiaTheme="minorEastAsia" w:cstheme="minorHAnsi"/>
              </w:rPr>
            </w:pPr>
            <w:r>
              <w:rPr>
                <w:rFonts w:eastAsiaTheme="minorEastAsia" w:cstheme="minorHAnsi"/>
              </w:rPr>
              <w:t>To Provision for Bad Debts</w:t>
            </w:r>
            <w:r w:rsidR="001F12E6">
              <w:rPr>
                <w:rFonts w:eastAsiaTheme="minorEastAsia" w:cstheme="minorHAnsi"/>
              </w:rPr>
              <w:t xml:space="preserve"> (9,000 – 3,600)</w:t>
            </w:r>
          </w:p>
          <w:p w:rsidR="00E04539" w:rsidRDefault="00E04539" w:rsidP="001F12E6">
            <w:pPr>
              <w:rPr>
                <w:rFonts w:eastAsiaTheme="minorEastAsia" w:cstheme="minorHAnsi"/>
              </w:rPr>
            </w:pPr>
            <w:r>
              <w:rPr>
                <w:rFonts w:eastAsiaTheme="minorEastAsia" w:cstheme="minorHAnsi"/>
              </w:rPr>
              <w:t xml:space="preserve">To </w:t>
            </w:r>
            <w:r w:rsidR="001F12E6">
              <w:rPr>
                <w:rFonts w:eastAsiaTheme="minorEastAsia" w:cstheme="minorHAnsi"/>
              </w:rPr>
              <w:t>Provision for Compensation</w:t>
            </w:r>
          </w:p>
          <w:p w:rsidR="001F12E6" w:rsidRDefault="001F12E6" w:rsidP="001F12E6">
            <w:pPr>
              <w:rPr>
                <w:rFonts w:eastAsiaTheme="minorEastAsia" w:cstheme="minorHAnsi"/>
              </w:rPr>
            </w:pPr>
            <w:r>
              <w:rPr>
                <w:rFonts w:eastAsiaTheme="minorEastAsia" w:cstheme="minorHAnsi"/>
              </w:rPr>
              <w:t xml:space="preserve">To Partner’s Capital A/c : </w:t>
            </w:r>
          </w:p>
          <w:p w:rsidR="001F12E6" w:rsidRDefault="001F12E6" w:rsidP="001F12E6">
            <w:pPr>
              <w:rPr>
                <w:rFonts w:eastAsiaTheme="minorEastAsia" w:cstheme="minorHAnsi"/>
              </w:rPr>
            </w:pPr>
            <w:r>
              <w:rPr>
                <w:rFonts w:eastAsiaTheme="minorEastAsia" w:cstheme="minorHAnsi"/>
              </w:rPr>
              <w:t xml:space="preserve">     Atul’s Capital A/c </w:t>
            </w:r>
          </w:p>
          <w:p w:rsidR="001F12E6" w:rsidRDefault="001F12E6" w:rsidP="001F12E6">
            <w:pPr>
              <w:rPr>
                <w:rFonts w:eastAsiaTheme="minorEastAsia" w:cstheme="minorHAnsi"/>
              </w:rPr>
            </w:pPr>
            <w:r>
              <w:rPr>
                <w:rFonts w:eastAsiaTheme="minorEastAsia" w:cstheme="minorHAnsi"/>
              </w:rPr>
              <w:t xml:space="preserve">     Balbir’s Capital A/c</w:t>
            </w:r>
          </w:p>
          <w:p w:rsidR="001F12E6" w:rsidRDefault="001F12E6" w:rsidP="001F12E6">
            <w:pPr>
              <w:rPr>
                <w:rFonts w:eastAsiaTheme="minorEastAsia" w:cstheme="minorHAnsi"/>
              </w:rPr>
            </w:pPr>
            <w:r>
              <w:rPr>
                <w:rFonts w:eastAsiaTheme="minorEastAsia" w:cstheme="minorHAnsi"/>
              </w:rPr>
              <w:t xml:space="preserve">     Chatur’s Capital A/c</w:t>
            </w:r>
          </w:p>
          <w:p w:rsidR="0055055C" w:rsidRDefault="0055055C" w:rsidP="001F12E6">
            <w:pPr>
              <w:rPr>
                <w:rFonts w:eastAsiaTheme="minorEastAsia" w:cstheme="minorHAnsi"/>
              </w:rPr>
            </w:pPr>
            <w:r>
              <w:rPr>
                <w:rFonts w:eastAsiaTheme="minorEastAsia" w:cstheme="minorHAnsi"/>
              </w:rPr>
              <w:t xml:space="preserve">                   (5:3:2)   *(Bal.Fig)</w:t>
            </w:r>
          </w:p>
        </w:tc>
        <w:tc>
          <w:tcPr>
            <w:tcW w:w="1294" w:type="dxa"/>
          </w:tcPr>
          <w:p w:rsidR="00E04539" w:rsidRDefault="001F12E6" w:rsidP="001F12E6">
            <w:pPr>
              <w:jc w:val="right"/>
              <w:rPr>
                <w:rFonts w:eastAsiaTheme="minorEastAsia" w:cstheme="minorHAnsi"/>
              </w:rPr>
            </w:pPr>
            <w:r>
              <w:rPr>
                <w:rFonts w:eastAsiaTheme="minorEastAsia" w:cstheme="minorHAnsi"/>
              </w:rPr>
              <w:t>5</w:t>
            </w:r>
            <w:r w:rsidR="00E04539">
              <w:rPr>
                <w:rFonts w:eastAsiaTheme="minorEastAsia" w:cstheme="minorHAnsi"/>
              </w:rPr>
              <w:t>,</w:t>
            </w:r>
            <w:r>
              <w:rPr>
                <w:rFonts w:eastAsiaTheme="minorEastAsia" w:cstheme="minorHAnsi"/>
              </w:rPr>
              <w:t>4</w:t>
            </w:r>
            <w:r w:rsidR="00E04539">
              <w:rPr>
                <w:rFonts w:eastAsiaTheme="minorEastAsia" w:cstheme="minorHAnsi"/>
              </w:rPr>
              <w:t>00</w:t>
            </w:r>
          </w:p>
          <w:p w:rsidR="00E04539" w:rsidRDefault="001F12E6" w:rsidP="001F12E6">
            <w:pPr>
              <w:jc w:val="right"/>
              <w:rPr>
                <w:rFonts w:eastAsiaTheme="minorEastAsia" w:cstheme="minorHAnsi"/>
              </w:rPr>
            </w:pPr>
            <w:r>
              <w:rPr>
                <w:rFonts w:eastAsiaTheme="minorEastAsia" w:cstheme="minorHAnsi"/>
              </w:rPr>
              <w:t>5</w:t>
            </w:r>
            <w:r w:rsidR="00E04539">
              <w:rPr>
                <w:rFonts w:eastAsiaTheme="minorEastAsia" w:cstheme="minorHAnsi"/>
              </w:rPr>
              <w:t>,000</w:t>
            </w:r>
          </w:p>
          <w:p w:rsidR="001F12E6" w:rsidRDefault="001F12E6" w:rsidP="001F12E6">
            <w:pPr>
              <w:jc w:val="right"/>
              <w:rPr>
                <w:rFonts w:eastAsiaTheme="minorEastAsia" w:cstheme="minorHAnsi"/>
              </w:rPr>
            </w:pPr>
          </w:p>
          <w:p w:rsidR="001F12E6" w:rsidRDefault="001F12E6" w:rsidP="001F12E6">
            <w:pPr>
              <w:jc w:val="right"/>
              <w:rPr>
                <w:rFonts w:eastAsiaTheme="minorEastAsia" w:cstheme="minorHAnsi"/>
              </w:rPr>
            </w:pPr>
            <w:r>
              <w:rPr>
                <w:rFonts w:eastAsiaTheme="minorEastAsia" w:cstheme="minorHAnsi"/>
              </w:rPr>
              <w:t>94,800</w:t>
            </w:r>
          </w:p>
          <w:p w:rsidR="001F12E6" w:rsidRDefault="001F12E6" w:rsidP="001F12E6">
            <w:pPr>
              <w:jc w:val="right"/>
              <w:rPr>
                <w:rFonts w:eastAsiaTheme="minorEastAsia" w:cstheme="minorHAnsi"/>
              </w:rPr>
            </w:pPr>
            <w:r>
              <w:rPr>
                <w:rFonts w:eastAsiaTheme="minorEastAsia" w:cstheme="minorHAnsi"/>
              </w:rPr>
              <w:t>56,880</w:t>
            </w:r>
          </w:p>
          <w:p w:rsidR="001F12E6" w:rsidRDefault="001F12E6" w:rsidP="001F12E6">
            <w:pPr>
              <w:jc w:val="right"/>
              <w:rPr>
                <w:rFonts w:eastAsiaTheme="minorEastAsia" w:cstheme="minorHAnsi"/>
              </w:rPr>
            </w:pPr>
            <w:r>
              <w:rPr>
                <w:rFonts w:eastAsiaTheme="minorEastAsia" w:cstheme="minorHAnsi"/>
              </w:rPr>
              <w:t>37,920</w:t>
            </w:r>
          </w:p>
          <w:p w:rsidR="0055055C" w:rsidRDefault="0055055C" w:rsidP="001F12E6">
            <w:pPr>
              <w:jc w:val="right"/>
              <w:rPr>
                <w:rFonts w:eastAsiaTheme="minorEastAsia" w:cstheme="minorHAnsi"/>
              </w:rPr>
            </w:pPr>
          </w:p>
        </w:tc>
        <w:tc>
          <w:tcPr>
            <w:tcW w:w="4118" w:type="dxa"/>
            <w:vMerge w:val="restart"/>
          </w:tcPr>
          <w:p w:rsidR="00E04539" w:rsidRDefault="00E04539" w:rsidP="001F12E6">
            <w:pPr>
              <w:rPr>
                <w:rFonts w:eastAsiaTheme="minorEastAsia" w:cstheme="minorHAnsi"/>
              </w:rPr>
            </w:pPr>
            <w:r>
              <w:rPr>
                <w:rFonts w:eastAsiaTheme="minorEastAsia" w:cstheme="minorHAnsi"/>
              </w:rPr>
              <w:t xml:space="preserve">By </w:t>
            </w:r>
            <w:r w:rsidR="001F12E6">
              <w:rPr>
                <w:rFonts w:eastAsiaTheme="minorEastAsia" w:cstheme="minorHAnsi"/>
              </w:rPr>
              <w:t>Land and Building A/c</w:t>
            </w:r>
          </w:p>
          <w:p w:rsidR="00E04539" w:rsidRDefault="00E04539" w:rsidP="001F12E6">
            <w:pPr>
              <w:rPr>
                <w:rFonts w:eastAsiaTheme="minorEastAsia" w:cstheme="minorHAnsi"/>
              </w:rPr>
            </w:pPr>
          </w:p>
        </w:tc>
        <w:tc>
          <w:tcPr>
            <w:tcW w:w="1269" w:type="dxa"/>
          </w:tcPr>
          <w:p w:rsidR="00E04539" w:rsidRDefault="00E04539" w:rsidP="001F12E6">
            <w:pPr>
              <w:jc w:val="right"/>
              <w:rPr>
                <w:rFonts w:eastAsiaTheme="minorEastAsia" w:cstheme="minorHAnsi"/>
              </w:rPr>
            </w:pPr>
            <w:r>
              <w:rPr>
                <w:rFonts w:eastAsiaTheme="minorEastAsia" w:cstheme="minorHAnsi"/>
              </w:rPr>
              <w:t>2,00,000</w:t>
            </w:r>
          </w:p>
          <w:p w:rsidR="00E04539" w:rsidRDefault="00E04539" w:rsidP="001F12E6">
            <w:pPr>
              <w:jc w:val="right"/>
              <w:rPr>
                <w:rFonts w:eastAsiaTheme="minorEastAsia" w:cstheme="minorHAnsi"/>
              </w:rPr>
            </w:pPr>
          </w:p>
        </w:tc>
      </w:tr>
      <w:tr w:rsidR="00E04539" w:rsidTr="001F12E6">
        <w:tc>
          <w:tcPr>
            <w:tcW w:w="4092" w:type="dxa"/>
            <w:vMerge/>
          </w:tcPr>
          <w:p w:rsidR="00E04539" w:rsidRDefault="00E04539" w:rsidP="001F12E6">
            <w:pPr>
              <w:rPr>
                <w:rFonts w:eastAsiaTheme="minorEastAsia" w:cstheme="minorHAnsi"/>
              </w:rPr>
            </w:pPr>
          </w:p>
        </w:tc>
        <w:tc>
          <w:tcPr>
            <w:tcW w:w="1294" w:type="dxa"/>
          </w:tcPr>
          <w:p w:rsidR="00E04539" w:rsidRPr="001F12E6" w:rsidRDefault="00E04539" w:rsidP="001F12E6">
            <w:pPr>
              <w:jc w:val="right"/>
              <w:rPr>
                <w:rFonts w:eastAsiaTheme="minorEastAsia" w:cstheme="minorHAnsi"/>
                <w:b/>
              </w:rPr>
            </w:pPr>
            <w:r w:rsidRPr="001F12E6">
              <w:rPr>
                <w:rFonts w:eastAsiaTheme="minorEastAsia" w:cstheme="minorHAnsi"/>
                <w:b/>
              </w:rPr>
              <w:t>2,</w:t>
            </w:r>
            <w:r w:rsidR="001F12E6" w:rsidRPr="001F12E6">
              <w:rPr>
                <w:rFonts w:eastAsiaTheme="minorEastAsia" w:cstheme="minorHAnsi"/>
                <w:b/>
              </w:rPr>
              <w:t>0</w:t>
            </w:r>
            <w:r w:rsidRPr="001F12E6">
              <w:rPr>
                <w:rFonts w:eastAsiaTheme="minorEastAsia" w:cstheme="minorHAnsi"/>
                <w:b/>
              </w:rPr>
              <w:t>0,000</w:t>
            </w:r>
          </w:p>
        </w:tc>
        <w:tc>
          <w:tcPr>
            <w:tcW w:w="4118" w:type="dxa"/>
            <w:vMerge/>
          </w:tcPr>
          <w:p w:rsidR="00E04539" w:rsidRDefault="00E04539" w:rsidP="001F12E6">
            <w:pPr>
              <w:rPr>
                <w:rFonts w:eastAsiaTheme="minorEastAsia" w:cstheme="minorHAnsi"/>
              </w:rPr>
            </w:pPr>
          </w:p>
        </w:tc>
        <w:tc>
          <w:tcPr>
            <w:tcW w:w="1269" w:type="dxa"/>
          </w:tcPr>
          <w:p w:rsidR="00E04539" w:rsidRPr="001F12E6" w:rsidRDefault="00E04539" w:rsidP="001F12E6">
            <w:pPr>
              <w:jc w:val="right"/>
              <w:rPr>
                <w:rFonts w:eastAsiaTheme="minorEastAsia" w:cstheme="minorHAnsi"/>
                <w:b/>
              </w:rPr>
            </w:pPr>
            <w:r w:rsidRPr="001F12E6">
              <w:rPr>
                <w:rFonts w:eastAsiaTheme="minorEastAsia" w:cstheme="minorHAnsi"/>
                <w:b/>
              </w:rPr>
              <w:t>2,</w:t>
            </w:r>
            <w:r w:rsidR="001F12E6" w:rsidRPr="001F12E6">
              <w:rPr>
                <w:rFonts w:eastAsiaTheme="minorEastAsia" w:cstheme="minorHAnsi"/>
                <w:b/>
              </w:rPr>
              <w:t>0</w:t>
            </w:r>
            <w:r w:rsidRPr="001F12E6">
              <w:rPr>
                <w:rFonts w:eastAsiaTheme="minorEastAsia" w:cstheme="minorHAnsi"/>
                <w:b/>
              </w:rPr>
              <w:t>0,000</w:t>
            </w:r>
          </w:p>
        </w:tc>
      </w:tr>
    </w:tbl>
    <w:p w:rsidR="001F12E6" w:rsidRDefault="001F12E6" w:rsidP="00146950">
      <w:pPr>
        <w:tabs>
          <w:tab w:val="left" w:pos="0"/>
        </w:tabs>
        <w:spacing w:after="0"/>
        <w:rPr>
          <w:rFonts w:cstheme="minorHAnsi"/>
        </w:rPr>
      </w:pPr>
      <w:r>
        <w:rPr>
          <w:rFonts w:cstheme="minorHAnsi"/>
        </w:rPr>
        <w:tab/>
      </w:r>
      <w:r>
        <w:rPr>
          <w:rFonts w:cstheme="minorHAnsi"/>
        </w:rPr>
        <w:tab/>
      </w:r>
      <w:r>
        <w:rPr>
          <w:rFonts w:cstheme="minorHAnsi"/>
        </w:rPr>
        <w:tab/>
      </w:r>
      <w:r>
        <w:rPr>
          <w:rFonts w:cstheme="minorHAnsi"/>
        </w:rPr>
        <w:tab/>
      </w:r>
    </w:p>
    <w:p w:rsidR="00130923" w:rsidRDefault="00130923" w:rsidP="00146950">
      <w:pPr>
        <w:tabs>
          <w:tab w:val="left" w:pos="0"/>
        </w:tabs>
        <w:spacing w:after="0"/>
        <w:rPr>
          <w:rFonts w:cstheme="minorHAnsi"/>
        </w:rPr>
      </w:pPr>
    </w:p>
    <w:p w:rsidR="00E04539" w:rsidRDefault="001F12E6" w:rsidP="00146950">
      <w:pPr>
        <w:tabs>
          <w:tab w:val="left" w:pos="0"/>
        </w:tabs>
        <w:spacing w:after="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Partner’s Capital A/c</w:t>
      </w:r>
    </w:p>
    <w:tbl>
      <w:tblPr>
        <w:tblStyle w:val="TableGrid"/>
        <w:tblW w:w="0" w:type="auto"/>
        <w:tblLook w:val="04A0" w:firstRow="1" w:lastRow="0" w:firstColumn="1" w:lastColumn="0" w:noHBand="0" w:noVBand="1"/>
      </w:tblPr>
      <w:tblGrid>
        <w:gridCol w:w="2409"/>
        <w:gridCol w:w="999"/>
        <w:gridCol w:w="999"/>
        <w:gridCol w:w="999"/>
        <w:gridCol w:w="2261"/>
        <w:gridCol w:w="999"/>
        <w:gridCol w:w="1073"/>
        <w:gridCol w:w="1034"/>
      </w:tblGrid>
      <w:tr w:rsidR="001F12E6" w:rsidTr="00130923">
        <w:tc>
          <w:tcPr>
            <w:tcW w:w="2411" w:type="dxa"/>
          </w:tcPr>
          <w:p w:rsidR="001F12E6" w:rsidRPr="001F12E6" w:rsidRDefault="001F12E6" w:rsidP="001F12E6">
            <w:pPr>
              <w:tabs>
                <w:tab w:val="left" w:pos="0"/>
              </w:tabs>
              <w:jc w:val="center"/>
              <w:rPr>
                <w:rFonts w:cstheme="minorHAnsi"/>
                <w:b/>
              </w:rPr>
            </w:pPr>
            <w:r>
              <w:rPr>
                <w:rFonts w:cstheme="minorHAnsi"/>
                <w:b/>
              </w:rPr>
              <w:t>Particulars</w:t>
            </w:r>
          </w:p>
        </w:tc>
        <w:tc>
          <w:tcPr>
            <w:tcW w:w="999" w:type="dxa"/>
          </w:tcPr>
          <w:p w:rsidR="001F12E6" w:rsidRPr="001F12E6" w:rsidRDefault="001F12E6" w:rsidP="001F12E6">
            <w:pPr>
              <w:tabs>
                <w:tab w:val="left" w:pos="0"/>
              </w:tabs>
              <w:jc w:val="center"/>
              <w:rPr>
                <w:rFonts w:cstheme="minorHAnsi"/>
                <w:b/>
              </w:rPr>
            </w:pPr>
            <w:r w:rsidRPr="001F12E6">
              <w:rPr>
                <w:rFonts w:cstheme="minorHAnsi"/>
                <w:b/>
              </w:rPr>
              <w:t>Atul</w:t>
            </w:r>
          </w:p>
        </w:tc>
        <w:tc>
          <w:tcPr>
            <w:tcW w:w="999" w:type="dxa"/>
          </w:tcPr>
          <w:p w:rsidR="001F12E6" w:rsidRPr="001F12E6" w:rsidRDefault="001F12E6" w:rsidP="001F12E6">
            <w:pPr>
              <w:tabs>
                <w:tab w:val="left" w:pos="0"/>
              </w:tabs>
              <w:jc w:val="center"/>
              <w:rPr>
                <w:rFonts w:cstheme="minorHAnsi"/>
                <w:b/>
              </w:rPr>
            </w:pPr>
            <w:r>
              <w:rPr>
                <w:rFonts w:cstheme="minorHAnsi"/>
                <w:b/>
              </w:rPr>
              <w:t>Balbir</w:t>
            </w:r>
          </w:p>
        </w:tc>
        <w:tc>
          <w:tcPr>
            <w:tcW w:w="999" w:type="dxa"/>
          </w:tcPr>
          <w:p w:rsidR="001F12E6" w:rsidRPr="001F12E6" w:rsidRDefault="001F12E6" w:rsidP="001F12E6">
            <w:pPr>
              <w:tabs>
                <w:tab w:val="left" w:pos="0"/>
              </w:tabs>
              <w:jc w:val="center"/>
              <w:rPr>
                <w:rFonts w:cstheme="minorHAnsi"/>
                <w:b/>
              </w:rPr>
            </w:pPr>
            <w:r>
              <w:rPr>
                <w:rFonts w:cstheme="minorHAnsi"/>
                <w:b/>
              </w:rPr>
              <w:t>Chatur</w:t>
            </w:r>
          </w:p>
        </w:tc>
        <w:tc>
          <w:tcPr>
            <w:tcW w:w="2263" w:type="dxa"/>
          </w:tcPr>
          <w:p w:rsidR="001F12E6" w:rsidRPr="001F12E6" w:rsidRDefault="001F12E6" w:rsidP="001F12E6">
            <w:pPr>
              <w:tabs>
                <w:tab w:val="left" w:pos="0"/>
              </w:tabs>
              <w:jc w:val="center"/>
              <w:rPr>
                <w:rFonts w:cstheme="minorHAnsi"/>
                <w:b/>
              </w:rPr>
            </w:pPr>
            <w:r>
              <w:rPr>
                <w:rFonts w:cstheme="minorHAnsi"/>
                <w:b/>
              </w:rPr>
              <w:t>Particulars</w:t>
            </w:r>
          </w:p>
        </w:tc>
        <w:tc>
          <w:tcPr>
            <w:tcW w:w="995" w:type="dxa"/>
          </w:tcPr>
          <w:p w:rsidR="001F12E6" w:rsidRPr="001F12E6" w:rsidRDefault="001F12E6" w:rsidP="001F12E6">
            <w:pPr>
              <w:tabs>
                <w:tab w:val="left" w:pos="0"/>
              </w:tabs>
              <w:jc w:val="center"/>
              <w:rPr>
                <w:rFonts w:cstheme="minorHAnsi"/>
                <w:b/>
              </w:rPr>
            </w:pPr>
            <w:r>
              <w:rPr>
                <w:rFonts w:cstheme="minorHAnsi"/>
                <w:b/>
              </w:rPr>
              <w:t>Atul</w:t>
            </w:r>
          </w:p>
        </w:tc>
        <w:tc>
          <w:tcPr>
            <w:tcW w:w="1073" w:type="dxa"/>
          </w:tcPr>
          <w:p w:rsidR="001F12E6" w:rsidRPr="001F12E6" w:rsidRDefault="001F12E6" w:rsidP="001F12E6">
            <w:pPr>
              <w:tabs>
                <w:tab w:val="left" w:pos="0"/>
              </w:tabs>
              <w:jc w:val="center"/>
              <w:rPr>
                <w:rFonts w:cstheme="minorHAnsi"/>
                <w:b/>
              </w:rPr>
            </w:pPr>
            <w:r>
              <w:rPr>
                <w:rFonts w:cstheme="minorHAnsi"/>
                <w:b/>
              </w:rPr>
              <w:t>Balbir</w:t>
            </w:r>
          </w:p>
        </w:tc>
        <w:tc>
          <w:tcPr>
            <w:tcW w:w="1034" w:type="dxa"/>
          </w:tcPr>
          <w:p w:rsidR="001F12E6" w:rsidRPr="001F12E6" w:rsidRDefault="001F12E6" w:rsidP="001F12E6">
            <w:pPr>
              <w:tabs>
                <w:tab w:val="left" w:pos="0"/>
              </w:tabs>
              <w:jc w:val="center"/>
              <w:rPr>
                <w:rFonts w:cstheme="minorHAnsi"/>
                <w:b/>
              </w:rPr>
            </w:pPr>
            <w:r>
              <w:rPr>
                <w:rFonts w:cstheme="minorHAnsi"/>
                <w:b/>
              </w:rPr>
              <w:t>Chatur</w:t>
            </w:r>
          </w:p>
        </w:tc>
      </w:tr>
      <w:tr w:rsidR="001F12E6" w:rsidTr="00130923">
        <w:tc>
          <w:tcPr>
            <w:tcW w:w="2411" w:type="dxa"/>
            <w:vMerge w:val="restart"/>
          </w:tcPr>
          <w:p w:rsidR="001F12E6" w:rsidRDefault="001F12E6" w:rsidP="00146950">
            <w:pPr>
              <w:tabs>
                <w:tab w:val="left" w:pos="0"/>
              </w:tabs>
              <w:rPr>
                <w:rFonts w:cstheme="minorHAnsi"/>
              </w:rPr>
            </w:pPr>
            <w:r>
              <w:rPr>
                <w:rFonts w:cstheme="minorHAnsi"/>
              </w:rPr>
              <w:t>To Goodwill A/c</w:t>
            </w:r>
            <w:r w:rsidR="0055055C">
              <w:rPr>
                <w:rFonts w:cstheme="minorHAnsi"/>
              </w:rPr>
              <w:t xml:space="preserve"> (5:3:2)</w:t>
            </w:r>
          </w:p>
          <w:p w:rsidR="001F12E6" w:rsidRDefault="001F12E6" w:rsidP="00146950">
            <w:pPr>
              <w:tabs>
                <w:tab w:val="left" w:pos="0"/>
              </w:tabs>
              <w:rPr>
                <w:rFonts w:cstheme="minorHAnsi"/>
              </w:rPr>
            </w:pPr>
            <w:r>
              <w:rPr>
                <w:rFonts w:cstheme="minorHAnsi"/>
              </w:rPr>
              <w:t>To Atul’s Capital A/c</w:t>
            </w:r>
          </w:p>
          <w:p w:rsidR="00130923" w:rsidRDefault="00130923" w:rsidP="00146950">
            <w:pPr>
              <w:tabs>
                <w:tab w:val="left" w:pos="0"/>
              </w:tabs>
              <w:rPr>
                <w:rFonts w:cstheme="minorHAnsi"/>
              </w:rPr>
            </w:pPr>
            <w:r>
              <w:rPr>
                <w:rFonts w:cstheme="minorHAnsi"/>
              </w:rPr>
              <w:t>To Bank A/c</w:t>
            </w:r>
          </w:p>
          <w:p w:rsidR="00130923" w:rsidRDefault="00130923" w:rsidP="00146950">
            <w:pPr>
              <w:tabs>
                <w:tab w:val="left" w:pos="0"/>
              </w:tabs>
              <w:rPr>
                <w:rFonts w:cstheme="minorHAnsi"/>
              </w:rPr>
            </w:pPr>
            <w:r>
              <w:rPr>
                <w:rFonts w:cstheme="minorHAnsi"/>
              </w:rPr>
              <w:t>To 10% Loan A/c</w:t>
            </w:r>
          </w:p>
          <w:p w:rsidR="00130923" w:rsidRDefault="00130923" w:rsidP="00146950">
            <w:pPr>
              <w:tabs>
                <w:tab w:val="left" w:pos="0"/>
              </w:tabs>
              <w:rPr>
                <w:rFonts w:cstheme="minorHAnsi"/>
              </w:rPr>
            </w:pPr>
            <w:r>
              <w:rPr>
                <w:rFonts w:cstheme="minorHAnsi"/>
              </w:rPr>
              <w:t>To Balance c/d :</w:t>
            </w:r>
          </w:p>
          <w:p w:rsidR="00130923" w:rsidRDefault="00130923" w:rsidP="00146950">
            <w:pPr>
              <w:tabs>
                <w:tab w:val="left" w:pos="0"/>
              </w:tabs>
              <w:rPr>
                <w:rFonts w:cstheme="minorHAnsi"/>
              </w:rPr>
            </w:pPr>
            <w:r>
              <w:rPr>
                <w:rFonts w:cstheme="minorHAnsi"/>
              </w:rPr>
              <w:t xml:space="preserve">      *(Bal.Fig)</w:t>
            </w:r>
          </w:p>
        </w:tc>
        <w:tc>
          <w:tcPr>
            <w:tcW w:w="999" w:type="dxa"/>
          </w:tcPr>
          <w:p w:rsidR="001F12E6" w:rsidRDefault="001F12E6" w:rsidP="001F12E6">
            <w:pPr>
              <w:tabs>
                <w:tab w:val="left" w:pos="0"/>
              </w:tabs>
              <w:jc w:val="right"/>
              <w:rPr>
                <w:rFonts w:cstheme="minorHAnsi"/>
              </w:rPr>
            </w:pPr>
            <w:r>
              <w:rPr>
                <w:rFonts w:cstheme="minorHAnsi"/>
              </w:rPr>
              <w:t>40,000</w:t>
            </w:r>
          </w:p>
          <w:p w:rsidR="001F12E6" w:rsidRDefault="001F12E6"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3,84,900</w:t>
            </w:r>
          </w:p>
          <w:p w:rsidR="00130923" w:rsidRDefault="00130923" w:rsidP="001F12E6">
            <w:pPr>
              <w:tabs>
                <w:tab w:val="left" w:pos="0"/>
              </w:tabs>
              <w:jc w:val="right"/>
              <w:rPr>
                <w:rFonts w:cstheme="minorHAnsi"/>
              </w:rPr>
            </w:pPr>
            <w:r>
              <w:rPr>
                <w:rFonts w:cstheme="minorHAnsi"/>
              </w:rPr>
              <w:t>3,84,900</w:t>
            </w:r>
          </w:p>
          <w:p w:rsidR="00130923" w:rsidRDefault="00130923" w:rsidP="001F12E6">
            <w:pPr>
              <w:tabs>
                <w:tab w:val="left" w:pos="0"/>
              </w:tabs>
              <w:jc w:val="right"/>
              <w:rPr>
                <w:rFonts w:cstheme="minorHAnsi"/>
              </w:rPr>
            </w:pPr>
            <w:r>
              <w:rPr>
                <w:rFonts w:cstheme="minorHAnsi"/>
              </w:rPr>
              <w:t>-</w:t>
            </w:r>
          </w:p>
        </w:tc>
        <w:tc>
          <w:tcPr>
            <w:tcW w:w="999" w:type="dxa"/>
          </w:tcPr>
          <w:p w:rsidR="001F12E6" w:rsidRDefault="001F12E6" w:rsidP="001F12E6">
            <w:pPr>
              <w:tabs>
                <w:tab w:val="left" w:pos="0"/>
              </w:tabs>
              <w:jc w:val="right"/>
              <w:rPr>
                <w:rFonts w:cstheme="minorHAnsi"/>
              </w:rPr>
            </w:pPr>
            <w:r>
              <w:rPr>
                <w:rFonts w:cstheme="minorHAnsi"/>
              </w:rPr>
              <w:t>24,000</w:t>
            </w:r>
          </w:p>
          <w:p w:rsidR="001F12E6" w:rsidRDefault="001F12E6" w:rsidP="001F12E6">
            <w:pPr>
              <w:tabs>
                <w:tab w:val="left" w:pos="0"/>
              </w:tabs>
              <w:jc w:val="right"/>
              <w:rPr>
                <w:rFonts w:cstheme="minorHAnsi"/>
              </w:rPr>
            </w:pPr>
            <w:r>
              <w:rPr>
                <w:rFonts w:cstheme="minorHAnsi"/>
              </w:rPr>
              <w:t>24,000</w:t>
            </w:r>
          </w:p>
          <w:p w:rsidR="00130923" w:rsidRDefault="00130923"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5,93,880</w:t>
            </w:r>
          </w:p>
          <w:p w:rsidR="00130923" w:rsidRDefault="00130923" w:rsidP="001F12E6">
            <w:pPr>
              <w:tabs>
                <w:tab w:val="left" w:pos="0"/>
              </w:tabs>
              <w:jc w:val="right"/>
              <w:rPr>
                <w:rFonts w:cstheme="minorHAnsi"/>
              </w:rPr>
            </w:pPr>
          </w:p>
        </w:tc>
        <w:tc>
          <w:tcPr>
            <w:tcW w:w="999" w:type="dxa"/>
          </w:tcPr>
          <w:p w:rsidR="001F12E6" w:rsidRDefault="001F12E6" w:rsidP="001F12E6">
            <w:pPr>
              <w:tabs>
                <w:tab w:val="left" w:pos="0"/>
              </w:tabs>
              <w:jc w:val="right"/>
              <w:rPr>
                <w:rFonts w:cstheme="minorHAnsi"/>
              </w:rPr>
            </w:pPr>
            <w:r>
              <w:rPr>
                <w:rFonts w:cstheme="minorHAnsi"/>
              </w:rPr>
              <w:t>16,000</w:t>
            </w:r>
          </w:p>
          <w:p w:rsidR="001F12E6" w:rsidRDefault="001F12E6"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3,95,920</w:t>
            </w:r>
          </w:p>
          <w:p w:rsidR="00130923" w:rsidRDefault="00130923" w:rsidP="001F12E6">
            <w:pPr>
              <w:tabs>
                <w:tab w:val="left" w:pos="0"/>
              </w:tabs>
              <w:jc w:val="right"/>
              <w:rPr>
                <w:rFonts w:cstheme="minorHAnsi"/>
              </w:rPr>
            </w:pPr>
          </w:p>
        </w:tc>
        <w:tc>
          <w:tcPr>
            <w:tcW w:w="2263" w:type="dxa"/>
            <w:vMerge w:val="restart"/>
          </w:tcPr>
          <w:p w:rsidR="001F12E6" w:rsidRDefault="001F12E6" w:rsidP="00146950">
            <w:pPr>
              <w:tabs>
                <w:tab w:val="left" w:pos="0"/>
              </w:tabs>
              <w:rPr>
                <w:rFonts w:cstheme="minorHAnsi"/>
              </w:rPr>
            </w:pPr>
            <w:r>
              <w:rPr>
                <w:rFonts w:cstheme="minorHAnsi"/>
              </w:rPr>
              <w:t>By Balance b/d</w:t>
            </w:r>
          </w:p>
          <w:p w:rsidR="001F12E6" w:rsidRDefault="001F12E6" w:rsidP="00146950">
            <w:pPr>
              <w:tabs>
                <w:tab w:val="left" w:pos="0"/>
              </w:tabs>
              <w:rPr>
                <w:rFonts w:cstheme="minorHAnsi"/>
              </w:rPr>
            </w:pPr>
            <w:r>
              <w:rPr>
                <w:rFonts w:cstheme="minorHAnsi"/>
              </w:rPr>
              <w:t>By General Reserve</w:t>
            </w:r>
          </w:p>
          <w:p w:rsidR="001F12E6" w:rsidRDefault="001F12E6" w:rsidP="00146950">
            <w:pPr>
              <w:tabs>
                <w:tab w:val="left" w:pos="0"/>
              </w:tabs>
              <w:rPr>
                <w:rFonts w:cstheme="minorHAnsi"/>
              </w:rPr>
            </w:pPr>
            <w:r>
              <w:rPr>
                <w:rFonts w:cstheme="minorHAnsi"/>
              </w:rPr>
              <w:t>By Revaluation A/c</w:t>
            </w:r>
          </w:p>
          <w:p w:rsidR="001F12E6" w:rsidRDefault="001F12E6" w:rsidP="00146950">
            <w:pPr>
              <w:tabs>
                <w:tab w:val="left" w:pos="0"/>
              </w:tabs>
              <w:rPr>
                <w:rFonts w:cstheme="minorHAnsi"/>
              </w:rPr>
            </w:pPr>
            <w:r>
              <w:rPr>
                <w:rFonts w:cstheme="minorHAnsi"/>
              </w:rPr>
              <w:t>By Balbir’s</w:t>
            </w:r>
            <w:r w:rsidR="00130923">
              <w:rPr>
                <w:rFonts w:cstheme="minorHAnsi"/>
              </w:rPr>
              <w:t xml:space="preserve"> Capital A/c</w:t>
            </w:r>
          </w:p>
          <w:p w:rsidR="00130923" w:rsidRDefault="00130923" w:rsidP="00146950">
            <w:pPr>
              <w:tabs>
                <w:tab w:val="left" w:pos="0"/>
              </w:tabs>
              <w:rPr>
                <w:rFonts w:cstheme="minorHAnsi"/>
              </w:rPr>
            </w:pPr>
            <w:r>
              <w:rPr>
                <w:rFonts w:cstheme="minorHAnsi"/>
              </w:rPr>
              <w:t>By Chatur’s Capital A/c</w:t>
            </w:r>
          </w:p>
          <w:p w:rsidR="00130923" w:rsidRDefault="00130923" w:rsidP="00146950">
            <w:pPr>
              <w:tabs>
                <w:tab w:val="left" w:pos="0"/>
              </w:tabs>
              <w:rPr>
                <w:rFonts w:cstheme="minorHAnsi"/>
              </w:rPr>
            </w:pPr>
            <w:r>
              <w:rPr>
                <w:rFonts w:cstheme="minorHAnsi"/>
              </w:rPr>
              <w:t>By Bank A/c (3:2)</w:t>
            </w:r>
          </w:p>
        </w:tc>
        <w:tc>
          <w:tcPr>
            <w:tcW w:w="995" w:type="dxa"/>
          </w:tcPr>
          <w:p w:rsidR="001F12E6" w:rsidRDefault="001F12E6" w:rsidP="001F12E6">
            <w:pPr>
              <w:tabs>
                <w:tab w:val="left" w:pos="0"/>
              </w:tabs>
              <w:jc w:val="right"/>
              <w:rPr>
                <w:rFonts w:cstheme="minorHAnsi"/>
              </w:rPr>
            </w:pPr>
            <w:r>
              <w:rPr>
                <w:rFonts w:cstheme="minorHAnsi"/>
              </w:rPr>
              <w:t>6,25,000</w:t>
            </w:r>
          </w:p>
          <w:p w:rsidR="001F12E6" w:rsidRDefault="001F12E6" w:rsidP="001F12E6">
            <w:pPr>
              <w:tabs>
                <w:tab w:val="left" w:pos="0"/>
              </w:tabs>
              <w:jc w:val="right"/>
              <w:rPr>
                <w:rFonts w:cstheme="minorHAnsi"/>
              </w:rPr>
            </w:pPr>
            <w:r>
              <w:rPr>
                <w:rFonts w:cstheme="minorHAnsi"/>
              </w:rPr>
              <w:t>50,000</w:t>
            </w:r>
          </w:p>
          <w:p w:rsidR="001F12E6" w:rsidRDefault="001F12E6" w:rsidP="001F12E6">
            <w:pPr>
              <w:tabs>
                <w:tab w:val="left" w:pos="0"/>
              </w:tabs>
              <w:jc w:val="right"/>
              <w:rPr>
                <w:rFonts w:cstheme="minorHAnsi"/>
              </w:rPr>
            </w:pPr>
            <w:r>
              <w:rPr>
                <w:rFonts w:cstheme="minorHAnsi"/>
              </w:rPr>
              <w:t>94,800</w:t>
            </w:r>
          </w:p>
          <w:p w:rsidR="001F12E6" w:rsidRDefault="00130923" w:rsidP="001F12E6">
            <w:pPr>
              <w:tabs>
                <w:tab w:val="left" w:pos="0"/>
              </w:tabs>
              <w:jc w:val="right"/>
              <w:rPr>
                <w:rFonts w:cstheme="minorHAnsi"/>
              </w:rPr>
            </w:pPr>
            <w:r>
              <w:rPr>
                <w:rFonts w:cstheme="minorHAnsi"/>
              </w:rPr>
              <w:t>24,000</w:t>
            </w:r>
          </w:p>
          <w:p w:rsidR="00130923" w:rsidRDefault="00130923" w:rsidP="001F12E6">
            <w:pPr>
              <w:tabs>
                <w:tab w:val="left" w:pos="0"/>
              </w:tabs>
              <w:jc w:val="right"/>
              <w:rPr>
                <w:rFonts w:cstheme="minorHAnsi"/>
              </w:rPr>
            </w:pPr>
            <w:r>
              <w:rPr>
                <w:rFonts w:cstheme="minorHAnsi"/>
              </w:rPr>
              <w:t>16,000</w:t>
            </w:r>
          </w:p>
          <w:p w:rsidR="00130923" w:rsidRDefault="00130923" w:rsidP="001F12E6">
            <w:pPr>
              <w:tabs>
                <w:tab w:val="left" w:pos="0"/>
              </w:tabs>
              <w:jc w:val="right"/>
              <w:rPr>
                <w:rFonts w:cstheme="minorHAnsi"/>
              </w:rPr>
            </w:pPr>
            <w:r>
              <w:rPr>
                <w:rFonts w:cstheme="minorHAnsi"/>
              </w:rPr>
              <w:t>-</w:t>
            </w:r>
          </w:p>
        </w:tc>
        <w:tc>
          <w:tcPr>
            <w:tcW w:w="1073" w:type="dxa"/>
          </w:tcPr>
          <w:p w:rsidR="001F12E6" w:rsidRDefault="001F12E6" w:rsidP="001F12E6">
            <w:pPr>
              <w:tabs>
                <w:tab w:val="left" w:pos="0"/>
              </w:tabs>
              <w:jc w:val="right"/>
              <w:rPr>
                <w:rFonts w:cstheme="minorHAnsi"/>
              </w:rPr>
            </w:pPr>
            <w:r>
              <w:rPr>
                <w:rFonts w:cstheme="minorHAnsi"/>
              </w:rPr>
              <w:t>3,75,000</w:t>
            </w:r>
          </w:p>
          <w:p w:rsidR="001F12E6" w:rsidRDefault="001F12E6" w:rsidP="001F12E6">
            <w:pPr>
              <w:tabs>
                <w:tab w:val="left" w:pos="0"/>
              </w:tabs>
              <w:jc w:val="right"/>
              <w:rPr>
                <w:rFonts w:cstheme="minorHAnsi"/>
              </w:rPr>
            </w:pPr>
            <w:r>
              <w:rPr>
                <w:rFonts w:cstheme="minorHAnsi"/>
              </w:rPr>
              <w:t>30,000</w:t>
            </w:r>
          </w:p>
          <w:p w:rsidR="001F12E6" w:rsidRDefault="001F12E6" w:rsidP="001F12E6">
            <w:pPr>
              <w:tabs>
                <w:tab w:val="left" w:pos="0"/>
              </w:tabs>
              <w:jc w:val="right"/>
              <w:rPr>
                <w:rFonts w:cstheme="minorHAnsi"/>
              </w:rPr>
            </w:pPr>
            <w:r>
              <w:rPr>
                <w:rFonts w:cstheme="minorHAnsi"/>
              </w:rPr>
              <w:t>56,880</w:t>
            </w:r>
          </w:p>
          <w:p w:rsidR="001F12E6" w:rsidRDefault="00130923"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 xml:space="preserve"> 1,80,000</w:t>
            </w:r>
          </w:p>
        </w:tc>
        <w:tc>
          <w:tcPr>
            <w:tcW w:w="1034" w:type="dxa"/>
          </w:tcPr>
          <w:p w:rsidR="001F12E6" w:rsidRDefault="001F12E6" w:rsidP="001F12E6">
            <w:pPr>
              <w:tabs>
                <w:tab w:val="left" w:pos="0"/>
              </w:tabs>
              <w:jc w:val="right"/>
              <w:rPr>
                <w:rFonts w:cstheme="minorHAnsi"/>
              </w:rPr>
            </w:pPr>
            <w:r>
              <w:rPr>
                <w:rFonts w:cstheme="minorHAnsi"/>
              </w:rPr>
              <w:t>2,50,000</w:t>
            </w:r>
          </w:p>
          <w:p w:rsidR="001F12E6" w:rsidRDefault="001F12E6" w:rsidP="001F12E6">
            <w:pPr>
              <w:tabs>
                <w:tab w:val="left" w:pos="0"/>
              </w:tabs>
              <w:jc w:val="right"/>
              <w:rPr>
                <w:rFonts w:cstheme="minorHAnsi"/>
              </w:rPr>
            </w:pPr>
            <w:r>
              <w:rPr>
                <w:rFonts w:cstheme="minorHAnsi"/>
              </w:rPr>
              <w:t>20,000</w:t>
            </w:r>
          </w:p>
          <w:p w:rsidR="001F12E6" w:rsidRDefault="001F12E6" w:rsidP="001F12E6">
            <w:pPr>
              <w:tabs>
                <w:tab w:val="left" w:pos="0"/>
              </w:tabs>
              <w:jc w:val="right"/>
              <w:rPr>
                <w:rFonts w:cstheme="minorHAnsi"/>
              </w:rPr>
            </w:pPr>
            <w:r>
              <w:rPr>
                <w:rFonts w:cstheme="minorHAnsi"/>
              </w:rPr>
              <w:t>37,920</w:t>
            </w:r>
          </w:p>
          <w:p w:rsidR="001F12E6" w:rsidRDefault="00130923"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w:t>
            </w:r>
          </w:p>
          <w:p w:rsidR="00130923" w:rsidRDefault="00130923" w:rsidP="001F12E6">
            <w:pPr>
              <w:tabs>
                <w:tab w:val="left" w:pos="0"/>
              </w:tabs>
              <w:jc w:val="right"/>
              <w:rPr>
                <w:rFonts w:cstheme="minorHAnsi"/>
              </w:rPr>
            </w:pPr>
            <w:r>
              <w:rPr>
                <w:rFonts w:cstheme="minorHAnsi"/>
              </w:rPr>
              <w:t>1,20,000</w:t>
            </w:r>
          </w:p>
        </w:tc>
      </w:tr>
      <w:tr w:rsidR="00130923" w:rsidTr="00130923">
        <w:tc>
          <w:tcPr>
            <w:tcW w:w="2411" w:type="dxa"/>
            <w:vMerge/>
          </w:tcPr>
          <w:p w:rsidR="00130923" w:rsidRDefault="00130923" w:rsidP="00146950">
            <w:pPr>
              <w:tabs>
                <w:tab w:val="left" w:pos="0"/>
              </w:tabs>
              <w:rPr>
                <w:rFonts w:cstheme="minorHAnsi"/>
              </w:rPr>
            </w:pPr>
          </w:p>
        </w:tc>
        <w:tc>
          <w:tcPr>
            <w:tcW w:w="999" w:type="dxa"/>
          </w:tcPr>
          <w:p w:rsidR="00130923" w:rsidRPr="00130923" w:rsidRDefault="00130923" w:rsidP="001F12E6">
            <w:pPr>
              <w:tabs>
                <w:tab w:val="left" w:pos="0"/>
              </w:tabs>
              <w:jc w:val="right"/>
              <w:rPr>
                <w:rFonts w:cstheme="minorHAnsi"/>
                <w:b/>
              </w:rPr>
            </w:pPr>
            <w:r>
              <w:rPr>
                <w:rFonts w:cstheme="minorHAnsi"/>
                <w:b/>
              </w:rPr>
              <w:t>8,09,800</w:t>
            </w:r>
          </w:p>
        </w:tc>
        <w:tc>
          <w:tcPr>
            <w:tcW w:w="999" w:type="dxa"/>
          </w:tcPr>
          <w:p w:rsidR="00130923" w:rsidRPr="00130923" w:rsidRDefault="00130923" w:rsidP="001F12E6">
            <w:pPr>
              <w:tabs>
                <w:tab w:val="left" w:pos="0"/>
              </w:tabs>
              <w:jc w:val="right"/>
              <w:rPr>
                <w:rFonts w:cstheme="minorHAnsi"/>
                <w:b/>
              </w:rPr>
            </w:pPr>
            <w:r>
              <w:rPr>
                <w:rFonts w:cstheme="minorHAnsi"/>
                <w:b/>
              </w:rPr>
              <w:t>6,41,880</w:t>
            </w:r>
          </w:p>
        </w:tc>
        <w:tc>
          <w:tcPr>
            <w:tcW w:w="999" w:type="dxa"/>
          </w:tcPr>
          <w:p w:rsidR="00130923" w:rsidRPr="00130923" w:rsidRDefault="00130923" w:rsidP="001F12E6">
            <w:pPr>
              <w:tabs>
                <w:tab w:val="left" w:pos="0"/>
              </w:tabs>
              <w:jc w:val="right"/>
              <w:rPr>
                <w:rFonts w:cstheme="minorHAnsi"/>
                <w:b/>
              </w:rPr>
            </w:pPr>
            <w:r>
              <w:rPr>
                <w:rFonts w:cstheme="minorHAnsi"/>
                <w:b/>
              </w:rPr>
              <w:t>4,27,920</w:t>
            </w:r>
          </w:p>
        </w:tc>
        <w:tc>
          <w:tcPr>
            <w:tcW w:w="2263" w:type="dxa"/>
            <w:vMerge/>
          </w:tcPr>
          <w:p w:rsidR="00130923" w:rsidRPr="00130923" w:rsidRDefault="00130923" w:rsidP="00146950">
            <w:pPr>
              <w:tabs>
                <w:tab w:val="left" w:pos="0"/>
              </w:tabs>
              <w:rPr>
                <w:rFonts w:cstheme="minorHAnsi"/>
                <w:b/>
              </w:rPr>
            </w:pPr>
          </w:p>
        </w:tc>
        <w:tc>
          <w:tcPr>
            <w:tcW w:w="995" w:type="dxa"/>
          </w:tcPr>
          <w:p w:rsidR="00130923" w:rsidRPr="00130923" w:rsidRDefault="00130923" w:rsidP="004069CC">
            <w:pPr>
              <w:tabs>
                <w:tab w:val="left" w:pos="0"/>
              </w:tabs>
              <w:jc w:val="right"/>
              <w:rPr>
                <w:rFonts w:cstheme="minorHAnsi"/>
                <w:b/>
              </w:rPr>
            </w:pPr>
            <w:r>
              <w:rPr>
                <w:rFonts w:cstheme="minorHAnsi"/>
                <w:b/>
              </w:rPr>
              <w:t>8,09,800</w:t>
            </w:r>
          </w:p>
        </w:tc>
        <w:tc>
          <w:tcPr>
            <w:tcW w:w="1073" w:type="dxa"/>
          </w:tcPr>
          <w:p w:rsidR="00130923" w:rsidRPr="00130923" w:rsidRDefault="00130923" w:rsidP="004069CC">
            <w:pPr>
              <w:tabs>
                <w:tab w:val="left" w:pos="0"/>
              </w:tabs>
              <w:jc w:val="right"/>
              <w:rPr>
                <w:rFonts w:cstheme="minorHAnsi"/>
                <w:b/>
              </w:rPr>
            </w:pPr>
            <w:r>
              <w:rPr>
                <w:rFonts w:cstheme="minorHAnsi"/>
                <w:b/>
              </w:rPr>
              <w:t>6,41,880</w:t>
            </w:r>
          </w:p>
        </w:tc>
        <w:tc>
          <w:tcPr>
            <w:tcW w:w="1034" w:type="dxa"/>
          </w:tcPr>
          <w:p w:rsidR="00130923" w:rsidRPr="00130923" w:rsidRDefault="00130923" w:rsidP="004069CC">
            <w:pPr>
              <w:tabs>
                <w:tab w:val="left" w:pos="0"/>
              </w:tabs>
              <w:jc w:val="right"/>
              <w:rPr>
                <w:rFonts w:cstheme="minorHAnsi"/>
                <w:b/>
              </w:rPr>
            </w:pPr>
            <w:r>
              <w:rPr>
                <w:rFonts w:cstheme="minorHAnsi"/>
                <w:b/>
              </w:rPr>
              <w:t>4,27,920</w:t>
            </w:r>
          </w:p>
        </w:tc>
      </w:tr>
    </w:tbl>
    <w:p w:rsidR="001F12E6" w:rsidRPr="00E04539" w:rsidRDefault="001F12E6" w:rsidP="00146950">
      <w:pPr>
        <w:tabs>
          <w:tab w:val="left" w:pos="0"/>
        </w:tabs>
        <w:spacing w:after="0"/>
        <w:rPr>
          <w:rFonts w:cstheme="minorHAnsi"/>
        </w:rPr>
      </w:pPr>
    </w:p>
    <w:p w:rsidR="00146950" w:rsidRDefault="001F12E6" w:rsidP="00146950">
      <w:pPr>
        <w:tabs>
          <w:tab w:val="left" w:pos="0"/>
        </w:tabs>
        <w:spacing w:after="0"/>
        <w:rPr>
          <w:rFonts w:cstheme="minorHAnsi"/>
        </w:rPr>
      </w:pPr>
      <w:r>
        <w:rPr>
          <w:rFonts w:cstheme="minorHAnsi"/>
        </w:rPr>
        <w:tab/>
      </w:r>
      <w:r>
        <w:rPr>
          <w:rFonts w:cstheme="minorHAnsi"/>
        </w:rPr>
        <w:tab/>
      </w:r>
      <w:r>
        <w:rPr>
          <w:rFonts w:cstheme="minorHAnsi"/>
        </w:rPr>
        <w:tab/>
      </w:r>
      <w:r w:rsidR="00E1261F">
        <w:rPr>
          <w:rFonts w:cstheme="minorHAnsi"/>
        </w:rPr>
        <w:t xml:space="preserve"> </w:t>
      </w:r>
      <w:r w:rsidR="00E1261F">
        <w:rPr>
          <w:rFonts w:cstheme="minorHAnsi"/>
        </w:rPr>
        <w:tab/>
      </w:r>
      <w:r w:rsidR="00E1261F">
        <w:rPr>
          <w:rFonts w:cstheme="minorHAnsi"/>
        </w:rPr>
        <w:tab/>
      </w:r>
      <w:r w:rsidR="00E1261F">
        <w:rPr>
          <w:rFonts w:cstheme="minorHAnsi"/>
        </w:rPr>
        <w:tab/>
        <w:t xml:space="preserve">      Bank A/c</w:t>
      </w:r>
    </w:p>
    <w:tbl>
      <w:tblPr>
        <w:tblStyle w:val="TableGrid"/>
        <w:tblW w:w="0" w:type="auto"/>
        <w:tblLook w:val="04A0" w:firstRow="1" w:lastRow="0" w:firstColumn="1" w:lastColumn="0" w:noHBand="0" w:noVBand="1"/>
      </w:tblPr>
      <w:tblGrid>
        <w:gridCol w:w="4407"/>
        <w:gridCol w:w="999"/>
        <w:gridCol w:w="4332"/>
        <w:gridCol w:w="1035"/>
      </w:tblGrid>
      <w:tr w:rsidR="00E1261F" w:rsidTr="00E1261F">
        <w:tc>
          <w:tcPr>
            <w:tcW w:w="4407" w:type="dxa"/>
          </w:tcPr>
          <w:p w:rsidR="00E1261F" w:rsidRPr="002B1181" w:rsidRDefault="00E1261F" w:rsidP="004069CC">
            <w:pPr>
              <w:tabs>
                <w:tab w:val="left" w:pos="1383"/>
              </w:tabs>
              <w:jc w:val="both"/>
              <w:rPr>
                <w:b/>
              </w:rPr>
            </w:pPr>
            <w:r w:rsidRPr="002B1181">
              <w:rPr>
                <w:b/>
              </w:rPr>
              <w:t>Particulars</w:t>
            </w:r>
            <w:r>
              <w:rPr>
                <w:b/>
              </w:rPr>
              <w:tab/>
            </w:r>
          </w:p>
        </w:tc>
        <w:tc>
          <w:tcPr>
            <w:tcW w:w="999" w:type="dxa"/>
          </w:tcPr>
          <w:p w:rsidR="00E1261F" w:rsidRDefault="00E1261F" w:rsidP="004069CC">
            <w:pPr>
              <w:jc w:val="right"/>
            </w:pPr>
            <w:r>
              <w:rPr>
                <w:rFonts w:ascii="Rupee Foradian" w:hAnsi="Rupee Foradian"/>
              </w:rPr>
              <w:t>`</w:t>
            </w:r>
          </w:p>
        </w:tc>
        <w:tc>
          <w:tcPr>
            <w:tcW w:w="4332" w:type="dxa"/>
          </w:tcPr>
          <w:p w:rsidR="00E1261F" w:rsidRPr="002B1181" w:rsidRDefault="00E1261F" w:rsidP="004069CC">
            <w:pPr>
              <w:rPr>
                <w:b/>
              </w:rPr>
            </w:pPr>
            <w:r w:rsidRPr="002B1181">
              <w:rPr>
                <w:b/>
              </w:rPr>
              <w:t>Particulars</w:t>
            </w:r>
          </w:p>
        </w:tc>
        <w:tc>
          <w:tcPr>
            <w:tcW w:w="1035" w:type="dxa"/>
          </w:tcPr>
          <w:p w:rsidR="00E1261F" w:rsidRDefault="00E1261F" w:rsidP="004069CC">
            <w:pPr>
              <w:jc w:val="right"/>
            </w:pPr>
            <w:r>
              <w:rPr>
                <w:rFonts w:ascii="Rupee Foradian" w:hAnsi="Rupee Foradian"/>
              </w:rPr>
              <w:t>`</w:t>
            </w:r>
          </w:p>
        </w:tc>
      </w:tr>
      <w:tr w:rsidR="00E1261F" w:rsidTr="00E1261F">
        <w:tc>
          <w:tcPr>
            <w:tcW w:w="4407" w:type="dxa"/>
            <w:vMerge w:val="restart"/>
          </w:tcPr>
          <w:p w:rsidR="00E1261F" w:rsidRDefault="00E1261F" w:rsidP="00146950">
            <w:pPr>
              <w:tabs>
                <w:tab w:val="left" w:pos="0"/>
              </w:tabs>
              <w:rPr>
                <w:rFonts w:cstheme="minorHAnsi"/>
              </w:rPr>
            </w:pPr>
            <w:r>
              <w:rPr>
                <w:rFonts w:cstheme="minorHAnsi"/>
              </w:rPr>
              <w:t xml:space="preserve">To Balance b/d </w:t>
            </w:r>
          </w:p>
          <w:p w:rsidR="00E1261F" w:rsidRDefault="00E1261F" w:rsidP="00146950">
            <w:pPr>
              <w:tabs>
                <w:tab w:val="left" w:pos="0"/>
              </w:tabs>
              <w:rPr>
                <w:rFonts w:cstheme="minorHAnsi"/>
              </w:rPr>
            </w:pPr>
            <w:r>
              <w:rPr>
                <w:rFonts w:cstheme="minorHAnsi"/>
              </w:rPr>
              <w:t>To Balbir’s Capital A/c</w:t>
            </w:r>
          </w:p>
          <w:p w:rsidR="00E1261F" w:rsidRDefault="00E1261F" w:rsidP="00146950">
            <w:pPr>
              <w:tabs>
                <w:tab w:val="left" w:pos="0"/>
              </w:tabs>
              <w:rPr>
                <w:rFonts w:cstheme="minorHAnsi"/>
              </w:rPr>
            </w:pPr>
            <w:r>
              <w:rPr>
                <w:rFonts w:cstheme="minorHAnsi"/>
              </w:rPr>
              <w:t>To Chatur’s Capital A/c</w:t>
            </w:r>
          </w:p>
        </w:tc>
        <w:tc>
          <w:tcPr>
            <w:tcW w:w="999" w:type="dxa"/>
          </w:tcPr>
          <w:p w:rsidR="00E1261F" w:rsidRDefault="00E1261F" w:rsidP="00E1261F">
            <w:pPr>
              <w:tabs>
                <w:tab w:val="left" w:pos="0"/>
              </w:tabs>
              <w:jc w:val="right"/>
              <w:rPr>
                <w:rFonts w:cstheme="minorHAnsi"/>
              </w:rPr>
            </w:pPr>
            <w:r>
              <w:rPr>
                <w:rFonts w:cstheme="minorHAnsi"/>
              </w:rPr>
              <w:t>1,52,600</w:t>
            </w:r>
          </w:p>
          <w:p w:rsidR="00E1261F" w:rsidRDefault="00E1261F" w:rsidP="00E1261F">
            <w:pPr>
              <w:tabs>
                <w:tab w:val="left" w:pos="0"/>
              </w:tabs>
              <w:jc w:val="right"/>
              <w:rPr>
                <w:rFonts w:cstheme="minorHAnsi"/>
              </w:rPr>
            </w:pPr>
            <w:r>
              <w:rPr>
                <w:rFonts w:cstheme="minorHAnsi"/>
              </w:rPr>
              <w:t>1,80,000</w:t>
            </w:r>
          </w:p>
          <w:p w:rsidR="00E1261F" w:rsidRDefault="00E1261F" w:rsidP="00E1261F">
            <w:pPr>
              <w:tabs>
                <w:tab w:val="left" w:pos="0"/>
              </w:tabs>
              <w:jc w:val="right"/>
              <w:rPr>
                <w:rFonts w:cstheme="minorHAnsi"/>
              </w:rPr>
            </w:pPr>
            <w:r>
              <w:rPr>
                <w:rFonts w:cstheme="minorHAnsi"/>
              </w:rPr>
              <w:t>1,20,000</w:t>
            </w:r>
          </w:p>
        </w:tc>
        <w:tc>
          <w:tcPr>
            <w:tcW w:w="4332" w:type="dxa"/>
            <w:vMerge w:val="restart"/>
          </w:tcPr>
          <w:p w:rsidR="00E1261F" w:rsidRDefault="00E1261F" w:rsidP="00146950">
            <w:pPr>
              <w:tabs>
                <w:tab w:val="left" w:pos="0"/>
              </w:tabs>
              <w:rPr>
                <w:rFonts w:cstheme="minorHAnsi"/>
              </w:rPr>
            </w:pPr>
            <w:r>
              <w:rPr>
                <w:rFonts w:cstheme="minorHAnsi"/>
              </w:rPr>
              <w:t>By Atul’s Capital A/c</w:t>
            </w:r>
          </w:p>
          <w:p w:rsidR="00E1261F" w:rsidRDefault="00E1261F" w:rsidP="00146950">
            <w:pPr>
              <w:tabs>
                <w:tab w:val="left" w:pos="0"/>
              </w:tabs>
              <w:rPr>
                <w:rFonts w:cstheme="minorHAnsi"/>
              </w:rPr>
            </w:pPr>
            <w:r>
              <w:rPr>
                <w:rFonts w:cstheme="minorHAnsi"/>
              </w:rPr>
              <w:t>By Balance c/d</w:t>
            </w:r>
          </w:p>
          <w:p w:rsidR="00E1261F" w:rsidRDefault="00E1261F" w:rsidP="00146950">
            <w:pPr>
              <w:tabs>
                <w:tab w:val="left" w:pos="0"/>
              </w:tabs>
              <w:rPr>
                <w:rFonts w:cstheme="minorHAnsi"/>
              </w:rPr>
            </w:pPr>
            <w:r>
              <w:rPr>
                <w:rFonts w:cstheme="minorHAnsi"/>
              </w:rPr>
              <w:t xml:space="preserve">     *(Bal.Fig)</w:t>
            </w:r>
          </w:p>
        </w:tc>
        <w:tc>
          <w:tcPr>
            <w:tcW w:w="1035" w:type="dxa"/>
          </w:tcPr>
          <w:p w:rsidR="00E1261F" w:rsidRDefault="00E1261F" w:rsidP="00E1261F">
            <w:pPr>
              <w:tabs>
                <w:tab w:val="left" w:pos="0"/>
              </w:tabs>
              <w:jc w:val="right"/>
              <w:rPr>
                <w:rFonts w:cstheme="minorHAnsi"/>
              </w:rPr>
            </w:pPr>
            <w:r>
              <w:rPr>
                <w:rFonts w:cstheme="minorHAnsi"/>
              </w:rPr>
              <w:t>3,84,900</w:t>
            </w:r>
          </w:p>
          <w:p w:rsidR="00E1261F" w:rsidRDefault="00E1261F" w:rsidP="00E1261F">
            <w:pPr>
              <w:tabs>
                <w:tab w:val="left" w:pos="0"/>
              </w:tabs>
              <w:jc w:val="right"/>
              <w:rPr>
                <w:rFonts w:cstheme="minorHAnsi"/>
              </w:rPr>
            </w:pPr>
            <w:r>
              <w:rPr>
                <w:rFonts w:cstheme="minorHAnsi"/>
              </w:rPr>
              <w:t>67,700</w:t>
            </w:r>
          </w:p>
          <w:p w:rsidR="00E1261F" w:rsidRDefault="00E1261F" w:rsidP="00E1261F">
            <w:pPr>
              <w:tabs>
                <w:tab w:val="left" w:pos="0"/>
              </w:tabs>
              <w:jc w:val="right"/>
              <w:rPr>
                <w:rFonts w:cstheme="minorHAnsi"/>
              </w:rPr>
            </w:pPr>
          </w:p>
        </w:tc>
      </w:tr>
      <w:tr w:rsidR="00E1261F" w:rsidTr="00E1261F">
        <w:tc>
          <w:tcPr>
            <w:tcW w:w="4407" w:type="dxa"/>
            <w:vMerge/>
          </w:tcPr>
          <w:p w:rsidR="00E1261F" w:rsidRDefault="00E1261F" w:rsidP="00146950">
            <w:pPr>
              <w:tabs>
                <w:tab w:val="left" w:pos="0"/>
              </w:tabs>
              <w:rPr>
                <w:rFonts w:cstheme="minorHAnsi"/>
              </w:rPr>
            </w:pPr>
          </w:p>
        </w:tc>
        <w:tc>
          <w:tcPr>
            <w:tcW w:w="999" w:type="dxa"/>
          </w:tcPr>
          <w:p w:rsidR="00E1261F" w:rsidRPr="00E1261F" w:rsidRDefault="00E1261F" w:rsidP="00E1261F">
            <w:pPr>
              <w:tabs>
                <w:tab w:val="left" w:pos="0"/>
              </w:tabs>
              <w:jc w:val="right"/>
              <w:rPr>
                <w:rFonts w:cstheme="minorHAnsi"/>
                <w:b/>
              </w:rPr>
            </w:pPr>
            <w:r>
              <w:rPr>
                <w:rFonts w:cstheme="minorHAnsi"/>
                <w:b/>
              </w:rPr>
              <w:t>4,52,600</w:t>
            </w:r>
          </w:p>
        </w:tc>
        <w:tc>
          <w:tcPr>
            <w:tcW w:w="4332" w:type="dxa"/>
            <w:vMerge/>
          </w:tcPr>
          <w:p w:rsidR="00E1261F" w:rsidRDefault="00E1261F" w:rsidP="00146950">
            <w:pPr>
              <w:tabs>
                <w:tab w:val="left" w:pos="0"/>
              </w:tabs>
              <w:rPr>
                <w:rFonts w:cstheme="minorHAnsi"/>
              </w:rPr>
            </w:pPr>
          </w:p>
        </w:tc>
        <w:tc>
          <w:tcPr>
            <w:tcW w:w="1035" w:type="dxa"/>
          </w:tcPr>
          <w:p w:rsidR="00E1261F" w:rsidRPr="00E1261F" w:rsidRDefault="00E1261F" w:rsidP="004069CC">
            <w:pPr>
              <w:tabs>
                <w:tab w:val="left" w:pos="0"/>
              </w:tabs>
              <w:jc w:val="right"/>
              <w:rPr>
                <w:rFonts w:cstheme="minorHAnsi"/>
                <w:b/>
              </w:rPr>
            </w:pPr>
            <w:r>
              <w:rPr>
                <w:rFonts w:cstheme="minorHAnsi"/>
                <w:b/>
              </w:rPr>
              <w:t>4,52,600</w:t>
            </w:r>
          </w:p>
        </w:tc>
      </w:tr>
    </w:tbl>
    <w:p w:rsidR="00E1261F" w:rsidRDefault="00E1261F" w:rsidP="00146950">
      <w:pPr>
        <w:tabs>
          <w:tab w:val="left" w:pos="0"/>
        </w:tabs>
        <w:spacing w:after="0"/>
        <w:rPr>
          <w:rFonts w:cstheme="minorHAnsi"/>
        </w:rPr>
      </w:pPr>
    </w:p>
    <w:p w:rsidR="006F5C95" w:rsidRDefault="006F5C95" w:rsidP="00383626">
      <w:pPr>
        <w:tabs>
          <w:tab w:val="left" w:pos="0"/>
        </w:tabs>
        <w:spacing w:after="0"/>
        <w:rPr>
          <w:rFonts w:cstheme="minorHAnsi"/>
        </w:rPr>
      </w:pPr>
      <w:r>
        <w:rPr>
          <w:rFonts w:cstheme="minorHAnsi"/>
        </w:rPr>
        <w:tab/>
      </w:r>
      <w:r>
        <w:rPr>
          <w:rFonts w:cstheme="minorHAnsi"/>
        </w:rPr>
        <w:tab/>
      </w:r>
      <w:r>
        <w:rPr>
          <w:rFonts w:cstheme="minorHAnsi"/>
        </w:rPr>
        <w:tab/>
        <w:t>Balance Sheet as on 31</w:t>
      </w:r>
      <w:r w:rsidRPr="006F5C95">
        <w:rPr>
          <w:rFonts w:cstheme="minorHAnsi"/>
          <w:vertAlign w:val="superscript"/>
        </w:rPr>
        <w:t>st</w:t>
      </w:r>
      <w:r>
        <w:rPr>
          <w:rFonts w:cstheme="minorHAnsi"/>
        </w:rPr>
        <w:t xml:space="preserve"> March, 2012 (after Atul’s Retirement)</w:t>
      </w:r>
    </w:p>
    <w:tbl>
      <w:tblPr>
        <w:tblStyle w:val="TableGrid"/>
        <w:tblW w:w="0" w:type="auto"/>
        <w:tblLook w:val="04A0" w:firstRow="1" w:lastRow="0" w:firstColumn="1" w:lastColumn="0" w:noHBand="0" w:noVBand="1"/>
      </w:tblPr>
      <w:tblGrid>
        <w:gridCol w:w="3291"/>
        <w:gridCol w:w="995"/>
        <w:gridCol w:w="1110"/>
        <w:gridCol w:w="3261"/>
        <w:gridCol w:w="1006"/>
        <w:gridCol w:w="1110"/>
      </w:tblGrid>
      <w:tr w:rsidR="006F5C95" w:rsidTr="006F5C95">
        <w:tc>
          <w:tcPr>
            <w:tcW w:w="3362" w:type="dxa"/>
          </w:tcPr>
          <w:p w:rsidR="006F5C95" w:rsidRPr="00AE7F08" w:rsidRDefault="006F5C95" w:rsidP="004069CC">
            <w:pPr>
              <w:jc w:val="center"/>
              <w:rPr>
                <w:rFonts w:cstheme="minorHAnsi"/>
                <w:b/>
              </w:rPr>
            </w:pPr>
            <w:r>
              <w:rPr>
                <w:rFonts w:cstheme="minorHAnsi"/>
              </w:rPr>
              <w:t xml:space="preserve"> </w:t>
            </w:r>
            <w:r>
              <w:rPr>
                <w:rFonts w:cstheme="minorHAnsi"/>
                <w:b/>
              </w:rPr>
              <w:t>Liabilities</w:t>
            </w:r>
          </w:p>
        </w:tc>
        <w:tc>
          <w:tcPr>
            <w:tcW w:w="971" w:type="dxa"/>
          </w:tcPr>
          <w:p w:rsidR="006F5C95" w:rsidRDefault="006F5C95" w:rsidP="004069CC">
            <w:pPr>
              <w:jc w:val="center"/>
              <w:rPr>
                <w:rFonts w:ascii="Rupee Foradian" w:hAnsi="Rupee Foradian"/>
              </w:rPr>
            </w:pPr>
          </w:p>
        </w:tc>
        <w:tc>
          <w:tcPr>
            <w:tcW w:w="998" w:type="dxa"/>
          </w:tcPr>
          <w:p w:rsidR="006F5C95" w:rsidRDefault="006F5C95" w:rsidP="004069CC">
            <w:pPr>
              <w:jc w:val="center"/>
              <w:rPr>
                <w:rFonts w:cstheme="minorHAnsi"/>
              </w:rPr>
            </w:pPr>
            <w:r>
              <w:rPr>
                <w:rFonts w:ascii="Rupee Foradian" w:hAnsi="Rupee Foradian"/>
              </w:rPr>
              <w:t>`</w:t>
            </w:r>
          </w:p>
        </w:tc>
        <w:tc>
          <w:tcPr>
            <w:tcW w:w="3349" w:type="dxa"/>
          </w:tcPr>
          <w:p w:rsidR="006F5C95" w:rsidRPr="00AE7F08" w:rsidRDefault="006F5C95" w:rsidP="004069CC">
            <w:pPr>
              <w:jc w:val="center"/>
              <w:rPr>
                <w:rFonts w:cstheme="minorHAnsi"/>
                <w:b/>
              </w:rPr>
            </w:pPr>
            <w:r w:rsidRPr="00AE7F08">
              <w:rPr>
                <w:rFonts w:cstheme="minorHAnsi"/>
                <w:b/>
              </w:rPr>
              <w:t>Assets</w:t>
            </w:r>
          </w:p>
        </w:tc>
        <w:tc>
          <w:tcPr>
            <w:tcW w:w="1006" w:type="dxa"/>
          </w:tcPr>
          <w:p w:rsidR="006F5C95" w:rsidRDefault="006F5C95" w:rsidP="004069CC">
            <w:pPr>
              <w:jc w:val="center"/>
              <w:rPr>
                <w:rFonts w:ascii="Rupee Foradian" w:hAnsi="Rupee Foradian"/>
              </w:rPr>
            </w:pPr>
          </w:p>
        </w:tc>
        <w:tc>
          <w:tcPr>
            <w:tcW w:w="1087" w:type="dxa"/>
          </w:tcPr>
          <w:p w:rsidR="006F5C95" w:rsidRDefault="006F5C95" w:rsidP="004069CC">
            <w:pPr>
              <w:jc w:val="center"/>
              <w:rPr>
                <w:rFonts w:cstheme="minorHAnsi"/>
              </w:rPr>
            </w:pPr>
            <w:r>
              <w:rPr>
                <w:rFonts w:ascii="Rupee Foradian" w:hAnsi="Rupee Foradian"/>
              </w:rPr>
              <w:t>`</w:t>
            </w:r>
          </w:p>
        </w:tc>
      </w:tr>
      <w:tr w:rsidR="006F5C95" w:rsidTr="006F5C95">
        <w:tc>
          <w:tcPr>
            <w:tcW w:w="3362" w:type="dxa"/>
            <w:vMerge w:val="restart"/>
          </w:tcPr>
          <w:p w:rsidR="006F5C95" w:rsidRDefault="006F5C95" w:rsidP="006F5C95">
            <w:pPr>
              <w:rPr>
                <w:rFonts w:cstheme="minorHAnsi"/>
              </w:rPr>
            </w:pPr>
            <w:r>
              <w:rPr>
                <w:rFonts w:cstheme="minorHAnsi"/>
              </w:rPr>
              <w:t>Capitals :</w:t>
            </w:r>
          </w:p>
          <w:p w:rsidR="006F5C95" w:rsidRDefault="006F5C95" w:rsidP="004069CC">
            <w:pPr>
              <w:rPr>
                <w:rFonts w:cstheme="minorHAnsi"/>
              </w:rPr>
            </w:pPr>
            <w:r>
              <w:rPr>
                <w:rFonts w:cstheme="minorHAnsi"/>
              </w:rPr>
              <w:t xml:space="preserve">               Balbir</w:t>
            </w:r>
          </w:p>
          <w:p w:rsidR="006F5C95" w:rsidRDefault="006F5C95" w:rsidP="004069CC">
            <w:pPr>
              <w:rPr>
                <w:rFonts w:cstheme="minorHAnsi"/>
              </w:rPr>
            </w:pPr>
            <w:r>
              <w:rPr>
                <w:rFonts w:cstheme="minorHAnsi"/>
              </w:rPr>
              <w:t xml:space="preserve">               Chatur</w:t>
            </w:r>
          </w:p>
          <w:p w:rsidR="006F5C95" w:rsidRDefault="006F5C95" w:rsidP="006F5C95">
            <w:pPr>
              <w:rPr>
                <w:rFonts w:cstheme="minorHAnsi"/>
              </w:rPr>
            </w:pPr>
            <w:r>
              <w:rPr>
                <w:rFonts w:cstheme="minorHAnsi"/>
              </w:rPr>
              <w:t>10% Atul’s Loan</w:t>
            </w:r>
          </w:p>
          <w:p w:rsidR="006F5C95" w:rsidRDefault="006F5C95" w:rsidP="006F5C95">
            <w:pPr>
              <w:rPr>
                <w:rFonts w:cstheme="minorHAnsi"/>
              </w:rPr>
            </w:pPr>
            <w:r>
              <w:rPr>
                <w:rFonts w:cstheme="minorHAnsi"/>
              </w:rPr>
              <w:t>Creditors</w:t>
            </w:r>
          </w:p>
          <w:p w:rsidR="006F5C95" w:rsidRDefault="006F5C95" w:rsidP="006F5C95">
            <w:pPr>
              <w:rPr>
                <w:rFonts w:cstheme="minorHAnsi"/>
              </w:rPr>
            </w:pPr>
            <w:r>
              <w:rPr>
                <w:rFonts w:cstheme="minorHAnsi"/>
              </w:rPr>
              <w:t>Provision for Compensation</w:t>
            </w:r>
          </w:p>
        </w:tc>
        <w:tc>
          <w:tcPr>
            <w:tcW w:w="971" w:type="dxa"/>
            <w:vMerge w:val="restart"/>
          </w:tcPr>
          <w:p w:rsidR="006F5C95" w:rsidRDefault="006F5C95" w:rsidP="006F5C95">
            <w:pPr>
              <w:jc w:val="right"/>
              <w:rPr>
                <w:rFonts w:cstheme="minorHAnsi"/>
              </w:rPr>
            </w:pPr>
          </w:p>
          <w:p w:rsidR="006F5C95" w:rsidRDefault="006F5C95" w:rsidP="006F5C95">
            <w:pPr>
              <w:jc w:val="right"/>
              <w:rPr>
                <w:rFonts w:cstheme="minorHAnsi"/>
              </w:rPr>
            </w:pPr>
            <w:r>
              <w:rPr>
                <w:rFonts w:cstheme="minorHAnsi"/>
              </w:rPr>
              <w:t>5,93,880</w:t>
            </w:r>
          </w:p>
          <w:p w:rsidR="006F5C95" w:rsidRPr="006F5C95" w:rsidRDefault="006F5C95" w:rsidP="006F5C95">
            <w:pPr>
              <w:jc w:val="right"/>
              <w:rPr>
                <w:rFonts w:cstheme="minorHAnsi"/>
                <w:u w:val="single"/>
              </w:rPr>
            </w:pPr>
            <w:r w:rsidRPr="006F5C95">
              <w:rPr>
                <w:rFonts w:cstheme="minorHAnsi"/>
                <w:u w:val="single"/>
              </w:rPr>
              <w:t>3,95,920</w:t>
            </w:r>
          </w:p>
        </w:tc>
        <w:tc>
          <w:tcPr>
            <w:tcW w:w="998" w:type="dxa"/>
          </w:tcPr>
          <w:p w:rsidR="006F5C95" w:rsidRDefault="006F5C95" w:rsidP="006F5C95">
            <w:pPr>
              <w:jc w:val="right"/>
              <w:rPr>
                <w:rFonts w:cstheme="minorHAnsi"/>
              </w:rPr>
            </w:pPr>
          </w:p>
          <w:p w:rsidR="006F5C95" w:rsidRDefault="006F5C95" w:rsidP="006F5C95">
            <w:pPr>
              <w:jc w:val="right"/>
              <w:rPr>
                <w:rFonts w:cstheme="minorHAnsi"/>
              </w:rPr>
            </w:pPr>
          </w:p>
          <w:p w:rsidR="006F5C95" w:rsidRDefault="006F5C95" w:rsidP="006F5C95">
            <w:pPr>
              <w:jc w:val="right"/>
              <w:rPr>
                <w:rFonts w:cstheme="minorHAnsi"/>
              </w:rPr>
            </w:pPr>
            <w:r>
              <w:rPr>
                <w:rFonts w:cstheme="minorHAnsi"/>
              </w:rPr>
              <w:t>9,89,800</w:t>
            </w:r>
          </w:p>
          <w:p w:rsidR="006F5C95" w:rsidRDefault="006F5C95" w:rsidP="006F5C95">
            <w:pPr>
              <w:jc w:val="right"/>
              <w:rPr>
                <w:rFonts w:cstheme="minorHAnsi"/>
              </w:rPr>
            </w:pPr>
            <w:r>
              <w:rPr>
                <w:rFonts w:cstheme="minorHAnsi"/>
              </w:rPr>
              <w:t>3,84,900</w:t>
            </w:r>
          </w:p>
          <w:p w:rsidR="006F5C95" w:rsidRDefault="006F5C95" w:rsidP="006F5C95">
            <w:pPr>
              <w:jc w:val="right"/>
              <w:rPr>
                <w:rFonts w:cstheme="minorHAnsi"/>
              </w:rPr>
            </w:pPr>
            <w:r>
              <w:rPr>
                <w:rFonts w:cstheme="minorHAnsi"/>
              </w:rPr>
              <w:t>2,10,000</w:t>
            </w:r>
          </w:p>
          <w:p w:rsidR="006F5C95" w:rsidRDefault="006F5C95" w:rsidP="006F5C95">
            <w:pPr>
              <w:jc w:val="right"/>
              <w:rPr>
                <w:rFonts w:cstheme="minorHAnsi"/>
              </w:rPr>
            </w:pPr>
            <w:r>
              <w:rPr>
                <w:rFonts w:cstheme="minorHAnsi"/>
              </w:rPr>
              <w:t>5,000</w:t>
            </w:r>
          </w:p>
        </w:tc>
        <w:tc>
          <w:tcPr>
            <w:tcW w:w="3349" w:type="dxa"/>
            <w:vMerge w:val="restart"/>
          </w:tcPr>
          <w:p w:rsidR="006F5C95" w:rsidRDefault="006F5C95" w:rsidP="004069CC">
            <w:pPr>
              <w:rPr>
                <w:rFonts w:cstheme="minorHAnsi"/>
              </w:rPr>
            </w:pPr>
            <w:r>
              <w:rPr>
                <w:rFonts w:cstheme="minorHAnsi"/>
              </w:rPr>
              <w:t>Land and Building</w:t>
            </w:r>
          </w:p>
          <w:p w:rsidR="006F5C95" w:rsidRDefault="006F5C95" w:rsidP="004069CC">
            <w:pPr>
              <w:rPr>
                <w:rFonts w:cstheme="minorHAnsi"/>
              </w:rPr>
            </w:pPr>
            <w:r>
              <w:rPr>
                <w:rFonts w:cstheme="minorHAnsi"/>
              </w:rPr>
              <w:t>Furniture</w:t>
            </w:r>
          </w:p>
          <w:p w:rsidR="006F5C95" w:rsidRDefault="006F5C95" w:rsidP="004069CC">
            <w:pPr>
              <w:rPr>
                <w:rFonts w:cstheme="minorHAnsi"/>
              </w:rPr>
            </w:pPr>
            <w:r>
              <w:rPr>
                <w:rFonts w:cstheme="minorHAnsi"/>
              </w:rPr>
              <w:t>Stock</w:t>
            </w:r>
          </w:p>
          <w:p w:rsidR="006F5C95" w:rsidRDefault="006F5C95" w:rsidP="004069CC">
            <w:pPr>
              <w:rPr>
                <w:rFonts w:cstheme="minorHAnsi"/>
              </w:rPr>
            </w:pPr>
            <w:r>
              <w:rPr>
                <w:rFonts w:cstheme="minorHAnsi"/>
              </w:rPr>
              <w:t>Trade Debtors</w:t>
            </w:r>
          </w:p>
          <w:p w:rsidR="006F5C95" w:rsidRDefault="006F5C95" w:rsidP="004069CC">
            <w:pPr>
              <w:rPr>
                <w:rFonts w:cstheme="minorHAnsi"/>
              </w:rPr>
            </w:pPr>
            <w:r>
              <w:rPr>
                <w:rFonts w:cstheme="minorHAnsi"/>
              </w:rPr>
              <w:t>Less : Provision for Bad Debts</w:t>
            </w:r>
          </w:p>
          <w:p w:rsidR="006F5C95" w:rsidRDefault="006F5C95" w:rsidP="004069CC">
            <w:pPr>
              <w:rPr>
                <w:rFonts w:cstheme="minorHAnsi"/>
              </w:rPr>
            </w:pPr>
            <w:r>
              <w:rPr>
                <w:rFonts w:cstheme="minorHAnsi"/>
              </w:rPr>
              <w:t>Cash at Bank</w:t>
            </w:r>
          </w:p>
        </w:tc>
        <w:tc>
          <w:tcPr>
            <w:tcW w:w="1006" w:type="dxa"/>
            <w:vMerge w:val="restart"/>
          </w:tcPr>
          <w:p w:rsidR="006F5C95" w:rsidRDefault="006F5C95" w:rsidP="006F5C95">
            <w:pPr>
              <w:jc w:val="right"/>
              <w:rPr>
                <w:rFonts w:cstheme="minorHAnsi"/>
              </w:rPr>
            </w:pPr>
          </w:p>
          <w:p w:rsidR="006F5C95" w:rsidRDefault="006F5C95" w:rsidP="006F5C95">
            <w:pPr>
              <w:jc w:val="right"/>
              <w:rPr>
                <w:rFonts w:cstheme="minorHAnsi"/>
              </w:rPr>
            </w:pPr>
          </w:p>
          <w:p w:rsidR="006F5C95" w:rsidRDefault="006F5C95" w:rsidP="006F5C95">
            <w:pPr>
              <w:jc w:val="right"/>
              <w:rPr>
                <w:rFonts w:cstheme="minorHAnsi"/>
              </w:rPr>
            </w:pPr>
          </w:p>
          <w:p w:rsidR="006F5C95" w:rsidRDefault="006F5C95" w:rsidP="006F5C95">
            <w:pPr>
              <w:jc w:val="right"/>
              <w:rPr>
                <w:rFonts w:cstheme="minorHAnsi"/>
              </w:rPr>
            </w:pPr>
            <w:r>
              <w:rPr>
                <w:rFonts w:cstheme="minorHAnsi"/>
              </w:rPr>
              <w:t>1,80,000</w:t>
            </w:r>
          </w:p>
          <w:p w:rsidR="006F5C95" w:rsidRPr="006F5C95" w:rsidRDefault="006F5C95" w:rsidP="006F5C95">
            <w:pPr>
              <w:jc w:val="right"/>
              <w:rPr>
                <w:rFonts w:cstheme="minorHAnsi"/>
                <w:u w:val="single"/>
              </w:rPr>
            </w:pPr>
            <w:r w:rsidRPr="006F5C95">
              <w:rPr>
                <w:rFonts w:cstheme="minorHAnsi"/>
                <w:u w:val="single"/>
              </w:rPr>
              <w:t>(9,000)</w:t>
            </w:r>
          </w:p>
        </w:tc>
        <w:tc>
          <w:tcPr>
            <w:tcW w:w="1087" w:type="dxa"/>
          </w:tcPr>
          <w:p w:rsidR="006F5C95" w:rsidRDefault="006F5C95" w:rsidP="006F5C95">
            <w:pPr>
              <w:jc w:val="right"/>
              <w:rPr>
                <w:rFonts w:cstheme="minorHAnsi"/>
              </w:rPr>
            </w:pPr>
            <w:r>
              <w:rPr>
                <w:rFonts w:cstheme="minorHAnsi"/>
              </w:rPr>
              <w:t>9,00,000</w:t>
            </w:r>
          </w:p>
          <w:p w:rsidR="006F5C95" w:rsidRDefault="006F5C95" w:rsidP="006F5C95">
            <w:pPr>
              <w:jc w:val="right"/>
              <w:rPr>
                <w:rFonts w:cstheme="minorHAnsi"/>
              </w:rPr>
            </w:pPr>
            <w:r>
              <w:rPr>
                <w:rFonts w:cstheme="minorHAnsi"/>
              </w:rPr>
              <w:t>1,65,000</w:t>
            </w:r>
          </w:p>
          <w:p w:rsidR="006F5C95" w:rsidRDefault="006F5C95" w:rsidP="006F5C95">
            <w:pPr>
              <w:jc w:val="right"/>
              <w:rPr>
                <w:rFonts w:cstheme="minorHAnsi"/>
              </w:rPr>
            </w:pPr>
            <w:r>
              <w:rPr>
                <w:rFonts w:cstheme="minorHAnsi"/>
              </w:rPr>
              <w:t>2,86,000</w:t>
            </w:r>
          </w:p>
          <w:p w:rsidR="006F5C95" w:rsidRDefault="006F5C95" w:rsidP="006F5C95">
            <w:pPr>
              <w:jc w:val="right"/>
              <w:rPr>
                <w:rFonts w:cstheme="minorHAnsi"/>
              </w:rPr>
            </w:pPr>
          </w:p>
          <w:p w:rsidR="006F5C95" w:rsidRDefault="006F5C95" w:rsidP="006F5C95">
            <w:pPr>
              <w:jc w:val="right"/>
              <w:rPr>
                <w:rFonts w:cstheme="minorHAnsi"/>
              </w:rPr>
            </w:pPr>
            <w:r>
              <w:rPr>
                <w:rFonts w:cstheme="minorHAnsi"/>
              </w:rPr>
              <w:t>1,71,000</w:t>
            </w:r>
          </w:p>
          <w:p w:rsidR="006F5C95" w:rsidRDefault="006F5C95" w:rsidP="006F5C95">
            <w:pPr>
              <w:jc w:val="right"/>
              <w:rPr>
                <w:rFonts w:cstheme="minorHAnsi"/>
              </w:rPr>
            </w:pPr>
            <w:r>
              <w:rPr>
                <w:rFonts w:cstheme="minorHAnsi"/>
              </w:rPr>
              <w:t>67,700</w:t>
            </w:r>
          </w:p>
        </w:tc>
      </w:tr>
      <w:tr w:rsidR="006F5C95" w:rsidTr="006F5C95">
        <w:tc>
          <w:tcPr>
            <w:tcW w:w="3362" w:type="dxa"/>
            <w:vMerge/>
          </w:tcPr>
          <w:p w:rsidR="006F5C95" w:rsidRDefault="006F5C95" w:rsidP="004069CC">
            <w:pPr>
              <w:rPr>
                <w:rFonts w:cstheme="minorHAnsi"/>
              </w:rPr>
            </w:pPr>
          </w:p>
        </w:tc>
        <w:tc>
          <w:tcPr>
            <w:tcW w:w="971" w:type="dxa"/>
            <w:vMerge/>
          </w:tcPr>
          <w:p w:rsidR="006F5C95" w:rsidRDefault="006F5C95" w:rsidP="006F5C95">
            <w:pPr>
              <w:jc w:val="right"/>
              <w:rPr>
                <w:rFonts w:cstheme="minorHAnsi"/>
              </w:rPr>
            </w:pPr>
          </w:p>
        </w:tc>
        <w:tc>
          <w:tcPr>
            <w:tcW w:w="998" w:type="dxa"/>
          </w:tcPr>
          <w:p w:rsidR="006F5C95" w:rsidRPr="0055055C" w:rsidRDefault="0055055C" w:rsidP="006F5C95">
            <w:pPr>
              <w:jc w:val="right"/>
              <w:rPr>
                <w:rFonts w:cstheme="minorHAnsi"/>
                <w:b/>
              </w:rPr>
            </w:pPr>
            <w:r>
              <w:rPr>
                <w:rFonts w:cstheme="minorHAnsi"/>
                <w:b/>
              </w:rPr>
              <w:t>15,89,700</w:t>
            </w:r>
          </w:p>
        </w:tc>
        <w:tc>
          <w:tcPr>
            <w:tcW w:w="3349" w:type="dxa"/>
            <w:vMerge/>
          </w:tcPr>
          <w:p w:rsidR="006F5C95" w:rsidRDefault="006F5C95" w:rsidP="004069CC">
            <w:pPr>
              <w:rPr>
                <w:rFonts w:cstheme="minorHAnsi"/>
              </w:rPr>
            </w:pPr>
          </w:p>
        </w:tc>
        <w:tc>
          <w:tcPr>
            <w:tcW w:w="1006" w:type="dxa"/>
            <w:vMerge/>
          </w:tcPr>
          <w:p w:rsidR="006F5C95" w:rsidRDefault="006F5C95" w:rsidP="006F5C95">
            <w:pPr>
              <w:jc w:val="right"/>
              <w:rPr>
                <w:rFonts w:cstheme="minorHAnsi"/>
              </w:rPr>
            </w:pPr>
          </w:p>
        </w:tc>
        <w:tc>
          <w:tcPr>
            <w:tcW w:w="1087" w:type="dxa"/>
          </w:tcPr>
          <w:p w:rsidR="006F5C95" w:rsidRDefault="0055055C" w:rsidP="006F5C95">
            <w:pPr>
              <w:jc w:val="right"/>
              <w:rPr>
                <w:rFonts w:cstheme="minorHAnsi"/>
              </w:rPr>
            </w:pPr>
            <w:r>
              <w:rPr>
                <w:rFonts w:cstheme="minorHAnsi"/>
                <w:b/>
              </w:rPr>
              <w:t>15,89,700</w:t>
            </w:r>
          </w:p>
        </w:tc>
      </w:tr>
    </w:tbl>
    <w:p w:rsidR="0055055C" w:rsidRDefault="0055055C" w:rsidP="00383626">
      <w:pPr>
        <w:tabs>
          <w:tab w:val="left" w:pos="0"/>
        </w:tabs>
        <w:spacing w:after="0"/>
        <w:rPr>
          <w:rFonts w:cstheme="minorHAnsi"/>
        </w:rPr>
      </w:pPr>
    </w:p>
    <w:p w:rsidR="0055055C" w:rsidRDefault="0055055C" w:rsidP="00383626">
      <w:pPr>
        <w:tabs>
          <w:tab w:val="left" w:pos="0"/>
        </w:tabs>
        <w:spacing w:after="0"/>
        <w:rPr>
          <w:rFonts w:cstheme="minorHAnsi"/>
        </w:rPr>
      </w:pPr>
    </w:p>
    <w:p w:rsidR="0055055C" w:rsidRDefault="0055055C" w:rsidP="00383626">
      <w:pPr>
        <w:tabs>
          <w:tab w:val="left" w:pos="0"/>
        </w:tabs>
        <w:spacing w:after="0"/>
        <w:rPr>
          <w:rFonts w:cstheme="minorHAnsi"/>
          <w:b/>
        </w:rPr>
      </w:pPr>
      <w:r>
        <w:rPr>
          <w:rFonts w:cstheme="minorHAnsi"/>
          <w:b/>
        </w:rPr>
        <w:t>Q7)</w:t>
      </w:r>
    </w:p>
    <w:p w:rsidR="0055055C" w:rsidRDefault="0055055C" w:rsidP="00383626">
      <w:pPr>
        <w:tabs>
          <w:tab w:val="left" w:pos="0"/>
        </w:tabs>
        <w:spacing w:after="0"/>
        <w:rPr>
          <w:rFonts w:cstheme="minorHAnsi"/>
          <w:b/>
        </w:rPr>
      </w:pPr>
      <w:r>
        <w:rPr>
          <w:rFonts w:cstheme="minorHAnsi"/>
          <w:b/>
        </w:rPr>
        <w:t>(a)</w:t>
      </w:r>
    </w:p>
    <w:p w:rsidR="0055055C" w:rsidRDefault="0055055C" w:rsidP="00383626">
      <w:pPr>
        <w:tabs>
          <w:tab w:val="left" w:pos="0"/>
        </w:tabs>
        <w:spacing w:after="0"/>
        <w:rPr>
          <w:rFonts w:cstheme="minorHAnsi"/>
        </w:rPr>
      </w:pPr>
      <w:r>
        <w:rPr>
          <w:rFonts w:cstheme="minorHAnsi"/>
          <w:b/>
        </w:rPr>
        <w:t>Ans.</w:t>
      </w:r>
      <w:r>
        <w:rPr>
          <w:rFonts w:cstheme="minorHAnsi"/>
          <w:b/>
        </w:rPr>
        <w:tab/>
      </w:r>
      <w:r>
        <w:rPr>
          <w:rFonts w:cstheme="minorHAnsi"/>
        </w:rPr>
        <w:t>(i)</w:t>
      </w:r>
      <w:r w:rsidR="00EB42F2">
        <w:rPr>
          <w:rFonts w:cstheme="minorHAnsi"/>
        </w:rPr>
        <w:t xml:space="preserve"> </w:t>
      </w:r>
      <w:r>
        <w:rPr>
          <w:rFonts w:cstheme="minorHAnsi"/>
        </w:rPr>
        <w:t>Calculation of Average Due Date</w:t>
      </w:r>
      <w:r w:rsidR="00EB42F2">
        <w:rPr>
          <w:rFonts w:cstheme="minorHAnsi"/>
        </w:rPr>
        <w:tab/>
      </w:r>
      <w:r w:rsidR="00EB42F2">
        <w:rPr>
          <w:rFonts w:cstheme="minorHAnsi"/>
        </w:rPr>
        <w:tab/>
      </w:r>
      <w:r w:rsidR="00EB42F2">
        <w:rPr>
          <w:rFonts w:cstheme="minorHAnsi"/>
        </w:rPr>
        <w:tab/>
      </w:r>
      <w:r w:rsidR="00EB42F2">
        <w:rPr>
          <w:rFonts w:cstheme="minorHAnsi"/>
        </w:rPr>
        <w:tab/>
      </w:r>
      <w:r w:rsidR="00EB42F2">
        <w:rPr>
          <w:rFonts w:cstheme="minorHAnsi"/>
        </w:rPr>
        <w:tab/>
        <w:t>Base Date : 15</w:t>
      </w:r>
      <w:r w:rsidR="00EB42F2" w:rsidRPr="00EB42F2">
        <w:rPr>
          <w:rFonts w:cstheme="minorHAnsi"/>
          <w:vertAlign w:val="superscript"/>
        </w:rPr>
        <w:t>th</w:t>
      </w:r>
      <w:r w:rsidR="00EB42F2">
        <w:rPr>
          <w:rFonts w:cstheme="minorHAnsi"/>
        </w:rPr>
        <w:t xml:space="preserve"> March, 2012</w:t>
      </w:r>
    </w:p>
    <w:tbl>
      <w:tblPr>
        <w:tblStyle w:val="TableGrid"/>
        <w:tblW w:w="0" w:type="auto"/>
        <w:tblLook w:val="04A0" w:firstRow="1" w:lastRow="0" w:firstColumn="1" w:lastColumn="0" w:noHBand="0" w:noVBand="1"/>
      </w:tblPr>
      <w:tblGrid>
        <w:gridCol w:w="2268"/>
        <w:gridCol w:w="2250"/>
        <w:gridCol w:w="3870"/>
        <w:gridCol w:w="2385"/>
      </w:tblGrid>
      <w:tr w:rsidR="00EB42F2" w:rsidTr="00EB42F2">
        <w:tc>
          <w:tcPr>
            <w:tcW w:w="2268" w:type="dxa"/>
          </w:tcPr>
          <w:p w:rsidR="00EB42F2" w:rsidRPr="00EB42F2" w:rsidRDefault="00EB42F2" w:rsidP="00EB42F2">
            <w:pPr>
              <w:tabs>
                <w:tab w:val="left" w:pos="0"/>
              </w:tabs>
              <w:jc w:val="center"/>
              <w:rPr>
                <w:rFonts w:cstheme="minorHAnsi"/>
                <w:b/>
              </w:rPr>
            </w:pPr>
            <w:r>
              <w:rPr>
                <w:rFonts w:cstheme="minorHAnsi"/>
                <w:b/>
              </w:rPr>
              <w:t>Due Date</w:t>
            </w:r>
          </w:p>
        </w:tc>
        <w:tc>
          <w:tcPr>
            <w:tcW w:w="2250" w:type="dxa"/>
          </w:tcPr>
          <w:p w:rsidR="00EB42F2" w:rsidRPr="00EB42F2" w:rsidRDefault="00EB42F2" w:rsidP="00EB42F2">
            <w:pPr>
              <w:tabs>
                <w:tab w:val="left" w:pos="0"/>
              </w:tabs>
              <w:jc w:val="center"/>
              <w:rPr>
                <w:rFonts w:ascii="Rupee Foradian" w:hAnsi="Rupee Foradian" w:cstheme="minorHAnsi"/>
                <w:b/>
              </w:rPr>
            </w:pPr>
            <w:r>
              <w:rPr>
                <w:rFonts w:cstheme="minorHAnsi"/>
                <w:b/>
              </w:rPr>
              <w:t xml:space="preserve">Amount </w:t>
            </w:r>
            <w:r>
              <w:rPr>
                <w:rFonts w:ascii="Rupee Foradian" w:hAnsi="Rupee Foradian" w:cstheme="minorHAnsi"/>
                <w:b/>
              </w:rPr>
              <w:t>`</w:t>
            </w:r>
          </w:p>
        </w:tc>
        <w:tc>
          <w:tcPr>
            <w:tcW w:w="3870" w:type="dxa"/>
          </w:tcPr>
          <w:p w:rsidR="00EB42F2" w:rsidRPr="00EB42F2" w:rsidRDefault="00EB42F2" w:rsidP="00EB42F2">
            <w:pPr>
              <w:tabs>
                <w:tab w:val="left" w:pos="0"/>
              </w:tabs>
              <w:jc w:val="center"/>
              <w:rPr>
                <w:rFonts w:cstheme="minorHAnsi"/>
                <w:b/>
              </w:rPr>
            </w:pPr>
            <w:r>
              <w:rPr>
                <w:rFonts w:cstheme="minorHAnsi"/>
                <w:b/>
              </w:rPr>
              <w:t>No. of Days from Base Date</w:t>
            </w:r>
          </w:p>
        </w:tc>
        <w:tc>
          <w:tcPr>
            <w:tcW w:w="2385" w:type="dxa"/>
          </w:tcPr>
          <w:p w:rsidR="00EB42F2" w:rsidRPr="00EB42F2" w:rsidRDefault="00EB42F2" w:rsidP="00EB42F2">
            <w:pPr>
              <w:tabs>
                <w:tab w:val="left" w:pos="0"/>
              </w:tabs>
              <w:jc w:val="center"/>
              <w:rPr>
                <w:rFonts w:cstheme="minorHAnsi"/>
                <w:b/>
              </w:rPr>
            </w:pPr>
            <w:r>
              <w:rPr>
                <w:rFonts w:cstheme="minorHAnsi"/>
                <w:b/>
              </w:rPr>
              <w:t>Product</w:t>
            </w:r>
          </w:p>
        </w:tc>
      </w:tr>
      <w:tr w:rsidR="00EB42F2" w:rsidTr="00EB42F2">
        <w:tc>
          <w:tcPr>
            <w:tcW w:w="2268" w:type="dxa"/>
            <w:vMerge w:val="restart"/>
          </w:tcPr>
          <w:p w:rsidR="00EB42F2" w:rsidRDefault="00EB42F2" w:rsidP="00EB42F2">
            <w:pPr>
              <w:tabs>
                <w:tab w:val="left" w:pos="0"/>
              </w:tabs>
              <w:jc w:val="center"/>
              <w:rPr>
                <w:rFonts w:cstheme="minorHAnsi"/>
              </w:rPr>
            </w:pPr>
            <w:r>
              <w:rPr>
                <w:rFonts w:cstheme="minorHAnsi"/>
              </w:rPr>
              <w:t>15</w:t>
            </w:r>
            <w:r w:rsidRPr="00EB42F2">
              <w:rPr>
                <w:rFonts w:cstheme="minorHAnsi"/>
                <w:vertAlign w:val="superscript"/>
              </w:rPr>
              <w:t>th</w:t>
            </w:r>
            <w:r>
              <w:rPr>
                <w:rFonts w:cstheme="minorHAnsi"/>
              </w:rPr>
              <w:t xml:space="preserve"> March,2012</w:t>
            </w:r>
          </w:p>
          <w:p w:rsidR="00EB42F2" w:rsidRDefault="00EB42F2" w:rsidP="00EB42F2">
            <w:pPr>
              <w:tabs>
                <w:tab w:val="left" w:pos="0"/>
              </w:tabs>
              <w:jc w:val="center"/>
              <w:rPr>
                <w:rFonts w:cstheme="minorHAnsi"/>
              </w:rPr>
            </w:pPr>
            <w:r>
              <w:rPr>
                <w:rFonts w:cstheme="minorHAnsi"/>
              </w:rPr>
              <w:t>5</w:t>
            </w:r>
            <w:r w:rsidRPr="00EB42F2">
              <w:rPr>
                <w:rFonts w:cstheme="minorHAnsi"/>
                <w:vertAlign w:val="superscript"/>
              </w:rPr>
              <w:t>th</w:t>
            </w:r>
            <w:r>
              <w:rPr>
                <w:rFonts w:cstheme="minorHAnsi"/>
              </w:rPr>
              <w:t xml:space="preserve"> April, 2012</w:t>
            </w:r>
          </w:p>
          <w:p w:rsidR="00EB42F2" w:rsidRDefault="00EB42F2" w:rsidP="00EB42F2">
            <w:pPr>
              <w:tabs>
                <w:tab w:val="left" w:pos="0"/>
              </w:tabs>
              <w:jc w:val="center"/>
              <w:rPr>
                <w:rFonts w:cstheme="minorHAnsi"/>
              </w:rPr>
            </w:pPr>
            <w:r>
              <w:rPr>
                <w:rFonts w:cstheme="minorHAnsi"/>
              </w:rPr>
              <w:t>25</w:t>
            </w:r>
            <w:r w:rsidRPr="00EB42F2">
              <w:rPr>
                <w:rFonts w:cstheme="minorHAnsi"/>
                <w:vertAlign w:val="superscript"/>
              </w:rPr>
              <w:t>th</w:t>
            </w:r>
            <w:r>
              <w:rPr>
                <w:rFonts w:cstheme="minorHAnsi"/>
              </w:rPr>
              <w:t xml:space="preserve"> April, 2012</w:t>
            </w:r>
          </w:p>
          <w:p w:rsidR="00EB42F2" w:rsidRDefault="00EB42F2" w:rsidP="00EB42F2">
            <w:pPr>
              <w:tabs>
                <w:tab w:val="left" w:pos="0"/>
              </w:tabs>
              <w:jc w:val="center"/>
              <w:rPr>
                <w:rFonts w:cstheme="minorHAnsi"/>
              </w:rPr>
            </w:pPr>
            <w:r>
              <w:rPr>
                <w:rFonts w:cstheme="minorHAnsi"/>
              </w:rPr>
              <w:t>11</w:t>
            </w:r>
            <w:r w:rsidRPr="00EB42F2">
              <w:rPr>
                <w:rFonts w:cstheme="minorHAnsi"/>
                <w:vertAlign w:val="superscript"/>
              </w:rPr>
              <w:t>th</w:t>
            </w:r>
            <w:r>
              <w:rPr>
                <w:rFonts w:cstheme="minorHAnsi"/>
              </w:rPr>
              <w:t xml:space="preserve"> June, 2012</w:t>
            </w:r>
          </w:p>
        </w:tc>
        <w:tc>
          <w:tcPr>
            <w:tcW w:w="2250" w:type="dxa"/>
          </w:tcPr>
          <w:p w:rsidR="00EB42F2" w:rsidRDefault="00EB42F2" w:rsidP="00EB42F2">
            <w:pPr>
              <w:tabs>
                <w:tab w:val="left" w:pos="0"/>
              </w:tabs>
              <w:jc w:val="right"/>
              <w:rPr>
                <w:rFonts w:cstheme="minorHAnsi"/>
              </w:rPr>
            </w:pPr>
            <w:r>
              <w:rPr>
                <w:rFonts w:cstheme="minorHAnsi"/>
              </w:rPr>
              <w:t>7,000</w:t>
            </w:r>
          </w:p>
          <w:p w:rsidR="00EB42F2" w:rsidRDefault="00EB42F2" w:rsidP="00EB42F2">
            <w:pPr>
              <w:tabs>
                <w:tab w:val="left" w:pos="0"/>
              </w:tabs>
              <w:jc w:val="right"/>
              <w:rPr>
                <w:rFonts w:cstheme="minorHAnsi"/>
              </w:rPr>
            </w:pPr>
            <w:r>
              <w:rPr>
                <w:rFonts w:cstheme="minorHAnsi"/>
              </w:rPr>
              <w:t>12,000</w:t>
            </w:r>
          </w:p>
          <w:p w:rsidR="00EB42F2" w:rsidRDefault="00EB42F2" w:rsidP="00EB42F2">
            <w:pPr>
              <w:tabs>
                <w:tab w:val="left" w:pos="0"/>
              </w:tabs>
              <w:jc w:val="right"/>
              <w:rPr>
                <w:rFonts w:cstheme="minorHAnsi"/>
              </w:rPr>
            </w:pPr>
            <w:r>
              <w:rPr>
                <w:rFonts w:cstheme="minorHAnsi"/>
              </w:rPr>
              <w:t>30,000</w:t>
            </w:r>
          </w:p>
          <w:p w:rsidR="00EB42F2" w:rsidRDefault="00EB42F2" w:rsidP="00EB42F2">
            <w:pPr>
              <w:tabs>
                <w:tab w:val="left" w:pos="0"/>
              </w:tabs>
              <w:jc w:val="right"/>
              <w:rPr>
                <w:rFonts w:cstheme="minorHAnsi"/>
              </w:rPr>
            </w:pPr>
            <w:r>
              <w:rPr>
                <w:rFonts w:cstheme="minorHAnsi"/>
              </w:rPr>
              <w:t>20,000</w:t>
            </w:r>
          </w:p>
        </w:tc>
        <w:tc>
          <w:tcPr>
            <w:tcW w:w="3870" w:type="dxa"/>
            <w:vMerge w:val="restart"/>
          </w:tcPr>
          <w:p w:rsidR="00EB42F2" w:rsidRDefault="00EB42F2" w:rsidP="00EB42F2">
            <w:pPr>
              <w:tabs>
                <w:tab w:val="left" w:pos="0"/>
              </w:tabs>
              <w:jc w:val="center"/>
              <w:rPr>
                <w:rFonts w:cstheme="minorHAnsi"/>
              </w:rPr>
            </w:pPr>
            <w:r>
              <w:rPr>
                <w:rFonts w:cstheme="minorHAnsi"/>
              </w:rPr>
              <w:t>0</w:t>
            </w:r>
          </w:p>
          <w:p w:rsidR="00EB42F2" w:rsidRDefault="00EB42F2" w:rsidP="00EB42F2">
            <w:pPr>
              <w:tabs>
                <w:tab w:val="left" w:pos="0"/>
              </w:tabs>
              <w:jc w:val="center"/>
              <w:rPr>
                <w:rFonts w:cstheme="minorHAnsi"/>
              </w:rPr>
            </w:pPr>
            <w:r>
              <w:rPr>
                <w:rFonts w:cstheme="minorHAnsi"/>
              </w:rPr>
              <w:t>21</w:t>
            </w:r>
          </w:p>
          <w:p w:rsidR="00EB42F2" w:rsidRDefault="00EB42F2" w:rsidP="00EB42F2">
            <w:pPr>
              <w:tabs>
                <w:tab w:val="left" w:pos="0"/>
              </w:tabs>
              <w:jc w:val="center"/>
              <w:rPr>
                <w:rFonts w:cstheme="minorHAnsi"/>
              </w:rPr>
            </w:pPr>
            <w:r>
              <w:rPr>
                <w:rFonts w:cstheme="minorHAnsi"/>
              </w:rPr>
              <w:t>41</w:t>
            </w:r>
          </w:p>
          <w:p w:rsidR="00EB42F2" w:rsidRDefault="00EB42F2" w:rsidP="00EB42F2">
            <w:pPr>
              <w:tabs>
                <w:tab w:val="left" w:pos="0"/>
              </w:tabs>
              <w:jc w:val="center"/>
              <w:rPr>
                <w:rFonts w:cstheme="minorHAnsi"/>
              </w:rPr>
            </w:pPr>
            <w:r>
              <w:rPr>
                <w:rFonts w:cstheme="minorHAnsi"/>
              </w:rPr>
              <w:t>88</w:t>
            </w:r>
          </w:p>
        </w:tc>
        <w:tc>
          <w:tcPr>
            <w:tcW w:w="2385" w:type="dxa"/>
          </w:tcPr>
          <w:p w:rsidR="00EB42F2" w:rsidRDefault="00EB42F2" w:rsidP="00EB42F2">
            <w:pPr>
              <w:tabs>
                <w:tab w:val="left" w:pos="0"/>
              </w:tabs>
              <w:jc w:val="right"/>
              <w:rPr>
                <w:rFonts w:cstheme="minorHAnsi"/>
              </w:rPr>
            </w:pPr>
            <w:r>
              <w:rPr>
                <w:rFonts w:cstheme="minorHAnsi"/>
              </w:rPr>
              <w:t>0</w:t>
            </w:r>
          </w:p>
          <w:p w:rsidR="00EB42F2" w:rsidRDefault="00EB42F2" w:rsidP="00EB42F2">
            <w:pPr>
              <w:tabs>
                <w:tab w:val="left" w:pos="0"/>
              </w:tabs>
              <w:jc w:val="right"/>
              <w:rPr>
                <w:rFonts w:cstheme="minorHAnsi"/>
              </w:rPr>
            </w:pPr>
            <w:r>
              <w:rPr>
                <w:rFonts w:cstheme="minorHAnsi"/>
              </w:rPr>
              <w:t>2,52,000</w:t>
            </w:r>
          </w:p>
          <w:p w:rsidR="00EB42F2" w:rsidRDefault="00EB42F2" w:rsidP="00EB42F2">
            <w:pPr>
              <w:tabs>
                <w:tab w:val="left" w:pos="0"/>
              </w:tabs>
              <w:jc w:val="right"/>
              <w:rPr>
                <w:rFonts w:cstheme="minorHAnsi"/>
              </w:rPr>
            </w:pPr>
            <w:r>
              <w:rPr>
                <w:rFonts w:cstheme="minorHAnsi"/>
              </w:rPr>
              <w:t>12,30,000</w:t>
            </w:r>
          </w:p>
          <w:p w:rsidR="00EB42F2" w:rsidRDefault="00EB42F2" w:rsidP="00EB42F2">
            <w:pPr>
              <w:tabs>
                <w:tab w:val="left" w:pos="0"/>
              </w:tabs>
              <w:jc w:val="right"/>
              <w:rPr>
                <w:rFonts w:cstheme="minorHAnsi"/>
              </w:rPr>
            </w:pPr>
            <w:r>
              <w:rPr>
                <w:rFonts w:cstheme="minorHAnsi"/>
              </w:rPr>
              <w:t>17,60,000</w:t>
            </w:r>
          </w:p>
        </w:tc>
      </w:tr>
      <w:tr w:rsidR="00EB42F2" w:rsidTr="00EB42F2">
        <w:tc>
          <w:tcPr>
            <w:tcW w:w="2268" w:type="dxa"/>
            <w:vMerge/>
          </w:tcPr>
          <w:p w:rsidR="00EB42F2" w:rsidRDefault="00EB42F2" w:rsidP="00383626">
            <w:pPr>
              <w:tabs>
                <w:tab w:val="left" w:pos="0"/>
              </w:tabs>
              <w:rPr>
                <w:rFonts w:cstheme="minorHAnsi"/>
              </w:rPr>
            </w:pPr>
          </w:p>
        </w:tc>
        <w:tc>
          <w:tcPr>
            <w:tcW w:w="2250" w:type="dxa"/>
          </w:tcPr>
          <w:p w:rsidR="00EB42F2" w:rsidRPr="00EB42F2" w:rsidRDefault="00EB42F2" w:rsidP="00EB42F2">
            <w:pPr>
              <w:tabs>
                <w:tab w:val="left" w:pos="0"/>
              </w:tabs>
              <w:jc w:val="right"/>
              <w:rPr>
                <w:rFonts w:cstheme="minorHAnsi"/>
                <w:b/>
              </w:rPr>
            </w:pPr>
            <w:r>
              <w:rPr>
                <w:rFonts w:cstheme="minorHAnsi"/>
                <w:b/>
              </w:rPr>
              <w:t>69,000</w:t>
            </w:r>
          </w:p>
        </w:tc>
        <w:tc>
          <w:tcPr>
            <w:tcW w:w="3870" w:type="dxa"/>
            <w:vMerge/>
          </w:tcPr>
          <w:p w:rsidR="00EB42F2" w:rsidRDefault="00EB42F2" w:rsidP="00383626">
            <w:pPr>
              <w:tabs>
                <w:tab w:val="left" w:pos="0"/>
              </w:tabs>
              <w:rPr>
                <w:rFonts w:cstheme="minorHAnsi"/>
              </w:rPr>
            </w:pPr>
          </w:p>
        </w:tc>
        <w:tc>
          <w:tcPr>
            <w:tcW w:w="2385" w:type="dxa"/>
          </w:tcPr>
          <w:p w:rsidR="00EB42F2" w:rsidRPr="00EB42F2" w:rsidRDefault="00EB42F2" w:rsidP="00EB42F2">
            <w:pPr>
              <w:tabs>
                <w:tab w:val="left" w:pos="0"/>
              </w:tabs>
              <w:jc w:val="right"/>
              <w:rPr>
                <w:rFonts w:cstheme="minorHAnsi"/>
                <w:b/>
              </w:rPr>
            </w:pPr>
            <w:r>
              <w:rPr>
                <w:rFonts w:cstheme="minorHAnsi"/>
                <w:b/>
              </w:rPr>
              <w:t>32,42,000</w:t>
            </w:r>
          </w:p>
        </w:tc>
      </w:tr>
    </w:tbl>
    <w:p w:rsidR="00EB42F2" w:rsidRDefault="00EB42F2" w:rsidP="00383626">
      <w:pPr>
        <w:tabs>
          <w:tab w:val="left" w:pos="0"/>
        </w:tabs>
        <w:spacing w:after="0"/>
        <w:rPr>
          <w:rFonts w:cstheme="minorHAnsi"/>
        </w:rPr>
      </w:pPr>
    </w:p>
    <w:p w:rsidR="00EB42F2" w:rsidRDefault="00EB42F2" w:rsidP="00383626">
      <w:pPr>
        <w:tabs>
          <w:tab w:val="left" w:pos="0"/>
        </w:tabs>
        <w:spacing w:after="0"/>
        <w:rPr>
          <w:rFonts w:eastAsiaTheme="minorEastAsia" w:cstheme="minorHAnsi"/>
        </w:rPr>
      </w:pPr>
      <w:r>
        <w:rPr>
          <w:rFonts w:cstheme="minorHAnsi"/>
        </w:rPr>
        <w:t xml:space="preserve">Average Due Date </w:t>
      </w:r>
      <w:r w:rsidR="006B0812">
        <w:rPr>
          <w:rFonts w:cstheme="minorHAnsi"/>
        </w:rPr>
        <w:tab/>
      </w:r>
      <w:r>
        <w:rPr>
          <w:rFonts w:cstheme="minorHAnsi"/>
        </w:rPr>
        <w:t xml:space="preserve">= Base Date + </w:t>
      </w:r>
      <w:r w:rsidR="006B0812">
        <w:rPr>
          <w:rFonts w:eastAsiaTheme="minorEastAsia" w:cstheme="minorHAnsi"/>
        </w:rPr>
        <w:t xml:space="preserve">( </w:t>
      </w:r>
      <m:oMath>
        <m:f>
          <m:fPr>
            <m:ctrlPr>
              <w:rPr>
                <w:rFonts w:ascii="Cambria Math" w:hAnsi="Cambria Math" w:cstheme="minorHAnsi"/>
              </w:rPr>
            </m:ctrlPr>
          </m:fPr>
          <m:num>
            <m:r>
              <m:rPr>
                <m:sty m:val="p"/>
              </m:rPr>
              <w:rPr>
                <w:rFonts w:ascii="Cambria Math" w:hAnsi="Cambria Math" w:cstheme="minorHAnsi"/>
              </w:rPr>
              <m:t>Product</m:t>
            </m:r>
          </m:num>
          <m:den>
            <m:r>
              <m:rPr>
                <m:sty m:val="p"/>
              </m:rPr>
              <w:rPr>
                <w:rFonts w:ascii="Cambria Math" w:hAnsi="Cambria Math" w:cstheme="minorHAnsi"/>
              </w:rPr>
              <m:t>Amount</m:t>
            </m:r>
          </m:den>
        </m:f>
        <m:r>
          <w:rPr>
            <w:rFonts w:ascii="Cambria Math" w:eastAsiaTheme="minorEastAsia" w:hAnsi="Cambria Math" w:cstheme="minorHAnsi"/>
          </w:rPr>
          <m:t xml:space="preserve"> </m:t>
        </m:r>
      </m:oMath>
      <w:r w:rsidR="006B0812">
        <w:rPr>
          <w:rFonts w:eastAsiaTheme="minorEastAsia" w:cstheme="minorHAnsi"/>
        </w:rPr>
        <w:t>) Days</w:t>
      </w:r>
    </w:p>
    <w:p w:rsidR="006B0812" w:rsidRDefault="006B0812" w:rsidP="00383626">
      <w:pPr>
        <w:tabs>
          <w:tab w:val="left" w:pos="0"/>
        </w:tabs>
        <w:spacing w:after="0"/>
        <w:rPr>
          <w:rFonts w:eastAsiaTheme="minorEastAsia" w:cstheme="minorHAnsi"/>
        </w:rPr>
      </w:pPr>
      <w:r>
        <w:rPr>
          <w:rFonts w:cstheme="minorHAnsi"/>
        </w:rPr>
        <w:tab/>
      </w:r>
      <w:r>
        <w:rPr>
          <w:rFonts w:cstheme="minorHAnsi"/>
        </w:rPr>
        <w:tab/>
      </w:r>
      <w:r>
        <w:rPr>
          <w:rFonts w:cstheme="minorHAnsi"/>
        </w:rPr>
        <w:tab/>
        <w:t xml:space="preserve">= Base Date + </w:t>
      </w:r>
      <m:oMath>
        <m:f>
          <m:fPr>
            <m:ctrlPr>
              <w:rPr>
                <w:rFonts w:ascii="Cambria Math" w:hAnsi="Cambria Math" w:cstheme="minorHAnsi"/>
                <w:i/>
              </w:rPr>
            </m:ctrlPr>
          </m:fPr>
          <m:num>
            <m:r>
              <w:rPr>
                <w:rFonts w:ascii="Cambria Math" w:hAnsi="Cambria Math" w:cstheme="minorHAnsi"/>
              </w:rPr>
              <m:t>32,42,000</m:t>
            </m:r>
          </m:num>
          <m:den>
            <m:r>
              <w:rPr>
                <w:rFonts w:ascii="Cambria Math" w:hAnsi="Cambria Math" w:cstheme="minorHAnsi"/>
              </w:rPr>
              <m:t>69,000</m:t>
            </m:r>
          </m:den>
        </m:f>
      </m:oMath>
      <w:r>
        <w:rPr>
          <w:rFonts w:eastAsiaTheme="minorEastAsia" w:cstheme="minorHAnsi"/>
        </w:rPr>
        <w:t xml:space="preserve"> Days</w:t>
      </w:r>
    </w:p>
    <w:p w:rsidR="006B0812" w:rsidRDefault="006B0812" w:rsidP="00383626">
      <w:pPr>
        <w:tabs>
          <w:tab w:val="left" w:pos="0"/>
        </w:tabs>
        <w:spacing w:after="0"/>
        <w:rPr>
          <w:rFonts w:eastAsiaTheme="minorEastAsia" w:cstheme="minorHAnsi"/>
        </w:rPr>
      </w:pPr>
      <w:r>
        <w:rPr>
          <w:rFonts w:eastAsiaTheme="minorEastAsia" w:cstheme="minorHAnsi"/>
        </w:rPr>
        <w:tab/>
      </w:r>
      <w:r>
        <w:rPr>
          <w:rFonts w:eastAsiaTheme="minorEastAsia" w:cstheme="minorHAnsi"/>
        </w:rPr>
        <w:tab/>
      </w:r>
      <w:r>
        <w:rPr>
          <w:rFonts w:eastAsiaTheme="minorEastAsia" w:cstheme="minorHAnsi"/>
        </w:rPr>
        <w:tab/>
        <w:t>= Base Date + 47 Days (approx.)</w:t>
      </w:r>
    </w:p>
    <w:p w:rsidR="006B0812" w:rsidRDefault="006B0812" w:rsidP="00383626">
      <w:pPr>
        <w:tabs>
          <w:tab w:val="left" w:pos="0"/>
        </w:tabs>
        <w:spacing w:after="0"/>
        <w:rPr>
          <w:rFonts w:eastAsiaTheme="minorEastAsia" w:cstheme="minorHAnsi"/>
        </w:rPr>
      </w:pPr>
      <w:r>
        <w:rPr>
          <w:rFonts w:eastAsiaTheme="minorEastAsia" w:cstheme="minorHAnsi"/>
        </w:rPr>
        <w:tab/>
      </w:r>
      <w:r>
        <w:rPr>
          <w:rFonts w:eastAsiaTheme="minorEastAsia" w:cstheme="minorHAnsi"/>
        </w:rPr>
        <w:tab/>
      </w:r>
      <w:r>
        <w:rPr>
          <w:rFonts w:eastAsiaTheme="minorEastAsia" w:cstheme="minorHAnsi"/>
        </w:rPr>
        <w:tab/>
        <w:t>= 15</w:t>
      </w:r>
      <w:r w:rsidRPr="006B0812">
        <w:rPr>
          <w:rFonts w:eastAsiaTheme="minorEastAsia" w:cstheme="minorHAnsi"/>
          <w:vertAlign w:val="superscript"/>
        </w:rPr>
        <w:t>th</w:t>
      </w:r>
      <w:r>
        <w:rPr>
          <w:rFonts w:eastAsiaTheme="minorEastAsia" w:cstheme="minorHAnsi"/>
        </w:rPr>
        <w:t xml:space="preserve"> March, 2012 + 47 Days</w:t>
      </w:r>
    </w:p>
    <w:p w:rsidR="006B0812" w:rsidRDefault="006B0812" w:rsidP="00383626">
      <w:pPr>
        <w:tabs>
          <w:tab w:val="left" w:pos="0"/>
        </w:tabs>
        <w:spacing w:after="0"/>
        <w:rPr>
          <w:rFonts w:eastAsiaTheme="minorEastAsia" w:cstheme="minorHAnsi"/>
        </w:rPr>
      </w:pPr>
      <w:r>
        <w:rPr>
          <w:rFonts w:eastAsiaTheme="minorEastAsia" w:cstheme="minorHAnsi"/>
        </w:rPr>
        <w:tab/>
      </w:r>
      <w:r>
        <w:rPr>
          <w:rFonts w:eastAsiaTheme="minorEastAsia" w:cstheme="minorHAnsi"/>
        </w:rPr>
        <w:tab/>
      </w:r>
      <w:r>
        <w:rPr>
          <w:rFonts w:eastAsiaTheme="minorEastAsia" w:cstheme="minorHAnsi"/>
        </w:rPr>
        <w:tab/>
        <w:t>= 01</w:t>
      </w:r>
      <w:r w:rsidRPr="006B0812">
        <w:rPr>
          <w:rFonts w:eastAsiaTheme="minorEastAsia" w:cstheme="minorHAnsi"/>
          <w:vertAlign w:val="superscript"/>
        </w:rPr>
        <w:t>st</w:t>
      </w:r>
      <w:r>
        <w:rPr>
          <w:rFonts w:eastAsiaTheme="minorEastAsia" w:cstheme="minorHAnsi"/>
        </w:rPr>
        <w:t xml:space="preserve"> May, 2012</w:t>
      </w:r>
    </w:p>
    <w:p w:rsidR="006B0812" w:rsidRDefault="006B0812" w:rsidP="00383626">
      <w:pPr>
        <w:tabs>
          <w:tab w:val="left" w:pos="0"/>
        </w:tabs>
        <w:spacing w:after="0"/>
        <w:rPr>
          <w:rFonts w:eastAsiaTheme="minorEastAsia" w:cstheme="minorHAnsi"/>
        </w:rPr>
      </w:pPr>
      <w:r>
        <w:rPr>
          <w:rFonts w:eastAsiaTheme="minorEastAsia" w:cstheme="minorHAnsi"/>
        </w:rPr>
        <w:tab/>
        <w:t>(ii) Calculation of Interest from Base Date to Payment Due Date</w:t>
      </w:r>
    </w:p>
    <w:p w:rsidR="006B0812" w:rsidRDefault="006B0812" w:rsidP="00383626">
      <w:pPr>
        <w:tabs>
          <w:tab w:val="left" w:pos="0"/>
        </w:tabs>
        <w:spacing w:after="0"/>
        <w:rPr>
          <w:rFonts w:eastAsiaTheme="minorEastAsia" w:cstheme="minorHAnsi"/>
        </w:rPr>
      </w:pPr>
      <w:r>
        <w:rPr>
          <w:rFonts w:eastAsiaTheme="minorEastAsia" w:cstheme="minorHAnsi"/>
        </w:rPr>
        <w:tab/>
      </w:r>
      <w:r>
        <w:rPr>
          <w:rFonts w:eastAsiaTheme="minorEastAsia" w:cstheme="minorHAnsi"/>
        </w:rPr>
        <w:tab/>
      </w:r>
      <w:r w:rsidR="00AE4FA1">
        <w:rPr>
          <w:rFonts w:eastAsiaTheme="minorEastAsia" w:cstheme="minorHAnsi"/>
        </w:rPr>
        <w:t>Interest</w:t>
      </w:r>
      <w:r>
        <w:rPr>
          <w:rFonts w:eastAsiaTheme="minorEastAsia" w:cstheme="minorHAnsi"/>
        </w:rPr>
        <w:tab/>
        <w:t xml:space="preserve">= 69,000 </w:t>
      </w:r>
      <m:oMath>
        <m:r>
          <w:rPr>
            <w:rFonts w:ascii="Cambria Math" w:eastAsiaTheme="minorEastAsia" w:hAnsi="Cambria Math" w:cstheme="minorHAnsi"/>
          </w:rPr>
          <m:t>×</m:t>
        </m:r>
      </m:oMath>
      <w:r>
        <w:rPr>
          <w:rFonts w:eastAsiaTheme="minorEastAsia" w:cstheme="minorHAnsi"/>
        </w:rPr>
        <w:t xml:space="preserve"> 10% </w:t>
      </w:r>
      <m:oMath>
        <m:r>
          <w:rPr>
            <w:rFonts w:ascii="Cambria Math" w:eastAsiaTheme="minorEastAsia" w:hAnsi="Cambria Math" w:cstheme="minorHAnsi"/>
          </w:rPr>
          <m:t>×</m:t>
        </m:r>
      </m:oMath>
      <w:r>
        <w:rPr>
          <w:rFonts w:eastAsiaTheme="minorEastAsia" w:cstheme="minorHAnsi"/>
        </w:rPr>
        <w:t xml:space="preserve"> </w:t>
      </w:r>
      <m:oMath>
        <m:f>
          <m:fPr>
            <m:ctrlPr>
              <w:rPr>
                <w:rFonts w:ascii="Cambria Math" w:hAnsi="Cambria Math" w:cstheme="minorHAnsi"/>
                <w:i/>
              </w:rPr>
            </m:ctrlPr>
          </m:fPr>
          <m:num>
            <m:r>
              <w:rPr>
                <w:rFonts w:ascii="Cambria Math" w:hAnsi="Cambria Math" w:cstheme="minorHAnsi"/>
              </w:rPr>
              <m:t>60</m:t>
            </m:r>
          </m:num>
          <m:den>
            <m:r>
              <w:rPr>
                <w:rFonts w:ascii="Cambria Math" w:hAnsi="Cambria Math" w:cstheme="minorHAnsi"/>
              </w:rPr>
              <m:t>365</m:t>
            </m:r>
          </m:den>
        </m:f>
      </m:oMath>
    </w:p>
    <w:p w:rsidR="006B0812" w:rsidRDefault="006B0812" w:rsidP="00383626">
      <w:pPr>
        <w:tabs>
          <w:tab w:val="left" w:pos="0"/>
        </w:tabs>
        <w:spacing w:after="0"/>
        <w:rPr>
          <w:rFonts w:eastAsiaTheme="minorEastAsia" w:cstheme="minorHAnsi"/>
        </w:rPr>
      </w:pPr>
      <w:r>
        <w:rPr>
          <w:rFonts w:eastAsiaTheme="minorEastAsia" w:cstheme="minorHAnsi"/>
        </w:rPr>
        <w:tab/>
      </w:r>
      <w:r>
        <w:rPr>
          <w:rFonts w:eastAsiaTheme="minorEastAsia" w:cstheme="minorHAnsi"/>
        </w:rPr>
        <w:tab/>
        <w:t>Interest</w:t>
      </w:r>
      <w:r>
        <w:rPr>
          <w:rFonts w:eastAsiaTheme="minorEastAsia" w:cstheme="minorHAnsi"/>
        </w:rPr>
        <w:tab/>
        <w:t xml:space="preserve">= </w:t>
      </w:r>
      <w:r>
        <w:rPr>
          <w:rFonts w:ascii="Rupee Foradian" w:eastAsiaTheme="minorEastAsia" w:hAnsi="Rupee Foradian" w:cstheme="minorHAnsi"/>
        </w:rPr>
        <w:t>`</w:t>
      </w:r>
      <w:r>
        <w:rPr>
          <w:rFonts w:eastAsiaTheme="minorEastAsia" w:cstheme="minorHAnsi"/>
        </w:rPr>
        <w:t xml:space="preserve"> 1,134.24</w:t>
      </w:r>
    </w:p>
    <w:p w:rsidR="005B55F0" w:rsidRDefault="005B55F0" w:rsidP="00383626">
      <w:pPr>
        <w:tabs>
          <w:tab w:val="left" w:pos="0"/>
        </w:tabs>
        <w:spacing w:after="0"/>
        <w:rPr>
          <w:rFonts w:eastAsiaTheme="minorEastAsia" w:cstheme="minorHAnsi"/>
        </w:rPr>
      </w:pPr>
    </w:p>
    <w:p w:rsidR="005B55F0" w:rsidRDefault="005B55F0" w:rsidP="00383626">
      <w:pPr>
        <w:tabs>
          <w:tab w:val="left" w:pos="0"/>
        </w:tabs>
        <w:spacing w:after="0"/>
        <w:rPr>
          <w:rFonts w:eastAsiaTheme="minorEastAsia" w:cstheme="minorHAnsi"/>
        </w:rPr>
      </w:pPr>
    </w:p>
    <w:p w:rsidR="00510A18" w:rsidRDefault="00510A18" w:rsidP="00383626">
      <w:pPr>
        <w:tabs>
          <w:tab w:val="left" w:pos="0"/>
        </w:tabs>
        <w:spacing w:after="0"/>
        <w:rPr>
          <w:rFonts w:eastAsiaTheme="minorEastAsia" w:cstheme="minorHAnsi"/>
          <w:b/>
        </w:rPr>
      </w:pPr>
    </w:p>
    <w:p w:rsidR="005B55F0" w:rsidRDefault="005B55F0" w:rsidP="00383626">
      <w:pPr>
        <w:tabs>
          <w:tab w:val="left" w:pos="0"/>
        </w:tabs>
        <w:spacing w:after="0"/>
        <w:rPr>
          <w:rFonts w:eastAsiaTheme="minorEastAsia" w:cstheme="minorHAnsi"/>
          <w:b/>
        </w:rPr>
      </w:pPr>
      <w:r>
        <w:rPr>
          <w:rFonts w:eastAsiaTheme="minorEastAsia" w:cstheme="minorHAnsi"/>
          <w:b/>
        </w:rPr>
        <w:t>(b)</w:t>
      </w:r>
    </w:p>
    <w:p w:rsidR="00E32B6F" w:rsidRDefault="00E32B6F" w:rsidP="00383626">
      <w:pPr>
        <w:tabs>
          <w:tab w:val="left" w:pos="0"/>
        </w:tabs>
        <w:spacing w:after="0"/>
        <w:rPr>
          <w:rFonts w:eastAsiaTheme="minorEastAsia" w:cstheme="minorHAnsi"/>
        </w:rPr>
      </w:pPr>
      <w:r>
        <w:rPr>
          <w:rFonts w:eastAsiaTheme="minorEastAsia" w:cstheme="minorHAnsi"/>
          <w:b/>
        </w:rPr>
        <w:t>Ans.</w:t>
      </w:r>
      <w:r w:rsidR="004069CC">
        <w:rPr>
          <w:rFonts w:eastAsiaTheme="minorEastAsia" w:cstheme="minorHAnsi"/>
          <w:b/>
        </w:rPr>
        <w:t xml:space="preserve"> </w:t>
      </w:r>
      <w:r w:rsidR="004069CC">
        <w:rPr>
          <w:rFonts w:eastAsiaTheme="minorEastAsia" w:cstheme="minorHAnsi"/>
        </w:rPr>
        <w:t>Calculation of Closing Stock as on 31</w:t>
      </w:r>
      <w:r w:rsidR="004069CC" w:rsidRPr="004069CC">
        <w:rPr>
          <w:rFonts w:eastAsiaTheme="minorEastAsia" w:cstheme="minorHAnsi"/>
          <w:vertAlign w:val="superscript"/>
        </w:rPr>
        <w:t>st</w:t>
      </w:r>
      <w:r w:rsidR="004069CC">
        <w:rPr>
          <w:rFonts w:eastAsiaTheme="minorEastAsia" w:cstheme="minorHAnsi"/>
        </w:rPr>
        <w:t xml:space="preserve"> March, 2012</w:t>
      </w:r>
    </w:p>
    <w:tbl>
      <w:tblPr>
        <w:tblStyle w:val="TableGrid"/>
        <w:tblW w:w="0" w:type="auto"/>
        <w:tblLook w:val="04A0" w:firstRow="1" w:lastRow="0" w:firstColumn="1" w:lastColumn="0" w:noHBand="0" w:noVBand="1"/>
      </w:tblPr>
      <w:tblGrid>
        <w:gridCol w:w="4407"/>
        <w:gridCol w:w="999"/>
        <w:gridCol w:w="4332"/>
        <w:gridCol w:w="1035"/>
      </w:tblGrid>
      <w:tr w:rsidR="004069CC" w:rsidTr="004069CC">
        <w:tc>
          <w:tcPr>
            <w:tcW w:w="4407" w:type="dxa"/>
          </w:tcPr>
          <w:p w:rsidR="004069CC" w:rsidRPr="002B1181" w:rsidRDefault="004069CC" w:rsidP="004069CC">
            <w:pPr>
              <w:tabs>
                <w:tab w:val="left" w:pos="1383"/>
              </w:tabs>
              <w:jc w:val="both"/>
              <w:rPr>
                <w:b/>
              </w:rPr>
            </w:pPr>
            <w:r w:rsidRPr="002B1181">
              <w:rPr>
                <w:b/>
              </w:rPr>
              <w:t>Particulars</w:t>
            </w:r>
            <w:r>
              <w:rPr>
                <w:b/>
              </w:rPr>
              <w:tab/>
            </w:r>
          </w:p>
        </w:tc>
        <w:tc>
          <w:tcPr>
            <w:tcW w:w="999" w:type="dxa"/>
          </w:tcPr>
          <w:p w:rsidR="004069CC" w:rsidRDefault="004069CC" w:rsidP="004069CC">
            <w:pPr>
              <w:jc w:val="right"/>
            </w:pPr>
            <w:r>
              <w:rPr>
                <w:rFonts w:ascii="Rupee Foradian" w:hAnsi="Rupee Foradian"/>
              </w:rPr>
              <w:t>`</w:t>
            </w:r>
          </w:p>
        </w:tc>
        <w:tc>
          <w:tcPr>
            <w:tcW w:w="4332" w:type="dxa"/>
          </w:tcPr>
          <w:p w:rsidR="004069CC" w:rsidRPr="002B1181" w:rsidRDefault="004069CC" w:rsidP="004069CC">
            <w:pPr>
              <w:rPr>
                <w:b/>
              </w:rPr>
            </w:pPr>
            <w:r w:rsidRPr="002B1181">
              <w:rPr>
                <w:b/>
              </w:rPr>
              <w:t>Particulars</w:t>
            </w:r>
          </w:p>
        </w:tc>
        <w:tc>
          <w:tcPr>
            <w:tcW w:w="1035" w:type="dxa"/>
          </w:tcPr>
          <w:p w:rsidR="004069CC" w:rsidRDefault="004069CC" w:rsidP="004069CC">
            <w:pPr>
              <w:jc w:val="right"/>
            </w:pPr>
            <w:r>
              <w:rPr>
                <w:rFonts w:ascii="Rupee Foradian" w:hAnsi="Rupee Foradian"/>
              </w:rPr>
              <w:t>`</w:t>
            </w:r>
          </w:p>
        </w:tc>
      </w:tr>
      <w:tr w:rsidR="004069CC" w:rsidTr="004069CC">
        <w:tc>
          <w:tcPr>
            <w:tcW w:w="4407" w:type="dxa"/>
            <w:vMerge w:val="restart"/>
          </w:tcPr>
          <w:p w:rsidR="004069CC" w:rsidRDefault="004069CC" w:rsidP="004069CC">
            <w:pPr>
              <w:tabs>
                <w:tab w:val="left" w:pos="0"/>
              </w:tabs>
              <w:rPr>
                <w:rFonts w:cstheme="minorHAnsi"/>
              </w:rPr>
            </w:pPr>
            <w:r>
              <w:rPr>
                <w:rFonts w:cstheme="minorHAnsi"/>
              </w:rPr>
              <w:t xml:space="preserve">To Opening Stock (28,500-6,500) </w:t>
            </w:r>
          </w:p>
          <w:p w:rsidR="004069CC" w:rsidRDefault="004069CC" w:rsidP="004069CC">
            <w:pPr>
              <w:tabs>
                <w:tab w:val="left" w:pos="0"/>
              </w:tabs>
              <w:rPr>
                <w:rFonts w:cstheme="minorHAnsi"/>
              </w:rPr>
            </w:pPr>
            <w:r>
              <w:rPr>
                <w:rFonts w:cstheme="minorHAnsi"/>
              </w:rPr>
              <w:t>To Purchases</w:t>
            </w:r>
          </w:p>
          <w:p w:rsidR="004069CC" w:rsidRDefault="004069CC" w:rsidP="004069CC">
            <w:pPr>
              <w:tabs>
                <w:tab w:val="left" w:pos="0"/>
              </w:tabs>
              <w:rPr>
                <w:rFonts w:cstheme="minorHAnsi"/>
              </w:rPr>
            </w:pPr>
            <w:r>
              <w:rPr>
                <w:rFonts w:cstheme="minorHAnsi"/>
              </w:rPr>
              <w:t>To Manufacturing Expenses</w:t>
            </w:r>
          </w:p>
          <w:p w:rsidR="004069CC" w:rsidRDefault="004069CC" w:rsidP="004069CC">
            <w:pPr>
              <w:tabs>
                <w:tab w:val="left" w:pos="0"/>
              </w:tabs>
              <w:rPr>
                <w:rFonts w:cstheme="minorHAnsi"/>
              </w:rPr>
            </w:pPr>
            <w:r>
              <w:rPr>
                <w:rFonts w:cstheme="minorHAnsi"/>
              </w:rPr>
              <w:t>To Gross Profit c/d : (2,40,000 x 20%)</w:t>
            </w:r>
          </w:p>
        </w:tc>
        <w:tc>
          <w:tcPr>
            <w:tcW w:w="999" w:type="dxa"/>
          </w:tcPr>
          <w:p w:rsidR="004069CC" w:rsidRDefault="004069CC" w:rsidP="004069CC">
            <w:pPr>
              <w:tabs>
                <w:tab w:val="left" w:pos="0"/>
              </w:tabs>
              <w:jc w:val="right"/>
              <w:rPr>
                <w:rFonts w:cstheme="minorHAnsi"/>
              </w:rPr>
            </w:pPr>
            <w:r>
              <w:rPr>
                <w:rFonts w:cstheme="minorHAnsi"/>
              </w:rPr>
              <w:t>22,000</w:t>
            </w:r>
          </w:p>
          <w:p w:rsidR="004069CC" w:rsidRDefault="004069CC" w:rsidP="004069CC">
            <w:pPr>
              <w:tabs>
                <w:tab w:val="left" w:pos="0"/>
              </w:tabs>
              <w:jc w:val="right"/>
              <w:rPr>
                <w:rFonts w:cstheme="minorHAnsi"/>
              </w:rPr>
            </w:pPr>
            <w:r>
              <w:rPr>
                <w:rFonts w:cstheme="minorHAnsi"/>
              </w:rPr>
              <w:t>1,52,500</w:t>
            </w:r>
          </w:p>
          <w:p w:rsidR="004069CC" w:rsidRDefault="004069CC" w:rsidP="004069CC">
            <w:pPr>
              <w:tabs>
                <w:tab w:val="left" w:pos="0"/>
              </w:tabs>
              <w:jc w:val="right"/>
              <w:rPr>
                <w:rFonts w:cstheme="minorHAnsi"/>
              </w:rPr>
            </w:pPr>
            <w:r>
              <w:rPr>
                <w:rFonts w:cstheme="minorHAnsi"/>
              </w:rPr>
              <w:t>30,000</w:t>
            </w:r>
          </w:p>
          <w:p w:rsidR="004069CC" w:rsidRDefault="004069CC" w:rsidP="004069CC">
            <w:pPr>
              <w:tabs>
                <w:tab w:val="left" w:pos="0"/>
              </w:tabs>
              <w:jc w:val="right"/>
              <w:rPr>
                <w:rFonts w:cstheme="minorHAnsi"/>
              </w:rPr>
            </w:pPr>
            <w:r>
              <w:rPr>
                <w:rFonts w:cstheme="minorHAnsi"/>
              </w:rPr>
              <w:t>48,000</w:t>
            </w:r>
          </w:p>
        </w:tc>
        <w:tc>
          <w:tcPr>
            <w:tcW w:w="4332" w:type="dxa"/>
            <w:vMerge w:val="restart"/>
          </w:tcPr>
          <w:p w:rsidR="004069CC" w:rsidRDefault="004069CC" w:rsidP="004069CC">
            <w:pPr>
              <w:tabs>
                <w:tab w:val="left" w:pos="0"/>
              </w:tabs>
              <w:rPr>
                <w:rFonts w:cstheme="minorHAnsi"/>
              </w:rPr>
            </w:pPr>
            <w:r>
              <w:rPr>
                <w:rFonts w:cstheme="minorHAnsi"/>
              </w:rPr>
              <w:t>By Sales (2,49,000 – 9,000)</w:t>
            </w:r>
          </w:p>
          <w:p w:rsidR="004069CC" w:rsidRDefault="004069CC" w:rsidP="004069CC">
            <w:pPr>
              <w:tabs>
                <w:tab w:val="left" w:pos="0"/>
              </w:tabs>
              <w:rPr>
                <w:rFonts w:cstheme="minorHAnsi"/>
              </w:rPr>
            </w:pPr>
            <w:r>
              <w:rPr>
                <w:rFonts w:cstheme="minorHAnsi"/>
              </w:rPr>
              <w:t>By Closing Stock</w:t>
            </w:r>
          </w:p>
          <w:p w:rsidR="004069CC" w:rsidRDefault="004069CC" w:rsidP="004069CC">
            <w:pPr>
              <w:tabs>
                <w:tab w:val="left" w:pos="0"/>
              </w:tabs>
              <w:rPr>
                <w:rFonts w:cstheme="minorHAnsi"/>
              </w:rPr>
            </w:pPr>
            <w:r>
              <w:rPr>
                <w:rFonts w:cstheme="minorHAnsi"/>
              </w:rPr>
              <w:t xml:space="preserve">     *(Bal.Fig)</w:t>
            </w:r>
          </w:p>
        </w:tc>
        <w:tc>
          <w:tcPr>
            <w:tcW w:w="1035" w:type="dxa"/>
          </w:tcPr>
          <w:p w:rsidR="004069CC" w:rsidRDefault="004069CC" w:rsidP="004069CC">
            <w:pPr>
              <w:tabs>
                <w:tab w:val="left" w:pos="0"/>
              </w:tabs>
              <w:jc w:val="right"/>
              <w:rPr>
                <w:rFonts w:cstheme="minorHAnsi"/>
              </w:rPr>
            </w:pPr>
            <w:r>
              <w:rPr>
                <w:rFonts w:cstheme="minorHAnsi"/>
              </w:rPr>
              <w:t xml:space="preserve">2,40,000 </w:t>
            </w:r>
          </w:p>
          <w:p w:rsidR="004069CC" w:rsidRDefault="004069CC" w:rsidP="004069CC">
            <w:pPr>
              <w:tabs>
                <w:tab w:val="left" w:pos="0"/>
              </w:tabs>
              <w:jc w:val="right"/>
              <w:rPr>
                <w:rFonts w:cstheme="minorHAnsi"/>
              </w:rPr>
            </w:pPr>
            <w:r>
              <w:rPr>
                <w:rFonts w:cstheme="minorHAnsi"/>
              </w:rPr>
              <w:t>12,500</w:t>
            </w:r>
          </w:p>
          <w:p w:rsidR="004069CC" w:rsidRDefault="004069CC" w:rsidP="004069CC">
            <w:pPr>
              <w:tabs>
                <w:tab w:val="left" w:pos="0"/>
              </w:tabs>
              <w:jc w:val="right"/>
              <w:rPr>
                <w:rFonts w:cstheme="minorHAnsi"/>
              </w:rPr>
            </w:pPr>
          </w:p>
        </w:tc>
      </w:tr>
      <w:tr w:rsidR="004069CC" w:rsidTr="004069CC">
        <w:tc>
          <w:tcPr>
            <w:tcW w:w="4407" w:type="dxa"/>
            <w:vMerge/>
          </w:tcPr>
          <w:p w:rsidR="004069CC" w:rsidRDefault="004069CC" w:rsidP="004069CC">
            <w:pPr>
              <w:tabs>
                <w:tab w:val="left" w:pos="0"/>
              </w:tabs>
              <w:rPr>
                <w:rFonts w:cstheme="minorHAnsi"/>
              </w:rPr>
            </w:pPr>
          </w:p>
        </w:tc>
        <w:tc>
          <w:tcPr>
            <w:tcW w:w="999" w:type="dxa"/>
          </w:tcPr>
          <w:p w:rsidR="004069CC" w:rsidRPr="00E1261F" w:rsidRDefault="004069CC" w:rsidP="004069CC">
            <w:pPr>
              <w:tabs>
                <w:tab w:val="left" w:pos="0"/>
              </w:tabs>
              <w:jc w:val="right"/>
              <w:rPr>
                <w:rFonts w:cstheme="minorHAnsi"/>
                <w:b/>
              </w:rPr>
            </w:pPr>
            <w:r>
              <w:rPr>
                <w:rFonts w:cstheme="minorHAnsi"/>
                <w:b/>
              </w:rPr>
              <w:t>2,52,500</w:t>
            </w:r>
          </w:p>
        </w:tc>
        <w:tc>
          <w:tcPr>
            <w:tcW w:w="4332" w:type="dxa"/>
            <w:vMerge/>
          </w:tcPr>
          <w:p w:rsidR="004069CC" w:rsidRDefault="004069CC" w:rsidP="004069CC">
            <w:pPr>
              <w:tabs>
                <w:tab w:val="left" w:pos="0"/>
              </w:tabs>
              <w:rPr>
                <w:rFonts w:cstheme="minorHAnsi"/>
              </w:rPr>
            </w:pPr>
          </w:p>
        </w:tc>
        <w:tc>
          <w:tcPr>
            <w:tcW w:w="1035" w:type="dxa"/>
          </w:tcPr>
          <w:p w:rsidR="004069CC" w:rsidRPr="00E1261F" w:rsidRDefault="004069CC" w:rsidP="004069CC">
            <w:pPr>
              <w:tabs>
                <w:tab w:val="left" w:pos="0"/>
              </w:tabs>
              <w:jc w:val="right"/>
              <w:rPr>
                <w:rFonts w:cstheme="minorHAnsi"/>
                <w:b/>
              </w:rPr>
            </w:pPr>
            <w:r>
              <w:rPr>
                <w:rFonts w:cstheme="minorHAnsi"/>
                <w:b/>
              </w:rPr>
              <w:t>2,52,500</w:t>
            </w:r>
          </w:p>
        </w:tc>
      </w:tr>
    </w:tbl>
    <w:p w:rsidR="004069CC" w:rsidRDefault="004069CC" w:rsidP="00383626">
      <w:pPr>
        <w:tabs>
          <w:tab w:val="left" w:pos="0"/>
        </w:tabs>
        <w:spacing w:after="0"/>
        <w:rPr>
          <w:rFonts w:eastAsiaTheme="minorEastAsia" w:cstheme="minorHAnsi"/>
        </w:rPr>
      </w:pPr>
    </w:p>
    <w:p w:rsidR="004069CC" w:rsidRDefault="004069CC" w:rsidP="00383626">
      <w:pPr>
        <w:tabs>
          <w:tab w:val="left" w:pos="0"/>
        </w:tabs>
        <w:spacing w:after="0"/>
        <w:rPr>
          <w:rFonts w:eastAsiaTheme="minorEastAsia" w:cstheme="minorHAnsi"/>
          <w:b/>
        </w:rPr>
      </w:pPr>
      <w:r>
        <w:rPr>
          <w:rFonts w:eastAsiaTheme="minorEastAsia" w:cstheme="minorHAnsi"/>
          <w:b/>
        </w:rPr>
        <w:t>(c)</w:t>
      </w:r>
    </w:p>
    <w:p w:rsidR="00B67CB2" w:rsidRDefault="004069CC" w:rsidP="00B67CB2">
      <w:pPr>
        <w:tabs>
          <w:tab w:val="left" w:pos="0"/>
        </w:tabs>
        <w:spacing w:after="0"/>
        <w:rPr>
          <w:rFonts w:eastAsiaTheme="minorEastAsia" w:cstheme="minorHAnsi"/>
        </w:rPr>
      </w:pPr>
      <w:r>
        <w:rPr>
          <w:rFonts w:eastAsiaTheme="minorEastAsia" w:cstheme="minorHAnsi"/>
          <w:b/>
        </w:rPr>
        <w:t xml:space="preserve">Ans. </w:t>
      </w:r>
      <w:r>
        <w:rPr>
          <w:rFonts w:eastAsiaTheme="minorEastAsia" w:cstheme="minorHAnsi"/>
        </w:rPr>
        <w:t>As per AS 10 “</w:t>
      </w:r>
      <w:r w:rsidRPr="00B67CB2">
        <w:rPr>
          <w:rFonts w:eastAsiaTheme="minorEastAsia" w:cstheme="minorHAnsi"/>
          <w:i/>
        </w:rPr>
        <w:t>Accounting for Fixed Assets</w:t>
      </w:r>
      <w:r>
        <w:rPr>
          <w:rFonts w:eastAsiaTheme="minorEastAsia" w:cstheme="minorHAnsi"/>
        </w:rPr>
        <w:t>” cost of self constructed assets shall be calculated as follows</w:t>
      </w:r>
      <w:r w:rsidR="00B67CB2">
        <w:rPr>
          <w:rFonts w:eastAsiaTheme="minorEastAsia" w:cstheme="minorHAnsi"/>
        </w:rPr>
        <w:t xml:space="preserve">: </w:t>
      </w:r>
    </w:p>
    <w:p w:rsidR="004069CC" w:rsidRDefault="00B67CB2" w:rsidP="00B67CB2">
      <w:pPr>
        <w:tabs>
          <w:tab w:val="left" w:pos="0"/>
        </w:tabs>
        <w:spacing w:after="0"/>
        <w:rPr>
          <w:rFonts w:eastAsiaTheme="minorEastAsia" w:cstheme="minorHAnsi"/>
        </w:rPr>
      </w:pPr>
      <w:r>
        <w:rPr>
          <w:rFonts w:eastAsiaTheme="minorEastAsia" w:cstheme="minorHAnsi"/>
        </w:rPr>
        <w:t xml:space="preserve">  </w:t>
      </w:r>
      <w:r>
        <w:rPr>
          <w:rFonts w:eastAsiaTheme="minorEastAsia" w:cstheme="minorHAnsi"/>
        </w:rPr>
        <w:tab/>
        <w:t>Particulars</w:t>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ascii="Rupee Foradian" w:hAnsi="Rupee Foradian"/>
        </w:rPr>
        <w:t>`</w:t>
      </w:r>
      <w:r>
        <w:rPr>
          <w:rFonts w:eastAsiaTheme="minorEastAsia" w:cstheme="minorHAnsi"/>
        </w:rPr>
        <w:tab/>
      </w:r>
    </w:p>
    <w:p w:rsidR="00B67CB2" w:rsidRDefault="00B67CB2" w:rsidP="00383626">
      <w:pPr>
        <w:tabs>
          <w:tab w:val="left" w:pos="0"/>
        </w:tabs>
        <w:spacing w:after="0"/>
        <w:rPr>
          <w:rFonts w:eastAsiaTheme="minorEastAsia" w:cstheme="minorHAnsi"/>
        </w:rPr>
      </w:pPr>
      <w:r>
        <w:rPr>
          <w:rFonts w:eastAsiaTheme="minorEastAsia" w:cstheme="minorHAnsi"/>
        </w:rPr>
        <w:tab/>
        <w:t>Materials</w:t>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t>16,00,000</w:t>
      </w:r>
    </w:p>
    <w:p w:rsidR="00B67CB2" w:rsidRDefault="00B67CB2" w:rsidP="00383626">
      <w:pPr>
        <w:tabs>
          <w:tab w:val="left" w:pos="0"/>
        </w:tabs>
        <w:spacing w:after="0"/>
        <w:rPr>
          <w:rFonts w:eastAsiaTheme="minorEastAsia" w:cstheme="minorHAnsi"/>
        </w:rPr>
      </w:pPr>
      <w:r>
        <w:rPr>
          <w:rFonts w:eastAsiaTheme="minorEastAsia" w:cstheme="minorHAnsi"/>
        </w:rPr>
        <w:tab/>
        <w:t>Direct Expenses</w:t>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t xml:space="preserve">  3,00,000</w:t>
      </w:r>
    </w:p>
    <w:p w:rsidR="00B67CB2" w:rsidRDefault="00B67CB2" w:rsidP="00383626">
      <w:pPr>
        <w:tabs>
          <w:tab w:val="left" w:pos="0"/>
        </w:tabs>
        <w:spacing w:after="0"/>
        <w:rPr>
          <w:rFonts w:eastAsiaTheme="minorEastAsia" w:cstheme="minorHAnsi"/>
        </w:rPr>
      </w:pPr>
      <w:r>
        <w:rPr>
          <w:rFonts w:eastAsiaTheme="minorEastAsia" w:cstheme="minorHAnsi"/>
        </w:rPr>
        <w:tab/>
        <w:t>Direct Labour</w:t>
      </w:r>
      <w:r>
        <w:rPr>
          <w:rFonts w:eastAsiaTheme="minorEastAsia" w:cstheme="minorHAnsi"/>
        </w:rPr>
        <w:tab/>
      </w:r>
      <w:r>
        <w:rPr>
          <w:rFonts w:eastAsiaTheme="minorEastAsia" w:cstheme="minorHAnsi"/>
        </w:rPr>
        <w:tab/>
      </w:r>
      <w:r>
        <w:rPr>
          <w:rFonts w:ascii="Rupee Foradian" w:hAnsi="Rupee Foradian"/>
        </w:rPr>
        <w:t xml:space="preserve">`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6,00,000</m:t>
                </m:r>
              </m:num>
              <m:den>
                <m:r>
                  <w:rPr>
                    <w:rFonts w:ascii="Cambria Math" w:hAnsi="Cambria Math"/>
                  </w:rPr>
                  <m:t>15</m:t>
                </m:r>
              </m:den>
            </m:f>
          </m:e>
        </m:box>
      </m:oMath>
      <w:r>
        <w:rPr>
          <w:rFonts w:ascii="Rupee Foradian" w:eastAsiaTheme="minorEastAsia" w:hAnsi="Rupee Foradian"/>
        </w:rPr>
        <w:tab/>
      </w:r>
      <w:r>
        <w:rPr>
          <w:rFonts w:ascii="Rupee Foradian" w:eastAsiaTheme="minorEastAsia" w:hAnsi="Rupee Foradian"/>
        </w:rPr>
        <w:tab/>
      </w:r>
      <w:r>
        <w:rPr>
          <w:rFonts w:ascii="Rupee Foradian" w:eastAsiaTheme="minorEastAsia" w:hAnsi="Rupee Foradian"/>
        </w:rPr>
        <w:tab/>
      </w:r>
      <w:r>
        <w:rPr>
          <w:rFonts w:ascii="Rupee Foradian" w:eastAsiaTheme="minorEastAsia" w:hAnsi="Rupee Foradian"/>
        </w:rPr>
        <w:tab/>
        <w:t xml:space="preserve">   </w:t>
      </w:r>
      <w:r>
        <w:rPr>
          <w:rFonts w:eastAsiaTheme="minorEastAsia" w:cstheme="minorHAnsi"/>
        </w:rPr>
        <w:t xml:space="preserve"> 30,000</w:t>
      </w:r>
    </w:p>
    <w:p w:rsidR="00B67CB2" w:rsidRDefault="00B67CB2" w:rsidP="00383626">
      <w:pPr>
        <w:tabs>
          <w:tab w:val="left" w:pos="0"/>
        </w:tabs>
        <w:spacing w:after="0"/>
        <w:rPr>
          <w:rFonts w:cstheme="minorHAnsi"/>
        </w:rPr>
      </w:pPr>
      <w:r>
        <w:rPr>
          <w:rFonts w:eastAsiaTheme="minorEastAsia" w:cstheme="minorHAnsi"/>
        </w:rPr>
        <w:tab/>
        <w:t xml:space="preserve">Office &amp; Administrative Expenses ( </w:t>
      </w:r>
      <w:r>
        <w:rPr>
          <w:rFonts w:ascii="Rupee Foradian" w:hAnsi="Rupee Foradian"/>
        </w:rPr>
        <w:t xml:space="preserve">` </w:t>
      </w:r>
      <w:r>
        <w:rPr>
          <w:rFonts w:cstheme="minorHAnsi"/>
        </w:rPr>
        <w:t>9,00,000 x 4% )</w:t>
      </w:r>
      <w:r>
        <w:rPr>
          <w:rFonts w:cstheme="minorHAnsi"/>
        </w:rPr>
        <w:tab/>
        <w:t xml:space="preserve">     36,000</w:t>
      </w:r>
    </w:p>
    <w:p w:rsidR="00B67CB2" w:rsidRDefault="00B67CB2" w:rsidP="00383626">
      <w:pPr>
        <w:tabs>
          <w:tab w:val="left" w:pos="0"/>
        </w:tabs>
        <w:spacing w:after="0"/>
        <w:rPr>
          <w:rFonts w:cstheme="minorHAnsi"/>
          <w:u w:val="single"/>
        </w:rPr>
      </w:pPr>
      <w:r>
        <w:rPr>
          <w:rFonts w:cstheme="minorHAnsi"/>
        </w:rPr>
        <w:tab/>
        <w:t>Depreciation on other asset used</w:t>
      </w:r>
      <w:r>
        <w:rPr>
          <w:rFonts w:ascii="Rupee Foradian" w:hAnsi="Rupee Foradian"/>
        </w:rPr>
        <w:t xml:space="preserve"> </w:t>
      </w:r>
      <w:r>
        <w:rPr>
          <w:rFonts w:cstheme="minorHAnsi"/>
        </w:rPr>
        <w:t>construction</w:t>
      </w:r>
      <w:r>
        <w:rPr>
          <w:rFonts w:cstheme="minorHAnsi"/>
        </w:rPr>
        <w:tab/>
      </w:r>
      <w:r>
        <w:rPr>
          <w:rFonts w:cstheme="minorHAnsi"/>
        </w:rPr>
        <w:tab/>
      </w:r>
      <w:r w:rsidRPr="00B67CB2">
        <w:rPr>
          <w:rFonts w:cstheme="minorHAnsi"/>
          <w:u w:val="single"/>
        </w:rPr>
        <w:t xml:space="preserve">     15,000</w:t>
      </w:r>
    </w:p>
    <w:p w:rsidR="00B67CB2" w:rsidRDefault="00B67CB2" w:rsidP="00383626">
      <w:pPr>
        <w:tabs>
          <w:tab w:val="left" w:pos="0"/>
        </w:tabs>
        <w:spacing w:after="0"/>
        <w:rPr>
          <w:rFonts w:cstheme="minorHAnsi"/>
          <w:b/>
        </w:rPr>
      </w:pPr>
      <w:r>
        <w:rPr>
          <w:rFonts w:cstheme="minorHAnsi"/>
        </w:rPr>
        <w:tab/>
      </w:r>
      <w:r>
        <w:rPr>
          <w:rFonts w:cstheme="minorHAnsi"/>
        </w:rPr>
        <w:tab/>
      </w:r>
      <w:r>
        <w:rPr>
          <w:rFonts w:cstheme="minorHAnsi"/>
        </w:rPr>
        <w:tab/>
      </w:r>
      <w:r w:rsidRPr="00B67CB2">
        <w:rPr>
          <w:rFonts w:cstheme="minorHAnsi"/>
          <w:b/>
        </w:rPr>
        <w:t>Cost of Asset</w:t>
      </w:r>
      <w:r w:rsidR="00A20AB1">
        <w:rPr>
          <w:rFonts w:cstheme="minorHAnsi"/>
          <w:b/>
        </w:rPr>
        <w:tab/>
      </w:r>
      <w:r w:rsidR="00A20AB1">
        <w:rPr>
          <w:rFonts w:cstheme="minorHAnsi"/>
          <w:b/>
        </w:rPr>
        <w:tab/>
      </w:r>
      <w:r w:rsidR="00A20AB1">
        <w:rPr>
          <w:rFonts w:cstheme="minorHAnsi"/>
          <w:b/>
        </w:rPr>
        <w:tab/>
      </w:r>
      <w:r w:rsidR="00A20AB1">
        <w:rPr>
          <w:rFonts w:cstheme="minorHAnsi"/>
          <w:b/>
        </w:rPr>
        <w:tab/>
        <w:t>19,8</w:t>
      </w:r>
      <w:bookmarkStart w:id="0" w:name="_GoBack"/>
      <w:bookmarkEnd w:id="0"/>
      <w:r>
        <w:rPr>
          <w:rFonts w:cstheme="minorHAnsi"/>
          <w:b/>
        </w:rPr>
        <w:t>1,000</w:t>
      </w:r>
    </w:p>
    <w:p w:rsidR="00B67CB2" w:rsidRDefault="00B67CB2" w:rsidP="00383626">
      <w:pPr>
        <w:tabs>
          <w:tab w:val="left" w:pos="0"/>
        </w:tabs>
        <w:spacing w:after="0"/>
        <w:rPr>
          <w:rFonts w:cstheme="minorHAnsi"/>
          <w:b/>
        </w:rPr>
      </w:pPr>
    </w:p>
    <w:p w:rsidR="00B67CB2" w:rsidRDefault="00B67CB2" w:rsidP="00383626">
      <w:pPr>
        <w:tabs>
          <w:tab w:val="left" w:pos="0"/>
        </w:tabs>
        <w:spacing w:after="0"/>
        <w:rPr>
          <w:rFonts w:cstheme="minorHAnsi"/>
          <w:b/>
        </w:rPr>
      </w:pPr>
      <w:r>
        <w:rPr>
          <w:rFonts w:cstheme="minorHAnsi"/>
          <w:b/>
        </w:rPr>
        <w:t>(d)</w:t>
      </w:r>
    </w:p>
    <w:p w:rsidR="00B67CB2" w:rsidRDefault="00B67CB2" w:rsidP="00383626">
      <w:pPr>
        <w:tabs>
          <w:tab w:val="left" w:pos="0"/>
        </w:tabs>
        <w:spacing w:after="0"/>
        <w:rPr>
          <w:rFonts w:cstheme="minorHAnsi"/>
        </w:rPr>
      </w:pPr>
      <w:r>
        <w:rPr>
          <w:rFonts w:cstheme="minorHAnsi"/>
          <w:b/>
        </w:rPr>
        <w:t>Ans.</w:t>
      </w:r>
      <w:r>
        <w:rPr>
          <w:rFonts w:cstheme="minorHAnsi"/>
        </w:rPr>
        <w:t xml:space="preserve"> As per AS 2 “ </w:t>
      </w:r>
      <w:r w:rsidRPr="00B67CB2">
        <w:rPr>
          <w:rFonts w:cstheme="minorHAnsi"/>
          <w:i/>
        </w:rPr>
        <w:t>Valuation of Inventories</w:t>
      </w:r>
      <w:r>
        <w:rPr>
          <w:rFonts w:cstheme="minorHAnsi"/>
        </w:rPr>
        <w:t xml:space="preserve">” in determining the cost of inventories, it is appropriate to exclude the following </w:t>
      </w:r>
      <w:r w:rsidR="009C0BA7">
        <w:rPr>
          <w:rFonts w:cstheme="minorHAnsi"/>
        </w:rPr>
        <w:t>cost and recognize them as expenses in the period in which they are incurred :-</w:t>
      </w:r>
    </w:p>
    <w:p w:rsidR="009C0BA7" w:rsidRDefault="009C0BA7" w:rsidP="00383626">
      <w:pPr>
        <w:tabs>
          <w:tab w:val="left" w:pos="0"/>
        </w:tabs>
        <w:spacing w:after="0"/>
        <w:rPr>
          <w:rFonts w:cstheme="minorHAnsi"/>
        </w:rPr>
      </w:pPr>
      <w:r>
        <w:rPr>
          <w:rFonts w:cstheme="minorHAnsi"/>
        </w:rPr>
        <w:tab/>
        <w:t>a. Abnormal amount of wasted materials, labour and other production costs ;</w:t>
      </w:r>
    </w:p>
    <w:p w:rsidR="009C0BA7" w:rsidRDefault="009C0BA7" w:rsidP="00383626">
      <w:pPr>
        <w:tabs>
          <w:tab w:val="left" w:pos="0"/>
        </w:tabs>
        <w:spacing w:after="0"/>
        <w:rPr>
          <w:rFonts w:cstheme="minorHAnsi"/>
        </w:rPr>
      </w:pPr>
      <w:r>
        <w:rPr>
          <w:rFonts w:cstheme="minorHAnsi"/>
        </w:rPr>
        <w:tab/>
        <w:t>b. Storage costs, unless the production process requires such storage ;</w:t>
      </w:r>
    </w:p>
    <w:p w:rsidR="009C0BA7" w:rsidRDefault="009C0BA7" w:rsidP="00383626">
      <w:pPr>
        <w:tabs>
          <w:tab w:val="left" w:pos="0"/>
        </w:tabs>
        <w:spacing w:after="0"/>
        <w:rPr>
          <w:rFonts w:cstheme="minorHAnsi"/>
        </w:rPr>
      </w:pPr>
      <w:r>
        <w:rPr>
          <w:rFonts w:cstheme="minorHAnsi"/>
        </w:rPr>
        <w:tab/>
        <w:t>c. Administrative Overheads that do not contribute to bringing the inventories to hteir present location and</w:t>
      </w:r>
    </w:p>
    <w:p w:rsidR="009C0BA7" w:rsidRDefault="009C0BA7" w:rsidP="00383626">
      <w:pPr>
        <w:tabs>
          <w:tab w:val="left" w:pos="0"/>
        </w:tabs>
        <w:spacing w:after="0"/>
        <w:rPr>
          <w:rFonts w:cstheme="minorHAnsi"/>
        </w:rPr>
      </w:pPr>
      <w:r>
        <w:rPr>
          <w:rFonts w:cstheme="minorHAnsi"/>
        </w:rPr>
        <w:tab/>
        <w:t xml:space="preserve">    condition ;</w:t>
      </w:r>
    </w:p>
    <w:p w:rsidR="009C0BA7" w:rsidRDefault="009C0BA7" w:rsidP="00383626">
      <w:pPr>
        <w:tabs>
          <w:tab w:val="left" w:pos="0"/>
        </w:tabs>
        <w:spacing w:after="0"/>
        <w:rPr>
          <w:rFonts w:cstheme="minorHAnsi"/>
        </w:rPr>
      </w:pPr>
      <w:r>
        <w:rPr>
          <w:rFonts w:cstheme="minorHAnsi"/>
        </w:rPr>
        <w:tab/>
        <w:t>d. Selling and Distribution Overheads.</w:t>
      </w:r>
    </w:p>
    <w:p w:rsidR="009C0BA7" w:rsidRDefault="009C0BA7" w:rsidP="00383626">
      <w:pPr>
        <w:tabs>
          <w:tab w:val="left" w:pos="0"/>
        </w:tabs>
        <w:spacing w:after="0"/>
        <w:rPr>
          <w:rFonts w:cstheme="minorHAnsi"/>
        </w:rPr>
      </w:pPr>
    </w:p>
    <w:p w:rsidR="009C0BA7" w:rsidRDefault="009C0BA7" w:rsidP="00383626">
      <w:pPr>
        <w:tabs>
          <w:tab w:val="left" w:pos="0"/>
        </w:tabs>
        <w:spacing w:after="0"/>
        <w:rPr>
          <w:rFonts w:cstheme="minorHAnsi"/>
          <w:b/>
        </w:rPr>
      </w:pPr>
      <w:r>
        <w:rPr>
          <w:rFonts w:cstheme="minorHAnsi"/>
          <w:b/>
        </w:rPr>
        <w:t>(e)</w:t>
      </w:r>
    </w:p>
    <w:p w:rsidR="008D1764" w:rsidRDefault="009C0BA7" w:rsidP="00383626">
      <w:pPr>
        <w:tabs>
          <w:tab w:val="left" w:pos="0"/>
        </w:tabs>
        <w:spacing w:after="0"/>
        <w:rPr>
          <w:rFonts w:cstheme="minorHAnsi"/>
        </w:rPr>
      </w:pPr>
      <w:r>
        <w:rPr>
          <w:rFonts w:cstheme="minorHAnsi"/>
          <w:b/>
        </w:rPr>
        <w:t>Ans.</w:t>
      </w:r>
      <w:r w:rsidR="008D1764">
        <w:rPr>
          <w:rFonts w:cstheme="minorHAnsi"/>
          <w:b/>
        </w:rPr>
        <w:t xml:space="preserve"> </w:t>
      </w:r>
      <w:r w:rsidR="008D1764">
        <w:rPr>
          <w:rFonts w:cstheme="minorHAnsi"/>
        </w:rPr>
        <w:t>Disadvantages of Pre-packaged Accounting Software :</w:t>
      </w:r>
    </w:p>
    <w:p w:rsidR="009C0BA7" w:rsidRDefault="008D1764" w:rsidP="00DE30AA">
      <w:pPr>
        <w:tabs>
          <w:tab w:val="left" w:pos="0"/>
        </w:tabs>
        <w:spacing w:after="0"/>
        <w:ind w:left="720" w:hanging="720"/>
        <w:rPr>
          <w:rFonts w:cstheme="minorHAnsi"/>
        </w:rPr>
      </w:pPr>
      <w:r>
        <w:rPr>
          <w:rFonts w:cstheme="minorHAnsi"/>
        </w:rPr>
        <w:t>1.</w:t>
      </w:r>
      <w:r w:rsidR="00DE30AA">
        <w:rPr>
          <w:rFonts w:cstheme="minorHAnsi"/>
        </w:rPr>
        <w:tab/>
      </w:r>
      <w:r w:rsidRPr="008D1764">
        <w:rPr>
          <w:rFonts w:cstheme="minorHAnsi"/>
          <w:b/>
          <w:i/>
        </w:rPr>
        <w:t>Does not cover peculiarities of specific business:</w:t>
      </w:r>
      <w:r>
        <w:rPr>
          <w:rFonts w:cstheme="minorHAnsi"/>
          <w:b/>
          <w:i/>
        </w:rPr>
        <w:t xml:space="preserve"> </w:t>
      </w:r>
      <w:r w:rsidR="00DE30AA">
        <w:rPr>
          <w:rFonts w:cstheme="minorHAnsi"/>
        </w:rPr>
        <w:t>Business today are becoming more and more complex. A standard package may not be able to take care of these complexities.</w:t>
      </w:r>
    </w:p>
    <w:p w:rsidR="00DE30AA" w:rsidRDefault="00DE30AA" w:rsidP="00DE30AA">
      <w:pPr>
        <w:tabs>
          <w:tab w:val="left" w:pos="0"/>
        </w:tabs>
        <w:spacing w:after="0"/>
        <w:ind w:left="720" w:hanging="720"/>
        <w:rPr>
          <w:rFonts w:cstheme="minorHAnsi"/>
        </w:rPr>
      </w:pPr>
      <w:r>
        <w:rPr>
          <w:rFonts w:cstheme="minorHAnsi"/>
        </w:rPr>
        <w:t>2.</w:t>
      </w:r>
      <w:r>
        <w:rPr>
          <w:rFonts w:cstheme="minorHAnsi"/>
        </w:rPr>
        <w:tab/>
      </w:r>
      <w:r>
        <w:rPr>
          <w:rFonts w:cstheme="minorHAnsi"/>
          <w:b/>
          <w:i/>
        </w:rPr>
        <w:t xml:space="preserve">Does not cover all functional areas: </w:t>
      </w:r>
      <w:r>
        <w:rPr>
          <w:rFonts w:cstheme="minorHAnsi"/>
        </w:rPr>
        <w:t>for example production process may not be covered by most Pre-packaged accounting software.</w:t>
      </w:r>
    </w:p>
    <w:p w:rsidR="00DE30AA" w:rsidRDefault="00DE30AA" w:rsidP="00DE30AA">
      <w:pPr>
        <w:tabs>
          <w:tab w:val="left" w:pos="0"/>
        </w:tabs>
        <w:spacing w:after="0"/>
        <w:ind w:left="720" w:hanging="720"/>
        <w:rPr>
          <w:rFonts w:cstheme="minorHAnsi"/>
        </w:rPr>
      </w:pPr>
      <w:r>
        <w:rPr>
          <w:rFonts w:cstheme="minorHAnsi"/>
        </w:rPr>
        <w:t>3.</w:t>
      </w:r>
      <w:r>
        <w:rPr>
          <w:rFonts w:cstheme="minorHAnsi"/>
        </w:rPr>
        <w:tab/>
        <w:t>C</w:t>
      </w:r>
      <w:r>
        <w:rPr>
          <w:rFonts w:cstheme="minorHAnsi"/>
          <w:b/>
          <w:i/>
        </w:rPr>
        <w:t xml:space="preserve">ustomisation may not be possible in most of such softwares: </w:t>
      </w:r>
      <w:r>
        <w:rPr>
          <w:rFonts w:cstheme="minorHAnsi"/>
        </w:rPr>
        <w:t>The vendors for these softwares believe in mass sale of an existing source. The expertise for customisation may not have been retained by the vendor.</w:t>
      </w:r>
    </w:p>
    <w:p w:rsidR="00DE30AA" w:rsidRDefault="00DE30AA" w:rsidP="00DE30AA">
      <w:pPr>
        <w:tabs>
          <w:tab w:val="left" w:pos="0"/>
        </w:tabs>
        <w:spacing w:after="0"/>
        <w:ind w:left="720" w:hanging="720"/>
        <w:rPr>
          <w:rFonts w:cstheme="minorHAnsi"/>
        </w:rPr>
      </w:pPr>
      <w:r>
        <w:rPr>
          <w:rFonts w:cstheme="minorHAnsi"/>
        </w:rPr>
        <w:t>4.</w:t>
      </w:r>
      <w:r>
        <w:rPr>
          <w:rFonts w:cstheme="minorHAnsi"/>
        </w:rPr>
        <w:tab/>
      </w:r>
      <w:r>
        <w:rPr>
          <w:rFonts w:cstheme="minorHAnsi"/>
          <w:b/>
          <w:i/>
        </w:rPr>
        <w:t xml:space="preserve">Reports generated is not sufficient or serve the purpose: </w:t>
      </w:r>
      <w:r>
        <w:rPr>
          <w:rFonts w:cstheme="minorHAnsi"/>
        </w:rPr>
        <w:t>The demands for modern day business may make the management desire for several other reports for exercising management control. These reports may not be available in a standard package.</w:t>
      </w:r>
    </w:p>
    <w:p w:rsidR="00DE30AA" w:rsidRDefault="00DE30AA" w:rsidP="00DE30AA">
      <w:pPr>
        <w:tabs>
          <w:tab w:val="left" w:pos="0"/>
        </w:tabs>
        <w:spacing w:after="0"/>
        <w:ind w:left="720" w:hanging="720"/>
        <w:rPr>
          <w:rFonts w:cstheme="minorHAnsi"/>
        </w:rPr>
      </w:pPr>
      <w:r>
        <w:rPr>
          <w:rFonts w:cstheme="minorHAnsi"/>
        </w:rPr>
        <w:t>5.</w:t>
      </w:r>
      <w:r>
        <w:rPr>
          <w:rFonts w:cstheme="minorHAnsi"/>
        </w:rPr>
        <w:tab/>
      </w:r>
      <w:r>
        <w:rPr>
          <w:rFonts w:cstheme="minorHAnsi"/>
          <w:b/>
          <w:i/>
        </w:rPr>
        <w:t>Lack of security:</w:t>
      </w:r>
      <w:r>
        <w:rPr>
          <w:rFonts w:cstheme="minorHAnsi"/>
        </w:rPr>
        <w:t xml:space="preserve"> Any person can view data of all companies with common access password</w:t>
      </w:r>
      <w:r w:rsidR="00865F54">
        <w:rPr>
          <w:rFonts w:cstheme="minorHAnsi"/>
        </w:rPr>
        <w:t xml:space="preserve">. Levels of access control as we find in many customised accounting softwares are generally missing in pre-packaged accounting </w:t>
      </w:r>
    </w:p>
    <w:p w:rsidR="00865F54" w:rsidRDefault="00865F54" w:rsidP="00DE30AA">
      <w:pPr>
        <w:tabs>
          <w:tab w:val="left" w:pos="0"/>
        </w:tabs>
        <w:spacing w:after="0"/>
        <w:ind w:left="720" w:hanging="720"/>
        <w:rPr>
          <w:rFonts w:cstheme="minorHAnsi"/>
        </w:rPr>
      </w:pPr>
      <w:r>
        <w:rPr>
          <w:rFonts w:cstheme="minorHAnsi"/>
        </w:rPr>
        <w:tab/>
        <w:t>Package.</w:t>
      </w:r>
    </w:p>
    <w:p w:rsidR="00865F54" w:rsidRDefault="00865F54" w:rsidP="00DE30AA">
      <w:pPr>
        <w:tabs>
          <w:tab w:val="left" w:pos="0"/>
        </w:tabs>
        <w:spacing w:after="0"/>
        <w:ind w:left="720" w:hanging="720"/>
        <w:rPr>
          <w:rFonts w:cstheme="minorHAnsi"/>
        </w:rPr>
      </w:pPr>
      <w:r>
        <w:rPr>
          <w:rFonts w:cstheme="minorHAnsi"/>
        </w:rPr>
        <w:t>6.</w:t>
      </w:r>
      <w:r>
        <w:rPr>
          <w:rFonts w:cstheme="minorHAnsi"/>
        </w:rPr>
        <w:tab/>
      </w:r>
      <w:r>
        <w:rPr>
          <w:rFonts w:cstheme="minorHAnsi"/>
          <w:b/>
          <w:i/>
        </w:rPr>
        <w:t xml:space="preserve">Bugs in the software: </w:t>
      </w:r>
      <w:r>
        <w:rPr>
          <w:rFonts w:cstheme="minorHAnsi"/>
        </w:rPr>
        <w:t>Certain bugs may remain in the software which takes long to be rectified by the vendor and is common in the initial years of the software.</w:t>
      </w:r>
    </w:p>
    <w:p w:rsidR="00510A18" w:rsidRDefault="00510A18" w:rsidP="00DE30AA">
      <w:pPr>
        <w:tabs>
          <w:tab w:val="left" w:pos="0"/>
        </w:tabs>
        <w:spacing w:after="0"/>
        <w:ind w:left="720" w:hanging="720"/>
        <w:rPr>
          <w:rFonts w:cstheme="minorHAnsi"/>
        </w:rPr>
      </w:pPr>
    </w:p>
    <w:p w:rsidR="00510A18" w:rsidRPr="00510A18" w:rsidRDefault="00510A18" w:rsidP="00510A18">
      <w:pPr>
        <w:tabs>
          <w:tab w:val="left" w:pos="0"/>
        </w:tabs>
        <w:spacing w:after="0"/>
        <w:rPr>
          <w:rFonts w:cstheme="minorHAnsi"/>
          <w:b/>
          <w:i/>
          <w:u w:val="single"/>
        </w:rPr>
      </w:pPr>
      <w:r w:rsidRPr="00510A18">
        <w:rPr>
          <w:rFonts w:cstheme="minorHAnsi"/>
          <w:b/>
          <w:i/>
          <w:sz w:val="16"/>
          <w:szCs w:val="16"/>
          <w:u w:val="single"/>
        </w:rPr>
        <w:t>Disclaimer:  Views and Answers provided herein might differ from those Suggested Answers issued by ICAI due to differences in assumptions taken in support        of the answers. In such case Answers provided by ICAI will be deemed as final.</w:t>
      </w:r>
    </w:p>
    <w:sectPr w:rsidR="00510A18" w:rsidRPr="00510A18" w:rsidSect="00E1261F">
      <w:headerReference w:type="default" r:id="rId10"/>
      <w:footerReference w:type="default" r:id="rId11"/>
      <w:pgSz w:w="11907" w:h="16839" w:code="9"/>
      <w:pgMar w:top="540" w:right="720" w:bottom="720" w:left="630" w:header="63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2A5" w:rsidRDefault="006322A5" w:rsidP="00443100">
      <w:pPr>
        <w:spacing w:after="0" w:line="240" w:lineRule="auto"/>
      </w:pPr>
      <w:r>
        <w:separator/>
      </w:r>
    </w:p>
  </w:endnote>
  <w:endnote w:type="continuationSeparator" w:id="0">
    <w:p w:rsidR="006322A5" w:rsidRDefault="006322A5" w:rsidP="00443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A5" w:rsidRDefault="006322A5" w:rsidP="003861AF">
    <w:pPr>
      <w:pStyle w:val="Footer"/>
      <w:pBdr>
        <w:top w:val="thinThickSmallGap" w:sz="24" w:space="1" w:color="622423" w:themeColor="accent2" w:themeShade="7F"/>
      </w:pBdr>
      <w:tabs>
        <w:tab w:val="clear" w:pos="9360"/>
        <w:tab w:val="right" w:pos="10620"/>
      </w:tabs>
      <w:rPr>
        <w:rFonts w:asciiTheme="majorHAnsi" w:eastAsiaTheme="majorEastAsia" w:hAnsiTheme="majorHAnsi" w:cstheme="majorBidi"/>
      </w:rPr>
    </w:pPr>
    <w:r>
      <w:rPr>
        <w:rFonts w:asciiTheme="majorHAnsi" w:eastAsiaTheme="majorEastAsia" w:hAnsiTheme="majorHAnsi" w:cstheme="majorBidi"/>
      </w:rPr>
      <w:t>Compiled By : Prashant. Ghule.</w:t>
    </w:r>
    <w:r>
      <w:rPr>
        <w:rFonts w:asciiTheme="majorHAnsi" w:eastAsiaTheme="majorEastAsia" w:hAnsiTheme="majorHAnsi" w:cstheme="majorBidi"/>
      </w:rPr>
      <w:tab/>
    </w:r>
    <w:r>
      <w:rPr>
        <w:rFonts w:asciiTheme="majorHAnsi" w:eastAsiaTheme="majorEastAsia" w:hAnsiTheme="majorHAnsi" w:cstheme="majorBidi"/>
      </w:rPr>
      <w:tab/>
      <w:t xml:space="preserve">                    Page </w:t>
    </w:r>
    <w:r>
      <w:rPr>
        <w:rFonts w:eastAsiaTheme="minorEastAsia"/>
      </w:rPr>
      <w:fldChar w:fldCharType="begin"/>
    </w:r>
    <w:r>
      <w:instrText xml:space="preserve"> PAGE   \* MERGEFORMAT </w:instrText>
    </w:r>
    <w:r>
      <w:rPr>
        <w:rFonts w:eastAsiaTheme="minorEastAsia"/>
      </w:rPr>
      <w:fldChar w:fldCharType="separate"/>
    </w:r>
    <w:r w:rsidR="00A20AB1" w:rsidRPr="00A20AB1">
      <w:rPr>
        <w:rFonts w:asciiTheme="majorHAnsi" w:eastAsiaTheme="majorEastAsia" w:hAnsiTheme="majorHAnsi" w:cstheme="majorBidi"/>
        <w:noProof/>
      </w:rPr>
      <w:t>9</w:t>
    </w:r>
    <w:r>
      <w:rPr>
        <w:rFonts w:asciiTheme="majorHAnsi" w:eastAsiaTheme="majorEastAsia" w:hAnsiTheme="majorHAnsi" w:cstheme="majorBidi"/>
        <w:noProof/>
      </w:rPr>
      <w:fldChar w:fldCharType="end"/>
    </w:r>
  </w:p>
  <w:p w:rsidR="006322A5" w:rsidRDefault="006322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2A5" w:rsidRDefault="006322A5" w:rsidP="00443100">
      <w:pPr>
        <w:spacing w:after="0" w:line="240" w:lineRule="auto"/>
      </w:pPr>
      <w:r>
        <w:separator/>
      </w:r>
    </w:p>
  </w:footnote>
  <w:footnote w:type="continuationSeparator" w:id="0">
    <w:p w:rsidR="006322A5" w:rsidRDefault="006322A5" w:rsidP="004431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A5" w:rsidRPr="00443100" w:rsidRDefault="006322A5" w:rsidP="00856E5F">
    <w:pPr>
      <w:pStyle w:val="Header"/>
      <w:tabs>
        <w:tab w:val="left" w:pos="10800"/>
      </w:tabs>
      <w:ind w:left="-360"/>
      <w:rPr>
        <w:lang w:eastAsia="zh-TW"/>
      </w:rPr>
    </w:pPr>
    <w:r>
      <w:rPr>
        <w:lang w:eastAsia="zh-TW"/>
      </w:rPr>
      <w:t xml:space="preserve">      IPCC November 2012</w:t>
    </w:r>
    <w:r w:rsidRPr="00856E5F">
      <w:rPr>
        <w:lang w:eastAsia="zh-TW"/>
      </w:rPr>
      <w:ptab w:relativeTo="margin" w:alignment="center" w:leader="none"/>
    </w:r>
    <w:r>
      <w:rPr>
        <w:lang w:eastAsia="zh-TW"/>
      </w:rPr>
      <w:tab/>
      <w:t xml:space="preserve">                                                                  Paper 01 Accounting</w:t>
    </w:r>
    <w:r w:rsidRPr="00856E5F">
      <w:rPr>
        <w:lang w:eastAsia="zh-TW"/>
      </w:rPr>
      <w:ptab w:relativeTo="margin" w:alignment="right" w:leader="none"/>
    </w:r>
    <w:r w:rsidR="00A20AB1">
      <w:rPr>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732486" o:spid="_x0000_s2054" type="#_x0000_t136" style="position:absolute;left:0;text-align:left;margin-left:0;margin-top:0;width:582.75pt;height:51pt;rotation:315;z-index:-251658752;mso-position-horizontal:center;mso-position-horizontal-relative:margin;mso-position-vertical:center;mso-position-vertical-relative:margin" o:allowincell="f" fillcolor="silver" stroked="f">
          <v:fill opacity=".5"/>
          <v:textpath style="font-family:&quot;Arial Black&quot;" string="Compiled By : Prashant Ghu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B28D3"/>
    <w:multiLevelType w:val="hybridMultilevel"/>
    <w:tmpl w:val="933CDAD0"/>
    <w:lvl w:ilvl="0" w:tplc="91281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99026A"/>
    <w:multiLevelType w:val="hybridMultilevel"/>
    <w:tmpl w:val="3BF20330"/>
    <w:lvl w:ilvl="0" w:tplc="BE7E6D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DE2021"/>
    <w:multiLevelType w:val="hybridMultilevel"/>
    <w:tmpl w:val="AE823E58"/>
    <w:lvl w:ilvl="0" w:tplc="F842B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470AA4"/>
    <w:multiLevelType w:val="hybridMultilevel"/>
    <w:tmpl w:val="65806C1A"/>
    <w:lvl w:ilvl="0" w:tplc="408829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displayBackgroundShape/>
  <w:documentProtection w:edit="readOnly" w:formatting="1" w:enforcement="1" w:cryptProviderType="rsaFull" w:cryptAlgorithmClass="hash" w:cryptAlgorithmType="typeAny" w:cryptAlgorithmSid="4" w:cryptSpinCount="100000" w:hash="/j2TrbN3r0vbfRyaEgZMVBOrxkA=" w:salt="34yJ11x0pm2wbjauIY3IXg=="/>
  <w:styleLockTheme/>
  <w:styleLockQFSet/>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24D"/>
    <w:rsid w:val="00032AED"/>
    <w:rsid w:val="000B421E"/>
    <w:rsid w:val="000B4B00"/>
    <w:rsid w:val="000C0ABE"/>
    <w:rsid w:val="000C15DA"/>
    <w:rsid w:val="000D03AA"/>
    <w:rsid w:val="00130923"/>
    <w:rsid w:val="00132BB8"/>
    <w:rsid w:val="00146950"/>
    <w:rsid w:val="00165834"/>
    <w:rsid w:val="001A6755"/>
    <w:rsid w:val="001E2B42"/>
    <w:rsid w:val="001E719E"/>
    <w:rsid w:val="001F12E6"/>
    <w:rsid w:val="001F5442"/>
    <w:rsid w:val="0020724D"/>
    <w:rsid w:val="00254349"/>
    <w:rsid w:val="002B1181"/>
    <w:rsid w:val="003568A9"/>
    <w:rsid w:val="00383626"/>
    <w:rsid w:val="003861AF"/>
    <w:rsid w:val="004069CC"/>
    <w:rsid w:val="00443100"/>
    <w:rsid w:val="004F4282"/>
    <w:rsid w:val="00510A18"/>
    <w:rsid w:val="00545B50"/>
    <w:rsid w:val="0055055C"/>
    <w:rsid w:val="00560CB3"/>
    <w:rsid w:val="005705D8"/>
    <w:rsid w:val="005962BA"/>
    <w:rsid w:val="005B55F0"/>
    <w:rsid w:val="005E3C6D"/>
    <w:rsid w:val="00604090"/>
    <w:rsid w:val="006322A5"/>
    <w:rsid w:val="00633018"/>
    <w:rsid w:val="00655F75"/>
    <w:rsid w:val="006B0812"/>
    <w:rsid w:val="006F5C95"/>
    <w:rsid w:val="00735811"/>
    <w:rsid w:val="007405E6"/>
    <w:rsid w:val="00756789"/>
    <w:rsid w:val="00775CA3"/>
    <w:rsid w:val="007845BE"/>
    <w:rsid w:val="00786C4B"/>
    <w:rsid w:val="007B4886"/>
    <w:rsid w:val="008166E6"/>
    <w:rsid w:val="00855D49"/>
    <w:rsid w:val="00856E5F"/>
    <w:rsid w:val="00865F54"/>
    <w:rsid w:val="008D1764"/>
    <w:rsid w:val="008F188B"/>
    <w:rsid w:val="00917EFB"/>
    <w:rsid w:val="00941E58"/>
    <w:rsid w:val="009563B6"/>
    <w:rsid w:val="0096786F"/>
    <w:rsid w:val="009738DD"/>
    <w:rsid w:val="009C0BA7"/>
    <w:rsid w:val="009D0565"/>
    <w:rsid w:val="009D32B5"/>
    <w:rsid w:val="009E0E4B"/>
    <w:rsid w:val="00A03489"/>
    <w:rsid w:val="00A20AB1"/>
    <w:rsid w:val="00AE4FA1"/>
    <w:rsid w:val="00AE7F08"/>
    <w:rsid w:val="00B3275A"/>
    <w:rsid w:val="00B67CB2"/>
    <w:rsid w:val="00B705D5"/>
    <w:rsid w:val="00BB4FD9"/>
    <w:rsid w:val="00BD403E"/>
    <w:rsid w:val="00CA17EC"/>
    <w:rsid w:val="00CC5C45"/>
    <w:rsid w:val="00D22568"/>
    <w:rsid w:val="00D24D13"/>
    <w:rsid w:val="00D41A54"/>
    <w:rsid w:val="00D4381D"/>
    <w:rsid w:val="00D92B01"/>
    <w:rsid w:val="00DE30AA"/>
    <w:rsid w:val="00E04539"/>
    <w:rsid w:val="00E1261F"/>
    <w:rsid w:val="00E32B6F"/>
    <w:rsid w:val="00E84A25"/>
    <w:rsid w:val="00EB42F2"/>
    <w:rsid w:val="00EB5A69"/>
    <w:rsid w:val="00F15213"/>
    <w:rsid w:val="00F32314"/>
    <w:rsid w:val="00F35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4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724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0724D"/>
    <w:rPr>
      <w:rFonts w:eastAsiaTheme="minorEastAsia"/>
      <w:lang w:eastAsia="ja-JP"/>
    </w:rPr>
  </w:style>
  <w:style w:type="paragraph" w:styleId="BalloonText">
    <w:name w:val="Balloon Text"/>
    <w:basedOn w:val="Normal"/>
    <w:link w:val="BalloonTextChar"/>
    <w:uiPriority w:val="99"/>
    <w:semiHidden/>
    <w:unhideWhenUsed/>
    <w:rsid w:val="00207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24D"/>
    <w:rPr>
      <w:rFonts w:ascii="Tahoma" w:hAnsi="Tahoma" w:cs="Tahoma"/>
      <w:sz w:val="16"/>
      <w:szCs w:val="16"/>
    </w:rPr>
  </w:style>
  <w:style w:type="paragraph" w:styleId="Header">
    <w:name w:val="header"/>
    <w:basedOn w:val="Normal"/>
    <w:link w:val="HeaderChar"/>
    <w:uiPriority w:val="99"/>
    <w:unhideWhenUsed/>
    <w:rsid w:val="004431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100"/>
  </w:style>
  <w:style w:type="paragraph" w:styleId="Footer">
    <w:name w:val="footer"/>
    <w:basedOn w:val="Normal"/>
    <w:link w:val="FooterChar"/>
    <w:uiPriority w:val="99"/>
    <w:unhideWhenUsed/>
    <w:rsid w:val="004431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100"/>
  </w:style>
  <w:style w:type="table" w:styleId="TableGrid">
    <w:name w:val="Table Grid"/>
    <w:basedOn w:val="TableNormal"/>
    <w:uiPriority w:val="59"/>
    <w:rsid w:val="007B48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B488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756789"/>
    <w:pPr>
      <w:ind w:left="720"/>
      <w:contextualSpacing/>
    </w:pPr>
  </w:style>
  <w:style w:type="character" w:styleId="PlaceholderText">
    <w:name w:val="Placeholder Text"/>
    <w:basedOn w:val="DefaultParagraphFont"/>
    <w:uiPriority w:val="99"/>
    <w:semiHidden/>
    <w:rsid w:val="00775CA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4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724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0724D"/>
    <w:rPr>
      <w:rFonts w:eastAsiaTheme="minorEastAsia"/>
      <w:lang w:eastAsia="ja-JP"/>
    </w:rPr>
  </w:style>
  <w:style w:type="paragraph" w:styleId="BalloonText">
    <w:name w:val="Balloon Text"/>
    <w:basedOn w:val="Normal"/>
    <w:link w:val="BalloonTextChar"/>
    <w:uiPriority w:val="99"/>
    <w:semiHidden/>
    <w:unhideWhenUsed/>
    <w:rsid w:val="002072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24D"/>
    <w:rPr>
      <w:rFonts w:ascii="Tahoma" w:hAnsi="Tahoma" w:cs="Tahoma"/>
      <w:sz w:val="16"/>
      <w:szCs w:val="16"/>
    </w:rPr>
  </w:style>
  <w:style w:type="paragraph" w:styleId="Header">
    <w:name w:val="header"/>
    <w:basedOn w:val="Normal"/>
    <w:link w:val="HeaderChar"/>
    <w:uiPriority w:val="99"/>
    <w:unhideWhenUsed/>
    <w:rsid w:val="004431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100"/>
  </w:style>
  <w:style w:type="paragraph" w:styleId="Footer">
    <w:name w:val="footer"/>
    <w:basedOn w:val="Normal"/>
    <w:link w:val="FooterChar"/>
    <w:uiPriority w:val="99"/>
    <w:unhideWhenUsed/>
    <w:rsid w:val="004431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100"/>
  </w:style>
  <w:style w:type="table" w:styleId="TableGrid">
    <w:name w:val="Table Grid"/>
    <w:basedOn w:val="TableNormal"/>
    <w:uiPriority w:val="59"/>
    <w:rsid w:val="007B48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7B488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756789"/>
    <w:pPr>
      <w:ind w:left="720"/>
      <w:contextualSpacing/>
    </w:pPr>
  </w:style>
  <w:style w:type="character" w:styleId="PlaceholderText">
    <w:name w:val="Placeholder Text"/>
    <w:basedOn w:val="DefaultParagraphFont"/>
    <w:uiPriority w:val="99"/>
    <w:semiHidden/>
    <w:rsid w:val="00775C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2012-11-20T00:00:00</PublishDate>
  <Abstract>Disclaimer:   Views and Answers provided herein might differ from those Suggested Answers issued by ICAI due to differences in assumptions taken in support of the answers. In such case Answers provided by ICAI will be deemed as final.</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A475BB-D22F-40BF-BAA2-CA04C8312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3058</Words>
  <Characters>17436</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IPCC November 2012</vt:lpstr>
    </vt:vector>
  </TitlesOfParts>
  <Company>prashant.ghule94@gmail.com</Company>
  <LinksUpToDate>false</LinksUpToDate>
  <CharactersWithSpaces>20454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IPCC November 2012</dc:title>
  <dc:subject>Solutions</dc:subject>
  <dc:creator>Prashant Ghule</dc:creator>
  <cp:lastModifiedBy>prashant</cp:lastModifiedBy>
  <cp:revision>5</cp:revision>
  <dcterms:created xsi:type="dcterms:W3CDTF">2012-11-22T12:02:00Z</dcterms:created>
  <dcterms:modified xsi:type="dcterms:W3CDTF">2012-11-22T12:31:00Z</dcterms:modified>
</cp:coreProperties>
</file>