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78A" w:rsidRDefault="00DB578A" w:rsidP="00615BC7">
      <w:pPr>
        <w:rPr>
          <w:rFonts w:ascii="Bernard MT Condensed" w:hAnsi="Bernard MT Condensed"/>
          <w:sz w:val="40"/>
          <w:szCs w:val="40"/>
        </w:rPr>
      </w:pPr>
    </w:p>
    <w:p w:rsidR="00C867EE" w:rsidRDefault="00B817E0" w:rsidP="00B817E0">
      <w:pPr>
        <w:ind w:left="720" w:firstLine="720"/>
        <w:rPr>
          <w:rFonts w:ascii="Bernard MT Condensed" w:hAnsi="Bernard MT Condensed"/>
          <w:sz w:val="40"/>
          <w:szCs w:val="40"/>
        </w:rPr>
      </w:pPr>
      <w:r>
        <w:rPr>
          <w:rFonts w:ascii="Bernard MT Condensed" w:hAnsi="Bernard MT Condensed"/>
          <w:sz w:val="40"/>
          <w:szCs w:val="40"/>
        </w:rPr>
        <w:t xml:space="preserve">    </w:t>
      </w:r>
      <w:r w:rsidR="00A304E1" w:rsidRPr="00A304E1">
        <w:rPr>
          <w:rFonts w:ascii="Bernard MT Condensed" w:hAnsi="Bernard MT Condensed"/>
          <w:sz w:val="40"/>
          <w:szCs w:val="40"/>
        </w:rPr>
        <w:t>THEORY QUESTIONS FOR COSTING</w:t>
      </w:r>
      <w:r w:rsidR="00A304E1">
        <w:rPr>
          <w:rFonts w:ascii="Bernard MT Condensed" w:hAnsi="Bernard MT Condensed"/>
          <w:sz w:val="40"/>
          <w:szCs w:val="40"/>
        </w:rPr>
        <w:t xml:space="preserve"> </w:t>
      </w:r>
      <w:r w:rsidR="00A304E1" w:rsidRPr="00A304E1">
        <w:rPr>
          <w:rFonts w:ascii="Bernard MT Condensed" w:hAnsi="Bernard MT Condensed"/>
          <w:sz w:val="40"/>
          <w:szCs w:val="40"/>
        </w:rPr>
        <w:t>(FINAL)</w:t>
      </w:r>
    </w:p>
    <w:tbl>
      <w:tblPr>
        <w:tblStyle w:val="TableGrid"/>
        <w:tblW w:w="9918" w:type="dxa"/>
        <w:tblLayout w:type="fixed"/>
        <w:tblLook w:val="04A0" w:firstRow="1" w:lastRow="0" w:firstColumn="1" w:lastColumn="0" w:noHBand="0" w:noVBand="1"/>
      </w:tblPr>
      <w:tblGrid>
        <w:gridCol w:w="468"/>
        <w:gridCol w:w="7650"/>
        <w:gridCol w:w="1800"/>
      </w:tblGrid>
      <w:tr w:rsidR="00A304E1" w:rsidTr="00C62A36">
        <w:tc>
          <w:tcPr>
            <w:tcW w:w="468" w:type="dxa"/>
          </w:tcPr>
          <w:p w:rsidR="00A304E1" w:rsidRPr="00815591" w:rsidRDefault="00C62A36" w:rsidP="00C62A36">
            <w:pPr>
              <w:rPr>
                <w:rFonts w:cstheme="minorHAnsi"/>
                <w:b/>
                <w:sz w:val="20"/>
                <w:szCs w:val="20"/>
              </w:rPr>
            </w:pPr>
            <w:r w:rsidRPr="00815591">
              <w:rPr>
                <w:rFonts w:cstheme="minorHAnsi"/>
                <w:b/>
                <w:sz w:val="20"/>
                <w:szCs w:val="20"/>
              </w:rPr>
              <w:t>SL No</w:t>
            </w:r>
          </w:p>
        </w:tc>
        <w:tc>
          <w:tcPr>
            <w:tcW w:w="7650" w:type="dxa"/>
          </w:tcPr>
          <w:p w:rsidR="00A304E1" w:rsidRPr="00815591" w:rsidRDefault="0054783D" w:rsidP="00C77F5E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                                                                     </w:t>
            </w:r>
            <w:r w:rsidR="00A304E1" w:rsidRPr="00815591">
              <w:rPr>
                <w:rFonts w:cstheme="minorHAnsi"/>
                <w:b/>
                <w:sz w:val="20"/>
                <w:szCs w:val="20"/>
              </w:rPr>
              <w:t>Questions</w:t>
            </w:r>
          </w:p>
        </w:tc>
        <w:tc>
          <w:tcPr>
            <w:tcW w:w="1800" w:type="dxa"/>
          </w:tcPr>
          <w:p w:rsidR="00DB578A" w:rsidRDefault="00A304E1" w:rsidP="00B0363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15591">
              <w:rPr>
                <w:rFonts w:cstheme="minorHAnsi"/>
                <w:b/>
                <w:sz w:val="20"/>
                <w:szCs w:val="20"/>
              </w:rPr>
              <w:t>Answers</w:t>
            </w:r>
          </w:p>
          <w:p w:rsidR="00DB578A" w:rsidRDefault="00DB578A" w:rsidP="00B0363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15591">
              <w:rPr>
                <w:rFonts w:cstheme="minorHAnsi"/>
                <w:b/>
                <w:sz w:val="20"/>
                <w:szCs w:val="20"/>
              </w:rPr>
              <w:t>(Page Number)</w:t>
            </w:r>
          </w:p>
          <w:p w:rsidR="00A304E1" w:rsidRPr="00815591" w:rsidRDefault="00DB578A" w:rsidP="00DB578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(Practice Manual)</w:t>
            </w:r>
            <w:r w:rsidR="00815591">
              <w:rPr>
                <w:rFonts w:cstheme="minorHAnsi"/>
                <w:b/>
                <w:sz w:val="20"/>
                <w:szCs w:val="20"/>
              </w:rPr>
              <w:t xml:space="preserve">           </w:t>
            </w:r>
          </w:p>
        </w:tc>
      </w:tr>
      <w:tr w:rsidR="00A304E1" w:rsidTr="00C62A36">
        <w:tc>
          <w:tcPr>
            <w:tcW w:w="468" w:type="dxa"/>
          </w:tcPr>
          <w:p w:rsidR="00A304E1" w:rsidRDefault="00A304E1" w:rsidP="00B03630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7650" w:type="dxa"/>
          </w:tcPr>
          <w:p w:rsidR="00A304E1" w:rsidRDefault="00A304E1" w:rsidP="00C77F5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What are the essential requirements for the successful implementation of TQM?</w:t>
            </w:r>
          </w:p>
        </w:tc>
        <w:tc>
          <w:tcPr>
            <w:tcW w:w="1800" w:type="dxa"/>
          </w:tcPr>
          <w:p w:rsidR="00A304E1" w:rsidRDefault="00A304E1" w:rsidP="00B03630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1.15</w:t>
            </w:r>
          </w:p>
        </w:tc>
      </w:tr>
      <w:tr w:rsidR="00A304E1" w:rsidTr="00C62A36">
        <w:trPr>
          <w:trHeight w:val="107"/>
        </w:trPr>
        <w:tc>
          <w:tcPr>
            <w:tcW w:w="468" w:type="dxa"/>
          </w:tcPr>
          <w:p w:rsidR="00A304E1" w:rsidRDefault="00A304E1" w:rsidP="00B03630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7650" w:type="dxa"/>
          </w:tcPr>
          <w:p w:rsidR="00A304E1" w:rsidRDefault="00A304E1" w:rsidP="00C77F5E">
            <w:pPr>
              <w:tabs>
                <w:tab w:val="left" w:pos="1065"/>
              </w:tabs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What are the critical success factors for the implementation of TQM?</w:t>
            </w:r>
            <w:r w:rsidR="0045543F" w:rsidRPr="0045543F">
              <w:rPr>
                <w:rFonts w:cstheme="minorHAnsi"/>
                <w:b/>
                <w:sz w:val="20"/>
                <w:szCs w:val="20"/>
              </w:rPr>
              <w:t>(Imp</w:t>
            </w:r>
            <w:r w:rsidR="00B03630" w:rsidRPr="0045543F">
              <w:rPr>
                <w:rFonts w:cstheme="minorHAnsi"/>
                <w:b/>
                <w:sz w:val="20"/>
                <w:szCs w:val="20"/>
              </w:rPr>
              <w:t>)</w:t>
            </w:r>
          </w:p>
        </w:tc>
        <w:tc>
          <w:tcPr>
            <w:tcW w:w="1800" w:type="dxa"/>
          </w:tcPr>
          <w:p w:rsidR="00A304E1" w:rsidRDefault="00B03630" w:rsidP="00B03630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1.17</w:t>
            </w:r>
          </w:p>
        </w:tc>
      </w:tr>
      <w:tr w:rsidR="00B03630" w:rsidTr="00C62A36">
        <w:tc>
          <w:tcPr>
            <w:tcW w:w="468" w:type="dxa"/>
          </w:tcPr>
          <w:p w:rsidR="00B03630" w:rsidRDefault="00B03630" w:rsidP="00B03630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7650" w:type="dxa"/>
          </w:tcPr>
          <w:p w:rsidR="00B03630" w:rsidRDefault="00B03630" w:rsidP="00C77F5E">
            <w:pPr>
              <w:tabs>
                <w:tab w:val="left" w:pos="1065"/>
              </w:tabs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What are the </w:t>
            </w:r>
            <w:r w:rsidR="00DB578A">
              <w:rPr>
                <w:rFonts w:cstheme="minorHAnsi"/>
                <w:sz w:val="20"/>
                <w:szCs w:val="20"/>
              </w:rPr>
              <w:t>four P’s of Quality Improvement</w:t>
            </w:r>
            <w:r>
              <w:rPr>
                <w:rFonts w:cstheme="minorHAnsi"/>
                <w:sz w:val="20"/>
                <w:szCs w:val="20"/>
              </w:rPr>
              <w:t xml:space="preserve"> principle?</w:t>
            </w:r>
          </w:p>
        </w:tc>
        <w:tc>
          <w:tcPr>
            <w:tcW w:w="1800" w:type="dxa"/>
          </w:tcPr>
          <w:p w:rsidR="00B03630" w:rsidRDefault="00B03630" w:rsidP="00B03630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1.18</w:t>
            </w:r>
          </w:p>
        </w:tc>
      </w:tr>
      <w:tr w:rsidR="00B03630" w:rsidTr="00C62A36">
        <w:tc>
          <w:tcPr>
            <w:tcW w:w="468" w:type="dxa"/>
          </w:tcPr>
          <w:p w:rsidR="00B03630" w:rsidRDefault="00B03630" w:rsidP="00B03630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7650" w:type="dxa"/>
          </w:tcPr>
          <w:p w:rsidR="00B03630" w:rsidRDefault="00B03630" w:rsidP="00C77F5E">
            <w:pPr>
              <w:tabs>
                <w:tab w:val="left" w:pos="1065"/>
              </w:tabs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What is the concept of Value Chain Analysis? Why is it important for Cost management and How can Value Chain analysis achieve cost reduction?</w:t>
            </w:r>
            <w:r w:rsidRPr="0045543F">
              <w:rPr>
                <w:rFonts w:cstheme="minorHAnsi"/>
                <w:b/>
                <w:sz w:val="20"/>
                <w:szCs w:val="20"/>
              </w:rPr>
              <w:t>(Imp)</w:t>
            </w:r>
          </w:p>
        </w:tc>
        <w:tc>
          <w:tcPr>
            <w:tcW w:w="1800" w:type="dxa"/>
          </w:tcPr>
          <w:p w:rsidR="00B03630" w:rsidRDefault="00B03630" w:rsidP="00B03630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1.43-1.45</w:t>
            </w:r>
          </w:p>
        </w:tc>
      </w:tr>
      <w:tr w:rsidR="00B03630" w:rsidTr="00C62A36">
        <w:tc>
          <w:tcPr>
            <w:tcW w:w="468" w:type="dxa"/>
          </w:tcPr>
          <w:p w:rsidR="00B03630" w:rsidRDefault="00B03630" w:rsidP="00B03630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7650" w:type="dxa"/>
          </w:tcPr>
          <w:p w:rsidR="00DB578A" w:rsidRDefault="00B03630" w:rsidP="00C77F5E">
            <w:pPr>
              <w:tabs>
                <w:tab w:val="left" w:pos="1065"/>
              </w:tabs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What are the steps involved in Target Costing? </w:t>
            </w:r>
          </w:p>
          <w:p w:rsidR="00B03630" w:rsidRDefault="00B03630" w:rsidP="00C77F5E">
            <w:pPr>
              <w:tabs>
                <w:tab w:val="left" w:pos="1065"/>
              </w:tabs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Explain with the help of Block diagram?</w:t>
            </w:r>
            <w:r w:rsidRPr="0045543F">
              <w:rPr>
                <w:rFonts w:cstheme="minorHAnsi"/>
                <w:b/>
                <w:sz w:val="20"/>
                <w:szCs w:val="20"/>
              </w:rPr>
              <w:t>(Imp)</w:t>
            </w:r>
          </w:p>
        </w:tc>
        <w:tc>
          <w:tcPr>
            <w:tcW w:w="1800" w:type="dxa"/>
          </w:tcPr>
          <w:p w:rsidR="00B03630" w:rsidRDefault="00B03630" w:rsidP="00B03630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1.46</w:t>
            </w:r>
          </w:p>
        </w:tc>
      </w:tr>
      <w:tr w:rsidR="00B03630" w:rsidTr="00C62A36">
        <w:tc>
          <w:tcPr>
            <w:tcW w:w="468" w:type="dxa"/>
          </w:tcPr>
          <w:p w:rsidR="00B03630" w:rsidRDefault="00B03630" w:rsidP="00B03630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7650" w:type="dxa"/>
          </w:tcPr>
          <w:p w:rsidR="00B03630" w:rsidRDefault="00400035" w:rsidP="00C77F5E">
            <w:pPr>
              <w:tabs>
                <w:tab w:val="left" w:pos="1065"/>
              </w:tabs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What is</w:t>
            </w:r>
            <w:r w:rsidR="00DA787C">
              <w:rPr>
                <w:rFonts w:cstheme="minorHAnsi"/>
                <w:sz w:val="20"/>
                <w:szCs w:val="20"/>
              </w:rPr>
              <w:t xml:space="preserve"> Product </w:t>
            </w:r>
            <w:r>
              <w:rPr>
                <w:rFonts w:cstheme="minorHAnsi"/>
                <w:sz w:val="20"/>
                <w:szCs w:val="20"/>
              </w:rPr>
              <w:t>life cycle costing? Explain the features.</w:t>
            </w:r>
          </w:p>
        </w:tc>
        <w:tc>
          <w:tcPr>
            <w:tcW w:w="1800" w:type="dxa"/>
          </w:tcPr>
          <w:p w:rsidR="00B03630" w:rsidRDefault="00400035" w:rsidP="00B03630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1.47</w:t>
            </w:r>
          </w:p>
        </w:tc>
      </w:tr>
      <w:tr w:rsidR="00400035" w:rsidTr="00C62A36">
        <w:tc>
          <w:tcPr>
            <w:tcW w:w="468" w:type="dxa"/>
          </w:tcPr>
          <w:p w:rsidR="00400035" w:rsidRDefault="00400035" w:rsidP="00B03630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7650" w:type="dxa"/>
          </w:tcPr>
          <w:p w:rsidR="00400035" w:rsidRDefault="00400035" w:rsidP="00C77F5E">
            <w:pPr>
              <w:tabs>
                <w:tab w:val="left" w:pos="1065"/>
              </w:tabs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How does JIT approach help in improving an organization’s profitability?</w:t>
            </w:r>
          </w:p>
        </w:tc>
        <w:tc>
          <w:tcPr>
            <w:tcW w:w="1800" w:type="dxa"/>
          </w:tcPr>
          <w:p w:rsidR="00400035" w:rsidRDefault="00400035" w:rsidP="00B03630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1.51</w:t>
            </w:r>
          </w:p>
        </w:tc>
      </w:tr>
      <w:tr w:rsidR="00400035" w:rsidTr="00C62A36">
        <w:tc>
          <w:tcPr>
            <w:tcW w:w="468" w:type="dxa"/>
          </w:tcPr>
          <w:p w:rsidR="00400035" w:rsidRDefault="00400035" w:rsidP="00B03630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7650" w:type="dxa"/>
          </w:tcPr>
          <w:p w:rsidR="00400035" w:rsidRDefault="00400035" w:rsidP="00C77F5E">
            <w:pPr>
              <w:tabs>
                <w:tab w:val="left" w:pos="1065"/>
              </w:tabs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Explain how the implementation of JIT approach to manufacture can be a major source of competitive advantage? </w:t>
            </w:r>
            <w:r w:rsidR="0045543F" w:rsidRPr="0045543F">
              <w:rPr>
                <w:rFonts w:cstheme="minorHAnsi"/>
                <w:b/>
                <w:sz w:val="20"/>
                <w:szCs w:val="20"/>
              </w:rPr>
              <w:t>(Imp)</w:t>
            </w:r>
          </w:p>
        </w:tc>
        <w:tc>
          <w:tcPr>
            <w:tcW w:w="1800" w:type="dxa"/>
          </w:tcPr>
          <w:p w:rsidR="00400035" w:rsidRDefault="00400035" w:rsidP="00B03630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1.52</w:t>
            </w:r>
          </w:p>
        </w:tc>
      </w:tr>
      <w:tr w:rsidR="00400035" w:rsidTr="00C62A36">
        <w:tc>
          <w:tcPr>
            <w:tcW w:w="468" w:type="dxa"/>
          </w:tcPr>
          <w:p w:rsidR="00400035" w:rsidRDefault="00400035" w:rsidP="00B03630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7650" w:type="dxa"/>
          </w:tcPr>
          <w:p w:rsidR="00400035" w:rsidRDefault="00400035" w:rsidP="00C77F5E">
            <w:pPr>
              <w:tabs>
                <w:tab w:val="left" w:pos="1065"/>
              </w:tabs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What </w:t>
            </w:r>
            <w:r w:rsidR="0045543F">
              <w:rPr>
                <w:rFonts w:cstheme="minorHAnsi"/>
                <w:sz w:val="20"/>
                <w:szCs w:val="20"/>
              </w:rPr>
              <w:t>is Divestme</w:t>
            </w:r>
            <w:r>
              <w:rPr>
                <w:rFonts w:cstheme="minorHAnsi"/>
                <w:sz w:val="20"/>
                <w:szCs w:val="20"/>
              </w:rPr>
              <w:t xml:space="preserve">nt Strategy? Highlight </w:t>
            </w:r>
            <w:r w:rsidR="0045543F">
              <w:rPr>
                <w:rFonts w:cstheme="minorHAnsi"/>
                <w:sz w:val="20"/>
                <w:szCs w:val="20"/>
              </w:rPr>
              <w:t>the main reasons for divestment.</w:t>
            </w:r>
          </w:p>
        </w:tc>
        <w:tc>
          <w:tcPr>
            <w:tcW w:w="1800" w:type="dxa"/>
          </w:tcPr>
          <w:p w:rsidR="00400035" w:rsidRDefault="0045543F" w:rsidP="00B03630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1.56</w:t>
            </w:r>
          </w:p>
        </w:tc>
      </w:tr>
      <w:tr w:rsidR="0045543F" w:rsidTr="00C62A36">
        <w:tc>
          <w:tcPr>
            <w:tcW w:w="468" w:type="dxa"/>
          </w:tcPr>
          <w:p w:rsidR="0045543F" w:rsidRDefault="0045543F" w:rsidP="00B03630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7650" w:type="dxa"/>
          </w:tcPr>
          <w:p w:rsidR="0045543F" w:rsidRDefault="0045543F" w:rsidP="00C77F5E">
            <w:pPr>
              <w:tabs>
                <w:tab w:val="left" w:pos="1065"/>
              </w:tabs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List out the remedies available for difficulties experienced during the implementation of PRAISE</w:t>
            </w:r>
            <w:r w:rsidR="00DB578A" w:rsidRPr="00DB578A">
              <w:rPr>
                <w:rFonts w:cstheme="minorHAnsi"/>
                <w:b/>
                <w:sz w:val="20"/>
                <w:szCs w:val="20"/>
              </w:rPr>
              <w:t>(Imp)</w:t>
            </w:r>
          </w:p>
        </w:tc>
        <w:tc>
          <w:tcPr>
            <w:tcW w:w="1800" w:type="dxa"/>
          </w:tcPr>
          <w:p w:rsidR="0045543F" w:rsidRDefault="0045543F" w:rsidP="00B03630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1.58</w:t>
            </w:r>
          </w:p>
        </w:tc>
      </w:tr>
      <w:tr w:rsidR="0045543F" w:rsidTr="00C62A36">
        <w:tc>
          <w:tcPr>
            <w:tcW w:w="468" w:type="dxa"/>
          </w:tcPr>
          <w:p w:rsidR="0045543F" w:rsidRDefault="0045543F" w:rsidP="00B03630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11</w:t>
            </w:r>
          </w:p>
        </w:tc>
        <w:tc>
          <w:tcPr>
            <w:tcW w:w="7650" w:type="dxa"/>
          </w:tcPr>
          <w:p w:rsidR="0045543F" w:rsidRDefault="0045543F" w:rsidP="00C77F5E">
            <w:pPr>
              <w:tabs>
                <w:tab w:val="left" w:pos="1065"/>
              </w:tabs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What are the four stages in the process of Benchmarking?</w:t>
            </w:r>
          </w:p>
        </w:tc>
        <w:tc>
          <w:tcPr>
            <w:tcW w:w="1800" w:type="dxa"/>
          </w:tcPr>
          <w:p w:rsidR="0045543F" w:rsidRDefault="0045543F" w:rsidP="00B03630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1.60</w:t>
            </w:r>
          </w:p>
        </w:tc>
      </w:tr>
      <w:tr w:rsidR="0045543F" w:rsidTr="00C62A36">
        <w:tc>
          <w:tcPr>
            <w:tcW w:w="468" w:type="dxa"/>
          </w:tcPr>
          <w:p w:rsidR="0045543F" w:rsidRDefault="0045543F" w:rsidP="00B03630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12</w:t>
            </w:r>
          </w:p>
        </w:tc>
        <w:tc>
          <w:tcPr>
            <w:tcW w:w="7650" w:type="dxa"/>
          </w:tcPr>
          <w:p w:rsidR="0045543F" w:rsidRDefault="0045543F" w:rsidP="00C77F5E">
            <w:pPr>
              <w:tabs>
                <w:tab w:val="left" w:pos="1065"/>
              </w:tabs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What is Back flushing? State the problems that must be addressed for the effective functioning of the system.</w:t>
            </w:r>
            <w:r w:rsidRPr="0045543F">
              <w:rPr>
                <w:rFonts w:cstheme="minorHAnsi"/>
                <w:b/>
                <w:sz w:val="20"/>
                <w:szCs w:val="20"/>
              </w:rPr>
              <w:t>(Imp)</w:t>
            </w:r>
          </w:p>
        </w:tc>
        <w:tc>
          <w:tcPr>
            <w:tcW w:w="1800" w:type="dxa"/>
          </w:tcPr>
          <w:p w:rsidR="0045543F" w:rsidRDefault="0045543F" w:rsidP="00B03630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1.61</w:t>
            </w:r>
          </w:p>
        </w:tc>
      </w:tr>
      <w:tr w:rsidR="0045543F" w:rsidTr="00C62A36">
        <w:tc>
          <w:tcPr>
            <w:tcW w:w="468" w:type="dxa"/>
          </w:tcPr>
          <w:p w:rsidR="0045543F" w:rsidRDefault="0045543F" w:rsidP="00B03630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13</w:t>
            </w:r>
          </w:p>
        </w:tc>
        <w:tc>
          <w:tcPr>
            <w:tcW w:w="7650" w:type="dxa"/>
          </w:tcPr>
          <w:p w:rsidR="0045543F" w:rsidRDefault="0045543F" w:rsidP="00C77F5E">
            <w:pPr>
              <w:tabs>
                <w:tab w:val="left" w:pos="1065"/>
              </w:tabs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Explain the major components of Balance Scorecard.</w:t>
            </w:r>
            <w:r w:rsidR="00DA787C" w:rsidRPr="00DA787C">
              <w:rPr>
                <w:rFonts w:cstheme="minorHAnsi"/>
                <w:b/>
                <w:sz w:val="20"/>
                <w:szCs w:val="20"/>
              </w:rPr>
              <w:t>(Imp)</w:t>
            </w:r>
          </w:p>
        </w:tc>
        <w:tc>
          <w:tcPr>
            <w:tcW w:w="1800" w:type="dxa"/>
          </w:tcPr>
          <w:p w:rsidR="0045543F" w:rsidRDefault="0045543F" w:rsidP="00B03630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1.62</w:t>
            </w:r>
          </w:p>
        </w:tc>
      </w:tr>
      <w:tr w:rsidR="0045543F" w:rsidTr="00C62A36">
        <w:tc>
          <w:tcPr>
            <w:tcW w:w="468" w:type="dxa"/>
          </w:tcPr>
          <w:p w:rsidR="0045543F" w:rsidRDefault="00DA787C" w:rsidP="00B03630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14</w:t>
            </w:r>
          </w:p>
        </w:tc>
        <w:tc>
          <w:tcPr>
            <w:tcW w:w="7650" w:type="dxa"/>
          </w:tcPr>
          <w:p w:rsidR="0045543F" w:rsidRDefault="00DA787C" w:rsidP="00C77F5E">
            <w:pPr>
              <w:tabs>
                <w:tab w:val="left" w:pos="1065"/>
              </w:tabs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Distinguish between Marginal Cost and Differential cost.</w:t>
            </w:r>
          </w:p>
        </w:tc>
        <w:tc>
          <w:tcPr>
            <w:tcW w:w="1800" w:type="dxa"/>
          </w:tcPr>
          <w:p w:rsidR="0045543F" w:rsidRDefault="00DA787C" w:rsidP="00B03630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2.5</w:t>
            </w:r>
          </w:p>
        </w:tc>
      </w:tr>
      <w:tr w:rsidR="00DA787C" w:rsidTr="00C62A36">
        <w:tc>
          <w:tcPr>
            <w:tcW w:w="468" w:type="dxa"/>
          </w:tcPr>
          <w:p w:rsidR="00DA787C" w:rsidRDefault="00DA787C" w:rsidP="00B03630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15</w:t>
            </w:r>
          </w:p>
        </w:tc>
        <w:tc>
          <w:tcPr>
            <w:tcW w:w="7650" w:type="dxa"/>
          </w:tcPr>
          <w:p w:rsidR="00DA787C" w:rsidRDefault="00DA787C" w:rsidP="00C77F5E">
            <w:pPr>
              <w:tabs>
                <w:tab w:val="left" w:pos="1065"/>
              </w:tabs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Explain with one example each that Sunk cost is irrelevant in making decisions, but irrelevant cost are not sunk cost.</w:t>
            </w:r>
            <w:r w:rsidRPr="00DA787C">
              <w:rPr>
                <w:rFonts w:cstheme="minorHAnsi"/>
                <w:b/>
                <w:sz w:val="20"/>
                <w:szCs w:val="20"/>
              </w:rPr>
              <w:t>(Imp)</w:t>
            </w:r>
          </w:p>
        </w:tc>
        <w:tc>
          <w:tcPr>
            <w:tcW w:w="1800" w:type="dxa"/>
          </w:tcPr>
          <w:p w:rsidR="00DA787C" w:rsidRDefault="00DA787C" w:rsidP="00B03630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2.17</w:t>
            </w:r>
          </w:p>
        </w:tc>
      </w:tr>
      <w:tr w:rsidR="00DA787C" w:rsidTr="00C62A36">
        <w:tc>
          <w:tcPr>
            <w:tcW w:w="468" w:type="dxa"/>
          </w:tcPr>
          <w:p w:rsidR="00DA787C" w:rsidRDefault="00B817E0" w:rsidP="00B03630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16</w:t>
            </w:r>
          </w:p>
        </w:tc>
        <w:tc>
          <w:tcPr>
            <w:tcW w:w="7650" w:type="dxa"/>
          </w:tcPr>
          <w:p w:rsidR="00DA787C" w:rsidRDefault="00B817E0" w:rsidP="00C77F5E">
            <w:pPr>
              <w:tabs>
                <w:tab w:val="left" w:pos="1065"/>
              </w:tabs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What is penetration pricing? Under what circumstances can this be adopted?</w:t>
            </w:r>
            <w:r w:rsidRPr="00B817E0">
              <w:rPr>
                <w:rFonts w:cstheme="minorHAnsi"/>
                <w:b/>
                <w:sz w:val="20"/>
                <w:szCs w:val="20"/>
              </w:rPr>
              <w:t>(Imp)</w:t>
            </w:r>
          </w:p>
        </w:tc>
        <w:tc>
          <w:tcPr>
            <w:tcW w:w="1800" w:type="dxa"/>
          </w:tcPr>
          <w:p w:rsidR="00DA787C" w:rsidRDefault="00B817E0" w:rsidP="00B03630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4.5</w:t>
            </w:r>
          </w:p>
        </w:tc>
      </w:tr>
      <w:tr w:rsidR="00B817E0" w:rsidTr="00C62A36">
        <w:tc>
          <w:tcPr>
            <w:tcW w:w="468" w:type="dxa"/>
          </w:tcPr>
          <w:p w:rsidR="00B817E0" w:rsidRDefault="00B817E0" w:rsidP="00B03630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17</w:t>
            </w:r>
          </w:p>
        </w:tc>
        <w:tc>
          <w:tcPr>
            <w:tcW w:w="7650" w:type="dxa"/>
          </w:tcPr>
          <w:p w:rsidR="00B817E0" w:rsidRDefault="00B817E0" w:rsidP="00C77F5E">
            <w:pPr>
              <w:tabs>
                <w:tab w:val="left" w:pos="1065"/>
              </w:tabs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Explain Skimming pricing Strategy.</w:t>
            </w:r>
            <w:r w:rsidRPr="00B817E0">
              <w:rPr>
                <w:rFonts w:cstheme="minorHAnsi"/>
                <w:b/>
                <w:sz w:val="20"/>
                <w:szCs w:val="20"/>
              </w:rPr>
              <w:t>(Imp)</w:t>
            </w:r>
          </w:p>
        </w:tc>
        <w:tc>
          <w:tcPr>
            <w:tcW w:w="1800" w:type="dxa"/>
          </w:tcPr>
          <w:p w:rsidR="00B817E0" w:rsidRDefault="00B817E0" w:rsidP="00B03630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4.9</w:t>
            </w:r>
          </w:p>
        </w:tc>
      </w:tr>
      <w:tr w:rsidR="00B817E0" w:rsidTr="00C62A36">
        <w:tc>
          <w:tcPr>
            <w:tcW w:w="468" w:type="dxa"/>
          </w:tcPr>
          <w:p w:rsidR="00B817E0" w:rsidRDefault="00B817E0" w:rsidP="00B03630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18</w:t>
            </w:r>
          </w:p>
        </w:tc>
        <w:tc>
          <w:tcPr>
            <w:tcW w:w="7650" w:type="dxa"/>
          </w:tcPr>
          <w:p w:rsidR="00B817E0" w:rsidRDefault="00B817E0" w:rsidP="00C77F5E">
            <w:pPr>
              <w:tabs>
                <w:tab w:val="left" w:pos="1065"/>
              </w:tabs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What is Pareto Analysis? Name some applications.</w:t>
            </w:r>
          </w:p>
        </w:tc>
        <w:tc>
          <w:tcPr>
            <w:tcW w:w="1800" w:type="dxa"/>
          </w:tcPr>
          <w:p w:rsidR="00B817E0" w:rsidRDefault="00B817E0" w:rsidP="00B03630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4.13</w:t>
            </w:r>
          </w:p>
        </w:tc>
      </w:tr>
      <w:tr w:rsidR="00B817E0" w:rsidTr="00C62A36">
        <w:tc>
          <w:tcPr>
            <w:tcW w:w="468" w:type="dxa"/>
          </w:tcPr>
          <w:p w:rsidR="00B817E0" w:rsidRDefault="00B817E0" w:rsidP="00B03630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19</w:t>
            </w:r>
          </w:p>
        </w:tc>
        <w:tc>
          <w:tcPr>
            <w:tcW w:w="7650" w:type="dxa"/>
          </w:tcPr>
          <w:p w:rsidR="00B817E0" w:rsidRDefault="00B817E0" w:rsidP="00C77F5E">
            <w:pPr>
              <w:tabs>
                <w:tab w:val="left" w:pos="1065"/>
              </w:tabs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How Pareto analysis is helpful in pricing of product in the case of a firm dealing with multi-products?</w:t>
            </w:r>
            <w:r w:rsidRPr="00B817E0">
              <w:rPr>
                <w:rFonts w:cstheme="minorHAnsi"/>
                <w:b/>
                <w:sz w:val="20"/>
                <w:szCs w:val="20"/>
              </w:rPr>
              <w:t>(Imp)</w:t>
            </w:r>
          </w:p>
        </w:tc>
        <w:tc>
          <w:tcPr>
            <w:tcW w:w="1800" w:type="dxa"/>
          </w:tcPr>
          <w:p w:rsidR="00B817E0" w:rsidRDefault="00B817E0" w:rsidP="00B03630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4.9</w:t>
            </w:r>
          </w:p>
        </w:tc>
      </w:tr>
      <w:tr w:rsidR="00B817E0" w:rsidTr="00C62A36">
        <w:tc>
          <w:tcPr>
            <w:tcW w:w="468" w:type="dxa"/>
          </w:tcPr>
          <w:p w:rsidR="00B817E0" w:rsidRDefault="00B817E0" w:rsidP="00B03630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7650" w:type="dxa"/>
          </w:tcPr>
          <w:p w:rsidR="00B817E0" w:rsidRDefault="00B817E0" w:rsidP="00C77F5E">
            <w:pPr>
              <w:tabs>
                <w:tab w:val="left" w:pos="1065"/>
              </w:tabs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What are the disadvantages of Cost plus pricing?</w:t>
            </w:r>
          </w:p>
        </w:tc>
        <w:tc>
          <w:tcPr>
            <w:tcW w:w="1800" w:type="dxa"/>
          </w:tcPr>
          <w:p w:rsidR="00B817E0" w:rsidRDefault="00B817E0" w:rsidP="00B03630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4.20</w:t>
            </w:r>
          </w:p>
        </w:tc>
      </w:tr>
      <w:tr w:rsidR="00B817E0" w:rsidTr="00C62A36">
        <w:tc>
          <w:tcPr>
            <w:tcW w:w="468" w:type="dxa"/>
          </w:tcPr>
          <w:p w:rsidR="00B817E0" w:rsidRDefault="00B817E0" w:rsidP="00B03630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21</w:t>
            </w:r>
          </w:p>
        </w:tc>
        <w:tc>
          <w:tcPr>
            <w:tcW w:w="7650" w:type="dxa"/>
          </w:tcPr>
          <w:p w:rsidR="00B817E0" w:rsidRDefault="00B817E0" w:rsidP="00C77F5E">
            <w:pPr>
              <w:tabs>
                <w:tab w:val="left" w:pos="1065"/>
              </w:tabs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What is price discrimination? Under what circumstances is it possible?</w:t>
            </w:r>
            <w:r w:rsidR="009F7031" w:rsidRPr="009F7031">
              <w:rPr>
                <w:rFonts w:cstheme="minorHAnsi"/>
                <w:b/>
                <w:sz w:val="20"/>
                <w:szCs w:val="20"/>
              </w:rPr>
              <w:t>(</w:t>
            </w:r>
            <w:r w:rsidR="009F7031">
              <w:rPr>
                <w:rFonts w:cstheme="minorHAnsi"/>
                <w:b/>
                <w:sz w:val="20"/>
                <w:szCs w:val="20"/>
              </w:rPr>
              <w:t>I</w:t>
            </w:r>
            <w:r w:rsidR="009F7031" w:rsidRPr="009F7031">
              <w:rPr>
                <w:rFonts w:cstheme="minorHAnsi"/>
                <w:b/>
                <w:sz w:val="20"/>
                <w:szCs w:val="20"/>
              </w:rPr>
              <w:t>mp)</w:t>
            </w:r>
          </w:p>
        </w:tc>
        <w:tc>
          <w:tcPr>
            <w:tcW w:w="1800" w:type="dxa"/>
          </w:tcPr>
          <w:p w:rsidR="00B817E0" w:rsidRDefault="00B817E0" w:rsidP="00B03630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4.21</w:t>
            </w:r>
          </w:p>
        </w:tc>
      </w:tr>
      <w:tr w:rsidR="00B817E0" w:rsidTr="00C62A36">
        <w:tc>
          <w:tcPr>
            <w:tcW w:w="468" w:type="dxa"/>
          </w:tcPr>
          <w:p w:rsidR="00B817E0" w:rsidRDefault="009F7031" w:rsidP="00B03630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22</w:t>
            </w:r>
          </w:p>
        </w:tc>
        <w:tc>
          <w:tcPr>
            <w:tcW w:w="7650" w:type="dxa"/>
          </w:tcPr>
          <w:p w:rsidR="00B817E0" w:rsidRDefault="009F7031" w:rsidP="00C77F5E">
            <w:pPr>
              <w:tabs>
                <w:tab w:val="left" w:pos="1065"/>
              </w:tabs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What are the key elements that would include in Kitchen King’s balance Score card?</w:t>
            </w:r>
          </w:p>
        </w:tc>
        <w:tc>
          <w:tcPr>
            <w:tcW w:w="1800" w:type="dxa"/>
          </w:tcPr>
          <w:p w:rsidR="00B817E0" w:rsidRDefault="009F7031" w:rsidP="00B03630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5.5</w:t>
            </w:r>
          </w:p>
        </w:tc>
      </w:tr>
      <w:tr w:rsidR="009F7031" w:rsidTr="00C62A36">
        <w:tc>
          <w:tcPr>
            <w:tcW w:w="468" w:type="dxa"/>
          </w:tcPr>
          <w:p w:rsidR="009F7031" w:rsidRDefault="009F7031" w:rsidP="00B03630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23</w:t>
            </w:r>
          </w:p>
        </w:tc>
        <w:tc>
          <w:tcPr>
            <w:tcW w:w="7650" w:type="dxa"/>
          </w:tcPr>
          <w:p w:rsidR="009F7031" w:rsidRDefault="009F7031" w:rsidP="00C77F5E">
            <w:pPr>
              <w:tabs>
                <w:tab w:val="left" w:pos="1065"/>
              </w:tabs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Describe the process of zero based budgeting. What are its advantages and disadvantages?</w:t>
            </w:r>
          </w:p>
        </w:tc>
        <w:tc>
          <w:tcPr>
            <w:tcW w:w="1800" w:type="dxa"/>
          </w:tcPr>
          <w:p w:rsidR="009F7031" w:rsidRDefault="009F7031" w:rsidP="00B03630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5.7 &amp; 5.1</w:t>
            </w:r>
          </w:p>
        </w:tc>
      </w:tr>
      <w:tr w:rsidR="009F7031" w:rsidTr="00C62A36">
        <w:tc>
          <w:tcPr>
            <w:tcW w:w="468" w:type="dxa"/>
          </w:tcPr>
          <w:p w:rsidR="009F7031" w:rsidRDefault="009F7031" w:rsidP="00B03630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24</w:t>
            </w:r>
          </w:p>
        </w:tc>
        <w:tc>
          <w:tcPr>
            <w:tcW w:w="7650" w:type="dxa"/>
          </w:tcPr>
          <w:p w:rsidR="009F7031" w:rsidRDefault="009F7031" w:rsidP="00C77F5E">
            <w:pPr>
              <w:tabs>
                <w:tab w:val="left" w:pos="1065"/>
              </w:tabs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What are the various formulas  that are used in calculating budgeted ratios?</w:t>
            </w:r>
            <w:r w:rsidRPr="009F7031">
              <w:rPr>
                <w:rFonts w:cstheme="minorHAnsi"/>
                <w:b/>
                <w:sz w:val="20"/>
                <w:szCs w:val="20"/>
              </w:rPr>
              <w:t>(Imp)</w:t>
            </w:r>
          </w:p>
        </w:tc>
        <w:tc>
          <w:tcPr>
            <w:tcW w:w="1800" w:type="dxa"/>
          </w:tcPr>
          <w:p w:rsidR="009F7031" w:rsidRDefault="009F7031" w:rsidP="00B03630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5.21</w:t>
            </w:r>
          </w:p>
        </w:tc>
      </w:tr>
      <w:tr w:rsidR="009F7031" w:rsidTr="00C62A36">
        <w:tc>
          <w:tcPr>
            <w:tcW w:w="468" w:type="dxa"/>
          </w:tcPr>
          <w:p w:rsidR="009F7031" w:rsidRDefault="009F7031" w:rsidP="00B03630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25</w:t>
            </w:r>
          </w:p>
        </w:tc>
        <w:tc>
          <w:tcPr>
            <w:tcW w:w="7650" w:type="dxa"/>
          </w:tcPr>
          <w:p w:rsidR="009F7031" w:rsidRDefault="009F7031" w:rsidP="00C77F5E">
            <w:pPr>
              <w:tabs>
                <w:tab w:val="left" w:pos="1065"/>
              </w:tabs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What are features of Partial Plan Cost Accounting procedure?  Journal Entries</w:t>
            </w:r>
            <w:r w:rsidR="00156565" w:rsidRPr="00156565">
              <w:rPr>
                <w:rFonts w:cstheme="minorHAnsi"/>
                <w:b/>
                <w:sz w:val="20"/>
                <w:szCs w:val="20"/>
              </w:rPr>
              <w:t>(Imp)</w:t>
            </w:r>
          </w:p>
        </w:tc>
        <w:tc>
          <w:tcPr>
            <w:tcW w:w="1800" w:type="dxa"/>
          </w:tcPr>
          <w:p w:rsidR="009F7031" w:rsidRDefault="009F7031" w:rsidP="00B03630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6.11 &amp; 6.25</w:t>
            </w:r>
          </w:p>
        </w:tc>
      </w:tr>
      <w:tr w:rsidR="00D730E9" w:rsidTr="00C62A36">
        <w:tc>
          <w:tcPr>
            <w:tcW w:w="468" w:type="dxa"/>
          </w:tcPr>
          <w:p w:rsidR="00D730E9" w:rsidRDefault="00D730E9" w:rsidP="00B03630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26</w:t>
            </w:r>
          </w:p>
        </w:tc>
        <w:tc>
          <w:tcPr>
            <w:tcW w:w="7650" w:type="dxa"/>
          </w:tcPr>
          <w:p w:rsidR="00D730E9" w:rsidRDefault="003F2D6A" w:rsidP="00C77F5E">
            <w:pPr>
              <w:tabs>
                <w:tab w:val="left" w:pos="1065"/>
              </w:tabs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How </w:t>
            </w:r>
            <w:proofErr w:type="gramStart"/>
            <w:r>
              <w:rPr>
                <w:rFonts w:cstheme="minorHAnsi"/>
                <w:sz w:val="20"/>
                <w:szCs w:val="20"/>
              </w:rPr>
              <w:t>are</w:t>
            </w:r>
            <w:proofErr w:type="gramEnd"/>
            <w:r>
              <w:rPr>
                <w:rFonts w:cstheme="minorHAnsi"/>
                <w:sz w:val="20"/>
                <w:szCs w:val="20"/>
              </w:rPr>
              <w:t xml:space="preserve"> cost variance dispose</w:t>
            </w:r>
            <w:r w:rsidR="00C77F5E">
              <w:rPr>
                <w:rFonts w:cstheme="minorHAnsi"/>
                <w:sz w:val="20"/>
                <w:szCs w:val="20"/>
              </w:rPr>
              <w:t>-off</w:t>
            </w:r>
            <w:r>
              <w:rPr>
                <w:rFonts w:cstheme="minorHAnsi"/>
                <w:sz w:val="20"/>
                <w:szCs w:val="20"/>
              </w:rPr>
              <w:t xml:space="preserve"> in a standard costing system. Explain</w:t>
            </w:r>
          </w:p>
        </w:tc>
        <w:tc>
          <w:tcPr>
            <w:tcW w:w="1800" w:type="dxa"/>
          </w:tcPr>
          <w:p w:rsidR="00D730E9" w:rsidRDefault="003F2D6A" w:rsidP="00B03630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6.50</w:t>
            </w:r>
          </w:p>
        </w:tc>
      </w:tr>
      <w:tr w:rsidR="003F2D6A" w:rsidTr="00C62A36">
        <w:tc>
          <w:tcPr>
            <w:tcW w:w="468" w:type="dxa"/>
          </w:tcPr>
          <w:p w:rsidR="003F2D6A" w:rsidRDefault="003F2D6A" w:rsidP="00B03630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27</w:t>
            </w:r>
          </w:p>
        </w:tc>
        <w:tc>
          <w:tcPr>
            <w:tcW w:w="7650" w:type="dxa"/>
          </w:tcPr>
          <w:p w:rsidR="003F2D6A" w:rsidRDefault="003F2D6A" w:rsidP="00C77F5E">
            <w:pPr>
              <w:tabs>
                <w:tab w:val="left" w:pos="1065"/>
              </w:tabs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“Calculation of variances in standard costing is not an end in itself but a means to an end.” Discuss</w:t>
            </w:r>
            <w:r w:rsidRPr="003F2D6A">
              <w:rPr>
                <w:rFonts w:cstheme="minorHAnsi"/>
                <w:b/>
                <w:sz w:val="20"/>
                <w:szCs w:val="20"/>
              </w:rPr>
              <w:t>(Imp)</w:t>
            </w:r>
          </w:p>
        </w:tc>
        <w:tc>
          <w:tcPr>
            <w:tcW w:w="1800" w:type="dxa"/>
          </w:tcPr>
          <w:p w:rsidR="003F2D6A" w:rsidRDefault="003F2D6A" w:rsidP="00B03630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6.51</w:t>
            </w:r>
          </w:p>
        </w:tc>
      </w:tr>
      <w:tr w:rsidR="009F7031" w:rsidTr="00C62A36">
        <w:tc>
          <w:tcPr>
            <w:tcW w:w="468" w:type="dxa"/>
          </w:tcPr>
          <w:p w:rsidR="009F7031" w:rsidRDefault="003F2D6A" w:rsidP="00B03630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28</w:t>
            </w:r>
          </w:p>
        </w:tc>
        <w:tc>
          <w:tcPr>
            <w:tcW w:w="7650" w:type="dxa"/>
          </w:tcPr>
          <w:p w:rsidR="009F7031" w:rsidRDefault="00156565" w:rsidP="00C77F5E">
            <w:pPr>
              <w:tabs>
                <w:tab w:val="left" w:pos="1065"/>
              </w:tabs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Discuss with examples, the costing methods to assign cost to services.</w:t>
            </w:r>
          </w:p>
        </w:tc>
        <w:tc>
          <w:tcPr>
            <w:tcW w:w="1800" w:type="dxa"/>
          </w:tcPr>
          <w:p w:rsidR="009F7031" w:rsidRDefault="00156565" w:rsidP="00B03630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7.2</w:t>
            </w:r>
          </w:p>
        </w:tc>
      </w:tr>
      <w:tr w:rsidR="00156565" w:rsidTr="00C62A36">
        <w:tc>
          <w:tcPr>
            <w:tcW w:w="468" w:type="dxa"/>
          </w:tcPr>
          <w:p w:rsidR="00156565" w:rsidRDefault="003F2D6A" w:rsidP="00B03630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29</w:t>
            </w:r>
          </w:p>
        </w:tc>
        <w:tc>
          <w:tcPr>
            <w:tcW w:w="7650" w:type="dxa"/>
          </w:tcPr>
          <w:p w:rsidR="00156565" w:rsidRDefault="00156565" w:rsidP="00C77F5E">
            <w:pPr>
              <w:tabs>
                <w:tab w:val="left" w:pos="1065"/>
              </w:tabs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Give an appropriate cost unit for each of the following service sectors.</w:t>
            </w:r>
            <w:r w:rsidRPr="00156565">
              <w:rPr>
                <w:rFonts w:cstheme="minorHAnsi"/>
                <w:b/>
                <w:sz w:val="20"/>
                <w:szCs w:val="20"/>
              </w:rPr>
              <w:t>(Imp)</w:t>
            </w:r>
          </w:p>
        </w:tc>
        <w:tc>
          <w:tcPr>
            <w:tcW w:w="1800" w:type="dxa"/>
          </w:tcPr>
          <w:p w:rsidR="00156565" w:rsidRDefault="00156565" w:rsidP="00B03630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7.6</w:t>
            </w:r>
          </w:p>
        </w:tc>
      </w:tr>
      <w:tr w:rsidR="00156565" w:rsidTr="00C62A36">
        <w:tc>
          <w:tcPr>
            <w:tcW w:w="468" w:type="dxa"/>
          </w:tcPr>
          <w:p w:rsidR="00156565" w:rsidRDefault="003F2D6A" w:rsidP="00B03630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7650" w:type="dxa"/>
          </w:tcPr>
          <w:p w:rsidR="00156565" w:rsidRDefault="00156565" w:rsidP="00C77F5E">
            <w:pPr>
              <w:tabs>
                <w:tab w:val="left" w:pos="1065"/>
              </w:tabs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“Customer profile is important in charging cost.” Explain this statement in the light of customer costing in service sector.</w:t>
            </w:r>
            <w:r w:rsidR="002A7F45" w:rsidRPr="002A7F45">
              <w:rPr>
                <w:rFonts w:cstheme="minorHAnsi"/>
                <w:b/>
                <w:sz w:val="20"/>
                <w:szCs w:val="20"/>
              </w:rPr>
              <w:t>(Imp)</w:t>
            </w:r>
          </w:p>
        </w:tc>
        <w:tc>
          <w:tcPr>
            <w:tcW w:w="1800" w:type="dxa"/>
          </w:tcPr>
          <w:p w:rsidR="00156565" w:rsidRDefault="00156565" w:rsidP="00B03630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7.10</w:t>
            </w:r>
          </w:p>
        </w:tc>
      </w:tr>
      <w:tr w:rsidR="00156565" w:rsidTr="00C62A36">
        <w:tc>
          <w:tcPr>
            <w:tcW w:w="468" w:type="dxa"/>
          </w:tcPr>
          <w:p w:rsidR="00156565" w:rsidRDefault="003F2D6A" w:rsidP="00B03630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31</w:t>
            </w:r>
          </w:p>
        </w:tc>
        <w:tc>
          <w:tcPr>
            <w:tcW w:w="7650" w:type="dxa"/>
          </w:tcPr>
          <w:p w:rsidR="00156565" w:rsidRDefault="002A7F45" w:rsidP="00C77F5E">
            <w:pPr>
              <w:tabs>
                <w:tab w:val="left" w:pos="1065"/>
              </w:tabs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What are the methods of Transfer Pricing in an organization.</w:t>
            </w:r>
            <w:r w:rsidRPr="002A7F45">
              <w:rPr>
                <w:rFonts w:cstheme="minorHAnsi"/>
                <w:b/>
                <w:sz w:val="20"/>
                <w:szCs w:val="20"/>
              </w:rPr>
              <w:t>(Imp)</w:t>
            </w:r>
          </w:p>
        </w:tc>
        <w:tc>
          <w:tcPr>
            <w:tcW w:w="1800" w:type="dxa"/>
          </w:tcPr>
          <w:p w:rsidR="00156565" w:rsidRDefault="002A7F45" w:rsidP="00B03630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8.1</w:t>
            </w:r>
          </w:p>
        </w:tc>
      </w:tr>
      <w:tr w:rsidR="002A7F45" w:rsidTr="00C62A36">
        <w:tc>
          <w:tcPr>
            <w:tcW w:w="468" w:type="dxa"/>
          </w:tcPr>
          <w:p w:rsidR="002A7F45" w:rsidRDefault="003F2D6A" w:rsidP="00B03630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32</w:t>
            </w:r>
          </w:p>
        </w:tc>
        <w:tc>
          <w:tcPr>
            <w:tcW w:w="7650" w:type="dxa"/>
          </w:tcPr>
          <w:p w:rsidR="002A7F45" w:rsidRDefault="002A7F45" w:rsidP="00615BC7">
            <w:pPr>
              <w:tabs>
                <w:tab w:val="left" w:pos="1065"/>
              </w:tabs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What are some goals</w:t>
            </w:r>
            <w:r w:rsidR="00615BC7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of a transfer-pricing system in an organization?</w:t>
            </w:r>
          </w:p>
        </w:tc>
        <w:tc>
          <w:tcPr>
            <w:tcW w:w="1800" w:type="dxa"/>
          </w:tcPr>
          <w:p w:rsidR="002A7F45" w:rsidRDefault="002A7F45" w:rsidP="00B03630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8.13</w:t>
            </w:r>
          </w:p>
        </w:tc>
      </w:tr>
      <w:tr w:rsidR="002A7F45" w:rsidTr="00C62A36">
        <w:tc>
          <w:tcPr>
            <w:tcW w:w="468" w:type="dxa"/>
          </w:tcPr>
          <w:p w:rsidR="002A7F45" w:rsidRDefault="003F2D6A" w:rsidP="00B03630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33</w:t>
            </w:r>
          </w:p>
        </w:tc>
        <w:tc>
          <w:tcPr>
            <w:tcW w:w="7650" w:type="dxa"/>
          </w:tcPr>
          <w:p w:rsidR="002A7F45" w:rsidRDefault="002A7F45" w:rsidP="00C77F5E">
            <w:pPr>
              <w:tabs>
                <w:tab w:val="left" w:pos="1065"/>
              </w:tabs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What are the requisites for the installation of a uniform costing system?</w:t>
            </w:r>
          </w:p>
        </w:tc>
        <w:tc>
          <w:tcPr>
            <w:tcW w:w="1800" w:type="dxa"/>
          </w:tcPr>
          <w:p w:rsidR="002A7F45" w:rsidRDefault="009A217B" w:rsidP="00B03630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9.3</w:t>
            </w:r>
          </w:p>
        </w:tc>
      </w:tr>
    </w:tbl>
    <w:p w:rsidR="00A304E1" w:rsidRDefault="00D730E9" w:rsidP="003F2D6A">
      <w:pPr>
        <w:ind w:left="1440" w:firstLine="720"/>
        <w:rPr>
          <w:rFonts w:ascii="Bernard MT Condensed" w:hAnsi="Bernard MT Condensed"/>
          <w:sz w:val="40"/>
          <w:szCs w:val="40"/>
        </w:rPr>
      </w:pPr>
      <w:r w:rsidRPr="00A304E1">
        <w:rPr>
          <w:rFonts w:ascii="Bernard MT Condensed" w:hAnsi="Bernard MT Condensed"/>
          <w:sz w:val="40"/>
          <w:szCs w:val="40"/>
        </w:rPr>
        <w:lastRenderedPageBreak/>
        <w:t>THEORY QUESTIONS FOR</w:t>
      </w:r>
      <w:r>
        <w:rPr>
          <w:rFonts w:ascii="Bernard MT Condensed" w:hAnsi="Bernard MT Condensed"/>
          <w:sz w:val="40"/>
          <w:szCs w:val="40"/>
        </w:rPr>
        <w:t xml:space="preserve"> OR </w:t>
      </w:r>
      <w:r w:rsidRPr="00A304E1">
        <w:rPr>
          <w:rFonts w:ascii="Bernard MT Condensed" w:hAnsi="Bernard MT Condensed"/>
          <w:sz w:val="40"/>
          <w:szCs w:val="40"/>
        </w:rPr>
        <w:t>(FINAL)</w:t>
      </w:r>
    </w:p>
    <w:tbl>
      <w:tblPr>
        <w:tblStyle w:val="TableGrid"/>
        <w:tblW w:w="9828" w:type="dxa"/>
        <w:tblLook w:val="04A0" w:firstRow="1" w:lastRow="0" w:firstColumn="1" w:lastColumn="0" w:noHBand="0" w:noVBand="1"/>
      </w:tblPr>
      <w:tblGrid>
        <w:gridCol w:w="483"/>
        <w:gridCol w:w="7635"/>
        <w:gridCol w:w="1710"/>
      </w:tblGrid>
      <w:tr w:rsidR="00D730E9" w:rsidTr="00DB578A">
        <w:tc>
          <w:tcPr>
            <w:tcW w:w="483" w:type="dxa"/>
          </w:tcPr>
          <w:p w:rsidR="00D730E9" w:rsidRPr="00283858" w:rsidRDefault="00D730E9" w:rsidP="00DB578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83858">
              <w:rPr>
                <w:rFonts w:cstheme="minorHAnsi"/>
                <w:b/>
                <w:sz w:val="20"/>
                <w:szCs w:val="20"/>
              </w:rPr>
              <w:t>SL NO</w:t>
            </w:r>
          </w:p>
        </w:tc>
        <w:tc>
          <w:tcPr>
            <w:tcW w:w="7635" w:type="dxa"/>
          </w:tcPr>
          <w:p w:rsidR="00D730E9" w:rsidRPr="00283858" w:rsidRDefault="00D730E9" w:rsidP="00D730E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83858">
              <w:rPr>
                <w:rFonts w:cstheme="minorHAnsi"/>
                <w:b/>
                <w:sz w:val="20"/>
                <w:szCs w:val="20"/>
              </w:rPr>
              <w:t>Questions</w:t>
            </w:r>
          </w:p>
        </w:tc>
        <w:tc>
          <w:tcPr>
            <w:tcW w:w="1710" w:type="dxa"/>
          </w:tcPr>
          <w:p w:rsidR="00DB578A" w:rsidRDefault="00D730E9" w:rsidP="00C77F5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83858">
              <w:rPr>
                <w:rFonts w:cstheme="minorHAnsi"/>
                <w:b/>
                <w:sz w:val="20"/>
                <w:szCs w:val="20"/>
              </w:rPr>
              <w:t>Answers</w:t>
            </w:r>
          </w:p>
          <w:p w:rsidR="00D730E9" w:rsidRPr="00283858" w:rsidRDefault="00DB578A" w:rsidP="00C77F5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(Practice Manual)</w:t>
            </w:r>
          </w:p>
          <w:p w:rsidR="00D730E9" w:rsidRPr="00283858" w:rsidRDefault="00DB578A" w:rsidP="00DB578A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   </w:t>
            </w:r>
            <w:r w:rsidR="00D730E9" w:rsidRPr="00283858">
              <w:rPr>
                <w:rFonts w:cstheme="minorHAnsi"/>
                <w:b/>
                <w:sz w:val="20"/>
                <w:szCs w:val="20"/>
              </w:rPr>
              <w:t>(Page Number)</w:t>
            </w:r>
          </w:p>
        </w:tc>
      </w:tr>
      <w:tr w:rsidR="00D730E9" w:rsidTr="00DB578A">
        <w:tc>
          <w:tcPr>
            <w:tcW w:w="483" w:type="dxa"/>
          </w:tcPr>
          <w:p w:rsidR="00D730E9" w:rsidRPr="00283858" w:rsidRDefault="00D730E9" w:rsidP="00DB578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83858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7635" w:type="dxa"/>
          </w:tcPr>
          <w:p w:rsidR="00D730E9" w:rsidRPr="00283858" w:rsidRDefault="003F2D6A" w:rsidP="003F2D6A">
            <w:pPr>
              <w:rPr>
                <w:rFonts w:cstheme="minorHAnsi"/>
                <w:sz w:val="20"/>
                <w:szCs w:val="20"/>
              </w:rPr>
            </w:pPr>
            <w:r w:rsidRPr="00283858">
              <w:rPr>
                <w:rFonts w:cstheme="minorHAnsi"/>
                <w:sz w:val="20"/>
                <w:szCs w:val="20"/>
              </w:rPr>
              <w:t>What are the practical applications of linear programming?</w:t>
            </w:r>
          </w:p>
        </w:tc>
        <w:tc>
          <w:tcPr>
            <w:tcW w:w="1710" w:type="dxa"/>
          </w:tcPr>
          <w:p w:rsidR="00D730E9" w:rsidRPr="00283858" w:rsidRDefault="003F2D6A" w:rsidP="00C77F5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83858">
              <w:rPr>
                <w:rFonts w:cstheme="minorHAnsi"/>
                <w:sz w:val="20"/>
                <w:szCs w:val="20"/>
              </w:rPr>
              <w:t>11.13</w:t>
            </w:r>
          </w:p>
        </w:tc>
      </w:tr>
      <w:tr w:rsidR="003F2D6A" w:rsidTr="00DB578A">
        <w:tc>
          <w:tcPr>
            <w:tcW w:w="483" w:type="dxa"/>
          </w:tcPr>
          <w:p w:rsidR="003F2D6A" w:rsidRPr="00283858" w:rsidRDefault="003F2D6A" w:rsidP="00DB578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83858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7635" w:type="dxa"/>
          </w:tcPr>
          <w:p w:rsidR="003F2D6A" w:rsidRPr="00283858" w:rsidRDefault="003F2D6A" w:rsidP="003F2D6A">
            <w:pPr>
              <w:rPr>
                <w:rFonts w:cstheme="minorHAnsi"/>
                <w:sz w:val="20"/>
                <w:szCs w:val="20"/>
              </w:rPr>
            </w:pPr>
            <w:r w:rsidRPr="00283858">
              <w:rPr>
                <w:rFonts w:cstheme="minorHAnsi"/>
                <w:sz w:val="20"/>
                <w:szCs w:val="20"/>
              </w:rPr>
              <w:t>Explain the concept and aim of theory of constraints. What are the key measures of theory of constraints?</w:t>
            </w:r>
          </w:p>
        </w:tc>
        <w:tc>
          <w:tcPr>
            <w:tcW w:w="1710" w:type="dxa"/>
          </w:tcPr>
          <w:p w:rsidR="003F2D6A" w:rsidRPr="00283858" w:rsidRDefault="003F2D6A" w:rsidP="00C77F5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83858">
              <w:rPr>
                <w:rFonts w:cstheme="minorHAnsi"/>
                <w:sz w:val="20"/>
                <w:szCs w:val="20"/>
              </w:rPr>
              <w:t>11.15</w:t>
            </w:r>
          </w:p>
        </w:tc>
      </w:tr>
      <w:tr w:rsidR="003F2D6A" w:rsidTr="00DB578A">
        <w:tc>
          <w:tcPr>
            <w:tcW w:w="483" w:type="dxa"/>
          </w:tcPr>
          <w:p w:rsidR="003F2D6A" w:rsidRPr="00283858" w:rsidRDefault="003F2D6A" w:rsidP="00DB578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83858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7635" w:type="dxa"/>
          </w:tcPr>
          <w:p w:rsidR="003F2D6A" w:rsidRPr="00283858" w:rsidRDefault="003F2D6A" w:rsidP="003F2D6A">
            <w:pPr>
              <w:rPr>
                <w:rFonts w:cstheme="minorHAnsi"/>
                <w:sz w:val="20"/>
                <w:szCs w:val="20"/>
              </w:rPr>
            </w:pPr>
            <w:r w:rsidRPr="00283858">
              <w:rPr>
                <w:rFonts w:cstheme="minorHAnsi"/>
                <w:sz w:val="20"/>
                <w:szCs w:val="20"/>
              </w:rPr>
              <w:t>How do you know whether an alternative solution exists for a transportation problem?</w:t>
            </w:r>
            <w:r w:rsidR="00283858" w:rsidRPr="00283858">
              <w:rPr>
                <w:rFonts w:cstheme="minorHAnsi"/>
                <w:b/>
                <w:sz w:val="20"/>
                <w:szCs w:val="20"/>
              </w:rPr>
              <w:t>(Imp)</w:t>
            </w:r>
          </w:p>
        </w:tc>
        <w:tc>
          <w:tcPr>
            <w:tcW w:w="1710" w:type="dxa"/>
          </w:tcPr>
          <w:p w:rsidR="003F2D6A" w:rsidRPr="00283858" w:rsidRDefault="00283858" w:rsidP="00C77F5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83858">
              <w:rPr>
                <w:rFonts w:cstheme="minorHAnsi"/>
                <w:sz w:val="20"/>
                <w:szCs w:val="20"/>
              </w:rPr>
              <w:t>12.26</w:t>
            </w:r>
          </w:p>
        </w:tc>
      </w:tr>
      <w:tr w:rsidR="00283858" w:rsidTr="00DB578A">
        <w:tc>
          <w:tcPr>
            <w:tcW w:w="483" w:type="dxa"/>
          </w:tcPr>
          <w:p w:rsidR="00283858" w:rsidRPr="00283858" w:rsidRDefault="00283858" w:rsidP="00DB578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83858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7635" w:type="dxa"/>
          </w:tcPr>
          <w:p w:rsidR="00283858" w:rsidRPr="00283858" w:rsidRDefault="00283858" w:rsidP="003F2D6A">
            <w:pPr>
              <w:rPr>
                <w:rFonts w:cstheme="minorHAnsi"/>
                <w:sz w:val="20"/>
                <w:szCs w:val="20"/>
              </w:rPr>
            </w:pPr>
            <w:r w:rsidRPr="00283858">
              <w:rPr>
                <w:rFonts w:cstheme="minorHAnsi"/>
                <w:sz w:val="20"/>
                <w:szCs w:val="20"/>
              </w:rPr>
              <w:t>Will the initial solution for a minimization problem obtained by Vogel’s Approximation Method and the Least Cost Method be the same?</w:t>
            </w:r>
          </w:p>
        </w:tc>
        <w:tc>
          <w:tcPr>
            <w:tcW w:w="1710" w:type="dxa"/>
          </w:tcPr>
          <w:p w:rsidR="00283858" w:rsidRPr="00283858" w:rsidRDefault="00283858" w:rsidP="00C77F5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83858">
              <w:rPr>
                <w:rFonts w:cstheme="minorHAnsi"/>
                <w:sz w:val="20"/>
                <w:szCs w:val="20"/>
              </w:rPr>
              <w:t>12.26</w:t>
            </w:r>
          </w:p>
        </w:tc>
      </w:tr>
      <w:tr w:rsidR="00283858" w:rsidTr="00DB578A">
        <w:tc>
          <w:tcPr>
            <w:tcW w:w="483" w:type="dxa"/>
          </w:tcPr>
          <w:p w:rsidR="00283858" w:rsidRPr="00283858" w:rsidRDefault="00283858" w:rsidP="00DB578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83858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7635" w:type="dxa"/>
          </w:tcPr>
          <w:p w:rsidR="00283858" w:rsidRPr="00283858" w:rsidRDefault="00283858" w:rsidP="003F2D6A">
            <w:pPr>
              <w:rPr>
                <w:rFonts w:cstheme="minorHAnsi"/>
                <w:i/>
                <w:sz w:val="20"/>
                <w:szCs w:val="20"/>
              </w:rPr>
            </w:pPr>
            <w:r w:rsidRPr="00283858">
              <w:rPr>
                <w:rFonts w:cstheme="minorHAnsi"/>
                <w:sz w:val="20"/>
                <w:szCs w:val="20"/>
              </w:rPr>
              <w:t>What do you mean by degeneracy in a transportation problem? How can this be solved.</w:t>
            </w:r>
            <w:r w:rsidRPr="00283858">
              <w:rPr>
                <w:rFonts w:cstheme="minorHAnsi"/>
                <w:b/>
                <w:sz w:val="20"/>
                <w:szCs w:val="20"/>
              </w:rPr>
              <w:t>(Imp)</w:t>
            </w:r>
          </w:p>
        </w:tc>
        <w:tc>
          <w:tcPr>
            <w:tcW w:w="1710" w:type="dxa"/>
          </w:tcPr>
          <w:p w:rsidR="00283858" w:rsidRPr="00283858" w:rsidRDefault="00283858" w:rsidP="00C77F5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83858">
              <w:rPr>
                <w:rFonts w:cstheme="minorHAnsi"/>
                <w:sz w:val="20"/>
                <w:szCs w:val="20"/>
              </w:rPr>
              <w:t>12.27</w:t>
            </w:r>
          </w:p>
        </w:tc>
      </w:tr>
      <w:tr w:rsidR="00283858" w:rsidTr="00DB578A">
        <w:tc>
          <w:tcPr>
            <w:tcW w:w="483" w:type="dxa"/>
          </w:tcPr>
          <w:p w:rsidR="00283858" w:rsidRPr="00283858" w:rsidRDefault="00283858" w:rsidP="00DB578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83858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7635" w:type="dxa"/>
          </w:tcPr>
          <w:p w:rsidR="00283858" w:rsidRPr="00283858" w:rsidRDefault="00283858" w:rsidP="003F2D6A">
            <w:pPr>
              <w:rPr>
                <w:rFonts w:cstheme="minorHAnsi"/>
                <w:sz w:val="20"/>
                <w:szCs w:val="20"/>
              </w:rPr>
            </w:pPr>
            <w:r w:rsidRPr="00283858">
              <w:rPr>
                <w:rFonts w:cstheme="minorHAnsi"/>
                <w:sz w:val="20"/>
                <w:szCs w:val="20"/>
              </w:rPr>
              <w:t xml:space="preserve">In an Assignment problem </w:t>
            </w:r>
            <w:r>
              <w:rPr>
                <w:rFonts w:cstheme="minorHAnsi"/>
                <w:sz w:val="20"/>
                <w:szCs w:val="20"/>
              </w:rPr>
              <w:t>to assign jobs to men to minimize the time taken, suppose that one man does not know how to do a particular job, how will you eliminate this allocation from the solution?</w:t>
            </w:r>
            <w:r w:rsidRPr="00283858">
              <w:rPr>
                <w:rFonts w:cstheme="minorHAnsi"/>
                <w:b/>
                <w:sz w:val="20"/>
                <w:szCs w:val="20"/>
              </w:rPr>
              <w:t>(Imp)</w:t>
            </w:r>
          </w:p>
        </w:tc>
        <w:tc>
          <w:tcPr>
            <w:tcW w:w="1710" w:type="dxa"/>
          </w:tcPr>
          <w:p w:rsidR="00283858" w:rsidRPr="00283858" w:rsidRDefault="00283858" w:rsidP="00C77F5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13.16</w:t>
            </w:r>
          </w:p>
        </w:tc>
      </w:tr>
      <w:tr w:rsidR="00283858" w:rsidTr="00DB578A">
        <w:tc>
          <w:tcPr>
            <w:tcW w:w="483" w:type="dxa"/>
          </w:tcPr>
          <w:p w:rsidR="00283858" w:rsidRPr="00283858" w:rsidRDefault="00933813" w:rsidP="00DB578A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7635" w:type="dxa"/>
          </w:tcPr>
          <w:p w:rsidR="00283858" w:rsidRDefault="00933813" w:rsidP="003F2D6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Explain the following in the context of networking</w:t>
            </w:r>
            <w:r w:rsidRPr="00933813">
              <w:rPr>
                <w:rFonts w:cstheme="minorHAnsi"/>
                <w:b/>
                <w:sz w:val="20"/>
                <w:szCs w:val="20"/>
              </w:rPr>
              <w:t>(Imp)</w:t>
            </w:r>
          </w:p>
          <w:p w:rsidR="00933813" w:rsidRDefault="00933813" w:rsidP="00933813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Critical Path</w:t>
            </w:r>
          </w:p>
          <w:p w:rsidR="00933813" w:rsidRPr="00933813" w:rsidRDefault="00933813" w:rsidP="00933813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Dummy Activity</w:t>
            </w:r>
          </w:p>
        </w:tc>
        <w:tc>
          <w:tcPr>
            <w:tcW w:w="1710" w:type="dxa"/>
          </w:tcPr>
          <w:p w:rsidR="00283858" w:rsidRDefault="00933813" w:rsidP="00C77F5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14.3</w:t>
            </w:r>
          </w:p>
        </w:tc>
      </w:tr>
      <w:tr w:rsidR="00933813" w:rsidTr="00DB578A">
        <w:tc>
          <w:tcPr>
            <w:tcW w:w="483" w:type="dxa"/>
          </w:tcPr>
          <w:p w:rsidR="00933813" w:rsidRDefault="00933813" w:rsidP="00DB578A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7635" w:type="dxa"/>
          </w:tcPr>
          <w:p w:rsidR="00933813" w:rsidRDefault="00933813" w:rsidP="003F2D6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Explain the steps in PERT/CPM Model</w:t>
            </w:r>
            <w:r w:rsidRPr="00933813">
              <w:rPr>
                <w:rFonts w:cstheme="minorHAnsi"/>
                <w:b/>
                <w:sz w:val="20"/>
                <w:szCs w:val="20"/>
              </w:rPr>
              <w:t>(Imp)</w:t>
            </w:r>
          </w:p>
        </w:tc>
        <w:tc>
          <w:tcPr>
            <w:tcW w:w="1710" w:type="dxa"/>
          </w:tcPr>
          <w:p w:rsidR="00933813" w:rsidRDefault="00097C7D" w:rsidP="00C77F5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14.1</w:t>
            </w:r>
          </w:p>
        </w:tc>
      </w:tr>
      <w:tr w:rsidR="00097C7D" w:rsidTr="00DB578A">
        <w:tc>
          <w:tcPr>
            <w:tcW w:w="483" w:type="dxa"/>
          </w:tcPr>
          <w:p w:rsidR="00097C7D" w:rsidRDefault="00097C7D" w:rsidP="00DB578A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7635" w:type="dxa"/>
          </w:tcPr>
          <w:p w:rsidR="00097C7D" w:rsidRDefault="00097C7D" w:rsidP="003F2D6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List the five steps involved in the methodology of Critical Path Analysis</w:t>
            </w:r>
            <w:r w:rsidRPr="00097C7D">
              <w:rPr>
                <w:rFonts w:cstheme="minorHAnsi"/>
                <w:b/>
                <w:sz w:val="20"/>
                <w:szCs w:val="20"/>
              </w:rPr>
              <w:t>(Imp)</w:t>
            </w:r>
          </w:p>
        </w:tc>
        <w:tc>
          <w:tcPr>
            <w:tcW w:w="1710" w:type="dxa"/>
          </w:tcPr>
          <w:p w:rsidR="00097C7D" w:rsidRDefault="00097C7D" w:rsidP="00C77F5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14.15</w:t>
            </w:r>
          </w:p>
        </w:tc>
      </w:tr>
      <w:tr w:rsidR="00097C7D" w:rsidTr="00DB578A">
        <w:tc>
          <w:tcPr>
            <w:tcW w:w="483" w:type="dxa"/>
          </w:tcPr>
          <w:p w:rsidR="00097C7D" w:rsidRDefault="00097C7D" w:rsidP="00DB578A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7635" w:type="dxa"/>
          </w:tcPr>
          <w:p w:rsidR="00097C7D" w:rsidRDefault="00097C7D" w:rsidP="003F2D6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Distinguish between PERT and CPM</w:t>
            </w:r>
            <w:r w:rsidRPr="00097C7D">
              <w:rPr>
                <w:rFonts w:cstheme="minorHAnsi"/>
                <w:b/>
                <w:sz w:val="20"/>
                <w:szCs w:val="20"/>
              </w:rPr>
              <w:t>(Imp)</w:t>
            </w:r>
          </w:p>
        </w:tc>
        <w:tc>
          <w:tcPr>
            <w:tcW w:w="1710" w:type="dxa"/>
          </w:tcPr>
          <w:p w:rsidR="00097C7D" w:rsidRDefault="00097C7D" w:rsidP="00C77F5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15.14</w:t>
            </w:r>
          </w:p>
        </w:tc>
      </w:tr>
      <w:tr w:rsidR="00097C7D" w:rsidTr="00DB578A">
        <w:tc>
          <w:tcPr>
            <w:tcW w:w="483" w:type="dxa"/>
          </w:tcPr>
          <w:p w:rsidR="00097C7D" w:rsidRDefault="00097C7D" w:rsidP="00DB578A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11</w:t>
            </w:r>
          </w:p>
        </w:tc>
        <w:tc>
          <w:tcPr>
            <w:tcW w:w="7635" w:type="dxa"/>
          </w:tcPr>
          <w:p w:rsidR="00097C7D" w:rsidRDefault="00097C7D" w:rsidP="003F2D6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Explain the steps in Simulation Process</w:t>
            </w:r>
            <w:r w:rsidRPr="00097C7D">
              <w:rPr>
                <w:rFonts w:cstheme="minorHAnsi"/>
                <w:b/>
                <w:sz w:val="20"/>
                <w:szCs w:val="20"/>
              </w:rPr>
              <w:t>(Imp)</w:t>
            </w:r>
          </w:p>
        </w:tc>
        <w:tc>
          <w:tcPr>
            <w:tcW w:w="1710" w:type="dxa"/>
          </w:tcPr>
          <w:p w:rsidR="00097C7D" w:rsidRDefault="00097C7D" w:rsidP="00C77F5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16.1</w:t>
            </w:r>
          </w:p>
        </w:tc>
      </w:tr>
      <w:tr w:rsidR="00097C7D" w:rsidTr="00DB578A">
        <w:tc>
          <w:tcPr>
            <w:tcW w:w="483" w:type="dxa"/>
          </w:tcPr>
          <w:p w:rsidR="00097C7D" w:rsidRDefault="00097C7D" w:rsidP="00DB578A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12</w:t>
            </w:r>
          </w:p>
        </w:tc>
        <w:tc>
          <w:tcPr>
            <w:tcW w:w="7635" w:type="dxa"/>
          </w:tcPr>
          <w:p w:rsidR="00097C7D" w:rsidRDefault="00097C7D" w:rsidP="003F2D6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Explain the steps in Monte Carlo Simulation</w:t>
            </w:r>
            <w:r w:rsidRPr="00097C7D">
              <w:rPr>
                <w:rFonts w:cstheme="minorHAnsi"/>
                <w:b/>
                <w:sz w:val="20"/>
                <w:szCs w:val="20"/>
              </w:rPr>
              <w:t>(Imp)</w:t>
            </w:r>
          </w:p>
        </w:tc>
        <w:tc>
          <w:tcPr>
            <w:tcW w:w="1710" w:type="dxa"/>
          </w:tcPr>
          <w:p w:rsidR="00097C7D" w:rsidRDefault="00097C7D" w:rsidP="00C77F5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16.2</w:t>
            </w:r>
          </w:p>
        </w:tc>
      </w:tr>
      <w:tr w:rsidR="00097C7D" w:rsidTr="00DB578A">
        <w:tc>
          <w:tcPr>
            <w:tcW w:w="483" w:type="dxa"/>
          </w:tcPr>
          <w:p w:rsidR="00097C7D" w:rsidRDefault="00097C7D" w:rsidP="00DB578A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13</w:t>
            </w:r>
          </w:p>
        </w:tc>
        <w:tc>
          <w:tcPr>
            <w:tcW w:w="7635" w:type="dxa"/>
          </w:tcPr>
          <w:p w:rsidR="00097C7D" w:rsidRDefault="00097C7D" w:rsidP="003F2D6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What are the major reasons for using simulation</w:t>
            </w:r>
          </w:p>
        </w:tc>
        <w:tc>
          <w:tcPr>
            <w:tcW w:w="1710" w:type="dxa"/>
          </w:tcPr>
          <w:p w:rsidR="00097C7D" w:rsidRDefault="00097C7D" w:rsidP="00C77F5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16.11</w:t>
            </w:r>
          </w:p>
        </w:tc>
      </w:tr>
      <w:tr w:rsidR="00097C7D" w:rsidTr="00DB578A">
        <w:tc>
          <w:tcPr>
            <w:tcW w:w="483" w:type="dxa"/>
          </w:tcPr>
          <w:p w:rsidR="00097C7D" w:rsidRDefault="00097C7D" w:rsidP="00DB578A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14</w:t>
            </w:r>
          </w:p>
        </w:tc>
        <w:tc>
          <w:tcPr>
            <w:tcW w:w="7635" w:type="dxa"/>
          </w:tcPr>
          <w:p w:rsidR="00097C7D" w:rsidRDefault="00097C7D" w:rsidP="00097C7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What are the advantages of Simulation?</w:t>
            </w:r>
          </w:p>
        </w:tc>
        <w:tc>
          <w:tcPr>
            <w:tcW w:w="1710" w:type="dxa"/>
          </w:tcPr>
          <w:p w:rsidR="00097C7D" w:rsidRDefault="00097C7D" w:rsidP="00C77F5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16.14</w:t>
            </w:r>
          </w:p>
        </w:tc>
      </w:tr>
      <w:tr w:rsidR="00097C7D" w:rsidTr="00DB578A">
        <w:tc>
          <w:tcPr>
            <w:tcW w:w="483" w:type="dxa"/>
          </w:tcPr>
          <w:p w:rsidR="00097C7D" w:rsidRDefault="005F0363" w:rsidP="00DB578A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15</w:t>
            </w:r>
          </w:p>
        </w:tc>
        <w:tc>
          <w:tcPr>
            <w:tcW w:w="7635" w:type="dxa"/>
          </w:tcPr>
          <w:p w:rsidR="00097C7D" w:rsidRDefault="005F0363" w:rsidP="00097C7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Discuss the application of Learning curve.</w:t>
            </w:r>
          </w:p>
        </w:tc>
        <w:tc>
          <w:tcPr>
            <w:tcW w:w="1710" w:type="dxa"/>
          </w:tcPr>
          <w:p w:rsidR="00097C7D" w:rsidRDefault="005F0363" w:rsidP="00C77F5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17.2</w:t>
            </w:r>
          </w:p>
        </w:tc>
      </w:tr>
      <w:tr w:rsidR="005F0363" w:rsidTr="00DB578A">
        <w:tc>
          <w:tcPr>
            <w:tcW w:w="483" w:type="dxa"/>
          </w:tcPr>
          <w:p w:rsidR="005F0363" w:rsidRDefault="005F0363" w:rsidP="00DB578A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16</w:t>
            </w:r>
          </w:p>
        </w:tc>
        <w:tc>
          <w:tcPr>
            <w:tcW w:w="7635" w:type="dxa"/>
          </w:tcPr>
          <w:p w:rsidR="005F0363" w:rsidRDefault="005F0363" w:rsidP="00097C7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What are the distinctive features of learning curve theory in manufacturing environment? Explain the learning curve ratio</w:t>
            </w:r>
            <w:r w:rsidRPr="005F0363">
              <w:rPr>
                <w:rFonts w:cstheme="minorHAnsi"/>
                <w:b/>
                <w:sz w:val="20"/>
                <w:szCs w:val="20"/>
              </w:rPr>
              <w:t>(Imp)</w:t>
            </w:r>
          </w:p>
        </w:tc>
        <w:tc>
          <w:tcPr>
            <w:tcW w:w="1710" w:type="dxa"/>
          </w:tcPr>
          <w:p w:rsidR="005F0363" w:rsidRDefault="005F0363" w:rsidP="00C77F5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17.2</w:t>
            </w:r>
          </w:p>
        </w:tc>
      </w:tr>
    </w:tbl>
    <w:p w:rsidR="00D730E9" w:rsidRPr="00D730E9" w:rsidRDefault="00D730E9" w:rsidP="00D730E9">
      <w:pPr>
        <w:jc w:val="center"/>
        <w:rPr>
          <w:rFonts w:cstheme="minorHAnsi"/>
          <w:sz w:val="18"/>
          <w:szCs w:val="18"/>
        </w:rPr>
      </w:pPr>
    </w:p>
    <w:p w:rsidR="00D730E9" w:rsidRDefault="00D730E9" w:rsidP="00B03630">
      <w:pPr>
        <w:jc w:val="center"/>
        <w:rPr>
          <w:rFonts w:ascii="Bernard MT Condensed" w:hAnsi="Bernard MT Condensed"/>
          <w:sz w:val="40"/>
          <w:szCs w:val="40"/>
        </w:rPr>
      </w:pPr>
      <w:bookmarkStart w:id="0" w:name="_GoBack"/>
      <w:bookmarkEnd w:id="0"/>
    </w:p>
    <w:p w:rsidR="00D730E9" w:rsidRDefault="00D730E9" w:rsidP="00B03630">
      <w:pPr>
        <w:jc w:val="center"/>
        <w:rPr>
          <w:rFonts w:ascii="Bernard MT Condensed" w:hAnsi="Bernard MT Condensed"/>
          <w:sz w:val="40"/>
          <w:szCs w:val="40"/>
        </w:rPr>
      </w:pPr>
    </w:p>
    <w:p w:rsidR="00D730E9" w:rsidRDefault="00D730E9" w:rsidP="00B03630">
      <w:pPr>
        <w:jc w:val="center"/>
        <w:rPr>
          <w:rFonts w:ascii="Bernard MT Condensed" w:hAnsi="Bernard MT Condensed"/>
          <w:sz w:val="40"/>
          <w:szCs w:val="40"/>
        </w:rPr>
      </w:pPr>
    </w:p>
    <w:p w:rsidR="00D730E9" w:rsidRDefault="00D730E9" w:rsidP="00B03630">
      <w:pPr>
        <w:jc w:val="center"/>
        <w:rPr>
          <w:rFonts w:ascii="Bernard MT Condensed" w:hAnsi="Bernard MT Condensed"/>
          <w:sz w:val="40"/>
          <w:szCs w:val="40"/>
        </w:rPr>
      </w:pPr>
    </w:p>
    <w:p w:rsidR="00D730E9" w:rsidRDefault="00D730E9" w:rsidP="00B03630">
      <w:pPr>
        <w:jc w:val="center"/>
        <w:rPr>
          <w:rFonts w:ascii="Bernard MT Condensed" w:hAnsi="Bernard MT Condensed"/>
          <w:sz w:val="40"/>
          <w:szCs w:val="40"/>
        </w:rPr>
      </w:pPr>
    </w:p>
    <w:p w:rsidR="00D730E9" w:rsidRDefault="00D730E9" w:rsidP="00B03630">
      <w:pPr>
        <w:jc w:val="center"/>
        <w:rPr>
          <w:rFonts w:ascii="Bernard MT Condensed" w:hAnsi="Bernard MT Condensed"/>
          <w:sz w:val="40"/>
          <w:szCs w:val="40"/>
        </w:rPr>
      </w:pPr>
    </w:p>
    <w:p w:rsidR="00D730E9" w:rsidRDefault="00D730E9" w:rsidP="00B03630">
      <w:pPr>
        <w:jc w:val="center"/>
        <w:rPr>
          <w:rFonts w:ascii="Bernard MT Condensed" w:hAnsi="Bernard MT Condensed"/>
          <w:sz w:val="40"/>
          <w:szCs w:val="40"/>
        </w:rPr>
      </w:pPr>
    </w:p>
    <w:p w:rsidR="00D730E9" w:rsidRDefault="00D730E9" w:rsidP="00B03630">
      <w:pPr>
        <w:jc w:val="center"/>
        <w:rPr>
          <w:rFonts w:ascii="Bernard MT Condensed" w:hAnsi="Bernard MT Condensed"/>
          <w:sz w:val="40"/>
          <w:szCs w:val="40"/>
        </w:rPr>
      </w:pPr>
    </w:p>
    <w:p w:rsidR="00D730E9" w:rsidRDefault="00D730E9" w:rsidP="00B03630">
      <w:pPr>
        <w:jc w:val="center"/>
        <w:rPr>
          <w:rFonts w:ascii="Bernard MT Condensed" w:hAnsi="Bernard MT Condensed"/>
          <w:sz w:val="40"/>
          <w:szCs w:val="40"/>
        </w:rPr>
      </w:pPr>
    </w:p>
    <w:p w:rsidR="00D730E9" w:rsidRPr="00A304E1" w:rsidRDefault="00D730E9" w:rsidP="00B03630">
      <w:pPr>
        <w:jc w:val="center"/>
        <w:rPr>
          <w:rFonts w:cstheme="minorHAnsi"/>
          <w:sz w:val="20"/>
          <w:szCs w:val="20"/>
        </w:rPr>
      </w:pPr>
    </w:p>
    <w:sectPr w:rsidR="00D730E9" w:rsidRPr="00A304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1D5F" w:rsidRDefault="00771D5F" w:rsidP="00A304E1">
      <w:pPr>
        <w:spacing w:after="0" w:line="240" w:lineRule="auto"/>
      </w:pPr>
      <w:r>
        <w:separator/>
      </w:r>
    </w:p>
  </w:endnote>
  <w:endnote w:type="continuationSeparator" w:id="0">
    <w:p w:rsidR="00771D5F" w:rsidRDefault="00771D5F" w:rsidP="00A304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1D5F" w:rsidRDefault="00771D5F" w:rsidP="00A304E1">
      <w:pPr>
        <w:spacing w:after="0" w:line="240" w:lineRule="auto"/>
      </w:pPr>
      <w:r>
        <w:separator/>
      </w:r>
    </w:p>
  </w:footnote>
  <w:footnote w:type="continuationSeparator" w:id="0">
    <w:p w:rsidR="00771D5F" w:rsidRDefault="00771D5F" w:rsidP="00A304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D6012"/>
    <w:multiLevelType w:val="hybridMultilevel"/>
    <w:tmpl w:val="CB6ED8FE"/>
    <w:lvl w:ilvl="0" w:tplc="7A48930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265"/>
    <w:rsid w:val="00097C7D"/>
    <w:rsid w:val="00143A65"/>
    <w:rsid w:val="00156565"/>
    <w:rsid w:val="002138B8"/>
    <w:rsid w:val="00283858"/>
    <w:rsid w:val="002A7F45"/>
    <w:rsid w:val="002D478A"/>
    <w:rsid w:val="003F2D6A"/>
    <w:rsid w:val="00400035"/>
    <w:rsid w:val="0045543F"/>
    <w:rsid w:val="0054783D"/>
    <w:rsid w:val="005F0363"/>
    <w:rsid w:val="00615BC7"/>
    <w:rsid w:val="00771D5F"/>
    <w:rsid w:val="00772B98"/>
    <w:rsid w:val="00815591"/>
    <w:rsid w:val="00933813"/>
    <w:rsid w:val="009A217B"/>
    <w:rsid w:val="009F7031"/>
    <w:rsid w:val="00A304E1"/>
    <w:rsid w:val="00B03630"/>
    <w:rsid w:val="00B817E0"/>
    <w:rsid w:val="00B95382"/>
    <w:rsid w:val="00C62A36"/>
    <w:rsid w:val="00C64190"/>
    <w:rsid w:val="00C77F5E"/>
    <w:rsid w:val="00C867EE"/>
    <w:rsid w:val="00C950FA"/>
    <w:rsid w:val="00D730E9"/>
    <w:rsid w:val="00DA787C"/>
    <w:rsid w:val="00DB29E8"/>
    <w:rsid w:val="00DB578A"/>
    <w:rsid w:val="00EE0265"/>
    <w:rsid w:val="00F53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304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304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04E1"/>
  </w:style>
  <w:style w:type="paragraph" w:styleId="Footer">
    <w:name w:val="footer"/>
    <w:basedOn w:val="Normal"/>
    <w:link w:val="FooterChar"/>
    <w:uiPriority w:val="99"/>
    <w:unhideWhenUsed/>
    <w:rsid w:val="00A304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04E1"/>
  </w:style>
  <w:style w:type="paragraph" w:styleId="ListParagraph">
    <w:name w:val="List Paragraph"/>
    <w:basedOn w:val="Normal"/>
    <w:uiPriority w:val="34"/>
    <w:qFormat/>
    <w:rsid w:val="009338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304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304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04E1"/>
  </w:style>
  <w:style w:type="paragraph" w:styleId="Footer">
    <w:name w:val="footer"/>
    <w:basedOn w:val="Normal"/>
    <w:link w:val="FooterChar"/>
    <w:uiPriority w:val="99"/>
    <w:unhideWhenUsed/>
    <w:rsid w:val="00A304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04E1"/>
  </w:style>
  <w:style w:type="paragraph" w:styleId="ListParagraph">
    <w:name w:val="List Paragraph"/>
    <w:basedOn w:val="Normal"/>
    <w:uiPriority w:val="34"/>
    <w:qFormat/>
    <w:rsid w:val="009338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3</Pages>
  <Words>698</Words>
  <Characters>3982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compaq</dc:creator>
  <cp:keywords/>
  <dc:description/>
  <cp:lastModifiedBy>compaq</cp:lastModifiedBy>
  <cp:revision>18</cp:revision>
  <dcterms:created xsi:type="dcterms:W3CDTF">2012-11-02T11:56:00Z</dcterms:created>
  <dcterms:modified xsi:type="dcterms:W3CDTF">2012-11-06T18:04:00Z</dcterms:modified>
</cp:coreProperties>
</file>