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48E3" w:rsidRPr="00750D5D" w:rsidRDefault="003948E3" w:rsidP="004252EE">
      <w:pPr>
        <w:jc w:val="both"/>
      </w:pPr>
      <w:r w:rsidRPr="00750D5D">
        <w:t>Integrated software solution to all the functions of an organization.</w:t>
      </w:r>
    </w:p>
    <w:p w:rsidR="007A1E2A" w:rsidRPr="00750D5D" w:rsidRDefault="007A1E2A" w:rsidP="004252EE">
      <w:pPr>
        <w:tabs>
          <w:tab w:val="left" w:pos="7680"/>
        </w:tabs>
        <w:jc w:val="both"/>
        <w:rPr>
          <w:rFonts w:ascii="Arial" w:hAnsi="Arial" w:cs="Arial"/>
          <w:sz w:val="20"/>
          <w:szCs w:val="20"/>
        </w:rPr>
      </w:pPr>
    </w:p>
    <w:p w:rsidR="00FA2BE1" w:rsidRPr="00750D5D" w:rsidRDefault="003948E3" w:rsidP="004252EE">
      <w:pPr>
        <w:jc w:val="both"/>
        <w:rPr>
          <w:rFonts w:ascii="Arial" w:hAnsi="Arial" w:cs="Arial"/>
          <w:sz w:val="20"/>
          <w:szCs w:val="20"/>
        </w:rPr>
      </w:pPr>
      <w:r w:rsidRPr="00750D5D">
        <w:rPr>
          <w:rFonts w:ascii="Arial" w:hAnsi="Arial" w:cs="Arial"/>
          <w:b/>
          <w:sz w:val="20"/>
          <w:szCs w:val="20"/>
          <w:u w:val="single"/>
        </w:rPr>
        <w:t>Definition</w:t>
      </w:r>
      <w:r w:rsidRPr="00750D5D">
        <w:rPr>
          <w:rFonts w:ascii="Arial" w:hAnsi="Arial" w:cs="Arial"/>
          <w:sz w:val="20"/>
          <w:szCs w:val="20"/>
          <w:u w:val="single"/>
        </w:rPr>
        <w:t xml:space="preserve">: </w:t>
      </w:r>
      <w:r w:rsidRPr="00750D5D">
        <w:rPr>
          <w:rFonts w:ascii="Arial" w:hAnsi="Arial" w:cs="Arial"/>
          <w:sz w:val="20"/>
          <w:szCs w:val="20"/>
        </w:rPr>
        <w:t>ERP is a fully integrated business management system covering all functional areas.</w:t>
      </w:r>
    </w:p>
    <w:p w:rsidR="003948E3" w:rsidRPr="00750D5D" w:rsidRDefault="00FA2BE1" w:rsidP="004252EE">
      <w:pPr>
        <w:jc w:val="both"/>
        <w:rPr>
          <w:rFonts w:ascii="Arial" w:hAnsi="Arial" w:cs="Arial"/>
          <w:sz w:val="20"/>
          <w:szCs w:val="20"/>
        </w:rPr>
      </w:pPr>
      <w:r w:rsidRPr="00750D5D">
        <w:rPr>
          <w:rFonts w:ascii="Arial" w:hAnsi="Arial" w:cs="Arial"/>
          <w:b/>
          <w:sz w:val="20"/>
          <w:szCs w:val="20"/>
        </w:rPr>
        <w:t>E.g.: -</w:t>
      </w:r>
      <w:r w:rsidR="003948E3" w:rsidRPr="00750D5D">
        <w:rPr>
          <w:rFonts w:ascii="Arial" w:hAnsi="Arial" w:cs="Arial"/>
          <w:sz w:val="20"/>
          <w:szCs w:val="20"/>
        </w:rPr>
        <w:t xml:space="preserve"> Logistics, Production, Fi</w:t>
      </w:r>
      <w:r w:rsidR="008D5345" w:rsidRPr="00750D5D">
        <w:rPr>
          <w:rFonts w:ascii="Arial" w:hAnsi="Arial" w:cs="Arial"/>
          <w:sz w:val="20"/>
          <w:szCs w:val="20"/>
        </w:rPr>
        <w:t>CO</w:t>
      </w:r>
      <w:r w:rsidR="003948E3" w:rsidRPr="00750D5D">
        <w:rPr>
          <w:rFonts w:ascii="Arial" w:hAnsi="Arial" w:cs="Arial"/>
          <w:sz w:val="20"/>
          <w:szCs w:val="20"/>
        </w:rPr>
        <w:t xml:space="preserve"> &amp; HR.</w:t>
      </w:r>
    </w:p>
    <w:p w:rsidR="007A1E2A" w:rsidRPr="00750D5D" w:rsidRDefault="007A1E2A" w:rsidP="004252EE">
      <w:pPr>
        <w:jc w:val="both"/>
        <w:rPr>
          <w:rFonts w:ascii="Arial" w:hAnsi="Arial" w:cs="Arial"/>
          <w:sz w:val="20"/>
          <w:szCs w:val="20"/>
        </w:rPr>
      </w:pPr>
    </w:p>
    <w:p w:rsidR="003948E3" w:rsidRPr="00750D5D" w:rsidRDefault="003948E3" w:rsidP="004252EE">
      <w:pPr>
        <w:ind w:firstLine="720"/>
        <w:jc w:val="both"/>
        <w:rPr>
          <w:rFonts w:ascii="Arial" w:hAnsi="Arial" w:cs="Arial"/>
          <w:sz w:val="20"/>
          <w:szCs w:val="20"/>
        </w:rPr>
      </w:pPr>
      <w:r w:rsidRPr="00750D5D">
        <w:rPr>
          <w:rFonts w:ascii="Arial" w:hAnsi="Arial" w:cs="Arial"/>
          <w:sz w:val="20"/>
          <w:szCs w:val="20"/>
        </w:rPr>
        <w:t>It organizes &amp; integrates the above-stated operations to make optimum use of resources &amp; maximize return. It does the same thing but in a different manner.</w:t>
      </w:r>
    </w:p>
    <w:p w:rsidR="00893144" w:rsidRPr="00750D5D" w:rsidRDefault="00893144" w:rsidP="007A1E2A">
      <w:pPr>
        <w:jc w:val="both"/>
        <w:rPr>
          <w:rFonts w:ascii="Arial" w:hAnsi="Arial" w:cs="Arial"/>
          <w:b/>
          <w:i/>
          <w:sz w:val="20"/>
          <w:szCs w:val="20"/>
          <w:u w:val="single"/>
        </w:rPr>
      </w:pPr>
    </w:p>
    <w:p w:rsidR="00FA0E2F" w:rsidRPr="00750D5D" w:rsidRDefault="00FA0E2F" w:rsidP="007A1E2A">
      <w:pPr>
        <w:jc w:val="both"/>
        <w:rPr>
          <w:rFonts w:ascii="Arial" w:hAnsi="Arial" w:cs="Arial"/>
          <w:b/>
          <w:i/>
          <w:sz w:val="20"/>
          <w:szCs w:val="20"/>
          <w:u w:val="single"/>
        </w:rPr>
      </w:pPr>
      <w:r w:rsidRPr="00750D5D">
        <w:rPr>
          <w:rFonts w:ascii="Arial" w:hAnsi="Arial" w:cs="Arial"/>
          <w:b/>
          <w:i/>
          <w:sz w:val="20"/>
          <w:szCs w:val="20"/>
          <w:u w:val="single"/>
        </w:rPr>
        <w:t>Evolution of ERP</w:t>
      </w:r>
    </w:p>
    <w:p w:rsidR="00FA0E2F" w:rsidRPr="00750D5D" w:rsidRDefault="00FA0E2F" w:rsidP="007A1E2A">
      <w:pPr>
        <w:pStyle w:val="ListParagraph"/>
        <w:numPr>
          <w:ilvl w:val="0"/>
          <w:numId w:val="22"/>
        </w:numPr>
        <w:jc w:val="both"/>
        <w:rPr>
          <w:rFonts w:ascii="Arial" w:hAnsi="Arial" w:cs="Arial"/>
          <w:sz w:val="20"/>
          <w:szCs w:val="20"/>
        </w:rPr>
      </w:pPr>
      <w:r w:rsidRPr="00750D5D">
        <w:rPr>
          <w:rFonts w:ascii="Arial" w:hAnsi="Arial" w:cs="Arial"/>
          <w:sz w:val="20"/>
          <w:szCs w:val="20"/>
        </w:rPr>
        <w:t>ERP has evolved from system known as MRP II (Manufacturing Requirement Planning). It's a method for planning of all the resources of the manufacturing company and involves all operational and financial planning and has simulation capabilities.</w:t>
      </w:r>
    </w:p>
    <w:p w:rsidR="00FA0E2F" w:rsidRPr="00750D5D" w:rsidRDefault="00FA0E2F" w:rsidP="007A1E2A">
      <w:pPr>
        <w:pStyle w:val="ListParagraph"/>
        <w:numPr>
          <w:ilvl w:val="0"/>
          <w:numId w:val="22"/>
        </w:numPr>
        <w:jc w:val="both"/>
        <w:rPr>
          <w:rFonts w:ascii="Arial" w:hAnsi="Arial" w:cs="Arial"/>
          <w:sz w:val="20"/>
          <w:szCs w:val="20"/>
        </w:rPr>
      </w:pPr>
      <w:r w:rsidRPr="00750D5D">
        <w:rPr>
          <w:rFonts w:ascii="Arial" w:hAnsi="Arial" w:cs="Arial"/>
          <w:sz w:val="20"/>
          <w:szCs w:val="20"/>
        </w:rPr>
        <w:t>Its major drawback is that it cannot effectively integrate the different functional areas to share the resources effectively.</w:t>
      </w:r>
    </w:p>
    <w:p w:rsidR="00FA0E2F" w:rsidRPr="00750D5D" w:rsidRDefault="00FA0E2F" w:rsidP="007A1E2A">
      <w:pPr>
        <w:pStyle w:val="ListParagraph"/>
        <w:numPr>
          <w:ilvl w:val="0"/>
          <w:numId w:val="22"/>
        </w:numPr>
        <w:jc w:val="both"/>
        <w:rPr>
          <w:rFonts w:ascii="Arial" w:hAnsi="Arial" w:cs="Arial"/>
          <w:sz w:val="20"/>
          <w:szCs w:val="20"/>
        </w:rPr>
      </w:pPr>
      <w:r w:rsidRPr="00750D5D">
        <w:rPr>
          <w:rFonts w:ascii="Arial" w:hAnsi="Arial" w:cs="Arial"/>
          <w:sz w:val="20"/>
          <w:szCs w:val="20"/>
        </w:rPr>
        <w:t>MRP II evolved from MRP (Material Requirement Planning) Systems</w:t>
      </w:r>
    </w:p>
    <w:p w:rsidR="00FA0E2F" w:rsidRPr="00750D5D" w:rsidRDefault="00FA0E2F" w:rsidP="007A1E2A">
      <w:pPr>
        <w:pStyle w:val="ListParagraph"/>
        <w:numPr>
          <w:ilvl w:val="0"/>
          <w:numId w:val="22"/>
        </w:numPr>
        <w:jc w:val="both"/>
        <w:rPr>
          <w:rFonts w:ascii="Arial" w:hAnsi="Arial" w:cs="Arial"/>
          <w:sz w:val="20"/>
          <w:szCs w:val="20"/>
        </w:rPr>
      </w:pPr>
      <w:r w:rsidRPr="00750D5D">
        <w:rPr>
          <w:rFonts w:ascii="Arial" w:hAnsi="Arial" w:cs="Arial"/>
          <w:sz w:val="20"/>
          <w:szCs w:val="20"/>
        </w:rPr>
        <w:t>MRP is considered as an important planning and manufacturing control activity for materials.</w:t>
      </w:r>
    </w:p>
    <w:p w:rsidR="00847240" w:rsidRPr="00750D5D" w:rsidRDefault="00847240" w:rsidP="007A1E2A">
      <w:pPr>
        <w:tabs>
          <w:tab w:val="left" w:pos="540"/>
        </w:tabs>
        <w:jc w:val="both"/>
        <w:rPr>
          <w:rFonts w:ascii="Arial" w:hAnsi="Arial" w:cs="Arial"/>
          <w:sz w:val="20"/>
          <w:szCs w:val="20"/>
          <w:u w:val="single"/>
        </w:rPr>
      </w:pPr>
    </w:p>
    <w:p w:rsidR="003948E3" w:rsidRPr="00750D5D" w:rsidRDefault="003948E3" w:rsidP="007A1E2A">
      <w:pPr>
        <w:tabs>
          <w:tab w:val="left" w:pos="540"/>
        </w:tabs>
        <w:jc w:val="both"/>
        <w:rPr>
          <w:rFonts w:ascii="Arial" w:hAnsi="Arial" w:cs="Arial"/>
          <w:sz w:val="20"/>
          <w:szCs w:val="20"/>
          <w:u w:val="single"/>
        </w:rPr>
      </w:pPr>
      <w:r w:rsidRPr="00750D5D">
        <w:rPr>
          <w:rFonts w:ascii="Arial" w:hAnsi="Arial" w:cs="Arial"/>
          <w:sz w:val="20"/>
          <w:szCs w:val="20"/>
          <w:u w:val="single"/>
        </w:rPr>
        <w:t>Benefits</w:t>
      </w:r>
    </w:p>
    <w:p w:rsidR="00847240" w:rsidRPr="00750D5D" w:rsidRDefault="00847240" w:rsidP="007A1E2A">
      <w:pPr>
        <w:numPr>
          <w:ilvl w:val="0"/>
          <w:numId w:val="1"/>
        </w:numPr>
        <w:tabs>
          <w:tab w:val="clear" w:pos="720"/>
          <w:tab w:val="num" w:pos="360"/>
          <w:tab w:val="left" w:pos="4680"/>
          <w:tab w:val="left" w:pos="5220"/>
        </w:tabs>
        <w:ind w:left="360"/>
        <w:jc w:val="both"/>
        <w:rPr>
          <w:rFonts w:ascii="Arial" w:hAnsi="Arial" w:cs="Arial"/>
          <w:sz w:val="20"/>
          <w:szCs w:val="20"/>
        </w:rPr>
        <w:sectPr w:rsidR="00847240" w:rsidRPr="00750D5D" w:rsidSect="00386713">
          <w:headerReference w:type="default" r:id="rId8"/>
          <w:pgSz w:w="11906" w:h="16838" w:code="9"/>
          <w:pgMar w:top="720" w:right="720" w:bottom="720" w:left="720" w:header="142" w:footer="399" w:gutter="0"/>
          <w:cols w:space="708"/>
          <w:docGrid w:linePitch="360"/>
        </w:sectPr>
      </w:pPr>
    </w:p>
    <w:p w:rsidR="00C15674" w:rsidRPr="00750D5D" w:rsidRDefault="003948E3" w:rsidP="007A1E2A">
      <w:pPr>
        <w:numPr>
          <w:ilvl w:val="0"/>
          <w:numId w:val="1"/>
        </w:numPr>
        <w:tabs>
          <w:tab w:val="clear" w:pos="720"/>
          <w:tab w:val="num" w:pos="360"/>
          <w:tab w:val="left" w:pos="4680"/>
          <w:tab w:val="left" w:pos="5220"/>
        </w:tabs>
        <w:ind w:left="360"/>
        <w:jc w:val="both"/>
        <w:rPr>
          <w:rFonts w:ascii="Arial" w:hAnsi="Arial" w:cs="Arial"/>
          <w:sz w:val="20"/>
          <w:szCs w:val="20"/>
        </w:rPr>
      </w:pPr>
      <w:r w:rsidRPr="00750D5D">
        <w:rPr>
          <w:rFonts w:ascii="Arial" w:hAnsi="Arial" w:cs="Arial"/>
          <w:sz w:val="20"/>
          <w:szCs w:val="20"/>
        </w:rPr>
        <w:lastRenderedPageBreak/>
        <w:t>Assists employees &amp; managers.</w:t>
      </w:r>
      <w:r w:rsidRPr="00750D5D">
        <w:rPr>
          <w:rFonts w:ascii="Arial" w:hAnsi="Arial" w:cs="Arial"/>
          <w:sz w:val="20"/>
          <w:szCs w:val="20"/>
        </w:rPr>
        <w:tab/>
        <w:t xml:space="preserve">  </w:t>
      </w:r>
      <w:r w:rsidRPr="00750D5D">
        <w:rPr>
          <w:rFonts w:ascii="Arial" w:hAnsi="Arial" w:cs="Arial"/>
          <w:sz w:val="20"/>
          <w:szCs w:val="20"/>
        </w:rPr>
        <w:tab/>
      </w:r>
    </w:p>
    <w:p w:rsidR="003948E3" w:rsidRPr="00750D5D" w:rsidRDefault="003948E3" w:rsidP="007A1E2A">
      <w:pPr>
        <w:numPr>
          <w:ilvl w:val="0"/>
          <w:numId w:val="1"/>
        </w:numPr>
        <w:tabs>
          <w:tab w:val="clear" w:pos="720"/>
          <w:tab w:val="num" w:pos="360"/>
          <w:tab w:val="left" w:pos="4680"/>
          <w:tab w:val="left" w:pos="5220"/>
        </w:tabs>
        <w:ind w:left="360"/>
        <w:jc w:val="both"/>
        <w:rPr>
          <w:rFonts w:ascii="Arial" w:hAnsi="Arial" w:cs="Arial"/>
          <w:sz w:val="20"/>
          <w:szCs w:val="20"/>
        </w:rPr>
      </w:pPr>
      <w:r w:rsidRPr="00750D5D">
        <w:rPr>
          <w:rFonts w:ascii="Arial" w:hAnsi="Arial" w:cs="Arial"/>
          <w:sz w:val="20"/>
          <w:szCs w:val="20"/>
        </w:rPr>
        <w:t>Reduction of paper document.</w:t>
      </w:r>
    </w:p>
    <w:p w:rsidR="00C15674" w:rsidRPr="00750D5D" w:rsidRDefault="003948E3" w:rsidP="007A1E2A">
      <w:pPr>
        <w:numPr>
          <w:ilvl w:val="0"/>
          <w:numId w:val="1"/>
        </w:numPr>
        <w:tabs>
          <w:tab w:val="clear" w:pos="720"/>
          <w:tab w:val="num" w:pos="360"/>
          <w:tab w:val="left" w:pos="540"/>
          <w:tab w:val="left" w:pos="4680"/>
          <w:tab w:val="left" w:pos="5220"/>
        </w:tabs>
        <w:ind w:left="360"/>
        <w:jc w:val="both"/>
        <w:rPr>
          <w:rFonts w:ascii="Arial" w:hAnsi="Arial" w:cs="Arial"/>
          <w:sz w:val="20"/>
          <w:szCs w:val="20"/>
        </w:rPr>
      </w:pPr>
      <w:r w:rsidRPr="00750D5D">
        <w:rPr>
          <w:rFonts w:ascii="Arial" w:hAnsi="Arial" w:cs="Arial"/>
          <w:sz w:val="20"/>
          <w:szCs w:val="20"/>
        </w:rPr>
        <w:t>Production scheduling.</w:t>
      </w:r>
      <w:r w:rsidRPr="00750D5D">
        <w:rPr>
          <w:rFonts w:ascii="Arial" w:hAnsi="Arial" w:cs="Arial"/>
          <w:sz w:val="20"/>
          <w:szCs w:val="20"/>
        </w:rPr>
        <w:tab/>
      </w:r>
      <w:r w:rsidRPr="00750D5D">
        <w:rPr>
          <w:rFonts w:ascii="Arial" w:hAnsi="Arial" w:cs="Arial"/>
          <w:sz w:val="20"/>
          <w:szCs w:val="20"/>
        </w:rPr>
        <w:tab/>
      </w:r>
    </w:p>
    <w:p w:rsidR="003948E3" w:rsidRPr="00750D5D" w:rsidRDefault="003948E3" w:rsidP="007A1E2A">
      <w:pPr>
        <w:numPr>
          <w:ilvl w:val="0"/>
          <w:numId w:val="1"/>
        </w:numPr>
        <w:tabs>
          <w:tab w:val="clear" w:pos="720"/>
          <w:tab w:val="num" w:pos="360"/>
          <w:tab w:val="left" w:pos="540"/>
          <w:tab w:val="left" w:pos="4680"/>
          <w:tab w:val="left" w:pos="5220"/>
        </w:tabs>
        <w:ind w:left="360"/>
        <w:jc w:val="both"/>
        <w:rPr>
          <w:rFonts w:ascii="Arial" w:hAnsi="Arial" w:cs="Arial"/>
          <w:sz w:val="20"/>
          <w:szCs w:val="20"/>
        </w:rPr>
      </w:pPr>
      <w:r w:rsidRPr="00750D5D">
        <w:rPr>
          <w:rFonts w:ascii="Arial" w:hAnsi="Arial" w:cs="Arial"/>
          <w:sz w:val="20"/>
          <w:szCs w:val="20"/>
        </w:rPr>
        <w:t>Timeliness.</w:t>
      </w:r>
    </w:p>
    <w:p w:rsidR="00C15674" w:rsidRPr="00750D5D" w:rsidRDefault="003948E3" w:rsidP="007A1E2A">
      <w:pPr>
        <w:numPr>
          <w:ilvl w:val="0"/>
          <w:numId w:val="1"/>
        </w:numPr>
        <w:tabs>
          <w:tab w:val="clear" w:pos="720"/>
          <w:tab w:val="left" w:pos="0"/>
          <w:tab w:val="num" w:pos="360"/>
          <w:tab w:val="left" w:pos="4680"/>
          <w:tab w:val="left" w:pos="4761"/>
          <w:tab w:val="left" w:pos="5220"/>
        </w:tabs>
        <w:ind w:left="360"/>
        <w:jc w:val="both"/>
        <w:rPr>
          <w:rFonts w:ascii="Arial" w:hAnsi="Arial" w:cs="Arial"/>
          <w:sz w:val="20"/>
          <w:szCs w:val="20"/>
        </w:rPr>
      </w:pPr>
      <w:r w:rsidRPr="00750D5D">
        <w:rPr>
          <w:rFonts w:ascii="Arial" w:hAnsi="Arial" w:cs="Arial"/>
          <w:sz w:val="20"/>
          <w:szCs w:val="20"/>
        </w:rPr>
        <w:t>Optimum capacity utilization.</w:t>
      </w:r>
      <w:r w:rsidRPr="00750D5D">
        <w:rPr>
          <w:rFonts w:ascii="Arial" w:hAnsi="Arial" w:cs="Arial"/>
          <w:sz w:val="20"/>
          <w:szCs w:val="20"/>
        </w:rPr>
        <w:tab/>
      </w:r>
      <w:r w:rsidRPr="00750D5D">
        <w:rPr>
          <w:rFonts w:ascii="Arial" w:hAnsi="Arial" w:cs="Arial"/>
          <w:sz w:val="20"/>
          <w:szCs w:val="20"/>
        </w:rPr>
        <w:tab/>
      </w:r>
    </w:p>
    <w:p w:rsidR="003948E3" w:rsidRPr="00750D5D" w:rsidRDefault="003948E3" w:rsidP="007A1E2A">
      <w:pPr>
        <w:numPr>
          <w:ilvl w:val="0"/>
          <w:numId w:val="1"/>
        </w:numPr>
        <w:tabs>
          <w:tab w:val="clear" w:pos="720"/>
          <w:tab w:val="left" w:pos="0"/>
          <w:tab w:val="num" w:pos="360"/>
          <w:tab w:val="left" w:pos="4680"/>
          <w:tab w:val="left" w:pos="4761"/>
          <w:tab w:val="left" w:pos="5220"/>
        </w:tabs>
        <w:ind w:left="360"/>
        <w:jc w:val="both"/>
        <w:rPr>
          <w:rFonts w:ascii="Arial" w:hAnsi="Arial" w:cs="Arial"/>
          <w:sz w:val="20"/>
          <w:szCs w:val="20"/>
        </w:rPr>
      </w:pPr>
      <w:r w:rsidRPr="00750D5D">
        <w:rPr>
          <w:rFonts w:ascii="Arial" w:hAnsi="Arial" w:cs="Arial"/>
          <w:sz w:val="20"/>
          <w:szCs w:val="20"/>
        </w:rPr>
        <w:t>Accuracy.</w:t>
      </w:r>
    </w:p>
    <w:p w:rsidR="00C15674" w:rsidRPr="00750D5D" w:rsidRDefault="003948E3" w:rsidP="007A1E2A">
      <w:pPr>
        <w:numPr>
          <w:ilvl w:val="0"/>
          <w:numId w:val="1"/>
        </w:numPr>
        <w:tabs>
          <w:tab w:val="clear" w:pos="720"/>
          <w:tab w:val="num" w:pos="360"/>
          <w:tab w:val="left" w:pos="540"/>
          <w:tab w:val="left" w:pos="4698"/>
          <w:tab w:val="left" w:pos="5220"/>
        </w:tabs>
        <w:ind w:left="360"/>
        <w:jc w:val="both"/>
        <w:rPr>
          <w:rFonts w:ascii="Arial" w:hAnsi="Arial" w:cs="Arial"/>
          <w:sz w:val="20"/>
          <w:szCs w:val="20"/>
        </w:rPr>
      </w:pPr>
      <w:r w:rsidRPr="00750D5D">
        <w:rPr>
          <w:rFonts w:ascii="Arial" w:hAnsi="Arial" w:cs="Arial"/>
          <w:sz w:val="20"/>
          <w:szCs w:val="20"/>
        </w:rPr>
        <w:t>Reduce Inventory.</w:t>
      </w:r>
      <w:r w:rsidRPr="00750D5D">
        <w:rPr>
          <w:rFonts w:ascii="Arial" w:hAnsi="Arial" w:cs="Arial"/>
          <w:sz w:val="20"/>
          <w:szCs w:val="20"/>
        </w:rPr>
        <w:tab/>
      </w:r>
      <w:r w:rsidRPr="00750D5D">
        <w:rPr>
          <w:rFonts w:ascii="Arial" w:hAnsi="Arial" w:cs="Arial"/>
          <w:sz w:val="20"/>
          <w:szCs w:val="20"/>
        </w:rPr>
        <w:tab/>
      </w:r>
    </w:p>
    <w:p w:rsidR="003948E3" w:rsidRPr="00750D5D" w:rsidRDefault="003948E3" w:rsidP="007A1E2A">
      <w:pPr>
        <w:numPr>
          <w:ilvl w:val="0"/>
          <w:numId w:val="1"/>
        </w:numPr>
        <w:tabs>
          <w:tab w:val="clear" w:pos="720"/>
          <w:tab w:val="num" w:pos="360"/>
          <w:tab w:val="left" w:pos="540"/>
          <w:tab w:val="left" w:pos="4698"/>
          <w:tab w:val="left" w:pos="5220"/>
        </w:tabs>
        <w:ind w:left="360"/>
        <w:jc w:val="both"/>
        <w:rPr>
          <w:rFonts w:ascii="Arial" w:hAnsi="Arial" w:cs="Arial"/>
          <w:sz w:val="20"/>
          <w:szCs w:val="20"/>
        </w:rPr>
      </w:pPr>
      <w:r w:rsidRPr="00750D5D">
        <w:rPr>
          <w:rFonts w:ascii="Arial" w:hAnsi="Arial" w:cs="Arial"/>
          <w:sz w:val="20"/>
          <w:szCs w:val="20"/>
        </w:rPr>
        <w:t>Quick response.</w:t>
      </w:r>
    </w:p>
    <w:p w:rsidR="00C15674" w:rsidRPr="00750D5D" w:rsidRDefault="003948E3" w:rsidP="007A1E2A">
      <w:pPr>
        <w:numPr>
          <w:ilvl w:val="0"/>
          <w:numId w:val="1"/>
        </w:numPr>
        <w:tabs>
          <w:tab w:val="clear" w:pos="720"/>
          <w:tab w:val="num" w:pos="360"/>
          <w:tab w:val="left" w:pos="540"/>
          <w:tab w:val="left" w:pos="4680"/>
          <w:tab w:val="left" w:pos="5220"/>
        </w:tabs>
        <w:ind w:left="360"/>
        <w:jc w:val="both"/>
        <w:rPr>
          <w:rFonts w:ascii="Arial" w:hAnsi="Arial" w:cs="Arial"/>
          <w:sz w:val="20"/>
          <w:szCs w:val="20"/>
        </w:rPr>
      </w:pPr>
      <w:r w:rsidRPr="00750D5D">
        <w:rPr>
          <w:rFonts w:ascii="Arial" w:hAnsi="Arial" w:cs="Arial"/>
          <w:sz w:val="20"/>
          <w:szCs w:val="20"/>
        </w:rPr>
        <w:t>Better services to customers.</w:t>
      </w:r>
      <w:r w:rsidRPr="00750D5D">
        <w:rPr>
          <w:rFonts w:ascii="Arial" w:hAnsi="Arial" w:cs="Arial"/>
          <w:sz w:val="20"/>
          <w:szCs w:val="20"/>
        </w:rPr>
        <w:tab/>
      </w:r>
      <w:r w:rsidRPr="00750D5D">
        <w:rPr>
          <w:rFonts w:ascii="Arial" w:hAnsi="Arial" w:cs="Arial"/>
          <w:sz w:val="20"/>
          <w:szCs w:val="20"/>
        </w:rPr>
        <w:tab/>
      </w:r>
    </w:p>
    <w:p w:rsidR="003948E3" w:rsidRPr="00750D5D" w:rsidRDefault="003948E3" w:rsidP="007A1E2A">
      <w:pPr>
        <w:numPr>
          <w:ilvl w:val="0"/>
          <w:numId w:val="1"/>
        </w:numPr>
        <w:tabs>
          <w:tab w:val="clear" w:pos="720"/>
          <w:tab w:val="num" w:pos="360"/>
          <w:tab w:val="left" w:pos="540"/>
          <w:tab w:val="left" w:pos="4680"/>
          <w:tab w:val="left" w:pos="5220"/>
        </w:tabs>
        <w:ind w:left="360"/>
        <w:jc w:val="both"/>
        <w:rPr>
          <w:rFonts w:ascii="Arial" w:hAnsi="Arial" w:cs="Arial"/>
          <w:sz w:val="20"/>
          <w:szCs w:val="20"/>
        </w:rPr>
      </w:pPr>
      <w:r w:rsidRPr="00750D5D">
        <w:rPr>
          <w:rFonts w:ascii="Arial" w:hAnsi="Arial" w:cs="Arial"/>
          <w:sz w:val="20"/>
          <w:szCs w:val="20"/>
        </w:rPr>
        <w:t>Competitive advantage.</w:t>
      </w:r>
    </w:p>
    <w:p w:rsidR="00847240" w:rsidRPr="00750D5D" w:rsidRDefault="00847240" w:rsidP="007A1E2A">
      <w:pPr>
        <w:spacing w:line="360" w:lineRule="auto"/>
        <w:jc w:val="both"/>
        <w:rPr>
          <w:rFonts w:ascii="Arial" w:hAnsi="Arial" w:cs="Arial"/>
          <w:sz w:val="20"/>
          <w:szCs w:val="20"/>
          <w:u w:val="single"/>
        </w:rPr>
        <w:sectPr w:rsidR="00847240" w:rsidRPr="00750D5D" w:rsidSect="00E85828">
          <w:type w:val="continuous"/>
          <w:pgSz w:w="11906" w:h="16838" w:code="9"/>
          <w:pgMar w:top="720" w:right="720" w:bottom="720" w:left="720" w:header="142" w:footer="399" w:gutter="0"/>
          <w:cols w:space="708"/>
          <w:docGrid w:linePitch="360"/>
        </w:sectPr>
      </w:pPr>
    </w:p>
    <w:p w:rsidR="00893144" w:rsidRPr="00750D5D" w:rsidRDefault="00893144" w:rsidP="007A1E2A">
      <w:pPr>
        <w:spacing w:line="360" w:lineRule="auto"/>
        <w:jc w:val="both"/>
        <w:rPr>
          <w:rFonts w:ascii="Arial" w:hAnsi="Arial" w:cs="Arial"/>
          <w:sz w:val="20"/>
          <w:szCs w:val="20"/>
          <w:u w:val="single"/>
        </w:rPr>
      </w:pPr>
    </w:p>
    <w:p w:rsidR="003948E3" w:rsidRPr="00750D5D" w:rsidRDefault="00FA2BE1" w:rsidP="007A1E2A">
      <w:pPr>
        <w:jc w:val="both"/>
        <w:rPr>
          <w:rFonts w:ascii="Arial" w:hAnsi="Arial" w:cs="Arial"/>
          <w:sz w:val="20"/>
          <w:szCs w:val="20"/>
          <w:u w:val="single"/>
        </w:rPr>
      </w:pPr>
      <w:r w:rsidRPr="00750D5D">
        <w:rPr>
          <w:rFonts w:ascii="Arial" w:hAnsi="Arial" w:cs="Arial"/>
          <w:sz w:val="20"/>
          <w:szCs w:val="20"/>
          <w:u w:val="single"/>
        </w:rPr>
        <w:t>Characteristics</w:t>
      </w:r>
    </w:p>
    <w:p w:rsidR="00B97B3C" w:rsidRPr="00750D5D" w:rsidRDefault="00B97B3C" w:rsidP="007A1E2A">
      <w:pPr>
        <w:numPr>
          <w:ilvl w:val="0"/>
          <w:numId w:val="2"/>
        </w:numPr>
        <w:tabs>
          <w:tab w:val="num" w:pos="360"/>
        </w:tabs>
        <w:ind w:left="360"/>
        <w:jc w:val="both"/>
        <w:rPr>
          <w:rFonts w:ascii="Arial" w:hAnsi="Arial" w:cs="Arial"/>
          <w:sz w:val="20"/>
          <w:szCs w:val="20"/>
        </w:rPr>
        <w:sectPr w:rsidR="00B97B3C" w:rsidRPr="00750D5D" w:rsidSect="00E85828">
          <w:type w:val="continuous"/>
          <w:pgSz w:w="11906" w:h="16838" w:code="9"/>
          <w:pgMar w:top="720" w:right="720" w:bottom="720" w:left="720" w:header="142" w:footer="399" w:gutter="0"/>
          <w:cols w:space="708"/>
          <w:docGrid w:linePitch="360"/>
        </w:sectPr>
      </w:pPr>
    </w:p>
    <w:p w:rsidR="003948E3" w:rsidRPr="00750D5D" w:rsidRDefault="003948E3" w:rsidP="007A1E2A">
      <w:pPr>
        <w:numPr>
          <w:ilvl w:val="0"/>
          <w:numId w:val="2"/>
        </w:numPr>
        <w:tabs>
          <w:tab w:val="num" w:pos="360"/>
        </w:tabs>
        <w:ind w:left="360"/>
        <w:jc w:val="both"/>
        <w:rPr>
          <w:rFonts w:ascii="Arial" w:hAnsi="Arial" w:cs="Arial"/>
          <w:sz w:val="20"/>
          <w:szCs w:val="20"/>
        </w:rPr>
      </w:pPr>
      <w:r w:rsidRPr="00750D5D">
        <w:rPr>
          <w:rFonts w:ascii="Arial" w:hAnsi="Arial" w:cs="Arial"/>
          <w:sz w:val="20"/>
          <w:szCs w:val="20"/>
        </w:rPr>
        <w:lastRenderedPageBreak/>
        <w:t>Integration of all organization processes.</w:t>
      </w:r>
    </w:p>
    <w:p w:rsidR="003948E3" w:rsidRPr="00750D5D" w:rsidRDefault="003948E3" w:rsidP="007A1E2A">
      <w:pPr>
        <w:numPr>
          <w:ilvl w:val="0"/>
          <w:numId w:val="2"/>
        </w:numPr>
        <w:tabs>
          <w:tab w:val="num" w:pos="360"/>
        </w:tabs>
        <w:ind w:left="360"/>
        <w:jc w:val="both"/>
        <w:rPr>
          <w:rFonts w:ascii="Arial" w:hAnsi="Arial" w:cs="Arial"/>
          <w:sz w:val="20"/>
          <w:szCs w:val="20"/>
        </w:rPr>
      </w:pPr>
      <w:r w:rsidRPr="00750D5D">
        <w:rPr>
          <w:rFonts w:ascii="Arial" w:hAnsi="Arial" w:cs="Arial"/>
          <w:sz w:val="20"/>
          <w:szCs w:val="20"/>
        </w:rPr>
        <w:t>Flexibility.</w:t>
      </w:r>
    </w:p>
    <w:p w:rsidR="003948E3" w:rsidRPr="00750D5D" w:rsidRDefault="00FA2BE1" w:rsidP="007A1E2A">
      <w:pPr>
        <w:numPr>
          <w:ilvl w:val="0"/>
          <w:numId w:val="2"/>
        </w:numPr>
        <w:tabs>
          <w:tab w:val="num" w:pos="360"/>
        </w:tabs>
        <w:ind w:left="360"/>
        <w:jc w:val="both"/>
        <w:rPr>
          <w:rFonts w:ascii="Arial" w:hAnsi="Arial" w:cs="Arial"/>
          <w:sz w:val="20"/>
          <w:szCs w:val="20"/>
        </w:rPr>
      </w:pPr>
      <w:r w:rsidRPr="00750D5D">
        <w:rPr>
          <w:rFonts w:ascii="Arial" w:hAnsi="Arial" w:cs="Arial"/>
          <w:sz w:val="20"/>
          <w:szCs w:val="20"/>
        </w:rPr>
        <w:t>Modular &amp; open system archi</w:t>
      </w:r>
      <w:r w:rsidR="003948E3" w:rsidRPr="00750D5D">
        <w:rPr>
          <w:rFonts w:ascii="Arial" w:hAnsi="Arial" w:cs="Arial"/>
          <w:sz w:val="20"/>
          <w:szCs w:val="20"/>
        </w:rPr>
        <w:t>ture.</w:t>
      </w:r>
    </w:p>
    <w:p w:rsidR="003948E3" w:rsidRPr="00750D5D" w:rsidRDefault="003948E3" w:rsidP="007A1E2A">
      <w:pPr>
        <w:numPr>
          <w:ilvl w:val="0"/>
          <w:numId w:val="2"/>
        </w:numPr>
        <w:tabs>
          <w:tab w:val="num" w:pos="360"/>
        </w:tabs>
        <w:ind w:left="360"/>
        <w:jc w:val="both"/>
        <w:rPr>
          <w:rFonts w:ascii="Arial" w:hAnsi="Arial" w:cs="Arial"/>
          <w:sz w:val="20"/>
          <w:szCs w:val="20"/>
        </w:rPr>
      </w:pPr>
      <w:r w:rsidRPr="00750D5D">
        <w:rPr>
          <w:rFonts w:ascii="Arial" w:hAnsi="Arial" w:cs="Arial"/>
          <w:sz w:val="20"/>
          <w:szCs w:val="20"/>
        </w:rPr>
        <w:t>Comprehensive. [Wide range of business organizations]</w:t>
      </w:r>
    </w:p>
    <w:p w:rsidR="003948E3" w:rsidRPr="00750D5D" w:rsidRDefault="003948E3" w:rsidP="007A1E2A">
      <w:pPr>
        <w:numPr>
          <w:ilvl w:val="0"/>
          <w:numId w:val="2"/>
        </w:numPr>
        <w:tabs>
          <w:tab w:val="num" w:pos="360"/>
        </w:tabs>
        <w:ind w:left="360"/>
        <w:jc w:val="both"/>
        <w:rPr>
          <w:rFonts w:ascii="Arial" w:hAnsi="Arial" w:cs="Arial"/>
          <w:sz w:val="20"/>
          <w:szCs w:val="20"/>
        </w:rPr>
      </w:pPr>
      <w:r w:rsidRPr="00750D5D">
        <w:rPr>
          <w:rFonts w:ascii="Arial" w:hAnsi="Arial" w:cs="Arial"/>
          <w:sz w:val="20"/>
          <w:szCs w:val="20"/>
        </w:rPr>
        <w:t>Beyond the company.</w:t>
      </w:r>
    </w:p>
    <w:p w:rsidR="003948E3" w:rsidRPr="00750D5D" w:rsidRDefault="003948E3" w:rsidP="007A1E2A">
      <w:pPr>
        <w:numPr>
          <w:ilvl w:val="0"/>
          <w:numId w:val="2"/>
        </w:numPr>
        <w:tabs>
          <w:tab w:val="num" w:pos="360"/>
        </w:tabs>
        <w:ind w:left="360"/>
        <w:jc w:val="both"/>
        <w:rPr>
          <w:rFonts w:ascii="Arial" w:hAnsi="Arial" w:cs="Arial"/>
          <w:sz w:val="20"/>
          <w:szCs w:val="20"/>
        </w:rPr>
      </w:pPr>
      <w:r w:rsidRPr="00750D5D">
        <w:rPr>
          <w:rFonts w:ascii="Arial" w:hAnsi="Arial" w:cs="Arial"/>
          <w:sz w:val="20"/>
          <w:szCs w:val="20"/>
        </w:rPr>
        <w:t>Best Business Practices.</w:t>
      </w:r>
    </w:p>
    <w:p w:rsidR="003948E3" w:rsidRPr="00750D5D" w:rsidRDefault="003948E3" w:rsidP="007A1E2A">
      <w:pPr>
        <w:numPr>
          <w:ilvl w:val="0"/>
          <w:numId w:val="2"/>
        </w:numPr>
        <w:tabs>
          <w:tab w:val="num" w:pos="360"/>
        </w:tabs>
        <w:ind w:left="360"/>
        <w:jc w:val="both"/>
        <w:rPr>
          <w:rFonts w:ascii="Arial" w:hAnsi="Arial" w:cs="Arial"/>
          <w:sz w:val="20"/>
          <w:szCs w:val="20"/>
        </w:rPr>
      </w:pPr>
      <w:r w:rsidRPr="00750D5D">
        <w:rPr>
          <w:rFonts w:ascii="Arial" w:hAnsi="Arial" w:cs="Arial"/>
          <w:sz w:val="20"/>
          <w:szCs w:val="20"/>
        </w:rPr>
        <w:t>Use of EFT, EDI, Internet, Intranet, E-Comm., etc.</w:t>
      </w:r>
    </w:p>
    <w:p w:rsidR="007A1E2A" w:rsidRPr="00750D5D" w:rsidRDefault="007A1E2A" w:rsidP="007A1E2A">
      <w:pPr>
        <w:spacing w:line="360" w:lineRule="auto"/>
        <w:jc w:val="both"/>
        <w:rPr>
          <w:rFonts w:ascii="Arial" w:hAnsi="Arial" w:cs="Arial"/>
          <w:sz w:val="20"/>
          <w:szCs w:val="20"/>
          <w:u w:val="single"/>
        </w:rPr>
      </w:pPr>
    </w:p>
    <w:p w:rsidR="00FA0E2F" w:rsidRPr="00750D5D" w:rsidRDefault="003948E3" w:rsidP="007A1E2A">
      <w:pPr>
        <w:jc w:val="both"/>
        <w:rPr>
          <w:rFonts w:ascii="Arial" w:hAnsi="Arial" w:cs="Arial"/>
          <w:sz w:val="20"/>
          <w:szCs w:val="20"/>
        </w:rPr>
      </w:pPr>
      <w:r w:rsidRPr="00750D5D">
        <w:rPr>
          <w:rFonts w:ascii="Arial" w:hAnsi="Arial" w:cs="Arial"/>
          <w:b/>
          <w:i/>
          <w:sz w:val="20"/>
          <w:szCs w:val="20"/>
          <w:u w:val="single"/>
        </w:rPr>
        <w:t>Business Process Re-engineering [BPR]</w:t>
      </w:r>
      <w:r w:rsidR="00B97B3C" w:rsidRPr="00750D5D">
        <w:rPr>
          <w:rFonts w:ascii="Arial" w:hAnsi="Arial" w:cs="Arial"/>
          <w:sz w:val="20"/>
          <w:szCs w:val="20"/>
        </w:rPr>
        <w:t xml:space="preserve">: </w:t>
      </w:r>
      <w:r w:rsidR="00E93DD1" w:rsidRPr="00750D5D">
        <w:rPr>
          <w:rFonts w:ascii="Arial" w:hAnsi="Arial" w:cs="Arial"/>
          <w:sz w:val="20"/>
          <w:szCs w:val="20"/>
        </w:rPr>
        <w:t xml:space="preserve"> </w:t>
      </w:r>
      <w:r w:rsidR="00FA0E2F" w:rsidRPr="00750D5D">
        <w:rPr>
          <w:rFonts w:ascii="Arial" w:hAnsi="Arial" w:cs="Arial"/>
          <w:sz w:val="20"/>
          <w:szCs w:val="20"/>
        </w:rPr>
        <w:t xml:space="preserve">Every company that intends to implement ERP has to </w:t>
      </w:r>
      <w:r w:rsidR="007A1E2A" w:rsidRPr="00750D5D">
        <w:rPr>
          <w:rFonts w:ascii="Arial" w:hAnsi="Arial" w:cs="Arial"/>
          <w:sz w:val="20"/>
          <w:szCs w:val="20"/>
        </w:rPr>
        <w:t>re-engineer</w:t>
      </w:r>
      <w:r w:rsidR="00FA0E2F" w:rsidRPr="00750D5D">
        <w:rPr>
          <w:rFonts w:ascii="Arial" w:hAnsi="Arial" w:cs="Arial"/>
          <w:sz w:val="20"/>
          <w:szCs w:val="20"/>
        </w:rPr>
        <w:t xml:space="preserve"> its processes in one form or the other. This is known as BPR.</w:t>
      </w:r>
    </w:p>
    <w:p w:rsidR="00FA0E2F" w:rsidRPr="00750D5D" w:rsidRDefault="00FA0E2F" w:rsidP="007A1E2A">
      <w:pPr>
        <w:autoSpaceDE w:val="0"/>
        <w:autoSpaceDN w:val="0"/>
        <w:adjustRightInd w:val="0"/>
        <w:jc w:val="both"/>
        <w:rPr>
          <w:rFonts w:ascii="Arial" w:hAnsi="Arial" w:cs="Arial"/>
          <w:sz w:val="20"/>
          <w:szCs w:val="20"/>
        </w:rPr>
      </w:pPr>
    </w:p>
    <w:p w:rsidR="00FA0E2F" w:rsidRPr="00750D5D" w:rsidRDefault="00FA0E2F" w:rsidP="007A1E2A">
      <w:pPr>
        <w:autoSpaceDE w:val="0"/>
        <w:autoSpaceDN w:val="0"/>
        <w:adjustRightInd w:val="0"/>
        <w:jc w:val="both"/>
        <w:rPr>
          <w:rFonts w:ascii="Arial" w:hAnsi="Arial" w:cs="Arial"/>
          <w:b/>
          <w:sz w:val="20"/>
          <w:szCs w:val="20"/>
        </w:rPr>
      </w:pPr>
      <w:r w:rsidRPr="00750D5D">
        <w:rPr>
          <w:rFonts w:ascii="Arial" w:hAnsi="Arial" w:cs="Arial"/>
          <w:b/>
          <w:sz w:val="20"/>
          <w:szCs w:val="20"/>
        </w:rPr>
        <w:t>Definition by Hammer and Champhy</w:t>
      </w:r>
      <w:r w:rsidR="004252EE" w:rsidRPr="00750D5D">
        <w:rPr>
          <w:rFonts w:ascii="Arial" w:hAnsi="Arial" w:cs="Arial"/>
          <w:b/>
          <w:sz w:val="20"/>
          <w:szCs w:val="20"/>
        </w:rPr>
        <w:t xml:space="preserve"> </w:t>
      </w:r>
      <w:r w:rsidRPr="00750D5D">
        <w:rPr>
          <w:rFonts w:ascii="Arial" w:hAnsi="Arial" w:cs="Arial"/>
          <w:b/>
          <w:sz w:val="20"/>
          <w:szCs w:val="20"/>
        </w:rPr>
        <w:t xml:space="preserve">: </w:t>
      </w:r>
    </w:p>
    <w:p w:rsidR="00FA0E2F" w:rsidRPr="00750D5D" w:rsidRDefault="00FA0E2F" w:rsidP="007A1E2A">
      <w:pPr>
        <w:pStyle w:val="ListParagraph"/>
        <w:numPr>
          <w:ilvl w:val="0"/>
          <w:numId w:val="24"/>
        </w:numPr>
        <w:autoSpaceDE w:val="0"/>
        <w:autoSpaceDN w:val="0"/>
        <w:adjustRightInd w:val="0"/>
        <w:jc w:val="both"/>
        <w:rPr>
          <w:rFonts w:ascii="Arial" w:hAnsi="Arial" w:cs="Arial"/>
          <w:sz w:val="20"/>
          <w:szCs w:val="20"/>
        </w:rPr>
      </w:pPr>
      <w:r w:rsidRPr="00750D5D">
        <w:rPr>
          <w:rFonts w:ascii="Arial" w:hAnsi="Arial" w:cs="Arial"/>
          <w:sz w:val="20"/>
          <w:szCs w:val="20"/>
        </w:rPr>
        <w:t>BPR is the fundamental rethinking and radical redesign of the processes to achieve dramatic improvement in critical contemporary measures of performance</w:t>
      </w:r>
    </w:p>
    <w:p w:rsidR="00FA0E2F" w:rsidRPr="00750D5D" w:rsidRDefault="00893144" w:rsidP="007A1E2A">
      <w:pPr>
        <w:pStyle w:val="ListParagraph"/>
        <w:numPr>
          <w:ilvl w:val="0"/>
          <w:numId w:val="24"/>
        </w:numPr>
        <w:autoSpaceDE w:val="0"/>
        <w:autoSpaceDN w:val="0"/>
        <w:adjustRightInd w:val="0"/>
        <w:jc w:val="both"/>
        <w:rPr>
          <w:rFonts w:ascii="Arial" w:hAnsi="Arial" w:cs="Arial"/>
          <w:sz w:val="20"/>
          <w:szCs w:val="20"/>
        </w:rPr>
      </w:pPr>
      <w:r w:rsidRPr="00750D5D">
        <w:rPr>
          <w:rFonts w:ascii="Arial" w:hAnsi="Arial" w:cs="Arial"/>
          <w:sz w:val="20"/>
          <w:szCs w:val="20"/>
        </w:rPr>
        <w:t>Such</w:t>
      </w:r>
      <w:r w:rsidR="00FA0E2F" w:rsidRPr="00750D5D">
        <w:rPr>
          <w:rFonts w:ascii="Arial" w:hAnsi="Arial" w:cs="Arial"/>
          <w:sz w:val="20"/>
          <w:szCs w:val="20"/>
        </w:rPr>
        <w:t xml:space="preserve"> as cost, quality, service and speed.</w:t>
      </w:r>
    </w:p>
    <w:p w:rsidR="00FA0E2F" w:rsidRPr="00750D5D" w:rsidRDefault="00FA0E2F" w:rsidP="00E93DD1">
      <w:pPr>
        <w:pStyle w:val="ListParagraph"/>
        <w:numPr>
          <w:ilvl w:val="0"/>
          <w:numId w:val="30"/>
        </w:numPr>
        <w:autoSpaceDE w:val="0"/>
        <w:autoSpaceDN w:val="0"/>
        <w:adjustRightInd w:val="0"/>
        <w:jc w:val="both"/>
        <w:rPr>
          <w:rFonts w:ascii="Arial" w:hAnsi="Arial" w:cs="Arial"/>
          <w:sz w:val="20"/>
          <w:szCs w:val="20"/>
        </w:rPr>
      </w:pPr>
      <w:r w:rsidRPr="00750D5D">
        <w:rPr>
          <w:rFonts w:ascii="Arial" w:hAnsi="Arial" w:cs="Arial"/>
          <w:sz w:val="20"/>
          <w:szCs w:val="20"/>
        </w:rPr>
        <w:t>Fundamental rethinking: involves eliminating business processes if it does not add any value to the customer.</w:t>
      </w:r>
    </w:p>
    <w:p w:rsidR="00FA0E2F" w:rsidRPr="00750D5D" w:rsidRDefault="00FA0E2F" w:rsidP="00E93DD1">
      <w:pPr>
        <w:pStyle w:val="ListParagraph"/>
        <w:numPr>
          <w:ilvl w:val="0"/>
          <w:numId w:val="30"/>
        </w:numPr>
        <w:autoSpaceDE w:val="0"/>
        <w:autoSpaceDN w:val="0"/>
        <w:adjustRightInd w:val="0"/>
        <w:jc w:val="both"/>
        <w:rPr>
          <w:rFonts w:ascii="Arial" w:hAnsi="Arial" w:cs="Arial"/>
          <w:sz w:val="20"/>
          <w:szCs w:val="20"/>
        </w:rPr>
      </w:pPr>
      <w:r w:rsidRPr="00750D5D">
        <w:rPr>
          <w:rFonts w:ascii="Arial" w:hAnsi="Arial" w:cs="Arial"/>
          <w:sz w:val="20"/>
          <w:szCs w:val="20"/>
        </w:rPr>
        <w:t>Radical redesign: means reinventing and not enhancing or improving.</w:t>
      </w:r>
    </w:p>
    <w:p w:rsidR="00FA0E2F" w:rsidRPr="00750D5D" w:rsidRDefault="00FA0E2F" w:rsidP="00E93DD1">
      <w:pPr>
        <w:pStyle w:val="ListParagraph"/>
        <w:numPr>
          <w:ilvl w:val="0"/>
          <w:numId w:val="30"/>
        </w:numPr>
        <w:autoSpaceDE w:val="0"/>
        <w:autoSpaceDN w:val="0"/>
        <w:adjustRightInd w:val="0"/>
        <w:jc w:val="both"/>
        <w:rPr>
          <w:rFonts w:ascii="Arial" w:hAnsi="Arial" w:cs="Arial"/>
          <w:sz w:val="20"/>
          <w:szCs w:val="20"/>
        </w:rPr>
      </w:pPr>
      <w:r w:rsidRPr="00750D5D">
        <w:rPr>
          <w:rFonts w:ascii="Arial" w:hAnsi="Arial" w:cs="Arial"/>
          <w:sz w:val="20"/>
          <w:szCs w:val="20"/>
        </w:rPr>
        <w:t>Dramatic improvement: means a reduction of 80%-90% of costs and processing time.</w:t>
      </w:r>
    </w:p>
    <w:p w:rsidR="00FA0E2F" w:rsidRPr="00750D5D" w:rsidRDefault="00FA0E2F" w:rsidP="007A1E2A">
      <w:pPr>
        <w:pStyle w:val="ListParagraph"/>
        <w:numPr>
          <w:ilvl w:val="0"/>
          <w:numId w:val="24"/>
        </w:numPr>
        <w:autoSpaceDE w:val="0"/>
        <w:autoSpaceDN w:val="0"/>
        <w:adjustRightInd w:val="0"/>
        <w:jc w:val="both"/>
        <w:rPr>
          <w:rFonts w:ascii="Arial" w:hAnsi="Arial" w:cs="Arial"/>
          <w:sz w:val="20"/>
          <w:szCs w:val="20"/>
        </w:rPr>
      </w:pPr>
      <w:r w:rsidRPr="00750D5D">
        <w:rPr>
          <w:rFonts w:ascii="Arial" w:hAnsi="Arial" w:cs="Arial"/>
          <w:sz w:val="20"/>
          <w:szCs w:val="20"/>
        </w:rPr>
        <w:t>Thus BPR aims at major transformation of the business processes to achieve dramatic improvement.</w:t>
      </w:r>
    </w:p>
    <w:p w:rsidR="00FA0E2F" w:rsidRPr="00750D5D" w:rsidRDefault="00FA0E2F" w:rsidP="007A1E2A">
      <w:pPr>
        <w:pStyle w:val="ListParagraph"/>
        <w:numPr>
          <w:ilvl w:val="0"/>
          <w:numId w:val="24"/>
        </w:numPr>
        <w:autoSpaceDE w:val="0"/>
        <w:autoSpaceDN w:val="0"/>
        <w:adjustRightInd w:val="0"/>
        <w:jc w:val="both"/>
        <w:rPr>
          <w:rFonts w:ascii="Arial" w:hAnsi="Arial" w:cs="Arial"/>
          <w:sz w:val="20"/>
          <w:szCs w:val="20"/>
        </w:rPr>
      </w:pPr>
      <w:r w:rsidRPr="00750D5D">
        <w:rPr>
          <w:rFonts w:ascii="Arial" w:hAnsi="Arial" w:cs="Arial"/>
          <w:sz w:val="20"/>
          <w:szCs w:val="20"/>
        </w:rPr>
        <w:t>The business objectives of the enterprise are achieved by transformation of the business</w:t>
      </w:r>
    </w:p>
    <w:p w:rsidR="00FA0E2F" w:rsidRPr="00750D5D" w:rsidRDefault="00893144" w:rsidP="007A1E2A">
      <w:pPr>
        <w:pStyle w:val="ListParagraph"/>
        <w:numPr>
          <w:ilvl w:val="0"/>
          <w:numId w:val="24"/>
        </w:numPr>
        <w:spacing w:after="200" w:line="276" w:lineRule="auto"/>
        <w:jc w:val="both"/>
        <w:rPr>
          <w:rFonts w:ascii="Arial" w:hAnsi="Arial" w:cs="Arial"/>
          <w:sz w:val="20"/>
          <w:szCs w:val="20"/>
        </w:rPr>
      </w:pPr>
      <w:r w:rsidRPr="00750D5D">
        <w:rPr>
          <w:rFonts w:ascii="Arial" w:hAnsi="Arial" w:cs="Arial"/>
          <w:sz w:val="20"/>
          <w:szCs w:val="20"/>
        </w:rPr>
        <w:t>Processes</w:t>
      </w:r>
      <w:r w:rsidR="00FA0E2F" w:rsidRPr="00750D5D">
        <w:rPr>
          <w:rFonts w:ascii="Arial" w:hAnsi="Arial" w:cs="Arial"/>
          <w:sz w:val="20"/>
          <w:szCs w:val="20"/>
        </w:rPr>
        <w:t xml:space="preserve"> which may or may not require the use of Information technology.</w:t>
      </w:r>
    </w:p>
    <w:p w:rsidR="00FA0E2F" w:rsidRPr="00750D5D" w:rsidRDefault="003948E3" w:rsidP="004252EE">
      <w:pPr>
        <w:jc w:val="both"/>
        <w:rPr>
          <w:rFonts w:ascii="Arial" w:hAnsi="Arial" w:cs="Arial"/>
          <w:sz w:val="20"/>
          <w:szCs w:val="20"/>
        </w:rPr>
      </w:pPr>
      <w:r w:rsidRPr="00750D5D">
        <w:rPr>
          <w:rFonts w:ascii="Arial" w:hAnsi="Arial" w:cs="Arial"/>
          <w:sz w:val="20"/>
          <w:szCs w:val="20"/>
          <w:u w:val="single"/>
        </w:rPr>
        <w:t>Business Engineering</w:t>
      </w:r>
      <w:r w:rsidR="00FA0E2F" w:rsidRPr="00750D5D">
        <w:rPr>
          <w:rFonts w:ascii="Arial" w:hAnsi="Arial" w:cs="Arial"/>
          <w:sz w:val="20"/>
          <w:szCs w:val="20"/>
        </w:rPr>
        <w:t xml:space="preserve"> </w:t>
      </w:r>
    </w:p>
    <w:p w:rsidR="00FA0E2F" w:rsidRPr="00750D5D" w:rsidRDefault="003948E3" w:rsidP="004252EE">
      <w:pPr>
        <w:pStyle w:val="ListParagraph"/>
        <w:numPr>
          <w:ilvl w:val="0"/>
          <w:numId w:val="26"/>
        </w:numPr>
        <w:jc w:val="both"/>
        <w:rPr>
          <w:rFonts w:ascii="Arial" w:hAnsi="Arial" w:cs="Arial"/>
          <w:sz w:val="20"/>
          <w:szCs w:val="20"/>
        </w:rPr>
      </w:pPr>
      <w:r w:rsidRPr="00750D5D">
        <w:rPr>
          <w:rFonts w:ascii="Arial" w:hAnsi="Arial" w:cs="Arial"/>
          <w:b/>
          <w:sz w:val="20"/>
          <w:szCs w:val="20"/>
        </w:rPr>
        <w:t>BPR + Information Technology</w:t>
      </w:r>
      <w:r w:rsidR="00B97B3C" w:rsidRPr="00750D5D">
        <w:rPr>
          <w:rFonts w:ascii="Arial" w:hAnsi="Arial" w:cs="Arial"/>
          <w:sz w:val="20"/>
          <w:szCs w:val="20"/>
        </w:rPr>
        <w:t xml:space="preserve"> </w:t>
      </w:r>
      <w:r w:rsidRPr="00750D5D">
        <w:rPr>
          <w:rFonts w:ascii="Arial" w:hAnsi="Arial" w:cs="Arial"/>
          <w:sz w:val="20"/>
          <w:szCs w:val="20"/>
        </w:rPr>
        <w:t>Re-thinking of business processes to improve speed, quality &amp; output.</w:t>
      </w:r>
    </w:p>
    <w:p w:rsidR="00FA0E2F" w:rsidRPr="00750D5D" w:rsidRDefault="00FA0E2F" w:rsidP="004252EE">
      <w:pPr>
        <w:pStyle w:val="ListParagraph"/>
        <w:numPr>
          <w:ilvl w:val="0"/>
          <w:numId w:val="26"/>
        </w:numPr>
        <w:jc w:val="both"/>
        <w:rPr>
          <w:rFonts w:ascii="Arial" w:hAnsi="Arial" w:cs="Arial"/>
          <w:sz w:val="20"/>
          <w:szCs w:val="20"/>
        </w:rPr>
      </w:pPr>
      <w:r w:rsidRPr="00750D5D">
        <w:rPr>
          <w:rFonts w:ascii="Arial" w:eastAsiaTheme="minorHAnsi" w:hAnsi="Arial" w:cs="Arial"/>
          <w:sz w:val="20"/>
          <w:szCs w:val="20"/>
          <w:lang w:val="en-IN"/>
        </w:rPr>
        <w:t xml:space="preserve">It's based on the concept of Process Oriented Business Solutions enhanced by the Client </w:t>
      </w:r>
      <w:r w:rsidRPr="00750D5D">
        <w:rPr>
          <w:rFonts w:ascii="Arial" w:hAnsi="Arial" w:cs="Arial"/>
          <w:sz w:val="20"/>
          <w:szCs w:val="20"/>
        </w:rPr>
        <w:t xml:space="preserve">- </w:t>
      </w:r>
      <w:r w:rsidRPr="00750D5D">
        <w:rPr>
          <w:rFonts w:ascii="Arial" w:eastAsiaTheme="minorHAnsi" w:hAnsi="Arial" w:cs="Arial"/>
          <w:sz w:val="20"/>
          <w:szCs w:val="20"/>
          <w:lang w:val="en-IN"/>
        </w:rPr>
        <w:t>Server computing.</w:t>
      </w:r>
    </w:p>
    <w:p w:rsidR="00FA0E2F" w:rsidRPr="00750D5D" w:rsidRDefault="00FA0E2F" w:rsidP="004252EE">
      <w:pPr>
        <w:pStyle w:val="ListParagraph"/>
        <w:numPr>
          <w:ilvl w:val="0"/>
          <w:numId w:val="26"/>
        </w:numPr>
        <w:autoSpaceDE w:val="0"/>
        <w:autoSpaceDN w:val="0"/>
        <w:adjustRightInd w:val="0"/>
        <w:jc w:val="both"/>
        <w:rPr>
          <w:rFonts w:ascii="Arial" w:eastAsiaTheme="minorHAnsi" w:hAnsi="Arial" w:cs="Arial"/>
          <w:sz w:val="20"/>
          <w:szCs w:val="20"/>
          <w:lang w:val="en-IN"/>
        </w:rPr>
      </w:pPr>
      <w:r w:rsidRPr="00750D5D">
        <w:rPr>
          <w:rFonts w:ascii="Arial" w:eastAsiaTheme="minorHAnsi" w:hAnsi="Arial" w:cs="Arial"/>
          <w:sz w:val="20"/>
          <w:szCs w:val="20"/>
          <w:lang w:val="en-IN"/>
        </w:rPr>
        <w:t>The main point in business engineering is the efficient redesigning of company’s value added chains (series of connected steps running through a business which when efficiently completed add value to the enterprise and customers</w:t>
      </w:r>
    </w:p>
    <w:p w:rsidR="00FA0E2F" w:rsidRPr="00750D5D" w:rsidRDefault="00FA0E2F" w:rsidP="007A1E2A">
      <w:pPr>
        <w:autoSpaceDE w:val="0"/>
        <w:autoSpaceDN w:val="0"/>
        <w:adjustRightInd w:val="0"/>
        <w:jc w:val="both"/>
        <w:rPr>
          <w:rFonts w:ascii="Arial" w:hAnsi="Arial" w:cs="Arial"/>
          <w:sz w:val="20"/>
          <w:szCs w:val="20"/>
        </w:rPr>
      </w:pPr>
    </w:p>
    <w:p w:rsidR="003948E3" w:rsidRPr="00750D5D" w:rsidRDefault="003948E3" w:rsidP="004252EE">
      <w:pPr>
        <w:jc w:val="both"/>
        <w:rPr>
          <w:rFonts w:ascii="Arial" w:hAnsi="Arial" w:cs="Arial"/>
          <w:sz w:val="20"/>
          <w:szCs w:val="20"/>
          <w:u w:val="single"/>
        </w:rPr>
      </w:pPr>
      <w:r w:rsidRPr="00750D5D">
        <w:rPr>
          <w:rFonts w:ascii="Arial" w:hAnsi="Arial" w:cs="Arial"/>
          <w:sz w:val="20"/>
          <w:szCs w:val="20"/>
          <w:u w:val="single"/>
        </w:rPr>
        <w:t xml:space="preserve">Business </w:t>
      </w:r>
      <w:r w:rsidR="0028445E" w:rsidRPr="00750D5D">
        <w:rPr>
          <w:rFonts w:ascii="Arial" w:hAnsi="Arial" w:cs="Arial"/>
          <w:sz w:val="20"/>
          <w:szCs w:val="20"/>
          <w:u w:val="single"/>
        </w:rPr>
        <w:t>Modeling:</w:t>
      </w:r>
      <w:r w:rsidR="00FA2BE1" w:rsidRPr="00750D5D">
        <w:rPr>
          <w:rFonts w:ascii="Arial" w:hAnsi="Arial" w:cs="Arial"/>
          <w:sz w:val="20"/>
          <w:szCs w:val="20"/>
          <w:u w:val="single"/>
        </w:rPr>
        <w:t xml:space="preserve"> </w:t>
      </w:r>
    </w:p>
    <w:p w:rsidR="003948E3" w:rsidRPr="00750D5D" w:rsidRDefault="003948E3" w:rsidP="004252EE">
      <w:pPr>
        <w:numPr>
          <w:ilvl w:val="0"/>
          <w:numId w:val="3"/>
        </w:numPr>
        <w:tabs>
          <w:tab w:val="num" w:pos="360"/>
        </w:tabs>
        <w:ind w:left="360"/>
        <w:jc w:val="both"/>
        <w:rPr>
          <w:rFonts w:ascii="Arial" w:hAnsi="Arial" w:cs="Arial"/>
          <w:sz w:val="20"/>
          <w:szCs w:val="20"/>
        </w:rPr>
      </w:pPr>
      <w:r w:rsidRPr="00750D5D">
        <w:rPr>
          <w:rFonts w:ascii="Arial" w:hAnsi="Arial" w:cs="Arial"/>
          <w:sz w:val="20"/>
          <w:szCs w:val="20"/>
        </w:rPr>
        <w:t>Consists of Core Business Processes / Activities &amp; their inter-linking in a diagrammatic form.</w:t>
      </w:r>
    </w:p>
    <w:p w:rsidR="003948E3" w:rsidRPr="00750D5D" w:rsidRDefault="003948E3" w:rsidP="004252EE">
      <w:pPr>
        <w:numPr>
          <w:ilvl w:val="0"/>
          <w:numId w:val="3"/>
        </w:numPr>
        <w:tabs>
          <w:tab w:val="num" w:pos="360"/>
        </w:tabs>
        <w:ind w:left="360"/>
        <w:jc w:val="both"/>
        <w:rPr>
          <w:rFonts w:ascii="Arial" w:hAnsi="Arial" w:cs="Arial"/>
          <w:sz w:val="20"/>
          <w:szCs w:val="20"/>
        </w:rPr>
      </w:pPr>
      <w:r w:rsidRPr="00750D5D">
        <w:rPr>
          <w:rFonts w:ascii="Arial" w:hAnsi="Arial" w:cs="Arial"/>
          <w:sz w:val="20"/>
          <w:szCs w:val="20"/>
        </w:rPr>
        <w:t xml:space="preserve">Planning </w:t>
      </w:r>
      <w:r w:rsidRPr="00750D5D">
        <w:rPr>
          <w:rFonts w:ascii="Arial" w:hAnsi="Arial" w:cs="Arial"/>
          <w:sz w:val="20"/>
          <w:szCs w:val="20"/>
        </w:rPr>
        <w:tab/>
        <w:t xml:space="preserve">– </w:t>
      </w:r>
      <w:r w:rsidRPr="00750D5D">
        <w:rPr>
          <w:rFonts w:ascii="Arial" w:hAnsi="Arial" w:cs="Arial"/>
          <w:sz w:val="20"/>
          <w:szCs w:val="20"/>
        </w:rPr>
        <w:tab/>
        <w:t>Top down approach.</w:t>
      </w:r>
    </w:p>
    <w:p w:rsidR="003948E3" w:rsidRPr="00750D5D" w:rsidRDefault="003948E3" w:rsidP="007A1E2A">
      <w:pPr>
        <w:ind w:firstLine="360"/>
        <w:jc w:val="both"/>
        <w:rPr>
          <w:rFonts w:ascii="Arial" w:hAnsi="Arial" w:cs="Arial"/>
          <w:sz w:val="20"/>
          <w:szCs w:val="20"/>
        </w:rPr>
      </w:pPr>
      <w:r w:rsidRPr="00750D5D">
        <w:rPr>
          <w:rFonts w:ascii="Arial" w:hAnsi="Arial" w:cs="Arial"/>
          <w:sz w:val="20"/>
          <w:szCs w:val="20"/>
        </w:rPr>
        <w:t xml:space="preserve">Execution </w:t>
      </w:r>
      <w:r w:rsidRPr="00750D5D">
        <w:rPr>
          <w:rFonts w:ascii="Arial" w:hAnsi="Arial" w:cs="Arial"/>
          <w:sz w:val="20"/>
          <w:szCs w:val="20"/>
        </w:rPr>
        <w:tab/>
        <w:t xml:space="preserve">– </w:t>
      </w:r>
      <w:r w:rsidRPr="00750D5D">
        <w:rPr>
          <w:rFonts w:ascii="Arial" w:hAnsi="Arial" w:cs="Arial"/>
          <w:sz w:val="20"/>
          <w:szCs w:val="20"/>
        </w:rPr>
        <w:tab/>
        <w:t>Bottom up approach.</w:t>
      </w:r>
    </w:p>
    <w:p w:rsidR="003948E3" w:rsidRPr="00750D5D" w:rsidRDefault="003948E3" w:rsidP="007A1E2A">
      <w:pPr>
        <w:numPr>
          <w:ilvl w:val="0"/>
          <w:numId w:val="3"/>
        </w:numPr>
        <w:tabs>
          <w:tab w:val="num" w:pos="360"/>
        </w:tabs>
        <w:ind w:left="360"/>
        <w:jc w:val="both"/>
        <w:rPr>
          <w:rFonts w:ascii="Arial" w:hAnsi="Arial" w:cs="Arial"/>
          <w:sz w:val="20"/>
          <w:szCs w:val="20"/>
        </w:rPr>
      </w:pPr>
      <w:r w:rsidRPr="00750D5D">
        <w:rPr>
          <w:rFonts w:ascii="Arial" w:hAnsi="Arial" w:cs="Arial"/>
          <w:sz w:val="20"/>
          <w:szCs w:val="20"/>
        </w:rPr>
        <w:t>Readymade Business Modeling Templates are also available in the market.</w:t>
      </w:r>
    </w:p>
    <w:p w:rsidR="005530C9" w:rsidRPr="00750D5D" w:rsidRDefault="003948E3" w:rsidP="007A1E2A">
      <w:pPr>
        <w:autoSpaceDE w:val="0"/>
        <w:autoSpaceDN w:val="0"/>
        <w:adjustRightInd w:val="0"/>
        <w:jc w:val="both"/>
        <w:rPr>
          <w:rFonts w:ascii="Arial" w:eastAsiaTheme="minorHAnsi" w:hAnsi="Arial" w:cs="Arial"/>
          <w:b/>
          <w:i/>
          <w:sz w:val="20"/>
          <w:szCs w:val="20"/>
          <w:lang w:val="en-IN"/>
        </w:rPr>
      </w:pPr>
      <w:bookmarkStart w:id="0" w:name="_GoBack"/>
      <w:bookmarkEnd w:id="0"/>
      <w:r w:rsidRPr="00750D5D">
        <w:rPr>
          <w:rFonts w:ascii="Arial" w:hAnsi="Arial" w:cs="Arial"/>
          <w:b/>
          <w:i/>
          <w:sz w:val="20"/>
          <w:szCs w:val="20"/>
          <w:u w:val="single"/>
        </w:rPr>
        <w:lastRenderedPageBreak/>
        <w:t>Method Of Implementing ERP</w:t>
      </w:r>
      <w:r w:rsidR="005530C9" w:rsidRPr="00750D5D">
        <w:rPr>
          <w:rFonts w:ascii="Arial" w:eastAsiaTheme="minorHAnsi" w:hAnsi="Arial" w:cs="Arial"/>
          <w:b/>
          <w:i/>
          <w:sz w:val="20"/>
          <w:szCs w:val="20"/>
          <w:lang w:val="en-IN"/>
        </w:rPr>
        <w:t xml:space="preserve"> </w:t>
      </w:r>
    </w:p>
    <w:p w:rsidR="005530C9" w:rsidRPr="00750D5D" w:rsidRDefault="005530C9" w:rsidP="007A1E2A">
      <w:pPr>
        <w:pStyle w:val="ListParagraph"/>
        <w:numPr>
          <w:ilvl w:val="0"/>
          <w:numId w:val="28"/>
        </w:numPr>
        <w:autoSpaceDE w:val="0"/>
        <w:autoSpaceDN w:val="0"/>
        <w:adjustRightInd w:val="0"/>
        <w:jc w:val="both"/>
        <w:rPr>
          <w:rFonts w:ascii="Arial" w:hAnsi="Arial" w:cs="Arial"/>
          <w:sz w:val="20"/>
          <w:szCs w:val="20"/>
          <w:u w:val="single"/>
        </w:rPr>
      </w:pPr>
      <w:r w:rsidRPr="00750D5D">
        <w:rPr>
          <w:rFonts w:ascii="Arial" w:eastAsiaTheme="minorHAnsi" w:hAnsi="Arial" w:cs="Arial"/>
          <w:sz w:val="20"/>
          <w:szCs w:val="20"/>
          <w:lang w:val="en-IN"/>
        </w:rPr>
        <w:t>ERP implementation involves considerable amount of time, efforts and valuable resources and the success is not guaranteed. Hence it's a risky affair</w:t>
      </w:r>
    </w:p>
    <w:p w:rsidR="005530C9" w:rsidRPr="00750D5D" w:rsidRDefault="005530C9" w:rsidP="007A1E2A">
      <w:pPr>
        <w:pStyle w:val="ListParagraph"/>
        <w:numPr>
          <w:ilvl w:val="0"/>
          <w:numId w:val="28"/>
        </w:numPr>
        <w:autoSpaceDE w:val="0"/>
        <w:autoSpaceDN w:val="0"/>
        <w:adjustRightInd w:val="0"/>
        <w:jc w:val="both"/>
        <w:rPr>
          <w:rFonts w:ascii="Arial" w:eastAsiaTheme="minorHAnsi" w:hAnsi="Arial" w:cs="Arial"/>
          <w:sz w:val="20"/>
          <w:szCs w:val="20"/>
          <w:lang w:val="en-IN"/>
        </w:rPr>
      </w:pPr>
      <w:r w:rsidRPr="00750D5D">
        <w:rPr>
          <w:rFonts w:ascii="Arial" w:eastAsiaTheme="minorHAnsi" w:hAnsi="Arial" w:cs="Arial"/>
          <w:b/>
          <w:i/>
          <w:sz w:val="20"/>
          <w:szCs w:val="20"/>
          <w:lang w:val="en-IN"/>
        </w:rPr>
        <w:t>Customization</w:t>
      </w:r>
      <w:r w:rsidRPr="00750D5D">
        <w:rPr>
          <w:rFonts w:ascii="Arial" w:eastAsiaTheme="minorHAnsi" w:hAnsi="Arial" w:cs="Arial"/>
          <w:sz w:val="20"/>
          <w:szCs w:val="20"/>
          <w:lang w:val="en-IN"/>
        </w:rPr>
        <w:t>: It refers to making changes in a standard ERP package to suit specific needs of the enterprise at the time of implementation. It should be kept in mind that maximum benefit will be available only when the standard package is implemented in totality.</w:t>
      </w:r>
    </w:p>
    <w:p w:rsidR="005530C9" w:rsidRPr="00750D5D" w:rsidRDefault="005530C9" w:rsidP="007A1E2A">
      <w:pPr>
        <w:pStyle w:val="ListParagraph"/>
        <w:numPr>
          <w:ilvl w:val="0"/>
          <w:numId w:val="29"/>
        </w:numPr>
        <w:autoSpaceDE w:val="0"/>
        <w:autoSpaceDN w:val="0"/>
        <w:adjustRightInd w:val="0"/>
        <w:jc w:val="both"/>
        <w:rPr>
          <w:rFonts w:ascii="Arial" w:eastAsiaTheme="minorHAnsi" w:hAnsi="Arial" w:cs="Arial"/>
          <w:sz w:val="20"/>
          <w:szCs w:val="20"/>
          <w:lang w:val="en-IN"/>
        </w:rPr>
      </w:pPr>
      <w:r w:rsidRPr="00750D5D">
        <w:rPr>
          <w:rFonts w:ascii="Arial" w:eastAsiaTheme="minorHAnsi" w:hAnsi="Arial" w:cs="Arial"/>
          <w:sz w:val="20"/>
          <w:szCs w:val="20"/>
          <w:lang w:val="en-IN"/>
        </w:rPr>
        <w:t>The roles and responsibilities of the employees have to be clearly identified, understood and configured in the system.</w:t>
      </w:r>
    </w:p>
    <w:p w:rsidR="005530C9" w:rsidRPr="00750D5D" w:rsidRDefault="005530C9" w:rsidP="007A1E2A">
      <w:pPr>
        <w:pStyle w:val="ListParagraph"/>
        <w:numPr>
          <w:ilvl w:val="0"/>
          <w:numId w:val="29"/>
        </w:numPr>
        <w:autoSpaceDE w:val="0"/>
        <w:autoSpaceDN w:val="0"/>
        <w:adjustRightInd w:val="0"/>
        <w:jc w:val="both"/>
        <w:rPr>
          <w:rFonts w:ascii="Arial" w:eastAsiaTheme="minorHAnsi" w:hAnsi="Arial" w:cs="Arial"/>
          <w:sz w:val="20"/>
          <w:szCs w:val="20"/>
          <w:lang w:val="en-IN"/>
        </w:rPr>
      </w:pPr>
      <w:r w:rsidRPr="00750D5D">
        <w:rPr>
          <w:rFonts w:ascii="Arial" w:eastAsiaTheme="minorHAnsi" w:hAnsi="Arial" w:cs="Arial"/>
          <w:sz w:val="20"/>
          <w:szCs w:val="20"/>
          <w:lang w:val="en-IN"/>
        </w:rPr>
        <w:t>Moreover the ERP package should be expandable and adaptable to meet the dynamically changing business processes.</w:t>
      </w:r>
    </w:p>
    <w:p w:rsidR="005530C9" w:rsidRPr="00750D5D" w:rsidRDefault="005530C9" w:rsidP="007A1E2A">
      <w:pPr>
        <w:pStyle w:val="ListParagraph"/>
        <w:numPr>
          <w:ilvl w:val="0"/>
          <w:numId w:val="29"/>
        </w:numPr>
        <w:autoSpaceDE w:val="0"/>
        <w:autoSpaceDN w:val="0"/>
        <w:adjustRightInd w:val="0"/>
        <w:jc w:val="both"/>
        <w:rPr>
          <w:rFonts w:ascii="Arial" w:hAnsi="Arial" w:cs="Arial"/>
          <w:sz w:val="20"/>
          <w:szCs w:val="20"/>
          <w:u w:val="single"/>
        </w:rPr>
      </w:pPr>
      <w:r w:rsidRPr="00750D5D">
        <w:rPr>
          <w:rFonts w:ascii="Arial" w:eastAsiaTheme="minorHAnsi" w:hAnsi="Arial" w:cs="Arial"/>
          <w:sz w:val="20"/>
          <w:szCs w:val="20"/>
          <w:lang w:val="en-IN"/>
        </w:rPr>
        <w:t>A well implemented ERP package can give a 200% return where a poorly implemented system gives only 25%.</w:t>
      </w:r>
    </w:p>
    <w:p w:rsidR="005530C9" w:rsidRPr="00750D5D" w:rsidRDefault="003948E3" w:rsidP="007A1E2A">
      <w:pPr>
        <w:pStyle w:val="ListParagraph"/>
        <w:numPr>
          <w:ilvl w:val="0"/>
          <w:numId w:val="28"/>
        </w:numPr>
        <w:jc w:val="both"/>
        <w:rPr>
          <w:rFonts w:ascii="Arial" w:hAnsi="Arial" w:cs="Arial"/>
          <w:sz w:val="20"/>
          <w:szCs w:val="20"/>
        </w:rPr>
      </w:pPr>
      <w:r w:rsidRPr="00750D5D">
        <w:rPr>
          <w:rFonts w:ascii="Arial" w:hAnsi="Arial" w:cs="Arial"/>
          <w:sz w:val="20"/>
          <w:szCs w:val="20"/>
        </w:rPr>
        <w:t>Before implementation ERP must be divided into modules &amp; components.</w:t>
      </w:r>
    </w:p>
    <w:p w:rsidR="003948E3" w:rsidRPr="00750D5D" w:rsidRDefault="003948E3" w:rsidP="007A1E2A">
      <w:pPr>
        <w:pStyle w:val="ListParagraph"/>
        <w:numPr>
          <w:ilvl w:val="0"/>
          <w:numId w:val="28"/>
        </w:numPr>
        <w:jc w:val="both"/>
        <w:rPr>
          <w:rFonts w:ascii="Arial" w:hAnsi="Arial" w:cs="Arial"/>
          <w:sz w:val="20"/>
          <w:szCs w:val="20"/>
        </w:rPr>
      </w:pPr>
      <w:r w:rsidRPr="00750D5D">
        <w:rPr>
          <w:rFonts w:ascii="Arial" w:hAnsi="Arial" w:cs="Arial"/>
          <w:sz w:val="20"/>
          <w:szCs w:val="20"/>
        </w:rPr>
        <w:t>It must be customized as per the requirement. Implementation must be formalized.</w:t>
      </w:r>
    </w:p>
    <w:p w:rsidR="00D65245" w:rsidRPr="00750D5D" w:rsidRDefault="00D65245" w:rsidP="007A1E2A">
      <w:pPr>
        <w:jc w:val="both"/>
        <w:rPr>
          <w:rFonts w:ascii="Arial" w:hAnsi="Arial" w:cs="Arial"/>
          <w:sz w:val="20"/>
          <w:szCs w:val="20"/>
        </w:rPr>
      </w:pPr>
    </w:p>
    <w:p w:rsidR="0028445E" w:rsidRPr="00750D5D" w:rsidRDefault="0028445E" w:rsidP="007A1E2A">
      <w:pPr>
        <w:jc w:val="both"/>
        <w:rPr>
          <w:rFonts w:ascii="Arial" w:hAnsi="Arial" w:cs="Arial"/>
          <w:sz w:val="20"/>
          <w:szCs w:val="20"/>
        </w:rPr>
        <w:sectPr w:rsidR="0028445E" w:rsidRPr="00750D5D" w:rsidSect="00386713">
          <w:type w:val="continuous"/>
          <w:pgSz w:w="11906" w:h="16838" w:code="9"/>
          <w:pgMar w:top="720" w:right="720" w:bottom="720" w:left="720" w:header="142" w:footer="399" w:gutter="0"/>
          <w:cols w:space="708"/>
          <w:docGrid w:linePitch="360"/>
        </w:sectPr>
      </w:pPr>
    </w:p>
    <w:p w:rsidR="003948E3" w:rsidRPr="00750D5D" w:rsidRDefault="003948E3" w:rsidP="007A1E2A">
      <w:pPr>
        <w:numPr>
          <w:ilvl w:val="0"/>
          <w:numId w:val="21"/>
        </w:numPr>
        <w:tabs>
          <w:tab w:val="clear" w:pos="720"/>
          <w:tab w:val="num" w:pos="360"/>
        </w:tabs>
        <w:ind w:left="360"/>
        <w:jc w:val="both"/>
        <w:rPr>
          <w:rFonts w:ascii="Arial" w:hAnsi="Arial" w:cs="Arial"/>
          <w:sz w:val="20"/>
          <w:szCs w:val="20"/>
        </w:rPr>
      </w:pPr>
      <w:r w:rsidRPr="00750D5D">
        <w:rPr>
          <w:rFonts w:ascii="Arial" w:hAnsi="Arial" w:cs="Arial"/>
          <w:sz w:val="20"/>
          <w:szCs w:val="20"/>
        </w:rPr>
        <w:lastRenderedPageBreak/>
        <w:t>Identifying the needs for implementing ERP.</w:t>
      </w:r>
    </w:p>
    <w:p w:rsidR="003948E3" w:rsidRPr="00750D5D" w:rsidRDefault="003948E3" w:rsidP="007A1E2A">
      <w:pPr>
        <w:numPr>
          <w:ilvl w:val="0"/>
          <w:numId w:val="21"/>
        </w:numPr>
        <w:ind w:left="360"/>
        <w:jc w:val="both"/>
        <w:rPr>
          <w:rFonts w:ascii="Arial" w:hAnsi="Arial" w:cs="Arial"/>
          <w:sz w:val="20"/>
          <w:szCs w:val="20"/>
        </w:rPr>
      </w:pPr>
      <w:r w:rsidRPr="00750D5D">
        <w:rPr>
          <w:rFonts w:ascii="Arial" w:hAnsi="Arial" w:cs="Arial"/>
          <w:sz w:val="20"/>
          <w:szCs w:val="20"/>
        </w:rPr>
        <w:t>Evaluating the present situation.</w:t>
      </w:r>
    </w:p>
    <w:p w:rsidR="003948E3" w:rsidRPr="00750D5D" w:rsidRDefault="003948E3" w:rsidP="007A1E2A">
      <w:pPr>
        <w:numPr>
          <w:ilvl w:val="0"/>
          <w:numId w:val="21"/>
        </w:numPr>
        <w:ind w:left="360"/>
        <w:jc w:val="both"/>
        <w:rPr>
          <w:rFonts w:ascii="Arial" w:hAnsi="Arial" w:cs="Arial"/>
          <w:sz w:val="20"/>
          <w:szCs w:val="20"/>
        </w:rPr>
      </w:pPr>
      <w:r w:rsidRPr="00750D5D">
        <w:rPr>
          <w:rFonts w:ascii="Arial" w:hAnsi="Arial" w:cs="Arial"/>
          <w:sz w:val="20"/>
          <w:szCs w:val="20"/>
        </w:rPr>
        <w:t>Deciding the proposed situation.</w:t>
      </w:r>
    </w:p>
    <w:p w:rsidR="003948E3" w:rsidRPr="00750D5D" w:rsidRDefault="003948E3" w:rsidP="007A1E2A">
      <w:pPr>
        <w:numPr>
          <w:ilvl w:val="0"/>
          <w:numId w:val="21"/>
        </w:numPr>
        <w:ind w:left="360"/>
        <w:jc w:val="both"/>
        <w:rPr>
          <w:rFonts w:ascii="Arial" w:hAnsi="Arial" w:cs="Arial"/>
          <w:sz w:val="20"/>
          <w:szCs w:val="20"/>
        </w:rPr>
      </w:pPr>
      <w:r w:rsidRPr="00750D5D">
        <w:rPr>
          <w:rFonts w:ascii="Arial" w:hAnsi="Arial" w:cs="Arial"/>
          <w:sz w:val="20"/>
          <w:szCs w:val="20"/>
        </w:rPr>
        <w:t>Re-engineering of processes.</w:t>
      </w:r>
    </w:p>
    <w:p w:rsidR="003948E3" w:rsidRPr="00750D5D" w:rsidRDefault="003948E3" w:rsidP="007A1E2A">
      <w:pPr>
        <w:numPr>
          <w:ilvl w:val="0"/>
          <w:numId w:val="21"/>
        </w:numPr>
        <w:ind w:left="360"/>
        <w:jc w:val="both"/>
        <w:rPr>
          <w:rFonts w:ascii="Arial" w:hAnsi="Arial" w:cs="Arial"/>
          <w:sz w:val="20"/>
          <w:szCs w:val="20"/>
        </w:rPr>
      </w:pPr>
      <w:r w:rsidRPr="00750D5D">
        <w:rPr>
          <w:rFonts w:ascii="Arial" w:hAnsi="Arial" w:cs="Arial"/>
          <w:sz w:val="20"/>
          <w:szCs w:val="20"/>
        </w:rPr>
        <w:t>Evaluation of various alternative ERP packages.</w:t>
      </w:r>
    </w:p>
    <w:p w:rsidR="003948E3" w:rsidRPr="00750D5D" w:rsidRDefault="003948E3" w:rsidP="007A1E2A">
      <w:pPr>
        <w:numPr>
          <w:ilvl w:val="0"/>
          <w:numId w:val="21"/>
        </w:numPr>
        <w:ind w:left="360"/>
        <w:jc w:val="both"/>
        <w:rPr>
          <w:rFonts w:ascii="Arial" w:hAnsi="Arial" w:cs="Arial"/>
          <w:sz w:val="20"/>
          <w:szCs w:val="20"/>
        </w:rPr>
      </w:pPr>
      <w:r w:rsidRPr="00750D5D">
        <w:rPr>
          <w:rFonts w:ascii="Arial" w:hAnsi="Arial" w:cs="Arial"/>
          <w:sz w:val="20"/>
          <w:szCs w:val="20"/>
        </w:rPr>
        <w:t>Finalizing the ERP package.</w:t>
      </w:r>
    </w:p>
    <w:p w:rsidR="003948E3" w:rsidRPr="00750D5D" w:rsidRDefault="003948E3" w:rsidP="007A1E2A">
      <w:pPr>
        <w:numPr>
          <w:ilvl w:val="0"/>
          <w:numId w:val="21"/>
        </w:numPr>
        <w:ind w:left="360"/>
        <w:jc w:val="both"/>
        <w:rPr>
          <w:rFonts w:ascii="Arial" w:hAnsi="Arial" w:cs="Arial"/>
          <w:sz w:val="20"/>
          <w:szCs w:val="20"/>
        </w:rPr>
      </w:pPr>
      <w:r w:rsidRPr="00750D5D">
        <w:rPr>
          <w:rFonts w:ascii="Arial" w:hAnsi="Arial" w:cs="Arial"/>
          <w:sz w:val="20"/>
          <w:szCs w:val="20"/>
        </w:rPr>
        <w:t>Installation of required Hardware &amp; Network.</w:t>
      </w:r>
    </w:p>
    <w:p w:rsidR="003948E3" w:rsidRPr="00750D5D" w:rsidRDefault="003948E3" w:rsidP="007A1E2A">
      <w:pPr>
        <w:numPr>
          <w:ilvl w:val="0"/>
          <w:numId w:val="21"/>
        </w:numPr>
        <w:ind w:left="360"/>
        <w:jc w:val="both"/>
        <w:rPr>
          <w:rFonts w:ascii="Arial" w:hAnsi="Arial" w:cs="Arial"/>
          <w:sz w:val="20"/>
          <w:szCs w:val="20"/>
        </w:rPr>
      </w:pPr>
      <w:r w:rsidRPr="00750D5D">
        <w:rPr>
          <w:rFonts w:ascii="Arial" w:hAnsi="Arial" w:cs="Arial"/>
          <w:sz w:val="20"/>
          <w:szCs w:val="20"/>
        </w:rPr>
        <w:t>Hiring the ERP consultants.</w:t>
      </w:r>
    </w:p>
    <w:p w:rsidR="003948E3" w:rsidRPr="00750D5D" w:rsidRDefault="003948E3" w:rsidP="007A1E2A">
      <w:pPr>
        <w:numPr>
          <w:ilvl w:val="0"/>
          <w:numId w:val="21"/>
        </w:numPr>
        <w:ind w:left="360"/>
        <w:jc w:val="both"/>
        <w:rPr>
          <w:rFonts w:ascii="Arial" w:hAnsi="Arial" w:cs="Arial"/>
          <w:sz w:val="20"/>
          <w:szCs w:val="20"/>
        </w:rPr>
      </w:pPr>
      <w:r w:rsidRPr="00750D5D">
        <w:rPr>
          <w:rFonts w:ascii="Arial" w:hAnsi="Arial" w:cs="Arial"/>
          <w:sz w:val="20"/>
          <w:szCs w:val="20"/>
        </w:rPr>
        <w:t>User training.</w:t>
      </w:r>
    </w:p>
    <w:p w:rsidR="003948E3" w:rsidRPr="00750D5D" w:rsidRDefault="003948E3" w:rsidP="007A1E2A">
      <w:pPr>
        <w:numPr>
          <w:ilvl w:val="0"/>
          <w:numId w:val="21"/>
        </w:numPr>
        <w:ind w:left="360"/>
        <w:jc w:val="both"/>
        <w:rPr>
          <w:rFonts w:ascii="Arial" w:hAnsi="Arial" w:cs="Arial"/>
          <w:sz w:val="20"/>
          <w:szCs w:val="20"/>
        </w:rPr>
      </w:pPr>
      <w:r w:rsidRPr="00750D5D">
        <w:rPr>
          <w:rFonts w:ascii="Arial" w:hAnsi="Arial" w:cs="Arial"/>
          <w:sz w:val="20"/>
          <w:szCs w:val="20"/>
        </w:rPr>
        <w:t>Final implementation of ERP package.</w:t>
      </w:r>
    </w:p>
    <w:p w:rsidR="00847240" w:rsidRPr="00750D5D" w:rsidRDefault="00847240" w:rsidP="007A1E2A">
      <w:pPr>
        <w:spacing w:line="360" w:lineRule="auto"/>
        <w:jc w:val="both"/>
        <w:rPr>
          <w:rFonts w:ascii="Arial" w:hAnsi="Arial" w:cs="Arial"/>
          <w:sz w:val="20"/>
          <w:szCs w:val="20"/>
          <w:u w:val="single"/>
        </w:rPr>
        <w:sectPr w:rsidR="00847240" w:rsidRPr="00750D5D" w:rsidSect="00E85828">
          <w:type w:val="continuous"/>
          <w:pgSz w:w="11906" w:h="16838" w:code="9"/>
          <w:pgMar w:top="720" w:right="720" w:bottom="720" w:left="720" w:header="708" w:footer="708" w:gutter="0"/>
          <w:cols w:space="708"/>
          <w:docGrid w:linePitch="360"/>
        </w:sectPr>
      </w:pPr>
    </w:p>
    <w:p w:rsidR="00847240" w:rsidRPr="00750D5D" w:rsidRDefault="00847240" w:rsidP="007A1E2A">
      <w:pPr>
        <w:spacing w:line="360" w:lineRule="auto"/>
        <w:jc w:val="both"/>
        <w:rPr>
          <w:rFonts w:ascii="Arial" w:hAnsi="Arial" w:cs="Arial"/>
          <w:sz w:val="20"/>
          <w:szCs w:val="20"/>
          <w:u w:val="single"/>
        </w:rPr>
      </w:pPr>
    </w:p>
    <w:p w:rsidR="003948E3" w:rsidRPr="00750D5D" w:rsidRDefault="003948E3" w:rsidP="004252EE">
      <w:pPr>
        <w:jc w:val="both"/>
        <w:rPr>
          <w:rFonts w:ascii="Arial" w:hAnsi="Arial" w:cs="Arial"/>
          <w:sz w:val="20"/>
          <w:szCs w:val="20"/>
          <w:u w:val="single"/>
        </w:rPr>
      </w:pPr>
      <w:r w:rsidRPr="00750D5D">
        <w:rPr>
          <w:rFonts w:ascii="Arial" w:hAnsi="Arial" w:cs="Arial"/>
          <w:sz w:val="20"/>
          <w:szCs w:val="20"/>
          <w:u w:val="single"/>
        </w:rPr>
        <w:t>Determination of ERP package</w:t>
      </w:r>
    </w:p>
    <w:p w:rsidR="003948E3" w:rsidRPr="00750D5D" w:rsidRDefault="003948E3" w:rsidP="004252EE">
      <w:pPr>
        <w:numPr>
          <w:ilvl w:val="1"/>
          <w:numId w:val="3"/>
        </w:numPr>
        <w:tabs>
          <w:tab w:val="num" w:pos="360"/>
        </w:tabs>
        <w:ind w:hanging="1440"/>
        <w:jc w:val="both"/>
        <w:rPr>
          <w:rFonts w:ascii="Arial" w:hAnsi="Arial" w:cs="Arial"/>
          <w:sz w:val="20"/>
          <w:szCs w:val="20"/>
        </w:rPr>
      </w:pPr>
      <w:r w:rsidRPr="00750D5D">
        <w:rPr>
          <w:rFonts w:ascii="Arial" w:hAnsi="Arial" w:cs="Arial"/>
          <w:sz w:val="20"/>
          <w:szCs w:val="20"/>
        </w:rPr>
        <w:t>Flexibility. [Ability to change according to future requirements]</w:t>
      </w:r>
    </w:p>
    <w:p w:rsidR="003948E3" w:rsidRPr="00750D5D" w:rsidRDefault="003948E3" w:rsidP="004252EE">
      <w:pPr>
        <w:numPr>
          <w:ilvl w:val="1"/>
          <w:numId w:val="3"/>
        </w:numPr>
        <w:tabs>
          <w:tab w:val="num" w:pos="360"/>
        </w:tabs>
        <w:ind w:hanging="1440"/>
        <w:jc w:val="both"/>
        <w:rPr>
          <w:rFonts w:ascii="Arial" w:hAnsi="Arial" w:cs="Arial"/>
          <w:sz w:val="20"/>
          <w:szCs w:val="20"/>
        </w:rPr>
      </w:pPr>
      <w:r w:rsidRPr="00750D5D">
        <w:rPr>
          <w:rFonts w:ascii="Arial" w:hAnsi="Arial" w:cs="Arial"/>
          <w:sz w:val="20"/>
          <w:szCs w:val="20"/>
        </w:rPr>
        <w:t>Comprehensive. [Applicable to all industries]</w:t>
      </w:r>
    </w:p>
    <w:p w:rsidR="003948E3" w:rsidRPr="00750D5D" w:rsidRDefault="003948E3" w:rsidP="004252EE">
      <w:pPr>
        <w:numPr>
          <w:ilvl w:val="1"/>
          <w:numId w:val="3"/>
        </w:numPr>
        <w:tabs>
          <w:tab w:val="num" w:pos="360"/>
        </w:tabs>
        <w:ind w:hanging="1440"/>
        <w:jc w:val="both"/>
        <w:rPr>
          <w:rFonts w:ascii="Arial" w:hAnsi="Arial" w:cs="Arial"/>
          <w:sz w:val="20"/>
          <w:szCs w:val="20"/>
        </w:rPr>
      </w:pPr>
      <w:r w:rsidRPr="00750D5D">
        <w:rPr>
          <w:rFonts w:ascii="Arial" w:hAnsi="Arial" w:cs="Arial"/>
          <w:sz w:val="20"/>
          <w:szCs w:val="20"/>
        </w:rPr>
        <w:t>Integration.</w:t>
      </w:r>
    </w:p>
    <w:p w:rsidR="003948E3" w:rsidRPr="00750D5D" w:rsidRDefault="003948E3" w:rsidP="004252EE">
      <w:pPr>
        <w:numPr>
          <w:ilvl w:val="1"/>
          <w:numId w:val="3"/>
        </w:numPr>
        <w:tabs>
          <w:tab w:val="num" w:pos="360"/>
        </w:tabs>
        <w:ind w:hanging="1440"/>
        <w:jc w:val="both"/>
        <w:rPr>
          <w:rFonts w:ascii="Arial" w:hAnsi="Arial" w:cs="Arial"/>
          <w:sz w:val="20"/>
          <w:szCs w:val="20"/>
        </w:rPr>
      </w:pPr>
      <w:r w:rsidRPr="00750D5D">
        <w:rPr>
          <w:rFonts w:ascii="Arial" w:hAnsi="Arial" w:cs="Arial"/>
          <w:sz w:val="20"/>
          <w:szCs w:val="20"/>
        </w:rPr>
        <w:t>Beyond the company.[Supports processes with customers, suppliers, banks, etc.]</w:t>
      </w:r>
    </w:p>
    <w:p w:rsidR="003948E3" w:rsidRPr="00750D5D" w:rsidRDefault="003948E3" w:rsidP="004252EE">
      <w:pPr>
        <w:numPr>
          <w:ilvl w:val="1"/>
          <w:numId w:val="3"/>
        </w:numPr>
        <w:tabs>
          <w:tab w:val="num" w:pos="360"/>
        </w:tabs>
        <w:ind w:hanging="1440"/>
        <w:jc w:val="both"/>
        <w:rPr>
          <w:rFonts w:ascii="Arial" w:hAnsi="Arial" w:cs="Arial"/>
          <w:sz w:val="20"/>
          <w:szCs w:val="20"/>
        </w:rPr>
      </w:pPr>
      <w:r w:rsidRPr="00750D5D">
        <w:rPr>
          <w:rFonts w:ascii="Arial" w:hAnsi="Arial" w:cs="Arial"/>
          <w:sz w:val="20"/>
          <w:szCs w:val="20"/>
        </w:rPr>
        <w:t>Best Business Practices.[Best Business Practices stored in ERP knowledge base]</w:t>
      </w:r>
    </w:p>
    <w:p w:rsidR="003948E3" w:rsidRPr="00750D5D" w:rsidRDefault="003948E3" w:rsidP="004252EE">
      <w:pPr>
        <w:numPr>
          <w:ilvl w:val="1"/>
          <w:numId w:val="3"/>
        </w:numPr>
        <w:tabs>
          <w:tab w:val="num" w:pos="360"/>
        </w:tabs>
        <w:ind w:hanging="1440"/>
        <w:jc w:val="both"/>
        <w:rPr>
          <w:rFonts w:ascii="Arial" w:hAnsi="Arial" w:cs="Arial"/>
          <w:sz w:val="20"/>
          <w:szCs w:val="20"/>
        </w:rPr>
      </w:pPr>
      <w:r w:rsidRPr="00750D5D">
        <w:rPr>
          <w:rFonts w:ascii="Arial" w:hAnsi="Arial" w:cs="Arial"/>
          <w:sz w:val="20"/>
          <w:szCs w:val="20"/>
        </w:rPr>
        <w:t>New technology.</w:t>
      </w:r>
    </w:p>
    <w:p w:rsidR="004252EE" w:rsidRPr="00750D5D" w:rsidRDefault="004252EE" w:rsidP="004252EE">
      <w:pPr>
        <w:tabs>
          <w:tab w:val="num" w:pos="1440"/>
        </w:tabs>
        <w:ind w:left="1440"/>
        <w:jc w:val="both"/>
        <w:rPr>
          <w:rFonts w:ascii="Arial" w:hAnsi="Arial" w:cs="Arial"/>
          <w:sz w:val="20"/>
          <w:szCs w:val="20"/>
        </w:rPr>
      </w:pPr>
    </w:p>
    <w:p w:rsidR="003948E3" w:rsidRPr="00750D5D" w:rsidRDefault="003948E3" w:rsidP="004252EE">
      <w:pPr>
        <w:jc w:val="both"/>
        <w:rPr>
          <w:rFonts w:ascii="Arial" w:hAnsi="Arial" w:cs="Arial"/>
          <w:sz w:val="20"/>
          <w:szCs w:val="20"/>
          <w:u w:val="single"/>
        </w:rPr>
      </w:pPr>
      <w:r w:rsidRPr="00750D5D">
        <w:rPr>
          <w:rFonts w:ascii="Arial" w:hAnsi="Arial" w:cs="Arial"/>
          <w:sz w:val="20"/>
          <w:szCs w:val="20"/>
          <w:u w:val="single"/>
        </w:rPr>
        <w:t>Implementation Guidelines</w:t>
      </w:r>
    </w:p>
    <w:p w:rsidR="00A30527" w:rsidRPr="00750D5D" w:rsidRDefault="00A30527" w:rsidP="004252EE">
      <w:pPr>
        <w:jc w:val="both"/>
        <w:rPr>
          <w:rFonts w:ascii="Arial" w:hAnsi="Arial" w:cs="Arial"/>
          <w:sz w:val="20"/>
          <w:szCs w:val="20"/>
        </w:rPr>
        <w:sectPr w:rsidR="00A30527" w:rsidRPr="00750D5D" w:rsidSect="00386713">
          <w:type w:val="continuous"/>
          <w:pgSz w:w="11906" w:h="16838" w:code="9"/>
          <w:pgMar w:top="720" w:right="720" w:bottom="720" w:left="720" w:header="708" w:footer="708" w:gutter="0"/>
          <w:cols w:space="708"/>
          <w:docGrid w:linePitch="360"/>
        </w:sectPr>
      </w:pPr>
    </w:p>
    <w:p w:rsidR="003948E3" w:rsidRPr="00750D5D" w:rsidRDefault="003948E3" w:rsidP="004252EE">
      <w:pPr>
        <w:numPr>
          <w:ilvl w:val="0"/>
          <w:numId w:val="11"/>
        </w:numPr>
        <w:jc w:val="both"/>
        <w:rPr>
          <w:rFonts w:ascii="Arial" w:hAnsi="Arial" w:cs="Arial"/>
          <w:sz w:val="20"/>
          <w:szCs w:val="20"/>
        </w:rPr>
      </w:pPr>
      <w:r w:rsidRPr="00750D5D">
        <w:rPr>
          <w:rFonts w:ascii="Arial" w:hAnsi="Arial" w:cs="Arial"/>
          <w:sz w:val="20"/>
          <w:szCs w:val="20"/>
        </w:rPr>
        <w:lastRenderedPageBreak/>
        <w:t>Analyze the corporate needs.</w:t>
      </w:r>
    </w:p>
    <w:p w:rsidR="003948E3" w:rsidRPr="00750D5D" w:rsidRDefault="003948E3" w:rsidP="004252EE">
      <w:pPr>
        <w:numPr>
          <w:ilvl w:val="0"/>
          <w:numId w:val="11"/>
        </w:numPr>
        <w:jc w:val="both"/>
        <w:rPr>
          <w:rFonts w:ascii="Arial" w:hAnsi="Arial" w:cs="Arial"/>
          <w:sz w:val="20"/>
          <w:szCs w:val="20"/>
        </w:rPr>
      </w:pPr>
      <w:r w:rsidRPr="00750D5D">
        <w:rPr>
          <w:rFonts w:ascii="Arial" w:hAnsi="Arial" w:cs="Arial"/>
          <w:sz w:val="20"/>
          <w:szCs w:val="20"/>
        </w:rPr>
        <w:t>Business Process Re-engineering.</w:t>
      </w:r>
    </w:p>
    <w:p w:rsidR="003948E3" w:rsidRPr="00750D5D" w:rsidRDefault="003948E3" w:rsidP="004252EE">
      <w:pPr>
        <w:numPr>
          <w:ilvl w:val="0"/>
          <w:numId w:val="11"/>
        </w:numPr>
        <w:jc w:val="both"/>
        <w:rPr>
          <w:rFonts w:ascii="Arial" w:hAnsi="Arial" w:cs="Arial"/>
          <w:sz w:val="20"/>
          <w:szCs w:val="20"/>
        </w:rPr>
      </w:pPr>
      <w:r w:rsidRPr="00750D5D">
        <w:rPr>
          <w:rFonts w:ascii="Arial" w:hAnsi="Arial" w:cs="Arial"/>
          <w:sz w:val="20"/>
          <w:szCs w:val="20"/>
        </w:rPr>
        <w:t>Establishment of good network.</w:t>
      </w:r>
    </w:p>
    <w:p w:rsidR="003948E3" w:rsidRPr="00750D5D" w:rsidRDefault="003948E3" w:rsidP="004252EE">
      <w:pPr>
        <w:numPr>
          <w:ilvl w:val="0"/>
          <w:numId w:val="11"/>
        </w:numPr>
        <w:jc w:val="both"/>
        <w:rPr>
          <w:rFonts w:ascii="Arial" w:hAnsi="Arial" w:cs="Arial"/>
          <w:sz w:val="20"/>
          <w:szCs w:val="20"/>
        </w:rPr>
      </w:pPr>
      <w:r w:rsidRPr="00750D5D">
        <w:rPr>
          <w:rFonts w:ascii="Arial" w:hAnsi="Arial" w:cs="Arial"/>
          <w:sz w:val="20"/>
          <w:szCs w:val="20"/>
        </w:rPr>
        <w:t>Leadership &amp; Motivation.</w:t>
      </w:r>
    </w:p>
    <w:p w:rsidR="005530C9" w:rsidRPr="00750D5D" w:rsidRDefault="005530C9" w:rsidP="004252EE">
      <w:pPr>
        <w:numPr>
          <w:ilvl w:val="0"/>
          <w:numId w:val="11"/>
        </w:numPr>
        <w:jc w:val="both"/>
        <w:rPr>
          <w:rFonts w:ascii="Arial" w:hAnsi="Arial" w:cs="Arial"/>
          <w:sz w:val="20"/>
          <w:szCs w:val="20"/>
        </w:rPr>
      </w:pPr>
      <w:r w:rsidRPr="00750D5D">
        <w:rPr>
          <w:rFonts w:ascii="Arial" w:hAnsi="Arial" w:cs="Arial"/>
          <w:sz w:val="20"/>
          <w:szCs w:val="20"/>
        </w:rPr>
        <w:t>Appointment of Project Manager</w:t>
      </w:r>
    </w:p>
    <w:p w:rsidR="003948E3" w:rsidRPr="00750D5D" w:rsidRDefault="003948E3" w:rsidP="004252EE">
      <w:pPr>
        <w:numPr>
          <w:ilvl w:val="0"/>
          <w:numId w:val="11"/>
        </w:numPr>
        <w:jc w:val="both"/>
        <w:rPr>
          <w:rFonts w:ascii="Arial" w:hAnsi="Arial" w:cs="Arial"/>
          <w:sz w:val="20"/>
          <w:szCs w:val="20"/>
        </w:rPr>
      </w:pPr>
      <w:r w:rsidRPr="00750D5D">
        <w:rPr>
          <w:rFonts w:ascii="Arial" w:hAnsi="Arial" w:cs="Arial"/>
          <w:sz w:val="20"/>
          <w:szCs w:val="20"/>
        </w:rPr>
        <w:t>Hiring of consultants.</w:t>
      </w:r>
    </w:p>
    <w:p w:rsidR="003948E3" w:rsidRPr="00750D5D" w:rsidRDefault="003948E3" w:rsidP="004252EE">
      <w:pPr>
        <w:numPr>
          <w:ilvl w:val="0"/>
          <w:numId w:val="11"/>
        </w:numPr>
        <w:jc w:val="both"/>
        <w:rPr>
          <w:rFonts w:ascii="Arial" w:hAnsi="Arial" w:cs="Arial"/>
          <w:sz w:val="20"/>
          <w:szCs w:val="20"/>
        </w:rPr>
      </w:pPr>
      <w:r w:rsidRPr="00750D5D">
        <w:rPr>
          <w:rFonts w:ascii="Arial" w:hAnsi="Arial" w:cs="Arial"/>
          <w:sz w:val="20"/>
          <w:szCs w:val="20"/>
        </w:rPr>
        <w:t>Selection of suitable package.</w:t>
      </w:r>
    </w:p>
    <w:p w:rsidR="003948E3" w:rsidRPr="00750D5D" w:rsidRDefault="003948E3" w:rsidP="004252EE">
      <w:pPr>
        <w:numPr>
          <w:ilvl w:val="0"/>
          <w:numId w:val="11"/>
        </w:numPr>
        <w:tabs>
          <w:tab w:val="num" w:pos="720"/>
        </w:tabs>
        <w:jc w:val="both"/>
        <w:rPr>
          <w:rFonts w:ascii="Arial" w:hAnsi="Arial" w:cs="Arial"/>
          <w:sz w:val="20"/>
          <w:szCs w:val="20"/>
        </w:rPr>
      </w:pPr>
      <w:r w:rsidRPr="00750D5D">
        <w:rPr>
          <w:rFonts w:ascii="Arial" w:hAnsi="Arial" w:cs="Arial"/>
          <w:sz w:val="20"/>
          <w:szCs w:val="20"/>
        </w:rPr>
        <w:t>Training.</w:t>
      </w:r>
    </w:p>
    <w:p w:rsidR="003948E3" w:rsidRPr="00750D5D" w:rsidRDefault="003948E3" w:rsidP="004252EE">
      <w:pPr>
        <w:numPr>
          <w:ilvl w:val="0"/>
          <w:numId w:val="11"/>
        </w:numPr>
        <w:tabs>
          <w:tab w:val="num" w:pos="720"/>
        </w:tabs>
        <w:jc w:val="both"/>
        <w:rPr>
          <w:rFonts w:ascii="Arial" w:hAnsi="Arial" w:cs="Arial"/>
          <w:sz w:val="20"/>
          <w:szCs w:val="20"/>
        </w:rPr>
      </w:pPr>
      <w:r w:rsidRPr="00750D5D">
        <w:rPr>
          <w:rFonts w:ascii="Arial" w:hAnsi="Arial" w:cs="Arial"/>
          <w:sz w:val="20"/>
          <w:szCs w:val="20"/>
        </w:rPr>
        <w:t>Final implementation.</w:t>
      </w:r>
    </w:p>
    <w:p w:rsidR="003948E3" w:rsidRPr="00750D5D" w:rsidRDefault="003948E3" w:rsidP="004252EE">
      <w:pPr>
        <w:numPr>
          <w:ilvl w:val="0"/>
          <w:numId w:val="11"/>
        </w:numPr>
        <w:tabs>
          <w:tab w:val="num" w:pos="720"/>
        </w:tabs>
        <w:jc w:val="both"/>
        <w:rPr>
          <w:rFonts w:ascii="Arial" w:hAnsi="Arial" w:cs="Arial"/>
          <w:sz w:val="20"/>
          <w:szCs w:val="20"/>
        </w:rPr>
      </w:pPr>
      <w:r w:rsidRPr="00750D5D">
        <w:rPr>
          <w:rFonts w:ascii="Arial" w:hAnsi="Arial" w:cs="Arial"/>
          <w:sz w:val="20"/>
          <w:szCs w:val="20"/>
        </w:rPr>
        <w:t>List down the Critical Success Factors (CSF’s)</w:t>
      </w:r>
      <w:r w:rsidR="00A30527" w:rsidRPr="00750D5D">
        <w:rPr>
          <w:rFonts w:ascii="Arial" w:hAnsi="Arial" w:cs="Arial"/>
          <w:sz w:val="20"/>
          <w:szCs w:val="20"/>
        </w:rPr>
        <w:t xml:space="preserve"> </w:t>
      </w:r>
      <w:r w:rsidRPr="00750D5D">
        <w:rPr>
          <w:rFonts w:ascii="Arial" w:hAnsi="Arial" w:cs="Arial"/>
          <w:sz w:val="20"/>
          <w:szCs w:val="20"/>
        </w:rPr>
        <w:t>at departmental level.</w:t>
      </w:r>
    </w:p>
    <w:p w:rsidR="003948E3" w:rsidRPr="00750D5D" w:rsidRDefault="003948E3" w:rsidP="004252EE">
      <w:pPr>
        <w:numPr>
          <w:ilvl w:val="0"/>
          <w:numId w:val="11"/>
        </w:numPr>
        <w:tabs>
          <w:tab w:val="num" w:pos="720"/>
        </w:tabs>
        <w:jc w:val="both"/>
        <w:rPr>
          <w:rFonts w:ascii="Arial" w:hAnsi="Arial" w:cs="Arial"/>
          <w:sz w:val="20"/>
          <w:szCs w:val="20"/>
        </w:rPr>
      </w:pPr>
      <w:r w:rsidRPr="00750D5D">
        <w:rPr>
          <w:rFonts w:ascii="Arial" w:hAnsi="Arial" w:cs="Arial"/>
          <w:sz w:val="20"/>
          <w:szCs w:val="20"/>
        </w:rPr>
        <w:t>Numeric values assigned to CSF’s are called Key Performance Indicators (KPI’s).</w:t>
      </w:r>
    </w:p>
    <w:p w:rsidR="00A30527" w:rsidRPr="00750D5D" w:rsidRDefault="00A30527" w:rsidP="007A1E2A">
      <w:pPr>
        <w:jc w:val="both"/>
        <w:rPr>
          <w:rFonts w:ascii="Arial" w:hAnsi="Arial" w:cs="Arial"/>
          <w:sz w:val="20"/>
          <w:szCs w:val="20"/>
          <w:u w:val="single"/>
        </w:rPr>
      </w:pPr>
    </w:p>
    <w:p w:rsidR="004252EE" w:rsidRPr="00750D5D" w:rsidRDefault="004252EE" w:rsidP="007A1E2A">
      <w:pPr>
        <w:jc w:val="both"/>
        <w:rPr>
          <w:rFonts w:ascii="Arial" w:hAnsi="Arial" w:cs="Arial"/>
          <w:sz w:val="20"/>
          <w:szCs w:val="20"/>
          <w:u w:val="single"/>
        </w:rPr>
        <w:sectPr w:rsidR="004252EE" w:rsidRPr="00750D5D" w:rsidSect="00386713">
          <w:type w:val="continuous"/>
          <w:pgSz w:w="11906" w:h="16838" w:code="9"/>
          <w:pgMar w:top="720" w:right="720" w:bottom="720" w:left="720" w:header="708" w:footer="708" w:gutter="0"/>
          <w:cols w:space="708"/>
          <w:docGrid w:linePitch="360"/>
        </w:sectPr>
      </w:pPr>
    </w:p>
    <w:p w:rsidR="003948E3" w:rsidRPr="00750D5D" w:rsidRDefault="003948E3" w:rsidP="007A1E2A">
      <w:pPr>
        <w:jc w:val="both"/>
        <w:rPr>
          <w:rFonts w:ascii="Arial" w:hAnsi="Arial" w:cs="Arial"/>
          <w:b/>
          <w:sz w:val="20"/>
          <w:szCs w:val="20"/>
          <w:u w:val="single"/>
        </w:rPr>
      </w:pPr>
      <w:r w:rsidRPr="00750D5D">
        <w:rPr>
          <w:rFonts w:ascii="Arial" w:hAnsi="Arial" w:cs="Arial"/>
          <w:b/>
          <w:sz w:val="20"/>
          <w:szCs w:val="20"/>
          <w:u w:val="single"/>
        </w:rPr>
        <w:lastRenderedPageBreak/>
        <w:t>Life after implementation</w:t>
      </w:r>
    </w:p>
    <w:p w:rsidR="004252EE" w:rsidRPr="00750D5D" w:rsidRDefault="004252EE" w:rsidP="004252EE">
      <w:pPr>
        <w:tabs>
          <w:tab w:val="left" w:pos="1225"/>
        </w:tabs>
        <w:jc w:val="both"/>
        <w:rPr>
          <w:rFonts w:ascii="Arial" w:hAnsi="Arial" w:cs="Arial"/>
          <w:i/>
          <w:sz w:val="20"/>
          <w:szCs w:val="20"/>
          <w:u w:val="single"/>
        </w:rPr>
        <w:sectPr w:rsidR="004252EE" w:rsidRPr="00750D5D" w:rsidSect="00386713">
          <w:type w:val="continuous"/>
          <w:pgSz w:w="11906" w:h="16838" w:code="9"/>
          <w:pgMar w:top="720" w:right="720" w:bottom="720" w:left="720" w:header="284" w:footer="708" w:gutter="0"/>
          <w:cols w:space="708"/>
          <w:docGrid w:linePitch="360"/>
        </w:sectPr>
      </w:pPr>
    </w:p>
    <w:p w:rsidR="00C15674" w:rsidRPr="00750D5D" w:rsidRDefault="00C15674" w:rsidP="004252EE">
      <w:pPr>
        <w:tabs>
          <w:tab w:val="left" w:pos="1225"/>
        </w:tabs>
        <w:jc w:val="both"/>
        <w:rPr>
          <w:rFonts w:ascii="Arial" w:hAnsi="Arial" w:cs="Arial"/>
          <w:i/>
          <w:sz w:val="20"/>
          <w:szCs w:val="20"/>
          <w:u w:val="single"/>
        </w:rPr>
      </w:pPr>
      <w:r w:rsidRPr="00750D5D">
        <w:rPr>
          <w:rFonts w:ascii="Arial" w:hAnsi="Arial" w:cs="Arial"/>
          <w:i/>
          <w:sz w:val="20"/>
          <w:szCs w:val="20"/>
          <w:u w:val="single"/>
        </w:rPr>
        <w:lastRenderedPageBreak/>
        <w:t>Positives</w:t>
      </w:r>
      <w:r w:rsidR="004252EE" w:rsidRPr="00750D5D">
        <w:rPr>
          <w:rFonts w:ascii="Arial" w:hAnsi="Arial" w:cs="Arial"/>
          <w:i/>
          <w:sz w:val="20"/>
          <w:szCs w:val="20"/>
          <w:u w:val="single"/>
        </w:rPr>
        <w:tab/>
      </w:r>
    </w:p>
    <w:p w:rsidR="00C15674" w:rsidRPr="00750D5D" w:rsidRDefault="00C15674" w:rsidP="007A1E2A">
      <w:pPr>
        <w:numPr>
          <w:ilvl w:val="0"/>
          <w:numId w:val="5"/>
        </w:numPr>
        <w:tabs>
          <w:tab w:val="num" w:pos="360"/>
        </w:tabs>
        <w:ind w:hanging="720"/>
        <w:jc w:val="both"/>
        <w:rPr>
          <w:rFonts w:ascii="Arial" w:hAnsi="Arial" w:cs="Arial"/>
          <w:sz w:val="20"/>
          <w:szCs w:val="20"/>
        </w:rPr>
      </w:pPr>
      <w:r w:rsidRPr="00750D5D">
        <w:rPr>
          <w:rFonts w:ascii="Arial" w:hAnsi="Arial" w:cs="Arial"/>
          <w:sz w:val="20"/>
          <w:szCs w:val="20"/>
        </w:rPr>
        <w:t>Increased productivity.</w:t>
      </w:r>
    </w:p>
    <w:p w:rsidR="00C15674" w:rsidRPr="00750D5D" w:rsidRDefault="00C15674" w:rsidP="007A1E2A">
      <w:pPr>
        <w:numPr>
          <w:ilvl w:val="0"/>
          <w:numId w:val="5"/>
        </w:numPr>
        <w:tabs>
          <w:tab w:val="num" w:pos="360"/>
        </w:tabs>
        <w:ind w:hanging="720"/>
        <w:jc w:val="both"/>
        <w:rPr>
          <w:rFonts w:ascii="Arial" w:hAnsi="Arial" w:cs="Arial"/>
          <w:sz w:val="20"/>
          <w:szCs w:val="20"/>
        </w:rPr>
      </w:pPr>
      <w:r w:rsidRPr="00750D5D">
        <w:rPr>
          <w:rFonts w:ascii="Arial" w:hAnsi="Arial" w:cs="Arial"/>
          <w:sz w:val="20"/>
          <w:szCs w:val="20"/>
        </w:rPr>
        <w:t>Automation of processes.</w:t>
      </w:r>
    </w:p>
    <w:p w:rsidR="00C15674" w:rsidRPr="00750D5D" w:rsidRDefault="00C15674" w:rsidP="007A1E2A">
      <w:pPr>
        <w:numPr>
          <w:ilvl w:val="0"/>
          <w:numId w:val="5"/>
        </w:numPr>
        <w:tabs>
          <w:tab w:val="num" w:pos="360"/>
        </w:tabs>
        <w:ind w:hanging="720"/>
        <w:jc w:val="both"/>
        <w:rPr>
          <w:rFonts w:ascii="Arial" w:hAnsi="Arial" w:cs="Arial"/>
          <w:sz w:val="20"/>
          <w:szCs w:val="20"/>
        </w:rPr>
      </w:pPr>
      <w:r w:rsidRPr="00750D5D">
        <w:rPr>
          <w:rFonts w:ascii="Arial" w:hAnsi="Arial" w:cs="Arial"/>
          <w:sz w:val="20"/>
          <w:szCs w:val="20"/>
        </w:rPr>
        <w:t>Improvement in KPI’s.</w:t>
      </w:r>
    </w:p>
    <w:p w:rsidR="00C15674" w:rsidRPr="00750D5D" w:rsidRDefault="00C15674" w:rsidP="007A1E2A">
      <w:pPr>
        <w:numPr>
          <w:ilvl w:val="0"/>
          <w:numId w:val="5"/>
        </w:numPr>
        <w:tabs>
          <w:tab w:val="num" w:pos="360"/>
        </w:tabs>
        <w:ind w:hanging="720"/>
        <w:jc w:val="both"/>
        <w:rPr>
          <w:rFonts w:ascii="Arial" w:hAnsi="Arial" w:cs="Arial"/>
          <w:sz w:val="20"/>
          <w:szCs w:val="20"/>
        </w:rPr>
      </w:pPr>
      <w:r w:rsidRPr="00750D5D">
        <w:rPr>
          <w:rFonts w:ascii="Arial" w:hAnsi="Arial" w:cs="Arial"/>
          <w:sz w:val="20"/>
          <w:szCs w:val="20"/>
        </w:rPr>
        <w:t>Elimination of manual work.</w:t>
      </w:r>
    </w:p>
    <w:p w:rsidR="00C15674" w:rsidRPr="00750D5D" w:rsidRDefault="00C15674" w:rsidP="007A1E2A">
      <w:pPr>
        <w:numPr>
          <w:ilvl w:val="0"/>
          <w:numId w:val="5"/>
        </w:numPr>
        <w:tabs>
          <w:tab w:val="num" w:pos="360"/>
        </w:tabs>
        <w:ind w:hanging="720"/>
        <w:jc w:val="both"/>
        <w:rPr>
          <w:rFonts w:ascii="Arial" w:hAnsi="Arial" w:cs="Arial"/>
          <w:sz w:val="20"/>
          <w:szCs w:val="20"/>
        </w:rPr>
      </w:pPr>
      <w:r w:rsidRPr="00750D5D">
        <w:rPr>
          <w:rFonts w:ascii="Arial" w:hAnsi="Arial" w:cs="Arial"/>
          <w:sz w:val="20"/>
          <w:szCs w:val="20"/>
        </w:rPr>
        <w:t>Total integration.</w:t>
      </w:r>
    </w:p>
    <w:p w:rsidR="00C15674" w:rsidRPr="00750D5D" w:rsidRDefault="00C15674" w:rsidP="007A1E2A">
      <w:pPr>
        <w:numPr>
          <w:ilvl w:val="0"/>
          <w:numId w:val="5"/>
        </w:numPr>
        <w:tabs>
          <w:tab w:val="num" w:pos="360"/>
        </w:tabs>
        <w:ind w:hanging="720"/>
        <w:jc w:val="both"/>
        <w:rPr>
          <w:rFonts w:ascii="Arial" w:hAnsi="Arial" w:cs="Arial"/>
          <w:sz w:val="20"/>
          <w:szCs w:val="20"/>
        </w:rPr>
      </w:pPr>
      <w:r w:rsidRPr="00750D5D">
        <w:rPr>
          <w:rFonts w:ascii="Arial" w:hAnsi="Arial" w:cs="Arial"/>
          <w:sz w:val="20"/>
          <w:szCs w:val="20"/>
        </w:rPr>
        <w:t>Real-time information.</w:t>
      </w:r>
    </w:p>
    <w:p w:rsidR="00C15674" w:rsidRPr="00750D5D" w:rsidRDefault="00C15674" w:rsidP="007A1E2A">
      <w:pPr>
        <w:numPr>
          <w:ilvl w:val="0"/>
          <w:numId w:val="5"/>
        </w:numPr>
        <w:tabs>
          <w:tab w:val="num" w:pos="360"/>
        </w:tabs>
        <w:ind w:hanging="720"/>
        <w:jc w:val="both"/>
        <w:rPr>
          <w:rFonts w:ascii="Arial" w:hAnsi="Arial" w:cs="Arial"/>
          <w:sz w:val="20"/>
          <w:szCs w:val="20"/>
        </w:rPr>
      </w:pPr>
      <w:r w:rsidRPr="00750D5D">
        <w:rPr>
          <w:rFonts w:ascii="Arial" w:hAnsi="Arial" w:cs="Arial"/>
          <w:sz w:val="20"/>
          <w:szCs w:val="20"/>
        </w:rPr>
        <w:t>Improved networking features.</w:t>
      </w:r>
    </w:p>
    <w:p w:rsidR="00C15674" w:rsidRPr="00750D5D" w:rsidRDefault="00C15674" w:rsidP="007A1E2A">
      <w:pPr>
        <w:jc w:val="both"/>
        <w:rPr>
          <w:rFonts w:ascii="Arial" w:hAnsi="Arial" w:cs="Arial"/>
          <w:i/>
          <w:sz w:val="20"/>
          <w:szCs w:val="20"/>
          <w:u w:val="single"/>
        </w:rPr>
      </w:pPr>
      <w:r w:rsidRPr="00750D5D">
        <w:rPr>
          <w:rFonts w:ascii="Arial" w:hAnsi="Arial" w:cs="Arial"/>
          <w:i/>
          <w:sz w:val="20"/>
          <w:szCs w:val="20"/>
          <w:u w:val="single"/>
        </w:rPr>
        <w:t>Negatives</w:t>
      </w:r>
    </w:p>
    <w:p w:rsidR="00C15674" w:rsidRPr="00750D5D" w:rsidRDefault="00C15674" w:rsidP="007A1E2A">
      <w:pPr>
        <w:numPr>
          <w:ilvl w:val="0"/>
          <w:numId w:val="10"/>
        </w:numPr>
        <w:jc w:val="both"/>
        <w:rPr>
          <w:rFonts w:ascii="Arial" w:hAnsi="Arial" w:cs="Arial"/>
          <w:sz w:val="20"/>
          <w:szCs w:val="20"/>
        </w:rPr>
      </w:pPr>
      <w:r w:rsidRPr="00750D5D">
        <w:rPr>
          <w:rFonts w:ascii="Arial" w:hAnsi="Arial" w:cs="Arial"/>
          <w:sz w:val="20"/>
          <w:szCs w:val="20"/>
        </w:rPr>
        <w:t>Job redundancy.</w:t>
      </w:r>
    </w:p>
    <w:p w:rsidR="00C15674" w:rsidRPr="00750D5D" w:rsidRDefault="00C15674" w:rsidP="007A1E2A">
      <w:pPr>
        <w:numPr>
          <w:ilvl w:val="0"/>
          <w:numId w:val="10"/>
        </w:numPr>
        <w:jc w:val="both"/>
        <w:rPr>
          <w:rFonts w:ascii="Arial" w:hAnsi="Arial" w:cs="Arial"/>
          <w:sz w:val="20"/>
          <w:szCs w:val="20"/>
        </w:rPr>
      </w:pPr>
      <w:r w:rsidRPr="00750D5D">
        <w:rPr>
          <w:rFonts w:ascii="Arial" w:hAnsi="Arial" w:cs="Arial"/>
          <w:sz w:val="20"/>
          <w:szCs w:val="20"/>
        </w:rPr>
        <w:t>No secrecy of departmental data.</w:t>
      </w:r>
    </w:p>
    <w:p w:rsidR="00C15674" w:rsidRPr="00750D5D" w:rsidRDefault="00C15674" w:rsidP="007A1E2A">
      <w:pPr>
        <w:pStyle w:val="ListParagraph"/>
        <w:numPr>
          <w:ilvl w:val="0"/>
          <w:numId w:val="10"/>
        </w:numPr>
        <w:jc w:val="both"/>
        <w:rPr>
          <w:rFonts w:ascii="Arial" w:hAnsi="Arial" w:cs="Arial"/>
          <w:sz w:val="20"/>
          <w:szCs w:val="20"/>
          <w:u w:val="single"/>
        </w:rPr>
      </w:pPr>
      <w:r w:rsidRPr="00750D5D">
        <w:rPr>
          <w:rFonts w:ascii="Arial" w:hAnsi="Arial" w:cs="Arial"/>
          <w:sz w:val="20"/>
          <w:szCs w:val="20"/>
        </w:rPr>
        <w:t>Loss of control &amp; authorization.</w:t>
      </w:r>
    </w:p>
    <w:p w:rsidR="004252EE" w:rsidRPr="00750D5D" w:rsidRDefault="004252EE" w:rsidP="007A1E2A">
      <w:pPr>
        <w:jc w:val="both"/>
        <w:rPr>
          <w:rFonts w:ascii="Arial" w:hAnsi="Arial" w:cs="Arial"/>
          <w:b/>
          <w:sz w:val="20"/>
          <w:szCs w:val="20"/>
          <w:u w:val="single"/>
        </w:rPr>
        <w:sectPr w:rsidR="004252EE" w:rsidRPr="00750D5D" w:rsidSect="00E85828">
          <w:type w:val="continuous"/>
          <w:pgSz w:w="11906" w:h="16838" w:code="9"/>
          <w:pgMar w:top="720" w:right="720" w:bottom="720" w:left="720" w:header="284" w:footer="708" w:gutter="0"/>
          <w:cols w:space="708"/>
          <w:docGrid w:linePitch="360"/>
        </w:sectPr>
      </w:pPr>
    </w:p>
    <w:p w:rsidR="004252EE" w:rsidRPr="00750D5D" w:rsidRDefault="004252EE" w:rsidP="007A1E2A">
      <w:pPr>
        <w:jc w:val="both"/>
        <w:rPr>
          <w:rFonts w:ascii="Arial" w:hAnsi="Arial" w:cs="Arial"/>
          <w:b/>
          <w:sz w:val="20"/>
          <w:szCs w:val="20"/>
          <w:u w:val="single"/>
        </w:rPr>
      </w:pPr>
    </w:p>
    <w:p w:rsidR="00E85828" w:rsidRPr="00750D5D" w:rsidRDefault="00E85828" w:rsidP="007A1E2A">
      <w:pPr>
        <w:jc w:val="both"/>
        <w:rPr>
          <w:rFonts w:ascii="Arial" w:hAnsi="Arial" w:cs="Arial"/>
          <w:b/>
          <w:sz w:val="20"/>
          <w:szCs w:val="20"/>
          <w:u w:val="single"/>
        </w:rPr>
        <w:sectPr w:rsidR="00E85828" w:rsidRPr="00750D5D" w:rsidSect="00E85828">
          <w:type w:val="continuous"/>
          <w:pgSz w:w="11906" w:h="16838" w:code="9"/>
          <w:pgMar w:top="720" w:right="720" w:bottom="720" w:left="720" w:header="284" w:footer="708" w:gutter="0"/>
          <w:cols w:space="708"/>
          <w:docGrid w:linePitch="360"/>
        </w:sectPr>
      </w:pPr>
    </w:p>
    <w:p w:rsidR="003948E3" w:rsidRPr="00750D5D" w:rsidRDefault="003948E3" w:rsidP="007A1E2A">
      <w:pPr>
        <w:jc w:val="both"/>
        <w:rPr>
          <w:rFonts w:ascii="Arial" w:hAnsi="Arial" w:cs="Arial"/>
          <w:b/>
          <w:sz w:val="20"/>
          <w:szCs w:val="20"/>
          <w:u w:val="single"/>
        </w:rPr>
      </w:pPr>
      <w:r w:rsidRPr="00750D5D">
        <w:rPr>
          <w:rFonts w:ascii="Arial" w:hAnsi="Arial" w:cs="Arial"/>
          <w:b/>
          <w:sz w:val="20"/>
          <w:szCs w:val="20"/>
          <w:u w:val="single"/>
        </w:rPr>
        <w:lastRenderedPageBreak/>
        <w:t>ERP Audit</w:t>
      </w:r>
    </w:p>
    <w:p w:rsidR="003948E3" w:rsidRPr="00750D5D" w:rsidRDefault="003948E3" w:rsidP="007A1E2A">
      <w:pPr>
        <w:numPr>
          <w:ilvl w:val="0"/>
          <w:numId w:val="9"/>
        </w:numPr>
        <w:tabs>
          <w:tab w:val="num" w:pos="1440"/>
        </w:tabs>
        <w:jc w:val="both"/>
        <w:rPr>
          <w:rFonts w:ascii="Arial" w:hAnsi="Arial" w:cs="Arial"/>
          <w:sz w:val="20"/>
          <w:szCs w:val="20"/>
        </w:rPr>
      </w:pPr>
      <w:r w:rsidRPr="00750D5D">
        <w:rPr>
          <w:rFonts w:ascii="Arial" w:hAnsi="Arial" w:cs="Arial"/>
          <w:sz w:val="20"/>
          <w:szCs w:val="20"/>
        </w:rPr>
        <w:t xml:space="preserve">Necessary for ensuring </w:t>
      </w:r>
      <w:r w:rsidRPr="00750D5D">
        <w:rPr>
          <w:rFonts w:ascii="Arial" w:hAnsi="Arial" w:cs="Arial"/>
          <w:b/>
          <w:sz w:val="20"/>
          <w:szCs w:val="20"/>
        </w:rPr>
        <w:t>the proper functioning</w:t>
      </w:r>
      <w:r w:rsidRPr="00750D5D">
        <w:rPr>
          <w:rFonts w:ascii="Arial" w:hAnsi="Arial" w:cs="Arial"/>
          <w:sz w:val="20"/>
          <w:szCs w:val="20"/>
        </w:rPr>
        <w:t xml:space="preserve"> of ERP package.</w:t>
      </w:r>
    </w:p>
    <w:p w:rsidR="003948E3" w:rsidRPr="00750D5D" w:rsidRDefault="003948E3" w:rsidP="007A1E2A">
      <w:pPr>
        <w:numPr>
          <w:ilvl w:val="0"/>
          <w:numId w:val="9"/>
        </w:numPr>
        <w:tabs>
          <w:tab w:val="num" w:pos="1440"/>
        </w:tabs>
        <w:jc w:val="both"/>
        <w:rPr>
          <w:rFonts w:ascii="Arial" w:hAnsi="Arial" w:cs="Arial"/>
          <w:sz w:val="20"/>
          <w:szCs w:val="20"/>
        </w:rPr>
      </w:pPr>
      <w:r w:rsidRPr="00750D5D">
        <w:rPr>
          <w:rFonts w:ascii="Arial" w:hAnsi="Arial" w:cs="Arial"/>
          <w:sz w:val="20"/>
          <w:szCs w:val="20"/>
        </w:rPr>
        <w:t>May be specific or general.</w:t>
      </w:r>
    </w:p>
    <w:p w:rsidR="003948E3" w:rsidRPr="00750D5D" w:rsidRDefault="003948E3" w:rsidP="007A1E2A">
      <w:pPr>
        <w:numPr>
          <w:ilvl w:val="0"/>
          <w:numId w:val="9"/>
        </w:numPr>
        <w:tabs>
          <w:tab w:val="num" w:pos="1440"/>
        </w:tabs>
        <w:jc w:val="both"/>
        <w:rPr>
          <w:rFonts w:ascii="Arial" w:hAnsi="Arial" w:cs="Arial"/>
          <w:sz w:val="20"/>
          <w:szCs w:val="20"/>
        </w:rPr>
      </w:pPr>
      <w:r w:rsidRPr="00750D5D">
        <w:rPr>
          <w:rFonts w:ascii="Arial" w:hAnsi="Arial" w:cs="Arial"/>
          <w:sz w:val="20"/>
          <w:szCs w:val="20"/>
        </w:rPr>
        <w:t>Evaluation of security, authorization &amp; control.</w:t>
      </w:r>
    </w:p>
    <w:p w:rsidR="003948E3" w:rsidRPr="00750D5D" w:rsidRDefault="003948E3" w:rsidP="007A1E2A">
      <w:pPr>
        <w:numPr>
          <w:ilvl w:val="0"/>
          <w:numId w:val="9"/>
        </w:numPr>
        <w:tabs>
          <w:tab w:val="num" w:pos="1440"/>
        </w:tabs>
        <w:jc w:val="both"/>
        <w:rPr>
          <w:rFonts w:ascii="Arial" w:hAnsi="Arial" w:cs="Arial"/>
          <w:sz w:val="20"/>
          <w:szCs w:val="20"/>
        </w:rPr>
      </w:pPr>
      <w:r w:rsidRPr="00750D5D">
        <w:rPr>
          <w:rFonts w:ascii="Arial" w:hAnsi="Arial" w:cs="Arial"/>
          <w:sz w:val="20"/>
          <w:szCs w:val="20"/>
        </w:rPr>
        <w:t>ERP audit trail.</w:t>
      </w:r>
    </w:p>
    <w:p w:rsidR="00386713" w:rsidRPr="00750D5D" w:rsidRDefault="00386713" w:rsidP="007A1E2A">
      <w:pPr>
        <w:spacing w:line="360" w:lineRule="auto"/>
        <w:jc w:val="both"/>
        <w:rPr>
          <w:rFonts w:ascii="Arial" w:hAnsi="Arial" w:cs="Arial"/>
          <w:b/>
          <w:sz w:val="20"/>
          <w:szCs w:val="20"/>
          <w:u w:val="single"/>
        </w:rPr>
      </w:pPr>
    </w:p>
    <w:p w:rsidR="003948E3" w:rsidRPr="00750D5D" w:rsidRDefault="003948E3" w:rsidP="007A1E2A">
      <w:pPr>
        <w:spacing w:line="360" w:lineRule="auto"/>
        <w:jc w:val="both"/>
        <w:rPr>
          <w:rFonts w:ascii="Arial" w:hAnsi="Arial" w:cs="Arial"/>
          <w:b/>
          <w:sz w:val="20"/>
          <w:szCs w:val="20"/>
          <w:u w:val="single"/>
        </w:rPr>
      </w:pPr>
      <w:r w:rsidRPr="00750D5D">
        <w:rPr>
          <w:rFonts w:ascii="Arial" w:hAnsi="Arial" w:cs="Arial"/>
          <w:b/>
          <w:sz w:val="20"/>
          <w:szCs w:val="20"/>
          <w:u w:val="single"/>
        </w:rPr>
        <w:t>Modules of ERP software package</w:t>
      </w:r>
    </w:p>
    <w:p w:rsidR="003948E3" w:rsidRPr="00750D5D" w:rsidRDefault="003948E3" w:rsidP="007A1E2A">
      <w:pPr>
        <w:numPr>
          <w:ilvl w:val="0"/>
          <w:numId w:val="7"/>
        </w:numPr>
        <w:tabs>
          <w:tab w:val="num" w:pos="360"/>
        </w:tabs>
        <w:ind w:left="360"/>
        <w:jc w:val="both"/>
        <w:rPr>
          <w:rFonts w:ascii="Arial" w:hAnsi="Arial" w:cs="Arial"/>
          <w:sz w:val="20"/>
          <w:szCs w:val="20"/>
        </w:rPr>
      </w:pPr>
      <w:r w:rsidRPr="00750D5D">
        <w:rPr>
          <w:rFonts w:ascii="Arial" w:hAnsi="Arial" w:cs="Arial"/>
          <w:b/>
          <w:i/>
          <w:sz w:val="20"/>
          <w:szCs w:val="20"/>
          <w:u w:val="single"/>
        </w:rPr>
        <w:t>Fi</w:t>
      </w:r>
      <w:r w:rsidR="00FA2BE1" w:rsidRPr="00750D5D">
        <w:rPr>
          <w:rFonts w:ascii="Arial" w:hAnsi="Arial" w:cs="Arial"/>
          <w:b/>
          <w:i/>
          <w:sz w:val="20"/>
          <w:szCs w:val="20"/>
          <w:u w:val="single"/>
        </w:rPr>
        <w:t>co module</w:t>
      </w:r>
      <w:r w:rsidRPr="00750D5D">
        <w:rPr>
          <w:rFonts w:ascii="Arial" w:hAnsi="Arial" w:cs="Arial"/>
          <w:sz w:val="20"/>
          <w:szCs w:val="20"/>
        </w:rPr>
        <w:t>. [Financial A</w:t>
      </w:r>
      <w:r w:rsidR="00A30527" w:rsidRPr="00750D5D">
        <w:rPr>
          <w:rFonts w:ascii="Arial" w:hAnsi="Arial" w:cs="Arial"/>
          <w:sz w:val="20"/>
          <w:szCs w:val="20"/>
        </w:rPr>
        <w:t>/</w:t>
      </w:r>
      <w:r w:rsidRPr="00750D5D">
        <w:rPr>
          <w:rFonts w:ascii="Arial" w:hAnsi="Arial" w:cs="Arial"/>
          <w:sz w:val="20"/>
          <w:szCs w:val="20"/>
        </w:rPr>
        <w:t>c</w:t>
      </w:r>
      <w:r w:rsidR="00A30527" w:rsidRPr="00750D5D">
        <w:rPr>
          <w:rFonts w:ascii="Arial" w:hAnsi="Arial" w:cs="Arial"/>
          <w:sz w:val="20"/>
          <w:szCs w:val="20"/>
        </w:rPr>
        <w:t xml:space="preserve"> </w:t>
      </w:r>
      <w:r w:rsidRPr="00750D5D">
        <w:rPr>
          <w:rFonts w:ascii="Arial" w:hAnsi="Arial" w:cs="Arial"/>
          <w:sz w:val="20"/>
          <w:szCs w:val="20"/>
        </w:rPr>
        <w:t>ting, General Ledger, Accounts Receivable/Payable, fixed Assets A</w:t>
      </w:r>
      <w:r w:rsidR="00A30527" w:rsidRPr="00750D5D">
        <w:rPr>
          <w:rFonts w:ascii="Arial" w:hAnsi="Arial" w:cs="Arial"/>
          <w:sz w:val="20"/>
          <w:szCs w:val="20"/>
        </w:rPr>
        <w:t>/</w:t>
      </w:r>
      <w:r w:rsidRPr="00750D5D">
        <w:rPr>
          <w:rFonts w:ascii="Arial" w:hAnsi="Arial" w:cs="Arial"/>
          <w:sz w:val="20"/>
          <w:szCs w:val="20"/>
        </w:rPr>
        <w:t>c</w:t>
      </w:r>
      <w:r w:rsidR="00A30527" w:rsidRPr="00750D5D">
        <w:rPr>
          <w:rFonts w:ascii="Arial" w:hAnsi="Arial" w:cs="Arial"/>
          <w:sz w:val="20"/>
          <w:szCs w:val="20"/>
        </w:rPr>
        <w:t xml:space="preserve"> </w:t>
      </w:r>
      <w:r w:rsidRPr="00750D5D">
        <w:rPr>
          <w:rFonts w:ascii="Arial" w:hAnsi="Arial" w:cs="Arial"/>
          <w:sz w:val="20"/>
          <w:szCs w:val="20"/>
        </w:rPr>
        <w:t>ting, etc.] [Cost Centre Accounting &amp; profitability analysis]</w:t>
      </w:r>
    </w:p>
    <w:p w:rsidR="003948E3" w:rsidRPr="00750D5D" w:rsidRDefault="003948E3" w:rsidP="007A1E2A">
      <w:pPr>
        <w:numPr>
          <w:ilvl w:val="0"/>
          <w:numId w:val="7"/>
        </w:numPr>
        <w:tabs>
          <w:tab w:val="num" w:pos="360"/>
        </w:tabs>
        <w:ind w:left="360"/>
        <w:jc w:val="both"/>
        <w:rPr>
          <w:rFonts w:ascii="Arial" w:hAnsi="Arial" w:cs="Arial"/>
          <w:sz w:val="20"/>
          <w:szCs w:val="20"/>
        </w:rPr>
      </w:pPr>
      <w:r w:rsidRPr="00750D5D">
        <w:rPr>
          <w:rFonts w:ascii="Arial" w:hAnsi="Arial" w:cs="Arial"/>
          <w:b/>
          <w:i/>
          <w:sz w:val="20"/>
          <w:szCs w:val="20"/>
          <w:u w:val="single"/>
        </w:rPr>
        <w:t>Investment Management</w:t>
      </w:r>
      <w:r w:rsidRPr="00750D5D">
        <w:rPr>
          <w:rFonts w:ascii="Arial" w:hAnsi="Arial" w:cs="Arial"/>
          <w:sz w:val="20"/>
          <w:szCs w:val="20"/>
        </w:rPr>
        <w:t>. [Budgeting, Appropriation, Depreciation forecast]</w:t>
      </w:r>
    </w:p>
    <w:p w:rsidR="003948E3" w:rsidRPr="00750D5D" w:rsidRDefault="003948E3" w:rsidP="007A1E2A">
      <w:pPr>
        <w:numPr>
          <w:ilvl w:val="0"/>
          <w:numId w:val="7"/>
        </w:numPr>
        <w:tabs>
          <w:tab w:val="num" w:pos="360"/>
        </w:tabs>
        <w:ind w:left="360"/>
        <w:jc w:val="both"/>
        <w:rPr>
          <w:rFonts w:ascii="Arial" w:hAnsi="Arial" w:cs="Arial"/>
          <w:sz w:val="20"/>
          <w:szCs w:val="20"/>
        </w:rPr>
      </w:pPr>
      <w:r w:rsidRPr="00750D5D">
        <w:rPr>
          <w:rFonts w:ascii="Arial" w:hAnsi="Arial" w:cs="Arial"/>
          <w:b/>
          <w:i/>
          <w:sz w:val="20"/>
          <w:szCs w:val="20"/>
          <w:u w:val="single"/>
        </w:rPr>
        <w:t>Treasury</w:t>
      </w:r>
      <w:r w:rsidRPr="00750D5D">
        <w:rPr>
          <w:rFonts w:ascii="Arial" w:hAnsi="Arial" w:cs="Arial"/>
          <w:sz w:val="20"/>
          <w:szCs w:val="20"/>
        </w:rPr>
        <w:t>. [Cash, Fund &amp; Market risk management]</w:t>
      </w:r>
    </w:p>
    <w:p w:rsidR="00A30527" w:rsidRPr="00750D5D" w:rsidRDefault="003948E3" w:rsidP="007A1E2A">
      <w:pPr>
        <w:numPr>
          <w:ilvl w:val="0"/>
          <w:numId w:val="7"/>
        </w:numPr>
        <w:tabs>
          <w:tab w:val="num" w:pos="360"/>
        </w:tabs>
        <w:ind w:left="360"/>
        <w:jc w:val="both"/>
        <w:rPr>
          <w:rFonts w:ascii="Arial" w:hAnsi="Arial" w:cs="Arial"/>
          <w:sz w:val="20"/>
          <w:szCs w:val="20"/>
        </w:rPr>
      </w:pPr>
      <w:r w:rsidRPr="00750D5D">
        <w:rPr>
          <w:rFonts w:ascii="Arial" w:hAnsi="Arial" w:cs="Arial"/>
          <w:b/>
          <w:i/>
          <w:sz w:val="20"/>
          <w:szCs w:val="20"/>
          <w:u w:val="single"/>
        </w:rPr>
        <w:t>Integrated Enterprise Management</w:t>
      </w:r>
      <w:r w:rsidRPr="00750D5D">
        <w:rPr>
          <w:rFonts w:ascii="Arial" w:hAnsi="Arial" w:cs="Arial"/>
          <w:b/>
          <w:sz w:val="20"/>
          <w:szCs w:val="20"/>
        </w:rPr>
        <w:t xml:space="preserve">. </w:t>
      </w:r>
      <w:r w:rsidRPr="00750D5D">
        <w:rPr>
          <w:rFonts w:ascii="Arial" w:hAnsi="Arial" w:cs="Arial"/>
          <w:sz w:val="20"/>
          <w:szCs w:val="20"/>
        </w:rPr>
        <w:t xml:space="preserve">[Accounting data prepared by subsidiaries are automatically incorporated for corporate reporting. </w:t>
      </w:r>
    </w:p>
    <w:p w:rsidR="003948E3" w:rsidRPr="00750D5D" w:rsidRDefault="003948E3" w:rsidP="007A1E2A">
      <w:pPr>
        <w:ind w:left="360"/>
        <w:jc w:val="both"/>
        <w:rPr>
          <w:rFonts w:ascii="Arial" w:hAnsi="Arial" w:cs="Arial"/>
          <w:sz w:val="20"/>
          <w:szCs w:val="20"/>
        </w:rPr>
      </w:pPr>
      <w:r w:rsidRPr="00750D5D">
        <w:rPr>
          <w:rFonts w:ascii="Arial" w:hAnsi="Arial" w:cs="Arial"/>
          <w:sz w:val="20"/>
          <w:szCs w:val="20"/>
        </w:rPr>
        <w:t xml:space="preserve">It has </w:t>
      </w:r>
      <w:r w:rsidRPr="00750D5D">
        <w:t xml:space="preserve">3 </w:t>
      </w:r>
      <w:r w:rsidR="00FA2BE1" w:rsidRPr="00750D5D">
        <w:t>modules</w:t>
      </w:r>
      <w:r w:rsidR="00FA2BE1" w:rsidRPr="00750D5D">
        <w:rPr>
          <w:rFonts w:ascii="Arial" w:hAnsi="Arial" w:cs="Arial"/>
          <w:sz w:val="20"/>
          <w:szCs w:val="20"/>
        </w:rPr>
        <w:t>:</w:t>
      </w:r>
      <w:r w:rsidRPr="00750D5D">
        <w:rPr>
          <w:rFonts w:ascii="Arial" w:hAnsi="Arial" w:cs="Arial"/>
          <w:sz w:val="20"/>
          <w:szCs w:val="20"/>
        </w:rPr>
        <w:t>-</w:t>
      </w:r>
    </w:p>
    <w:p w:rsidR="00C15674" w:rsidRPr="00750D5D" w:rsidRDefault="00C15674" w:rsidP="007A1E2A">
      <w:pPr>
        <w:pStyle w:val="ListParagraph"/>
        <w:numPr>
          <w:ilvl w:val="1"/>
          <w:numId w:val="15"/>
        </w:numPr>
        <w:jc w:val="both"/>
        <w:rPr>
          <w:rFonts w:ascii="Arial" w:hAnsi="Arial" w:cs="Arial"/>
          <w:sz w:val="20"/>
          <w:szCs w:val="20"/>
        </w:rPr>
      </w:pPr>
      <w:r w:rsidRPr="00750D5D">
        <w:rPr>
          <w:rFonts w:ascii="Arial" w:hAnsi="Arial" w:cs="Arial"/>
          <w:b/>
          <w:sz w:val="20"/>
          <w:szCs w:val="20"/>
        </w:rPr>
        <w:t>Enterprise Controlling – Consolidated Statements</w:t>
      </w:r>
    </w:p>
    <w:p w:rsidR="00C15674" w:rsidRPr="00750D5D" w:rsidRDefault="00C15674" w:rsidP="007A1E2A">
      <w:pPr>
        <w:ind w:right="-180" w:firstLine="720"/>
        <w:jc w:val="both"/>
        <w:rPr>
          <w:rFonts w:ascii="Arial" w:hAnsi="Arial" w:cs="Arial"/>
          <w:sz w:val="20"/>
          <w:szCs w:val="20"/>
        </w:rPr>
      </w:pPr>
      <w:r w:rsidRPr="00750D5D">
        <w:rPr>
          <w:rFonts w:ascii="Arial" w:hAnsi="Arial" w:cs="Arial"/>
          <w:sz w:val="20"/>
          <w:szCs w:val="20"/>
        </w:rPr>
        <w:t>Automatic consolidation</w:t>
      </w:r>
      <w:r w:rsidR="00A14F7D" w:rsidRPr="00750D5D">
        <w:rPr>
          <w:rFonts w:ascii="Arial" w:hAnsi="Arial" w:cs="Arial"/>
          <w:sz w:val="20"/>
          <w:szCs w:val="20"/>
        </w:rPr>
        <w:t xml:space="preserve"> </w:t>
      </w:r>
      <w:r w:rsidRPr="00750D5D">
        <w:rPr>
          <w:rFonts w:ascii="Arial" w:hAnsi="Arial" w:cs="Arial"/>
          <w:sz w:val="20"/>
          <w:szCs w:val="20"/>
        </w:rPr>
        <w:t xml:space="preserve">of various branches </w:t>
      </w:r>
      <w:r w:rsidR="00FA2BE1" w:rsidRPr="00750D5D">
        <w:rPr>
          <w:rFonts w:ascii="Arial" w:hAnsi="Arial" w:cs="Arial"/>
          <w:sz w:val="20"/>
          <w:szCs w:val="20"/>
        </w:rPr>
        <w:t>&amp; Subsidiaries</w:t>
      </w:r>
      <w:r w:rsidRPr="00750D5D">
        <w:rPr>
          <w:rFonts w:ascii="Arial" w:hAnsi="Arial" w:cs="Arial"/>
          <w:sz w:val="20"/>
          <w:szCs w:val="20"/>
        </w:rPr>
        <w:t>.</w:t>
      </w:r>
    </w:p>
    <w:p w:rsidR="00C15674" w:rsidRPr="00750D5D" w:rsidRDefault="00C15674" w:rsidP="007A1E2A">
      <w:pPr>
        <w:ind w:firstLine="720"/>
        <w:jc w:val="both"/>
        <w:rPr>
          <w:rFonts w:ascii="Arial" w:hAnsi="Arial" w:cs="Arial"/>
          <w:sz w:val="20"/>
          <w:szCs w:val="20"/>
        </w:rPr>
      </w:pPr>
      <w:r w:rsidRPr="00750D5D">
        <w:rPr>
          <w:rFonts w:ascii="Arial" w:hAnsi="Arial" w:cs="Arial"/>
          <w:sz w:val="20"/>
          <w:szCs w:val="20"/>
        </w:rPr>
        <w:t>Inter-branch transfers are eliminated.</w:t>
      </w:r>
    </w:p>
    <w:p w:rsidR="00C15674" w:rsidRPr="00750D5D" w:rsidRDefault="00A14F7D" w:rsidP="007A1E2A">
      <w:pPr>
        <w:pStyle w:val="ListParagraph"/>
        <w:numPr>
          <w:ilvl w:val="1"/>
          <w:numId w:val="15"/>
        </w:numPr>
        <w:jc w:val="both"/>
        <w:rPr>
          <w:rFonts w:ascii="Arial" w:hAnsi="Arial" w:cs="Arial"/>
          <w:sz w:val="20"/>
          <w:szCs w:val="20"/>
        </w:rPr>
      </w:pPr>
      <w:r w:rsidRPr="00750D5D">
        <w:rPr>
          <w:rFonts w:ascii="Arial" w:hAnsi="Arial" w:cs="Arial"/>
          <w:b/>
          <w:sz w:val="20"/>
          <w:szCs w:val="20"/>
        </w:rPr>
        <w:t>Enterprise Controlling – Profit Centre Allocation</w:t>
      </w:r>
    </w:p>
    <w:p w:rsidR="00A14F7D" w:rsidRPr="00750D5D" w:rsidRDefault="00A14F7D" w:rsidP="007A1E2A">
      <w:pPr>
        <w:ind w:firstLine="720"/>
        <w:jc w:val="both"/>
        <w:rPr>
          <w:rFonts w:ascii="Arial" w:hAnsi="Arial" w:cs="Arial"/>
          <w:sz w:val="20"/>
          <w:szCs w:val="20"/>
        </w:rPr>
      </w:pPr>
      <w:r w:rsidRPr="00750D5D">
        <w:rPr>
          <w:rFonts w:ascii="Arial" w:hAnsi="Arial" w:cs="Arial"/>
          <w:sz w:val="20"/>
          <w:szCs w:val="20"/>
        </w:rPr>
        <w:t>Consolidated figures are allocated to respective profit centers.</w:t>
      </w:r>
    </w:p>
    <w:p w:rsidR="00A14F7D" w:rsidRPr="00750D5D" w:rsidRDefault="00A14F7D" w:rsidP="007A1E2A">
      <w:pPr>
        <w:ind w:firstLine="720"/>
        <w:jc w:val="both"/>
        <w:rPr>
          <w:rFonts w:ascii="Arial" w:hAnsi="Arial" w:cs="Arial"/>
          <w:sz w:val="20"/>
          <w:szCs w:val="20"/>
        </w:rPr>
      </w:pPr>
      <w:r w:rsidRPr="00750D5D">
        <w:rPr>
          <w:rFonts w:ascii="Arial" w:hAnsi="Arial" w:cs="Arial"/>
          <w:sz w:val="20"/>
          <w:szCs w:val="20"/>
        </w:rPr>
        <w:t>Inter-branch transfers are considered.</w:t>
      </w:r>
    </w:p>
    <w:p w:rsidR="00A14F7D" w:rsidRPr="00750D5D" w:rsidRDefault="00A14F7D" w:rsidP="007A1E2A">
      <w:pPr>
        <w:pStyle w:val="ListParagraph"/>
        <w:numPr>
          <w:ilvl w:val="1"/>
          <w:numId w:val="15"/>
        </w:numPr>
        <w:jc w:val="both"/>
        <w:rPr>
          <w:rFonts w:ascii="Arial" w:hAnsi="Arial" w:cs="Arial"/>
          <w:sz w:val="20"/>
          <w:szCs w:val="20"/>
        </w:rPr>
      </w:pPr>
      <w:r w:rsidRPr="00750D5D">
        <w:rPr>
          <w:rFonts w:ascii="Arial" w:hAnsi="Arial" w:cs="Arial"/>
          <w:b/>
          <w:sz w:val="20"/>
          <w:szCs w:val="20"/>
        </w:rPr>
        <w:t>Enterprise Controlling – Executive Information System</w:t>
      </w:r>
    </w:p>
    <w:p w:rsidR="00A14F7D" w:rsidRPr="00750D5D" w:rsidRDefault="00A14F7D" w:rsidP="007A1E2A">
      <w:pPr>
        <w:pStyle w:val="ListParagraph"/>
        <w:jc w:val="both"/>
        <w:rPr>
          <w:rFonts w:ascii="Arial" w:hAnsi="Arial" w:cs="Arial"/>
          <w:sz w:val="20"/>
          <w:szCs w:val="20"/>
        </w:rPr>
      </w:pPr>
      <w:r w:rsidRPr="00750D5D">
        <w:rPr>
          <w:rFonts w:ascii="Arial" w:hAnsi="Arial" w:cs="Arial"/>
          <w:sz w:val="20"/>
          <w:szCs w:val="20"/>
        </w:rPr>
        <w:t>CS &amp; EC-PCA are integrated &amp; inter-firm comparison is made for decision making.</w:t>
      </w:r>
    </w:p>
    <w:p w:rsidR="003948E3" w:rsidRPr="00750D5D" w:rsidRDefault="003948E3" w:rsidP="007A1E2A">
      <w:pPr>
        <w:numPr>
          <w:ilvl w:val="0"/>
          <w:numId w:val="7"/>
        </w:numPr>
        <w:tabs>
          <w:tab w:val="num" w:pos="360"/>
        </w:tabs>
        <w:ind w:left="360"/>
        <w:jc w:val="both"/>
        <w:rPr>
          <w:rFonts w:ascii="Arial" w:hAnsi="Arial" w:cs="Arial"/>
          <w:sz w:val="20"/>
          <w:szCs w:val="20"/>
        </w:rPr>
      </w:pPr>
      <w:r w:rsidRPr="00750D5D">
        <w:rPr>
          <w:rFonts w:ascii="Arial" w:hAnsi="Arial" w:cs="Arial"/>
          <w:b/>
          <w:i/>
          <w:sz w:val="20"/>
          <w:szCs w:val="20"/>
          <w:u w:val="single"/>
        </w:rPr>
        <w:t>Sales &amp; Distribution</w:t>
      </w:r>
      <w:r w:rsidRPr="00750D5D">
        <w:rPr>
          <w:rFonts w:ascii="Arial" w:hAnsi="Arial" w:cs="Arial"/>
          <w:b/>
          <w:sz w:val="20"/>
          <w:szCs w:val="20"/>
        </w:rPr>
        <w:t>.</w:t>
      </w:r>
      <w:r w:rsidRPr="00750D5D">
        <w:rPr>
          <w:rFonts w:ascii="Arial" w:hAnsi="Arial" w:cs="Arial"/>
          <w:sz w:val="20"/>
          <w:szCs w:val="20"/>
        </w:rPr>
        <w:t xml:space="preserve"> [Product billing on a real-time basis. Sales, calls, quotations, inquiries, marketing, competitors &amp; their products. Pricing is carried out automatically &amp; verification of availability checks.]</w:t>
      </w:r>
    </w:p>
    <w:p w:rsidR="003948E3" w:rsidRPr="00750D5D" w:rsidRDefault="003948E3" w:rsidP="007A1E2A">
      <w:pPr>
        <w:numPr>
          <w:ilvl w:val="0"/>
          <w:numId w:val="7"/>
        </w:numPr>
        <w:tabs>
          <w:tab w:val="num" w:pos="360"/>
        </w:tabs>
        <w:ind w:left="360"/>
        <w:jc w:val="both"/>
        <w:rPr>
          <w:rFonts w:ascii="Arial" w:hAnsi="Arial" w:cs="Arial"/>
          <w:sz w:val="20"/>
          <w:szCs w:val="20"/>
        </w:rPr>
      </w:pPr>
      <w:r w:rsidRPr="00750D5D">
        <w:rPr>
          <w:rFonts w:ascii="Arial" w:hAnsi="Arial" w:cs="Arial"/>
          <w:b/>
          <w:i/>
          <w:sz w:val="20"/>
          <w:szCs w:val="20"/>
          <w:u w:val="single"/>
        </w:rPr>
        <w:t>Product Data management (PDM)</w:t>
      </w:r>
      <w:r w:rsidRPr="00750D5D">
        <w:rPr>
          <w:rFonts w:ascii="Arial" w:hAnsi="Arial" w:cs="Arial"/>
          <w:sz w:val="20"/>
          <w:szCs w:val="20"/>
        </w:rPr>
        <w:t xml:space="preserve"> [Creating &amp; managing product data throughout product life-cycle]</w:t>
      </w:r>
    </w:p>
    <w:p w:rsidR="003948E3" w:rsidRPr="00750D5D" w:rsidRDefault="003948E3" w:rsidP="007A1E2A">
      <w:pPr>
        <w:numPr>
          <w:ilvl w:val="0"/>
          <w:numId w:val="7"/>
        </w:numPr>
        <w:tabs>
          <w:tab w:val="num" w:pos="360"/>
        </w:tabs>
        <w:ind w:left="360"/>
        <w:jc w:val="both"/>
        <w:rPr>
          <w:rFonts w:ascii="Arial" w:hAnsi="Arial" w:cs="Arial"/>
          <w:b/>
          <w:sz w:val="20"/>
          <w:szCs w:val="20"/>
        </w:rPr>
      </w:pPr>
      <w:r w:rsidRPr="00750D5D">
        <w:rPr>
          <w:rFonts w:ascii="Arial" w:hAnsi="Arial" w:cs="Arial"/>
          <w:b/>
          <w:i/>
          <w:sz w:val="20"/>
          <w:szCs w:val="20"/>
        </w:rPr>
        <w:t>Product planning &amp; control</w:t>
      </w:r>
      <w:r w:rsidRPr="00750D5D">
        <w:rPr>
          <w:rFonts w:ascii="Arial" w:hAnsi="Arial" w:cs="Arial"/>
          <w:b/>
          <w:sz w:val="20"/>
          <w:szCs w:val="20"/>
        </w:rPr>
        <w:t>.</w:t>
      </w:r>
    </w:p>
    <w:p w:rsidR="003948E3" w:rsidRPr="00750D5D" w:rsidRDefault="003948E3" w:rsidP="007A1E2A">
      <w:pPr>
        <w:numPr>
          <w:ilvl w:val="0"/>
          <w:numId w:val="7"/>
        </w:numPr>
        <w:tabs>
          <w:tab w:val="num" w:pos="360"/>
        </w:tabs>
        <w:ind w:left="360"/>
        <w:jc w:val="both"/>
        <w:rPr>
          <w:rFonts w:ascii="Arial" w:hAnsi="Arial" w:cs="Arial"/>
          <w:sz w:val="20"/>
          <w:szCs w:val="20"/>
        </w:rPr>
      </w:pPr>
      <w:r w:rsidRPr="00750D5D">
        <w:rPr>
          <w:rFonts w:ascii="Arial" w:hAnsi="Arial" w:cs="Arial"/>
          <w:b/>
          <w:i/>
          <w:sz w:val="20"/>
          <w:szCs w:val="20"/>
          <w:u w:val="single"/>
        </w:rPr>
        <w:t>Material management</w:t>
      </w:r>
      <w:r w:rsidRPr="00750D5D">
        <w:rPr>
          <w:rFonts w:ascii="Arial" w:hAnsi="Arial" w:cs="Arial"/>
          <w:b/>
          <w:sz w:val="20"/>
          <w:szCs w:val="20"/>
        </w:rPr>
        <w:t>.</w:t>
      </w:r>
      <w:r w:rsidRPr="00750D5D">
        <w:rPr>
          <w:rFonts w:ascii="Arial" w:hAnsi="Arial" w:cs="Arial"/>
          <w:sz w:val="20"/>
          <w:szCs w:val="20"/>
        </w:rPr>
        <w:t xml:space="preserve"> [Purchasing, Inventory, Warehousing &amp; Invoice verification]</w:t>
      </w:r>
    </w:p>
    <w:p w:rsidR="003948E3" w:rsidRPr="00750D5D" w:rsidRDefault="003948E3" w:rsidP="007A1E2A">
      <w:pPr>
        <w:numPr>
          <w:ilvl w:val="0"/>
          <w:numId w:val="7"/>
        </w:numPr>
        <w:tabs>
          <w:tab w:val="num" w:pos="360"/>
        </w:tabs>
        <w:ind w:left="360"/>
        <w:jc w:val="both"/>
        <w:rPr>
          <w:rFonts w:ascii="Arial" w:hAnsi="Arial" w:cs="Arial"/>
          <w:sz w:val="20"/>
          <w:szCs w:val="20"/>
        </w:rPr>
      </w:pPr>
      <w:r w:rsidRPr="00750D5D">
        <w:rPr>
          <w:rFonts w:ascii="Arial" w:hAnsi="Arial" w:cs="Arial"/>
          <w:b/>
          <w:i/>
          <w:sz w:val="20"/>
          <w:szCs w:val="20"/>
          <w:u w:val="single"/>
        </w:rPr>
        <w:t>Human Resource Management</w:t>
      </w:r>
      <w:r w:rsidRPr="00750D5D">
        <w:rPr>
          <w:rFonts w:ascii="Arial" w:hAnsi="Arial" w:cs="Arial"/>
          <w:sz w:val="20"/>
          <w:szCs w:val="20"/>
        </w:rPr>
        <w:t>. [Employee master data, Recruitment management, Selection &amp; Training]</w:t>
      </w:r>
    </w:p>
    <w:p w:rsidR="003948E3" w:rsidRPr="00750D5D" w:rsidRDefault="003948E3" w:rsidP="007A1E2A">
      <w:pPr>
        <w:numPr>
          <w:ilvl w:val="0"/>
          <w:numId w:val="7"/>
        </w:numPr>
        <w:tabs>
          <w:tab w:val="num" w:pos="360"/>
        </w:tabs>
        <w:ind w:left="360"/>
        <w:jc w:val="both"/>
        <w:rPr>
          <w:rFonts w:ascii="Arial" w:hAnsi="Arial" w:cs="Arial"/>
          <w:b/>
          <w:i/>
          <w:sz w:val="20"/>
          <w:szCs w:val="20"/>
        </w:rPr>
      </w:pPr>
      <w:r w:rsidRPr="00750D5D">
        <w:rPr>
          <w:rFonts w:ascii="Arial" w:hAnsi="Arial" w:cs="Arial"/>
          <w:b/>
          <w:i/>
          <w:sz w:val="20"/>
          <w:szCs w:val="20"/>
        </w:rPr>
        <w:t>Payroll Accounting.</w:t>
      </w:r>
    </w:p>
    <w:p w:rsidR="00386713" w:rsidRPr="00750D5D" w:rsidRDefault="003948E3" w:rsidP="00386713">
      <w:pPr>
        <w:numPr>
          <w:ilvl w:val="0"/>
          <w:numId w:val="7"/>
        </w:numPr>
        <w:tabs>
          <w:tab w:val="num" w:pos="360"/>
        </w:tabs>
        <w:ind w:left="360"/>
        <w:jc w:val="both"/>
        <w:rPr>
          <w:rFonts w:ascii="Arial" w:hAnsi="Arial" w:cs="Arial"/>
          <w:i/>
          <w:sz w:val="20"/>
          <w:szCs w:val="20"/>
        </w:rPr>
      </w:pPr>
      <w:r w:rsidRPr="00750D5D">
        <w:rPr>
          <w:rFonts w:ascii="Arial" w:hAnsi="Arial" w:cs="Arial"/>
          <w:b/>
          <w:i/>
          <w:sz w:val="20"/>
          <w:szCs w:val="20"/>
        </w:rPr>
        <w:t>Internet &amp; Intranet</w:t>
      </w:r>
      <w:r w:rsidRPr="00750D5D">
        <w:rPr>
          <w:rFonts w:ascii="Arial" w:hAnsi="Arial" w:cs="Arial"/>
          <w:i/>
          <w:sz w:val="20"/>
          <w:szCs w:val="20"/>
        </w:rPr>
        <w:t>.</w:t>
      </w:r>
    </w:p>
    <w:sectPr w:rsidR="00386713" w:rsidRPr="00750D5D" w:rsidSect="00386713">
      <w:type w:val="continuous"/>
      <w:pgSz w:w="11906" w:h="16838" w:code="9"/>
      <w:pgMar w:top="720" w:right="720" w:bottom="720" w:left="720"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419E" w:rsidRDefault="0063419E" w:rsidP="00A14F7D">
      <w:r>
        <w:separator/>
      </w:r>
    </w:p>
  </w:endnote>
  <w:endnote w:type="continuationSeparator" w:id="0">
    <w:p w:rsidR="0063419E" w:rsidRDefault="0063419E" w:rsidP="00A14F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5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419E" w:rsidRDefault="0063419E" w:rsidP="00A14F7D">
      <w:r>
        <w:separator/>
      </w:r>
    </w:p>
  </w:footnote>
  <w:footnote w:type="continuationSeparator" w:id="0">
    <w:p w:rsidR="0063419E" w:rsidRDefault="0063419E" w:rsidP="00A14F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4F7D" w:rsidRPr="00A14F7D" w:rsidRDefault="00A14F7D" w:rsidP="007A1E2A">
    <w:pPr>
      <w:jc w:val="center"/>
      <w:rPr>
        <w:rFonts w:ascii="Arial" w:hAnsi="Arial" w:cs="Arial"/>
        <w:b/>
        <w:sz w:val="20"/>
        <w:szCs w:val="20"/>
        <w:u w:val="single"/>
      </w:rPr>
    </w:pPr>
    <w:r w:rsidRPr="00A14F7D">
      <w:rPr>
        <w:rFonts w:ascii="Arial" w:hAnsi="Arial" w:cs="Arial"/>
        <w:b/>
        <w:sz w:val="20"/>
        <w:szCs w:val="20"/>
        <w:u w:val="single"/>
      </w:rPr>
      <w:t>Enterprise Resource Planning – Redesigning Business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3pt;height:11.3pt" o:bullet="t">
        <v:imagedata r:id="rId1" o:title="mso2736"/>
      </v:shape>
    </w:pict>
  </w:numPicBullet>
  <w:abstractNum w:abstractNumId="0">
    <w:nsid w:val="00EA380E"/>
    <w:multiLevelType w:val="hybridMultilevel"/>
    <w:tmpl w:val="11184682"/>
    <w:lvl w:ilvl="0" w:tplc="0409000B">
      <w:start w:val="1"/>
      <w:numFmt w:val="bullet"/>
      <w:lvlText w:val=""/>
      <w:lvlJc w:val="left"/>
      <w:pPr>
        <w:tabs>
          <w:tab w:val="num" w:pos="720"/>
        </w:tabs>
        <w:ind w:left="720" w:hanging="360"/>
      </w:pPr>
      <w:rPr>
        <w:rFonts w:ascii="Wingdings" w:hAnsi="Wingdings" w:hint="default"/>
      </w:rPr>
    </w:lvl>
    <w:lvl w:ilvl="1" w:tplc="0409000F">
      <w:start w:val="1"/>
      <w:numFmt w:val="decimal"/>
      <w:lvlText w:val="%2."/>
      <w:lvlJc w:val="left"/>
      <w:pPr>
        <w:tabs>
          <w:tab w:val="num" w:pos="1440"/>
        </w:tabs>
        <w:ind w:left="1440" w:hanging="360"/>
      </w:p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nsid w:val="058F631A"/>
    <w:multiLevelType w:val="hybridMultilevel"/>
    <w:tmpl w:val="2E2810D4"/>
    <w:lvl w:ilvl="0" w:tplc="0409000F">
      <w:start w:val="1"/>
      <w:numFmt w:val="decimal"/>
      <w:lvlText w:val="%1."/>
      <w:lvlJc w:val="left"/>
      <w:pPr>
        <w:ind w:left="1800" w:hanging="360"/>
      </w:p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2">
    <w:nsid w:val="0F3509A7"/>
    <w:multiLevelType w:val="hybridMultilevel"/>
    <w:tmpl w:val="DBF24C22"/>
    <w:lvl w:ilvl="0" w:tplc="04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10C57A41"/>
    <w:multiLevelType w:val="hybridMultilevel"/>
    <w:tmpl w:val="7408BB30"/>
    <w:lvl w:ilvl="0" w:tplc="0409000F">
      <w:start w:val="1"/>
      <w:numFmt w:val="decimal"/>
      <w:lvlText w:val="%1."/>
      <w:lvlJc w:val="left"/>
      <w:pPr>
        <w:tabs>
          <w:tab w:val="num" w:pos="360"/>
        </w:tabs>
        <w:ind w:left="360" w:hanging="360"/>
      </w:pPr>
    </w:lvl>
    <w:lvl w:ilvl="1" w:tplc="C366CD7E">
      <w:numFmt w:val="bullet"/>
      <w:lvlText w:val=""/>
      <w:lvlJc w:val="left"/>
      <w:pPr>
        <w:ind w:left="1080" w:hanging="360"/>
      </w:pPr>
      <w:rPr>
        <w:rFonts w:ascii="Wingdings" w:eastAsia="Times New Roman" w:hAnsi="Wingdings" w:cs="Arial" w:hint="default"/>
      </w:r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4">
    <w:nsid w:val="189F50EA"/>
    <w:multiLevelType w:val="hybridMultilevel"/>
    <w:tmpl w:val="B412AB80"/>
    <w:lvl w:ilvl="0" w:tplc="04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19214D5A"/>
    <w:multiLevelType w:val="hybridMultilevel"/>
    <w:tmpl w:val="88B883C4"/>
    <w:lvl w:ilvl="0" w:tplc="1EC0FD9E">
      <w:numFmt w:val="bullet"/>
      <w:lvlText w:val=""/>
      <w:lvlJc w:val="left"/>
      <w:pPr>
        <w:ind w:left="720" w:hanging="360"/>
      </w:pPr>
      <w:rPr>
        <w:rFonts w:ascii="Wingdings" w:eastAsia="Times New Roman" w:hAnsi="Wingdings" w:cs="Aria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1A7A734D"/>
    <w:multiLevelType w:val="hybridMultilevel"/>
    <w:tmpl w:val="4C68B7F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1E392E05"/>
    <w:multiLevelType w:val="hybridMultilevel"/>
    <w:tmpl w:val="4ED82F16"/>
    <w:lvl w:ilvl="0" w:tplc="04090019">
      <w:start w:val="1"/>
      <w:numFmt w:val="lowerLetter"/>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8">
    <w:nsid w:val="245A4387"/>
    <w:multiLevelType w:val="hybridMultilevel"/>
    <w:tmpl w:val="8B1C22F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nsid w:val="29CD45C9"/>
    <w:multiLevelType w:val="multilevel"/>
    <w:tmpl w:val="40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
    <w:nsid w:val="2F767E42"/>
    <w:multiLevelType w:val="hybridMultilevel"/>
    <w:tmpl w:val="2814CFB6"/>
    <w:lvl w:ilvl="0" w:tplc="B176A990">
      <w:numFmt w:val="bullet"/>
      <w:lvlText w:val="•"/>
      <w:lvlJc w:val="left"/>
      <w:pPr>
        <w:ind w:left="720" w:hanging="360"/>
      </w:pPr>
      <w:rPr>
        <w:rFonts w:ascii="Arial" w:eastAsia="Times New Roman" w:hAnsi="Arial" w:cs="Aria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2FD65296"/>
    <w:multiLevelType w:val="hybridMultilevel"/>
    <w:tmpl w:val="14486A4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nsid w:val="3D8B4B68"/>
    <w:multiLevelType w:val="hybridMultilevel"/>
    <w:tmpl w:val="3738E6B2"/>
    <w:lvl w:ilvl="0" w:tplc="4009000F">
      <w:start w:val="1"/>
      <w:numFmt w:val="decimal"/>
      <w:lvlText w:val="%1."/>
      <w:lvlJc w:val="left"/>
      <w:pPr>
        <w:ind w:left="1080" w:hanging="360"/>
      </w:pPr>
      <w:rPr>
        <w:rFonts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3">
    <w:nsid w:val="3DE41913"/>
    <w:multiLevelType w:val="hybridMultilevel"/>
    <w:tmpl w:val="6090D21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nsid w:val="435E3341"/>
    <w:multiLevelType w:val="hybridMultilevel"/>
    <w:tmpl w:val="1948223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nsid w:val="49586D5D"/>
    <w:multiLevelType w:val="hybridMultilevel"/>
    <w:tmpl w:val="8BE8D1AE"/>
    <w:lvl w:ilvl="0" w:tplc="04090005">
      <w:start w:val="1"/>
      <w:numFmt w:val="bullet"/>
      <w:lvlText w:val=""/>
      <w:lvlJc w:val="left"/>
      <w:pPr>
        <w:ind w:left="1080" w:hanging="360"/>
      </w:pPr>
      <w:rPr>
        <w:rFonts w:ascii="Wingdings" w:hAnsi="Wingdings"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6">
    <w:nsid w:val="50CA26E4"/>
    <w:multiLevelType w:val="hybridMultilevel"/>
    <w:tmpl w:val="9C90A610"/>
    <w:lvl w:ilvl="0" w:tplc="B176A990">
      <w:numFmt w:val="bullet"/>
      <w:lvlText w:val="•"/>
      <w:lvlJc w:val="left"/>
      <w:pPr>
        <w:ind w:left="720" w:hanging="360"/>
      </w:pPr>
      <w:rPr>
        <w:rFonts w:ascii="Arial" w:eastAsia="Times New Roman" w:hAnsi="Arial" w:cs="Aria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nsid w:val="54B03703"/>
    <w:multiLevelType w:val="hybridMultilevel"/>
    <w:tmpl w:val="5D480C18"/>
    <w:lvl w:ilvl="0" w:tplc="0409000F">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8">
    <w:nsid w:val="5C027DD8"/>
    <w:multiLevelType w:val="hybridMultilevel"/>
    <w:tmpl w:val="2FAEAB8E"/>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nsid w:val="69CB4B87"/>
    <w:multiLevelType w:val="hybridMultilevel"/>
    <w:tmpl w:val="C7BC1A96"/>
    <w:lvl w:ilvl="0" w:tplc="0409000F">
      <w:start w:val="1"/>
      <w:numFmt w:val="decimal"/>
      <w:lvlText w:val="%1."/>
      <w:lvlJc w:val="left"/>
      <w:pPr>
        <w:tabs>
          <w:tab w:val="num" w:pos="360"/>
        </w:tabs>
        <w:ind w:left="360" w:hanging="360"/>
      </w:pPr>
    </w:lvl>
    <w:lvl w:ilvl="1" w:tplc="0409000B">
      <w:start w:val="1"/>
      <w:numFmt w:val="bullet"/>
      <w:lvlText w:val=""/>
      <w:lvlJc w:val="left"/>
      <w:pPr>
        <w:tabs>
          <w:tab w:val="num" w:pos="1080"/>
        </w:tabs>
        <w:ind w:left="1080" w:hanging="360"/>
      </w:pPr>
      <w:rPr>
        <w:rFonts w:ascii="Wingdings" w:hAnsi="Wingdings" w:hint="default"/>
      </w:rPr>
    </w:lvl>
    <w:lvl w:ilvl="2" w:tplc="0409001B">
      <w:start w:val="1"/>
      <w:numFmt w:val="lowerRoman"/>
      <w:lvlText w:val="%3."/>
      <w:lvlJc w:val="right"/>
      <w:pPr>
        <w:tabs>
          <w:tab w:val="num" w:pos="1980"/>
        </w:tabs>
        <w:ind w:left="1980" w:hanging="36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0">
    <w:nsid w:val="6B962CFD"/>
    <w:multiLevelType w:val="hybridMultilevel"/>
    <w:tmpl w:val="1BE2011A"/>
    <w:lvl w:ilvl="0" w:tplc="1EC0FD9E">
      <w:numFmt w:val="bullet"/>
      <w:lvlText w:val=""/>
      <w:lvlJc w:val="left"/>
      <w:pPr>
        <w:ind w:left="720" w:hanging="360"/>
      </w:pPr>
      <w:rPr>
        <w:rFonts w:ascii="Wingdings" w:eastAsia="Times New Roman" w:hAnsi="Wingdings" w:cs="Aria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nsid w:val="6D180845"/>
    <w:multiLevelType w:val="hybridMultilevel"/>
    <w:tmpl w:val="EE0E31DC"/>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2">
    <w:nsid w:val="6D774292"/>
    <w:multiLevelType w:val="hybridMultilevel"/>
    <w:tmpl w:val="2DF437A4"/>
    <w:lvl w:ilvl="0" w:tplc="40090007">
      <w:start w:val="1"/>
      <w:numFmt w:val="bullet"/>
      <w:lvlText w:val=""/>
      <w:lvlPicBulletId w:val="0"/>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23">
    <w:nsid w:val="6F560552"/>
    <w:multiLevelType w:val="hybridMultilevel"/>
    <w:tmpl w:val="3710D116"/>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nsid w:val="70EB3249"/>
    <w:multiLevelType w:val="hybridMultilevel"/>
    <w:tmpl w:val="97529DE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nsid w:val="72573D6A"/>
    <w:multiLevelType w:val="hybridMultilevel"/>
    <w:tmpl w:val="B5C4D0AA"/>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6">
    <w:nsid w:val="76A85929"/>
    <w:multiLevelType w:val="hybridMultilevel"/>
    <w:tmpl w:val="7F9C289C"/>
    <w:lvl w:ilvl="0" w:tplc="40090015">
      <w:start w:val="1"/>
      <w:numFmt w:val="upperLetter"/>
      <w:lvlText w:val="%1."/>
      <w:lvlJc w:val="left"/>
      <w:pPr>
        <w:tabs>
          <w:tab w:val="num" w:pos="720"/>
        </w:tabs>
        <w:ind w:left="720" w:hanging="360"/>
      </w:pPr>
      <w:rPr>
        <w:rFonts w:hint="default"/>
      </w:rPr>
    </w:lvl>
    <w:lvl w:ilvl="1" w:tplc="0409000F">
      <w:start w:val="1"/>
      <w:numFmt w:val="decimal"/>
      <w:lvlText w:val="%2."/>
      <w:lvlJc w:val="left"/>
      <w:pPr>
        <w:tabs>
          <w:tab w:val="num" w:pos="1440"/>
        </w:tabs>
        <w:ind w:left="1440" w:hanging="360"/>
      </w:p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7">
    <w:nsid w:val="77AC47E7"/>
    <w:multiLevelType w:val="hybridMultilevel"/>
    <w:tmpl w:val="C7BC1A96"/>
    <w:lvl w:ilvl="0" w:tplc="0409000F">
      <w:start w:val="1"/>
      <w:numFmt w:val="decimal"/>
      <w:lvlText w:val="%1."/>
      <w:lvlJc w:val="left"/>
      <w:pPr>
        <w:tabs>
          <w:tab w:val="num" w:pos="720"/>
        </w:tabs>
        <w:ind w:left="720" w:hanging="360"/>
      </w:pPr>
    </w:lvl>
    <w:lvl w:ilvl="1" w:tplc="0409000B">
      <w:start w:val="1"/>
      <w:numFmt w:val="bullet"/>
      <w:lvlText w:val=""/>
      <w:lvlJc w:val="left"/>
      <w:pPr>
        <w:tabs>
          <w:tab w:val="num" w:pos="1440"/>
        </w:tabs>
        <w:ind w:left="1440" w:hanging="360"/>
      </w:pPr>
      <w:rPr>
        <w:rFonts w:ascii="Wingdings" w:hAnsi="Wingdings" w:hint="default"/>
      </w:rPr>
    </w:lvl>
    <w:lvl w:ilvl="2" w:tplc="0409001B">
      <w:start w:val="1"/>
      <w:numFmt w:val="lowerRoman"/>
      <w:lvlText w:val="%3."/>
      <w:lvlJc w:val="right"/>
      <w:pPr>
        <w:tabs>
          <w:tab w:val="num" w:pos="2340"/>
        </w:tabs>
        <w:ind w:left="2340" w:hanging="36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lvlOverride w:ilvl="3"/>
    <w:lvlOverride w:ilvl="4"/>
    <w:lvlOverride w:ilvl="5"/>
    <w:lvlOverride w:ilvl="6"/>
    <w:lvlOverride w:ilvl="7"/>
    <w:lvlOverride w:ilvl="8"/>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19"/>
  </w:num>
  <w:num w:numId="10">
    <w:abstractNumId w:val="3"/>
  </w:num>
  <w:num w:numId="11">
    <w:abstractNumId w:val="17"/>
  </w:num>
  <w:num w:numId="12">
    <w:abstractNumId w:val="6"/>
  </w:num>
  <w:num w:numId="13">
    <w:abstractNumId w:val="20"/>
  </w:num>
  <w:num w:numId="14">
    <w:abstractNumId w:val="5"/>
  </w:num>
  <w:num w:numId="15">
    <w:abstractNumId w:val="9"/>
  </w:num>
  <w:num w:numId="16">
    <w:abstractNumId w:val="2"/>
  </w:num>
  <w:num w:numId="17">
    <w:abstractNumId w:val="4"/>
  </w:num>
  <w:num w:numId="18">
    <w:abstractNumId w:val="1"/>
  </w:num>
  <w:num w:numId="19">
    <w:abstractNumId w:val="8"/>
  </w:num>
  <w:num w:numId="20">
    <w:abstractNumId w:val="7"/>
  </w:num>
  <w:num w:numId="21">
    <w:abstractNumId w:val="26"/>
  </w:num>
  <w:num w:numId="22">
    <w:abstractNumId w:val="25"/>
  </w:num>
  <w:num w:numId="23">
    <w:abstractNumId w:val="16"/>
  </w:num>
  <w:num w:numId="24">
    <w:abstractNumId w:val="23"/>
  </w:num>
  <w:num w:numId="25">
    <w:abstractNumId w:val="15"/>
  </w:num>
  <w:num w:numId="26">
    <w:abstractNumId w:val="13"/>
  </w:num>
  <w:num w:numId="27">
    <w:abstractNumId w:val="21"/>
  </w:num>
  <w:num w:numId="28">
    <w:abstractNumId w:val="10"/>
  </w:num>
  <w:num w:numId="29">
    <w:abstractNumId w:val="12"/>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2496"/>
    <w:rsid w:val="00133BC4"/>
    <w:rsid w:val="002518C7"/>
    <w:rsid w:val="0028445E"/>
    <w:rsid w:val="0034201B"/>
    <w:rsid w:val="00386713"/>
    <w:rsid w:val="003948E3"/>
    <w:rsid w:val="004252EE"/>
    <w:rsid w:val="0045309B"/>
    <w:rsid w:val="005530C9"/>
    <w:rsid w:val="0063419E"/>
    <w:rsid w:val="00675772"/>
    <w:rsid w:val="00750D5D"/>
    <w:rsid w:val="00753A72"/>
    <w:rsid w:val="007A1E2A"/>
    <w:rsid w:val="00847240"/>
    <w:rsid w:val="00893144"/>
    <w:rsid w:val="008D5345"/>
    <w:rsid w:val="00975899"/>
    <w:rsid w:val="00A14F7D"/>
    <w:rsid w:val="00A30527"/>
    <w:rsid w:val="00B97B3C"/>
    <w:rsid w:val="00C15674"/>
    <w:rsid w:val="00C572A2"/>
    <w:rsid w:val="00D65245"/>
    <w:rsid w:val="00DC5BE6"/>
    <w:rsid w:val="00E52496"/>
    <w:rsid w:val="00E85828"/>
    <w:rsid w:val="00E93DD1"/>
    <w:rsid w:val="00F912CA"/>
    <w:rsid w:val="00FA0E2F"/>
    <w:rsid w:val="00FA2BE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48E3"/>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5674"/>
    <w:pPr>
      <w:ind w:left="720"/>
      <w:contextualSpacing/>
    </w:pPr>
  </w:style>
  <w:style w:type="paragraph" w:styleId="Header">
    <w:name w:val="header"/>
    <w:basedOn w:val="Normal"/>
    <w:link w:val="HeaderChar"/>
    <w:uiPriority w:val="99"/>
    <w:unhideWhenUsed/>
    <w:rsid w:val="00A14F7D"/>
    <w:pPr>
      <w:tabs>
        <w:tab w:val="center" w:pos="4513"/>
        <w:tab w:val="right" w:pos="9026"/>
      </w:tabs>
    </w:pPr>
  </w:style>
  <w:style w:type="character" w:customStyle="1" w:styleId="HeaderChar">
    <w:name w:val="Header Char"/>
    <w:basedOn w:val="DefaultParagraphFont"/>
    <w:link w:val="Header"/>
    <w:uiPriority w:val="99"/>
    <w:rsid w:val="00A14F7D"/>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A14F7D"/>
    <w:pPr>
      <w:tabs>
        <w:tab w:val="center" w:pos="4513"/>
        <w:tab w:val="right" w:pos="9026"/>
      </w:tabs>
    </w:pPr>
  </w:style>
  <w:style w:type="character" w:customStyle="1" w:styleId="FooterChar">
    <w:name w:val="Footer Char"/>
    <w:basedOn w:val="DefaultParagraphFont"/>
    <w:link w:val="Footer"/>
    <w:uiPriority w:val="99"/>
    <w:rsid w:val="00A14F7D"/>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48E3"/>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5674"/>
    <w:pPr>
      <w:ind w:left="720"/>
      <w:contextualSpacing/>
    </w:pPr>
  </w:style>
  <w:style w:type="paragraph" w:styleId="Header">
    <w:name w:val="header"/>
    <w:basedOn w:val="Normal"/>
    <w:link w:val="HeaderChar"/>
    <w:uiPriority w:val="99"/>
    <w:unhideWhenUsed/>
    <w:rsid w:val="00A14F7D"/>
    <w:pPr>
      <w:tabs>
        <w:tab w:val="center" w:pos="4513"/>
        <w:tab w:val="right" w:pos="9026"/>
      </w:tabs>
    </w:pPr>
  </w:style>
  <w:style w:type="character" w:customStyle="1" w:styleId="HeaderChar">
    <w:name w:val="Header Char"/>
    <w:basedOn w:val="DefaultParagraphFont"/>
    <w:link w:val="Header"/>
    <w:uiPriority w:val="99"/>
    <w:rsid w:val="00A14F7D"/>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A14F7D"/>
    <w:pPr>
      <w:tabs>
        <w:tab w:val="center" w:pos="4513"/>
        <w:tab w:val="right" w:pos="9026"/>
      </w:tabs>
    </w:pPr>
  </w:style>
  <w:style w:type="character" w:customStyle="1" w:styleId="FooterChar">
    <w:name w:val="Footer Char"/>
    <w:basedOn w:val="DefaultParagraphFont"/>
    <w:link w:val="Footer"/>
    <w:uiPriority w:val="99"/>
    <w:rsid w:val="00A14F7D"/>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9567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3</Pages>
  <Words>1042</Words>
  <Characters>5944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lakshmi</dc:creator>
  <cp:keywords/>
  <dc:description/>
  <cp:lastModifiedBy>lakshmi</cp:lastModifiedBy>
  <cp:revision>16</cp:revision>
  <dcterms:created xsi:type="dcterms:W3CDTF">2010-08-20T01:39:00Z</dcterms:created>
  <dcterms:modified xsi:type="dcterms:W3CDTF">2012-03-02T09:17:00Z</dcterms:modified>
</cp:coreProperties>
</file>