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21A2">
      <w:pPr>
        <w:rPr>
          <w:sz w:val="72"/>
          <w:szCs w:val="72"/>
        </w:rPr>
      </w:pPr>
      <w:r w:rsidRPr="003521A2">
        <w:rPr>
          <w:sz w:val="72"/>
          <w:szCs w:val="72"/>
        </w:rPr>
        <w:t xml:space="preserve">Statement of </w:t>
      </w:r>
      <w:r>
        <w:rPr>
          <w:sz w:val="72"/>
          <w:szCs w:val="72"/>
        </w:rPr>
        <w:t>profitability</w:t>
      </w:r>
    </w:p>
    <w:tbl>
      <w:tblPr>
        <w:tblStyle w:val="TableGrid"/>
        <w:tblW w:w="9966" w:type="dxa"/>
        <w:tblLook w:val="04A0"/>
      </w:tblPr>
      <w:tblGrid>
        <w:gridCol w:w="4983"/>
        <w:gridCol w:w="4983"/>
      </w:tblGrid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Sales    </w:t>
            </w:r>
          </w:p>
        </w:tc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80,000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Variable cost </w:t>
            </w:r>
          </w:p>
        </w:tc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30,000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contribution</w:t>
            </w:r>
          </w:p>
        </w:tc>
        <w:tc>
          <w:tcPr>
            <w:tcW w:w="4983" w:type="dxa"/>
          </w:tcPr>
          <w:p w:rsidR="003521A2" w:rsidRPr="008E22AE" w:rsidRDefault="003521A2">
            <w:pPr>
              <w:rPr>
                <w:i/>
                <w:color w:val="000000" w:themeColor="text1"/>
                <w:sz w:val="20"/>
                <w:szCs w:val="20"/>
              </w:rPr>
            </w:pPr>
            <w:r w:rsidRPr="003521A2">
              <w:rPr>
                <w:i/>
                <w:color w:val="000000" w:themeColor="text1"/>
                <w:sz w:val="36"/>
                <w:szCs w:val="36"/>
              </w:rPr>
              <w:t>50,000</w:t>
            </w:r>
            <w:r w:rsidR="008E22AE">
              <w:rPr>
                <w:i/>
                <w:color w:val="000000" w:themeColor="text1"/>
                <w:sz w:val="36"/>
                <w:szCs w:val="36"/>
              </w:rPr>
              <w:t xml:space="preserve">     </w:t>
            </w:r>
            <w:r w:rsidR="008E22AE">
              <w:rPr>
                <w:i/>
                <w:color w:val="000000" w:themeColor="text1"/>
                <w:sz w:val="20"/>
                <w:szCs w:val="20"/>
              </w:rPr>
              <w:t>sale-</w:t>
            </w:r>
            <w:proofErr w:type="spellStart"/>
            <w:r w:rsidR="008E22AE">
              <w:rPr>
                <w:i/>
                <w:color w:val="000000" w:themeColor="text1"/>
                <w:sz w:val="20"/>
                <w:szCs w:val="20"/>
              </w:rPr>
              <w:t>variablecost</w:t>
            </w:r>
            <w:proofErr w:type="spellEnd"/>
            <w:r w:rsidR="008E22AE">
              <w:rPr>
                <w:i/>
                <w:color w:val="000000" w:themeColor="text1"/>
                <w:sz w:val="20"/>
                <w:szCs w:val="20"/>
              </w:rPr>
              <w:t xml:space="preserve">=contribution 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Operating fixed cost </w:t>
            </w:r>
          </w:p>
        </w:tc>
        <w:tc>
          <w:tcPr>
            <w:tcW w:w="4983" w:type="dxa"/>
          </w:tcPr>
          <w:p w:rsidR="003521A2" w:rsidRDefault="003521A2" w:rsidP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20,000</w:t>
            </w:r>
            <w:r w:rsidR="008E22AE">
              <w:rPr>
                <w:sz w:val="36"/>
                <w:szCs w:val="36"/>
              </w:rPr>
              <w:t xml:space="preserve">     </w:t>
            </w:r>
          </w:p>
        </w:tc>
      </w:tr>
      <w:tr w:rsidR="003521A2" w:rsidTr="008E22AE">
        <w:trPr>
          <w:trHeight w:val="877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EBIT(operating profit)</w:t>
            </w:r>
            <w:proofErr w:type="spellStart"/>
            <w:r>
              <w:rPr>
                <w:sz w:val="36"/>
                <w:szCs w:val="36"/>
              </w:rPr>
              <w:t>earning</w:t>
            </w:r>
            <w:proofErr w:type="spellEnd"/>
            <w:r>
              <w:rPr>
                <w:sz w:val="36"/>
                <w:szCs w:val="36"/>
              </w:rPr>
              <w:t xml:space="preserve"> before </w:t>
            </w:r>
            <w:r w:rsidRPr="003521A2">
              <w:rPr>
                <w:sz w:val="36"/>
                <w:szCs w:val="36"/>
                <w:u w:val="single"/>
              </w:rPr>
              <w:t>interest</w:t>
            </w:r>
            <w:r>
              <w:rPr>
                <w:sz w:val="36"/>
                <w:szCs w:val="36"/>
              </w:rPr>
              <w:t xml:space="preserve"> </w:t>
            </w:r>
            <w:r w:rsidRPr="003521A2">
              <w:rPr>
                <w:sz w:val="36"/>
                <w:szCs w:val="36"/>
                <w:u w:val="single"/>
              </w:rPr>
              <w:t>tax</w:t>
            </w:r>
          </w:p>
        </w:tc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30,000</w:t>
            </w:r>
            <w:r w:rsidR="008E22AE">
              <w:rPr>
                <w:sz w:val="36"/>
                <w:szCs w:val="36"/>
              </w:rPr>
              <w:t xml:space="preserve">       </w:t>
            </w:r>
            <w:r w:rsidR="008E22AE">
              <w:rPr>
                <w:i/>
                <w:color w:val="000000" w:themeColor="text1"/>
                <w:sz w:val="20"/>
                <w:szCs w:val="20"/>
              </w:rPr>
              <w:t>contribution-</w:t>
            </w:r>
            <w:r w:rsidR="008E22AE">
              <w:rPr>
                <w:sz w:val="36"/>
                <w:szCs w:val="36"/>
              </w:rPr>
              <w:t xml:space="preserve"> </w:t>
            </w:r>
            <w:r w:rsidR="008E22AE" w:rsidRPr="008E22AE">
              <w:rPr>
                <w:sz w:val="16"/>
                <w:szCs w:val="16"/>
              </w:rPr>
              <w:t>Operating</w:t>
            </w:r>
            <w:r w:rsidR="008E22AE">
              <w:rPr>
                <w:sz w:val="36"/>
                <w:szCs w:val="36"/>
              </w:rPr>
              <w:t xml:space="preserve"> </w:t>
            </w:r>
            <w:r w:rsidR="008E22AE" w:rsidRPr="008E22AE">
              <w:rPr>
                <w:sz w:val="16"/>
                <w:szCs w:val="16"/>
              </w:rPr>
              <w:t>fixed cost</w:t>
            </w:r>
            <w:r w:rsidR="008E22AE">
              <w:rPr>
                <w:sz w:val="16"/>
                <w:szCs w:val="16"/>
              </w:rPr>
              <w:t>=</w:t>
            </w:r>
            <w:r w:rsidR="008E22AE">
              <w:rPr>
                <w:sz w:val="36"/>
                <w:szCs w:val="36"/>
              </w:rPr>
              <w:t xml:space="preserve"> </w:t>
            </w:r>
            <w:r w:rsidR="008E22AE" w:rsidRPr="008E22AE">
              <w:rPr>
                <w:sz w:val="18"/>
                <w:szCs w:val="18"/>
              </w:rPr>
              <w:t>EBIT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interest</w:t>
            </w:r>
          </w:p>
        </w:tc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10,000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EBT(</w:t>
            </w:r>
            <w:proofErr w:type="spellStart"/>
            <w:r>
              <w:rPr>
                <w:sz w:val="36"/>
                <w:szCs w:val="36"/>
              </w:rPr>
              <w:t>earning</w:t>
            </w:r>
            <w:proofErr w:type="spellEnd"/>
            <w:r>
              <w:rPr>
                <w:sz w:val="36"/>
                <w:szCs w:val="36"/>
              </w:rPr>
              <w:t xml:space="preserve"> before tax)</w:t>
            </w:r>
          </w:p>
        </w:tc>
        <w:tc>
          <w:tcPr>
            <w:tcW w:w="4983" w:type="dxa"/>
          </w:tcPr>
          <w:p w:rsidR="003521A2" w:rsidRPr="003521A2" w:rsidRDefault="003521A2">
            <w:pPr>
              <w:rPr>
                <w:sz w:val="16"/>
                <w:szCs w:val="16"/>
              </w:rPr>
            </w:pPr>
            <w:r>
              <w:rPr>
                <w:sz w:val="36"/>
                <w:szCs w:val="36"/>
              </w:rPr>
              <w:t xml:space="preserve">20,000   </w:t>
            </w:r>
            <w:r w:rsidR="008E22AE">
              <w:rPr>
                <w:sz w:val="16"/>
                <w:szCs w:val="16"/>
              </w:rPr>
              <w:t xml:space="preserve">20000 </w:t>
            </w:r>
            <w:proofErr w:type="spellStart"/>
            <w:r w:rsidR="008E22AE">
              <w:rPr>
                <w:sz w:val="16"/>
                <w:szCs w:val="16"/>
              </w:rPr>
              <w:t>na</w:t>
            </w:r>
            <w:proofErr w:type="spellEnd"/>
            <w:r w:rsidR="008E22AE">
              <w:rPr>
                <w:sz w:val="16"/>
                <w:szCs w:val="16"/>
              </w:rPr>
              <w:t xml:space="preserve"> 40 %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3521A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Tax @40%</w:t>
            </w:r>
          </w:p>
        </w:tc>
        <w:tc>
          <w:tcPr>
            <w:tcW w:w="4983" w:type="dxa"/>
          </w:tcPr>
          <w:p w:rsidR="003521A2" w:rsidRDefault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8,000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EAT earning after tax</w:t>
            </w:r>
          </w:p>
        </w:tc>
        <w:tc>
          <w:tcPr>
            <w:tcW w:w="4983" w:type="dxa"/>
          </w:tcPr>
          <w:p w:rsidR="003521A2" w:rsidRDefault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12,000           </w:t>
            </w:r>
            <w:r w:rsidRPr="008E22AE">
              <w:t>EBT- Tax= EAT</w:t>
            </w:r>
          </w:p>
        </w:tc>
      </w:tr>
      <w:tr w:rsidR="003521A2" w:rsidTr="008E22AE">
        <w:trPr>
          <w:trHeight w:val="680"/>
        </w:trPr>
        <w:tc>
          <w:tcPr>
            <w:tcW w:w="4983" w:type="dxa"/>
          </w:tcPr>
          <w:p w:rsidR="003521A2" w:rsidRDefault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Preference dividend +</w:t>
            </w:r>
            <w:proofErr w:type="spellStart"/>
            <w:r>
              <w:rPr>
                <w:sz w:val="36"/>
                <w:szCs w:val="36"/>
              </w:rPr>
              <w:t>ddt</w:t>
            </w:r>
            <w:proofErr w:type="spellEnd"/>
          </w:p>
        </w:tc>
        <w:tc>
          <w:tcPr>
            <w:tcW w:w="4983" w:type="dxa"/>
          </w:tcPr>
          <w:p w:rsidR="003521A2" w:rsidRPr="008E22AE" w:rsidRDefault="008E22AE">
            <w:pPr>
              <w:rPr>
                <w:sz w:val="20"/>
                <w:szCs w:val="20"/>
              </w:rPr>
            </w:pPr>
            <w:r>
              <w:rPr>
                <w:sz w:val="36"/>
                <w:szCs w:val="36"/>
              </w:rPr>
              <w:t xml:space="preserve">  6,000        </w:t>
            </w:r>
            <w:r>
              <w:rPr>
                <w:sz w:val="20"/>
                <w:szCs w:val="20"/>
              </w:rPr>
              <w:t>5000(dividend)+5000na20%(</w:t>
            </w:r>
            <w:proofErr w:type="spellStart"/>
            <w:r>
              <w:rPr>
                <w:sz w:val="20"/>
                <w:szCs w:val="20"/>
              </w:rPr>
              <w:t>ddt</w:t>
            </w:r>
            <w:proofErr w:type="spellEnd"/>
            <w:r>
              <w:rPr>
                <w:sz w:val="20"/>
                <w:szCs w:val="20"/>
              </w:rPr>
              <w:t>)=6000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8E22A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EAES </w:t>
            </w:r>
            <w:r w:rsidR="00CF2510">
              <w:rPr>
                <w:sz w:val="36"/>
                <w:szCs w:val="36"/>
              </w:rPr>
              <w:t xml:space="preserve">(EARNING Available to </w:t>
            </w:r>
            <w:proofErr w:type="spellStart"/>
            <w:r w:rsidR="00CF2510">
              <w:rPr>
                <w:sz w:val="36"/>
                <w:szCs w:val="36"/>
              </w:rPr>
              <w:t>equaity</w:t>
            </w:r>
            <w:proofErr w:type="spellEnd"/>
            <w:r w:rsidR="00CF2510">
              <w:rPr>
                <w:sz w:val="36"/>
                <w:szCs w:val="36"/>
              </w:rPr>
              <w:t xml:space="preserve"> share)</w:t>
            </w:r>
          </w:p>
        </w:tc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12,000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Pr="00CF2510" w:rsidRDefault="00CF2510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No. of share </w:t>
            </w:r>
          </w:p>
        </w:tc>
        <w:tc>
          <w:tcPr>
            <w:tcW w:w="4983" w:type="dxa"/>
          </w:tcPr>
          <w:p w:rsidR="003521A2" w:rsidRPr="00CF2510" w:rsidRDefault="00CF2510">
            <w:pPr>
              <w:rPr>
                <w:sz w:val="44"/>
                <w:szCs w:val="44"/>
              </w:rPr>
            </w:pPr>
            <w:r w:rsidRPr="00CF2510">
              <w:rPr>
                <w:sz w:val="44"/>
                <w:szCs w:val="44"/>
              </w:rPr>
              <w:t>1000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EPS   (</w:t>
            </w:r>
            <w:proofErr w:type="spellStart"/>
            <w:r>
              <w:rPr>
                <w:sz w:val="36"/>
                <w:szCs w:val="36"/>
              </w:rPr>
              <w:t>equaity</w:t>
            </w:r>
            <w:proofErr w:type="spellEnd"/>
            <w:r>
              <w:rPr>
                <w:sz w:val="36"/>
                <w:szCs w:val="36"/>
              </w:rPr>
              <w:t xml:space="preserve"> per share) </w:t>
            </w:r>
          </w:p>
        </w:tc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6                    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P/E RATIO</w:t>
            </w:r>
          </w:p>
        </w:tc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</w:tr>
      <w:tr w:rsidR="003521A2" w:rsidTr="008E22AE">
        <w:trPr>
          <w:trHeight w:val="439"/>
        </w:trPr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MP (market price)</w:t>
            </w:r>
          </w:p>
        </w:tc>
        <w:tc>
          <w:tcPr>
            <w:tcW w:w="4983" w:type="dxa"/>
          </w:tcPr>
          <w:p w:rsidR="003521A2" w:rsidRDefault="00CF251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72                   </w:t>
            </w:r>
            <w:r w:rsidRPr="00CF2510">
              <w:rPr>
                <w:sz w:val="20"/>
                <w:szCs w:val="20"/>
              </w:rPr>
              <w:t>6*12 =72</w:t>
            </w:r>
          </w:p>
        </w:tc>
      </w:tr>
    </w:tbl>
    <w:p w:rsidR="003521A2" w:rsidRDefault="003521A2">
      <w:pPr>
        <w:rPr>
          <w:sz w:val="36"/>
          <w:szCs w:val="36"/>
        </w:rPr>
      </w:pPr>
      <w:r>
        <w:rPr>
          <w:sz w:val="36"/>
          <w:szCs w:val="36"/>
        </w:rPr>
        <w:t>Sale-variable cost=contribution</w:t>
      </w:r>
    </w:p>
    <w:p w:rsidR="003521A2" w:rsidRPr="003521A2" w:rsidRDefault="003521A2">
      <w:pPr>
        <w:rPr>
          <w:sz w:val="36"/>
          <w:szCs w:val="36"/>
        </w:rPr>
      </w:pPr>
    </w:p>
    <w:sectPr w:rsidR="003521A2" w:rsidRPr="003521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521A2"/>
    <w:rsid w:val="003521A2"/>
    <w:rsid w:val="008E22AE"/>
    <w:rsid w:val="00CF2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21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2012-01-26T09:05:00Z</dcterms:created>
  <dcterms:modified xsi:type="dcterms:W3CDTF">2012-01-26T09:34:00Z</dcterms:modified>
</cp:coreProperties>
</file>