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39" w:rsidRPr="00317254" w:rsidRDefault="00365231">
      <w:pPr>
        <w:rPr>
          <w:sz w:val="28"/>
          <w:szCs w:val="28"/>
          <w:u w:val="single"/>
        </w:rPr>
      </w:pPr>
      <w:r w:rsidRPr="00317254">
        <w:rPr>
          <w:sz w:val="28"/>
          <w:szCs w:val="28"/>
          <w:u w:val="single"/>
        </w:rPr>
        <w:t>DIVIDEND VALUATION</w:t>
      </w:r>
    </w:p>
    <w:p w:rsidR="00365231" w:rsidRDefault="00365231">
      <w:pPr>
        <w:rPr>
          <w:rFonts w:eastAsiaTheme="minorEastAsia"/>
          <w:sz w:val="36"/>
          <w:szCs w:val="36"/>
        </w:rPr>
      </w:pPr>
      <w:r w:rsidRPr="00317254">
        <w:rPr>
          <w:b/>
        </w:rPr>
        <w:t>As per Walter</w:t>
      </w:r>
      <w:r>
        <w:t xml:space="preserve"> - </w:t>
      </w:r>
      <w:r>
        <w:rPr>
          <w:rFonts w:eastAsiaTheme="minorEastAsi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36"/>
          </w:rPr>
          <m:t>Po</m:t>
        </m:r>
        <m:r>
          <m:rPr>
            <m:sty m:val="bi"/>
          </m:rPr>
          <w:rPr>
            <w:rFonts w:ascii="Cambria Math" w:eastAsiaTheme="minorEastAsia" w:hAnsi="Calibri"/>
            <w:sz w:val="28"/>
            <w:szCs w:val="36"/>
          </w:rPr>
          <m:t>=</m:t>
        </m:r>
        <m:f>
          <m:fPr>
            <m:ctrlPr>
              <w:rPr>
                <w:rFonts w:ascii="Cambria Math" w:eastAsiaTheme="minorEastAsia" w:hAnsi="Calibri"/>
                <w:b/>
                <w:i/>
                <w:sz w:val="28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36"/>
              </w:rPr>
              <m:t>D</m:t>
            </m:r>
            <m:r>
              <m:rPr>
                <m:sty m:val="bi"/>
              </m:rPr>
              <w:rPr>
                <w:rFonts w:ascii="Cambria Math" w:eastAsiaTheme="minorEastAsia" w:hAnsi="Calibri"/>
                <w:sz w:val="28"/>
                <w:szCs w:val="36"/>
              </w:rPr>
              <m:t>+</m:t>
            </m:r>
            <m:f>
              <m:fPr>
                <m:ctrlPr>
                  <w:rPr>
                    <w:rFonts w:ascii="Cambria Math" w:eastAsiaTheme="minorEastAsia" w:hAnsi="Calibri"/>
                    <w:b/>
                    <w:i/>
                    <w:sz w:val="28"/>
                    <w:szCs w:val="3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36"/>
                  </w:rPr>
                  <m:t>r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36"/>
                  </w:rPr>
                  <m:t>ke</m:t>
                </m:r>
              </m:den>
            </m:f>
            <m:d>
              <m:dPr>
                <m:ctrlPr>
                  <w:rPr>
                    <w:rFonts w:ascii="Cambria Math" w:eastAsiaTheme="minorEastAsia" w:hAnsi="Calibri"/>
                    <w:b/>
                    <w:i/>
                    <w:sz w:val="28"/>
                    <w:szCs w:val="36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36"/>
                  </w:rPr>
                  <m:t>E-D</m:t>
                </m:r>
              </m:e>
            </m: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36"/>
              </w:rPr>
              <m:t>ke</m:t>
            </m:r>
          </m:den>
        </m:f>
      </m:oMath>
    </w:p>
    <w:p w:rsidR="00365231" w:rsidRPr="00365231" w:rsidRDefault="00365231">
      <w:pPr>
        <w:rPr>
          <w:rFonts w:eastAsiaTheme="minorEastAsia"/>
        </w:rPr>
      </w:pPr>
      <w:r>
        <w:rPr>
          <w:rFonts w:eastAsiaTheme="minorEastAsia"/>
        </w:rPr>
        <w:t xml:space="preserve">Where r = ROI or IRR, E = EPS, D= </w:t>
      </w:r>
      <w:r w:rsidR="003822BC">
        <w:rPr>
          <w:rFonts w:eastAsiaTheme="minorEastAsia"/>
        </w:rPr>
        <w:t>DPS also</w:t>
      </w:r>
      <w:r>
        <w:rPr>
          <w:rFonts w:eastAsiaTheme="minorEastAsia"/>
        </w:rPr>
        <w:t xml:space="preserve"> E = 1/PE Ratio</w:t>
      </w:r>
    </w:p>
    <w:p w:rsidR="00365231" w:rsidRPr="00365231" w:rsidRDefault="003822BC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317254">
        <w:rPr>
          <w:rFonts w:eastAsiaTheme="minorEastAsia"/>
          <w:b/>
        </w:rPr>
        <w:t xml:space="preserve">As per Gordon =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</w:rPr>
          <m:t>Po=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DPS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Ke-g</m:t>
            </m:r>
          </m:den>
        </m:f>
      </m:oMath>
      <w:r w:rsidRPr="00317254">
        <w:rPr>
          <w:rFonts w:eastAsiaTheme="minorEastAsia"/>
          <w:b/>
          <w:sz w:val="28"/>
        </w:rPr>
        <w:t xml:space="preserve"> or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E(1-b)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Ke-br</m:t>
            </m:r>
          </m:den>
        </m:f>
      </m:oMath>
    </w:p>
    <w:p w:rsidR="00365231" w:rsidRDefault="003822BC">
      <w:pPr>
        <w:rPr>
          <w:rFonts w:eastAsiaTheme="minorEastAsia"/>
        </w:rPr>
      </w:pPr>
      <w:proofErr w:type="gramStart"/>
      <w:r w:rsidRPr="003822BC">
        <w:rPr>
          <w:rFonts w:eastAsiaTheme="minorEastAsia"/>
        </w:rPr>
        <w:t>where</w:t>
      </w:r>
      <w:proofErr w:type="gramEnd"/>
      <w:r w:rsidRPr="003822BC">
        <w:rPr>
          <w:rFonts w:eastAsiaTheme="minorEastAsia"/>
        </w:rPr>
        <w:t xml:space="preserve"> b = Retention Ratio</w:t>
      </w:r>
    </w:p>
    <w:p w:rsidR="003822BC" w:rsidRPr="00317254" w:rsidRDefault="003822BC">
      <w:pPr>
        <w:rPr>
          <w:rFonts w:eastAsiaTheme="minorEastAsia"/>
          <w:u w:val="single"/>
        </w:rPr>
      </w:pPr>
      <w:r w:rsidRPr="00317254">
        <w:rPr>
          <w:rFonts w:eastAsiaTheme="minorEastAsia"/>
          <w:u w:val="single"/>
        </w:rPr>
        <w:t>Graham or Dodd Model or Traditional Model</w:t>
      </w:r>
    </w:p>
    <w:p w:rsidR="003822BC" w:rsidRDefault="003822BC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Po=m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D+E/3</m:t>
            </m:r>
          </m:e>
        </m:d>
      </m:oMath>
      <w:r>
        <w:rPr>
          <w:rFonts w:eastAsiaTheme="minorEastAsia"/>
        </w:rPr>
        <w:t xml:space="preserve"> </w:t>
      </w:r>
      <w:r w:rsidR="00317254">
        <w:rPr>
          <w:rFonts w:eastAsiaTheme="minorEastAsia"/>
        </w:rPr>
        <w:t>Where</w:t>
      </w:r>
      <w:r>
        <w:rPr>
          <w:rFonts w:eastAsiaTheme="minorEastAsia"/>
        </w:rPr>
        <w:t xml:space="preserve"> m = </w:t>
      </w:r>
      <w:r w:rsidR="00E33C36">
        <w:rPr>
          <w:rFonts w:eastAsiaTheme="minorEastAsia"/>
        </w:rPr>
        <w:t>multiplier</w:t>
      </w:r>
    </w:p>
    <w:p w:rsidR="00E33C36" w:rsidRPr="00317254" w:rsidRDefault="00E33C36">
      <w:pPr>
        <w:rPr>
          <w:rFonts w:eastAsiaTheme="minorEastAsia"/>
          <w:b/>
        </w:rPr>
      </w:pPr>
      <w:r w:rsidRPr="00317254">
        <w:rPr>
          <w:rFonts w:eastAsiaTheme="minorEastAsia"/>
          <w:b/>
        </w:rPr>
        <w:t xml:space="preserve">OPTIMUM PAYOUT UNDER WALTER is = where Payout is 0 i.e. </w:t>
      </w:r>
      <w:r w:rsidRPr="00317254">
        <w:rPr>
          <w:rFonts w:eastAsiaTheme="minorEastAsia"/>
          <w:b/>
          <w:u w:val="single"/>
        </w:rPr>
        <w:t xml:space="preserve">D = 0 </w:t>
      </w:r>
      <w:r w:rsidRPr="00317254">
        <w:rPr>
          <w:rFonts w:eastAsiaTheme="minorEastAsia"/>
          <w:b/>
        </w:rPr>
        <w:t>or Retention ratio is 100% - Po will be maximum</w:t>
      </w:r>
    </w:p>
    <w:p w:rsidR="00E33C36" w:rsidRDefault="00E33C36">
      <w:pPr>
        <w:rPr>
          <w:rFonts w:eastAsiaTheme="minorEastAsia"/>
        </w:rPr>
      </w:pPr>
      <w:r w:rsidRPr="00317254">
        <w:rPr>
          <w:rFonts w:eastAsiaTheme="minorEastAsia"/>
          <w:u w:val="single"/>
        </w:rPr>
        <w:t>MM APPROACH</w:t>
      </w:r>
      <w:r>
        <w:rPr>
          <w:rFonts w:eastAsiaTheme="minorEastAsia"/>
        </w:rPr>
        <w:t xml:space="preserve"> – Dividend Policy has no effect on Po. Formula for Po is</w:t>
      </w:r>
    </w:p>
    <w:p w:rsidR="00E33C36" w:rsidRPr="00317254" w:rsidRDefault="00317254" w:rsidP="00E33C36">
      <w:pPr>
        <w:rPr>
          <w:rFonts w:eastAsiaTheme="minorEastAsia"/>
          <w:b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8"/>
          </w:rPr>
          <m:t>nPo=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P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1</m:t>
            </m:r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</w:rPr>
                  <m:t>n+m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- I+E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1+Ke</m:t>
            </m:r>
          </m:den>
        </m:f>
      </m:oMath>
      <w:r w:rsidR="00E33C36" w:rsidRPr="00317254">
        <w:rPr>
          <w:rFonts w:eastAsiaTheme="minorEastAsia"/>
          <w:b/>
        </w:rPr>
        <w:t xml:space="preserve">  </w:t>
      </w:r>
    </w:p>
    <w:p w:rsidR="00E33C36" w:rsidRPr="00317254" w:rsidRDefault="00E33C36">
      <w:pPr>
        <w:rPr>
          <w:rFonts w:eastAsiaTheme="minorEastAsia"/>
          <w:b/>
          <w:sz w:val="28"/>
        </w:rPr>
      </w:pPr>
      <w:r w:rsidRPr="00317254">
        <w:rPr>
          <w:rFonts w:eastAsiaTheme="minorEastAsia"/>
          <w:b/>
        </w:rPr>
        <w:t xml:space="preserve">Or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</w:rPr>
          <m:t>Po=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P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1+D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1+Ke</m:t>
            </m:r>
          </m:den>
        </m:f>
      </m:oMath>
    </w:p>
    <w:p w:rsidR="00E33C36" w:rsidRDefault="00E33C36" w:rsidP="00E33C36">
      <w:pPr>
        <w:rPr>
          <w:rFonts w:eastAsiaTheme="minorEastAsia"/>
        </w:rPr>
      </w:pPr>
      <w:r>
        <w:rPr>
          <w:rFonts w:eastAsiaTheme="minorEastAsia"/>
        </w:rPr>
        <w:t xml:space="preserve">Formula for new issue to be made = </w:t>
      </w:r>
      <w:r w:rsidRPr="00317254">
        <w:rPr>
          <w:rFonts w:eastAsiaTheme="minorEastAsia"/>
          <w:b/>
          <w:sz w:val="28"/>
        </w:rPr>
        <w:t>mP1 = I – [E – nd1]</w:t>
      </w:r>
    </w:p>
    <w:p w:rsidR="00E33C36" w:rsidRDefault="00E33C36" w:rsidP="00E33C36">
      <w:pPr>
        <w:rPr>
          <w:rFonts w:eastAsiaTheme="minorEastAsia"/>
        </w:rPr>
      </w:pPr>
      <w:r>
        <w:rPr>
          <w:rFonts w:eastAsiaTheme="minorEastAsia"/>
        </w:rPr>
        <w:t xml:space="preserve"> Where n = new shares, m = existing shares, I = Investment, E =Earnings for the year</w:t>
      </w:r>
    </w:p>
    <w:p w:rsidR="00B35C4A" w:rsidRDefault="00B35C4A" w:rsidP="00E33C36">
      <w:pPr>
        <w:rPr>
          <w:rFonts w:eastAsiaTheme="minorEastAsia"/>
        </w:rPr>
      </w:pPr>
      <w:r>
        <w:rPr>
          <w:rFonts w:eastAsiaTheme="minorEastAsia"/>
        </w:rPr>
        <w:t xml:space="preserve">Buy Back / Stock Repurchase = Price at which shares are to be brought </w:t>
      </w:r>
      <w:r w:rsidR="00317254">
        <w:rPr>
          <w:rFonts w:eastAsiaTheme="minorEastAsia"/>
        </w:rPr>
        <w:t>back =</w:t>
      </w:r>
      <w:r>
        <w:rPr>
          <w:rFonts w:eastAsiaTheme="minorEastAsia"/>
        </w:rPr>
        <w:t xml:space="preserve"> P</w:t>
      </w:r>
    </w:p>
    <w:p w:rsidR="00B35C4A" w:rsidRDefault="00B35C4A" w:rsidP="00E33C36">
      <w:pPr>
        <w:rPr>
          <w:rFonts w:eastAsiaTheme="minorEastAsia"/>
        </w:rPr>
      </w:pPr>
      <w:r>
        <w:rPr>
          <w:rFonts w:eastAsiaTheme="minorEastAsia"/>
        </w:rPr>
        <w:t>Market Capitalization after buy back =</w:t>
      </w:r>
    </w:p>
    <w:p w:rsidR="00B35C4A" w:rsidRDefault="00B35C4A" w:rsidP="00E33C36">
      <w:pPr>
        <w:rPr>
          <w:rFonts w:eastAsiaTheme="minorEastAsia"/>
        </w:rPr>
      </w:pPr>
      <w:r>
        <w:rPr>
          <w:rFonts w:eastAsiaTheme="minorEastAsia"/>
        </w:rPr>
        <w:t xml:space="preserve"> (% of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↑in Po*1</m:t>
            </m:r>
          </m:e>
        </m:d>
        <m:r>
          <w:rPr>
            <w:rFonts w:ascii="Cambria Math" w:eastAsiaTheme="minorEastAsia" w:hAnsi="Cambria Math"/>
          </w:rPr>
          <m:t xml:space="preserve">P 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Original Shares-Shares Bought back</m:t>
            </m:r>
          </m:e>
        </m:d>
      </m:oMath>
      <w:r>
        <w:rPr>
          <w:rFonts w:eastAsiaTheme="minorEastAsia"/>
        </w:rPr>
        <w:t xml:space="preserve"> </w:t>
      </w:r>
    </w:p>
    <w:p w:rsidR="00B35C4A" w:rsidRPr="00B35C4A" w:rsidRDefault="00B35C4A" w:rsidP="00B35C4A">
      <w:pPr>
        <w:tabs>
          <w:tab w:val="left" w:pos="855"/>
        </w:tabs>
        <w:rPr>
          <w:rFonts w:eastAsiaTheme="minorEastAsia"/>
        </w:rPr>
      </w:pPr>
      <w:r>
        <w:rPr>
          <w:rFonts w:eastAsiaTheme="minorEastAsia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8.75pt;margin-top:6.55pt;width:17.25pt;height:7.15pt;z-index:251658240"/>
        </w:pict>
      </w:r>
      <w:r>
        <w:rPr>
          <w:rFonts w:eastAsiaTheme="minorEastAsia"/>
        </w:rPr>
        <w:t xml:space="preserve">Say </w:t>
      </w:r>
      <w:r>
        <w:rPr>
          <w:rFonts w:eastAsiaTheme="minorEastAsia"/>
        </w:rPr>
        <w:tab/>
        <w:t xml:space="preserve">1.1P (10 lacks </w:t>
      </w:r>
      <w:proofErr w:type="gramStart"/>
      <w:r>
        <w:rPr>
          <w:rFonts w:eastAsiaTheme="minorEastAsia"/>
        </w:rPr>
        <w:t xml:space="preserve">– </w:t>
      </w:r>
      <m:oMath>
        <w:proofErr w:type="gramEnd"/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30% of 80 lacs</m:t>
            </m:r>
          </m:num>
          <m:den>
            <m:r>
              <w:rPr>
                <w:rFonts w:ascii="Cambria Math" w:eastAsiaTheme="minorEastAsia" w:hAnsi="Cambria Math"/>
              </w:rPr>
              <m:t>P</m:t>
            </m:r>
          </m:den>
        </m:f>
      </m:oMath>
      <w:r>
        <w:rPr>
          <w:rFonts w:eastAsiaTheme="minorEastAsia"/>
        </w:rPr>
        <w:t>) where Surplus Cash = 80 lacks, Distribution  = 30% of 80 lacks Number of shares  = 10 lacks</w:t>
      </w:r>
    </w:p>
    <w:p w:rsidR="00B35C4A" w:rsidRPr="00B35C4A" w:rsidRDefault="00B35C4A" w:rsidP="00E33C36">
      <w:pPr>
        <w:rPr>
          <w:rFonts w:eastAsiaTheme="minorEastAsia"/>
        </w:rPr>
      </w:pPr>
      <w:r w:rsidRPr="00317254">
        <w:rPr>
          <w:rFonts w:eastAsiaTheme="minorEastAsia"/>
          <w:u w:val="single"/>
        </w:rPr>
        <w:t>RIGHT ISSUE</w:t>
      </w:r>
      <w:r>
        <w:rPr>
          <w:rFonts w:eastAsiaTheme="minorEastAsia"/>
        </w:rPr>
        <w:t xml:space="preserve"> </w:t>
      </w:r>
      <w:r w:rsidRPr="00317254">
        <w:rPr>
          <w:rFonts w:eastAsiaTheme="minorEastAsia"/>
          <w:b/>
        </w:rPr>
        <w:t xml:space="preserve">-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M*N+R*S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N+R</m:t>
            </m:r>
          </m:den>
        </m:f>
      </m:oMath>
      <w:r>
        <w:rPr>
          <w:rFonts w:eastAsiaTheme="minorEastAsia"/>
          <w:sz w:val="28"/>
        </w:rPr>
        <w:t xml:space="preserve">  </w:t>
      </w:r>
      <w:r>
        <w:rPr>
          <w:rFonts w:eastAsiaTheme="minorEastAsia"/>
        </w:rPr>
        <w:t xml:space="preserve">where X = Expected Minimum Price, M = Market Price B4 Rights, N = No. of shares qualify. </w:t>
      </w:r>
      <w:proofErr w:type="gramStart"/>
      <w:r>
        <w:rPr>
          <w:rFonts w:eastAsiaTheme="minorEastAsia"/>
        </w:rPr>
        <w:t>for</w:t>
      </w:r>
      <w:proofErr w:type="gramEnd"/>
      <w:r>
        <w:rPr>
          <w:rFonts w:eastAsiaTheme="minorEastAsia"/>
        </w:rPr>
        <w:t xml:space="preserve"> rights or No. of shares b4 rights, R = Right Shares, S = Subscription price of Rights</w:t>
      </w:r>
    </w:p>
    <w:p w:rsidR="003822BC" w:rsidRDefault="003822BC">
      <w:pPr>
        <w:rPr>
          <w:rFonts w:eastAsiaTheme="minorEastAsia"/>
        </w:rPr>
      </w:pPr>
      <m:r>
        <w:rPr>
          <w:rFonts w:ascii="Cambria Math" w:eastAsiaTheme="minorEastAsia" w:hAnsi="Cambria Math"/>
        </w:rPr>
        <w:br/>
      </m:r>
    </w:p>
    <w:sectPr w:rsidR="003822BC" w:rsidSect="0016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5231"/>
    <w:rsid w:val="00162239"/>
    <w:rsid w:val="00317254"/>
    <w:rsid w:val="00365231"/>
    <w:rsid w:val="003822BC"/>
    <w:rsid w:val="00B35C4A"/>
    <w:rsid w:val="00E3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52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Sonu</cp:lastModifiedBy>
  <cp:revision>1</cp:revision>
  <dcterms:created xsi:type="dcterms:W3CDTF">2011-06-03T12:08:00Z</dcterms:created>
  <dcterms:modified xsi:type="dcterms:W3CDTF">2011-06-03T12:55:00Z</dcterms:modified>
</cp:coreProperties>
</file>