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2344D" w:rsidRDefault="00B231D0" w:rsidP="00C2344D">
      <w:pPr>
        <w:spacing w:after="120"/>
        <w:jc w:val="center"/>
        <w:rPr>
          <w:rFonts w:ascii="Times New Roman" w:hAnsi="Times New Roman" w:cs="Times New Roman"/>
          <w:b/>
          <w:sz w:val="28"/>
          <w:szCs w:val="28"/>
        </w:rPr>
      </w:pPr>
      <w:r w:rsidRPr="00C2344D">
        <w:rPr>
          <w:rFonts w:ascii="Times New Roman" w:hAnsi="Times New Roman" w:cs="Times New Roman"/>
          <w:b/>
          <w:sz w:val="28"/>
          <w:szCs w:val="28"/>
        </w:rPr>
        <w:t>Share Certificate and Share Warrants</w:t>
      </w:r>
    </w:p>
    <w:p w:rsidR="00B231D0" w:rsidRDefault="00B231D0" w:rsidP="00C2344D">
      <w:pPr>
        <w:spacing w:after="120"/>
        <w:rPr>
          <w:rFonts w:ascii="Times New Roman" w:hAnsi="Times New Roman" w:cs="Times New Roman"/>
        </w:rPr>
      </w:pPr>
      <w:r>
        <w:rPr>
          <w:rFonts w:ascii="Times New Roman" w:hAnsi="Times New Roman" w:cs="Times New Roman"/>
        </w:rPr>
        <w:t xml:space="preserve">Many of </w:t>
      </w:r>
      <w:r w:rsidR="00ED1797">
        <w:rPr>
          <w:rFonts w:ascii="Times New Roman" w:hAnsi="Times New Roman" w:cs="Times New Roman"/>
        </w:rPr>
        <w:t>you</w:t>
      </w:r>
      <w:r>
        <w:rPr>
          <w:rFonts w:ascii="Times New Roman" w:hAnsi="Times New Roman" w:cs="Times New Roman"/>
        </w:rPr>
        <w:t xml:space="preserve"> who have</w:t>
      </w:r>
      <w:r w:rsidR="00ED1797">
        <w:rPr>
          <w:rFonts w:ascii="Times New Roman" w:hAnsi="Times New Roman" w:cs="Times New Roman"/>
        </w:rPr>
        <w:t xml:space="preserve"> just</w:t>
      </w:r>
      <w:r>
        <w:rPr>
          <w:rFonts w:ascii="Times New Roman" w:hAnsi="Times New Roman" w:cs="Times New Roman"/>
        </w:rPr>
        <w:t xml:space="preserve"> started their articleship should have heard these two words very frequently. But most of you would not have shown interest in understanding what a share certificate is and what a share warrant is. Let me come to point of talk now…</w:t>
      </w:r>
    </w:p>
    <w:p w:rsidR="00B231D0" w:rsidRDefault="00B231D0" w:rsidP="00C2344D">
      <w:pPr>
        <w:spacing w:after="120"/>
        <w:rPr>
          <w:rFonts w:ascii="Times New Roman" w:hAnsi="Times New Roman" w:cs="Times New Roman"/>
        </w:rPr>
      </w:pPr>
      <w:r>
        <w:rPr>
          <w:rFonts w:ascii="Times New Roman" w:hAnsi="Times New Roman" w:cs="Times New Roman"/>
        </w:rPr>
        <w:t>Share Certificate:</w:t>
      </w:r>
    </w:p>
    <w:p w:rsidR="00B231D0" w:rsidRDefault="00B231D0" w:rsidP="00C2344D">
      <w:pPr>
        <w:spacing w:after="120"/>
        <w:rPr>
          <w:rFonts w:ascii="Times New Roman" w:hAnsi="Times New Roman" w:cs="Times New Roman"/>
        </w:rPr>
      </w:pPr>
      <w:r>
        <w:rPr>
          <w:rFonts w:ascii="Times New Roman" w:hAnsi="Times New Roman" w:cs="Times New Roman"/>
        </w:rPr>
        <w:t>This is a document issued by the company to its share holders declaring such persons’ interst in the capital of the company. It is a representation of the shares held by the member. Here for the purposes of the Companies Act 1956, I’ll call the share holders as members so that no longer readers confuse themselves between shareholders and members.</w:t>
      </w:r>
    </w:p>
    <w:p w:rsidR="00B231D0" w:rsidRDefault="00B231D0" w:rsidP="00C2344D">
      <w:pPr>
        <w:spacing w:after="120"/>
        <w:rPr>
          <w:rFonts w:ascii="Times New Roman" w:hAnsi="Times New Roman" w:cs="Times New Roman"/>
        </w:rPr>
      </w:pPr>
      <w:r>
        <w:rPr>
          <w:rFonts w:ascii="Times New Roman" w:hAnsi="Times New Roman" w:cs="Times New Roman"/>
        </w:rPr>
        <w:t>The main features of a share certificate are:</w:t>
      </w:r>
    </w:p>
    <w:p w:rsidR="00B231D0" w:rsidRDefault="00B231D0" w:rsidP="00C2344D">
      <w:pPr>
        <w:spacing w:after="120"/>
        <w:rPr>
          <w:rFonts w:ascii="Times New Roman" w:hAnsi="Times New Roman" w:cs="Times New Roman"/>
        </w:rPr>
      </w:pPr>
      <w:r>
        <w:rPr>
          <w:rFonts w:ascii="Times New Roman" w:hAnsi="Times New Roman" w:cs="Times New Roman"/>
        </w:rPr>
        <w:t>----issued under the Common Seal</w:t>
      </w:r>
    </w:p>
    <w:p w:rsidR="00B231D0" w:rsidRDefault="00B231D0" w:rsidP="00C2344D">
      <w:pPr>
        <w:spacing w:after="120"/>
        <w:rPr>
          <w:rFonts w:ascii="Times New Roman" w:hAnsi="Times New Roman" w:cs="Times New Roman"/>
        </w:rPr>
      </w:pPr>
      <w:r>
        <w:rPr>
          <w:rFonts w:ascii="Times New Roman" w:hAnsi="Times New Roman" w:cs="Times New Roman"/>
        </w:rPr>
        <w:t>----bears a distinctive number</w:t>
      </w:r>
    </w:p>
    <w:p w:rsidR="00B231D0" w:rsidRDefault="00B231D0" w:rsidP="00C2344D">
      <w:pPr>
        <w:spacing w:after="120"/>
        <w:rPr>
          <w:rFonts w:ascii="Times New Roman" w:hAnsi="Times New Roman" w:cs="Times New Roman"/>
        </w:rPr>
      </w:pPr>
      <w:r>
        <w:rPr>
          <w:rFonts w:ascii="Times New Roman" w:hAnsi="Times New Roman" w:cs="Times New Roman"/>
        </w:rPr>
        <w:t>----contains details like, name of the member, share held by him, amout paid on the shares and amount due but not paid on the shares.</w:t>
      </w:r>
    </w:p>
    <w:p w:rsidR="00B231D0" w:rsidRDefault="00B231D0" w:rsidP="00C2344D">
      <w:pPr>
        <w:spacing w:after="120"/>
        <w:rPr>
          <w:rFonts w:ascii="Times New Roman" w:hAnsi="Times New Roman" w:cs="Times New Roman"/>
        </w:rPr>
      </w:pPr>
      <w:r>
        <w:rPr>
          <w:rFonts w:ascii="Times New Roman" w:hAnsi="Times New Roman" w:cs="Times New Roman"/>
        </w:rPr>
        <w:t>----every listed public company making an initial public offer for Rs. 10 crores or more should issu the share only in dematerialized form.</w:t>
      </w:r>
    </w:p>
    <w:p w:rsidR="00B231D0" w:rsidRDefault="00B231D0" w:rsidP="00C2344D">
      <w:pPr>
        <w:spacing w:after="120"/>
        <w:rPr>
          <w:rFonts w:ascii="Times New Roman" w:hAnsi="Times New Roman" w:cs="Times New Roman"/>
        </w:rPr>
      </w:pPr>
      <w:r>
        <w:rPr>
          <w:rFonts w:ascii="Times New Roman" w:hAnsi="Times New Roman" w:cs="Times New Roman"/>
        </w:rPr>
        <w:t>The certificate should contain the signature of 2 directprs and the secretary of the company.</w:t>
      </w:r>
    </w:p>
    <w:p w:rsidR="00B231D0" w:rsidRDefault="00B231D0" w:rsidP="00C2344D">
      <w:pPr>
        <w:spacing w:after="120"/>
        <w:rPr>
          <w:rFonts w:ascii="Times New Roman" w:hAnsi="Times New Roman" w:cs="Times New Roman"/>
        </w:rPr>
      </w:pPr>
      <w:r>
        <w:rPr>
          <w:rFonts w:ascii="Times New Roman" w:hAnsi="Times New Roman" w:cs="Times New Roman"/>
        </w:rPr>
        <w:t>The share certificate is prima facie evidence as to the title of shares held by the member.</w:t>
      </w:r>
    </w:p>
    <w:p w:rsidR="00B231D0" w:rsidRDefault="00B231D0" w:rsidP="00C2344D">
      <w:pPr>
        <w:spacing w:after="120"/>
        <w:rPr>
          <w:rFonts w:ascii="Times New Roman" w:hAnsi="Times New Roman" w:cs="Times New Roman"/>
        </w:rPr>
      </w:pPr>
      <w:r>
        <w:rPr>
          <w:rFonts w:ascii="Times New Roman" w:hAnsi="Times New Roman" w:cs="Times New Roman"/>
        </w:rPr>
        <w:t>Upon allotment, the share certificate has to be issued within 3 months and in case of transfer, the share certificate has to be issued within a period of 2 months.</w:t>
      </w:r>
    </w:p>
    <w:p w:rsidR="00B231D0" w:rsidRDefault="00B231D0" w:rsidP="00C2344D">
      <w:pPr>
        <w:spacing w:after="120"/>
        <w:rPr>
          <w:rFonts w:ascii="Times New Roman" w:hAnsi="Times New Roman" w:cs="Times New Roman"/>
        </w:rPr>
      </w:pPr>
      <w:r>
        <w:rPr>
          <w:rFonts w:ascii="Times New Roman" w:hAnsi="Times New Roman" w:cs="Times New Roman"/>
        </w:rPr>
        <w:t xml:space="preserve">If the share are dealt with at a depositary, the company should intimate the depositary </w:t>
      </w:r>
      <w:r w:rsidR="006F76BA">
        <w:rPr>
          <w:rFonts w:ascii="Times New Roman" w:hAnsi="Times New Roman" w:cs="Times New Roman"/>
        </w:rPr>
        <w:t>immediately.</w:t>
      </w:r>
    </w:p>
    <w:p w:rsidR="006F76BA" w:rsidRDefault="006F76BA" w:rsidP="00C2344D">
      <w:pPr>
        <w:spacing w:after="120"/>
        <w:rPr>
          <w:rFonts w:ascii="Times New Roman" w:hAnsi="Times New Roman" w:cs="Times New Roman"/>
        </w:rPr>
      </w:pPr>
      <w:r>
        <w:rPr>
          <w:rFonts w:ascii="Times New Roman" w:hAnsi="Times New Roman" w:cs="Times New Roman"/>
        </w:rPr>
        <w:t xml:space="preserve">The share certificate gives an estoppel as to title and an estoppels as to payment. This means, the person who holds the share certificate is deemed to be th member of the company and if the company states at any particular situation that the share are fully paid up, it cannot later content that they were not actually paid up. </w:t>
      </w:r>
    </w:p>
    <w:p w:rsidR="006F76BA" w:rsidRDefault="006F76BA" w:rsidP="00C2344D">
      <w:pPr>
        <w:spacing w:after="120"/>
        <w:rPr>
          <w:rFonts w:ascii="Times New Roman" w:hAnsi="Times New Roman" w:cs="Times New Roman"/>
        </w:rPr>
      </w:pPr>
      <w:r>
        <w:rPr>
          <w:rFonts w:ascii="Times New Roman" w:hAnsi="Times New Roman" w:cs="Times New Roman"/>
        </w:rPr>
        <w:t>This estoppel as to title is not valid in case of a forged issue of share certificate and estoppel as to payment is not valid if the person who relied upon the certificate knew that the share were not actually fully paid.</w:t>
      </w:r>
    </w:p>
    <w:p w:rsidR="006F76BA" w:rsidRDefault="006F76BA" w:rsidP="00C2344D">
      <w:pPr>
        <w:spacing w:after="120"/>
        <w:rPr>
          <w:rFonts w:ascii="Times New Roman" w:hAnsi="Times New Roman" w:cs="Times New Roman"/>
        </w:rPr>
      </w:pPr>
      <w:r>
        <w:rPr>
          <w:rFonts w:ascii="Times New Roman" w:hAnsi="Times New Roman" w:cs="Times New Roman"/>
        </w:rPr>
        <w:t>The buyer of a share will have good title to the shares as fully paid if,</w:t>
      </w:r>
    </w:p>
    <w:p w:rsidR="006F76BA" w:rsidRDefault="006F76BA" w:rsidP="00C2344D">
      <w:pPr>
        <w:spacing w:after="120"/>
        <w:rPr>
          <w:rFonts w:ascii="Times New Roman" w:hAnsi="Times New Roman" w:cs="Times New Roman"/>
        </w:rPr>
      </w:pPr>
      <w:r>
        <w:rPr>
          <w:rFonts w:ascii="Times New Roman" w:hAnsi="Times New Roman" w:cs="Times New Roman"/>
        </w:rPr>
        <w:t>----the bonafide holder pf share certificate had no notice that the share were not actually full paid,</w:t>
      </w:r>
    </w:p>
    <w:p w:rsidR="006F76BA" w:rsidRDefault="006F76BA" w:rsidP="00C2344D">
      <w:pPr>
        <w:spacing w:after="120"/>
        <w:rPr>
          <w:rFonts w:ascii="Times New Roman" w:hAnsi="Times New Roman" w:cs="Times New Roman"/>
        </w:rPr>
      </w:pPr>
      <w:r>
        <w:rPr>
          <w:rFonts w:ascii="Times New Roman" w:hAnsi="Times New Roman" w:cs="Times New Roman"/>
        </w:rPr>
        <w:t xml:space="preserve">----such person sold those share away as fully paid to the buyer who knew that they were not fully paid, </w:t>
      </w:r>
    </w:p>
    <w:p w:rsidR="006F76BA" w:rsidRDefault="006F76BA" w:rsidP="00C2344D">
      <w:pPr>
        <w:spacing w:after="120"/>
        <w:rPr>
          <w:rFonts w:ascii="Times New Roman" w:hAnsi="Times New Roman" w:cs="Times New Roman"/>
        </w:rPr>
      </w:pPr>
      <w:r>
        <w:rPr>
          <w:rFonts w:ascii="Times New Roman" w:hAnsi="Times New Roman" w:cs="Times New Roman"/>
        </w:rPr>
        <w:t>Because the buyer derived title from the transferor, who had a good title.</w:t>
      </w:r>
    </w:p>
    <w:p w:rsidR="006F76BA" w:rsidRDefault="006F76BA" w:rsidP="00C2344D">
      <w:pPr>
        <w:spacing w:after="120"/>
        <w:rPr>
          <w:rFonts w:ascii="Times New Roman" w:hAnsi="Times New Roman" w:cs="Times New Roman"/>
        </w:rPr>
      </w:pPr>
      <w:r>
        <w:rPr>
          <w:rFonts w:ascii="Times New Roman" w:hAnsi="Times New Roman" w:cs="Times New Roman"/>
        </w:rPr>
        <w:t>If the company upon which notice has been sent requiring to make good the default fails to do so within 10 days of service of notice, the person entitled to the share certificate can apply to the central government for ordering the issue of share certificate. Upon such application the central government may direct the company or any office to make good the default within the time as specified by the authority.</w:t>
      </w:r>
      <w:r w:rsidR="009F5BB3">
        <w:rPr>
          <w:rFonts w:ascii="Times New Roman" w:hAnsi="Times New Roman" w:cs="Times New Roman"/>
        </w:rPr>
        <w:t xml:space="preserve"> </w:t>
      </w:r>
      <w:r w:rsidR="009F5BB3">
        <w:rPr>
          <w:rFonts w:ascii="Times New Roman" w:hAnsi="Times New Roman" w:cs="Times New Roman"/>
        </w:rPr>
        <w:lastRenderedPageBreak/>
        <w:t>Such order may also contain the details of costs to be borne by the company or any officer responsible for the default.</w:t>
      </w:r>
    </w:p>
    <w:p w:rsidR="009F5BB3" w:rsidRDefault="009F5BB3" w:rsidP="00C2344D">
      <w:pPr>
        <w:spacing w:after="120"/>
        <w:rPr>
          <w:rFonts w:ascii="Times New Roman" w:hAnsi="Times New Roman" w:cs="Times New Roman"/>
        </w:rPr>
      </w:pPr>
      <w:r>
        <w:rPr>
          <w:rFonts w:ascii="Times New Roman" w:hAnsi="Times New Roman" w:cs="Times New Roman"/>
        </w:rPr>
        <w:t>These are the most minor details regarding  share certificates. In due course of articleship, all students will learn well about the share certificate and their astonishing features.</w:t>
      </w:r>
    </w:p>
    <w:p w:rsidR="009F5BB3" w:rsidRDefault="009F5BB3" w:rsidP="00C2344D">
      <w:pPr>
        <w:spacing w:after="120"/>
        <w:rPr>
          <w:rFonts w:ascii="Times New Roman" w:hAnsi="Times New Roman" w:cs="Times New Roman"/>
        </w:rPr>
      </w:pPr>
    </w:p>
    <w:p w:rsidR="009F5BB3" w:rsidRDefault="009F5BB3" w:rsidP="00C2344D">
      <w:pPr>
        <w:spacing w:after="120"/>
        <w:rPr>
          <w:rFonts w:ascii="Times New Roman" w:hAnsi="Times New Roman" w:cs="Times New Roman"/>
        </w:rPr>
      </w:pPr>
      <w:r>
        <w:rPr>
          <w:rFonts w:ascii="Times New Roman" w:hAnsi="Times New Roman" w:cs="Times New Roman"/>
        </w:rPr>
        <w:t>Next up is Share Warrant:</w:t>
      </w:r>
    </w:p>
    <w:p w:rsidR="009F5BB3" w:rsidRDefault="009F5BB3" w:rsidP="00C2344D">
      <w:pPr>
        <w:spacing w:after="120"/>
        <w:rPr>
          <w:rFonts w:ascii="Times New Roman" w:hAnsi="Times New Roman" w:cs="Times New Roman"/>
        </w:rPr>
      </w:pPr>
      <w:r>
        <w:rPr>
          <w:rFonts w:ascii="Times New Roman" w:hAnsi="Times New Roman" w:cs="Times New Roman"/>
        </w:rPr>
        <w:t>This is some what similar to share certificate but there are certain difference that has caused to name it a warrant rather than a certificate.</w:t>
      </w:r>
    </w:p>
    <w:p w:rsidR="009F5BB3" w:rsidRDefault="009F5BB3" w:rsidP="00C2344D">
      <w:pPr>
        <w:spacing w:after="120"/>
        <w:rPr>
          <w:rFonts w:ascii="Times New Roman" w:hAnsi="Times New Roman" w:cs="Times New Roman"/>
        </w:rPr>
      </w:pPr>
      <w:r>
        <w:rPr>
          <w:rFonts w:ascii="Times New Roman" w:hAnsi="Times New Roman" w:cs="Times New Roman"/>
        </w:rPr>
        <w:t>A share warrant is a document issued by the company under the common seal, stating that the holder of the warrant is entitled to the share mentioned therein. The holder of share warrant will be deemed to be a member of the company if the articles of the company provide so.</w:t>
      </w:r>
    </w:p>
    <w:p w:rsidR="009F5BB3" w:rsidRDefault="009F5BB3" w:rsidP="00C2344D">
      <w:pPr>
        <w:spacing w:after="120"/>
        <w:rPr>
          <w:rFonts w:ascii="Times New Roman" w:hAnsi="Times New Roman" w:cs="Times New Roman"/>
        </w:rPr>
      </w:pPr>
      <w:r>
        <w:rPr>
          <w:rFonts w:ascii="Times New Roman" w:hAnsi="Times New Roman" w:cs="Times New Roman"/>
        </w:rPr>
        <w:t>When a company issues a share warrant, it also issues coupon for the payment of future dividends on the shares mentioned therein.</w:t>
      </w:r>
    </w:p>
    <w:p w:rsidR="009F5BB3" w:rsidRDefault="009F5BB3" w:rsidP="00C2344D">
      <w:pPr>
        <w:spacing w:after="120"/>
        <w:rPr>
          <w:rFonts w:ascii="Times New Roman" w:hAnsi="Times New Roman" w:cs="Times New Roman"/>
        </w:rPr>
      </w:pPr>
      <w:r>
        <w:rPr>
          <w:rFonts w:ascii="Times New Roman" w:hAnsi="Times New Roman" w:cs="Times New Roman"/>
        </w:rPr>
        <w:t>Only a public company can issue a share warrant with respect to any fully paid shares.</w:t>
      </w:r>
    </w:p>
    <w:p w:rsidR="009F5BB3" w:rsidRDefault="009F5BB3" w:rsidP="00C2344D">
      <w:pPr>
        <w:spacing w:after="120"/>
        <w:rPr>
          <w:rFonts w:ascii="Times New Roman" w:hAnsi="Times New Roman" w:cs="Times New Roman"/>
        </w:rPr>
      </w:pPr>
      <w:r>
        <w:rPr>
          <w:rFonts w:ascii="Times New Roman" w:hAnsi="Times New Roman" w:cs="Times New Roman"/>
        </w:rPr>
        <w:t>Share warrants can be issued if it has been authorized by the articles and the central government permission is also obtained.</w:t>
      </w:r>
    </w:p>
    <w:p w:rsidR="009F5BB3" w:rsidRDefault="009F5BB3" w:rsidP="00C2344D">
      <w:pPr>
        <w:spacing w:after="120"/>
        <w:rPr>
          <w:rFonts w:ascii="Times New Roman" w:hAnsi="Times New Roman" w:cs="Times New Roman"/>
        </w:rPr>
      </w:pPr>
      <w:r>
        <w:rPr>
          <w:rFonts w:ascii="Times New Roman" w:hAnsi="Times New Roman" w:cs="Times New Roman"/>
        </w:rPr>
        <w:t>Share warrant enables the holder to tramsfer them by mere delivery. It is considered as a Negotiable instrument by mercantile usage.</w:t>
      </w:r>
    </w:p>
    <w:p w:rsidR="009F5BB3" w:rsidRDefault="009F5BB3" w:rsidP="00C2344D">
      <w:pPr>
        <w:spacing w:after="120"/>
        <w:rPr>
          <w:rFonts w:ascii="Times New Roman" w:hAnsi="Times New Roman" w:cs="Times New Roman"/>
        </w:rPr>
      </w:pPr>
      <w:r>
        <w:rPr>
          <w:rFonts w:ascii="Times New Roman" w:hAnsi="Times New Roman" w:cs="Times New Roman"/>
        </w:rPr>
        <w:t>On issue of share warrant, the company shall strike off the name of the member from the register of members as if the share holder has ceased to be member.</w:t>
      </w:r>
    </w:p>
    <w:p w:rsidR="009F5BB3" w:rsidRDefault="009F5BB3" w:rsidP="00C2344D">
      <w:pPr>
        <w:spacing w:after="120"/>
        <w:rPr>
          <w:rFonts w:ascii="Times New Roman" w:hAnsi="Times New Roman" w:cs="Times New Roman"/>
        </w:rPr>
      </w:pPr>
      <w:r>
        <w:rPr>
          <w:rFonts w:ascii="Times New Roman" w:hAnsi="Times New Roman" w:cs="Times New Roman"/>
        </w:rPr>
        <w:t xml:space="preserve">The fact of issue of share warrant, </w:t>
      </w:r>
      <w:r w:rsidR="00C2344D">
        <w:rPr>
          <w:rFonts w:ascii="Times New Roman" w:hAnsi="Times New Roman" w:cs="Times New Roman"/>
        </w:rPr>
        <w:t>details of the shares in the share warrant, and the date of issue of share warrant.</w:t>
      </w:r>
    </w:p>
    <w:p w:rsidR="00C2344D" w:rsidRDefault="00C2344D" w:rsidP="00C2344D">
      <w:pPr>
        <w:spacing w:after="120"/>
        <w:rPr>
          <w:rFonts w:ascii="Times New Roman" w:hAnsi="Times New Roman" w:cs="Times New Roman"/>
        </w:rPr>
      </w:pPr>
      <w:r>
        <w:rPr>
          <w:rFonts w:ascii="Times New Roman" w:hAnsi="Times New Roman" w:cs="Times New Roman"/>
        </w:rPr>
        <w:t>Until surrender of the share warrant, all the above particular are deemed to be the particulars to be entered in the register of members. The holder of share warrant can surrender it back to the company and require his name to be entered in the register of members upon payment of a prescribed fees.</w:t>
      </w:r>
    </w:p>
    <w:p w:rsidR="00C2344D" w:rsidRDefault="00C2344D" w:rsidP="00C2344D">
      <w:pPr>
        <w:spacing w:after="120"/>
        <w:rPr>
          <w:rFonts w:ascii="Times New Roman" w:hAnsi="Times New Roman" w:cs="Times New Roman"/>
        </w:rPr>
      </w:pPr>
      <w:r>
        <w:rPr>
          <w:rFonts w:ascii="Times New Roman" w:hAnsi="Times New Roman" w:cs="Times New Roman"/>
        </w:rPr>
        <w:t>Upon such surrender, the company shall cancel such share warrant and enter the date of surrender and the name of the person entitled to the shares in the register of members. If the procedures adopted by the company for cancellation of surrendered share is not proper, the company ill be held liable for the loss suffered by the person entitled to the share in the share warrant.</w:t>
      </w:r>
    </w:p>
    <w:p w:rsidR="00C2344D" w:rsidRDefault="00C2344D" w:rsidP="00C2344D">
      <w:pPr>
        <w:spacing w:after="120"/>
        <w:rPr>
          <w:rFonts w:ascii="Times New Roman" w:hAnsi="Times New Roman" w:cs="Times New Roman"/>
        </w:rPr>
      </w:pPr>
      <w:r>
        <w:rPr>
          <w:rFonts w:ascii="Times New Roman" w:hAnsi="Times New Roman" w:cs="Times New Roman"/>
        </w:rPr>
        <w:t>Thank You.</w:t>
      </w:r>
    </w:p>
    <w:p w:rsidR="00C2344D" w:rsidRDefault="00C2344D" w:rsidP="00C2344D">
      <w:pPr>
        <w:spacing w:after="120"/>
        <w:rPr>
          <w:rFonts w:ascii="Times New Roman" w:hAnsi="Times New Roman" w:cs="Times New Roman"/>
        </w:rPr>
      </w:pPr>
    </w:p>
    <w:p w:rsidR="00C2344D" w:rsidRPr="00C2344D" w:rsidRDefault="00C2344D" w:rsidP="00C2344D">
      <w:pPr>
        <w:spacing w:after="120"/>
        <w:rPr>
          <w:rFonts w:ascii="Arial Narrow" w:hAnsi="Arial Narrow" w:cs="Times New Roman"/>
          <w:b/>
          <w:u w:val="single"/>
        </w:rPr>
      </w:pPr>
      <w:r w:rsidRPr="00C2344D">
        <w:rPr>
          <w:rFonts w:ascii="Arial Narrow" w:hAnsi="Arial Narrow" w:cs="Times New Roman"/>
          <w:b/>
          <w:u w:val="single"/>
        </w:rPr>
        <w:t>S. Anish Lakshman</w:t>
      </w:r>
    </w:p>
    <w:p w:rsidR="00C2344D" w:rsidRPr="00C2344D" w:rsidRDefault="00C2344D" w:rsidP="00C2344D">
      <w:pPr>
        <w:spacing w:after="120"/>
        <w:rPr>
          <w:rFonts w:ascii="Arial Narrow" w:hAnsi="Arial Narrow" w:cs="Times New Roman"/>
          <w:b/>
        </w:rPr>
      </w:pPr>
      <w:r w:rsidRPr="00C2344D">
        <w:rPr>
          <w:rFonts w:ascii="Arial Narrow" w:hAnsi="Arial Narrow" w:cs="Times New Roman"/>
          <w:b/>
        </w:rPr>
        <w:t>Articled Assistant</w:t>
      </w:r>
    </w:p>
    <w:sectPr w:rsidR="00C2344D" w:rsidRPr="00C2344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832" w:rsidRDefault="00420832" w:rsidP="00C2344D">
      <w:pPr>
        <w:spacing w:after="0" w:line="240" w:lineRule="auto"/>
      </w:pPr>
      <w:r>
        <w:separator/>
      </w:r>
    </w:p>
  </w:endnote>
  <w:endnote w:type="continuationSeparator" w:id="1">
    <w:p w:rsidR="00420832" w:rsidRDefault="00420832" w:rsidP="00C23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832" w:rsidRDefault="00420832" w:rsidP="00C2344D">
      <w:pPr>
        <w:spacing w:after="0" w:line="240" w:lineRule="auto"/>
      </w:pPr>
      <w:r>
        <w:separator/>
      </w:r>
    </w:p>
  </w:footnote>
  <w:footnote w:type="continuationSeparator" w:id="1">
    <w:p w:rsidR="00420832" w:rsidRDefault="00420832" w:rsidP="00C234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231D0"/>
    <w:rsid w:val="00420832"/>
    <w:rsid w:val="006F76BA"/>
    <w:rsid w:val="009F5BB3"/>
    <w:rsid w:val="00B231D0"/>
    <w:rsid w:val="00C2344D"/>
    <w:rsid w:val="00ED17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C2344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344D"/>
    <w:rPr>
      <w:sz w:val="20"/>
      <w:szCs w:val="20"/>
    </w:rPr>
  </w:style>
  <w:style w:type="character" w:styleId="EndnoteReference">
    <w:name w:val="endnote reference"/>
    <w:basedOn w:val="DefaultParagraphFont"/>
    <w:uiPriority w:val="99"/>
    <w:semiHidden/>
    <w:unhideWhenUsed/>
    <w:rsid w:val="00C2344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9AB5E-5D6D-48DA-86B2-DC698038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2010-07-28T00:05:00Z</dcterms:created>
  <dcterms:modified xsi:type="dcterms:W3CDTF">2010-07-28T00:46:00Z</dcterms:modified>
</cp:coreProperties>
</file>