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CD" w:rsidRDefault="00F524CD" w:rsidP="00F524CD">
      <w:pPr>
        <w:ind w:left="720" w:firstLine="7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STANDARD COSTING : GRAPHICAL PRESENTATION</w:t>
      </w:r>
    </w:p>
    <w:p w:rsidR="00F524CD" w:rsidRDefault="00F524CD" w:rsidP="00A46A2F">
      <w:pPr>
        <w:rPr>
          <w:rFonts w:asciiTheme="minorHAnsi" w:hAnsiTheme="minorHAnsi"/>
          <w:b/>
          <w:u w:val="single"/>
        </w:rPr>
      </w:pPr>
    </w:p>
    <w:p w:rsidR="00A46A2F" w:rsidRDefault="00A46A2F" w:rsidP="00A46A2F">
      <w:pPr>
        <w:rPr>
          <w:rFonts w:asciiTheme="minorHAnsi" w:hAnsiTheme="minorHAnsi"/>
          <w:b/>
        </w:rPr>
      </w:pPr>
      <w:r w:rsidRPr="00D52F5B">
        <w:rPr>
          <w:rFonts w:asciiTheme="minorHAnsi" w:hAnsiTheme="minorHAnsi"/>
          <w:b/>
          <w:u w:val="single"/>
        </w:rPr>
        <w:t>GRAPHICAL PRESENTATION OF VARIANCE ANALYSIS</w:t>
      </w:r>
      <w:r w:rsidRPr="00D52F5B">
        <w:rPr>
          <w:rFonts w:asciiTheme="minorHAnsi" w:hAnsiTheme="minorHAnsi"/>
          <w:b/>
        </w:rPr>
        <w:t xml:space="preserve"> :-</w:t>
      </w:r>
    </w:p>
    <w:p w:rsidR="00A46A2F" w:rsidRPr="00D52F5B" w:rsidRDefault="00A46A2F" w:rsidP="00A46A2F">
      <w:pPr>
        <w:rPr>
          <w:rFonts w:asciiTheme="minorHAnsi" w:hAnsiTheme="minorHAnsi"/>
          <w:b/>
        </w:rPr>
      </w:pPr>
    </w:p>
    <w:p w:rsidR="00A46A2F" w:rsidRPr="00D52F5B" w:rsidRDefault="00A46A2F" w:rsidP="00A46A2F">
      <w:pPr>
        <w:pStyle w:val="ListParagraph"/>
        <w:numPr>
          <w:ilvl w:val="0"/>
          <w:numId w:val="1"/>
        </w:num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>DIRECT MATERIAL VARIANCES</w:t>
      </w:r>
    </w:p>
    <w:p w:rsidR="00A46A2F" w:rsidRPr="00D52F5B" w:rsidRDefault="00A46A2F" w:rsidP="00A46A2F">
      <w:pPr>
        <w:pStyle w:val="ListParagraph"/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A46A2F">
        <w:rPr>
          <w:rFonts w:asciiTheme="minorHAnsi" w:hAnsiTheme="minorHAnsi"/>
          <w:b/>
          <w:u w:val="single"/>
        </w:rPr>
        <w:t>Material Cost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86.25pt;margin-top:36pt;width:0;height:19.5pt;z-index:25166438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9" type="#_x0000_t32" style="position:absolute;margin-left:44.25pt;margin-top:36pt;width:0;height:19.5pt;z-index:251663360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8" type="#_x0000_t32" style="position:absolute;margin-left:231pt;margin-top:36pt;width:155.25pt;height:0;z-index:251662336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7" type="#_x0000_t32" style="position:absolute;margin-left:44.25pt;margin-top:36pt;width:186.75pt;height:0;flip:x;z-index:251661312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26" type="#_x0000_t32" style="position:absolute;margin-left:231pt;margin-top:17.25pt;width:0;height:18.75pt;z-index:251660288" o:connectortype="straight"/>
        </w:pict>
      </w:r>
      <w:r w:rsidR="00A46A2F" w:rsidRPr="00D52F5B">
        <w:rPr>
          <w:rFonts w:asciiTheme="minorHAnsi" w:hAnsiTheme="minorHAnsi"/>
        </w:rPr>
        <w:tab/>
      </w:r>
      <w:r w:rsidR="00A46A2F" w:rsidRPr="00D52F5B">
        <w:rPr>
          <w:rFonts w:asciiTheme="minorHAnsi" w:hAnsiTheme="minorHAnsi"/>
        </w:rPr>
        <w:tab/>
      </w:r>
      <w:r w:rsidR="00A46A2F" w:rsidRPr="00D52F5B">
        <w:rPr>
          <w:rFonts w:asciiTheme="minorHAnsi" w:hAnsiTheme="minorHAnsi"/>
        </w:rPr>
        <w:tab/>
        <w:t>=  (Std.Qty*Std Price) – (Actual Qty*Actual Price)</w: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A46A2F">
        <w:rPr>
          <w:rFonts w:asciiTheme="minorHAnsi" w:hAnsiTheme="minorHAnsi"/>
          <w:b/>
          <w:u w:val="single"/>
        </w:rPr>
        <w:t>Material</w:t>
      </w:r>
      <w:r w:rsidRPr="00D52F5B">
        <w:rPr>
          <w:rFonts w:asciiTheme="minorHAnsi" w:hAnsiTheme="minorHAnsi"/>
          <w:u w:val="single"/>
        </w:rPr>
        <w:t xml:space="preserve"> </w:t>
      </w:r>
      <w:r w:rsidRPr="00D52F5B">
        <w:rPr>
          <w:rFonts w:asciiTheme="minorHAnsi" w:hAnsiTheme="minorHAnsi"/>
          <w:b/>
          <w:bCs/>
          <w:u w:val="single"/>
        </w:rPr>
        <w:t>Price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</w:t>
      </w:r>
      <w:r w:rsidRPr="00A46A2F">
        <w:rPr>
          <w:rFonts w:asciiTheme="minorHAnsi" w:hAnsiTheme="minorHAnsi"/>
          <w:b/>
          <w:u w:val="single"/>
        </w:rPr>
        <w:t>Material</w:t>
      </w:r>
      <w:r w:rsidRPr="00D52F5B">
        <w:rPr>
          <w:rFonts w:asciiTheme="minorHAnsi" w:hAnsiTheme="minorHAnsi"/>
          <w:u w:val="single"/>
        </w:rPr>
        <w:t xml:space="preserve"> </w:t>
      </w:r>
      <w:r w:rsidRPr="00D52F5B">
        <w:rPr>
          <w:rFonts w:asciiTheme="minorHAnsi" w:hAnsiTheme="minorHAnsi"/>
          <w:b/>
          <w:bCs/>
          <w:u w:val="single"/>
        </w:rPr>
        <w:t>Usage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Actual Qty *(Std Price – Actual Price)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= Std Price * (Std Qty – Actual Qty)</w:t>
      </w:r>
    </w:p>
    <w:p w:rsidR="0090224D" w:rsidRDefault="0090224D"/>
    <w:p w:rsidR="00A46A2F" w:rsidRDefault="00A46A2F"/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A46A2F" w:rsidRDefault="00A46A2F" w:rsidP="00A46A2F">
      <w:pPr>
        <w:pStyle w:val="ListParagraph"/>
        <w:numPr>
          <w:ilvl w:val="0"/>
          <w:numId w:val="1"/>
        </w:numPr>
        <w:rPr>
          <w:rFonts w:asciiTheme="minorHAnsi" w:hAnsiTheme="minorHAnsi"/>
          <w:b/>
          <w:i/>
          <w:u w:val="single"/>
        </w:rPr>
      </w:pPr>
      <w:r w:rsidRPr="00A46A2F">
        <w:rPr>
          <w:rFonts w:asciiTheme="minorHAnsi" w:hAnsiTheme="minorHAnsi"/>
          <w:b/>
          <w:i/>
          <w:u w:val="single"/>
        </w:rPr>
        <w:t>DIRECT LABOUR VARIANCES</w: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        </w:t>
      </w:r>
      <w:r w:rsidRPr="00A46A2F">
        <w:rPr>
          <w:rFonts w:asciiTheme="minorHAnsi" w:hAnsiTheme="minorHAnsi"/>
          <w:b/>
          <w:u w:val="single"/>
        </w:rPr>
        <w:t>Labour Cost</w:t>
      </w:r>
      <w:r w:rsidRPr="00D52F5B">
        <w:rPr>
          <w:rFonts w:asciiTheme="minorHAnsi" w:hAnsiTheme="minorHAnsi"/>
          <w:u w:val="single"/>
        </w:rPr>
        <w:t xml:space="preserve"> Variance  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(Std Hrs * Std Rate) – ( Actual Hrs * Actual rate)</w: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31" type="#_x0000_t32" style="position:absolute;margin-left:218.25pt;margin-top:5.6pt;width:0;height:19.5pt;z-index:251666432" o:connectortype="straight"/>
        </w:pict>
      </w:r>
      <w:r w:rsidR="00A46A2F" w:rsidRPr="00D52F5B">
        <w:rPr>
          <w:rFonts w:asciiTheme="minorHAnsi" w:hAnsiTheme="minorHAnsi"/>
        </w:rPr>
        <w:tab/>
      </w:r>
      <w:r w:rsidR="00A46A2F" w:rsidRPr="00D52F5B">
        <w:rPr>
          <w:rFonts w:asciiTheme="minorHAnsi" w:hAnsiTheme="minorHAnsi"/>
        </w:rPr>
        <w:tab/>
      </w:r>
      <w:r w:rsidR="00A46A2F" w:rsidRPr="00D52F5B">
        <w:rPr>
          <w:rFonts w:asciiTheme="minorHAnsi" w:hAnsiTheme="minorHAnsi"/>
        </w:rPr>
        <w:tab/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/>
        </w:rPr>
        <w:pict>
          <v:shape id="_x0000_s1044" type="#_x0000_t32" style="position:absolute;margin-left:218.25pt;margin-top:10.45pt;width:0;height:72.95pt;z-index:251671552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5" type="#_x0000_t32" style="position:absolute;margin-left:378.75pt;margin-top:11.3pt;width:0;height:15pt;z-index:251670528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4" type="#_x0000_t32" style="position:absolute;margin-left:40.5pt;margin-top:11.3pt;width:0;height:18.75pt;z-index:25166950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3" type="#_x0000_t32" style="position:absolute;margin-left:218.25pt;margin-top:11.3pt;width:160.5pt;height:0;z-index:251668480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32" type="#_x0000_t32" style="position:absolute;margin-left:40.5pt;margin-top:11.3pt;width:177.75pt;height:0;flip:x;z-index:251667456" o:connectortype="straight"/>
        </w:pic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A46A2F">
        <w:rPr>
          <w:rFonts w:asciiTheme="minorHAnsi" w:hAnsiTheme="minorHAnsi"/>
          <w:b/>
          <w:u w:val="single"/>
        </w:rPr>
        <w:t>Labour</w:t>
      </w:r>
      <w:r w:rsidRPr="00D52F5B">
        <w:rPr>
          <w:rFonts w:asciiTheme="minorHAnsi" w:hAnsiTheme="minorHAnsi"/>
          <w:b/>
          <w:bCs/>
          <w:u w:val="single"/>
        </w:rPr>
        <w:t xml:space="preserve"> Rate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A46A2F">
        <w:rPr>
          <w:rFonts w:asciiTheme="minorHAnsi" w:hAnsiTheme="minorHAnsi"/>
          <w:b/>
          <w:u w:val="single"/>
        </w:rPr>
        <w:t>Labour</w:t>
      </w:r>
      <w:r w:rsidRPr="00D52F5B">
        <w:rPr>
          <w:rFonts w:asciiTheme="minorHAnsi" w:hAnsiTheme="minorHAnsi"/>
          <w:u w:val="single"/>
        </w:rPr>
        <w:t xml:space="preserve"> </w:t>
      </w:r>
      <w:r w:rsidRPr="00D52F5B">
        <w:rPr>
          <w:rFonts w:asciiTheme="minorHAnsi" w:hAnsiTheme="minorHAnsi"/>
          <w:b/>
          <w:bCs/>
          <w:u w:val="single"/>
        </w:rPr>
        <w:t>Efficiency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Actual Hrs*(Std rate – Actual rate)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</w:t>
      </w:r>
      <w:r w:rsidRPr="00D52F5B">
        <w:rPr>
          <w:rFonts w:asciiTheme="minorHAnsi" w:hAnsiTheme="minorHAnsi"/>
        </w:rPr>
        <w:tab/>
        <w:t>= Std Rate * (Std Hrs – Actual Hrs)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ind w:left="2160" w:firstLine="1590"/>
        <w:rPr>
          <w:rFonts w:asciiTheme="minorHAnsi" w:hAnsiTheme="minorHAnsi"/>
        </w:rPr>
      </w:pPr>
      <w:r w:rsidRPr="00D52F5B">
        <w:rPr>
          <w:rFonts w:asciiTheme="minorHAnsi" w:hAnsiTheme="minorHAnsi"/>
          <w:b/>
          <w:u w:val="single"/>
        </w:rPr>
        <w:t>Idle time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 xml:space="preserve"> 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                                           </w:t>
      </w:r>
      <w:r w:rsidRPr="00D52F5B">
        <w:rPr>
          <w:rFonts w:asciiTheme="minorHAnsi" w:hAnsiTheme="minorHAnsi"/>
        </w:rPr>
        <w:t xml:space="preserve">= Std Rate * (Actual Hrs worked – Actual Hrs paid) </w:t>
      </w:r>
      <w:r w:rsidRPr="00D52F5B">
        <w:rPr>
          <w:rFonts w:asciiTheme="minorHAnsi" w:hAnsiTheme="minorHAnsi"/>
        </w:rPr>
        <w:tab/>
        <w:t xml:space="preserve">                                          </w: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A46A2F" w:rsidRPr="00D52F5B" w:rsidRDefault="00A46A2F" w:rsidP="00A46A2F">
      <w:pPr>
        <w:pStyle w:val="ListParagraph"/>
        <w:numPr>
          <w:ilvl w:val="0"/>
          <w:numId w:val="1"/>
        </w:num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>VARIABLE OVERHEAD VARIANCES</w: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</w:t>
      </w:r>
      <w:r w:rsidRPr="00D52F5B">
        <w:rPr>
          <w:rFonts w:asciiTheme="minorHAnsi" w:hAnsiTheme="minorHAnsi"/>
          <w:u w:val="single"/>
        </w:rPr>
        <w:t>Variable Overhead Cost Variance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(SRR/Unit * Actual Output) – Actual Overhead</w: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45" type="#_x0000_t32" style="position:absolute;margin-left:228.75pt;margin-top:1.05pt;width:0;height:24.75pt;z-index:251673600" o:connectortype="straight"/>
        </w:pic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49" type="#_x0000_t32" style="position:absolute;margin-left:389.25pt;margin-top:12pt;width:0;height:21pt;z-index:251677696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48" type="#_x0000_t32" style="position:absolute;margin-left:39.75pt;margin-top:12pt;width:0;height:21pt;z-index:251676672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47" type="#_x0000_t32" style="position:absolute;margin-left:228.75pt;margin-top:12pt;width:160.5pt;height:0;z-index:251675648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46" type="#_x0000_t32" style="position:absolute;margin-left:39.75pt;margin-top:12pt;width:189pt;height:0;flip:x;z-index:251674624" o:connectortype="straight"/>
        </w:pic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  <w:b/>
          <w:u w:val="single"/>
        </w:rPr>
        <w:t>Expenditure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</w:t>
      </w:r>
      <w:r w:rsidRPr="00D52F5B">
        <w:rPr>
          <w:rFonts w:asciiTheme="minorHAnsi" w:hAnsiTheme="minorHAnsi"/>
          <w:b/>
          <w:u w:val="single"/>
        </w:rPr>
        <w:t>Efficiency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(S</w:t>
      </w:r>
      <w:r>
        <w:rPr>
          <w:rFonts w:asciiTheme="minorHAnsi" w:hAnsiTheme="minorHAnsi"/>
        </w:rPr>
        <w:t>RR/Hr * Actual Hrs) – Actual OH</w:t>
      </w:r>
      <w:r w:rsidRPr="00D52F5B">
        <w:rPr>
          <w:rFonts w:asciiTheme="minorHAnsi" w:hAnsiTheme="minorHAnsi"/>
        </w:rPr>
        <w:tab/>
        <w:t xml:space="preserve">      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   = SRR/Hr * (Std Hrs – Actual Hrs)</w:t>
      </w:r>
      <w:r w:rsidRPr="00D52F5B">
        <w:rPr>
          <w:rFonts w:asciiTheme="minorHAnsi" w:hAnsiTheme="minorHAnsi"/>
        </w:rPr>
        <w:tab/>
      </w:r>
    </w:p>
    <w:p w:rsidR="00A46A2F" w:rsidRDefault="00A46A2F" w:rsidP="00A46A2F">
      <w:pPr>
        <w:rPr>
          <w:rFonts w:asciiTheme="minorHAnsi" w:hAnsiTheme="minorHAnsi"/>
          <w:b/>
          <w:i/>
          <w:u w:val="single"/>
        </w:rPr>
      </w:pPr>
    </w:p>
    <w:p w:rsidR="00A46A2F" w:rsidRDefault="00A46A2F"/>
    <w:p w:rsidR="00A46A2F" w:rsidRPr="00D52F5B" w:rsidRDefault="00A46A2F" w:rsidP="00A46A2F">
      <w:pPr>
        <w:pStyle w:val="ListParagraph"/>
        <w:numPr>
          <w:ilvl w:val="0"/>
          <w:numId w:val="1"/>
        </w:num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lastRenderedPageBreak/>
        <w:t>FIXED OVERHEAD VARIANCES</w: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</w:t>
      </w:r>
      <w:r w:rsidRPr="00D52F5B">
        <w:rPr>
          <w:rFonts w:asciiTheme="minorHAnsi" w:hAnsiTheme="minorHAnsi"/>
          <w:u w:val="single"/>
        </w:rPr>
        <w:t>Fixed Overhead Cost Variance</w:t>
      </w:r>
      <w:r w:rsidRPr="00D52F5B">
        <w:rPr>
          <w:rFonts w:asciiTheme="minorHAnsi" w:hAnsiTheme="minorHAnsi"/>
        </w:rPr>
        <w:t xml:space="preserve">  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 xml:space="preserve"> 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(SRR/Unit * Actual Output) – Actual Overheads</w: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0" type="#_x0000_t32" style="position:absolute;margin-left:224.25pt;margin-top:1.65pt;width:.75pt;height:20.25pt;z-index:251679744" o:connectortype="straight"/>
        </w:pic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4" type="#_x0000_t32" style="position:absolute;margin-left:390.75pt;margin-top:8.1pt;width:0;height:17.25pt;z-index:251683840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3" type="#_x0000_t32" style="position:absolute;margin-left:33pt;margin-top:8.1pt;width:0;height:17.25pt;z-index:251682816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2" type="#_x0000_t32" style="position:absolute;margin-left:225pt;margin-top:8.1pt;width:165.75pt;height:0;z-index:251681792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1" type="#_x0000_t32" style="position:absolute;margin-left:33pt;margin-top:8.1pt;width:192pt;height:0;flip:x;z-index:251680768" o:connectortype="straight"/>
        </w:pic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  <w:b/>
          <w:u w:val="single"/>
        </w:rPr>
        <w:t>Expenditure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</w:t>
      </w:r>
      <w:r w:rsidRPr="00D52F5B">
        <w:rPr>
          <w:rFonts w:asciiTheme="minorHAnsi" w:hAnsiTheme="minorHAnsi"/>
          <w:b/>
          <w:u w:val="single"/>
        </w:rPr>
        <w:t>Volume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>= Budgeted OH – Actual OH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 = SRR/Unit * (Bud. Output- Actual output)</w: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5" type="#_x0000_t32" style="position:absolute;margin-left:390.75pt;margin-top:1.35pt;width:0;height:13.5pt;z-index:251684864" o:connectortype="straight"/>
        </w:pic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59" type="#_x0000_t32" style="position:absolute;margin-left:420pt;margin-top:1.05pt;width:0;height:14.25pt;z-index:251688960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8" type="#_x0000_t32" style="position:absolute;margin-left:165pt;margin-top:1.05pt;width:0;height:14.25pt;z-index:251687936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7" type="#_x0000_t32" style="position:absolute;margin-left:390.75pt;margin-top:1.05pt;width:29.25pt;height:0;z-index:251686912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56" type="#_x0000_t32" style="position:absolute;margin-left:165pt;margin-top:1.05pt;width:225.75pt;height:0;flip:x;z-index:251685888" o:connectortype="straight"/>
        </w:pic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u w:val="single"/>
        </w:rPr>
        <w:t>Capacity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b/>
          <w:u w:val="single"/>
        </w:rPr>
        <w:t>Efficiency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SRR/Hr * ( Bud. Hrs – Actual Hrs)</w:t>
      </w:r>
      <w:r w:rsidRPr="00D52F5B">
        <w:rPr>
          <w:rFonts w:asciiTheme="minorHAnsi" w:hAnsiTheme="minorHAnsi"/>
        </w:rPr>
        <w:tab/>
        <w:t xml:space="preserve">        </w:t>
      </w:r>
      <w:r w:rsidRPr="00D52F5B">
        <w:rPr>
          <w:rFonts w:asciiTheme="minorHAnsi" w:hAnsiTheme="minorHAnsi"/>
        </w:rPr>
        <w:tab/>
        <w:t xml:space="preserve">  = SRR/Hr * (Std Hrs – Actual Hrs)</w:t>
      </w:r>
    </w:p>
    <w:p w:rsidR="00A46A2F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pStyle w:val="ListParagraph"/>
        <w:numPr>
          <w:ilvl w:val="0"/>
          <w:numId w:val="1"/>
        </w:num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>SALES VARIANCES</w:t>
      </w:r>
    </w:p>
    <w:p w:rsidR="00A46A2F" w:rsidRPr="00D52F5B" w:rsidRDefault="00A46A2F" w:rsidP="00A46A2F">
      <w:pPr>
        <w:pStyle w:val="ListParagraph"/>
        <w:rPr>
          <w:rFonts w:asciiTheme="minorHAnsi" w:hAnsiTheme="minorHAnsi"/>
          <w:b/>
        </w:rPr>
      </w:pPr>
    </w:p>
    <w:p w:rsidR="00A46A2F" w:rsidRPr="00D52F5B" w:rsidRDefault="00A46A2F" w:rsidP="00A46A2F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</w:t>
      </w:r>
      <w:r w:rsidRPr="00D52F5B">
        <w:rPr>
          <w:rFonts w:asciiTheme="minorHAnsi" w:hAnsiTheme="minorHAnsi"/>
          <w:u w:val="single"/>
        </w:rPr>
        <w:t>Sales Variances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= (Bud Qty * Std Selling price) – (Actual Qty * Actual Selling price)</w: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60" type="#_x0000_t32" style="position:absolute;margin-left:219.75pt;margin-top:.45pt;width:0;height:22.5pt;z-index:251691008" o:connectortype="straight"/>
        </w:pict>
      </w:r>
    </w:p>
    <w:p w:rsidR="00A46A2F" w:rsidRPr="00D52F5B" w:rsidRDefault="005E28F1" w:rsidP="00A46A2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 w:bidi="hi-IN"/>
        </w:rPr>
        <w:pict>
          <v:shape id="_x0000_s1064" type="#_x0000_t32" style="position:absolute;margin-left:390.75pt;margin-top:9.15pt;width:0;height:15pt;z-index:251695104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3" type="#_x0000_t32" style="position:absolute;margin-left:33pt;margin-top:9.15pt;width:0;height:18.75pt;z-index:251694080" o:connectortype="straight">
            <v:stroke endarrow="block"/>
          </v:shape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2" type="#_x0000_t32" style="position:absolute;margin-left:219.75pt;margin-top:9.15pt;width:171pt;height:0;z-index:251693056" o:connectortype="straight"/>
        </w:pict>
      </w:r>
      <w:r>
        <w:rPr>
          <w:rFonts w:asciiTheme="minorHAnsi" w:hAnsiTheme="minorHAnsi"/>
          <w:noProof/>
          <w:lang w:eastAsia="en-US" w:bidi="hi-IN"/>
        </w:rPr>
        <w:pict>
          <v:shape id="_x0000_s1061" type="#_x0000_t32" style="position:absolute;margin-left:33pt;margin-top:9.15pt;width:186.75pt;height:0;flip:x;z-index:251692032" o:connectortype="straight"/>
        </w:pic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  <w:u w:val="single"/>
        </w:rPr>
        <w:t>Sales</w:t>
      </w:r>
      <w:r w:rsidRPr="00D52F5B">
        <w:rPr>
          <w:rFonts w:asciiTheme="minorHAnsi" w:hAnsiTheme="minorHAnsi"/>
          <w:b/>
          <w:u w:val="single"/>
        </w:rPr>
        <w:t xml:space="preserve"> Price</w:t>
      </w:r>
      <w:r w:rsidRPr="00D52F5B">
        <w:rPr>
          <w:rFonts w:asciiTheme="minorHAnsi" w:hAnsiTheme="minorHAnsi"/>
          <w:u w:val="single"/>
        </w:rPr>
        <w:t xml:space="preserve"> Variance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  <w:u w:val="single"/>
        </w:rPr>
        <w:t xml:space="preserve">Sales </w:t>
      </w:r>
      <w:r w:rsidRPr="00D52F5B">
        <w:rPr>
          <w:rFonts w:asciiTheme="minorHAnsi" w:hAnsiTheme="minorHAnsi"/>
          <w:b/>
          <w:u w:val="single"/>
        </w:rPr>
        <w:t>Volume</w:t>
      </w:r>
      <w:r w:rsidRPr="00D52F5B">
        <w:rPr>
          <w:rFonts w:asciiTheme="minorHAnsi" w:hAnsiTheme="minorHAnsi"/>
          <w:u w:val="single"/>
        </w:rPr>
        <w:t xml:space="preserve"> Variance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 xml:space="preserve">= Actual Qty (Std Sales price-Actual Sales price)     </w:t>
      </w:r>
      <w:r w:rsidRPr="00D52F5B">
        <w:rPr>
          <w:rFonts w:asciiTheme="minorHAnsi" w:hAnsiTheme="minorHAnsi"/>
        </w:rPr>
        <w:tab/>
        <w:t>= Std Sales price (Bud Qty – Actual Qty)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A46A2F" w:rsidRPr="00D52F5B" w:rsidRDefault="00A46A2F" w:rsidP="00A46A2F">
      <w:p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t xml:space="preserve">MISCELLANEOUS RATIOS : </w:t>
      </w:r>
    </w:p>
    <w:p w:rsidR="00A46A2F" w:rsidRPr="00D52F5B" w:rsidRDefault="00A46A2F" w:rsidP="00A46A2F">
      <w:pPr>
        <w:rPr>
          <w:rFonts w:asciiTheme="minorHAnsi" w:hAnsiTheme="minorHAnsi"/>
          <w:b/>
          <w:i/>
          <w:u w:val="single"/>
        </w:rPr>
      </w:pPr>
    </w:p>
    <w:p w:rsidR="00A46A2F" w:rsidRPr="00D52F5B" w:rsidRDefault="00A46A2F" w:rsidP="00A46A2F">
      <w:pPr>
        <w:rPr>
          <w:rFonts w:asciiTheme="minorHAnsi" w:hAnsiTheme="minorHAnsi"/>
          <w:u w:val="single"/>
        </w:rPr>
      </w:pPr>
      <w:r w:rsidRPr="00D52F5B">
        <w:rPr>
          <w:rFonts w:asciiTheme="minorHAnsi" w:hAnsiTheme="minorHAnsi"/>
        </w:rPr>
        <w:t xml:space="preserve">1) </w:t>
      </w:r>
      <w:r w:rsidRPr="00A46A2F">
        <w:rPr>
          <w:rFonts w:asciiTheme="minorHAnsi" w:hAnsiTheme="minorHAnsi"/>
        </w:rPr>
        <w:t>Efficiency Ratio</w:t>
      </w:r>
      <w:r w:rsidRPr="00D52F5B">
        <w:rPr>
          <w:rFonts w:asciiTheme="minorHAnsi" w:hAnsiTheme="minorHAnsi"/>
        </w:rPr>
        <w:t xml:space="preserve"> = </w:t>
      </w:r>
      <w:r w:rsidRPr="00D52F5B">
        <w:rPr>
          <w:rFonts w:asciiTheme="minorHAnsi" w:hAnsiTheme="minorHAnsi"/>
          <w:u w:val="single"/>
        </w:rPr>
        <w:t>Standard hours for actual output</w:t>
      </w:r>
      <w:r w:rsidRPr="00D52F5B">
        <w:rPr>
          <w:rFonts w:asciiTheme="minorHAnsi" w:hAnsiTheme="minorHAnsi"/>
        </w:rPr>
        <w:t xml:space="preserve"> * 100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Actual hours worked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Or 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= </w:t>
      </w:r>
      <w:r w:rsidRPr="00D52F5B">
        <w:rPr>
          <w:rFonts w:asciiTheme="minorHAnsi" w:hAnsiTheme="minorHAnsi"/>
          <w:u w:val="single"/>
        </w:rPr>
        <w:t>Standard Output</w:t>
      </w:r>
      <w:r w:rsidRPr="00D52F5B">
        <w:rPr>
          <w:rFonts w:asciiTheme="minorHAnsi" w:hAnsiTheme="minorHAnsi"/>
        </w:rPr>
        <w:t xml:space="preserve"> * 100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Actual Output</w:t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 xml:space="preserve">2) Capacity Ratio = </w:t>
      </w:r>
      <w:r w:rsidRPr="00D52F5B">
        <w:rPr>
          <w:rFonts w:asciiTheme="minorHAnsi" w:hAnsiTheme="minorHAnsi"/>
          <w:u w:val="single"/>
        </w:rPr>
        <w:t>Actual Hours Worked</w:t>
      </w:r>
      <w:r w:rsidRPr="00D52F5B">
        <w:rPr>
          <w:rFonts w:asciiTheme="minorHAnsi" w:hAnsiTheme="minorHAnsi"/>
        </w:rPr>
        <w:t xml:space="preserve"> * 100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Budgeted Hours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>Or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=  </w:t>
      </w:r>
      <w:r w:rsidRPr="00D52F5B">
        <w:rPr>
          <w:rFonts w:asciiTheme="minorHAnsi" w:hAnsiTheme="minorHAnsi"/>
          <w:u w:val="single"/>
        </w:rPr>
        <w:t xml:space="preserve">Standard output </w:t>
      </w:r>
      <w:r w:rsidRPr="00D52F5B">
        <w:rPr>
          <w:rFonts w:asciiTheme="minorHAnsi" w:hAnsiTheme="minorHAnsi"/>
        </w:rPr>
        <w:t xml:space="preserve"> * 100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Budgeted output</w:t>
      </w:r>
    </w:p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 xml:space="preserve">3) Activity Ratio = </w:t>
      </w:r>
      <w:r w:rsidRPr="00D52F5B">
        <w:rPr>
          <w:rFonts w:asciiTheme="minorHAnsi" w:hAnsiTheme="minorHAnsi"/>
          <w:u w:val="single"/>
        </w:rPr>
        <w:t>Actual output</w:t>
      </w:r>
      <w:r w:rsidRPr="00D52F5B">
        <w:rPr>
          <w:rFonts w:asciiTheme="minorHAnsi" w:hAnsiTheme="minorHAnsi"/>
        </w:rPr>
        <w:t xml:space="preserve"> * 100</w:t>
      </w:r>
    </w:p>
    <w:p w:rsidR="00A46A2F" w:rsidRPr="00D52F5B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Budgeted ouput</w:t>
      </w:r>
    </w:p>
    <w:p w:rsidR="00F524CD" w:rsidRDefault="00A46A2F" w:rsidP="00A46A2F">
      <w:pPr>
        <w:rPr>
          <w:rFonts w:asciiTheme="minorHAnsi" w:hAnsiTheme="minorHAnsi"/>
        </w:rPr>
      </w:pPr>
      <w:r w:rsidRPr="00D52F5B">
        <w:rPr>
          <w:rFonts w:asciiTheme="minorHAnsi" w:hAnsiTheme="minorHAnsi"/>
        </w:rPr>
        <w:tab/>
      </w:r>
      <w:r w:rsidRPr="00D52F5B">
        <w:rPr>
          <w:rFonts w:asciiTheme="minorHAnsi" w:hAnsiTheme="minorHAnsi"/>
        </w:rPr>
        <w:tab/>
        <w:t xml:space="preserve">                  </w:t>
      </w:r>
    </w:p>
    <w:p w:rsidR="00F524CD" w:rsidRDefault="00A46A2F" w:rsidP="00F524CD">
      <w:pPr>
        <w:ind w:firstLine="720"/>
        <w:rPr>
          <w:rFonts w:asciiTheme="minorHAnsi" w:hAnsiTheme="minorHAnsi"/>
        </w:rPr>
      </w:pPr>
      <w:r w:rsidRPr="00D52F5B">
        <w:rPr>
          <w:rFonts w:asciiTheme="minorHAnsi" w:hAnsiTheme="minorHAnsi"/>
        </w:rPr>
        <w:t xml:space="preserve">Or   = </w:t>
      </w:r>
      <w:r w:rsidRPr="00D52F5B">
        <w:rPr>
          <w:rFonts w:asciiTheme="minorHAnsi" w:hAnsiTheme="minorHAnsi"/>
          <w:u w:val="single"/>
        </w:rPr>
        <w:t xml:space="preserve">Standard Hrs for actual output </w:t>
      </w:r>
      <w:r w:rsidRPr="00D52F5B">
        <w:rPr>
          <w:rFonts w:asciiTheme="minorHAnsi" w:hAnsiTheme="minorHAnsi"/>
        </w:rPr>
        <w:t>*</w:t>
      </w:r>
      <w:r w:rsidR="00F524CD">
        <w:rPr>
          <w:rFonts w:asciiTheme="minorHAnsi" w:hAnsiTheme="minorHAnsi"/>
        </w:rPr>
        <w:t>100</w:t>
      </w:r>
      <w:r w:rsidRPr="00D52F5B">
        <w:rPr>
          <w:rFonts w:asciiTheme="minorHAnsi" w:hAnsiTheme="minorHAnsi"/>
        </w:rPr>
        <w:t xml:space="preserve"> </w:t>
      </w:r>
    </w:p>
    <w:p w:rsidR="00A46A2F" w:rsidRPr="00D52F5B" w:rsidRDefault="00F524CD" w:rsidP="00F524CD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</w:t>
      </w:r>
      <w:r w:rsidR="00A46A2F" w:rsidRPr="00D52F5B">
        <w:rPr>
          <w:rFonts w:asciiTheme="minorHAnsi" w:hAnsiTheme="minorHAnsi"/>
        </w:rPr>
        <w:t>Budgeted Hours</w:t>
      </w:r>
    </w:p>
    <w:p w:rsidR="00A46A2F" w:rsidRPr="00D52F5B" w:rsidRDefault="00A46A2F" w:rsidP="00A46A2F">
      <w:pPr>
        <w:rPr>
          <w:rFonts w:asciiTheme="minorHAnsi" w:hAnsiTheme="minorHAnsi"/>
          <w:b/>
          <w:i/>
          <w:u w:val="single"/>
        </w:rPr>
      </w:pPr>
      <w:r w:rsidRPr="00D52F5B">
        <w:rPr>
          <w:rFonts w:asciiTheme="minorHAnsi" w:hAnsiTheme="minorHAnsi"/>
          <w:b/>
          <w:i/>
          <w:u w:val="single"/>
        </w:rPr>
        <w:lastRenderedPageBreak/>
        <w:t xml:space="preserve">RECONCILIATION STATEMENT OF PROFIT : </w:t>
      </w:r>
    </w:p>
    <w:p w:rsidR="00A46A2F" w:rsidRPr="00D52F5B" w:rsidRDefault="00A46A2F" w:rsidP="00A46A2F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5310"/>
        <w:gridCol w:w="1890"/>
        <w:gridCol w:w="1728"/>
      </w:tblGrid>
      <w:tr w:rsidR="00A46A2F" w:rsidRPr="00D52F5B" w:rsidTr="004C11F4">
        <w:tc>
          <w:tcPr>
            <w:tcW w:w="5310" w:type="dxa"/>
          </w:tcPr>
          <w:p w:rsidR="00A46A2F" w:rsidRPr="00D52F5B" w:rsidRDefault="00A46A2F" w:rsidP="004C11F4">
            <w:pPr>
              <w:jc w:val="center"/>
              <w:rPr>
                <w:rFonts w:asciiTheme="minorHAnsi" w:hAnsiTheme="minorHAnsi"/>
                <w:b/>
              </w:rPr>
            </w:pPr>
            <w:r w:rsidRPr="00D52F5B">
              <w:rPr>
                <w:rFonts w:asciiTheme="minorHAnsi" w:hAnsiTheme="minorHAnsi"/>
                <w:b/>
              </w:rPr>
              <w:t>Particulars</w:t>
            </w:r>
          </w:p>
        </w:tc>
        <w:tc>
          <w:tcPr>
            <w:tcW w:w="1890" w:type="dxa"/>
          </w:tcPr>
          <w:p w:rsidR="00A46A2F" w:rsidRPr="00D52F5B" w:rsidRDefault="00A46A2F" w:rsidP="004C11F4">
            <w:pPr>
              <w:jc w:val="center"/>
              <w:rPr>
                <w:rFonts w:asciiTheme="minorHAnsi" w:hAnsiTheme="minorHAnsi"/>
                <w:b/>
              </w:rPr>
            </w:pPr>
            <w:r w:rsidRPr="00D52F5B">
              <w:rPr>
                <w:rFonts w:asciiTheme="minorHAnsi" w:hAnsiTheme="minorHAnsi"/>
                <w:b/>
              </w:rPr>
              <w:t>Amount</w:t>
            </w:r>
          </w:p>
        </w:tc>
        <w:tc>
          <w:tcPr>
            <w:tcW w:w="1728" w:type="dxa"/>
          </w:tcPr>
          <w:p w:rsidR="00A46A2F" w:rsidRPr="00D52F5B" w:rsidRDefault="00A46A2F" w:rsidP="004C11F4">
            <w:pPr>
              <w:jc w:val="center"/>
              <w:rPr>
                <w:rFonts w:asciiTheme="minorHAnsi" w:hAnsiTheme="minorHAnsi"/>
                <w:b/>
              </w:rPr>
            </w:pPr>
            <w:r w:rsidRPr="00D52F5B">
              <w:rPr>
                <w:rFonts w:asciiTheme="minorHAnsi" w:hAnsiTheme="minorHAnsi"/>
                <w:b/>
              </w:rPr>
              <w:t>Amount</w:t>
            </w:r>
          </w:p>
        </w:tc>
      </w:tr>
      <w:tr w:rsidR="00A46A2F" w:rsidRPr="00D52F5B" w:rsidTr="004C11F4">
        <w:tc>
          <w:tcPr>
            <w:tcW w:w="5310" w:type="dxa"/>
          </w:tcPr>
          <w:p w:rsidR="00A46A2F" w:rsidRPr="00D52F5B" w:rsidRDefault="00A46A2F" w:rsidP="004C11F4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BUDGETED PROFIT</w:t>
            </w:r>
          </w:p>
        </w:tc>
        <w:tc>
          <w:tcPr>
            <w:tcW w:w="1890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****</w:t>
            </w:r>
          </w:p>
        </w:tc>
      </w:tr>
      <w:tr w:rsidR="00A46A2F" w:rsidRPr="00D52F5B" w:rsidTr="004C11F4">
        <w:tc>
          <w:tcPr>
            <w:tcW w:w="5310" w:type="dxa"/>
          </w:tcPr>
          <w:p w:rsidR="00A46A2F" w:rsidRPr="00D52F5B" w:rsidRDefault="00A46A2F" w:rsidP="004C11F4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(+/-) : Profit Volume Variance</w:t>
            </w:r>
          </w:p>
        </w:tc>
        <w:tc>
          <w:tcPr>
            <w:tcW w:w="1890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  <w:tr w:rsidR="00A46A2F" w:rsidRPr="00D52F5B" w:rsidTr="004C11F4">
        <w:tc>
          <w:tcPr>
            <w:tcW w:w="5310" w:type="dxa"/>
          </w:tcPr>
          <w:p w:rsidR="00A46A2F" w:rsidRPr="00D52F5B" w:rsidRDefault="00A46A2F" w:rsidP="004C11F4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STANDARD PROFIT</w:t>
            </w:r>
          </w:p>
        </w:tc>
        <w:tc>
          <w:tcPr>
            <w:tcW w:w="1890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  <w:tr w:rsidR="00A46A2F" w:rsidRPr="00D52F5B" w:rsidTr="004C11F4">
        <w:tc>
          <w:tcPr>
            <w:tcW w:w="5310" w:type="dxa"/>
          </w:tcPr>
          <w:p w:rsidR="00A46A2F" w:rsidRPr="00D52F5B" w:rsidRDefault="00A46A2F" w:rsidP="004C11F4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(+/-) Cost Variances (Material, labour, Variable OH, Fixed OH)</w:t>
            </w:r>
          </w:p>
        </w:tc>
        <w:tc>
          <w:tcPr>
            <w:tcW w:w="1890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****</w:t>
            </w:r>
          </w:p>
        </w:tc>
        <w:tc>
          <w:tcPr>
            <w:tcW w:w="1728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</w:rPr>
            </w:pPr>
          </w:p>
        </w:tc>
      </w:tr>
      <w:tr w:rsidR="00A46A2F" w:rsidRPr="00D52F5B" w:rsidTr="004C11F4">
        <w:tc>
          <w:tcPr>
            <w:tcW w:w="5310" w:type="dxa"/>
          </w:tcPr>
          <w:p w:rsidR="00A46A2F" w:rsidRPr="00D52F5B" w:rsidRDefault="00A46A2F" w:rsidP="004C11F4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(+/-) Sales price variance</w:t>
            </w:r>
          </w:p>
        </w:tc>
        <w:tc>
          <w:tcPr>
            <w:tcW w:w="1890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  <w:tc>
          <w:tcPr>
            <w:tcW w:w="1728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  <w:tr w:rsidR="00A46A2F" w:rsidRPr="00D52F5B" w:rsidTr="004C11F4">
        <w:tc>
          <w:tcPr>
            <w:tcW w:w="5310" w:type="dxa"/>
          </w:tcPr>
          <w:p w:rsidR="00A46A2F" w:rsidRPr="00D52F5B" w:rsidRDefault="00A46A2F" w:rsidP="004C11F4">
            <w:pPr>
              <w:rPr>
                <w:rFonts w:asciiTheme="minorHAnsi" w:hAnsiTheme="minorHAnsi"/>
              </w:rPr>
            </w:pPr>
            <w:r w:rsidRPr="00D52F5B">
              <w:rPr>
                <w:rFonts w:asciiTheme="minorHAnsi" w:hAnsiTheme="minorHAnsi"/>
              </w:rPr>
              <w:t>ACTUAL PROFIT</w:t>
            </w:r>
          </w:p>
        </w:tc>
        <w:tc>
          <w:tcPr>
            <w:tcW w:w="1890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28" w:type="dxa"/>
          </w:tcPr>
          <w:p w:rsidR="00A46A2F" w:rsidRPr="00D52F5B" w:rsidRDefault="00A46A2F" w:rsidP="004C11F4">
            <w:pPr>
              <w:jc w:val="right"/>
              <w:rPr>
                <w:rFonts w:asciiTheme="minorHAnsi" w:hAnsiTheme="minorHAnsi"/>
                <w:u w:val="single"/>
              </w:rPr>
            </w:pPr>
            <w:r w:rsidRPr="00D52F5B">
              <w:rPr>
                <w:rFonts w:asciiTheme="minorHAnsi" w:hAnsiTheme="minorHAnsi"/>
                <w:u w:val="single"/>
              </w:rPr>
              <w:t>****</w:t>
            </w:r>
          </w:p>
        </w:tc>
      </w:tr>
    </w:tbl>
    <w:p w:rsidR="00A46A2F" w:rsidRPr="00D52F5B" w:rsidRDefault="00A46A2F" w:rsidP="00A46A2F">
      <w:pPr>
        <w:rPr>
          <w:rFonts w:asciiTheme="minorHAnsi" w:hAnsiTheme="minorHAnsi"/>
        </w:rPr>
      </w:pPr>
    </w:p>
    <w:p w:rsidR="00A46A2F" w:rsidRPr="00D52F5B" w:rsidRDefault="00A46A2F" w:rsidP="00A46A2F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D52F5B">
        <w:rPr>
          <w:rFonts w:asciiTheme="minorHAnsi" w:hAnsiTheme="minorHAnsi"/>
        </w:rPr>
        <w:t>Profit Volume Variance = Std profit per unit * (Bud.Qty – Actual Qty)</w:t>
      </w:r>
    </w:p>
    <w:p w:rsidR="00A46A2F" w:rsidRDefault="00A46A2F" w:rsidP="00A46A2F">
      <w:pPr>
        <w:rPr>
          <w:rFonts w:asciiTheme="minorHAnsi" w:hAnsiTheme="minorHAnsi"/>
          <w:b/>
        </w:rPr>
      </w:pPr>
    </w:p>
    <w:p w:rsidR="00F524CD" w:rsidRDefault="00F524CD" w:rsidP="00A46A2F">
      <w:pPr>
        <w:rPr>
          <w:rFonts w:asciiTheme="minorHAnsi" w:hAnsiTheme="minorHAnsi"/>
          <w:b/>
        </w:rPr>
      </w:pPr>
    </w:p>
    <w:p w:rsidR="00F524CD" w:rsidRDefault="00F524CD" w:rsidP="00F524CD">
      <w:pPr>
        <w:ind w:left="288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Compiled By GOPAL RATHI (9975899135), Sangamner (MH)</w:t>
      </w:r>
    </w:p>
    <w:p w:rsidR="00F524CD" w:rsidRDefault="00F524CD" w:rsidP="00F524CD">
      <w:pPr>
        <w:ind w:left="2160"/>
        <w:rPr>
          <w:rFonts w:asciiTheme="minorHAnsi" w:hAnsiTheme="minorHAnsi"/>
          <w:b/>
        </w:rPr>
      </w:pPr>
    </w:p>
    <w:p w:rsidR="00F524CD" w:rsidRPr="00D52F5B" w:rsidRDefault="00F524CD" w:rsidP="00A46A2F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PLEASE FORWARD UR SUGGESTIONS TO gops_r_rathi@rediffmail.com</w:t>
      </w:r>
    </w:p>
    <w:sectPr w:rsidR="00F524CD" w:rsidRPr="00D52F5B" w:rsidSect="00902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D1F" w:rsidRDefault="00B44D1F" w:rsidP="00A46A2F">
      <w:r>
        <w:separator/>
      </w:r>
    </w:p>
  </w:endnote>
  <w:endnote w:type="continuationSeparator" w:id="1">
    <w:p w:rsidR="00B44D1F" w:rsidRDefault="00B44D1F" w:rsidP="00A46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2F" w:rsidRDefault="00A46A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2F" w:rsidRDefault="00A46A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2F" w:rsidRDefault="00A46A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D1F" w:rsidRDefault="00B44D1F" w:rsidP="00A46A2F">
      <w:r>
        <w:separator/>
      </w:r>
    </w:p>
  </w:footnote>
  <w:footnote w:type="continuationSeparator" w:id="1">
    <w:p w:rsidR="00B44D1F" w:rsidRDefault="00B44D1F" w:rsidP="00A46A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2F" w:rsidRDefault="00A46A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2F" w:rsidRDefault="00A46A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2F" w:rsidRDefault="00A46A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5C09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6811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D4D4D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F3F6D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F2DE7"/>
    <w:multiLevelType w:val="hybridMultilevel"/>
    <w:tmpl w:val="F1E0B818"/>
    <w:lvl w:ilvl="0" w:tplc="C1D24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57582"/>
    <w:multiLevelType w:val="hybridMultilevel"/>
    <w:tmpl w:val="7E560A7C"/>
    <w:lvl w:ilvl="0" w:tplc="2EC6B74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46A2F"/>
    <w:rsid w:val="00325DBD"/>
    <w:rsid w:val="00530157"/>
    <w:rsid w:val="005E28F1"/>
    <w:rsid w:val="0090224D"/>
    <w:rsid w:val="00A46A2F"/>
    <w:rsid w:val="00B44D1F"/>
    <w:rsid w:val="00F5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2" type="connector" idref="#_x0000_s1053"/>
        <o:r id="V:Rule33" type="connector" idref="#_x0000_s1026"/>
        <o:r id="V:Rule34" type="connector" idref="#_x0000_s1056"/>
        <o:r id="V:Rule35" type="connector" idref="#_x0000_s1055"/>
        <o:r id="V:Rule36" type="connector" idref="#_x0000_s1030"/>
        <o:r id="V:Rule37" type="connector" idref="#_x0000_s1051"/>
        <o:r id="V:Rule38" type="connector" idref="#_x0000_s1029"/>
        <o:r id="V:Rule39" type="connector" idref="#_x0000_s1059"/>
        <o:r id="V:Rule40" type="connector" idref="#_x0000_s1057"/>
        <o:r id="V:Rule41" type="connector" idref="#_x0000_s1050"/>
        <o:r id="V:Rule42" type="connector" idref="#_x0000_s1058"/>
        <o:r id="V:Rule43" type="connector" idref="#_x0000_s1028"/>
        <o:r id="V:Rule44" type="connector" idref="#_x0000_s1061"/>
        <o:r id="V:Rule45" type="connector" idref="#_x0000_s1027"/>
        <o:r id="V:Rule46" type="connector" idref="#_x0000_s1063"/>
        <o:r id="V:Rule47" type="connector" idref="#_x0000_s1064"/>
        <o:r id="V:Rule48" type="connector" idref="#_x0000_s1047"/>
        <o:r id="V:Rule49" type="connector" idref="#_x0000_s1044"/>
        <o:r id="V:Rule50" type="connector" idref="#_x0000_s1032"/>
        <o:r id="V:Rule51" type="connector" idref="#_x0000_s1046"/>
        <o:r id="V:Rule52" type="connector" idref="#_x0000_s1031"/>
        <o:r id="V:Rule53" type="connector" idref="#_x0000_s1049"/>
        <o:r id="V:Rule54" type="connector" idref="#_x0000_s1052"/>
        <o:r id="V:Rule55" type="connector" idref="#_x0000_s1033"/>
        <o:r id="V:Rule56" type="connector" idref="#_x0000_s1062"/>
        <o:r id="V:Rule57" type="connector" idref="#_x0000_s1035"/>
        <o:r id="V:Rule58" type="connector" idref="#_x0000_s1054"/>
        <o:r id="V:Rule59" type="connector" idref="#_x0000_s1034"/>
        <o:r id="V:Rule60" type="connector" idref="#_x0000_s1045"/>
        <o:r id="V:Rule61" type="connector" idref="#_x0000_s1048"/>
        <o:r id="V:Rule62" type="connector" idref="#_x0000_s106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A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2F"/>
    <w:pPr>
      <w:ind w:left="720"/>
      <w:contextualSpacing/>
    </w:pPr>
  </w:style>
  <w:style w:type="table" w:styleId="TableGrid">
    <w:name w:val="Table Grid"/>
    <w:basedOn w:val="TableNormal"/>
    <w:uiPriority w:val="59"/>
    <w:rsid w:val="00A46A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46A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A2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A46A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A2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8695E-11F2-48D4-BC9B-317B7A21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gaurav</dc:creator>
  <cp:lastModifiedBy>gaurav</cp:lastModifiedBy>
  <cp:revision>2</cp:revision>
  <dcterms:created xsi:type="dcterms:W3CDTF">2009-11-16T03:12:00Z</dcterms:created>
  <dcterms:modified xsi:type="dcterms:W3CDTF">2009-11-23T05:29:00Z</dcterms:modified>
</cp:coreProperties>
</file>