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77" w:rsidRDefault="000C4977" w:rsidP="000C4977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Segment - 1</w:t>
      </w:r>
    </w:p>
    <w:p w:rsidR="00D840ED" w:rsidRPr="000C4977" w:rsidRDefault="009B7974" w:rsidP="00D840ED">
      <w:pPr>
        <w:jc w:val="center"/>
        <w:rPr>
          <w:b/>
          <w:sz w:val="36"/>
          <w:szCs w:val="36"/>
          <w:u w:val="single"/>
        </w:rPr>
      </w:pPr>
      <w:r w:rsidRPr="000C4977">
        <w:rPr>
          <w:b/>
          <w:sz w:val="36"/>
          <w:szCs w:val="36"/>
          <w:u w:val="single"/>
        </w:rPr>
        <w:t xml:space="preserve">NATURE AND KIND OF </w:t>
      </w:r>
      <w:r w:rsidR="00D840ED" w:rsidRPr="000C4977">
        <w:rPr>
          <w:b/>
          <w:sz w:val="36"/>
          <w:szCs w:val="36"/>
          <w:u w:val="single"/>
        </w:rPr>
        <w:t>CONTRACT</w:t>
      </w:r>
    </w:p>
    <w:p w:rsidR="00D840ED" w:rsidRPr="00033284" w:rsidRDefault="00D840ED" w:rsidP="00D840ED">
      <w:pPr>
        <w:rPr>
          <w:b/>
          <w:u w:val="single"/>
        </w:rPr>
      </w:pPr>
      <w:r w:rsidRPr="00033284">
        <w:rPr>
          <w:b/>
          <w:u w:val="single"/>
        </w:rPr>
        <w:t>What is the Contract</w:t>
      </w:r>
    </w:p>
    <w:p w:rsidR="00D840ED" w:rsidRPr="00033284" w:rsidRDefault="00D840ED" w:rsidP="00D840ED">
      <w:pPr>
        <w:rPr>
          <w:b/>
        </w:rPr>
      </w:pPr>
      <w:r w:rsidRPr="00033284">
        <w:rPr>
          <w:b/>
        </w:rPr>
        <w:t>Definitions:</w:t>
      </w:r>
    </w:p>
    <w:p w:rsidR="00D840ED" w:rsidRPr="00033284" w:rsidRDefault="00D840ED" w:rsidP="00D840ED">
      <w:r w:rsidRPr="00033284">
        <w:rPr>
          <w:b/>
        </w:rPr>
        <w:t>Contract [Sec- 2 (h)]:</w:t>
      </w:r>
      <w:r w:rsidRPr="00033284">
        <w:t xml:space="preserve">  Contract is an agreement enforceable by law.</w:t>
      </w:r>
    </w:p>
    <w:p w:rsidR="00D840ED" w:rsidRPr="00033284" w:rsidRDefault="00D840ED" w:rsidP="00D840ED">
      <w:r w:rsidRPr="00033284">
        <w:rPr>
          <w:b/>
        </w:rPr>
        <w:t xml:space="preserve">Agreement </w:t>
      </w:r>
      <w:proofErr w:type="gramStart"/>
      <w:r w:rsidRPr="00033284">
        <w:rPr>
          <w:b/>
        </w:rPr>
        <w:t>[ Sec</w:t>
      </w:r>
      <w:proofErr w:type="gramEnd"/>
      <w:r w:rsidRPr="00033284">
        <w:rPr>
          <w:b/>
        </w:rPr>
        <w:t>- 2 (e)]:</w:t>
      </w:r>
      <w:r w:rsidRPr="00033284">
        <w:t xml:space="preserve"> Every promise and every set of promises, forming the consideration for each other.</w:t>
      </w:r>
    </w:p>
    <w:p w:rsidR="00D840ED" w:rsidRPr="00033284" w:rsidRDefault="00D840ED" w:rsidP="00D840ED">
      <w:r w:rsidRPr="00033284">
        <w:rPr>
          <w:b/>
        </w:rPr>
        <w:t>Promise [Sec – 2 (b)]:</w:t>
      </w:r>
      <w:r w:rsidRPr="00033284">
        <w:t xml:space="preserve"> When the person to whom the proposal is made signifies his consent thereto, the proposal said to be accepted. Proposal when accepted, become a promise.</w:t>
      </w:r>
    </w:p>
    <w:p w:rsidR="00D840ED" w:rsidRPr="00033284" w:rsidRDefault="00033284" w:rsidP="00D840ED">
      <w:r w:rsidRPr="00033284">
        <w:rPr>
          <w:b/>
        </w:rPr>
        <w:t>Proposal:</w:t>
      </w:r>
      <w:r w:rsidR="00D840ED" w:rsidRPr="00033284">
        <w:t xml:space="preserve"> An unaccepted promise.</w:t>
      </w:r>
    </w:p>
    <w:p w:rsidR="00D840ED" w:rsidRPr="00033284" w:rsidRDefault="00D840ED" w:rsidP="00D840ED">
      <w:pPr>
        <w:rPr>
          <w:b/>
        </w:rPr>
      </w:pPr>
      <w:r w:rsidRPr="00033284">
        <w:rPr>
          <w:b/>
        </w:rPr>
        <w:t xml:space="preserve">ESSENTIAL AGREEMENT OF VALID CONTRACT </w:t>
      </w:r>
    </w:p>
    <w:p w:rsidR="00F13464" w:rsidRPr="00033284" w:rsidRDefault="00D840ED" w:rsidP="00033284">
      <w:pPr>
        <w:ind w:left="450"/>
      </w:pPr>
      <w:r w:rsidRPr="00033284">
        <w:t xml:space="preserve">All the agreements are contract if they are made by free consent of parties </w:t>
      </w:r>
      <w:r w:rsidR="00F13464" w:rsidRPr="00033284">
        <w:t>competent to contract for law</w:t>
      </w:r>
      <w:r w:rsidRPr="00033284">
        <w:t>ful</w:t>
      </w:r>
      <w:r w:rsidR="00F13464" w:rsidRPr="00033284">
        <w:t xml:space="preserve"> consideration and with a lawful object and are not hereby expressly declared to be </w:t>
      </w:r>
      <w:r w:rsidR="00033284" w:rsidRPr="00033284">
        <w:t>void</w:t>
      </w:r>
      <w:r w:rsidR="00F13464" w:rsidRPr="00033284">
        <w:t>.</w:t>
      </w:r>
      <w:r w:rsidR="00033284" w:rsidRPr="00033284">
        <w:t xml:space="preserve"> </w:t>
      </w:r>
    </w:p>
    <w:p w:rsidR="00033284" w:rsidRPr="00033284" w:rsidRDefault="00033284" w:rsidP="00D840ED">
      <w:pPr>
        <w:rPr>
          <w:b/>
        </w:rPr>
      </w:pPr>
      <w:r w:rsidRPr="00033284">
        <w:rPr>
          <w:b/>
        </w:rPr>
        <w:t>Summary of Definition</w:t>
      </w:r>
    </w:p>
    <w:p w:rsidR="00D840ED" w:rsidRPr="00033284" w:rsidRDefault="00F13464" w:rsidP="00F13464">
      <w:pPr>
        <w:pStyle w:val="ListParagraph"/>
        <w:numPr>
          <w:ilvl w:val="0"/>
          <w:numId w:val="1"/>
        </w:numPr>
      </w:pPr>
      <w:r w:rsidRPr="00033284">
        <w:t>Proper offer</w:t>
      </w:r>
    </w:p>
    <w:p w:rsidR="00F13464" w:rsidRPr="00033284" w:rsidRDefault="00F13464" w:rsidP="00F13464">
      <w:pPr>
        <w:pStyle w:val="ListParagraph"/>
        <w:numPr>
          <w:ilvl w:val="0"/>
          <w:numId w:val="1"/>
        </w:numPr>
      </w:pPr>
      <w:r w:rsidRPr="00033284">
        <w:t xml:space="preserve">Proper acceptance thereto with intention to create </w:t>
      </w:r>
      <w:proofErr w:type="spellStart"/>
      <w:r w:rsidRPr="00033284">
        <w:t>legel</w:t>
      </w:r>
      <w:proofErr w:type="spellEnd"/>
      <w:r w:rsidRPr="00033284">
        <w:t xml:space="preserve"> relationship</w:t>
      </w:r>
    </w:p>
    <w:p w:rsidR="00F13464" w:rsidRPr="00033284" w:rsidRDefault="00F13464" w:rsidP="00F13464">
      <w:pPr>
        <w:pStyle w:val="ListParagraph"/>
        <w:numPr>
          <w:ilvl w:val="0"/>
          <w:numId w:val="1"/>
        </w:numPr>
      </w:pPr>
      <w:r w:rsidRPr="00033284">
        <w:t>Lawful consideration</w:t>
      </w:r>
    </w:p>
    <w:p w:rsidR="00F13464" w:rsidRPr="00033284" w:rsidRDefault="00F13464" w:rsidP="00F13464">
      <w:pPr>
        <w:pStyle w:val="ListParagraph"/>
        <w:numPr>
          <w:ilvl w:val="0"/>
          <w:numId w:val="1"/>
        </w:numPr>
      </w:pPr>
      <w:r w:rsidRPr="00033284">
        <w:t>Capacity</w:t>
      </w:r>
    </w:p>
    <w:p w:rsidR="00F13464" w:rsidRPr="00033284" w:rsidRDefault="00F13464" w:rsidP="00F13464">
      <w:pPr>
        <w:pStyle w:val="ListParagraph"/>
        <w:numPr>
          <w:ilvl w:val="0"/>
          <w:numId w:val="1"/>
        </w:numPr>
      </w:pPr>
      <w:r w:rsidRPr="00033284">
        <w:t xml:space="preserve">Free Consent </w:t>
      </w:r>
    </w:p>
    <w:p w:rsidR="00F13464" w:rsidRDefault="00F13464" w:rsidP="00F13464">
      <w:pPr>
        <w:pStyle w:val="ListParagraph"/>
        <w:numPr>
          <w:ilvl w:val="0"/>
          <w:numId w:val="1"/>
        </w:numPr>
      </w:pPr>
      <w:r w:rsidRPr="00033284">
        <w:t>Lawful agreement</w:t>
      </w:r>
    </w:p>
    <w:p w:rsidR="00033284" w:rsidRPr="00033284" w:rsidRDefault="00033284" w:rsidP="006A0E6E">
      <w:pPr>
        <w:jc w:val="both"/>
        <w:rPr>
          <w:b/>
        </w:rPr>
      </w:pPr>
      <w:r w:rsidRPr="00033284">
        <w:rPr>
          <w:b/>
        </w:rPr>
        <w:t xml:space="preserve">Important Points </w:t>
      </w:r>
      <w:proofErr w:type="gramStart"/>
      <w:r w:rsidRPr="00033284">
        <w:rPr>
          <w:b/>
        </w:rPr>
        <w:t>Of</w:t>
      </w:r>
      <w:proofErr w:type="gramEnd"/>
      <w:r w:rsidRPr="00033284">
        <w:rPr>
          <w:b/>
        </w:rPr>
        <w:t xml:space="preserve"> Contract</w:t>
      </w:r>
    </w:p>
    <w:p w:rsidR="00F13464" w:rsidRDefault="00033284" w:rsidP="006A0E6E">
      <w:pPr>
        <w:pStyle w:val="ListParagraph"/>
        <w:numPr>
          <w:ilvl w:val="0"/>
          <w:numId w:val="2"/>
        </w:numPr>
        <w:jc w:val="both"/>
      </w:pPr>
      <w:r>
        <w:t>There must be an offer and its acceptance</w:t>
      </w:r>
    </w:p>
    <w:p w:rsidR="00033284" w:rsidRDefault="00033284" w:rsidP="006A0E6E">
      <w:pPr>
        <w:pStyle w:val="ListParagraph"/>
        <w:numPr>
          <w:ilvl w:val="0"/>
          <w:numId w:val="2"/>
        </w:numPr>
        <w:jc w:val="both"/>
      </w:pPr>
      <w:r>
        <w:t>The</w:t>
      </w:r>
      <w:r w:rsidR="00BD5BC2">
        <w:t>re m</w:t>
      </w:r>
      <w:r>
        <w:t>u</w:t>
      </w:r>
      <w:r w:rsidR="00BD5BC2">
        <w:t>st be mutual consent of the parties. They must agree upon same thing and in the same sense.</w:t>
      </w:r>
    </w:p>
    <w:p w:rsidR="00BD5BC2" w:rsidRDefault="00BD5BC2" w:rsidP="006A0E6E">
      <w:pPr>
        <w:pStyle w:val="ListParagraph"/>
        <w:numPr>
          <w:ilvl w:val="0"/>
          <w:numId w:val="2"/>
        </w:numPr>
        <w:jc w:val="both"/>
      </w:pPr>
      <w:r>
        <w:t xml:space="preserve">There must be legal obligation i.e. the obligation should be </w:t>
      </w:r>
      <w:r w:rsidR="001463FE">
        <w:t>enforceable by law.</w:t>
      </w:r>
    </w:p>
    <w:p w:rsidR="001463FE" w:rsidRDefault="001463FE" w:rsidP="006A0E6E">
      <w:pPr>
        <w:pStyle w:val="ListParagraph"/>
        <w:numPr>
          <w:ilvl w:val="0"/>
          <w:numId w:val="2"/>
        </w:numPr>
        <w:jc w:val="both"/>
      </w:pPr>
      <w:r>
        <w:t>There must be free consent of the parties. The consent is not free when it is obtained by coercion, undue influence, fraud, misrepresentation of the facts.</w:t>
      </w:r>
    </w:p>
    <w:p w:rsidR="001463FE" w:rsidRDefault="001463FE" w:rsidP="006A0E6E">
      <w:pPr>
        <w:pStyle w:val="ListParagraph"/>
        <w:numPr>
          <w:ilvl w:val="0"/>
          <w:numId w:val="2"/>
        </w:numPr>
        <w:jc w:val="both"/>
      </w:pPr>
      <w:r>
        <w:t>The parties mu</w:t>
      </w:r>
      <w:r w:rsidR="00D6626A">
        <w:t>st be competent to contract: The Minors or persons of unsound mind are not competent to contract.</w:t>
      </w:r>
    </w:p>
    <w:p w:rsidR="00D6626A" w:rsidRDefault="00D6626A" w:rsidP="006A0E6E">
      <w:pPr>
        <w:pStyle w:val="ListParagraph"/>
        <w:numPr>
          <w:ilvl w:val="0"/>
          <w:numId w:val="2"/>
        </w:numPr>
        <w:jc w:val="both"/>
      </w:pPr>
      <w:r>
        <w:t>The agreement must be supported by lawful consideration</w:t>
      </w:r>
    </w:p>
    <w:p w:rsidR="00D6626A" w:rsidRDefault="00D6626A" w:rsidP="006A0E6E">
      <w:pPr>
        <w:pStyle w:val="ListParagraph"/>
        <w:numPr>
          <w:ilvl w:val="0"/>
          <w:numId w:val="2"/>
        </w:numPr>
        <w:jc w:val="both"/>
      </w:pPr>
      <w:r>
        <w:t>The object of agreement must be lawful.</w:t>
      </w:r>
    </w:p>
    <w:p w:rsidR="00D6626A" w:rsidRDefault="00D6626A" w:rsidP="006A0E6E">
      <w:pPr>
        <w:pStyle w:val="ListParagraph"/>
        <w:numPr>
          <w:ilvl w:val="0"/>
          <w:numId w:val="2"/>
        </w:numPr>
        <w:jc w:val="both"/>
      </w:pPr>
      <w:r>
        <w:t>The agreement must not be declared to be void.</w:t>
      </w:r>
    </w:p>
    <w:p w:rsidR="00D6626A" w:rsidRDefault="00D6626A" w:rsidP="006A0E6E">
      <w:pPr>
        <w:pStyle w:val="ListParagraph"/>
        <w:numPr>
          <w:ilvl w:val="0"/>
          <w:numId w:val="2"/>
        </w:numPr>
        <w:jc w:val="both"/>
      </w:pPr>
      <w:r>
        <w:t>The agreement must be certain.</w:t>
      </w:r>
    </w:p>
    <w:p w:rsidR="00D6626A" w:rsidRPr="000C4977" w:rsidRDefault="00D6626A" w:rsidP="006A0E6E">
      <w:pPr>
        <w:pStyle w:val="ListParagraph"/>
        <w:numPr>
          <w:ilvl w:val="0"/>
          <w:numId w:val="2"/>
        </w:numPr>
        <w:jc w:val="both"/>
      </w:pPr>
      <w:r>
        <w:t>The performance of object of agreement must not be impossible</w:t>
      </w:r>
    </w:p>
    <w:p w:rsidR="00D6626A" w:rsidRPr="00D6626A" w:rsidRDefault="00D6626A" w:rsidP="00D6626A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72175" cy="3200400"/>
            <wp:effectExtent l="1905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BD5BC2" w:rsidRPr="00033284" w:rsidRDefault="00BD5BC2" w:rsidP="00BD5BC2">
      <w:pPr>
        <w:ind w:left="720"/>
      </w:pPr>
    </w:p>
    <w:p w:rsidR="00D840ED" w:rsidRPr="00033284" w:rsidRDefault="00D840ED" w:rsidP="00D840ED"/>
    <w:sectPr w:rsidR="00D840ED" w:rsidRPr="00033284" w:rsidSect="004F2E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25E56"/>
    <w:multiLevelType w:val="hybridMultilevel"/>
    <w:tmpl w:val="C0DADCA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68B77CC5"/>
    <w:multiLevelType w:val="hybridMultilevel"/>
    <w:tmpl w:val="D9A2C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840ED"/>
    <w:rsid w:val="00033284"/>
    <w:rsid w:val="000C4977"/>
    <w:rsid w:val="001232A6"/>
    <w:rsid w:val="001463FE"/>
    <w:rsid w:val="00466E65"/>
    <w:rsid w:val="004F2EFD"/>
    <w:rsid w:val="006A0E6E"/>
    <w:rsid w:val="009B7974"/>
    <w:rsid w:val="00BD5BC2"/>
    <w:rsid w:val="00C00D3C"/>
    <w:rsid w:val="00D6626A"/>
    <w:rsid w:val="00D840ED"/>
    <w:rsid w:val="00F13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D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4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B090831-62DF-4A94-ACC8-A6508AE4E175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8FF141D-4B77-42AA-A7A2-BB3FDC3CA384}">
      <dgm:prSet phldrT="[Text]" custT="1"/>
      <dgm:spPr/>
      <dgm:t>
        <a:bodyPr/>
        <a:lstStyle/>
        <a:p>
          <a:r>
            <a:rPr lang="en-US" sz="1200" b="1"/>
            <a:t>CLASSIFICAITON OF CONTRACT</a:t>
          </a:r>
        </a:p>
      </dgm:t>
    </dgm:pt>
    <dgm:pt modelId="{2DCE8958-8EE1-4980-A258-E1B037810154}" type="parTrans" cxnId="{D92F4FA8-8581-4A9A-807C-AD82C5385172}">
      <dgm:prSet/>
      <dgm:spPr/>
      <dgm:t>
        <a:bodyPr/>
        <a:lstStyle/>
        <a:p>
          <a:endParaRPr lang="en-US"/>
        </a:p>
      </dgm:t>
    </dgm:pt>
    <dgm:pt modelId="{B9C2F82E-34BE-4C75-8BCD-B197A0768A11}" type="sibTrans" cxnId="{D92F4FA8-8581-4A9A-807C-AD82C5385172}">
      <dgm:prSet/>
      <dgm:spPr/>
      <dgm:t>
        <a:bodyPr/>
        <a:lstStyle/>
        <a:p>
          <a:endParaRPr lang="en-US"/>
        </a:p>
      </dgm:t>
    </dgm:pt>
    <dgm:pt modelId="{A1900700-9745-45E9-9BE4-21A570F59C87}">
      <dgm:prSet phldrT="[Text]"/>
      <dgm:spPr/>
      <dgm:t>
        <a:bodyPr/>
        <a:lstStyle/>
        <a:p>
          <a:pPr algn="ctr"/>
          <a:r>
            <a:rPr lang="en-US" b="1"/>
            <a:t>LEGAL VALIDITY</a:t>
          </a:r>
        </a:p>
        <a:p>
          <a:pPr algn="l"/>
          <a:r>
            <a:rPr lang="en-US"/>
            <a:t>* Void Contract</a:t>
          </a:r>
        </a:p>
        <a:p>
          <a:pPr algn="l"/>
          <a:r>
            <a:rPr lang="en-US"/>
            <a:t>* Voidable Contract</a:t>
          </a:r>
        </a:p>
        <a:p>
          <a:pPr algn="l"/>
          <a:r>
            <a:rPr lang="en-US"/>
            <a:t>* Valid Contract</a:t>
          </a:r>
        </a:p>
        <a:p>
          <a:pPr algn="l"/>
          <a:r>
            <a:rPr lang="en-US"/>
            <a:t>* Unforseable Contract</a:t>
          </a:r>
        </a:p>
      </dgm:t>
    </dgm:pt>
    <dgm:pt modelId="{88D989B8-250D-4EBB-8338-699927280F95}" type="parTrans" cxnId="{971D62D7-3D16-480A-9811-E2312ACFCCFC}">
      <dgm:prSet/>
      <dgm:spPr/>
      <dgm:t>
        <a:bodyPr/>
        <a:lstStyle/>
        <a:p>
          <a:endParaRPr lang="en-US"/>
        </a:p>
      </dgm:t>
    </dgm:pt>
    <dgm:pt modelId="{774F782D-26BB-4868-BB7D-6A40B7284D0F}" type="sibTrans" cxnId="{971D62D7-3D16-480A-9811-E2312ACFCCFC}">
      <dgm:prSet/>
      <dgm:spPr/>
      <dgm:t>
        <a:bodyPr/>
        <a:lstStyle/>
        <a:p>
          <a:endParaRPr lang="en-US"/>
        </a:p>
      </dgm:t>
    </dgm:pt>
    <dgm:pt modelId="{1B28FFB1-6F5A-495F-B36B-726F672E676E}">
      <dgm:prSet phldrT="[Text]"/>
      <dgm:spPr/>
      <dgm:t>
        <a:bodyPr/>
        <a:lstStyle/>
        <a:p>
          <a:pPr algn="ctr"/>
          <a:r>
            <a:rPr lang="en-US" b="1"/>
            <a:t>MODE OF CREATION</a:t>
          </a:r>
        </a:p>
        <a:p>
          <a:pPr algn="l"/>
          <a:r>
            <a:rPr lang="en-US" b="0"/>
            <a:t>* Express </a:t>
          </a:r>
          <a:r>
            <a:rPr lang="en-US"/>
            <a:t>Contract</a:t>
          </a:r>
        </a:p>
        <a:p>
          <a:pPr algn="l"/>
          <a:r>
            <a:rPr lang="en-US" b="0"/>
            <a:t>* Implied Contract</a:t>
          </a:r>
        </a:p>
        <a:p>
          <a:pPr algn="l"/>
          <a:r>
            <a:rPr lang="en-US" b="0"/>
            <a:t>*Quasi Contract</a:t>
          </a:r>
          <a:endParaRPr lang="en-US" b="0"/>
        </a:p>
      </dgm:t>
    </dgm:pt>
    <dgm:pt modelId="{F7DDDEA5-EBE6-473C-BE81-E79B4B406B8D}" type="parTrans" cxnId="{C624F512-B3D1-4EEF-805B-AEEE96118F88}">
      <dgm:prSet/>
      <dgm:spPr/>
      <dgm:t>
        <a:bodyPr/>
        <a:lstStyle/>
        <a:p>
          <a:endParaRPr lang="en-US"/>
        </a:p>
      </dgm:t>
    </dgm:pt>
    <dgm:pt modelId="{90AFB612-123A-4667-87AA-39CC26FB93D5}" type="sibTrans" cxnId="{C624F512-B3D1-4EEF-805B-AEEE96118F88}">
      <dgm:prSet/>
      <dgm:spPr/>
      <dgm:t>
        <a:bodyPr/>
        <a:lstStyle/>
        <a:p>
          <a:endParaRPr lang="en-US"/>
        </a:p>
      </dgm:t>
    </dgm:pt>
    <dgm:pt modelId="{73829DB1-86B2-4403-8B77-688080B1B93F}">
      <dgm:prSet phldrT="[Text]"/>
      <dgm:spPr/>
      <dgm:t>
        <a:bodyPr/>
        <a:lstStyle/>
        <a:p>
          <a:pPr algn="ctr"/>
          <a:r>
            <a:rPr lang="en-US" b="1"/>
            <a:t>ACCORDING TO PERFORMENCE</a:t>
          </a:r>
        </a:p>
        <a:p>
          <a:pPr algn="l"/>
          <a:r>
            <a:rPr lang="en-US" b="0"/>
            <a:t>* Unilateral Contract</a:t>
          </a:r>
        </a:p>
        <a:p>
          <a:pPr algn="l"/>
          <a:r>
            <a:rPr lang="en-US" b="0"/>
            <a:t>* Bilateral </a:t>
          </a:r>
          <a:r>
            <a:rPr lang="en-US"/>
            <a:t>Contract</a:t>
          </a:r>
        </a:p>
        <a:p>
          <a:pPr algn="l"/>
          <a:r>
            <a:rPr lang="en-US" b="0"/>
            <a:t>* Executed </a:t>
          </a:r>
          <a:r>
            <a:rPr lang="en-US"/>
            <a:t>Contract</a:t>
          </a:r>
        </a:p>
        <a:p>
          <a:pPr algn="l"/>
          <a:r>
            <a:rPr lang="en-US" b="0"/>
            <a:t>* Excutory Contract</a:t>
          </a:r>
          <a:endParaRPr lang="en-US" b="0"/>
        </a:p>
      </dgm:t>
    </dgm:pt>
    <dgm:pt modelId="{638173D9-27B9-497C-996F-FD2D019A1054}" type="parTrans" cxnId="{309571DC-5107-48C5-AF0E-49723ED12923}">
      <dgm:prSet/>
      <dgm:spPr/>
      <dgm:t>
        <a:bodyPr/>
        <a:lstStyle/>
        <a:p>
          <a:endParaRPr lang="en-US"/>
        </a:p>
      </dgm:t>
    </dgm:pt>
    <dgm:pt modelId="{47D6FA10-9B7D-4774-9750-FDCC01F267D7}" type="sibTrans" cxnId="{309571DC-5107-48C5-AF0E-49723ED12923}">
      <dgm:prSet/>
      <dgm:spPr/>
      <dgm:t>
        <a:bodyPr/>
        <a:lstStyle/>
        <a:p>
          <a:endParaRPr lang="en-US"/>
        </a:p>
      </dgm:t>
    </dgm:pt>
    <dgm:pt modelId="{3C6BE601-0C73-46A4-820B-E280463F9409}" type="pres">
      <dgm:prSet presAssocID="{EB090831-62DF-4A94-ACC8-A6508AE4E17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06AC2DB3-D25C-43E2-814A-FBF20C6E728B}" type="pres">
      <dgm:prSet presAssocID="{08FF141D-4B77-42AA-A7A2-BB3FDC3CA384}" presName="hierRoot1" presStyleCnt="0"/>
      <dgm:spPr/>
    </dgm:pt>
    <dgm:pt modelId="{9B504970-0427-43A5-AB8A-DDF5C8E286CC}" type="pres">
      <dgm:prSet presAssocID="{08FF141D-4B77-42AA-A7A2-BB3FDC3CA384}" presName="composite" presStyleCnt="0"/>
      <dgm:spPr/>
    </dgm:pt>
    <dgm:pt modelId="{B8CADA18-86DB-4683-8B72-3F651F045A7E}" type="pres">
      <dgm:prSet presAssocID="{08FF141D-4B77-42AA-A7A2-BB3FDC3CA384}" presName="background" presStyleLbl="node0" presStyleIdx="0" presStyleCnt="1"/>
      <dgm:spPr/>
    </dgm:pt>
    <dgm:pt modelId="{D6584BEB-90EF-415B-8F14-33C06AF7601D}" type="pres">
      <dgm:prSet presAssocID="{08FF141D-4B77-42AA-A7A2-BB3FDC3CA384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1D43FDD-7A08-489B-994F-95D73EDD41BA}" type="pres">
      <dgm:prSet presAssocID="{08FF141D-4B77-42AA-A7A2-BB3FDC3CA384}" presName="hierChild2" presStyleCnt="0"/>
      <dgm:spPr/>
    </dgm:pt>
    <dgm:pt modelId="{B63A739B-B8B9-4BC8-BEFF-0CB7F9E6A921}" type="pres">
      <dgm:prSet presAssocID="{88D989B8-250D-4EBB-8338-699927280F95}" presName="Name10" presStyleLbl="parChTrans1D2" presStyleIdx="0" presStyleCnt="3"/>
      <dgm:spPr/>
    </dgm:pt>
    <dgm:pt modelId="{70360620-313E-474F-B237-3D56DF73E47E}" type="pres">
      <dgm:prSet presAssocID="{A1900700-9745-45E9-9BE4-21A570F59C87}" presName="hierRoot2" presStyleCnt="0"/>
      <dgm:spPr/>
    </dgm:pt>
    <dgm:pt modelId="{607DA8B9-B613-4BCF-80D6-369169E7189F}" type="pres">
      <dgm:prSet presAssocID="{A1900700-9745-45E9-9BE4-21A570F59C87}" presName="composite2" presStyleCnt="0"/>
      <dgm:spPr/>
    </dgm:pt>
    <dgm:pt modelId="{8AB8CCDA-9370-41A8-ACB9-95011A08691C}" type="pres">
      <dgm:prSet presAssocID="{A1900700-9745-45E9-9BE4-21A570F59C87}" presName="background2" presStyleLbl="node2" presStyleIdx="0" presStyleCnt="3"/>
      <dgm:spPr/>
    </dgm:pt>
    <dgm:pt modelId="{F884F221-B516-4AAF-86B9-83E674F02840}" type="pres">
      <dgm:prSet presAssocID="{A1900700-9745-45E9-9BE4-21A570F59C87}" presName="text2" presStyleLbl="fgAcc2" presStyleIdx="0" presStyleCnt="3" custScaleX="11541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4EA092E-8B79-4370-AA69-AF2E26B8CC82}" type="pres">
      <dgm:prSet presAssocID="{A1900700-9745-45E9-9BE4-21A570F59C87}" presName="hierChild3" presStyleCnt="0"/>
      <dgm:spPr/>
    </dgm:pt>
    <dgm:pt modelId="{F72348B5-90D8-4A85-A7F2-E209A5FF80E5}" type="pres">
      <dgm:prSet presAssocID="{F7DDDEA5-EBE6-473C-BE81-E79B4B406B8D}" presName="Name10" presStyleLbl="parChTrans1D2" presStyleIdx="1" presStyleCnt="3"/>
      <dgm:spPr/>
    </dgm:pt>
    <dgm:pt modelId="{E50FFF35-1561-4FF0-A8A0-A84FC332A0CA}" type="pres">
      <dgm:prSet presAssocID="{1B28FFB1-6F5A-495F-B36B-726F672E676E}" presName="hierRoot2" presStyleCnt="0"/>
      <dgm:spPr/>
    </dgm:pt>
    <dgm:pt modelId="{B763A254-8D83-4073-84B3-5B56209BCB63}" type="pres">
      <dgm:prSet presAssocID="{1B28FFB1-6F5A-495F-B36B-726F672E676E}" presName="composite2" presStyleCnt="0"/>
      <dgm:spPr/>
    </dgm:pt>
    <dgm:pt modelId="{A8A896AA-6F61-4698-B0EE-515874DECB5D}" type="pres">
      <dgm:prSet presAssocID="{1B28FFB1-6F5A-495F-B36B-726F672E676E}" presName="background2" presStyleLbl="node2" presStyleIdx="1" presStyleCnt="3"/>
      <dgm:spPr/>
    </dgm:pt>
    <dgm:pt modelId="{4F578277-F7F0-4661-AC00-6E3F5A58BEC7}" type="pres">
      <dgm:prSet presAssocID="{1B28FFB1-6F5A-495F-B36B-726F672E676E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7EAD050-0432-49BA-82BA-77ACB4A3979A}" type="pres">
      <dgm:prSet presAssocID="{1B28FFB1-6F5A-495F-B36B-726F672E676E}" presName="hierChild3" presStyleCnt="0"/>
      <dgm:spPr/>
    </dgm:pt>
    <dgm:pt modelId="{D98E76B2-A0D0-40CF-B8DB-9F37FD06CB51}" type="pres">
      <dgm:prSet presAssocID="{638173D9-27B9-497C-996F-FD2D019A1054}" presName="Name10" presStyleLbl="parChTrans1D2" presStyleIdx="2" presStyleCnt="3"/>
      <dgm:spPr/>
    </dgm:pt>
    <dgm:pt modelId="{B45C232C-73DA-4457-B9CB-2087F61E9A89}" type="pres">
      <dgm:prSet presAssocID="{73829DB1-86B2-4403-8B77-688080B1B93F}" presName="hierRoot2" presStyleCnt="0"/>
      <dgm:spPr/>
    </dgm:pt>
    <dgm:pt modelId="{82D1078E-6B35-443C-94CA-1E2AC463EA76}" type="pres">
      <dgm:prSet presAssocID="{73829DB1-86B2-4403-8B77-688080B1B93F}" presName="composite2" presStyleCnt="0"/>
      <dgm:spPr/>
    </dgm:pt>
    <dgm:pt modelId="{C36BD679-866E-4D18-BBCC-1B2A5B030A5F}" type="pres">
      <dgm:prSet presAssocID="{73829DB1-86B2-4403-8B77-688080B1B93F}" presName="background2" presStyleLbl="node2" presStyleIdx="2" presStyleCnt="3"/>
      <dgm:spPr/>
    </dgm:pt>
    <dgm:pt modelId="{3DC5CC47-12F1-49B7-8194-D08EAD9FE425}" type="pres">
      <dgm:prSet presAssocID="{73829DB1-86B2-4403-8B77-688080B1B93F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BAC0365-6B17-43DF-8B9C-87E60BDE2A9D}" type="pres">
      <dgm:prSet presAssocID="{73829DB1-86B2-4403-8B77-688080B1B93F}" presName="hierChild3" presStyleCnt="0"/>
      <dgm:spPr/>
    </dgm:pt>
  </dgm:ptLst>
  <dgm:cxnLst>
    <dgm:cxn modelId="{309571DC-5107-48C5-AF0E-49723ED12923}" srcId="{08FF141D-4B77-42AA-A7A2-BB3FDC3CA384}" destId="{73829DB1-86B2-4403-8B77-688080B1B93F}" srcOrd="2" destOrd="0" parTransId="{638173D9-27B9-497C-996F-FD2D019A1054}" sibTransId="{47D6FA10-9B7D-4774-9750-FDCC01F267D7}"/>
    <dgm:cxn modelId="{C624F512-B3D1-4EEF-805B-AEEE96118F88}" srcId="{08FF141D-4B77-42AA-A7A2-BB3FDC3CA384}" destId="{1B28FFB1-6F5A-495F-B36B-726F672E676E}" srcOrd="1" destOrd="0" parTransId="{F7DDDEA5-EBE6-473C-BE81-E79B4B406B8D}" sibTransId="{90AFB612-123A-4667-87AA-39CC26FB93D5}"/>
    <dgm:cxn modelId="{35A42117-BCDF-496F-B21A-55E18BE3519A}" type="presOf" srcId="{F7DDDEA5-EBE6-473C-BE81-E79B4B406B8D}" destId="{F72348B5-90D8-4A85-A7F2-E209A5FF80E5}" srcOrd="0" destOrd="0" presId="urn:microsoft.com/office/officeart/2005/8/layout/hierarchy1"/>
    <dgm:cxn modelId="{BAD5F7D8-C4D9-4800-ABFA-8FA53EB567C0}" type="presOf" srcId="{A1900700-9745-45E9-9BE4-21A570F59C87}" destId="{F884F221-B516-4AAF-86B9-83E674F02840}" srcOrd="0" destOrd="0" presId="urn:microsoft.com/office/officeart/2005/8/layout/hierarchy1"/>
    <dgm:cxn modelId="{D573BF11-3F2B-4A67-8EE9-58EED31F0DDF}" type="presOf" srcId="{638173D9-27B9-497C-996F-FD2D019A1054}" destId="{D98E76B2-A0D0-40CF-B8DB-9F37FD06CB51}" srcOrd="0" destOrd="0" presId="urn:microsoft.com/office/officeart/2005/8/layout/hierarchy1"/>
    <dgm:cxn modelId="{D92F4FA8-8581-4A9A-807C-AD82C5385172}" srcId="{EB090831-62DF-4A94-ACC8-A6508AE4E175}" destId="{08FF141D-4B77-42AA-A7A2-BB3FDC3CA384}" srcOrd="0" destOrd="0" parTransId="{2DCE8958-8EE1-4980-A258-E1B037810154}" sibTransId="{B9C2F82E-34BE-4C75-8BCD-B197A0768A11}"/>
    <dgm:cxn modelId="{971D62D7-3D16-480A-9811-E2312ACFCCFC}" srcId="{08FF141D-4B77-42AA-A7A2-BB3FDC3CA384}" destId="{A1900700-9745-45E9-9BE4-21A570F59C87}" srcOrd="0" destOrd="0" parTransId="{88D989B8-250D-4EBB-8338-699927280F95}" sibTransId="{774F782D-26BB-4868-BB7D-6A40B7284D0F}"/>
    <dgm:cxn modelId="{2F006C2E-F04D-41F9-858B-6EFA88B7E360}" type="presOf" srcId="{EB090831-62DF-4A94-ACC8-A6508AE4E175}" destId="{3C6BE601-0C73-46A4-820B-E280463F9409}" srcOrd="0" destOrd="0" presId="urn:microsoft.com/office/officeart/2005/8/layout/hierarchy1"/>
    <dgm:cxn modelId="{B13A9FE4-6C36-43B8-AC7C-C019638E9858}" type="presOf" srcId="{08FF141D-4B77-42AA-A7A2-BB3FDC3CA384}" destId="{D6584BEB-90EF-415B-8F14-33C06AF7601D}" srcOrd="0" destOrd="0" presId="urn:microsoft.com/office/officeart/2005/8/layout/hierarchy1"/>
    <dgm:cxn modelId="{ACFE1C14-D16D-449B-8FF0-43FF2C5E940F}" type="presOf" srcId="{88D989B8-250D-4EBB-8338-699927280F95}" destId="{B63A739B-B8B9-4BC8-BEFF-0CB7F9E6A921}" srcOrd="0" destOrd="0" presId="urn:microsoft.com/office/officeart/2005/8/layout/hierarchy1"/>
    <dgm:cxn modelId="{6D1C17E3-F7EB-4A3E-9870-014EF4100DDC}" type="presOf" srcId="{1B28FFB1-6F5A-495F-B36B-726F672E676E}" destId="{4F578277-F7F0-4661-AC00-6E3F5A58BEC7}" srcOrd="0" destOrd="0" presId="urn:microsoft.com/office/officeart/2005/8/layout/hierarchy1"/>
    <dgm:cxn modelId="{42C5DF0E-4A9D-4BD2-93AB-04C65AE6546F}" type="presOf" srcId="{73829DB1-86B2-4403-8B77-688080B1B93F}" destId="{3DC5CC47-12F1-49B7-8194-D08EAD9FE425}" srcOrd="0" destOrd="0" presId="urn:microsoft.com/office/officeart/2005/8/layout/hierarchy1"/>
    <dgm:cxn modelId="{0EEFC0E3-9437-4A08-8BD4-8AAEED8E9B52}" type="presParOf" srcId="{3C6BE601-0C73-46A4-820B-E280463F9409}" destId="{06AC2DB3-D25C-43E2-814A-FBF20C6E728B}" srcOrd="0" destOrd="0" presId="urn:microsoft.com/office/officeart/2005/8/layout/hierarchy1"/>
    <dgm:cxn modelId="{E90D2908-EDBA-4C8D-B0C3-BE979D095E42}" type="presParOf" srcId="{06AC2DB3-D25C-43E2-814A-FBF20C6E728B}" destId="{9B504970-0427-43A5-AB8A-DDF5C8E286CC}" srcOrd="0" destOrd="0" presId="urn:microsoft.com/office/officeart/2005/8/layout/hierarchy1"/>
    <dgm:cxn modelId="{3BE6EF1B-82BF-46F0-BD76-BA8E25E58FCB}" type="presParOf" srcId="{9B504970-0427-43A5-AB8A-DDF5C8E286CC}" destId="{B8CADA18-86DB-4683-8B72-3F651F045A7E}" srcOrd="0" destOrd="0" presId="urn:microsoft.com/office/officeart/2005/8/layout/hierarchy1"/>
    <dgm:cxn modelId="{7AA7305E-23C5-49D3-B450-BE099D84C749}" type="presParOf" srcId="{9B504970-0427-43A5-AB8A-DDF5C8E286CC}" destId="{D6584BEB-90EF-415B-8F14-33C06AF7601D}" srcOrd="1" destOrd="0" presId="urn:microsoft.com/office/officeart/2005/8/layout/hierarchy1"/>
    <dgm:cxn modelId="{0A3ED517-D3AF-4F71-B7CC-472BC09DD109}" type="presParOf" srcId="{06AC2DB3-D25C-43E2-814A-FBF20C6E728B}" destId="{01D43FDD-7A08-489B-994F-95D73EDD41BA}" srcOrd="1" destOrd="0" presId="urn:microsoft.com/office/officeart/2005/8/layout/hierarchy1"/>
    <dgm:cxn modelId="{53CEA361-C41C-4542-B288-964BADBBC0F9}" type="presParOf" srcId="{01D43FDD-7A08-489B-994F-95D73EDD41BA}" destId="{B63A739B-B8B9-4BC8-BEFF-0CB7F9E6A921}" srcOrd="0" destOrd="0" presId="urn:microsoft.com/office/officeart/2005/8/layout/hierarchy1"/>
    <dgm:cxn modelId="{FB3E7B00-5795-4C77-8FC3-B499F17DB414}" type="presParOf" srcId="{01D43FDD-7A08-489B-994F-95D73EDD41BA}" destId="{70360620-313E-474F-B237-3D56DF73E47E}" srcOrd="1" destOrd="0" presId="urn:microsoft.com/office/officeart/2005/8/layout/hierarchy1"/>
    <dgm:cxn modelId="{28B21B7A-5DBD-4A55-BBA8-A26356D2A314}" type="presParOf" srcId="{70360620-313E-474F-B237-3D56DF73E47E}" destId="{607DA8B9-B613-4BCF-80D6-369169E7189F}" srcOrd="0" destOrd="0" presId="urn:microsoft.com/office/officeart/2005/8/layout/hierarchy1"/>
    <dgm:cxn modelId="{2F797973-BEBF-4947-958B-286A346DCCEF}" type="presParOf" srcId="{607DA8B9-B613-4BCF-80D6-369169E7189F}" destId="{8AB8CCDA-9370-41A8-ACB9-95011A08691C}" srcOrd="0" destOrd="0" presId="urn:microsoft.com/office/officeart/2005/8/layout/hierarchy1"/>
    <dgm:cxn modelId="{19F1F58C-9AC7-46CE-8AD8-56844682BDF8}" type="presParOf" srcId="{607DA8B9-B613-4BCF-80D6-369169E7189F}" destId="{F884F221-B516-4AAF-86B9-83E674F02840}" srcOrd="1" destOrd="0" presId="urn:microsoft.com/office/officeart/2005/8/layout/hierarchy1"/>
    <dgm:cxn modelId="{A6756D10-6A74-45D3-98BB-9E71DC4DA836}" type="presParOf" srcId="{70360620-313E-474F-B237-3D56DF73E47E}" destId="{F4EA092E-8B79-4370-AA69-AF2E26B8CC82}" srcOrd="1" destOrd="0" presId="urn:microsoft.com/office/officeart/2005/8/layout/hierarchy1"/>
    <dgm:cxn modelId="{662FE934-96D7-4571-98D8-CBE246D03CE4}" type="presParOf" srcId="{01D43FDD-7A08-489B-994F-95D73EDD41BA}" destId="{F72348B5-90D8-4A85-A7F2-E209A5FF80E5}" srcOrd="2" destOrd="0" presId="urn:microsoft.com/office/officeart/2005/8/layout/hierarchy1"/>
    <dgm:cxn modelId="{5FC29D53-BB50-4018-83FE-BE4606E95634}" type="presParOf" srcId="{01D43FDD-7A08-489B-994F-95D73EDD41BA}" destId="{E50FFF35-1561-4FF0-A8A0-A84FC332A0CA}" srcOrd="3" destOrd="0" presId="urn:microsoft.com/office/officeart/2005/8/layout/hierarchy1"/>
    <dgm:cxn modelId="{32FF77E6-8B4F-4677-A9EB-06FA0811262C}" type="presParOf" srcId="{E50FFF35-1561-4FF0-A8A0-A84FC332A0CA}" destId="{B763A254-8D83-4073-84B3-5B56209BCB63}" srcOrd="0" destOrd="0" presId="urn:microsoft.com/office/officeart/2005/8/layout/hierarchy1"/>
    <dgm:cxn modelId="{327A172D-B741-47DB-B358-32D3B431BC50}" type="presParOf" srcId="{B763A254-8D83-4073-84B3-5B56209BCB63}" destId="{A8A896AA-6F61-4698-B0EE-515874DECB5D}" srcOrd="0" destOrd="0" presId="urn:microsoft.com/office/officeart/2005/8/layout/hierarchy1"/>
    <dgm:cxn modelId="{A920D5AF-91A1-4DDA-B500-CC4E474A4AEC}" type="presParOf" srcId="{B763A254-8D83-4073-84B3-5B56209BCB63}" destId="{4F578277-F7F0-4661-AC00-6E3F5A58BEC7}" srcOrd="1" destOrd="0" presId="urn:microsoft.com/office/officeart/2005/8/layout/hierarchy1"/>
    <dgm:cxn modelId="{C6B18ADF-AF40-4EB8-88F4-32533FEF56C0}" type="presParOf" srcId="{E50FFF35-1561-4FF0-A8A0-A84FC332A0CA}" destId="{47EAD050-0432-49BA-82BA-77ACB4A3979A}" srcOrd="1" destOrd="0" presId="urn:microsoft.com/office/officeart/2005/8/layout/hierarchy1"/>
    <dgm:cxn modelId="{C64B3613-588A-43E9-8F48-5E37B1CB4FD3}" type="presParOf" srcId="{01D43FDD-7A08-489B-994F-95D73EDD41BA}" destId="{D98E76B2-A0D0-40CF-B8DB-9F37FD06CB51}" srcOrd="4" destOrd="0" presId="urn:microsoft.com/office/officeart/2005/8/layout/hierarchy1"/>
    <dgm:cxn modelId="{1746A96E-D956-4C30-9DB7-97CC34DB6D9B}" type="presParOf" srcId="{01D43FDD-7A08-489B-994F-95D73EDD41BA}" destId="{B45C232C-73DA-4457-B9CB-2087F61E9A89}" srcOrd="5" destOrd="0" presId="urn:microsoft.com/office/officeart/2005/8/layout/hierarchy1"/>
    <dgm:cxn modelId="{9BC85499-E320-402C-B55D-A230481BBF09}" type="presParOf" srcId="{B45C232C-73DA-4457-B9CB-2087F61E9A89}" destId="{82D1078E-6B35-443C-94CA-1E2AC463EA76}" srcOrd="0" destOrd="0" presId="urn:microsoft.com/office/officeart/2005/8/layout/hierarchy1"/>
    <dgm:cxn modelId="{6668ECEC-7910-4EC2-A8B3-A9B47B8A81F3}" type="presParOf" srcId="{82D1078E-6B35-443C-94CA-1E2AC463EA76}" destId="{C36BD679-866E-4D18-BBCC-1B2A5B030A5F}" srcOrd="0" destOrd="0" presId="urn:microsoft.com/office/officeart/2005/8/layout/hierarchy1"/>
    <dgm:cxn modelId="{77E092EE-E209-49A0-A6DC-F0753128BF0D}" type="presParOf" srcId="{82D1078E-6B35-443C-94CA-1E2AC463EA76}" destId="{3DC5CC47-12F1-49B7-8194-D08EAD9FE425}" srcOrd="1" destOrd="0" presId="urn:microsoft.com/office/officeart/2005/8/layout/hierarchy1"/>
    <dgm:cxn modelId="{F86B911D-4A9E-4E42-911D-E5413AD6419F}" type="presParOf" srcId="{B45C232C-73DA-4457-B9CB-2087F61E9A89}" destId="{ABAC0365-6B17-43DF-8B9C-87E60BDE2A9D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Rotomac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Gangwar</dc:creator>
  <cp:keywords/>
  <dc:description/>
  <cp:lastModifiedBy>Gangwar</cp:lastModifiedBy>
  <cp:revision>6</cp:revision>
  <dcterms:created xsi:type="dcterms:W3CDTF">2009-01-16T18:13:00Z</dcterms:created>
  <dcterms:modified xsi:type="dcterms:W3CDTF">2009-01-21T18:16:00Z</dcterms:modified>
</cp:coreProperties>
</file>