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9E8" w:rsidRPr="00C447A2" w:rsidRDefault="007714D0">
      <w:pPr>
        <w:rPr>
          <w:rFonts w:ascii="Bookman Old Style" w:hAnsi="Bookman Old Style"/>
          <w:sz w:val="48"/>
          <w:szCs w:val="48"/>
        </w:rPr>
      </w:pPr>
      <w:r w:rsidRPr="009B5B1F">
        <w:rPr>
          <w:rFonts w:ascii="Bookman Old Style" w:hAnsi="Bookman Old Style"/>
          <w:sz w:val="48"/>
          <w:szCs w:val="48"/>
        </w:rPr>
        <w:t xml:space="preserve">COMPLIANCE CALENDAR </w:t>
      </w:r>
      <w:r w:rsidR="00446C7A">
        <w:rPr>
          <w:rFonts w:ascii="Bookman Old Style" w:hAnsi="Bookman Old Style"/>
          <w:sz w:val="48"/>
          <w:szCs w:val="48"/>
        </w:rPr>
        <w:t>DECEMBER</w:t>
      </w:r>
      <w:bookmarkStart w:id="0" w:name="_GoBack"/>
      <w:bookmarkEnd w:id="0"/>
      <w:r w:rsidR="006809D5" w:rsidRPr="009B5B1F">
        <w:rPr>
          <w:rFonts w:ascii="Bookman Old Style" w:hAnsi="Bookman Old Style"/>
          <w:sz w:val="48"/>
          <w:szCs w:val="48"/>
        </w:rPr>
        <w:t xml:space="preserve"> 2022</w:t>
      </w:r>
    </w:p>
    <w:tbl>
      <w:tblPr>
        <w:tblStyle w:val="GridTable4-Accent2"/>
        <w:tblpPr w:leftFromText="180" w:rightFromText="180" w:vertAnchor="text" w:tblpX="-283" w:tblpY="1"/>
        <w:tblW w:w="11968" w:type="dxa"/>
        <w:tblLayout w:type="fixed"/>
        <w:tblLook w:val="04A0" w:firstRow="1" w:lastRow="0" w:firstColumn="1" w:lastColumn="0" w:noHBand="0" w:noVBand="1"/>
      </w:tblPr>
      <w:tblGrid>
        <w:gridCol w:w="6745"/>
        <w:gridCol w:w="2160"/>
        <w:gridCol w:w="3063"/>
      </w:tblGrid>
      <w:tr w:rsidR="00AF364D" w:rsidRPr="009B5B1F" w:rsidTr="009604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F364D" w:rsidRPr="009B5B1F" w:rsidRDefault="0042474A" w:rsidP="0042474A">
            <w:pPr>
              <w:rPr>
                <w:rFonts w:ascii="Bookman Old Style" w:eastAsia="Times New Roman" w:hAnsi="Bookman Old Style" w:cs="Times New Roman"/>
                <w:b w:val="0"/>
                <w:bCs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bCs w:val="0"/>
                <w:sz w:val="24"/>
                <w:szCs w:val="24"/>
              </w:rPr>
              <w:t xml:space="preserve">                     </w:t>
            </w:r>
            <w:r w:rsidR="00AF364D"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Nature of Compliance</w:t>
            </w:r>
          </w:p>
        </w:tc>
        <w:tc>
          <w:tcPr>
            <w:tcW w:w="2160" w:type="dxa"/>
            <w:hideMark/>
          </w:tcPr>
          <w:p w:rsidR="00AF364D" w:rsidRPr="009B5B1F" w:rsidRDefault="00AF364D" w:rsidP="00424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Act</w:t>
            </w:r>
          </w:p>
        </w:tc>
        <w:tc>
          <w:tcPr>
            <w:tcW w:w="3063" w:type="dxa"/>
            <w:hideMark/>
          </w:tcPr>
          <w:p w:rsidR="0042474A" w:rsidRPr="009B5B1F" w:rsidRDefault="00AF364D" w:rsidP="00424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b w:val="0"/>
                <w:bCs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Due Date/</w:t>
            </w:r>
          </w:p>
          <w:p w:rsidR="00AF364D" w:rsidRPr="009B5B1F" w:rsidRDefault="00AF364D" w:rsidP="004247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Extended Due Date</w:t>
            </w:r>
          </w:p>
        </w:tc>
      </w:tr>
      <w:tr w:rsidR="00AF364D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F364D" w:rsidRPr="009B5B1F" w:rsidRDefault="00236098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Depositing of TDS/ TCS for Nov</w:t>
            </w:r>
            <w:r w:rsidR="00C21B9B"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, 2022</w:t>
            </w:r>
          </w:p>
        </w:tc>
        <w:tc>
          <w:tcPr>
            <w:tcW w:w="2160" w:type="dxa"/>
            <w:hideMark/>
          </w:tcPr>
          <w:p w:rsidR="00AF364D" w:rsidRPr="009B5B1F" w:rsidRDefault="00AF364D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  <w:hideMark/>
          </w:tcPr>
          <w:p w:rsidR="00AF364D" w:rsidRPr="009B5B1F" w:rsidRDefault="00236098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07.12</w:t>
            </w:r>
            <w:r w:rsidR="00C21B9B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AF364D" w:rsidRPr="009B5B1F" w:rsidTr="009604C3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F364D" w:rsidRPr="009B5B1F" w:rsidRDefault="00AF364D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Filing of GSTR-7 (TDS Deductor</w:t>
            </w:r>
            <w:r w:rsidR="00236098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) for the month of Nov,</w:t>
            </w:r>
            <w:r w:rsidR="00C21B9B"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2160" w:type="dxa"/>
          </w:tcPr>
          <w:p w:rsidR="00AF364D" w:rsidRPr="009B5B1F" w:rsidRDefault="00AF364D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AF364D" w:rsidRPr="009B5B1F" w:rsidRDefault="00236098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10.1</w:t>
            </w:r>
            <w:r w:rsidR="00C21B9B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AF364D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F364D" w:rsidRPr="009B5B1F" w:rsidRDefault="00AF364D" w:rsidP="00C21B9B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Filing of GSTR-8 (TCS </w:t>
            </w:r>
            <w:r w:rsid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Collector) for the month of Nov</w:t>
            </w:r>
            <w:r w:rsidR="00C21B9B"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2160" w:type="dxa"/>
          </w:tcPr>
          <w:p w:rsidR="00AF364D" w:rsidRPr="009B5B1F" w:rsidRDefault="00AF364D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AF364D" w:rsidRPr="009B5B1F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10.12</w:t>
            </w:r>
            <w:r w:rsidR="00C21B9B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AF364D" w:rsidRPr="009B5B1F" w:rsidTr="009604C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F364D" w:rsidRPr="009B5B1F" w:rsidRDefault="00DD39E8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Filing of </w:t>
            </w:r>
            <w:r w:rsidR="006809D5"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GSTR-1 (other than QRMP</w:t>
            </w: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) for </w:t>
            </w:r>
            <w:r w:rsidR="00236098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Nov</w:t>
            </w:r>
            <w:r w:rsidR="00C21B9B"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, 2022</w:t>
            </w:r>
          </w:p>
        </w:tc>
        <w:tc>
          <w:tcPr>
            <w:tcW w:w="2160" w:type="dxa"/>
          </w:tcPr>
          <w:p w:rsidR="00AF364D" w:rsidRPr="009B5B1F" w:rsidRDefault="00AF364D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AF364D" w:rsidRPr="009B5B1F" w:rsidRDefault="00236098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11.1</w:t>
            </w:r>
            <w:r w:rsidR="00C21B9B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DD39E8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DD39E8" w:rsidRPr="009B5B1F" w:rsidRDefault="00C21B9B" w:rsidP="00C21B9B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Filing of IFF (For QRMP Assessee) for </w:t>
            </w:r>
            <w:r w:rsid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Nov</w:t>
            </w: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, 2022</w:t>
            </w:r>
          </w:p>
        </w:tc>
        <w:tc>
          <w:tcPr>
            <w:tcW w:w="2160" w:type="dxa"/>
          </w:tcPr>
          <w:p w:rsidR="00DD39E8" w:rsidRPr="009B5B1F" w:rsidRDefault="00DD39E8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DD39E8" w:rsidRPr="009B5B1F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13.1</w:t>
            </w:r>
            <w:r w:rsidR="00C21B9B"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2</w:t>
            </w:r>
            <w:r w:rsidR="006809D5"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.2022</w:t>
            </w:r>
          </w:p>
        </w:tc>
      </w:tr>
      <w:tr w:rsidR="00591BB0" w:rsidRPr="009B5B1F" w:rsidTr="009604C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591BB0" w:rsidRPr="009B5B1F" w:rsidRDefault="00591BB0" w:rsidP="00383D39">
            <w:pPr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Filing of GSTR-5 for the Month Nov</w:t>
            </w: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2160" w:type="dxa"/>
          </w:tcPr>
          <w:p w:rsidR="00591BB0" w:rsidRPr="009B5B1F" w:rsidRDefault="00591BB0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591BB0" w:rsidRDefault="00591BB0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13.12.2022</w:t>
            </w:r>
          </w:p>
        </w:tc>
      </w:tr>
      <w:tr w:rsidR="00DD39E8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DD39E8" w:rsidRPr="009B5B1F" w:rsidRDefault="00DD39E8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Filing of GSTR-6</w:t>
            </w:r>
            <w:r w:rsidRPr="009B5B1F">
              <w:rPr>
                <w:rFonts w:ascii="Bookman Old Style" w:hAnsi="Bookman Old Style"/>
                <w:b w:val="0"/>
                <w:sz w:val="24"/>
                <w:szCs w:val="24"/>
              </w:rPr>
              <w:t xml:space="preserve"> </w:t>
            </w: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by Input Servic</w:t>
            </w:r>
            <w:r w:rsid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e Distributors for the Month Nov</w:t>
            </w: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 </w:t>
            </w:r>
            <w:r w:rsidR="00C21B9B"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2022</w:t>
            </w:r>
            <w:r w:rsidRPr="009B5B1F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</w:tcPr>
          <w:p w:rsidR="00DD39E8" w:rsidRPr="009B5B1F" w:rsidRDefault="00DD39E8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DD39E8" w:rsidRPr="009B5B1F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13.1</w:t>
            </w:r>
            <w:r w:rsidR="00C21B9B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  <w:r w:rsidR="006809D5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A92FEA" w:rsidRPr="009B5B1F" w:rsidTr="009604C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92FEA" w:rsidRPr="009B5B1F" w:rsidRDefault="00591BB0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Issue of TDS Certificate u/s 194-IA for TDS deducted on Purchase of Property in October.</w:t>
            </w:r>
          </w:p>
        </w:tc>
        <w:tc>
          <w:tcPr>
            <w:tcW w:w="2160" w:type="dxa"/>
          </w:tcPr>
          <w:p w:rsidR="00A92FEA" w:rsidRPr="009B5B1F" w:rsidRDefault="00A92FEA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A92FEA" w:rsidRPr="009B5B1F" w:rsidRDefault="00591BB0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14.1</w:t>
            </w:r>
            <w:r w:rsidR="00C21B9B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  <w:r w:rsidR="00A92FE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591BB0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591BB0" w:rsidRPr="00591BB0" w:rsidRDefault="00591BB0" w:rsidP="0042474A">
            <w:pPr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Iss</w:t>
            </w:r>
            <w: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ue of TDS Certificate for tax deducted u/s 194-IB for the month of </w:t>
            </w: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October.</w:t>
            </w:r>
          </w:p>
        </w:tc>
        <w:tc>
          <w:tcPr>
            <w:tcW w:w="2160" w:type="dxa"/>
          </w:tcPr>
          <w:p w:rsidR="00591BB0" w:rsidRPr="009B5B1F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591BB0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14.12.2022</w:t>
            </w:r>
          </w:p>
        </w:tc>
      </w:tr>
      <w:tr w:rsidR="004C57CB" w:rsidRPr="009B5B1F" w:rsidTr="009604C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4C57CB" w:rsidRPr="009B5B1F" w:rsidRDefault="00591BB0" w:rsidP="00591BB0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Iss</w:t>
            </w:r>
            <w: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ue of TDS Certificate for tax deducted u/s 194-M on certain payments by individual/HUF in </w:t>
            </w: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October.</w:t>
            </w:r>
          </w:p>
        </w:tc>
        <w:tc>
          <w:tcPr>
            <w:tcW w:w="2160" w:type="dxa"/>
          </w:tcPr>
          <w:p w:rsidR="004C57CB" w:rsidRPr="009B5B1F" w:rsidRDefault="00470F7A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4C57CB" w:rsidRPr="009B5B1F" w:rsidRDefault="00591BB0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14.1</w:t>
            </w:r>
            <w:r w:rsidR="00470F7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591BB0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591BB0" w:rsidRPr="00591BB0" w:rsidRDefault="00591BB0" w:rsidP="00591BB0">
            <w:pPr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Iss</w:t>
            </w:r>
            <w: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 xml:space="preserve">ue of TDS Certificate for tax deducted u/s 194-S on virtual digital assets in </w:t>
            </w:r>
            <w:r w:rsidRPr="00591BB0"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October.</w:t>
            </w:r>
          </w:p>
        </w:tc>
        <w:tc>
          <w:tcPr>
            <w:tcW w:w="2160" w:type="dxa"/>
          </w:tcPr>
          <w:p w:rsidR="00591BB0" w:rsidRPr="009B5B1F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591BB0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14.12.2022</w:t>
            </w:r>
          </w:p>
        </w:tc>
      </w:tr>
      <w:tr w:rsidR="008C425C" w:rsidRPr="009B5B1F" w:rsidTr="009604C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8C425C" w:rsidRPr="009B5B1F" w:rsidRDefault="00591BB0" w:rsidP="00591BB0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Issue of  TDS certificate for Q2 of FY 22-23 to residents</w:t>
            </w:r>
          </w:p>
        </w:tc>
        <w:tc>
          <w:tcPr>
            <w:tcW w:w="2160" w:type="dxa"/>
          </w:tcPr>
          <w:p w:rsidR="008C425C" w:rsidRPr="009B5B1F" w:rsidRDefault="008C425C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8C425C" w:rsidRPr="009B5B1F" w:rsidRDefault="00591BB0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15.1</w:t>
            </w:r>
            <w:r w:rsidR="008C425C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BD5BD3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BD5BD3" w:rsidRPr="009B5B1F" w:rsidRDefault="00591BB0" w:rsidP="00BD5BD3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  <w:t>Deposit of Third Installment of Advance Tax</w:t>
            </w:r>
          </w:p>
        </w:tc>
        <w:tc>
          <w:tcPr>
            <w:tcW w:w="2160" w:type="dxa"/>
          </w:tcPr>
          <w:p w:rsidR="00BD5BD3" w:rsidRPr="009B5B1F" w:rsidRDefault="009B5B1F" w:rsidP="00591B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 xml:space="preserve">   </w:t>
            </w:r>
            <w:r w:rsidR="00591BB0"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BD5BD3" w:rsidRPr="009B5B1F" w:rsidRDefault="00591BB0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15.1</w:t>
            </w:r>
            <w:r w:rsid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A92FEA" w:rsidRPr="009B5B1F" w:rsidTr="009604C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92FEA" w:rsidRPr="009B5B1F" w:rsidRDefault="00591BB0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E- payment of PF for November</w:t>
            </w:r>
            <w:r w:rsidR="00C21B9B"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2160" w:type="dxa"/>
          </w:tcPr>
          <w:p w:rsidR="00A92FEA" w:rsidRPr="009B5B1F" w:rsidRDefault="00A92FEA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Provident Fund</w:t>
            </w:r>
          </w:p>
        </w:tc>
        <w:tc>
          <w:tcPr>
            <w:tcW w:w="3063" w:type="dxa"/>
          </w:tcPr>
          <w:p w:rsidR="00A92FEA" w:rsidRPr="009B5B1F" w:rsidRDefault="00591BB0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15.1</w:t>
            </w:r>
            <w:r w:rsidR="00C21B9B"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2.2022</w:t>
            </w:r>
          </w:p>
        </w:tc>
      </w:tr>
      <w:tr w:rsidR="00A92FEA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92FEA" w:rsidRPr="009B5B1F" w:rsidRDefault="00591BB0" w:rsidP="00591BB0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ESI payment for November 2022</w:t>
            </w:r>
          </w:p>
        </w:tc>
        <w:tc>
          <w:tcPr>
            <w:tcW w:w="2160" w:type="dxa"/>
          </w:tcPr>
          <w:p w:rsidR="00A92FEA" w:rsidRPr="009B5B1F" w:rsidRDefault="00A92FEA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ESI</w:t>
            </w:r>
          </w:p>
        </w:tc>
        <w:tc>
          <w:tcPr>
            <w:tcW w:w="3063" w:type="dxa"/>
          </w:tcPr>
          <w:p w:rsidR="00A92FEA" w:rsidRPr="009B5B1F" w:rsidRDefault="00591BB0" w:rsidP="00350D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15.1</w:t>
            </w:r>
            <w:r w:rsidR="00350D57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  <w:r w:rsidR="00A92FE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A92FEA" w:rsidRPr="009B5B1F" w:rsidTr="009604C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92FEA" w:rsidRPr="009B5B1F" w:rsidRDefault="00A92FEA" w:rsidP="0042474A">
            <w:pPr>
              <w:rPr>
                <w:rFonts w:ascii="Bookman Old Style" w:eastAsia="Times New Roman" w:hAnsi="Bookman Old Style" w:cs="Helvetica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Filing of GSTR-3B (Other </w:t>
            </w:r>
            <w:r w:rsidR="003B743E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than QRMP Assessee) for Nov</w:t>
            </w:r>
            <w:r w:rsidR="006D5076"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2160" w:type="dxa"/>
          </w:tcPr>
          <w:p w:rsidR="00A92FEA" w:rsidRPr="009B5B1F" w:rsidRDefault="00A92FEA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A92FEA" w:rsidRPr="009B5B1F" w:rsidRDefault="003B743E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20.1</w:t>
            </w:r>
            <w:r w:rsidR="00BD20E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  <w:r w:rsidR="00A92FE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A92FEA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A92FEA" w:rsidRPr="009B5B1F" w:rsidRDefault="00383D39" w:rsidP="0042474A">
            <w:pP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Filing of GSTR 5A the month of Nov</w:t>
            </w:r>
            <w:r w:rsidR="006D5076"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 2022</w:t>
            </w:r>
          </w:p>
        </w:tc>
        <w:tc>
          <w:tcPr>
            <w:tcW w:w="2160" w:type="dxa"/>
          </w:tcPr>
          <w:p w:rsidR="00A92FEA" w:rsidRPr="009B5B1F" w:rsidRDefault="00A92FEA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A92FEA" w:rsidRPr="009B5B1F" w:rsidRDefault="00383D39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20.1</w:t>
            </w:r>
            <w:r w:rsidR="006D5076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</w:t>
            </w:r>
            <w:r w:rsidR="00A92FE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.2022</w:t>
            </w:r>
          </w:p>
        </w:tc>
      </w:tr>
      <w:tr w:rsidR="00CF0998" w:rsidRPr="009B5B1F" w:rsidTr="009604C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CF0998" w:rsidRPr="009B5B1F" w:rsidRDefault="00CF0998" w:rsidP="0042474A">
            <w:pP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PMT-06 who has opted to file return under QRMP</w:t>
            </w:r>
          </w:p>
        </w:tc>
        <w:tc>
          <w:tcPr>
            <w:tcW w:w="2160" w:type="dxa"/>
          </w:tcPr>
          <w:p w:rsidR="00CF0998" w:rsidRPr="009B5B1F" w:rsidRDefault="00CF0998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CF0998" w:rsidRPr="009B5B1F" w:rsidRDefault="00CF0998" w:rsidP="00A347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25.</w:t>
            </w:r>
            <w:r w:rsidR="00A34771">
              <w:rPr>
                <w:rFonts w:ascii="Bookman Old Style" w:eastAsia="Times New Roman" w:hAnsi="Bookman Old Style" w:cs="Times New Roman"/>
                <w:sz w:val="24"/>
                <w:szCs w:val="24"/>
              </w:rPr>
              <w:t>1</w:t>
            </w:r>
            <w:r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BD20EA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BD20EA" w:rsidRPr="009B5B1F" w:rsidRDefault="00CF0998" w:rsidP="0042474A">
            <w:pP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GSTR 9 Annual GST return </w:t>
            </w:r>
            <w:r w:rsidR="00BD20EA"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for the Financial Year </w:t>
            </w:r>
            <w:r w:rsidR="00A34771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2021-22</w:t>
            </w:r>
          </w:p>
        </w:tc>
        <w:tc>
          <w:tcPr>
            <w:tcW w:w="2160" w:type="dxa"/>
          </w:tcPr>
          <w:p w:rsidR="00BD20EA" w:rsidRPr="009B5B1F" w:rsidRDefault="00BD20EA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BD20EA" w:rsidRPr="009B5B1F" w:rsidRDefault="00A34771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>31.1</w:t>
            </w:r>
            <w:r w:rsidR="00BD20EA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CF0998" w:rsidRPr="009B5B1F" w:rsidTr="009604C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CF0998" w:rsidRPr="009B5B1F" w:rsidRDefault="00CF0998" w:rsidP="0042474A">
            <w:pP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GSTR 9C Self Certified Reconciliation Statemen</w:t>
            </w:r>
            <w:r w:rsidR="00A34771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t for the Financial Year 2021-22</w:t>
            </w:r>
          </w:p>
        </w:tc>
        <w:tc>
          <w:tcPr>
            <w:tcW w:w="2160" w:type="dxa"/>
          </w:tcPr>
          <w:p w:rsidR="00CF0998" w:rsidRPr="009B5B1F" w:rsidRDefault="00CF0998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 w:rsidRPr="009B5B1F">
              <w:rPr>
                <w:rFonts w:ascii="Bookman Old Style" w:eastAsia="Times New Roman" w:hAnsi="Bookman Old Style" w:cs="Helvetica"/>
                <w:sz w:val="24"/>
                <w:szCs w:val="24"/>
              </w:rPr>
              <w:t>GST</w:t>
            </w:r>
          </w:p>
        </w:tc>
        <w:tc>
          <w:tcPr>
            <w:tcW w:w="3063" w:type="dxa"/>
          </w:tcPr>
          <w:p w:rsidR="00CF0998" w:rsidRPr="009B5B1F" w:rsidRDefault="00A34771" w:rsidP="00CF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31.1</w:t>
            </w:r>
            <w:r w:rsidR="00CF0998" w:rsidRPr="009B5B1F">
              <w:rPr>
                <w:rFonts w:ascii="Bookman Old Style" w:eastAsia="Times New Roman" w:hAnsi="Bookman Old Style" w:cs="Times New Roman"/>
                <w:sz w:val="24"/>
                <w:szCs w:val="24"/>
              </w:rPr>
              <w:t>2.2022</w:t>
            </w:r>
          </w:p>
        </w:tc>
      </w:tr>
      <w:tr w:rsidR="00896DAC" w:rsidRPr="009B5B1F" w:rsidTr="009604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896DAC" w:rsidRPr="00896DAC" w:rsidRDefault="00896DAC" w:rsidP="0042474A">
            <w:pP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 w:rsidRPr="00896DAC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Deposit of TDS u/s 194IA/194M/194S for November 2022</w:t>
            </w:r>
          </w:p>
        </w:tc>
        <w:tc>
          <w:tcPr>
            <w:tcW w:w="2160" w:type="dxa"/>
          </w:tcPr>
          <w:p w:rsidR="00896DAC" w:rsidRPr="009B5B1F" w:rsidRDefault="00896DAC" w:rsidP="004247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896DAC" w:rsidRDefault="00896DAC" w:rsidP="00CF09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31.12.2022</w:t>
            </w:r>
          </w:p>
        </w:tc>
      </w:tr>
      <w:tr w:rsidR="00896DAC" w:rsidRPr="009B5B1F" w:rsidTr="009604C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45" w:type="dxa"/>
          </w:tcPr>
          <w:p w:rsidR="00896DAC" w:rsidRPr="00896DAC" w:rsidRDefault="00896DAC" w:rsidP="0042474A">
            <w:pPr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</w:pPr>
            <w:r w:rsidRPr="00896DAC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 xml:space="preserve">Filing of Belated/Revised Income Tax Returns for AY 22-23 for all </w:t>
            </w:r>
            <w:r w:rsidR="004F0B96" w:rsidRPr="00896DAC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assesse</w:t>
            </w:r>
            <w:r w:rsidR="00C447A2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e</w:t>
            </w:r>
            <w:r w:rsidR="004F0B96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s</w:t>
            </w:r>
            <w:r w:rsidRPr="00896DAC">
              <w:rPr>
                <w:rFonts w:ascii="Bookman Old Style" w:eastAsia="Times New Roman" w:hAnsi="Bookman Old Style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2160" w:type="dxa"/>
          </w:tcPr>
          <w:p w:rsidR="00896DAC" w:rsidRDefault="00896DAC" w:rsidP="00424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Helvetica"/>
                <w:sz w:val="24"/>
                <w:szCs w:val="24"/>
              </w:rPr>
            </w:pPr>
            <w:r>
              <w:rPr>
                <w:rFonts w:ascii="Bookman Old Style" w:eastAsia="Times New Roman" w:hAnsi="Bookman Old Style" w:cs="Helvetica"/>
                <w:sz w:val="24"/>
                <w:szCs w:val="24"/>
              </w:rPr>
              <w:t>Income Tax</w:t>
            </w:r>
          </w:p>
        </w:tc>
        <w:tc>
          <w:tcPr>
            <w:tcW w:w="3063" w:type="dxa"/>
          </w:tcPr>
          <w:p w:rsidR="00896DAC" w:rsidRDefault="00896DAC" w:rsidP="00CF09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       31.12.2022</w:t>
            </w:r>
          </w:p>
        </w:tc>
      </w:tr>
    </w:tbl>
    <w:p w:rsidR="009604C3" w:rsidRPr="009B5B1F" w:rsidRDefault="009604C3" w:rsidP="00C447A2">
      <w:pPr>
        <w:spacing w:after="0"/>
        <w:rPr>
          <w:rFonts w:ascii="Bookman Old Style" w:hAnsi="Bookman Old Style"/>
          <w:color w:val="002060"/>
          <w:sz w:val="32"/>
          <w:szCs w:val="24"/>
        </w:rPr>
      </w:pPr>
    </w:p>
    <w:sectPr w:rsidR="009604C3" w:rsidRPr="009B5B1F" w:rsidSect="00C447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90" w:bottom="36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8DA" w:rsidRDefault="00A218DA" w:rsidP="00A11B63">
      <w:pPr>
        <w:spacing w:after="0" w:line="240" w:lineRule="auto"/>
      </w:pPr>
      <w:r>
        <w:separator/>
      </w:r>
    </w:p>
  </w:endnote>
  <w:endnote w:type="continuationSeparator" w:id="0">
    <w:p w:rsidR="00A218DA" w:rsidRDefault="00A218DA" w:rsidP="00A11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63" w:rsidRDefault="00A11B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63" w:rsidRDefault="00A11B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63" w:rsidRDefault="00A11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8DA" w:rsidRDefault="00A218DA" w:rsidP="00A11B63">
      <w:pPr>
        <w:spacing w:after="0" w:line="240" w:lineRule="auto"/>
      </w:pPr>
      <w:r>
        <w:separator/>
      </w:r>
    </w:p>
  </w:footnote>
  <w:footnote w:type="continuationSeparator" w:id="0">
    <w:p w:rsidR="00A218DA" w:rsidRDefault="00A218DA" w:rsidP="00A11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63" w:rsidRDefault="00A11B6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63" w:rsidRDefault="00A11B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B63" w:rsidRDefault="00A11B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1B6"/>
    <w:rsid w:val="000032A6"/>
    <w:rsid w:val="00027191"/>
    <w:rsid w:val="000C6833"/>
    <w:rsid w:val="000D4710"/>
    <w:rsid w:val="001239FE"/>
    <w:rsid w:val="00126BEF"/>
    <w:rsid w:val="00132789"/>
    <w:rsid w:val="00151B41"/>
    <w:rsid w:val="001B1A3A"/>
    <w:rsid w:val="001B5E57"/>
    <w:rsid w:val="001B7E7D"/>
    <w:rsid w:val="001D3B53"/>
    <w:rsid w:val="00236098"/>
    <w:rsid w:val="00252305"/>
    <w:rsid w:val="002529D1"/>
    <w:rsid w:val="002D3004"/>
    <w:rsid w:val="002E0B9D"/>
    <w:rsid w:val="002E173B"/>
    <w:rsid w:val="00350D57"/>
    <w:rsid w:val="00383D39"/>
    <w:rsid w:val="003A5A97"/>
    <w:rsid w:val="003B73C4"/>
    <w:rsid w:val="003B743E"/>
    <w:rsid w:val="00411272"/>
    <w:rsid w:val="0042474A"/>
    <w:rsid w:val="00446C7A"/>
    <w:rsid w:val="004561B6"/>
    <w:rsid w:val="00470F7A"/>
    <w:rsid w:val="00472BB3"/>
    <w:rsid w:val="004803F0"/>
    <w:rsid w:val="004A5054"/>
    <w:rsid w:val="004C57CB"/>
    <w:rsid w:val="004E5147"/>
    <w:rsid w:val="004F0B96"/>
    <w:rsid w:val="00501A55"/>
    <w:rsid w:val="0057079E"/>
    <w:rsid w:val="00591BB0"/>
    <w:rsid w:val="005A4E7C"/>
    <w:rsid w:val="005B283D"/>
    <w:rsid w:val="005D4971"/>
    <w:rsid w:val="006000C8"/>
    <w:rsid w:val="006809D5"/>
    <w:rsid w:val="0068752C"/>
    <w:rsid w:val="006A6F66"/>
    <w:rsid w:val="006A7DFE"/>
    <w:rsid w:val="006B5BAD"/>
    <w:rsid w:val="006D3797"/>
    <w:rsid w:val="006D5076"/>
    <w:rsid w:val="006F5F14"/>
    <w:rsid w:val="007644F8"/>
    <w:rsid w:val="007714D0"/>
    <w:rsid w:val="00794588"/>
    <w:rsid w:val="007B25AD"/>
    <w:rsid w:val="007B6FFE"/>
    <w:rsid w:val="007D4B8F"/>
    <w:rsid w:val="0081791D"/>
    <w:rsid w:val="00855668"/>
    <w:rsid w:val="00896DAC"/>
    <w:rsid w:val="008C425C"/>
    <w:rsid w:val="00915C62"/>
    <w:rsid w:val="009556FB"/>
    <w:rsid w:val="009604C3"/>
    <w:rsid w:val="0099679E"/>
    <w:rsid w:val="009B5B1F"/>
    <w:rsid w:val="009F3FF0"/>
    <w:rsid w:val="00A11B63"/>
    <w:rsid w:val="00A218DA"/>
    <w:rsid w:val="00A34771"/>
    <w:rsid w:val="00A40976"/>
    <w:rsid w:val="00A863DC"/>
    <w:rsid w:val="00A92FEA"/>
    <w:rsid w:val="00AA1115"/>
    <w:rsid w:val="00AD0BB1"/>
    <w:rsid w:val="00AE2F1C"/>
    <w:rsid w:val="00AF364D"/>
    <w:rsid w:val="00B126B2"/>
    <w:rsid w:val="00B2634D"/>
    <w:rsid w:val="00B75BCA"/>
    <w:rsid w:val="00BA5BC8"/>
    <w:rsid w:val="00BA6D76"/>
    <w:rsid w:val="00BB6DEA"/>
    <w:rsid w:val="00BD20EA"/>
    <w:rsid w:val="00BD5BD3"/>
    <w:rsid w:val="00BF0C02"/>
    <w:rsid w:val="00C064AE"/>
    <w:rsid w:val="00C127C5"/>
    <w:rsid w:val="00C21B9B"/>
    <w:rsid w:val="00C447A2"/>
    <w:rsid w:val="00CF0998"/>
    <w:rsid w:val="00D3195B"/>
    <w:rsid w:val="00D34710"/>
    <w:rsid w:val="00D43A3A"/>
    <w:rsid w:val="00DA09C2"/>
    <w:rsid w:val="00DB40FB"/>
    <w:rsid w:val="00DD39E8"/>
    <w:rsid w:val="00DE58E5"/>
    <w:rsid w:val="00E319F3"/>
    <w:rsid w:val="00E349AD"/>
    <w:rsid w:val="00E36F0D"/>
    <w:rsid w:val="00E44424"/>
    <w:rsid w:val="00E90A95"/>
    <w:rsid w:val="00EB04B6"/>
    <w:rsid w:val="00EC6CB0"/>
    <w:rsid w:val="00EF5068"/>
    <w:rsid w:val="00F214C8"/>
    <w:rsid w:val="00F24FAD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EA2EBD0-2839-4DE5-A5E4-901048FB8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B283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B283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B2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D4B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dTable4-Accent2">
    <w:name w:val="Grid Table 4 Accent 2"/>
    <w:basedOn w:val="TableNormal"/>
    <w:uiPriority w:val="49"/>
    <w:rsid w:val="004247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1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63"/>
  </w:style>
  <w:style w:type="paragraph" w:styleId="Footer">
    <w:name w:val="footer"/>
    <w:basedOn w:val="Normal"/>
    <w:link w:val="FooterChar"/>
    <w:uiPriority w:val="99"/>
    <w:unhideWhenUsed/>
    <w:rsid w:val="00A11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63"/>
  </w:style>
  <w:style w:type="paragraph" w:styleId="BalloonText">
    <w:name w:val="Balloon Text"/>
    <w:basedOn w:val="Normal"/>
    <w:link w:val="BalloonTextChar"/>
    <w:uiPriority w:val="99"/>
    <w:semiHidden/>
    <w:unhideWhenUsed/>
    <w:rsid w:val="004E5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B8AE-3C18-45E8-8522-B17538BF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125</cp:revision>
  <cp:lastPrinted>2022-02-01T06:25:00Z</cp:lastPrinted>
  <dcterms:created xsi:type="dcterms:W3CDTF">2020-08-03T06:13:00Z</dcterms:created>
  <dcterms:modified xsi:type="dcterms:W3CDTF">2022-12-03T06:59:00Z</dcterms:modified>
</cp:coreProperties>
</file>