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E96" w:rsidRPr="006A3E90" w:rsidRDefault="00355E96" w:rsidP="004D1055">
      <w:pPr>
        <w:tabs>
          <w:tab w:val="left" w:pos="460"/>
        </w:tabs>
        <w:spacing w:line="276" w:lineRule="auto"/>
        <w:ind w:right="119"/>
        <w:rPr>
          <w:rFonts w:ascii="Times New Roman" w:hAnsi="Times New Roman" w:cs="Times New Roman"/>
          <w:sz w:val="24"/>
          <w:szCs w:val="24"/>
        </w:rPr>
      </w:pPr>
    </w:p>
    <w:p w:rsidR="006A3E90" w:rsidRPr="006A3E90" w:rsidRDefault="006A3E90" w:rsidP="006A3E90">
      <w:pPr>
        <w:pStyle w:val="ListParagraph"/>
        <w:tabs>
          <w:tab w:val="left" w:pos="460"/>
        </w:tabs>
        <w:spacing w:line="276" w:lineRule="auto"/>
        <w:ind w:left="100" w:right="119" w:firstLine="0"/>
        <w:jc w:val="center"/>
        <w:rPr>
          <w:rFonts w:ascii="Times New Roman" w:hAnsi="Times New Roman" w:cs="Times New Roman"/>
          <w:b/>
          <w:i/>
          <w:caps/>
          <w:sz w:val="24"/>
          <w:szCs w:val="24"/>
          <w:u w:val="single"/>
        </w:rPr>
      </w:pPr>
      <w:r w:rsidRPr="006A3E90">
        <w:rPr>
          <w:rFonts w:ascii="Times New Roman" w:hAnsi="Times New Roman" w:cs="Times New Roman"/>
          <w:b/>
          <w:i/>
          <w:caps/>
          <w:sz w:val="24"/>
          <w:szCs w:val="24"/>
          <w:u w:val="single"/>
        </w:rPr>
        <w:t>Revised formats of Disclosures under Regulation 7 of SEBI PIT Regulations</w:t>
      </w:r>
    </w:p>
    <w:p w:rsidR="006A3E90" w:rsidRDefault="006A3E90" w:rsidP="00355E96">
      <w:pPr>
        <w:pStyle w:val="ListParagraph"/>
        <w:tabs>
          <w:tab w:val="left" w:pos="460"/>
        </w:tabs>
        <w:spacing w:line="276" w:lineRule="auto"/>
        <w:ind w:left="100" w:right="119" w:firstLine="0"/>
        <w:rPr>
          <w:rFonts w:ascii="Times New Roman" w:hAnsi="Times New Roman" w:cs="Times New Roman"/>
          <w:b/>
          <w:i/>
          <w:sz w:val="24"/>
          <w:szCs w:val="24"/>
        </w:rPr>
      </w:pPr>
    </w:p>
    <w:p w:rsidR="00E97871" w:rsidRPr="006A3E90" w:rsidRDefault="00086A84" w:rsidP="00355E96">
      <w:pPr>
        <w:pStyle w:val="ListParagraph"/>
        <w:tabs>
          <w:tab w:val="left" w:pos="460"/>
        </w:tabs>
        <w:spacing w:line="276" w:lineRule="auto"/>
        <w:ind w:left="100" w:right="119" w:firstLine="0"/>
        <w:rPr>
          <w:rFonts w:ascii="Times New Roman" w:hAnsi="Times New Roman" w:cs="Times New Roman"/>
          <w:b/>
          <w:i/>
          <w:sz w:val="24"/>
          <w:szCs w:val="24"/>
          <w:u w:val="single"/>
        </w:rPr>
      </w:pPr>
      <w:r w:rsidRPr="006A3E90">
        <w:rPr>
          <w:rFonts w:ascii="Times New Roman" w:hAnsi="Times New Roman" w:cs="Times New Roman"/>
          <w:b/>
          <w:i/>
          <w:sz w:val="24"/>
          <w:szCs w:val="24"/>
          <w:u w:val="single"/>
        </w:rPr>
        <w:t>Revised disclosure formats under Regulation 7 of SEBI (Prohibition of Insider Trading) Regulations, 2015</w:t>
      </w:r>
    </w:p>
    <w:p w:rsidR="00086A84" w:rsidRPr="006A3E90" w:rsidRDefault="00086A84" w:rsidP="00355E96">
      <w:pPr>
        <w:pStyle w:val="ListParagraph"/>
        <w:tabs>
          <w:tab w:val="left" w:pos="460"/>
        </w:tabs>
        <w:spacing w:line="276" w:lineRule="auto"/>
        <w:ind w:left="100" w:right="119" w:firstLine="0"/>
        <w:rPr>
          <w:rFonts w:ascii="Times New Roman" w:hAnsi="Times New Roman" w:cs="Times New Roman"/>
          <w:sz w:val="24"/>
          <w:szCs w:val="24"/>
        </w:rPr>
      </w:pPr>
    </w:p>
    <w:p w:rsidR="00D425BF" w:rsidRPr="006A3E90" w:rsidRDefault="00D425BF" w:rsidP="00355E96">
      <w:pPr>
        <w:pStyle w:val="ListParagraph"/>
        <w:tabs>
          <w:tab w:val="left" w:pos="460"/>
        </w:tabs>
        <w:spacing w:line="276" w:lineRule="auto"/>
        <w:ind w:left="100" w:right="119" w:firstLine="0"/>
        <w:rPr>
          <w:rFonts w:ascii="Times New Roman" w:hAnsi="Times New Roman" w:cs="Times New Roman"/>
          <w:sz w:val="24"/>
          <w:szCs w:val="24"/>
        </w:rPr>
      </w:pPr>
      <w:r w:rsidRPr="006A3E90">
        <w:rPr>
          <w:rFonts w:ascii="Times New Roman" w:hAnsi="Times New Roman" w:cs="Times New Roman"/>
          <w:sz w:val="24"/>
          <w:szCs w:val="24"/>
        </w:rPr>
        <w:t>Securities and Exchange Board of India (SEBI) has issued circular no. SEBI/HO/ISD/ISD/CIR/P/2021/19 dated February 9, 2021 </w:t>
      </w:r>
      <w:bookmarkStart w:id="0" w:name="_Hlk43469611"/>
      <w:bookmarkStart w:id="1" w:name="_Hlk43836333"/>
      <w:bookmarkEnd w:id="0"/>
      <w:bookmarkEnd w:id="1"/>
      <w:r w:rsidRPr="006A3E90">
        <w:rPr>
          <w:rFonts w:ascii="Times New Roman" w:hAnsi="Times New Roman" w:cs="Times New Roman"/>
          <w:sz w:val="24"/>
          <w:szCs w:val="24"/>
        </w:rPr>
        <w:t>regarding revised disclosure formats under Regulation 7 of SEBI (Prohibition of Insider Trading) Regulations, 2015.</w:t>
      </w:r>
    </w:p>
    <w:p w:rsidR="00355E96" w:rsidRPr="006A3E90" w:rsidRDefault="00355E96" w:rsidP="00355E96">
      <w:pPr>
        <w:pStyle w:val="ListParagraph"/>
        <w:tabs>
          <w:tab w:val="left" w:pos="460"/>
        </w:tabs>
        <w:spacing w:line="276" w:lineRule="auto"/>
        <w:ind w:left="100" w:right="119" w:firstLine="0"/>
        <w:rPr>
          <w:rFonts w:ascii="Times New Roman" w:hAnsi="Times New Roman" w:cs="Times New Roman"/>
          <w:sz w:val="24"/>
          <w:szCs w:val="24"/>
        </w:rPr>
      </w:pPr>
    </w:p>
    <w:p w:rsidR="00355E96" w:rsidRPr="006A3E90" w:rsidRDefault="00355E96" w:rsidP="00355E96">
      <w:pPr>
        <w:pStyle w:val="ListParagraph"/>
        <w:tabs>
          <w:tab w:val="left" w:pos="460"/>
        </w:tabs>
        <w:spacing w:line="276" w:lineRule="auto"/>
        <w:ind w:left="100" w:right="119" w:firstLine="0"/>
        <w:rPr>
          <w:rFonts w:ascii="Times New Roman" w:hAnsi="Times New Roman" w:cs="Times New Roman"/>
          <w:sz w:val="24"/>
          <w:szCs w:val="24"/>
        </w:rPr>
      </w:pPr>
      <w:r w:rsidRPr="006A3E90">
        <w:rPr>
          <w:rFonts w:ascii="Times New Roman" w:hAnsi="Times New Roman" w:cs="Times New Roman"/>
          <w:sz w:val="24"/>
          <w:szCs w:val="24"/>
        </w:rPr>
        <w:t>Under Regulation 7 of SEBI (Prohibition of Insider</w:t>
      </w:r>
      <w:r w:rsidR="009855E3" w:rsidRPr="006A3E90">
        <w:rPr>
          <w:rFonts w:ascii="Times New Roman" w:hAnsi="Times New Roman" w:cs="Times New Roman"/>
          <w:sz w:val="24"/>
          <w:szCs w:val="24"/>
        </w:rPr>
        <w:t xml:space="preserve"> Trading) Regulations, 2015, </w:t>
      </w:r>
      <w:r w:rsidR="006A3E90">
        <w:rPr>
          <w:rFonts w:ascii="Times New Roman" w:hAnsi="Times New Roman" w:cs="Times New Roman"/>
          <w:sz w:val="24"/>
          <w:szCs w:val="24"/>
        </w:rPr>
        <w:t xml:space="preserve">following </w:t>
      </w:r>
      <w:r w:rsidR="009855E3" w:rsidRPr="006A3E90">
        <w:rPr>
          <w:rFonts w:ascii="Times New Roman" w:hAnsi="Times New Roman" w:cs="Times New Roman"/>
          <w:sz w:val="24"/>
          <w:szCs w:val="24"/>
        </w:rPr>
        <w:t xml:space="preserve">disclosures </w:t>
      </w:r>
      <w:r w:rsidR="006A3E90">
        <w:rPr>
          <w:rFonts w:ascii="Times New Roman" w:hAnsi="Times New Roman" w:cs="Times New Roman"/>
          <w:sz w:val="24"/>
          <w:szCs w:val="24"/>
        </w:rPr>
        <w:t xml:space="preserve">are </w:t>
      </w:r>
      <w:r w:rsidR="009855E3" w:rsidRPr="006A3E90">
        <w:rPr>
          <w:rFonts w:ascii="Times New Roman" w:hAnsi="Times New Roman" w:cs="Times New Roman"/>
          <w:sz w:val="24"/>
          <w:szCs w:val="24"/>
        </w:rPr>
        <w:t xml:space="preserve">to be made </w:t>
      </w:r>
      <w:r w:rsidR="006A3E90">
        <w:rPr>
          <w:rFonts w:ascii="Times New Roman" w:hAnsi="Times New Roman" w:cs="Times New Roman"/>
          <w:sz w:val="24"/>
          <w:szCs w:val="24"/>
        </w:rPr>
        <w:t>:</w:t>
      </w:r>
    </w:p>
    <w:p w:rsidR="006F1B8F" w:rsidRPr="006A3E90" w:rsidRDefault="006F1B8F" w:rsidP="006F1B8F">
      <w:pPr>
        <w:pStyle w:val="Default"/>
      </w:pPr>
    </w:p>
    <w:p w:rsidR="009855E3" w:rsidRPr="006A3E90" w:rsidRDefault="009855E3" w:rsidP="009855E3">
      <w:pPr>
        <w:pStyle w:val="ListParagraph"/>
        <w:numPr>
          <w:ilvl w:val="0"/>
          <w:numId w:val="2"/>
        </w:numPr>
        <w:tabs>
          <w:tab w:val="left" w:pos="460"/>
        </w:tabs>
        <w:spacing w:line="276" w:lineRule="auto"/>
        <w:ind w:right="119"/>
        <w:rPr>
          <w:rFonts w:ascii="Times New Roman" w:hAnsi="Times New Roman" w:cs="Times New Roman"/>
          <w:sz w:val="24"/>
          <w:szCs w:val="24"/>
        </w:rPr>
      </w:pPr>
      <w:r w:rsidRPr="006A3E90">
        <w:rPr>
          <w:rFonts w:ascii="Times New Roman" w:hAnsi="Times New Roman" w:cs="Times New Roman"/>
          <w:sz w:val="24"/>
          <w:szCs w:val="24"/>
        </w:rPr>
        <w:t xml:space="preserve">Initial Disclosures. </w:t>
      </w:r>
    </w:p>
    <w:p w:rsidR="009855E3" w:rsidRPr="006A3E90" w:rsidRDefault="009855E3" w:rsidP="009855E3">
      <w:pPr>
        <w:pStyle w:val="ListParagraph"/>
        <w:tabs>
          <w:tab w:val="left" w:pos="460"/>
        </w:tabs>
        <w:spacing w:line="276" w:lineRule="auto"/>
        <w:ind w:right="119" w:firstLine="0"/>
        <w:rPr>
          <w:rFonts w:ascii="Times New Roman" w:hAnsi="Times New Roman" w:cs="Times New Roman"/>
          <w:sz w:val="24"/>
          <w:szCs w:val="24"/>
        </w:rPr>
      </w:pPr>
    </w:p>
    <w:p w:rsidR="009855E3" w:rsidRPr="006A3E90" w:rsidRDefault="009855E3" w:rsidP="009855E3">
      <w:pPr>
        <w:pStyle w:val="ListParagraph"/>
        <w:tabs>
          <w:tab w:val="left" w:pos="460"/>
        </w:tabs>
        <w:spacing w:line="276" w:lineRule="auto"/>
        <w:ind w:right="119"/>
        <w:rPr>
          <w:rFonts w:ascii="Times New Roman" w:hAnsi="Times New Roman" w:cs="Times New Roman"/>
          <w:sz w:val="24"/>
          <w:szCs w:val="24"/>
        </w:rPr>
      </w:pPr>
      <w:r w:rsidRPr="006A3E90">
        <w:rPr>
          <w:rFonts w:ascii="Times New Roman" w:hAnsi="Times New Roman" w:cs="Times New Roman"/>
          <w:sz w:val="24"/>
          <w:szCs w:val="24"/>
        </w:rPr>
        <w:t xml:space="preserve">(a). Every promoter, member of the promoter group, key managerial personnel and director of every company whose securities are listed on any </w:t>
      </w:r>
      <w:r w:rsidR="006A3E90" w:rsidRPr="006A3E90">
        <w:rPr>
          <w:rFonts w:ascii="Times New Roman" w:hAnsi="Times New Roman" w:cs="Times New Roman"/>
          <w:sz w:val="24"/>
          <w:szCs w:val="24"/>
        </w:rPr>
        <w:t>recognized</w:t>
      </w:r>
      <w:r w:rsidRPr="006A3E90">
        <w:rPr>
          <w:rFonts w:ascii="Times New Roman" w:hAnsi="Times New Roman" w:cs="Times New Roman"/>
          <w:sz w:val="24"/>
          <w:szCs w:val="24"/>
        </w:rPr>
        <w:t xml:space="preserve"> stock exchange shall disclose his holding of securities of the company as on the date of these regulations taking effect, to the company within thirty days of these regulations taking effect; </w:t>
      </w:r>
    </w:p>
    <w:p w:rsidR="009855E3" w:rsidRPr="006A3E90" w:rsidRDefault="009855E3" w:rsidP="009855E3">
      <w:pPr>
        <w:pStyle w:val="ListParagraph"/>
        <w:tabs>
          <w:tab w:val="left" w:pos="460"/>
        </w:tabs>
        <w:spacing w:line="276" w:lineRule="auto"/>
        <w:ind w:right="119"/>
        <w:rPr>
          <w:rFonts w:ascii="Times New Roman" w:hAnsi="Times New Roman" w:cs="Times New Roman"/>
          <w:sz w:val="24"/>
          <w:szCs w:val="24"/>
        </w:rPr>
      </w:pPr>
    </w:p>
    <w:p w:rsidR="009855E3" w:rsidRPr="006A3E90" w:rsidRDefault="009855E3" w:rsidP="009855E3">
      <w:pPr>
        <w:pStyle w:val="ListParagraph"/>
        <w:tabs>
          <w:tab w:val="left" w:pos="460"/>
        </w:tabs>
        <w:spacing w:line="276" w:lineRule="auto"/>
        <w:ind w:right="119"/>
        <w:rPr>
          <w:rFonts w:ascii="Times New Roman" w:hAnsi="Times New Roman" w:cs="Times New Roman"/>
          <w:sz w:val="24"/>
          <w:szCs w:val="24"/>
        </w:rPr>
      </w:pPr>
      <w:r w:rsidRPr="006A3E90">
        <w:rPr>
          <w:rFonts w:ascii="Times New Roman" w:hAnsi="Times New Roman" w:cs="Times New Roman"/>
          <w:sz w:val="24"/>
          <w:szCs w:val="24"/>
        </w:rPr>
        <w:t>(b). Every person on appointment as a key managerial personnel or a director of the company or upon becoming a promoter or member of the promoter group shall disclose his holding of securities of the company as on the date of appointment or becoming a promoter, to the company within seven days of such appointment or becoming a promoter.</w:t>
      </w:r>
    </w:p>
    <w:p w:rsidR="009855E3" w:rsidRPr="006A3E90" w:rsidRDefault="009855E3" w:rsidP="00E14D16">
      <w:pPr>
        <w:tabs>
          <w:tab w:val="left" w:pos="460"/>
        </w:tabs>
        <w:spacing w:line="276" w:lineRule="auto"/>
        <w:ind w:right="119"/>
        <w:rPr>
          <w:rFonts w:ascii="Times New Roman" w:hAnsi="Times New Roman" w:cs="Times New Roman"/>
          <w:sz w:val="24"/>
          <w:szCs w:val="24"/>
        </w:rPr>
      </w:pPr>
    </w:p>
    <w:p w:rsidR="009855E3" w:rsidRPr="006A3E90" w:rsidRDefault="009855E3" w:rsidP="009855E3">
      <w:pPr>
        <w:pStyle w:val="ListParagraph"/>
        <w:tabs>
          <w:tab w:val="left" w:pos="460"/>
        </w:tabs>
        <w:spacing w:line="276" w:lineRule="auto"/>
        <w:ind w:right="119"/>
        <w:rPr>
          <w:rFonts w:ascii="Times New Roman" w:hAnsi="Times New Roman" w:cs="Times New Roman"/>
          <w:sz w:val="24"/>
          <w:szCs w:val="24"/>
        </w:rPr>
      </w:pPr>
      <w:r w:rsidRPr="006A3E90">
        <w:rPr>
          <w:rFonts w:ascii="Times New Roman" w:hAnsi="Times New Roman" w:cs="Times New Roman"/>
          <w:sz w:val="24"/>
          <w:szCs w:val="24"/>
        </w:rPr>
        <w:t xml:space="preserve">(2) Continual Disclosures. </w:t>
      </w:r>
    </w:p>
    <w:p w:rsidR="009855E3" w:rsidRPr="006A3E90" w:rsidRDefault="009855E3" w:rsidP="009855E3">
      <w:pPr>
        <w:pStyle w:val="ListParagraph"/>
        <w:tabs>
          <w:tab w:val="left" w:pos="460"/>
        </w:tabs>
        <w:spacing w:line="276" w:lineRule="auto"/>
        <w:ind w:right="119"/>
        <w:rPr>
          <w:rFonts w:ascii="Times New Roman" w:hAnsi="Times New Roman" w:cs="Times New Roman"/>
          <w:sz w:val="24"/>
          <w:szCs w:val="24"/>
        </w:rPr>
      </w:pPr>
    </w:p>
    <w:p w:rsidR="009855E3" w:rsidRPr="006A3E90" w:rsidRDefault="009855E3" w:rsidP="009855E3">
      <w:pPr>
        <w:pStyle w:val="ListParagraph"/>
        <w:tabs>
          <w:tab w:val="left" w:pos="460"/>
        </w:tabs>
        <w:spacing w:line="276" w:lineRule="auto"/>
        <w:ind w:right="119"/>
        <w:rPr>
          <w:rFonts w:ascii="Times New Roman" w:hAnsi="Times New Roman" w:cs="Times New Roman"/>
          <w:sz w:val="24"/>
          <w:szCs w:val="24"/>
        </w:rPr>
      </w:pPr>
      <w:r w:rsidRPr="006A3E90">
        <w:rPr>
          <w:rFonts w:ascii="Times New Roman" w:hAnsi="Times New Roman" w:cs="Times New Roman"/>
          <w:sz w:val="24"/>
          <w:szCs w:val="24"/>
        </w:rPr>
        <w:t xml:space="preserve">(a). Every promoter, member of the promoter group, designated person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or such other value as may be specified; </w:t>
      </w:r>
    </w:p>
    <w:p w:rsidR="009855E3" w:rsidRPr="006A3E90" w:rsidRDefault="009855E3" w:rsidP="009855E3">
      <w:pPr>
        <w:pStyle w:val="ListParagraph"/>
        <w:tabs>
          <w:tab w:val="left" w:pos="460"/>
        </w:tabs>
        <w:spacing w:line="276" w:lineRule="auto"/>
        <w:ind w:right="119"/>
        <w:rPr>
          <w:rFonts w:ascii="Times New Roman" w:hAnsi="Times New Roman" w:cs="Times New Roman"/>
          <w:sz w:val="24"/>
          <w:szCs w:val="24"/>
        </w:rPr>
      </w:pPr>
    </w:p>
    <w:p w:rsidR="009855E3" w:rsidRPr="006A3E90" w:rsidRDefault="005E2E31" w:rsidP="009855E3">
      <w:pPr>
        <w:pStyle w:val="ListParagraph"/>
        <w:tabs>
          <w:tab w:val="left" w:pos="460"/>
        </w:tabs>
        <w:spacing w:line="276" w:lineRule="auto"/>
        <w:ind w:right="119"/>
        <w:rPr>
          <w:rFonts w:ascii="Times New Roman" w:hAnsi="Times New Roman" w:cs="Times New Roman"/>
          <w:sz w:val="24"/>
          <w:szCs w:val="24"/>
        </w:rPr>
      </w:pPr>
      <w:r w:rsidRPr="006A3E90">
        <w:rPr>
          <w:rFonts w:ascii="Times New Roman" w:hAnsi="Times New Roman" w:cs="Times New Roman"/>
          <w:sz w:val="24"/>
          <w:szCs w:val="24"/>
        </w:rPr>
        <w:t xml:space="preserve">(b). </w:t>
      </w:r>
      <w:r w:rsidR="009855E3" w:rsidRPr="006A3E90">
        <w:rPr>
          <w:rFonts w:ascii="Times New Roman" w:hAnsi="Times New Roman" w:cs="Times New Roman"/>
          <w:sz w:val="24"/>
          <w:szCs w:val="24"/>
        </w:rPr>
        <w:t xml:space="preserve">Every company shall notify the particulars of such trading to the stock exchange on which the securities are listed within two trading days of receipt of the disclosure or from becoming aware of such information. </w:t>
      </w:r>
    </w:p>
    <w:p w:rsidR="009855E3" w:rsidRPr="006A3E90" w:rsidRDefault="009855E3" w:rsidP="009855E3">
      <w:pPr>
        <w:pStyle w:val="ListParagraph"/>
        <w:tabs>
          <w:tab w:val="left" w:pos="460"/>
        </w:tabs>
        <w:spacing w:line="276" w:lineRule="auto"/>
        <w:ind w:right="119"/>
        <w:rPr>
          <w:rFonts w:ascii="Times New Roman" w:hAnsi="Times New Roman" w:cs="Times New Roman"/>
          <w:sz w:val="24"/>
          <w:szCs w:val="24"/>
        </w:rPr>
      </w:pPr>
    </w:p>
    <w:p w:rsidR="009855E3" w:rsidRPr="006A3E90" w:rsidRDefault="009855E3" w:rsidP="009855E3">
      <w:pPr>
        <w:pStyle w:val="ListParagraph"/>
        <w:tabs>
          <w:tab w:val="left" w:pos="460"/>
        </w:tabs>
        <w:spacing w:line="276" w:lineRule="auto"/>
        <w:ind w:right="119"/>
        <w:rPr>
          <w:rFonts w:ascii="Times New Roman" w:hAnsi="Times New Roman" w:cs="Times New Roman"/>
          <w:sz w:val="24"/>
          <w:szCs w:val="24"/>
        </w:rPr>
      </w:pPr>
      <w:r w:rsidRPr="006A3E90">
        <w:rPr>
          <w:rFonts w:ascii="Times New Roman" w:hAnsi="Times New Roman" w:cs="Times New Roman"/>
          <w:sz w:val="24"/>
          <w:szCs w:val="24"/>
        </w:rPr>
        <w:t>(c) The above disclosures shall be made in such form and such manner as may be specified by the Board from time to time.</w:t>
      </w:r>
    </w:p>
    <w:p w:rsidR="009855E3" w:rsidRPr="006A3E90" w:rsidRDefault="009855E3" w:rsidP="00E14D16">
      <w:pPr>
        <w:tabs>
          <w:tab w:val="left" w:pos="460"/>
        </w:tabs>
        <w:spacing w:line="276" w:lineRule="auto"/>
        <w:ind w:right="119"/>
        <w:rPr>
          <w:rFonts w:ascii="Times New Roman" w:hAnsi="Times New Roman" w:cs="Times New Roman"/>
          <w:sz w:val="24"/>
          <w:szCs w:val="24"/>
        </w:rPr>
      </w:pPr>
    </w:p>
    <w:p w:rsidR="009855E3" w:rsidRPr="006A3E90" w:rsidRDefault="009855E3" w:rsidP="009855E3">
      <w:pPr>
        <w:pStyle w:val="ListParagraph"/>
        <w:tabs>
          <w:tab w:val="left" w:pos="460"/>
        </w:tabs>
        <w:spacing w:line="276" w:lineRule="auto"/>
        <w:ind w:right="119"/>
        <w:rPr>
          <w:rFonts w:ascii="Times New Roman" w:hAnsi="Times New Roman" w:cs="Times New Roman"/>
          <w:sz w:val="24"/>
          <w:szCs w:val="24"/>
        </w:rPr>
      </w:pPr>
      <w:r w:rsidRPr="006A3E90">
        <w:rPr>
          <w:rFonts w:ascii="Times New Roman" w:hAnsi="Times New Roman" w:cs="Times New Roman"/>
          <w:sz w:val="24"/>
          <w:szCs w:val="24"/>
        </w:rPr>
        <w:lastRenderedPageBreak/>
        <w:t xml:space="preserve">Disclosures by other connected persons. </w:t>
      </w:r>
    </w:p>
    <w:p w:rsidR="009855E3" w:rsidRPr="006A3E90" w:rsidRDefault="009855E3" w:rsidP="009855E3">
      <w:pPr>
        <w:pStyle w:val="ListParagraph"/>
        <w:tabs>
          <w:tab w:val="left" w:pos="460"/>
        </w:tabs>
        <w:spacing w:line="276" w:lineRule="auto"/>
        <w:ind w:right="119"/>
        <w:rPr>
          <w:rFonts w:ascii="Times New Roman" w:hAnsi="Times New Roman" w:cs="Times New Roman"/>
          <w:sz w:val="24"/>
          <w:szCs w:val="24"/>
        </w:rPr>
      </w:pPr>
    </w:p>
    <w:p w:rsidR="009855E3" w:rsidRPr="006A3E90" w:rsidRDefault="009855E3" w:rsidP="009855E3">
      <w:pPr>
        <w:pStyle w:val="ListParagraph"/>
        <w:numPr>
          <w:ilvl w:val="0"/>
          <w:numId w:val="2"/>
        </w:numPr>
        <w:tabs>
          <w:tab w:val="left" w:pos="460"/>
        </w:tabs>
        <w:spacing w:line="276" w:lineRule="auto"/>
        <w:ind w:right="119"/>
        <w:rPr>
          <w:rFonts w:ascii="Times New Roman" w:hAnsi="Times New Roman" w:cs="Times New Roman"/>
          <w:sz w:val="24"/>
          <w:szCs w:val="24"/>
        </w:rPr>
      </w:pPr>
      <w:r w:rsidRPr="006A3E90">
        <w:rPr>
          <w:rFonts w:ascii="Times New Roman" w:hAnsi="Times New Roman" w:cs="Times New Roman"/>
          <w:sz w:val="24"/>
          <w:szCs w:val="24"/>
        </w:rPr>
        <w:t>Any company whose securities are listed on a stock exchange may, at its discretion require any other connected person or class of connected persons to make disclosures of holdings and trading in securities of the company in such form and at such frequency as may be determined by the company in order to monitor compliance with these regulations.</w:t>
      </w:r>
    </w:p>
    <w:p w:rsidR="009855E3" w:rsidRPr="006A3E90" w:rsidRDefault="009855E3" w:rsidP="009855E3">
      <w:pPr>
        <w:tabs>
          <w:tab w:val="left" w:pos="460"/>
        </w:tabs>
        <w:spacing w:line="276" w:lineRule="auto"/>
        <w:ind w:right="119"/>
        <w:rPr>
          <w:rFonts w:ascii="Times New Roman" w:hAnsi="Times New Roman" w:cs="Times New Roman"/>
          <w:sz w:val="24"/>
          <w:szCs w:val="24"/>
        </w:rPr>
      </w:pPr>
    </w:p>
    <w:p w:rsidR="001001FC" w:rsidRPr="006A3E90" w:rsidRDefault="009855E3">
      <w:pPr>
        <w:jc w:val="both"/>
        <w:rPr>
          <w:rFonts w:ascii="Times New Roman" w:hAnsi="Times New Roman" w:cs="Times New Roman"/>
          <w:sz w:val="24"/>
          <w:szCs w:val="24"/>
        </w:rPr>
      </w:pPr>
      <w:r w:rsidRPr="006A3E90">
        <w:rPr>
          <w:rFonts w:ascii="Times New Roman" w:hAnsi="Times New Roman" w:cs="Times New Roman"/>
          <w:sz w:val="24"/>
          <w:szCs w:val="24"/>
        </w:rPr>
        <w:t>In light of amendments to the PIT Regulations effecting the inclusion of member of the promoter group, and designated person in place of employee, in Regulation 7 of PIT Regulations; and on the basis of feedback received the disclosure formats are revised and are annexed as follows</w:t>
      </w:r>
      <w:r w:rsidR="005E2E31" w:rsidRPr="006A3E90">
        <w:rPr>
          <w:rFonts w:ascii="Times New Roman" w:hAnsi="Times New Roman" w:cs="Times New Roman"/>
          <w:sz w:val="24"/>
          <w:szCs w:val="24"/>
        </w:rPr>
        <w:t>.</w:t>
      </w:r>
    </w:p>
    <w:p w:rsidR="00E14D16" w:rsidRPr="006A3E90" w:rsidRDefault="00E14D16">
      <w:pPr>
        <w:jc w:val="both"/>
        <w:rPr>
          <w:rFonts w:ascii="Times New Roman" w:hAnsi="Times New Roman" w:cs="Times New Roman"/>
          <w:sz w:val="24"/>
          <w:szCs w:val="24"/>
        </w:rPr>
      </w:pPr>
    </w:p>
    <w:p w:rsidR="00E14D16" w:rsidRPr="006A3E90" w:rsidRDefault="00E14D16">
      <w:pPr>
        <w:jc w:val="both"/>
        <w:rPr>
          <w:rFonts w:ascii="Times New Roman" w:hAnsi="Times New Roman" w:cs="Times New Roman"/>
          <w:sz w:val="24"/>
          <w:szCs w:val="24"/>
        </w:rPr>
      </w:pPr>
    </w:p>
    <w:p w:rsidR="00E14D16" w:rsidRPr="006A3E90" w:rsidRDefault="00E14D16">
      <w:pPr>
        <w:jc w:val="both"/>
        <w:rPr>
          <w:rFonts w:ascii="Times New Roman" w:hAnsi="Times New Roman" w:cs="Times New Roman"/>
          <w:sz w:val="24"/>
          <w:szCs w:val="24"/>
        </w:rPr>
      </w:pPr>
    </w:p>
    <w:p w:rsidR="00E14D16" w:rsidRPr="006A3E90" w:rsidRDefault="00E14D16">
      <w:pPr>
        <w:jc w:val="both"/>
        <w:rPr>
          <w:rFonts w:ascii="Times New Roman" w:hAnsi="Times New Roman" w:cs="Times New Roman"/>
          <w:sz w:val="24"/>
          <w:szCs w:val="24"/>
        </w:rPr>
      </w:pPr>
    </w:p>
    <w:p w:rsidR="00E14D16" w:rsidRPr="006A3E90" w:rsidRDefault="00E14D16">
      <w:pPr>
        <w:jc w:val="both"/>
        <w:rPr>
          <w:rFonts w:ascii="Times New Roman" w:hAnsi="Times New Roman" w:cs="Times New Roman"/>
          <w:sz w:val="24"/>
          <w:szCs w:val="24"/>
        </w:rPr>
      </w:pPr>
    </w:p>
    <w:p w:rsidR="00E14D16" w:rsidRPr="006A3E90" w:rsidRDefault="00E14D16">
      <w:pPr>
        <w:jc w:val="both"/>
        <w:rPr>
          <w:rFonts w:ascii="Times New Roman" w:hAnsi="Times New Roman" w:cs="Times New Roman"/>
          <w:sz w:val="24"/>
          <w:szCs w:val="24"/>
        </w:rPr>
        <w:sectPr w:rsidR="00E14D16" w:rsidRPr="006A3E90">
          <w:headerReference w:type="even" r:id="rId7"/>
          <w:headerReference w:type="default" r:id="rId8"/>
          <w:footerReference w:type="even" r:id="rId9"/>
          <w:footerReference w:type="default" r:id="rId10"/>
          <w:headerReference w:type="first" r:id="rId11"/>
          <w:footerReference w:type="first" r:id="rId12"/>
          <w:type w:val="continuous"/>
          <w:pgSz w:w="12240" w:h="15840"/>
          <w:pgMar w:top="1600" w:right="960" w:bottom="1260" w:left="1340" w:header="720" w:footer="1061" w:gutter="0"/>
          <w:pgNumType w:start="1"/>
          <w:cols w:space="720"/>
        </w:sectPr>
      </w:pPr>
    </w:p>
    <w:p w:rsidR="001001FC" w:rsidRPr="006A3E90" w:rsidRDefault="006F14BE" w:rsidP="00E14D16">
      <w:pPr>
        <w:spacing w:before="9"/>
        <w:ind w:left="4320" w:right="4596"/>
        <w:rPr>
          <w:rFonts w:ascii="Times New Roman" w:hAnsi="Times New Roman" w:cs="Times New Roman"/>
          <w:b/>
          <w:sz w:val="24"/>
          <w:szCs w:val="24"/>
        </w:rPr>
      </w:pPr>
      <w:r w:rsidRPr="006A3E90">
        <w:rPr>
          <w:rFonts w:ascii="Times New Roman" w:hAnsi="Times New Roman" w:cs="Times New Roman"/>
          <w:b/>
          <w:sz w:val="24"/>
          <w:szCs w:val="24"/>
          <w:u w:val="thick"/>
        </w:rPr>
        <w:lastRenderedPageBreak/>
        <w:t>FORM B</w:t>
      </w:r>
    </w:p>
    <w:p w:rsidR="001001FC" w:rsidRPr="006A3E90" w:rsidRDefault="001001FC">
      <w:pPr>
        <w:spacing w:before="11"/>
        <w:rPr>
          <w:rFonts w:ascii="Times New Roman" w:hAnsi="Times New Roman" w:cs="Times New Roman"/>
          <w:b/>
          <w:sz w:val="24"/>
          <w:szCs w:val="24"/>
        </w:rPr>
      </w:pPr>
    </w:p>
    <w:p w:rsidR="001001FC" w:rsidRPr="006A3E90" w:rsidRDefault="006F14BE">
      <w:pPr>
        <w:spacing w:before="93"/>
        <w:ind w:left="1669" w:right="1779" w:firstLine="739"/>
        <w:rPr>
          <w:rFonts w:ascii="Times New Roman" w:hAnsi="Times New Roman" w:cs="Times New Roman"/>
          <w:b/>
          <w:sz w:val="24"/>
          <w:szCs w:val="24"/>
        </w:rPr>
      </w:pPr>
      <w:r w:rsidRPr="006A3E90">
        <w:rPr>
          <w:rFonts w:ascii="Times New Roman" w:hAnsi="Times New Roman" w:cs="Times New Roman"/>
          <w:b/>
          <w:sz w:val="24"/>
          <w:szCs w:val="24"/>
        </w:rPr>
        <w:t>SEBI (Prohibition of Insider Trading) Regulations, 2015 [Regulation 7 (1) (b) read with Regulation 6(2) – Disclosure on</w:t>
      </w:r>
    </w:p>
    <w:p w:rsidR="001001FC" w:rsidRPr="006A3E90" w:rsidRDefault="005E2E31">
      <w:pPr>
        <w:spacing w:before="1"/>
        <w:ind w:left="3834" w:right="1459" w:hanging="2513"/>
        <w:rPr>
          <w:rFonts w:ascii="Times New Roman" w:hAnsi="Times New Roman" w:cs="Times New Roman"/>
          <w:b/>
          <w:sz w:val="24"/>
          <w:szCs w:val="24"/>
        </w:rPr>
      </w:pPr>
      <w:r w:rsidRPr="006A3E90">
        <w:rPr>
          <w:rFonts w:ascii="Times New Roman" w:hAnsi="Times New Roman" w:cs="Times New Roman"/>
          <w:b/>
          <w:sz w:val="24"/>
          <w:szCs w:val="24"/>
        </w:rPr>
        <w:t>Becoming</w:t>
      </w:r>
      <w:r w:rsidR="006F14BE" w:rsidRPr="006A3E90">
        <w:rPr>
          <w:rFonts w:ascii="Times New Roman" w:hAnsi="Times New Roman" w:cs="Times New Roman"/>
          <w:b/>
          <w:sz w:val="24"/>
          <w:szCs w:val="24"/>
        </w:rPr>
        <w:t xml:space="preserve"> a Key Managerial Personnel/Director/Promoter/Member of the promoter group]</w:t>
      </w:r>
    </w:p>
    <w:p w:rsidR="001001FC" w:rsidRPr="006A3E90" w:rsidRDefault="001001FC">
      <w:pPr>
        <w:spacing w:before="10"/>
        <w:rPr>
          <w:rFonts w:ascii="Times New Roman" w:hAnsi="Times New Roman" w:cs="Times New Roman"/>
          <w:b/>
          <w:sz w:val="24"/>
          <w:szCs w:val="24"/>
        </w:rPr>
      </w:pPr>
    </w:p>
    <w:p w:rsidR="001001FC" w:rsidRPr="006A3E90" w:rsidRDefault="006F14BE">
      <w:pPr>
        <w:tabs>
          <w:tab w:val="left" w:pos="2403"/>
          <w:tab w:val="left" w:pos="5919"/>
        </w:tabs>
        <w:spacing w:line="388" w:lineRule="auto"/>
        <w:ind w:left="239" w:right="4019"/>
        <w:rPr>
          <w:rFonts w:ascii="Times New Roman" w:hAnsi="Times New Roman" w:cs="Times New Roman"/>
          <w:sz w:val="24"/>
          <w:szCs w:val="24"/>
        </w:rPr>
      </w:pPr>
      <w:r w:rsidRPr="006A3E90">
        <w:rPr>
          <w:rFonts w:ascii="Times New Roman" w:hAnsi="Times New Roman" w:cs="Times New Roman"/>
          <w:sz w:val="24"/>
          <w:szCs w:val="24"/>
        </w:rPr>
        <w:t>Name of</w:t>
      </w:r>
      <w:r w:rsidRPr="006A3E90">
        <w:rPr>
          <w:rFonts w:ascii="Times New Roman" w:hAnsi="Times New Roman" w:cs="Times New Roman"/>
          <w:spacing w:val="-6"/>
          <w:sz w:val="24"/>
          <w:szCs w:val="24"/>
        </w:rPr>
        <w:t xml:space="preserve"> </w:t>
      </w:r>
      <w:r w:rsidRPr="006A3E90">
        <w:rPr>
          <w:rFonts w:ascii="Times New Roman" w:hAnsi="Times New Roman" w:cs="Times New Roman"/>
          <w:sz w:val="24"/>
          <w:szCs w:val="24"/>
        </w:rPr>
        <w:t>the</w:t>
      </w:r>
      <w:r w:rsidRPr="006A3E90">
        <w:rPr>
          <w:rFonts w:ascii="Times New Roman" w:hAnsi="Times New Roman" w:cs="Times New Roman"/>
          <w:spacing w:val="-8"/>
          <w:sz w:val="24"/>
          <w:szCs w:val="24"/>
        </w:rPr>
        <w:t xml:space="preserve"> </w:t>
      </w:r>
      <w:r w:rsidRPr="006A3E90">
        <w:rPr>
          <w:rFonts w:ascii="Times New Roman" w:hAnsi="Times New Roman" w:cs="Times New Roman"/>
          <w:sz w:val="24"/>
          <w:szCs w:val="24"/>
        </w:rPr>
        <w:t xml:space="preserve">company:  </w:t>
      </w:r>
      <w:r w:rsidRPr="006A3E90">
        <w:rPr>
          <w:rFonts w:ascii="Times New Roman" w:hAnsi="Times New Roman" w:cs="Times New Roman"/>
          <w:spacing w:val="-16"/>
          <w:sz w:val="24"/>
          <w:szCs w:val="24"/>
        </w:rPr>
        <w:t xml:space="preserve"> </w:t>
      </w:r>
      <w:r w:rsidRPr="006A3E90">
        <w:rPr>
          <w:rFonts w:ascii="Times New Roman" w:hAnsi="Times New Roman" w:cs="Times New Roman"/>
          <w:w w:val="99"/>
          <w:sz w:val="24"/>
          <w:szCs w:val="24"/>
          <w:u w:val="single"/>
        </w:rPr>
        <w:t xml:space="preserve"> </w:t>
      </w:r>
      <w:r w:rsidRPr="006A3E90">
        <w:rPr>
          <w:rFonts w:ascii="Times New Roman" w:hAnsi="Times New Roman" w:cs="Times New Roman"/>
          <w:sz w:val="24"/>
          <w:szCs w:val="24"/>
          <w:u w:val="single"/>
        </w:rPr>
        <w:tab/>
      </w:r>
      <w:r w:rsidRPr="006A3E90">
        <w:rPr>
          <w:rFonts w:ascii="Times New Roman" w:hAnsi="Times New Roman" w:cs="Times New Roman"/>
          <w:sz w:val="24"/>
          <w:szCs w:val="24"/>
        </w:rPr>
        <w:t xml:space="preserve"> ISIN of the</w:t>
      </w:r>
      <w:r w:rsidRPr="006A3E90">
        <w:rPr>
          <w:rFonts w:ascii="Times New Roman" w:hAnsi="Times New Roman" w:cs="Times New Roman"/>
          <w:spacing w:val="-16"/>
          <w:sz w:val="24"/>
          <w:szCs w:val="24"/>
        </w:rPr>
        <w:t xml:space="preserve"> </w:t>
      </w:r>
      <w:r w:rsidRPr="006A3E90">
        <w:rPr>
          <w:rFonts w:ascii="Times New Roman" w:hAnsi="Times New Roman" w:cs="Times New Roman"/>
          <w:sz w:val="24"/>
          <w:szCs w:val="24"/>
        </w:rPr>
        <w:t>company:</w:t>
      </w:r>
      <w:r w:rsidRPr="006A3E90">
        <w:rPr>
          <w:rFonts w:ascii="Times New Roman" w:hAnsi="Times New Roman" w:cs="Times New Roman"/>
          <w:sz w:val="24"/>
          <w:szCs w:val="24"/>
        </w:rPr>
        <w:tab/>
      </w:r>
      <w:r w:rsidRPr="006A3E90">
        <w:rPr>
          <w:rFonts w:ascii="Times New Roman" w:hAnsi="Times New Roman" w:cs="Times New Roman"/>
          <w:w w:val="99"/>
          <w:sz w:val="24"/>
          <w:szCs w:val="24"/>
          <w:u w:val="single"/>
        </w:rPr>
        <w:t xml:space="preserve"> </w:t>
      </w:r>
      <w:r w:rsidRPr="006A3E90">
        <w:rPr>
          <w:rFonts w:ascii="Times New Roman" w:hAnsi="Times New Roman" w:cs="Times New Roman"/>
          <w:sz w:val="24"/>
          <w:szCs w:val="24"/>
          <w:u w:val="single"/>
        </w:rPr>
        <w:tab/>
      </w:r>
    </w:p>
    <w:p w:rsidR="001001FC" w:rsidRPr="006A3E90" w:rsidRDefault="006F14BE">
      <w:pPr>
        <w:spacing w:before="83"/>
        <w:ind w:left="239" w:right="402"/>
        <w:jc w:val="both"/>
        <w:rPr>
          <w:rFonts w:ascii="Times New Roman" w:hAnsi="Times New Roman" w:cs="Times New Roman"/>
          <w:b/>
          <w:sz w:val="24"/>
          <w:szCs w:val="24"/>
        </w:rPr>
      </w:pPr>
      <w:r w:rsidRPr="006A3E90">
        <w:rPr>
          <w:rFonts w:ascii="Times New Roman" w:hAnsi="Times New Roman" w:cs="Times New Roman"/>
          <w:b/>
          <w:sz w:val="24"/>
          <w:szCs w:val="24"/>
        </w:rPr>
        <w:t>Details of Securities held on appointment of Key Managerial Personnel (KMP) or Director or upon becoming a Promoter or member of the promoter group of a listed company and immediate relatives of such persons and by other such persons as mentioned in Regulation 6(2).</w:t>
      </w:r>
    </w:p>
    <w:p w:rsidR="001001FC" w:rsidRPr="006A3E90" w:rsidRDefault="001001FC">
      <w:pPr>
        <w:spacing w:before="6" w:after="1"/>
        <w:rPr>
          <w:rFonts w:ascii="Times New Roman" w:hAnsi="Times New Roman" w:cs="Times New Roman"/>
          <w:b/>
          <w:sz w:val="24"/>
          <w:szCs w:val="24"/>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12"/>
        <w:gridCol w:w="1596"/>
        <w:gridCol w:w="1464"/>
        <w:gridCol w:w="1757"/>
        <w:gridCol w:w="1174"/>
        <w:gridCol w:w="1647"/>
      </w:tblGrid>
      <w:tr w:rsidR="001001FC" w:rsidRPr="006A3E90">
        <w:trPr>
          <w:trHeight w:val="1214"/>
        </w:trPr>
        <w:tc>
          <w:tcPr>
            <w:tcW w:w="1612" w:type="dxa"/>
            <w:vMerge w:val="restart"/>
            <w:tcBorders>
              <w:right w:val="single" w:sz="6" w:space="0" w:color="000000"/>
            </w:tcBorders>
          </w:tcPr>
          <w:p w:rsidR="001001FC" w:rsidRPr="006A3E90" w:rsidRDefault="006F14BE">
            <w:pPr>
              <w:pStyle w:val="TableParagraph"/>
              <w:tabs>
                <w:tab w:val="left" w:pos="1146"/>
              </w:tabs>
              <w:spacing w:line="237" w:lineRule="auto"/>
              <w:ind w:left="38" w:right="-15"/>
              <w:rPr>
                <w:rFonts w:ascii="Times New Roman" w:hAnsi="Times New Roman" w:cs="Times New Roman"/>
                <w:b/>
                <w:sz w:val="24"/>
                <w:szCs w:val="24"/>
              </w:rPr>
            </w:pPr>
            <w:r w:rsidRPr="006A3E90">
              <w:rPr>
                <w:rFonts w:ascii="Times New Roman" w:hAnsi="Times New Roman" w:cs="Times New Roman"/>
                <w:b/>
                <w:sz w:val="24"/>
                <w:szCs w:val="24"/>
              </w:rPr>
              <w:t>Name,</w:t>
            </w:r>
            <w:r w:rsidRPr="006A3E90">
              <w:rPr>
                <w:rFonts w:ascii="Times New Roman" w:hAnsi="Times New Roman" w:cs="Times New Roman"/>
                <w:b/>
                <w:sz w:val="24"/>
                <w:szCs w:val="24"/>
              </w:rPr>
              <w:tab/>
            </w:r>
            <w:r w:rsidRPr="006A3E90">
              <w:rPr>
                <w:rFonts w:ascii="Times New Roman" w:hAnsi="Times New Roman" w:cs="Times New Roman"/>
                <w:b/>
                <w:spacing w:val="-8"/>
                <w:sz w:val="24"/>
                <w:szCs w:val="24"/>
              </w:rPr>
              <w:t xml:space="preserve">PAN, </w:t>
            </w:r>
            <w:r w:rsidRPr="006A3E90">
              <w:rPr>
                <w:rFonts w:ascii="Times New Roman" w:hAnsi="Times New Roman" w:cs="Times New Roman"/>
                <w:b/>
                <w:sz w:val="24"/>
                <w:szCs w:val="24"/>
              </w:rPr>
              <w:t>CIN/DIN</w:t>
            </w:r>
            <w:r w:rsidRPr="006A3E90">
              <w:rPr>
                <w:rFonts w:ascii="Times New Roman" w:hAnsi="Times New Roman" w:cs="Times New Roman"/>
                <w:b/>
                <w:spacing w:val="-4"/>
                <w:sz w:val="24"/>
                <w:szCs w:val="24"/>
              </w:rPr>
              <w:t xml:space="preserve"> </w:t>
            </w:r>
            <w:r w:rsidRPr="006A3E90">
              <w:rPr>
                <w:rFonts w:ascii="Times New Roman" w:hAnsi="Times New Roman" w:cs="Times New Roman"/>
                <w:b/>
                <w:sz w:val="24"/>
                <w:szCs w:val="24"/>
              </w:rPr>
              <w:t>&amp;</w:t>
            </w:r>
          </w:p>
          <w:p w:rsidR="001001FC" w:rsidRPr="006A3E90" w:rsidRDefault="006F14BE">
            <w:pPr>
              <w:pStyle w:val="TableParagraph"/>
              <w:tabs>
                <w:tab w:val="left" w:pos="1221"/>
              </w:tabs>
              <w:ind w:left="38" w:right="-15"/>
              <w:rPr>
                <w:rFonts w:ascii="Times New Roman" w:hAnsi="Times New Roman" w:cs="Times New Roman"/>
                <w:b/>
                <w:sz w:val="24"/>
                <w:szCs w:val="24"/>
              </w:rPr>
            </w:pPr>
            <w:r w:rsidRPr="006A3E90">
              <w:rPr>
                <w:rFonts w:ascii="Times New Roman" w:hAnsi="Times New Roman" w:cs="Times New Roman"/>
                <w:b/>
                <w:sz w:val="24"/>
                <w:szCs w:val="24"/>
              </w:rPr>
              <w:t>Address</w:t>
            </w:r>
            <w:r w:rsidRPr="006A3E90">
              <w:rPr>
                <w:rFonts w:ascii="Times New Roman" w:hAnsi="Times New Roman" w:cs="Times New Roman"/>
                <w:b/>
                <w:sz w:val="24"/>
                <w:szCs w:val="24"/>
              </w:rPr>
              <w:tab/>
            </w:r>
            <w:r w:rsidRPr="006A3E90">
              <w:rPr>
                <w:rFonts w:ascii="Times New Roman" w:hAnsi="Times New Roman" w:cs="Times New Roman"/>
                <w:b/>
                <w:spacing w:val="-7"/>
                <w:sz w:val="24"/>
                <w:szCs w:val="24"/>
              </w:rPr>
              <w:t xml:space="preserve">with </w:t>
            </w:r>
            <w:r w:rsidRPr="006A3E90">
              <w:rPr>
                <w:rFonts w:ascii="Times New Roman" w:hAnsi="Times New Roman" w:cs="Times New Roman"/>
                <w:b/>
                <w:sz w:val="24"/>
                <w:szCs w:val="24"/>
              </w:rPr>
              <w:t>contact</w:t>
            </w:r>
            <w:r w:rsidRPr="006A3E90">
              <w:rPr>
                <w:rFonts w:ascii="Times New Roman" w:hAnsi="Times New Roman" w:cs="Times New Roman"/>
                <w:b/>
                <w:spacing w:val="-2"/>
                <w:sz w:val="24"/>
                <w:szCs w:val="24"/>
              </w:rPr>
              <w:t xml:space="preserve"> </w:t>
            </w:r>
            <w:r w:rsidRPr="006A3E90">
              <w:rPr>
                <w:rFonts w:ascii="Times New Roman" w:hAnsi="Times New Roman" w:cs="Times New Roman"/>
                <w:b/>
                <w:sz w:val="24"/>
                <w:szCs w:val="24"/>
              </w:rPr>
              <w:t>nos.</w:t>
            </w:r>
          </w:p>
        </w:tc>
        <w:tc>
          <w:tcPr>
            <w:tcW w:w="1596" w:type="dxa"/>
            <w:vMerge w:val="restart"/>
            <w:tcBorders>
              <w:left w:val="single" w:sz="6" w:space="0" w:color="000000"/>
              <w:right w:val="single" w:sz="6" w:space="0" w:color="000000"/>
            </w:tcBorders>
          </w:tcPr>
          <w:p w:rsidR="001001FC" w:rsidRPr="006A3E90" w:rsidRDefault="006F14BE">
            <w:pPr>
              <w:pStyle w:val="TableParagraph"/>
              <w:tabs>
                <w:tab w:val="left" w:pos="1387"/>
              </w:tabs>
              <w:ind w:right="-15"/>
              <w:rPr>
                <w:rFonts w:ascii="Times New Roman" w:hAnsi="Times New Roman" w:cs="Times New Roman"/>
                <w:b/>
                <w:sz w:val="24"/>
                <w:szCs w:val="24"/>
              </w:rPr>
            </w:pPr>
            <w:r w:rsidRPr="006A3E90">
              <w:rPr>
                <w:rFonts w:ascii="Times New Roman" w:hAnsi="Times New Roman" w:cs="Times New Roman"/>
                <w:b/>
                <w:sz w:val="24"/>
                <w:szCs w:val="24"/>
              </w:rPr>
              <w:t>Category</w:t>
            </w:r>
            <w:r w:rsidRPr="006A3E90">
              <w:rPr>
                <w:rFonts w:ascii="Times New Roman" w:hAnsi="Times New Roman" w:cs="Times New Roman"/>
                <w:b/>
                <w:sz w:val="24"/>
                <w:szCs w:val="24"/>
              </w:rPr>
              <w:tab/>
            </w:r>
            <w:r w:rsidRPr="006A3E90">
              <w:rPr>
                <w:rFonts w:ascii="Times New Roman" w:hAnsi="Times New Roman" w:cs="Times New Roman"/>
                <w:b/>
                <w:spacing w:val="-6"/>
                <w:sz w:val="24"/>
                <w:szCs w:val="24"/>
              </w:rPr>
              <w:t xml:space="preserve">of </w:t>
            </w:r>
            <w:r w:rsidRPr="006A3E90">
              <w:rPr>
                <w:rFonts w:ascii="Times New Roman" w:hAnsi="Times New Roman" w:cs="Times New Roman"/>
                <w:b/>
                <w:sz w:val="24"/>
                <w:szCs w:val="24"/>
              </w:rPr>
              <w:t>Person (KMP / Director</w:t>
            </w:r>
            <w:r w:rsidRPr="006A3E90">
              <w:rPr>
                <w:rFonts w:ascii="Times New Roman" w:hAnsi="Times New Roman" w:cs="Times New Roman"/>
                <w:b/>
                <w:sz w:val="24"/>
                <w:szCs w:val="24"/>
              </w:rPr>
              <w:tab/>
            </w:r>
            <w:r w:rsidRPr="006A3E90">
              <w:rPr>
                <w:rFonts w:ascii="Times New Roman" w:hAnsi="Times New Roman" w:cs="Times New Roman"/>
                <w:b/>
                <w:spacing w:val="-6"/>
                <w:sz w:val="24"/>
                <w:szCs w:val="24"/>
              </w:rPr>
              <w:t>or</w:t>
            </w:r>
          </w:p>
          <w:p w:rsidR="001001FC" w:rsidRPr="006A3E90" w:rsidRDefault="006F14BE">
            <w:pPr>
              <w:pStyle w:val="TableParagraph"/>
              <w:tabs>
                <w:tab w:val="left" w:pos="1387"/>
              </w:tabs>
              <w:ind w:right="-15"/>
              <w:rPr>
                <w:rFonts w:ascii="Times New Roman" w:hAnsi="Times New Roman" w:cs="Times New Roman"/>
                <w:b/>
                <w:sz w:val="24"/>
                <w:szCs w:val="24"/>
              </w:rPr>
            </w:pPr>
            <w:r w:rsidRPr="006A3E90">
              <w:rPr>
                <w:rFonts w:ascii="Times New Roman" w:hAnsi="Times New Roman" w:cs="Times New Roman"/>
                <w:b/>
                <w:sz w:val="24"/>
                <w:szCs w:val="24"/>
              </w:rPr>
              <w:t>Promoter</w:t>
            </w:r>
            <w:r w:rsidRPr="006A3E90">
              <w:rPr>
                <w:rFonts w:ascii="Times New Roman" w:hAnsi="Times New Roman" w:cs="Times New Roman"/>
                <w:b/>
                <w:sz w:val="24"/>
                <w:szCs w:val="24"/>
              </w:rPr>
              <w:tab/>
            </w:r>
            <w:r w:rsidRPr="006A3E90">
              <w:rPr>
                <w:rFonts w:ascii="Times New Roman" w:hAnsi="Times New Roman" w:cs="Times New Roman"/>
                <w:b/>
                <w:spacing w:val="-6"/>
                <w:sz w:val="24"/>
                <w:szCs w:val="24"/>
              </w:rPr>
              <w:t xml:space="preserve">or </w:t>
            </w:r>
            <w:r w:rsidRPr="006A3E90">
              <w:rPr>
                <w:rFonts w:ascii="Times New Roman" w:hAnsi="Times New Roman" w:cs="Times New Roman"/>
                <w:b/>
                <w:sz w:val="24"/>
                <w:szCs w:val="24"/>
              </w:rPr>
              <w:t>member of the promoter group/ Immediate relative to/others,</w:t>
            </w:r>
            <w:r w:rsidRPr="006A3E90">
              <w:rPr>
                <w:rFonts w:ascii="Times New Roman" w:hAnsi="Times New Roman" w:cs="Times New Roman"/>
                <w:b/>
                <w:spacing w:val="-4"/>
                <w:sz w:val="24"/>
                <w:szCs w:val="24"/>
              </w:rPr>
              <w:t xml:space="preserve"> </w:t>
            </w:r>
            <w:r w:rsidRPr="006A3E90">
              <w:rPr>
                <w:rFonts w:ascii="Times New Roman" w:hAnsi="Times New Roman" w:cs="Times New Roman"/>
                <w:b/>
                <w:sz w:val="24"/>
                <w:szCs w:val="24"/>
              </w:rPr>
              <w:t>etc.)</w:t>
            </w:r>
          </w:p>
        </w:tc>
        <w:tc>
          <w:tcPr>
            <w:tcW w:w="1464" w:type="dxa"/>
            <w:vMerge w:val="restart"/>
            <w:tcBorders>
              <w:left w:val="single" w:sz="6" w:space="0" w:color="000000"/>
              <w:right w:val="single" w:sz="6" w:space="0" w:color="000000"/>
            </w:tcBorders>
          </w:tcPr>
          <w:p w:rsidR="001001FC" w:rsidRPr="006A3E90" w:rsidRDefault="006F14BE">
            <w:pPr>
              <w:pStyle w:val="TableParagraph"/>
              <w:tabs>
                <w:tab w:val="left" w:pos="1269"/>
              </w:tabs>
              <w:spacing w:line="226" w:lineRule="exact"/>
              <w:ind w:right="-15"/>
              <w:rPr>
                <w:rFonts w:ascii="Times New Roman" w:hAnsi="Times New Roman" w:cs="Times New Roman"/>
                <w:b/>
                <w:sz w:val="24"/>
                <w:szCs w:val="24"/>
              </w:rPr>
            </w:pPr>
            <w:r w:rsidRPr="006A3E90">
              <w:rPr>
                <w:rFonts w:ascii="Times New Roman" w:hAnsi="Times New Roman" w:cs="Times New Roman"/>
                <w:b/>
                <w:sz w:val="24"/>
                <w:szCs w:val="24"/>
              </w:rPr>
              <w:t>Date</w:t>
            </w:r>
            <w:r w:rsidRPr="006A3E90">
              <w:rPr>
                <w:rFonts w:ascii="Times New Roman" w:hAnsi="Times New Roman" w:cs="Times New Roman"/>
                <w:b/>
                <w:sz w:val="24"/>
                <w:szCs w:val="24"/>
              </w:rPr>
              <w:tab/>
            </w:r>
            <w:r w:rsidRPr="006A3E90">
              <w:rPr>
                <w:rFonts w:ascii="Times New Roman" w:hAnsi="Times New Roman" w:cs="Times New Roman"/>
                <w:b/>
                <w:spacing w:val="-7"/>
                <w:sz w:val="24"/>
                <w:szCs w:val="24"/>
              </w:rPr>
              <w:t>of</w:t>
            </w:r>
          </w:p>
          <w:p w:rsidR="001001FC" w:rsidRPr="006A3E90" w:rsidRDefault="006F14BE">
            <w:pPr>
              <w:pStyle w:val="TableParagraph"/>
              <w:tabs>
                <w:tab w:val="left" w:pos="586"/>
                <w:tab w:val="left" w:pos="1267"/>
              </w:tabs>
              <w:ind w:right="-15"/>
              <w:rPr>
                <w:rFonts w:ascii="Times New Roman" w:hAnsi="Times New Roman" w:cs="Times New Roman"/>
                <w:b/>
                <w:sz w:val="24"/>
                <w:szCs w:val="24"/>
              </w:rPr>
            </w:pPr>
            <w:r w:rsidRPr="006A3E90">
              <w:rPr>
                <w:rFonts w:ascii="Times New Roman" w:hAnsi="Times New Roman" w:cs="Times New Roman"/>
                <w:b/>
                <w:sz w:val="24"/>
                <w:szCs w:val="24"/>
              </w:rPr>
              <w:t>appointment of KMP/Director / OR</w:t>
            </w:r>
            <w:r w:rsidRPr="006A3E90">
              <w:rPr>
                <w:rFonts w:ascii="Times New Roman" w:hAnsi="Times New Roman" w:cs="Times New Roman"/>
                <w:b/>
                <w:sz w:val="24"/>
                <w:szCs w:val="24"/>
              </w:rPr>
              <w:tab/>
              <w:t>Date</w:t>
            </w:r>
            <w:r w:rsidRPr="006A3E90">
              <w:rPr>
                <w:rFonts w:ascii="Times New Roman" w:hAnsi="Times New Roman" w:cs="Times New Roman"/>
                <w:b/>
                <w:sz w:val="24"/>
                <w:szCs w:val="24"/>
              </w:rPr>
              <w:tab/>
            </w:r>
            <w:r w:rsidRPr="006A3E90">
              <w:rPr>
                <w:rFonts w:ascii="Times New Roman" w:hAnsi="Times New Roman" w:cs="Times New Roman"/>
                <w:b/>
                <w:spacing w:val="-6"/>
                <w:sz w:val="24"/>
                <w:szCs w:val="24"/>
              </w:rPr>
              <w:t xml:space="preserve">of </w:t>
            </w:r>
            <w:r w:rsidRPr="006A3E90">
              <w:rPr>
                <w:rFonts w:ascii="Times New Roman" w:hAnsi="Times New Roman" w:cs="Times New Roman"/>
                <w:b/>
                <w:sz w:val="24"/>
                <w:szCs w:val="24"/>
              </w:rPr>
              <w:t>becoming Promoter/ member of the promoter group</w:t>
            </w:r>
          </w:p>
        </w:tc>
        <w:tc>
          <w:tcPr>
            <w:tcW w:w="2931" w:type="dxa"/>
            <w:gridSpan w:val="2"/>
            <w:tcBorders>
              <w:left w:val="single" w:sz="6" w:space="0" w:color="000000"/>
              <w:right w:val="single" w:sz="6" w:space="0" w:color="000000"/>
            </w:tcBorders>
          </w:tcPr>
          <w:p w:rsidR="001001FC" w:rsidRPr="006A3E90" w:rsidRDefault="006F14BE">
            <w:pPr>
              <w:pStyle w:val="TableParagraph"/>
              <w:ind w:right="-15"/>
              <w:jc w:val="both"/>
              <w:rPr>
                <w:rFonts w:ascii="Times New Roman" w:hAnsi="Times New Roman" w:cs="Times New Roman"/>
                <w:b/>
                <w:sz w:val="24"/>
                <w:szCs w:val="24"/>
              </w:rPr>
            </w:pPr>
            <w:r w:rsidRPr="006A3E90">
              <w:rPr>
                <w:rFonts w:ascii="Times New Roman" w:hAnsi="Times New Roman" w:cs="Times New Roman"/>
                <w:b/>
                <w:sz w:val="24"/>
                <w:szCs w:val="24"/>
              </w:rPr>
              <w:t>Securities held at the time of appointment of KMP/Director or upon becoming Promoter or member of the promoter group</w:t>
            </w:r>
          </w:p>
        </w:tc>
        <w:tc>
          <w:tcPr>
            <w:tcW w:w="1647" w:type="dxa"/>
            <w:vMerge w:val="restart"/>
            <w:tcBorders>
              <w:left w:val="single" w:sz="6" w:space="0" w:color="000000"/>
              <w:right w:val="single" w:sz="6" w:space="0" w:color="000000"/>
            </w:tcBorders>
          </w:tcPr>
          <w:p w:rsidR="001001FC" w:rsidRPr="006A3E90" w:rsidRDefault="006F14BE">
            <w:pPr>
              <w:pStyle w:val="TableParagraph"/>
              <w:tabs>
                <w:tab w:val="left" w:pos="1451"/>
              </w:tabs>
              <w:spacing w:line="226" w:lineRule="exact"/>
              <w:ind w:left="35" w:right="-15"/>
              <w:rPr>
                <w:rFonts w:ascii="Times New Roman" w:hAnsi="Times New Roman" w:cs="Times New Roman"/>
                <w:b/>
                <w:sz w:val="24"/>
                <w:szCs w:val="24"/>
              </w:rPr>
            </w:pPr>
            <w:r w:rsidRPr="006A3E90">
              <w:rPr>
                <w:rFonts w:ascii="Times New Roman" w:hAnsi="Times New Roman" w:cs="Times New Roman"/>
                <w:b/>
                <w:sz w:val="24"/>
                <w:szCs w:val="24"/>
              </w:rPr>
              <w:t>%</w:t>
            </w:r>
            <w:r w:rsidRPr="006A3E90">
              <w:rPr>
                <w:rFonts w:ascii="Times New Roman" w:hAnsi="Times New Roman" w:cs="Times New Roman"/>
                <w:b/>
                <w:sz w:val="24"/>
                <w:szCs w:val="24"/>
              </w:rPr>
              <w:tab/>
            </w:r>
            <w:r w:rsidRPr="006A3E90">
              <w:rPr>
                <w:rFonts w:ascii="Times New Roman" w:hAnsi="Times New Roman" w:cs="Times New Roman"/>
                <w:b/>
                <w:spacing w:val="-7"/>
                <w:sz w:val="24"/>
                <w:szCs w:val="24"/>
              </w:rPr>
              <w:t>of</w:t>
            </w:r>
          </w:p>
          <w:p w:rsidR="001001FC" w:rsidRPr="006A3E90" w:rsidRDefault="006F14BE">
            <w:pPr>
              <w:pStyle w:val="TableParagraph"/>
              <w:spacing w:line="229" w:lineRule="exact"/>
              <w:ind w:left="35"/>
              <w:rPr>
                <w:rFonts w:ascii="Times New Roman" w:hAnsi="Times New Roman" w:cs="Times New Roman"/>
                <w:b/>
                <w:sz w:val="24"/>
                <w:szCs w:val="24"/>
              </w:rPr>
            </w:pPr>
            <w:r w:rsidRPr="006A3E90">
              <w:rPr>
                <w:rFonts w:ascii="Times New Roman" w:hAnsi="Times New Roman" w:cs="Times New Roman"/>
                <w:b/>
                <w:sz w:val="24"/>
                <w:szCs w:val="24"/>
              </w:rPr>
              <w:t>Shareholding</w:t>
            </w:r>
          </w:p>
        </w:tc>
      </w:tr>
      <w:tr w:rsidR="001001FC" w:rsidRPr="006A3E90">
        <w:trPr>
          <w:trHeight w:val="1610"/>
        </w:trPr>
        <w:tc>
          <w:tcPr>
            <w:tcW w:w="1612" w:type="dxa"/>
            <w:vMerge/>
            <w:tcBorders>
              <w:top w:val="nil"/>
              <w:right w:val="single" w:sz="6" w:space="0" w:color="000000"/>
            </w:tcBorders>
          </w:tcPr>
          <w:p w:rsidR="001001FC" w:rsidRPr="006A3E90" w:rsidRDefault="001001FC">
            <w:pPr>
              <w:rPr>
                <w:rFonts w:ascii="Times New Roman" w:hAnsi="Times New Roman" w:cs="Times New Roman"/>
                <w:sz w:val="24"/>
                <w:szCs w:val="24"/>
              </w:rPr>
            </w:pPr>
          </w:p>
        </w:tc>
        <w:tc>
          <w:tcPr>
            <w:tcW w:w="1596" w:type="dxa"/>
            <w:vMerge/>
            <w:tcBorders>
              <w:top w:val="nil"/>
              <w:left w:val="single" w:sz="6" w:space="0" w:color="000000"/>
              <w:right w:val="single" w:sz="6" w:space="0" w:color="000000"/>
            </w:tcBorders>
          </w:tcPr>
          <w:p w:rsidR="001001FC" w:rsidRPr="006A3E90" w:rsidRDefault="001001FC">
            <w:pPr>
              <w:rPr>
                <w:rFonts w:ascii="Times New Roman" w:hAnsi="Times New Roman" w:cs="Times New Roman"/>
                <w:sz w:val="24"/>
                <w:szCs w:val="24"/>
              </w:rPr>
            </w:pPr>
          </w:p>
        </w:tc>
        <w:tc>
          <w:tcPr>
            <w:tcW w:w="1464" w:type="dxa"/>
            <w:vMerge/>
            <w:tcBorders>
              <w:top w:val="nil"/>
              <w:left w:val="single" w:sz="6" w:space="0" w:color="000000"/>
              <w:right w:val="single" w:sz="6" w:space="0" w:color="000000"/>
            </w:tcBorders>
          </w:tcPr>
          <w:p w:rsidR="001001FC" w:rsidRPr="006A3E90" w:rsidRDefault="001001FC">
            <w:pPr>
              <w:rPr>
                <w:rFonts w:ascii="Times New Roman" w:hAnsi="Times New Roman" w:cs="Times New Roman"/>
                <w:sz w:val="24"/>
                <w:szCs w:val="24"/>
              </w:rPr>
            </w:pPr>
          </w:p>
        </w:tc>
        <w:tc>
          <w:tcPr>
            <w:tcW w:w="1757" w:type="dxa"/>
            <w:tcBorders>
              <w:left w:val="single" w:sz="6" w:space="0" w:color="000000"/>
              <w:right w:val="single" w:sz="6" w:space="0" w:color="000000"/>
            </w:tcBorders>
          </w:tcPr>
          <w:p w:rsidR="001001FC" w:rsidRPr="006A3E90" w:rsidRDefault="006F14BE">
            <w:pPr>
              <w:pStyle w:val="TableParagraph"/>
              <w:ind w:right="-15"/>
              <w:rPr>
                <w:rFonts w:ascii="Times New Roman" w:hAnsi="Times New Roman" w:cs="Times New Roman"/>
                <w:b/>
                <w:sz w:val="24"/>
                <w:szCs w:val="24"/>
              </w:rPr>
            </w:pPr>
            <w:r w:rsidRPr="006A3E90">
              <w:rPr>
                <w:rFonts w:ascii="Times New Roman" w:hAnsi="Times New Roman" w:cs="Times New Roman"/>
                <w:b/>
                <w:sz w:val="24"/>
                <w:szCs w:val="24"/>
              </w:rPr>
              <w:t>Type of securities (For eg. – Shares, Warrants, Convertible Debentures,</w:t>
            </w:r>
          </w:p>
          <w:p w:rsidR="001001FC" w:rsidRPr="006A3E90" w:rsidRDefault="006F14BE">
            <w:pPr>
              <w:pStyle w:val="TableParagraph"/>
              <w:spacing w:before="2" w:line="228" w:lineRule="exact"/>
              <w:ind w:right="-15"/>
              <w:rPr>
                <w:rFonts w:ascii="Times New Roman" w:hAnsi="Times New Roman" w:cs="Times New Roman"/>
                <w:b/>
                <w:sz w:val="24"/>
                <w:szCs w:val="24"/>
              </w:rPr>
            </w:pPr>
            <w:r w:rsidRPr="006A3E90">
              <w:rPr>
                <w:rFonts w:ascii="Times New Roman" w:hAnsi="Times New Roman" w:cs="Times New Roman"/>
                <w:b/>
                <w:sz w:val="24"/>
                <w:szCs w:val="24"/>
              </w:rPr>
              <w:t>Rights entitlements, etc.)</w:t>
            </w:r>
          </w:p>
        </w:tc>
        <w:tc>
          <w:tcPr>
            <w:tcW w:w="1174" w:type="dxa"/>
            <w:tcBorders>
              <w:left w:val="single" w:sz="6" w:space="0" w:color="000000"/>
              <w:right w:val="single" w:sz="6" w:space="0" w:color="000000"/>
            </w:tcBorders>
          </w:tcPr>
          <w:p w:rsidR="001001FC" w:rsidRPr="006A3E90" w:rsidRDefault="006F14BE">
            <w:pPr>
              <w:pStyle w:val="TableParagraph"/>
              <w:spacing w:line="227" w:lineRule="exact"/>
              <w:rPr>
                <w:rFonts w:ascii="Times New Roman" w:hAnsi="Times New Roman" w:cs="Times New Roman"/>
                <w:b/>
                <w:sz w:val="24"/>
                <w:szCs w:val="24"/>
              </w:rPr>
            </w:pPr>
            <w:r w:rsidRPr="006A3E90">
              <w:rPr>
                <w:rFonts w:ascii="Times New Roman" w:hAnsi="Times New Roman" w:cs="Times New Roman"/>
                <w:b/>
                <w:sz w:val="24"/>
                <w:szCs w:val="24"/>
              </w:rPr>
              <w:t>No.</w:t>
            </w:r>
          </w:p>
        </w:tc>
        <w:tc>
          <w:tcPr>
            <w:tcW w:w="1647" w:type="dxa"/>
            <w:vMerge/>
            <w:tcBorders>
              <w:top w:val="nil"/>
              <w:left w:val="single" w:sz="6" w:space="0" w:color="000000"/>
              <w:right w:val="single" w:sz="6" w:space="0" w:color="000000"/>
            </w:tcBorders>
          </w:tcPr>
          <w:p w:rsidR="001001FC" w:rsidRPr="006A3E90" w:rsidRDefault="001001FC">
            <w:pPr>
              <w:rPr>
                <w:rFonts w:ascii="Times New Roman" w:hAnsi="Times New Roman" w:cs="Times New Roman"/>
                <w:sz w:val="24"/>
                <w:szCs w:val="24"/>
              </w:rPr>
            </w:pPr>
          </w:p>
        </w:tc>
      </w:tr>
      <w:tr w:rsidR="001001FC" w:rsidRPr="006A3E90">
        <w:trPr>
          <w:trHeight w:val="273"/>
        </w:trPr>
        <w:tc>
          <w:tcPr>
            <w:tcW w:w="1612" w:type="dxa"/>
            <w:tcBorders>
              <w:left w:val="single" w:sz="6" w:space="0" w:color="000000"/>
              <w:bottom w:val="single" w:sz="6" w:space="0" w:color="000000"/>
              <w:right w:val="single" w:sz="6" w:space="0" w:color="000000"/>
            </w:tcBorders>
          </w:tcPr>
          <w:p w:rsidR="001001FC" w:rsidRPr="006A3E90" w:rsidRDefault="006F14BE">
            <w:pPr>
              <w:pStyle w:val="TableParagraph"/>
              <w:spacing w:before="4"/>
              <w:ind w:left="23"/>
              <w:jc w:val="center"/>
              <w:rPr>
                <w:rFonts w:ascii="Times New Roman" w:hAnsi="Times New Roman" w:cs="Times New Roman"/>
                <w:sz w:val="24"/>
                <w:szCs w:val="24"/>
              </w:rPr>
            </w:pPr>
            <w:r w:rsidRPr="006A3E90">
              <w:rPr>
                <w:rFonts w:ascii="Times New Roman" w:hAnsi="Times New Roman" w:cs="Times New Roman"/>
                <w:w w:val="98"/>
                <w:sz w:val="24"/>
                <w:szCs w:val="24"/>
              </w:rPr>
              <w:t>1</w:t>
            </w:r>
          </w:p>
        </w:tc>
        <w:tc>
          <w:tcPr>
            <w:tcW w:w="1596" w:type="dxa"/>
            <w:tcBorders>
              <w:left w:val="single" w:sz="6" w:space="0" w:color="000000"/>
              <w:bottom w:val="single" w:sz="6" w:space="0" w:color="000000"/>
              <w:right w:val="single" w:sz="6" w:space="0" w:color="000000"/>
            </w:tcBorders>
          </w:tcPr>
          <w:p w:rsidR="001001FC" w:rsidRPr="006A3E90" w:rsidRDefault="006F14BE">
            <w:pPr>
              <w:pStyle w:val="TableParagraph"/>
              <w:spacing w:before="4"/>
              <w:ind w:left="26"/>
              <w:jc w:val="center"/>
              <w:rPr>
                <w:rFonts w:ascii="Times New Roman" w:hAnsi="Times New Roman" w:cs="Times New Roman"/>
                <w:sz w:val="24"/>
                <w:szCs w:val="24"/>
              </w:rPr>
            </w:pPr>
            <w:r w:rsidRPr="006A3E90">
              <w:rPr>
                <w:rFonts w:ascii="Times New Roman" w:hAnsi="Times New Roman" w:cs="Times New Roman"/>
                <w:w w:val="98"/>
                <w:sz w:val="24"/>
                <w:szCs w:val="24"/>
              </w:rPr>
              <w:t>2</w:t>
            </w:r>
          </w:p>
        </w:tc>
        <w:tc>
          <w:tcPr>
            <w:tcW w:w="1464" w:type="dxa"/>
            <w:tcBorders>
              <w:left w:val="single" w:sz="6" w:space="0" w:color="000000"/>
              <w:bottom w:val="single" w:sz="6" w:space="0" w:color="000000"/>
              <w:right w:val="single" w:sz="6" w:space="0" w:color="000000"/>
            </w:tcBorders>
          </w:tcPr>
          <w:p w:rsidR="001001FC" w:rsidRPr="006A3E90" w:rsidRDefault="006F14BE">
            <w:pPr>
              <w:pStyle w:val="TableParagraph"/>
              <w:spacing w:before="4"/>
              <w:ind w:left="29"/>
              <w:jc w:val="center"/>
              <w:rPr>
                <w:rFonts w:ascii="Times New Roman" w:hAnsi="Times New Roman" w:cs="Times New Roman"/>
                <w:sz w:val="24"/>
                <w:szCs w:val="24"/>
              </w:rPr>
            </w:pPr>
            <w:r w:rsidRPr="006A3E90">
              <w:rPr>
                <w:rFonts w:ascii="Times New Roman" w:hAnsi="Times New Roman" w:cs="Times New Roman"/>
                <w:w w:val="98"/>
                <w:sz w:val="24"/>
                <w:szCs w:val="24"/>
              </w:rPr>
              <w:t>3</w:t>
            </w:r>
          </w:p>
        </w:tc>
        <w:tc>
          <w:tcPr>
            <w:tcW w:w="1757" w:type="dxa"/>
            <w:tcBorders>
              <w:left w:val="single" w:sz="6" w:space="0" w:color="000000"/>
              <w:bottom w:val="single" w:sz="6" w:space="0" w:color="000000"/>
              <w:right w:val="single" w:sz="6" w:space="0" w:color="000000"/>
            </w:tcBorders>
          </w:tcPr>
          <w:p w:rsidR="001001FC" w:rsidRPr="006A3E90" w:rsidRDefault="006F14BE">
            <w:pPr>
              <w:pStyle w:val="TableParagraph"/>
              <w:spacing w:before="4"/>
              <w:ind w:left="29"/>
              <w:jc w:val="center"/>
              <w:rPr>
                <w:rFonts w:ascii="Times New Roman" w:hAnsi="Times New Roman" w:cs="Times New Roman"/>
                <w:sz w:val="24"/>
                <w:szCs w:val="24"/>
              </w:rPr>
            </w:pPr>
            <w:r w:rsidRPr="006A3E90">
              <w:rPr>
                <w:rFonts w:ascii="Times New Roman" w:hAnsi="Times New Roman" w:cs="Times New Roman"/>
                <w:w w:val="98"/>
                <w:sz w:val="24"/>
                <w:szCs w:val="24"/>
              </w:rPr>
              <w:t>4</w:t>
            </w:r>
          </w:p>
        </w:tc>
        <w:tc>
          <w:tcPr>
            <w:tcW w:w="1174" w:type="dxa"/>
            <w:tcBorders>
              <w:left w:val="single" w:sz="6" w:space="0" w:color="000000"/>
              <w:bottom w:val="single" w:sz="6" w:space="0" w:color="000000"/>
              <w:right w:val="single" w:sz="6" w:space="0" w:color="000000"/>
            </w:tcBorders>
          </w:tcPr>
          <w:p w:rsidR="001001FC" w:rsidRPr="006A3E90" w:rsidRDefault="006F14BE">
            <w:pPr>
              <w:pStyle w:val="TableParagraph"/>
              <w:spacing w:before="4"/>
              <w:ind w:left="26"/>
              <w:jc w:val="center"/>
              <w:rPr>
                <w:rFonts w:ascii="Times New Roman" w:hAnsi="Times New Roman" w:cs="Times New Roman"/>
                <w:sz w:val="24"/>
                <w:szCs w:val="24"/>
              </w:rPr>
            </w:pPr>
            <w:r w:rsidRPr="006A3E90">
              <w:rPr>
                <w:rFonts w:ascii="Times New Roman" w:hAnsi="Times New Roman" w:cs="Times New Roman"/>
                <w:w w:val="98"/>
                <w:sz w:val="24"/>
                <w:szCs w:val="24"/>
              </w:rPr>
              <w:t>5</w:t>
            </w:r>
          </w:p>
        </w:tc>
        <w:tc>
          <w:tcPr>
            <w:tcW w:w="1647" w:type="dxa"/>
            <w:tcBorders>
              <w:left w:val="single" w:sz="6" w:space="0" w:color="000000"/>
              <w:bottom w:val="single" w:sz="6" w:space="0" w:color="000000"/>
              <w:right w:val="single" w:sz="6" w:space="0" w:color="000000"/>
            </w:tcBorders>
          </w:tcPr>
          <w:p w:rsidR="001001FC" w:rsidRPr="006A3E90" w:rsidRDefault="006F14BE">
            <w:pPr>
              <w:pStyle w:val="TableParagraph"/>
              <w:spacing w:before="4"/>
              <w:ind w:left="27"/>
              <w:jc w:val="center"/>
              <w:rPr>
                <w:rFonts w:ascii="Times New Roman" w:hAnsi="Times New Roman" w:cs="Times New Roman"/>
                <w:sz w:val="24"/>
                <w:szCs w:val="24"/>
              </w:rPr>
            </w:pPr>
            <w:r w:rsidRPr="006A3E90">
              <w:rPr>
                <w:rFonts w:ascii="Times New Roman" w:hAnsi="Times New Roman" w:cs="Times New Roman"/>
                <w:w w:val="98"/>
                <w:sz w:val="24"/>
                <w:szCs w:val="24"/>
              </w:rPr>
              <w:t>6</w:t>
            </w:r>
          </w:p>
        </w:tc>
      </w:tr>
    </w:tbl>
    <w:p w:rsidR="001001FC" w:rsidRPr="006A3E90" w:rsidRDefault="006F14BE">
      <w:pPr>
        <w:ind w:left="239" w:right="406"/>
        <w:jc w:val="both"/>
        <w:rPr>
          <w:rFonts w:ascii="Times New Roman" w:hAnsi="Times New Roman" w:cs="Times New Roman"/>
          <w:i/>
          <w:sz w:val="24"/>
          <w:szCs w:val="24"/>
        </w:rPr>
      </w:pPr>
      <w:r w:rsidRPr="006A3E90">
        <w:rPr>
          <w:rFonts w:ascii="Times New Roman" w:hAnsi="Times New Roman" w:cs="Times New Roman"/>
          <w:b/>
          <w:i/>
          <w:sz w:val="24"/>
          <w:szCs w:val="24"/>
        </w:rPr>
        <w:t>Note:</w:t>
      </w:r>
      <w:r w:rsidRPr="006A3E90">
        <w:rPr>
          <w:rFonts w:ascii="Times New Roman" w:hAnsi="Times New Roman" w:cs="Times New Roman"/>
          <w:b/>
          <w:i/>
          <w:spacing w:val="-14"/>
          <w:sz w:val="24"/>
          <w:szCs w:val="24"/>
        </w:rPr>
        <w:t xml:space="preserve"> </w:t>
      </w:r>
      <w:r w:rsidRPr="006A3E90">
        <w:rPr>
          <w:rFonts w:ascii="Times New Roman" w:hAnsi="Times New Roman" w:cs="Times New Roman"/>
          <w:i/>
          <w:sz w:val="24"/>
          <w:szCs w:val="24"/>
        </w:rPr>
        <w:t>“Securities”</w:t>
      </w:r>
      <w:r w:rsidRPr="006A3E90">
        <w:rPr>
          <w:rFonts w:ascii="Times New Roman" w:hAnsi="Times New Roman" w:cs="Times New Roman"/>
          <w:i/>
          <w:spacing w:val="-15"/>
          <w:sz w:val="24"/>
          <w:szCs w:val="24"/>
        </w:rPr>
        <w:t xml:space="preserve"> </w:t>
      </w:r>
      <w:r w:rsidRPr="006A3E90">
        <w:rPr>
          <w:rFonts w:ascii="Times New Roman" w:hAnsi="Times New Roman" w:cs="Times New Roman"/>
          <w:i/>
          <w:sz w:val="24"/>
          <w:szCs w:val="24"/>
        </w:rPr>
        <w:t>shall</w:t>
      </w:r>
      <w:r w:rsidRPr="006A3E90">
        <w:rPr>
          <w:rFonts w:ascii="Times New Roman" w:hAnsi="Times New Roman" w:cs="Times New Roman"/>
          <w:i/>
          <w:spacing w:val="-12"/>
          <w:sz w:val="24"/>
          <w:szCs w:val="24"/>
        </w:rPr>
        <w:t xml:space="preserve"> </w:t>
      </w:r>
      <w:r w:rsidRPr="006A3E90">
        <w:rPr>
          <w:rFonts w:ascii="Times New Roman" w:hAnsi="Times New Roman" w:cs="Times New Roman"/>
          <w:i/>
          <w:sz w:val="24"/>
          <w:szCs w:val="24"/>
        </w:rPr>
        <w:t>have</w:t>
      </w:r>
      <w:r w:rsidRPr="006A3E90">
        <w:rPr>
          <w:rFonts w:ascii="Times New Roman" w:hAnsi="Times New Roman" w:cs="Times New Roman"/>
          <w:i/>
          <w:spacing w:val="-15"/>
          <w:sz w:val="24"/>
          <w:szCs w:val="24"/>
        </w:rPr>
        <w:t xml:space="preserve"> </w:t>
      </w:r>
      <w:r w:rsidRPr="006A3E90">
        <w:rPr>
          <w:rFonts w:ascii="Times New Roman" w:hAnsi="Times New Roman" w:cs="Times New Roman"/>
          <w:i/>
          <w:sz w:val="24"/>
          <w:szCs w:val="24"/>
        </w:rPr>
        <w:t>the</w:t>
      </w:r>
      <w:r w:rsidRPr="006A3E90">
        <w:rPr>
          <w:rFonts w:ascii="Times New Roman" w:hAnsi="Times New Roman" w:cs="Times New Roman"/>
          <w:i/>
          <w:spacing w:val="-11"/>
          <w:sz w:val="24"/>
          <w:szCs w:val="24"/>
        </w:rPr>
        <w:t xml:space="preserve"> </w:t>
      </w:r>
      <w:r w:rsidRPr="006A3E90">
        <w:rPr>
          <w:rFonts w:ascii="Times New Roman" w:hAnsi="Times New Roman" w:cs="Times New Roman"/>
          <w:i/>
          <w:sz w:val="24"/>
          <w:szCs w:val="24"/>
        </w:rPr>
        <w:t>meaning</w:t>
      </w:r>
      <w:r w:rsidRPr="006A3E90">
        <w:rPr>
          <w:rFonts w:ascii="Times New Roman" w:hAnsi="Times New Roman" w:cs="Times New Roman"/>
          <w:i/>
          <w:spacing w:val="-12"/>
          <w:sz w:val="24"/>
          <w:szCs w:val="24"/>
        </w:rPr>
        <w:t xml:space="preserve"> </w:t>
      </w:r>
      <w:r w:rsidRPr="006A3E90">
        <w:rPr>
          <w:rFonts w:ascii="Times New Roman" w:hAnsi="Times New Roman" w:cs="Times New Roman"/>
          <w:i/>
          <w:sz w:val="24"/>
          <w:szCs w:val="24"/>
        </w:rPr>
        <w:t>as</w:t>
      </w:r>
      <w:r w:rsidRPr="006A3E90">
        <w:rPr>
          <w:rFonts w:ascii="Times New Roman" w:hAnsi="Times New Roman" w:cs="Times New Roman"/>
          <w:i/>
          <w:spacing w:val="-12"/>
          <w:sz w:val="24"/>
          <w:szCs w:val="24"/>
        </w:rPr>
        <w:t xml:space="preserve"> </w:t>
      </w:r>
      <w:r w:rsidRPr="006A3E90">
        <w:rPr>
          <w:rFonts w:ascii="Times New Roman" w:hAnsi="Times New Roman" w:cs="Times New Roman"/>
          <w:i/>
          <w:sz w:val="24"/>
          <w:szCs w:val="24"/>
        </w:rPr>
        <w:t>defined</w:t>
      </w:r>
      <w:r w:rsidRPr="006A3E90">
        <w:rPr>
          <w:rFonts w:ascii="Times New Roman" w:hAnsi="Times New Roman" w:cs="Times New Roman"/>
          <w:i/>
          <w:spacing w:val="-12"/>
          <w:sz w:val="24"/>
          <w:szCs w:val="24"/>
        </w:rPr>
        <w:t xml:space="preserve"> </w:t>
      </w:r>
      <w:r w:rsidRPr="006A3E90">
        <w:rPr>
          <w:rFonts w:ascii="Times New Roman" w:hAnsi="Times New Roman" w:cs="Times New Roman"/>
          <w:i/>
          <w:sz w:val="24"/>
          <w:szCs w:val="24"/>
        </w:rPr>
        <w:t>under</w:t>
      </w:r>
      <w:r w:rsidRPr="006A3E90">
        <w:rPr>
          <w:rFonts w:ascii="Times New Roman" w:hAnsi="Times New Roman" w:cs="Times New Roman"/>
          <w:i/>
          <w:spacing w:val="-13"/>
          <w:sz w:val="24"/>
          <w:szCs w:val="24"/>
        </w:rPr>
        <w:t xml:space="preserve"> </w:t>
      </w:r>
      <w:r w:rsidRPr="006A3E90">
        <w:rPr>
          <w:rFonts w:ascii="Times New Roman" w:hAnsi="Times New Roman" w:cs="Times New Roman"/>
          <w:i/>
          <w:sz w:val="24"/>
          <w:szCs w:val="24"/>
        </w:rPr>
        <w:t>regulation</w:t>
      </w:r>
      <w:r w:rsidRPr="006A3E90">
        <w:rPr>
          <w:rFonts w:ascii="Times New Roman" w:hAnsi="Times New Roman" w:cs="Times New Roman"/>
          <w:i/>
          <w:spacing w:val="-12"/>
          <w:sz w:val="24"/>
          <w:szCs w:val="24"/>
        </w:rPr>
        <w:t xml:space="preserve"> </w:t>
      </w:r>
      <w:r w:rsidRPr="006A3E90">
        <w:rPr>
          <w:rFonts w:ascii="Times New Roman" w:hAnsi="Times New Roman" w:cs="Times New Roman"/>
          <w:i/>
          <w:sz w:val="24"/>
          <w:szCs w:val="24"/>
        </w:rPr>
        <w:t>2(1)(i)</w:t>
      </w:r>
      <w:r w:rsidRPr="006A3E90">
        <w:rPr>
          <w:rFonts w:ascii="Times New Roman" w:hAnsi="Times New Roman" w:cs="Times New Roman"/>
          <w:i/>
          <w:spacing w:val="-13"/>
          <w:sz w:val="24"/>
          <w:szCs w:val="24"/>
        </w:rPr>
        <w:t xml:space="preserve"> </w:t>
      </w:r>
      <w:r w:rsidRPr="006A3E90">
        <w:rPr>
          <w:rFonts w:ascii="Times New Roman" w:hAnsi="Times New Roman" w:cs="Times New Roman"/>
          <w:i/>
          <w:sz w:val="24"/>
          <w:szCs w:val="24"/>
        </w:rPr>
        <w:t>of</w:t>
      </w:r>
      <w:r w:rsidRPr="006A3E90">
        <w:rPr>
          <w:rFonts w:ascii="Times New Roman" w:hAnsi="Times New Roman" w:cs="Times New Roman"/>
          <w:i/>
          <w:spacing w:val="-11"/>
          <w:sz w:val="24"/>
          <w:szCs w:val="24"/>
        </w:rPr>
        <w:t xml:space="preserve"> </w:t>
      </w:r>
      <w:r w:rsidRPr="006A3E90">
        <w:rPr>
          <w:rFonts w:ascii="Times New Roman" w:hAnsi="Times New Roman" w:cs="Times New Roman"/>
          <w:i/>
          <w:sz w:val="24"/>
          <w:szCs w:val="24"/>
        </w:rPr>
        <w:t>SEBI</w:t>
      </w:r>
      <w:r w:rsidRPr="006A3E90">
        <w:rPr>
          <w:rFonts w:ascii="Times New Roman" w:hAnsi="Times New Roman" w:cs="Times New Roman"/>
          <w:i/>
          <w:spacing w:val="-15"/>
          <w:sz w:val="24"/>
          <w:szCs w:val="24"/>
        </w:rPr>
        <w:t xml:space="preserve"> </w:t>
      </w:r>
      <w:r w:rsidRPr="006A3E90">
        <w:rPr>
          <w:rFonts w:ascii="Times New Roman" w:hAnsi="Times New Roman" w:cs="Times New Roman"/>
          <w:i/>
          <w:sz w:val="24"/>
          <w:szCs w:val="24"/>
        </w:rPr>
        <w:t>(Prohibition</w:t>
      </w:r>
      <w:r w:rsidRPr="006A3E90">
        <w:rPr>
          <w:rFonts w:ascii="Times New Roman" w:hAnsi="Times New Roman" w:cs="Times New Roman"/>
          <w:i/>
          <w:spacing w:val="-11"/>
          <w:sz w:val="24"/>
          <w:szCs w:val="24"/>
        </w:rPr>
        <w:t xml:space="preserve"> </w:t>
      </w:r>
      <w:r w:rsidRPr="006A3E90">
        <w:rPr>
          <w:rFonts w:ascii="Times New Roman" w:hAnsi="Times New Roman" w:cs="Times New Roman"/>
          <w:i/>
          <w:sz w:val="24"/>
          <w:szCs w:val="24"/>
        </w:rPr>
        <w:t>of</w:t>
      </w:r>
      <w:r w:rsidRPr="006A3E90">
        <w:rPr>
          <w:rFonts w:ascii="Times New Roman" w:hAnsi="Times New Roman" w:cs="Times New Roman"/>
          <w:i/>
          <w:spacing w:val="-15"/>
          <w:sz w:val="24"/>
          <w:szCs w:val="24"/>
        </w:rPr>
        <w:t xml:space="preserve"> </w:t>
      </w:r>
      <w:r w:rsidRPr="006A3E90">
        <w:rPr>
          <w:rFonts w:ascii="Times New Roman" w:hAnsi="Times New Roman" w:cs="Times New Roman"/>
          <w:i/>
          <w:sz w:val="24"/>
          <w:szCs w:val="24"/>
        </w:rPr>
        <w:t>Insider Trading) Regulations,</w:t>
      </w:r>
      <w:r w:rsidRPr="006A3E90">
        <w:rPr>
          <w:rFonts w:ascii="Times New Roman" w:hAnsi="Times New Roman" w:cs="Times New Roman"/>
          <w:i/>
          <w:spacing w:val="-2"/>
          <w:sz w:val="24"/>
          <w:szCs w:val="24"/>
        </w:rPr>
        <w:t xml:space="preserve"> </w:t>
      </w:r>
      <w:r w:rsidRPr="006A3E90">
        <w:rPr>
          <w:rFonts w:ascii="Times New Roman" w:hAnsi="Times New Roman" w:cs="Times New Roman"/>
          <w:i/>
          <w:sz w:val="24"/>
          <w:szCs w:val="24"/>
        </w:rPr>
        <w:t>2015.</w:t>
      </w:r>
    </w:p>
    <w:p w:rsidR="001001FC" w:rsidRPr="006A3E90" w:rsidRDefault="001001FC">
      <w:pPr>
        <w:spacing w:before="1"/>
        <w:rPr>
          <w:rFonts w:ascii="Times New Roman" w:hAnsi="Times New Roman" w:cs="Times New Roman"/>
          <w:i/>
          <w:sz w:val="24"/>
          <w:szCs w:val="24"/>
        </w:rPr>
      </w:pPr>
    </w:p>
    <w:p w:rsidR="006A3E90" w:rsidRDefault="006A3E90">
      <w:pPr>
        <w:rPr>
          <w:rFonts w:ascii="Times New Roman" w:hAnsi="Times New Roman" w:cs="Times New Roman"/>
          <w:b/>
          <w:sz w:val="24"/>
          <w:szCs w:val="24"/>
        </w:rPr>
      </w:pPr>
      <w:r>
        <w:rPr>
          <w:rFonts w:ascii="Times New Roman" w:hAnsi="Times New Roman" w:cs="Times New Roman"/>
          <w:b/>
          <w:sz w:val="24"/>
          <w:szCs w:val="24"/>
        </w:rPr>
        <w:br w:type="page"/>
      </w:r>
    </w:p>
    <w:p w:rsidR="001001FC" w:rsidRPr="006A3E90" w:rsidRDefault="006F14BE">
      <w:pPr>
        <w:ind w:left="239" w:right="406"/>
        <w:jc w:val="both"/>
        <w:rPr>
          <w:rFonts w:ascii="Times New Roman" w:hAnsi="Times New Roman" w:cs="Times New Roman"/>
          <w:b/>
          <w:sz w:val="24"/>
          <w:szCs w:val="24"/>
        </w:rPr>
      </w:pPr>
      <w:r w:rsidRPr="006A3E90">
        <w:rPr>
          <w:rFonts w:ascii="Times New Roman" w:hAnsi="Times New Roman" w:cs="Times New Roman"/>
          <w:b/>
          <w:sz w:val="24"/>
          <w:szCs w:val="24"/>
        </w:rPr>
        <w:lastRenderedPageBreak/>
        <w:t>Details of Open Interest (OI) in derivatives on the securities of the company held on appointment of KMP or Director or upon becoming a Promoter or member of the promoter group of a listed company and immediate relatives of such persons and by other such persons as mentioned in Regulation 6(2).</w:t>
      </w:r>
    </w:p>
    <w:p w:rsidR="001001FC" w:rsidRPr="006A3E90" w:rsidRDefault="001001FC">
      <w:pPr>
        <w:spacing w:before="7" w:after="1"/>
        <w:rPr>
          <w:rFonts w:ascii="Times New Roman" w:hAnsi="Times New Roman" w:cs="Times New Roman"/>
          <w:b/>
          <w:sz w:val="24"/>
          <w:szCs w:val="24"/>
        </w:rPr>
      </w:pPr>
    </w:p>
    <w:tbl>
      <w:tblPr>
        <w:tblW w:w="0" w:type="auto"/>
        <w:tblInd w:w="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670"/>
        <w:gridCol w:w="1488"/>
        <w:gridCol w:w="1489"/>
        <w:gridCol w:w="1704"/>
        <w:gridCol w:w="1421"/>
        <w:gridCol w:w="1523"/>
      </w:tblGrid>
      <w:tr w:rsidR="001001FC" w:rsidRPr="006A3E90">
        <w:trPr>
          <w:trHeight w:val="1125"/>
        </w:trPr>
        <w:tc>
          <w:tcPr>
            <w:tcW w:w="4647" w:type="dxa"/>
            <w:gridSpan w:val="3"/>
          </w:tcPr>
          <w:p w:rsidR="001001FC" w:rsidRPr="006A3E90" w:rsidRDefault="006F14BE">
            <w:pPr>
              <w:pStyle w:val="TableParagraph"/>
              <w:ind w:left="35" w:right="-15"/>
              <w:jc w:val="both"/>
              <w:rPr>
                <w:rFonts w:ascii="Times New Roman" w:hAnsi="Times New Roman" w:cs="Times New Roman"/>
                <w:b/>
                <w:sz w:val="24"/>
                <w:szCs w:val="24"/>
              </w:rPr>
            </w:pPr>
            <w:r w:rsidRPr="006A3E90">
              <w:rPr>
                <w:rFonts w:ascii="Times New Roman" w:hAnsi="Times New Roman" w:cs="Times New Roman"/>
                <w:b/>
                <w:sz w:val="24"/>
                <w:szCs w:val="24"/>
              </w:rPr>
              <w:t>Open Interest of the Future contracts held at the time of appointment of Director/KMP or upon becoming Promoter/member of the promoter group</w:t>
            </w:r>
          </w:p>
        </w:tc>
        <w:tc>
          <w:tcPr>
            <w:tcW w:w="4648" w:type="dxa"/>
            <w:gridSpan w:val="3"/>
            <w:tcBorders>
              <w:top w:val="single" w:sz="4" w:space="0" w:color="000000"/>
              <w:bottom w:val="single" w:sz="4" w:space="0" w:color="000000"/>
              <w:right w:val="single" w:sz="4" w:space="0" w:color="000000"/>
            </w:tcBorders>
          </w:tcPr>
          <w:p w:rsidR="001001FC" w:rsidRPr="006A3E90" w:rsidRDefault="006F14BE">
            <w:pPr>
              <w:pStyle w:val="TableParagraph"/>
              <w:ind w:left="37" w:right="-15"/>
              <w:jc w:val="both"/>
              <w:rPr>
                <w:rFonts w:ascii="Times New Roman" w:hAnsi="Times New Roman" w:cs="Times New Roman"/>
                <w:b/>
                <w:sz w:val="24"/>
                <w:szCs w:val="24"/>
              </w:rPr>
            </w:pPr>
            <w:r w:rsidRPr="006A3E90">
              <w:rPr>
                <w:rFonts w:ascii="Times New Roman" w:hAnsi="Times New Roman" w:cs="Times New Roman"/>
                <w:b/>
                <w:sz w:val="24"/>
                <w:szCs w:val="24"/>
              </w:rPr>
              <w:t>Open</w:t>
            </w:r>
            <w:r w:rsidRPr="006A3E90">
              <w:rPr>
                <w:rFonts w:ascii="Times New Roman" w:hAnsi="Times New Roman" w:cs="Times New Roman"/>
                <w:b/>
                <w:spacing w:val="-7"/>
                <w:sz w:val="24"/>
                <w:szCs w:val="24"/>
              </w:rPr>
              <w:t xml:space="preserve"> </w:t>
            </w:r>
            <w:r w:rsidRPr="006A3E90">
              <w:rPr>
                <w:rFonts w:ascii="Times New Roman" w:hAnsi="Times New Roman" w:cs="Times New Roman"/>
                <w:b/>
                <w:sz w:val="24"/>
                <w:szCs w:val="24"/>
              </w:rPr>
              <w:t>Interest</w:t>
            </w:r>
            <w:r w:rsidRPr="006A3E90">
              <w:rPr>
                <w:rFonts w:ascii="Times New Roman" w:hAnsi="Times New Roman" w:cs="Times New Roman"/>
                <w:b/>
                <w:spacing w:val="-7"/>
                <w:sz w:val="24"/>
                <w:szCs w:val="24"/>
              </w:rPr>
              <w:t xml:space="preserve"> </w:t>
            </w:r>
            <w:r w:rsidRPr="006A3E90">
              <w:rPr>
                <w:rFonts w:ascii="Times New Roman" w:hAnsi="Times New Roman" w:cs="Times New Roman"/>
                <w:b/>
                <w:sz w:val="24"/>
                <w:szCs w:val="24"/>
              </w:rPr>
              <w:t>of</w:t>
            </w:r>
            <w:r w:rsidRPr="006A3E90">
              <w:rPr>
                <w:rFonts w:ascii="Times New Roman" w:hAnsi="Times New Roman" w:cs="Times New Roman"/>
                <w:b/>
                <w:spacing w:val="-4"/>
                <w:sz w:val="24"/>
                <w:szCs w:val="24"/>
              </w:rPr>
              <w:t xml:space="preserve"> </w:t>
            </w:r>
            <w:r w:rsidRPr="006A3E90">
              <w:rPr>
                <w:rFonts w:ascii="Times New Roman" w:hAnsi="Times New Roman" w:cs="Times New Roman"/>
                <w:b/>
                <w:sz w:val="24"/>
                <w:szCs w:val="24"/>
              </w:rPr>
              <w:t>the</w:t>
            </w:r>
            <w:r w:rsidRPr="006A3E90">
              <w:rPr>
                <w:rFonts w:ascii="Times New Roman" w:hAnsi="Times New Roman" w:cs="Times New Roman"/>
                <w:b/>
                <w:spacing w:val="-8"/>
                <w:sz w:val="24"/>
                <w:szCs w:val="24"/>
              </w:rPr>
              <w:t xml:space="preserve"> </w:t>
            </w:r>
            <w:r w:rsidRPr="006A3E90">
              <w:rPr>
                <w:rFonts w:ascii="Times New Roman" w:hAnsi="Times New Roman" w:cs="Times New Roman"/>
                <w:b/>
                <w:sz w:val="24"/>
                <w:szCs w:val="24"/>
              </w:rPr>
              <w:t>Option</w:t>
            </w:r>
            <w:r w:rsidRPr="006A3E90">
              <w:rPr>
                <w:rFonts w:ascii="Times New Roman" w:hAnsi="Times New Roman" w:cs="Times New Roman"/>
                <w:b/>
                <w:spacing w:val="-7"/>
                <w:sz w:val="24"/>
                <w:szCs w:val="24"/>
              </w:rPr>
              <w:t xml:space="preserve"> </w:t>
            </w:r>
            <w:r w:rsidRPr="006A3E90">
              <w:rPr>
                <w:rFonts w:ascii="Times New Roman" w:hAnsi="Times New Roman" w:cs="Times New Roman"/>
                <w:b/>
                <w:sz w:val="24"/>
                <w:szCs w:val="24"/>
              </w:rPr>
              <w:t>Contracts</w:t>
            </w:r>
            <w:r w:rsidRPr="006A3E90">
              <w:rPr>
                <w:rFonts w:ascii="Times New Roman" w:hAnsi="Times New Roman" w:cs="Times New Roman"/>
                <w:b/>
                <w:spacing w:val="-8"/>
                <w:sz w:val="24"/>
                <w:szCs w:val="24"/>
              </w:rPr>
              <w:t xml:space="preserve"> </w:t>
            </w:r>
            <w:r w:rsidRPr="006A3E90">
              <w:rPr>
                <w:rFonts w:ascii="Times New Roman" w:hAnsi="Times New Roman" w:cs="Times New Roman"/>
                <w:b/>
                <w:sz w:val="24"/>
                <w:szCs w:val="24"/>
              </w:rPr>
              <w:t>held</w:t>
            </w:r>
            <w:r w:rsidRPr="006A3E90">
              <w:rPr>
                <w:rFonts w:ascii="Times New Roman" w:hAnsi="Times New Roman" w:cs="Times New Roman"/>
                <w:b/>
                <w:spacing w:val="-7"/>
                <w:sz w:val="24"/>
                <w:szCs w:val="24"/>
              </w:rPr>
              <w:t xml:space="preserve"> </w:t>
            </w:r>
            <w:r w:rsidRPr="006A3E90">
              <w:rPr>
                <w:rFonts w:ascii="Times New Roman" w:hAnsi="Times New Roman" w:cs="Times New Roman"/>
                <w:b/>
                <w:sz w:val="24"/>
                <w:szCs w:val="24"/>
              </w:rPr>
              <w:t>at</w:t>
            </w:r>
            <w:r w:rsidRPr="006A3E90">
              <w:rPr>
                <w:rFonts w:ascii="Times New Roman" w:hAnsi="Times New Roman" w:cs="Times New Roman"/>
                <w:b/>
                <w:spacing w:val="-4"/>
                <w:sz w:val="24"/>
                <w:szCs w:val="24"/>
              </w:rPr>
              <w:t xml:space="preserve"> </w:t>
            </w:r>
            <w:r w:rsidRPr="006A3E90">
              <w:rPr>
                <w:rFonts w:ascii="Times New Roman" w:hAnsi="Times New Roman" w:cs="Times New Roman"/>
                <w:b/>
                <w:sz w:val="24"/>
                <w:szCs w:val="24"/>
              </w:rPr>
              <w:t>the time of appointment of Director/KMP or upon becoming Promoter/member of the promoter group</w:t>
            </w:r>
          </w:p>
        </w:tc>
      </w:tr>
      <w:tr w:rsidR="001001FC" w:rsidRPr="006A3E90">
        <w:trPr>
          <w:trHeight w:val="925"/>
        </w:trPr>
        <w:tc>
          <w:tcPr>
            <w:tcW w:w="1670" w:type="dxa"/>
            <w:tcBorders>
              <w:bottom w:val="single" w:sz="4" w:space="0" w:color="000000"/>
            </w:tcBorders>
          </w:tcPr>
          <w:p w:rsidR="001001FC" w:rsidRPr="006A3E90" w:rsidRDefault="006F14BE">
            <w:pPr>
              <w:pStyle w:val="TableParagraph"/>
              <w:ind w:left="35"/>
              <w:rPr>
                <w:rFonts w:ascii="Times New Roman" w:hAnsi="Times New Roman" w:cs="Times New Roman"/>
                <w:b/>
                <w:sz w:val="24"/>
                <w:szCs w:val="24"/>
              </w:rPr>
            </w:pPr>
            <w:r w:rsidRPr="006A3E90">
              <w:rPr>
                <w:rFonts w:ascii="Times New Roman" w:hAnsi="Times New Roman" w:cs="Times New Roman"/>
                <w:b/>
                <w:sz w:val="24"/>
                <w:szCs w:val="24"/>
              </w:rPr>
              <w:t xml:space="preserve">Contract </w:t>
            </w:r>
            <w:r w:rsidRPr="006A3E90">
              <w:rPr>
                <w:rFonts w:ascii="Times New Roman" w:hAnsi="Times New Roman" w:cs="Times New Roman"/>
                <w:b/>
                <w:w w:val="95"/>
                <w:sz w:val="24"/>
                <w:szCs w:val="24"/>
              </w:rPr>
              <w:t>specifications</w:t>
            </w:r>
          </w:p>
        </w:tc>
        <w:tc>
          <w:tcPr>
            <w:tcW w:w="1488" w:type="dxa"/>
            <w:tcBorders>
              <w:bottom w:val="single" w:sz="4" w:space="0" w:color="000000"/>
            </w:tcBorders>
          </w:tcPr>
          <w:p w:rsidR="001001FC" w:rsidRPr="006A3E90" w:rsidRDefault="006F14BE">
            <w:pPr>
              <w:pStyle w:val="TableParagraph"/>
              <w:tabs>
                <w:tab w:val="left" w:pos="1288"/>
              </w:tabs>
              <w:ind w:left="38" w:right="-15"/>
              <w:rPr>
                <w:rFonts w:ascii="Times New Roman" w:hAnsi="Times New Roman" w:cs="Times New Roman"/>
                <w:b/>
                <w:sz w:val="24"/>
                <w:szCs w:val="24"/>
              </w:rPr>
            </w:pPr>
            <w:r w:rsidRPr="006A3E90">
              <w:rPr>
                <w:rFonts w:ascii="Times New Roman" w:hAnsi="Times New Roman" w:cs="Times New Roman"/>
                <w:b/>
                <w:sz w:val="24"/>
                <w:szCs w:val="24"/>
              </w:rPr>
              <w:t>Number</w:t>
            </w:r>
            <w:r w:rsidRPr="006A3E90">
              <w:rPr>
                <w:rFonts w:ascii="Times New Roman" w:hAnsi="Times New Roman" w:cs="Times New Roman"/>
                <w:b/>
                <w:sz w:val="24"/>
                <w:szCs w:val="24"/>
              </w:rPr>
              <w:tab/>
              <w:t>of units (contracts</w:t>
            </w:r>
          </w:p>
          <w:p w:rsidR="001001FC" w:rsidRPr="006A3E90" w:rsidRDefault="006F14BE">
            <w:pPr>
              <w:pStyle w:val="TableParagraph"/>
              <w:spacing w:line="221" w:lineRule="exact"/>
              <w:ind w:left="7"/>
              <w:rPr>
                <w:rFonts w:ascii="Times New Roman" w:hAnsi="Times New Roman" w:cs="Times New Roman"/>
                <w:b/>
                <w:sz w:val="24"/>
                <w:szCs w:val="24"/>
              </w:rPr>
            </w:pPr>
            <w:r w:rsidRPr="006A3E90">
              <w:rPr>
                <w:rFonts w:ascii="Times New Roman" w:hAnsi="Times New Roman" w:cs="Times New Roman"/>
                <w:b/>
                <w:sz w:val="24"/>
                <w:szCs w:val="24"/>
              </w:rPr>
              <w:t>* lot size)</w:t>
            </w:r>
          </w:p>
        </w:tc>
        <w:tc>
          <w:tcPr>
            <w:tcW w:w="1489" w:type="dxa"/>
            <w:tcBorders>
              <w:bottom w:val="single" w:sz="4" w:space="0" w:color="000000"/>
            </w:tcBorders>
          </w:tcPr>
          <w:p w:rsidR="001001FC" w:rsidRPr="006A3E90" w:rsidRDefault="006F14BE">
            <w:pPr>
              <w:pStyle w:val="TableParagraph"/>
              <w:ind w:left="38" w:right="-22"/>
              <w:rPr>
                <w:rFonts w:ascii="Times New Roman" w:hAnsi="Times New Roman" w:cs="Times New Roman"/>
                <w:b/>
                <w:sz w:val="24"/>
                <w:szCs w:val="24"/>
              </w:rPr>
            </w:pPr>
            <w:r w:rsidRPr="006A3E90">
              <w:rPr>
                <w:rFonts w:ascii="Times New Roman" w:hAnsi="Times New Roman" w:cs="Times New Roman"/>
                <w:b/>
                <w:sz w:val="24"/>
                <w:szCs w:val="24"/>
              </w:rPr>
              <w:t>Notional value in Rupee</w:t>
            </w:r>
            <w:r w:rsidRPr="006A3E90">
              <w:rPr>
                <w:rFonts w:ascii="Times New Roman" w:hAnsi="Times New Roman" w:cs="Times New Roman"/>
                <w:b/>
                <w:spacing w:val="-7"/>
                <w:sz w:val="24"/>
                <w:szCs w:val="24"/>
              </w:rPr>
              <w:t xml:space="preserve"> </w:t>
            </w:r>
            <w:r w:rsidRPr="006A3E90">
              <w:rPr>
                <w:rFonts w:ascii="Times New Roman" w:hAnsi="Times New Roman" w:cs="Times New Roman"/>
                <w:b/>
                <w:sz w:val="24"/>
                <w:szCs w:val="24"/>
              </w:rPr>
              <w:t>terms</w:t>
            </w:r>
          </w:p>
        </w:tc>
        <w:tc>
          <w:tcPr>
            <w:tcW w:w="1704" w:type="dxa"/>
            <w:tcBorders>
              <w:top w:val="single" w:sz="4" w:space="0" w:color="000000"/>
              <w:bottom w:val="single" w:sz="4" w:space="0" w:color="000000"/>
            </w:tcBorders>
          </w:tcPr>
          <w:p w:rsidR="001001FC" w:rsidRPr="006A3E90" w:rsidRDefault="006F14BE">
            <w:pPr>
              <w:pStyle w:val="TableParagraph"/>
              <w:ind w:left="37"/>
              <w:rPr>
                <w:rFonts w:ascii="Times New Roman" w:hAnsi="Times New Roman" w:cs="Times New Roman"/>
                <w:b/>
                <w:sz w:val="24"/>
                <w:szCs w:val="24"/>
              </w:rPr>
            </w:pPr>
            <w:r w:rsidRPr="006A3E90">
              <w:rPr>
                <w:rFonts w:ascii="Times New Roman" w:hAnsi="Times New Roman" w:cs="Times New Roman"/>
                <w:b/>
                <w:sz w:val="24"/>
                <w:szCs w:val="24"/>
              </w:rPr>
              <w:t xml:space="preserve">Contract </w:t>
            </w:r>
            <w:r w:rsidRPr="006A3E90">
              <w:rPr>
                <w:rFonts w:ascii="Times New Roman" w:hAnsi="Times New Roman" w:cs="Times New Roman"/>
                <w:b/>
                <w:w w:val="95"/>
                <w:sz w:val="24"/>
                <w:szCs w:val="24"/>
              </w:rPr>
              <w:t>specifications</w:t>
            </w:r>
          </w:p>
        </w:tc>
        <w:tc>
          <w:tcPr>
            <w:tcW w:w="1421" w:type="dxa"/>
            <w:tcBorders>
              <w:top w:val="single" w:sz="4" w:space="0" w:color="000000"/>
              <w:bottom w:val="single" w:sz="4" w:space="0" w:color="000000"/>
            </w:tcBorders>
          </w:tcPr>
          <w:p w:rsidR="001001FC" w:rsidRPr="006A3E90" w:rsidRDefault="006F14BE">
            <w:pPr>
              <w:pStyle w:val="TableParagraph"/>
              <w:tabs>
                <w:tab w:val="left" w:pos="1225"/>
              </w:tabs>
              <w:ind w:left="37" w:right="-15"/>
              <w:rPr>
                <w:rFonts w:ascii="Times New Roman" w:hAnsi="Times New Roman" w:cs="Times New Roman"/>
                <w:b/>
                <w:sz w:val="24"/>
                <w:szCs w:val="24"/>
              </w:rPr>
            </w:pPr>
            <w:r w:rsidRPr="006A3E90">
              <w:rPr>
                <w:rFonts w:ascii="Times New Roman" w:hAnsi="Times New Roman" w:cs="Times New Roman"/>
                <w:b/>
                <w:sz w:val="24"/>
                <w:szCs w:val="24"/>
              </w:rPr>
              <w:t>Number</w:t>
            </w:r>
            <w:r w:rsidRPr="006A3E90">
              <w:rPr>
                <w:rFonts w:ascii="Times New Roman" w:hAnsi="Times New Roman" w:cs="Times New Roman"/>
                <w:b/>
                <w:sz w:val="24"/>
                <w:szCs w:val="24"/>
              </w:rPr>
              <w:tab/>
            </w:r>
            <w:r w:rsidRPr="006A3E90">
              <w:rPr>
                <w:rFonts w:ascii="Times New Roman" w:hAnsi="Times New Roman" w:cs="Times New Roman"/>
                <w:b/>
                <w:spacing w:val="-7"/>
                <w:sz w:val="24"/>
                <w:szCs w:val="24"/>
              </w:rPr>
              <w:t xml:space="preserve">of </w:t>
            </w:r>
            <w:r w:rsidRPr="006A3E90">
              <w:rPr>
                <w:rFonts w:ascii="Times New Roman" w:hAnsi="Times New Roman" w:cs="Times New Roman"/>
                <w:b/>
                <w:sz w:val="24"/>
                <w:szCs w:val="24"/>
              </w:rPr>
              <w:t>units (contracts</w:t>
            </w:r>
          </w:p>
          <w:p w:rsidR="001001FC" w:rsidRPr="006A3E90" w:rsidRDefault="006F14BE">
            <w:pPr>
              <w:pStyle w:val="TableParagraph"/>
              <w:spacing w:line="221" w:lineRule="exact"/>
              <w:ind w:left="39"/>
              <w:rPr>
                <w:rFonts w:ascii="Times New Roman" w:hAnsi="Times New Roman" w:cs="Times New Roman"/>
                <w:b/>
                <w:sz w:val="24"/>
                <w:szCs w:val="24"/>
              </w:rPr>
            </w:pPr>
            <w:r w:rsidRPr="006A3E90">
              <w:rPr>
                <w:rFonts w:ascii="Times New Roman" w:hAnsi="Times New Roman" w:cs="Times New Roman"/>
                <w:b/>
                <w:sz w:val="24"/>
                <w:szCs w:val="24"/>
              </w:rPr>
              <w:t>* lot size)</w:t>
            </w:r>
          </w:p>
        </w:tc>
        <w:tc>
          <w:tcPr>
            <w:tcW w:w="1523" w:type="dxa"/>
            <w:tcBorders>
              <w:top w:val="single" w:sz="4" w:space="0" w:color="000000"/>
              <w:bottom w:val="single" w:sz="4" w:space="0" w:color="000000"/>
              <w:right w:val="single" w:sz="4" w:space="0" w:color="000000"/>
            </w:tcBorders>
          </w:tcPr>
          <w:p w:rsidR="001001FC" w:rsidRPr="006A3E90" w:rsidRDefault="006F14BE">
            <w:pPr>
              <w:pStyle w:val="TableParagraph"/>
              <w:ind w:left="37" w:right="-6"/>
              <w:rPr>
                <w:rFonts w:ascii="Times New Roman" w:hAnsi="Times New Roman" w:cs="Times New Roman"/>
                <w:b/>
                <w:sz w:val="24"/>
                <w:szCs w:val="24"/>
              </w:rPr>
            </w:pPr>
            <w:r w:rsidRPr="006A3E90">
              <w:rPr>
                <w:rFonts w:ascii="Times New Roman" w:hAnsi="Times New Roman" w:cs="Times New Roman"/>
                <w:b/>
                <w:sz w:val="24"/>
                <w:szCs w:val="24"/>
              </w:rPr>
              <w:t>Notional value in Rupee</w:t>
            </w:r>
            <w:r w:rsidRPr="006A3E90">
              <w:rPr>
                <w:rFonts w:ascii="Times New Roman" w:hAnsi="Times New Roman" w:cs="Times New Roman"/>
                <w:b/>
                <w:spacing w:val="-6"/>
                <w:sz w:val="24"/>
                <w:szCs w:val="24"/>
              </w:rPr>
              <w:t xml:space="preserve"> </w:t>
            </w:r>
            <w:r w:rsidRPr="006A3E90">
              <w:rPr>
                <w:rFonts w:ascii="Times New Roman" w:hAnsi="Times New Roman" w:cs="Times New Roman"/>
                <w:b/>
                <w:sz w:val="24"/>
                <w:szCs w:val="24"/>
              </w:rPr>
              <w:t>terms</w:t>
            </w:r>
          </w:p>
        </w:tc>
      </w:tr>
      <w:tr w:rsidR="001001FC" w:rsidRPr="006A3E90">
        <w:trPr>
          <w:trHeight w:val="266"/>
        </w:trPr>
        <w:tc>
          <w:tcPr>
            <w:tcW w:w="1670" w:type="dxa"/>
            <w:tcBorders>
              <w:top w:val="single" w:sz="4" w:space="0" w:color="000000"/>
              <w:bottom w:val="single" w:sz="4" w:space="0" w:color="000000"/>
            </w:tcBorders>
          </w:tcPr>
          <w:p w:rsidR="001001FC" w:rsidRPr="006A3E90" w:rsidRDefault="006F14BE">
            <w:pPr>
              <w:pStyle w:val="TableParagraph"/>
              <w:spacing w:before="4"/>
              <w:ind w:left="18"/>
              <w:jc w:val="center"/>
              <w:rPr>
                <w:rFonts w:ascii="Times New Roman" w:hAnsi="Times New Roman" w:cs="Times New Roman"/>
                <w:sz w:val="24"/>
                <w:szCs w:val="24"/>
              </w:rPr>
            </w:pPr>
            <w:r w:rsidRPr="006A3E90">
              <w:rPr>
                <w:rFonts w:ascii="Times New Roman" w:hAnsi="Times New Roman" w:cs="Times New Roman"/>
                <w:w w:val="98"/>
                <w:sz w:val="24"/>
                <w:szCs w:val="24"/>
              </w:rPr>
              <w:t>7</w:t>
            </w:r>
          </w:p>
        </w:tc>
        <w:tc>
          <w:tcPr>
            <w:tcW w:w="1488" w:type="dxa"/>
            <w:tcBorders>
              <w:top w:val="single" w:sz="4" w:space="0" w:color="000000"/>
              <w:bottom w:val="single" w:sz="4" w:space="0" w:color="000000"/>
            </w:tcBorders>
          </w:tcPr>
          <w:p w:rsidR="001001FC" w:rsidRPr="006A3E90" w:rsidRDefault="006F14BE">
            <w:pPr>
              <w:pStyle w:val="TableParagraph"/>
              <w:spacing w:before="4"/>
              <w:ind w:left="23"/>
              <w:jc w:val="center"/>
              <w:rPr>
                <w:rFonts w:ascii="Times New Roman" w:hAnsi="Times New Roman" w:cs="Times New Roman"/>
                <w:sz w:val="24"/>
                <w:szCs w:val="24"/>
              </w:rPr>
            </w:pPr>
            <w:r w:rsidRPr="006A3E90">
              <w:rPr>
                <w:rFonts w:ascii="Times New Roman" w:hAnsi="Times New Roman" w:cs="Times New Roman"/>
                <w:w w:val="98"/>
                <w:sz w:val="24"/>
                <w:szCs w:val="24"/>
              </w:rPr>
              <w:t>8</w:t>
            </w:r>
          </w:p>
        </w:tc>
        <w:tc>
          <w:tcPr>
            <w:tcW w:w="1489" w:type="dxa"/>
            <w:tcBorders>
              <w:top w:val="single" w:sz="4" w:space="0" w:color="000000"/>
              <w:bottom w:val="single" w:sz="4" w:space="0" w:color="000000"/>
            </w:tcBorders>
          </w:tcPr>
          <w:p w:rsidR="001001FC" w:rsidRPr="006A3E90" w:rsidRDefault="006F14BE">
            <w:pPr>
              <w:pStyle w:val="TableParagraph"/>
              <w:spacing w:before="4"/>
              <w:ind w:left="27"/>
              <w:jc w:val="center"/>
              <w:rPr>
                <w:rFonts w:ascii="Times New Roman" w:hAnsi="Times New Roman" w:cs="Times New Roman"/>
                <w:sz w:val="24"/>
                <w:szCs w:val="24"/>
              </w:rPr>
            </w:pPr>
            <w:r w:rsidRPr="006A3E90">
              <w:rPr>
                <w:rFonts w:ascii="Times New Roman" w:hAnsi="Times New Roman" w:cs="Times New Roman"/>
                <w:w w:val="98"/>
                <w:sz w:val="24"/>
                <w:szCs w:val="24"/>
              </w:rPr>
              <w:t>9</w:t>
            </w:r>
          </w:p>
        </w:tc>
        <w:tc>
          <w:tcPr>
            <w:tcW w:w="1704" w:type="dxa"/>
            <w:tcBorders>
              <w:top w:val="single" w:sz="4" w:space="0" w:color="000000"/>
              <w:bottom w:val="single" w:sz="4" w:space="0" w:color="000000"/>
            </w:tcBorders>
          </w:tcPr>
          <w:p w:rsidR="001001FC" w:rsidRPr="006A3E90" w:rsidRDefault="006F14BE">
            <w:pPr>
              <w:pStyle w:val="TableParagraph"/>
              <w:spacing w:before="4"/>
              <w:ind w:left="729" w:right="697"/>
              <w:jc w:val="center"/>
              <w:rPr>
                <w:rFonts w:ascii="Times New Roman" w:hAnsi="Times New Roman" w:cs="Times New Roman"/>
                <w:sz w:val="24"/>
                <w:szCs w:val="24"/>
              </w:rPr>
            </w:pPr>
            <w:r w:rsidRPr="006A3E90">
              <w:rPr>
                <w:rFonts w:ascii="Times New Roman" w:hAnsi="Times New Roman" w:cs="Times New Roman"/>
                <w:sz w:val="24"/>
                <w:szCs w:val="24"/>
              </w:rPr>
              <w:t>10</w:t>
            </w:r>
          </w:p>
        </w:tc>
        <w:tc>
          <w:tcPr>
            <w:tcW w:w="1421" w:type="dxa"/>
            <w:tcBorders>
              <w:top w:val="single" w:sz="4" w:space="0" w:color="000000"/>
              <w:bottom w:val="single" w:sz="4" w:space="0" w:color="000000"/>
            </w:tcBorders>
          </w:tcPr>
          <w:p w:rsidR="001001FC" w:rsidRPr="006A3E90" w:rsidRDefault="006F14BE">
            <w:pPr>
              <w:pStyle w:val="TableParagraph"/>
              <w:spacing w:before="4"/>
              <w:ind w:left="587" w:right="555"/>
              <w:jc w:val="center"/>
              <w:rPr>
                <w:rFonts w:ascii="Times New Roman" w:hAnsi="Times New Roman" w:cs="Times New Roman"/>
                <w:sz w:val="24"/>
                <w:szCs w:val="24"/>
              </w:rPr>
            </w:pPr>
            <w:r w:rsidRPr="006A3E90">
              <w:rPr>
                <w:rFonts w:ascii="Times New Roman" w:hAnsi="Times New Roman" w:cs="Times New Roman"/>
                <w:sz w:val="24"/>
                <w:szCs w:val="24"/>
              </w:rPr>
              <w:t>11</w:t>
            </w:r>
          </w:p>
        </w:tc>
        <w:tc>
          <w:tcPr>
            <w:tcW w:w="1523" w:type="dxa"/>
            <w:tcBorders>
              <w:top w:val="single" w:sz="4" w:space="0" w:color="000000"/>
              <w:bottom w:val="single" w:sz="4" w:space="0" w:color="000000"/>
              <w:right w:val="single" w:sz="4" w:space="0" w:color="000000"/>
            </w:tcBorders>
          </w:tcPr>
          <w:p w:rsidR="001001FC" w:rsidRPr="006A3E90" w:rsidRDefault="006F14BE">
            <w:pPr>
              <w:pStyle w:val="TableParagraph"/>
              <w:spacing w:before="4"/>
              <w:ind w:left="638" w:right="610"/>
              <w:jc w:val="center"/>
              <w:rPr>
                <w:rFonts w:ascii="Times New Roman" w:hAnsi="Times New Roman" w:cs="Times New Roman"/>
                <w:sz w:val="24"/>
                <w:szCs w:val="24"/>
              </w:rPr>
            </w:pPr>
            <w:r w:rsidRPr="006A3E90">
              <w:rPr>
                <w:rFonts w:ascii="Times New Roman" w:hAnsi="Times New Roman" w:cs="Times New Roman"/>
                <w:sz w:val="24"/>
                <w:szCs w:val="24"/>
              </w:rPr>
              <w:t>12</w:t>
            </w:r>
          </w:p>
        </w:tc>
      </w:tr>
    </w:tbl>
    <w:p w:rsidR="001001FC" w:rsidRPr="006A3E90" w:rsidRDefault="006F14BE">
      <w:pPr>
        <w:ind w:left="239"/>
        <w:jc w:val="both"/>
        <w:rPr>
          <w:rFonts w:ascii="Times New Roman" w:hAnsi="Times New Roman" w:cs="Times New Roman"/>
          <w:i/>
          <w:sz w:val="24"/>
          <w:szCs w:val="24"/>
        </w:rPr>
      </w:pPr>
      <w:r w:rsidRPr="006A3E90">
        <w:rPr>
          <w:rFonts w:ascii="Times New Roman" w:hAnsi="Times New Roman" w:cs="Times New Roman"/>
          <w:b/>
          <w:i/>
          <w:sz w:val="24"/>
          <w:szCs w:val="24"/>
        </w:rPr>
        <w:t xml:space="preserve">Note: </w:t>
      </w:r>
      <w:r w:rsidRPr="006A3E90">
        <w:rPr>
          <w:rFonts w:ascii="Times New Roman" w:hAnsi="Times New Roman" w:cs="Times New Roman"/>
          <w:i/>
          <w:sz w:val="24"/>
          <w:szCs w:val="24"/>
        </w:rPr>
        <w:t>In case of Options, notional value shall be calculated based on premium plus strike price of options</w:t>
      </w:r>
    </w:p>
    <w:p w:rsidR="001001FC" w:rsidRPr="006A3E90" w:rsidRDefault="001001FC">
      <w:pPr>
        <w:spacing w:before="2"/>
        <w:rPr>
          <w:rFonts w:ascii="Times New Roman" w:hAnsi="Times New Roman" w:cs="Times New Roman"/>
          <w:i/>
          <w:sz w:val="24"/>
          <w:szCs w:val="24"/>
        </w:rPr>
      </w:pPr>
    </w:p>
    <w:p w:rsidR="001001FC" w:rsidRPr="006A3E90" w:rsidRDefault="006F14BE">
      <w:pPr>
        <w:ind w:left="239" w:right="7971"/>
        <w:rPr>
          <w:rFonts w:ascii="Times New Roman" w:hAnsi="Times New Roman" w:cs="Times New Roman"/>
          <w:sz w:val="24"/>
          <w:szCs w:val="24"/>
        </w:rPr>
      </w:pPr>
      <w:r w:rsidRPr="006A3E90">
        <w:rPr>
          <w:rFonts w:ascii="Times New Roman" w:hAnsi="Times New Roman" w:cs="Times New Roman"/>
          <w:sz w:val="24"/>
          <w:szCs w:val="24"/>
        </w:rPr>
        <w:t>Name &amp; Signature:</w:t>
      </w:r>
    </w:p>
    <w:p w:rsidR="001001FC" w:rsidRPr="006A3E90" w:rsidRDefault="006F14BE">
      <w:pPr>
        <w:ind w:left="239" w:right="8012"/>
        <w:rPr>
          <w:rFonts w:ascii="Times New Roman" w:hAnsi="Times New Roman" w:cs="Times New Roman"/>
          <w:sz w:val="24"/>
          <w:szCs w:val="24"/>
        </w:rPr>
      </w:pPr>
      <w:r w:rsidRPr="006A3E90">
        <w:rPr>
          <w:rFonts w:ascii="Times New Roman" w:hAnsi="Times New Roman" w:cs="Times New Roman"/>
          <w:sz w:val="24"/>
          <w:szCs w:val="24"/>
        </w:rPr>
        <w:t>Designation:</w:t>
      </w:r>
    </w:p>
    <w:p w:rsidR="001001FC" w:rsidRPr="006A3E90" w:rsidRDefault="006F14BE">
      <w:pPr>
        <w:spacing w:before="15"/>
        <w:ind w:left="239" w:right="9144"/>
        <w:rPr>
          <w:rFonts w:ascii="Times New Roman" w:hAnsi="Times New Roman" w:cs="Times New Roman"/>
          <w:sz w:val="24"/>
          <w:szCs w:val="24"/>
        </w:rPr>
      </w:pPr>
      <w:r w:rsidRPr="006A3E90">
        <w:rPr>
          <w:rFonts w:ascii="Times New Roman" w:hAnsi="Times New Roman" w:cs="Times New Roman"/>
          <w:sz w:val="24"/>
          <w:szCs w:val="24"/>
        </w:rPr>
        <w:t>Date:</w:t>
      </w:r>
    </w:p>
    <w:p w:rsidR="001001FC" w:rsidRPr="006A3E90" w:rsidRDefault="006F14BE">
      <w:pPr>
        <w:spacing w:before="22"/>
        <w:ind w:left="239" w:right="9144"/>
        <w:rPr>
          <w:rFonts w:ascii="Times New Roman" w:hAnsi="Times New Roman" w:cs="Times New Roman"/>
          <w:sz w:val="24"/>
          <w:szCs w:val="24"/>
        </w:rPr>
      </w:pPr>
      <w:r w:rsidRPr="006A3E90">
        <w:rPr>
          <w:rFonts w:ascii="Times New Roman" w:hAnsi="Times New Roman" w:cs="Times New Roman"/>
          <w:w w:val="95"/>
          <w:sz w:val="24"/>
          <w:szCs w:val="24"/>
        </w:rPr>
        <w:t>Place:</w:t>
      </w:r>
    </w:p>
    <w:p w:rsidR="001001FC" w:rsidRPr="006A3E90" w:rsidRDefault="001001FC">
      <w:pPr>
        <w:rPr>
          <w:rFonts w:ascii="Times New Roman" w:hAnsi="Times New Roman" w:cs="Times New Roman"/>
          <w:sz w:val="24"/>
          <w:szCs w:val="24"/>
        </w:rPr>
        <w:sectPr w:rsidR="001001FC" w:rsidRPr="006A3E90">
          <w:pgSz w:w="12240" w:h="15840"/>
          <w:pgMar w:top="1600" w:right="960" w:bottom="1260" w:left="1340" w:header="720" w:footer="1061" w:gutter="0"/>
          <w:cols w:space="720"/>
        </w:sectPr>
      </w:pPr>
    </w:p>
    <w:p w:rsidR="001001FC" w:rsidRPr="006A3E90" w:rsidRDefault="001001FC">
      <w:pPr>
        <w:spacing w:before="9"/>
        <w:rPr>
          <w:rFonts w:ascii="Times New Roman" w:hAnsi="Times New Roman" w:cs="Times New Roman"/>
          <w:sz w:val="24"/>
          <w:szCs w:val="24"/>
        </w:rPr>
      </w:pPr>
    </w:p>
    <w:p w:rsidR="001001FC" w:rsidRPr="006A3E90" w:rsidRDefault="006F14BE">
      <w:pPr>
        <w:pStyle w:val="Heading1"/>
        <w:spacing w:before="92"/>
        <w:ind w:left="6583" w:right="6037"/>
        <w:jc w:val="center"/>
        <w:rPr>
          <w:rFonts w:ascii="Times New Roman" w:hAnsi="Times New Roman" w:cs="Times New Roman"/>
          <w:u w:val="none"/>
        </w:rPr>
      </w:pPr>
      <w:r w:rsidRPr="006A3E90">
        <w:rPr>
          <w:rFonts w:ascii="Times New Roman" w:hAnsi="Times New Roman" w:cs="Times New Roman"/>
          <w:u w:val="thick"/>
        </w:rPr>
        <w:t>FORM C</w:t>
      </w:r>
    </w:p>
    <w:p w:rsidR="001001FC" w:rsidRPr="006A3E90" w:rsidRDefault="006F14BE">
      <w:pPr>
        <w:spacing w:before="91" w:line="326" w:lineRule="auto"/>
        <w:ind w:left="4690" w:right="4142" w:hanging="3"/>
        <w:jc w:val="center"/>
        <w:rPr>
          <w:rFonts w:ascii="Times New Roman" w:hAnsi="Times New Roman" w:cs="Times New Roman"/>
          <w:b/>
          <w:sz w:val="24"/>
          <w:szCs w:val="24"/>
        </w:rPr>
      </w:pPr>
      <w:r w:rsidRPr="006A3E90">
        <w:rPr>
          <w:rFonts w:ascii="Times New Roman" w:hAnsi="Times New Roman" w:cs="Times New Roman"/>
          <w:b/>
          <w:sz w:val="24"/>
          <w:szCs w:val="24"/>
        </w:rPr>
        <w:t>SEBI (Prohibition of Insider Trading) Regulations, 2015 [Regulation 7 (2) read with Regulation 6(2) – Continual Disclosure]</w:t>
      </w:r>
    </w:p>
    <w:p w:rsidR="001001FC" w:rsidRPr="006A3E90" w:rsidRDefault="006F14BE">
      <w:pPr>
        <w:tabs>
          <w:tab w:val="left" w:pos="6979"/>
        </w:tabs>
        <w:spacing w:before="158"/>
        <w:ind w:left="1299"/>
        <w:rPr>
          <w:rFonts w:ascii="Times New Roman" w:hAnsi="Times New Roman" w:cs="Times New Roman"/>
          <w:sz w:val="24"/>
          <w:szCs w:val="24"/>
        </w:rPr>
      </w:pPr>
      <w:r w:rsidRPr="006A3E90">
        <w:rPr>
          <w:rFonts w:ascii="Times New Roman" w:hAnsi="Times New Roman" w:cs="Times New Roman"/>
          <w:sz w:val="24"/>
          <w:szCs w:val="24"/>
        </w:rPr>
        <w:t xml:space="preserve">Name </w:t>
      </w:r>
      <w:r w:rsidR="005E2E31" w:rsidRPr="006A3E90">
        <w:rPr>
          <w:rFonts w:ascii="Times New Roman" w:hAnsi="Times New Roman" w:cs="Times New Roman"/>
          <w:sz w:val="24"/>
          <w:szCs w:val="24"/>
        </w:rPr>
        <w:t>of the</w:t>
      </w:r>
      <w:r w:rsidRPr="006A3E90">
        <w:rPr>
          <w:rFonts w:ascii="Times New Roman" w:hAnsi="Times New Roman" w:cs="Times New Roman"/>
          <w:spacing w:val="-31"/>
          <w:sz w:val="24"/>
          <w:szCs w:val="24"/>
        </w:rPr>
        <w:t xml:space="preserve"> </w:t>
      </w:r>
      <w:r w:rsidRPr="006A3E90">
        <w:rPr>
          <w:rFonts w:ascii="Times New Roman" w:hAnsi="Times New Roman" w:cs="Times New Roman"/>
          <w:sz w:val="24"/>
          <w:szCs w:val="24"/>
        </w:rPr>
        <w:t xml:space="preserve">company:  </w:t>
      </w:r>
      <w:r w:rsidRPr="006A3E90">
        <w:rPr>
          <w:rFonts w:ascii="Times New Roman" w:hAnsi="Times New Roman" w:cs="Times New Roman"/>
          <w:spacing w:val="-16"/>
          <w:sz w:val="24"/>
          <w:szCs w:val="24"/>
        </w:rPr>
        <w:t xml:space="preserve"> </w:t>
      </w:r>
      <w:r w:rsidRPr="006A3E90">
        <w:rPr>
          <w:rFonts w:ascii="Times New Roman" w:hAnsi="Times New Roman" w:cs="Times New Roman"/>
          <w:sz w:val="24"/>
          <w:szCs w:val="24"/>
          <w:u w:val="single"/>
        </w:rPr>
        <w:t xml:space="preserve"> </w:t>
      </w:r>
      <w:r w:rsidRPr="006A3E90">
        <w:rPr>
          <w:rFonts w:ascii="Times New Roman" w:hAnsi="Times New Roman" w:cs="Times New Roman"/>
          <w:sz w:val="24"/>
          <w:szCs w:val="24"/>
          <w:u w:val="single"/>
        </w:rPr>
        <w:tab/>
      </w:r>
    </w:p>
    <w:p w:rsidR="001001FC" w:rsidRPr="006A3E90" w:rsidRDefault="001001FC">
      <w:pPr>
        <w:spacing w:before="10"/>
        <w:rPr>
          <w:rFonts w:ascii="Times New Roman" w:hAnsi="Times New Roman" w:cs="Times New Roman"/>
          <w:sz w:val="24"/>
          <w:szCs w:val="24"/>
        </w:rPr>
      </w:pPr>
    </w:p>
    <w:p w:rsidR="001001FC" w:rsidRPr="006A3E90" w:rsidRDefault="006F14BE">
      <w:pPr>
        <w:tabs>
          <w:tab w:val="left" w:pos="3583"/>
          <w:tab w:val="left" w:pos="6979"/>
        </w:tabs>
        <w:spacing w:before="95"/>
        <w:ind w:left="1299"/>
        <w:rPr>
          <w:rFonts w:ascii="Times New Roman" w:hAnsi="Times New Roman" w:cs="Times New Roman"/>
          <w:sz w:val="24"/>
          <w:szCs w:val="24"/>
        </w:rPr>
      </w:pPr>
      <w:r w:rsidRPr="006A3E90">
        <w:rPr>
          <w:rFonts w:ascii="Times New Roman" w:hAnsi="Times New Roman" w:cs="Times New Roman"/>
          <w:sz w:val="24"/>
          <w:szCs w:val="24"/>
        </w:rPr>
        <w:t>ISIN of the</w:t>
      </w:r>
      <w:r w:rsidRPr="006A3E90">
        <w:rPr>
          <w:rFonts w:ascii="Times New Roman" w:hAnsi="Times New Roman" w:cs="Times New Roman"/>
          <w:spacing w:val="26"/>
          <w:sz w:val="24"/>
          <w:szCs w:val="24"/>
        </w:rPr>
        <w:t xml:space="preserve"> </w:t>
      </w:r>
      <w:r w:rsidRPr="006A3E90">
        <w:rPr>
          <w:rFonts w:ascii="Times New Roman" w:hAnsi="Times New Roman" w:cs="Times New Roman"/>
          <w:sz w:val="24"/>
          <w:szCs w:val="24"/>
        </w:rPr>
        <w:t>company:</w:t>
      </w:r>
      <w:r w:rsidRPr="006A3E90">
        <w:rPr>
          <w:rFonts w:ascii="Times New Roman" w:hAnsi="Times New Roman" w:cs="Times New Roman"/>
          <w:sz w:val="24"/>
          <w:szCs w:val="24"/>
        </w:rPr>
        <w:tab/>
      </w:r>
      <w:r w:rsidRPr="006A3E90">
        <w:rPr>
          <w:rFonts w:ascii="Times New Roman" w:hAnsi="Times New Roman" w:cs="Times New Roman"/>
          <w:sz w:val="24"/>
          <w:szCs w:val="24"/>
          <w:u w:val="single"/>
        </w:rPr>
        <w:t xml:space="preserve"> </w:t>
      </w:r>
      <w:r w:rsidRPr="006A3E90">
        <w:rPr>
          <w:rFonts w:ascii="Times New Roman" w:hAnsi="Times New Roman" w:cs="Times New Roman"/>
          <w:sz w:val="24"/>
          <w:szCs w:val="24"/>
          <w:u w:val="single"/>
        </w:rPr>
        <w:tab/>
      </w:r>
    </w:p>
    <w:p w:rsidR="001001FC" w:rsidRPr="006A3E90" w:rsidRDefault="001001FC">
      <w:pPr>
        <w:spacing w:before="5"/>
        <w:rPr>
          <w:rFonts w:ascii="Times New Roman" w:hAnsi="Times New Roman" w:cs="Times New Roman"/>
          <w:sz w:val="24"/>
          <w:szCs w:val="24"/>
        </w:rPr>
      </w:pPr>
    </w:p>
    <w:p w:rsidR="001001FC" w:rsidRPr="006A3E90" w:rsidRDefault="006F14BE">
      <w:pPr>
        <w:spacing w:before="94"/>
        <w:ind w:left="1340" w:hanging="1"/>
        <w:rPr>
          <w:rFonts w:ascii="Times New Roman" w:hAnsi="Times New Roman" w:cs="Times New Roman"/>
          <w:b/>
          <w:sz w:val="24"/>
          <w:szCs w:val="24"/>
        </w:rPr>
      </w:pPr>
      <w:r w:rsidRPr="006A3E90">
        <w:rPr>
          <w:rFonts w:ascii="Times New Roman" w:hAnsi="Times New Roman" w:cs="Times New Roman"/>
          <w:b/>
          <w:sz w:val="24"/>
          <w:szCs w:val="24"/>
        </w:rPr>
        <w:t>Details of change in holding of Securities of Promoter, Member of the Promoter Group, Designated Person or Director of a listed company and immediate relatives of such persons and other such persons as mentioned in Regulation 6(2).</w:t>
      </w:r>
    </w:p>
    <w:p w:rsidR="001001FC" w:rsidRPr="006A3E90" w:rsidRDefault="001001FC">
      <w:pPr>
        <w:spacing w:before="7" w:after="1"/>
        <w:rPr>
          <w:rFonts w:ascii="Times New Roman" w:hAnsi="Times New Roman" w:cs="Times New Roman"/>
          <w:b/>
          <w:sz w:val="24"/>
          <w:szCs w:val="24"/>
        </w:rPr>
      </w:pPr>
    </w:p>
    <w:tbl>
      <w:tblPr>
        <w:tblW w:w="0" w:type="auto"/>
        <w:tblInd w:w="12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88"/>
        <w:gridCol w:w="1170"/>
        <w:gridCol w:w="1107"/>
        <w:gridCol w:w="753"/>
        <w:gridCol w:w="1001"/>
        <w:gridCol w:w="435"/>
        <w:gridCol w:w="716"/>
        <w:gridCol w:w="878"/>
        <w:gridCol w:w="1005"/>
        <w:gridCol w:w="754"/>
        <w:gridCol w:w="902"/>
        <w:gridCol w:w="982"/>
        <w:gridCol w:w="1076"/>
        <w:gridCol w:w="1167"/>
        <w:gridCol w:w="1133"/>
      </w:tblGrid>
      <w:tr w:rsidR="001001FC" w:rsidRPr="006A3E90" w:rsidTr="006A3E90">
        <w:trPr>
          <w:trHeight w:val="1388"/>
        </w:trPr>
        <w:tc>
          <w:tcPr>
            <w:tcW w:w="988" w:type="dxa"/>
            <w:vMerge w:val="restart"/>
            <w:tcBorders>
              <w:bottom w:val="single" w:sz="4" w:space="0" w:color="000000"/>
            </w:tcBorders>
          </w:tcPr>
          <w:p w:rsidR="001001FC" w:rsidRPr="006A3E90" w:rsidRDefault="006F14BE">
            <w:pPr>
              <w:pStyle w:val="TableParagraph"/>
              <w:spacing w:line="244" w:lineRule="auto"/>
              <w:ind w:left="33"/>
              <w:rPr>
                <w:rFonts w:ascii="Times New Roman" w:hAnsi="Times New Roman" w:cs="Times New Roman"/>
                <w:b/>
                <w:szCs w:val="24"/>
              </w:rPr>
            </w:pPr>
            <w:r w:rsidRPr="006A3E90">
              <w:rPr>
                <w:rFonts w:ascii="Times New Roman" w:hAnsi="Times New Roman" w:cs="Times New Roman"/>
                <w:b/>
                <w:szCs w:val="24"/>
              </w:rPr>
              <w:t xml:space="preserve">Name, PAN, </w:t>
            </w:r>
            <w:r w:rsidRPr="006A3E90">
              <w:rPr>
                <w:rFonts w:ascii="Times New Roman" w:hAnsi="Times New Roman" w:cs="Times New Roman"/>
                <w:b/>
                <w:w w:val="95"/>
                <w:szCs w:val="24"/>
              </w:rPr>
              <w:t>CIN/DIN,</w:t>
            </w:r>
          </w:p>
          <w:p w:rsidR="001001FC" w:rsidRPr="006A3E90" w:rsidRDefault="006F14BE">
            <w:pPr>
              <w:pStyle w:val="TableParagraph"/>
              <w:spacing w:line="244" w:lineRule="auto"/>
              <w:ind w:left="33"/>
              <w:rPr>
                <w:rFonts w:ascii="Times New Roman" w:hAnsi="Times New Roman" w:cs="Times New Roman"/>
                <w:b/>
                <w:szCs w:val="24"/>
              </w:rPr>
            </w:pPr>
            <w:r w:rsidRPr="006A3E90">
              <w:rPr>
                <w:rFonts w:ascii="Times New Roman" w:hAnsi="Times New Roman" w:cs="Times New Roman"/>
                <w:b/>
                <w:szCs w:val="24"/>
              </w:rPr>
              <w:t>&amp; address with contact nos.</w:t>
            </w:r>
          </w:p>
        </w:tc>
        <w:tc>
          <w:tcPr>
            <w:tcW w:w="1170" w:type="dxa"/>
            <w:vMerge w:val="restart"/>
            <w:tcBorders>
              <w:bottom w:val="single" w:sz="4" w:space="0" w:color="000000"/>
            </w:tcBorders>
          </w:tcPr>
          <w:p w:rsidR="001001FC" w:rsidRPr="006A3E90" w:rsidRDefault="006F14BE">
            <w:pPr>
              <w:pStyle w:val="TableParagraph"/>
              <w:spacing w:line="244" w:lineRule="auto"/>
              <w:ind w:left="35" w:right="12"/>
              <w:rPr>
                <w:rFonts w:ascii="Times New Roman" w:hAnsi="Times New Roman" w:cs="Times New Roman"/>
                <w:b/>
                <w:szCs w:val="24"/>
              </w:rPr>
            </w:pPr>
            <w:r w:rsidRPr="006A3E90">
              <w:rPr>
                <w:rFonts w:ascii="Times New Roman" w:hAnsi="Times New Roman" w:cs="Times New Roman"/>
                <w:b/>
                <w:szCs w:val="24"/>
              </w:rPr>
              <w:t>Category of Person (Promoter/m ember of the promoter group/desig nated person/ Director s/immediate relative to/others etc.)</w:t>
            </w:r>
          </w:p>
        </w:tc>
        <w:tc>
          <w:tcPr>
            <w:tcW w:w="1860" w:type="dxa"/>
            <w:gridSpan w:val="2"/>
            <w:tcBorders>
              <w:top w:val="single" w:sz="4" w:space="0" w:color="000000"/>
              <w:bottom w:val="single" w:sz="4" w:space="0" w:color="000000"/>
            </w:tcBorders>
          </w:tcPr>
          <w:p w:rsidR="001001FC" w:rsidRPr="006A3E90" w:rsidRDefault="006F14BE">
            <w:pPr>
              <w:pStyle w:val="TableParagraph"/>
              <w:tabs>
                <w:tab w:val="left" w:pos="1224"/>
                <w:tab w:val="left" w:pos="1447"/>
              </w:tabs>
              <w:spacing w:line="244" w:lineRule="auto"/>
              <w:ind w:right="-15"/>
              <w:rPr>
                <w:rFonts w:ascii="Times New Roman" w:hAnsi="Times New Roman" w:cs="Times New Roman"/>
                <w:b/>
                <w:szCs w:val="24"/>
              </w:rPr>
            </w:pPr>
            <w:r w:rsidRPr="006A3E90">
              <w:rPr>
                <w:rFonts w:ascii="Times New Roman" w:hAnsi="Times New Roman" w:cs="Times New Roman"/>
                <w:b/>
                <w:szCs w:val="24"/>
              </w:rPr>
              <w:t>Securities</w:t>
            </w:r>
            <w:r w:rsidRPr="006A3E90">
              <w:rPr>
                <w:rFonts w:ascii="Times New Roman" w:hAnsi="Times New Roman" w:cs="Times New Roman"/>
                <w:b/>
                <w:szCs w:val="24"/>
              </w:rPr>
              <w:tab/>
              <w:t>held prior</w:t>
            </w:r>
            <w:r w:rsidRPr="006A3E90">
              <w:rPr>
                <w:rFonts w:ascii="Times New Roman" w:hAnsi="Times New Roman" w:cs="Times New Roman"/>
                <w:b/>
                <w:szCs w:val="24"/>
              </w:rPr>
              <w:tab/>
            </w:r>
            <w:r w:rsidRPr="006A3E90">
              <w:rPr>
                <w:rFonts w:ascii="Times New Roman" w:hAnsi="Times New Roman" w:cs="Times New Roman"/>
                <w:b/>
                <w:szCs w:val="24"/>
              </w:rPr>
              <w:tab/>
            </w:r>
            <w:r w:rsidRPr="006A3E90">
              <w:rPr>
                <w:rFonts w:ascii="Times New Roman" w:hAnsi="Times New Roman" w:cs="Times New Roman"/>
                <w:b/>
                <w:spacing w:val="-6"/>
                <w:szCs w:val="24"/>
              </w:rPr>
              <w:t>to</w:t>
            </w:r>
          </w:p>
          <w:p w:rsidR="001001FC" w:rsidRPr="006A3E90" w:rsidRDefault="006F14BE">
            <w:pPr>
              <w:pStyle w:val="TableParagraph"/>
              <w:spacing w:line="244" w:lineRule="auto"/>
              <w:ind w:right="-15"/>
              <w:rPr>
                <w:rFonts w:ascii="Times New Roman" w:hAnsi="Times New Roman" w:cs="Times New Roman"/>
                <w:b/>
                <w:szCs w:val="24"/>
              </w:rPr>
            </w:pPr>
            <w:r w:rsidRPr="006A3E90">
              <w:rPr>
                <w:rFonts w:ascii="Times New Roman" w:hAnsi="Times New Roman" w:cs="Times New Roman"/>
                <w:b/>
                <w:w w:val="95"/>
                <w:szCs w:val="24"/>
              </w:rPr>
              <w:t xml:space="preserve">acquisition/ </w:t>
            </w:r>
            <w:r w:rsidRPr="006A3E90">
              <w:rPr>
                <w:rFonts w:ascii="Times New Roman" w:hAnsi="Times New Roman" w:cs="Times New Roman"/>
                <w:b/>
                <w:szCs w:val="24"/>
              </w:rPr>
              <w:t>disposal</w:t>
            </w:r>
          </w:p>
        </w:tc>
        <w:tc>
          <w:tcPr>
            <w:tcW w:w="3030" w:type="dxa"/>
            <w:gridSpan w:val="4"/>
            <w:tcBorders>
              <w:bottom w:val="single" w:sz="4" w:space="0" w:color="000000"/>
            </w:tcBorders>
          </w:tcPr>
          <w:p w:rsidR="001001FC" w:rsidRPr="006A3E90" w:rsidRDefault="006F14BE">
            <w:pPr>
              <w:pStyle w:val="TableParagraph"/>
              <w:spacing w:before="4"/>
              <w:ind w:left="6"/>
              <w:rPr>
                <w:rFonts w:ascii="Times New Roman" w:hAnsi="Times New Roman" w:cs="Times New Roman"/>
                <w:b/>
                <w:szCs w:val="24"/>
              </w:rPr>
            </w:pPr>
            <w:r w:rsidRPr="006A3E90">
              <w:rPr>
                <w:rFonts w:ascii="Times New Roman" w:hAnsi="Times New Roman" w:cs="Times New Roman"/>
                <w:b/>
                <w:szCs w:val="24"/>
              </w:rPr>
              <w:t>Securities acquired/Disposed</w:t>
            </w:r>
          </w:p>
        </w:tc>
        <w:tc>
          <w:tcPr>
            <w:tcW w:w="1759" w:type="dxa"/>
            <w:gridSpan w:val="2"/>
            <w:tcBorders>
              <w:top w:val="single" w:sz="4" w:space="0" w:color="000000"/>
              <w:bottom w:val="single" w:sz="4" w:space="0" w:color="000000"/>
            </w:tcBorders>
          </w:tcPr>
          <w:p w:rsidR="001001FC" w:rsidRPr="006A3E90" w:rsidRDefault="006F14BE">
            <w:pPr>
              <w:pStyle w:val="TableParagraph"/>
              <w:tabs>
                <w:tab w:val="left" w:pos="1334"/>
              </w:tabs>
              <w:spacing w:line="244" w:lineRule="auto"/>
              <w:ind w:left="34" w:right="-15"/>
              <w:rPr>
                <w:rFonts w:ascii="Times New Roman" w:hAnsi="Times New Roman" w:cs="Times New Roman"/>
                <w:b/>
                <w:szCs w:val="24"/>
              </w:rPr>
            </w:pPr>
            <w:r w:rsidRPr="006A3E90">
              <w:rPr>
                <w:rFonts w:ascii="Times New Roman" w:hAnsi="Times New Roman" w:cs="Times New Roman"/>
                <w:b/>
                <w:szCs w:val="24"/>
              </w:rPr>
              <w:t>Securities</w:t>
            </w:r>
            <w:r w:rsidRPr="006A3E90">
              <w:rPr>
                <w:rFonts w:ascii="Times New Roman" w:hAnsi="Times New Roman" w:cs="Times New Roman"/>
                <w:b/>
                <w:szCs w:val="24"/>
              </w:rPr>
              <w:tab/>
              <w:t>held post acquisition/ disposal</w:t>
            </w:r>
          </w:p>
        </w:tc>
        <w:tc>
          <w:tcPr>
            <w:tcW w:w="1884" w:type="dxa"/>
            <w:gridSpan w:val="2"/>
          </w:tcPr>
          <w:p w:rsidR="001001FC" w:rsidRPr="006A3E90" w:rsidRDefault="006F14BE">
            <w:pPr>
              <w:pStyle w:val="TableParagraph"/>
              <w:tabs>
                <w:tab w:val="left" w:pos="1572"/>
              </w:tabs>
              <w:spacing w:line="244" w:lineRule="auto"/>
              <w:ind w:right="105"/>
              <w:rPr>
                <w:rFonts w:ascii="Times New Roman" w:hAnsi="Times New Roman" w:cs="Times New Roman"/>
                <w:b/>
                <w:szCs w:val="24"/>
              </w:rPr>
            </w:pPr>
            <w:r w:rsidRPr="006A3E90">
              <w:rPr>
                <w:rFonts w:ascii="Times New Roman" w:hAnsi="Times New Roman" w:cs="Times New Roman"/>
                <w:b/>
                <w:szCs w:val="24"/>
              </w:rPr>
              <w:t>Date of allotment advice/ acquisition</w:t>
            </w:r>
            <w:r w:rsidRPr="006A3E90">
              <w:rPr>
                <w:rFonts w:ascii="Times New Roman" w:hAnsi="Times New Roman" w:cs="Times New Roman"/>
                <w:b/>
                <w:szCs w:val="24"/>
              </w:rPr>
              <w:tab/>
            </w:r>
            <w:r w:rsidRPr="006A3E90">
              <w:rPr>
                <w:rFonts w:ascii="Times New Roman" w:hAnsi="Times New Roman" w:cs="Times New Roman"/>
                <w:b/>
                <w:spacing w:val="-9"/>
                <w:szCs w:val="24"/>
              </w:rPr>
              <w:t xml:space="preserve">of </w:t>
            </w:r>
            <w:r w:rsidRPr="006A3E90">
              <w:rPr>
                <w:rFonts w:ascii="Times New Roman" w:hAnsi="Times New Roman" w:cs="Times New Roman"/>
                <w:b/>
                <w:szCs w:val="24"/>
              </w:rPr>
              <w:t>shares/</w:t>
            </w:r>
          </w:p>
          <w:p w:rsidR="001001FC" w:rsidRPr="006A3E90" w:rsidRDefault="006F14BE">
            <w:pPr>
              <w:pStyle w:val="TableParagraph"/>
              <w:spacing w:line="230" w:lineRule="exact"/>
              <w:ind w:right="11"/>
              <w:rPr>
                <w:rFonts w:ascii="Times New Roman" w:hAnsi="Times New Roman" w:cs="Times New Roman"/>
                <w:b/>
                <w:szCs w:val="24"/>
              </w:rPr>
            </w:pPr>
            <w:r w:rsidRPr="006A3E90">
              <w:rPr>
                <w:rFonts w:ascii="Times New Roman" w:hAnsi="Times New Roman" w:cs="Times New Roman"/>
                <w:b/>
                <w:szCs w:val="24"/>
              </w:rPr>
              <w:t>disposal of</w:t>
            </w:r>
            <w:r w:rsidRPr="006A3E90">
              <w:rPr>
                <w:rFonts w:ascii="Times New Roman" w:hAnsi="Times New Roman" w:cs="Times New Roman"/>
                <w:b/>
                <w:spacing w:val="-10"/>
                <w:szCs w:val="24"/>
              </w:rPr>
              <w:t xml:space="preserve"> </w:t>
            </w:r>
            <w:r w:rsidRPr="006A3E90">
              <w:rPr>
                <w:rFonts w:ascii="Times New Roman" w:hAnsi="Times New Roman" w:cs="Times New Roman"/>
                <w:b/>
                <w:szCs w:val="24"/>
              </w:rPr>
              <w:t>shares, specify</w:t>
            </w:r>
          </w:p>
        </w:tc>
        <w:tc>
          <w:tcPr>
            <w:tcW w:w="1076" w:type="dxa"/>
            <w:vMerge w:val="restart"/>
            <w:tcBorders>
              <w:bottom w:val="single" w:sz="4" w:space="0" w:color="000000"/>
            </w:tcBorders>
          </w:tcPr>
          <w:p w:rsidR="001001FC" w:rsidRPr="006A3E90" w:rsidRDefault="006F14BE">
            <w:pPr>
              <w:pStyle w:val="TableParagraph"/>
              <w:tabs>
                <w:tab w:val="left" w:pos="842"/>
              </w:tabs>
              <w:spacing w:line="244" w:lineRule="auto"/>
              <w:ind w:right="27"/>
              <w:rPr>
                <w:rFonts w:ascii="Times New Roman" w:hAnsi="Times New Roman" w:cs="Times New Roman"/>
                <w:b/>
                <w:szCs w:val="24"/>
              </w:rPr>
            </w:pPr>
            <w:r w:rsidRPr="006A3E90">
              <w:rPr>
                <w:rFonts w:ascii="Times New Roman" w:hAnsi="Times New Roman" w:cs="Times New Roman"/>
                <w:b/>
                <w:szCs w:val="24"/>
              </w:rPr>
              <w:t>Date</w:t>
            </w:r>
            <w:r w:rsidRPr="006A3E90">
              <w:rPr>
                <w:rFonts w:ascii="Times New Roman" w:hAnsi="Times New Roman" w:cs="Times New Roman"/>
                <w:b/>
                <w:szCs w:val="24"/>
              </w:rPr>
              <w:tab/>
            </w:r>
            <w:r w:rsidRPr="006A3E90">
              <w:rPr>
                <w:rFonts w:ascii="Times New Roman" w:hAnsi="Times New Roman" w:cs="Times New Roman"/>
                <w:b/>
                <w:spacing w:val="-9"/>
                <w:szCs w:val="24"/>
              </w:rPr>
              <w:t xml:space="preserve">of </w:t>
            </w:r>
            <w:r w:rsidRPr="006A3E90">
              <w:rPr>
                <w:rFonts w:ascii="Times New Roman" w:hAnsi="Times New Roman" w:cs="Times New Roman"/>
                <w:b/>
                <w:szCs w:val="24"/>
              </w:rPr>
              <w:t>intimation to company</w:t>
            </w:r>
          </w:p>
        </w:tc>
        <w:tc>
          <w:tcPr>
            <w:tcW w:w="1167" w:type="dxa"/>
            <w:vMerge w:val="restart"/>
            <w:tcBorders>
              <w:bottom w:val="single" w:sz="4" w:space="0" w:color="000000"/>
            </w:tcBorders>
          </w:tcPr>
          <w:p w:rsidR="001001FC" w:rsidRPr="006A3E90" w:rsidRDefault="006F14BE">
            <w:pPr>
              <w:pStyle w:val="TableParagraph"/>
              <w:tabs>
                <w:tab w:val="left" w:pos="962"/>
              </w:tabs>
              <w:spacing w:line="244" w:lineRule="auto"/>
              <w:ind w:left="33" w:right="1"/>
              <w:rPr>
                <w:rFonts w:ascii="Times New Roman" w:hAnsi="Times New Roman" w:cs="Times New Roman"/>
                <w:b/>
                <w:szCs w:val="24"/>
              </w:rPr>
            </w:pPr>
            <w:r w:rsidRPr="006A3E90">
              <w:rPr>
                <w:rFonts w:ascii="Times New Roman" w:hAnsi="Times New Roman" w:cs="Times New Roman"/>
                <w:b/>
                <w:szCs w:val="24"/>
              </w:rPr>
              <w:t>Mode</w:t>
            </w:r>
            <w:r w:rsidRPr="006A3E90">
              <w:rPr>
                <w:rFonts w:ascii="Times New Roman" w:hAnsi="Times New Roman" w:cs="Times New Roman"/>
                <w:b/>
                <w:szCs w:val="24"/>
              </w:rPr>
              <w:tab/>
            </w:r>
            <w:r w:rsidRPr="006A3E90">
              <w:rPr>
                <w:rFonts w:ascii="Times New Roman" w:hAnsi="Times New Roman" w:cs="Times New Roman"/>
                <w:b/>
                <w:spacing w:val="-10"/>
                <w:szCs w:val="24"/>
              </w:rPr>
              <w:t xml:space="preserve">of </w:t>
            </w:r>
            <w:r w:rsidRPr="006A3E90">
              <w:rPr>
                <w:rFonts w:ascii="Times New Roman" w:hAnsi="Times New Roman" w:cs="Times New Roman"/>
                <w:b/>
                <w:szCs w:val="24"/>
              </w:rPr>
              <w:t>acquisition</w:t>
            </w:r>
          </w:p>
          <w:p w:rsidR="001001FC" w:rsidRPr="006A3E90" w:rsidRDefault="006F14BE">
            <w:pPr>
              <w:pStyle w:val="TableParagraph"/>
              <w:spacing w:line="244" w:lineRule="auto"/>
              <w:ind w:left="33" w:right="20"/>
              <w:rPr>
                <w:rFonts w:ascii="Times New Roman" w:hAnsi="Times New Roman" w:cs="Times New Roman"/>
                <w:b/>
                <w:szCs w:val="24"/>
              </w:rPr>
            </w:pPr>
            <w:r w:rsidRPr="006A3E90">
              <w:rPr>
                <w:rFonts w:ascii="Times New Roman" w:hAnsi="Times New Roman" w:cs="Times New Roman"/>
                <w:b/>
                <w:szCs w:val="24"/>
              </w:rPr>
              <w:t xml:space="preserve">/disposal (on market/ public/ rights/ </w:t>
            </w:r>
            <w:r w:rsidRPr="006A3E90">
              <w:rPr>
                <w:rFonts w:ascii="Times New Roman" w:hAnsi="Times New Roman" w:cs="Times New Roman"/>
                <w:b/>
                <w:w w:val="95"/>
                <w:szCs w:val="24"/>
              </w:rPr>
              <w:t xml:space="preserve">preferential </w:t>
            </w:r>
            <w:r w:rsidRPr="006A3E90">
              <w:rPr>
                <w:rFonts w:ascii="Times New Roman" w:hAnsi="Times New Roman" w:cs="Times New Roman"/>
                <w:b/>
                <w:szCs w:val="24"/>
              </w:rPr>
              <w:t>offer/</w:t>
            </w:r>
          </w:p>
          <w:p w:rsidR="001001FC" w:rsidRPr="006A3E90" w:rsidRDefault="006F14BE">
            <w:pPr>
              <w:pStyle w:val="TableParagraph"/>
              <w:spacing w:line="244" w:lineRule="auto"/>
              <w:ind w:left="33" w:right="2"/>
              <w:rPr>
                <w:rFonts w:ascii="Times New Roman" w:hAnsi="Times New Roman" w:cs="Times New Roman"/>
                <w:b/>
                <w:szCs w:val="24"/>
              </w:rPr>
            </w:pPr>
            <w:r w:rsidRPr="006A3E90">
              <w:rPr>
                <w:rFonts w:ascii="Times New Roman" w:hAnsi="Times New Roman" w:cs="Times New Roman"/>
                <w:b/>
                <w:szCs w:val="24"/>
              </w:rPr>
              <w:t>off market/ Inter-se transfer, ESOPs,</w:t>
            </w:r>
          </w:p>
          <w:p w:rsidR="001001FC" w:rsidRPr="006A3E90" w:rsidRDefault="006F14BE">
            <w:pPr>
              <w:pStyle w:val="TableParagraph"/>
              <w:spacing w:line="225" w:lineRule="exact"/>
              <w:ind w:left="33"/>
              <w:rPr>
                <w:rFonts w:ascii="Times New Roman" w:hAnsi="Times New Roman" w:cs="Times New Roman"/>
                <w:b/>
                <w:szCs w:val="24"/>
              </w:rPr>
            </w:pPr>
            <w:r w:rsidRPr="006A3E90">
              <w:rPr>
                <w:rFonts w:ascii="Times New Roman" w:hAnsi="Times New Roman" w:cs="Times New Roman"/>
                <w:b/>
                <w:szCs w:val="24"/>
              </w:rPr>
              <w:t>etc.)</w:t>
            </w:r>
          </w:p>
        </w:tc>
        <w:tc>
          <w:tcPr>
            <w:tcW w:w="1133" w:type="dxa"/>
            <w:vMerge w:val="restart"/>
            <w:tcBorders>
              <w:bottom w:val="single" w:sz="4" w:space="0" w:color="000000"/>
            </w:tcBorders>
          </w:tcPr>
          <w:p w:rsidR="001001FC" w:rsidRPr="006A3E90" w:rsidRDefault="006F14BE">
            <w:pPr>
              <w:pStyle w:val="TableParagraph"/>
              <w:tabs>
                <w:tab w:val="left" w:pos="496"/>
              </w:tabs>
              <w:spacing w:line="244" w:lineRule="auto"/>
              <w:ind w:left="35" w:right="51"/>
              <w:rPr>
                <w:rFonts w:ascii="Times New Roman" w:hAnsi="Times New Roman" w:cs="Times New Roman"/>
                <w:b/>
                <w:szCs w:val="24"/>
              </w:rPr>
            </w:pPr>
            <w:r w:rsidRPr="006A3E90">
              <w:rPr>
                <w:rFonts w:ascii="Times New Roman" w:hAnsi="Times New Roman" w:cs="Times New Roman"/>
                <w:b/>
                <w:szCs w:val="24"/>
              </w:rPr>
              <w:t>Exchange on</w:t>
            </w:r>
            <w:r w:rsidRPr="006A3E90">
              <w:rPr>
                <w:rFonts w:ascii="Times New Roman" w:hAnsi="Times New Roman" w:cs="Times New Roman"/>
                <w:b/>
                <w:szCs w:val="24"/>
              </w:rPr>
              <w:tab/>
            </w:r>
            <w:r w:rsidRPr="006A3E90">
              <w:rPr>
                <w:rFonts w:ascii="Times New Roman" w:hAnsi="Times New Roman" w:cs="Times New Roman"/>
                <w:b/>
                <w:spacing w:val="-3"/>
                <w:szCs w:val="24"/>
              </w:rPr>
              <w:t>which</w:t>
            </w:r>
          </w:p>
          <w:p w:rsidR="001001FC" w:rsidRPr="006A3E90" w:rsidRDefault="006F14BE">
            <w:pPr>
              <w:pStyle w:val="TableParagraph"/>
              <w:tabs>
                <w:tab w:val="left" w:pos="572"/>
              </w:tabs>
              <w:spacing w:line="244" w:lineRule="auto"/>
              <w:ind w:left="35" w:right="55"/>
              <w:rPr>
                <w:rFonts w:ascii="Times New Roman" w:hAnsi="Times New Roman" w:cs="Times New Roman"/>
                <w:b/>
                <w:szCs w:val="24"/>
              </w:rPr>
            </w:pPr>
            <w:r w:rsidRPr="006A3E90">
              <w:rPr>
                <w:rFonts w:ascii="Times New Roman" w:hAnsi="Times New Roman" w:cs="Times New Roman"/>
                <w:b/>
                <w:szCs w:val="24"/>
              </w:rPr>
              <w:t>the</w:t>
            </w:r>
            <w:r w:rsidRPr="006A3E90">
              <w:rPr>
                <w:rFonts w:ascii="Times New Roman" w:hAnsi="Times New Roman" w:cs="Times New Roman"/>
                <w:b/>
                <w:szCs w:val="24"/>
              </w:rPr>
              <w:tab/>
            </w:r>
            <w:r w:rsidRPr="006A3E90">
              <w:rPr>
                <w:rFonts w:ascii="Times New Roman" w:hAnsi="Times New Roman" w:cs="Times New Roman"/>
                <w:b/>
                <w:spacing w:val="-4"/>
                <w:szCs w:val="24"/>
              </w:rPr>
              <w:t xml:space="preserve">trade </w:t>
            </w:r>
            <w:r w:rsidRPr="006A3E90">
              <w:rPr>
                <w:rFonts w:ascii="Times New Roman" w:hAnsi="Times New Roman" w:cs="Times New Roman"/>
                <w:b/>
                <w:szCs w:val="24"/>
              </w:rPr>
              <w:t>was executed</w:t>
            </w:r>
          </w:p>
        </w:tc>
      </w:tr>
      <w:tr w:rsidR="001001FC" w:rsidRPr="006A3E90" w:rsidTr="006A3E90">
        <w:trPr>
          <w:trHeight w:val="248"/>
        </w:trPr>
        <w:tc>
          <w:tcPr>
            <w:tcW w:w="988" w:type="dxa"/>
            <w:vMerge/>
            <w:tcBorders>
              <w:top w:val="nil"/>
              <w:bottom w:val="single" w:sz="4" w:space="0" w:color="000000"/>
            </w:tcBorders>
          </w:tcPr>
          <w:p w:rsidR="001001FC" w:rsidRPr="006A3E90" w:rsidRDefault="001001FC">
            <w:pPr>
              <w:rPr>
                <w:rFonts w:ascii="Times New Roman" w:hAnsi="Times New Roman" w:cs="Times New Roman"/>
                <w:szCs w:val="24"/>
              </w:rPr>
            </w:pPr>
          </w:p>
        </w:tc>
        <w:tc>
          <w:tcPr>
            <w:tcW w:w="1170" w:type="dxa"/>
            <w:vMerge/>
            <w:tcBorders>
              <w:top w:val="nil"/>
              <w:bottom w:val="single" w:sz="4" w:space="0" w:color="000000"/>
            </w:tcBorders>
          </w:tcPr>
          <w:p w:rsidR="001001FC" w:rsidRPr="006A3E90" w:rsidRDefault="001001FC">
            <w:pPr>
              <w:rPr>
                <w:rFonts w:ascii="Times New Roman" w:hAnsi="Times New Roman" w:cs="Times New Roman"/>
                <w:szCs w:val="24"/>
              </w:rPr>
            </w:pPr>
          </w:p>
        </w:tc>
        <w:tc>
          <w:tcPr>
            <w:tcW w:w="1107" w:type="dxa"/>
            <w:tcBorders>
              <w:top w:val="single" w:sz="4" w:space="0" w:color="000000"/>
              <w:bottom w:val="single" w:sz="4" w:space="0" w:color="000000"/>
            </w:tcBorders>
          </w:tcPr>
          <w:p w:rsidR="001001FC" w:rsidRPr="006A3E90" w:rsidRDefault="006F14BE">
            <w:pPr>
              <w:pStyle w:val="TableParagraph"/>
              <w:spacing w:line="244" w:lineRule="auto"/>
              <w:ind w:right="-15"/>
              <w:rPr>
                <w:rFonts w:ascii="Times New Roman" w:hAnsi="Times New Roman" w:cs="Times New Roman"/>
                <w:b/>
                <w:szCs w:val="24"/>
              </w:rPr>
            </w:pPr>
            <w:r w:rsidRPr="006A3E90">
              <w:rPr>
                <w:rFonts w:ascii="Times New Roman" w:hAnsi="Times New Roman" w:cs="Times New Roman"/>
                <w:b/>
                <w:szCs w:val="24"/>
              </w:rPr>
              <w:t>Type of securiti es (For eg.</w:t>
            </w:r>
          </w:p>
          <w:p w:rsidR="001001FC" w:rsidRPr="006A3E90" w:rsidRDefault="006F14BE">
            <w:pPr>
              <w:pStyle w:val="TableParagraph"/>
              <w:spacing w:line="244" w:lineRule="auto"/>
              <w:ind w:right="-15"/>
              <w:rPr>
                <w:rFonts w:ascii="Times New Roman" w:hAnsi="Times New Roman" w:cs="Times New Roman"/>
                <w:b/>
                <w:szCs w:val="24"/>
              </w:rPr>
            </w:pPr>
            <w:r w:rsidRPr="006A3E90">
              <w:rPr>
                <w:rFonts w:ascii="Times New Roman" w:hAnsi="Times New Roman" w:cs="Times New Roman"/>
                <w:b/>
                <w:szCs w:val="24"/>
              </w:rPr>
              <w:t>– Shares Warrants, Convert ible Debentu res, Rights entitlem ents</w:t>
            </w:r>
          </w:p>
          <w:p w:rsidR="001001FC" w:rsidRPr="006A3E90" w:rsidRDefault="006F14BE">
            <w:pPr>
              <w:pStyle w:val="TableParagraph"/>
              <w:spacing w:line="216" w:lineRule="exact"/>
              <w:rPr>
                <w:rFonts w:ascii="Times New Roman" w:hAnsi="Times New Roman" w:cs="Times New Roman"/>
                <w:b/>
                <w:szCs w:val="24"/>
              </w:rPr>
            </w:pPr>
            <w:r w:rsidRPr="006A3E90">
              <w:rPr>
                <w:rFonts w:ascii="Times New Roman" w:hAnsi="Times New Roman" w:cs="Times New Roman"/>
                <w:b/>
                <w:szCs w:val="24"/>
              </w:rPr>
              <w:t>etc.)</w:t>
            </w:r>
          </w:p>
        </w:tc>
        <w:tc>
          <w:tcPr>
            <w:tcW w:w="753" w:type="dxa"/>
            <w:tcBorders>
              <w:top w:val="single" w:sz="4" w:space="0" w:color="000000"/>
              <w:bottom w:val="single" w:sz="4" w:space="0" w:color="000000"/>
            </w:tcBorders>
          </w:tcPr>
          <w:p w:rsidR="001001FC" w:rsidRPr="006A3E90" w:rsidRDefault="006F14BE">
            <w:pPr>
              <w:pStyle w:val="TableParagraph"/>
              <w:spacing w:line="220" w:lineRule="exact"/>
              <w:ind w:left="3"/>
              <w:rPr>
                <w:rFonts w:ascii="Times New Roman" w:hAnsi="Times New Roman" w:cs="Times New Roman"/>
                <w:b/>
                <w:szCs w:val="24"/>
              </w:rPr>
            </w:pPr>
            <w:r w:rsidRPr="006A3E90">
              <w:rPr>
                <w:rFonts w:ascii="Times New Roman" w:hAnsi="Times New Roman" w:cs="Times New Roman"/>
                <w:b/>
                <w:szCs w:val="24"/>
              </w:rPr>
              <w:t>No.</w:t>
            </w:r>
            <w:r w:rsidRPr="006A3E90">
              <w:rPr>
                <w:rFonts w:ascii="Times New Roman" w:hAnsi="Times New Roman" w:cs="Times New Roman"/>
                <w:b/>
                <w:spacing w:val="-1"/>
                <w:szCs w:val="24"/>
              </w:rPr>
              <w:t xml:space="preserve"> </w:t>
            </w:r>
            <w:r w:rsidRPr="006A3E90">
              <w:rPr>
                <w:rFonts w:ascii="Times New Roman" w:hAnsi="Times New Roman" w:cs="Times New Roman"/>
                <w:b/>
                <w:spacing w:val="-6"/>
                <w:szCs w:val="24"/>
              </w:rPr>
              <w:t>and</w:t>
            </w:r>
          </w:p>
          <w:p w:rsidR="001001FC" w:rsidRPr="006A3E90" w:rsidRDefault="006F14BE">
            <w:pPr>
              <w:pStyle w:val="TableParagraph"/>
              <w:spacing w:before="5" w:line="244" w:lineRule="auto"/>
              <w:ind w:left="3" w:right="-7"/>
              <w:rPr>
                <w:rFonts w:ascii="Times New Roman" w:hAnsi="Times New Roman" w:cs="Times New Roman"/>
                <w:b/>
                <w:szCs w:val="24"/>
              </w:rPr>
            </w:pPr>
            <w:r w:rsidRPr="006A3E90">
              <w:rPr>
                <w:rFonts w:ascii="Times New Roman" w:hAnsi="Times New Roman" w:cs="Times New Roman"/>
                <w:b/>
                <w:szCs w:val="24"/>
              </w:rPr>
              <w:t>% of share holding</w:t>
            </w:r>
          </w:p>
        </w:tc>
        <w:tc>
          <w:tcPr>
            <w:tcW w:w="1001" w:type="dxa"/>
            <w:tcBorders>
              <w:top w:val="single" w:sz="4" w:space="0" w:color="000000"/>
              <w:bottom w:val="single" w:sz="4" w:space="0" w:color="000000"/>
            </w:tcBorders>
          </w:tcPr>
          <w:p w:rsidR="001001FC" w:rsidRPr="006A3E90" w:rsidRDefault="006F14BE">
            <w:pPr>
              <w:pStyle w:val="TableParagraph"/>
              <w:spacing w:line="244" w:lineRule="auto"/>
              <w:ind w:left="35" w:right="-15"/>
              <w:jc w:val="both"/>
              <w:rPr>
                <w:rFonts w:ascii="Times New Roman" w:hAnsi="Times New Roman" w:cs="Times New Roman"/>
                <w:b/>
                <w:szCs w:val="24"/>
              </w:rPr>
            </w:pPr>
            <w:r w:rsidRPr="006A3E90">
              <w:rPr>
                <w:rFonts w:ascii="Times New Roman" w:hAnsi="Times New Roman" w:cs="Times New Roman"/>
                <w:b/>
                <w:szCs w:val="24"/>
              </w:rPr>
              <w:t xml:space="preserve">Type </w:t>
            </w:r>
            <w:r w:rsidRPr="006A3E90">
              <w:rPr>
                <w:rFonts w:ascii="Times New Roman" w:hAnsi="Times New Roman" w:cs="Times New Roman"/>
                <w:b/>
                <w:spacing w:val="-7"/>
                <w:szCs w:val="24"/>
              </w:rPr>
              <w:t xml:space="preserve">of </w:t>
            </w:r>
            <w:r w:rsidRPr="006A3E90">
              <w:rPr>
                <w:rFonts w:ascii="Times New Roman" w:hAnsi="Times New Roman" w:cs="Times New Roman"/>
                <w:b/>
                <w:szCs w:val="24"/>
              </w:rPr>
              <w:t>securities (For</w:t>
            </w:r>
            <w:r w:rsidRPr="006A3E90">
              <w:rPr>
                <w:rFonts w:ascii="Times New Roman" w:hAnsi="Times New Roman" w:cs="Times New Roman"/>
                <w:b/>
                <w:spacing w:val="-3"/>
                <w:szCs w:val="24"/>
              </w:rPr>
              <w:t xml:space="preserve"> </w:t>
            </w:r>
            <w:r w:rsidRPr="006A3E90">
              <w:rPr>
                <w:rFonts w:ascii="Times New Roman" w:hAnsi="Times New Roman" w:cs="Times New Roman"/>
                <w:b/>
                <w:szCs w:val="24"/>
              </w:rPr>
              <w:t>eg.</w:t>
            </w:r>
          </w:p>
          <w:p w:rsidR="001001FC" w:rsidRPr="006A3E90" w:rsidRDefault="006F14BE">
            <w:pPr>
              <w:pStyle w:val="TableParagraph"/>
              <w:ind w:left="35"/>
              <w:rPr>
                <w:rFonts w:ascii="Times New Roman" w:hAnsi="Times New Roman" w:cs="Times New Roman"/>
                <w:b/>
                <w:szCs w:val="24"/>
              </w:rPr>
            </w:pPr>
            <w:r w:rsidRPr="006A3E90">
              <w:rPr>
                <w:rFonts w:ascii="Times New Roman" w:hAnsi="Times New Roman" w:cs="Times New Roman"/>
                <w:b/>
                <w:w w:val="99"/>
                <w:szCs w:val="24"/>
              </w:rPr>
              <w:t>–</w:t>
            </w:r>
          </w:p>
          <w:p w:rsidR="001001FC" w:rsidRPr="006A3E90" w:rsidRDefault="006F14BE">
            <w:pPr>
              <w:pStyle w:val="TableParagraph"/>
              <w:spacing w:before="14" w:line="249" w:lineRule="auto"/>
              <w:ind w:left="35" w:right="15"/>
              <w:rPr>
                <w:rFonts w:ascii="Times New Roman" w:hAnsi="Times New Roman" w:cs="Times New Roman"/>
                <w:b/>
                <w:szCs w:val="24"/>
              </w:rPr>
            </w:pPr>
            <w:r w:rsidRPr="006A3E90">
              <w:rPr>
                <w:rFonts w:ascii="Times New Roman" w:hAnsi="Times New Roman" w:cs="Times New Roman"/>
                <w:b/>
                <w:szCs w:val="24"/>
              </w:rPr>
              <w:t>Shares, Warrants, Convertib le Debentur es, Rights entitleme nt,</w:t>
            </w:r>
            <w:r w:rsidRPr="006A3E90">
              <w:rPr>
                <w:rFonts w:ascii="Times New Roman" w:hAnsi="Times New Roman" w:cs="Times New Roman"/>
                <w:b/>
                <w:spacing w:val="-3"/>
                <w:szCs w:val="24"/>
              </w:rPr>
              <w:t xml:space="preserve"> </w:t>
            </w:r>
            <w:r w:rsidRPr="006A3E90">
              <w:rPr>
                <w:rFonts w:ascii="Times New Roman" w:hAnsi="Times New Roman" w:cs="Times New Roman"/>
                <w:b/>
                <w:szCs w:val="24"/>
              </w:rPr>
              <w:t>etc.)</w:t>
            </w:r>
          </w:p>
        </w:tc>
        <w:tc>
          <w:tcPr>
            <w:tcW w:w="435" w:type="dxa"/>
            <w:tcBorders>
              <w:top w:val="single" w:sz="4" w:space="0" w:color="000000"/>
              <w:bottom w:val="single" w:sz="4" w:space="0" w:color="000000"/>
            </w:tcBorders>
          </w:tcPr>
          <w:p w:rsidR="001001FC" w:rsidRPr="006A3E90" w:rsidRDefault="006F14BE">
            <w:pPr>
              <w:pStyle w:val="TableParagraph"/>
              <w:spacing w:line="222" w:lineRule="exact"/>
              <w:ind w:left="13" w:right="43"/>
              <w:jc w:val="center"/>
              <w:rPr>
                <w:rFonts w:ascii="Times New Roman" w:hAnsi="Times New Roman" w:cs="Times New Roman"/>
                <w:b/>
                <w:szCs w:val="24"/>
              </w:rPr>
            </w:pPr>
            <w:r w:rsidRPr="006A3E90">
              <w:rPr>
                <w:rFonts w:ascii="Times New Roman" w:hAnsi="Times New Roman" w:cs="Times New Roman"/>
                <w:b/>
                <w:szCs w:val="24"/>
              </w:rPr>
              <w:t>No.</w:t>
            </w:r>
          </w:p>
        </w:tc>
        <w:tc>
          <w:tcPr>
            <w:tcW w:w="716" w:type="dxa"/>
            <w:tcBorders>
              <w:top w:val="single" w:sz="4" w:space="0" w:color="000000"/>
              <w:bottom w:val="single" w:sz="4" w:space="0" w:color="000000"/>
            </w:tcBorders>
          </w:tcPr>
          <w:p w:rsidR="001001FC" w:rsidRPr="006A3E90" w:rsidRDefault="006F14BE">
            <w:pPr>
              <w:pStyle w:val="TableParagraph"/>
              <w:spacing w:line="220" w:lineRule="exact"/>
              <w:rPr>
                <w:rFonts w:ascii="Times New Roman" w:hAnsi="Times New Roman" w:cs="Times New Roman"/>
                <w:b/>
                <w:szCs w:val="24"/>
              </w:rPr>
            </w:pPr>
            <w:r w:rsidRPr="006A3E90">
              <w:rPr>
                <w:rFonts w:ascii="Times New Roman" w:hAnsi="Times New Roman" w:cs="Times New Roman"/>
                <w:b/>
                <w:szCs w:val="24"/>
              </w:rPr>
              <w:t>Value</w:t>
            </w:r>
          </w:p>
        </w:tc>
        <w:tc>
          <w:tcPr>
            <w:tcW w:w="878" w:type="dxa"/>
            <w:tcBorders>
              <w:top w:val="single" w:sz="4" w:space="0" w:color="000000"/>
              <w:bottom w:val="single" w:sz="4" w:space="0" w:color="000000"/>
            </w:tcBorders>
          </w:tcPr>
          <w:p w:rsidR="001001FC" w:rsidRPr="006A3E90" w:rsidRDefault="006F14BE">
            <w:pPr>
              <w:pStyle w:val="TableParagraph"/>
              <w:spacing w:line="244" w:lineRule="auto"/>
              <w:ind w:left="38" w:right="46"/>
              <w:rPr>
                <w:rFonts w:ascii="Times New Roman" w:hAnsi="Times New Roman" w:cs="Times New Roman"/>
                <w:b/>
                <w:szCs w:val="24"/>
              </w:rPr>
            </w:pPr>
            <w:r w:rsidRPr="006A3E90">
              <w:rPr>
                <w:rFonts w:ascii="Times New Roman" w:hAnsi="Times New Roman" w:cs="Times New Roman"/>
                <w:b/>
                <w:szCs w:val="24"/>
              </w:rPr>
              <w:t xml:space="preserve">Transac tion Type (Purcha se/sale Pledge / </w:t>
            </w:r>
            <w:r w:rsidRPr="006A3E90">
              <w:rPr>
                <w:rFonts w:ascii="Times New Roman" w:hAnsi="Times New Roman" w:cs="Times New Roman"/>
                <w:b/>
                <w:w w:val="95"/>
                <w:szCs w:val="24"/>
              </w:rPr>
              <w:t xml:space="preserve">Revocat </w:t>
            </w:r>
            <w:r w:rsidRPr="006A3E90">
              <w:rPr>
                <w:rFonts w:ascii="Times New Roman" w:hAnsi="Times New Roman" w:cs="Times New Roman"/>
                <w:b/>
                <w:szCs w:val="24"/>
              </w:rPr>
              <w:t>ion / Invocati on/ Others- please specify)</w:t>
            </w:r>
          </w:p>
        </w:tc>
        <w:tc>
          <w:tcPr>
            <w:tcW w:w="1005" w:type="dxa"/>
            <w:tcBorders>
              <w:top w:val="single" w:sz="4" w:space="0" w:color="000000"/>
              <w:bottom w:val="single" w:sz="4" w:space="0" w:color="000000"/>
            </w:tcBorders>
          </w:tcPr>
          <w:p w:rsidR="001001FC" w:rsidRPr="006A3E90" w:rsidRDefault="006F14BE">
            <w:pPr>
              <w:pStyle w:val="TableParagraph"/>
              <w:spacing w:line="244" w:lineRule="auto"/>
              <w:ind w:right="-15"/>
              <w:jc w:val="both"/>
              <w:rPr>
                <w:rFonts w:ascii="Times New Roman" w:hAnsi="Times New Roman" w:cs="Times New Roman"/>
                <w:b/>
                <w:szCs w:val="24"/>
              </w:rPr>
            </w:pPr>
            <w:r w:rsidRPr="006A3E90">
              <w:rPr>
                <w:rFonts w:ascii="Times New Roman" w:hAnsi="Times New Roman" w:cs="Times New Roman"/>
                <w:b/>
                <w:szCs w:val="24"/>
              </w:rPr>
              <w:t>Type of securities (For</w:t>
            </w:r>
            <w:r w:rsidRPr="006A3E90">
              <w:rPr>
                <w:rFonts w:ascii="Times New Roman" w:hAnsi="Times New Roman" w:cs="Times New Roman"/>
                <w:b/>
                <w:spacing w:val="-3"/>
                <w:szCs w:val="24"/>
              </w:rPr>
              <w:t xml:space="preserve"> </w:t>
            </w:r>
            <w:r w:rsidRPr="006A3E90">
              <w:rPr>
                <w:rFonts w:ascii="Times New Roman" w:hAnsi="Times New Roman" w:cs="Times New Roman"/>
                <w:b/>
                <w:szCs w:val="24"/>
              </w:rPr>
              <w:t>eg.</w:t>
            </w:r>
          </w:p>
          <w:p w:rsidR="001001FC" w:rsidRPr="006A3E90" w:rsidRDefault="006F14BE">
            <w:pPr>
              <w:pStyle w:val="TableParagraph"/>
              <w:spacing w:line="244" w:lineRule="auto"/>
              <w:ind w:right="55"/>
              <w:rPr>
                <w:rFonts w:ascii="Times New Roman" w:hAnsi="Times New Roman" w:cs="Times New Roman"/>
                <w:b/>
                <w:szCs w:val="24"/>
              </w:rPr>
            </w:pPr>
            <w:r w:rsidRPr="006A3E90">
              <w:rPr>
                <w:rFonts w:ascii="Times New Roman" w:hAnsi="Times New Roman" w:cs="Times New Roman"/>
                <w:b/>
                <w:szCs w:val="24"/>
              </w:rPr>
              <w:t xml:space="preserve">– </w:t>
            </w:r>
            <w:r w:rsidRPr="006A3E90">
              <w:rPr>
                <w:rFonts w:ascii="Times New Roman" w:hAnsi="Times New Roman" w:cs="Times New Roman"/>
                <w:b/>
                <w:spacing w:val="-3"/>
                <w:szCs w:val="24"/>
              </w:rPr>
              <w:t xml:space="preserve">Shares, </w:t>
            </w:r>
            <w:r w:rsidRPr="006A3E90">
              <w:rPr>
                <w:rFonts w:ascii="Times New Roman" w:hAnsi="Times New Roman" w:cs="Times New Roman"/>
                <w:b/>
                <w:szCs w:val="24"/>
              </w:rPr>
              <w:t>Warrants, Converti ble Debentur es, Rights entitleme nt,</w:t>
            </w:r>
            <w:r w:rsidRPr="006A3E90">
              <w:rPr>
                <w:rFonts w:ascii="Times New Roman" w:hAnsi="Times New Roman" w:cs="Times New Roman"/>
                <w:b/>
                <w:spacing w:val="-3"/>
                <w:szCs w:val="24"/>
              </w:rPr>
              <w:t xml:space="preserve"> </w:t>
            </w:r>
            <w:r w:rsidRPr="006A3E90">
              <w:rPr>
                <w:rFonts w:ascii="Times New Roman" w:hAnsi="Times New Roman" w:cs="Times New Roman"/>
                <w:b/>
                <w:szCs w:val="24"/>
              </w:rPr>
              <w:t>etc.)</w:t>
            </w:r>
          </w:p>
        </w:tc>
        <w:tc>
          <w:tcPr>
            <w:tcW w:w="754" w:type="dxa"/>
            <w:tcBorders>
              <w:top w:val="single" w:sz="4" w:space="0" w:color="000000"/>
              <w:bottom w:val="single" w:sz="4" w:space="0" w:color="000000"/>
            </w:tcBorders>
          </w:tcPr>
          <w:p w:rsidR="001001FC" w:rsidRPr="006A3E90" w:rsidRDefault="006F14BE">
            <w:pPr>
              <w:pStyle w:val="TableParagraph"/>
              <w:spacing w:line="244" w:lineRule="auto"/>
              <w:ind w:left="37" w:right="26"/>
              <w:rPr>
                <w:rFonts w:ascii="Times New Roman" w:hAnsi="Times New Roman" w:cs="Times New Roman"/>
                <w:b/>
                <w:szCs w:val="24"/>
              </w:rPr>
            </w:pPr>
            <w:r w:rsidRPr="006A3E90">
              <w:rPr>
                <w:rFonts w:ascii="Times New Roman" w:hAnsi="Times New Roman" w:cs="Times New Roman"/>
                <w:b/>
                <w:szCs w:val="24"/>
              </w:rPr>
              <w:t>No. and % of shareh olding</w:t>
            </w:r>
          </w:p>
        </w:tc>
        <w:tc>
          <w:tcPr>
            <w:tcW w:w="902" w:type="dxa"/>
            <w:tcBorders>
              <w:bottom w:val="single" w:sz="4" w:space="0" w:color="000000"/>
            </w:tcBorders>
          </w:tcPr>
          <w:p w:rsidR="001001FC" w:rsidRPr="006A3E90" w:rsidRDefault="006F14BE">
            <w:pPr>
              <w:pStyle w:val="TableParagraph"/>
              <w:spacing w:line="220" w:lineRule="exact"/>
              <w:ind w:left="0" w:right="256"/>
              <w:jc w:val="right"/>
              <w:rPr>
                <w:rFonts w:ascii="Times New Roman" w:hAnsi="Times New Roman" w:cs="Times New Roman"/>
                <w:b/>
                <w:szCs w:val="24"/>
              </w:rPr>
            </w:pPr>
            <w:r w:rsidRPr="006A3E90">
              <w:rPr>
                <w:rFonts w:ascii="Times New Roman" w:hAnsi="Times New Roman" w:cs="Times New Roman"/>
                <w:b/>
                <w:szCs w:val="24"/>
              </w:rPr>
              <w:t>From</w:t>
            </w:r>
          </w:p>
        </w:tc>
        <w:tc>
          <w:tcPr>
            <w:tcW w:w="982" w:type="dxa"/>
            <w:tcBorders>
              <w:bottom w:val="single" w:sz="4" w:space="0" w:color="000000"/>
            </w:tcBorders>
          </w:tcPr>
          <w:p w:rsidR="001001FC" w:rsidRPr="006A3E90" w:rsidRDefault="006F14BE">
            <w:pPr>
              <w:pStyle w:val="TableParagraph"/>
              <w:spacing w:line="220" w:lineRule="exact"/>
              <w:ind w:left="380"/>
              <w:rPr>
                <w:rFonts w:ascii="Times New Roman" w:hAnsi="Times New Roman" w:cs="Times New Roman"/>
                <w:b/>
                <w:szCs w:val="24"/>
              </w:rPr>
            </w:pPr>
            <w:r w:rsidRPr="006A3E90">
              <w:rPr>
                <w:rFonts w:ascii="Times New Roman" w:hAnsi="Times New Roman" w:cs="Times New Roman"/>
                <w:b/>
                <w:szCs w:val="24"/>
              </w:rPr>
              <w:t>To</w:t>
            </w:r>
          </w:p>
        </w:tc>
        <w:tc>
          <w:tcPr>
            <w:tcW w:w="1076" w:type="dxa"/>
            <w:vMerge/>
            <w:tcBorders>
              <w:top w:val="nil"/>
              <w:bottom w:val="single" w:sz="4" w:space="0" w:color="000000"/>
            </w:tcBorders>
          </w:tcPr>
          <w:p w:rsidR="001001FC" w:rsidRPr="006A3E90" w:rsidRDefault="001001FC">
            <w:pPr>
              <w:rPr>
                <w:rFonts w:ascii="Times New Roman" w:hAnsi="Times New Roman" w:cs="Times New Roman"/>
                <w:szCs w:val="24"/>
              </w:rPr>
            </w:pPr>
          </w:p>
        </w:tc>
        <w:tc>
          <w:tcPr>
            <w:tcW w:w="1167" w:type="dxa"/>
            <w:vMerge/>
            <w:tcBorders>
              <w:top w:val="nil"/>
              <w:bottom w:val="single" w:sz="4" w:space="0" w:color="000000"/>
            </w:tcBorders>
          </w:tcPr>
          <w:p w:rsidR="001001FC" w:rsidRPr="006A3E90" w:rsidRDefault="001001FC">
            <w:pPr>
              <w:rPr>
                <w:rFonts w:ascii="Times New Roman" w:hAnsi="Times New Roman" w:cs="Times New Roman"/>
                <w:szCs w:val="24"/>
              </w:rPr>
            </w:pPr>
          </w:p>
        </w:tc>
        <w:tc>
          <w:tcPr>
            <w:tcW w:w="1133" w:type="dxa"/>
            <w:vMerge/>
            <w:tcBorders>
              <w:top w:val="nil"/>
              <w:bottom w:val="single" w:sz="4" w:space="0" w:color="000000"/>
            </w:tcBorders>
          </w:tcPr>
          <w:p w:rsidR="001001FC" w:rsidRPr="006A3E90" w:rsidRDefault="001001FC">
            <w:pPr>
              <w:rPr>
                <w:rFonts w:ascii="Times New Roman" w:hAnsi="Times New Roman" w:cs="Times New Roman"/>
                <w:szCs w:val="24"/>
              </w:rPr>
            </w:pPr>
          </w:p>
        </w:tc>
      </w:tr>
      <w:tr w:rsidR="001001FC" w:rsidRPr="006A3E90" w:rsidTr="006A3E90">
        <w:trPr>
          <w:trHeight w:val="227"/>
        </w:trPr>
        <w:tc>
          <w:tcPr>
            <w:tcW w:w="988" w:type="dxa"/>
            <w:tcBorders>
              <w:top w:val="single" w:sz="4" w:space="0" w:color="000000"/>
              <w:left w:val="single" w:sz="4" w:space="0" w:color="000000"/>
              <w:bottom w:val="single" w:sz="4" w:space="0" w:color="000000"/>
            </w:tcBorders>
          </w:tcPr>
          <w:p w:rsidR="001001FC" w:rsidRPr="006A3E90" w:rsidRDefault="006F14BE">
            <w:pPr>
              <w:pStyle w:val="TableParagraph"/>
              <w:spacing w:line="208" w:lineRule="exact"/>
              <w:ind w:left="31"/>
              <w:jc w:val="center"/>
              <w:rPr>
                <w:rFonts w:ascii="Times New Roman" w:hAnsi="Times New Roman" w:cs="Times New Roman"/>
                <w:szCs w:val="24"/>
              </w:rPr>
            </w:pPr>
            <w:r w:rsidRPr="006A3E90">
              <w:rPr>
                <w:rFonts w:ascii="Times New Roman" w:hAnsi="Times New Roman" w:cs="Times New Roman"/>
                <w:w w:val="99"/>
                <w:szCs w:val="24"/>
              </w:rPr>
              <w:t>1</w:t>
            </w:r>
          </w:p>
        </w:tc>
        <w:tc>
          <w:tcPr>
            <w:tcW w:w="1170" w:type="dxa"/>
            <w:tcBorders>
              <w:top w:val="single" w:sz="4" w:space="0" w:color="000000"/>
              <w:bottom w:val="single" w:sz="4" w:space="0" w:color="000000"/>
            </w:tcBorders>
          </w:tcPr>
          <w:p w:rsidR="001001FC" w:rsidRPr="006A3E90" w:rsidRDefault="006F14BE">
            <w:pPr>
              <w:pStyle w:val="TableParagraph"/>
              <w:spacing w:line="208" w:lineRule="exact"/>
              <w:ind w:left="22"/>
              <w:jc w:val="center"/>
              <w:rPr>
                <w:rFonts w:ascii="Times New Roman" w:hAnsi="Times New Roman" w:cs="Times New Roman"/>
                <w:szCs w:val="24"/>
              </w:rPr>
            </w:pPr>
            <w:r w:rsidRPr="006A3E90">
              <w:rPr>
                <w:rFonts w:ascii="Times New Roman" w:hAnsi="Times New Roman" w:cs="Times New Roman"/>
                <w:w w:val="99"/>
                <w:szCs w:val="24"/>
              </w:rPr>
              <w:t>2</w:t>
            </w:r>
          </w:p>
        </w:tc>
        <w:tc>
          <w:tcPr>
            <w:tcW w:w="1107" w:type="dxa"/>
            <w:tcBorders>
              <w:top w:val="single" w:sz="4" w:space="0" w:color="000000"/>
              <w:bottom w:val="single" w:sz="4" w:space="0" w:color="000000"/>
            </w:tcBorders>
          </w:tcPr>
          <w:p w:rsidR="001001FC" w:rsidRPr="006A3E90" w:rsidRDefault="006F14BE">
            <w:pPr>
              <w:pStyle w:val="TableParagraph"/>
              <w:spacing w:line="208" w:lineRule="exact"/>
              <w:ind w:left="21"/>
              <w:jc w:val="center"/>
              <w:rPr>
                <w:rFonts w:ascii="Times New Roman" w:hAnsi="Times New Roman" w:cs="Times New Roman"/>
                <w:szCs w:val="24"/>
              </w:rPr>
            </w:pPr>
            <w:r w:rsidRPr="006A3E90">
              <w:rPr>
                <w:rFonts w:ascii="Times New Roman" w:hAnsi="Times New Roman" w:cs="Times New Roman"/>
                <w:w w:val="99"/>
                <w:szCs w:val="24"/>
              </w:rPr>
              <w:t>3</w:t>
            </w:r>
          </w:p>
        </w:tc>
        <w:tc>
          <w:tcPr>
            <w:tcW w:w="753" w:type="dxa"/>
            <w:tcBorders>
              <w:top w:val="single" w:sz="4" w:space="0" w:color="000000"/>
              <w:bottom w:val="single" w:sz="4" w:space="0" w:color="000000"/>
            </w:tcBorders>
          </w:tcPr>
          <w:p w:rsidR="001001FC" w:rsidRPr="006A3E90" w:rsidRDefault="006F14BE">
            <w:pPr>
              <w:pStyle w:val="TableParagraph"/>
              <w:spacing w:line="208" w:lineRule="exact"/>
              <w:ind w:left="18"/>
              <w:jc w:val="center"/>
              <w:rPr>
                <w:rFonts w:ascii="Times New Roman" w:hAnsi="Times New Roman" w:cs="Times New Roman"/>
                <w:szCs w:val="24"/>
              </w:rPr>
            </w:pPr>
            <w:r w:rsidRPr="006A3E90">
              <w:rPr>
                <w:rFonts w:ascii="Times New Roman" w:hAnsi="Times New Roman" w:cs="Times New Roman"/>
                <w:w w:val="99"/>
                <w:szCs w:val="24"/>
              </w:rPr>
              <w:t>4</w:t>
            </w:r>
          </w:p>
        </w:tc>
        <w:tc>
          <w:tcPr>
            <w:tcW w:w="1001" w:type="dxa"/>
            <w:tcBorders>
              <w:top w:val="single" w:sz="4" w:space="0" w:color="000000"/>
              <w:bottom w:val="single" w:sz="4" w:space="0" w:color="000000"/>
            </w:tcBorders>
          </w:tcPr>
          <w:p w:rsidR="001001FC" w:rsidRPr="006A3E90" w:rsidRDefault="006F14BE">
            <w:pPr>
              <w:pStyle w:val="TableParagraph"/>
              <w:spacing w:line="208" w:lineRule="exact"/>
              <w:ind w:left="20"/>
              <w:jc w:val="center"/>
              <w:rPr>
                <w:rFonts w:ascii="Times New Roman" w:hAnsi="Times New Roman" w:cs="Times New Roman"/>
                <w:szCs w:val="24"/>
              </w:rPr>
            </w:pPr>
            <w:r w:rsidRPr="006A3E90">
              <w:rPr>
                <w:rFonts w:ascii="Times New Roman" w:hAnsi="Times New Roman" w:cs="Times New Roman"/>
                <w:w w:val="99"/>
                <w:szCs w:val="24"/>
              </w:rPr>
              <w:t>5</w:t>
            </w:r>
          </w:p>
        </w:tc>
        <w:tc>
          <w:tcPr>
            <w:tcW w:w="435" w:type="dxa"/>
            <w:tcBorders>
              <w:top w:val="single" w:sz="4" w:space="0" w:color="000000"/>
              <w:bottom w:val="single" w:sz="4" w:space="0" w:color="000000"/>
            </w:tcBorders>
          </w:tcPr>
          <w:p w:rsidR="001001FC" w:rsidRPr="006A3E90" w:rsidRDefault="006F14BE">
            <w:pPr>
              <w:pStyle w:val="TableParagraph"/>
              <w:spacing w:line="208" w:lineRule="exact"/>
              <w:ind w:left="0" w:right="88"/>
              <w:jc w:val="center"/>
              <w:rPr>
                <w:rFonts w:ascii="Times New Roman" w:hAnsi="Times New Roman" w:cs="Times New Roman"/>
                <w:szCs w:val="24"/>
              </w:rPr>
            </w:pPr>
            <w:r w:rsidRPr="006A3E90">
              <w:rPr>
                <w:rFonts w:ascii="Times New Roman" w:hAnsi="Times New Roman" w:cs="Times New Roman"/>
                <w:w w:val="99"/>
                <w:szCs w:val="24"/>
              </w:rPr>
              <w:t>6</w:t>
            </w:r>
          </w:p>
        </w:tc>
        <w:tc>
          <w:tcPr>
            <w:tcW w:w="716" w:type="dxa"/>
            <w:tcBorders>
              <w:top w:val="single" w:sz="4" w:space="0" w:color="000000"/>
              <w:bottom w:val="single" w:sz="4" w:space="0" w:color="000000"/>
            </w:tcBorders>
          </w:tcPr>
          <w:p w:rsidR="001001FC" w:rsidRPr="006A3E90" w:rsidRDefault="006F14BE">
            <w:pPr>
              <w:pStyle w:val="TableParagraph"/>
              <w:spacing w:line="208" w:lineRule="exact"/>
              <w:ind w:left="25"/>
              <w:jc w:val="center"/>
              <w:rPr>
                <w:rFonts w:ascii="Times New Roman" w:hAnsi="Times New Roman" w:cs="Times New Roman"/>
                <w:szCs w:val="24"/>
              </w:rPr>
            </w:pPr>
            <w:r w:rsidRPr="006A3E90">
              <w:rPr>
                <w:rFonts w:ascii="Times New Roman" w:hAnsi="Times New Roman" w:cs="Times New Roman"/>
                <w:w w:val="99"/>
                <w:szCs w:val="24"/>
              </w:rPr>
              <w:t>7</w:t>
            </w:r>
          </w:p>
        </w:tc>
        <w:tc>
          <w:tcPr>
            <w:tcW w:w="878" w:type="dxa"/>
            <w:tcBorders>
              <w:top w:val="single" w:sz="4" w:space="0" w:color="000000"/>
              <w:bottom w:val="single" w:sz="4" w:space="0" w:color="000000"/>
            </w:tcBorders>
          </w:tcPr>
          <w:p w:rsidR="001001FC" w:rsidRPr="006A3E90" w:rsidRDefault="006F14BE">
            <w:pPr>
              <w:pStyle w:val="TableParagraph"/>
              <w:spacing w:line="208" w:lineRule="exact"/>
              <w:ind w:left="25"/>
              <w:jc w:val="center"/>
              <w:rPr>
                <w:rFonts w:ascii="Times New Roman" w:hAnsi="Times New Roman" w:cs="Times New Roman"/>
                <w:szCs w:val="24"/>
              </w:rPr>
            </w:pPr>
            <w:r w:rsidRPr="006A3E90">
              <w:rPr>
                <w:rFonts w:ascii="Times New Roman" w:hAnsi="Times New Roman" w:cs="Times New Roman"/>
                <w:w w:val="99"/>
                <w:szCs w:val="24"/>
              </w:rPr>
              <w:t>8</w:t>
            </w:r>
          </w:p>
        </w:tc>
        <w:tc>
          <w:tcPr>
            <w:tcW w:w="1005" w:type="dxa"/>
            <w:tcBorders>
              <w:top w:val="single" w:sz="4" w:space="0" w:color="000000"/>
              <w:bottom w:val="single" w:sz="4" w:space="0" w:color="000000"/>
            </w:tcBorders>
          </w:tcPr>
          <w:p w:rsidR="001001FC" w:rsidRPr="006A3E90" w:rsidRDefault="006F14BE">
            <w:pPr>
              <w:pStyle w:val="TableParagraph"/>
              <w:spacing w:line="208" w:lineRule="exact"/>
              <w:ind w:left="24"/>
              <w:jc w:val="center"/>
              <w:rPr>
                <w:rFonts w:ascii="Times New Roman" w:hAnsi="Times New Roman" w:cs="Times New Roman"/>
                <w:szCs w:val="24"/>
              </w:rPr>
            </w:pPr>
            <w:r w:rsidRPr="006A3E90">
              <w:rPr>
                <w:rFonts w:ascii="Times New Roman" w:hAnsi="Times New Roman" w:cs="Times New Roman"/>
                <w:w w:val="99"/>
                <w:szCs w:val="24"/>
              </w:rPr>
              <w:t>9</w:t>
            </w:r>
          </w:p>
        </w:tc>
        <w:tc>
          <w:tcPr>
            <w:tcW w:w="754" w:type="dxa"/>
            <w:tcBorders>
              <w:top w:val="single" w:sz="4" w:space="0" w:color="000000"/>
              <w:bottom w:val="single" w:sz="4" w:space="0" w:color="000000"/>
            </w:tcBorders>
          </w:tcPr>
          <w:p w:rsidR="001001FC" w:rsidRPr="006A3E90" w:rsidRDefault="006F14BE">
            <w:pPr>
              <w:pStyle w:val="TableParagraph"/>
              <w:spacing w:line="208" w:lineRule="exact"/>
              <w:ind w:left="226"/>
              <w:rPr>
                <w:rFonts w:ascii="Times New Roman" w:hAnsi="Times New Roman" w:cs="Times New Roman"/>
                <w:szCs w:val="24"/>
              </w:rPr>
            </w:pPr>
            <w:r w:rsidRPr="006A3E90">
              <w:rPr>
                <w:rFonts w:ascii="Times New Roman" w:hAnsi="Times New Roman" w:cs="Times New Roman"/>
                <w:szCs w:val="24"/>
              </w:rPr>
              <w:t>10</w:t>
            </w:r>
          </w:p>
        </w:tc>
        <w:tc>
          <w:tcPr>
            <w:tcW w:w="902" w:type="dxa"/>
            <w:tcBorders>
              <w:top w:val="single" w:sz="4" w:space="0" w:color="000000"/>
              <w:bottom w:val="single" w:sz="4" w:space="0" w:color="000000"/>
            </w:tcBorders>
          </w:tcPr>
          <w:p w:rsidR="001001FC" w:rsidRPr="006A3E90" w:rsidRDefault="006F14BE">
            <w:pPr>
              <w:pStyle w:val="TableParagraph"/>
              <w:spacing w:line="208" w:lineRule="exact"/>
              <w:ind w:left="0" w:right="260"/>
              <w:jc w:val="right"/>
              <w:rPr>
                <w:rFonts w:ascii="Times New Roman" w:hAnsi="Times New Roman" w:cs="Times New Roman"/>
                <w:szCs w:val="24"/>
              </w:rPr>
            </w:pPr>
            <w:r w:rsidRPr="006A3E90">
              <w:rPr>
                <w:rFonts w:ascii="Times New Roman" w:hAnsi="Times New Roman" w:cs="Times New Roman"/>
                <w:w w:val="95"/>
                <w:szCs w:val="24"/>
              </w:rPr>
              <w:t>11</w:t>
            </w:r>
          </w:p>
        </w:tc>
        <w:tc>
          <w:tcPr>
            <w:tcW w:w="982" w:type="dxa"/>
            <w:tcBorders>
              <w:top w:val="single" w:sz="4" w:space="0" w:color="000000"/>
              <w:bottom w:val="single" w:sz="4" w:space="0" w:color="000000"/>
            </w:tcBorders>
          </w:tcPr>
          <w:p w:rsidR="001001FC" w:rsidRPr="006A3E90" w:rsidRDefault="006F14BE">
            <w:pPr>
              <w:pStyle w:val="TableParagraph"/>
              <w:spacing w:line="208" w:lineRule="exact"/>
              <w:ind w:left="337"/>
              <w:rPr>
                <w:rFonts w:ascii="Times New Roman" w:hAnsi="Times New Roman" w:cs="Times New Roman"/>
                <w:szCs w:val="24"/>
              </w:rPr>
            </w:pPr>
            <w:r w:rsidRPr="006A3E90">
              <w:rPr>
                <w:rFonts w:ascii="Times New Roman" w:hAnsi="Times New Roman" w:cs="Times New Roman"/>
                <w:szCs w:val="24"/>
              </w:rPr>
              <w:t>12</w:t>
            </w:r>
          </w:p>
        </w:tc>
        <w:tc>
          <w:tcPr>
            <w:tcW w:w="1076" w:type="dxa"/>
            <w:tcBorders>
              <w:top w:val="single" w:sz="4" w:space="0" w:color="000000"/>
              <w:bottom w:val="single" w:sz="4" w:space="0" w:color="000000"/>
            </w:tcBorders>
          </w:tcPr>
          <w:p w:rsidR="001001FC" w:rsidRPr="006A3E90" w:rsidRDefault="006F14BE">
            <w:pPr>
              <w:pStyle w:val="TableParagraph"/>
              <w:spacing w:line="208" w:lineRule="exact"/>
              <w:ind w:left="362" w:right="435"/>
              <w:jc w:val="center"/>
              <w:rPr>
                <w:rFonts w:ascii="Times New Roman" w:hAnsi="Times New Roman" w:cs="Times New Roman"/>
                <w:szCs w:val="24"/>
              </w:rPr>
            </w:pPr>
            <w:r w:rsidRPr="006A3E90">
              <w:rPr>
                <w:rFonts w:ascii="Times New Roman" w:hAnsi="Times New Roman" w:cs="Times New Roman"/>
                <w:szCs w:val="24"/>
              </w:rPr>
              <w:t>13</w:t>
            </w:r>
          </w:p>
        </w:tc>
        <w:tc>
          <w:tcPr>
            <w:tcW w:w="1167" w:type="dxa"/>
            <w:tcBorders>
              <w:top w:val="single" w:sz="4" w:space="0" w:color="000000"/>
              <w:bottom w:val="single" w:sz="4" w:space="0" w:color="000000"/>
            </w:tcBorders>
          </w:tcPr>
          <w:p w:rsidR="001001FC" w:rsidRPr="006A3E90" w:rsidRDefault="006F14BE">
            <w:pPr>
              <w:pStyle w:val="TableParagraph"/>
              <w:spacing w:line="208" w:lineRule="exact"/>
              <w:ind w:left="407" w:right="482"/>
              <w:jc w:val="center"/>
              <w:rPr>
                <w:rFonts w:ascii="Times New Roman" w:hAnsi="Times New Roman" w:cs="Times New Roman"/>
                <w:szCs w:val="24"/>
              </w:rPr>
            </w:pPr>
            <w:r w:rsidRPr="006A3E90">
              <w:rPr>
                <w:rFonts w:ascii="Times New Roman" w:hAnsi="Times New Roman" w:cs="Times New Roman"/>
                <w:szCs w:val="24"/>
              </w:rPr>
              <w:t>14</w:t>
            </w:r>
          </w:p>
        </w:tc>
        <w:tc>
          <w:tcPr>
            <w:tcW w:w="1133" w:type="dxa"/>
            <w:tcBorders>
              <w:top w:val="single" w:sz="4" w:space="0" w:color="000000"/>
              <w:bottom w:val="single" w:sz="4" w:space="0" w:color="000000"/>
            </w:tcBorders>
          </w:tcPr>
          <w:p w:rsidR="001001FC" w:rsidRPr="006A3E90" w:rsidRDefault="006F14BE">
            <w:pPr>
              <w:pStyle w:val="TableParagraph"/>
              <w:spacing w:line="208" w:lineRule="exact"/>
              <w:ind w:left="392" w:right="463"/>
              <w:jc w:val="center"/>
              <w:rPr>
                <w:rFonts w:ascii="Times New Roman" w:hAnsi="Times New Roman" w:cs="Times New Roman"/>
                <w:szCs w:val="24"/>
              </w:rPr>
            </w:pPr>
            <w:r w:rsidRPr="006A3E90">
              <w:rPr>
                <w:rFonts w:ascii="Times New Roman" w:hAnsi="Times New Roman" w:cs="Times New Roman"/>
                <w:szCs w:val="24"/>
              </w:rPr>
              <w:t>15</w:t>
            </w:r>
          </w:p>
        </w:tc>
      </w:tr>
    </w:tbl>
    <w:p w:rsidR="001001FC" w:rsidRPr="006A3E90" w:rsidRDefault="006F14BE">
      <w:pPr>
        <w:spacing w:line="225" w:lineRule="exact"/>
        <w:ind w:left="1340"/>
        <w:rPr>
          <w:rFonts w:ascii="Times New Roman" w:hAnsi="Times New Roman" w:cs="Times New Roman"/>
          <w:i/>
          <w:sz w:val="24"/>
          <w:szCs w:val="24"/>
        </w:rPr>
      </w:pPr>
      <w:r w:rsidRPr="006A3E90">
        <w:rPr>
          <w:rFonts w:ascii="Times New Roman" w:hAnsi="Times New Roman" w:cs="Times New Roman"/>
          <w:b/>
          <w:i/>
          <w:sz w:val="24"/>
          <w:szCs w:val="24"/>
        </w:rPr>
        <w:t xml:space="preserve">Note: (i) </w:t>
      </w:r>
      <w:r w:rsidRPr="006A3E90">
        <w:rPr>
          <w:rFonts w:ascii="Times New Roman" w:hAnsi="Times New Roman" w:cs="Times New Roman"/>
          <w:i/>
          <w:sz w:val="24"/>
          <w:szCs w:val="24"/>
        </w:rPr>
        <w:t>“Securities” shall have the meaning as defined under regulation 2(1)(i) of SEBI (Prohibition of Insider Trading) Regulations, 2015.</w:t>
      </w:r>
    </w:p>
    <w:p w:rsidR="001001FC" w:rsidRPr="006A3E90" w:rsidRDefault="006F14BE">
      <w:pPr>
        <w:ind w:left="1971"/>
        <w:rPr>
          <w:rFonts w:ascii="Times New Roman" w:hAnsi="Times New Roman" w:cs="Times New Roman"/>
          <w:i/>
          <w:sz w:val="24"/>
          <w:szCs w:val="24"/>
        </w:rPr>
      </w:pPr>
      <w:r w:rsidRPr="006A3E90">
        <w:rPr>
          <w:rFonts w:ascii="Times New Roman" w:hAnsi="Times New Roman" w:cs="Times New Roman"/>
          <w:b/>
          <w:i/>
          <w:sz w:val="24"/>
          <w:szCs w:val="24"/>
        </w:rPr>
        <w:t xml:space="preserve">(ii) </w:t>
      </w:r>
      <w:r w:rsidRPr="006A3E90">
        <w:rPr>
          <w:rFonts w:ascii="Times New Roman" w:hAnsi="Times New Roman" w:cs="Times New Roman"/>
          <w:i/>
          <w:sz w:val="24"/>
          <w:szCs w:val="24"/>
        </w:rPr>
        <w:t>Value of transaction excludes taxes/brokerage/any other charges</w:t>
      </w:r>
    </w:p>
    <w:p w:rsidR="001001FC" w:rsidRPr="006A3E90" w:rsidRDefault="001001FC">
      <w:pPr>
        <w:rPr>
          <w:rFonts w:ascii="Times New Roman" w:hAnsi="Times New Roman" w:cs="Times New Roman"/>
          <w:sz w:val="24"/>
          <w:szCs w:val="24"/>
        </w:rPr>
        <w:sectPr w:rsidR="001001FC" w:rsidRPr="006A3E90" w:rsidSect="006A3E90">
          <w:headerReference w:type="even" r:id="rId13"/>
          <w:headerReference w:type="default" r:id="rId14"/>
          <w:footerReference w:type="default" r:id="rId15"/>
          <w:headerReference w:type="first" r:id="rId16"/>
          <w:pgSz w:w="15840" w:h="12240" w:orient="landscape"/>
          <w:pgMar w:top="1008" w:right="115" w:bottom="1008" w:left="274" w:header="720" w:footer="1066" w:gutter="0"/>
          <w:pgNumType w:start="3"/>
          <w:cols w:space="720"/>
        </w:sectPr>
      </w:pPr>
    </w:p>
    <w:p w:rsidR="001001FC" w:rsidRPr="006A3E90" w:rsidRDefault="001001FC">
      <w:pPr>
        <w:spacing w:before="9"/>
        <w:rPr>
          <w:rFonts w:ascii="Times New Roman" w:hAnsi="Times New Roman" w:cs="Times New Roman"/>
          <w:i/>
          <w:sz w:val="24"/>
          <w:szCs w:val="24"/>
        </w:rPr>
      </w:pPr>
    </w:p>
    <w:p w:rsidR="001001FC" w:rsidRPr="006A3E90" w:rsidRDefault="006F14BE">
      <w:pPr>
        <w:spacing w:before="94" w:line="244" w:lineRule="auto"/>
        <w:ind w:left="1791" w:right="1853"/>
        <w:jc w:val="both"/>
        <w:rPr>
          <w:rFonts w:ascii="Times New Roman" w:hAnsi="Times New Roman" w:cs="Times New Roman"/>
          <w:b/>
          <w:sz w:val="24"/>
          <w:szCs w:val="24"/>
        </w:rPr>
      </w:pPr>
      <w:r w:rsidRPr="006A3E90">
        <w:rPr>
          <w:rFonts w:ascii="Times New Roman" w:hAnsi="Times New Roman" w:cs="Times New Roman"/>
          <w:b/>
          <w:sz w:val="24"/>
          <w:szCs w:val="24"/>
        </w:rPr>
        <w:t>Details of trading in derivatives on the securities of the company by Promoter, member of the promoter group, designated</w:t>
      </w:r>
      <w:r w:rsidRPr="006A3E90">
        <w:rPr>
          <w:rFonts w:ascii="Times New Roman" w:hAnsi="Times New Roman" w:cs="Times New Roman"/>
          <w:b/>
          <w:spacing w:val="-6"/>
          <w:sz w:val="24"/>
          <w:szCs w:val="24"/>
        </w:rPr>
        <w:t xml:space="preserve"> </w:t>
      </w:r>
      <w:r w:rsidRPr="006A3E90">
        <w:rPr>
          <w:rFonts w:ascii="Times New Roman" w:hAnsi="Times New Roman" w:cs="Times New Roman"/>
          <w:b/>
          <w:sz w:val="24"/>
          <w:szCs w:val="24"/>
        </w:rPr>
        <w:t>person</w:t>
      </w:r>
      <w:r w:rsidRPr="006A3E90">
        <w:rPr>
          <w:rFonts w:ascii="Times New Roman" w:hAnsi="Times New Roman" w:cs="Times New Roman"/>
          <w:b/>
          <w:spacing w:val="-6"/>
          <w:sz w:val="24"/>
          <w:szCs w:val="24"/>
        </w:rPr>
        <w:t xml:space="preserve"> </w:t>
      </w:r>
      <w:r w:rsidRPr="006A3E90">
        <w:rPr>
          <w:rFonts w:ascii="Times New Roman" w:hAnsi="Times New Roman" w:cs="Times New Roman"/>
          <w:b/>
          <w:sz w:val="24"/>
          <w:szCs w:val="24"/>
        </w:rPr>
        <w:t>or</w:t>
      </w:r>
      <w:r w:rsidRPr="006A3E90">
        <w:rPr>
          <w:rFonts w:ascii="Times New Roman" w:hAnsi="Times New Roman" w:cs="Times New Roman"/>
          <w:b/>
          <w:spacing w:val="-8"/>
          <w:sz w:val="24"/>
          <w:szCs w:val="24"/>
        </w:rPr>
        <w:t xml:space="preserve"> </w:t>
      </w:r>
      <w:r w:rsidRPr="006A3E90">
        <w:rPr>
          <w:rFonts w:ascii="Times New Roman" w:hAnsi="Times New Roman" w:cs="Times New Roman"/>
          <w:b/>
          <w:sz w:val="24"/>
          <w:szCs w:val="24"/>
        </w:rPr>
        <w:t>Director</w:t>
      </w:r>
      <w:r w:rsidRPr="006A3E90">
        <w:rPr>
          <w:rFonts w:ascii="Times New Roman" w:hAnsi="Times New Roman" w:cs="Times New Roman"/>
          <w:b/>
          <w:spacing w:val="-7"/>
          <w:sz w:val="24"/>
          <w:szCs w:val="24"/>
        </w:rPr>
        <w:t xml:space="preserve"> </w:t>
      </w:r>
      <w:r w:rsidRPr="006A3E90">
        <w:rPr>
          <w:rFonts w:ascii="Times New Roman" w:hAnsi="Times New Roman" w:cs="Times New Roman"/>
          <w:b/>
          <w:sz w:val="24"/>
          <w:szCs w:val="24"/>
        </w:rPr>
        <w:t>of</w:t>
      </w:r>
      <w:r w:rsidRPr="006A3E90">
        <w:rPr>
          <w:rFonts w:ascii="Times New Roman" w:hAnsi="Times New Roman" w:cs="Times New Roman"/>
          <w:b/>
          <w:spacing w:val="-7"/>
          <w:sz w:val="24"/>
          <w:szCs w:val="24"/>
        </w:rPr>
        <w:t xml:space="preserve"> </w:t>
      </w:r>
      <w:r w:rsidRPr="006A3E90">
        <w:rPr>
          <w:rFonts w:ascii="Times New Roman" w:hAnsi="Times New Roman" w:cs="Times New Roman"/>
          <w:b/>
          <w:sz w:val="24"/>
          <w:szCs w:val="24"/>
        </w:rPr>
        <w:t>a</w:t>
      </w:r>
      <w:r w:rsidRPr="006A3E90">
        <w:rPr>
          <w:rFonts w:ascii="Times New Roman" w:hAnsi="Times New Roman" w:cs="Times New Roman"/>
          <w:b/>
          <w:spacing w:val="-7"/>
          <w:sz w:val="24"/>
          <w:szCs w:val="24"/>
        </w:rPr>
        <w:t xml:space="preserve"> </w:t>
      </w:r>
      <w:r w:rsidRPr="006A3E90">
        <w:rPr>
          <w:rFonts w:ascii="Times New Roman" w:hAnsi="Times New Roman" w:cs="Times New Roman"/>
          <w:b/>
          <w:sz w:val="24"/>
          <w:szCs w:val="24"/>
        </w:rPr>
        <w:t>listed</w:t>
      </w:r>
      <w:r w:rsidRPr="006A3E90">
        <w:rPr>
          <w:rFonts w:ascii="Times New Roman" w:hAnsi="Times New Roman" w:cs="Times New Roman"/>
          <w:b/>
          <w:spacing w:val="-5"/>
          <w:sz w:val="24"/>
          <w:szCs w:val="24"/>
        </w:rPr>
        <w:t xml:space="preserve"> </w:t>
      </w:r>
      <w:r w:rsidRPr="006A3E90">
        <w:rPr>
          <w:rFonts w:ascii="Times New Roman" w:hAnsi="Times New Roman" w:cs="Times New Roman"/>
          <w:b/>
          <w:sz w:val="24"/>
          <w:szCs w:val="24"/>
        </w:rPr>
        <w:t>company</w:t>
      </w:r>
      <w:r w:rsidRPr="006A3E90">
        <w:rPr>
          <w:rFonts w:ascii="Times New Roman" w:hAnsi="Times New Roman" w:cs="Times New Roman"/>
          <w:b/>
          <w:spacing w:val="-10"/>
          <w:sz w:val="24"/>
          <w:szCs w:val="24"/>
        </w:rPr>
        <w:t xml:space="preserve"> </w:t>
      </w:r>
      <w:r w:rsidRPr="006A3E90">
        <w:rPr>
          <w:rFonts w:ascii="Times New Roman" w:hAnsi="Times New Roman" w:cs="Times New Roman"/>
          <w:b/>
          <w:sz w:val="24"/>
          <w:szCs w:val="24"/>
        </w:rPr>
        <w:t>and</w:t>
      </w:r>
      <w:r w:rsidRPr="006A3E90">
        <w:rPr>
          <w:rFonts w:ascii="Times New Roman" w:hAnsi="Times New Roman" w:cs="Times New Roman"/>
          <w:b/>
          <w:spacing w:val="-6"/>
          <w:sz w:val="24"/>
          <w:szCs w:val="24"/>
        </w:rPr>
        <w:t xml:space="preserve"> </w:t>
      </w:r>
      <w:r w:rsidRPr="006A3E90">
        <w:rPr>
          <w:rFonts w:ascii="Times New Roman" w:hAnsi="Times New Roman" w:cs="Times New Roman"/>
          <w:b/>
          <w:sz w:val="24"/>
          <w:szCs w:val="24"/>
        </w:rPr>
        <w:t>immediate</w:t>
      </w:r>
      <w:r w:rsidRPr="006A3E90">
        <w:rPr>
          <w:rFonts w:ascii="Times New Roman" w:hAnsi="Times New Roman" w:cs="Times New Roman"/>
          <w:b/>
          <w:spacing w:val="-6"/>
          <w:sz w:val="24"/>
          <w:szCs w:val="24"/>
        </w:rPr>
        <w:t xml:space="preserve"> </w:t>
      </w:r>
      <w:r w:rsidRPr="006A3E90">
        <w:rPr>
          <w:rFonts w:ascii="Times New Roman" w:hAnsi="Times New Roman" w:cs="Times New Roman"/>
          <w:b/>
          <w:sz w:val="24"/>
          <w:szCs w:val="24"/>
        </w:rPr>
        <w:t>relatives</w:t>
      </w:r>
      <w:r w:rsidRPr="006A3E90">
        <w:rPr>
          <w:rFonts w:ascii="Times New Roman" w:hAnsi="Times New Roman" w:cs="Times New Roman"/>
          <w:b/>
          <w:spacing w:val="-7"/>
          <w:sz w:val="24"/>
          <w:szCs w:val="24"/>
        </w:rPr>
        <w:t xml:space="preserve"> </w:t>
      </w:r>
      <w:r w:rsidRPr="006A3E90">
        <w:rPr>
          <w:rFonts w:ascii="Times New Roman" w:hAnsi="Times New Roman" w:cs="Times New Roman"/>
          <w:b/>
          <w:sz w:val="24"/>
          <w:szCs w:val="24"/>
        </w:rPr>
        <w:t>of</w:t>
      </w:r>
      <w:r w:rsidRPr="006A3E90">
        <w:rPr>
          <w:rFonts w:ascii="Times New Roman" w:hAnsi="Times New Roman" w:cs="Times New Roman"/>
          <w:b/>
          <w:spacing w:val="-7"/>
          <w:sz w:val="24"/>
          <w:szCs w:val="24"/>
        </w:rPr>
        <w:t xml:space="preserve"> </w:t>
      </w:r>
      <w:r w:rsidRPr="006A3E90">
        <w:rPr>
          <w:rFonts w:ascii="Times New Roman" w:hAnsi="Times New Roman" w:cs="Times New Roman"/>
          <w:b/>
          <w:sz w:val="24"/>
          <w:szCs w:val="24"/>
        </w:rPr>
        <w:t>such</w:t>
      </w:r>
      <w:r w:rsidRPr="006A3E90">
        <w:rPr>
          <w:rFonts w:ascii="Times New Roman" w:hAnsi="Times New Roman" w:cs="Times New Roman"/>
          <w:b/>
          <w:spacing w:val="-6"/>
          <w:sz w:val="24"/>
          <w:szCs w:val="24"/>
        </w:rPr>
        <w:t xml:space="preserve"> </w:t>
      </w:r>
      <w:r w:rsidRPr="006A3E90">
        <w:rPr>
          <w:rFonts w:ascii="Times New Roman" w:hAnsi="Times New Roman" w:cs="Times New Roman"/>
          <w:b/>
          <w:sz w:val="24"/>
          <w:szCs w:val="24"/>
        </w:rPr>
        <w:t>persons</w:t>
      </w:r>
      <w:r w:rsidRPr="006A3E90">
        <w:rPr>
          <w:rFonts w:ascii="Times New Roman" w:hAnsi="Times New Roman" w:cs="Times New Roman"/>
          <w:b/>
          <w:spacing w:val="-6"/>
          <w:sz w:val="24"/>
          <w:szCs w:val="24"/>
        </w:rPr>
        <w:t xml:space="preserve"> </w:t>
      </w:r>
      <w:r w:rsidRPr="006A3E90">
        <w:rPr>
          <w:rFonts w:ascii="Times New Roman" w:hAnsi="Times New Roman" w:cs="Times New Roman"/>
          <w:b/>
          <w:sz w:val="24"/>
          <w:szCs w:val="24"/>
        </w:rPr>
        <w:t>and</w:t>
      </w:r>
      <w:r w:rsidRPr="006A3E90">
        <w:rPr>
          <w:rFonts w:ascii="Times New Roman" w:hAnsi="Times New Roman" w:cs="Times New Roman"/>
          <w:b/>
          <w:spacing w:val="-5"/>
          <w:sz w:val="24"/>
          <w:szCs w:val="24"/>
        </w:rPr>
        <w:t xml:space="preserve"> </w:t>
      </w:r>
      <w:r w:rsidRPr="006A3E90">
        <w:rPr>
          <w:rFonts w:ascii="Times New Roman" w:hAnsi="Times New Roman" w:cs="Times New Roman"/>
          <w:b/>
          <w:sz w:val="24"/>
          <w:szCs w:val="24"/>
        </w:rPr>
        <w:t>other</w:t>
      </w:r>
      <w:r w:rsidRPr="006A3E90">
        <w:rPr>
          <w:rFonts w:ascii="Times New Roman" w:hAnsi="Times New Roman" w:cs="Times New Roman"/>
          <w:b/>
          <w:spacing w:val="-8"/>
          <w:sz w:val="24"/>
          <w:szCs w:val="24"/>
        </w:rPr>
        <w:t xml:space="preserve"> </w:t>
      </w:r>
      <w:r w:rsidRPr="006A3E90">
        <w:rPr>
          <w:rFonts w:ascii="Times New Roman" w:hAnsi="Times New Roman" w:cs="Times New Roman"/>
          <w:b/>
          <w:sz w:val="24"/>
          <w:szCs w:val="24"/>
        </w:rPr>
        <w:t>such</w:t>
      </w:r>
      <w:r w:rsidRPr="006A3E90">
        <w:rPr>
          <w:rFonts w:ascii="Times New Roman" w:hAnsi="Times New Roman" w:cs="Times New Roman"/>
          <w:b/>
          <w:spacing w:val="-8"/>
          <w:sz w:val="24"/>
          <w:szCs w:val="24"/>
        </w:rPr>
        <w:t xml:space="preserve"> </w:t>
      </w:r>
      <w:r w:rsidRPr="006A3E90">
        <w:rPr>
          <w:rFonts w:ascii="Times New Roman" w:hAnsi="Times New Roman" w:cs="Times New Roman"/>
          <w:b/>
          <w:sz w:val="24"/>
          <w:szCs w:val="24"/>
        </w:rPr>
        <w:t>persons</w:t>
      </w:r>
      <w:r w:rsidRPr="006A3E90">
        <w:rPr>
          <w:rFonts w:ascii="Times New Roman" w:hAnsi="Times New Roman" w:cs="Times New Roman"/>
          <w:b/>
          <w:spacing w:val="-7"/>
          <w:sz w:val="24"/>
          <w:szCs w:val="24"/>
        </w:rPr>
        <w:t xml:space="preserve"> </w:t>
      </w:r>
      <w:r w:rsidRPr="006A3E90">
        <w:rPr>
          <w:rFonts w:ascii="Times New Roman" w:hAnsi="Times New Roman" w:cs="Times New Roman"/>
          <w:b/>
          <w:sz w:val="24"/>
          <w:szCs w:val="24"/>
        </w:rPr>
        <w:t>as mentioned in Regulation</w:t>
      </w:r>
      <w:r w:rsidRPr="006A3E90">
        <w:rPr>
          <w:rFonts w:ascii="Times New Roman" w:hAnsi="Times New Roman" w:cs="Times New Roman"/>
          <w:b/>
          <w:spacing w:val="-6"/>
          <w:sz w:val="24"/>
          <w:szCs w:val="24"/>
        </w:rPr>
        <w:t xml:space="preserve"> </w:t>
      </w:r>
      <w:r w:rsidRPr="006A3E90">
        <w:rPr>
          <w:rFonts w:ascii="Times New Roman" w:hAnsi="Times New Roman" w:cs="Times New Roman"/>
          <w:b/>
          <w:sz w:val="24"/>
          <w:szCs w:val="24"/>
        </w:rPr>
        <w:t>6(2).</w:t>
      </w:r>
    </w:p>
    <w:p w:rsidR="001001FC" w:rsidRPr="006A3E90" w:rsidRDefault="001001FC">
      <w:pPr>
        <w:spacing w:before="4"/>
        <w:rPr>
          <w:rFonts w:ascii="Times New Roman" w:hAnsi="Times New Roman" w:cs="Times New Roman"/>
          <w:b/>
          <w:sz w:val="24"/>
          <w:szCs w:val="24"/>
        </w:rPr>
      </w:pPr>
    </w:p>
    <w:tbl>
      <w:tblPr>
        <w:tblW w:w="0" w:type="auto"/>
        <w:tblInd w:w="1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4"/>
        <w:gridCol w:w="1445"/>
        <w:gridCol w:w="1489"/>
        <w:gridCol w:w="1550"/>
        <w:gridCol w:w="1687"/>
        <w:gridCol w:w="1923"/>
        <w:gridCol w:w="2276"/>
      </w:tblGrid>
      <w:tr w:rsidR="001001FC" w:rsidRPr="006A3E90">
        <w:trPr>
          <w:trHeight w:val="686"/>
        </w:trPr>
        <w:tc>
          <w:tcPr>
            <w:tcW w:w="9538" w:type="dxa"/>
            <w:gridSpan w:val="6"/>
            <w:tcBorders>
              <w:right w:val="single" w:sz="6" w:space="0" w:color="000000"/>
            </w:tcBorders>
          </w:tcPr>
          <w:p w:rsidR="001001FC" w:rsidRPr="006A3E90" w:rsidRDefault="006F14BE">
            <w:pPr>
              <w:pStyle w:val="TableParagraph"/>
              <w:spacing w:line="239" w:lineRule="exact"/>
              <w:ind w:left="1703"/>
              <w:rPr>
                <w:rFonts w:ascii="Times New Roman" w:hAnsi="Times New Roman" w:cs="Times New Roman"/>
                <w:b/>
                <w:sz w:val="24"/>
                <w:szCs w:val="24"/>
              </w:rPr>
            </w:pPr>
            <w:r w:rsidRPr="006A3E90">
              <w:rPr>
                <w:rFonts w:ascii="Times New Roman" w:hAnsi="Times New Roman" w:cs="Times New Roman"/>
                <w:b/>
                <w:sz w:val="24"/>
                <w:szCs w:val="24"/>
              </w:rPr>
              <w:t>Trading in derivatives (Specify type of contract, Futures or Options etc.)</w:t>
            </w:r>
          </w:p>
        </w:tc>
        <w:tc>
          <w:tcPr>
            <w:tcW w:w="2276" w:type="dxa"/>
            <w:vMerge w:val="restart"/>
            <w:tcBorders>
              <w:left w:val="single" w:sz="6" w:space="0" w:color="000000"/>
            </w:tcBorders>
          </w:tcPr>
          <w:p w:rsidR="001001FC" w:rsidRPr="006A3E90" w:rsidRDefault="006F14BE">
            <w:pPr>
              <w:pStyle w:val="TableParagraph"/>
              <w:spacing w:line="244" w:lineRule="auto"/>
              <w:ind w:left="37" w:right="-15" w:firstLine="2"/>
              <w:jc w:val="both"/>
              <w:rPr>
                <w:rFonts w:ascii="Times New Roman" w:hAnsi="Times New Roman" w:cs="Times New Roman"/>
                <w:b/>
                <w:sz w:val="24"/>
                <w:szCs w:val="24"/>
              </w:rPr>
            </w:pPr>
            <w:r w:rsidRPr="006A3E90">
              <w:rPr>
                <w:rFonts w:ascii="Times New Roman" w:hAnsi="Times New Roman" w:cs="Times New Roman"/>
                <w:b/>
                <w:sz w:val="24"/>
                <w:szCs w:val="24"/>
              </w:rPr>
              <w:t xml:space="preserve">Exchange on which the trade </w:t>
            </w:r>
            <w:r w:rsidRPr="006A3E90">
              <w:rPr>
                <w:rFonts w:ascii="Times New Roman" w:hAnsi="Times New Roman" w:cs="Times New Roman"/>
                <w:b/>
                <w:spacing w:val="-5"/>
                <w:sz w:val="24"/>
                <w:szCs w:val="24"/>
              </w:rPr>
              <w:t xml:space="preserve">was </w:t>
            </w:r>
            <w:r w:rsidRPr="006A3E90">
              <w:rPr>
                <w:rFonts w:ascii="Times New Roman" w:hAnsi="Times New Roman" w:cs="Times New Roman"/>
                <w:b/>
                <w:sz w:val="24"/>
                <w:szCs w:val="24"/>
              </w:rPr>
              <w:t>executed</w:t>
            </w:r>
          </w:p>
        </w:tc>
      </w:tr>
      <w:tr w:rsidR="001001FC" w:rsidRPr="006A3E90">
        <w:trPr>
          <w:trHeight w:val="549"/>
        </w:trPr>
        <w:tc>
          <w:tcPr>
            <w:tcW w:w="1444" w:type="dxa"/>
            <w:vMerge w:val="restart"/>
            <w:tcBorders>
              <w:right w:val="single" w:sz="6" w:space="0" w:color="000000"/>
            </w:tcBorders>
          </w:tcPr>
          <w:p w:rsidR="001001FC" w:rsidRPr="006A3E90" w:rsidRDefault="006F14BE">
            <w:pPr>
              <w:pStyle w:val="TableParagraph"/>
              <w:tabs>
                <w:tab w:val="left" w:pos="1151"/>
              </w:tabs>
              <w:spacing w:line="244" w:lineRule="auto"/>
              <w:ind w:left="38" w:right="76"/>
              <w:rPr>
                <w:rFonts w:ascii="Times New Roman" w:hAnsi="Times New Roman" w:cs="Times New Roman"/>
                <w:b/>
                <w:sz w:val="24"/>
                <w:szCs w:val="24"/>
              </w:rPr>
            </w:pPr>
            <w:r w:rsidRPr="006A3E90">
              <w:rPr>
                <w:rFonts w:ascii="Times New Roman" w:hAnsi="Times New Roman" w:cs="Times New Roman"/>
                <w:b/>
                <w:sz w:val="24"/>
                <w:szCs w:val="24"/>
              </w:rPr>
              <w:t>Type</w:t>
            </w:r>
            <w:r w:rsidRPr="006A3E90">
              <w:rPr>
                <w:rFonts w:ascii="Times New Roman" w:hAnsi="Times New Roman" w:cs="Times New Roman"/>
                <w:b/>
                <w:sz w:val="24"/>
                <w:szCs w:val="24"/>
              </w:rPr>
              <w:tab/>
            </w:r>
            <w:r w:rsidRPr="006A3E90">
              <w:rPr>
                <w:rFonts w:ascii="Times New Roman" w:hAnsi="Times New Roman" w:cs="Times New Roman"/>
                <w:b/>
                <w:spacing w:val="-8"/>
                <w:sz w:val="24"/>
                <w:szCs w:val="24"/>
              </w:rPr>
              <w:t xml:space="preserve">of </w:t>
            </w:r>
            <w:r w:rsidRPr="006A3E90">
              <w:rPr>
                <w:rFonts w:ascii="Times New Roman" w:hAnsi="Times New Roman" w:cs="Times New Roman"/>
                <w:b/>
                <w:sz w:val="24"/>
                <w:szCs w:val="24"/>
              </w:rPr>
              <w:t>contract</w:t>
            </w:r>
          </w:p>
        </w:tc>
        <w:tc>
          <w:tcPr>
            <w:tcW w:w="1445" w:type="dxa"/>
            <w:vMerge w:val="restart"/>
            <w:tcBorders>
              <w:left w:val="single" w:sz="6" w:space="0" w:color="000000"/>
              <w:right w:val="single" w:sz="6" w:space="0" w:color="000000"/>
            </w:tcBorders>
          </w:tcPr>
          <w:p w:rsidR="001001FC" w:rsidRPr="006A3E90" w:rsidRDefault="006F14BE">
            <w:pPr>
              <w:pStyle w:val="TableParagraph"/>
              <w:spacing w:line="244" w:lineRule="auto"/>
              <w:ind w:right="-15"/>
              <w:rPr>
                <w:rFonts w:ascii="Times New Roman" w:hAnsi="Times New Roman" w:cs="Times New Roman"/>
                <w:b/>
                <w:sz w:val="24"/>
                <w:szCs w:val="24"/>
              </w:rPr>
            </w:pPr>
            <w:r w:rsidRPr="006A3E90">
              <w:rPr>
                <w:rFonts w:ascii="Times New Roman" w:hAnsi="Times New Roman" w:cs="Times New Roman"/>
                <w:b/>
                <w:sz w:val="24"/>
                <w:szCs w:val="24"/>
              </w:rPr>
              <w:t xml:space="preserve">Contract </w:t>
            </w:r>
            <w:r w:rsidRPr="006A3E90">
              <w:rPr>
                <w:rFonts w:ascii="Times New Roman" w:hAnsi="Times New Roman" w:cs="Times New Roman"/>
                <w:b/>
                <w:spacing w:val="-1"/>
                <w:sz w:val="24"/>
                <w:szCs w:val="24"/>
              </w:rPr>
              <w:t>specifications</w:t>
            </w:r>
          </w:p>
        </w:tc>
        <w:tc>
          <w:tcPr>
            <w:tcW w:w="3039" w:type="dxa"/>
            <w:gridSpan w:val="2"/>
            <w:tcBorders>
              <w:left w:val="single" w:sz="6" w:space="0" w:color="000000"/>
              <w:right w:val="single" w:sz="6" w:space="0" w:color="000000"/>
            </w:tcBorders>
          </w:tcPr>
          <w:p w:rsidR="001001FC" w:rsidRPr="006A3E90" w:rsidRDefault="006F14BE">
            <w:pPr>
              <w:pStyle w:val="TableParagraph"/>
              <w:spacing w:line="236" w:lineRule="exact"/>
              <w:ind w:left="1312" w:right="1275"/>
              <w:jc w:val="center"/>
              <w:rPr>
                <w:rFonts w:ascii="Times New Roman" w:hAnsi="Times New Roman" w:cs="Times New Roman"/>
                <w:b/>
                <w:sz w:val="24"/>
                <w:szCs w:val="24"/>
              </w:rPr>
            </w:pPr>
            <w:r w:rsidRPr="006A3E90">
              <w:rPr>
                <w:rFonts w:ascii="Times New Roman" w:hAnsi="Times New Roman" w:cs="Times New Roman"/>
                <w:b/>
                <w:sz w:val="24"/>
                <w:szCs w:val="24"/>
              </w:rPr>
              <w:t>Buy</w:t>
            </w:r>
          </w:p>
        </w:tc>
        <w:tc>
          <w:tcPr>
            <w:tcW w:w="3610" w:type="dxa"/>
            <w:gridSpan w:val="2"/>
            <w:tcBorders>
              <w:left w:val="single" w:sz="6" w:space="0" w:color="000000"/>
              <w:right w:val="single" w:sz="6" w:space="0" w:color="000000"/>
            </w:tcBorders>
          </w:tcPr>
          <w:p w:rsidR="001001FC" w:rsidRPr="006A3E90" w:rsidRDefault="006F14BE">
            <w:pPr>
              <w:pStyle w:val="TableParagraph"/>
              <w:spacing w:line="236" w:lineRule="exact"/>
              <w:ind w:left="1609" w:right="1571"/>
              <w:jc w:val="center"/>
              <w:rPr>
                <w:rFonts w:ascii="Times New Roman" w:hAnsi="Times New Roman" w:cs="Times New Roman"/>
                <w:b/>
                <w:sz w:val="24"/>
                <w:szCs w:val="24"/>
              </w:rPr>
            </w:pPr>
            <w:r w:rsidRPr="006A3E90">
              <w:rPr>
                <w:rFonts w:ascii="Times New Roman" w:hAnsi="Times New Roman" w:cs="Times New Roman"/>
                <w:b/>
                <w:sz w:val="24"/>
                <w:szCs w:val="24"/>
              </w:rPr>
              <w:t>Sell</w:t>
            </w:r>
          </w:p>
        </w:tc>
        <w:tc>
          <w:tcPr>
            <w:tcW w:w="2276" w:type="dxa"/>
            <w:vMerge/>
            <w:tcBorders>
              <w:top w:val="nil"/>
              <w:left w:val="single" w:sz="6" w:space="0" w:color="000000"/>
            </w:tcBorders>
          </w:tcPr>
          <w:p w:rsidR="001001FC" w:rsidRPr="006A3E90" w:rsidRDefault="001001FC">
            <w:pPr>
              <w:rPr>
                <w:rFonts w:ascii="Times New Roman" w:hAnsi="Times New Roman" w:cs="Times New Roman"/>
                <w:sz w:val="24"/>
                <w:szCs w:val="24"/>
              </w:rPr>
            </w:pPr>
          </w:p>
        </w:tc>
      </w:tr>
      <w:tr w:rsidR="001001FC" w:rsidRPr="006A3E90">
        <w:trPr>
          <w:trHeight w:val="964"/>
        </w:trPr>
        <w:tc>
          <w:tcPr>
            <w:tcW w:w="1444" w:type="dxa"/>
            <w:vMerge/>
            <w:tcBorders>
              <w:top w:val="nil"/>
              <w:right w:val="single" w:sz="6" w:space="0" w:color="000000"/>
            </w:tcBorders>
          </w:tcPr>
          <w:p w:rsidR="001001FC" w:rsidRPr="006A3E90" w:rsidRDefault="001001FC">
            <w:pPr>
              <w:rPr>
                <w:rFonts w:ascii="Times New Roman" w:hAnsi="Times New Roman" w:cs="Times New Roman"/>
                <w:sz w:val="24"/>
                <w:szCs w:val="24"/>
              </w:rPr>
            </w:pPr>
          </w:p>
        </w:tc>
        <w:tc>
          <w:tcPr>
            <w:tcW w:w="1445" w:type="dxa"/>
            <w:vMerge/>
            <w:tcBorders>
              <w:top w:val="nil"/>
              <w:left w:val="single" w:sz="6" w:space="0" w:color="000000"/>
              <w:right w:val="single" w:sz="6" w:space="0" w:color="000000"/>
            </w:tcBorders>
          </w:tcPr>
          <w:p w:rsidR="001001FC" w:rsidRPr="006A3E90" w:rsidRDefault="001001FC">
            <w:pPr>
              <w:rPr>
                <w:rFonts w:ascii="Times New Roman" w:hAnsi="Times New Roman" w:cs="Times New Roman"/>
                <w:sz w:val="24"/>
                <w:szCs w:val="24"/>
              </w:rPr>
            </w:pPr>
          </w:p>
        </w:tc>
        <w:tc>
          <w:tcPr>
            <w:tcW w:w="1489" w:type="dxa"/>
            <w:tcBorders>
              <w:left w:val="single" w:sz="6" w:space="0" w:color="000000"/>
              <w:right w:val="single" w:sz="6" w:space="0" w:color="000000"/>
            </w:tcBorders>
          </w:tcPr>
          <w:p w:rsidR="001001FC" w:rsidRPr="006A3E90" w:rsidRDefault="006F14BE">
            <w:pPr>
              <w:pStyle w:val="TableParagraph"/>
              <w:ind w:left="29" w:right="585"/>
              <w:rPr>
                <w:rFonts w:ascii="Times New Roman" w:hAnsi="Times New Roman" w:cs="Times New Roman"/>
                <w:b/>
                <w:sz w:val="24"/>
                <w:szCs w:val="24"/>
              </w:rPr>
            </w:pPr>
            <w:r w:rsidRPr="006A3E90">
              <w:rPr>
                <w:rFonts w:ascii="Times New Roman" w:hAnsi="Times New Roman" w:cs="Times New Roman"/>
                <w:b/>
                <w:sz w:val="24"/>
                <w:szCs w:val="24"/>
              </w:rPr>
              <w:t>Notional Value</w:t>
            </w:r>
          </w:p>
        </w:tc>
        <w:tc>
          <w:tcPr>
            <w:tcW w:w="1550" w:type="dxa"/>
            <w:tcBorders>
              <w:left w:val="single" w:sz="6" w:space="0" w:color="000000"/>
              <w:right w:val="single" w:sz="6" w:space="0" w:color="000000"/>
            </w:tcBorders>
          </w:tcPr>
          <w:p w:rsidR="001001FC" w:rsidRPr="006A3E90" w:rsidRDefault="006F14BE">
            <w:pPr>
              <w:pStyle w:val="TableParagraph"/>
              <w:tabs>
                <w:tab w:val="left" w:pos="1343"/>
              </w:tabs>
              <w:ind w:left="30" w:right="-15"/>
              <w:rPr>
                <w:rFonts w:ascii="Times New Roman" w:hAnsi="Times New Roman" w:cs="Times New Roman"/>
                <w:b/>
                <w:sz w:val="24"/>
                <w:szCs w:val="24"/>
              </w:rPr>
            </w:pPr>
            <w:r w:rsidRPr="006A3E90">
              <w:rPr>
                <w:rFonts w:ascii="Times New Roman" w:hAnsi="Times New Roman" w:cs="Times New Roman"/>
                <w:b/>
                <w:sz w:val="24"/>
                <w:szCs w:val="24"/>
              </w:rPr>
              <w:t>Number</w:t>
            </w:r>
            <w:r w:rsidRPr="006A3E90">
              <w:rPr>
                <w:rFonts w:ascii="Times New Roman" w:hAnsi="Times New Roman" w:cs="Times New Roman"/>
                <w:b/>
                <w:sz w:val="24"/>
                <w:szCs w:val="24"/>
              </w:rPr>
              <w:tab/>
            </w:r>
            <w:r w:rsidRPr="006A3E90">
              <w:rPr>
                <w:rFonts w:ascii="Times New Roman" w:hAnsi="Times New Roman" w:cs="Times New Roman"/>
                <w:b/>
                <w:spacing w:val="-7"/>
                <w:sz w:val="24"/>
                <w:szCs w:val="24"/>
              </w:rPr>
              <w:t xml:space="preserve">of </w:t>
            </w:r>
            <w:r w:rsidRPr="006A3E90">
              <w:rPr>
                <w:rFonts w:ascii="Times New Roman" w:hAnsi="Times New Roman" w:cs="Times New Roman"/>
                <w:b/>
                <w:sz w:val="24"/>
                <w:szCs w:val="24"/>
              </w:rPr>
              <w:t>units (contracts *</w:t>
            </w:r>
            <w:r w:rsidRPr="006A3E90">
              <w:rPr>
                <w:rFonts w:ascii="Times New Roman" w:hAnsi="Times New Roman" w:cs="Times New Roman"/>
                <w:b/>
                <w:spacing w:val="33"/>
                <w:sz w:val="24"/>
                <w:szCs w:val="24"/>
              </w:rPr>
              <w:t xml:space="preserve"> </w:t>
            </w:r>
            <w:r w:rsidRPr="006A3E90">
              <w:rPr>
                <w:rFonts w:ascii="Times New Roman" w:hAnsi="Times New Roman" w:cs="Times New Roman"/>
                <w:b/>
                <w:sz w:val="24"/>
                <w:szCs w:val="24"/>
              </w:rPr>
              <w:t>lot</w:t>
            </w:r>
          </w:p>
          <w:p w:rsidR="001001FC" w:rsidRPr="006A3E90" w:rsidRDefault="006F14BE">
            <w:pPr>
              <w:pStyle w:val="TableParagraph"/>
              <w:spacing w:line="225" w:lineRule="exact"/>
              <w:ind w:left="30"/>
              <w:rPr>
                <w:rFonts w:ascii="Times New Roman" w:hAnsi="Times New Roman" w:cs="Times New Roman"/>
                <w:b/>
                <w:sz w:val="24"/>
                <w:szCs w:val="24"/>
              </w:rPr>
            </w:pPr>
            <w:r w:rsidRPr="006A3E90">
              <w:rPr>
                <w:rFonts w:ascii="Times New Roman" w:hAnsi="Times New Roman" w:cs="Times New Roman"/>
                <w:b/>
                <w:sz w:val="24"/>
                <w:szCs w:val="24"/>
              </w:rPr>
              <w:t>size)</w:t>
            </w:r>
          </w:p>
        </w:tc>
        <w:tc>
          <w:tcPr>
            <w:tcW w:w="1687" w:type="dxa"/>
            <w:tcBorders>
              <w:left w:val="single" w:sz="6" w:space="0" w:color="000000"/>
              <w:right w:val="single" w:sz="6" w:space="0" w:color="000000"/>
            </w:tcBorders>
          </w:tcPr>
          <w:p w:rsidR="001001FC" w:rsidRPr="006A3E90" w:rsidRDefault="006F14BE">
            <w:pPr>
              <w:pStyle w:val="TableParagraph"/>
              <w:spacing w:line="236" w:lineRule="exact"/>
              <w:ind w:left="35"/>
              <w:rPr>
                <w:rFonts w:ascii="Times New Roman" w:hAnsi="Times New Roman" w:cs="Times New Roman"/>
                <w:b/>
                <w:sz w:val="24"/>
                <w:szCs w:val="24"/>
              </w:rPr>
            </w:pPr>
            <w:r w:rsidRPr="006A3E90">
              <w:rPr>
                <w:rFonts w:ascii="Times New Roman" w:hAnsi="Times New Roman" w:cs="Times New Roman"/>
                <w:b/>
                <w:sz w:val="24"/>
                <w:szCs w:val="24"/>
              </w:rPr>
              <w:t>Notional Value</w:t>
            </w:r>
          </w:p>
        </w:tc>
        <w:tc>
          <w:tcPr>
            <w:tcW w:w="1923" w:type="dxa"/>
            <w:tcBorders>
              <w:left w:val="single" w:sz="6" w:space="0" w:color="000000"/>
              <w:right w:val="single" w:sz="6" w:space="0" w:color="000000"/>
            </w:tcBorders>
          </w:tcPr>
          <w:p w:rsidR="001001FC" w:rsidRPr="006A3E90" w:rsidRDefault="006F14BE">
            <w:pPr>
              <w:pStyle w:val="TableParagraph"/>
              <w:spacing w:line="244" w:lineRule="auto"/>
              <w:ind w:left="35" w:right="-15"/>
              <w:jc w:val="both"/>
              <w:rPr>
                <w:rFonts w:ascii="Times New Roman" w:hAnsi="Times New Roman" w:cs="Times New Roman"/>
                <w:b/>
                <w:sz w:val="24"/>
                <w:szCs w:val="24"/>
              </w:rPr>
            </w:pPr>
            <w:r w:rsidRPr="006A3E90">
              <w:rPr>
                <w:rFonts w:ascii="Times New Roman" w:hAnsi="Times New Roman" w:cs="Times New Roman"/>
                <w:b/>
                <w:sz w:val="24"/>
                <w:szCs w:val="24"/>
              </w:rPr>
              <w:t>Number of units (contracts * lot size)</w:t>
            </w:r>
          </w:p>
        </w:tc>
        <w:tc>
          <w:tcPr>
            <w:tcW w:w="2276" w:type="dxa"/>
            <w:vMerge/>
            <w:tcBorders>
              <w:top w:val="nil"/>
              <w:left w:val="single" w:sz="6" w:space="0" w:color="000000"/>
            </w:tcBorders>
          </w:tcPr>
          <w:p w:rsidR="001001FC" w:rsidRPr="006A3E90" w:rsidRDefault="001001FC">
            <w:pPr>
              <w:rPr>
                <w:rFonts w:ascii="Times New Roman" w:hAnsi="Times New Roman" w:cs="Times New Roman"/>
                <w:sz w:val="24"/>
                <w:szCs w:val="24"/>
              </w:rPr>
            </w:pPr>
          </w:p>
        </w:tc>
      </w:tr>
      <w:tr w:rsidR="001001FC" w:rsidRPr="006A3E90">
        <w:trPr>
          <w:trHeight w:val="251"/>
        </w:trPr>
        <w:tc>
          <w:tcPr>
            <w:tcW w:w="1444" w:type="dxa"/>
            <w:tcBorders>
              <w:left w:val="single" w:sz="6" w:space="0" w:color="000000"/>
              <w:right w:val="single" w:sz="6" w:space="0" w:color="000000"/>
            </w:tcBorders>
          </w:tcPr>
          <w:p w:rsidR="001001FC" w:rsidRPr="006A3E90" w:rsidRDefault="006F14BE">
            <w:pPr>
              <w:pStyle w:val="TableParagraph"/>
              <w:spacing w:line="229" w:lineRule="exact"/>
              <w:ind w:left="402"/>
              <w:rPr>
                <w:rFonts w:ascii="Times New Roman" w:hAnsi="Times New Roman" w:cs="Times New Roman"/>
                <w:sz w:val="24"/>
                <w:szCs w:val="24"/>
              </w:rPr>
            </w:pPr>
            <w:r w:rsidRPr="006A3E90">
              <w:rPr>
                <w:rFonts w:ascii="Times New Roman" w:hAnsi="Times New Roman" w:cs="Times New Roman"/>
                <w:sz w:val="24"/>
                <w:szCs w:val="24"/>
              </w:rPr>
              <w:t>16</w:t>
            </w:r>
          </w:p>
        </w:tc>
        <w:tc>
          <w:tcPr>
            <w:tcW w:w="1445" w:type="dxa"/>
            <w:tcBorders>
              <w:left w:val="single" w:sz="6" w:space="0" w:color="000000"/>
              <w:right w:val="single" w:sz="6" w:space="0" w:color="000000"/>
            </w:tcBorders>
          </w:tcPr>
          <w:p w:rsidR="001001FC" w:rsidRPr="006A3E90" w:rsidRDefault="006F14BE">
            <w:pPr>
              <w:pStyle w:val="TableParagraph"/>
              <w:spacing w:line="229" w:lineRule="exact"/>
              <w:ind w:left="403"/>
              <w:rPr>
                <w:rFonts w:ascii="Times New Roman" w:hAnsi="Times New Roman" w:cs="Times New Roman"/>
                <w:sz w:val="24"/>
                <w:szCs w:val="24"/>
              </w:rPr>
            </w:pPr>
            <w:r w:rsidRPr="006A3E90">
              <w:rPr>
                <w:rFonts w:ascii="Times New Roman" w:hAnsi="Times New Roman" w:cs="Times New Roman"/>
                <w:sz w:val="24"/>
                <w:szCs w:val="24"/>
              </w:rPr>
              <w:t>17</w:t>
            </w:r>
          </w:p>
        </w:tc>
        <w:tc>
          <w:tcPr>
            <w:tcW w:w="1489" w:type="dxa"/>
            <w:tcBorders>
              <w:left w:val="single" w:sz="6" w:space="0" w:color="000000"/>
              <w:right w:val="single" w:sz="6" w:space="0" w:color="000000"/>
            </w:tcBorders>
          </w:tcPr>
          <w:p w:rsidR="001001FC" w:rsidRPr="006A3E90" w:rsidRDefault="006F14BE">
            <w:pPr>
              <w:pStyle w:val="TableParagraph"/>
              <w:spacing w:line="229" w:lineRule="exact"/>
              <w:ind w:left="422"/>
              <w:rPr>
                <w:rFonts w:ascii="Times New Roman" w:hAnsi="Times New Roman" w:cs="Times New Roman"/>
                <w:sz w:val="24"/>
                <w:szCs w:val="24"/>
              </w:rPr>
            </w:pPr>
            <w:r w:rsidRPr="006A3E90">
              <w:rPr>
                <w:rFonts w:ascii="Times New Roman" w:hAnsi="Times New Roman" w:cs="Times New Roman"/>
                <w:sz w:val="24"/>
                <w:szCs w:val="24"/>
              </w:rPr>
              <w:t>18</w:t>
            </w:r>
          </w:p>
        </w:tc>
        <w:tc>
          <w:tcPr>
            <w:tcW w:w="1550" w:type="dxa"/>
            <w:tcBorders>
              <w:left w:val="single" w:sz="6" w:space="0" w:color="000000"/>
              <w:right w:val="single" w:sz="6" w:space="0" w:color="000000"/>
            </w:tcBorders>
          </w:tcPr>
          <w:p w:rsidR="001001FC" w:rsidRPr="006A3E90" w:rsidRDefault="006F14BE">
            <w:pPr>
              <w:pStyle w:val="TableParagraph"/>
              <w:spacing w:line="229" w:lineRule="exact"/>
              <w:ind w:left="452"/>
              <w:rPr>
                <w:rFonts w:ascii="Times New Roman" w:hAnsi="Times New Roman" w:cs="Times New Roman"/>
                <w:sz w:val="24"/>
                <w:szCs w:val="24"/>
              </w:rPr>
            </w:pPr>
            <w:r w:rsidRPr="006A3E90">
              <w:rPr>
                <w:rFonts w:ascii="Times New Roman" w:hAnsi="Times New Roman" w:cs="Times New Roman"/>
                <w:sz w:val="24"/>
                <w:szCs w:val="24"/>
              </w:rPr>
              <w:t>19</w:t>
            </w:r>
          </w:p>
        </w:tc>
        <w:tc>
          <w:tcPr>
            <w:tcW w:w="1687" w:type="dxa"/>
            <w:tcBorders>
              <w:left w:val="single" w:sz="6" w:space="0" w:color="000000"/>
              <w:right w:val="single" w:sz="6" w:space="0" w:color="000000"/>
            </w:tcBorders>
          </w:tcPr>
          <w:p w:rsidR="001001FC" w:rsidRPr="006A3E90" w:rsidRDefault="006F14BE">
            <w:pPr>
              <w:pStyle w:val="TableParagraph"/>
              <w:spacing w:line="229" w:lineRule="exact"/>
              <w:ind w:left="522"/>
              <w:rPr>
                <w:rFonts w:ascii="Times New Roman" w:hAnsi="Times New Roman" w:cs="Times New Roman"/>
                <w:sz w:val="24"/>
                <w:szCs w:val="24"/>
              </w:rPr>
            </w:pPr>
            <w:r w:rsidRPr="006A3E90">
              <w:rPr>
                <w:rFonts w:ascii="Times New Roman" w:hAnsi="Times New Roman" w:cs="Times New Roman"/>
                <w:sz w:val="24"/>
                <w:szCs w:val="24"/>
              </w:rPr>
              <w:t>20</w:t>
            </w:r>
          </w:p>
        </w:tc>
        <w:tc>
          <w:tcPr>
            <w:tcW w:w="1923" w:type="dxa"/>
            <w:tcBorders>
              <w:left w:val="single" w:sz="6" w:space="0" w:color="000000"/>
              <w:right w:val="single" w:sz="6" w:space="0" w:color="000000"/>
            </w:tcBorders>
          </w:tcPr>
          <w:p w:rsidR="001001FC" w:rsidRPr="006A3E90" w:rsidRDefault="006F14BE">
            <w:pPr>
              <w:pStyle w:val="TableParagraph"/>
              <w:spacing w:line="229" w:lineRule="exact"/>
              <w:ind w:left="625" w:right="1009"/>
              <w:jc w:val="center"/>
              <w:rPr>
                <w:rFonts w:ascii="Times New Roman" w:hAnsi="Times New Roman" w:cs="Times New Roman"/>
                <w:sz w:val="24"/>
                <w:szCs w:val="24"/>
              </w:rPr>
            </w:pPr>
            <w:r w:rsidRPr="006A3E90">
              <w:rPr>
                <w:rFonts w:ascii="Times New Roman" w:hAnsi="Times New Roman" w:cs="Times New Roman"/>
                <w:sz w:val="24"/>
                <w:szCs w:val="24"/>
              </w:rPr>
              <w:t>21</w:t>
            </w:r>
          </w:p>
        </w:tc>
        <w:tc>
          <w:tcPr>
            <w:tcW w:w="2276" w:type="dxa"/>
            <w:tcBorders>
              <w:left w:val="single" w:sz="6" w:space="0" w:color="000000"/>
            </w:tcBorders>
          </w:tcPr>
          <w:p w:rsidR="001001FC" w:rsidRPr="006A3E90" w:rsidRDefault="006F14BE">
            <w:pPr>
              <w:pStyle w:val="TableParagraph"/>
              <w:spacing w:line="229" w:lineRule="exact"/>
              <w:ind w:left="801" w:right="1187"/>
              <w:jc w:val="center"/>
              <w:rPr>
                <w:rFonts w:ascii="Times New Roman" w:hAnsi="Times New Roman" w:cs="Times New Roman"/>
                <w:sz w:val="24"/>
                <w:szCs w:val="24"/>
              </w:rPr>
            </w:pPr>
            <w:r w:rsidRPr="006A3E90">
              <w:rPr>
                <w:rFonts w:ascii="Times New Roman" w:hAnsi="Times New Roman" w:cs="Times New Roman"/>
                <w:sz w:val="24"/>
                <w:szCs w:val="24"/>
              </w:rPr>
              <w:t>22</w:t>
            </w:r>
          </w:p>
        </w:tc>
      </w:tr>
    </w:tbl>
    <w:p w:rsidR="001001FC" w:rsidRPr="006A3E90" w:rsidRDefault="006F14BE">
      <w:pPr>
        <w:ind w:left="1791"/>
        <w:jc w:val="both"/>
        <w:rPr>
          <w:rFonts w:ascii="Times New Roman" w:hAnsi="Times New Roman" w:cs="Times New Roman"/>
          <w:i/>
          <w:sz w:val="24"/>
          <w:szCs w:val="24"/>
        </w:rPr>
      </w:pPr>
      <w:r w:rsidRPr="006A3E90">
        <w:rPr>
          <w:rFonts w:ascii="Times New Roman" w:hAnsi="Times New Roman" w:cs="Times New Roman"/>
          <w:b/>
          <w:i/>
          <w:sz w:val="24"/>
          <w:szCs w:val="24"/>
        </w:rPr>
        <w:t xml:space="preserve">Note: </w:t>
      </w:r>
      <w:r w:rsidRPr="006A3E90">
        <w:rPr>
          <w:rFonts w:ascii="Times New Roman" w:hAnsi="Times New Roman" w:cs="Times New Roman"/>
          <w:i/>
          <w:sz w:val="24"/>
          <w:szCs w:val="24"/>
        </w:rPr>
        <w:t>In case of Options, notional value shall be calculated based on Premium plus strike price of options.</w:t>
      </w:r>
    </w:p>
    <w:p w:rsidR="001001FC" w:rsidRPr="006A3E90" w:rsidRDefault="001001FC">
      <w:pPr>
        <w:rPr>
          <w:rFonts w:ascii="Times New Roman" w:hAnsi="Times New Roman" w:cs="Times New Roman"/>
          <w:i/>
          <w:sz w:val="24"/>
          <w:szCs w:val="24"/>
        </w:rPr>
      </w:pPr>
    </w:p>
    <w:p w:rsidR="001001FC" w:rsidRPr="006A3E90" w:rsidRDefault="001001FC">
      <w:pPr>
        <w:rPr>
          <w:rFonts w:ascii="Times New Roman" w:hAnsi="Times New Roman" w:cs="Times New Roman"/>
          <w:i/>
          <w:sz w:val="24"/>
          <w:szCs w:val="24"/>
        </w:rPr>
      </w:pPr>
    </w:p>
    <w:p w:rsidR="001001FC" w:rsidRPr="006A3E90" w:rsidRDefault="006F14BE">
      <w:pPr>
        <w:spacing w:before="188"/>
        <w:ind w:left="1880" w:right="11780"/>
        <w:rPr>
          <w:rFonts w:ascii="Times New Roman" w:hAnsi="Times New Roman" w:cs="Times New Roman"/>
          <w:sz w:val="24"/>
          <w:szCs w:val="24"/>
        </w:rPr>
      </w:pPr>
      <w:r w:rsidRPr="006A3E90">
        <w:rPr>
          <w:rFonts w:ascii="Times New Roman" w:hAnsi="Times New Roman" w:cs="Times New Roman"/>
          <w:sz w:val="24"/>
          <w:szCs w:val="24"/>
        </w:rPr>
        <w:t>Name &amp; Signature:</w:t>
      </w:r>
    </w:p>
    <w:p w:rsidR="001001FC" w:rsidRPr="006A3E90" w:rsidRDefault="001001FC">
      <w:pPr>
        <w:spacing w:before="9"/>
        <w:rPr>
          <w:rFonts w:ascii="Times New Roman" w:hAnsi="Times New Roman" w:cs="Times New Roman"/>
          <w:sz w:val="24"/>
          <w:szCs w:val="24"/>
        </w:rPr>
      </w:pPr>
    </w:p>
    <w:p w:rsidR="001001FC" w:rsidRPr="006A3E90" w:rsidRDefault="006F14BE">
      <w:pPr>
        <w:ind w:left="1880" w:right="11780"/>
        <w:rPr>
          <w:rFonts w:ascii="Times New Roman" w:hAnsi="Times New Roman" w:cs="Times New Roman"/>
          <w:sz w:val="24"/>
          <w:szCs w:val="24"/>
        </w:rPr>
      </w:pPr>
      <w:r w:rsidRPr="006A3E90">
        <w:rPr>
          <w:rFonts w:ascii="Times New Roman" w:hAnsi="Times New Roman" w:cs="Times New Roman"/>
          <w:sz w:val="24"/>
          <w:szCs w:val="24"/>
        </w:rPr>
        <w:t>Designation:</w:t>
      </w:r>
    </w:p>
    <w:p w:rsidR="001001FC" w:rsidRPr="006A3E90" w:rsidRDefault="001001FC">
      <w:pPr>
        <w:spacing w:before="2"/>
        <w:rPr>
          <w:rFonts w:ascii="Times New Roman" w:hAnsi="Times New Roman" w:cs="Times New Roman"/>
          <w:sz w:val="24"/>
          <w:szCs w:val="24"/>
        </w:rPr>
      </w:pPr>
    </w:p>
    <w:p w:rsidR="001001FC" w:rsidRPr="006A3E90" w:rsidRDefault="006F14BE">
      <w:pPr>
        <w:ind w:left="1880" w:right="12972"/>
        <w:rPr>
          <w:rFonts w:ascii="Times New Roman" w:hAnsi="Times New Roman" w:cs="Times New Roman"/>
          <w:sz w:val="24"/>
          <w:szCs w:val="24"/>
        </w:rPr>
      </w:pPr>
      <w:r w:rsidRPr="006A3E90">
        <w:rPr>
          <w:rFonts w:ascii="Times New Roman" w:hAnsi="Times New Roman" w:cs="Times New Roman"/>
          <w:sz w:val="24"/>
          <w:szCs w:val="24"/>
        </w:rPr>
        <w:t>Date:</w:t>
      </w:r>
    </w:p>
    <w:p w:rsidR="001001FC" w:rsidRPr="006A3E90" w:rsidRDefault="001001FC">
      <w:pPr>
        <w:spacing w:before="4"/>
        <w:rPr>
          <w:rFonts w:ascii="Times New Roman" w:hAnsi="Times New Roman" w:cs="Times New Roman"/>
          <w:sz w:val="24"/>
          <w:szCs w:val="24"/>
        </w:rPr>
      </w:pPr>
    </w:p>
    <w:p w:rsidR="001001FC" w:rsidRPr="006A3E90" w:rsidRDefault="006F14BE">
      <w:pPr>
        <w:ind w:left="1880" w:right="12972"/>
        <w:rPr>
          <w:rFonts w:ascii="Times New Roman" w:hAnsi="Times New Roman" w:cs="Times New Roman"/>
          <w:sz w:val="24"/>
          <w:szCs w:val="24"/>
        </w:rPr>
      </w:pPr>
      <w:r w:rsidRPr="006A3E90">
        <w:rPr>
          <w:rFonts w:ascii="Times New Roman" w:hAnsi="Times New Roman" w:cs="Times New Roman"/>
          <w:sz w:val="24"/>
          <w:szCs w:val="24"/>
        </w:rPr>
        <w:t>Place:</w:t>
      </w:r>
    </w:p>
    <w:p w:rsidR="001001FC" w:rsidRPr="006A3E90" w:rsidRDefault="001001FC">
      <w:pPr>
        <w:rPr>
          <w:rFonts w:ascii="Times New Roman" w:hAnsi="Times New Roman" w:cs="Times New Roman"/>
          <w:sz w:val="24"/>
          <w:szCs w:val="24"/>
        </w:rPr>
        <w:sectPr w:rsidR="001001FC" w:rsidRPr="006A3E90">
          <w:pgSz w:w="15840" w:h="12240" w:orient="landscape"/>
          <w:pgMar w:top="1600" w:right="120" w:bottom="1260" w:left="280" w:header="720" w:footer="1061" w:gutter="0"/>
          <w:cols w:space="720"/>
        </w:sectPr>
      </w:pPr>
    </w:p>
    <w:p w:rsidR="001001FC" w:rsidRPr="006A3E90" w:rsidRDefault="001001FC">
      <w:pPr>
        <w:spacing w:before="9"/>
        <w:rPr>
          <w:rFonts w:ascii="Times New Roman" w:hAnsi="Times New Roman" w:cs="Times New Roman"/>
          <w:sz w:val="24"/>
          <w:szCs w:val="24"/>
        </w:rPr>
      </w:pPr>
    </w:p>
    <w:p w:rsidR="001001FC" w:rsidRPr="006A3E90" w:rsidRDefault="006F14BE">
      <w:pPr>
        <w:spacing w:before="95"/>
        <w:ind w:left="6583" w:right="6110"/>
        <w:jc w:val="center"/>
        <w:rPr>
          <w:rFonts w:ascii="Times New Roman" w:hAnsi="Times New Roman" w:cs="Times New Roman"/>
          <w:b/>
          <w:sz w:val="24"/>
          <w:szCs w:val="24"/>
        </w:rPr>
      </w:pPr>
      <w:r w:rsidRPr="006A3E90">
        <w:rPr>
          <w:rFonts w:ascii="Times New Roman" w:hAnsi="Times New Roman" w:cs="Times New Roman"/>
          <w:b/>
          <w:sz w:val="24"/>
          <w:szCs w:val="24"/>
          <w:u w:val="thick"/>
        </w:rPr>
        <w:t>FORM D (Indicative format)</w:t>
      </w:r>
    </w:p>
    <w:p w:rsidR="001001FC" w:rsidRPr="006A3E90" w:rsidRDefault="001001FC">
      <w:pPr>
        <w:spacing w:before="6"/>
        <w:rPr>
          <w:rFonts w:ascii="Times New Roman" w:hAnsi="Times New Roman" w:cs="Times New Roman"/>
          <w:b/>
          <w:sz w:val="24"/>
          <w:szCs w:val="24"/>
        </w:rPr>
      </w:pPr>
    </w:p>
    <w:p w:rsidR="001001FC" w:rsidRPr="006A3E90" w:rsidRDefault="006F14BE">
      <w:pPr>
        <w:spacing w:before="95"/>
        <w:ind w:left="5276"/>
        <w:rPr>
          <w:rFonts w:ascii="Times New Roman" w:hAnsi="Times New Roman" w:cs="Times New Roman"/>
          <w:b/>
          <w:sz w:val="24"/>
          <w:szCs w:val="24"/>
        </w:rPr>
      </w:pPr>
      <w:r w:rsidRPr="006A3E90">
        <w:rPr>
          <w:rFonts w:ascii="Times New Roman" w:hAnsi="Times New Roman" w:cs="Times New Roman"/>
          <w:b/>
          <w:sz w:val="24"/>
          <w:szCs w:val="24"/>
        </w:rPr>
        <w:t>SEBI (Prohibition of Insider Trading) Regulations, 2015</w:t>
      </w:r>
    </w:p>
    <w:p w:rsidR="001001FC" w:rsidRPr="006A3E90" w:rsidRDefault="006F14BE">
      <w:pPr>
        <w:spacing w:before="5" w:after="2" w:line="487" w:lineRule="auto"/>
        <w:ind w:left="260" w:right="3374" w:firstLine="2882"/>
        <w:rPr>
          <w:rFonts w:ascii="Times New Roman" w:hAnsi="Times New Roman" w:cs="Times New Roman"/>
          <w:b/>
          <w:sz w:val="24"/>
          <w:szCs w:val="24"/>
        </w:rPr>
      </w:pPr>
      <w:r w:rsidRPr="006A3E90">
        <w:rPr>
          <w:rFonts w:ascii="Times New Roman" w:hAnsi="Times New Roman" w:cs="Times New Roman"/>
          <w:b/>
          <w:sz w:val="24"/>
          <w:szCs w:val="24"/>
        </w:rPr>
        <w:t>Regulation 7(3) – Transactions by Other connected persons as identified by the company Details of trading in securities by other connected persons as identified by the company</w:t>
      </w:r>
    </w:p>
    <w:tbl>
      <w:tblPr>
        <w:tblW w:w="15365"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152"/>
        <w:gridCol w:w="990"/>
        <w:gridCol w:w="1509"/>
        <w:gridCol w:w="831"/>
        <w:gridCol w:w="1126"/>
        <w:gridCol w:w="486"/>
        <w:gridCol w:w="486"/>
        <w:gridCol w:w="1142"/>
        <w:gridCol w:w="1377"/>
        <w:gridCol w:w="813"/>
        <w:gridCol w:w="701"/>
        <w:gridCol w:w="712"/>
        <w:gridCol w:w="1262"/>
        <w:gridCol w:w="1353"/>
        <w:gridCol w:w="1425"/>
      </w:tblGrid>
      <w:tr w:rsidR="001001FC" w:rsidRPr="006A3E90" w:rsidTr="00925D21">
        <w:trPr>
          <w:trHeight w:val="1931"/>
        </w:trPr>
        <w:tc>
          <w:tcPr>
            <w:tcW w:w="1152" w:type="dxa"/>
            <w:vMerge w:val="restart"/>
            <w:tcBorders>
              <w:bottom w:val="single" w:sz="4" w:space="0" w:color="000000"/>
            </w:tcBorders>
          </w:tcPr>
          <w:p w:rsidR="001001FC" w:rsidRPr="006A3E90" w:rsidRDefault="006F14BE">
            <w:pPr>
              <w:pStyle w:val="TableParagraph"/>
              <w:spacing w:line="242" w:lineRule="auto"/>
              <w:ind w:left="35"/>
              <w:rPr>
                <w:rFonts w:ascii="Times New Roman" w:hAnsi="Times New Roman" w:cs="Times New Roman"/>
                <w:b/>
                <w:sz w:val="24"/>
                <w:szCs w:val="24"/>
              </w:rPr>
            </w:pPr>
            <w:r w:rsidRPr="006A3E90">
              <w:rPr>
                <w:rFonts w:ascii="Times New Roman" w:hAnsi="Times New Roman" w:cs="Times New Roman"/>
                <w:b/>
                <w:sz w:val="24"/>
                <w:szCs w:val="24"/>
              </w:rPr>
              <w:t>Name, PAN, CIN/DIN,</w:t>
            </w:r>
          </w:p>
          <w:p w:rsidR="001001FC" w:rsidRPr="006A3E90" w:rsidRDefault="006F14BE">
            <w:pPr>
              <w:pStyle w:val="TableParagraph"/>
              <w:tabs>
                <w:tab w:val="left" w:pos="534"/>
                <w:tab w:val="left" w:pos="1106"/>
              </w:tabs>
              <w:spacing w:line="244" w:lineRule="auto"/>
              <w:ind w:left="35" w:right="8"/>
              <w:rPr>
                <w:rFonts w:ascii="Times New Roman" w:hAnsi="Times New Roman" w:cs="Times New Roman"/>
                <w:b/>
                <w:sz w:val="24"/>
                <w:szCs w:val="24"/>
              </w:rPr>
            </w:pPr>
            <w:r w:rsidRPr="006A3E90">
              <w:rPr>
                <w:rFonts w:ascii="Times New Roman" w:hAnsi="Times New Roman" w:cs="Times New Roman"/>
                <w:b/>
                <w:sz w:val="24"/>
                <w:szCs w:val="24"/>
              </w:rPr>
              <w:t>&amp;</w:t>
            </w:r>
            <w:r w:rsidRPr="006A3E90">
              <w:rPr>
                <w:rFonts w:ascii="Times New Roman" w:hAnsi="Times New Roman" w:cs="Times New Roman"/>
                <w:b/>
                <w:sz w:val="24"/>
                <w:szCs w:val="24"/>
              </w:rPr>
              <w:tab/>
            </w:r>
            <w:r w:rsidRPr="006A3E90">
              <w:rPr>
                <w:rFonts w:ascii="Times New Roman" w:hAnsi="Times New Roman" w:cs="Times New Roman"/>
                <w:b/>
                <w:spacing w:val="-3"/>
                <w:sz w:val="24"/>
                <w:szCs w:val="24"/>
              </w:rPr>
              <w:t xml:space="preserve">address </w:t>
            </w:r>
            <w:r w:rsidRPr="006A3E90">
              <w:rPr>
                <w:rFonts w:ascii="Times New Roman" w:hAnsi="Times New Roman" w:cs="Times New Roman"/>
                <w:b/>
                <w:sz w:val="24"/>
                <w:szCs w:val="24"/>
              </w:rPr>
              <w:t xml:space="preserve">with </w:t>
            </w:r>
            <w:r w:rsidRPr="006A3E90">
              <w:rPr>
                <w:rFonts w:ascii="Times New Roman" w:hAnsi="Times New Roman" w:cs="Times New Roman"/>
                <w:b/>
                <w:spacing w:val="-3"/>
                <w:sz w:val="24"/>
                <w:szCs w:val="24"/>
              </w:rPr>
              <w:t xml:space="preserve">contact </w:t>
            </w:r>
            <w:r w:rsidRPr="006A3E90">
              <w:rPr>
                <w:rFonts w:ascii="Times New Roman" w:hAnsi="Times New Roman" w:cs="Times New Roman"/>
                <w:b/>
                <w:sz w:val="24"/>
                <w:szCs w:val="24"/>
              </w:rPr>
              <w:t xml:space="preserve">nos. of </w:t>
            </w:r>
            <w:r w:rsidRPr="006A3E90">
              <w:rPr>
                <w:rFonts w:ascii="Times New Roman" w:hAnsi="Times New Roman" w:cs="Times New Roman"/>
                <w:b/>
                <w:spacing w:val="-4"/>
                <w:sz w:val="24"/>
                <w:szCs w:val="24"/>
              </w:rPr>
              <w:t xml:space="preserve">other </w:t>
            </w:r>
            <w:r w:rsidRPr="006A3E90">
              <w:rPr>
                <w:rFonts w:ascii="Times New Roman" w:hAnsi="Times New Roman" w:cs="Times New Roman"/>
                <w:b/>
                <w:sz w:val="24"/>
                <w:szCs w:val="24"/>
              </w:rPr>
              <w:t>connected persons</w:t>
            </w:r>
            <w:r w:rsidRPr="006A3E90">
              <w:rPr>
                <w:rFonts w:ascii="Times New Roman" w:hAnsi="Times New Roman" w:cs="Times New Roman"/>
                <w:b/>
                <w:sz w:val="24"/>
                <w:szCs w:val="24"/>
              </w:rPr>
              <w:tab/>
            </w:r>
            <w:r w:rsidRPr="006A3E90">
              <w:rPr>
                <w:rFonts w:ascii="Times New Roman" w:hAnsi="Times New Roman" w:cs="Times New Roman"/>
                <w:b/>
                <w:spacing w:val="-8"/>
                <w:sz w:val="24"/>
                <w:szCs w:val="24"/>
              </w:rPr>
              <w:t xml:space="preserve">as </w:t>
            </w:r>
            <w:r w:rsidRPr="006A3E90">
              <w:rPr>
                <w:rFonts w:ascii="Times New Roman" w:hAnsi="Times New Roman" w:cs="Times New Roman"/>
                <w:b/>
                <w:sz w:val="24"/>
                <w:szCs w:val="24"/>
              </w:rPr>
              <w:t>identified by the</w:t>
            </w:r>
            <w:r w:rsidRPr="006A3E90">
              <w:rPr>
                <w:rFonts w:ascii="Times New Roman" w:hAnsi="Times New Roman" w:cs="Times New Roman"/>
                <w:b/>
                <w:spacing w:val="-1"/>
                <w:sz w:val="24"/>
                <w:szCs w:val="24"/>
              </w:rPr>
              <w:t xml:space="preserve"> </w:t>
            </w:r>
            <w:r w:rsidRPr="006A3E90">
              <w:rPr>
                <w:rFonts w:ascii="Times New Roman" w:hAnsi="Times New Roman" w:cs="Times New Roman"/>
                <w:b/>
                <w:sz w:val="24"/>
                <w:szCs w:val="24"/>
              </w:rPr>
              <w:t>company</w:t>
            </w:r>
          </w:p>
        </w:tc>
        <w:tc>
          <w:tcPr>
            <w:tcW w:w="990" w:type="dxa"/>
            <w:vMerge w:val="restart"/>
            <w:tcBorders>
              <w:bottom w:val="single" w:sz="4" w:space="0" w:color="000000"/>
            </w:tcBorders>
          </w:tcPr>
          <w:p w:rsidR="001001FC" w:rsidRPr="006A3E90" w:rsidRDefault="006F14BE" w:rsidP="006A3E90">
            <w:pPr>
              <w:pStyle w:val="TableParagraph"/>
              <w:spacing w:line="244" w:lineRule="auto"/>
              <w:ind w:left="35" w:right="-29"/>
              <w:rPr>
                <w:rFonts w:ascii="Times New Roman" w:hAnsi="Times New Roman" w:cs="Times New Roman"/>
                <w:b/>
                <w:sz w:val="24"/>
                <w:szCs w:val="24"/>
              </w:rPr>
            </w:pPr>
            <w:r w:rsidRPr="006A3E90">
              <w:rPr>
                <w:rFonts w:ascii="Times New Roman" w:hAnsi="Times New Roman" w:cs="Times New Roman"/>
                <w:b/>
                <w:sz w:val="24"/>
                <w:szCs w:val="24"/>
              </w:rPr>
              <w:t>Connect ion</w:t>
            </w:r>
            <w:r w:rsidR="006A3E90">
              <w:rPr>
                <w:rFonts w:ascii="Times New Roman" w:hAnsi="Times New Roman" w:cs="Times New Roman"/>
                <w:b/>
                <w:sz w:val="24"/>
                <w:szCs w:val="24"/>
              </w:rPr>
              <w:t xml:space="preserve"> </w:t>
            </w:r>
            <w:r w:rsidRPr="006A3E90">
              <w:rPr>
                <w:rFonts w:ascii="Times New Roman" w:hAnsi="Times New Roman" w:cs="Times New Roman"/>
                <w:b/>
                <w:spacing w:val="-5"/>
                <w:sz w:val="24"/>
                <w:szCs w:val="24"/>
              </w:rPr>
              <w:t xml:space="preserve">with </w:t>
            </w:r>
            <w:r w:rsidRPr="006A3E90">
              <w:rPr>
                <w:rFonts w:ascii="Times New Roman" w:hAnsi="Times New Roman" w:cs="Times New Roman"/>
                <w:b/>
                <w:sz w:val="24"/>
                <w:szCs w:val="24"/>
              </w:rPr>
              <w:t>company</w:t>
            </w:r>
          </w:p>
        </w:tc>
        <w:tc>
          <w:tcPr>
            <w:tcW w:w="2340" w:type="dxa"/>
            <w:gridSpan w:val="2"/>
            <w:tcBorders>
              <w:top w:val="single" w:sz="4" w:space="0" w:color="000000"/>
              <w:bottom w:val="single" w:sz="4" w:space="0" w:color="000000"/>
            </w:tcBorders>
          </w:tcPr>
          <w:p w:rsidR="001001FC" w:rsidRPr="006A3E90" w:rsidRDefault="006F14BE">
            <w:pPr>
              <w:pStyle w:val="TableParagraph"/>
              <w:spacing w:line="242" w:lineRule="auto"/>
              <w:ind w:left="37" w:right="-19"/>
              <w:rPr>
                <w:rFonts w:ascii="Times New Roman" w:hAnsi="Times New Roman" w:cs="Times New Roman"/>
                <w:b/>
                <w:sz w:val="24"/>
                <w:szCs w:val="24"/>
              </w:rPr>
            </w:pPr>
            <w:r w:rsidRPr="006A3E90">
              <w:rPr>
                <w:rFonts w:ascii="Times New Roman" w:hAnsi="Times New Roman" w:cs="Times New Roman"/>
                <w:b/>
                <w:sz w:val="24"/>
                <w:szCs w:val="24"/>
              </w:rPr>
              <w:t>Securities held prior</w:t>
            </w:r>
            <w:r w:rsidRPr="006A3E90">
              <w:rPr>
                <w:rFonts w:ascii="Times New Roman" w:hAnsi="Times New Roman" w:cs="Times New Roman"/>
                <w:b/>
                <w:spacing w:val="-33"/>
                <w:sz w:val="24"/>
                <w:szCs w:val="24"/>
              </w:rPr>
              <w:t xml:space="preserve"> </w:t>
            </w:r>
            <w:r w:rsidRPr="006A3E90">
              <w:rPr>
                <w:rFonts w:ascii="Times New Roman" w:hAnsi="Times New Roman" w:cs="Times New Roman"/>
                <w:b/>
                <w:sz w:val="24"/>
                <w:szCs w:val="24"/>
              </w:rPr>
              <w:t>to acquisition/disposal</w:t>
            </w:r>
          </w:p>
        </w:tc>
        <w:tc>
          <w:tcPr>
            <w:tcW w:w="3240" w:type="dxa"/>
            <w:gridSpan w:val="4"/>
            <w:tcBorders>
              <w:bottom w:val="single" w:sz="4" w:space="0" w:color="000000"/>
            </w:tcBorders>
          </w:tcPr>
          <w:p w:rsidR="001001FC" w:rsidRPr="006A3E90" w:rsidRDefault="006F14BE">
            <w:pPr>
              <w:pStyle w:val="TableParagraph"/>
              <w:spacing w:line="235" w:lineRule="auto"/>
              <w:ind w:left="35" w:right="886"/>
              <w:rPr>
                <w:rFonts w:ascii="Times New Roman" w:hAnsi="Times New Roman" w:cs="Times New Roman"/>
                <w:b/>
                <w:sz w:val="24"/>
                <w:szCs w:val="24"/>
              </w:rPr>
            </w:pPr>
            <w:r w:rsidRPr="006A3E90">
              <w:rPr>
                <w:rFonts w:ascii="Times New Roman" w:hAnsi="Times New Roman" w:cs="Times New Roman"/>
                <w:b/>
                <w:sz w:val="24"/>
                <w:szCs w:val="24"/>
              </w:rPr>
              <w:t>Securities acquired/Disposed</w:t>
            </w:r>
          </w:p>
        </w:tc>
        <w:tc>
          <w:tcPr>
            <w:tcW w:w="2190" w:type="dxa"/>
            <w:gridSpan w:val="2"/>
            <w:tcBorders>
              <w:top w:val="single" w:sz="4" w:space="0" w:color="000000"/>
              <w:bottom w:val="single" w:sz="4" w:space="0" w:color="000000"/>
            </w:tcBorders>
          </w:tcPr>
          <w:p w:rsidR="001001FC" w:rsidRPr="006A3E90" w:rsidRDefault="006F14BE">
            <w:pPr>
              <w:pStyle w:val="TableParagraph"/>
              <w:spacing w:line="242" w:lineRule="auto"/>
              <w:ind w:left="44"/>
              <w:rPr>
                <w:rFonts w:ascii="Times New Roman" w:hAnsi="Times New Roman" w:cs="Times New Roman"/>
                <w:b/>
                <w:sz w:val="24"/>
                <w:szCs w:val="24"/>
              </w:rPr>
            </w:pPr>
            <w:r w:rsidRPr="006A3E90">
              <w:rPr>
                <w:rFonts w:ascii="Times New Roman" w:hAnsi="Times New Roman" w:cs="Times New Roman"/>
                <w:b/>
                <w:sz w:val="24"/>
                <w:szCs w:val="24"/>
              </w:rPr>
              <w:t>Securities held post acquisition/disposal</w:t>
            </w:r>
          </w:p>
        </w:tc>
        <w:tc>
          <w:tcPr>
            <w:tcW w:w="1413" w:type="dxa"/>
            <w:gridSpan w:val="2"/>
          </w:tcPr>
          <w:p w:rsidR="001001FC" w:rsidRPr="006A3E90" w:rsidRDefault="006F14BE">
            <w:pPr>
              <w:pStyle w:val="TableParagraph"/>
              <w:tabs>
                <w:tab w:val="left" w:pos="969"/>
                <w:tab w:val="left" w:pos="1217"/>
              </w:tabs>
              <w:spacing w:line="244" w:lineRule="auto"/>
              <w:ind w:left="48" w:right="-29"/>
              <w:rPr>
                <w:rFonts w:ascii="Times New Roman" w:hAnsi="Times New Roman" w:cs="Times New Roman"/>
                <w:b/>
                <w:sz w:val="24"/>
                <w:szCs w:val="24"/>
              </w:rPr>
            </w:pPr>
            <w:r w:rsidRPr="006A3E90">
              <w:rPr>
                <w:rFonts w:ascii="Times New Roman" w:hAnsi="Times New Roman" w:cs="Times New Roman"/>
                <w:b/>
                <w:sz w:val="24"/>
                <w:szCs w:val="24"/>
              </w:rPr>
              <w:t>Date</w:t>
            </w:r>
            <w:r w:rsidRPr="006A3E90">
              <w:rPr>
                <w:rFonts w:ascii="Times New Roman" w:hAnsi="Times New Roman" w:cs="Times New Roman"/>
                <w:b/>
                <w:sz w:val="24"/>
                <w:szCs w:val="24"/>
              </w:rPr>
              <w:tab/>
              <w:t>of allotment advice/ acquisition  of shares/ disposal</w:t>
            </w:r>
            <w:r w:rsidRPr="006A3E90">
              <w:rPr>
                <w:rFonts w:ascii="Times New Roman" w:hAnsi="Times New Roman" w:cs="Times New Roman"/>
                <w:b/>
                <w:sz w:val="24"/>
                <w:szCs w:val="24"/>
              </w:rPr>
              <w:tab/>
            </w:r>
            <w:r w:rsidRPr="006A3E90">
              <w:rPr>
                <w:rFonts w:ascii="Times New Roman" w:hAnsi="Times New Roman" w:cs="Times New Roman"/>
                <w:b/>
                <w:sz w:val="24"/>
                <w:szCs w:val="24"/>
              </w:rPr>
              <w:tab/>
              <w:t>of</w:t>
            </w:r>
          </w:p>
          <w:p w:rsidR="001001FC" w:rsidRPr="006A3E90" w:rsidRDefault="006F14BE">
            <w:pPr>
              <w:pStyle w:val="TableParagraph"/>
              <w:spacing w:line="228" w:lineRule="exact"/>
              <w:ind w:left="48" w:right="606"/>
              <w:rPr>
                <w:rFonts w:ascii="Times New Roman" w:hAnsi="Times New Roman" w:cs="Times New Roman"/>
                <w:b/>
                <w:sz w:val="24"/>
                <w:szCs w:val="24"/>
              </w:rPr>
            </w:pPr>
            <w:r w:rsidRPr="006A3E90">
              <w:rPr>
                <w:rFonts w:ascii="Times New Roman" w:hAnsi="Times New Roman" w:cs="Times New Roman"/>
                <w:b/>
                <w:sz w:val="24"/>
                <w:szCs w:val="24"/>
              </w:rPr>
              <w:t>shares specify</w:t>
            </w:r>
          </w:p>
        </w:tc>
        <w:tc>
          <w:tcPr>
            <w:tcW w:w="1262" w:type="dxa"/>
            <w:vMerge w:val="restart"/>
            <w:tcBorders>
              <w:bottom w:val="single" w:sz="4" w:space="0" w:color="000000"/>
            </w:tcBorders>
          </w:tcPr>
          <w:p w:rsidR="001001FC" w:rsidRPr="006A3E90" w:rsidRDefault="006F14BE">
            <w:pPr>
              <w:pStyle w:val="TableParagraph"/>
              <w:tabs>
                <w:tab w:val="left" w:pos="1064"/>
              </w:tabs>
              <w:spacing w:line="244" w:lineRule="auto"/>
              <w:ind w:left="46" w:right="-29"/>
              <w:rPr>
                <w:rFonts w:ascii="Times New Roman" w:hAnsi="Times New Roman" w:cs="Times New Roman"/>
                <w:b/>
                <w:sz w:val="24"/>
                <w:szCs w:val="24"/>
              </w:rPr>
            </w:pPr>
            <w:r w:rsidRPr="006A3E90">
              <w:rPr>
                <w:rFonts w:ascii="Times New Roman" w:hAnsi="Times New Roman" w:cs="Times New Roman"/>
                <w:b/>
                <w:sz w:val="24"/>
                <w:szCs w:val="24"/>
              </w:rPr>
              <w:t>Date</w:t>
            </w:r>
            <w:r w:rsidRPr="006A3E90">
              <w:rPr>
                <w:rFonts w:ascii="Times New Roman" w:hAnsi="Times New Roman" w:cs="Times New Roman"/>
                <w:b/>
                <w:sz w:val="24"/>
                <w:szCs w:val="24"/>
              </w:rPr>
              <w:tab/>
              <w:t>of intimation to</w:t>
            </w:r>
            <w:r w:rsidRPr="006A3E90">
              <w:rPr>
                <w:rFonts w:ascii="Times New Roman" w:hAnsi="Times New Roman" w:cs="Times New Roman"/>
                <w:b/>
                <w:spacing w:val="-2"/>
                <w:sz w:val="24"/>
                <w:szCs w:val="24"/>
              </w:rPr>
              <w:t xml:space="preserve"> </w:t>
            </w:r>
            <w:r w:rsidRPr="006A3E90">
              <w:rPr>
                <w:rFonts w:ascii="Times New Roman" w:hAnsi="Times New Roman" w:cs="Times New Roman"/>
                <w:b/>
                <w:sz w:val="24"/>
                <w:szCs w:val="24"/>
              </w:rPr>
              <w:t>company</w:t>
            </w:r>
          </w:p>
        </w:tc>
        <w:tc>
          <w:tcPr>
            <w:tcW w:w="1353" w:type="dxa"/>
            <w:vMerge w:val="restart"/>
            <w:tcBorders>
              <w:bottom w:val="single" w:sz="4" w:space="0" w:color="000000"/>
            </w:tcBorders>
          </w:tcPr>
          <w:p w:rsidR="001001FC" w:rsidRPr="006A3E90" w:rsidRDefault="006F14BE">
            <w:pPr>
              <w:pStyle w:val="TableParagraph"/>
              <w:tabs>
                <w:tab w:val="left" w:pos="757"/>
                <w:tab w:val="left" w:pos="1054"/>
                <w:tab w:val="left" w:pos="1126"/>
              </w:tabs>
              <w:spacing w:line="244" w:lineRule="auto"/>
              <w:ind w:left="49" w:right="9"/>
              <w:rPr>
                <w:rFonts w:ascii="Times New Roman" w:hAnsi="Times New Roman" w:cs="Times New Roman"/>
                <w:b/>
                <w:sz w:val="24"/>
                <w:szCs w:val="24"/>
              </w:rPr>
            </w:pPr>
            <w:r w:rsidRPr="006A3E90">
              <w:rPr>
                <w:rFonts w:ascii="Times New Roman" w:hAnsi="Times New Roman" w:cs="Times New Roman"/>
                <w:b/>
                <w:sz w:val="24"/>
                <w:szCs w:val="24"/>
              </w:rPr>
              <w:t>Mode</w:t>
            </w:r>
            <w:r w:rsidRPr="006A3E90">
              <w:rPr>
                <w:rFonts w:ascii="Times New Roman" w:hAnsi="Times New Roman" w:cs="Times New Roman"/>
                <w:b/>
                <w:sz w:val="24"/>
                <w:szCs w:val="24"/>
              </w:rPr>
              <w:tab/>
            </w:r>
            <w:r w:rsidRPr="006A3E90">
              <w:rPr>
                <w:rFonts w:ascii="Times New Roman" w:hAnsi="Times New Roman" w:cs="Times New Roman"/>
                <w:b/>
                <w:sz w:val="24"/>
                <w:szCs w:val="24"/>
              </w:rPr>
              <w:tab/>
            </w:r>
            <w:r w:rsidRPr="006A3E90">
              <w:rPr>
                <w:rFonts w:ascii="Times New Roman" w:hAnsi="Times New Roman" w:cs="Times New Roman"/>
                <w:b/>
                <w:sz w:val="24"/>
                <w:szCs w:val="24"/>
              </w:rPr>
              <w:tab/>
            </w:r>
            <w:r w:rsidRPr="006A3E90">
              <w:rPr>
                <w:rFonts w:ascii="Times New Roman" w:hAnsi="Times New Roman" w:cs="Times New Roman"/>
                <w:b/>
                <w:spacing w:val="-9"/>
                <w:sz w:val="24"/>
                <w:szCs w:val="24"/>
              </w:rPr>
              <w:t xml:space="preserve">of </w:t>
            </w:r>
            <w:r w:rsidRPr="006A3E90">
              <w:rPr>
                <w:rFonts w:ascii="Times New Roman" w:hAnsi="Times New Roman" w:cs="Times New Roman"/>
                <w:b/>
                <w:sz w:val="24"/>
                <w:szCs w:val="24"/>
              </w:rPr>
              <w:t xml:space="preserve">acquisition/ disposal </w:t>
            </w:r>
            <w:r w:rsidRPr="006A3E90">
              <w:rPr>
                <w:rFonts w:ascii="Times New Roman" w:hAnsi="Times New Roman" w:cs="Times New Roman"/>
                <w:b/>
                <w:spacing w:val="-6"/>
                <w:sz w:val="24"/>
                <w:szCs w:val="24"/>
              </w:rPr>
              <w:t xml:space="preserve">(on </w:t>
            </w:r>
            <w:r w:rsidRPr="006A3E90">
              <w:rPr>
                <w:rFonts w:ascii="Times New Roman" w:hAnsi="Times New Roman" w:cs="Times New Roman"/>
                <w:b/>
                <w:sz w:val="24"/>
                <w:szCs w:val="24"/>
              </w:rPr>
              <w:t>market/ public/ rights/ Preferential offer</w:t>
            </w:r>
            <w:r w:rsidRPr="006A3E90">
              <w:rPr>
                <w:rFonts w:ascii="Times New Roman" w:hAnsi="Times New Roman" w:cs="Times New Roman"/>
                <w:b/>
                <w:sz w:val="24"/>
                <w:szCs w:val="24"/>
              </w:rPr>
              <w:tab/>
              <w:t>/</w:t>
            </w:r>
            <w:r w:rsidRPr="006A3E90">
              <w:rPr>
                <w:rFonts w:ascii="Times New Roman" w:hAnsi="Times New Roman" w:cs="Times New Roman"/>
                <w:b/>
                <w:sz w:val="24"/>
                <w:szCs w:val="24"/>
              </w:rPr>
              <w:tab/>
            </w:r>
            <w:r w:rsidRPr="006A3E90">
              <w:rPr>
                <w:rFonts w:ascii="Times New Roman" w:hAnsi="Times New Roman" w:cs="Times New Roman"/>
                <w:b/>
                <w:spacing w:val="-6"/>
                <w:sz w:val="24"/>
                <w:szCs w:val="24"/>
              </w:rPr>
              <w:t xml:space="preserve">off </w:t>
            </w:r>
            <w:r w:rsidRPr="006A3E90">
              <w:rPr>
                <w:rFonts w:ascii="Times New Roman" w:hAnsi="Times New Roman" w:cs="Times New Roman"/>
                <w:b/>
                <w:sz w:val="24"/>
                <w:szCs w:val="24"/>
              </w:rPr>
              <w:t>market/</w:t>
            </w:r>
          </w:p>
          <w:p w:rsidR="001001FC" w:rsidRPr="006A3E90" w:rsidRDefault="006F14BE">
            <w:pPr>
              <w:pStyle w:val="TableParagraph"/>
              <w:spacing w:line="235" w:lineRule="exact"/>
              <w:ind w:left="49"/>
              <w:rPr>
                <w:rFonts w:ascii="Times New Roman" w:hAnsi="Times New Roman" w:cs="Times New Roman"/>
                <w:b/>
                <w:sz w:val="24"/>
                <w:szCs w:val="24"/>
              </w:rPr>
            </w:pPr>
            <w:r w:rsidRPr="006A3E90">
              <w:rPr>
                <w:rFonts w:ascii="Times New Roman" w:hAnsi="Times New Roman" w:cs="Times New Roman"/>
                <w:b/>
                <w:sz w:val="24"/>
                <w:szCs w:val="24"/>
              </w:rPr>
              <w:t>Inter-</w:t>
            </w:r>
          </w:p>
          <w:p w:rsidR="001001FC" w:rsidRPr="006A3E90" w:rsidRDefault="006F14BE">
            <w:pPr>
              <w:pStyle w:val="TableParagraph"/>
              <w:tabs>
                <w:tab w:val="left" w:pos="514"/>
              </w:tabs>
              <w:spacing w:line="242" w:lineRule="auto"/>
              <w:ind w:left="49" w:right="-29"/>
              <w:rPr>
                <w:rFonts w:ascii="Times New Roman" w:hAnsi="Times New Roman" w:cs="Times New Roman"/>
                <w:b/>
                <w:sz w:val="24"/>
                <w:szCs w:val="24"/>
              </w:rPr>
            </w:pPr>
            <w:r w:rsidRPr="006A3E90">
              <w:rPr>
                <w:rFonts w:ascii="Times New Roman" w:hAnsi="Times New Roman" w:cs="Times New Roman"/>
                <w:b/>
                <w:sz w:val="24"/>
                <w:szCs w:val="24"/>
              </w:rPr>
              <w:t>se</w:t>
            </w:r>
            <w:r w:rsidRPr="006A3E90">
              <w:rPr>
                <w:rFonts w:ascii="Times New Roman" w:hAnsi="Times New Roman" w:cs="Times New Roman"/>
                <w:b/>
                <w:sz w:val="24"/>
                <w:szCs w:val="24"/>
              </w:rPr>
              <w:tab/>
              <w:t>transfer, ESOPs etc.</w:t>
            </w:r>
            <w:r w:rsidRPr="006A3E90">
              <w:rPr>
                <w:rFonts w:ascii="Times New Roman" w:hAnsi="Times New Roman" w:cs="Times New Roman"/>
                <w:b/>
                <w:spacing w:val="-3"/>
                <w:sz w:val="24"/>
                <w:szCs w:val="24"/>
              </w:rPr>
              <w:t xml:space="preserve"> </w:t>
            </w:r>
            <w:r w:rsidRPr="006A3E90">
              <w:rPr>
                <w:rFonts w:ascii="Times New Roman" w:hAnsi="Times New Roman" w:cs="Times New Roman"/>
                <w:b/>
                <w:sz w:val="24"/>
                <w:szCs w:val="24"/>
              </w:rPr>
              <w:t>)</w:t>
            </w:r>
          </w:p>
        </w:tc>
        <w:tc>
          <w:tcPr>
            <w:tcW w:w="1425" w:type="dxa"/>
            <w:vMerge w:val="restart"/>
            <w:tcBorders>
              <w:bottom w:val="single" w:sz="4" w:space="0" w:color="000000"/>
            </w:tcBorders>
          </w:tcPr>
          <w:p w:rsidR="001001FC" w:rsidRPr="006A3E90" w:rsidRDefault="006F14BE">
            <w:pPr>
              <w:pStyle w:val="TableParagraph"/>
              <w:tabs>
                <w:tab w:val="left" w:pos="1081"/>
              </w:tabs>
              <w:spacing w:line="242" w:lineRule="auto"/>
              <w:ind w:left="47" w:right="11"/>
              <w:rPr>
                <w:rFonts w:ascii="Times New Roman" w:hAnsi="Times New Roman" w:cs="Times New Roman"/>
                <w:b/>
                <w:sz w:val="24"/>
                <w:szCs w:val="24"/>
              </w:rPr>
            </w:pPr>
            <w:r w:rsidRPr="006A3E90">
              <w:rPr>
                <w:rFonts w:ascii="Times New Roman" w:hAnsi="Times New Roman" w:cs="Times New Roman"/>
                <w:b/>
                <w:sz w:val="24"/>
                <w:szCs w:val="24"/>
              </w:rPr>
              <w:t>Exchange on which</w:t>
            </w:r>
            <w:r w:rsidRPr="006A3E90">
              <w:rPr>
                <w:rFonts w:ascii="Times New Roman" w:hAnsi="Times New Roman" w:cs="Times New Roman"/>
                <w:b/>
                <w:sz w:val="24"/>
                <w:szCs w:val="24"/>
              </w:rPr>
              <w:tab/>
            </w:r>
            <w:r w:rsidRPr="006A3E90">
              <w:rPr>
                <w:rFonts w:ascii="Times New Roman" w:hAnsi="Times New Roman" w:cs="Times New Roman"/>
                <w:b/>
                <w:spacing w:val="-7"/>
                <w:sz w:val="24"/>
                <w:szCs w:val="24"/>
              </w:rPr>
              <w:t>the</w:t>
            </w:r>
          </w:p>
          <w:p w:rsidR="001001FC" w:rsidRPr="006A3E90" w:rsidRDefault="006F14BE">
            <w:pPr>
              <w:pStyle w:val="TableParagraph"/>
              <w:tabs>
                <w:tab w:val="left" w:pos="997"/>
              </w:tabs>
              <w:spacing w:line="242" w:lineRule="auto"/>
              <w:ind w:left="47" w:right="14"/>
              <w:rPr>
                <w:rFonts w:ascii="Times New Roman" w:hAnsi="Times New Roman" w:cs="Times New Roman"/>
                <w:b/>
                <w:sz w:val="24"/>
                <w:szCs w:val="24"/>
              </w:rPr>
            </w:pPr>
            <w:r w:rsidRPr="006A3E90">
              <w:rPr>
                <w:rFonts w:ascii="Times New Roman" w:hAnsi="Times New Roman" w:cs="Times New Roman"/>
                <w:b/>
                <w:sz w:val="24"/>
                <w:szCs w:val="24"/>
              </w:rPr>
              <w:t>trade</w:t>
            </w:r>
            <w:r w:rsidRPr="006A3E90">
              <w:rPr>
                <w:rFonts w:ascii="Times New Roman" w:hAnsi="Times New Roman" w:cs="Times New Roman"/>
                <w:b/>
                <w:sz w:val="24"/>
                <w:szCs w:val="24"/>
              </w:rPr>
              <w:tab/>
            </w:r>
            <w:r w:rsidRPr="006A3E90">
              <w:rPr>
                <w:rFonts w:ascii="Times New Roman" w:hAnsi="Times New Roman" w:cs="Times New Roman"/>
                <w:b/>
                <w:spacing w:val="-8"/>
                <w:sz w:val="24"/>
                <w:szCs w:val="24"/>
              </w:rPr>
              <w:t xml:space="preserve">was </w:t>
            </w:r>
            <w:r w:rsidRPr="006A3E90">
              <w:rPr>
                <w:rFonts w:ascii="Times New Roman" w:hAnsi="Times New Roman" w:cs="Times New Roman"/>
                <w:b/>
                <w:sz w:val="24"/>
                <w:szCs w:val="24"/>
              </w:rPr>
              <w:t>executed</w:t>
            </w:r>
          </w:p>
        </w:tc>
      </w:tr>
      <w:tr w:rsidR="001001FC" w:rsidRPr="006A3E90" w:rsidTr="00925D21">
        <w:trPr>
          <w:trHeight w:val="3436"/>
        </w:trPr>
        <w:tc>
          <w:tcPr>
            <w:tcW w:w="1152" w:type="dxa"/>
            <w:vMerge/>
            <w:tcBorders>
              <w:top w:val="nil"/>
              <w:bottom w:val="single" w:sz="4" w:space="0" w:color="000000"/>
            </w:tcBorders>
          </w:tcPr>
          <w:p w:rsidR="001001FC" w:rsidRPr="006A3E90" w:rsidRDefault="001001FC">
            <w:pPr>
              <w:rPr>
                <w:rFonts w:ascii="Times New Roman" w:hAnsi="Times New Roman" w:cs="Times New Roman"/>
                <w:sz w:val="24"/>
                <w:szCs w:val="24"/>
              </w:rPr>
            </w:pPr>
          </w:p>
        </w:tc>
        <w:tc>
          <w:tcPr>
            <w:tcW w:w="990" w:type="dxa"/>
            <w:vMerge/>
            <w:tcBorders>
              <w:top w:val="nil"/>
              <w:bottom w:val="single" w:sz="4" w:space="0" w:color="000000"/>
            </w:tcBorders>
          </w:tcPr>
          <w:p w:rsidR="001001FC" w:rsidRPr="006A3E90" w:rsidRDefault="001001FC">
            <w:pPr>
              <w:rPr>
                <w:rFonts w:ascii="Times New Roman" w:hAnsi="Times New Roman" w:cs="Times New Roman"/>
                <w:sz w:val="24"/>
                <w:szCs w:val="24"/>
              </w:rPr>
            </w:pPr>
          </w:p>
        </w:tc>
        <w:tc>
          <w:tcPr>
            <w:tcW w:w="1509" w:type="dxa"/>
            <w:tcBorders>
              <w:top w:val="single" w:sz="4" w:space="0" w:color="000000"/>
              <w:bottom w:val="single" w:sz="4" w:space="0" w:color="000000"/>
            </w:tcBorders>
          </w:tcPr>
          <w:p w:rsidR="001001FC" w:rsidRPr="006A3E90" w:rsidRDefault="006F14BE">
            <w:pPr>
              <w:pStyle w:val="TableParagraph"/>
              <w:tabs>
                <w:tab w:val="left" w:pos="1079"/>
              </w:tabs>
              <w:spacing w:line="244" w:lineRule="auto"/>
              <w:ind w:left="37" w:right="6"/>
              <w:rPr>
                <w:rFonts w:ascii="Times New Roman" w:hAnsi="Times New Roman" w:cs="Times New Roman"/>
                <w:b/>
                <w:sz w:val="24"/>
                <w:szCs w:val="24"/>
              </w:rPr>
            </w:pPr>
            <w:r w:rsidRPr="006A3E90">
              <w:rPr>
                <w:rFonts w:ascii="Times New Roman" w:hAnsi="Times New Roman" w:cs="Times New Roman"/>
                <w:b/>
                <w:sz w:val="24"/>
                <w:szCs w:val="24"/>
              </w:rPr>
              <w:t>Type</w:t>
            </w:r>
            <w:r w:rsidRPr="006A3E90">
              <w:rPr>
                <w:rFonts w:ascii="Times New Roman" w:hAnsi="Times New Roman" w:cs="Times New Roman"/>
                <w:b/>
                <w:sz w:val="24"/>
                <w:szCs w:val="24"/>
              </w:rPr>
              <w:tab/>
            </w:r>
            <w:r w:rsidRPr="006A3E90">
              <w:rPr>
                <w:rFonts w:ascii="Times New Roman" w:hAnsi="Times New Roman" w:cs="Times New Roman"/>
                <w:b/>
                <w:spacing w:val="-9"/>
                <w:sz w:val="24"/>
                <w:szCs w:val="24"/>
              </w:rPr>
              <w:t xml:space="preserve">of </w:t>
            </w:r>
            <w:r w:rsidRPr="006A3E90">
              <w:rPr>
                <w:rFonts w:ascii="Times New Roman" w:hAnsi="Times New Roman" w:cs="Times New Roman"/>
                <w:b/>
                <w:sz w:val="24"/>
                <w:szCs w:val="24"/>
              </w:rPr>
              <w:t>securities (For</w:t>
            </w:r>
            <w:r w:rsidRPr="006A3E90">
              <w:rPr>
                <w:rFonts w:ascii="Times New Roman" w:hAnsi="Times New Roman" w:cs="Times New Roman"/>
                <w:b/>
                <w:spacing w:val="-2"/>
                <w:sz w:val="24"/>
                <w:szCs w:val="24"/>
              </w:rPr>
              <w:t xml:space="preserve"> </w:t>
            </w:r>
            <w:r w:rsidRPr="006A3E90">
              <w:rPr>
                <w:rFonts w:ascii="Times New Roman" w:hAnsi="Times New Roman" w:cs="Times New Roman"/>
                <w:b/>
                <w:sz w:val="24"/>
                <w:szCs w:val="24"/>
              </w:rPr>
              <w:t>eg.</w:t>
            </w:r>
          </w:p>
          <w:p w:rsidR="001001FC" w:rsidRPr="006A3E90" w:rsidRDefault="006F14BE">
            <w:pPr>
              <w:pStyle w:val="TableParagraph"/>
              <w:spacing w:line="244" w:lineRule="auto"/>
              <w:ind w:left="37" w:right="17"/>
              <w:rPr>
                <w:rFonts w:ascii="Times New Roman" w:hAnsi="Times New Roman" w:cs="Times New Roman"/>
                <w:b/>
                <w:sz w:val="24"/>
                <w:szCs w:val="24"/>
              </w:rPr>
            </w:pPr>
            <w:r w:rsidRPr="006A3E90">
              <w:rPr>
                <w:rFonts w:ascii="Times New Roman" w:hAnsi="Times New Roman" w:cs="Times New Roman"/>
                <w:b/>
                <w:sz w:val="24"/>
                <w:szCs w:val="24"/>
              </w:rPr>
              <w:t>– Shares, Warrants, Convertible Debentures, Rights entitlement, etc.)</w:t>
            </w:r>
          </w:p>
        </w:tc>
        <w:tc>
          <w:tcPr>
            <w:tcW w:w="831" w:type="dxa"/>
            <w:tcBorders>
              <w:top w:val="single" w:sz="4" w:space="0" w:color="000000"/>
              <w:bottom w:val="single" w:sz="4" w:space="0" w:color="000000"/>
            </w:tcBorders>
          </w:tcPr>
          <w:p w:rsidR="001001FC" w:rsidRPr="006A3E90" w:rsidRDefault="006F14BE">
            <w:pPr>
              <w:pStyle w:val="TableParagraph"/>
              <w:spacing w:line="236" w:lineRule="exact"/>
              <w:ind w:left="37"/>
              <w:rPr>
                <w:rFonts w:ascii="Times New Roman" w:hAnsi="Times New Roman" w:cs="Times New Roman"/>
                <w:b/>
                <w:sz w:val="24"/>
                <w:szCs w:val="24"/>
              </w:rPr>
            </w:pPr>
            <w:r w:rsidRPr="006A3E90">
              <w:rPr>
                <w:rFonts w:ascii="Times New Roman" w:hAnsi="Times New Roman" w:cs="Times New Roman"/>
                <w:b/>
                <w:sz w:val="24"/>
                <w:szCs w:val="24"/>
              </w:rPr>
              <w:t>No. and</w:t>
            </w:r>
          </w:p>
          <w:p w:rsidR="001001FC" w:rsidRPr="006A3E90" w:rsidRDefault="006F14BE">
            <w:pPr>
              <w:pStyle w:val="TableParagraph"/>
              <w:spacing w:before="5" w:line="242" w:lineRule="auto"/>
              <w:ind w:left="37" w:right="57"/>
              <w:rPr>
                <w:rFonts w:ascii="Times New Roman" w:hAnsi="Times New Roman" w:cs="Times New Roman"/>
                <w:b/>
                <w:sz w:val="24"/>
                <w:szCs w:val="24"/>
              </w:rPr>
            </w:pPr>
            <w:r w:rsidRPr="006A3E90">
              <w:rPr>
                <w:rFonts w:ascii="Times New Roman" w:hAnsi="Times New Roman" w:cs="Times New Roman"/>
                <w:b/>
                <w:sz w:val="24"/>
                <w:szCs w:val="24"/>
              </w:rPr>
              <w:t>% of sharehol ding</w:t>
            </w:r>
          </w:p>
        </w:tc>
        <w:tc>
          <w:tcPr>
            <w:tcW w:w="1126" w:type="dxa"/>
            <w:tcBorders>
              <w:top w:val="single" w:sz="4" w:space="0" w:color="000000"/>
              <w:bottom w:val="single" w:sz="4" w:space="0" w:color="000000"/>
            </w:tcBorders>
          </w:tcPr>
          <w:p w:rsidR="001001FC" w:rsidRPr="006A3E90" w:rsidRDefault="006F14BE">
            <w:pPr>
              <w:pStyle w:val="TableParagraph"/>
              <w:spacing w:line="244" w:lineRule="auto"/>
              <w:ind w:left="38" w:right="12"/>
              <w:jc w:val="both"/>
              <w:rPr>
                <w:rFonts w:ascii="Times New Roman" w:hAnsi="Times New Roman" w:cs="Times New Roman"/>
                <w:b/>
                <w:sz w:val="24"/>
                <w:szCs w:val="24"/>
              </w:rPr>
            </w:pPr>
            <w:r w:rsidRPr="006A3E90">
              <w:rPr>
                <w:rFonts w:ascii="Times New Roman" w:hAnsi="Times New Roman" w:cs="Times New Roman"/>
                <w:b/>
                <w:sz w:val="24"/>
                <w:szCs w:val="24"/>
              </w:rPr>
              <w:t>Type of securitie s</w:t>
            </w:r>
          </w:p>
          <w:p w:rsidR="001001FC" w:rsidRPr="006A3E90" w:rsidRDefault="006F14BE">
            <w:pPr>
              <w:pStyle w:val="TableParagraph"/>
              <w:spacing w:line="239" w:lineRule="exact"/>
              <w:ind w:left="38"/>
              <w:jc w:val="both"/>
              <w:rPr>
                <w:rFonts w:ascii="Times New Roman" w:hAnsi="Times New Roman" w:cs="Times New Roman"/>
                <w:b/>
                <w:sz w:val="24"/>
                <w:szCs w:val="24"/>
              </w:rPr>
            </w:pPr>
            <w:r w:rsidRPr="006A3E90">
              <w:rPr>
                <w:rFonts w:ascii="Times New Roman" w:hAnsi="Times New Roman" w:cs="Times New Roman"/>
                <w:b/>
                <w:sz w:val="24"/>
                <w:szCs w:val="24"/>
              </w:rPr>
              <w:t>(For eg.</w:t>
            </w:r>
          </w:p>
          <w:p w:rsidR="001001FC" w:rsidRPr="006A3E90" w:rsidRDefault="006F14BE">
            <w:pPr>
              <w:pStyle w:val="TableParagraph"/>
              <w:ind w:left="38"/>
              <w:rPr>
                <w:rFonts w:ascii="Times New Roman" w:hAnsi="Times New Roman" w:cs="Times New Roman"/>
                <w:b/>
                <w:sz w:val="24"/>
                <w:szCs w:val="24"/>
              </w:rPr>
            </w:pPr>
            <w:r w:rsidRPr="006A3E90">
              <w:rPr>
                <w:rFonts w:ascii="Times New Roman" w:hAnsi="Times New Roman" w:cs="Times New Roman"/>
                <w:b/>
                <w:sz w:val="24"/>
                <w:szCs w:val="24"/>
              </w:rPr>
              <w:t>–</w:t>
            </w:r>
          </w:p>
          <w:p w:rsidR="001001FC" w:rsidRPr="006A3E90" w:rsidRDefault="006F14BE">
            <w:pPr>
              <w:pStyle w:val="TableParagraph"/>
              <w:spacing w:before="1" w:line="244" w:lineRule="auto"/>
              <w:ind w:left="38" w:right="-35"/>
              <w:rPr>
                <w:rFonts w:ascii="Times New Roman" w:hAnsi="Times New Roman" w:cs="Times New Roman"/>
                <w:b/>
                <w:sz w:val="24"/>
                <w:szCs w:val="24"/>
              </w:rPr>
            </w:pPr>
            <w:r w:rsidRPr="006A3E90">
              <w:rPr>
                <w:rFonts w:ascii="Times New Roman" w:hAnsi="Times New Roman" w:cs="Times New Roman"/>
                <w:b/>
                <w:sz w:val="24"/>
                <w:szCs w:val="24"/>
              </w:rPr>
              <w:t xml:space="preserve">Shares, Warrants Converti le </w:t>
            </w:r>
            <w:r w:rsidRPr="006A3E90">
              <w:rPr>
                <w:rFonts w:ascii="Times New Roman" w:hAnsi="Times New Roman" w:cs="Times New Roman"/>
                <w:b/>
                <w:spacing w:val="-1"/>
                <w:sz w:val="24"/>
                <w:szCs w:val="24"/>
              </w:rPr>
              <w:t xml:space="preserve">Debentur </w:t>
            </w:r>
            <w:r w:rsidRPr="006A3E90">
              <w:rPr>
                <w:rFonts w:ascii="Times New Roman" w:hAnsi="Times New Roman" w:cs="Times New Roman"/>
                <w:b/>
                <w:sz w:val="24"/>
                <w:szCs w:val="24"/>
              </w:rPr>
              <w:t xml:space="preserve">es, Rights </w:t>
            </w:r>
            <w:r w:rsidRPr="006A3E90">
              <w:rPr>
                <w:rFonts w:ascii="Times New Roman" w:hAnsi="Times New Roman" w:cs="Times New Roman"/>
                <w:b/>
                <w:spacing w:val="-1"/>
                <w:sz w:val="24"/>
                <w:szCs w:val="24"/>
              </w:rPr>
              <w:t>entitleme</w:t>
            </w:r>
          </w:p>
          <w:p w:rsidR="001001FC" w:rsidRPr="006A3E90" w:rsidRDefault="006F14BE">
            <w:pPr>
              <w:pStyle w:val="TableParagraph"/>
              <w:spacing w:line="225" w:lineRule="exact"/>
              <w:ind w:left="38"/>
              <w:rPr>
                <w:rFonts w:ascii="Times New Roman" w:hAnsi="Times New Roman" w:cs="Times New Roman"/>
                <w:b/>
                <w:sz w:val="24"/>
                <w:szCs w:val="24"/>
              </w:rPr>
            </w:pPr>
            <w:r w:rsidRPr="006A3E90">
              <w:rPr>
                <w:rFonts w:ascii="Times New Roman" w:hAnsi="Times New Roman" w:cs="Times New Roman"/>
                <w:b/>
                <w:sz w:val="24"/>
                <w:szCs w:val="24"/>
              </w:rPr>
              <w:t>nt, etc.)</w:t>
            </w:r>
          </w:p>
        </w:tc>
        <w:tc>
          <w:tcPr>
            <w:tcW w:w="486" w:type="dxa"/>
            <w:tcBorders>
              <w:top w:val="single" w:sz="4" w:space="0" w:color="000000"/>
              <w:bottom w:val="single" w:sz="4" w:space="0" w:color="000000"/>
            </w:tcBorders>
          </w:tcPr>
          <w:p w:rsidR="001001FC" w:rsidRPr="006A3E90" w:rsidRDefault="006F14BE">
            <w:pPr>
              <w:pStyle w:val="TableParagraph"/>
              <w:spacing w:line="236" w:lineRule="exact"/>
              <w:ind w:left="101"/>
              <w:rPr>
                <w:rFonts w:ascii="Times New Roman" w:hAnsi="Times New Roman" w:cs="Times New Roman"/>
                <w:b/>
                <w:sz w:val="24"/>
                <w:szCs w:val="24"/>
              </w:rPr>
            </w:pPr>
            <w:r w:rsidRPr="006A3E90">
              <w:rPr>
                <w:rFonts w:ascii="Times New Roman" w:hAnsi="Times New Roman" w:cs="Times New Roman"/>
                <w:b/>
                <w:sz w:val="24"/>
                <w:szCs w:val="24"/>
              </w:rPr>
              <w:t>No.</w:t>
            </w:r>
          </w:p>
        </w:tc>
        <w:tc>
          <w:tcPr>
            <w:tcW w:w="486" w:type="dxa"/>
            <w:tcBorders>
              <w:top w:val="single" w:sz="4" w:space="0" w:color="000000"/>
              <w:bottom w:val="single" w:sz="4" w:space="0" w:color="000000"/>
            </w:tcBorders>
          </w:tcPr>
          <w:p w:rsidR="001001FC" w:rsidRPr="006A3E90" w:rsidRDefault="006F14BE">
            <w:pPr>
              <w:pStyle w:val="TableParagraph"/>
              <w:spacing w:line="242" w:lineRule="auto"/>
              <w:ind w:left="40" w:right="95"/>
              <w:rPr>
                <w:rFonts w:ascii="Times New Roman" w:hAnsi="Times New Roman" w:cs="Times New Roman"/>
                <w:b/>
                <w:sz w:val="24"/>
                <w:szCs w:val="24"/>
              </w:rPr>
            </w:pPr>
            <w:r w:rsidRPr="006A3E90">
              <w:rPr>
                <w:rFonts w:ascii="Times New Roman" w:hAnsi="Times New Roman" w:cs="Times New Roman"/>
                <w:b/>
                <w:sz w:val="24"/>
                <w:szCs w:val="24"/>
              </w:rPr>
              <w:t>Val ue</w:t>
            </w:r>
          </w:p>
        </w:tc>
        <w:tc>
          <w:tcPr>
            <w:tcW w:w="1142" w:type="dxa"/>
            <w:tcBorders>
              <w:top w:val="single" w:sz="4" w:space="0" w:color="000000"/>
              <w:bottom w:val="single" w:sz="4" w:space="0" w:color="000000"/>
            </w:tcBorders>
          </w:tcPr>
          <w:p w:rsidR="001001FC" w:rsidRPr="006A3E90" w:rsidRDefault="006F14BE">
            <w:pPr>
              <w:pStyle w:val="TableParagraph"/>
              <w:ind w:left="41" w:right="33"/>
              <w:rPr>
                <w:rFonts w:ascii="Times New Roman" w:hAnsi="Times New Roman" w:cs="Times New Roman"/>
                <w:b/>
                <w:sz w:val="24"/>
                <w:szCs w:val="24"/>
              </w:rPr>
            </w:pPr>
            <w:r w:rsidRPr="006A3E90">
              <w:rPr>
                <w:rFonts w:ascii="Times New Roman" w:hAnsi="Times New Roman" w:cs="Times New Roman"/>
                <w:b/>
                <w:sz w:val="24"/>
                <w:szCs w:val="24"/>
              </w:rPr>
              <w:t>Transac tion Type (Purcha se/Sale/ Pledge/ Revocat ion / Invocati on/ Others- please specify)</w:t>
            </w:r>
          </w:p>
        </w:tc>
        <w:tc>
          <w:tcPr>
            <w:tcW w:w="1377" w:type="dxa"/>
            <w:tcBorders>
              <w:top w:val="single" w:sz="4" w:space="0" w:color="000000"/>
              <w:bottom w:val="single" w:sz="4" w:space="0" w:color="000000"/>
            </w:tcBorders>
          </w:tcPr>
          <w:p w:rsidR="001001FC" w:rsidRPr="006A3E90" w:rsidRDefault="006F14BE">
            <w:pPr>
              <w:pStyle w:val="TableParagraph"/>
              <w:spacing w:line="244" w:lineRule="auto"/>
              <w:ind w:left="44" w:right="84"/>
              <w:rPr>
                <w:rFonts w:ascii="Times New Roman" w:hAnsi="Times New Roman" w:cs="Times New Roman"/>
                <w:b/>
                <w:sz w:val="24"/>
                <w:szCs w:val="24"/>
              </w:rPr>
            </w:pPr>
            <w:r w:rsidRPr="006A3E90">
              <w:rPr>
                <w:rFonts w:ascii="Times New Roman" w:hAnsi="Times New Roman" w:cs="Times New Roman"/>
                <w:b/>
                <w:sz w:val="24"/>
                <w:szCs w:val="24"/>
              </w:rPr>
              <w:t>Type of securities (For eg. – Shares, Warrants, Convertible Debentures, Rights entitlement, etc.)</w:t>
            </w:r>
          </w:p>
        </w:tc>
        <w:tc>
          <w:tcPr>
            <w:tcW w:w="813" w:type="dxa"/>
            <w:tcBorders>
              <w:top w:val="single" w:sz="4" w:space="0" w:color="000000"/>
              <w:bottom w:val="single" w:sz="4" w:space="0" w:color="000000"/>
            </w:tcBorders>
          </w:tcPr>
          <w:p w:rsidR="001001FC" w:rsidRPr="006A3E90" w:rsidRDefault="006F14BE">
            <w:pPr>
              <w:pStyle w:val="TableParagraph"/>
              <w:spacing w:line="242" w:lineRule="auto"/>
              <w:ind w:left="47" w:right="-15"/>
              <w:rPr>
                <w:rFonts w:ascii="Times New Roman" w:hAnsi="Times New Roman" w:cs="Times New Roman"/>
                <w:b/>
                <w:sz w:val="24"/>
                <w:szCs w:val="24"/>
              </w:rPr>
            </w:pPr>
            <w:r w:rsidRPr="006A3E90">
              <w:rPr>
                <w:rFonts w:ascii="Times New Roman" w:hAnsi="Times New Roman" w:cs="Times New Roman"/>
                <w:b/>
                <w:sz w:val="24"/>
                <w:szCs w:val="24"/>
              </w:rPr>
              <w:t>No. and % of share holding</w:t>
            </w:r>
          </w:p>
        </w:tc>
        <w:tc>
          <w:tcPr>
            <w:tcW w:w="701" w:type="dxa"/>
            <w:tcBorders>
              <w:bottom w:val="single" w:sz="4" w:space="0" w:color="000000"/>
            </w:tcBorders>
          </w:tcPr>
          <w:p w:rsidR="001001FC" w:rsidRPr="006A3E90" w:rsidRDefault="006F14BE">
            <w:pPr>
              <w:pStyle w:val="TableParagraph"/>
              <w:spacing w:line="236" w:lineRule="exact"/>
              <w:ind w:left="41" w:right="79"/>
              <w:jc w:val="center"/>
              <w:rPr>
                <w:rFonts w:ascii="Times New Roman" w:hAnsi="Times New Roman" w:cs="Times New Roman"/>
                <w:b/>
                <w:sz w:val="24"/>
                <w:szCs w:val="24"/>
              </w:rPr>
            </w:pPr>
            <w:r w:rsidRPr="006A3E90">
              <w:rPr>
                <w:rFonts w:ascii="Times New Roman" w:hAnsi="Times New Roman" w:cs="Times New Roman"/>
                <w:b/>
                <w:sz w:val="24"/>
                <w:szCs w:val="24"/>
              </w:rPr>
              <w:t>From</w:t>
            </w:r>
          </w:p>
        </w:tc>
        <w:tc>
          <w:tcPr>
            <w:tcW w:w="712" w:type="dxa"/>
            <w:tcBorders>
              <w:bottom w:val="single" w:sz="4" w:space="0" w:color="000000"/>
            </w:tcBorders>
          </w:tcPr>
          <w:p w:rsidR="001001FC" w:rsidRPr="006A3E90" w:rsidRDefault="006F14BE">
            <w:pPr>
              <w:pStyle w:val="TableParagraph"/>
              <w:spacing w:line="236" w:lineRule="exact"/>
              <w:ind w:left="249"/>
              <w:rPr>
                <w:rFonts w:ascii="Times New Roman" w:hAnsi="Times New Roman" w:cs="Times New Roman"/>
                <w:b/>
                <w:sz w:val="24"/>
                <w:szCs w:val="24"/>
              </w:rPr>
            </w:pPr>
            <w:r w:rsidRPr="006A3E90">
              <w:rPr>
                <w:rFonts w:ascii="Times New Roman" w:hAnsi="Times New Roman" w:cs="Times New Roman"/>
                <w:b/>
                <w:sz w:val="24"/>
                <w:szCs w:val="24"/>
              </w:rPr>
              <w:t>To</w:t>
            </w:r>
          </w:p>
        </w:tc>
        <w:tc>
          <w:tcPr>
            <w:tcW w:w="1262" w:type="dxa"/>
            <w:vMerge/>
            <w:tcBorders>
              <w:top w:val="nil"/>
              <w:bottom w:val="single" w:sz="4" w:space="0" w:color="000000"/>
            </w:tcBorders>
          </w:tcPr>
          <w:p w:rsidR="001001FC" w:rsidRPr="006A3E90" w:rsidRDefault="001001FC">
            <w:pPr>
              <w:rPr>
                <w:rFonts w:ascii="Times New Roman" w:hAnsi="Times New Roman" w:cs="Times New Roman"/>
                <w:sz w:val="24"/>
                <w:szCs w:val="24"/>
              </w:rPr>
            </w:pPr>
          </w:p>
        </w:tc>
        <w:tc>
          <w:tcPr>
            <w:tcW w:w="1353" w:type="dxa"/>
            <w:vMerge/>
            <w:tcBorders>
              <w:top w:val="nil"/>
              <w:bottom w:val="single" w:sz="4" w:space="0" w:color="000000"/>
            </w:tcBorders>
          </w:tcPr>
          <w:p w:rsidR="001001FC" w:rsidRPr="006A3E90" w:rsidRDefault="001001FC">
            <w:pPr>
              <w:rPr>
                <w:rFonts w:ascii="Times New Roman" w:hAnsi="Times New Roman" w:cs="Times New Roman"/>
                <w:sz w:val="24"/>
                <w:szCs w:val="24"/>
              </w:rPr>
            </w:pPr>
          </w:p>
        </w:tc>
        <w:tc>
          <w:tcPr>
            <w:tcW w:w="1425" w:type="dxa"/>
            <w:vMerge/>
            <w:tcBorders>
              <w:top w:val="nil"/>
              <w:bottom w:val="single" w:sz="4" w:space="0" w:color="000000"/>
            </w:tcBorders>
          </w:tcPr>
          <w:p w:rsidR="001001FC" w:rsidRPr="006A3E90" w:rsidRDefault="001001FC">
            <w:pPr>
              <w:rPr>
                <w:rFonts w:ascii="Times New Roman" w:hAnsi="Times New Roman" w:cs="Times New Roman"/>
                <w:sz w:val="24"/>
                <w:szCs w:val="24"/>
              </w:rPr>
            </w:pPr>
          </w:p>
        </w:tc>
      </w:tr>
      <w:tr w:rsidR="001001FC" w:rsidRPr="006A3E90" w:rsidTr="00925D21">
        <w:trPr>
          <w:trHeight w:val="229"/>
        </w:trPr>
        <w:tc>
          <w:tcPr>
            <w:tcW w:w="1152" w:type="dxa"/>
            <w:tcBorders>
              <w:top w:val="single" w:sz="4" w:space="0" w:color="000000"/>
              <w:left w:val="single" w:sz="4" w:space="0" w:color="000000"/>
              <w:bottom w:val="single" w:sz="4" w:space="0" w:color="000000"/>
            </w:tcBorders>
          </w:tcPr>
          <w:p w:rsidR="001001FC" w:rsidRPr="006A3E90" w:rsidRDefault="006F14BE">
            <w:pPr>
              <w:pStyle w:val="TableParagraph"/>
              <w:spacing w:line="210" w:lineRule="exact"/>
              <w:ind w:left="28"/>
              <w:jc w:val="center"/>
              <w:rPr>
                <w:rFonts w:ascii="Times New Roman" w:hAnsi="Times New Roman" w:cs="Times New Roman"/>
                <w:sz w:val="24"/>
                <w:szCs w:val="24"/>
              </w:rPr>
            </w:pPr>
            <w:r w:rsidRPr="006A3E90">
              <w:rPr>
                <w:rFonts w:ascii="Times New Roman" w:hAnsi="Times New Roman" w:cs="Times New Roman"/>
                <w:sz w:val="24"/>
                <w:szCs w:val="24"/>
              </w:rPr>
              <w:t>1</w:t>
            </w:r>
          </w:p>
        </w:tc>
        <w:tc>
          <w:tcPr>
            <w:tcW w:w="990" w:type="dxa"/>
            <w:tcBorders>
              <w:top w:val="single" w:sz="4" w:space="0" w:color="000000"/>
              <w:bottom w:val="single" w:sz="4" w:space="0" w:color="000000"/>
            </w:tcBorders>
          </w:tcPr>
          <w:p w:rsidR="001001FC" w:rsidRPr="006A3E90" w:rsidRDefault="006F14BE">
            <w:pPr>
              <w:pStyle w:val="TableParagraph"/>
              <w:spacing w:line="210" w:lineRule="exact"/>
              <w:ind w:left="25"/>
              <w:jc w:val="center"/>
              <w:rPr>
                <w:rFonts w:ascii="Times New Roman" w:hAnsi="Times New Roman" w:cs="Times New Roman"/>
                <w:sz w:val="24"/>
                <w:szCs w:val="24"/>
              </w:rPr>
            </w:pPr>
            <w:r w:rsidRPr="006A3E90">
              <w:rPr>
                <w:rFonts w:ascii="Times New Roman" w:hAnsi="Times New Roman" w:cs="Times New Roman"/>
                <w:sz w:val="24"/>
                <w:szCs w:val="24"/>
              </w:rPr>
              <w:t>2</w:t>
            </w:r>
          </w:p>
        </w:tc>
        <w:tc>
          <w:tcPr>
            <w:tcW w:w="1509" w:type="dxa"/>
            <w:tcBorders>
              <w:top w:val="single" w:sz="4" w:space="0" w:color="000000"/>
              <w:bottom w:val="single" w:sz="4" w:space="0" w:color="000000"/>
            </w:tcBorders>
          </w:tcPr>
          <w:p w:rsidR="001001FC" w:rsidRPr="006A3E90" w:rsidRDefault="006F14BE">
            <w:pPr>
              <w:pStyle w:val="TableParagraph"/>
              <w:spacing w:line="210" w:lineRule="exact"/>
              <w:ind w:left="27"/>
              <w:jc w:val="center"/>
              <w:rPr>
                <w:rFonts w:ascii="Times New Roman" w:hAnsi="Times New Roman" w:cs="Times New Roman"/>
                <w:sz w:val="24"/>
                <w:szCs w:val="24"/>
              </w:rPr>
            </w:pPr>
            <w:r w:rsidRPr="006A3E90">
              <w:rPr>
                <w:rFonts w:ascii="Times New Roman" w:hAnsi="Times New Roman" w:cs="Times New Roman"/>
                <w:sz w:val="24"/>
                <w:szCs w:val="24"/>
              </w:rPr>
              <w:t>3</w:t>
            </w:r>
          </w:p>
        </w:tc>
        <w:tc>
          <w:tcPr>
            <w:tcW w:w="831" w:type="dxa"/>
            <w:tcBorders>
              <w:top w:val="single" w:sz="4" w:space="0" w:color="000000"/>
              <w:bottom w:val="single" w:sz="4" w:space="0" w:color="000000"/>
            </w:tcBorders>
          </w:tcPr>
          <w:p w:rsidR="001001FC" w:rsidRPr="006A3E90" w:rsidRDefault="006F14BE">
            <w:pPr>
              <w:pStyle w:val="TableParagraph"/>
              <w:spacing w:line="210" w:lineRule="exact"/>
              <w:ind w:left="28"/>
              <w:jc w:val="center"/>
              <w:rPr>
                <w:rFonts w:ascii="Times New Roman" w:hAnsi="Times New Roman" w:cs="Times New Roman"/>
                <w:sz w:val="24"/>
                <w:szCs w:val="24"/>
              </w:rPr>
            </w:pPr>
            <w:r w:rsidRPr="006A3E90">
              <w:rPr>
                <w:rFonts w:ascii="Times New Roman" w:hAnsi="Times New Roman" w:cs="Times New Roman"/>
                <w:sz w:val="24"/>
                <w:szCs w:val="24"/>
              </w:rPr>
              <w:t>4</w:t>
            </w:r>
          </w:p>
        </w:tc>
        <w:tc>
          <w:tcPr>
            <w:tcW w:w="1126" w:type="dxa"/>
            <w:tcBorders>
              <w:top w:val="single" w:sz="4" w:space="0" w:color="000000"/>
              <w:bottom w:val="single" w:sz="4" w:space="0" w:color="000000"/>
            </w:tcBorders>
          </w:tcPr>
          <w:p w:rsidR="001001FC" w:rsidRPr="006A3E90" w:rsidRDefault="006F14BE">
            <w:pPr>
              <w:pStyle w:val="TableParagraph"/>
              <w:spacing w:line="210" w:lineRule="exact"/>
              <w:ind w:left="24"/>
              <w:jc w:val="center"/>
              <w:rPr>
                <w:rFonts w:ascii="Times New Roman" w:hAnsi="Times New Roman" w:cs="Times New Roman"/>
                <w:sz w:val="24"/>
                <w:szCs w:val="24"/>
              </w:rPr>
            </w:pPr>
            <w:r w:rsidRPr="006A3E90">
              <w:rPr>
                <w:rFonts w:ascii="Times New Roman" w:hAnsi="Times New Roman" w:cs="Times New Roman"/>
                <w:sz w:val="24"/>
                <w:szCs w:val="24"/>
              </w:rPr>
              <w:t>5</w:t>
            </w:r>
          </w:p>
        </w:tc>
        <w:tc>
          <w:tcPr>
            <w:tcW w:w="486" w:type="dxa"/>
            <w:tcBorders>
              <w:top w:val="single" w:sz="4" w:space="0" w:color="000000"/>
              <w:bottom w:val="single" w:sz="4" w:space="0" w:color="000000"/>
            </w:tcBorders>
          </w:tcPr>
          <w:p w:rsidR="001001FC" w:rsidRPr="006A3E90" w:rsidRDefault="006F14BE">
            <w:pPr>
              <w:pStyle w:val="TableParagraph"/>
              <w:spacing w:line="210" w:lineRule="exact"/>
              <w:ind w:left="158"/>
              <w:rPr>
                <w:rFonts w:ascii="Times New Roman" w:hAnsi="Times New Roman" w:cs="Times New Roman"/>
                <w:sz w:val="24"/>
                <w:szCs w:val="24"/>
              </w:rPr>
            </w:pPr>
            <w:r w:rsidRPr="006A3E90">
              <w:rPr>
                <w:rFonts w:ascii="Times New Roman" w:hAnsi="Times New Roman" w:cs="Times New Roman"/>
                <w:sz w:val="24"/>
                <w:szCs w:val="24"/>
              </w:rPr>
              <w:t>6</w:t>
            </w:r>
          </w:p>
        </w:tc>
        <w:tc>
          <w:tcPr>
            <w:tcW w:w="486" w:type="dxa"/>
            <w:tcBorders>
              <w:top w:val="single" w:sz="4" w:space="0" w:color="000000"/>
              <w:bottom w:val="single" w:sz="4" w:space="0" w:color="000000"/>
            </w:tcBorders>
          </w:tcPr>
          <w:p w:rsidR="001001FC" w:rsidRPr="006A3E90" w:rsidRDefault="006F14BE">
            <w:pPr>
              <w:pStyle w:val="TableParagraph"/>
              <w:spacing w:line="210" w:lineRule="exact"/>
              <w:ind w:left="33"/>
              <w:jc w:val="center"/>
              <w:rPr>
                <w:rFonts w:ascii="Times New Roman" w:hAnsi="Times New Roman" w:cs="Times New Roman"/>
                <w:sz w:val="24"/>
                <w:szCs w:val="24"/>
              </w:rPr>
            </w:pPr>
            <w:r w:rsidRPr="006A3E90">
              <w:rPr>
                <w:rFonts w:ascii="Times New Roman" w:hAnsi="Times New Roman" w:cs="Times New Roman"/>
                <w:sz w:val="24"/>
                <w:szCs w:val="24"/>
              </w:rPr>
              <w:t>7</w:t>
            </w:r>
          </w:p>
        </w:tc>
        <w:tc>
          <w:tcPr>
            <w:tcW w:w="1142" w:type="dxa"/>
            <w:tcBorders>
              <w:top w:val="single" w:sz="4" w:space="0" w:color="000000"/>
              <w:bottom w:val="single" w:sz="4" w:space="0" w:color="000000"/>
            </w:tcBorders>
          </w:tcPr>
          <w:p w:rsidR="001001FC" w:rsidRPr="006A3E90" w:rsidRDefault="006F14BE">
            <w:pPr>
              <w:pStyle w:val="TableParagraph"/>
              <w:spacing w:line="210" w:lineRule="exact"/>
              <w:ind w:left="43"/>
              <w:jc w:val="center"/>
              <w:rPr>
                <w:rFonts w:ascii="Times New Roman" w:hAnsi="Times New Roman" w:cs="Times New Roman"/>
                <w:sz w:val="24"/>
                <w:szCs w:val="24"/>
              </w:rPr>
            </w:pPr>
            <w:r w:rsidRPr="006A3E90">
              <w:rPr>
                <w:rFonts w:ascii="Times New Roman" w:hAnsi="Times New Roman" w:cs="Times New Roman"/>
                <w:sz w:val="24"/>
                <w:szCs w:val="24"/>
              </w:rPr>
              <w:t>8</w:t>
            </w:r>
          </w:p>
        </w:tc>
        <w:tc>
          <w:tcPr>
            <w:tcW w:w="1377" w:type="dxa"/>
            <w:tcBorders>
              <w:top w:val="single" w:sz="4" w:space="0" w:color="000000"/>
              <w:bottom w:val="single" w:sz="4" w:space="0" w:color="000000"/>
            </w:tcBorders>
          </w:tcPr>
          <w:p w:rsidR="001001FC" w:rsidRPr="006A3E90" w:rsidRDefault="006F14BE">
            <w:pPr>
              <w:pStyle w:val="TableParagraph"/>
              <w:spacing w:line="210" w:lineRule="exact"/>
              <w:ind w:left="44"/>
              <w:jc w:val="center"/>
              <w:rPr>
                <w:rFonts w:ascii="Times New Roman" w:hAnsi="Times New Roman" w:cs="Times New Roman"/>
                <w:sz w:val="24"/>
                <w:szCs w:val="24"/>
              </w:rPr>
            </w:pPr>
            <w:r w:rsidRPr="006A3E90">
              <w:rPr>
                <w:rFonts w:ascii="Times New Roman" w:hAnsi="Times New Roman" w:cs="Times New Roman"/>
                <w:sz w:val="24"/>
                <w:szCs w:val="24"/>
              </w:rPr>
              <w:t>9</w:t>
            </w:r>
          </w:p>
        </w:tc>
        <w:tc>
          <w:tcPr>
            <w:tcW w:w="813" w:type="dxa"/>
            <w:tcBorders>
              <w:top w:val="single" w:sz="4" w:space="0" w:color="000000"/>
              <w:bottom w:val="single" w:sz="4" w:space="0" w:color="000000"/>
            </w:tcBorders>
          </w:tcPr>
          <w:p w:rsidR="001001FC" w:rsidRPr="006A3E90" w:rsidRDefault="006F14BE">
            <w:pPr>
              <w:pStyle w:val="TableParagraph"/>
              <w:spacing w:line="210" w:lineRule="exact"/>
              <w:ind w:left="201"/>
              <w:rPr>
                <w:rFonts w:ascii="Times New Roman" w:hAnsi="Times New Roman" w:cs="Times New Roman"/>
                <w:sz w:val="24"/>
                <w:szCs w:val="24"/>
              </w:rPr>
            </w:pPr>
            <w:r w:rsidRPr="006A3E90">
              <w:rPr>
                <w:rFonts w:ascii="Times New Roman" w:hAnsi="Times New Roman" w:cs="Times New Roman"/>
                <w:sz w:val="24"/>
                <w:szCs w:val="24"/>
              </w:rPr>
              <w:t>10</w:t>
            </w:r>
          </w:p>
        </w:tc>
        <w:tc>
          <w:tcPr>
            <w:tcW w:w="701" w:type="dxa"/>
            <w:tcBorders>
              <w:top w:val="single" w:sz="4" w:space="0" w:color="000000"/>
              <w:bottom w:val="single" w:sz="4" w:space="0" w:color="000000"/>
            </w:tcBorders>
          </w:tcPr>
          <w:p w:rsidR="001001FC" w:rsidRPr="006A3E90" w:rsidRDefault="006F14BE">
            <w:pPr>
              <w:pStyle w:val="TableParagraph"/>
              <w:spacing w:line="210" w:lineRule="exact"/>
              <w:ind w:left="41" w:right="196"/>
              <w:jc w:val="center"/>
              <w:rPr>
                <w:rFonts w:ascii="Times New Roman" w:hAnsi="Times New Roman" w:cs="Times New Roman"/>
                <w:sz w:val="24"/>
                <w:szCs w:val="24"/>
              </w:rPr>
            </w:pPr>
            <w:r w:rsidRPr="006A3E90">
              <w:rPr>
                <w:rFonts w:ascii="Times New Roman" w:hAnsi="Times New Roman" w:cs="Times New Roman"/>
                <w:sz w:val="24"/>
                <w:szCs w:val="24"/>
              </w:rPr>
              <w:t>11</w:t>
            </w:r>
          </w:p>
        </w:tc>
        <w:tc>
          <w:tcPr>
            <w:tcW w:w="712" w:type="dxa"/>
            <w:tcBorders>
              <w:top w:val="single" w:sz="4" w:space="0" w:color="000000"/>
              <w:bottom w:val="single" w:sz="4" w:space="0" w:color="000000"/>
            </w:tcBorders>
          </w:tcPr>
          <w:p w:rsidR="001001FC" w:rsidRPr="006A3E90" w:rsidRDefault="006F14BE">
            <w:pPr>
              <w:pStyle w:val="TableParagraph"/>
              <w:spacing w:line="210" w:lineRule="exact"/>
              <w:ind w:left="151"/>
              <w:rPr>
                <w:rFonts w:ascii="Times New Roman" w:hAnsi="Times New Roman" w:cs="Times New Roman"/>
                <w:sz w:val="24"/>
                <w:szCs w:val="24"/>
              </w:rPr>
            </w:pPr>
            <w:r w:rsidRPr="006A3E90">
              <w:rPr>
                <w:rFonts w:ascii="Times New Roman" w:hAnsi="Times New Roman" w:cs="Times New Roman"/>
                <w:sz w:val="24"/>
                <w:szCs w:val="24"/>
              </w:rPr>
              <w:t>12</w:t>
            </w:r>
          </w:p>
        </w:tc>
        <w:tc>
          <w:tcPr>
            <w:tcW w:w="1262" w:type="dxa"/>
            <w:tcBorders>
              <w:top w:val="single" w:sz="4" w:space="0" w:color="000000"/>
              <w:bottom w:val="single" w:sz="4" w:space="0" w:color="000000"/>
            </w:tcBorders>
          </w:tcPr>
          <w:p w:rsidR="001001FC" w:rsidRPr="006A3E90" w:rsidRDefault="006F14BE">
            <w:pPr>
              <w:pStyle w:val="TableParagraph"/>
              <w:spacing w:line="210" w:lineRule="exact"/>
              <w:ind w:left="407" w:right="565"/>
              <w:jc w:val="center"/>
              <w:rPr>
                <w:rFonts w:ascii="Times New Roman" w:hAnsi="Times New Roman" w:cs="Times New Roman"/>
                <w:sz w:val="24"/>
                <w:szCs w:val="24"/>
              </w:rPr>
            </w:pPr>
            <w:r w:rsidRPr="006A3E90">
              <w:rPr>
                <w:rFonts w:ascii="Times New Roman" w:hAnsi="Times New Roman" w:cs="Times New Roman"/>
                <w:sz w:val="24"/>
                <w:szCs w:val="24"/>
              </w:rPr>
              <w:t>13</w:t>
            </w:r>
          </w:p>
        </w:tc>
        <w:tc>
          <w:tcPr>
            <w:tcW w:w="1353" w:type="dxa"/>
            <w:tcBorders>
              <w:top w:val="single" w:sz="4" w:space="0" w:color="000000"/>
              <w:bottom w:val="single" w:sz="4" w:space="0" w:color="000000"/>
            </w:tcBorders>
          </w:tcPr>
          <w:p w:rsidR="001001FC" w:rsidRPr="006A3E90" w:rsidRDefault="006F14BE">
            <w:pPr>
              <w:pStyle w:val="TableParagraph"/>
              <w:spacing w:line="210" w:lineRule="exact"/>
              <w:ind w:left="456" w:right="608"/>
              <w:jc w:val="center"/>
              <w:rPr>
                <w:rFonts w:ascii="Times New Roman" w:hAnsi="Times New Roman" w:cs="Times New Roman"/>
                <w:sz w:val="24"/>
                <w:szCs w:val="24"/>
              </w:rPr>
            </w:pPr>
            <w:r w:rsidRPr="006A3E90">
              <w:rPr>
                <w:rFonts w:ascii="Times New Roman" w:hAnsi="Times New Roman" w:cs="Times New Roman"/>
                <w:sz w:val="24"/>
                <w:szCs w:val="24"/>
              </w:rPr>
              <w:t>14</w:t>
            </w:r>
          </w:p>
        </w:tc>
        <w:tc>
          <w:tcPr>
            <w:tcW w:w="1425" w:type="dxa"/>
            <w:tcBorders>
              <w:top w:val="single" w:sz="4" w:space="0" w:color="000000"/>
              <w:bottom w:val="single" w:sz="4" w:space="0" w:color="000000"/>
            </w:tcBorders>
          </w:tcPr>
          <w:p w:rsidR="001001FC" w:rsidRPr="006A3E90" w:rsidRDefault="006F14BE">
            <w:pPr>
              <w:pStyle w:val="TableParagraph"/>
              <w:spacing w:line="210" w:lineRule="exact"/>
              <w:ind w:left="490" w:right="646"/>
              <w:jc w:val="center"/>
              <w:rPr>
                <w:rFonts w:ascii="Times New Roman" w:hAnsi="Times New Roman" w:cs="Times New Roman"/>
                <w:sz w:val="24"/>
                <w:szCs w:val="24"/>
              </w:rPr>
            </w:pPr>
            <w:r w:rsidRPr="006A3E90">
              <w:rPr>
                <w:rFonts w:ascii="Times New Roman" w:hAnsi="Times New Roman" w:cs="Times New Roman"/>
                <w:sz w:val="24"/>
                <w:szCs w:val="24"/>
              </w:rPr>
              <w:t>15</w:t>
            </w:r>
          </w:p>
        </w:tc>
      </w:tr>
    </w:tbl>
    <w:p w:rsidR="001001FC" w:rsidRPr="006A3E90" w:rsidRDefault="006F14BE">
      <w:pPr>
        <w:ind w:left="260"/>
        <w:rPr>
          <w:rFonts w:ascii="Times New Roman" w:hAnsi="Times New Roman" w:cs="Times New Roman"/>
          <w:i/>
          <w:sz w:val="24"/>
          <w:szCs w:val="24"/>
        </w:rPr>
      </w:pPr>
      <w:r w:rsidRPr="006A3E90">
        <w:rPr>
          <w:rFonts w:ascii="Times New Roman" w:hAnsi="Times New Roman" w:cs="Times New Roman"/>
          <w:b/>
          <w:i/>
          <w:sz w:val="24"/>
          <w:szCs w:val="24"/>
        </w:rPr>
        <w:t xml:space="preserve">Note: (i) </w:t>
      </w:r>
      <w:r w:rsidRPr="006A3E90">
        <w:rPr>
          <w:rFonts w:ascii="Times New Roman" w:hAnsi="Times New Roman" w:cs="Times New Roman"/>
          <w:i/>
          <w:sz w:val="24"/>
          <w:szCs w:val="24"/>
        </w:rPr>
        <w:t>“Securities” shall have the meaning as defined under regulation 2(1)(i) of SEBI (Prohibition of Insider Trading) Regulations, 2015.</w:t>
      </w:r>
    </w:p>
    <w:p w:rsidR="001001FC" w:rsidRPr="006A3E90" w:rsidRDefault="006F14BE" w:rsidP="00E14D16">
      <w:pPr>
        <w:spacing w:before="1"/>
        <w:ind w:left="800"/>
        <w:rPr>
          <w:rFonts w:ascii="Times New Roman" w:hAnsi="Times New Roman" w:cs="Times New Roman"/>
          <w:i/>
          <w:sz w:val="24"/>
          <w:szCs w:val="24"/>
        </w:rPr>
        <w:sectPr w:rsidR="001001FC" w:rsidRPr="006A3E90">
          <w:pgSz w:w="15840" w:h="12240" w:orient="landscape"/>
          <w:pgMar w:top="1600" w:right="120" w:bottom="1260" w:left="280" w:header="720" w:footer="1061" w:gutter="0"/>
          <w:cols w:space="720"/>
        </w:sectPr>
      </w:pPr>
      <w:r w:rsidRPr="006A3E90">
        <w:rPr>
          <w:rFonts w:ascii="Times New Roman" w:hAnsi="Times New Roman" w:cs="Times New Roman"/>
          <w:b/>
          <w:i/>
          <w:sz w:val="24"/>
          <w:szCs w:val="24"/>
        </w:rPr>
        <w:t xml:space="preserve">(ii) </w:t>
      </w:r>
      <w:r w:rsidRPr="006A3E90">
        <w:rPr>
          <w:rFonts w:ascii="Times New Roman" w:hAnsi="Times New Roman" w:cs="Times New Roman"/>
          <w:i/>
          <w:sz w:val="24"/>
          <w:szCs w:val="24"/>
        </w:rPr>
        <w:t>Value of transaction excludes taxes/brokerage/any other charges</w:t>
      </w:r>
    </w:p>
    <w:p w:rsidR="001001FC" w:rsidRPr="006A3E90" w:rsidRDefault="001001FC" w:rsidP="00E14D16">
      <w:pPr>
        <w:rPr>
          <w:rFonts w:ascii="Times New Roman" w:hAnsi="Times New Roman" w:cs="Times New Roman"/>
          <w:sz w:val="24"/>
          <w:szCs w:val="24"/>
        </w:rPr>
      </w:pPr>
    </w:p>
    <w:p w:rsidR="001001FC" w:rsidRPr="006A3E90" w:rsidRDefault="001001FC">
      <w:pPr>
        <w:spacing w:before="10"/>
        <w:rPr>
          <w:rFonts w:ascii="Times New Roman" w:hAnsi="Times New Roman" w:cs="Times New Roman"/>
          <w:i/>
          <w:sz w:val="24"/>
          <w:szCs w:val="24"/>
        </w:rPr>
      </w:pPr>
    </w:p>
    <w:p w:rsidR="001001FC" w:rsidRPr="006A3E90" w:rsidRDefault="006F14BE">
      <w:pPr>
        <w:spacing w:before="95"/>
        <w:ind w:left="774" w:right="1162"/>
        <w:rPr>
          <w:rFonts w:ascii="Times New Roman" w:hAnsi="Times New Roman" w:cs="Times New Roman"/>
          <w:b/>
          <w:sz w:val="24"/>
          <w:szCs w:val="24"/>
        </w:rPr>
      </w:pPr>
      <w:r w:rsidRPr="006A3E90">
        <w:rPr>
          <w:rFonts w:ascii="Times New Roman" w:hAnsi="Times New Roman" w:cs="Times New Roman"/>
          <w:b/>
          <w:sz w:val="24"/>
          <w:szCs w:val="24"/>
        </w:rPr>
        <w:t>Details of trading in derivatives on the securities of the company by other connected persons as identified by the company</w:t>
      </w:r>
    </w:p>
    <w:p w:rsidR="001001FC" w:rsidRPr="006A3E90" w:rsidRDefault="001001FC">
      <w:pPr>
        <w:spacing w:before="7"/>
        <w:rPr>
          <w:rFonts w:ascii="Times New Roman" w:hAnsi="Times New Roman" w:cs="Times New Roman"/>
          <w:b/>
          <w:sz w:val="24"/>
          <w:szCs w:val="24"/>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4"/>
        <w:gridCol w:w="1428"/>
        <w:gridCol w:w="1614"/>
        <w:gridCol w:w="1529"/>
        <w:gridCol w:w="1613"/>
        <w:gridCol w:w="2053"/>
        <w:gridCol w:w="1345"/>
      </w:tblGrid>
      <w:tr w:rsidR="001001FC" w:rsidRPr="006A3E90">
        <w:trPr>
          <w:trHeight w:val="578"/>
        </w:trPr>
        <w:tc>
          <w:tcPr>
            <w:tcW w:w="9681" w:type="dxa"/>
            <w:gridSpan w:val="6"/>
            <w:tcBorders>
              <w:right w:val="single" w:sz="6" w:space="0" w:color="000000"/>
            </w:tcBorders>
          </w:tcPr>
          <w:p w:rsidR="001001FC" w:rsidRPr="006A3E90" w:rsidRDefault="006F14BE">
            <w:pPr>
              <w:pStyle w:val="TableParagraph"/>
              <w:spacing w:before="23"/>
              <w:ind w:left="153"/>
              <w:rPr>
                <w:rFonts w:ascii="Times New Roman" w:hAnsi="Times New Roman" w:cs="Times New Roman"/>
                <w:b/>
                <w:sz w:val="24"/>
                <w:szCs w:val="24"/>
              </w:rPr>
            </w:pPr>
            <w:r w:rsidRPr="006A3E90">
              <w:rPr>
                <w:rFonts w:ascii="Times New Roman" w:hAnsi="Times New Roman" w:cs="Times New Roman"/>
                <w:b/>
                <w:sz w:val="24"/>
                <w:szCs w:val="24"/>
              </w:rPr>
              <w:t>Trading in derivatives (Specify type of contract, Futures or Options etc.)</w:t>
            </w:r>
          </w:p>
        </w:tc>
        <w:tc>
          <w:tcPr>
            <w:tcW w:w="1345" w:type="dxa"/>
            <w:vMerge w:val="restart"/>
            <w:tcBorders>
              <w:left w:val="single" w:sz="6" w:space="0" w:color="000000"/>
            </w:tcBorders>
          </w:tcPr>
          <w:p w:rsidR="001001FC" w:rsidRPr="006A3E90" w:rsidRDefault="006F14BE">
            <w:pPr>
              <w:pStyle w:val="TableParagraph"/>
              <w:spacing w:line="244" w:lineRule="auto"/>
              <w:ind w:right="154" w:firstLine="2"/>
              <w:rPr>
                <w:rFonts w:ascii="Times New Roman" w:hAnsi="Times New Roman" w:cs="Times New Roman"/>
                <w:b/>
                <w:sz w:val="24"/>
                <w:szCs w:val="24"/>
              </w:rPr>
            </w:pPr>
            <w:r w:rsidRPr="006A3E90">
              <w:rPr>
                <w:rFonts w:ascii="Times New Roman" w:hAnsi="Times New Roman" w:cs="Times New Roman"/>
                <w:b/>
                <w:sz w:val="24"/>
                <w:szCs w:val="24"/>
              </w:rPr>
              <w:t>Exchange on which the trade was executed</w:t>
            </w:r>
          </w:p>
        </w:tc>
      </w:tr>
      <w:tr w:rsidR="001001FC" w:rsidRPr="006A3E90">
        <w:trPr>
          <w:trHeight w:val="342"/>
        </w:trPr>
        <w:tc>
          <w:tcPr>
            <w:tcW w:w="1444" w:type="dxa"/>
            <w:vMerge w:val="restart"/>
            <w:tcBorders>
              <w:right w:val="single" w:sz="6" w:space="0" w:color="000000"/>
            </w:tcBorders>
          </w:tcPr>
          <w:p w:rsidR="001001FC" w:rsidRPr="006A3E90" w:rsidRDefault="006F14BE">
            <w:pPr>
              <w:pStyle w:val="TableParagraph"/>
              <w:spacing w:line="242" w:lineRule="auto"/>
              <w:ind w:left="371" w:right="300" w:firstLine="50"/>
              <w:rPr>
                <w:rFonts w:ascii="Times New Roman" w:hAnsi="Times New Roman" w:cs="Times New Roman"/>
                <w:b/>
                <w:sz w:val="24"/>
                <w:szCs w:val="24"/>
              </w:rPr>
            </w:pPr>
            <w:r w:rsidRPr="006A3E90">
              <w:rPr>
                <w:rFonts w:ascii="Times New Roman" w:hAnsi="Times New Roman" w:cs="Times New Roman"/>
                <w:b/>
                <w:sz w:val="24"/>
                <w:szCs w:val="24"/>
              </w:rPr>
              <w:t>Type of Contract</w:t>
            </w:r>
          </w:p>
        </w:tc>
        <w:tc>
          <w:tcPr>
            <w:tcW w:w="1428" w:type="dxa"/>
            <w:vMerge w:val="restart"/>
            <w:tcBorders>
              <w:left w:val="single" w:sz="6" w:space="0" w:color="000000"/>
              <w:right w:val="single" w:sz="6" w:space="0" w:color="000000"/>
            </w:tcBorders>
          </w:tcPr>
          <w:p w:rsidR="001001FC" w:rsidRPr="006A3E90" w:rsidRDefault="006F14BE">
            <w:pPr>
              <w:pStyle w:val="TableParagraph"/>
              <w:spacing w:line="242" w:lineRule="auto"/>
              <w:ind w:left="130" w:right="62" w:firstLine="228"/>
              <w:rPr>
                <w:rFonts w:ascii="Times New Roman" w:hAnsi="Times New Roman" w:cs="Times New Roman"/>
                <w:b/>
                <w:sz w:val="24"/>
                <w:szCs w:val="24"/>
              </w:rPr>
            </w:pPr>
            <w:r w:rsidRPr="006A3E90">
              <w:rPr>
                <w:rFonts w:ascii="Times New Roman" w:hAnsi="Times New Roman" w:cs="Times New Roman"/>
                <w:b/>
                <w:sz w:val="24"/>
                <w:szCs w:val="24"/>
              </w:rPr>
              <w:t>Contract specifications</w:t>
            </w:r>
          </w:p>
        </w:tc>
        <w:tc>
          <w:tcPr>
            <w:tcW w:w="3143" w:type="dxa"/>
            <w:gridSpan w:val="2"/>
            <w:tcBorders>
              <w:left w:val="single" w:sz="6" w:space="0" w:color="000000"/>
              <w:right w:val="single" w:sz="6" w:space="0" w:color="000000"/>
            </w:tcBorders>
          </w:tcPr>
          <w:p w:rsidR="001001FC" w:rsidRPr="006A3E90" w:rsidRDefault="006F14BE">
            <w:pPr>
              <w:pStyle w:val="TableParagraph"/>
              <w:spacing w:line="201" w:lineRule="exact"/>
              <w:ind w:left="1398" w:right="1349"/>
              <w:jc w:val="center"/>
              <w:rPr>
                <w:rFonts w:ascii="Times New Roman" w:hAnsi="Times New Roman" w:cs="Times New Roman"/>
                <w:b/>
                <w:sz w:val="24"/>
                <w:szCs w:val="24"/>
              </w:rPr>
            </w:pPr>
            <w:r w:rsidRPr="006A3E90">
              <w:rPr>
                <w:rFonts w:ascii="Times New Roman" w:hAnsi="Times New Roman" w:cs="Times New Roman"/>
                <w:b/>
                <w:sz w:val="24"/>
                <w:szCs w:val="24"/>
              </w:rPr>
              <w:t>Buy</w:t>
            </w:r>
          </w:p>
        </w:tc>
        <w:tc>
          <w:tcPr>
            <w:tcW w:w="3666" w:type="dxa"/>
            <w:gridSpan w:val="2"/>
            <w:tcBorders>
              <w:left w:val="single" w:sz="6" w:space="0" w:color="000000"/>
              <w:right w:val="single" w:sz="6" w:space="0" w:color="000000"/>
            </w:tcBorders>
          </w:tcPr>
          <w:p w:rsidR="001001FC" w:rsidRPr="006A3E90" w:rsidRDefault="006F14BE">
            <w:pPr>
              <w:pStyle w:val="TableParagraph"/>
              <w:spacing w:line="201" w:lineRule="exact"/>
              <w:ind w:left="1603" w:right="1687"/>
              <w:jc w:val="center"/>
              <w:rPr>
                <w:rFonts w:ascii="Times New Roman" w:hAnsi="Times New Roman" w:cs="Times New Roman"/>
                <w:b/>
                <w:sz w:val="24"/>
                <w:szCs w:val="24"/>
              </w:rPr>
            </w:pPr>
            <w:r w:rsidRPr="006A3E90">
              <w:rPr>
                <w:rFonts w:ascii="Times New Roman" w:hAnsi="Times New Roman" w:cs="Times New Roman"/>
                <w:b/>
                <w:sz w:val="24"/>
                <w:szCs w:val="24"/>
              </w:rPr>
              <w:t>Sell</w:t>
            </w:r>
          </w:p>
        </w:tc>
        <w:tc>
          <w:tcPr>
            <w:tcW w:w="1345" w:type="dxa"/>
            <w:vMerge/>
            <w:tcBorders>
              <w:top w:val="nil"/>
              <w:left w:val="single" w:sz="6" w:space="0" w:color="000000"/>
            </w:tcBorders>
          </w:tcPr>
          <w:p w:rsidR="001001FC" w:rsidRPr="006A3E90" w:rsidRDefault="001001FC">
            <w:pPr>
              <w:rPr>
                <w:rFonts w:ascii="Times New Roman" w:hAnsi="Times New Roman" w:cs="Times New Roman"/>
                <w:sz w:val="24"/>
                <w:szCs w:val="24"/>
              </w:rPr>
            </w:pPr>
          </w:p>
        </w:tc>
      </w:tr>
      <w:tr w:rsidR="001001FC" w:rsidRPr="006A3E90">
        <w:trPr>
          <w:trHeight w:val="726"/>
        </w:trPr>
        <w:tc>
          <w:tcPr>
            <w:tcW w:w="1444" w:type="dxa"/>
            <w:vMerge/>
            <w:tcBorders>
              <w:top w:val="nil"/>
              <w:right w:val="single" w:sz="6" w:space="0" w:color="000000"/>
            </w:tcBorders>
          </w:tcPr>
          <w:p w:rsidR="001001FC" w:rsidRPr="006A3E90" w:rsidRDefault="001001FC">
            <w:pPr>
              <w:rPr>
                <w:rFonts w:ascii="Times New Roman" w:hAnsi="Times New Roman" w:cs="Times New Roman"/>
                <w:sz w:val="24"/>
                <w:szCs w:val="24"/>
              </w:rPr>
            </w:pPr>
          </w:p>
        </w:tc>
        <w:tc>
          <w:tcPr>
            <w:tcW w:w="1428" w:type="dxa"/>
            <w:vMerge/>
            <w:tcBorders>
              <w:top w:val="nil"/>
              <w:left w:val="single" w:sz="6" w:space="0" w:color="000000"/>
              <w:right w:val="single" w:sz="6" w:space="0" w:color="000000"/>
            </w:tcBorders>
          </w:tcPr>
          <w:p w:rsidR="001001FC" w:rsidRPr="006A3E90" w:rsidRDefault="001001FC">
            <w:pPr>
              <w:rPr>
                <w:rFonts w:ascii="Times New Roman" w:hAnsi="Times New Roman" w:cs="Times New Roman"/>
                <w:sz w:val="24"/>
                <w:szCs w:val="24"/>
              </w:rPr>
            </w:pPr>
          </w:p>
        </w:tc>
        <w:tc>
          <w:tcPr>
            <w:tcW w:w="1614" w:type="dxa"/>
            <w:tcBorders>
              <w:left w:val="single" w:sz="6" w:space="0" w:color="000000"/>
              <w:right w:val="single" w:sz="6" w:space="0" w:color="000000"/>
            </w:tcBorders>
          </w:tcPr>
          <w:p w:rsidR="001001FC" w:rsidRPr="006A3E90" w:rsidRDefault="006F14BE">
            <w:pPr>
              <w:pStyle w:val="TableParagraph"/>
              <w:spacing w:before="25"/>
              <w:ind w:left="197"/>
              <w:rPr>
                <w:rFonts w:ascii="Times New Roman" w:hAnsi="Times New Roman" w:cs="Times New Roman"/>
                <w:b/>
                <w:sz w:val="24"/>
                <w:szCs w:val="24"/>
              </w:rPr>
            </w:pPr>
            <w:r w:rsidRPr="006A3E90">
              <w:rPr>
                <w:rFonts w:ascii="Times New Roman" w:hAnsi="Times New Roman" w:cs="Times New Roman"/>
                <w:b/>
                <w:sz w:val="24"/>
                <w:szCs w:val="24"/>
              </w:rPr>
              <w:t>Notional Value</w:t>
            </w:r>
          </w:p>
        </w:tc>
        <w:tc>
          <w:tcPr>
            <w:tcW w:w="1529" w:type="dxa"/>
            <w:tcBorders>
              <w:left w:val="single" w:sz="6" w:space="0" w:color="000000"/>
              <w:right w:val="single" w:sz="6" w:space="0" w:color="000000"/>
            </w:tcBorders>
          </w:tcPr>
          <w:p w:rsidR="001001FC" w:rsidRPr="006A3E90" w:rsidRDefault="006F14BE">
            <w:pPr>
              <w:pStyle w:val="TableParagraph"/>
              <w:spacing w:before="25"/>
              <w:ind w:left="131" w:hanging="60"/>
              <w:rPr>
                <w:rFonts w:ascii="Times New Roman" w:hAnsi="Times New Roman" w:cs="Times New Roman"/>
                <w:b/>
                <w:sz w:val="24"/>
                <w:szCs w:val="24"/>
              </w:rPr>
            </w:pPr>
            <w:r w:rsidRPr="006A3E90">
              <w:rPr>
                <w:rFonts w:ascii="Times New Roman" w:hAnsi="Times New Roman" w:cs="Times New Roman"/>
                <w:b/>
                <w:sz w:val="24"/>
                <w:szCs w:val="24"/>
              </w:rPr>
              <w:t>Number of units</w:t>
            </w:r>
          </w:p>
          <w:p w:rsidR="001001FC" w:rsidRPr="006A3E90" w:rsidRDefault="006F14BE">
            <w:pPr>
              <w:pStyle w:val="TableParagraph"/>
              <w:spacing w:before="10" w:line="240" w:lineRule="atLeast"/>
              <w:ind w:left="560" w:right="103" w:hanging="430"/>
              <w:rPr>
                <w:rFonts w:ascii="Times New Roman" w:hAnsi="Times New Roman" w:cs="Times New Roman"/>
                <w:b/>
                <w:sz w:val="24"/>
                <w:szCs w:val="24"/>
              </w:rPr>
            </w:pPr>
            <w:r w:rsidRPr="006A3E90">
              <w:rPr>
                <w:rFonts w:ascii="Times New Roman" w:hAnsi="Times New Roman" w:cs="Times New Roman"/>
                <w:b/>
                <w:sz w:val="24"/>
                <w:szCs w:val="24"/>
              </w:rPr>
              <w:t>(contracts * lot size)</w:t>
            </w:r>
          </w:p>
        </w:tc>
        <w:tc>
          <w:tcPr>
            <w:tcW w:w="1613" w:type="dxa"/>
            <w:tcBorders>
              <w:left w:val="single" w:sz="6" w:space="0" w:color="000000"/>
              <w:right w:val="single" w:sz="6" w:space="0" w:color="000000"/>
            </w:tcBorders>
          </w:tcPr>
          <w:p w:rsidR="001001FC" w:rsidRPr="006A3E90" w:rsidRDefault="006F14BE">
            <w:pPr>
              <w:pStyle w:val="TableParagraph"/>
              <w:spacing w:before="25"/>
              <w:ind w:left="222"/>
              <w:rPr>
                <w:rFonts w:ascii="Times New Roman" w:hAnsi="Times New Roman" w:cs="Times New Roman"/>
                <w:b/>
                <w:sz w:val="24"/>
                <w:szCs w:val="24"/>
              </w:rPr>
            </w:pPr>
            <w:r w:rsidRPr="006A3E90">
              <w:rPr>
                <w:rFonts w:ascii="Times New Roman" w:hAnsi="Times New Roman" w:cs="Times New Roman"/>
                <w:b/>
                <w:sz w:val="24"/>
                <w:szCs w:val="24"/>
              </w:rPr>
              <w:t>Notional Value</w:t>
            </w:r>
          </w:p>
        </w:tc>
        <w:tc>
          <w:tcPr>
            <w:tcW w:w="2053" w:type="dxa"/>
            <w:tcBorders>
              <w:left w:val="single" w:sz="6" w:space="0" w:color="000000"/>
              <w:right w:val="single" w:sz="6" w:space="0" w:color="000000"/>
            </w:tcBorders>
          </w:tcPr>
          <w:p w:rsidR="001001FC" w:rsidRPr="006A3E90" w:rsidRDefault="006F14BE">
            <w:pPr>
              <w:pStyle w:val="TableParagraph"/>
              <w:spacing w:line="242" w:lineRule="auto"/>
              <w:ind w:left="186" w:right="121" w:firstLine="165"/>
              <w:rPr>
                <w:rFonts w:ascii="Times New Roman" w:hAnsi="Times New Roman" w:cs="Times New Roman"/>
                <w:b/>
                <w:sz w:val="24"/>
                <w:szCs w:val="24"/>
              </w:rPr>
            </w:pPr>
            <w:r w:rsidRPr="006A3E90">
              <w:rPr>
                <w:rFonts w:ascii="Times New Roman" w:hAnsi="Times New Roman" w:cs="Times New Roman"/>
                <w:b/>
                <w:sz w:val="24"/>
                <w:szCs w:val="24"/>
              </w:rPr>
              <w:t>Number of units (contracts * lot size)</w:t>
            </w:r>
          </w:p>
        </w:tc>
        <w:tc>
          <w:tcPr>
            <w:tcW w:w="1345" w:type="dxa"/>
            <w:vMerge/>
            <w:tcBorders>
              <w:top w:val="nil"/>
              <w:left w:val="single" w:sz="6" w:space="0" w:color="000000"/>
            </w:tcBorders>
          </w:tcPr>
          <w:p w:rsidR="001001FC" w:rsidRPr="006A3E90" w:rsidRDefault="001001FC">
            <w:pPr>
              <w:rPr>
                <w:rFonts w:ascii="Times New Roman" w:hAnsi="Times New Roman" w:cs="Times New Roman"/>
                <w:sz w:val="24"/>
                <w:szCs w:val="24"/>
              </w:rPr>
            </w:pPr>
          </w:p>
        </w:tc>
      </w:tr>
      <w:tr w:rsidR="001001FC" w:rsidRPr="006A3E90">
        <w:trPr>
          <w:trHeight w:val="230"/>
        </w:trPr>
        <w:tc>
          <w:tcPr>
            <w:tcW w:w="1444" w:type="dxa"/>
            <w:tcBorders>
              <w:left w:val="single" w:sz="6" w:space="0" w:color="000000"/>
              <w:right w:val="single" w:sz="6" w:space="0" w:color="000000"/>
            </w:tcBorders>
          </w:tcPr>
          <w:p w:rsidR="001001FC" w:rsidRPr="006A3E90" w:rsidRDefault="006F14BE">
            <w:pPr>
              <w:pStyle w:val="TableParagraph"/>
              <w:spacing w:line="210" w:lineRule="exact"/>
              <w:ind w:left="400"/>
              <w:rPr>
                <w:rFonts w:ascii="Times New Roman" w:hAnsi="Times New Roman" w:cs="Times New Roman"/>
                <w:sz w:val="24"/>
                <w:szCs w:val="24"/>
              </w:rPr>
            </w:pPr>
            <w:r w:rsidRPr="006A3E90">
              <w:rPr>
                <w:rFonts w:ascii="Times New Roman" w:hAnsi="Times New Roman" w:cs="Times New Roman"/>
                <w:sz w:val="24"/>
                <w:szCs w:val="24"/>
              </w:rPr>
              <w:t>16</w:t>
            </w:r>
          </w:p>
        </w:tc>
        <w:tc>
          <w:tcPr>
            <w:tcW w:w="1428" w:type="dxa"/>
            <w:tcBorders>
              <w:left w:val="single" w:sz="6" w:space="0" w:color="000000"/>
              <w:right w:val="single" w:sz="6" w:space="0" w:color="000000"/>
            </w:tcBorders>
          </w:tcPr>
          <w:p w:rsidR="001001FC" w:rsidRPr="006A3E90" w:rsidRDefault="006F14BE">
            <w:pPr>
              <w:pStyle w:val="TableParagraph"/>
              <w:spacing w:line="210" w:lineRule="exact"/>
              <w:ind w:left="394"/>
              <w:rPr>
                <w:rFonts w:ascii="Times New Roman" w:hAnsi="Times New Roman" w:cs="Times New Roman"/>
                <w:sz w:val="24"/>
                <w:szCs w:val="24"/>
              </w:rPr>
            </w:pPr>
            <w:r w:rsidRPr="006A3E90">
              <w:rPr>
                <w:rFonts w:ascii="Times New Roman" w:hAnsi="Times New Roman" w:cs="Times New Roman"/>
                <w:sz w:val="24"/>
                <w:szCs w:val="24"/>
              </w:rPr>
              <w:t>17</w:t>
            </w:r>
          </w:p>
        </w:tc>
        <w:tc>
          <w:tcPr>
            <w:tcW w:w="1614" w:type="dxa"/>
            <w:tcBorders>
              <w:left w:val="single" w:sz="6" w:space="0" w:color="000000"/>
              <w:right w:val="single" w:sz="6" w:space="0" w:color="000000"/>
            </w:tcBorders>
          </w:tcPr>
          <w:p w:rsidR="001001FC" w:rsidRPr="006A3E90" w:rsidRDefault="006F14BE">
            <w:pPr>
              <w:pStyle w:val="TableParagraph"/>
              <w:spacing w:line="210" w:lineRule="exact"/>
              <w:ind w:left="487"/>
              <w:rPr>
                <w:rFonts w:ascii="Times New Roman" w:hAnsi="Times New Roman" w:cs="Times New Roman"/>
                <w:sz w:val="24"/>
                <w:szCs w:val="24"/>
              </w:rPr>
            </w:pPr>
            <w:r w:rsidRPr="006A3E90">
              <w:rPr>
                <w:rFonts w:ascii="Times New Roman" w:hAnsi="Times New Roman" w:cs="Times New Roman"/>
                <w:sz w:val="24"/>
                <w:szCs w:val="24"/>
              </w:rPr>
              <w:t>18</w:t>
            </w:r>
          </w:p>
        </w:tc>
        <w:tc>
          <w:tcPr>
            <w:tcW w:w="1529" w:type="dxa"/>
            <w:tcBorders>
              <w:left w:val="single" w:sz="6" w:space="0" w:color="000000"/>
              <w:right w:val="single" w:sz="6" w:space="0" w:color="000000"/>
            </w:tcBorders>
          </w:tcPr>
          <w:p w:rsidR="001001FC" w:rsidRPr="006A3E90" w:rsidRDefault="006F14BE">
            <w:pPr>
              <w:pStyle w:val="TableParagraph"/>
              <w:spacing w:line="210" w:lineRule="exact"/>
              <w:ind w:left="443"/>
              <w:rPr>
                <w:rFonts w:ascii="Times New Roman" w:hAnsi="Times New Roman" w:cs="Times New Roman"/>
                <w:sz w:val="24"/>
                <w:szCs w:val="24"/>
              </w:rPr>
            </w:pPr>
            <w:r w:rsidRPr="006A3E90">
              <w:rPr>
                <w:rFonts w:ascii="Times New Roman" w:hAnsi="Times New Roman" w:cs="Times New Roman"/>
                <w:sz w:val="24"/>
                <w:szCs w:val="24"/>
              </w:rPr>
              <w:t>19</w:t>
            </w:r>
          </w:p>
        </w:tc>
        <w:tc>
          <w:tcPr>
            <w:tcW w:w="1613" w:type="dxa"/>
            <w:tcBorders>
              <w:left w:val="single" w:sz="6" w:space="0" w:color="000000"/>
              <w:right w:val="single" w:sz="6" w:space="0" w:color="000000"/>
            </w:tcBorders>
          </w:tcPr>
          <w:p w:rsidR="001001FC" w:rsidRPr="006A3E90" w:rsidRDefault="006F14BE">
            <w:pPr>
              <w:pStyle w:val="TableParagraph"/>
              <w:spacing w:line="210" w:lineRule="exact"/>
              <w:ind w:left="483"/>
              <w:rPr>
                <w:rFonts w:ascii="Times New Roman" w:hAnsi="Times New Roman" w:cs="Times New Roman"/>
                <w:sz w:val="24"/>
                <w:szCs w:val="24"/>
              </w:rPr>
            </w:pPr>
            <w:r w:rsidRPr="006A3E90">
              <w:rPr>
                <w:rFonts w:ascii="Times New Roman" w:hAnsi="Times New Roman" w:cs="Times New Roman"/>
                <w:sz w:val="24"/>
                <w:szCs w:val="24"/>
              </w:rPr>
              <w:t>20</w:t>
            </w:r>
          </w:p>
        </w:tc>
        <w:tc>
          <w:tcPr>
            <w:tcW w:w="2053" w:type="dxa"/>
            <w:tcBorders>
              <w:left w:val="single" w:sz="6" w:space="0" w:color="000000"/>
              <w:right w:val="single" w:sz="6" w:space="0" w:color="000000"/>
            </w:tcBorders>
          </w:tcPr>
          <w:p w:rsidR="001001FC" w:rsidRPr="006A3E90" w:rsidRDefault="006F14BE">
            <w:pPr>
              <w:pStyle w:val="TableParagraph"/>
              <w:spacing w:line="210" w:lineRule="exact"/>
              <w:ind w:left="689" w:right="1075"/>
              <w:jc w:val="center"/>
              <w:rPr>
                <w:rFonts w:ascii="Times New Roman" w:hAnsi="Times New Roman" w:cs="Times New Roman"/>
                <w:sz w:val="24"/>
                <w:szCs w:val="24"/>
              </w:rPr>
            </w:pPr>
            <w:r w:rsidRPr="006A3E90">
              <w:rPr>
                <w:rFonts w:ascii="Times New Roman" w:hAnsi="Times New Roman" w:cs="Times New Roman"/>
                <w:sz w:val="24"/>
                <w:szCs w:val="24"/>
              </w:rPr>
              <w:t>21</w:t>
            </w:r>
          </w:p>
        </w:tc>
        <w:tc>
          <w:tcPr>
            <w:tcW w:w="1345" w:type="dxa"/>
            <w:tcBorders>
              <w:left w:val="single" w:sz="6" w:space="0" w:color="000000"/>
            </w:tcBorders>
          </w:tcPr>
          <w:p w:rsidR="001001FC" w:rsidRPr="006A3E90" w:rsidRDefault="006F14BE">
            <w:pPr>
              <w:pStyle w:val="TableParagraph"/>
              <w:spacing w:line="210" w:lineRule="exact"/>
              <w:ind w:left="353"/>
              <w:rPr>
                <w:rFonts w:ascii="Times New Roman" w:hAnsi="Times New Roman" w:cs="Times New Roman"/>
                <w:sz w:val="24"/>
                <w:szCs w:val="24"/>
              </w:rPr>
            </w:pPr>
            <w:r w:rsidRPr="006A3E90">
              <w:rPr>
                <w:rFonts w:ascii="Times New Roman" w:hAnsi="Times New Roman" w:cs="Times New Roman"/>
                <w:sz w:val="24"/>
                <w:szCs w:val="24"/>
              </w:rPr>
              <w:t>22</w:t>
            </w:r>
          </w:p>
        </w:tc>
      </w:tr>
    </w:tbl>
    <w:p w:rsidR="001001FC" w:rsidRPr="006A3E90" w:rsidRDefault="006F14BE">
      <w:pPr>
        <w:ind w:left="120"/>
        <w:rPr>
          <w:rFonts w:ascii="Times New Roman" w:hAnsi="Times New Roman" w:cs="Times New Roman"/>
          <w:i/>
          <w:sz w:val="24"/>
          <w:szCs w:val="24"/>
        </w:rPr>
      </w:pPr>
      <w:r w:rsidRPr="006A3E90">
        <w:rPr>
          <w:rFonts w:ascii="Times New Roman" w:hAnsi="Times New Roman" w:cs="Times New Roman"/>
          <w:b/>
          <w:i/>
          <w:sz w:val="24"/>
          <w:szCs w:val="24"/>
        </w:rPr>
        <w:t xml:space="preserve">Note: </w:t>
      </w:r>
      <w:r w:rsidRPr="006A3E90">
        <w:rPr>
          <w:rFonts w:ascii="Times New Roman" w:hAnsi="Times New Roman" w:cs="Times New Roman"/>
          <w:i/>
          <w:sz w:val="24"/>
          <w:szCs w:val="24"/>
        </w:rPr>
        <w:t>In case of Options, notional value shall be calculated based on premium plus strike price of options.</w:t>
      </w:r>
    </w:p>
    <w:p w:rsidR="001001FC" w:rsidRPr="006A3E90" w:rsidRDefault="001001FC">
      <w:pPr>
        <w:rPr>
          <w:rFonts w:ascii="Times New Roman" w:hAnsi="Times New Roman" w:cs="Times New Roman"/>
          <w:i/>
          <w:sz w:val="24"/>
          <w:szCs w:val="24"/>
        </w:rPr>
      </w:pPr>
    </w:p>
    <w:p w:rsidR="001001FC" w:rsidRPr="006A3E90" w:rsidRDefault="001001FC">
      <w:pPr>
        <w:spacing w:before="3"/>
        <w:rPr>
          <w:rFonts w:ascii="Times New Roman" w:hAnsi="Times New Roman" w:cs="Times New Roman"/>
          <w:i/>
          <w:sz w:val="24"/>
          <w:szCs w:val="24"/>
        </w:rPr>
      </w:pPr>
    </w:p>
    <w:p w:rsidR="001001FC" w:rsidRPr="006A3E90" w:rsidRDefault="006F14BE">
      <w:pPr>
        <w:ind w:left="914"/>
        <w:rPr>
          <w:rFonts w:ascii="Times New Roman" w:hAnsi="Times New Roman" w:cs="Times New Roman"/>
          <w:sz w:val="24"/>
          <w:szCs w:val="24"/>
        </w:rPr>
      </w:pPr>
      <w:r w:rsidRPr="006A3E90">
        <w:rPr>
          <w:rFonts w:ascii="Times New Roman" w:hAnsi="Times New Roman" w:cs="Times New Roman"/>
          <w:sz w:val="24"/>
          <w:szCs w:val="24"/>
        </w:rPr>
        <w:t>Name:</w:t>
      </w:r>
    </w:p>
    <w:p w:rsidR="001001FC" w:rsidRPr="006A3E90" w:rsidRDefault="001001FC">
      <w:pPr>
        <w:spacing w:before="9"/>
        <w:rPr>
          <w:rFonts w:ascii="Times New Roman" w:hAnsi="Times New Roman" w:cs="Times New Roman"/>
          <w:sz w:val="24"/>
          <w:szCs w:val="24"/>
        </w:rPr>
      </w:pPr>
    </w:p>
    <w:p w:rsidR="001001FC" w:rsidRPr="006A3E90" w:rsidRDefault="006F14BE">
      <w:pPr>
        <w:ind w:left="914"/>
        <w:rPr>
          <w:rFonts w:ascii="Times New Roman" w:hAnsi="Times New Roman" w:cs="Times New Roman"/>
          <w:sz w:val="24"/>
          <w:szCs w:val="24"/>
        </w:rPr>
      </w:pPr>
      <w:r w:rsidRPr="006A3E90">
        <w:rPr>
          <w:rFonts w:ascii="Times New Roman" w:hAnsi="Times New Roman" w:cs="Times New Roman"/>
          <w:sz w:val="24"/>
          <w:szCs w:val="24"/>
        </w:rPr>
        <w:t>Signature:</w:t>
      </w:r>
    </w:p>
    <w:p w:rsidR="001001FC" w:rsidRPr="006A3E90" w:rsidRDefault="001001FC">
      <w:pPr>
        <w:spacing w:before="9"/>
        <w:rPr>
          <w:rFonts w:ascii="Times New Roman" w:hAnsi="Times New Roman" w:cs="Times New Roman"/>
          <w:sz w:val="24"/>
          <w:szCs w:val="24"/>
        </w:rPr>
      </w:pPr>
    </w:p>
    <w:p w:rsidR="001001FC" w:rsidRPr="006A3E90" w:rsidRDefault="006F14BE">
      <w:pPr>
        <w:ind w:left="914"/>
        <w:rPr>
          <w:rFonts w:ascii="Times New Roman" w:hAnsi="Times New Roman" w:cs="Times New Roman"/>
          <w:sz w:val="24"/>
          <w:szCs w:val="24"/>
        </w:rPr>
      </w:pPr>
      <w:r w:rsidRPr="006A3E90">
        <w:rPr>
          <w:rFonts w:ascii="Times New Roman" w:hAnsi="Times New Roman" w:cs="Times New Roman"/>
          <w:sz w:val="24"/>
          <w:szCs w:val="24"/>
        </w:rPr>
        <w:t>Place:</w:t>
      </w:r>
    </w:p>
    <w:p w:rsidR="001001FC" w:rsidRPr="006A3E90" w:rsidRDefault="001001FC">
      <w:pPr>
        <w:rPr>
          <w:rFonts w:ascii="Times New Roman" w:hAnsi="Times New Roman" w:cs="Times New Roman"/>
          <w:sz w:val="24"/>
          <w:szCs w:val="24"/>
        </w:rPr>
      </w:pPr>
    </w:p>
    <w:p w:rsidR="001001FC" w:rsidRPr="006A3E90" w:rsidRDefault="001001FC">
      <w:pPr>
        <w:rPr>
          <w:rFonts w:ascii="Times New Roman" w:hAnsi="Times New Roman" w:cs="Times New Roman"/>
          <w:sz w:val="24"/>
          <w:szCs w:val="24"/>
        </w:rPr>
      </w:pPr>
    </w:p>
    <w:p w:rsidR="001001FC" w:rsidRPr="006A3E90" w:rsidRDefault="001001FC">
      <w:pPr>
        <w:spacing w:before="3"/>
        <w:rPr>
          <w:rFonts w:ascii="Times New Roman" w:hAnsi="Times New Roman" w:cs="Times New Roman"/>
          <w:sz w:val="24"/>
          <w:szCs w:val="24"/>
        </w:rPr>
      </w:pPr>
    </w:p>
    <w:sectPr w:rsidR="001001FC" w:rsidRPr="006A3E90" w:rsidSect="001001FC">
      <w:headerReference w:type="even" r:id="rId17"/>
      <w:headerReference w:type="default" r:id="rId18"/>
      <w:footerReference w:type="default" r:id="rId19"/>
      <w:headerReference w:type="first" r:id="rId20"/>
      <w:pgSz w:w="12240" w:h="15840"/>
      <w:pgMar w:top="720" w:right="180" w:bottom="1260" w:left="780" w:header="0" w:footer="106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620" w:rsidRDefault="00433620" w:rsidP="001001FC">
      <w:r>
        <w:separator/>
      </w:r>
    </w:p>
  </w:endnote>
  <w:endnote w:type="continuationSeparator" w:id="1">
    <w:p w:rsidR="00433620" w:rsidRDefault="00433620" w:rsidP="001001F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D21" w:rsidRDefault="00925D2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C" w:rsidRDefault="001001FC">
    <w:pPr>
      <w:pStyle w:val="BodyText"/>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D21" w:rsidRDefault="00925D2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C" w:rsidRDefault="0084612D">
    <w:pPr>
      <w:pStyle w:val="BodyText"/>
      <w:spacing w:line="14" w:lineRule="auto"/>
      <w:rPr>
        <w:sz w:val="20"/>
      </w:rPr>
    </w:pPr>
    <w:r w:rsidRPr="0084612D">
      <w:pict>
        <v:shapetype id="_x0000_t202" coordsize="21600,21600" o:spt="202" path="m,l,21600r21600,l21600,xe">
          <v:stroke joinstyle="miter"/>
          <v:path gradientshapeok="t" o:connecttype="rect"/>
        </v:shapetype>
        <v:shape id="_x0000_s1026" type="#_x0000_t202" style="position:absolute;margin-left:364.3pt;margin-top:547.95pt;width:63.55pt;height:15.45pt;z-index:-16084992;mso-position-horizontal-relative:page;mso-position-vertical-relative:page" filled="f" stroked="f">
          <v:textbox inset="0,0,0,0">
            <w:txbxContent>
              <w:p w:rsidR="001001FC" w:rsidRPr="00E14D16" w:rsidRDefault="001001FC" w:rsidP="00E14D16"/>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C" w:rsidRDefault="0084612D">
    <w:pPr>
      <w:pStyle w:val="BodyText"/>
      <w:spacing w:line="14" w:lineRule="auto"/>
      <w:rPr>
        <w:sz w:val="20"/>
      </w:rPr>
    </w:pPr>
    <w:r w:rsidRPr="0084612D">
      <w:pict>
        <v:shapetype id="_x0000_t202" coordsize="21600,21600" o:spt="202" path="m,l,21600r21600,l21600,xe">
          <v:stroke joinstyle="miter"/>
          <v:path gradientshapeok="t" o:connecttype="rect"/>
        </v:shapetype>
        <v:shape id="_x0000_s1025" type="#_x0000_t202" style="position:absolute;margin-left:274.3pt;margin-top:727.95pt;width:63.55pt;height:15.45pt;z-index:-16084480;mso-position-horizontal-relative:page;mso-position-vertical-relative:page" filled="f" stroked="f">
          <v:textbox inset="0,0,0,0">
            <w:txbxContent>
              <w:p w:rsidR="001001FC" w:rsidRDefault="001001FC" w:rsidP="00E14D16">
                <w:pPr>
                  <w:spacing w:before="12"/>
                  <w:rPr>
                    <w:b/>
                    <w:sz w:val="24"/>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620" w:rsidRDefault="00433620" w:rsidP="001001FC">
      <w:r>
        <w:separator/>
      </w:r>
    </w:p>
  </w:footnote>
  <w:footnote w:type="continuationSeparator" w:id="1">
    <w:p w:rsidR="00433620" w:rsidRDefault="00433620" w:rsidP="001001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D21" w:rsidRDefault="00925D2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99236" o:spid="_x0000_s1030" type="#_x0000_t75" style="position:absolute;margin-left:0;margin-top:0;width:496.8pt;height:496.8pt;z-index:-16082432;mso-position-horizontal:center;mso-position-horizontal-relative:margin;mso-position-vertical:center;mso-position-vertical-relative:margin" o:allowincell="f">
          <v:imagedata r:id="rId1" o:title="image"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C" w:rsidRDefault="00925D21">
    <w:pPr>
      <w:pStyle w:val="BodyText"/>
      <w:spacing w:line="14" w:lineRule="auto"/>
      <w:rPr>
        <w:sz w:val="20"/>
      </w:rPr>
    </w:pP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99237" o:spid="_x0000_s1031" type="#_x0000_t75" style="position:absolute;margin-left:0;margin-top:0;width:496.8pt;height:496.8pt;z-index:-16081408;mso-position-horizontal:center;mso-position-horizontal-relative:margin;mso-position-vertical:center;mso-position-vertical-relative:margin" o:allowincell="f">
          <v:imagedata r:id="rId1" o:title="image"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D21" w:rsidRDefault="00925D2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99235" o:spid="_x0000_s1029" type="#_x0000_t75" style="position:absolute;margin-left:0;margin-top:0;width:496.8pt;height:496.8pt;z-index:-16083456;mso-position-horizontal:center;mso-position-horizontal-relative:margin;mso-position-vertical:center;mso-position-vertical-relative:margin" o:allowincell="f">
          <v:imagedata r:id="rId1" o:title="image" gain="19661f" blacklevel="22938f"/>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D21" w:rsidRDefault="00925D2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99239" o:spid="_x0000_s1033" type="#_x0000_t75" style="position:absolute;margin-left:0;margin-top:0;width:496.8pt;height:496.8pt;z-index:-16079360;mso-position-horizontal:center;mso-position-horizontal-relative:margin;mso-position-vertical:center;mso-position-vertical-relative:margin" o:allowincell="f">
          <v:imagedata r:id="rId1" o:title="image" gain="19661f" blacklevel="22938f"/>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C" w:rsidRDefault="00925D21">
    <w:pPr>
      <w:pStyle w:val="BodyText"/>
      <w:spacing w:line="14" w:lineRule="auto"/>
      <w:rPr>
        <w:sz w:val="20"/>
      </w:rPr>
    </w:pP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99240" o:spid="_x0000_s1034" type="#_x0000_t75" style="position:absolute;margin-left:0;margin-top:0;width:496.8pt;height:496.8pt;z-index:-16078336;mso-position-horizontal:center;mso-position-horizontal-relative:margin;mso-position-vertical:center;mso-position-vertical-relative:margin" o:allowincell="f">
          <v:imagedata r:id="rId1" o:title="image" gain="19661f" blacklevel="22938f"/>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D21" w:rsidRDefault="00925D2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99238" o:spid="_x0000_s1032" type="#_x0000_t75" style="position:absolute;margin-left:0;margin-top:0;width:496.8pt;height:496.8pt;z-index:-16080384;mso-position-horizontal:center;mso-position-horizontal-relative:margin;mso-position-vertical:center;mso-position-vertical-relative:margin" o:allowincell="f">
          <v:imagedata r:id="rId1" o:title="image" gain="19661f" blacklevel="22938f"/>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D21" w:rsidRDefault="00925D2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99242" o:spid="_x0000_s1036" type="#_x0000_t75" style="position:absolute;margin-left:0;margin-top:0;width:496.8pt;height:496.8pt;z-index:-16076288;mso-position-horizontal:center;mso-position-horizontal-relative:margin;mso-position-vertical:center;mso-position-vertical-relative:margin" o:allowincell="f">
          <v:imagedata r:id="rId1" o:title="image" gain="19661f" blacklevel="22938f"/>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C" w:rsidRDefault="00925D21">
    <w:pPr>
      <w:pStyle w:val="BodyText"/>
      <w:spacing w:line="14" w:lineRule="auto"/>
      <w:rPr>
        <w:sz w:val="2"/>
      </w:rPr>
    </w:pPr>
    <w:r>
      <w:rPr>
        <w:noProof/>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99243" o:spid="_x0000_s1037" type="#_x0000_t75" style="position:absolute;margin-left:0;margin-top:0;width:496.8pt;height:496.8pt;z-index:-16075264;mso-position-horizontal:center;mso-position-horizontal-relative:margin;mso-position-vertical:center;mso-position-vertical-relative:margin" o:allowincell="f">
          <v:imagedata r:id="rId1" o:title="image" gain="19661f" blacklevel="22938f"/>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D21" w:rsidRDefault="00925D2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99241" o:spid="_x0000_s1035" type="#_x0000_t75" style="position:absolute;margin-left:0;margin-top:0;width:496.8pt;height:496.8pt;z-index:-16077312;mso-position-horizontal:center;mso-position-horizontal-relative:margin;mso-position-vertical:center;mso-position-vertical-relative:margin" o:allowincell="f">
          <v:imagedata r:id="rId1" o:title="image" gain="19661f" blacklevel="22938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F7ECA"/>
    <w:multiLevelType w:val="hybridMultilevel"/>
    <w:tmpl w:val="D26C1548"/>
    <w:lvl w:ilvl="0" w:tplc="C23CEFB8">
      <w:start w:val="1"/>
      <w:numFmt w:val="decimal"/>
      <w:lvlText w:val="%1."/>
      <w:lvlJc w:val="left"/>
      <w:pPr>
        <w:ind w:left="460" w:hanging="360"/>
      </w:pPr>
      <w:rPr>
        <w:rFonts w:ascii="Arial" w:eastAsia="Arial" w:hAnsi="Arial" w:cs="Arial" w:hint="default"/>
        <w:spacing w:val="-28"/>
        <w:w w:val="99"/>
        <w:sz w:val="24"/>
        <w:szCs w:val="24"/>
        <w:lang w:val="en-US" w:eastAsia="en-US" w:bidi="ar-SA"/>
      </w:rPr>
    </w:lvl>
    <w:lvl w:ilvl="1" w:tplc="286862A8">
      <w:numFmt w:val="bullet"/>
      <w:lvlText w:val="•"/>
      <w:lvlJc w:val="left"/>
      <w:pPr>
        <w:ind w:left="1120" w:hanging="360"/>
      </w:pPr>
      <w:rPr>
        <w:rFonts w:hint="default"/>
        <w:lang w:val="en-US" w:eastAsia="en-US" w:bidi="ar-SA"/>
      </w:rPr>
    </w:lvl>
    <w:lvl w:ilvl="2" w:tplc="2264D2D0">
      <w:numFmt w:val="bullet"/>
      <w:lvlText w:val="•"/>
      <w:lvlJc w:val="left"/>
      <w:pPr>
        <w:ind w:left="2280" w:hanging="360"/>
      </w:pPr>
      <w:rPr>
        <w:rFonts w:hint="default"/>
        <w:lang w:val="en-US" w:eastAsia="en-US" w:bidi="ar-SA"/>
      </w:rPr>
    </w:lvl>
    <w:lvl w:ilvl="3" w:tplc="15C0C206">
      <w:numFmt w:val="bullet"/>
      <w:lvlText w:val="•"/>
      <w:lvlJc w:val="left"/>
      <w:pPr>
        <w:ind w:left="3237" w:hanging="360"/>
      </w:pPr>
      <w:rPr>
        <w:rFonts w:hint="default"/>
        <w:lang w:val="en-US" w:eastAsia="en-US" w:bidi="ar-SA"/>
      </w:rPr>
    </w:lvl>
    <w:lvl w:ilvl="4" w:tplc="D85844F2">
      <w:numFmt w:val="bullet"/>
      <w:lvlText w:val="•"/>
      <w:lvlJc w:val="left"/>
      <w:pPr>
        <w:ind w:left="4195" w:hanging="360"/>
      </w:pPr>
      <w:rPr>
        <w:rFonts w:hint="default"/>
        <w:lang w:val="en-US" w:eastAsia="en-US" w:bidi="ar-SA"/>
      </w:rPr>
    </w:lvl>
    <w:lvl w:ilvl="5" w:tplc="4D402690">
      <w:numFmt w:val="bullet"/>
      <w:lvlText w:val="•"/>
      <w:lvlJc w:val="left"/>
      <w:pPr>
        <w:ind w:left="5152" w:hanging="360"/>
      </w:pPr>
      <w:rPr>
        <w:rFonts w:hint="default"/>
        <w:lang w:val="en-US" w:eastAsia="en-US" w:bidi="ar-SA"/>
      </w:rPr>
    </w:lvl>
    <w:lvl w:ilvl="6" w:tplc="CBC016F6">
      <w:numFmt w:val="bullet"/>
      <w:lvlText w:val="•"/>
      <w:lvlJc w:val="left"/>
      <w:pPr>
        <w:ind w:left="6110" w:hanging="360"/>
      </w:pPr>
      <w:rPr>
        <w:rFonts w:hint="default"/>
        <w:lang w:val="en-US" w:eastAsia="en-US" w:bidi="ar-SA"/>
      </w:rPr>
    </w:lvl>
    <w:lvl w:ilvl="7" w:tplc="39CA4B08">
      <w:numFmt w:val="bullet"/>
      <w:lvlText w:val="•"/>
      <w:lvlJc w:val="left"/>
      <w:pPr>
        <w:ind w:left="7067" w:hanging="360"/>
      </w:pPr>
      <w:rPr>
        <w:rFonts w:hint="default"/>
        <w:lang w:val="en-US" w:eastAsia="en-US" w:bidi="ar-SA"/>
      </w:rPr>
    </w:lvl>
    <w:lvl w:ilvl="8" w:tplc="C6FC298A">
      <w:numFmt w:val="bullet"/>
      <w:lvlText w:val="•"/>
      <w:lvlJc w:val="left"/>
      <w:pPr>
        <w:ind w:left="8025" w:hanging="360"/>
      </w:pPr>
      <w:rPr>
        <w:rFonts w:hint="default"/>
        <w:lang w:val="en-US" w:eastAsia="en-US" w:bidi="ar-SA"/>
      </w:rPr>
    </w:lvl>
  </w:abstractNum>
  <w:abstractNum w:abstractNumId="1">
    <w:nsid w:val="57E11AA9"/>
    <w:multiLevelType w:val="hybridMultilevel"/>
    <w:tmpl w:val="9E582C3E"/>
    <w:lvl w:ilvl="0" w:tplc="68BC768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ulTrailSpace/>
    <w:shapeLayoutLikeWW8/>
  </w:compat>
  <w:rsids>
    <w:rsidRoot w:val="001001FC"/>
    <w:rsid w:val="00086A84"/>
    <w:rsid w:val="000A4B7A"/>
    <w:rsid w:val="001001FC"/>
    <w:rsid w:val="00355E96"/>
    <w:rsid w:val="003F5E84"/>
    <w:rsid w:val="00433620"/>
    <w:rsid w:val="004D1055"/>
    <w:rsid w:val="005E2E31"/>
    <w:rsid w:val="006A3E90"/>
    <w:rsid w:val="006F14BE"/>
    <w:rsid w:val="006F1B8F"/>
    <w:rsid w:val="0084612D"/>
    <w:rsid w:val="00914550"/>
    <w:rsid w:val="00925D21"/>
    <w:rsid w:val="009855E3"/>
    <w:rsid w:val="00B16B86"/>
    <w:rsid w:val="00C821D0"/>
    <w:rsid w:val="00D425BF"/>
    <w:rsid w:val="00DE482E"/>
    <w:rsid w:val="00E034D3"/>
    <w:rsid w:val="00E14D16"/>
    <w:rsid w:val="00E978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001FC"/>
    <w:rPr>
      <w:rFonts w:ascii="Arial" w:eastAsia="Arial" w:hAnsi="Arial" w:cs="Arial"/>
    </w:rPr>
  </w:style>
  <w:style w:type="paragraph" w:styleId="Heading1">
    <w:name w:val="heading 1"/>
    <w:basedOn w:val="Normal"/>
    <w:uiPriority w:val="1"/>
    <w:qFormat/>
    <w:rsid w:val="001001FC"/>
    <w:pPr>
      <w:ind w:left="10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001FC"/>
    <w:rPr>
      <w:sz w:val="24"/>
      <w:szCs w:val="24"/>
    </w:rPr>
  </w:style>
  <w:style w:type="paragraph" w:styleId="ListParagraph">
    <w:name w:val="List Paragraph"/>
    <w:basedOn w:val="Normal"/>
    <w:uiPriority w:val="1"/>
    <w:qFormat/>
    <w:rsid w:val="001001FC"/>
    <w:pPr>
      <w:ind w:left="460" w:right="116" w:hanging="360"/>
      <w:jc w:val="both"/>
    </w:pPr>
  </w:style>
  <w:style w:type="paragraph" w:customStyle="1" w:styleId="TableParagraph">
    <w:name w:val="Table Paragraph"/>
    <w:basedOn w:val="Normal"/>
    <w:uiPriority w:val="1"/>
    <w:qFormat/>
    <w:rsid w:val="001001FC"/>
    <w:pPr>
      <w:ind w:left="36"/>
    </w:pPr>
  </w:style>
  <w:style w:type="paragraph" w:styleId="Header">
    <w:name w:val="header"/>
    <w:basedOn w:val="Normal"/>
    <w:link w:val="HeaderChar"/>
    <w:uiPriority w:val="99"/>
    <w:semiHidden/>
    <w:unhideWhenUsed/>
    <w:rsid w:val="00DE482E"/>
    <w:pPr>
      <w:tabs>
        <w:tab w:val="center" w:pos="4680"/>
        <w:tab w:val="right" w:pos="9360"/>
      </w:tabs>
    </w:pPr>
  </w:style>
  <w:style w:type="character" w:customStyle="1" w:styleId="HeaderChar">
    <w:name w:val="Header Char"/>
    <w:basedOn w:val="DefaultParagraphFont"/>
    <w:link w:val="Header"/>
    <w:uiPriority w:val="99"/>
    <w:semiHidden/>
    <w:rsid w:val="00DE482E"/>
    <w:rPr>
      <w:rFonts w:ascii="Arial" w:eastAsia="Arial" w:hAnsi="Arial" w:cs="Arial"/>
    </w:rPr>
  </w:style>
  <w:style w:type="paragraph" w:styleId="Footer">
    <w:name w:val="footer"/>
    <w:basedOn w:val="Normal"/>
    <w:link w:val="FooterChar"/>
    <w:uiPriority w:val="99"/>
    <w:semiHidden/>
    <w:unhideWhenUsed/>
    <w:rsid w:val="00DE482E"/>
    <w:pPr>
      <w:tabs>
        <w:tab w:val="center" w:pos="4680"/>
        <w:tab w:val="right" w:pos="9360"/>
      </w:tabs>
    </w:pPr>
  </w:style>
  <w:style w:type="character" w:customStyle="1" w:styleId="FooterChar">
    <w:name w:val="Footer Char"/>
    <w:basedOn w:val="DefaultParagraphFont"/>
    <w:link w:val="Footer"/>
    <w:uiPriority w:val="99"/>
    <w:semiHidden/>
    <w:rsid w:val="00DE482E"/>
    <w:rPr>
      <w:rFonts w:ascii="Arial" w:eastAsia="Arial" w:hAnsi="Arial" w:cs="Arial"/>
    </w:rPr>
  </w:style>
  <w:style w:type="paragraph" w:customStyle="1" w:styleId="Default">
    <w:name w:val="Default"/>
    <w:rsid w:val="006F1B8F"/>
    <w:pPr>
      <w:widowControl/>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14D16"/>
    <w:rPr>
      <w:rFonts w:ascii="Tahoma" w:hAnsi="Tahoma" w:cs="Tahoma"/>
      <w:sz w:val="16"/>
      <w:szCs w:val="16"/>
    </w:rPr>
  </w:style>
  <w:style w:type="character" w:customStyle="1" w:styleId="BalloonTextChar">
    <w:name w:val="Balloon Text Char"/>
    <w:basedOn w:val="DefaultParagraphFont"/>
    <w:link w:val="BalloonText"/>
    <w:uiPriority w:val="99"/>
    <w:semiHidden/>
    <w:rsid w:val="00E14D16"/>
    <w:rPr>
      <w:rFonts w:ascii="Tahoma" w:eastAsia="Arial"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7600099">
      <w:bodyDiv w:val="1"/>
      <w:marLeft w:val="0"/>
      <w:marRight w:val="0"/>
      <w:marTop w:val="0"/>
      <w:marBottom w:val="0"/>
      <w:divBdr>
        <w:top w:val="none" w:sz="0" w:space="0" w:color="auto"/>
        <w:left w:val="none" w:sz="0" w:space="0" w:color="auto"/>
        <w:bottom w:val="none" w:sz="0" w:space="0" w:color="auto"/>
        <w:right w:val="none" w:sz="0" w:space="0" w:color="auto"/>
      </w:divBdr>
    </w:div>
    <w:div w:id="1545092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2079@SEBINT</dc:creator>
  <cp:lastModifiedBy>secretary</cp:lastModifiedBy>
  <cp:revision>2</cp:revision>
  <cp:lastPrinted>2021-02-12T11:57:00Z</cp:lastPrinted>
  <dcterms:created xsi:type="dcterms:W3CDTF">2021-02-12T12:01:00Z</dcterms:created>
  <dcterms:modified xsi:type="dcterms:W3CDTF">2021-02-12T12:01:00Z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Acrobat PDFMaker 17 for Word</vt:lpwstr>
  </property>
  <property fmtid="{D5CDD505-2E9C-101B-9397-08002B2CF9AE}" pid="4" name="LastSaved">
    <vt:filetime>2021-02-11T00:00:00Z</vt:filetime>
  </property>
</Properties>
</file>