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E15" w:rsidRPr="00D93BE3" w:rsidRDefault="00EE513D" w:rsidP="00F73E1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D93BE3">
        <w:rPr>
          <w:rFonts w:ascii="Arial" w:hAnsi="Arial" w:cs="Arial"/>
          <w:b/>
          <w:sz w:val="28"/>
          <w:szCs w:val="28"/>
          <w:u w:val="single"/>
          <w:shd w:val="clear" w:color="auto" w:fill="FFFFFF"/>
        </w:rPr>
        <w:t>Procedure to Change the Registered office to Another State</w:t>
      </w:r>
    </w:p>
    <w:p w:rsidR="002C6869" w:rsidRPr="0048191B" w:rsidRDefault="002C6869" w:rsidP="002C686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For changing the registered office from one state t</w:t>
      </w: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o another, the company needs </w:t>
      </w:r>
      <w:r w:rsidRPr="0048191B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Send Notice</w:t>
      </w:r>
      <w:r w:rsidR="0048191B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 xml:space="preserve"> to Director and Board Resolution Pass.</w:t>
      </w:r>
    </w:p>
    <w:p w:rsidR="0048191B" w:rsidRPr="00397AB7" w:rsidRDefault="0048191B" w:rsidP="004819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48191B" w:rsidRPr="00397AB7" w:rsidRDefault="0048191B" w:rsidP="004819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A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special resolution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needs to be passed by the company for alteration in the MOA. This special resolution also needs to be filed to the ROC in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Form MGT-14 within 30 days of passing the resolution.</w:t>
      </w:r>
    </w:p>
    <w:p w:rsidR="002C6869" w:rsidRDefault="002C6869" w:rsidP="00F73E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F73E15" w:rsidRPr="00397AB7" w:rsidRDefault="00F73E15" w:rsidP="00F73E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For changing the </w:t>
      </w:r>
      <w:r w:rsidR="00397AB7"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registered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office from one state to another, the company needs to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 xml:space="preserve">amend the </w:t>
      </w:r>
      <w:proofErr w:type="gramStart"/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MOA</w:t>
      </w:r>
      <w:r w:rsidR="009A2B59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 xml:space="preserve">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.</w:t>
      </w:r>
      <w:proofErr w:type="gramEnd"/>
    </w:p>
    <w:p w:rsidR="002B4F10" w:rsidRPr="00F73E15" w:rsidRDefault="002B4F10" w:rsidP="002B4F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1B1864" w:rsidRPr="00F73E15" w:rsidRDefault="001B1864" w:rsidP="001B18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F73E15" w:rsidRPr="00397AB7" w:rsidRDefault="00F73E15" w:rsidP="00F73E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For changing the </w:t>
      </w:r>
      <w:r w:rsidR="00397AB7"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registered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office from one state to another, the company needs to get the </w:t>
      </w:r>
      <w:r w:rsidR="00350CDD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approval of the RD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 xml:space="preserve"> in form INC-23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. Following documents are to be attached </w:t>
      </w:r>
      <w:proofErr w:type="spellStart"/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alongwith</w:t>
      </w:r>
      <w:proofErr w:type="spellEnd"/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the application in form INC-23 for change of registered office from one state to another:</w:t>
      </w:r>
    </w:p>
    <w:p w:rsidR="001B1864" w:rsidRPr="00397AB7" w:rsidRDefault="001B1864" w:rsidP="001B1864">
      <w:pPr>
        <w:pStyle w:val="ListParagrap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1B1864" w:rsidRPr="00F73E15" w:rsidRDefault="001B1864" w:rsidP="001B18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F73E15" w:rsidRPr="00397AB7" w:rsidRDefault="00F73E15" w:rsidP="001B1864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a copy of the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memorandum and articles of association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;</w:t>
      </w:r>
    </w:p>
    <w:p w:rsidR="001B1864" w:rsidRPr="00F73E15" w:rsidRDefault="001B1864" w:rsidP="001B1864">
      <w:p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F73E15" w:rsidRPr="00397AB7" w:rsidRDefault="00F73E15" w:rsidP="001B1864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a copy of the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notice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convening the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general meeting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along with relevant Explanatory Statement;</w:t>
      </w:r>
    </w:p>
    <w:p w:rsidR="001B1864" w:rsidRPr="00F73E15" w:rsidRDefault="001B1864" w:rsidP="001B18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F73E15" w:rsidRPr="00397AB7" w:rsidRDefault="00F73E15" w:rsidP="001B1864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a copy of the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special resolution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sanctioning the alteration </w:t>
      </w:r>
      <w:r w:rsidR="00397AB7"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by the members of the company</w:t>
      </w:r>
    </w:p>
    <w:p w:rsidR="001B1864" w:rsidRPr="00F73E15" w:rsidRDefault="001B1864" w:rsidP="001B18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F73E15" w:rsidRPr="00397AB7" w:rsidRDefault="00F73E15" w:rsidP="001B1864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a copy of the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minutes of the general meeting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at which the resolution authorizing such alteration was passed, giving details of the number of votes cast in favour or against the resolution;</w:t>
      </w:r>
    </w:p>
    <w:p w:rsidR="001B1864" w:rsidRPr="00F73E15" w:rsidRDefault="001B1864" w:rsidP="001B18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F73E15" w:rsidRPr="00397AB7" w:rsidRDefault="00F73E15" w:rsidP="001B1864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an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affidavit verifying the list of creditors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;</w:t>
      </w:r>
    </w:p>
    <w:p w:rsidR="001B1864" w:rsidRPr="00F73E15" w:rsidRDefault="001B1864" w:rsidP="001B18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1B1864" w:rsidRPr="00397AB7" w:rsidRDefault="00F73E15" w:rsidP="001B1864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the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document relating to payment of application fee</w:t>
      </w:r>
    </w:p>
    <w:p w:rsidR="00F73E15" w:rsidRPr="00F73E15" w:rsidRDefault="00F73E15" w:rsidP="001B18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F73E15" w:rsidRPr="00397AB7" w:rsidRDefault="00F73E15" w:rsidP="001B1864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proofErr w:type="gramStart"/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a</w:t>
      </w:r>
      <w:proofErr w:type="gramEnd"/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copy of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board resolution or Power of Attorney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or the executed </w:t>
      </w:r>
      <w:proofErr w:type="spellStart"/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Vakalatnama</w:t>
      </w:r>
      <w:proofErr w:type="spellEnd"/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, as the case may be.</w:t>
      </w:r>
    </w:p>
    <w:p w:rsidR="001B1864" w:rsidRPr="00F73E15" w:rsidRDefault="001B1864" w:rsidP="001B18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F73E15" w:rsidRPr="00397AB7" w:rsidRDefault="00F73E15" w:rsidP="00F73E1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The Central Government shall dispose of the application for change of registered office outside the state within a period of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sixty days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and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before passing its order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may satisfy itself that the alteration has the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consent of the creditors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, debenture-holders and other persons concerned with the company.</w:t>
      </w:r>
    </w:p>
    <w:p w:rsidR="001B1864" w:rsidRPr="00F73E15" w:rsidRDefault="001B1864" w:rsidP="001B18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701901" w:rsidRPr="00397AB7" w:rsidRDefault="00F73E15" w:rsidP="001B186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Registrar of the State where the registered office is being shifted to</w:t>
      </w:r>
      <w:r w:rsidRPr="00F73E1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, shall register the change, and shall issue a </w:t>
      </w:r>
      <w:r w:rsidRPr="00F73E15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 xml:space="preserve">fresh certificate of incorporation indicating the </w:t>
      </w:r>
      <w:r w:rsidR="00701901" w:rsidRPr="00397AB7">
        <w:rPr>
          <w:rFonts w:ascii="Arial" w:eastAsia="Times New Roman" w:hAnsi="Arial" w:cs="Arial"/>
          <w:b/>
          <w:i/>
          <w:color w:val="475055"/>
          <w:sz w:val="24"/>
          <w:szCs w:val="24"/>
          <w:lang w:eastAsia="en-GB"/>
        </w:rPr>
        <w:t>alteration</w:t>
      </w:r>
    </w:p>
    <w:p w:rsidR="00701901" w:rsidRPr="00397AB7" w:rsidRDefault="00701901" w:rsidP="00701901">
      <w:pPr>
        <w:pStyle w:val="ListParagraph"/>
        <w:rPr>
          <w:rFonts w:ascii="Arial" w:eastAsia="Times New Roman" w:hAnsi="Arial" w:cs="Arial"/>
          <w:color w:val="475055"/>
          <w:sz w:val="24"/>
          <w:szCs w:val="24"/>
          <w:highlight w:val="green"/>
          <w:lang w:eastAsia="en-GB"/>
        </w:rPr>
      </w:pPr>
    </w:p>
    <w:p w:rsidR="00397AB7" w:rsidRPr="00635015" w:rsidRDefault="00397AB7" w:rsidP="00635015">
      <w:pPr>
        <w:rPr>
          <w:rFonts w:ascii="Arial" w:eastAsia="Times New Roman" w:hAnsi="Arial" w:cs="Arial"/>
          <w:color w:val="475055"/>
          <w:sz w:val="24"/>
          <w:szCs w:val="24"/>
          <w:highlight w:val="green"/>
          <w:lang w:eastAsia="en-GB"/>
        </w:rPr>
      </w:pPr>
    </w:p>
    <w:p w:rsidR="00397AB7" w:rsidRPr="00397AB7" w:rsidRDefault="00397AB7" w:rsidP="00701901">
      <w:pPr>
        <w:pStyle w:val="ListParagraph"/>
        <w:rPr>
          <w:rFonts w:ascii="Arial" w:eastAsia="Times New Roman" w:hAnsi="Arial" w:cs="Arial"/>
          <w:color w:val="475055"/>
          <w:sz w:val="24"/>
          <w:szCs w:val="24"/>
          <w:highlight w:val="green"/>
          <w:lang w:eastAsia="en-GB"/>
        </w:rPr>
      </w:pPr>
    </w:p>
    <w:p w:rsidR="00397AB7" w:rsidRDefault="00397AB7" w:rsidP="00701901">
      <w:pPr>
        <w:pStyle w:val="ListParagraph"/>
        <w:rPr>
          <w:rFonts w:ascii="Arial" w:eastAsia="Times New Roman" w:hAnsi="Arial" w:cs="Arial"/>
          <w:b/>
          <w:i/>
          <w:color w:val="475055"/>
          <w:sz w:val="24"/>
          <w:szCs w:val="24"/>
          <w:u w:val="single"/>
          <w:lang w:eastAsia="en-GB"/>
        </w:rPr>
      </w:pPr>
      <w:r w:rsidRPr="00397AB7">
        <w:rPr>
          <w:rFonts w:ascii="Arial" w:eastAsia="Times New Roman" w:hAnsi="Arial" w:cs="Arial"/>
          <w:b/>
          <w:i/>
          <w:color w:val="475055"/>
          <w:sz w:val="24"/>
          <w:szCs w:val="24"/>
          <w:u w:val="single"/>
          <w:lang w:eastAsia="en-GB"/>
        </w:rPr>
        <w:t>Annexure</w:t>
      </w:r>
    </w:p>
    <w:p w:rsidR="0031511A" w:rsidRDefault="0031511A" w:rsidP="00701901">
      <w:pPr>
        <w:pStyle w:val="ListParagraph"/>
        <w:rPr>
          <w:rFonts w:ascii="Arial" w:eastAsia="Times New Roman" w:hAnsi="Arial" w:cs="Arial"/>
          <w:b/>
          <w:i/>
          <w:color w:val="475055"/>
          <w:sz w:val="24"/>
          <w:szCs w:val="24"/>
          <w:u w:val="single"/>
          <w:lang w:eastAsia="en-GB"/>
        </w:rPr>
      </w:pPr>
    </w:p>
    <w:p w:rsidR="0031511A" w:rsidRPr="00397AB7" w:rsidRDefault="0031511A" w:rsidP="003151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</w:pPr>
      <w:r w:rsidRPr="00397AB7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>MGT 14 Filing of Resolution and agreement to the Registrar</w:t>
      </w:r>
    </w:p>
    <w:p w:rsidR="0031511A" w:rsidRPr="00397AB7" w:rsidRDefault="0031511A" w:rsidP="003151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</w:pPr>
    </w:p>
    <w:p w:rsidR="0031511A" w:rsidRPr="00397AB7" w:rsidRDefault="0031511A" w:rsidP="0031511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Altered MOA </w:t>
      </w:r>
    </w:p>
    <w:p w:rsidR="0031511A" w:rsidRPr="00397AB7" w:rsidRDefault="0031511A" w:rsidP="0031511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Altered AOA</w:t>
      </w:r>
    </w:p>
    <w:p w:rsidR="0031511A" w:rsidRDefault="00F70678" w:rsidP="0031511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Notice, Explanatory Statement</w:t>
      </w:r>
    </w:p>
    <w:p w:rsidR="00F70678" w:rsidRDefault="00F70678" w:rsidP="0031511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Special Resolution</w:t>
      </w:r>
    </w:p>
    <w:p w:rsidR="004F023C" w:rsidRDefault="004F023C" w:rsidP="004F02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4F023C" w:rsidRDefault="004F023C" w:rsidP="004F02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</w:pPr>
      <w:r w:rsidRPr="009A2B59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>INC-26</w:t>
      </w:r>
    </w:p>
    <w:p w:rsidR="004F023C" w:rsidRPr="004F023C" w:rsidRDefault="004F023C" w:rsidP="004F02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proofErr w:type="gramStart"/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For Advertisement in a vernacular language</w:t>
      </w:r>
      <w:r w:rsidR="00AE5B14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.</w:t>
      </w:r>
      <w:proofErr w:type="gramEnd"/>
    </w:p>
    <w:p w:rsidR="0031511A" w:rsidRPr="00397AB7" w:rsidRDefault="0031511A" w:rsidP="00701901">
      <w:pPr>
        <w:pStyle w:val="ListParagraph"/>
        <w:rPr>
          <w:rFonts w:ascii="Arial" w:eastAsia="Times New Roman" w:hAnsi="Arial" w:cs="Arial"/>
          <w:b/>
          <w:i/>
          <w:color w:val="475055"/>
          <w:sz w:val="24"/>
          <w:szCs w:val="24"/>
          <w:u w:val="single"/>
          <w:lang w:eastAsia="en-GB"/>
        </w:rPr>
      </w:pPr>
    </w:p>
    <w:p w:rsidR="00701901" w:rsidRPr="00397AB7" w:rsidRDefault="00EF787A" w:rsidP="007019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</w:pPr>
      <w:r w:rsidRPr="00397AB7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>INC</w:t>
      </w:r>
      <w:r w:rsidR="00701901" w:rsidRPr="00397AB7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 xml:space="preserve"> –</w:t>
      </w:r>
      <w:r w:rsidRPr="00397AB7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 xml:space="preserve">23 </w:t>
      </w:r>
      <w:r w:rsidR="00397AB7" w:rsidRPr="00397AB7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>(Application</w:t>
      </w:r>
      <w:r w:rsidR="002E1109" w:rsidRPr="00397AB7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 xml:space="preserve"> to RD</w:t>
      </w:r>
      <w:r w:rsidRPr="00397AB7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 xml:space="preserve"> for Approval to shift R</w:t>
      </w:r>
      <w:r w:rsidR="00AC0D96" w:rsidRPr="00397AB7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>egistered office</w:t>
      </w:r>
      <w:r w:rsidR="002E1109" w:rsidRPr="00397AB7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>)</w:t>
      </w:r>
    </w:p>
    <w:p w:rsidR="00701901" w:rsidRPr="00397AB7" w:rsidRDefault="00AC0D96" w:rsidP="0070190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Notice of GM</w:t>
      </w:r>
    </w:p>
    <w:p w:rsidR="00701901" w:rsidRPr="00397AB7" w:rsidRDefault="002E55A2" w:rsidP="0070190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Copy of SR</w:t>
      </w:r>
    </w:p>
    <w:p w:rsidR="00701901" w:rsidRPr="00397AB7" w:rsidRDefault="002E55A2" w:rsidP="0070190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Copy of Minutes</w:t>
      </w:r>
    </w:p>
    <w:p w:rsidR="002E55A2" w:rsidRPr="00397AB7" w:rsidRDefault="002E55A2" w:rsidP="002E55A2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Proof of service of the application to the Registrar ch</w:t>
      </w:r>
      <w:r w:rsidR="00552570"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ief secretary of the SEBI or any</w:t>
      </w:r>
      <w:r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other regulatory authority(if applicable)</w:t>
      </w:r>
    </w:p>
    <w:p w:rsidR="00E651DE" w:rsidRDefault="00552570" w:rsidP="00E651D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Copy of Objection</w:t>
      </w:r>
    </w:p>
    <w:p w:rsidR="00E651DE" w:rsidRDefault="00E651DE" w:rsidP="00E651D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MOA &amp; AOA</w:t>
      </w:r>
    </w:p>
    <w:p w:rsidR="00E651DE" w:rsidRDefault="00E651DE" w:rsidP="00E651D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Affidavit verifying the List of Creditor</w:t>
      </w:r>
    </w:p>
    <w:p w:rsidR="00917D95" w:rsidRDefault="00917D95" w:rsidP="00E651D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Affidavit Verifying the Petition</w:t>
      </w:r>
    </w:p>
    <w:p w:rsidR="0031511A" w:rsidRDefault="0031511A" w:rsidP="00E651D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Documents relating to</w:t>
      </w:r>
      <w:r w:rsidR="00917D9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filing of MGT-14 </w:t>
      </w:r>
      <w:proofErr w:type="spellStart"/>
      <w:r w:rsidR="00917D9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alongwith</w:t>
      </w:r>
      <w:proofErr w:type="spellEnd"/>
      <w:r w:rsidR="00917D9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</w:t>
      </w:r>
      <w:proofErr w:type="spellStart"/>
      <w:r w:rsidR="00917D95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Challan</w:t>
      </w:r>
      <w:proofErr w:type="spellEnd"/>
    </w:p>
    <w:p w:rsidR="00E651DE" w:rsidRPr="003C6333" w:rsidRDefault="0031511A" w:rsidP="00F4636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397AB7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Optional</w:t>
      </w:r>
    </w:p>
    <w:p w:rsidR="00E651DE" w:rsidRDefault="00E651DE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F46361" w:rsidRDefault="00F46361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</w:pPr>
      <w:r w:rsidRPr="00F46361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>Petition File (Documents)</w:t>
      </w:r>
    </w:p>
    <w:p w:rsidR="00F46361" w:rsidRPr="00F46361" w:rsidRDefault="00F46361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</w:pPr>
    </w:p>
    <w:p w:rsidR="00F46361" w:rsidRPr="003C6333" w:rsidRDefault="00F46361" w:rsidP="00F46361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3C6333">
        <w:rPr>
          <w:rFonts w:ascii="Arial" w:hAnsi="Arial" w:cs="Arial"/>
          <w:sz w:val="24"/>
          <w:szCs w:val="24"/>
        </w:rPr>
        <w:t>Following documents are enclosed herewith:</w:t>
      </w:r>
    </w:p>
    <w:p w:rsidR="00F46361" w:rsidRPr="003C6333" w:rsidRDefault="00F46361" w:rsidP="00F46361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F46361" w:rsidRPr="003C6333" w:rsidRDefault="00F46361" w:rsidP="00F46361">
      <w:pPr>
        <w:pStyle w:val="BodyText"/>
        <w:ind w:left="720" w:hanging="90"/>
        <w:rPr>
          <w:rFonts w:ascii="Arial" w:hAnsi="Arial" w:cs="Arial"/>
          <w:sz w:val="24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6"/>
        <w:gridCol w:w="3793"/>
      </w:tblGrid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rPr>
                <w:rFonts w:ascii="Arial" w:hAnsi="Arial" w:cs="Arial"/>
                <w:b/>
                <w:bCs/>
                <w:sz w:val="24"/>
              </w:rPr>
            </w:pPr>
            <w:r w:rsidRPr="003C6333">
              <w:rPr>
                <w:rFonts w:ascii="Arial" w:hAnsi="Arial" w:cs="Arial"/>
                <w:b/>
                <w:bCs/>
                <w:sz w:val="24"/>
              </w:rPr>
              <w:t>Serial No.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720" w:hanging="90"/>
              <w:rPr>
                <w:rFonts w:ascii="Arial" w:hAnsi="Arial" w:cs="Arial"/>
                <w:b/>
                <w:bCs/>
                <w:sz w:val="24"/>
              </w:rPr>
            </w:pPr>
            <w:r w:rsidRPr="003C6333">
              <w:rPr>
                <w:rFonts w:ascii="Arial" w:hAnsi="Arial" w:cs="Arial"/>
                <w:b/>
                <w:bCs/>
                <w:sz w:val="24"/>
              </w:rPr>
              <w:t>Particulars</w:t>
            </w: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Heading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C6333">
              <w:rPr>
                <w:rFonts w:ascii="Arial" w:hAnsi="Arial" w:cs="Arial"/>
                <w:b w:val="0"/>
                <w:sz w:val="24"/>
                <w:szCs w:val="24"/>
              </w:rPr>
              <w:t>Affidavit verifying the Petition</w:t>
            </w:r>
          </w:p>
          <w:p w:rsidR="00F46361" w:rsidRPr="003C6333" w:rsidRDefault="00F46361" w:rsidP="00830AFB">
            <w:pPr>
              <w:pStyle w:val="BodyText"/>
              <w:ind w:left="66"/>
              <w:jc w:val="left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Certified true copy of Memorandum and Articles of Association.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Certified true copy of Notice dated ……. calling Extra Ordinary General Meeting of the company along with explanatory statement.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 xml:space="preserve">Certified true copy of Minutes of Extra Ordinary General Meeting held on ……… at which the </w:t>
            </w:r>
            <w:r w:rsidRPr="003C6333">
              <w:rPr>
                <w:rFonts w:ascii="Arial" w:hAnsi="Arial" w:cs="Arial"/>
                <w:sz w:val="24"/>
              </w:rPr>
              <w:lastRenderedPageBreak/>
              <w:t>Special Resolution was passed.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lastRenderedPageBreak/>
              <w:t>5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Certified true copy of Special Resolution dated held on …</w:t>
            </w:r>
            <w:proofErr w:type="gramStart"/>
            <w:r w:rsidRPr="003C6333">
              <w:rPr>
                <w:rFonts w:ascii="Arial" w:hAnsi="Arial" w:cs="Arial"/>
                <w:sz w:val="24"/>
              </w:rPr>
              <w:t>…  sanctioning</w:t>
            </w:r>
            <w:proofErr w:type="gramEnd"/>
            <w:r w:rsidRPr="003C6333">
              <w:rPr>
                <w:rFonts w:ascii="Arial" w:hAnsi="Arial" w:cs="Arial"/>
                <w:sz w:val="24"/>
              </w:rPr>
              <w:t xml:space="preserve"> the alteration by the members of the company.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3793" w:type="dxa"/>
          </w:tcPr>
          <w:p w:rsidR="00F46361" w:rsidRPr="003C6333" w:rsidRDefault="00F46361" w:rsidP="004C1B5C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 xml:space="preserve">Certified true copy of latest Audited Balance Sheet as at </w:t>
            </w:r>
            <w:r w:rsidRPr="003C6333">
              <w:rPr>
                <w:rFonts w:ascii="Arial" w:hAnsi="Arial" w:cs="Arial"/>
                <w:sz w:val="24"/>
              </w:rPr>
              <w:fldChar w:fldCharType="begin"/>
            </w:r>
            <w:r w:rsidRPr="003C6333">
              <w:rPr>
                <w:rFonts w:ascii="Arial" w:hAnsi="Arial" w:cs="Arial"/>
                <w:sz w:val="24"/>
              </w:rPr>
              <w:instrText xml:space="preserve"> MERGEFIELD "balance_dt" </w:instrText>
            </w:r>
            <w:r w:rsidRPr="003C6333">
              <w:rPr>
                <w:rFonts w:ascii="Arial" w:hAnsi="Arial" w:cs="Arial"/>
                <w:sz w:val="24"/>
              </w:rPr>
              <w:fldChar w:fldCharType="separate"/>
            </w:r>
            <w:r w:rsidRPr="003C6333">
              <w:rPr>
                <w:rFonts w:ascii="Arial" w:hAnsi="Arial" w:cs="Arial"/>
                <w:noProof/>
                <w:sz w:val="24"/>
              </w:rPr>
              <w:t>31/03/20</w:t>
            </w:r>
            <w:r w:rsidRPr="003C6333">
              <w:rPr>
                <w:rFonts w:ascii="Arial" w:hAnsi="Arial" w:cs="Arial"/>
                <w:sz w:val="24"/>
              </w:rPr>
              <w:fldChar w:fldCharType="end"/>
            </w:r>
            <w:r w:rsidRPr="003C6333">
              <w:rPr>
                <w:rFonts w:ascii="Arial" w:hAnsi="Arial" w:cs="Arial"/>
                <w:sz w:val="24"/>
              </w:rPr>
              <w:t>1</w:t>
            </w:r>
            <w:r w:rsidR="004C1B5C">
              <w:rPr>
                <w:rFonts w:ascii="Arial" w:hAnsi="Arial" w:cs="Arial"/>
                <w:sz w:val="24"/>
              </w:rPr>
              <w:t>X</w:t>
            </w:r>
            <w:r w:rsidRPr="003C6333">
              <w:rPr>
                <w:rFonts w:ascii="Arial" w:hAnsi="Arial" w:cs="Arial"/>
                <w:sz w:val="24"/>
              </w:rPr>
              <w:t xml:space="preserve"> (</w:t>
            </w:r>
            <w:r w:rsidRPr="003C6333">
              <w:rPr>
                <w:rFonts w:ascii="Arial" w:hAnsi="Arial" w:cs="Arial"/>
                <w:sz w:val="24"/>
              </w:rPr>
              <w:fldChar w:fldCharType="begin"/>
            </w:r>
            <w:r w:rsidRPr="003C6333">
              <w:rPr>
                <w:rFonts w:ascii="Arial" w:hAnsi="Arial" w:cs="Arial"/>
                <w:sz w:val="24"/>
              </w:rPr>
              <w:instrText xml:space="preserve"> MERGEFIELD "balanc_dtw" </w:instrText>
            </w:r>
            <w:r w:rsidRPr="003C6333">
              <w:rPr>
                <w:rFonts w:ascii="Arial" w:hAnsi="Arial" w:cs="Arial"/>
                <w:sz w:val="24"/>
              </w:rPr>
              <w:fldChar w:fldCharType="separate"/>
            </w:r>
            <w:r w:rsidRPr="003C6333">
              <w:rPr>
                <w:rFonts w:ascii="Arial" w:hAnsi="Arial" w:cs="Arial"/>
                <w:noProof/>
                <w:sz w:val="24"/>
              </w:rPr>
              <w:t>31ST DAY OF MARCH, 201</w:t>
            </w:r>
            <w:r w:rsidRPr="003C6333">
              <w:rPr>
                <w:rFonts w:ascii="Arial" w:hAnsi="Arial" w:cs="Arial"/>
                <w:sz w:val="24"/>
              </w:rPr>
              <w:fldChar w:fldCharType="end"/>
            </w:r>
            <w:r w:rsidR="004C1B5C">
              <w:rPr>
                <w:rFonts w:ascii="Arial" w:hAnsi="Arial" w:cs="Arial"/>
                <w:sz w:val="24"/>
              </w:rPr>
              <w:t>X</w:t>
            </w:r>
            <w:r w:rsidRPr="003C6333">
              <w:rPr>
                <w:rFonts w:ascii="Arial" w:hAnsi="Arial" w:cs="Arial"/>
                <w:sz w:val="24"/>
              </w:rPr>
              <w:t>) and Profit and Loss Account for the year ended on that date along with Auditors’ Report.</w:t>
            </w: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List of Creditors as at……..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Affidavits verifying list of creditors.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4C1B5C">
              <w:rPr>
                <w:rFonts w:ascii="Arial" w:hAnsi="Arial" w:cs="Arial"/>
                <w:sz w:val="24"/>
              </w:rPr>
              <w:t>Declaration that employment of none of the employees of the company shall be adversely effected by the proposed change.</w:t>
            </w:r>
            <w:r w:rsidR="00A54F47" w:rsidRPr="004C1B5C">
              <w:rPr>
                <w:rFonts w:ascii="Arial" w:hAnsi="Arial" w:cs="Arial"/>
                <w:sz w:val="24"/>
              </w:rPr>
              <w:t>-IX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3793" w:type="dxa"/>
            <w:shd w:val="clear" w:color="auto" w:fill="auto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List of Directors as on …..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 xml:space="preserve">List of Shareholders as on…. 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12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Proof of service of copy of petition on Registrar of Companies, NCT of Delhi&amp; Haryana.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13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Proof of service of copy of petition on Chief Secretary-Government of Delhi.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  <w:shd w:val="clear" w:color="auto" w:fill="auto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14</w:t>
            </w:r>
          </w:p>
        </w:tc>
        <w:tc>
          <w:tcPr>
            <w:tcW w:w="3793" w:type="dxa"/>
            <w:shd w:val="clear" w:color="auto" w:fill="auto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 xml:space="preserve">Copy of Board of Director’s Resolution dated….. </w:t>
            </w:r>
            <w:proofErr w:type="gramStart"/>
            <w:r w:rsidRPr="003C6333">
              <w:rPr>
                <w:rFonts w:ascii="Arial" w:hAnsi="Arial" w:cs="Arial"/>
                <w:sz w:val="24"/>
              </w:rPr>
              <w:t>for</w:t>
            </w:r>
            <w:proofErr w:type="gramEnd"/>
            <w:r w:rsidRPr="003C6333">
              <w:rPr>
                <w:rFonts w:ascii="Arial" w:hAnsi="Arial" w:cs="Arial"/>
                <w:sz w:val="24"/>
              </w:rPr>
              <w:t xml:space="preserve"> the purpose of Memorandum of Appearance, etc.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15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Memorandum of Appearance</w:t>
            </w:r>
          </w:p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</w:p>
        </w:tc>
      </w:tr>
      <w:tr w:rsidR="00F46361" w:rsidRPr="003C6333" w:rsidTr="00F46361">
        <w:trPr>
          <w:trHeight w:val="143"/>
        </w:trPr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16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 xml:space="preserve">Certified True Copy of E-Form MGT-14 file with Registrar of Companies, along with its </w:t>
            </w:r>
            <w:proofErr w:type="spellStart"/>
            <w:r w:rsidRPr="003C6333">
              <w:rPr>
                <w:rFonts w:ascii="Arial" w:hAnsi="Arial" w:cs="Arial"/>
                <w:sz w:val="24"/>
              </w:rPr>
              <w:t>Challan</w:t>
            </w:r>
            <w:proofErr w:type="spellEnd"/>
            <w:r w:rsidRPr="003C6333">
              <w:rPr>
                <w:rFonts w:ascii="Arial" w:hAnsi="Arial" w:cs="Arial"/>
                <w:sz w:val="24"/>
              </w:rPr>
              <w:t>.</w:t>
            </w: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17</w:t>
            </w:r>
          </w:p>
        </w:tc>
        <w:tc>
          <w:tcPr>
            <w:tcW w:w="3793" w:type="dxa"/>
          </w:tcPr>
          <w:p w:rsidR="00F46361" w:rsidRPr="003C6333" w:rsidRDefault="00F46361" w:rsidP="00F63A76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 xml:space="preserve">Copy of Newspapers in which </w:t>
            </w:r>
            <w:r w:rsidRPr="003C6333">
              <w:rPr>
                <w:rFonts w:ascii="Arial" w:hAnsi="Arial" w:cs="Arial"/>
                <w:sz w:val="24"/>
              </w:rPr>
              <w:lastRenderedPageBreak/>
              <w:t>public notices have been published on</w:t>
            </w:r>
            <w:r w:rsidR="00F63A76" w:rsidRPr="003C6333">
              <w:rPr>
                <w:rFonts w:ascii="Arial" w:hAnsi="Arial" w:cs="Arial"/>
                <w:sz w:val="24"/>
              </w:rPr>
              <w:t>…..</w:t>
            </w:r>
          </w:p>
        </w:tc>
      </w:tr>
      <w:tr w:rsidR="00F46361" w:rsidRPr="003C6333" w:rsidTr="00F46361">
        <w:tc>
          <w:tcPr>
            <w:tcW w:w="1086" w:type="dxa"/>
          </w:tcPr>
          <w:p w:rsidR="00F46361" w:rsidRPr="003C6333" w:rsidRDefault="00F46361" w:rsidP="00830AFB">
            <w:pPr>
              <w:pStyle w:val="BodyText"/>
              <w:ind w:left="252" w:hanging="252"/>
              <w:jc w:val="center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lastRenderedPageBreak/>
              <w:t>18</w:t>
            </w:r>
          </w:p>
        </w:tc>
        <w:tc>
          <w:tcPr>
            <w:tcW w:w="3793" w:type="dxa"/>
          </w:tcPr>
          <w:p w:rsidR="00F46361" w:rsidRPr="003C6333" w:rsidRDefault="00F46361" w:rsidP="00830AFB">
            <w:pPr>
              <w:pStyle w:val="BodyText"/>
              <w:ind w:left="66"/>
              <w:rPr>
                <w:rFonts w:ascii="Arial" w:hAnsi="Arial" w:cs="Arial"/>
                <w:sz w:val="24"/>
              </w:rPr>
            </w:pPr>
            <w:r w:rsidRPr="003C6333">
              <w:rPr>
                <w:rFonts w:ascii="Arial" w:hAnsi="Arial" w:cs="Arial"/>
                <w:sz w:val="24"/>
              </w:rPr>
              <w:t>Proof of Service of Individual notice to Creditor.</w:t>
            </w:r>
          </w:p>
        </w:tc>
      </w:tr>
    </w:tbl>
    <w:p w:rsidR="00F46361" w:rsidRDefault="00F46361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9A2B59" w:rsidRDefault="009A2B59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9A2B59" w:rsidRDefault="009A2B59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</w:pPr>
      <w:r w:rsidRPr="009A2B59">
        <w:rPr>
          <w:rFonts w:ascii="Arial" w:eastAsia="Times New Roman" w:hAnsi="Arial" w:cs="Arial"/>
          <w:b/>
          <w:color w:val="475055"/>
          <w:sz w:val="24"/>
          <w:szCs w:val="24"/>
          <w:lang w:eastAsia="en-GB"/>
        </w:rPr>
        <w:t>FORM-28</w:t>
      </w:r>
    </w:p>
    <w:p w:rsidR="009A2B59" w:rsidRDefault="009A2B59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 w:rsidRPr="009A2B59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O</w:t>
      </w: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r</w:t>
      </w:r>
      <w:r w:rsidRPr="009A2B59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der</w:t>
      </w: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approving </w:t>
      </w:r>
      <w:r w:rsidR="006840ED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the alteration </w:t>
      </w:r>
      <w:r w:rsidRPr="009A2B59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filed</w:t>
      </w:r>
      <w:r w:rsidR="006840ED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</w:t>
      </w:r>
      <w:proofErr w:type="spellStart"/>
      <w:r w:rsidR="006840ED">
        <w:rPr>
          <w:rFonts w:ascii="Arial" w:eastAsia="Times New Roman" w:hAnsi="Arial" w:cs="Arial"/>
          <w:color w:val="475055"/>
          <w:sz w:val="24"/>
          <w:szCs w:val="24"/>
          <w:lang w:eastAsia="en-GB"/>
        </w:rPr>
        <w:t>with in</w:t>
      </w:r>
      <w:proofErr w:type="spellEnd"/>
      <w:r w:rsidR="006840ED"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30 days from order pass.</w:t>
      </w:r>
    </w:p>
    <w:p w:rsidR="004C1B5C" w:rsidRDefault="004C1B5C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4C1B5C" w:rsidRDefault="004C1B5C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</w:p>
    <w:p w:rsidR="004C1B5C" w:rsidRDefault="004C1B5C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-</w:t>
      </w:r>
    </w:p>
    <w:p w:rsidR="004C1B5C" w:rsidRDefault="004C1B5C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proofErr w:type="spellStart"/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Sandeep</w:t>
      </w:r>
      <w:proofErr w:type="spellEnd"/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Rauniyar</w:t>
      </w:r>
      <w:proofErr w:type="spellEnd"/>
    </w:p>
    <w:p w:rsidR="004C1B5C" w:rsidRDefault="004C1B5C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Formfilings.com</w:t>
      </w:r>
    </w:p>
    <w:p w:rsidR="004C1B5C" w:rsidRPr="009A2B59" w:rsidRDefault="004C1B5C" w:rsidP="00F463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7505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75055"/>
          <w:sz w:val="24"/>
          <w:szCs w:val="24"/>
          <w:lang w:eastAsia="en-GB"/>
        </w:rPr>
        <w:t>+91-7827416141</w:t>
      </w:r>
      <w:bookmarkStart w:id="0" w:name="_GoBack"/>
      <w:bookmarkEnd w:id="0"/>
    </w:p>
    <w:sectPr w:rsidR="004C1B5C" w:rsidRPr="009A2B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F58DA"/>
    <w:multiLevelType w:val="multilevel"/>
    <w:tmpl w:val="8FC88F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>
    <w:nsid w:val="09D26F05"/>
    <w:multiLevelType w:val="multilevel"/>
    <w:tmpl w:val="8FC88F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>
    <w:nsid w:val="1D700914"/>
    <w:multiLevelType w:val="hybridMultilevel"/>
    <w:tmpl w:val="BF5497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2B7CA7"/>
    <w:multiLevelType w:val="hybridMultilevel"/>
    <w:tmpl w:val="DC3A38DA"/>
    <w:lvl w:ilvl="0" w:tplc="E3B4332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4619C1"/>
    <w:multiLevelType w:val="hybridMultilevel"/>
    <w:tmpl w:val="23086C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A5388"/>
    <w:multiLevelType w:val="multilevel"/>
    <w:tmpl w:val="97D4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8FB"/>
    <w:rsid w:val="00015A0C"/>
    <w:rsid w:val="00047A67"/>
    <w:rsid w:val="001B1864"/>
    <w:rsid w:val="002078FB"/>
    <w:rsid w:val="002B4F10"/>
    <w:rsid w:val="002C6869"/>
    <w:rsid w:val="002E1109"/>
    <w:rsid w:val="002E55A2"/>
    <w:rsid w:val="0031511A"/>
    <w:rsid w:val="00316E95"/>
    <w:rsid w:val="00350CDD"/>
    <w:rsid w:val="00397AB7"/>
    <w:rsid w:val="003C6333"/>
    <w:rsid w:val="0042334C"/>
    <w:rsid w:val="0048191B"/>
    <w:rsid w:val="004C1B5C"/>
    <w:rsid w:val="004C5129"/>
    <w:rsid w:val="004F023C"/>
    <w:rsid w:val="004F617E"/>
    <w:rsid w:val="00552570"/>
    <w:rsid w:val="00635015"/>
    <w:rsid w:val="006840ED"/>
    <w:rsid w:val="00701901"/>
    <w:rsid w:val="00917D95"/>
    <w:rsid w:val="00942851"/>
    <w:rsid w:val="009A2B59"/>
    <w:rsid w:val="00A54F47"/>
    <w:rsid w:val="00AC0D96"/>
    <w:rsid w:val="00AE5B14"/>
    <w:rsid w:val="00D329F5"/>
    <w:rsid w:val="00D93BE3"/>
    <w:rsid w:val="00E46D47"/>
    <w:rsid w:val="00E651DE"/>
    <w:rsid w:val="00EB76CA"/>
    <w:rsid w:val="00EE513D"/>
    <w:rsid w:val="00EF787A"/>
    <w:rsid w:val="00F46361"/>
    <w:rsid w:val="00F63A76"/>
    <w:rsid w:val="00F70678"/>
    <w:rsid w:val="00F7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63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51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73E1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73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73E15"/>
    <w:rPr>
      <w:b/>
      <w:bCs/>
    </w:rPr>
  </w:style>
  <w:style w:type="character" w:customStyle="1" w:styleId="Heading1Char">
    <w:name w:val="Heading 1 Char"/>
    <w:basedOn w:val="DefaultParagraphFont"/>
    <w:link w:val="Heading1"/>
    <w:rsid w:val="00F4636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F4636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AU"/>
    </w:rPr>
  </w:style>
  <w:style w:type="character" w:customStyle="1" w:styleId="BodyTextChar">
    <w:name w:val="Body Text Char"/>
    <w:basedOn w:val="DefaultParagraphFont"/>
    <w:link w:val="BodyText"/>
    <w:rsid w:val="00F46361"/>
    <w:rPr>
      <w:rFonts w:ascii="Times New Roman" w:eastAsia="Times New Roman" w:hAnsi="Times New Roman" w:cs="Times New Roman"/>
      <w:szCs w:val="24"/>
      <w:lang w:val="en-AU"/>
    </w:rPr>
  </w:style>
  <w:style w:type="paragraph" w:styleId="PlainText">
    <w:name w:val="Plain Text"/>
    <w:basedOn w:val="Normal"/>
    <w:link w:val="PlainTextChar"/>
    <w:rsid w:val="00F4636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F46361"/>
    <w:rPr>
      <w:rFonts w:ascii="Courier New" w:eastAsia="Times New Roman" w:hAnsi="Courier New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63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51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73E1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73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73E15"/>
    <w:rPr>
      <w:b/>
      <w:bCs/>
    </w:rPr>
  </w:style>
  <w:style w:type="character" w:customStyle="1" w:styleId="Heading1Char">
    <w:name w:val="Heading 1 Char"/>
    <w:basedOn w:val="DefaultParagraphFont"/>
    <w:link w:val="Heading1"/>
    <w:rsid w:val="00F4636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F4636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AU"/>
    </w:rPr>
  </w:style>
  <w:style w:type="character" w:customStyle="1" w:styleId="BodyTextChar">
    <w:name w:val="Body Text Char"/>
    <w:basedOn w:val="DefaultParagraphFont"/>
    <w:link w:val="BodyText"/>
    <w:rsid w:val="00F46361"/>
    <w:rPr>
      <w:rFonts w:ascii="Times New Roman" w:eastAsia="Times New Roman" w:hAnsi="Times New Roman" w:cs="Times New Roman"/>
      <w:szCs w:val="24"/>
      <w:lang w:val="en-AU"/>
    </w:rPr>
  </w:style>
  <w:style w:type="paragraph" w:styleId="PlainText">
    <w:name w:val="Plain Text"/>
    <w:basedOn w:val="Normal"/>
    <w:link w:val="PlainTextChar"/>
    <w:rsid w:val="00F4636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F46361"/>
    <w:rPr>
      <w:rFonts w:ascii="Courier New" w:eastAsia="Times New Roman" w:hAnsi="Courier New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51</cp:revision>
  <cp:lastPrinted>2018-02-20T11:42:00Z</cp:lastPrinted>
  <dcterms:created xsi:type="dcterms:W3CDTF">2018-02-20T09:38:00Z</dcterms:created>
  <dcterms:modified xsi:type="dcterms:W3CDTF">2018-03-07T11:04:00Z</dcterms:modified>
</cp:coreProperties>
</file>