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48" w:rsidRDefault="009B062C" w:rsidP="00CA6F8C">
      <w:pPr>
        <w:ind w:firstLine="36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Companies Amendment Act</w:t>
      </w:r>
      <w:proofErr w:type="gramStart"/>
      <w:r>
        <w:rPr>
          <w:b/>
          <w:sz w:val="32"/>
          <w:u w:val="single"/>
        </w:rPr>
        <w:t>,2017</w:t>
      </w:r>
      <w:proofErr w:type="gramEnd"/>
      <w:r>
        <w:rPr>
          <w:b/>
          <w:sz w:val="32"/>
          <w:u w:val="single"/>
        </w:rPr>
        <w:t xml:space="preserve">- </w:t>
      </w:r>
      <w:r w:rsidR="005227D8">
        <w:rPr>
          <w:b/>
          <w:sz w:val="32"/>
          <w:u w:val="single"/>
        </w:rPr>
        <w:t xml:space="preserve">All </w:t>
      </w:r>
      <w:r>
        <w:rPr>
          <w:b/>
          <w:sz w:val="32"/>
          <w:u w:val="single"/>
        </w:rPr>
        <w:t>From Journey to top 35 Changes</w:t>
      </w:r>
    </w:p>
    <w:p w:rsidR="00CA6F8C" w:rsidRPr="00CA6F8C" w:rsidRDefault="00CA6F8C" w:rsidP="00CA6F8C">
      <w:pPr>
        <w:ind w:firstLine="360"/>
        <w:rPr>
          <w:b/>
          <w:sz w:val="28"/>
          <w:u w:val="single"/>
        </w:rPr>
      </w:pPr>
      <w:r w:rsidRPr="00CA6F8C">
        <w:rPr>
          <w:b/>
          <w:sz w:val="28"/>
          <w:u w:val="single"/>
        </w:rPr>
        <w:t>Journey</w:t>
      </w:r>
    </w:p>
    <w:p w:rsidR="00C31DFD" w:rsidRDefault="00A44819" w:rsidP="00A44819">
      <w:pPr>
        <w:pStyle w:val="ListParagraph"/>
        <w:numPr>
          <w:ilvl w:val="0"/>
          <w:numId w:val="2"/>
        </w:numPr>
        <w:jc w:val="both"/>
      </w:pPr>
      <w:r>
        <w:t xml:space="preserve">The Companies (Amendment) </w:t>
      </w:r>
      <w:r w:rsidR="007178F4">
        <w:t>Bill</w:t>
      </w:r>
      <w:r>
        <w:t xml:space="preserve"> was introduced in </w:t>
      </w:r>
      <w:proofErr w:type="spellStart"/>
      <w:r>
        <w:t>Lok</w:t>
      </w:r>
      <w:proofErr w:type="spellEnd"/>
      <w:r>
        <w:t xml:space="preserve"> </w:t>
      </w:r>
      <w:proofErr w:type="spellStart"/>
      <w:r>
        <w:t>Sabha</w:t>
      </w:r>
      <w:proofErr w:type="spellEnd"/>
      <w:r>
        <w:t xml:space="preserve"> on 16</w:t>
      </w:r>
      <w:r w:rsidRPr="00A44819">
        <w:rPr>
          <w:vertAlign w:val="superscript"/>
        </w:rPr>
        <w:t>th</w:t>
      </w:r>
      <w:r>
        <w:t xml:space="preserve"> March, 2016.</w:t>
      </w:r>
    </w:p>
    <w:p w:rsidR="00A44819" w:rsidRDefault="00A44819" w:rsidP="00A44819">
      <w:pPr>
        <w:pStyle w:val="ListParagraph"/>
        <w:numPr>
          <w:ilvl w:val="0"/>
          <w:numId w:val="2"/>
        </w:numPr>
        <w:jc w:val="both"/>
      </w:pPr>
      <w:r>
        <w:t>Thereafter it was referred to Standing Committee Finance on 12</w:t>
      </w:r>
      <w:r w:rsidRPr="00A44819">
        <w:rPr>
          <w:vertAlign w:val="superscript"/>
        </w:rPr>
        <w:t>th</w:t>
      </w:r>
      <w:r>
        <w:t xml:space="preserve"> April, 2016 for its examination.</w:t>
      </w:r>
    </w:p>
    <w:p w:rsidR="00A44819" w:rsidRDefault="00A44819" w:rsidP="00A44819">
      <w:pPr>
        <w:pStyle w:val="ListParagraph"/>
        <w:numPr>
          <w:ilvl w:val="0"/>
          <w:numId w:val="2"/>
        </w:numPr>
        <w:jc w:val="both"/>
      </w:pPr>
      <w:r>
        <w:t>Committee after its examination and after receiving suggestions and views from professional Bodies etc. adopted its report on 30</w:t>
      </w:r>
      <w:r w:rsidRPr="00A44819">
        <w:rPr>
          <w:vertAlign w:val="superscript"/>
        </w:rPr>
        <w:t>th</w:t>
      </w:r>
      <w:r>
        <w:t xml:space="preserve"> November</w:t>
      </w:r>
      <w:r w:rsidR="007178F4">
        <w:t>, 2016</w:t>
      </w:r>
      <w:r>
        <w:t>.</w:t>
      </w:r>
    </w:p>
    <w:p w:rsidR="00A44819" w:rsidRDefault="00A44819" w:rsidP="00A44819">
      <w:pPr>
        <w:pStyle w:val="ListParagraph"/>
        <w:numPr>
          <w:ilvl w:val="0"/>
          <w:numId w:val="2"/>
        </w:numPr>
        <w:jc w:val="both"/>
      </w:pPr>
      <w:r>
        <w:t xml:space="preserve">Then </w:t>
      </w:r>
      <w:r w:rsidR="007178F4">
        <w:t>it</w:t>
      </w:r>
      <w:r>
        <w:t xml:space="preserve"> was finally passed by the </w:t>
      </w:r>
      <w:proofErr w:type="spellStart"/>
      <w:r>
        <w:t>Lok</w:t>
      </w:r>
      <w:proofErr w:type="spellEnd"/>
      <w:r>
        <w:t xml:space="preserve"> </w:t>
      </w:r>
      <w:proofErr w:type="spellStart"/>
      <w:r>
        <w:t>Sabha</w:t>
      </w:r>
      <w:proofErr w:type="spellEnd"/>
      <w:r>
        <w:t xml:space="preserve"> on 27</w:t>
      </w:r>
      <w:r w:rsidRPr="00A44819">
        <w:rPr>
          <w:vertAlign w:val="superscript"/>
        </w:rPr>
        <w:t>th</w:t>
      </w:r>
      <w:r>
        <w:t xml:space="preserve"> July, 2017 and </w:t>
      </w:r>
      <w:proofErr w:type="spellStart"/>
      <w:r>
        <w:t>Rajya</w:t>
      </w:r>
      <w:proofErr w:type="spellEnd"/>
      <w:r>
        <w:t xml:space="preserve"> </w:t>
      </w:r>
      <w:proofErr w:type="spellStart"/>
      <w:r>
        <w:t>Sabha</w:t>
      </w:r>
      <w:proofErr w:type="spellEnd"/>
      <w:r>
        <w:t xml:space="preserve"> on 19</w:t>
      </w:r>
      <w:r w:rsidRPr="00A44819">
        <w:rPr>
          <w:vertAlign w:val="superscript"/>
        </w:rPr>
        <w:t>th</w:t>
      </w:r>
      <w:r>
        <w:t xml:space="preserve"> December, 2017 respectively and presented to president for his consent.</w:t>
      </w:r>
    </w:p>
    <w:p w:rsidR="00A44819" w:rsidRDefault="00CA6F8C" w:rsidP="00A44819">
      <w:pPr>
        <w:pStyle w:val="ListParagraph"/>
        <w:numPr>
          <w:ilvl w:val="0"/>
          <w:numId w:val="2"/>
        </w:numPr>
        <w:jc w:val="both"/>
      </w:pPr>
      <w:r>
        <w:t>On 3rd</w:t>
      </w:r>
      <w:r w:rsidR="00A44819">
        <w:t xml:space="preserve"> January 2018, received the assent of President.</w:t>
      </w:r>
    </w:p>
    <w:p w:rsidR="00A44819" w:rsidRDefault="00A44819" w:rsidP="00CA6F8C">
      <w:pPr>
        <w:pStyle w:val="ListParagraph"/>
        <w:numPr>
          <w:ilvl w:val="0"/>
          <w:numId w:val="2"/>
        </w:numPr>
      </w:pPr>
      <w:r>
        <w:t xml:space="preserve">And </w:t>
      </w:r>
      <w:r w:rsidR="00CA6F8C">
        <w:t xml:space="preserve">now after clearing all the above mentioned stages finally The Companies Amendment Act, </w:t>
      </w:r>
      <w:r w:rsidR="00CA6F8C" w:rsidRPr="00CA6F8C">
        <w:t xml:space="preserve">2017 notified in official Gazette on 3rd </w:t>
      </w:r>
      <w:r w:rsidR="00CA6F8C">
        <w:t>January</w:t>
      </w:r>
      <w:r w:rsidR="007178F4">
        <w:t>, 2018</w:t>
      </w:r>
      <w:r w:rsidR="00CA6F8C">
        <w:t xml:space="preserve"> but still</w:t>
      </w:r>
      <w:r w:rsidR="007178F4">
        <w:t xml:space="preserve"> its </w:t>
      </w:r>
      <w:r w:rsidR="0082230C">
        <w:t xml:space="preserve">implementation </w:t>
      </w:r>
      <w:r w:rsidR="007178F4">
        <w:t>date is yet to be notified by</w:t>
      </w:r>
      <w:r w:rsidR="00CA6F8C">
        <w:t xml:space="preserve"> MCA. (</w:t>
      </w:r>
      <w:hyperlink r:id="rId5" w:history="1">
        <w:r w:rsidR="00CA6F8C" w:rsidRPr="00817748">
          <w:rPr>
            <w:rStyle w:val="Hyperlink"/>
          </w:rPr>
          <w:t>http://mca.gov.in/Ministry/pdf/CAAct2017_05012018.pdf</w:t>
        </w:r>
      </w:hyperlink>
      <w:r w:rsidR="00CA6F8C">
        <w:t>)</w:t>
      </w:r>
    </w:p>
    <w:p w:rsidR="00CA6F8C" w:rsidRPr="00C31DFD" w:rsidRDefault="00CA6F8C" w:rsidP="00CA6F8C">
      <w:pPr>
        <w:pStyle w:val="ListParagraph"/>
      </w:pPr>
    </w:p>
    <w:p w:rsidR="00363782" w:rsidRDefault="007178F4" w:rsidP="00363782">
      <w:pPr>
        <w:ind w:firstLine="36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Benefits &amp; </w:t>
      </w:r>
      <w:r w:rsidR="00363782">
        <w:rPr>
          <w:b/>
          <w:sz w:val="28"/>
          <w:u w:val="single"/>
        </w:rPr>
        <w:t>Impact</w:t>
      </w:r>
    </w:p>
    <w:p w:rsidR="00363782" w:rsidRDefault="00363782" w:rsidP="00363782">
      <w:pPr>
        <w:pStyle w:val="ListParagraph"/>
        <w:numPr>
          <w:ilvl w:val="0"/>
          <w:numId w:val="3"/>
        </w:numPr>
        <w:ind w:left="720"/>
      </w:pPr>
      <w:r>
        <w:t>Ease of doing business in order to promote growth with employment.</w:t>
      </w:r>
    </w:p>
    <w:p w:rsidR="00363782" w:rsidRDefault="00363782" w:rsidP="00363782">
      <w:pPr>
        <w:pStyle w:val="ListParagraph"/>
        <w:numPr>
          <w:ilvl w:val="0"/>
          <w:numId w:val="3"/>
        </w:numPr>
        <w:ind w:left="720"/>
      </w:pPr>
      <w:r>
        <w:t>Solving difficulties in implementation owing to stringent compliance requirement.</w:t>
      </w:r>
    </w:p>
    <w:p w:rsidR="00363782" w:rsidRDefault="00363782" w:rsidP="00363782">
      <w:pPr>
        <w:pStyle w:val="ListParagraph"/>
        <w:numPr>
          <w:ilvl w:val="0"/>
          <w:numId w:val="3"/>
        </w:numPr>
        <w:ind w:left="720"/>
      </w:pPr>
      <w:r>
        <w:t>Rectifying omissions and inconsistencies in the Act.</w:t>
      </w:r>
    </w:p>
    <w:p w:rsidR="00363782" w:rsidRDefault="00363782" w:rsidP="00363782">
      <w:pPr>
        <w:pStyle w:val="ListParagraph"/>
        <w:numPr>
          <w:ilvl w:val="0"/>
          <w:numId w:val="3"/>
        </w:numPr>
        <w:ind w:left="720"/>
      </w:pPr>
      <w:r>
        <w:t>Stringent provisions of penalty have been introduced.</w:t>
      </w:r>
    </w:p>
    <w:p w:rsidR="00467AA1" w:rsidRDefault="00467AA1" w:rsidP="00363782">
      <w:pPr>
        <w:pStyle w:val="ListParagraph"/>
        <w:numPr>
          <w:ilvl w:val="0"/>
          <w:numId w:val="3"/>
        </w:numPr>
        <w:ind w:left="720"/>
      </w:pPr>
      <w:r>
        <w:t>Action agai</w:t>
      </w:r>
      <w:r w:rsidR="007178F4">
        <w:t xml:space="preserve">nst defaulting Companies </w:t>
      </w:r>
    </w:p>
    <w:p w:rsidR="007178F4" w:rsidRDefault="007178F4" w:rsidP="00363782">
      <w:pPr>
        <w:pStyle w:val="ListParagraph"/>
        <w:numPr>
          <w:ilvl w:val="0"/>
          <w:numId w:val="3"/>
        </w:numPr>
        <w:ind w:left="720"/>
      </w:pPr>
      <w:r>
        <w:t>Simplification of fund raising through Private Placement Process</w:t>
      </w:r>
    </w:p>
    <w:p w:rsidR="007178F4" w:rsidRDefault="007178F4" w:rsidP="00363782">
      <w:pPr>
        <w:pStyle w:val="ListParagraph"/>
        <w:numPr>
          <w:ilvl w:val="0"/>
          <w:numId w:val="3"/>
        </w:numPr>
        <w:ind w:left="720"/>
      </w:pPr>
      <w:r>
        <w:t>Making Annual Filing Compliances easier for OPC and Small Companies</w:t>
      </w:r>
    </w:p>
    <w:p w:rsidR="00363782" w:rsidRPr="00363782" w:rsidRDefault="00363782" w:rsidP="00363782">
      <w:pPr>
        <w:pStyle w:val="ListParagraph"/>
      </w:pPr>
    </w:p>
    <w:p w:rsidR="00467AA1" w:rsidRDefault="005227D8" w:rsidP="00467AA1">
      <w:pPr>
        <w:ind w:firstLine="36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Here are some </w:t>
      </w:r>
      <w:proofErr w:type="gramStart"/>
      <w:r>
        <w:rPr>
          <w:b/>
          <w:sz w:val="28"/>
          <w:u w:val="single"/>
        </w:rPr>
        <w:t>s</w:t>
      </w:r>
      <w:r w:rsidR="004D2E24">
        <w:rPr>
          <w:b/>
          <w:sz w:val="28"/>
          <w:u w:val="single"/>
        </w:rPr>
        <w:t>uper  35</w:t>
      </w:r>
      <w:proofErr w:type="gramEnd"/>
      <w:r w:rsidR="004D2E24">
        <w:rPr>
          <w:b/>
          <w:sz w:val="28"/>
          <w:u w:val="single"/>
        </w:rPr>
        <w:t xml:space="preserve"> Changes of Companies Amendment Act, 2017</w:t>
      </w:r>
    </w:p>
    <w:p w:rsidR="00C31DFD" w:rsidRDefault="00973AEA" w:rsidP="00D9771E">
      <w:pPr>
        <w:pStyle w:val="ListParagraph"/>
        <w:numPr>
          <w:ilvl w:val="0"/>
          <w:numId w:val="5"/>
        </w:numPr>
        <w:jc w:val="both"/>
      </w:pPr>
      <w:r>
        <w:t xml:space="preserve">In case of Incorporation, Name shall be reserved for </w:t>
      </w:r>
      <w:r w:rsidRPr="00AC2451">
        <w:rPr>
          <w:b/>
        </w:rPr>
        <w:t>20 days from the date of Approval</w:t>
      </w:r>
      <w:r>
        <w:t xml:space="preserve"> instead of 60 days from the date from the date of application.</w:t>
      </w:r>
    </w:p>
    <w:p w:rsidR="00AC2451" w:rsidRDefault="00AC2451" w:rsidP="00D9771E">
      <w:pPr>
        <w:pStyle w:val="ListParagraph"/>
        <w:numPr>
          <w:ilvl w:val="0"/>
          <w:numId w:val="5"/>
        </w:numPr>
        <w:jc w:val="both"/>
      </w:pPr>
      <w:r>
        <w:t xml:space="preserve">For registration of a Company </w:t>
      </w:r>
      <w:r w:rsidRPr="00AC2451">
        <w:rPr>
          <w:b/>
        </w:rPr>
        <w:t>“Declarations”</w:t>
      </w:r>
      <w:r>
        <w:t xml:space="preserve"> will be required instead of Affidavits.</w:t>
      </w:r>
    </w:p>
    <w:p w:rsidR="00E212D1" w:rsidRDefault="00E212D1" w:rsidP="00D9771E">
      <w:pPr>
        <w:pStyle w:val="ListParagraph"/>
        <w:numPr>
          <w:ilvl w:val="0"/>
          <w:numId w:val="5"/>
        </w:numPr>
        <w:jc w:val="both"/>
      </w:pPr>
      <w:r>
        <w:t>Partnership Firm, LLP, Societies etc. may convert itself into a Private Company with 2 or more members only. (Earlier at least 7 members was required)</w:t>
      </w:r>
    </w:p>
    <w:p w:rsidR="00AC2451" w:rsidRDefault="00AC2451" w:rsidP="00D9771E">
      <w:pPr>
        <w:pStyle w:val="ListParagraph"/>
        <w:numPr>
          <w:ilvl w:val="0"/>
          <w:numId w:val="5"/>
        </w:numPr>
        <w:jc w:val="both"/>
      </w:pPr>
      <w:r>
        <w:t>Objects of the Company can state that the company will do any lawful activity or business without giving any specific object.</w:t>
      </w:r>
    </w:p>
    <w:p w:rsidR="00E212D1" w:rsidRDefault="00E212D1" w:rsidP="00D9771E">
      <w:pPr>
        <w:pStyle w:val="ListParagraph"/>
        <w:numPr>
          <w:ilvl w:val="0"/>
          <w:numId w:val="5"/>
        </w:numPr>
        <w:jc w:val="both"/>
      </w:pPr>
      <w:r>
        <w:t xml:space="preserve">In addition to </w:t>
      </w:r>
      <w:proofErr w:type="spellStart"/>
      <w:r>
        <w:t>Nidhi</w:t>
      </w:r>
      <w:proofErr w:type="spellEnd"/>
      <w:r>
        <w:t xml:space="preserve"> Companies, </w:t>
      </w:r>
      <w:r w:rsidRPr="00E212D1">
        <w:rPr>
          <w:b/>
        </w:rPr>
        <w:t>Mutual Benefit</w:t>
      </w:r>
      <w:r>
        <w:t xml:space="preserve"> </w:t>
      </w:r>
      <w:r w:rsidRPr="00E212D1">
        <w:rPr>
          <w:b/>
        </w:rPr>
        <w:t>Society</w:t>
      </w:r>
      <w:r>
        <w:t xml:space="preserve"> can also be registered under Chapter XXVI of the Act.</w:t>
      </w:r>
    </w:p>
    <w:p w:rsidR="00DA7996" w:rsidRDefault="00AC2451" w:rsidP="00D9771E">
      <w:pPr>
        <w:pStyle w:val="ListParagraph"/>
        <w:numPr>
          <w:ilvl w:val="0"/>
          <w:numId w:val="5"/>
        </w:numPr>
        <w:jc w:val="both"/>
      </w:pPr>
      <w:r>
        <w:t xml:space="preserve">Notice of every change of shifting of Registered Office (E-Form INC-22) is now required to file with ROC </w:t>
      </w:r>
      <w:r w:rsidRPr="00D9771E">
        <w:rPr>
          <w:b/>
        </w:rPr>
        <w:t>within 30 days instead of 15 days</w:t>
      </w:r>
      <w:r>
        <w:t>.</w:t>
      </w:r>
    </w:p>
    <w:p w:rsidR="00AC2451" w:rsidRDefault="00AC2451" w:rsidP="00D9771E">
      <w:pPr>
        <w:pStyle w:val="ListParagraph"/>
        <w:numPr>
          <w:ilvl w:val="0"/>
          <w:numId w:val="5"/>
        </w:numPr>
        <w:jc w:val="both"/>
      </w:pPr>
      <w:r>
        <w:lastRenderedPageBreak/>
        <w:t>Sweat Equity Shares can now be issued at anytime, hence no need to wait for one year</w:t>
      </w:r>
      <w:r w:rsidR="00E212D1">
        <w:t xml:space="preserve"> from commencement of business</w:t>
      </w:r>
      <w:r>
        <w:t>.</w:t>
      </w:r>
    </w:p>
    <w:p w:rsidR="00AC2451" w:rsidRDefault="00AC2451" w:rsidP="00D9771E">
      <w:pPr>
        <w:pStyle w:val="ListParagraph"/>
        <w:numPr>
          <w:ilvl w:val="0"/>
          <w:numId w:val="5"/>
        </w:numPr>
        <w:jc w:val="both"/>
      </w:pPr>
      <w:r>
        <w:t>In addition to Directors and KMP, any employee can also authenticate documents.</w:t>
      </w:r>
    </w:p>
    <w:p w:rsidR="00DA7996" w:rsidRDefault="00DA7996" w:rsidP="00D9771E">
      <w:pPr>
        <w:pStyle w:val="ListParagraph"/>
        <w:numPr>
          <w:ilvl w:val="0"/>
          <w:numId w:val="5"/>
        </w:numPr>
        <w:jc w:val="both"/>
      </w:pPr>
      <w:proofErr w:type="gramStart"/>
      <w:r>
        <w:t>Officers</w:t>
      </w:r>
      <w:proofErr w:type="gramEnd"/>
      <w:r>
        <w:t xml:space="preserve"> not more than one level below the Directors who are in full time employment of the Company can also be designated as KMP.</w:t>
      </w:r>
    </w:p>
    <w:p w:rsidR="00AC2451" w:rsidRDefault="00E212D1" w:rsidP="00D9771E">
      <w:pPr>
        <w:pStyle w:val="ListParagraph"/>
        <w:numPr>
          <w:ilvl w:val="0"/>
          <w:numId w:val="5"/>
        </w:numPr>
        <w:jc w:val="both"/>
      </w:pPr>
      <w:r>
        <w:t>CSR from now onwards shall also apply to Foreign Companies with such exceptions as may be prescribed.</w:t>
      </w:r>
    </w:p>
    <w:p w:rsidR="00B614BA" w:rsidRPr="003C0D3C" w:rsidRDefault="00B614BA" w:rsidP="00D9771E">
      <w:pPr>
        <w:pStyle w:val="ListParagraph"/>
        <w:numPr>
          <w:ilvl w:val="0"/>
          <w:numId w:val="5"/>
        </w:numPr>
        <w:jc w:val="both"/>
        <w:rPr>
          <w:b/>
        </w:rPr>
      </w:pPr>
      <w:r>
        <w:t xml:space="preserve">For </w:t>
      </w:r>
      <w:r w:rsidR="003C0D3C">
        <w:t>CSR Net worth/ Turnover/ Net Profit shall be considered for i</w:t>
      </w:r>
      <w:r w:rsidR="003C0D3C" w:rsidRPr="003C0D3C">
        <w:rPr>
          <w:b/>
        </w:rPr>
        <w:t>mmediately preceding Financial Year instead of 3 preceding year.</w:t>
      </w:r>
    </w:p>
    <w:p w:rsidR="00E212D1" w:rsidRDefault="00E212D1" w:rsidP="00D9771E">
      <w:pPr>
        <w:pStyle w:val="ListParagraph"/>
        <w:numPr>
          <w:ilvl w:val="0"/>
          <w:numId w:val="5"/>
        </w:numPr>
        <w:jc w:val="both"/>
      </w:pPr>
      <w:r>
        <w:t>Form MGT-10 with respect to change in promoters and 10 top ten shareholders</w:t>
      </w:r>
      <w:r w:rsidR="00FE791D">
        <w:t xml:space="preserve"> shareholding </w:t>
      </w:r>
      <w:r>
        <w:t>is not required to file with ROC.</w:t>
      </w:r>
    </w:p>
    <w:p w:rsidR="00FE791D" w:rsidRDefault="00FE791D" w:rsidP="00D9771E">
      <w:pPr>
        <w:pStyle w:val="ListParagraph"/>
        <w:numPr>
          <w:ilvl w:val="0"/>
          <w:numId w:val="5"/>
        </w:numPr>
        <w:jc w:val="both"/>
      </w:pPr>
      <w:r>
        <w:t>Now Central Government can provide any other number to be treated as DIN.</w:t>
      </w:r>
    </w:p>
    <w:p w:rsidR="00DA7996" w:rsidRDefault="00DA7996" w:rsidP="00D9771E">
      <w:pPr>
        <w:pStyle w:val="ListParagraph"/>
        <w:numPr>
          <w:ilvl w:val="0"/>
          <w:numId w:val="5"/>
        </w:numPr>
        <w:jc w:val="both"/>
      </w:pPr>
      <w:r>
        <w:t xml:space="preserve">From now onwards every Company to have at least One Resident Directors who stays in India for a total period of 180 days during the </w:t>
      </w:r>
      <w:r w:rsidRPr="007212B9">
        <w:rPr>
          <w:b/>
        </w:rPr>
        <w:t>Financial Year</w:t>
      </w:r>
      <w:r>
        <w:t xml:space="preserve"> instead of Calendar Year.</w:t>
      </w:r>
    </w:p>
    <w:p w:rsidR="00981768" w:rsidRDefault="00981768" w:rsidP="00D9771E">
      <w:pPr>
        <w:pStyle w:val="ListParagraph"/>
        <w:numPr>
          <w:ilvl w:val="0"/>
          <w:numId w:val="5"/>
        </w:numPr>
        <w:jc w:val="both"/>
      </w:pPr>
      <w:r>
        <w:t>A</w:t>
      </w:r>
      <w:r w:rsidRPr="00981768">
        <w:t>ssociate company of a company incorporated outside India can also apply to the Tribunal for a different financial year</w:t>
      </w:r>
      <w:r>
        <w:rPr>
          <w:b/>
          <w:bCs/>
          <w:sz w:val="28"/>
          <w:szCs w:val="28"/>
        </w:rPr>
        <w:t>.</w:t>
      </w:r>
    </w:p>
    <w:p w:rsidR="002C268D" w:rsidRDefault="00DA7996" w:rsidP="00D9771E">
      <w:pPr>
        <w:pStyle w:val="ListParagraph"/>
        <w:numPr>
          <w:ilvl w:val="0"/>
          <w:numId w:val="5"/>
        </w:numPr>
        <w:jc w:val="both"/>
      </w:pPr>
      <w:r>
        <w:t>Central Government</w:t>
      </w:r>
      <w:r w:rsidR="00D9771E">
        <w:t xml:space="preserve"> approval</w:t>
      </w:r>
      <w:r>
        <w:t xml:space="preserve"> is no more required for payment of remuneration in excess of 11% of net profits. </w:t>
      </w:r>
      <w:r w:rsidR="003C0D3C">
        <w:t>It means it can be passed by passing Ordinary Resolution.</w:t>
      </w:r>
    </w:p>
    <w:p w:rsidR="007212B9" w:rsidRDefault="007212B9" w:rsidP="00D9771E">
      <w:pPr>
        <w:pStyle w:val="ListParagraph"/>
        <w:numPr>
          <w:ilvl w:val="0"/>
          <w:numId w:val="5"/>
        </w:numPr>
        <w:jc w:val="both"/>
      </w:pPr>
      <w:r>
        <w:t xml:space="preserve">If an appointment of Independent Director or Director is nominated by Nomination and Remuneration Committee then it is not </w:t>
      </w:r>
      <w:r w:rsidRPr="00D9771E">
        <w:rPr>
          <w:b/>
        </w:rPr>
        <w:t>required to deposit Rs. 1Lakh</w:t>
      </w:r>
      <w:r>
        <w:t xml:space="preserve"> </w:t>
      </w:r>
      <w:proofErr w:type="spellStart"/>
      <w:r>
        <w:t>w.r.t</w:t>
      </w:r>
      <w:proofErr w:type="spellEnd"/>
      <w:r>
        <w:t xml:space="preserve"> to Nomination of such Director. </w:t>
      </w:r>
    </w:p>
    <w:p w:rsidR="00DA7996" w:rsidRDefault="007212B9" w:rsidP="00D9771E">
      <w:pPr>
        <w:pStyle w:val="ListParagraph"/>
        <w:numPr>
          <w:ilvl w:val="0"/>
          <w:numId w:val="5"/>
        </w:numPr>
        <w:jc w:val="both"/>
      </w:pPr>
      <w:r>
        <w:t xml:space="preserve">Director shall not be disqualified u/s 164 (2) for a period of </w:t>
      </w:r>
      <w:r w:rsidRPr="00D9771E">
        <w:rPr>
          <w:b/>
        </w:rPr>
        <w:t>6 months</w:t>
      </w:r>
      <w:r>
        <w:t xml:space="preserve"> from the date of his appointment.</w:t>
      </w:r>
    </w:p>
    <w:p w:rsidR="007212B9" w:rsidRDefault="007212B9" w:rsidP="00D9771E">
      <w:pPr>
        <w:pStyle w:val="ListParagraph"/>
        <w:numPr>
          <w:ilvl w:val="0"/>
          <w:numId w:val="5"/>
        </w:numPr>
        <w:jc w:val="both"/>
      </w:pPr>
      <w:r>
        <w:t>If a Director is disqualified u/s 164 (2</w:t>
      </w:r>
      <w:proofErr w:type="gramStart"/>
      <w:r>
        <w:t>)  of</w:t>
      </w:r>
      <w:proofErr w:type="gramEnd"/>
      <w:r>
        <w:t xml:space="preserve"> Companies Act, 2013 then he will to vacate his office from All Companies except that the Company which is in default.</w:t>
      </w:r>
      <w:r>
        <w:tab/>
      </w:r>
    </w:p>
    <w:p w:rsidR="007212B9" w:rsidRDefault="007212B9" w:rsidP="00D9771E">
      <w:pPr>
        <w:pStyle w:val="ListParagraph"/>
        <w:numPr>
          <w:ilvl w:val="0"/>
          <w:numId w:val="5"/>
        </w:numPr>
        <w:jc w:val="both"/>
      </w:pPr>
      <w:r>
        <w:t xml:space="preserve"> Filing requirement of Form DIR-11 for resignation of Director is now </w:t>
      </w:r>
      <w:r w:rsidRPr="00981768">
        <w:rPr>
          <w:b/>
        </w:rPr>
        <w:t>Optional.</w:t>
      </w:r>
    </w:p>
    <w:p w:rsidR="007212B9" w:rsidRDefault="00F46A93" w:rsidP="00D9771E">
      <w:pPr>
        <w:pStyle w:val="ListParagraph"/>
        <w:numPr>
          <w:ilvl w:val="0"/>
          <w:numId w:val="5"/>
        </w:numPr>
        <w:jc w:val="both"/>
      </w:pPr>
      <w:r>
        <w:t xml:space="preserve">Ratification of Appointment of Auditor at every Annual General Meeting is not </w:t>
      </w:r>
      <w:r w:rsidR="003A1C90">
        <w:t>compulsory</w:t>
      </w:r>
      <w:r>
        <w:t>.</w:t>
      </w:r>
    </w:p>
    <w:p w:rsidR="00F46A93" w:rsidRDefault="00F46A93" w:rsidP="00D9771E">
      <w:pPr>
        <w:pStyle w:val="ListParagraph"/>
        <w:numPr>
          <w:ilvl w:val="0"/>
          <w:numId w:val="5"/>
        </w:numPr>
        <w:jc w:val="both"/>
      </w:pPr>
      <w:r>
        <w:t xml:space="preserve">Form MGt-14 with respect to section 180 (1) (a) and (c) is </w:t>
      </w:r>
      <w:r w:rsidRPr="00981768">
        <w:rPr>
          <w:b/>
        </w:rPr>
        <w:t>not required</w:t>
      </w:r>
      <w:r>
        <w:t xml:space="preserve"> to filed with ROC.</w:t>
      </w:r>
    </w:p>
    <w:p w:rsidR="003C0D3C" w:rsidRDefault="003C0D3C" w:rsidP="00D9771E">
      <w:pPr>
        <w:pStyle w:val="ListParagraph"/>
        <w:numPr>
          <w:ilvl w:val="0"/>
          <w:numId w:val="5"/>
        </w:numPr>
        <w:jc w:val="both"/>
      </w:pPr>
      <w:r>
        <w:t>Annual General Meeting of Unlisted Company may be held at any place in India if the consent is received in advance from all the members.</w:t>
      </w:r>
    </w:p>
    <w:p w:rsidR="00981768" w:rsidRDefault="00981768" w:rsidP="00D9771E">
      <w:pPr>
        <w:pStyle w:val="ListParagraph"/>
        <w:numPr>
          <w:ilvl w:val="0"/>
          <w:numId w:val="5"/>
        </w:numPr>
        <w:jc w:val="both"/>
      </w:pPr>
      <w:r>
        <w:t>Abridged version of Annual Return for OPC &amp; Small companies shall be prescribed.</w:t>
      </w:r>
    </w:p>
    <w:p w:rsidR="00981768" w:rsidRDefault="00981768" w:rsidP="00D9771E">
      <w:pPr>
        <w:pStyle w:val="ListParagraph"/>
        <w:numPr>
          <w:ilvl w:val="0"/>
          <w:numId w:val="5"/>
        </w:numPr>
        <w:jc w:val="both"/>
      </w:pPr>
      <w:r>
        <w:t>Extract of the Annual Return (MGT-9) now can be placed on the website of the Company.</w:t>
      </w:r>
    </w:p>
    <w:p w:rsidR="00981768" w:rsidRDefault="00981768" w:rsidP="00D9771E">
      <w:pPr>
        <w:pStyle w:val="ListParagraph"/>
        <w:numPr>
          <w:ilvl w:val="0"/>
          <w:numId w:val="5"/>
        </w:numPr>
        <w:jc w:val="both"/>
      </w:pPr>
      <w:r>
        <w:t>Disclosures included in Financial Statements already, need not to be repeated in Board Report.</w:t>
      </w:r>
    </w:p>
    <w:p w:rsidR="00981768" w:rsidRDefault="00981768" w:rsidP="00D9771E">
      <w:pPr>
        <w:pStyle w:val="ListParagraph"/>
        <w:numPr>
          <w:ilvl w:val="0"/>
          <w:numId w:val="5"/>
        </w:numPr>
        <w:jc w:val="both"/>
      </w:pPr>
      <w:r>
        <w:t xml:space="preserve">From now onwards CEO of the Company shall sign the Financial Statements of the Company. </w:t>
      </w:r>
    </w:p>
    <w:p w:rsidR="00981768" w:rsidRDefault="00981768" w:rsidP="00D9771E">
      <w:pPr>
        <w:pStyle w:val="ListParagraph"/>
        <w:numPr>
          <w:ilvl w:val="0"/>
          <w:numId w:val="5"/>
        </w:numPr>
        <w:jc w:val="both"/>
      </w:pPr>
      <w:r w:rsidRPr="00981768">
        <w:t xml:space="preserve">Financial Statements for Joint Ventures shall not be </w:t>
      </w:r>
      <w:proofErr w:type="gramStart"/>
      <w:r w:rsidRPr="00981768">
        <w:t>Consolidated</w:t>
      </w:r>
      <w:proofErr w:type="gramEnd"/>
      <w:r w:rsidRPr="00981768">
        <w:t xml:space="preserve"> with the Financial Statements of the Company</w:t>
      </w:r>
      <w:r>
        <w:t>.</w:t>
      </w:r>
    </w:p>
    <w:p w:rsidR="003C0D3C" w:rsidRDefault="00D54C5C" w:rsidP="00D9771E">
      <w:pPr>
        <w:pStyle w:val="ListParagraph"/>
        <w:numPr>
          <w:ilvl w:val="0"/>
          <w:numId w:val="5"/>
        </w:numPr>
        <w:jc w:val="both"/>
      </w:pPr>
      <w:r>
        <w:t xml:space="preserve">Wholly owned </w:t>
      </w:r>
      <w:proofErr w:type="spellStart"/>
      <w:r>
        <w:t>subsy</w:t>
      </w:r>
      <w:proofErr w:type="spellEnd"/>
      <w:r>
        <w:t xml:space="preserve"> of foreign Company can hold EGM outside India also.</w:t>
      </w:r>
    </w:p>
    <w:p w:rsidR="00D54C5C" w:rsidRDefault="00D54C5C" w:rsidP="00D9771E">
      <w:pPr>
        <w:pStyle w:val="ListParagraph"/>
        <w:numPr>
          <w:ilvl w:val="0"/>
          <w:numId w:val="5"/>
        </w:numPr>
        <w:jc w:val="both"/>
      </w:pPr>
      <w:r>
        <w:t>Now there are no restrictions on Companies to invest with respect to layers on Investment Companies.</w:t>
      </w:r>
    </w:p>
    <w:p w:rsidR="00D9771E" w:rsidRDefault="00D9771E" w:rsidP="00D9771E">
      <w:pPr>
        <w:pStyle w:val="ListParagraph"/>
        <w:numPr>
          <w:ilvl w:val="0"/>
          <w:numId w:val="5"/>
        </w:numPr>
        <w:jc w:val="both"/>
      </w:pPr>
      <w:r>
        <w:t>Private Placement is to be made to “Identified Persons” (Board shall identify the same).</w:t>
      </w:r>
    </w:p>
    <w:p w:rsidR="00D9771E" w:rsidRDefault="00D9771E" w:rsidP="00D9771E">
      <w:pPr>
        <w:pStyle w:val="ListParagraph"/>
        <w:numPr>
          <w:ilvl w:val="0"/>
          <w:numId w:val="5"/>
        </w:numPr>
        <w:jc w:val="both"/>
      </w:pPr>
      <w:r>
        <w:t>New format for Private Placement offer-cum application may be issued by the Government.</w:t>
      </w:r>
    </w:p>
    <w:p w:rsidR="009E0C4D" w:rsidRDefault="009E0C4D" w:rsidP="00D9771E">
      <w:pPr>
        <w:pStyle w:val="ListParagraph"/>
        <w:numPr>
          <w:ilvl w:val="0"/>
          <w:numId w:val="5"/>
        </w:numPr>
        <w:jc w:val="both"/>
      </w:pPr>
      <w:r>
        <w:lastRenderedPageBreak/>
        <w:t>Amount received under private placement shall not be utilized unless the return of Allotment is filed with the ROC.</w:t>
      </w:r>
      <w:r w:rsidR="00981768" w:rsidRPr="00981768">
        <w:rPr>
          <w:b/>
          <w:bCs/>
          <w:sz w:val="28"/>
          <w:szCs w:val="28"/>
        </w:rPr>
        <w:t xml:space="preserve"> </w:t>
      </w:r>
    </w:p>
    <w:p w:rsidR="009E0C4D" w:rsidRDefault="009E0C4D" w:rsidP="00D9771E">
      <w:pPr>
        <w:pStyle w:val="ListParagraph"/>
        <w:numPr>
          <w:ilvl w:val="0"/>
          <w:numId w:val="5"/>
        </w:numPr>
        <w:jc w:val="both"/>
      </w:pPr>
      <w:r>
        <w:t xml:space="preserve">Return </w:t>
      </w:r>
      <w:r w:rsidR="00D9771E">
        <w:t xml:space="preserve">of Allotment (PAS-3) </w:t>
      </w:r>
      <w:r>
        <w:t>shall be filed</w:t>
      </w:r>
      <w:r w:rsidR="00D9771E">
        <w:t xml:space="preserve"> within 15 days of Allotment instead of 30 days.</w:t>
      </w:r>
      <w:r>
        <w:t xml:space="preserve"> </w:t>
      </w:r>
    </w:p>
    <w:p w:rsidR="00D9771E" w:rsidRDefault="00D9771E" w:rsidP="00D9771E">
      <w:pPr>
        <w:pStyle w:val="ListParagraph"/>
        <w:numPr>
          <w:ilvl w:val="0"/>
          <w:numId w:val="5"/>
        </w:numPr>
        <w:jc w:val="both"/>
      </w:pPr>
      <w:r>
        <w:t>If Company defaults in filing of Return of Allotment (PAS-3) beyond 15 days then Co</w:t>
      </w:r>
      <w:proofErr w:type="gramStart"/>
      <w:r>
        <w:t>. ,</w:t>
      </w:r>
      <w:proofErr w:type="gramEnd"/>
      <w:r>
        <w:t xml:space="preserve"> its promoters and Directors are liable to pay penalty of Rs. 1000 per day subject to maximum of Rs. 25 </w:t>
      </w:r>
      <w:proofErr w:type="spellStart"/>
      <w:r>
        <w:t>Lacs</w:t>
      </w:r>
      <w:proofErr w:type="spellEnd"/>
      <w:r>
        <w:t>.</w:t>
      </w:r>
    </w:p>
    <w:p w:rsidR="005227D8" w:rsidRDefault="005227D8" w:rsidP="005227D8">
      <w:pPr>
        <w:pStyle w:val="ListParagraph"/>
        <w:spacing w:after="0"/>
        <w:ind w:left="7830" w:firstLine="90"/>
        <w:jc w:val="center"/>
        <w:rPr>
          <w:sz w:val="24"/>
        </w:rPr>
      </w:pPr>
    </w:p>
    <w:p w:rsidR="005227D8" w:rsidRPr="005227D8" w:rsidRDefault="005227D8" w:rsidP="005227D8">
      <w:pPr>
        <w:spacing w:after="0"/>
        <w:ind w:left="7920"/>
        <w:rPr>
          <w:b/>
          <w:sz w:val="24"/>
        </w:rPr>
      </w:pPr>
      <w:r w:rsidRPr="005227D8">
        <w:rPr>
          <w:b/>
          <w:sz w:val="24"/>
        </w:rPr>
        <w:t xml:space="preserve">CS </w:t>
      </w:r>
      <w:proofErr w:type="spellStart"/>
      <w:r w:rsidRPr="005227D8">
        <w:rPr>
          <w:b/>
          <w:sz w:val="24"/>
        </w:rPr>
        <w:t>Aarti</w:t>
      </w:r>
      <w:proofErr w:type="spellEnd"/>
      <w:r w:rsidRPr="005227D8">
        <w:rPr>
          <w:b/>
          <w:sz w:val="24"/>
        </w:rPr>
        <w:t xml:space="preserve"> Jain</w:t>
      </w:r>
    </w:p>
    <w:p w:rsidR="005227D8" w:rsidRPr="005227D8" w:rsidRDefault="005227D8" w:rsidP="005227D8">
      <w:pPr>
        <w:spacing w:after="0"/>
        <w:ind w:left="5760"/>
        <w:rPr>
          <w:b/>
          <w:sz w:val="24"/>
        </w:rPr>
      </w:pPr>
      <w:r>
        <w:rPr>
          <w:b/>
          <w:sz w:val="24"/>
        </w:rPr>
        <w:t xml:space="preserve">        </w:t>
      </w:r>
      <w:r w:rsidRPr="005227D8">
        <w:rPr>
          <w:b/>
          <w:sz w:val="24"/>
        </w:rPr>
        <w:t xml:space="preserve">Email: </w:t>
      </w:r>
      <w:hyperlink r:id="rId6" w:history="1">
        <w:r w:rsidRPr="005227D8">
          <w:rPr>
            <w:rStyle w:val="Hyperlink"/>
            <w:b/>
            <w:sz w:val="24"/>
          </w:rPr>
          <w:t>jainaarti37@gmail.com</w:t>
        </w:r>
      </w:hyperlink>
    </w:p>
    <w:p w:rsidR="005227D8" w:rsidRPr="005227D8" w:rsidRDefault="005227D8" w:rsidP="005227D8">
      <w:pPr>
        <w:pStyle w:val="ListParagraph"/>
        <w:spacing w:after="0"/>
        <w:ind w:left="7740"/>
        <w:jc w:val="center"/>
        <w:rPr>
          <w:sz w:val="24"/>
        </w:rPr>
      </w:pPr>
      <w:r w:rsidRPr="005227D8">
        <w:rPr>
          <w:b/>
          <w:sz w:val="24"/>
        </w:rPr>
        <w:t>Ph: 8860097052</w:t>
      </w:r>
    </w:p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p w:rsidR="00C7217D" w:rsidRDefault="00C7217D" w:rsidP="00C7217D"/>
    <w:sectPr w:rsidR="00C7217D" w:rsidSect="009F6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55pt;height:11.55pt" o:bullet="t">
        <v:imagedata r:id="rId1" o:title="mso53ED"/>
      </v:shape>
    </w:pict>
  </w:numPicBullet>
  <w:abstractNum w:abstractNumId="0">
    <w:nsid w:val="116F718D"/>
    <w:multiLevelType w:val="hybridMultilevel"/>
    <w:tmpl w:val="EB2C80C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13437"/>
    <w:multiLevelType w:val="hybridMultilevel"/>
    <w:tmpl w:val="3FCCF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67586"/>
    <w:multiLevelType w:val="hybridMultilevel"/>
    <w:tmpl w:val="EABCC8D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A73957"/>
    <w:multiLevelType w:val="hybridMultilevel"/>
    <w:tmpl w:val="438A99E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47A49"/>
    <w:multiLevelType w:val="hybridMultilevel"/>
    <w:tmpl w:val="82B85092"/>
    <w:lvl w:ilvl="0" w:tplc="81041DD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C31DFD"/>
    <w:rsid w:val="0025670E"/>
    <w:rsid w:val="002C268D"/>
    <w:rsid w:val="00357582"/>
    <w:rsid w:val="00363782"/>
    <w:rsid w:val="003A1C90"/>
    <w:rsid w:val="003C0D3C"/>
    <w:rsid w:val="003C1283"/>
    <w:rsid w:val="00467AA1"/>
    <w:rsid w:val="004D2E24"/>
    <w:rsid w:val="005227D8"/>
    <w:rsid w:val="0067007E"/>
    <w:rsid w:val="007178F4"/>
    <w:rsid w:val="007212B9"/>
    <w:rsid w:val="00776B18"/>
    <w:rsid w:val="0082230C"/>
    <w:rsid w:val="00973AEA"/>
    <w:rsid w:val="00981768"/>
    <w:rsid w:val="009B062C"/>
    <w:rsid w:val="009E0C4D"/>
    <w:rsid w:val="009F6D48"/>
    <w:rsid w:val="00A44819"/>
    <w:rsid w:val="00AA3248"/>
    <w:rsid w:val="00AC2451"/>
    <w:rsid w:val="00B614BA"/>
    <w:rsid w:val="00BE7AC3"/>
    <w:rsid w:val="00C31DFD"/>
    <w:rsid w:val="00C7217D"/>
    <w:rsid w:val="00CA6F8C"/>
    <w:rsid w:val="00D54C5C"/>
    <w:rsid w:val="00D9771E"/>
    <w:rsid w:val="00DA7996"/>
    <w:rsid w:val="00E0343A"/>
    <w:rsid w:val="00E212D1"/>
    <w:rsid w:val="00F46A93"/>
    <w:rsid w:val="00FE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8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6F8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A6F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inaarti37@gmail.com" TargetMode="External"/><Relationship Id="rId5" Type="http://schemas.openxmlformats.org/officeDocument/2006/relationships/hyperlink" Target="http://mca.gov.in/Ministry/pdf/CAAct2017_05012018.pdf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</dc:creator>
  <cp:keywords/>
  <dc:description/>
  <cp:lastModifiedBy>Aarti</cp:lastModifiedBy>
  <cp:revision>13</cp:revision>
  <dcterms:created xsi:type="dcterms:W3CDTF">2018-01-21T09:45:00Z</dcterms:created>
  <dcterms:modified xsi:type="dcterms:W3CDTF">2018-01-22T19:00:00Z</dcterms:modified>
</cp:coreProperties>
</file>