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908" w:rsidRPr="00332683" w:rsidRDefault="00704908" w:rsidP="00332683">
      <w:pPr>
        <w:pStyle w:val="Header"/>
        <w:spacing w:after="360"/>
        <w:jc w:val="center"/>
        <w:rPr>
          <w:rFonts w:ascii="Times New Roman" w:hAnsi="Times New Roman" w:cs="Times New Roman"/>
          <w:b/>
          <w:sz w:val="32"/>
        </w:rPr>
      </w:pPr>
      <w:r w:rsidRPr="00332683">
        <w:rPr>
          <w:rFonts w:ascii="Century" w:hAnsi="Century" w:cs="Times New Roman"/>
          <w:b/>
          <w:sz w:val="28"/>
        </w:rPr>
        <w:t>Detailed Checklist for Company Incorporation under</w:t>
      </w:r>
      <w:r w:rsidRPr="00332683">
        <w:rPr>
          <w:rFonts w:ascii="Century" w:hAnsi="Century" w:cs="Times New Roman"/>
          <w:sz w:val="28"/>
        </w:rPr>
        <w:t xml:space="preserve"> </w:t>
      </w:r>
      <w:r w:rsidRPr="00332683">
        <w:rPr>
          <w:rFonts w:ascii="Times New Roman" w:hAnsi="Times New Roman" w:cs="Times New Roman"/>
          <w:b/>
          <w:sz w:val="32"/>
        </w:rPr>
        <w:t>SPIC</w:t>
      </w:r>
      <w:r w:rsidRPr="00332683">
        <w:rPr>
          <w:rFonts w:ascii="Times New Roman" w:hAnsi="Times New Roman" w:cs="Times New Roman"/>
          <w:b/>
          <w:i/>
          <w:sz w:val="36"/>
        </w:rPr>
        <w:t>e</w:t>
      </w:r>
    </w:p>
    <w:p w:rsidR="00F57D50" w:rsidRPr="009C5FB8" w:rsidRDefault="00F57D50" w:rsidP="009C5FB8">
      <w:pPr>
        <w:shd w:val="clear" w:color="auto" w:fill="92CDDC" w:themeFill="accent5" w:themeFillTint="99"/>
        <w:autoSpaceDE w:val="0"/>
        <w:autoSpaceDN w:val="0"/>
        <w:adjustRightInd w:val="0"/>
        <w:spacing w:after="120" w:line="240" w:lineRule="auto"/>
        <w:ind w:left="-284"/>
        <w:rPr>
          <w:rFonts w:ascii="Times New Roman" w:hAnsi="Times New Roman" w:cs="Times New Roman"/>
          <w:b/>
        </w:rPr>
      </w:pPr>
      <w:r w:rsidRPr="009C5FB8">
        <w:rPr>
          <w:rFonts w:ascii="Times New Roman" w:hAnsi="Times New Roman" w:cs="Times New Roman"/>
          <w:b/>
        </w:rPr>
        <w:t>INTRODUCTION</w:t>
      </w:r>
    </w:p>
    <w:p w:rsidR="00EB2FA4" w:rsidRPr="008E3A22" w:rsidRDefault="00EB2FA4" w:rsidP="00EB2FA4">
      <w:pPr>
        <w:autoSpaceDE w:val="0"/>
        <w:autoSpaceDN w:val="0"/>
        <w:adjustRightInd w:val="0"/>
        <w:spacing w:after="120" w:line="240" w:lineRule="auto"/>
        <w:jc w:val="both"/>
        <w:rPr>
          <w:rFonts w:ascii="Times New Roman" w:hAnsi="Times New Roman" w:cs="Times New Roman"/>
          <w:color w:val="080000"/>
        </w:rPr>
      </w:pPr>
      <w:r w:rsidRPr="008E3A22">
        <w:rPr>
          <w:rFonts w:ascii="Times New Roman" w:hAnsi="Times New Roman" w:cs="Times New Roman"/>
          <w:color w:val="080000"/>
        </w:rPr>
        <w:t xml:space="preserve">The ministry of corporate affairs (MCA) through a </w:t>
      </w:r>
      <w:r w:rsidRPr="008E3A22">
        <w:rPr>
          <w:rFonts w:ascii="Times New Roman" w:hAnsi="Times New Roman" w:cs="Times New Roman"/>
          <w:color w:val="026ADA"/>
        </w:rPr>
        <w:t>notification dated 01/10/2016</w:t>
      </w:r>
      <w:r w:rsidRPr="008E3A22">
        <w:rPr>
          <w:rFonts w:ascii="Times New Roman" w:hAnsi="Times New Roman" w:cs="Times New Roman"/>
          <w:color w:val="080000"/>
        </w:rPr>
        <w:t xml:space="preserve">, put forth the </w:t>
      </w:r>
      <w:r w:rsidRPr="008E3A22">
        <w:rPr>
          <w:rFonts w:ascii="Times New Roman" w:hAnsi="Times New Roman" w:cs="Times New Roman"/>
          <w:color w:val="026ADA"/>
        </w:rPr>
        <w:t xml:space="preserve">Fourth Amendment rules, 2016 for the incorporation of companies </w:t>
      </w:r>
      <w:r w:rsidRPr="008E3A22">
        <w:rPr>
          <w:rFonts w:ascii="Times New Roman" w:hAnsi="Times New Roman" w:cs="Times New Roman"/>
          <w:color w:val="080000"/>
        </w:rPr>
        <w:t xml:space="preserve">has recently introduced an E-form under the </w:t>
      </w:r>
      <w:r w:rsidRPr="008E3A22">
        <w:rPr>
          <w:rFonts w:ascii="Times New Roman" w:hAnsi="Times New Roman" w:cs="Times New Roman"/>
          <w:b/>
          <w:color w:val="080000"/>
        </w:rPr>
        <w:t>SPIC</w:t>
      </w:r>
      <w:r w:rsidRPr="00A35353">
        <w:rPr>
          <w:rFonts w:ascii="Times New Roman" w:hAnsi="Times New Roman" w:cs="Times New Roman"/>
          <w:b/>
          <w:i/>
          <w:color w:val="080000"/>
        </w:rPr>
        <w:t>e</w:t>
      </w:r>
      <w:r w:rsidRPr="008E3A22">
        <w:rPr>
          <w:rFonts w:ascii="Times New Roman" w:hAnsi="Times New Roman" w:cs="Times New Roman"/>
          <w:color w:val="080000"/>
        </w:rPr>
        <w:t xml:space="preserve"> </w:t>
      </w:r>
      <w:r w:rsidRPr="008E3A22">
        <w:rPr>
          <w:rFonts w:ascii="Times New Roman" w:hAnsi="Times New Roman" w:cs="Times New Roman"/>
          <w:b/>
          <w:i/>
          <w:color w:val="080000"/>
        </w:rPr>
        <w:t>(Simplified Proforma for Incorporating Company Electronically)</w:t>
      </w:r>
      <w:r w:rsidRPr="008E3A22">
        <w:rPr>
          <w:rFonts w:ascii="Times New Roman" w:hAnsi="Times New Roman" w:cs="Times New Roman"/>
          <w:color w:val="080000"/>
        </w:rPr>
        <w:t xml:space="preserve"> </w:t>
      </w:r>
      <w:r w:rsidRPr="008E3A22">
        <w:rPr>
          <w:rFonts w:ascii="Times New Roman" w:hAnsi="Times New Roman" w:cs="Times New Roman"/>
          <w:bCs/>
          <w:color w:val="080000"/>
        </w:rPr>
        <w:t>which</w:t>
      </w:r>
      <w:r w:rsidRPr="008E3A22">
        <w:rPr>
          <w:rFonts w:ascii="Times New Roman" w:hAnsi="Times New Roman" w:cs="Times New Roman"/>
          <w:b/>
          <w:bCs/>
          <w:color w:val="080000"/>
        </w:rPr>
        <w:t xml:space="preserve"> </w:t>
      </w:r>
      <w:r w:rsidRPr="008E3A22">
        <w:rPr>
          <w:rFonts w:ascii="Times New Roman" w:hAnsi="Times New Roman" w:cs="Times New Roman"/>
          <w:color w:val="080000"/>
        </w:rPr>
        <w:t xml:space="preserve">simplifies the incorporation of a company through an online application, </w:t>
      </w:r>
    </w:p>
    <w:p w:rsidR="00EB2FA4" w:rsidRPr="008E3A22" w:rsidRDefault="00EB2FA4" w:rsidP="00F57D50">
      <w:pPr>
        <w:pStyle w:val="ListParagraph"/>
        <w:numPr>
          <w:ilvl w:val="0"/>
          <w:numId w:val="4"/>
        </w:numPr>
        <w:autoSpaceDE w:val="0"/>
        <w:autoSpaceDN w:val="0"/>
        <w:adjustRightInd w:val="0"/>
        <w:spacing w:after="0" w:line="240" w:lineRule="auto"/>
        <w:jc w:val="both"/>
        <w:rPr>
          <w:rFonts w:ascii="Times New Roman" w:hAnsi="Times New Roman" w:cs="Times New Roman"/>
          <w:color w:val="080000"/>
        </w:rPr>
      </w:pPr>
      <w:r w:rsidRPr="008E3A22">
        <w:rPr>
          <w:rFonts w:ascii="Times New Roman" w:hAnsi="Times New Roman" w:cs="Times New Roman"/>
          <w:color w:val="080000"/>
        </w:rPr>
        <w:t>Form – INC 32 (Incorporation Form)</w:t>
      </w:r>
    </w:p>
    <w:p w:rsidR="00EB2FA4" w:rsidRPr="008E3A22" w:rsidRDefault="00EB2FA4" w:rsidP="00F57D50">
      <w:pPr>
        <w:pStyle w:val="ListParagraph"/>
        <w:numPr>
          <w:ilvl w:val="0"/>
          <w:numId w:val="4"/>
        </w:numPr>
        <w:autoSpaceDE w:val="0"/>
        <w:autoSpaceDN w:val="0"/>
        <w:adjustRightInd w:val="0"/>
        <w:spacing w:after="0" w:line="240" w:lineRule="auto"/>
        <w:jc w:val="both"/>
        <w:rPr>
          <w:rFonts w:ascii="Times New Roman" w:hAnsi="Times New Roman" w:cs="Times New Roman"/>
          <w:color w:val="080000"/>
        </w:rPr>
      </w:pPr>
      <w:r w:rsidRPr="008E3A22">
        <w:rPr>
          <w:rFonts w:ascii="Times New Roman" w:hAnsi="Times New Roman" w:cs="Times New Roman"/>
          <w:color w:val="080000"/>
        </w:rPr>
        <w:t xml:space="preserve">Memorandum of Association (in Form INC – 33) and </w:t>
      </w:r>
    </w:p>
    <w:p w:rsidR="00BA4BD3" w:rsidRPr="008E3A22" w:rsidRDefault="00EB2FA4" w:rsidP="00F57D50">
      <w:pPr>
        <w:pStyle w:val="ListParagraph"/>
        <w:numPr>
          <w:ilvl w:val="0"/>
          <w:numId w:val="4"/>
        </w:numPr>
        <w:autoSpaceDE w:val="0"/>
        <w:autoSpaceDN w:val="0"/>
        <w:adjustRightInd w:val="0"/>
        <w:spacing w:after="120" w:line="240" w:lineRule="auto"/>
        <w:jc w:val="both"/>
        <w:rPr>
          <w:rFonts w:ascii="Times New Roman" w:hAnsi="Times New Roman" w:cs="Times New Roman"/>
          <w:color w:val="080000"/>
        </w:rPr>
      </w:pPr>
      <w:r w:rsidRPr="008E3A22">
        <w:rPr>
          <w:rFonts w:ascii="Times New Roman" w:hAnsi="Times New Roman" w:cs="Times New Roman"/>
          <w:color w:val="080000"/>
        </w:rPr>
        <w:t>Article of Association (in Form INC – 34).</w:t>
      </w:r>
    </w:p>
    <w:p w:rsidR="00EB2FA4" w:rsidRPr="000F4AA6" w:rsidRDefault="00F57D50" w:rsidP="00EB2FA4">
      <w:pPr>
        <w:autoSpaceDE w:val="0"/>
        <w:autoSpaceDN w:val="0"/>
        <w:adjustRightInd w:val="0"/>
        <w:spacing w:after="120" w:line="240" w:lineRule="auto"/>
        <w:jc w:val="both"/>
        <w:rPr>
          <w:rFonts w:ascii="Times New Roman" w:hAnsi="Times New Roman" w:cs="Times New Roman"/>
          <w:b/>
          <w:color w:val="080000"/>
        </w:rPr>
      </w:pPr>
      <w:r w:rsidRPr="008E3A22">
        <w:rPr>
          <w:rFonts w:ascii="Times New Roman" w:hAnsi="Times New Roman" w:cs="Times New Roman"/>
          <w:color w:val="080000"/>
        </w:rPr>
        <w:t>All the Companies can apply for incorporation of a Company to the ROC through SPIC</w:t>
      </w:r>
      <w:r w:rsidRPr="00A35353">
        <w:rPr>
          <w:rFonts w:ascii="Times New Roman" w:hAnsi="Times New Roman" w:cs="Times New Roman"/>
          <w:i/>
          <w:color w:val="080000"/>
        </w:rPr>
        <w:t>e</w:t>
      </w:r>
      <w:r w:rsidRPr="008E3A22">
        <w:rPr>
          <w:rFonts w:ascii="Times New Roman" w:hAnsi="Times New Roman" w:cs="Times New Roman"/>
          <w:color w:val="080000"/>
        </w:rPr>
        <w:t xml:space="preserve"> Forms, </w:t>
      </w:r>
      <w:r w:rsidRPr="000F4AA6">
        <w:rPr>
          <w:rFonts w:ascii="Times New Roman" w:hAnsi="Times New Roman" w:cs="Times New Roman"/>
          <w:b/>
          <w:color w:val="080000"/>
        </w:rPr>
        <w:t>except</w:t>
      </w:r>
    </w:p>
    <w:p w:rsidR="00F57D50" w:rsidRPr="008E3A22" w:rsidRDefault="00F57D50" w:rsidP="00F57D50">
      <w:pPr>
        <w:pStyle w:val="ListParagraph"/>
        <w:numPr>
          <w:ilvl w:val="0"/>
          <w:numId w:val="1"/>
        </w:numPr>
        <w:autoSpaceDE w:val="0"/>
        <w:autoSpaceDN w:val="0"/>
        <w:adjustRightInd w:val="0"/>
        <w:spacing w:after="120" w:line="240" w:lineRule="auto"/>
        <w:jc w:val="both"/>
        <w:rPr>
          <w:rFonts w:ascii="Times New Roman" w:hAnsi="Times New Roman" w:cs="Times New Roman"/>
          <w:color w:val="080000"/>
        </w:rPr>
      </w:pPr>
      <w:r w:rsidRPr="008E3A22">
        <w:rPr>
          <w:rFonts w:ascii="Times New Roman" w:hAnsi="Times New Roman" w:cs="Times New Roman"/>
          <w:color w:val="080000"/>
        </w:rPr>
        <w:t>Part I Company</w:t>
      </w:r>
    </w:p>
    <w:p w:rsidR="00F57D50" w:rsidRPr="008E3A22" w:rsidRDefault="00F57D50" w:rsidP="00F57D50">
      <w:pPr>
        <w:pStyle w:val="ListParagraph"/>
        <w:numPr>
          <w:ilvl w:val="0"/>
          <w:numId w:val="1"/>
        </w:numPr>
        <w:autoSpaceDE w:val="0"/>
        <w:autoSpaceDN w:val="0"/>
        <w:adjustRightInd w:val="0"/>
        <w:spacing w:after="120" w:line="240" w:lineRule="auto"/>
        <w:jc w:val="both"/>
        <w:rPr>
          <w:rFonts w:ascii="Times New Roman" w:hAnsi="Times New Roman" w:cs="Times New Roman"/>
          <w:color w:val="080000"/>
        </w:rPr>
      </w:pPr>
      <w:r w:rsidRPr="008E3A22">
        <w:rPr>
          <w:rFonts w:ascii="Times New Roman" w:hAnsi="Times New Roman" w:cs="Times New Roman"/>
          <w:color w:val="080000"/>
        </w:rPr>
        <w:t>Company with more than seven subscribers.</w:t>
      </w:r>
    </w:p>
    <w:p w:rsidR="00EB2FA4" w:rsidRPr="008E3A22" w:rsidRDefault="00F57D50" w:rsidP="00EB2FA4">
      <w:pPr>
        <w:spacing w:after="120"/>
        <w:rPr>
          <w:rFonts w:ascii="Times New Roman" w:hAnsi="Times New Roman" w:cs="Times New Roman"/>
          <w:b/>
          <w:bCs/>
          <w:color w:val="080000"/>
        </w:rPr>
      </w:pPr>
      <w:r w:rsidRPr="008E3A22">
        <w:rPr>
          <w:rFonts w:ascii="Times New Roman" w:hAnsi="Times New Roman" w:cs="Times New Roman"/>
          <w:b/>
          <w:bCs/>
          <w:color w:val="080000"/>
        </w:rPr>
        <w:t>So, a</w:t>
      </w:r>
      <w:r w:rsidR="00EB2FA4" w:rsidRPr="008E3A22">
        <w:rPr>
          <w:rFonts w:ascii="Times New Roman" w:hAnsi="Times New Roman" w:cs="Times New Roman"/>
          <w:b/>
          <w:bCs/>
          <w:color w:val="080000"/>
        </w:rPr>
        <w:t>s of now there are 2 ways to incorporate a company</w:t>
      </w:r>
      <w:r w:rsidRPr="008E3A22">
        <w:rPr>
          <w:rFonts w:ascii="Times New Roman" w:hAnsi="Times New Roman" w:cs="Times New Roman"/>
          <w:b/>
          <w:bCs/>
          <w:color w:val="080000"/>
        </w:rPr>
        <w:t>:</w:t>
      </w:r>
    </w:p>
    <w:p w:rsidR="00EB2FA4" w:rsidRPr="008E3A22" w:rsidRDefault="00EB2FA4" w:rsidP="00F57D50">
      <w:pPr>
        <w:pStyle w:val="ListParagraph"/>
        <w:numPr>
          <w:ilvl w:val="0"/>
          <w:numId w:val="2"/>
        </w:numPr>
        <w:autoSpaceDE w:val="0"/>
        <w:autoSpaceDN w:val="0"/>
        <w:adjustRightInd w:val="0"/>
        <w:spacing w:after="0" w:line="240" w:lineRule="auto"/>
        <w:rPr>
          <w:rFonts w:ascii="Times New Roman" w:hAnsi="Times New Roman" w:cs="Times New Roman"/>
          <w:color w:val="080000"/>
        </w:rPr>
      </w:pPr>
      <w:r w:rsidRPr="008E3A22">
        <w:rPr>
          <w:rFonts w:ascii="Times New Roman" w:hAnsi="Times New Roman" w:cs="Times New Roman"/>
          <w:color w:val="080000"/>
        </w:rPr>
        <w:t>INC-7, DIR-12 &amp; INC-22.</w:t>
      </w:r>
    </w:p>
    <w:p w:rsidR="00EB2FA4" w:rsidRPr="008E3A22" w:rsidRDefault="00EB2FA4" w:rsidP="005F351B">
      <w:pPr>
        <w:pStyle w:val="ListParagraph"/>
        <w:numPr>
          <w:ilvl w:val="0"/>
          <w:numId w:val="2"/>
        </w:numPr>
        <w:spacing w:line="240" w:lineRule="auto"/>
        <w:ind w:left="714" w:hanging="357"/>
        <w:contextualSpacing w:val="0"/>
        <w:rPr>
          <w:rFonts w:ascii="Times New Roman" w:hAnsi="Times New Roman" w:cs="Times New Roman"/>
        </w:rPr>
      </w:pPr>
      <w:r w:rsidRPr="008E3A22">
        <w:rPr>
          <w:rFonts w:ascii="Times New Roman" w:hAnsi="Times New Roman" w:cs="Times New Roman"/>
          <w:color w:val="080000"/>
        </w:rPr>
        <w:t xml:space="preserve">INC-32 </w:t>
      </w:r>
      <w:r w:rsidR="00EC7CFC">
        <w:rPr>
          <w:rFonts w:ascii="Times New Roman" w:hAnsi="Times New Roman" w:cs="Times New Roman"/>
          <w:color w:val="080000"/>
        </w:rPr>
        <w:t xml:space="preserve"> </w:t>
      </w:r>
      <w:r w:rsidR="00EC7CFC" w:rsidRPr="000F4AA6">
        <w:rPr>
          <w:rFonts w:ascii="Times New Roman" w:hAnsi="Times New Roman" w:cs="Times New Roman"/>
          <w:color w:val="080000"/>
        </w:rPr>
        <w:t>(through SPIC</w:t>
      </w:r>
      <w:r w:rsidR="00EC7CFC" w:rsidRPr="00A35353">
        <w:rPr>
          <w:rFonts w:ascii="Times New Roman" w:hAnsi="Times New Roman" w:cs="Times New Roman"/>
          <w:i/>
          <w:color w:val="080000"/>
        </w:rPr>
        <w:t>e</w:t>
      </w:r>
      <w:r w:rsidR="00EC7CFC" w:rsidRPr="000F4AA6">
        <w:rPr>
          <w:rFonts w:ascii="Times New Roman" w:hAnsi="Times New Roman" w:cs="Times New Roman"/>
          <w:color w:val="080000"/>
        </w:rPr>
        <w:t xml:space="preserve"> Forms)</w:t>
      </w:r>
    </w:p>
    <w:p w:rsidR="00F57D50" w:rsidRPr="009C5FB8" w:rsidRDefault="005F351B" w:rsidP="009C5FB8">
      <w:pPr>
        <w:shd w:val="clear" w:color="auto" w:fill="92CDDC" w:themeFill="accent5" w:themeFillTint="99"/>
        <w:spacing w:before="240" w:line="240" w:lineRule="auto"/>
        <w:ind w:left="-284"/>
        <w:jc w:val="both"/>
        <w:rPr>
          <w:rFonts w:ascii="Times New Roman" w:hAnsi="Times New Roman" w:cs="Times New Roman"/>
          <w:b/>
        </w:rPr>
      </w:pPr>
      <w:r w:rsidRPr="009C5FB8">
        <w:rPr>
          <w:rFonts w:ascii="Times New Roman" w:hAnsi="Times New Roman" w:cs="Times New Roman"/>
          <w:b/>
        </w:rPr>
        <w:t>HIGHLIGHTS OF THE SPIC</w:t>
      </w:r>
      <w:r w:rsidRPr="009C5FB8">
        <w:rPr>
          <w:rFonts w:ascii="Times New Roman" w:hAnsi="Times New Roman" w:cs="Times New Roman"/>
          <w:b/>
          <w:i/>
        </w:rPr>
        <w:t>e</w:t>
      </w:r>
      <w:r w:rsidRPr="009C5FB8">
        <w:rPr>
          <w:rFonts w:ascii="Times New Roman" w:hAnsi="Times New Roman" w:cs="Times New Roman"/>
          <w:b/>
        </w:rPr>
        <w:t xml:space="preserve"> FORMS</w:t>
      </w:r>
      <w:r w:rsidR="000F4AA6" w:rsidRPr="009C5FB8">
        <w:rPr>
          <w:rFonts w:ascii="Times New Roman" w:hAnsi="Times New Roman" w:cs="Times New Roman"/>
          <w:b/>
        </w:rPr>
        <w:t xml:space="preserve"> – </w:t>
      </w:r>
      <w:r w:rsidR="000F4AA6" w:rsidRPr="009C5FB8">
        <w:rPr>
          <w:rFonts w:ascii="Times New Roman" w:hAnsi="Times New Roman" w:cs="Times New Roman"/>
          <w:b/>
          <w:i/>
        </w:rPr>
        <w:t>5 Services 1 Form</w:t>
      </w:r>
    </w:p>
    <w:p w:rsidR="00F57D50" w:rsidRPr="008E3A22" w:rsidRDefault="00045BFC" w:rsidP="005F351B">
      <w:pPr>
        <w:pStyle w:val="ListParagraph"/>
        <w:numPr>
          <w:ilvl w:val="0"/>
          <w:numId w:val="5"/>
        </w:numPr>
        <w:spacing w:line="240" w:lineRule="auto"/>
        <w:ind w:left="714" w:hanging="357"/>
        <w:contextualSpacing w:val="0"/>
        <w:jc w:val="both"/>
        <w:rPr>
          <w:rFonts w:ascii="Times New Roman" w:hAnsi="Times New Roman" w:cs="Times New Roman"/>
          <w:u w:val="single"/>
        </w:rPr>
      </w:pPr>
      <w:r w:rsidRPr="008E3A22">
        <w:rPr>
          <w:rFonts w:ascii="Times New Roman" w:hAnsi="Times New Roman" w:cs="Times New Roman"/>
        </w:rPr>
        <w:t>E</w:t>
      </w:r>
      <w:r w:rsidR="005F351B" w:rsidRPr="008E3A22">
        <w:rPr>
          <w:rFonts w:ascii="Times New Roman" w:hAnsi="Times New Roman" w:cs="Times New Roman"/>
        </w:rPr>
        <w:t xml:space="preserve"> </w:t>
      </w:r>
      <w:r w:rsidRPr="008E3A22">
        <w:rPr>
          <w:rFonts w:ascii="Times New Roman" w:hAnsi="Times New Roman" w:cs="Times New Roman"/>
        </w:rPr>
        <w:t>Form SPIC</w:t>
      </w:r>
      <w:r w:rsidRPr="00A35353">
        <w:rPr>
          <w:rFonts w:ascii="Times New Roman" w:hAnsi="Times New Roman" w:cs="Times New Roman"/>
          <w:i/>
        </w:rPr>
        <w:t>e</w:t>
      </w:r>
      <w:r w:rsidRPr="008E3A22">
        <w:rPr>
          <w:rFonts w:ascii="Times New Roman" w:hAnsi="Times New Roman" w:cs="Times New Roman"/>
        </w:rPr>
        <w:t xml:space="preserve"> (INC-32) deals with the </w:t>
      </w:r>
      <w:r w:rsidRPr="008E3A22">
        <w:rPr>
          <w:rFonts w:ascii="Times New Roman" w:hAnsi="Times New Roman" w:cs="Times New Roman"/>
          <w:b/>
        </w:rPr>
        <w:t>single application</w:t>
      </w:r>
      <w:r w:rsidRPr="008E3A22">
        <w:rPr>
          <w:rFonts w:ascii="Times New Roman" w:hAnsi="Times New Roman" w:cs="Times New Roman"/>
        </w:rPr>
        <w:t xml:space="preserve"> for reservation of name,</w:t>
      </w:r>
      <w:r w:rsidR="000F4AA6">
        <w:rPr>
          <w:rFonts w:ascii="Times New Roman" w:hAnsi="Times New Roman" w:cs="Times New Roman"/>
        </w:rPr>
        <w:t xml:space="preserve"> incorporation of a new company, </w:t>
      </w:r>
      <w:r w:rsidRPr="008E3A22">
        <w:rPr>
          <w:rFonts w:ascii="Times New Roman" w:hAnsi="Times New Roman" w:cs="Times New Roman"/>
        </w:rPr>
        <w:t>application for allotment of DIN*</w:t>
      </w:r>
      <w:r w:rsidR="000F4AA6">
        <w:rPr>
          <w:rFonts w:ascii="Times New Roman" w:hAnsi="Times New Roman" w:cs="Times New Roman"/>
        </w:rPr>
        <w:t>, application for allotment of PAN and TAN.</w:t>
      </w:r>
    </w:p>
    <w:p w:rsidR="00045BFC" w:rsidRPr="008E3A22" w:rsidRDefault="00045BFC" w:rsidP="005F351B">
      <w:pPr>
        <w:pStyle w:val="ListParagraph"/>
        <w:numPr>
          <w:ilvl w:val="0"/>
          <w:numId w:val="5"/>
        </w:numPr>
        <w:spacing w:line="240" w:lineRule="auto"/>
        <w:ind w:left="714" w:hanging="357"/>
        <w:contextualSpacing w:val="0"/>
        <w:jc w:val="both"/>
        <w:rPr>
          <w:rFonts w:ascii="Times New Roman" w:hAnsi="Times New Roman" w:cs="Times New Roman"/>
          <w:u w:val="single"/>
        </w:rPr>
      </w:pPr>
      <w:r w:rsidRPr="008E3A22">
        <w:rPr>
          <w:rFonts w:ascii="Times New Roman" w:hAnsi="Times New Roman" w:cs="Times New Roman"/>
        </w:rPr>
        <w:t>No MOA and AOA are to be filed as attachments to the incorporation form. The MOA and AOA are to be filed in Form INC-33 and INC-34 respectively, along with the incorporation form (Form INC 32).</w:t>
      </w:r>
    </w:p>
    <w:p w:rsidR="00045BFC" w:rsidRPr="008E3A22" w:rsidRDefault="00045BFC" w:rsidP="005F351B">
      <w:pPr>
        <w:pStyle w:val="ListParagraph"/>
        <w:numPr>
          <w:ilvl w:val="0"/>
          <w:numId w:val="5"/>
        </w:numPr>
        <w:spacing w:line="240" w:lineRule="auto"/>
        <w:ind w:left="714" w:hanging="357"/>
        <w:contextualSpacing w:val="0"/>
        <w:jc w:val="both"/>
        <w:rPr>
          <w:rFonts w:ascii="Times New Roman" w:hAnsi="Times New Roman" w:cs="Times New Roman"/>
          <w:u w:val="single"/>
        </w:rPr>
      </w:pPr>
      <w:r w:rsidRPr="008E3A22">
        <w:rPr>
          <w:rFonts w:ascii="Times New Roman" w:hAnsi="Times New Roman" w:cs="Times New Roman"/>
        </w:rPr>
        <w:t xml:space="preserve">Though the Form INC 32 serves as the application for reservation of the company name, INC-1 can also be used </w:t>
      </w:r>
      <w:r w:rsidR="005F351B" w:rsidRPr="008E3A22">
        <w:rPr>
          <w:rFonts w:ascii="Times New Roman" w:hAnsi="Times New Roman" w:cs="Times New Roman"/>
        </w:rPr>
        <w:t>for obtaining approval and reservation of the name.</w:t>
      </w:r>
    </w:p>
    <w:p w:rsidR="005F351B" w:rsidRPr="008E3A22" w:rsidRDefault="005F351B" w:rsidP="005F351B">
      <w:pPr>
        <w:ind w:left="360"/>
        <w:jc w:val="both"/>
        <w:rPr>
          <w:rFonts w:ascii="Times New Roman" w:hAnsi="Times New Roman" w:cs="Times New Roman"/>
        </w:rPr>
      </w:pPr>
      <w:r w:rsidRPr="008E3A22">
        <w:rPr>
          <w:rFonts w:ascii="Times New Roman" w:hAnsi="Times New Roman" w:cs="Times New Roman"/>
        </w:rPr>
        <w:t>* Maximum three Directors are allowed for using this integrated form for filing application of allotment of DIN while incorporating a company.</w:t>
      </w:r>
    </w:p>
    <w:p w:rsidR="005F351B" w:rsidRPr="009C5FB8" w:rsidRDefault="005F351B" w:rsidP="009C5FB8">
      <w:pPr>
        <w:shd w:val="clear" w:color="auto" w:fill="92CDDC" w:themeFill="accent5" w:themeFillTint="99"/>
        <w:ind w:left="-284"/>
        <w:jc w:val="both"/>
        <w:rPr>
          <w:rFonts w:ascii="Times New Roman" w:hAnsi="Times New Roman" w:cs="Times New Roman"/>
        </w:rPr>
      </w:pPr>
      <w:r w:rsidRPr="009C5FB8">
        <w:rPr>
          <w:rFonts w:ascii="Times New Roman" w:hAnsi="Times New Roman" w:cs="Times New Roman"/>
          <w:b/>
        </w:rPr>
        <w:t>PROCEDURE</w:t>
      </w:r>
    </w:p>
    <w:p w:rsidR="005F351B" w:rsidRPr="008E3A22" w:rsidRDefault="005F351B" w:rsidP="005F351B">
      <w:pPr>
        <w:jc w:val="both"/>
        <w:rPr>
          <w:rFonts w:ascii="Times New Roman" w:hAnsi="Times New Roman" w:cs="Times New Roman"/>
          <w:b/>
        </w:rPr>
      </w:pPr>
      <w:r w:rsidRPr="008E3A22">
        <w:rPr>
          <w:rFonts w:ascii="Times New Roman" w:hAnsi="Times New Roman" w:cs="Times New Roman"/>
          <w:b/>
        </w:rPr>
        <w:t>The present document is prepared considering the hiccups faced during the process. So, it serves as a guide during the process of Company incorporation using SPIC</w:t>
      </w:r>
      <w:r w:rsidRPr="00A35353">
        <w:rPr>
          <w:rFonts w:ascii="Times New Roman" w:hAnsi="Times New Roman" w:cs="Times New Roman"/>
          <w:b/>
          <w:i/>
        </w:rPr>
        <w:t>e</w:t>
      </w:r>
      <w:r w:rsidRPr="008E3A22">
        <w:rPr>
          <w:rFonts w:ascii="Times New Roman" w:hAnsi="Times New Roman" w:cs="Times New Roman"/>
          <w:b/>
        </w:rPr>
        <w:t xml:space="preserve"> forms.</w:t>
      </w:r>
    </w:p>
    <w:tbl>
      <w:tblPr>
        <w:tblW w:w="5035" w:type="pct"/>
        <w:tblInd w:w="-176" w:type="dxa"/>
        <w:tblBorders>
          <w:top w:val="single" w:sz="4" w:space="0" w:color="auto"/>
          <w:left w:val="single" w:sz="4" w:space="0" w:color="auto"/>
          <w:bottom w:val="single" w:sz="4" w:space="0" w:color="auto"/>
          <w:right w:val="single" w:sz="4" w:space="0" w:color="auto"/>
        </w:tblBorders>
        <w:tblLook w:val="0000"/>
      </w:tblPr>
      <w:tblGrid>
        <w:gridCol w:w="679"/>
        <w:gridCol w:w="5216"/>
        <w:gridCol w:w="2245"/>
        <w:gridCol w:w="1167"/>
      </w:tblGrid>
      <w:tr w:rsidR="00CB6822" w:rsidRPr="008E3A22" w:rsidTr="00CB6822">
        <w:tc>
          <w:tcPr>
            <w:tcW w:w="365"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CB6822" w:rsidRPr="00CB6822" w:rsidRDefault="00CB6822" w:rsidP="00C3369F">
            <w:pPr>
              <w:spacing w:before="60" w:after="60"/>
              <w:jc w:val="center"/>
              <w:rPr>
                <w:rFonts w:ascii="Times New Roman" w:hAnsi="Times New Roman" w:cs="Times New Roman"/>
                <w:b/>
                <w:bCs/>
              </w:rPr>
            </w:pPr>
            <w:r w:rsidRPr="00CB6822">
              <w:rPr>
                <w:rFonts w:ascii="Times New Roman" w:hAnsi="Times New Roman" w:cs="Times New Roman"/>
                <w:b/>
                <w:bCs/>
              </w:rPr>
              <w:t>S.No</w:t>
            </w:r>
          </w:p>
        </w:tc>
        <w:tc>
          <w:tcPr>
            <w:tcW w:w="2802"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CB6822" w:rsidRPr="00CB6822" w:rsidRDefault="00CB6822" w:rsidP="00C3369F">
            <w:pPr>
              <w:spacing w:before="60" w:after="60"/>
              <w:jc w:val="center"/>
              <w:rPr>
                <w:rFonts w:ascii="Times New Roman" w:hAnsi="Times New Roman" w:cs="Times New Roman"/>
                <w:b/>
                <w:bCs/>
              </w:rPr>
            </w:pPr>
            <w:r w:rsidRPr="00CB6822">
              <w:rPr>
                <w:rFonts w:ascii="Times New Roman" w:hAnsi="Times New Roman" w:cs="Times New Roman"/>
                <w:b/>
                <w:bCs/>
              </w:rPr>
              <w:t>Instructions</w:t>
            </w:r>
          </w:p>
        </w:tc>
        <w:tc>
          <w:tcPr>
            <w:tcW w:w="1206"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CB6822" w:rsidRPr="00CB6822" w:rsidRDefault="00CB6822" w:rsidP="00C3369F">
            <w:pPr>
              <w:spacing w:before="40" w:after="40"/>
              <w:jc w:val="center"/>
              <w:rPr>
                <w:rFonts w:ascii="Times New Roman" w:hAnsi="Times New Roman" w:cs="Times New Roman"/>
                <w:b/>
              </w:rPr>
            </w:pPr>
            <w:r w:rsidRPr="00CB6822">
              <w:rPr>
                <w:rFonts w:ascii="Times New Roman" w:hAnsi="Times New Roman" w:cs="Times New Roman"/>
                <w:b/>
              </w:rPr>
              <w:t>Purpose</w:t>
            </w:r>
          </w:p>
        </w:tc>
        <w:tc>
          <w:tcPr>
            <w:tcW w:w="627"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CB6822" w:rsidRPr="00CB6822" w:rsidRDefault="00CB6822" w:rsidP="00C3369F">
            <w:pPr>
              <w:spacing w:before="40" w:after="40"/>
              <w:jc w:val="center"/>
              <w:rPr>
                <w:rFonts w:ascii="Times New Roman" w:hAnsi="Times New Roman" w:cs="Times New Roman"/>
                <w:b/>
              </w:rPr>
            </w:pPr>
            <w:r w:rsidRPr="00CB6822">
              <w:rPr>
                <w:rFonts w:ascii="Times New Roman" w:hAnsi="Times New Roman" w:cs="Times New Roman"/>
                <w:b/>
              </w:rPr>
              <w:t>Remarks</w:t>
            </w:r>
          </w:p>
        </w:tc>
      </w:tr>
      <w:tr w:rsidR="00CB6822" w:rsidRPr="008E3A22" w:rsidTr="00CB6822">
        <w:tc>
          <w:tcPr>
            <w:tcW w:w="365" w:type="pct"/>
            <w:tcBorders>
              <w:top w:val="single" w:sz="4" w:space="0" w:color="auto"/>
              <w:left w:val="single" w:sz="4" w:space="0" w:color="auto"/>
              <w:bottom w:val="single" w:sz="4" w:space="0" w:color="auto"/>
              <w:right w:val="single" w:sz="4" w:space="0" w:color="auto"/>
            </w:tcBorders>
            <w:vAlign w:val="center"/>
          </w:tcPr>
          <w:p w:rsidR="00CB6822" w:rsidRPr="00CB6822" w:rsidRDefault="00CB6822" w:rsidP="00CB6822">
            <w:pPr>
              <w:pStyle w:val="ListParagraph"/>
              <w:numPr>
                <w:ilvl w:val="0"/>
                <w:numId w:val="27"/>
              </w:numPr>
              <w:spacing w:after="0" w:line="240" w:lineRule="auto"/>
              <w:ind w:left="414" w:hanging="357"/>
              <w:rPr>
                <w:rFonts w:ascii="Times New Roman" w:hAnsi="Times New Roman" w:cs="Times New Roman"/>
                <w:bCs/>
                <w:color w:val="000000"/>
              </w:rPr>
            </w:pPr>
          </w:p>
        </w:tc>
        <w:tc>
          <w:tcPr>
            <w:tcW w:w="2802" w:type="pct"/>
            <w:tcBorders>
              <w:top w:val="single" w:sz="4" w:space="0" w:color="auto"/>
              <w:left w:val="single" w:sz="4" w:space="0" w:color="auto"/>
              <w:bottom w:val="single" w:sz="4" w:space="0" w:color="auto"/>
              <w:right w:val="single" w:sz="4" w:space="0" w:color="auto"/>
            </w:tcBorders>
          </w:tcPr>
          <w:p w:rsidR="00CB6822" w:rsidRDefault="00CB6822" w:rsidP="00C3369F">
            <w:pPr>
              <w:spacing w:before="60" w:after="80" w:line="240" w:lineRule="auto"/>
              <w:jc w:val="both"/>
              <w:rPr>
                <w:rFonts w:ascii="Times New Roman" w:hAnsi="Times New Roman" w:cs="Times New Roman"/>
                <w:bCs/>
                <w:color w:val="000000"/>
              </w:rPr>
            </w:pPr>
            <w:bookmarkStart w:id="0" w:name="_Ref410650322"/>
            <w:r w:rsidRPr="008A03E7">
              <w:rPr>
                <w:rFonts w:ascii="Times New Roman" w:hAnsi="Times New Roman" w:cs="Times New Roman"/>
                <w:bCs/>
                <w:color w:val="000000"/>
              </w:rPr>
              <w:t xml:space="preserve">Apply for the </w:t>
            </w:r>
            <w:r w:rsidRPr="008A03E7">
              <w:rPr>
                <w:rFonts w:ascii="Times New Roman" w:hAnsi="Times New Roman" w:cs="Times New Roman"/>
                <w:b/>
                <w:bCs/>
                <w:color w:val="000000"/>
              </w:rPr>
              <w:t>Digital Signatures</w:t>
            </w:r>
            <w:r>
              <w:rPr>
                <w:rFonts w:ascii="Times New Roman" w:hAnsi="Times New Roman" w:cs="Times New Roman"/>
                <w:bCs/>
                <w:color w:val="000000"/>
              </w:rPr>
              <w:t xml:space="preserve"> </w:t>
            </w:r>
            <w:r w:rsidRPr="008A03E7">
              <w:rPr>
                <w:rFonts w:ascii="Times New Roman" w:hAnsi="Times New Roman" w:cs="Times New Roman"/>
                <w:b/>
                <w:bCs/>
                <w:color w:val="000000"/>
              </w:rPr>
              <w:t>Certificates</w:t>
            </w:r>
            <w:r w:rsidRPr="008A03E7">
              <w:rPr>
                <w:rFonts w:ascii="Times New Roman" w:hAnsi="Times New Roman" w:cs="Times New Roman"/>
                <w:bCs/>
                <w:color w:val="000000"/>
              </w:rPr>
              <w:t xml:space="preserve"> of </w:t>
            </w:r>
            <w:bookmarkEnd w:id="0"/>
          </w:p>
          <w:p w:rsidR="00CB6822" w:rsidRPr="00CB6822" w:rsidRDefault="00CB6822" w:rsidP="00CB6822">
            <w:pPr>
              <w:pStyle w:val="ListParagraph"/>
              <w:numPr>
                <w:ilvl w:val="0"/>
                <w:numId w:val="22"/>
              </w:numPr>
              <w:spacing w:before="60" w:after="60" w:line="240" w:lineRule="auto"/>
              <w:ind w:left="206" w:hanging="284"/>
              <w:jc w:val="both"/>
              <w:rPr>
                <w:rFonts w:ascii="Times New Roman" w:hAnsi="Times New Roman" w:cs="Times New Roman"/>
                <w:bCs/>
                <w:color w:val="000000"/>
              </w:rPr>
            </w:pPr>
            <w:r w:rsidRPr="00CB6822">
              <w:rPr>
                <w:rFonts w:ascii="Times New Roman" w:hAnsi="Times New Roman" w:cs="Times New Roman"/>
                <w:bCs/>
                <w:color w:val="000000"/>
              </w:rPr>
              <w:t>Individual Subscribers</w:t>
            </w:r>
          </w:p>
          <w:p w:rsidR="00CB6822" w:rsidRPr="00CB6822" w:rsidRDefault="00CB6822" w:rsidP="00CB6822">
            <w:pPr>
              <w:pStyle w:val="ListParagraph"/>
              <w:numPr>
                <w:ilvl w:val="0"/>
                <w:numId w:val="22"/>
              </w:numPr>
              <w:spacing w:before="60" w:after="60" w:line="240" w:lineRule="auto"/>
              <w:ind w:left="206" w:hanging="284"/>
              <w:jc w:val="both"/>
              <w:rPr>
                <w:rFonts w:ascii="Times New Roman" w:hAnsi="Times New Roman" w:cs="Times New Roman"/>
                <w:bCs/>
                <w:color w:val="000000"/>
              </w:rPr>
            </w:pPr>
            <w:r w:rsidRPr="00CB6822">
              <w:rPr>
                <w:rFonts w:ascii="Times New Roman" w:hAnsi="Times New Roman" w:cs="Times New Roman"/>
                <w:bCs/>
                <w:color w:val="000000"/>
              </w:rPr>
              <w:t xml:space="preserve">Person Authorised </w:t>
            </w:r>
            <w:r w:rsidRPr="00CB6822">
              <w:rPr>
                <w:rFonts w:ascii="Times New Roman" w:hAnsi="Times New Roman" w:cs="Times New Roman"/>
                <w:bCs/>
                <w:i/>
                <w:color w:val="000000"/>
              </w:rPr>
              <w:t>(non – individual)</w:t>
            </w:r>
          </w:p>
          <w:p w:rsidR="00CB6822" w:rsidRPr="00CB6822" w:rsidRDefault="00CB6822" w:rsidP="00CB6822">
            <w:pPr>
              <w:pStyle w:val="ListParagraph"/>
              <w:numPr>
                <w:ilvl w:val="0"/>
                <w:numId w:val="22"/>
              </w:numPr>
              <w:spacing w:before="60" w:after="60" w:line="240" w:lineRule="auto"/>
              <w:ind w:left="206" w:hanging="284"/>
              <w:jc w:val="both"/>
              <w:rPr>
                <w:rFonts w:ascii="Times New Roman" w:hAnsi="Times New Roman" w:cs="Times New Roman"/>
                <w:bCs/>
                <w:color w:val="000000"/>
                <w:sz w:val="24"/>
              </w:rPr>
            </w:pPr>
            <w:r w:rsidRPr="00CB6822">
              <w:rPr>
                <w:rFonts w:ascii="Times New Roman" w:hAnsi="Times New Roman" w:cs="Times New Roman"/>
                <w:bCs/>
                <w:color w:val="000000"/>
              </w:rPr>
              <w:t xml:space="preserve">One of the First Directors </w:t>
            </w:r>
            <w:r w:rsidRPr="00CB6822">
              <w:rPr>
                <w:rFonts w:ascii="Times New Roman" w:hAnsi="Times New Roman" w:cs="Times New Roman"/>
                <w:bCs/>
                <w:i/>
                <w:color w:val="000000"/>
              </w:rPr>
              <w:t>(if subscribers not the first directors)</w:t>
            </w:r>
            <w:r w:rsidRPr="00CB6822">
              <w:rPr>
                <w:sz w:val="24"/>
              </w:rPr>
              <w:t xml:space="preserve"> </w:t>
            </w:r>
          </w:p>
          <w:p w:rsidR="00CB6822" w:rsidRPr="00C933D5" w:rsidRDefault="00CB6822" w:rsidP="00CB6822">
            <w:pPr>
              <w:pStyle w:val="ListParagraph"/>
              <w:numPr>
                <w:ilvl w:val="0"/>
                <w:numId w:val="22"/>
              </w:numPr>
              <w:spacing w:before="60" w:after="60" w:line="240" w:lineRule="auto"/>
              <w:ind w:left="206" w:hanging="284"/>
              <w:jc w:val="both"/>
              <w:rPr>
                <w:rFonts w:ascii="Times New Roman" w:hAnsi="Times New Roman" w:cs="Times New Roman"/>
                <w:bCs/>
                <w:color w:val="000000"/>
              </w:rPr>
            </w:pPr>
            <w:r w:rsidRPr="00CB6822">
              <w:rPr>
                <w:rFonts w:ascii="Times New Roman" w:hAnsi="Times New Roman" w:cs="Times New Roman"/>
              </w:rPr>
              <w:t>The process of applying is as prescribed in</w:t>
            </w:r>
            <w:r w:rsidRPr="00CB6822">
              <w:t xml:space="preserve"> </w:t>
            </w:r>
            <w:hyperlink w:anchor="Annexure_I" w:history="1">
              <w:r w:rsidRPr="00CB6822">
                <w:rPr>
                  <w:rStyle w:val="Hyperlink"/>
                  <w:rFonts w:ascii="Times New Roman" w:hAnsi="Times New Roman" w:cs="Times New Roman"/>
                </w:rPr>
                <w:t>Annexure I</w:t>
              </w:r>
            </w:hyperlink>
          </w:p>
        </w:tc>
        <w:tc>
          <w:tcPr>
            <w:tcW w:w="1206" w:type="pct"/>
            <w:tcBorders>
              <w:top w:val="single" w:sz="4" w:space="0" w:color="auto"/>
              <w:left w:val="single" w:sz="4" w:space="0" w:color="auto"/>
              <w:bottom w:val="single" w:sz="4" w:space="0" w:color="auto"/>
              <w:right w:val="single" w:sz="4" w:space="0" w:color="auto"/>
            </w:tcBorders>
          </w:tcPr>
          <w:p w:rsidR="00CB6822" w:rsidRDefault="00CB6822" w:rsidP="00982EC7">
            <w:pPr>
              <w:spacing w:before="80" w:after="80"/>
              <w:jc w:val="both"/>
              <w:rPr>
                <w:rFonts w:ascii="Times New Roman" w:hAnsi="Times New Roman" w:cs="Times New Roman"/>
              </w:rPr>
            </w:pPr>
            <w:r>
              <w:rPr>
                <w:rFonts w:ascii="Times New Roman" w:hAnsi="Times New Roman" w:cs="Times New Roman"/>
              </w:rPr>
              <w:t xml:space="preserve">To digitally sign </w:t>
            </w:r>
          </w:p>
          <w:p w:rsidR="00CB6822" w:rsidRPr="00CB6822" w:rsidRDefault="00CB6822" w:rsidP="00C933D5">
            <w:pPr>
              <w:pStyle w:val="ListParagraph"/>
              <w:numPr>
                <w:ilvl w:val="0"/>
                <w:numId w:val="23"/>
              </w:numPr>
              <w:spacing w:before="80" w:after="80"/>
              <w:ind w:left="219" w:hanging="284"/>
              <w:jc w:val="both"/>
              <w:rPr>
                <w:rFonts w:ascii="Times New Roman" w:hAnsi="Times New Roman" w:cs="Times New Roman"/>
              </w:rPr>
            </w:pPr>
            <w:r w:rsidRPr="00CB6822">
              <w:rPr>
                <w:rFonts w:ascii="Times New Roman" w:hAnsi="Times New Roman" w:cs="Times New Roman"/>
              </w:rPr>
              <w:t xml:space="preserve">INC – 1 </w:t>
            </w:r>
            <w:r w:rsidRPr="00CB6822">
              <w:rPr>
                <w:rFonts w:ascii="Times New Roman" w:hAnsi="Times New Roman" w:cs="Times New Roman"/>
                <w:i/>
              </w:rPr>
              <w:t>(if filed)</w:t>
            </w:r>
          </w:p>
          <w:p w:rsidR="00CB6822" w:rsidRPr="00CB6822" w:rsidRDefault="00CB6822" w:rsidP="00C933D5">
            <w:pPr>
              <w:pStyle w:val="ListParagraph"/>
              <w:numPr>
                <w:ilvl w:val="0"/>
                <w:numId w:val="23"/>
              </w:numPr>
              <w:spacing w:before="80" w:after="80"/>
              <w:ind w:left="219" w:hanging="284"/>
              <w:jc w:val="both"/>
              <w:rPr>
                <w:rFonts w:ascii="Times New Roman" w:hAnsi="Times New Roman" w:cs="Times New Roman"/>
              </w:rPr>
            </w:pPr>
            <w:r w:rsidRPr="00CB6822">
              <w:rPr>
                <w:rFonts w:ascii="Times New Roman" w:hAnsi="Times New Roman" w:cs="Times New Roman"/>
              </w:rPr>
              <w:t>Form INC- 32</w:t>
            </w:r>
          </w:p>
          <w:p w:rsidR="00CB6822" w:rsidRPr="00C933D5" w:rsidRDefault="00CB6822" w:rsidP="00C933D5">
            <w:pPr>
              <w:pStyle w:val="ListParagraph"/>
              <w:numPr>
                <w:ilvl w:val="0"/>
                <w:numId w:val="23"/>
              </w:numPr>
              <w:spacing w:before="80" w:after="80"/>
              <w:ind w:left="219" w:hanging="284"/>
              <w:jc w:val="both"/>
              <w:rPr>
                <w:rFonts w:ascii="Times New Roman" w:hAnsi="Times New Roman" w:cs="Times New Roman"/>
              </w:rPr>
            </w:pPr>
            <w:r w:rsidRPr="00CB6822">
              <w:rPr>
                <w:rFonts w:ascii="Times New Roman" w:hAnsi="Times New Roman" w:cs="Times New Roman"/>
              </w:rPr>
              <w:t>INC-33 &amp; INC</w:t>
            </w:r>
            <w:r w:rsidRPr="00C3369F">
              <w:rPr>
                <w:rFonts w:ascii="Times New Roman" w:hAnsi="Times New Roman" w:cs="Times New Roman"/>
                <w:sz w:val="20"/>
              </w:rPr>
              <w:t>-34.</w:t>
            </w:r>
          </w:p>
        </w:tc>
        <w:tc>
          <w:tcPr>
            <w:tcW w:w="627" w:type="pct"/>
            <w:tcBorders>
              <w:top w:val="single" w:sz="4" w:space="0" w:color="auto"/>
              <w:left w:val="single" w:sz="4" w:space="0" w:color="auto"/>
              <w:bottom w:val="single" w:sz="4" w:space="0" w:color="auto"/>
              <w:right w:val="single" w:sz="4" w:space="0" w:color="auto"/>
            </w:tcBorders>
          </w:tcPr>
          <w:p w:rsidR="00CB6822" w:rsidRDefault="00CB6822" w:rsidP="00C933D5">
            <w:pPr>
              <w:spacing w:before="40" w:after="40"/>
              <w:rPr>
                <w:rFonts w:ascii="Times New Roman" w:hAnsi="Times New Roman" w:cs="Times New Roman"/>
              </w:rPr>
            </w:pPr>
          </w:p>
        </w:tc>
      </w:tr>
      <w:tr w:rsidR="00CB6822" w:rsidRPr="008E3A22" w:rsidTr="0015777F">
        <w:trPr>
          <w:trHeight w:val="2381"/>
        </w:trPr>
        <w:tc>
          <w:tcPr>
            <w:tcW w:w="365" w:type="pct"/>
            <w:tcBorders>
              <w:top w:val="single" w:sz="4" w:space="0" w:color="auto"/>
              <w:left w:val="single" w:sz="4" w:space="0" w:color="auto"/>
              <w:bottom w:val="single" w:sz="4" w:space="0" w:color="auto"/>
              <w:right w:val="single" w:sz="4" w:space="0" w:color="auto"/>
            </w:tcBorders>
            <w:vAlign w:val="center"/>
          </w:tcPr>
          <w:p w:rsidR="00CB6822" w:rsidRPr="00CB6822" w:rsidRDefault="00CB6822" w:rsidP="00CB6822">
            <w:pPr>
              <w:pStyle w:val="ListParagraph"/>
              <w:numPr>
                <w:ilvl w:val="0"/>
                <w:numId w:val="27"/>
              </w:numPr>
              <w:spacing w:after="0" w:line="240" w:lineRule="auto"/>
              <w:ind w:left="414" w:hanging="357"/>
              <w:rPr>
                <w:rFonts w:ascii="Times New Roman" w:hAnsi="Times New Roman" w:cs="Times New Roman"/>
                <w:bCs/>
                <w:color w:val="000000"/>
              </w:rPr>
            </w:pPr>
          </w:p>
        </w:tc>
        <w:tc>
          <w:tcPr>
            <w:tcW w:w="2802" w:type="pct"/>
            <w:tcBorders>
              <w:top w:val="single" w:sz="4" w:space="0" w:color="auto"/>
              <w:left w:val="single" w:sz="4" w:space="0" w:color="auto"/>
              <w:bottom w:val="single" w:sz="4" w:space="0" w:color="auto"/>
              <w:right w:val="single" w:sz="4" w:space="0" w:color="auto"/>
            </w:tcBorders>
            <w:vAlign w:val="center"/>
          </w:tcPr>
          <w:p w:rsidR="00CB6822" w:rsidRPr="008A03E7" w:rsidRDefault="00CB6822" w:rsidP="00CB6822">
            <w:pPr>
              <w:spacing w:before="60" w:after="60" w:line="240" w:lineRule="auto"/>
              <w:ind w:left="72"/>
              <w:rPr>
                <w:rFonts w:ascii="Times New Roman" w:hAnsi="Times New Roman" w:cs="Times New Roman"/>
                <w:b/>
                <w:bCs/>
                <w:i/>
                <w:color w:val="000000"/>
              </w:rPr>
            </w:pPr>
            <w:bookmarkStart w:id="1" w:name="_Ref410650390"/>
            <w:r w:rsidRPr="008A03E7">
              <w:rPr>
                <w:rFonts w:ascii="Times New Roman" w:hAnsi="Times New Roman" w:cs="Times New Roman"/>
                <w:bCs/>
                <w:color w:val="000000"/>
              </w:rPr>
              <w:t>Apply for</w:t>
            </w:r>
            <w:r w:rsidRPr="008E3A22">
              <w:rPr>
                <w:rFonts w:ascii="Times New Roman" w:hAnsi="Times New Roman" w:cs="Times New Roman"/>
                <w:b/>
                <w:bCs/>
                <w:color w:val="000000"/>
              </w:rPr>
              <w:t xml:space="preserve"> Director Identification Number</w:t>
            </w:r>
            <w:r>
              <w:rPr>
                <w:rFonts w:ascii="Times New Roman" w:hAnsi="Times New Roman" w:cs="Times New Roman"/>
                <w:b/>
                <w:bCs/>
                <w:color w:val="000000"/>
              </w:rPr>
              <w:t xml:space="preserve"> </w:t>
            </w:r>
            <w:r w:rsidRPr="008A03E7">
              <w:rPr>
                <w:rFonts w:ascii="Times New Roman" w:hAnsi="Times New Roman" w:cs="Times New Roman"/>
                <w:b/>
                <w:bCs/>
                <w:i/>
                <w:color w:val="000000"/>
              </w:rPr>
              <w:t>(DIN)</w:t>
            </w:r>
            <w:r w:rsidRPr="008E3A22">
              <w:rPr>
                <w:rFonts w:ascii="Times New Roman" w:hAnsi="Times New Roman" w:cs="Times New Roman"/>
                <w:b/>
                <w:bCs/>
                <w:color w:val="000000"/>
              </w:rPr>
              <w:t xml:space="preserve"> for the proposed directors</w:t>
            </w:r>
            <w:r>
              <w:rPr>
                <w:rFonts w:ascii="Times New Roman" w:hAnsi="Times New Roman" w:cs="Times New Roman"/>
                <w:b/>
                <w:bCs/>
                <w:color w:val="000000"/>
              </w:rPr>
              <w:t xml:space="preserve"> </w:t>
            </w:r>
            <w:r w:rsidRPr="008A03E7">
              <w:rPr>
                <w:rFonts w:ascii="Times New Roman" w:hAnsi="Times New Roman" w:cs="Times New Roman"/>
                <w:bCs/>
                <w:i/>
                <w:color w:val="000000"/>
              </w:rPr>
              <w:t>(up to 3 directors, DIN can be obtained through INC – 32)</w:t>
            </w:r>
            <w:r w:rsidRPr="008A03E7">
              <w:rPr>
                <w:rFonts w:ascii="Times New Roman" w:hAnsi="Times New Roman" w:cs="Times New Roman"/>
                <w:b/>
                <w:bCs/>
                <w:i/>
                <w:color w:val="000000"/>
              </w:rPr>
              <w:t>.</w:t>
            </w:r>
            <w:bookmarkEnd w:id="1"/>
          </w:p>
          <w:p w:rsidR="00CB6822" w:rsidRDefault="00CB6822" w:rsidP="000622AD">
            <w:pPr>
              <w:pStyle w:val="ListParagraph"/>
              <w:numPr>
                <w:ilvl w:val="0"/>
                <w:numId w:val="30"/>
              </w:numPr>
              <w:spacing w:before="60" w:after="60" w:line="240" w:lineRule="auto"/>
              <w:ind w:left="348"/>
              <w:rPr>
                <w:rFonts w:ascii="Times New Roman" w:hAnsi="Times New Roman" w:cs="Times New Roman"/>
                <w:bCs/>
                <w:color w:val="000000"/>
              </w:rPr>
            </w:pPr>
            <w:r w:rsidRPr="008A03E7">
              <w:rPr>
                <w:rFonts w:ascii="Times New Roman" w:hAnsi="Times New Roman" w:cs="Times New Roman"/>
                <w:bCs/>
                <w:color w:val="000000"/>
              </w:rPr>
              <w:t xml:space="preserve">But if </w:t>
            </w:r>
            <w:r>
              <w:rPr>
                <w:rFonts w:ascii="Times New Roman" w:hAnsi="Times New Roman" w:cs="Times New Roman"/>
                <w:bCs/>
                <w:color w:val="000000"/>
              </w:rPr>
              <w:t xml:space="preserve">the subscribers choose Form </w:t>
            </w:r>
            <w:r w:rsidRPr="008A03E7">
              <w:rPr>
                <w:rFonts w:ascii="Times New Roman" w:hAnsi="Times New Roman" w:cs="Times New Roman"/>
                <w:bCs/>
                <w:color w:val="000000"/>
              </w:rPr>
              <w:t xml:space="preserve">INC-1 for </w:t>
            </w:r>
            <w:r>
              <w:rPr>
                <w:rFonts w:ascii="Times New Roman" w:hAnsi="Times New Roman" w:cs="Times New Roman"/>
                <w:bCs/>
                <w:color w:val="000000"/>
              </w:rPr>
              <w:t xml:space="preserve">obtaining </w:t>
            </w:r>
            <w:r w:rsidRPr="008A03E7">
              <w:rPr>
                <w:rFonts w:ascii="Times New Roman" w:hAnsi="Times New Roman" w:cs="Times New Roman"/>
                <w:bCs/>
                <w:color w:val="000000"/>
              </w:rPr>
              <w:t>name approval, DIN shall be mandatorily required for two directors.</w:t>
            </w:r>
          </w:p>
          <w:p w:rsidR="00CB6822" w:rsidRPr="00CB6822" w:rsidRDefault="00CB6822" w:rsidP="000622AD">
            <w:pPr>
              <w:pStyle w:val="ListParagraph"/>
              <w:numPr>
                <w:ilvl w:val="0"/>
                <w:numId w:val="30"/>
              </w:numPr>
              <w:spacing w:after="0" w:line="240" w:lineRule="auto"/>
              <w:ind w:left="348"/>
              <w:rPr>
                <w:rFonts w:ascii="Times New Roman" w:hAnsi="Times New Roman" w:cs="Times New Roman"/>
                <w:bCs/>
                <w:color w:val="000000"/>
              </w:rPr>
            </w:pPr>
            <w:r>
              <w:rPr>
                <w:rFonts w:ascii="Times New Roman" w:hAnsi="Times New Roman" w:cs="Times New Roman"/>
                <w:bCs/>
                <w:color w:val="000000"/>
              </w:rPr>
              <w:t xml:space="preserve">For process to apply DIN, find in </w:t>
            </w:r>
            <w:hyperlink w:anchor="Annexure_II" w:history="1">
              <w:r w:rsidRPr="009C5FB8">
                <w:rPr>
                  <w:rStyle w:val="Hyperlink"/>
                  <w:rFonts w:ascii="Times New Roman" w:hAnsi="Times New Roman" w:cs="Times New Roman"/>
                  <w:bCs/>
                </w:rPr>
                <w:t>Annexure II</w:t>
              </w:r>
            </w:hyperlink>
          </w:p>
        </w:tc>
        <w:tc>
          <w:tcPr>
            <w:tcW w:w="1206" w:type="pct"/>
            <w:tcBorders>
              <w:top w:val="single" w:sz="4" w:space="0" w:color="auto"/>
              <w:left w:val="single" w:sz="4" w:space="0" w:color="auto"/>
              <w:bottom w:val="single" w:sz="4" w:space="0" w:color="auto"/>
              <w:right w:val="single" w:sz="4" w:space="0" w:color="auto"/>
            </w:tcBorders>
            <w:vAlign w:val="center"/>
          </w:tcPr>
          <w:p w:rsidR="00CB6822" w:rsidRPr="008E3A22" w:rsidRDefault="00CB6822" w:rsidP="0015777F">
            <w:pPr>
              <w:rPr>
                <w:rFonts w:ascii="Times New Roman" w:hAnsi="Times New Roman" w:cs="Times New Roman"/>
              </w:rPr>
            </w:pPr>
            <w:r w:rsidRPr="008E3A22">
              <w:rPr>
                <w:rFonts w:ascii="Times New Roman" w:hAnsi="Times New Roman" w:cs="Times New Roman"/>
              </w:rPr>
              <w:t>Director Identification Number is a mandatory requirement for an individual to appoint as a director in a company.</w:t>
            </w:r>
            <w:r>
              <w:rPr>
                <w:rFonts w:ascii="Times New Roman" w:hAnsi="Times New Roman" w:cs="Times New Roman"/>
              </w:rPr>
              <w:t xml:space="preserve"> </w:t>
            </w:r>
          </w:p>
        </w:tc>
        <w:tc>
          <w:tcPr>
            <w:tcW w:w="627" w:type="pct"/>
            <w:tcBorders>
              <w:top w:val="single" w:sz="4" w:space="0" w:color="auto"/>
              <w:left w:val="single" w:sz="4" w:space="0" w:color="auto"/>
              <w:bottom w:val="single" w:sz="4" w:space="0" w:color="auto"/>
              <w:right w:val="single" w:sz="4" w:space="0" w:color="auto"/>
            </w:tcBorders>
          </w:tcPr>
          <w:p w:rsidR="00CB6822" w:rsidRPr="008E3A22" w:rsidRDefault="00CB6822" w:rsidP="00982EC7">
            <w:pPr>
              <w:spacing w:before="80" w:after="80"/>
              <w:rPr>
                <w:rFonts w:ascii="Times New Roman" w:hAnsi="Times New Roman" w:cs="Times New Roman"/>
              </w:rPr>
            </w:pPr>
          </w:p>
        </w:tc>
      </w:tr>
      <w:tr w:rsidR="00CB6822" w:rsidRPr="008E3A22" w:rsidTr="00CB6822">
        <w:tc>
          <w:tcPr>
            <w:tcW w:w="365" w:type="pct"/>
            <w:tcBorders>
              <w:top w:val="single" w:sz="4" w:space="0" w:color="auto"/>
              <w:left w:val="single" w:sz="4" w:space="0" w:color="auto"/>
              <w:bottom w:val="single" w:sz="4" w:space="0" w:color="auto"/>
              <w:right w:val="single" w:sz="4" w:space="0" w:color="auto"/>
            </w:tcBorders>
          </w:tcPr>
          <w:p w:rsidR="00CB6822" w:rsidRPr="00CB6822" w:rsidRDefault="00CB6822" w:rsidP="0015777F">
            <w:pPr>
              <w:pStyle w:val="ListParagraph"/>
              <w:numPr>
                <w:ilvl w:val="0"/>
                <w:numId w:val="27"/>
              </w:numPr>
              <w:spacing w:before="60" w:after="60" w:line="240" w:lineRule="auto"/>
              <w:ind w:left="414" w:hanging="357"/>
              <w:contextualSpacing w:val="0"/>
              <w:jc w:val="both"/>
              <w:rPr>
                <w:rFonts w:ascii="Times New Roman" w:hAnsi="Times New Roman" w:cs="Times New Roman"/>
                <w:b/>
                <w:bCs/>
                <w:color w:val="000000"/>
              </w:rPr>
            </w:pPr>
          </w:p>
        </w:tc>
        <w:tc>
          <w:tcPr>
            <w:tcW w:w="2802" w:type="pct"/>
            <w:tcBorders>
              <w:top w:val="single" w:sz="4" w:space="0" w:color="auto"/>
              <w:left w:val="single" w:sz="4" w:space="0" w:color="auto"/>
              <w:bottom w:val="single" w:sz="4" w:space="0" w:color="auto"/>
              <w:right w:val="single" w:sz="4" w:space="0" w:color="auto"/>
            </w:tcBorders>
          </w:tcPr>
          <w:p w:rsidR="00CB6822" w:rsidRDefault="00CB6822" w:rsidP="009C5FB8">
            <w:pPr>
              <w:spacing w:before="80" w:after="80"/>
              <w:rPr>
                <w:rFonts w:ascii="Times New Roman" w:hAnsi="Times New Roman" w:cs="Times New Roman"/>
              </w:rPr>
            </w:pPr>
            <w:r>
              <w:rPr>
                <w:rFonts w:ascii="Times New Roman" w:hAnsi="Times New Roman" w:cs="Times New Roman"/>
              </w:rPr>
              <w:t xml:space="preserve">Select the </w:t>
            </w:r>
            <w:r w:rsidRPr="009C5FB8">
              <w:rPr>
                <w:rFonts w:ascii="Times New Roman" w:hAnsi="Times New Roman" w:cs="Times New Roman"/>
                <w:b/>
              </w:rPr>
              <w:t>name</w:t>
            </w:r>
            <w:r>
              <w:rPr>
                <w:rFonts w:ascii="Times New Roman" w:hAnsi="Times New Roman" w:cs="Times New Roman"/>
              </w:rPr>
              <w:t xml:space="preserve"> of the new Company.</w:t>
            </w:r>
          </w:p>
          <w:p w:rsidR="00CB6822" w:rsidRPr="000622AD" w:rsidRDefault="00CB6822" w:rsidP="000622AD">
            <w:pPr>
              <w:pStyle w:val="ListParagraph"/>
              <w:numPr>
                <w:ilvl w:val="0"/>
                <w:numId w:val="29"/>
              </w:numPr>
              <w:spacing w:before="80" w:after="80"/>
              <w:ind w:left="348"/>
              <w:rPr>
                <w:rFonts w:ascii="Times New Roman" w:hAnsi="Times New Roman" w:cs="Times New Roman"/>
              </w:rPr>
            </w:pPr>
            <w:r w:rsidRPr="000622AD">
              <w:rPr>
                <w:rFonts w:ascii="Times New Roman" w:hAnsi="Times New Roman" w:cs="Times New Roman"/>
              </w:rPr>
              <w:t xml:space="preserve">Select maximum 6 names desired with which it has to be incorporated. The name should indicate the activity of the Company. </w:t>
            </w:r>
          </w:p>
          <w:p w:rsidR="000622AD" w:rsidRPr="000622AD" w:rsidRDefault="0015777F" w:rsidP="000622AD">
            <w:pPr>
              <w:pStyle w:val="ListParagraph"/>
              <w:numPr>
                <w:ilvl w:val="0"/>
                <w:numId w:val="29"/>
              </w:numPr>
              <w:spacing w:before="80" w:after="80"/>
              <w:ind w:left="348"/>
              <w:outlineLvl w:val="1"/>
              <w:rPr>
                <w:rFonts w:ascii="Times New Roman" w:hAnsi="Times New Roman" w:cs="Times New Roman"/>
              </w:rPr>
            </w:pPr>
            <w:r w:rsidRPr="000622AD">
              <w:rPr>
                <w:rFonts w:ascii="Times New Roman" w:hAnsi="Times New Roman" w:cs="Times New Roman"/>
              </w:rPr>
              <w:t xml:space="preserve">The proposed name shall not be identical with another’s. </w:t>
            </w:r>
            <w:r w:rsidR="000622AD" w:rsidRPr="000622AD">
              <w:rPr>
                <w:rFonts w:ascii="Times New Roman" w:hAnsi="Times New Roman" w:cs="Times New Roman"/>
              </w:rPr>
              <w:t xml:space="preserve">For more details refer </w:t>
            </w:r>
            <w:r w:rsidR="000622AD" w:rsidRPr="000622AD">
              <w:rPr>
                <w:rFonts w:ascii="Times New Roman" w:hAnsi="Times New Roman" w:cs="Times New Roman"/>
                <w:i/>
              </w:rPr>
              <w:t>Rule 8 of the Chapter II The Companies (Incorporation) Rules, 2014</w:t>
            </w:r>
            <w:r w:rsidR="000622AD" w:rsidRPr="000622AD">
              <w:rPr>
                <w:rFonts w:ascii="Times New Roman" w:hAnsi="Times New Roman" w:cs="Times New Roman"/>
              </w:rPr>
              <w:t xml:space="preserve">. </w:t>
            </w:r>
          </w:p>
          <w:p w:rsidR="00CB6822" w:rsidRPr="000622AD" w:rsidRDefault="00CB6822" w:rsidP="000622AD">
            <w:pPr>
              <w:pStyle w:val="ListParagraph"/>
              <w:numPr>
                <w:ilvl w:val="0"/>
                <w:numId w:val="29"/>
              </w:numPr>
              <w:spacing w:before="80" w:after="80"/>
              <w:ind w:left="348"/>
              <w:outlineLvl w:val="1"/>
              <w:rPr>
                <w:rFonts w:ascii="Times New Roman" w:hAnsi="Times New Roman" w:cs="Times New Roman"/>
              </w:rPr>
            </w:pPr>
            <w:r w:rsidRPr="000622AD">
              <w:rPr>
                <w:rFonts w:ascii="Times New Roman" w:hAnsi="Times New Roman" w:cs="Times New Roman"/>
              </w:rPr>
              <w:t>Check the name proposed in the MCA website to ensure that the name is not already existed.</w:t>
            </w:r>
          </w:p>
        </w:tc>
        <w:tc>
          <w:tcPr>
            <w:tcW w:w="1206" w:type="pct"/>
            <w:tcBorders>
              <w:top w:val="single" w:sz="4" w:space="0" w:color="auto"/>
              <w:left w:val="single" w:sz="4" w:space="0" w:color="auto"/>
              <w:bottom w:val="single" w:sz="4" w:space="0" w:color="auto"/>
              <w:right w:val="single" w:sz="4" w:space="0" w:color="auto"/>
            </w:tcBorders>
          </w:tcPr>
          <w:p w:rsidR="00EC79FC" w:rsidRPr="00EC79FC" w:rsidRDefault="00EC79FC" w:rsidP="00EC79FC">
            <w:pPr>
              <w:spacing w:before="80" w:after="80"/>
              <w:ind w:left="-12"/>
              <w:rPr>
                <w:rFonts w:ascii="Times New Roman" w:hAnsi="Times New Roman" w:cs="Times New Roman"/>
              </w:rPr>
            </w:pPr>
            <w:r w:rsidRPr="00EC79FC">
              <w:rPr>
                <w:rFonts w:ascii="Times New Roman" w:hAnsi="Times New Roman" w:cs="Times New Roman"/>
              </w:rPr>
              <w:t xml:space="preserve">The name of the Company is the identity for the Company. </w:t>
            </w:r>
          </w:p>
          <w:p w:rsidR="00CB6822" w:rsidRPr="00EC79FC" w:rsidRDefault="00CB6822" w:rsidP="00EC79FC">
            <w:pPr>
              <w:spacing w:before="80" w:after="80"/>
              <w:rPr>
                <w:rFonts w:ascii="Times New Roman" w:hAnsi="Times New Roman" w:cs="Times New Roman"/>
              </w:rPr>
            </w:pPr>
          </w:p>
        </w:tc>
        <w:tc>
          <w:tcPr>
            <w:tcW w:w="627" w:type="pct"/>
            <w:tcBorders>
              <w:top w:val="single" w:sz="4" w:space="0" w:color="auto"/>
              <w:left w:val="single" w:sz="4" w:space="0" w:color="auto"/>
              <w:bottom w:val="single" w:sz="4" w:space="0" w:color="auto"/>
              <w:right w:val="single" w:sz="4" w:space="0" w:color="auto"/>
            </w:tcBorders>
          </w:tcPr>
          <w:p w:rsidR="00CB6822" w:rsidRPr="008E3A22" w:rsidRDefault="00CB6822" w:rsidP="00982EC7">
            <w:pPr>
              <w:spacing w:before="80" w:after="80"/>
              <w:rPr>
                <w:rFonts w:ascii="Times New Roman" w:hAnsi="Times New Roman" w:cs="Times New Roman"/>
              </w:rPr>
            </w:pPr>
          </w:p>
        </w:tc>
      </w:tr>
      <w:tr w:rsidR="00CB6822" w:rsidRPr="008E3A22" w:rsidTr="00196F1B">
        <w:trPr>
          <w:trHeight w:val="1266"/>
        </w:trPr>
        <w:tc>
          <w:tcPr>
            <w:tcW w:w="365" w:type="pct"/>
            <w:tcBorders>
              <w:top w:val="single" w:sz="4" w:space="0" w:color="auto"/>
              <w:left w:val="single" w:sz="4" w:space="0" w:color="auto"/>
              <w:bottom w:val="single" w:sz="4" w:space="0" w:color="auto"/>
              <w:right w:val="single" w:sz="4" w:space="0" w:color="auto"/>
            </w:tcBorders>
          </w:tcPr>
          <w:p w:rsidR="00CB6822" w:rsidRPr="0015777F" w:rsidRDefault="00CB6822" w:rsidP="0015777F">
            <w:pPr>
              <w:pStyle w:val="ListParagraph"/>
              <w:numPr>
                <w:ilvl w:val="0"/>
                <w:numId w:val="27"/>
              </w:numPr>
              <w:spacing w:before="60" w:after="60" w:line="240" w:lineRule="auto"/>
              <w:ind w:left="414" w:hanging="357"/>
              <w:jc w:val="both"/>
              <w:rPr>
                <w:rFonts w:ascii="Times New Roman" w:hAnsi="Times New Roman" w:cs="Times New Roman"/>
                <w:b/>
                <w:bCs/>
                <w:color w:val="000000"/>
              </w:rPr>
            </w:pPr>
          </w:p>
        </w:tc>
        <w:tc>
          <w:tcPr>
            <w:tcW w:w="2802" w:type="pct"/>
            <w:tcBorders>
              <w:top w:val="single" w:sz="4" w:space="0" w:color="auto"/>
              <w:left w:val="single" w:sz="4" w:space="0" w:color="auto"/>
              <w:bottom w:val="single" w:sz="4" w:space="0" w:color="auto"/>
              <w:right w:val="single" w:sz="4" w:space="0" w:color="auto"/>
            </w:tcBorders>
            <w:vAlign w:val="center"/>
          </w:tcPr>
          <w:p w:rsidR="00CB6822" w:rsidRDefault="00CB6822" w:rsidP="00EC79FC">
            <w:pPr>
              <w:spacing w:before="60" w:after="60" w:line="240" w:lineRule="auto"/>
              <w:rPr>
                <w:rFonts w:ascii="Times New Roman" w:hAnsi="Times New Roman" w:cs="Times New Roman"/>
              </w:rPr>
            </w:pPr>
            <w:bookmarkStart w:id="2" w:name="_Ref410650459"/>
            <w:r w:rsidRPr="008E3A22">
              <w:rPr>
                <w:rFonts w:ascii="Times New Roman" w:hAnsi="Times New Roman" w:cs="Times New Roman"/>
                <w:b/>
                <w:bCs/>
                <w:color w:val="000000"/>
              </w:rPr>
              <w:t xml:space="preserve">Apply to the ROC, </w:t>
            </w:r>
            <w:r w:rsidRPr="00FF46B4">
              <w:rPr>
                <w:rFonts w:ascii="Times New Roman" w:hAnsi="Times New Roman" w:cs="Times New Roman"/>
                <w:bCs/>
                <w:color w:val="000000"/>
              </w:rPr>
              <w:t xml:space="preserve">to ascertain the availability of name in </w:t>
            </w:r>
            <w:r w:rsidR="00FF46B4" w:rsidRPr="00FF46B4">
              <w:rPr>
                <w:rFonts w:ascii="Times New Roman" w:hAnsi="Times New Roman" w:cs="Times New Roman"/>
                <w:b/>
                <w:bCs/>
                <w:color w:val="000000"/>
              </w:rPr>
              <w:t>F</w:t>
            </w:r>
            <w:r w:rsidRPr="008E3A22">
              <w:rPr>
                <w:rFonts w:ascii="Times New Roman" w:hAnsi="Times New Roman" w:cs="Times New Roman"/>
                <w:b/>
                <w:bCs/>
                <w:color w:val="000000"/>
              </w:rPr>
              <w:t>orm INC-1</w:t>
            </w:r>
            <w:bookmarkEnd w:id="2"/>
            <w:r w:rsidR="000622AD">
              <w:rPr>
                <w:rFonts w:ascii="Times New Roman" w:hAnsi="Times New Roman" w:cs="Times New Roman"/>
                <w:b/>
                <w:bCs/>
                <w:color w:val="000000"/>
              </w:rPr>
              <w:t>. (</w:t>
            </w:r>
            <w:r w:rsidR="000622AD" w:rsidRPr="000622AD">
              <w:rPr>
                <w:rFonts w:ascii="Times New Roman" w:hAnsi="Times New Roman" w:cs="Times New Roman"/>
                <w:bCs/>
                <w:i/>
                <w:color w:val="000000"/>
              </w:rPr>
              <w:t xml:space="preserve">Rule 9 of the </w:t>
            </w:r>
            <w:r w:rsidR="000622AD" w:rsidRPr="000622AD">
              <w:rPr>
                <w:rFonts w:ascii="Times New Roman" w:hAnsi="Times New Roman" w:cs="Times New Roman"/>
                <w:i/>
              </w:rPr>
              <w:t>Chapter II The Companies (Incorporation) Rules, 2014</w:t>
            </w:r>
            <w:r w:rsidR="000622AD">
              <w:rPr>
                <w:rFonts w:ascii="Times New Roman" w:hAnsi="Times New Roman" w:cs="Times New Roman"/>
                <w:i/>
              </w:rPr>
              <w:t>)</w:t>
            </w:r>
            <w:r w:rsidR="000622AD" w:rsidRPr="000622AD">
              <w:rPr>
                <w:rFonts w:ascii="Times New Roman" w:hAnsi="Times New Roman" w:cs="Times New Roman"/>
              </w:rPr>
              <w:t>.</w:t>
            </w:r>
          </w:p>
          <w:p w:rsidR="00CB6822" w:rsidRPr="009F2361" w:rsidRDefault="000622AD" w:rsidP="009F2361">
            <w:pPr>
              <w:pStyle w:val="ListParagraph"/>
              <w:numPr>
                <w:ilvl w:val="0"/>
                <w:numId w:val="31"/>
              </w:numPr>
              <w:spacing w:before="60" w:after="60" w:line="240" w:lineRule="auto"/>
              <w:ind w:left="348"/>
              <w:rPr>
                <w:rFonts w:ascii="Times New Roman" w:hAnsi="Times New Roman" w:cs="Times New Roman"/>
                <w:bCs/>
                <w:color w:val="000000"/>
                <w:lang w:val="en-GB"/>
              </w:rPr>
            </w:pPr>
            <w:r w:rsidRPr="000622AD">
              <w:rPr>
                <w:rFonts w:ascii="Times New Roman" w:hAnsi="Times New Roman" w:cs="Times New Roman"/>
                <w:bCs/>
                <w:color w:val="000000"/>
                <w:lang w:val="en-GB"/>
              </w:rPr>
              <w:t xml:space="preserve">The procedure and details required to file INC – 21 with ROC is given in detailed in </w:t>
            </w:r>
            <w:hyperlink w:anchor="Annexure_III" w:history="1">
              <w:r w:rsidRPr="00EC79FC">
                <w:rPr>
                  <w:rStyle w:val="Hyperlink"/>
                  <w:rFonts w:ascii="Times New Roman" w:hAnsi="Times New Roman" w:cs="Times New Roman"/>
                  <w:bCs/>
                  <w:lang w:val="en-GB"/>
                </w:rPr>
                <w:t>Annexure III</w:t>
              </w:r>
            </w:hyperlink>
            <w:r w:rsidRPr="000622AD">
              <w:rPr>
                <w:rFonts w:ascii="Times New Roman" w:hAnsi="Times New Roman" w:cs="Times New Roman"/>
                <w:bCs/>
                <w:color w:val="000000"/>
                <w:lang w:val="en-GB"/>
              </w:rPr>
              <w:t>.</w:t>
            </w:r>
          </w:p>
        </w:tc>
        <w:tc>
          <w:tcPr>
            <w:tcW w:w="1206" w:type="pct"/>
            <w:tcBorders>
              <w:top w:val="single" w:sz="4" w:space="0" w:color="auto"/>
              <w:left w:val="single" w:sz="4" w:space="0" w:color="auto"/>
              <w:bottom w:val="single" w:sz="4" w:space="0" w:color="auto"/>
              <w:right w:val="single" w:sz="4" w:space="0" w:color="auto"/>
            </w:tcBorders>
            <w:vAlign w:val="center"/>
          </w:tcPr>
          <w:p w:rsidR="00CB6822" w:rsidRPr="008E3A22" w:rsidRDefault="00EC79FC" w:rsidP="00196F1B">
            <w:pPr>
              <w:spacing w:before="60" w:after="60"/>
              <w:rPr>
                <w:rFonts w:ascii="Times New Roman" w:hAnsi="Times New Roman" w:cs="Times New Roman"/>
                <w:lang w:val="en-GB"/>
              </w:rPr>
            </w:pPr>
            <w:r>
              <w:rPr>
                <w:rFonts w:ascii="Times New Roman" w:hAnsi="Times New Roman" w:cs="Times New Roman"/>
                <w:lang w:val="en-GB"/>
              </w:rPr>
              <w:t>Though Form INC – 32 serves the reservation of name purpose, the INC – 1 is used to initially reserve the name</w:t>
            </w:r>
            <w:r w:rsidR="00196F1B">
              <w:rPr>
                <w:rFonts w:ascii="Times New Roman" w:hAnsi="Times New Roman" w:cs="Times New Roman"/>
                <w:lang w:val="en-GB"/>
              </w:rPr>
              <w:t xml:space="preserve"> and the name reserved is valid till 60 days.</w:t>
            </w:r>
          </w:p>
        </w:tc>
        <w:tc>
          <w:tcPr>
            <w:tcW w:w="627" w:type="pct"/>
            <w:tcBorders>
              <w:top w:val="single" w:sz="4" w:space="0" w:color="auto"/>
              <w:left w:val="single" w:sz="4" w:space="0" w:color="auto"/>
              <w:bottom w:val="single" w:sz="4" w:space="0" w:color="auto"/>
              <w:right w:val="single" w:sz="4" w:space="0" w:color="auto"/>
            </w:tcBorders>
          </w:tcPr>
          <w:p w:rsidR="00CB6822" w:rsidRPr="008E3A22" w:rsidRDefault="00CB6822" w:rsidP="00982EC7">
            <w:pPr>
              <w:pStyle w:val="List"/>
              <w:spacing w:before="60" w:after="60"/>
              <w:ind w:left="-5" w:firstLine="0"/>
              <w:rPr>
                <w:sz w:val="22"/>
                <w:szCs w:val="22"/>
              </w:rPr>
            </w:pPr>
          </w:p>
        </w:tc>
      </w:tr>
      <w:tr w:rsidR="00CB6822" w:rsidRPr="008E3A22" w:rsidTr="00CB6822">
        <w:tc>
          <w:tcPr>
            <w:tcW w:w="365" w:type="pct"/>
            <w:tcBorders>
              <w:top w:val="single" w:sz="4" w:space="0" w:color="auto"/>
              <w:left w:val="single" w:sz="4" w:space="0" w:color="auto"/>
              <w:bottom w:val="single" w:sz="4" w:space="0" w:color="auto"/>
              <w:right w:val="single" w:sz="4" w:space="0" w:color="auto"/>
            </w:tcBorders>
          </w:tcPr>
          <w:p w:rsidR="00CB6822" w:rsidRPr="009F2361" w:rsidRDefault="00CB6822" w:rsidP="009F2361">
            <w:pPr>
              <w:pStyle w:val="ListParagraph"/>
              <w:numPr>
                <w:ilvl w:val="0"/>
                <w:numId w:val="27"/>
              </w:numPr>
              <w:spacing w:before="60" w:after="60" w:line="240" w:lineRule="auto"/>
              <w:ind w:left="414" w:hanging="357"/>
              <w:jc w:val="both"/>
              <w:rPr>
                <w:rFonts w:ascii="Times New Roman" w:hAnsi="Times New Roman" w:cs="Times New Roman"/>
                <w:b/>
                <w:bCs/>
              </w:rPr>
            </w:pPr>
          </w:p>
        </w:tc>
        <w:tc>
          <w:tcPr>
            <w:tcW w:w="2802" w:type="pct"/>
            <w:tcBorders>
              <w:top w:val="single" w:sz="4" w:space="0" w:color="auto"/>
              <w:left w:val="single" w:sz="4" w:space="0" w:color="auto"/>
              <w:bottom w:val="single" w:sz="4" w:space="0" w:color="auto"/>
              <w:right w:val="single" w:sz="4" w:space="0" w:color="auto"/>
            </w:tcBorders>
          </w:tcPr>
          <w:p w:rsidR="009F2361" w:rsidRDefault="009F2361" w:rsidP="009C5FB8">
            <w:pPr>
              <w:spacing w:before="80" w:after="80"/>
              <w:jc w:val="both"/>
              <w:rPr>
                <w:rFonts w:ascii="Times New Roman" w:hAnsi="Times New Roman" w:cs="Times New Roman"/>
                <w:b/>
              </w:rPr>
            </w:pPr>
            <w:r>
              <w:rPr>
                <w:rFonts w:ascii="Times New Roman" w:hAnsi="Times New Roman" w:cs="Times New Roman"/>
                <w:b/>
              </w:rPr>
              <w:t>MOA and AOA</w:t>
            </w:r>
          </w:p>
          <w:p w:rsidR="009F2361" w:rsidRDefault="009F2361" w:rsidP="009C5FB8">
            <w:pPr>
              <w:spacing w:before="80" w:after="80"/>
              <w:jc w:val="both"/>
              <w:rPr>
                <w:rFonts w:ascii="Times New Roman" w:hAnsi="Times New Roman" w:cs="Times New Roman"/>
              </w:rPr>
            </w:pPr>
            <w:r>
              <w:rPr>
                <w:rFonts w:ascii="Times New Roman" w:hAnsi="Times New Roman" w:cs="Times New Roman"/>
              </w:rPr>
              <w:t xml:space="preserve">Unlike in Form INC – 7, the proposed company need not file signed documents of MOA and AOA with the Registrar. The MOA and AOA are to be filed in the Forms INC – 33 &amp; INC – 34 respectively. However, signed MOA and AOA are to be filed with ROC </w:t>
            </w:r>
            <w:r w:rsidR="00FB7636">
              <w:rPr>
                <w:rFonts w:ascii="Times New Roman" w:hAnsi="Times New Roman" w:cs="Times New Roman"/>
              </w:rPr>
              <w:t>even in case of filing SPIC</w:t>
            </w:r>
            <w:r w:rsidR="00FB7636" w:rsidRPr="00FB7636">
              <w:rPr>
                <w:rFonts w:ascii="Times New Roman" w:hAnsi="Times New Roman" w:cs="Times New Roman"/>
                <w:i/>
              </w:rPr>
              <w:t>e</w:t>
            </w:r>
            <w:r w:rsidR="00FB7636">
              <w:rPr>
                <w:rFonts w:ascii="Times New Roman" w:hAnsi="Times New Roman" w:cs="Times New Roman"/>
                <w:i/>
              </w:rPr>
              <w:t xml:space="preserve"> </w:t>
            </w:r>
            <w:r w:rsidR="00FB7636">
              <w:rPr>
                <w:rFonts w:ascii="Times New Roman" w:hAnsi="Times New Roman" w:cs="Times New Roman"/>
              </w:rPr>
              <w:t>forms. The lists are specified in Annexure IV.</w:t>
            </w:r>
          </w:p>
          <w:p w:rsidR="00FB7636" w:rsidRDefault="00FB7636" w:rsidP="00FB7636">
            <w:pPr>
              <w:pStyle w:val="ListParagraph"/>
              <w:numPr>
                <w:ilvl w:val="0"/>
                <w:numId w:val="31"/>
              </w:numPr>
              <w:spacing w:before="80" w:after="80"/>
              <w:jc w:val="both"/>
              <w:rPr>
                <w:rFonts w:ascii="Times New Roman" w:hAnsi="Times New Roman" w:cs="Times New Roman"/>
              </w:rPr>
            </w:pPr>
            <w:r>
              <w:rPr>
                <w:rFonts w:ascii="Times New Roman" w:hAnsi="Times New Roman" w:cs="Times New Roman"/>
              </w:rPr>
              <w:t xml:space="preserve">Form INC – 33 </w:t>
            </w:r>
          </w:p>
          <w:p w:rsidR="00FB7636" w:rsidRDefault="00FB7636" w:rsidP="00FB7636">
            <w:pPr>
              <w:pStyle w:val="ListParagraph"/>
              <w:numPr>
                <w:ilvl w:val="0"/>
                <w:numId w:val="35"/>
              </w:numPr>
              <w:spacing w:before="80" w:after="80"/>
              <w:jc w:val="both"/>
              <w:rPr>
                <w:rFonts w:ascii="Times New Roman" w:hAnsi="Times New Roman" w:cs="Times New Roman"/>
              </w:rPr>
            </w:pPr>
            <w:r>
              <w:rPr>
                <w:rFonts w:ascii="Times New Roman" w:hAnsi="Times New Roman" w:cs="Times New Roman"/>
              </w:rPr>
              <w:t>Select the applicable Table of Schedule I.</w:t>
            </w:r>
          </w:p>
          <w:p w:rsidR="00FB7636" w:rsidRDefault="00FB7636" w:rsidP="00FB7636">
            <w:pPr>
              <w:pStyle w:val="ListParagraph"/>
              <w:numPr>
                <w:ilvl w:val="0"/>
                <w:numId w:val="35"/>
              </w:numPr>
              <w:spacing w:before="80" w:after="80"/>
              <w:jc w:val="both"/>
              <w:rPr>
                <w:rFonts w:ascii="Times New Roman" w:hAnsi="Times New Roman" w:cs="Times New Roman"/>
              </w:rPr>
            </w:pPr>
            <w:r>
              <w:rPr>
                <w:rFonts w:ascii="Times New Roman" w:hAnsi="Times New Roman" w:cs="Times New Roman"/>
              </w:rPr>
              <w:t>The remaining is self explanatory.</w:t>
            </w:r>
          </w:p>
          <w:p w:rsidR="00FB7636" w:rsidRDefault="00FB7636" w:rsidP="00FB7636">
            <w:pPr>
              <w:pStyle w:val="ListParagraph"/>
              <w:numPr>
                <w:ilvl w:val="0"/>
                <w:numId w:val="31"/>
              </w:numPr>
              <w:spacing w:before="80" w:after="80"/>
              <w:jc w:val="both"/>
              <w:rPr>
                <w:rFonts w:ascii="Times New Roman" w:hAnsi="Times New Roman" w:cs="Times New Roman"/>
              </w:rPr>
            </w:pPr>
            <w:r>
              <w:rPr>
                <w:rFonts w:ascii="Times New Roman" w:hAnsi="Times New Roman" w:cs="Times New Roman"/>
              </w:rPr>
              <w:t>Form INC – 34</w:t>
            </w:r>
          </w:p>
          <w:p w:rsidR="00FB7636" w:rsidRDefault="00FB7636" w:rsidP="00FB7636">
            <w:pPr>
              <w:pStyle w:val="ListParagraph"/>
              <w:numPr>
                <w:ilvl w:val="0"/>
                <w:numId w:val="35"/>
              </w:numPr>
              <w:spacing w:before="80" w:after="80"/>
              <w:jc w:val="both"/>
              <w:rPr>
                <w:rFonts w:ascii="Times New Roman" w:hAnsi="Times New Roman" w:cs="Times New Roman"/>
              </w:rPr>
            </w:pPr>
            <w:r>
              <w:rPr>
                <w:rFonts w:ascii="Times New Roman" w:hAnsi="Times New Roman" w:cs="Times New Roman"/>
              </w:rPr>
              <w:t>Select the applicable Table of Schedule I.</w:t>
            </w:r>
          </w:p>
          <w:p w:rsidR="00704908" w:rsidRDefault="00704908" w:rsidP="00704908">
            <w:pPr>
              <w:pStyle w:val="ListParagraph"/>
              <w:numPr>
                <w:ilvl w:val="0"/>
                <w:numId w:val="35"/>
              </w:numPr>
              <w:spacing w:before="80" w:after="80"/>
              <w:jc w:val="both"/>
              <w:rPr>
                <w:rFonts w:ascii="Times New Roman" w:hAnsi="Times New Roman" w:cs="Times New Roman"/>
              </w:rPr>
            </w:pPr>
            <w:r>
              <w:rPr>
                <w:rFonts w:ascii="Times New Roman" w:hAnsi="Times New Roman" w:cs="Times New Roman"/>
              </w:rPr>
              <w:t>For Pvt Co. add the definition of the Pvt Co. in definitions head.</w:t>
            </w:r>
          </w:p>
          <w:p w:rsidR="00704908" w:rsidRDefault="00704908" w:rsidP="00704908">
            <w:pPr>
              <w:pStyle w:val="ListParagraph"/>
              <w:numPr>
                <w:ilvl w:val="0"/>
                <w:numId w:val="35"/>
              </w:numPr>
              <w:spacing w:before="80" w:after="80"/>
              <w:jc w:val="both"/>
              <w:rPr>
                <w:rFonts w:ascii="Times New Roman" w:hAnsi="Times New Roman" w:cs="Times New Roman"/>
              </w:rPr>
            </w:pPr>
            <w:r>
              <w:rPr>
                <w:rFonts w:ascii="Times New Roman" w:hAnsi="Times New Roman" w:cs="Times New Roman"/>
              </w:rPr>
              <w:t>Add the names of First Directors.</w:t>
            </w:r>
          </w:p>
          <w:p w:rsidR="00FB7636" w:rsidRDefault="00704908" w:rsidP="00FB7636">
            <w:pPr>
              <w:pStyle w:val="ListParagraph"/>
              <w:numPr>
                <w:ilvl w:val="0"/>
                <w:numId w:val="35"/>
              </w:numPr>
              <w:spacing w:before="80" w:after="80"/>
              <w:jc w:val="both"/>
              <w:rPr>
                <w:rFonts w:ascii="Times New Roman" w:hAnsi="Times New Roman" w:cs="Times New Roman"/>
              </w:rPr>
            </w:pPr>
            <w:r>
              <w:rPr>
                <w:rFonts w:ascii="Times New Roman" w:hAnsi="Times New Roman" w:cs="Times New Roman"/>
              </w:rPr>
              <w:t>Make required alterations.</w:t>
            </w:r>
          </w:p>
          <w:p w:rsidR="00CB6822" w:rsidRPr="00704908" w:rsidRDefault="00704908" w:rsidP="00704908">
            <w:pPr>
              <w:pStyle w:val="ListParagraph"/>
              <w:numPr>
                <w:ilvl w:val="0"/>
                <w:numId w:val="35"/>
              </w:numPr>
              <w:spacing w:before="80" w:after="80"/>
              <w:jc w:val="both"/>
              <w:rPr>
                <w:rFonts w:ascii="Times New Roman" w:hAnsi="Times New Roman" w:cs="Times New Roman"/>
              </w:rPr>
            </w:pPr>
            <w:r>
              <w:rPr>
                <w:rFonts w:ascii="Times New Roman" w:hAnsi="Times New Roman" w:cs="Times New Roman"/>
              </w:rPr>
              <w:t xml:space="preserve">In case of entrenchment is done, select that AOA is entrenched in Form INC – 32. </w:t>
            </w:r>
          </w:p>
        </w:tc>
        <w:tc>
          <w:tcPr>
            <w:tcW w:w="1206" w:type="pct"/>
            <w:tcBorders>
              <w:top w:val="single" w:sz="4" w:space="0" w:color="auto"/>
              <w:left w:val="single" w:sz="4" w:space="0" w:color="auto"/>
              <w:bottom w:val="single" w:sz="4" w:space="0" w:color="auto"/>
              <w:right w:val="single" w:sz="4" w:space="0" w:color="auto"/>
            </w:tcBorders>
          </w:tcPr>
          <w:p w:rsidR="00CB6822" w:rsidRPr="008E3A22" w:rsidRDefault="00CB6822" w:rsidP="009C5FB8">
            <w:pPr>
              <w:spacing w:before="80" w:after="80"/>
              <w:jc w:val="both"/>
              <w:rPr>
                <w:rFonts w:ascii="Times New Roman" w:hAnsi="Times New Roman" w:cs="Times New Roman"/>
                <w:lang w:val="en-GB"/>
              </w:rPr>
            </w:pPr>
            <w:r w:rsidRPr="008E3A22">
              <w:rPr>
                <w:rFonts w:ascii="Times New Roman" w:hAnsi="Times New Roman" w:cs="Times New Roman"/>
                <w:b/>
              </w:rPr>
              <w:t>OBJECTS OF THE COMPANY</w:t>
            </w:r>
            <w:r w:rsidRPr="008E3A22">
              <w:rPr>
                <w:rFonts w:ascii="Times New Roman" w:hAnsi="Times New Roman" w:cs="Times New Roman"/>
              </w:rPr>
              <w:t>: The objects are the guiding principles for the Company to do the business. The activities of the Company should coordinate with the objects.</w:t>
            </w:r>
          </w:p>
          <w:p w:rsidR="00CB6822" w:rsidRPr="008E3A22" w:rsidRDefault="00CB6822" w:rsidP="009C5FB8">
            <w:pPr>
              <w:spacing w:before="80" w:after="80"/>
              <w:jc w:val="both"/>
              <w:rPr>
                <w:rFonts w:ascii="Times New Roman" w:hAnsi="Times New Roman" w:cs="Times New Roman"/>
              </w:rPr>
            </w:pPr>
            <w:r w:rsidRPr="008E3A22">
              <w:rPr>
                <w:rFonts w:ascii="Times New Roman" w:hAnsi="Times New Roman" w:cs="Times New Roman"/>
                <w:b/>
              </w:rPr>
              <w:t>BYE LAWS</w:t>
            </w:r>
            <w:r w:rsidRPr="008E3A22">
              <w:rPr>
                <w:rFonts w:ascii="Times New Roman" w:hAnsi="Times New Roman" w:cs="Times New Roman"/>
              </w:rPr>
              <w:t>: They are called the Articles of Association of the Company. These are the internal byelaws of the Company.</w:t>
            </w:r>
          </w:p>
          <w:p w:rsidR="00CB6822" w:rsidRPr="00704908" w:rsidRDefault="00CB6822" w:rsidP="00704908">
            <w:pPr>
              <w:spacing w:before="80" w:after="80"/>
              <w:jc w:val="both"/>
              <w:rPr>
                <w:rFonts w:ascii="Times New Roman" w:hAnsi="Times New Roman" w:cs="Times New Roman"/>
              </w:rPr>
            </w:pPr>
            <w:r w:rsidRPr="008E3A22">
              <w:rPr>
                <w:rFonts w:ascii="Times New Roman" w:hAnsi="Times New Roman" w:cs="Times New Roman"/>
              </w:rPr>
              <w:t xml:space="preserve">Drafting of MOA and AOA will be provided by us subject to </w:t>
            </w:r>
            <w:r w:rsidRPr="008E3A22">
              <w:rPr>
                <w:rFonts w:ascii="Times New Roman" w:hAnsi="Times New Roman" w:cs="Times New Roman"/>
              </w:rPr>
              <w:lastRenderedPageBreak/>
              <w:t>client’s confirmation.</w:t>
            </w:r>
          </w:p>
        </w:tc>
        <w:tc>
          <w:tcPr>
            <w:tcW w:w="627" w:type="pct"/>
            <w:tcBorders>
              <w:top w:val="single" w:sz="4" w:space="0" w:color="auto"/>
              <w:left w:val="single" w:sz="4" w:space="0" w:color="auto"/>
              <w:bottom w:val="single" w:sz="4" w:space="0" w:color="auto"/>
              <w:right w:val="single" w:sz="4" w:space="0" w:color="auto"/>
            </w:tcBorders>
          </w:tcPr>
          <w:p w:rsidR="00CB6822" w:rsidRPr="008E3A22" w:rsidRDefault="00CB6822" w:rsidP="00982EC7">
            <w:pPr>
              <w:spacing w:before="80" w:after="80"/>
              <w:jc w:val="both"/>
              <w:rPr>
                <w:rFonts w:ascii="Times New Roman" w:hAnsi="Times New Roman" w:cs="Times New Roman"/>
                <w:b/>
              </w:rPr>
            </w:pPr>
          </w:p>
        </w:tc>
      </w:tr>
      <w:tr w:rsidR="00CB6822" w:rsidRPr="008E3A22" w:rsidTr="00CB6822">
        <w:tc>
          <w:tcPr>
            <w:tcW w:w="365" w:type="pct"/>
            <w:tcBorders>
              <w:top w:val="single" w:sz="4" w:space="0" w:color="auto"/>
              <w:left w:val="single" w:sz="4" w:space="0" w:color="auto"/>
              <w:bottom w:val="single" w:sz="4" w:space="0" w:color="auto"/>
              <w:right w:val="single" w:sz="4" w:space="0" w:color="auto"/>
            </w:tcBorders>
          </w:tcPr>
          <w:p w:rsidR="00CB6822" w:rsidRPr="008E3A22" w:rsidRDefault="00CB6822" w:rsidP="00FF46B4">
            <w:pPr>
              <w:pStyle w:val="List"/>
              <w:numPr>
                <w:ilvl w:val="0"/>
                <w:numId w:val="27"/>
              </w:numPr>
              <w:spacing w:before="60" w:after="60"/>
              <w:ind w:left="414" w:hanging="357"/>
              <w:jc w:val="both"/>
              <w:rPr>
                <w:b/>
                <w:bCs/>
                <w:sz w:val="22"/>
                <w:szCs w:val="22"/>
              </w:rPr>
            </w:pPr>
          </w:p>
        </w:tc>
        <w:tc>
          <w:tcPr>
            <w:tcW w:w="2802" w:type="pct"/>
            <w:tcBorders>
              <w:top w:val="single" w:sz="4" w:space="0" w:color="auto"/>
              <w:left w:val="single" w:sz="4" w:space="0" w:color="auto"/>
              <w:bottom w:val="single" w:sz="4" w:space="0" w:color="auto"/>
              <w:right w:val="single" w:sz="4" w:space="0" w:color="auto"/>
            </w:tcBorders>
          </w:tcPr>
          <w:p w:rsidR="00FF46B4" w:rsidRDefault="00CB6822" w:rsidP="00FF46B4">
            <w:pPr>
              <w:pStyle w:val="List"/>
              <w:spacing w:before="60" w:after="60"/>
              <w:ind w:left="0" w:firstLine="0"/>
              <w:jc w:val="both"/>
              <w:rPr>
                <w:b/>
                <w:bCs/>
                <w:sz w:val="22"/>
                <w:szCs w:val="22"/>
              </w:rPr>
            </w:pPr>
            <w:r w:rsidRPr="008E3A22">
              <w:rPr>
                <w:b/>
                <w:bCs/>
                <w:sz w:val="22"/>
                <w:szCs w:val="22"/>
              </w:rPr>
              <w:t>Memorandum and Articles shall be signed by the subscribers</w:t>
            </w:r>
            <w:r w:rsidR="00FF46B4">
              <w:rPr>
                <w:b/>
                <w:bCs/>
                <w:sz w:val="22"/>
                <w:szCs w:val="22"/>
              </w:rPr>
              <w:t xml:space="preserve"> </w:t>
            </w:r>
          </w:p>
          <w:p w:rsidR="00FE2EA6" w:rsidRDefault="00FF46B4" w:rsidP="00FF46B4">
            <w:pPr>
              <w:pStyle w:val="List"/>
              <w:spacing w:before="60" w:after="60"/>
              <w:ind w:left="0" w:firstLine="0"/>
              <w:jc w:val="both"/>
              <w:rPr>
                <w:b/>
                <w:bCs/>
                <w:sz w:val="22"/>
                <w:szCs w:val="22"/>
              </w:rPr>
            </w:pPr>
            <w:r w:rsidRPr="00FF46B4">
              <w:rPr>
                <w:bCs/>
                <w:i/>
                <w:sz w:val="22"/>
                <w:szCs w:val="22"/>
              </w:rPr>
              <w:t>(See</w:t>
            </w:r>
            <w:r>
              <w:rPr>
                <w:b/>
                <w:bCs/>
                <w:sz w:val="22"/>
                <w:szCs w:val="22"/>
              </w:rPr>
              <w:t xml:space="preserve"> </w:t>
            </w:r>
            <w:r w:rsidRPr="00FE2EA6">
              <w:rPr>
                <w:i/>
              </w:rPr>
              <w:t>Rule 13</w:t>
            </w:r>
            <w:r w:rsidRPr="000622AD">
              <w:rPr>
                <w:i/>
              </w:rPr>
              <w:t xml:space="preserve"> Chapter II The Companies (Incorporation) Rules, 2014</w:t>
            </w:r>
            <w:r>
              <w:rPr>
                <w:i/>
              </w:rPr>
              <w:t xml:space="preserve"> for any info</w:t>
            </w:r>
            <w:r>
              <w:t>).</w:t>
            </w:r>
            <w:r>
              <w:rPr>
                <w:b/>
                <w:bCs/>
                <w:sz w:val="22"/>
                <w:szCs w:val="22"/>
              </w:rPr>
              <w:t xml:space="preserve"> </w:t>
            </w:r>
          </w:p>
          <w:p w:rsidR="00FE2EA6" w:rsidRDefault="00FE2EA6" w:rsidP="00FF46B4">
            <w:pPr>
              <w:pStyle w:val="List"/>
              <w:spacing w:before="60" w:after="60"/>
              <w:ind w:left="0" w:firstLine="0"/>
              <w:jc w:val="both"/>
              <w:rPr>
                <w:b/>
                <w:bCs/>
                <w:sz w:val="22"/>
                <w:szCs w:val="22"/>
              </w:rPr>
            </w:pPr>
            <w:r w:rsidRPr="00FF46B4">
              <w:rPr>
                <w:b/>
                <w:bCs/>
                <w:sz w:val="22"/>
                <w:szCs w:val="22"/>
                <w:u w:val="single"/>
              </w:rPr>
              <w:t>In case of non  - individual subscribers</w:t>
            </w:r>
            <w:r>
              <w:rPr>
                <w:b/>
                <w:bCs/>
                <w:sz w:val="22"/>
                <w:szCs w:val="22"/>
              </w:rPr>
              <w:t>,</w:t>
            </w:r>
            <w:r w:rsidR="00FF46B4">
              <w:rPr>
                <w:b/>
                <w:bCs/>
                <w:sz w:val="22"/>
                <w:szCs w:val="22"/>
              </w:rPr>
              <w:t xml:space="preserve"> </w:t>
            </w:r>
            <w:r w:rsidR="00FF46B4" w:rsidRPr="00FF46B4">
              <w:rPr>
                <w:bCs/>
                <w:sz w:val="22"/>
                <w:szCs w:val="22"/>
              </w:rPr>
              <w:t>signatures shall be made by</w:t>
            </w:r>
          </w:p>
          <w:p w:rsidR="00FE2EA6" w:rsidRDefault="00FE2EA6" w:rsidP="00FF46B4">
            <w:pPr>
              <w:pStyle w:val="List"/>
              <w:spacing w:before="60" w:after="60"/>
              <w:ind w:left="0" w:firstLine="0"/>
              <w:jc w:val="both"/>
              <w:rPr>
                <w:b/>
                <w:bCs/>
                <w:sz w:val="22"/>
                <w:szCs w:val="22"/>
              </w:rPr>
            </w:pPr>
            <w:r>
              <w:rPr>
                <w:b/>
                <w:bCs/>
                <w:sz w:val="22"/>
                <w:szCs w:val="22"/>
              </w:rPr>
              <w:t xml:space="preserve">Body Corporate – </w:t>
            </w:r>
            <w:r w:rsidRPr="00FF46B4">
              <w:rPr>
                <w:bCs/>
                <w:sz w:val="22"/>
                <w:szCs w:val="22"/>
              </w:rPr>
              <w:t>Director, Officer or emplo</w:t>
            </w:r>
            <w:r w:rsidR="00FF46B4" w:rsidRPr="00FF46B4">
              <w:rPr>
                <w:bCs/>
                <w:sz w:val="22"/>
                <w:szCs w:val="22"/>
              </w:rPr>
              <w:t>yee authorized by resolution in the Board.</w:t>
            </w:r>
          </w:p>
          <w:p w:rsidR="00CB6822" w:rsidRPr="00FF46B4" w:rsidRDefault="00FE2EA6" w:rsidP="00FF46B4">
            <w:pPr>
              <w:pStyle w:val="List"/>
              <w:spacing w:before="60" w:after="60"/>
              <w:ind w:left="0" w:firstLine="0"/>
              <w:jc w:val="both"/>
              <w:rPr>
                <w:bCs/>
                <w:sz w:val="22"/>
                <w:szCs w:val="22"/>
              </w:rPr>
            </w:pPr>
            <w:r>
              <w:rPr>
                <w:b/>
                <w:bCs/>
                <w:sz w:val="22"/>
                <w:szCs w:val="22"/>
              </w:rPr>
              <w:t xml:space="preserve">LLP – </w:t>
            </w:r>
            <w:r w:rsidRPr="00FF46B4">
              <w:rPr>
                <w:bCs/>
                <w:sz w:val="22"/>
                <w:szCs w:val="22"/>
              </w:rPr>
              <w:t>Partner duly authorized by a resolution approved by all the partners.</w:t>
            </w:r>
            <w:r w:rsidR="00CB6822" w:rsidRPr="00FF46B4">
              <w:rPr>
                <w:bCs/>
                <w:sz w:val="22"/>
                <w:szCs w:val="22"/>
              </w:rPr>
              <w:t xml:space="preserve"> </w:t>
            </w:r>
          </w:p>
          <w:p w:rsidR="001455A6" w:rsidRDefault="001455A6" w:rsidP="001455A6">
            <w:pPr>
              <w:pStyle w:val="ListParagraph"/>
              <w:spacing w:before="120"/>
              <w:ind w:left="0"/>
              <w:contextualSpacing w:val="0"/>
              <w:jc w:val="both"/>
              <w:rPr>
                <w:rFonts w:ascii="Times New Roman" w:hAnsi="Times New Roman" w:cs="Times New Roman"/>
                <w:b/>
                <w:u w:val="single"/>
              </w:rPr>
            </w:pPr>
            <w:r>
              <w:rPr>
                <w:rFonts w:ascii="Times New Roman" w:hAnsi="Times New Roman" w:cs="Times New Roman"/>
                <w:b/>
                <w:u w:val="single"/>
              </w:rPr>
              <w:t>INC – 33 &amp; 34</w:t>
            </w:r>
          </w:p>
          <w:p w:rsidR="001455A6" w:rsidRDefault="001455A6" w:rsidP="001455A6">
            <w:pPr>
              <w:pStyle w:val="ListParagraph"/>
              <w:numPr>
                <w:ilvl w:val="0"/>
                <w:numId w:val="20"/>
              </w:numPr>
              <w:spacing w:before="120"/>
              <w:ind w:left="305" w:hanging="283"/>
              <w:contextualSpacing w:val="0"/>
              <w:jc w:val="both"/>
              <w:rPr>
                <w:rFonts w:ascii="Times New Roman" w:hAnsi="Times New Roman" w:cs="Times New Roman"/>
              </w:rPr>
            </w:pPr>
            <w:r>
              <w:rPr>
                <w:rFonts w:ascii="Times New Roman" w:hAnsi="Times New Roman" w:cs="Times New Roman"/>
              </w:rPr>
              <w:t>The INC 33 &amp; 34 shall be digitally signed by the subscribers and witness to the subscribers.</w:t>
            </w:r>
          </w:p>
          <w:p w:rsidR="001455A6" w:rsidRPr="00B95FCD" w:rsidRDefault="001455A6" w:rsidP="001455A6">
            <w:pPr>
              <w:pStyle w:val="ListParagraph"/>
              <w:spacing w:before="120"/>
              <w:ind w:left="0"/>
              <w:contextualSpacing w:val="0"/>
              <w:jc w:val="both"/>
              <w:rPr>
                <w:rFonts w:ascii="Times New Roman" w:hAnsi="Times New Roman" w:cs="Times New Roman"/>
                <w:b/>
                <w:u w:val="single"/>
              </w:rPr>
            </w:pPr>
            <w:r w:rsidRPr="00B95FCD">
              <w:rPr>
                <w:rFonts w:ascii="Times New Roman" w:hAnsi="Times New Roman" w:cs="Times New Roman"/>
                <w:b/>
                <w:u w:val="single"/>
              </w:rPr>
              <w:t>Manual MOA and AOA</w:t>
            </w:r>
          </w:p>
          <w:p w:rsidR="001455A6" w:rsidRDefault="001455A6" w:rsidP="00D77C07">
            <w:pPr>
              <w:pStyle w:val="ListParagraph"/>
              <w:numPr>
                <w:ilvl w:val="0"/>
                <w:numId w:val="39"/>
              </w:numPr>
              <w:ind w:left="348"/>
              <w:jc w:val="both"/>
              <w:rPr>
                <w:rFonts w:ascii="Arial" w:hAnsi="Arial" w:cs="Arial"/>
              </w:rPr>
            </w:pPr>
            <w:r w:rsidRPr="009D6CE3">
              <w:rPr>
                <w:rFonts w:ascii="Times New Roman" w:hAnsi="Times New Roman" w:cs="Times New Roman"/>
              </w:rPr>
              <w:t>The memorandum and articles of association of the company shall be signed by each subscriber to the memorandum, who shall add his name, address, description and occupation, if any, in the presence of at least one witness</w:t>
            </w:r>
            <w:r w:rsidRPr="009D6CE3">
              <w:rPr>
                <w:rFonts w:ascii="Arial" w:hAnsi="Arial" w:cs="Arial"/>
              </w:rPr>
              <w:t xml:space="preserve">. </w:t>
            </w:r>
          </w:p>
          <w:p w:rsidR="00FE2EA6" w:rsidRPr="00FE2EA6" w:rsidRDefault="00FE2EA6" w:rsidP="00D77C07">
            <w:pPr>
              <w:pStyle w:val="ListParagraph"/>
              <w:numPr>
                <w:ilvl w:val="0"/>
                <w:numId w:val="39"/>
              </w:numPr>
              <w:ind w:left="348"/>
              <w:jc w:val="both"/>
              <w:rPr>
                <w:rFonts w:ascii="Times New Roman" w:hAnsi="Times New Roman" w:cs="Times New Roman"/>
                <w:color w:val="333333"/>
              </w:rPr>
            </w:pPr>
            <w:r w:rsidRPr="00FE2EA6">
              <w:rPr>
                <w:rFonts w:ascii="Times New Roman" w:hAnsi="Times New Roman" w:cs="Times New Roman"/>
              </w:rPr>
              <w:t>The particulars can be filled in writing</w:t>
            </w:r>
            <w:r w:rsidRPr="00FE2EA6">
              <w:rPr>
                <w:rFonts w:ascii="Times New Roman" w:hAnsi="Times New Roman" w:cs="Times New Roman"/>
                <w:color w:val="333333"/>
              </w:rPr>
              <w:t xml:space="preserve"> </w:t>
            </w:r>
            <w:r w:rsidRPr="00FE2EA6">
              <w:rPr>
                <w:rFonts w:ascii="Times New Roman" w:hAnsi="Times New Roman" w:cs="Times New Roman"/>
              </w:rPr>
              <w:t>or can be typed</w:t>
            </w:r>
            <w:r>
              <w:rPr>
                <w:rFonts w:ascii="Times New Roman" w:hAnsi="Times New Roman" w:cs="Times New Roman"/>
              </w:rPr>
              <w:t xml:space="preserve"> (</w:t>
            </w:r>
            <w:r w:rsidRPr="00FE2EA6">
              <w:rPr>
                <w:rFonts w:ascii="Times New Roman" w:hAnsi="Times New Roman" w:cs="Times New Roman"/>
                <w:i/>
              </w:rPr>
              <w:t>Explanation to Rule 13</w:t>
            </w:r>
            <w:r w:rsidRPr="000622AD">
              <w:rPr>
                <w:rFonts w:ascii="Times New Roman" w:hAnsi="Times New Roman" w:cs="Times New Roman"/>
                <w:i/>
              </w:rPr>
              <w:t xml:space="preserve"> Chapter II The Companies (Incorporation) Rules, 2014</w:t>
            </w:r>
            <w:r>
              <w:rPr>
                <w:rFonts w:ascii="Times New Roman" w:hAnsi="Times New Roman" w:cs="Times New Roman"/>
              </w:rPr>
              <w:t>)</w:t>
            </w:r>
            <w:r w:rsidRPr="00FE2EA6">
              <w:rPr>
                <w:rFonts w:ascii="Times New Roman" w:hAnsi="Times New Roman" w:cs="Times New Roman"/>
              </w:rPr>
              <w:t>.</w:t>
            </w:r>
          </w:p>
          <w:p w:rsidR="00CB6822" w:rsidRPr="00FE2EA6" w:rsidRDefault="001455A6" w:rsidP="00FE2EA6">
            <w:pPr>
              <w:pStyle w:val="ListParagraph"/>
              <w:numPr>
                <w:ilvl w:val="0"/>
                <w:numId w:val="20"/>
              </w:numPr>
              <w:spacing w:before="120"/>
              <w:ind w:left="305" w:hanging="283"/>
              <w:contextualSpacing w:val="0"/>
              <w:jc w:val="both"/>
              <w:rPr>
                <w:rFonts w:ascii="Times New Roman" w:hAnsi="Times New Roman" w:cs="Times New Roman"/>
              </w:rPr>
            </w:pPr>
            <w:r w:rsidRPr="00982EC7">
              <w:rPr>
                <w:rFonts w:ascii="Times New Roman" w:hAnsi="Times New Roman" w:cs="Times New Roman"/>
              </w:rPr>
              <w:t>(Photograph of every Subscriber is to be attached to the MOA and AOA)</w:t>
            </w:r>
            <w:r>
              <w:rPr>
                <w:rFonts w:ascii="Times New Roman" w:hAnsi="Times New Roman" w:cs="Times New Roman"/>
              </w:rPr>
              <w:t>.</w:t>
            </w:r>
          </w:p>
        </w:tc>
        <w:tc>
          <w:tcPr>
            <w:tcW w:w="1206" w:type="pct"/>
            <w:tcBorders>
              <w:top w:val="single" w:sz="4" w:space="0" w:color="auto"/>
              <w:left w:val="single" w:sz="4" w:space="0" w:color="auto"/>
              <w:bottom w:val="single" w:sz="4" w:space="0" w:color="auto"/>
              <w:right w:val="single" w:sz="4" w:space="0" w:color="auto"/>
            </w:tcBorders>
          </w:tcPr>
          <w:p w:rsidR="00CB6822" w:rsidRPr="001455A6" w:rsidRDefault="00CB6822" w:rsidP="001455A6">
            <w:pPr>
              <w:jc w:val="both"/>
              <w:rPr>
                <w:rFonts w:ascii="Times New Roman" w:hAnsi="Times New Roman" w:cs="Times New Roman"/>
              </w:rPr>
            </w:pPr>
          </w:p>
        </w:tc>
        <w:tc>
          <w:tcPr>
            <w:tcW w:w="627" w:type="pct"/>
            <w:tcBorders>
              <w:top w:val="single" w:sz="4" w:space="0" w:color="auto"/>
              <w:left w:val="single" w:sz="4" w:space="0" w:color="auto"/>
              <w:bottom w:val="single" w:sz="4" w:space="0" w:color="auto"/>
              <w:right w:val="single" w:sz="4" w:space="0" w:color="auto"/>
            </w:tcBorders>
          </w:tcPr>
          <w:p w:rsidR="00CB6822" w:rsidRDefault="00CB6822" w:rsidP="00B95FCD">
            <w:pPr>
              <w:pStyle w:val="ListParagraph"/>
              <w:spacing w:before="120"/>
              <w:ind w:left="0"/>
              <w:contextualSpacing w:val="0"/>
              <w:jc w:val="both"/>
              <w:rPr>
                <w:rFonts w:ascii="Times New Roman" w:hAnsi="Times New Roman" w:cs="Times New Roman"/>
              </w:rPr>
            </w:pPr>
          </w:p>
        </w:tc>
      </w:tr>
      <w:tr w:rsidR="00FF46B4" w:rsidRPr="008E3A22" w:rsidTr="00CB6822">
        <w:tc>
          <w:tcPr>
            <w:tcW w:w="365" w:type="pct"/>
            <w:tcBorders>
              <w:top w:val="single" w:sz="4" w:space="0" w:color="auto"/>
              <w:left w:val="single" w:sz="4" w:space="0" w:color="auto"/>
              <w:bottom w:val="single" w:sz="4" w:space="0" w:color="auto"/>
              <w:right w:val="single" w:sz="4" w:space="0" w:color="auto"/>
            </w:tcBorders>
          </w:tcPr>
          <w:p w:rsidR="00FF46B4" w:rsidRPr="008E3A22" w:rsidRDefault="00FF46B4" w:rsidP="00FF46B4">
            <w:pPr>
              <w:pStyle w:val="List"/>
              <w:numPr>
                <w:ilvl w:val="0"/>
                <w:numId w:val="27"/>
              </w:numPr>
              <w:spacing w:before="60" w:after="60"/>
              <w:ind w:left="414" w:hanging="357"/>
              <w:jc w:val="both"/>
              <w:rPr>
                <w:b/>
                <w:bCs/>
                <w:sz w:val="22"/>
                <w:szCs w:val="22"/>
              </w:rPr>
            </w:pPr>
          </w:p>
        </w:tc>
        <w:tc>
          <w:tcPr>
            <w:tcW w:w="2802" w:type="pct"/>
            <w:tcBorders>
              <w:top w:val="single" w:sz="4" w:space="0" w:color="auto"/>
              <w:left w:val="single" w:sz="4" w:space="0" w:color="auto"/>
              <w:bottom w:val="single" w:sz="4" w:space="0" w:color="auto"/>
              <w:right w:val="single" w:sz="4" w:space="0" w:color="auto"/>
            </w:tcBorders>
          </w:tcPr>
          <w:p w:rsidR="00FF46B4" w:rsidRPr="00FF46B4" w:rsidRDefault="00FF46B4" w:rsidP="00FF46B4">
            <w:pPr>
              <w:pStyle w:val="NormalWeb"/>
              <w:spacing w:before="0" w:beforeAutospacing="0" w:after="150" w:afterAutospacing="0" w:line="300" w:lineRule="atLeast"/>
              <w:jc w:val="both"/>
              <w:rPr>
                <w:b/>
                <w:sz w:val="22"/>
                <w:szCs w:val="20"/>
                <w:u w:val="single"/>
              </w:rPr>
            </w:pPr>
            <w:r w:rsidRPr="00FF46B4">
              <w:rPr>
                <w:b/>
                <w:sz w:val="22"/>
                <w:szCs w:val="20"/>
                <w:u w:val="single"/>
              </w:rPr>
              <w:t>Witnessing the Memorandum and Articles of Association</w:t>
            </w:r>
          </w:p>
          <w:p w:rsidR="00FF46B4" w:rsidRPr="00FF46B4" w:rsidRDefault="00FF46B4" w:rsidP="00FF46B4">
            <w:pPr>
              <w:pStyle w:val="NormalWeb"/>
              <w:spacing w:before="0" w:beforeAutospacing="0" w:after="150" w:afterAutospacing="0" w:line="300" w:lineRule="atLeast"/>
              <w:jc w:val="both"/>
              <w:rPr>
                <w:b/>
                <w:sz w:val="22"/>
                <w:szCs w:val="20"/>
                <w:u w:val="single"/>
              </w:rPr>
            </w:pPr>
            <w:r w:rsidRPr="00FF46B4">
              <w:rPr>
                <w:b/>
                <w:sz w:val="22"/>
                <w:szCs w:val="20"/>
                <w:u w:val="single"/>
              </w:rPr>
              <w:t>INC-33&amp;34</w:t>
            </w:r>
          </w:p>
          <w:p w:rsidR="00FF46B4" w:rsidRPr="00FF46B4" w:rsidRDefault="00FF46B4" w:rsidP="00FF46B4">
            <w:pPr>
              <w:pStyle w:val="NormalWeb"/>
              <w:spacing w:before="0" w:beforeAutospacing="0" w:after="150" w:afterAutospacing="0" w:line="300" w:lineRule="atLeast"/>
              <w:jc w:val="both"/>
              <w:rPr>
                <w:sz w:val="22"/>
                <w:szCs w:val="20"/>
              </w:rPr>
            </w:pPr>
            <w:r w:rsidRPr="00FF46B4">
              <w:rPr>
                <w:sz w:val="22"/>
                <w:szCs w:val="20"/>
              </w:rPr>
              <w:t>The witness shall sign in the forms digitally.</w:t>
            </w:r>
          </w:p>
          <w:p w:rsidR="00FF46B4" w:rsidRPr="00FF46B4" w:rsidRDefault="00FF46B4" w:rsidP="00FF46B4">
            <w:pPr>
              <w:pStyle w:val="NormalWeb"/>
              <w:spacing w:before="0" w:beforeAutospacing="0" w:after="150" w:afterAutospacing="0" w:line="300" w:lineRule="atLeast"/>
              <w:jc w:val="both"/>
              <w:rPr>
                <w:b/>
                <w:sz w:val="22"/>
                <w:szCs w:val="20"/>
                <w:u w:val="single"/>
              </w:rPr>
            </w:pPr>
            <w:r w:rsidRPr="00FF46B4">
              <w:rPr>
                <w:b/>
                <w:sz w:val="22"/>
                <w:szCs w:val="20"/>
                <w:u w:val="single"/>
              </w:rPr>
              <w:t>Manual MOA and AOA</w:t>
            </w:r>
          </w:p>
          <w:p w:rsidR="00FF46B4" w:rsidRPr="009D6CE3" w:rsidRDefault="00FF46B4" w:rsidP="00FF46B4">
            <w:pPr>
              <w:pStyle w:val="NormalWeb"/>
              <w:spacing w:before="0" w:beforeAutospacing="0" w:after="150" w:afterAutospacing="0" w:line="300" w:lineRule="atLeast"/>
              <w:jc w:val="both"/>
              <w:rPr>
                <w:sz w:val="21"/>
                <w:szCs w:val="21"/>
              </w:rPr>
            </w:pPr>
            <w:r w:rsidRPr="00FF46B4">
              <w:rPr>
                <w:sz w:val="22"/>
                <w:szCs w:val="20"/>
              </w:rPr>
              <w:t xml:space="preserve">At least one witness who shall attest the signature and shall likewise sign and add his name, address, description and occupation, if any and the witness shall state that </w:t>
            </w:r>
            <w:r w:rsidRPr="00FF46B4">
              <w:rPr>
                <w:b/>
                <w:sz w:val="22"/>
                <w:szCs w:val="20"/>
              </w:rPr>
              <w:t>"I witness to subscriber/subscriber(s), who has/have subscribed and signed in my presence (date and place to be given); further I have verified his or their Identity Details (ID) for their identification and satisfied myself of his/her/their identification particulars as filled in".</w:t>
            </w:r>
          </w:p>
        </w:tc>
        <w:tc>
          <w:tcPr>
            <w:tcW w:w="1206" w:type="pct"/>
            <w:tcBorders>
              <w:top w:val="single" w:sz="4" w:space="0" w:color="auto"/>
              <w:left w:val="single" w:sz="4" w:space="0" w:color="auto"/>
              <w:bottom w:val="single" w:sz="4" w:space="0" w:color="auto"/>
              <w:right w:val="single" w:sz="4" w:space="0" w:color="auto"/>
            </w:tcBorders>
          </w:tcPr>
          <w:p w:rsidR="00FF46B4" w:rsidRPr="009D6CE3" w:rsidRDefault="00FF46B4" w:rsidP="009C5FB8">
            <w:pPr>
              <w:pStyle w:val="NormalWeb"/>
              <w:spacing w:before="0" w:beforeAutospacing="0" w:after="150" w:afterAutospacing="0" w:line="300" w:lineRule="atLeast"/>
              <w:jc w:val="both"/>
              <w:rPr>
                <w:sz w:val="21"/>
                <w:szCs w:val="21"/>
              </w:rPr>
            </w:pPr>
          </w:p>
        </w:tc>
        <w:tc>
          <w:tcPr>
            <w:tcW w:w="627" w:type="pct"/>
            <w:tcBorders>
              <w:top w:val="single" w:sz="4" w:space="0" w:color="auto"/>
              <w:left w:val="single" w:sz="4" w:space="0" w:color="auto"/>
              <w:bottom w:val="single" w:sz="4" w:space="0" w:color="auto"/>
              <w:right w:val="single" w:sz="4" w:space="0" w:color="auto"/>
            </w:tcBorders>
          </w:tcPr>
          <w:p w:rsidR="00FF46B4" w:rsidRDefault="00FF46B4" w:rsidP="009D6CE3">
            <w:pPr>
              <w:pStyle w:val="NormalWeb"/>
              <w:spacing w:before="0" w:beforeAutospacing="0" w:after="150" w:afterAutospacing="0" w:line="300" w:lineRule="atLeast"/>
              <w:jc w:val="both"/>
              <w:rPr>
                <w:b/>
                <w:sz w:val="20"/>
                <w:szCs w:val="20"/>
                <w:u w:val="single"/>
              </w:rPr>
            </w:pPr>
          </w:p>
        </w:tc>
      </w:tr>
      <w:tr w:rsidR="00D77C07" w:rsidRPr="008E3A22" w:rsidTr="00CB6822">
        <w:tc>
          <w:tcPr>
            <w:tcW w:w="365" w:type="pct"/>
            <w:tcBorders>
              <w:top w:val="single" w:sz="4" w:space="0" w:color="auto"/>
              <w:left w:val="single" w:sz="4" w:space="0" w:color="auto"/>
              <w:bottom w:val="single" w:sz="4" w:space="0" w:color="auto"/>
              <w:right w:val="single" w:sz="4" w:space="0" w:color="auto"/>
            </w:tcBorders>
          </w:tcPr>
          <w:p w:rsidR="00D77C07" w:rsidRPr="008E3A22" w:rsidRDefault="00D77C07" w:rsidP="00FF46B4">
            <w:pPr>
              <w:pStyle w:val="List"/>
              <w:numPr>
                <w:ilvl w:val="0"/>
                <w:numId w:val="27"/>
              </w:numPr>
              <w:spacing w:before="60" w:after="60"/>
              <w:ind w:left="414" w:hanging="357"/>
              <w:jc w:val="both"/>
              <w:rPr>
                <w:b/>
                <w:bCs/>
                <w:sz w:val="22"/>
                <w:szCs w:val="22"/>
              </w:rPr>
            </w:pPr>
          </w:p>
        </w:tc>
        <w:tc>
          <w:tcPr>
            <w:tcW w:w="2802" w:type="pct"/>
            <w:tcBorders>
              <w:top w:val="single" w:sz="4" w:space="0" w:color="auto"/>
              <w:left w:val="single" w:sz="4" w:space="0" w:color="auto"/>
              <w:bottom w:val="single" w:sz="4" w:space="0" w:color="auto"/>
              <w:right w:val="single" w:sz="4" w:space="0" w:color="auto"/>
            </w:tcBorders>
          </w:tcPr>
          <w:p w:rsidR="00D77C07" w:rsidRDefault="00D77C07" w:rsidP="00D77C07">
            <w:pPr>
              <w:spacing w:before="80" w:after="80" w:line="240" w:lineRule="auto"/>
              <w:ind w:left="64"/>
              <w:rPr>
                <w:rFonts w:ascii="Times New Roman" w:hAnsi="Times New Roman" w:cs="Times New Roman"/>
              </w:rPr>
            </w:pPr>
            <w:r>
              <w:rPr>
                <w:rFonts w:ascii="Times New Roman" w:hAnsi="Times New Roman" w:cs="Times New Roman"/>
              </w:rPr>
              <w:t>Apply for incorporation SPIC</w:t>
            </w:r>
            <w:r w:rsidRPr="00FF46B4">
              <w:rPr>
                <w:rFonts w:ascii="Times New Roman" w:hAnsi="Times New Roman" w:cs="Times New Roman"/>
                <w:i/>
              </w:rPr>
              <w:t>e</w:t>
            </w:r>
            <w:r>
              <w:rPr>
                <w:rFonts w:ascii="Times New Roman" w:hAnsi="Times New Roman" w:cs="Times New Roman"/>
              </w:rPr>
              <w:t xml:space="preserve"> Form INC – 32. </w:t>
            </w:r>
          </w:p>
          <w:p w:rsidR="00D77C07" w:rsidRPr="00434610" w:rsidRDefault="00D77C07" w:rsidP="00D77C07">
            <w:pPr>
              <w:spacing w:before="80" w:after="80" w:line="240" w:lineRule="auto"/>
              <w:ind w:left="360"/>
              <w:rPr>
                <w:rFonts w:ascii="Times New Roman" w:hAnsi="Times New Roman" w:cs="Times New Roman"/>
                <w:i/>
              </w:rPr>
            </w:pPr>
            <w:r w:rsidRPr="00434610">
              <w:rPr>
                <w:rFonts w:ascii="Times New Roman" w:hAnsi="Times New Roman" w:cs="Times New Roman"/>
                <w:i/>
              </w:rPr>
              <w:t>Self- explanatory columns are not explained.</w:t>
            </w:r>
          </w:p>
          <w:p w:rsidR="00D77C07" w:rsidRDefault="00D77C07" w:rsidP="00D77C07">
            <w:pPr>
              <w:numPr>
                <w:ilvl w:val="0"/>
                <w:numId w:val="13"/>
              </w:numPr>
              <w:spacing w:before="80" w:after="80" w:line="240" w:lineRule="auto"/>
              <w:ind w:left="346" w:hanging="274"/>
              <w:rPr>
                <w:rFonts w:ascii="Times New Roman" w:hAnsi="Times New Roman" w:cs="Times New Roman"/>
              </w:rPr>
            </w:pPr>
            <w:r>
              <w:rPr>
                <w:rFonts w:ascii="Times New Roman" w:hAnsi="Times New Roman" w:cs="Times New Roman"/>
              </w:rPr>
              <w:lastRenderedPageBreak/>
              <w:t>Main division of industrial activity can be found in the annexure to the Form INC – 32 help.</w:t>
            </w:r>
          </w:p>
          <w:p w:rsidR="00D77C07" w:rsidRDefault="00D77C07" w:rsidP="00D77C07">
            <w:pPr>
              <w:numPr>
                <w:ilvl w:val="0"/>
                <w:numId w:val="13"/>
              </w:numPr>
              <w:spacing w:before="80" w:after="80" w:line="240" w:lineRule="auto"/>
              <w:ind w:left="346" w:hanging="274"/>
              <w:rPr>
                <w:rFonts w:ascii="Times New Roman" w:hAnsi="Times New Roman" w:cs="Times New Roman"/>
              </w:rPr>
            </w:pPr>
            <w:r>
              <w:rPr>
                <w:rFonts w:ascii="Times New Roman" w:hAnsi="Times New Roman" w:cs="Times New Roman"/>
              </w:rPr>
              <w:t>The following details in respect of the subscribers/ person authorised by non- individual subscribers are to be filled:</w:t>
            </w:r>
          </w:p>
          <w:p w:rsidR="00D77C07" w:rsidRPr="00D77C07" w:rsidRDefault="00D77C07" w:rsidP="00D77C07">
            <w:pPr>
              <w:pStyle w:val="ListParagraph"/>
              <w:numPr>
                <w:ilvl w:val="0"/>
                <w:numId w:val="40"/>
              </w:numPr>
              <w:spacing w:before="80" w:after="80" w:line="240" w:lineRule="auto"/>
              <w:rPr>
                <w:rFonts w:ascii="Times New Roman" w:hAnsi="Times New Roman" w:cs="Times New Roman"/>
              </w:rPr>
            </w:pPr>
            <w:r w:rsidRPr="00D77C07">
              <w:rPr>
                <w:rFonts w:ascii="Times New Roman" w:hAnsi="Times New Roman" w:cs="Times New Roman"/>
              </w:rPr>
              <w:t>Name</w:t>
            </w:r>
          </w:p>
          <w:p w:rsidR="00D77C07" w:rsidRPr="00D77C07" w:rsidRDefault="00D77C07" w:rsidP="00D77C07">
            <w:pPr>
              <w:pStyle w:val="ListParagraph"/>
              <w:numPr>
                <w:ilvl w:val="0"/>
                <w:numId w:val="40"/>
              </w:numPr>
              <w:spacing w:before="80" w:after="80" w:line="240" w:lineRule="auto"/>
              <w:rPr>
                <w:rFonts w:ascii="Times New Roman" w:hAnsi="Times New Roman" w:cs="Times New Roman"/>
              </w:rPr>
            </w:pPr>
            <w:r w:rsidRPr="00D77C07">
              <w:rPr>
                <w:rFonts w:ascii="Times New Roman" w:hAnsi="Times New Roman" w:cs="Times New Roman"/>
              </w:rPr>
              <w:t>Father’s Name</w:t>
            </w:r>
          </w:p>
          <w:p w:rsidR="00D77C07" w:rsidRPr="00D77C07" w:rsidRDefault="00D77C07" w:rsidP="00D77C07">
            <w:pPr>
              <w:pStyle w:val="ListParagraph"/>
              <w:numPr>
                <w:ilvl w:val="0"/>
                <w:numId w:val="40"/>
              </w:numPr>
              <w:spacing w:before="80" w:after="80" w:line="240" w:lineRule="auto"/>
              <w:rPr>
                <w:rFonts w:ascii="Times New Roman" w:hAnsi="Times New Roman" w:cs="Times New Roman"/>
              </w:rPr>
            </w:pPr>
            <w:r w:rsidRPr="00D77C07">
              <w:rPr>
                <w:rFonts w:ascii="Times New Roman" w:hAnsi="Times New Roman" w:cs="Times New Roman"/>
              </w:rPr>
              <w:t>Date of birth</w:t>
            </w:r>
          </w:p>
          <w:p w:rsidR="00D77C07" w:rsidRPr="00D77C07" w:rsidRDefault="00D77C07" w:rsidP="00D77C07">
            <w:pPr>
              <w:pStyle w:val="ListParagraph"/>
              <w:numPr>
                <w:ilvl w:val="0"/>
                <w:numId w:val="40"/>
              </w:numPr>
              <w:spacing w:before="80" w:after="80" w:line="240" w:lineRule="auto"/>
              <w:rPr>
                <w:rFonts w:ascii="Times New Roman" w:hAnsi="Times New Roman" w:cs="Times New Roman"/>
              </w:rPr>
            </w:pPr>
            <w:r w:rsidRPr="00D77C07">
              <w:rPr>
                <w:rFonts w:ascii="Times New Roman" w:hAnsi="Times New Roman" w:cs="Times New Roman"/>
              </w:rPr>
              <w:t>Nationality</w:t>
            </w:r>
          </w:p>
          <w:p w:rsidR="00D77C07" w:rsidRPr="00D77C07" w:rsidRDefault="00D77C07" w:rsidP="00D77C07">
            <w:pPr>
              <w:pStyle w:val="ListParagraph"/>
              <w:numPr>
                <w:ilvl w:val="0"/>
                <w:numId w:val="40"/>
              </w:numPr>
              <w:spacing w:before="80" w:after="80" w:line="240" w:lineRule="auto"/>
              <w:rPr>
                <w:rFonts w:ascii="Times New Roman" w:hAnsi="Times New Roman" w:cs="Times New Roman"/>
              </w:rPr>
            </w:pPr>
            <w:r w:rsidRPr="00D77C07">
              <w:rPr>
                <w:rFonts w:ascii="Times New Roman" w:hAnsi="Times New Roman" w:cs="Times New Roman"/>
              </w:rPr>
              <w:t>PAN/ Passport</w:t>
            </w:r>
          </w:p>
          <w:p w:rsidR="00D77C07" w:rsidRPr="00D77C07" w:rsidRDefault="00D77C07" w:rsidP="00D77C07">
            <w:pPr>
              <w:pStyle w:val="ListParagraph"/>
              <w:numPr>
                <w:ilvl w:val="0"/>
                <w:numId w:val="40"/>
              </w:numPr>
              <w:spacing w:before="80" w:after="80" w:line="240" w:lineRule="auto"/>
              <w:rPr>
                <w:rFonts w:ascii="Times New Roman" w:hAnsi="Times New Roman" w:cs="Times New Roman"/>
              </w:rPr>
            </w:pPr>
            <w:r w:rsidRPr="00D77C07">
              <w:rPr>
                <w:rFonts w:ascii="Times New Roman" w:hAnsi="Times New Roman" w:cs="Times New Roman"/>
              </w:rPr>
              <w:t xml:space="preserve">Aadhar No </w:t>
            </w:r>
          </w:p>
          <w:p w:rsidR="00D77C07" w:rsidRPr="00D77C07" w:rsidRDefault="00D77C07" w:rsidP="00D77C07">
            <w:pPr>
              <w:pStyle w:val="ListParagraph"/>
              <w:numPr>
                <w:ilvl w:val="0"/>
                <w:numId w:val="40"/>
              </w:numPr>
              <w:spacing w:before="80" w:after="80" w:line="240" w:lineRule="auto"/>
              <w:rPr>
                <w:rFonts w:ascii="Times New Roman" w:hAnsi="Times New Roman" w:cs="Times New Roman"/>
              </w:rPr>
            </w:pPr>
            <w:r w:rsidRPr="00D77C07">
              <w:rPr>
                <w:rFonts w:ascii="Times New Roman" w:hAnsi="Times New Roman" w:cs="Times New Roman"/>
              </w:rPr>
              <w:t>Place of birth</w:t>
            </w:r>
          </w:p>
          <w:p w:rsidR="00D77C07" w:rsidRPr="00D77C07" w:rsidRDefault="00D77C07" w:rsidP="00D77C07">
            <w:pPr>
              <w:pStyle w:val="ListParagraph"/>
              <w:numPr>
                <w:ilvl w:val="0"/>
                <w:numId w:val="40"/>
              </w:numPr>
              <w:spacing w:before="80" w:after="80" w:line="240" w:lineRule="auto"/>
              <w:rPr>
                <w:rFonts w:ascii="Times New Roman" w:hAnsi="Times New Roman" w:cs="Times New Roman"/>
              </w:rPr>
            </w:pPr>
            <w:r w:rsidRPr="00D77C07">
              <w:rPr>
                <w:rFonts w:ascii="Times New Roman" w:hAnsi="Times New Roman" w:cs="Times New Roman"/>
              </w:rPr>
              <w:t>Occupation Type</w:t>
            </w:r>
          </w:p>
          <w:p w:rsidR="00D77C07" w:rsidRPr="00D77C07" w:rsidRDefault="00D77C07" w:rsidP="00D77C07">
            <w:pPr>
              <w:pStyle w:val="ListParagraph"/>
              <w:numPr>
                <w:ilvl w:val="0"/>
                <w:numId w:val="40"/>
              </w:numPr>
              <w:spacing w:before="80" w:after="80" w:line="240" w:lineRule="auto"/>
              <w:rPr>
                <w:rFonts w:ascii="Times New Roman" w:hAnsi="Times New Roman" w:cs="Times New Roman"/>
              </w:rPr>
            </w:pPr>
            <w:r w:rsidRPr="00D77C07">
              <w:rPr>
                <w:rFonts w:ascii="Times New Roman" w:hAnsi="Times New Roman" w:cs="Times New Roman"/>
              </w:rPr>
              <w:t>Educational Qualification</w:t>
            </w:r>
          </w:p>
          <w:p w:rsidR="00D77C07" w:rsidRPr="00D77C07" w:rsidRDefault="00D77C07" w:rsidP="00D77C07">
            <w:pPr>
              <w:pStyle w:val="ListParagraph"/>
              <w:numPr>
                <w:ilvl w:val="0"/>
                <w:numId w:val="40"/>
              </w:numPr>
              <w:spacing w:before="80" w:after="80" w:line="240" w:lineRule="auto"/>
              <w:rPr>
                <w:rFonts w:ascii="Times New Roman" w:hAnsi="Times New Roman" w:cs="Times New Roman"/>
              </w:rPr>
            </w:pPr>
            <w:r w:rsidRPr="00D77C07">
              <w:rPr>
                <w:rFonts w:ascii="Times New Roman" w:hAnsi="Times New Roman" w:cs="Times New Roman"/>
              </w:rPr>
              <w:t>Present Address</w:t>
            </w:r>
          </w:p>
          <w:p w:rsidR="00D77C07" w:rsidRPr="00D77C07" w:rsidRDefault="00D77C07" w:rsidP="00D77C07">
            <w:pPr>
              <w:pStyle w:val="ListParagraph"/>
              <w:numPr>
                <w:ilvl w:val="0"/>
                <w:numId w:val="40"/>
              </w:numPr>
              <w:spacing w:before="80" w:after="80" w:line="240" w:lineRule="auto"/>
              <w:rPr>
                <w:rFonts w:ascii="Times New Roman" w:hAnsi="Times New Roman" w:cs="Times New Roman"/>
              </w:rPr>
            </w:pPr>
            <w:r w:rsidRPr="00D77C07">
              <w:rPr>
                <w:rFonts w:ascii="Times New Roman" w:hAnsi="Times New Roman" w:cs="Times New Roman"/>
              </w:rPr>
              <w:t>Land line</w:t>
            </w:r>
          </w:p>
          <w:p w:rsidR="00D77C07" w:rsidRPr="00D77C07" w:rsidRDefault="00D77C07" w:rsidP="00D77C07">
            <w:pPr>
              <w:pStyle w:val="ListParagraph"/>
              <w:numPr>
                <w:ilvl w:val="0"/>
                <w:numId w:val="40"/>
              </w:numPr>
              <w:spacing w:before="80" w:after="80" w:line="240" w:lineRule="auto"/>
              <w:rPr>
                <w:rFonts w:ascii="Times New Roman" w:hAnsi="Times New Roman" w:cs="Times New Roman"/>
              </w:rPr>
            </w:pPr>
            <w:r w:rsidRPr="00D77C07">
              <w:rPr>
                <w:rFonts w:ascii="Times New Roman" w:hAnsi="Times New Roman" w:cs="Times New Roman"/>
              </w:rPr>
              <w:t>Mobile Phone</w:t>
            </w:r>
          </w:p>
          <w:p w:rsidR="00D77C07" w:rsidRPr="00D77C07" w:rsidRDefault="00D77C07" w:rsidP="00D77C07">
            <w:pPr>
              <w:pStyle w:val="ListParagraph"/>
              <w:numPr>
                <w:ilvl w:val="0"/>
                <w:numId w:val="40"/>
              </w:numPr>
              <w:spacing w:before="80" w:after="80" w:line="240" w:lineRule="auto"/>
              <w:rPr>
                <w:b/>
                <w:szCs w:val="20"/>
                <w:u w:val="single"/>
              </w:rPr>
            </w:pPr>
            <w:r w:rsidRPr="00D77C07">
              <w:rPr>
                <w:rFonts w:ascii="Times New Roman" w:hAnsi="Times New Roman" w:cs="Times New Roman"/>
              </w:rPr>
              <w:t>e-mail</w:t>
            </w:r>
          </w:p>
          <w:p w:rsidR="00D77C07" w:rsidRPr="00D77C07" w:rsidRDefault="00D77C07" w:rsidP="00D77C07">
            <w:pPr>
              <w:pStyle w:val="ListParagraph"/>
              <w:numPr>
                <w:ilvl w:val="0"/>
                <w:numId w:val="40"/>
              </w:numPr>
              <w:spacing w:before="80" w:after="80" w:line="240" w:lineRule="auto"/>
              <w:rPr>
                <w:b/>
                <w:szCs w:val="20"/>
                <w:u w:val="single"/>
              </w:rPr>
            </w:pPr>
            <w:r>
              <w:rPr>
                <w:rFonts w:ascii="Times New Roman" w:hAnsi="Times New Roman" w:cs="Times New Roman"/>
              </w:rPr>
              <w:t>Attach Proof of Identity and Address.</w:t>
            </w:r>
          </w:p>
          <w:p w:rsidR="00D77C07" w:rsidRPr="00D77C07" w:rsidRDefault="00D77C07" w:rsidP="00D77C07">
            <w:pPr>
              <w:pStyle w:val="ListParagraph"/>
              <w:numPr>
                <w:ilvl w:val="0"/>
                <w:numId w:val="40"/>
              </w:numPr>
              <w:spacing w:before="80" w:after="80" w:line="240" w:lineRule="auto"/>
              <w:rPr>
                <w:b/>
                <w:szCs w:val="20"/>
                <w:u w:val="single"/>
              </w:rPr>
            </w:pPr>
            <w:r>
              <w:rPr>
                <w:rFonts w:ascii="Times New Roman" w:hAnsi="Times New Roman" w:cs="Times New Roman"/>
              </w:rPr>
              <w:t>No. and amount of shares subscribed.</w:t>
            </w:r>
          </w:p>
          <w:p w:rsidR="00D77C07" w:rsidRPr="009419C2" w:rsidRDefault="008861B4" w:rsidP="00460FDB">
            <w:pPr>
              <w:pStyle w:val="ListParagraph"/>
              <w:numPr>
                <w:ilvl w:val="0"/>
                <w:numId w:val="13"/>
              </w:numPr>
              <w:spacing w:before="80" w:after="80" w:line="240" w:lineRule="auto"/>
              <w:ind w:left="348"/>
              <w:rPr>
                <w:rFonts w:ascii="Times New Roman" w:hAnsi="Times New Roman" w:cs="Times New Roman"/>
                <w:b/>
                <w:szCs w:val="20"/>
                <w:u w:val="single"/>
              </w:rPr>
            </w:pPr>
            <w:r>
              <w:rPr>
                <w:rFonts w:ascii="Times New Roman" w:hAnsi="Times New Roman" w:cs="Times New Roman"/>
              </w:rPr>
              <w:t>For PAN and TAN, give the Range details.</w:t>
            </w:r>
            <w:r w:rsidR="00460FDB">
              <w:rPr>
                <w:rFonts w:ascii="Times New Roman" w:hAnsi="Times New Roman" w:cs="Times New Roman"/>
              </w:rPr>
              <w:t xml:space="preserve"> Visit the link </w:t>
            </w:r>
            <w:hyperlink r:id="rId7" w:history="1">
              <w:r w:rsidR="00460FDB" w:rsidRPr="009419C2">
                <w:rPr>
                  <w:rStyle w:val="Hyperlink"/>
                  <w:rFonts w:ascii="Times New Roman" w:hAnsi="Times New Roman" w:cs="Times New Roman"/>
                </w:rPr>
                <w:t>https://tin.tin.nsdl.com/pan/Instructions49A.html</w:t>
              </w:r>
            </w:hyperlink>
          </w:p>
          <w:p w:rsidR="00460FDB" w:rsidRPr="00460FDB" w:rsidRDefault="00460FDB" w:rsidP="00460FDB">
            <w:pPr>
              <w:pStyle w:val="ListParagraph"/>
              <w:numPr>
                <w:ilvl w:val="0"/>
                <w:numId w:val="13"/>
              </w:numPr>
              <w:spacing w:before="80" w:after="80" w:line="240" w:lineRule="auto"/>
              <w:ind w:left="348"/>
              <w:rPr>
                <w:rFonts w:ascii="Times New Roman" w:hAnsi="Times New Roman" w:cs="Times New Roman"/>
                <w:b/>
                <w:szCs w:val="20"/>
                <w:u w:val="single"/>
              </w:rPr>
            </w:pPr>
            <w:r w:rsidRPr="00460FDB">
              <w:rPr>
                <w:rFonts w:ascii="Times New Roman" w:hAnsi="Times New Roman" w:cs="Times New Roman"/>
              </w:rPr>
              <w:t>Attachments</w:t>
            </w:r>
          </w:p>
          <w:p w:rsidR="00460FDB" w:rsidRPr="00460FDB" w:rsidRDefault="00460FDB" w:rsidP="00460FDB">
            <w:pPr>
              <w:pStyle w:val="ListParagraph"/>
              <w:numPr>
                <w:ilvl w:val="0"/>
                <w:numId w:val="42"/>
              </w:numPr>
              <w:spacing w:before="80" w:after="80" w:line="240" w:lineRule="auto"/>
              <w:rPr>
                <w:b/>
                <w:szCs w:val="20"/>
                <w:u w:val="single"/>
              </w:rPr>
            </w:pPr>
            <w:r>
              <w:rPr>
                <w:rFonts w:ascii="Times New Roman" w:hAnsi="Times New Roman" w:cs="Times New Roman"/>
                <w:szCs w:val="20"/>
              </w:rPr>
              <w:t>DIR – 2</w:t>
            </w:r>
          </w:p>
          <w:p w:rsidR="00460FDB" w:rsidRPr="00460FDB" w:rsidRDefault="00460FDB" w:rsidP="00460FDB">
            <w:pPr>
              <w:pStyle w:val="ListParagraph"/>
              <w:numPr>
                <w:ilvl w:val="0"/>
                <w:numId w:val="42"/>
              </w:numPr>
              <w:spacing w:before="80" w:after="80" w:line="240" w:lineRule="auto"/>
              <w:rPr>
                <w:b/>
                <w:szCs w:val="20"/>
                <w:u w:val="single"/>
              </w:rPr>
            </w:pPr>
            <w:r>
              <w:rPr>
                <w:rFonts w:ascii="Times New Roman" w:hAnsi="Times New Roman" w:cs="Times New Roman"/>
                <w:szCs w:val="20"/>
              </w:rPr>
              <w:t>Certificate for non – compliances u/s 164.</w:t>
            </w:r>
          </w:p>
          <w:p w:rsidR="00460FDB" w:rsidRPr="00460FDB" w:rsidRDefault="00460FDB" w:rsidP="00460FDB">
            <w:pPr>
              <w:pStyle w:val="ListParagraph"/>
              <w:numPr>
                <w:ilvl w:val="0"/>
                <w:numId w:val="42"/>
              </w:numPr>
              <w:spacing w:before="80" w:after="80" w:line="240" w:lineRule="auto"/>
              <w:rPr>
                <w:b/>
                <w:szCs w:val="20"/>
                <w:u w:val="single"/>
              </w:rPr>
            </w:pPr>
            <w:r>
              <w:rPr>
                <w:rFonts w:ascii="Times New Roman" w:hAnsi="Times New Roman" w:cs="Times New Roman"/>
                <w:szCs w:val="20"/>
              </w:rPr>
              <w:t>INC – 9</w:t>
            </w:r>
            <w:r w:rsidR="00B71152">
              <w:rPr>
                <w:rFonts w:ascii="Times New Roman" w:hAnsi="Times New Roman" w:cs="Times New Roman"/>
                <w:szCs w:val="20"/>
              </w:rPr>
              <w:t xml:space="preserve"> (Under Stamp Paper &amp; Notary)</w:t>
            </w:r>
          </w:p>
          <w:p w:rsidR="00460FDB" w:rsidRDefault="00460FDB" w:rsidP="00460FDB">
            <w:pPr>
              <w:pStyle w:val="ListParagraph"/>
              <w:numPr>
                <w:ilvl w:val="0"/>
                <w:numId w:val="42"/>
              </w:numPr>
              <w:spacing w:before="80" w:after="80" w:line="240" w:lineRule="auto"/>
              <w:rPr>
                <w:rFonts w:ascii="Times New Roman" w:hAnsi="Times New Roman" w:cs="Times New Roman"/>
                <w:szCs w:val="20"/>
              </w:rPr>
            </w:pPr>
            <w:r w:rsidRPr="00460FDB">
              <w:rPr>
                <w:rFonts w:ascii="Times New Roman" w:hAnsi="Times New Roman" w:cs="Times New Roman"/>
                <w:szCs w:val="20"/>
              </w:rPr>
              <w:t>POA</w:t>
            </w:r>
          </w:p>
          <w:p w:rsidR="00460FDB" w:rsidRDefault="00460FDB" w:rsidP="00460FDB">
            <w:pPr>
              <w:pStyle w:val="ListParagraph"/>
              <w:numPr>
                <w:ilvl w:val="0"/>
                <w:numId w:val="42"/>
              </w:numPr>
              <w:spacing w:before="80" w:after="80" w:line="240" w:lineRule="auto"/>
              <w:rPr>
                <w:rFonts w:ascii="Times New Roman" w:hAnsi="Times New Roman" w:cs="Times New Roman"/>
                <w:szCs w:val="20"/>
              </w:rPr>
            </w:pPr>
            <w:r>
              <w:rPr>
                <w:rFonts w:ascii="Times New Roman" w:hAnsi="Times New Roman" w:cs="Times New Roman"/>
                <w:szCs w:val="20"/>
              </w:rPr>
              <w:t>Id Proof and Address Proof of the Subscribers and Directors.</w:t>
            </w:r>
          </w:p>
          <w:p w:rsidR="00460FDB" w:rsidRDefault="00460FDB" w:rsidP="00460FDB">
            <w:pPr>
              <w:pStyle w:val="ListParagraph"/>
              <w:numPr>
                <w:ilvl w:val="0"/>
                <w:numId w:val="42"/>
              </w:numPr>
              <w:spacing w:before="80" w:after="80" w:line="240" w:lineRule="auto"/>
              <w:rPr>
                <w:rFonts w:ascii="Times New Roman" w:hAnsi="Times New Roman" w:cs="Times New Roman"/>
                <w:szCs w:val="20"/>
              </w:rPr>
            </w:pPr>
            <w:r>
              <w:rPr>
                <w:rFonts w:ascii="Times New Roman" w:hAnsi="Times New Roman" w:cs="Times New Roman"/>
                <w:szCs w:val="20"/>
              </w:rPr>
              <w:t>Utility bills of Registered Office.</w:t>
            </w:r>
          </w:p>
          <w:p w:rsidR="00460FDB" w:rsidRPr="00460FDB" w:rsidRDefault="00460FDB" w:rsidP="00460FDB">
            <w:pPr>
              <w:pStyle w:val="ListParagraph"/>
              <w:numPr>
                <w:ilvl w:val="0"/>
                <w:numId w:val="42"/>
              </w:numPr>
              <w:spacing w:before="80" w:after="80" w:line="240" w:lineRule="auto"/>
              <w:rPr>
                <w:rFonts w:ascii="Times New Roman" w:hAnsi="Times New Roman" w:cs="Times New Roman"/>
                <w:szCs w:val="20"/>
              </w:rPr>
            </w:pPr>
            <w:r>
              <w:rPr>
                <w:rFonts w:ascii="Times New Roman" w:hAnsi="Times New Roman" w:cs="Times New Roman"/>
                <w:szCs w:val="20"/>
              </w:rPr>
              <w:t>Rental Agreement/ Lease Deed</w:t>
            </w:r>
          </w:p>
        </w:tc>
        <w:tc>
          <w:tcPr>
            <w:tcW w:w="1206" w:type="pct"/>
            <w:tcBorders>
              <w:top w:val="single" w:sz="4" w:space="0" w:color="auto"/>
              <w:left w:val="single" w:sz="4" w:space="0" w:color="auto"/>
              <w:bottom w:val="single" w:sz="4" w:space="0" w:color="auto"/>
              <w:right w:val="single" w:sz="4" w:space="0" w:color="auto"/>
            </w:tcBorders>
          </w:tcPr>
          <w:p w:rsidR="00D77C07" w:rsidRPr="009D6CE3" w:rsidRDefault="00D77C07" w:rsidP="009C5FB8">
            <w:pPr>
              <w:pStyle w:val="NormalWeb"/>
              <w:spacing w:before="0" w:beforeAutospacing="0" w:after="150" w:afterAutospacing="0" w:line="300" w:lineRule="atLeast"/>
              <w:jc w:val="both"/>
              <w:rPr>
                <w:sz w:val="21"/>
                <w:szCs w:val="21"/>
              </w:rPr>
            </w:pPr>
          </w:p>
        </w:tc>
        <w:tc>
          <w:tcPr>
            <w:tcW w:w="627" w:type="pct"/>
            <w:tcBorders>
              <w:top w:val="single" w:sz="4" w:space="0" w:color="auto"/>
              <w:left w:val="single" w:sz="4" w:space="0" w:color="auto"/>
              <w:bottom w:val="single" w:sz="4" w:space="0" w:color="auto"/>
              <w:right w:val="single" w:sz="4" w:space="0" w:color="auto"/>
            </w:tcBorders>
          </w:tcPr>
          <w:p w:rsidR="00D77C07" w:rsidRDefault="00D77C07" w:rsidP="009D6CE3">
            <w:pPr>
              <w:pStyle w:val="NormalWeb"/>
              <w:spacing w:before="0" w:beforeAutospacing="0" w:after="150" w:afterAutospacing="0" w:line="300" w:lineRule="atLeast"/>
              <w:jc w:val="both"/>
              <w:rPr>
                <w:b/>
                <w:sz w:val="20"/>
                <w:szCs w:val="20"/>
                <w:u w:val="single"/>
              </w:rPr>
            </w:pPr>
          </w:p>
        </w:tc>
      </w:tr>
      <w:tr w:rsidR="00FF46B4" w:rsidRPr="008E3A22" w:rsidTr="00CB6822">
        <w:tc>
          <w:tcPr>
            <w:tcW w:w="365" w:type="pct"/>
            <w:tcBorders>
              <w:top w:val="single" w:sz="4" w:space="0" w:color="auto"/>
              <w:left w:val="single" w:sz="4" w:space="0" w:color="auto"/>
              <w:bottom w:val="single" w:sz="4" w:space="0" w:color="auto"/>
              <w:right w:val="single" w:sz="4" w:space="0" w:color="auto"/>
            </w:tcBorders>
          </w:tcPr>
          <w:p w:rsidR="00FF46B4" w:rsidRPr="00D77C07" w:rsidRDefault="00FF46B4" w:rsidP="00D77C07">
            <w:pPr>
              <w:pStyle w:val="ListParagraph"/>
              <w:numPr>
                <w:ilvl w:val="0"/>
                <w:numId w:val="27"/>
              </w:numPr>
              <w:spacing w:before="60" w:after="60" w:line="240" w:lineRule="auto"/>
              <w:ind w:left="414" w:hanging="357"/>
              <w:jc w:val="both"/>
              <w:rPr>
                <w:rFonts w:ascii="Times New Roman" w:hAnsi="Times New Roman" w:cs="Times New Roman"/>
                <w:b/>
                <w:bCs/>
                <w:color w:val="000000"/>
              </w:rPr>
            </w:pPr>
          </w:p>
        </w:tc>
        <w:tc>
          <w:tcPr>
            <w:tcW w:w="2802" w:type="pct"/>
            <w:tcBorders>
              <w:top w:val="single" w:sz="4" w:space="0" w:color="auto"/>
              <w:left w:val="single" w:sz="4" w:space="0" w:color="auto"/>
              <w:bottom w:val="single" w:sz="4" w:space="0" w:color="auto"/>
              <w:right w:val="single" w:sz="4" w:space="0" w:color="auto"/>
            </w:tcBorders>
          </w:tcPr>
          <w:p w:rsidR="00FF46B4" w:rsidRPr="008E3A22" w:rsidRDefault="00FF46B4" w:rsidP="00D77C07">
            <w:pPr>
              <w:spacing w:before="60" w:after="60" w:line="240" w:lineRule="auto"/>
              <w:jc w:val="both"/>
              <w:rPr>
                <w:rFonts w:ascii="Times New Roman" w:hAnsi="Times New Roman" w:cs="Times New Roman"/>
                <w:b/>
                <w:bCs/>
                <w:color w:val="000000"/>
                <w:lang w:val="en-GB"/>
              </w:rPr>
            </w:pPr>
            <w:r w:rsidRPr="008E3A22">
              <w:rPr>
                <w:rFonts w:ascii="Times New Roman" w:hAnsi="Times New Roman" w:cs="Times New Roman"/>
                <w:b/>
                <w:bCs/>
                <w:color w:val="000000"/>
              </w:rPr>
              <w:t xml:space="preserve">Pay the filing fee and stamp duty by online payment or challan payment. </w:t>
            </w:r>
          </w:p>
        </w:tc>
        <w:tc>
          <w:tcPr>
            <w:tcW w:w="1206" w:type="pct"/>
            <w:tcBorders>
              <w:top w:val="single" w:sz="4" w:space="0" w:color="auto"/>
              <w:left w:val="single" w:sz="4" w:space="0" w:color="auto"/>
              <w:bottom w:val="single" w:sz="4" w:space="0" w:color="auto"/>
              <w:right w:val="single" w:sz="4" w:space="0" w:color="auto"/>
            </w:tcBorders>
          </w:tcPr>
          <w:p w:rsidR="00FF46B4" w:rsidRPr="008E3A22" w:rsidRDefault="00FF46B4" w:rsidP="009C5FB8">
            <w:pPr>
              <w:outlineLvl w:val="1"/>
              <w:rPr>
                <w:rFonts w:ascii="Times New Roman" w:hAnsi="Times New Roman" w:cs="Times New Roman"/>
                <w:lang w:val="en-GB"/>
              </w:rPr>
            </w:pPr>
            <w:r w:rsidRPr="008E3A22">
              <w:rPr>
                <w:rFonts w:ascii="Times New Roman" w:hAnsi="Times New Roman" w:cs="Times New Roman"/>
              </w:rPr>
              <w:t xml:space="preserve">Fee depends on the Authorized Capital chosen. Pay the applicable fee and upload the documents in the MCA website. </w:t>
            </w:r>
          </w:p>
        </w:tc>
        <w:tc>
          <w:tcPr>
            <w:tcW w:w="627" w:type="pct"/>
            <w:tcBorders>
              <w:top w:val="single" w:sz="4" w:space="0" w:color="auto"/>
              <w:left w:val="single" w:sz="4" w:space="0" w:color="auto"/>
              <w:bottom w:val="single" w:sz="4" w:space="0" w:color="auto"/>
              <w:right w:val="single" w:sz="4" w:space="0" w:color="auto"/>
            </w:tcBorders>
          </w:tcPr>
          <w:p w:rsidR="00FF46B4" w:rsidRPr="008E3A22" w:rsidRDefault="00FF46B4" w:rsidP="00982EC7">
            <w:pPr>
              <w:outlineLvl w:val="1"/>
              <w:rPr>
                <w:rFonts w:ascii="Times New Roman" w:hAnsi="Times New Roman" w:cs="Times New Roman"/>
              </w:rPr>
            </w:pPr>
          </w:p>
        </w:tc>
      </w:tr>
      <w:tr w:rsidR="002D293A" w:rsidRPr="008E3A22" w:rsidTr="00CB6822">
        <w:tc>
          <w:tcPr>
            <w:tcW w:w="365" w:type="pct"/>
            <w:tcBorders>
              <w:top w:val="single" w:sz="4" w:space="0" w:color="auto"/>
              <w:left w:val="single" w:sz="4" w:space="0" w:color="auto"/>
              <w:bottom w:val="single" w:sz="4" w:space="0" w:color="auto"/>
              <w:right w:val="single" w:sz="4" w:space="0" w:color="auto"/>
            </w:tcBorders>
          </w:tcPr>
          <w:p w:rsidR="002D293A" w:rsidRPr="00D77C07" w:rsidRDefault="002D293A" w:rsidP="00D77C07">
            <w:pPr>
              <w:pStyle w:val="ListParagraph"/>
              <w:numPr>
                <w:ilvl w:val="0"/>
                <w:numId w:val="27"/>
              </w:numPr>
              <w:spacing w:before="60" w:after="60" w:line="240" w:lineRule="auto"/>
              <w:ind w:left="414" w:hanging="357"/>
              <w:jc w:val="both"/>
              <w:rPr>
                <w:rFonts w:ascii="Times New Roman" w:hAnsi="Times New Roman" w:cs="Times New Roman"/>
                <w:b/>
                <w:bCs/>
                <w:color w:val="000000"/>
              </w:rPr>
            </w:pPr>
          </w:p>
        </w:tc>
        <w:tc>
          <w:tcPr>
            <w:tcW w:w="2802" w:type="pct"/>
            <w:tcBorders>
              <w:top w:val="single" w:sz="4" w:space="0" w:color="auto"/>
              <w:left w:val="single" w:sz="4" w:space="0" w:color="auto"/>
              <w:bottom w:val="single" w:sz="4" w:space="0" w:color="auto"/>
              <w:right w:val="single" w:sz="4" w:space="0" w:color="auto"/>
            </w:tcBorders>
          </w:tcPr>
          <w:p w:rsidR="002D293A" w:rsidRPr="008E3A22" w:rsidRDefault="002D293A" w:rsidP="00D77C07">
            <w:pPr>
              <w:spacing w:before="60" w:after="60" w:line="240" w:lineRule="auto"/>
              <w:jc w:val="both"/>
              <w:rPr>
                <w:rFonts w:ascii="Times New Roman" w:hAnsi="Times New Roman" w:cs="Times New Roman"/>
                <w:b/>
                <w:bCs/>
                <w:color w:val="000000"/>
              </w:rPr>
            </w:pPr>
            <w:r>
              <w:rPr>
                <w:rFonts w:ascii="Times New Roman" w:hAnsi="Times New Roman" w:cs="Times New Roman"/>
                <w:b/>
                <w:bCs/>
                <w:color w:val="000000"/>
              </w:rPr>
              <w:t>After uploading the linked forms INC – 32, INC – 33 and INC – 34, we need to upload the Form 49A and 49AA as per the MCA Instructions.</w:t>
            </w:r>
          </w:p>
        </w:tc>
        <w:tc>
          <w:tcPr>
            <w:tcW w:w="1206" w:type="pct"/>
            <w:tcBorders>
              <w:top w:val="single" w:sz="4" w:space="0" w:color="auto"/>
              <w:left w:val="single" w:sz="4" w:space="0" w:color="auto"/>
              <w:bottom w:val="single" w:sz="4" w:space="0" w:color="auto"/>
              <w:right w:val="single" w:sz="4" w:space="0" w:color="auto"/>
            </w:tcBorders>
          </w:tcPr>
          <w:p w:rsidR="002D293A" w:rsidRPr="008E3A22" w:rsidRDefault="002D293A" w:rsidP="009C5FB8">
            <w:pPr>
              <w:outlineLvl w:val="1"/>
              <w:rPr>
                <w:rFonts w:ascii="Times New Roman" w:hAnsi="Times New Roman" w:cs="Times New Roman"/>
              </w:rPr>
            </w:pPr>
          </w:p>
        </w:tc>
        <w:tc>
          <w:tcPr>
            <w:tcW w:w="627" w:type="pct"/>
            <w:tcBorders>
              <w:top w:val="single" w:sz="4" w:space="0" w:color="auto"/>
              <w:left w:val="single" w:sz="4" w:space="0" w:color="auto"/>
              <w:bottom w:val="single" w:sz="4" w:space="0" w:color="auto"/>
              <w:right w:val="single" w:sz="4" w:space="0" w:color="auto"/>
            </w:tcBorders>
          </w:tcPr>
          <w:p w:rsidR="002D293A" w:rsidRPr="008E3A22" w:rsidRDefault="002D293A" w:rsidP="00982EC7">
            <w:pPr>
              <w:outlineLvl w:val="1"/>
              <w:rPr>
                <w:rFonts w:ascii="Times New Roman" w:hAnsi="Times New Roman" w:cs="Times New Roman"/>
              </w:rPr>
            </w:pPr>
          </w:p>
        </w:tc>
      </w:tr>
    </w:tbl>
    <w:p w:rsidR="00F57D50" w:rsidRDefault="00F57D50" w:rsidP="00F57D50">
      <w:pPr>
        <w:jc w:val="both"/>
        <w:rPr>
          <w:rFonts w:ascii="Times New Roman" w:hAnsi="Times New Roman" w:cs="Times New Roman"/>
        </w:rPr>
      </w:pPr>
    </w:p>
    <w:p w:rsidR="00910BED" w:rsidRPr="000622AD" w:rsidRDefault="00910BED" w:rsidP="000622AD">
      <w:pPr>
        <w:shd w:val="clear" w:color="auto" w:fill="92CDDC" w:themeFill="accent5" w:themeFillTint="99"/>
        <w:jc w:val="both"/>
        <w:rPr>
          <w:rFonts w:ascii="Times New Roman" w:hAnsi="Times New Roman" w:cs="Times New Roman"/>
          <w:b/>
        </w:rPr>
      </w:pPr>
      <w:r w:rsidRPr="000622AD">
        <w:rPr>
          <w:rFonts w:ascii="Times New Roman" w:hAnsi="Times New Roman" w:cs="Times New Roman"/>
          <w:b/>
        </w:rPr>
        <w:t>Annexure I</w:t>
      </w:r>
      <w:r w:rsidR="00C019CA" w:rsidRPr="000622AD">
        <w:rPr>
          <w:rFonts w:ascii="Times New Roman" w:hAnsi="Times New Roman" w:cs="Times New Roman"/>
          <w:b/>
        </w:rPr>
        <w:t xml:space="preserve"> </w:t>
      </w:r>
      <w:r w:rsidR="00C019CA" w:rsidRPr="000622AD">
        <w:rPr>
          <w:rFonts w:ascii="Times New Roman" w:hAnsi="Times New Roman" w:cs="Times New Roman"/>
          <w:b/>
          <w:i/>
        </w:rPr>
        <w:t>(Application for DSC)</w:t>
      </w:r>
    </w:p>
    <w:p w:rsidR="004B7B39" w:rsidRPr="008E3A22" w:rsidRDefault="004B7B39" w:rsidP="004B7B39">
      <w:pPr>
        <w:spacing w:before="40" w:after="40"/>
        <w:jc w:val="both"/>
        <w:rPr>
          <w:rFonts w:ascii="Times New Roman" w:hAnsi="Times New Roman" w:cs="Times New Roman"/>
          <w:b/>
        </w:rPr>
      </w:pPr>
      <w:r w:rsidRPr="008E3A22">
        <w:rPr>
          <w:rFonts w:ascii="Times New Roman" w:hAnsi="Times New Roman" w:cs="Times New Roman"/>
        </w:rPr>
        <w:t>Apply to the specified authority for the issue of DS</w:t>
      </w:r>
      <w:r>
        <w:rPr>
          <w:rFonts w:ascii="Times New Roman" w:hAnsi="Times New Roman" w:cs="Times New Roman"/>
        </w:rPr>
        <w:t>C</w:t>
      </w:r>
      <w:r w:rsidRPr="008E3A22">
        <w:rPr>
          <w:rFonts w:ascii="Times New Roman" w:hAnsi="Times New Roman" w:cs="Times New Roman"/>
        </w:rPr>
        <w:t xml:space="preserve"> in the specified format</w:t>
      </w:r>
      <w:r w:rsidRPr="008E3A22">
        <w:rPr>
          <w:rFonts w:ascii="Times New Roman" w:hAnsi="Times New Roman" w:cs="Times New Roman"/>
          <w:b/>
        </w:rPr>
        <w:t xml:space="preserve"> with self attested:</w:t>
      </w:r>
    </w:p>
    <w:p w:rsidR="004B7B39" w:rsidRPr="008E3A22" w:rsidRDefault="004B7B39" w:rsidP="004B7B39">
      <w:pPr>
        <w:numPr>
          <w:ilvl w:val="0"/>
          <w:numId w:val="11"/>
        </w:numPr>
        <w:spacing w:before="40" w:after="40" w:line="240" w:lineRule="auto"/>
        <w:ind w:left="251" w:hanging="270"/>
        <w:jc w:val="both"/>
        <w:rPr>
          <w:rFonts w:ascii="Times New Roman" w:hAnsi="Times New Roman" w:cs="Times New Roman"/>
        </w:rPr>
      </w:pPr>
      <w:r w:rsidRPr="008E3A22">
        <w:rPr>
          <w:rFonts w:ascii="Times New Roman" w:hAnsi="Times New Roman" w:cs="Times New Roman"/>
          <w:b/>
        </w:rPr>
        <w:t>ID Proof – PAN card/ Voter ID/ Passport/ Driving License</w:t>
      </w:r>
    </w:p>
    <w:p w:rsidR="004B7B39" w:rsidRPr="008E3A22" w:rsidRDefault="004B7B39" w:rsidP="004B7B39">
      <w:pPr>
        <w:numPr>
          <w:ilvl w:val="0"/>
          <w:numId w:val="11"/>
        </w:numPr>
        <w:spacing w:before="40" w:after="40" w:line="240" w:lineRule="auto"/>
        <w:ind w:left="251" w:hanging="270"/>
        <w:jc w:val="both"/>
        <w:rPr>
          <w:rFonts w:ascii="Times New Roman" w:hAnsi="Times New Roman" w:cs="Times New Roman"/>
        </w:rPr>
      </w:pPr>
      <w:r w:rsidRPr="008E3A22">
        <w:rPr>
          <w:rFonts w:ascii="Times New Roman" w:hAnsi="Times New Roman" w:cs="Times New Roman"/>
          <w:b/>
        </w:rPr>
        <w:t>Address Proof – Passport/ Driving license/ Electricity Bill/ Telephone bill/ Bank Statement (Latest).</w:t>
      </w:r>
    </w:p>
    <w:p w:rsidR="004B7B39" w:rsidRPr="008E3A22" w:rsidRDefault="004B7B39" w:rsidP="004B7B39">
      <w:pPr>
        <w:numPr>
          <w:ilvl w:val="0"/>
          <w:numId w:val="11"/>
        </w:numPr>
        <w:spacing w:before="40" w:after="40" w:line="240" w:lineRule="auto"/>
        <w:ind w:left="251" w:hanging="270"/>
        <w:jc w:val="both"/>
        <w:rPr>
          <w:rFonts w:ascii="Times New Roman" w:hAnsi="Times New Roman" w:cs="Times New Roman"/>
        </w:rPr>
      </w:pPr>
      <w:r w:rsidRPr="008E3A22">
        <w:rPr>
          <w:rFonts w:ascii="Times New Roman" w:hAnsi="Times New Roman" w:cs="Times New Roman"/>
          <w:b/>
        </w:rPr>
        <w:t>Self attested passport size photograph</w:t>
      </w:r>
    </w:p>
    <w:p w:rsidR="004B7B39" w:rsidRDefault="004B7B39" w:rsidP="004B7B39">
      <w:pPr>
        <w:jc w:val="both"/>
        <w:rPr>
          <w:rFonts w:ascii="Times New Roman" w:hAnsi="Times New Roman" w:cs="Times New Roman"/>
        </w:rPr>
      </w:pPr>
      <w:r w:rsidRPr="008E3A22">
        <w:rPr>
          <w:rFonts w:ascii="Times New Roman" w:hAnsi="Times New Roman" w:cs="Times New Roman"/>
        </w:rPr>
        <w:lastRenderedPageBreak/>
        <w:t>(ID Proof and Residential proof should be attested by Gazetted officer/ Bank manager/ Chartered Accountant)</w:t>
      </w:r>
    </w:p>
    <w:p w:rsidR="00FF4020" w:rsidRPr="00C019CA" w:rsidRDefault="00FF4020" w:rsidP="000622AD">
      <w:pPr>
        <w:shd w:val="clear" w:color="auto" w:fill="92CDDC" w:themeFill="accent5" w:themeFillTint="99"/>
        <w:spacing w:before="80" w:after="80"/>
        <w:jc w:val="both"/>
        <w:rPr>
          <w:rFonts w:ascii="Times New Roman" w:hAnsi="Times New Roman" w:cs="Times New Roman"/>
          <w:color w:val="FFFFFF" w:themeColor="background1"/>
        </w:rPr>
      </w:pPr>
      <w:bookmarkStart w:id="3" w:name="Annexure_I"/>
      <w:bookmarkStart w:id="4" w:name="Annexure_II"/>
      <w:r w:rsidRPr="000622AD">
        <w:rPr>
          <w:rFonts w:ascii="Times New Roman" w:hAnsi="Times New Roman" w:cs="Times New Roman"/>
          <w:b/>
          <w:shd w:val="clear" w:color="auto" w:fill="92CDDC" w:themeFill="accent5" w:themeFillTint="99"/>
        </w:rPr>
        <w:t>Annexure II</w:t>
      </w:r>
      <w:bookmarkEnd w:id="3"/>
      <w:r w:rsidRPr="000622AD">
        <w:rPr>
          <w:rFonts w:ascii="Times New Roman" w:hAnsi="Times New Roman" w:cs="Times New Roman"/>
          <w:shd w:val="clear" w:color="auto" w:fill="92CDDC" w:themeFill="accent5" w:themeFillTint="99"/>
        </w:rPr>
        <w:t xml:space="preserve"> </w:t>
      </w:r>
      <w:bookmarkEnd w:id="4"/>
      <w:r w:rsidRPr="000622AD">
        <w:rPr>
          <w:rFonts w:ascii="Times New Roman" w:hAnsi="Times New Roman" w:cs="Times New Roman"/>
          <w:b/>
          <w:i/>
          <w:shd w:val="clear" w:color="auto" w:fill="92CDDC" w:themeFill="accent5" w:themeFillTint="99"/>
        </w:rPr>
        <w:t>(Application of DIN</w:t>
      </w:r>
      <w:r w:rsidRPr="000622AD">
        <w:rPr>
          <w:rFonts w:ascii="Times New Roman" w:hAnsi="Times New Roman" w:cs="Times New Roman"/>
          <w:b/>
          <w:i/>
        </w:rPr>
        <w:t>)</w:t>
      </w:r>
    </w:p>
    <w:p w:rsidR="00C019CA" w:rsidRDefault="00FF4020" w:rsidP="00FF4020">
      <w:pPr>
        <w:spacing w:before="80" w:after="80"/>
        <w:jc w:val="both"/>
        <w:rPr>
          <w:rFonts w:ascii="Times New Roman" w:hAnsi="Times New Roman" w:cs="Times New Roman"/>
        </w:rPr>
      </w:pPr>
      <w:r w:rsidRPr="008E3A22">
        <w:rPr>
          <w:rFonts w:ascii="Times New Roman" w:hAnsi="Times New Roman" w:cs="Times New Roman"/>
        </w:rPr>
        <w:t xml:space="preserve">Apply for the DIN </w:t>
      </w:r>
      <w:r w:rsidR="00C019CA">
        <w:rPr>
          <w:rFonts w:ascii="Times New Roman" w:hAnsi="Times New Roman" w:cs="Times New Roman"/>
        </w:rPr>
        <w:t>with ROC in DIR – 3.</w:t>
      </w:r>
    </w:p>
    <w:p w:rsidR="00FF4020" w:rsidRPr="008E3A22" w:rsidRDefault="00FF4020" w:rsidP="00FF4020">
      <w:pPr>
        <w:spacing w:before="80" w:after="80"/>
        <w:jc w:val="both"/>
        <w:rPr>
          <w:rFonts w:ascii="Times New Roman" w:hAnsi="Times New Roman" w:cs="Times New Roman"/>
        </w:rPr>
      </w:pPr>
      <w:r w:rsidRPr="008E3A22">
        <w:rPr>
          <w:rFonts w:ascii="Times New Roman" w:hAnsi="Times New Roman" w:cs="Times New Roman"/>
        </w:rPr>
        <w:t>We require other information like date of birth, occupation, Place of Birth, Educational Qualification, Passport size photograph and PAN, etc.</w:t>
      </w:r>
    </w:p>
    <w:p w:rsidR="00FF4020" w:rsidRPr="008E3A22" w:rsidRDefault="00FF4020" w:rsidP="00C019CA">
      <w:pPr>
        <w:numPr>
          <w:ilvl w:val="0"/>
          <w:numId w:val="12"/>
        </w:numPr>
        <w:spacing w:before="80" w:after="80" w:line="240" w:lineRule="auto"/>
        <w:ind w:left="284" w:hanging="284"/>
        <w:jc w:val="both"/>
        <w:rPr>
          <w:rFonts w:ascii="Times New Roman" w:hAnsi="Times New Roman" w:cs="Times New Roman"/>
          <w:b/>
        </w:rPr>
      </w:pPr>
      <w:r w:rsidRPr="008E3A22">
        <w:rPr>
          <w:rFonts w:ascii="Times New Roman" w:hAnsi="Times New Roman" w:cs="Times New Roman"/>
          <w:b/>
        </w:rPr>
        <w:t>PAN (Mandatory for Indian nationals)</w:t>
      </w:r>
    </w:p>
    <w:p w:rsidR="00FF4020" w:rsidRPr="008E3A22" w:rsidRDefault="00FF4020" w:rsidP="00C019CA">
      <w:pPr>
        <w:numPr>
          <w:ilvl w:val="0"/>
          <w:numId w:val="12"/>
        </w:numPr>
        <w:spacing w:before="80" w:after="80" w:line="240" w:lineRule="auto"/>
        <w:ind w:left="284" w:hanging="284"/>
        <w:jc w:val="both"/>
        <w:rPr>
          <w:rFonts w:ascii="Times New Roman" w:hAnsi="Times New Roman" w:cs="Times New Roman"/>
          <w:b/>
        </w:rPr>
      </w:pPr>
      <w:r w:rsidRPr="008E3A22">
        <w:rPr>
          <w:rFonts w:ascii="Times New Roman" w:hAnsi="Times New Roman" w:cs="Times New Roman"/>
          <w:b/>
        </w:rPr>
        <w:t>Passport (Mandatory for foreign nationals)</w:t>
      </w:r>
    </w:p>
    <w:p w:rsidR="00FF4020" w:rsidRPr="008E3A22" w:rsidRDefault="00FF4020" w:rsidP="00C019CA">
      <w:pPr>
        <w:numPr>
          <w:ilvl w:val="0"/>
          <w:numId w:val="12"/>
        </w:numPr>
        <w:spacing w:before="80" w:after="80" w:line="240" w:lineRule="auto"/>
        <w:ind w:left="284" w:hanging="284"/>
        <w:jc w:val="both"/>
        <w:rPr>
          <w:rFonts w:ascii="Times New Roman" w:hAnsi="Times New Roman" w:cs="Times New Roman"/>
        </w:rPr>
      </w:pPr>
      <w:r w:rsidRPr="008E3A22">
        <w:rPr>
          <w:rFonts w:ascii="Times New Roman" w:hAnsi="Times New Roman" w:cs="Times New Roman"/>
          <w:b/>
        </w:rPr>
        <w:t>Address Proof</w:t>
      </w:r>
    </w:p>
    <w:p w:rsidR="00FF4020" w:rsidRPr="008E3A22" w:rsidRDefault="00FF4020" w:rsidP="00C019CA">
      <w:pPr>
        <w:pStyle w:val="Default"/>
        <w:spacing w:before="80" w:after="80"/>
        <w:ind w:left="284"/>
        <w:jc w:val="both"/>
        <w:rPr>
          <w:sz w:val="22"/>
          <w:szCs w:val="22"/>
        </w:rPr>
      </w:pPr>
      <w:r w:rsidRPr="008E3A22">
        <w:rPr>
          <w:sz w:val="22"/>
          <w:szCs w:val="22"/>
        </w:rPr>
        <w:t xml:space="preserve">(Passport/ voter identity card/ ration card/ Driving license/ Electricity bill/ Telephone bill/ Aadhaar card. In case of utility bills, the bills should not be older than 2 months.) </w:t>
      </w:r>
    </w:p>
    <w:p w:rsidR="00FF4020" w:rsidRPr="00C019CA" w:rsidRDefault="00FF4020" w:rsidP="00C019CA">
      <w:pPr>
        <w:numPr>
          <w:ilvl w:val="0"/>
          <w:numId w:val="12"/>
        </w:numPr>
        <w:spacing w:before="80" w:after="80" w:line="240" w:lineRule="auto"/>
        <w:ind w:left="284" w:hanging="284"/>
        <w:jc w:val="both"/>
        <w:rPr>
          <w:rFonts w:ascii="Times New Roman" w:hAnsi="Times New Roman" w:cs="Times New Roman"/>
        </w:rPr>
      </w:pPr>
      <w:r w:rsidRPr="008E3A22">
        <w:rPr>
          <w:rFonts w:ascii="Times New Roman" w:hAnsi="Times New Roman" w:cs="Times New Roman"/>
          <w:b/>
        </w:rPr>
        <w:t>DIR 4 Affidavit</w:t>
      </w:r>
    </w:p>
    <w:p w:rsidR="00C019CA" w:rsidRDefault="00C019CA" w:rsidP="00C019CA">
      <w:pPr>
        <w:pStyle w:val="ListParagraph"/>
        <w:numPr>
          <w:ilvl w:val="0"/>
          <w:numId w:val="12"/>
        </w:numPr>
        <w:spacing w:before="80" w:after="80"/>
        <w:ind w:left="284" w:hanging="284"/>
        <w:jc w:val="both"/>
        <w:rPr>
          <w:rFonts w:ascii="Times New Roman" w:hAnsi="Times New Roman" w:cs="Times New Roman"/>
        </w:rPr>
      </w:pPr>
      <w:r w:rsidRPr="00C019CA">
        <w:rPr>
          <w:rFonts w:ascii="Times New Roman" w:hAnsi="Times New Roman" w:cs="Times New Roman"/>
        </w:rPr>
        <w:t>To be digitally signed by the applicant and CA/CWA/CS/Director (CA attestation should be provided by us).</w:t>
      </w:r>
    </w:p>
    <w:p w:rsidR="00C019CA" w:rsidRDefault="00C019CA" w:rsidP="00C019CA">
      <w:pPr>
        <w:pStyle w:val="ListParagraph"/>
        <w:numPr>
          <w:ilvl w:val="0"/>
          <w:numId w:val="12"/>
        </w:numPr>
        <w:ind w:left="284" w:hanging="284"/>
        <w:jc w:val="both"/>
        <w:rPr>
          <w:rFonts w:ascii="Times New Roman" w:hAnsi="Times New Roman" w:cs="Times New Roman"/>
        </w:rPr>
      </w:pPr>
      <w:r w:rsidRPr="00C019CA">
        <w:rPr>
          <w:rFonts w:ascii="Times New Roman" w:hAnsi="Times New Roman" w:cs="Times New Roman"/>
        </w:rPr>
        <w:t>Fee of Rs.500/-.</w:t>
      </w:r>
    </w:p>
    <w:p w:rsidR="000622AD" w:rsidRPr="000622AD" w:rsidRDefault="000622AD" w:rsidP="000622AD">
      <w:pPr>
        <w:pStyle w:val="List"/>
        <w:shd w:val="clear" w:color="auto" w:fill="92CDDC" w:themeFill="accent5" w:themeFillTint="99"/>
        <w:spacing w:before="60" w:after="120"/>
        <w:ind w:left="-5" w:firstLine="0"/>
        <w:jc w:val="both"/>
        <w:rPr>
          <w:b/>
          <w:sz w:val="22"/>
          <w:szCs w:val="22"/>
        </w:rPr>
      </w:pPr>
      <w:bookmarkStart w:id="5" w:name="Annexure_III"/>
      <w:r w:rsidRPr="000622AD">
        <w:rPr>
          <w:b/>
          <w:sz w:val="22"/>
          <w:szCs w:val="22"/>
        </w:rPr>
        <w:t>Annexure III</w:t>
      </w:r>
      <w:r>
        <w:rPr>
          <w:b/>
          <w:sz w:val="22"/>
          <w:szCs w:val="22"/>
        </w:rPr>
        <w:t xml:space="preserve"> </w:t>
      </w:r>
      <w:bookmarkEnd w:id="5"/>
      <w:r>
        <w:rPr>
          <w:b/>
          <w:sz w:val="22"/>
          <w:szCs w:val="22"/>
        </w:rPr>
        <w:t>(Form INC – 1)</w:t>
      </w:r>
    </w:p>
    <w:p w:rsidR="000622AD" w:rsidRPr="008E3A22" w:rsidRDefault="000622AD" w:rsidP="000622AD">
      <w:pPr>
        <w:pStyle w:val="List"/>
        <w:spacing w:before="60" w:after="60"/>
        <w:ind w:left="-5" w:firstLine="0"/>
        <w:jc w:val="both"/>
        <w:rPr>
          <w:sz w:val="22"/>
          <w:szCs w:val="22"/>
        </w:rPr>
      </w:pPr>
      <w:r w:rsidRPr="008E3A22">
        <w:rPr>
          <w:sz w:val="22"/>
          <w:szCs w:val="22"/>
        </w:rPr>
        <w:t>Form INC 1 is to be applied with the following details :</w:t>
      </w:r>
    </w:p>
    <w:p w:rsidR="00F038C8" w:rsidRDefault="00F038C8" w:rsidP="00F038C8">
      <w:pPr>
        <w:numPr>
          <w:ilvl w:val="0"/>
          <w:numId w:val="10"/>
        </w:numPr>
        <w:tabs>
          <w:tab w:val="clear" w:pos="720"/>
        </w:tabs>
        <w:spacing w:before="60" w:after="60" w:line="240" w:lineRule="auto"/>
        <w:ind w:left="284" w:hanging="284"/>
        <w:jc w:val="both"/>
        <w:rPr>
          <w:rFonts w:ascii="Times New Roman" w:hAnsi="Times New Roman" w:cs="Times New Roman"/>
          <w:lang w:val="en-GB"/>
        </w:rPr>
      </w:pPr>
      <w:r>
        <w:rPr>
          <w:rFonts w:ascii="Times New Roman" w:hAnsi="Times New Roman" w:cs="Times New Roman"/>
          <w:lang w:val="en-GB"/>
        </w:rPr>
        <w:t>Details of the Applicant</w:t>
      </w:r>
    </w:p>
    <w:p w:rsidR="00F038C8" w:rsidRPr="00F038C8" w:rsidRDefault="00F038C8" w:rsidP="00F038C8">
      <w:pPr>
        <w:pStyle w:val="ListParagraph"/>
        <w:numPr>
          <w:ilvl w:val="0"/>
          <w:numId w:val="31"/>
        </w:numPr>
        <w:spacing w:before="60" w:after="60" w:line="240" w:lineRule="auto"/>
        <w:jc w:val="both"/>
        <w:rPr>
          <w:rFonts w:ascii="Times New Roman" w:hAnsi="Times New Roman" w:cs="Times New Roman"/>
          <w:lang w:val="en-GB"/>
        </w:rPr>
      </w:pPr>
      <w:r w:rsidRPr="00F038C8">
        <w:rPr>
          <w:rFonts w:ascii="Times New Roman" w:hAnsi="Times New Roman" w:cs="Times New Roman"/>
          <w:lang w:val="en-GB"/>
        </w:rPr>
        <w:t>DIN/ PAN/Passport of the Applicant.</w:t>
      </w:r>
    </w:p>
    <w:p w:rsidR="00F038C8" w:rsidRDefault="00F038C8" w:rsidP="00F038C8">
      <w:pPr>
        <w:pStyle w:val="ListParagraph"/>
        <w:numPr>
          <w:ilvl w:val="0"/>
          <w:numId w:val="31"/>
        </w:numPr>
        <w:spacing w:before="60" w:after="60" w:line="240" w:lineRule="auto"/>
        <w:jc w:val="both"/>
        <w:rPr>
          <w:rFonts w:ascii="Times New Roman" w:hAnsi="Times New Roman" w:cs="Times New Roman"/>
          <w:lang w:val="en-GB"/>
        </w:rPr>
      </w:pPr>
      <w:r>
        <w:rPr>
          <w:rFonts w:ascii="Times New Roman" w:hAnsi="Times New Roman" w:cs="Times New Roman"/>
          <w:lang w:val="en-GB"/>
        </w:rPr>
        <w:t xml:space="preserve">Name </w:t>
      </w:r>
    </w:p>
    <w:p w:rsidR="00F038C8" w:rsidRDefault="00F038C8" w:rsidP="00F038C8">
      <w:pPr>
        <w:pStyle w:val="ListParagraph"/>
        <w:numPr>
          <w:ilvl w:val="0"/>
          <w:numId w:val="31"/>
        </w:numPr>
        <w:spacing w:before="60" w:after="60" w:line="240" w:lineRule="auto"/>
        <w:jc w:val="both"/>
        <w:rPr>
          <w:rFonts w:ascii="Times New Roman" w:hAnsi="Times New Roman" w:cs="Times New Roman"/>
          <w:lang w:val="en-GB"/>
        </w:rPr>
      </w:pPr>
      <w:r>
        <w:rPr>
          <w:rFonts w:ascii="Times New Roman" w:hAnsi="Times New Roman" w:cs="Times New Roman"/>
          <w:lang w:val="en-GB"/>
        </w:rPr>
        <w:t>Occupation</w:t>
      </w:r>
    </w:p>
    <w:p w:rsidR="00F038C8" w:rsidRDefault="00F038C8" w:rsidP="00F038C8">
      <w:pPr>
        <w:pStyle w:val="ListParagraph"/>
        <w:numPr>
          <w:ilvl w:val="0"/>
          <w:numId w:val="31"/>
        </w:numPr>
        <w:spacing w:before="60" w:after="60" w:line="240" w:lineRule="auto"/>
        <w:jc w:val="both"/>
        <w:rPr>
          <w:rFonts w:ascii="Times New Roman" w:hAnsi="Times New Roman" w:cs="Times New Roman"/>
          <w:lang w:val="en-GB"/>
        </w:rPr>
      </w:pPr>
      <w:r>
        <w:rPr>
          <w:rFonts w:ascii="Times New Roman" w:hAnsi="Times New Roman" w:cs="Times New Roman"/>
          <w:lang w:val="en-GB"/>
        </w:rPr>
        <w:t>Address</w:t>
      </w:r>
    </w:p>
    <w:p w:rsidR="00F038C8" w:rsidRDefault="00F038C8" w:rsidP="00F038C8">
      <w:pPr>
        <w:pStyle w:val="ListParagraph"/>
        <w:numPr>
          <w:ilvl w:val="0"/>
          <w:numId w:val="31"/>
        </w:numPr>
        <w:spacing w:before="60" w:after="60" w:line="240" w:lineRule="auto"/>
        <w:jc w:val="both"/>
        <w:rPr>
          <w:rFonts w:ascii="Times New Roman" w:hAnsi="Times New Roman" w:cs="Times New Roman"/>
          <w:lang w:val="en-GB"/>
        </w:rPr>
      </w:pPr>
      <w:r>
        <w:rPr>
          <w:rFonts w:ascii="Times New Roman" w:hAnsi="Times New Roman" w:cs="Times New Roman"/>
          <w:lang w:val="en-GB"/>
        </w:rPr>
        <w:t xml:space="preserve">E – mail </w:t>
      </w:r>
    </w:p>
    <w:p w:rsidR="00F038C8" w:rsidRPr="00F038C8" w:rsidRDefault="00F038C8" w:rsidP="00F038C8">
      <w:pPr>
        <w:pStyle w:val="ListParagraph"/>
        <w:numPr>
          <w:ilvl w:val="0"/>
          <w:numId w:val="31"/>
        </w:numPr>
        <w:spacing w:before="60" w:after="60" w:line="240" w:lineRule="auto"/>
        <w:jc w:val="both"/>
        <w:rPr>
          <w:rFonts w:ascii="Times New Roman" w:hAnsi="Times New Roman" w:cs="Times New Roman"/>
          <w:lang w:val="en-GB"/>
        </w:rPr>
      </w:pPr>
      <w:r>
        <w:rPr>
          <w:rFonts w:ascii="Times New Roman" w:hAnsi="Times New Roman" w:cs="Times New Roman"/>
          <w:lang w:val="en-GB"/>
        </w:rPr>
        <w:t>Phone and Mobile Number</w:t>
      </w:r>
    </w:p>
    <w:p w:rsidR="000622AD" w:rsidRPr="008E3A22" w:rsidRDefault="000622AD" w:rsidP="00F038C8">
      <w:pPr>
        <w:numPr>
          <w:ilvl w:val="0"/>
          <w:numId w:val="10"/>
        </w:numPr>
        <w:tabs>
          <w:tab w:val="clear" w:pos="720"/>
        </w:tabs>
        <w:spacing w:before="60" w:after="60" w:line="240" w:lineRule="auto"/>
        <w:ind w:left="284" w:hanging="284"/>
        <w:jc w:val="both"/>
        <w:rPr>
          <w:rFonts w:ascii="Times New Roman" w:hAnsi="Times New Roman" w:cs="Times New Roman"/>
          <w:lang w:val="en-GB"/>
        </w:rPr>
      </w:pPr>
      <w:r w:rsidRPr="008E3A22">
        <w:rPr>
          <w:rFonts w:ascii="Times New Roman" w:hAnsi="Times New Roman" w:cs="Times New Roman"/>
          <w:b/>
        </w:rPr>
        <w:t>Proposed Name</w:t>
      </w:r>
      <w:r w:rsidRPr="000622AD">
        <w:rPr>
          <w:rFonts w:ascii="Times New Roman" w:hAnsi="Times New Roman" w:cs="Times New Roman"/>
          <w:b/>
        </w:rPr>
        <w:t>/s</w:t>
      </w:r>
      <w:r w:rsidRPr="008E3A22">
        <w:rPr>
          <w:rFonts w:ascii="Times New Roman" w:hAnsi="Times New Roman" w:cs="Times New Roman"/>
        </w:rPr>
        <w:t xml:space="preserve"> </w:t>
      </w:r>
      <w:r w:rsidRPr="000622AD">
        <w:rPr>
          <w:rFonts w:ascii="Times New Roman" w:hAnsi="Times New Roman" w:cs="Times New Roman"/>
          <w:u w:val="single"/>
        </w:rPr>
        <w:t>in order of preference</w:t>
      </w:r>
      <w:r w:rsidRPr="008E3A22">
        <w:rPr>
          <w:rFonts w:ascii="Times New Roman" w:hAnsi="Times New Roman" w:cs="Times New Roman"/>
        </w:rPr>
        <w:t xml:space="preserve"> and also explain the significance of the coined words in the proposed names.</w:t>
      </w:r>
    </w:p>
    <w:p w:rsidR="000622AD" w:rsidRPr="008E3A22" w:rsidRDefault="000622AD" w:rsidP="00F038C8">
      <w:pPr>
        <w:numPr>
          <w:ilvl w:val="0"/>
          <w:numId w:val="10"/>
        </w:numPr>
        <w:tabs>
          <w:tab w:val="clear" w:pos="720"/>
        </w:tabs>
        <w:spacing w:before="60" w:after="60" w:line="240" w:lineRule="auto"/>
        <w:ind w:left="284" w:hanging="284"/>
        <w:jc w:val="both"/>
        <w:rPr>
          <w:rFonts w:ascii="Times New Roman" w:hAnsi="Times New Roman" w:cs="Times New Roman"/>
          <w:lang w:val="en-GB"/>
        </w:rPr>
      </w:pPr>
      <w:r w:rsidRPr="008E3A22">
        <w:rPr>
          <w:rFonts w:ascii="Times New Roman" w:hAnsi="Times New Roman" w:cs="Times New Roman"/>
          <w:b/>
        </w:rPr>
        <w:t>Main Objects of the Company:</w:t>
      </w:r>
      <w:r w:rsidRPr="008E3A22">
        <w:rPr>
          <w:rFonts w:ascii="Times New Roman" w:hAnsi="Times New Roman" w:cs="Times New Roman"/>
        </w:rPr>
        <w:t xml:space="preserve"> The business object should be specific but need not be very narrow. We need to give the proposed business activities of the company, like trading/distribution/ exporting/importing manufacturing/ assembling research &amp; development in various products in software, communications, industry, etc…</w:t>
      </w:r>
    </w:p>
    <w:p w:rsidR="000622AD" w:rsidRPr="00F038C8" w:rsidRDefault="000622AD" w:rsidP="00F038C8">
      <w:pPr>
        <w:numPr>
          <w:ilvl w:val="0"/>
          <w:numId w:val="10"/>
        </w:numPr>
        <w:tabs>
          <w:tab w:val="clear" w:pos="720"/>
        </w:tabs>
        <w:spacing w:before="60" w:after="60" w:line="240" w:lineRule="auto"/>
        <w:ind w:left="284" w:hanging="284"/>
        <w:jc w:val="both"/>
        <w:rPr>
          <w:rFonts w:ascii="Times New Roman" w:hAnsi="Times New Roman" w:cs="Times New Roman"/>
          <w:lang w:val="en-GB"/>
        </w:rPr>
      </w:pPr>
      <w:r w:rsidRPr="008E3A22">
        <w:rPr>
          <w:rFonts w:ascii="Times New Roman" w:hAnsi="Times New Roman" w:cs="Times New Roman"/>
          <w:b/>
        </w:rPr>
        <w:t xml:space="preserve">Names and addresses of the prospective Directors </w:t>
      </w:r>
      <w:r w:rsidR="00F038C8">
        <w:rPr>
          <w:rFonts w:ascii="Times New Roman" w:hAnsi="Times New Roman" w:cs="Times New Roman"/>
          <w:b/>
        </w:rPr>
        <w:t>and</w:t>
      </w:r>
      <w:r w:rsidRPr="008E3A22">
        <w:rPr>
          <w:rFonts w:ascii="Times New Roman" w:hAnsi="Times New Roman" w:cs="Times New Roman"/>
          <w:b/>
        </w:rPr>
        <w:t xml:space="preserve"> promoters</w:t>
      </w:r>
      <w:r w:rsidRPr="008E3A22">
        <w:rPr>
          <w:rFonts w:ascii="Times New Roman" w:hAnsi="Times New Roman" w:cs="Times New Roman"/>
        </w:rPr>
        <w:t xml:space="preserve"> </w:t>
      </w:r>
    </w:p>
    <w:p w:rsidR="00F038C8" w:rsidRPr="00F038C8" w:rsidRDefault="00F038C8" w:rsidP="00F038C8">
      <w:pPr>
        <w:pStyle w:val="ListParagraph"/>
        <w:numPr>
          <w:ilvl w:val="0"/>
          <w:numId w:val="33"/>
        </w:numPr>
        <w:spacing w:before="60" w:after="60"/>
        <w:ind w:left="709"/>
        <w:jc w:val="both"/>
        <w:rPr>
          <w:rFonts w:ascii="Times New Roman" w:hAnsi="Times New Roman" w:cs="Times New Roman"/>
        </w:rPr>
      </w:pPr>
      <w:r w:rsidRPr="00F038C8">
        <w:rPr>
          <w:rFonts w:ascii="Times New Roman" w:hAnsi="Times New Roman" w:cs="Times New Roman"/>
        </w:rPr>
        <w:t>DIN Numbers, Name, Father’s Name, Date of Birth, Passport Number, Aadhar Number, Residential address are to be given.</w:t>
      </w:r>
    </w:p>
    <w:p w:rsidR="000622AD" w:rsidRDefault="000622AD" w:rsidP="00F038C8">
      <w:pPr>
        <w:pStyle w:val="ListParagraph"/>
        <w:numPr>
          <w:ilvl w:val="0"/>
          <w:numId w:val="34"/>
        </w:numPr>
        <w:spacing w:before="60" w:after="60"/>
        <w:ind w:left="284" w:hanging="284"/>
        <w:jc w:val="both"/>
        <w:rPr>
          <w:rFonts w:ascii="Times New Roman" w:hAnsi="Times New Roman" w:cs="Times New Roman"/>
        </w:rPr>
      </w:pPr>
      <w:r w:rsidRPr="00F038C8">
        <w:rPr>
          <w:rFonts w:ascii="Times New Roman" w:hAnsi="Times New Roman" w:cs="Times New Roman"/>
        </w:rPr>
        <w:t>To be digitally signed by Director/Promoter (</w:t>
      </w:r>
      <w:r w:rsidRPr="00F038C8">
        <w:rPr>
          <w:rFonts w:ascii="Times New Roman" w:hAnsi="Times New Roman" w:cs="Times New Roman"/>
          <w:i/>
        </w:rPr>
        <w:t xml:space="preserve">referred as </w:t>
      </w:r>
      <w:r w:rsidRPr="00F038C8">
        <w:rPr>
          <w:rFonts w:ascii="Times New Roman" w:hAnsi="Times New Roman" w:cs="Times New Roman"/>
          <w:b/>
          <w:i/>
        </w:rPr>
        <w:t>applicant</w:t>
      </w:r>
      <w:r w:rsidRPr="00F038C8">
        <w:rPr>
          <w:rFonts w:ascii="Times New Roman" w:hAnsi="Times New Roman" w:cs="Times New Roman"/>
        </w:rPr>
        <w:t>).</w:t>
      </w:r>
    </w:p>
    <w:p w:rsidR="00F038C8" w:rsidRDefault="00F038C8" w:rsidP="00F038C8">
      <w:pPr>
        <w:pStyle w:val="ListParagraph"/>
        <w:numPr>
          <w:ilvl w:val="0"/>
          <w:numId w:val="34"/>
        </w:numPr>
        <w:ind w:left="284" w:hanging="284"/>
        <w:jc w:val="both"/>
        <w:rPr>
          <w:rFonts w:ascii="Times New Roman" w:hAnsi="Times New Roman" w:cs="Times New Roman"/>
        </w:rPr>
      </w:pPr>
      <w:r w:rsidRPr="008E3A22">
        <w:rPr>
          <w:rFonts w:ascii="Times New Roman" w:hAnsi="Times New Roman" w:cs="Times New Roman"/>
        </w:rPr>
        <w:t>Fee of Rs.1,000/-.</w:t>
      </w:r>
    </w:p>
    <w:p w:rsidR="00E72653" w:rsidRDefault="00E72653" w:rsidP="00E72653">
      <w:pPr>
        <w:jc w:val="both"/>
        <w:rPr>
          <w:rFonts w:ascii="Times New Roman" w:hAnsi="Times New Roman" w:cs="Times New Roman"/>
        </w:rPr>
      </w:pPr>
    </w:p>
    <w:p w:rsidR="00E72653" w:rsidRDefault="00E72653" w:rsidP="00E72653">
      <w:pPr>
        <w:jc w:val="both"/>
        <w:rPr>
          <w:rFonts w:ascii="Times New Roman" w:hAnsi="Times New Roman" w:cs="Times New Roman"/>
        </w:rPr>
      </w:pPr>
    </w:p>
    <w:p w:rsidR="00E72653" w:rsidRDefault="00E72653" w:rsidP="00E72653">
      <w:pPr>
        <w:jc w:val="both"/>
        <w:rPr>
          <w:rFonts w:ascii="Times New Roman" w:hAnsi="Times New Roman" w:cs="Times New Roman"/>
        </w:rPr>
      </w:pPr>
    </w:p>
    <w:p w:rsidR="00E72653" w:rsidRDefault="00E72653" w:rsidP="00E72653">
      <w:pPr>
        <w:jc w:val="both"/>
        <w:rPr>
          <w:rFonts w:ascii="Times New Roman" w:hAnsi="Times New Roman" w:cs="Times New Roman"/>
        </w:rPr>
      </w:pPr>
    </w:p>
    <w:p w:rsidR="00E72653" w:rsidRDefault="00E72653" w:rsidP="00E72653">
      <w:pPr>
        <w:jc w:val="both"/>
        <w:rPr>
          <w:rFonts w:ascii="Times New Roman" w:hAnsi="Times New Roman" w:cs="Times New Roman"/>
        </w:rPr>
      </w:pPr>
    </w:p>
    <w:p w:rsidR="00E72653" w:rsidRDefault="00E72653" w:rsidP="00E72653">
      <w:pPr>
        <w:jc w:val="both"/>
        <w:rPr>
          <w:rFonts w:ascii="Times New Roman" w:hAnsi="Times New Roman" w:cs="Times New Roman"/>
        </w:rPr>
      </w:pPr>
    </w:p>
    <w:sectPr w:rsidR="00E72653" w:rsidSect="00E47809">
      <w:headerReference w:type="default" r:id="rId8"/>
      <w:footerReference w:type="default" r:id="rId9"/>
      <w:pgSz w:w="11906" w:h="16838"/>
      <w:pgMar w:top="1440" w:right="1440" w:bottom="1440" w:left="1440" w:header="56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371F" w:rsidRDefault="00AD371F" w:rsidP="00E47809">
      <w:pPr>
        <w:spacing w:after="0" w:line="240" w:lineRule="auto"/>
      </w:pPr>
      <w:r>
        <w:separator/>
      </w:r>
    </w:p>
  </w:endnote>
  <w:endnote w:type="continuationSeparator" w:id="1">
    <w:p w:rsidR="00AD371F" w:rsidRDefault="00AD371F" w:rsidP="00E478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02357"/>
      <w:docPartObj>
        <w:docPartGallery w:val="Page Numbers (Bottom of Page)"/>
        <w:docPartUnique/>
      </w:docPartObj>
    </w:sdtPr>
    <w:sdtContent>
      <w:sdt>
        <w:sdtPr>
          <w:id w:val="565050477"/>
          <w:docPartObj>
            <w:docPartGallery w:val="Page Numbers (Top of Page)"/>
            <w:docPartUnique/>
          </w:docPartObj>
        </w:sdtPr>
        <w:sdtContent>
          <w:p w:rsidR="00693E72" w:rsidRDefault="00693E72">
            <w:pPr>
              <w:pStyle w:val="Footer"/>
              <w:jc w:val="center"/>
            </w:pPr>
            <w:r>
              <w:t xml:space="preserve">Page </w:t>
            </w:r>
            <w:r w:rsidR="000E2C89">
              <w:rPr>
                <w:b/>
                <w:sz w:val="24"/>
                <w:szCs w:val="24"/>
              </w:rPr>
              <w:fldChar w:fldCharType="begin"/>
            </w:r>
            <w:r>
              <w:rPr>
                <w:b/>
              </w:rPr>
              <w:instrText xml:space="preserve"> PAGE </w:instrText>
            </w:r>
            <w:r w:rsidR="000E2C89">
              <w:rPr>
                <w:b/>
                <w:sz w:val="24"/>
                <w:szCs w:val="24"/>
              </w:rPr>
              <w:fldChar w:fldCharType="separate"/>
            </w:r>
            <w:r w:rsidR="002D293A">
              <w:rPr>
                <w:b/>
                <w:noProof/>
              </w:rPr>
              <w:t>4</w:t>
            </w:r>
            <w:r w:rsidR="000E2C89">
              <w:rPr>
                <w:b/>
                <w:sz w:val="24"/>
                <w:szCs w:val="24"/>
              </w:rPr>
              <w:fldChar w:fldCharType="end"/>
            </w:r>
            <w:r>
              <w:t xml:space="preserve"> of </w:t>
            </w:r>
            <w:r w:rsidR="000E2C89">
              <w:rPr>
                <w:b/>
                <w:sz w:val="24"/>
                <w:szCs w:val="24"/>
              </w:rPr>
              <w:fldChar w:fldCharType="begin"/>
            </w:r>
            <w:r>
              <w:rPr>
                <w:b/>
              </w:rPr>
              <w:instrText xml:space="preserve"> NUMPAGES  </w:instrText>
            </w:r>
            <w:r w:rsidR="000E2C89">
              <w:rPr>
                <w:b/>
                <w:sz w:val="24"/>
                <w:szCs w:val="24"/>
              </w:rPr>
              <w:fldChar w:fldCharType="separate"/>
            </w:r>
            <w:r w:rsidR="002D293A">
              <w:rPr>
                <w:b/>
                <w:noProof/>
              </w:rPr>
              <w:t>6</w:t>
            </w:r>
            <w:r w:rsidR="000E2C89">
              <w:rPr>
                <w:b/>
                <w:sz w:val="24"/>
                <w:szCs w:val="24"/>
              </w:rPr>
              <w:fldChar w:fldCharType="end"/>
            </w:r>
          </w:p>
        </w:sdtContent>
      </w:sdt>
    </w:sdtContent>
  </w:sdt>
  <w:p w:rsidR="00DF0984" w:rsidRPr="009C3883" w:rsidRDefault="00693E72" w:rsidP="00693E72">
    <w:pPr>
      <w:pStyle w:val="Footer"/>
      <w:jc w:val="right"/>
      <w:rPr>
        <w:rFonts w:ascii="Century" w:hAnsi="Century"/>
        <w:b/>
        <w:i/>
        <w:color w:val="215868" w:themeColor="accent5" w:themeShade="80"/>
      </w:rPr>
    </w:pPr>
    <w:r w:rsidRPr="009C3883">
      <w:rPr>
        <w:rFonts w:ascii="Century" w:hAnsi="Century"/>
        <w:b/>
        <w:i/>
        <w:color w:val="215868" w:themeColor="accent5" w:themeShade="80"/>
      </w:rPr>
      <w:t>Aashalatha 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371F" w:rsidRDefault="00AD371F" w:rsidP="00E47809">
      <w:pPr>
        <w:spacing w:after="0" w:line="240" w:lineRule="auto"/>
      </w:pPr>
      <w:r>
        <w:separator/>
      </w:r>
    </w:p>
  </w:footnote>
  <w:footnote w:type="continuationSeparator" w:id="1">
    <w:p w:rsidR="00AD371F" w:rsidRDefault="00AD371F" w:rsidP="00E478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BE4" w:rsidRPr="00DF0984" w:rsidRDefault="001E1BE4">
    <w:pPr>
      <w:pStyle w:val="Header"/>
      <w:rPr>
        <w:rFonts w:ascii="Times New Roman" w:hAnsi="Times New Roman" w:cs="Times New Roman"/>
        <w:b/>
        <w:color w:val="31849B" w:themeColor="accent5" w:themeShade="BF"/>
        <w:sz w:val="48"/>
      </w:rPr>
    </w:pPr>
    <w:r w:rsidRPr="00DF0984">
      <w:rPr>
        <w:rFonts w:ascii="Times New Roman" w:hAnsi="Times New Roman" w:cs="Times New Roman"/>
        <w:b/>
        <w:color w:val="31849B" w:themeColor="accent5" w:themeShade="BF"/>
        <w:sz w:val="48"/>
      </w:rPr>
      <w:t>SPIC</w:t>
    </w:r>
    <w:r w:rsidRPr="00DF0984">
      <w:rPr>
        <w:rFonts w:ascii="Times New Roman" w:hAnsi="Times New Roman" w:cs="Times New Roman"/>
        <w:b/>
        <w:i/>
        <w:color w:val="31849B" w:themeColor="accent5" w:themeShade="BF"/>
        <w:sz w:val="52"/>
      </w:rPr>
      <w:t>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3024E"/>
    <w:multiLevelType w:val="hybridMultilevel"/>
    <w:tmpl w:val="23E0AD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5F36738"/>
    <w:multiLevelType w:val="hybridMultilevel"/>
    <w:tmpl w:val="94F4E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4C2462"/>
    <w:multiLevelType w:val="hybridMultilevel"/>
    <w:tmpl w:val="1450B06E"/>
    <w:lvl w:ilvl="0" w:tplc="4009000D">
      <w:start w:val="1"/>
      <w:numFmt w:val="bullet"/>
      <w:lvlText w:val=""/>
      <w:lvlJc w:val="left"/>
      <w:pPr>
        <w:ind w:left="1068" w:hanging="360"/>
      </w:pPr>
      <w:rPr>
        <w:rFonts w:ascii="Wingdings" w:hAnsi="Wingdings" w:hint="default"/>
      </w:rPr>
    </w:lvl>
    <w:lvl w:ilvl="1" w:tplc="40090003" w:tentative="1">
      <w:start w:val="1"/>
      <w:numFmt w:val="bullet"/>
      <w:lvlText w:val="o"/>
      <w:lvlJc w:val="left"/>
      <w:pPr>
        <w:ind w:left="1788" w:hanging="360"/>
      </w:pPr>
      <w:rPr>
        <w:rFonts w:ascii="Courier New" w:hAnsi="Courier New" w:cs="Courier New" w:hint="default"/>
      </w:rPr>
    </w:lvl>
    <w:lvl w:ilvl="2" w:tplc="40090005" w:tentative="1">
      <w:start w:val="1"/>
      <w:numFmt w:val="bullet"/>
      <w:lvlText w:val=""/>
      <w:lvlJc w:val="left"/>
      <w:pPr>
        <w:ind w:left="2508" w:hanging="360"/>
      </w:pPr>
      <w:rPr>
        <w:rFonts w:ascii="Wingdings" w:hAnsi="Wingdings" w:hint="default"/>
      </w:rPr>
    </w:lvl>
    <w:lvl w:ilvl="3" w:tplc="40090001" w:tentative="1">
      <w:start w:val="1"/>
      <w:numFmt w:val="bullet"/>
      <w:lvlText w:val=""/>
      <w:lvlJc w:val="left"/>
      <w:pPr>
        <w:ind w:left="3228" w:hanging="360"/>
      </w:pPr>
      <w:rPr>
        <w:rFonts w:ascii="Symbol" w:hAnsi="Symbol" w:hint="default"/>
      </w:rPr>
    </w:lvl>
    <w:lvl w:ilvl="4" w:tplc="40090003" w:tentative="1">
      <w:start w:val="1"/>
      <w:numFmt w:val="bullet"/>
      <w:lvlText w:val="o"/>
      <w:lvlJc w:val="left"/>
      <w:pPr>
        <w:ind w:left="3948" w:hanging="360"/>
      </w:pPr>
      <w:rPr>
        <w:rFonts w:ascii="Courier New" w:hAnsi="Courier New" w:cs="Courier New" w:hint="default"/>
      </w:rPr>
    </w:lvl>
    <w:lvl w:ilvl="5" w:tplc="40090005" w:tentative="1">
      <w:start w:val="1"/>
      <w:numFmt w:val="bullet"/>
      <w:lvlText w:val=""/>
      <w:lvlJc w:val="left"/>
      <w:pPr>
        <w:ind w:left="4668" w:hanging="360"/>
      </w:pPr>
      <w:rPr>
        <w:rFonts w:ascii="Wingdings" w:hAnsi="Wingdings" w:hint="default"/>
      </w:rPr>
    </w:lvl>
    <w:lvl w:ilvl="6" w:tplc="40090001" w:tentative="1">
      <w:start w:val="1"/>
      <w:numFmt w:val="bullet"/>
      <w:lvlText w:val=""/>
      <w:lvlJc w:val="left"/>
      <w:pPr>
        <w:ind w:left="5388" w:hanging="360"/>
      </w:pPr>
      <w:rPr>
        <w:rFonts w:ascii="Symbol" w:hAnsi="Symbol" w:hint="default"/>
      </w:rPr>
    </w:lvl>
    <w:lvl w:ilvl="7" w:tplc="40090003" w:tentative="1">
      <w:start w:val="1"/>
      <w:numFmt w:val="bullet"/>
      <w:lvlText w:val="o"/>
      <w:lvlJc w:val="left"/>
      <w:pPr>
        <w:ind w:left="6108" w:hanging="360"/>
      </w:pPr>
      <w:rPr>
        <w:rFonts w:ascii="Courier New" w:hAnsi="Courier New" w:cs="Courier New" w:hint="default"/>
      </w:rPr>
    </w:lvl>
    <w:lvl w:ilvl="8" w:tplc="40090005" w:tentative="1">
      <w:start w:val="1"/>
      <w:numFmt w:val="bullet"/>
      <w:lvlText w:val=""/>
      <w:lvlJc w:val="left"/>
      <w:pPr>
        <w:ind w:left="6828" w:hanging="360"/>
      </w:pPr>
      <w:rPr>
        <w:rFonts w:ascii="Wingdings" w:hAnsi="Wingdings" w:hint="default"/>
      </w:rPr>
    </w:lvl>
  </w:abstractNum>
  <w:abstractNum w:abstractNumId="3">
    <w:nsid w:val="08E27D0F"/>
    <w:multiLevelType w:val="hybridMultilevel"/>
    <w:tmpl w:val="BEF41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14683C"/>
    <w:multiLevelType w:val="hybridMultilevel"/>
    <w:tmpl w:val="480C8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29133F"/>
    <w:multiLevelType w:val="hybridMultilevel"/>
    <w:tmpl w:val="B9B87B38"/>
    <w:lvl w:ilvl="0" w:tplc="7CDA308A">
      <w:start w:val="1"/>
      <w:numFmt w:val="decimal"/>
      <w:lvlText w:val="%1."/>
      <w:lvlJc w:val="left"/>
      <w:pPr>
        <w:ind w:left="1080" w:hanging="360"/>
      </w:pPr>
      <w:rPr>
        <w:rFonts w:hint="default"/>
        <w:b/>
        <w:color w:val="auto"/>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nsid w:val="0AF87140"/>
    <w:multiLevelType w:val="hybridMultilevel"/>
    <w:tmpl w:val="EE98F53C"/>
    <w:lvl w:ilvl="0" w:tplc="4009000B">
      <w:start w:val="1"/>
      <w:numFmt w:val="bullet"/>
      <w:lvlText w:val=""/>
      <w:lvlJc w:val="left"/>
      <w:pPr>
        <w:ind w:left="1152" w:hanging="360"/>
      </w:pPr>
      <w:rPr>
        <w:rFonts w:ascii="Wingdings" w:hAnsi="Wingdings" w:hint="default"/>
      </w:rPr>
    </w:lvl>
    <w:lvl w:ilvl="1" w:tplc="40090003" w:tentative="1">
      <w:start w:val="1"/>
      <w:numFmt w:val="bullet"/>
      <w:lvlText w:val="o"/>
      <w:lvlJc w:val="left"/>
      <w:pPr>
        <w:ind w:left="1872" w:hanging="360"/>
      </w:pPr>
      <w:rPr>
        <w:rFonts w:ascii="Courier New" w:hAnsi="Courier New" w:cs="Courier New" w:hint="default"/>
      </w:rPr>
    </w:lvl>
    <w:lvl w:ilvl="2" w:tplc="40090005" w:tentative="1">
      <w:start w:val="1"/>
      <w:numFmt w:val="bullet"/>
      <w:lvlText w:val=""/>
      <w:lvlJc w:val="left"/>
      <w:pPr>
        <w:ind w:left="2592" w:hanging="360"/>
      </w:pPr>
      <w:rPr>
        <w:rFonts w:ascii="Wingdings" w:hAnsi="Wingdings" w:hint="default"/>
      </w:rPr>
    </w:lvl>
    <w:lvl w:ilvl="3" w:tplc="40090001" w:tentative="1">
      <w:start w:val="1"/>
      <w:numFmt w:val="bullet"/>
      <w:lvlText w:val=""/>
      <w:lvlJc w:val="left"/>
      <w:pPr>
        <w:ind w:left="3312" w:hanging="360"/>
      </w:pPr>
      <w:rPr>
        <w:rFonts w:ascii="Symbol" w:hAnsi="Symbol" w:hint="default"/>
      </w:rPr>
    </w:lvl>
    <w:lvl w:ilvl="4" w:tplc="40090003" w:tentative="1">
      <w:start w:val="1"/>
      <w:numFmt w:val="bullet"/>
      <w:lvlText w:val="o"/>
      <w:lvlJc w:val="left"/>
      <w:pPr>
        <w:ind w:left="4032" w:hanging="360"/>
      </w:pPr>
      <w:rPr>
        <w:rFonts w:ascii="Courier New" w:hAnsi="Courier New" w:cs="Courier New" w:hint="default"/>
      </w:rPr>
    </w:lvl>
    <w:lvl w:ilvl="5" w:tplc="40090005" w:tentative="1">
      <w:start w:val="1"/>
      <w:numFmt w:val="bullet"/>
      <w:lvlText w:val=""/>
      <w:lvlJc w:val="left"/>
      <w:pPr>
        <w:ind w:left="4752" w:hanging="360"/>
      </w:pPr>
      <w:rPr>
        <w:rFonts w:ascii="Wingdings" w:hAnsi="Wingdings" w:hint="default"/>
      </w:rPr>
    </w:lvl>
    <w:lvl w:ilvl="6" w:tplc="40090001" w:tentative="1">
      <w:start w:val="1"/>
      <w:numFmt w:val="bullet"/>
      <w:lvlText w:val=""/>
      <w:lvlJc w:val="left"/>
      <w:pPr>
        <w:ind w:left="5472" w:hanging="360"/>
      </w:pPr>
      <w:rPr>
        <w:rFonts w:ascii="Symbol" w:hAnsi="Symbol" w:hint="default"/>
      </w:rPr>
    </w:lvl>
    <w:lvl w:ilvl="7" w:tplc="40090003" w:tentative="1">
      <w:start w:val="1"/>
      <w:numFmt w:val="bullet"/>
      <w:lvlText w:val="o"/>
      <w:lvlJc w:val="left"/>
      <w:pPr>
        <w:ind w:left="6192" w:hanging="360"/>
      </w:pPr>
      <w:rPr>
        <w:rFonts w:ascii="Courier New" w:hAnsi="Courier New" w:cs="Courier New" w:hint="default"/>
      </w:rPr>
    </w:lvl>
    <w:lvl w:ilvl="8" w:tplc="40090005" w:tentative="1">
      <w:start w:val="1"/>
      <w:numFmt w:val="bullet"/>
      <w:lvlText w:val=""/>
      <w:lvlJc w:val="left"/>
      <w:pPr>
        <w:ind w:left="6912" w:hanging="360"/>
      </w:pPr>
      <w:rPr>
        <w:rFonts w:ascii="Wingdings" w:hAnsi="Wingdings" w:hint="default"/>
      </w:rPr>
    </w:lvl>
  </w:abstractNum>
  <w:abstractNum w:abstractNumId="7">
    <w:nsid w:val="0C776F6E"/>
    <w:multiLevelType w:val="hybridMultilevel"/>
    <w:tmpl w:val="242AACB0"/>
    <w:lvl w:ilvl="0" w:tplc="4009000D">
      <w:start w:val="1"/>
      <w:numFmt w:val="bullet"/>
      <w:lvlText w:val=""/>
      <w:lvlJc w:val="left"/>
      <w:pPr>
        <w:ind w:left="1066" w:hanging="360"/>
      </w:pPr>
      <w:rPr>
        <w:rFonts w:ascii="Wingdings" w:hAnsi="Wingdings" w:hint="default"/>
      </w:rPr>
    </w:lvl>
    <w:lvl w:ilvl="1" w:tplc="40090003" w:tentative="1">
      <w:start w:val="1"/>
      <w:numFmt w:val="bullet"/>
      <w:lvlText w:val="o"/>
      <w:lvlJc w:val="left"/>
      <w:pPr>
        <w:ind w:left="1786" w:hanging="360"/>
      </w:pPr>
      <w:rPr>
        <w:rFonts w:ascii="Courier New" w:hAnsi="Courier New" w:cs="Courier New" w:hint="default"/>
      </w:rPr>
    </w:lvl>
    <w:lvl w:ilvl="2" w:tplc="40090005" w:tentative="1">
      <w:start w:val="1"/>
      <w:numFmt w:val="bullet"/>
      <w:lvlText w:val=""/>
      <w:lvlJc w:val="left"/>
      <w:pPr>
        <w:ind w:left="2506" w:hanging="360"/>
      </w:pPr>
      <w:rPr>
        <w:rFonts w:ascii="Wingdings" w:hAnsi="Wingdings" w:hint="default"/>
      </w:rPr>
    </w:lvl>
    <w:lvl w:ilvl="3" w:tplc="40090001" w:tentative="1">
      <w:start w:val="1"/>
      <w:numFmt w:val="bullet"/>
      <w:lvlText w:val=""/>
      <w:lvlJc w:val="left"/>
      <w:pPr>
        <w:ind w:left="3226" w:hanging="360"/>
      </w:pPr>
      <w:rPr>
        <w:rFonts w:ascii="Symbol" w:hAnsi="Symbol" w:hint="default"/>
      </w:rPr>
    </w:lvl>
    <w:lvl w:ilvl="4" w:tplc="40090003" w:tentative="1">
      <w:start w:val="1"/>
      <w:numFmt w:val="bullet"/>
      <w:lvlText w:val="o"/>
      <w:lvlJc w:val="left"/>
      <w:pPr>
        <w:ind w:left="3946" w:hanging="360"/>
      </w:pPr>
      <w:rPr>
        <w:rFonts w:ascii="Courier New" w:hAnsi="Courier New" w:cs="Courier New" w:hint="default"/>
      </w:rPr>
    </w:lvl>
    <w:lvl w:ilvl="5" w:tplc="40090005" w:tentative="1">
      <w:start w:val="1"/>
      <w:numFmt w:val="bullet"/>
      <w:lvlText w:val=""/>
      <w:lvlJc w:val="left"/>
      <w:pPr>
        <w:ind w:left="4666" w:hanging="360"/>
      </w:pPr>
      <w:rPr>
        <w:rFonts w:ascii="Wingdings" w:hAnsi="Wingdings" w:hint="default"/>
      </w:rPr>
    </w:lvl>
    <w:lvl w:ilvl="6" w:tplc="40090001" w:tentative="1">
      <w:start w:val="1"/>
      <w:numFmt w:val="bullet"/>
      <w:lvlText w:val=""/>
      <w:lvlJc w:val="left"/>
      <w:pPr>
        <w:ind w:left="5386" w:hanging="360"/>
      </w:pPr>
      <w:rPr>
        <w:rFonts w:ascii="Symbol" w:hAnsi="Symbol" w:hint="default"/>
      </w:rPr>
    </w:lvl>
    <w:lvl w:ilvl="7" w:tplc="40090003" w:tentative="1">
      <w:start w:val="1"/>
      <w:numFmt w:val="bullet"/>
      <w:lvlText w:val="o"/>
      <w:lvlJc w:val="left"/>
      <w:pPr>
        <w:ind w:left="6106" w:hanging="360"/>
      </w:pPr>
      <w:rPr>
        <w:rFonts w:ascii="Courier New" w:hAnsi="Courier New" w:cs="Courier New" w:hint="default"/>
      </w:rPr>
    </w:lvl>
    <w:lvl w:ilvl="8" w:tplc="40090005" w:tentative="1">
      <w:start w:val="1"/>
      <w:numFmt w:val="bullet"/>
      <w:lvlText w:val=""/>
      <w:lvlJc w:val="left"/>
      <w:pPr>
        <w:ind w:left="6826" w:hanging="360"/>
      </w:pPr>
      <w:rPr>
        <w:rFonts w:ascii="Wingdings" w:hAnsi="Wingdings" w:hint="default"/>
      </w:rPr>
    </w:lvl>
  </w:abstractNum>
  <w:abstractNum w:abstractNumId="8">
    <w:nsid w:val="10530012"/>
    <w:multiLevelType w:val="hybridMultilevel"/>
    <w:tmpl w:val="C630BB4C"/>
    <w:lvl w:ilvl="0" w:tplc="4009000F">
      <w:start w:val="1"/>
      <w:numFmt w:val="decimal"/>
      <w:lvlText w:val="%1."/>
      <w:lvlJc w:val="left"/>
      <w:pPr>
        <w:ind w:left="436" w:hanging="360"/>
      </w:pPr>
    </w:lvl>
    <w:lvl w:ilvl="1" w:tplc="40090019" w:tentative="1">
      <w:start w:val="1"/>
      <w:numFmt w:val="lowerLetter"/>
      <w:lvlText w:val="%2."/>
      <w:lvlJc w:val="left"/>
      <w:pPr>
        <w:ind w:left="1156" w:hanging="360"/>
      </w:pPr>
    </w:lvl>
    <w:lvl w:ilvl="2" w:tplc="4009001B" w:tentative="1">
      <w:start w:val="1"/>
      <w:numFmt w:val="lowerRoman"/>
      <w:lvlText w:val="%3."/>
      <w:lvlJc w:val="right"/>
      <w:pPr>
        <w:ind w:left="1876" w:hanging="180"/>
      </w:pPr>
    </w:lvl>
    <w:lvl w:ilvl="3" w:tplc="4009000F" w:tentative="1">
      <w:start w:val="1"/>
      <w:numFmt w:val="decimal"/>
      <w:lvlText w:val="%4."/>
      <w:lvlJc w:val="left"/>
      <w:pPr>
        <w:ind w:left="2596" w:hanging="360"/>
      </w:pPr>
    </w:lvl>
    <w:lvl w:ilvl="4" w:tplc="40090019" w:tentative="1">
      <w:start w:val="1"/>
      <w:numFmt w:val="lowerLetter"/>
      <w:lvlText w:val="%5."/>
      <w:lvlJc w:val="left"/>
      <w:pPr>
        <w:ind w:left="3316" w:hanging="360"/>
      </w:pPr>
    </w:lvl>
    <w:lvl w:ilvl="5" w:tplc="4009001B" w:tentative="1">
      <w:start w:val="1"/>
      <w:numFmt w:val="lowerRoman"/>
      <w:lvlText w:val="%6."/>
      <w:lvlJc w:val="right"/>
      <w:pPr>
        <w:ind w:left="4036" w:hanging="180"/>
      </w:pPr>
    </w:lvl>
    <w:lvl w:ilvl="6" w:tplc="4009000F" w:tentative="1">
      <w:start w:val="1"/>
      <w:numFmt w:val="decimal"/>
      <w:lvlText w:val="%7."/>
      <w:lvlJc w:val="left"/>
      <w:pPr>
        <w:ind w:left="4756" w:hanging="360"/>
      </w:pPr>
    </w:lvl>
    <w:lvl w:ilvl="7" w:tplc="40090019" w:tentative="1">
      <w:start w:val="1"/>
      <w:numFmt w:val="lowerLetter"/>
      <w:lvlText w:val="%8."/>
      <w:lvlJc w:val="left"/>
      <w:pPr>
        <w:ind w:left="5476" w:hanging="360"/>
      </w:pPr>
    </w:lvl>
    <w:lvl w:ilvl="8" w:tplc="4009001B" w:tentative="1">
      <w:start w:val="1"/>
      <w:numFmt w:val="lowerRoman"/>
      <w:lvlText w:val="%9."/>
      <w:lvlJc w:val="right"/>
      <w:pPr>
        <w:ind w:left="6196" w:hanging="180"/>
      </w:pPr>
    </w:lvl>
  </w:abstractNum>
  <w:abstractNum w:abstractNumId="9">
    <w:nsid w:val="13026A9C"/>
    <w:multiLevelType w:val="hybridMultilevel"/>
    <w:tmpl w:val="F4088496"/>
    <w:lvl w:ilvl="0" w:tplc="40090013">
      <w:start w:val="1"/>
      <w:numFmt w:val="upperRoman"/>
      <w:lvlText w:val="%1."/>
      <w:lvlJc w:val="righ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
    <w:nsid w:val="18AB1A0A"/>
    <w:multiLevelType w:val="hybridMultilevel"/>
    <w:tmpl w:val="42D8CA20"/>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8D56852"/>
    <w:multiLevelType w:val="hybridMultilevel"/>
    <w:tmpl w:val="B4BE8F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1B70407A"/>
    <w:multiLevelType w:val="hybridMultilevel"/>
    <w:tmpl w:val="8160C04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3">
    <w:nsid w:val="215A340D"/>
    <w:multiLevelType w:val="hybridMultilevel"/>
    <w:tmpl w:val="D83CF1A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2E50623E"/>
    <w:multiLevelType w:val="hybridMultilevel"/>
    <w:tmpl w:val="D45ECE04"/>
    <w:lvl w:ilvl="0" w:tplc="40090013">
      <w:start w:val="1"/>
      <w:numFmt w:val="upperRoman"/>
      <w:lvlText w:val="%1."/>
      <w:lvlJc w:val="right"/>
      <w:pPr>
        <w:ind w:left="436" w:hanging="360"/>
      </w:pPr>
    </w:lvl>
    <w:lvl w:ilvl="1" w:tplc="40090019" w:tentative="1">
      <w:start w:val="1"/>
      <w:numFmt w:val="lowerLetter"/>
      <w:lvlText w:val="%2."/>
      <w:lvlJc w:val="left"/>
      <w:pPr>
        <w:ind w:left="1156" w:hanging="360"/>
      </w:pPr>
    </w:lvl>
    <w:lvl w:ilvl="2" w:tplc="4009001B" w:tentative="1">
      <w:start w:val="1"/>
      <w:numFmt w:val="lowerRoman"/>
      <w:lvlText w:val="%3."/>
      <w:lvlJc w:val="right"/>
      <w:pPr>
        <w:ind w:left="1876" w:hanging="180"/>
      </w:pPr>
    </w:lvl>
    <w:lvl w:ilvl="3" w:tplc="4009000F" w:tentative="1">
      <w:start w:val="1"/>
      <w:numFmt w:val="decimal"/>
      <w:lvlText w:val="%4."/>
      <w:lvlJc w:val="left"/>
      <w:pPr>
        <w:ind w:left="2596" w:hanging="360"/>
      </w:pPr>
    </w:lvl>
    <w:lvl w:ilvl="4" w:tplc="40090019" w:tentative="1">
      <w:start w:val="1"/>
      <w:numFmt w:val="lowerLetter"/>
      <w:lvlText w:val="%5."/>
      <w:lvlJc w:val="left"/>
      <w:pPr>
        <w:ind w:left="3316" w:hanging="360"/>
      </w:pPr>
    </w:lvl>
    <w:lvl w:ilvl="5" w:tplc="4009001B" w:tentative="1">
      <w:start w:val="1"/>
      <w:numFmt w:val="lowerRoman"/>
      <w:lvlText w:val="%6."/>
      <w:lvlJc w:val="right"/>
      <w:pPr>
        <w:ind w:left="4036" w:hanging="180"/>
      </w:pPr>
    </w:lvl>
    <w:lvl w:ilvl="6" w:tplc="4009000F" w:tentative="1">
      <w:start w:val="1"/>
      <w:numFmt w:val="decimal"/>
      <w:lvlText w:val="%7."/>
      <w:lvlJc w:val="left"/>
      <w:pPr>
        <w:ind w:left="4756" w:hanging="360"/>
      </w:pPr>
    </w:lvl>
    <w:lvl w:ilvl="7" w:tplc="40090019" w:tentative="1">
      <w:start w:val="1"/>
      <w:numFmt w:val="lowerLetter"/>
      <w:lvlText w:val="%8."/>
      <w:lvlJc w:val="left"/>
      <w:pPr>
        <w:ind w:left="5476" w:hanging="360"/>
      </w:pPr>
    </w:lvl>
    <w:lvl w:ilvl="8" w:tplc="4009001B" w:tentative="1">
      <w:start w:val="1"/>
      <w:numFmt w:val="lowerRoman"/>
      <w:lvlText w:val="%9."/>
      <w:lvlJc w:val="right"/>
      <w:pPr>
        <w:ind w:left="6196" w:hanging="180"/>
      </w:pPr>
    </w:lvl>
  </w:abstractNum>
  <w:abstractNum w:abstractNumId="15">
    <w:nsid w:val="32C55AF0"/>
    <w:multiLevelType w:val="hybridMultilevel"/>
    <w:tmpl w:val="B336A5AE"/>
    <w:lvl w:ilvl="0" w:tplc="7CDA308A">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FE76B1"/>
    <w:multiLevelType w:val="hybridMultilevel"/>
    <w:tmpl w:val="54F22222"/>
    <w:lvl w:ilvl="0" w:tplc="4009000D">
      <w:start w:val="1"/>
      <w:numFmt w:val="bullet"/>
      <w:lvlText w:val=""/>
      <w:lvlJc w:val="left"/>
      <w:pPr>
        <w:ind w:left="780" w:hanging="360"/>
      </w:pPr>
      <w:rPr>
        <w:rFonts w:ascii="Wingdings" w:hAnsi="Wingdings" w:hint="default"/>
      </w:rPr>
    </w:lvl>
    <w:lvl w:ilvl="1" w:tplc="40090003" w:tentative="1">
      <w:start w:val="1"/>
      <w:numFmt w:val="bullet"/>
      <w:lvlText w:val="o"/>
      <w:lvlJc w:val="left"/>
      <w:pPr>
        <w:ind w:left="1500" w:hanging="360"/>
      </w:pPr>
      <w:rPr>
        <w:rFonts w:ascii="Courier New" w:hAnsi="Courier New" w:cs="Courier New"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17">
    <w:nsid w:val="42741D23"/>
    <w:multiLevelType w:val="hybridMultilevel"/>
    <w:tmpl w:val="20F252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48F76B6D"/>
    <w:multiLevelType w:val="hybridMultilevel"/>
    <w:tmpl w:val="DD88311E"/>
    <w:lvl w:ilvl="0" w:tplc="7CDA308A">
      <w:start w:val="1"/>
      <w:numFmt w:val="decimal"/>
      <w:lvlText w:val="%1."/>
      <w:lvlJc w:val="left"/>
      <w:pPr>
        <w:ind w:left="1080" w:hanging="360"/>
      </w:pPr>
      <w:rPr>
        <w:rFonts w:hint="default"/>
        <w:b/>
        <w:color w:val="auto"/>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9">
    <w:nsid w:val="4B1656CC"/>
    <w:multiLevelType w:val="hybridMultilevel"/>
    <w:tmpl w:val="AC1EA080"/>
    <w:lvl w:ilvl="0" w:tplc="695685E2">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4B233D9B"/>
    <w:multiLevelType w:val="hybridMultilevel"/>
    <w:tmpl w:val="1B1C46BA"/>
    <w:lvl w:ilvl="0" w:tplc="4009000D">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1">
    <w:nsid w:val="4BBC3F69"/>
    <w:multiLevelType w:val="hybridMultilevel"/>
    <w:tmpl w:val="DD3A9CB6"/>
    <w:lvl w:ilvl="0" w:tplc="40090001">
      <w:start w:val="1"/>
      <w:numFmt w:val="bullet"/>
      <w:lvlText w:val=""/>
      <w:lvlJc w:val="left"/>
      <w:pPr>
        <w:ind w:left="1152" w:hanging="360"/>
      </w:pPr>
      <w:rPr>
        <w:rFonts w:ascii="Symbol" w:hAnsi="Symbol" w:hint="default"/>
      </w:rPr>
    </w:lvl>
    <w:lvl w:ilvl="1" w:tplc="40090003" w:tentative="1">
      <w:start w:val="1"/>
      <w:numFmt w:val="bullet"/>
      <w:lvlText w:val="o"/>
      <w:lvlJc w:val="left"/>
      <w:pPr>
        <w:ind w:left="1872" w:hanging="360"/>
      </w:pPr>
      <w:rPr>
        <w:rFonts w:ascii="Courier New" w:hAnsi="Courier New" w:cs="Courier New" w:hint="default"/>
      </w:rPr>
    </w:lvl>
    <w:lvl w:ilvl="2" w:tplc="40090005" w:tentative="1">
      <w:start w:val="1"/>
      <w:numFmt w:val="bullet"/>
      <w:lvlText w:val=""/>
      <w:lvlJc w:val="left"/>
      <w:pPr>
        <w:ind w:left="2592" w:hanging="360"/>
      </w:pPr>
      <w:rPr>
        <w:rFonts w:ascii="Wingdings" w:hAnsi="Wingdings" w:hint="default"/>
      </w:rPr>
    </w:lvl>
    <w:lvl w:ilvl="3" w:tplc="40090001" w:tentative="1">
      <w:start w:val="1"/>
      <w:numFmt w:val="bullet"/>
      <w:lvlText w:val=""/>
      <w:lvlJc w:val="left"/>
      <w:pPr>
        <w:ind w:left="3312" w:hanging="360"/>
      </w:pPr>
      <w:rPr>
        <w:rFonts w:ascii="Symbol" w:hAnsi="Symbol" w:hint="default"/>
      </w:rPr>
    </w:lvl>
    <w:lvl w:ilvl="4" w:tplc="40090003" w:tentative="1">
      <w:start w:val="1"/>
      <w:numFmt w:val="bullet"/>
      <w:lvlText w:val="o"/>
      <w:lvlJc w:val="left"/>
      <w:pPr>
        <w:ind w:left="4032" w:hanging="360"/>
      </w:pPr>
      <w:rPr>
        <w:rFonts w:ascii="Courier New" w:hAnsi="Courier New" w:cs="Courier New" w:hint="default"/>
      </w:rPr>
    </w:lvl>
    <w:lvl w:ilvl="5" w:tplc="40090005" w:tentative="1">
      <w:start w:val="1"/>
      <w:numFmt w:val="bullet"/>
      <w:lvlText w:val=""/>
      <w:lvlJc w:val="left"/>
      <w:pPr>
        <w:ind w:left="4752" w:hanging="360"/>
      </w:pPr>
      <w:rPr>
        <w:rFonts w:ascii="Wingdings" w:hAnsi="Wingdings" w:hint="default"/>
      </w:rPr>
    </w:lvl>
    <w:lvl w:ilvl="6" w:tplc="40090001" w:tentative="1">
      <w:start w:val="1"/>
      <w:numFmt w:val="bullet"/>
      <w:lvlText w:val=""/>
      <w:lvlJc w:val="left"/>
      <w:pPr>
        <w:ind w:left="5472" w:hanging="360"/>
      </w:pPr>
      <w:rPr>
        <w:rFonts w:ascii="Symbol" w:hAnsi="Symbol" w:hint="default"/>
      </w:rPr>
    </w:lvl>
    <w:lvl w:ilvl="7" w:tplc="40090003" w:tentative="1">
      <w:start w:val="1"/>
      <w:numFmt w:val="bullet"/>
      <w:lvlText w:val="o"/>
      <w:lvlJc w:val="left"/>
      <w:pPr>
        <w:ind w:left="6192" w:hanging="360"/>
      </w:pPr>
      <w:rPr>
        <w:rFonts w:ascii="Courier New" w:hAnsi="Courier New" w:cs="Courier New" w:hint="default"/>
      </w:rPr>
    </w:lvl>
    <w:lvl w:ilvl="8" w:tplc="40090005" w:tentative="1">
      <w:start w:val="1"/>
      <w:numFmt w:val="bullet"/>
      <w:lvlText w:val=""/>
      <w:lvlJc w:val="left"/>
      <w:pPr>
        <w:ind w:left="6912" w:hanging="360"/>
      </w:pPr>
      <w:rPr>
        <w:rFonts w:ascii="Wingdings" w:hAnsi="Wingdings" w:hint="default"/>
      </w:rPr>
    </w:lvl>
  </w:abstractNum>
  <w:abstractNum w:abstractNumId="22">
    <w:nsid w:val="4CE830BA"/>
    <w:multiLevelType w:val="hybridMultilevel"/>
    <w:tmpl w:val="F7B0E73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4D282CDE"/>
    <w:multiLevelType w:val="hybridMultilevel"/>
    <w:tmpl w:val="88580E7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52136CBE"/>
    <w:multiLevelType w:val="hybridMultilevel"/>
    <w:tmpl w:val="283C099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575A514F"/>
    <w:multiLevelType w:val="hybridMultilevel"/>
    <w:tmpl w:val="7C6496C0"/>
    <w:lvl w:ilvl="0" w:tplc="7CDA308A">
      <w:start w:val="1"/>
      <w:numFmt w:val="decimal"/>
      <w:lvlText w:val="%1."/>
      <w:lvlJc w:val="left"/>
      <w:pPr>
        <w:ind w:left="1080" w:hanging="360"/>
      </w:pPr>
      <w:rPr>
        <w:rFonts w:hint="default"/>
        <w:b/>
        <w:color w:val="auto"/>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6">
    <w:nsid w:val="57633056"/>
    <w:multiLevelType w:val="hybridMultilevel"/>
    <w:tmpl w:val="36DABCB6"/>
    <w:lvl w:ilvl="0" w:tplc="9D1E050E">
      <w:start w:val="3"/>
      <w:numFmt w:val="bullet"/>
      <w:lvlText w:val="-"/>
      <w:lvlJc w:val="left"/>
      <w:pPr>
        <w:ind w:left="1080" w:hanging="360"/>
      </w:pPr>
      <w:rPr>
        <w:rFonts w:ascii="Times New Roman" w:eastAsiaTheme="minorEastAsia" w:hAnsi="Times New Roman" w:cs="Times New Roman"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7">
    <w:nsid w:val="595F5911"/>
    <w:multiLevelType w:val="hybridMultilevel"/>
    <w:tmpl w:val="6E088B5C"/>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8">
    <w:nsid w:val="59C766C2"/>
    <w:multiLevelType w:val="hybridMultilevel"/>
    <w:tmpl w:val="D0C4848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59D04AA6"/>
    <w:multiLevelType w:val="hybridMultilevel"/>
    <w:tmpl w:val="FC20DCA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611D7099"/>
    <w:multiLevelType w:val="hybridMultilevel"/>
    <w:tmpl w:val="D3BA0A5C"/>
    <w:lvl w:ilvl="0" w:tplc="4009000D">
      <w:start w:val="1"/>
      <w:numFmt w:val="bullet"/>
      <w:lvlText w:val=""/>
      <w:lvlJc w:val="left"/>
      <w:pPr>
        <w:ind w:left="1152" w:hanging="360"/>
      </w:pPr>
      <w:rPr>
        <w:rFonts w:ascii="Wingdings" w:hAnsi="Wingdings" w:hint="default"/>
      </w:rPr>
    </w:lvl>
    <w:lvl w:ilvl="1" w:tplc="40090003" w:tentative="1">
      <w:start w:val="1"/>
      <w:numFmt w:val="bullet"/>
      <w:lvlText w:val="o"/>
      <w:lvlJc w:val="left"/>
      <w:pPr>
        <w:ind w:left="1872" w:hanging="360"/>
      </w:pPr>
      <w:rPr>
        <w:rFonts w:ascii="Courier New" w:hAnsi="Courier New" w:cs="Courier New" w:hint="default"/>
      </w:rPr>
    </w:lvl>
    <w:lvl w:ilvl="2" w:tplc="40090005" w:tentative="1">
      <w:start w:val="1"/>
      <w:numFmt w:val="bullet"/>
      <w:lvlText w:val=""/>
      <w:lvlJc w:val="left"/>
      <w:pPr>
        <w:ind w:left="2592" w:hanging="360"/>
      </w:pPr>
      <w:rPr>
        <w:rFonts w:ascii="Wingdings" w:hAnsi="Wingdings" w:hint="default"/>
      </w:rPr>
    </w:lvl>
    <w:lvl w:ilvl="3" w:tplc="40090001" w:tentative="1">
      <w:start w:val="1"/>
      <w:numFmt w:val="bullet"/>
      <w:lvlText w:val=""/>
      <w:lvlJc w:val="left"/>
      <w:pPr>
        <w:ind w:left="3312" w:hanging="360"/>
      </w:pPr>
      <w:rPr>
        <w:rFonts w:ascii="Symbol" w:hAnsi="Symbol" w:hint="default"/>
      </w:rPr>
    </w:lvl>
    <w:lvl w:ilvl="4" w:tplc="40090003" w:tentative="1">
      <w:start w:val="1"/>
      <w:numFmt w:val="bullet"/>
      <w:lvlText w:val="o"/>
      <w:lvlJc w:val="left"/>
      <w:pPr>
        <w:ind w:left="4032" w:hanging="360"/>
      </w:pPr>
      <w:rPr>
        <w:rFonts w:ascii="Courier New" w:hAnsi="Courier New" w:cs="Courier New" w:hint="default"/>
      </w:rPr>
    </w:lvl>
    <w:lvl w:ilvl="5" w:tplc="40090005" w:tentative="1">
      <w:start w:val="1"/>
      <w:numFmt w:val="bullet"/>
      <w:lvlText w:val=""/>
      <w:lvlJc w:val="left"/>
      <w:pPr>
        <w:ind w:left="4752" w:hanging="360"/>
      </w:pPr>
      <w:rPr>
        <w:rFonts w:ascii="Wingdings" w:hAnsi="Wingdings" w:hint="default"/>
      </w:rPr>
    </w:lvl>
    <w:lvl w:ilvl="6" w:tplc="40090001" w:tentative="1">
      <w:start w:val="1"/>
      <w:numFmt w:val="bullet"/>
      <w:lvlText w:val=""/>
      <w:lvlJc w:val="left"/>
      <w:pPr>
        <w:ind w:left="5472" w:hanging="360"/>
      </w:pPr>
      <w:rPr>
        <w:rFonts w:ascii="Symbol" w:hAnsi="Symbol" w:hint="default"/>
      </w:rPr>
    </w:lvl>
    <w:lvl w:ilvl="7" w:tplc="40090003" w:tentative="1">
      <w:start w:val="1"/>
      <w:numFmt w:val="bullet"/>
      <w:lvlText w:val="o"/>
      <w:lvlJc w:val="left"/>
      <w:pPr>
        <w:ind w:left="6192" w:hanging="360"/>
      </w:pPr>
      <w:rPr>
        <w:rFonts w:ascii="Courier New" w:hAnsi="Courier New" w:cs="Courier New" w:hint="default"/>
      </w:rPr>
    </w:lvl>
    <w:lvl w:ilvl="8" w:tplc="40090005" w:tentative="1">
      <w:start w:val="1"/>
      <w:numFmt w:val="bullet"/>
      <w:lvlText w:val=""/>
      <w:lvlJc w:val="left"/>
      <w:pPr>
        <w:ind w:left="6912" w:hanging="360"/>
      </w:pPr>
      <w:rPr>
        <w:rFonts w:ascii="Wingdings" w:hAnsi="Wingdings" w:hint="default"/>
      </w:rPr>
    </w:lvl>
  </w:abstractNum>
  <w:abstractNum w:abstractNumId="31">
    <w:nsid w:val="63F14FC6"/>
    <w:multiLevelType w:val="hybridMultilevel"/>
    <w:tmpl w:val="4AC85A7C"/>
    <w:lvl w:ilvl="0" w:tplc="7CDA308A">
      <w:start w:val="1"/>
      <w:numFmt w:val="decimal"/>
      <w:lvlText w:val="%1."/>
      <w:lvlJc w:val="left"/>
      <w:pPr>
        <w:ind w:left="1080" w:hanging="360"/>
      </w:pPr>
      <w:rPr>
        <w:rFonts w:hint="default"/>
        <w:b/>
        <w:color w:val="auto"/>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2">
    <w:nsid w:val="654D7853"/>
    <w:multiLevelType w:val="hybridMultilevel"/>
    <w:tmpl w:val="BD04CD4E"/>
    <w:lvl w:ilvl="0" w:tplc="4009000D">
      <w:start w:val="1"/>
      <w:numFmt w:val="bullet"/>
      <w:lvlText w:val=""/>
      <w:lvlJc w:val="left"/>
      <w:pPr>
        <w:ind w:left="1152" w:hanging="360"/>
      </w:pPr>
      <w:rPr>
        <w:rFonts w:ascii="Wingdings" w:hAnsi="Wingdings" w:hint="default"/>
      </w:rPr>
    </w:lvl>
    <w:lvl w:ilvl="1" w:tplc="40090003" w:tentative="1">
      <w:start w:val="1"/>
      <w:numFmt w:val="bullet"/>
      <w:lvlText w:val="o"/>
      <w:lvlJc w:val="left"/>
      <w:pPr>
        <w:ind w:left="1872" w:hanging="360"/>
      </w:pPr>
      <w:rPr>
        <w:rFonts w:ascii="Courier New" w:hAnsi="Courier New" w:cs="Courier New" w:hint="default"/>
      </w:rPr>
    </w:lvl>
    <w:lvl w:ilvl="2" w:tplc="40090005" w:tentative="1">
      <w:start w:val="1"/>
      <w:numFmt w:val="bullet"/>
      <w:lvlText w:val=""/>
      <w:lvlJc w:val="left"/>
      <w:pPr>
        <w:ind w:left="2592" w:hanging="360"/>
      </w:pPr>
      <w:rPr>
        <w:rFonts w:ascii="Wingdings" w:hAnsi="Wingdings" w:hint="default"/>
      </w:rPr>
    </w:lvl>
    <w:lvl w:ilvl="3" w:tplc="40090001" w:tentative="1">
      <w:start w:val="1"/>
      <w:numFmt w:val="bullet"/>
      <w:lvlText w:val=""/>
      <w:lvlJc w:val="left"/>
      <w:pPr>
        <w:ind w:left="3312" w:hanging="360"/>
      </w:pPr>
      <w:rPr>
        <w:rFonts w:ascii="Symbol" w:hAnsi="Symbol" w:hint="default"/>
      </w:rPr>
    </w:lvl>
    <w:lvl w:ilvl="4" w:tplc="40090003" w:tentative="1">
      <w:start w:val="1"/>
      <w:numFmt w:val="bullet"/>
      <w:lvlText w:val="o"/>
      <w:lvlJc w:val="left"/>
      <w:pPr>
        <w:ind w:left="4032" w:hanging="360"/>
      </w:pPr>
      <w:rPr>
        <w:rFonts w:ascii="Courier New" w:hAnsi="Courier New" w:cs="Courier New" w:hint="default"/>
      </w:rPr>
    </w:lvl>
    <w:lvl w:ilvl="5" w:tplc="40090005" w:tentative="1">
      <w:start w:val="1"/>
      <w:numFmt w:val="bullet"/>
      <w:lvlText w:val=""/>
      <w:lvlJc w:val="left"/>
      <w:pPr>
        <w:ind w:left="4752" w:hanging="360"/>
      </w:pPr>
      <w:rPr>
        <w:rFonts w:ascii="Wingdings" w:hAnsi="Wingdings" w:hint="default"/>
      </w:rPr>
    </w:lvl>
    <w:lvl w:ilvl="6" w:tplc="40090001" w:tentative="1">
      <w:start w:val="1"/>
      <w:numFmt w:val="bullet"/>
      <w:lvlText w:val=""/>
      <w:lvlJc w:val="left"/>
      <w:pPr>
        <w:ind w:left="5472" w:hanging="360"/>
      </w:pPr>
      <w:rPr>
        <w:rFonts w:ascii="Symbol" w:hAnsi="Symbol" w:hint="default"/>
      </w:rPr>
    </w:lvl>
    <w:lvl w:ilvl="7" w:tplc="40090003" w:tentative="1">
      <w:start w:val="1"/>
      <w:numFmt w:val="bullet"/>
      <w:lvlText w:val="o"/>
      <w:lvlJc w:val="left"/>
      <w:pPr>
        <w:ind w:left="6192" w:hanging="360"/>
      </w:pPr>
      <w:rPr>
        <w:rFonts w:ascii="Courier New" w:hAnsi="Courier New" w:cs="Courier New" w:hint="default"/>
      </w:rPr>
    </w:lvl>
    <w:lvl w:ilvl="8" w:tplc="40090005" w:tentative="1">
      <w:start w:val="1"/>
      <w:numFmt w:val="bullet"/>
      <w:lvlText w:val=""/>
      <w:lvlJc w:val="left"/>
      <w:pPr>
        <w:ind w:left="6912" w:hanging="360"/>
      </w:pPr>
      <w:rPr>
        <w:rFonts w:ascii="Wingdings" w:hAnsi="Wingdings" w:hint="default"/>
      </w:rPr>
    </w:lvl>
  </w:abstractNum>
  <w:abstractNum w:abstractNumId="33">
    <w:nsid w:val="674F078F"/>
    <w:multiLevelType w:val="hybridMultilevel"/>
    <w:tmpl w:val="D2A6CD98"/>
    <w:lvl w:ilvl="0" w:tplc="7CDA308A">
      <w:start w:val="1"/>
      <w:numFmt w:val="decimal"/>
      <w:lvlText w:val="%1."/>
      <w:lvlJc w:val="left"/>
      <w:pPr>
        <w:ind w:left="1080" w:hanging="360"/>
      </w:pPr>
      <w:rPr>
        <w:rFonts w:hint="default"/>
        <w:b/>
        <w:color w:val="auto"/>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4">
    <w:nsid w:val="677003E2"/>
    <w:multiLevelType w:val="hybridMultilevel"/>
    <w:tmpl w:val="816A4BD8"/>
    <w:lvl w:ilvl="0" w:tplc="40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6C973DDB"/>
    <w:multiLevelType w:val="hybridMultilevel"/>
    <w:tmpl w:val="5CEAFDA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nsid w:val="6E2E2764"/>
    <w:multiLevelType w:val="hybridMultilevel"/>
    <w:tmpl w:val="0E74F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0677013"/>
    <w:multiLevelType w:val="hybridMultilevel"/>
    <w:tmpl w:val="B3601B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nsid w:val="7ACA7387"/>
    <w:multiLevelType w:val="hybridMultilevel"/>
    <w:tmpl w:val="DB0A95DA"/>
    <w:lvl w:ilvl="0" w:tplc="7CDA308A">
      <w:start w:val="1"/>
      <w:numFmt w:val="decimal"/>
      <w:lvlText w:val="%1."/>
      <w:lvlJc w:val="left"/>
      <w:pPr>
        <w:ind w:left="1080" w:hanging="360"/>
      </w:pPr>
      <w:rPr>
        <w:rFonts w:hint="default"/>
        <w:b/>
        <w:color w:val="auto"/>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9">
    <w:nsid w:val="7B4B505F"/>
    <w:multiLevelType w:val="hybridMultilevel"/>
    <w:tmpl w:val="42E832D8"/>
    <w:lvl w:ilvl="0" w:tplc="4009000F">
      <w:start w:val="1"/>
      <w:numFmt w:val="decimal"/>
      <w:lvlText w:val="%1."/>
      <w:lvlJc w:val="left"/>
      <w:pPr>
        <w:ind w:left="654" w:hanging="360"/>
      </w:pPr>
    </w:lvl>
    <w:lvl w:ilvl="1" w:tplc="40090019" w:tentative="1">
      <w:start w:val="1"/>
      <w:numFmt w:val="lowerLetter"/>
      <w:lvlText w:val="%2."/>
      <w:lvlJc w:val="left"/>
      <w:pPr>
        <w:ind w:left="1374" w:hanging="360"/>
      </w:pPr>
    </w:lvl>
    <w:lvl w:ilvl="2" w:tplc="4009001B" w:tentative="1">
      <w:start w:val="1"/>
      <w:numFmt w:val="lowerRoman"/>
      <w:lvlText w:val="%3."/>
      <w:lvlJc w:val="right"/>
      <w:pPr>
        <w:ind w:left="2094" w:hanging="180"/>
      </w:pPr>
    </w:lvl>
    <w:lvl w:ilvl="3" w:tplc="4009000F" w:tentative="1">
      <w:start w:val="1"/>
      <w:numFmt w:val="decimal"/>
      <w:lvlText w:val="%4."/>
      <w:lvlJc w:val="left"/>
      <w:pPr>
        <w:ind w:left="2814" w:hanging="360"/>
      </w:pPr>
    </w:lvl>
    <w:lvl w:ilvl="4" w:tplc="40090019" w:tentative="1">
      <w:start w:val="1"/>
      <w:numFmt w:val="lowerLetter"/>
      <w:lvlText w:val="%5."/>
      <w:lvlJc w:val="left"/>
      <w:pPr>
        <w:ind w:left="3534" w:hanging="360"/>
      </w:pPr>
    </w:lvl>
    <w:lvl w:ilvl="5" w:tplc="4009001B" w:tentative="1">
      <w:start w:val="1"/>
      <w:numFmt w:val="lowerRoman"/>
      <w:lvlText w:val="%6."/>
      <w:lvlJc w:val="right"/>
      <w:pPr>
        <w:ind w:left="4254" w:hanging="180"/>
      </w:pPr>
    </w:lvl>
    <w:lvl w:ilvl="6" w:tplc="4009000F" w:tentative="1">
      <w:start w:val="1"/>
      <w:numFmt w:val="decimal"/>
      <w:lvlText w:val="%7."/>
      <w:lvlJc w:val="left"/>
      <w:pPr>
        <w:ind w:left="4974" w:hanging="360"/>
      </w:pPr>
    </w:lvl>
    <w:lvl w:ilvl="7" w:tplc="40090019" w:tentative="1">
      <w:start w:val="1"/>
      <w:numFmt w:val="lowerLetter"/>
      <w:lvlText w:val="%8."/>
      <w:lvlJc w:val="left"/>
      <w:pPr>
        <w:ind w:left="5694" w:hanging="360"/>
      </w:pPr>
    </w:lvl>
    <w:lvl w:ilvl="8" w:tplc="4009001B" w:tentative="1">
      <w:start w:val="1"/>
      <w:numFmt w:val="lowerRoman"/>
      <w:lvlText w:val="%9."/>
      <w:lvlJc w:val="right"/>
      <w:pPr>
        <w:ind w:left="6414" w:hanging="180"/>
      </w:pPr>
    </w:lvl>
  </w:abstractNum>
  <w:abstractNum w:abstractNumId="40">
    <w:nsid w:val="7D7D6D6B"/>
    <w:multiLevelType w:val="hybridMultilevel"/>
    <w:tmpl w:val="C93C8504"/>
    <w:lvl w:ilvl="0" w:tplc="04090001">
      <w:start w:val="1"/>
      <w:numFmt w:val="bullet"/>
      <w:lvlText w:val=""/>
      <w:lvlJc w:val="left"/>
      <w:pPr>
        <w:ind w:left="1165" w:hanging="360"/>
      </w:pPr>
      <w:rPr>
        <w:rFonts w:ascii="Symbol" w:hAnsi="Symbol" w:hint="default"/>
      </w:rPr>
    </w:lvl>
    <w:lvl w:ilvl="1" w:tplc="04090003" w:tentative="1">
      <w:start w:val="1"/>
      <w:numFmt w:val="bullet"/>
      <w:lvlText w:val="o"/>
      <w:lvlJc w:val="left"/>
      <w:pPr>
        <w:ind w:left="1885" w:hanging="360"/>
      </w:pPr>
      <w:rPr>
        <w:rFonts w:ascii="Courier New" w:hAnsi="Courier New" w:cs="Courier New" w:hint="default"/>
      </w:rPr>
    </w:lvl>
    <w:lvl w:ilvl="2" w:tplc="04090005" w:tentative="1">
      <w:start w:val="1"/>
      <w:numFmt w:val="bullet"/>
      <w:lvlText w:val=""/>
      <w:lvlJc w:val="left"/>
      <w:pPr>
        <w:ind w:left="2605" w:hanging="360"/>
      </w:pPr>
      <w:rPr>
        <w:rFonts w:ascii="Wingdings" w:hAnsi="Wingdings" w:hint="default"/>
      </w:rPr>
    </w:lvl>
    <w:lvl w:ilvl="3" w:tplc="04090001" w:tentative="1">
      <w:start w:val="1"/>
      <w:numFmt w:val="bullet"/>
      <w:lvlText w:val=""/>
      <w:lvlJc w:val="left"/>
      <w:pPr>
        <w:ind w:left="3325" w:hanging="360"/>
      </w:pPr>
      <w:rPr>
        <w:rFonts w:ascii="Symbol" w:hAnsi="Symbol" w:hint="default"/>
      </w:rPr>
    </w:lvl>
    <w:lvl w:ilvl="4" w:tplc="04090003" w:tentative="1">
      <w:start w:val="1"/>
      <w:numFmt w:val="bullet"/>
      <w:lvlText w:val="o"/>
      <w:lvlJc w:val="left"/>
      <w:pPr>
        <w:ind w:left="4045" w:hanging="360"/>
      </w:pPr>
      <w:rPr>
        <w:rFonts w:ascii="Courier New" w:hAnsi="Courier New" w:cs="Courier New" w:hint="default"/>
      </w:rPr>
    </w:lvl>
    <w:lvl w:ilvl="5" w:tplc="04090005" w:tentative="1">
      <w:start w:val="1"/>
      <w:numFmt w:val="bullet"/>
      <w:lvlText w:val=""/>
      <w:lvlJc w:val="left"/>
      <w:pPr>
        <w:ind w:left="4765" w:hanging="360"/>
      </w:pPr>
      <w:rPr>
        <w:rFonts w:ascii="Wingdings" w:hAnsi="Wingdings" w:hint="default"/>
      </w:rPr>
    </w:lvl>
    <w:lvl w:ilvl="6" w:tplc="04090001" w:tentative="1">
      <w:start w:val="1"/>
      <w:numFmt w:val="bullet"/>
      <w:lvlText w:val=""/>
      <w:lvlJc w:val="left"/>
      <w:pPr>
        <w:ind w:left="5485" w:hanging="360"/>
      </w:pPr>
      <w:rPr>
        <w:rFonts w:ascii="Symbol" w:hAnsi="Symbol" w:hint="default"/>
      </w:rPr>
    </w:lvl>
    <w:lvl w:ilvl="7" w:tplc="04090003" w:tentative="1">
      <w:start w:val="1"/>
      <w:numFmt w:val="bullet"/>
      <w:lvlText w:val="o"/>
      <w:lvlJc w:val="left"/>
      <w:pPr>
        <w:ind w:left="6205" w:hanging="360"/>
      </w:pPr>
      <w:rPr>
        <w:rFonts w:ascii="Courier New" w:hAnsi="Courier New" w:cs="Courier New" w:hint="default"/>
      </w:rPr>
    </w:lvl>
    <w:lvl w:ilvl="8" w:tplc="04090005" w:tentative="1">
      <w:start w:val="1"/>
      <w:numFmt w:val="bullet"/>
      <w:lvlText w:val=""/>
      <w:lvlJc w:val="left"/>
      <w:pPr>
        <w:ind w:left="6925" w:hanging="360"/>
      </w:pPr>
      <w:rPr>
        <w:rFonts w:ascii="Wingdings" w:hAnsi="Wingdings" w:hint="default"/>
      </w:rPr>
    </w:lvl>
  </w:abstractNum>
  <w:abstractNum w:abstractNumId="41">
    <w:nsid w:val="7E7473A2"/>
    <w:multiLevelType w:val="hybridMultilevel"/>
    <w:tmpl w:val="800E3CFE"/>
    <w:lvl w:ilvl="0" w:tplc="686C4EF0">
      <w:start w:val="1"/>
      <w:numFmt w:val="bullet"/>
      <w:lvlText w:val=""/>
      <w:lvlJc w:val="left"/>
      <w:pPr>
        <w:ind w:left="720" w:hanging="360"/>
      </w:pPr>
      <w:rPr>
        <w:rFonts w:ascii="Symbol" w:hAnsi="Symbol"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7"/>
  </w:num>
  <w:num w:numId="2">
    <w:abstractNumId w:val="17"/>
  </w:num>
  <w:num w:numId="3">
    <w:abstractNumId w:val="19"/>
  </w:num>
  <w:num w:numId="4">
    <w:abstractNumId w:val="11"/>
  </w:num>
  <w:num w:numId="5">
    <w:abstractNumId w:val="0"/>
  </w:num>
  <w:num w:numId="6">
    <w:abstractNumId w:val="9"/>
  </w:num>
  <w:num w:numId="7">
    <w:abstractNumId w:val="27"/>
  </w:num>
  <w:num w:numId="8">
    <w:abstractNumId w:val="8"/>
  </w:num>
  <w:num w:numId="9">
    <w:abstractNumId w:val="14"/>
  </w:num>
  <w:num w:numId="10">
    <w:abstractNumId w:val="34"/>
  </w:num>
  <w:num w:numId="11">
    <w:abstractNumId w:val="4"/>
  </w:num>
  <w:num w:numId="12">
    <w:abstractNumId w:val="36"/>
  </w:num>
  <w:num w:numId="13">
    <w:abstractNumId w:val="1"/>
  </w:num>
  <w:num w:numId="14">
    <w:abstractNumId w:val="40"/>
  </w:num>
  <w:num w:numId="15">
    <w:abstractNumId w:val="3"/>
  </w:num>
  <w:num w:numId="16">
    <w:abstractNumId w:val="15"/>
  </w:num>
  <w:num w:numId="17">
    <w:abstractNumId w:val="21"/>
  </w:num>
  <w:num w:numId="18">
    <w:abstractNumId w:val="23"/>
  </w:num>
  <w:num w:numId="19">
    <w:abstractNumId w:val="6"/>
  </w:num>
  <w:num w:numId="20">
    <w:abstractNumId w:val="13"/>
  </w:num>
  <w:num w:numId="21">
    <w:abstractNumId w:val="41"/>
  </w:num>
  <w:num w:numId="22">
    <w:abstractNumId w:val="35"/>
  </w:num>
  <w:num w:numId="23">
    <w:abstractNumId w:val="16"/>
  </w:num>
  <w:num w:numId="24">
    <w:abstractNumId w:val="22"/>
  </w:num>
  <w:num w:numId="25">
    <w:abstractNumId w:val="28"/>
  </w:num>
  <w:num w:numId="26">
    <w:abstractNumId w:val="39"/>
  </w:num>
  <w:num w:numId="27">
    <w:abstractNumId w:val="5"/>
  </w:num>
  <w:num w:numId="28">
    <w:abstractNumId w:val="25"/>
  </w:num>
  <w:num w:numId="29">
    <w:abstractNumId w:val="29"/>
  </w:num>
  <w:num w:numId="30">
    <w:abstractNumId w:val="32"/>
  </w:num>
  <w:num w:numId="31">
    <w:abstractNumId w:val="24"/>
  </w:num>
  <w:num w:numId="32">
    <w:abstractNumId w:val="30"/>
  </w:num>
  <w:num w:numId="33">
    <w:abstractNumId w:val="20"/>
  </w:num>
  <w:num w:numId="34">
    <w:abstractNumId w:val="12"/>
  </w:num>
  <w:num w:numId="35">
    <w:abstractNumId w:val="26"/>
  </w:num>
  <w:num w:numId="36">
    <w:abstractNumId w:val="31"/>
  </w:num>
  <w:num w:numId="37">
    <w:abstractNumId w:val="33"/>
  </w:num>
  <w:num w:numId="38">
    <w:abstractNumId w:val="18"/>
  </w:num>
  <w:num w:numId="39">
    <w:abstractNumId w:val="10"/>
  </w:num>
  <w:num w:numId="40">
    <w:abstractNumId w:val="7"/>
  </w:num>
  <w:num w:numId="41">
    <w:abstractNumId w:val="38"/>
  </w:num>
  <w:num w:numId="4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7170"/>
  </w:hdrShapeDefaults>
  <w:footnotePr>
    <w:footnote w:id="0"/>
    <w:footnote w:id="1"/>
  </w:footnotePr>
  <w:endnotePr>
    <w:endnote w:id="0"/>
    <w:endnote w:id="1"/>
  </w:endnotePr>
  <w:compat>
    <w:useFELayout/>
  </w:compat>
  <w:rsids>
    <w:rsidRoot w:val="00EB2FA4"/>
    <w:rsid w:val="00040DAD"/>
    <w:rsid w:val="00045BFC"/>
    <w:rsid w:val="000622AD"/>
    <w:rsid w:val="000E2C89"/>
    <w:rsid w:val="000E3042"/>
    <w:rsid w:val="000F4AA6"/>
    <w:rsid w:val="001455A6"/>
    <w:rsid w:val="0015777F"/>
    <w:rsid w:val="00196F1B"/>
    <w:rsid w:val="001E1BE4"/>
    <w:rsid w:val="002D293A"/>
    <w:rsid w:val="00332683"/>
    <w:rsid w:val="00396424"/>
    <w:rsid w:val="00434610"/>
    <w:rsid w:val="00460FDB"/>
    <w:rsid w:val="00485B66"/>
    <w:rsid w:val="004B7B39"/>
    <w:rsid w:val="005F351B"/>
    <w:rsid w:val="006012F3"/>
    <w:rsid w:val="00693E72"/>
    <w:rsid w:val="00704908"/>
    <w:rsid w:val="00714B32"/>
    <w:rsid w:val="00812DA5"/>
    <w:rsid w:val="008861B4"/>
    <w:rsid w:val="008A03E7"/>
    <w:rsid w:val="008C5032"/>
    <w:rsid w:val="008E3A22"/>
    <w:rsid w:val="00910BED"/>
    <w:rsid w:val="009419C2"/>
    <w:rsid w:val="00966227"/>
    <w:rsid w:val="00982EC7"/>
    <w:rsid w:val="009C3883"/>
    <w:rsid w:val="009C3E32"/>
    <w:rsid w:val="009C5FB8"/>
    <w:rsid w:val="009D6CE3"/>
    <w:rsid w:val="009F2361"/>
    <w:rsid w:val="00A35353"/>
    <w:rsid w:val="00A90F32"/>
    <w:rsid w:val="00A97FC0"/>
    <w:rsid w:val="00AD371F"/>
    <w:rsid w:val="00B71152"/>
    <w:rsid w:val="00B83C9E"/>
    <w:rsid w:val="00B95FCD"/>
    <w:rsid w:val="00BA4BD3"/>
    <w:rsid w:val="00BF7E62"/>
    <w:rsid w:val="00C019CA"/>
    <w:rsid w:val="00C3369F"/>
    <w:rsid w:val="00C933D5"/>
    <w:rsid w:val="00CB6822"/>
    <w:rsid w:val="00CC6AB4"/>
    <w:rsid w:val="00D77C07"/>
    <w:rsid w:val="00D8003A"/>
    <w:rsid w:val="00DB014F"/>
    <w:rsid w:val="00DB71BB"/>
    <w:rsid w:val="00DF0984"/>
    <w:rsid w:val="00E21356"/>
    <w:rsid w:val="00E31121"/>
    <w:rsid w:val="00E47809"/>
    <w:rsid w:val="00E72653"/>
    <w:rsid w:val="00EB2FA4"/>
    <w:rsid w:val="00EB54C4"/>
    <w:rsid w:val="00EC79FC"/>
    <w:rsid w:val="00EC7CFC"/>
    <w:rsid w:val="00F038C8"/>
    <w:rsid w:val="00F57D50"/>
    <w:rsid w:val="00F73F17"/>
    <w:rsid w:val="00FB7636"/>
    <w:rsid w:val="00FE2EA6"/>
    <w:rsid w:val="00FE65BF"/>
    <w:rsid w:val="00FF4020"/>
    <w:rsid w:val="00FF46B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B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7D50"/>
    <w:pPr>
      <w:ind w:left="720"/>
      <w:contextualSpacing/>
    </w:pPr>
  </w:style>
  <w:style w:type="paragraph" w:styleId="List">
    <w:name w:val="List"/>
    <w:basedOn w:val="Normal"/>
    <w:rsid w:val="008E3A22"/>
    <w:pPr>
      <w:spacing w:after="0" w:line="240" w:lineRule="auto"/>
      <w:ind w:left="360" w:hanging="360"/>
    </w:pPr>
    <w:rPr>
      <w:rFonts w:ascii="Times New Roman" w:eastAsia="Times New Roman" w:hAnsi="Times New Roman" w:cs="Times New Roman"/>
      <w:sz w:val="20"/>
      <w:szCs w:val="20"/>
      <w:lang w:val="en-US" w:eastAsia="en-US"/>
    </w:rPr>
  </w:style>
  <w:style w:type="character" w:styleId="Strong">
    <w:name w:val="Strong"/>
    <w:basedOn w:val="DefaultParagraphFont"/>
    <w:qFormat/>
    <w:rsid w:val="008E3A22"/>
    <w:rPr>
      <w:b/>
    </w:rPr>
  </w:style>
  <w:style w:type="paragraph" w:customStyle="1" w:styleId="Default">
    <w:name w:val="Default"/>
    <w:rsid w:val="008E3A22"/>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US"/>
    </w:rPr>
  </w:style>
  <w:style w:type="paragraph" w:styleId="NormalWeb">
    <w:name w:val="Normal (Web)"/>
    <w:basedOn w:val="Normal"/>
    <w:uiPriority w:val="99"/>
    <w:unhideWhenUsed/>
    <w:rsid w:val="009D6CE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95FCD"/>
    <w:rPr>
      <w:color w:val="0000FF" w:themeColor="hyperlink"/>
      <w:u w:val="single"/>
    </w:rPr>
  </w:style>
  <w:style w:type="character" w:styleId="FollowedHyperlink">
    <w:name w:val="FollowedHyperlink"/>
    <w:basedOn w:val="DefaultParagraphFont"/>
    <w:uiPriority w:val="99"/>
    <w:semiHidden/>
    <w:unhideWhenUsed/>
    <w:rsid w:val="00B95FCD"/>
    <w:rPr>
      <w:color w:val="800080" w:themeColor="followedHyperlink"/>
      <w:u w:val="single"/>
    </w:rPr>
  </w:style>
  <w:style w:type="paragraph" w:styleId="Header">
    <w:name w:val="header"/>
    <w:basedOn w:val="Normal"/>
    <w:link w:val="HeaderChar"/>
    <w:uiPriority w:val="99"/>
    <w:semiHidden/>
    <w:unhideWhenUsed/>
    <w:rsid w:val="00E4780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47809"/>
  </w:style>
  <w:style w:type="paragraph" w:styleId="Footer">
    <w:name w:val="footer"/>
    <w:basedOn w:val="Normal"/>
    <w:link w:val="FooterChar"/>
    <w:uiPriority w:val="99"/>
    <w:unhideWhenUsed/>
    <w:rsid w:val="00E478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80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in.tin.nsdl.com/pan/Instructions49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4294959318</TotalTime>
  <Pages>6</Pages>
  <Words>1387</Words>
  <Characters>7912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dc:creator>
  <cp:keywords/>
  <dc:description/>
  <cp:lastModifiedBy>spad</cp:lastModifiedBy>
  <cp:revision>19</cp:revision>
  <dcterms:created xsi:type="dcterms:W3CDTF">2017-04-22T08:49:00Z</dcterms:created>
  <dcterms:modified xsi:type="dcterms:W3CDTF">2017-05-04T10:14:00Z</dcterms:modified>
</cp:coreProperties>
</file>