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158" w:type="dxa"/>
        <w:tblInd w:w="-545" w:type="dxa"/>
        <w:tblLook w:val="04A0" w:firstRow="1" w:lastRow="0" w:firstColumn="1" w:lastColumn="0" w:noHBand="0" w:noVBand="1"/>
      </w:tblPr>
      <w:tblGrid>
        <w:gridCol w:w="10158"/>
      </w:tblGrid>
      <w:tr w:rsidR="00117426" w:rsidTr="00091AD1">
        <w:trPr>
          <w:trHeight w:val="12860"/>
        </w:trPr>
        <w:tc>
          <w:tcPr>
            <w:tcW w:w="10158" w:type="dxa"/>
          </w:tcPr>
          <w:p w:rsidR="00117426" w:rsidRPr="00264911" w:rsidRDefault="00117426" w:rsidP="00117426">
            <w:pPr>
              <w:tabs>
                <w:tab w:val="left" w:pos="3030"/>
              </w:tabs>
              <w:jc w:val="center"/>
              <w:rPr>
                <w:sz w:val="52"/>
                <w:szCs w:val="52"/>
                <w:u w:val="single"/>
              </w:rPr>
            </w:pPr>
            <w:r w:rsidRPr="00264911">
              <w:rPr>
                <w:sz w:val="52"/>
                <w:szCs w:val="52"/>
                <w:u w:val="single"/>
              </w:rPr>
              <w:t>DIVIDEND WARRANT</w:t>
            </w:r>
          </w:p>
          <w:p w:rsidR="00117426" w:rsidRPr="00264911" w:rsidRDefault="00117426" w:rsidP="00117426">
            <w:pPr>
              <w:tabs>
                <w:tab w:val="left" w:pos="3030"/>
              </w:tabs>
              <w:rPr>
                <w:sz w:val="52"/>
                <w:szCs w:val="52"/>
                <w:u w:val="single"/>
              </w:rPr>
            </w:pPr>
          </w:p>
          <w:p w:rsidR="00117426" w:rsidRDefault="00117426" w:rsidP="00117426">
            <w:pPr>
              <w:tabs>
                <w:tab w:val="left" w:pos="3030"/>
              </w:tabs>
              <w:jc w:val="center"/>
              <w:rPr>
                <w:sz w:val="36"/>
                <w:szCs w:val="36"/>
              </w:rPr>
            </w:pPr>
            <w:r w:rsidRPr="00264911">
              <w:rPr>
                <w:sz w:val="36"/>
                <w:szCs w:val="36"/>
              </w:rPr>
              <w:t>SWASTIK LIMITED</w:t>
            </w:r>
          </w:p>
          <w:p w:rsidR="00200AC2" w:rsidRDefault="00264911" w:rsidP="00264911">
            <w:pPr>
              <w:tabs>
                <w:tab w:val="left" w:pos="4050"/>
              </w:tabs>
              <w:rPr>
                <w:sz w:val="22"/>
                <w:szCs w:val="22"/>
              </w:rPr>
            </w:pPr>
            <w:r>
              <w:rPr>
                <w:sz w:val="32"/>
                <w:szCs w:val="32"/>
              </w:rPr>
              <w:tab/>
            </w:r>
            <w:r w:rsidRPr="00264911">
              <w:rPr>
                <w:sz w:val="22"/>
                <w:szCs w:val="22"/>
              </w:rPr>
              <w:t>(CIN……………………)</w:t>
            </w:r>
          </w:p>
          <w:p w:rsidR="002A279B" w:rsidRDefault="002A279B" w:rsidP="002A279B">
            <w:pPr>
              <w:tabs>
                <w:tab w:val="left" w:pos="4050"/>
              </w:tabs>
              <w:rPr>
                <w:sz w:val="22"/>
                <w:szCs w:val="22"/>
              </w:rPr>
            </w:pPr>
            <w:r>
              <w:rPr>
                <w:sz w:val="22"/>
                <w:szCs w:val="22"/>
              </w:rPr>
              <w:t xml:space="preserve">                                                            </w:t>
            </w:r>
            <w:r w:rsidR="00200AC2" w:rsidRPr="00264911">
              <w:rPr>
                <w:sz w:val="22"/>
                <w:szCs w:val="22"/>
              </w:rPr>
              <w:t>Registered Office: DSS-377,Hisar, Haryana</w:t>
            </w:r>
          </w:p>
          <w:p w:rsidR="00264911" w:rsidRDefault="002A279B" w:rsidP="002A279B">
            <w:pPr>
              <w:tabs>
                <w:tab w:val="left" w:pos="4050"/>
              </w:tabs>
              <w:rPr>
                <w:sz w:val="22"/>
                <w:szCs w:val="22"/>
              </w:rPr>
            </w:pPr>
            <w:r>
              <w:rPr>
                <w:sz w:val="22"/>
                <w:szCs w:val="22"/>
              </w:rPr>
              <w:t xml:space="preserve">                                                            </w:t>
            </w:r>
            <w:r w:rsidR="00264911">
              <w:rPr>
                <w:sz w:val="22"/>
                <w:szCs w:val="22"/>
              </w:rPr>
              <w:t xml:space="preserve"> (</w:t>
            </w:r>
            <w:r w:rsidR="00264911" w:rsidRPr="00264911">
              <w:rPr>
                <w:sz w:val="22"/>
                <w:szCs w:val="22"/>
              </w:rPr>
              <w:t>Incorporated</w:t>
            </w:r>
            <w:r w:rsidR="001C34E4">
              <w:rPr>
                <w:sz w:val="22"/>
                <w:szCs w:val="22"/>
              </w:rPr>
              <w:t xml:space="preserve"> </w:t>
            </w:r>
            <w:r w:rsidR="00264911" w:rsidRPr="00264911">
              <w:rPr>
                <w:sz w:val="22"/>
                <w:szCs w:val="22"/>
              </w:rPr>
              <w:t>under the Companies act,2013</w:t>
            </w:r>
            <w:r w:rsidR="00264911">
              <w:rPr>
                <w:sz w:val="22"/>
                <w:szCs w:val="22"/>
              </w:rPr>
              <w:t>)</w:t>
            </w:r>
          </w:p>
          <w:p w:rsidR="002A279B" w:rsidRDefault="002A279B" w:rsidP="002A279B">
            <w:pPr>
              <w:tabs>
                <w:tab w:val="left" w:pos="4050"/>
              </w:tabs>
              <w:rPr>
                <w:sz w:val="22"/>
                <w:szCs w:val="22"/>
              </w:rPr>
            </w:pPr>
          </w:p>
          <w:p w:rsidR="002A279B" w:rsidRDefault="002A279B" w:rsidP="002A279B">
            <w:pPr>
              <w:jc w:val="both"/>
              <w:rPr>
                <w:sz w:val="24"/>
                <w:szCs w:val="24"/>
              </w:rPr>
            </w:pPr>
            <w:r w:rsidRPr="002A279B">
              <w:rPr>
                <w:sz w:val="24"/>
                <w:szCs w:val="24"/>
              </w:rPr>
              <w:t>THIS IS CERTIFY THAT THE PERSON NAMED IN THIS CERTIFICATE IS/ARE THE HOLDER OF THIS INSTRUMENT SUBJECT TO THE MEMORANDUM AND ARTICLES OF ASSOCIATION OF THE COMPANY AND THAT THE AMOUNT ENDORSED HEREON HAS BEEN FULLY PAID UP ON EACH SUCH SHARE</w:t>
            </w:r>
            <w:r w:rsidR="00EE6864">
              <w:rPr>
                <w:sz w:val="24"/>
                <w:szCs w:val="24"/>
              </w:rPr>
              <w:t>S</w:t>
            </w:r>
            <w:r>
              <w:rPr>
                <w:sz w:val="24"/>
                <w:szCs w:val="24"/>
              </w:rPr>
              <w:t>.</w:t>
            </w:r>
          </w:p>
          <w:p w:rsidR="002A279B" w:rsidRDefault="00264911" w:rsidP="002A279B">
            <w:pPr>
              <w:jc w:val="both"/>
              <w:rPr>
                <w:sz w:val="24"/>
                <w:szCs w:val="24"/>
              </w:rPr>
            </w:pPr>
            <w:r>
              <w:rPr>
                <w:sz w:val="24"/>
                <w:szCs w:val="24"/>
              </w:rPr>
              <w:t xml:space="preserve"> </w:t>
            </w:r>
            <w:r w:rsidR="00117426">
              <w:rPr>
                <w:sz w:val="24"/>
                <w:szCs w:val="24"/>
              </w:rPr>
              <w:t xml:space="preserve"> </w:t>
            </w:r>
            <w:r w:rsidR="002A279B">
              <w:rPr>
                <w:sz w:val="24"/>
                <w:szCs w:val="24"/>
              </w:rPr>
              <w:t xml:space="preserve">                                                                                            </w:t>
            </w:r>
          </w:p>
          <w:p w:rsidR="00117426" w:rsidRDefault="002A279B" w:rsidP="002A279B">
            <w:pPr>
              <w:jc w:val="both"/>
              <w:rPr>
                <w:sz w:val="24"/>
                <w:szCs w:val="24"/>
              </w:rPr>
            </w:pPr>
            <w:r>
              <w:rPr>
                <w:sz w:val="24"/>
                <w:szCs w:val="24"/>
              </w:rPr>
              <w:t xml:space="preserve">                                                                                                                                 </w:t>
            </w:r>
            <w:r w:rsidR="006A11F9">
              <w:rPr>
                <w:sz w:val="24"/>
                <w:szCs w:val="24"/>
              </w:rPr>
              <w:t xml:space="preserve">  </w:t>
            </w:r>
            <w:r>
              <w:rPr>
                <w:sz w:val="24"/>
                <w:szCs w:val="24"/>
              </w:rPr>
              <w:t xml:space="preserve"> </w:t>
            </w:r>
            <w:r w:rsidR="00264911">
              <w:rPr>
                <w:sz w:val="24"/>
                <w:szCs w:val="24"/>
              </w:rPr>
              <w:t>HISAR</w:t>
            </w:r>
            <w:r>
              <w:rPr>
                <w:sz w:val="24"/>
                <w:szCs w:val="24"/>
              </w:rPr>
              <w:t>………</w:t>
            </w:r>
            <w:r w:rsidR="00091AD1">
              <w:rPr>
                <w:sz w:val="24"/>
                <w:szCs w:val="24"/>
              </w:rPr>
              <w:t>3</w:t>
            </w:r>
            <w:r w:rsidR="00117426">
              <w:rPr>
                <w:sz w:val="24"/>
                <w:szCs w:val="24"/>
              </w:rPr>
              <w:t>1</w:t>
            </w:r>
            <w:r w:rsidR="00117426" w:rsidRPr="00117426">
              <w:rPr>
                <w:sz w:val="24"/>
                <w:szCs w:val="24"/>
                <w:vertAlign w:val="superscript"/>
              </w:rPr>
              <w:t>ST</w:t>
            </w:r>
            <w:r w:rsidR="00117426">
              <w:rPr>
                <w:sz w:val="24"/>
                <w:szCs w:val="24"/>
              </w:rPr>
              <w:t>January,2017</w:t>
            </w:r>
          </w:p>
          <w:p w:rsidR="00091AD1" w:rsidRDefault="006A11F9" w:rsidP="002A279B">
            <w:pPr>
              <w:tabs>
                <w:tab w:val="left" w:pos="5775"/>
              </w:tabs>
              <w:jc w:val="both"/>
              <w:rPr>
                <w:sz w:val="24"/>
                <w:szCs w:val="24"/>
              </w:rPr>
            </w:pPr>
            <w:r>
              <w:rPr>
                <w:sz w:val="24"/>
                <w:szCs w:val="24"/>
              </w:rPr>
              <w:t>,</w:t>
            </w:r>
            <w:r w:rsidR="00117426">
              <w:rPr>
                <w:sz w:val="24"/>
                <w:szCs w:val="24"/>
              </w:rPr>
              <w:t>DIVIDEND WARRANT  NO……………………………………………. FOR THE YEAR</w:t>
            </w:r>
            <w:r w:rsidR="00EE6864">
              <w:rPr>
                <w:sz w:val="24"/>
                <w:szCs w:val="24"/>
              </w:rPr>
              <w:t xml:space="preserve"> ENDED</w:t>
            </w:r>
            <w:r w:rsidR="00117426">
              <w:rPr>
                <w:sz w:val="24"/>
                <w:szCs w:val="24"/>
              </w:rPr>
              <w:t xml:space="preserve"> 31</w:t>
            </w:r>
            <w:r w:rsidR="00117426" w:rsidRPr="00117426">
              <w:rPr>
                <w:sz w:val="24"/>
                <w:szCs w:val="24"/>
                <w:vertAlign w:val="superscript"/>
              </w:rPr>
              <w:t>ST</w:t>
            </w:r>
            <w:r w:rsidR="00117426">
              <w:rPr>
                <w:sz w:val="24"/>
                <w:szCs w:val="24"/>
              </w:rPr>
              <w:t xml:space="preserve"> DECEMBER, 2016 ON ACCOUNT OF FULLY PAID SHARES (Rs.10/-) REGI</w:t>
            </w:r>
            <w:r w:rsidR="00EE6864">
              <w:rPr>
                <w:sz w:val="24"/>
                <w:szCs w:val="24"/>
              </w:rPr>
              <w:t>S</w:t>
            </w:r>
            <w:r w:rsidR="00117426">
              <w:rPr>
                <w:sz w:val="24"/>
                <w:szCs w:val="24"/>
              </w:rPr>
              <w:t xml:space="preserve">TERED IN THE </w:t>
            </w:r>
            <w:r w:rsidR="00264911">
              <w:rPr>
                <w:sz w:val="24"/>
                <w:szCs w:val="24"/>
              </w:rPr>
              <w:t>HISAR</w:t>
            </w:r>
            <w:r w:rsidR="005814FE">
              <w:rPr>
                <w:sz w:val="24"/>
                <w:szCs w:val="24"/>
              </w:rPr>
              <w:t xml:space="preserve"> </w:t>
            </w:r>
            <w:r w:rsidR="00EE6864">
              <w:rPr>
                <w:sz w:val="24"/>
                <w:szCs w:val="24"/>
              </w:rPr>
              <w:t>IN</w:t>
            </w:r>
            <w:r w:rsidR="00091AD1">
              <w:rPr>
                <w:sz w:val="24"/>
                <w:szCs w:val="24"/>
              </w:rPr>
              <w:t xml:space="preserve"> THE NAME OF MR. SANJAY AGGARWAL</w:t>
            </w:r>
          </w:p>
          <w:p w:rsidR="00091AD1" w:rsidRDefault="00091AD1" w:rsidP="00091AD1">
            <w:pPr>
              <w:tabs>
                <w:tab w:val="left" w:pos="5775"/>
              </w:tabs>
              <w:rPr>
                <w:sz w:val="24"/>
                <w:szCs w:val="24"/>
              </w:rPr>
            </w:pPr>
            <w:r>
              <w:rPr>
                <w:sz w:val="24"/>
                <w:szCs w:val="24"/>
              </w:rPr>
              <w:t xml:space="preserve">        </w:t>
            </w:r>
          </w:p>
          <w:tbl>
            <w:tblPr>
              <w:tblStyle w:val="TableGrid"/>
              <w:tblW w:w="9790" w:type="dxa"/>
              <w:tblInd w:w="70" w:type="dxa"/>
              <w:tblLook w:val="04A0" w:firstRow="1" w:lastRow="0" w:firstColumn="1" w:lastColumn="0" w:noHBand="0" w:noVBand="1"/>
            </w:tblPr>
            <w:tblGrid>
              <w:gridCol w:w="2395"/>
              <w:gridCol w:w="2070"/>
              <w:gridCol w:w="1350"/>
              <w:gridCol w:w="1980"/>
              <w:gridCol w:w="1995"/>
            </w:tblGrid>
            <w:tr w:rsidR="00091AD1" w:rsidTr="00091AD1">
              <w:tc>
                <w:tcPr>
                  <w:tcW w:w="2395" w:type="dxa"/>
                </w:tcPr>
                <w:p w:rsidR="00091AD1" w:rsidRDefault="00091AD1" w:rsidP="00091AD1">
                  <w:pPr>
                    <w:tabs>
                      <w:tab w:val="left" w:pos="225"/>
                      <w:tab w:val="left" w:pos="5775"/>
                    </w:tabs>
                    <w:rPr>
                      <w:sz w:val="24"/>
                      <w:szCs w:val="24"/>
                    </w:rPr>
                  </w:pPr>
                  <w:r>
                    <w:rPr>
                      <w:sz w:val="24"/>
                      <w:szCs w:val="24"/>
                    </w:rPr>
                    <w:t>NUMBER OF SHARES</w:t>
                  </w:r>
                </w:p>
              </w:tc>
              <w:tc>
                <w:tcPr>
                  <w:tcW w:w="2070" w:type="dxa"/>
                </w:tcPr>
                <w:p w:rsidR="00091AD1" w:rsidRDefault="00091AD1" w:rsidP="00091AD1">
                  <w:pPr>
                    <w:tabs>
                      <w:tab w:val="left" w:pos="5775"/>
                    </w:tabs>
                    <w:rPr>
                      <w:sz w:val="24"/>
                      <w:szCs w:val="24"/>
                    </w:rPr>
                  </w:pPr>
                  <w:r>
                    <w:rPr>
                      <w:sz w:val="24"/>
                      <w:szCs w:val="24"/>
                    </w:rPr>
                    <w:t>RATE OF DIVIDEND</w:t>
                  </w:r>
                </w:p>
              </w:tc>
              <w:tc>
                <w:tcPr>
                  <w:tcW w:w="1350" w:type="dxa"/>
                </w:tcPr>
                <w:p w:rsidR="00091AD1" w:rsidRDefault="00091AD1" w:rsidP="00091AD1">
                  <w:pPr>
                    <w:tabs>
                      <w:tab w:val="left" w:pos="5775"/>
                    </w:tabs>
                    <w:rPr>
                      <w:sz w:val="24"/>
                      <w:szCs w:val="24"/>
                    </w:rPr>
                  </w:pPr>
                  <w:r>
                    <w:rPr>
                      <w:sz w:val="24"/>
                      <w:szCs w:val="24"/>
                    </w:rPr>
                    <w:t>DIVIDEND</w:t>
                  </w:r>
                </w:p>
              </w:tc>
              <w:tc>
                <w:tcPr>
                  <w:tcW w:w="1980" w:type="dxa"/>
                </w:tcPr>
                <w:p w:rsidR="00091AD1" w:rsidRDefault="00091AD1" w:rsidP="00091AD1">
                  <w:pPr>
                    <w:tabs>
                      <w:tab w:val="left" w:pos="5775"/>
                    </w:tabs>
                    <w:rPr>
                      <w:sz w:val="24"/>
                      <w:szCs w:val="24"/>
                    </w:rPr>
                  </w:pPr>
                  <w:r>
                    <w:rPr>
                      <w:sz w:val="24"/>
                      <w:szCs w:val="24"/>
                    </w:rPr>
                    <w:t>DIVIDEND DISTRIBUTION TAX</w:t>
                  </w:r>
                </w:p>
              </w:tc>
              <w:tc>
                <w:tcPr>
                  <w:tcW w:w="1995" w:type="dxa"/>
                </w:tcPr>
                <w:p w:rsidR="00091AD1" w:rsidRDefault="00091AD1" w:rsidP="00091AD1">
                  <w:pPr>
                    <w:tabs>
                      <w:tab w:val="left" w:pos="5775"/>
                    </w:tabs>
                    <w:rPr>
                      <w:sz w:val="24"/>
                      <w:szCs w:val="24"/>
                    </w:rPr>
                  </w:pPr>
                  <w:r>
                    <w:rPr>
                      <w:sz w:val="24"/>
                      <w:szCs w:val="24"/>
                    </w:rPr>
                    <w:t>NET DIVIDEND</w:t>
                  </w:r>
                </w:p>
              </w:tc>
            </w:tr>
            <w:tr w:rsidR="00091AD1" w:rsidTr="00091AD1">
              <w:tc>
                <w:tcPr>
                  <w:tcW w:w="2395" w:type="dxa"/>
                </w:tcPr>
                <w:p w:rsidR="00091AD1" w:rsidRDefault="00091AD1" w:rsidP="00091AD1">
                  <w:pPr>
                    <w:tabs>
                      <w:tab w:val="left" w:pos="5775"/>
                    </w:tabs>
                    <w:rPr>
                      <w:sz w:val="24"/>
                      <w:szCs w:val="24"/>
                    </w:rPr>
                  </w:pPr>
                </w:p>
              </w:tc>
              <w:tc>
                <w:tcPr>
                  <w:tcW w:w="2070" w:type="dxa"/>
                </w:tcPr>
                <w:p w:rsidR="00091AD1" w:rsidRDefault="00091AD1" w:rsidP="00091AD1">
                  <w:pPr>
                    <w:tabs>
                      <w:tab w:val="left" w:pos="5775"/>
                    </w:tabs>
                    <w:rPr>
                      <w:sz w:val="24"/>
                      <w:szCs w:val="24"/>
                    </w:rPr>
                  </w:pPr>
                </w:p>
              </w:tc>
              <w:tc>
                <w:tcPr>
                  <w:tcW w:w="1350" w:type="dxa"/>
                </w:tcPr>
                <w:p w:rsidR="00091AD1" w:rsidRDefault="00091AD1" w:rsidP="00091AD1">
                  <w:pPr>
                    <w:tabs>
                      <w:tab w:val="left" w:pos="5775"/>
                    </w:tabs>
                    <w:rPr>
                      <w:sz w:val="24"/>
                      <w:szCs w:val="24"/>
                    </w:rPr>
                  </w:pPr>
                </w:p>
              </w:tc>
              <w:tc>
                <w:tcPr>
                  <w:tcW w:w="1980" w:type="dxa"/>
                </w:tcPr>
                <w:p w:rsidR="00091AD1" w:rsidRDefault="00091AD1" w:rsidP="00091AD1">
                  <w:pPr>
                    <w:tabs>
                      <w:tab w:val="left" w:pos="5775"/>
                    </w:tabs>
                    <w:rPr>
                      <w:sz w:val="24"/>
                      <w:szCs w:val="24"/>
                    </w:rPr>
                  </w:pPr>
                </w:p>
              </w:tc>
              <w:tc>
                <w:tcPr>
                  <w:tcW w:w="1995" w:type="dxa"/>
                </w:tcPr>
                <w:p w:rsidR="00091AD1" w:rsidRDefault="00091AD1" w:rsidP="00091AD1">
                  <w:pPr>
                    <w:tabs>
                      <w:tab w:val="left" w:pos="5775"/>
                    </w:tabs>
                    <w:rPr>
                      <w:sz w:val="24"/>
                      <w:szCs w:val="24"/>
                    </w:rPr>
                  </w:pPr>
                </w:p>
              </w:tc>
            </w:tr>
            <w:tr w:rsidR="00091AD1" w:rsidTr="00091AD1">
              <w:tc>
                <w:tcPr>
                  <w:tcW w:w="2395" w:type="dxa"/>
                </w:tcPr>
                <w:p w:rsidR="00091AD1" w:rsidRDefault="00091AD1" w:rsidP="00091AD1">
                  <w:pPr>
                    <w:tabs>
                      <w:tab w:val="left" w:pos="5775"/>
                    </w:tabs>
                    <w:rPr>
                      <w:sz w:val="24"/>
                      <w:szCs w:val="24"/>
                    </w:rPr>
                  </w:pPr>
                </w:p>
              </w:tc>
              <w:tc>
                <w:tcPr>
                  <w:tcW w:w="2070" w:type="dxa"/>
                </w:tcPr>
                <w:p w:rsidR="00091AD1" w:rsidRDefault="00091AD1" w:rsidP="00091AD1">
                  <w:pPr>
                    <w:tabs>
                      <w:tab w:val="left" w:pos="5775"/>
                    </w:tabs>
                    <w:rPr>
                      <w:sz w:val="24"/>
                      <w:szCs w:val="24"/>
                    </w:rPr>
                  </w:pPr>
                </w:p>
              </w:tc>
              <w:tc>
                <w:tcPr>
                  <w:tcW w:w="1350" w:type="dxa"/>
                </w:tcPr>
                <w:p w:rsidR="00091AD1" w:rsidRDefault="00091AD1" w:rsidP="00091AD1">
                  <w:pPr>
                    <w:tabs>
                      <w:tab w:val="left" w:pos="5775"/>
                    </w:tabs>
                    <w:rPr>
                      <w:sz w:val="24"/>
                      <w:szCs w:val="24"/>
                    </w:rPr>
                  </w:pPr>
                </w:p>
              </w:tc>
              <w:tc>
                <w:tcPr>
                  <w:tcW w:w="1980" w:type="dxa"/>
                </w:tcPr>
                <w:p w:rsidR="00091AD1" w:rsidRDefault="00091AD1" w:rsidP="00091AD1">
                  <w:pPr>
                    <w:tabs>
                      <w:tab w:val="left" w:pos="5775"/>
                    </w:tabs>
                    <w:rPr>
                      <w:sz w:val="24"/>
                      <w:szCs w:val="24"/>
                    </w:rPr>
                  </w:pPr>
                </w:p>
              </w:tc>
              <w:tc>
                <w:tcPr>
                  <w:tcW w:w="1995" w:type="dxa"/>
                </w:tcPr>
                <w:p w:rsidR="00091AD1" w:rsidRDefault="00091AD1" w:rsidP="00091AD1">
                  <w:pPr>
                    <w:tabs>
                      <w:tab w:val="left" w:pos="5775"/>
                    </w:tabs>
                    <w:rPr>
                      <w:sz w:val="24"/>
                      <w:szCs w:val="24"/>
                    </w:rPr>
                  </w:pPr>
                </w:p>
              </w:tc>
            </w:tr>
          </w:tbl>
          <w:p w:rsidR="001A4C46" w:rsidRDefault="001A4C46" w:rsidP="00091AD1">
            <w:pPr>
              <w:tabs>
                <w:tab w:val="left" w:pos="5775"/>
              </w:tabs>
              <w:rPr>
                <w:sz w:val="24"/>
                <w:szCs w:val="24"/>
              </w:rPr>
            </w:pPr>
          </w:p>
          <w:p w:rsidR="00117426" w:rsidRDefault="00091AD1" w:rsidP="001A4C46">
            <w:pPr>
              <w:tabs>
                <w:tab w:val="left" w:pos="5775"/>
              </w:tabs>
              <w:jc w:val="both"/>
              <w:rPr>
                <w:sz w:val="24"/>
                <w:szCs w:val="24"/>
              </w:rPr>
            </w:pPr>
            <w:r>
              <w:rPr>
                <w:sz w:val="24"/>
                <w:szCs w:val="24"/>
              </w:rPr>
              <w:t xml:space="preserve">  THIS DIVIDEND WAS DECLARED AT THE MEETING OF THE SHAREHOLDERS </w:t>
            </w:r>
            <w:r w:rsidR="00EE6864">
              <w:rPr>
                <w:sz w:val="24"/>
                <w:szCs w:val="24"/>
              </w:rPr>
              <w:t xml:space="preserve">WAS </w:t>
            </w:r>
            <w:r>
              <w:rPr>
                <w:sz w:val="24"/>
                <w:szCs w:val="24"/>
              </w:rPr>
              <w:t>HELD ON 5</w:t>
            </w:r>
            <w:r w:rsidRPr="00091AD1">
              <w:rPr>
                <w:sz w:val="24"/>
                <w:szCs w:val="24"/>
                <w:vertAlign w:val="superscript"/>
              </w:rPr>
              <w:t>TH</w:t>
            </w:r>
            <w:r>
              <w:rPr>
                <w:sz w:val="24"/>
                <w:szCs w:val="24"/>
              </w:rPr>
              <w:t xml:space="preserve"> </w:t>
            </w:r>
            <w:r w:rsidR="002E34F0">
              <w:rPr>
                <w:sz w:val="24"/>
                <w:szCs w:val="24"/>
              </w:rPr>
              <w:t>JANUARY, 2017.</w:t>
            </w:r>
          </w:p>
          <w:p w:rsidR="001A4C46" w:rsidRDefault="002E34F0" w:rsidP="001A4C46">
            <w:pPr>
              <w:tabs>
                <w:tab w:val="left" w:pos="5775"/>
              </w:tabs>
              <w:jc w:val="both"/>
              <w:rPr>
                <w:sz w:val="24"/>
                <w:szCs w:val="24"/>
              </w:rPr>
            </w:pPr>
            <w:r>
              <w:rPr>
                <w:sz w:val="24"/>
                <w:szCs w:val="24"/>
              </w:rPr>
              <w:t xml:space="preserve">          </w:t>
            </w:r>
          </w:p>
          <w:p w:rsidR="002E34F0" w:rsidRDefault="002E34F0" w:rsidP="001A4C46">
            <w:pPr>
              <w:tabs>
                <w:tab w:val="left" w:pos="5775"/>
              </w:tabs>
              <w:jc w:val="both"/>
              <w:rPr>
                <w:sz w:val="24"/>
                <w:szCs w:val="24"/>
              </w:rPr>
            </w:pPr>
            <w:r>
              <w:rPr>
                <w:sz w:val="24"/>
                <w:szCs w:val="24"/>
              </w:rPr>
              <w:t xml:space="preserve">    I HEREBY CERTIFY THAT INCOME TAX</w:t>
            </w:r>
            <w:r w:rsidR="00EE6864">
              <w:rPr>
                <w:sz w:val="24"/>
                <w:szCs w:val="24"/>
              </w:rPr>
              <w:t xml:space="preserve"> AT</w:t>
            </w:r>
            <w:r>
              <w:rPr>
                <w:sz w:val="24"/>
                <w:szCs w:val="24"/>
              </w:rPr>
              <w:t xml:space="preserve"> THE MAXIMUM RATE SHOWN AS DEDUCTED FROM </w:t>
            </w:r>
            <w:r w:rsidR="00264911">
              <w:rPr>
                <w:sz w:val="24"/>
                <w:szCs w:val="24"/>
              </w:rPr>
              <w:t xml:space="preserve">THE ABOVE </w:t>
            </w:r>
            <w:r>
              <w:rPr>
                <w:sz w:val="24"/>
                <w:szCs w:val="24"/>
              </w:rPr>
              <w:t>MENTIONED DIVIDEND HAS BEEN OR WILL WITHIN THE PRESCRIBED BE PAID BY THE BANK TO THE GOVERNMENT OF INDIA.</w:t>
            </w:r>
          </w:p>
          <w:p w:rsidR="002E34F0" w:rsidRDefault="002E34F0" w:rsidP="001A4C46">
            <w:pPr>
              <w:tabs>
                <w:tab w:val="left" w:pos="5775"/>
              </w:tabs>
              <w:jc w:val="both"/>
              <w:rPr>
                <w:sz w:val="24"/>
                <w:szCs w:val="24"/>
              </w:rPr>
            </w:pPr>
          </w:p>
          <w:p w:rsidR="002E34F0" w:rsidRDefault="002E34F0" w:rsidP="002E34F0">
            <w:pPr>
              <w:tabs>
                <w:tab w:val="left" w:pos="5775"/>
              </w:tabs>
              <w:jc w:val="right"/>
              <w:rPr>
                <w:sz w:val="24"/>
                <w:szCs w:val="24"/>
              </w:rPr>
            </w:pPr>
            <w:r>
              <w:rPr>
                <w:sz w:val="24"/>
                <w:szCs w:val="24"/>
              </w:rPr>
              <w:t>FOR STATE BANK OF INDIA</w:t>
            </w:r>
          </w:p>
          <w:p w:rsidR="00264911" w:rsidRDefault="00264911" w:rsidP="002E34F0">
            <w:pPr>
              <w:tabs>
                <w:tab w:val="left" w:pos="5775"/>
              </w:tabs>
              <w:jc w:val="right"/>
              <w:rPr>
                <w:sz w:val="24"/>
                <w:szCs w:val="24"/>
              </w:rPr>
            </w:pPr>
          </w:p>
          <w:p w:rsidR="00264911" w:rsidRDefault="00264911" w:rsidP="002E34F0">
            <w:pPr>
              <w:tabs>
                <w:tab w:val="left" w:pos="5775"/>
              </w:tabs>
              <w:jc w:val="right"/>
              <w:rPr>
                <w:sz w:val="24"/>
                <w:szCs w:val="24"/>
              </w:rPr>
            </w:pPr>
          </w:p>
          <w:p w:rsidR="002E34F0" w:rsidRDefault="002E34F0" w:rsidP="002E34F0">
            <w:pPr>
              <w:tabs>
                <w:tab w:val="left" w:pos="5775"/>
              </w:tabs>
              <w:rPr>
                <w:sz w:val="24"/>
                <w:szCs w:val="24"/>
              </w:rPr>
            </w:pPr>
            <w:r>
              <w:rPr>
                <w:sz w:val="24"/>
                <w:szCs w:val="24"/>
              </w:rPr>
              <w:t xml:space="preserve">TO BE SIGNED BY THE CLAIMANT WHEN CLAIMING REFUND OF INOME TAX UNDER </w:t>
            </w:r>
            <w:r w:rsidR="00EE6864">
              <w:rPr>
                <w:sz w:val="24"/>
                <w:szCs w:val="24"/>
              </w:rPr>
              <w:t>S</w:t>
            </w:r>
            <w:r>
              <w:rPr>
                <w:sz w:val="24"/>
                <w:szCs w:val="24"/>
              </w:rPr>
              <w:t>ECTION 48(3) OF THE INDIAN INCOME TAX ACT.</w:t>
            </w:r>
          </w:p>
          <w:p w:rsidR="002E34F0" w:rsidRDefault="002E34F0" w:rsidP="002E34F0">
            <w:pPr>
              <w:tabs>
                <w:tab w:val="left" w:pos="5775"/>
              </w:tabs>
              <w:rPr>
                <w:sz w:val="24"/>
                <w:szCs w:val="24"/>
              </w:rPr>
            </w:pPr>
          </w:p>
          <w:p w:rsidR="00264911" w:rsidRDefault="00264911" w:rsidP="002E34F0">
            <w:pPr>
              <w:tabs>
                <w:tab w:val="left" w:pos="5775"/>
              </w:tabs>
              <w:rPr>
                <w:sz w:val="24"/>
                <w:szCs w:val="24"/>
              </w:rPr>
            </w:pPr>
          </w:p>
          <w:p w:rsidR="00264911" w:rsidRDefault="00264911" w:rsidP="00264911">
            <w:pPr>
              <w:tabs>
                <w:tab w:val="left" w:pos="5775"/>
              </w:tabs>
              <w:jc w:val="center"/>
              <w:rPr>
                <w:sz w:val="24"/>
                <w:szCs w:val="24"/>
              </w:rPr>
            </w:pPr>
            <w:r>
              <w:rPr>
                <w:sz w:val="24"/>
                <w:szCs w:val="24"/>
              </w:rPr>
              <w:t xml:space="preserve">                                                                                  SIGNATURE…………………………………….</w:t>
            </w:r>
          </w:p>
          <w:p w:rsidR="00264911" w:rsidRDefault="00264911" w:rsidP="00264911">
            <w:pPr>
              <w:tabs>
                <w:tab w:val="left" w:pos="5775"/>
              </w:tabs>
              <w:jc w:val="center"/>
              <w:rPr>
                <w:sz w:val="24"/>
                <w:szCs w:val="24"/>
              </w:rPr>
            </w:pPr>
            <w:bookmarkStart w:id="0" w:name="_GoBack"/>
            <w:bookmarkEnd w:id="0"/>
          </w:p>
          <w:p w:rsidR="00264911" w:rsidRDefault="00264911" w:rsidP="00264911">
            <w:pPr>
              <w:tabs>
                <w:tab w:val="left" w:pos="5775"/>
              </w:tabs>
              <w:jc w:val="center"/>
              <w:rPr>
                <w:sz w:val="24"/>
                <w:szCs w:val="24"/>
              </w:rPr>
            </w:pPr>
          </w:p>
          <w:p w:rsidR="00264911" w:rsidRDefault="00264911" w:rsidP="00264911">
            <w:pPr>
              <w:tabs>
                <w:tab w:val="left" w:pos="5775"/>
              </w:tabs>
              <w:jc w:val="center"/>
              <w:rPr>
                <w:sz w:val="24"/>
                <w:szCs w:val="24"/>
              </w:rPr>
            </w:pPr>
            <w:r>
              <w:rPr>
                <w:sz w:val="24"/>
                <w:szCs w:val="24"/>
              </w:rPr>
              <w:t xml:space="preserve">                                                                                    DATE………………………………………………..</w:t>
            </w:r>
          </w:p>
          <w:p w:rsidR="002E34F0" w:rsidRPr="00117426" w:rsidRDefault="002E34F0" w:rsidP="002E34F0">
            <w:pPr>
              <w:tabs>
                <w:tab w:val="left" w:pos="5775"/>
              </w:tabs>
              <w:jc w:val="right"/>
              <w:rPr>
                <w:sz w:val="24"/>
                <w:szCs w:val="24"/>
              </w:rPr>
            </w:pPr>
          </w:p>
        </w:tc>
      </w:tr>
      <w:tr w:rsidR="00264911" w:rsidTr="00091AD1">
        <w:trPr>
          <w:trHeight w:val="12860"/>
        </w:trPr>
        <w:tc>
          <w:tcPr>
            <w:tcW w:w="10158" w:type="dxa"/>
          </w:tcPr>
          <w:p w:rsidR="00264911" w:rsidRDefault="00264911" w:rsidP="00200AC2">
            <w:pPr>
              <w:jc w:val="center"/>
            </w:pPr>
          </w:p>
        </w:tc>
      </w:tr>
    </w:tbl>
    <w:p w:rsidR="00483D51" w:rsidRPr="00117426" w:rsidRDefault="001A4C46">
      <w:pPr>
        <w:rPr>
          <w:b/>
        </w:rPr>
      </w:pPr>
    </w:p>
    <w:sectPr w:rsidR="00483D51" w:rsidRPr="001174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426"/>
    <w:rsid w:val="00091AD1"/>
    <w:rsid w:val="00117426"/>
    <w:rsid w:val="00137A07"/>
    <w:rsid w:val="00157177"/>
    <w:rsid w:val="001A4C46"/>
    <w:rsid w:val="001C34E4"/>
    <w:rsid w:val="00200AC2"/>
    <w:rsid w:val="00264911"/>
    <w:rsid w:val="002A279B"/>
    <w:rsid w:val="002E34F0"/>
    <w:rsid w:val="003B5572"/>
    <w:rsid w:val="003D2594"/>
    <w:rsid w:val="00452D6E"/>
    <w:rsid w:val="004D5B27"/>
    <w:rsid w:val="005814FE"/>
    <w:rsid w:val="006A11F9"/>
    <w:rsid w:val="007D5FF6"/>
    <w:rsid w:val="00811900"/>
    <w:rsid w:val="00844AF0"/>
    <w:rsid w:val="008B2627"/>
    <w:rsid w:val="00A473FA"/>
    <w:rsid w:val="00B02160"/>
    <w:rsid w:val="00BB5E84"/>
    <w:rsid w:val="00CD452B"/>
    <w:rsid w:val="00CE1DEE"/>
    <w:rsid w:val="00D0550D"/>
    <w:rsid w:val="00E775BF"/>
    <w:rsid w:val="00EE6864"/>
    <w:rsid w:val="00EE7E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8B1FE"/>
  <w15:chartTrackingRefBased/>
  <w15:docId w15:val="{08DA9D0E-E545-4634-AFF8-B14D289C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IN" w:eastAsia="en-US" w:bidi="ar-SA"/>
      </w:rPr>
    </w:rPrDefault>
    <w:pPrDefault>
      <w:pPr>
        <w:spacing w:after="120" w:line="264"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17426"/>
  </w:style>
  <w:style w:type="paragraph" w:styleId="Heading1">
    <w:name w:val="heading 1"/>
    <w:basedOn w:val="Normal"/>
    <w:next w:val="Normal"/>
    <w:link w:val="Heading1Char"/>
    <w:uiPriority w:val="9"/>
    <w:qFormat/>
    <w:rsid w:val="00117426"/>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semiHidden/>
    <w:unhideWhenUsed/>
    <w:qFormat/>
    <w:rsid w:val="00117426"/>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11742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117426"/>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117426"/>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117426"/>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17426"/>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1742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1742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7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7426"/>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semiHidden/>
    <w:rsid w:val="00117426"/>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117426"/>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117426"/>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117426"/>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117426"/>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117426"/>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117426"/>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117426"/>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117426"/>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117426"/>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117426"/>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11742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17426"/>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17426"/>
    <w:rPr>
      <w:b/>
      <w:bCs/>
    </w:rPr>
  </w:style>
  <w:style w:type="character" w:styleId="Emphasis">
    <w:name w:val="Emphasis"/>
    <w:basedOn w:val="DefaultParagraphFont"/>
    <w:uiPriority w:val="20"/>
    <w:qFormat/>
    <w:rsid w:val="00117426"/>
    <w:rPr>
      <w:i/>
      <w:iCs/>
    </w:rPr>
  </w:style>
  <w:style w:type="paragraph" w:styleId="NoSpacing">
    <w:name w:val="No Spacing"/>
    <w:uiPriority w:val="1"/>
    <w:qFormat/>
    <w:rsid w:val="00117426"/>
    <w:pPr>
      <w:spacing w:after="0" w:line="240" w:lineRule="auto"/>
    </w:pPr>
  </w:style>
  <w:style w:type="paragraph" w:styleId="Quote">
    <w:name w:val="Quote"/>
    <w:basedOn w:val="Normal"/>
    <w:next w:val="Normal"/>
    <w:link w:val="QuoteChar"/>
    <w:uiPriority w:val="29"/>
    <w:qFormat/>
    <w:rsid w:val="00117426"/>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17426"/>
    <w:rPr>
      <w:i/>
      <w:iCs/>
    </w:rPr>
  </w:style>
  <w:style w:type="paragraph" w:styleId="IntenseQuote">
    <w:name w:val="Intense Quote"/>
    <w:basedOn w:val="Normal"/>
    <w:next w:val="Normal"/>
    <w:link w:val="IntenseQuoteChar"/>
    <w:uiPriority w:val="30"/>
    <w:qFormat/>
    <w:rsid w:val="00117426"/>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1742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17426"/>
    <w:rPr>
      <w:i/>
      <w:iCs/>
      <w:color w:val="595959" w:themeColor="text1" w:themeTint="A6"/>
    </w:rPr>
  </w:style>
  <w:style w:type="character" w:styleId="IntenseEmphasis">
    <w:name w:val="Intense Emphasis"/>
    <w:basedOn w:val="DefaultParagraphFont"/>
    <w:uiPriority w:val="21"/>
    <w:qFormat/>
    <w:rsid w:val="00117426"/>
    <w:rPr>
      <w:b/>
      <w:bCs/>
      <w:i/>
      <w:iCs/>
    </w:rPr>
  </w:style>
  <w:style w:type="character" w:styleId="SubtleReference">
    <w:name w:val="Subtle Reference"/>
    <w:basedOn w:val="DefaultParagraphFont"/>
    <w:uiPriority w:val="31"/>
    <w:qFormat/>
    <w:rsid w:val="00117426"/>
    <w:rPr>
      <w:smallCaps/>
      <w:color w:val="404040" w:themeColor="text1" w:themeTint="BF"/>
    </w:rPr>
  </w:style>
  <w:style w:type="character" w:styleId="IntenseReference">
    <w:name w:val="Intense Reference"/>
    <w:basedOn w:val="DefaultParagraphFont"/>
    <w:uiPriority w:val="32"/>
    <w:qFormat/>
    <w:rsid w:val="00117426"/>
    <w:rPr>
      <w:b/>
      <w:bCs/>
      <w:smallCaps/>
      <w:u w:val="single"/>
    </w:rPr>
  </w:style>
  <w:style w:type="character" w:styleId="BookTitle">
    <w:name w:val="Book Title"/>
    <w:basedOn w:val="DefaultParagraphFont"/>
    <w:uiPriority w:val="33"/>
    <w:qFormat/>
    <w:rsid w:val="00117426"/>
    <w:rPr>
      <w:b/>
      <w:bCs/>
      <w:smallCaps/>
    </w:rPr>
  </w:style>
  <w:style w:type="paragraph" w:styleId="TOCHeading">
    <w:name w:val="TOC Heading"/>
    <w:basedOn w:val="Heading1"/>
    <w:next w:val="Normal"/>
    <w:uiPriority w:val="39"/>
    <w:semiHidden/>
    <w:unhideWhenUsed/>
    <w:qFormat/>
    <w:rsid w:val="00117426"/>
    <w:pPr>
      <w:outlineLvl w:val="9"/>
    </w:pPr>
  </w:style>
  <w:style w:type="paragraph" w:styleId="BalloonText">
    <w:name w:val="Balloon Text"/>
    <w:basedOn w:val="Normal"/>
    <w:link w:val="BalloonTextChar"/>
    <w:uiPriority w:val="99"/>
    <w:semiHidden/>
    <w:unhideWhenUsed/>
    <w:rsid w:val="006A1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1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2016-12-05T05:37:00Z</cp:lastPrinted>
  <dcterms:created xsi:type="dcterms:W3CDTF">2016-12-03T05:42:00Z</dcterms:created>
  <dcterms:modified xsi:type="dcterms:W3CDTF">2016-12-05T05:42:00Z</dcterms:modified>
</cp:coreProperties>
</file>