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5B8" w:rsidRPr="00035DAF" w:rsidRDefault="00845C56" w:rsidP="00845C56">
      <w:pPr>
        <w:jc w:val="center"/>
        <w:rPr>
          <w:rFonts w:ascii="Times New Roman" w:hAnsi="Times New Roman" w:cs="Times New Roman"/>
          <w:b/>
          <w:sz w:val="36"/>
          <w:szCs w:val="24"/>
        </w:rPr>
      </w:pPr>
      <w:r w:rsidRPr="00035DAF">
        <w:rPr>
          <w:rFonts w:ascii="Times New Roman" w:eastAsia="Calibri" w:hAnsi="Times New Roman" w:cs="Times New Roman"/>
          <w:b/>
          <w:sz w:val="36"/>
          <w:szCs w:val="24"/>
        </w:rPr>
        <w:t>Checklist on Companies (Auditor’s Report) Order, 201</w:t>
      </w:r>
      <w:r w:rsidR="006B41B6">
        <w:rPr>
          <w:rFonts w:ascii="Times New Roman" w:eastAsia="Calibri" w:hAnsi="Times New Roman" w:cs="Times New Roman"/>
          <w:b/>
          <w:sz w:val="36"/>
          <w:szCs w:val="24"/>
        </w:rPr>
        <w:t>6</w:t>
      </w:r>
    </w:p>
    <w:p w:rsidR="00845C56" w:rsidRPr="00035DAF" w:rsidRDefault="00845C56" w:rsidP="00845C56">
      <w:pPr>
        <w:rPr>
          <w:rFonts w:ascii="Times New Roman" w:hAnsi="Times New Roman" w:cs="Times New Roman"/>
          <w:sz w:val="24"/>
          <w:szCs w:val="24"/>
        </w:rPr>
      </w:pPr>
      <w:proofErr w:type="gramStart"/>
      <w:r w:rsidRPr="00035DAF">
        <w:rPr>
          <w:rFonts w:ascii="Times New Roman" w:hAnsi="Times New Roman" w:cs="Times New Roman"/>
          <w:sz w:val="24"/>
          <w:szCs w:val="24"/>
        </w:rPr>
        <w:t>Applicability :-</w:t>
      </w:r>
      <w:proofErr w:type="gramEnd"/>
      <w:r w:rsidRPr="00035DAF">
        <w:rPr>
          <w:rFonts w:ascii="Times New Roman" w:hAnsi="Times New Roman" w:cs="Times New Roman"/>
          <w:sz w:val="24"/>
          <w:szCs w:val="24"/>
        </w:rPr>
        <w:t xml:space="preserve"> Applicable to all companies except :-</w:t>
      </w:r>
    </w:p>
    <w:p w:rsidR="00845C56" w:rsidRPr="00BA34EC" w:rsidRDefault="00845C56" w:rsidP="00BA34EC">
      <w:pPr>
        <w:pStyle w:val="ListParagraph"/>
        <w:numPr>
          <w:ilvl w:val="0"/>
          <w:numId w:val="1"/>
        </w:numPr>
        <w:rPr>
          <w:rFonts w:ascii="Times New Roman" w:hAnsi="Times New Roman" w:cs="Times New Roman"/>
          <w:sz w:val="24"/>
          <w:szCs w:val="24"/>
        </w:rPr>
      </w:pPr>
      <w:r w:rsidRPr="00BA34EC">
        <w:rPr>
          <w:rFonts w:ascii="Times New Roman" w:hAnsi="Times New Roman" w:cs="Times New Roman"/>
          <w:sz w:val="24"/>
          <w:szCs w:val="24"/>
        </w:rPr>
        <w:t>Banking companies</w:t>
      </w:r>
    </w:p>
    <w:p w:rsidR="00845C56" w:rsidRPr="00035DAF" w:rsidRDefault="00845C56" w:rsidP="00845C56">
      <w:pPr>
        <w:pStyle w:val="ListParagraph"/>
        <w:numPr>
          <w:ilvl w:val="0"/>
          <w:numId w:val="1"/>
        </w:numPr>
        <w:rPr>
          <w:rFonts w:ascii="Times New Roman" w:hAnsi="Times New Roman" w:cs="Times New Roman"/>
          <w:sz w:val="24"/>
          <w:szCs w:val="24"/>
        </w:rPr>
      </w:pPr>
      <w:r w:rsidRPr="00035DAF">
        <w:rPr>
          <w:rFonts w:ascii="Times New Roman" w:hAnsi="Times New Roman" w:cs="Times New Roman"/>
          <w:sz w:val="24"/>
          <w:szCs w:val="24"/>
        </w:rPr>
        <w:t>Insurance Companies</w:t>
      </w:r>
    </w:p>
    <w:p w:rsidR="00845C56" w:rsidRPr="00035DAF" w:rsidRDefault="0011534B" w:rsidP="00845C56">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Section 8 </w:t>
      </w:r>
      <w:r w:rsidR="00845C56" w:rsidRPr="00035DAF">
        <w:rPr>
          <w:rFonts w:ascii="Times New Roman" w:hAnsi="Times New Roman" w:cs="Times New Roman"/>
          <w:sz w:val="24"/>
          <w:szCs w:val="24"/>
        </w:rPr>
        <w:t>Companies</w:t>
      </w:r>
    </w:p>
    <w:p w:rsidR="00BA34EC" w:rsidRDefault="00845C56" w:rsidP="00845C56">
      <w:pPr>
        <w:pStyle w:val="ListParagraph"/>
        <w:numPr>
          <w:ilvl w:val="0"/>
          <w:numId w:val="1"/>
        </w:numPr>
        <w:rPr>
          <w:rFonts w:ascii="Times New Roman" w:hAnsi="Times New Roman" w:cs="Times New Roman"/>
          <w:sz w:val="24"/>
          <w:szCs w:val="24"/>
        </w:rPr>
      </w:pPr>
      <w:r w:rsidRPr="00035DAF">
        <w:rPr>
          <w:rFonts w:ascii="Times New Roman" w:hAnsi="Times New Roman" w:cs="Times New Roman"/>
          <w:sz w:val="24"/>
          <w:szCs w:val="24"/>
        </w:rPr>
        <w:t>One person Companies</w:t>
      </w:r>
    </w:p>
    <w:p w:rsidR="00845C56" w:rsidRPr="00BA34EC" w:rsidRDefault="00845C56" w:rsidP="00BA34EC">
      <w:pPr>
        <w:rPr>
          <w:rFonts w:ascii="Times New Roman" w:hAnsi="Times New Roman" w:cs="Times New Roman"/>
          <w:sz w:val="24"/>
          <w:szCs w:val="24"/>
        </w:rPr>
      </w:pPr>
      <w:r w:rsidRPr="00BA34EC">
        <w:rPr>
          <w:rFonts w:ascii="Times New Roman" w:hAnsi="Times New Roman" w:cs="Times New Roman"/>
          <w:sz w:val="24"/>
          <w:szCs w:val="24"/>
        </w:rPr>
        <w:t>I</w:t>
      </w:r>
      <w:r w:rsidR="007269FA">
        <w:rPr>
          <w:rFonts w:ascii="Times New Roman" w:hAnsi="Times New Roman" w:cs="Times New Roman"/>
          <w:sz w:val="24"/>
          <w:szCs w:val="24"/>
        </w:rPr>
        <w:t xml:space="preserve">t also exempts private companies (not being subsidiary or holding company of a public </w:t>
      </w:r>
      <w:proofErr w:type="gramStart"/>
      <w:r w:rsidR="007269FA">
        <w:rPr>
          <w:rFonts w:ascii="Times New Roman" w:hAnsi="Times New Roman" w:cs="Times New Roman"/>
          <w:sz w:val="24"/>
          <w:szCs w:val="24"/>
        </w:rPr>
        <w:t>company )</w:t>
      </w:r>
      <w:proofErr w:type="gramEnd"/>
      <w:r w:rsidRPr="00BA34EC">
        <w:rPr>
          <w:rFonts w:ascii="Times New Roman" w:hAnsi="Times New Roman" w:cs="Times New Roman"/>
          <w:sz w:val="24"/>
          <w:szCs w:val="24"/>
        </w:rPr>
        <w:t xml:space="preserve"> upon fulfillment of certain conditions :-</w:t>
      </w:r>
    </w:p>
    <w:p w:rsidR="00845C56" w:rsidRPr="00035DAF" w:rsidRDefault="00845C56" w:rsidP="00845C56">
      <w:pPr>
        <w:pStyle w:val="ListParagraph"/>
        <w:numPr>
          <w:ilvl w:val="0"/>
          <w:numId w:val="2"/>
        </w:numPr>
        <w:rPr>
          <w:rFonts w:ascii="Times New Roman" w:hAnsi="Times New Roman" w:cs="Times New Roman"/>
          <w:sz w:val="24"/>
          <w:szCs w:val="24"/>
        </w:rPr>
      </w:pPr>
      <w:r w:rsidRPr="00035DAF">
        <w:rPr>
          <w:rFonts w:ascii="Times New Roman" w:hAnsi="Times New Roman" w:cs="Times New Roman"/>
          <w:sz w:val="24"/>
          <w:szCs w:val="24"/>
        </w:rPr>
        <w:t xml:space="preserve">Paid up capital and reserves </w:t>
      </w:r>
      <w:r w:rsidRPr="00035DAF">
        <w:rPr>
          <w:rFonts w:ascii="Times New Roman" w:hAnsi="Times New Roman" w:cs="Times New Roman"/>
          <w:sz w:val="24"/>
          <w:szCs w:val="24"/>
        </w:rPr>
        <w:tab/>
      </w:r>
      <w:r w:rsidRPr="00035DAF">
        <w:rPr>
          <w:rFonts w:ascii="Times New Roman" w:hAnsi="Times New Roman" w:cs="Times New Roman"/>
          <w:sz w:val="24"/>
          <w:szCs w:val="24"/>
        </w:rPr>
        <w:tab/>
      </w:r>
      <w:r w:rsidRPr="00035DAF">
        <w:rPr>
          <w:rFonts w:ascii="Times New Roman" w:hAnsi="Times New Roman" w:cs="Times New Roman"/>
          <w:sz w:val="24"/>
          <w:szCs w:val="24"/>
        </w:rPr>
        <w:tab/>
      </w:r>
      <w:r w:rsidRPr="00035DAF">
        <w:rPr>
          <w:rFonts w:ascii="Times New Roman" w:hAnsi="Times New Roman" w:cs="Times New Roman"/>
          <w:sz w:val="24"/>
          <w:szCs w:val="24"/>
        </w:rPr>
        <w:tab/>
      </w:r>
      <w:r w:rsidRPr="00035DAF">
        <w:rPr>
          <w:rFonts w:ascii="Times New Roman" w:hAnsi="Times New Roman" w:cs="Times New Roman"/>
          <w:sz w:val="24"/>
          <w:szCs w:val="24"/>
        </w:rPr>
        <w:tab/>
        <w:t>Not over Rs</w:t>
      </w:r>
      <w:r w:rsidR="0011534B">
        <w:rPr>
          <w:rFonts w:ascii="Times New Roman" w:hAnsi="Times New Roman" w:cs="Times New Roman"/>
          <w:sz w:val="24"/>
          <w:szCs w:val="24"/>
        </w:rPr>
        <w:t>10</w:t>
      </w:r>
      <w:r w:rsidRPr="00035DAF">
        <w:rPr>
          <w:rFonts w:ascii="Times New Roman" w:hAnsi="Times New Roman" w:cs="Times New Roman"/>
          <w:sz w:val="24"/>
          <w:szCs w:val="24"/>
        </w:rPr>
        <w:t>0 Lakhs</w:t>
      </w:r>
    </w:p>
    <w:p w:rsidR="00845C56" w:rsidRPr="00035DAF" w:rsidRDefault="0011534B" w:rsidP="00845C56">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Total borrowing</w:t>
      </w:r>
      <w:r w:rsidR="00845C56" w:rsidRPr="00035DAF">
        <w:rPr>
          <w:rFonts w:ascii="Times New Roman" w:hAnsi="Times New Roman" w:cs="Times New Roman"/>
          <w:sz w:val="24"/>
          <w:szCs w:val="24"/>
        </w:rPr>
        <w:t xml:space="preserve"> from bank / FI</w:t>
      </w:r>
      <w:r>
        <w:rPr>
          <w:rFonts w:ascii="Times New Roman" w:hAnsi="Times New Roman" w:cs="Times New Roman"/>
          <w:sz w:val="24"/>
          <w:szCs w:val="24"/>
        </w:rPr>
        <w:t xml:space="preserve"> at any point of time</w:t>
      </w:r>
      <w:r>
        <w:rPr>
          <w:rFonts w:ascii="Times New Roman" w:hAnsi="Times New Roman" w:cs="Times New Roman"/>
          <w:sz w:val="24"/>
          <w:szCs w:val="24"/>
        </w:rPr>
        <w:tab/>
      </w:r>
      <w:r>
        <w:rPr>
          <w:rFonts w:ascii="Times New Roman" w:hAnsi="Times New Roman" w:cs="Times New Roman"/>
          <w:sz w:val="24"/>
          <w:szCs w:val="24"/>
        </w:rPr>
        <w:tab/>
      </w:r>
      <w:r w:rsidR="00845C56" w:rsidRPr="00035DAF">
        <w:rPr>
          <w:rFonts w:ascii="Times New Roman" w:hAnsi="Times New Roman" w:cs="Times New Roman"/>
          <w:sz w:val="24"/>
          <w:szCs w:val="24"/>
        </w:rPr>
        <w:t>Not over Rs</w:t>
      </w:r>
      <w:r>
        <w:rPr>
          <w:rFonts w:ascii="Times New Roman" w:hAnsi="Times New Roman" w:cs="Times New Roman"/>
          <w:sz w:val="24"/>
          <w:szCs w:val="24"/>
        </w:rPr>
        <w:t>100 Lakhs</w:t>
      </w:r>
    </w:p>
    <w:p w:rsidR="007269FA" w:rsidRDefault="0011534B" w:rsidP="007269F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Revenue during the year</w:t>
      </w:r>
      <w:r w:rsidR="00845C56" w:rsidRPr="00035DAF">
        <w:rPr>
          <w:rFonts w:ascii="Times New Roman" w:hAnsi="Times New Roman" w:cs="Times New Roman"/>
          <w:sz w:val="24"/>
          <w:szCs w:val="24"/>
        </w:rPr>
        <w:tab/>
      </w:r>
      <w:r w:rsidR="00845C56" w:rsidRPr="00035DAF">
        <w:rPr>
          <w:rFonts w:ascii="Times New Roman" w:hAnsi="Times New Roman" w:cs="Times New Roman"/>
          <w:sz w:val="24"/>
          <w:szCs w:val="24"/>
        </w:rPr>
        <w:tab/>
      </w:r>
      <w:r w:rsidR="00845C56" w:rsidRPr="00035DAF">
        <w:rPr>
          <w:rFonts w:ascii="Times New Roman" w:hAnsi="Times New Roman" w:cs="Times New Roman"/>
          <w:sz w:val="24"/>
          <w:szCs w:val="24"/>
        </w:rPr>
        <w:tab/>
      </w:r>
      <w:r w:rsidR="00845C56" w:rsidRPr="00035DAF">
        <w:rPr>
          <w:rFonts w:ascii="Times New Roman" w:hAnsi="Times New Roman" w:cs="Times New Roman"/>
          <w:sz w:val="24"/>
          <w:szCs w:val="24"/>
        </w:rPr>
        <w:tab/>
      </w:r>
      <w:r w:rsidR="00845C56" w:rsidRPr="00035DAF">
        <w:rPr>
          <w:rFonts w:ascii="Times New Roman" w:hAnsi="Times New Roman" w:cs="Times New Roman"/>
          <w:sz w:val="24"/>
          <w:szCs w:val="24"/>
        </w:rPr>
        <w:tab/>
        <w:t>Not over Rs</w:t>
      </w:r>
      <w:r w:rsidR="007269FA">
        <w:rPr>
          <w:rFonts w:ascii="Times New Roman" w:hAnsi="Times New Roman" w:cs="Times New Roman"/>
          <w:sz w:val="24"/>
          <w:szCs w:val="24"/>
        </w:rPr>
        <w:t xml:space="preserve"> </w:t>
      </w:r>
      <w:r>
        <w:rPr>
          <w:rFonts w:ascii="Times New Roman" w:hAnsi="Times New Roman" w:cs="Times New Roman"/>
          <w:sz w:val="24"/>
          <w:szCs w:val="24"/>
        </w:rPr>
        <w:t>10  Crores</w:t>
      </w:r>
    </w:p>
    <w:p w:rsidR="007269FA" w:rsidRPr="007269FA" w:rsidRDefault="007269FA" w:rsidP="007269FA">
      <w:pPr>
        <w:rPr>
          <w:rFonts w:ascii="Times New Roman" w:hAnsi="Times New Roman" w:cs="Times New Roman"/>
          <w:sz w:val="24"/>
          <w:szCs w:val="24"/>
        </w:rPr>
      </w:pPr>
      <w:proofErr w:type="gramStart"/>
      <w:r>
        <w:rPr>
          <w:rFonts w:ascii="Times New Roman" w:hAnsi="Times New Roman" w:cs="Times New Roman"/>
          <w:sz w:val="24"/>
          <w:szCs w:val="24"/>
        </w:rPr>
        <w:t>Note :</w:t>
      </w:r>
      <w:proofErr w:type="gramEnd"/>
      <w:r>
        <w:rPr>
          <w:rFonts w:ascii="Times New Roman" w:hAnsi="Times New Roman" w:cs="Times New Roman"/>
          <w:sz w:val="24"/>
          <w:szCs w:val="24"/>
        </w:rPr>
        <w:t xml:space="preserve"> </w:t>
      </w:r>
      <w:r w:rsidRPr="007269FA">
        <w:rPr>
          <w:rFonts w:ascii="Times New Roman" w:hAnsi="Times New Roman" w:cs="Times New Roman"/>
          <w:sz w:val="24"/>
        </w:rPr>
        <w:t>The Order specifically provides that it shall not apply to the auditor’s report on consolidated financial statement</w:t>
      </w:r>
      <w:r>
        <w:rPr>
          <w:rFonts w:ascii="Times New Roman" w:hAnsi="Times New Roman" w:cs="Times New Roman"/>
          <w:sz w:val="24"/>
        </w:rPr>
        <w:t>s</w:t>
      </w:r>
      <w:r>
        <w:t>.</w:t>
      </w:r>
    </w:p>
    <w:tbl>
      <w:tblPr>
        <w:tblStyle w:val="TableGrid"/>
        <w:tblW w:w="10925" w:type="dxa"/>
        <w:tblLayout w:type="fixed"/>
        <w:tblLook w:val="04A0"/>
      </w:tblPr>
      <w:tblGrid>
        <w:gridCol w:w="1008"/>
        <w:gridCol w:w="5220"/>
        <w:gridCol w:w="1620"/>
        <w:gridCol w:w="1183"/>
        <w:gridCol w:w="1894"/>
      </w:tblGrid>
      <w:tr w:rsidR="0081579E" w:rsidRPr="00035DAF" w:rsidTr="002865D3">
        <w:tc>
          <w:tcPr>
            <w:tcW w:w="1008" w:type="dxa"/>
          </w:tcPr>
          <w:p w:rsidR="0081579E" w:rsidRPr="00035DAF" w:rsidRDefault="00247F72" w:rsidP="00ED3E7F">
            <w:pPr>
              <w:rPr>
                <w:rFonts w:ascii="Times New Roman" w:hAnsi="Times New Roman" w:cs="Times New Roman"/>
                <w:b/>
                <w:sz w:val="24"/>
                <w:szCs w:val="24"/>
              </w:rPr>
            </w:pPr>
            <w:r>
              <w:rPr>
                <w:rFonts w:ascii="Times New Roman" w:hAnsi="Times New Roman" w:cs="Times New Roman"/>
                <w:b/>
                <w:sz w:val="24"/>
                <w:szCs w:val="24"/>
              </w:rPr>
              <w:t>Clause no</w:t>
            </w:r>
            <w:r w:rsidR="0081579E" w:rsidRPr="00035DAF">
              <w:rPr>
                <w:rFonts w:ascii="Times New Roman" w:hAnsi="Times New Roman" w:cs="Times New Roman"/>
                <w:b/>
                <w:sz w:val="24"/>
                <w:szCs w:val="24"/>
              </w:rPr>
              <w:t xml:space="preserve">.      </w:t>
            </w:r>
          </w:p>
        </w:tc>
        <w:tc>
          <w:tcPr>
            <w:tcW w:w="5220" w:type="dxa"/>
          </w:tcPr>
          <w:p w:rsidR="0081579E" w:rsidRPr="00035DAF" w:rsidRDefault="0081579E" w:rsidP="006E7C10">
            <w:pPr>
              <w:rPr>
                <w:rFonts w:ascii="Times New Roman" w:hAnsi="Times New Roman" w:cs="Times New Roman"/>
                <w:b/>
                <w:sz w:val="24"/>
                <w:szCs w:val="24"/>
              </w:rPr>
            </w:pPr>
            <w:r w:rsidRPr="00035DAF">
              <w:rPr>
                <w:rFonts w:ascii="Times New Roman" w:hAnsi="Times New Roman" w:cs="Times New Roman"/>
                <w:b/>
                <w:sz w:val="24"/>
                <w:szCs w:val="24"/>
              </w:rPr>
              <w:t>Particulars</w:t>
            </w:r>
          </w:p>
        </w:tc>
        <w:tc>
          <w:tcPr>
            <w:tcW w:w="1620" w:type="dxa"/>
          </w:tcPr>
          <w:p w:rsidR="0081579E" w:rsidRPr="00035DAF" w:rsidRDefault="0081579E" w:rsidP="006E7C10">
            <w:pPr>
              <w:rPr>
                <w:rFonts w:ascii="Times New Roman" w:hAnsi="Times New Roman" w:cs="Times New Roman"/>
                <w:b/>
                <w:sz w:val="24"/>
                <w:szCs w:val="24"/>
              </w:rPr>
            </w:pPr>
            <w:r w:rsidRPr="00035DAF">
              <w:rPr>
                <w:rFonts w:ascii="Times New Roman" w:hAnsi="Times New Roman" w:cs="Times New Roman"/>
                <w:b/>
                <w:sz w:val="24"/>
                <w:szCs w:val="24"/>
              </w:rPr>
              <w:t xml:space="preserve">Yes/No/NA  </w:t>
            </w:r>
            <w:r w:rsidRPr="00035DAF">
              <w:rPr>
                <w:rFonts w:ascii="Times New Roman" w:hAnsi="Times New Roman" w:cs="Times New Roman"/>
                <w:b/>
                <w:sz w:val="24"/>
                <w:szCs w:val="24"/>
              </w:rPr>
              <w:tab/>
            </w:r>
          </w:p>
        </w:tc>
        <w:tc>
          <w:tcPr>
            <w:tcW w:w="1183" w:type="dxa"/>
          </w:tcPr>
          <w:p w:rsidR="0081579E" w:rsidRPr="00035DAF" w:rsidRDefault="0081579E" w:rsidP="006E7C10">
            <w:pPr>
              <w:rPr>
                <w:rFonts w:ascii="Times New Roman" w:hAnsi="Times New Roman" w:cs="Times New Roman"/>
                <w:b/>
                <w:sz w:val="24"/>
                <w:szCs w:val="24"/>
              </w:rPr>
            </w:pPr>
            <w:r w:rsidRPr="00035DAF">
              <w:rPr>
                <w:rFonts w:ascii="Times New Roman" w:hAnsi="Times New Roman" w:cs="Times New Roman"/>
                <w:b/>
                <w:sz w:val="24"/>
                <w:szCs w:val="24"/>
              </w:rPr>
              <w:t>WP Ref</w:t>
            </w:r>
          </w:p>
          <w:p w:rsidR="0081579E" w:rsidRPr="00035DAF" w:rsidRDefault="0081579E" w:rsidP="006E7C10">
            <w:pPr>
              <w:rPr>
                <w:rFonts w:ascii="Times New Roman" w:hAnsi="Times New Roman" w:cs="Times New Roman"/>
                <w:b/>
                <w:sz w:val="24"/>
                <w:szCs w:val="24"/>
              </w:rPr>
            </w:pPr>
          </w:p>
        </w:tc>
        <w:tc>
          <w:tcPr>
            <w:tcW w:w="1894" w:type="dxa"/>
          </w:tcPr>
          <w:p w:rsidR="0081579E" w:rsidRPr="00035DAF" w:rsidRDefault="0081579E" w:rsidP="006E7C10">
            <w:pPr>
              <w:rPr>
                <w:rFonts w:ascii="Times New Roman" w:hAnsi="Times New Roman" w:cs="Times New Roman"/>
                <w:b/>
                <w:sz w:val="24"/>
                <w:szCs w:val="24"/>
              </w:rPr>
            </w:pPr>
            <w:r w:rsidRPr="00035DAF">
              <w:rPr>
                <w:rFonts w:ascii="Times New Roman" w:hAnsi="Times New Roman" w:cs="Times New Roman"/>
                <w:b/>
                <w:sz w:val="24"/>
                <w:szCs w:val="24"/>
              </w:rPr>
              <w:t>Remarks</w:t>
            </w:r>
          </w:p>
        </w:tc>
      </w:tr>
      <w:tr w:rsidR="0081579E" w:rsidRPr="00035DAF" w:rsidTr="002865D3">
        <w:tc>
          <w:tcPr>
            <w:tcW w:w="1008" w:type="dxa"/>
          </w:tcPr>
          <w:p w:rsidR="0081579E" w:rsidRPr="00035DAF" w:rsidRDefault="00ED3E7F" w:rsidP="006E7C10">
            <w:pPr>
              <w:rPr>
                <w:rFonts w:ascii="Times New Roman" w:hAnsi="Times New Roman" w:cs="Times New Roman"/>
                <w:sz w:val="24"/>
                <w:szCs w:val="24"/>
              </w:rPr>
            </w:pPr>
            <w:r w:rsidRPr="00ED3E7F">
              <w:rPr>
                <w:rFonts w:ascii="Times New Roman" w:hAnsi="Times New Roman" w:cs="Times New Roman"/>
                <w:b/>
                <w:sz w:val="24"/>
                <w:szCs w:val="24"/>
              </w:rPr>
              <w:t xml:space="preserve"> 3(i)(a</w:t>
            </w:r>
            <w:r>
              <w:rPr>
                <w:rFonts w:ascii="Times New Roman" w:hAnsi="Times New Roman" w:cs="Times New Roman"/>
                <w:sz w:val="24"/>
                <w:szCs w:val="24"/>
              </w:rPr>
              <w:t>)</w:t>
            </w:r>
          </w:p>
        </w:tc>
        <w:tc>
          <w:tcPr>
            <w:tcW w:w="5220" w:type="dxa"/>
          </w:tcPr>
          <w:p w:rsidR="0081579E" w:rsidRPr="00035DAF" w:rsidRDefault="0081579E" w:rsidP="006E7C10">
            <w:pPr>
              <w:rPr>
                <w:rFonts w:ascii="Times New Roman" w:hAnsi="Times New Roman" w:cs="Times New Roman"/>
                <w:sz w:val="24"/>
                <w:szCs w:val="24"/>
              </w:rPr>
            </w:pPr>
            <w:r w:rsidRPr="00C85853">
              <w:rPr>
                <w:rFonts w:ascii="Times New Roman" w:hAnsi="Times New Roman" w:cs="Times New Roman"/>
                <w:b/>
                <w:sz w:val="24"/>
                <w:szCs w:val="24"/>
              </w:rPr>
              <w:t>Fixed Assets</w:t>
            </w:r>
            <w:r w:rsidRPr="00035DAF">
              <w:rPr>
                <w:rFonts w:ascii="Times New Roman" w:hAnsi="Times New Roman" w:cs="Times New Roman"/>
                <w:sz w:val="24"/>
                <w:szCs w:val="24"/>
              </w:rPr>
              <w:t xml:space="preserve"> :- </w:t>
            </w:r>
          </w:p>
          <w:p w:rsidR="0081579E" w:rsidRPr="00035DAF" w:rsidRDefault="0081579E" w:rsidP="006E7C10">
            <w:pPr>
              <w:rPr>
                <w:rFonts w:ascii="Times New Roman" w:hAnsi="Times New Roman" w:cs="Times New Roman"/>
                <w:sz w:val="24"/>
                <w:szCs w:val="24"/>
              </w:rPr>
            </w:pPr>
          </w:p>
        </w:tc>
        <w:tc>
          <w:tcPr>
            <w:tcW w:w="1620" w:type="dxa"/>
          </w:tcPr>
          <w:p w:rsidR="0081579E" w:rsidRPr="00035DAF" w:rsidRDefault="0081579E" w:rsidP="006E7C10">
            <w:pPr>
              <w:rPr>
                <w:rFonts w:ascii="Times New Roman" w:hAnsi="Times New Roman" w:cs="Times New Roman"/>
                <w:sz w:val="24"/>
                <w:szCs w:val="24"/>
              </w:rPr>
            </w:pPr>
          </w:p>
        </w:tc>
        <w:tc>
          <w:tcPr>
            <w:tcW w:w="1183" w:type="dxa"/>
          </w:tcPr>
          <w:p w:rsidR="0081579E" w:rsidRPr="00035DAF" w:rsidRDefault="0081579E" w:rsidP="006E7C10">
            <w:pPr>
              <w:rPr>
                <w:rFonts w:ascii="Times New Roman" w:hAnsi="Times New Roman" w:cs="Times New Roman"/>
                <w:sz w:val="24"/>
                <w:szCs w:val="24"/>
              </w:rPr>
            </w:pPr>
          </w:p>
        </w:tc>
        <w:tc>
          <w:tcPr>
            <w:tcW w:w="1894" w:type="dxa"/>
          </w:tcPr>
          <w:p w:rsidR="0081579E" w:rsidRPr="00035DAF" w:rsidRDefault="0081579E" w:rsidP="006E7C10">
            <w:pPr>
              <w:rPr>
                <w:rFonts w:ascii="Times New Roman" w:hAnsi="Times New Roman" w:cs="Times New Roman"/>
                <w:sz w:val="24"/>
                <w:szCs w:val="24"/>
              </w:rPr>
            </w:pPr>
          </w:p>
        </w:tc>
      </w:tr>
      <w:tr w:rsidR="0081579E" w:rsidRPr="00035DAF" w:rsidTr="002865D3">
        <w:trPr>
          <w:trHeight w:val="894"/>
        </w:trPr>
        <w:tc>
          <w:tcPr>
            <w:tcW w:w="1008" w:type="dxa"/>
          </w:tcPr>
          <w:p w:rsidR="0081579E" w:rsidRPr="00ED3E7F" w:rsidRDefault="00ED3E7F" w:rsidP="006E7C10">
            <w:pPr>
              <w:rPr>
                <w:rFonts w:ascii="Times New Roman" w:hAnsi="Times New Roman" w:cs="Times New Roman"/>
                <w:b/>
                <w:sz w:val="24"/>
                <w:szCs w:val="24"/>
              </w:rPr>
            </w:pPr>
            <w:r w:rsidRPr="00ED3E7F">
              <w:rPr>
                <w:rFonts w:ascii="Times New Roman" w:hAnsi="Times New Roman" w:cs="Times New Roman"/>
                <w:b/>
                <w:sz w:val="24"/>
                <w:szCs w:val="24"/>
              </w:rPr>
              <w:t>(a)</w:t>
            </w:r>
          </w:p>
        </w:tc>
        <w:tc>
          <w:tcPr>
            <w:tcW w:w="5220" w:type="dxa"/>
          </w:tcPr>
          <w:p w:rsidR="00A517E0" w:rsidRPr="00E42609" w:rsidRDefault="0081579E" w:rsidP="0016612B">
            <w:pPr>
              <w:rPr>
                <w:rFonts w:ascii="Times New Roman" w:hAnsi="Times New Roman" w:cs="Times New Roman"/>
                <w:b/>
                <w:sz w:val="24"/>
                <w:szCs w:val="24"/>
              </w:rPr>
            </w:pPr>
            <w:r w:rsidRPr="00E42609">
              <w:rPr>
                <w:rFonts w:ascii="Times New Roman" w:hAnsi="Times New Roman" w:cs="Times New Roman"/>
                <w:b/>
                <w:sz w:val="24"/>
                <w:szCs w:val="24"/>
              </w:rPr>
              <w:t>Whether   proper  records</w:t>
            </w:r>
            <w:r w:rsidR="0016612B" w:rsidRPr="00E42609">
              <w:rPr>
                <w:rFonts w:ascii="Times New Roman" w:hAnsi="Times New Roman" w:cs="Times New Roman"/>
                <w:b/>
                <w:sz w:val="24"/>
                <w:szCs w:val="24"/>
              </w:rPr>
              <w:t xml:space="preserve"> of Fixed assets(tangible, intangible and leased assets)</w:t>
            </w:r>
            <w:r w:rsidRPr="00E42609">
              <w:rPr>
                <w:rFonts w:ascii="Times New Roman" w:hAnsi="Times New Roman" w:cs="Times New Roman"/>
                <w:b/>
                <w:sz w:val="24"/>
                <w:szCs w:val="24"/>
              </w:rPr>
              <w:t xml:space="preserve"> are maintained which  sh</w:t>
            </w:r>
            <w:r w:rsidR="0016612B" w:rsidRPr="00E42609">
              <w:rPr>
                <w:rFonts w:ascii="Times New Roman" w:hAnsi="Times New Roman" w:cs="Times New Roman"/>
                <w:b/>
                <w:sz w:val="24"/>
                <w:szCs w:val="24"/>
              </w:rPr>
              <w:t>ows  the  following particulars</w:t>
            </w:r>
            <w:r w:rsidRPr="00E42609">
              <w:rPr>
                <w:rFonts w:ascii="Times New Roman" w:hAnsi="Times New Roman" w:cs="Times New Roman"/>
                <w:b/>
                <w:sz w:val="24"/>
                <w:szCs w:val="24"/>
              </w:rPr>
              <w:t>:-</w:t>
            </w:r>
          </w:p>
          <w:p w:rsidR="0016612B" w:rsidRPr="00035DAF" w:rsidRDefault="0016612B" w:rsidP="0016612B">
            <w:pPr>
              <w:rPr>
                <w:rFonts w:ascii="Times New Roman" w:hAnsi="Times New Roman" w:cs="Times New Roman"/>
                <w:sz w:val="24"/>
                <w:szCs w:val="24"/>
              </w:rPr>
            </w:pPr>
          </w:p>
        </w:tc>
        <w:tc>
          <w:tcPr>
            <w:tcW w:w="1620" w:type="dxa"/>
          </w:tcPr>
          <w:p w:rsidR="0081579E" w:rsidRPr="00035DAF" w:rsidRDefault="0081579E" w:rsidP="006E7C10">
            <w:pPr>
              <w:rPr>
                <w:rFonts w:ascii="Times New Roman" w:hAnsi="Times New Roman" w:cs="Times New Roman"/>
                <w:sz w:val="24"/>
                <w:szCs w:val="24"/>
              </w:rPr>
            </w:pPr>
          </w:p>
        </w:tc>
        <w:tc>
          <w:tcPr>
            <w:tcW w:w="1183" w:type="dxa"/>
          </w:tcPr>
          <w:p w:rsidR="0081579E" w:rsidRPr="00035DAF" w:rsidRDefault="0081579E" w:rsidP="006E7C10">
            <w:pPr>
              <w:rPr>
                <w:rFonts w:ascii="Times New Roman" w:hAnsi="Times New Roman" w:cs="Times New Roman"/>
                <w:sz w:val="24"/>
                <w:szCs w:val="24"/>
              </w:rPr>
            </w:pPr>
          </w:p>
        </w:tc>
        <w:tc>
          <w:tcPr>
            <w:tcW w:w="1894" w:type="dxa"/>
          </w:tcPr>
          <w:p w:rsidR="0081579E" w:rsidRPr="00035DAF" w:rsidRDefault="0081579E" w:rsidP="006E7C10">
            <w:pPr>
              <w:rPr>
                <w:rFonts w:ascii="Times New Roman" w:hAnsi="Times New Roman" w:cs="Times New Roman"/>
                <w:sz w:val="24"/>
                <w:szCs w:val="24"/>
              </w:rPr>
            </w:pPr>
          </w:p>
        </w:tc>
      </w:tr>
      <w:tr w:rsidR="001D20A1" w:rsidRPr="00035DAF" w:rsidTr="002865D3">
        <w:trPr>
          <w:trHeight w:val="1059"/>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Pr="00035DAF"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 xml:space="preserve">(i) Description of Fixed Assets         </w:t>
            </w:r>
          </w:p>
          <w:p w:rsidR="001D20A1" w:rsidRPr="00035DAF"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 xml:space="preserve">    (purchase agreement</w:t>
            </w:r>
            <w:r w:rsidR="00C85853">
              <w:rPr>
                <w:rFonts w:ascii="Times New Roman" w:hAnsi="Times New Roman" w:cs="Times New Roman"/>
                <w:sz w:val="24"/>
                <w:szCs w:val="24"/>
              </w:rPr>
              <w:t>)</w:t>
            </w:r>
            <w:r w:rsidRPr="00035DAF">
              <w:rPr>
                <w:rFonts w:ascii="Times New Roman" w:hAnsi="Times New Roman" w:cs="Times New Roman"/>
                <w:sz w:val="24"/>
                <w:szCs w:val="24"/>
              </w:rPr>
              <w:t xml:space="preserve"> to make its     </w:t>
            </w:r>
          </w:p>
          <w:p w:rsidR="001D20A1" w:rsidRPr="00035DAF"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 xml:space="preserve">     identification possible</w:t>
            </w: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377"/>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(ii) Classification i.e., under which head</w:t>
            </w:r>
          </w:p>
          <w:p w:rsidR="0016612B" w:rsidRPr="00035DAF" w:rsidRDefault="0016612B"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364"/>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(iii) Location of Fixed Assets</w:t>
            </w:r>
          </w:p>
          <w:p w:rsidR="0016612B" w:rsidRPr="00035DAF" w:rsidRDefault="0016612B"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397"/>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6612B"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 xml:space="preserve">(iv) Original Cost </w:t>
            </w:r>
          </w:p>
          <w:p w:rsidR="0016612B" w:rsidRPr="00035DAF" w:rsidRDefault="0016612B"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503"/>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Pr="00035DAF" w:rsidRDefault="00C85853" w:rsidP="006E7C10">
            <w:pPr>
              <w:rPr>
                <w:rFonts w:ascii="Times New Roman" w:hAnsi="Times New Roman" w:cs="Times New Roman"/>
                <w:sz w:val="24"/>
                <w:szCs w:val="24"/>
              </w:rPr>
            </w:pPr>
            <w:r>
              <w:rPr>
                <w:rFonts w:ascii="Times New Roman" w:hAnsi="Times New Roman" w:cs="Times New Roman"/>
                <w:sz w:val="24"/>
                <w:szCs w:val="24"/>
              </w:rPr>
              <w:t>(v</w:t>
            </w:r>
            <w:r w:rsidR="001D20A1" w:rsidRPr="00035DAF">
              <w:rPr>
                <w:rFonts w:ascii="Times New Roman" w:hAnsi="Times New Roman" w:cs="Times New Roman"/>
                <w:sz w:val="24"/>
                <w:szCs w:val="24"/>
              </w:rPr>
              <w:t>)  Year of  Purchase</w:t>
            </w: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350"/>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(vi) Quantity (in nos</w:t>
            </w:r>
            <w:proofErr w:type="gramStart"/>
            <w:r w:rsidRPr="00035DAF">
              <w:rPr>
                <w:rFonts w:ascii="Times New Roman" w:hAnsi="Times New Roman" w:cs="Times New Roman"/>
                <w:sz w:val="24"/>
                <w:szCs w:val="24"/>
              </w:rPr>
              <w:t>. )</w:t>
            </w:r>
            <w:proofErr w:type="gramEnd"/>
          </w:p>
          <w:p w:rsidR="00E42609" w:rsidRPr="00035DAF" w:rsidRDefault="00E42609"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70"/>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1D20A1" w:rsidRPr="00035DAF"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(vii) If there is Revaluation , then</w:t>
            </w:r>
          </w:p>
          <w:p w:rsidR="001D20A1" w:rsidRPr="00C85853" w:rsidRDefault="001D20A1" w:rsidP="00507F41">
            <w:pPr>
              <w:pStyle w:val="ListParagraph"/>
              <w:numPr>
                <w:ilvl w:val="0"/>
                <w:numId w:val="6"/>
              </w:numPr>
              <w:rPr>
                <w:rFonts w:ascii="Times New Roman" w:hAnsi="Times New Roman" w:cs="Times New Roman"/>
                <w:sz w:val="24"/>
                <w:szCs w:val="24"/>
              </w:rPr>
            </w:pPr>
            <w:r w:rsidRPr="00C85853">
              <w:rPr>
                <w:rFonts w:ascii="Times New Roman" w:hAnsi="Times New Roman" w:cs="Times New Roman"/>
                <w:sz w:val="24"/>
                <w:szCs w:val="24"/>
              </w:rPr>
              <w:t>Date of  Revaluation ( if any )</w:t>
            </w:r>
          </w:p>
          <w:p w:rsidR="00ED3E7F" w:rsidRDefault="00ED3E7F" w:rsidP="00ED3E7F">
            <w:pPr>
              <w:autoSpaceDE w:val="0"/>
              <w:autoSpaceDN w:val="0"/>
              <w:adjustRightInd w:val="0"/>
              <w:rPr>
                <w:rFonts w:ascii="Times New Roman" w:hAnsi="Times New Roman" w:cs="Times New Roman"/>
                <w:sz w:val="24"/>
                <w:szCs w:val="24"/>
              </w:rPr>
            </w:pPr>
          </w:p>
          <w:p w:rsidR="00ED3E7F" w:rsidRPr="00ED3E7F" w:rsidRDefault="00ED3E7F" w:rsidP="00ED3E7F">
            <w:pPr>
              <w:pStyle w:val="ListParagraph"/>
              <w:numPr>
                <w:ilvl w:val="0"/>
                <w:numId w:val="6"/>
              </w:numPr>
              <w:autoSpaceDE w:val="0"/>
              <w:autoSpaceDN w:val="0"/>
              <w:adjustRightInd w:val="0"/>
              <w:rPr>
                <w:rFonts w:ascii="Times New Roman" w:hAnsi="Times New Roman" w:cs="Times New Roman"/>
                <w:sz w:val="24"/>
                <w:szCs w:val="24"/>
              </w:rPr>
            </w:pPr>
            <w:r w:rsidRPr="00ED3E7F">
              <w:rPr>
                <w:rFonts w:ascii="Times New Roman" w:hAnsi="Times New Roman" w:cs="Times New Roman"/>
                <w:sz w:val="24"/>
                <w:szCs w:val="24"/>
              </w:rPr>
              <w:lastRenderedPageBreak/>
              <w:t>Adjustment for revaluation or for</w:t>
            </w:r>
          </w:p>
          <w:p w:rsidR="00ED3E7F" w:rsidRPr="00ED3E7F" w:rsidRDefault="00ED3E7F" w:rsidP="00ED3E7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ED3E7F">
              <w:rPr>
                <w:rFonts w:ascii="Times New Roman" w:hAnsi="Times New Roman" w:cs="Times New Roman"/>
                <w:sz w:val="24"/>
                <w:szCs w:val="24"/>
              </w:rPr>
              <w:t>any increase or decrease in cost, e.g.,</w:t>
            </w:r>
          </w:p>
          <w:p w:rsidR="00ED3E7F" w:rsidRPr="00ED3E7F" w:rsidRDefault="00ED3E7F" w:rsidP="00ED3E7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Pr="00ED3E7F">
              <w:rPr>
                <w:rFonts w:ascii="Times New Roman" w:hAnsi="Times New Roman" w:cs="Times New Roman"/>
                <w:sz w:val="24"/>
                <w:szCs w:val="24"/>
              </w:rPr>
              <w:t>on revaluation of foreign exchange</w:t>
            </w:r>
          </w:p>
          <w:p w:rsidR="00C45359" w:rsidRDefault="00ED3E7F" w:rsidP="00ED3E7F">
            <w:pPr>
              <w:pStyle w:val="ListParagraph"/>
              <w:rPr>
                <w:rFonts w:ascii="Times New Roman" w:hAnsi="Times New Roman" w:cs="Times New Roman"/>
                <w:sz w:val="24"/>
                <w:szCs w:val="24"/>
              </w:rPr>
            </w:pPr>
            <w:r w:rsidRPr="00ED3E7F">
              <w:rPr>
                <w:rFonts w:ascii="Times New Roman" w:hAnsi="Times New Roman" w:cs="Times New Roman"/>
                <w:sz w:val="24"/>
                <w:szCs w:val="24"/>
              </w:rPr>
              <w:t>liabilities</w:t>
            </w:r>
          </w:p>
          <w:p w:rsidR="00ED3E7F" w:rsidRPr="00ED3E7F" w:rsidRDefault="00ED3E7F" w:rsidP="00ED3E7F">
            <w:pPr>
              <w:pStyle w:val="ListParagraph"/>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953"/>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C85853" w:rsidRDefault="001D20A1" w:rsidP="006E7C10">
            <w:pPr>
              <w:rPr>
                <w:rFonts w:ascii="Times New Roman" w:hAnsi="Times New Roman" w:cs="Times New Roman"/>
                <w:sz w:val="24"/>
                <w:szCs w:val="24"/>
              </w:rPr>
            </w:pPr>
            <w:r w:rsidRPr="00035DAF">
              <w:rPr>
                <w:rFonts w:ascii="Times New Roman" w:hAnsi="Times New Roman" w:cs="Times New Roman"/>
                <w:sz w:val="24"/>
                <w:szCs w:val="24"/>
              </w:rPr>
              <w:t>(viii</w:t>
            </w:r>
            <w:r w:rsidR="002B377A">
              <w:rPr>
                <w:rFonts w:ascii="Times New Roman" w:hAnsi="Times New Roman" w:cs="Times New Roman"/>
                <w:sz w:val="24"/>
                <w:szCs w:val="24"/>
              </w:rPr>
              <w:t>) Depreciation</w:t>
            </w:r>
            <w:r w:rsidR="00C85853">
              <w:rPr>
                <w:rFonts w:ascii="Times New Roman" w:hAnsi="Times New Roman" w:cs="Times New Roman"/>
                <w:sz w:val="24"/>
                <w:szCs w:val="24"/>
              </w:rPr>
              <w:t>,</w:t>
            </w:r>
            <w:r w:rsidR="002B377A">
              <w:rPr>
                <w:rFonts w:ascii="Times New Roman" w:hAnsi="Times New Roman" w:cs="Times New Roman"/>
                <w:sz w:val="24"/>
                <w:szCs w:val="24"/>
              </w:rPr>
              <w:t xml:space="preserve"> </w:t>
            </w:r>
            <w:r w:rsidR="00C85853">
              <w:rPr>
                <w:rFonts w:ascii="Times New Roman" w:hAnsi="Times New Roman" w:cs="Times New Roman"/>
                <w:sz w:val="24"/>
                <w:szCs w:val="24"/>
              </w:rPr>
              <w:t xml:space="preserve">amortization, </w:t>
            </w:r>
            <w:r w:rsidRPr="00035DAF">
              <w:rPr>
                <w:rFonts w:ascii="Times New Roman" w:hAnsi="Times New Roman" w:cs="Times New Roman"/>
                <w:sz w:val="24"/>
                <w:szCs w:val="24"/>
              </w:rPr>
              <w:t>impairment for the current year</w:t>
            </w:r>
            <w:r w:rsidR="002B377A">
              <w:rPr>
                <w:rFonts w:ascii="Times New Roman" w:hAnsi="Times New Roman" w:cs="Times New Roman"/>
                <w:sz w:val="24"/>
                <w:szCs w:val="24"/>
              </w:rPr>
              <w:t>. Also check whether depreciation is as per Schedule II of Companies Act 2013</w:t>
            </w:r>
          </w:p>
          <w:p w:rsidR="002B377A" w:rsidRPr="00035DAF" w:rsidRDefault="002B377A"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737"/>
        </w:trPr>
        <w:tc>
          <w:tcPr>
            <w:tcW w:w="1008" w:type="dxa"/>
          </w:tcPr>
          <w:p w:rsidR="001D20A1" w:rsidRPr="00035DAF" w:rsidRDefault="001D20A1" w:rsidP="006E7C10">
            <w:pPr>
              <w:rPr>
                <w:rFonts w:ascii="Times New Roman" w:hAnsi="Times New Roman" w:cs="Times New Roman"/>
                <w:sz w:val="24"/>
                <w:szCs w:val="24"/>
              </w:rPr>
            </w:pPr>
          </w:p>
        </w:tc>
        <w:tc>
          <w:tcPr>
            <w:tcW w:w="5220" w:type="dxa"/>
          </w:tcPr>
          <w:p w:rsidR="00B67421" w:rsidRDefault="00B67421" w:rsidP="006E7C10">
            <w:pPr>
              <w:rPr>
                <w:rFonts w:ascii="Times New Roman" w:hAnsi="Times New Roman" w:cs="Times New Roman"/>
                <w:sz w:val="24"/>
                <w:szCs w:val="24"/>
              </w:rPr>
            </w:pPr>
            <w:r>
              <w:rPr>
                <w:rFonts w:ascii="Times New Roman" w:hAnsi="Times New Roman" w:cs="Times New Roman"/>
                <w:sz w:val="24"/>
                <w:szCs w:val="24"/>
              </w:rPr>
              <w:t>(ix) Particulars of Fixed Assets that have b</w:t>
            </w:r>
            <w:r w:rsidR="0016612B">
              <w:rPr>
                <w:rFonts w:ascii="Times New Roman" w:hAnsi="Times New Roman" w:cs="Times New Roman"/>
                <w:sz w:val="24"/>
                <w:szCs w:val="24"/>
              </w:rPr>
              <w:t>een fully depreciated or amortize</w:t>
            </w:r>
            <w:r>
              <w:rPr>
                <w:rFonts w:ascii="Times New Roman" w:hAnsi="Times New Roman" w:cs="Times New Roman"/>
                <w:sz w:val="24"/>
                <w:szCs w:val="24"/>
              </w:rPr>
              <w:t>d and held for disposal</w:t>
            </w:r>
          </w:p>
          <w:p w:rsidR="002B377A" w:rsidRPr="00035DAF" w:rsidRDefault="002B377A" w:rsidP="006E7C10">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934759" w:rsidRPr="00035DAF" w:rsidTr="002865D3">
        <w:trPr>
          <w:trHeight w:val="750"/>
        </w:trPr>
        <w:tc>
          <w:tcPr>
            <w:tcW w:w="1008" w:type="dxa"/>
          </w:tcPr>
          <w:p w:rsidR="00934759" w:rsidRPr="00035DAF" w:rsidRDefault="00934759" w:rsidP="006E7C10">
            <w:pPr>
              <w:rPr>
                <w:rFonts w:ascii="Times New Roman" w:hAnsi="Times New Roman" w:cs="Times New Roman"/>
                <w:sz w:val="24"/>
                <w:szCs w:val="24"/>
              </w:rPr>
            </w:pPr>
          </w:p>
        </w:tc>
        <w:tc>
          <w:tcPr>
            <w:tcW w:w="5220" w:type="dxa"/>
          </w:tcPr>
          <w:p w:rsidR="00934759" w:rsidRDefault="00934759" w:rsidP="006E7C10">
            <w:pPr>
              <w:rPr>
                <w:rFonts w:ascii="Times New Roman" w:hAnsi="Times New Roman" w:cs="Times New Roman"/>
                <w:sz w:val="24"/>
                <w:szCs w:val="24"/>
              </w:rPr>
            </w:pPr>
            <w:r>
              <w:rPr>
                <w:rFonts w:ascii="Times New Roman" w:hAnsi="Times New Roman" w:cs="Times New Roman"/>
                <w:sz w:val="24"/>
                <w:szCs w:val="24"/>
              </w:rPr>
              <w:t>(x) Particulars of Fixed Assets that have been fully impaired during the period covered by the audit report.</w:t>
            </w:r>
          </w:p>
          <w:p w:rsidR="0016612B" w:rsidRDefault="0016612B" w:rsidP="006E7C10">
            <w:pPr>
              <w:rPr>
                <w:rFonts w:ascii="Times New Roman" w:hAnsi="Times New Roman" w:cs="Times New Roman"/>
                <w:sz w:val="24"/>
                <w:szCs w:val="24"/>
              </w:rPr>
            </w:pPr>
          </w:p>
        </w:tc>
        <w:tc>
          <w:tcPr>
            <w:tcW w:w="1620" w:type="dxa"/>
          </w:tcPr>
          <w:p w:rsidR="00934759" w:rsidRPr="00035DAF" w:rsidRDefault="00934759" w:rsidP="006E7C10">
            <w:pPr>
              <w:rPr>
                <w:rFonts w:ascii="Times New Roman" w:hAnsi="Times New Roman" w:cs="Times New Roman"/>
                <w:sz w:val="24"/>
                <w:szCs w:val="24"/>
              </w:rPr>
            </w:pPr>
          </w:p>
        </w:tc>
        <w:tc>
          <w:tcPr>
            <w:tcW w:w="1183" w:type="dxa"/>
          </w:tcPr>
          <w:p w:rsidR="00934759" w:rsidRPr="00035DAF" w:rsidRDefault="00934759" w:rsidP="006E7C10">
            <w:pPr>
              <w:rPr>
                <w:rFonts w:ascii="Times New Roman" w:hAnsi="Times New Roman" w:cs="Times New Roman"/>
                <w:sz w:val="24"/>
                <w:szCs w:val="24"/>
              </w:rPr>
            </w:pPr>
          </w:p>
        </w:tc>
        <w:tc>
          <w:tcPr>
            <w:tcW w:w="1894" w:type="dxa"/>
          </w:tcPr>
          <w:p w:rsidR="00934759" w:rsidRPr="00035DAF" w:rsidRDefault="00934759" w:rsidP="006E7C10">
            <w:pPr>
              <w:rPr>
                <w:rFonts w:ascii="Times New Roman" w:hAnsi="Times New Roman" w:cs="Times New Roman"/>
                <w:sz w:val="24"/>
                <w:szCs w:val="24"/>
              </w:rPr>
            </w:pPr>
          </w:p>
        </w:tc>
      </w:tr>
      <w:tr w:rsidR="00934759" w:rsidRPr="00035DAF" w:rsidTr="002865D3">
        <w:trPr>
          <w:trHeight w:val="1680"/>
        </w:trPr>
        <w:tc>
          <w:tcPr>
            <w:tcW w:w="1008" w:type="dxa"/>
          </w:tcPr>
          <w:p w:rsidR="00934759" w:rsidRPr="00035DAF" w:rsidRDefault="00934759" w:rsidP="006E7C10">
            <w:pPr>
              <w:rPr>
                <w:rFonts w:ascii="Times New Roman" w:hAnsi="Times New Roman" w:cs="Times New Roman"/>
                <w:sz w:val="24"/>
                <w:szCs w:val="24"/>
              </w:rPr>
            </w:pPr>
          </w:p>
        </w:tc>
        <w:tc>
          <w:tcPr>
            <w:tcW w:w="5220" w:type="dxa"/>
          </w:tcPr>
          <w:p w:rsidR="00934759" w:rsidRDefault="00934759" w:rsidP="006E7C10">
            <w:pPr>
              <w:rPr>
                <w:rFonts w:ascii="Times New Roman" w:hAnsi="Times New Roman" w:cs="Times New Roman"/>
                <w:sz w:val="24"/>
                <w:szCs w:val="24"/>
              </w:rPr>
            </w:pPr>
            <w:r>
              <w:rPr>
                <w:rFonts w:ascii="Times New Roman" w:hAnsi="Times New Roman" w:cs="Times New Roman"/>
                <w:sz w:val="24"/>
                <w:szCs w:val="24"/>
              </w:rPr>
              <w:t>(xi) Whether Fixed assets located in the residential premises of members of the staff , If yes, then Fixed Asset Register should indicate the name &amp; designation of the person who has the custody of the asset for the time being</w:t>
            </w:r>
          </w:p>
          <w:p w:rsidR="0016612B" w:rsidRDefault="0016612B" w:rsidP="006E7C10">
            <w:pPr>
              <w:rPr>
                <w:rFonts w:ascii="Times New Roman" w:hAnsi="Times New Roman" w:cs="Times New Roman"/>
                <w:sz w:val="24"/>
                <w:szCs w:val="24"/>
              </w:rPr>
            </w:pPr>
          </w:p>
        </w:tc>
        <w:tc>
          <w:tcPr>
            <w:tcW w:w="1620" w:type="dxa"/>
          </w:tcPr>
          <w:p w:rsidR="00934759" w:rsidRPr="00035DAF" w:rsidRDefault="00934759" w:rsidP="006E7C10">
            <w:pPr>
              <w:rPr>
                <w:rFonts w:ascii="Times New Roman" w:hAnsi="Times New Roman" w:cs="Times New Roman"/>
                <w:sz w:val="24"/>
                <w:szCs w:val="24"/>
              </w:rPr>
            </w:pPr>
          </w:p>
        </w:tc>
        <w:tc>
          <w:tcPr>
            <w:tcW w:w="1183" w:type="dxa"/>
          </w:tcPr>
          <w:p w:rsidR="00934759" w:rsidRPr="00035DAF" w:rsidRDefault="00934759" w:rsidP="006E7C10">
            <w:pPr>
              <w:rPr>
                <w:rFonts w:ascii="Times New Roman" w:hAnsi="Times New Roman" w:cs="Times New Roman"/>
                <w:sz w:val="24"/>
                <w:szCs w:val="24"/>
              </w:rPr>
            </w:pPr>
          </w:p>
        </w:tc>
        <w:tc>
          <w:tcPr>
            <w:tcW w:w="1894" w:type="dxa"/>
          </w:tcPr>
          <w:p w:rsidR="00934759" w:rsidRPr="00035DAF" w:rsidRDefault="00934759" w:rsidP="006E7C10">
            <w:pPr>
              <w:rPr>
                <w:rFonts w:ascii="Times New Roman" w:hAnsi="Times New Roman" w:cs="Times New Roman"/>
                <w:sz w:val="24"/>
                <w:szCs w:val="24"/>
              </w:rPr>
            </w:pPr>
          </w:p>
        </w:tc>
      </w:tr>
      <w:tr w:rsidR="00934759" w:rsidRPr="00035DAF" w:rsidTr="002865D3">
        <w:trPr>
          <w:trHeight w:val="451"/>
        </w:trPr>
        <w:tc>
          <w:tcPr>
            <w:tcW w:w="1008" w:type="dxa"/>
            <w:tcBorders>
              <w:bottom w:val="single" w:sz="4" w:space="0" w:color="auto"/>
            </w:tcBorders>
          </w:tcPr>
          <w:p w:rsidR="00ED3E7F" w:rsidRDefault="00ED3E7F" w:rsidP="006E7C10">
            <w:pPr>
              <w:rPr>
                <w:rFonts w:ascii="Times New Roman" w:hAnsi="Times New Roman" w:cs="Times New Roman"/>
                <w:sz w:val="24"/>
                <w:szCs w:val="24"/>
              </w:rPr>
            </w:pPr>
          </w:p>
          <w:p w:rsidR="00934759" w:rsidRPr="00ED3E7F" w:rsidRDefault="00934759" w:rsidP="00ED3E7F">
            <w:pPr>
              <w:rPr>
                <w:rFonts w:ascii="Times New Roman" w:hAnsi="Times New Roman" w:cs="Times New Roman"/>
                <w:sz w:val="24"/>
                <w:szCs w:val="24"/>
              </w:rPr>
            </w:pPr>
          </w:p>
        </w:tc>
        <w:tc>
          <w:tcPr>
            <w:tcW w:w="5220" w:type="dxa"/>
            <w:tcBorders>
              <w:bottom w:val="single" w:sz="4" w:space="0" w:color="auto"/>
            </w:tcBorders>
          </w:tcPr>
          <w:p w:rsidR="00ED3E7F" w:rsidRDefault="00182A3B" w:rsidP="006E7C10">
            <w:pPr>
              <w:rPr>
                <w:rFonts w:ascii="Times New Roman" w:hAnsi="Times New Roman" w:cs="Times New Roman"/>
                <w:sz w:val="24"/>
                <w:szCs w:val="24"/>
              </w:rPr>
            </w:pPr>
            <w:r>
              <w:rPr>
                <w:rFonts w:ascii="Times New Roman" w:hAnsi="Times New Roman" w:cs="Times New Roman"/>
                <w:sz w:val="24"/>
                <w:szCs w:val="24"/>
              </w:rPr>
              <w:t>(</w:t>
            </w:r>
            <w:r w:rsidR="00934759" w:rsidRPr="00035DAF">
              <w:rPr>
                <w:rFonts w:ascii="Times New Roman" w:hAnsi="Times New Roman" w:cs="Times New Roman"/>
                <w:sz w:val="24"/>
                <w:szCs w:val="24"/>
              </w:rPr>
              <w:t>x</w:t>
            </w:r>
            <w:r>
              <w:rPr>
                <w:rFonts w:ascii="Times New Roman" w:hAnsi="Times New Roman" w:cs="Times New Roman"/>
                <w:sz w:val="24"/>
                <w:szCs w:val="24"/>
              </w:rPr>
              <w:t>ii</w:t>
            </w:r>
            <w:r w:rsidR="00934759" w:rsidRPr="00035DAF">
              <w:rPr>
                <w:rFonts w:ascii="Times New Roman" w:hAnsi="Times New Roman" w:cs="Times New Roman"/>
                <w:sz w:val="24"/>
                <w:szCs w:val="24"/>
              </w:rPr>
              <w:t>) Particulars of Fixed Assets Disposed off during the year</w:t>
            </w:r>
          </w:p>
          <w:p w:rsidR="00ED3E7F" w:rsidRDefault="00ED3E7F" w:rsidP="006E7C10">
            <w:pPr>
              <w:rPr>
                <w:rFonts w:ascii="Times New Roman" w:hAnsi="Times New Roman" w:cs="Times New Roman"/>
                <w:sz w:val="24"/>
                <w:szCs w:val="24"/>
              </w:rPr>
            </w:pPr>
          </w:p>
        </w:tc>
        <w:tc>
          <w:tcPr>
            <w:tcW w:w="1620" w:type="dxa"/>
            <w:tcBorders>
              <w:bottom w:val="single" w:sz="4" w:space="0" w:color="auto"/>
            </w:tcBorders>
          </w:tcPr>
          <w:p w:rsidR="00934759" w:rsidRPr="00035DAF" w:rsidRDefault="00934759" w:rsidP="006E7C10">
            <w:pPr>
              <w:rPr>
                <w:rFonts w:ascii="Times New Roman" w:hAnsi="Times New Roman" w:cs="Times New Roman"/>
                <w:sz w:val="24"/>
                <w:szCs w:val="24"/>
              </w:rPr>
            </w:pPr>
          </w:p>
        </w:tc>
        <w:tc>
          <w:tcPr>
            <w:tcW w:w="1183" w:type="dxa"/>
            <w:tcBorders>
              <w:bottom w:val="single" w:sz="4" w:space="0" w:color="auto"/>
            </w:tcBorders>
          </w:tcPr>
          <w:p w:rsidR="00934759" w:rsidRPr="00035DAF" w:rsidRDefault="00934759" w:rsidP="006E7C10">
            <w:pPr>
              <w:rPr>
                <w:rFonts w:ascii="Times New Roman" w:hAnsi="Times New Roman" w:cs="Times New Roman"/>
                <w:sz w:val="24"/>
                <w:szCs w:val="24"/>
              </w:rPr>
            </w:pPr>
          </w:p>
        </w:tc>
        <w:tc>
          <w:tcPr>
            <w:tcW w:w="1894" w:type="dxa"/>
            <w:tcBorders>
              <w:bottom w:val="single" w:sz="4" w:space="0" w:color="auto"/>
            </w:tcBorders>
          </w:tcPr>
          <w:p w:rsidR="00934759" w:rsidRPr="00035DAF" w:rsidRDefault="00934759" w:rsidP="006E7C10">
            <w:pPr>
              <w:rPr>
                <w:rFonts w:ascii="Times New Roman" w:hAnsi="Times New Roman" w:cs="Times New Roman"/>
                <w:sz w:val="24"/>
                <w:szCs w:val="24"/>
              </w:rPr>
            </w:pPr>
          </w:p>
        </w:tc>
      </w:tr>
      <w:tr w:rsidR="00ED3E7F" w:rsidRPr="00035DAF" w:rsidTr="002865D3">
        <w:trPr>
          <w:trHeight w:val="1538"/>
        </w:trPr>
        <w:tc>
          <w:tcPr>
            <w:tcW w:w="1008" w:type="dxa"/>
            <w:tcBorders>
              <w:top w:val="single" w:sz="4" w:space="0" w:color="auto"/>
              <w:bottom w:val="single" w:sz="4" w:space="0" w:color="auto"/>
            </w:tcBorders>
          </w:tcPr>
          <w:p w:rsidR="00ED3E7F" w:rsidRDefault="002865D3" w:rsidP="00ED3E7F">
            <w:pPr>
              <w:rPr>
                <w:rFonts w:ascii="Times New Roman" w:hAnsi="Times New Roman" w:cs="Times New Roman"/>
                <w:sz w:val="24"/>
                <w:szCs w:val="24"/>
              </w:rPr>
            </w:pPr>
            <w:r>
              <w:rPr>
                <w:rFonts w:ascii="Times New Roman" w:hAnsi="Times New Roman" w:cs="Times New Roman"/>
                <w:sz w:val="24"/>
                <w:szCs w:val="24"/>
              </w:rPr>
              <w:t xml:space="preserve"> </w:t>
            </w:r>
            <w:r w:rsidR="00ED3E7F">
              <w:rPr>
                <w:rFonts w:ascii="Times New Roman" w:hAnsi="Times New Roman" w:cs="Times New Roman"/>
                <w:sz w:val="24"/>
                <w:szCs w:val="24"/>
              </w:rPr>
              <w:t>(b)</w:t>
            </w:r>
          </w:p>
        </w:tc>
        <w:tc>
          <w:tcPr>
            <w:tcW w:w="5220" w:type="dxa"/>
            <w:tcBorders>
              <w:top w:val="single" w:sz="4" w:space="0" w:color="auto"/>
              <w:bottom w:val="single" w:sz="4" w:space="0" w:color="auto"/>
            </w:tcBorders>
          </w:tcPr>
          <w:p w:rsidR="00ED3E7F" w:rsidRDefault="00ED3E7F" w:rsidP="00ED3E7F">
            <w:pPr>
              <w:autoSpaceDE w:val="0"/>
              <w:autoSpaceDN w:val="0"/>
              <w:adjustRightInd w:val="0"/>
              <w:rPr>
                <w:rFonts w:ascii="Arial" w:hAnsi="Arial" w:cs="Arial"/>
                <w:sz w:val="24"/>
                <w:szCs w:val="24"/>
              </w:rPr>
            </w:pPr>
            <w:r w:rsidRPr="00ED3E7F">
              <w:rPr>
                <w:rFonts w:ascii="Times New Roman" w:hAnsi="Times New Roman" w:cs="Times New Roman"/>
                <w:sz w:val="24"/>
                <w:szCs w:val="24"/>
              </w:rPr>
              <w:t>Whether agg</w:t>
            </w:r>
            <w:r>
              <w:rPr>
                <w:rFonts w:ascii="Times New Roman" w:hAnsi="Times New Roman" w:cs="Times New Roman"/>
                <w:sz w:val="24"/>
                <w:szCs w:val="24"/>
              </w:rPr>
              <w:t xml:space="preserve">regate original cost, </w:t>
            </w:r>
            <w:r w:rsidRPr="00ED3E7F">
              <w:rPr>
                <w:rFonts w:ascii="Times New Roman" w:hAnsi="Times New Roman" w:cs="Times New Roman"/>
                <w:sz w:val="24"/>
                <w:szCs w:val="24"/>
              </w:rPr>
              <w:t>depreciat</w:t>
            </w:r>
            <w:r>
              <w:rPr>
                <w:rFonts w:ascii="Times New Roman" w:hAnsi="Times New Roman" w:cs="Times New Roman"/>
                <w:sz w:val="24"/>
                <w:szCs w:val="24"/>
              </w:rPr>
              <w:t xml:space="preserve">ion or </w:t>
            </w:r>
            <w:proofErr w:type="spellStart"/>
            <w:r>
              <w:rPr>
                <w:rFonts w:ascii="Times New Roman" w:hAnsi="Times New Roman" w:cs="Times New Roman"/>
                <w:sz w:val="24"/>
                <w:szCs w:val="24"/>
              </w:rPr>
              <w:t>amortisation</w:t>
            </w:r>
            <w:proofErr w:type="spellEnd"/>
            <w:r>
              <w:rPr>
                <w:rFonts w:ascii="Times New Roman" w:hAnsi="Times New Roman" w:cs="Times New Roman"/>
                <w:sz w:val="24"/>
                <w:szCs w:val="24"/>
              </w:rPr>
              <w:t xml:space="preserve"> to date and </w:t>
            </w:r>
            <w:r w:rsidRPr="00ED3E7F">
              <w:rPr>
                <w:rFonts w:ascii="Times New Roman" w:hAnsi="Times New Roman" w:cs="Times New Roman"/>
                <w:sz w:val="24"/>
                <w:szCs w:val="24"/>
              </w:rPr>
              <w:t>impa</w:t>
            </w:r>
            <w:r>
              <w:rPr>
                <w:rFonts w:ascii="Times New Roman" w:hAnsi="Times New Roman" w:cs="Times New Roman"/>
                <w:sz w:val="24"/>
                <w:szCs w:val="24"/>
              </w:rPr>
              <w:t xml:space="preserve">irment loss, if any, as per the </w:t>
            </w:r>
            <w:r w:rsidRPr="00ED3E7F">
              <w:rPr>
                <w:rFonts w:ascii="Times New Roman" w:hAnsi="Times New Roman" w:cs="Times New Roman"/>
                <w:sz w:val="24"/>
                <w:szCs w:val="24"/>
              </w:rPr>
              <w:t>register/records agrees with General</w:t>
            </w:r>
            <w:r>
              <w:rPr>
                <w:rFonts w:ascii="Times New Roman" w:hAnsi="Times New Roman" w:cs="Times New Roman"/>
                <w:sz w:val="24"/>
                <w:szCs w:val="24"/>
              </w:rPr>
              <w:t xml:space="preserve"> </w:t>
            </w:r>
            <w:r w:rsidRPr="00ED3E7F">
              <w:rPr>
                <w:rFonts w:ascii="Times New Roman" w:hAnsi="Times New Roman" w:cs="Times New Roman"/>
                <w:sz w:val="24"/>
                <w:szCs w:val="24"/>
              </w:rPr>
              <w:t>Le</w:t>
            </w:r>
            <w:r>
              <w:rPr>
                <w:rFonts w:ascii="Times New Roman" w:hAnsi="Times New Roman" w:cs="Times New Roman"/>
                <w:sz w:val="24"/>
                <w:szCs w:val="24"/>
              </w:rPr>
              <w:t xml:space="preserve">dger balances? If not, note the </w:t>
            </w:r>
            <w:r w:rsidRPr="00ED3E7F">
              <w:rPr>
                <w:rFonts w:ascii="Times New Roman" w:hAnsi="Times New Roman" w:cs="Times New Roman"/>
                <w:sz w:val="24"/>
                <w:szCs w:val="24"/>
              </w:rPr>
              <w:t>disagre</w:t>
            </w:r>
            <w:r>
              <w:rPr>
                <w:rFonts w:ascii="Times New Roman" w:hAnsi="Times New Roman" w:cs="Times New Roman"/>
                <w:sz w:val="24"/>
                <w:szCs w:val="24"/>
              </w:rPr>
              <w:t xml:space="preserve">ements in respect of each class </w:t>
            </w:r>
            <w:r w:rsidRPr="00ED3E7F">
              <w:rPr>
                <w:rFonts w:ascii="Times New Roman" w:hAnsi="Times New Roman" w:cs="Times New Roman"/>
                <w:sz w:val="24"/>
                <w:szCs w:val="24"/>
              </w:rPr>
              <w:t>of assets</w:t>
            </w:r>
            <w:r>
              <w:rPr>
                <w:rFonts w:ascii="Arial" w:hAnsi="Arial" w:cs="Arial"/>
                <w:sz w:val="24"/>
                <w:szCs w:val="24"/>
              </w:rPr>
              <w:t>.</w:t>
            </w:r>
          </w:p>
          <w:p w:rsidR="00247F72" w:rsidRDefault="00247F72" w:rsidP="00ED3E7F">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1D20A1" w:rsidRPr="00035DAF" w:rsidTr="002865D3">
        <w:trPr>
          <w:trHeight w:val="665"/>
        </w:trPr>
        <w:tc>
          <w:tcPr>
            <w:tcW w:w="1008" w:type="dxa"/>
          </w:tcPr>
          <w:p w:rsidR="001D20A1" w:rsidRPr="00035DAF" w:rsidRDefault="00ED3E7F" w:rsidP="00230E00">
            <w:pPr>
              <w:rPr>
                <w:rFonts w:ascii="Times New Roman" w:hAnsi="Times New Roman" w:cs="Times New Roman"/>
                <w:sz w:val="24"/>
                <w:szCs w:val="24"/>
              </w:rPr>
            </w:pPr>
            <w:r>
              <w:rPr>
                <w:rFonts w:ascii="Times New Roman" w:hAnsi="Times New Roman" w:cs="Times New Roman"/>
                <w:sz w:val="24"/>
                <w:szCs w:val="24"/>
              </w:rPr>
              <w:t>(b)</w:t>
            </w:r>
          </w:p>
        </w:tc>
        <w:tc>
          <w:tcPr>
            <w:tcW w:w="5220" w:type="dxa"/>
          </w:tcPr>
          <w:p w:rsidR="0016612B" w:rsidRPr="00ED3E7F" w:rsidRDefault="0016612B" w:rsidP="0016612B">
            <w:pPr>
              <w:autoSpaceDE w:val="0"/>
              <w:autoSpaceDN w:val="0"/>
              <w:adjustRightInd w:val="0"/>
              <w:rPr>
                <w:rFonts w:ascii="Times New Roman" w:hAnsi="Times New Roman" w:cs="Times New Roman"/>
                <w:b/>
                <w:sz w:val="24"/>
                <w:szCs w:val="24"/>
              </w:rPr>
            </w:pPr>
            <w:r w:rsidRPr="00ED3E7F">
              <w:rPr>
                <w:rFonts w:ascii="Times New Roman" w:hAnsi="Times New Roman" w:cs="Times New Roman"/>
                <w:b/>
                <w:sz w:val="24"/>
                <w:szCs w:val="24"/>
              </w:rPr>
              <w:t xml:space="preserve"> Whether these fixed assets have been physically verified by the management at reasonable intervals; whether any material discrepancies were noticed on such verification and if so, whether the same have been properly dealt with in the books of</w:t>
            </w:r>
          </w:p>
          <w:p w:rsidR="00934759" w:rsidRPr="00ED3E7F" w:rsidRDefault="0016612B" w:rsidP="0016612B">
            <w:pPr>
              <w:rPr>
                <w:rFonts w:ascii="Times New Roman" w:hAnsi="Times New Roman" w:cs="Times New Roman"/>
                <w:b/>
                <w:sz w:val="24"/>
                <w:szCs w:val="24"/>
              </w:rPr>
            </w:pPr>
            <w:r w:rsidRPr="00ED3E7F">
              <w:rPr>
                <w:rFonts w:ascii="Times New Roman" w:hAnsi="Times New Roman" w:cs="Times New Roman"/>
                <w:b/>
                <w:sz w:val="24"/>
                <w:szCs w:val="24"/>
              </w:rPr>
              <w:t>account , Following points should be taken care in this regard :</w:t>
            </w:r>
          </w:p>
          <w:p w:rsidR="00C85853" w:rsidRPr="00ED3E7F" w:rsidRDefault="00C85853" w:rsidP="006E7C10">
            <w:pPr>
              <w:rPr>
                <w:rFonts w:ascii="Times New Roman" w:hAnsi="Times New Roman" w:cs="Times New Roman"/>
                <w:b/>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D20A1" w:rsidRPr="00035DAF" w:rsidTr="002865D3">
        <w:trPr>
          <w:trHeight w:val="585"/>
        </w:trPr>
        <w:tc>
          <w:tcPr>
            <w:tcW w:w="1008" w:type="dxa"/>
            <w:tcBorders>
              <w:bottom w:val="single" w:sz="4" w:space="0" w:color="auto"/>
            </w:tcBorders>
          </w:tcPr>
          <w:p w:rsidR="001D20A1" w:rsidRPr="00035DAF" w:rsidRDefault="002865D3" w:rsidP="002865D3">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Borders>
              <w:bottom w:val="single" w:sz="4" w:space="0" w:color="auto"/>
            </w:tcBorders>
          </w:tcPr>
          <w:p w:rsidR="00C45359" w:rsidRDefault="0016612B" w:rsidP="00934759">
            <w:pPr>
              <w:rPr>
                <w:rFonts w:ascii="Times New Roman" w:hAnsi="Times New Roman" w:cs="Times New Roman"/>
                <w:sz w:val="24"/>
                <w:szCs w:val="24"/>
              </w:rPr>
            </w:pPr>
            <w:r>
              <w:rPr>
                <w:rFonts w:ascii="Times New Roman" w:hAnsi="Times New Roman" w:cs="Times New Roman"/>
                <w:sz w:val="24"/>
                <w:szCs w:val="24"/>
              </w:rPr>
              <w:t>(</w:t>
            </w:r>
            <w:r w:rsidR="00182A3B">
              <w:rPr>
                <w:rFonts w:ascii="Times New Roman" w:hAnsi="Times New Roman" w:cs="Times New Roman"/>
                <w:sz w:val="24"/>
                <w:szCs w:val="24"/>
              </w:rPr>
              <w:t>i</w:t>
            </w:r>
            <w:r w:rsidR="00934759" w:rsidRPr="00035DAF">
              <w:rPr>
                <w:rFonts w:ascii="Times New Roman" w:hAnsi="Times New Roman" w:cs="Times New Roman"/>
                <w:sz w:val="24"/>
                <w:szCs w:val="24"/>
              </w:rPr>
              <w:t>)</w:t>
            </w:r>
            <w:r>
              <w:rPr>
                <w:rFonts w:ascii="Times New Roman" w:hAnsi="Times New Roman" w:cs="Times New Roman"/>
                <w:sz w:val="24"/>
                <w:szCs w:val="24"/>
              </w:rPr>
              <w:t xml:space="preserve"> </w:t>
            </w:r>
            <w:r w:rsidRPr="00035DAF">
              <w:rPr>
                <w:rFonts w:ascii="Times New Roman" w:hAnsi="Times New Roman" w:cs="Times New Roman"/>
                <w:sz w:val="24"/>
                <w:szCs w:val="24"/>
              </w:rPr>
              <w:t>Whether management has physically verified the Fixed Asset</w:t>
            </w:r>
          </w:p>
          <w:p w:rsidR="002865D3" w:rsidRPr="00035DAF" w:rsidRDefault="002865D3" w:rsidP="00934759">
            <w:pPr>
              <w:rPr>
                <w:rFonts w:ascii="Times New Roman" w:hAnsi="Times New Roman" w:cs="Times New Roman"/>
                <w:sz w:val="24"/>
                <w:szCs w:val="24"/>
              </w:rPr>
            </w:pPr>
          </w:p>
        </w:tc>
        <w:tc>
          <w:tcPr>
            <w:tcW w:w="1620" w:type="dxa"/>
            <w:tcBorders>
              <w:bottom w:val="single" w:sz="4" w:space="0" w:color="auto"/>
            </w:tcBorders>
          </w:tcPr>
          <w:p w:rsidR="001D20A1" w:rsidRPr="00035DAF" w:rsidRDefault="001D20A1" w:rsidP="006E7C10">
            <w:pPr>
              <w:rPr>
                <w:rFonts w:ascii="Times New Roman" w:hAnsi="Times New Roman" w:cs="Times New Roman"/>
                <w:sz w:val="24"/>
                <w:szCs w:val="24"/>
              </w:rPr>
            </w:pPr>
          </w:p>
        </w:tc>
        <w:tc>
          <w:tcPr>
            <w:tcW w:w="1183" w:type="dxa"/>
            <w:tcBorders>
              <w:bottom w:val="single" w:sz="4" w:space="0" w:color="auto"/>
            </w:tcBorders>
          </w:tcPr>
          <w:p w:rsidR="001D20A1" w:rsidRPr="00035DAF" w:rsidRDefault="001D20A1" w:rsidP="006E7C10">
            <w:pPr>
              <w:rPr>
                <w:rFonts w:ascii="Times New Roman" w:hAnsi="Times New Roman" w:cs="Times New Roman"/>
                <w:sz w:val="24"/>
                <w:szCs w:val="24"/>
              </w:rPr>
            </w:pPr>
          </w:p>
        </w:tc>
        <w:tc>
          <w:tcPr>
            <w:tcW w:w="1894" w:type="dxa"/>
            <w:tcBorders>
              <w:bottom w:val="single" w:sz="4" w:space="0" w:color="auto"/>
            </w:tcBorders>
          </w:tcPr>
          <w:p w:rsidR="001D20A1" w:rsidRPr="00035DAF" w:rsidRDefault="001D20A1" w:rsidP="006E7C10">
            <w:pPr>
              <w:rPr>
                <w:rFonts w:ascii="Times New Roman" w:hAnsi="Times New Roman" w:cs="Times New Roman"/>
                <w:sz w:val="24"/>
                <w:szCs w:val="24"/>
              </w:rPr>
            </w:pPr>
          </w:p>
        </w:tc>
      </w:tr>
      <w:tr w:rsidR="00ED3E7F" w:rsidRPr="00035DAF" w:rsidTr="002865D3">
        <w:trPr>
          <w:trHeight w:val="885"/>
        </w:trPr>
        <w:tc>
          <w:tcPr>
            <w:tcW w:w="1008"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5220" w:type="dxa"/>
            <w:tcBorders>
              <w:top w:val="single" w:sz="4" w:space="0" w:color="auto"/>
              <w:bottom w:val="single" w:sz="4" w:space="0" w:color="auto"/>
            </w:tcBorders>
          </w:tcPr>
          <w:p w:rsidR="00ED3E7F" w:rsidRDefault="00ED3E7F" w:rsidP="00934759">
            <w:pPr>
              <w:rPr>
                <w:rFonts w:ascii="Times New Roman" w:hAnsi="Times New Roman" w:cs="Times New Roman"/>
                <w:sz w:val="24"/>
                <w:szCs w:val="24"/>
              </w:rPr>
            </w:pPr>
            <w:r>
              <w:rPr>
                <w:rFonts w:ascii="Times New Roman" w:hAnsi="Times New Roman" w:cs="Times New Roman"/>
                <w:sz w:val="24"/>
                <w:szCs w:val="24"/>
              </w:rPr>
              <w:t>(ii) What is the periodicity of physical verification and whether the same is reasonable?</w:t>
            </w: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ED3E7F" w:rsidRPr="00035DAF" w:rsidTr="002865D3">
        <w:trPr>
          <w:trHeight w:val="1590"/>
        </w:trPr>
        <w:tc>
          <w:tcPr>
            <w:tcW w:w="1008"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5220" w:type="dxa"/>
            <w:tcBorders>
              <w:top w:val="single" w:sz="4" w:space="0" w:color="auto"/>
              <w:bottom w:val="single" w:sz="4" w:space="0" w:color="auto"/>
            </w:tcBorders>
          </w:tcPr>
          <w:p w:rsidR="00ED3E7F" w:rsidRDefault="00ED3E7F" w:rsidP="00934759">
            <w:pPr>
              <w:rPr>
                <w:rFonts w:ascii="Times New Roman" w:hAnsi="Times New Roman" w:cs="Times New Roman"/>
                <w:sz w:val="24"/>
                <w:szCs w:val="24"/>
              </w:rPr>
            </w:pPr>
            <w:r>
              <w:rPr>
                <w:rFonts w:ascii="Times New Roman" w:hAnsi="Times New Roman" w:cs="Times New Roman"/>
                <w:sz w:val="24"/>
                <w:szCs w:val="24"/>
              </w:rPr>
              <w:t>(iii) Whether assets physically verified reconciled with book figures?</w:t>
            </w:r>
          </w:p>
          <w:p w:rsidR="002865D3" w:rsidRDefault="002865D3" w:rsidP="00C45359">
            <w:pPr>
              <w:autoSpaceDE w:val="0"/>
              <w:autoSpaceDN w:val="0"/>
              <w:adjustRightInd w:val="0"/>
              <w:rPr>
                <w:rFonts w:ascii="Times New Roman" w:hAnsi="Times New Roman" w:cs="Times New Roman"/>
                <w:sz w:val="24"/>
                <w:szCs w:val="24"/>
              </w:rPr>
            </w:pPr>
          </w:p>
          <w:p w:rsidR="00ED3E7F" w:rsidRDefault="00ED3E7F" w:rsidP="00C45359">
            <w:pPr>
              <w:autoSpaceDE w:val="0"/>
              <w:autoSpaceDN w:val="0"/>
              <w:adjustRightInd w:val="0"/>
              <w:rPr>
                <w:rFonts w:ascii="Times New Roman" w:hAnsi="Times New Roman" w:cs="Times New Roman"/>
                <w:sz w:val="24"/>
                <w:szCs w:val="24"/>
              </w:rPr>
            </w:pPr>
            <w:r w:rsidRPr="00C45359">
              <w:rPr>
                <w:rFonts w:ascii="Times New Roman" w:hAnsi="Times New Roman" w:cs="Times New Roman"/>
                <w:sz w:val="24"/>
                <w:szCs w:val="24"/>
              </w:rPr>
              <w:t>If not,</w:t>
            </w:r>
            <w:r>
              <w:rPr>
                <w:rFonts w:ascii="Times New Roman" w:hAnsi="Times New Roman" w:cs="Times New Roman"/>
                <w:sz w:val="24"/>
                <w:szCs w:val="24"/>
              </w:rPr>
              <w:t xml:space="preserve"> note the discrepancies against </w:t>
            </w:r>
            <w:r w:rsidRPr="00C45359">
              <w:rPr>
                <w:rFonts w:ascii="Times New Roman" w:hAnsi="Times New Roman" w:cs="Times New Roman"/>
                <w:sz w:val="24"/>
                <w:szCs w:val="24"/>
              </w:rPr>
              <w:t>each cl</w:t>
            </w:r>
            <w:r>
              <w:rPr>
                <w:rFonts w:ascii="Times New Roman" w:hAnsi="Times New Roman" w:cs="Times New Roman"/>
                <w:sz w:val="24"/>
                <w:szCs w:val="24"/>
              </w:rPr>
              <w:t xml:space="preserve">ass of assets in terms of value </w:t>
            </w:r>
            <w:r w:rsidRPr="00C45359">
              <w:rPr>
                <w:rFonts w:ascii="Times New Roman" w:hAnsi="Times New Roman" w:cs="Times New Roman"/>
                <w:sz w:val="24"/>
                <w:szCs w:val="24"/>
              </w:rPr>
              <w:t>and state how the discrepancies have</w:t>
            </w:r>
            <w:r>
              <w:rPr>
                <w:rFonts w:ascii="Times New Roman" w:hAnsi="Times New Roman" w:cs="Times New Roman"/>
                <w:sz w:val="24"/>
                <w:szCs w:val="24"/>
              </w:rPr>
              <w:t xml:space="preserve"> been dealt with.</w:t>
            </w:r>
          </w:p>
          <w:p w:rsidR="002865D3" w:rsidRDefault="002865D3" w:rsidP="00C45359">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C45359" w:rsidRPr="00035DAF" w:rsidTr="002865D3">
        <w:trPr>
          <w:trHeight w:val="870"/>
        </w:trPr>
        <w:tc>
          <w:tcPr>
            <w:tcW w:w="1008" w:type="dxa"/>
            <w:tcBorders>
              <w:top w:val="single" w:sz="4" w:space="0" w:color="auto"/>
            </w:tcBorders>
          </w:tcPr>
          <w:p w:rsidR="00C45359" w:rsidRPr="00035DAF" w:rsidRDefault="00C45359" w:rsidP="006E7C10">
            <w:pPr>
              <w:rPr>
                <w:rFonts w:ascii="Times New Roman" w:hAnsi="Times New Roman" w:cs="Times New Roman"/>
                <w:sz w:val="24"/>
                <w:szCs w:val="24"/>
              </w:rPr>
            </w:pPr>
          </w:p>
        </w:tc>
        <w:tc>
          <w:tcPr>
            <w:tcW w:w="5220" w:type="dxa"/>
            <w:tcBorders>
              <w:top w:val="single" w:sz="4" w:space="0" w:color="auto"/>
            </w:tcBorders>
          </w:tcPr>
          <w:p w:rsidR="00C45359" w:rsidRDefault="00C45359" w:rsidP="00C4535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(iv) </w:t>
            </w:r>
            <w:r w:rsidRPr="00C45359">
              <w:rPr>
                <w:rFonts w:ascii="Times New Roman" w:hAnsi="Times New Roman" w:cs="Times New Roman"/>
                <w:sz w:val="24"/>
                <w:szCs w:val="24"/>
              </w:rPr>
              <w:t>Instructions to officials for carrying</w:t>
            </w:r>
            <w:r>
              <w:rPr>
                <w:rFonts w:ascii="Times New Roman" w:hAnsi="Times New Roman" w:cs="Times New Roman"/>
                <w:sz w:val="24"/>
                <w:szCs w:val="24"/>
              </w:rPr>
              <w:t xml:space="preserve"> out </w:t>
            </w:r>
            <w:r w:rsidRPr="00C45359">
              <w:rPr>
                <w:rFonts w:ascii="Times New Roman" w:hAnsi="Times New Roman" w:cs="Times New Roman"/>
                <w:sz w:val="24"/>
                <w:szCs w:val="24"/>
              </w:rPr>
              <w:t>p</w:t>
            </w:r>
            <w:r>
              <w:rPr>
                <w:rFonts w:ascii="Times New Roman" w:hAnsi="Times New Roman" w:cs="Times New Roman"/>
                <w:sz w:val="24"/>
                <w:szCs w:val="24"/>
              </w:rPr>
              <w:t xml:space="preserve">hysical verification to include </w:t>
            </w:r>
            <w:r w:rsidRPr="00C45359">
              <w:rPr>
                <w:rFonts w:ascii="Times New Roman" w:hAnsi="Times New Roman" w:cs="Times New Roman"/>
                <w:sz w:val="24"/>
                <w:szCs w:val="24"/>
              </w:rPr>
              <w:t>procedures, timing, competency of t</w:t>
            </w:r>
            <w:r>
              <w:rPr>
                <w:rFonts w:ascii="Times New Roman" w:hAnsi="Times New Roman" w:cs="Times New Roman"/>
                <w:sz w:val="24"/>
                <w:szCs w:val="24"/>
              </w:rPr>
              <w:t xml:space="preserve">eam </w:t>
            </w:r>
            <w:r w:rsidRPr="00C45359">
              <w:rPr>
                <w:rFonts w:ascii="Times New Roman" w:hAnsi="Times New Roman" w:cs="Times New Roman"/>
                <w:sz w:val="24"/>
                <w:szCs w:val="24"/>
              </w:rPr>
              <w:t>members, count</w:t>
            </w:r>
            <w:r>
              <w:rPr>
                <w:rFonts w:ascii="Times New Roman" w:hAnsi="Times New Roman" w:cs="Times New Roman"/>
                <w:sz w:val="24"/>
                <w:szCs w:val="24"/>
              </w:rPr>
              <w:t xml:space="preserve"> </w:t>
            </w:r>
            <w:r w:rsidRPr="00C45359">
              <w:rPr>
                <w:rFonts w:ascii="Times New Roman" w:hAnsi="Times New Roman" w:cs="Times New Roman"/>
                <w:sz w:val="24"/>
                <w:szCs w:val="24"/>
              </w:rPr>
              <w:t>sheets</w:t>
            </w:r>
            <w:r>
              <w:rPr>
                <w:rFonts w:ascii="Times New Roman" w:hAnsi="Times New Roman" w:cs="Times New Roman"/>
                <w:sz w:val="24"/>
                <w:szCs w:val="24"/>
              </w:rPr>
              <w:t xml:space="preserve"> </w:t>
            </w:r>
            <w:r w:rsidRPr="00C45359">
              <w:rPr>
                <w:rFonts w:ascii="Times New Roman" w:hAnsi="Times New Roman" w:cs="Times New Roman"/>
                <w:sz w:val="24"/>
                <w:szCs w:val="24"/>
              </w:rPr>
              <w:t>/</w:t>
            </w:r>
            <w:r>
              <w:rPr>
                <w:rFonts w:ascii="Times New Roman" w:hAnsi="Times New Roman" w:cs="Times New Roman"/>
                <w:sz w:val="24"/>
                <w:szCs w:val="24"/>
              </w:rPr>
              <w:t xml:space="preserve"> tags, formats </w:t>
            </w:r>
            <w:r w:rsidRPr="00C45359">
              <w:rPr>
                <w:rFonts w:ascii="Times New Roman" w:hAnsi="Times New Roman" w:cs="Times New Roman"/>
                <w:sz w:val="24"/>
                <w:szCs w:val="24"/>
              </w:rPr>
              <w:t>etc.</w:t>
            </w:r>
          </w:p>
          <w:p w:rsidR="00C45359" w:rsidRDefault="00C45359" w:rsidP="00C45359">
            <w:pPr>
              <w:autoSpaceDE w:val="0"/>
              <w:autoSpaceDN w:val="0"/>
              <w:adjustRightInd w:val="0"/>
              <w:rPr>
                <w:rFonts w:ascii="Times New Roman" w:hAnsi="Times New Roman" w:cs="Times New Roman"/>
                <w:sz w:val="24"/>
                <w:szCs w:val="24"/>
              </w:rPr>
            </w:pPr>
          </w:p>
        </w:tc>
        <w:tc>
          <w:tcPr>
            <w:tcW w:w="1620" w:type="dxa"/>
            <w:tcBorders>
              <w:top w:val="single" w:sz="4" w:space="0" w:color="auto"/>
            </w:tcBorders>
          </w:tcPr>
          <w:p w:rsidR="00C45359" w:rsidRPr="00035DAF" w:rsidRDefault="00C45359" w:rsidP="006E7C10">
            <w:pPr>
              <w:rPr>
                <w:rFonts w:ascii="Times New Roman" w:hAnsi="Times New Roman" w:cs="Times New Roman"/>
                <w:sz w:val="24"/>
                <w:szCs w:val="24"/>
              </w:rPr>
            </w:pPr>
          </w:p>
        </w:tc>
        <w:tc>
          <w:tcPr>
            <w:tcW w:w="1183" w:type="dxa"/>
            <w:tcBorders>
              <w:top w:val="single" w:sz="4" w:space="0" w:color="auto"/>
            </w:tcBorders>
          </w:tcPr>
          <w:p w:rsidR="00C45359" w:rsidRPr="00035DAF" w:rsidRDefault="00C45359" w:rsidP="006E7C10">
            <w:pPr>
              <w:rPr>
                <w:rFonts w:ascii="Times New Roman" w:hAnsi="Times New Roman" w:cs="Times New Roman"/>
                <w:sz w:val="24"/>
                <w:szCs w:val="24"/>
              </w:rPr>
            </w:pPr>
          </w:p>
        </w:tc>
        <w:tc>
          <w:tcPr>
            <w:tcW w:w="1894" w:type="dxa"/>
            <w:tcBorders>
              <w:top w:val="single" w:sz="4" w:space="0" w:color="auto"/>
            </w:tcBorders>
          </w:tcPr>
          <w:p w:rsidR="00C45359" w:rsidRPr="00035DAF" w:rsidRDefault="00C45359" w:rsidP="006E7C10">
            <w:pPr>
              <w:rPr>
                <w:rFonts w:ascii="Times New Roman" w:hAnsi="Times New Roman" w:cs="Times New Roman"/>
                <w:sz w:val="24"/>
                <w:szCs w:val="24"/>
              </w:rPr>
            </w:pPr>
          </w:p>
        </w:tc>
      </w:tr>
      <w:tr w:rsidR="001D20A1" w:rsidRPr="00035DAF" w:rsidTr="002865D3">
        <w:trPr>
          <w:trHeight w:val="645"/>
        </w:trPr>
        <w:tc>
          <w:tcPr>
            <w:tcW w:w="1008" w:type="dxa"/>
          </w:tcPr>
          <w:p w:rsidR="001D20A1"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Pr>
          <w:p w:rsidR="00055515" w:rsidRPr="00035DAF" w:rsidRDefault="00182A3B" w:rsidP="006E7C10">
            <w:pPr>
              <w:rPr>
                <w:rFonts w:ascii="Times New Roman" w:hAnsi="Times New Roman" w:cs="Times New Roman"/>
                <w:sz w:val="24"/>
                <w:szCs w:val="24"/>
              </w:rPr>
            </w:pPr>
            <w:r>
              <w:rPr>
                <w:rFonts w:ascii="Times New Roman" w:hAnsi="Times New Roman" w:cs="Times New Roman"/>
                <w:sz w:val="24"/>
                <w:szCs w:val="24"/>
              </w:rPr>
              <w:t xml:space="preserve">Physically verify </w:t>
            </w:r>
            <w:r w:rsidR="00C45359">
              <w:rPr>
                <w:rFonts w:ascii="Times New Roman" w:hAnsi="Times New Roman" w:cs="Times New Roman"/>
                <w:sz w:val="24"/>
                <w:szCs w:val="24"/>
              </w:rPr>
              <w:t>few items</w:t>
            </w:r>
            <w:r w:rsidR="00934759" w:rsidRPr="00035DAF">
              <w:rPr>
                <w:rFonts w:ascii="Times New Roman" w:hAnsi="Times New Roman" w:cs="Times New Roman"/>
                <w:sz w:val="24"/>
                <w:szCs w:val="24"/>
              </w:rPr>
              <w:t xml:space="preserve"> From </w:t>
            </w:r>
            <w:r w:rsidR="00C45359">
              <w:rPr>
                <w:rFonts w:ascii="Times New Roman" w:hAnsi="Times New Roman" w:cs="Times New Roman"/>
                <w:sz w:val="24"/>
                <w:szCs w:val="24"/>
              </w:rPr>
              <w:t xml:space="preserve">the </w:t>
            </w:r>
            <w:r w:rsidR="00934759" w:rsidRPr="00035DAF">
              <w:rPr>
                <w:rFonts w:ascii="Times New Roman" w:hAnsi="Times New Roman" w:cs="Times New Roman"/>
                <w:sz w:val="24"/>
                <w:szCs w:val="24"/>
              </w:rPr>
              <w:t>Fixed Assets Register</w:t>
            </w:r>
            <w:r w:rsidR="00C45359">
              <w:rPr>
                <w:rFonts w:ascii="Times New Roman" w:hAnsi="Times New Roman" w:cs="Times New Roman"/>
                <w:sz w:val="24"/>
                <w:szCs w:val="24"/>
              </w:rPr>
              <w:t xml:space="preserve"> and vice versa.</w:t>
            </w:r>
          </w:p>
          <w:p w:rsidR="001D20A1" w:rsidRPr="00035DAF" w:rsidRDefault="001D20A1" w:rsidP="002B377A">
            <w:pPr>
              <w:rPr>
                <w:rFonts w:ascii="Times New Roman" w:hAnsi="Times New Roman" w:cs="Times New Roman"/>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11534B" w:rsidRPr="00035DAF" w:rsidTr="002865D3">
        <w:trPr>
          <w:trHeight w:val="2880"/>
        </w:trPr>
        <w:tc>
          <w:tcPr>
            <w:tcW w:w="1008" w:type="dxa"/>
            <w:tcBorders>
              <w:bottom w:val="single" w:sz="4" w:space="0" w:color="auto"/>
            </w:tcBorders>
          </w:tcPr>
          <w:p w:rsidR="0011534B"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(c)</w:t>
            </w:r>
          </w:p>
        </w:tc>
        <w:tc>
          <w:tcPr>
            <w:tcW w:w="5220" w:type="dxa"/>
            <w:tcBorders>
              <w:bottom w:val="single" w:sz="4" w:space="0" w:color="auto"/>
            </w:tcBorders>
          </w:tcPr>
          <w:p w:rsidR="00C45359" w:rsidRDefault="00C45359" w:rsidP="00C45359">
            <w:pPr>
              <w:rPr>
                <w:rFonts w:ascii="Times New Roman" w:hAnsi="Times New Roman" w:cs="Times New Roman"/>
                <w:sz w:val="24"/>
                <w:szCs w:val="24"/>
              </w:rPr>
            </w:pPr>
            <w:r>
              <w:rPr>
                <w:rFonts w:ascii="Times New Roman" w:hAnsi="Times New Roman" w:cs="Times New Roman"/>
                <w:sz w:val="24"/>
                <w:szCs w:val="24"/>
              </w:rPr>
              <w:t>Obtain Written representation from management which shows following details :</w:t>
            </w:r>
          </w:p>
          <w:p w:rsidR="00C45359" w:rsidRDefault="00C45359" w:rsidP="00C4535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Fixed Assets are physically verified by the company as per the policy of the company</w:t>
            </w:r>
          </w:p>
          <w:p w:rsidR="00C45359" w:rsidRDefault="00C45359" w:rsidP="00C4535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Periodicity of physical verification</w:t>
            </w:r>
          </w:p>
          <w:p w:rsidR="00C45359" w:rsidRDefault="00C45359" w:rsidP="00C45359">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Detail of material discrepancies noticed during physical verification</w:t>
            </w:r>
          </w:p>
          <w:p w:rsidR="00B0569C" w:rsidRDefault="00C45359" w:rsidP="006E7C10">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If no discrepancies were noted during physical verification, the same should be clearly mentioned</w:t>
            </w:r>
            <w:r w:rsidR="00B0569C">
              <w:rPr>
                <w:rFonts w:ascii="Times New Roman" w:hAnsi="Times New Roman" w:cs="Times New Roman"/>
                <w:sz w:val="24"/>
                <w:szCs w:val="24"/>
              </w:rPr>
              <w:t>.</w:t>
            </w:r>
          </w:p>
          <w:p w:rsidR="00ED3E7F" w:rsidRPr="00934759" w:rsidRDefault="00ED3E7F" w:rsidP="00ED3E7F">
            <w:pPr>
              <w:pStyle w:val="ListParagraph"/>
              <w:ind w:left="765"/>
              <w:rPr>
                <w:rFonts w:ascii="Times New Roman" w:hAnsi="Times New Roman" w:cs="Times New Roman"/>
                <w:sz w:val="24"/>
                <w:szCs w:val="24"/>
              </w:rPr>
            </w:pPr>
          </w:p>
        </w:tc>
        <w:tc>
          <w:tcPr>
            <w:tcW w:w="1620" w:type="dxa"/>
            <w:tcBorders>
              <w:bottom w:val="single" w:sz="4" w:space="0" w:color="auto"/>
            </w:tcBorders>
          </w:tcPr>
          <w:p w:rsidR="0011534B" w:rsidRPr="00035DAF" w:rsidRDefault="0011534B" w:rsidP="006E7C10">
            <w:pPr>
              <w:rPr>
                <w:rFonts w:ascii="Times New Roman" w:hAnsi="Times New Roman" w:cs="Times New Roman"/>
                <w:sz w:val="24"/>
                <w:szCs w:val="24"/>
              </w:rPr>
            </w:pPr>
          </w:p>
        </w:tc>
        <w:tc>
          <w:tcPr>
            <w:tcW w:w="1183" w:type="dxa"/>
            <w:tcBorders>
              <w:bottom w:val="single" w:sz="4" w:space="0" w:color="auto"/>
            </w:tcBorders>
          </w:tcPr>
          <w:p w:rsidR="0011534B" w:rsidRPr="00035DAF" w:rsidRDefault="0011534B" w:rsidP="006E7C10">
            <w:pPr>
              <w:rPr>
                <w:rFonts w:ascii="Times New Roman" w:hAnsi="Times New Roman" w:cs="Times New Roman"/>
                <w:sz w:val="24"/>
                <w:szCs w:val="24"/>
              </w:rPr>
            </w:pPr>
          </w:p>
        </w:tc>
        <w:tc>
          <w:tcPr>
            <w:tcW w:w="1894" w:type="dxa"/>
            <w:tcBorders>
              <w:bottom w:val="single" w:sz="4" w:space="0" w:color="auto"/>
            </w:tcBorders>
          </w:tcPr>
          <w:p w:rsidR="0011534B" w:rsidRPr="00035DAF" w:rsidRDefault="0011534B" w:rsidP="006E7C10">
            <w:pPr>
              <w:rPr>
                <w:rFonts w:ascii="Times New Roman" w:hAnsi="Times New Roman" w:cs="Times New Roman"/>
                <w:sz w:val="24"/>
                <w:szCs w:val="24"/>
              </w:rPr>
            </w:pPr>
          </w:p>
        </w:tc>
      </w:tr>
      <w:tr w:rsidR="00ED3E7F" w:rsidRPr="00035DAF" w:rsidTr="002865D3">
        <w:trPr>
          <w:trHeight w:val="1065"/>
        </w:trPr>
        <w:tc>
          <w:tcPr>
            <w:tcW w:w="1008" w:type="dxa"/>
            <w:tcBorders>
              <w:top w:val="single" w:sz="4" w:space="0" w:color="auto"/>
              <w:bottom w:val="single" w:sz="4" w:space="0" w:color="auto"/>
            </w:tcBorders>
          </w:tcPr>
          <w:p w:rsidR="00ED3E7F" w:rsidRPr="002865D3" w:rsidRDefault="002865D3" w:rsidP="006E7C10">
            <w:pPr>
              <w:rPr>
                <w:rFonts w:ascii="Times New Roman" w:hAnsi="Times New Roman" w:cs="Times New Roman"/>
                <w:b/>
                <w:sz w:val="24"/>
                <w:szCs w:val="24"/>
              </w:rPr>
            </w:pPr>
            <w:r w:rsidRPr="002865D3">
              <w:rPr>
                <w:rFonts w:ascii="Times New Roman" w:hAnsi="Times New Roman" w:cs="Times New Roman"/>
                <w:b/>
                <w:sz w:val="24"/>
                <w:szCs w:val="24"/>
              </w:rPr>
              <w:t>(c)</w:t>
            </w:r>
          </w:p>
        </w:tc>
        <w:tc>
          <w:tcPr>
            <w:tcW w:w="5220" w:type="dxa"/>
            <w:tcBorders>
              <w:top w:val="single" w:sz="4" w:space="0" w:color="auto"/>
              <w:bottom w:val="single" w:sz="4" w:space="0" w:color="auto"/>
            </w:tcBorders>
          </w:tcPr>
          <w:p w:rsidR="00ED3E7F" w:rsidRDefault="00ED3E7F" w:rsidP="00B0569C">
            <w:pPr>
              <w:autoSpaceDE w:val="0"/>
              <w:autoSpaceDN w:val="0"/>
              <w:adjustRightInd w:val="0"/>
              <w:rPr>
                <w:rFonts w:ascii="Times New Roman" w:hAnsi="Times New Roman" w:cs="Times New Roman"/>
                <w:sz w:val="24"/>
                <w:szCs w:val="24"/>
              </w:rPr>
            </w:pPr>
            <w:r w:rsidRPr="00B0569C">
              <w:rPr>
                <w:rFonts w:ascii="Times New Roman" w:hAnsi="Times New Roman" w:cs="Times New Roman"/>
                <w:b/>
                <w:sz w:val="24"/>
                <w:szCs w:val="24"/>
              </w:rPr>
              <w:t>Whether the title deeds of immovable properties are held in the name of the company. If not, provide the details thereof</w:t>
            </w:r>
            <w:r w:rsidRPr="00B0569C">
              <w:rPr>
                <w:rFonts w:ascii="Times New Roman" w:hAnsi="Times New Roman" w:cs="Times New Roman"/>
                <w:sz w:val="24"/>
                <w:szCs w:val="24"/>
              </w:rPr>
              <w:t>;</w:t>
            </w: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ED3E7F" w:rsidRPr="00035DAF" w:rsidTr="002865D3">
        <w:trPr>
          <w:trHeight w:val="1725"/>
        </w:trPr>
        <w:tc>
          <w:tcPr>
            <w:tcW w:w="1008" w:type="dxa"/>
            <w:tcBorders>
              <w:top w:val="single" w:sz="4" w:space="0" w:color="auto"/>
              <w:bottom w:val="single" w:sz="4" w:space="0" w:color="auto"/>
            </w:tcBorders>
          </w:tcPr>
          <w:p w:rsidR="00ED3E7F"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Borders>
              <w:top w:val="single" w:sz="4" w:space="0" w:color="auto"/>
              <w:bottom w:val="single" w:sz="4" w:space="0" w:color="auto"/>
            </w:tcBorders>
          </w:tcPr>
          <w:p w:rsidR="00ED3E7F" w:rsidRDefault="00ED3E7F" w:rsidP="006E7C10">
            <w:pPr>
              <w:rPr>
                <w:rFonts w:ascii="Times New Roman" w:hAnsi="Times New Roman" w:cs="Times New Roman"/>
                <w:sz w:val="24"/>
                <w:szCs w:val="24"/>
              </w:rPr>
            </w:pPr>
            <w:r>
              <w:rPr>
                <w:rFonts w:ascii="Times New Roman" w:hAnsi="Times New Roman" w:cs="Times New Roman"/>
                <w:sz w:val="24"/>
                <w:szCs w:val="24"/>
              </w:rPr>
              <w:t xml:space="preserve"> Does the company have any immovable properties (land and buildings)?</w:t>
            </w:r>
          </w:p>
          <w:p w:rsidR="00ED3E7F" w:rsidRDefault="00ED3E7F" w:rsidP="006E7C10">
            <w:pPr>
              <w:rPr>
                <w:rFonts w:ascii="Times New Roman" w:hAnsi="Times New Roman" w:cs="Times New Roman"/>
                <w:sz w:val="24"/>
                <w:szCs w:val="24"/>
              </w:rPr>
            </w:pPr>
          </w:p>
          <w:p w:rsidR="00ED3E7F" w:rsidRDefault="00ED3E7F" w:rsidP="006E7C10">
            <w:pPr>
              <w:rPr>
                <w:rFonts w:ascii="Times New Roman" w:hAnsi="Times New Roman" w:cs="Times New Roman"/>
                <w:sz w:val="24"/>
                <w:szCs w:val="24"/>
              </w:rPr>
            </w:pPr>
            <w:r>
              <w:rPr>
                <w:rFonts w:ascii="Times New Roman" w:hAnsi="Times New Roman" w:cs="Times New Roman"/>
                <w:sz w:val="24"/>
                <w:szCs w:val="24"/>
              </w:rPr>
              <w:t xml:space="preserve">Has the company identified land and building on the basis of Fixed Assets </w:t>
            </w:r>
            <w:proofErr w:type="gramStart"/>
            <w:r>
              <w:rPr>
                <w:rFonts w:ascii="Times New Roman" w:hAnsi="Times New Roman" w:cs="Times New Roman"/>
                <w:sz w:val="24"/>
                <w:szCs w:val="24"/>
              </w:rPr>
              <w:t>Register.</w:t>
            </w:r>
            <w:proofErr w:type="gramEnd"/>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ED3E7F" w:rsidRPr="00035DAF" w:rsidTr="002865D3">
        <w:trPr>
          <w:trHeight w:val="825"/>
        </w:trPr>
        <w:tc>
          <w:tcPr>
            <w:tcW w:w="1008" w:type="dxa"/>
            <w:tcBorders>
              <w:top w:val="single" w:sz="4" w:space="0" w:color="auto"/>
              <w:bottom w:val="single" w:sz="4" w:space="0" w:color="auto"/>
            </w:tcBorders>
          </w:tcPr>
          <w:p w:rsidR="00ED3E7F"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Borders>
              <w:top w:val="single" w:sz="4" w:space="0" w:color="auto"/>
              <w:bottom w:val="single" w:sz="4" w:space="0" w:color="auto"/>
            </w:tcBorders>
          </w:tcPr>
          <w:p w:rsidR="00ED3E7F" w:rsidRDefault="00ED3E7F" w:rsidP="00B056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Whether the title deeds of these immovable properties are in the name of company? </w:t>
            </w: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ED3E7F" w:rsidRPr="00035DAF" w:rsidTr="002865D3">
        <w:trPr>
          <w:trHeight w:val="1233"/>
        </w:trPr>
        <w:tc>
          <w:tcPr>
            <w:tcW w:w="1008" w:type="dxa"/>
            <w:tcBorders>
              <w:top w:val="single" w:sz="4" w:space="0" w:color="auto"/>
              <w:bottom w:val="single" w:sz="4" w:space="0" w:color="auto"/>
            </w:tcBorders>
          </w:tcPr>
          <w:p w:rsidR="00ED3E7F"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(c)</w:t>
            </w:r>
          </w:p>
        </w:tc>
        <w:tc>
          <w:tcPr>
            <w:tcW w:w="5220" w:type="dxa"/>
            <w:tcBorders>
              <w:top w:val="single" w:sz="4" w:space="0" w:color="auto"/>
              <w:bottom w:val="single" w:sz="4" w:space="0" w:color="auto"/>
            </w:tcBorders>
          </w:tcPr>
          <w:p w:rsidR="00ED3E7F" w:rsidRDefault="00ED3E7F" w:rsidP="00B056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Has the management provided details of immovable properties not held in company’s name </w:t>
            </w:r>
            <w:r w:rsidRPr="00B0569C">
              <w:rPr>
                <w:rFonts w:ascii="Times New Roman" w:hAnsi="Times New Roman" w:cs="Times New Roman"/>
                <w:sz w:val="24"/>
                <w:szCs w:val="24"/>
              </w:rPr>
              <w:t>(for example, location,</w:t>
            </w:r>
            <w:r>
              <w:rPr>
                <w:rFonts w:ascii="Times New Roman" w:hAnsi="Times New Roman" w:cs="Times New Roman"/>
                <w:sz w:val="24"/>
                <w:szCs w:val="24"/>
              </w:rPr>
              <w:t xml:space="preserve"> </w:t>
            </w:r>
            <w:r w:rsidRPr="00B0569C">
              <w:rPr>
                <w:rFonts w:ascii="Times New Roman" w:hAnsi="Times New Roman" w:cs="Times New Roman"/>
                <w:sz w:val="24"/>
                <w:szCs w:val="24"/>
              </w:rPr>
              <w:t>description, and reasons for not being</w:t>
            </w:r>
            <w:r>
              <w:rPr>
                <w:rFonts w:ascii="Times New Roman" w:hAnsi="Times New Roman" w:cs="Times New Roman"/>
                <w:sz w:val="24"/>
                <w:szCs w:val="24"/>
              </w:rPr>
              <w:t xml:space="preserve"> </w:t>
            </w:r>
            <w:r w:rsidRPr="00B0569C">
              <w:rPr>
                <w:rFonts w:ascii="Times New Roman" w:hAnsi="Times New Roman" w:cs="Times New Roman"/>
                <w:sz w:val="24"/>
                <w:szCs w:val="24"/>
              </w:rPr>
              <w:t>held in the company's name</w:t>
            </w:r>
            <w:r>
              <w:rPr>
                <w:rFonts w:ascii="Times New Roman" w:hAnsi="Times New Roman" w:cs="Times New Roman"/>
                <w:sz w:val="24"/>
                <w:szCs w:val="24"/>
              </w:rPr>
              <w:t>)</w:t>
            </w:r>
            <w:r w:rsidRPr="00B0569C">
              <w:rPr>
                <w:rFonts w:ascii="Times New Roman" w:hAnsi="Times New Roman" w:cs="Times New Roman"/>
                <w:sz w:val="24"/>
                <w:szCs w:val="24"/>
              </w:rPr>
              <w:t>?</w:t>
            </w:r>
          </w:p>
          <w:p w:rsidR="00ED3E7F" w:rsidRDefault="00ED3E7F" w:rsidP="00B0569C">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D3E7F" w:rsidRPr="00035DAF" w:rsidRDefault="00ED3E7F" w:rsidP="006E7C10">
            <w:pPr>
              <w:rPr>
                <w:rFonts w:ascii="Times New Roman" w:hAnsi="Times New Roman" w:cs="Times New Roman"/>
                <w:sz w:val="24"/>
                <w:szCs w:val="24"/>
              </w:rPr>
            </w:pPr>
          </w:p>
        </w:tc>
      </w:tr>
      <w:tr w:rsidR="00ED3E7F" w:rsidRPr="00035DAF" w:rsidTr="002865D3">
        <w:trPr>
          <w:trHeight w:val="2115"/>
        </w:trPr>
        <w:tc>
          <w:tcPr>
            <w:tcW w:w="1008" w:type="dxa"/>
            <w:tcBorders>
              <w:top w:val="single" w:sz="4" w:space="0" w:color="auto"/>
            </w:tcBorders>
          </w:tcPr>
          <w:p w:rsidR="00ED3E7F" w:rsidRPr="00035DAF" w:rsidRDefault="00ED3E7F" w:rsidP="006E7C10">
            <w:pPr>
              <w:rPr>
                <w:rFonts w:ascii="Times New Roman" w:hAnsi="Times New Roman" w:cs="Times New Roman"/>
                <w:sz w:val="24"/>
                <w:szCs w:val="24"/>
              </w:rPr>
            </w:pPr>
          </w:p>
        </w:tc>
        <w:tc>
          <w:tcPr>
            <w:tcW w:w="5220" w:type="dxa"/>
            <w:tcBorders>
              <w:top w:val="single" w:sz="4" w:space="0" w:color="auto"/>
            </w:tcBorders>
          </w:tcPr>
          <w:p w:rsidR="00ED3E7F" w:rsidRDefault="002865D3" w:rsidP="00934759">
            <w:pPr>
              <w:rPr>
                <w:rFonts w:ascii="Times New Roman" w:hAnsi="Times New Roman" w:cs="Times New Roman"/>
                <w:sz w:val="24"/>
                <w:szCs w:val="24"/>
              </w:rPr>
            </w:pPr>
            <w:r>
              <w:rPr>
                <w:rFonts w:ascii="Times New Roman" w:hAnsi="Times New Roman" w:cs="Times New Roman"/>
                <w:sz w:val="24"/>
                <w:szCs w:val="24"/>
              </w:rPr>
              <w:t>(i</w:t>
            </w:r>
            <w:r w:rsidR="00ED3E7F">
              <w:rPr>
                <w:rFonts w:ascii="Times New Roman" w:hAnsi="Times New Roman" w:cs="Times New Roman"/>
                <w:sz w:val="24"/>
                <w:szCs w:val="24"/>
              </w:rPr>
              <w:t>) If title deeds are lost then check:</w:t>
            </w:r>
          </w:p>
          <w:p w:rsidR="00ED3E7F" w:rsidRDefault="00ED3E7F" w:rsidP="0093475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the certified copies of the documents ( if available )</w:t>
            </w:r>
          </w:p>
          <w:p w:rsidR="00ED3E7F" w:rsidRDefault="00ED3E7F" w:rsidP="0093475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Details about the FIR filed about the loss of such document</w:t>
            </w:r>
          </w:p>
          <w:p w:rsidR="00ED3E7F" w:rsidRDefault="00ED3E7F" w:rsidP="00934759">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Other actions taken by management.</w:t>
            </w:r>
          </w:p>
        </w:tc>
        <w:tc>
          <w:tcPr>
            <w:tcW w:w="1620" w:type="dxa"/>
            <w:tcBorders>
              <w:top w:val="single" w:sz="4" w:space="0" w:color="auto"/>
            </w:tcBorders>
          </w:tcPr>
          <w:p w:rsidR="00ED3E7F" w:rsidRPr="00035DAF" w:rsidRDefault="00ED3E7F" w:rsidP="006E7C10">
            <w:pPr>
              <w:rPr>
                <w:rFonts w:ascii="Times New Roman" w:hAnsi="Times New Roman" w:cs="Times New Roman"/>
                <w:sz w:val="24"/>
                <w:szCs w:val="24"/>
              </w:rPr>
            </w:pPr>
          </w:p>
        </w:tc>
        <w:tc>
          <w:tcPr>
            <w:tcW w:w="1183" w:type="dxa"/>
            <w:tcBorders>
              <w:top w:val="single" w:sz="4" w:space="0" w:color="auto"/>
            </w:tcBorders>
          </w:tcPr>
          <w:p w:rsidR="00ED3E7F" w:rsidRPr="00035DAF" w:rsidRDefault="00ED3E7F" w:rsidP="006E7C10">
            <w:pPr>
              <w:rPr>
                <w:rFonts w:ascii="Times New Roman" w:hAnsi="Times New Roman" w:cs="Times New Roman"/>
                <w:sz w:val="24"/>
                <w:szCs w:val="24"/>
              </w:rPr>
            </w:pPr>
          </w:p>
        </w:tc>
        <w:tc>
          <w:tcPr>
            <w:tcW w:w="1894" w:type="dxa"/>
            <w:tcBorders>
              <w:top w:val="single" w:sz="4" w:space="0" w:color="auto"/>
            </w:tcBorders>
          </w:tcPr>
          <w:p w:rsidR="00ED3E7F" w:rsidRPr="00035DAF" w:rsidRDefault="00ED3E7F" w:rsidP="006E7C10">
            <w:pPr>
              <w:rPr>
                <w:rFonts w:ascii="Times New Roman" w:hAnsi="Times New Roman" w:cs="Times New Roman"/>
                <w:sz w:val="24"/>
                <w:szCs w:val="24"/>
              </w:rPr>
            </w:pPr>
          </w:p>
        </w:tc>
      </w:tr>
      <w:tr w:rsidR="00D04F5E" w:rsidRPr="00035DAF" w:rsidTr="002865D3">
        <w:trPr>
          <w:trHeight w:val="1275"/>
        </w:trPr>
        <w:tc>
          <w:tcPr>
            <w:tcW w:w="1008" w:type="dxa"/>
          </w:tcPr>
          <w:p w:rsidR="00D04F5E" w:rsidRPr="00035DAF" w:rsidRDefault="00D04F5E" w:rsidP="006E7C10">
            <w:pPr>
              <w:rPr>
                <w:rFonts w:ascii="Times New Roman" w:hAnsi="Times New Roman" w:cs="Times New Roman"/>
                <w:sz w:val="24"/>
                <w:szCs w:val="24"/>
              </w:rPr>
            </w:pPr>
          </w:p>
        </w:tc>
        <w:tc>
          <w:tcPr>
            <w:tcW w:w="5220" w:type="dxa"/>
          </w:tcPr>
          <w:p w:rsidR="00B0569C" w:rsidRPr="00B0569C" w:rsidRDefault="002865D3" w:rsidP="00B0569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(ii</w:t>
            </w:r>
            <w:r w:rsidR="00B0569C">
              <w:rPr>
                <w:rFonts w:ascii="Times New Roman" w:hAnsi="Times New Roman" w:cs="Times New Roman"/>
                <w:sz w:val="24"/>
                <w:szCs w:val="24"/>
              </w:rPr>
              <w:t xml:space="preserve">) </w:t>
            </w:r>
            <w:r w:rsidR="00B0569C" w:rsidRPr="00B0569C">
              <w:rPr>
                <w:rFonts w:ascii="Times New Roman" w:hAnsi="Times New Roman" w:cs="Times New Roman"/>
                <w:sz w:val="24"/>
                <w:szCs w:val="24"/>
              </w:rPr>
              <w:t>In case the title deeds are</w:t>
            </w:r>
          </w:p>
          <w:p w:rsidR="00B0569C" w:rsidRPr="00B0569C" w:rsidRDefault="00B0569C" w:rsidP="00B0569C">
            <w:pPr>
              <w:autoSpaceDE w:val="0"/>
              <w:autoSpaceDN w:val="0"/>
              <w:adjustRightInd w:val="0"/>
              <w:rPr>
                <w:rFonts w:ascii="Times New Roman" w:hAnsi="Times New Roman" w:cs="Times New Roman"/>
                <w:sz w:val="24"/>
                <w:szCs w:val="24"/>
              </w:rPr>
            </w:pPr>
            <w:r w:rsidRPr="00B0569C">
              <w:rPr>
                <w:rFonts w:ascii="Times New Roman" w:hAnsi="Times New Roman" w:cs="Times New Roman"/>
                <w:sz w:val="24"/>
                <w:szCs w:val="24"/>
              </w:rPr>
              <w:t>mortgaged with the lenders, assess if</w:t>
            </w:r>
          </w:p>
          <w:p w:rsidR="00B0569C" w:rsidRPr="00B0569C" w:rsidRDefault="00B0569C" w:rsidP="00B0569C">
            <w:pPr>
              <w:autoSpaceDE w:val="0"/>
              <w:autoSpaceDN w:val="0"/>
              <w:adjustRightInd w:val="0"/>
              <w:rPr>
                <w:rFonts w:ascii="Times New Roman" w:hAnsi="Times New Roman" w:cs="Times New Roman"/>
                <w:sz w:val="24"/>
                <w:szCs w:val="24"/>
              </w:rPr>
            </w:pPr>
            <w:r w:rsidRPr="00B0569C">
              <w:rPr>
                <w:rFonts w:ascii="Times New Roman" w:hAnsi="Times New Roman" w:cs="Times New Roman"/>
                <w:sz w:val="24"/>
                <w:szCs w:val="24"/>
              </w:rPr>
              <w:t>the confirmation from the lenders is</w:t>
            </w:r>
          </w:p>
          <w:p w:rsidR="00247F72" w:rsidRPr="00B0569C" w:rsidRDefault="00B0569C" w:rsidP="00B0569C">
            <w:pPr>
              <w:rPr>
                <w:rFonts w:ascii="Times New Roman" w:hAnsi="Times New Roman" w:cs="Times New Roman"/>
                <w:sz w:val="24"/>
                <w:szCs w:val="24"/>
              </w:rPr>
            </w:pPr>
            <w:proofErr w:type="gramStart"/>
            <w:r w:rsidRPr="00B0569C">
              <w:rPr>
                <w:rFonts w:ascii="Times New Roman" w:hAnsi="Times New Roman" w:cs="Times New Roman"/>
                <w:sz w:val="24"/>
                <w:szCs w:val="24"/>
              </w:rPr>
              <w:t>obtained</w:t>
            </w:r>
            <w:proofErr w:type="gramEnd"/>
            <w:r w:rsidRPr="00B0569C">
              <w:rPr>
                <w:rFonts w:ascii="Times New Roman" w:hAnsi="Times New Roman" w:cs="Times New Roman"/>
                <w:sz w:val="24"/>
                <w:szCs w:val="24"/>
              </w:rPr>
              <w:t xml:space="preserve"> for the same</w:t>
            </w:r>
            <w:r>
              <w:rPr>
                <w:rFonts w:ascii="Times New Roman" w:hAnsi="Times New Roman" w:cs="Times New Roman"/>
                <w:sz w:val="24"/>
                <w:szCs w:val="24"/>
              </w:rPr>
              <w:t>.</w:t>
            </w:r>
          </w:p>
          <w:p w:rsidR="00934759" w:rsidRPr="0015669B" w:rsidRDefault="00934759" w:rsidP="00182A3B">
            <w:pPr>
              <w:pStyle w:val="ListParagraph"/>
              <w:ind w:left="765"/>
              <w:rPr>
                <w:rFonts w:ascii="Times New Roman" w:hAnsi="Times New Roman" w:cs="Times New Roman"/>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1D20A1" w:rsidRPr="00035DAF" w:rsidTr="002865D3">
        <w:trPr>
          <w:trHeight w:val="431"/>
        </w:trPr>
        <w:tc>
          <w:tcPr>
            <w:tcW w:w="1008" w:type="dxa"/>
          </w:tcPr>
          <w:p w:rsidR="005A6835" w:rsidRPr="002163C8" w:rsidRDefault="002865D3" w:rsidP="006E7C10">
            <w:pPr>
              <w:rPr>
                <w:rFonts w:ascii="Times New Roman" w:hAnsi="Times New Roman" w:cs="Times New Roman"/>
                <w:b/>
                <w:sz w:val="24"/>
                <w:szCs w:val="24"/>
              </w:rPr>
            </w:pPr>
            <w:r>
              <w:rPr>
                <w:rFonts w:ascii="Times New Roman" w:hAnsi="Times New Roman" w:cs="Times New Roman"/>
                <w:b/>
                <w:sz w:val="24"/>
                <w:szCs w:val="24"/>
              </w:rPr>
              <w:t>3(ii)</w:t>
            </w:r>
          </w:p>
        </w:tc>
        <w:tc>
          <w:tcPr>
            <w:tcW w:w="5220" w:type="dxa"/>
          </w:tcPr>
          <w:p w:rsidR="001D20A1" w:rsidRPr="002865D3" w:rsidRDefault="00230E00" w:rsidP="002865D3">
            <w:pPr>
              <w:autoSpaceDE w:val="0"/>
              <w:autoSpaceDN w:val="0"/>
              <w:adjustRightInd w:val="0"/>
              <w:rPr>
                <w:rFonts w:ascii="Times New Roman" w:hAnsi="Times New Roman" w:cs="Times New Roman"/>
                <w:sz w:val="24"/>
                <w:szCs w:val="24"/>
              </w:rPr>
            </w:pPr>
            <w:r>
              <w:rPr>
                <w:rFonts w:ascii="Times New Roman" w:hAnsi="Times New Roman" w:cs="Times New Roman"/>
                <w:b/>
                <w:sz w:val="24"/>
                <w:szCs w:val="24"/>
              </w:rPr>
              <w:t>INVENTORY</w:t>
            </w:r>
            <w:r w:rsidR="002865D3">
              <w:rPr>
                <w:rFonts w:ascii="Arial" w:hAnsi="Arial" w:cs="Arial"/>
                <w:sz w:val="24"/>
                <w:szCs w:val="24"/>
              </w:rPr>
              <w:t>.</w:t>
            </w:r>
          </w:p>
          <w:p w:rsidR="005A6835" w:rsidRPr="002163C8" w:rsidRDefault="005A6835" w:rsidP="002163C8">
            <w:pPr>
              <w:rPr>
                <w:rFonts w:ascii="Times New Roman" w:hAnsi="Times New Roman" w:cs="Times New Roman"/>
                <w:b/>
                <w:sz w:val="24"/>
                <w:szCs w:val="24"/>
              </w:rPr>
            </w:pPr>
          </w:p>
        </w:tc>
        <w:tc>
          <w:tcPr>
            <w:tcW w:w="1620" w:type="dxa"/>
          </w:tcPr>
          <w:p w:rsidR="001D20A1" w:rsidRPr="00035DAF" w:rsidRDefault="001D20A1" w:rsidP="006E7C10">
            <w:pPr>
              <w:rPr>
                <w:rFonts w:ascii="Times New Roman" w:hAnsi="Times New Roman" w:cs="Times New Roman"/>
                <w:sz w:val="24"/>
                <w:szCs w:val="24"/>
              </w:rPr>
            </w:pPr>
          </w:p>
        </w:tc>
        <w:tc>
          <w:tcPr>
            <w:tcW w:w="1183" w:type="dxa"/>
          </w:tcPr>
          <w:p w:rsidR="001D20A1" w:rsidRPr="00035DAF" w:rsidRDefault="001D20A1" w:rsidP="006E7C10">
            <w:pPr>
              <w:rPr>
                <w:rFonts w:ascii="Times New Roman" w:hAnsi="Times New Roman" w:cs="Times New Roman"/>
                <w:sz w:val="24"/>
                <w:szCs w:val="24"/>
              </w:rPr>
            </w:pPr>
          </w:p>
        </w:tc>
        <w:tc>
          <w:tcPr>
            <w:tcW w:w="1894" w:type="dxa"/>
          </w:tcPr>
          <w:p w:rsidR="001D20A1" w:rsidRPr="00035DAF" w:rsidRDefault="001D20A1" w:rsidP="006E7C10">
            <w:pPr>
              <w:rPr>
                <w:rFonts w:ascii="Times New Roman" w:hAnsi="Times New Roman" w:cs="Times New Roman"/>
                <w:sz w:val="24"/>
                <w:szCs w:val="24"/>
              </w:rPr>
            </w:pPr>
          </w:p>
        </w:tc>
      </w:tr>
      <w:tr w:rsidR="0081579E" w:rsidRPr="00035DAF" w:rsidTr="002865D3">
        <w:trPr>
          <w:trHeight w:val="764"/>
        </w:trPr>
        <w:tc>
          <w:tcPr>
            <w:tcW w:w="1008" w:type="dxa"/>
          </w:tcPr>
          <w:p w:rsidR="0081579E"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Pr>
          <w:p w:rsidR="00C85853" w:rsidRPr="00035DAF" w:rsidRDefault="0052517D" w:rsidP="002865D3">
            <w:pPr>
              <w:rPr>
                <w:rFonts w:ascii="Times New Roman" w:hAnsi="Times New Roman" w:cs="Times New Roman"/>
                <w:sz w:val="24"/>
                <w:szCs w:val="24"/>
              </w:rPr>
            </w:pPr>
            <w:r w:rsidRPr="00035DAF">
              <w:rPr>
                <w:rFonts w:ascii="Times New Roman" w:hAnsi="Times New Roman" w:cs="Times New Roman"/>
                <w:sz w:val="24"/>
                <w:szCs w:val="24"/>
              </w:rPr>
              <w:t xml:space="preserve"> </w:t>
            </w:r>
            <w:r w:rsidR="002865D3">
              <w:rPr>
                <w:rFonts w:ascii="Times New Roman" w:hAnsi="Times New Roman" w:cs="Times New Roman"/>
                <w:sz w:val="24"/>
                <w:szCs w:val="24"/>
              </w:rPr>
              <w:t>Has the</w:t>
            </w:r>
            <w:r w:rsidRPr="00035DAF">
              <w:rPr>
                <w:rFonts w:ascii="Times New Roman" w:hAnsi="Times New Roman" w:cs="Times New Roman"/>
                <w:sz w:val="24"/>
                <w:szCs w:val="24"/>
              </w:rPr>
              <w:t xml:space="preserve"> management physically verified the inventory</w:t>
            </w:r>
            <w:r w:rsidR="002865D3">
              <w:rPr>
                <w:rFonts w:ascii="Times New Roman" w:hAnsi="Times New Roman" w:cs="Times New Roman"/>
                <w:sz w:val="24"/>
                <w:szCs w:val="24"/>
              </w:rPr>
              <w:t xml:space="preserve">, as defined in AS 2? </w:t>
            </w:r>
          </w:p>
        </w:tc>
        <w:tc>
          <w:tcPr>
            <w:tcW w:w="1620" w:type="dxa"/>
          </w:tcPr>
          <w:p w:rsidR="0081579E" w:rsidRPr="00035DAF" w:rsidRDefault="0081579E" w:rsidP="006E7C10">
            <w:pPr>
              <w:rPr>
                <w:rFonts w:ascii="Times New Roman" w:hAnsi="Times New Roman" w:cs="Times New Roman"/>
                <w:sz w:val="24"/>
                <w:szCs w:val="24"/>
              </w:rPr>
            </w:pPr>
          </w:p>
        </w:tc>
        <w:tc>
          <w:tcPr>
            <w:tcW w:w="1183" w:type="dxa"/>
          </w:tcPr>
          <w:p w:rsidR="0081579E" w:rsidRPr="00035DAF" w:rsidRDefault="0081579E" w:rsidP="006E7C10">
            <w:pPr>
              <w:rPr>
                <w:rFonts w:ascii="Times New Roman" w:hAnsi="Times New Roman" w:cs="Times New Roman"/>
                <w:sz w:val="24"/>
                <w:szCs w:val="24"/>
              </w:rPr>
            </w:pPr>
          </w:p>
        </w:tc>
        <w:tc>
          <w:tcPr>
            <w:tcW w:w="1894" w:type="dxa"/>
          </w:tcPr>
          <w:p w:rsidR="0081579E" w:rsidRPr="00035DAF" w:rsidRDefault="0081579E" w:rsidP="006E7C10">
            <w:pPr>
              <w:rPr>
                <w:rFonts w:ascii="Times New Roman" w:hAnsi="Times New Roman" w:cs="Times New Roman"/>
                <w:sz w:val="24"/>
                <w:szCs w:val="24"/>
              </w:rPr>
            </w:pPr>
          </w:p>
        </w:tc>
      </w:tr>
      <w:tr w:rsidR="0081579E" w:rsidRPr="00035DAF" w:rsidTr="000B0682">
        <w:trPr>
          <w:trHeight w:val="3833"/>
        </w:trPr>
        <w:tc>
          <w:tcPr>
            <w:tcW w:w="1008" w:type="dxa"/>
          </w:tcPr>
          <w:p w:rsidR="0081579E" w:rsidRPr="00035DAF" w:rsidRDefault="002865D3"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Pr>
          <w:p w:rsidR="00691CCD" w:rsidRDefault="00685F87" w:rsidP="00ED5592">
            <w:pPr>
              <w:rPr>
                <w:rFonts w:ascii="Times New Roman" w:hAnsi="Times New Roman" w:cs="Times New Roman"/>
                <w:sz w:val="24"/>
                <w:szCs w:val="24"/>
              </w:rPr>
            </w:pPr>
            <w:r w:rsidRPr="00035DAF">
              <w:rPr>
                <w:rFonts w:ascii="Times New Roman" w:hAnsi="Times New Roman" w:cs="Times New Roman"/>
                <w:sz w:val="24"/>
                <w:szCs w:val="24"/>
              </w:rPr>
              <w:t xml:space="preserve">Whether evidence </w:t>
            </w:r>
            <w:r w:rsidR="00ED5592">
              <w:rPr>
                <w:rFonts w:ascii="Times New Roman" w:hAnsi="Times New Roman" w:cs="Times New Roman"/>
                <w:sz w:val="24"/>
                <w:szCs w:val="24"/>
              </w:rPr>
              <w:t>regarding</w:t>
            </w:r>
            <w:r w:rsidRPr="00035DAF">
              <w:rPr>
                <w:rFonts w:ascii="Times New Roman" w:hAnsi="Times New Roman" w:cs="Times New Roman"/>
                <w:sz w:val="24"/>
                <w:szCs w:val="24"/>
              </w:rPr>
              <w:t xml:space="preserve"> physical verification has been seen and the reasonableness of periodicity of physical verification</w:t>
            </w:r>
            <w:r w:rsidR="00C85853">
              <w:rPr>
                <w:rFonts w:ascii="Times New Roman" w:hAnsi="Times New Roman" w:cs="Times New Roman"/>
                <w:sz w:val="24"/>
                <w:szCs w:val="24"/>
              </w:rPr>
              <w:t>?</w:t>
            </w:r>
            <w:r w:rsidR="002865D3">
              <w:rPr>
                <w:rFonts w:ascii="Times New Roman" w:hAnsi="Times New Roman" w:cs="Times New Roman"/>
                <w:sz w:val="24"/>
                <w:szCs w:val="24"/>
              </w:rPr>
              <w:t xml:space="preserve"> If yes, verify:</w:t>
            </w:r>
          </w:p>
          <w:p w:rsidR="002865D3" w:rsidRDefault="002865D3" w:rsidP="002865D3">
            <w:pPr>
              <w:pStyle w:val="ListParagraph"/>
              <w:numPr>
                <w:ilvl w:val="0"/>
                <w:numId w:val="2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Written instruction issued by the management</w:t>
            </w:r>
          </w:p>
          <w:p w:rsidR="002865D3" w:rsidRDefault="002865D3" w:rsidP="002865D3">
            <w:pPr>
              <w:pStyle w:val="ListParagraph"/>
              <w:numPr>
                <w:ilvl w:val="0"/>
                <w:numId w:val="2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Duly authenticated physical verification sheets.</w:t>
            </w:r>
          </w:p>
          <w:p w:rsidR="002865D3" w:rsidRDefault="002865D3" w:rsidP="002865D3">
            <w:pPr>
              <w:pStyle w:val="ListParagraph"/>
              <w:numPr>
                <w:ilvl w:val="0"/>
                <w:numId w:val="2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Duly authenticated summary sheets/consolidation sheet</w:t>
            </w:r>
          </w:p>
          <w:p w:rsidR="002865D3" w:rsidRDefault="002865D3" w:rsidP="002865D3">
            <w:pPr>
              <w:pStyle w:val="ListParagraph"/>
              <w:numPr>
                <w:ilvl w:val="0"/>
                <w:numId w:val="2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Internal memo etc regarding issues arising on physical verification </w:t>
            </w:r>
          </w:p>
          <w:p w:rsidR="002865D3" w:rsidRPr="002865D3" w:rsidRDefault="002865D3" w:rsidP="002865D3">
            <w:pPr>
              <w:pStyle w:val="ListParagraph"/>
              <w:numPr>
                <w:ilvl w:val="0"/>
                <w:numId w:val="2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Any other documents evidencing the physical verification</w:t>
            </w:r>
          </w:p>
          <w:p w:rsidR="002865D3" w:rsidRPr="00035DAF" w:rsidRDefault="002865D3" w:rsidP="002865D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tcPr>
          <w:p w:rsidR="0081579E" w:rsidRPr="00035DAF" w:rsidRDefault="0081579E" w:rsidP="006E7C10">
            <w:pPr>
              <w:rPr>
                <w:rFonts w:ascii="Times New Roman" w:hAnsi="Times New Roman" w:cs="Times New Roman"/>
                <w:sz w:val="24"/>
                <w:szCs w:val="24"/>
              </w:rPr>
            </w:pPr>
          </w:p>
        </w:tc>
        <w:tc>
          <w:tcPr>
            <w:tcW w:w="1183" w:type="dxa"/>
          </w:tcPr>
          <w:p w:rsidR="0081579E" w:rsidRPr="00035DAF" w:rsidRDefault="0081579E" w:rsidP="006E7C10">
            <w:pPr>
              <w:rPr>
                <w:rFonts w:ascii="Times New Roman" w:hAnsi="Times New Roman" w:cs="Times New Roman"/>
                <w:sz w:val="24"/>
                <w:szCs w:val="24"/>
              </w:rPr>
            </w:pPr>
          </w:p>
        </w:tc>
        <w:tc>
          <w:tcPr>
            <w:tcW w:w="1894" w:type="dxa"/>
          </w:tcPr>
          <w:p w:rsidR="0081579E" w:rsidRPr="00035DAF" w:rsidRDefault="0081579E" w:rsidP="006E7C10">
            <w:pPr>
              <w:rPr>
                <w:rFonts w:ascii="Times New Roman" w:hAnsi="Times New Roman" w:cs="Times New Roman"/>
                <w:sz w:val="24"/>
                <w:szCs w:val="24"/>
              </w:rPr>
            </w:pPr>
          </w:p>
        </w:tc>
      </w:tr>
      <w:tr w:rsidR="00691CCD" w:rsidRPr="00035DAF" w:rsidTr="002865D3">
        <w:trPr>
          <w:trHeight w:val="600"/>
        </w:trPr>
        <w:tc>
          <w:tcPr>
            <w:tcW w:w="1008" w:type="dxa"/>
          </w:tcPr>
          <w:p w:rsidR="00691CCD" w:rsidRPr="00035DAF" w:rsidRDefault="000B0682" w:rsidP="006E7C10">
            <w:pPr>
              <w:rPr>
                <w:rFonts w:ascii="Times New Roman" w:hAnsi="Times New Roman" w:cs="Times New Roman"/>
                <w:sz w:val="24"/>
                <w:szCs w:val="24"/>
              </w:rPr>
            </w:pPr>
            <w:r>
              <w:rPr>
                <w:rFonts w:ascii="Times New Roman" w:hAnsi="Times New Roman" w:cs="Times New Roman"/>
                <w:sz w:val="24"/>
                <w:szCs w:val="24"/>
              </w:rPr>
              <w:t xml:space="preserve">  (c)</w:t>
            </w:r>
          </w:p>
        </w:tc>
        <w:tc>
          <w:tcPr>
            <w:tcW w:w="5220" w:type="dxa"/>
          </w:tcPr>
          <w:p w:rsidR="000B0682" w:rsidRPr="000B0682" w:rsidRDefault="000B0682" w:rsidP="000B068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Whether the original physical </w:t>
            </w:r>
            <w:r w:rsidRPr="000B0682">
              <w:rPr>
                <w:rFonts w:ascii="Times New Roman" w:hAnsi="Times New Roman" w:cs="Times New Roman"/>
                <w:sz w:val="24"/>
                <w:szCs w:val="24"/>
              </w:rPr>
              <w:t>verification sheets have been reviewed</w:t>
            </w:r>
            <w:r>
              <w:rPr>
                <w:rFonts w:ascii="Times New Roman" w:hAnsi="Times New Roman" w:cs="Times New Roman"/>
                <w:sz w:val="24"/>
                <w:szCs w:val="24"/>
              </w:rPr>
              <w:t xml:space="preserve"> </w:t>
            </w:r>
            <w:r w:rsidRPr="000B0682">
              <w:rPr>
                <w:rFonts w:ascii="Times New Roman" w:hAnsi="Times New Roman" w:cs="Times New Roman"/>
                <w:sz w:val="24"/>
                <w:szCs w:val="24"/>
              </w:rPr>
              <w:t>and selected items trace</w:t>
            </w:r>
            <w:r>
              <w:rPr>
                <w:rFonts w:ascii="Times New Roman" w:hAnsi="Times New Roman" w:cs="Times New Roman"/>
                <w:sz w:val="24"/>
                <w:szCs w:val="24"/>
              </w:rPr>
              <w:t xml:space="preserve">d into the final </w:t>
            </w:r>
            <w:r w:rsidRPr="000B0682">
              <w:rPr>
                <w:rFonts w:ascii="Times New Roman" w:hAnsi="Times New Roman" w:cs="Times New Roman"/>
                <w:sz w:val="24"/>
                <w:szCs w:val="24"/>
              </w:rPr>
              <w:t>inventories? (including the more</w:t>
            </w:r>
          </w:p>
          <w:p w:rsidR="00691CCD" w:rsidRDefault="000B0682" w:rsidP="000B0682">
            <w:pPr>
              <w:rPr>
                <w:rFonts w:ascii="Times New Roman" w:hAnsi="Times New Roman" w:cs="Times New Roman"/>
                <w:sz w:val="24"/>
                <w:szCs w:val="24"/>
              </w:rPr>
            </w:pPr>
            <w:r w:rsidRPr="000B0682">
              <w:rPr>
                <w:rFonts w:ascii="Times New Roman" w:hAnsi="Times New Roman" w:cs="Times New Roman"/>
                <w:sz w:val="24"/>
                <w:szCs w:val="24"/>
              </w:rPr>
              <w:t>valuable ones as per ABC classification)</w:t>
            </w:r>
          </w:p>
          <w:p w:rsidR="00247F72" w:rsidRPr="000B0682" w:rsidRDefault="00247F72" w:rsidP="000B0682">
            <w:pPr>
              <w:rPr>
                <w:rFonts w:ascii="Times New Roman" w:hAnsi="Times New Roman" w:cs="Times New Roman"/>
                <w:sz w:val="24"/>
                <w:szCs w:val="24"/>
              </w:rPr>
            </w:pPr>
          </w:p>
        </w:tc>
        <w:tc>
          <w:tcPr>
            <w:tcW w:w="1620" w:type="dxa"/>
          </w:tcPr>
          <w:p w:rsidR="00691CCD" w:rsidRPr="00035DAF" w:rsidRDefault="00691CCD" w:rsidP="006E7C10">
            <w:pPr>
              <w:rPr>
                <w:rFonts w:ascii="Times New Roman" w:hAnsi="Times New Roman" w:cs="Times New Roman"/>
                <w:sz w:val="24"/>
                <w:szCs w:val="24"/>
              </w:rPr>
            </w:pPr>
          </w:p>
        </w:tc>
        <w:tc>
          <w:tcPr>
            <w:tcW w:w="1183" w:type="dxa"/>
          </w:tcPr>
          <w:p w:rsidR="00691CCD" w:rsidRPr="00035DAF" w:rsidRDefault="00691CCD" w:rsidP="006E7C10">
            <w:pPr>
              <w:rPr>
                <w:rFonts w:ascii="Times New Roman" w:hAnsi="Times New Roman" w:cs="Times New Roman"/>
                <w:sz w:val="24"/>
                <w:szCs w:val="24"/>
              </w:rPr>
            </w:pPr>
          </w:p>
        </w:tc>
        <w:tc>
          <w:tcPr>
            <w:tcW w:w="1894" w:type="dxa"/>
          </w:tcPr>
          <w:p w:rsidR="00691CCD" w:rsidRPr="00035DAF" w:rsidRDefault="00691CCD" w:rsidP="006E7C10">
            <w:pPr>
              <w:rPr>
                <w:rFonts w:ascii="Times New Roman" w:hAnsi="Times New Roman" w:cs="Times New Roman"/>
                <w:sz w:val="24"/>
                <w:szCs w:val="24"/>
              </w:rPr>
            </w:pPr>
          </w:p>
        </w:tc>
      </w:tr>
      <w:tr w:rsidR="00A808BE" w:rsidRPr="00035DAF" w:rsidTr="002865D3">
        <w:trPr>
          <w:trHeight w:val="710"/>
        </w:trPr>
        <w:tc>
          <w:tcPr>
            <w:tcW w:w="1008" w:type="dxa"/>
          </w:tcPr>
          <w:p w:rsidR="00A808BE" w:rsidRPr="00035DAF" w:rsidRDefault="000B0682" w:rsidP="006E7C10">
            <w:pPr>
              <w:rPr>
                <w:rFonts w:ascii="Times New Roman" w:hAnsi="Times New Roman" w:cs="Times New Roman"/>
                <w:sz w:val="24"/>
                <w:szCs w:val="24"/>
              </w:rPr>
            </w:pPr>
            <w:r>
              <w:rPr>
                <w:rFonts w:ascii="Times New Roman" w:hAnsi="Times New Roman" w:cs="Times New Roman"/>
                <w:sz w:val="24"/>
                <w:szCs w:val="24"/>
              </w:rPr>
              <w:t xml:space="preserve">  (d)</w:t>
            </w:r>
          </w:p>
        </w:tc>
        <w:tc>
          <w:tcPr>
            <w:tcW w:w="5220" w:type="dxa"/>
          </w:tcPr>
          <w:p w:rsidR="000B0682" w:rsidRPr="000B0682" w:rsidRDefault="000B0682" w:rsidP="000B068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Whether the comparison of final </w:t>
            </w:r>
            <w:r w:rsidRPr="000B0682">
              <w:rPr>
                <w:rFonts w:ascii="Times New Roman" w:hAnsi="Times New Roman" w:cs="Times New Roman"/>
                <w:sz w:val="24"/>
                <w:szCs w:val="24"/>
              </w:rPr>
              <w:t>inventories with stock has been done?</w:t>
            </w:r>
          </w:p>
          <w:p w:rsidR="006D1AEC" w:rsidRDefault="000B0682" w:rsidP="000B068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Whether records and other </w:t>
            </w:r>
            <w:r w:rsidRPr="000B0682">
              <w:rPr>
                <w:rFonts w:ascii="Times New Roman" w:hAnsi="Times New Roman" w:cs="Times New Roman"/>
                <w:sz w:val="24"/>
                <w:szCs w:val="24"/>
              </w:rPr>
              <w:t>corroborative evidence, e.g. inventory</w:t>
            </w:r>
            <w:r>
              <w:rPr>
                <w:rFonts w:ascii="Times New Roman" w:hAnsi="Times New Roman" w:cs="Times New Roman"/>
                <w:sz w:val="24"/>
                <w:szCs w:val="24"/>
              </w:rPr>
              <w:t xml:space="preserve"> </w:t>
            </w:r>
            <w:r w:rsidRPr="000B0682">
              <w:rPr>
                <w:rFonts w:ascii="Times New Roman" w:hAnsi="Times New Roman" w:cs="Times New Roman"/>
                <w:sz w:val="24"/>
                <w:szCs w:val="24"/>
              </w:rPr>
              <w:t>statements submitted to banks?</w:t>
            </w:r>
          </w:p>
          <w:p w:rsidR="00247F72" w:rsidRPr="00035DAF" w:rsidRDefault="00247F72" w:rsidP="000B0682">
            <w:pPr>
              <w:autoSpaceDE w:val="0"/>
              <w:autoSpaceDN w:val="0"/>
              <w:adjustRightInd w:val="0"/>
              <w:rPr>
                <w:rFonts w:ascii="Times New Roman" w:hAnsi="Times New Roman" w:cs="Times New Roman"/>
                <w:sz w:val="24"/>
                <w:szCs w:val="24"/>
              </w:rPr>
            </w:pPr>
          </w:p>
        </w:tc>
        <w:tc>
          <w:tcPr>
            <w:tcW w:w="1620" w:type="dxa"/>
          </w:tcPr>
          <w:p w:rsidR="00A808BE" w:rsidRPr="00035DAF" w:rsidRDefault="00A808BE" w:rsidP="006E7C10">
            <w:pPr>
              <w:rPr>
                <w:rFonts w:ascii="Times New Roman" w:hAnsi="Times New Roman" w:cs="Times New Roman"/>
                <w:sz w:val="24"/>
                <w:szCs w:val="24"/>
              </w:rPr>
            </w:pPr>
          </w:p>
        </w:tc>
        <w:tc>
          <w:tcPr>
            <w:tcW w:w="1183" w:type="dxa"/>
          </w:tcPr>
          <w:p w:rsidR="00A808BE" w:rsidRPr="00035DAF" w:rsidRDefault="00A808BE" w:rsidP="006E7C10">
            <w:pPr>
              <w:rPr>
                <w:rFonts w:ascii="Times New Roman" w:hAnsi="Times New Roman" w:cs="Times New Roman"/>
                <w:sz w:val="24"/>
                <w:szCs w:val="24"/>
              </w:rPr>
            </w:pPr>
          </w:p>
        </w:tc>
        <w:tc>
          <w:tcPr>
            <w:tcW w:w="1894" w:type="dxa"/>
          </w:tcPr>
          <w:p w:rsidR="00A808BE" w:rsidRPr="00035DAF" w:rsidRDefault="00A808BE" w:rsidP="006E7C10">
            <w:pPr>
              <w:rPr>
                <w:rFonts w:ascii="Times New Roman" w:hAnsi="Times New Roman" w:cs="Times New Roman"/>
                <w:sz w:val="24"/>
                <w:szCs w:val="24"/>
              </w:rPr>
            </w:pPr>
          </w:p>
        </w:tc>
      </w:tr>
      <w:tr w:rsidR="00A808BE" w:rsidRPr="00035DAF" w:rsidTr="000B0682">
        <w:trPr>
          <w:trHeight w:val="2415"/>
        </w:trPr>
        <w:tc>
          <w:tcPr>
            <w:tcW w:w="1008" w:type="dxa"/>
            <w:tcBorders>
              <w:bottom w:val="single" w:sz="4" w:space="0" w:color="auto"/>
            </w:tcBorders>
          </w:tcPr>
          <w:p w:rsidR="000B0682" w:rsidRDefault="000B0682" w:rsidP="006E7C10">
            <w:pPr>
              <w:rPr>
                <w:rFonts w:ascii="Times New Roman" w:hAnsi="Times New Roman" w:cs="Times New Roman"/>
                <w:sz w:val="24"/>
                <w:szCs w:val="24"/>
              </w:rPr>
            </w:pPr>
            <w:r>
              <w:rPr>
                <w:rFonts w:ascii="Times New Roman" w:hAnsi="Times New Roman" w:cs="Times New Roman"/>
                <w:sz w:val="24"/>
                <w:szCs w:val="24"/>
              </w:rPr>
              <w:lastRenderedPageBreak/>
              <w:t xml:space="preserve"> (e)</w:t>
            </w:r>
          </w:p>
          <w:p w:rsidR="000B0682" w:rsidRPr="000B0682" w:rsidRDefault="000B0682" w:rsidP="000B0682">
            <w:pPr>
              <w:rPr>
                <w:rFonts w:ascii="Times New Roman" w:hAnsi="Times New Roman" w:cs="Times New Roman"/>
                <w:sz w:val="24"/>
                <w:szCs w:val="24"/>
              </w:rPr>
            </w:pPr>
          </w:p>
          <w:p w:rsidR="000B0682" w:rsidRPr="000B0682" w:rsidRDefault="000B0682" w:rsidP="000B0682">
            <w:pPr>
              <w:rPr>
                <w:rFonts w:ascii="Times New Roman" w:hAnsi="Times New Roman" w:cs="Times New Roman"/>
                <w:sz w:val="24"/>
                <w:szCs w:val="24"/>
              </w:rPr>
            </w:pPr>
          </w:p>
          <w:p w:rsidR="000B0682" w:rsidRPr="000B0682" w:rsidRDefault="000B0682" w:rsidP="000B0682">
            <w:pPr>
              <w:rPr>
                <w:rFonts w:ascii="Times New Roman" w:hAnsi="Times New Roman" w:cs="Times New Roman"/>
                <w:sz w:val="24"/>
                <w:szCs w:val="24"/>
              </w:rPr>
            </w:pPr>
          </w:p>
          <w:p w:rsidR="000B0682" w:rsidRDefault="000B0682" w:rsidP="000B0682">
            <w:pPr>
              <w:rPr>
                <w:rFonts w:ascii="Times New Roman" w:hAnsi="Times New Roman" w:cs="Times New Roman"/>
                <w:sz w:val="24"/>
                <w:szCs w:val="24"/>
              </w:rPr>
            </w:pPr>
          </w:p>
          <w:p w:rsidR="000B0682" w:rsidRPr="000B0682" w:rsidRDefault="000B0682" w:rsidP="000B0682">
            <w:pPr>
              <w:rPr>
                <w:rFonts w:ascii="Times New Roman" w:hAnsi="Times New Roman" w:cs="Times New Roman"/>
                <w:sz w:val="24"/>
                <w:szCs w:val="24"/>
              </w:rPr>
            </w:pPr>
          </w:p>
          <w:p w:rsidR="000B0682" w:rsidRDefault="000B0682" w:rsidP="000B0682">
            <w:pPr>
              <w:rPr>
                <w:rFonts w:ascii="Times New Roman" w:hAnsi="Times New Roman" w:cs="Times New Roman"/>
                <w:sz w:val="24"/>
                <w:szCs w:val="24"/>
              </w:rPr>
            </w:pPr>
          </w:p>
          <w:p w:rsidR="000B0682" w:rsidRDefault="000B0682" w:rsidP="000B0682">
            <w:pPr>
              <w:rPr>
                <w:rFonts w:ascii="Times New Roman" w:hAnsi="Times New Roman" w:cs="Times New Roman"/>
                <w:sz w:val="24"/>
                <w:szCs w:val="24"/>
              </w:rPr>
            </w:pPr>
          </w:p>
          <w:p w:rsidR="00A808BE" w:rsidRPr="000B0682" w:rsidRDefault="00A808BE" w:rsidP="000B0682">
            <w:pPr>
              <w:rPr>
                <w:rFonts w:ascii="Times New Roman" w:hAnsi="Times New Roman" w:cs="Times New Roman"/>
                <w:sz w:val="24"/>
                <w:szCs w:val="24"/>
              </w:rPr>
            </w:pPr>
          </w:p>
        </w:tc>
        <w:tc>
          <w:tcPr>
            <w:tcW w:w="5220" w:type="dxa"/>
            <w:tcBorders>
              <w:bottom w:val="single" w:sz="4" w:space="0" w:color="auto"/>
            </w:tcBorders>
          </w:tcPr>
          <w:p w:rsidR="000B0682" w:rsidRDefault="000B0682" w:rsidP="00182A3B">
            <w:pPr>
              <w:rPr>
                <w:rFonts w:ascii="Times New Roman" w:hAnsi="Times New Roman" w:cs="Times New Roman"/>
                <w:sz w:val="24"/>
                <w:szCs w:val="24"/>
              </w:rPr>
            </w:pPr>
            <w:r>
              <w:rPr>
                <w:rFonts w:ascii="Times New Roman" w:hAnsi="Times New Roman" w:cs="Times New Roman"/>
                <w:sz w:val="24"/>
                <w:szCs w:val="24"/>
              </w:rPr>
              <w:t>In case of continuous stock taking check whether management:</w:t>
            </w:r>
          </w:p>
          <w:p w:rsidR="000B0682" w:rsidRDefault="000B0682" w:rsidP="000B0682">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Maintain adequate and upto date stock records</w:t>
            </w:r>
          </w:p>
          <w:p w:rsidR="000B0682" w:rsidRDefault="000B0682" w:rsidP="000B0682">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Procedures established for physical verification of inventories</w:t>
            </w:r>
          </w:p>
          <w:p w:rsidR="00D04F5E" w:rsidRPr="006D1AEC" w:rsidRDefault="000B0682" w:rsidP="000B0682">
            <w:pPr>
              <w:pStyle w:val="ListParagraph"/>
              <w:numPr>
                <w:ilvl w:val="0"/>
                <w:numId w:val="25"/>
              </w:numPr>
              <w:rPr>
                <w:rFonts w:ascii="Times New Roman" w:hAnsi="Times New Roman" w:cs="Times New Roman"/>
                <w:sz w:val="24"/>
                <w:szCs w:val="24"/>
              </w:rPr>
            </w:pPr>
            <w:r>
              <w:rPr>
                <w:rFonts w:ascii="Times New Roman" w:hAnsi="Times New Roman" w:cs="Times New Roman"/>
                <w:sz w:val="24"/>
                <w:szCs w:val="24"/>
              </w:rPr>
              <w:t>Examine thoroughly and corrects all material differences between the book records and the physical counts.</w:t>
            </w:r>
          </w:p>
        </w:tc>
        <w:tc>
          <w:tcPr>
            <w:tcW w:w="1620" w:type="dxa"/>
            <w:tcBorders>
              <w:bottom w:val="single" w:sz="4" w:space="0" w:color="auto"/>
            </w:tcBorders>
          </w:tcPr>
          <w:p w:rsidR="00A808BE" w:rsidRPr="00035DAF" w:rsidRDefault="00A808BE" w:rsidP="006E7C10">
            <w:pPr>
              <w:rPr>
                <w:rFonts w:ascii="Times New Roman" w:hAnsi="Times New Roman" w:cs="Times New Roman"/>
                <w:sz w:val="24"/>
                <w:szCs w:val="24"/>
              </w:rPr>
            </w:pPr>
          </w:p>
        </w:tc>
        <w:tc>
          <w:tcPr>
            <w:tcW w:w="1183" w:type="dxa"/>
            <w:tcBorders>
              <w:bottom w:val="single" w:sz="4" w:space="0" w:color="auto"/>
            </w:tcBorders>
          </w:tcPr>
          <w:p w:rsidR="00A808BE" w:rsidRPr="00035DAF" w:rsidRDefault="00A808BE" w:rsidP="006E7C10">
            <w:pPr>
              <w:rPr>
                <w:rFonts w:ascii="Times New Roman" w:hAnsi="Times New Roman" w:cs="Times New Roman"/>
                <w:sz w:val="24"/>
                <w:szCs w:val="24"/>
              </w:rPr>
            </w:pPr>
          </w:p>
        </w:tc>
        <w:tc>
          <w:tcPr>
            <w:tcW w:w="1894" w:type="dxa"/>
            <w:tcBorders>
              <w:bottom w:val="single" w:sz="4" w:space="0" w:color="auto"/>
            </w:tcBorders>
          </w:tcPr>
          <w:p w:rsidR="00A808BE" w:rsidRPr="00035DAF" w:rsidRDefault="00A808BE" w:rsidP="006E7C10">
            <w:pPr>
              <w:rPr>
                <w:rFonts w:ascii="Times New Roman" w:hAnsi="Times New Roman" w:cs="Times New Roman"/>
                <w:sz w:val="24"/>
                <w:szCs w:val="24"/>
              </w:rPr>
            </w:pPr>
          </w:p>
        </w:tc>
      </w:tr>
      <w:tr w:rsidR="000B0682" w:rsidRPr="00035DAF" w:rsidTr="00247F72">
        <w:trPr>
          <w:trHeight w:val="323"/>
        </w:trPr>
        <w:tc>
          <w:tcPr>
            <w:tcW w:w="1008" w:type="dxa"/>
            <w:tcBorders>
              <w:top w:val="single" w:sz="4" w:space="0" w:color="auto"/>
              <w:bottom w:val="single" w:sz="4" w:space="0" w:color="auto"/>
            </w:tcBorders>
          </w:tcPr>
          <w:p w:rsidR="000B0682" w:rsidRDefault="000B0682" w:rsidP="000B0682">
            <w:pPr>
              <w:rPr>
                <w:rFonts w:ascii="Times New Roman" w:hAnsi="Times New Roman" w:cs="Times New Roman"/>
                <w:sz w:val="24"/>
                <w:szCs w:val="24"/>
              </w:rPr>
            </w:pPr>
            <w:r>
              <w:rPr>
                <w:rFonts w:ascii="Times New Roman" w:hAnsi="Times New Roman" w:cs="Times New Roman"/>
                <w:sz w:val="24"/>
                <w:szCs w:val="24"/>
              </w:rPr>
              <w:t>(f)</w:t>
            </w:r>
          </w:p>
          <w:p w:rsidR="000B0682" w:rsidRDefault="000B0682" w:rsidP="000B0682">
            <w:pPr>
              <w:rPr>
                <w:rFonts w:ascii="Times New Roman" w:hAnsi="Times New Roman" w:cs="Times New Roman"/>
                <w:sz w:val="24"/>
                <w:szCs w:val="24"/>
              </w:rPr>
            </w:pPr>
          </w:p>
        </w:tc>
        <w:tc>
          <w:tcPr>
            <w:tcW w:w="5220" w:type="dxa"/>
            <w:tcBorders>
              <w:top w:val="single" w:sz="4" w:space="0" w:color="auto"/>
              <w:bottom w:val="single" w:sz="4" w:space="0" w:color="auto"/>
            </w:tcBorders>
          </w:tcPr>
          <w:p w:rsidR="000B0682" w:rsidRDefault="000B0682" w:rsidP="000B0682">
            <w:pPr>
              <w:rPr>
                <w:rFonts w:ascii="Times New Roman" w:hAnsi="Times New Roman" w:cs="Times New Roman"/>
                <w:sz w:val="24"/>
                <w:szCs w:val="24"/>
              </w:rPr>
            </w:pPr>
            <w:r>
              <w:rPr>
                <w:rFonts w:ascii="Times New Roman" w:hAnsi="Times New Roman" w:cs="Times New Roman"/>
                <w:sz w:val="24"/>
                <w:szCs w:val="24"/>
              </w:rPr>
              <w:t>Whether stock register is updated?</w:t>
            </w:r>
          </w:p>
          <w:p w:rsidR="000B0682" w:rsidRDefault="000B0682" w:rsidP="000B0682">
            <w:pPr>
              <w:rPr>
                <w:rFonts w:ascii="Times New Roman" w:hAnsi="Times New Roman" w:cs="Times New Roman"/>
                <w:sz w:val="24"/>
                <w:szCs w:val="24"/>
              </w:rPr>
            </w:pPr>
          </w:p>
        </w:tc>
        <w:tc>
          <w:tcPr>
            <w:tcW w:w="1620"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r>
      <w:tr w:rsidR="000B0682" w:rsidRPr="00035DAF" w:rsidTr="00247F72">
        <w:trPr>
          <w:trHeight w:val="1385"/>
        </w:trPr>
        <w:tc>
          <w:tcPr>
            <w:tcW w:w="1008" w:type="dxa"/>
            <w:tcBorders>
              <w:top w:val="single" w:sz="4" w:space="0" w:color="auto"/>
              <w:bottom w:val="single" w:sz="4" w:space="0" w:color="auto"/>
            </w:tcBorders>
          </w:tcPr>
          <w:p w:rsidR="000B0682" w:rsidRDefault="000B0682" w:rsidP="000B0682">
            <w:pPr>
              <w:rPr>
                <w:rFonts w:ascii="Times New Roman" w:hAnsi="Times New Roman" w:cs="Times New Roman"/>
                <w:sz w:val="24"/>
                <w:szCs w:val="24"/>
              </w:rPr>
            </w:pPr>
            <w:r>
              <w:rPr>
                <w:rFonts w:ascii="Times New Roman" w:hAnsi="Times New Roman" w:cs="Times New Roman"/>
                <w:sz w:val="24"/>
                <w:szCs w:val="24"/>
              </w:rPr>
              <w:t>(g)</w:t>
            </w:r>
          </w:p>
        </w:tc>
        <w:tc>
          <w:tcPr>
            <w:tcW w:w="5220" w:type="dxa"/>
            <w:tcBorders>
              <w:top w:val="single" w:sz="4" w:space="0" w:color="auto"/>
              <w:bottom w:val="single" w:sz="4" w:space="0" w:color="auto"/>
            </w:tcBorders>
          </w:tcPr>
          <w:p w:rsidR="000B0682" w:rsidRPr="000B0682" w:rsidRDefault="000B0682" w:rsidP="000B0682">
            <w:pPr>
              <w:autoSpaceDE w:val="0"/>
              <w:autoSpaceDN w:val="0"/>
              <w:adjustRightInd w:val="0"/>
              <w:rPr>
                <w:rFonts w:ascii="Times New Roman" w:hAnsi="Times New Roman" w:cs="Times New Roman"/>
                <w:sz w:val="24"/>
                <w:szCs w:val="24"/>
              </w:rPr>
            </w:pPr>
            <w:r w:rsidRPr="000B0682">
              <w:rPr>
                <w:rFonts w:ascii="Times New Roman" w:hAnsi="Times New Roman" w:cs="Times New Roman"/>
                <w:sz w:val="24"/>
                <w:szCs w:val="24"/>
              </w:rPr>
              <w:t xml:space="preserve">If </w:t>
            </w:r>
            <w:r>
              <w:rPr>
                <w:rFonts w:ascii="Times New Roman" w:hAnsi="Times New Roman" w:cs="Times New Roman"/>
                <w:sz w:val="24"/>
                <w:szCs w:val="24"/>
              </w:rPr>
              <w:t xml:space="preserve">any material discrepancies were </w:t>
            </w:r>
            <w:r w:rsidRPr="000B0682">
              <w:rPr>
                <w:rFonts w:ascii="Times New Roman" w:hAnsi="Times New Roman" w:cs="Times New Roman"/>
                <w:sz w:val="24"/>
                <w:szCs w:val="24"/>
              </w:rPr>
              <w:t>foun</w:t>
            </w:r>
            <w:r>
              <w:rPr>
                <w:rFonts w:ascii="Times New Roman" w:hAnsi="Times New Roman" w:cs="Times New Roman"/>
                <w:sz w:val="24"/>
                <w:szCs w:val="24"/>
              </w:rPr>
              <w:t xml:space="preserve">d as compared to stock records, </w:t>
            </w:r>
            <w:r w:rsidRPr="000B0682">
              <w:rPr>
                <w:rFonts w:ascii="Times New Roman" w:hAnsi="Times New Roman" w:cs="Times New Roman"/>
                <w:sz w:val="24"/>
                <w:szCs w:val="24"/>
              </w:rPr>
              <w:t>what w</w:t>
            </w:r>
            <w:r>
              <w:rPr>
                <w:rFonts w:ascii="Times New Roman" w:hAnsi="Times New Roman" w:cs="Times New Roman"/>
                <w:sz w:val="24"/>
                <w:szCs w:val="24"/>
              </w:rPr>
              <w:t xml:space="preserve">ere the extent of discrepancies </w:t>
            </w:r>
            <w:r w:rsidRPr="000B0682">
              <w:rPr>
                <w:rFonts w:ascii="Times New Roman" w:hAnsi="Times New Roman" w:cs="Times New Roman"/>
                <w:sz w:val="24"/>
                <w:szCs w:val="24"/>
              </w:rPr>
              <w:t>(in terms of value) and how the same</w:t>
            </w:r>
          </w:p>
          <w:p w:rsidR="000B0682" w:rsidRDefault="000B0682" w:rsidP="000B0682">
            <w:pPr>
              <w:autoSpaceDE w:val="0"/>
              <w:autoSpaceDN w:val="0"/>
              <w:adjustRightInd w:val="0"/>
              <w:rPr>
                <w:rFonts w:ascii="Times New Roman" w:hAnsi="Times New Roman" w:cs="Times New Roman"/>
                <w:sz w:val="24"/>
                <w:szCs w:val="24"/>
              </w:rPr>
            </w:pPr>
            <w:proofErr w:type="gramStart"/>
            <w:r w:rsidRPr="000B0682">
              <w:rPr>
                <w:rFonts w:ascii="Times New Roman" w:hAnsi="Times New Roman" w:cs="Times New Roman"/>
                <w:sz w:val="24"/>
                <w:szCs w:val="24"/>
              </w:rPr>
              <w:t>have</w:t>
            </w:r>
            <w:proofErr w:type="gramEnd"/>
            <w:r w:rsidRPr="000B0682">
              <w:rPr>
                <w:rFonts w:ascii="Times New Roman" w:hAnsi="Times New Roman" w:cs="Times New Roman"/>
                <w:sz w:val="24"/>
                <w:szCs w:val="24"/>
              </w:rPr>
              <w:t xml:space="preserve"> </w:t>
            </w:r>
            <w:r>
              <w:rPr>
                <w:rFonts w:ascii="Times New Roman" w:hAnsi="Times New Roman" w:cs="Times New Roman"/>
                <w:sz w:val="24"/>
                <w:szCs w:val="24"/>
              </w:rPr>
              <w:t xml:space="preserve">been dealt with in the books of </w:t>
            </w:r>
            <w:r w:rsidRPr="000B0682">
              <w:rPr>
                <w:rFonts w:ascii="Times New Roman" w:hAnsi="Times New Roman" w:cs="Times New Roman"/>
                <w:sz w:val="24"/>
                <w:szCs w:val="24"/>
              </w:rPr>
              <w:t>account as well as in the stock records?</w:t>
            </w:r>
          </w:p>
          <w:p w:rsidR="00247F72" w:rsidRDefault="00247F72" w:rsidP="000B0682">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0B0682" w:rsidRPr="00035DAF" w:rsidRDefault="000B0682" w:rsidP="006E7C10">
            <w:pPr>
              <w:rPr>
                <w:rFonts w:ascii="Times New Roman" w:hAnsi="Times New Roman" w:cs="Times New Roman"/>
                <w:sz w:val="24"/>
                <w:szCs w:val="24"/>
              </w:rPr>
            </w:pPr>
          </w:p>
        </w:tc>
      </w:tr>
      <w:tr w:rsidR="00A808BE" w:rsidRPr="00035DAF" w:rsidTr="002865D3">
        <w:trPr>
          <w:trHeight w:val="546"/>
        </w:trPr>
        <w:tc>
          <w:tcPr>
            <w:tcW w:w="1008" w:type="dxa"/>
          </w:tcPr>
          <w:p w:rsidR="00A808BE" w:rsidRPr="002163C8" w:rsidRDefault="00AD6040" w:rsidP="006E7C10">
            <w:pPr>
              <w:rPr>
                <w:rFonts w:ascii="Times New Roman" w:hAnsi="Times New Roman" w:cs="Times New Roman"/>
                <w:b/>
                <w:sz w:val="24"/>
                <w:szCs w:val="24"/>
              </w:rPr>
            </w:pPr>
            <w:r>
              <w:rPr>
                <w:rFonts w:ascii="Times New Roman" w:hAnsi="Times New Roman" w:cs="Times New Roman"/>
                <w:b/>
                <w:sz w:val="24"/>
                <w:szCs w:val="24"/>
              </w:rPr>
              <w:t>3(iii)</w:t>
            </w:r>
          </w:p>
        </w:tc>
        <w:tc>
          <w:tcPr>
            <w:tcW w:w="5220" w:type="dxa"/>
          </w:tcPr>
          <w:p w:rsidR="00A808BE" w:rsidRPr="002163C8" w:rsidRDefault="00A808BE" w:rsidP="006E7C10">
            <w:pPr>
              <w:rPr>
                <w:rFonts w:ascii="Times New Roman" w:hAnsi="Times New Roman" w:cs="Times New Roman"/>
                <w:b/>
                <w:sz w:val="24"/>
                <w:szCs w:val="24"/>
              </w:rPr>
            </w:pPr>
            <w:r w:rsidRPr="002163C8">
              <w:rPr>
                <w:rFonts w:ascii="Times New Roman" w:hAnsi="Times New Roman" w:cs="Times New Roman"/>
                <w:b/>
                <w:sz w:val="24"/>
                <w:szCs w:val="24"/>
              </w:rPr>
              <w:t>Loans &amp; Advances</w:t>
            </w:r>
          </w:p>
          <w:p w:rsidR="00A808BE" w:rsidRPr="002163C8" w:rsidRDefault="00A808BE" w:rsidP="006E7C10">
            <w:pPr>
              <w:rPr>
                <w:rFonts w:ascii="Times New Roman" w:hAnsi="Times New Roman" w:cs="Times New Roman"/>
                <w:b/>
                <w:sz w:val="24"/>
                <w:szCs w:val="24"/>
              </w:rPr>
            </w:pPr>
          </w:p>
        </w:tc>
        <w:tc>
          <w:tcPr>
            <w:tcW w:w="1620" w:type="dxa"/>
          </w:tcPr>
          <w:p w:rsidR="00A808BE" w:rsidRPr="00035DAF" w:rsidRDefault="00A808BE" w:rsidP="006E7C10">
            <w:pPr>
              <w:rPr>
                <w:rFonts w:ascii="Times New Roman" w:hAnsi="Times New Roman" w:cs="Times New Roman"/>
                <w:sz w:val="24"/>
                <w:szCs w:val="24"/>
              </w:rPr>
            </w:pPr>
          </w:p>
        </w:tc>
        <w:tc>
          <w:tcPr>
            <w:tcW w:w="1183" w:type="dxa"/>
          </w:tcPr>
          <w:p w:rsidR="00A808BE" w:rsidRPr="00035DAF" w:rsidRDefault="00A808BE" w:rsidP="006E7C10">
            <w:pPr>
              <w:rPr>
                <w:rFonts w:ascii="Times New Roman" w:hAnsi="Times New Roman" w:cs="Times New Roman"/>
                <w:sz w:val="24"/>
                <w:szCs w:val="24"/>
              </w:rPr>
            </w:pPr>
          </w:p>
        </w:tc>
        <w:tc>
          <w:tcPr>
            <w:tcW w:w="1894" w:type="dxa"/>
          </w:tcPr>
          <w:p w:rsidR="00A808BE" w:rsidRPr="00035DAF" w:rsidRDefault="00A808BE" w:rsidP="006E7C10">
            <w:pPr>
              <w:rPr>
                <w:rFonts w:ascii="Times New Roman" w:hAnsi="Times New Roman" w:cs="Times New Roman"/>
                <w:sz w:val="24"/>
                <w:szCs w:val="24"/>
              </w:rPr>
            </w:pPr>
          </w:p>
        </w:tc>
      </w:tr>
      <w:tr w:rsidR="00A808BE" w:rsidRPr="00035DAF" w:rsidTr="00247F72">
        <w:trPr>
          <w:trHeight w:val="2303"/>
        </w:trPr>
        <w:tc>
          <w:tcPr>
            <w:tcW w:w="1008" w:type="dxa"/>
          </w:tcPr>
          <w:p w:rsidR="00A808BE" w:rsidRPr="00035DAF" w:rsidRDefault="00A808BE" w:rsidP="006E7C10">
            <w:pPr>
              <w:rPr>
                <w:rFonts w:ascii="Times New Roman" w:hAnsi="Times New Roman" w:cs="Times New Roman"/>
                <w:sz w:val="24"/>
                <w:szCs w:val="24"/>
              </w:rPr>
            </w:pPr>
          </w:p>
        </w:tc>
        <w:tc>
          <w:tcPr>
            <w:tcW w:w="5220" w:type="dxa"/>
          </w:tcPr>
          <w:p w:rsidR="00035DAF" w:rsidRDefault="00035DAF" w:rsidP="006E7C10">
            <w:pPr>
              <w:rPr>
                <w:rFonts w:ascii="Times New Roman" w:hAnsi="Times New Roman" w:cs="Times New Roman"/>
                <w:sz w:val="24"/>
                <w:szCs w:val="24"/>
              </w:rPr>
            </w:pPr>
            <w:r w:rsidRPr="00035DAF">
              <w:rPr>
                <w:rFonts w:ascii="Times New Roman" w:hAnsi="Times New Roman" w:cs="Times New Roman"/>
                <w:sz w:val="24"/>
                <w:szCs w:val="24"/>
              </w:rPr>
              <w:t xml:space="preserve">(i)  </w:t>
            </w:r>
            <w:r w:rsidR="00230E00">
              <w:rPr>
                <w:rFonts w:ascii="Times New Roman" w:hAnsi="Times New Roman" w:cs="Times New Roman"/>
                <w:sz w:val="24"/>
                <w:szCs w:val="24"/>
              </w:rPr>
              <w:t>Has</w:t>
            </w:r>
            <w:r w:rsidR="00A808BE" w:rsidRPr="00035DAF">
              <w:rPr>
                <w:rFonts w:ascii="Times New Roman" w:hAnsi="Times New Roman" w:cs="Times New Roman"/>
                <w:sz w:val="24"/>
                <w:szCs w:val="24"/>
              </w:rPr>
              <w:t xml:space="preserve"> the company has granted any loans, secured or unsecured to companies, firms</w:t>
            </w:r>
            <w:r w:rsidR="001E32F3">
              <w:rPr>
                <w:rFonts w:ascii="Times New Roman" w:hAnsi="Times New Roman" w:cs="Times New Roman"/>
                <w:sz w:val="24"/>
                <w:szCs w:val="24"/>
              </w:rPr>
              <w:t>, LLPs</w:t>
            </w:r>
            <w:r w:rsidR="00DE71E0">
              <w:rPr>
                <w:rFonts w:ascii="Times New Roman" w:hAnsi="Times New Roman" w:cs="Times New Roman"/>
                <w:sz w:val="24"/>
                <w:szCs w:val="24"/>
              </w:rPr>
              <w:t xml:space="preserve"> </w:t>
            </w:r>
            <w:r w:rsidRPr="00035DAF">
              <w:rPr>
                <w:rFonts w:ascii="Times New Roman" w:hAnsi="Times New Roman" w:cs="Times New Roman"/>
                <w:sz w:val="24"/>
                <w:szCs w:val="24"/>
              </w:rPr>
              <w:t>or</w:t>
            </w:r>
            <w:r w:rsidR="00A808BE" w:rsidRPr="00035DAF">
              <w:rPr>
                <w:rFonts w:ascii="Times New Roman" w:hAnsi="Times New Roman" w:cs="Times New Roman"/>
                <w:sz w:val="24"/>
                <w:szCs w:val="24"/>
              </w:rPr>
              <w:t xml:space="preserve"> other parties</w:t>
            </w:r>
            <w:r w:rsidRPr="00035DAF">
              <w:rPr>
                <w:rFonts w:ascii="Times New Roman" w:hAnsi="Times New Roman" w:cs="Times New Roman"/>
                <w:sz w:val="24"/>
                <w:szCs w:val="24"/>
              </w:rPr>
              <w:t xml:space="preserve"> covered in the register maint</w:t>
            </w:r>
            <w:r w:rsidR="00ED5592">
              <w:rPr>
                <w:rFonts w:ascii="Times New Roman" w:hAnsi="Times New Roman" w:cs="Times New Roman"/>
                <w:sz w:val="24"/>
                <w:szCs w:val="24"/>
              </w:rPr>
              <w:t>ained under section 189 of the Companies Act .</w:t>
            </w:r>
            <w:r w:rsidRPr="00035DAF">
              <w:rPr>
                <w:rFonts w:ascii="Times New Roman" w:hAnsi="Times New Roman" w:cs="Times New Roman"/>
                <w:sz w:val="24"/>
                <w:szCs w:val="24"/>
              </w:rPr>
              <w:t>If so, then</w:t>
            </w:r>
          </w:p>
          <w:p w:rsidR="004C111E" w:rsidRDefault="004C111E" w:rsidP="00507F41">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Obtain list of section 189  parties from the company</w:t>
            </w:r>
            <w:r w:rsidR="004045C3">
              <w:rPr>
                <w:rFonts w:ascii="Times New Roman" w:hAnsi="Times New Roman" w:cs="Times New Roman"/>
                <w:sz w:val="24"/>
                <w:szCs w:val="24"/>
              </w:rPr>
              <w:t xml:space="preserve"> (Form no MBP – 1 from director )</w:t>
            </w:r>
          </w:p>
          <w:p w:rsidR="009427ED" w:rsidRDefault="00035DAF" w:rsidP="00CC3B0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Whether loans given to sect</w:t>
            </w:r>
            <w:r w:rsidR="00230E00">
              <w:rPr>
                <w:rFonts w:ascii="Times New Roman" w:hAnsi="Times New Roman" w:cs="Times New Roman"/>
                <w:sz w:val="24"/>
                <w:szCs w:val="24"/>
              </w:rPr>
              <w:t>ion 189 parties are squared off during the year.</w:t>
            </w:r>
          </w:p>
          <w:p w:rsidR="00FE1B6A" w:rsidRPr="004C111E" w:rsidRDefault="00FE1B6A" w:rsidP="00FE1B6A">
            <w:pPr>
              <w:pStyle w:val="ListParagraph"/>
              <w:rPr>
                <w:rFonts w:ascii="Times New Roman" w:hAnsi="Times New Roman" w:cs="Times New Roman"/>
                <w:sz w:val="24"/>
                <w:szCs w:val="24"/>
              </w:rPr>
            </w:pPr>
          </w:p>
        </w:tc>
        <w:tc>
          <w:tcPr>
            <w:tcW w:w="1620" w:type="dxa"/>
          </w:tcPr>
          <w:p w:rsidR="00A808BE" w:rsidRPr="00035DAF" w:rsidRDefault="00A808BE" w:rsidP="006E7C10">
            <w:pPr>
              <w:rPr>
                <w:rFonts w:ascii="Times New Roman" w:hAnsi="Times New Roman" w:cs="Times New Roman"/>
                <w:sz w:val="24"/>
                <w:szCs w:val="24"/>
              </w:rPr>
            </w:pPr>
          </w:p>
        </w:tc>
        <w:tc>
          <w:tcPr>
            <w:tcW w:w="1183" w:type="dxa"/>
          </w:tcPr>
          <w:p w:rsidR="00A808BE" w:rsidRPr="00035DAF" w:rsidRDefault="00A808BE" w:rsidP="006E7C10">
            <w:pPr>
              <w:rPr>
                <w:rFonts w:ascii="Times New Roman" w:hAnsi="Times New Roman" w:cs="Times New Roman"/>
                <w:sz w:val="24"/>
                <w:szCs w:val="24"/>
              </w:rPr>
            </w:pPr>
          </w:p>
        </w:tc>
        <w:tc>
          <w:tcPr>
            <w:tcW w:w="1894" w:type="dxa"/>
          </w:tcPr>
          <w:p w:rsidR="00A808BE" w:rsidRPr="00035DAF" w:rsidRDefault="00A808BE" w:rsidP="006E7C10">
            <w:pPr>
              <w:rPr>
                <w:rFonts w:ascii="Times New Roman" w:hAnsi="Times New Roman" w:cs="Times New Roman"/>
                <w:sz w:val="24"/>
                <w:szCs w:val="24"/>
              </w:rPr>
            </w:pPr>
          </w:p>
        </w:tc>
      </w:tr>
      <w:tr w:rsidR="009427ED" w:rsidRPr="00035DAF" w:rsidTr="002865D3">
        <w:trPr>
          <w:trHeight w:val="1119"/>
        </w:trPr>
        <w:tc>
          <w:tcPr>
            <w:tcW w:w="1008" w:type="dxa"/>
          </w:tcPr>
          <w:p w:rsidR="009427ED" w:rsidRPr="00035DAF" w:rsidRDefault="009427ED" w:rsidP="006E7C10">
            <w:pPr>
              <w:rPr>
                <w:rFonts w:ascii="Times New Roman" w:hAnsi="Times New Roman" w:cs="Times New Roman"/>
                <w:sz w:val="24"/>
                <w:szCs w:val="24"/>
              </w:rPr>
            </w:pPr>
          </w:p>
        </w:tc>
        <w:tc>
          <w:tcPr>
            <w:tcW w:w="5220" w:type="dxa"/>
          </w:tcPr>
          <w:p w:rsidR="009427ED" w:rsidRDefault="009427ED" w:rsidP="00691CCD">
            <w:pPr>
              <w:jc w:val="both"/>
              <w:rPr>
                <w:rFonts w:ascii="Times New Roman" w:hAnsi="Times New Roman" w:cs="Times New Roman"/>
                <w:sz w:val="24"/>
                <w:szCs w:val="24"/>
              </w:rPr>
            </w:pPr>
            <w:r>
              <w:rPr>
                <w:rFonts w:ascii="Times New Roman" w:hAnsi="Times New Roman" w:cs="Times New Roman"/>
                <w:sz w:val="24"/>
                <w:szCs w:val="24"/>
              </w:rPr>
              <w:t>(ii) Whether receipt of principal amount and interest are regular on due dates or thereafter If not then the same should be reported</w:t>
            </w:r>
          </w:p>
          <w:p w:rsidR="006D1AEC" w:rsidRPr="00035DAF" w:rsidRDefault="006D1AEC" w:rsidP="00691CCD">
            <w:pPr>
              <w:jc w:val="both"/>
              <w:rPr>
                <w:rFonts w:ascii="Times New Roman" w:hAnsi="Times New Roman" w:cs="Times New Roman"/>
                <w:sz w:val="24"/>
                <w:szCs w:val="24"/>
              </w:rPr>
            </w:pPr>
          </w:p>
        </w:tc>
        <w:tc>
          <w:tcPr>
            <w:tcW w:w="1620" w:type="dxa"/>
          </w:tcPr>
          <w:p w:rsidR="009427ED" w:rsidRPr="00035DAF" w:rsidRDefault="009427ED" w:rsidP="006E7C10">
            <w:pPr>
              <w:rPr>
                <w:rFonts w:ascii="Times New Roman" w:hAnsi="Times New Roman" w:cs="Times New Roman"/>
                <w:sz w:val="24"/>
                <w:szCs w:val="24"/>
              </w:rPr>
            </w:pPr>
          </w:p>
        </w:tc>
        <w:tc>
          <w:tcPr>
            <w:tcW w:w="1183" w:type="dxa"/>
          </w:tcPr>
          <w:p w:rsidR="009427ED" w:rsidRPr="00035DAF" w:rsidRDefault="009427ED" w:rsidP="006E7C10">
            <w:pPr>
              <w:rPr>
                <w:rFonts w:ascii="Times New Roman" w:hAnsi="Times New Roman" w:cs="Times New Roman"/>
                <w:sz w:val="24"/>
                <w:szCs w:val="24"/>
              </w:rPr>
            </w:pPr>
          </w:p>
        </w:tc>
        <w:tc>
          <w:tcPr>
            <w:tcW w:w="1894" w:type="dxa"/>
          </w:tcPr>
          <w:p w:rsidR="009427ED" w:rsidRPr="00035DAF" w:rsidRDefault="009427ED" w:rsidP="006E7C10">
            <w:pPr>
              <w:rPr>
                <w:rFonts w:ascii="Times New Roman" w:hAnsi="Times New Roman" w:cs="Times New Roman"/>
                <w:sz w:val="24"/>
                <w:szCs w:val="24"/>
              </w:rPr>
            </w:pPr>
          </w:p>
        </w:tc>
      </w:tr>
      <w:tr w:rsidR="009427ED" w:rsidRPr="00035DAF" w:rsidTr="002865D3">
        <w:trPr>
          <w:trHeight w:val="1024"/>
        </w:trPr>
        <w:tc>
          <w:tcPr>
            <w:tcW w:w="1008" w:type="dxa"/>
          </w:tcPr>
          <w:p w:rsidR="009427ED" w:rsidRPr="00035DAF" w:rsidRDefault="009427ED" w:rsidP="006E7C10">
            <w:pPr>
              <w:rPr>
                <w:rFonts w:ascii="Times New Roman" w:hAnsi="Times New Roman" w:cs="Times New Roman"/>
                <w:sz w:val="24"/>
                <w:szCs w:val="24"/>
              </w:rPr>
            </w:pPr>
          </w:p>
        </w:tc>
        <w:tc>
          <w:tcPr>
            <w:tcW w:w="5220" w:type="dxa"/>
          </w:tcPr>
          <w:p w:rsidR="006D1AEC" w:rsidRDefault="009427ED" w:rsidP="006D1AEC">
            <w:pPr>
              <w:jc w:val="both"/>
              <w:rPr>
                <w:rFonts w:ascii="Times New Roman" w:hAnsi="Times New Roman" w:cs="Times New Roman"/>
                <w:sz w:val="24"/>
                <w:szCs w:val="24"/>
              </w:rPr>
            </w:pPr>
            <w:r>
              <w:rPr>
                <w:rFonts w:ascii="Times New Roman" w:hAnsi="Times New Roman" w:cs="Times New Roman"/>
                <w:sz w:val="24"/>
                <w:szCs w:val="24"/>
              </w:rPr>
              <w:t>(iii)</w:t>
            </w:r>
            <w:r w:rsidR="00ED5592">
              <w:rPr>
                <w:rFonts w:ascii="Times New Roman" w:hAnsi="Times New Roman" w:cs="Times New Roman"/>
                <w:sz w:val="24"/>
                <w:szCs w:val="24"/>
              </w:rPr>
              <w:t xml:space="preserve"> </w:t>
            </w:r>
            <w:r w:rsidR="006D1AEC">
              <w:rPr>
                <w:rFonts w:ascii="Times New Roman" w:hAnsi="Times New Roman" w:cs="Times New Roman"/>
                <w:sz w:val="24"/>
                <w:szCs w:val="24"/>
              </w:rPr>
              <w:t xml:space="preserve">Check whether terms &amp; conditions on which loan granted </w:t>
            </w:r>
            <w:r w:rsidR="00182A3B">
              <w:rPr>
                <w:rFonts w:ascii="Times New Roman" w:hAnsi="Times New Roman" w:cs="Times New Roman"/>
                <w:sz w:val="24"/>
                <w:szCs w:val="24"/>
              </w:rPr>
              <w:t xml:space="preserve">are </w:t>
            </w:r>
            <w:r w:rsidR="006D1AEC">
              <w:rPr>
                <w:rFonts w:ascii="Times New Roman" w:hAnsi="Times New Roman" w:cs="Times New Roman"/>
                <w:sz w:val="24"/>
                <w:szCs w:val="24"/>
              </w:rPr>
              <w:t>prejudicial to the interest of the company</w:t>
            </w:r>
            <w:r w:rsidR="00182A3B">
              <w:rPr>
                <w:rFonts w:ascii="Times New Roman" w:hAnsi="Times New Roman" w:cs="Times New Roman"/>
                <w:sz w:val="24"/>
                <w:szCs w:val="24"/>
              </w:rPr>
              <w:t>. If yes, then report the same</w:t>
            </w:r>
          </w:p>
          <w:p w:rsidR="008349FA" w:rsidRPr="006D1AEC" w:rsidRDefault="008349FA" w:rsidP="006D1AEC">
            <w:pPr>
              <w:jc w:val="both"/>
              <w:rPr>
                <w:rFonts w:ascii="Times New Roman" w:hAnsi="Times New Roman" w:cs="Times New Roman"/>
                <w:sz w:val="24"/>
                <w:szCs w:val="24"/>
              </w:rPr>
            </w:pPr>
          </w:p>
        </w:tc>
        <w:tc>
          <w:tcPr>
            <w:tcW w:w="1620" w:type="dxa"/>
          </w:tcPr>
          <w:p w:rsidR="009427ED" w:rsidRPr="00035DAF" w:rsidRDefault="009427ED" w:rsidP="006E7C10">
            <w:pPr>
              <w:rPr>
                <w:rFonts w:ascii="Times New Roman" w:hAnsi="Times New Roman" w:cs="Times New Roman"/>
                <w:sz w:val="24"/>
                <w:szCs w:val="24"/>
              </w:rPr>
            </w:pPr>
          </w:p>
        </w:tc>
        <w:tc>
          <w:tcPr>
            <w:tcW w:w="1183" w:type="dxa"/>
          </w:tcPr>
          <w:p w:rsidR="009427ED" w:rsidRPr="00035DAF" w:rsidRDefault="009427ED" w:rsidP="006E7C10">
            <w:pPr>
              <w:rPr>
                <w:rFonts w:ascii="Times New Roman" w:hAnsi="Times New Roman" w:cs="Times New Roman"/>
                <w:sz w:val="24"/>
                <w:szCs w:val="24"/>
              </w:rPr>
            </w:pPr>
          </w:p>
        </w:tc>
        <w:tc>
          <w:tcPr>
            <w:tcW w:w="1894" w:type="dxa"/>
          </w:tcPr>
          <w:p w:rsidR="009427ED" w:rsidRPr="00035DAF" w:rsidRDefault="009427ED" w:rsidP="006E7C10">
            <w:pPr>
              <w:rPr>
                <w:rFonts w:ascii="Times New Roman" w:hAnsi="Times New Roman" w:cs="Times New Roman"/>
                <w:sz w:val="24"/>
                <w:szCs w:val="24"/>
              </w:rPr>
            </w:pPr>
          </w:p>
        </w:tc>
      </w:tr>
      <w:tr w:rsidR="006D1AEC" w:rsidRPr="00035DAF" w:rsidTr="002865D3">
        <w:trPr>
          <w:trHeight w:val="1755"/>
        </w:trPr>
        <w:tc>
          <w:tcPr>
            <w:tcW w:w="1008" w:type="dxa"/>
          </w:tcPr>
          <w:p w:rsidR="006D1AEC" w:rsidRPr="00035DAF" w:rsidRDefault="006D1AEC" w:rsidP="006E7C10">
            <w:pPr>
              <w:rPr>
                <w:rFonts w:ascii="Times New Roman" w:hAnsi="Times New Roman" w:cs="Times New Roman"/>
                <w:sz w:val="24"/>
                <w:szCs w:val="24"/>
              </w:rPr>
            </w:pPr>
          </w:p>
        </w:tc>
        <w:tc>
          <w:tcPr>
            <w:tcW w:w="5220" w:type="dxa"/>
          </w:tcPr>
          <w:p w:rsidR="006D1AEC" w:rsidRDefault="006D1AEC" w:rsidP="006D1AEC">
            <w:pPr>
              <w:jc w:val="both"/>
              <w:rPr>
                <w:rFonts w:ascii="Times New Roman" w:hAnsi="Times New Roman" w:cs="Times New Roman"/>
                <w:sz w:val="24"/>
                <w:szCs w:val="24"/>
              </w:rPr>
            </w:pPr>
            <w:r>
              <w:rPr>
                <w:rFonts w:ascii="Times New Roman" w:hAnsi="Times New Roman" w:cs="Times New Roman"/>
                <w:sz w:val="24"/>
                <w:szCs w:val="24"/>
              </w:rPr>
              <w:t>(iv)  If the amount of loan is overdue then</w:t>
            </w:r>
          </w:p>
          <w:p w:rsidR="00545BEB" w:rsidRDefault="00545BEB" w:rsidP="006D1AEC">
            <w:pPr>
              <w:jc w:val="both"/>
              <w:rPr>
                <w:rFonts w:ascii="Times New Roman" w:hAnsi="Times New Roman" w:cs="Times New Roman"/>
                <w:sz w:val="24"/>
                <w:szCs w:val="24"/>
              </w:rPr>
            </w:pPr>
          </w:p>
          <w:p w:rsidR="00230E00" w:rsidRDefault="006D1AEC" w:rsidP="00247F7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S</w:t>
            </w:r>
            <w:r w:rsidR="004C111E">
              <w:rPr>
                <w:rFonts w:ascii="Times New Roman" w:hAnsi="Times New Roman" w:cs="Times New Roman"/>
                <w:sz w:val="24"/>
                <w:szCs w:val="24"/>
              </w:rPr>
              <w:t>tate amount overdue for more tha</w:t>
            </w:r>
            <w:r>
              <w:rPr>
                <w:rFonts w:ascii="Times New Roman" w:hAnsi="Times New Roman" w:cs="Times New Roman"/>
                <w:sz w:val="24"/>
                <w:szCs w:val="24"/>
              </w:rPr>
              <w:t>n 90 days</w:t>
            </w:r>
            <w:r w:rsidR="00CC3B04">
              <w:rPr>
                <w:rFonts w:ascii="Times New Roman" w:hAnsi="Times New Roman" w:cs="Times New Roman"/>
                <w:sz w:val="24"/>
                <w:szCs w:val="24"/>
              </w:rPr>
              <w:t xml:space="preserve"> : </w:t>
            </w:r>
            <w:r w:rsidR="00545BEB">
              <w:rPr>
                <w:rFonts w:ascii="Times New Roman" w:hAnsi="Times New Roman" w:cs="Times New Roman"/>
                <w:sz w:val="24"/>
                <w:szCs w:val="24"/>
              </w:rPr>
              <w:t xml:space="preserve"> For calculating amount overdue check the repayment schedule </w:t>
            </w:r>
          </w:p>
          <w:p w:rsidR="00247F72" w:rsidRPr="00247F72" w:rsidRDefault="00247F72" w:rsidP="00247F72">
            <w:pPr>
              <w:pStyle w:val="ListParagraph"/>
              <w:ind w:left="360"/>
              <w:jc w:val="both"/>
              <w:rPr>
                <w:rFonts w:ascii="Times New Roman" w:hAnsi="Times New Roman" w:cs="Times New Roman"/>
                <w:sz w:val="24"/>
                <w:szCs w:val="24"/>
              </w:rPr>
            </w:pPr>
          </w:p>
          <w:p w:rsidR="00230E00" w:rsidRPr="00247F72" w:rsidRDefault="006D1AEC" w:rsidP="00247F72">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Steps taken by the company for the </w:t>
            </w:r>
            <w:r w:rsidR="004C111E">
              <w:rPr>
                <w:rFonts w:ascii="Times New Roman" w:hAnsi="Times New Roman" w:cs="Times New Roman"/>
                <w:sz w:val="24"/>
                <w:szCs w:val="24"/>
              </w:rPr>
              <w:t xml:space="preserve">recovery of </w:t>
            </w:r>
            <w:r>
              <w:rPr>
                <w:rFonts w:ascii="Times New Roman" w:hAnsi="Times New Roman" w:cs="Times New Roman"/>
                <w:sz w:val="24"/>
                <w:szCs w:val="24"/>
              </w:rPr>
              <w:t>overdue</w:t>
            </w:r>
            <w:r w:rsidR="004C111E">
              <w:rPr>
                <w:rFonts w:ascii="Times New Roman" w:hAnsi="Times New Roman" w:cs="Times New Roman"/>
                <w:sz w:val="24"/>
                <w:szCs w:val="24"/>
              </w:rPr>
              <w:t xml:space="preserve"> amount</w:t>
            </w:r>
            <w:r w:rsidR="00230E00">
              <w:rPr>
                <w:rFonts w:ascii="Times New Roman" w:hAnsi="Times New Roman" w:cs="Times New Roman"/>
                <w:sz w:val="24"/>
                <w:szCs w:val="24"/>
              </w:rPr>
              <w:t xml:space="preserve"> </w:t>
            </w:r>
            <w:proofErr w:type="gramStart"/>
            <w:r w:rsidR="00230E00">
              <w:rPr>
                <w:rFonts w:ascii="Times New Roman" w:hAnsi="Times New Roman" w:cs="Times New Roman"/>
                <w:sz w:val="24"/>
                <w:szCs w:val="24"/>
              </w:rPr>
              <w:t>For</w:t>
            </w:r>
            <w:proofErr w:type="gramEnd"/>
            <w:r w:rsidR="00230E00">
              <w:rPr>
                <w:rFonts w:ascii="Times New Roman" w:hAnsi="Times New Roman" w:cs="Times New Roman"/>
                <w:sz w:val="24"/>
                <w:szCs w:val="24"/>
              </w:rPr>
              <w:t xml:space="preserve"> ex: Issue of reminder, sending of auditor or solicitor’s note.</w:t>
            </w:r>
          </w:p>
          <w:p w:rsidR="00230E00" w:rsidRDefault="00230E00" w:rsidP="00507F41">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Obtain management representation regarding </w:t>
            </w:r>
            <w:r>
              <w:rPr>
                <w:rFonts w:ascii="Times New Roman" w:hAnsi="Times New Roman" w:cs="Times New Roman"/>
                <w:sz w:val="24"/>
                <w:szCs w:val="24"/>
              </w:rPr>
              <w:lastRenderedPageBreak/>
              <w:t xml:space="preserve">the same </w:t>
            </w:r>
          </w:p>
          <w:p w:rsidR="00230E00" w:rsidRPr="00230E00" w:rsidRDefault="00230E00" w:rsidP="00230E00">
            <w:pPr>
              <w:rPr>
                <w:rFonts w:ascii="Times New Roman" w:hAnsi="Times New Roman" w:cs="Times New Roman"/>
                <w:sz w:val="24"/>
                <w:szCs w:val="24"/>
              </w:rPr>
            </w:pPr>
          </w:p>
          <w:p w:rsidR="00545BEB" w:rsidRDefault="00545BEB" w:rsidP="00545BEB">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Report in the following manner : </w:t>
            </w:r>
          </w:p>
          <w:p w:rsidR="00545BEB" w:rsidRPr="00545BEB" w:rsidRDefault="00545BEB" w:rsidP="00545BEB">
            <w:pPr>
              <w:pStyle w:val="ListParagraph"/>
              <w:rPr>
                <w:rFonts w:ascii="Times New Roman" w:hAnsi="Times New Roman" w:cs="Times New Roman"/>
                <w:sz w:val="24"/>
                <w:szCs w:val="24"/>
              </w:rPr>
            </w:pPr>
          </w:p>
          <w:p w:rsidR="00545BEB" w:rsidRDefault="00545BEB" w:rsidP="00545BEB">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No  of  cases</w:t>
            </w:r>
          </w:p>
          <w:p w:rsidR="00545BEB" w:rsidRDefault="00545BEB" w:rsidP="00545BEB">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Principal Amount overdue</w:t>
            </w:r>
          </w:p>
          <w:p w:rsidR="00545BEB" w:rsidRDefault="00545BEB" w:rsidP="00545BEB">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 xml:space="preserve">Interest overdue </w:t>
            </w:r>
          </w:p>
          <w:p w:rsidR="00545BEB" w:rsidRDefault="00545BEB" w:rsidP="00545BEB">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Total overdue</w:t>
            </w:r>
          </w:p>
          <w:p w:rsidR="00545BEB" w:rsidRDefault="00545BEB" w:rsidP="00545BEB">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Remarks ( if any )</w:t>
            </w:r>
          </w:p>
          <w:p w:rsidR="008349FA" w:rsidRPr="00247F72" w:rsidRDefault="008349FA" w:rsidP="00247F72">
            <w:pPr>
              <w:jc w:val="both"/>
              <w:rPr>
                <w:rFonts w:ascii="Times New Roman" w:hAnsi="Times New Roman" w:cs="Times New Roman"/>
                <w:sz w:val="24"/>
                <w:szCs w:val="24"/>
              </w:rPr>
            </w:pPr>
          </w:p>
        </w:tc>
        <w:tc>
          <w:tcPr>
            <w:tcW w:w="1620" w:type="dxa"/>
          </w:tcPr>
          <w:p w:rsidR="006D1AEC" w:rsidRPr="00035DAF" w:rsidRDefault="006D1AEC" w:rsidP="006E7C10">
            <w:pPr>
              <w:rPr>
                <w:rFonts w:ascii="Times New Roman" w:hAnsi="Times New Roman" w:cs="Times New Roman"/>
                <w:sz w:val="24"/>
                <w:szCs w:val="24"/>
              </w:rPr>
            </w:pPr>
          </w:p>
        </w:tc>
        <w:tc>
          <w:tcPr>
            <w:tcW w:w="1183" w:type="dxa"/>
          </w:tcPr>
          <w:p w:rsidR="006D1AEC" w:rsidRPr="00035DAF" w:rsidRDefault="006D1AEC" w:rsidP="006E7C10">
            <w:pPr>
              <w:rPr>
                <w:rFonts w:ascii="Times New Roman" w:hAnsi="Times New Roman" w:cs="Times New Roman"/>
                <w:sz w:val="24"/>
                <w:szCs w:val="24"/>
              </w:rPr>
            </w:pPr>
          </w:p>
        </w:tc>
        <w:tc>
          <w:tcPr>
            <w:tcW w:w="1894" w:type="dxa"/>
          </w:tcPr>
          <w:p w:rsidR="006D1AEC" w:rsidRPr="00035DAF" w:rsidRDefault="006D1AEC" w:rsidP="006E7C10">
            <w:pPr>
              <w:rPr>
                <w:rFonts w:ascii="Times New Roman" w:hAnsi="Times New Roman" w:cs="Times New Roman"/>
                <w:sz w:val="24"/>
                <w:szCs w:val="24"/>
              </w:rPr>
            </w:pPr>
          </w:p>
        </w:tc>
      </w:tr>
      <w:tr w:rsidR="009427ED" w:rsidRPr="00035DAF" w:rsidTr="002865D3">
        <w:trPr>
          <w:trHeight w:val="660"/>
        </w:trPr>
        <w:tc>
          <w:tcPr>
            <w:tcW w:w="1008" w:type="dxa"/>
          </w:tcPr>
          <w:p w:rsidR="009427ED" w:rsidRPr="009427ED" w:rsidRDefault="00230E00" w:rsidP="00230E00">
            <w:pPr>
              <w:rPr>
                <w:rFonts w:ascii="Times New Roman" w:hAnsi="Times New Roman" w:cs="Times New Roman"/>
                <w:b/>
                <w:sz w:val="24"/>
                <w:szCs w:val="24"/>
              </w:rPr>
            </w:pPr>
            <w:r>
              <w:rPr>
                <w:rFonts w:ascii="Times New Roman" w:hAnsi="Times New Roman" w:cs="Times New Roman"/>
                <w:b/>
                <w:sz w:val="24"/>
                <w:szCs w:val="24"/>
              </w:rPr>
              <w:lastRenderedPageBreak/>
              <w:t>3(iv)</w:t>
            </w:r>
          </w:p>
        </w:tc>
        <w:tc>
          <w:tcPr>
            <w:tcW w:w="5220" w:type="dxa"/>
          </w:tcPr>
          <w:p w:rsidR="008349FA" w:rsidRDefault="006D1AEC" w:rsidP="006E7C10">
            <w:pPr>
              <w:rPr>
                <w:rFonts w:ascii="Times New Roman" w:hAnsi="Times New Roman" w:cs="Times New Roman"/>
                <w:b/>
                <w:sz w:val="24"/>
                <w:szCs w:val="24"/>
              </w:rPr>
            </w:pPr>
            <w:r>
              <w:rPr>
                <w:rFonts w:ascii="Times New Roman" w:hAnsi="Times New Roman" w:cs="Times New Roman"/>
                <w:b/>
                <w:sz w:val="24"/>
                <w:szCs w:val="24"/>
              </w:rPr>
              <w:t>Loa</w:t>
            </w:r>
            <w:r w:rsidR="007271E3">
              <w:rPr>
                <w:rFonts w:ascii="Times New Roman" w:hAnsi="Times New Roman" w:cs="Times New Roman"/>
                <w:b/>
                <w:sz w:val="24"/>
                <w:szCs w:val="24"/>
              </w:rPr>
              <w:t>ns, Investments,</w:t>
            </w:r>
            <w:r>
              <w:rPr>
                <w:rFonts w:ascii="Times New Roman" w:hAnsi="Times New Roman" w:cs="Times New Roman"/>
                <w:b/>
                <w:sz w:val="24"/>
                <w:szCs w:val="24"/>
              </w:rPr>
              <w:t xml:space="preserve"> Guarantees</w:t>
            </w:r>
            <w:r w:rsidR="007271E3">
              <w:rPr>
                <w:rFonts w:ascii="Times New Roman" w:hAnsi="Times New Roman" w:cs="Times New Roman"/>
                <w:b/>
                <w:sz w:val="24"/>
                <w:szCs w:val="24"/>
              </w:rPr>
              <w:t xml:space="preserve"> and Securities</w:t>
            </w:r>
          </w:p>
          <w:p w:rsidR="00247F72" w:rsidRPr="009427ED" w:rsidRDefault="00247F72" w:rsidP="006E7C10">
            <w:pPr>
              <w:rPr>
                <w:rFonts w:ascii="Times New Roman" w:hAnsi="Times New Roman" w:cs="Times New Roman"/>
                <w:b/>
                <w:sz w:val="24"/>
                <w:szCs w:val="24"/>
              </w:rPr>
            </w:pPr>
          </w:p>
        </w:tc>
        <w:tc>
          <w:tcPr>
            <w:tcW w:w="1620" w:type="dxa"/>
          </w:tcPr>
          <w:p w:rsidR="009427ED" w:rsidRPr="00035DAF" w:rsidRDefault="009427ED" w:rsidP="006E7C10">
            <w:pPr>
              <w:rPr>
                <w:rFonts w:ascii="Times New Roman" w:hAnsi="Times New Roman" w:cs="Times New Roman"/>
                <w:sz w:val="24"/>
                <w:szCs w:val="24"/>
              </w:rPr>
            </w:pPr>
          </w:p>
        </w:tc>
        <w:tc>
          <w:tcPr>
            <w:tcW w:w="1183" w:type="dxa"/>
          </w:tcPr>
          <w:p w:rsidR="009427ED" w:rsidRPr="00035DAF" w:rsidRDefault="009427ED" w:rsidP="006E7C10">
            <w:pPr>
              <w:rPr>
                <w:rFonts w:ascii="Times New Roman" w:hAnsi="Times New Roman" w:cs="Times New Roman"/>
                <w:sz w:val="24"/>
                <w:szCs w:val="24"/>
              </w:rPr>
            </w:pPr>
          </w:p>
        </w:tc>
        <w:tc>
          <w:tcPr>
            <w:tcW w:w="1894" w:type="dxa"/>
          </w:tcPr>
          <w:p w:rsidR="009427ED" w:rsidRPr="00035DAF" w:rsidRDefault="009427ED" w:rsidP="006E7C10">
            <w:pPr>
              <w:rPr>
                <w:rFonts w:ascii="Times New Roman" w:hAnsi="Times New Roman" w:cs="Times New Roman"/>
                <w:sz w:val="24"/>
                <w:szCs w:val="24"/>
              </w:rPr>
            </w:pPr>
          </w:p>
        </w:tc>
      </w:tr>
      <w:tr w:rsidR="008349FA" w:rsidRPr="00035DAF" w:rsidTr="00247F72">
        <w:trPr>
          <w:trHeight w:val="1583"/>
        </w:trPr>
        <w:tc>
          <w:tcPr>
            <w:tcW w:w="1008" w:type="dxa"/>
          </w:tcPr>
          <w:p w:rsidR="008349FA" w:rsidRDefault="000F2F70" w:rsidP="006E7C10">
            <w:pPr>
              <w:rPr>
                <w:rFonts w:ascii="Times New Roman" w:hAnsi="Times New Roman" w:cs="Times New Roman"/>
                <w:b/>
                <w:sz w:val="24"/>
                <w:szCs w:val="24"/>
              </w:rPr>
            </w:pPr>
            <w:r>
              <w:rPr>
                <w:rFonts w:ascii="Times New Roman" w:hAnsi="Times New Roman" w:cs="Times New Roman"/>
                <w:b/>
                <w:sz w:val="24"/>
                <w:szCs w:val="24"/>
              </w:rPr>
              <w:t xml:space="preserve">  (a)</w:t>
            </w:r>
          </w:p>
        </w:tc>
        <w:tc>
          <w:tcPr>
            <w:tcW w:w="5220" w:type="dxa"/>
          </w:tcPr>
          <w:p w:rsidR="003B6E1B" w:rsidRDefault="003B6E1B" w:rsidP="003B6E1B">
            <w:pPr>
              <w:spacing w:line="330" w:lineRule="atLeast"/>
              <w:rPr>
                <w:rFonts w:ascii="Times New Roman" w:hAnsi="Times New Roman" w:cs="Times New Roman"/>
                <w:sz w:val="24"/>
                <w:szCs w:val="24"/>
              </w:rPr>
            </w:pPr>
            <w:r>
              <w:rPr>
                <w:rFonts w:ascii="Times New Roman" w:hAnsi="Times New Roman" w:cs="Times New Roman"/>
                <w:sz w:val="24"/>
                <w:szCs w:val="24"/>
              </w:rPr>
              <w:t xml:space="preserve">(i) Check the Memorandum of Association to know whether the company has power to provide </w:t>
            </w:r>
          </w:p>
          <w:p w:rsidR="008349FA" w:rsidRDefault="003B6E1B" w:rsidP="003B6E1B">
            <w:pPr>
              <w:spacing w:line="330" w:lineRule="atLeast"/>
              <w:rPr>
                <w:rFonts w:ascii="Times New Roman" w:eastAsia="Times New Roman" w:hAnsi="Times New Roman" w:cs="Times New Roman"/>
                <w:color w:val="000000"/>
                <w:sz w:val="24"/>
                <w:szCs w:val="24"/>
              </w:rPr>
            </w:pPr>
            <w:r>
              <w:rPr>
                <w:rFonts w:ascii="Times New Roman" w:hAnsi="Times New Roman" w:cs="Times New Roman"/>
                <w:sz w:val="24"/>
                <w:szCs w:val="24"/>
              </w:rPr>
              <w:t>loans, making investment , or providing guarantee or providing security to Lenders against loan taken by third party</w:t>
            </w:r>
          </w:p>
          <w:p w:rsidR="00247F72" w:rsidRPr="00247F72" w:rsidRDefault="00247F72" w:rsidP="003B6E1B">
            <w:pPr>
              <w:spacing w:line="330" w:lineRule="atLeast"/>
              <w:rPr>
                <w:rFonts w:ascii="Times New Roman" w:eastAsia="Times New Roman" w:hAnsi="Times New Roman" w:cs="Times New Roman"/>
                <w:color w:val="000000"/>
                <w:sz w:val="24"/>
                <w:szCs w:val="24"/>
              </w:rPr>
            </w:pPr>
          </w:p>
        </w:tc>
        <w:tc>
          <w:tcPr>
            <w:tcW w:w="1620" w:type="dxa"/>
          </w:tcPr>
          <w:p w:rsidR="008349FA" w:rsidRPr="00035DAF" w:rsidRDefault="008349FA" w:rsidP="006E7C10">
            <w:pPr>
              <w:rPr>
                <w:rFonts w:ascii="Times New Roman" w:hAnsi="Times New Roman" w:cs="Times New Roman"/>
                <w:sz w:val="24"/>
                <w:szCs w:val="24"/>
              </w:rPr>
            </w:pPr>
          </w:p>
        </w:tc>
        <w:tc>
          <w:tcPr>
            <w:tcW w:w="1183" w:type="dxa"/>
          </w:tcPr>
          <w:p w:rsidR="008349FA" w:rsidRPr="00035DAF" w:rsidRDefault="008349FA" w:rsidP="006E7C10">
            <w:pPr>
              <w:rPr>
                <w:rFonts w:ascii="Times New Roman" w:hAnsi="Times New Roman" w:cs="Times New Roman"/>
                <w:sz w:val="24"/>
                <w:szCs w:val="24"/>
              </w:rPr>
            </w:pPr>
          </w:p>
        </w:tc>
        <w:tc>
          <w:tcPr>
            <w:tcW w:w="1894" w:type="dxa"/>
          </w:tcPr>
          <w:p w:rsidR="008349FA" w:rsidRPr="00035DAF" w:rsidRDefault="008349FA" w:rsidP="006E7C10">
            <w:pPr>
              <w:rPr>
                <w:rFonts w:ascii="Times New Roman" w:hAnsi="Times New Roman" w:cs="Times New Roman"/>
                <w:sz w:val="24"/>
                <w:szCs w:val="24"/>
              </w:rPr>
            </w:pPr>
          </w:p>
        </w:tc>
      </w:tr>
      <w:tr w:rsidR="00ED5592" w:rsidRPr="00035DAF" w:rsidTr="002865D3">
        <w:trPr>
          <w:trHeight w:val="1322"/>
        </w:trPr>
        <w:tc>
          <w:tcPr>
            <w:tcW w:w="1008" w:type="dxa"/>
          </w:tcPr>
          <w:p w:rsidR="00ED5592" w:rsidRDefault="00ED5592" w:rsidP="006E7C10">
            <w:pPr>
              <w:rPr>
                <w:rFonts w:ascii="Times New Roman" w:hAnsi="Times New Roman" w:cs="Times New Roman"/>
                <w:b/>
                <w:sz w:val="24"/>
                <w:szCs w:val="24"/>
              </w:rPr>
            </w:pPr>
          </w:p>
        </w:tc>
        <w:tc>
          <w:tcPr>
            <w:tcW w:w="5220" w:type="dxa"/>
          </w:tcPr>
          <w:p w:rsidR="00ED5592" w:rsidRDefault="00ED5592" w:rsidP="00ED5592">
            <w:pPr>
              <w:spacing w:line="330" w:lineRule="atLeast"/>
              <w:rPr>
                <w:rFonts w:ascii="Times New Roman" w:hAnsi="Times New Roman" w:cs="Times New Roman"/>
                <w:sz w:val="24"/>
                <w:szCs w:val="24"/>
              </w:rPr>
            </w:pPr>
            <w:r>
              <w:rPr>
                <w:rFonts w:ascii="Times New Roman" w:hAnsi="Times New Roman" w:cs="Times New Roman"/>
                <w:sz w:val="24"/>
                <w:szCs w:val="24"/>
              </w:rPr>
              <w:t>(ii) Whether the list of guarantees or securities given by the company during the financial year obtained? If not then obtain it</w:t>
            </w:r>
          </w:p>
          <w:p w:rsidR="00ED5592" w:rsidRPr="00ED5592" w:rsidRDefault="00ED5592" w:rsidP="00ED5592">
            <w:pPr>
              <w:spacing w:line="330" w:lineRule="atLeast"/>
              <w:rPr>
                <w:rFonts w:ascii="Times New Roman" w:eastAsia="Times New Roman" w:hAnsi="Times New Roman" w:cs="Times New Roman"/>
                <w:color w:val="000000"/>
                <w:sz w:val="24"/>
                <w:szCs w:val="24"/>
              </w:rPr>
            </w:pPr>
          </w:p>
        </w:tc>
        <w:tc>
          <w:tcPr>
            <w:tcW w:w="1620" w:type="dxa"/>
          </w:tcPr>
          <w:p w:rsidR="00ED5592" w:rsidRPr="00035DAF" w:rsidRDefault="00ED5592" w:rsidP="006E7C10">
            <w:pPr>
              <w:rPr>
                <w:rFonts w:ascii="Times New Roman" w:hAnsi="Times New Roman" w:cs="Times New Roman"/>
                <w:sz w:val="24"/>
                <w:szCs w:val="24"/>
              </w:rPr>
            </w:pPr>
          </w:p>
        </w:tc>
        <w:tc>
          <w:tcPr>
            <w:tcW w:w="1183" w:type="dxa"/>
          </w:tcPr>
          <w:p w:rsidR="00ED5592" w:rsidRPr="00035DAF" w:rsidRDefault="00ED5592" w:rsidP="006E7C10">
            <w:pPr>
              <w:rPr>
                <w:rFonts w:ascii="Times New Roman" w:hAnsi="Times New Roman" w:cs="Times New Roman"/>
                <w:sz w:val="24"/>
                <w:szCs w:val="24"/>
              </w:rPr>
            </w:pPr>
          </w:p>
        </w:tc>
        <w:tc>
          <w:tcPr>
            <w:tcW w:w="1894" w:type="dxa"/>
          </w:tcPr>
          <w:p w:rsidR="00ED5592" w:rsidRPr="00035DAF" w:rsidRDefault="00ED5592" w:rsidP="006E7C10">
            <w:pPr>
              <w:rPr>
                <w:rFonts w:ascii="Times New Roman" w:hAnsi="Times New Roman" w:cs="Times New Roman"/>
                <w:sz w:val="24"/>
                <w:szCs w:val="24"/>
              </w:rPr>
            </w:pPr>
          </w:p>
        </w:tc>
      </w:tr>
      <w:tr w:rsidR="003B6E1B" w:rsidRPr="00035DAF" w:rsidTr="002865D3">
        <w:trPr>
          <w:trHeight w:val="1502"/>
        </w:trPr>
        <w:tc>
          <w:tcPr>
            <w:tcW w:w="1008" w:type="dxa"/>
          </w:tcPr>
          <w:p w:rsidR="003B6E1B" w:rsidRDefault="003B6E1B" w:rsidP="006E7C10">
            <w:pPr>
              <w:rPr>
                <w:rFonts w:ascii="Times New Roman" w:hAnsi="Times New Roman" w:cs="Times New Roman"/>
                <w:b/>
                <w:sz w:val="24"/>
                <w:szCs w:val="24"/>
              </w:rPr>
            </w:pPr>
          </w:p>
        </w:tc>
        <w:tc>
          <w:tcPr>
            <w:tcW w:w="5220" w:type="dxa"/>
          </w:tcPr>
          <w:p w:rsidR="00477678" w:rsidRPr="00033837" w:rsidRDefault="00477678" w:rsidP="00477678">
            <w:pPr>
              <w:spacing w:line="330" w:lineRule="atLeast"/>
              <w:rPr>
                <w:rFonts w:ascii="Calibri" w:eastAsia="Times New Roman" w:hAnsi="Calibri" w:cs="Times New Roman"/>
                <w:color w:val="000000"/>
              </w:rPr>
            </w:pPr>
            <w:r>
              <w:rPr>
                <w:rFonts w:ascii="Times New Roman" w:hAnsi="Times New Roman" w:cs="Times New Roman"/>
                <w:sz w:val="24"/>
                <w:szCs w:val="24"/>
              </w:rPr>
              <w:t xml:space="preserve">(iii)  Check whether the rate of interest on loan </w:t>
            </w:r>
            <w:proofErr w:type="gramStart"/>
            <w:r>
              <w:rPr>
                <w:rFonts w:ascii="Times New Roman" w:hAnsi="Times New Roman" w:cs="Times New Roman"/>
                <w:sz w:val="24"/>
                <w:szCs w:val="24"/>
              </w:rPr>
              <w:t>is  lower</w:t>
            </w:r>
            <w:proofErr w:type="gramEnd"/>
            <w:r>
              <w:rPr>
                <w:rFonts w:ascii="Times New Roman" w:hAnsi="Times New Roman" w:cs="Times New Roman"/>
                <w:sz w:val="24"/>
                <w:szCs w:val="24"/>
              </w:rPr>
              <w:t xml:space="preserve">  than the prevailing yield of one year, three year, five year or ten year Government property closet to the tenure of the loan. If yes then report it</w:t>
            </w:r>
          </w:p>
          <w:p w:rsidR="004A7F39" w:rsidRDefault="004A7F39" w:rsidP="00477678">
            <w:pPr>
              <w:autoSpaceDE w:val="0"/>
              <w:autoSpaceDN w:val="0"/>
              <w:adjustRightInd w:val="0"/>
              <w:rPr>
                <w:rFonts w:ascii="Times New Roman" w:hAnsi="Times New Roman" w:cs="Times New Roman"/>
                <w:sz w:val="24"/>
                <w:szCs w:val="24"/>
              </w:rPr>
            </w:pPr>
          </w:p>
        </w:tc>
        <w:tc>
          <w:tcPr>
            <w:tcW w:w="1620" w:type="dxa"/>
          </w:tcPr>
          <w:p w:rsidR="003B6E1B" w:rsidRPr="00035DAF" w:rsidRDefault="003B6E1B" w:rsidP="006E7C10">
            <w:pPr>
              <w:rPr>
                <w:rFonts w:ascii="Times New Roman" w:hAnsi="Times New Roman" w:cs="Times New Roman"/>
                <w:sz w:val="24"/>
                <w:szCs w:val="24"/>
              </w:rPr>
            </w:pPr>
          </w:p>
        </w:tc>
        <w:tc>
          <w:tcPr>
            <w:tcW w:w="1183" w:type="dxa"/>
          </w:tcPr>
          <w:p w:rsidR="003B6E1B" w:rsidRPr="00035DAF" w:rsidRDefault="003B6E1B" w:rsidP="006E7C10">
            <w:pPr>
              <w:rPr>
                <w:rFonts w:ascii="Times New Roman" w:hAnsi="Times New Roman" w:cs="Times New Roman"/>
                <w:sz w:val="24"/>
                <w:szCs w:val="24"/>
              </w:rPr>
            </w:pPr>
          </w:p>
        </w:tc>
        <w:tc>
          <w:tcPr>
            <w:tcW w:w="1894" w:type="dxa"/>
          </w:tcPr>
          <w:p w:rsidR="003B6E1B" w:rsidRPr="00035DAF" w:rsidRDefault="003B6E1B" w:rsidP="006E7C10">
            <w:pPr>
              <w:rPr>
                <w:rFonts w:ascii="Times New Roman" w:hAnsi="Times New Roman" w:cs="Times New Roman"/>
                <w:sz w:val="24"/>
                <w:szCs w:val="24"/>
              </w:rPr>
            </w:pPr>
          </w:p>
        </w:tc>
      </w:tr>
      <w:tr w:rsidR="004A7F39" w:rsidRPr="00035DAF" w:rsidTr="002865D3">
        <w:trPr>
          <w:trHeight w:val="2490"/>
        </w:trPr>
        <w:tc>
          <w:tcPr>
            <w:tcW w:w="1008" w:type="dxa"/>
          </w:tcPr>
          <w:p w:rsidR="004A7F39" w:rsidRDefault="004A7F39" w:rsidP="006E7C10">
            <w:pPr>
              <w:rPr>
                <w:rFonts w:ascii="Times New Roman" w:hAnsi="Times New Roman" w:cs="Times New Roman"/>
                <w:b/>
                <w:sz w:val="24"/>
                <w:szCs w:val="24"/>
              </w:rPr>
            </w:pPr>
          </w:p>
        </w:tc>
        <w:tc>
          <w:tcPr>
            <w:tcW w:w="5220" w:type="dxa"/>
          </w:tcPr>
          <w:p w:rsidR="004A7F39" w:rsidRDefault="00477678" w:rsidP="00477678">
            <w:pPr>
              <w:autoSpaceDE w:val="0"/>
              <w:autoSpaceDN w:val="0"/>
              <w:adjustRightInd w:val="0"/>
              <w:rPr>
                <w:rFonts w:ascii="Times New Roman" w:hAnsi="Times New Roman" w:cs="Times New Roman"/>
                <w:sz w:val="24"/>
                <w:szCs w:val="24"/>
              </w:rPr>
            </w:pPr>
            <w:r w:rsidRPr="006A303C">
              <w:rPr>
                <w:rFonts w:ascii="Times New Roman" w:hAnsi="Times New Roman" w:cs="Times New Roman"/>
                <w:sz w:val="24"/>
                <w:szCs w:val="24"/>
              </w:rPr>
              <w:t>(i</w:t>
            </w:r>
            <w:r>
              <w:rPr>
                <w:rFonts w:ascii="Times New Roman" w:hAnsi="Times New Roman" w:cs="Times New Roman"/>
                <w:sz w:val="24"/>
                <w:szCs w:val="24"/>
              </w:rPr>
              <w:t>v</w:t>
            </w:r>
            <w:r w:rsidRPr="006A303C">
              <w:rPr>
                <w:rFonts w:ascii="Times New Roman" w:hAnsi="Times New Roman" w:cs="Times New Roman"/>
                <w:sz w:val="24"/>
                <w:szCs w:val="24"/>
              </w:rPr>
              <w:t>)</w:t>
            </w:r>
            <w:r>
              <w:rPr>
                <w:rFonts w:ascii="Times New Roman" w:hAnsi="Times New Roman" w:cs="Times New Roman"/>
                <w:sz w:val="24"/>
                <w:szCs w:val="24"/>
              </w:rPr>
              <w:t xml:space="preserve">  Check whether company has provided any loan (incl. any loan represented by a book debt), to any of its directors or to any other person in which the director is interested or give any guarantee or provide security in connection with any loan taken by him or such other person </w:t>
            </w:r>
            <w:r w:rsidR="00FE1B6A">
              <w:rPr>
                <w:rFonts w:ascii="Times New Roman" w:hAnsi="Times New Roman" w:cs="Times New Roman"/>
                <w:sz w:val="24"/>
                <w:szCs w:val="24"/>
              </w:rPr>
              <w:t>. For this firstly obtain a list from the management which shows the directors name and the persons in whom the directors are interested</w:t>
            </w:r>
          </w:p>
          <w:p w:rsidR="00985145" w:rsidRDefault="00985145" w:rsidP="00477678">
            <w:pPr>
              <w:autoSpaceDE w:val="0"/>
              <w:autoSpaceDN w:val="0"/>
              <w:adjustRightInd w:val="0"/>
              <w:rPr>
                <w:rFonts w:ascii="Times New Roman" w:hAnsi="Times New Roman" w:cs="Times New Roman"/>
                <w:sz w:val="24"/>
                <w:szCs w:val="24"/>
              </w:rPr>
            </w:pPr>
          </w:p>
        </w:tc>
        <w:tc>
          <w:tcPr>
            <w:tcW w:w="1620" w:type="dxa"/>
          </w:tcPr>
          <w:p w:rsidR="004A7F39" w:rsidRPr="00035DAF" w:rsidRDefault="004A7F39" w:rsidP="006E7C10">
            <w:pPr>
              <w:rPr>
                <w:rFonts w:ascii="Times New Roman" w:hAnsi="Times New Roman" w:cs="Times New Roman"/>
                <w:sz w:val="24"/>
                <w:szCs w:val="24"/>
              </w:rPr>
            </w:pPr>
          </w:p>
        </w:tc>
        <w:tc>
          <w:tcPr>
            <w:tcW w:w="1183" w:type="dxa"/>
          </w:tcPr>
          <w:p w:rsidR="004A7F39" w:rsidRPr="00035DAF" w:rsidRDefault="004A7F39" w:rsidP="006E7C10">
            <w:pPr>
              <w:rPr>
                <w:rFonts w:ascii="Times New Roman" w:hAnsi="Times New Roman" w:cs="Times New Roman"/>
                <w:sz w:val="24"/>
                <w:szCs w:val="24"/>
              </w:rPr>
            </w:pPr>
          </w:p>
        </w:tc>
        <w:tc>
          <w:tcPr>
            <w:tcW w:w="1894" w:type="dxa"/>
          </w:tcPr>
          <w:p w:rsidR="004A7F39" w:rsidRPr="00035DAF" w:rsidRDefault="004A7F39" w:rsidP="006E7C10">
            <w:pPr>
              <w:rPr>
                <w:rFonts w:ascii="Times New Roman" w:hAnsi="Times New Roman" w:cs="Times New Roman"/>
                <w:sz w:val="24"/>
                <w:szCs w:val="24"/>
              </w:rPr>
            </w:pPr>
          </w:p>
        </w:tc>
      </w:tr>
      <w:tr w:rsidR="004045C3" w:rsidRPr="00035DAF" w:rsidTr="000F2F70">
        <w:trPr>
          <w:trHeight w:val="4770"/>
        </w:trPr>
        <w:tc>
          <w:tcPr>
            <w:tcW w:w="1008" w:type="dxa"/>
            <w:tcBorders>
              <w:bottom w:val="single" w:sz="4" w:space="0" w:color="auto"/>
            </w:tcBorders>
          </w:tcPr>
          <w:p w:rsidR="004045C3" w:rsidRDefault="004045C3" w:rsidP="006E7C10">
            <w:pPr>
              <w:rPr>
                <w:rFonts w:ascii="Times New Roman" w:hAnsi="Times New Roman" w:cs="Times New Roman"/>
                <w:b/>
                <w:sz w:val="24"/>
                <w:szCs w:val="24"/>
              </w:rPr>
            </w:pPr>
          </w:p>
        </w:tc>
        <w:tc>
          <w:tcPr>
            <w:tcW w:w="5220" w:type="dxa"/>
            <w:tcBorders>
              <w:bottom w:val="single" w:sz="4" w:space="0" w:color="auto"/>
            </w:tcBorders>
          </w:tcPr>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(v)(a) If answer to (iv) above is yes then check whether the company has provided loan to MD or WTD </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yes then check loan is provided  </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pStyle w:val="ListParagraph"/>
              <w:numPr>
                <w:ilvl w:val="0"/>
                <w:numId w:val="9"/>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As a part of the conditions of service     extended by the company to all of its employees, or</w:t>
            </w:r>
          </w:p>
          <w:p w:rsidR="004045C3" w:rsidRPr="00774F82" w:rsidRDefault="004045C3" w:rsidP="004045C3">
            <w:pPr>
              <w:pStyle w:val="ListParagraph"/>
              <w:numPr>
                <w:ilvl w:val="0"/>
                <w:numId w:val="9"/>
              </w:numPr>
              <w:autoSpaceDE w:val="0"/>
              <w:autoSpaceDN w:val="0"/>
              <w:adjustRightInd w:val="0"/>
              <w:rPr>
                <w:rFonts w:ascii="Times New Roman" w:hAnsi="Times New Roman" w:cs="Times New Roman"/>
                <w:sz w:val="24"/>
                <w:szCs w:val="24"/>
              </w:rPr>
            </w:pPr>
            <w:r w:rsidRPr="00774F82">
              <w:rPr>
                <w:rFonts w:ascii="Times New Roman" w:hAnsi="Times New Roman" w:cs="Times New Roman"/>
                <w:sz w:val="24"/>
                <w:szCs w:val="24"/>
              </w:rPr>
              <w:t>Pursuant to any scheme approved by members by special resolution</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rPr>
                <w:rFonts w:ascii="Times New Roman" w:hAnsi="Times New Roman" w:cs="Times New Roman"/>
                <w:b/>
                <w:sz w:val="24"/>
                <w:szCs w:val="24"/>
              </w:rPr>
            </w:pPr>
            <w:r>
              <w:rPr>
                <w:rFonts w:ascii="Times New Roman" w:hAnsi="Times New Roman" w:cs="Times New Roman"/>
                <w:sz w:val="24"/>
                <w:szCs w:val="24"/>
              </w:rPr>
              <w:t>(b) Check whether company in ordinary course of its business provides loans , or gives guarantee or</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security for the due repayment of any loan and in respect of such loan an interest is charged at a rate not less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bank rate decided by RBI</w:t>
            </w:r>
          </w:p>
          <w:p w:rsidR="000F2F70" w:rsidRPr="006A303C" w:rsidRDefault="000F2F70" w:rsidP="004045C3">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4045C3" w:rsidRPr="00035DAF" w:rsidRDefault="004045C3" w:rsidP="006E7C10">
            <w:pPr>
              <w:rPr>
                <w:rFonts w:ascii="Times New Roman" w:hAnsi="Times New Roman" w:cs="Times New Roman"/>
                <w:sz w:val="24"/>
                <w:szCs w:val="24"/>
              </w:rPr>
            </w:pPr>
          </w:p>
        </w:tc>
        <w:tc>
          <w:tcPr>
            <w:tcW w:w="1183" w:type="dxa"/>
            <w:tcBorders>
              <w:bottom w:val="single" w:sz="4" w:space="0" w:color="auto"/>
            </w:tcBorders>
          </w:tcPr>
          <w:p w:rsidR="004045C3" w:rsidRPr="00035DAF" w:rsidRDefault="004045C3" w:rsidP="006E7C10">
            <w:pPr>
              <w:rPr>
                <w:rFonts w:ascii="Times New Roman" w:hAnsi="Times New Roman" w:cs="Times New Roman"/>
                <w:sz w:val="24"/>
                <w:szCs w:val="24"/>
              </w:rPr>
            </w:pPr>
          </w:p>
        </w:tc>
        <w:tc>
          <w:tcPr>
            <w:tcW w:w="1894" w:type="dxa"/>
            <w:tcBorders>
              <w:bottom w:val="single" w:sz="4" w:space="0" w:color="auto"/>
            </w:tcBorders>
          </w:tcPr>
          <w:p w:rsidR="004045C3" w:rsidRPr="00035DAF" w:rsidRDefault="004045C3" w:rsidP="006E7C10">
            <w:pPr>
              <w:rPr>
                <w:rFonts w:ascii="Times New Roman" w:hAnsi="Times New Roman" w:cs="Times New Roman"/>
                <w:sz w:val="24"/>
                <w:szCs w:val="24"/>
              </w:rPr>
            </w:pPr>
          </w:p>
        </w:tc>
      </w:tr>
      <w:tr w:rsidR="000F2F70" w:rsidRPr="00035DAF" w:rsidTr="000F2F70">
        <w:trPr>
          <w:trHeight w:val="1457"/>
        </w:trPr>
        <w:tc>
          <w:tcPr>
            <w:tcW w:w="1008" w:type="dxa"/>
            <w:tcBorders>
              <w:top w:val="single" w:sz="4" w:space="0" w:color="auto"/>
            </w:tcBorders>
          </w:tcPr>
          <w:p w:rsidR="000F2F70" w:rsidRDefault="000F2F70" w:rsidP="006E7C10">
            <w:pPr>
              <w:rPr>
                <w:rFonts w:ascii="Times New Roman" w:hAnsi="Times New Roman" w:cs="Times New Roman"/>
                <w:b/>
                <w:sz w:val="24"/>
                <w:szCs w:val="24"/>
              </w:rPr>
            </w:pPr>
          </w:p>
        </w:tc>
        <w:tc>
          <w:tcPr>
            <w:tcW w:w="5220" w:type="dxa"/>
            <w:tcBorders>
              <w:top w:val="single" w:sz="4" w:space="0" w:color="auto"/>
            </w:tcBorders>
          </w:tcPr>
          <w:p w:rsidR="000F2F70" w:rsidRDefault="000F2F70" w:rsidP="00477678">
            <w:pPr>
              <w:spacing w:line="330" w:lineRule="atLeast"/>
              <w:rPr>
                <w:rFonts w:ascii="Times New Roman" w:eastAsia="Times New Roman" w:hAnsi="Times New Roman" w:cs="Times New Roman"/>
                <w:color w:val="000000"/>
                <w:sz w:val="24"/>
                <w:szCs w:val="24"/>
              </w:rPr>
            </w:pPr>
            <w:r>
              <w:rPr>
                <w:rFonts w:ascii="Times New Roman" w:hAnsi="Times New Roman" w:cs="Times New Roman"/>
                <w:sz w:val="24"/>
                <w:szCs w:val="24"/>
              </w:rPr>
              <w:t>(vi) Check whether company has maintained the register which shows the loan provided , or guarantee given , securities provided , or acquisition made</w:t>
            </w:r>
          </w:p>
          <w:p w:rsidR="000F2F70" w:rsidRPr="000F2F70" w:rsidRDefault="000F2F70" w:rsidP="00477678">
            <w:pPr>
              <w:spacing w:line="330" w:lineRule="atLeast"/>
              <w:rPr>
                <w:rFonts w:ascii="Times New Roman" w:eastAsia="Times New Roman" w:hAnsi="Times New Roman" w:cs="Times New Roman"/>
                <w:color w:val="000000"/>
                <w:sz w:val="24"/>
                <w:szCs w:val="24"/>
              </w:rPr>
            </w:pPr>
          </w:p>
        </w:tc>
        <w:tc>
          <w:tcPr>
            <w:tcW w:w="1620" w:type="dxa"/>
            <w:tcBorders>
              <w:top w:val="single" w:sz="4" w:space="0" w:color="auto"/>
            </w:tcBorders>
          </w:tcPr>
          <w:p w:rsidR="000F2F70" w:rsidRPr="00035DAF" w:rsidRDefault="000F2F70" w:rsidP="006E7C10">
            <w:pPr>
              <w:rPr>
                <w:rFonts w:ascii="Times New Roman" w:hAnsi="Times New Roman" w:cs="Times New Roman"/>
                <w:sz w:val="24"/>
                <w:szCs w:val="24"/>
              </w:rPr>
            </w:pPr>
          </w:p>
        </w:tc>
        <w:tc>
          <w:tcPr>
            <w:tcW w:w="1183" w:type="dxa"/>
            <w:tcBorders>
              <w:top w:val="single" w:sz="4" w:space="0" w:color="auto"/>
            </w:tcBorders>
          </w:tcPr>
          <w:p w:rsidR="000F2F70" w:rsidRPr="00035DAF" w:rsidRDefault="000F2F70" w:rsidP="006E7C10">
            <w:pPr>
              <w:rPr>
                <w:rFonts w:ascii="Times New Roman" w:hAnsi="Times New Roman" w:cs="Times New Roman"/>
                <w:sz w:val="24"/>
                <w:szCs w:val="24"/>
              </w:rPr>
            </w:pPr>
          </w:p>
        </w:tc>
        <w:tc>
          <w:tcPr>
            <w:tcW w:w="1894" w:type="dxa"/>
            <w:tcBorders>
              <w:top w:val="single" w:sz="4" w:space="0" w:color="auto"/>
            </w:tcBorders>
          </w:tcPr>
          <w:p w:rsidR="000F2F70" w:rsidRPr="00035DAF" w:rsidRDefault="000F2F70" w:rsidP="006E7C10">
            <w:pPr>
              <w:rPr>
                <w:rFonts w:ascii="Times New Roman" w:hAnsi="Times New Roman" w:cs="Times New Roman"/>
                <w:sz w:val="24"/>
                <w:szCs w:val="24"/>
              </w:rPr>
            </w:pPr>
          </w:p>
        </w:tc>
      </w:tr>
      <w:tr w:rsidR="003B6E1B" w:rsidRPr="00035DAF" w:rsidTr="002865D3">
        <w:trPr>
          <w:trHeight w:val="1365"/>
        </w:trPr>
        <w:tc>
          <w:tcPr>
            <w:tcW w:w="1008" w:type="dxa"/>
          </w:tcPr>
          <w:p w:rsidR="003B6E1B" w:rsidRDefault="003B6E1B" w:rsidP="006E7C10">
            <w:pPr>
              <w:rPr>
                <w:rFonts w:ascii="Times New Roman" w:hAnsi="Times New Roman" w:cs="Times New Roman"/>
                <w:b/>
                <w:sz w:val="24"/>
                <w:szCs w:val="24"/>
              </w:rPr>
            </w:pPr>
          </w:p>
        </w:tc>
        <w:tc>
          <w:tcPr>
            <w:tcW w:w="5220" w:type="dxa"/>
          </w:tcPr>
          <w:p w:rsidR="000F2F70" w:rsidRDefault="004045C3" w:rsidP="000F2F70">
            <w:pPr>
              <w:autoSpaceDE w:val="0"/>
              <w:autoSpaceDN w:val="0"/>
              <w:adjustRightInd w:val="0"/>
              <w:rPr>
                <w:rFonts w:ascii="Times New Roman" w:hAnsi="Times New Roman" w:cs="Times New Roman"/>
                <w:sz w:val="24"/>
              </w:rPr>
            </w:pPr>
            <w:r w:rsidRPr="004045C3">
              <w:rPr>
                <w:rFonts w:ascii="Times New Roman" w:hAnsi="Times New Roman" w:cs="Times New Roman"/>
                <w:sz w:val="24"/>
                <w:szCs w:val="24"/>
              </w:rPr>
              <w:t xml:space="preserve">(vii) </w:t>
            </w:r>
            <w:r w:rsidR="000F2F70">
              <w:rPr>
                <w:rFonts w:ascii="Times New Roman" w:hAnsi="Times New Roman" w:cs="Times New Roman"/>
                <w:sz w:val="24"/>
                <w:szCs w:val="24"/>
              </w:rPr>
              <w:t>Has</w:t>
            </w:r>
            <w:r w:rsidRPr="004045C3">
              <w:rPr>
                <w:rFonts w:ascii="Times New Roman" w:hAnsi="Times New Roman" w:cs="Times New Roman"/>
                <w:sz w:val="24"/>
              </w:rPr>
              <w:t xml:space="preserve"> the company default</w:t>
            </w:r>
            <w:r w:rsidR="000F2F70">
              <w:rPr>
                <w:rFonts w:ascii="Times New Roman" w:hAnsi="Times New Roman" w:cs="Times New Roman"/>
                <w:sz w:val="24"/>
              </w:rPr>
              <w:t>ed</w:t>
            </w:r>
            <w:r w:rsidRPr="004045C3">
              <w:rPr>
                <w:rFonts w:ascii="Times New Roman" w:hAnsi="Times New Roman" w:cs="Times New Roman"/>
                <w:sz w:val="24"/>
              </w:rPr>
              <w:t xml:space="preserve"> in the repayment of any deposits accepted or in payment of interest thereon</w:t>
            </w:r>
            <w:r w:rsidR="000F2F70">
              <w:rPr>
                <w:rFonts w:ascii="Times New Roman" w:hAnsi="Times New Roman" w:cs="Times New Roman"/>
                <w:sz w:val="24"/>
              </w:rPr>
              <w:t>?</w:t>
            </w:r>
            <w:r w:rsidRPr="004045C3">
              <w:rPr>
                <w:rFonts w:ascii="Times New Roman" w:hAnsi="Times New Roman" w:cs="Times New Roman"/>
                <w:sz w:val="24"/>
              </w:rPr>
              <w:t xml:space="preserve"> </w:t>
            </w:r>
            <w:r w:rsidR="000F2F70">
              <w:rPr>
                <w:rFonts w:ascii="Times New Roman" w:hAnsi="Times New Roman" w:cs="Times New Roman"/>
                <w:sz w:val="24"/>
              </w:rPr>
              <w:t>If yes ,</w:t>
            </w:r>
            <w:r w:rsidRPr="004045C3">
              <w:rPr>
                <w:rFonts w:ascii="Times New Roman" w:hAnsi="Times New Roman" w:cs="Times New Roman"/>
                <w:sz w:val="24"/>
              </w:rPr>
              <w:t>then the company is not allowed to give any loan or guarantee or any security or an acquisition till such default is subsisting</w:t>
            </w:r>
          </w:p>
          <w:p w:rsidR="000F2F70" w:rsidRPr="000F2F70" w:rsidRDefault="000F2F70" w:rsidP="000F2F70">
            <w:pPr>
              <w:autoSpaceDE w:val="0"/>
              <w:autoSpaceDN w:val="0"/>
              <w:adjustRightInd w:val="0"/>
              <w:rPr>
                <w:rFonts w:ascii="Times New Roman" w:hAnsi="Times New Roman" w:cs="Times New Roman"/>
                <w:sz w:val="24"/>
              </w:rPr>
            </w:pPr>
          </w:p>
        </w:tc>
        <w:tc>
          <w:tcPr>
            <w:tcW w:w="1620" w:type="dxa"/>
          </w:tcPr>
          <w:p w:rsidR="003B6E1B" w:rsidRPr="00035DAF" w:rsidRDefault="003B6E1B" w:rsidP="006E7C10">
            <w:pPr>
              <w:rPr>
                <w:rFonts w:ascii="Times New Roman" w:hAnsi="Times New Roman" w:cs="Times New Roman"/>
                <w:sz w:val="24"/>
                <w:szCs w:val="24"/>
              </w:rPr>
            </w:pPr>
          </w:p>
        </w:tc>
        <w:tc>
          <w:tcPr>
            <w:tcW w:w="1183" w:type="dxa"/>
          </w:tcPr>
          <w:p w:rsidR="003B6E1B" w:rsidRPr="00035DAF" w:rsidRDefault="003B6E1B" w:rsidP="006E7C10">
            <w:pPr>
              <w:rPr>
                <w:rFonts w:ascii="Times New Roman" w:hAnsi="Times New Roman" w:cs="Times New Roman"/>
                <w:sz w:val="24"/>
                <w:szCs w:val="24"/>
              </w:rPr>
            </w:pPr>
          </w:p>
        </w:tc>
        <w:tc>
          <w:tcPr>
            <w:tcW w:w="1894" w:type="dxa"/>
          </w:tcPr>
          <w:p w:rsidR="00932876" w:rsidRDefault="00932876" w:rsidP="006E7C10">
            <w:pPr>
              <w:rPr>
                <w:rFonts w:ascii="Times New Roman" w:hAnsi="Times New Roman" w:cs="Times New Roman"/>
                <w:sz w:val="24"/>
                <w:szCs w:val="24"/>
              </w:rPr>
            </w:pPr>
          </w:p>
          <w:p w:rsidR="00932876" w:rsidRPr="00932876" w:rsidRDefault="00932876" w:rsidP="00932876">
            <w:pPr>
              <w:rPr>
                <w:rFonts w:ascii="Times New Roman" w:hAnsi="Times New Roman" w:cs="Times New Roman"/>
                <w:sz w:val="24"/>
                <w:szCs w:val="24"/>
              </w:rPr>
            </w:pPr>
          </w:p>
          <w:p w:rsidR="00932876" w:rsidRPr="00932876" w:rsidRDefault="00932876" w:rsidP="00932876">
            <w:pPr>
              <w:rPr>
                <w:rFonts w:ascii="Times New Roman" w:hAnsi="Times New Roman" w:cs="Times New Roman"/>
                <w:sz w:val="24"/>
                <w:szCs w:val="24"/>
              </w:rPr>
            </w:pPr>
          </w:p>
          <w:p w:rsidR="00932876" w:rsidRDefault="00932876" w:rsidP="00932876">
            <w:pPr>
              <w:rPr>
                <w:rFonts w:ascii="Times New Roman" w:hAnsi="Times New Roman" w:cs="Times New Roman"/>
                <w:sz w:val="24"/>
                <w:szCs w:val="24"/>
              </w:rPr>
            </w:pPr>
          </w:p>
          <w:p w:rsidR="003B6E1B" w:rsidRPr="00932876" w:rsidRDefault="003B6E1B" w:rsidP="00932876">
            <w:pPr>
              <w:rPr>
                <w:rFonts w:ascii="Times New Roman" w:hAnsi="Times New Roman" w:cs="Times New Roman"/>
                <w:sz w:val="24"/>
                <w:szCs w:val="24"/>
              </w:rPr>
            </w:pPr>
          </w:p>
        </w:tc>
      </w:tr>
      <w:tr w:rsidR="004045C3" w:rsidRPr="00035DAF" w:rsidTr="002865D3">
        <w:trPr>
          <w:trHeight w:val="4130"/>
        </w:trPr>
        <w:tc>
          <w:tcPr>
            <w:tcW w:w="1008" w:type="dxa"/>
          </w:tcPr>
          <w:p w:rsidR="004045C3" w:rsidRPr="000F2F70" w:rsidRDefault="000F2F70" w:rsidP="006E7C10">
            <w:pPr>
              <w:rPr>
                <w:rFonts w:ascii="Times New Roman" w:hAnsi="Times New Roman" w:cs="Times New Roman"/>
                <w:sz w:val="24"/>
                <w:szCs w:val="24"/>
              </w:rPr>
            </w:pPr>
            <w:r>
              <w:rPr>
                <w:rFonts w:ascii="Times New Roman" w:hAnsi="Times New Roman" w:cs="Times New Roman"/>
                <w:b/>
                <w:sz w:val="24"/>
                <w:szCs w:val="24"/>
              </w:rPr>
              <w:t xml:space="preserve">  </w:t>
            </w:r>
            <w:r w:rsidRPr="000F2F70">
              <w:rPr>
                <w:rFonts w:ascii="Times New Roman" w:hAnsi="Times New Roman" w:cs="Times New Roman"/>
                <w:sz w:val="24"/>
                <w:szCs w:val="24"/>
              </w:rPr>
              <w:t>(b)</w:t>
            </w:r>
          </w:p>
        </w:tc>
        <w:tc>
          <w:tcPr>
            <w:tcW w:w="5220" w:type="dxa"/>
          </w:tcPr>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Check whether company has given any loan or provide security or guarantee in connection with a loan to any other body corporate or person other than director If yes then following points should be looked into :</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 Company can  provide loan, or provided guarantee or security upto :</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60% of Paid up capital + Free Reserves + </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Securities Premium, </w:t>
            </w:r>
            <w:r w:rsidRPr="00477678">
              <w:rPr>
                <w:rFonts w:ascii="Times New Roman" w:hAnsi="Times New Roman" w:cs="Times New Roman"/>
                <w:b/>
                <w:sz w:val="24"/>
                <w:szCs w:val="24"/>
              </w:rPr>
              <w:t>or</w:t>
            </w: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100% of Free Reserves + Securities Premium</w:t>
            </w:r>
          </w:p>
          <w:p w:rsidR="004045C3" w:rsidRDefault="004045C3" w:rsidP="004045C3">
            <w:pPr>
              <w:spacing w:line="330" w:lineRule="atLeast"/>
              <w:rPr>
                <w:rFonts w:ascii="Times New Roman" w:hAnsi="Times New Roman" w:cs="Times New Roman"/>
                <w:sz w:val="24"/>
                <w:szCs w:val="24"/>
              </w:rPr>
            </w:pPr>
            <w:r>
              <w:rPr>
                <w:rFonts w:ascii="Times New Roman" w:hAnsi="Times New Roman" w:cs="Times New Roman"/>
                <w:sz w:val="24"/>
                <w:szCs w:val="24"/>
              </w:rPr>
              <w:t xml:space="preserve">  (whichever is higher)</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 Before giving any loan or guarantee or security or making investment check :</w:t>
            </w:r>
          </w:p>
          <w:p w:rsidR="004045C3" w:rsidRDefault="004045C3" w:rsidP="004045C3">
            <w:pPr>
              <w:pStyle w:val="ListParagraph"/>
              <w:numPr>
                <w:ilvl w:val="0"/>
                <w:numId w:val="1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Board Resolution has obtained (100% </w:t>
            </w:r>
            <w:r>
              <w:rPr>
                <w:rFonts w:ascii="Times New Roman" w:hAnsi="Times New Roman" w:cs="Times New Roman"/>
                <w:sz w:val="24"/>
                <w:szCs w:val="24"/>
              </w:rPr>
              <w:lastRenderedPageBreak/>
              <w:t>Consent)</w:t>
            </w:r>
          </w:p>
          <w:p w:rsidR="004045C3" w:rsidRDefault="004045C3" w:rsidP="004045C3">
            <w:pPr>
              <w:pStyle w:val="ListParagraph"/>
              <w:numPr>
                <w:ilvl w:val="0"/>
                <w:numId w:val="1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Public Financial Institution approval has been obtained if any term loan is subsisting</w:t>
            </w:r>
          </w:p>
          <w:p w:rsidR="004045C3" w:rsidRDefault="004045C3" w:rsidP="004045C3">
            <w:pPr>
              <w:pStyle w:val="ListParagraph"/>
              <w:numPr>
                <w:ilvl w:val="0"/>
                <w:numId w:val="10"/>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If the aggregate of loan given, investment </w:t>
            </w:r>
            <w:proofErr w:type="gramStart"/>
            <w:r>
              <w:rPr>
                <w:rFonts w:ascii="Times New Roman" w:hAnsi="Times New Roman" w:cs="Times New Roman"/>
                <w:sz w:val="24"/>
                <w:szCs w:val="24"/>
              </w:rPr>
              <w:t>made ,</w:t>
            </w:r>
            <w:proofErr w:type="gramEnd"/>
            <w:r>
              <w:rPr>
                <w:rFonts w:ascii="Times New Roman" w:hAnsi="Times New Roman" w:cs="Times New Roman"/>
                <w:sz w:val="24"/>
                <w:szCs w:val="24"/>
              </w:rPr>
              <w:t xml:space="preserve"> guarantees and securities exceeds the above mentioned limit then check whether special resolution has been obtained from share holder in general meeting.</w:t>
            </w:r>
          </w:p>
          <w:p w:rsidR="004045C3" w:rsidRDefault="004045C3" w:rsidP="004045C3">
            <w:pPr>
              <w:autoSpaceDE w:val="0"/>
              <w:autoSpaceDN w:val="0"/>
              <w:adjustRightInd w:val="0"/>
              <w:rPr>
                <w:rFonts w:ascii="Times New Roman" w:hAnsi="Times New Roman" w:cs="Times New Roman"/>
                <w:b/>
                <w:sz w:val="24"/>
                <w:szCs w:val="24"/>
              </w:rPr>
            </w:pPr>
          </w:p>
          <w:p w:rsidR="004045C3" w:rsidRPr="00747ABF" w:rsidRDefault="004045C3" w:rsidP="004045C3">
            <w:pPr>
              <w:autoSpaceDE w:val="0"/>
              <w:autoSpaceDN w:val="0"/>
              <w:adjustRightInd w:val="0"/>
              <w:rPr>
                <w:rFonts w:ascii="Times New Roman" w:hAnsi="Times New Roman" w:cs="Times New Roman"/>
                <w:b/>
                <w:sz w:val="24"/>
                <w:szCs w:val="24"/>
              </w:rPr>
            </w:pPr>
            <w:r w:rsidRPr="00341EE1">
              <w:rPr>
                <w:rFonts w:ascii="Times New Roman" w:hAnsi="Times New Roman" w:cs="Times New Roman"/>
                <w:b/>
                <w:sz w:val="24"/>
                <w:szCs w:val="24"/>
              </w:rPr>
              <w:t>Note :</w:t>
            </w:r>
            <w:r>
              <w:rPr>
                <w:rFonts w:ascii="Times New Roman" w:hAnsi="Times New Roman" w:cs="Times New Roman"/>
                <w:sz w:val="24"/>
                <w:szCs w:val="24"/>
              </w:rPr>
              <w:t xml:space="preserve"> </w:t>
            </w:r>
            <w:r w:rsidRPr="00747ABF">
              <w:rPr>
                <w:rFonts w:ascii="Times New Roman" w:hAnsi="Times New Roman" w:cs="Times New Roman"/>
                <w:b/>
                <w:sz w:val="24"/>
                <w:szCs w:val="24"/>
              </w:rPr>
              <w:t>Public Financial Institution approval not required in following :</w:t>
            </w:r>
          </w:p>
          <w:p w:rsidR="004045C3" w:rsidRPr="00932876" w:rsidRDefault="004045C3" w:rsidP="004045C3">
            <w:pPr>
              <w:pStyle w:val="ListParagraph"/>
              <w:numPr>
                <w:ilvl w:val="0"/>
                <w:numId w:val="11"/>
              </w:numPr>
              <w:spacing w:line="330" w:lineRule="atLeast"/>
              <w:rPr>
                <w:rFonts w:ascii="Times New Roman" w:hAnsi="Times New Roman" w:cs="Times New Roman"/>
                <w:sz w:val="24"/>
                <w:szCs w:val="24"/>
              </w:rPr>
            </w:pPr>
            <w:r w:rsidRPr="00747ABF">
              <w:rPr>
                <w:rFonts w:ascii="Times New Roman" w:eastAsia="Times New Roman" w:hAnsi="Times New Roman" w:cs="Times New Roman"/>
                <w:color w:val="000000"/>
                <w:sz w:val="24"/>
                <w:szCs w:val="24"/>
              </w:rPr>
              <w:t>the aggregate of the loans and investments so far made, the amount for which guarantee</w:t>
            </w:r>
            <w:r>
              <w:rPr>
                <w:rFonts w:ascii="Times New Roman" w:eastAsia="Times New Roman" w:hAnsi="Times New Roman" w:cs="Times New Roman"/>
                <w:color w:val="000000"/>
                <w:sz w:val="24"/>
                <w:szCs w:val="24"/>
              </w:rPr>
              <w:t xml:space="preserve"> </w:t>
            </w:r>
            <w:r w:rsidRPr="00747ABF">
              <w:rPr>
                <w:rFonts w:ascii="Times New Roman" w:eastAsia="Times New Roman" w:hAnsi="Times New Roman" w:cs="Times New Roman"/>
                <w:color w:val="000000"/>
                <w:sz w:val="24"/>
                <w:szCs w:val="24"/>
              </w:rPr>
              <w:t>or security so far provided to or in all other b</w:t>
            </w:r>
            <w:r>
              <w:rPr>
                <w:rFonts w:ascii="Times New Roman" w:eastAsia="Times New Roman" w:hAnsi="Times New Roman" w:cs="Times New Roman"/>
                <w:color w:val="000000"/>
                <w:sz w:val="24"/>
                <w:szCs w:val="24"/>
              </w:rPr>
              <w:t xml:space="preserve">odies  </w:t>
            </w:r>
          </w:p>
          <w:p w:rsidR="004045C3" w:rsidRPr="00747ABF" w:rsidRDefault="004045C3" w:rsidP="004045C3">
            <w:pPr>
              <w:pStyle w:val="ListParagraph"/>
              <w:spacing w:line="330" w:lineRule="atLeast"/>
              <w:ind w:left="1440"/>
              <w:rPr>
                <w:rFonts w:ascii="Calibri" w:eastAsia="Times New Roman" w:hAnsi="Calibri" w:cs="Times New Roman"/>
                <w:color w:val="000000"/>
              </w:rPr>
            </w:pPr>
            <w:r>
              <w:rPr>
                <w:rFonts w:ascii="Times New Roman" w:eastAsia="Times New Roman" w:hAnsi="Times New Roman" w:cs="Times New Roman"/>
                <w:color w:val="000000"/>
                <w:sz w:val="24"/>
                <w:szCs w:val="24"/>
              </w:rPr>
              <w:t xml:space="preserve">corporate ,along with the </w:t>
            </w:r>
            <w:r w:rsidRPr="00747ABF">
              <w:rPr>
                <w:rFonts w:ascii="Times New Roman" w:eastAsia="Times New Roman" w:hAnsi="Times New Roman" w:cs="Times New Roman"/>
                <w:color w:val="000000"/>
                <w:sz w:val="24"/>
                <w:szCs w:val="24"/>
              </w:rPr>
              <w:t>investments</w:t>
            </w:r>
            <w:r>
              <w:rPr>
                <w:rFonts w:ascii="Times New Roman" w:eastAsia="Times New Roman" w:hAnsi="Times New Roman" w:cs="Times New Roman"/>
                <w:color w:val="000000"/>
                <w:sz w:val="24"/>
                <w:szCs w:val="24"/>
              </w:rPr>
              <w:t xml:space="preserve"> </w:t>
            </w:r>
            <w:r w:rsidRPr="00747AB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747ABF">
              <w:rPr>
                <w:rFonts w:ascii="Times New Roman" w:eastAsia="Times New Roman" w:hAnsi="Times New Roman" w:cs="Times New Roman"/>
                <w:color w:val="000000"/>
                <w:sz w:val="24"/>
                <w:szCs w:val="24"/>
              </w:rPr>
              <w:t>loans, guarantee or security proposed to be made or</w:t>
            </w:r>
            <w:r>
              <w:rPr>
                <w:rFonts w:ascii="Times New Roman" w:eastAsia="Times New Roman" w:hAnsi="Times New Roman" w:cs="Times New Roman"/>
                <w:color w:val="000000"/>
                <w:sz w:val="24"/>
                <w:szCs w:val="24"/>
              </w:rPr>
              <w:t xml:space="preserve"> </w:t>
            </w:r>
            <w:r w:rsidRPr="00747ABF">
              <w:rPr>
                <w:rFonts w:ascii="Times New Roman" w:eastAsia="Times New Roman" w:hAnsi="Times New Roman" w:cs="Times New Roman"/>
                <w:color w:val="000000"/>
                <w:sz w:val="24"/>
                <w:szCs w:val="24"/>
              </w:rPr>
              <w:t>given does not exceed the limit as</w:t>
            </w:r>
          </w:p>
          <w:p w:rsidR="004045C3" w:rsidRDefault="004045C3" w:rsidP="004045C3">
            <w:pPr>
              <w:pStyle w:val="ListParagraph"/>
              <w:spacing w:line="330" w:lineRule="atLeast"/>
              <w:ind w:left="1440"/>
              <w:rPr>
                <w:rFonts w:ascii="Times New Roman" w:eastAsia="Times New Roman" w:hAnsi="Times New Roman" w:cs="Times New Roman"/>
                <w:color w:val="000000"/>
                <w:sz w:val="24"/>
                <w:szCs w:val="24"/>
              </w:rPr>
            </w:pPr>
            <w:r w:rsidRPr="00747ABF">
              <w:rPr>
                <w:rFonts w:ascii="Times New Roman" w:eastAsia="Times New Roman" w:hAnsi="Times New Roman" w:cs="Times New Roman"/>
                <w:color w:val="000000"/>
                <w:sz w:val="24"/>
                <w:szCs w:val="24"/>
              </w:rPr>
              <w:t>specified</w:t>
            </w:r>
            <w:r>
              <w:rPr>
                <w:rFonts w:ascii="Times New Roman" w:eastAsia="Times New Roman" w:hAnsi="Times New Roman" w:cs="Times New Roman"/>
                <w:color w:val="000000"/>
                <w:sz w:val="24"/>
                <w:szCs w:val="24"/>
              </w:rPr>
              <w:t xml:space="preserve"> , and </w:t>
            </w:r>
            <w:r w:rsidRPr="00571860">
              <w:rPr>
                <w:rFonts w:ascii="Times New Roman" w:eastAsia="Times New Roman" w:hAnsi="Times New Roman" w:cs="Times New Roman"/>
                <w:color w:val="000000"/>
                <w:sz w:val="24"/>
                <w:szCs w:val="24"/>
              </w:rPr>
              <w:t>there is no default in rep</w:t>
            </w:r>
            <w:r>
              <w:rPr>
                <w:rFonts w:ascii="Times New Roman" w:eastAsia="Times New Roman" w:hAnsi="Times New Roman" w:cs="Times New Roman"/>
                <w:color w:val="000000"/>
                <w:sz w:val="24"/>
                <w:szCs w:val="24"/>
              </w:rPr>
              <w:t>ayment of   loan insta</w:t>
            </w:r>
            <w:r w:rsidR="000F2F70">
              <w:rPr>
                <w:rFonts w:ascii="Times New Roman" w:eastAsia="Times New Roman" w:hAnsi="Times New Roman" w:cs="Times New Roman"/>
                <w:color w:val="000000"/>
                <w:sz w:val="24"/>
                <w:szCs w:val="24"/>
              </w:rPr>
              <w:t>l</w:t>
            </w:r>
            <w:r>
              <w:rPr>
                <w:rFonts w:ascii="Times New Roman" w:eastAsia="Times New Roman" w:hAnsi="Times New Roman" w:cs="Times New Roman"/>
                <w:color w:val="000000"/>
                <w:sz w:val="24"/>
                <w:szCs w:val="24"/>
              </w:rPr>
              <w:t xml:space="preserve">lments or </w:t>
            </w:r>
            <w:r w:rsidRPr="00571860">
              <w:rPr>
                <w:rFonts w:ascii="Times New Roman" w:eastAsia="Times New Roman" w:hAnsi="Times New Roman" w:cs="Times New Roman"/>
                <w:color w:val="000000"/>
                <w:sz w:val="24"/>
                <w:szCs w:val="24"/>
              </w:rPr>
              <w:t>pay</w:t>
            </w:r>
            <w:r>
              <w:rPr>
                <w:rFonts w:ascii="Times New Roman" w:eastAsia="Times New Roman" w:hAnsi="Times New Roman" w:cs="Times New Roman"/>
                <w:color w:val="000000"/>
                <w:sz w:val="24"/>
                <w:szCs w:val="24"/>
              </w:rPr>
              <w:t xml:space="preserve">ment of interest thereon as per </w:t>
            </w:r>
            <w:r w:rsidRPr="00571860">
              <w:rPr>
                <w:rFonts w:ascii="Times New Roman" w:eastAsia="Times New Roman" w:hAnsi="Times New Roman" w:cs="Times New Roman"/>
                <w:color w:val="000000"/>
                <w:sz w:val="24"/>
                <w:szCs w:val="24"/>
              </w:rPr>
              <w:t>the terms and</w:t>
            </w:r>
            <w:r>
              <w:rPr>
                <w:rFonts w:ascii="Times New Roman" w:eastAsia="Times New Roman" w:hAnsi="Times New Roman" w:cs="Times New Roman"/>
                <w:color w:val="000000"/>
                <w:sz w:val="24"/>
                <w:szCs w:val="24"/>
              </w:rPr>
              <w:t xml:space="preserve"> conditions of such </w:t>
            </w:r>
            <w:r w:rsidRPr="003D380F">
              <w:rPr>
                <w:rFonts w:ascii="Times New Roman" w:eastAsia="Times New Roman" w:hAnsi="Times New Roman" w:cs="Times New Roman"/>
                <w:color w:val="000000"/>
                <w:sz w:val="24"/>
                <w:szCs w:val="24"/>
              </w:rPr>
              <w:t>loan to the public</w:t>
            </w:r>
            <w:r>
              <w:rPr>
                <w:rFonts w:ascii="Times New Roman" w:eastAsia="Times New Roman" w:hAnsi="Times New Roman" w:cs="Times New Roman"/>
                <w:color w:val="000000"/>
                <w:sz w:val="24"/>
                <w:szCs w:val="24"/>
              </w:rPr>
              <w:t xml:space="preserve"> financial institution corporate ,along with the </w:t>
            </w:r>
            <w:r w:rsidRPr="00571860">
              <w:rPr>
                <w:rFonts w:ascii="Times New Roman" w:eastAsia="Times New Roman" w:hAnsi="Times New Roman" w:cs="Times New Roman"/>
                <w:color w:val="000000"/>
                <w:sz w:val="24"/>
                <w:szCs w:val="24"/>
              </w:rPr>
              <w:t xml:space="preserve">of interest thereon as per the terms </w:t>
            </w:r>
            <w:r w:rsidRPr="00ED5592">
              <w:rPr>
                <w:rFonts w:ascii="Times New Roman" w:eastAsia="Times New Roman" w:hAnsi="Times New Roman" w:cs="Times New Roman"/>
                <w:color w:val="000000"/>
                <w:sz w:val="24"/>
                <w:szCs w:val="24"/>
              </w:rPr>
              <w:t>and conditions of such loan to the public  financial institution</w:t>
            </w:r>
          </w:p>
          <w:p w:rsidR="004045C3" w:rsidRPr="004045C3" w:rsidRDefault="004045C3" w:rsidP="004045C3">
            <w:pPr>
              <w:autoSpaceDE w:val="0"/>
              <w:autoSpaceDN w:val="0"/>
              <w:adjustRightInd w:val="0"/>
              <w:rPr>
                <w:rFonts w:ascii="Times New Roman" w:hAnsi="Times New Roman" w:cs="Times New Roman"/>
                <w:sz w:val="24"/>
                <w:szCs w:val="24"/>
              </w:rPr>
            </w:pPr>
          </w:p>
        </w:tc>
        <w:tc>
          <w:tcPr>
            <w:tcW w:w="1620" w:type="dxa"/>
          </w:tcPr>
          <w:p w:rsidR="004045C3" w:rsidRPr="00035DAF" w:rsidRDefault="004045C3" w:rsidP="006E7C10">
            <w:pPr>
              <w:rPr>
                <w:rFonts w:ascii="Times New Roman" w:hAnsi="Times New Roman" w:cs="Times New Roman"/>
                <w:sz w:val="24"/>
                <w:szCs w:val="24"/>
              </w:rPr>
            </w:pPr>
          </w:p>
        </w:tc>
        <w:tc>
          <w:tcPr>
            <w:tcW w:w="1183" w:type="dxa"/>
          </w:tcPr>
          <w:p w:rsidR="004045C3" w:rsidRPr="00035DAF" w:rsidRDefault="004045C3" w:rsidP="006E7C10">
            <w:pPr>
              <w:rPr>
                <w:rFonts w:ascii="Times New Roman" w:hAnsi="Times New Roman" w:cs="Times New Roman"/>
                <w:sz w:val="24"/>
                <w:szCs w:val="24"/>
              </w:rPr>
            </w:pPr>
          </w:p>
        </w:tc>
        <w:tc>
          <w:tcPr>
            <w:tcW w:w="1894" w:type="dxa"/>
          </w:tcPr>
          <w:p w:rsidR="004045C3" w:rsidRDefault="004045C3" w:rsidP="00932876">
            <w:pPr>
              <w:rPr>
                <w:rFonts w:ascii="Times New Roman" w:hAnsi="Times New Roman" w:cs="Times New Roman"/>
                <w:sz w:val="24"/>
                <w:szCs w:val="24"/>
              </w:rPr>
            </w:pPr>
          </w:p>
          <w:p w:rsidR="004045C3" w:rsidRDefault="004045C3" w:rsidP="00932876">
            <w:pPr>
              <w:rPr>
                <w:rFonts w:ascii="Times New Roman" w:hAnsi="Times New Roman" w:cs="Times New Roman"/>
                <w:sz w:val="24"/>
                <w:szCs w:val="24"/>
              </w:rPr>
            </w:pPr>
          </w:p>
          <w:p w:rsidR="004045C3" w:rsidRDefault="004045C3" w:rsidP="00932876">
            <w:pPr>
              <w:rPr>
                <w:rFonts w:ascii="Times New Roman" w:hAnsi="Times New Roman" w:cs="Times New Roman"/>
                <w:sz w:val="24"/>
                <w:szCs w:val="24"/>
              </w:rPr>
            </w:pPr>
          </w:p>
        </w:tc>
      </w:tr>
      <w:tr w:rsidR="00ED5592" w:rsidRPr="00035DAF" w:rsidTr="002865D3">
        <w:trPr>
          <w:trHeight w:val="4095"/>
        </w:trPr>
        <w:tc>
          <w:tcPr>
            <w:tcW w:w="1008" w:type="dxa"/>
          </w:tcPr>
          <w:p w:rsidR="00ED5592" w:rsidRPr="000F2F70" w:rsidRDefault="000F2F70" w:rsidP="006E7C10">
            <w:pPr>
              <w:rPr>
                <w:rFonts w:ascii="Times New Roman" w:hAnsi="Times New Roman" w:cs="Times New Roman"/>
                <w:sz w:val="24"/>
                <w:szCs w:val="24"/>
              </w:rPr>
            </w:pPr>
            <w:r w:rsidRPr="000F2F70">
              <w:rPr>
                <w:rFonts w:ascii="Times New Roman" w:hAnsi="Times New Roman" w:cs="Times New Roman"/>
                <w:sz w:val="24"/>
                <w:szCs w:val="24"/>
              </w:rPr>
              <w:lastRenderedPageBreak/>
              <w:t xml:space="preserve">(c) </w:t>
            </w:r>
          </w:p>
        </w:tc>
        <w:tc>
          <w:tcPr>
            <w:tcW w:w="5220" w:type="dxa"/>
          </w:tcPr>
          <w:p w:rsidR="004045C3" w:rsidRDefault="00192455"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w:t>
            </w:r>
            <w:r w:rsidR="004045C3">
              <w:rPr>
                <w:rFonts w:ascii="Times New Roman" w:hAnsi="Times New Roman" w:cs="Times New Roman"/>
                <w:sz w:val="24"/>
                <w:szCs w:val="24"/>
              </w:rPr>
              <w:t xml:space="preserve">  Whether the nature of company is</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Banking</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Insurance</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Housing Finance Company</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Companies engaged in finance of companies</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NBFCs</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Investment companies exempted from limits on acquisition of shares</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Wholly owned subsidiaries </w:t>
            </w:r>
          </w:p>
          <w:p w:rsidR="004045C3" w:rsidRDefault="004045C3" w:rsidP="004045C3">
            <w:pPr>
              <w:pStyle w:val="ListParagraph"/>
              <w:numPr>
                <w:ilvl w:val="0"/>
                <w:numId w:val="11"/>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Joint Ventures</w:t>
            </w:r>
          </w:p>
          <w:p w:rsidR="004045C3" w:rsidRDefault="004045C3" w:rsidP="004045C3">
            <w:pPr>
              <w:pStyle w:val="ListParagraph"/>
              <w:autoSpaceDE w:val="0"/>
              <w:autoSpaceDN w:val="0"/>
              <w:adjustRightInd w:val="0"/>
              <w:ind w:left="1440"/>
              <w:rPr>
                <w:rFonts w:ascii="Times New Roman" w:hAnsi="Times New Roman" w:cs="Times New Roman"/>
                <w:sz w:val="24"/>
                <w:szCs w:val="24"/>
              </w:rPr>
            </w:pPr>
          </w:p>
          <w:p w:rsidR="00ED5592" w:rsidRDefault="004045C3" w:rsidP="004045C3">
            <w:pPr>
              <w:spacing w:line="330" w:lineRule="atLeast"/>
              <w:rPr>
                <w:rFonts w:ascii="Times New Roman" w:hAnsi="Times New Roman" w:cs="Times New Roman"/>
                <w:sz w:val="24"/>
                <w:szCs w:val="24"/>
              </w:rPr>
            </w:pPr>
            <w:r>
              <w:rPr>
                <w:rFonts w:ascii="Times New Roman" w:hAnsi="Times New Roman" w:cs="Times New Roman"/>
                <w:sz w:val="24"/>
                <w:szCs w:val="24"/>
              </w:rPr>
              <w:t xml:space="preserve">        If the nature of the company is other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those mentioned</w:t>
            </w:r>
            <w:r w:rsidR="00192455">
              <w:rPr>
                <w:rFonts w:ascii="Times New Roman" w:hAnsi="Times New Roman" w:cs="Times New Roman"/>
                <w:sz w:val="24"/>
                <w:szCs w:val="24"/>
              </w:rPr>
              <w:t xml:space="preserve"> above then proceed to clause (ii</w:t>
            </w:r>
            <w:r>
              <w:rPr>
                <w:rFonts w:ascii="Times New Roman" w:hAnsi="Times New Roman" w:cs="Times New Roman"/>
                <w:sz w:val="24"/>
                <w:szCs w:val="24"/>
              </w:rPr>
              <w:t>)</w:t>
            </w:r>
          </w:p>
          <w:p w:rsidR="00247F72" w:rsidRDefault="00247F72" w:rsidP="004045C3">
            <w:pPr>
              <w:spacing w:line="330" w:lineRule="atLeast"/>
              <w:rPr>
                <w:rFonts w:ascii="Times New Roman" w:hAnsi="Times New Roman" w:cs="Times New Roman"/>
                <w:sz w:val="24"/>
                <w:szCs w:val="24"/>
              </w:rPr>
            </w:pPr>
          </w:p>
        </w:tc>
        <w:tc>
          <w:tcPr>
            <w:tcW w:w="1620" w:type="dxa"/>
          </w:tcPr>
          <w:p w:rsidR="00ED5592" w:rsidRPr="00035DAF" w:rsidRDefault="00ED5592" w:rsidP="006E7C10">
            <w:pPr>
              <w:rPr>
                <w:rFonts w:ascii="Times New Roman" w:hAnsi="Times New Roman" w:cs="Times New Roman"/>
                <w:sz w:val="24"/>
                <w:szCs w:val="24"/>
              </w:rPr>
            </w:pPr>
          </w:p>
        </w:tc>
        <w:tc>
          <w:tcPr>
            <w:tcW w:w="1183" w:type="dxa"/>
          </w:tcPr>
          <w:p w:rsidR="00ED5592" w:rsidRPr="00035DAF" w:rsidRDefault="00ED5592" w:rsidP="006E7C10">
            <w:pPr>
              <w:rPr>
                <w:rFonts w:ascii="Times New Roman" w:hAnsi="Times New Roman" w:cs="Times New Roman"/>
                <w:sz w:val="24"/>
                <w:szCs w:val="24"/>
              </w:rPr>
            </w:pPr>
          </w:p>
        </w:tc>
        <w:tc>
          <w:tcPr>
            <w:tcW w:w="1894" w:type="dxa"/>
          </w:tcPr>
          <w:p w:rsidR="00ED5592" w:rsidRDefault="00ED5592" w:rsidP="00932876">
            <w:pPr>
              <w:rPr>
                <w:rFonts w:ascii="Times New Roman" w:hAnsi="Times New Roman" w:cs="Times New Roman"/>
                <w:sz w:val="24"/>
                <w:szCs w:val="24"/>
              </w:rPr>
            </w:pPr>
          </w:p>
        </w:tc>
      </w:tr>
      <w:tr w:rsidR="004045C3" w:rsidRPr="00035DAF" w:rsidTr="000F2F70">
        <w:trPr>
          <w:trHeight w:val="1920"/>
        </w:trPr>
        <w:tc>
          <w:tcPr>
            <w:tcW w:w="1008" w:type="dxa"/>
            <w:tcBorders>
              <w:bottom w:val="single" w:sz="4" w:space="0" w:color="auto"/>
            </w:tcBorders>
          </w:tcPr>
          <w:p w:rsidR="004045C3" w:rsidRDefault="004045C3" w:rsidP="006E7C10">
            <w:pPr>
              <w:rPr>
                <w:rFonts w:ascii="Times New Roman" w:hAnsi="Times New Roman" w:cs="Times New Roman"/>
                <w:b/>
                <w:sz w:val="24"/>
                <w:szCs w:val="24"/>
              </w:rPr>
            </w:pPr>
          </w:p>
        </w:tc>
        <w:tc>
          <w:tcPr>
            <w:tcW w:w="5220" w:type="dxa"/>
            <w:tcBorders>
              <w:bottom w:val="single" w:sz="4" w:space="0" w:color="auto"/>
            </w:tcBorders>
          </w:tcPr>
          <w:p w:rsidR="004045C3" w:rsidRDefault="004045C3" w:rsidP="004045C3">
            <w:pPr>
              <w:autoSpaceDE w:val="0"/>
              <w:autoSpaceDN w:val="0"/>
              <w:adjustRightInd w:val="0"/>
              <w:rPr>
                <w:rFonts w:ascii="Times New Roman" w:hAnsi="Times New Roman" w:cs="Times New Roman"/>
                <w:sz w:val="24"/>
                <w:szCs w:val="24"/>
              </w:rPr>
            </w:pPr>
          </w:p>
          <w:p w:rsidR="004045C3" w:rsidRDefault="00192455"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(ii</w:t>
            </w:r>
            <w:r w:rsidR="004045C3">
              <w:rPr>
                <w:rFonts w:ascii="Times New Roman" w:hAnsi="Times New Roman" w:cs="Times New Roman"/>
                <w:sz w:val="24"/>
                <w:szCs w:val="24"/>
              </w:rPr>
              <w:t>)  Check the investment made by the company?</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Note : Company cannot make investment through not more than 2 layers of investment companies</w:t>
            </w:r>
          </w:p>
          <w:p w:rsidR="004045C3" w:rsidRDefault="004045C3" w:rsidP="004045C3">
            <w:pPr>
              <w:autoSpaceDE w:val="0"/>
              <w:autoSpaceDN w:val="0"/>
              <w:adjustRightInd w:val="0"/>
              <w:rPr>
                <w:rFonts w:ascii="Times New Roman" w:hAnsi="Times New Roman" w:cs="Times New Roman"/>
                <w:sz w:val="24"/>
                <w:szCs w:val="24"/>
              </w:rPr>
            </w:pPr>
          </w:p>
          <w:p w:rsidR="004045C3" w:rsidRDefault="004045C3" w:rsidP="004045C3">
            <w:pPr>
              <w:autoSpaceDE w:val="0"/>
              <w:autoSpaceDN w:val="0"/>
              <w:adjustRightInd w:val="0"/>
              <w:rPr>
                <w:rFonts w:ascii="Times New Roman" w:hAnsi="Times New Roman" w:cs="Times New Roman"/>
                <w:b/>
                <w:sz w:val="24"/>
                <w:szCs w:val="24"/>
              </w:rPr>
            </w:pPr>
          </w:p>
          <w:p w:rsidR="000F2F70" w:rsidRDefault="004045C3" w:rsidP="004045C3">
            <w:pPr>
              <w:spacing w:line="330" w:lineRule="atLeast"/>
              <w:rPr>
                <w:rFonts w:ascii="Times New Roman" w:hAnsi="Times New Roman" w:cs="Times New Roman"/>
                <w:sz w:val="24"/>
                <w:szCs w:val="24"/>
              </w:rPr>
            </w:pPr>
            <w:r w:rsidRPr="000E6DF5">
              <w:rPr>
                <w:rFonts w:ascii="Times New Roman" w:hAnsi="Times New Roman" w:cs="Times New Roman"/>
                <w:b/>
                <w:sz w:val="24"/>
                <w:szCs w:val="24"/>
              </w:rPr>
              <w:t>What do you mean by Layers</w:t>
            </w:r>
            <w:r>
              <w:rPr>
                <w:rFonts w:ascii="Times New Roman" w:hAnsi="Times New Roman" w:cs="Times New Roman"/>
                <w:sz w:val="24"/>
                <w:szCs w:val="24"/>
              </w:rPr>
              <w:t xml:space="preserve"> :  </w:t>
            </w:r>
            <w:r w:rsidRPr="000E6DF5">
              <w:rPr>
                <w:rFonts w:ascii="Times New Roman" w:hAnsi="Times New Roman" w:cs="Times New Roman"/>
                <w:sz w:val="24"/>
                <w:szCs w:val="24"/>
              </w:rPr>
              <w:t xml:space="preserve">Section 2(87) refers it to mean subsidiary or subsidiaries of the holding </w:t>
            </w:r>
            <w:r w:rsidR="000F2F70">
              <w:rPr>
                <w:rFonts w:ascii="Times New Roman" w:hAnsi="Times New Roman" w:cs="Times New Roman"/>
                <w:sz w:val="24"/>
                <w:szCs w:val="24"/>
              </w:rPr>
              <w:t>company</w:t>
            </w:r>
          </w:p>
          <w:p w:rsidR="000F2F70" w:rsidRDefault="000F2F70" w:rsidP="004045C3">
            <w:pPr>
              <w:spacing w:line="330" w:lineRule="atLeast"/>
              <w:rPr>
                <w:rFonts w:ascii="Times New Roman" w:hAnsi="Times New Roman" w:cs="Times New Roman"/>
                <w:sz w:val="24"/>
                <w:szCs w:val="24"/>
              </w:rPr>
            </w:pPr>
          </w:p>
          <w:p w:rsidR="000F2F70" w:rsidRDefault="000F2F70" w:rsidP="000F2F70">
            <w:pPr>
              <w:spacing w:line="330" w:lineRule="atLeast"/>
              <w:rPr>
                <w:rFonts w:ascii="Times New Roman" w:hAnsi="Times New Roman" w:cs="Times New Roman"/>
                <w:sz w:val="24"/>
                <w:szCs w:val="24"/>
              </w:rPr>
            </w:pPr>
            <w:r>
              <w:rPr>
                <w:rFonts w:ascii="Times New Roman" w:hAnsi="Times New Roman" w:cs="Times New Roman"/>
                <w:sz w:val="24"/>
                <w:szCs w:val="24"/>
              </w:rPr>
              <w:t>NOTE :  Company can make investment in following cases beyond 2 layers:</w:t>
            </w:r>
          </w:p>
          <w:p w:rsidR="000F2F70" w:rsidRPr="00E15BEF" w:rsidRDefault="000F2F70" w:rsidP="000F2F70">
            <w:pPr>
              <w:spacing w:line="330" w:lineRule="atLeast"/>
              <w:rPr>
                <w:rFonts w:ascii="Times New Roman" w:hAnsi="Times New Roman" w:cs="Times New Roman"/>
                <w:sz w:val="24"/>
                <w:szCs w:val="24"/>
              </w:rPr>
            </w:pPr>
            <w:r>
              <w:rPr>
                <w:rFonts w:ascii="Times New Roman" w:hAnsi="Times New Roman" w:cs="Times New Roman"/>
                <w:sz w:val="24"/>
                <w:szCs w:val="24"/>
              </w:rPr>
              <w:t xml:space="preserve">  </w:t>
            </w:r>
            <w:r w:rsidRPr="00E15B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w:t>
            </w:r>
            <w:r w:rsidRPr="00E15B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If</w:t>
            </w:r>
            <w:r w:rsidRPr="00E15BEF">
              <w:rPr>
                <w:rFonts w:ascii="Times New Roman" w:eastAsia="Times New Roman" w:hAnsi="Times New Roman" w:cs="Times New Roman"/>
                <w:color w:val="000000"/>
                <w:sz w:val="24"/>
                <w:szCs w:val="24"/>
              </w:rPr>
              <w:t xml:space="preserve"> a company </w:t>
            </w:r>
            <w:r>
              <w:rPr>
                <w:rFonts w:ascii="Times New Roman" w:eastAsia="Times New Roman" w:hAnsi="Times New Roman" w:cs="Times New Roman"/>
                <w:color w:val="000000"/>
                <w:sz w:val="24"/>
                <w:szCs w:val="24"/>
              </w:rPr>
              <w:t>acquires</w:t>
            </w:r>
            <w:r w:rsidRPr="00E15BEF">
              <w:rPr>
                <w:rFonts w:ascii="Times New Roman" w:eastAsia="Times New Roman" w:hAnsi="Times New Roman" w:cs="Times New Roman"/>
                <w:color w:val="000000"/>
                <w:sz w:val="24"/>
                <w:szCs w:val="24"/>
              </w:rPr>
              <w:t xml:space="preserve"> any other company incorporated in a country</w:t>
            </w:r>
            <w:r>
              <w:rPr>
                <w:rFonts w:ascii="Times New Roman" w:hAnsi="Times New Roman" w:cs="Times New Roman"/>
                <w:sz w:val="24"/>
                <w:szCs w:val="24"/>
              </w:rPr>
              <w:t xml:space="preserve"> </w:t>
            </w:r>
            <w:r w:rsidRPr="00E15BEF">
              <w:rPr>
                <w:rFonts w:ascii="Times New Roman" w:eastAsia="Times New Roman" w:hAnsi="Times New Roman" w:cs="Times New Roman"/>
                <w:color w:val="000000"/>
                <w:sz w:val="24"/>
                <w:szCs w:val="24"/>
              </w:rPr>
              <w:t>outside India if such other company has investment subsidiaries beyond two layers</w:t>
            </w:r>
            <w:r>
              <w:rPr>
                <w:rFonts w:ascii="Times New Roman" w:hAnsi="Times New Roman" w:cs="Times New Roman"/>
                <w:sz w:val="24"/>
                <w:szCs w:val="24"/>
              </w:rPr>
              <w:t xml:space="preserve"> </w:t>
            </w:r>
            <w:r w:rsidRPr="00E15BEF">
              <w:rPr>
                <w:rFonts w:ascii="Times New Roman" w:eastAsia="Times New Roman" w:hAnsi="Times New Roman" w:cs="Times New Roman"/>
                <w:color w:val="000000"/>
                <w:sz w:val="24"/>
                <w:szCs w:val="24"/>
              </w:rPr>
              <w:t>as per the laws of such country;</w:t>
            </w:r>
          </w:p>
          <w:p w:rsidR="000F2F70" w:rsidRDefault="000F2F70" w:rsidP="000F2F70">
            <w:pPr>
              <w:spacing w:line="330" w:lineRule="atLeast"/>
              <w:ind w:left="-558" w:firstLine="558"/>
              <w:rPr>
                <w:rFonts w:ascii="Times New Roman" w:eastAsia="Times New Roman" w:hAnsi="Times New Roman" w:cs="Times New Roman"/>
                <w:color w:val="000000"/>
                <w:sz w:val="24"/>
                <w:szCs w:val="24"/>
              </w:rPr>
            </w:pPr>
          </w:p>
          <w:p w:rsidR="000F2F70" w:rsidRDefault="000F2F70" w:rsidP="000F2F70">
            <w:pPr>
              <w:spacing w:line="330" w:lineRule="atLeast"/>
              <w:rPr>
                <w:rFonts w:ascii="Times New Roman" w:eastAsia="Times New Roman" w:hAnsi="Times New Roman" w:cs="Times New Roman"/>
                <w:color w:val="000000"/>
                <w:sz w:val="24"/>
                <w:szCs w:val="24"/>
              </w:rPr>
            </w:pPr>
            <w:r w:rsidRPr="00E15BE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b</w:t>
            </w:r>
            <w:r w:rsidRPr="00E15BEF">
              <w:rPr>
                <w:rFonts w:ascii="Times New Roman" w:eastAsia="Times New Roman" w:hAnsi="Times New Roman" w:cs="Times New Roman"/>
                <w:color w:val="000000"/>
                <w:sz w:val="24"/>
                <w:szCs w:val="24"/>
              </w:rPr>
              <w:t>) a sub</w:t>
            </w:r>
            <w:r>
              <w:rPr>
                <w:rFonts w:ascii="Times New Roman" w:eastAsia="Times New Roman" w:hAnsi="Times New Roman" w:cs="Times New Roman"/>
                <w:color w:val="000000"/>
                <w:sz w:val="24"/>
                <w:szCs w:val="24"/>
              </w:rPr>
              <w:t xml:space="preserve">sidiary company from having any </w:t>
            </w:r>
            <w:r w:rsidRPr="00E15BEF">
              <w:rPr>
                <w:rFonts w:ascii="Times New Roman" w:eastAsia="Times New Roman" w:hAnsi="Times New Roman" w:cs="Times New Roman"/>
                <w:color w:val="000000"/>
                <w:sz w:val="24"/>
                <w:szCs w:val="24"/>
              </w:rPr>
              <w:t>investment subsidiary for the purposes</w:t>
            </w:r>
            <w:r>
              <w:rPr>
                <w:rFonts w:ascii="Calibri" w:eastAsia="Times New Roman" w:hAnsi="Calibri" w:cs="Times New Roman"/>
                <w:color w:val="000000"/>
              </w:rPr>
              <w:t xml:space="preserve"> </w:t>
            </w:r>
            <w:r w:rsidRPr="00E15BEF">
              <w:rPr>
                <w:rFonts w:ascii="Times New Roman" w:eastAsia="Times New Roman" w:hAnsi="Times New Roman" w:cs="Times New Roman"/>
                <w:color w:val="000000"/>
                <w:sz w:val="24"/>
                <w:szCs w:val="24"/>
              </w:rPr>
              <w:t>of meeting the requirements under any law or under any rule or</w:t>
            </w:r>
          </w:p>
          <w:p w:rsidR="000F2F70" w:rsidRDefault="000F2F70" w:rsidP="000F2F70">
            <w:pPr>
              <w:spacing w:line="330" w:lineRule="atLeast"/>
              <w:rPr>
                <w:rFonts w:ascii="Times New Roman" w:hAnsi="Times New Roman" w:cs="Times New Roman"/>
                <w:sz w:val="24"/>
                <w:szCs w:val="24"/>
              </w:rPr>
            </w:pPr>
            <w:r w:rsidRPr="00E15BEF">
              <w:rPr>
                <w:rFonts w:ascii="Times New Roman" w:eastAsia="Times New Roman" w:hAnsi="Times New Roman" w:cs="Times New Roman"/>
                <w:color w:val="000000"/>
                <w:sz w:val="24"/>
                <w:szCs w:val="24"/>
              </w:rPr>
              <w:t>regulation framed</w:t>
            </w:r>
            <w:r>
              <w:rPr>
                <w:rFonts w:ascii="Calibri" w:eastAsia="Times New Roman" w:hAnsi="Calibri" w:cs="Times New Roman"/>
                <w:color w:val="000000"/>
              </w:rPr>
              <w:t xml:space="preserve"> </w:t>
            </w:r>
            <w:r w:rsidRPr="00E15BEF">
              <w:rPr>
                <w:rFonts w:ascii="Times New Roman" w:eastAsia="Times New Roman" w:hAnsi="Times New Roman" w:cs="Times New Roman"/>
                <w:color w:val="000000"/>
                <w:sz w:val="24"/>
                <w:szCs w:val="24"/>
              </w:rPr>
              <w:t xml:space="preserve">under any law for the time being </w:t>
            </w:r>
          </w:p>
          <w:p w:rsidR="000F2F70" w:rsidRPr="000F2F70" w:rsidRDefault="000F2F70" w:rsidP="004045C3">
            <w:pPr>
              <w:spacing w:line="330" w:lineRule="atLeast"/>
              <w:rPr>
                <w:rFonts w:ascii="Times New Roman" w:eastAsia="Times New Roman" w:hAnsi="Times New Roman" w:cs="Times New Roman"/>
                <w:color w:val="000000"/>
                <w:sz w:val="24"/>
                <w:szCs w:val="24"/>
              </w:rPr>
            </w:pPr>
            <w:r w:rsidRPr="00E15BEF">
              <w:rPr>
                <w:rFonts w:ascii="Times New Roman" w:eastAsia="Times New Roman" w:hAnsi="Times New Roman" w:cs="Times New Roman"/>
                <w:color w:val="000000"/>
                <w:sz w:val="24"/>
                <w:szCs w:val="24"/>
              </w:rPr>
              <w:t>in force</w:t>
            </w:r>
          </w:p>
          <w:p w:rsidR="000F2F70" w:rsidRDefault="000F2F70" w:rsidP="004045C3">
            <w:pPr>
              <w:spacing w:line="330" w:lineRule="atLeast"/>
              <w:rPr>
                <w:rFonts w:ascii="Times New Roman" w:hAnsi="Times New Roman" w:cs="Times New Roman"/>
                <w:sz w:val="24"/>
                <w:szCs w:val="24"/>
              </w:rPr>
            </w:pPr>
          </w:p>
          <w:p w:rsidR="000F2F70" w:rsidRDefault="000F2F70" w:rsidP="004045C3">
            <w:pPr>
              <w:spacing w:line="330" w:lineRule="atLeast"/>
              <w:rPr>
                <w:rFonts w:ascii="Times New Roman" w:hAnsi="Times New Roman" w:cs="Times New Roman"/>
                <w:sz w:val="24"/>
                <w:szCs w:val="24"/>
              </w:rPr>
            </w:pPr>
          </w:p>
          <w:p w:rsidR="000F2F70" w:rsidRDefault="000F2F70" w:rsidP="004045C3">
            <w:pPr>
              <w:spacing w:line="330" w:lineRule="atLeast"/>
              <w:rPr>
                <w:rFonts w:ascii="Times New Roman" w:hAnsi="Times New Roman" w:cs="Times New Roman"/>
                <w:sz w:val="24"/>
                <w:szCs w:val="24"/>
              </w:rPr>
            </w:pPr>
          </w:p>
          <w:p w:rsidR="000F2F70" w:rsidRDefault="00192455" w:rsidP="004045C3">
            <w:pPr>
              <w:spacing w:line="330" w:lineRule="atLeast"/>
              <w:rPr>
                <w:rFonts w:ascii="Times New Roman" w:hAnsi="Times New Roman" w:cs="Times New Roman"/>
                <w:sz w:val="24"/>
                <w:szCs w:val="24"/>
              </w:rPr>
            </w:pPr>
            <w:r>
              <w:rPr>
                <w:rFonts w:ascii="Times New Roman" w:hAnsi="Times New Roman" w:cs="Times New Roman"/>
                <w:sz w:val="24"/>
                <w:szCs w:val="24"/>
              </w:rPr>
              <w:lastRenderedPageBreak/>
              <w:t>(</w:t>
            </w:r>
            <w:r w:rsidR="000F2F70">
              <w:rPr>
                <w:rFonts w:ascii="Times New Roman" w:hAnsi="Times New Roman" w:cs="Times New Roman"/>
                <w:sz w:val="24"/>
                <w:szCs w:val="24"/>
              </w:rPr>
              <w:t>i</w:t>
            </w:r>
            <w:r>
              <w:rPr>
                <w:rFonts w:ascii="Times New Roman" w:hAnsi="Times New Roman" w:cs="Times New Roman"/>
                <w:sz w:val="24"/>
                <w:szCs w:val="24"/>
              </w:rPr>
              <w:t>ii</w:t>
            </w:r>
            <w:r w:rsidR="000F2F70">
              <w:rPr>
                <w:rFonts w:ascii="Times New Roman" w:hAnsi="Times New Roman" w:cs="Times New Roman"/>
                <w:sz w:val="24"/>
                <w:szCs w:val="24"/>
              </w:rPr>
              <w:t xml:space="preserve">) </w:t>
            </w:r>
            <w:r w:rsidR="000F2F70" w:rsidRPr="00FE1B6A">
              <w:rPr>
                <w:rFonts w:ascii="Times New Roman" w:hAnsi="Times New Roman" w:cs="Times New Roman"/>
                <w:sz w:val="24"/>
              </w:rPr>
              <w:t>Check whether the company has disclosed the full particulars of the loan given, investment made or guarantee given or security provided in the financial statement including the purpose for which the same is proposed to be utilized by the recipient</w:t>
            </w:r>
          </w:p>
        </w:tc>
        <w:tc>
          <w:tcPr>
            <w:tcW w:w="1620" w:type="dxa"/>
            <w:tcBorders>
              <w:bottom w:val="single" w:sz="4" w:space="0" w:color="auto"/>
            </w:tcBorders>
          </w:tcPr>
          <w:p w:rsidR="004045C3" w:rsidRPr="00035DAF" w:rsidRDefault="004045C3" w:rsidP="006E7C10">
            <w:pPr>
              <w:rPr>
                <w:rFonts w:ascii="Times New Roman" w:hAnsi="Times New Roman" w:cs="Times New Roman"/>
                <w:sz w:val="24"/>
                <w:szCs w:val="24"/>
              </w:rPr>
            </w:pPr>
          </w:p>
        </w:tc>
        <w:tc>
          <w:tcPr>
            <w:tcW w:w="1183" w:type="dxa"/>
            <w:tcBorders>
              <w:bottom w:val="single" w:sz="4" w:space="0" w:color="auto"/>
            </w:tcBorders>
          </w:tcPr>
          <w:p w:rsidR="004045C3" w:rsidRPr="00035DAF" w:rsidRDefault="004045C3" w:rsidP="006E7C10">
            <w:pPr>
              <w:rPr>
                <w:rFonts w:ascii="Times New Roman" w:hAnsi="Times New Roman" w:cs="Times New Roman"/>
                <w:sz w:val="24"/>
                <w:szCs w:val="24"/>
              </w:rPr>
            </w:pPr>
          </w:p>
        </w:tc>
        <w:tc>
          <w:tcPr>
            <w:tcW w:w="1894" w:type="dxa"/>
            <w:tcBorders>
              <w:bottom w:val="single" w:sz="4" w:space="0" w:color="auto"/>
            </w:tcBorders>
          </w:tcPr>
          <w:p w:rsidR="004045C3" w:rsidRDefault="004045C3" w:rsidP="00932876">
            <w:pPr>
              <w:rPr>
                <w:rFonts w:ascii="Times New Roman" w:hAnsi="Times New Roman" w:cs="Times New Roman"/>
                <w:sz w:val="24"/>
                <w:szCs w:val="24"/>
              </w:rPr>
            </w:pPr>
          </w:p>
        </w:tc>
      </w:tr>
      <w:tr w:rsidR="00EA4315" w:rsidRPr="00035DAF" w:rsidTr="002865D3">
        <w:trPr>
          <w:trHeight w:val="600"/>
        </w:trPr>
        <w:tc>
          <w:tcPr>
            <w:tcW w:w="1008" w:type="dxa"/>
          </w:tcPr>
          <w:p w:rsidR="00EA4315" w:rsidRPr="00192455" w:rsidRDefault="00192455" w:rsidP="00192455">
            <w:pPr>
              <w:rPr>
                <w:rFonts w:ascii="Times New Roman" w:hAnsi="Times New Roman" w:cs="Times New Roman"/>
                <w:b/>
                <w:sz w:val="24"/>
                <w:szCs w:val="24"/>
              </w:rPr>
            </w:pPr>
            <w:r w:rsidRPr="00192455">
              <w:rPr>
                <w:rFonts w:ascii="Times New Roman" w:hAnsi="Times New Roman" w:cs="Times New Roman"/>
                <w:b/>
                <w:sz w:val="24"/>
                <w:szCs w:val="24"/>
              </w:rPr>
              <w:lastRenderedPageBreak/>
              <w:t>3(v)</w:t>
            </w:r>
          </w:p>
        </w:tc>
        <w:tc>
          <w:tcPr>
            <w:tcW w:w="5220" w:type="dxa"/>
          </w:tcPr>
          <w:p w:rsidR="00EA4315" w:rsidRDefault="00EA4315" w:rsidP="00212801">
            <w:pPr>
              <w:rPr>
                <w:rFonts w:ascii="Times New Roman" w:hAnsi="Times New Roman" w:cs="Times New Roman"/>
                <w:b/>
                <w:sz w:val="24"/>
                <w:szCs w:val="24"/>
              </w:rPr>
            </w:pPr>
            <w:r w:rsidRPr="00D41F75">
              <w:rPr>
                <w:rFonts w:ascii="Times New Roman" w:hAnsi="Times New Roman" w:cs="Times New Roman"/>
                <w:b/>
                <w:sz w:val="24"/>
                <w:szCs w:val="24"/>
              </w:rPr>
              <w:t>Deposit</w:t>
            </w:r>
            <w:r w:rsidR="00212801">
              <w:rPr>
                <w:rFonts w:ascii="Times New Roman" w:hAnsi="Times New Roman" w:cs="Times New Roman"/>
                <w:b/>
                <w:sz w:val="24"/>
                <w:szCs w:val="24"/>
              </w:rPr>
              <w:t>s</w:t>
            </w:r>
          </w:p>
          <w:p w:rsidR="00247F72" w:rsidRDefault="00247F72" w:rsidP="00212801">
            <w:pPr>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D04F5E" w:rsidRPr="00035DAF" w:rsidTr="00192455">
        <w:trPr>
          <w:trHeight w:val="782"/>
        </w:trPr>
        <w:tc>
          <w:tcPr>
            <w:tcW w:w="1008" w:type="dxa"/>
          </w:tcPr>
          <w:p w:rsidR="00D04F5E" w:rsidRDefault="00192455"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Pr>
          <w:p w:rsidR="00D04F5E" w:rsidRDefault="00D04F5E" w:rsidP="00212801">
            <w:pPr>
              <w:rPr>
                <w:rFonts w:ascii="Times New Roman" w:hAnsi="Times New Roman" w:cs="Times New Roman"/>
                <w:sz w:val="24"/>
                <w:szCs w:val="24"/>
              </w:rPr>
            </w:pPr>
            <w:r>
              <w:rPr>
                <w:rFonts w:ascii="Times New Roman" w:hAnsi="Times New Roman" w:cs="Times New Roman"/>
                <w:sz w:val="24"/>
                <w:szCs w:val="24"/>
              </w:rPr>
              <w:t xml:space="preserve">What type of deposit </w:t>
            </w:r>
            <w:r w:rsidR="00464A05">
              <w:rPr>
                <w:rFonts w:ascii="Times New Roman" w:hAnsi="Times New Roman" w:cs="Times New Roman"/>
                <w:sz w:val="24"/>
                <w:szCs w:val="24"/>
              </w:rPr>
              <w:t>does</w:t>
            </w:r>
            <w:r>
              <w:rPr>
                <w:rFonts w:ascii="Times New Roman" w:hAnsi="Times New Roman" w:cs="Times New Roman"/>
                <w:sz w:val="24"/>
                <w:szCs w:val="24"/>
              </w:rPr>
              <w:t xml:space="preserve"> </w:t>
            </w:r>
            <w:r w:rsidR="00192455">
              <w:rPr>
                <w:rFonts w:ascii="Times New Roman" w:hAnsi="Times New Roman" w:cs="Times New Roman"/>
                <w:sz w:val="24"/>
                <w:szCs w:val="24"/>
              </w:rPr>
              <w:t xml:space="preserve">the </w:t>
            </w:r>
            <w:r>
              <w:rPr>
                <w:rFonts w:ascii="Times New Roman" w:hAnsi="Times New Roman" w:cs="Times New Roman"/>
                <w:sz w:val="24"/>
                <w:szCs w:val="24"/>
              </w:rPr>
              <w:t xml:space="preserve">company </w:t>
            </w:r>
            <w:r w:rsidR="00192455">
              <w:rPr>
                <w:rFonts w:ascii="Times New Roman" w:hAnsi="Times New Roman" w:cs="Times New Roman"/>
                <w:sz w:val="24"/>
                <w:szCs w:val="24"/>
              </w:rPr>
              <w:t xml:space="preserve">generally </w:t>
            </w:r>
            <w:r>
              <w:rPr>
                <w:rFonts w:ascii="Times New Roman" w:hAnsi="Times New Roman" w:cs="Times New Roman"/>
                <w:sz w:val="24"/>
                <w:szCs w:val="24"/>
              </w:rPr>
              <w:t>accept</w:t>
            </w:r>
            <w:r w:rsidR="00464A05">
              <w:rPr>
                <w:rFonts w:ascii="Times New Roman" w:hAnsi="Times New Roman" w:cs="Times New Roman"/>
                <w:sz w:val="24"/>
                <w:szCs w:val="24"/>
              </w:rPr>
              <w:t>s</w:t>
            </w:r>
            <w:r>
              <w:rPr>
                <w:rFonts w:ascii="Times New Roman" w:hAnsi="Times New Roman" w:cs="Times New Roman"/>
                <w:sz w:val="24"/>
                <w:szCs w:val="24"/>
              </w:rPr>
              <w:t>?</w:t>
            </w:r>
          </w:p>
          <w:p w:rsidR="00774F82" w:rsidRDefault="00774F82" w:rsidP="006E7C10">
            <w:pPr>
              <w:rPr>
                <w:rFonts w:ascii="Times New Roman" w:hAnsi="Times New Roman" w:cs="Times New Roman"/>
                <w:b/>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774F82" w:rsidRPr="00035DAF" w:rsidTr="002865D3">
        <w:trPr>
          <w:trHeight w:val="900"/>
        </w:trPr>
        <w:tc>
          <w:tcPr>
            <w:tcW w:w="1008" w:type="dxa"/>
          </w:tcPr>
          <w:p w:rsidR="00774F82" w:rsidRDefault="00192455"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Pr>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 If company</w:t>
            </w:r>
            <w:r w:rsidR="00192455">
              <w:rPr>
                <w:rFonts w:ascii="Times New Roman" w:hAnsi="Times New Roman" w:cs="Times New Roman"/>
                <w:sz w:val="24"/>
                <w:szCs w:val="24"/>
              </w:rPr>
              <w:t xml:space="preserve"> has</w:t>
            </w:r>
            <w:r>
              <w:rPr>
                <w:rFonts w:ascii="Times New Roman" w:hAnsi="Times New Roman" w:cs="Times New Roman"/>
                <w:sz w:val="24"/>
                <w:szCs w:val="24"/>
              </w:rPr>
              <w:t xml:space="preserve"> accepted deposit from its members then :</w:t>
            </w:r>
          </w:p>
          <w:p w:rsidR="00774F82" w:rsidRDefault="00774F82" w:rsidP="00774F82">
            <w:pPr>
              <w:rPr>
                <w:rFonts w:ascii="Times New Roman" w:hAnsi="Times New Roman" w:cs="Times New Roman"/>
                <w:sz w:val="24"/>
                <w:szCs w:val="24"/>
              </w:rPr>
            </w:pPr>
          </w:p>
          <w:p w:rsidR="00774F82" w:rsidRPr="00212801" w:rsidRDefault="00774F82" w:rsidP="00774F82">
            <w:pPr>
              <w:rPr>
                <w:rFonts w:ascii="Times New Roman" w:hAnsi="Times New Roman" w:cs="Times New Roman"/>
                <w:sz w:val="24"/>
                <w:szCs w:val="24"/>
              </w:rPr>
            </w:pPr>
            <w:r>
              <w:rPr>
                <w:rFonts w:ascii="Times New Roman" w:hAnsi="Times New Roman" w:cs="Times New Roman"/>
                <w:sz w:val="24"/>
                <w:szCs w:val="24"/>
              </w:rPr>
              <w:t>(a) Check whether resolution in general meeting has been passed?</w:t>
            </w: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 </w:t>
            </w: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(b) Check the terms &amp; conditions of deposits</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(c) Whether company has issued circular to its members that shows credit rating obtained, no. of depositors, amount due and other particulars in such form and in such manner as may be prescribed.</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(d) Whether copy of circular has been filed with Registrar within 30 days from the date of issue of circular?</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(e) Whether company has deposited the sum equivalent to 15% of deposits maturing during the financial year and next following financial year and whether these are kept in a separate bank account.</w:t>
            </w: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 </w:t>
            </w:r>
          </w:p>
          <w:p w:rsidR="00774F82" w:rsidRDefault="00774F82" w:rsidP="00774F82">
            <w:pPr>
              <w:rPr>
                <w:rFonts w:ascii="Times New Roman" w:hAnsi="Times New Roman" w:cs="Times New Roman"/>
                <w:b/>
                <w:sz w:val="24"/>
                <w:szCs w:val="24"/>
              </w:rPr>
            </w:pPr>
            <w:r>
              <w:rPr>
                <w:rFonts w:ascii="Times New Roman" w:hAnsi="Times New Roman" w:cs="Times New Roman"/>
                <w:sz w:val="24"/>
                <w:szCs w:val="24"/>
              </w:rPr>
              <w:t>(f) Check whether company has provided any security for the repayment of deposits or the interest thereon</w:t>
            </w:r>
          </w:p>
          <w:p w:rsidR="00774F82" w:rsidRDefault="00774F82" w:rsidP="006E7C10">
            <w:pPr>
              <w:rPr>
                <w:rFonts w:ascii="Times New Roman" w:hAnsi="Times New Roman" w:cs="Times New Roman"/>
                <w:b/>
                <w:sz w:val="24"/>
                <w:szCs w:val="24"/>
              </w:rPr>
            </w:pPr>
          </w:p>
        </w:tc>
        <w:tc>
          <w:tcPr>
            <w:tcW w:w="1620" w:type="dxa"/>
          </w:tcPr>
          <w:p w:rsidR="00774F82" w:rsidRPr="00035DAF" w:rsidRDefault="00774F82" w:rsidP="006E7C10">
            <w:pPr>
              <w:rPr>
                <w:rFonts w:ascii="Times New Roman" w:hAnsi="Times New Roman" w:cs="Times New Roman"/>
                <w:sz w:val="24"/>
                <w:szCs w:val="24"/>
              </w:rPr>
            </w:pPr>
          </w:p>
        </w:tc>
        <w:tc>
          <w:tcPr>
            <w:tcW w:w="1183" w:type="dxa"/>
          </w:tcPr>
          <w:p w:rsidR="00774F82" w:rsidRPr="00035DAF" w:rsidRDefault="00774F82" w:rsidP="006E7C10">
            <w:pPr>
              <w:rPr>
                <w:rFonts w:ascii="Times New Roman" w:hAnsi="Times New Roman" w:cs="Times New Roman"/>
                <w:sz w:val="24"/>
                <w:szCs w:val="24"/>
              </w:rPr>
            </w:pPr>
          </w:p>
        </w:tc>
        <w:tc>
          <w:tcPr>
            <w:tcW w:w="1894" w:type="dxa"/>
          </w:tcPr>
          <w:p w:rsidR="00774F82" w:rsidRPr="00035DAF" w:rsidRDefault="00774F82" w:rsidP="006E7C10">
            <w:pPr>
              <w:rPr>
                <w:rFonts w:ascii="Times New Roman" w:hAnsi="Times New Roman" w:cs="Times New Roman"/>
                <w:sz w:val="24"/>
                <w:szCs w:val="24"/>
              </w:rPr>
            </w:pPr>
          </w:p>
        </w:tc>
      </w:tr>
      <w:tr w:rsidR="00774F82" w:rsidRPr="00035DAF" w:rsidTr="002865D3">
        <w:trPr>
          <w:trHeight w:val="6900"/>
        </w:trPr>
        <w:tc>
          <w:tcPr>
            <w:tcW w:w="1008" w:type="dxa"/>
          </w:tcPr>
          <w:p w:rsidR="00774F82" w:rsidRDefault="00192455" w:rsidP="00192455">
            <w:pPr>
              <w:rPr>
                <w:rFonts w:ascii="Times New Roman" w:hAnsi="Times New Roman" w:cs="Times New Roman"/>
                <w:sz w:val="24"/>
                <w:szCs w:val="24"/>
              </w:rPr>
            </w:pPr>
            <w:r>
              <w:rPr>
                <w:rFonts w:ascii="Times New Roman" w:hAnsi="Times New Roman" w:cs="Times New Roman"/>
                <w:sz w:val="24"/>
                <w:szCs w:val="24"/>
              </w:rPr>
              <w:lastRenderedPageBreak/>
              <w:t xml:space="preserve">  (c)</w:t>
            </w:r>
          </w:p>
        </w:tc>
        <w:tc>
          <w:tcPr>
            <w:tcW w:w="5220" w:type="dxa"/>
          </w:tcPr>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If company accepted deposit from public then</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(a) Check whether resolution in general meeting has been passed?  </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(b) Check the terms &amp; conditions of deposits</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(c) Whether company has issued circular to the public that shows credit rating obtained, no. of depositors, amount due and other particulars in such form and in such manner as may be prescribed.</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(d) Whether copy of circular has been filed with Registrar within 30 days from the date of issue of circular?</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(e). Check whether Company has disclosed the rating to the general public before accepting deposit </w:t>
            </w:r>
          </w:p>
          <w:p w:rsidR="00774F82" w:rsidRDefault="00774F82" w:rsidP="00774F82">
            <w:pPr>
              <w:rPr>
                <w:rFonts w:ascii="Times New Roman" w:hAnsi="Times New Roman" w:cs="Times New Roman"/>
                <w:sz w:val="24"/>
                <w:szCs w:val="24"/>
              </w:rPr>
            </w:pPr>
          </w:p>
          <w:p w:rsidR="00774F82" w:rsidRDefault="00774F82" w:rsidP="00774F82">
            <w:pPr>
              <w:rPr>
                <w:rFonts w:ascii="Times New Roman" w:hAnsi="Times New Roman" w:cs="Times New Roman"/>
                <w:sz w:val="24"/>
                <w:szCs w:val="24"/>
              </w:rPr>
            </w:pPr>
            <w:r>
              <w:rPr>
                <w:rFonts w:ascii="Times New Roman" w:hAnsi="Times New Roman" w:cs="Times New Roman"/>
                <w:sz w:val="24"/>
                <w:szCs w:val="24"/>
              </w:rPr>
              <w:t xml:space="preserve">(f) Check whether company has created charge on its assets of an amount not less than the amount of deposits accepted in favor of the deposit holders within 30 days from acceptance.  </w:t>
            </w:r>
          </w:p>
          <w:p w:rsidR="00774F82" w:rsidRDefault="00774F82" w:rsidP="006E7C10">
            <w:pPr>
              <w:rPr>
                <w:rFonts w:ascii="Times New Roman" w:hAnsi="Times New Roman" w:cs="Times New Roman"/>
                <w:b/>
                <w:sz w:val="24"/>
                <w:szCs w:val="24"/>
              </w:rPr>
            </w:pPr>
          </w:p>
        </w:tc>
        <w:tc>
          <w:tcPr>
            <w:tcW w:w="1620" w:type="dxa"/>
          </w:tcPr>
          <w:p w:rsidR="00774F82" w:rsidRPr="00035DAF" w:rsidRDefault="00774F82" w:rsidP="006E7C10">
            <w:pPr>
              <w:rPr>
                <w:rFonts w:ascii="Times New Roman" w:hAnsi="Times New Roman" w:cs="Times New Roman"/>
                <w:sz w:val="24"/>
                <w:szCs w:val="24"/>
              </w:rPr>
            </w:pPr>
          </w:p>
        </w:tc>
        <w:tc>
          <w:tcPr>
            <w:tcW w:w="1183" w:type="dxa"/>
          </w:tcPr>
          <w:p w:rsidR="00774F82" w:rsidRPr="00035DAF" w:rsidRDefault="00774F82" w:rsidP="006E7C10">
            <w:pPr>
              <w:rPr>
                <w:rFonts w:ascii="Times New Roman" w:hAnsi="Times New Roman" w:cs="Times New Roman"/>
                <w:sz w:val="24"/>
                <w:szCs w:val="24"/>
              </w:rPr>
            </w:pPr>
          </w:p>
        </w:tc>
        <w:tc>
          <w:tcPr>
            <w:tcW w:w="1894" w:type="dxa"/>
          </w:tcPr>
          <w:p w:rsidR="00774F82" w:rsidRPr="00035DAF" w:rsidRDefault="00774F82" w:rsidP="006E7C10">
            <w:pPr>
              <w:rPr>
                <w:rFonts w:ascii="Times New Roman" w:hAnsi="Times New Roman" w:cs="Times New Roman"/>
                <w:sz w:val="24"/>
                <w:szCs w:val="24"/>
              </w:rPr>
            </w:pPr>
          </w:p>
        </w:tc>
      </w:tr>
      <w:tr w:rsidR="00774F82" w:rsidRPr="00035DAF" w:rsidTr="002865D3">
        <w:trPr>
          <w:trHeight w:val="1410"/>
        </w:trPr>
        <w:tc>
          <w:tcPr>
            <w:tcW w:w="1008" w:type="dxa"/>
          </w:tcPr>
          <w:p w:rsidR="00774F82" w:rsidRDefault="00192455" w:rsidP="006E7C10">
            <w:pPr>
              <w:rPr>
                <w:rFonts w:ascii="Times New Roman" w:hAnsi="Times New Roman" w:cs="Times New Roman"/>
                <w:sz w:val="24"/>
                <w:szCs w:val="24"/>
              </w:rPr>
            </w:pPr>
            <w:r>
              <w:rPr>
                <w:rFonts w:ascii="Times New Roman" w:hAnsi="Times New Roman" w:cs="Times New Roman"/>
                <w:sz w:val="24"/>
                <w:szCs w:val="24"/>
              </w:rPr>
              <w:t xml:space="preserve">  (d)</w:t>
            </w:r>
          </w:p>
        </w:tc>
        <w:tc>
          <w:tcPr>
            <w:tcW w:w="5220" w:type="dxa"/>
          </w:tcPr>
          <w:p w:rsidR="00774F82" w:rsidRDefault="00774F82" w:rsidP="006E7C10">
            <w:pPr>
              <w:rPr>
                <w:rFonts w:ascii="Times New Roman" w:hAnsi="Times New Roman" w:cs="Times New Roman"/>
                <w:sz w:val="24"/>
                <w:szCs w:val="24"/>
              </w:rPr>
            </w:pPr>
            <w:r>
              <w:rPr>
                <w:rFonts w:ascii="Times New Roman" w:hAnsi="Times New Roman" w:cs="Times New Roman"/>
                <w:sz w:val="24"/>
                <w:szCs w:val="24"/>
              </w:rPr>
              <w:t>If an order has been passed by Company Law Board or National Company Law Tribunal or Reserve Bank of India or any court or any other tribunal , state whether the same has been compiled or not ?</w:t>
            </w:r>
          </w:p>
          <w:p w:rsidR="00192455" w:rsidRDefault="00192455" w:rsidP="006E7C10">
            <w:pPr>
              <w:rPr>
                <w:rFonts w:ascii="Times New Roman" w:hAnsi="Times New Roman" w:cs="Times New Roman"/>
                <w:sz w:val="24"/>
                <w:szCs w:val="24"/>
              </w:rPr>
            </w:pPr>
          </w:p>
        </w:tc>
        <w:tc>
          <w:tcPr>
            <w:tcW w:w="1620" w:type="dxa"/>
          </w:tcPr>
          <w:p w:rsidR="00774F82" w:rsidRPr="00035DAF" w:rsidRDefault="00774F82" w:rsidP="006E7C10">
            <w:pPr>
              <w:rPr>
                <w:rFonts w:ascii="Times New Roman" w:hAnsi="Times New Roman" w:cs="Times New Roman"/>
                <w:sz w:val="24"/>
                <w:szCs w:val="24"/>
              </w:rPr>
            </w:pPr>
          </w:p>
        </w:tc>
        <w:tc>
          <w:tcPr>
            <w:tcW w:w="1183" w:type="dxa"/>
          </w:tcPr>
          <w:p w:rsidR="00774F82" w:rsidRPr="00035DAF" w:rsidRDefault="00774F82" w:rsidP="006E7C10">
            <w:pPr>
              <w:rPr>
                <w:rFonts w:ascii="Times New Roman" w:hAnsi="Times New Roman" w:cs="Times New Roman"/>
                <w:sz w:val="24"/>
                <w:szCs w:val="24"/>
              </w:rPr>
            </w:pPr>
          </w:p>
        </w:tc>
        <w:tc>
          <w:tcPr>
            <w:tcW w:w="1894" w:type="dxa"/>
          </w:tcPr>
          <w:p w:rsidR="00774F82" w:rsidRPr="00035DAF" w:rsidRDefault="00774F82" w:rsidP="006E7C10">
            <w:pPr>
              <w:rPr>
                <w:rFonts w:ascii="Times New Roman" w:hAnsi="Times New Roman" w:cs="Times New Roman"/>
                <w:sz w:val="24"/>
                <w:szCs w:val="24"/>
              </w:rPr>
            </w:pPr>
          </w:p>
        </w:tc>
      </w:tr>
      <w:tr w:rsidR="00EA4315" w:rsidRPr="00035DAF" w:rsidTr="002865D3">
        <w:trPr>
          <w:trHeight w:val="383"/>
        </w:trPr>
        <w:tc>
          <w:tcPr>
            <w:tcW w:w="1008" w:type="dxa"/>
          </w:tcPr>
          <w:p w:rsidR="00EA4315" w:rsidRPr="00A469AF" w:rsidRDefault="00192455" w:rsidP="00192455">
            <w:pPr>
              <w:rPr>
                <w:rFonts w:ascii="Times New Roman" w:hAnsi="Times New Roman" w:cs="Times New Roman"/>
                <w:b/>
                <w:sz w:val="24"/>
                <w:szCs w:val="24"/>
              </w:rPr>
            </w:pPr>
            <w:r>
              <w:rPr>
                <w:rFonts w:ascii="Times New Roman" w:hAnsi="Times New Roman" w:cs="Times New Roman"/>
                <w:b/>
                <w:sz w:val="24"/>
                <w:szCs w:val="24"/>
              </w:rPr>
              <w:t>3(vi)</w:t>
            </w:r>
          </w:p>
        </w:tc>
        <w:tc>
          <w:tcPr>
            <w:tcW w:w="5220" w:type="dxa"/>
          </w:tcPr>
          <w:p w:rsidR="00EA4315" w:rsidRPr="00A469AF" w:rsidRDefault="00EA4315" w:rsidP="006E7C10">
            <w:pPr>
              <w:rPr>
                <w:rFonts w:ascii="Times New Roman" w:hAnsi="Times New Roman" w:cs="Times New Roman"/>
                <w:b/>
                <w:sz w:val="24"/>
                <w:szCs w:val="24"/>
              </w:rPr>
            </w:pPr>
            <w:r w:rsidRPr="00A469AF">
              <w:rPr>
                <w:rFonts w:ascii="Times New Roman" w:hAnsi="Times New Roman" w:cs="Times New Roman"/>
                <w:b/>
                <w:sz w:val="24"/>
                <w:szCs w:val="24"/>
              </w:rPr>
              <w:t>Cost Records</w:t>
            </w:r>
          </w:p>
          <w:p w:rsidR="00EA4315" w:rsidRPr="00A469AF" w:rsidRDefault="00EA4315" w:rsidP="006E7C10">
            <w:pPr>
              <w:rPr>
                <w:rFonts w:ascii="Times New Roman" w:hAnsi="Times New Roman" w:cs="Times New Roman"/>
                <w:b/>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865D3">
        <w:trPr>
          <w:trHeight w:val="1159"/>
        </w:trPr>
        <w:tc>
          <w:tcPr>
            <w:tcW w:w="1008" w:type="dxa"/>
          </w:tcPr>
          <w:p w:rsidR="00EA4315" w:rsidRDefault="00193375"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Pr>
          <w:p w:rsidR="00EA4315" w:rsidRPr="00AB301D" w:rsidRDefault="00EA4315" w:rsidP="0019245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Whether cost accounting records have been prescribed for the company under section 148</w:t>
            </w:r>
            <w:r w:rsidR="00192455">
              <w:rPr>
                <w:rFonts w:ascii="Times New Roman" w:hAnsi="Times New Roman" w:cs="Times New Roman"/>
                <w:sz w:val="24"/>
                <w:szCs w:val="24"/>
              </w:rPr>
              <w:t>(1)</w:t>
            </w:r>
            <w:r>
              <w:rPr>
                <w:rFonts w:ascii="Times New Roman" w:hAnsi="Times New Roman" w:cs="Times New Roman"/>
                <w:sz w:val="24"/>
                <w:szCs w:val="24"/>
              </w:rPr>
              <w:t xml:space="preserve"> of the Companies Act</w:t>
            </w:r>
            <w:r w:rsidR="004A042D">
              <w:rPr>
                <w:rFonts w:ascii="Times New Roman" w:hAnsi="Times New Roman" w:cs="Times New Roman"/>
                <w:sz w:val="24"/>
                <w:szCs w:val="24"/>
              </w:rPr>
              <w:t xml:space="preserve"> 2013</w:t>
            </w:r>
            <w:r>
              <w:rPr>
                <w:rFonts w:ascii="Times New Roman" w:hAnsi="Times New Roman" w:cs="Times New Roman"/>
                <w:sz w:val="24"/>
                <w:szCs w:val="24"/>
              </w:rPr>
              <w:t>?</w:t>
            </w: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192455">
        <w:trPr>
          <w:trHeight w:val="1007"/>
        </w:trPr>
        <w:tc>
          <w:tcPr>
            <w:tcW w:w="1008" w:type="dxa"/>
          </w:tcPr>
          <w:p w:rsidR="00EA4315" w:rsidRDefault="00193375"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Pr>
          <w:p w:rsidR="00EA4315" w:rsidRDefault="00192455" w:rsidP="0019245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so, then v</w:t>
            </w:r>
            <w:r w:rsidR="00EA4315">
              <w:rPr>
                <w:rFonts w:ascii="Times New Roman" w:hAnsi="Times New Roman" w:cs="Times New Roman"/>
                <w:sz w:val="24"/>
                <w:szCs w:val="24"/>
              </w:rPr>
              <w:t>erify whether the proper accounts and records prescribed are made and maintained by the company</w:t>
            </w:r>
          </w:p>
          <w:p w:rsidR="00193375" w:rsidRDefault="00193375" w:rsidP="00192455">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47F72">
        <w:trPr>
          <w:trHeight w:val="368"/>
        </w:trPr>
        <w:tc>
          <w:tcPr>
            <w:tcW w:w="1008" w:type="dxa"/>
          </w:tcPr>
          <w:p w:rsidR="00EA4315" w:rsidRPr="006E7C10" w:rsidRDefault="00EA4315" w:rsidP="006E7C10">
            <w:pPr>
              <w:rPr>
                <w:rFonts w:ascii="Times New Roman" w:hAnsi="Times New Roman" w:cs="Times New Roman"/>
                <w:b/>
                <w:sz w:val="24"/>
                <w:szCs w:val="24"/>
              </w:rPr>
            </w:pPr>
            <w:r w:rsidRPr="006E7C10">
              <w:rPr>
                <w:rFonts w:ascii="Times New Roman" w:hAnsi="Times New Roman" w:cs="Times New Roman"/>
                <w:b/>
                <w:sz w:val="24"/>
                <w:szCs w:val="24"/>
              </w:rPr>
              <w:t>VII</w:t>
            </w:r>
          </w:p>
        </w:tc>
        <w:tc>
          <w:tcPr>
            <w:tcW w:w="5220" w:type="dxa"/>
          </w:tcPr>
          <w:p w:rsidR="00EA4315" w:rsidRDefault="00EA4315" w:rsidP="006E7C10">
            <w:pPr>
              <w:autoSpaceDE w:val="0"/>
              <w:autoSpaceDN w:val="0"/>
              <w:adjustRightInd w:val="0"/>
              <w:rPr>
                <w:rFonts w:ascii="Times New Roman" w:hAnsi="Times New Roman" w:cs="Times New Roman"/>
                <w:b/>
                <w:sz w:val="24"/>
                <w:szCs w:val="24"/>
              </w:rPr>
            </w:pPr>
            <w:r w:rsidRPr="006E7C10">
              <w:rPr>
                <w:rFonts w:ascii="Times New Roman" w:hAnsi="Times New Roman" w:cs="Times New Roman"/>
                <w:b/>
                <w:sz w:val="24"/>
                <w:szCs w:val="24"/>
              </w:rPr>
              <w:t>Statutory Dues</w:t>
            </w:r>
          </w:p>
          <w:p w:rsidR="00247F72" w:rsidRPr="006E7C10" w:rsidRDefault="00247F72" w:rsidP="006E7C10">
            <w:pPr>
              <w:autoSpaceDE w:val="0"/>
              <w:autoSpaceDN w:val="0"/>
              <w:adjustRightInd w:val="0"/>
              <w:rPr>
                <w:rFonts w:ascii="Times New Roman" w:hAnsi="Times New Roman" w:cs="Times New Roman"/>
                <w:b/>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D84BB0">
        <w:trPr>
          <w:trHeight w:val="1160"/>
        </w:trPr>
        <w:tc>
          <w:tcPr>
            <w:tcW w:w="1008" w:type="dxa"/>
          </w:tcPr>
          <w:p w:rsidR="00EA4315" w:rsidRDefault="00193375" w:rsidP="006E7C10">
            <w:pPr>
              <w:rPr>
                <w:rFonts w:ascii="Times New Roman" w:hAnsi="Times New Roman" w:cs="Times New Roman"/>
                <w:sz w:val="24"/>
                <w:szCs w:val="24"/>
              </w:rPr>
            </w:pPr>
            <w:r>
              <w:rPr>
                <w:rFonts w:ascii="Times New Roman" w:hAnsi="Times New Roman" w:cs="Times New Roman"/>
                <w:sz w:val="24"/>
                <w:szCs w:val="24"/>
              </w:rPr>
              <w:lastRenderedPageBreak/>
              <w:t>(a)</w:t>
            </w:r>
          </w:p>
        </w:tc>
        <w:tc>
          <w:tcPr>
            <w:tcW w:w="5220" w:type="dxa"/>
          </w:tcPr>
          <w:p w:rsidR="00D84BB0" w:rsidRDefault="00596016" w:rsidP="00CA6D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Whether the list of applicable statues has been obtained</w:t>
            </w:r>
            <w:r w:rsidR="00F61521">
              <w:rPr>
                <w:rFonts w:ascii="Times New Roman" w:hAnsi="Times New Roman" w:cs="Times New Roman"/>
                <w:sz w:val="24"/>
                <w:szCs w:val="24"/>
              </w:rPr>
              <w:t xml:space="preserve"> under which company is required to make payments regularly to appropriate authorities</w:t>
            </w:r>
            <w:r>
              <w:rPr>
                <w:rFonts w:ascii="Times New Roman" w:hAnsi="Times New Roman" w:cs="Times New Roman"/>
                <w:sz w:val="24"/>
                <w:szCs w:val="24"/>
              </w:rPr>
              <w:t>?</w:t>
            </w:r>
            <w:r w:rsidR="00193375">
              <w:rPr>
                <w:rFonts w:ascii="Times New Roman" w:hAnsi="Times New Roman" w:cs="Times New Roman"/>
                <w:sz w:val="24"/>
                <w:szCs w:val="24"/>
              </w:rPr>
              <w:t xml:space="preserve"> If not, then obtain it.</w:t>
            </w:r>
          </w:p>
          <w:p w:rsidR="00D84BB0" w:rsidRDefault="00D84BB0" w:rsidP="00CA6D70">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596016" w:rsidRPr="00035DAF" w:rsidTr="00D84BB0">
        <w:trPr>
          <w:trHeight w:val="1655"/>
        </w:trPr>
        <w:tc>
          <w:tcPr>
            <w:tcW w:w="1008" w:type="dxa"/>
          </w:tcPr>
          <w:p w:rsidR="00596016" w:rsidRDefault="00D84BB0"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Pr>
          <w:p w:rsidR="00596016" w:rsidRDefault="00D84BB0" w:rsidP="00CA6D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 </w:t>
            </w:r>
            <w:r w:rsidR="00596016" w:rsidRPr="00CA6D70">
              <w:rPr>
                <w:rFonts w:ascii="Times New Roman" w:hAnsi="Times New Roman" w:cs="Times New Roman"/>
                <w:sz w:val="24"/>
                <w:szCs w:val="24"/>
              </w:rPr>
              <w:t>Is the company regular in depositing undisputed statutory dues</w:t>
            </w:r>
            <w:r w:rsidR="00596016">
              <w:rPr>
                <w:rFonts w:ascii="Times New Roman" w:hAnsi="Times New Roman" w:cs="Times New Roman"/>
                <w:sz w:val="24"/>
                <w:szCs w:val="24"/>
              </w:rPr>
              <w:t xml:space="preserve"> </w:t>
            </w:r>
            <w:r w:rsidR="00596016" w:rsidRPr="00CA6D70">
              <w:rPr>
                <w:rFonts w:ascii="Times New Roman" w:hAnsi="Times New Roman" w:cs="Times New Roman"/>
                <w:sz w:val="24"/>
                <w:szCs w:val="24"/>
              </w:rPr>
              <w:t xml:space="preserve">including provident fund, employees’ state insurance, income-tax, sales-tax, wealth tax, service tax, duty of customs, duty of excise, value added tax, </w:t>
            </w:r>
            <w:proofErr w:type="spellStart"/>
            <w:r w:rsidR="00596016" w:rsidRPr="00CA6D70">
              <w:rPr>
                <w:rFonts w:ascii="Times New Roman" w:hAnsi="Times New Roman" w:cs="Times New Roman"/>
                <w:sz w:val="24"/>
                <w:szCs w:val="24"/>
              </w:rPr>
              <w:t>cess</w:t>
            </w:r>
            <w:proofErr w:type="spellEnd"/>
            <w:r w:rsidR="00596016" w:rsidRPr="00CA6D70">
              <w:rPr>
                <w:rFonts w:ascii="Times New Roman" w:hAnsi="Times New Roman" w:cs="Times New Roman"/>
                <w:sz w:val="24"/>
                <w:szCs w:val="24"/>
              </w:rPr>
              <w:t xml:space="preserve"> and any other statutory dues with the appropriate author</w:t>
            </w:r>
            <w:r w:rsidR="00596016">
              <w:rPr>
                <w:rFonts w:ascii="Times New Roman" w:hAnsi="Times New Roman" w:cs="Times New Roman"/>
                <w:sz w:val="24"/>
                <w:szCs w:val="24"/>
              </w:rPr>
              <w:t>ities</w:t>
            </w:r>
          </w:p>
          <w:p w:rsidR="00D84BB0" w:rsidRPr="00CA6D70" w:rsidRDefault="00D84BB0" w:rsidP="00CA6D70">
            <w:pPr>
              <w:autoSpaceDE w:val="0"/>
              <w:autoSpaceDN w:val="0"/>
              <w:adjustRightInd w:val="0"/>
              <w:rPr>
                <w:rFonts w:ascii="Times New Roman" w:hAnsi="Times New Roman" w:cs="Times New Roman"/>
                <w:sz w:val="24"/>
                <w:szCs w:val="24"/>
              </w:rPr>
            </w:pPr>
          </w:p>
        </w:tc>
        <w:tc>
          <w:tcPr>
            <w:tcW w:w="1620" w:type="dxa"/>
          </w:tcPr>
          <w:p w:rsidR="00596016" w:rsidRPr="00035DAF" w:rsidRDefault="00596016" w:rsidP="006E7C10">
            <w:pPr>
              <w:rPr>
                <w:rFonts w:ascii="Times New Roman" w:hAnsi="Times New Roman" w:cs="Times New Roman"/>
                <w:sz w:val="24"/>
                <w:szCs w:val="24"/>
              </w:rPr>
            </w:pPr>
          </w:p>
        </w:tc>
        <w:tc>
          <w:tcPr>
            <w:tcW w:w="1183" w:type="dxa"/>
          </w:tcPr>
          <w:p w:rsidR="00596016" w:rsidRPr="00035DAF" w:rsidRDefault="00596016" w:rsidP="006E7C10">
            <w:pPr>
              <w:rPr>
                <w:rFonts w:ascii="Times New Roman" w:hAnsi="Times New Roman" w:cs="Times New Roman"/>
                <w:sz w:val="24"/>
                <w:szCs w:val="24"/>
              </w:rPr>
            </w:pPr>
          </w:p>
        </w:tc>
        <w:tc>
          <w:tcPr>
            <w:tcW w:w="1894" w:type="dxa"/>
          </w:tcPr>
          <w:p w:rsidR="00596016" w:rsidRPr="00035DAF" w:rsidRDefault="00596016" w:rsidP="006E7C10">
            <w:pPr>
              <w:rPr>
                <w:rFonts w:ascii="Times New Roman" w:hAnsi="Times New Roman" w:cs="Times New Roman"/>
                <w:sz w:val="24"/>
                <w:szCs w:val="24"/>
              </w:rPr>
            </w:pPr>
          </w:p>
        </w:tc>
      </w:tr>
      <w:tr w:rsidR="00D04F5E" w:rsidRPr="00035DAF" w:rsidTr="00D84BB0">
        <w:trPr>
          <w:trHeight w:val="1340"/>
        </w:trPr>
        <w:tc>
          <w:tcPr>
            <w:tcW w:w="1008" w:type="dxa"/>
          </w:tcPr>
          <w:p w:rsidR="00D04F5E" w:rsidRDefault="00D04F5E" w:rsidP="006E7C10">
            <w:pPr>
              <w:rPr>
                <w:rFonts w:ascii="Times New Roman" w:hAnsi="Times New Roman" w:cs="Times New Roman"/>
                <w:sz w:val="24"/>
                <w:szCs w:val="24"/>
              </w:rPr>
            </w:pPr>
          </w:p>
        </w:tc>
        <w:tc>
          <w:tcPr>
            <w:tcW w:w="5220" w:type="dxa"/>
          </w:tcPr>
          <w:p w:rsidR="00D04F5E" w:rsidRDefault="00D84BB0" w:rsidP="00CA6D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(ii</w:t>
            </w:r>
            <w:r w:rsidR="00D04F5E">
              <w:rPr>
                <w:rFonts w:ascii="Times New Roman" w:hAnsi="Times New Roman" w:cs="Times New Roman"/>
                <w:sz w:val="24"/>
                <w:szCs w:val="24"/>
              </w:rPr>
              <w:t>) I</w:t>
            </w:r>
            <w:r w:rsidR="00D04F5E" w:rsidRPr="00CA6D70">
              <w:rPr>
                <w:rFonts w:ascii="Times New Roman" w:hAnsi="Times New Roman" w:cs="Times New Roman"/>
                <w:sz w:val="24"/>
                <w:szCs w:val="24"/>
              </w:rPr>
              <w:t xml:space="preserve">f not, the extent of the arrears of outstanding </w:t>
            </w:r>
          </w:p>
          <w:p w:rsidR="00D84BB0" w:rsidRDefault="00F61521" w:rsidP="00CA6D70">
            <w:pPr>
              <w:autoSpaceDE w:val="0"/>
              <w:autoSpaceDN w:val="0"/>
              <w:adjustRightInd w:val="0"/>
              <w:rPr>
                <w:rFonts w:ascii="Times New Roman" w:hAnsi="Times New Roman" w:cs="Times New Roman"/>
                <w:sz w:val="24"/>
                <w:szCs w:val="24"/>
              </w:rPr>
            </w:pPr>
            <w:r w:rsidRPr="00CA6D70">
              <w:rPr>
                <w:rFonts w:ascii="Times New Roman" w:hAnsi="Times New Roman" w:cs="Times New Roman"/>
                <w:sz w:val="24"/>
                <w:szCs w:val="24"/>
              </w:rPr>
              <w:t>Statutory</w:t>
            </w:r>
            <w:r w:rsidR="00D04F5E" w:rsidRPr="00CA6D70">
              <w:rPr>
                <w:rFonts w:ascii="Times New Roman" w:hAnsi="Times New Roman" w:cs="Times New Roman"/>
                <w:sz w:val="24"/>
                <w:szCs w:val="24"/>
              </w:rPr>
              <w:t xml:space="preserve"> dues as at the last day of the financial year concerned for a period of more than six months from the date they became payable, s</w:t>
            </w:r>
            <w:r>
              <w:rPr>
                <w:rFonts w:ascii="Times New Roman" w:hAnsi="Times New Roman" w:cs="Times New Roman"/>
                <w:sz w:val="24"/>
                <w:szCs w:val="24"/>
              </w:rPr>
              <w:t>hall be indicated</w:t>
            </w:r>
            <w:r w:rsidR="00D04F5E">
              <w:rPr>
                <w:rFonts w:ascii="Times New Roman" w:hAnsi="Times New Roman" w:cs="Times New Roman"/>
                <w:sz w:val="24"/>
                <w:szCs w:val="24"/>
              </w:rPr>
              <w:t>?</w:t>
            </w:r>
            <w:r w:rsidR="00D04F5E" w:rsidRPr="00CA6D70">
              <w:rPr>
                <w:rFonts w:ascii="Times New Roman" w:hAnsi="Times New Roman" w:cs="Times New Roman"/>
                <w:sz w:val="24"/>
                <w:szCs w:val="24"/>
              </w:rPr>
              <w:t xml:space="preserve"> </w:t>
            </w:r>
          </w:p>
          <w:p w:rsidR="00D84BB0" w:rsidRDefault="00D84BB0" w:rsidP="00CA6D70">
            <w:pPr>
              <w:autoSpaceDE w:val="0"/>
              <w:autoSpaceDN w:val="0"/>
              <w:adjustRightInd w:val="0"/>
              <w:rPr>
                <w:rFonts w:ascii="Times New Roman" w:hAnsi="Times New Roman" w:cs="Times New Roman"/>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596016" w:rsidRPr="00035DAF" w:rsidTr="00D84BB0">
        <w:trPr>
          <w:trHeight w:val="1250"/>
        </w:trPr>
        <w:tc>
          <w:tcPr>
            <w:tcW w:w="1008" w:type="dxa"/>
          </w:tcPr>
          <w:p w:rsidR="00596016" w:rsidRDefault="00596016" w:rsidP="006E7C10">
            <w:pPr>
              <w:rPr>
                <w:rFonts w:ascii="Times New Roman" w:hAnsi="Times New Roman" w:cs="Times New Roman"/>
                <w:sz w:val="24"/>
                <w:szCs w:val="24"/>
              </w:rPr>
            </w:pPr>
          </w:p>
        </w:tc>
        <w:tc>
          <w:tcPr>
            <w:tcW w:w="5220" w:type="dxa"/>
          </w:tcPr>
          <w:p w:rsidR="00596016" w:rsidRDefault="00596016" w:rsidP="00CA6D7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(iv) </w:t>
            </w:r>
            <w:r w:rsidR="00F61521">
              <w:rPr>
                <w:rFonts w:ascii="Times New Roman" w:hAnsi="Times New Roman" w:cs="Times New Roman"/>
                <w:sz w:val="24"/>
                <w:szCs w:val="24"/>
              </w:rPr>
              <w:t xml:space="preserve">Are there any </w:t>
            </w:r>
            <w:r>
              <w:rPr>
                <w:rFonts w:ascii="Times New Roman" w:hAnsi="Times New Roman" w:cs="Times New Roman"/>
                <w:sz w:val="24"/>
                <w:szCs w:val="24"/>
              </w:rPr>
              <w:t>case</w:t>
            </w:r>
            <w:r w:rsidR="00F61521">
              <w:rPr>
                <w:rFonts w:ascii="Times New Roman" w:hAnsi="Times New Roman" w:cs="Times New Roman"/>
                <w:sz w:val="24"/>
                <w:szCs w:val="24"/>
              </w:rPr>
              <w:t>s</w:t>
            </w:r>
            <w:r>
              <w:rPr>
                <w:rFonts w:ascii="Times New Roman" w:hAnsi="Times New Roman" w:cs="Times New Roman"/>
                <w:sz w:val="24"/>
                <w:szCs w:val="24"/>
              </w:rPr>
              <w:t xml:space="preserve"> where there </w:t>
            </w:r>
            <w:r w:rsidR="00F61521">
              <w:rPr>
                <w:rFonts w:ascii="Times New Roman" w:hAnsi="Times New Roman" w:cs="Times New Roman"/>
                <w:sz w:val="24"/>
                <w:szCs w:val="24"/>
              </w:rPr>
              <w:t>are no arrears at</w:t>
            </w:r>
            <w:r>
              <w:rPr>
                <w:rFonts w:ascii="Times New Roman" w:hAnsi="Times New Roman" w:cs="Times New Roman"/>
                <w:sz w:val="24"/>
                <w:szCs w:val="24"/>
              </w:rPr>
              <w:t xml:space="preserve"> balanc</w:t>
            </w:r>
            <w:r w:rsidR="00F61521">
              <w:rPr>
                <w:rFonts w:ascii="Times New Roman" w:hAnsi="Times New Roman" w:cs="Times New Roman"/>
                <w:sz w:val="24"/>
                <w:szCs w:val="24"/>
              </w:rPr>
              <w:t>e sheet date but the company is</w:t>
            </w:r>
            <w:r>
              <w:rPr>
                <w:rFonts w:ascii="Times New Roman" w:hAnsi="Times New Roman" w:cs="Times New Roman"/>
                <w:sz w:val="24"/>
                <w:szCs w:val="24"/>
              </w:rPr>
              <w:t xml:space="preserve"> irregular in depositing dues during the </w:t>
            </w:r>
            <w:proofErr w:type="gramStart"/>
            <w:r>
              <w:rPr>
                <w:rFonts w:ascii="Times New Roman" w:hAnsi="Times New Roman" w:cs="Times New Roman"/>
                <w:sz w:val="24"/>
                <w:szCs w:val="24"/>
              </w:rPr>
              <w:t>year</w:t>
            </w:r>
            <w:r w:rsidR="00F61521">
              <w:rPr>
                <w:rFonts w:ascii="Times New Roman" w:hAnsi="Times New Roman" w:cs="Times New Roman"/>
                <w:sz w:val="24"/>
                <w:szCs w:val="24"/>
              </w:rPr>
              <w:t>.</w:t>
            </w:r>
            <w:proofErr w:type="gramEnd"/>
            <w:r w:rsidR="00F61521">
              <w:rPr>
                <w:rFonts w:ascii="Times New Roman" w:hAnsi="Times New Roman" w:cs="Times New Roman"/>
                <w:sz w:val="24"/>
                <w:szCs w:val="24"/>
              </w:rPr>
              <w:t xml:space="preserve"> If yes then report the same</w:t>
            </w:r>
          </w:p>
          <w:p w:rsidR="00247F72" w:rsidRDefault="00247F72" w:rsidP="00CA6D70">
            <w:pPr>
              <w:autoSpaceDE w:val="0"/>
              <w:autoSpaceDN w:val="0"/>
              <w:adjustRightInd w:val="0"/>
              <w:rPr>
                <w:rFonts w:ascii="Times New Roman" w:hAnsi="Times New Roman" w:cs="Times New Roman"/>
                <w:sz w:val="24"/>
                <w:szCs w:val="24"/>
              </w:rPr>
            </w:pPr>
          </w:p>
        </w:tc>
        <w:tc>
          <w:tcPr>
            <w:tcW w:w="1620" w:type="dxa"/>
          </w:tcPr>
          <w:p w:rsidR="00596016" w:rsidRPr="00035DAF" w:rsidRDefault="00596016" w:rsidP="006E7C10">
            <w:pPr>
              <w:rPr>
                <w:rFonts w:ascii="Times New Roman" w:hAnsi="Times New Roman" w:cs="Times New Roman"/>
                <w:sz w:val="24"/>
                <w:szCs w:val="24"/>
              </w:rPr>
            </w:pPr>
          </w:p>
        </w:tc>
        <w:tc>
          <w:tcPr>
            <w:tcW w:w="1183" w:type="dxa"/>
          </w:tcPr>
          <w:p w:rsidR="00596016" w:rsidRPr="00035DAF" w:rsidRDefault="00596016" w:rsidP="006E7C10">
            <w:pPr>
              <w:rPr>
                <w:rFonts w:ascii="Times New Roman" w:hAnsi="Times New Roman" w:cs="Times New Roman"/>
                <w:sz w:val="24"/>
                <w:szCs w:val="24"/>
              </w:rPr>
            </w:pPr>
          </w:p>
        </w:tc>
        <w:tc>
          <w:tcPr>
            <w:tcW w:w="1894" w:type="dxa"/>
          </w:tcPr>
          <w:p w:rsidR="00596016" w:rsidRPr="00035DAF" w:rsidRDefault="00596016" w:rsidP="006E7C10">
            <w:pPr>
              <w:rPr>
                <w:rFonts w:ascii="Times New Roman" w:hAnsi="Times New Roman" w:cs="Times New Roman"/>
                <w:sz w:val="24"/>
                <w:szCs w:val="24"/>
              </w:rPr>
            </w:pPr>
          </w:p>
        </w:tc>
      </w:tr>
      <w:tr w:rsidR="00596016" w:rsidRPr="00035DAF" w:rsidTr="00D84BB0">
        <w:trPr>
          <w:trHeight w:val="530"/>
        </w:trPr>
        <w:tc>
          <w:tcPr>
            <w:tcW w:w="1008" w:type="dxa"/>
          </w:tcPr>
          <w:p w:rsidR="00596016" w:rsidRDefault="00D84BB0" w:rsidP="006E7C10">
            <w:pPr>
              <w:rPr>
                <w:rFonts w:ascii="Times New Roman" w:hAnsi="Times New Roman" w:cs="Times New Roman"/>
                <w:sz w:val="24"/>
                <w:szCs w:val="24"/>
              </w:rPr>
            </w:pPr>
            <w:r>
              <w:rPr>
                <w:rFonts w:ascii="Times New Roman" w:hAnsi="Times New Roman" w:cs="Times New Roman"/>
                <w:sz w:val="24"/>
                <w:szCs w:val="24"/>
              </w:rPr>
              <w:t>(c)</w:t>
            </w:r>
          </w:p>
        </w:tc>
        <w:tc>
          <w:tcPr>
            <w:tcW w:w="5220" w:type="dxa"/>
          </w:tcPr>
          <w:p w:rsidR="00596016" w:rsidRDefault="00596016" w:rsidP="00D84B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If company has defaulted then penalty and interest should be checked</w:t>
            </w:r>
          </w:p>
          <w:p w:rsidR="00D84BB0" w:rsidRDefault="00D84BB0" w:rsidP="00D84BB0">
            <w:pPr>
              <w:autoSpaceDE w:val="0"/>
              <w:autoSpaceDN w:val="0"/>
              <w:adjustRightInd w:val="0"/>
              <w:rPr>
                <w:rFonts w:ascii="Times New Roman" w:hAnsi="Times New Roman" w:cs="Times New Roman"/>
                <w:sz w:val="24"/>
                <w:szCs w:val="24"/>
              </w:rPr>
            </w:pPr>
          </w:p>
        </w:tc>
        <w:tc>
          <w:tcPr>
            <w:tcW w:w="1620" w:type="dxa"/>
          </w:tcPr>
          <w:p w:rsidR="00596016" w:rsidRPr="00035DAF" w:rsidRDefault="00596016" w:rsidP="006E7C10">
            <w:pPr>
              <w:rPr>
                <w:rFonts w:ascii="Times New Roman" w:hAnsi="Times New Roman" w:cs="Times New Roman"/>
                <w:sz w:val="24"/>
                <w:szCs w:val="24"/>
              </w:rPr>
            </w:pPr>
          </w:p>
        </w:tc>
        <w:tc>
          <w:tcPr>
            <w:tcW w:w="1183" w:type="dxa"/>
          </w:tcPr>
          <w:p w:rsidR="00596016" w:rsidRPr="00035DAF" w:rsidRDefault="00596016" w:rsidP="006E7C10">
            <w:pPr>
              <w:rPr>
                <w:rFonts w:ascii="Times New Roman" w:hAnsi="Times New Roman" w:cs="Times New Roman"/>
                <w:sz w:val="24"/>
                <w:szCs w:val="24"/>
              </w:rPr>
            </w:pPr>
          </w:p>
        </w:tc>
        <w:tc>
          <w:tcPr>
            <w:tcW w:w="1894" w:type="dxa"/>
          </w:tcPr>
          <w:p w:rsidR="00596016" w:rsidRPr="00035DAF" w:rsidRDefault="00596016" w:rsidP="006E7C10">
            <w:pPr>
              <w:rPr>
                <w:rFonts w:ascii="Times New Roman" w:hAnsi="Times New Roman" w:cs="Times New Roman"/>
                <w:sz w:val="24"/>
                <w:szCs w:val="24"/>
              </w:rPr>
            </w:pPr>
          </w:p>
        </w:tc>
      </w:tr>
      <w:tr w:rsidR="00EA4315" w:rsidRPr="00035DAF" w:rsidTr="002865D3">
        <w:trPr>
          <w:trHeight w:val="1903"/>
        </w:trPr>
        <w:tc>
          <w:tcPr>
            <w:tcW w:w="1008" w:type="dxa"/>
          </w:tcPr>
          <w:p w:rsidR="00EA4315" w:rsidRDefault="00D84BB0" w:rsidP="006E7C10">
            <w:pPr>
              <w:rPr>
                <w:rFonts w:ascii="Times New Roman" w:hAnsi="Times New Roman" w:cs="Times New Roman"/>
                <w:sz w:val="24"/>
                <w:szCs w:val="24"/>
              </w:rPr>
            </w:pPr>
            <w:r>
              <w:rPr>
                <w:rFonts w:ascii="Times New Roman" w:hAnsi="Times New Roman" w:cs="Times New Roman"/>
                <w:sz w:val="24"/>
                <w:szCs w:val="24"/>
              </w:rPr>
              <w:t>(d)</w:t>
            </w:r>
          </w:p>
        </w:tc>
        <w:tc>
          <w:tcPr>
            <w:tcW w:w="5220" w:type="dxa"/>
          </w:tcPr>
          <w:p w:rsidR="00596016" w:rsidRDefault="00596016" w:rsidP="005960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Obtain information about arrears of outstanding statutory dues in following :</w:t>
            </w:r>
          </w:p>
          <w:p w:rsidR="00596016" w:rsidRDefault="00596016" w:rsidP="00507F41">
            <w:pPr>
              <w:pStyle w:val="ListParagraph"/>
              <w:numPr>
                <w:ilvl w:val="0"/>
                <w:numId w:val="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 of Statue</w:t>
            </w:r>
          </w:p>
          <w:p w:rsidR="00596016" w:rsidRDefault="00596016" w:rsidP="00507F41">
            <w:pPr>
              <w:pStyle w:val="ListParagraph"/>
              <w:numPr>
                <w:ilvl w:val="0"/>
                <w:numId w:val="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Nature of dues</w:t>
            </w:r>
          </w:p>
          <w:p w:rsidR="00596016" w:rsidRDefault="00D84BB0" w:rsidP="00507F41">
            <w:pPr>
              <w:pStyle w:val="ListParagraph"/>
              <w:numPr>
                <w:ilvl w:val="0"/>
                <w:numId w:val="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Amount (Rs</w:t>
            </w:r>
            <w:r w:rsidR="00596016">
              <w:rPr>
                <w:rFonts w:ascii="Times New Roman" w:hAnsi="Times New Roman" w:cs="Times New Roman"/>
                <w:sz w:val="24"/>
                <w:szCs w:val="24"/>
              </w:rPr>
              <w:t>)</w:t>
            </w:r>
          </w:p>
          <w:p w:rsidR="00596016" w:rsidRDefault="00596016" w:rsidP="00507F41">
            <w:pPr>
              <w:pStyle w:val="ListParagraph"/>
              <w:numPr>
                <w:ilvl w:val="0"/>
                <w:numId w:val="4"/>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Due Date</w:t>
            </w:r>
          </w:p>
          <w:p w:rsidR="00EA4315" w:rsidRPr="00596016" w:rsidRDefault="00596016" w:rsidP="00507F41">
            <w:pPr>
              <w:pStyle w:val="ListParagraph"/>
              <w:numPr>
                <w:ilvl w:val="0"/>
                <w:numId w:val="4"/>
              </w:numPr>
              <w:autoSpaceDE w:val="0"/>
              <w:autoSpaceDN w:val="0"/>
              <w:adjustRightInd w:val="0"/>
              <w:rPr>
                <w:rFonts w:ascii="Times New Roman" w:hAnsi="Times New Roman" w:cs="Times New Roman"/>
                <w:sz w:val="24"/>
                <w:szCs w:val="24"/>
              </w:rPr>
            </w:pPr>
            <w:r w:rsidRPr="00596016">
              <w:rPr>
                <w:rFonts w:ascii="Times New Roman" w:hAnsi="Times New Roman" w:cs="Times New Roman"/>
                <w:sz w:val="24"/>
                <w:szCs w:val="24"/>
              </w:rPr>
              <w:t>Date of payment</w:t>
            </w:r>
          </w:p>
          <w:p w:rsidR="00EA4315" w:rsidRPr="00CA6D70" w:rsidRDefault="00EA4315" w:rsidP="006E7C10">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865D3">
        <w:trPr>
          <w:trHeight w:val="1042"/>
        </w:trPr>
        <w:tc>
          <w:tcPr>
            <w:tcW w:w="1008" w:type="dxa"/>
          </w:tcPr>
          <w:p w:rsidR="00EA4315" w:rsidRDefault="00D84BB0" w:rsidP="006E7C10">
            <w:pPr>
              <w:rPr>
                <w:rFonts w:ascii="Times New Roman" w:hAnsi="Times New Roman" w:cs="Times New Roman"/>
                <w:sz w:val="24"/>
                <w:szCs w:val="24"/>
              </w:rPr>
            </w:pPr>
            <w:r>
              <w:rPr>
                <w:rFonts w:ascii="Times New Roman" w:hAnsi="Times New Roman" w:cs="Times New Roman"/>
                <w:sz w:val="24"/>
                <w:szCs w:val="24"/>
              </w:rPr>
              <w:t>(e)</w:t>
            </w:r>
          </w:p>
        </w:tc>
        <w:tc>
          <w:tcPr>
            <w:tcW w:w="5220" w:type="dxa"/>
          </w:tcPr>
          <w:p w:rsidR="00D84BB0" w:rsidRDefault="00596016" w:rsidP="006E7C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Auditor should check SA – 250 as to find out the laws applicable to the entity which can affect the company</w:t>
            </w:r>
            <w:r w:rsidR="00D84BB0">
              <w:rPr>
                <w:rFonts w:ascii="Times New Roman" w:hAnsi="Times New Roman" w:cs="Times New Roman"/>
                <w:sz w:val="24"/>
                <w:szCs w:val="24"/>
              </w:rPr>
              <w:t xml:space="preserve"> (whether company has maintained the register)</w:t>
            </w:r>
          </w:p>
          <w:p w:rsidR="00D84BB0" w:rsidRDefault="00D84BB0" w:rsidP="006E7C10">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D84BB0">
        <w:trPr>
          <w:trHeight w:val="980"/>
        </w:trPr>
        <w:tc>
          <w:tcPr>
            <w:tcW w:w="1008" w:type="dxa"/>
            <w:tcBorders>
              <w:bottom w:val="single" w:sz="4" w:space="0" w:color="auto"/>
            </w:tcBorders>
          </w:tcPr>
          <w:p w:rsidR="00EA4315" w:rsidRDefault="00D84BB0" w:rsidP="006E7C10">
            <w:pPr>
              <w:rPr>
                <w:rFonts w:ascii="Times New Roman" w:hAnsi="Times New Roman" w:cs="Times New Roman"/>
                <w:sz w:val="24"/>
                <w:szCs w:val="24"/>
              </w:rPr>
            </w:pPr>
            <w:r>
              <w:rPr>
                <w:rFonts w:ascii="Times New Roman" w:hAnsi="Times New Roman" w:cs="Times New Roman"/>
                <w:sz w:val="24"/>
                <w:szCs w:val="24"/>
              </w:rPr>
              <w:t>(f)</w:t>
            </w:r>
          </w:p>
        </w:tc>
        <w:tc>
          <w:tcPr>
            <w:tcW w:w="5220" w:type="dxa"/>
            <w:tcBorders>
              <w:bottom w:val="single" w:sz="4" w:space="0" w:color="auto"/>
            </w:tcBorders>
          </w:tcPr>
          <w:p w:rsidR="00596016" w:rsidRDefault="00596016" w:rsidP="0059601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w:t>
            </w:r>
            <w:r w:rsidRPr="00B1119C">
              <w:rPr>
                <w:rFonts w:ascii="Times New Roman" w:hAnsi="Times New Roman" w:cs="Times New Roman"/>
                <w:sz w:val="24"/>
                <w:szCs w:val="24"/>
              </w:rPr>
              <w:t>n case dues of income tax or sales tax or wealth tax or service tax or duty of customs or duty of excise</w:t>
            </w:r>
            <w:r>
              <w:rPr>
                <w:rFonts w:ascii="Times New Roman" w:hAnsi="Times New Roman" w:cs="Times New Roman"/>
                <w:sz w:val="24"/>
                <w:szCs w:val="24"/>
              </w:rPr>
              <w:t xml:space="preserve"> </w:t>
            </w:r>
            <w:r w:rsidRPr="00B1119C">
              <w:rPr>
                <w:rFonts w:ascii="Times New Roman" w:hAnsi="Times New Roman" w:cs="Times New Roman"/>
                <w:sz w:val="24"/>
                <w:szCs w:val="24"/>
              </w:rPr>
              <w:t xml:space="preserve">or value added tax or </w:t>
            </w:r>
            <w:proofErr w:type="spellStart"/>
            <w:r w:rsidRPr="00B1119C">
              <w:rPr>
                <w:rFonts w:ascii="Times New Roman" w:hAnsi="Times New Roman" w:cs="Times New Roman"/>
                <w:sz w:val="24"/>
                <w:szCs w:val="24"/>
              </w:rPr>
              <w:t>cess</w:t>
            </w:r>
            <w:proofErr w:type="spellEnd"/>
            <w:r w:rsidRPr="00B1119C">
              <w:rPr>
                <w:rFonts w:ascii="Times New Roman" w:hAnsi="Times New Roman" w:cs="Times New Roman"/>
                <w:sz w:val="24"/>
                <w:szCs w:val="24"/>
              </w:rPr>
              <w:t xml:space="preserve"> have not been deposited on account of any dispute, then</w:t>
            </w:r>
            <w:r>
              <w:rPr>
                <w:rFonts w:ascii="Times New Roman" w:hAnsi="Times New Roman" w:cs="Times New Roman"/>
                <w:sz w:val="24"/>
                <w:szCs w:val="24"/>
              </w:rPr>
              <w:t xml:space="preserve"> </w:t>
            </w:r>
            <w:r w:rsidR="00D84BB0">
              <w:rPr>
                <w:rFonts w:ascii="Times New Roman" w:hAnsi="Times New Roman" w:cs="Times New Roman"/>
                <w:sz w:val="24"/>
                <w:szCs w:val="24"/>
              </w:rPr>
              <w:t xml:space="preserve">following shall be  mentioned  </w:t>
            </w:r>
          </w:p>
          <w:p w:rsidR="00D84BB0" w:rsidRDefault="00D84BB0" w:rsidP="00507F41">
            <w:pPr>
              <w:pStyle w:val="ListParagraph"/>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Name of the statue</w:t>
            </w:r>
          </w:p>
          <w:p w:rsidR="00D84BB0" w:rsidRDefault="00D84BB0" w:rsidP="00507F41">
            <w:pPr>
              <w:pStyle w:val="ListParagraph"/>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Nature of the dues</w:t>
            </w:r>
          </w:p>
          <w:p w:rsidR="00D84BB0" w:rsidRDefault="00D84BB0" w:rsidP="00507F41">
            <w:pPr>
              <w:pStyle w:val="ListParagraph"/>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Amount(Rs.)</w:t>
            </w:r>
          </w:p>
          <w:p w:rsidR="00D84BB0" w:rsidRDefault="00D84BB0" w:rsidP="00507F41">
            <w:pPr>
              <w:pStyle w:val="ListParagraph"/>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Period to which amount relates</w:t>
            </w:r>
          </w:p>
          <w:p w:rsidR="00D84BB0" w:rsidRPr="00D84BB0" w:rsidRDefault="00D84BB0" w:rsidP="00507F41">
            <w:pPr>
              <w:pStyle w:val="ListParagraph"/>
              <w:numPr>
                <w:ilvl w:val="0"/>
                <w:numId w:val="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Forum where dispute is pending</w:t>
            </w:r>
          </w:p>
        </w:tc>
        <w:tc>
          <w:tcPr>
            <w:tcW w:w="1620"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035DAF" w:rsidRDefault="00EA4315" w:rsidP="006E7C10">
            <w:pPr>
              <w:rPr>
                <w:rFonts w:ascii="Times New Roman" w:hAnsi="Times New Roman" w:cs="Times New Roman"/>
                <w:sz w:val="24"/>
                <w:szCs w:val="24"/>
              </w:rPr>
            </w:pPr>
          </w:p>
        </w:tc>
      </w:tr>
      <w:tr w:rsidR="00EA4315" w:rsidRPr="00035DAF" w:rsidTr="005E00FD">
        <w:trPr>
          <w:trHeight w:val="350"/>
        </w:trPr>
        <w:tc>
          <w:tcPr>
            <w:tcW w:w="1008" w:type="dxa"/>
          </w:tcPr>
          <w:p w:rsidR="00EA4315" w:rsidRPr="005E1243" w:rsidRDefault="00D84BB0" w:rsidP="006E7C10">
            <w:pPr>
              <w:rPr>
                <w:rFonts w:ascii="Times New Roman" w:hAnsi="Times New Roman" w:cs="Times New Roman"/>
                <w:b/>
                <w:sz w:val="24"/>
                <w:szCs w:val="24"/>
              </w:rPr>
            </w:pPr>
            <w:r>
              <w:rPr>
                <w:rFonts w:ascii="Times New Roman" w:hAnsi="Times New Roman" w:cs="Times New Roman"/>
                <w:b/>
                <w:sz w:val="24"/>
                <w:szCs w:val="24"/>
              </w:rPr>
              <w:lastRenderedPageBreak/>
              <w:t>3(viii)</w:t>
            </w:r>
          </w:p>
        </w:tc>
        <w:tc>
          <w:tcPr>
            <w:tcW w:w="5220" w:type="dxa"/>
          </w:tcPr>
          <w:p w:rsidR="00EA4315" w:rsidRDefault="00EA4315" w:rsidP="006E7C10">
            <w:pPr>
              <w:autoSpaceDE w:val="0"/>
              <w:autoSpaceDN w:val="0"/>
              <w:adjustRightInd w:val="0"/>
              <w:rPr>
                <w:rFonts w:ascii="Times New Roman" w:hAnsi="Times New Roman" w:cs="Times New Roman"/>
                <w:b/>
                <w:sz w:val="24"/>
                <w:szCs w:val="24"/>
              </w:rPr>
            </w:pPr>
            <w:r w:rsidRPr="005E1243">
              <w:rPr>
                <w:rFonts w:ascii="Times New Roman" w:hAnsi="Times New Roman" w:cs="Times New Roman"/>
                <w:b/>
                <w:sz w:val="24"/>
                <w:szCs w:val="24"/>
              </w:rPr>
              <w:t>Repayment of dues</w:t>
            </w:r>
          </w:p>
          <w:p w:rsidR="005E00FD" w:rsidRPr="005E1243" w:rsidRDefault="005E00FD" w:rsidP="006E7C10">
            <w:pPr>
              <w:autoSpaceDE w:val="0"/>
              <w:autoSpaceDN w:val="0"/>
              <w:adjustRightInd w:val="0"/>
              <w:rPr>
                <w:rFonts w:ascii="Times New Roman" w:hAnsi="Times New Roman" w:cs="Times New Roman"/>
                <w:b/>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865D3">
        <w:trPr>
          <w:trHeight w:val="890"/>
        </w:trPr>
        <w:tc>
          <w:tcPr>
            <w:tcW w:w="1008" w:type="dxa"/>
          </w:tcPr>
          <w:p w:rsidR="00EA4315" w:rsidRPr="005E1243" w:rsidRDefault="00D84BB0" w:rsidP="006E7C10">
            <w:pPr>
              <w:rPr>
                <w:rFonts w:ascii="Times New Roman" w:hAnsi="Times New Roman" w:cs="Times New Roman"/>
                <w:b/>
                <w:sz w:val="24"/>
                <w:szCs w:val="24"/>
              </w:rPr>
            </w:pPr>
            <w:r>
              <w:rPr>
                <w:rFonts w:ascii="Times New Roman" w:hAnsi="Times New Roman" w:cs="Times New Roman"/>
                <w:b/>
                <w:sz w:val="24"/>
                <w:szCs w:val="24"/>
              </w:rPr>
              <w:t xml:space="preserve"> (a)</w:t>
            </w:r>
          </w:p>
        </w:tc>
        <w:tc>
          <w:tcPr>
            <w:tcW w:w="5220" w:type="dxa"/>
          </w:tcPr>
          <w:p w:rsidR="00EA4315" w:rsidRDefault="00EA4315" w:rsidP="00F63A0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Check whether the company has taken loan or borrowing from financial institution or bank or government or dues from debenture holder. </w:t>
            </w:r>
            <w:r w:rsidR="00596016">
              <w:rPr>
                <w:rFonts w:ascii="Times New Roman" w:hAnsi="Times New Roman" w:cs="Times New Roman"/>
                <w:sz w:val="24"/>
                <w:szCs w:val="24"/>
              </w:rPr>
              <w:t>?</w:t>
            </w:r>
          </w:p>
          <w:p w:rsidR="00EA4315" w:rsidRPr="00F63A0F" w:rsidRDefault="00EA4315" w:rsidP="00F63A0F">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596016" w:rsidRPr="00035DAF" w:rsidTr="002865D3">
        <w:trPr>
          <w:trHeight w:val="1745"/>
        </w:trPr>
        <w:tc>
          <w:tcPr>
            <w:tcW w:w="1008" w:type="dxa"/>
          </w:tcPr>
          <w:p w:rsidR="00596016" w:rsidRPr="005E1243"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w:t>
            </w:r>
            <w:r w:rsidR="00D84BB0">
              <w:rPr>
                <w:rFonts w:ascii="Times New Roman" w:hAnsi="Times New Roman" w:cs="Times New Roman"/>
                <w:b/>
                <w:sz w:val="24"/>
                <w:szCs w:val="24"/>
              </w:rPr>
              <w:t>(b)</w:t>
            </w:r>
          </w:p>
        </w:tc>
        <w:tc>
          <w:tcPr>
            <w:tcW w:w="5220" w:type="dxa"/>
          </w:tcPr>
          <w:p w:rsidR="00596016" w:rsidRDefault="00596016" w:rsidP="00F63A0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Whether the company has defaulted in repayment of loans or borrowing to a financial institution, bank, government or dues to debenture holder.</w:t>
            </w:r>
            <w:r w:rsidR="00EB5EF2">
              <w:rPr>
                <w:rFonts w:ascii="Times New Roman" w:hAnsi="Times New Roman" w:cs="Times New Roman"/>
                <w:sz w:val="24"/>
                <w:szCs w:val="24"/>
              </w:rPr>
              <w:t xml:space="preserve"> For this check whether the repayment schedule has been obtained or not , if not obtained then obtain it</w:t>
            </w:r>
          </w:p>
          <w:p w:rsidR="00596016" w:rsidRDefault="00596016" w:rsidP="00F63A0F">
            <w:pPr>
              <w:autoSpaceDE w:val="0"/>
              <w:autoSpaceDN w:val="0"/>
              <w:adjustRightInd w:val="0"/>
              <w:rPr>
                <w:rFonts w:ascii="Times New Roman" w:hAnsi="Times New Roman" w:cs="Times New Roman"/>
                <w:sz w:val="24"/>
                <w:szCs w:val="24"/>
              </w:rPr>
            </w:pPr>
          </w:p>
        </w:tc>
        <w:tc>
          <w:tcPr>
            <w:tcW w:w="1620" w:type="dxa"/>
          </w:tcPr>
          <w:p w:rsidR="00596016" w:rsidRPr="00035DAF" w:rsidRDefault="00596016" w:rsidP="006E7C10">
            <w:pPr>
              <w:rPr>
                <w:rFonts w:ascii="Times New Roman" w:hAnsi="Times New Roman" w:cs="Times New Roman"/>
                <w:sz w:val="24"/>
                <w:szCs w:val="24"/>
              </w:rPr>
            </w:pPr>
          </w:p>
        </w:tc>
        <w:tc>
          <w:tcPr>
            <w:tcW w:w="1183" w:type="dxa"/>
          </w:tcPr>
          <w:p w:rsidR="00596016" w:rsidRPr="00035DAF" w:rsidRDefault="00596016" w:rsidP="006E7C10">
            <w:pPr>
              <w:rPr>
                <w:rFonts w:ascii="Times New Roman" w:hAnsi="Times New Roman" w:cs="Times New Roman"/>
                <w:sz w:val="24"/>
                <w:szCs w:val="24"/>
              </w:rPr>
            </w:pPr>
          </w:p>
        </w:tc>
        <w:tc>
          <w:tcPr>
            <w:tcW w:w="1894" w:type="dxa"/>
          </w:tcPr>
          <w:p w:rsidR="00596016" w:rsidRPr="00035DAF" w:rsidRDefault="00596016" w:rsidP="006E7C10">
            <w:pPr>
              <w:rPr>
                <w:rFonts w:ascii="Times New Roman" w:hAnsi="Times New Roman" w:cs="Times New Roman"/>
                <w:sz w:val="24"/>
                <w:szCs w:val="24"/>
              </w:rPr>
            </w:pPr>
          </w:p>
        </w:tc>
      </w:tr>
      <w:tr w:rsidR="00596016" w:rsidRPr="00035DAF" w:rsidTr="002865D3">
        <w:trPr>
          <w:trHeight w:val="1194"/>
        </w:trPr>
        <w:tc>
          <w:tcPr>
            <w:tcW w:w="1008" w:type="dxa"/>
          </w:tcPr>
          <w:p w:rsidR="00596016" w:rsidRPr="005E1243"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w:t>
            </w:r>
            <w:r w:rsidR="00D84BB0">
              <w:rPr>
                <w:rFonts w:ascii="Times New Roman" w:hAnsi="Times New Roman" w:cs="Times New Roman"/>
                <w:b/>
                <w:sz w:val="24"/>
                <w:szCs w:val="24"/>
              </w:rPr>
              <w:t>(c)</w:t>
            </w:r>
          </w:p>
        </w:tc>
        <w:tc>
          <w:tcPr>
            <w:tcW w:w="5220" w:type="dxa"/>
          </w:tcPr>
          <w:p w:rsidR="00596016" w:rsidRDefault="00596016" w:rsidP="00F63A0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yes , then period and amount of default to be reported ( In case of defaults to bank ,financial institutions , and government, lender wise details to be provided )</w:t>
            </w:r>
          </w:p>
          <w:p w:rsidR="00D84BB0" w:rsidRDefault="00D84BB0" w:rsidP="00F63A0F">
            <w:pPr>
              <w:autoSpaceDE w:val="0"/>
              <w:autoSpaceDN w:val="0"/>
              <w:adjustRightInd w:val="0"/>
              <w:rPr>
                <w:rFonts w:ascii="Times New Roman" w:hAnsi="Times New Roman" w:cs="Times New Roman"/>
                <w:sz w:val="24"/>
                <w:szCs w:val="24"/>
              </w:rPr>
            </w:pPr>
          </w:p>
        </w:tc>
        <w:tc>
          <w:tcPr>
            <w:tcW w:w="1620" w:type="dxa"/>
          </w:tcPr>
          <w:p w:rsidR="00596016" w:rsidRPr="00035DAF" w:rsidRDefault="00596016" w:rsidP="006E7C10">
            <w:pPr>
              <w:rPr>
                <w:rFonts w:ascii="Times New Roman" w:hAnsi="Times New Roman" w:cs="Times New Roman"/>
                <w:sz w:val="24"/>
                <w:szCs w:val="24"/>
              </w:rPr>
            </w:pPr>
          </w:p>
        </w:tc>
        <w:tc>
          <w:tcPr>
            <w:tcW w:w="1183" w:type="dxa"/>
          </w:tcPr>
          <w:p w:rsidR="00596016" w:rsidRPr="00035DAF" w:rsidRDefault="00596016" w:rsidP="006E7C10">
            <w:pPr>
              <w:rPr>
                <w:rFonts w:ascii="Times New Roman" w:hAnsi="Times New Roman" w:cs="Times New Roman"/>
                <w:sz w:val="24"/>
                <w:szCs w:val="24"/>
              </w:rPr>
            </w:pPr>
          </w:p>
        </w:tc>
        <w:tc>
          <w:tcPr>
            <w:tcW w:w="1894" w:type="dxa"/>
          </w:tcPr>
          <w:p w:rsidR="00596016" w:rsidRPr="00035DAF" w:rsidRDefault="00596016" w:rsidP="006E7C10">
            <w:pPr>
              <w:rPr>
                <w:rFonts w:ascii="Times New Roman" w:hAnsi="Times New Roman" w:cs="Times New Roman"/>
                <w:sz w:val="24"/>
                <w:szCs w:val="24"/>
              </w:rPr>
            </w:pPr>
          </w:p>
        </w:tc>
      </w:tr>
      <w:tr w:rsidR="00EA4315" w:rsidRPr="00035DAF" w:rsidTr="002865D3">
        <w:trPr>
          <w:trHeight w:val="827"/>
        </w:trPr>
        <w:tc>
          <w:tcPr>
            <w:tcW w:w="1008" w:type="dxa"/>
          </w:tcPr>
          <w:p w:rsidR="00EA4315" w:rsidRPr="005E1243"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w:t>
            </w:r>
            <w:r w:rsidR="00D84BB0">
              <w:rPr>
                <w:rFonts w:ascii="Times New Roman" w:hAnsi="Times New Roman" w:cs="Times New Roman"/>
                <w:b/>
                <w:sz w:val="24"/>
                <w:szCs w:val="24"/>
              </w:rPr>
              <w:t>(d)</w:t>
            </w:r>
          </w:p>
        </w:tc>
        <w:tc>
          <w:tcPr>
            <w:tcW w:w="5220" w:type="dxa"/>
          </w:tcPr>
          <w:p w:rsidR="00EA4315" w:rsidRDefault="00EA4315" w:rsidP="00EB5EF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Check the agreement is there any interest provisions on late payment or non</w:t>
            </w:r>
            <w:r w:rsidR="00EB5EF2">
              <w:rPr>
                <w:rFonts w:ascii="Times New Roman" w:hAnsi="Times New Roman" w:cs="Times New Roman"/>
                <w:sz w:val="24"/>
                <w:szCs w:val="24"/>
              </w:rPr>
              <w:t>-</w:t>
            </w:r>
            <w:r>
              <w:rPr>
                <w:rFonts w:ascii="Times New Roman" w:hAnsi="Times New Roman" w:cs="Times New Roman"/>
                <w:sz w:val="24"/>
                <w:szCs w:val="24"/>
              </w:rPr>
              <w:t xml:space="preserve">payment. If </w:t>
            </w:r>
            <w:r w:rsidR="00EB5EF2">
              <w:rPr>
                <w:rFonts w:ascii="Times New Roman" w:hAnsi="Times New Roman" w:cs="Times New Roman"/>
                <w:sz w:val="24"/>
                <w:szCs w:val="24"/>
              </w:rPr>
              <w:t>y</w:t>
            </w:r>
            <w:r>
              <w:rPr>
                <w:rFonts w:ascii="Times New Roman" w:hAnsi="Times New Roman" w:cs="Times New Roman"/>
                <w:sz w:val="24"/>
                <w:szCs w:val="24"/>
              </w:rPr>
              <w:t xml:space="preserve">es, then </w:t>
            </w:r>
            <w:r w:rsidR="00D84BB0">
              <w:rPr>
                <w:rFonts w:ascii="Times New Roman" w:hAnsi="Times New Roman" w:cs="Times New Roman"/>
                <w:sz w:val="24"/>
                <w:szCs w:val="24"/>
              </w:rPr>
              <w:t xml:space="preserve">interest </w:t>
            </w:r>
            <w:r>
              <w:rPr>
                <w:rFonts w:ascii="Times New Roman" w:hAnsi="Times New Roman" w:cs="Times New Roman"/>
                <w:sz w:val="24"/>
                <w:szCs w:val="24"/>
              </w:rPr>
              <w:t>properly accounted in books or not</w:t>
            </w:r>
            <w:r w:rsidR="000C636C">
              <w:rPr>
                <w:rFonts w:ascii="Times New Roman" w:hAnsi="Times New Roman" w:cs="Times New Roman"/>
                <w:sz w:val="24"/>
                <w:szCs w:val="24"/>
              </w:rPr>
              <w:t xml:space="preserve">  </w:t>
            </w:r>
          </w:p>
          <w:p w:rsidR="000C636C" w:rsidRDefault="000C636C" w:rsidP="00EB5EF2">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D84BB0">
        <w:trPr>
          <w:trHeight w:val="620"/>
        </w:trPr>
        <w:tc>
          <w:tcPr>
            <w:tcW w:w="1008" w:type="dxa"/>
            <w:tcBorders>
              <w:bottom w:val="single" w:sz="4" w:space="0" w:color="auto"/>
            </w:tcBorders>
          </w:tcPr>
          <w:p w:rsidR="00EA4315" w:rsidRPr="005E1243"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w:t>
            </w:r>
            <w:r w:rsidR="00D84BB0">
              <w:rPr>
                <w:rFonts w:ascii="Times New Roman" w:hAnsi="Times New Roman" w:cs="Times New Roman"/>
                <w:b/>
                <w:sz w:val="24"/>
                <w:szCs w:val="24"/>
              </w:rPr>
              <w:t>(e)</w:t>
            </w:r>
          </w:p>
        </w:tc>
        <w:tc>
          <w:tcPr>
            <w:tcW w:w="5220" w:type="dxa"/>
            <w:tcBorders>
              <w:bottom w:val="single" w:sz="4" w:space="0" w:color="auto"/>
            </w:tcBorders>
          </w:tcPr>
          <w:p w:rsidR="00EB5EF2" w:rsidRDefault="00EA4315" w:rsidP="00D04F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Check whether all the defaults existing at balance sheet date are reported</w:t>
            </w:r>
          </w:p>
          <w:p w:rsidR="00D84BB0" w:rsidRDefault="00D84BB0" w:rsidP="00D04F5E">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035DAF" w:rsidRDefault="00EA4315" w:rsidP="006E7C10">
            <w:pPr>
              <w:rPr>
                <w:rFonts w:ascii="Times New Roman" w:hAnsi="Times New Roman" w:cs="Times New Roman"/>
                <w:sz w:val="24"/>
                <w:szCs w:val="24"/>
              </w:rPr>
            </w:pPr>
          </w:p>
        </w:tc>
      </w:tr>
      <w:tr w:rsidR="00EB5EF2" w:rsidRPr="00035DAF" w:rsidTr="002865D3">
        <w:trPr>
          <w:trHeight w:val="1245"/>
        </w:trPr>
        <w:tc>
          <w:tcPr>
            <w:tcW w:w="1008" w:type="dxa"/>
            <w:tcBorders>
              <w:top w:val="single" w:sz="4" w:space="0" w:color="auto"/>
              <w:bottom w:val="single" w:sz="4" w:space="0" w:color="auto"/>
            </w:tcBorders>
          </w:tcPr>
          <w:p w:rsidR="00EB5EF2" w:rsidRPr="005E1243"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w:t>
            </w:r>
            <w:r w:rsidR="00D84BB0">
              <w:rPr>
                <w:rFonts w:ascii="Times New Roman" w:hAnsi="Times New Roman" w:cs="Times New Roman"/>
                <w:b/>
                <w:sz w:val="24"/>
                <w:szCs w:val="24"/>
              </w:rPr>
              <w:t>(f)</w:t>
            </w:r>
          </w:p>
        </w:tc>
        <w:tc>
          <w:tcPr>
            <w:tcW w:w="5220" w:type="dxa"/>
            <w:tcBorders>
              <w:top w:val="single" w:sz="4" w:space="0" w:color="auto"/>
              <w:bottom w:val="single" w:sz="4" w:space="0" w:color="auto"/>
            </w:tcBorders>
          </w:tcPr>
          <w:p w:rsidR="00EB5EF2" w:rsidRDefault="00EB5EF2" w:rsidP="00EB5EF2">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w:t>
            </w:r>
            <w:r w:rsidRPr="00EB5EF2">
              <w:rPr>
                <w:rFonts w:ascii="Times New Roman" w:hAnsi="Times New Roman" w:cs="Times New Roman"/>
                <w:sz w:val="24"/>
                <w:szCs w:val="24"/>
              </w:rPr>
              <w:t>onfir</w:t>
            </w:r>
            <w:r>
              <w:rPr>
                <w:rFonts w:ascii="Times New Roman" w:hAnsi="Times New Roman" w:cs="Times New Roman"/>
                <w:sz w:val="24"/>
                <w:szCs w:val="24"/>
              </w:rPr>
              <w:t xml:space="preserve">mation of the concerned bank or </w:t>
            </w:r>
            <w:r w:rsidRPr="00EB5EF2">
              <w:rPr>
                <w:rFonts w:ascii="Times New Roman" w:hAnsi="Times New Roman" w:cs="Times New Roman"/>
                <w:sz w:val="24"/>
                <w:szCs w:val="24"/>
              </w:rPr>
              <w:t>financial</w:t>
            </w:r>
            <w:r>
              <w:rPr>
                <w:rFonts w:ascii="Times New Roman" w:hAnsi="Times New Roman" w:cs="Times New Roman"/>
                <w:sz w:val="24"/>
                <w:szCs w:val="24"/>
              </w:rPr>
              <w:t xml:space="preserve"> </w:t>
            </w:r>
            <w:r w:rsidRPr="00EB5EF2">
              <w:rPr>
                <w:rFonts w:ascii="Times New Roman" w:hAnsi="Times New Roman" w:cs="Times New Roman"/>
                <w:sz w:val="24"/>
                <w:szCs w:val="24"/>
              </w:rPr>
              <w:t>institution as to</w:t>
            </w:r>
            <w:r>
              <w:rPr>
                <w:rFonts w:ascii="Times New Roman" w:hAnsi="Times New Roman" w:cs="Times New Roman"/>
                <w:sz w:val="24"/>
                <w:szCs w:val="24"/>
              </w:rPr>
              <w:t xml:space="preserve"> the status of the loan account </w:t>
            </w:r>
            <w:r w:rsidRPr="00EB5EF2">
              <w:rPr>
                <w:rFonts w:ascii="Times New Roman" w:hAnsi="Times New Roman" w:cs="Times New Roman"/>
                <w:sz w:val="24"/>
                <w:szCs w:val="24"/>
              </w:rPr>
              <w:t>in</w:t>
            </w:r>
            <w:r>
              <w:rPr>
                <w:rFonts w:ascii="Times New Roman" w:hAnsi="Times New Roman" w:cs="Times New Roman"/>
                <w:sz w:val="24"/>
                <w:szCs w:val="24"/>
              </w:rPr>
              <w:t xml:space="preserve">cluding the overdue position as </w:t>
            </w:r>
            <w:r w:rsidRPr="00EB5EF2">
              <w:rPr>
                <w:rFonts w:ascii="Times New Roman" w:hAnsi="Times New Roman" w:cs="Times New Roman"/>
                <w:sz w:val="24"/>
                <w:szCs w:val="24"/>
              </w:rPr>
              <w:t>at the balance sheet date</w:t>
            </w:r>
          </w:p>
          <w:p w:rsidR="00EB5EF2" w:rsidRDefault="00EB5EF2" w:rsidP="00EB5EF2">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EB5EF2" w:rsidRPr="00035DAF" w:rsidRDefault="00EB5EF2"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EB5EF2" w:rsidRPr="00035DAF" w:rsidRDefault="00EB5EF2"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EB5EF2" w:rsidRPr="00035DAF" w:rsidRDefault="00EB5EF2" w:rsidP="006E7C10">
            <w:pPr>
              <w:rPr>
                <w:rFonts w:ascii="Times New Roman" w:hAnsi="Times New Roman" w:cs="Times New Roman"/>
                <w:sz w:val="24"/>
                <w:szCs w:val="24"/>
              </w:rPr>
            </w:pPr>
          </w:p>
        </w:tc>
      </w:tr>
      <w:tr w:rsidR="000C636C" w:rsidRPr="00035DAF" w:rsidTr="005E00FD">
        <w:trPr>
          <w:trHeight w:val="2267"/>
        </w:trPr>
        <w:tc>
          <w:tcPr>
            <w:tcW w:w="1008" w:type="dxa"/>
            <w:tcBorders>
              <w:top w:val="single" w:sz="4" w:space="0" w:color="auto"/>
              <w:bottom w:val="single" w:sz="4" w:space="0" w:color="auto"/>
            </w:tcBorders>
          </w:tcPr>
          <w:p w:rsidR="004F2D3B" w:rsidRDefault="004F2D3B" w:rsidP="006E7C10">
            <w:pPr>
              <w:rPr>
                <w:rFonts w:ascii="Times New Roman" w:hAnsi="Times New Roman" w:cs="Times New Roman"/>
                <w:b/>
                <w:sz w:val="24"/>
                <w:szCs w:val="24"/>
              </w:rPr>
            </w:pPr>
            <w:r>
              <w:rPr>
                <w:rFonts w:ascii="Times New Roman" w:hAnsi="Times New Roman" w:cs="Times New Roman"/>
                <w:b/>
                <w:sz w:val="24"/>
                <w:szCs w:val="24"/>
              </w:rPr>
              <w:t xml:space="preserve">  (g)</w:t>
            </w:r>
          </w:p>
          <w:p w:rsidR="004F2D3B" w:rsidRPr="004F2D3B" w:rsidRDefault="004F2D3B" w:rsidP="004F2D3B">
            <w:pPr>
              <w:rPr>
                <w:rFonts w:ascii="Times New Roman" w:hAnsi="Times New Roman" w:cs="Times New Roman"/>
                <w:sz w:val="24"/>
                <w:szCs w:val="24"/>
              </w:rPr>
            </w:pPr>
          </w:p>
          <w:p w:rsidR="004F2D3B" w:rsidRPr="004F2D3B" w:rsidRDefault="004F2D3B" w:rsidP="004F2D3B">
            <w:pPr>
              <w:rPr>
                <w:rFonts w:ascii="Times New Roman" w:hAnsi="Times New Roman" w:cs="Times New Roman"/>
                <w:sz w:val="24"/>
                <w:szCs w:val="24"/>
              </w:rPr>
            </w:pPr>
          </w:p>
          <w:p w:rsidR="004F2D3B" w:rsidRPr="004F2D3B" w:rsidRDefault="004F2D3B" w:rsidP="004F2D3B">
            <w:pPr>
              <w:rPr>
                <w:rFonts w:ascii="Times New Roman" w:hAnsi="Times New Roman" w:cs="Times New Roman"/>
                <w:sz w:val="24"/>
                <w:szCs w:val="24"/>
              </w:rPr>
            </w:pPr>
          </w:p>
          <w:p w:rsidR="004F2D3B" w:rsidRDefault="004F2D3B" w:rsidP="004F2D3B">
            <w:pPr>
              <w:rPr>
                <w:rFonts w:ascii="Times New Roman" w:hAnsi="Times New Roman" w:cs="Times New Roman"/>
                <w:sz w:val="24"/>
                <w:szCs w:val="24"/>
              </w:rPr>
            </w:pPr>
          </w:p>
          <w:p w:rsidR="004F2D3B" w:rsidRPr="004F2D3B" w:rsidRDefault="004F2D3B" w:rsidP="004F2D3B">
            <w:pPr>
              <w:rPr>
                <w:rFonts w:ascii="Times New Roman" w:hAnsi="Times New Roman" w:cs="Times New Roman"/>
                <w:sz w:val="24"/>
                <w:szCs w:val="24"/>
              </w:rPr>
            </w:pPr>
          </w:p>
          <w:p w:rsidR="004F2D3B" w:rsidRDefault="004F2D3B" w:rsidP="004F2D3B">
            <w:pPr>
              <w:rPr>
                <w:rFonts w:ascii="Times New Roman" w:hAnsi="Times New Roman" w:cs="Times New Roman"/>
                <w:sz w:val="24"/>
                <w:szCs w:val="24"/>
              </w:rPr>
            </w:pPr>
          </w:p>
          <w:p w:rsidR="000C636C" w:rsidRPr="004F2D3B" w:rsidRDefault="000C636C" w:rsidP="004F2D3B">
            <w:pPr>
              <w:rPr>
                <w:rFonts w:ascii="Times New Roman" w:hAnsi="Times New Roman" w:cs="Times New Roman"/>
                <w:b/>
                <w:sz w:val="24"/>
                <w:szCs w:val="24"/>
              </w:rPr>
            </w:pPr>
          </w:p>
        </w:tc>
        <w:tc>
          <w:tcPr>
            <w:tcW w:w="5220" w:type="dxa"/>
            <w:tcBorders>
              <w:top w:val="single" w:sz="4" w:space="0" w:color="auto"/>
              <w:bottom w:val="single" w:sz="4" w:space="0" w:color="auto"/>
            </w:tcBorders>
          </w:tcPr>
          <w:p w:rsidR="000C636C" w:rsidRPr="00EB5EF2" w:rsidRDefault="004F2D3B" w:rsidP="000C636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the</w:t>
            </w:r>
            <w:r w:rsidR="000C636C" w:rsidRPr="00EB5EF2">
              <w:rPr>
                <w:rFonts w:ascii="Times New Roman" w:hAnsi="Times New Roman" w:cs="Times New Roman"/>
                <w:sz w:val="24"/>
                <w:szCs w:val="24"/>
              </w:rPr>
              <w:t xml:space="preserve"> company</w:t>
            </w:r>
            <w:r>
              <w:rPr>
                <w:rFonts w:ascii="Times New Roman" w:hAnsi="Times New Roman" w:cs="Times New Roman"/>
                <w:sz w:val="24"/>
                <w:szCs w:val="24"/>
              </w:rPr>
              <w:t xml:space="preserve"> has</w:t>
            </w:r>
            <w:r w:rsidR="000C636C" w:rsidRPr="00EB5EF2">
              <w:rPr>
                <w:rFonts w:ascii="Times New Roman" w:hAnsi="Times New Roman" w:cs="Times New Roman"/>
                <w:sz w:val="24"/>
                <w:szCs w:val="24"/>
              </w:rPr>
              <w:t xml:space="preserve"> submitted application for</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reschedulement</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restructuring proposals to the lenders, which may be in</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different stages of processing. Submission of application for</w:t>
            </w:r>
            <w:r w:rsidR="000C636C">
              <w:rPr>
                <w:rFonts w:ascii="Times New Roman" w:hAnsi="Times New Roman" w:cs="Times New Roman"/>
                <w:sz w:val="24"/>
                <w:szCs w:val="24"/>
              </w:rPr>
              <w:t xml:space="preserve"> r</w:t>
            </w:r>
            <w:r w:rsidR="000C636C" w:rsidRPr="00EB5EF2">
              <w:rPr>
                <w:rFonts w:ascii="Times New Roman" w:hAnsi="Times New Roman" w:cs="Times New Roman"/>
                <w:sz w:val="24"/>
                <w:szCs w:val="24"/>
              </w:rPr>
              <w:t>eschedulement</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w:t>
            </w:r>
            <w:r w:rsidR="000C636C">
              <w:rPr>
                <w:rFonts w:ascii="Times New Roman" w:hAnsi="Times New Roman" w:cs="Times New Roman"/>
                <w:sz w:val="24"/>
                <w:szCs w:val="24"/>
              </w:rPr>
              <w:t xml:space="preserve"> </w:t>
            </w:r>
            <w:r w:rsidR="000C636C" w:rsidRPr="00EB5EF2">
              <w:rPr>
                <w:rFonts w:ascii="Times New Roman" w:hAnsi="Times New Roman" w:cs="Times New Roman"/>
                <w:sz w:val="24"/>
                <w:szCs w:val="24"/>
              </w:rPr>
              <w:t>restructuring does not mean that no default has occurred.</w:t>
            </w:r>
          </w:p>
          <w:p w:rsidR="000C636C" w:rsidRPr="00EB5EF2" w:rsidRDefault="000C636C" w:rsidP="000C636C">
            <w:pPr>
              <w:autoSpaceDE w:val="0"/>
              <w:autoSpaceDN w:val="0"/>
              <w:adjustRightInd w:val="0"/>
              <w:rPr>
                <w:rFonts w:ascii="Times New Roman" w:hAnsi="Times New Roman" w:cs="Times New Roman"/>
                <w:sz w:val="24"/>
                <w:szCs w:val="24"/>
              </w:rPr>
            </w:pPr>
            <w:r w:rsidRPr="00EB5EF2">
              <w:rPr>
                <w:rFonts w:ascii="Times New Roman" w:hAnsi="Times New Roman" w:cs="Times New Roman"/>
                <w:sz w:val="24"/>
                <w:szCs w:val="24"/>
              </w:rPr>
              <w:t>Accordingly, in such situations  report the period of</w:t>
            </w:r>
          </w:p>
          <w:p w:rsidR="004F2D3B" w:rsidRDefault="000C636C" w:rsidP="000C636C">
            <w:pPr>
              <w:autoSpaceDE w:val="0"/>
              <w:autoSpaceDN w:val="0"/>
              <w:adjustRightInd w:val="0"/>
              <w:rPr>
                <w:rFonts w:ascii="Times New Roman" w:hAnsi="Times New Roman" w:cs="Times New Roman"/>
                <w:sz w:val="24"/>
                <w:szCs w:val="24"/>
              </w:rPr>
            </w:pPr>
            <w:proofErr w:type="gramStart"/>
            <w:r w:rsidRPr="00EB5EF2">
              <w:rPr>
                <w:rFonts w:ascii="Times New Roman" w:hAnsi="Times New Roman" w:cs="Times New Roman"/>
                <w:sz w:val="24"/>
                <w:szCs w:val="24"/>
              </w:rPr>
              <w:t>default</w:t>
            </w:r>
            <w:proofErr w:type="gramEnd"/>
            <w:r w:rsidRPr="00EB5EF2">
              <w:rPr>
                <w:rFonts w:ascii="Times New Roman" w:hAnsi="Times New Roman" w:cs="Times New Roman"/>
                <w:sz w:val="24"/>
                <w:szCs w:val="24"/>
              </w:rPr>
              <w:t xml:space="preserve"> and the amount of default. </w:t>
            </w:r>
          </w:p>
          <w:p w:rsidR="004F2D3B" w:rsidRDefault="004F2D3B" w:rsidP="000C636C">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0C636C" w:rsidRPr="00035DAF" w:rsidRDefault="000C636C"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0C636C" w:rsidRPr="00035DAF" w:rsidRDefault="000C636C"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0C636C" w:rsidRPr="00035DAF" w:rsidRDefault="000C636C" w:rsidP="006E7C10">
            <w:pPr>
              <w:rPr>
                <w:rFonts w:ascii="Times New Roman" w:hAnsi="Times New Roman" w:cs="Times New Roman"/>
                <w:sz w:val="24"/>
                <w:szCs w:val="24"/>
              </w:rPr>
            </w:pPr>
          </w:p>
        </w:tc>
      </w:tr>
      <w:tr w:rsidR="004F2D3B" w:rsidRPr="00035DAF" w:rsidTr="005E00FD">
        <w:trPr>
          <w:trHeight w:val="1140"/>
        </w:trPr>
        <w:tc>
          <w:tcPr>
            <w:tcW w:w="1008" w:type="dxa"/>
            <w:tcBorders>
              <w:top w:val="single" w:sz="4" w:space="0" w:color="auto"/>
              <w:bottom w:val="single" w:sz="4" w:space="0" w:color="auto"/>
            </w:tcBorders>
          </w:tcPr>
          <w:p w:rsidR="004F2D3B" w:rsidRDefault="004F2D3B" w:rsidP="004F2D3B">
            <w:pPr>
              <w:rPr>
                <w:rFonts w:ascii="Times New Roman" w:hAnsi="Times New Roman" w:cs="Times New Roman"/>
                <w:b/>
                <w:sz w:val="24"/>
                <w:szCs w:val="24"/>
              </w:rPr>
            </w:pPr>
            <w:r w:rsidRPr="004F2D3B">
              <w:rPr>
                <w:rFonts w:ascii="Times New Roman" w:hAnsi="Times New Roman" w:cs="Times New Roman"/>
                <w:b/>
                <w:sz w:val="24"/>
                <w:szCs w:val="24"/>
              </w:rPr>
              <w:t>(h)</w:t>
            </w:r>
          </w:p>
        </w:tc>
        <w:tc>
          <w:tcPr>
            <w:tcW w:w="5220" w:type="dxa"/>
            <w:tcBorders>
              <w:top w:val="single" w:sz="4" w:space="0" w:color="auto"/>
              <w:bottom w:val="single" w:sz="4" w:space="0" w:color="auto"/>
            </w:tcBorders>
          </w:tcPr>
          <w:p w:rsidR="004F2D3B" w:rsidRDefault="004F2D3B" w:rsidP="004F2D3B">
            <w:pPr>
              <w:autoSpaceDE w:val="0"/>
              <w:autoSpaceDN w:val="0"/>
              <w:adjustRightInd w:val="0"/>
              <w:rPr>
                <w:rFonts w:ascii="Times New Roman" w:hAnsi="Times New Roman" w:cs="Times New Roman"/>
                <w:sz w:val="24"/>
                <w:szCs w:val="24"/>
              </w:rPr>
            </w:pPr>
            <w:r w:rsidRPr="004F2D3B">
              <w:rPr>
                <w:rFonts w:ascii="Times New Roman" w:hAnsi="Times New Roman" w:cs="Times New Roman"/>
                <w:sz w:val="24"/>
                <w:szCs w:val="24"/>
              </w:rPr>
              <w:t xml:space="preserve">If application of </w:t>
            </w:r>
            <w:proofErr w:type="spellStart"/>
            <w:r w:rsidRPr="004F2D3B">
              <w:rPr>
                <w:rFonts w:ascii="Times New Roman" w:hAnsi="Times New Roman" w:cs="Times New Roman"/>
                <w:sz w:val="24"/>
                <w:szCs w:val="24"/>
              </w:rPr>
              <w:t>reschedulement</w:t>
            </w:r>
            <w:proofErr w:type="spellEnd"/>
            <w:r w:rsidRPr="004F2D3B">
              <w:rPr>
                <w:rFonts w:ascii="Times New Roman" w:hAnsi="Times New Roman" w:cs="Times New Roman"/>
                <w:sz w:val="24"/>
                <w:szCs w:val="24"/>
              </w:rPr>
              <w:t xml:space="preserve"> of loan</w:t>
            </w:r>
            <w:r w:rsidR="00247F72">
              <w:rPr>
                <w:rFonts w:ascii="Times New Roman" w:hAnsi="Times New Roman" w:cs="Times New Roman"/>
                <w:sz w:val="24"/>
                <w:szCs w:val="24"/>
              </w:rPr>
              <w:t xml:space="preserve"> </w:t>
            </w:r>
            <w:r w:rsidRPr="004F2D3B">
              <w:rPr>
                <w:rFonts w:ascii="Times New Roman" w:hAnsi="Times New Roman" w:cs="Times New Roman"/>
                <w:sz w:val="24"/>
                <w:szCs w:val="24"/>
              </w:rPr>
              <w:t>has been made/accepted or default has</w:t>
            </w:r>
            <w:r w:rsidR="00247F72">
              <w:rPr>
                <w:rFonts w:ascii="Times New Roman" w:hAnsi="Times New Roman" w:cs="Times New Roman"/>
                <w:sz w:val="24"/>
                <w:szCs w:val="24"/>
              </w:rPr>
              <w:t xml:space="preserve"> </w:t>
            </w:r>
            <w:r w:rsidRPr="004F2D3B">
              <w:rPr>
                <w:rFonts w:ascii="Times New Roman" w:hAnsi="Times New Roman" w:cs="Times New Roman"/>
                <w:sz w:val="24"/>
                <w:szCs w:val="24"/>
              </w:rPr>
              <w:t>been made good during the accounting</w:t>
            </w:r>
            <w:r w:rsidR="00247F72">
              <w:rPr>
                <w:rFonts w:ascii="Times New Roman" w:hAnsi="Times New Roman" w:cs="Times New Roman"/>
                <w:sz w:val="24"/>
                <w:szCs w:val="24"/>
              </w:rPr>
              <w:t xml:space="preserve"> </w:t>
            </w:r>
            <w:r w:rsidRPr="004F2D3B">
              <w:rPr>
                <w:rFonts w:ascii="Times New Roman" w:hAnsi="Times New Roman" w:cs="Times New Roman"/>
                <w:sz w:val="24"/>
                <w:szCs w:val="24"/>
              </w:rPr>
              <w:t>period, whether the fact has been</w:t>
            </w:r>
            <w:r w:rsidR="00247F72">
              <w:rPr>
                <w:rFonts w:ascii="Times New Roman" w:hAnsi="Times New Roman" w:cs="Times New Roman"/>
                <w:sz w:val="24"/>
                <w:szCs w:val="24"/>
              </w:rPr>
              <w:t xml:space="preserve"> stated.</w:t>
            </w:r>
          </w:p>
        </w:tc>
        <w:tc>
          <w:tcPr>
            <w:tcW w:w="1620"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r>
      <w:tr w:rsidR="004F2D3B" w:rsidRPr="00035DAF" w:rsidTr="004F2D3B">
        <w:trPr>
          <w:trHeight w:val="1835"/>
        </w:trPr>
        <w:tc>
          <w:tcPr>
            <w:tcW w:w="1008" w:type="dxa"/>
            <w:tcBorders>
              <w:top w:val="single" w:sz="4" w:space="0" w:color="auto"/>
              <w:bottom w:val="single" w:sz="4" w:space="0" w:color="auto"/>
            </w:tcBorders>
          </w:tcPr>
          <w:p w:rsidR="004F2D3B" w:rsidRDefault="004F2D3B" w:rsidP="006E7C10">
            <w:pPr>
              <w:rPr>
                <w:rFonts w:ascii="Times New Roman" w:hAnsi="Times New Roman" w:cs="Times New Roman"/>
                <w:b/>
                <w:sz w:val="24"/>
                <w:szCs w:val="24"/>
              </w:rPr>
            </w:pPr>
            <w:r>
              <w:rPr>
                <w:rFonts w:ascii="Times New Roman" w:hAnsi="Times New Roman" w:cs="Times New Roman"/>
                <w:b/>
                <w:sz w:val="24"/>
                <w:szCs w:val="24"/>
              </w:rPr>
              <w:lastRenderedPageBreak/>
              <w:t xml:space="preserve">(i) </w:t>
            </w:r>
          </w:p>
        </w:tc>
        <w:tc>
          <w:tcPr>
            <w:tcW w:w="5220" w:type="dxa"/>
            <w:tcBorders>
              <w:top w:val="single" w:sz="4" w:space="0" w:color="auto"/>
              <w:bottom w:val="single" w:sz="4" w:space="0" w:color="auto"/>
            </w:tcBorders>
          </w:tcPr>
          <w:p w:rsidR="004F2D3B" w:rsidRDefault="004F2D3B" w:rsidP="004F2D3B">
            <w:pPr>
              <w:autoSpaceDE w:val="0"/>
              <w:autoSpaceDN w:val="0"/>
              <w:adjustRightInd w:val="0"/>
              <w:rPr>
                <w:rFonts w:ascii="Times New Roman" w:hAnsi="Times New Roman" w:cs="Times New Roman"/>
                <w:sz w:val="24"/>
                <w:szCs w:val="24"/>
              </w:rPr>
            </w:pPr>
            <w:r w:rsidRPr="004F2D3B">
              <w:rPr>
                <w:rFonts w:ascii="Times New Roman" w:hAnsi="Times New Roman" w:cs="Times New Roman"/>
                <w:sz w:val="24"/>
                <w:szCs w:val="24"/>
              </w:rPr>
              <w:t>W</w:t>
            </w:r>
            <w:r>
              <w:rPr>
                <w:rFonts w:ascii="Times New Roman" w:hAnsi="Times New Roman" w:cs="Times New Roman"/>
                <w:sz w:val="24"/>
                <w:szCs w:val="24"/>
              </w:rPr>
              <w:t xml:space="preserve">hether the disputes between the </w:t>
            </w:r>
            <w:r w:rsidRPr="004F2D3B">
              <w:rPr>
                <w:rFonts w:ascii="Times New Roman" w:hAnsi="Times New Roman" w:cs="Times New Roman"/>
                <w:sz w:val="24"/>
                <w:szCs w:val="24"/>
              </w:rPr>
              <w:t>company and the lender on various</w:t>
            </w:r>
            <w:r>
              <w:rPr>
                <w:rFonts w:ascii="Times New Roman" w:hAnsi="Times New Roman" w:cs="Times New Roman"/>
                <w:sz w:val="24"/>
                <w:szCs w:val="24"/>
              </w:rPr>
              <w:t xml:space="preserve"> </w:t>
            </w:r>
            <w:r w:rsidRPr="004F2D3B">
              <w:rPr>
                <w:rFonts w:ascii="Times New Roman" w:hAnsi="Times New Roman" w:cs="Times New Roman"/>
                <w:sz w:val="24"/>
                <w:szCs w:val="24"/>
              </w:rPr>
              <w:t>issues give rise to disclaimer stating the</w:t>
            </w:r>
            <w:r>
              <w:rPr>
                <w:rFonts w:ascii="Times New Roman" w:hAnsi="Times New Roman" w:cs="Times New Roman"/>
                <w:sz w:val="24"/>
                <w:szCs w:val="24"/>
              </w:rPr>
              <w:t xml:space="preserve"> </w:t>
            </w:r>
            <w:r w:rsidRPr="004F2D3B">
              <w:rPr>
                <w:rFonts w:ascii="Times New Roman" w:hAnsi="Times New Roman" w:cs="Times New Roman"/>
                <w:sz w:val="24"/>
                <w:szCs w:val="24"/>
              </w:rPr>
              <w:t>fact there is a dispute betwee</w:t>
            </w:r>
            <w:r>
              <w:rPr>
                <w:rFonts w:ascii="Times New Roman" w:hAnsi="Times New Roman" w:cs="Times New Roman"/>
                <w:sz w:val="24"/>
                <w:szCs w:val="24"/>
              </w:rPr>
              <w:t xml:space="preserve">n the </w:t>
            </w:r>
            <w:r w:rsidRPr="004F2D3B">
              <w:rPr>
                <w:rFonts w:ascii="Times New Roman" w:hAnsi="Times New Roman" w:cs="Times New Roman"/>
                <w:sz w:val="24"/>
                <w:szCs w:val="24"/>
              </w:rPr>
              <w:t>compan</w:t>
            </w:r>
            <w:r>
              <w:rPr>
                <w:rFonts w:ascii="Times New Roman" w:hAnsi="Times New Roman" w:cs="Times New Roman"/>
                <w:sz w:val="24"/>
                <w:szCs w:val="24"/>
              </w:rPr>
              <w:t xml:space="preserve">y and the lender and auditor is </w:t>
            </w:r>
            <w:r w:rsidRPr="004F2D3B">
              <w:rPr>
                <w:rFonts w:ascii="Times New Roman" w:hAnsi="Times New Roman" w:cs="Times New Roman"/>
                <w:sz w:val="24"/>
                <w:szCs w:val="24"/>
              </w:rPr>
              <w:t>unable to determine whether there is a</w:t>
            </w:r>
            <w:r>
              <w:rPr>
                <w:rFonts w:ascii="Times New Roman" w:hAnsi="Times New Roman" w:cs="Times New Roman"/>
                <w:sz w:val="24"/>
                <w:szCs w:val="24"/>
              </w:rPr>
              <w:t xml:space="preserve"> </w:t>
            </w:r>
            <w:r w:rsidRPr="004F2D3B">
              <w:rPr>
                <w:rFonts w:ascii="Times New Roman" w:hAnsi="Times New Roman" w:cs="Times New Roman"/>
                <w:sz w:val="24"/>
                <w:szCs w:val="24"/>
              </w:rPr>
              <w:t>default in repayment of dues to the</w:t>
            </w:r>
            <w:r>
              <w:rPr>
                <w:rFonts w:ascii="Times New Roman" w:hAnsi="Times New Roman" w:cs="Times New Roman"/>
                <w:sz w:val="24"/>
                <w:szCs w:val="24"/>
              </w:rPr>
              <w:t xml:space="preserve"> </w:t>
            </w:r>
            <w:r w:rsidRPr="004F2D3B">
              <w:rPr>
                <w:rFonts w:ascii="Times New Roman" w:hAnsi="Times New Roman" w:cs="Times New Roman"/>
                <w:sz w:val="24"/>
                <w:szCs w:val="24"/>
              </w:rPr>
              <w:t>lender concerned.</w:t>
            </w:r>
          </w:p>
          <w:p w:rsidR="004F2D3B" w:rsidRDefault="004F2D3B" w:rsidP="004F2D3B">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r>
      <w:tr w:rsidR="004F2D3B" w:rsidRPr="00035DAF" w:rsidTr="004F2D3B">
        <w:trPr>
          <w:trHeight w:val="800"/>
        </w:trPr>
        <w:tc>
          <w:tcPr>
            <w:tcW w:w="1008" w:type="dxa"/>
            <w:tcBorders>
              <w:top w:val="single" w:sz="4" w:space="0" w:color="auto"/>
              <w:bottom w:val="single" w:sz="4" w:space="0" w:color="auto"/>
            </w:tcBorders>
          </w:tcPr>
          <w:p w:rsidR="004F2D3B" w:rsidRDefault="004F2D3B" w:rsidP="004F2D3B">
            <w:pPr>
              <w:rPr>
                <w:rFonts w:ascii="Times New Roman" w:hAnsi="Times New Roman" w:cs="Times New Roman"/>
                <w:b/>
                <w:sz w:val="24"/>
                <w:szCs w:val="24"/>
              </w:rPr>
            </w:pPr>
            <w:r>
              <w:rPr>
                <w:rFonts w:ascii="Times New Roman" w:hAnsi="Times New Roman" w:cs="Times New Roman"/>
                <w:b/>
                <w:sz w:val="24"/>
                <w:szCs w:val="24"/>
              </w:rPr>
              <w:t>3(ix)</w:t>
            </w:r>
          </w:p>
        </w:tc>
        <w:tc>
          <w:tcPr>
            <w:tcW w:w="5220" w:type="dxa"/>
            <w:tcBorders>
              <w:top w:val="single" w:sz="4" w:space="0" w:color="auto"/>
              <w:bottom w:val="single" w:sz="4" w:space="0" w:color="auto"/>
            </w:tcBorders>
          </w:tcPr>
          <w:p w:rsidR="004F2D3B" w:rsidRDefault="004F2D3B" w:rsidP="00CD41A3">
            <w:pPr>
              <w:autoSpaceDE w:val="0"/>
              <w:autoSpaceDN w:val="0"/>
              <w:adjustRightInd w:val="0"/>
              <w:rPr>
                <w:rFonts w:ascii="Times New Roman" w:hAnsi="Times New Roman" w:cs="Times New Roman"/>
                <w:b/>
                <w:sz w:val="24"/>
                <w:szCs w:val="24"/>
              </w:rPr>
            </w:pPr>
            <w:r w:rsidRPr="00CD41A3">
              <w:rPr>
                <w:rFonts w:ascii="Times New Roman" w:hAnsi="Times New Roman" w:cs="Times New Roman"/>
                <w:b/>
                <w:sz w:val="24"/>
                <w:szCs w:val="24"/>
              </w:rPr>
              <w:t>Money Raised by way of Initial Public Offer</w:t>
            </w:r>
            <w:r>
              <w:rPr>
                <w:rFonts w:ascii="Times New Roman" w:hAnsi="Times New Roman" w:cs="Times New Roman"/>
                <w:b/>
                <w:sz w:val="24"/>
                <w:szCs w:val="24"/>
              </w:rPr>
              <w:t xml:space="preserve"> , Term Loan</w:t>
            </w:r>
          </w:p>
          <w:p w:rsidR="00247F72" w:rsidRDefault="00247F72" w:rsidP="00CD41A3">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4F2D3B" w:rsidRPr="00035DAF" w:rsidRDefault="004F2D3B" w:rsidP="006E7C10">
            <w:pPr>
              <w:rPr>
                <w:rFonts w:ascii="Times New Roman" w:hAnsi="Times New Roman" w:cs="Times New Roman"/>
                <w:sz w:val="24"/>
                <w:szCs w:val="24"/>
              </w:rPr>
            </w:pPr>
          </w:p>
        </w:tc>
      </w:tr>
      <w:tr w:rsidR="00EA4315" w:rsidRPr="00035DAF" w:rsidTr="002865D3">
        <w:trPr>
          <w:trHeight w:val="930"/>
        </w:trPr>
        <w:tc>
          <w:tcPr>
            <w:tcW w:w="1008" w:type="dxa"/>
          </w:tcPr>
          <w:p w:rsidR="00EA4315" w:rsidRDefault="004F2D3B" w:rsidP="006E7C10">
            <w:pPr>
              <w:rPr>
                <w:rFonts w:ascii="Times New Roman" w:hAnsi="Times New Roman" w:cs="Times New Roman"/>
                <w:b/>
                <w:sz w:val="24"/>
                <w:szCs w:val="24"/>
              </w:rPr>
            </w:pPr>
            <w:r>
              <w:rPr>
                <w:rFonts w:ascii="Times New Roman" w:hAnsi="Times New Roman" w:cs="Times New Roman"/>
                <w:b/>
                <w:sz w:val="24"/>
                <w:szCs w:val="24"/>
              </w:rPr>
              <w:t>(a)</w:t>
            </w:r>
          </w:p>
        </w:tc>
        <w:tc>
          <w:tcPr>
            <w:tcW w:w="5220" w:type="dxa"/>
          </w:tcPr>
          <w:p w:rsidR="00EA4315" w:rsidRDefault="00EA4315" w:rsidP="00CD41A3">
            <w:pPr>
              <w:rPr>
                <w:rFonts w:ascii="Times New Roman" w:hAnsi="Times New Roman" w:cs="Times New Roman"/>
                <w:sz w:val="24"/>
                <w:szCs w:val="24"/>
              </w:rPr>
            </w:pPr>
            <w:r w:rsidRPr="00C149FD">
              <w:rPr>
                <w:rFonts w:ascii="Times New Roman" w:hAnsi="Times New Roman" w:cs="Times New Roman"/>
                <w:sz w:val="24"/>
                <w:szCs w:val="24"/>
              </w:rPr>
              <w:t xml:space="preserve">Whether the company has </w:t>
            </w:r>
            <w:r>
              <w:rPr>
                <w:rFonts w:ascii="Times New Roman" w:hAnsi="Times New Roman" w:cs="Times New Roman"/>
                <w:sz w:val="24"/>
                <w:szCs w:val="24"/>
              </w:rPr>
              <w:t>raised money through IPOs</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Further Public offers( Incl. debt Instruments) or term loans ?</w:t>
            </w:r>
          </w:p>
          <w:p w:rsidR="003C1EFB" w:rsidRPr="00CD41A3" w:rsidRDefault="003C1EFB" w:rsidP="00CD41A3"/>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4F2D3B">
        <w:trPr>
          <w:trHeight w:val="575"/>
        </w:trPr>
        <w:tc>
          <w:tcPr>
            <w:tcW w:w="1008" w:type="dxa"/>
          </w:tcPr>
          <w:p w:rsidR="00EA4315" w:rsidRDefault="003C1EFB" w:rsidP="006E7C10">
            <w:pPr>
              <w:rPr>
                <w:rFonts w:ascii="Times New Roman" w:hAnsi="Times New Roman" w:cs="Times New Roman"/>
                <w:b/>
                <w:sz w:val="24"/>
                <w:szCs w:val="24"/>
              </w:rPr>
            </w:pPr>
            <w:r>
              <w:rPr>
                <w:rFonts w:ascii="Times New Roman" w:hAnsi="Times New Roman" w:cs="Times New Roman"/>
                <w:b/>
                <w:sz w:val="24"/>
                <w:szCs w:val="24"/>
              </w:rPr>
              <w:t>(b)</w:t>
            </w:r>
          </w:p>
        </w:tc>
        <w:tc>
          <w:tcPr>
            <w:tcW w:w="5220" w:type="dxa"/>
          </w:tcPr>
          <w:p w:rsidR="004F2D3B" w:rsidRDefault="00EA4315" w:rsidP="004F2D3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Examine </w:t>
            </w:r>
            <w:r w:rsidRPr="00C149FD">
              <w:rPr>
                <w:rFonts w:ascii="Times New Roman" w:hAnsi="Times New Roman" w:cs="Times New Roman"/>
                <w:sz w:val="24"/>
                <w:szCs w:val="24"/>
              </w:rPr>
              <w:t>the</w:t>
            </w:r>
            <w:r w:rsidR="004F2D3B">
              <w:rPr>
                <w:rFonts w:ascii="Times New Roman" w:hAnsi="Times New Roman" w:cs="Times New Roman"/>
                <w:sz w:val="24"/>
                <w:szCs w:val="24"/>
              </w:rPr>
              <w:t xml:space="preserve"> terms and conditi</w:t>
            </w:r>
            <w:r w:rsidR="003C1EFB">
              <w:rPr>
                <w:rFonts w:ascii="Times New Roman" w:hAnsi="Times New Roman" w:cs="Times New Roman"/>
                <w:sz w:val="24"/>
                <w:szCs w:val="24"/>
              </w:rPr>
              <w:t>ons</w:t>
            </w:r>
            <w:r w:rsidR="004F2D3B">
              <w:rPr>
                <w:rFonts w:ascii="Times New Roman" w:hAnsi="Times New Roman" w:cs="Times New Roman"/>
                <w:sz w:val="24"/>
                <w:szCs w:val="24"/>
              </w:rPr>
              <w:t xml:space="preserve"> subject to which the company has raised the above mentioned money.</w:t>
            </w:r>
          </w:p>
          <w:p w:rsidR="004F2D3B" w:rsidRPr="00C149FD" w:rsidRDefault="004F2D3B" w:rsidP="004F2D3B">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865D3">
        <w:trPr>
          <w:trHeight w:val="890"/>
        </w:trPr>
        <w:tc>
          <w:tcPr>
            <w:tcW w:w="1008" w:type="dxa"/>
          </w:tcPr>
          <w:p w:rsidR="00EA4315" w:rsidRDefault="003C1EFB" w:rsidP="006E7C10">
            <w:pPr>
              <w:rPr>
                <w:rFonts w:ascii="Times New Roman" w:hAnsi="Times New Roman" w:cs="Times New Roman"/>
                <w:b/>
                <w:sz w:val="24"/>
                <w:szCs w:val="24"/>
              </w:rPr>
            </w:pPr>
            <w:r>
              <w:rPr>
                <w:rFonts w:ascii="Times New Roman" w:hAnsi="Times New Roman" w:cs="Times New Roman"/>
                <w:b/>
                <w:sz w:val="24"/>
                <w:szCs w:val="24"/>
              </w:rPr>
              <w:t>(c)</w:t>
            </w:r>
          </w:p>
        </w:tc>
        <w:tc>
          <w:tcPr>
            <w:tcW w:w="5220" w:type="dxa"/>
          </w:tcPr>
          <w:p w:rsidR="00EA4315" w:rsidRDefault="003C1EFB" w:rsidP="003C1EFB">
            <w:pPr>
              <w:autoSpaceDE w:val="0"/>
              <w:autoSpaceDN w:val="0"/>
              <w:adjustRightInd w:val="0"/>
              <w:rPr>
                <w:rFonts w:ascii="Times New Roman" w:hAnsi="Times New Roman" w:cs="Times New Roman"/>
                <w:sz w:val="24"/>
                <w:szCs w:val="24"/>
              </w:rPr>
            </w:pPr>
            <w:r w:rsidRPr="003C1EFB">
              <w:rPr>
                <w:rFonts w:ascii="Times New Roman" w:hAnsi="Times New Roman" w:cs="Times New Roman"/>
                <w:sz w:val="24"/>
                <w:szCs w:val="24"/>
              </w:rPr>
              <w:t>W</w:t>
            </w:r>
            <w:r>
              <w:rPr>
                <w:rFonts w:ascii="Times New Roman" w:hAnsi="Times New Roman" w:cs="Times New Roman"/>
                <w:sz w:val="24"/>
                <w:szCs w:val="24"/>
              </w:rPr>
              <w:t xml:space="preserve">hether the end use of the money </w:t>
            </w:r>
            <w:proofErr w:type="gramStart"/>
            <w:r w:rsidRPr="003C1EFB">
              <w:rPr>
                <w:rFonts w:ascii="Times New Roman" w:hAnsi="Times New Roman" w:cs="Times New Roman"/>
                <w:sz w:val="24"/>
                <w:szCs w:val="24"/>
              </w:rPr>
              <w:t>raised</w:t>
            </w:r>
            <w:proofErr w:type="gramEnd"/>
            <w:r w:rsidRPr="003C1EFB">
              <w:rPr>
                <w:rFonts w:ascii="Times New Roman" w:hAnsi="Times New Roman" w:cs="Times New Roman"/>
                <w:sz w:val="24"/>
                <w:szCs w:val="24"/>
              </w:rPr>
              <w:t xml:space="preserve"> </w:t>
            </w:r>
            <w:r>
              <w:rPr>
                <w:rFonts w:ascii="Times New Roman" w:hAnsi="Times New Roman" w:cs="Times New Roman"/>
                <w:sz w:val="24"/>
                <w:szCs w:val="24"/>
              </w:rPr>
              <w:t xml:space="preserve">(as mentioned above) is capable </w:t>
            </w:r>
            <w:r w:rsidRPr="003C1EFB">
              <w:rPr>
                <w:rFonts w:ascii="Times New Roman" w:hAnsi="Times New Roman" w:cs="Times New Roman"/>
                <w:sz w:val="24"/>
                <w:szCs w:val="24"/>
              </w:rPr>
              <w:t>of bei</w:t>
            </w:r>
            <w:r>
              <w:rPr>
                <w:rFonts w:ascii="Times New Roman" w:hAnsi="Times New Roman" w:cs="Times New Roman"/>
                <w:sz w:val="24"/>
                <w:szCs w:val="24"/>
              </w:rPr>
              <w:t xml:space="preserve">ng determined? If not state the </w:t>
            </w:r>
            <w:r w:rsidRPr="003C1EFB">
              <w:rPr>
                <w:rFonts w:ascii="Times New Roman" w:hAnsi="Times New Roman" w:cs="Times New Roman"/>
                <w:sz w:val="24"/>
                <w:szCs w:val="24"/>
              </w:rPr>
              <w:t>fact</w:t>
            </w:r>
          </w:p>
          <w:p w:rsidR="003C1EFB" w:rsidRPr="00C149FD" w:rsidRDefault="003C1EFB" w:rsidP="003C1EFB">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4F2D3B">
        <w:trPr>
          <w:trHeight w:val="818"/>
        </w:trPr>
        <w:tc>
          <w:tcPr>
            <w:tcW w:w="1008" w:type="dxa"/>
            <w:tcBorders>
              <w:bottom w:val="single" w:sz="4" w:space="0" w:color="auto"/>
            </w:tcBorders>
          </w:tcPr>
          <w:p w:rsidR="00EA4315" w:rsidRDefault="003C1EFB" w:rsidP="006E7C10">
            <w:pPr>
              <w:rPr>
                <w:rFonts w:ascii="Times New Roman" w:hAnsi="Times New Roman" w:cs="Times New Roman"/>
                <w:b/>
                <w:sz w:val="24"/>
                <w:szCs w:val="24"/>
              </w:rPr>
            </w:pPr>
            <w:r>
              <w:rPr>
                <w:rFonts w:ascii="Times New Roman" w:hAnsi="Times New Roman" w:cs="Times New Roman"/>
                <w:b/>
                <w:sz w:val="24"/>
                <w:szCs w:val="24"/>
              </w:rPr>
              <w:t>(d)</w:t>
            </w:r>
          </w:p>
        </w:tc>
        <w:tc>
          <w:tcPr>
            <w:tcW w:w="5220" w:type="dxa"/>
            <w:tcBorders>
              <w:bottom w:val="single" w:sz="4" w:space="0" w:color="auto"/>
            </w:tcBorders>
          </w:tcPr>
          <w:p w:rsidR="00C236AE" w:rsidRDefault="00EA4315" w:rsidP="009467CC">
            <w:pPr>
              <w:autoSpaceDE w:val="0"/>
              <w:autoSpaceDN w:val="0"/>
              <w:adjustRightInd w:val="0"/>
              <w:rPr>
                <w:rFonts w:ascii="Times New Roman" w:hAnsi="Times New Roman" w:cs="Times New Roman"/>
                <w:sz w:val="24"/>
                <w:szCs w:val="24"/>
              </w:rPr>
            </w:pPr>
            <w:r w:rsidRPr="00C149FD">
              <w:rPr>
                <w:rFonts w:ascii="Times New Roman" w:hAnsi="Times New Roman" w:cs="Times New Roman"/>
                <w:sz w:val="24"/>
                <w:szCs w:val="24"/>
              </w:rPr>
              <w:t xml:space="preserve">If the </w:t>
            </w:r>
            <w:r>
              <w:rPr>
                <w:rFonts w:ascii="Times New Roman" w:hAnsi="Times New Roman" w:cs="Times New Roman"/>
                <w:sz w:val="24"/>
                <w:szCs w:val="24"/>
              </w:rPr>
              <w:t>money</w:t>
            </w:r>
            <w:r w:rsidRPr="00C149FD">
              <w:rPr>
                <w:rFonts w:ascii="Times New Roman" w:hAnsi="Times New Roman" w:cs="Times New Roman"/>
                <w:sz w:val="24"/>
                <w:szCs w:val="24"/>
              </w:rPr>
              <w:t xml:space="preserve"> is not applied for the purpose it was obtained mention the reasons and amount involved</w:t>
            </w:r>
          </w:p>
          <w:p w:rsidR="004F2D3B" w:rsidRPr="00C149FD" w:rsidRDefault="004F2D3B" w:rsidP="009467CC">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035DAF" w:rsidRDefault="00EA4315" w:rsidP="006E7C10">
            <w:pPr>
              <w:rPr>
                <w:rFonts w:ascii="Times New Roman" w:hAnsi="Times New Roman" w:cs="Times New Roman"/>
                <w:sz w:val="24"/>
                <w:szCs w:val="24"/>
              </w:rPr>
            </w:pPr>
          </w:p>
        </w:tc>
      </w:tr>
      <w:tr w:rsidR="00C236AE" w:rsidRPr="00035DAF" w:rsidTr="002865D3">
        <w:trPr>
          <w:trHeight w:val="1515"/>
        </w:trPr>
        <w:tc>
          <w:tcPr>
            <w:tcW w:w="1008" w:type="dxa"/>
            <w:tcBorders>
              <w:top w:val="single" w:sz="4" w:space="0" w:color="auto"/>
              <w:bottom w:val="single" w:sz="4" w:space="0" w:color="auto"/>
            </w:tcBorders>
          </w:tcPr>
          <w:p w:rsidR="00C236AE" w:rsidRDefault="003C1EFB" w:rsidP="006E7C10">
            <w:pPr>
              <w:rPr>
                <w:rFonts w:ascii="Times New Roman" w:hAnsi="Times New Roman" w:cs="Times New Roman"/>
                <w:b/>
                <w:sz w:val="24"/>
                <w:szCs w:val="24"/>
              </w:rPr>
            </w:pPr>
            <w:r>
              <w:rPr>
                <w:rFonts w:ascii="Times New Roman" w:hAnsi="Times New Roman" w:cs="Times New Roman"/>
                <w:b/>
                <w:sz w:val="24"/>
                <w:szCs w:val="24"/>
              </w:rPr>
              <w:t>(e)</w:t>
            </w:r>
          </w:p>
        </w:tc>
        <w:tc>
          <w:tcPr>
            <w:tcW w:w="5220" w:type="dxa"/>
            <w:tcBorders>
              <w:top w:val="single" w:sz="4" w:space="0" w:color="auto"/>
              <w:bottom w:val="single" w:sz="4" w:space="0" w:color="auto"/>
            </w:tcBorders>
          </w:tcPr>
          <w:p w:rsidR="00C236AE" w:rsidRPr="00C236AE" w:rsidRDefault="00C236AE" w:rsidP="00C236A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w:t>
            </w:r>
            <w:r w:rsidRPr="00C236AE">
              <w:rPr>
                <w:rFonts w:ascii="Times New Roman" w:hAnsi="Times New Roman" w:cs="Times New Roman"/>
                <w:sz w:val="24"/>
                <w:szCs w:val="24"/>
              </w:rPr>
              <w:t>btain a representation from the management as to the completeness of the</w:t>
            </w:r>
            <w:r>
              <w:rPr>
                <w:rFonts w:ascii="Times New Roman" w:hAnsi="Times New Roman" w:cs="Times New Roman"/>
                <w:sz w:val="24"/>
                <w:szCs w:val="24"/>
              </w:rPr>
              <w:t xml:space="preserve"> </w:t>
            </w:r>
            <w:r w:rsidRPr="00C236AE">
              <w:rPr>
                <w:rFonts w:ascii="Times New Roman" w:hAnsi="Times New Roman" w:cs="Times New Roman"/>
                <w:sz w:val="24"/>
                <w:szCs w:val="24"/>
              </w:rPr>
              <w:t>disclosure with regard to the end-use of money raised as well as actual end</w:t>
            </w:r>
          </w:p>
          <w:p w:rsidR="00C236AE" w:rsidRPr="00C236AE" w:rsidRDefault="00C236AE" w:rsidP="00C236AE">
            <w:pPr>
              <w:autoSpaceDE w:val="0"/>
              <w:autoSpaceDN w:val="0"/>
              <w:adjustRightInd w:val="0"/>
              <w:rPr>
                <w:rFonts w:ascii="Times New Roman" w:hAnsi="Times New Roman" w:cs="Times New Roman"/>
                <w:sz w:val="24"/>
                <w:szCs w:val="24"/>
              </w:rPr>
            </w:pPr>
            <w:r w:rsidRPr="00C236AE">
              <w:rPr>
                <w:rFonts w:ascii="Times New Roman" w:hAnsi="Times New Roman" w:cs="Times New Roman"/>
                <w:sz w:val="24"/>
                <w:szCs w:val="24"/>
              </w:rPr>
              <w:t>utilization of money raised by Initial Publi</w:t>
            </w:r>
            <w:r>
              <w:rPr>
                <w:rFonts w:ascii="Times New Roman" w:hAnsi="Times New Roman" w:cs="Times New Roman"/>
                <w:sz w:val="24"/>
                <w:szCs w:val="24"/>
              </w:rPr>
              <w:t xml:space="preserve">c Offer or Further Public Offer </w:t>
            </w:r>
            <w:r w:rsidRPr="00C236AE">
              <w:rPr>
                <w:rFonts w:ascii="Times New Roman" w:hAnsi="Times New Roman" w:cs="Times New Roman"/>
                <w:sz w:val="24"/>
                <w:szCs w:val="24"/>
              </w:rPr>
              <w:t>(including debt instruments)</w:t>
            </w:r>
          </w:p>
          <w:p w:rsidR="00C236AE" w:rsidRPr="00C149FD" w:rsidRDefault="00C236AE" w:rsidP="009467CC">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r>
      <w:tr w:rsidR="00C236AE" w:rsidRPr="00035DAF" w:rsidTr="003C1EFB">
        <w:trPr>
          <w:trHeight w:val="1845"/>
        </w:trPr>
        <w:tc>
          <w:tcPr>
            <w:tcW w:w="1008" w:type="dxa"/>
            <w:tcBorders>
              <w:top w:val="single" w:sz="4" w:space="0" w:color="auto"/>
              <w:bottom w:val="single" w:sz="4" w:space="0" w:color="auto"/>
            </w:tcBorders>
          </w:tcPr>
          <w:p w:rsidR="00C236AE" w:rsidRDefault="003C1EFB" w:rsidP="006E7C10">
            <w:pPr>
              <w:rPr>
                <w:rFonts w:ascii="Times New Roman" w:hAnsi="Times New Roman" w:cs="Times New Roman"/>
                <w:b/>
                <w:sz w:val="24"/>
                <w:szCs w:val="24"/>
              </w:rPr>
            </w:pPr>
            <w:r>
              <w:rPr>
                <w:rFonts w:ascii="Times New Roman" w:hAnsi="Times New Roman" w:cs="Times New Roman"/>
                <w:b/>
                <w:sz w:val="24"/>
                <w:szCs w:val="24"/>
              </w:rPr>
              <w:t>(f)</w:t>
            </w:r>
          </w:p>
        </w:tc>
        <w:tc>
          <w:tcPr>
            <w:tcW w:w="5220" w:type="dxa"/>
            <w:tcBorders>
              <w:top w:val="single" w:sz="4" w:space="0" w:color="auto"/>
              <w:bottom w:val="single" w:sz="4" w:space="0" w:color="auto"/>
            </w:tcBorders>
          </w:tcPr>
          <w:p w:rsidR="003C1EFB" w:rsidRPr="003C1EFB" w:rsidRDefault="00C236AE" w:rsidP="003C1EFB">
            <w:pPr>
              <w:autoSpaceDE w:val="0"/>
              <w:autoSpaceDN w:val="0"/>
              <w:adjustRightInd w:val="0"/>
              <w:rPr>
                <w:rFonts w:ascii="Times New Roman" w:hAnsi="Times New Roman" w:cs="Times New Roman"/>
                <w:sz w:val="24"/>
                <w:szCs w:val="24"/>
              </w:rPr>
            </w:pPr>
            <w:r w:rsidRPr="00C236AE">
              <w:rPr>
                <w:rFonts w:ascii="Times New Roman" w:hAnsi="Times New Roman" w:cs="Times New Roman"/>
                <w:sz w:val="24"/>
                <w:szCs w:val="24"/>
              </w:rPr>
              <w:t xml:space="preserve"> </w:t>
            </w:r>
            <w:r w:rsidR="003C1EFB" w:rsidRPr="003C1EFB">
              <w:rPr>
                <w:rFonts w:ascii="Times New Roman" w:hAnsi="Times New Roman" w:cs="Times New Roman"/>
                <w:sz w:val="24"/>
                <w:szCs w:val="24"/>
              </w:rPr>
              <w:t>In c</w:t>
            </w:r>
            <w:r w:rsidR="003C1EFB">
              <w:rPr>
                <w:rFonts w:ascii="Times New Roman" w:hAnsi="Times New Roman" w:cs="Times New Roman"/>
                <w:sz w:val="24"/>
                <w:szCs w:val="24"/>
              </w:rPr>
              <w:t xml:space="preserve">ase during a construction phase </w:t>
            </w:r>
            <w:r w:rsidR="003C1EFB" w:rsidRPr="003C1EFB">
              <w:rPr>
                <w:rFonts w:ascii="Times New Roman" w:hAnsi="Times New Roman" w:cs="Times New Roman"/>
                <w:sz w:val="24"/>
                <w:szCs w:val="24"/>
              </w:rPr>
              <w:t>surplus funds were temporarily</w:t>
            </w:r>
            <w:r w:rsidR="003C1EFB">
              <w:rPr>
                <w:rFonts w:ascii="Times New Roman" w:hAnsi="Times New Roman" w:cs="Times New Roman"/>
                <w:sz w:val="24"/>
                <w:szCs w:val="24"/>
              </w:rPr>
              <w:t xml:space="preserve"> </w:t>
            </w:r>
            <w:r w:rsidR="003C1EFB" w:rsidRPr="003C1EFB">
              <w:rPr>
                <w:rFonts w:ascii="Times New Roman" w:hAnsi="Times New Roman" w:cs="Times New Roman"/>
                <w:sz w:val="24"/>
                <w:szCs w:val="24"/>
              </w:rPr>
              <w:t>invested, however, subsequently the</w:t>
            </w:r>
            <w:r w:rsidR="003C1EFB">
              <w:rPr>
                <w:rFonts w:ascii="Times New Roman" w:hAnsi="Times New Roman" w:cs="Times New Roman"/>
                <w:sz w:val="24"/>
                <w:szCs w:val="24"/>
              </w:rPr>
              <w:t xml:space="preserve"> </w:t>
            </w:r>
            <w:r w:rsidR="003C1EFB" w:rsidRPr="003C1EFB">
              <w:rPr>
                <w:rFonts w:ascii="Times New Roman" w:hAnsi="Times New Roman" w:cs="Times New Roman"/>
                <w:sz w:val="24"/>
                <w:szCs w:val="24"/>
              </w:rPr>
              <w:t>s</w:t>
            </w:r>
            <w:r w:rsidR="003C1EFB">
              <w:rPr>
                <w:rFonts w:ascii="Times New Roman" w:hAnsi="Times New Roman" w:cs="Times New Roman"/>
                <w:sz w:val="24"/>
                <w:szCs w:val="24"/>
              </w:rPr>
              <w:t xml:space="preserve">ame are </w:t>
            </w:r>
            <w:proofErr w:type="spellStart"/>
            <w:r w:rsidR="003C1EFB">
              <w:rPr>
                <w:rFonts w:ascii="Times New Roman" w:hAnsi="Times New Roman" w:cs="Times New Roman"/>
                <w:sz w:val="24"/>
                <w:szCs w:val="24"/>
              </w:rPr>
              <w:t>utilised</w:t>
            </w:r>
            <w:proofErr w:type="spellEnd"/>
            <w:r w:rsidR="003C1EFB">
              <w:rPr>
                <w:rFonts w:ascii="Times New Roman" w:hAnsi="Times New Roman" w:cs="Times New Roman"/>
                <w:sz w:val="24"/>
                <w:szCs w:val="24"/>
              </w:rPr>
              <w:t xml:space="preserve"> for the stated </w:t>
            </w:r>
            <w:r w:rsidR="003C1EFB" w:rsidRPr="003C1EFB">
              <w:rPr>
                <w:rFonts w:ascii="Times New Roman" w:hAnsi="Times New Roman" w:cs="Times New Roman"/>
                <w:sz w:val="24"/>
                <w:szCs w:val="24"/>
              </w:rPr>
              <w:t>object</w:t>
            </w:r>
            <w:r w:rsidR="003C1EFB">
              <w:rPr>
                <w:rFonts w:ascii="Times New Roman" w:hAnsi="Times New Roman" w:cs="Times New Roman"/>
                <w:sz w:val="24"/>
                <w:szCs w:val="24"/>
              </w:rPr>
              <w:t xml:space="preserve">ives, mention the fact that the </w:t>
            </w:r>
            <w:r w:rsidR="003C1EFB" w:rsidRPr="003C1EFB">
              <w:rPr>
                <w:rFonts w:ascii="Times New Roman" w:hAnsi="Times New Roman" w:cs="Times New Roman"/>
                <w:sz w:val="24"/>
                <w:szCs w:val="24"/>
              </w:rPr>
              <w:t>fund</w:t>
            </w:r>
            <w:r w:rsidR="003C1EFB">
              <w:rPr>
                <w:rFonts w:ascii="Times New Roman" w:hAnsi="Times New Roman" w:cs="Times New Roman"/>
                <w:sz w:val="24"/>
                <w:szCs w:val="24"/>
              </w:rPr>
              <w:t xml:space="preserve">s were temporarily used for the </w:t>
            </w:r>
            <w:r w:rsidR="003C1EFB" w:rsidRPr="003C1EFB">
              <w:rPr>
                <w:rFonts w:ascii="Times New Roman" w:hAnsi="Times New Roman" w:cs="Times New Roman"/>
                <w:sz w:val="24"/>
                <w:szCs w:val="24"/>
              </w:rPr>
              <w:t>purpose other than for which the loan</w:t>
            </w:r>
          </w:p>
          <w:p w:rsidR="003C1EFB" w:rsidRDefault="003C1EFB" w:rsidP="003C1EFB">
            <w:pPr>
              <w:autoSpaceDE w:val="0"/>
              <w:autoSpaceDN w:val="0"/>
              <w:adjustRightInd w:val="0"/>
              <w:rPr>
                <w:rFonts w:ascii="Times New Roman" w:hAnsi="Times New Roman" w:cs="Times New Roman"/>
                <w:sz w:val="24"/>
                <w:szCs w:val="24"/>
              </w:rPr>
            </w:pPr>
            <w:proofErr w:type="gramStart"/>
            <w:r w:rsidRPr="003C1EFB">
              <w:rPr>
                <w:rFonts w:ascii="Times New Roman" w:hAnsi="Times New Roman" w:cs="Times New Roman"/>
                <w:sz w:val="24"/>
                <w:szCs w:val="24"/>
              </w:rPr>
              <w:t>was</w:t>
            </w:r>
            <w:proofErr w:type="gramEnd"/>
            <w:r>
              <w:rPr>
                <w:rFonts w:ascii="Times New Roman" w:hAnsi="Times New Roman" w:cs="Times New Roman"/>
                <w:sz w:val="24"/>
                <w:szCs w:val="24"/>
              </w:rPr>
              <w:t xml:space="preserve"> sanctioned but were ultimately </w:t>
            </w:r>
            <w:proofErr w:type="spellStart"/>
            <w:r w:rsidRPr="003C1EFB">
              <w:rPr>
                <w:rFonts w:ascii="Times New Roman" w:hAnsi="Times New Roman" w:cs="Times New Roman"/>
                <w:sz w:val="24"/>
                <w:szCs w:val="24"/>
              </w:rPr>
              <w:t>utilised</w:t>
            </w:r>
            <w:proofErr w:type="spellEnd"/>
            <w:r w:rsidRPr="003C1EFB">
              <w:rPr>
                <w:rFonts w:ascii="Times New Roman" w:hAnsi="Times New Roman" w:cs="Times New Roman"/>
                <w:sz w:val="24"/>
                <w:szCs w:val="24"/>
              </w:rPr>
              <w:t xml:space="preserve"> for the stated end-use.</w:t>
            </w:r>
          </w:p>
          <w:p w:rsidR="003C1EFB" w:rsidRDefault="003C1EFB" w:rsidP="003C1EFB">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236AE" w:rsidRPr="00035DAF" w:rsidRDefault="00C236AE" w:rsidP="006E7C10">
            <w:pPr>
              <w:rPr>
                <w:rFonts w:ascii="Times New Roman" w:hAnsi="Times New Roman" w:cs="Times New Roman"/>
                <w:sz w:val="24"/>
                <w:szCs w:val="24"/>
              </w:rPr>
            </w:pPr>
          </w:p>
        </w:tc>
      </w:tr>
      <w:tr w:rsidR="003C1EFB" w:rsidRPr="00035DAF" w:rsidTr="003C1EFB">
        <w:trPr>
          <w:trHeight w:val="1430"/>
        </w:trPr>
        <w:tc>
          <w:tcPr>
            <w:tcW w:w="1008" w:type="dxa"/>
            <w:tcBorders>
              <w:top w:val="single" w:sz="4" w:space="0" w:color="auto"/>
              <w:bottom w:val="single" w:sz="4" w:space="0" w:color="auto"/>
            </w:tcBorders>
          </w:tcPr>
          <w:p w:rsidR="003C1EFB" w:rsidRDefault="003C1EFB" w:rsidP="006E7C10">
            <w:pPr>
              <w:rPr>
                <w:rFonts w:ascii="Times New Roman" w:hAnsi="Times New Roman" w:cs="Times New Roman"/>
                <w:b/>
                <w:sz w:val="24"/>
                <w:szCs w:val="24"/>
              </w:rPr>
            </w:pPr>
            <w:r>
              <w:rPr>
                <w:rFonts w:ascii="Times New Roman" w:hAnsi="Times New Roman" w:cs="Times New Roman"/>
                <w:b/>
                <w:sz w:val="24"/>
                <w:szCs w:val="24"/>
              </w:rPr>
              <w:t>(g)</w:t>
            </w:r>
          </w:p>
        </w:tc>
        <w:tc>
          <w:tcPr>
            <w:tcW w:w="5220" w:type="dxa"/>
            <w:tcBorders>
              <w:top w:val="single" w:sz="4" w:space="0" w:color="auto"/>
              <w:bottom w:val="single" w:sz="4" w:space="0" w:color="auto"/>
            </w:tcBorders>
          </w:tcPr>
          <w:p w:rsidR="003C1EFB" w:rsidRDefault="003C1EFB" w:rsidP="009467CC">
            <w:pPr>
              <w:autoSpaceDE w:val="0"/>
              <w:autoSpaceDN w:val="0"/>
              <w:adjustRightInd w:val="0"/>
              <w:rPr>
                <w:rFonts w:ascii="Times New Roman" w:hAnsi="Times New Roman" w:cs="Times New Roman"/>
                <w:sz w:val="24"/>
                <w:szCs w:val="24"/>
              </w:rPr>
            </w:pPr>
            <w:r w:rsidRPr="003C1EFB">
              <w:rPr>
                <w:rFonts w:ascii="Times New Roman" w:hAnsi="Times New Roman" w:cs="Times New Roman"/>
                <w:sz w:val="24"/>
                <w:szCs w:val="24"/>
              </w:rPr>
              <w:t>Examine the various documents</w:t>
            </w:r>
            <w:r>
              <w:rPr>
                <w:rFonts w:ascii="Times New Roman" w:hAnsi="Times New Roman" w:cs="Times New Roman"/>
                <w:sz w:val="24"/>
                <w:szCs w:val="24"/>
              </w:rPr>
              <w:t xml:space="preserve"> </w:t>
            </w:r>
            <w:r w:rsidRPr="003C1EFB">
              <w:rPr>
                <w:rFonts w:ascii="Times New Roman" w:hAnsi="Times New Roman" w:cs="Times New Roman"/>
                <w:sz w:val="24"/>
                <w:szCs w:val="24"/>
              </w:rPr>
              <w:t>submit</w:t>
            </w:r>
            <w:r>
              <w:rPr>
                <w:rFonts w:ascii="Times New Roman" w:hAnsi="Times New Roman" w:cs="Times New Roman"/>
                <w:sz w:val="24"/>
                <w:szCs w:val="24"/>
              </w:rPr>
              <w:t xml:space="preserve">ted to SEBI, offer document and </w:t>
            </w:r>
            <w:r w:rsidRPr="003C1EFB">
              <w:rPr>
                <w:rFonts w:ascii="Times New Roman" w:hAnsi="Times New Roman" w:cs="Times New Roman"/>
                <w:sz w:val="24"/>
                <w:szCs w:val="24"/>
              </w:rPr>
              <w:t>also</w:t>
            </w:r>
            <w:r>
              <w:rPr>
                <w:rFonts w:ascii="Times New Roman" w:hAnsi="Times New Roman" w:cs="Times New Roman"/>
                <w:sz w:val="24"/>
                <w:szCs w:val="24"/>
              </w:rPr>
              <w:t xml:space="preserve"> examine the report of board of </w:t>
            </w:r>
            <w:r w:rsidRPr="003C1EFB">
              <w:rPr>
                <w:rFonts w:ascii="Times New Roman" w:hAnsi="Times New Roman" w:cs="Times New Roman"/>
                <w:sz w:val="24"/>
                <w:szCs w:val="24"/>
              </w:rPr>
              <w:t>direc</w:t>
            </w:r>
            <w:r>
              <w:rPr>
                <w:rFonts w:ascii="Times New Roman" w:hAnsi="Times New Roman" w:cs="Times New Roman"/>
                <w:sz w:val="24"/>
                <w:szCs w:val="24"/>
              </w:rPr>
              <w:t xml:space="preserve">tors, if available, to find out </w:t>
            </w:r>
            <w:r w:rsidRPr="003C1EFB">
              <w:rPr>
                <w:rFonts w:ascii="Times New Roman" w:hAnsi="Times New Roman" w:cs="Times New Roman"/>
                <w:sz w:val="24"/>
                <w:szCs w:val="24"/>
              </w:rPr>
              <w:t xml:space="preserve">whether </w:t>
            </w:r>
            <w:r>
              <w:rPr>
                <w:rFonts w:ascii="Times New Roman" w:hAnsi="Times New Roman" w:cs="Times New Roman"/>
                <w:sz w:val="24"/>
                <w:szCs w:val="24"/>
              </w:rPr>
              <w:t xml:space="preserve">funds raised have been utilized </w:t>
            </w:r>
            <w:r w:rsidRPr="003C1EFB">
              <w:rPr>
                <w:rFonts w:ascii="Times New Roman" w:hAnsi="Times New Roman" w:cs="Times New Roman"/>
                <w:sz w:val="24"/>
                <w:szCs w:val="24"/>
              </w:rPr>
              <w:t xml:space="preserve">for </w:t>
            </w:r>
            <w:r>
              <w:rPr>
                <w:rFonts w:ascii="Times New Roman" w:hAnsi="Times New Roman" w:cs="Times New Roman"/>
                <w:sz w:val="24"/>
                <w:szCs w:val="24"/>
              </w:rPr>
              <w:t xml:space="preserve">the purpose for which they were </w:t>
            </w:r>
            <w:r w:rsidRPr="003C1EFB">
              <w:rPr>
                <w:rFonts w:ascii="Times New Roman" w:hAnsi="Times New Roman" w:cs="Times New Roman"/>
                <w:sz w:val="24"/>
                <w:szCs w:val="24"/>
              </w:rPr>
              <w:t>raised</w:t>
            </w:r>
          </w:p>
          <w:p w:rsidR="003C1EFB" w:rsidRPr="00C236AE" w:rsidRDefault="003C1EFB" w:rsidP="009467CC">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3C1EFB" w:rsidRPr="00035DAF" w:rsidRDefault="003C1EFB"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3C1EFB" w:rsidRPr="00035DAF" w:rsidRDefault="003C1EFB"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3C1EFB" w:rsidRPr="00035DAF" w:rsidRDefault="003C1EFB" w:rsidP="006E7C10">
            <w:pPr>
              <w:rPr>
                <w:rFonts w:ascii="Times New Roman" w:hAnsi="Times New Roman" w:cs="Times New Roman"/>
                <w:sz w:val="24"/>
                <w:szCs w:val="24"/>
              </w:rPr>
            </w:pPr>
          </w:p>
        </w:tc>
      </w:tr>
      <w:tr w:rsidR="00EA4315" w:rsidRPr="00035DAF" w:rsidTr="005E00FD">
        <w:trPr>
          <w:trHeight w:val="440"/>
        </w:trPr>
        <w:tc>
          <w:tcPr>
            <w:tcW w:w="1008" w:type="dxa"/>
          </w:tcPr>
          <w:p w:rsidR="00EA4315" w:rsidRPr="00EB2624" w:rsidRDefault="003C1EFB" w:rsidP="00D04F5E">
            <w:pPr>
              <w:rPr>
                <w:rFonts w:ascii="Times New Roman" w:hAnsi="Times New Roman" w:cs="Times New Roman"/>
                <w:b/>
                <w:sz w:val="24"/>
                <w:szCs w:val="24"/>
              </w:rPr>
            </w:pPr>
            <w:r>
              <w:rPr>
                <w:rFonts w:ascii="Times New Roman" w:hAnsi="Times New Roman" w:cs="Times New Roman"/>
                <w:b/>
                <w:sz w:val="24"/>
                <w:szCs w:val="24"/>
              </w:rPr>
              <w:lastRenderedPageBreak/>
              <w:t>3(x)</w:t>
            </w:r>
          </w:p>
        </w:tc>
        <w:tc>
          <w:tcPr>
            <w:tcW w:w="5220" w:type="dxa"/>
          </w:tcPr>
          <w:p w:rsidR="00EA4315" w:rsidRDefault="00EA4315" w:rsidP="00D04F5E">
            <w:pPr>
              <w:autoSpaceDE w:val="0"/>
              <w:autoSpaceDN w:val="0"/>
              <w:adjustRightInd w:val="0"/>
              <w:rPr>
                <w:rFonts w:ascii="Times New Roman" w:hAnsi="Times New Roman" w:cs="Times New Roman"/>
                <w:b/>
                <w:sz w:val="24"/>
                <w:szCs w:val="24"/>
              </w:rPr>
            </w:pPr>
            <w:r w:rsidRPr="00EB2624">
              <w:rPr>
                <w:rFonts w:ascii="Times New Roman" w:hAnsi="Times New Roman" w:cs="Times New Roman"/>
                <w:b/>
                <w:sz w:val="24"/>
                <w:szCs w:val="24"/>
              </w:rPr>
              <w:t>Fraud</w:t>
            </w:r>
          </w:p>
          <w:p w:rsidR="005E00FD" w:rsidRPr="00EB2624" w:rsidRDefault="005E00FD" w:rsidP="00D04F5E">
            <w:pPr>
              <w:autoSpaceDE w:val="0"/>
              <w:autoSpaceDN w:val="0"/>
              <w:adjustRightInd w:val="0"/>
              <w:rPr>
                <w:rFonts w:ascii="Times New Roman" w:hAnsi="Times New Roman" w:cs="Times New Roman"/>
                <w:b/>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8A4CF9">
        <w:trPr>
          <w:trHeight w:val="593"/>
        </w:trPr>
        <w:tc>
          <w:tcPr>
            <w:tcW w:w="1008" w:type="dxa"/>
          </w:tcPr>
          <w:p w:rsidR="00EA4315" w:rsidRPr="00C149FD" w:rsidRDefault="008A4CF9" w:rsidP="00D04F5E">
            <w:pPr>
              <w:rPr>
                <w:rFonts w:ascii="Times New Roman" w:hAnsi="Times New Roman" w:cs="Times New Roman"/>
                <w:sz w:val="24"/>
                <w:szCs w:val="24"/>
              </w:rPr>
            </w:pPr>
            <w:r>
              <w:rPr>
                <w:rFonts w:ascii="Times New Roman" w:hAnsi="Times New Roman" w:cs="Times New Roman"/>
                <w:sz w:val="24"/>
                <w:szCs w:val="24"/>
              </w:rPr>
              <w:t>(a)</w:t>
            </w:r>
          </w:p>
        </w:tc>
        <w:tc>
          <w:tcPr>
            <w:tcW w:w="5220" w:type="dxa"/>
          </w:tcPr>
          <w:p w:rsidR="008A4CF9" w:rsidRDefault="005D16CF" w:rsidP="005D16CF">
            <w:pPr>
              <w:autoSpaceDE w:val="0"/>
              <w:autoSpaceDN w:val="0"/>
              <w:adjustRightInd w:val="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 Whether there are evidences that fraud exist in the company?</w:t>
            </w:r>
            <w:r w:rsidR="008A4CF9">
              <w:rPr>
                <w:rFonts w:ascii="Times New Roman" w:hAnsi="Times New Roman" w:cs="Times New Roman"/>
                <w:sz w:val="24"/>
                <w:szCs w:val="24"/>
              </w:rPr>
              <w:t xml:space="preserve"> For Identifying fraud following points should be taken care of :</w:t>
            </w:r>
          </w:p>
          <w:p w:rsidR="008A4CF9" w:rsidRPr="008A4CF9" w:rsidRDefault="008A4CF9" w:rsidP="008A4CF9">
            <w:pPr>
              <w:pStyle w:val="ListParagraph"/>
              <w:numPr>
                <w:ilvl w:val="0"/>
                <w:numId w:val="26"/>
              </w:num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the reports of the internal Audit</w:t>
            </w:r>
          </w:p>
          <w:p w:rsidR="008A4CF9" w:rsidRPr="008A4CF9" w:rsidRDefault="008A4CF9" w:rsidP="008A4CF9">
            <w:pPr>
              <w:pStyle w:val="ListParagraph"/>
              <w:numPr>
                <w:ilvl w:val="0"/>
                <w:numId w:val="26"/>
              </w:num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the auditor should enquire from the</w:t>
            </w:r>
          </w:p>
          <w:p w:rsidR="008A4CF9" w:rsidRPr="008A4CF9" w:rsidRDefault="008A4CF9" w:rsidP="008A4CF9">
            <w:p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CF9">
              <w:rPr>
                <w:rFonts w:ascii="Times New Roman" w:hAnsi="Times New Roman" w:cs="Times New Roman"/>
                <w:sz w:val="24"/>
                <w:szCs w:val="24"/>
              </w:rPr>
              <w:t>management about any frauds by the</w:t>
            </w:r>
          </w:p>
          <w:p w:rsidR="008A4CF9" w:rsidRPr="008A4CF9" w:rsidRDefault="008A4CF9" w:rsidP="008A4CF9">
            <w:p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CF9">
              <w:rPr>
                <w:rFonts w:ascii="Times New Roman" w:hAnsi="Times New Roman" w:cs="Times New Roman"/>
                <w:sz w:val="24"/>
                <w:szCs w:val="24"/>
              </w:rPr>
              <w:t xml:space="preserve"> company or any fraud on the company</w:t>
            </w:r>
          </w:p>
          <w:p w:rsidR="008A4CF9" w:rsidRPr="008A4CF9" w:rsidRDefault="008A4CF9" w:rsidP="008A4CF9">
            <w:p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A4CF9">
              <w:rPr>
                <w:rFonts w:ascii="Times New Roman" w:hAnsi="Times New Roman" w:cs="Times New Roman"/>
                <w:sz w:val="24"/>
                <w:szCs w:val="24"/>
              </w:rPr>
              <w:t>by its officers or employees, that it has</w:t>
            </w:r>
          </w:p>
          <w:p w:rsidR="008A4CF9" w:rsidRPr="008A4CF9" w:rsidRDefault="008A4CF9" w:rsidP="008A4CF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8A4CF9">
              <w:rPr>
                <w:rFonts w:ascii="Times New Roman" w:hAnsi="Times New Roman" w:cs="Times New Roman"/>
                <w:sz w:val="24"/>
                <w:szCs w:val="24"/>
              </w:rPr>
              <w:t>noticed</w:t>
            </w:r>
            <w:proofErr w:type="gramEnd"/>
            <w:r w:rsidRPr="008A4CF9">
              <w:rPr>
                <w:rFonts w:ascii="Times New Roman" w:hAnsi="Times New Roman" w:cs="Times New Roman"/>
                <w:sz w:val="24"/>
                <w:szCs w:val="24"/>
              </w:rPr>
              <w:t xml:space="preserve"> or that have been reported to it.</w:t>
            </w:r>
          </w:p>
          <w:p w:rsidR="008A4CF9" w:rsidRPr="008A4CF9" w:rsidRDefault="008A4CF9" w:rsidP="008A4CF9">
            <w:pPr>
              <w:pStyle w:val="ListParagraph"/>
              <w:numPr>
                <w:ilvl w:val="0"/>
                <w:numId w:val="28"/>
              </w:numPr>
              <w:autoSpaceDE w:val="0"/>
              <w:autoSpaceDN w:val="0"/>
              <w:adjustRightInd w:val="0"/>
              <w:rPr>
                <w:rFonts w:ascii="Times New Roman" w:hAnsi="Times New Roman" w:cs="Times New Roman"/>
                <w:sz w:val="24"/>
                <w:szCs w:val="24"/>
              </w:rPr>
            </w:pPr>
            <w:proofErr w:type="gramStart"/>
            <w:r w:rsidRPr="008A4CF9">
              <w:rPr>
                <w:rFonts w:ascii="Times New Roman" w:hAnsi="Times New Roman" w:cs="Times New Roman"/>
                <w:sz w:val="24"/>
                <w:szCs w:val="24"/>
              </w:rPr>
              <w:t>discuss</w:t>
            </w:r>
            <w:proofErr w:type="gramEnd"/>
            <w:r w:rsidRPr="008A4CF9">
              <w:rPr>
                <w:rFonts w:ascii="Times New Roman" w:hAnsi="Times New Roman" w:cs="Times New Roman"/>
                <w:sz w:val="24"/>
                <w:szCs w:val="24"/>
              </w:rPr>
              <w:t xml:space="preserve"> the matter with other employees including officers of the  company.</w:t>
            </w:r>
          </w:p>
          <w:p w:rsidR="008A4CF9" w:rsidRPr="008A4CF9" w:rsidRDefault="008A4CF9" w:rsidP="008A4CF9">
            <w:pPr>
              <w:pStyle w:val="ListParagraph"/>
              <w:numPr>
                <w:ilvl w:val="0"/>
                <w:numId w:val="28"/>
              </w:numPr>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examine the minutes book of the board meeting, audit committee etc., of</w:t>
            </w:r>
          </w:p>
          <w:p w:rsidR="008A4CF9" w:rsidRPr="008A4CF9" w:rsidRDefault="008A4CF9" w:rsidP="008A4CF9">
            <w:pPr>
              <w:pStyle w:val="ListParagraph"/>
              <w:autoSpaceDE w:val="0"/>
              <w:autoSpaceDN w:val="0"/>
              <w:adjustRightInd w:val="0"/>
              <w:rPr>
                <w:rFonts w:ascii="Times New Roman" w:hAnsi="Times New Roman" w:cs="Times New Roman"/>
                <w:sz w:val="24"/>
                <w:szCs w:val="24"/>
              </w:rPr>
            </w:pPr>
            <w:r w:rsidRPr="008A4CF9">
              <w:rPr>
                <w:rFonts w:ascii="Times New Roman" w:hAnsi="Times New Roman" w:cs="Times New Roman"/>
                <w:sz w:val="24"/>
                <w:szCs w:val="24"/>
              </w:rPr>
              <w:t>the company in this regard</w:t>
            </w:r>
          </w:p>
          <w:p w:rsidR="008A4CF9" w:rsidRPr="008A4CF9" w:rsidRDefault="008A4CF9" w:rsidP="008A4CF9">
            <w:pPr>
              <w:pStyle w:val="ListParagraph"/>
              <w:autoSpaceDE w:val="0"/>
              <w:autoSpaceDN w:val="0"/>
              <w:adjustRightInd w:val="0"/>
              <w:rPr>
                <w:rFonts w:ascii="Times New Roman" w:hAnsi="Times New Roman" w:cs="Times New Roman"/>
                <w:sz w:val="24"/>
                <w:szCs w:val="24"/>
              </w:rPr>
            </w:pPr>
            <w:r>
              <w:rPr>
                <w:rFonts w:ascii="Arial" w:hAnsi="Arial" w:cs="Arial"/>
                <w:sz w:val="24"/>
                <w:szCs w:val="24"/>
              </w:rPr>
              <w:t xml:space="preserve"> </w:t>
            </w: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2865D3">
        <w:trPr>
          <w:trHeight w:val="710"/>
        </w:trPr>
        <w:tc>
          <w:tcPr>
            <w:tcW w:w="1008" w:type="dxa"/>
          </w:tcPr>
          <w:p w:rsidR="00EA4315" w:rsidRPr="00C149FD" w:rsidRDefault="008A4CF9" w:rsidP="00D04F5E">
            <w:pPr>
              <w:rPr>
                <w:rFonts w:ascii="Times New Roman" w:hAnsi="Times New Roman" w:cs="Times New Roman"/>
                <w:sz w:val="24"/>
                <w:szCs w:val="24"/>
              </w:rPr>
            </w:pPr>
            <w:r>
              <w:rPr>
                <w:rFonts w:ascii="Times New Roman" w:hAnsi="Times New Roman" w:cs="Times New Roman"/>
                <w:sz w:val="24"/>
                <w:szCs w:val="24"/>
              </w:rPr>
              <w:t>(b)</w:t>
            </w:r>
          </w:p>
        </w:tc>
        <w:tc>
          <w:tcPr>
            <w:tcW w:w="5220" w:type="dxa"/>
          </w:tcPr>
          <w:p w:rsidR="00EA4315" w:rsidRDefault="00EA4315" w:rsidP="00D04F5E">
            <w:pPr>
              <w:autoSpaceDE w:val="0"/>
              <w:autoSpaceDN w:val="0"/>
              <w:adjustRightInd w:val="0"/>
              <w:rPr>
                <w:rFonts w:ascii="Times New Roman" w:hAnsi="Times New Roman" w:cs="Times New Roman"/>
                <w:sz w:val="24"/>
                <w:szCs w:val="24"/>
              </w:rPr>
            </w:pPr>
            <w:r w:rsidRPr="00C149FD">
              <w:rPr>
                <w:rFonts w:ascii="Times New Roman" w:hAnsi="Times New Roman" w:cs="Times New Roman"/>
                <w:sz w:val="24"/>
                <w:szCs w:val="24"/>
              </w:rPr>
              <w:t xml:space="preserve"> Has SA – 240 Compiled </w:t>
            </w:r>
            <w:proofErr w:type="gramStart"/>
            <w:r w:rsidRPr="00C149FD">
              <w:rPr>
                <w:rFonts w:ascii="Times New Roman" w:hAnsi="Times New Roman" w:cs="Times New Roman"/>
                <w:sz w:val="24"/>
                <w:szCs w:val="24"/>
              </w:rPr>
              <w:t>with ?</w:t>
            </w:r>
            <w:proofErr w:type="gramEnd"/>
            <w:r w:rsidR="003C1EFB">
              <w:rPr>
                <w:rFonts w:ascii="Times New Roman" w:hAnsi="Times New Roman" w:cs="Times New Roman"/>
                <w:sz w:val="24"/>
                <w:szCs w:val="24"/>
              </w:rPr>
              <w:t xml:space="preserve"> (Attach the checklist for compliance of SA 240 with this checklist also )</w:t>
            </w:r>
          </w:p>
          <w:p w:rsidR="003C1EFB" w:rsidRPr="00C149FD" w:rsidRDefault="003C1EFB" w:rsidP="00D04F5E">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035DAF" w:rsidTr="008A4CF9">
        <w:trPr>
          <w:trHeight w:val="723"/>
        </w:trPr>
        <w:tc>
          <w:tcPr>
            <w:tcW w:w="1008" w:type="dxa"/>
            <w:tcBorders>
              <w:bottom w:val="single" w:sz="4" w:space="0" w:color="auto"/>
            </w:tcBorders>
          </w:tcPr>
          <w:p w:rsidR="00EA4315" w:rsidRPr="00C149FD" w:rsidRDefault="008A4CF9" w:rsidP="00D04F5E">
            <w:pPr>
              <w:rPr>
                <w:rFonts w:ascii="Times New Roman" w:hAnsi="Times New Roman" w:cs="Times New Roman"/>
                <w:sz w:val="24"/>
                <w:szCs w:val="24"/>
              </w:rPr>
            </w:pPr>
            <w:r>
              <w:rPr>
                <w:rFonts w:ascii="Times New Roman" w:hAnsi="Times New Roman" w:cs="Times New Roman"/>
                <w:sz w:val="24"/>
                <w:szCs w:val="24"/>
              </w:rPr>
              <w:t>(c)</w:t>
            </w:r>
          </w:p>
        </w:tc>
        <w:tc>
          <w:tcPr>
            <w:tcW w:w="5220" w:type="dxa"/>
            <w:tcBorders>
              <w:bottom w:val="single" w:sz="4" w:space="0" w:color="auto"/>
            </w:tcBorders>
          </w:tcPr>
          <w:p w:rsidR="008A4CF9" w:rsidRDefault="008A4CF9" w:rsidP="00D04F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Whether Auditor is able to find fraud then following points should be looked into :</w:t>
            </w:r>
          </w:p>
          <w:p w:rsidR="009E1355" w:rsidRPr="009E1355" w:rsidRDefault="009E1355" w:rsidP="009E1355">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035DAF"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035DAF" w:rsidRDefault="00EA4315" w:rsidP="006E7C10">
            <w:pPr>
              <w:rPr>
                <w:rFonts w:ascii="Times New Roman" w:hAnsi="Times New Roman" w:cs="Times New Roman"/>
                <w:sz w:val="24"/>
                <w:szCs w:val="24"/>
              </w:rPr>
            </w:pPr>
          </w:p>
        </w:tc>
      </w:tr>
      <w:tr w:rsidR="008A4CF9" w:rsidRPr="00035DAF" w:rsidTr="008A4CF9">
        <w:trPr>
          <w:trHeight w:val="350"/>
        </w:trPr>
        <w:tc>
          <w:tcPr>
            <w:tcW w:w="1008" w:type="dxa"/>
            <w:tcBorders>
              <w:top w:val="single" w:sz="4" w:space="0" w:color="auto"/>
            </w:tcBorders>
          </w:tcPr>
          <w:p w:rsidR="008A4CF9" w:rsidRDefault="008A4CF9" w:rsidP="00D04F5E">
            <w:pPr>
              <w:rPr>
                <w:rFonts w:ascii="Times New Roman" w:hAnsi="Times New Roman" w:cs="Times New Roman"/>
                <w:sz w:val="24"/>
                <w:szCs w:val="24"/>
              </w:rPr>
            </w:pPr>
          </w:p>
        </w:tc>
        <w:tc>
          <w:tcPr>
            <w:tcW w:w="5220" w:type="dxa"/>
            <w:tcBorders>
              <w:top w:val="single" w:sz="4" w:space="0" w:color="auto"/>
            </w:tcBorders>
          </w:tcPr>
          <w:p w:rsidR="008A4CF9" w:rsidRDefault="008A4CF9" w:rsidP="00D04F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 Nature and Amount involved in fraud </w:t>
            </w:r>
          </w:p>
          <w:p w:rsidR="008A4CF9" w:rsidRDefault="008A4CF9" w:rsidP="009E1355">
            <w:pPr>
              <w:autoSpaceDE w:val="0"/>
              <w:autoSpaceDN w:val="0"/>
              <w:adjustRightInd w:val="0"/>
              <w:rPr>
                <w:rFonts w:ascii="Times New Roman" w:hAnsi="Times New Roman" w:cs="Times New Roman"/>
                <w:sz w:val="24"/>
                <w:szCs w:val="24"/>
              </w:rPr>
            </w:pPr>
          </w:p>
        </w:tc>
        <w:tc>
          <w:tcPr>
            <w:tcW w:w="1620" w:type="dxa"/>
            <w:tcBorders>
              <w:top w:val="single" w:sz="4" w:space="0" w:color="auto"/>
            </w:tcBorders>
          </w:tcPr>
          <w:p w:rsidR="008A4CF9" w:rsidRPr="00035DAF" w:rsidRDefault="008A4CF9" w:rsidP="006E7C10">
            <w:pPr>
              <w:rPr>
                <w:rFonts w:ascii="Times New Roman" w:hAnsi="Times New Roman" w:cs="Times New Roman"/>
                <w:sz w:val="24"/>
                <w:szCs w:val="24"/>
              </w:rPr>
            </w:pPr>
          </w:p>
        </w:tc>
        <w:tc>
          <w:tcPr>
            <w:tcW w:w="1183" w:type="dxa"/>
            <w:tcBorders>
              <w:top w:val="single" w:sz="4" w:space="0" w:color="auto"/>
            </w:tcBorders>
          </w:tcPr>
          <w:p w:rsidR="008A4CF9" w:rsidRPr="00035DAF" w:rsidRDefault="008A4CF9" w:rsidP="006E7C10">
            <w:pPr>
              <w:rPr>
                <w:rFonts w:ascii="Times New Roman" w:hAnsi="Times New Roman" w:cs="Times New Roman"/>
                <w:sz w:val="24"/>
                <w:szCs w:val="24"/>
              </w:rPr>
            </w:pPr>
          </w:p>
        </w:tc>
        <w:tc>
          <w:tcPr>
            <w:tcW w:w="1894" w:type="dxa"/>
            <w:tcBorders>
              <w:top w:val="single" w:sz="4" w:space="0" w:color="auto"/>
            </w:tcBorders>
          </w:tcPr>
          <w:p w:rsidR="008A4CF9" w:rsidRPr="00035DAF" w:rsidRDefault="008A4CF9" w:rsidP="006E7C10">
            <w:pPr>
              <w:rPr>
                <w:rFonts w:ascii="Times New Roman" w:hAnsi="Times New Roman" w:cs="Times New Roman"/>
                <w:sz w:val="24"/>
                <w:szCs w:val="24"/>
              </w:rPr>
            </w:pPr>
          </w:p>
        </w:tc>
      </w:tr>
      <w:tr w:rsidR="00D04F5E" w:rsidRPr="00035DAF" w:rsidTr="002865D3">
        <w:trPr>
          <w:trHeight w:val="405"/>
        </w:trPr>
        <w:tc>
          <w:tcPr>
            <w:tcW w:w="1008" w:type="dxa"/>
          </w:tcPr>
          <w:p w:rsidR="00D04F5E" w:rsidRPr="00C149FD" w:rsidRDefault="00D04F5E" w:rsidP="00D04F5E">
            <w:pPr>
              <w:rPr>
                <w:rFonts w:ascii="Times New Roman" w:hAnsi="Times New Roman" w:cs="Times New Roman"/>
                <w:sz w:val="24"/>
                <w:szCs w:val="24"/>
              </w:rPr>
            </w:pPr>
          </w:p>
        </w:tc>
        <w:tc>
          <w:tcPr>
            <w:tcW w:w="5220" w:type="dxa"/>
          </w:tcPr>
          <w:p w:rsidR="00D04F5E" w:rsidRDefault="008A4CF9" w:rsidP="00D04F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(ii) </w:t>
            </w:r>
            <w:r w:rsidR="00D04F5E">
              <w:rPr>
                <w:rFonts w:ascii="Times New Roman" w:hAnsi="Times New Roman" w:cs="Times New Roman"/>
                <w:sz w:val="24"/>
                <w:szCs w:val="24"/>
              </w:rPr>
              <w:t xml:space="preserve">List out the parties involved in fraud </w:t>
            </w:r>
          </w:p>
          <w:p w:rsidR="00D04F5E" w:rsidRDefault="00D04F5E" w:rsidP="009E1355">
            <w:pPr>
              <w:autoSpaceDE w:val="0"/>
              <w:autoSpaceDN w:val="0"/>
              <w:adjustRightInd w:val="0"/>
              <w:rPr>
                <w:rFonts w:ascii="Times New Roman" w:hAnsi="Times New Roman" w:cs="Times New Roman"/>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D04F5E" w:rsidRPr="00035DAF" w:rsidTr="002865D3">
        <w:trPr>
          <w:trHeight w:val="525"/>
        </w:trPr>
        <w:tc>
          <w:tcPr>
            <w:tcW w:w="1008" w:type="dxa"/>
          </w:tcPr>
          <w:p w:rsidR="00D04F5E" w:rsidRPr="00C149FD" w:rsidRDefault="00D04F5E" w:rsidP="00D04F5E">
            <w:pPr>
              <w:rPr>
                <w:rFonts w:ascii="Times New Roman" w:hAnsi="Times New Roman" w:cs="Times New Roman"/>
                <w:sz w:val="24"/>
                <w:szCs w:val="24"/>
              </w:rPr>
            </w:pPr>
          </w:p>
        </w:tc>
        <w:tc>
          <w:tcPr>
            <w:tcW w:w="5220" w:type="dxa"/>
          </w:tcPr>
          <w:p w:rsidR="00D04F5E" w:rsidRDefault="005D1FDB" w:rsidP="005D16C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(iii</w:t>
            </w:r>
            <w:r w:rsidR="00D04F5E">
              <w:rPr>
                <w:rFonts w:ascii="Times New Roman" w:hAnsi="Times New Roman" w:cs="Times New Roman"/>
                <w:sz w:val="24"/>
                <w:szCs w:val="24"/>
              </w:rPr>
              <w:t>) Remedial action taken by management</w:t>
            </w:r>
          </w:p>
          <w:p w:rsidR="00D04F5E" w:rsidRDefault="00D04F5E" w:rsidP="009E1355">
            <w:pPr>
              <w:autoSpaceDE w:val="0"/>
              <w:autoSpaceDN w:val="0"/>
              <w:adjustRightInd w:val="0"/>
              <w:rPr>
                <w:rFonts w:ascii="Times New Roman" w:hAnsi="Times New Roman" w:cs="Times New Roman"/>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0B5C51" w:rsidRPr="00035DAF" w:rsidTr="005D1FDB">
        <w:trPr>
          <w:trHeight w:val="908"/>
        </w:trPr>
        <w:tc>
          <w:tcPr>
            <w:tcW w:w="1008" w:type="dxa"/>
            <w:tcBorders>
              <w:top w:val="single" w:sz="4" w:space="0" w:color="auto"/>
              <w:bottom w:val="single" w:sz="4" w:space="0" w:color="auto"/>
            </w:tcBorders>
          </w:tcPr>
          <w:p w:rsidR="000B5C51" w:rsidRPr="00C149FD" w:rsidRDefault="005D1FDB" w:rsidP="00D04F5E">
            <w:pPr>
              <w:rPr>
                <w:rFonts w:ascii="Times New Roman" w:hAnsi="Times New Roman" w:cs="Times New Roman"/>
                <w:sz w:val="24"/>
                <w:szCs w:val="24"/>
              </w:rPr>
            </w:pPr>
            <w:r>
              <w:rPr>
                <w:rFonts w:ascii="Times New Roman" w:hAnsi="Times New Roman" w:cs="Times New Roman"/>
                <w:sz w:val="24"/>
                <w:szCs w:val="24"/>
              </w:rPr>
              <w:t>(d)</w:t>
            </w:r>
          </w:p>
        </w:tc>
        <w:tc>
          <w:tcPr>
            <w:tcW w:w="5220" w:type="dxa"/>
            <w:tcBorders>
              <w:top w:val="single" w:sz="4" w:space="0" w:color="auto"/>
              <w:bottom w:val="single" w:sz="4" w:space="0" w:color="auto"/>
            </w:tcBorders>
          </w:tcPr>
          <w:p w:rsidR="000B5C51" w:rsidRDefault="000B5C51" w:rsidP="009E135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Check whether there is any manipulation, alteration, omission in books of accounts or supporting documents. If yes then report it </w:t>
            </w:r>
          </w:p>
          <w:p w:rsidR="000B5C51" w:rsidRDefault="000B5C51" w:rsidP="009E1355">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0B5C51" w:rsidRPr="00035DAF" w:rsidRDefault="000B5C51"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0B5C51" w:rsidRPr="00035DAF" w:rsidRDefault="000B5C51"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0B5C51" w:rsidRPr="00035DAF" w:rsidRDefault="000B5C51" w:rsidP="006E7C10">
            <w:pPr>
              <w:rPr>
                <w:rFonts w:ascii="Times New Roman" w:hAnsi="Times New Roman" w:cs="Times New Roman"/>
                <w:sz w:val="24"/>
                <w:szCs w:val="24"/>
              </w:rPr>
            </w:pPr>
          </w:p>
        </w:tc>
      </w:tr>
      <w:tr w:rsidR="00D04F5E" w:rsidRPr="00035DAF" w:rsidTr="002865D3">
        <w:trPr>
          <w:trHeight w:val="816"/>
        </w:trPr>
        <w:tc>
          <w:tcPr>
            <w:tcW w:w="1008" w:type="dxa"/>
            <w:tcBorders>
              <w:bottom w:val="single" w:sz="4" w:space="0" w:color="auto"/>
            </w:tcBorders>
          </w:tcPr>
          <w:p w:rsidR="00D04F5E" w:rsidRPr="00C149FD" w:rsidRDefault="005D1FDB" w:rsidP="00D04F5E">
            <w:pPr>
              <w:rPr>
                <w:rFonts w:ascii="Times New Roman" w:hAnsi="Times New Roman" w:cs="Times New Roman"/>
                <w:sz w:val="24"/>
                <w:szCs w:val="24"/>
              </w:rPr>
            </w:pPr>
            <w:r>
              <w:rPr>
                <w:rFonts w:ascii="Times New Roman" w:hAnsi="Times New Roman" w:cs="Times New Roman"/>
                <w:sz w:val="24"/>
                <w:szCs w:val="24"/>
              </w:rPr>
              <w:t>(e)</w:t>
            </w:r>
          </w:p>
        </w:tc>
        <w:tc>
          <w:tcPr>
            <w:tcW w:w="5220" w:type="dxa"/>
            <w:tcBorders>
              <w:bottom w:val="single" w:sz="4" w:space="0" w:color="auto"/>
            </w:tcBorders>
          </w:tcPr>
          <w:p w:rsidR="00D04F5E" w:rsidRDefault="00D04F5E" w:rsidP="009E135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What are entity policy to safeguard the assets of company so that assets should not be misappropriated</w:t>
            </w:r>
          </w:p>
          <w:p w:rsidR="005D1FDB" w:rsidRDefault="005D1FDB" w:rsidP="009E1355">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D04F5E" w:rsidRPr="00035DAF" w:rsidRDefault="00D04F5E" w:rsidP="006E7C10">
            <w:pPr>
              <w:rPr>
                <w:rFonts w:ascii="Times New Roman" w:hAnsi="Times New Roman" w:cs="Times New Roman"/>
                <w:sz w:val="24"/>
                <w:szCs w:val="24"/>
              </w:rPr>
            </w:pPr>
          </w:p>
        </w:tc>
        <w:tc>
          <w:tcPr>
            <w:tcW w:w="1183" w:type="dxa"/>
            <w:tcBorders>
              <w:bottom w:val="single" w:sz="4" w:space="0" w:color="auto"/>
            </w:tcBorders>
          </w:tcPr>
          <w:p w:rsidR="00D04F5E" w:rsidRPr="00035DAF" w:rsidRDefault="00D04F5E" w:rsidP="006E7C10">
            <w:pPr>
              <w:rPr>
                <w:rFonts w:ascii="Times New Roman" w:hAnsi="Times New Roman" w:cs="Times New Roman"/>
                <w:sz w:val="24"/>
                <w:szCs w:val="24"/>
              </w:rPr>
            </w:pPr>
          </w:p>
        </w:tc>
        <w:tc>
          <w:tcPr>
            <w:tcW w:w="1894" w:type="dxa"/>
            <w:tcBorders>
              <w:bottom w:val="single" w:sz="4" w:space="0" w:color="auto"/>
            </w:tcBorders>
          </w:tcPr>
          <w:p w:rsidR="00D04F5E" w:rsidRPr="00035DAF" w:rsidRDefault="00D04F5E" w:rsidP="006E7C10">
            <w:pPr>
              <w:rPr>
                <w:rFonts w:ascii="Times New Roman" w:hAnsi="Times New Roman" w:cs="Times New Roman"/>
                <w:sz w:val="24"/>
                <w:szCs w:val="24"/>
              </w:rPr>
            </w:pPr>
          </w:p>
        </w:tc>
      </w:tr>
      <w:tr w:rsidR="00D04F5E" w:rsidRPr="00035DAF" w:rsidTr="002865D3">
        <w:trPr>
          <w:trHeight w:val="775"/>
        </w:trPr>
        <w:tc>
          <w:tcPr>
            <w:tcW w:w="1008" w:type="dxa"/>
          </w:tcPr>
          <w:p w:rsidR="00D04F5E" w:rsidRPr="00C149FD" w:rsidRDefault="005D1FDB" w:rsidP="00D04F5E">
            <w:pPr>
              <w:rPr>
                <w:rFonts w:ascii="Times New Roman" w:hAnsi="Times New Roman" w:cs="Times New Roman"/>
                <w:sz w:val="24"/>
                <w:szCs w:val="24"/>
              </w:rPr>
            </w:pPr>
            <w:r>
              <w:rPr>
                <w:rFonts w:ascii="Times New Roman" w:hAnsi="Times New Roman" w:cs="Times New Roman"/>
                <w:sz w:val="24"/>
                <w:szCs w:val="24"/>
              </w:rPr>
              <w:t>(f)</w:t>
            </w:r>
          </w:p>
        </w:tc>
        <w:tc>
          <w:tcPr>
            <w:tcW w:w="5220" w:type="dxa"/>
          </w:tcPr>
          <w:p w:rsidR="00D04F5E" w:rsidRDefault="00D04F5E" w:rsidP="00D04F5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Whether written representations has been obtained by management regarding :</w:t>
            </w:r>
          </w:p>
          <w:p w:rsidR="00D04F5E" w:rsidRDefault="00D04F5E" w:rsidP="00D04F5E">
            <w:pPr>
              <w:pStyle w:val="ListParagraph"/>
              <w:numPr>
                <w:ilvl w:val="0"/>
                <w:numId w:val="13"/>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Management responsibility for implementation of control system which can detect fraud.</w:t>
            </w:r>
          </w:p>
          <w:p w:rsidR="00D04F5E" w:rsidRDefault="00D04F5E" w:rsidP="00D04F5E">
            <w:pPr>
              <w:pStyle w:val="ListParagraph"/>
              <w:numPr>
                <w:ilvl w:val="0"/>
                <w:numId w:val="13"/>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Management has disclosed auditor all the facts relating to fraud which are known to them</w:t>
            </w:r>
          </w:p>
          <w:p w:rsidR="00D04F5E" w:rsidRPr="009E1355" w:rsidRDefault="00D04F5E" w:rsidP="00D04F5E">
            <w:pPr>
              <w:pStyle w:val="ListParagraph"/>
              <w:numPr>
                <w:ilvl w:val="0"/>
                <w:numId w:val="13"/>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It</w:t>
            </w:r>
            <w:r w:rsidRPr="009E1355">
              <w:rPr>
                <w:rFonts w:ascii="Times New Roman" w:hAnsi="Times New Roman" w:cs="Times New Roman"/>
                <w:sz w:val="24"/>
                <w:szCs w:val="24"/>
              </w:rPr>
              <w:t xml:space="preserve"> has disclosed to the auditor the results of its assessment of the risk that the financial statements may be materially misstated as a result of fraud</w:t>
            </w:r>
            <w:r>
              <w:t>.</w:t>
            </w:r>
          </w:p>
          <w:p w:rsidR="00D04F5E" w:rsidRDefault="00D04F5E" w:rsidP="009E1355">
            <w:pPr>
              <w:autoSpaceDE w:val="0"/>
              <w:autoSpaceDN w:val="0"/>
              <w:adjustRightInd w:val="0"/>
              <w:rPr>
                <w:rFonts w:ascii="Times New Roman" w:hAnsi="Times New Roman" w:cs="Times New Roman"/>
                <w:sz w:val="24"/>
                <w:szCs w:val="24"/>
              </w:rPr>
            </w:pPr>
          </w:p>
        </w:tc>
        <w:tc>
          <w:tcPr>
            <w:tcW w:w="1620" w:type="dxa"/>
          </w:tcPr>
          <w:p w:rsidR="00D04F5E" w:rsidRPr="00035DAF" w:rsidRDefault="00D04F5E" w:rsidP="006E7C10">
            <w:pPr>
              <w:rPr>
                <w:rFonts w:ascii="Times New Roman" w:hAnsi="Times New Roman" w:cs="Times New Roman"/>
                <w:sz w:val="24"/>
                <w:szCs w:val="24"/>
              </w:rPr>
            </w:pPr>
          </w:p>
        </w:tc>
        <w:tc>
          <w:tcPr>
            <w:tcW w:w="1183" w:type="dxa"/>
          </w:tcPr>
          <w:p w:rsidR="00D04F5E" w:rsidRPr="00035DAF" w:rsidRDefault="00D04F5E" w:rsidP="006E7C10">
            <w:pPr>
              <w:rPr>
                <w:rFonts w:ascii="Times New Roman" w:hAnsi="Times New Roman" w:cs="Times New Roman"/>
                <w:sz w:val="24"/>
                <w:szCs w:val="24"/>
              </w:rPr>
            </w:pPr>
          </w:p>
        </w:tc>
        <w:tc>
          <w:tcPr>
            <w:tcW w:w="1894" w:type="dxa"/>
          </w:tcPr>
          <w:p w:rsidR="00D04F5E" w:rsidRPr="00035DAF" w:rsidRDefault="00D04F5E" w:rsidP="006E7C10">
            <w:pPr>
              <w:rPr>
                <w:rFonts w:ascii="Times New Roman" w:hAnsi="Times New Roman" w:cs="Times New Roman"/>
                <w:sz w:val="24"/>
                <w:szCs w:val="24"/>
              </w:rPr>
            </w:pPr>
          </w:p>
        </w:tc>
      </w:tr>
      <w:tr w:rsidR="00EA4315" w:rsidRPr="00035DAF" w:rsidTr="005E00FD">
        <w:trPr>
          <w:trHeight w:val="287"/>
        </w:trPr>
        <w:tc>
          <w:tcPr>
            <w:tcW w:w="1008" w:type="dxa"/>
          </w:tcPr>
          <w:p w:rsidR="00EA4315" w:rsidRDefault="005D1FDB" w:rsidP="006E7C10">
            <w:pPr>
              <w:rPr>
                <w:rFonts w:ascii="Times New Roman" w:hAnsi="Times New Roman" w:cs="Times New Roman"/>
                <w:b/>
                <w:sz w:val="24"/>
                <w:szCs w:val="24"/>
              </w:rPr>
            </w:pPr>
            <w:r>
              <w:rPr>
                <w:rFonts w:ascii="Times New Roman" w:hAnsi="Times New Roman" w:cs="Times New Roman"/>
                <w:b/>
                <w:sz w:val="24"/>
                <w:szCs w:val="24"/>
              </w:rPr>
              <w:lastRenderedPageBreak/>
              <w:t>3(xi)</w:t>
            </w:r>
          </w:p>
        </w:tc>
        <w:tc>
          <w:tcPr>
            <w:tcW w:w="5220" w:type="dxa"/>
          </w:tcPr>
          <w:p w:rsidR="00EA4315" w:rsidRPr="009467CC" w:rsidRDefault="00EA4315" w:rsidP="008C2B10">
            <w:pPr>
              <w:autoSpaceDE w:val="0"/>
              <w:autoSpaceDN w:val="0"/>
              <w:adjustRightInd w:val="0"/>
              <w:rPr>
                <w:rFonts w:ascii="Times New Roman" w:hAnsi="Times New Roman" w:cs="Times New Roman"/>
                <w:b/>
                <w:sz w:val="24"/>
                <w:szCs w:val="24"/>
              </w:rPr>
            </w:pPr>
            <w:r w:rsidRPr="009467CC">
              <w:rPr>
                <w:rFonts w:ascii="Times New Roman" w:hAnsi="Times New Roman" w:cs="Times New Roman"/>
                <w:b/>
                <w:sz w:val="24"/>
                <w:szCs w:val="24"/>
              </w:rPr>
              <w:t>Managerial Remuneration</w:t>
            </w:r>
          </w:p>
          <w:p w:rsidR="00EA4315" w:rsidRDefault="00EA4315" w:rsidP="008C2B10">
            <w:pPr>
              <w:autoSpaceDE w:val="0"/>
              <w:autoSpaceDN w:val="0"/>
              <w:adjustRightInd w:val="0"/>
              <w:rPr>
                <w:rFonts w:ascii="Times New Roman" w:hAnsi="Times New Roman" w:cs="Times New Roman"/>
                <w:sz w:val="24"/>
                <w:szCs w:val="24"/>
              </w:rPr>
            </w:pPr>
          </w:p>
        </w:tc>
        <w:tc>
          <w:tcPr>
            <w:tcW w:w="1620" w:type="dxa"/>
          </w:tcPr>
          <w:p w:rsidR="00EA4315" w:rsidRPr="00035DAF" w:rsidRDefault="00EA4315" w:rsidP="006E7C10">
            <w:pPr>
              <w:rPr>
                <w:rFonts w:ascii="Times New Roman" w:hAnsi="Times New Roman" w:cs="Times New Roman"/>
                <w:sz w:val="24"/>
                <w:szCs w:val="24"/>
              </w:rPr>
            </w:pPr>
          </w:p>
        </w:tc>
        <w:tc>
          <w:tcPr>
            <w:tcW w:w="1183" w:type="dxa"/>
          </w:tcPr>
          <w:p w:rsidR="00EA4315" w:rsidRPr="00035DAF" w:rsidRDefault="00EA4315" w:rsidP="006E7C10">
            <w:pPr>
              <w:rPr>
                <w:rFonts w:ascii="Times New Roman" w:hAnsi="Times New Roman" w:cs="Times New Roman"/>
                <w:sz w:val="24"/>
                <w:szCs w:val="24"/>
              </w:rPr>
            </w:pPr>
          </w:p>
        </w:tc>
        <w:tc>
          <w:tcPr>
            <w:tcW w:w="1894" w:type="dxa"/>
          </w:tcPr>
          <w:p w:rsidR="00EA4315" w:rsidRPr="00035DAF" w:rsidRDefault="00EA4315" w:rsidP="006E7C10">
            <w:pPr>
              <w:rPr>
                <w:rFonts w:ascii="Times New Roman" w:hAnsi="Times New Roman" w:cs="Times New Roman"/>
                <w:sz w:val="24"/>
                <w:szCs w:val="24"/>
              </w:rPr>
            </w:pPr>
          </w:p>
        </w:tc>
      </w:tr>
      <w:tr w:rsidR="00EA4315" w:rsidRPr="00C149FD" w:rsidTr="002865D3">
        <w:trPr>
          <w:trHeight w:val="683"/>
        </w:trPr>
        <w:tc>
          <w:tcPr>
            <w:tcW w:w="1008" w:type="dxa"/>
          </w:tcPr>
          <w:p w:rsidR="00EA4315" w:rsidRPr="00C149FD" w:rsidRDefault="005D1FDB"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Pr>
          <w:p w:rsidR="00EA4315" w:rsidRDefault="00EA4315" w:rsidP="009467CC">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Calculate the amount of managerial Remuneration the company </w:t>
            </w:r>
            <w:proofErr w:type="gramStart"/>
            <w:r>
              <w:rPr>
                <w:rFonts w:ascii="Times New Roman" w:hAnsi="Times New Roman" w:cs="Times New Roman"/>
                <w:sz w:val="24"/>
                <w:szCs w:val="24"/>
              </w:rPr>
              <w:t>paid ?</w:t>
            </w:r>
            <w:proofErr w:type="gramEnd"/>
          </w:p>
          <w:p w:rsidR="00247F72" w:rsidRPr="00C149FD" w:rsidRDefault="00247F72" w:rsidP="009467CC">
            <w:pPr>
              <w:autoSpaceDE w:val="0"/>
              <w:autoSpaceDN w:val="0"/>
              <w:adjustRightInd w:val="0"/>
              <w:rPr>
                <w:rFonts w:ascii="Times New Roman" w:hAnsi="Times New Roman" w:cs="Times New Roman"/>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2865D3">
        <w:trPr>
          <w:trHeight w:val="1187"/>
        </w:trPr>
        <w:tc>
          <w:tcPr>
            <w:tcW w:w="1008" w:type="dxa"/>
          </w:tcPr>
          <w:p w:rsidR="00EA4315" w:rsidRPr="00C149FD" w:rsidRDefault="005D1FDB" w:rsidP="006E7C10">
            <w:pPr>
              <w:rPr>
                <w:rFonts w:ascii="Times New Roman" w:hAnsi="Times New Roman" w:cs="Times New Roman"/>
                <w:sz w:val="24"/>
                <w:szCs w:val="24"/>
              </w:rPr>
            </w:pPr>
            <w:r>
              <w:rPr>
                <w:rFonts w:ascii="Times New Roman" w:hAnsi="Times New Roman" w:cs="Times New Roman"/>
                <w:sz w:val="24"/>
                <w:szCs w:val="24"/>
              </w:rPr>
              <w:t xml:space="preserve"> (b)</w:t>
            </w:r>
          </w:p>
        </w:tc>
        <w:tc>
          <w:tcPr>
            <w:tcW w:w="5220" w:type="dxa"/>
          </w:tcPr>
          <w:p w:rsidR="00EA4315" w:rsidRDefault="00EA4315" w:rsidP="006E7C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Is the Remuneration paid is within the limits of section 197 read with schedule V of the Companies Act 2013 .If not, then what are the steps taken by the company for securing the refund of the same.</w:t>
            </w:r>
          </w:p>
          <w:p w:rsidR="000B5C51" w:rsidRPr="00C149FD" w:rsidRDefault="000B5C51" w:rsidP="006E7C10">
            <w:pPr>
              <w:autoSpaceDE w:val="0"/>
              <w:autoSpaceDN w:val="0"/>
              <w:adjustRightInd w:val="0"/>
              <w:rPr>
                <w:rFonts w:ascii="Times New Roman" w:hAnsi="Times New Roman" w:cs="Times New Roman"/>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2865D3">
        <w:trPr>
          <w:trHeight w:val="600"/>
        </w:trPr>
        <w:tc>
          <w:tcPr>
            <w:tcW w:w="1008" w:type="dxa"/>
          </w:tcPr>
          <w:p w:rsidR="00EA4315" w:rsidRPr="00EB2624" w:rsidRDefault="005D1FDB" w:rsidP="006E7C10">
            <w:pPr>
              <w:rPr>
                <w:rFonts w:ascii="Times New Roman" w:hAnsi="Times New Roman" w:cs="Times New Roman"/>
                <w:b/>
                <w:sz w:val="24"/>
                <w:szCs w:val="24"/>
              </w:rPr>
            </w:pPr>
            <w:r>
              <w:rPr>
                <w:rFonts w:ascii="Times New Roman" w:hAnsi="Times New Roman" w:cs="Times New Roman"/>
                <w:b/>
                <w:sz w:val="24"/>
                <w:szCs w:val="24"/>
              </w:rPr>
              <w:t>3(xii)</w:t>
            </w:r>
          </w:p>
          <w:p w:rsidR="00EA4315" w:rsidRPr="00EB2624" w:rsidRDefault="00EA4315" w:rsidP="006E7C10">
            <w:pPr>
              <w:rPr>
                <w:rFonts w:ascii="Times New Roman" w:hAnsi="Times New Roman" w:cs="Times New Roman"/>
                <w:b/>
                <w:sz w:val="24"/>
                <w:szCs w:val="24"/>
              </w:rPr>
            </w:pPr>
          </w:p>
        </w:tc>
        <w:tc>
          <w:tcPr>
            <w:tcW w:w="5220" w:type="dxa"/>
          </w:tcPr>
          <w:p w:rsidR="00EA4315" w:rsidRPr="00EB2624" w:rsidRDefault="00EA4315" w:rsidP="009467CC">
            <w:pPr>
              <w:autoSpaceDE w:val="0"/>
              <w:autoSpaceDN w:val="0"/>
              <w:adjustRightInd w:val="0"/>
              <w:rPr>
                <w:rFonts w:ascii="Times New Roman" w:hAnsi="Times New Roman" w:cs="Times New Roman"/>
                <w:b/>
                <w:sz w:val="24"/>
                <w:szCs w:val="24"/>
              </w:rPr>
            </w:pPr>
            <w:proofErr w:type="spellStart"/>
            <w:r>
              <w:rPr>
                <w:rFonts w:ascii="Times New Roman" w:hAnsi="Times New Roman" w:cs="Times New Roman"/>
                <w:b/>
                <w:sz w:val="24"/>
                <w:szCs w:val="24"/>
              </w:rPr>
              <w:t>Nidhi</w:t>
            </w:r>
            <w:proofErr w:type="spellEnd"/>
            <w:r>
              <w:rPr>
                <w:rFonts w:ascii="Times New Roman" w:hAnsi="Times New Roman" w:cs="Times New Roman"/>
                <w:b/>
                <w:sz w:val="24"/>
                <w:szCs w:val="24"/>
              </w:rPr>
              <w:t xml:space="preserve"> Companies</w:t>
            </w: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CF37DE">
        <w:trPr>
          <w:trHeight w:val="4695"/>
        </w:trPr>
        <w:tc>
          <w:tcPr>
            <w:tcW w:w="1008" w:type="dxa"/>
            <w:tcBorders>
              <w:bottom w:val="single" w:sz="4" w:space="0" w:color="auto"/>
            </w:tcBorders>
          </w:tcPr>
          <w:p w:rsidR="00EA4315" w:rsidRPr="00C149FD" w:rsidRDefault="005D1FDB" w:rsidP="006E7C10">
            <w:pPr>
              <w:rPr>
                <w:rFonts w:ascii="Times New Roman" w:hAnsi="Times New Roman" w:cs="Times New Roman"/>
                <w:sz w:val="24"/>
                <w:szCs w:val="24"/>
              </w:rPr>
            </w:pPr>
            <w:r>
              <w:rPr>
                <w:rFonts w:ascii="Times New Roman" w:hAnsi="Times New Roman" w:cs="Times New Roman"/>
                <w:sz w:val="24"/>
                <w:szCs w:val="24"/>
              </w:rPr>
              <w:t>(a)</w:t>
            </w:r>
          </w:p>
        </w:tc>
        <w:tc>
          <w:tcPr>
            <w:tcW w:w="5220" w:type="dxa"/>
            <w:tcBorders>
              <w:bottom w:val="single" w:sz="4" w:space="0" w:color="auto"/>
            </w:tcBorders>
          </w:tcPr>
          <w:p w:rsidR="005D1FDB" w:rsidRDefault="005D1FDB" w:rsidP="005D1FDB">
            <w:pPr>
              <w:autoSpaceDE w:val="0"/>
              <w:autoSpaceDN w:val="0"/>
              <w:adjustRightInd w:val="0"/>
              <w:rPr>
                <w:rFonts w:ascii="Times New Roman" w:hAnsi="Times New Roman" w:cs="Times New Roman"/>
                <w:sz w:val="24"/>
                <w:szCs w:val="24"/>
              </w:rPr>
            </w:pPr>
            <w:r w:rsidRPr="005D1FDB">
              <w:rPr>
                <w:rFonts w:ascii="Times New Roman" w:hAnsi="Times New Roman" w:cs="Times New Roman"/>
                <w:sz w:val="24"/>
                <w:szCs w:val="24"/>
              </w:rPr>
              <w:t xml:space="preserve">Is the Company a </w:t>
            </w:r>
            <w:proofErr w:type="spellStart"/>
            <w:r w:rsidRPr="005D1FDB">
              <w:rPr>
                <w:rFonts w:ascii="Times New Roman" w:hAnsi="Times New Roman" w:cs="Times New Roman"/>
                <w:sz w:val="24"/>
                <w:szCs w:val="24"/>
              </w:rPr>
              <w:t>nidhi</w:t>
            </w:r>
            <w:proofErr w:type="spellEnd"/>
            <w:r w:rsidRPr="005D1FDB">
              <w:rPr>
                <w:rFonts w:ascii="Times New Roman" w:hAnsi="Times New Roman" w:cs="Times New Roman"/>
                <w:sz w:val="24"/>
                <w:szCs w:val="24"/>
              </w:rPr>
              <w:t xml:space="preserve"> company?</w:t>
            </w:r>
          </w:p>
          <w:p w:rsidR="005D1FDB" w:rsidRPr="005D1FDB" w:rsidRDefault="005D1FDB" w:rsidP="005D1FDB">
            <w:pPr>
              <w:autoSpaceDE w:val="0"/>
              <w:autoSpaceDN w:val="0"/>
              <w:adjustRightInd w:val="0"/>
              <w:rPr>
                <w:rFonts w:ascii="Times New Roman" w:hAnsi="Times New Roman" w:cs="Times New Roman"/>
                <w:sz w:val="24"/>
                <w:szCs w:val="24"/>
              </w:rPr>
            </w:pPr>
          </w:p>
          <w:p w:rsidR="005D1FDB" w:rsidRDefault="005D1FDB" w:rsidP="005D1FDB">
            <w:pPr>
              <w:autoSpaceDE w:val="0"/>
              <w:autoSpaceDN w:val="0"/>
              <w:adjustRightInd w:val="0"/>
              <w:rPr>
                <w:rFonts w:ascii="Times New Roman" w:hAnsi="Times New Roman" w:cs="Times New Roman"/>
                <w:sz w:val="24"/>
                <w:szCs w:val="24"/>
              </w:rPr>
            </w:pPr>
            <w:r w:rsidRPr="005D1FDB">
              <w:rPr>
                <w:rFonts w:ascii="Times New Roman" w:hAnsi="Times New Roman" w:cs="Times New Roman"/>
                <w:sz w:val="24"/>
                <w:szCs w:val="24"/>
              </w:rPr>
              <w:t xml:space="preserve">Assess </w:t>
            </w:r>
            <w:r>
              <w:rPr>
                <w:rFonts w:ascii="Times New Roman" w:hAnsi="Times New Roman" w:cs="Times New Roman"/>
                <w:sz w:val="24"/>
                <w:szCs w:val="24"/>
              </w:rPr>
              <w:t xml:space="preserve">if the Company is registered as </w:t>
            </w:r>
            <w:r w:rsidRPr="005D1FDB">
              <w:rPr>
                <w:rFonts w:ascii="Times New Roman" w:hAnsi="Times New Roman" w:cs="Times New Roman"/>
                <w:sz w:val="24"/>
                <w:szCs w:val="24"/>
              </w:rPr>
              <w:t xml:space="preserve">a </w:t>
            </w:r>
            <w:proofErr w:type="spellStart"/>
            <w:r w:rsidRPr="005D1FDB">
              <w:rPr>
                <w:rFonts w:ascii="Times New Roman" w:hAnsi="Times New Roman" w:cs="Times New Roman"/>
                <w:sz w:val="24"/>
                <w:szCs w:val="24"/>
              </w:rPr>
              <w:t>Nid</w:t>
            </w:r>
            <w:r>
              <w:rPr>
                <w:rFonts w:ascii="Times New Roman" w:hAnsi="Times New Roman" w:cs="Times New Roman"/>
                <w:sz w:val="24"/>
                <w:szCs w:val="24"/>
              </w:rPr>
              <w:t>hi</w:t>
            </w:r>
            <w:proofErr w:type="spellEnd"/>
            <w:r>
              <w:rPr>
                <w:rFonts w:ascii="Times New Roman" w:hAnsi="Times New Roman" w:cs="Times New Roman"/>
                <w:sz w:val="24"/>
                <w:szCs w:val="24"/>
              </w:rPr>
              <w:t xml:space="preserve"> Company as per provisions of </w:t>
            </w:r>
            <w:r w:rsidRPr="005D1FDB">
              <w:rPr>
                <w:rFonts w:ascii="Times New Roman" w:hAnsi="Times New Roman" w:cs="Times New Roman"/>
                <w:sz w:val="24"/>
                <w:szCs w:val="24"/>
              </w:rPr>
              <w:t>Sectio</w:t>
            </w:r>
            <w:r>
              <w:rPr>
                <w:rFonts w:ascii="Times New Roman" w:hAnsi="Times New Roman" w:cs="Times New Roman"/>
                <w:sz w:val="24"/>
                <w:szCs w:val="24"/>
              </w:rPr>
              <w:t xml:space="preserve">n 406 of the Companies Act 2013 </w:t>
            </w:r>
            <w:r w:rsidRPr="005D1FDB">
              <w:rPr>
                <w:rFonts w:ascii="Times New Roman" w:hAnsi="Times New Roman" w:cs="Times New Roman"/>
                <w:sz w:val="24"/>
                <w:szCs w:val="24"/>
              </w:rPr>
              <w:t>or Sec</w:t>
            </w:r>
            <w:r>
              <w:rPr>
                <w:rFonts w:ascii="Times New Roman" w:hAnsi="Times New Roman" w:cs="Times New Roman"/>
                <w:sz w:val="24"/>
                <w:szCs w:val="24"/>
              </w:rPr>
              <w:t xml:space="preserve">tion 620A of the Companies Act, </w:t>
            </w:r>
            <w:r w:rsidRPr="005D1FDB">
              <w:rPr>
                <w:rFonts w:ascii="Times New Roman" w:hAnsi="Times New Roman" w:cs="Times New Roman"/>
                <w:sz w:val="24"/>
                <w:szCs w:val="24"/>
              </w:rPr>
              <w:t>1956.</w:t>
            </w:r>
          </w:p>
          <w:p w:rsidR="00CF37DE" w:rsidRDefault="00CF37DE" w:rsidP="005D1FDB">
            <w:pPr>
              <w:autoSpaceDE w:val="0"/>
              <w:autoSpaceDN w:val="0"/>
              <w:adjustRightInd w:val="0"/>
              <w:rPr>
                <w:rFonts w:ascii="Times New Roman" w:hAnsi="Times New Roman" w:cs="Times New Roman"/>
                <w:sz w:val="24"/>
                <w:szCs w:val="24"/>
              </w:rPr>
            </w:pPr>
          </w:p>
          <w:p w:rsidR="005D1FDB" w:rsidRDefault="00CF37DE" w:rsidP="005D1FDB">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Note : </w:t>
            </w:r>
            <w:r w:rsidR="005D1FDB">
              <w:rPr>
                <w:rFonts w:ascii="Times New Roman" w:hAnsi="Times New Roman" w:cs="Times New Roman"/>
                <w:sz w:val="24"/>
                <w:szCs w:val="24"/>
              </w:rPr>
              <w:t xml:space="preserve">All </w:t>
            </w:r>
            <w:proofErr w:type="spellStart"/>
            <w:r w:rsidR="005D1FDB">
              <w:rPr>
                <w:rFonts w:ascii="Times New Roman" w:hAnsi="Times New Roman" w:cs="Times New Roman"/>
                <w:sz w:val="24"/>
                <w:szCs w:val="24"/>
              </w:rPr>
              <w:t>Nidhi</w:t>
            </w:r>
            <w:proofErr w:type="spellEnd"/>
            <w:r w:rsidR="005D1FDB">
              <w:rPr>
                <w:rFonts w:ascii="Times New Roman" w:hAnsi="Times New Roman" w:cs="Times New Roman"/>
                <w:sz w:val="24"/>
                <w:szCs w:val="24"/>
              </w:rPr>
              <w:t xml:space="preserve"> companies within one year from the commencement of </w:t>
            </w:r>
            <w:proofErr w:type="spellStart"/>
            <w:r w:rsidR="005D1FDB">
              <w:rPr>
                <w:rFonts w:ascii="Times New Roman" w:hAnsi="Times New Roman" w:cs="Times New Roman"/>
                <w:sz w:val="24"/>
                <w:szCs w:val="24"/>
              </w:rPr>
              <w:t>Nidhi</w:t>
            </w:r>
            <w:proofErr w:type="spellEnd"/>
            <w:r w:rsidR="005D1FDB">
              <w:rPr>
                <w:rFonts w:ascii="Times New Roman" w:hAnsi="Times New Roman" w:cs="Times New Roman"/>
                <w:sz w:val="24"/>
                <w:szCs w:val="24"/>
              </w:rPr>
              <w:t xml:space="preserve"> Rules 2014, ensure that it has :</w:t>
            </w:r>
          </w:p>
          <w:p w:rsidR="005D1FDB" w:rsidRPr="000B5C51" w:rsidRDefault="005D1FDB" w:rsidP="005D1FDB">
            <w:pPr>
              <w:autoSpaceDE w:val="0"/>
              <w:autoSpaceDN w:val="0"/>
              <w:adjustRightInd w:val="0"/>
              <w:rPr>
                <w:rFonts w:ascii="Times New Roman" w:hAnsi="Times New Roman" w:cs="Times New Roman"/>
                <w:sz w:val="24"/>
                <w:szCs w:val="24"/>
              </w:rPr>
            </w:pPr>
            <w:r w:rsidRPr="000B5C51">
              <w:rPr>
                <w:rFonts w:ascii="Times New Roman" w:hAnsi="Times New Roman" w:cs="Times New Roman"/>
                <w:sz w:val="24"/>
                <w:szCs w:val="24"/>
              </w:rPr>
              <w:t>(i) not less than two hundred members;</w:t>
            </w:r>
          </w:p>
          <w:p w:rsidR="005D1FDB" w:rsidRPr="000B5C51" w:rsidRDefault="005D1FDB" w:rsidP="005D1FDB">
            <w:pPr>
              <w:autoSpaceDE w:val="0"/>
              <w:autoSpaceDN w:val="0"/>
              <w:adjustRightInd w:val="0"/>
              <w:rPr>
                <w:rFonts w:ascii="Times New Roman" w:hAnsi="Times New Roman" w:cs="Times New Roman"/>
                <w:sz w:val="24"/>
                <w:szCs w:val="24"/>
              </w:rPr>
            </w:pPr>
            <w:r w:rsidRPr="000B5C51">
              <w:rPr>
                <w:rFonts w:ascii="Times New Roman" w:hAnsi="Times New Roman" w:cs="Times New Roman"/>
                <w:sz w:val="24"/>
                <w:szCs w:val="24"/>
              </w:rPr>
              <w:t xml:space="preserve">(ii) net owned funds of ten </w:t>
            </w:r>
            <w:proofErr w:type="spellStart"/>
            <w:r w:rsidRPr="000B5C51">
              <w:rPr>
                <w:rFonts w:ascii="Times New Roman" w:hAnsi="Times New Roman" w:cs="Times New Roman"/>
                <w:sz w:val="24"/>
                <w:szCs w:val="24"/>
              </w:rPr>
              <w:t>lakh</w:t>
            </w:r>
            <w:proofErr w:type="spellEnd"/>
            <w:r w:rsidRPr="000B5C51">
              <w:rPr>
                <w:rFonts w:ascii="Times New Roman" w:hAnsi="Times New Roman" w:cs="Times New Roman"/>
                <w:sz w:val="24"/>
                <w:szCs w:val="24"/>
              </w:rPr>
              <w:t xml:space="preserve"> rupees or more;</w:t>
            </w:r>
          </w:p>
          <w:p w:rsidR="005D1FDB" w:rsidRPr="000B5C51" w:rsidRDefault="005D1FDB" w:rsidP="005D1FDB">
            <w:pPr>
              <w:autoSpaceDE w:val="0"/>
              <w:autoSpaceDN w:val="0"/>
              <w:adjustRightInd w:val="0"/>
              <w:rPr>
                <w:rFonts w:ascii="Times New Roman" w:hAnsi="Times New Roman" w:cs="Times New Roman"/>
                <w:sz w:val="24"/>
                <w:szCs w:val="24"/>
              </w:rPr>
            </w:pPr>
            <w:r w:rsidRPr="000B5C51">
              <w:rPr>
                <w:rFonts w:ascii="Times New Roman" w:hAnsi="Times New Roman" w:cs="Times New Roman"/>
                <w:sz w:val="24"/>
                <w:szCs w:val="24"/>
              </w:rPr>
              <w:t>(iii) unencumbered term deposits of not less than ten per cent of the</w:t>
            </w:r>
          </w:p>
          <w:p w:rsidR="005D1FDB" w:rsidRPr="000B5C51" w:rsidRDefault="005D1FDB" w:rsidP="005D1FDB">
            <w:pPr>
              <w:autoSpaceDE w:val="0"/>
              <w:autoSpaceDN w:val="0"/>
              <w:adjustRightInd w:val="0"/>
              <w:rPr>
                <w:rFonts w:ascii="Times New Roman" w:hAnsi="Times New Roman" w:cs="Times New Roman"/>
                <w:sz w:val="24"/>
                <w:szCs w:val="24"/>
              </w:rPr>
            </w:pPr>
            <w:r w:rsidRPr="000B5C51">
              <w:rPr>
                <w:rFonts w:ascii="Times New Roman" w:hAnsi="Times New Roman" w:cs="Times New Roman"/>
                <w:sz w:val="24"/>
                <w:szCs w:val="24"/>
              </w:rPr>
              <w:t>outstanding deposits as specified in Rule 14; and</w:t>
            </w:r>
          </w:p>
          <w:p w:rsidR="005D1FDB" w:rsidRDefault="005D1FDB" w:rsidP="005D1FDB">
            <w:pPr>
              <w:autoSpaceDE w:val="0"/>
              <w:autoSpaceDN w:val="0"/>
              <w:adjustRightInd w:val="0"/>
              <w:rPr>
                <w:rFonts w:ascii="Times New Roman" w:hAnsi="Times New Roman" w:cs="Times New Roman"/>
                <w:sz w:val="24"/>
                <w:szCs w:val="24"/>
              </w:rPr>
            </w:pPr>
            <w:r w:rsidRPr="000B5C51">
              <w:rPr>
                <w:rFonts w:ascii="Times New Roman" w:hAnsi="Times New Roman" w:cs="Times New Roman"/>
                <w:sz w:val="24"/>
                <w:szCs w:val="24"/>
              </w:rPr>
              <w:t xml:space="preserve">(iv) </w:t>
            </w:r>
            <w:proofErr w:type="gramStart"/>
            <w:r w:rsidRPr="000B5C51">
              <w:rPr>
                <w:rFonts w:ascii="Times New Roman" w:hAnsi="Times New Roman" w:cs="Times New Roman"/>
                <w:sz w:val="24"/>
                <w:szCs w:val="24"/>
              </w:rPr>
              <w:t>ratio</w:t>
            </w:r>
            <w:proofErr w:type="gramEnd"/>
            <w:r w:rsidRPr="000B5C51">
              <w:rPr>
                <w:rFonts w:ascii="Times New Roman" w:hAnsi="Times New Roman" w:cs="Times New Roman"/>
                <w:sz w:val="24"/>
                <w:szCs w:val="24"/>
              </w:rPr>
              <w:t xml:space="preserve"> of net owned funds to deposits of not more than 1:20.</w:t>
            </w:r>
          </w:p>
          <w:p w:rsidR="00247F72" w:rsidRPr="00C149FD" w:rsidRDefault="00247F72" w:rsidP="005D1FDB">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C149FD" w:rsidRDefault="00EA4315" w:rsidP="006E7C10">
            <w:pPr>
              <w:rPr>
                <w:rFonts w:ascii="Times New Roman" w:hAnsi="Times New Roman" w:cs="Times New Roman"/>
                <w:sz w:val="24"/>
                <w:szCs w:val="24"/>
              </w:rPr>
            </w:pPr>
          </w:p>
        </w:tc>
      </w:tr>
      <w:tr w:rsidR="00EA4315" w:rsidRPr="00C149FD" w:rsidTr="00CF37DE">
        <w:trPr>
          <w:trHeight w:val="2420"/>
        </w:trPr>
        <w:tc>
          <w:tcPr>
            <w:tcW w:w="1008" w:type="dxa"/>
            <w:tcBorders>
              <w:bottom w:val="single" w:sz="4" w:space="0" w:color="auto"/>
            </w:tcBorders>
          </w:tcPr>
          <w:p w:rsidR="00EA4315" w:rsidRPr="00C149FD" w:rsidRDefault="00CF37DE"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Borders>
              <w:bottom w:val="single" w:sz="4" w:space="0" w:color="auto"/>
            </w:tcBorders>
          </w:tcPr>
          <w:p w:rsidR="00643571" w:rsidRDefault="00643571" w:rsidP="006435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In case of shortfall in the ratio of net owned funds to the deposits, report the amount of shortfall and state the actual ratio of net owned funds to the deposits.</w:t>
            </w:r>
          </w:p>
          <w:p w:rsidR="00CF37DE" w:rsidRDefault="00CF37DE" w:rsidP="006435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CF37DE" w:rsidRDefault="00CF37DE" w:rsidP="0064357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Note: Net owned funds shall includes equity share capital and free reserves as reduced by accumulated losses and intangible assets appearing in the last audited balance sheet.</w:t>
            </w:r>
          </w:p>
          <w:p w:rsidR="00CF37DE" w:rsidRDefault="00CF37DE" w:rsidP="00643571">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C149FD" w:rsidRDefault="00EA4315" w:rsidP="006E7C10">
            <w:pPr>
              <w:rPr>
                <w:rFonts w:ascii="Times New Roman" w:hAnsi="Times New Roman" w:cs="Times New Roman"/>
                <w:sz w:val="24"/>
                <w:szCs w:val="24"/>
              </w:rPr>
            </w:pPr>
          </w:p>
        </w:tc>
      </w:tr>
      <w:tr w:rsidR="00643571" w:rsidRPr="00C149FD" w:rsidTr="00CF37DE">
        <w:trPr>
          <w:trHeight w:val="1178"/>
        </w:trPr>
        <w:tc>
          <w:tcPr>
            <w:tcW w:w="1008" w:type="dxa"/>
            <w:tcBorders>
              <w:top w:val="single" w:sz="4" w:space="0" w:color="auto"/>
            </w:tcBorders>
          </w:tcPr>
          <w:p w:rsidR="00643571" w:rsidRPr="00C149FD" w:rsidRDefault="00CF37DE" w:rsidP="006E7C10">
            <w:pPr>
              <w:rPr>
                <w:rFonts w:ascii="Times New Roman" w:hAnsi="Times New Roman" w:cs="Times New Roman"/>
                <w:sz w:val="24"/>
                <w:szCs w:val="24"/>
              </w:rPr>
            </w:pPr>
            <w:r>
              <w:rPr>
                <w:rFonts w:ascii="Times New Roman" w:hAnsi="Times New Roman" w:cs="Times New Roman"/>
                <w:sz w:val="24"/>
                <w:szCs w:val="24"/>
              </w:rPr>
              <w:lastRenderedPageBreak/>
              <w:t>©</w:t>
            </w:r>
          </w:p>
        </w:tc>
        <w:tc>
          <w:tcPr>
            <w:tcW w:w="5220" w:type="dxa"/>
            <w:tcBorders>
              <w:top w:val="single" w:sz="4" w:space="0" w:color="auto"/>
            </w:tcBorders>
          </w:tcPr>
          <w:p w:rsidR="00643571" w:rsidRDefault="00643571" w:rsidP="00643571">
            <w:pPr>
              <w:autoSpaceDE w:val="0"/>
              <w:autoSpaceDN w:val="0"/>
              <w:adjustRightInd w:val="0"/>
              <w:rPr>
                <w:rFonts w:ascii="Times New Roman" w:hAnsi="Times New Roman" w:cs="Times New Roman"/>
                <w:sz w:val="24"/>
                <w:szCs w:val="24"/>
              </w:rPr>
            </w:pPr>
            <w:r w:rsidRPr="00643571">
              <w:rPr>
                <w:rFonts w:ascii="Times New Roman" w:hAnsi="Times New Roman" w:cs="Times New Roman"/>
                <w:sz w:val="24"/>
                <w:szCs w:val="24"/>
              </w:rPr>
              <w:t>In case of shortfall with regard to the minimum amount of 10% as</w:t>
            </w:r>
            <w:r>
              <w:rPr>
                <w:rFonts w:ascii="Times New Roman" w:hAnsi="Times New Roman" w:cs="Times New Roman"/>
                <w:sz w:val="24"/>
                <w:szCs w:val="24"/>
              </w:rPr>
              <w:t xml:space="preserve"> </w:t>
            </w:r>
            <w:r w:rsidRPr="00643571">
              <w:rPr>
                <w:rFonts w:ascii="Times New Roman" w:hAnsi="Times New Roman" w:cs="Times New Roman"/>
                <w:sz w:val="24"/>
                <w:szCs w:val="24"/>
              </w:rPr>
              <w:t xml:space="preserve">unencumbered term deposits, as specified in </w:t>
            </w:r>
            <w:proofErr w:type="spellStart"/>
            <w:r w:rsidRPr="00643571">
              <w:rPr>
                <w:rFonts w:ascii="Times New Roman" w:hAnsi="Times New Roman" w:cs="Times New Roman"/>
                <w:sz w:val="24"/>
                <w:szCs w:val="24"/>
              </w:rPr>
              <w:t>Nidhi</w:t>
            </w:r>
            <w:proofErr w:type="spellEnd"/>
            <w:r w:rsidRPr="00643571">
              <w:rPr>
                <w:rFonts w:ascii="Times New Roman" w:hAnsi="Times New Roman" w:cs="Times New Roman"/>
                <w:sz w:val="24"/>
                <w:szCs w:val="24"/>
              </w:rPr>
              <w:t xml:space="preserve"> Rules 2014, report the</w:t>
            </w:r>
            <w:r>
              <w:rPr>
                <w:rFonts w:ascii="Times New Roman" w:hAnsi="Times New Roman" w:cs="Times New Roman"/>
                <w:sz w:val="24"/>
                <w:szCs w:val="24"/>
              </w:rPr>
              <w:t xml:space="preserve"> </w:t>
            </w:r>
            <w:r w:rsidRPr="00643571">
              <w:rPr>
                <w:rFonts w:ascii="Times New Roman" w:hAnsi="Times New Roman" w:cs="Times New Roman"/>
                <w:sz w:val="24"/>
                <w:szCs w:val="24"/>
              </w:rPr>
              <w:t>amount thereof</w:t>
            </w:r>
            <w:r>
              <w:rPr>
                <w:rFonts w:ascii="Times New Roman" w:hAnsi="Times New Roman" w:cs="Times New Roman"/>
                <w:sz w:val="24"/>
                <w:szCs w:val="24"/>
              </w:rPr>
              <w:t>.</w:t>
            </w:r>
          </w:p>
          <w:p w:rsidR="00CF37DE" w:rsidRDefault="00CF37DE" w:rsidP="00643571">
            <w:pPr>
              <w:autoSpaceDE w:val="0"/>
              <w:autoSpaceDN w:val="0"/>
              <w:adjustRightInd w:val="0"/>
              <w:rPr>
                <w:rFonts w:ascii="Times New Roman" w:hAnsi="Times New Roman" w:cs="Times New Roman"/>
                <w:sz w:val="24"/>
                <w:szCs w:val="24"/>
              </w:rPr>
            </w:pPr>
          </w:p>
        </w:tc>
        <w:tc>
          <w:tcPr>
            <w:tcW w:w="1620" w:type="dxa"/>
            <w:tcBorders>
              <w:top w:val="single" w:sz="4" w:space="0" w:color="auto"/>
            </w:tcBorders>
          </w:tcPr>
          <w:p w:rsidR="00643571" w:rsidRPr="00C149FD" w:rsidRDefault="00643571" w:rsidP="006E7C10">
            <w:pPr>
              <w:rPr>
                <w:rFonts w:ascii="Times New Roman" w:hAnsi="Times New Roman" w:cs="Times New Roman"/>
                <w:sz w:val="24"/>
                <w:szCs w:val="24"/>
              </w:rPr>
            </w:pPr>
          </w:p>
        </w:tc>
        <w:tc>
          <w:tcPr>
            <w:tcW w:w="1183" w:type="dxa"/>
            <w:tcBorders>
              <w:top w:val="single" w:sz="4" w:space="0" w:color="auto"/>
            </w:tcBorders>
          </w:tcPr>
          <w:p w:rsidR="00643571" w:rsidRPr="00C149FD" w:rsidRDefault="00643571" w:rsidP="006E7C10">
            <w:pPr>
              <w:rPr>
                <w:rFonts w:ascii="Times New Roman" w:hAnsi="Times New Roman" w:cs="Times New Roman"/>
                <w:sz w:val="24"/>
                <w:szCs w:val="24"/>
              </w:rPr>
            </w:pPr>
          </w:p>
        </w:tc>
        <w:tc>
          <w:tcPr>
            <w:tcW w:w="1894" w:type="dxa"/>
            <w:tcBorders>
              <w:top w:val="single" w:sz="4" w:space="0" w:color="auto"/>
            </w:tcBorders>
          </w:tcPr>
          <w:p w:rsidR="00643571" w:rsidRPr="00C149FD" w:rsidRDefault="00643571" w:rsidP="006E7C10">
            <w:pPr>
              <w:rPr>
                <w:rFonts w:ascii="Times New Roman" w:hAnsi="Times New Roman" w:cs="Times New Roman"/>
                <w:sz w:val="24"/>
                <w:szCs w:val="24"/>
              </w:rPr>
            </w:pPr>
          </w:p>
        </w:tc>
      </w:tr>
      <w:tr w:rsidR="00EA4315" w:rsidRPr="00C149FD" w:rsidTr="002865D3">
        <w:trPr>
          <w:trHeight w:val="530"/>
        </w:trPr>
        <w:tc>
          <w:tcPr>
            <w:tcW w:w="1008" w:type="dxa"/>
          </w:tcPr>
          <w:p w:rsidR="00247F72" w:rsidRPr="006B41B6" w:rsidRDefault="00EA4315" w:rsidP="006E7C10">
            <w:pPr>
              <w:rPr>
                <w:rFonts w:ascii="Times New Roman" w:hAnsi="Times New Roman" w:cs="Times New Roman"/>
                <w:b/>
                <w:sz w:val="24"/>
                <w:szCs w:val="24"/>
              </w:rPr>
            </w:pPr>
            <w:r w:rsidRPr="006B41B6">
              <w:rPr>
                <w:rFonts w:ascii="Times New Roman" w:hAnsi="Times New Roman" w:cs="Times New Roman"/>
                <w:b/>
                <w:sz w:val="24"/>
                <w:szCs w:val="24"/>
              </w:rPr>
              <w:t>XIII</w:t>
            </w:r>
          </w:p>
        </w:tc>
        <w:tc>
          <w:tcPr>
            <w:tcW w:w="5220" w:type="dxa"/>
          </w:tcPr>
          <w:p w:rsidR="00EA4315" w:rsidRDefault="00EA4315" w:rsidP="008C2B10">
            <w:pPr>
              <w:autoSpaceDE w:val="0"/>
              <w:autoSpaceDN w:val="0"/>
              <w:adjustRightInd w:val="0"/>
              <w:rPr>
                <w:rFonts w:ascii="Times New Roman" w:hAnsi="Times New Roman" w:cs="Times New Roman"/>
                <w:b/>
                <w:sz w:val="24"/>
                <w:szCs w:val="24"/>
              </w:rPr>
            </w:pPr>
            <w:r w:rsidRPr="006B41B6">
              <w:rPr>
                <w:rFonts w:ascii="Times New Roman" w:hAnsi="Times New Roman" w:cs="Times New Roman"/>
                <w:b/>
                <w:sz w:val="24"/>
                <w:szCs w:val="24"/>
              </w:rPr>
              <w:t>Related Party Transactions</w:t>
            </w:r>
          </w:p>
          <w:p w:rsidR="00247F72" w:rsidRPr="006B41B6" w:rsidRDefault="00247F72" w:rsidP="008C2B10">
            <w:pPr>
              <w:autoSpaceDE w:val="0"/>
              <w:autoSpaceDN w:val="0"/>
              <w:adjustRightInd w:val="0"/>
              <w:rPr>
                <w:rFonts w:ascii="Times New Roman" w:hAnsi="Times New Roman" w:cs="Times New Roman"/>
                <w:b/>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CF37DE">
        <w:trPr>
          <w:trHeight w:val="5220"/>
        </w:trPr>
        <w:tc>
          <w:tcPr>
            <w:tcW w:w="1008" w:type="dxa"/>
            <w:tcBorders>
              <w:bottom w:val="single" w:sz="4" w:space="0" w:color="auto"/>
            </w:tcBorders>
          </w:tcPr>
          <w:p w:rsidR="00EA4315" w:rsidRPr="00C149FD" w:rsidRDefault="00CF37DE" w:rsidP="006E7C10">
            <w:pPr>
              <w:rPr>
                <w:rFonts w:ascii="Times New Roman" w:hAnsi="Times New Roman" w:cs="Times New Roman"/>
                <w:sz w:val="24"/>
                <w:szCs w:val="24"/>
              </w:rPr>
            </w:pPr>
            <w:r>
              <w:rPr>
                <w:rFonts w:ascii="Times New Roman" w:hAnsi="Times New Roman" w:cs="Times New Roman"/>
                <w:sz w:val="24"/>
                <w:szCs w:val="24"/>
              </w:rPr>
              <w:t>(a)</w:t>
            </w:r>
          </w:p>
        </w:tc>
        <w:tc>
          <w:tcPr>
            <w:tcW w:w="5220" w:type="dxa"/>
            <w:tcBorders>
              <w:bottom w:val="single" w:sz="4" w:space="0" w:color="auto"/>
            </w:tcBorders>
          </w:tcPr>
          <w:p w:rsidR="00CF37DE" w:rsidRDefault="00CF37DE" w:rsidP="00CF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Obtain a statement containing Related party transactions</w:t>
            </w:r>
            <w:r w:rsidR="00EA4315">
              <w:rPr>
                <w:rFonts w:ascii="Times New Roman" w:hAnsi="Times New Roman" w:cs="Times New Roman"/>
                <w:sz w:val="24"/>
                <w:szCs w:val="24"/>
              </w:rPr>
              <w:t>?</w:t>
            </w:r>
          </w:p>
          <w:p w:rsidR="00247F72" w:rsidRDefault="00247F72" w:rsidP="00CF37DE">
            <w:pPr>
              <w:autoSpaceDE w:val="0"/>
              <w:autoSpaceDN w:val="0"/>
              <w:adjustRightInd w:val="0"/>
              <w:rPr>
                <w:rFonts w:ascii="Times New Roman" w:hAnsi="Times New Roman" w:cs="Times New Roman"/>
                <w:sz w:val="24"/>
                <w:szCs w:val="24"/>
              </w:rPr>
            </w:pPr>
          </w:p>
          <w:p w:rsidR="00CF37DE" w:rsidRDefault="00CF37DE" w:rsidP="00CF37DE">
            <w:pPr>
              <w:autoSpaceDE w:val="0"/>
              <w:autoSpaceDN w:val="0"/>
              <w:adjustRightInd w:val="0"/>
              <w:rPr>
                <w:rFonts w:ascii="Times New Roman" w:hAnsi="Times New Roman" w:cs="Times New Roman"/>
                <w:sz w:val="24"/>
                <w:szCs w:val="24"/>
              </w:rPr>
            </w:pPr>
            <w:r w:rsidRPr="00CF37DE">
              <w:rPr>
                <w:rFonts w:ascii="Times New Roman" w:hAnsi="Times New Roman" w:cs="Times New Roman"/>
                <w:sz w:val="24"/>
                <w:szCs w:val="24"/>
              </w:rPr>
              <w:t>Obtai</w:t>
            </w:r>
            <w:r>
              <w:rPr>
                <w:rFonts w:ascii="Times New Roman" w:hAnsi="Times New Roman" w:cs="Times New Roman"/>
                <w:sz w:val="24"/>
                <w:szCs w:val="24"/>
              </w:rPr>
              <w:t xml:space="preserve">n a list of companies, firms or </w:t>
            </w:r>
            <w:r w:rsidRPr="00CF37DE">
              <w:rPr>
                <w:rFonts w:ascii="Times New Roman" w:hAnsi="Times New Roman" w:cs="Times New Roman"/>
                <w:sz w:val="24"/>
                <w:szCs w:val="24"/>
              </w:rPr>
              <w:t>other pa</w:t>
            </w:r>
            <w:r>
              <w:rPr>
                <w:rFonts w:ascii="Times New Roman" w:hAnsi="Times New Roman" w:cs="Times New Roman"/>
                <w:sz w:val="24"/>
                <w:szCs w:val="24"/>
              </w:rPr>
              <w:t xml:space="preserve">rties, the particulars of which </w:t>
            </w:r>
            <w:r w:rsidRPr="00CF37DE">
              <w:rPr>
                <w:rFonts w:ascii="Times New Roman" w:hAnsi="Times New Roman" w:cs="Times New Roman"/>
                <w:sz w:val="24"/>
                <w:szCs w:val="24"/>
              </w:rPr>
              <w:t>ar</w:t>
            </w:r>
            <w:r>
              <w:rPr>
                <w:rFonts w:ascii="Times New Roman" w:hAnsi="Times New Roman" w:cs="Times New Roman"/>
                <w:sz w:val="24"/>
                <w:szCs w:val="24"/>
              </w:rPr>
              <w:t xml:space="preserve">e required to be entered in the </w:t>
            </w:r>
            <w:r w:rsidRPr="00CF37DE">
              <w:rPr>
                <w:rFonts w:ascii="Times New Roman" w:hAnsi="Times New Roman" w:cs="Times New Roman"/>
                <w:sz w:val="24"/>
                <w:szCs w:val="24"/>
              </w:rPr>
              <w:t>regist</w:t>
            </w:r>
            <w:r>
              <w:rPr>
                <w:rFonts w:ascii="Times New Roman" w:hAnsi="Times New Roman" w:cs="Times New Roman"/>
                <w:sz w:val="24"/>
                <w:szCs w:val="24"/>
              </w:rPr>
              <w:t xml:space="preserve">er maintained under section 189 </w:t>
            </w:r>
            <w:r w:rsidRPr="00CF37DE">
              <w:rPr>
                <w:rFonts w:ascii="Times New Roman" w:hAnsi="Times New Roman" w:cs="Times New Roman"/>
                <w:sz w:val="24"/>
                <w:szCs w:val="24"/>
              </w:rPr>
              <w:t>of the Act.</w:t>
            </w:r>
            <w:r>
              <w:rPr>
                <w:rFonts w:ascii="Times New Roman" w:hAnsi="Times New Roman" w:cs="Times New Roman"/>
                <w:sz w:val="24"/>
                <w:szCs w:val="24"/>
              </w:rPr>
              <w:t xml:space="preserve"> </w:t>
            </w:r>
          </w:p>
          <w:p w:rsidR="00CF37DE" w:rsidRDefault="00CF37DE" w:rsidP="00CF37DE">
            <w:pPr>
              <w:autoSpaceDE w:val="0"/>
              <w:autoSpaceDN w:val="0"/>
              <w:adjustRightInd w:val="0"/>
              <w:rPr>
                <w:rFonts w:ascii="Times New Roman" w:hAnsi="Times New Roman" w:cs="Times New Roman"/>
                <w:sz w:val="24"/>
                <w:szCs w:val="24"/>
              </w:rPr>
            </w:pPr>
            <w:r w:rsidRPr="00CF37DE">
              <w:rPr>
                <w:rFonts w:ascii="Times New Roman" w:hAnsi="Times New Roman" w:cs="Times New Roman"/>
                <w:sz w:val="24"/>
                <w:szCs w:val="24"/>
              </w:rPr>
              <w:t>Obtain declarations made by the</w:t>
            </w:r>
            <w:r>
              <w:rPr>
                <w:rFonts w:ascii="Times New Roman" w:hAnsi="Times New Roman" w:cs="Times New Roman"/>
                <w:sz w:val="24"/>
                <w:szCs w:val="24"/>
              </w:rPr>
              <w:t xml:space="preserve"> </w:t>
            </w:r>
            <w:r w:rsidRPr="00CF37DE">
              <w:rPr>
                <w:rFonts w:ascii="Times New Roman" w:hAnsi="Times New Roman" w:cs="Times New Roman"/>
                <w:sz w:val="24"/>
                <w:szCs w:val="24"/>
              </w:rPr>
              <w:t>direct</w:t>
            </w:r>
            <w:r>
              <w:rPr>
                <w:rFonts w:ascii="Times New Roman" w:hAnsi="Times New Roman" w:cs="Times New Roman"/>
                <w:sz w:val="24"/>
                <w:szCs w:val="24"/>
              </w:rPr>
              <w:t xml:space="preserve">ors in Form MBP-1 i.e., general </w:t>
            </w:r>
            <w:r w:rsidRPr="00CF37DE">
              <w:rPr>
                <w:rFonts w:ascii="Times New Roman" w:hAnsi="Times New Roman" w:cs="Times New Roman"/>
                <w:sz w:val="24"/>
                <w:szCs w:val="24"/>
              </w:rPr>
              <w:t>notice</w:t>
            </w:r>
            <w:r>
              <w:rPr>
                <w:rFonts w:ascii="Times New Roman" w:hAnsi="Times New Roman" w:cs="Times New Roman"/>
                <w:sz w:val="24"/>
                <w:szCs w:val="24"/>
              </w:rPr>
              <w:t xml:space="preserve"> received from a director under </w:t>
            </w:r>
            <w:r w:rsidRPr="00CF37DE">
              <w:rPr>
                <w:rFonts w:ascii="Times New Roman" w:hAnsi="Times New Roman" w:cs="Times New Roman"/>
                <w:sz w:val="24"/>
                <w:szCs w:val="24"/>
              </w:rPr>
              <w:t xml:space="preserve">Rule </w:t>
            </w:r>
            <w:r>
              <w:rPr>
                <w:rFonts w:ascii="Times New Roman" w:hAnsi="Times New Roman" w:cs="Times New Roman"/>
                <w:sz w:val="24"/>
                <w:szCs w:val="24"/>
              </w:rPr>
              <w:t xml:space="preserve">9(1) of The Companies (Meetings of Board and Power) Rules, 2014 </w:t>
            </w:r>
          </w:p>
          <w:p w:rsidR="00CF37DE" w:rsidRDefault="00CF37DE" w:rsidP="00CF37DE">
            <w:pPr>
              <w:autoSpaceDE w:val="0"/>
              <w:autoSpaceDN w:val="0"/>
              <w:adjustRightInd w:val="0"/>
              <w:rPr>
                <w:rFonts w:ascii="Times New Roman" w:hAnsi="Times New Roman" w:cs="Times New Roman"/>
                <w:sz w:val="24"/>
                <w:szCs w:val="24"/>
              </w:rPr>
            </w:pPr>
          </w:p>
          <w:p w:rsidR="00CF37DE" w:rsidRDefault="00CF37DE" w:rsidP="00CF37DE">
            <w:pPr>
              <w:autoSpaceDE w:val="0"/>
              <w:autoSpaceDN w:val="0"/>
              <w:adjustRightInd w:val="0"/>
              <w:rPr>
                <w:rFonts w:ascii="Times New Roman" w:hAnsi="Times New Roman" w:cs="Times New Roman"/>
                <w:sz w:val="24"/>
                <w:szCs w:val="24"/>
              </w:rPr>
            </w:pPr>
            <w:r w:rsidRPr="00CF37DE">
              <w:rPr>
                <w:rFonts w:ascii="Times New Roman" w:hAnsi="Times New Roman" w:cs="Times New Roman"/>
                <w:sz w:val="24"/>
                <w:szCs w:val="24"/>
              </w:rPr>
              <w:t>Verify t</w:t>
            </w:r>
            <w:r>
              <w:rPr>
                <w:rFonts w:ascii="Times New Roman" w:hAnsi="Times New Roman" w:cs="Times New Roman"/>
                <w:sz w:val="24"/>
                <w:szCs w:val="24"/>
              </w:rPr>
              <w:t xml:space="preserve">he entries made in the register </w:t>
            </w:r>
            <w:r w:rsidRPr="00CF37DE">
              <w:rPr>
                <w:rFonts w:ascii="Times New Roman" w:hAnsi="Times New Roman" w:cs="Times New Roman"/>
                <w:sz w:val="24"/>
                <w:szCs w:val="24"/>
              </w:rPr>
              <w:t xml:space="preserve">under </w:t>
            </w:r>
            <w:r>
              <w:rPr>
                <w:rFonts w:ascii="Times New Roman" w:hAnsi="Times New Roman" w:cs="Times New Roman"/>
                <w:sz w:val="24"/>
                <w:szCs w:val="24"/>
              </w:rPr>
              <w:t xml:space="preserve">section 189 with such statement </w:t>
            </w:r>
            <w:r w:rsidRPr="00CF37DE">
              <w:rPr>
                <w:rFonts w:ascii="Times New Roman" w:hAnsi="Times New Roman" w:cs="Times New Roman"/>
                <w:sz w:val="24"/>
                <w:szCs w:val="24"/>
              </w:rPr>
              <w:t xml:space="preserve">from management </w:t>
            </w:r>
            <w:r>
              <w:rPr>
                <w:rFonts w:ascii="Times New Roman" w:hAnsi="Times New Roman" w:cs="Times New Roman"/>
                <w:sz w:val="24"/>
                <w:szCs w:val="24"/>
              </w:rPr>
              <w:t>and declarations received from directors.</w:t>
            </w:r>
          </w:p>
          <w:p w:rsidR="00CF37DE" w:rsidRDefault="00CF37DE" w:rsidP="00CF37DE">
            <w:pPr>
              <w:autoSpaceDE w:val="0"/>
              <w:autoSpaceDN w:val="0"/>
              <w:adjustRightInd w:val="0"/>
              <w:rPr>
                <w:rFonts w:ascii="Times New Roman" w:hAnsi="Times New Roman" w:cs="Times New Roman"/>
                <w:sz w:val="24"/>
                <w:szCs w:val="24"/>
              </w:rPr>
            </w:pPr>
          </w:p>
          <w:p w:rsidR="00CF37DE" w:rsidRDefault="00CF37DE" w:rsidP="00CF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Assess the additions/ deletions to such </w:t>
            </w:r>
            <w:r w:rsidRPr="00CF37DE">
              <w:rPr>
                <w:rFonts w:ascii="Times New Roman" w:hAnsi="Times New Roman" w:cs="Times New Roman"/>
                <w:sz w:val="24"/>
                <w:szCs w:val="24"/>
              </w:rPr>
              <w:t>li</w:t>
            </w:r>
            <w:r>
              <w:rPr>
                <w:rFonts w:ascii="Times New Roman" w:hAnsi="Times New Roman" w:cs="Times New Roman"/>
                <w:sz w:val="24"/>
                <w:szCs w:val="24"/>
              </w:rPr>
              <w:t xml:space="preserve">st for appropriateness based on </w:t>
            </w:r>
            <w:r w:rsidRPr="00CF37DE">
              <w:rPr>
                <w:rFonts w:ascii="Times New Roman" w:hAnsi="Times New Roman" w:cs="Times New Roman"/>
                <w:sz w:val="24"/>
                <w:szCs w:val="24"/>
              </w:rPr>
              <w:t>relevant declarations</w:t>
            </w:r>
          </w:p>
          <w:p w:rsidR="00CF37DE" w:rsidRPr="00C149FD" w:rsidRDefault="00CF37DE" w:rsidP="00CF37DE">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C149FD" w:rsidRDefault="00EA4315" w:rsidP="006E7C10">
            <w:pPr>
              <w:rPr>
                <w:rFonts w:ascii="Times New Roman" w:hAnsi="Times New Roman" w:cs="Times New Roman"/>
                <w:sz w:val="24"/>
                <w:szCs w:val="24"/>
              </w:rPr>
            </w:pPr>
          </w:p>
        </w:tc>
      </w:tr>
      <w:tr w:rsidR="00CF37DE" w:rsidRPr="00C149FD" w:rsidTr="00CF37DE">
        <w:trPr>
          <w:trHeight w:val="585"/>
        </w:trPr>
        <w:tc>
          <w:tcPr>
            <w:tcW w:w="1008" w:type="dxa"/>
            <w:tcBorders>
              <w:top w:val="single" w:sz="4" w:space="0" w:color="auto"/>
              <w:bottom w:val="single" w:sz="4" w:space="0" w:color="auto"/>
            </w:tcBorders>
          </w:tcPr>
          <w:p w:rsidR="00CF37DE" w:rsidRDefault="00CF37DE"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Borders>
              <w:top w:val="single" w:sz="4" w:space="0" w:color="auto"/>
              <w:bottom w:val="single" w:sz="4" w:space="0" w:color="auto"/>
            </w:tcBorders>
          </w:tcPr>
          <w:p w:rsidR="00247F72" w:rsidRDefault="00CF37DE" w:rsidP="00CF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Whether the transaction with the Related party are done at Arm length </w:t>
            </w:r>
            <w:proofErr w:type="gramStart"/>
            <w:r>
              <w:rPr>
                <w:rFonts w:ascii="Times New Roman" w:hAnsi="Times New Roman" w:cs="Times New Roman"/>
                <w:sz w:val="24"/>
                <w:szCs w:val="24"/>
              </w:rPr>
              <w:t>Price ?</w:t>
            </w:r>
            <w:proofErr w:type="gramEnd"/>
          </w:p>
        </w:tc>
        <w:tc>
          <w:tcPr>
            <w:tcW w:w="1620"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r>
      <w:tr w:rsidR="00CF37DE" w:rsidRPr="00C149FD" w:rsidTr="00CF37DE">
        <w:trPr>
          <w:trHeight w:val="630"/>
        </w:trPr>
        <w:tc>
          <w:tcPr>
            <w:tcW w:w="1008" w:type="dxa"/>
            <w:tcBorders>
              <w:top w:val="single" w:sz="4" w:space="0" w:color="auto"/>
              <w:bottom w:val="single" w:sz="4" w:space="0" w:color="auto"/>
            </w:tcBorders>
          </w:tcPr>
          <w:p w:rsidR="00CF37DE" w:rsidRDefault="00CF37DE" w:rsidP="006E7C10">
            <w:pPr>
              <w:rPr>
                <w:rFonts w:ascii="Times New Roman" w:hAnsi="Times New Roman" w:cs="Times New Roman"/>
                <w:sz w:val="24"/>
                <w:szCs w:val="24"/>
              </w:rPr>
            </w:pPr>
            <w:r>
              <w:rPr>
                <w:rFonts w:ascii="Times New Roman" w:hAnsi="Times New Roman" w:cs="Times New Roman"/>
                <w:sz w:val="24"/>
                <w:szCs w:val="24"/>
              </w:rPr>
              <w:t>(c)</w:t>
            </w:r>
          </w:p>
        </w:tc>
        <w:tc>
          <w:tcPr>
            <w:tcW w:w="5220" w:type="dxa"/>
            <w:tcBorders>
              <w:top w:val="single" w:sz="4" w:space="0" w:color="auto"/>
              <w:bottom w:val="single" w:sz="4" w:space="0" w:color="auto"/>
            </w:tcBorders>
          </w:tcPr>
          <w:p w:rsidR="00CF37DE" w:rsidRDefault="00CF37DE" w:rsidP="00CF37DE">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Whether Audit committee as required under section 177 of the Companies Act 2013 is formed?</w:t>
            </w:r>
          </w:p>
          <w:p w:rsidR="00CF37DE" w:rsidRDefault="00CF37DE" w:rsidP="00CF37DE">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r>
      <w:tr w:rsidR="00CF37DE" w:rsidRPr="00C149FD" w:rsidTr="00247F72">
        <w:trPr>
          <w:trHeight w:val="1215"/>
        </w:trPr>
        <w:tc>
          <w:tcPr>
            <w:tcW w:w="1008" w:type="dxa"/>
            <w:tcBorders>
              <w:top w:val="single" w:sz="4" w:space="0" w:color="auto"/>
              <w:bottom w:val="single" w:sz="4" w:space="0" w:color="auto"/>
            </w:tcBorders>
          </w:tcPr>
          <w:p w:rsidR="00CF37DE" w:rsidRDefault="00CF37DE" w:rsidP="006E7C10">
            <w:pPr>
              <w:rPr>
                <w:rFonts w:ascii="Times New Roman" w:hAnsi="Times New Roman" w:cs="Times New Roman"/>
                <w:sz w:val="24"/>
                <w:szCs w:val="24"/>
              </w:rPr>
            </w:pPr>
            <w:r>
              <w:rPr>
                <w:rFonts w:ascii="Times New Roman" w:hAnsi="Times New Roman" w:cs="Times New Roman"/>
                <w:sz w:val="24"/>
                <w:szCs w:val="24"/>
              </w:rPr>
              <w:t>(d)</w:t>
            </w:r>
          </w:p>
        </w:tc>
        <w:tc>
          <w:tcPr>
            <w:tcW w:w="5220" w:type="dxa"/>
            <w:tcBorders>
              <w:top w:val="single" w:sz="4" w:space="0" w:color="auto"/>
              <w:bottom w:val="single" w:sz="4" w:space="0" w:color="auto"/>
            </w:tcBorders>
          </w:tcPr>
          <w:p w:rsidR="00CF37DE" w:rsidRDefault="00CF37DE" w:rsidP="00CF37DE">
            <w:pPr>
              <w:autoSpaceDE w:val="0"/>
              <w:autoSpaceDN w:val="0"/>
              <w:adjustRightInd w:val="0"/>
              <w:rPr>
                <w:rFonts w:ascii="Times New Roman" w:hAnsi="Times New Roman" w:cs="Times New Roman"/>
                <w:sz w:val="24"/>
                <w:szCs w:val="24"/>
              </w:rPr>
            </w:pPr>
            <w:r w:rsidRPr="00CF37DE">
              <w:rPr>
                <w:rFonts w:ascii="Times New Roman" w:hAnsi="Times New Roman" w:cs="Times New Roman"/>
                <w:sz w:val="24"/>
                <w:szCs w:val="24"/>
              </w:rPr>
              <w:t>Exa</w:t>
            </w:r>
            <w:r w:rsidR="00B95D93">
              <w:rPr>
                <w:rFonts w:ascii="Times New Roman" w:hAnsi="Times New Roman" w:cs="Times New Roman"/>
                <w:sz w:val="24"/>
                <w:szCs w:val="24"/>
              </w:rPr>
              <w:t xml:space="preserve">mine minutes of meetings of the </w:t>
            </w:r>
            <w:r w:rsidRPr="00CF37DE">
              <w:rPr>
                <w:rFonts w:ascii="Times New Roman" w:hAnsi="Times New Roman" w:cs="Times New Roman"/>
                <w:sz w:val="24"/>
                <w:szCs w:val="24"/>
              </w:rPr>
              <w:t>audit committee and agreements</w:t>
            </w:r>
            <w:r w:rsidR="00B95D93">
              <w:rPr>
                <w:rFonts w:ascii="Times New Roman" w:hAnsi="Times New Roman" w:cs="Times New Roman"/>
                <w:sz w:val="24"/>
                <w:szCs w:val="24"/>
              </w:rPr>
              <w:t xml:space="preserve"> </w:t>
            </w:r>
            <w:r w:rsidRPr="00CF37DE">
              <w:rPr>
                <w:rFonts w:ascii="Times New Roman" w:hAnsi="Times New Roman" w:cs="Times New Roman"/>
                <w:sz w:val="24"/>
                <w:szCs w:val="24"/>
              </w:rPr>
              <w:t>underlying related party transactions to</w:t>
            </w:r>
            <w:r w:rsidR="00B95D93">
              <w:rPr>
                <w:rFonts w:ascii="Times New Roman" w:hAnsi="Times New Roman" w:cs="Times New Roman"/>
                <w:sz w:val="24"/>
                <w:szCs w:val="24"/>
              </w:rPr>
              <w:t xml:space="preserve"> </w:t>
            </w:r>
            <w:r w:rsidRPr="00CF37DE">
              <w:rPr>
                <w:rFonts w:ascii="Times New Roman" w:hAnsi="Times New Roman" w:cs="Times New Roman"/>
                <w:sz w:val="24"/>
                <w:szCs w:val="24"/>
              </w:rPr>
              <w:t>ascertain audit committee approval for</w:t>
            </w:r>
            <w:r w:rsidR="00B95D93">
              <w:rPr>
                <w:rFonts w:ascii="Times New Roman" w:hAnsi="Times New Roman" w:cs="Times New Roman"/>
                <w:sz w:val="24"/>
                <w:szCs w:val="24"/>
              </w:rPr>
              <w:t xml:space="preserve"> </w:t>
            </w:r>
            <w:r w:rsidRPr="00CF37DE">
              <w:rPr>
                <w:rFonts w:ascii="Times New Roman" w:hAnsi="Times New Roman" w:cs="Times New Roman"/>
                <w:sz w:val="24"/>
                <w:szCs w:val="24"/>
              </w:rPr>
              <w:t>the transactions</w:t>
            </w:r>
            <w:r w:rsidR="00247F72">
              <w:rPr>
                <w:rFonts w:ascii="Times New Roman" w:hAnsi="Times New Roman" w:cs="Times New Roman"/>
                <w:sz w:val="24"/>
                <w:szCs w:val="24"/>
              </w:rPr>
              <w:t>.</w:t>
            </w:r>
          </w:p>
          <w:p w:rsidR="00B95D93" w:rsidRDefault="00B95D93" w:rsidP="00CF37DE">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r>
      <w:tr w:rsidR="00CF37DE" w:rsidRPr="00C149FD" w:rsidTr="00B95D93">
        <w:trPr>
          <w:trHeight w:val="1161"/>
        </w:trPr>
        <w:tc>
          <w:tcPr>
            <w:tcW w:w="1008" w:type="dxa"/>
            <w:tcBorders>
              <w:top w:val="single" w:sz="4" w:space="0" w:color="auto"/>
              <w:bottom w:val="single" w:sz="4" w:space="0" w:color="auto"/>
            </w:tcBorders>
          </w:tcPr>
          <w:p w:rsidR="00CF37DE" w:rsidRDefault="00B95D93" w:rsidP="006E7C10">
            <w:pPr>
              <w:rPr>
                <w:rFonts w:ascii="Times New Roman" w:hAnsi="Times New Roman" w:cs="Times New Roman"/>
                <w:sz w:val="24"/>
                <w:szCs w:val="24"/>
              </w:rPr>
            </w:pPr>
            <w:r>
              <w:rPr>
                <w:rFonts w:ascii="Times New Roman" w:hAnsi="Times New Roman" w:cs="Times New Roman"/>
                <w:sz w:val="24"/>
                <w:szCs w:val="24"/>
              </w:rPr>
              <w:t>(e)</w:t>
            </w:r>
          </w:p>
        </w:tc>
        <w:tc>
          <w:tcPr>
            <w:tcW w:w="5220" w:type="dxa"/>
            <w:tcBorders>
              <w:top w:val="single" w:sz="4" w:space="0" w:color="auto"/>
              <w:bottom w:val="single" w:sz="4" w:space="0" w:color="auto"/>
            </w:tcBorders>
          </w:tcPr>
          <w:p w:rsidR="00B95D93" w:rsidRPr="00B95D93" w:rsidRDefault="00B95D93" w:rsidP="00B95D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Examine the minutes of Board </w:t>
            </w:r>
            <w:r w:rsidRPr="00B95D93">
              <w:rPr>
                <w:rFonts w:ascii="Times New Roman" w:hAnsi="Times New Roman" w:cs="Times New Roman"/>
                <w:sz w:val="24"/>
                <w:szCs w:val="24"/>
              </w:rPr>
              <w:t>meetings to ascertain whether requisite</w:t>
            </w:r>
            <w:r>
              <w:rPr>
                <w:rFonts w:ascii="Times New Roman" w:hAnsi="Times New Roman" w:cs="Times New Roman"/>
                <w:sz w:val="24"/>
                <w:szCs w:val="24"/>
              </w:rPr>
              <w:t xml:space="preserve"> </w:t>
            </w:r>
            <w:r w:rsidRPr="00B95D93">
              <w:rPr>
                <w:rFonts w:ascii="Times New Roman" w:hAnsi="Times New Roman" w:cs="Times New Roman"/>
                <w:sz w:val="24"/>
                <w:szCs w:val="24"/>
              </w:rPr>
              <w:t>app</w:t>
            </w:r>
            <w:r>
              <w:rPr>
                <w:rFonts w:ascii="Times New Roman" w:hAnsi="Times New Roman" w:cs="Times New Roman"/>
                <w:sz w:val="24"/>
                <w:szCs w:val="24"/>
              </w:rPr>
              <w:t xml:space="preserve">rovals of Board is obtained for </w:t>
            </w:r>
            <w:r w:rsidRPr="00B95D93">
              <w:rPr>
                <w:rFonts w:ascii="Times New Roman" w:hAnsi="Times New Roman" w:cs="Times New Roman"/>
                <w:sz w:val="24"/>
                <w:szCs w:val="24"/>
              </w:rPr>
              <w:t>certain related party transactions as</w:t>
            </w:r>
          </w:p>
          <w:p w:rsidR="00CF37DE" w:rsidRDefault="00B95D93" w:rsidP="00B95D93">
            <w:pPr>
              <w:autoSpaceDE w:val="0"/>
              <w:autoSpaceDN w:val="0"/>
              <w:adjustRightInd w:val="0"/>
              <w:rPr>
                <w:rFonts w:ascii="Times New Roman" w:hAnsi="Times New Roman" w:cs="Times New Roman"/>
                <w:sz w:val="24"/>
                <w:szCs w:val="24"/>
              </w:rPr>
            </w:pPr>
            <w:r w:rsidRPr="00B95D93">
              <w:rPr>
                <w:rFonts w:ascii="Times New Roman" w:hAnsi="Times New Roman" w:cs="Times New Roman"/>
                <w:sz w:val="24"/>
                <w:szCs w:val="24"/>
              </w:rPr>
              <w:t>required under section 188 of the Act</w:t>
            </w:r>
          </w:p>
          <w:p w:rsidR="00B95D93" w:rsidRDefault="00B95D93" w:rsidP="00B95D93">
            <w:pPr>
              <w:autoSpaceDE w:val="0"/>
              <w:autoSpaceDN w:val="0"/>
              <w:adjustRightInd w:val="0"/>
              <w:rPr>
                <w:rFonts w:ascii="Times New Roman" w:hAnsi="Times New Roman" w:cs="Times New Roman"/>
                <w:sz w:val="24"/>
                <w:szCs w:val="24"/>
              </w:rPr>
            </w:pPr>
          </w:p>
        </w:tc>
        <w:tc>
          <w:tcPr>
            <w:tcW w:w="1620"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F37DE" w:rsidRPr="00C149FD" w:rsidRDefault="00CF37DE" w:rsidP="006E7C10">
            <w:pPr>
              <w:rPr>
                <w:rFonts w:ascii="Times New Roman" w:hAnsi="Times New Roman" w:cs="Times New Roman"/>
                <w:sz w:val="24"/>
                <w:szCs w:val="24"/>
              </w:rPr>
            </w:pPr>
          </w:p>
        </w:tc>
      </w:tr>
      <w:tr w:rsidR="00B95D93" w:rsidRPr="00C149FD" w:rsidTr="00B95D93">
        <w:trPr>
          <w:trHeight w:val="1155"/>
        </w:trPr>
        <w:tc>
          <w:tcPr>
            <w:tcW w:w="1008" w:type="dxa"/>
            <w:tcBorders>
              <w:top w:val="single" w:sz="4" w:space="0" w:color="auto"/>
              <w:bottom w:val="single" w:sz="4" w:space="0" w:color="auto"/>
            </w:tcBorders>
          </w:tcPr>
          <w:p w:rsidR="00B95D93" w:rsidRDefault="00B95D93" w:rsidP="006E7C10">
            <w:pPr>
              <w:rPr>
                <w:rFonts w:ascii="Times New Roman" w:hAnsi="Times New Roman" w:cs="Times New Roman"/>
                <w:sz w:val="24"/>
                <w:szCs w:val="24"/>
              </w:rPr>
            </w:pPr>
            <w:r>
              <w:rPr>
                <w:rFonts w:ascii="Times New Roman" w:hAnsi="Times New Roman" w:cs="Times New Roman"/>
                <w:sz w:val="24"/>
                <w:szCs w:val="24"/>
              </w:rPr>
              <w:t>(f)</w:t>
            </w:r>
          </w:p>
        </w:tc>
        <w:tc>
          <w:tcPr>
            <w:tcW w:w="5220" w:type="dxa"/>
            <w:tcBorders>
              <w:top w:val="single" w:sz="4" w:space="0" w:color="auto"/>
              <w:bottom w:val="single" w:sz="4" w:space="0" w:color="auto"/>
            </w:tcBorders>
          </w:tcPr>
          <w:p w:rsidR="00B95D93" w:rsidRDefault="00B95D93" w:rsidP="00B95D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Where shareholders' approval is </w:t>
            </w:r>
            <w:r w:rsidRPr="00B95D93">
              <w:rPr>
                <w:rFonts w:ascii="Times New Roman" w:hAnsi="Times New Roman" w:cs="Times New Roman"/>
                <w:sz w:val="24"/>
                <w:szCs w:val="24"/>
              </w:rPr>
              <w:t>required, check whether the requisite</w:t>
            </w:r>
            <w:r>
              <w:rPr>
                <w:rFonts w:ascii="Times New Roman" w:hAnsi="Times New Roman" w:cs="Times New Roman"/>
                <w:sz w:val="24"/>
                <w:szCs w:val="24"/>
              </w:rPr>
              <w:t xml:space="preserve"> approvals have been obtained as </w:t>
            </w:r>
            <w:r w:rsidRPr="00B95D93">
              <w:rPr>
                <w:rFonts w:ascii="Times New Roman" w:hAnsi="Times New Roman" w:cs="Times New Roman"/>
                <w:sz w:val="24"/>
                <w:szCs w:val="24"/>
              </w:rPr>
              <w:t>required under Section 188 of the Act</w:t>
            </w:r>
          </w:p>
        </w:tc>
        <w:tc>
          <w:tcPr>
            <w:tcW w:w="1620"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r>
      <w:tr w:rsidR="00B95D93" w:rsidRPr="00C149FD" w:rsidTr="00B95D93">
        <w:trPr>
          <w:trHeight w:val="1069"/>
        </w:trPr>
        <w:tc>
          <w:tcPr>
            <w:tcW w:w="1008" w:type="dxa"/>
            <w:tcBorders>
              <w:top w:val="single" w:sz="4" w:space="0" w:color="auto"/>
              <w:bottom w:val="single" w:sz="4" w:space="0" w:color="auto"/>
            </w:tcBorders>
          </w:tcPr>
          <w:p w:rsidR="00B95D93" w:rsidRDefault="00B95D93" w:rsidP="006E7C10">
            <w:pPr>
              <w:rPr>
                <w:rFonts w:ascii="Times New Roman" w:hAnsi="Times New Roman" w:cs="Times New Roman"/>
                <w:sz w:val="24"/>
                <w:szCs w:val="24"/>
              </w:rPr>
            </w:pPr>
            <w:r>
              <w:rPr>
                <w:rFonts w:ascii="Times New Roman" w:hAnsi="Times New Roman" w:cs="Times New Roman"/>
                <w:sz w:val="24"/>
                <w:szCs w:val="24"/>
              </w:rPr>
              <w:lastRenderedPageBreak/>
              <w:t>(g)</w:t>
            </w:r>
          </w:p>
        </w:tc>
        <w:tc>
          <w:tcPr>
            <w:tcW w:w="5220" w:type="dxa"/>
            <w:tcBorders>
              <w:top w:val="single" w:sz="4" w:space="0" w:color="auto"/>
              <w:bottom w:val="single" w:sz="4" w:space="0" w:color="auto"/>
            </w:tcBorders>
          </w:tcPr>
          <w:p w:rsidR="00B95D93" w:rsidRPr="00B95D93" w:rsidRDefault="00B95D93" w:rsidP="00B95D9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Examine whether related party </w:t>
            </w:r>
            <w:r w:rsidRPr="00B95D93">
              <w:rPr>
                <w:rFonts w:ascii="Times New Roman" w:hAnsi="Times New Roman" w:cs="Times New Roman"/>
                <w:sz w:val="24"/>
                <w:szCs w:val="24"/>
              </w:rPr>
              <w:t>disclosures are made in the financial</w:t>
            </w:r>
            <w:r>
              <w:rPr>
                <w:rFonts w:ascii="Times New Roman" w:hAnsi="Times New Roman" w:cs="Times New Roman"/>
                <w:sz w:val="24"/>
                <w:szCs w:val="24"/>
              </w:rPr>
              <w:t xml:space="preserve"> </w:t>
            </w:r>
            <w:r w:rsidRPr="00B95D93">
              <w:rPr>
                <w:rFonts w:ascii="Times New Roman" w:hAnsi="Times New Roman" w:cs="Times New Roman"/>
                <w:sz w:val="24"/>
                <w:szCs w:val="24"/>
              </w:rPr>
              <w:t>statem</w:t>
            </w:r>
            <w:r>
              <w:rPr>
                <w:rFonts w:ascii="Times New Roman" w:hAnsi="Times New Roman" w:cs="Times New Roman"/>
                <w:sz w:val="24"/>
                <w:szCs w:val="24"/>
              </w:rPr>
              <w:t xml:space="preserve">ents as per the requirements of </w:t>
            </w:r>
            <w:r w:rsidRPr="00B95D93">
              <w:rPr>
                <w:rFonts w:ascii="Times New Roman" w:hAnsi="Times New Roman" w:cs="Times New Roman"/>
                <w:sz w:val="24"/>
                <w:szCs w:val="24"/>
              </w:rPr>
              <w:t>Accounting Standard 18</w:t>
            </w:r>
          </w:p>
        </w:tc>
        <w:tc>
          <w:tcPr>
            <w:tcW w:w="1620"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r>
      <w:tr w:rsidR="00B95D93" w:rsidRPr="00C149FD" w:rsidTr="00B95D93">
        <w:trPr>
          <w:trHeight w:val="1920"/>
        </w:trPr>
        <w:tc>
          <w:tcPr>
            <w:tcW w:w="1008" w:type="dxa"/>
            <w:tcBorders>
              <w:top w:val="single" w:sz="4" w:space="0" w:color="auto"/>
              <w:bottom w:val="single" w:sz="4" w:space="0" w:color="auto"/>
            </w:tcBorders>
          </w:tcPr>
          <w:p w:rsidR="00B95D93" w:rsidRDefault="00B95D93" w:rsidP="006E7C10">
            <w:pPr>
              <w:rPr>
                <w:rFonts w:ascii="Times New Roman" w:hAnsi="Times New Roman" w:cs="Times New Roman"/>
                <w:sz w:val="24"/>
                <w:szCs w:val="24"/>
              </w:rPr>
            </w:pPr>
            <w:r>
              <w:rPr>
                <w:rFonts w:ascii="Times New Roman" w:hAnsi="Times New Roman" w:cs="Times New Roman"/>
                <w:sz w:val="24"/>
                <w:szCs w:val="24"/>
              </w:rPr>
              <w:t>(h)</w:t>
            </w:r>
          </w:p>
        </w:tc>
        <w:tc>
          <w:tcPr>
            <w:tcW w:w="5220" w:type="dxa"/>
            <w:tcBorders>
              <w:top w:val="single" w:sz="4" w:space="0" w:color="auto"/>
              <w:bottom w:val="single" w:sz="4" w:space="0" w:color="auto"/>
            </w:tcBorders>
          </w:tcPr>
          <w:p w:rsidR="00B95D93" w:rsidRPr="00B95D93" w:rsidRDefault="00B95D93" w:rsidP="00B95D93">
            <w:pPr>
              <w:autoSpaceDE w:val="0"/>
              <w:autoSpaceDN w:val="0"/>
              <w:adjustRightInd w:val="0"/>
              <w:rPr>
                <w:rFonts w:ascii="Times New Roman" w:hAnsi="Times New Roman" w:cs="Times New Roman"/>
                <w:sz w:val="24"/>
                <w:szCs w:val="24"/>
              </w:rPr>
            </w:pPr>
            <w:r w:rsidRPr="00B95D93">
              <w:rPr>
                <w:rFonts w:ascii="Times New Roman" w:hAnsi="Times New Roman" w:cs="Times New Roman"/>
                <w:sz w:val="24"/>
                <w:szCs w:val="24"/>
              </w:rPr>
              <w:t>Examine whether disclosure related to contracts or arrangements with related parties as mandated by section 188 are made in Board's report Including the assessment of identification of related parties and whether the transaction is at arm’s length and basis of such conclusion</w:t>
            </w:r>
            <w:r>
              <w:rPr>
                <w:rFonts w:ascii="Arial" w:hAnsi="Arial" w:cs="Arial"/>
                <w:sz w:val="24"/>
                <w:szCs w:val="24"/>
              </w:rPr>
              <w:t>.</w:t>
            </w:r>
          </w:p>
        </w:tc>
        <w:tc>
          <w:tcPr>
            <w:tcW w:w="1620"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r>
      <w:tr w:rsidR="00B95D93" w:rsidRPr="00C149FD" w:rsidTr="00B95D93">
        <w:trPr>
          <w:trHeight w:val="1050"/>
        </w:trPr>
        <w:tc>
          <w:tcPr>
            <w:tcW w:w="1008" w:type="dxa"/>
            <w:tcBorders>
              <w:top w:val="single" w:sz="4" w:space="0" w:color="auto"/>
              <w:bottom w:val="single" w:sz="4" w:space="0" w:color="auto"/>
            </w:tcBorders>
          </w:tcPr>
          <w:p w:rsidR="00B95D93" w:rsidRDefault="00B95D93" w:rsidP="006E7C10">
            <w:pPr>
              <w:rPr>
                <w:rFonts w:ascii="Times New Roman" w:hAnsi="Times New Roman" w:cs="Times New Roman"/>
                <w:sz w:val="24"/>
                <w:szCs w:val="24"/>
              </w:rPr>
            </w:pPr>
            <w:r>
              <w:rPr>
                <w:rFonts w:ascii="Times New Roman" w:hAnsi="Times New Roman" w:cs="Times New Roman"/>
                <w:sz w:val="24"/>
                <w:szCs w:val="24"/>
              </w:rPr>
              <w:t>(i)</w:t>
            </w:r>
          </w:p>
        </w:tc>
        <w:tc>
          <w:tcPr>
            <w:tcW w:w="5220" w:type="dxa"/>
            <w:tcBorders>
              <w:top w:val="single" w:sz="4" w:space="0" w:color="auto"/>
              <w:bottom w:val="single" w:sz="4" w:space="0" w:color="auto"/>
            </w:tcBorders>
          </w:tcPr>
          <w:p w:rsidR="00B95D93" w:rsidRPr="00B95D93" w:rsidRDefault="00B95D93" w:rsidP="00B95D93">
            <w:pPr>
              <w:autoSpaceDE w:val="0"/>
              <w:autoSpaceDN w:val="0"/>
              <w:adjustRightInd w:val="0"/>
              <w:rPr>
                <w:rFonts w:ascii="Times New Roman" w:hAnsi="Times New Roman" w:cs="Times New Roman"/>
                <w:sz w:val="24"/>
                <w:szCs w:val="24"/>
              </w:rPr>
            </w:pPr>
            <w:r w:rsidRPr="00B95D93">
              <w:rPr>
                <w:rFonts w:ascii="Times New Roman" w:hAnsi="Times New Roman" w:cs="Times New Roman"/>
                <w:sz w:val="24"/>
                <w:szCs w:val="24"/>
              </w:rPr>
              <w:t>Consider the implications of non</w:t>
            </w:r>
            <w:r>
              <w:rPr>
                <w:rFonts w:ascii="Times New Roman" w:hAnsi="Times New Roman" w:cs="Times New Roman"/>
                <w:sz w:val="24"/>
                <w:szCs w:val="24"/>
              </w:rPr>
              <w:t xml:space="preserve"> </w:t>
            </w:r>
            <w:r w:rsidRPr="00B95D93">
              <w:rPr>
                <w:rFonts w:ascii="Times New Roman" w:hAnsi="Times New Roman" w:cs="Times New Roman"/>
                <w:sz w:val="24"/>
                <w:szCs w:val="24"/>
              </w:rPr>
              <w:t>compliances</w:t>
            </w:r>
          </w:p>
          <w:p w:rsidR="00B95D93" w:rsidRPr="00B95D93" w:rsidRDefault="00B95D93" w:rsidP="00B95D93">
            <w:pPr>
              <w:autoSpaceDE w:val="0"/>
              <w:autoSpaceDN w:val="0"/>
              <w:adjustRightInd w:val="0"/>
              <w:rPr>
                <w:rFonts w:ascii="Times New Roman" w:hAnsi="Times New Roman" w:cs="Times New Roman"/>
                <w:sz w:val="24"/>
                <w:szCs w:val="24"/>
              </w:rPr>
            </w:pPr>
            <w:proofErr w:type="gramStart"/>
            <w:r>
              <w:rPr>
                <w:rFonts w:ascii="Times New Roman" w:hAnsi="Times New Roman" w:cs="Times New Roman"/>
                <w:sz w:val="24"/>
                <w:szCs w:val="24"/>
              </w:rPr>
              <w:t>above</w:t>
            </w:r>
            <w:proofErr w:type="gramEnd"/>
            <w:r>
              <w:rPr>
                <w:rFonts w:ascii="Times New Roman" w:hAnsi="Times New Roman" w:cs="Times New Roman"/>
                <w:sz w:val="24"/>
                <w:szCs w:val="24"/>
              </w:rPr>
              <w:t xml:space="preserve"> also in the auditors' </w:t>
            </w:r>
            <w:r w:rsidRPr="00B95D93">
              <w:rPr>
                <w:rFonts w:ascii="Times New Roman" w:hAnsi="Times New Roman" w:cs="Times New Roman"/>
                <w:sz w:val="24"/>
                <w:szCs w:val="24"/>
              </w:rPr>
              <w:t>opinion on the financial statements.</w:t>
            </w:r>
          </w:p>
        </w:tc>
        <w:tc>
          <w:tcPr>
            <w:tcW w:w="1620"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B95D93" w:rsidRPr="00C149FD" w:rsidRDefault="00B95D93" w:rsidP="006E7C10">
            <w:pPr>
              <w:rPr>
                <w:rFonts w:ascii="Times New Roman" w:hAnsi="Times New Roman" w:cs="Times New Roman"/>
                <w:sz w:val="24"/>
                <w:szCs w:val="24"/>
              </w:rPr>
            </w:pPr>
          </w:p>
        </w:tc>
      </w:tr>
      <w:tr w:rsidR="00EA4315" w:rsidRPr="00C149FD" w:rsidTr="002865D3">
        <w:trPr>
          <w:trHeight w:val="703"/>
        </w:trPr>
        <w:tc>
          <w:tcPr>
            <w:tcW w:w="1008" w:type="dxa"/>
          </w:tcPr>
          <w:p w:rsidR="00EA4315" w:rsidRPr="006B41B6" w:rsidRDefault="00EA4315" w:rsidP="006E7C10">
            <w:pPr>
              <w:rPr>
                <w:rFonts w:ascii="Times New Roman" w:hAnsi="Times New Roman" w:cs="Times New Roman"/>
                <w:b/>
                <w:szCs w:val="24"/>
              </w:rPr>
            </w:pPr>
            <w:r w:rsidRPr="006B41B6">
              <w:rPr>
                <w:rFonts w:ascii="Times New Roman" w:hAnsi="Times New Roman" w:cs="Times New Roman"/>
                <w:b/>
                <w:szCs w:val="24"/>
              </w:rPr>
              <w:t>XIV</w:t>
            </w:r>
          </w:p>
        </w:tc>
        <w:tc>
          <w:tcPr>
            <w:tcW w:w="5220" w:type="dxa"/>
          </w:tcPr>
          <w:p w:rsidR="00EA4315" w:rsidRPr="006B41B6" w:rsidRDefault="00EA4315" w:rsidP="008C2B10">
            <w:pPr>
              <w:autoSpaceDE w:val="0"/>
              <w:autoSpaceDN w:val="0"/>
              <w:adjustRightInd w:val="0"/>
              <w:rPr>
                <w:rFonts w:ascii="Times New Roman" w:hAnsi="Times New Roman" w:cs="Times New Roman"/>
                <w:b/>
                <w:szCs w:val="24"/>
              </w:rPr>
            </w:pPr>
            <w:r w:rsidRPr="006B41B6">
              <w:rPr>
                <w:rFonts w:ascii="Times New Roman" w:hAnsi="Times New Roman" w:cs="Times New Roman"/>
                <w:b/>
                <w:szCs w:val="24"/>
              </w:rPr>
              <w:t>Preferential Allotment or Private placement of Shares</w:t>
            </w:r>
          </w:p>
          <w:p w:rsidR="00EA4315" w:rsidRPr="006B41B6" w:rsidRDefault="00EA4315" w:rsidP="000C4E34">
            <w:pPr>
              <w:pStyle w:val="ListParagraph"/>
              <w:autoSpaceDE w:val="0"/>
              <w:autoSpaceDN w:val="0"/>
              <w:adjustRightInd w:val="0"/>
              <w:rPr>
                <w:rFonts w:ascii="Times New Roman" w:hAnsi="Times New Roman" w:cs="Times New Roman"/>
                <w:b/>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2865D3">
        <w:trPr>
          <w:trHeight w:val="1178"/>
        </w:trPr>
        <w:tc>
          <w:tcPr>
            <w:tcW w:w="1008" w:type="dxa"/>
          </w:tcPr>
          <w:p w:rsidR="00EA4315" w:rsidRDefault="002F4EAA" w:rsidP="006E7C10">
            <w:pPr>
              <w:rPr>
                <w:rFonts w:ascii="Times New Roman" w:hAnsi="Times New Roman" w:cs="Times New Roman"/>
                <w:sz w:val="24"/>
                <w:szCs w:val="24"/>
              </w:rPr>
            </w:pPr>
            <w:r>
              <w:rPr>
                <w:rFonts w:ascii="Times New Roman" w:hAnsi="Times New Roman" w:cs="Times New Roman"/>
                <w:sz w:val="24"/>
                <w:szCs w:val="24"/>
              </w:rPr>
              <w:t>(a)</w:t>
            </w:r>
          </w:p>
        </w:tc>
        <w:tc>
          <w:tcPr>
            <w:tcW w:w="5220" w:type="dxa"/>
          </w:tcPr>
          <w:p w:rsidR="00EA4315" w:rsidRDefault="00EA4315"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Check whether the company has made any preferential allotment or private placement of</w:t>
            </w:r>
          </w:p>
          <w:p w:rsidR="00EA4315" w:rsidRDefault="00EA4315" w:rsidP="00507F41">
            <w:pPr>
              <w:pStyle w:val="ListParagraph"/>
              <w:numPr>
                <w:ilvl w:val="0"/>
                <w:numId w:val="8"/>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Shares ,or</w:t>
            </w:r>
          </w:p>
          <w:p w:rsidR="00EA4315" w:rsidRDefault="00EA4315" w:rsidP="00507F41">
            <w:pPr>
              <w:pStyle w:val="ListParagraph"/>
              <w:numPr>
                <w:ilvl w:val="0"/>
                <w:numId w:val="8"/>
              </w:numPr>
              <w:autoSpaceDE w:val="0"/>
              <w:autoSpaceDN w:val="0"/>
              <w:adjustRightInd w:val="0"/>
              <w:ind w:right="-468"/>
              <w:rPr>
                <w:rFonts w:ascii="Times New Roman" w:hAnsi="Times New Roman" w:cs="Times New Roman"/>
                <w:sz w:val="24"/>
                <w:szCs w:val="24"/>
              </w:rPr>
            </w:pPr>
            <w:r>
              <w:rPr>
                <w:rFonts w:ascii="Times New Roman" w:hAnsi="Times New Roman" w:cs="Times New Roman"/>
                <w:sz w:val="24"/>
                <w:szCs w:val="24"/>
              </w:rPr>
              <w:t>Fully or partly convertible debentures</w:t>
            </w:r>
          </w:p>
          <w:p w:rsidR="00EA4315" w:rsidRDefault="00EA4315" w:rsidP="000C4E34">
            <w:pPr>
              <w:pStyle w:val="ListParagraph"/>
              <w:autoSpaceDE w:val="0"/>
              <w:autoSpaceDN w:val="0"/>
              <w:adjustRightInd w:val="0"/>
              <w:rPr>
                <w:rFonts w:ascii="Times New Roman" w:hAnsi="Times New Roman" w:cs="Times New Roman"/>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2865D3">
        <w:trPr>
          <w:trHeight w:val="645"/>
        </w:trPr>
        <w:tc>
          <w:tcPr>
            <w:tcW w:w="1008" w:type="dxa"/>
          </w:tcPr>
          <w:p w:rsidR="00EA4315" w:rsidRPr="00C149FD" w:rsidRDefault="002F4EAA"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Pr>
          <w:p w:rsidR="00CA7756" w:rsidRDefault="00EA4315" w:rsidP="00CA775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r w:rsidR="00CA7756">
              <w:rPr>
                <w:rFonts w:ascii="Times New Roman" w:hAnsi="Times New Roman" w:cs="Times New Roman"/>
                <w:sz w:val="24"/>
                <w:szCs w:val="24"/>
              </w:rPr>
              <w:t>Check whether the offer or invitation of securities has been made to maximum of 50 persons at a time and 200 persons in aggregate during a Financial year. This limit excludes Qualified Institutional Buyers and Employees to whom ESOPs are offered.</w:t>
            </w:r>
          </w:p>
          <w:p w:rsidR="00EA4315" w:rsidRPr="00C149FD" w:rsidRDefault="00CA7756" w:rsidP="00CA7756">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2865D3">
        <w:trPr>
          <w:trHeight w:val="885"/>
        </w:trPr>
        <w:tc>
          <w:tcPr>
            <w:tcW w:w="1008" w:type="dxa"/>
          </w:tcPr>
          <w:p w:rsidR="00EA4315" w:rsidRPr="00C149FD" w:rsidRDefault="002F4EAA" w:rsidP="006E7C10">
            <w:pPr>
              <w:rPr>
                <w:rFonts w:ascii="Times New Roman" w:hAnsi="Times New Roman" w:cs="Times New Roman"/>
                <w:sz w:val="24"/>
                <w:szCs w:val="24"/>
              </w:rPr>
            </w:pPr>
            <w:r>
              <w:rPr>
                <w:rFonts w:ascii="Times New Roman" w:hAnsi="Times New Roman" w:cs="Times New Roman"/>
                <w:sz w:val="24"/>
                <w:szCs w:val="24"/>
              </w:rPr>
              <w:t>(c)</w:t>
            </w:r>
          </w:p>
        </w:tc>
        <w:tc>
          <w:tcPr>
            <w:tcW w:w="5220" w:type="dxa"/>
          </w:tcPr>
          <w:p w:rsidR="00EA4315" w:rsidRDefault="00EA4315"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Check whether the amount raised has been applied for the purpose for which it was raised</w:t>
            </w:r>
          </w:p>
          <w:p w:rsidR="00512D69" w:rsidRDefault="00512D69" w:rsidP="008C2B10">
            <w:pPr>
              <w:autoSpaceDE w:val="0"/>
              <w:autoSpaceDN w:val="0"/>
              <w:adjustRightInd w:val="0"/>
              <w:rPr>
                <w:rFonts w:ascii="Times New Roman" w:hAnsi="Times New Roman" w:cs="Times New Roman"/>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512D69" w:rsidRPr="00C149FD" w:rsidTr="002865D3">
        <w:trPr>
          <w:trHeight w:val="4890"/>
        </w:trPr>
        <w:tc>
          <w:tcPr>
            <w:tcW w:w="1008" w:type="dxa"/>
          </w:tcPr>
          <w:p w:rsidR="00512D69" w:rsidRPr="00C149FD" w:rsidRDefault="002F4EAA" w:rsidP="006E7C10">
            <w:pPr>
              <w:rPr>
                <w:rFonts w:ascii="Times New Roman" w:hAnsi="Times New Roman" w:cs="Times New Roman"/>
                <w:sz w:val="24"/>
                <w:szCs w:val="24"/>
              </w:rPr>
            </w:pPr>
            <w:r>
              <w:rPr>
                <w:rFonts w:ascii="Times New Roman" w:hAnsi="Times New Roman" w:cs="Times New Roman"/>
                <w:sz w:val="24"/>
                <w:szCs w:val="24"/>
              </w:rPr>
              <w:lastRenderedPageBreak/>
              <w:t>(d)</w:t>
            </w:r>
          </w:p>
        </w:tc>
        <w:tc>
          <w:tcPr>
            <w:tcW w:w="5220" w:type="dxa"/>
          </w:tcPr>
          <w:p w:rsidR="00512D69" w:rsidRPr="00563795" w:rsidRDefault="00512D69" w:rsidP="00512D69">
            <w:pPr>
              <w:autoSpaceDE w:val="0"/>
              <w:autoSpaceDN w:val="0"/>
              <w:adjustRightInd w:val="0"/>
              <w:rPr>
                <w:rFonts w:ascii="Times New Roman" w:hAnsi="Times New Roman" w:cs="Times New Roman"/>
                <w:b/>
                <w:sz w:val="24"/>
                <w:szCs w:val="24"/>
              </w:rPr>
            </w:pPr>
            <w:r w:rsidRPr="00563795">
              <w:rPr>
                <w:rFonts w:ascii="Times New Roman" w:hAnsi="Times New Roman" w:cs="Times New Roman"/>
                <w:b/>
                <w:sz w:val="24"/>
                <w:szCs w:val="24"/>
              </w:rPr>
              <w:t xml:space="preserve"> If it is preferential allotment of shares then :</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  Obtain a list from the company of persons to whom preferential allotment of shares was offered</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(b) Check whether all the persons fall under following:</w:t>
            </w:r>
          </w:p>
          <w:p w:rsidR="00512D69" w:rsidRDefault="00512D69" w:rsidP="00512D69">
            <w:pPr>
              <w:pStyle w:val="ListParagraph"/>
              <w:numPr>
                <w:ilvl w:val="0"/>
                <w:numId w:val="1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Existing Equity share holders</w:t>
            </w:r>
          </w:p>
          <w:p w:rsidR="00512D69" w:rsidRDefault="00512D69" w:rsidP="00512D69">
            <w:pPr>
              <w:pStyle w:val="ListParagraph"/>
              <w:numPr>
                <w:ilvl w:val="0"/>
                <w:numId w:val="1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Employees under ESOP</w:t>
            </w:r>
          </w:p>
          <w:p w:rsidR="00512D69" w:rsidRPr="00563795" w:rsidRDefault="00512D69" w:rsidP="00512D69">
            <w:pPr>
              <w:pStyle w:val="ListParagraph"/>
              <w:numPr>
                <w:ilvl w:val="0"/>
                <w:numId w:val="15"/>
              </w:num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Any person authorized through special resolution</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  Check the terms &amp; conditions under which these shares are issued</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(d) Check whether allotment has been made or not</w:t>
            </w:r>
          </w:p>
          <w:p w:rsidR="00512D69" w:rsidRDefault="00512D69" w:rsidP="008C2B10">
            <w:pPr>
              <w:autoSpaceDE w:val="0"/>
              <w:autoSpaceDN w:val="0"/>
              <w:adjustRightInd w:val="0"/>
              <w:rPr>
                <w:rFonts w:ascii="Times New Roman" w:hAnsi="Times New Roman" w:cs="Times New Roman"/>
                <w:sz w:val="24"/>
                <w:szCs w:val="24"/>
              </w:rPr>
            </w:pPr>
          </w:p>
        </w:tc>
        <w:tc>
          <w:tcPr>
            <w:tcW w:w="1620" w:type="dxa"/>
          </w:tcPr>
          <w:p w:rsidR="00512D69" w:rsidRPr="00C149FD" w:rsidRDefault="00512D69" w:rsidP="006E7C10">
            <w:pPr>
              <w:rPr>
                <w:rFonts w:ascii="Times New Roman" w:hAnsi="Times New Roman" w:cs="Times New Roman"/>
                <w:sz w:val="24"/>
                <w:szCs w:val="24"/>
              </w:rPr>
            </w:pPr>
          </w:p>
        </w:tc>
        <w:tc>
          <w:tcPr>
            <w:tcW w:w="1183" w:type="dxa"/>
          </w:tcPr>
          <w:p w:rsidR="00512D69" w:rsidRPr="00C149FD" w:rsidRDefault="00512D69" w:rsidP="006E7C10">
            <w:pPr>
              <w:rPr>
                <w:rFonts w:ascii="Times New Roman" w:hAnsi="Times New Roman" w:cs="Times New Roman"/>
                <w:sz w:val="24"/>
                <w:szCs w:val="24"/>
              </w:rPr>
            </w:pPr>
          </w:p>
        </w:tc>
        <w:tc>
          <w:tcPr>
            <w:tcW w:w="1894" w:type="dxa"/>
          </w:tcPr>
          <w:p w:rsidR="00512D69" w:rsidRPr="00C149FD" w:rsidRDefault="00512D69" w:rsidP="006E7C10">
            <w:pPr>
              <w:rPr>
                <w:rFonts w:ascii="Times New Roman" w:hAnsi="Times New Roman" w:cs="Times New Roman"/>
                <w:sz w:val="24"/>
                <w:szCs w:val="24"/>
              </w:rPr>
            </w:pPr>
          </w:p>
        </w:tc>
      </w:tr>
      <w:tr w:rsidR="00512D69" w:rsidRPr="00C149FD" w:rsidTr="00AF482A">
        <w:trPr>
          <w:trHeight w:val="2600"/>
        </w:trPr>
        <w:tc>
          <w:tcPr>
            <w:tcW w:w="1008" w:type="dxa"/>
          </w:tcPr>
          <w:p w:rsidR="00512D69" w:rsidRPr="00C149FD" w:rsidRDefault="002F4EAA" w:rsidP="006E7C10">
            <w:pPr>
              <w:rPr>
                <w:rFonts w:ascii="Times New Roman" w:hAnsi="Times New Roman" w:cs="Times New Roman"/>
                <w:sz w:val="24"/>
                <w:szCs w:val="24"/>
              </w:rPr>
            </w:pPr>
            <w:r>
              <w:rPr>
                <w:rFonts w:ascii="Times New Roman" w:hAnsi="Times New Roman" w:cs="Times New Roman"/>
                <w:sz w:val="24"/>
                <w:szCs w:val="24"/>
              </w:rPr>
              <w:t>(e)</w:t>
            </w:r>
          </w:p>
        </w:tc>
        <w:tc>
          <w:tcPr>
            <w:tcW w:w="5220" w:type="dxa"/>
          </w:tcPr>
          <w:p w:rsidR="00512D69" w:rsidRDefault="00512D69" w:rsidP="00512D69">
            <w:pPr>
              <w:autoSpaceDE w:val="0"/>
              <w:autoSpaceDN w:val="0"/>
              <w:adjustRightInd w:val="0"/>
              <w:rPr>
                <w:rFonts w:ascii="Times New Roman" w:hAnsi="Times New Roman" w:cs="Times New Roman"/>
                <w:sz w:val="24"/>
                <w:szCs w:val="24"/>
              </w:rPr>
            </w:pPr>
            <w:r w:rsidRPr="00563795">
              <w:rPr>
                <w:rFonts w:ascii="Times New Roman" w:hAnsi="Times New Roman" w:cs="Times New Roman"/>
                <w:b/>
                <w:sz w:val="24"/>
                <w:szCs w:val="24"/>
              </w:rPr>
              <w:t>If it is private placement then :</w:t>
            </w: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Payment should be received by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 demand draft or other bank channels but not by cash</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 Check whether separate bank account is opened for keeping the application money </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(c) Check whether special resolution has been passed or not in the general meeting</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(d) Are there are those cases in which the </w:t>
            </w:r>
            <w:proofErr w:type="spellStart"/>
            <w:r>
              <w:rPr>
                <w:rFonts w:ascii="Times New Roman" w:hAnsi="Times New Roman" w:cs="Times New Roman"/>
                <w:sz w:val="24"/>
                <w:szCs w:val="24"/>
              </w:rPr>
              <w:t>allottee</w:t>
            </w:r>
            <w:proofErr w:type="spellEnd"/>
            <w:r>
              <w:rPr>
                <w:rFonts w:ascii="Times New Roman" w:hAnsi="Times New Roman" w:cs="Times New Roman"/>
                <w:sz w:val="24"/>
                <w:szCs w:val="24"/>
              </w:rPr>
              <w:t xml:space="preserve"> has transferred his/its securities to more than 20 persons in a quarter and the company has registered the same. If yes then record the same</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 The offer of private placement shall not exceed 4 times in a financial year and not more than once in a calendar quarter with a minimum gap of 60 days between any such two offers. If yes , then report the same</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(f)  Check the investment size of the </w:t>
            </w:r>
            <w:proofErr w:type="gramStart"/>
            <w:r>
              <w:rPr>
                <w:rFonts w:ascii="Times New Roman" w:hAnsi="Times New Roman" w:cs="Times New Roman"/>
                <w:sz w:val="24"/>
                <w:szCs w:val="24"/>
              </w:rPr>
              <w:t>offer ?</w:t>
            </w:r>
            <w:proofErr w:type="gramEnd"/>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it is less then Rs 50000 then report the same</w:t>
            </w:r>
          </w:p>
          <w:p w:rsidR="005C0E10" w:rsidRDefault="005C0E10" w:rsidP="00512D69">
            <w:pPr>
              <w:autoSpaceDE w:val="0"/>
              <w:autoSpaceDN w:val="0"/>
              <w:adjustRightInd w:val="0"/>
              <w:rPr>
                <w:rFonts w:ascii="Times New Roman" w:hAnsi="Times New Roman" w:cs="Times New Roman"/>
                <w:sz w:val="24"/>
                <w:szCs w:val="24"/>
              </w:rPr>
            </w:pPr>
          </w:p>
          <w:p w:rsidR="00512D69" w:rsidRPr="005C534E"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(g) Check whether any public advertisement has been </w:t>
            </w:r>
            <w:proofErr w:type="gramStart"/>
            <w:r>
              <w:rPr>
                <w:rFonts w:ascii="Times New Roman" w:hAnsi="Times New Roman" w:cs="Times New Roman"/>
                <w:sz w:val="24"/>
                <w:szCs w:val="24"/>
              </w:rPr>
              <w:t>given,</w:t>
            </w:r>
            <w:proofErr w:type="gramEnd"/>
            <w:r>
              <w:rPr>
                <w:rFonts w:ascii="Times New Roman" w:hAnsi="Times New Roman" w:cs="Times New Roman"/>
                <w:sz w:val="24"/>
                <w:szCs w:val="24"/>
              </w:rPr>
              <w:t xml:space="preserve"> if yes then report the same.</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(h) Check whether allotment has been made within 60 days of receipt of application money</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512D69">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 If not then check whether the amount has been refunded within 15 days after the expiry of 60 days</w:t>
            </w:r>
          </w:p>
          <w:p w:rsidR="00512D69" w:rsidRDefault="00512D69" w:rsidP="00512D69">
            <w:pPr>
              <w:autoSpaceDE w:val="0"/>
              <w:autoSpaceDN w:val="0"/>
              <w:adjustRightInd w:val="0"/>
              <w:rPr>
                <w:rFonts w:ascii="Times New Roman" w:hAnsi="Times New Roman" w:cs="Times New Roman"/>
                <w:sz w:val="24"/>
                <w:szCs w:val="24"/>
              </w:rPr>
            </w:pPr>
          </w:p>
          <w:p w:rsidR="00512D69" w:rsidRDefault="00512D69"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 If the amount is not refunded then check whether interest @12% is properly calculated and paid from the expiry of 60</w:t>
            </w:r>
            <w:r w:rsidRPr="00F15E47">
              <w:rPr>
                <w:rFonts w:ascii="Times New Roman" w:hAnsi="Times New Roman" w:cs="Times New Roman"/>
                <w:sz w:val="24"/>
                <w:szCs w:val="24"/>
                <w:vertAlign w:val="superscript"/>
              </w:rPr>
              <w:t>th</w:t>
            </w:r>
            <w:r>
              <w:rPr>
                <w:rFonts w:ascii="Times New Roman" w:hAnsi="Times New Roman" w:cs="Times New Roman"/>
                <w:sz w:val="24"/>
                <w:szCs w:val="24"/>
              </w:rPr>
              <w:t xml:space="preserve"> Da</w:t>
            </w:r>
            <w:r w:rsidR="005C0E10">
              <w:rPr>
                <w:rFonts w:ascii="Times New Roman" w:hAnsi="Times New Roman" w:cs="Times New Roman"/>
                <w:sz w:val="24"/>
                <w:szCs w:val="24"/>
              </w:rPr>
              <w:t>y</w:t>
            </w:r>
          </w:p>
        </w:tc>
        <w:tc>
          <w:tcPr>
            <w:tcW w:w="1620" w:type="dxa"/>
          </w:tcPr>
          <w:p w:rsidR="00512D69" w:rsidRPr="00C149FD" w:rsidRDefault="00512D69" w:rsidP="006E7C10">
            <w:pPr>
              <w:rPr>
                <w:rFonts w:ascii="Times New Roman" w:hAnsi="Times New Roman" w:cs="Times New Roman"/>
                <w:sz w:val="24"/>
                <w:szCs w:val="24"/>
              </w:rPr>
            </w:pPr>
          </w:p>
        </w:tc>
        <w:tc>
          <w:tcPr>
            <w:tcW w:w="1183" w:type="dxa"/>
          </w:tcPr>
          <w:p w:rsidR="00512D69" w:rsidRPr="00C149FD" w:rsidRDefault="00512D69" w:rsidP="006E7C10">
            <w:pPr>
              <w:rPr>
                <w:rFonts w:ascii="Times New Roman" w:hAnsi="Times New Roman" w:cs="Times New Roman"/>
                <w:sz w:val="24"/>
                <w:szCs w:val="24"/>
              </w:rPr>
            </w:pPr>
          </w:p>
        </w:tc>
        <w:tc>
          <w:tcPr>
            <w:tcW w:w="1894" w:type="dxa"/>
          </w:tcPr>
          <w:p w:rsidR="00512D69" w:rsidRPr="00C149FD" w:rsidRDefault="00512D69" w:rsidP="006E7C10">
            <w:pPr>
              <w:rPr>
                <w:rFonts w:ascii="Times New Roman" w:hAnsi="Times New Roman" w:cs="Times New Roman"/>
                <w:sz w:val="24"/>
                <w:szCs w:val="24"/>
              </w:rPr>
            </w:pPr>
          </w:p>
        </w:tc>
      </w:tr>
      <w:tr w:rsidR="00EA4315" w:rsidRPr="00C149FD" w:rsidTr="002865D3">
        <w:trPr>
          <w:trHeight w:val="585"/>
        </w:trPr>
        <w:tc>
          <w:tcPr>
            <w:tcW w:w="1008" w:type="dxa"/>
          </w:tcPr>
          <w:p w:rsidR="00EA4315" w:rsidRPr="006B41B6" w:rsidRDefault="00EA4315" w:rsidP="006E7C10">
            <w:pPr>
              <w:rPr>
                <w:rFonts w:ascii="Times New Roman" w:hAnsi="Times New Roman" w:cs="Times New Roman"/>
                <w:b/>
                <w:sz w:val="24"/>
                <w:szCs w:val="24"/>
              </w:rPr>
            </w:pPr>
            <w:r w:rsidRPr="006B41B6">
              <w:rPr>
                <w:rFonts w:ascii="Times New Roman" w:hAnsi="Times New Roman" w:cs="Times New Roman"/>
                <w:b/>
                <w:sz w:val="24"/>
                <w:szCs w:val="24"/>
              </w:rPr>
              <w:lastRenderedPageBreak/>
              <w:t>XV</w:t>
            </w:r>
          </w:p>
        </w:tc>
        <w:tc>
          <w:tcPr>
            <w:tcW w:w="5220" w:type="dxa"/>
          </w:tcPr>
          <w:p w:rsidR="00D750C5" w:rsidRDefault="00EA4315" w:rsidP="008C2B10">
            <w:pPr>
              <w:autoSpaceDE w:val="0"/>
              <w:autoSpaceDN w:val="0"/>
              <w:adjustRightInd w:val="0"/>
              <w:rPr>
                <w:rFonts w:ascii="Times New Roman" w:hAnsi="Times New Roman" w:cs="Times New Roman"/>
                <w:b/>
                <w:sz w:val="24"/>
                <w:szCs w:val="24"/>
              </w:rPr>
            </w:pPr>
            <w:r w:rsidRPr="006B41B6">
              <w:rPr>
                <w:rFonts w:ascii="Times New Roman" w:hAnsi="Times New Roman" w:cs="Times New Roman"/>
                <w:b/>
                <w:sz w:val="24"/>
                <w:szCs w:val="24"/>
              </w:rPr>
              <w:t>Non Cash Transactions</w:t>
            </w:r>
          </w:p>
          <w:p w:rsidR="00247F72" w:rsidRPr="006B41B6" w:rsidRDefault="00247F72" w:rsidP="008C2B10">
            <w:pPr>
              <w:autoSpaceDE w:val="0"/>
              <w:autoSpaceDN w:val="0"/>
              <w:adjustRightInd w:val="0"/>
              <w:rPr>
                <w:rFonts w:ascii="Times New Roman" w:hAnsi="Times New Roman" w:cs="Times New Roman"/>
                <w:b/>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AF482A">
        <w:trPr>
          <w:trHeight w:val="737"/>
        </w:trPr>
        <w:tc>
          <w:tcPr>
            <w:tcW w:w="1008" w:type="dxa"/>
            <w:tcBorders>
              <w:bottom w:val="single" w:sz="4" w:space="0" w:color="auto"/>
            </w:tcBorders>
          </w:tcPr>
          <w:p w:rsidR="00EA4315" w:rsidRPr="00C149FD" w:rsidRDefault="00AF482A" w:rsidP="006E7C10">
            <w:pPr>
              <w:rPr>
                <w:rFonts w:ascii="Times New Roman" w:hAnsi="Times New Roman" w:cs="Times New Roman"/>
                <w:sz w:val="24"/>
                <w:szCs w:val="24"/>
              </w:rPr>
            </w:pPr>
            <w:r>
              <w:rPr>
                <w:rFonts w:ascii="Times New Roman" w:hAnsi="Times New Roman" w:cs="Times New Roman"/>
                <w:sz w:val="24"/>
                <w:szCs w:val="24"/>
              </w:rPr>
              <w:t xml:space="preserve"> (a)</w:t>
            </w:r>
          </w:p>
        </w:tc>
        <w:tc>
          <w:tcPr>
            <w:tcW w:w="5220" w:type="dxa"/>
            <w:tcBorders>
              <w:bottom w:val="single" w:sz="4" w:space="0" w:color="auto"/>
            </w:tcBorders>
          </w:tcPr>
          <w:p w:rsidR="00AF482A" w:rsidRDefault="00E20B8B"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Check whether prior approval from the shareholder has been obtained in the general meeting</w:t>
            </w:r>
            <w:r w:rsidR="00C37D28">
              <w:rPr>
                <w:rFonts w:ascii="Times New Roman" w:hAnsi="Times New Roman" w:cs="Times New Roman"/>
                <w:sz w:val="24"/>
                <w:szCs w:val="24"/>
              </w:rPr>
              <w:t>?</w:t>
            </w:r>
          </w:p>
          <w:p w:rsidR="00247F72" w:rsidRDefault="00247F72" w:rsidP="008C2B10">
            <w:pPr>
              <w:autoSpaceDE w:val="0"/>
              <w:autoSpaceDN w:val="0"/>
              <w:adjustRightInd w:val="0"/>
              <w:rPr>
                <w:rFonts w:ascii="Times New Roman" w:hAnsi="Times New Roman" w:cs="Times New Roman"/>
                <w:sz w:val="24"/>
                <w:szCs w:val="24"/>
              </w:rPr>
            </w:pPr>
          </w:p>
        </w:tc>
        <w:tc>
          <w:tcPr>
            <w:tcW w:w="1620"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C149FD" w:rsidRDefault="00EA4315" w:rsidP="006E7C10">
            <w:pPr>
              <w:rPr>
                <w:rFonts w:ascii="Times New Roman" w:hAnsi="Times New Roman" w:cs="Times New Roman"/>
                <w:sz w:val="24"/>
                <w:szCs w:val="24"/>
              </w:rPr>
            </w:pPr>
          </w:p>
        </w:tc>
      </w:tr>
      <w:tr w:rsidR="00C37D28" w:rsidRPr="00C149FD" w:rsidTr="00AF482A">
        <w:trPr>
          <w:trHeight w:val="8880"/>
        </w:trPr>
        <w:tc>
          <w:tcPr>
            <w:tcW w:w="1008" w:type="dxa"/>
            <w:tcBorders>
              <w:top w:val="single" w:sz="4" w:space="0" w:color="auto"/>
              <w:bottom w:val="single" w:sz="4" w:space="0" w:color="auto"/>
            </w:tcBorders>
          </w:tcPr>
          <w:p w:rsidR="00C37D28" w:rsidRPr="00C149FD" w:rsidRDefault="00AF482A"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Borders>
              <w:top w:val="single" w:sz="4" w:space="0" w:color="auto"/>
              <w:bottom w:val="single" w:sz="4" w:space="0" w:color="auto"/>
            </w:tcBorders>
          </w:tcPr>
          <w:p w:rsidR="00C37D28" w:rsidRDefault="00C37D28"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Examine whether the company has entered into any non cash transactions with the director, or holding or subsidiary or associate company or any person connected with them?</w:t>
            </w:r>
            <w:r w:rsidR="00AF482A">
              <w:rPr>
                <w:rFonts w:ascii="Times New Roman" w:hAnsi="Times New Roman" w:cs="Times New Roman"/>
                <w:sz w:val="24"/>
                <w:szCs w:val="24"/>
              </w:rPr>
              <w:t xml:space="preserve"> For this purpose following documents can be checked:</w:t>
            </w:r>
          </w:p>
          <w:p w:rsidR="00AF482A" w:rsidRDefault="00AF482A" w:rsidP="008C2B10">
            <w:pPr>
              <w:autoSpaceDE w:val="0"/>
              <w:autoSpaceDN w:val="0"/>
              <w:adjustRightInd w:val="0"/>
              <w:rPr>
                <w:rFonts w:ascii="Times New Roman" w:hAnsi="Times New Roman" w:cs="Times New Roman"/>
                <w:sz w:val="24"/>
                <w:szCs w:val="24"/>
              </w:rPr>
            </w:pPr>
          </w:p>
          <w:p w:rsidR="00AF482A" w:rsidRDefault="00AF482A"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(i) Form No. MBP 1, Notice of </w:t>
            </w:r>
            <w:r w:rsidRPr="00AF482A">
              <w:rPr>
                <w:rFonts w:ascii="Times New Roman" w:hAnsi="Times New Roman" w:cs="Times New Roman"/>
                <w:sz w:val="24"/>
                <w:szCs w:val="24"/>
              </w:rPr>
              <w:t>Interest by Director, filed pursuant to</w:t>
            </w:r>
            <w:r>
              <w:rPr>
                <w:rFonts w:ascii="Times New Roman" w:hAnsi="Times New Roman" w:cs="Times New Roman"/>
                <w:sz w:val="24"/>
                <w:szCs w:val="24"/>
              </w:rPr>
              <w:t xml:space="preserve"> </w:t>
            </w:r>
            <w:r w:rsidRPr="00AF482A">
              <w:rPr>
                <w:rFonts w:ascii="Times New Roman" w:hAnsi="Times New Roman" w:cs="Times New Roman"/>
                <w:sz w:val="24"/>
                <w:szCs w:val="24"/>
              </w:rPr>
              <w:t>the C</w:t>
            </w:r>
            <w:r>
              <w:rPr>
                <w:rFonts w:ascii="Times New Roman" w:hAnsi="Times New Roman" w:cs="Times New Roman"/>
                <w:sz w:val="24"/>
                <w:szCs w:val="24"/>
              </w:rPr>
              <w:t xml:space="preserve">ompanies (Meetings of Board and </w:t>
            </w:r>
            <w:r w:rsidRPr="00AF482A">
              <w:rPr>
                <w:rFonts w:ascii="Times New Roman" w:hAnsi="Times New Roman" w:cs="Times New Roman"/>
                <w:sz w:val="24"/>
                <w:szCs w:val="24"/>
              </w:rPr>
              <w:t>Its Powers) Rules, 2014</w:t>
            </w:r>
          </w:p>
          <w:p w:rsidR="00AF482A" w:rsidRPr="00AF482A" w:rsidRDefault="00AF482A" w:rsidP="008C2B10">
            <w:pPr>
              <w:autoSpaceDE w:val="0"/>
              <w:autoSpaceDN w:val="0"/>
              <w:adjustRightInd w:val="0"/>
              <w:rPr>
                <w:rFonts w:ascii="Times New Roman" w:hAnsi="Times New Roman" w:cs="Times New Roman"/>
                <w:sz w:val="24"/>
                <w:szCs w:val="24"/>
              </w:rPr>
            </w:pPr>
          </w:p>
          <w:p w:rsidR="00AF482A" w:rsidRP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(ii) Form No. MBP 2, Register of</w:t>
            </w:r>
            <w:r>
              <w:rPr>
                <w:rFonts w:ascii="Times New Roman" w:hAnsi="Times New Roman" w:cs="Times New Roman"/>
                <w:sz w:val="24"/>
                <w:szCs w:val="24"/>
              </w:rPr>
              <w:t xml:space="preserve"> Loans, Guarantee, Security and </w:t>
            </w:r>
            <w:r w:rsidRPr="00AF482A">
              <w:rPr>
                <w:rFonts w:ascii="Times New Roman" w:hAnsi="Times New Roman" w:cs="Times New Roman"/>
                <w:sz w:val="24"/>
                <w:szCs w:val="24"/>
              </w:rPr>
              <w:t>A</w:t>
            </w:r>
            <w:r>
              <w:rPr>
                <w:rFonts w:ascii="Times New Roman" w:hAnsi="Times New Roman" w:cs="Times New Roman"/>
                <w:sz w:val="24"/>
                <w:szCs w:val="24"/>
              </w:rPr>
              <w:t xml:space="preserve">cquisition Made by the Company, </w:t>
            </w:r>
            <w:r w:rsidRPr="00AF482A">
              <w:rPr>
                <w:rFonts w:ascii="Times New Roman" w:hAnsi="Times New Roman" w:cs="Times New Roman"/>
                <w:sz w:val="24"/>
                <w:szCs w:val="24"/>
              </w:rPr>
              <w:t>filed pursuant to the Companies</w:t>
            </w:r>
          </w:p>
          <w:p w:rsidR="00AF482A" w:rsidRP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(Me</w:t>
            </w:r>
            <w:r>
              <w:rPr>
                <w:rFonts w:ascii="Times New Roman" w:hAnsi="Times New Roman" w:cs="Times New Roman"/>
                <w:sz w:val="24"/>
                <w:szCs w:val="24"/>
              </w:rPr>
              <w:t xml:space="preserve">etings of Board and Its Powers) </w:t>
            </w:r>
            <w:r w:rsidRPr="00AF482A">
              <w:rPr>
                <w:rFonts w:ascii="Times New Roman" w:hAnsi="Times New Roman" w:cs="Times New Roman"/>
                <w:sz w:val="24"/>
                <w:szCs w:val="24"/>
              </w:rPr>
              <w:t>Rules, 2014</w:t>
            </w:r>
          </w:p>
          <w:p w:rsidR="00AF482A" w:rsidRPr="00AF482A" w:rsidRDefault="00AF482A" w:rsidP="008C2B10">
            <w:pPr>
              <w:autoSpaceDE w:val="0"/>
              <w:autoSpaceDN w:val="0"/>
              <w:adjustRightInd w:val="0"/>
              <w:rPr>
                <w:rFonts w:ascii="Times New Roman" w:hAnsi="Times New Roman" w:cs="Times New Roman"/>
                <w:sz w:val="24"/>
                <w:szCs w:val="24"/>
              </w:rPr>
            </w:pPr>
          </w:p>
          <w:p w:rsidR="00AF482A" w:rsidRP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(iii) Form No. MBP 4, Register of</w:t>
            </w:r>
            <w:r>
              <w:rPr>
                <w:rFonts w:ascii="Times New Roman" w:hAnsi="Times New Roman" w:cs="Times New Roman"/>
                <w:sz w:val="24"/>
                <w:szCs w:val="24"/>
              </w:rPr>
              <w:t xml:space="preserve"> </w:t>
            </w:r>
            <w:r w:rsidRPr="00AF482A">
              <w:rPr>
                <w:rFonts w:ascii="Times New Roman" w:hAnsi="Times New Roman" w:cs="Times New Roman"/>
                <w:sz w:val="24"/>
                <w:szCs w:val="24"/>
              </w:rPr>
              <w:t>C</w:t>
            </w:r>
            <w:r>
              <w:rPr>
                <w:rFonts w:ascii="Times New Roman" w:hAnsi="Times New Roman" w:cs="Times New Roman"/>
                <w:sz w:val="24"/>
                <w:szCs w:val="24"/>
              </w:rPr>
              <w:t xml:space="preserve">ontracts with Related Party and </w:t>
            </w:r>
            <w:r w:rsidRPr="00AF482A">
              <w:rPr>
                <w:rFonts w:ascii="Times New Roman" w:hAnsi="Times New Roman" w:cs="Times New Roman"/>
                <w:sz w:val="24"/>
                <w:szCs w:val="24"/>
              </w:rPr>
              <w:t>Co</w:t>
            </w:r>
            <w:r>
              <w:rPr>
                <w:rFonts w:ascii="Times New Roman" w:hAnsi="Times New Roman" w:cs="Times New Roman"/>
                <w:sz w:val="24"/>
                <w:szCs w:val="24"/>
              </w:rPr>
              <w:t xml:space="preserve">ntracts and Bodies etc in which </w:t>
            </w:r>
            <w:r w:rsidRPr="00AF482A">
              <w:rPr>
                <w:rFonts w:ascii="Times New Roman" w:hAnsi="Times New Roman" w:cs="Times New Roman"/>
                <w:sz w:val="24"/>
                <w:szCs w:val="24"/>
              </w:rPr>
              <w:t>Directors</w:t>
            </w:r>
            <w:r>
              <w:rPr>
                <w:rFonts w:ascii="Times New Roman" w:hAnsi="Times New Roman" w:cs="Times New Roman"/>
                <w:sz w:val="24"/>
                <w:szCs w:val="24"/>
              </w:rPr>
              <w:t xml:space="preserve"> are Interested, filed pursuant </w:t>
            </w:r>
            <w:r w:rsidRPr="00AF482A">
              <w:rPr>
                <w:rFonts w:ascii="Times New Roman" w:hAnsi="Times New Roman" w:cs="Times New Roman"/>
                <w:sz w:val="24"/>
                <w:szCs w:val="24"/>
              </w:rPr>
              <w:t>to t</w:t>
            </w:r>
            <w:r>
              <w:rPr>
                <w:rFonts w:ascii="Times New Roman" w:hAnsi="Times New Roman" w:cs="Times New Roman"/>
                <w:sz w:val="24"/>
                <w:szCs w:val="24"/>
              </w:rPr>
              <w:t xml:space="preserve">he Companies (Meetings of Board </w:t>
            </w:r>
            <w:r w:rsidRPr="00AF482A">
              <w:rPr>
                <w:rFonts w:ascii="Times New Roman" w:hAnsi="Times New Roman" w:cs="Times New Roman"/>
                <w:sz w:val="24"/>
                <w:szCs w:val="24"/>
              </w:rPr>
              <w:t>and Its Powers) Rules, 2014</w:t>
            </w:r>
          </w:p>
          <w:p w:rsidR="00AF482A" w:rsidRPr="00AF482A" w:rsidRDefault="00AF482A" w:rsidP="008C2B10">
            <w:pPr>
              <w:autoSpaceDE w:val="0"/>
              <w:autoSpaceDN w:val="0"/>
              <w:adjustRightInd w:val="0"/>
              <w:rPr>
                <w:rFonts w:ascii="Times New Roman" w:hAnsi="Times New Roman" w:cs="Times New Roman"/>
                <w:sz w:val="24"/>
                <w:szCs w:val="24"/>
              </w:rPr>
            </w:pPr>
          </w:p>
          <w:p w:rsidR="00AF482A" w:rsidRP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(iv) Movements in the Fixed Asset</w:t>
            </w:r>
            <w:r>
              <w:rPr>
                <w:rFonts w:ascii="Times New Roman" w:hAnsi="Times New Roman" w:cs="Times New Roman"/>
                <w:sz w:val="24"/>
                <w:szCs w:val="24"/>
              </w:rPr>
              <w:t xml:space="preserve"> </w:t>
            </w:r>
            <w:r w:rsidRPr="00AF482A">
              <w:rPr>
                <w:rFonts w:ascii="Times New Roman" w:hAnsi="Times New Roman" w:cs="Times New Roman"/>
                <w:sz w:val="24"/>
                <w:szCs w:val="24"/>
              </w:rPr>
              <w:t>Register</w:t>
            </w:r>
          </w:p>
          <w:p w:rsidR="00AF482A" w:rsidRPr="00AF482A" w:rsidRDefault="00AF482A" w:rsidP="008C2B10">
            <w:pPr>
              <w:autoSpaceDE w:val="0"/>
              <w:autoSpaceDN w:val="0"/>
              <w:adjustRightInd w:val="0"/>
              <w:rPr>
                <w:rFonts w:ascii="Times New Roman" w:hAnsi="Times New Roman" w:cs="Times New Roman"/>
                <w:sz w:val="24"/>
                <w:szCs w:val="24"/>
              </w:rPr>
            </w:pPr>
          </w:p>
          <w:p w:rsidR="00AF482A" w:rsidRPr="00AF482A" w:rsidRDefault="00AF482A" w:rsidP="00AF482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 Minutes book of the General </w:t>
            </w:r>
            <w:r w:rsidRPr="00AF482A">
              <w:rPr>
                <w:rFonts w:ascii="Times New Roman" w:hAnsi="Times New Roman" w:cs="Times New Roman"/>
                <w:sz w:val="24"/>
                <w:szCs w:val="24"/>
              </w:rPr>
              <w:t>Meeting and Meetings of Directors</w:t>
            </w:r>
          </w:p>
          <w:p w:rsidR="00AF482A" w:rsidRPr="00AF482A" w:rsidRDefault="00AF482A" w:rsidP="008C2B10">
            <w:pPr>
              <w:autoSpaceDE w:val="0"/>
              <w:autoSpaceDN w:val="0"/>
              <w:adjustRightInd w:val="0"/>
              <w:rPr>
                <w:rFonts w:ascii="Times New Roman" w:hAnsi="Times New Roman" w:cs="Times New Roman"/>
                <w:sz w:val="24"/>
                <w:szCs w:val="24"/>
              </w:rPr>
            </w:pPr>
          </w:p>
          <w:p w:rsidR="00AF482A" w:rsidRPr="00AF482A" w:rsidRDefault="00AF482A" w:rsidP="00AF482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(vi) Report on Annual General </w:t>
            </w:r>
            <w:r w:rsidRPr="00AF482A">
              <w:rPr>
                <w:rFonts w:ascii="Times New Roman" w:hAnsi="Times New Roman" w:cs="Times New Roman"/>
                <w:sz w:val="24"/>
                <w:szCs w:val="24"/>
              </w:rPr>
              <w:t>Meeting pursuant to Companies</w:t>
            </w:r>
            <w:r>
              <w:rPr>
                <w:rFonts w:ascii="Times New Roman" w:hAnsi="Times New Roman" w:cs="Times New Roman"/>
                <w:sz w:val="24"/>
                <w:szCs w:val="24"/>
              </w:rPr>
              <w:t xml:space="preserve"> </w:t>
            </w:r>
            <w:r w:rsidRPr="00AF482A">
              <w:rPr>
                <w:rFonts w:ascii="Times New Roman" w:hAnsi="Times New Roman" w:cs="Times New Roman"/>
                <w:sz w:val="24"/>
                <w:szCs w:val="24"/>
              </w:rPr>
              <w:t>(Management and Administration)</w:t>
            </w:r>
          </w:p>
          <w:p w:rsid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Rules, 2014</w:t>
            </w:r>
          </w:p>
          <w:p w:rsidR="00AF482A" w:rsidRPr="00AF482A" w:rsidRDefault="00AF482A" w:rsidP="00AF482A">
            <w:pPr>
              <w:autoSpaceDE w:val="0"/>
              <w:autoSpaceDN w:val="0"/>
              <w:adjustRightInd w:val="0"/>
              <w:rPr>
                <w:rFonts w:ascii="Times New Roman" w:hAnsi="Times New Roman" w:cs="Times New Roman"/>
                <w:sz w:val="24"/>
                <w:szCs w:val="24"/>
              </w:rPr>
            </w:pPr>
          </w:p>
          <w:p w:rsidR="00AF482A" w:rsidRDefault="00AF482A"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Minutes of meetings of Board of </w:t>
            </w:r>
            <w:r w:rsidRPr="00AF482A">
              <w:rPr>
                <w:rFonts w:ascii="Times New Roman" w:hAnsi="Times New Roman" w:cs="Times New Roman"/>
                <w:sz w:val="24"/>
                <w:szCs w:val="24"/>
              </w:rPr>
              <w:t>Directors and Audit committee</w:t>
            </w:r>
          </w:p>
        </w:tc>
        <w:tc>
          <w:tcPr>
            <w:tcW w:w="1620" w:type="dxa"/>
            <w:tcBorders>
              <w:top w:val="single" w:sz="4" w:space="0" w:color="auto"/>
              <w:bottom w:val="single" w:sz="4" w:space="0" w:color="auto"/>
            </w:tcBorders>
          </w:tcPr>
          <w:p w:rsidR="00C37D28" w:rsidRPr="00C149FD" w:rsidRDefault="00C37D28" w:rsidP="006E7C10">
            <w:pPr>
              <w:rPr>
                <w:rFonts w:ascii="Times New Roman" w:hAnsi="Times New Roman" w:cs="Times New Roman"/>
                <w:sz w:val="24"/>
                <w:szCs w:val="24"/>
              </w:rPr>
            </w:pPr>
          </w:p>
        </w:tc>
        <w:tc>
          <w:tcPr>
            <w:tcW w:w="1183" w:type="dxa"/>
            <w:tcBorders>
              <w:top w:val="single" w:sz="4" w:space="0" w:color="auto"/>
              <w:bottom w:val="single" w:sz="4" w:space="0" w:color="auto"/>
            </w:tcBorders>
          </w:tcPr>
          <w:p w:rsidR="00C37D28" w:rsidRPr="00C149FD" w:rsidRDefault="00C37D28" w:rsidP="006E7C10">
            <w:pPr>
              <w:rPr>
                <w:rFonts w:ascii="Times New Roman" w:hAnsi="Times New Roman" w:cs="Times New Roman"/>
                <w:sz w:val="24"/>
                <w:szCs w:val="24"/>
              </w:rPr>
            </w:pPr>
          </w:p>
        </w:tc>
        <w:tc>
          <w:tcPr>
            <w:tcW w:w="1894" w:type="dxa"/>
            <w:tcBorders>
              <w:top w:val="single" w:sz="4" w:space="0" w:color="auto"/>
              <w:bottom w:val="single" w:sz="4" w:space="0" w:color="auto"/>
            </w:tcBorders>
          </w:tcPr>
          <w:p w:rsidR="00C37D28" w:rsidRPr="00C149FD" w:rsidRDefault="00C37D28" w:rsidP="006E7C10">
            <w:pPr>
              <w:rPr>
                <w:rFonts w:ascii="Times New Roman" w:hAnsi="Times New Roman" w:cs="Times New Roman"/>
                <w:sz w:val="24"/>
                <w:szCs w:val="24"/>
              </w:rPr>
            </w:pPr>
          </w:p>
        </w:tc>
      </w:tr>
      <w:tr w:rsidR="00AF482A" w:rsidRPr="00C149FD" w:rsidTr="00AF482A">
        <w:trPr>
          <w:trHeight w:val="980"/>
        </w:trPr>
        <w:tc>
          <w:tcPr>
            <w:tcW w:w="1008" w:type="dxa"/>
            <w:tcBorders>
              <w:top w:val="single" w:sz="4" w:space="0" w:color="auto"/>
            </w:tcBorders>
          </w:tcPr>
          <w:p w:rsidR="00AF482A" w:rsidRDefault="00AF482A" w:rsidP="006E7C10">
            <w:pPr>
              <w:rPr>
                <w:rFonts w:ascii="Times New Roman" w:hAnsi="Times New Roman" w:cs="Times New Roman"/>
                <w:sz w:val="24"/>
                <w:szCs w:val="24"/>
              </w:rPr>
            </w:pPr>
            <w:r>
              <w:rPr>
                <w:rFonts w:ascii="Times New Roman" w:hAnsi="Times New Roman" w:cs="Times New Roman"/>
                <w:sz w:val="24"/>
                <w:szCs w:val="24"/>
              </w:rPr>
              <w:lastRenderedPageBreak/>
              <w:t>(c)</w:t>
            </w:r>
          </w:p>
        </w:tc>
        <w:tc>
          <w:tcPr>
            <w:tcW w:w="5220" w:type="dxa"/>
            <w:tcBorders>
              <w:top w:val="single" w:sz="4" w:space="0" w:color="auto"/>
            </w:tcBorders>
          </w:tcPr>
          <w:p w:rsidR="00AF482A" w:rsidRPr="00AF482A" w:rsidRDefault="00AF482A" w:rsidP="00AF482A">
            <w:pPr>
              <w:autoSpaceDE w:val="0"/>
              <w:autoSpaceDN w:val="0"/>
              <w:adjustRightInd w:val="0"/>
              <w:rPr>
                <w:rFonts w:ascii="Times New Roman" w:hAnsi="Times New Roman" w:cs="Times New Roman"/>
                <w:sz w:val="24"/>
                <w:szCs w:val="24"/>
              </w:rPr>
            </w:pPr>
            <w:r w:rsidRPr="00AF482A">
              <w:rPr>
                <w:rFonts w:ascii="Times New Roman" w:hAnsi="Times New Roman" w:cs="Times New Roman"/>
                <w:sz w:val="24"/>
                <w:szCs w:val="24"/>
              </w:rPr>
              <w:t>Obtain a statement from managemen</w:t>
            </w:r>
            <w:r>
              <w:rPr>
                <w:rFonts w:ascii="Times New Roman" w:hAnsi="Times New Roman" w:cs="Times New Roman"/>
                <w:sz w:val="24"/>
                <w:szCs w:val="24"/>
              </w:rPr>
              <w:t xml:space="preserve">t </w:t>
            </w:r>
            <w:r w:rsidRPr="00AF482A">
              <w:rPr>
                <w:rFonts w:ascii="Times New Roman" w:hAnsi="Times New Roman" w:cs="Times New Roman"/>
                <w:sz w:val="24"/>
                <w:szCs w:val="24"/>
              </w:rPr>
              <w:t>cont</w:t>
            </w:r>
            <w:r>
              <w:rPr>
                <w:rFonts w:ascii="Times New Roman" w:hAnsi="Times New Roman" w:cs="Times New Roman"/>
                <w:sz w:val="24"/>
                <w:szCs w:val="24"/>
              </w:rPr>
              <w:t xml:space="preserve">aining transactions between the </w:t>
            </w:r>
            <w:r w:rsidRPr="00AF482A">
              <w:rPr>
                <w:rFonts w:ascii="Times New Roman" w:hAnsi="Times New Roman" w:cs="Times New Roman"/>
                <w:sz w:val="24"/>
                <w:szCs w:val="24"/>
              </w:rPr>
              <w:t>Comp</w:t>
            </w:r>
            <w:r>
              <w:rPr>
                <w:rFonts w:ascii="Times New Roman" w:hAnsi="Times New Roman" w:cs="Times New Roman"/>
                <w:sz w:val="24"/>
                <w:szCs w:val="24"/>
              </w:rPr>
              <w:t xml:space="preserve">any and director(s) referred to </w:t>
            </w:r>
            <w:r w:rsidRPr="00AF482A">
              <w:rPr>
                <w:rFonts w:ascii="Times New Roman" w:hAnsi="Times New Roman" w:cs="Times New Roman"/>
                <w:sz w:val="24"/>
                <w:szCs w:val="24"/>
              </w:rPr>
              <w:t>above</w:t>
            </w:r>
          </w:p>
          <w:p w:rsidR="00AF482A" w:rsidRDefault="00AF482A" w:rsidP="008C2B10">
            <w:pPr>
              <w:autoSpaceDE w:val="0"/>
              <w:autoSpaceDN w:val="0"/>
              <w:adjustRightInd w:val="0"/>
              <w:rPr>
                <w:rFonts w:ascii="Times New Roman" w:hAnsi="Times New Roman" w:cs="Times New Roman"/>
                <w:sz w:val="24"/>
                <w:szCs w:val="24"/>
              </w:rPr>
            </w:pPr>
          </w:p>
        </w:tc>
        <w:tc>
          <w:tcPr>
            <w:tcW w:w="1620" w:type="dxa"/>
            <w:tcBorders>
              <w:top w:val="single" w:sz="4" w:space="0" w:color="auto"/>
            </w:tcBorders>
          </w:tcPr>
          <w:p w:rsidR="00AF482A" w:rsidRPr="00C149FD" w:rsidRDefault="00AF482A" w:rsidP="006E7C10">
            <w:pPr>
              <w:rPr>
                <w:rFonts w:ascii="Times New Roman" w:hAnsi="Times New Roman" w:cs="Times New Roman"/>
                <w:sz w:val="24"/>
                <w:szCs w:val="24"/>
              </w:rPr>
            </w:pPr>
          </w:p>
        </w:tc>
        <w:tc>
          <w:tcPr>
            <w:tcW w:w="1183" w:type="dxa"/>
            <w:tcBorders>
              <w:top w:val="single" w:sz="4" w:space="0" w:color="auto"/>
            </w:tcBorders>
          </w:tcPr>
          <w:p w:rsidR="00AF482A" w:rsidRPr="00C149FD" w:rsidRDefault="00AF482A" w:rsidP="006E7C10">
            <w:pPr>
              <w:rPr>
                <w:rFonts w:ascii="Times New Roman" w:hAnsi="Times New Roman" w:cs="Times New Roman"/>
                <w:sz w:val="24"/>
                <w:szCs w:val="24"/>
              </w:rPr>
            </w:pPr>
          </w:p>
        </w:tc>
        <w:tc>
          <w:tcPr>
            <w:tcW w:w="1894" w:type="dxa"/>
            <w:tcBorders>
              <w:top w:val="single" w:sz="4" w:space="0" w:color="auto"/>
            </w:tcBorders>
          </w:tcPr>
          <w:p w:rsidR="00AF482A" w:rsidRPr="00C149FD" w:rsidRDefault="00AF482A" w:rsidP="006E7C10">
            <w:pPr>
              <w:rPr>
                <w:rFonts w:ascii="Times New Roman" w:hAnsi="Times New Roman" w:cs="Times New Roman"/>
                <w:sz w:val="24"/>
                <w:szCs w:val="24"/>
              </w:rPr>
            </w:pPr>
          </w:p>
        </w:tc>
      </w:tr>
      <w:tr w:rsidR="00EA4315" w:rsidRPr="00C149FD" w:rsidTr="002865D3">
        <w:trPr>
          <w:trHeight w:val="575"/>
        </w:trPr>
        <w:tc>
          <w:tcPr>
            <w:tcW w:w="1008" w:type="dxa"/>
          </w:tcPr>
          <w:p w:rsidR="00EA4315" w:rsidRPr="006B41B6" w:rsidRDefault="00EA4315" w:rsidP="006E7C10">
            <w:pPr>
              <w:rPr>
                <w:rFonts w:ascii="Times New Roman" w:hAnsi="Times New Roman" w:cs="Times New Roman"/>
                <w:b/>
                <w:szCs w:val="24"/>
              </w:rPr>
            </w:pPr>
            <w:r w:rsidRPr="006B41B6">
              <w:rPr>
                <w:rFonts w:ascii="Times New Roman" w:hAnsi="Times New Roman" w:cs="Times New Roman"/>
                <w:b/>
                <w:szCs w:val="24"/>
              </w:rPr>
              <w:t>XVI</w:t>
            </w:r>
          </w:p>
        </w:tc>
        <w:tc>
          <w:tcPr>
            <w:tcW w:w="5220" w:type="dxa"/>
          </w:tcPr>
          <w:p w:rsidR="00EA4315" w:rsidRDefault="00EA4315" w:rsidP="008C2B10">
            <w:pPr>
              <w:autoSpaceDE w:val="0"/>
              <w:autoSpaceDN w:val="0"/>
              <w:adjustRightInd w:val="0"/>
              <w:rPr>
                <w:rFonts w:ascii="Times New Roman" w:hAnsi="Times New Roman" w:cs="Times New Roman"/>
                <w:b/>
                <w:szCs w:val="24"/>
              </w:rPr>
            </w:pPr>
            <w:r w:rsidRPr="006B41B6">
              <w:rPr>
                <w:rFonts w:ascii="Times New Roman" w:hAnsi="Times New Roman" w:cs="Times New Roman"/>
                <w:b/>
                <w:szCs w:val="24"/>
              </w:rPr>
              <w:t>Requirement of Registration under RBI Act</w:t>
            </w:r>
          </w:p>
          <w:p w:rsidR="006D543E" w:rsidRPr="006B41B6" w:rsidRDefault="006D543E" w:rsidP="008C2B10">
            <w:pPr>
              <w:autoSpaceDE w:val="0"/>
              <w:autoSpaceDN w:val="0"/>
              <w:adjustRightInd w:val="0"/>
              <w:rPr>
                <w:rFonts w:ascii="Times New Roman" w:hAnsi="Times New Roman" w:cs="Times New Roman"/>
                <w:b/>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6D543E">
        <w:trPr>
          <w:trHeight w:val="2618"/>
        </w:trPr>
        <w:tc>
          <w:tcPr>
            <w:tcW w:w="1008" w:type="dxa"/>
          </w:tcPr>
          <w:p w:rsidR="00EA4315" w:rsidRPr="00C149FD" w:rsidRDefault="00D750C5" w:rsidP="006E7C10">
            <w:pPr>
              <w:rPr>
                <w:rFonts w:ascii="Times New Roman" w:hAnsi="Times New Roman" w:cs="Times New Roman"/>
                <w:sz w:val="24"/>
                <w:szCs w:val="24"/>
              </w:rPr>
            </w:pPr>
            <w:r>
              <w:rPr>
                <w:rFonts w:ascii="Times New Roman" w:hAnsi="Times New Roman" w:cs="Times New Roman"/>
                <w:sz w:val="24"/>
                <w:szCs w:val="24"/>
              </w:rPr>
              <w:t>(a)</w:t>
            </w:r>
          </w:p>
        </w:tc>
        <w:tc>
          <w:tcPr>
            <w:tcW w:w="5220" w:type="dxa"/>
          </w:tcPr>
          <w:p w:rsidR="00360462" w:rsidRDefault="00D750C5"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Examine the financial statements of the company and assess whether the company has financial assets and financial income</w:t>
            </w:r>
          </w:p>
          <w:p w:rsidR="00D750C5" w:rsidRDefault="00D750C5" w:rsidP="008C2B10">
            <w:pPr>
              <w:autoSpaceDE w:val="0"/>
              <w:autoSpaceDN w:val="0"/>
              <w:adjustRightInd w:val="0"/>
              <w:rPr>
                <w:rFonts w:ascii="Times New Roman" w:hAnsi="Times New Roman" w:cs="Times New Roman"/>
                <w:sz w:val="24"/>
                <w:szCs w:val="24"/>
              </w:rPr>
            </w:pPr>
          </w:p>
          <w:p w:rsidR="00D750C5" w:rsidRDefault="00D750C5"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Note: A company will be treated as NBFC if</w:t>
            </w:r>
            <w:r w:rsidR="006D543E">
              <w:rPr>
                <w:rFonts w:ascii="Times New Roman" w:hAnsi="Times New Roman" w:cs="Times New Roman"/>
                <w:sz w:val="24"/>
                <w:szCs w:val="24"/>
              </w:rPr>
              <w:t xml:space="preserve"> the</w:t>
            </w:r>
          </w:p>
          <w:p w:rsidR="00D750C5" w:rsidRPr="00C54911" w:rsidRDefault="00D750C5" w:rsidP="00D750C5">
            <w:pPr>
              <w:autoSpaceDE w:val="0"/>
              <w:autoSpaceDN w:val="0"/>
              <w:adjustRightInd w:val="0"/>
              <w:rPr>
                <w:rFonts w:ascii="Times New Roman" w:hAnsi="Times New Roman" w:cs="Times New Roman"/>
                <w:iCs/>
                <w:sz w:val="24"/>
                <w:szCs w:val="24"/>
              </w:rPr>
            </w:pPr>
            <w:r w:rsidRPr="00C54911">
              <w:rPr>
                <w:rFonts w:ascii="Times New Roman" w:hAnsi="Times New Roman" w:cs="Times New Roman"/>
                <w:sz w:val="24"/>
                <w:szCs w:val="24"/>
              </w:rPr>
              <w:t xml:space="preserve"> </w:t>
            </w:r>
            <w:proofErr w:type="gramStart"/>
            <w:r w:rsidRPr="00C54911">
              <w:rPr>
                <w:rFonts w:ascii="Times New Roman" w:hAnsi="Times New Roman" w:cs="Times New Roman"/>
                <w:iCs/>
                <w:sz w:val="24"/>
                <w:szCs w:val="24"/>
              </w:rPr>
              <w:t>company’s</w:t>
            </w:r>
            <w:proofErr w:type="gramEnd"/>
            <w:r>
              <w:rPr>
                <w:rFonts w:ascii="Times New Roman" w:hAnsi="Times New Roman" w:cs="Times New Roman"/>
                <w:iCs/>
                <w:sz w:val="24"/>
                <w:szCs w:val="24"/>
              </w:rPr>
              <w:t xml:space="preserve"> </w:t>
            </w:r>
            <w:r w:rsidRPr="00C54911">
              <w:rPr>
                <w:rFonts w:ascii="Times New Roman" w:hAnsi="Times New Roman" w:cs="Times New Roman"/>
                <w:iCs/>
                <w:sz w:val="24"/>
                <w:szCs w:val="24"/>
              </w:rPr>
              <w:t xml:space="preserve">financial assets constitute more than 50 per cent </w:t>
            </w:r>
            <w:r>
              <w:rPr>
                <w:rFonts w:ascii="Times New Roman" w:hAnsi="Times New Roman" w:cs="Times New Roman"/>
                <w:iCs/>
                <w:sz w:val="24"/>
                <w:szCs w:val="24"/>
              </w:rPr>
              <w:t xml:space="preserve">of the total assets and income </w:t>
            </w:r>
            <w:r w:rsidRPr="00C54911">
              <w:rPr>
                <w:rFonts w:ascii="Times New Roman" w:hAnsi="Times New Roman" w:cs="Times New Roman"/>
                <w:iCs/>
                <w:sz w:val="24"/>
                <w:szCs w:val="24"/>
              </w:rPr>
              <w:t>from financial assets constitute more than 50 per cent of the gross income</w:t>
            </w:r>
            <w:r>
              <w:rPr>
                <w:rFonts w:ascii="Times New Roman" w:hAnsi="Times New Roman" w:cs="Times New Roman"/>
                <w:iCs/>
                <w:sz w:val="24"/>
                <w:szCs w:val="24"/>
              </w:rPr>
              <w:t>.</w:t>
            </w:r>
          </w:p>
          <w:p w:rsidR="00D750C5" w:rsidRDefault="00D750C5" w:rsidP="008C2B10">
            <w:pPr>
              <w:autoSpaceDE w:val="0"/>
              <w:autoSpaceDN w:val="0"/>
              <w:adjustRightInd w:val="0"/>
              <w:rPr>
                <w:rFonts w:ascii="Times New Roman" w:hAnsi="Times New Roman" w:cs="Times New Roman"/>
                <w:sz w:val="24"/>
                <w:szCs w:val="24"/>
              </w:rPr>
            </w:pPr>
          </w:p>
        </w:tc>
        <w:tc>
          <w:tcPr>
            <w:tcW w:w="1620" w:type="dxa"/>
          </w:tcPr>
          <w:p w:rsidR="00EA4315" w:rsidRPr="00C149FD" w:rsidRDefault="00EA4315" w:rsidP="006E7C10">
            <w:pPr>
              <w:rPr>
                <w:rFonts w:ascii="Times New Roman" w:hAnsi="Times New Roman" w:cs="Times New Roman"/>
                <w:sz w:val="24"/>
                <w:szCs w:val="24"/>
              </w:rPr>
            </w:pPr>
          </w:p>
        </w:tc>
        <w:tc>
          <w:tcPr>
            <w:tcW w:w="1183" w:type="dxa"/>
          </w:tcPr>
          <w:p w:rsidR="00EA4315" w:rsidRPr="00C149FD" w:rsidRDefault="00EA4315" w:rsidP="006E7C10">
            <w:pPr>
              <w:rPr>
                <w:rFonts w:ascii="Times New Roman" w:hAnsi="Times New Roman" w:cs="Times New Roman"/>
                <w:sz w:val="24"/>
                <w:szCs w:val="24"/>
              </w:rPr>
            </w:pPr>
          </w:p>
        </w:tc>
        <w:tc>
          <w:tcPr>
            <w:tcW w:w="1894" w:type="dxa"/>
          </w:tcPr>
          <w:p w:rsidR="00EA4315" w:rsidRPr="00C149FD" w:rsidRDefault="00EA4315" w:rsidP="006E7C10">
            <w:pPr>
              <w:rPr>
                <w:rFonts w:ascii="Times New Roman" w:hAnsi="Times New Roman" w:cs="Times New Roman"/>
                <w:sz w:val="24"/>
                <w:szCs w:val="24"/>
              </w:rPr>
            </w:pPr>
          </w:p>
        </w:tc>
      </w:tr>
      <w:tr w:rsidR="00EA4315" w:rsidRPr="00C149FD" w:rsidTr="006D543E">
        <w:trPr>
          <w:trHeight w:val="2627"/>
        </w:trPr>
        <w:tc>
          <w:tcPr>
            <w:tcW w:w="1008" w:type="dxa"/>
            <w:tcBorders>
              <w:bottom w:val="single" w:sz="4" w:space="0" w:color="auto"/>
            </w:tcBorders>
          </w:tcPr>
          <w:p w:rsidR="00EA4315" w:rsidRPr="00C149FD" w:rsidRDefault="006D543E" w:rsidP="006E7C10">
            <w:pPr>
              <w:rPr>
                <w:rFonts w:ascii="Times New Roman" w:hAnsi="Times New Roman" w:cs="Times New Roman"/>
                <w:sz w:val="24"/>
                <w:szCs w:val="24"/>
              </w:rPr>
            </w:pPr>
            <w:r>
              <w:rPr>
                <w:rFonts w:ascii="Times New Roman" w:hAnsi="Times New Roman" w:cs="Times New Roman"/>
                <w:sz w:val="24"/>
                <w:szCs w:val="24"/>
              </w:rPr>
              <w:t>(b)</w:t>
            </w:r>
          </w:p>
        </w:tc>
        <w:tc>
          <w:tcPr>
            <w:tcW w:w="5220" w:type="dxa"/>
            <w:tcBorders>
              <w:bottom w:val="single" w:sz="4" w:space="0" w:color="auto"/>
            </w:tcBorders>
          </w:tcPr>
          <w:p w:rsidR="00301531" w:rsidRDefault="00EA4315"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If it is NBFC then check</w:t>
            </w:r>
            <w:r w:rsidR="00301531">
              <w:rPr>
                <w:rFonts w:ascii="Times New Roman" w:hAnsi="Times New Roman" w:cs="Times New Roman"/>
                <w:sz w:val="24"/>
                <w:szCs w:val="24"/>
              </w:rPr>
              <w:t xml:space="preserve"> :</w:t>
            </w:r>
            <w:r>
              <w:rPr>
                <w:rFonts w:ascii="Times New Roman" w:hAnsi="Times New Roman" w:cs="Times New Roman"/>
                <w:sz w:val="24"/>
                <w:szCs w:val="24"/>
              </w:rPr>
              <w:t xml:space="preserve"> </w:t>
            </w:r>
            <w:r w:rsidR="00360462">
              <w:rPr>
                <w:rFonts w:ascii="Times New Roman" w:hAnsi="Times New Roman" w:cs="Times New Roman"/>
                <w:sz w:val="24"/>
                <w:szCs w:val="24"/>
              </w:rPr>
              <w:t xml:space="preserve"> </w:t>
            </w:r>
          </w:p>
          <w:p w:rsidR="00360462" w:rsidRDefault="00360462" w:rsidP="008C2B10">
            <w:pPr>
              <w:autoSpaceDE w:val="0"/>
              <w:autoSpaceDN w:val="0"/>
              <w:adjustRightInd w:val="0"/>
              <w:rPr>
                <w:rFonts w:ascii="Times New Roman" w:hAnsi="Times New Roman" w:cs="Times New Roman"/>
                <w:sz w:val="24"/>
                <w:szCs w:val="24"/>
              </w:rPr>
            </w:pPr>
          </w:p>
          <w:p w:rsidR="00301531" w:rsidRDefault="00301531"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(a) </w:t>
            </w:r>
            <w:r w:rsidR="00EA4315">
              <w:rPr>
                <w:rFonts w:ascii="Times New Roman" w:hAnsi="Times New Roman" w:cs="Times New Roman"/>
                <w:sz w:val="24"/>
                <w:szCs w:val="24"/>
              </w:rPr>
              <w:t>whether it has obtained registration under section 45IA of the RBI Act 1934</w:t>
            </w:r>
            <w:r>
              <w:rPr>
                <w:rFonts w:ascii="Times New Roman" w:hAnsi="Times New Roman" w:cs="Times New Roman"/>
                <w:sz w:val="24"/>
                <w:szCs w:val="24"/>
              </w:rPr>
              <w:t>, and</w:t>
            </w:r>
          </w:p>
          <w:p w:rsidR="00301531" w:rsidRDefault="00301531"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p w:rsidR="00301531" w:rsidRDefault="00301531"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(b) having the net owned fund of twenty-five </w:t>
            </w:r>
            <w:proofErr w:type="spellStart"/>
            <w:r>
              <w:rPr>
                <w:rFonts w:ascii="Times New Roman" w:hAnsi="Times New Roman" w:cs="Times New Roman"/>
                <w:sz w:val="24"/>
                <w:szCs w:val="24"/>
              </w:rPr>
              <w:t>lakh</w:t>
            </w:r>
            <w:proofErr w:type="spellEnd"/>
            <w:r>
              <w:rPr>
                <w:rFonts w:ascii="Times New Roman" w:hAnsi="Times New Roman" w:cs="Times New Roman"/>
                <w:sz w:val="24"/>
                <w:szCs w:val="24"/>
              </w:rPr>
              <w:t xml:space="preserve"> rupees or such other amount which central government in official gazette may specify but shall not exceed Rs 200 Lakhs</w:t>
            </w:r>
          </w:p>
          <w:p w:rsidR="00EA4315" w:rsidRDefault="00301531" w:rsidP="008C2B1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w:t>
            </w:r>
          </w:p>
        </w:tc>
        <w:tc>
          <w:tcPr>
            <w:tcW w:w="1620"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183" w:type="dxa"/>
            <w:tcBorders>
              <w:bottom w:val="single" w:sz="4" w:space="0" w:color="auto"/>
            </w:tcBorders>
          </w:tcPr>
          <w:p w:rsidR="00EA4315" w:rsidRPr="00C149FD" w:rsidRDefault="00EA4315" w:rsidP="006E7C10">
            <w:pPr>
              <w:rPr>
                <w:rFonts w:ascii="Times New Roman" w:hAnsi="Times New Roman" w:cs="Times New Roman"/>
                <w:sz w:val="24"/>
                <w:szCs w:val="24"/>
              </w:rPr>
            </w:pPr>
          </w:p>
        </w:tc>
        <w:tc>
          <w:tcPr>
            <w:tcW w:w="1894" w:type="dxa"/>
            <w:tcBorders>
              <w:bottom w:val="single" w:sz="4" w:space="0" w:color="auto"/>
            </w:tcBorders>
          </w:tcPr>
          <w:p w:rsidR="00EA4315" w:rsidRPr="00C149FD" w:rsidRDefault="00EA4315" w:rsidP="006E7C10">
            <w:pPr>
              <w:rPr>
                <w:rFonts w:ascii="Times New Roman" w:hAnsi="Times New Roman" w:cs="Times New Roman"/>
                <w:sz w:val="24"/>
                <w:szCs w:val="24"/>
              </w:rPr>
            </w:pPr>
          </w:p>
        </w:tc>
      </w:tr>
    </w:tbl>
    <w:p w:rsidR="004F2D3B" w:rsidRDefault="004F2D3B" w:rsidP="005C0E10">
      <w:pPr>
        <w:rPr>
          <w:rFonts w:ascii="Times New Roman" w:hAnsi="Times New Roman" w:cs="Times New Roman"/>
          <w:sz w:val="24"/>
          <w:szCs w:val="24"/>
        </w:rPr>
      </w:pPr>
    </w:p>
    <w:p w:rsidR="000F2F70" w:rsidRDefault="000F2F70" w:rsidP="005C0E10">
      <w:pPr>
        <w:rPr>
          <w:rFonts w:ascii="Times New Roman" w:hAnsi="Times New Roman" w:cs="Times New Roman"/>
          <w:sz w:val="24"/>
          <w:szCs w:val="24"/>
        </w:rPr>
      </w:pPr>
    </w:p>
    <w:p w:rsidR="000B5C51" w:rsidRDefault="000B5C51" w:rsidP="005C0E10">
      <w:pPr>
        <w:rPr>
          <w:rFonts w:ascii="Times New Roman" w:hAnsi="Times New Roman" w:cs="Times New Roman"/>
          <w:sz w:val="24"/>
          <w:szCs w:val="24"/>
        </w:rPr>
      </w:pPr>
    </w:p>
    <w:p w:rsidR="00EB5EF2" w:rsidRDefault="00EB5EF2" w:rsidP="005C0E10">
      <w:pPr>
        <w:rPr>
          <w:rFonts w:ascii="Times New Roman" w:hAnsi="Times New Roman" w:cs="Times New Roman"/>
          <w:sz w:val="24"/>
          <w:szCs w:val="24"/>
        </w:rPr>
      </w:pPr>
    </w:p>
    <w:p w:rsidR="00EB5EF2" w:rsidRDefault="00EB5EF2" w:rsidP="005C0E10">
      <w:pPr>
        <w:rPr>
          <w:rFonts w:ascii="Times New Roman" w:hAnsi="Times New Roman" w:cs="Times New Roman"/>
          <w:sz w:val="24"/>
          <w:szCs w:val="24"/>
        </w:rPr>
      </w:pPr>
    </w:p>
    <w:p w:rsidR="00EB5EF2" w:rsidRDefault="00EB5EF2" w:rsidP="005C0E10">
      <w:pPr>
        <w:rPr>
          <w:rFonts w:ascii="Times New Roman" w:hAnsi="Times New Roman" w:cs="Times New Roman"/>
          <w:sz w:val="24"/>
          <w:szCs w:val="24"/>
        </w:rPr>
      </w:pPr>
    </w:p>
    <w:p w:rsidR="00EB5EF2" w:rsidRDefault="00EB5EF2" w:rsidP="005C0E10">
      <w:pPr>
        <w:rPr>
          <w:rFonts w:ascii="Times New Roman" w:hAnsi="Times New Roman" w:cs="Times New Roman"/>
          <w:sz w:val="24"/>
          <w:szCs w:val="24"/>
        </w:rPr>
      </w:pPr>
    </w:p>
    <w:p w:rsidR="00EB5EF2" w:rsidRDefault="00EB5EF2" w:rsidP="005C0E10">
      <w:pPr>
        <w:rPr>
          <w:rFonts w:ascii="Times New Roman" w:hAnsi="Times New Roman" w:cs="Times New Roman"/>
          <w:sz w:val="24"/>
          <w:szCs w:val="24"/>
        </w:rPr>
      </w:pPr>
    </w:p>
    <w:p w:rsidR="00330C09" w:rsidRDefault="00330C09" w:rsidP="005C0E10">
      <w:pPr>
        <w:rPr>
          <w:rFonts w:ascii="Times New Roman" w:hAnsi="Times New Roman" w:cs="Times New Roman"/>
          <w:sz w:val="24"/>
          <w:szCs w:val="24"/>
        </w:rPr>
      </w:pPr>
    </w:p>
    <w:p w:rsidR="00330C09" w:rsidRDefault="00330C09" w:rsidP="005C0E10">
      <w:pPr>
        <w:rPr>
          <w:rFonts w:ascii="Times New Roman" w:hAnsi="Times New Roman" w:cs="Times New Roman"/>
          <w:sz w:val="24"/>
          <w:szCs w:val="24"/>
        </w:rPr>
      </w:pPr>
    </w:p>
    <w:p w:rsidR="00330C09" w:rsidRDefault="00330C09" w:rsidP="005C0E10">
      <w:pPr>
        <w:rPr>
          <w:rFonts w:ascii="Times New Roman" w:hAnsi="Times New Roman" w:cs="Times New Roman"/>
          <w:sz w:val="24"/>
          <w:szCs w:val="24"/>
        </w:rPr>
      </w:pPr>
    </w:p>
    <w:sectPr w:rsidR="00330C09" w:rsidSect="00E255B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F72" w:rsidRDefault="00247F72" w:rsidP="006A303C">
      <w:pPr>
        <w:spacing w:after="0" w:line="240" w:lineRule="auto"/>
      </w:pPr>
      <w:r>
        <w:separator/>
      </w:r>
    </w:p>
  </w:endnote>
  <w:endnote w:type="continuationSeparator" w:id="1">
    <w:p w:rsidR="00247F72" w:rsidRDefault="00247F72" w:rsidP="006A30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F72" w:rsidRDefault="00247F72" w:rsidP="006A303C">
      <w:pPr>
        <w:spacing w:after="0" w:line="240" w:lineRule="auto"/>
      </w:pPr>
      <w:r>
        <w:separator/>
      </w:r>
    </w:p>
  </w:footnote>
  <w:footnote w:type="continuationSeparator" w:id="1">
    <w:p w:rsidR="00247F72" w:rsidRDefault="00247F72" w:rsidP="006A303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C7B2E"/>
    <w:multiLevelType w:val="hybridMultilevel"/>
    <w:tmpl w:val="ABB83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EC34CB"/>
    <w:multiLevelType w:val="hybridMultilevel"/>
    <w:tmpl w:val="0840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15C8C"/>
    <w:multiLevelType w:val="hybridMultilevel"/>
    <w:tmpl w:val="B5365B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E76082D"/>
    <w:multiLevelType w:val="hybridMultilevel"/>
    <w:tmpl w:val="995E4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0B28DA"/>
    <w:multiLevelType w:val="hybridMultilevel"/>
    <w:tmpl w:val="8DDCA070"/>
    <w:lvl w:ilvl="0" w:tplc="04090001">
      <w:start w:val="1"/>
      <w:numFmt w:val="bullet"/>
      <w:lvlText w:val=""/>
      <w:lvlJc w:val="left"/>
      <w:pPr>
        <w:ind w:left="1697" w:hanging="360"/>
      </w:pPr>
      <w:rPr>
        <w:rFonts w:ascii="Symbol" w:hAnsi="Symbol" w:hint="default"/>
      </w:rPr>
    </w:lvl>
    <w:lvl w:ilvl="1" w:tplc="04090003" w:tentative="1">
      <w:start w:val="1"/>
      <w:numFmt w:val="bullet"/>
      <w:lvlText w:val="o"/>
      <w:lvlJc w:val="left"/>
      <w:pPr>
        <w:ind w:left="2417" w:hanging="360"/>
      </w:pPr>
      <w:rPr>
        <w:rFonts w:ascii="Courier New" w:hAnsi="Courier New" w:cs="Courier New" w:hint="default"/>
      </w:rPr>
    </w:lvl>
    <w:lvl w:ilvl="2" w:tplc="04090005" w:tentative="1">
      <w:start w:val="1"/>
      <w:numFmt w:val="bullet"/>
      <w:lvlText w:val=""/>
      <w:lvlJc w:val="left"/>
      <w:pPr>
        <w:ind w:left="3137" w:hanging="360"/>
      </w:pPr>
      <w:rPr>
        <w:rFonts w:ascii="Wingdings" w:hAnsi="Wingdings" w:hint="default"/>
      </w:rPr>
    </w:lvl>
    <w:lvl w:ilvl="3" w:tplc="04090001" w:tentative="1">
      <w:start w:val="1"/>
      <w:numFmt w:val="bullet"/>
      <w:lvlText w:val=""/>
      <w:lvlJc w:val="left"/>
      <w:pPr>
        <w:ind w:left="3857" w:hanging="360"/>
      </w:pPr>
      <w:rPr>
        <w:rFonts w:ascii="Symbol" w:hAnsi="Symbol" w:hint="default"/>
      </w:rPr>
    </w:lvl>
    <w:lvl w:ilvl="4" w:tplc="04090003" w:tentative="1">
      <w:start w:val="1"/>
      <w:numFmt w:val="bullet"/>
      <w:lvlText w:val="o"/>
      <w:lvlJc w:val="left"/>
      <w:pPr>
        <w:ind w:left="4577" w:hanging="360"/>
      </w:pPr>
      <w:rPr>
        <w:rFonts w:ascii="Courier New" w:hAnsi="Courier New" w:cs="Courier New" w:hint="default"/>
      </w:rPr>
    </w:lvl>
    <w:lvl w:ilvl="5" w:tplc="04090005" w:tentative="1">
      <w:start w:val="1"/>
      <w:numFmt w:val="bullet"/>
      <w:lvlText w:val=""/>
      <w:lvlJc w:val="left"/>
      <w:pPr>
        <w:ind w:left="5297" w:hanging="360"/>
      </w:pPr>
      <w:rPr>
        <w:rFonts w:ascii="Wingdings" w:hAnsi="Wingdings" w:hint="default"/>
      </w:rPr>
    </w:lvl>
    <w:lvl w:ilvl="6" w:tplc="04090001" w:tentative="1">
      <w:start w:val="1"/>
      <w:numFmt w:val="bullet"/>
      <w:lvlText w:val=""/>
      <w:lvlJc w:val="left"/>
      <w:pPr>
        <w:ind w:left="6017" w:hanging="360"/>
      </w:pPr>
      <w:rPr>
        <w:rFonts w:ascii="Symbol" w:hAnsi="Symbol" w:hint="default"/>
      </w:rPr>
    </w:lvl>
    <w:lvl w:ilvl="7" w:tplc="04090003" w:tentative="1">
      <w:start w:val="1"/>
      <w:numFmt w:val="bullet"/>
      <w:lvlText w:val="o"/>
      <w:lvlJc w:val="left"/>
      <w:pPr>
        <w:ind w:left="6737" w:hanging="360"/>
      </w:pPr>
      <w:rPr>
        <w:rFonts w:ascii="Courier New" w:hAnsi="Courier New" w:cs="Courier New" w:hint="default"/>
      </w:rPr>
    </w:lvl>
    <w:lvl w:ilvl="8" w:tplc="04090005" w:tentative="1">
      <w:start w:val="1"/>
      <w:numFmt w:val="bullet"/>
      <w:lvlText w:val=""/>
      <w:lvlJc w:val="left"/>
      <w:pPr>
        <w:ind w:left="7457" w:hanging="360"/>
      </w:pPr>
      <w:rPr>
        <w:rFonts w:ascii="Wingdings" w:hAnsi="Wingdings" w:hint="default"/>
      </w:rPr>
    </w:lvl>
  </w:abstractNum>
  <w:abstractNum w:abstractNumId="5">
    <w:nsid w:val="1C715C96"/>
    <w:multiLevelType w:val="hybridMultilevel"/>
    <w:tmpl w:val="627A622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nsid w:val="1FA5275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23262446"/>
    <w:multiLevelType w:val="hybridMultilevel"/>
    <w:tmpl w:val="70841B34"/>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8">
    <w:nsid w:val="25CF373F"/>
    <w:multiLevelType w:val="hybridMultilevel"/>
    <w:tmpl w:val="37FAED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A8F5852"/>
    <w:multiLevelType w:val="hybridMultilevel"/>
    <w:tmpl w:val="0C38F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A17BA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36214284"/>
    <w:multiLevelType w:val="hybridMultilevel"/>
    <w:tmpl w:val="07686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DA530C"/>
    <w:multiLevelType w:val="hybridMultilevel"/>
    <w:tmpl w:val="6F5A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9174F4"/>
    <w:multiLevelType w:val="hybridMultilevel"/>
    <w:tmpl w:val="195E8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B2BA4"/>
    <w:multiLevelType w:val="hybridMultilevel"/>
    <w:tmpl w:val="79509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895F39"/>
    <w:multiLevelType w:val="hybridMultilevel"/>
    <w:tmpl w:val="C21E7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48D0DBD"/>
    <w:multiLevelType w:val="hybridMultilevel"/>
    <w:tmpl w:val="8CEE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D770740"/>
    <w:multiLevelType w:val="hybridMultilevel"/>
    <w:tmpl w:val="BF76B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962F58"/>
    <w:multiLevelType w:val="hybridMultilevel"/>
    <w:tmpl w:val="2506DEA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nsid w:val="530102E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559742AD"/>
    <w:multiLevelType w:val="hybridMultilevel"/>
    <w:tmpl w:val="77322846"/>
    <w:lvl w:ilvl="0" w:tplc="DEA86E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02D66E9"/>
    <w:multiLevelType w:val="hybridMultilevel"/>
    <w:tmpl w:val="A09A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614FFE"/>
    <w:multiLevelType w:val="hybridMultilevel"/>
    <w:tmpl w:val="0A62C9B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nsid w:val="639A619D"/>
    <w:multiLevelType w:val="hybridMultilevel"/>
    <w:tmpl w:val="271225D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0644F4"/>
    <w:multiLevelType w:val="hybridMultilevel"/>
    <w:tmpl w:val="25DA7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C8A353A"/>
    <w:multiLevelType w:val="hybridMultilevel"/>
    <w:tmpl w:val="3D7874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FC1BCF"/>
    <w:multiLevelType w:val="hybridMultilevel"/>
    <w:tmpl w:val="31CC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18708AE"/>
    <w:multiLevelType w:val="hybridMultilevel"/>
    <w:tmpl w:val="372A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D2DBB"/>
    <w:multiLevelType w:val="hybridMultilevel"/>
    <w:tmpl w:val="C4CC78E0"/>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9">
    <w:nsid w:val="7A916F7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nsid w:val="7EBF4177"/>
    <w:multiLevelType w:val="hybridMultilevel"/>
    <w:tmpl w:val="459CDE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7"/>
  </w:num>
  <w:num w:numId="4">
    <w:abstractNumId w:val="12"/>
  </w:num>
  <w:num w:numId="5">
    <w:abstractNumId w:val="21"/>
  </w:num>
  <w:num w:numId="6">
    <w:abstractNumId w:val="14"/>
  </w:num>
  <w:num w:numId="7">
    <w:abstractNumId w:val="19"/>
  </w:num>
  <w:num w:numId="8">
    <w:abstractNumId w:val="15"/>
  </w:num>
  <w:num w:numId="9">
    <w:abstractNumId w:val="0"/>
  </w:num>
  <w:num w:numId="10">
    <w:abstractNumId w:val="11"/>
  </w:num>
  <w:num w:numId="11">
    <w:abstractNumId w:val="2"/>
  </w:num>
  <w:num w:numId="12">
    <w:abstractNumId w:val="18"/>
  </w:num>
  <w:num w:numId="13">
    <w:abstractNumId w:val="26"/>
  </w:num>
  <w:num w:numId="14">
    <w:abstractNumId w:val="9"/>
  </w:num>
  <w:num w:numId="15">
    <w:abstractNumId w:val="16"/>
  </w:num>
  <w:num w:numId="16">
    <w:abstractNumId w:val="3"/>
  </w:num>
  <w:num w:numId="17">
    <w:abstractNumId w:val="5"/>
  </w:num>
  <w:num w:numId="18">
    <w:abstractNumId w:val="24"/>
  </w:num>
  <w:num w:numId="19">
    <w:abstractNumId w:val="7"/>
  </w:num>
  <w:num w:numId="20">
    <w:abstractNumId w:val="6"/>
  </w:num>
  <w:num w:numId="21">
    <w:abstractNumId w:val="29"/>
  </w:num>
  <w:num w:numId="22">
    <w:abstractNumId w:val="10"/>
  </w:num>
  <w:num w:numId="23">
    <w:abstractNumId w:val="28"/>
  </w:num>
  <w:num w:numId="24">
    <w:abstractNumId w:val="22"/>
  </w:num>
  <w:num w:numId="25">
    <w:abstractNumId w:val="20"/>
  </w:num>
  <w:num w:numId="26">
    <w:abstractNumId w:val="25"/>
  </w:num>
  <w:num w:numId="27">
    <w:abstractNumId w:val="23"/>
  </w:num>
  <w:num w:numId="28">
    <w:abstractNumId w:val="30"/>
  </w:num>
  <w:num w:numId="29">
    <w:abstractNumId w:val="27"/>
  </w:num>
  <w:num w:numId="30">
    <w:abstractNumId w:val="8"/>
  </w:num>
  <w:num w:numId="31">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845C56"/>
    <w:rsid w:val="00002851"/>
    <w:rsid w:val="0000641C"/>
    <w:rsid w:val="00033837"/>
    <w:rsid w:val="00033F16"/>
    <w:rsid w:val="00035DAF"/>
    <w:rsid w:val="00037E07"/>
    <w:rsid w:val="00055515"/>
    <w:rsid w:val="000612F8"/>
    <w:rsid w:val="00093A88"/>
    <w:rsid w:val="000A4579"/>
    <w:rsid w:val="000B0682"/>
    <w:rsid w:val="000B5C51"/>
    <w:rsid w:val="000C2BDC"/>
    <w:rsid w:val="000C4E34"/>
    <w:rsid w:val="000C636C"/>
    <w:rsid w:val="000E6DF5"/>
    <w:rsid w:val="000F2F70"/>
    <w:rsid w:val="00100713"/>
    <w:rsid w:val="001078CC"/>
    <w:rsid w:val="0011534B"/>
    <w:rsid w:val="00133ECC"/>
    <w:rsid w:val="00135976"/>
    <w:rsid w:val="00150A5B"/>
    <w:rsid w:val="00152DB0"/>
    <w:rsid w:val="0015669B"/>
    <w:rsid w:val="0016612B"/>
    <w:rsid w:val="001671F6"/>
    <w:rsid w:val="00182A3B"/>
    <w:rsid w:val="0018538B"/>
    <w:rsid w:val="00192455"/>
    <w:rsid w:val="00193375"/>
    <w:rsid w:val="001A1524"/>
    <w:rsid w:val="001C317F"/>
    <w:rsid w:val="001D20A1"/>
    <w:rsid w:val="001D233F"/>
    <w:rsid w:val="001E2ECC"/>
    <w:rsid w:val="001E32F3"/>
    <w:rsid w:val="001F22A5"/>
    <w:rsid w:val="00212801"/>
    <w:rsid w:val="002163C8"/>
    <w:rsid w:val="00216872"/>
    <w:rsid w:val="00230E00"/>
    <w:rsid w:val="00247F72"/>
    <w:rsid w:val="00267D33"/>
    <w:rsid w:val="00277E30"/>
    <w:rsid w:val="002865D3"/>
    <w:rsid w:val="002B377A"/>
    <w:rsid w:val="002D49D1"/>
    <w:rsid w:val="002D65C9"/>
    <w:rsid w:val="002F4EAA"/>
    <w:rsid w:val="00301531"/>
    <w:rsid w:val="003125F1"/>
    <w:rsid w:val="00314B39"/>
    <w:rsid w:val="00330C09"/>
    <w:rsid w:val="00341C09"/>
    <w:rsid w:val="00341EE1"/>
    <w:rsid w:val="00360462"/>
    <w:rsid w:val="00367678"/>
    <w:rsid w:val="003B6E1B"/>
    <w:rsid w:val="003C1EFB"/>
    <w:rsid w:val="003D380F"/>
    <w:rsid w:val="003D59D9"/>
    <w:rsid w:val="003F6C34"/>
    <w:rsid w:val="004045C3"/>
    <w:rsid w:val="00420E16"/>
    <w:rsid w:val="0045157D"/>
    <w:rsid w:val="0045320F"/>
    <w:rsid w:val="00464A05"/>
    <w:rsid w:val="00467BE0"/>
    <w:rsid w:val="00477678"/>
    <w:rsid w:val="004875CB"/>
    <w:rsid w:val="00491E45"/>
    <w:rsid w:val="004A042D"/>
    <w:rsid w:val="004A5A9E"/>
    <w:rsid w:val="004A7F39"/>
    <w:rsid w:val="004B08AE"/>
    <w:rsid w:val="004B46B0"/>
    <w:rsid w:val="004C111E"/>
    <w:rsid w:val="004D5F15"/>
    <w:rsid w:val="004F2D3B"/>
    <w:rsid w:val="00507F41"/>
    <w:rsid w:val="00512D69"/>
    <w:rsid w:val="0052517D"/>
    <w:rsid w:val="00542750"/>
    <w:rsid w:val="00545BEB"/>
    <w:rsid w:val="00552702"/>
    <w:rsid w:val="00553186"/>
    <w:rsid w:val="00563795"/>
    <w:rsid w:val="00571860"/>
    <w:rsid w:val="005730D7"/>
    <w:rsid w:val="00596016"/>
    <w:rsid w:val="005A54A0"/>
    <w:rsid w:val="005A6835"/>
    <w:rsid w:val="005B0CD7"/>
    <w:rsid w:val="005B3B98"/>
    <w:rsid w:val="005C0E10"/>
    <w:rsid w:val="005C534E"/>
    <w:rsid w:val="005D16CF"/>
    <w:rsid w:val="005D1FDB"/>
    <w:rsid w:val="005E00FD"/>
    <w:rsid w:val="005E1243"/>
    <w:rsid w:val="005F3721"/>
    <w:rsid w:val="005F7FB0"/>
    <w:rsid w:val="006159AD"/>
    <w:rsid w:val="00624D7B"/>
    <w:rsid w:val="00637DBB"/>
    <w:rsid w:val="00643571"/>
    <w:rsid w:val="00666AFF"/>
    <w:rsid w:val="0068208F"/>
    <w:rsid w:val="00685F87"/>
    <w:rsid w:val="00686E70"/>
    <w:rsid w:val="00691CCD"/>
    <w:rsid w:val="006A303C"/>
    <w:rsid w:val="006B1BB2"/>
    <w:rsid w:val="006B34CF"/>
    <w:rsid w:val="006B41B6"/>
    <w:rsid w:val="006D1AEC"/>
    <w:rsid w:val="006D543E"/>
    <w:rsid w:val="006E2177"/>
    <w:rsid w:val="006E7C10"/>
    <w:rsid w:val="007269FA"/>
    <w:rsid w:val="007271E3"/>
    <w:rsid w:val="00735369"/>
    <w:rsid w:val="00743F16"/>
    <w:rsid w:val="00747ABF"/>
    <w:rsid w:val="0075117E"/>
    <w:rsid w:val="00755EEC"/>
    <w:rsid w:val="00774F82"/>
    <w:rsid w:val="007E4D5C"/>
    <w:rsid w:val="008149CA"/>
    <w:rsid w:val="0081579E"/>
    <w:rsid w:val="00822963"/>
    <w:rsid w:val="008349FA"/>
    <w:rsid w:val="00841022"/>
    <w:rsid w:val="00845C56"/>
    <w:rsid w:val="00854443"/>
    <w:rsid w:val="008A4CF9"/>
    <w:rsid w:val="008C2B10"/>
    <w:rsid w:val="008E409C"/>
    <w:rsid w:val="008E43DC"/>
    <w:rsid w:val="00917CAC"/>
    <w:rsid w:val="009238D4"/>
    <w:rsid w:val="00932876"/>
    <w:rsid w:val="00934759"/>
    <w:rsid w:val="009427ED"/>
    <w:rsid w:val="009467CC"/>
    <w:rsid w:val="0098258F"/>
    <w:rsid w:val="00985145"/>
    <w:rsid w:val="009E1355"/>
    <w:rsid w:val="009E7F7F"/>
    <w:rsid w:val="00A0563B"/>
    <w:rsid w:val="00A469AF"/>
    <w:rsid w:val="00A517E0"/>
    <w:rsid w:val="00A6171A"/>
    <w:rsid w:val="00A808BE"/>
    <w:rsid w:val="00AB301D"/>
    <w:rsid w:val="00AC085D"/>
    <w:rsid w:val="00AD3277"/>
    <w:rsid w:val="00AD6040"/>
    <w:rsid w:val="00AF482A"/>
    <w:rsid w:val="00B0569C"/>
    <w:rsid w:val="00B1119C"/>
    <w:rsid w:val="00B15A08"/>
    <w:rsid w:val="00B472D4"/>
    <w:rsid w:val="00B67421"/>
    <w:rsid w:val="00B7624B"/>
    <w:rsid w:val="00B95D93"/>
    <w:rsid w:val="00BA34EC"/>
    <w:rsid w:val="00BF011F"/>
    <w:rsid w:val="00C149FD"/>
    <w:rsid w:val="00C16780"/>
    <w:rsid w:val="00C236AE"/>
    <w:rsid w:val="00C37D28"/>
    <w:rsid w:val="00C45359"/>
    <w:rsid w:val="00C50848"/>
    <w:rsid w:val="00C54911"/>
    <w:rsid w:val="00C5658A"/>
    <w:rsid w:val="00C81FC5"/>
    <w:rsid w:val="00C85853"/>
    <w:rsid w:val="00CA6D70"/>
    <w:rsid w:val="00CA7756"/>
    <w:rsid w:val="00CC3B04"/>
    <w:rsid w:val="00CD41A3"/>
    <w:rsid w:val="00CE39E3"/>
    <w:rsid w:val="00CF1759"/>
    <w:rsid w:val="00CF37DE"/>
    <w:rsid w:val="00D04F5E"/>
    <w:rsid w:val="00D21B27"/>
    <w:rsid w:val="00D41F75"/>
    <w:rsid w:val="00D55E61"/>
    <w:rsid w:val="00D750C5"/>
    <w:rsid w:val="00D84BB0"/>
    <w:rsid w:val="00DC7CD4"/>
    <w:rsid w:val="00DE46EE"/>
    <w:rsid w:val="00DE71E0"/>
    <w:rsid w:val="00DF116C"/>
    <w:rsid w:val="00E04D23"/>
    <w:rsid w:val="00E0583D"/>
    <w:rsid w:val="00E15BEF"/>
    <w:rsid w:val="00E20B8B"/>
    <w:rsid w:val="00E255B8"/>
    <w:rsid w:val="00E42609"/>
    <w:rsid w:val="00E506C9"/>
    <w:rsid w:val="00E53663"/>
    <w:rsid w:val="00EA4315"/>
    <w:rsid w:val="00EB2624"/>
    <w:rsid w:val="00EB5EF2"/>
    <w:rsid w:val="00ED3E7F"/>
    <w:rsid w:val="00ED5592"/>
    <w:rsid w:val="00EF2582"/>
    <w:rsid w:val="00F15E47"/>
    <w:rsid w:val="00F203FE"/>
    <w:rsid w:val="00F61521"/>
    <w:rsid w:val="00F635D8"/>
    <w:rsid w:val="00F63A0F"/>
    <w:rsid w:val="00FB2E9C"/>
    <w:rsid w:val="00FB3D83"/>
    <w:rsid w:val="00FD70D5"/>
    <w:rsid w:val="00FE1B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5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C56"/>
    <w:pPr>
      <w:ind w:left="720"/>
      <w:contextualSpacing/>
    </w:pPr>
  </w:style>
  <w:style w:type="table" w:styleId="TableGrid">
    <w:name w:val="Table Grid"/>
    <w:basedOn w:val="TableNormal"/>
    <w:uiPriority w:val="59"/>
    <w:rsid w:val="00B7624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A303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303C"/>
  </w:style>
  <w:style w:type="paragraph" w:styleId="Footer">
    <w:name w:val="footer"/>
    <w:basedOn w:val="Normal"/>
    <w:link w:val="FooterChar"/>
    <w:uiPriority w:val="99"/>
    <w:semiHidden/>
    <w:unhideWhenUsed/>
    <w:rsid w:val="006A303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303C"/>
  </w:style>
  <w:style w:type="table" w:styleId="LightShading-Accent2">
    <w:name w:val="Light Shading Accent 2"/>
    <w:basedOn w:val="TableNormal"/>
    <w:uiPriority w:val="60"/>
    <w:rsid w:val="00464A05"/>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464A0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0259711">
      <w:bodyDiv w:val="1"/>
      <w:marLeft w:val="0"/>
      <w:marRight w:val="0"/>
      <w:marTop w:val="0"/>
      <w:marBottom w:val="0"/>
      <w:divBdr>
        <w:top w:val="none" w:sz="0" w:space="0" w:color="auto"/>
        <w:left w:val="none" w:sz="0" w:space="0" w:color="auto"/>
        <w:bottom w:val="none" w:sz="0" w:space="0" w:color="auto"/>
        <w:right w:val="none" w:sz="0" w:space="0" w:color="auto"/>
      </w:divBdr>
    </w:div>
    <w:div w:id="1309364058">
      <w:bodyDiv w:val="1"/>
      <w:marLeft w:val="0"/>
      <w:marRight w:val="0"/>
      <w:marTop w:val="0"/>
      <w:marBottom w:val="0"/>
      <w:divBdr>
        <w:top w:val="none" w:sz="0" w:space="0" w:color="auto"/>
        <w:left w:val="none" w:sz="0" w:space="0" w:color="auto"/>
        <w:bottom w:val="none" w:sz="0" w:space="0" w:color="auto"/>
        <w:right w:val="none" w:sz="0" w:space="0" w:color="auto"/>
      </w:divBdr>
    </w:div>
    <w:div w:id="1809279286">
      <w:bodyDiv w:val="1"/>
      <w:marLeft w:val="0"/>
      <w:marRight w:val="0"/>
      <w:marTop w:val="0"/>
      <w:marBottom w:val="0"/>
      <w:divBdr>
        <w:top w:val="none" w:sz="0" w:space="0" w:color="auto"/>
        <w:left w:val="none" w:sz="0" w:space="0" w:color="auto"/>
        <w:bottom w:val="none" w:sz="0" w:space="0" w:color="auto"/>
        <w:right w:val="none" w:sz="0" w:space="0" w:color="auto"/>
      </w:divBdr>
    </w:div>
    <w:div w:id="205156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867412-4ADB-4F54-9C92-ADC2E8C28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7503480</TotalTime>
  <Pages>21</Pages>
  <Words>4207</Words>
  <Characters>23982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Primary</dc:creator>
  <cp:lastModifiedBy>Primary</cp:lastModifiedBy>
  <cp:revision>32</cp:revision>
  <dcterms:created xsi:type="dcterms:W3CDTF">2016-04-06T11:09:00Z</dcterms:created>
  <dcterms:modified xsi:type="dcterms:W3CDTF">2016-04-26T09:11:00Z</dcterms:modified>
</cp:coreProperties>
</file>