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673" w:rsidRPr="00265942" w:rsidRDefault="00291560" w:rsidP="00265942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The Government of India has announced 'Startup India' initiative for creating a</w:t>
      </w:r>
      <w:r w:rsidR="00265942">
        <w:rPr>
          <w:rFonts w:ascii="Bookman Old Style" w:hAnsi="Bookman Old Style" w:cs="Arial"/>
        </w:rPr>
        <w:t xml:space="preserve"> </w:t>
      </w:r>
      <w:proofErr w:type="gramStart"/>
      <w:r w:rsidRPr="00265942">
        <w:rPr>
          <w:rFonts w:ascii="Bookman Old Style" w:hAnsi="Bookman Old Style" w:cs="Arial"/>
        </w:rPr>
        <w:t>conducive</w:t>
      </w:r>
      <w:proofErr w:type="gramEnd"/>
      <w:r w:rsidRPr="00265942">
        <w:rPr>
          <w:rFonts w:ascii="Bookman Old Style" w:hAnsi="Bookman Old Style" w:cs="Arial"/>
        </w:rPr>
        <w:t xml:space="preserve"> environment for startups in India. The various Ministries of the Government of India have initiated</w:t>
      </w:r>
      <w:r w:rsidR="00265942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a number of activities for the purpose. To bring uniformity in the identified enterprises, an entity shall be</w:t>
      </w:r>
      <w:r w:rsidR="00265942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considered as a 'startup'-</w:t>
      </w:r>
    </w:p>
    <w:p w:rsidR="00291560" w:rsidRPr="00265942" w:rsidRDefault="00291560" w:rsidP="00291560">
      <w:pPr>
        <w:rPr>
          <w:rFonts w:ascii="Bookman Old Style" w:hAnsi="Bookman Old Style" w:cs="Arial"/>
        </w:rPr>
      </w:pPr>
    </w:p>
    <w:p w:rsidR="00291560" w:rsidRPr="00265942" w:rsidRDefault="00291560" w:rsidP="00291560">
      <w:pPr>
        <w:pStyle w:val="ListParagraph"/>
        <w:numPr>
          <w:ilvl w:val="0"/>
          <w:numId w:val="1"/>
        </w:numPr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Up to five years from the date of its incorporation/registration,</w:t>
      </w:r>
    </w:p>
    <w:p w:rsidR="00291560" w:rsidRPr="00265942" w:rsidRDefault="00291560" w:rsidP="00291560">
      <w:pPr>
        <w:pStyle w:val="ListParagraph"/>
        <w:numPr>
          <w:ilvl w:val="0"/>
          <w:numId w:val="1"/>
        </w:numPr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 xml:space="preserve">If its turnover for any of the financial years has not exceeded Rupees 25 </w:t>
      </w:r>
      <w:proofErr w:type="spellStart"/>
      <w:r w:rsidRPr="00265942">
        <w:rPr>
          <w:rFonts w:ascii="Bookman Old Style" w:hAnsi="Bookman Old Style" w:cs="Arial"/>
        </w:rPr>
        <w:t>crore</w:t>
      </w:r>
      <w:proofErr w:type="spellEnd"/>
      <w:r w:rsidRPr="00265942">
        <w:rPr>
          <w:rFonts w:ascii="Bookman Old Style" w:hAnsi="Bookman Old Style" w:cs="Arial"/>
        </w:rPr>
        <w:t>, and</w:t>
      </w:r>
    </w:p>
    <w:p w:rsidR="00291560" w:rsidRPr="00265942" w:rsidRDefault="00291560" w:rsidP="00291560">
      <w:pPr>
        <w:pStyle w:val="ListParagraph"/>
        <w:numPr>
          <w:ilvl w:val="0"/>
          <w:numId w:val="1"/>
        </w:numPr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 xml:space="preserve">It is working towards innovation, development, deployment or </w:t>
      </w:r>
      <w:r w:rsidR="00265942">
        <w:rPr>
          <w:rFonts w:ascii="Bookman Old Style" w:hAnsi="Bookman Old Style" w:cs="Arial"/>
        </w:rPr>
        <w:t xml:space="preserve"> C</w:t>
      </w:r>
      <w:r w:rsidRPr="00265942">
        <w:rPr>
          <w:rFonts w:ascii="Bookman Old Style" w:hAnsi="Bookman Old Style" w:cs="Arial"/>
        </w:rPr>
        <w:t>ommercialization of new products, processes or services driven by technology or intellectual property;</w:t>
      </w:r>
    </w:p>
    <w:p w:rsidR="00291560" w:rsidRPr="00265942" w:rsidRDefault="00291560" w:rsidP="00291560">
      <w:pPr>
        <w:rPr>
          <w:rFonts w:ascii="Bookman Old Style" w:hAnsi="Bookman Old Style" w:cs="Arial"/>
        </w:rPr>
      </w:pPr>
    </w:p>
    <w:p w:rsidR="00291560" w:rsidRPr="00265942" w:rsidRDefault="00291560" w:rsidP="00265942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Provided that any such entity formed by splitting up or reconstruction of a business already in existence shall</w:t>
      </w:r>
      <w:r w:rsidR="00265942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not be considered a 'startup';</w:t>
      </w:r>
    </w:p>
    <w:p w:rsidR="00291560" w:rsidRPr="00265942" w:rsidRDefault="00291560" w:rsidP="00291560">
      <w:pPr>
        <w:rPr>
          <w:rFonts w:ascii="Bookman Old Style" w:hAnsi="Bookman Old Style" w:cs="Arial"/>
        </w:rPr>
      </w:pPr>
    </w:p>
    <w:p w:rsidR="00291560" w:rsidRPr="00265942" w:rsidRDefault="00291560" w:rsidP="00265942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Provided further that in order to obtain tax benefits a startup so identified under the above definition shall be</w:t>
      </w:r>
      <w:r w:rsidR="00265942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 xml:space="preserve">required to obtain a certificate of an eligible business from the </w:t>
      </w:r>
      <w:proofErr w:type="spellStart"/>
      <w:r w:rsidRPr="00265942">
        <w:rPr>
          <w:rFonts w:ascii="Bookman Old Style" w:hAnsi="Bookman Old Style" w:cs="Arial"/>
        </w:rPr>
        <w:t>lnter</w:t>
      </w:r>
      <w:proofErr w:type="spellEnd"/>
      <w:r w:rsidRPr="00265942">
        <w:rPr>
          <w:rFonts w:ascii="Bookman Old Style" w:hAnsi="Bookman Old Style" w:cs="Arial"/>
        </w:rPr>
        <w:t>-Ministerial Board of Certification</w:t>
      </w:r>
      <w:r w:rsidR="00265942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consisting of:</w:t>
      </w:r>
    </w:p>
    <w:p w:rsidR="00291560" w:rsidRPr="00265942" w:rsidRDefault="00291560" w:rsidP="00291560">
      <w:pPr>
        <w:pStyle w:val="ListParagraph"/>
        <w:numPr>
          <w:ilvl w:val="0"/>
          <w:numId w:val="2"/>
        </w:numPr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Joint Secretary, Department of Industrial Policy and Promotion,</w:t>
      </w:r>
    </w:p>
    <w:p w:rsidR="00291560" w:rsidRPr="00265942" w:rsidRDefault="00291560" w:rsidP="00291560">
      <w:pPr>
        <w:pStyle w:val="ListParagraph"/>
        <w:numPr>
          <w:ilvl w:val="0"/>
          <w:numId w:val="2"/>
        </w:numPr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Representative of Department of Science and Technology, and</w:t>
      </w:r>
    </w:p>
    <w:p w:rsidR="00291560" w:rsidRPr="00265942" w:rsidRDefault="00291560" w:rsidP="00291560">
      <w:pPr>
        <w:pStyle w:val="ListParagraph"/>
        <w:numPr>
          <w:ilvl w:val="0"/>
          <w:numId w:val="2"/>
        </w:numPr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Representative of Department of Biotechnology.</w:t>
      </w:r>
    </w:p>
    <w:p w:rsidR="00291560" w:rsidRPr="00265942" w:rsidRDefault="00291560" w:rsidP="00291560">
      <w:pPr>
        <w:rPr>
          <w:rFonts w:ascii="Bookman Old Style" w:hAnsi="Bookman Old Style" w:cs="Arial"/>
          <w:b/>
        </w:rPr>
      </w:pPr>
    </w:p>
    <w:p w:rsidR="00291560" w:rsidRPr="00265942" w:rsidRDefault="00291560" w:rsidP="00291560">
      <w:pPr>
        <w:rPr>
          <w:rFonts w:ascii="Bookman Old Style" w:hAnsi="Bookman Old Style" w:cs="Arial"/>
          <w:b/>
        </w:rPr>
      </w:pPr>
      <w:r w:rsidRPr="00265942">
        <w:rPr>
          <w:rFonts w:ascii="Bookman Old Style" w:hAnsi="Bookman Old Style" w:cs="Arial"/>
          <w:b/>
        </w:rPr>
        <w:t>Explanation:</w:t>
      </w:r>
    </w:p>
    <w:p w:rsidR="00291560" w:rsidRPr="00265942" w:rsidRDefault="00291560" w:rsidP="0029156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 xml:space="preserve"> An entity shall cease to be a startup on completion of five years from the date of its</w:t>
      </w:r>
      <w:r w:rsidR="00265942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 xml:space="preserve">incorporation/registration or if its turnover for any previous year exceeds Rupees 25 </w:t>
      </w:r>
      <w:proofErr w:type="spellStart"/>
      <w:r w:rsidRPr="00265942">
        <w:rPr>
          <w:rFonts w:ascii="Bookman Old Style" w:hAnsi="Bookman Old Style" w:cs="Arial"/>
        </w:rPr>
        <w:t>crore</w:t>
      </w:r>
      <w:proofErr w:type="spellEnd"/>
      <w:r w:rsidRPr="00265942">
        <w:rPr>
          <w:rFonts w:ascii="Bookman Old Style" w:hAnsi="Bookman Old Style" w:cs="Arial"/>
        </w:rPr>
        <w:t>.</w:t>
      </w:r>
    </w:p>
    <w:p w:rsidR="00291560" w:rsidRPr="00265942" w:rsidRDefault="00291560" w:rsidP="0029156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Entity means a private limited company (as defined in the Companies Act, 2013), or a registered</w:t>
      </w:r>
      <w:r w:rsidR="00265942" w:rsidRPr="00265942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partnership firm (registered under section 59 of the Partnership Act, 1932) or a limited liability</w:t>
      </w:r>
      <w:r w:rsidR="00265942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partnership (under the Limited Liability Partnership Act</w:t>
      </w:r>
      <w:proofErr w:type="gramStart"/>
      <w:r w:rsidRPr="00265942">
        <w:rPr>
          <w:rFonts w:ascii="Bookman Old Style" w:hAnsi="Bookman Old Style" w:cs="Arial"/>
        </w:rPr>
        <w:t>,2002</w:t>
      </w:r>
      <w:proofErr w:type="gramEnd"/>
      <w:r w:rsidRPr="00265942">
        <w:rPr>
          <w:rFonts w:ascii="Bookman Old Style" w:hAnsi="Bookman Old Style" w:cs="Arial"/>
        </w:rPr>
        <w:t>).</w:t>
      </w:r>
    </w:p>
    <w:p w:rsidR="00291560" w:rsidRPr="00265942" w:rsidRDefault="00291560" w:rsidP="00291560">
      <w:pPr>
        <w:pStyle w:val="ListParagraph"/>
        <w:numPr>
          <w:ilvl w:val="0"/>
          <w:numId w:val="3"/>
        </w:numPr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Turnover is as defined under the Companies Act</w:t>
      </w:r>
      <w:proofErr w:type="gramStart"/>
      <w:r w:rsidRPr="00265942">
        <w:rPr>
          <w:rFonts w:ascii="Bookman Old Style" w:hAnsi="Bookman Old Style" w:cs="Arial"/>
        </w:rPr>
        <w:t>,2013</w:t>
      </w:r>
      <w:proofErr w:type="gramEnd"/>
      <w:r w:rsidRPr="00265942">
        <w:rPr>
          <w:rFonts w:ascii="Bookman Old Style" w:hAnsi="Bookman Old Style" w:cs="Arial"/>
        </w:rPr>
        <w:t>.</w:t>
      </w:r>
    </w:p>
    <w:p w:rsidR="00291560" w:rsidRPr="00265942" w:rsidRDefault="00291560" w:rsidP="0029156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An entity is considered to be working towards innovation, development, deployment or</w:t>
      </w:r>
      <w:r w:rsidR="00265942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commercialization of new products, processes or services driven by technology or intellectual property if it aims to develop and commercialize:</w:t>
      </w:r>
    </w:p>
    <w:p w:rsidR="00291560" w:rsidRPr="00265942" w:rsidRDefault="00291560" w:rsidP="0029156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A new product or service or process, or</w:t>
      </w:r>
    </w:p>
    <w:p w:rsidR="00265942" w:rsidRPr="00265942" w:rsidRDefault="00291560" w:rsidP="00265942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 xml:space="preserve">A significantly improved existing product or service or </w:t>
      </w:r>
      <w:proofErr w:type="gramStart"/>
      <w:r w:rsidRPr="00265942">
        <w:rPr>
          <w:rFonts w:ascii="Bookman Old Style" w:hAnsi="Bookman Old Style" w:cs="Arial"/>
        </w:rPr>
        <w:t>process, that</w:t>
      </w:r>
      <w:proofErr w:type="gramEnd"/>
      <w:r w:rsidRPr="00265942">
        <w:rPr>
          <w:rFonts w:ascii="Bookman Old Style" w:hAnsi="Bookman Old Style" w:cs="Arial"/>
        </w:rPr>
        <w:t xml:space="preserve"> will create or add value for customers or workflow.</w:t>
      </w:r>
    </w:p>
    <w:p w:rsidR="00265942" w:rsidRPr="00265942" w:rsidRDefault="00265942" w:rsidP="00265942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265942" w:rsidRPr="00265942" w:rsidRDefault="00265942" w:rsidP="00265942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Provided that the mere act of developing:</w:t>
      </w:r>
    </w:p>
    <w:p w:rsidR="00265942" w:rsidRPr="00265942" w:rsidRDefault="00265942" w:rsidP="00265942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products or services or processes which do not have potential for commercialization, or</w:t>
      </w:r>
    </w:p>
    <w:p w:rsidR="00265942" w:rsidRPr="00265942" w:rsidRDefault="00265942" w:rsidP="00265942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undifferentiated products or services or processes, or</w:t>
      </w:r>
    </w:p>
    <w:p w:rsidR="00FA1950" w:rsidRDefault="00265942" w:rsidP="00265942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 xml:space="preserve">products or services or processes with no or limited incremental value for customers or workflow </w:t>
      </w:r>
    </w:p>
    <w:p w:rsidR="00FA1950" w:rsidRDefault="00FA1950" w:rsidP="00FA1950">
      <w:pPr>
        <w:pStyle w:val="ListParagraph"/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265942" w:rsidRPr="00FA1950" w:rsidRDefault="00265942" w:rsidP="00FA1950">
      <w:pPr>
        <w:pStyle w:val="ListParagraph"/>
        <w:autoSpaceDE w:val="0"/>
        <w:autoSpaceDN w:val="0"/>
        <w:adjustRightInd w:val="0"/>
        <w:rPr>
          <w:rFonts w:ascii="Bookman Old Style" w:hAnsi="Bookman Old Style" w:cs="Arial"/>
          <w:b/>
        </w:rPr>
      </w:pPr>
      <w:proofErr w:type="gramStart"/>
      <w:r w:rsidRPr="00FA1950">
        <w:rPr>
          <w:rFonts w:ascii="Bookman Old Style" w:hAnsi="Bookman Old Style" w:cs="Arial"/>
          <w:b/>
        </w:rPr>
        <w:t>would</w:t>
      </w:r>
      <w:proofErr w:type="gramEnd"/>
      <w:r w:rsidRPr="00FA1950">
        <w:rPr>
          <w:rFonts w:ascii="Bookman Old Style" w:hAnsi="Bookman Old Style" w:cs="Arial"/>
          <w:b/>
        </w:rPr>
        <w:t xml:space="preserve"> not be covered under this definition.</w:t>
      </w:r>
    </w:p>
    <w:p w:rsidR="00265942" w:rsidRPr="00265942" w:rsidRDefault="00265942" w:rsidP="00265942">
      <w:pPr>
        <w:pStyle w:val="ListParagraph"/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265942" w:rsidRPr="00FA1950" w:rsidRDefault="00265942" w:rsidP="0026594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FA1950">
        <w:rPr>
          <w:rFonts w:ascii="Bookman Old Style" w:hAnsi="Bookman Old Style" w:cs="Arial"/>
        </w:rPr>
        <w:t>The process of recognition as a 'startup' shall be through mobile app/portal of the Department of</w:t>
      </w:r>
      <w:r w:rsidRPr="00FA1950">
        <w:rPr>
          <w:rFonts w:ascii="Bookman Old Style" w:hAnsi="Bookman Old Style" w:cs="Arial"/>
        </w:rPr>
        <w:tab/>
        <w:t>Industrial Policy and Promotion. Startups will be required to submit a simple application with any of</w:t>
      </w:r>
      <w:r w:rsidR="00FA1950">
        <w:rPr>
          <w:rFonts w:ascii="Bookman Old Style" w:hAnsi="Bookman Old Style" w:cs="Arial"/>
        </w:rPr>
        <w:t xml:space="preserve"> </w:t>
      </w:r>
      <w:r w:rsidRPr="00FA1950">
        <w:rPr>
          <w:rFonts w:ascii="Bookman Old Style" w:hAnsi="Bookman Old Style" w:cs="Arial"/>
        </w:rPr>
        <w:t>following documents:</w:t>
      </w:r>
    </w:p>
    <w:p w:rsidR="00265942" w:rsidRPr="00265942" w:rsidRDefault="00265942" w:rsidP="00265942">
      <w:pPr>
        <w:pStyle w:val="ListParagraph"/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265942" w:rsidRPr="00265942" w:rsidRDefault="00265942" w:rsidP="00265942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a recommendation (with regard to innovative nature of business), in a format specified by</w:t>
      </w:r>
      <w:r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Department of Industrial Policy and Promotion, from any Incubator established in a postgraduate college in India; or</w:t>
      </w:r>
    </w:p>
    <w:p w:rsidR="00265942" w:rsidRPr="00265942" w:rsidRDefault="00265942" w:rsidP="00265942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a letter of support by any incubator which is funded (in relation to the project) from Government of India or any State Government as part of any specified scheme to promote</w:t>
      </w:r>
      <w:r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innovation; or</w:t>
      </w:r>
    </w:p>
    <w:p w:rsidR="00265942" w:rsidRPr="00265942" w:rsidRDefault="00265942" w:rsidP="00265942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a recommendation (with regard to innovative nature of business), in a format specified by Department of Industrial Policy and Promotion, from any Incubator recognized by Government</w:t>
      </w:r>
      <w:r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of India ; or</w:t>
      </w:r>
    </w:p>
    <w:p w:rsidR="00265942" w:rsidRPr="00265942" w:rsidRDefault="00265942" w:rsidP="00265942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 xml:space="preserve"> </w:t>
      </w:r>
      <w:proofErr w:type="gramStart"/>
      <w:r w:rsidRPr="00265942">
        <w:rPr>
          <w:rFonts w:ascii="Bookman Old Style" w:hAnsi="Bookman Old Style" w:cs="Arial"/>
        </w:rPr>
        <w:t>a</w:t>
      </w:r>
      <w:proofErr w:type="gramEnd"/>
      <w:r w:rsidRPr="00265942">
        <w:rPr>
          <w:rFonts w:ascii="Bookman Old Style" w:hAnsi="Bookman Old Style" w:cs="Arial"/>
        </w:rPr>
        <w:t xml:space="preserve"> letter of funding of not less than 20 per cent in equity by any Incubation Fund,/Angel Fund/Private Equity Fund/Accelerator/Angel Network duly registered with Securities and Exchange Board of India that endorses innovative nature of the business. Department of Industrial Policy and Promotion may include any such fund in a negative list for such reasons</w:t>
      </w:r>
      <w:r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as it may deem fit; or</w:t>
      </w:r>
    </w:p>
    <w:p w:rsidR="00265942" w:rsidRPr="00265942" w:rsidRDefault="00265942" w:rsidP="00265942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 xml:space="preserve"> a letter of funding by Government of India or any State Government as part of any specified</w:t>
      </w:r>
      <w:r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scheme to promote innovation; or</w:t>
      </w:r>
    </w:p>
    <w:p w:rsidR="00265942" w:rsidRPr="00265942" w:rsidRDefault="00265942" w:rsidP="00265942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Bookman Old Style" w:hAnsi="Bookman Old Style" w:cs="Arial"/>
        </w:rPr>
      </w:pPr>
      <w:proofErr w:type="gramStart"/>
      <w:r w:rsidRPr="00265942">
        <w:rPr>
          <w:rFonts w:ascii="Bookman Old Style" w:hAnsi="Bookman Old Style" w:cs="Arial"/>
        </w:rPr>
        <w:t>a</w:t>
      </w:r>
      <w:proofErr w:type="gramEnd"/>
      <w:r w:rsidRPr="00265942">
        <w:rPr>
          <w:rFonts w:ascii="Bookman Old Style" w:hAnsi="Bookman Old Style" w:cs="Arial"/>
        </w:rPr>
        <w:t xml:space="preserve"> patent filed and published in the Journal by the Indian Patent Office in areas affiliated with</w:t>
      </w:r>
      <w:r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the nature of business being promoted.</w:t>
      </w:r>
    </w:p>
    <w:p w:rsidR="00265942" w:rsidRPr="00265942" w:rsidRDefault="00265942" w:rsidP="00265942">
      <w:pPr>
        <w:pStyle w:val="ListParagraph"/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265942" w:rsidRPr="00265942" w:rsidRDefault="00265942" w:rsidP="00265942">
      <w:pPr>
        <w:pStyle w:val="ListParagraph"/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265942" w:rsidRPr="00265942" w:rsidRDefault="00265942" w:rsidP="00FA1950">
      <w:pPr>
        <w:autoSpaceDE w:val="0"/>
        <w:autoSpaceDN w:val="0"/>
        <w:adjustRightInd w:val="0"/>
        <w:rPr>
          <w:rFonts w:ascii="Bookman Old Style" w:hAnsi="Bookman Old Style" w:cs="Arial"/>
        </w:rPr>
      </w:pPr>
      <w:r w:rsidRPr="00265942">
        <w:rPr>
          <w:rFonts w:ascii="Bookman Old Style" w:hAnsi="Bookman Old Style" w:cs="Arial"/>
        </w:rPr>
        <w:t>Department of Industrial Policy and Promotion may, until such mobile app/portal is launched make</w:t>
      </w:r>
      <w:r w:rsidR="00FA1950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alternative arrangement of recognizing a 'startup'. Once such application with relevant document</w:t>
      </w:r>
      <w:r w:rsidR="00FA1950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is uploaded a real-time recognition number will be issued to the startup. If on subsequent</w:t>
      </w:r>
      <w:r w:rsidR="00FA1950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verification, such recognition is found to be obtained without uploading the document or uploading</w:t>
      </w:r>
      <w:r w:rsidR="00FA1950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any other document or a forged document, the concerned applicant shall be liable to a fine which</w:t>
      </w:r>
      <w:r w:rsidR="00FA1950">
        <w:rPr>
          <w:rFonts w:ascii="Bookman Old Style" w:hAnsi="Bookman Old Style" w:cs="Arial"/>
        </w:rPr>
        <w:t xml:space="preserve"> </w:t>
      </w:r>
      <w:r w:rsidRPr="00265942">
        <w:rPr>
          <w:rFonts w:ascii="Bookman Old Style" w:hAnsi="Bookman Old Style" w:cs="Arial"/>
        </w:rPr>
        <w:t>shall be fifty per cent of paid up capital of the startup but shall not be less than Rupees 25,000.</w:t>
      </w:r>
    </w:p>
    <w:p w:rsidR="00265942" w:rsidRPr="00265942" w:rsidRDefault="00265942" w:rsidP="00265942">
      <w:pPr>
        <w:pStyle w:val="ListParagraph"/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265942" w:rsidRPr="00265942" w:rsidRDefault="00265942" w:rsidP="00265942">
      <w:pPr>
        <w:pStyle w:val="ListParagraph"/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265942" w:rsidRPr="00265942" w:rsidRDefault="00FA1950" w:rsidP="00265942">
      <w:pPr>
        <w:autoSpaceDE w:val="0"/>
        <w:autoSpaceDN w:val="0"/>
        <w:adjustRightInd w:val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[</w:t>
      </w:r>
      <w:proofErr w:type="gramStart"/>
      <w:r w:rsidR="00265942" w:rsidRPr="00265942">
        <w:rPr>
          <w:rFonts w:ascii="Bookman Old Style" w:hAnsi="Bookman Old Style" w:cs="Arial"/>
        </w:rPr>
        <w:t>Vide  NOTIFICATION</w:t>
      </w:r>
      <w:proofErr w:type="gramEnd"/>
      <w:r w:rsidR="00265942" w:rsidRPr="00265942">
        <w:rPr>
          <w:rFonts w:ascii="Bookman Old Style" w:hAnsi="Bookman Old Style" w:cs="Arial"/>
        </w:rPr>
        <w:t xml:space="preserve"> New Delhi, the 17"'February, 2016 - G.S.R. 180(E)</w:t>
      </w:r>
      <w:r>
        <w:rPr>
          <w:rFonts w:ascii="Bookman Old Style" w:hAnsi="Bookman Old Style" w:cs="Arial"/>
        </w:rPr>
        <w:t>]</w:t>
      </w:r>
    </w:p>
    <w:sectPr w:rsidR="00265942" w:rsidRPr="00265942" w:rsidSect="00AF5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F238D"/>
    <w:multiLevelType w:val="hybridMultilevel"/>
    <w:tmpl w:val="13A6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F7C6B"/>
    <w:multiLevelType w:val="hybridMultilevel"/>
    <w:tmpl w:val="E38E60BE"/>
    <w:lvl w:ilvl="0" w:tplc="4132A5BE">
      <w:start w:val="1"/>
      <w:numFmt w:val="low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71729"/>
    <w:multiLevelType w:val="hybridMultilevel"/>
    <w:tmpl w:val="27DEB6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A692F"/>
    <w:multiLevelType w:val="hybridMultilevel"/>
    <w:tmpl w:val="27DEB6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F780C"/>
    <w:multiLevelType w:val="hybridMultilevel"/>
    <w:tmpl w:val="13A6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F0532"/>
    <w:multiLevelType w:val="hybridMultilevel"/>
    <w:tmpl w:val="D51C11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942A9"/>
    <w:multiLevelType w:val="hybridMultilevel"/>
    <w:tmpl w:val="D51C11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53B21"/>
    <w:multiLevelType w:val="hybridMultilevel"/>
    <w:tmpl w:val="F4B468A8"/>
    <w:lvl w:ilvl="0" w:tplc="9424A52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67E7A"/>
    <w:multiLevelType w:val="hybridMultilevel"/>
    <w:tmpl w:val="CF8CC624"/>
    <w:lvl w:ilvl="0" w:tplc="D68AEF4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970A4"/>
    <w:multiLevelType w:val="hybridMultilevel"/>
    <w:tmpl w:val="E38E60BE"/>
    <w:lvl w:ilvl="0" w:tplc="4132A5BE">
      <w:start w:val="1"/>
      <w:numFmt w:val="low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F13D7"/>
    <w:multiLevelType w:val="hybridMultilevel"/>
    <w:tmpl w:val="13A6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0"/>
  </w:num>
  <w:num w:numId="5">
    <w:abstractNumId w:val="3"/>
  </w:num>
  <w:num w:numId="6">
    <w:abstractNumId w:val="2"/>
  </w:num>
  <w:num w:numId="7">
    <w:abstractNumId w:val="9"/>
  </w:num>
  <w:num w:numId="8">
    <w:abstractNumId w:val="1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91560"/>
    <w:rsid w:val="00265942"/>
    <w:rsid w:val="00291560"/>
    <w:rsid w:val="003F2880"/>
    <w:rsid w:val="00AF5673"/>
    <w:rsid w:val="00FA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5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Satish</dc:creator>
  <cp:lastModifiedBy>Satish</cp:lastModifiedBy>
  <cp:revision>1</cp:revision>
  <dcterms:created xsi:type="dcterms:W3CDTF">2016-02-24T08:24:00Z</dcterms:created>
  <dcterms:modified xsi:type="dcterms:W3CDTF">2016-02-24T08:47:00Z</dcterms:modified>
</cp:coreProperties>
</file>