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B6B" w:rsidRDefault="00007B6B">
      <w:pPr>
        <w:jc w:val="center"/>
        <w:rPr>
          <w:b/>
          <w:sz w:val="30"/>
        </w:rPr>
      </w:pPr>
    </w:p>
    <w:p w:rsidR="00007B6B" w:rsidRDefault="00007B6B">
      <w:pPr>
        <w:jc w:val="center"/>
        <w:rPr>
          <w:b/>
          <w:sz w:val="30"/>
        </w:rPr>
      </w:pPr>
    </w:p>
    <w:p w:rsidR="00007B6B" w:rsidRDefault="00007B6B">
      <w:pPr>
        <w:jc w:val="center"/>
        <w:rPr>
          <w:b/>
          <w:sz w:val="30"/>
        </w:rPr>
      </w:pPr>
    </w:p>
    <w:p w:rsidR="00007B6B" w:rsidRDefault="00007B6B">
      <w:pPr>
        <w:jc w:val="center"/>
        <w:rPr>
          <w:b/>
          <w:sz w:val="30"/>
        </w:rPr>
      </w:pPr>
    </w:p>
    <w:p w:rsidR="00007B6B" w:rsidRDefault="00007B6B">
      <w:pPr>
        <w:jc w:val="center"/>
        <w:rPr>
          <w:b/>
          <w:sz w:val="30"/>
        </w:rPr>
      </w:pPr>
    </w:p>
    <w:p w:rsidR="00007B6B" w:rsidRDefault="00007B6B">
      <w:pPr>
        <w:jc w:val="center"/>
        <w:rPr>
          <w:b/>
          <w:sz w:val="30"/>
        </w:rPr>
      </w:pPr>
    </w:p>
    <w:p w:rsidR="00007B6B" w:rsidRDefault="00007B6B">
      <w:pPr>
        <w:jc w:val="center"/>
        <w:rPr>
          <w:b/>
          <w:sz w:val="30"/>
        </w:rPr>
      </w:pPr>
    </w:p>
    <w:p w:rsidR="00007B6B" w:rsidRDefault="00007B6B" w:rsidP="00007B6B">
      <w:pPr>
        <w:pStyle w:val="NormalWeb"/>
      </w:pPr>
      <w:r>
        <w:t>Dear Professional Colleagues,</w:t>
      </w:r>
    </w:p>
    <w:p w:rsidR="00007B6B" w:rsidRDefault="00007B6B" w:rsidP="00007B6B">
      <w:pPr>
        <w:pStyle w:val="NormalWeb"/>
      </w:pPr>
      <w:r>
        <w:t>Please find attached the sample notice director report, generated on our portal, you can prepare notice D</w:t>
      </w:r>
      <w:r w:rsidR="0032447B">
        <w:t>irector Report</w:t>
      </w:r>
      <w:r>
        <w:t xml:space="preserve"> for any company within 8-10 </w:t>
      </w:r>
      <w:proofErr w:type="spellStart"/>
      <w:r>
        <w:t>minutes.we</w:t>
      </w:r>
      <w:proofErr w:type="spellEnd"/>
      <w:r>
        <w:t xml:space="preserve"> are also providing incorporation documents </w:t>
      </w:r>
      <w:r w:rsidR="0032447B">
        <w:t>preparation</w:t>
      </w:r>
      <w:r>
        <w:t xml:space="preserve"> services free of cost, you just need to send required details in excel sheet, template available on http://companymatters.in/, and we shall prepare moa/</w:t>
      </w:r>
      <w:proofErr w:type="spellStart"/>
      <w:r>
        <w:t>aoa</w:t>
      </w:r>
      <w:proofErr w:type="spellEnd"/>
      <w:r>
        <w:t>, inc-8</w:t>
      </w:r>
      <w:proofErr w:type="gramStart"/>
      <w:r>
        <w:t>,9,10</w:t>
      </w:r>
      <w:proofErr w:type="gramEnd"/>
      <w:r>
        <w:t xml:space="preserve">, Dir-12, </w:t>
      </w:r>
      <w:proofErr w:type="spellStart"/>
      <w:r>
        <w:t>noc</w:t>
      </w:r>
      <w:proofErr w:type="spellEnd"/>
      <w:r>
        <w:t xml:space="preserve"> for office use, affidavit by first subscriber/director and revert you within 1 hour time.</w:t>
      </w:r>
    </w:p>
    <w:p w:rsidR="00007B6B" w:rsidRDefault="00007B6B" w:rsidP="00007B6B">
      <w:pPr>
        <w:pStyle w:val="NormalWeb"/>
      </w:pPr>
      <w:r>
        <w:t xml:space="preserve">This is currently under further development </w:t>
      </w:r>
      <w:proofErr w:type="spellStart"/>
      <w:r>
        <w:t>alongwith</w:t>
      </w:r>
      <w:proofErr w:type="spellEnd"/>
      <w:r>
        <w:t xml:space="preserve"> </w:t>
      </w:r>
      <w:proofErr w:type="spellStart"/>
      <w:r>
        <w:t>prepration</w:t>
      </w:r>
      <w:proofErr w:type="spellEnd"/>
      <w:r>
        <w:t xml:space="preserve"> of MGT-9 within less than 10 minutes and you can provide your feedback on contact@companymatters.in. </w:t>
      </w:r>
      <w:proofErr w:type="gramStart"/>
      <w:r>
        <w:t>we</w:t>
      </w:r>
      <w:proofErr w:type="gramEnd"/>
      <w:r>
        <w:t xml:space="preserve"> shall try our best to address as soon as possible</w:t>
      </w:r>
      <w:r w:rsidR="0032447B">
        <w:t>.</w:t>
      </w:r>
    </w:p>
    <w:p w:rsidR="00007B6B" w:rsidRDefault="00007B6B" w:rsidP="00007B6B">
      <w:pPr>
        <w:pStyle w:val="NormalWeb"/>
      </w:pPr>
      <w:r>
        <w:t>Best Regards,</w:t>
      </w:r>
    </w:p>
    <w:p w:rsidR="00007B6B" w:rsidRDefault="00007B6B" w:rsidP="00007B6B">
      <w:pPr>
        <w:pStyle w:val="NormalWeb"/>
      </w:pPr>
      <w:r>
        <w:t>Team Companymatter.in</w:t>
      </w:r>
    </w:p>
    <w:p w:rsidR="00E11A56" w:rsidRDefault="00E11A56" w:rsidP="00007B6B">
      <w:pPr>
        <w:pStyle w:val="NormalWeb"/>
      </w:pPr>
      <w:r w:rsidRPr="00E11A56">
        <w:t>http://companymatters.in/</w:t>
      </w:r>
      <w:bookmarkStart w:id="0" w:name="_GoBack"/>
      <w:bookmarkEnd w:id="0"/>
    </w:p>
    <w:p w:rsidR="00007B6B" w:rsidRDefault="00007B6B">
      <w:pPr>
        <w:jc w:val="center"/>
        <w:rPr>
          <w:b/>
          <w:sz w:val="30"/>
        </w:rPr>
      </w:pPr>
    </w:p>
    <w:p w:rsidR="00007B6B" w:rsidRDefault="00007B6B">
      <w:pPr>
        <w:jc w:val="center"/>
        <w:rPr>
          <w:b/>
          <w:sz w:val="30"/>
        </w:rPr>
      </w:pPr>
    </w:p>
    <w:p w:rsidR="00007B6B" w:rsidRDefault="00007B6B">
      <w:pPr>
        <w:jc w:val="center"/>
        <w:rPr>
          <w:b/>
          <w:sz w:val="30"/>
        </w:rPr>
      </w:pPr>
    </w:p>
    <w:p w:rsidR="00007B6B" w:rsidRDefault="00007B6B">
      <w:pPr>
        <w:jc w:val="center"/>
        <w:rPr>
          <w:b/>
          <w:sz w:val="30"/>
        </w:rPr>
      </w:pPr>
    </w:p>
    <w:p w:rsidR="00007B6B" w:rsidRDefault="00007B6B">
      <w:pPr>
        <w:jc w:val="center"/>
        <w:rPr>
          <w:b/>
          <w:sz w:val="30"/>
        </w:rPr>
      </w:pPr>
    </w:p>
    <w:p w:rsidR="00007B6B" w:rsidRDefault="00007B6B">
      <w:pPr>
        <w:jc w:val="center"/>
        <w:rPr>
          <w:b/>
          <w:sz w:val="30"/>
        </w:rPr>
      </w:pPr>
    </w:p>
    <w:p w:rsidR="00007B6B" w:rsidRDefault="00007B6B">
      <w:pPr>
        <w:jc w:val="center"/>
        <w:rPr>
          <w:b/>
          <w:sz w:val="30"/>
        </w:rPr>
      </w:pPr>
    </w:p>
    <w:p w:rsidR="00007B6B" w:rsidRPr="0032447B" w:rsidRDefault="00007B6B">
      <w:pPr>
        <w:jc w:val="center"/>
        <w:rPr>
          <w:b/>
          <w:i/>
          <w:sz w:val="56"/>
          <w:szCs w:val="56"/>
          <w:u w:val="single"/>
        </w:rPr>
      </w:pPr>
      <w:r w:rsidRPr="0032447B">
        <w:rPr>
          <w:b/>
          <w:i/>
          <w:sz w:val="56"/>
          <w:szCs w:val="56"/>
          <w:u w:val="single"/>
        </w:rPr>
        <w:t>SAMPLE NOTICE / DIRECTOR REPORT</w:t>
      </w:r>
    </w:p>
    <w:p w:rsidR="00007B6B" w:rsidRDefault="00007B6B">
      <w:pPr>
        <w:jc w:val="center"/>
        <w:rPr>
          <w:b/>
          <w:sz w:val="30"/>
        </w:rPr>
      </w:pPr>
    </w:p>
    <w:p w:rsidR="00007B6B" w:rsidRDefault="00007B6B">
      <w:pPr>
        <w:jc w:val="center"/>
        <w:rPr>
          <w:b/>
          <w:sz w:val="30"/>
        </w:rPr>
      </w:pPr>
    </w:p>
    <w:p w:rsidR="0032447B" w:rsidRDefault="0032447B">
      <w:pPr>
        <w:jc w:val="center"/>
        <w:rPr>
          <w:b/>
          <w:sz w:val="30"/>
        </w:rPr>
      </w:pPr>
    </w:p>
    <w:p w:rsidR="0032447B" w:rsidRDefault="0032447B">
      <w:pPr>
        <w:jc w:val="center"/>
        <w:rPr>
          <w:b/>
          <w:sz w:val="30"/>
        </w:rPr>
      </w:pPr>
    </w:p>
    <w:p w:rsidR="0032447B" w:rsidRDefault="0032447B">
      <w:pPr>
        <w:jc w:val="center"/>
        <w:rPr>
          <w:b/>
          <w:sz w:val="30"/>
        </w:rPr>
      </w:pPr>
    </w:p>
    <w:p w:rsidR="0032447B" w:rsidRDefault="0032447B">
      <w:pPr>
        <w:jc w:val="center"/>
        <w:rPr>
          <w:b/>
          <w:sz w:val="30"/>
        </w:rPr>
      </w:pPr>
    </w:p>
    <w:p w:rsidR="0032447B" w:rsidRDefault="0032447B">
      <w:pPr>
        <w:jc w:val="center"/>
        <w:rPr>
          <w:b/>
          <w:sz w:val="30"/>
        </w:rPr>
      </w:pPr>
    </w:p>
    <w:p w:rsidR="0032447B" w:rsidRDefault="0032447B">
      <w:pPr>
        <w:jc w:val="center"/>
        <w:rPr>
          <w:b/>
          <w:sz w:val="30"/>
        </w:rPr>
      </w:pPr>
    </w:p>
    <w:p w:rsidR="0032447B" w:rsidRDefault="0032447B">
      <w:pPr>
        <w:jc w:val="center"/>
        <w:rPr>
          <w:b/>
          <w:sz w:val="30"/>
        </w:rPr>
      </w:pPr>
    </w:p>
    <w:p w:rsidR="0032447B" w:rsidRDefault="0032447B">
      <w:pPr>
        <w:jc w:val="center"/>
        <w:rPr>
          <w:b/>
          <w:sz w:val="30"/>
        </w:rPr>
      </w:pPr>
    </w:p>
    <w:p w:rsidR="0032447B" w:rsidRDefault="0032447B">
      <w:pPr>
        <w:jc w:val="center"/>
        <w:rPr>
          <w:b/>
          <w:sz w:val="30"/>
        </w:rPr>
      </w:pPr>
    </w:p>
    <w:p w:rsidR="0032447B" w:rsidRDefault="0032447B">
      <w:pPr>
        <w:jc w:val="center"/>
        <w:rPr>
          <w:b/>
          <w:sz w:val="30"/>
        </w:rPr>
      </w:pPr>
    </w:p>
    <w:p w:rsidR="0032447B" w:rsidRDefault="0032447B">
      <w:pPr>
        <w:jc w:val="center"/>
        <w:rPr>
          <w:b/>
          <w:sz w:val="30"/>
        </w:rPr>
      </w:pPr>
    </w:p>
    <w:p w:rsidR="0032447B" w:rsidRDefault="0032447B">
      <w:pPr>
        <w:jc w:val="center"/>
        <w:rPr>
          <w:b/>
          <w:sz w:val="30"/>
        </w:rPr>
      </w:pPr>
    </w:p>
    <w:p w:rsidR="0032447B" w:rsidRDefault="0032447B">
      <w:pPr>
        <w:jc w:val="center"/>
        <w:rPr>
          <w:b/>
          <w:sz w:val="30"/>
        </w:rPr>
      </w:pPr>
    </w:p>
    <w:p w:rsidR="0032447B" w:rsidRDefault="0032447B">
      <w:pPr>
        <w:jc w:val="center"/>
        <w:rPr>
          <w:b/>
          <w:sz w:val="30"/>
        </w:rPr>
      </w:pPr>
    </w:p>
    <w:p w:rsidR="0032447B" w:rsidRDefault="0032447B">
      <w:pPr>
        <w:jc w:val="center"/>
        <w:rPr>
          <w:b/>
          <w:sz w:val="30"/>
        </w:rPr>
      </w:pPr>
    </w:p>
    <w:p w:rsidR="0032447B" w:rsidRDefault="0032447B">
      <w:pPr>
        <w:jc w:val="center"/>
        <w:rPr>
          <w:b/>
          <w:sz w:val="30"/>
        </w:rPr>
      </w:pPr>
    </w:p>
    <w:p w:rsidR="0032447B" w:rsidRDefault="0032447B">
      <w:pPr>
        <w:jc w:val="center"/>
        <w:rPr>
          <w:b/>
          <w:sz w:val="30"/>
        </w:rPr>
      </w:pPr>
    </w:p>
    <w:p w:rsidR="0032447B" w:rsidRDefault="0032447B">
      <w:pPr>
        <w:jc w:val="center"/>
        <w:rPr>
          <w:b/>
          <w:sz w:val="30"/>
        </w:rPr>
      </w:pPr>
    </w:p>
    <w:p w:rsidR="0032447B" w:rsidRDefault="0032447B">
      <w:pPr>
        <w:jc w:val="center"/>
        <w:rPr>
          <w:b/>
          <w:sz w:val="30"/>
        </w:rPr>
      </w:pPr>
    </w:p>
    <w:p w:rsidR="00007B6B" w:rsidRDefault="00007B6B">
      <w:pPr>
        <w:jc w:val="center"/>
        <w:rPr>
          <w:b/>
          <w:sz w:val="30"/>
        </w:rPr>
      </w:pPr>
    </w:p>
    <w:p w:rsidR="00126D2B" w:rsidRDefault="00B51E25">
      <w:pPr>
        <w:jc w:val="center"/>
      </w:pPr>
      <w:r>
        <w:rPr>
          <w:b/>
          <w:sz w:val="30"/>
        </w:rPr>
        <w:t>EXCELANCIA CONSULTING INC PRIVATE LIMITED</w:t>
      </w:r>
    </w:p>
    <w:p w:rsidR="00126D2B" w:rsidRDefault="00B51E25">
      <w:pPr>
        <w:jc w:val="center"/>
      </w:pPr>
      <w:proofErr w:type="gramStart"/>
      <w:r>
        <w:t>OFFICE NO.</w:t>
      </w:r>
      <w:proofErr w:type="gramEnd"/>
      <w:r>
        <w:t xml:space="preserve"> 314-320, PARK SUITE, BELAPUR, NAVI MUMBAI - 410214 </w:t>
      </w:r>
    </w:p>
    <w:p w:rsidR="00126D2B" w:rsidRDefault="00B51E25">
      <w:pPr>
        <w:jc w:val="center"/>
      </w:pPr>
      <w:r>
        <w:t>CIN - U72200MH2010PTC053307</w:t>
      </w:r>
    </w:p>
    <w:p w:rsidR="00126D2B" w:rsidRDefault="00126D2B">
      <w:pPr>
        <w:jc w:val="both"/>
      </w:pPr>
    </w:p>
    <w:p w:rsidR="00126D2B" w:rsidRDefault="00B51E25">
      <w:pPr>
        <w:jc w:val="center"/>
      </w:pPr>
      <w:r>
        <w:rPr>
          <w:b/>
          <w:sz w:val="24"/>
        </w:rPr>
        <w:t>NOTICE TO THE MEMBERS</w:t>
      </w:r>
    </w:p>
    <w:p w:rsidR="00126D2B" w:rsidRDefault="00B51E25">
      <w:pPr>
        <w:jc w:val="both"/>
      </w:pPr>
      <w:r>
        <w:t>NOTICE is hereby given that the 5th Annual General Meeting (AGM) of the Members of EXCELANCIA CONSULTING INC PRIVATE LIMITED will be held on Wednesday, 30 September, 2015 at 9:0</w:t>
      </w:r>
      <w:r w:rsidR="0016279D">
        <w:t>0</w:t>
      </w:r>
      <w:r w:rsidR="004F3FE6">
        <w:t xml:space="preserve"> AM</w:t>
      </w:r>
      <w:r>
        <w:t xml:space="preserve"> at OFFICE NO. 314-320, PARK SUITE, BELAPUR</w:t>
      </w:r>
      <w:r w:rsidR="0016279D">
        <w:t>,</w:t>
      </w:r>
      <w:r>
        <w:t xml:space="preserve"> NAVI MUMBAI</w:t>
      </w:r>
      <w:r w:rsidR="0016279D">
        <w:t>,</w:t>
      </w:r>
      <w:r>
        <w:t xml:space="preserve"> 410214</w:t>
      </w:r>
      <w:r w:rsidR="00931065">
        <w:t>,</w:t>
      </w:r>
      <w:r>
        <w:t xml:space="preserve"> to transact, with or without modification(s) the following business:</w:t>
      </w:r>
    </w:p>
    <w:p w:rsidR="00126D2B" w:rsidRDefault="00B51E25">
      <w:r>
        <w:rPr>
          <w:b/>
          <w:sz w:val="24"/>
        </w:rPr>
        <w:t>ORDINARY BUSINESS</w:t>
      </w:r>
    </w:p>
    <w:p w:rsidR="00126D2B" w:rsidRDefault="00B51E25">
      <w:pPr>
        <w:numPr>
          <w:ilvl w:val="0"/>
          <w:numId w:val="1"/>
        </w:numPr>
        <w:ind w:left="360" w:hanging="360"/>
        <w:jc w:val="both"/>
      </w:pPr>
      <w:r>
        <w:t>To receive, consider and adopt the financial statements of the Company for the year ended March 31, 2015, including the audited Balance Sheet as at March 31, 2015, the Statement of Profit and Loss for the year ended on that date and the Report of the Board of Directors and Auditors thereon.</w:t>
      </w:r>
    </w:p>
    <w:p w:rsidR="00126D2B" w:rsidRDefault="00B51E25">
      <w:pPr>
        <w:numPr>
          <w:ilvl w:val="0"/>
          <w:numId w:val="1"/>
        </w:numPr>
        <w:ind w:left="360" w:hanging="360"/>
        <w:jc w:val="both"/>
      </w:pPr>
      <w:r>
        <w:t>To declare Dividend on Equity Shares for the year ended March 31, 2015.</w:t>
      </w:r>
    </w:p>
    <w:p w:rsidR="00126D2B" w:rsidRDefault="00B51E25">
      <w:pPr>
        <w:numPr>
          <w:ilvl w:val="0"/>
          <w:numId w:val="1"/>
        </w:numPr>
        <w:ind w:left="360" w:hanging="360"/>
        <w:jc w:val="both"/>
      </w:pPr>
      <w:r>
        <w:t xml:space="preserve">To appoint a Director in place of Ms. </w:t>
      </w:r>
      <w:proofErr w:type="spellStart"/>
      <w:r>
        <w:t>Trusha</w:t>
      </w:r>
      <w:proofErr w:type="spellEnd"/>
      <w:r>
        <w:t xml:space="preserve"> </w:t>
      </w:r>
      <w:proofErr w:type="spellStart"/>
      <w:r>
        <w:t>Shetty</w:t>
      </w:r>
      <w:proofErr w:type="spellEnd"/>
      <w:r>
        <w:t xml:space="preserve">, (DIN 12345678), who retires by rotation and being eligible, offers </w:t>
      </w:r>
      <w:proofErr w:type="gramStart"/>
      <w:r>
        <w:t>herself  for</w:t>
      </w:r>
      <w:proofErr w:type="gramEnd"/>
      <w:r>
        <w:t xml:space="preserve"> re-appointment.</w:t>
      </w:r>
    </w:p>
    <w:p w:rsidR="00126D2B" w:rsidRDefault="00B51E25">
      <w:pPr>
        <w:numPr>
          <w:ilvl w:val="0"/>
          <w:numId w:val="1"/>
        </w:numPr>
        <w:ind w:left="360" w:hanging="360"/>
        <w:jc w:val="both"/>
      </w:pPr>
      <w:r>
        <w:t xml:space="preserve">To appoint a Director in place of Mr. </w:t>
      </w:r>
      <w:proofErr w:type="spellStart"/>
      <w:r>
        <w:t>Tejas</w:t>
      </w:r>
      <w:proofErr w:type="spellEnd"/>
      <w:r>
        <w:t xml:space="preserve"> </w:t>
      </w:r>
      <w:proofErr w:type="spellStart"/>
      <w:r>
        <w:t>Parihaar</w:t>
      </w:r>
      <w:proofErr w:type="spellEnd"/>
      <w:r>
        <w:t xml:space="preserve">, (DIN 12345670), who retires by rotation and being eligible, offers </w:t>
      </w:r>
      <w:proofErr w:type="gramStart"/>
      <w:r>
        <w:t>himself  for</w:t>
      </w:r>
      <w:proofErr w:type="gramEnd"/>
      <w:r>
        <w:t xml:space="preserve"> re-appointment.</w:t>
      </w:r>
    </w:p>
    <w:p w:rsidR="00126D2B" w:rsidRDefault="00B51E25">
      <w:pPr>
        <w:numPr>
          <w:ilvl w:val="0"/>
          <w:numId w:val="1"/>
        </w:numPr>
        <w:ind w:left="360" w:hanging="360"/>
        <w:jc w:val="both"/>
      </w:pPr>
      <w:r>
        <w:t xml:space="preserve">To appoint a Director in place of Mr. </w:t>
      </w:r>
      <w:proofErr w:type="spellStart"/>
      <w:r>
        <w:t>Harshad</w:t>
      </w:r>
      <w:proofErr w:type="spellEnd"/>
      <w:r>
        <w:t xml:space="preserve"> </w:t>
      </w:r>
      <w:proofErr w:type="spellStart"/>
      <w:r>
        <w:t>Wala</w:t>
      </w:r>
      <w:proofErr w:type="spellEnd"/>
      <w:r>
        <w:t xml:space="preserve">, (DIN 12345679), who retires by rotation and being eligible, offers </w:t>
      </w:r>
      <w:proofErr w:type="gramStart"/>
      <w:r>
        <w:t>himself  for</w:t>
      </w:r>
      <w:proofErr w:type="gramEnd"/>
      <w:r>
        <w:t xml:space="preserve"> re-appointment.</w:t>
      </w:r>
    </w:p>
    <w:p w:rsidR="00126D2B" w:rsidRDefault="00B51E25">
      <w:pPr>
        <w:numPr>
          <w:ilvl w:val="0"/>
          <w:numId w:val="1"/>
        </w:numPr>
        <w:ind w:left="360" w:hanging="360"/>
        <w:jc w:val="both"/>
      </w:pPr>
      <w:r>
        <w:t>To appoint Auditors and to fix their remuneration and for this purpose to consider and if thought fit to pass with or without modification(s), the following resolution as an Ordinary Resolution:</w:t>
      </w:r>
    </w:p>
    <w:p w:rsidR="00126D2B" w:rsidRDefault="00B51E25" w:rsidP="00DD26C0">
      <w:pPr>
        <w:ind w:left="360"/>
        <w:jc w:val="both"/>
      </w:pPr>
      <w:r>
        <w:t xml:space="preserve">"RESOLVED THAT pursuant to the provisions of Section 139 and 142 of the Companies Act, 2013 and other provisions as may be applicable, M/s. </w:t>
      </w:r>
      <w:proofErr w:type="spellStart"/>
      <w:r>
        <w:t>Kunal</w:t>
      </w:r>
      <w:proofErr w:type="spellEnd"/>
      <w:r>
        <w:t xml:space="preserve"> </w:t>
      </w:r>
      <w:proofErr w:type="spellStart"/>
      <w:r>
        <w:t>Jhunjhunwala</w:t>
      </w:r>
      <w:proofErr w:type="spellEnd"/>
      <w:r>
        <w:t xml:space="preserve"> &amp; Associates, Chartered Accountants, Firm Registration No. 114625W, be and are hereby re-appointed as Auditors of the </w:t>
      </w:r>
      <w:r>
        <w:lastRenderedPageBreak/>
        <w:t>Company to hold office from the conclusion of 5th Annual General Meeting till the conclusion of 10th Annual General Meeting of the company</w:t>
      </w:r>
      <w:r w:rsidR="0016279D">
        <w:t>, subject to ratification at every subsequent Annual General Meeting,</w:t>
      </w:r>
      <w:r>
        <w:t xml:space="preserve"> at a remuneration to be decided mutually between the Board of Directors and the Auditors including reimbursement of out of pocket expenses."</w:t>
      </w:r>
    </w:p>
    <w:p w:rsidR="00161D87" w:rsidRDefault="00161D87">
      <w:pPr>
        <w:jc w:val="both"/>
      </w:pPr>
    </w:p>
    <w:p w:rsidR="00161D87" w:rsidRDefault="00161D87">
      <w:pPr>
        <w:jc w:val="both"/>
      </w:pPr>
    </w:p>
    <w:p w:rsidR="00126D2B" w:rsidRDefault="00B51E25">
      <w:r>
        <w:rPr>
          <w:b/>
          <w:sz w:val="24"/>
        </w:rPr>
        <w:t>SPECIAL BUSINESS</w:t>
      </w:r>
    </w:p>
    <w:p w:rsidR="00126D2B" w:rsidRDefault="00B51E25">
      <w:pPr>
        <w:numPr>
          <w:ilvl w:val="0"/>
          <w:numId w:val="1"/>
        </w:numPr>
        <w:ind w:left="360" w:hanging="360"/>
        <w:jc w:val="both"/>
      </w:pPr>
      <w:r>
        <w:t>To Consider and if thought fit, to pass with or without modification(s), the following Resolution as Ordinary Resolution:</w:t>
      </w:r>
    </w:p>
    <w:p w:rsidR="00126D2B" w:rsidRDefault="00B51E25" w:rsidP="00DD26C0">
      <w:pPr>
        <w:ind w:left="360"/>
        <w:jc w:val="both"/>
      </w:pPr>
      <w:r>
        <w:t xml:space="preserve">"RESOLVED THAT pursuant to the provisions of Section 152 and 162 read with Schedule IV and all other applicable provisions of the Companies Act, 2013 and the Companies (Appointment and Qualification of Directors) Rules, 2014 (including any statutory modification(s) or re-enactment thereof for the time being in force), Ms. </w:t>
      </w:r>
      <w:proofErr w:type="spellStart"/>
      <w:r>
        <w:t>Harshita</w:t>
      </w:r>
      <w:proofErr w:type="spellEnd"/>
      <w:r>
        <w:t xml:space="preserve"> </w:t>
      </w:r>
      <w:proofErr w:type="spellStart"/>
      <w:r>
        <w:t>Maheshwari</w:t>
      </w:r>
      <w:proofErr w:type="spellEnd"/>
      <w:r>
        <w:t xml:space="preserve"> (DIN: 12345672), who was appointed as an Additional Director of the Company by the Board of Directors </w:t>
      </w:r>
      <w:proofErr w:type="spellStart"/>
      <w:r>
        <w:t>w.e.f</w:t>
      </w:r>
      <w:proofErr w:type="spellEnd"/>
      <w:r>
        <w:t xml:space="preserve"> 07-May-2015, pursuant to the provisions of Section 161 (1) of the Companies Act, 2013 and who holds office up to the date of this AGM and in respect of whom the Company has received a notice in writing under Section 160 of the Companies Act, 2013 from a member proposing her candidature for the office of Director, be and is hereby appointed as a Director</w:t>
      </w:r>
      <w:r w:rsidR="005A5A8E">
        <w:t xml:space="preserve"> of the Company</w:t>
      </w:r>
      <w:r>
        <w:t xml:space="preserve"> ."</w:t>
      </w:r>
    </w:p>
    <w:p w:rsidR="00126D2B" w:rsidRDefault="00B51E25">
      <w:pPr>
        <w:numPr>
          <w:ilvl w:val="0"/>
          <w:numId w:val="1"/>
        </w:numPr>
        <w:ind w:left="360" w:hanging="360"/>
        <w:jc w:val="both"/>
      </w:pPr>
      <w:r>
        <w:t>To Consider and if thought fit, to pass with or without modification(s), the following Resolution as Ordinary Resolution:</w:t>
      </w:r>
    </w:p>
    <w:p w:rsidR="00126D2B" w:rsidRDefault="00B51E25" w:rsidP="00DD26C0">
      <w:pPr>
        <w:ind w:left="360"/>
        <w:jc w:val="both"/>
      </w:pPr>
      <w:r>
        <w:t xml:space="preserve">"RESOLVED THAT pursuant to the provisions of Section 152 and 162 read with Schedule IV and all other applicable provisions of the Companies Act, 2013 and the Companies (Appointment and Qualification of Directors) Rules, 2014 (including any statutory modification(s) or re-enactment thereof for the time being in force), Ms. </w:t>
      </w:r>
      <w:proofErr w:type="spellStart"/>
      <w:r>
        <w:t>Priya</w:t>
      </w:r>
      <w:proofErr w:type="spellEnd"/>
      <w:r>
        <w:t xml:space="preserve"> </w:t>
      </w:r>
      <w:proofErr w:type="spellStart"/>
      <w:r>
        <w:t>Panchal</w:t>
      </w:r>
      <w:proofErr w:type="spellEnd"/>
      <w:r>
        <w:t xml:space="preserve"> (DIN: 12345669), who was appointed as an Additional Director of the Company by the Board of Directors </w:t>
      </w:r>
      <w:proofErr w:type="spellStart"/>
      <w:r>
        <w:t>w.e.f</w:t>
      </w:r>
      <w:proofErr w:type="spellEnd"/>
      <w:r>
        <w:t xml:space="preserve"> 09-Jul-2015, pursuant to the provisions of Section 161 (1) of the Companies Act, 2013 and who holds office up to the date of this AGM and in respect of whom the Company has received a notice in writing under Section 160 of the Companies Act, 2013 from a member proposing her candidature for the office of Director, be and is hereby appointed as a Director</w:t>
      </w:r>
      <w:r w:rsidR="005A5A8E" w:rsidRPr="005A5A8E">
        <w:t xml:space="preserve"> </w:t>
      </w:r>
      <w:r w:rsidR="005A5A8E">
        <w:t>of the Company</w:t>
      </w:r>
      <w:r>
        <w:t>."</w:t>
      </w:r>
    </w:p>
    <w:p w:rsidR="00126D2B" w:rsidRDefault="00B51E25">
      <w:pPr>
        <w:numPr>
          <w:ilvl w:val="0"/>
          <w:numId w:val="1"/>
        </w:numPr>
        <w:ind w:left="360" w:hanging="360"/>
        <w:jc w:val="both"/>
      </w:pPr>
      <w:r>
        <w:t>To Consider and if thought fit, to pass with or without modification(s), the following Resolution as Ordinary Resolution:</w:t>
      </w:r>
    </w:p>
    <w:p w:rsidR="00126D2B" w:rsidRDefault="00B51E25" w:rsidP="00DD26C0">
      <w:pPr>
        <w:ind w:left="360"/>
        <w:jc w:val="both"/>
      </w:pPr>
      <w:r>
        <w:t xml:space="preserve">"RESOLVED THAT pursuant to the provisions of Section 152 and 162 read with Schedule IV and all other applicable provisions of the Companies Act, 2013 and the Companies (Appointment and Qualification of Directors) Rules, 2014 (including any statutory modification(s) or re-enactment thereof for the time being in force), Ms. </w:t>
      </w:r>
      <w:proofErr w:type="spellStart"/>
      <w:r>
        <w:t>Premal</w:t>
      </w:r>
      <w:proofErr w:type="spellEnd"/>
      <w:r>
        <w:t xml:space="preserve"> Thakur (DIN: 12345674), who was appointed as an Additional Director of the Company by the Board of Directors </w:t>
      </w:r>
      <w:proofErr w:type="spellStart"/>
      <w:r>
        <w:t>w.e.f</w:t>
      </w:r>
      <w:proofErr w:type="spellEnd"/>
      <w:r>
        <w:t xml:space="preserve"> 02-May-2015, pursuant to the </w:t>
      </w:r>
      <w:r>
        <w:lastRenderedPageBreak/>
        <w:t>provisions of Section 161 (1) of the Companies Act, 2013 and who holds office up to the date of this AGM and in respect of whom the Company has received a notice in writing under Section 160 of the Companies Act, 2013 from a member proposing her candidature for the office of Director, be and is hereby appointed as a Director</w:t>
      </w:r>
      <w:r w:rsidR="005A5A8E" w:rsidRPr="005A5A8E">
        <w:t xml:space="preserve"> </w:t>
      </w:r>
      <w:r w:rsidR="005A5A8E">
        <w:t>of the Company</w:t>
      </w:r>
      <w:r>
        <w:t>."</w:t>
      </w:r>
    </w:p>
    <w:p w:rsidR="00161D87" w:rsidRDefault="00161D87">
      <w:pPr>
        <w:jc w:val="both"/>
      </w:pPr>
    </w:p>
    <w:p w:rsidR="00126D2B" w:rsidRDefault="00B51E25">
      <w:pPr>
        <w:numPr>
          <w:ilvl w:val="0"/>
          <w:numId w:val="1"/>
        </w:numPr>
        <w:ind w:left="360" w:hanging="360"/>
        <w:jc w:val="both"/>
      </w:pPr>
      <w:r>
        <w:t>To consider and if thought fit, to pass with or without modification(s), the following Resolution as Special Resolution:</w:t>
      </w:r>
    </w:p>
    <w:p w:rsidR="00126D2B" w:rsidRDefault="00B51E25" w:rsidP="00DD26C0">
      <w:pPr>
        <w:ind w:left="360"/>
        <w:jc w:val="both"/>
      </w:pPr>
      <w:r>
        <w:t xml:space="preserve">"RESOLVED THAT in supersession of the earlier Special Resolution passed by the shareholders at the Annual General Meeting of the Company, consent of the Company be and is hereby accorded to the Board of Directors under Section 180(1) (c) of the Companies Act, 2013 and other applicable provision, if any, of the companies Act, 2013, (including any statutory modifications or re-enactments thereof for the time being in force) and the Articles of Association of the Company for borrowing, whether by way of Term Loan / Equipment Finance / Cash Credit facilities or the like, from time to time, any sum or sums at its discretion from Financial Institutions / Banks on such terms and conditions and with or without security, as the Board of Directors may think fit, which together with the moneys already borrowed by the Company (apart from temporary loans obtained from the bankers of the Company in the ordinary course of business) shall not exceed in the aggregate, at any time Rs.2,00,00,000/- (Rupees  Two </w:t>
      </w:r>
      <w:proofErr w:type="spellStart"/>
      <w:r>
        <w:t>Crores</w:t>
      </w:r>
      <w:proofErr w:type="spellEnd"/>
      <w:r>
        <w:t xml:space="preserve">  Only)."</w:t>
      </w:r>
    </w:p>
    <w:p w:rsidR="00126D2B" w:rsidRDefault="00B51E25" w:rsidP="00DD26C0">
      <w:pPr>
        <w:ind w:left="360"/>
        <w:jc w:val="both"/>
      </w:pPr>
      <w:r>
        <w:t xml:space="preserve">"RESOLVED FURTHER THAT for the purpose of giving effect to this resolution, the Board be and is hereby authorized to </w:t>
      </w:r>
      <w:proofErr w:type="spellStart"/>
      <w:r>
        <w:t>finalise</w:t>
      </w:r>
      <w:proofErr w:type="spellEnd"/>
      <w:r>
        <w:t>, settle and execute such documents/deeds/writings/agreements as may be required and to do all such acts, deeds, matters and things, as it may in its absolute discretion deemed necessary, proper or desirable and to settle any question, difficulty or doubt that may arise in regard and also to delegate all or any of the above powers to the Directors or the principal Officers of the Company and generally to do all acts, deeds and things that may be necessary, proper, expedient or incidental for the purpose of giving effect to the aforesaid Resolution."</w:t>
      </w:r>
    </w:p>
    <w:p w:rsidR="00126D2B" w:rsidRDefault="00B51E25">
      <w:pPr>
        <w:numPr>
          <w:ilvl w:val="0"/>
          <w:numId w:val="1"/>
        </w:numPr>
        <w:ind w:left="360" w:hanging="360"/>
        <w:jc w:val="both"/>
      </w:pPr>
      <w:r>
        <w:t>To Consider and if thought fit, to pass with or without modification(s), the following Resolution as Special Resolution:</w:t>
      </w:r>
    </w:p>
    <w:p w:rsidR="00126D2B" w:rsidRDefault="00B51E25" w:rsidP="00DD26C0">
      <w:pPr>
        <w:ind w:left="360"/>
        <w:jc w:val="both"/>
      </w:pPr>
      <w:r>
        <w:t xml:space="preserve">"RESOLVED THAT pursuant to Section 180(1)(a) of the Companies Act, 2013 and other applicable provisions, if any, of the Companies Act, 2013 consent of the Company be and is hereby given to the Board of Directors of the Company to create such charges, mortgages and hypothecations in addition to the existing charges, mortgages and hypothecations created by the Company, on such movable and immovable properties, both present and future and in such manner as the Board may deem fit, together with the power to take over the substantial assets of the Company in certain events in </w:t>
      </w:r>
      <w:proofErr w:type="spellStart"/>
      <w:r>
        <w:t>favour</w:t>
      </w:r>
      <w:proofErr w:type="spellEnd"/>
      <w:r>
        <w:t xml:space="preserve"> of the Financial Institutions/Banks/any other investing agencies/trustees for the holders of debentures/bonds/other instruments which may be issued to and subscribed by all or any other person(s) /bodies corporate by way of private placement or otherwise, to secure rupee/foreign currency loans, debentures, bonds or other instruments (hereinafter collectively </w:t>
      </w:r>
      <w:r>
        <w:lastRenderedPageBreak/>
        <w:t xml:space="preserve">referred to as loans) provided that the total amount of Loans together with interest thereon, additional interest, compound interest, costs, charges, expenses and all other monies payable by the Company in respect of the said Loans, shall not, at any time exceed Rs.2,00,00,000/- (Rupees  Two </w:t>
      </w:r>
      <w:proofErr w:type="spellStart"/>
      <w:r>
        <w:t>Crores</w:t>
      </w:r>
      <w:proofErr w:type="spellEnd"/>
      <w:r>
        <w:t xml:space="preserve">  Only)."</w:t>
      </w:r>
    </w:p>
    <w:p w:rsidR="00126D2B" w:rsidRDefault="00B51E25" w:rsidP="00DD26C0">
      <w:pPr>
        <w:ind w:left="360"/>
        <w:jc w:val="both"/>
      </w:pPr>
      <w:r>
        <w:t xml:space="preserve">"RESOLVED FURTHER THAT for the purpose of giving effect to this resolution, the Board of Directors be and are hereby authorized to </w:t>
      </w:r>
      <w:proofErr w:type="spellStart"/>
      <w:r>
        <w:t>finalise</w:t>
      </w:r>
      <w:proofErr w:type="spellEnd"/>
      <w:r>
        <w:t>, settle and execute such documents/ deeds / writings / papers / agreements as may be required and to do all acts, deeds, matters and things, as it may in its absolute discretion deemed necessary, proper or desirable and to settle any question, difficulty or doubt that may arise in regard to creating mortgage / charge as aforesaid and also to delegate all or any of the above powers to the Principal Officers of the Company and generally to do all acts, deeds and things that may be necessary, proper, expedient or incidental for the purpose of giving effect to the aforesaid Resolution."</w:t>
      </w:r>
    </w:p>
    <w:p w:rsidR="00126D2B" w:rsidRDefault="00B51E25">
      <w:pPr>
        <w:numPr>
          <w:ilvl w:val="0"/>
          <w:numId w:val="1"/>
        </w:numPr>
        <w:ind w:left="360" w:hanging="360"/>
        <w:jc w:val="both"/>
      </w:pPr>
      <w:r>
        <w:t>To Consider and if thought fit, to pass with or without modification(s), the following Resolution as Special Resolution:</w:t>
      </w:r>
    </w:p>
    <w:p w:rsidR="00126D2B" w:rsidRDefault="00B51E25" w:rsidP="00DD26C0">
      <w:pPr>
        <w:ind w:left="360"/>
        <w:jc w:val="both"/>
      </w:pPr>
      <w:r>
        <w:t>"RESOLVED THAT pursuant to the provisions of Section 5, 14 of the Companies Act, 2013 and all other applicable provisions, if any, of the Companies Act, 2013 read with Companies (Incorporation) Rules, 2014 (including any statutory modification or amendment thereto or re-enactment thereof), the new set of Articles of Association of the Company, be and is hereby approved and adopted as the new set of Articles of Association of the Company, in substitution for, and to the entire exclusion of the regulations contained in the existing Articles of Association of the Company."</w:t>
      </w:r>
    </w:p>
    <w:p w:rsidR="00126D2B" w:rsidRDefault="00B51E25" w:rsidP="00DD26C0">
      <w:pPr>
        <w:ind w:left="360"/>
        <w:jc w:val="both"/>
      </w:pPr>
      <w:r>
        <w:t>"FURTHER RESOLVED THAT the Board of Directors of the Company be and is hereby authorized to do all acts and take all such steps as may be necessary, proper or expedient to give effect this resolution."</w:t>
      </w:r>
    </w:p>
    <w:p w:rsidR="00126D2B" w:rsidRDefault="00B51E25">
      <w:pPr>
        <w:numPr>
          <w:ilvl w:val="0"/>
          <w:numId w:val="1"/>
        </w:numPr>
        <w:ind w:left="360" w:hanging="360"/>
        <w:jc w:val="both"/>
      </w:pPr>
      <w:r>
        <w:t>To Consider and if thought fit, to pass with or without modification(s), the following Resolution as Ordinary Resolution:</w:t>
      </w:r>
    </w:p>
    <w:p w:rsidR="00126D2B" w:rsidRDefault="00B51E25" w:rsidP="00DD26C0">
      <w:pPr>
        <w:ind w:left="360"/>
        <w:jc w:val="both"/>
      </w:pPr>
      <w:r>
        <w:t xml:space="preserve">"RESOLVED THAT pursuant to the provisions of Section 148 and other applicable provisions, if any, of the Companies Act, 2013, read with the Companies (Audit and Auditors) Rules, 2014 (including any statutory modification(s) or re-enactment(s) thereof, for the time being in force, M/s. </w:t>
      </w:r>
      <w:proofErr w:type="spellStart"/>
      <w:r>
        <w:t>Jayshree</w:t>
      </w:r>
      <w:proofErr w:type="spellEnd"/>
      <w:r>
        <w:t xml:space="preserve"> </w:t>
      </w:r>
      <w:proofErr w:type="spellStart"/>
      <w:r>
        <w:t>Hada</w:t>
      </w:r>
      <w:proofErr w:type="spellEnd"/>
      <w:r>
        <w:t xml:space="preserve"> &amp; Associates, Cost Accountants, Firm Registration Number 9526, appointed by the Board of Directors of the Company to conduct the audit of the cost records of the Company, be paid a remuneration, for the Financial Year ending March 31, 2015, amounting to Rs.75,000/- (Rupees Seventy Five Thousand  Only) plus service tax as applicable and re-imbursement of out of pocket expenses incurred by them in connection with the aforesaid audit."</w:t>
      </w:r>
    </w:p>
    <w:p w:rsidR="00DD26C0" w:rsidRDefault="00DD26C0" w:rsidP="00DD26C0">
      <w:pPr>
        <w:ind w:left="360"/>
        <w:jc w:val="both"/>
      </w:pPr>
    </w:p>
    <w:p w:rsidR="00DD26C0" w:rsidRDefault="00DD26C0" w:rsidP="00DD26C0">
      <w:pPr>
        <w:ind w:left="360"/>
        <w:jc w:val="both"/>
      </w:pPr>
    </w:p>
    <w:p w:rsidR="00DD26C0" w:rsidRDefault="00DD26C0" w:rsidP="00DD26C0">
      <w:pPr>
        <w:ind w:left="360"/>
        <w:jc w:val="both"/>
      </w:pPr>
    </w:p>
    <w:p w:rsidR="00DD26C0" w:rsidRDefault="00DD26C0" w:rsidP="00DD26C0">
      <w:pPr>
        <w:ind w:left="360"/>
        <w:jc w:val="both"/>
      </w:pPr>
    </w:p>
    <w:p w:rsidR="00DD26C0" w:rsidRDefault="00DD26C0" w:rsidP="00DD26C0">
      <w:pPr>
        <w:ind w:left="360"/>
        <w:jc w:val="both"/>
      </w:pPr>
    </w:p>
    <w:p w:rsidR="00126D2B" w:rsidRDefault="00B51E25">
      <w:pPr>
        <w:numPr>
          <w:ilvl w:val="0"/>
          <w:numId w:val="1"/>
        </w:numPr>
        <w:ind w:left="360" w:hanging="360"/>
        <w:jc w:val="both"/>
      </w:pPr>
      <w:r>
        <w:t>To Consider and if thought fit, to pass with or without modification(s), the following Resolution as Ordinary Resolution:</w:t>
      </w:r>
    </w:p>
    <w:p w:rsidR="00126D2B" w:rsidRDefault="00B51E25" w:rsidP="00DD26C0">
      <w:pPr>
        <w:ind w:left="360"/>
        <w:jc w:val="both"/>
      </w:pPr>
      <w:r>
        <w:t xml:space="preserve">"RESOLVED THAT pursuant to the provisions of Section 181 and other applicable provisions, if any, of the Companies Act, 2013 (including any statutory modification (s) or re-enactment thereof for the time being in force), consent be and is hereby accorded to the Board of Directors of the Company (the Board) to contribute an amount </w:t>
      </w:r>
      <w:proofErr w:type="spellStart"/>
      <w:r>
        <w:t>upto</w:t>
      </w:r>
      <w:proofErr w:type="spellEnd"/>
      <w:r>
        <w:t xml:space="preserve"> Rs.6,00,000/- (Rupees Six Lac  Only) in one or more tranches, in any financial year, either directly or through a non-profit organization, or in any other way considered appropriate by the Board, to such </w:t>
      </w:r>
      <w:proofErr w:type="spellStart"/>
      <w:r>
        <w:t>bonafide</w:t>
      </w:r>
      <w:proofErr w:type="spellEnd"/>
      <w:r>
        <w:t xml:space="preserve"> charitable and other funds as may be deemed fit and appropriate by the Board"</w:t>
      </w:r>
    </w:p>
    <w:p w:rsidR="00126D2B" w:rsidRDefault="00B51E25">
      <w:pPr>
        <w:numPr>
          <w:ilvl w:val="0"/>
          <w:numId w:val="1"/>
        </w:numPr>
        <w:ind w:left="360" w:hanging="360"/>
        <w:jc w:val="both"/>
      </w:pPr>
      <w:r>
        <w:t xml:space="preserve">To Consider and if thought fit, to pass with or without modification(s), the following Resolution as </w:t>
      </w:r>
      <w:r w:rsidR="008E41A3">
        <w:t xml:space="preserve"> Special </w:t>
      </w:r>
      <w:r>
        <w:t>Resolution:</w:t>
      </w:r>
    </w:p>
    <w:p w:rsidR="00126D2B" w:rsidRDefault="00B51E25" w:rsidP="00DD26C0">
      <w:pPr>
        <w:ind w:left="360"/>
        <w:jc w:val="both"/>
      </w:pPr>
      <w:r>
        <w:t>"RESOLVED THAT subject to Section 186 and other applicable provisions of the Companies Act, 2013 (the Act) read with the Companies (Meetings of Board and its Powers) Rules, 2014, any amendments/enactments /re-enactments thereof as are applicable, and in addition to the amounts already invested/loans made or guarantees/security provided by the Company, consent be and is hereby accorded for the Company to do the following transactions:"</w:t>
      </w:r>
    </w:p>
    <w:p w:rsidR="00126D2B" w:rsidRDefault="00B51E25">
      <w:pPr>
        <w:numPr>
          <w:ilvl w:val="1"/>
          <w:numId w:val="1"/>
        </w:numPr>
        <w:ind w:left="720" w:hanging="360"/>
        <w:jc w:val="both"/>
      </w:pPr>
      <w:r>
        <w:t>to acquire by way of subscription, purchase or otherwise in the securities of  any other body corporate(s), and/or</w:t>
      </w:r>
    </w:p>
    <w:p w:rsidR="00126D2B" w:rsidRDefault="00B51E25">
      <w:pPr>
        <w:numPr>
          <w:ilvl w:val="1"/>
          <w:numId w:val="1"/>
        </w:numPr>
        <w:ind w:left="720" w:hanging="360"/>
        <w:jc w:val="both"/>
      </w:pPr>
      <w:r>
        <w:t>to give loans to any person or other body corporate(s), and/or</w:t>
      </w:r>
    </w:p>
    <w:p w:rsidR="00126D2B" w:rsidRDefault="00B51E25">
      <w:pPr>
        <w:numPr>
          <w:ilvl w:val="1"/>
          <w:numId w:val="1"/>
        </w:numPr>
        <w:ind w:left="720" w:hanging="360"/>
        <w:jc w:val="both"/>
      </w:pPr>
      <w:r>
        <w:t xml:space="preserve">to give guarantees or provide security in connection with loan(s) given by any other person or body corporate(s), and/or </w:t>
      </w:r>
      <w:proofErr w:type="spellStart"/>
      <w:r>
        <w:t>upto</w:t>
      </w:r>
      <w:proofErr w:type="spellEnd"/>
      <w:r>
        <w:t xml:space="preserve"> a limit of Rs.35,00,000 (Rupees Thirty Five Lac  Only) for such investments/loans/guarantees, notwithstanding that the aggregate of the investments and loans so far made or to be made and the guarantees so far given or to be given by the Company and securities so far provided and to be provided, exceeds the limits/will exceed the limits laid down by the Act read with the Rules thereunder.</w:t>
      </w:r>
    </w:p>
    <w:p w:rsidR="00DD26C0" w:rsidRDefault="00DD26C0" w:rsidP="00DD26C0">
      <w:pPr>
        <w:ind w:left="720"/>
        <w:jc w:val="both"/>
      </w:pPr>
    </w:p>
    <w:p w:rsidR="00DD26C0" w:rsidRDefault="00DD26C0" w:rsidP="00DD26C0">
      <w:pPr>
        <w:jc w:val="both"/>
      </w:pPr>
    </w:p>
    <w:p w:rsidR="00DD26C0" w:rsidRDefault="00DD26C0" w:rsidP="00DD26C0">
      <w:pPr>
        <w:jc w:val="both"/>
      </w:pPr>
    </w:p>
    <w:p w:rsidR="00DD26C0" w:rsidRDefault="00DD26C0" w:rsidP="00DD26C0">
      <w:pPr>
        <w:jc w:val="both"/>
      </w:pPr>
    </w:p>
    <w:p w:rsidR="00DD26C0" w:rsidRDefault="00DD26C0" w:rsidP="00DD26C0">
      <w:pPr>
        <w:jc w:val="both"/>
      </w:pPr>
    </w:p>
    <w:p w:rsidR="00DD26C0" w:rsidRDefault="00DD26C0" w:rsidP="00DD26C0">
      <w:pPr>
        <w:jc w:val="both"/>
      </w:pPr>
    </w:p>
    <w:p w:rsidR="00DD26C0" w:rsidRDefault="00DD26C0" w:rsidP="00DD26C0">
      <w:pPr>
        <w:jc w:val="both"/>
      </w:pPr>
    </w:p>
    <w:p w:rsidR="00126D2B" w:rsidRDefault="00B51E25" w:rsidP="00DD26C0">
      <w:pPr>
        <w:ind w:left="360"/>
        <w:jc w:val="both"/>
      </w:pPr>
      <w:r>
        <w:t xml:space="preserve">"RESOLVED FURTHER THAT the Board of Directors of the Company be and are hereby severally </w:t>
      </w:r>
      <w:proofErr w:type="spellStart"/>
      <w:r>
        <w:t>authorised</w:t>
      </w:r>
      <w:proofErr w:type="spellEnd"/>
      <w:r>
        <w:t xml:space="preserve"> to take from time to time all decisions and steps necessary, expedient or proper, in respect of the above mentioned transactions including the timing, the amount and other terms and conditions of such transactions and also to take all other decisions including varying any of them."</w:t>
      </w:r>
    </w:p>
    <w:p w:rsidR="00126D2B" w:rsidRDefault="00126D2B">
      <w:pPr>
        <w:jc w:val="both"/>
      </w:pPr>
    </w:p>
    <w:p w:rsidR="00126D2B" w:rsidRDefault="00B51E25">
      <w:pPr>
        <w:jc w:val="right"/>
      </w:pPr>
      <w:r>
        <w:t>For and on behalf of the Board</w:t>
      </w:r>
    </w:p>
    <w:p w:rsidR="00126D2B" w:rsidRDefault="00B51E25">
      <w:pPr>
        <w:jc w:val="right"/>
      </w:pPr>
      <w:r>
        <w:rPr>
          <w:b/>
        </w:rPr>
        <w:t>EXCELANCIA CONSULTING INC PRIVATE LIMITED</w:t>
      </w:r>
    </w:p>
    <w:p w:rsidR="00126D2B" w:rsidRDefault="00126D2B">
      <w:pPr>
        <w:jc w:val="both"/>
      </w:pPr>
    </w:p>
    <w:p w:rsidR="00126D2B" w:rsidRDefault="00B51E25">
      <w:pPr>
        <w:jc w:val="right"/>
        <w:rPr>
          <w:b/>
        </w:rPr>
      </w:pPr>
      <w:r>
        <w:rPr>
          <w:b/>
        </w:rPr>
        <w:t>TRUSHA SHETTY</w:t>
      </w:r>
    </w:p>
    <w:p w:rsidR="00161D87" w:rsidRDefault="00161D87">
      <w:pPr>
        <w:jc w:val="right"/>
      </w:pPr>
      <w:r>
        <w:rPr>
          <w:b/>
        </w:rPr>
        <w:t>Chairman</w:t>
      </w:r>
    </w:p>
    <w:p w:rsidR="00126D2B" w:rsidRDefault="00B51E25">
      <w:pPr>
        <w:jc w:val="right"/>
      </w:pPr>
      <w:r>
        <w:rPr>
          <w:b/>
        </w:rPr>
        <w:t>(DIN: 12345678)</w:t>
      </w:r>
    </w:p>
    <w:p w:rsidR="00126D2B" w:rsidRDefault="00126D2B">
      <w:pPr>
        <w:jc w:val="both"/>
      </w:pPr>
    </w:p>
    <w:p w:rsidR="00126D2B" w:rsidRDefault="00B51E25">
      <w:r>
        <w:t>Registered Office</w:t>
      </w:r>
    </w:p>
    <w:p w:rsidR="00DD26C0" w:rsidRDefault="00B51E25" w:rsidP="00DD26C0">
      <w:pPr>
        <w:rPr>
          <w:b/>
        </w:rPr>
      </w:pPr>
      <w:proofErr w:type="gramStart"/>
      <w:r>
        <w:rPr>
          <w:b/>
        </w:rPr>
        <w:t>OFFICE NO.</w:t>
      </w:r>
      <w:proofErr w:type="gramEnd"/>
      <w:r>
        <w:rPr>
          <w:b/>
        </w:rPr>
        <w:t xml:space="preserve"> 314-320, PARK SUITE, BELAPUR, NAVI MUMBAI - 410214 </w:t>
      </w:r>
    </w:p>
    <w:p w:rsidR="00126D2B" w:rsidRDefault="00B51E25" w:rsidP="00DD26C0">
      <w:r>
        <w:t>Date: 02 September 2015</w:t>
      </w:r>
    </w:p>
    <w:p w:rsidR="00126D2B" w:rsidRDefault="00B51E25">
      <w:pPr>
        <w:jc w:val="center"/>
      </w:pPr>
      <w:r>
        <w:br w:type="page"/>
      </w:r>
    </w:p>
    <w:p w:rsidR="00126D2B" w:rsidRDefault="00B51E25">
      <w:r>
        <w:rPr>
          <w:b/>
        </w:rPr>
        <w:lastRenderedPageBreak/>
        <w:t>NOTES</w:t>
      </w:r>
    </w:p>
    <w:p w:rsidR="00126D2B" w:rsidRDefault="00B51E25" w:rsidP="00DD26C0">
      <w:pPr>
        <w:numPr>
          <w:ilvl w:val="0"/>
          <w:numId w:val="2"/>
        </w:numPr>
        <w:ind w:left="360" w:hanging="360"/>
        <w:jc w:val="both"/>
      </w:pPr>
      <w:r>
        <w:t>A MEMBER ENTITLED TO ATTEND AND VOTE AT THE MEETING IS ENTITLED TO APPOINT A PROXY TO ATTEND AND VOTE INSTEAD OF HIMSELF AND THE PROXY NEED NOT BE A MEMBER OF THE COMPANY. THE INSTRUMENT APPOINTING A PROXY SHOULD HOWEVER BE DEPOSITED AT THE REGISTERED OFFICE OF THE COMPANY DULY COMPLETED NOT LESS THAN FORTY EIGHT HOURS BEFORE THE COMMENCEMENT OF THE MEETING.</w:t>
      </w:r>
    </w:p>
    <w:p w:rsidR="00126D2B" w:rsidRDefault="00B51E25" w:rsidP="00DD26C0">
      <w:pPr>
        <w:ind w:left="360"/>
        <w:jc w:val="both"/>
      </w:pPr>
      <w:r>
        <w:t>A person can act as a proxy on behalf of members not exceeding fifty and holding in the aggregate not more than ten percent of the total share capital of the Company carrying voting rights. A member holding more than ten percent of the total share capital of the Company carrying voting rights may appoint a single person as proxy and such person shall not act as a proxy for any other person or shareholder.</w:t>
      </w:r>
    </w:p>
    <w:p w:rsidR="00126D2B" w:rsidRDefault="00B51E25" w:rsidP="00DD26C0">
      <w:pPr>
        <w:numPr>
          <w:ilvl w:val="0"/>
          <w:numId w:val="2"/>
        </w:numPr>
        <w:ind w:left="360" w:hanging="360"/>
        <w:jc w:val="both"/>
      </w:pPr>
      <w:r>
        <w:t>The Statement pursuant to Section 102(1) of the Companies Act, 2013 with respect to the special business set out in the Notice is annexed.</w:t>
      </w:r>
    </w:p>
    <w:p w:rsidR="00126D2B" w:rsidRDefault="00B51E25">
      <w:pPr>
        <w:jc w:val="center"/>
      </w:pPr>
      <w:r>
        <w:br w:type="page"/>
      </w:r>
    </w:p>
    <w:p w:rsidR="00126D2B" w:rsidRDefault="00B51E25">
      <w:pPr>
        <w:jc w:val="center"/>
      </w:pPr>
      <w:r>
        <w:rPr>
          <w:b/>
        </w:rPr>
        <w:lastRenderedPageBreak/>
        <w:t>ANNEXURE TO THE NOTICE</w:t>
      </w:r>
    </w:p>
    <w:p w:rsidR="00126D2B" w:rsidRDefault="00B51E25">
      <w:pPr>
        <w:jc w:val="center"/>
      </w:pPr>
      <w:r>
        <w:t>Explanatory Statement pursuant to the provisions of Section 102 of the Companies Act, 2013</w:t>
      </w:r>
    </w:p>
    <w:p w:rsidR="00126D2B" w:rsidRDefault="00B51E25">
      <w:pPr>
        <w:jc w:val="both"/>
      </w:pPr>
      <w:r>
        <w:rPr>
          <w:b/>
        </w:rPr>
        <w:t>ITEM NO.7</w:t>
      </w:r>
    </w:p>
    <w:p w:rsidR="00126D2B" w:rsidRDefault="00B51E25">
      <w:pPr>
        <w:jc w:val="both"/>
      </w:pPr>
      <w:r>
        <w:t xml:space="preserve">The Board of Directors appointed Ms. </w:t>
      </w:r>
      <w:proofErr w:type="spellStart"/>
      <w:r>
        <w:t>Harshita</w:t>
      </w:r>
      <w:proofErr w:type="spellEnd"/>
      <w:r>
        <w:t xml:space="preserve"> </w:t>
      </w:r>
      <w:proofErr w:type="spellStart"/>
      <w:r>
        <w:t>Maheshwari</w:t>
      </w:r>
      <w:proofErr w:type="spellEnd"/>
      <w:r>
        <w:t xml:space="preserve"> as an Additional Director </w:t>
      </w:r>
      <w:proofErr w:type="spellStart"/>
      <w:r>
        <w:t>w.e.f</w:t>
      </w:r>
      <w:proofErr w:type="spellEnd"/>
      <w:r>
        <w:t xml:space="preserve"> 07-May-2015 pursuant to Section 152 of the Companies Act, 2013. </w:t>
      </w:r>
      <w:proofErr w:type="gramStart"/>
      <w:r>
        <w:t>she</w:t>
      </w:r>
      <w:proofErr w:type="gramEnd"/>
      <w:r>
        <w:t xml:space="preserve"> holds office till conclusion of this Annual General Meeting. Ms. </w:t>
      </w:r>
      <w:proofErr w:type="spellStart"/>
      <w:r>
        <w:t>Harshita</w:t>
      </w:r>
      <w:proofErr w:type="spellEnd"/>
      <w:r>
        <w:t xml:space="preserve"> </w:t>
      </w:r>
      <w:proofErr w:type="spellStart"/>
      <w:r>
        <w:t>Maheshwari</w:t>
      </w:r>
      <w:proofErr w:type="spellEnd"/>
      <w:r>
        <w:t xml:space="preserve"> is having rich experience at management level. The Board considers that her continued association would be of immense benefit to the Company and is desirable to continuously avail the services of Ms. </w:t>
      </w:r>
      <w:proofErr w:type="spellStart"/>
      <w:r>
        <w:t>Harshita</w:t>
      </w:r>
      <w:proofErr w:type="spellEnd"/>
      <w:r>
        <w:t xml:space="preserve"> </w:t>
      </w:r>
      <w:proofErr w:type="spellStart"/>
      <w:r>
        <w:t>Maheshwari</w:t>
      </w:r>
      <w:proofErr w:type="spellEnd"/>
      <w:r>
        <w:t xml:space="preserve">. The Board recommends the Appointment of Ms. </w:t>
      </w:r>
      <w:proofErr w:type="spellStart"/>
      <w:r>
        <w:t>Harshita</w:t>
      </w:r>
      <w:proofErr w:type="spellEnd"/>
      <w:r>
        <w:t xml:space="preserve"> </w:t>
      </w:r>
      <w:proofErr w:type="spellStart"/>
      <w:r>
        <w:t>Maheshwari</w:t>
      </w:r>
      <w:proofErr w:type="spellEnd"/>
      <w:r>
        <w:t xml:space="preserve"> as the Director, liable to retire by rotation. None of the director or relatives of directors is concerned or interested in the said Resolution.</w:t>
      </w:r>
    </w:p>
    <w:p w:rsidR="00126D2B" w:rsidRDefault="00B51E25">
      <w:pPr>
        <w:jc w:val="both"/>
      </w:pPr>
      <w:r>
        <w:t>Accordingly the Board recommends the passing of the ordinary resolution as set out in the Item no.7 of the Notice.</w:t>
      </w:r>
    </w:p>
    <w:p w:rsidR="00126D2B" w:rsidRDefault="00B51E25">
      <w:pPr>
        <w:jc w:val="both"/>
      </w:pPr>
      <w:r>
        <w:rPr>
          <w:b/>
        </w:rPr>
        <w:t>ITEM NO.8</w:t>
      </w:r>
    </w:p>
    <w:p w:rsidR="00126D2B" w:rsidRDefault="00B51E25">
      <w:pPr>
        <w:jc w:val="both"/>
      </w:pPr>
      <w:r>
        <w:t xml:space="preserve">The Board of Directors appointed Ms. </w:t>
      </w:r>
      <w:proofErr w:type="spellStart"/>
      <w:r>
        <w:t>Priya</w:t>
      </w:r>
      <w:proofErr w:type="spellEnd"/>
      <w:r>
        <w:t xml:space="preserve"> </w:t>
      </w:r>
      <w:proofErr w:type="spellStart"/>
      <w:r>
        <w:t>Panchal</w:t>
      </w:r>
      <w:proofErr w:type="spellEnd"/>
      <w:r>
        <w:t xml:space="preserve"> as an Additional Director </w:t>
      </w:r>
      <w:proofErr w:type="spellStart"/>
      <w:r>
        <w:t>w.e.f</w:t>
      </w:r>
      <w:proofErr w:type="spellEnd"/>
      <w:r>
        <w:t xml:space="preserve"> 09-Jul-2015 pursuant to Section 152 of the Companies Act, 2013. </w:t>
      </w:r>
      <w:proofErr w:type="gramStart"/>
      <w:r>
        <w:t>she</w:t>
      </w:r>
      <w:proofErr w:type="gramEnd"/>
      <w:r>
        <w:t xml:space="preserve"> holds office till conclusion of this Annual General Meeting. Ms. </w:t>
      </w:r>
      <w:proofErr w:type="spellStart"/>
      <w:r>
        <w:t>Priya</w:t>
      </w:r>
      <w:proofErr w:type="spellEnd"/>
      <w:r>
        <w:t xml:space="preserve"> </w:t>
      </w:r>
      <w:proofErr w:type="spellStart"/>
      <w:r>
        <w:t>Panchal</w:t>
      </w:r>
      <w:proofErr w:type="spellEnd"/>
      <w:r>
        <w:t xml:space="preserve"> is having rich experience at management level. The Board considers that her continued association would be of immense benefit to the Company and is desirable to continuously avail the services of Ms. </w:t>
      </w:r>
      <w:proofErr w:type="spellStart"/>
      <w:r>
        <w:t>Priya</w:t>
      </w:r>
      <w:proofErr w:type="spellEnd"/>
      <w:r>
        <w:t xml:space="preserve"> </w:t>
      </w:r>
      <w:proofErr w:type="spellStart"/>
      <w:r>
        <w:t>Panchal</w:t>
      </w:r>
      <w:proofErr w:type="spellEnd"/>
      <w:r>
        <w:t xml:space="preserve">. The Board recommends the Appointment of Ms. </w:t>
      </w:r>
      <w:proofErr w:type="spellStart"/>
      <w:r>
        <w:t>Priya</w:t>
      </w:r>
      <w:proofErr w:type="spellEnd"/>
      <w:r>
        <w:t xml:space="preserve"> </w:t>
      </w:r>
      <w:proofErr w:type="spellStart"/>
      <w:r>
        <w:t>Panchal</w:t>
      </w:r>
      <w:proofErr w:type="spellEnd"/>
      <w:r>
        <w:t xml:space="preserve"> as the Director, liable to retire by rotation. None of the director or relatives of directors is concerned or interested in the said Resolution.</w:t>
      </w:r>
    </w:p>
    <w:p w:rsidR="00126D2B" w:rsidRDefault="00B51E25">
      <w:pPr>
        <w:jc w:val="both"/>
      </w:pPr>
      <w:r>
        <w:t>Accordingly the Board recommends the passing of the ordinary resolution as set out in the Item no.8 of the Notice.</w:t>
      </w:r>
    </w:p>
    <w:p w:rsidR="00126D2B" w:rsidRDefault="00B51E25">
      <w:pPr>
        <w:jc w:val="both"/>
      </w:pPr>
      <w:r>
        <w:rPr>
          <w:b/>
        </w:rPr>
        <w:t>ITEM NO.9</w:t>
      </w:r>
    </w:p>
    <w:p w:rsidR="00126D2B" w:rsidRDefault="00B51E25">
      <w:pPr>
        <w:jc w:val="both"/>
      </w:pPr>
      <w:r>
        <w:t xml:space="preserve">The Board of Directors appointed Ms. </w:t>
      </w:r>
      <w:proofErr w:type="spellStart"/>
      <w:r>
        <w:t>Premal</w:t>
      </w:r>
      <w:proofErr w:type="spellEnd"/>
      <w:r>
        <w:t xml:space="preserve"> Thakur as an Additional Director </w:t>
      </w:r>
      <w:proofErr w:type="spellStart"/>
      <w:r>
        <w:t>w.e.f</w:t>
      </w:r>
      <w:proofErr w:type="spellEnd"/>
      <w:r>
        <w:t xml:space="preserve"> 02-May-2015 pursuant to Section 152 of the Companies Act, 2013. </w:t>
      </w:r>
      <w:proofErr w:type="gramStart"/>
      <w:r>
        <w:t>she</w:t>
      </w:r>
      <w:proofErr w:type="gramEnd"/>
      <w:r>
        <w:t xml:space="preserve"> holds office till conclusion of this Annual General Meeting. Ms. </w:t>
      </w:r>
      <w:proofErr w:type="spellStart"/>
      <w:r>
        <w:t>Premal</w:t>
      </w:r>
      <w:proofErr w:type="spellEnd"/>
      <w:r>
        <w:t xml:space="preserve"> Thakur is having rich experience at management level. The Board considers that her continued association would be of immense benefit to the Company and is desirable to continuously avail the services of Ms. </w:t>
      </w:r>
      <w:proofErr w:type="spellStart"/>
      <w:r>
        <w:t>Premal</w:t>
      </w:r>
      <w:proofErr w:type="spellEnd"/>
      <w:r>
        <w:t xml:space="preserve"> Thakur. The Board recommends the Appointment of Ms. </w:t>
      </w:r>
      <w:proofErr w:type="spellStart"/>
      <w:r>
        <w:t>Premal</w:t>
      </w:r>
      <w:proofErr w:type="spellEnd"/>
      <w:r>
        <w:t xml:space="preserve"> Thakur as the Director, liable to retire by rotation. None of the director or relatives of directors is concerned or interested in the said Resolution.</w:t>
      </w:r>
    </w:p>
    <w:p w:rsidR="00126D2B" w:rsidRDefault="00B51E25">
      <w:pPr>
        <w:jc w:val="both"/>
      </w:pPr>
      <w:r>
        <w:t>Accordingly the Board recommends the passing of the ordinary resolution as set out in the Item no.9 of the Notice.</w:t>
      </w:r>
    </w:p>
    <w:p w:rsidR="008E41A3" w:rsidRDefault="008E41A3">
      <w:pPr>
        <w:jc w:val="both"/>
      </w:pPr>
    </w:p>
    <w:p w:rsidR="008E41A3" w:rsidRDefault="008E41A3">
      <w:pPr>
        <w:jc w:val="both"/>
      </w:pPr>
    </w:p>
    <w:p w:rsidR="00126D2B" w:rsidRDefault="00B51E25">
      <w:pPr>
        <w:jc w:val="both"/>
      </w:pPr>
      <w:r>
        <w:rPr>
          <w:b/>
        </w:rPr>
        <w:lastRenderedPageBreak/>
        <w:t>ITEM NO.10</w:t>
      </w:r>
    </w:p>
    <w:p w:rsidR="00126D2B" w:rsidRDefault="00B51E25">
      <w:pPr>
        <w:jc w:val="both"/>
      </w:pPr>
      <w:r>
        <w:t xml:space="preserve">Pursuant to the provisions of Section 180 (1) (c) of the Companies Act, 2013, the Board of Directors of the Company shall exercise their borrowings powers in excess of the Paid Up Share Capital &amp; Free Reserves, (apart from temporary loans obtained from the Company Bankers in ordinary course of business) only with the consent of the Shareholders at the General Meeting of the Company.  The Board of Directors therefore seeks the approval of the Members at the ensuing Annual General Meeting under Section 180(1)(c) to borrow monies from time to time on behalf of the Company not exceeding Rs.2,00,00,000/- (Rupees  Two </w:t>
      </w:r>
      <w:proofErr w:type="spellStart"/>
      <w:r>
        <w:t>Crores</w:t>
      </w:r>
      <w:proofErr w:type="spellEnd"/>
      <w:r>
        <w:t xml:space="preserve">  Only) for the business of the Company.</w:t>
      </w:r>
    </w:p>
    <w:p w:rsidR="00126D2B" w:rsidRDefault="00B51E25">
      <w:pPr>
        <w:jc w:val="both"/>
      </w:pPr>
      <w:r>
        <w:t>Section 180(1) (c) of the Companies Act, 2013, provides that the Board of Directors of the Company shall exercise the said powers only with the consent of the Company by a Special Resolution.  Hence, the Special Resolution at Item No.10 is intended for this purpose.</w:t>
      </w:r>
    </w:p>
    <w:p w:rsidR="00126D2B" w:rsidRDefault="00B51E25">
      <w:pPr>
        <w:jc w:val="both"/>
      </w:pPr>
      <w:r>
        <w:t>It may be noted that Directors of the Company and their relatives who are members of the Company, may be deemed to be concerned or interested in this Resolution only to the extent of their respective shareholding in the Company to the same extent as that of every other member of the Company.</w:t>
      </w:r>
    </w:p>
    <w:p w:rsidR="00126D2B" w:rsidRDefault="00B51E25">
      <w:pPr>
        <w:jc w:val="both"/>
      </w:pPr>
      <w:r>
        <w:t>Accordingly the Board recommends the passing of the Special Resolution as set out in the Item no.10 of the Notice.</w:t>
      </w:r>
    </w:p>
    <w:p w:rsidR="00126D2B" w:rsidRDefault="00B51E25">
      <w:pPr>
        <w:jc w:val="both"/>
      </w:pPr>
      <w:r>
        <w:rPr>
          <w:b/>
        </w:rPr>
        <w:t>ITEM NO.11</w:t>
      </w:r>
    </w:p>
    <w:p w:rsidR="00126D2B" w:rsidRDefault="00B51E25">
      <w:pPr>
        <w:jc w:val="both"/>
      </w:pPr>
      <w:r>
        <w:t xml:space="preserve">Pursuant to the provisions of Section 180 (1) of the Companies Act, 2013, the Board of Directors of the Company shall exercise powers for creation of mortgages, charges and hypothecations etc. only with the consent of the Shareholders at the General Meeting of the Company beyond prescribed limit. The Board of Directors therefore seeks the approval of the Members at the ensuing Annual General Meeting under Section 180(1)(a) for creation of mortgages, charges and hypothecations etc. to secure borrowings under Section 180(1)(c) of the Companies Act, 2013 not exceeding Rs.2,00,00,000/- (Rupees  Two </w:t>
      </w:r>
      <w:proofErr w:type="spellStart"/>
      <w:r>
        <w:t>Crores</w:t>
      </w:r>
      <w:proofErr w:type="spellEnd"/>
      <w:r>
        <w:t xml:space="preserve">  Only) for the business of the Company.</w:t>
      </w:r>
    </w:p>
    <w:p w:rsidR="00126D2B" w:rsidRDefault="00B51E25">
      <w:pPr>
        <w:jc w:val="both"/>
      </w:pPr>
      <w:r>
        <w:t>Section 180(1) of the Companies Act, 2013, provides that the Board of Directors of the Company shall exercise the said powers only with the consent of the Company by a Special Resolution. Hence, the Special Resolution at Item No.11 is intended for this purpose.</w:t>
      </w:r>
    </w:p>
    <w:p w:rsidR="00126D2B" w:rsidRDefault="00B51E25">
      <w:pPr>
        <w:jc w:val="both"/>
      </w:pPr>
      <w:r>
        <w:t>It may be noted that Directors of the Company and their relatives who are Members of the Company, may be deemed to be concerned or interested in this Resolution only to the extent of their respective shareholding in the Company to the same extent as that of every other Member of the Company.</w:t>
      </w:r>
    </w:p>
    <w:p w:rsidR="00126D2B" w:rsidRDefault="00B51E25">
      <w:pPr>
        <w:jc w:val="both"/>
      </w:pPr>
      <w:r>
        <w:t>Accordingly the Board recommends the passing of the Special Resolution as set out in the Item no.11 of the Notice.</w:t>
      </w:r>
    </w:p>
    <w:p w:rsidR="008E41A3" w:rsidRDefault="008E41A3">
      <w:pPr>
        <w:jc w:val="both"/>
        <w:rPr>
          <w:b/>
        </w:rPr>
      </w:pPr>
    </w:p>
    <w:p w:rsidR="008E41A3" w:rsidRDefault="008E41A3">
      <w:pPr>
        <w:jc w:val="both"/>
        <w:rPr>
          <w:b/>
        </w:rPr>
      </w:pPr>
    </w:p>
    <w:p w:rsidR="00126D2B" w:rsidRDefault="00B51E25">
      <w:pPr>
        <w:jc w:val="both"/>
      </w:pPr>
      <w:r>
        <w:rPr>
          <w:b/>
        </w:rPr>
        <w:lastRenderedPageBreak/>
        <w:t>ITEM NO.12</w:t>
      </w:r>
    </w:p>
    <w:p w:rsidR="00126D2B" w:rsidRDefault="00B51E25">
      <w:pPr>
        <w:jc w:val="both"/>
      </w:pPr>
      <w:r>
        <w:t>The existing Articles of Association (</w:t>
      </w:r>
      <w:proofErr w:type="spellStart"/>
      <w:r>
        <w:t>AoA</w:t>
      </w:r>
      <w:proofErr w:type="spellEnd"/>
      <w:r>
        <w:t xml:space="preserve">) is based on the Companies Act, 1956 and several regulations in the existing </w:t>
      </w:r>
      <w:proofErr w:type="spellStart"/>
      <w:r>
        <w:t>AoA</w:t>
      </w:r>
      <w:proofErr w:type="spellEnd"/>
      <w:r>
        <w:t xml:space="preserve"> contain references to specific sections of the Companies Act, 1956 and some regulations in the existing </w:t>
      </w:r>
      <w:proofErr w:type="spellStart"/>
      <w:r>
        <w:t>AoA</w:t>
      </w:r>
      <w:proofErr w:type="spellEnd"/>
      <w:r>
        <w:t xml:space="preserve"> are no longer in conformity with the Companies Act, 2013.</w:t>
      </w:r>
    </w:p>
    <w:p w:rsidR="00126D2B" w:rsidRDefault="00B51E25">
      <w:pPr>
        <w:jc w:val="both"/>
      </w:pPr>
      <w:r>
        <w:t>In order to make the Articles of Association of the Company in tandem and to comply with the relevant sections/ provisions under the Companies Act, 2013 and rules made thereof it is proposed to replace the existing Articles of Association of the Company by a new set of Articles. Accordingly, in lieu of amendments to various articles in the existing Articles of Association, it is considered prudent and desirable to adopt a new set of Articles of Association of the Company, in substitution for, and to the exclusion of, the existing Articles of Association of the Company. Pursuant to Section 14 of the Companies Act, 2013, the consent of the Members of the Company by way of a Special Resolution is required for adoption of a new set of Articles of Association of the Company. Accordingly, this matter has been placed before the Members for approval.</w:t>
      </w:r>
    </w:p>
    <w:p w:rsidR="00126D2B" w:rsidRDefault="00B51E25">
      <w:pPr>
        <w:jc w:val="both"/>
      </w:pPr>
      <w:r>
        <w:t xml:space="preserve">The new </w:t>
      </w:r>
      <w:proofErr w:type="spellStart"/>
      <w:r>
        <w:t>AoA</w:t>
      </w:r>
      <w:proofErr w:type="spellEnd"/>
      <w:r>
        <w:t xml:space="preserve"> to be substituted in place of existing </w:t>
      </w:r>
      <w:proofErr w:type="spellStart"/>
      <w:r>
        <w:t>AoA</w:t>
      </w:r>
      <w:proofErr w:type="spellEnd"/>
      <w:r>
        <w:t xml:space="preserve"> are based on Table 'F' of the Act which sets out the model Articles of Association for a Company limited by shares.</w:t>
      </w:r>
    </w:p>
    <w:p w:rsidR="00126D2B" w:rsidRDefault="00B51E25">
      <w:pPr>
        <w:jc w:val="both"/>
      </w:pPr>
      <w:r>
        <w:t xml:space="preserve">A copy of the new set of Articles of Association of the Company proposed to be adopted together with the propose alterations would be available for inspection by the Members at the Registered office of the Company during business normal hours on any working day, excluding Sunday, </w:t>
      </w:r>
      <w:proofErr w:type="spellStart"/>
      <w:r>
        <w:t>upto</w:t>
      </w:r>
      <w:proofErr w:type="spellEnd"/>
      <w:r>
        <w:t xml:space="preserve"> and including the date of the Annual General Meeting.</w:t>
      </w:r>
    </w:p>
    <w:p w:rsidR="00126D2B" w:rsidRDefault="00B51E25">
      <w:pPr>
        <w:jc w:val="both"/>
      </w:pPr>
      <w:r>
        <w:t xml:space="preserve">None of the Directors, Key Managerial Personnel of the Company / their relatives </w:t>
      </w:r>
      <w:proofErr w:type="gramStart"/>
      <w:r>
        <w:t>are</w:t>
      </w:r>
      <w:proofErr w:type="gramEnd"/>
      <w:r>
        <w:t xml:space="preserve"> in any way concerned or interested, financially or otherwise in the Special Resolution except to the extent of their shareholding in the Company.</w:t>
      </w:r>
    </w:p>
    <w:p w:rsidR="00126D2B" w:rsidRDefault="00B51E25">
      <w:pPr>
        <w:jc w:val="both"/>
      </w:pPr>
      <w:r>
        <w:t>Accordingly the Board recommends the passing of the Special Resolution as set out in the Item no.12 of the Notice.</w:t>
      </w:r>
    </w:p>
    <w:p w:rsidR="00126D2B" w:rsidRDefault="00B51E25">
      <w:pPr>
        <w:jc w:val="both"/>
      </w:pPr>
      <w:r>
        <w:rPr>
          <w:b/>
        </w:rPr>
        <w:t>ITEM NO.13</w:t>
      </w:r>
    </w:p>
    <w:p w:rsidR="00126D2B" w:rsidRDefault="00B51E25">
      <w:pPr>
        <w:jc w:val="both"/>
      </w:pPr>
      <w:r>
        <w:t>In accordance with the provisions of section 148 of the act read with the Company’s (audit and auditors) rules, 2014 the remuneration payable to the Cost Auditors has to be ratified by the Shareholders of the Company.</w:t>
      </w:r>
    </w:p>
    <w:p w:rsidR="00126D2B" w:rsidRDefault="00B51E25">
      <w:pPr>
        <w:jc w:val="both"/>
      </w:pPr>
      <w:r>
        <w:t>Accordingly, consent of the Members is sought for passing an Ordinary Resolution as set out at item No.13 of the Notice for ratification of the remuneration payable to the cost auditors for the financial year ended March 31, 2015.</w:t>
      </w:r>
    </w:p>
    <w:p w:rsidR="00126D2B" w:rsidRDefault="00B51E25">
      <w:pPr>
        <w:jc w:val="both"/>
      </w:pPr>
      <w:r>
        <w:t>The Board has approved the appointment and remuneration of the Cost Auditors to conduct the Audit of the cost records of the Company for the financial year ended March 31, 2015.</w:t>
      </w:r>
    </w:p>
    <w:p w:rsidR="00126D2B" w:rsidRDefault="00B51E25">
      <w:pPr>
        <w:jc w:val="both"/>
      </w:pPr>
      <w:r>
        <w:lastRenderedPageBreak/>
        <w:t xml:space="preserve">None of the Directors / Key Managerial Personnel of the Company/ their relatives </w:t>
      </w:r>
      <w:proofErr w:type="gramStart"/>
      <w:r>
        <w:t>are</w:t>
      </w:r>
      <w:proofErr w:type="gramEnd"/>
      <w:r>
        <w:t>, in any way concerned or interested, financially or otherwise in the resolution set out at item No.13 of the Notice.</w:t>
      </w:r>
    </w:p>
    <w:p w:rsidR="00126D2B" w:rsidRDefault="00B51E25">
      <w:pPr>
        <w:jc w:val="both"/>
      </w:pPr>
      <w:r>
        <w:t>Accordingly the Board recommends the passing of the ordinary resolution as set out in the Item no.13 of the Notice.</w:t>
      </w:r>
    </w:p>
    <w:p w:rsidR="00126D2B" w:rsidRDefault="00B51E25">
      <w:pPr>
        <w:jc w:val="both"/>
      </w:pPr>
      <w:r>
        <w:rPr>
          <w:b/>
        </w:rPr>
        <w:t>ITEM NO.14</w:t>
      </w:r>
    </w:p>
    <w:p w:rsidR="00126D2B" w:rsidRDefault="00B51E25">
      <w:pPr>
        <w:jc w:val="both"/>
      </w:pPr>
      <w:r>
        <w:t xml:space="preserve">It is proposed that the Board of Directors of the Company be authorized to contribute </w:t>
      </w:r>
      <w:proofErr w:type="spellStart"/>
      <w:r>
        <w:t>upto</w:t>
      </w:r>
      <w:proofErr w:type="spellEnd"/>
      <w:r>
        <w:t xml:space="preserve"> Rs.6</w:t>
      </w:r>
      <w:proofErr w:type="gramStart"/>
      <w:r>
        <w:t>,00,000</w:t>
      </w:r>
      <w:proofErr w:type="gramEnd"/>
      <w:r>
        <w:t xml:space="preserve">/- (Rupees Six Lac ) in any financial year for charitable purposes, either directly or through any non-profit organization, or in any other way considered appropriate. As per Section 181 of the Companies Act, 2013, the Board may contribute to </w:t>
      </w:r>
      <w:proofErr w:type="spellStart"/>
      <w:r>
        <w:t>bonafide</w:t>
      </w:r>
      <w:proofErr w:type="spellEnd"/>
      <w:r>
        <w:t xml:space="preserve"> charitable and other funds provided that prior permission of the Company in a general meeting is obtained for making contributions, the aggregate of which, in any financial year, exceeds five percent of the average net profits of the Company for the three immediately preceding financial years. Subject to approval of members of the Company, the Board may like to contribute to </w:t>
      </w:r>
      <w:proofErr w:type="spellStart"/>
      <w:r>
        <w:t>bonafide</w:t>
      </w:r>
      <w:proofErr w:type="spellEnd"/>
      <w:r>
        <w:t xml:space="preserve"> charitable and other funds during the financial year 2014-2015 and in subsequent financial years, an amount exceeding five per cent of the average net profits of the Company for the three immediately preceding financial years, subject to the maximum of Rs.6</w:t>
      </w:r>
      <w:proofErr w:type="gramStart"/>
      <w:r>
        <w:t>,00,000</w:t>
      </w:r>
      <w:proofErr w:type="gramEnd"/>
      <w:r>
        <w:t xml:space="preserve">/- (Rupees Six Lac  Only) in a financial year. Accordingly, it is proposed to obtain members' approval by way of an Ordinary Resolution for contributing </w:t>
      </w:r>
      <w:proofErr w:type="spellStart"/>
      <w:r>
        <w:t>upto</w:t>
      </w:r>
      <w:proofErr w:type="spellEnd"/>
      <w:r>
        <w:t xml:space="preserve"> Rupees Six </w:t>
      </w:r>
      <w:proofErr w:type="gramStart"/>
      <w:r>
        <w:t>Lac  Only</w:t>
      </w:r>
      <w:proofErr w:type="gramEnd"/>
      <w:r>
        <w:t xml:space="preserve"> in any financial year to </w:t>
      </w:r>
      <w:proofErr w:type="spellStart"/>
      <w:r>
        <w:t>bonafide</w:t>
      </w:r>
      <w:proofErr w:type="spellEnd"/>
      <w:r>
        <w:t xml:space="preserve"> charitable and other funds.</w:t>
      </w:r>
    </w:p>
    <w:p w:rsidR="00126D2B" w:rsidRDefault="00B51E25">
      <w:pPr>
        <w:jc w:val="both"/>
      </w:pPr>
      <w:r>
        <w:t>It may be noted that Directors of the Company and their relatives who are members of the Company, may be deemed to be concerned or interested in this Resolution only to the extent of their respective shareholding in the Company to the same extent as that of every other member of the Company.</w:t>
      </w:r>
    </w:p>
    <w:p w:rsidR="00126D2B" w:rsidRDefault="00B51E25">
      <w:pPr>
        <w:jc w:val="both"/>
      </w:pPr>
      <w:r>
        <w:t>Accordingly the Board recommends the passing of the ordinary resolution as set out in the Item no.14 of the Notice.</w:t>
      </w:r>
    </w:p>
    <w:p w:rsidR="00126D2B" w:rsidRDefault="00B51E25">
      <w:pPr>
        <w:jc w:val="both"/>
      </w:pPr>
      <w:r>
        <w:rPr>
          <w:b/>
        </w:rPr>
        <w:t>ITEM NO.15</w:t>
      </w:r>
    </w:p>
    <w:p w:rsidR="00126D2B" w:rsidRDefault="00B51E25">
      <w:pPr>
        <w:jc w:val="both"/>
      </w:pPr>
      <w:r>
        <w:t>The approval of the Members is being sought by way of a Special Resolution under Section 186 of the Act read with the Rules made thereunder, to enable the Company for giving of any loan or guarantee or providing any security or the acquisition of securities of any other body corporate, exceeding 60% of its paid-up share capital, free reserves and securities premium account or 100% of its free reserves and securities premium account, whichever is more.</w:t>
      </w:r>
    </w:p>
    <w:p w:rsidR="004E7D48" w:rsidRDefault="004E7D48">
      <w:pPr>
        <w:jc w:val="both"/>
      </w:pPr>
    </w:p>
    <w:p w:rsidR="004E7D48" w:rsidRDefault="004E7D48">
      <w:pPr>
        <w:jc w:val="both"/>
      </w:pPr>
    </w:p>
    <w:p w:rsidR="004E7D48" w:rsidRDefault="004E7D48">
      <w:pPr>
        <w:jc w:val="both"/>
      </w:pPr>
    </w:p>
    <w:p w:rsidR="004E7D48" w:rsidRDefault="004E7D48">
      <w:pPr>
        <w:jc w:val="both"/>
      </w:pPr>
    </w:p>
    <w:p w:rsidR="00126D2B" w:rsidRDefault="00B51E25">
      <w:pPr>
        <w:jc w:val="both"/>
      </w:pPr>
      <w:r>
        <w:lastRenderedPageBreak/>
        <w:t>It may be noted that Directors of the Company and their relatives who are members of the Company, may be deemed to be concerned or interested in this Resolution only to the extent of their respective shareholding in the Company to the same extent as that of every other member of the Company.</w:t>
      </w:r>
    </w:p>
    <w:p w:rsidR="00126D2B" w:rsidRDefault="00B51E25">
      <w:pPr>
        <w:jc w:val="both"/>
      </w:pPr>
      <w:r>
        <w:t>Accordingly the Board recommends the passing of the Special Resolution as set out in the Item no.15 of the Notice.</w:t>
      </w:r>
    </w:p>
    <w:p w:rsidR="00126D2B" w:rsidRDefault="00126D2B">
      <w:pPr>
        <w:jc w:val="both"/>
      </w:pPr>
    </w:p>
    <w:p w:rsidR="00126D2B" w:rsidRDefault="00B51E25">
      <w:pPr>
        <w:jc w:val="right"/>
      </w:pPr>
      <w:r>
        <w:t>For and on behalf of the Board</w:t>
      </w:r>
    </w:p>
    <w:p w:rsidR="00126D2B" w:rsidRDefault="00B51E25">
      <w:pPr>
        <w:jc w:val="right"/>
      </w:pPr>
      <w:r>
        <w:rPr>
          <w:b/>
        </w:rPr>
        <w:t>EXCELANCIA CONSULTING INC PRIVATE LIMITED</w:t>
      </w:r>
    </w:p>
    <w:p w:rsidR="00126D2B" w:rsidRDefault="00126D2B">
      <w:pPr>
        <w:jc w:val="both"/>
      </w:pPr>
    </w:p>
    <w:p w:rsidR="00126D2B" w:rsidRDefault="00B51E25">
      <w:pPr>
        <w:jc w:val="right"/>
      </w:pPr>
      <w:r>
        <w:rPr>
          <w:b/>
        </w:rPr>
        <w:t>TRUSHA SHETTY</w:t>
      </w:r>
    </w:p>
    <w:p w:rsidR="00126D2B" w:rsidRDefault="00B51E25">
      <w:pPr>
        <w:jc w:val="right"/>
      </w:pPr>
      <w:r>
        <w:rPr>
          <w:b/>
        </w:rPr>
        <w:t>(DIN: 12345678)</w:t>
      </w:r>
    </w:p>
    <w:p w:rsidR="00126D2B" w:rsidRDefault="00126D2B">
      <w:pPr>
        <w:jc w:val="both"/>
      </w:pPr>
    </w:p>
    <w:p w:rsidR="00126D2B" w:rsidRDefault="00B51E25">
      <w:r>
        <w:t>Registered Office</w:t>
      </w:r>
    </w:p>
    <w:p w:rsidR="00126D2B" w:rsidRDefault="00B51E25">
      <w:proofErr w:type="gramStart"/>
      <w:r>
        <w:rPr>
          <w:b/>
        </w:rPr>
        <w:t>OFFICE NO.</w:t>
      </w:r>
      <w:proofErr w:type="gramEnd"/>
      <w:r>
        <w:rPr>
          <w:b/>
        </w:rPr>
        <w:t xml:space="preserve"> 314-320, PARK SUITE, BELAPUR, NAVI MUMBAI - 410214 MAHARASHTRA</w:t>
      </w:r>
    </w:p>
    <w:p w:rsidR="00126D2B" w:rsidRDefault="00B51E25">
      <w:pPr>
        <w:jc w:val="both"/>
      </w:pPr>
      <w:r>
        <w:t>Date: 02 September 2015</w:t>
      </w:r>
    </w:p>
    <w:p w:rsidR="00126D2B" w:rsidRDefault="00B51E25">
      <w:pPr>
        <w:jc w:val="center"/>
      </w:pPr>
      <w:r>
        <w:br w:type="page"/>
      </w:r>
    </w:p>
    <w:p w:rsidR="00126D2B" w:rsidRDefault="00B51E25">
      <w:pPr>
        <w:jc w:val="center"/>
      </w:pPr>
      <w:r>
        <w:rPr>
          <w:b/>
          <w:sz w:val="30"/>
        </w:rPr>
        <w:lastRenderedPageBreak/>
        <w:t>BOARD REPORT</w:t>
      </w:r>
    </w:p>
    <w:p w:rsidR="00126D2B" w:rsidRDefault="00B51E25">
      <w:r>
        <w:t>To,</w:t>
      </w:r>
    </w:p>
    <w:p w:rsidR="00126D2B" w:rsidRDefault="00B51E25">
      <w:r>
        <w:t>The Members,</w:t>
      </w:r>
    </w:p>
    <w:p w:rsidR="00126D2B" w:rsidRDefault="00B51E25">
      <w:r>
        <w:t>M/s. EXCELANCIA CONSULTING INC PRIVATE LIMITED</w:t>
      </w:r>
    </w:p>
    <w:p w:rsidR="00126D2B" w:rsidRDefault="00126D2B"/>
    <w:p w:rsidR="00126D2B" w:rsidRDefault="00B51E25">
      <w:r>
        <w:t>Your Directors have the pleasure of presenting the 5th Annual Report of the Company on the business and operations of the Company, together with the Audited Statement of Accounts for the year ended March 31, 2015</w:t>
      </w:r>
    </w:p>
    <w:p w:rsidR="00126D2B" w:rsidRDefault="00126D2B"/>
    <w:p w:rsidR="00126D2B" w:rsidRDefault="00B51E25">
      <w:r>
        <w:rPr>
          <w:b/>
        </w:rPr>
        <w:t>FINANCIAL HIGHLIGHTS:</w:t>
      </w:r>
    </w:p>
    <w:tbl>
      <w:tblPr>
        <w:tblW w:w="0" w:type="auto"/>
        <w:tblInd w:w="5"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CellMar>
          <w:left w:w="10" w:type="dxa"/>
          <w:right w:w="10" w:type="dxa"/>
        </w:tblCellMar>
        <w:tblLook w:val="0000" w:firstRow="0" w:lastRow="0" w:firstColumn="0" w:lastColumn="0" w:noHBand="0" w:noVBand="0"/>
      </w:tblPr>
      <w:tblGrid>
        <w:gridCol w:w="4693"/>
        <w:gridCol w:w="2346"/>
        <w:gridCol w:w="2346"/>
      </w:tblGrid>
      <w:tr w:rsidR="00126D2B">
        <w:tc>
          <w:tcPr>
            <w:tcW w:w="50" w:type="pct"/>
          </w:tcPr>
          <w:p w:rsidR="00126D2B" w:rsidRDefault="00B51E25">
            <w:r>
              <w:t>Particulars</w:t>
            </w:r>
          </w:p>
        </w:tc>
        <w:tc>
          <w:tcPr>
            <w:tcW w:w="25" w:type="pct"/>
          </w:tcPr>
          <w:p w:rsidR="00126D2B" w:rsidRDefault="00B51E25">
            <w:r>
              <w:t>Year Ended 31.03.2015</w:t>
            </w:r>
          </w:p>
        </w:tc>
        <w:tc>
          <w:tcPr>
            <w:tcW w:w="25" w:type="pct"/>
          </w:tcPr>
          <w:p w:rsidR="00126D2B" w:rsidRDefault="00B51E25">
            <w:r>
              <w:t>Year Ended 31.03.2014</w:t>
            </w:r>
          </w:p>
        </w:tc>
      </w:tr>
      <w:tr w:rsidR="00126D2B">
        <w:tc>
          <w:tcPr>
            <w:tcW w:w="50" w:type="pct"/>
          </w:tcPr>
          <w:p w:rsidR="00126D2B" w:rsidRDefault="00B51E25">
            <w:r>
              <w:t>Total Revenue</w:t>
            </w:r>
          </w:p>
        </w:tc>
        <w:tc>
          <w:tcPr>
            <w:tcW w:w="25" w:type="pct"/>
          </w:tcPr>
          <w:p w:rsidR="00126D2B" w:rsidRDefault="00B51E25">
            <w:pPr>
              <w:jc w:val="right"/>
            </w:pPr>
            <w:r>
              <w:t>152300</w:t>
            </w:r>
          </w:p>
        </w:tc>
        <w:tc>
          <w:tcPr>
            <w:tcW w:w="25" w:type="pct"/>
          </w:tcPr>
          <w:p w:rsidR="00126D2B" w:rsidRDefault="00B51E25">
            <w:pPr>
              <w:jc w:val="right"/>
            </w:pPr>
            <w:r>
              <w:t>145000</w:t>
            </w:r>
          </w:p>
        </w:tc>
      </w:tr>
      <w:tr w:rsidR="00126D2B">
        <w:tc>
          <w:tcPr>
            <w:tcW w:w="50" w:type="pct"/>
          </w:tcPr>
          <w:p w:rsidR="00126D2B" w:rsidRDefault="00B51E25">
            <w:r>
              <w:t>Less: Total Expenses</w:t>
            </w:r>
          </w:p>
        </w:tc>
        <w:tc>
          <w:tcPr>
            <w:tcW w:w="25" w:type="pct"/>
          </w:tcPr>
          <w:p w:rsidR="00126D2B" w:rsidRDefault="00B51E25">
            <w:pPr>
              <w:jc w:val="right"/>
            </w:pPr>
            <w:r>
              <w:t>125000</w:t>
            </w:r>
          </w:p>
        </w:tc>
        <w:tc>
          <w:tcPr>
            <w:tcW w:w="25" w:type="pct"/>
          </w:tcPr>
          <w:p w:rsidR="00126D2B" w:rsidRDefault="00B51E25">
            <w:pPr>
              <w:jc w:val="right"/>
            </w:pPr>
            <w:r>
              <w:t>119000</w:t>
            </w:r>
          </w:p>
        </w:tc>
      </w:tr>
      <w:tr w:rsidR="00126D2B">
        <w:tc>
          <w:tcPr>
            <w:tcW w:w="50" w:type="pct"/>
          </w:tcPr>
          <w:p w:rsidR="00126D2B" w:rsidRDefault="00B51E25">
            <w:r>
              <w:t>Profit Before Prior Period Items</w:t>
            </w:r>
          </w:p>
        </w:tc>
        <w:tc>
          <w:tcPr>
            <w:tcW w:w="25" w:type="pct"/>
          </w:tcPr>
          <w:p w:rsidR="00126D2B" w:rsidRDefault="00B51E25">
            <w:pPr>
              <w:jc w:val="right"/>
            </w:pPr>
            <w:r>
              <w:t>27300</w:t>
            </w:r>
          </w:p>
        </w:tc>
        <w:tc>
          <w:tcPr>
            <w:tcW w:w="25" w:type="pct"/>
          </w:tcPr>
          <w:p w:rsidR="00126D2B" w:rsidRDefault="00B51E25">
            <w:pPr>
              <w:jc w:val="right"/>
            </w:pPr>
            <w:r>
              <w:t>26000</w:t>
            </w:r>
          </w:p>
        </w:tc>
      </w:tr>
      <w:tr w:rsidR="00126D2B">
        <w:tc>
          <w:tcPr>
            <w:tcW w:w="50" w:type="pct"/>
          </w:tcPr>
          <w:p w:rsidR="00126D2B" w:rsidRDefault="00B51E25">
            <w:r>
              <w:t>Add: Prior Period Items</w:t>
            </w:r>
          </w:p>
        </w:tc>
        <w:tc>
          <w:tcPr>
            <w:tcW w:w="25" w:type="pct"/>
          </w:tcPr>
          <w:p w:rsidR="00126D2B" w:rsidRDefault="00B51E25">
            <w:pPr>
              <w:jc w:val="right"/>
            </w:pPr>
            <w:r>
              <w:t>57000</w:t>
            </w:r>
          </w:p>
        </w:tc>
        <w:tc>
          <w:tcPr>
            <w:tcW w:w="25" w:type="pct"/>
          </w:tcPr>
          <w:p w:rsidR="00126D2B" w:rsidRDefault="00B51E25">
            <w:pPr>
              <w:jc w:val="right"/>
            </w:pPr>
            <w:r>
              <w:t>46000</w:t>
            </w:r>
          </w:p>
        </w:tc>
      </w:tr>
      <w:tr w:rsidR="00126D2B">
        <w:tc>
          <w:tcPr>
            <w:tcW w:w="50" w:type="pct"/>
          </w:tcPr>
          <w:p w:rsidR="00126D2B" w:rsidRDefault="00B51E25">
            <w:r>
              <w:rPr>
                <w:b/>
              </w:rPr>
              <w:t>Profit Before Tax</w:t>
            </w:r>
          </w:p>
        </w:tc>
        <w:tc>
          <w:tcPr>
            <w:tcW w:w="25" w:type="pct"/>
          </w:tcPr>
          <w:p w:rsidR="00126D2B" w:rsidRDefault="00B51E25">
            <w:pPr>
              <w:jc w:val="right"/>
            </w:pPr>
            <w:r>
              <w:rPr>
                <w:b/>
              </w:rPr>
              <w:t>84300</w:t>
            </w:r>
          </w:p>
        </w:tc>
        <w:tc>
          <w:tcPr>
            <w:tcW w:w="25" w:type="pct"/>
          </w:tcPr>
          <w:p w:rsidR="00126D2B" w:rsidRDefault="00B51E25">
            <w:pPr>
              <w:jc w:val="right"/>
            </w:pPr>
            <w:r>
              <w:rPr>
                <w:b/>
              </w:rPr>
              <w:t>72000</w:t>
            </w:r>
          </w:p>
        </w:tc>
      </w:tr>
      <w:tr w:rsidR="00126D2B">
        <w:tc>
          <w:tcPr>
            <w:tcW w:w="50" w:type="pct"/>
          </w:tcPr>
          <w:p w:rsidR="00126D2B" w:rsidRDefault="00B51E25">
            <w:r>
              <w:rPr>
                <w:b/>
              </w:rPr>
              <w:t>Less Provisions for Taxation</w:t>
            </w:r>
          </w:p>
          <w:p w:rsidR="00126D2B" w:rsidRDefault="00B51E25">
            <w:r>
              <w:t>- Income Tax</w:t>
            </w:r>
          </w:p>
          <w:p w:rsidR="00126D2B" w:rsidRDefault="00B51E25">
            <w:r>
              <w:t>- Deferred Tax (Asset)/Liability</w:t>
            </w:r>
          </w:p>
        </w:tc>
        <w:tc>
          <w:tcPr>
            <w:tcW w:w="25" w:type="pct"/>
          </w:tcPr>
          <w:p w:rsidR="00126D2B" w:rsidRDefault="00126D2B">
            <w:pPr>
              <w:jc w:val="right"/>
            </w:pPr>
          </w:p>
          <w:p w:rsidR="00126D2B" w:rsidRDefault="00B51E25">
            <w:pPr>
              <w:jc w:val="right"/>
            </w:pPr>
            <w:r>
              <w:t>23000</w:t>
            </w:r>
          </w:p>
          <w:p w:rsidR="00126D2B" w:rsidRDefault="00B51E25">
            <w:pPr>
              <w:jc w:val="right"/>
            </w:pPr>
            <w:r>
              <w:t>8542</w:t>
            </w:r>
          </w:p>
        </w:tc>
        <w:tc>
          <w:tcPr>
            <w:tcW w:w="25" w:type="pct"/>
          </w:tcPr>
          <w:p w:rsidR="00126D2B" w:rsidRDefault="00126D2B">
            <w:pPr>
              <w:jc w:val="right"/>
            </w:pPr>
          </w:p>
          <w:p w:rsidR="00126D2B" w:rsidRDefault="00B51E25">
            <w:pPr>
              <w:jc w:val="right"/>
            </w:pPr>
            <w:r>
              <w:t>17000</w:t>
            </w:r>
          </w:p>
          <w:p w:rsidR="00126D2B" w:rsidRDefault="00B51E25">
            <w:pPr>
              <w:jc w:val="right"/>
            </w:pPr>
            <w:r>
              <w:t>7429</w:t>
            </w:r>
          </w:p>
        </w:tc>
      </w:tr>
      <w:tr w:rsidR="00126D2B">
        <w:tc>
          <w:tcPr>
            <w:tcW w:w="50" w:type="pct"/>
          </w:tcPr>
          <w:p w:rsidR="00126D2B" w:rsidRDefault="00B51E25">
            <w:r>
              <w:rPr>
                <w:b/>
              </w:rPr>
              <w:t>Profit After Tax</w:t>
            </w:r>
          </w:p>
        </w:tc>
        <w:tc>
          <w:tcPr>
            <w:tcW w:w="25" w:type="pct"/>
          </w:tcPr>
          <w:p w:rsidR="00126D2B" w:rsidRDefault="00B51E25">
            <w:pPr>
              <w:jc w:val="right"/>
            </w:pPr>
            <w:r>
              <w:rPr>
                <w:b/>
              </w:rPr>
              <w:t>52758</w:t>
            </w:r>
          </w:p>
        </w:tc>
        <w:tc>
          <w:tcPr>
            <w:tcW w:w="25" w:type="pct"/>
          </w:tcPr>
          <w:p w:rsidR="00126D2B" w:rsidRDefault="00B51E25">
            <w:pPr>
              <w:jc w:val="right"/>
            </w:pPr>
            <w:r>
              <w:rPr>
                <w:b/>
              </w:rPr>
              <w:t>47571</w:t>
            </w:r>
          </w:p>
        </w:tc>
      </w:tr>
    </w:tbl>
    <w:p w:rsidR="00126D2B" w:rsidRDefault="00126D2B"/>
    <w:p w:rsidR="00126D2B" w:rsidRDefault="00B51E25">
      <w:r>
        <w:rPr>
          <w:b/>
        </w:rPr>
        <w:t>REVIEW OF OPERATIONS:</w:t>
      </w:r>
    </w:p>
    <w:p w:rsidR="00126D2B" w:rsidRDefault="00B51E25" w:rsidP="004E7D48">
      <w:pPr>
        <w:jc w:val="both"/>
      </w:pPr>
      <w:r>
        <w:t>During the year under review, the Company has profit of Rs.52</w:t>
      </w:r>
      <w:proofErr w:type="gramStart"/>
      <w:r w:rsidR="008E41A3">
        <w:t>,</w:t>
      </w:r>
      <w:r>
        <w:t>758</w:t>
      </w:r>
      <w:proofErr w:type="gramEnd"/>
      <w:r w:rsidR="008E41A3">
        <w:t>/-</w:t>
      </w:r>
      <w:r>
        <w:t xml:space="preserve"> (Rupees Fifty Two Thousand Seven Hundred Fifty Eight Only</w:t>
      </w:r>
      <w:r w:rsidR="008E41A3">
        <w:t>)</w:t>
      </w:r>
      <w:r>
        <w:t xml:space="preserve"> as against profit of Rs.47</w:t>
      </w:r>
      <w:r w:rsidR="008E41A3">
        <w:t>,</w:t>
      </w:r>
      <w:r>
        <w:t>571</w:t>
      </w:r>
      <w:r w:rsidR="008E41A3">
        <w:t>/-</w:t>
      </w:r>
      <w:r>
        <w:t xml:space="preserve"> (Rupees </w:t>
      </w:r>
      <w:proofErr w:type="spellStart"/>
      <w:r>
        <w:t>Fourty</w:t>
      </w:r>
      <w:proofErr w:type="spellEnd"/>
      <w:r>
        <w:t xml:space="preserve"> Seven Thousand Five Hundred Seventy One Only) in the previous year.</w:t>
      </w:r>
    </w:p>
    <w:p w:rsidR="00126D2B" w:rsidRDefault="00B51E25" w:rsidP="004E7D48">
      <w:pPr>
        <w:jc w:val="both"/>
      </w:pPr>
      <w:r>
        <w:t>Your Company is undertaking active efforts towards accelerating the growth speed and is optimistic about better performance in the future.</w:t>
      </w:r>
    </w:p>
    <w:p w:rsidR="00126D2B" w:rsidRDefault="00B51E25">
      <w:r>
        <w:rPr>
          <w:b/>
        </w:rPr>
        <w:lastRenderedPageBreak/>
        <w:t>DIVIDEND:</w:t>
      </w:r>
    </w:p>
    <w:p w:rsidR="00126D2B" w:rsidRDefault="00B51E25" w:rsidP="004E7D48">
      <w:pPr>
        <w:jc w:val="both"/>
      </w:pPr>
      <w:r>
        <w:t xml:space="preserve">Your Directors have pleasure in recommending, for approval of the Members, at its 5th Annual General Meeting, a tax free Dividend </w:t>
      </w:r>
      <w:proofErr w:type="gramStart"/>
      <w:r>
        <w:t>of  Rs.5</w:t>
      </w:r>
      <w:proofErr w:type="gramEnd"/>
      <w:r w:rsidR="008E41A3">
        <w:t>/-</w:t>
      </w:r>
      <w:r>
        <w:t xml:space="preserve"> per share  for the year ended March 31, 2015. If approved at the forthcoming Annual General Meeting, it will result in an outflow of Rs.50</w:t>
      </w:r>
      <w:proofErr w:type="gramStart"/>
      <w:r w:rsidR="008E41A3">
        <w:t>,</w:t>
      </w:r>
      <w:r>
        <w:t>000</w:t>
      </w:r>
      <w:proofErr w:type="gramEnd"/>
      <w:r w:rsidR="008E41A3">
        <w:t>/-</w:t>
      </w:r>
      <w:r>
        <w:t xml:space="preserve"> (Rupees Fifty Thousand  Only) to the Members of the Company, coupled with Rs.8</w:t>
      </w:r>
      <w:r w:rsidR="008E41A3">
        <w:t>,</w:t>
      </w:r>
      <w:r>
        <w:t>000</w:t>
      </w:r>
      <w:r w:rsidR="008E41A3">
        <w:t>/-</w:t>
      </w:r>
      <w:r>
        <w:t xml:space="preserve"> (Rupees Eight Thousand  Only) as dividend distribution tax.</w:t>
      </w:r>
    </w:p>
    <w:p w:rsidR="00126D2B" w:rsidRDefault="00B51E25">
      <w:r>
        <w:rPr>
          <w:b/>
        </w:rPr>
        <w:t>RESERVES:</w:t>
      </w:r>
    </w:p>
    <w:p w:rsidR="00126D2B" w:rsidRDefault="00B51E25" w:rsidP="004E7D48">
      <w:pPr>
        <w:jc w:val="both"/>
      </w:pPr>
      <w:r>
        <w:t xml:space="preserve">During the year under review </w:t>
      </w:r>
      <w:proofErr w:type="spellStart"/>
      <w:r w:rsidR="008E41A3">
        <w:t>Rs</w:t>
      </w:r>
      <w:proofErr w:type="spellEnd"/>
      <w:r w:rsidR="008E41A3">
        <w:t xml:space="preserve">. </w:t>
      </w:r>
      <w:r>
        <w:t>13</w:t>
      </w:r>
      <w:r w:rsidR="008E41A3">
        <w:t>,</w:t>
      </w:r>
      <w:r>
        <w:t>000</w:t>
      </w:r>
      <w:r w:rsidR="008E41A3">
        <w:t>/-</w:t>
      </w:r>
      <w:r>
        <w:t xml:space="preserve"> (Rupees Thirteen </w:t>
      </w:r>
      <w:proofErr w:type="gramStart"/>
      <w:r>
        <w:t>Thousand  Only</w:t>
      </w:r>
      <w:proofErr w:type="gramEnd"/>
      <w:r>
        <w:t>) were transferred to General Reserve</w:t>
      </w:r>
    </w:p>
    <w:p w:rsidR="00126D2B" w:rsidRDefault="00B51E25">
      <w:r>
        <w:rPr>
          <w:b/>
        </w:rPr>
        <w:t>DIRECTOR:</w:t>
      </w:r>
    </w:p>
    <w:p w:rsidR="00126D2B" w:rsidRDefault="00B51E25" w:rsidP="004E7D48">
      <w:pPr>
        <w:jc w:val="both"/>
      </w:pPr>
      <w:r>
        <w:t xml:space="preserve">In accordance with the provisions of Section 152 of the Companies Act 2013 and the Articles of Association of the Company, </w:t>
      </w:r>
      <w:r w:rsidR="008C262E">
        <w:t xml:space="preserve">Ms. </w:t>
      </w:r>
      <w:proofErr w:type="spellStart"/>
      <w:r>
        <w:t>Trusha</w:t>
      </w:r>
      <w:proofErr w:type="spellEnd"/>
      <w:r>
        <w:t xml:space="preserve"> </w:t>
      </w:r>
      <w:proofErr w:type="spellStart"/>
      <w:r>
        <w:t>Shetty</w:t>
      </w:r>
      <w:proofErr w:type="spellEnd"/>
      <w:r>
        <w:t xml:space="preserve">, Director of the Company, retires by rotation at the forthcoming Annual General Meeting and being eligible offers </w:t>
      </w:r>
      <w:r w:rsidR="008C262E">
        <w:t>her</w:t>
      </w:r>
      <w:r>
        <w:t>self for re-appointment.</w:t>
      </w:r>
    </w:p>
    <w:p w:rsidR="00126D2B" w:rsidRDefault="00B51E25" w:rsidP="004E7D48">
      <w:pPr>
        <w:jc w:val="both"/>
      </w:pPr>
      <w:r>
        <w:t xml:space="preserve">In accordance with the provisions of Section 152 of the Companies Act 2013 and the Articles of Association of the Company, </w:t>
      </w:r>
      <w:r w:rsidR="008C262E">
        <w:t xml:space="preserve">Mr. </w:t>
      </w:r>
      <w:proofErr w:type="spellStart"/>
      <w:r>
        <w:t>Tejas</w:t>
      </w:r>
      <w:proofErr w:type="spellEnd"/>
      <w:r>
        <w:t xml:space="preserve"> </w:t>
      </w:r>
      <w:proofErr w:type="spellStart"/>
      <w:r>
        <w:t>Parihaar</w:t>
      </w:r>
      <w:proofErr w:type="spellEnd"/>
      <w:r>
        <w:t>, Director of the Company, retires by rotation at the forthcoming Annual General Meeting and being eligible offers himself for re-appointment.</w:t>
      </w:r>
    </w:p>
    <w:p w:rsidR="00126D2B" w:rsidRDefault="00B51E25" w:rsidP="004E7D48">
      <w:pPr>
        <w:jc w:val="both"/>
      </w:pPr>
      <w:r>
        <w:t xml:space="preserve">In accordance with the provisions of Section 152 of the Companies Act 2013 and the Articles of Association of the Company, </w:t>
      </w:r>
      <w:r w:rsidR="008C262E">
        <w:t xml:space="preserve">Mr. </w:t>
      </w:r>
      <w:proofErr w:type="spellStart"/>
      <w:r>
        <w:t>Harshad</w:t>
      </w:r>
      <w:proofErr w:type="spellEnd"/>
      <w:r>
        <w:t xml:space="preserve"> </w:t>
      </w:r>
      <w:proofErr w:type="spellStart"/>
      <w:r>
        <w:t>Wala</w:t>
      </w:r>
      <w:proofErr w:type="spellEnd"/>
      <w:r>
        <w:t>, Director of the Company, retires by rotation at the forthcoming Annual General Meeting and being eligible offers himself for re-appointment.</w:t>
      </w:r>
    </w:p>
    <w:p w:rsidR="00126D2B" w:rsidRDefault="00B51E25" w:rsidP="004E7D48">
      <w:pPr>
        <w:jc w:val="both"/>
      </w:pPr>
      <w:r>
        <w:t xml:space="preserve">During the year under review, the Company has appointed Ms. </w:t>
      </w:r>
      <w:proofErr w:type="spellStart"/>
      <w:r>
        <w:t>Harshita</w:t>
      </w:r>
      <w:proofErr w:type="spellEnd"/>
      <w:r>
        <w:t xml:space="preserve"> </w:t>
      </w:r>
      <w:proofErr w:type="spellStart"/>
      <w:r>
        <w:t>Maheshwari</w:t>
      </w:r>
      <w:proofErr w:type="spellEnd"/>
      <w:r>
        <w:t xml:space="preserve"> as an Additional Director of the Company with effect from 07-May-2015. Your Board proposes to regularize h</w:t>
      </w:r>
      <w:r w:rsidR="008C262E">
        <w:t>er</w:t>
      </w:r>
      <w:r w:rsidR="004E7D48">
        <w:t xml:space="preserve"> </w:t>
      </w:r>
      <w:r>
        <w:t>appointment and appoint h</w:t>
      </w:r>
      <w:r w:rsidR="008C262E">
        <w:t>er</w:t>
      </w:r>
      <w:r>
        <w:t xml:space="preserve"> as Director of the Company</w:t>
      </w:r>
      <w:proofErr w:type="gramStart"/>
      <w:r w:rsidR="008C262E">
        <w:t>.</w:t>
      </w:r>
      <w:r>
        <w:t>.</w:t>
      </w:r>
      <w:proofErr w:type="gramEnd"/>
    </w:p>
    <w:p w:rsidR="00126D2B" w:rsidRDefault="00B51E25" w:rsidP="004E7D48">
      <w:pPr>
        <w:jc w:val="both"/>
      </w:pPr>
      <w:r>
        <w:t xml:space="preserve">During the year under review, the Company has appointed Ms. </w:t>
      </w:r>
      <w:proofErr w:type="spellStart"/>
      <w:r>
        <w:t>Priya</w:t>
      </w:r>
      <w:proofErr w:type="spellEnd"/>
      <w:r>
        <w:t xml:space="preserve"> </w:t>
      </w:r>
      <w:proofErr w:type="spellStart"/>
      <w:r>
        <w:t>Panchal</w:t>
      </w:r>
      <w:proofErr w:type="spellEnd"/>
      <w:r>
        <w:t xml:space="preserve"> as an Additional Director of the Company with effect from 09-Jul-2015. Your Board proposes to regularize h</w:t>
      </w:r>
      <w:r w:rsidR="008C262E">
        <w:t>er</w:t>
      </w:r>
      <w:r>
        <w:t xml:space="preserve"> appointment and appoint him as Director of the Company</w:t>
      </w:r>
      <w:r w:rsidR="008C262E">
        <w:t>.</w:t>
      </w:r>
    </w:p>
    <w:p w:rsidR="00126D2B" w:rsidRDefault="00B51E25" w:rsidP="004E7D48">
      <w:pPr>
        <w:jc w:val="both"/>
      </w:pPr>
      <w:r>
        <w:t xml:space="preserve">During the year under review, the Company has appointed Ms. </w:t>
      </w:r>
      <w:proofErr w:type="spellStart"/>
      <w:r>
        <w:t>Premal</w:t>
      </w:r>
      <w:proofErr w:type="spellEnd"/>
      <w:r>
        <w:t xml:space="preserve"> Thakur as an Additional Director of the Company with effect from 02-May-2015. Your Board proposes to regularize h</w:t>
      </w:r>
      <w:r w:rsidR="008C262E">
        <w:t>er</w:t>
      </w:r>
      <w:r>
        <w:t xml:space="preserve"> appointment and appoint h</w:t>
      </w:r>
      <w:r w:rsidR="008C262E">
        <w:t>er</w:t>
      </w:r>
      <w:r>
        <w:t xml:space="preserve"> as Director of the Company.</w:t>
      </w:r>
    </w:p>
    <w:p w:rsidR="00126D2B" w:rsidRDefault="00B51E25">
      <w:r>
        <w:rPr>
          <w:b/>
        </w:rPr>
        <w:t>NUMBER OF MEETING OF THE BOARD:</w:t>
      </w:r>
    </w:p>
    <w:p w:rsidR="00126D2B" w:rsidRDefault="00B51E25" w:rsidP="004E7D48">
      <w:pPr>
        <w:jc w:val="both"/>
      </w:pPr>
      <w:r>
        <w:t>During the year 4 Board Meetings were convened and held on 4th July, 2014, 6th September, 2014, 19th December, 2014 and 24 February, 2015. The intervening gap between the Meetings was within the period prescribed under the Companies Act, 2013.</w:t>
      </w:r>
    </w:p>
    <w:p w:rsidR="008C262E" w:rsidRDefault="008C262E" w:rsidP="004E7D48">
      <w:pPr>
        <w:jc w:val="both"/>
      </w:pPr>
    </w:p>
    <w:p w:rsidR="00126D2B" w:rsidRDefault="00B51E25">
      <w:r>
        <w:rPr>
          <w:b/>
        </w:rPr>
        <w:lastRenderedPageBreak/>
        <w:t>SUBSIDIARIES, JOINT VENTURE &amp; ASSOCIATES:</w:t>
      </w:r>
    </w:p>
    <w:p w:rsidR="00126D2B" w:rsidRDefault="00B51E25">
      <w:r>
        <w:t>The Company has one Associates- '</w:t>
      </w:r>
      <w:proofErr w:type="spellStart"/>
      <w:r>
        <w:t>Axestone</w:t>
      </w:r>
      <w:proofErr w:type="spellEnd"/>
      <w:r>
        <w:t xml:space="preserve"> Consulting Private Limited'. Our company holds 45% of the company's Equity Share Capital as on 31st March, 2015.</w:t>
      </w:r>
    </w:p>
    <w:p w:rsidR="00126D2B" w:rsidRDefault="00B51E25">
      <w:r>
        <w:t>The required details of Subsidiary Companies, Joint Ventures and Associate Companies are given in Form AOC-1 enclosed as Annexure B.</w:t>
      </w:r>
    </w:p>
    <w:p w:rsidR="00126D2B" w:rsidRDefault="00B51E25">
      <w:r>
        <w:rPr>
          <w:b/>
        </w:rPr>
        <w:t>PUBLIC DEPOSIT:</w:t>
      </w:r>
    </w:p>
    <w:p w:rsidR="00126D2B" w:rsidRDefault="00B51E25">
      <w:r>
        <w:t>The Company has neither accepted nor renewed any deposits during the year under review.</w:t>
      </w:r>
    </w:p>
    <w:p w:rsidR="00126D2B" w:rsidRDefault="00B51E25">
      <w:r>
        <w:rPr>
          <w:b/>
        </w:rPr>
        <w:t>SHARE CAPITAL AND CHANGES THEREIN:</w:t>
      </w:r>
    </w:p>
    <w:p w:rsidR="00126D2B" w:rsidRDefault="00B51E25">
      <w:r>
        <w:t>There were no changes in the Share Capital during the year.</w:t>
      </w:r>
    </w:p>
    <w:p w:rsidR="00126D2B" w:rsidRDefault="00B51E25">
      <w:r>
        <w:rPr>
          <w:b/>
        </w:rPr>
        <w:t>EXTRACT OF ANNUAL RETURN:</w:t>
      </w:r>
    </w:p>
    <w:p w:rsidR="00126D2B" w:rsidRDefault="00B51E25" w:rsidP="004E7D48">
      <w:pPr>
        <w:jc w:val="both"/>
      </w:pPr>
      <w:r>
        <w:t>The details forming part of the extract of the Annual Return in form MGT-9, as required under Section 92 of the Companies Act, 2013, is included in this Report as 'Annexure A' and forms an integral part of this Report.</w:t>
      </w:r>
    </w:p>
    <w:p w:rsidR="00126D2B" w:rsidRDefault="00B51E25">
      <w:r>
        <w:rPr>
          <w:b/>
        </w:rPr>
        <w:t>PARTICULARS OF LOANS, GUARANTEES OR INVESTMENTS UNDER SECTION 186:</w:t>
      </w:r>
    </w:p>
    <w:p w:rsidR="00126D2B" w:rsidRDefault="00B51E25" w:rsidP="004E7D48">
      <w:pPr>
        <w:jc w:val="both"/>
      </w:pPr>
      <w:r>
        <w:t>The details of loans, guarantees and investments given/made during the financial year under review and governed by the provisions of Section 186 of the Companies Act, 2013 are given in the notes to the financial statements.</w:t>
      </w:r>
    </w:p>
    <w:p w:rsidR="00126D2B" w:rsidRDefault="00B51E25">
      <w:r>
        <w:rPr>
          <w:b/>
        </w:rPr>
        <w:t>DIRECTORS' RESPONSIBILITY STATEMENT:</w:t>
      </w:r>
    </w:p>
    <w:p w:rsidR="00126D2B" w:rsidRDefault="00B51E25">
      <w:r>
        <w:t>To the best of their knowledge and belief and according to the information and explanations obtained by them, your Directors make the following statements in terms of Section 134(3</w:t>
      </w:r>
      <w:proofErr w:type="gramStart"/>
      <w:r>
        <w:t>)(</w:t>
      </w:r>
      <w:proofErr w:type="gramEnd"/>
      <w:r>
        <w:t>c) of the Companies Act, 2013:</w:t>
      </w:r>
    </w:p>
    <w:p w:rsidR="00126D2B" w:rsidRDefault="00B51E25" w:rsidP="004E7D48">
      <w:pPr>
        <w:numPr>
          <w:ilvl w:val="1"/>
          <w:numId w:val="3"/>
        </w:numPr>
        <w:ind w:left="720" w:hanging="360"/>
        <w:jc w:val="both"/>
      </w:pPr>
      <w:r>
        <w:t>in the preparation of the annual accounts, the applicable accounting standards had been followed along with proper explanation relating to material departures;</w:t>
      </w:r>
    </w:p>
    <w:p w:rsidR="00126D2B" w:rsidRDefault="00B51E25" w:rsidP="004E7D48">
      <w:pPr>
        <w:numPr>
          <w:ilvl w:val="1"/>
          <w:numId w:val="3"/>
        </w:numPr>
        <w:ind w:left="720" w:hanging="360"/>
        <w:jc w:val="both"/>
      </w:pPr>
      <w:r>
        <w:t>the directors had selected such accounting policies and applied them consistently and made judgments and estimates that are reasonable and prudent so as to give a true and fair view of the state of affairs of the company at the end of the financial year and of the Profit/loss of the company for that year;</w:t>
      </w:r>
    </w:p>
    <w:p w:rsidR="00126D2B" w:rsidRDefault="00B51E25" w:rsidP="004E7D48">
      <w:pPr>
        <w:numPr>
          <w:ilvl w:val="1"/>
          <w:numId w:val="3"/>
        </w:numPr>
        <w:ind w:left="720" w:hanging="360"/>
        <w:jc w:val="both"/>
      </w:pPr>
      <w:r>
        <w:t>the directors had taken proper and sufficient care for the maintenance of adequate accounting records in accordance with the provisions of this Act for safeguarding the assets of the company and for preventing and detecting fraud and other irregularities;</w:t>
      </w:r>
    </w:p>
    <w:p w:rsidR="00126D2B" w:rsidRDefault="00B51E25" w:rsidP="004E7D48">
      <w:pPr>
        <w:numPr>
          <w:ilvl w:val="1"/>
          <w:numId w:val="3"/>
        </w:numPr>
        <w:ind w:left="720" w:hanging="360"/>
        <w:jc w:val="both"/>
      </w:pPr>
      <w:r>
        <w:t>the directors had prepared the annual accounts on a going concern basis; and</w:t>
      </w:r>
    </w:p>
    <w:p w:rsidR="00126D2B" w:rsidRDefault="00B51E25" w:rsidP="004E7D48">
      <w:pPr>
        <w:numPr>
          <w:ilvl w:val="1"/>
          <w:numId w:val="3"/>
        </w:numPr>
        <w:ind w:left="720" w:hanging="360"/>
        <w:jc w:val="both"/>
      </w:pPr>
      <w:proofErr w:type="gramStart"/>
      <w:r>
        <w:lastRenderedPageBreak/>
        <w:t>the</w:t>
      </w:r>
      <w:proofErr w:type="gramEnd"/>
      <w:r>
        <w:t xml:space="preserve"> directors had devised proper systems to ensure compliance with the provisions of all applicable laws and that such systems were adequate and operating effectively.</w:t>
      </w:r>
    </w:p>
    <w:p w:rsidR="00126D2B" w:rsidRDefault="00B51E25">
      <w:r>
        <w:rPr>
          <w:b/>
        </w:rPr>
        <w:t>DETAILS OF SIGNIFICANT AND MATERIAL ORDERS PASSED BY THE REGULATORS OR COURTS OR TRIBUNALS IMPACTING THE GOING CONCERN STATUS AND COMPANY'S OPERATIONS IN FUTURE:</w:t>
      </w:r>
    </w:p>
    <w:p w:rsidR="00126D2B" w:rsidRDefault="00B51E25" w:rsidP="004E7D48">
      <w:pPr>
        <w:jc w:val="both"/>
      </w:pPr>
      <w:r>
        <w:t>There was no significant or material order passed by any regulator or court or tribunal, which impacts the going concern status of the Company or will have bearing on company's operations in future.</w:t>
      </w:r>
    </w:p>
    <w:p w:rsidR="00126D2B" w:rsidRDefault="00B51E25">
      <w:r>
        <w:rPr>
          <w:b/>
        </w:rPr>
        <w:t>STATUTORY AUDITORS:</w:t>
      </w:r>
    </w:p>
    <w:p w:rsidR="00126D2B" w:rsidRDefault="00B51E25" w:rsidP="004E7D48">
      <w:pPr>
        <w:jc w:val="both"/>
      </w:pPr>
      <w:r>
        <w:t>The retiring Auditor M/</w:t>
      </w:r>
      <w:proofErr w:type="spellStart"/>
      <w:r>
        <w:t>s.Kunal</w:t>
      </w:r>
      <w:proofErr w:type="spellEnd"/>
      <w:r>
        <w:t xml:space="preserve"> </w:t>
      </w:r>
      <w:proofErr w:type="spellStart"/>
      <w:r>
        <w:t>Jhunjhunwala</w:t>
      </w:r>
      <w:proofErr w:type="spellEnd"/>
      <w:r>
        <w:t xml:space="preserve"> &amp; Associates, Chartered Accountants, FRN 114625W, being eligible offer themselves for reappointment. The company has also received consent letter from M/</w:t>
      </w:r>
      <w:proofErr w:type="spellStart"/>
      <w:r>
        <w:t>s.Kunal</w:t>
      </w:r>
      <w:proofErr w:type="spellEnd"/>
      <w:r>
        <w:t xml:space="preserve"> </w:t>
      </w:r>
      <w:proofErr w:type="spellStart"/>
      <w:r>
        <w:t>Jhunjhunwala</w:t>
      </w:r>
      <w:proofErr w:type="spellEnd"/>
      <w:r>
        <w:t xml:space="preserve"> &amp; Associates, Chartered Accountants, under Section 139 of the Companies Act, 2013 stating that, if appointed the said appointment would be within the limits as prescribed under the Companies Act, 2013 and members are requested to appoint them and fix their remuneration.</w:t>
      </w:r>
    </w:p>
    <w:p w:rsidR="00126D2B" w:rsidRDefault="00B51E25">
      <w:r>
        <w:rPr>
          <w:b/>
        </w:rPr>
        <w:t>AUDITORS' REPORT:</w:t>
      </w:r>
    </w:p>
    <w:p w:rsidR="00126D2B" w:rsidRDefault="00B51E25" w:rsidP="004E7D48">
      <w:pPr>
        <w:jc w:val="both"/>
      </w:pPr>
      <w:r>
        <w:t xml:space="preserve">The Auditors have issued </w:t>
      </w:r>
      <w:proofErr w:type="gramStart"/>
      <w:r>
        <w:t>an</w:t>
      </w:r>
      <w:proofErr w:type="gramEnd"/>
      <w:r>
        <w:t xml:space="preserve"> Qualified report for the year ended 31st March, 2015. The </w:t>
      </w:r>
      <w:proofErr w:type="gramStart"/>
      <w:r>
        <w:t>auditors</w:t>
      </w:r>
      <w:proofErr w:type="gramEnd"/>
      <w:r>
        <w:t xml:space="preserve"> remarks are self-explanatory and needs no further explanation.</w:t>
      </w:r>
    </w:p>
    <w:p w:rsidR="00126D2B" w:rsidRDefault="00B51E25">
      <w:r>
        <w:rPr>
          <w:b/>
        </w:rPr>
        <w:t>RELATED PARTY TRANSACTION:</w:t>
      </w:r>
    </w:p>
    <w:p w:rsidR="00126D2B" w:rsidRDefault="00B51E25" w:rsidP="004E7D48">
      <w:pPr>
        <w:jc w:val="both"/>
      </w:pPr>
      <w:r>
        <w:t>All related party transactions that were entered into during the financial year were on arm’s length basis and were in the ordinary course of the business and that the provisions of Section 188 of the Companies Act, 2013 are not attracted.</w:t>
      </w:r>
    </w:p>
    <w:p w:rsidR="00126D2B" w:rsidRDefault="00B51E25" w:rsidP="004E7D48">
      <w:pPr>
        <w:jc w:val="both"/>
      </w:pPr>
      <w:r>
        <w:t>The disclosure in Form AOC-2 is given as per Annexure C. Further, there are no materially significant related party transactions made by the company with Promoters, Key Managerial Personnel or other designated persons which may have potential conflict with interest of the company at large.</w:t>
      </w:r>
    </w:p>
    <w:p w:rsidR="00126D2B" w:rsidRDefault="00B51E25">
      <w:r>
        <w:rPr>
          <w:b/>
        </w:rPr>
        <w:t>PARTICULARS OF EMPLOYEES:</w:t>
      </w:r>
    </w:p>
    <w:p w:rsidR="00126D2B" w:rsidRDefault="00B51E25" w:rsidP="004E7D48">
      <w:pPr>
        <w:jc w:val="both"/>
      </w:pPr>
      <w:r>
        <w:t>No employee was in receipt of remuneration exceeding the limits as prescribed under the provisions of Section 197 of the Companies Act, 2013 and read with rule 5 of the Companies (Appointment and Remuneration of Managerial Personnel) Rules, 2014  hence no such particulars are furnished.</w:t>
      </w:r>
    </w:p>
    <w:p w:rsidR="00126D2B" w:rsidRDefault="00B51E25">
      <w:r>
        <w:rPr>
          <w:b/>
        </w:rPr>
        <w:t>PARTICULARS REGARDING CONSERVATION OF ENERGY, TECHNOLOGY ABSORPTION AND FOREIGN EXCHANGE EARNINGS AND OUTGO:</w:t>
      </w:r>
    </w:p>
    <w:p w:rsidR="00126D2B" w:rsidRDefault="00B51E25">
      <w:r>
        <w:t>Information in terms of requirement of clause (m) of Sub-Section (3) of Section 134 of the Companies Act, 2013 regarding Conservation of Energy, Technology Absorption and Foreign Exchange Earning and Outgo, read along with Rule 8(3) of the Companies (Accounts) Rules, 2014is as follows:</w:t>
      </w:r>
    </w:p>
    <w:p w:rsidR="00B51E25" w:rsidRDefault="00B51E25"/>
    <w:p w:rsidR="00126D2B" w:rsidRDefault="00B51E25">
      <w:r>
        <w:rPr>
          <w:b/>
        </w:rPr>
        <w:lastRenderedPageBreak/>
        <w:t>(A) Conservation of Energy:</w:t>
      </w:r>
    </w:p>
    <w:p w:rsidR="00126D2B" w:rsidRDefault="00B51E25">
      <w:r>
        <w:t>Company is taking active steps for conservation of Energy and impact has resulted in efficient energy management.</w:t>
      </w:r>
    </w:p>
    <w:p w:rsidR="00126D2B" w:rsidRDefault="00B51E25">
      <w:r>
        <w:rPr>
          <w:b/>
        </w:rPr>
        <w:t>(B) Technology Absorption:</w:t>
      </w:r>
    </w:p>
    <w:p w:rsidR="00126D2B" w:rsidRDefault="00B51E25">
      <w:r>
        <w:t>The provisions of Section 134(m) of the Companies Act, 2013 do not apply to our Company.</w:t>
      </w:r>
    </w:p>
    <w:p w:rsidR="00126D2B" w:rsidRDefault="00B51E25">
      <w:r>
        <w:rPr>
          <w:b/>
        </w:rPr>
        <w:t>(C) Foreign exchange earnings and outgo:</w:t>
      </w:r>
    </w:p>
    <w:p w:rsidR="00126D2B" w:rsidRDefault="00B51E25">
      <w:r>
        <w:t>There was no foreign exchange inflow or Outflow during the year under review.</w:t>
      </w:r>
    </w:p>
    <w:p w:rsidR="00126D2B" w:rsidRDefault="00B51E25">
      <w:r>
        <w:rPr>
          <w:b/>
        </w:rPr>
        <w:t>ACKNOWLEDGEMENT:</w:t>
      </w:r>
    </w:p>
    <w:p w:rsidR="00126D2B" w:rsidRDefault="00B51E25">
      <w:r>
        <w:t>Your Directors take this opportunity to place on record their warm appreciation and acknowledge with gratitude the assistance, co-operation and support extended to your Company by bankers, clients, employees and look forward to their continued support.</w:t>
      </w:r>
    </w:p>
    <w:p w:rsidR="00126D2B" w:rsidRDefault="00126D2B"/>
    <w:p w:rsidR="00126D2B" w:rsidRDefault="00B51E25">
      <w:pPr>
        <w:jc w:val="right"/>
      </w:pPr>
      <w:r>
        <w:t>For and on Behalf of the Board of Directors</w:t>
      </w:r>
    </w:p>
    <w:p w:rsidR="004E7D48" w:rsidRDefault="004E7D48">
      <w:pPr>
        <w:jc w:val="right"/>
      </w:pPr>
    </w:p>
    <w:p w:rsidR="004E7D48" w:rsidRDefault="004E7D48">
      <w:pPr>
        <w:jc w:val="right"/>
      </w:pPr>
    </w:p>
    <w:p w:rsidR="00126D2B" w:rsidRDefault="00B51E25">
      <w:pPr>
        <w:jc w:val="right"/>
      </w:pPr>
      <w:proofErr w:type="spellStart"/>
      <w:r>
        <w:t>Trusha</w:t>
      </w:r>
      <w:proofErr w:type="spellEnd"/>
      <w:r>
        <w:t xml:space="preserve"> </w:t>
      </w:r>
      <w:proofErr w:type="spellStart"/>
      <w:r>
        <w:t>Shetty</w:t>
      </w:r>
      <w:proofErr w:type="spellEnd"/>
      <w:r>
        <w:t xml:space="preserve">        </w:t>
      </w:r>
      <w:proofErr w:type="spellStart"/>
      <w:r>
        <w:t>Brijesh</w:t>
      </w:r>
      <w:proofErr w:type="spellEnd"/>
      <w:r>
        <w:t xml:space="preserve"> Gala</w:t>
      </w:r>
    </w:p>
    <w:p w:rsidR="00B51E25" w:rsidRDefault="00B51E25" w:rsidP="00337560">
      <w:pPr>
        <w:ind w:left="5760" w:firstLine="720"/>
      </w:pPr>
      <w:r>
        <w:t xml:space="preserve">    Chairman                  Director</w:t>
      </w:r>
    </w:p>
    <w:p w:rsidR="00126D2B" w:rsidRDefault="00B51E25">
      <w:pPr>
        <w:jc w:val="right"/>
      </w:pPr>
      <w:r>
        <w:t>12345678        12345673</w:t>
      </w:r>
    </w:p>
    <w:p w:rsidR="00126D2B" w:rsidRDefault="00B51E25">
      <w:r>
        <w:t>Place: NAVI MUMBAI</w:t>
      </w:r>
    </w:p>
    <w:p w:rsidR="00126D2B" w:rsidRDefault="00B51E25">
      <w:r>
        <w:t>Date: 2015-09-02</w:t>
      </w:r>
    </w:p>
    <w:sectPr w:rsidR="00126D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3B0F63"/>
    <w:multiLevelType w:val="multilevel"/>
    <w:tmpl w:val="D25229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D2B"/>
    <w:rsid w:val="00007B6B"/>
    <w:rsid w:val="000724CB"/>
    <w:rsid w:val="00126D2B"/>
    <w:rsid w:val="00161D87"/>
    <w:rsid w:val="0016279D"/>
    <w:rsid w:val="0032447B"/>
    <w:rsid w:val="00337560"/>
    <w:rsid w:val="003A7138"/>
    <w:rsid w:val="004E7D48"/>
    <w:rsid w:val="004F3FE6"/>
    <w:rsid w:val="005A5A8E"/>
    <w:rsid w:val="00621548"/>
    <w:rsid w:val="007B4AD7"/>
    <w:rsid w:val="008C262E"/>
    <w:rsid w:val="008E41A3"/>
    <w:rsid w:val="00931065"/>
    <w:rsid w:val="00B51E25"/>
    <w:rsid w:val="00C205EB"/>
    <w:rsid w:val="00DD26C0"/>
    <w:rsid w:val="00E11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1D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D87"/>
    <w:rPr>
      <w:rFonts w:ascii="Tahoma" w:hAnsi="Tahoma" w:cs="Tahoma"/>
      <w:sz w:val="16"/>
      <w:szCs w:val="16"/>
    </w:rPr>
  </w:style>
  <w:style w:type="paragraph" w:styleId="NormalWeb">
    <w:name w:val="Normal (Web)"/>
    <w:basedOn w:val="Normal"/>
    <w:uiPriority w:val="99"/>
    <w:semiHidden/>
    <w:unhideWhenUsed/>
    <w:rsid w:val="00007B6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1D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D87"/>
    <w:rPr>
      <w:rFonts w:ascii="Tahoma" w:hAnsi="Tahoma" w:cs="Tahoma"/>
      <w:sz w:val="16"/>
      <w:szCs w:val="16"/>
    </w:rPr>
  </w:style>
  <w:style w:type="paragraph" w:styleId="NormalWeb">
    <w:name w:val="Normal (Web)"/>
    <w:basedOn w:val="Normal"/>
    <w:uiPriority w:val="99"/>
    <w:semiHidden/>
    <w:unhideWhenUsed/>
    <w:rsid w:val="00007B6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011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5206</Words>
  <Characters>29677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gmj6165</dc:creator>
  <cp:lastModifiedBy>gmj6165</cp:lastModifiedBy>
  <cp:revision>5</cp:revision>
  <dcterms:created xsi:type="dcterms:W3CDTF">2015-11-04T19:47:00Z</dcterms:created>
  <dcterms:modified xsi:type="dcterms:W3CDTF">2015-11-04T19:53:00Z</dcterms:modified>
</cp:coreProperties>
</file>