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882" w:rsidRPr="00D7285D" w:rsidRDefault="003E7882" w:rsidP="00E76245">
      <w:pPr>
        <w:jc w:val="center"/>
        <w:rPr>
          <w:rFonts w:eastAsia="Times New Roman" w:cstheme="minorHAnsi"/>
          <w:b/>
          <w:i/>
          <w:sz w:val="36"/>
          <w:u w:val="single"/>
          <w:shd w:val="clear" w:color="auto" w:fill="FFFFFF"/>
          <w:lang w:eastAsia="en-IN"/>
        </w:rPr>
      </w:pPr>
      <w:r w:rsidRPr="00D7285D">
        <w:rPr>
          <w:rFonts w:eastAsia="Times New Roman" w:cstheme="minorHAnsi"/>
          <w:b/>
          <w:i/>
          <w:sz w:val="36"/>
          <w:u w:val="single"/>
          <w:shd w:val="clear" w:color="auto" w:fill="FFFFFF"/>
          <w:lang w:eastAsia="en-IN"/>
        </w:rPr>
        <w:t>Note on Corporate Social Responsibility</w:t>
      </w:r>
    </w:p>
    <w:p w:rsidR="00F53F20" w:rsidRPr="003E7882" w:rsidRDefault="00F53F20" w:rsidP="00E76245">
      <w:pPr>
        <w:jc w:val="both"/>
        <w:rPr>
          <w:rFonts w:eastAsia="Times New Roman" w:cstheme="minorHAnsi"/>
          <w:b/>
          <w:i/>
          <w:u w:val="single"/>
          <w:shd w:val="clear" w:color="auto" w:fill="FFFFFF"/>
          <w:lang w:eastAsia="en-IN"/>
        </w:rPr>
      </w:pPr>
    </w:p>
    <w:p w:rsidR="003E7882" w:rsidRPr="00D7285D" w:rsidRDefault="00D7285D" w:rsidP="00E76245">
      <w:pPr>
        <w:jc w:val="both"/>
        <w:rPr>
          <w:rFonts w:eastAsia="Times New Roman" w:cstheme="minorHAnsi"/>
          <w:b/>
          <w:i/>
          <w:sz w:val="28"/>
          <w:u w:val="single"/>
          <w:shd w:val="clear" w:color="auto" w:fill="FFFFFF"/>
          <w:lang w:eastAsia="en-IN"/>
        </w:rPr>
      </w:pPr>
      <w:r w:rsidRPr="00D7285D">
        <w:rPr>
          <w:rFonts w:eastAsia="Times New Roman" w:cstheme="minorHAnsi"/>
          <w:b/>
          <w:i/>
          <w:sz w:val="28"/>
          <w:u w:val="single"/>
          <w:shd w:val="clear" w:color="auto" w:fill="FFFFFF"/>
          <w:lang w:eastAsia="en-IN"/>
        </w:rPr>
        <w:t>FAQs on Corporate Social Responsibility:</w:t>
      </w:r>
    </w:p>
    <w:p w:rsidR="00D7285D" w:rsidRPr="003E7882" w:rsidRDefault="00D7285D" w:rsidP="00E76245">
      <w:pPr>
        <w:jc w:val="both"/>
        <w:rPr>
          <w:rFonts w:eastAsia="Times New Roman" w:cstheme="minorHAnsi"/>
          <w:shd w:val="clear" w:color="auto" w:fill="FFFFFF"/>
          <w:lang w:eastAsia="en-IN"/>
        </w:rPr>
      </w:pPr>
    </w:p>
    <w:p w:rsidR="003E7882" w:rsidRPr="003E7882" w:rsidRDefault="003E7882" w:rsidP="00E76245">
      <w:pPr>
        <w:pStyle w:val="ListParagraph"/>
        <w:numPr>
          <w:ilvl w:val="0"/>
          <w:numId w:val="1"/>
        </w:numPr>
        <w:jc w:val="both"/>
        <w:rPr>
          <w:rFonts w:cstheme="minorHAnsi"/>
        </w:rPr>
      </w:pPr>
      <w:r w:rsidRPr="003E7882">
        <w:rPr>
          <w:rFonts w:cstheme="minorHAnsi"/>
        </w:rPr>
        <w:t>Which company to be covered under section 135 of COA, 2013?</w:t>
      </w:r>
    </w:p>
    <w:p w:rsidR="003E7882" w:rsidRPr="003E7882" w:rsidRDefault="003E7882" w:rsidP="00E76245">
      <w:pPr>
        <w:pStyle w:val="ListParagraph"/>
        <w:numPr>
          <w:ilvl w:val="0"/>
          <w:numId w:val="2"/>
        </w:numPr>
        <w:jc w:val="both"/>
        <w:rPr>
          <w:rFonts w:cstheme="minorHAnsi"/>
        </w:rPr>
      </w:pPr>
      <w:r w:rsidRPr="003E7882">
        <w:rPr>
          <w:rFonts w:cstheme="minorHAnsi"/>
        </w:rPr>
        <w:t>Every company,</w:t>
      </w:r>
      <w:bookmarkStart w:id="0" w:name="_GoBack"/>
      <w:bookmarkEnd w:id="0"/>
      <w:r w:rsidRPr="003E7882">
        <w:rPr>
          <w:rFonts w:cstheme="minorHAnsi"/>
        </w:rPr>
        <w:t xml:space="preserve"> its holding and subsidiary company and foreign company having branch/project office in India </w:t>
      </w:r>
      <w:r w:rsidR="004E4B22">
        <w:rPr>
          <w:rFonts w:cstheme="minorHAnsi"/>
        </w:rPr>
        <w:t>h</w:t>
      </w:r>
      <w:r w:rsidRPr="003E7882">
        <w:rPr>
          <w:rFonts w:cstheme="minorHAnsi"/>
        </w:rPr>
        <w:t xml:space="preserve">aving </w:t>
      </w:r>
      <w:r w:rsidR="004E4B22">
        <w:rPr>
          <w:rFonts w:cstheme="minorHAnsi"/>
        </w:rPr>
        <w:t>n</w:t>
      </w:r>
      <w:r w:rsidRPr="003E7882">
        <w:rPr>
          <w:rFonts w:cstheme="minorHAnsi"/>
        </w:rPr>
        <w:t>et worth of rupees five hundred crore or more, or turnover of rupees one thousand crore or more or a net profit of rupees five crore or more during any financial year. (Section 135 of COA, 2013 read with Rule 3 of CSR Rules, 2014)</w:t>
      </w:r>
    </w:p>
    <w:p w:rsidR="003E7882" w:rsidRPr="003E7882" w:rsidRDefault="003E7882" w:rsidP="00E76245">
      <w:pPr>
        <w:pStyle w:val="ListParagraph"/>
        <w:numPr>
          <w:ilvl w:val="0"/>
          <w:numId w:val="2"/>
        </w:numPr>
        <w:jc w:val="both"/>
        <w:rPr>
          <w:rFonts w:cstheme="minorHAnsi"/>
        </w:rPr>
      </w:pPr>
      <w:r w:rsidRPr="003E7882">
        <w:rPr>
          <w:rFonts w:cstheme="minorHAnsi"/>
        </w:rPr>
        <w:t>A company shall be exempted</w:t>
      </w:r>
      <w:r w:rsidR="004E4B22">
        <w:rPr>
          <w:rFonts w:cstheme="minorHAnsi"/>
        </w:rPr>
        <w:t xml:space="preserve"> from compliance under sec 135 of COA</w:t>
      </w:r>
      <w:proofErr w:type="gramStart"/>
      <w:r w:rsidR="004E4B22">
        <w:rPr>
          <w:rFonts w:cstheme="minorHAnsi"/>
        </w:rPr>
        <w:t>,2013</w:t>
      </w:r>
      <w:proofErr w:type="gramEnd"/>
      <w:r w:rsidR="004E4B22">
        <w:rPr>
          <w:rFonts w:cstheme="minorHAnsi"/>
        </w:rPr>
        <w:t xml:space="preserve"> if it is</w:t>
      </w:r>
      <w:r w:rsidRPr="003E7882">
        <w:rPr>
          <w:rFonts w:cstheme="minorHAnsi"/>
        </w:rPr>
        <w:t xml:space="preserve"> not falling in the ambit of section 135 (1) for the last three consecutive years.</w:t>
      </w:r>
    </w:p>
    <w:p w:rsidR="003E7882" w:rsidRPr="003E7882" w:rsidRDefault="003E7882" w:rsidP="00E76245">
      <w:pPr>
        <w:pStyle w:val="ListParagraph"/>
        <w:jc w:val="both"/>
        <w:rPr>
          <w:rFonts w:cstheme="minorHAnsi"/>
        </w:rPr>
      </w:pPr>
    </w:p>
    <w:p w:rsidR="003E7882" w:rsidRPr="003E7882" w:rsidRDefault="00F53F20" w:rsidP="00E76245">
      <w:pPr>
        <w:pStyle w:val="ListParagraph"/>
        <w:numPr>
          <w:ilvl w:val="0"/>
          <w:numId w:val="1"/>
        </w:numPr>
        <w:jc w:val="both"/>
        <w:rPr>
          <w:rFonts w:cstheme="minorHAnsi"/>
        </w:rPr>
      </w:pPr>
      <w:r>
        <w:rPr>
          <w:rFonts w:cstheme="minorHAnsi"/>
        </w:rPr>
        <w:t>State the responsibilities of company in regard to CSR?</w:t>
      </w:r>
    </w:p>
    <w:p w:rsidR="003E7882" w:rsidRPr="003E7882" w:rsidRDefault="00F53F20" w:rsidP="00E76245">
      <w:pPr>
        <w:pStyle w:val="ListParagraph"/>
        <w:numPr>
          <w:ilvl w:val="0"/>
          <w:numId w:val="12"/>
        </w:numPr>
        <w:jc w:val="both"/>
        <w:rPr>
          <w:rFonts w:cstheme="minorHAnsi"/>
        </w:rPr>
      </w:pPr>
      <w:r>
        <w:rPr>
          <w:rFonts w:cstheme="minorHAnsi"/>
        </w:rPr>
        <w:t xml:space="preserve">To </w:t>
      </w:r>
      <w:r w:rsidR="003E7882" w:rsidRPr="003E7882">
        <w:rPr>
          <w:rFonts w:cstheme="minorHAnsi"/>
        </w:rPr>
        <w:t>constitute a Corporate Social Responsibility Committee of the Board consisting of three or more directors, out of which at least one director shall be an independent director.</w:t>
      </w:r>
    </w:p>
    <w:p w:rsidR="003E7882" w:rsidRPr="003E7882" w:rsidRDefault="002D7013" w:rsidP="00E76245">
      <w:pPr>
        <w:pStyle w:val="ListParagraph"/>
        <w:numPr>
          <w:ilvl w:val="0"/>
          <w:numId w:val="12"/>
        </w:numPr>
        <w:jc w:val="both"/>
        <w:rPr>
          <w:rFonts w:cstheme="minorHAnsi"/>
        </w:rPr>
      </w:pPr>
      <w:r>
        <w:rPr>
          <w:rFonts w:cstheme="minorHAnsi"/>
        </w:rPr>
        <w:t>Spending a</w:t>
      </w:r>
      <w:r w:rsidR="003E7882" w:rsidRPr="003E7882">
        <w:rPr>
          <w:rFonts w:cstheme="minorHAnsi"/>
        </w:rPr>
        <w:t xml:space="preserve">t least 2% of average net profits of the previous three years will have to be spent on corporate social responsibility activities </w:t>
      </w:r>
    </w:p>
    <w:p w:rsidR="003E7882" w:rsidRDefault="002D7013" w:rsidP="00E76245">
      <w:pPr>
        <w:pStyle w:val="ListParagraph"/>
        <w:numPr>
          <w:ilvl w:val="0"/>
          <w:numId w:val="12"/>
        </w:numPr>
        <w:jc w:val="both"/>
        <w:rPr>
          <w:rFonts w:cstheme="minorHAnsi"/>
        </w:rPr>
      </w:pPr>
      <w:r>
        <w:rPr>
          <w:rFonts w:cstheme="minorHAnsi"/>
        </w:rPr>
        <w:t>To disclos</w:t>
      </w:r>
      <w:r w:rsidR="003E7882" w:rsidRPr="003E7882">
        <w:rPr>
          <w:rFonts w:cstheme="minorHAnsi"/>
        </w:rPr>
        <w:t>e to shareholders about the policy adopted in the process, giving reasons on failure of implementation.</w:t>
      </w:r>
    </w:p>
    <w:p w:rsidR="00785F6D" w:rsidRDefault="00785F6D" w:rsidP="00785F6D">
      <w:pPr>
        <w:pStyle w:val="ListParagraph"/>
        <w:ind w:left="1080"/>
        <w:jc w:val="both"/>
        <w:rPr>
          <w:rFonts w:cstheme="minorHAnsi"/>
        </w:rPr>
      </w:pPr>
    </w:p>
    <w:p w:rsidR="002D7013" w:rsidRPr="003E7882" w:rsidRDefault="002D7013" w:rsidP="002D7013">
      <w:pPr>
        <w:pStyle w:val="ListParagraph"/>
        <w:numPr>
          <w:ilvl w:val="0"/>
          <w:numId w:val="1"/>
        </w:numPr>
        <w:jc w:val="both"/>
        <w:rPr>
          <w:rFonts w:cstheme="minorHAnsi"/>
        </w:rPr>
      </w:pPr>
      <w:r>
        <w:rPr>
          <w:rFonts w:cstheme="minorHAnsi"/>
        </w:rPr>
        <w:t>State the contents of Board’s Report in regard to CSR?</w:t>
      </w:r>
    </w:p>
    <w:p w:rsidR="003E7882" w:rsidRPr="003E7882" w:rsidRDefault="003E7882" w:rsidP="002D7013">
      <w:pPr>
        <w:pStyle w:val="ListParagraph"/>
        <w:numPr>
          <w:ilvl w:val="0"/>
          <w:numId w:val="22"/>
        </w:numPr>
        <w:jc w:val="both"/>
        <w:rPr>
          <w:rFonts w:cstheme="minorHAnsi"/>
        </w:rPr>
      </w:pPr>
      <w:r w:rsidRPr="003E7882">
        <w:rPr>
          <w:rFonts w:cstheme="minorHAnsi"/>
        </w:rPr>
        <w:t xml:space="preserve">Composition of CSR committee </w:t>
      </w:r>
    </w:p>
    <w:p w:rsidR="003E7882" w:rsidRPr="003E7882" w:rsidRDefault="003E7882" w:rsidP="002D7013">
      <w:pPr>
        <w:pStyle w:val="ListParagraph"/>
        <w:numPr>
          <w:ilvl w:val="0"/>
          <w:numId w:val="22"/>
        </w:numPr>
        <w:jc w:val="both"/>
        <w:rPr>
          <w:rFonts w:cstheme="minorHAnsi"/>
        </w:rPr>
      </w:pPr>
      <w:r w:rsidRPr="003E7882">
        <w:rPr>
          <w:rFonts w:cstheme="minorHAnsi"/>
        </w:rPr>
        <w:t xml:space="preserve">Contents of Policy </w:t>
      </w:r>
    </w:p>
    <w:p w:rsidR="003E7882" w:rsidRPr="003E7882" w:rsidRDefault="003E7882" w:rsidP="002D7013">
      <w:pPr>
        <w:pStyle w:val="ListParagraph"/>
        <w:numPr>
          <w:ilvl w:val="0"/>
          <w:numId w:val="22"/>
        </w:numPr>
        <w:jc w:val="both"/>
        <w:rPr>
          <w:rFonts w:cstheme="minorHAnsi"/>
        </w:rPr>
      </w:pPr>
      <w:r w:rsidRPr="003E7882">
        <w:rPr>
          <w:rFonts w:cstheme="minorHAnsi"/>
        </w:rPr>
        <w:t xml:space="preserve">Failure to spend amount shall, the reasons for non-compliance </w:t>
      </w:r>
    </w:p>
    <w:p w:rsidR="003E7882" w:rsidRPr="003E7882" w:rsidRDefault="003E7882" w:rsidP="002D7013">
      <w:pPr>
        <w:pStyle w:val="ListParagraph"/>
        <w:numPr>
          <w:ilvl w:val="0"/>
          <w:numId w:val="22"/>
        </w:numPr>
        <w:jc w:val="both"/>
        <w:rPr>
          <w:rFonts w:cstheme="minorHAnsi"/>
        </w:rPr>
      </w:pPr>
      <w:r w:rsidRPr="003E7882">
        <w:rPr>
          <w:rFonts w:cstheme="minorHAnsi"/>
        </w:rPr>
        <w:t>Annual report on CSR containing particulars specified in the CSR Rules, 2014.</w:t>
      </w:r>
    </w:p>
    <w:p w:rsidR="003E7882" w:rsidRPr="003E7882" w:rsidRDefault="003E7882" w:rsidP="00E76245">
      <w:pPr>
        <w:pStyle w:val="ListParagraph"/>
        <w:ind w:left="1080"/>
        <w:jc w:val="both"/>
        <w:rPr>
          <w:rFonts w:cstheme="minorHAnsi"/>
        </w:rPr>
      </w:pPr>
    </w:p>
    <w:p w:rsidR="00E14B2C" w:rsidRPr="00E14B2C" w:rsidRDefault="00E14B2C" w:rsidP="00E76245">
      <w:pPr>
        <w:pStyle w:val="ListParagraph"/>
        <w:numPr>
          <w:ilvl w:val="0"/>
          <w:numId w:val="1"/>
        </w:numPr>
        <w:jc w:val="both"/>
        <w:rPr>
          <w:rFonts w:cstheme="minorHAnsi"/>
        </w:rPr>
      </w:pPr>
      <w:r>
        <w:rPr>
          <w:rFonts w:cstheme="minorHAnsi"/>
        </w:rPr>
        <w:t xml:space="preserve"> </w:t>
      </w:r>
      <w:r w:rsidRPr="00E14B2C">
        <w:rPr>
          <w:rFonts w:cstheme="minorHAnsi"/>
        </w:rPr>
        <w:t xml:space="preserve">State the responsibilities of </w:t>
      </w:r>
      <w:r>
        <w:rPr>
          <w:rFonts w:cstheme="minorHAnsi"/>
        </w:rPr>
        <w:t xml:space="preserve">Board </w:t>
      </w:r>
      <w:r w:rsidRPr="00E14B2C">
        <w:rPr>
          <w:rFonts w:cstheme="minorHAnsi"/>
        </w:rPr>
        <w:t>in regard to CSR?</w:t>
      </w:r>
    </w:p>
    <w:p w:rsidR="003E7882" w:rsidRPr="003E7882" w:rsidRDefault="003E7882" w:rsidP="00E76245">
      <w:pPr>
        <w:pStyle w:val="ListParagraph"/>
        <w:numPr>
          <w:ilvl w:val="0"/>
          <w:numId w:val="4"/>
        </w:numPr>
        <w:jc w:val="both"/>
        <w:rPr>
          <w:rFonts w:cstheme="minorHAnsi"/>
        </w:rPr>
      </w:pPr>
      <w:r w:rsidRPr="003E7882">
        <w:rPr>
          <w:rFonts w:cstheme="minorHAnsi"/>
        </w:rPr>
        <w:t>Shall approve the CSR Policy based on recommendations made by the CSR Committee</w:t>
      </w:r>
      <w:r w:rsidR="00785F6D">
        <w:rPr>
          <w:rFonts w:cstheme="minorHAnsi"/>
        </w:rPr>
        <w:t>.</w:t>
      </w:r>
      <w:r w:rsidRPr="003E7882">
        <w:rPr>
          <w:rFonts w:cstheme="minorHAnsi"/>
        </w:rPr>
        <w:t xml:space="preserve"> </w:t>
      </w:r>
    </w:p>
    <w:p w:rsidR="003E7882" w:rsidRPr="003E7882" w:rsidRDefault="003E7882" w:rsidP="00E76245">
      <w:pPr>
        <w:pStyle w:val="ListParagraph"/>
        <w:numPr>
          <w:ilvl w:val="0"/>
          <w:numId w:val="4"/>
        </w:numPr>
        <w:jc w:val="both"/>
        <w:rPr>
          <w:rFonts w:cstheme="minorHAnsi"/>
        </w:rPr>
      </w:pPr>
      <w:r w:rsidRPr="003E7882">
        <w:rPr>
          <w:rFonts w:cstheme="minorHAnsi"/>
        </w:rPr>
        <w:t>Shall disclose contents of such Policy in its report and also place it on the company's website</w:t>
      </w:r>
      <w:r w:rsidR="00785F6D">
        <w:rPr>
          <w:rFonts w:cstheme="minorHAnsi"/>
        </w:rPr>
        <w:t>.</w:t>
      </w:r>
    </w:p>
    <w:p w:rsidR="003E7882" w:rsidRPr="003E7882" w:rsidRDefault="003E7882" w:rsidP="00E76245">
      <w:pPr>
        <w:pStyle w:val="ListParagraph"/>
        <w:numPr>
          <w:ilvl w:val="0"/>
          <w:numId w:val="4"/>
        </w:numPr>
        <w:jc w:val="both"/>
        <w:rPr>
          <w:rFonts w:cstheme="minorHAnsi"/>
        </w:rPr>
      </w:pPr>
      <w:r w:rsidRPr="003E7882">
        <w:rPr>
          <w:rFonts w:cstheme="minorHAnsi"/>
        </w:rPr>
        <w:t>Shall ensure the expenditure @ 2% of average net profits of the company made during the three immedi</w:t>
      </w:r>
      <w:r w:rsidR="00785F6D">
        <w:rPr>
          <w:rFonts w:cstheme="minorHAnsi"/>
        </w:rPr>
        <w:t>ately preceding financial years.</w:t>
      </w:r>
    </w:p>
    <w:p w:rsidR="003E7882" w:rsidRPr="003E7882" w:rsidRDefault="003E7882" w:rsidP="00E76245">
      <w:pPr>
        <w:pStyle w:val="ListParagraph"/>
        <w:numPr>
          <w:ilvl w:val="0"/>
          <w:numId w:val="4"/>
        </w:numPr>
        <w:jc w:val="both"/>
        <w:rPr>
          <w:rFonts w:cstheme="minorHAnsi"/>
        </w:rPr>
      </w:pPr>
      <w:r w:rsidRPr="003E7882">
        <w:rPr>
          <w:rFonts w:cstheme="minorHAnsi"/>
        </w:rPr>
        <w:t xml:space="preserve">Shall ensure that the activities as are included in CSR Policy of the company are undertaken by the company. </w:t>
      </w:r>
    </w:p>
    <w:p w:rsidR="003E7882" w:rsidRPr="003E7882" w:rsidRDefault="003E7882" w:rsidP="00E76245">
      <w:pPr>
        <w:pStyle w:val="ListParagraph"/>
        <w:ind w:left="1080"/>
        <w:jc w:val="both"/>
        <w:rPr>
          <w:rFonts w:cstheme="minorHAnsi"/>
        </w:rPr>
      </w:pPr>
    </w:p>
    <w:p w:rsidR="003E7882" w:rsidRPr="003E7882" w:rsidRDefault="00155BC9" w:rsidP="00E76245">
      <w:pPr>
        <w:pStyle w:val="ListParagraph"/>
        <w:numPr>
          <w:ilvl w:val="0"/>
          <w:numId w:val="1"/>
        </w:numPr>
        <w:jc w:val="both"/>
        <w:rPr>
          <w:rFonts w:cstheme="minorHAnsi"/>
        </w:rPr>
      </w:pPr>
      <w:r>
        <w:rPr>
          <w:rFonts w:cstheme="minorHAnsi"/>
        </w:rPr>
        <w:t xml:space="preserve"> </w:t>
      </w:r>
      <w:r w:rsidR="009011E1">
        <w:rPr>
          <w:rFonts w:cstheme="minorHAnsi"/>
        </w:rPr>
        <w:t xml:space="preserve">What are the functions of </w:t>
      </w:r>
      <w:r w:rsidR="003E7882" w:rsidRPr="003E7882">
        <w:rPr>
          <w:rFonts w:cstheme="minorHAnsi"/>
        </w:rPr>
        <w:t>Corporate Social</w:t>
      </w:r>
      <w:r w:rsidR="009011E1">
        <w:rPr>
          <w:rFonts w:cstheme="minorHAnsi"/>
        </w:rPr>
        <w:t xml:space="preserve"> Responsibility Committee?</w:t>
      </w:r>
    </w:p>
    <w:p w:rsidR="003E7882" w:rsidRPr="003E7882" w:rsidRDefault="003E7882" w:rsidP="00E76245">
      <w:pPr>
        <w:pStyle w:val="ListParagraph"/>
        <w:numPr>
          <w:ilvl w:val="0"/>
          <w:numId w:val="5"/>
        </w:numPr>
        <w:jc w:val="both"/>
        <w:rPr>
          <w:rFonts w:cstheme="minorHAnsi"/>
        </w:rPr>
      </w:pPr>
      <w:r w:rsidRPr="003E7882">
        <w:rPr>
          <w:rFonts w:cstheme="minorHAnsi"/>
        </w:rPr>
        <w:t>Formulate and recommend to the Board, a Corporate Social Responsibility Policy</w:t>
      </w:r>
    </w:p>
    <w:p w:rsidR="003E7882" w:rsidRPr="003E7882" w:rsidRDefault="003E7882" w:rsidP="00E76245">
      <w:pPr>
        <w:pStyle w:val="ListParagraph"/>
        <w:numPr>
          <w:ilvl w:val="0"/>
          <w:numId w:val="5"/>
        </w:numPr>
        <w:jc w:val="both"/>
        <w:rPr>
          <w:rFonts w:cstheme="minorHAnsi"/>
        </w:rPr>
      </w:pPr>
      <w:r w:rsidRPr="003E7882">
        <w:rPr>
          <w:rFonts w:cstheme="minorHAnsi"/>
        </w:rPr>
        <w:t>Recommend the amount of expenditure to be incurred</w:t>
      </w:r>
      <w:r w:rsidR="00785F6D">
        <w:rPr>
          <w:rFonts w:cstheme="minorHAnsi"/>
        </w:rPr>
        <w:t xml:space="preserve"> under CSR</w:t>
      </w:r>
    </w:p>
    <w:p w:rsidR="003E7882" w:rsidRPr="003E7882" w:rsidRDefault="003E7882" w:rsidP="00E76245">
      <w:pPr>
        <w:pStyle w:val="ListParagraph"/>
        <w:numPr>
          <w:ilvl w:val="0"/>
          <w:numId w:val="5"/>
        </w:numPr>
        <w:jc w:val="both"/>
        <w:rPr>
          <w:rFonts w:cstheme="minorHAnsi"/>
        </w:rPr>
      </w:pPr>
      <w:r w:rsidRPr="003E7882">
        <w:rPr>
          <w:rFonts w:cstheme="minorHAnsi"/>
        </w:rPr>
        <w:t>Monitor the Corporate Social Responsibility Policy</w:t>
      </w:r>
    </w:p>
    <w:p w:rsidR="003E7882" w:rsidRPr="003E7882" w:rsidRDefault="003E7882" w:rsidP="00E76245">
      <w:pPr>
        <w:pStyle w:val="ListParagraph"/>
        <w:ind w:left="1080"/>
        <w:jc w:val="both"/>
        <w:rPr>
          <w:rFonts w:cstheme="minorHAnsi"/>
        </w:rPr>
      </w:pPr>
    </w:p>
    <w:p w:rsidR="003E7882" w:rsidRPr="003E7882" w:rsidRDefault="00BF2A4E" w:rsidP="00E76245">
      <w:pPr>
        <w:pStyle w:val="ListParagraph"/>
        <w:numPr>
          <w:ilvl w:val="0"/>
          <w:numId w:val="1"/>
        </w:numPr>
        <w:jc w:val="both"/>
        <w:rPr>
          <w:rFonts w:cstheme="minorHAnsi"/>
        </w:rPr>
      </w:pPr>
      <w:r>
        <w:rPr>
          <w:rFonts w:cstheme="minorHAnsi"/>
        </w:rPr>
        <w:t>What should be the major contents of CSR policy should be?</w:t>
      </w:r>
    </w:p>
    <w:p w:rsidR="003E7882" w:rsidRPr="003E7882" w:rsidRDefault="003E7882" w:rsidP="00986328">
      <w:pPr>
        <w:pStyle w:val="ListParagraph"/>
        <w:numPr>
          <w:ilvl w:val="0"/>
          <w:numId w:val="16"/>
        </w:numPr>
        <w:jc w:val="both"/>
        <w:rPr>
          <w:rFonts w:cstheme="minorHAnsi"/>
        </w:rPr>
      </w:pPr>
      <w:r w:rsidRPr="003E7882">
        <w:rPr>
          <w:rFonts w:cstheme="minorHAnsi"/>
        </w:rPr>
        <w:t>List of all projects and programs for CSR activities along with the modalities if execution of such project or programs and implementation schedules for the same.</w:t>
      </w:r>
    </w:p>
    <w:p w:rsidR="003E7882" w:rsidRPr="003E7882" w:rsidRDefault="003E7882" w:rsidP="00986328">
      <w:pPr>
        <w:pStyle w:val="ListParagraph"/>
        <w:numPr>
          <w:ilvl w:val="0"/>
          <w:numId w:val="16"/>
        </w:numPr>
        <w:jc w:val="both"/>
        <w:rPr>
          <w:rFonts w:cstheme="minorHAnsi"/>
        </w:rPr>
      </w:pPr>
      <w:r w:rsidRPr="003E7882">
        <w:rPr>
          <w:rFonts w:cstheme="minorHAnsi"/>
        </w:rPr>
        <w:t>Monitoring process of such projects or programs</w:t>
      </w:r>
      <w:r w:rsidR="00785F6D">
        <w:rPr>
          <w:rFonts w:cstheme="minorHAnsi"/>
        </w:rPr>
        <w:t>.</w:t>
      </w:r>
    </w:p>
    <w:p w:rsidR="003E7882" w:rsidRPr="003E7882" w:rsidRDefault="003E7882" w:rsidP="00986328">
      <w:pPr>
        <w:pStyle w:val="ListParagraph"/>
        <w:numPr>
          <w:ilvl w:val="0"/>
          <w:numId w:val="16"/>
        </w:numPr>
        <w:jc w:val="both"/>
        <w:rPr>
          <w:rFonts w:cstheme="minorHAnsi"/>
        </w:rPr>
      </w:pPr>
      <w:r w:rsidRPr="003E7882">
        <w:rPr>
          <w:rFonts w:cstheme="minorHAnsi"/>
        </w:rPr>
        <w:t>Surplus arising out of CSR projects shall not form part of business profit of the company.</w:t>
      </w:r>
    </w:p>
    <w:p w:rsidR="003E7882" w:rsidRPr="003E7882" w:rsidRDefault="003E7882" w:rsidP="00E76245">
      <w:pPr>
        <w:pStyle w:val="ListParagraph"/>
        <w:ind w:left="1080"/>
        <w:jc w:val="both"/>
        <w:rPr>
          <w:rFonts w:cstheme="minorHAnsi"/>
        </w:rPr>
      </w:pPr>
    </w:p>
    <w:p w:rsidR="003E7882" w:rsidRPr="003E7882" w:rsidRDefault="00BF2A4E" w:rsidP="00E76245">
      <w:pPr>
        <w:pStyle w:val="ListParagraph"/>
        <w:numPr>
          <w:ilvl w:val="0"/>
          <w:numId w:val="1"/>
        </w:numPr>
        <w:jc w:val="both"/>
        <w:rPr>
          <w:rFonts w:cstheme="minorHAnsi"/>
        </w:rPr>
      </w:pPr>
      <w:r>
        <w:rPr>
          <w:rFonts w:cstheme="minorHAnsi"/>
        </w:rPr>
        <w:t>What are the a</w:t>
      </w:r>
      <w:r w:rsidR="003E7882" w:rsidRPr="003E7882">
        <w:rPr>
          <w:rFonts w:cstheme="minorHAnsi"/>
        </w:rPr>
        <w:t>ctivit</w:t>
      </w:r>
      <w:r w:rsidR="00495452">
        <w:rPr>
          <w:rFonts w:cstheme="minorHAnsi"/>
        </w:rPr>
        <w:t>ies which can be done under CSR?</w:t>
      </w:r>
      <w:r w:rsidR="003E7882" w:rsidRPr="003E7882">
        <w:rPr>
          <w:rFonts w:cstheme="minorHAnsi"/>
        </w:rPr>
        <w:t xml:space="preserve"> (Amended Schedule VII of Companies Act, 2013)</w:t>
      </w:r>
    </w:p>
    <w:p w:rsidR="003E7882" w:rsidRPr="003E7882" w:rsidRDefault="003E7882" w:rsidP="00E76245">
      <w:pPr>
        <w:pStyle w:val="ListParagraph"/>
        <w:numPr>
          <w:ilvl w:val="0"/>
          <w:numId w:val="7"/>
        </w:numPr>
        <w:jc w:val="both"/>
        <w:rPr>
          <w:rFonts w:cstheme="minorHAnsi"/>
        </w:rPr>
      </w:pPr>
      <w:r w:rsidRPr="003E7882">
        <w:rPr>
          <w:rFonts w:cstheme="minorHAnsi"/>
        </w:rPr>
        <w:t>Activities which may be included by Companies in their Corporate Social Responsibility Policies:</w:t>
      </w:r>
    </w:p>
    <w:p w:rsidR="003E7882" w:rsidRPr="00E46A1D" w:rsidRDefault="003E7882" w:rsidP="00E46A1D">
      <w:pPr>
        <w:pStyle w:val="ListParagraph"/>
        <w:numPr>
          <w:ilvl w:val="0"/>
          <w:numId w:val="8"/>
        </w:numPr>
        <w:jc w:val="both"/>
        <w:rPr>
          <w:rFonts w:cstheme="minorHAnsi"/>
        </w:rPr>
      </w:pPr>
      <w:r w:rsidRPr="00E46A1D">
        <w:rPr>
          <w:rFonts w:cstheme="minorHAnsi"/>
        </w:rPr>
        <w:t>eradicating hunger, poverty and malnutrition, promoting preventive health care and sanitation</w:t>
      </w:r>
      <w:r w:rsidR="00E46A1D" w:rsidRPr="00E46A1D">
        <w:t xml:space="preserve"> </w:t>
      </w:r>
      <w:r w:rsidR="00E46A1D" w:rsidRPr="00E46A1D">
        <w:rPr>
          <w:rFonts w:cstheme="minorHAnsi"/>
        </w:rPr>
        <w:t xml:space="preserve">including contribution to the </w:t>
      </w:r>
      <w:proofErr w:type="spellStart"/>
      <w:r w:rsidR="00E46A1D" w:rsidRPr="00E46A1D">
        <w:rPr>
          <w:rFonts w:cstheme="minorHAnsi"/>
        </w:rPr>
        <w:t>Swac</w:t>
      </w:r>
      <w:r w:rsidR="00D7285D">
        <w:rPr>
          <w:rFonts w:cstheme="minorHAnsi"/>
        </w:rPr>
        <w:t>c</w:t>
      </w:r>
      <w:r w:rsidR="00E46A1D" w:rsidRPr="00E46A1D">
        <w:rPr>
          <w:rFonts w:cstheme="minorHAnsi"/>
        </w:rPr>
        <w:t>h</w:t>
      </w:r>
      <w:proofErr w:type="spellEnd"/>
      <w:r w:rsidR="00E46A1D" w:rsidRPr="00E46A1D">
        <w:rPr>
          <w:rFonts w:cstheme="minorHAnsi"/>
        </w:rPr>
        <w:t xml:space="preserve"> Bharat </w:t>
      </w:r>
      <w:proofErr w:type="spellStart"/>
      <w:r w:rsidR="00E46A1D" w:rsidRPr="00E46A1D">
        <w:rPr>
          <w:rFonts w:cstheme="minorHAnsi"/>
        </w:rPr>
        <w:t>Kosh</w:t>
      </w:r>
      <w:proofErr w:type="spellEnd"/>
      <w:r w:rsidR="00E46A1D">
        <w:rPr>
          <w:rFonts w:cstheme="minorHAnsi"/>
        </w:rPr>
        <w:t xml:space="preserve"> </w:t>
      </w:r>
      <w:r w:rsidR="00E46A1D" w:rsidRPr="00E46A1D">
        <w:rPr>
          <w:rFonts w:cstheme="minorHAnsi"/>
        </w:rPr>
        <w:t>set-up by the Central Government for the promotion of sanitation</w:t>
      </w:r>
      <w:r w:rsidRPr="00E46A1D">
        <w:rPr>
          <w:rFonts w:cstheme="minorHAnsi"/>
        </w:rPr>
        <w:t xml:space="preserve"> and making available safe drinking water;</w:t>
      </w:r>
    </w:p>
    <w:p w:rsidR="003E7882" w:rsidRPr="003E7882" w:rsidRDefault="003E7882" w:rsidP="00E76245">
      <w:pPr>
        <w:pStyle w:val="ListParagraph"/>
        <w:numPr>
          <w:ilvl w:val="0"/>
          <w:numId w:val="8"/>
        </w:numPr>
        <w:jc w:val="both"/>
        <w:rPr>
          <w:rFonts w:cstheme="minorHAnsi"/>
        </w:rPr>
      </w:pPr>
      <w:r w:rsidRPr="003E7882">
        <w:rPr>
          <w:rFonts w:cstheme="minorHAnsi"/>
        </w:rPr>
        <w:t>promoting education, including special education and employment enhancing vocation skills especially among children, women, elderly, and the differently abled and livelihood enhancement projects;</w:t>
      </w:r>
    </w:p>
    <w:p w:rsidR="003E7882" w:rsidRPr="003E7882" w:rsidRDefault="003E7882" w:rsidP="00E76245">
      <w:pPr>
        <w:pStyle w:val="ListParagraph"/>
        <w:numPr>
          <w:ilvl w:val="0"/>
          <w:numId w:val="8"/>
        </w:numPr>
        <w:jc w:val="both"/>
        <w:rPr>
          <w:rFonts w:cstheme="minorHAnsi"/>
        </w:rPr>
      </w:pPr>
      <w:r w:rsidRPr="003E7882">
        <w:rPr>
          <w:rFonts w:cstheme="minorHAnsi"/>
        </w:rPr>
        <w:t>promoting gender equality, empowering women, setting up homes and hostels for women and orphans; setting up old age homes, day care centres and such other facilities for senior citizens and measures for reducing inequalities faced by socially and economically backward groups;</w:t>
      </w:r>
    </w:p>
    <w:p w:rsidR="003E7882" w:rsidRPr="009E7A79" w:rsidRDefault="003E7882" w:rsidP="009E7A79">
      <w:pPr>
        <w:pStyle w:val="ListParagraph"/>
        <w:numPr>
          <w:ilvl w:val="0"/>
          <w:numId w:val="8"/>
        </w:numPr>
        <w:jc w:val="both"/>
        <w:rPr>
          <w:rFonts w:cstheme="minorHAnsi"/>
        </w:rPr>
      </w:pPr>
      <w:r w:rsidRPr="009E7A79">
        <w:rPr>
          <w:rFonts w:cstheme="minorHAnsi"/>
        </w:rPr>
        <w:lastRenderedPageBreak/>
        <w:t>ensuring environmental sustainability, ecological balance, protection of flora and fauna, animal welfare, agroforestry, conservation of natural resources and maintaining quality of soil, air and water</w:t>
      </w:r>
      <w:r w:rsidR="009E7A79" w:rsidRPr="009E7A79">
        <w:rPr>
          <w:rFonts w:cstheme="minorHAnsi"/>
        </w:rPr>
        <w:t xml:space="preserve"> including contribution to the Clean Ganga Fund setup</w:t>
      </w:r>
      <w:r w:rsidR="009E7A79">
        <w:rPr>
          <w:rFonts w:cstheme="minorHAnsi"/>
        </w:rPr>
        <w:t xml:space="preserve"> </w:t>
      </w:r>
      <w:r w:rsidR="009E7A79" w:rsidRPr="009E7A79">
        <w:rPr>
          <w:rFonts w:cstheme="minorHAnsi"/>
        </w:rPr>
        <w:t>by the Central Government for rejuvenation of river Ganga</w:t>
      </w:r>
      <w:r w:rsidRPr="009E7A79">
        <w:rPr>
          <w:rFonts w:cstheme="minorHAnsi"/>
        </w:rPr>
        <w:t>;</w:t>
      </w:r>
    </w:p>
    <w:p w:rsidR="003E7882" w:rsidRPr="003E7882" w:rsidRDefault="003E7882" w:rsidP="00E76245">
      <w:pPr>
        <w:pStyle w:val="ListParagraph"/>
        <w:numPr>
          <w:ilvl w:val="0"/>
          <w:numId w:val="8"/>
        </w:numPr>
        <w:jc w:val="both"/>
        <w:rPr>
          <w:rFonts w:cstheme="minorHAnsi"/>
        </w:rPr>
      </w:pPr>
      <w:r w:rsidRPr="003E7882">
        <w:rPr>
          <w:rFonts w:cstheme="minorHAnsi"/>
        </w:rPr>
        <w:t>protection of national heritage, art and culture including restoration of buildings and sites of historical importance and works of art; setting up public libraries; promotion and development of traditional arts and handicrafts:</w:t>
      </w:r>
    </w:p>
    <w:p w:rsidR="003E7882" w:rsidRPr="003E7882" w:rsidRDefault="003E7882" w:rsidP="00E76245">
      <w:pPr>
        <w:pStyle w:val="ListParagraph"/>
        <w:numPr>
          <w:ilvl w:val="0"/>
          <w:numId w:val="8"/>
        </w:numPr>
        <w:jc w:val="both"/>
        <w:rPr>
          <w:rFonts w:cstheme="minorHAnsi"/>
        </w:rPr>
      </w:pPr>
      <w:r w:rsidRPr="003E7882">
        <w:rPr>
          <w:rFonts w:cstheme="minorHAnsi"/>
        </w:rPr>
        <w:t>measures for the benefit of armed forces veterans, war widows and their dependents;</w:t>
      </w:r>
    </w:p>
    <w:p w:rsidR="003E7882" w:rsidRPr="003E7882" w:rsidRDefault="003E7882" w:rsidP="00E76245">
      <w:pPr>
        <w:pStyle w:val="ListParagraph"/>
        <w:numPr>
          <w:ilvl w:val="0"/>
          <w:numId w:val="8"/>
        </w:numPr>
        <w:jc w:val="both"/>
        <w:rPr>
          <w:rFonts w:cstheme="minorHAnsi"/>
        </w:rPr>
      </w:pPr>
      <w:r w:rsidRPr="003E7882">
        <w:rPr>
          <w:rFonts w:cstheme="minorHAnsi"/>
        </w:rPr>
        <w:t xml:space="preserve">training to promote rural sports, nationally recognised sports, </w:t>
      </w:r>
      <w:r w:rsidR="00537017" w:rsidRPr="003E7882">
        <w:rPr>
          <w:rFonts w:cstheme="minorHAnsi"/>
        </w:rPr>
        <w:t>Paralympic</w:t>
      </w:r>
      <w:r w:rsidRPr="003E7882">
        <w:rPr>
          <w:rFonts w:cstheme="minorHAnsi"/>
        </w:rPr>
        <w:t xml:space="preserve"> sports and Olympic sports;</w:t>
      </w:r>
    </w:p>
    <w:p w:rsidR="003E7882" w:rsidRPr="003E7882" w:rsidRDefault="003E7882" w:rsidP="00E76245">
      <w:pPr>
        <w:pStyle w:val="ListParagraph"/>
        <w:numPr>
          <w:ilvl w:val="0"/>
          <w:numId w:val="8"/>
        </w:numPr>
        <w:jc w:val="both"/>
        <w:rPr>
          <w:rFonts w:cstheme="minorHAnsi"/>
        </w:rPr>
      </w:pPr>
      <w:r w:rsidRPr="003E7882">
        <w:rPr>
          <w:rFonts w:cstheme="minorHAnsi"/>
        </w:rPr>
        <w:t>contribution to the Prime Minister’s National Relief Fund or any other fund set up by the Central Government for socio-economic development and relief and welfare of the Scheduled Castes, the Scheduled Tribes, other backward classes, minorities and women;</w:t>
      </w:r>
    </w:p>
    <w:p w:rsidR="003E7882" w:rsidRPr="003E7882" w:rsidRDefault="003E7882" w:rsidP="00E76245">
      <w:pPr>
        <w:pStyle w:val="ListParagraph"/>
        <w:numPr>
          <w:ilvl w:val="0"/>
          <w:numId w:val="8"/>
        </w:numPr>
        <w:jc w:val="both"/>
        <w:rPr>
          <w:rFonts w:cstheme="minorHAnsi"/>
        </w:rPr>
      </w:pPr>
      <w:r w:rsidRPr="003E7882">
        <w:rPr>
          <w:rFonts w:cstheme="minorHAnsi"/>
        </w:rPr>
        <w:t>contributions or funds provided to technology incubators located within academic institutions which are approved by the Central Government</w:t>
      </w:r>
    </w:p>
    <w:p w:rsidR="003E7882" w:rsidRDefault="003E7882" w:rsidP="00E76245">
      <w:pPr>
        <w:pStyle w:val="ListParagraph"/>
        <w:numPr>
          <w:ilvl w:val="0"/>
          <w:numId w:val="8"/>
        </w:numPr>
        <w:jc w:val="both"/>
        <w:rPr>
          <w:rFonts w:cstheme="minorHAnsi"/>
        </w:rPr>
      </w:pPr>
      <w:proofErr w:type="gramStart"/>
      <w:r w:rsidRPr="003E7882">
        <w:rPr>
          <w:rFonts w:cstheme="minorHAnsi"/>
        </w:rPr>
        <w:t>rural</w:t>
      </w:r>
      <w:proofErr w:type="gramEnd"/>
      <w:r w:rsidRPr="003E7882">
        <w:rPr>
          <w:rFonts w:cstheme="minorHAnsi"/>
        </w:rPr>
        <w:t xml:space="preserve"> development projects;</w:t>
      </w:r>
      <w:r w:rsidR="00914580">
        <w:rPr>
          <w:rFonts w:cstheme="minorHAnsi"/>
        </w:rPr>
        <w:t>(</w:t>
      </w:r>
      <w:r w:rsidR="00914580" w:rsidRPr="00914580">
        <w:t xml:space="preserve"> </w:t>
      </w:r>
      <w:r w:rsidR="00914580">
        <w:t>NOTIFICATION dated 27th February, 2014)</w:t>
      </w:r>
    </w:p>
    <w:p w:rsidR="009F0007" w:rsidRPr="009F0007" w:rsidRDefault="009F0007" w:rsidP="00E76245">
      <w:pPr>
        <w:pStyle w:val="ListParagraph"/>
        <w:numPr>
          <w:ilvl w:val="0"/>
          <w:numId w:val="8"/>
        </w:numPr>
        <w:jc w:val="both"/>
        <w:rPr>
          <w:rFonts w:cstheme="minorHAnsi"/>
        </w:rPr>
      </w:pPr>
      <w:r>
        <w:t>slum area development.( NOTIFICATION dated 6th August, 2014)</w:t>
      </w:r>
    </w:p>
    <w:p w:rsidR="009F0007" w:rsidRPr="003E7882" w:rsidRDefault="009F0007" w:rsidP="009F0007">
      <w:pPr>
        <w:pStyle w:val="ListParagraph"/>
        <w:ind w:left="1440"/>
        <w:jc w:val="both"/>
        <w:rPr>
          <w:rFonts w:cstheme="minorHAnsi"/>
        </w:rPr>
      </w:pPr>
      <w:r>
        <w:t xml:space="preserve"> Explanation.— For the purposes of this item, the term ‘slum area’ shall mean any area declared as such by the Central Government or any State Government or any other competent authority under any law for the time being in force.”</w:t>
      </w:r>
    </w:p>
    <w:p w:rsidR="003E7882" w:rsidRPr="003E7882" w:rsidRDefault="003E7882" w:rsidP="00E76245">
      <w:pPr>
        <w:pStyle w:val="ListParagraph"/>
        <w:ind w:left="1440"/>
        <w:jc w:val="both"/>
        <w:rPr>
          <w:rFonts w:cstheme="minorHAnsi"/>
        </w:rPr>
      </w:pPr>
    </w:p>
    <w:p w:rsidR="003E7882" w:rsidRDefault="003E7882" w:rsidP="00E76245">
      <w:pPr>
        <w:pStyle w:val="ListParagraph"/>
        <w:numPr>
          <w:ilvl w:val="0"/>
          <w:numId w:val="7"/>
        </w:numPr>
        <w:jc w:val="both"/>
        <w:rPr>
          <w:rFonts w:cstheme="minorHAnsi"/>
        </w:rPr>
      </w:pPr>
      <w:r w:rsidRPr="003E7882">
        <w:rPr>
          <w:rFonts w:cstheme="minorHAnsi"/>
        </w:rPr>
        <w:t xml:space="preserve">Contribution to corpus of a trust/society/ section 8 </w:t>
      </w:r>
      <w:r w:rsidR="00D34FA7" w:rsidRPr="003E7882">
        <w:rPr>
          <w:rFonts w:cstheme="minorHAnsi"/>
        </w:rPr>
        <w:t>companies</w:t>
      </w:r>
      <w:r w:rsidRPr="003E7882">
        <w:rPr>
          <w:rFonts w:cstheme="minorHAnsi"/>
        </w:rPr>
        <w:t xml:space="preserve"> will also be included in the CSR expenditure if created exclusively for the same or the specific corpus is made for that specific purpose.</w:t>
      </w:r>
    </w:p>
    <w:p w:rsidR="00537017" w:rsidRPr="003E7882" w:rsidRDefault="00537017" w:rsidP="00537017">
      <w:pPr>
        <w:pStyle w:val="ListParagraph"/>
        <w:numPr>
          <w:ilvl w:val="0"/>
          <w:numId w:val="7"/>
        </w:numPr>
        <w:jc w:val="both"/>
        <w:rPr>
          <w:rFonts w:cstheme="minorHAnsi"/>
        </w:rPr>
      </w:pPr>
      <w:r w:rsidRPr="00537017">
        <w:rPr>
          <w:rFonts w:cstheme="minorHAnsi"/>
        </w:rPr>
        <w:t xml:space="preserve">Expenditure on Administrative Overheads </w:t>
      </w:r>
      <w:r>
        <w:rPr>
          <w:rFonts w:cstheme="minorHAnsi"/>
        </w:rPr>
        <w:t xml:space="preserve">(max. </w:t>
      </w:r>
      <w:r w:rsidRPr="00537017">
        <w:rPr>
          <w:rFonts w:cstheme="minorHAnsi"/>
        </w:rPr>
        <w:t>5% of total CSR expenditure of th</w:t>
      </w:r>
      <w:r>
        <w:rPr>
          <w:rFonts w:cstheme="minorHAnsi"/>
        </w:rPr>
        <w:t>e company in one financial year).</w:t>
      </w:r>
    </w:p>
    <w:p w:rsidR="003E7882" w:rsidRPr="00495452" w:rsidRDefault="003E7882" w:rsidP="00495452">
      <w:pPr>
        <w:pStyle w:val="ListParagraph"/>
        <w:numPr>
          <w:ilvl w:val="0"/>
          <w:numId w:val="7"/>
        </w:numPr>
        <w:jc w:val="both"/>
        <w:rPr>
          <w:rFonts w:cstheme="minorHAnsi"/>
        </w:rPr>
      </w:pPr>
      <w:r w:rsidRPr="00495452">
        <w:rPr>
          <w:rFonts w:cstheme="minorHAnsi"/>
        </w:rPr>
        <w:t>Expenses excluded from CSR expenditure:</w:t>
      </w:r>
    </w:p>
    <w:p w:rsidR="003E7882" w:rsidRPr="003E7882" w:rsidRDefault="003E7882" w:rsidP="00495452">
      <w:pPr>
        <w:pStyle w:val="ListParagraph"/>
        <w:numPr>
          <w:ilvl w:val="1"/>
          <w:numId w:val="14"/>
        </w:numPr>
        <w:ind w:left="1560" w:hanging="142"/>
        <w:jc w:val="both"/>
        <w:rPr>
          <w:rFonts w:cstheme="minorHAnsi"/>
        </w:rPr>
      </w:pPr>
      <w:r w:rsidRPr="003E7882">
        <w:rPr>
          <w:rFonts w:cstheme="minorHAnsi"/>
        </w:rPr>
        <w:t>Contribution to political parties not included.</w:t>
      </w:r>
    </w:p>
    <w:p w:rsidR="003E7882" w:rsidRPr="003E7882" w:rsidRDefault="003E7882" w:rsidP="00495452">
      <w:pPr>
        <w:pStyle w:val="ListParagraph"/>
        <w:numPr>
          <w:ilvl w:val="1"/>
          <w:numId w:val="14"/>
        </w:numPr>
        <w:ind w:left="1560" w:hanging="142"/>
        <w:jc w:val="both"/>
        <w:rPr>
          <w:rFonts w:cstheme="minorHAnsi"/>
        </w:rPr>
      </w:pPr>
      <w:r w:rsidRPr="003E7882">
        <w:rPr>
          <w:rFonts w:cstheme="minorHAnsi"/>
        </w:rPr>
        <w:t>Exp. Benefitting only employees, their families not included.</w:t>
      </w:r>
    </w:p>
    <w:p w:rsidR="003E7882" w:rsidRPr="003E7882" w:rsidRDefault="003E7882" w:rsidP="00495452">
      <w:pPr>
        <w:pStyle w:val="ListParagraph"/>
        <w:numPr>
          <w:ilvl w:val="1"/>
          <w:numId w:val="14"/>
        </w:numPr>
        <w:ind w:left="1560" w:hanging="142"/>
        <w:jc w:val="both"/>
        <w:rPr>
          <w:rFonts w:cstheme="minorHAnsi"/>
        </w:rPr>
      </w:pPr>
      <w:r w:rsidRPr="003E7882">
        <w:rPr>
          <w:rFonts w:cstheme="minorHAnsi"/>
        </w:rPr>
        <w:t>One-off events such as marathons/ awards/ charitable contribution/ advertisement/ sponsorships of TV programmes etc. would not be qualified as part of CSR expenditure.</w:t>
      </w:r>
    </w:p>
    <w:p w:rsidR="003E7882" w:rsidRDefault="003E7882" w:rsidP="00495452">
      <w:pPr>
        <w:pStyle w:val="ListParagraph"/>
        <w:numPr>
          <w:ilvl w:val="1"/>
          <w:numId w:val="14"/>
        </w:numPr>
        <w:ind w:left="1560" w:hanging="142"/>
        <w:jc w:val="both"/>
        <w:rPr>
          <w:rFonts w:cstheme="minorHAnsi"/>
        </w:rPr>
      </w:pPr>
      <w:r w:rsidRPr="003E7882">
        <w:rPr>
          <w:rFonts w:cstheme="minorHAnsi"/>
        </w:rPr>
        <w:t xml:space="preserve">Expenses incurred by companies for the </w:t>
      </w:r>
      <w:r w:rsidR="00CB4C90" w:rsidRPr="003E7882">
        <w:rPr>
          <w:rFonts w:cstheme="minorHAnsi"/>
        </w:rPr>
        <w:t>fulfilment</w:t>
      </w:r>
      <w:r w:rsidRPr="003E7882">
        <w:rPr>
          <w:rFonts w:cstheme="minorHAnsi"/>
        </w:rPr>
        <w:t xml:space="preserve"> of any Act/ Statute of regulations (such as Labour Laws, Land Acquisition Act etc.) would not count as CSR expenditure under the Companies Act.</w:t>
      </w:r>
    </w:p>
    <w:p w:rsidR="00EA68A3" w:rsidRDefault="00EA68A3" w:rsidP="00EA68A3">
      <w:pPr>
        <w:pStyle w:val="ListParagraph"/>
        <w:ind w:left="1560"/>
        <w:jc w:val="both"/>
        <w:rPr>
          <w:rFonts w:cstheme="minorHAnsi"/>
        </w:rPr>
      </w:pPr>
    </w:p>
    <w:p w:rsidR="00855A58" w:rsidRPr="00423FE3" w:rsidRDefault="00423FE3" w:rsidP="00423FE3">
      <w:pPr>
        <w:pStyle w:val="ListParagraph"/>
        <w:numPr>
          <w:ilvl w:val="0"/>
          <w:numId w:val="1"/>
        </w:numPr>
        <w:jc w:val="both"/>
        <w:rPr>
          <w:rFonts w:cstheme="minorHAnsi"/>
        </w:rPr>
      </w:pPr>
      <w:r>
        <w:rPr>
          <w:rFonts w:cstheme="minorHAnsi"/>
        </w:rPr>
        <w:t>What are the means</w:t>
      </w:r>
      <w:r w:rsidR="00855A58" w:rsidRPr="00423FE3">
        <w:rPr>
          <w:rFonts w:cstheme="minorHAnsi"/>
        </w:rPr>
        <w:t xml:space="preserve"> for </w:t>
      </w:r>
      <w:r>
        <w:rPr>
          <w:rFonts w:cstheme="minorHAnsi"/>
        </w:rPr>
        <w:t>undertaking CSR activities?</w:t>
      </w:r>
    </w:p>
    <w:p w:rsidR="00855A58" w:rsidRDefault="00855A58" w:rsidP="00772AB0">
      <w:pPr>
        <w:pStyle w:val="ListParagraph"/>
        <w:numPr>
          <w:ilvl w:val="0"/>
          <w:numId w:val="17"/>
        </w:numPr>
        <w:jc w:val="both"/>
        <w:rPr>
          <w:rFonts w:cstheme="minorHAnsi"/>
        </w:rPr>
      </w:pPr>
      <w:r w:rsidRPr="003E7882">
        <w:rPr>
          <w:rFonts w:cstheme="minorHAnsi"/>
        </w:rPr>
        <w:t>Activities can be undertaken by self or by implementing agencies through Institutions with established track records of at least three financial years (max. 5% of total CSR expenditure in one financial year</w:t>
      </w:r>
      <w:r w:rsidR="00537017">
        <w:rPr>
          <w:rFonts w:cstheme="minorHAnsi"/>
        </w:rPr>
        <w:t xml:space="preserve"> including </w:t>
      </w:r>
      <w:r w:rsidR="00537017" w:rsidRPr="00537017">
        <w:rPr>
          <w:rFonts w:cstheme="minorHAnsi"/>
        </w:rPr>
        <w:t>Expenditure on Administrative Overheads</w:t>
      </w:r>
      <w:r w:rsidRPr="003E7882">
        <w:rPr>
          <w:rFonts w:cstheme="minorHAnsi"/>
        </w:rPr>
        <w:t>).</w:t>
      </w:r>
    </w:p>
    <w:p w:rsidR="00772AB0" w:rsidRPr="00855A58" w:rsidRDefault="00772AB0" w:rsidP="00772AB0">
      <w:pPr>
        <w:pStyle w:val="ListParagraph"/>
        <w:numPr>
          <w:ilvl w:val="0"/>
          <w:numId w:val="17"/>
        </w:numPr>
        <w:jc w:val="both"/>
        <w:rPr>
          <w:rFonts w:cstheme="minorHAnsi"/>
        </w:rPr>
      </w:pPr>
      <w:r w:rsidRPr="00855A58">
        <w:rPr>
          <w:rFonts w:cstheme="minorHAnsi"/>
        </w:rPr>
        <w:t xml:space="preserve">The Board of a company may undertake its CSR activities through a registered trust / registered society /section 8 company established by the company, either singly or along with its holding or subsidiary or </w:t>
      </w:r>
      <w:r w:rsidR="00594C4D">
        <w:rPr>
          <w:rFonts w:cstheme="minorHAnsi"/>
        </w:rPr>
        <w:t xml:space="preserve"> </w:t>
      </w:r>
      <w:r w:rsidRPr="00855A58">
        <w:rPr>
          <w:rFonts w:cstheme="minorHAnsi"/>
        </w:rPr>
        <w:t>associate company, or along with any other company or holding or subsidiary or associate company of such other company, or otherwise:</w:t>
      </w:r>
    </w:p>
    <w:p w:rsidR="00772AB0" w:rsidRPr="003E7882" w:rsidRDefault="00594C4D" w:rsidP="00855A58">
      <w:pPr>
        <w:ind w:left="1004"/>
        <w:jc w:val="both"/>
        <w:rPr>
          <w:rFonts w:cstheme="minorHAnsi"/>
        </w:rPr>
      </w:pPr>
      <w:r>
        <w:rPr>
          <w:rFonts w:cstheme="minorHAnsi"/>
        </w:rPr>
        <w:t xml:space="preserve">  </w:t>
      </w:r>
      <w:r w:rsidR="00772AB0" w:rsidRPr="003E7882">
        <w:rPr>
          <w:rFonts w:cstheme="minorHAnsi"/>
        </w:rPr>
        <w:t>Provided that-</w:t>
      </w:r>
    </w:p>
    <w:p w:rsidR="00772AB0" w:rsidRPr="00772AB0" w:rsidRDefault="00772AB0" w:rsidP="00855A58">
      <w:pPr>
        <w:ind w:left="1288"/>
        <w:jc w:val="both"/>
        <w:rPr>
          <w:rFonts w:cstheme="minorHAnsi"/>
          <w:b/>
        </w:rPr>
      </w:pPr>
      <w:r w:rsidRPr="003E7882">
        <w:rPr>
          <w:rFonts w:cstheme="minorHAnsi"/>
        </w:rPr>
        <w:t>(</w:t>
      </w:r>
      <w:proofErr w:type="spellStart"/>
      <w:r w:rsidRPr="003E7882">
        <w:rPr>
          <w:rFonts w:cstheme="minorHAnsi"/>
        </w:rPr>
        <w:t>i</w:t>
      </w:r>
      <w:proofErr w:type="spellEnd"/>
      <w:r w:rsidRPr="003E7882">
        <w:rPr>
          <w:rFonts w:cstheme="minorHAnsi"/>
        </w:rPr>
        <w:t xml:space="preserve">) if such trust, society or company is not established </w:t>
      </w:r>
      <w:r>
        <w:rPr>
          <w:rFonts w:cstheme="minorHAnsi"/>
        </w:rPr>
        <w:t>as stated above</w:t>
      </w:r>
      <w:r w:rsidRPr="003E7882">
        <w:rPr>
          <w:rFonts w:cstheme="minorHAnsi"/>
        </w:rPr>
        <w:t xml:space="preserve">, </w:t>
      </w:r>
      <w:r w:rsidRPr="00772AB0">
        <w:rPr>
          <w:rFonts w:cstheme="minorHAnsi"/>
          <w:b/>
        </w:rPr>
        <w:t>it shall have an established track record of three years in undertaking similar programs or projects;</w:t>
      </w:r>
    </w:p>
    <w:p w:rsidR="00855A58" w:rsidRPr="003E7882" w:rsidRDefault="00772AB0" w:rsidP="00855A58">
      <w:pPr>
        <w:ind w:left="1288"/>
        <w:jc w:val="both"/>
        <w:rPr>
          <w:rFonts w:cstheme="minorHAnsi"/>
        </w:rPr>
      </w:pPr>
      <w:r w:rsidRPr="003E7882">
        <w:rPr>
          <w:rFonts w:cstheme="minorHAnsi"/>
        </w:rPr>
        <w:t xml:space="preserve">(ii) </w:t>
      </w:r>
      <w:r w:rsidR="007E40F9">
        <w:rPr>
          <w:rFonts w:cstheme="minorHAnsi"/>
        </w:rPr>
        <w:t>The</w:t>
      </w:r>
      <w:r w:rsidR="0047125B">
        <w:rPr>
          <w:rFonts w:cstheme="minorHAnsi"/>
        </w:rPr>
        <w:t xml:space="preserve"> </w:t>
      </w:r>
      <w:r>
        <w:rPr>
          <w:rFonts w:cstheme="minorHAnsi"/>
        </w:rPr>
        <w:t xml:space="preserve">project or programs, </w:t>
      </w:r>
      <w:r w:rsidRPr="003E7882">
        <w:rPr>
          <w:rFonts w:cstheme="minorHAnsi"/>
        </w:rPr>
        <w:t xml:space="preserve">modalities of utilization of funds on </w:t>
      </w:r>
      <w:r>
        <w:rPr>
          <w:rFonts w:cstheme="minorHAnsi"/>
        </w:rPr>
        <w:t>them</w:t>
      </w:r>
      <w:r w:rsidRPr="003E7882">
        <w:rPr>
          <w:rFonts w:cstheme="minorHAnsi"/>
        </w:rPr>
        <w:t xml:space="preserve"> and monitoring and reporting mechanism</w:t>
      </w:r>
      <w:r>
        <w:rPr>
          <w:rFonts w:cstheme="minorHAnsi"/>
        </w:rPr>
        <w:t xml:space="preserve"> for them are </w:t>
      </w:r>
      <w:r w:rsidRPr="003E7882">
        <w:rPr>
          <w:rFonts w:cstheme="minorHAnsi"/>
        </w:rPr>
        <w:t>specified.</w:t>
      </w:r>
    </w:p>
    <w:p w:rsidR="009F7BF8" w:rsidRPr="00EA68A3" w:rsidRDefault="009F7BF8" w:rsidP="00EA68A3">
      <w:pPr>
        <w:jc w:val="both"/>
        <w:rPr>
          <w:rFonts w:cstheme="minorHAnsi"/>
        </w:rPr>
      </w:pPr>
    </w:p>
    <w:p w:rsidR="003E7882" w:rsidRDefault="00F42DB6" w:rsidP="00E76245">
      <w:pPr>
        <w:pStyle w:val="ListParagraph"/>
        <w:numPr>
          <w:ilvl w:val="0"/>
          <w:numId w:val="1"/>
        </w:numPr>
        <w:jc w:val="both"/>
        <w:rPr>
          <w:rFonts w:cstheme="minorHAnsi"/>
        </w:rPr>
      </w:pPr>
      <w:r>
        <w:rPr>
          <w:rFonts w:cstheme="minorHAnsi"/>
        </w:rPr>
        <w:t>What are the consequences of non-compliance</w:t>
      </w:r>
      <w:r w:rsidR="00393402">
        <w:rPr>
          <w:rFonts w:cstheme="minorHAnsi"/>
        </w:rPr>
        <w:t xml:space="preserve"> to CSR provisions</w:t>
      </w:r>
      <w:r>
        <w:rPr>
          <w:rFonts w:cstheme="minorHAnsi"/>
        </w:rPr>
        <w:t>?</w:t>
      </w:r>
    </w:p>
    <w:p w:rsidR="00DB3533" w:rsidRPr="00DB3533" w:rsidRDefault="00332574" w:rsidP="00EA68A3">
      <w:pPr>
        <w:pStyle w:val="ListParagraph"/>
        <w:numPr>
          <w:ilvl w:val="0"/>
          <w:numId w:val="19"/>
        </w:numPr>
        <w:ind w:left="1080"/>
        <w:jc w:val="both"/>
        <w:rPr>
          <w:rFonts w:cstheme="minorHAnsi"/>
        </w:rPr>
      </w:pPr>
      <w:r w:rsidRPr="00DB3533">
        <w:rPr>
          <w:rFonts w:cstheme="minorHAnsi"/>
        </w:rPr>
        <w:t>In case of any non</w:t>
      </w:r>
      <w:r w:rsidR="001F1A02">
        <w:rPr>
          <w:rFonts w:cstheme="minorHAnsi"/>
        </w:rPr>
        <w:t>-</w:t>
      </w:r>
      <w:r w:rsidRPr="00DB3533">
        <w:rPr>
          <w:rFonts w:cstheme="minorHAnsi"/>
        </w:rPr>
        <w:t xml:space="preserve"> compliance, the Companies Act, 2013 imposes an obligation on the board to the company at Annual General Meeting (AGM). </w:t>
      </w:r>
    </w:p>
    <w:p w:rsidR="00DB3533" w:rsidRDefault="00DB3533" w:rsidP="00EA68A3">
      <w:pPr>
        <w:pStyle w:val="ListParagraph"/>
        <w:numPr>
          <w:ilvl w:val="0"/>
          <w:numId w:val="19"/>
        </w:numPr>
        <w:ind w:left="1080"/>
        <w:jc w:val="both"/>
        <w:rPr>
          <w:rFonts w:cstheme="minorHAnsi"/>
        </w:rPr>
      </w:pPr>
      <w:r>
        <w:rPr>
          <w:rFonts w:cstheme="minorHAnsi"/>
        </w:rPr>
        <w:t>N</w:t>
      </w:r>
      <w:r w:rsidR="00332574" w:rsidRPr="00332574">
        <w:rPr>
          <w:rFonts w:cstheme="minorHAnsi"/>
        </w:rPr>
        <w:t>o specifi</w:t>
      </w:r>
      <w:r w:rsidR="001F1A02">
        <w:rPr>
          <w:rFonts w:cstheme="minorHAnsi"/>
        </w:rPr>
        <w:t>c provision is provided for non-</w:t>
      </w:r>
      <w:r w:rsidR="00332574" w:rsidRPr="00332574">
        <w:rPr>
          <w:rFonts w:cstheme="minorHAnsi"/>
        </w:rPr>
        <w:t>compliance for spending on C</w:t>
      </w:r>
      <w:r>
        <w:rPr>
          <w:rFonts w:cstheme="minorHAnsi"/>
        </w:rPr>
        <w:t>SR under the Companies Act 2013.</w:t>
      </w:r>
    </w:p>
    <w:p w:rsidR="003E7882" w:rsidRPr="003E7882" w:rsidRDefault="003E7882" w:rsidP="00EA68A3">
      <w:pPr>
        <w:ind w:left="360"/>
        <w:jc w:val="both"/>
        <w:rPr>
          <w:rFonts w:cstheme="minorHAnsi"/>
        </w:rPr>
      </w:pPr>
    </w:p>
    <w:p w:rsidR="00171BF3" w:rsidRDefault="00171BF3" w:rsidP="00171BF3">
      <w:pPr>
        <w:pStyle w:val="ListParagraph"/>
        <w:numPr>
          <w:ilvl w:val="0"/>
          <w:numId w:val="1"/>
        </w:numPr>
        <w:jc w:val="both"/>
        <w:rPr>
          <w:rFonts w:eastAsiaTheme="minorEastAsia" w:cstheme="minorHAnsi"/>
          <w:noProof/>
          <w:lang w:eastAsia="en-IN"/>
        </w:rPr>
      </w:pPr>
      <w:bookmarkStart w:id="1" w:name="_MailAutoSig"/>
      <w:r>
        <w:rPr>
          <w:rFonts w:eastAsiaTheme="minorEastAsia" w:cstheme="minorHAnsi"/>
          <w:noProof/>
          <w:lang w:eastAsia="en-IN"/>
        </w:rPr>
        <w:t>State the SEBI compliances , if any.</w:t>
      </w:r>
    </w:p>
    <w:p w:rsidR="002A274E" w:rsidRPr="00EA68A3" w:rsidRDefault="00BA20CC" w:rsidP="00EA68A3">
      <w:pPr>
        <w:pStyle w:val="ListParagraph"/>
        <w:numPr>
          <w:ilvl w:val="0"/>
          <w:numId w:val="21"/>
        </w:numPr>
        <w:jc w:val="both"/>
      </w:pPr>
      <w:r w:rsidRPr="00EA68A3">
        <w:rPr>
          <w:rFonts w:eastAsiaTheme="minorEastAsia" w:cstheme="minorHAnsi"/>
          <w:noProof/>
          <w:lang w:eastAsia="en-IN"/>
        </w:rPr>
        <w:t xml:space="preserve"> Clause 55 of Listing Agreement states that all the listed entities shall submit, Business Responsibility Reports,</w:t>
      </w:r>
      <w:r w:rsidR="00171BF3" w:rsidRPr="00EA68A3">
        <w:rPr>
          <w:rFonts w:eastAsiaTheme="minorEastAsia" w:cstheme="minorHAnsi"/>
          <w:noProof/>
          <w:lang w:eastAsia="en-IN"/>
        </w:rPr>
        <w:t xml:space="preserve"> as part of their Annual Reports, </w:t>
      </w:r>
      <w:r w:rsidRPr="00EA68A3">
        <w:rPr>
          <w:rFonts w:eastAsiaTheme="minorEastAsia" w:cstheme="minorHAnsi"/>
          <w:noProof/>
          <w:lang w:eastAsia="en-IN"/>
        </w:rPr>
        <w:t xml:space="preserve">describing the initiatives taken by them from an environmental, </w:t>
      </w:r>
      <w:r w:rsidRPr="00EA68A3">
        <w:rPr>
          <w:rFonts w:eastAsiaTheme="minorEastAsia" w:cstheme="minorHAnsi"/>
          <w:noProof/>
          <w:lang w:eastAsia="en-IN"/>
        </w:rPr>
        <w:lastRenderedPageBreak/>
        <w:t>social and</w:t>
      </w:r>
      <w:r w:rsidR="00171BF3" w:rsidRPr="00EA68A3">
        <w:rPr>
          <w:rFonts w:eastAsiaTheme="minorEastAsia" w:cstheme="minorHAnsi"/>
          <w:noProof/>
          <w:lang w:eastAsia="en-IN"/>
        </w:rPr>
        <w:t xml:space="preserve"> </w:t>
      </w:r>
      <w:r w:rsidRPr="00EA68A3">
        <w:rPr>
          <w:rFonts w:eastAsiaTheme="minorEastAsia" w:cstheme="minorHAnsi"/>
          <w:noProof/>
          <w:lang w:eastAsia="en-IN"/>
        </w:rPr>
        <w:t>governance perspective, in the suggested format.</w:t>
      </w:r>
      <w:r w:rsidR="00CA736E" w:rsidRPr="00EA68A3">
        <w:rPr>
          <w:rFonts w:eastAsiaTheme="minorEastAsia" w:cstheme="minorHAnsi"/>
          <w:noProof/>
          <w:lang w:eastAsia="en-IN"/>
        </w:rPr>
        <w:t xml:space="preserve"> One of the format provides for </w:t>
      </w:r>
      <w:r w:rsidR="00CA736E" w:rsidRPr="00EA68A3">
        <w:t>description of Financial Details of the Company</w:t>
      </w:r>
      <w:r w:rsidR="00491724" w:rsidRPr="00EA68A3">
        <w:t xml:space="preserve"> under </w:t>
      </w:r>
      <w:r w:rsidR="00491724" w:rsidRPr="00EA68A3">
        <w:rPr>
          <w:b/>
        </w:rPr>
        <w:t xml:space="preserve">which </w:t>
      </w:r>
      <w:r w:rsidR="00CA736E" w:rsidRPr="00EA68A3">
        <w:rPr>
          <w:b/>
        </w:rPr>
        <w:t>Total Spending on Corporate Social Responsibility (CSR) as percentage of profit after tax (%)</w:t>
      </w:r>
      <w:r w:rsidR="00491724" w:rsidRPr="00EA68A3">
        <w:rPr>
          <w:b/>
        </w:rPr>
        <w:t xml:space="preserve"> </w:t>
      </w:r>
      <w:r w:rsidR="00491724" w:rsidRPr="00EA68A3">
        <w:t>is to be disclosed.</w:t>
      </w:r>
    </w:p>
    <w:p w:rsidR="00491724" w:rsidRPr="00491724" w:rsidRDefault="00491724" w:rsidP="00491724">
      <w:pPr>
        <w:pStyle w:val="ListParagraph"/>
        <w:jc w:val="both"/>
        <w:rPr>
          <w:rFonts w:eastAsiaTheme="minorEastAsia" w:cstheme="minorHAnsi"/>
          <w:noProof/>
          <w:lang w:eastAsia="en-IN"/>
        </w:rPr>
      </w:pPr>
    </w:p>
    <w:p w:rsidR="003E7882" w:rsidRDefault="003E7882" w:rsidP="00E76245">
      <w:pPr>
        <w:jc w:val="both"/>
        <w:rPr>
          <w:rFonts w:eastAsiaTheme="minorEastAsia" w:cstheme="minorHAnsi"/>
          <w:b/>
          <w:noProof/>
          <w:lang w:eastAsia="en-IN"/>
        </w:rPr>
      </w:pPr>
      <w:r w:rsidRPr="00EA68A3">
        <w:rPr>
          <w:rFonts w:eastAsiaTheme="minorEastAsia" w:cstheme="minorHAnsi"/>
          <w:b/>
          <w:noProof/>
          <w:lang w:eastAsia="en-IN"/>
        </w:rPr>
        <w:t>Note</w:t>
      </w:r>
      <w:r w:rsidR="00EA68A3">
        <w:rPr>
          <w:rFonts w:eastAsiaTheme="minorEastAsia" w:cstheme="minorHAnsi"/>
          <w:b/>
          <w:noProof/>
          <w:lang w:eastAsia="en-IN"/>
        </w:rPr>
        <w:t>s</w:t>
      </w:r>
      <w:r w:rsidRPr="00EA68A3">
        <w:rPr>
          <w:rFonts w:eastAsiaTheme="minorEastAsia" w:cstheme="minorHAnsi"/>
          <w:b/>
          <w:noProof/>
          <w:lang w:eastAsia="en-IN"/>
        </w:rPr>
        <w:t>:</w:t>
      </w:r>
    </w:p>
    <w:p w:rsidR="00F1795D" w:rsidRPr="00EA68A3" w:rsidRDefault="00F1795D" w:rsidP="00E76245">
      <w:pPr>
        <w:jc w:val="both"/>
        <w:rPr>
          <w:rFonts w:eastAsiaTheme="minorEastAsia" w:cstheme="minorHAnsi"/>
          <w:b/>
          <w:noProof/>
          <w:lang w:eastAsia="en-IN"/>
        </w:rPr>
      </w:pPr>
    </w:p>
    <w:p w:rsidR="003E7882" w:rsidRPr="003E7882" w:rsidRDefault="003E7882" w:rsidP="00E76245">
      <w:pPr>
        <w:pStyle w:val="ListParagraph"/>
        <w:numPr>
          <w:ilvl w:val="0"/>
          <w:numId w:val="9"/>
        </w:numPr>
        <w:jc w:val="both"/>
        <w:rPr>
          <w:rFonts w:eastAsiaTheme="minorEastAsia" w:cstheme="minorHAnsi"/>
          <w:noProof/>
          <w:lang w:eastAsia="en-IN"/>
        </w:rPr>
      </w:pPr>
      <w:r w:rsidRPr="003E7882">
        <w:rPr>
          <w:rFonts w:eastAsiaTheme="minorEastAsia" w:cstheme="minorHAnsi"/>
          <w:noProof/>
          <w:lang w:eastAsia="en-IN"/>
        </w:rPr>
        <w:t>Meaning of Net Profit as given in Rule 2(f) of CSR Rules, 2014”:</w:t>
      </w:r>
    </w:p>
    <w:p w:rsidR="00D63F93" w:rsidRDefault="00D63F93" w:rsidP="00E76245">
      <w:pPr>
        <w:ind w:left="720"/>
        <w:jc w:val="both"/>
        <w:rPr>
          <w:rFonts w:eastAsiaTheme="minorEastAsia" w:cstheme="minorHAnsi"/>
          <w:noProof/>
          <w:lang w:eastAsia="en-IN"/>
        </w:rPr>
      </w:pPr>
    </w:p>
    <w:p w:rsidR="003E7882" w:rsidRPr="003E7882" w:rsidRDefault="003E7882" w:rsidP="00E76245">
      <w:pPr>
        <w:ind w:left="720"/>
        <w:jc w:val="both"/>
        <w:rPr>
          <w:rFonts w:eastAsiaTheme="minorEastAsia" w:cstheme="minorHAnsi"/>
          <w:noProof/>
          <w:lang w:eastAsia="en-IN"/>
        </w:rPr>
      </w:pPr>
      <w:r w:rsidRPr="003E7882">
        <w:rPr>
          <w:rFonts w:eastAsiaTheme="minorEastAsia" w:cstheme="minorHAnsi"/>
          <w:noProof/>
          <w:lang w:eastAsia="en-IN"/>
        </w:rPr>
        <w:t>“Net profit” means</w:t>
      </w:r>
    </w:p>
    <w:tbl>
      <w:tblPr>
        <w:tblStyle w:val="TableGrid"/>
        <w:tblW w:w="10097" w:type="dxa"/>
        <w:tblInd w:w="720" w:type="dxa"/>
        <w:tblLook w:val="04A0" w:firstRow="1" w:lastRow="0" w:firstColumn="1" w:lastColumn="0" w:noHBand="0" w:noVBand="1"/>
      </w:tblPr>
      <w:tblGrid>
        <w:gridCol w:w="8460"/>
        <w:gridCol w:w="1637"/>
      </w:tblGrid>
      <w:tr w:rsidR="002A274E" w:rsidTr="002A274E">
        <w:tc>
          <w:tcPr>
            <w:tcW w:w="8460" w:type="dxa"/>
          </w:tcPr>
          <w:p w:rsidR="002A274E" w:rsidRDefault="002A274E" w:rsidP="00E76245">
            <w:pPr>
              <w:jc w:val="both"/>
              <w:rPr>
                <w:rFonts w:eastAsiaTheme="minorEastAsia" w:cstheme="minorHAnsi"/>
                <w:noProof/>
                <w:lang w:eastAsia="en-IN"/>
              </w:rPr>
            </w:pPr>
            <w:r w:rsidRPr="003E7882">
              <w:rPr>
                <w:rFonts w:eastAsiaTheme="minorEastAsia" w:cstheme="minorHAnsi"/>
                <w:noProof/>
                <w:lang w:eastAsia="en-IN"/>
              </w:rPr>
              <w:t>NP</w:t>
            </w:r>
            <w:r>
              <w:rPr>
                <w:rFonts w:eastAsiaTheme="minorEastAsia" w:cstheme="minorHAnsi"/>
                <w:noProof/>
                <w:lang w:eastAsia="en-IN"/>
              </w:rPr>
              <w:t>(before tax)</w:t>
            </w:r>
            <w:r w:rsidRPr="003E7882">
              <w:rPr>
                <w:rFonts w:eastAsiaTheme="minorEastAsia" w:cstheme="minorHAnsi"/>
                <w:noProof/>
                <w:lang w:eastAsia="en-IN"/>
              </w:rPr>
              <w:t xml:space="preserve"> as per FS  (prepared in accordance with the applicable provisions of the Act)</w:t>
            </w:r>
          </w:p>
        </w:tc>
        <w:tc>
          <w:tcPr>
            <w:tcW w:w="1637" w:type="dxa"/>
          </w:tcPr>
          <w:p w:rsidR="002A274E" w:rsidRDefault="002A274E" w:rsidP="002A274E">
            <w:pPr>
              <w:ind w:left="2663" w:hanging="2663"/>
              <w:jc w:val="both"/>
              <w:rPr>
                <w:rFonts w:eastAsiaTheme="minorEastAsia" w:cstheme="minorHAnsi"/>
                <w:noProof/>
                <w:lang w:eastAsia="en-IN"/>
              </w:rPr>
            </w:pPr>
          </w:p>
        </w:tc>
      </w:tr>
      <w:tr w:rsidR="002A274E" w:rsidTr="002A274E">
        <w:tc>
          <w:tcPr>
            <w:tcW w:w="8460" w:type="dxa"/>
          </w:tcPr>
          <w:p w:rsidR="002A274E" w:rsidRPr="003E7882" w:rsidRDefault="002A274E" w:rsidP="002A274E">
            <w:pPr>
              <w:jc w:val="both"/>
              <w:rPr>
                <w:rFonts w:eastAsiaTheme="minorEastAsia" w:cstheme="minorHAnsi"/>
                <w:noProof/>
                <w:lang w:eastAsia="en-IN"/>
              </w:rPr>
            </w:pPr>
            <w:r>
              <w:rPr>
                <w:rFonts w:eastAsiaTheme="minorEastAsia" w:cstheme="minorHAnsi"/>
                <w:noProof/>
                <w:lang w:eastAsia="en-IN"/>
              </w:rPr>
              <w:t xml:space="preserve">Less:  </w:t>
            </w:r>
            <w:r w:rsidRPr="003E7882">
              <w:rPr>
                <w:rFonts w:eastAsiaTheme="minorEastAsia" w:cstheme="minorHAnsi"/>
                <w:noProof/>
                <w:lang w:eastAsia="en-IN"/>
              </w:rPr>
              <w:t>Profit any overseas branch/es (operated as a separate company or otherwise)</w:t>
            </w:r>
          </w:p>
          <w:p w:rsidR="002A274E" w:rsidRDefault="002A274E" w:rsidP="00E76245">
            <w:pPr>
              <w:jc w:val="both"/>
              <w:rPr>
                <w:rFonts w:eastAsiaTheme="minorEastAsia" w:cstheme="minorHAnsi"/>
                <w:noProof/>
                <w:lang w:eastAsia="en-IN"/>
              </w:rPr>
            </w:pPr>
            <w:r w:rsidRPr="002A274E">
              <w:rPr>
                <w:rFonts w:eastAsiaTheme="minorEastAsia" w:cstheme="minorHAnsi"/>
                <w:noProof/>
                <w:lang w:eastAsia="en-IN"/>
              </w:rPr>
              <w:t>Dividend recd. from other companies in India (complying sec 135 of the act)</w:t>
            </w:r>
          </w:p>
        </w:tc>
        <w:tc>
          <w:tcPr>
            <w:tcW w:w="1637" w:type="dxa"/>
          </w:tcPr>
          <w:p w:rsidR="002A274E" w:rsidRDefault="002A274E" w:rsidP="002A274E">
            <w:pPr>
              <w:ind w:left="2663" w:hanging="2663"/>
              <w:jc w:val="both"/>
              <w:rPr>
                <w:rFonts w:eastAsiaTheme="minorEastAsia" w:cstheme="minorHAnsi"/>
                <w:noProof/>
                <w:lang w:eastAsia="en-IN"/>
              </w:rPr>
            </w:pPr>
          </w:p>
        </w:tc>
      </w:tr>
    </w:tbl>
    <w:p w:rsidR="00D63F93" w:rsidRDefault="00D63F93" w:rsidP="00D63F93">
      <w:pPr>
        <w:pStyle w:val="ListParagraph"/>
        <w:jc w:val="both"/>
        <w:rPr>
          <w:rFonts w:eastAsiaTheme="minorEastAsia" w:cstheme="minorHAnsi"/>
          <w:noProof/>
          <w:lang w:eastAsia="en-IN"/>
        </w:rPr>
      </w:pPr>
    </w:p>
    <w:p w:rsidR="002A274E" w:rsidRDefault="00DB3533" w:rsidP="00C270F6">
      <w:pPr>
        <w:pStyle w:val="ListParagraph"/>
        <w:numPr>
          <w:ilvl w:val="0"/>
          <w:numId w:val="10"/>
        </w:numPr>
        <w:jc w:val="both"/>
        <w:rPr>
          <w:rFonts w:eastAsiaTheme="minorEastAsia" w:cstheme="minorHAnsi"/>
          <w:noProof/>
          <w:lang w:eastAsia="en-IN"/>
        </w:rPr>
      </w:pPr>
      <w:r w:rsidRPr="002A274E">
        <w:rPr>
          <w:rFonts w:eastAsiaTheme="minorEastAsia" w:cstheme="minorHAnsi"/>
          <w:noProof/>
          <w:lang w:eastAsia="en-IN"/>
        </w:rPr>
        <w:t>N</w:t>
      </w:r>
      <w:r w:rsidR="003E7882" w:rsidRPr="002A274E">
        <w:rPr>
          <w:rFonts w:eastAsiaTheme="minorEastAsia" w:cstheme="minorHAnsi"/>
          <w:noProof/>
          <w:lang w:eastAsia="en-IN"/>
        </w:rPr>
        <w:t>et profit prepared in accordance with COA,1956 is not required to be re-calculated as per COA, 2013</w:t>
      </w:r>
    </w:p>
    <w:p w:rsidR="003E7882" w:rsidRPr="002A274E" w:rsidRDefault="003E7882" w:rsidP="002A274E">
      <w:pPr>
        <w:pStyle w:val="ListParagraph"/>
        <w:numPr>
          <w:ilvl w:val="0"/>
          <w:numId w:val="10"/>
        </w:numPr>
        <w:jc w:val="both"/>
        <w:rPr>
          <w:rFonts w:eastAsiaTheme="minorEastAsia" w:cstheme="minorHAnsi"/>
          <w:noProof/>
          <w:lang w:eastAsia="en-IN"/>
        </w:rPr>
      </w:pPr>
      <w:r w:rsidRPr="002A274E">
        <w:rPr>
          <w:rFonts w:eastAsiaTheme="minorEastAsia" w:cstheme="minorHAnsi"/>
          <w:noProof/>
          <w:lang w:eastAsia="en-IN"/>
        </w:rPr>
        <w:t>For foreign company, net profit means the net profit as per P&amp;L prepared as per Sec 381 (a) (l) read with Sec 198 of COA, 2013.</w:t>
      </w:r>
    </w:p>
    <w:p w:rsidR="003E7882" w:rsidRPr="003E7882" w:rsidRDefault="003E7882" w:rsidP="00E76245">
      <w:pPr>
        <w:jc w:val="both"/>
        <w:rPr>
          <w:rFonts w:eastAsiaTheme="minorEastAsia" w:cstheme="minorHAnsi"/>
          <w:noProof/>
          <w:lang w:eastAsia="en-IN"/>
        </w:rPr>
      </w:pPr>
    </w:p>
    <w:p w:rsidR="003E7882" w:rsidRPr="003E7882" w:rsidRDefault="003E7882" w:rsidP="00E76245">
      <w:pPr>
        <w:jc w:val="both"/>
        <w:rPr>
          <w:rFonts w:eastAsiaTheme="minorEastAsia" w:cstheme="minorHAnsi"/>
          <w:noProof/>
          <w:lang w:eastAsia="en-IN"/>
        </w:rPr>
      </w:pPr>
    </w:p>
    <w:bookmarkEnd w:id="1"/>
    <w:p w:rsidR="003E7882" w:rsidRPr="003E7882" w:rsidRDefault="003E7882" w:rsidP="00E76245">
      <w:pPr>
        <w:jc w:val="both"/>
        <w:rPr>
          <w:rFonts w:cstheme="minorHAnsi"/>
        </w:rPr>
      </w:pPr>
    </w:p>
    <w:p w:rsidR="00245EE3" w:rsidRPr="003E7882" w:rsidRDefault="00D7285D" w:rsidP="00E76245">
      <w:pPr>
        <w:jc w:val="both"/>
        <w:rPr>
          <w:rFonts w:cstheme="minorHAnsi"/>
        </w:rPr>
      </w:pPr>
    </w:p>
    <w:sectPr w:rsidR="00245EE3" w:rsidRPr="003E7882" w:rsidSect="00E762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FE6"/>
    <w:multiLevelType w:val="hybridMultilevel"/>
    <w:tmpl w:val="817C02F2"/>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
    <w:nsid w:val="04AF66F5"/>
    <w:multiLevelType w:val="hybridMultilevel"/>
    <w:tmpl w:val="7CF2EE1A"/>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2">
    <w:nsid w:val="08460CB5"/>
    <w:multiLevelType w:val="hybridMultilevel"/>
    <w:tmpl w:val="ADCAC156"/>
    <w:lvl w:ilvl="0" w:tplc="150A813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A546DCC"/>
    <w:multiLevelType w:val="hybridMultilevel"/>
    <w:tmpl w:val="ADCAC156"/>
    <w:lvl w:ilvl="0" w:tplc="150A813E">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1861739E"/>
    <w:multiLevelType w:val="hybridMultilevel"/>
    <w:tmpl w:val="84DC62F4"/>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5">
    <w:nsid w:val="1CD66637"/>
    <w:multiLevelType w:val="hybridMultilevel"/>
    <w:tmpl w:val="0060DA4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
    <w:nsid w:val="1D87031E"/>
    <w:multiLevelType w:val="hybridMultilevel"/>
    <w:tmpl w:val="817C02F2"/>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7">
    <w:nsid w:val="1F287F55"/>
    <w:multiLevelType w:val="hybridMultilevel"/>
    <w:tmpl w:val="70F607B0"/>
    <w:lvl w:ilvl="0" w:tplc="0B12037C">
      <w:start w:val="1"/>
      <w:numFmt w:val="upperLetter"/>
      <w:lvlText w:val="%1)"/>
      <w:lvlJc w:val="left"/>
      <w:pPr>
        <w:ind w:left="1080" w:hanging="360"/>
      </w:pPr>
    </w:lvl>
    <w:lvl w:ilvl="1" w:tplc="4009001B">
      <w:start w:val="1"/>
      <w:numFmt w:val="lowerRoman"/>
      <w:lvlText w:val="%2."/>
      <w:lvlJc w:val="righ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8">
    <w:nsid w:val="211436CC"/>
    <w:multiLevelType w:val="hybridMultilevel"/>
    <w:tmpl w:val="CDFE1A9A"/>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9">
    <w:nsid w:val="21544B02"/>
    <w:multiLevelType w:val="hybridMultilevel"/>
    <w:tmpl w:val="817C02F2"/>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0">
    <w:nsid w:val="24481573"/>
    <w:multiLevelType w:val="hybridMultilevel"/>
    <w:tmpl w:val="C430DB9E"/>
    <w:lvl w:ilvl="0" w:tplc="DBE099E4">
      <w:start w:val="1"/>
      <w:numFmt w:val="upperLetter"/>
      <w:lvlText w:val="%1)"/>
      <w:lvlJc w:val="left"/>
      <w:pPr>
        <w:ind w:left="1080" w:hanging="360"/>
      </w:pPr>
      <w:rPr>
        <w:rFonts w:asciiTheme="minorHAnsi" w:eastAsiaTheme="minorEastAsia" w:hAnsiTheme="minorHAnsi" w:cstheme="minorHAnsi"/>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1">
    <w:nsid w:val="2A2639D3"/>
    <w:multiLevelType w:val="hybridMultilevel"/>
    <w:tmpl w:val="70527B74"/>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2">
    <w:nsid w:val="34A02B26"/>
    <w:multiLevelType w:val="multilevel"/>
    <w:tmpl w:val="2040A12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73D4F05"/>
    <w:multiLevelType w:val="hybridMultilevel"/>
    <w:tmpl w:val="84DC62F4"/>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4">
    <w:nsid w:val="478C1173"/>
    <w:multiLevelType w:val="hybridMultilevel"/>
    <w:tmpl w:val="7CF2EE1A"/>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5">
    <w:nsid w:val="494F17B5"/>
    <w:multiLevelType w:val="hybridMultilevel"/>
    <w:tmpl w:val="751891F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nsid w:val="4AF54F14"/>
    <w:multiLevelType w:val="hybridMultilevel"/>
    <w:tmpl w:val="817C02F2"/>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7">
    <w:nsid w:val="52DC0B58"/>
    <w:multiLevelType w:val="hybridMultilevel"/>
    <w:tmpl w:val="903AAA2E"/>
    <w:lvl w:ilvl="0" w:tplc="0B12037C">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62260B64"/>
    <w:multiLevelType w:val="hybridMultilevel"/>
    <w:tmpl w:val="84DC62F4"/>
    <w:lvl w:ilvl="0" w:tplc="0B12037C">
      <w:start w:val="1"/>
      <w:numFmt w:val="upperLetter"/>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9">
    <w:nsid w:val="6E7F5ECC"/>
    <w:multiLevelType w:val="hybridMultilevel"/>
    <w:tmpl w:val="C590AAB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8"/>
  </w:num>
  <w:num w:numId="14">
    <w:abstractNumId w:val="7"/>
  </w:num>
  <w:num w:numId="15">
    <w:abstractNumId w:val="13"/>
  </w:num>
  <w:num w:numId="16">
    <w:abstractNumId w:val="18"/>
  </w:num>
  <w:num w:numId="17">
    <w:abstractNumId w:val="14"/>
  </w:num>
  <w:num w:numId="18">
    <w:abstractNumId w:val="15"/>
  </w:num>
  <w:num w:numId="19">
    <w:abstractNumId w:val="2"/>
  </w:num>
  <w:num w:numId="20">
    <w:abstractNumId w:val="17"/>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882"/>
    <w:rsid w:val="00155BC9"/>
    <w:rsid w:val="00171BF3"/>
    <w:rsid w:val="001B5974"/>
    <w:rsid w:val="001F1A02"/>
    <w:rsid w:val="00217A8E"/>
    <w:rsid w:val="002A274E"/>
    <w:rsid w:val="002D7013"/>
    <w:rsid w:val="00315407"/>
    <w:rsid w:val="00332574"/>
    <w:rsid w:val="00393402"/>
    <w:rsid w:val="003B6AB3"/>
    <w:rsid w:val="003D7112"/>
    <w:rsid w:val="003E7882"/>
    <w:rsid w:val="00423FE3"/>
    <w:rsid w:val="0047125B"/>
    <w:rsid w:val="00491724"/>
    <w:rsid w:val="00495452"/>
    <w:rsid w:val="004A5B11"/>
    <w:rsid w:val="004E4B22"/>
    <w:rsid w:val="00521639"/>
    <w:rsid w:val="00537017"/>
    <w:rsid w:val="00594C4D"/>
    <w:rsid w:val="00764511"/>
    <w:rsid w:val="00772AB0"/>
    <w:rsid w:val="00785F6D"/>
    <w:rsid w:val="007874BB"/>
    <w:rsid w:val="007E40F9"/>
    <w:rsid w:val="00802574"/>
    <w:rsid w:val="00827586"/>
    <w:rsid w:val="00855A58"/>
    <w:rsid w:val="008A3D2A"/>
    <w:rsid w:val="009011E1"/>
    <w:rsid w:val="00914580"/>
    <w:rsid w:val="00986328"/>
    <w:rsid w:val="009C1FD6"/>
    <w:rsid w:val="009E7A79"/>
    <w:rsid w:val="009F0007"/>
    <w:rsid w:val="009F7BF8"/>
    <w:rsid w:val="00AA17DF"/>
    <w:rsid w:val="00B62155"/>
    <w:rsid w:val="00BA20CC"/>
    <w:rsid w:val="00BF2A4E"/>
    <w:rsid w:val="00C226AF"/>
    <w:rsid w:val="00C270F6"/>
    <w:rsid w:val="00CA736E"/>
    <w:rsid w:val="00CB4C90"/>
    <w:rsid w:val="00CF2F8D"/>
    <w:rsid w:val="00D06713"/>
    <w:rsid w:val="00D34FA7"/>
    <w:rsid w:val="00D63F93"/>
    <w:rsid w:val="00D7285D"/>
    <w:rsid w:val="00DB3533"/>
    <w:rsid w:val="00DD5C05"/>
    <w:rsid w:val="00E14B2C"/>
    <w:rsid w:val="00E46A1D"/>
    <w:rsid w:val="00E51247"/>
    <w:rsid w:val="00E76245"/>
    <w:rsid w:val="00E85342"/>
    <w:rsid w:val="00E87F71"/>
    <w:rsid w:val="00EA68A3"/>
    <w:rsid w:val="00F1795D"/>
    <w:rsid w:val="00F42DB6"/>
    <w:rsid w:val="00F53F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88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882"/>
    <w:pPr>
      <w:ind w:left="720"/>
    </w:pPr>
  </w:style>
  <w:style w:type="table" w:styleId="TableGrid">
    <w:name w:val="Table Grid"/>
    <w:basedOn w:val="TableNormal"/>
    <w:uiPriority w:val="59"/>
    <w:rsid w:val="002A2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88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882"/>
    <w:pPr>
      <w:ind w:left="720"/>
    </w:pPr>
  </w:style>
  <w:style w:type="table" w:styleId="TableGrid">
    <w:name w:val="Table Grid"/>
    <w:basedOn w:val="TableNormal"/>
    <w:uiPriority w:val="59"/>
    <w:rsid w:val="002A2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47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SHIVANI SULTANIA / CORPORATE / TORRENTPOWER</dc:creator>
  <cp:lastModifiedBy>SHIVANI SULTANIA / CORPORATE / TORRENTPOWER</cp:lastModifiedBy>
  <cp:revision>3</cp:revision>
  <cp:lastPrinted>2015-07-04T12:54:00Z</cp:lastPrinted>
  <dcterms:created xsi:type="dcterms:W3CDTF">2015-07-04T12:54:00Z</dcterms:created>
  <dcterms:modified xsi:type="dcterms:W3CDTF">2015-07-14T11:02:00Z</dcterms:modified>
</cp:coreProperties>
</file>