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0D" w:rsidRPr="007B090D" w:rsidRDefault="007B090D" w:rsidP="007B090D">
      <w:pPr>
        <w:jc w:val="center"/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</w:pPr>
      <w:r w:rsidRPr="007B090D">
        <w:rPr>
          <w:rFonts w:asciiTheme="majorHAnsi" w:hAnsiTheme="majorHAnsi" w:cs="Arial"/>
          <w:b/>
          <w:bCs/>
          <w:color w:val="222222"/>
          <w:sz w:val="24"/>
          <w:szCs w:val="24"/>
          <w:u w:val="single"/>
          <w:shd w:val="clear" w:color="auto" w:fill="FFFFFF"/>
        </w:rPr>
        <w:t>PROCESS TO RAISE CAPITAL FOR UNLISTED COMPANIES UNDER NEW COMPANIES ACT</w:t>
      </w:r>
      <w:r w:rsidRPr="007B090D">
        <w:rPr>
          <w:rStyle w:val="apple-converted-space"/>
          <w:rFonts w:asciiTheme="majorHAnsi" w:hAnsiTheme="majorHAnsi" w:cs="Arial"/>
          <w:b/>
          <w:bCs/>
          <w:color w:val="222222"/>
          <w:sz w:val="24"/>
          <w:szCs w:val="24"/>
          <w:u w:val="single"/>
          <w:shd w:val="clear" w:color="auto" w:fill="FFFFFF"/>
        </w:rPr>
        <w:t> </w:t>
      </w:r>
      <w:r w:rsidRPr="007B090D">
        <w:rPr>
          <w:rFonts w:asciiTheme="majorHAnsi" w:hAnsiTheme="majorHAnsi" w:cs="Arial"/>
          <w:b/>
          <w:bCs/>
          <w:color w:val="222222"/>
          <w:sz w:val="24"/>
          <w:szCs w:val="24"/>
          <w:u w:val="single"/>
        </w:rPr>
        <w:br/>
      </w:r>
      <w:bookmarkStart w:id="0" w:name="_GoBack"/>
      <w:r w:rsidRPr="007B090D">
        <w:rPr>
          <w:rFonts w:asciiTheme="majorHAnsi" w:hAnsiTheme="majorHAnsi" w:cs="Arial"/>
          <w:b/>
          <w:bCs/>
          <w:color w:val="222222"/>
          <w:sz w:val="24"/>
          <w:szCs w:val="24"/>
          <w:u w:val="single"/>
          <w:shd w:val="clear" w:color="auto" w:fill="FFFFFF"/>
        </w:rPr>
        <w:t>PROCEDURE FOR ALLOTMENT OF SHARES</w:t>
      </w:r>
      <w:r w:rsidRPr="007B090D">
        <w:rPr>
          <w:rStyle w:val="apple-converted-space"/>
          <w:rFonts w:asciiTheme="majorHAnsi" w:hAnsiTheme="majorHAnsi" w:cs="Arial"/>
          <w:color w:val="222222"/>
          <w:sz w:val="24"/>
          <w:szCs w:val="24"/>
          <w:shd w:val="clear" w:color="auto" w:fill="FFFFFF"/>
        </w:rPr>
        <w:t> </w:t>
      </w:r>
      <w:bookmarkEnd w:id="0"/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</w:p>
    <w:tbl>
      <w:tblPr>
        <w:tblStyle w:val="TableGrid"/>
        <w:tblW w:w="9954" w:type="dxa"/>
        <w:tblLook w:val="04A0" w:firstRow="1" w:lastRow="0" w:firstColumn="1" w:lastColumn="0" w:noHBand="0" w:noVBand="1"/>
      </w:tblPr>
      <w:tblGrid>
        <w:gridCol w:w="959"/>
        <w:gridCol w:w="6804"/>
        <w:gridCol w:w="2191"/>
      </w:tblGrid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jc w:val="center"/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Sl. No.</w:t>
            </w:r>
          </w:p>
        </w:tc>
        <w:tc>
          <w:tcPr>
            <w:tcW w:w="6804" w:type="dxa"/>
          </w:tcPr>
          <w:p w:rsidR="007B090D" w:rsidRPr="007B090D" w:rsidRDefault="007B090D" w:rsidP="007B090D">
            <w:pPr>
              <w:jc w:val="center"/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Particulars</w:t>
            </w:r>
          </w:p>
        </w:tc>
        <w:tc>
          <w:tcPr>
            <w:tcW w:w="2191" w:type="dxa"/>
          </w:tcPr>
          <w:p w:rsidR="007B090D" w:rsidRPr="007B090D" w:rsidRDefault="007B090D" w:rsidP="007B090D">
            <w:pPr>
              <w:jc w:val="center"/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b/>
                <w:bCs/>
                <w:color w:val="222222"/>
                <w:sz w:val="24"/>
                <w:szCs w:val="24"/>
                <w:shd w:val="clear" w:color="auto" w:fill="FFFFFF"/>
              </w:rPr>
              <w:t>Status</w:t>
            </w: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0B44C7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Call a Board meeting by issue notice of meeting. </w:t>
            </w:r>
          </w:p>
          <w:p w:rsidR="007B090D" w:rsidRPr="007B090D" w:rsidRDefault="007B090D" w:rsidP="001E371F">
            <w:pPr>
              <w:rPr>
                <w:rFonts w:asciiTheme="majorHAnsi" w:hAnsiTheme="majorHAnsi"/>
                <w:sz w:val="24"/>
                <w:szCs w:val="24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(Draft Format Attached)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Approve right issue including "letter of offer", which shall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include right of renunciation also</w:t>
            </w:r>
            <w:proofErr w:type="gramStart"/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At Board Meeting). (Draft Format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Attached)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Pr="007B090D" w:rsidRDefault="007B090D" w:rsidP="007B090D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Send offer letter to all existing members as on the date of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offer.</w:t>
            </w:r>
            <w: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(Through registered post or speed post or through electronic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mode to all the existing share -holders at least three days before the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opening of the issue.)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7B090D" w:rsidRPr="007B090D" w:rsidRDefault="007B090D" w:rsidP="007B090D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0B44C7" w:rsidRDefault="007B090D" w:rsidP="007B090D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Receive acceptance/renunciations/rejection of rights from members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to whom offer has been sent &amp; also from persons in whose favour right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renounced.* </w:t>
            </w:r>
          </w:p>
          <w:p w:rsidR="007B090D" w:rsidRPr="007B090D" w:rsidRDefault="007B090D" w:rsidP="007B090D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(Draft Format Attached)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7B090D" w:rsidRPr="007B090D" w:rsidRDefault="007B090D" w:rsidP="007B090D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Call a Board meeting by issue of notice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0B44C7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Approve allotment by passing of Board Resolution. </w:t>
            </w:r>
          </w:p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(Draft Resolution Attached)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Issue of share certificates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Authorize to two directors and one more person for signature on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Share Certificates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Attach </w:t>
            </w:r>
          </w:p>
          <w:p w:rsidR="007B090D" w:rsidRPr="007B090D" w:rsidRDefault="007B090D" w:rsidP="007B090D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list of allottees in form PAS-3: Mentioning Name,</w:t>
            </w:r>
            <w: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Address,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occupation if any and number of securities allotted to each of the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allottees and the list shall be certified by the signatory of the form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pas-3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0B44C7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Authorize a director to file E-form PAS 3(Return of Allotment) to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 xml:space="preserve">ROC within 30 days of passing of Resolution. </w:t>
            </w:r>
          </w:p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(Draft Resolution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Attached)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Pr="007B090D" w:rsidRDefault="007B090D" w:rsidP="007B090D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Authorize a director to file E-form MGT 14 for issue of share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certificate within 30 days of passing of Resolution.*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7B090D" w:rsidRPr="007B090D" w:rsidRDefault="007B090D" w:rsidP="007B090D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File E-form MGT 14 for issue of share (Allotment of shares &amp; Issue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of share certificate: Refer 4 below) &amp; PAS 3(Return of Allotment) to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ROC for allotment*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59" w:type="dxa"/>
          </w:tcPr>
          <w:p w:rsidR="007B090D" w:rsidRPr="007B090D" w:rsidRDefault="007B090D" w:rsidP="007B090D">
            <w:pPr>
              <w:pStyle w:val="ListParagraph"/>
              <w:numPr>
                <w:ilvl w:val="0"/>
                <w:numId w:val="4"/>
              </w:num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804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Issue share certificate</w:t>
            </w:r>
          </w:p>
        </w:tc>
        <w:tc>
          <w:tcPr>
            <w:tcW w:w="2191" w:type="dxa"/>
          </w:tcPr>
          <w:p w:rsidR="007B090D" w:rsidRPr="007B090D" w:rsidRDefault="007B090D" w:rsidP="001E371F">
            <w:pPr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7B090D" w:rsidRPr="007B090D" w:rsidTr="007B090D">
        <w:tc>
          <w:tcPr>
            <w:tcW w:w="9954" w:type="dxa"/>
            <w:gridSpan w:val="3"/>
          </w:tcPr>
          <w:p w:rsidR="007B090D" w:rsidRPr="007B090D" w:rsidRDefault="007B090D" w:rsidP="000B44C7">
            <w:pPr>
              <w:jc w:val="center"/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</w:pP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Make Allotment within 60 days of receiving of Application Money;</w:t>
            </w:r>
            <w:r w:rsidRPr="007B090D">
              <w:rPr>
                <w:rStyle w:val="apple-converted-space"/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 </w:t>
            </w:r>
            <w:r w:rsidRPr="007B090D">
              <w:rPr>
                <w:rFonts w:asciiTheme="majorHAnsi" w:hAnsiTheme="majorHAnsi" w:cs="Arial"/>
                <w:color w:val="222222"/>
                <w:sz w:val="24"/>
                <w:szCs w:val="24"/>
                <w:shd w:val="clear" w:color="auto" w:fill="FFFFFF"/>
              </w:rPr>
              <w:t>otherwise it will treat as deposits as per deposits rules</w:t>
            </w:r>
          </w:p>
        </w:tc>
      </w:tr>
    </w:tbl>
    <w:p w:rsidR="00AB5203" w:rsidRPr="007B090D" w:rsidRDefault="007B090D" w:rsidP="007B090D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  <w:r w:rsidRPr="007B090D">
        <w:rPr>
          <w:rFonts w:asciiTheme="majorHAnsi" w:hAnsiTheme="majorHAnsi" w:cs="Arial"/>
          <w:color w:val="222222"/>
          <w:sz w:val="24"/>
          <w:szCs w:val="24"/>
          <w:shd w:val="clear" w:color="auto" w:fill="FFFFFF"/>
        </w:rPr>
        <w:t>.</w:t>
      </w:r>
      <w:r w:rsidRPr="007B090D">
        <w:rPr>
          <w:rStyle w:val="apple-converted-space"/>
          <w:rFonts w:asciiTheme="majorHAnsi" w:hAnsiTheme="majorHAnsi" w:cs="Arial"/>
          <w:color w:val="222222"/>
          <w:sz w:val="24"/>
          <w:szCs w:val="24"/>
          <w:shd w:val="clear" w:color="auto" w:fill="FFFFFF"/>
        </w:rPr>
        <w:t> </w:t>
      </w:r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  <w:r w:rsidRPr="007B090D">
        <w:rPr>
          <w:rFonts w:asciiTheme="majorHAnsi" w:hAnsiTheme="majorHAnsi" w:cs="Arial"/>
          <w:color w:val="222222"/>
          <w:sz w:val="24"/>
          <w:szCs w:val="24"/>
        </w:rPr>
        <w:br/>
      </w:r>
    </w:p>
    <w:sectPr w:rsidR="00AB5203" w:rsidRPr="007B090D" w:rsidSect="007B090D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CF7571"/>
    <w:multiLevelType w:val="hybridMultilevel"/>
    <w:tmpl w:val="984879F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07823"/>
    <w:multiLevelType w:val="hybridMultilevel"/>
    <w:tmpl w:val="427A9EF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7E2496"/>
    <w:multiLevelType w:val="hybridMultilevel"/>
    <w:tmpl w:val="74C421A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3C3A81"/>
    <w:multiLevelType w:val="hybridMultilevel"/>
    <w:tmpl w:val="6EA888F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740"/>
    <w:rsid w:val="000B44C7"/>
    <w:rsid w:val="001A5740"/>
    <w:rsid w:val="007B090D"/>
    <w:rsid w:val="00AB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B090D"/>
  </w:style>
  <w:style w:type="paragraph" w:styleId="ListParagraph">
    <w:name w:val="List Paragraph"/>
    <w:basedOn w:val="Normal"/>
    <w:uiPriority w:val="34"/>
    <w:qFormat/>
    <w:rsid w:val="007B090D"/>
    <w:pPr>
      <w:ind w:left="720"/>
      <w:contextualSpacing/>
    </w:pPr>
  </w:style>
  <w:style w:type="table" w:styleId="TableGrid">
    <w:name w:val="Table Grid"/>
    <w:basedOn w:val="TableNormal"/>
    <w:uiPriority w:val="59"/>
    <w:rsid w:val="007B0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7B090D"/>
  </w:style>
  <w:style w:type="paragraph" w:styleId="ListParagraph">
    <w:name w:val="List Paragraph"/>
    <w:basedOn w:val="Normal"/>
    <w:uiPriority w:val="34"/>
    <w:qFormat/>
    <w:rsid w:val="007B090D"/>
    <w:pPr>
      <w:ind w:left="720"/>
      <w:contextualSpacing/>
    </w:pPr>
  </w:style>
  <w:style w:type="table" w:styleId="TableGrid">
    <w:name w:val="Table Grid"/>
    <w:basedOn w:val="TableNormal"/>
    <w:uiPriority w:val="59"/>
    <w:rsid w:val="007B0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Vivek</dc:creator>
  <cp:lastModifiedBy>Vivek</cp:lastModifiedBy>
  <cp:revision>2</cp:revision>
  <dcterms:created xsi:type="dcterms:W3CDTF">2014-12-03T15:17:00Z</dcterms:created>
  <dcterms:modified xsi:type="dcterms:W3CDTF">2014-12-03T15:17:00Z</dcterms:modified>
</cp:coreProperties>
</file>