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C92" w:rsidRPr="00A14965" w:rsidRDefault="00FF5C92" w:rsidP="00FF5C92">
      <w:pPr>
        <w:spacing w:after="0" w:line="240" w:lineRule="auto"/>
        <w:jc w:val="both"/>
        <w:rPr>
          <w:rFonts w:eastAsia="Times New Roman" w:cstheme="minorHAnsi"/>
          <w:b/>
          <w:bCs/>
          <w:sz w:val="26"/>
          <w:szCs w:val="26"/>
        </w:rPr>
      </w:pPr>
      <w:bookmarkStart w:id="0" w:name="_GoBack"/>
      <w:r w:rsidRPr="00A14965">
        <w:rPr>
          <w:rFonts w:eastAsia="Times New Roman" w:cstheme="minorHAnsi"/>
          <w:b/>
          <w:bCs/>
          <w:sz w:val="26"/>
          <w:szCs w:val="26"/>
        </w:rPr>
        <w:t>Sample Board Resolution for Constitution of CSR Committee</w:t>
      </w:r>
      <w:bookmarkEnd w:id="0"/>
    </w:p>
    <w:p w:rsidR="00A14965" w:rsidRPr="00A14965" w:rsidRDefault="00A14965" w:rsidP="00FF5C92">
      <w:pPr>
        <w:spacing w:after="0" w:line="240" w:lineRule="auto"/>
        <w:jc w:val="both"/>
        <w:rPr>
          <w:rFonts w:eastAsia="Times New Roman" w:cstheme="minorHAnsi"/>
          <w:b/>
          <w:bCs/>
          <w:sz w:val="18"/>
          <w:szCs w:val="26"/>
        </w:rPr>
      </w:pPr>
    </w:p>
    <w:p w:rsidR="00A14965" w:rsidRPr="00A14965" w:rsidRDefault="00A14965" w:rsidP="00FF5C92">
      <w:pPr>
        <w:spacing w:after="0" w:line="240" w:lineRule="auto"/>
        <w:jc w:val="both"/>
        <w:rPr>
          <w:rFonts w:eastAsia="Times New Roman" w:cstheme="minorHAnsi"/>
          <w:sz w:val="26"/>
          <w:szCs w:val="26"/>
        </w:rPr>
      </w:pPr>
      <w:r w:rsidRPr="00A14965">
        <w:rPr>
          <w:rFonts w:eastAsia="Times New Roman" w:cstheme="minorHAnsi"/>
          <w:bCs/>
          <w:sz w:val="26"/>
          <w:szCs w:val="26"/>
        </w:rPr>
        <w:t xml:space="preserve">The Board was apprised that keeping in view the requirement of Section 135 of the Companies Act, 2013, which has come into effect </w:t>
      </w:r>
      <w:proofErr w:type="spellStart"/>
      <w:r w:rsidRPr="00A14965">
        <w:rPr>
          <w:rFonts w:eastAsia="Times New Roman" w:cstheme="minorHAnsi"/>
          <w:bCs/>
          <w:sz w:val="26"/>
          <w:szCs w:val="26"/>
        </w:rPr>
        <w:t>w.e.f</w:t>
      </w:r>
      <w:proofErr w:type="spellEnd"/>
      <w:r w:rsidRPr="00A14965">
        <w:rPr>
          <w:rFonts w:eastAsia="Times New Roman" w:cstheme="minorHAnsi"/>
          <w:bCs/>
          <w:sz w:val="26"/>
          <w:szCs w:val="26"/>
        </w:rPr>
        <w:t xml:space="preserve">. April 01, 2013, it was mandatory for the Company to constitute Corporate </w:t>
      </w:r>
      <w:r w:rsidRPr="00A14965">
        <w:rPr>
          <w:rFonts w:eastAsia="Times New Roman" w:cstheme="minorHAnsi"/>
          <w:sz w:val="26"/>
          <w:szCs w:val="26"/>
        </w:rPr>
        <w:t>Social Responsibility (CSR) Committee of the Board of Directors of the Company</w:t>
      </w:r>
      <w:r w:rsidRPr="00A14965">
        <w:rPr>
          <w:rFonts w:eastAsia="Times New Roman" w:cstheme="minorHAnsi"/>
          <w:sz w:val="26"/>
          <w:szCs w:val="26"/>
        </w:rPr>
        <w:t xml:space="preserve"> as net profit of the Company during the last financial year was more than </w:t>
      </w:r>
      <w:proofErr w:type="spellStart"/>
      <w:r w:rsidRPr="00A14965">
        <w:rPr>
          <w:rFonts w:eastAsia="Times New Roman" w:cstheme="minorHAnsi"/>
          <w:sz w:val="26"/>
          <w:szCs w:val="26"/>
        </w:rPr>
        <w:t>Rs</w:t>
      </w:r>
      <w:proofErr w:type="spellEnd"/>
      <w:r w:rsidRPr="00A14965">
        <w:rPr>
          <w:rFonts w:eastAsia="Times New Roman" w:cstheme="minorHAnsi"/>
          <w:sz w:val="26"/>
          <w:szCs w:val="26"/>
        </w:rPr>
        <w:t xml:space="preserve">. 5 </w:t>
      </w:r>
      <w:proofErr w:type="spellStart"/>
      <w:r w:rsidRPr="00A14965">
        <w:rPr>
          <w:rFonts w:eastAsia="Times New Roman" w:cstheme="minorHAnsi"/>
          <w:sz w:val="26"/>
          <w:szCs w:val="26"/>
        </w:rPr>
        <w:t>Crore</w:t>
      </w:r>
      <w:proofErr w:type="spellEnd"/>
      <w:r w:rsidRPr="00A14965">
        <w:rPr>
          <w:rFonts w:eastAsia="Times New Roman" w:cstheme="minorHAnsi"/>
          <w:sz w:val="26"/>
          <w:szCs w:val="26"/>
        </w:rPr>
        <w:t xml:space="preserve">. </w:t>
      </w:r>
    </w:p>
    <w:p w:rsidR="00A14965" w:rsidRPr="00A14965" w:rsidRDefault="00A14965" w:rsidP="00FF5C92">
      <w:pPr>
        <w:spacing w:after="0" w:line="240" w:lineRule="auto"/>
        <w:jc w:val="both"/>
        <w:rPr>
          <w:rFonts w:eastAsia="Times New Roman" w:cstheme="minorHAnsi"/>
          <w:sz w:val="18"/>
          <w:szCs w:val="18"/>
        </w:rPr>
      </w:pPr>
    </w:p>
    <w:p w:rsidR="00A14965" w:rsidRPr="00A14965" w:rsidRDefault="00A14965" w:rsidP="00FF5C92">
      <w:pPr>
        <w:spacing w:after="0" w:line="240" w:lineRule="auto"/>
        <w:jc w:val="both"/>
        <w:rPr>
          <w:rFonts w:eastAsia="Times New Roman" w:cstheme="minorHAnsi"/>
          <w:bCs/>
          <w:sz w:val="26"/>
          <w:szCs w:val="26"/>
        </w:rPr>
      </w:pPr>
      <w:r w:rsidRPr="00A14965">
        <w:rPr>
          <w:rFonts w:eastAsia="Times New Roman" w:cstheme="minorHAnsi"/>
          <w:sz w:val="26"/>
          <w:szCs w:val="26"/>
        </w:rPr>
        <w:t xml:space="preserve">Board discussed the relevant provisions w.r.t. </w:t>
      </w:r>
      <w:r w:rsidRPr="00A14965">
        <w:rPr>
          <w:rFonts w:eastAsia="Times New Roman" w:cstheme="minorHAnsi"/>
          <w:bCs/>
          <w:sz w:val="26"/>
          <w:szCs w:val="26"/>
        </w:rPr>
        <w:t xml:space="preserve">Corporate </w:t>
      </w:r>
      <w:r w:rsidRPr="00A14965">
        <w:rPr>
          <w:rFonts w:eastAsia="Times New Roman" w:cstheme="minorHAnsi"/>
          <w:sz w:val="26"/>
          <w:szCs w:val="26"/>
        </w:rPr>
        <w:t>Social Responsibility (CSR)</w:t>
      </w:r>
      <w:r w:rsidRPr="00A14965">
        <w:rPr>
          <w:rFonts w:eastAsia="Times New Roman" w:cstheme="minorHAnsi"/>
          <w:sz w:val="26"/>
          <w:szCs w:val="26"/>
        </w:rPr>
        <w:t xml:space="preserve"> and passed the following resolution unanimously:</w:t>
      </w:r>
    </w:p>
    <w:p w:rsidR="00FF5C92" w:rsidRPr="00A14965" w:rsidRDefault="00FF5C92" w:rsidP="00FF5C92">
      <w:pPr>
        <w:spacing w:after="0" w:line="240" w:lineRule="auto"/>
        <w:jc w:val="both"/>
        <w:rPr>
          <w:rFonts w:eastAsia="Times New Roman" w:cstheme="minorHAnsi"/>
          <w:b/>
          <w:bCs/>
          <w:sz w:val="18"/>
          <w:szCs w:val="18"/>
        </w:rPr>
      </w:pPr>
    </w:p>
    <w:p w:rsidR="00FF5C92" w:rsidRPr="00A14965" w:rsidRDefault="00FF5C92" w:rsidP="00FF5C92">
      <w:pPr>
        <w:spacing w:after="0" w:line="240" w:lineRule="auto"/>
        <w:jc w:val="both"/>
        <w:rPr>
          <w:rFonts w:eastAsia="Times New Roman" w:cstheme="minorHAnsi"/>
          <w:sz w:val="26"/>
          <w:szCs w:val="26"/>
        </w:rPr>
      </w:pPr>
      <w:r w:rsidRPr="00A14965">
        <w:rPr>
          <w:rFonts w:eastAsia="Times New Roman" w:cstheme="minorHAnsi"/>
          <w:b/>
          <w:bCs/>
          <w:sz w:val="26"/>
          <w:szCs w:val="26"/>
        </w:rPr>
        <w:t>“RESOLVED THAT</w:t>
      </w:r>
      <w:r w:rsidRPr="00A14965">
        <w:rPr>
          <w:rFonts w:eastAsia="Times New Roman" w:cstheme="minorHAnsi"/>
          <w:sz w:val="26"/>
          <w:szCs w:val="26"/>
        </w:rPr>
        <w:t xml:space="preserve"> pursuant to the provisions of Section 135 of the Companies Act, 2013, a Corporate Social Responsibility (CSR) Committee of the Board of Directors of the Company be and is hereby constituted comprising of the following members of the Board of Directors of the Company as members of CSR Committee:</w:t>
      </w:r>
    </w:p>
    <w:p w:rsidR="00FF5C92" w:rsidRPr="00A14965" w:rsidRDefault="00FF5C92" w:rsidP="00FF5C92">
      <w:pPr>
        <w:spacing w:after="0" w:line="240" w:lineRule="auto"/>
        <w:jc w:val="both"/>
        <w:rPr>
          <w:rFonts w:eastAsia="Times New Roman" w:cstheme="minorHAnsi"/>
          <w:sz w:val="26"/>
          <w:szCs w:val="26"/>
        </w:rPr>
      </w:pPr>
      <w:r w:rsidRPr="00A14965">
        <w:rPr>
          <w:rFonts w:eastAsia="Times New Roman" w:cstheme="minorHAnsi"/>
          <w:sz w:val="26"/>
          <w:szCs w:val="26"/>
        </w:rPr>
        <w:t> </w:t>
      </w:r>
    </w:p>
    <w:p w:rsidR="00FF5C92" w:rsidRPr="00A14965" w:rsidRDefault="00FF5C92" w:rsidP="00FF5C92">
      <w:pPr>
        <w:pStyle w:val="ListParagraph"/>
        <w:numPr>
          <w:ilvl w:val="0"/>
          <w:numId w:val="1"/>
        </w:numPr>
        <w:spacing w:after="0" w:line="240" w:lineRule="auto"/>
        <w:jc w:val="both"/>
        <w:rPr>
          <w:rFonts w:eastAsia="Times New Roman" w:cstheme="minorHAnsi"/>
          <w:sz w:val="26"/>
          <w:szCs w:val="26"/>
        </w:rPr>
      </w:pPr>
      <w:r w:rsidRPr="00A14965">
        <w:rPr>
          <w:rFonts w:eastAsia="Times New Roman" w:cstheme="minorHAnsi"/>
          <w:sz w:val="26"/>
          <w:szCs w:val="26"/>
        </w:rPr>
        <w:t>Mr. Raman Joshi, Chairman</w:t>
      </w:r>
    </w:p>
    <w:p w:rsidR="00FF5C92" w:rsidRPr="00A14965" w:rsidRDefault="00FF5C92" w:rsidP="00FF5C92">
      <w:pPr>
        <w:pStyle w:val="ListParagraph"/>
        <w:numPr>
          <w:ilvl w:val="0"/>
          <w:numId w:val="1"/>
        </w:numPr>
        <w:spacing w:after="0" w:line="240" w:lineRule="auto"/>
        <w:jc w:val="both"/>
        <w:rPr>
          <w:rFonts w:eastAsia="Times New Roman" w:cstheme="minorHAnsi"/>
          <w:sz w:val="26"/>
          <w:szCs w:val="26"/>
        </w:rPr>
      </w:pPr>
      <w:r w:rsidRPr="00A14965">
        <w:rPr>
          <w:rFonts w:eastAsia="Times New Roman" w:cstheme="minorHAnsi"/>
          <w:sz w:val="26"/>
          <w:szCs w:val="26"/>
        </w:rPr>
        <w:t xml:space="preserve">Mr. </w:t>
      </w:r>
      <w:proofErr w:type="spellStart"/>
      <w:r w:rsidRPr="00A14965">
        <w:rPr>
          <w:rFonts w:eastAsia="Times New Roman" w:cstheme="minorHAnsi"/>
          <w:sz w:val="26"/>
          <w:szCs w:val="26"/>
        </w:rPr>
        <w:t>Uday</w:t>
      </w:r>
      <w:proofErr w:type="spellEnd"/>
      <w:r w:rsidRPr="00A14965">
        <w:rPr>
          <w:rFonts w:eastAsia="Times New Roman" w:cstheme="minorHAnsi"/>
          <w:sz w:val="26"/>
          <w:szCs w:val="26"/>
        </w:rPr>
        <w:t xml:space="preserve"> Singh, Member</w:t>
      </w:r>
    </w:p>
    <w:p w:rsidR="00FF5C92" w:rsidRPr="00A14965" w:rsidRDefault="00FF5C92" w:rsidP="00FF5C92">
      <w:pPr>
        <w:pStyle w:val="ListParagraph"/>
        <w:numPr>
          <w:ilvl w:val="0"/>
          <w:numId w:val="1"/>
        </w:numPr>
        <w:spacing w:after="0" w:line="240" w:lineRule="auto"/>
        <w:jc w:val="both"/>
        <w:rPr>
          <w:rFonts w:eastAsia="Times New Roman" w:cstheme="minorHAnsi"/>
          <w:sz w:val="26"/>
          <w:szCs w:val="26"/>
        </w:rPr>
      </w:pPr>
      <w:r w:rsidRPr="00A14965">
        <w:rPr>
          <w:rFonts w:eastAsia="Times New Roman" w:cstheme="minorHAnsi"/>
          <w:sz w:val="26"/>
          <w:szCs w:val="26"/>
        </w:rPr>
        <w:t>Mr. Ravi Kumar, Member</w:t>
      </w:r>
    </w:p>
    <w:p w:rsidR="00FF5C92" w:rsidRPr="00A14965" w:rsidRDefault="00FF5C92" w:rsidP="00FF5C92">
      <w:pPr>
        <w:spacing w:after="0" w:line="240" w:lineRule="auto"/>
        <w:jc w:val="both"/>
        <w:rPr>
          <w:rFonts w:eastAsia="Times New Roman" w:cstheme="minorHAnsi"/>
          <w:sz w:val="26"/>
          <w:szCs w:val="26"/>
        </w:rPr>
      </w:pPr>
      <w:r w:rsidRPr="00A14965">
        <w:rPr>
          <w:rFonts w:eastAsia="Times New Roman" w:cstheme="minorHAnsi"/>
          <w:b/>
          <w:bCs/>
          <w:sz w:val="26"/>
          <w:szCs w:val="26"/>
        </w:rPr>
        <w:t> </w:t>
      </w:r>
    </w:p>
    <w:p w:rsidR="00FF5C92" w:rsidRPr="00A14965" w:rsidRDefault="00FF5C92" w:rsidP="00FF5C92">
      <w:pPr>
        <w:spacing w:after="0" w:line="240" w:lineRule="auto"/>
        <w:jc w:val="both"/>
        <w:rPr>
          <w:rFonts w:eastAsia="Times New Roman" w:cstheme="minorHAnsi"/>
          <w:sz w:val="26"/>
          <w:szCs w:val="26"/>
        </w:rPr>
      </w:pPr>
      <w:r w:rsidRPr="00A14965">
        <w:rPr>
          <w:rFonts w:eastAsia="Times New Roman" w:cstheme="minorHAnsi"/>
          <w:b/>
          <w:bCs/>
          <w:sz w:val="26"/>
          <w:szCs w:val="26"/>
        </w:rPr>
        <w:t>RESOLVED FURTHER THAT</w:t>
      </w:r>
      <w:r w:rsidRPr="00A14965">
        <w:rPr>
          <w:rFonts w:eastAsia="Times New Roman" w:cstheme="minorHAnsi"/>
          <w:sz w:val="26"/>
          <w:szCs w:val="26"/>
        </w:rPr>
        <w:t xml:space="preserve"> the terms of reference of CSR Committee shall, inter-alia, include the following: </w:t>
      </w:r>
    </w:p>
    <w:p w:rsidR="00FF5C92" w:rsidRPr="00A14965" w:rsidRDefault="00FF5C92" w:rsidP="00FF5C92">
      <w:pPr>
        <w:spacing w:after="0" w:line="240" w:lineRule="auto"/>
        <w:jc w:val="both"/>
        <w:rPr>
          <w:rFonts w:eastAsia="Times New Roman" w:cstheme="minorHAnsi"/>
          <w:sz w:val="26"/>
          <w:szCs w:val="26"/>
        </w:rPr>
      </w:pPr>
      <w:r w:rsidRPr="00A14965">
        <w:rPr>
          <w:rFonts w:eastAsia="Times New Roman" w:cstheme="minorHAnsi"/>
          <w:sz w:val="26"/>
          <w:szCs w:val="26"/>
        </w:rPr>
        <w:t> </w:t>
      </w:r>
    </w:p>
    <w:p w:rsidR="00FF5C92" w:rsidRPr="00A14965" w:rsidRDefault="00FF5C92" w:rsidP="00A14965">
      <w:pPr>
        <w:pStyle w:val="ListParagraph"/>
        <w:numPr>
          <w:ilvl w:val="0"/>
          <w:numId w:val="2"/>
        </w:numPr>
        <w:spacing w:after="0" w:line="240" w:lineRule="auto"/>
        <w:jc w:val="both"/>
        <w:rPr>
          <w:rFonts w:eastAsia="Times New Roman" w:cstheme="minorHAnsi"/>
          <w:sz w:val="26"/>
          <w:szCs w:val="26"/>
        </w:rPr>
      </w:pPr>
      <w:r w:rsidRPr="00A14965">
        <w:rPr>
          <w:rFonts w:eastAsia="Times New Roman" w:cstheme="minorHAnsi"/>
          <w:sz w:val="26"/>
          <w:szCs w:val="26"/>
        </w:rPr>
        <w:t>To formulate and recommend to the Board, a CSR policy which shall indicate the activities to be undertaken by the Company as per the Companies Act, 2013;</w:t>
      </w:r>
    </w:p>
    <w:p w:rsidR="00FF5C92" w:rsidRPr="00A14965" w:rsidRDefault="00FF5C92" w:rsidP="00FF5C92">
      <w:pPr>
        <w:spacing w:after="0" w:line="240" w:lineRule="auto"/>
        <w:ind w:left="720"/>
        <w:jc w:val="both"/>
        <w:rPr>
          <w:rFonts w:eastAsia="Times New Roman" w:cstheme="minorHAnsi"/>
          <w:sz w:val="26"/>
          <w:szCs w:val="26"/>
        </w:rPr>
      </w:pPr>
      <w:r w:rsidRPr="00A14965">
        <w:rPr>
          <w:rFonts w:eastAsia="Times New Roman" w:cstheme="minorHAnsi"/>
          <w:sz w:val="26"/>
          <w:szCs w:val="26"/>
        </w:rPr>
        <w:t> </w:t>
      </w:r>
    </w:p>
    <w:p w:rsidR="00FF5C92" w:rsidRPr="00A14965" w:rsidRDefault="00FF5C92" w:rsidP="00A14965">
      <w:pPr>
        <w:pStyle w:val="ListParagraph"/>
        <w:numPr>
          <w:ilvl w:val="0"/>
          <w:numId w:val="2"/>
        </w:numPr>
        <w:spacing w:after="0" w:line="240" w:lineRule="auto"/>
        <w:jc w:val="both"/>
        <w:rPr>
          <w:rFonts w:eastAsia="Times New Roman" w:cstheme="minorHAnsi"/>
          <w:sz w:val="26"/>
          <w:szCs w:val="26"/>
        </w:rPr>
      </w:pPr>
      <w:r w:rsidRPr="00A14965">
        <w:rPr>
          <w:rFonts w:eastAsia="Times New Roman" w:cstheme="minorHAnsi"/>
          <w:sz w:val="26"/>
          <w:szCs w:val="26"/>
        </w:rPr>
        <w:t>To review and recommend the amount of expenditure to be incurred on the activities to be undertaken by the company;</w:t>
      </w:r>
    </w:p>
    <w:p w:rsidR="00FF5C92" w:rsidRPr="00A14965" w:rsidRDefault="00FF5C92" w:rsidP="00FF5C92">
      <w:pPr>
        <w:spacing w:after="0" w:line="240" w:lineRule="auto"/>
        <w:jc w:val="both"/>
        <w:rPr>
          <w:rFonts w:eastAsia="Times New Roman" w:cstheme="minorHAnsi"/>
          <w:sz w:val="26"/>
          <w:szCs w:val="26"/>
        </w:rPr>
      </w:pPr>
      <w:r w:rsidRPr="00A14965">
        <w:rPr>
          <w:rFonts w:eastAsia="Times New Roman" w:cstheme="minorHAnsi"/>
          <w:sz w:val="26"/>
          <w:szCs w:val="26"/>
        </w:rPr>
        <w:t> </w:t>
      </w:r>
    </w:p>
    <w:p w:rsidR="00FF5C92" w:rsidRPr="00A14965" w:rsidRDefault="00FF5C92" w:rsidP="00A14965">
      <w:pPr>
        <w:pStyle w:val="ListParagraph"/>
        <w:numPr>
          <w:ilvl w:val="0"/>
          <w:numId w:val="2"/>
        </w:numPr>
        <w:spacing w:after="0" w:line="240" w:lineRule="auto"/>
        <w:jc w:val="both"/>
        <w:rPr>
          <w:rFonts w:eastAsia="Times New Roman" w:cstheme="minorHAnsi"/>
          <w:sz w:val="26"/>
          <w:szCs w:val="26"/>
        </w:rPr>
      </w:pPr>
      <w:r w:rsidRPr="00A14965">
        <w:rPr>
          <w:rFonts w:eastAsia="Times New Roman" w:cstheme="minorHAnsi"/>
          <w:sz w:val="26"/>
          <w:szCs w:val="26"/>
        </w:rPr>
        <w:t>To monitor the CSR policy of the Company from time to time;</w:t>
      </w:r>
    </w:p>
    <w:p w:rsidR="00FF5C92" w:rsidRPr="00A14965" w:rsidRDefault="00FF5C92" w:rsidP="00FF5C92">
      <w:pPr>
        <w:spacing w:after="0" w:line="240" w:lineRule="auto"/>
        <w:ind w:left="720"/>
        <w:jc w:val="both"/>
        <w:rPr>
          <w:rFonts w:eastAsia="Times New Roman" w:cstheme="minorHAnsi"/>
          <w:sz w:val="26"/>
          <w:szCs w:val="26"/>
        </w:rPr>
      </w:pPr>
      <w:r w:rsidRPr="00A14965">
        <w:rPr>
          <w:rFonts w:eastAsia="Times New Roman" w:cstheme="minorHAnsi"/>
          <w:sz w:val="26"/>
          <w:szCs w:val="26"/>
        </w:rPr>
        <w:t> </w:t>
      </w:r>
    </w:p>
    <w:p w:rsidR="00FF5C92" w:rsidRPr="00A14965" w:rsidRDefault="00FF5C92" w:rsidP="00A14965">
      <w:pPr>
        <w:pStyle w:val="ListParagraph"/>
        <w:numPr>
          <w:ilvl w:val="0"/>
          <w:numId w:val="2"/>
        </w:numPr>
        <w:spacing w:after="0" w:line="240" w:lineRule="auto"/>
        <w:jc w:val="both"/>
        <w:rPr>
          <w:rFonts w:eastAsia="Times New Roman" w:cstheme="minorHAnsi"/>
          <w:sz w:val="26"/>
          <w:szCs w:val="26"/>
        </w:rPr>
      </w:pPr>
      <w:r w:rsidRPr="00A14965">
        <w:rPr>
          <w:rFonts w:eastAsia="Times New Roman" w:cstheme="minorHAnsi"/>
          <w:sz w:val="26"/>
          <w:szCs w:val="26"/>
        </w:rPr>
        <w:t xml:space="preserve">Any other matter as the CSR Committee may deem appropriate after approval of the Board of Directors or as may be directed by the Board of Directors from time to time. </w:t>
      </w:r>
    </w:p>
    <w:p w:rsidR="00FF5C92" w:rsidRPr="00A14965" w:rsidRDefault="00FF5C92" w:rsidP="00FF5C92">
      <w:pPr>
        <w:spacing w:after="0" w:line="240" w:lineRule="auto"/>
        <w:jc w:val="both"/>
        <w:rPr>
          <w:rFonts w:eastAsia="Times New Roman" w:cstheme="minorHAnsi"/>
          <w:sz w:val="26"/>
          <w:szCs w:val="26"/>
        </w:rPr>
      </w:pPr>
      <w:r w:rsidRPr="00A14965">
        <w:rPr>
          <w:rFonts w:eastAsia="Times New Roman" w:cstheme="minorHAnsi"/>
          <w:b/>
          <w:bCs/>
          <w:sz w:val="26"/>
          <w:szCs w:val="26"/>
        </w:rPr>
        <w:t> </w:t>
      </w:r>
    </w:p>
    <w:p w:rsidR="00FF5C92" w:rsidRPr="00A14965" w:rsidRDefault="00FF5C92" w:rsidP="00FF5C92">
      <w:pPr>
        <w:spacing w:after="0" w:line="240" w:lineRule="auto"/>
        <w:jc w:val="both"/>
        <w:rPr>
          <w:rFonts w:eastAsia="Times New Roman" w:cstheme="minorHAnsi"/>
          <w:sz w:val="26"/>
          <w:szCs w:val="26"/>
        </w:rPr>
      </w:pPr>
      <w:r w:rsidRPr="00A14965">
        <w:rPr>
          <w:rFonts w:eastAsia="Times New Roman" w:cstheme="minorHAnsi"/>
          <w:b/>
          <w:bCs/>
          <w:sz w:val="26"/>
          <w:szCs w:val="26"/>
        </w:rPr>
        <w:t xml:space="preserve">RESOLVED FURTHER THAT </w:t>
      </w:r>
      <w:r w:rsidRPr="00A14965">
        <w:rPr>
          <w:rFonts w:eastAsia="Times New Roman" w:cstheme="minorHAnsi"/>
          <w:sz w:val="26"/>
          <w:szCs w:val="26"/>
        </w:rPr>
        <w:t xml:space="preserve">the quorum for the </w:t>
      </w:r>
      <w:r w:rsidR="00A14965" w:rsidRPr="00A14965">
        <w:rPr>
          <w:rFonts w:eastAsia="Times New Roman" w:cstheme="minorHAnsi"/>
          <w:sz w:val="26"/>
          <w:szCs w:val="26"/>
        </w:rPr>
        <w:t>Corporate Social Responsibility (CSR) Committee</w:t>
      </w:r>
      <w:r w:rsidRPr="00A14965">
        <w:rPr>
          <w:rFonts w:eastAsia="Times New Roman" w:cstheme="minorHAnsi"/>
          <w:sz w:val="26"/>
          <w:szCs w:val="26"/>
        </w:rPr>
        <w:t xml:space="preserve"> Meeting shall be one-third of its total strength (any fraction contained in that one-third be rounded off as one) or two members, whichever is higher.</w:t>
      </w:r>
    </w:p>
    <w:p w:rsidR="00FF5C92" w:rsidRPr="00A14965" w:rsidRDefault="00FF5C92" w:rsidP="00FF5C92">
      <w:pPr>
        <w:spacing w:after="0" w:line="240" w:lineRule="auto"/>
        <w:jc w:val="both"/>
        <w:rPr>
          <w:rFonts w:eastAsia="Times New Roman" w:cstheme="minorHAnsi"/>
          <w:sz w:val="26"/>
          <w:szCs w:val="26"/>
        </w:rPr>
      </w:pPr>
      <w:r w:rsidRPr="00A14965">
        <w:rPr>
          <w:rFonts w:eastAsia="Times New Roman" w:cstheme="minorHAnsi"/>
          <w:b/>
          <w:bCs/>
          <w:sz w:val="26"/>
          <w:szCs w:val="26"/>
        </w:rPr>
        <w:t> </w:t>
      </w:r>
    </w:p>
    <w:p w:rsidR="00964746" w:rsidRPr="00A14965" w:rsidRDefault="00FF5C92" w:rsidP="00FF5C92">
      <w:pPr>
        <w:spacing w:after="0" w:line="240" w:lineRule="auto"/>
        <w:jc w:val="both"/>
        <w:rPr>
          <w:rFonts w:cstheme="minorHAnsi"/>
          <w:sz w:val="26"/>
          <w:szCs w:val="26"/>
        </w:rPr>
      </w:pPr>
      <w:r w:rsidRPr="00A14965">
        <w:rPr>
          <w:rFonts w:eastAsia="Times New Roman" w:cstheme="minorHAnsi"/>
          <w:b/>
          <w:bCs/>
          <w:sz w:val="26"/>
          <w:szCs w:val="26"/>
        </w:rPr>
        <w:t xml:space="preserve">RESOLVED FURTHER THAT </w:t>
      </w:r>
      <w:r w:rsidRPr="00A14965">
        <w:rPr>
          <w:rFonts w:eastAsia="Times New Roman" w:cstheme="minorHAnsi"/>
          <w:sz w:val="26"/>
          <w:szCs w:val="26"/>
        </w:rPr>
        <w:t xml:space="preserve">Company Secretary to the Company shall act as Secretary to the </w:t>
      </w:r>
      <w:r w:rsidR="00A14965" w:rsidRPr="00A14965">
        <w:rPr>
          <w:rFonts w:eastAsia="Times New Roman" w:cstheme="minorHAnsi"/>
          <w:sz w:val="26"/>
          <w:szCs w:val="26"/>
        </w:rPr>
        <w:t>Corporate Social Responsibility (CSR) Committee</w:t>
      </w:r>
      <w:r w:rsidRPr="00A14965">
        <w:rPr>
          <w:rFonts w:eastAsia="Times New Roman" w:cstheme="minorHAnsi"/>
          <w:sz w:val="26"/>
          <w:szCs w:val="26"/>
        </w:rPr>
        <w:t>.”</w:t>
      </w:r>
    </w:p>
    <w:sectPr w:rsidR="00964746" w:rsidRPr="00A149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E5481"/>
    <w:multiLevelType w:val="hybridMultilevel"/>
    <w:tmpl w:val="19006E98"/>
    <w:lvl w:ilvl="0" w:tplc="38046A5A">
      <w:start w:val="1"/>
      <w:numFmt w:val="decimal"/>
      <w:lvlText w:val="%1."/>
      <w:lvlJc w:val="left"/>
      <w:pPr>
        <w:ind w:left="720" w:hanging="360"/>
      </w:pPr>
      <w:rPr>
        <w:rFonts w:asciiTheme="minorHAnsi" w:hAnsiTheme="minorHAnsi" w:cstheme="minorHAnsi"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3AB3141"/>
    <w:multiLevelType w:val="hybridMultilevel"/>
    <w:tmpl w:val="398885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C92"/>
    <w:rsid w:val="00964746"/>
    <w:rsid w:val="00A14965"/>
    <w:rsid w:val="00FF5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F5C9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F5C9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F5C9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F5C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519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290</Words>
  <Characters>1659</Characters>
  <Application>Microsoft Office Word</Application>
  <DocSecurity>0</DocSecurity>
  <Lines>13</Lines>
  <Paragraphs>3</Paragraphs>
  <ScaleCrop>false</ScaleCrop>
  <Company/>
  <LinksUpToDate>false</LinksUpToDate>
  <CharactersWithSpaces>1946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Acccounts</dc:creator>
  <cp:lastModifiedBy>Acccounts</cp:lastModifiedBy>
  <cp:revision>2</cp:revision>
  <dcterms:created xsi:type="dcterms:W3CDTF">2014-07-22T10:03:00Z</dcterms:created>
  <dcterms:modified xsi:type="dcterms:W3CDTF">2014-07-23T09:23:00Z</dcterms:modified>
</cp:coreProperties>
</file>