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DC0" w:rsidRPr="005703E4" w:rsidRDefault="00E86DC0" w:rsidP="00E86DC0">
      <w:pPr>
        <w:spacing w:after="0"/>
        <w:rPr>
          <w:b/>
          <w:u w:val="single"/>
        </w:rPr>
      </w:pPr>
      <w:r w:rsidRPr="005703E4">
        <w:rPr>
          <w:b/>
          <w:highlight w:val="yellow"/>
          <w:u w:val="single"/>
        </w:rPr>
        <w:t>DEPOSITS – SECTION 73 – 76</w:t>
      </w:r>
    </w:p>
    <w:p w:rsidR="001F4042" w:rsidRPr="005703E4" w:rsidRDefault="001F4042" w:rsidP="002C1728">
      <w:pPr>
        <w:spacing w:after="0"/>
        <w:jc w:val="both"/>
        <w:rPr>
          <w:b/>
          <w:u w:val="single"/>
        </w:rPr>
      </w:pPr>
    </w:p>
    <w:p w:rsidR="002C1728" w:rsidRPr="006975A9" w:rsidRDefault="002C1728" w:rsidP="002C1728">
      <w:pPr>
        <w:tabs>
          <w:tab w:val="left" w:pos="1690"/>
        </w:tabs>
        <w:spacing w:after="0"/>
        <w:jc w:val="both"/>
        <w:rPr>
          <w:b/>
          <w:sz w:val="24"/>
          <w:u w:val="single"/>
        </w:rPr>
      </w:pPr>
      <w:r w:rsidRPr="006975A9">
        <w:rPr>
          <w:b/>
          <w:sz w:val="24"/>
          <w:u w:val="single"/>
        </w:rPr>
        <w:t>SECTION 73:</w:t>
      </w:r>
    </w:p>
    <w:p w:rsidR="002C1728" w:rsidRPr="002C1728" w:rsidRDefault="002C1728" w:rsidP="002C1728">
      <w:pPr>
        <w:tabs>
          <w:tab w:val="left" w:pos="1690"/>
        </w:tabs>
        <w:spacing w:after="0"/>
        <w:jc w:val="both"/>
        <w:rPr>
          <w:b/>
          <w:u w:val="single"/>
        </w:rPr>
      </w:pPr>
    </w:p>
    <w:p w:rsidR="001F4042" w:rsidRDefault="001F4042" w:rsidP="002C1728">
      <w:pPr>
        <w:spacing w:after="0"/>
        <w:jc w:val="both"/>
      </w:pPr>
      <w:r>
        <w:t>On and after the commencement of this act, no co. shall invite, accept or renew deposits under this act from the public except in a manner provided under this chapter.</w:t>
      </w:r>
    </w:p>
    <w:p w:rsidR="001F4042" w:rsidRDefault="001F4042" w:rsidP="002C1728">
      <w:pPr>
        <w:pStyle w:val="ListParagraph"/>
        <w:spacing w:after="0"/>
        <w:jc w:val="both"/>
      </w:pPr>
    </w:p>
    <w:p w:rsidR="001F4042" w:rsidRPr="006975A9" w:rsidRDefault="001F4042" w:rsidP="002C1728">
      <w:pPr>
        <w:spacing w:after="0"/>
        <w:jc w:val="both"/>
        <w:rPr>
          <w:b/>
          <w:u w:val="single"/>
        </w:rPr>
      </w:pPr>
      <w:r w:rsidRPr="006975A9">
        <w:rPr>
          <w:b/>
          <w:u w:val="single"/>
        </w:rPr>
        <w:t>The Companies Acceptance of Deposit rules are not applicable to:</w:t>
      </w:r>
    </w:p>
    <w:p w:rsidR="001F4042" w:rsidRPr="001F4042" w:rsidRDefault="001F4042" w:rsidP="002C1728">
      <w:pPr>
        <w:spacing w:after="0"/>
        <w:jc w:val="both"/>
      </w:pPr>
      <w:r>
        <w:t>1)</w:t>
      </w:r>
      <w:r>
        <w:tab/>
        <w:t xml:space="preserve"> </w:t>
      </w:r>
      <w:r w:rsidRPr="001F4042">
        <w:t>Banking Company,</w:t>
      </w:r>
    </w:p>
    <w:p w:rsidR="001F4042" w:rsidRPr="001F4042" w:rsidRDefault="001F4042" w:rsidP="002C1728">
      <w:pPr>
        <w:spacing w:after="0"/>
        <w:jc w:val="both"/>
      </w:pPr>
      <w:r w:rsidRPr="001F4042">
        <w:t>2)     </w:t>
      </w:r>
      <w:r>
        <w:tab/>
      </w:r>
      <w:r w:rsidRPr="001F4042">
        <w:t xml:space="preserve"> A Non Banking Finance Company registered with RBI,</w:t>
      </w:r>
    </w:p>
    <w:p w:rsidR="001F4042" w:rsidRPr="001F4042" w:rsidRDefault="001F4042" w:rsidP="002C1728">
      <w:pPr>
        <w:spacing w:after="0"/>
        <w:jc w:val="both"/>
      </w:pPr>
      <w:r w:rsidRPr="001F4042">
        <w:t xml:space="preserve">3)      </w:t>
      </w:r>
      <w:r>
        <w:tab/>
      </w:r>
      <w:r w:rsidRPr="001F4042">
        <w:t>A Housing Finance Company registered with National Housing Bank,</w:t>
      </w:r>
    </w:p>
    <w:p w:rsidR="001F4042" w:rsidRPr="001F4042" w:rsidRDefault="001F4042" w:rsidP="002C1728">
      <w:pPr>
        <w:spacing w:after="0"/>
        <w:jc w:val="both"/>
      </w:pPr>
      <w:r w:rsidRPr="001F4042">
        <w:t>4)     </w:t>
      </w:r>
      <w:r>
        <w:tab/>
      </w:r>
      <w:r w:rsidRPr="001F4042">
        <w:t xml:space="preserve"> Any other Company which the Central Government may specify.</w:t>
      </w:r>
    </w:p>
    <w:p w:rsidR="006975A9" w:rsidRDefault="006975A9" w:rsidP="006975A9">
      <w:pPr>
        <w:spacing w:after="0"/>
        <w:jc w:val="both"/>
        <w:rPr>
          <w:b/>
          <w:u w:val="single"/>
        </w:rPr>
      </w:pPr>
    </w:p>
    <w:p w:rsidR="001F4042" w:rsidRPr="006975A9" w:rsidRDefault="006975A9" w:rsidP="006975A9">
      <w:pPr>
        <w:spacing w:after="0"/>
        <w:jc w:val="both"/>
        <w:rPr>
          <w:b/>
          <w:u w:val="single"/>
        </w:rPr>
      </w:pPr>
      <w:r w:rsidRPr="006975A9">
        <w:rPr>
          <w:b/>
          <w:u w:val="single"/>
        </w:rPr>
        <w:t>Applicable to:</w:t>
      </w:r>
    </w:p>
    <w:p w:rsidR="006975A9" w:rsidRDefault="006975A9" w:rsidP="006975A9">
      <w:pPr>
        <w:spacing w:after="0"/>
        <w:jc w:val="both"/>
      </w:pPr>
      <w:r>
        <w:t>All except above prescribed. (Now applicable on Pvt. Co. too)</w:t>
      </w:r>
    </w:p>
    <w:p w:rsidR="006975A9" w:rsidRDefault="006975A9" w:rsidP="006975A9">
      <w:pPr>
        <w:spacing w:after="0"/>
        <w:jc w:val="both"/>
      </w:pPr>
    </w:p>
    <w:p w:rsidR="006975A9" w:rsidRDefault="006975A9" w:rsidP="006975A9">
      <w:pPr>
        <w:spacing w:after="0"/>
        <w:jc w:val="both"/>
      </w:pPr>
      <w:r>
        <w:t xml:space="preserve">Note: </w:t>
      </w:r>
    </w:p>
    <w:p w:rsidR="006975A9" w:rsidRDefault="006975A9" w:rsidP="006975A9">
      <w:pPr>
        <w:pStyle w:val="ListParagraph"/>
        <w:numPr>
          <w:ilvl w:val="0"/>
          <w:numId w:val="5"/>
        </w:numPr>
        <w:spacing w:after="0"/>
        <w:jc w:val="both"/>
      </w:pPr>
      <w:r>
        <w:t>No loan or deposit from any person other than:</w:t>
      </w:r>
    </w:p>
    <w:p w:rsidR="006975A9" w:rsidRDefault="006975A9" w:rsidP="006975A9">
      <w:pPr>
        <w:pStyle w:val="ListParagraph"/>
        <w:numPr>
          <w:ilvl w:val="0"/>
          <w:numId w:val="4"/>
        </w:numPr>
        <w:spacing w:after="0"/>
        <w:jc w:val="both"/>
      </w:pPr>
      <w:r>
        <w:t xml:space="preserve">Members (subject to manner prescribed) and </w:t>
      </w:r>
    </w:p>
    <w:p w:rsidR="006975A9" w:rsidRDefault="006975A9" w:rsidP="006975A9">
      <w:pPr>
        <w:pStyle w:val="ListParagraph"/>
        <w:numPr>
          <w:ilvl w:val="0"/>
          <w:numId w:val="4"/>
        </w:numPr>
        <w:spacing w:after="0"/>
        <w:jc w:val="both"/>
      </w:pPr>
      <w:r>
        <w:t>Directors (subject to declaration).</w:t>
      </w:r>
    </w:p>
    <w:p w:rsidR="006975A9" w:rsidRPr="006975A9" w:rsidRDefault="006975A9" w:rsidP="006975A9">
      <w:pPr>
        <w:spacing w:after="0"/>
        <w:jc w:val="both"/>
      </w:pPr>
    </w:p>
    <w:p w:rsidR="002C1728" w:rsidRPr="002C1728" w:rsidRDefault="002C1728" w:rsidP="002C1728">
      <w:pPr>
        <w:spacing w:after="0"/>
        <w:jc w:val="both"/>
        <w:rPr>
          <w:b/>
          <w:u w:val="single"/>
        </w:rPr>
      </w:pPr>
      <w:r w:rsidRPr="002C1728">
        <w:rPr>
          <w:b/>
          <w:u w:val="single"/>
        </w:rPr>
        <w:t>DEPOSITS FROM MEMBER:</w:t>
      </w:r>
    </w:p>
    <w:p w:rsidR="002C1728" w:rsidRDefault="002C1728" w:rsidP="002C1728">
      <w:pPr>
        <w:spacing w:after="0"/>
        <w:jc w:val="both"/>
      </w:pPr>
    </w:p>
    <w:p w:rsidR="002C1728" w:rsidRDefault="002C1728" w:rsidP="002C1728">
      <w:pPr>
        <w:spacing w:after="0"/>
        <w:jc w:val="both"/>
      </w:pPr>
      <w:r>
        <w:t>A company may:</w:t>
      </w:r>
    </w:p>
    <w:p w:rsidR="002C1728" w:rsidRDefault="002C1728" w:rsidP="002C1728">
      <w:pPr>
        <w:spacing w:after="0"/>
        <w:jc w:val="both"/>
      </w:pPr>
      <w:r>
        <w:t xml:space="preserve">By passing SR in GM &amp; </w:t>
      </w:r>
      <w:r w:rsidRPr="002C1728">
        <w:rPr>
          <w:highlight w:val="yellow"/>
        </w:rPr>
        <w:t>SUBJECT TO SUCH RULES PRESCRIBED INC CONSULATATION WITH RBI MAY</w:t>
      </w:r>
      <w:r>
        <w:t xml:space="preserve"> </w:t>
      </w:r>
      <w:r w:rsidRPr="002C1728">
        <w:rPr>
          <w:highlight w:val="yellow"/>
        </w:rPr>
        <w:t>ACCEPT DEPOSITS FROM ITS MEMBERS</w:t>
      </w:r>
      <w:r>
        <w:t>. Subject to following conditions:</w:t>
      </w:r>
    </w:p>
    <w:p w:rsidR="002C1728" w:rsidRDefault="002C1728" w:rsidP="002C1728">
      <w:pPr>
        <w:spacing w:after="0"/>
        <w:jc w:val="both"/>
      </w:pPr>
    </w:p>
    <w:p w:rsidR="002C1728" w:rsidRDefault="002C1728" w:rsidP="002C1728">
      <w:pPr>
        <w:spacing w:after="0"/>
        <w:jc w:val="both"/>
      </w:pPr>
      <w:r>
        <w:t>Issuance of circular including a statement showing:</w:t>
      </w:r>
    </w:p>
    <w:p w:rsidR="002C1728" w:rsidRDefault="002C1728" w:rsidP="002C1728">
      <w:pPr>
        <w:pStyle w:val="ListParagraph"/>
        <w:numPr>
          <w:ilvl w:val="0"/>
          <w:numId w:val="3"/>
        </w:numPr>
        <w:spacing w:after="0"/>
        <w:jc w:val="both"/>
      </w:pPr>
      <w:r>
        <w:t>Credit rating obtained;</w:t>
      </w:r>
    </w:p>
    <w:p w:rsidR="002C1728" w:rsidRDefault="002C1728" w:rsidP="002C1728">
      <w:pPr>
        <w:pStyle w:val="ListParagraph"/>
        <w:numPr>
          <w:ilvl w:val="0"/>
          <w:numId w:val="3"/>
        </w:numPr>
        <w:spacing w:after="0"/>
        <w:jc w:val="both"/>
      </w:pPr>
      <w:r>
        <w:t>Total number of depositors;</w:t>
      </w:r>
    </w:p>
    <w:p w:rsidR="002C1728" w:rsidRDefault="002C1728" w:rsidP="002C1728">
      <w:pPr>
        <w:pStyle w:val="ListParagraph"/>
        <w:numPr>
          <w:ilvl w:val="0"/>
          <w:numId w:val="3"/>
        </w:numPr>
        <w:spacing w:after="0"/>
        <w:jc w:val="both"/>
      </w:pPr>
      <w:r>
        <w:t>Amount due towards deposits (previous deposits) and such other particulars as prescribed;</w:t>
      </w:r>
    </w:p>
    <w:p w:rsidR="002C1728" w:rsidRDefault="002C1728" w:rsidP="002C1728">
      <w:pPr>
        <w:pStyle w:val="ListParagraph"/>
        <w:numPr>
          <w:ilvl w:val="0"/>
          <w:numId w:val="3"/>
        </w:numPr>
        <w:spacing w:after="0"/>
        <w:jc w:val="both"/>
      </w:pPr>
      <w:r>
        <w:t>Filing a copy of circular with ROC, within 30 days of issue of circular;</w:t>
      </w:r>
    </w:p>
    <w:p w:rsidR="002C1728" w:rsidRDefault="002C1728" w:rsidP="002C1728">
      <w:pPr>
        <w:pStyle w:val="ListParagraph"/>
        <w:numPr>
          <w:ilvl w:val="0"/>
          <w:numId w:val="3"/>
        </w:numPr>
        <w:spacing w:after="0"/>
        <w:jc w:val="both"/>
      </w:pPr>
      <w:r>
        <w:t xml:space="preserve">Depositing such sum (which shall not be less than 15% of the amount of deposits maturing during a FY &amp; FY next following) and keep the same in Scheduled bank in a separate bank account – DEPOSIT </w:t>
      </w:r>
      <w:r w:rsidR="006975A9">
        <w:t>REPAYMENT RESERVE ACCOUNT (shall not be used for any other purpose by the company).</w:t>
      </w:r>
    </w:p>
    <w:p w:rsidR="002C1728" w:rsidRDefault="002C1728" w:rsidP="002C1728">
      <w:pPr>
        <w:pStyle w:val="ListParagraph"/>
        <w:numPr>
          <w:ilvl w:val="0"/>
          <w:numId w:val="3"/>
        </w:numPr>
        <w:spacing w:after="0"/>
        <w:jc w:val="both"/>
      </w:pPr>
      <w:r>
        <w:t>Providing deposit insurance as prescribed.</w:t>
      </w:r>
    </w:p>
    <w:p w:rsidR="002C1728" w:rsidRDefault="002C1728" w:rsidP="002C1728">
      <w:pPr>
        <w:pStyle w:val="ListParagraph"/>
        <w:numPr>
          <w:ilvl w:val="0"/>
          <w:numId w:val="3"/>
        </w:numPr>
        <w:spacing w:after="0"/>
        <w:jc w:val="both"/>
      </w:pPr>
      <w:r>
        <w:t>Certifying that co. has not committed any default in repayment of deposits or interest thereon.</w:t>
      </w:r>
    </w:p>
    <w:p w:rsidR="002C1728" w:rsidRDefault="006975A9" w:rsidP="006975A9">
      <w:pPr>
        <w:pStyle w:val="ListParagraph"/>
        <w:numPr>
          <w:ilvl w:val="0"/>
          <w:numId w:val="3"/>
        </w:numPr>
        <w:spacing w:after="0"/>
        <w:jc w:val="both"/>
      </w:pPr>
      <w:r>
        <w:t>Providing security as prescribed.</w:t>
      </w:r>
    </w:p>
    <w:p w:rsidR="006975A9" w:rsidRDefault="006975A9" w:rsidP="006975A9">
      <w:pPr>
        <w:spacing w:after="0"/>
        <w:jc w:val="center"/>
      </w:pPr>
      <w:r>
        <w:t>Every such deposit shall be repaid with interest in prescribed way.</w:t>
      </w:r>
    </w:p>
    <w:p w:rsidR="006975A9" w:rsidRDefault="006975A9" w:rsidP="006975A9">
      <w:pPr>
        <w:spacing w:after="0"/>
        <w:jc w:val="both"/>
      </w:pPr>
    </w:p>
    <w:p w:rsidR="006975A9" w:rsidRDefault="006975A9" w:rsidP="006975A9">
      <w:pPr>
        <w:spacing w:after="0"/>
        <w:jc w:val="both"/>
      </w:pPr>
    </w:p>
    <w:p w:rsidR="006975A9" w:rsidRPr="006975A9" w:rsidRDefault="006975A9" w:rsidP="006975A9">
      <w:pPr>
        <w:tabs>
          <w:tab w:val="left" w:pos="1690"/>
        </w:tabs>
        <w:spacing w:after="0"/>
        <w:jc w:val="both"/>
        <w:rPr>
          <w:b/>
          <w:sz w:val="24"/>
          <w:u w:val="single"/>
        </w:rPr>
      </w:pPr>
      <w:r w:rsidRPr="006975A9">
        <w:rPr>
          <w:b/>
          <w:sz w:val="24"/>
          <w:u w:val="single"/>
        </w:rPr>
        <w:lastRenderedPageBreak/>
        <w:t xml:space="preserve">Section 74: </w:t>
      </w:r>
    </w:p>
    <w:p w:rsidR="006975A9" w:rsidRDefault="006975A9" w:rsidP="006975A9">
      <w:pPr>
        <w:pStyle w:val="ListParagraph"/>
        <w:spacing w:after="0"/>
        <w:jc w:val="both"/>
      </w:pPr>
    </w:p>
    <w:p w:rsidR="006975A9" w:rsidRPr="00E96FB4" w:rsidRDefault="006975A9" w:rsidP="002C1728">
      <w:pPr>
        <w:spacing w:after="0"/>
        <w:jc w:val="both"/>
        <w:rPr>
          <w:u w:val="single"/>
        </w:rPr>
      </w:pPr>
      <w:r w:rsidRPr="001B57F4">
        <w:rPr>
          <w:b/>
          <w:highlight w:val="yellow"/>
          <w:u w:val="single"/>
        </w:rPr>
        <w:t>Existing deposits</w:t>
      </w:r>
      <w:r w:rsidRPr="00E96FB4">
        <w:rPr>
          <w:u w:val="single"/>
        </w:rPr>
        <w:t xml:space="preserve"> </w:t>
      </w:r>
    </w:p>
    <w:p w:rsidR="006975A9" w:rsidRDefault="006975A9" w:rsidP="002C1728">
      <w:pPr>
        <w:spacing w:after="0"/>
        <w:jc w:val="both"/>
      </w:pPr>
    </w:p>
    <w:p w:rsidR="006975A9" w:rsidRPr="001B57F4" w:rsidRDefault="006975A9" w:rsidP="006975A9">
      <w:pPr>
        <w:pStyle w:val="ListParagraph"/>
        <w:numPr>
          <w:ilvl w:val="0"/>
          <w:numId w:val="6"/>
        </w:numPr>
        <w:spacing w:after="0"/>
        <w:jc w:val="both"/>
        <w:rPr>
          <w:highlight w:val="yellow"/>
        </w:rPr>
      </w:pPr>
      <w:r>
        <w:t xml:space="preserve">A detail of deposit to be prepared in </w:t>
      </w:r>
      <w:r w:rsidRPr="001B57F4">
        <w:rPr>
          <w:highlight w:val="yellow"/>
        </w:rPr>
        <w:t>form DPT.4</w:t>
      </w:r>
    </w:p>
    <w:p w:rsidR="002C1728" w:rsidRPr="001B57F4" w:rsidRDefault="006975A9" w:rsidP="006975A9">
      <w:pPr>
        <w:pStyle w:val="ListParagraph"/>
        <w:numPr>
          <w:ilvl w:val="0"/>
          <w:numId w:val="6"/>
        </w:numPr>
        <w:spacing w:after="0"/>
        <w:jc w:val="both"/>
        <w:rPr>
          <w:highlight w:val="yellow"/>
        </w:rPr>
      </w:pPr>
      <w:r w:rsidRPr="00E96FB4">
        <w:t>A</w:t>
      </w:r>
      <w:r>
        <w:t xml:space="preserve"> return to be within 3 months by 30</w:t>
      </w:r>
      <w:r w:rsidRPr="006975A9">
        <w:rPr>
          <w:vertAlign w:val="superscript"/>
        </w:rPr>
        <w:t>th</w:t>
      </w:r>
      <w:r>
        <w:t xml:space="preserve"> June, 2014 in </w:t>
      </w:r>
      <w:r w:rsidRPr="001B57F4">
        <w:rPr>
          <w:highlight w:val="yellow"/>
        </w:rPr>
        <w:t>form GNL.2</w:t>
      </w:r>
    </w:p>
    <w:p w:rsidR="006975A9" w:rsidRDefault="006975A9" w:rsidP="006975A9">
      <w:pPr>
        <w:pStyle w:val="ListParagraph"/>
        <w:numPr>
          <w:ilvl w:val="0"/>
          <w:numId w:val="6"/>
        </w:numPr>
        <w:spacing w:after="0"/>
        <w:jc w:val="both"/>
      </w:pPr>
      <w:r>
        <w:t>Deposit shall be repaid within 1 year i.e. 31</w:t>
      </w:r>
      <w:r w:rsidRPr="006975A9">
        <w:rPr>
          <w:vertAlign w:val="superscript"/>
        </w:rPr>
        <w:t>st</w:t>
      </w:r>
      <w:r>
        <w:t xml:space="preserve"> March, 2015.</w:t>
      </w:r>
    </w:p>
    <w:p w:rsidR="006975A9" w:rsidRDefault="006975A9" w:rsidP="002C1728">
      <w:pPr>
        <w:spacing w:after="0"/>
        <w:jc w:val="both"/>
      </w:pPr>
    </w:p>
    <w:p w:rsidR="002C1728" w:rsidRDefault="009632C9" w:rsidP="002C1728">
      <w:pPr>
        <w:spacing w:after="0"/>
        <w:jc w:val="both"/>
      </w:pPr>
      <w:hyperlink r:id="rId7" w:history="1">
        <w:r w:rsidR="006975A9" w:rsidRPr="00A8415E">
          <w:rPr>
            <w:rStyle w:val="Hyperlink"/>
          </w:rPr>
          <w:t>http://www.mca.gov.in/MinistryV2/Download_eForm_choose.html</w:t>
        </w:r>
      </w:hyperlink>
    </w:p>
    <w:p w:rsidR="006975A9" w:rsidRDefault="006975A9" w:rsidP="002C1728">
      <w:pPr>
        <w:pStyle w:val="NormalWeb"/>
        <w:jc w:val="both"/>
        <w:rPr>
          <w:rFonts w:asciiTheme="minorHAnsi" w:eastAsiaTheme="minorEastAsia" w:hAnsiTheme="minorHAnsi" w:cstheme="minorBidi"/>
          <w:sz w:val="22"/>
          <w:szCs w:val="22"/>
        </w:rPr>
      </w:pPr>
      <w:r w:rsidRPr="00E96FB4">
        <w:rPr>
          <w:rFonts w:asciiTheme="minorHAnsi" w:eastAsiaTheme="minorEastAsia" w:hAnsiTheme="minorHAnsi" w:cstheme="minorBidi"/>
          <w:sz w:val="22"/>
          <w:szCs w:val="22"/>
        </w:rPr>
        <w:t>Tribunal may on an application after considering financial condition of the company, may allow further time as it may consider reasonable.</w:t>
      </w:r>
    </w:p>
    <w:p w:rsidR="008E2CE4" w:rsidRPr="00623E02" w:rsidRDefault="00623E02" w:rsidP="002C1728">
      <w:pPr>
        <w:pStyle w:val="NormalWeb"/>
        <w:jc w:val="both"/>
        <w:rPr>
          <w:rFonts w:asciiTheme="minorHAnsi" w:eastAsiaTheme="minorEastAsia" w:hAnsiTheme="minorHAnsi" w:cstheme="minorBidi"/>
          <w:b/>
          <w:sz w:val="22"/>
          <w:szCs w:val="22"/>
          <w:u w:val="single"/>
        </w:rPr>
      </w:pPr>
      <w:r w:rsidRPr="00623E02">
        <w:rPr>
          <w:rFonts w:asciiTheme="minorHAnsi" w:eastAsiaTheme="minorEastAsia" w:hAnsiTheme="minorHAnsi" w:cstheme="minorBidi"/>
          <w:b/>
          <w:sz w:val="22"/>
          <w:szCs w:val="22"/>
          <w:u w:val="single"/>
        </w:rPr>
        <w:t>FAILS:</w:t>
      </w:r>
    </w:p>
    <w:p w:rsidR="008E2CE4" w:rsidRDefault="008E2CE4" w:rsidP="008E2CE4">
      <w:pPr>
        <w:pStyle w:val="NormalWeb"/>
        <w:spacing w:before="0" w:beforeAutospacing="0" w:after="0" w:afterAutospacing="0"/>
        <w:jc w:val="both"/>
        <w:rPr>
          <w:rFonts w:asciiTheme="minorHAnsi" w:eastAsiaTheme="minorEastAsia" w:hAnsiTheme="minorHAnsi" w:cstheme="minorBidi"/>
          <w:sz w:val="22"/>
          <w:szCs w:val="22"/>
        </w:rPr>
      </w:pPr>
      <w:r w:rsidRPr="008E2CE4">
        <w:rPr>
          <w:rFonts w:asciiTheme="minorHAnsi" w:eastAsiaTheme="minorEastAsia" w:hAnsiTheme="minorHAnsi" w:cstheme="minorBidi"/>
          <w:b/>
          <w:sz w:val="22"/>
          <w:szCs w:val="22"/>
        </w:rPr>
        <w:t xml:space="preserve">Co: </w:t>
      </w:r>
      <w:r w:rsidRPr="008E2CE4">
        <w:rPr>
          <w:rFonts w:asciiTheme="minorHAnsi" w:eastAsiaTheme="minorEastAsia" w:hAnsiTheme="minorHAnsi" w:cstheme="minorBidi"/>
          <w:b/>
          <w:sz w:val="22"/>
          <w:szCs w:val="22"/>
        </w:rPr>
        <w:tab/>
      </w:r>
      <w:r>
        <w:rPr>
          <w:rFonts w:asciiTheme="minorHAnsi" w:eastAsiaTheme="minorEastAsia" w:hAnsiTheme="minorHAnsi" w:cstheme="minorBidi"/>
          <w:sz w:val="22"/>
          <w:szCs w:val="22"/>
        </w:rPr>
        <w:tab/>
        <w:t xml:space="preserve">    Fine 1 crore to 10 crore</w:t>
      </w:r>
    </w:p>
    <w:p w:rsidR="008E2CE4" w:rsidRDefault="00E96FB4" w:rsidP="008E2CE4">
      <w:pPr>
        <w:pStyle w:val="NormalWeb"/>
        <w:spacing w:before="0" w:beforeAutospacing="0" w:after="0" w:afterAutospacing="0"/>
        <w:jc w:val="both"/>
        <w:rPr>
          <w:rFonts w:asciiTheme="minorHAnsi" w:eastAsiaTheme="minorEastAsia" w:hAnsiTheme="minorHAnsi" w:cstheme="minorBidi"/>
          <w:sz w:val="22"/>
          <w:szCs w:val="22"/>
        </w:rPr>
      </w:pPr>
      <w:r>
        <w:rPr>
          <w:rFonts w:asciiTheme="minorHAnsi" w:eastAsiaTheme="minorEastAsia" w:hAnsiTheme="minorHAnsi" w:cstheme="minorBidi"/>
          <w:sz w:val="22"/>
          <w:szCs w:val="22"/>
        </w:rPr>
        <w:t>And</w:t>
      </w:r>
    </w:p>
    <w:p w:rsidR="008E2CE4" w:rsidRDefault="008E2CE4" w:rsidP="008E2CE4">
      <w:pPr>
        <w:pStyle w:val="NormalWeb"/>
        <w:spacing w:before="0" w:beforeAutospacing="0" w:after="0" w:afterAutospacing="0"/>
        <w:jc w:val="both"/>
        <w:rPr>
          <w:rFonts w:asciiTheme="minorHAnsi" w:eastAsiaTheme="minorEastAsia" w:hAnsiTheme="minorHAnsi" w:cstheme="minorBidi"/>
          <w:sz w:val="22"/>
          <w:szCs w:val="22"/>
        </w:rPr>
      </w:pPr>
      <w:r w:rsidRPr="008E2CE4">
        <w:rPr>
          <w:rFonts w:asciiTheme="minorHAnsi" w:eastAsiaTheme="minorEastAsia" w:hAnsiTheme="minorHAnsi" w:cstheme="minorBidi"/>
          <w:b/>
          <w:sz w:val="22"/>
          <w:szCs w:val="22"/>
        </w:rPr>
        <w:t>Officer in default</w:t>
      </w:r>
      <w:r>
        <w:rPr>
          <w:rFonts w:asciiTheme="minorHAnsi" w:eastAsiaTheme="minorEastAsia" w:hAnsiTheme="minorHAnsi" w:cstheme="minorBidi"/>
          <w:sz w:val="22"/>
          <w:szCs w:val="22"/>
        </w:rPr>
        <w:t>: 25 lac to 2 crore</w:t>
      </w:r>
    </w:p>
    <w:p w:rsidR="00022CB2" w:rsidRPr="00623E02" w:rsidRDefault="008E2CE4" w:rsidP="00623E02">
      <w:pPr>
        <w:pStyle w:val="NormalWeb"/>
        <w:spacing w:before="0" w:beforeAutospacing="0" w:after="0" w:afterAutospacing="0"/>
        <w:ind w:left="1440"/>
        <w:jc w:val="both"/>
      </w:pPr>
      <w:r>
        <w:rPr>
          <w:rFonts w:asciiTheme="minorHAnsi" w:eastAsiaTheme="minorEastAsia" w:hAnsiTheme="minorHAnsi" w:cstheme="minorBidi"/>
          <w:sz w:val="22"/>
          <w:szCs w:val="22"/>
        </w:rPr>
        <w:t xml:space="preserve">  : Imprisonment up to 7 years</w:t>
      </w:r>
    </w:p>
    <w:p w:rsidR="00623E02" w:rsidRPr="00623E02" w:rsidRDefault="00623E02" w:rsidP="00022CB2">
      <w:pPr>
        <w:tabs>
          <w:tab w:val="left" w:pos="1690"/>
        </w:tabs>
        <w:spacing w:after="0"/>
        <w:jc w:val="both"/>
        <w:rPr>
          <w:sz w:val="24"/>
        </w:rPr>
      </w:pPr>
      <w:r>
        <w:rPr>
          <w:b/>
          <w:sz w:val="24"/>
          <w:u w:val="single"/>
        </w:rPr>
        <w:t>Section 75:</w:t>
      </w:r>
      <w:r>
        <w:rPr>
          <w:sz w:val="24"/>
        </w:rPr>
        <w:t xml:space="preserve"> Damages for fraud.</w:t>
      </w:r>
    </w:p>
    <w:p w:rsidR="00022CB2" w:rsidRDefault="00022CB2" w:rsidP="00022CB2">
      <w:pPr>
        <w:tabs>
          <w:tab w:val="left" w:pos="1690"/>
        </w:tabs>
        <w:spacing w:after="0"/>
        <w:jc w:val="both"/>
        <w:rPr>
          <w:b/>
          <w:sz w:val="24"/>
          <w:u w:val="single"/>
        </w:rPr>
      </w:pPr>
      <w:r w:rsidRPr="00022CB2">
        <w:rPr>
          <w:b/>
          <w:sz w:val="24"/>
          <w:u w:val="single"/>
        </w:rPr>
        <w:t xml:space="preserve">Section 76 </w:t>
      </w:r>
    </w:p>
    <w:p w:rsidR="00022CB2" w:rsidRPr="00022CB2" w:rsidRDefault="00022CB2" w:rsidP="00022CB2">
      <w:pPr>
        <w:tabs>
          <w:tab w:val="left" w:pos="1690"/>
        </w:tabs>
        <w:spacing w:after="0"/>
        <w:jc w:val="both"/>
        <w:rPr>
          <w:b/>
          <w:sz w:val="24"/>
          <w:u w:val="single"/>
        </w:rPr>
      </w:pPr>
      <w:r w:rsidRPr="00022CB2">
        <w:rPr>
          <w:b/>
          <w:sz w:val="24"/>
          <w:u w:val="single"/>
        </w:rPr>
        <w:t>Eligible Company</w:t>
      </w:r>
    </w:p>
    <w:p w:rsidR="00022CB2" w:rsidRPr="00022CB2" w:rsidRDefault="00623E02" w:rsidP="00022CB2">
      <w:pPr>
        <w:spacing w:before="100" w:beforeAutospacing="1" w:after="100" w:afterAutospacing="1" w:line="240" w:lineRule="auto"/>
        <w:jc w:val="both"/>
      </w:pPr>
      <w:r>
        <w:t xml:space="preserve">1) </w:t>
      </w:r>
      <w:r w:rsidR="00022CB2" w:rsidRPr="00022CB2">
        <w:t>     A public Company and it has either of the following</w:t>
      </w:r>
    </w:p>
    <w:p w:rsidR="00022CB2" w:rsidRPr="00022CB2" w:rsidRDefault="00022CB2" w:rsidP="00022CB2">
      <w:pPr>
        <w:spacing w:before="100" w:beforeAutospacing="1" w:after="100" w:afterAutospacing="1" w:line="240" w:lineRule="auto"/>
        <w:jc w:val="both"/>
      </w:pPr>
      <w:r w:rsidRPr="00022CB2">
        <w:t>2)      Net worth of not less than one hundred crore rupees or turnover of not less than five hundred crore rupees.</w:t>
      </w:r>
    </w:p>
    <w:p w:rsidR="00022CB2" w:rsidRPr="00022CB2" w:rsidRDefault="00022CB2" w:rsidP="00022CB2">
      <w:pPr>
        <w:spacing w:before="100" w:beforeAutospacing="1" w:after="100" w:afterAutospacing="1" w:line="240" w:lineRule="auto"/>
        <w:jc w:val="both"/>
      </w:pPr>
      <w:r w:rsidRPr="00022CB2">
        <w:t>3)      It has obtained the prior consent of the company in general meeting by means of a special resolution</w:t>
      </w:r>
    </w:p>
    <w:p w:rsidR="00022CB2" w:rsidRDefault="00022CB2" w:rsidP="007677E1">
      <w:pPr>
        <w:spacing w:before="100" w:beforeAutospacing="1" w:after="100" w:afterAutospacing="1" w:line="240" w:lineRule="auto"/>
        <w:jc w:val="both"/>
      </w:pPr>
      <w:r w:rsidRPr="00022CB2">
        <w:t>4)      It has filed the above resolution with the Registrar of Companies before making any invitation to the Public for accepting deposits.</w:t>
      </w:r>
    </w:p>
    <w:p w:rsidR="00623E02" w:rsidRPr="00623E02" w:rsidRDefault="00623E02" w:rsidP="00623E02">
      <w:pPr>
        <w:spacing w:before="100" w:beforeAutospacing="1" w:after="100" w:afterAutospacing="1" w:line="240" w:lineRule="auto"/>
        <w:jc w:val="both"/>
      </w:pPr>
      <w:r w:rsidRPr="00623E02">
        <w:t xml:space="preserve">Exception: An eligible company may accept deposits by means of </w:t>
      </w:r>
      <w:r w:rsidRPr="00623E02">
        <w:rPr>
          <w:highlight w:val="yellow"/>
        </w:rPr>
        <w:t>an ordinary resolution</w:t>
      </w:r>
      <w:r w:rsidRPr="00623E02">
        <w:t xml:space="preserve"> if it is accepting deposits within the limit specified under clause (c) of sub section (1) of section 180.</w:t>
      </w:r>
    </w:p>
    <w:p w:rsidR="005703E4" w:rsidRPr="00623E02" w:rsidRDefault="00623E02" w:rsidP="007677E1">
      <w:pPr>
        <w:spacing w:before="100" w:beforeAutospacing="1" w:after="100" w:afterAutospacing="1" w:line="240" w:lineRule="auto"/>
        <w:jc w:val="both"/>
        <w:rPr>
          <w:b/>
          <w:u w:val="single"/>
        </w:rPr>
      </w:pPr>
      <w:r>
        <w:t xml:space="preserve"> </w:t>
      </w:r>
      <w:r w:rsidRPr="00623E02">
        <w:rPr>
          <w:b/>
          <w:u w:val="single"/>
        </w:rPr>
        <w:t>Section 180(1)(c</w:t>
      </w:r>
      <w:r w:rsidRPr="00623E02">
        <w:t>) to borrow money, where the money to be borrowed, together with the money already borrowed by the company will exceed aggregate of its paid-up share capital and free reserves, apart from temporary loans obtained from the company’s bankers in</w:t>
      </w:r>
      <w:r w:rsidRPr="00623E02">
        <w:br/>
        <w:t xml:space="preserve">the </w:t>
      </w:r>
      <w:r w:rsidRPr="00623E02">
        <w:rPr>
          <w:highlight w:val="yellow"/>
        </w:rPr>
        <w:t>ordinary course of business</w:t>
      </w:r>
      <w:r>
        <w:t>.</w:t>
      </w:r>
    </w:p>
    <w:p w:rsidR="005703E4" w:rsidRDefault="005703E4" w:rsidP="007677E1">
      <w:pPr>
        <w:spacing w:before="100" w:beforeAutospacing="1" w:after="100" w:afterAutospacing="1" w:line="240" w:lineRule="auto"/>
        <w:jc w:val="both"/>
      </w:pPr>
    </w:p>
    <w:p w:rsidR="005703E4" w:rsidRPr="007677E1" w:rsidRDefault="005703E4" w:rsidP="007677E1">
      <w:pPr>
        <w:spacing w:before="100" w:beforeAutospacing="1" w:after="100" w:afterAutospacing="1" w:line="240" w:lineRule="auto"/>
        <w:jc w:val="both"/>
      </w:pPr>
    </w:p>
    <w:p w:rsidR="00E96FB4" w:rsidRPr="00E96FB4" w:rsidRDefault="00E96FB4" w:rsidP="00E96FB4">
      <w:pPr>
        <w:spacing w:after="0"/>
        <w:jc w:val="both"/>
        <w:rPr>
          <w:b/>
          <w:u w:val="single"/>
        </w:rPr>
      </w:pPr>
      <w:r w:rsidRPr="00623E02">
        <w:rPr>
          <w:b/>
          <w:highlight w:val="yellow"/>
          <w:u w:val="single"/>
        </w:rPr>
        <w:lastRenderedPageBreak/>
        <w:t>WHAT DOES NOT CONSITIUTE Deposit?</w:t>
      </w:r>
      <w:r w:rsidR="00623E02" w:rsidRPr="00623E02">
        <w:rPr>
          <w:b/>
          <w:highlight w:val="yellow"/>
          <w:u w:val="single"/>
        </w:rPr>
        <w:t xml:space="preserve"> (taken from rules)</w:t>
      </w:r>
    </w:p>
    <w:p w:rsidR="00E96FB4" w:rsidRPr="00E96FB4" w:rsidRDefault="00E96FB4" w:rsidP="00E96FB4">
      <w:pPr>
        <w:spacing w:before="100" w:beforeAutospacing="1" w:after="100" w:afterAutospacing="1" w:line="240" w:lineRule="auto"/>
        <w:jc w:val="both"/>
      </w:pPr>
      <w:r w:rsidRPr="00E96FB4">
        <w:t>Deposit includes any receipt of money by way of deposit or loan or in any other form, by a Company.</w:t>
      </w:r>
    </w:p>
    <w:p w:rsidR="00E96FB4" w:rsidRPr="00E96FB4" w:rsidRDefault="00E96FB4" w:rsidP="00E96FB4">
      <w:pPr>
        <w:spacing w:before="100" w:beforeAutospacing="1" w:after="100" w:afterAutospacing="1" w:line="240" w:lineRule="auto"/>
        <w:jc w:val="both"/>
      </w:pPr>
      <w:r w:rsidRPr="00E96FB4">
        <w:t>Following amount received shall not be considered Deposits under this Chapter</w:t>
      </w:r>
      <w:r w:rsidR="005703E4">
        <w:t>:</w:t>
      </w:r>
    </w:p>
    <w:p w:rsidR="00E96FB4" w:rsidRPr="00E96FB4" w:rsidRDefault="00E96FB4" w:rsidP="00E96FB4">
      <w:pPr>
        <w:spacing w:before="100" w:beforeAutospacing="1" w:after="100" w:afterAutospacing="1" w:line="240" w:lineRule="auto"/>
        <w:jc w:val="both"/>
      </w:pPr>
      <w:r w:rsidRPr="00E96FB4">
        <w:t>1)      Any amount received from Central Government /State Government/ local authority/statutory authority constituted under an Act of Parliament or State legislature /any other source whose repayment is guaranteed by Central Government or State Government.</w:t>
      </w:r>
    </w:p>
    <w:p w:rsidR="00E96FB4" w:rsidRPr="00E96FB4" w:rsidRDefault="00E96FB4" w:rsidP="00E96FB4">
      <w:pPr>
        <w:spacing w:before="100" w:beforeAutospacing="1" w:after="100" w:afterAutospacing="1" w:line="240" w:lineRule="auto"/>
        <w:jc w:val="both"/>
      </w:pPr>
      <w:r w:rsidRPr="00E96FB4">
        <w:t>2)      Any amount received from Foreign or international banks / multilateral financial institutions/Foreign Government owned development financial institutions / foreign export credit agencies / foreign collaborators/ foreign body corporate /foreign citizens / foreign authorities / persons resident outside India subject to the provisions of Foreign Exchange Management Act,</w:t>
      </w:r>
      <w:r w:rsidR="005703E4">
        <w:t xml:space="preserve"> </w:t>
      </w:r>
      <w:r w:rsidRPr="00E96FB4">
        <w:t>1999.</w:t>
      </w:r>
    </w:p>
    <w:p w:rsidR="00E96FB4" w:rsidRPr="00E96FB4" w:rsidRDefault="00E96FB4" w:rsidP="00E96FB4">
      <w:pPr>
        <w:spacing w:before="100" w:beforeAutospacing="1" w:after="100" w:afterAutospacing="1" w:line="240" w:lineRule="auto"/>
        <w:jc w:val="both"/>
      </w:pPr>
      <w:r w:rsidRPr="00E96FB4">
        <w:rPr>
          <w:rFonts w:ascii="Times New Roman" w:eastAsia="Times New Roman" w:hAnsi="Times New Roman" w:cs="Times New Roman"/>
          <w:sz w:val="24"/>
          <w:szCs w:val="24"/>
        </w:rPr>
        <w:t>3</w:t>
      </w:r>
      <w:r w:rsidRPr="00E96FB4">
        <w:t>)      Any amount received as a loan from a Banking Institution including co-operative banks notified under Banking Regulation Act.</w:t>
      </w:r>
    </w:p>
    <w:p w:rsidR="00E96FB4" w:rsidRPr="00E96FB4" w:rsidRDefault="00E96FB4" w:rsidP="00E96FB4">
      <w:pPr>
        <w:spacing w:before="100" w:beforeAutospacing="1" w:after="100" w:afterAutospacing="1" w:line="240" w:lineRule="auto"/>
        <w:jc w:val="both"/>
      </w:pPr>
      <w:r w:rsidRPr="00E96FB4">
        <w:t>4)      Any amount received as a loan from Public Financial Institution /Regional Financial Institutions / Insurance Companies / Scheduled Banks.</w:t>
      </w:r>
    </w:p>
    <w:p w:rsidR="00E96FB4" w:rsidRPr="00E96FB4" w:rsidRDefault="00E96FB4" w:rsidP="00E96FB4">
      <w:pPr>
        <w:spacing w:before="100" w:beforeAutospacing="1" w:after="100" w:afterAutospacing="1" w:line="240" w:lineRule="auto"/>
        <w:jc w:val="both"/>
      </w:pPr>
      <w:r w:rsidRPr="00E96FB4">
        <w:t>5)      Any amount received against commercial paper or any other instruments issued in accordance with the guidelines of Reserve Bank of India.</w:t>
      </w:r>
    </w:p>
    <w:p w:rsidR="00E96FB4" w:rsidRPr="00E96FB4" w:rsidRDefault="00E96FB4" w:rsidP="00E96FB4">
      <w:pPr>
        <w:spacing w:before="100" w:beforeAutospacing="1" w:after="100" w:afterAutospacing="1" w:line="240" w:lineRule="auto"/>
        <w:jc w:val="both"/>
      </w:pPr>
      <w:r w:rsidRPr="00E96FB4">
        <w:t>6)      Any amount received from any other Company.</w:t>
      </w:r>
    </w:p>
    <w:p w:rsidR="00E96FB4" w:rsidRPr="00E96FB4" w:rsidRDefault="00E96FB4" w:rsidP="00E96FB4">
      <w:pPr>
        <w:spacing w:before="100" w:beforeAutospacing="1" w:after="100" w:afterAutospacing="1" w:line="240" w:lineRule="auto"/>
        <w:jc w:val="both"/>
      </w:pPr>
      <w:r w:rsidRPr="00E96FB4">
        <w:t>7)      Any amount received against subscription to any securities including share application money provided the securities are allotted within 60 days from the date of receipt of the application money or advance.</w:t>
      </w:r>
    </w:p>
    <w:p w:rsidR="00E96FB4" w:rsidRPr="00E96FB4" w:rsidRDefault="00E96FB4" w:rsidP="00E96FB4">
      <w:pPr>
        <w:spacing w:before="100" w:beforeAutospacing="1" w:after="100" w:afterAutospacing="1" w:line="240" w:lineRule="auto"/>
        <w:jc w:val="both"/>
      </w:pPr>
      <w:r w:rsidRPr="00E96FB4">
        <w:t>If the securities are not allotted within 60 days then the same should be refunded within 15 days else the same shall be treated as deposit after completion of 15 days.</w:t>
      </w:r>
    </w:p>
    <w:p w:rsidR="00E96FB4" w:rsidRPr="00E96FB4" w:rsidRDefault="00E96FB4" w:rsidP="00E96FB4">
      <w:pPr>
        <w:spacing w:before="100" w:beforeAutospacing="1" w:after="100" w:afterAutospacing="1" w:line="240" w:lineRule="auto"/>
        <w:jc w:val="both"/>
      </w:pPr>
      <w:r w:rsidRPr="00E96FB4">
        <w:t>8)      Any amount received from a person who at the time of receipt was a director provided the director furnishes a declaration that the amount given is not out of borrowed funds.</w:t>
      </w:r>
    </w:p>
    <w:p w:rsidR="00E96FB4" w:rsidRPr="00E96FB4" w:rsidRDefault="00E96FB4" w:rsidP="00E96FB4">
      <w:pPr>
        <w:spacing w:before="100" w:beforeAutospacing="1" w:after="100" w:afterAutospacing="1" w:line="240" w:lineRule="auto"/>
        <w:jc w:val="both"/>
      </w:pPr>
      <w:r w:rsidRPr="00E96FB4">
        <w:t>9)      Any amount raised by issue of bonds or debentures secured by first charge on any assets referred to in Schedule III of the Act excluding intangible assets.</w:t>
      </w:r>
    </w:p>
    <w:p w:rsidR="00E96FB4" w:rsidRPr="00E96FB4" w:rsidRDefault="00E96FB4" w:rsidP="00E96FB4">
      <w:pPr>
        <w:spacing w:before="100" w:beforeAutospacing="1" w:after="100" w:afterAutospacing="1" w:line="240" w:lineRule="auto"/>
        <w:jc w:val="both"/>
      </w:pPr>
      <w:r w:rsidRPr="00E96FB4">
        <w:t>10)  Any amount received from an employee of the company not exceeding his annual salary in the nature of non interest bearing security.</w:t>
      </w:r>
    </w:p>
    <w:p w:rsidR="00E96FB4" w:rsidRPr="00E96FB4" w:rsidRDefault="00E96FB4" w:rsidP="00E96FB4">
      <w:pPr>
        <w:spacing w:before="100" w:beforeAutospacing="1" w:after="100" w:afterAutospacing="1" w:line="240" w:lineRule="auto"/>
        <w:jc w:val="both"/>
      </w:pPr>
      <w:r w:rsidRPr="00E96FB4">
        <w:t>11)  Any amount received as a Non- interest bearing amount received or held in trust.</w:t>
      </w:r>
    </w:p>
    <w:p w:rsidR="00E96FB4" w:rsidRPr="00E96FB4" w:rsidRDefault="00E96FB4" w:rsidP="00E96FB4">
      <w:pPr>
        <w:spacing w:before="100" w:beforeAutospacing="1" w:after="100" w:afterAutospacing="1" w:line="240" w:lineRule="auto"/>
        <w:jc w:val="both"/>
      </w:pPr>
      <w:r w:rsidRPr="00E96FB4">
        <w:t>12)  Any amount received in the course of or the purpose of the business for the following:-</w:t>
      </w:r>
    </w:p>
    <w:p w:rsidR="00E96FB4" w:rsidRPr="00E96FB4" w:rsidRDefault="00E96FB4" w:rsidP="00E96FB4">
      <w:pPr>
        <w:spacing w:before="100" w:beforeAutospacing="1" w:after="100" w:afterAutospacing="1" w:line="240" w:lineRule="auto"/>
        <w:ind w:firstLine="720"/>
        <w:jc w:val="both"/>
      </w:pPr>
      <w:r w:rsidRPr="00E96FB4">
        <w:lastRenderedPageBreak/>
        <w:t>a. As advance for the supply of goods or provision of services provided such advance is appropriated against supply of goods or provision of service within 365 days from the receipt of such amount,</w:t>
      </w:r>
    </w:p>
    <w:p w:rsidR="00E96FB4" w:rsidRPr="00E96FB4" w:rsidRDefault="00E96FB4" w:rsidP="00E96FB4">
      <w:pPr>
        <w:spacing w:before="100" w:beforeAutospacing="1" w:after="100" w:afterAutospacing="1" w:line="240" w:lineRule="auto"/>
        <w:ind w:firstLine="720"/>
        <w:jc w:val="both"/>
      </w:pPr>
      <w:r w:rsidRPr="00E96FB4">
        <w:t>b. As advance received in connection with consideration for property under an agreement or arrangement,</w:t>
      </w:r>
    </w:p>
    <w:p w:rsidR="00E96FB4" w:rsidRPr="00E96FB4" w:rsidRDefault="00E96FB4" w:rsidP="00E96FB4">
      <w:pPr>
        <w:spacing w:before="100" w:beforeAutospacing="1" w:after="100" w:afterAutospacing="1" w:line="240" w:lineRule="auto"/>
        <w:ind w:firstLine="720"/>
        <w:jc w:val="both"/>
      </w:pPr>
      <w:r w:rsidRPr="00E96FB4">
        <w:t>c. As security deposit for the performance of the contract for supply of goods or provision of services.</w:t>
      </w:r>
    </w:p>
    <w:p w:rsidR="00E96FB4" w:rsidRPr="00E96FB4" w:rsidRDefault="00E96FB4" w:rsidP="00E96FB4">
      <w:pPr>
        <w:spacing w:before="100" w:beforeAutospacing="1" w:after="100" w:afterAutospacing="1" w:line="240" w:lineRule="auto"/>
        <w:ind w:firstLine="720"/>
        <w:jc w:val="both"/>
      </w:pPr>
      <w:r w:rsidRPr="00E96FB4">
        <w:t>d. As advance received under long term projects for supply of capital goods.</w:t>
      </w:r>
    </w:p>
    <w:p w:rsidR="00E96FB4" w:rsidRPr="00E96FB4" w:rsidRDefault="00E96FB4" w:rsidP="00E96FB4">
      <w:pPr>
        <w:tabs>
          <w:tab w:val="left" w:pos="2970"/>
        </w:tabs>
        <w:spacing w:before="100" w:beforeAutospacing="1" w:after="100" w:afterAutospacing="1" w:line="240" w:lineRule="auto"/>
        <w:jc w:val="both"/>
      </w:pPr>
      <w:r w:rsidRPr="00E96FB4">
        <w:t>If any amount received under clause (a),(b) and (d) becomes refundable due to the reasons that the company accepting money does not have necessary permission or approval to deal with the goods or services then the amount received shall be deemed to be a deposit after the expiry of 15 days from the date they become due for refund.</w:t>
      </w:r>
    </w:p>
    <w:p w:rsidR="00E96FB4" w:rsidRPr="00E96FB4" w:rsidRDefault="00E96FB4" w:rsidP="00E96FB4">
      <w:pPr>
        <w:spacing w:before="100" w:beforeAutospacing="1" w:after="100" w:afterAutospacing="1" w:line="240" w:lineRule="auto"/>
        <w:jc w:val="both"/>
      </w:pPr>
      <w:r w:rsidRPr="00E96FB4">
        <w:t>13)  Any amount brought in by the promoters themselves or their relatives by way of unsecured loan in pursuance of a stipulation of any lending institution on the promoters. Such exemption shall be available only till the loans of the Financial Institutions are not repaid and not thereafter.</w:t>
      </w:r>
    </w:p>
    <w:p w:rsidR="00E96FB4" w:rsidRPr="00E96FB4" w:rsidRDefault="00E96FB4" w:rsidP="00E96FB4">
      <w:pPr>
        <w:spacing w:before="100" w:beforeAutospacing="1" w:after="100" w:afterAutospacing="1" w:line="240" w:lineRule="auto"/>
        <w:jc w:val="both"/>
      </w:pPr>
      <w:r w:rsidRPr="00E96FB4">
        <w:t>14)  Any amount accepted by a Nidhi Company in accordance with rules made u/s 406 of the Act.</w:t>
      </w:r>
    </w:p>
    <w:p w:rsidR="00E96FB4" w:rsidRDefault="00623E02" w:rsidP="00E96FB4">
      <w:pPr>
        <w:spacing w:before="100" w:beforeAutospacing="1" w:after="100" w:afterAutospacing="1" w:line="240" w:lineRule="auto"/>
        <w:jc w:val="both"/>
      </w:pPr>
      <w:r w:rsidRPr="00623E02">
        <w:rPr>
          <w:highlight w:val="yellow"/>
        </w:rPr>
        <w:t>NOTE:</w:t>
      </w:r>
      <w:r>
        <w:t xml:space="preserve"> </w:t>
      </w:r>
    </w:p>
    <w:p w:rsidR="00623E02" w:rsidRDefault="00623E02" w:rsidP="00E96FB4">
      <w:pPr>
        <w:spacing w:before="100" w:beforeAutospacing="1" w:after="100" w:afterAutospacing="1" w:line="240" w:lineRule="auto"/>
        <w:jc w:val="both"/>
      </w:pPr>
      <w:r>
        <w:t>Check in your company:</w:t>
      </w:r>
    </w:p>
    <w:p w:rsidR="00623E02" w:rsidRDefault="00ED42C4" w:rsidP="00623E02">
      <w:pPr>
        <w:pStyle w:val="ListParagraph"/>
        <w:numPr>
          <w:ilvl w:val="0"/>
          <w:numId w:val="7"/>
        </w:numPr>
      </w:pPr>
      <w:r>
        <w:t>Loan or deposit taken from any person other than</w:t>
      </w:r>
    </w:p>
    <w:p w:rsidR="00ED42C4" w:rsidRDefault="00ED42C4" w:rsidP="00ED42C4">
      <w:pPr>
        <w:pStyle w:val="ListParagraph"/>
      </w:pPr>
      <w:r>
        <w:t>Members (subject to rules)</w:t>
      </w:r>
    </w:p>
    <w:p w:rsidR="00ED42C4" w:rsidRDefault="00ED42C4" w:rsidP="00ED42C4">
      <w:pPr>
        <w:pStyle w:val="ListParagraph"/>
      </w:pPr>
      <w:r>
        <w:t>Directors (subject to declaration)</w:t>
      </w:r>
    </w:p>
    <w:p w:rsidR="00EC5E64" w:rsidRDefault="00EC5E64" w:rsidP="00EC5E64">
      <w:pPr>
        <w:pStyle w:val="ListParagraph"/>
        <w:numPr>
          <w:ilvl w:val="0"/>
          <w:numId w:val="7"/>
        </w:numPr>
      </w:pPr>
      <w:r>
        <w:t>Share application amount pending for allotment (time for allotment within 60 days from 1</w:t>
      </w:r>
      <w:r w:rsidRPr="00623E02">
        <w:rPr>
          <w:vertAlign w:val="superscript"/>
        </w:rPr>
        <w:t>st</w:t>
      </w:r>
      <w:r>
        <w:t xml:space="preserve"> April, 2014 already passed).</w:t>
      </w:r>
    </w:p>
    <w:p w:rsidR="001D0203" w:rsidRDefault="00ED42C4" w:rsidP="001D0203">
      <w:pPr>
        <w:pStyle w:val="ListParagraph"/>
        <w:numPr>
          <w:ilvl w:val="0"/>
          <w:numId w:val="7"/>
        </w:numPr>
      </w:pPr>
      <w:r>
        <w:t xml:space="preserve">Advance recd. for providing goods and services within 365 days and same not paid </w:t>
      </w:r>
      <w:r w:rsidR="001D0203">
        <w:t>within 15 days of repayment due.</w:t>
      </w:r>
    </w:p>
    <w:p w:rsidR="001D0203" w:rsidRDefault="00413353" w:rsidP="00413353">
      <w:r w:rsidRPr="00413353">
        <w:rPr>
          <w:highlight w:val="yellow"/>
        </w:rPr>
        <w:t>File return and forms as prescribed.</w:t>
      </w:r>
    </w:p>
    <w:p w:rsidR="00413353" w:rsidRDefault="00413353" w:rsidP="00413353"/>
    <w:sectPr w:rsidR="00413353" w:rsidSect="00F37D4D">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7A48" w:rsidRDefault="00AE7A48" w:rsidP="00413353">
      <w:pPr>
        <w:spacing w:after="0" w:line="240" w:lineRule="auto"/>
      </w:pPr>
      <w:r>
        <w:separator/>
      </w:r>
    </w:p>
  </w:endnote>
  <w:endnote w:type="continuationSeparator" w:id="1">
    <w:p w:rsidR="00AE7A48" w:rsidRDefault="00AE7A48" w:rsidP="004133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353" w:rsidRDefault="00413353">
    <w:pPr>
      <w:pStyle w:val="Footer"/>
    </w:pPr>
    <w:r>
      <w:t>CS SHRADDHA SINGHI_SUNDARAM STEELS PVT. LTD._2</w:t>
    </w:r>
    <w:r w:rsidRPr="00413353">
      <w:rPr>
        <w:vertAlign w:val="superscript"/>
      </w:rPr>
      <w:t>ND</w:t>
    </w:r>
    <w:r w:rsidR="00D106FA">
      <w:t xml:space="preserve"> JUNE, 2014</w:t>
    </w:r>
  </w:p>
  <w:p w:rsidR="00413353" w:rsidRDefault="0041335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7A48" w:rsidRDefault="00AE7A48" w:rsidP="00413353">
      <w:pPr>
        <w:spacing w:after="0" w:line="240" w:lineRule="auto"/>
      </w:pPr>
      <w:r>
        <w:separator/>
      </w:r>
    </w:p>
  </w:footnote>
  <w:footnote w:type="continuationSeparator" w:id="1">
    <w:p w:rsidR="00AE7A48" w:rsidRDefault="00AE7A48" w:rsidP="0041335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5217F"/>
    <w:multiLevelType w:val="hybridMultilevel"/>
    <w:tmpl w:val="30E666C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0E23E2C"/>
    <w:multiLevelType w:val="hybridMultilevel"/>
    <w:tmpl w:val="3A180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F611E2"/>
    <w:multiLevelType w:val="hybridMultilevel"/>
    <w:tmpl w:val="38CC6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5826E76"/>
    <w:multiLevelType w:val="hybridMultilevel"/>
    <w:tmpl w:val="83863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95446AA"/>
    <w:multiLevelType w:val="hybridMultilevel"/>
    <w:tmpl w:val="3B9092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4B653B6"/>
    <w:multiLevelType w:val="hybridMultilevel"/>
    <w:tmpl w:val="55945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B672C22"/>
    <w:multiLevelType w:val="hybridMultilevel"/>
    <w:tmpl w:val="BAACD8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0"/>
  </w:num>
  <w:num w:numId="5">
    <w:abstractNumId w:val="2"/>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trackRevisions/>
  <w:documentProtection w:edit="trackedChanges" w:formatting="1" w:enforcement="1" w:cryptProviderType="rsaFull" w:cryptAlgorithmClass="hash" w:cryptAlgorithmType="typeAny" w:cryptAlgorithmSid="4" w:cryptSpinCount="50000" w:hash="8MoPAOFVnvsUDYHx0vRVEdgA0/I=" w:salt="lU6zittBUordiWE4i9B1mg=="/>
  <w:defaultTabStop w:val="720"/>
  <w:characterSpacingControl w:val="doNotCompress"/>
  <w:footnotePr>
    <w:footnote w:id="0"/>
    <w:footnote w:id="1"/>
  </w:footnotePr>
  <w:endnotePr>
    <w:endnote w:id="0"/>
    <w:endnote w:id="1"/>
  </w:endnotePr>
  <w:compat>
    <w:useFELayout/>
  </w:compat>
  <w:rsids>
    <w:rsidRoot w:val="00E86DC0"/>
    <w:rsid w:val="00022CB2"/>
    <w:rsid w:val="00103D1E"/>
    <w:rsid w:val="001A685C"/>
    <w:rsid w:val="001B57F4"/>
    <w:rsid w:val="001D0203"/>
    <w:rsid w:val="001E2400"/>
    <w:rsid w:val="001F4042"/>
    <w:rsid w:val="002A2074"/>
    <w:rsid w:val="002C1728"/>
    <w:rsid w:val="00320386"/>
    <w:rsid w:val="00385E68"/>
    <w:rsid w:val="003E519B"/>
    <w:rsid w:val="00413353"/>
    <w:rsid w:val="00481D04"/>
    <w:rsid w:val="005703E4"/>
    <w:rsid w:val="00623E02"/>
    <w:rsid w:val="006975A9"/>
    <w:rsid w:val="007677E1"/>
    <w:rsid w:val="008E2CE4"/>
    <w:rsid w:val="009632C9"/>
    <w:rsid w:val="00AE7A48"/>
    <w:rsid w:val="00C4199F"/>
    <w:rsid w:val="00D106FA"/>
    <w:rsid w:val="00D51520"/>
    <w:rsid w:val="00E86DC0"/>
    <w:rsid w:val="00E96FB4"/>
    <w:rsid w:val="00EC5E64"/>
    <w:rsid w:val="00ED42C4"/>
    <w:rsid w:val="00F37D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D4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86DC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4199F"/>
    <w:pPr>
      <w:ind w:left="720"/>
      <w:contextualSpacing/>
    </w:pPr>
  </w:style>
  <w:style w:type="character" w:styleId="Hyperlink">
    <w:name w:val="Hyperlink"/>
    <w:basedOn w:val="DefaultParagraphFont"/>
    <w:uiPriority w:val="99"/>
    <w:unhideWhenUsed/>
    <w:rsid w:val="006975A9"/>
    <w:rPr>
      <w:color w:val="0000FF" w:themeColor="hyperlink"/>
      <w:u w:val="single"/>
    </w:rPr>
  </w:style>
  <w:style w:type="paragraph" w:styleId="Header">
    <w:name w:val="header"/>
    <w:basedOn w:val="Normal"/>
    <w:link w:val="HeaderChar"/>
    <w:uiPriority w:val="99"/>
    <w:semiHidden/>
    <w:unhideWhenUsed/>
    <w:rsid w:val="0041335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13353"/>
  </w:style>
  <w:style w:type="paragraph" w:styleId="Footer">
    <w:name w:val="footer"/>
    <w:basedOn w:val="Normal"/>
    <w:link w:val="FooterChar"/>
    <w:uiPriority w:val="99"/>
    <w:unhideWhenUsed/>
    <w:rsid w:val="004133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353"/>
  </w:style>
  <w:style w:type="paragraph" w:styleId="BalloonText">
    <w:name w:val="Balloon Text"/>
    <w:basedOn w:val="Normal"/>
    <w:link w:val="BalloonTextChar"/>
    <w:uiPriority w:val="99"/>
    <w:semiHidden/>
    <w:unhideWhenUsed/>
    <w:rsid w:val="004133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33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mca.gov.in/MinistryV2/Download_eForm_choos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4</Pages>
  <Words>1192</Words>
  <Characters>6085</Characters>
  <Application>Microsoft Office Word</Application>
  <DocSecurity>0</DocSecurity>
  <Lines>135</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13</cp:revision>
  <dcterms:created xsi:type="dcterms:W3CDTF">2014-06-02T08:17:00Z</dcterms:created>
  <dcterms:modified xsi:type="dcterms:W3CDTF">2014-06-02T09:06:00Z</dcterms:modified>
</cp:coreProperties>
</file>