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XSpec="center" w:tblpY="1"/>
        <w:tblOverlap w:val="never"/>
        <w:tblW w:w="14690" w:type="dxa"/>
        <w:tblLayout w:type="fixed"/>
        <w:tblLook w:val="04A0" w:firstRow="1" w:lastRow="0" w:firstColumn="1" w:lastColumn="0" w:noHBand="0" w:noVBand="1"/>
      </w:tblPr>
      <w:tblGrid>
        <w:gridCol w:w="918"/>
        <w:gridCol w:w="6572"/>
        <w:gridCol w:w="3600"/>
        <w:gridCol w:w="3600"/>
      </w:tblGrid>
      <w:tr w:rsidR="00F00CB3" w:rsidRPr="000D50BA" w:rsidTr="00F00CB3">
        <w:trPr>
          <w:tblHeader/>
        </w:trPr>
        <w:tc>
          <w:tcPr>
            <w:tcW w:w="918" w:type="dxa"/>
            <w:vAlign w:val="center"/>
          </w:tcPr>
          <w:p w:rsidR="00F00CB3" w:rsidRPr="000D50BA" w:rsidRDefault="00F00CB3" w:rsidP="007F2DAC">
            <w:pPr>
              <w:ind w:left="3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Serial</w:t>
            </w:r>
          </w:p>
          <w:p w:rsidR="00F00CB3" w:rsidRPr="000D50BA" w:rsidRDefault="00F00CB3" w:rsidP="007F2DAC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No</w:t>
            </w:r>
          </w:p>
        </w:tc>
        <w:tc>
          <w:tcPr>
            <w:tcW w:w="6572" w:type="dxa"/>
            <w:vAlign w:val="center"/>
          </w:tcPr>
          <w:p w:rsidR="00F00CB3" w:rsidRPr="000D50BA" w:rsidRDefault="00F00CB3" w:rsidP="007F2DA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7F2DA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Provider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7F2DAC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Receiver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020AC8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6572" w:type="dxa"/>
          </w:tcPr>
          <w:p w:rsidR="00F00CB3" w:rsidRPr="000D50BA" w:rsidRDefault="00F00CB3" w:rsidP="00262FC1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service</w:t>
            </w:r>
          </w:p>
        </w:tc>
        <w:tc>
          <w:tcPr>
            <w:tcW w:w="3600" w:type="dxa"/>
          </w:tcPr>
          <w:p w:rsidR="00F00CB3" w:rsidRPr="000D50BA" w:rsidRDefault="00F00CB3" w:rsidP="00262FC1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Pr="000D50BA" w:rsidRDefault="00F00CB3" w:rsidP="00020AC8">
            <w:pPr>
              <w:pStyle w:val="ListParagraph"/>
              <w:numPr>
                <w:ilvl w:val="0"/>
                <w:numId w:val="1"/>
              </w:numPr>
              <w:ind w:left="126" w:hanging="216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United Nations</w:t>
            </w:r>
          </w:p>
          <w:p w:rsidR="00F00CB3" w:rsidRDefault="00F00CB3" w:rsidP="00020AC8">
            <w:pPr>
              <w:pStyle w:val="ListParagraph"/>
              <w:numPr>
                <w:ilvl w:val="0"/>
                <w:numId w:val="1"/>
              </w:numPr>
              <w:ind w:left="126" w:hanging="198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Specified International Organization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e.g. WTO</w:t>
            </w:r>
          </w:p>
          <w:p w:rsidR="00F01E54" w:rsidRPr="000D50BA" w:rsidRDefault="00F01E54" w:rsidP="00F01E54">
            <w:pPr>
              <w:pStyle w:val="ListParagraph"/>
              <w:ind w:left="126"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020AC8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6572" w:type="dxa"/>
          </w:tcPr>
          <w:p w:rsidR="00F00CB3" w:rsidRPr="000D50BA" w:rsidRDefault="00F00CB3" w:rsidP="00020AC8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Health care Service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 i.e. Diagnosis/treatment</w:t>
            </w:r>
          </w:p>
          <w:p w:rsidR="00F00CB3" w:rsidRPr="000D50BA" w:rsidRDefault="00F00CB3" w:rsidP="00020AC8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/Care/Ambulance/hair transplant/plastic surgery.</w:t>
            </w:r>
          </w:p>
        </w:tc>
        <w:tc>
          <w:tcPr>
            <w:tcW w:w="3600" w:type="dxa"/>
          </w:tcPr>
          <w:p w:rsidR="00F00CB3" w:rsidRPr="000D50BA" w:rsidRDefault="00F00CB3" w:rsidP="00020AC8">
            <w:pPr>
              <w:pStyle w:val="ListParagraph"/>
              <w:numPr>
                <w:ilvl w:val="0"/>
                <w:numId w:val="2"/>
              </w:numPr>
              <w:ind w:left="113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Clinical Establishment i.e. Hospital, Nursing Home, Clinic, Sanatorium, testing lab etc.</w:t>
            </w:r>
          </w:p>
          <w:p w:rsidR="00F00CB3" w:rsidRPr="000D50BA" w:rsidRDefault="00F00CB3" w:rsidP="00020AC8">
            <w:pPr>
              <w:pStyle w:val="ListParagraph"/>
              <w:numPr>
                <w:ilvl w:val="0"/>
                <w:numId w:val="2"/>
              </w:numPr>
              <w:ind w:left="113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Medical practitioner i.e. Doctor.</w:t>
            </w:r>
          </w:p>
          <w:p w:rsidR="00F00CB3" w:rsidRDefault="00F00CB3" w:rsidP="00020AC8">
            <w:pPr>
              <w:pStyle w:val="ListParagraph"/>
              <w:numPr>
                <w:ilvl w:val="0"/>
                <w:numId w:val="2"/>
              </w:numPr>
              <w:ind w:left="113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Paramedics i.e. Nursing Staff.</w:t>
            </w:r>
          </w:p>
          <w:p w:rsidR="00F01E54" w:rsidRPr="000D50BA" w:rsidRDefault="00F01E54" w:rsidP="00F01E54">
            <w:pPr>
              <w:pStyle w:val="ListParagraph"/>
              <w:ind w:left="113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262FC1">
            <w:pPr>
              <w:ind w:hanging="774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020AC8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2A</w:t>
            </w:r>
          </w:p>
        </w:tc>
        <w:tc>
          <w:tcPr>
            <w:tcW w:w="6572" w:type="dxa"/>
          </w:tcPr>
          <w:p w:rsidR="00F00CB3" w:rsidRPr="000D50BA" w:rsidRDefault="00F00CB3" w:rsidP="00020AC8">
            <w:pPr>
              <w:pStyle w:val="ListParagraph"/>
              <w:numPr>
                <w:ilvl w:val="0"/>
                <w:numId w:val="3"/>
              </w:numPr>
              <w:ind w:left="190" w:hanging="27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Preservation of stem cells i.e. Storage of blood.</w:t>
            </w:r>
          </w:p>
          <w:p w:rsidR="00F00CB3" w:rsidRDefault="00F00CB3" w:rsidP="00020AC8">
            <w:pPr>
              <w:pStyle w:val="ListParagraph"/>
              <w:numPr>
                <w:ilvl w:val="0"/>
                <w:numId w:val="3"/>
              </w:numPr>
              <w:ind w:left="190" w:hanging="27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other service i.e. Bifurcation of blood.</w:t>
            </w:r>
          </w:p>
          <w:p w:rsidR="00F01E54" w:rsidRPr="000D50BA" w:rsidRDefault="00F01E54" w:rsidP="00F01E54">
            <w:pPr>
              <w:pStyle w:val="ListParagraph"/>
              <w:ind w:left="19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262FC1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Core blood bank.</w:t>
            </w:r>
          </w:p>
        </w:tc>
        <w:tc>
          <w:tcPr>
            <w:tcW w:w="3600" w:type="dxa"/>
          </w:tcPr>
          <w:p w:rsidR="00F00CB3" w:rsidRPr="000D50BA" w:rsidRDefault="00F00CB3" w:rsidP="00262FC1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020AC8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   2B</w:t>
            </w:r>
          </w:p>
        </w:tc>
        <w:tc>
          <w:tcPr>
            <w:tcW w:w="6572" w:type="dxa"/>
          </w:tcPr>
          <w:p w:rsidR="00F00CB3" w:rsidRDefault="00F00CB3" w:rsidP="00020AC8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0048C">
              <w:rPr>
                <w:rFonts w:ascii="Verdana" w:hAnsi="Verdana"/>
                <w:b/>
                <w:sz w:val="18"/>
                <w:szCs w:val="18"/>
              </w:rPr>
              <w:t>Common Bio-medical Waste Treatment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Facility i.e. treatment or disposal of bio-medical waste/processes incidental.</w:t>
            </w:r>
          </w:p>
          <w:p w:rsidR="00F01E54" w:rsidRPr="000D50BA" w:rsidRDefault="00F01E54" w:rsidP="00020AC8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262FC1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Operator.</w:t>
            </w:r>
          </w:p>
        </w:tc>
        <w:tc>
          <w:tcPr>
            <w:tcW w:w="3600" w:type="dxa"/>
          </w:tcPr>
          <w:p w:rsidR="00F00CB3" w:rsidRPr="000D50BA" w:rsidRDefault="00F00CB3" w:rsidP="00262FC1">
            <w:pPr>
              <w:ind w:left="360" w:hanging="414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Clinical establishment.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020AC8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    3</w:t>
            </w:r>
          </w:p>
        </w:tc>
        <w:tc>
          <w:tcPr>
            <w:tcW w:w="6572" w:type="dxa"/>
          </w:tcPr>
          <w:p w:rsidR="00F00CB3" w:rsidRPr="000D50BA" w:rsidRDefault="00F00CB3" w:rsidP="00020AC8">
            <w:pPr>
              <w:ind w:hanging="786"/>
              <w:rPr>
                <w:rFonts w:ascii="Verdana" w:hAnsi="Verdana"/>
                <w:sz w:val="18"/>
                <w:szCs w:val="18"/>
              </w:rPr>
            </w:pPr>
            <w:r w:rsidRPr="0000048C">
              <w:rPr>
                <w:rFonts w:ascii="Verdana" w:hAnsi="Verdana"/>
                <w:b/>
                <w:sz w:val="18"/>
                <w:szCs w:val="18"/>
              </w:rPr>
              <w:t>Health care of animals or birds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600" w:type="dxa"/>
          </w:tcPr>
          <w:p w:rsidR="00F00CB3" w:rsidRDefault="00F00CB3" w:rsidP="00262FC1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Veterinary clinic.</w:t>
            </w:r>
          </w:p>
          <w:p w:rsidR="00F01E54" w:rsidRPr="000D50BA" w:rsidRDefault="00F01E54" w:rsidP="00262FC1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262FC1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020AC8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    4</w:t>
            </w:r>
          </w:p>
        </w:tc>
        <w:tc>
          <w:tcPr>
            <w:tcW w:w="6572" w:type="dxa"/>
          </w:tcPr>
          <w:p w:rsidR="00F00CB3" w:rsidRPr="000D50BA" w:rsidRDefault="00F00CB3" w:rsidP="00020AC8">
            <w:pPr>
              <w:ind w:left="0" w:hanging="45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Charitable activities i.e.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5"/>
              </w:numPr>
              <w:ind w:left="190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Public health by way of-</w:t>
            </w:r>
          </w:p>
          <w:p w:rsidR="00F00CB3" w:rsidRPr="000D50BA" w:rsidRDefault="00F00CB3" w:rsidP="00020AC8">
            <w:pPr>
              <w:pStyle w:val="ListParagraph"/>
              <w:numPr>
                <w:ilvl w:val="0"/>
                <w:numId w:val="8"/>
              </w:numPr>
              <w:ind w:left="190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b/>
                <w:sz w:val="18"/>
                <w:szCs w:val="18"/>
              </w:rPr>
              <w:t>Care and counseling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of*</w:t>
            </w:r>
          </w:p>
          <w:p w:rsidR="00F00CB3" w:rsidRPr="000D50BA" w:rsidRDefault="00F00CB3" w:rsidP="00020AC8">
            <w:pPr>
              <w:pStyle w:val="ListParagraph"/>
              <w:numPr>
                <w:ilvl w:val="0"/>
                <w:numId w:val="8"/>
              </w:numPr>
              <w:ind w:left="190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b/>
                <w:sz w:val="18"/>
                <w:szCs w:val="18"/>
              </w:rPr>
              <w:t>Public awareness of prevention health, family planning, prevention of HIV infection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5"/>
              </w:numPr>
              <w:ind w:left="190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 xml:space="preserve">Advancement of </w:t>
            </w:r>
            <w:r w:rsidRPr="007F2DAC">
              <w:rPr>
                <w:rFonts w:ascii="Verdana" w:hAnsi="Verdana"/>
                <w:b/>
                <w:sz w:val="18"/>
                <w:szCs w:val="18"/>
              </w:rPr>
              <w:t>religion or spirituality</w:t>
            </w:r>
            <w:r w:rsidRPr="007F2DAC">
              <w:rPr>
                <w:rFonts w:ascii="Verdana" w:hAnsi="Verdana"/>
                <w:sz w:val="18"/>
                <w:szCs w:val="18"/>
              </w:rPr>
              <w:t>.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5"/>
              </w:numPr>
              <w:ind w:left="190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 xml:space="preserve">Advancement of </w:t>
            </w:r>
            <w:r w:rsidRPr="007F2DAC">
              <w:rPr>
                <w:rFonts w:ascii="Verdana" w:hAnsi="Verdana"/>
                <w:b/>
                <w:sz w:val="18"/>
                <w:szCs w:val="18"/>
              </w:rPr>
              <w:t>educational programmer /skill development</w:t>
            </w:r>
            <w:r w:rsidRPr="007F2DAC">
              <w:rPr>
                <w:rFonts w:ascii="Verdana" w:hAnsi="Verdana"/>
                <w:sz w:val="18"/>
                <w:szCs w:val="18"/>
              </w:rPr>
              <w:t xml:space="preserve"> #</w:t>
            </w:r>
          </w:p>
          <w:p w:rsidR="00F00CB3" w:rsidRPr="000D50BA" w:rsidRDefault="00F00CB3" w:rsidP="00020AC8">
            <w:pPr>
              <w:pStyle w:val="ListParagraph"/>
              <w:numPr>
                <w:ilvl w:val="0"/>
                <w:numId w:val="5"/>
              </w:numPr>
              <w:ind w:left="190" w:hanging="270"/>
              <w:rPr>
                <w:rFonts w:ascii="Verdana" w:hAnsi="Verdana"/>
                <w:b/>
                <w:sz w:val="18"/>
                <w:szCs w:val="18"/>
              </w:rPr>
            </w:pPr>
            <w:r w:rsidRPr="007F2DAC">
              <w:rPr>
                <w:rFonts w:ascii="Verdana" w:hAnsi="Verdana"/>
                <w:b/>
                <w:sz w:val="18"/>
                <w:szCs w:val="18"/>
              </w:rPr>
              <w:t>Preservation of environment</w:t>
            </w:r>
            <w:r w:rsidRPr="007F2DAC">
              <w:rPr>
                <w:rFonts w:ascii="Verdana" w:hAnsi="Verdana"/>
                <w:sz w:val="18"/>
                <w:szCs w:val="18"/>
              </w:rPr>
              <w:t xml:space="preserve"> including watershed, forests and wildlife.</w:t>
            </w:r>
          </w:p>
        </w:tc>
        <w:tc>
          <w:tcPr>
            <w:tcW w:w="3600" w:type="dxa"/>
          </w:tcPr>
          <w:p w:rsidR="00F00CB3" w:rsidRPr="007F2DAC" w:rsidRDefault="00F00CB3" w:rsidP="00020AC8">
            <w:pPr>
              <w:ind w:left="-81" w:firstLine="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An entity registered under</w:t>
            </w:r>
            <w:r>
              <w:rPr>
                <w:rFonts w:ascii="Verdana" w:hAnsi="Verdana"/>
                <w:sz w:val="18"/>
                <w:szCs w:val="18"/>
              </w:rPr>
              <w:t xml:space="preserve"> section 12 AA of the IT</w:t>
            </w:r>
            <w:r w:rsidRPr="007F2DAC">
              <w:rPr>
                <w:rFonts w:ascii="Verdana" w:hAnsi="Verdana"/>
                <w:sz w:val="18"/>
                <w:szCs w:val="18"/>
              </w:rPr>
              <w:t xml:space="preserve"> Act</w:t>
            </w:r>
            <w:proofErr w:type="gramStart"/>
            <w:r w:rsidRPr="007F2DAC">
              <w:rPr>
                <w:rFonts w:ascii="Verdana" w:hAnsi="Verdana"/>
                <w:sz w:val="18"/>
                <w:szCs w:val="18"/>
              </w:rPr>
              <w:t>,1961</w:t>
            </w:r>
            <w:proofErr w:type="gramEnd"/>
            <w:r w:rsidRPr="007F2DAC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600" w:type="dxa"/>
          </w:tcPr>
          <w:p w:rsidR="00F00CB3" w:rsidRPr="007F2DAC" w:rsidRDefault="00F00CB3" w:rsidP="00020AC8">
            <w:pPr>
              <w:pStyle w:val="ListParagraph"/>
              <w:numPr>
                <w:ilvl w:val="0"/>
                <w:numId w:val="11"/>
              </w:numPr>
              <w:ind w:left="190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(i)  Care and counseling of*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13"/>
              </w:numPr>
              <w:ind w:left="280" w:hanging="334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Terminally ill persons with physical/mental disability.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13"/>
              </w:numPr>
              <w:ind w:left="280" w:hanging="28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Persons afflicted with HIV.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13"/>
              </w:numPr>
              <w:ind w:left="280" w:hanging="28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Persons addicted to a dependence- forming substance such as narcotics drugs or alcohol.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11"/>
              </w:numPr>
              <w:ind w:left="216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Advancement of educational programmer /skill development to #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14"/>
              </w:numPr>
              <w:ind w:left="216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Abandoned/orphaned/homeless children.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14"/>
              </w:numPr>
              <w:ind w:left="216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Physically/mentally abused and traumatized persons.</w:t>
            </w:r>
          </w:p>
          <w:p w:rsidR="00F00CB3" w:rsidRPr="007F2DAC" w:rsidRDefault="00F00CB3" w:rsidP="00020AC8">
            <w:pPr>
              <w:pStyle w:val="ListParagraph"/>
              <w:numPr>
                <w:ilvl w:val="0"/>
                <w:numId w:val="14"/>
              </w:numPr>
              <w:ind w:left="216" w:hanging="27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Prisoners.</w:t>
            </w:r>
          </w:p>
          <w:p w:rsidR="00F00CB3" w:rsidRDefault="00F00CB3" w:rsidP="00020AC8">
            <w:pPr>
              <w:pStyle w:val="ListParagraph"/>
              <w:numPr>
                <w:ilvl w:val="0"/>
                <w:numId w:val="14"/>
              </w:numPr>
              <w:ind w:left="306" w:hanging="360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sz w:val="18"/>
                <w:szCs w:val="18"/>
              </w:rPr>
              <w:t>Persons over the age of 65 years residing in a rural area.</w:t>
            </w:r>
          </w:p>
          <w:p w:rsidR="00F01E54" w:rsidRPr="007F2DAC" w:rsidRDefault="00F01E54" w:rsidP="00F01E54">
            <w:pPr>
              <w:pStyle w:val="ListParagraph"/>
              <w:ind w:left="306"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F00CB3" w:rsidRPr="000D50BA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572" w:type="dxa"/>
          </w:tcPr>
          <w:p w:rsidR="00F00CB3" w:rsidRPr="000D50BA" w:rsidRDefault="00F00CB3" w:rsidP="00020AC8">
            <w:pPr>
              <w:pStyle w:val="ListParagraph"/>
              <w:numPr>
                <w:ilvl w:val="0"/>
                <w:numId w:val="15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Renting of precincts of a </w:t>
            </w:r>
            <w:r w:rsidRPr="007F2DAC">
              <w:rPr>
                <w:rFonts w:ascii="Verdana" w:hAnsi="Verdana"/>
                <w:b/>
                <w:sz w:val="18"/>
                <w:szCs w:val="18"/>
              </w:rPr>
              <w:t>Religious Place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  <w:p w:rsidR="00F01E54" w:rsidRPr="00F01E54" w:rsidRDefault="00F00CB3" w:rsidP="00F01E54">
            <w:pPr>
              <w:pStyle w:val="ListParagraph"/>
              <w:numPr>
                <w:ilvl w:val="0"/>
                <w:numId w:val="15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Any </w:t>
            </w:r>
            <w:r w:rsidRPr="007F2DAC">
              <w:rPr>
                <w:rFonts w:ascii="Verdana" w:hAnsi="Verdana"/>
                <w:b/>
                <w:sz w:val="18"/>
                <w:szCs w:val="18"/>
              </w:rPr>
              <w:t>religious ceremony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600" w:type="dxa"/>
          </w:tcPr>
          <w:p w:rsidR="00F00CB3" w:rsidRPr="000D50BA" w:rsidRDefault="00F00CB3" w:rsidP="007F2DAC">
            <w:pPr>
              <w:pStyle w:val="ListParagraph"/>
              <w:ind w:left="86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Pr="000D50BA" w:rsidRDefault="00F00CB3" w:rsidP="007F2DAC">
            <w:pPr>
              <w:ind w:left="0" w:hanging="54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F00CB3">
              <w:rPr>
                <w:rFonts w:ascii="Verdana" w:hAnsi="Verdana"/>
                <w:sz w:val="18"/>
                <w:szCs w:val="18"/>
              </w:rPr>
              <w:t>5A</w:t>
            </w:r>
          </w:p>
        </w:tc>
        <w:tc>
          <w:tcPr>
            <w:tcW w:w="6572" w:type="dxa"/>
          </w:tcPr>
          <w:p w:rsidR="00F00CB3" w:rsidRPr="000D50BA" w:rsidRDefault="00F00CB3" w:rsidP="00020AC8">
            <w:pPr>
              <w:ind w:left="0" w:hanging="54"/>
              <w:rPr>
                <w:rFonts w:ascii="Verdana" w:hAnsi="Verdana"/>
                <w:sz w:val="18"/>
                <w:szCs w:val="18"/>
              </w:rPr>
            </w:pPr>
            <w:r w:rsidRPr="007F2DAC">
              <w:rPr>
                <w:rFonts w:ascii="Verdana" w:hAnsi="Verdana"/>
                <w:b/>
                <w:sz w:val="18"/>
                <w:szCs w:val="18"/>
              </w:rPr>
              <w:t>Tour facilitated by the MEA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of government of India.</w:t>
            </w:r>
          </w:p>
        </w:tc>
        <w:tc>
          <w:tcPr>
            <w:tcW w:w="3600" w:type="dxa"/>
          </w:tcPr>
          <w:p w:rsidR="00F00CB3" w:rsidRPr="000D50BA" w:rsidRDefault="00F00CB3" w:rsidP="00020AC8">
            <w:pPr>
              <w:pStyle w:val="ListParagraph"/>
              <w:ind w:left="-72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Specified Organization i.e.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Kumaon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Mandal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vikas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Nigam Ltd. (Undertaking of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Uttarakhand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govt.) or Committee/State committee.</w:t>
            </w:r>
          </w:p>
        </w:tc>
        <w:tc>
          <w:tcPr>
            <w:tcW w:w="3600" w:type="dxa"/>
          </w:tcPr>
          <w:p w:rsidR="00F00CB3" w:rsidRDefault="00F00CB3" w:rsidP="00020AC8">
            <w:pPr>
              <w:ind w:hanging="774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Religious pilgrimage.</w:t>
            </w:r>
          </w:p>
          <w:p w:rsidR="00F00CB3" w:rsidRDefault="00F00CB3" w:rsidP="00020AC8">
            <w:pPr>
              <w:ind w:hanging="774"/>
              <w:rPr>
                <w:rFonts w:ascii="Verdana" w:hAnsi="Verdana"/>
                <w:sz w:val="18"/>
                <w:szCs w:val="18"/>
              </w:rPr>
            </w:pPr>
          </w:p>
          <w:p w:rsidR="00F00CB3" w:rsidRDefault="00F00CB3" w:rsidP="00020AC8">
            <w:pPr>
              <w:ind w:hanging="774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F00CB3">
        <w:tc>
          <w:tcPr>
            <w:tcW w:w="918" w:type="dxa"/>
            <w:vAlign w:val="center"/>
          </w:tcPr>
          <w:p w:rsidR="00F00CB3" w:rsidRPr="000D50BA" w:rsidRDefault="00F00CB3" w:rsidP="00DD319E">
            <w:pPr>
              <w:ind w:left="3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lastRenderedPageBreak/>
              <w:t>Serial</w:t>
            </w:r>
          </w:p>
          <w:p w:rsidR="00F00CB3" w:rsidRPr="000D50BA" w:rsidRDefault="00F00CB3" w:rsidP="00DD319E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No</w:t>
            </w:r>
          </w:p>
        </w:tc>
        <w:tc>
          <w:tcPr>
            <w:tcW w:w="6572" w:type="dxa"/>
            <w:vAlign w:val="center"/>
          </w:tcPr>
          <w:p w:rsidR="00F00CB3" w:rsidRPr="000D50BA" w:rsidRDefault="00F00CB3" w:rsidP="00DD319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DD319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Provider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DD319E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Receiver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F00CB3" w:rsidRPr="000D50BA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6572" w:type="dxa"/>
          </w:tcPr>
          <w:p w:rsidR="00F00CB3" w:rsidRPr="00DD319E" w:rsidRDefault="00F00CB3" w:rsidP="00DD319E">
            <w:pPr>
              <w:ind w:left="0" w:hanging="5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Legal Services. </w:t>
            </w:r>
          </w:p>
        </w:tc>
        <w:tc>
          <w:tcPr>
            <w:tcW w:w="3600" w:type="dxa"/>
          </w:tcPr>
          <w:p w:rsidR="00F00CB3" w:rsidRDefault="00F00CB3" w:rsidP="00DD319E">
            <w:pPr>
              <w:pStyle w:val="ListParagraph"/>
              <w:numPr>
                <w:ilvl w:val="0"/>
                <w:numId w:val="44"/>
              </w:numPr>
              <w:ind w:left="160" w:hanging="23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Arbitral Tribunal.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44"/>
              </w:numPr>
              <w:ind w:left="160" w:hanging="23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Individual as an Advocate or a partnership firm of advocates. 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44"/>
              </w:numPr>
              <w:ind w:left="160" w:hanging="23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Person represented on an arbitral tribunal. </w:t>
            </w:r>
          </w:p>
          <w:p w:rsidR="00F00CB3" w:rsidRPr="000D50BA" w:rsidRDefault="00F00CB3" w:rsidP="00DD319E">
            <w:pPr>
              <w:pStyle w:val="ListParagraph"/>
              <w:ind w:left="-72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9B479E" w:rsidRDefault="00F00CB3" w:rsidP="00DD319E">
            <w:pPr>
              <w:pStyle w:val="ListParagraph"/>
              <w:numPr>
                <w:ilvl w:val="0"/>
                <w:numId w:val="45"/>
              </w:numPr>
              <w:ind w:left="160" w:hanging="214"/>
              <w:rPr>
                <w:rFonts w:ascii="Verdana" w:hAnsi="Verdana"/>
                <w:sz w:val="18"/>
                <w:szCs w:val="18"/>
              </w:rPr>
            </w:pPr>
            <w:r w:rsidRPr="009B479E">
              <w:rPr>
                <w:rFonts w:ascii="Verdana" w:hAnsi="Verdana"/>
                <w:sz w:val="18"/>
                <w:szCs w:val="18"/>
              </w:rPr>
              <w:t xml:space="preserve">(i) Any person other than a </w:t>
            </w:r>
            <w:r w:rsidR="00F01E54">
              <w:rPr>
                <w:rFonts w:ascii="Verdana" w:hAnsi="Verdana"/>
                <w:sz w:val="18"/>
                <w:szCs w:val="18"/>
              </w:rPr>
              <w:t>Business</w:t>
            </w:r>
            <w:r w:rsidRPr="009B479E">
              <w:rPr>
                <w:rFonts w:ascii="Verdana" w:hAnsi="Verdana"/>
                <w:sz w:val="18"/>
                <w:szCs w:val="18"/>
              </w:rPr>
              <w:t xml:space="preserve"> entity. (ii) </w:t>
            </w:r>
            <w:r w:rsidR="00F01E54">
              <w:rPr>
                <w:rFonts w:ascii="Verdana" w:hAnsi="Verdana"/>
                <w:sz w:val="18"/>
                <w:szCs w:val="18"/>
              </w:rPr>
              <w:t>Business</w:t>
            </w:r>
            <w:r w:rsidRPr="009B479E">
              <w:rPr>
                <w:rFonts w:ascii="Verdana" w:hAnsi="Verdana"/>
                <w:sz w:val="18"/>
                <w:szCs w:val="18"/>
              </w:rPr>
              <w:t xml:space="preserve"> entity with a turnover upto Rs. 10 lakhs in preceding F/y.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45"/>
              </w:numPr>
              <w:ind w:left="16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(i)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an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Advocate or a partnership firm of advocates. (ii) Any person other than a </w:t>
            </w:r>
            <w:r w:rsidR="00F01E54">
              <w:rPr>
                <w:rFonts w:ascii="Verdana" w:hAnsi="Verdana"/>
                <w:sz w:val="18"/>
                <w:szCs w:val="18"/>
              </w:rPr>
              <w:t>Business</w:t>
            </w:r>
            <w:r>
              <w:rPr>
                <w:rFonts w:ascii="Verdana" w:hAnsi="Verdana"/>
                <w:sz w:val="18"/>
                <w:szCs w:val="18"/>
              </w:rPr>
              <w:t xml:space="preserve"> entity. (iii) </w:t>
            </w:r>
            <w:r w:rsidRPr="009B479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01E54">
              <w:rPr>
                <w:rFonts w:ascii="Verdana" w:hAnsi="Verdana"/>
                <w:sz w:val="18"/>
                <w:szCs w:val="18"/>
              </w:rPr>
              <w:t>Business</w:t>
            </w:r>
            <w:r w:rsidRPr="009B479E">
              <w:rPr>
                <w:rFonts w:ascii="Verdana" w:hAnsi="Verdana"/>
                <w:sz w:val="18"/>
                <w:szCs w:val="18"/>
              </w:rPr>
              <w:t xml:space="preserve"> entity with a turnover upto Rs. 10 lakhs in preceding F/y.</w:t>
            </w:r>
          </w:p>
          <w:p w:rsidR="00F00CB3" w:rsidRPr="009B479E" w:rsidRDefault="00F00CB3" w:rsidP="00DD319E">
            <w:pPr>
              <w:pStyle w:val="ListParagraph"/>
              <w:numPr>
                <w:ilvl w:val="0"/>
                <w:numId w:val="45"/>
              </w:numPr>
              <w:ind w:left="250" w:hanging="27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 arbitral tribunal.  </w:t>
            </w:r>
          </w:p>
          <w:p w:rsidR="00F00CB3" w:rsidRDefault="00F00CB3" w:rsidP="00DD319E">
            <w:pPr>
              <w:ind w:hanging="77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F00CB3" w:rsidRPr="000D50BA" w:rsidRDefault="00F00CB3" w:rsidP="00DD319E">
            <w:pPr>
              <w:ind w:hanging="774"/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F00CB3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13772" w:type="dxa"/>
            <w:gridSpan w:val="3"/>
            <w:vAlign w:val="center"/>
          </w:tcPr>
          <w:p w:rsidR="00F00CB3" w:rsidRDefault="00F00CB3" w:rsidP="00F00C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DELETED</w:t>
            </w: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F00CB3" w:rsidRPr="000D50BA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Training or coaching in recreation </w:t>
            </w:r>
            <w:r w:rsidRPr="00FC01C4">
              <w:rPr>
                <w:rFonts w:ascii="Verdana" w:hAnsi="Verdana"/>
                <w:b/>
                <w:sz w:val="18"/>
                <w:szCs w:val="18"/>
              </w:rPr>
              <w:t>activities related to Arts/Culture/Sports.</w:t>
            </w:r>
          </w:p>
        </w:tc>
        <w:tc>
          <w:tcPr>
            <w:tcW w:w="3600" w:type="dxa"/>
          </w:tcPr>
          <w:p w:rsidR="00F00CB3" w:rsidRPr="000D50BA" w:rsidRDefault="00F00CB3" w:rsidP="00DD319E">
            <w:pPr>
              <w:pStyle w:val="ListParagraph"/>
              <w:ind w:left="86" w:hanging="158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Default="00F00CB3" w:rsidP="00DD319E">
            <w:pPr>
              <w:ind w:left="0" w:hanging="54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  <w:p w:rsidR="00F00CB3" w:rsidRDefault="00F00CB3" w:rsidP="00DD319E">
            <w:pPr>
              <w:ind w:left="0" w:hanging="54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Default="00F00CB3" w:rsidP="00DD319E">
            <w:pPr>
              <w:ind w:left="0" w:hanging="54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DD319E">
            <w:pPr>
              <w:ind w:left="0" w:hanging="54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F00CB3">
        <w:tc>
          <w:tcPr>
            <w:tcW w:w="918" w:type="dxa"/>
            <w:vMerge w:val="restart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F00CB3" w:rsidRPr="000D50BA"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service</w:t>
            </w:r>
          </w:p>
        </w:tc>
        <w:tc>
          <w:tcPr>
            <w:tcW w:w="3600" w:type="dxa"/>
          </w:tcPr>
          <w:p w:rsidR="00F00CB3" w:rsidRPr="00FC01C4" w:rsidRDefault="00F00CB3" w:rsidP="00DD319E">
            <w:pPr>
              <w:pStyle w:val="ListParagraph"/>
              <w:ind w:left="86" w:hanging="158"/>
              <w:rPr>
                <w:rFonts w:ascii="Verdana" w:hAnsi="Verdana"/>
                <w:b/>
                <w:sz w:val="18"/>
                <w:szCs w:val="18"/>
              </w:rPr>
            </w:pPr>
            <w:r w:rsidRPr="00FC01C4">
              <w:rPr>
                <w:rFonts w:ascii="Verdana" w:hAnsi="Verdana"/>
                <w:b/>
                <w:sz w:val="18"/>
                <w:szCs w:val="18"/>
              </w:rPr>
              <w:t>Educational institution</w:t>
            </w:r>
          </w:p>
        </w:tc>
        <w:tc>
          <w:tcPr>
            <w:tcW w:w="3600" w:type="dxa"/>
          </w:tcPr>
          <w:p w:rsidR="00F00CB3" w:rsidRPr="00FC01C4" w:rsidRDefault="00F00CB3" w:rsidP="00DD319E">
            <w:pPr>
              <w:ind w:left="0" w:hanging="54"/>
              <w:rPr>
                <w:rFonts w:ascii="Verdana" w:hAnsi="Verdana"/>
                <w:b/>
                <w:sz w:val="18"/>
                <w:szCs w:val="18"/>
              </w:rPr>
            </w:pPr>
            <w:r w:rsidRPr="00FC01C4">
              <w:rPr>
                <w:rFonts w:ascii="Verdana" w:hAnsi="Verdana"/>
                <w:b/>
                <w:sz w:val="18"/>
                <w:szCs w:val="18"/>
              </w:rPr>
              <w:t>Students/Faculty/Staff of educational institution</w:t>
            </w:r>
          </w:p>
        </w:tc>
      </w:tr>
      <w:tr w:rsidR="00F00CB3" w:rsidRPr="000D50BA" w:rsidTr="00F00CB3">
        <w:tc>
          <w:tcPr>
            <w:tcW w:w="918" w:type="dxa"/>
            <w:vMerge/>
          </w:tcPr>
          <w:p w:rsidR="00F00CB3" w:rsidRPr="000D50BA" w:rsidRDefault="00F00CB3" w:rsidP="00DD3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72" w:type="dxa"/>
          </w:tcPr>
          <w:p w:rsidR="00F00CB3" w:rsidRPr="000D50BA" w:rsidRDefault="00F00CB3" w:rsidP="00DD319E">
            <w:pPr>
              <w:pStyle w:val="ListParagraph"/>
              <w:numPr>
                <w:ilvl w:val="0"/>
                <w:numId w:val="17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3A332A">
              <w:rPr>
                <w:rFonts w:ascii="Verdana" w:hAnsi="Verdana"/>
                <w:b/>
                <w:sz w:val="18"/>
                <w:szCs w:val="18"/>
              </w:rPr>
              <w:t>Transportation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of students/faculty/staff.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17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3A332A">
              <w:rPr>
                <w:rFonts w:ascii="Verdana" w:hAnsi="Verdana"/>
                <w:b/>
                <w:sz w:val="18"/>
                <w:szCs w:val="18"/>
              </w:rPr>
              <w:t>Catering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including mid-day meals scheme sponsored by the government.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17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3A332A">
              <w:rPr>
                <w:rFonts w:ascii="Verdana" w:hAnsi="Verdana"/>
                <w:b/>
                <w:sz w:val="18"/>
                <w:szCs w:val="18"/>
              </w:rPr>
              <w:t>Security/Cleaning/House-keeping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in educational institution.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17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Related to </w:t>
            </w:r>
            <w:r w:rsidRPr="003A332A">
              <w:rPr>
                <w:rFonts w:ascii="Verdana" w:hAnsi="Verdana"/>
                <w:b/>
                <w:sz w:val="18"/>
                <w:szCs w:val="18"/>
              </w:rPr>
              <w:t>admission to educational institution or conduct of examination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0D50BA">
              <w:rPr>
                <w:rFonts w:ascii="Verdana" w:hAnsi="Verdana"/>
                <w:sz w:val="18"/>
                <w:szCs w:val="18"/>
              </w:rPr>
              <w:t>by educational institution.</w:t>
            </w:r>
          </w:p>
        </w:tc>
        <w:tc>
          <w:tcPr>
            <w:tcW w:w="3600" w:type="dxa"/>
          </w:tcPr>
          <w:p w:rsidR="00F00CB3" w:rsidRPr="000D50BA" w:rsidRDefault="00F00CB3" w:rsidP="00DD319E">
            <w:pPr>
              <w:pStyle w:val="ListParagraph"/>
              <w:ind w:left="86" w:hanging="158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Default="00F00CB3" w:rsidP="00DD319E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FC01C4">
              <w:rPr>
                <w:rFonts w:ascii="Verdana" w:hAnsi="Verdana"/>
                <w:sz w:val="18"/>
                <w:szCs w:val="18"/>
              </w:rPr>
              <w:t>Educational institution</w:t>
            </w:r>
            <w:r>
              <w:rPr>
                <w:rFonts w:ascii="Verdana" w:hAnsi="Verdana"/>
                <w:sz w:val="18"/>
                <w:szCs w:val="18"/>
              </w:rPr>
              <w:t xml:space="preserve"> means any institution providing </w:t>
            </w:r>
            <w:r w:rsidRPr="00FC01C4">
              <w:rPr>
                <w:rFonts w:ascii="Verdana" w:hAnsi="Verdana"/>
                <w:sz w:val="18"/>
                <w:szCs w:val="18"/>
              </w:rPr>
              <w:t>-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4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Pre-education and education up to higher secondary school.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4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Education as a part of a curriculum for obtaining a qualification recognized by Indian law.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43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Education as a part of an approved vocational education course. </w:t>
            </w:r>
          </w:p>
          <w:p w:rsidR="00F01E54" w:rsidRPr="00FC01C4" w:rsidRDefault="00F01E54" w:rsidP="00F01E54">
            <w:pPr>
              <w:pStyle w:val="ListParagraph"/>
              <w:ind w:left="340"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="00F00CB3" w:rsidRPr="000D50BA">
              <w:rPr>
                <w:rFonts w:ascii="Verdana" w:hAnsi="Verdana"/>
                <w:sz w:val="18"/>
                <w:szCs w:val="18"/>
              </w:rPr>
              <w:t>9A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Service</w:t>
            </w:r>
          </w:p>
        </w:tc>
        <w:tc>
          <w:tcPr>
            <w:tcW w:w="3600" w:type="dxa"/>
          </w:tcPr>
          <w:p w:rsidR="00F00CB3" w:rsidRPr="000D50BA" w:rsidRDefault="00F00CB3" w:rsidP="00DD319E">
            <w:pPr>
              <w:pStyle w:val="ListParagraph"/>
              <w:numPr>
                <w:ilvl w:val="0"/>
                <w:numId w:val="18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 w:rsidRPr="003A332A">
              <w:rPr>
                <w:rFonts w:ascii="Verdana" w:hAnsi="Verdana"/>
                <w:b/>
                <w:sz w:val="18"/>
                <w:szCs w:val="18"/>
              </w:rPr>
              <w:t>National skill Development Corporation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A332A">
              <w:rPr>
                <w:rFonts w:ascii="Verdana" w:hAnsi="Verdana"/>
                <w:b/>
                <w:sz w:val="18"/>
                <w:szCs w:val="18"/>
              </w:rPr>
              <w:t>(NSDC).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18"/>
              </w:numPr>
              <w:ind w:left="108" w:hanging="18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3A332A">
              <w:rPr>
                <w:rFonts w:ascii="Verdana" w:hAnsi="Verdana"/>
                <w:b/>
                <w:sz w:val="18"/>
                <w:szCs w:val="18"/>
              </w:rPr>
              <w:t>Sector skill council (SSC)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D50BA">
              <w:rPr>
                <w:rFonts w:ascii="Verdana" w:hAnsi="Verdana"/>
                <w:sz w:val="18"/>
                <w:szCs w:val="18"/>
              </w:rPr>
              <w:t>approved by NSDC.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18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 w:rsidRPr="003A332A">
              <w:rPr>
                <w:rFonts w:ascii="Verdana" w:hAnsi="Verdana"/>
                <w:b/>
                <w:sz w:val="18"/>
                <w:szCs w:val="18"/>
              </w:rPr>
              <w:t>Assessment agency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approved by NSDC/SSC.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18"/>
              </w:numPr>
              <w:ind w:left="115" w:hanging="187"/>
              <w:rPr>
                <w:rFonts w:ascii="Verdana" w:hAnsi="Verdana"/>
                <w:sz w:val="18"/>
                <w:szCs w:val="18"/>
              </w:rPr>
            </w:pPr>
            <w:r w:rsidRPr="003A332A">
              <w:rPr>
                <w:rFonts w:ascii="Verdana" w:hAnsi="Verdana"/>
                <w:b/>
                <w:sz w:val="18"/>
                <w:szCs w:val="18"/>
              </w:rPr>
              <w:t>Training partner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by NSDC/SSC.</w:t>
            </w:r>
          </w:p>
          <w:p w:rsidR="00F01E54" w:rsidRPr="000D50BA" w:rsidRDefault="00F01E54" w:rsidP="00F01E54">
            <w:pPr>
              <w:pStyle w:val="ListParagraph"/>
              <w:ind w:left="115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DD319E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F00CB3" w:rsidRPr="000D50BA">
              <w:rPr>
                <w:rFonts w:ascii="Verdana" w:hAnsi="Verdana"/>
                <w:sz w:val="18"/>
                <w:szCs w:val="18"/>
              </w:rPr>
              <w:t>10.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pStyle w:val="ListParagraph"/>
              <w:numPr>
                <w:ilvl w:val="0"/>
                <w:numId w:val="20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Participation in a tournament/championship organized by RSB.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0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service</w:t>
            </w:r>
          </w:p>
          <w:p w:rsidR="00F00CB3" w:rsidRPr="000D50BA" w:rsidRDefault="00F00CB3" w:rsidP="00DD3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Default="00F00CB3" w:rsidP="00DD319E">
            <w:pPr>
              <w:pStyle w:val="ListParagraph"/>
              <w:numPr>
                <w:ilvl w:val="0"/>
                <w:numId w:val="21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 individual as a player/</w:t>
            </w:r>
          </w:p>
          <w:p w:rsidR="00F00CB3" w:rsidRPr="000D50BA" w:rsidRDefault="00F00CB3" w:rsidP="00DD319E">
            <w:pPr>
              <w:pStyle w:val="ListParagraph"/>
              <w:ind w:left="108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Referee/umpire/coach/manager.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1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RSB</w:t>
            </w:r>
          </w:p>
        </w:tc>
        <w:tc>
          <w:tcPr>
            <w:tcW w:w="3600" w:type="dxa"/>
          </w:tcPr>
          <w:p w:rsidR="00F00CB3" w:rsidRPr="00DD319E" w:rsidRDefault="00F00CB3" w:rsidP="00DD319E">
            <w:pPr>
              <w:ind w:hanging="774"/>
              <w:rPr>
                <w:rFonts w:ascii="Verdana" w:hAnsi="Verdana"/>
                <w:b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Recognized Sport Body (RSB).</w:t>
            </w:r>
          </w:p>
          <w:p w:rsidR="00F00CB3" w:rsidRDefault="00F00CB3" w:rsidP="00DD319E">
            <w:pPr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F00CB3">
        <w:tc>
          <w:tcPr>
            <w:tcW w:w="918" w:type="dxa"/>
            <w:vAlign w:val="center"/>
          </w:tcPr>
          <w:p w:rsidR="00F00CB3" w:rsidRPr="000D50BA" w:rsidRDefault="00F00CB3" w:rsidP="00DD319E">
            <w:pPr>
              <w:ind w:left="3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lastRenderedPageBreak/>
              <w:t>Serial</w:t>
            </w:r>
          </w:p>
          <w:p w:rsidR="00F00CB3" w:rsidRPr="000D50BA" w:rsidRDefault="00F00CB3" w:rsidP="00DD319E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No</w:t>
            </w:r>
          </w:p>
        </w:tc>
        <w:tc>
          <w:tcPr>
            <w:tcW w:w="6572" w:type="dxa"/>
            <w:vAlign w:val="center"/>
          </w:tcPr>
          <w:p w:rsidR="00F00CB3" w:rsidRPr="000D50BA" w:rsidRDefault="00F00CB3" w:rsidP="00DD319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DD319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Provider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DD319E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Receiver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="00F00CB3" w:rsidRPr="000D50BA">
              <w:rPr>
                <w:rFonts w:ascii="Verdana" w:hAnsi="Verdana"/>
                <w:sz w:val="18"/>
                <w:szCs w:val="18"/>
              </w:rPr>
              <w:t>11.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pStyle w:val="ListParagraph"/>
              <w:numPr>
                <w:ilvl w:val="0"/>
                <w:numId w:val="22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Sponsorship of sporting events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where participating teams/individual represent any district/state/zone/country.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2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Sponsorship of sporting events.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2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Sponsorship of sporting events under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Panchayat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Yuva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Kreed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and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Khel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Abhiyaan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>(PYKKA)</w:t>
            </w:r>
          </w:p>
          <w:p w:rsidR="00F00CB3" w:rsidRPr="000D50BA" w:rsidRDefault="00F00CB3" w:rsidP="00DD319E">
            <w:pPr>
              <w:pStyle w:val="ListParagraph"/>
              <w:ind w:left="126" w:hanging="180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DD3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DD319E">
            <w:pPr>
              <w:pStyle w:val="ListParagraph"/>
              <w:numPr>
                <w:ilvl w:val="0"/>
                <w:numId w:val="23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National sport federation or its affiliated federations.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23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Association of Indian universities, Inter-university sports board, School games federation of India, All India sports council for the deaf, Paralympics committee of India, Special Olympics Bharat, Central civil service cultural and sports board.</w:t>
            </w:r>
          </w:p>
          <w:p w:rsidR="00F01E54" w:rsidRPr="000D50BA" w:rsidRDefault="00E973BE" w:rsidP="00E973BE">
            <w:pPr>
              <w:pStyle w:val="ListParagraph"/>
              <w:numPr>
                <w:ilvl w:val="0"/>
                <w:numId w:val="23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Any person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="00F00CB3" w:rsidRPr="000D50BA">
              <w:rPr>
                <w:rFonts w:ascii="Verdana" w:hAnsi="Verdana"/>
                <w:sz w:val="18"/>
                <w:szCs w:val="18"/>
              </w:rPr>
              <w:t>12.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Construction/erection/commissioning/installation/completion/fitting out repair/maintenance/renovation/alteration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of-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4"/>
              </w:numPr>
              <w:ind w:left="114" w:hanging="186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Civil structure or any other original works meant predominantly for use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 xml:space="preserve">other than for commerce, industry, any other </w:t>
            </w:r>
            <w:r w:rsidR="00F01E54">
              <w:rPr>
                <w:rFonts w:ascii="Verdana" w:hAnsi="Verdana"/>
                <w:b/>
                <w:sz w:val="18"/>
                <w:szCs w:val="18"/>
              </w:rPr>
              <w:t>Business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 xml:space="preserve"> or profession.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4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Historical monument, archaeological site or remains of national importance, archaeological excavation, antiquity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specified under </w:t>
            </w:r>
            <w:r w:rsidRPr="00DD319E">
              <w:rPr>
                <w:rFonts w:ascii="Verdana" w:hAnsi="Verdana"/>
                <w:sz w:val="18"/>
                <w:szCs w:val="18"/>
              </w:rPr>
              <w:t>Ancient monuments and archaeological sites and remains act, 1958.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4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Structure meant predominantly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>for use as an education/clinical/art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of cultural establishment.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4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Canal/dam/other irrigation works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  <w:p w:rsidR="00F00CB3" w:rsidRPr="00DD319E" w:rsidRDefault="00F00CB3" w:rsidP="00F00CB3">
            <w:pPr>
              <w:pStyle w:val="ListParagraph"/>
              <w:numPr>
                <w:ilvl w:val="0"/>
                <w:numId w:val="24"/>
              </w:numPr>
              <w:tabs>
                <w:tab w:val="left" w:pos="162"/>
              </w:tabs>
              <w:ind w:left="115" w:hanging="187"/>
              <w:rPr>
                <w:rFonts w:ascii="Verdana" w:hAnsi="Verdana"/>
                <w:b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Pipeline, conduit, plant for Water supply, Water treatment, sewerage treatment/disposal.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4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Residential complex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predominantly meant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 xml:space="preserve">for govt. use or the use of their employees or other persons specified in the explanation 1 to clause 44 </w:t>
            </w:r>
            <w:proofErr w:type="gramStart"/>
            <w:r w:rsidRPr="00DD319E">
              <w:rPr>
                <w:rFonts w:ascii="Verdana" w:hAnsi="Verdana"/>
                <w:b/>
                <w:sz w:val="18"/>
                <w:szCs w:val="18"/>
              </w:rPr>
              <w:t>section</w:t>
            </w:r>
            <w:proofErr w:type="gramEnd"/>
            <w:r w:rsidRPr="00DD319E">
              <w:rPr>
                <w:rFonts w:ascii="Verdana" w:hAnsi="Verdana"/>
                <w:b/>
                <w:sz w:val="18"/>
                <w:szCs w:val="18"/>
              </w:rPr>
              <w:t xml:space="preserve"> 65B of the said act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  <w:p w:rsidR="00F00CB3" w:rsidRPr="000D50BA" w:rsidRDefault="00F00CB3" w:rsidP="00DD319E">
            <w:pPr>
              <w:pStyle w:val="ListParagraph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  <w:p w:rsidR="00F00CB3" w:rsidRPr="000D50BA" w:rsidRDefault="00F00CB3" w:rsidP="00DD319E">
            <w:pPr>
              <w:pStyle w:val="ListParagraph"/>
              <w:ind w:left="8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DD319E" w:rsidRDefault="00F00CB3" w:rsidP="00DD319E">
            <w:pPr>
              <w:ind w:left="-54" w:firstLine="0"/>
              <w:rPr>
                <w:rFonts w:ascii="Verdana" w:hAnsi="Verdana"/>
                <w:b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Govt</w:t>
            </w:r>
            <w:proofErr w:type="gramStart"/>
            <w:r w:rsidRPr="00DD319E">
              <w:rPr>
                <w:rFonts w:ascii="Verdana" w:hAnsi="Verdana"/>
                <w:b/>
                <w:sz w:val="18"/>
                <w:szCs w:val="18"/>
              </w:rPr>
              <w:t>./</w:t>
            </w:r>
            <w:proofErr w:type="gramEnd"/>
            <w:r w:rsidRPr="00DD319E">
              <w:rPr>
                <w:rFonts w:ascii="Verdana" w:hAnsi="Verdana"/>
                <w:b/>
                <w:sz w:val="18"/>
                <w:szCs w:val="18"/>
              </w:rPr>
              <w:t>Local Authority/Govt. authority.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1E54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F00CB3" w:rsidRPr="000D50BA">
              <w:rPr>
                <w:rFonts w:ascii="Verdana" w:hAnsi="Verdana"/>
                <w:sz w:val="18"/>
                <w:szCs w:val="18"/>
              </w:rPr>
              <w:t>13.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Construction/erection/commissioning/installation/completion/fitting out repair/maintenance/renovation/alteration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of-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5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Road/Bridge/Tunnel/Terminal for road transportation for use by general public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5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Civil structure or any other original works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 xml:space="preserve">pertaining to a scheme under Jawaharlal Nehru national urban renewal mission or Rajiv </w:t>
            </w:r>
            <w:proofErr w:type="spellStart"/>
            <w:r w:rsidRPr="00DD319E">
              <w:rPr>
                <w:rFonts w:ascii="Verdana" w:hAnsi="Verdana"/>
                <w:b/>
                <w:sz w:val="18"/>
                <w:szCs w:val="18"/>
              </w:rPr>
              <w:t>Awaas</w:t>
            </w:r>
            <w:proofErr w:type="spellEnd"/>
            <w:r w:rsidRPr="00DD319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DD319E">
              <w:rPr>
                <w:rFonts w:ascii="Verdana" w:hAnsi="Verdana"/>
                <w:b/>
                <w:sz w:val="18"/>
                <w:szCs w:val="18"/>
              </w:rPr>
              <w:t>Yojna</w:t>
            </w:r>
            <w:proofErr w:type="spellEnd"/>
            <w:r w:rsidRPr="00DD319E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5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Building owned by entity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>r</w:t>
            </w:r>
            <w:r>
              <w:rPr>
                <w:rFonts w:ascii="Verdana" w:hAnsi="Verdana"/>
                <w:b/>
                <w:sz w:val="18"/>
                <w:szCs w:val="18"/>
              </w:rPr>
              <w:t>egistered u/s-12AA of IT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 xml:space="preserve"> Act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>1961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and meant predominantly for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>religious use by general public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5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Pollution control or effluent treatment plant except located as a part of a factory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5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Structure meant for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>funeral, burial or cremation of deceased.</w:t>
            </w:r>
          </w:p>
          <w:p w:rsidR="00F00CB3" w:rsidRDefault="00F00CB3" w:rsidP="00DD319E">
            <w:pPr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1E54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  <w:vAlign w:val="center"/>
          </w:tcPr>
          <w:p w:rsidR="00F00CB3" w:rsidRPr="000D50BA" w:rsidRDefault="00F00CB3" w:rsidP="00DD319E">
            <w:pPr>
              <w:ind w:left="3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lastRenderedPageBreak/>
              <w:t>Serial</w:t>
            </w:r>
          </w:p>
          <w:p w:rsidR="00F00CB3" w:rsidRPr="000D50BA" w:rsidRDefault="00F00CB3" w:rsidP="00DD319E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No</w:t>
            </w:r>
          </w:p>
        </w:tc>
        <w:tc>
          <w:tcPr>
            <w:tcW w:w="6572" w:type="dxa"/>
            <w:vAlign w:val="center"/>
          </w:tcPr>
          <w:p w:rsidR="00F00CB3" w:rsidRPr="000D50BA" w:rsidRDefault="00F00CB3" w:rsidP="00DD319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DD319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Provider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DD319E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Receiver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 w:hanging="441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14.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Construction/erection/commissioning/installation original works </w:t>
            </w:r>
            <w:r w:rsidRPr="000D50BA">
              <w:rPr>
                <w:rFonts w:ascii="Verdana" w:hAnsi="Verdana"/>
                <w:b/>
                <w:sz w:val="18"/>
                <w:szCs w:val="18"/>
              </w:rPr>
              <w:t>(no Repair &amp; maintenance)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permitting to-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6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An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>airport, port, railways including monorail or metro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6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Single residential unit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otherwise as a part of a residential complex.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6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Low-cost houses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>up to a carpet area of 60 square meters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per house in a housing project “Under the scheme of Affordable Housing in partnership”.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6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Post-harvest </w:t>
            </w:r>
            <w:r w:rsidRPr="00DD319E">
              <w:rPr>
                <w:rFonts w:ascii="Verdana" w:hAnsi="Verdana"/>
                <w:b/>
                <w:sz w:val="18"/>
                <w:szCs w:val="18"/>
              </w:rPr>
              <w:t>storage infrastructure for agriculture produce including a cold storage for such purchases.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26"/>
              </w:numPr>
              <w:ind w:left="114" w:hanging="180"/>
              <w:rPr>
                <w:rFonts w:ascii="Verdana" w:hAnsi="Verdana"/>
                <w:sz w:val="18"/>
                <w:szCs w:val="18"/>
              </w:rPr>
            </w:pPr>
            <w:r w:rsidRPr="00DD319E">
              <w:rPr>
                <w:rFonts w:ascii="Verdana" w:hAnsi="Verdana"/>
                <w:b/>
                <w:sz w:val="18"/>
                <w:szCs w:val="18"/>
              </w:rPr>
              <w:t>Mechanized food grain handling system, machinery or equipment for unit processing agriculture produce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as food stuff excluding alcoholic beverages.</w:t>
            </w:r>
          </w:p>
          <w:p w:rsidR="00F01E54" w:rsidRDefault="00F01E54" w:rsidP="00F01E54">
            <w:pPr>
              <w:pStyle w:val="ListParagraph"/>
              <w:ind w:left="114" w:firstLine="0"/>
              <w:rPr>
                <w:rFonts w:ascii="Verdana" w:hAnsi="Verdana"/>
                <w:sz w:val="18"/>
                <w:szCs w:val="18"/>
              </w:rPr>
            </w:pPr>
          </w:p>
          <w:p w:rsidR="008D65A8" w:rsidRPr="000D50BA" w:rsidRDefault="008D65A8" w:rsidP="00F01E54">
            <w:pPr>
              <w:pStyle w:val="ListParagraph"/>
              <w:ind w:left="114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F00CB3" w:rsidRDefault="00F00CB3" w:rsidP="00F00CB3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F00CB3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15.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F00CB3">
              <w:rPr>
                <w:rFonts w:ascii="Verdana" w:hAnsi="Verdana"/>
                <w:b/>
                <w:sz w:val="18"/>
                <w:szCs w:val="18"/>
              </w:rPr>
              <w:t>Temporary transfer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or permitting the use or enjoyment of a copyright of-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7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Original literary, dramatic, musical or artistic works covered u/s-13 of Copyright Act,1957.</w:t>
            </w:r>
          </w:p>
          <w:p w:rsidR="00F00CB3" w:rsidRDefault="00F00CB3" w:rsidP="00F00CB3">
            <w:pPr>
              <w:pStyle w:val="ListParagraph"/>
              <w:numPr>
                <w:ilvl w:val="0"/>
                <w:numId w:val="27"/>
              </w:numPr>
              <w:tabs>
                <w:tab w:val="left" w:pos="162"/>
              </w:tabs>
              <w:ind w:left="0" w:hanging="108"/>
              <w:rPr>
                <w:rFonts w:ascii="Verdana" w:hAnsi="Verdana"/>
                <w:b/>
                <w:sz w:val="18"/>
                <w:szCs w:val="18"/>
              </w:rPr>
            </w:pPr>
            <w:r w:rsidRPr="00F00CB3">
              <w:rPr>
                <w:rFonts w:ascii="Verdana" w:hAnsi="Verdana"/>
                <w:b/>
                <w:sz w:val="18"/>
                <w:szCs w:val="18"/>
              </w:rPr>
              <w:t>Cinematographic films for exhibition in a cinema hall or cinema theatre.</w:t>
            </w:r>
          </w:p>
          <w:p w:rsidR="008D65A8" w:rsidRPr="00F00CB3" w:rsidRDefault="008D65A8" w:rsidP="00F01E54">
            <w:pPr>
              <w:pStyle w:val="ListParagraph"/>
              <w:tabs>
                <w:tab w:val="left" w:pos="162"/>
              </w:tabs>
              <w:ind w:left="0"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-18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16.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Performance of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Folk/Classical art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in form of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8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Music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28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Dance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28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Theatre</w:t>
            </w:r>
          </w:p>
          <w:p w:rsidR="00F01E54" w:rsidRPr="000D50BA" w:rsidRDefault="00F01E54" w:rsidP="00F01E54">
            <w:pPr>
              <w:pStyle w:val="ListParagraph"/>
              <w:ind w:left="135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</w:rPr>
            </w:pPr>
            <w:r w:rsidRPr="000D50BA">
              <w:rPr>
                <w:rFonts w:ascii="Verdana" w:hAnsi="Verdana"/>
              </w:rPr>
              <w:t>Any artist.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17.</w:t>
            </w:r>
          </w:p>
        </w:tc>
        <w:tc>
          <w:tcPr>
            <w:tcW w:w="6572" w:type="dxa"/>
          </w:tcPr>
          <w:p w:rsidR="00F00CB3" w:rsidRDefault="00F00CB3" w:rsidP="00DD319E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  <w:r w:rsidRPr="00F00CB3">
              <w:rPr>
                <w:rFonts w:ascii="Verdana" w:hAnsi="Verdana"/>
                <w:b/>
                <w:sz w:val="18"/>
                <w:szCs w:val="18"/>
              </w:rPr>
              <w:t>Collecting/Providing News</w:t>
            </w:r>
          </w:p>
          <w:p w:rsidR="00F01E54" w:rsidRPr="00F00CB3" w:rsidRDefault="00F01E54" w:rsidP="00DD319E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DD319E">
            <w:pPr>
              <w:pStyle w:val="ListParagraph"/>
              <w:ind w:left="-81"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  <w:r w:rsidRPr="000D50BA">
              <w:rPr>
                <w:rFonts w:ascii="Verdana" w:hAnsi="Verdana"/>
                <w:sz w:val="18"/>
                <w:szCs w:val="18"/>
              </w:rPr>
              <w:t>ndependent journalist/PTI/UNI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 w:hanging="351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18.</w:t>
            </w:r>
          </w:p>
        </w:tc>
        <w:tc>
          <w:tcPr>
            <w:tcW w:w="6572" w:type="dxa"/>
          </w:tcPr>
          <w:p w:rsidR="00F00CB3" w:rsidRDefault="00F00CB3" w:rsidP="00DD319E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Service for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residential and lodging purposes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having declared tariff of a unit of accommodation </w:t>
            </w:r>
            <w:r w:rsidRPr="000D50BA">
              <w:rPr>
                <w:rFonts w:ascii="Verdana" w:hAnsi="Verdana"/>
                <w:b/>
                <w:sz w:val="18"/>
                <w:szCs w:val="18"/>
              </w:rPr>
              <w:t>below Rs. 1,000 or equivalent to Rs. 1,000.</w:t>
            </w:r>
          </w:p>
          <w:p w:rsidR="00F01E54" w:rsidRPr="000D50BA" w:rsidRDefault="00F01E54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DD319E">
            <w:pPr>
              <w:pStyle w:val="ListParagraph"/>
              <w:ind w:left="-81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Hotel/inn/guest house/club/campsite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19.</w:t>
            </w:r>
          </w:p>
        </w:tc>
        <w:tc>
          <w:tcPr>
            <w:tcW w:w="6572" w:type="dxa"/>
          </w:tcPr>
          <w:p w:rsidR="00F00CB3" w:rsidRPr="00F00CB3" w:rsidRDefault="00F00CB3" w:rsidP="00DD319E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  <w:r w:rsidRPr="00F00CB3">
              <w:rPr>
                <w:rFonts w:ascii="Verdana" w:hAnsi="Verdana"/>
                <w:b/>
                <w:sz w:val="18"/>
                <w:szCs w:val="18"/>
              </w:rPr>
              <w:t>Serving of food or beverages.</w:t>
            </w:r>
          </w:p>
        </w:tc>
        <w:tc>
          <w:tcPr>
            <w:tcW w:w="3600" w:type="dxa"/>
          </w:tcPr>
          <w:p w:rsidR="00F00CB3" w:rsidRPr="000D50BA" w:rsidRDefault="00F00CB3" w:rsidP="00DD319E">
            <w:pPr>
              <w:pStyle w:val="ListParagraph"/>
              <w:ind w:left="-81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Restaurant/Eating joint/Mess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other than those having the facility of air-conditioning</w:t>
            </w:r>
            <w:r w:rsidRPr="000D50BA">
              <w:rPr>
                <w:rFonts w:ascii="Verdana" w:hAnsi="Verdana"/>
                <w:sz w:val="18"/>
                <w:szCs w:val="18"/>
              </w:rPr>
              <w:t>/central air-heating in any part of establishment at any time during the year.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19A.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Serving of food or beverages.</w:t>
            </w:r>
          </w:p>
        </w:tc>
        <w:tc>
          <w:tcPr>
            <w:tcW w:w="3600" w:type="dxa"/>
          </w:tcPr>
          <w:p w:rsidR="00F00CB3" w:rsidRPr="000D50BA" w:rsidRDefault="00F00CB3" w:rsidP="008D65A8">
            <w:pPr>
              <w:pStyle w:val="ListParagraph"/>
              <w:ind w:left="-81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Factory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covered under Factory Act, 1948 having the facility of air-conditioning/central air-heating in any part of establishm</w:t>
            </w:r>
            <w:r w:rsidR="008D65A8">
              <w:rPr>
                <w:rFonts w:ascii="Verdana" w:hAnsi="Verdana"/>
                <w:sz w:val="18"/>
                <w:szCs w:val="18"/>
              </w:rPr>
              <w:t>ent at any time during the year.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  <w:vAlign w:val="center"/>
          </w:tcPr>
          <w:p w:rsidR="00F00CB3" w:rsidRPr="000D50BA" w:rsidRDefault="00F00CB3" w:rsidP="00F00CB3">
            <w:pPr>
              <w:ind w:left="3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lastRenderedPageBreak/>
              <w:t>Serial</w:t>
            </w:r>
          </w:p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No</w:t>
            </w:r>
          </w:p>
        </w:tc>
        <w:tc>
          <w:tcPr>
            <w:tcW w:w="6572" w:type="dxa"/>
            <w:vAlign w:val="center"/>
          </w:tcPr>
          <w:p w:rsidR="00F00CB3" w:rsidRPr="000D50BA" w:rsidRDefault="00F00CB3" w:rsidP="00F00C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F00C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Provider</w:t>
            </w:r>
          </w:p>
        </w:tc>
        <w:tc>
          <w:tcPr>
            <w:tcW w:w="3600" w:type="dxa"/>
            <w:vAlign w:val="center"/>
          </w:tcPr>
          <w:p w:rsidR="00F00CB3" w:rsidRPr="000D50BA" w:rsidRDefault="00F00CB3" w:rsidP="00F00CB3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Receiver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20.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Transportation by </w:t>
            </w:r>
            <w:r w:rsidRPr="000D50BA">
              <w:rPr>
                <w:rFonts w:ascii="Verdana" w:hAnsi="Verdana"/>
                <w:b/>
                <w:sz w:val="18"/>
                <w:szCs w:val="18"/>
              </w:rPr>
              <w:t xml:space="preserve">Rail or vessel </w:t>
            </w:r>
            <w:r w:rsidRPr="000D50BA">
              <w:rPr>
                <w:rFonts w:ascii="Verdana" w:hAnsi="Verdana"/>
                <w:sz w:val="18"/>
                <w:szCs w:val="18"/>
              </w:rPr>
              <w:t>from one port in India to another of following goods-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Relief material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Defence/military equipment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Newspaper/magazines registered with Registrar of Newspaper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Railway equipment/material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Agriculture produce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Foodstuff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Chemical fertilizer/organic manure/oil cakes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1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Cotton/Ginned/Baled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21.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Transportation of goods by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GTA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of following goods-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2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Relief material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2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Defence/military equipment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2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Newspaper/magazines registered with Registrar of Newspaper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2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Agriculture produce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2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Foodstuff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2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Chemical fertilizer/organic manure/oil cakes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2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Cotton/Ginned/Baled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2"/>
              </w:numPr>
              <w:ind w:left="135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Consignment transported in a single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carriage does not exceed Rs. 1,500/-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2"/>
              </w:numPr>
              <w:ind w:left="144" w:hanging="187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All goods for a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single consignee does not exceed Rs. 750/-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22.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1. Hiring of a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motor vehicle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meant to carry more than 12 passengers.</w:t>
            </w:r>
          </w:p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2. Hiring of any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vehicle for transportation of goods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pStyle w:val="ListParagraph"/>
              <w:numPr>
                <w:ilvl w:val="0"/>
                <w:numId w:val="33"/>
              </w:numPr>
              <w:ind w:left="160" w:hanging="180"/>
              <w:rPr>
                <w:rFonts w:ascii="Verdana" w:hAnsi="Verdana"/>
                <w:sz w:val="18"/>
                <w:szCs w:val="18"/>
              </w:rPr>
            </w:pPr>
            <w:r w:rsidRPr="00F00CB3">
              <w:rPr>
                <w:rFonts w:ascii="Verdana" w:hAnsi="Verdana"/>
                <w:b/>
                <w:sz w:val="18"/>
                <w:szCs w:val="18"/>
              </w:rPr>
              <w:t>State transport undertaking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e.g. DTC.</w:t>
            </w:r>
          </w:p>
          <w:p w:rsidR="00F00CB3" w:rsidRPr="000D50BA" w:rsidRDefault="00F00CB3" w:rsidP="00F00CB3">
            <w:pPr>
              <w:pStyle w:val="ListParagraph"/>
              <w:numPr>
                <w:ilvl w:val="0"/>
                <w:numId w:val="33"/>
              </w:numPr>
              <w:ind w:left="160" w:hanging="180"/>
              <w:rPr>
                <w:rFonts w:ascii="Verdana" w:hAnsi="Verdana"/>
                <w:sz w:val="18"/>
                <w:szCs w:val="18"/>
              </w:rPr>
            </w:pPr>
            <w:r w:rsidRPr="00F00CB3">
              <w:rPr>
                <w:rFonts w:ascii="Verdana" w:hAnsi="Verdana"/>
                <w:b/>
                <w:sz w:val="18"/>
                <w:szCs w:val="18"/>
              </w:rPr>
              <w:t>GTA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23.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Transport of passengers-</w:t>
            </w:r>
          </w:p>
          <w:p w:rsidR="00F00CB3" w:rsidRDefault="00F00CB3" w:rsidP="00DD319E">
            <w:pPr>
              <w:pStyle w:val="ListParagraph"/>
              <w:numPr>
                <w:ilvl w:val="0"/>
                <w:numId w:val="34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By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air</w:t>
            </w:r>
            <w:r w:rsidRPr="000D50BA">
              <w:rPr>
                <w:rFonts w:ascii="Verdana" w:hAnsi="Verdana"/>
                <w:sz w:val="18"/>
                <w:szCs w:val="18"/>
              </w:rPr>
              <w:t>, embarking/termination in an airport located in the state of Arunachal Pradesh/ Assam/Manipur/Meghalaya/Mizoram/</w:t>
            </w:r>
          </w:p>
          <w:p w:rsidR="00F00CB3" w:rsidRPr="000D50BA" w:rsidRDefault="00F00CB3" w:rsidP="00F00CB3">
            <w:pPr>
              <w:pStyle w:val="ListParagraph"/>
              <w:ind w:left="294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Nagaland/Sikkim/Tripura/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Baghdogra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in West Bengal.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4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Non-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airconditioned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contract carriage </w:t>
            </w:r>
            <w:r w:rsidRPr="00F00CB3">
              <w:rPr>
                <w:rFonts w:ascii="Verdana" w:hAnsi="Verdana"/>
                <w:b/>
                <w:sz w:val="18"/>
                <w:szCs w:val="18"/>
              </w:rPr>
              <w:t>other than radio taxi/tourism/conducted tour/charter (special bus).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4"/>
              </w:numPr>
              <w:rPr>
                <w:rFonts w:ascii="Verdana" w:hAnsi="Verdana"/>
                <w:sz w:val="18"/>
                <w:szCs w:val="18"/>
              </w:rPr>
            </w:pPr>
            <w:r w:rsidRPr="00F00CB3">
              <w:rPr>
                <w:rFonts w:ascii="Verdana" w:hAnsi="Verdana"/>
                <w:b/>
                <w:sz w:val="18"/>
                <w:szCs w:val="18"/>
              </w:rPr>
              <w:t>Ropeway/Cable car/Aerial tramway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Pr="000D50BA" w:rsidRDefault="00F00CB3" w:rsidP="00F00C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  <w:p w:rsidR="00F00CB3" w:rsidRPr="000D50BA" w:rsidRDefault="00F00CB3" w:rsidP="00DD319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00CB3" w:rsidRPr="000D50BA" w:rsidTr="0088340C">
        <w:tc>
          <w:tcPr>
            <w:tcW w:w="918" w:type="dxa"/>
          </w:tcPr>
          <w:p w:rsidR="00F00CB3" w:rsidRPr="000D50BA" w:rsidRDefault="00D20F7F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24.</w:t>
            </w:r>
          </w:p>
        </w:tc>
        <w:tc>
          <w:tcPr>
            <w:tcW w:w="13772" w:type="dxa"/>
            <w:gridSpan w:val="3"/>
          </w:tcPr>
          <w:p w:rsidR="00F00CB3" w:rsidRPr="00F00CB3" w:rsidRDefault="00D20F7F" w:rsidP="00F00CB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DELETED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25.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1. Water supply/Public health/Sanitation conservancy/solid waste management/slum improvement &amp; up-gradation.</w:t>
            </w:r>
          </w:p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2. </w:t>
            </w:r>
            <w:r w:rsidRPr="00D20F7F">
              <w:rPr>
                <w:rFonts w:ascii="Verdana" w:hAnsi="Verdana"/>
                <w:b/>
                <w:sz w:val="18"/>
                <w:szCs w:val="18"/>
              </w:rPr>
              <w:t>R&amp;M of vessel</w:t>
            </w:r>
          </w:p>
        </w:tc>
        <w:tc>
          <w:tcPr>
            <w:tcW w:w="3600" w:type="dxa"/>
          </w:tcPr>
          <w:p w:rsidR="00F00CB3" w:rsidRPr="000D50BA" w:rsidRDefault="00F00CB3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D20F7F" w:rsidRDefault="00F00CB3" w:rsidP="00D20F7F">
            <w:pPr>
              <w:ind w:left="-20" w:firstLine="0"/>
              <w:rPr>
                <w:rFonts w:ascii="Verdana" w:hAnsi="Verdana"/>
                <w:b/>
                <w:sz w:val="18"/>
                <w:szCs w:val="18"/>
              </w:rPr>
            </w:pPr>
            <w:r w:rsidRPr="00D20F7F">
              <w:rPr>
                <w:rFonts w:ascii="Verdana" w:hAnsi="Verdana"/>
                <w:b/>
                <w:sz w:val="18"/>
                <w:szCs w:val="18"/>
              </w:rPr>
              <w:t>Govt./Local authority/</w:t>
            </w:r>
          </w:p>
          <w:p w:rsidR="00F00CB3" w:rsidRPr="000D50BA" w:rsidRDefault="00F00CB3" w:rsidP="00D20F7F">
            <w:pPr>
              <w:ind w:left="-20" w:firstLine="0"/>
              <w:rPr>
                <w:rFonts w:ascii="Verdana" w:hAnsi="Verdana"/>
                <w:sz w:val="18"/>
                <w:szCs w:val="18"/>
              </w:rPr>
            </w:pPr>
            <w:proofErr w:type="gramStart"/>
            <w:r w:rsidRPr="00D20F7F">
              <w:rPr>
                <w:rFonts w:ascii="Verdana" w:hAnsi="Verdana"/>
                <w:b/>
                <w:sz w:val="18"/>
                <w:szCs w:val="18"/>
              </w:rPr>
              <w:t>governmental</w:t>
            </w:r>
            <w:proofErr w:type="gramEnd"/>
            <w:r w:rsidRPr="00D20F7F">
              <w:rPr>
                <w:rFonts w:ascii="Verdana" w:hAnsi="Verdana"/>
                <w:b/>
                <w:sz w:val="18"/>
                <w:szCs w:val="18"/>
              </w:rPr>
              <w:t xml:space="preserve"> authority</w:t>
            </w:r>
            <w:r w:rsidRPr="000D50BA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26.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Service of </w:t>
            </w:r>
            <w:r w:rsidRPr="00D20F7F">
              <w:rPr>
                <w:rFonts w:ascii="Verdana" w:hAnsi="Verdana"/>
                <w:b/>
                <w:sz w:val="18"/>
                <w:szCs w:val="18"/>
              </w:rPr>
              <w:t>General Insurance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01E54">
              <w:rPr>
                <w:rFonts w:ascii="Verdana" w:hAnsi="Verdana"/>
                <w:sz w:val="18"/>
                <w:szCs w:val="18"/>
              </w:rPr>
              <w:t>Business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under  Hut Insurance scheme/scheme for insurance of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tribals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/Jan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Arogya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0D50BA">
              <w:rPr>
                <w:rFonts w:ascii="Verdana" w:hAnsi="Verdana"/>
                <w:sz w:val="18"/>
                <w:szCs w:val="18"/>
              </w:rPr>
              <w:t>Bima</w:t>
            </w:r>
            <w:proofErr w:type="spellEnd"/>
            <w:r w:rsidRPr="000D50BA">
              <w:rPr>
                <w:rFonts w:ascii="Verdana" w:hAnsi="Verdana"/>
                <w:sz w:val="18"/>
                <w:szCs w:val="18"/>
              </w:rPr>
              <w:t xml:space="preserve"> policy etc.</w:t>
            </w:r>
          </w:p>
        </w:tc>
        <w:tc>
          <w:tcPr>
            <w:tcW w:w="3600" w:type="dxa"/>
          </w:tcPr>
          <w:p w:rsidR="00F00CB3" w:rsidRPr="000D50BA" w:rsidRDefault="00F00CB3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F00CB3" w:rsidRPr="000D50BA" w:rsidRDefault="00F00CB3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F00CB3" w:rsidRPr="000D50BA" w:rsidTr="00F00CB3">
        <w:tc>
          <w:tcPr>
            <w:tcW w:w="918" w:type="dxa"/>
          </w:tcPr>
          <w:p w:rsidR="00F00CB3" w:rsidRPr="000D50BA" w:rsidRDefault="00F00CB3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26A.</w:t>
            </w:r>
          </w:p>
        </w:tc>
        <w:tc>
          <w:tcPr>
            <w:tcW w:w="6572" w:type="dxa"/>
          </w:tcPr>
          <w:p w:rsidR="00F00CB3" w:rsidRPr="000D50BA" w:rsidRDefault="00F00CB3" w:rsidP="00DD319E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Service of Life Insurance </w:t>
            </w:r>
            <w:r w:rsidR="00F01E54">
              <w:rPr>
                <w:rFonts w:ascii="Verdana" w:hAnsi="Verdana"/>
                <w:sz w:val="18"/>
                <w:szCs w:val="18"/>
              </w:rPr>
              <w:t>Business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under following schemes:</w:t>
            </w:r>
          </w:p>
          <w:p w:rsidR="00F00CB3" w:rsidRPr="00AB29D6" w:rsidRDefault="00F00CB3" w:rsidP="00DD319E">
            <w:pPr>
              <w:pStyle w:val="ListParagraph"/>
              <w:numPr>
                <w:ilvl w:val="0"/>
                <w:numId w:val="35"/>
              </w:num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AB29D6">
              <w:rPr>
                <w:rFonts w:ascii="Verdana" w:hAnsi="Verdana"/>
                <w:b/>
                <w:sz w:val="18"/>
                <w:szCs w:val="18"/>
              </w:rPr>
              <w:t>Janashree</w:t>
            </w:r>
            <w:proofErr w:type="spellEnd"/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AB29D6">
              <w:rPr>
                <w:rFonts w:ascii="Verdana" w:hAnsi="Verdana"/>
                <w:b/>
                <w:sz w:val="18"/>
                <w:szCs w:val="18"/>
              </w:rPr>
              <w:t>Bima</w:t>
            </w:r>
            <w:proofErr w:type="spellEnd"/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AB29D6">
              <w:rPr>
                <w:rFonts w:ascii="Verdana" w:hAnsi="Verdana"/>
                <w:b/>
                <w:sz w:val="18"/>
                <w:szCs w:val="18"/>
              </w:rPr>
              <w:t>Yojna</w:t>
            </w:r>
            <w:proofErr w:type="spellEnd"/>
            <w:r w:rsidRPr="00AB29D6">
              <w:rPr>
                <w:rFonts w:ascii="Verdana" w:hAnsi="Verdana"/>
                <w:b/>
                <w:sz w:val="18"/>
                <w:szCs w:val="18"/>
              </w:rPr>
              <w:t>(JBY)</w:t>
            </w:r>
          </w:p>
          <w:p w:rsidR="00F00CB3" w:rsidRPr="00AB29D6" w:rsidRDefault="00F00CB3" w:rsidP="00DD319E">
            <w:pPr>
              <w:pStyle w:val="ListParagraph"/>
              <w:numPr>
                <w:ilvl w:val="0"/>
                <w:numId w:val="35"/>
              </w:num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AB29D6">
              <w:rPr>
                <w:rFonts w:ascii="Verdana" w:hAnsi="Verdana"/>
                <w:b/>
                <w:sz w:val="18"/>
                <w:szCs w:val="18"/>
              </w:rPr>
              <w:t>Aam</w:t>
            </w:r>
            <w:proofErr w:type="spellEnd"/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AB29D6">
              <w:rPr>
                <w:rFonts w:ascii="Verdana" w:hAnsi="Verdana"/>
                <w:b/>
                <w:sz w:val="18"/>
                <w:szCs w:val="18"/>
              </w:rPr>
              <w:t>Aadmi</w:t>
            </w:r>
            <w:proofErr w:type="spellEnd"/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AB29D6">
              <w:rPr>
                <w:rFonts w:ascii="Verdana" w:hAnsi="Verdana"/>
                <w:b/>
                <w:sz w:val="18"/>
                <w:szCs w:val="18"/>
              </w:rPr>
              <w:t>Bima</w:t>
            </w:r>
            <w:proofErr w:type="spellEnd"/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AB29D6">
              <w:rPr>
                <w:rFonts w:ascii="Verdana" w:hAnsi="Verdana"/>
                <w:b/>
                <w:sz w:val="18"/>
                <w:szCs w:val="18"/>
              </w:rPr>
              <w:t>Yojna</w:t>
            </w:r>
            <w:proofErr w:type="spellEnd"/>
            <w:r w:rsidRPr="00AB29D6">
              <w:rPr>
                <w:rFonts w:ascii="Verdana" w:hAnsi="Verdana"/>
                <w:b/>
                <w:sz w:val="18"/>
                <w:szCs w:val="18"/>
              </w:rPr>
              <w:t>(AABY)</w:t>
            </w:r>
          </w:p>
          <w:p w:rsidR="00F00CB3" w:rsidRPr="000D50BA" w:rsidRDefault="00F00CB3" w:rsidP="00DD319E">
            <w:pPr>
              <w:pStyle w:val="ListParagraph"/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Life micro-insurance product having maximum amount of cover of Rs. 50,000/-.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600" w:type="dxa"/>
          </w:tcPr>
          <w:p w:rsidR="00F00CB3" w:rsidRDefault="00F00CB3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  <w:p w:rsidR="00AB29D6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B29D6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B29D6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B29D6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B29D6" w:rsidRPr="00AB29D6" w:rsidRDefault="00AB29D6" w:rsidP="00AB29D6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0" w:type="dxa"/>
          </w:tcPr>
          <w:p w:rsidR="00F00CB3" w:rsidRPr="000D50BA" w:rsidRDefault="00F00CB3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AB29D6" w:rsidRPr="000D50BA" w:rsidTr="00141EC1">
        <w:tc>
          <w:tcPr>
            <w:tcW w:w="918" w:type="dxa"/>
            <w:vAlign w:val="center"/>
          </w:tcPr>
          <w:p w:rsidR="00AB29D6" w:rsidRPr="000D50BA" w:rsidRDefault="00AB29D6" w:rsidP="00AB29D6">
            <w:pPr>
              <w:ind w:left="3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lastRenderedPageBreak/>
              <w:t>Serial</w:t>
            </w:r>
          </w:p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No</w:t>
            </w:r>
          </w:p>
        </w:tc>
        <w:tc>
          <w:tcPr>
            <w:tcW w:w="6572" w:type="dxa"/>
            <w:vAlign w:val="center"/>
          </w:tcPr>
          <w:p w:rsidR="00AB29D6" w:rsidRPr="000D50BA" w:rsidRDefault="00AB29D6" w:rsidP="00AB29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</w:t>
            </w:r>
          </w:p>
        </w:tc>
        <w:tc>
          <w:tcPr>
            <w:tcW w:w="3600" w:type="dxa"/>
            <w:vAlign w:val="center"/>
          </w:tcPr>
          <w:p w:rsidR="00AB29D6" w:rsidRPr="000D50BA" w:rsidRDefault="00AB29D6" w:rsidP="00AB29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Provider</w:t>
            </w:r>
          </w:p>
        </w:tc>
        <w:tc>
          <w:tcPr>
            <w:tcW w:w="3600" w:type="dxa"/>
            <w:vAlign w:val="center"/>
          </w:tcPr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Receiver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27.</w:t>
            </w:r>
          </w:p>
        </w:tc>
        <w:tc>
          <w:tcPr>
            <w:tcW w:w="6572" w:type="dxa"/>
          </w:tcPr>
          <w:p w:rsidR="00AB29D6" w:rsidRPr="000D50BA" w:rsidRDefault="00AB29D6" w:rsidP="00AB29D6">
            <w:pPr>
              <w:ind w:left="-66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Service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81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An Incubatee 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up to a total </w:t>
            </w:r>
            <w:r w:rsidR="00F01E54">
              <w:rPr>
                <w:rFonts w:ascii="Verdana" w:hAnsi="Verdana"/>
                <w:b/>
                <w:sz w:val="18"/>
                <w:szCs w:val="18"/>
              </w:rPr>
              <w:t>Business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 turnover of </w:t>
            </w:r>
            <w:proofErr w:type="spellStart"/>
            <w:r w:rsidRPr="00AB29D6">
              <w:rPr>
                <w:rFonts w:ascii="Verdana" w:hAnsi="Verdana"/>
                <w:b/>
                <w:sz w:val="18"/>
                <w:szCs w:val="18"/>
              </w:rPr>
              <w:t>Rs</w:t>
            </w:r>
            <w:proofErr w:type="spellEnd"/>
            <w:r w:rsidRPr="00AB29D6">
              <w:rPr>
                <w:rFonts w:ascii="Verdana" w:hAnsi="Verdana"/>
                <w:b/>
                <w:sz w:val="18"/>
                <w:szCs w:val="18"/>
              </w:rPr>
              <w:t>. 50 lakhs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in a financial year subject to the following conditions-</w:t>
            </w:r>
          </w:p>
          <w:p w:rsidR="00AB29D6" w:rsidRPr="00AB29D6" w:rsidRDefault="00AB29D6" w:rsidP="00AB29D6">
            <w:pPr>
              <w:pStyle w:val="ListParagraph"/>
              <w:numPr>
                <w:ilvl w:val="0"/>
                <w:numId w:val="36"/>
              </w:numPr>
              <w:ind w:left="160" w:hanging="270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Total </w:t>
            </w:r>
            <w:r w:rsidR="00F01E54">
              <w:rPr>
                <w:rFonts w:ascii="Verdana" w:hAnsi="Verdana"/>
                <w:sz w:val="18"/>
                <w:szCs w:val="18"/>
              </w:rPr>
              <w:t>Business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turnover 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had not exceeded </w:t>
            </w:r>
            <w:proofErr w:type="spellStart"/>
            <w:r w:rsidRPr="00AB29D6">
              <w:rPr>
                <w:rFonts w:ascii="Verdana" w:hAnsi="Verdana"/>
                <w:b/>
                <w:sz w:val="18"/>
                <w:szCs w:val="18"/>
              </w:rPr>
              <w:t>Rs</w:t>
            </w:r>
            <w:proofErr w:type="spellEnd"/>
            <w:r w:rsidRPr="00AB29D6">
              <w:rPr>
                <w:rFonts w:ascii="Verdana" w:hAnsi="Verdana"/>
                <w:b/>
                <w:sz w:val="18"/>
                <w:szCs w:val="18"/>
              </w:rPr>
              <w:t>. 50 lakh during the preceding F/Y.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6"/>
              </w:numPr>
              <w:ind w:left="160" w:hanging="27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Period of 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>three years has not lapsed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from the date of entering into an agreement as an incubate.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28.</w:t>
            </w:r>
          </w:p>
        </w:tc>
        <w:tc>
          <w:tcPr>
            <w:tcW w:w="6572" w:type="dxa"/>
          </w:tcPr>
          <w:p w:rsidR="00AB29D6" w:rsidRPr="000D50BA" w:rsidRDefault="00AB29D6" w:rsidP="00AB29D6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Reimbursement of charges/share of contribution-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7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As a trade union.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7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 For the provision of carrying out any activity 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>which is exempt from the levy of ST.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7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Upto an amount of Rs. 5,000/- per month per member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for sourcing of </w:t>
            </w:r>
            <w:r w:rsidRPr="000D50BA">
              <w:rPr>
                <w:rFonts w:ascii="Verdana" w:hAnsi="Verdana"/>
                <w:b/>
                <w:sz w:val="18"/>
                <w:szCs w:val="18"/>
              </w:rPr>
              <w:t>goods and services from a third person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for the common use of its members in a housing society or a residential complex. 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81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Unincorporated body or Non-profit entity registered under any law   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ind w:left="0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Members of Unincorporated body or Non-profit entity. 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29.</w:t>
            </w:r>
          </w:p>
        </w:tc>
        <w:tc>
          <w:tcPr>
            <w:tcW w:w="6572" w:type="dxa"/>
          </w:tcPr>
          <w:p w:rsidR="00AB29D6" w:rsidRPr="000D50BA" w:rsidRDefault="00AB29D6" w:rsidP="00AB29D6">
            <w:pPr>
              <w:ind w:left="-54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Services by the service provider in their respective capacities i.e. 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>service provided by intermediate person.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numPr>
                <w:ilvl w:val="0"/>
                <w:numId w:val="38"/>
              </w:numPr>
              <w:ind w:left="115" w:hanging="187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Sub-broker/authorized person.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8"/>
              </w:numPr>
              <w:ind w:left="108" w:hanging="189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Authorized person.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8"/>
              </w:numPr>
              <w:ind w:left="108" w:hanging="189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Mutual fund agent/Distributor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8"/>
              </w:numPr>
              <w:ind w:left="108" w:hanging="189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Selling or marketing agent of lottery tickets.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8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Selling agent or distributor of SIM cards/recharge coupon vouchers.</w:t>
            </w:r>
          </w:p>
          <w:p w:rsidR="00AB29D6" w:rsidRPr="000D50BA" w:rsidRDefault="00F01E54" w:rsidP="00AB29D6">
            <w:pPr>
              <w:pStyle w:val="ListParagraph"/>
              <w:numPr>
                <w:ilvl w:val="0"/>
                <w:numId w:val="38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Business</w:t>
            </w:r>
            <w:r w:rsidR="00AB29D6" w:rsidRPr="000D50BA">
              <w:rPr>
                <w:rFonts w:ascii="Verdana" w:hAnsi="Verdana"/>
                <w:sz w:val="18"/>
                <w:szCs w:val="18"/>
              </w:rPr>
              <w:t xml:space="preserve"> facilitator or </w:t>
            </w:r>
            <w:r>
              <w:rPr>
                <w:rFonts w:ascii="Verdana" w:hAnsi="Verdana"/>
                <w:sz w:val="18"/>
                <w:szCs w:val="18"/>
              </w:rPr>
              <w:t>Business</w:t>
            </w:r>
            <w:r w:rsidR="00AB29D6" w:rsidRPr="000D50BA">
              <w:rPr>
                <w:rFonts w:ascii="Verdana" w:hAnsi="Verdana"/>
                <w:sz w:val="18"/>
                <w:szCs w:val="18"/>
              </w:rPr>
              <w:t xml:space="preserve"> correspondent.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8"/>
              </w:numPr>
              <w:ind w:left="108" w:hanging="189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Sub-contractor providing service of works contract.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numPr>
                <w:ilvl w:val="0"/>
                <w:numId w:val="39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Stock broker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9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Member of a commodity exchange.  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9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Mutual fund/asset management co.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9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Selling or marketing agent.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9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Telecommunication co.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9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Banking Co</w:t>
            </w:r>
            <w:proofErr w:type="gramStart"/>
            <w:r w:rsidRPr="000D50BA">
              <w:rPr>
                <w:rFonts w:ascii="Verdana" w:hAnsi="Verdana"/>
                <w:sz w:val="18"/>
                <w:szCs w:val="18"/>
              </w:rPr>
              <w:t>./</w:t>
            </w:r>
            <w:proofErr w:type="gramEnd"/>
            <w:r w:rsidRPr="000D50BA">
              <w:rPr>
                <w:rFonts w:ascii="Verdana" w:hAnsi="Verdana"/>
                <w:sz w:val="18"/>
                <w:szCs w:val="18"/>
              </w:rPr>
              <w:t>Insurance co, in a rural area.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39"/>
              </w:numPr>
              <w:ind w:left="126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Another contractor who providing works contract service which are exempt. 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30.</w:t>
            </w:r>
          </w:p>
        </w:tc>
        <w:tc>
          <w:tcPr>
            <w:tcW w:w="6572" w:type="dxa"/>
          </w:tcPr>
          <w:p w:rsidR="00AB29D6" w:rsidRPr="000D50BA" w:rsidRDefault="00AB29D6" w:rsidP="00AB29D6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Carrying out an 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>intermediate production process as job-work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in relation to-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40"/>
              </w:numPr>
              <w:rPr>
                <w:rFonts w:ascii="Verdana" w:hAnsi="Verdana"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Agriculture, printing, textile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processing.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40"/>
              </w:numPr>
              <w:rPr>
                <w:rFonts w:ascii="Verdana" w:hAnsi="Verdana"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Cut and polished diamonds and gemstones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or plain or studded jewellery of gold and other precious metals.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40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Any goods on which appropriate duty is payable by the principal manufacturer (i.e. 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>dutiable goods</w:t>
            </w:r>
            <w:r w:rsidRPr="000D50BA">
              <w:rPr>
                <w:rFonts w:ascii="Verdana" w:hAnsi="Verdana"/>
                <w:sz w:val="18"/>
                <w:szCs w:val="18"/>
              </w:rPr>
              <w:t>).</w:t>
            </w:r>
          </w:p>
          <w:p w:rsidR="00AB29D6" w:rsidRPr="000D50BA" w:rsidRDefault="00AB29D6" w:rsidP="00F01E54">
            <w:pPr>
              <w:pStyle w:val="ListParagraph"/>
              <w:numPr>
                <w:ilvl w:val="0"/>
                <w:numId w:val="40"/>
              </w:numPr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Processes of electro-plating, zinc plating, powder coating, anodizing, heat treatment, painting including spray painting during the course of 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>manufacture of parts of cycles or sewing machine upto an aggregate value of taxable service of the specified pr</w:t>
            </w:r>
            <w:r>
              <w:rPr>
                <w:rFonts w:ascii="Verdana" w:hAnsi="Verdana"/>
                <w:b/>
                <w:sz w:val="18"/>
                <w:szCs w:val="18"/>
              </w:rPr>
              <w:t>ocesses of Rs.150 lakhs in a F/Y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 subject to the condition that such aggregate value had not exceed Rs. 15</w:t>
            </w:r>
            <w:r>
              <w:rPr>
                <w:rFonts w:ascii="Verdana" w:hAnsi="Verdana"/>
                <w:b/>
                <w:sz w:val="18"/>
                <w:szCs w:val="18"/>
              </w:rPr>
              <w:t>0 lakhs during the preceding F/Y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AB29D6" w:rsidRPr="000D50BA" w:rsidTr="00B51CB9">
        <w:tc>
          <w:tcPr>
            <w:tcW w:w="918" w:type="dxa"/>
            <w:vAlign w:val="center"/>
          </w:tcPr>
          <w:p w:rsidR="00AB29D6" w:rsidRPr="000D50BA" w:rsidRDefault="00AB29D6" w:rsidP="00AB29D6">
            <w:pPr>
              <w:ind w:left="3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lastRenderedPageBreak/>
              <w:t>Serial</w:t>
            </w:r>
          </w:p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No</w:t>
            </w:r>
          </w:p>
        </w:tc>
        <w:tc>
          <w:tcPr>
            <w:tcW w:w="6572" w:type="dxa"/>
            <w:vAlign w:val="center"/>
          </w:tcPr>
          <w:p w:rsidR="00AB29D6" w:rsidRPr="000D50BA" w:rsidRDefault="00AB29D6" w:rsidP="00AB29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</w:t>
            </w:r>
          </w:p>
        </w:tc>
        <w:tc>
          <w:tcPr>
            <w:tcW w:w="3600" w:type="dxa"/>
            <w:vAlign w:val="center"/>
          </w:tcPr>
          <w:p w:rsidR="00AB29D6" w:rsidRPr="000D50BA" w:rsidRDefault="00AB29D6" w:rsidP="00AB29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Provider</w:t>
            </w:r>
          </w:p>
        </w:tc>
        <w:tc>
          <w:tcPr>
            <w:tcW w:w="3600" w:type="dxa"/>
            <w:vAlign w:val="center"/>
          </w:tcPr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b/>
                <w:sz w:val="18"/>
                <w:szCs w:val="18"/>
              </w:rPr>
              <w:t>Service Receiver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31.</w:t>
            </w:r>
          </w:p>
        </w:tc>
        <w:tc>
          <w:tcPr>
            <w:tcW w:w="6572" w:type="dxa"/>
          </w:tcPr>
          <w:p w:rsidR="00AB29D6" w:rsidRPr="00AB29D6" w:rsidRDefault="00F01E54" w:rsidP="00AB29D6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Business</w:t>
            </w:r>
            <w:r w:rsidR="00AB29D6" w:rsidRPr="00AB29D6">
              <w:rPr>
                <w:rFonts w:ascii="Verdana" w:hAnsi="Verdana"/>
                <w:b/>
                <w:sz w:val="18"/>
                <w:szCs w:val="18"/>
              </w:rPr>
              <w:t xml:space="preserve"> Exhibition held outside India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32.</w:t>
            </w:r>
          </w:p>
        </w:tc>
        <w:tc>
          <w:tcPr>
            <w:tcW w:w="6572" w:type="dxa"/>
          </w:tcPr>
          <w:p w:rsidR="00AB29D6" w:rsidRPr="00AB29D6" w:rsidRDefault="00AB29D6" w:rsidP="00AB29D6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elephone calls  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numPr>
                <w:ilvl w:val="0"/>
                <w:numId w:val="41"/>
              </w:numPr>
              <w:ind w:left="108" w:hanging="18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Departmentally run public telephones.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41"/>
              </w:numPr>
              <w:ind w:left="108" w:hanging="189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Guaranteed public telephones operating only for local calls.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41"/>
              </w:numPr>
              <w:ind w:left="108" w:hanging="189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Free telephone at airport and hospitals where no bills are being issued.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33.</w:t>
            </w:r>
          </w:p>
        </w:tc>
        <w:tc>
          <w:tcPr>
            <w:tcW w:w="6572" w:type="dxa"/>
          </w:tcPr>
          <w:p w:rsidR="00AB29D6" w:rsidRPr="00AB29D6" w:rsidRDefault="00AB29D6" w:rsidP="00AB29D6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Slaughtering of animals 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72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ind w:left="-54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34.</w:t>
            </w:r>
          </w:p>
        </w:tc>
        <w:tc>
          <w:tcPr>
            <w:tcW w:w="6572" w:type="dxa"/>
          </w:tcPr>
          <w:p w:rsidR="00AB29D6" w:rsidRPr="00F01E54" w:rsidRDefault="00AB29D6" w:rsidP="00AB29D6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1. Any purpose other than commerce, industry, any </w:t>
            </w:r>
            <w:r w:rsidRPr="00F01E54">
              <w:rPr>
                <w:rFonts w:ascii="Verdana" w:hAnsi="Verdana"/>
                <w:b/>
                <w:sz w:val="18"/>
                <w:szCs w:val="18"/>
              </w:rPr>
              <w:t xml:space="preserve">other </w:t>
            </w:r>
            <w:r w:rsidR="00F01E54" w:rsidRPr="00F01E54">
              <w:rPr>
                <w:rFonts w:ascii="Verdana" w:hAnsi="Verdana"/>
                <w:b/>
                <w:sz w:val="18"/>
                <w:szCs w:val="18"/>
              </w:rPr>
              <w:t>Business</w:t>
            </w:r>
            <w:r w:rsidRPr="00F01E54">
              <w:rPr>
                <w:rFonts w:ascii="Verdana" w:hAnsi="Verdana"/>
                <w:b/>
                <w:sz w:val="18"/>
                <w:szCs w:val="18"/>
              </w:rPr>
              <w:t xml:space="preserve"> or profession.</w:t>
            </w:r>
          </w:p>
          <w:p w:rsidR="00AB29D6" w:rsidRPr="000D50BA" w:rsidRDefault="00AB29D6" w:rsidP="00AB29D6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2. Charitable activities.</w:t>
            </w:r>
          </w:p>
          <w:p w:rsidR="00AB29D6" w:rsidRPr="000D50BA" w:rsidRDefault="00AB29D6" w:rsidP="00AB29D6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3.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D50BA">
              <w:rPr>
                <w:rFonts w:ascii="Verdana" w:hAnsi="Verdana"/>
                <w:sz w:val="18"/>
                <w:szCs w:val="18"/>
              </w:rPr>
              <w:t>Any service.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72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Person located in a non-taxable territory. </w:t>
            </w:r>
          </w:p>
        </w:tc>
        <w:tc>
          <w:tcPr>
            <w:tcW w:w="3600" w:type="dxa"/>
          </w:tcPr>
          <w:p w:rsidR="00AB29D6" w:rsidRPr="00F01E54" w:rsidRDefault="00AB29D6" w:rsidP="00AB29D6">
            <w:pPr>
              <w:pStyle w:val="ListParagraph"/>
              <w:numPr>
                <w:ilvl w:val="0"/>
                <w:numId w:val="42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F01E54">
              <w:rPr>
                <w:rFonts w:ascii="Verdana" w:hAnsi="Verdana"/>
                <w:b/>
                <w:sz w:val="18"/>
                <w:szCs w:val="18"/>
              </w:rPr>
              <w:t>Govt., local territory, govt. authority or an individual.</w:t>
            </w:r>
          </w:p>
          <w:p w:rsidR="00AB29D6" w:rsidRPr="00F01E54" w:rsidRDefault="00AB29D6" w:rsidP="00AB29D6">
            <w:pPr>
              <w:pStyle w:val="ListParagraph"/>
              <w:numPr>
                <w:ilvl w:val="0"/>
                <w:numId w:val="42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F01E54">
              <w:rPr>
                <w:rFonts w:ascii="Verdana" w:hAnsi="Verdana"/>
                <w:b/>
                <w:sz w:val="18"/>
                <w:szCs w:val="18"/>
              </w:rPr>
              <w:t>Entity registered u/s 12AA of IT Act</w:t>
            </w:r>
            <w:proofErr w:type="gramStart"/>
            <w:r w:rsidRPr="00F01E54">
              <w:rPr>
                <w:rFonts w:ascii="Verdana" w:hAnsi="Verdana"/>
                <w:b/>
                <w:sz w:val="18"/>
                <w:szCs w:val="18"/>
              </w:rPr>
              <w:t>,1961</w:t>
            </w:r>
            <w:proofErr w:type="gramEnd"/>
            <w:r w:rsidRPr="00F01E54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AB29D6" w:rsidRPr="000D50BA" w:rsidRDefault="00AB29D6" w:rsidP="00AB29D6">
            <w:pPr>
              <w:pStyle w:val="ListParagraph"/>
              <w:numPr>
                <w:ilvl w:val="0"/>
                <w:numId w:val="42"/>
              </w:numPr>
              <w:rPr>
                <w:rFonts w:ascii="Verdana" w:hAnsi="Verdana"/>
                <w:sz w:val="18"/>
                <w:szCs w:val="18"/>
              </w:rPr>
            </w:pPr>
            <w:r w:rsidRPr="00F01E54">
              <w:rPr>
                <w:rFonts w:ascii="Verdana" w:hAnsi="Verdana"/>
                <w:b/>
                <w:sz w:val="18"/>
                <w:szCs w:val="18"/>
              </w:rPr>
              <w:t>Person located in a Non-taxable territory.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35.</w:t>
            </w:r>
          </w:p>
        </w:tc>
        <w:tc>
          <w:tcPr>
            <w:tcW w:w="6572" w:type="dxa"/>
          </w:tcPr>
          <w:p w:rsidR="00AB29D6" w:rsidRPr="000D50BA" w:rsidRDefault="00AB29D6" w:rsidP="00AB29D6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Lending of books, publications or any other knowledge-enhancing content or material. </w:t>
            </w:r>
          </w:p>
        </w:tc>
        <w:tc>
          <w:tcPr>
            <w:tcW w:w="3600" w:type="dxa"/>
          </w:tcPr>
          <w:p w:rsidR="00AB29D6" w:rsidRPr="00AB29D6" w:rsidRDefault="00AB29D6" w:rsidP="00AB29D6">
            <w:pPr>
              <w:pStyle w:val="ListParagraph"/>
              <w:ind w:left="-72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Public Libraries.</w:t>
            </w:r>
          </w:p>
        </w:tc>
        <w:tc>
          <w:tcPr>
            <w:tcW w:w="3600" w:type="dxa"/>
          </w:tcPr>
          <w:p w:rsidR="00AB29D6" w:rsidRPr="00AB29D6" w:rsidRDefault="00AB29D6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AB29D6">
              <w:rPr>
                <w:rFonts w:ascii="Verdana" w:hAnsi="Verdana"/>
                <w:sz w:val="18"/>
                <w:szCs w:val="18"/>
              </w:rPr>
              <w:t>Any person.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36.</w:t>
            </w:r>
          </w:p>
        </w:tc>
        <w:tc>
          <w:tcPr>
            <w:tcW w:w="6572" w:type="dxa"/>
          </w:tcPr>
          <w:p w:rsidR="00AB29D6" w:rsidRPr="000D50BA" w:rsidRDefault="00AB29D6" w:rsidP="00AB29D6">
            <w:pPr>
              <w:ind w:left="-66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services</w:t>
            </w:r>
          </w:p>
        </w:tc>
        <w:tc>
          <w:tcPr>
            <w:tcW w:w="3600" w:type="dxa"/>
          </w:tcPr>
          <w:p w:rsidR="00AB29D6" w:rsidRPr="00AB29D6" w:rsidRDefault="00AB29D6" w:rsidP="00AB29D6">
            <w:pPr>
              <w:pStyle w:val="ListParagraph"/>
              <w:ind w:left="-72" w:firstLine="0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Employee’s State Insurance Corp.</w:t>
            </w:r>
          </w:p>
        </w:tc>
        <w:tc>
          <w:tcPr>
            <w:tcW w:w="3600" w:type="dxa"/>
          </w:tcPr>
          <w:p w:rsidR="00AB29D6" w:rsidRPr="00AB29D6" w:rsidRDefault="00AB29D6" w:rsidP="00AB29D6">
            <w:pPr>
              <w:ind w:left="0" w:firstLine="0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Person under Employee’s Insurance Act</w:t>
            </w:r>
            <w:proofErr w:type="gramStart"/>
            <w:r w:rsidRPr="00AB29D6">
              <w:rPr>
                <w:rFonts w:ascii="Verdana" w:hAnsi="Verdana"/>
                <w:b/>
                <w:sz w:val="18"/>
                <w:szCs w:val="18"/>
              </w:rPr>
              <w:t>,1948</w:t>
            </w:r>
            <w:proofErr w:type="gramEnd"/>
            <w:r w:rsidRPr="00AB29D6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37.</w:t>
            </w:r>
          </w:p>
        </w:tc>
        <w:tc>
          <w:tcPr>
            <w:tcW w:w="6572" w:type="dxa"/>
          </w:tcPr>
          <w:p w:rsidR="00AB29D6" w:rsidRPr="000D50BA" w:rsidRDefault="00AB29D6" w:rsidP="00F01E54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Transfer of going concern</w:t>
            </w:r>
            <w:r w:rsidR="00F01E54">
              <w:rPr>
                <w:rFonts w:ascii="Verdana" w:hAnsi="Verdana"/>
                <w:b/>
                <w:sz w:val="18"/>
                <w:szCs w:val="18"/>
              </w:rPr>
              <w:t xml:space="preserve"> (business) 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as a whole or an independent part. 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38.</w:t>
            </w:r>
          </w:p>
        </w:tc>
        <w:tc>
          <w:tcPr>
            <w:tcW w:w="6572" w:type="dxa"/>
          </w:tcPr>
          <w:p w:rsidR="00AB29D6" w:rsidRPr="000D50BA" w:rsidRDefault="00AB29D6" w:rsidP="00AB29D6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Public conveniences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such as facilities of bathroom, washrooms, lavatories, urinal, toilets. 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person.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39.</w:t>
            </w:r>
          </w:p>
        </w:tc>
        <w:tc>
          <w:tcPr>
            <w:tcW w:w="6572" w:type="dxa"/>
          </w:tcPr>
          <w:p w:rsidR="00AB29D6" w:rsidRPr="000D50BA" w:rsidRDefault="00AB29D6" w:rsidP="00AB29D6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Any activities in relation to any </w:t>
            </w:r>
            <w:r w:rsidRPr="00AB29D6">
              <w:rPr>
                <w:rFonts w:ascii="Verdana" w:hAnsi="Verdana"/>
                <w:b/>
                <w:sz w:val="18"/>
                <w:szCs w:val="18"/>
              </w:rPr>
              <w:t>function entrusted to a municipality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AB29D6" w:rsidRPr="00AB29D6" w:rsidRDefault="00AB29D6" w:rsidP="00AB29D6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Government authority.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40.</w:t>
            </w:r>
          </w:p>
        </w:tc>
        <w:tc>
          <w:tcPr>
            <w:tcW w:w="6572" w:type="dxa"/>
          </w:tcPr>
          <w:p w:rsidR="00AB29D6" w:rsidRPr="000D50BA" w:rsidRDefault="00AB29D6" w:rsidP="00AB29D6">
            <w:pPr>
              <w:ind w:left="-66" w:firstLine="0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 xml:space="preserve">Loading, unloading, packing, storage, warehousing of </w:t>
            </w:r>
            <w:r w:rsidRPr="000D50BA">
              <w:rPr>
                <w:rFonts w:ascii="Verdana" w:hAnsi="Verdana"/>
                <w:b/>
                <w:sz w:val="18"/>
                <w:szCs w:val="18"/>
              </w:rPr>
              <w:t>Rice, cotton, ginned, baled.</w:t>
            </w:r>
            <w:r w:rsidRPr="000D50B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</w:t>
            </w:r>
          </w:p>
        </w:tc>
        <w:tc>
          <w:tcPr>
            <w:tcW w:w="3600" w:type="dxa"/>
          </w:tcPr>
          <w:p w:rsidR="00AB29D6" w:rsidRPr="000D50BA" w:rsidRDefault="00AB29D6" w:rsidP="00AB29D6">
            <w:pPr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Any person.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41.</w:t>
            </w:r>
          </w:p>
        </w:tc>
        <w:tc>
          <w:tcPr>
            <w:tcW w:w="6572" w:type="dxa"/>
          </w:tcPr>
          <w:p w:rsidR="00AB29D6" w:rsidRPr="00AB29D6" w:rsidRDefault="00AB29D6" w:rsidP="00AB29D6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Management of foreign exchange reserves. </w:t>
            </w:r>
          </w:p>
        </w:tc>
        <w:tc>
          <w:tcPr>
            <w:tcW w:w="3600" w:type="dxa"/>
          </w:tcPr>
          <w:p w:rsidR="00AB29D6" w:rsidRPr="00AB29D6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Person loc</w:t>
            </w:r>
            <w:bookmarkStart w:id="0" w:name="_GoBack"/>
            <w:bookmarkEnd w:id="0"/>
            <w:r w:rsidRPr="00AB29D6">
              <w:rPr>
                <w:rFonts w:ascii="Verdana" w:hAnsi="Verdana"/>
                <w:b/>
                <w:sz w:val="18"/>
                <w:szCs w:val="18"/>
              </w:rPr>
              <w:t>ated outside India</w:t>
            </w:r>
          </w:p>
        </w:tc>
        <w:tc>
          <w:tcPr>
            <w:tcW w:w="3600" w:type="dxa"/>
          </w:tcPr>
          <w:p w:rsidR="00AB29D6" w:rsidRPr="00AB29D6" w:rsidRDefault="00AB29D6" w:rsidP="00AB29D6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RBI</w:t>
            </w:r>
          </w:p>
        </w:tc>
      </w:tr>
      <w:tr w:rsidR="00AB29D6" w:rsidRPr="000D50BA" w:rsidTr="00F00CB3">
        <w:tc>
          <w:tcPr>
            <w:tcW w:w="918" w:type="dxa"/>
          </w:tcPr>
          <w:p w:rsidR="00AB29D6" w:rsidRPr="000D50BA" w:rsidRDefault="00AB29D6" w:rsidP="00F01E54">
            <w:pPr>
              <w:ind w:left="360"/>
              <w:jc w:val="center"/>
              <w:rPr>
                <w:rFonts w:ascii="Verdana" w:hAnsi="Verdana"/>
                <w:sz w:val="18"/>
                <w:szCs w:val="18"/>
              </w:rPr>
            </w:pPr>
            <w:r w:rsidRPr="000D50BA">
              <w:rPr>
                <w:rFonts w:ascii="Verdana" w:hAnsi="Verdana"/>
                <w:sz w:val="18"/>
                <w:szCs w:val="18"/>
              </w:rPr>
              <w:t>42.</w:t>
            </w:r>
          </w:p>
        </w:tc>
        <w:tc>
          <w:tcPr>
            <w:tcW w:w="6572" w:type="dxa"/>
          </w:tcPr>
          <w:p w:rsidR="00AB29D6" w:rsidRPr="00AB29D6" w:rsidRDefault="00AB29D6" w:rsidP="00AB29D6">
            <w:pPr>
              <w:ind w:left="-66" w:firstLine="0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 xml:space="preserve">Tour conducted wholly outside India. </w:t>
            </w:r>
          </w:p>
        </w:tc>
        <w:tc>
          <w:tcPr>
            <w:tcW w:w="3600" w:type="dxa"/>
          </w:tcPr>
          <w:p w:rsidR="00AB29D6" w:rsidRPr="00AB29D6" w:rsidRDefault="00AB29D6" w:rsidP="00AB29D6">
            <w:pPr>
              <w:pStyle w:val="ListParagraph"/>
              <w:ind w:left="-81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Tour operator</w:t>
            </w:r>
          </w:p>
        </w:tc>
        <w:tc>
          <w:tcPr>
            <w:tcW w:w="3600" w:type="dxa"/>
          </w:tcPr>
          <w:p w:rsidR="00AB29D6" w:rsidRPr="00AB29D6" w:rsidRDefault="00AB29D6" w:rsidP="00AB29D6">
            <w:pPr>
              <w:ind w:left="0" w:firstLine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B29D6">
              <w:rPr>
                <w:rFonts w:ascii="Verdana" w:hAnsi="Verdana"/>
                <w:b/>
                <w:sz w:val="18"/>
                <w:szCs w:val="18"/>
              </w:rPr>
              <w:t>Foreign tourist</w:t>
            </w:r>
          </w:p>
        </w:tc>
      </w:tr>
    </w:tbl>
    <w:p w:rsidR="0021296A" w:rsidRDefault="00020AC8">
      <w:r>
        <w:br w:type="textWrapping" w:clear="all"/>
      </w:r>
    </w:p>
    <w:sectPr w:rsidR="0021296A" w:rsidSect="00262FC1">
      <w:headerReference w:type="default" r:id="rId9"/>
      <w:footerReference w:type="default" r:id="rId10"/>
      <w:pgSz w:w="15840" w:h="12240" w:orient="landscape"/>
      <w:pgMar w:top="1008" w:right="1008" w:bottom="1008" w:left="1008" w:header="36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8F7" w:rsidRDefault="002128F7" w:rsidP="007F2DAC">
      <w:r>
        <w:separator/>
      </w:r>
    </w:p>
  </w:endnote>
  <w:endnote w:type="continuationSeparator" w:id="0">
    <w:p w:rsidR="002128F7" w:rsidRDefault="002128F7" w:rsidP="007F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FC1" w:rsidRPr="00FC01C4" w:rsidRDefault="00FC01C4" w:rsidP="00262FC1">
    <w:pPr>
      <w:pStyle w:val="Footer"/>
      <w:ind w:left="8820" w:hanging="8910"/>
      <w:rPr>
        <w:rFonts w:ascii="Algerian" w:hAnsi="Algerian"/>
        <w:i/>
        <w:color w:val="244061" w:themeColor="accent1" w:themeShade="80"/>
      </w:rPr>
    </w:pPr>
    <w:r>
      <w:rPr>
        <w:rFonts w:ascii="Algerian" w:hAnsi="Algerian"/>
        <w:i/>
        <w:color w:val="244061" w:themeColor="accent1" w:themeShade="80"/>
      </w:rPr>
      <w:t>COMPILED BY</w:t>
    </w:r>
    <w:r w:rsidR="008C6F72">
      <w:rPr>
        <w:rFonts w:ascii="Algerian" w:hAnsi="Algerian"/>
        <w:i/>
        <w:color w:val="244061" w:themeColor="accent1" w:themeShade="80"/>
      </w:rPr>
      <w:t xml:space="preserve">- RISHI GOYAL </w:t>
    </w:r>
    <w:r w:rsidR="008C6F72">
      <w:t>(</w:t>
    </w:r>
    <w:hyperlink r:id="rId1" w:history="1">
      <w:r w:rsidR="008C6F72" w:rsidRPr="008C6F72">
        <w:rPr>
          <w:rStyle w:val="Hyperlink"/>
          <w:rFonts w:ascii="Algerian" w:hAnsi="Algerian"/>
        </w:rPr>
        <w:t>Rishigoyal0202@gmail.com</w:t>
      </w:r>
    </w:hyperlink>
    <w:r w:rsidR="008C6F72" w:rsidRPr="008C6F72">
      <w:rPr>
        <w:rFonts w:ascii="Algerian" w:hAnsi="Algerian"/>
        <w:i/>
      </w:rPr>
      <w:t>)</w:t>
    </w:r>
    <w:r w:rsidR="00262FC1" w:rsidRPr="008C6F72">
      <w:rPr>
        <w:rFonts w:ascii="Algerian" w:hAnsi="Algerian"/>
        <w:i/>
        <w:color w:val="244061" w:themeColor="accent1" w:themeShade="80"/>
      </w:rPr>
      <w:t xml:space="preserve">                               </w:t>
    </w:r>
    <w:r w:rsidR="00262FC1" w:rsidRPr="00FC01C4">
      <w:rPr>
        <w:rFonts w:ascii="Algerian" w:hAnsi="Algerian"/>
        <w:i/>
        <w:color w:val="244061" w:themeColor="accent1" w:themeShade="80"/>
      </w:rPr>
      <w:t xml:space="preserve">SOURCES – SERVICE TAX BOOK WRITTEN BY CA RAJKUMAR </w:t>
    </w:r>
  </w:p>
  <w:p w:rsidR="00262FC1" w:rsidRPr="00FC01C4" w:rsidRDefault="00262FC1" w:rsidP="00262FC1">
    <w:pPr>
      <w:pStyle w:val="Footer"/>
      <w:ind w:left="8820" w:hanging="8910"/>
      <w:rPr>
        <w:rFonts w:ascii="Algerian" w:hAnsi="Algerian"/>
        <w:i/>
        <w:color w:val="244061" w:themeColor="accent1" w:themeShade="80"/>
      </w:rPr>
    </w:pPr>
    <w:r w:rsidRPr="00FC01C4">
      <w:rPr>
        <w:rFonts w:ascii="Algerian" w:hAnsi="Algerian"/>
        <w:i/>
        <w:color w:val="244061" w:themeColor="accent1" w:themeShade="80"/>
      </w:rPr>
      <w:t xml:space="preserve">                           </w:t>
    </w:r>
    <w:r w:rsidR="008C6F72">
      <w:t xml:space="preserve"> </w:t>
    </w:r>
    <w:r w:rsidRPr="00FC01C4">
      <w:rPr>
        <w:rFonts w:ascii="Algerian" w:hAnsi="Algerian"/>
        <w:i/>
        <w:color w:val="244061" w:themeColor="accent1" w:themeShade="80"/>
      </w:rPr>
      <w:t xml:space="preserve">                                                                                                                                     &amp; NOTIFICATION ISSUED BY MINISTRY OF FINANCE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8F7" w:rsidRDefault="002128F7" w:rsidP="007F2DAC">
      <w:r>
        <w:separator/>
      </w:r>
    </w:p>
  </w:footnote>
  <w:footnote w:type="continuationSeparator" w:id="0">
    <w:p w:rsidR="002128F7" w:rsidRDefault="002128F7" w:rsidP="007F2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DAC" w:rsidRPr="007F2DAC" w:rsidRDefault="007F2DAC" w:rsidP="00262FC1">
    <w:pPr>
      <w:pStyle w:val="Header"/>
      <w:tabs>
        <w:tab w:val="clear" w:pos="4680"/>
        <w:tab w:val="clear" w:pos="9360"/>
        <w:tab w:val="center" w:pos="4770"/>
        <w:tab w:val="right" w:pos="10620"/>
      </w:tabs>
      <w:ind w:left="0" w:firstLine="0"/>
      <w:jc w:val="center"/>
      <w:rPr>
        <w:rFonts w:ascii="Algerian" w:hAnsi="Algerian"/>
        <w:i/>
        <w:color w:val="244061" w:themeColor="accent1" w:themeShade="80"/>
        <w:sz w:val="28"/>
        <w:szCs w:val="28"/>
      </w:rPr>
    </w:pPr>
    <w:r w:rsidRPr="007F2DAC">
      <w:rPr>
        <w:rFonts w:ascii="Algerian" w:hAnsi="Algerian"/>
        <w:i/>
        <w:color w:val="244061" w:themeColor="accent1" w:themeShade="80"/>
        <w:sz w:val="28"/>
        <w:szCs w:val="28"/>
      </w:rPr>
      <w:t xml:space="preserve">100% EXEMPTION AS PER NOTIFICATION NO. 25/2012- SERVICE </w:t>
    </w:r>
    <w:r>
      <w:rPr>
        <w:rFonts w:ascii="Algerian" w:hAnsi="Algerian"/>
        <w:i/>
        <w:color w:val="244061" w:themeColor="accent1" w:themeShade="80"/>
        <w:sz w:val="28"/>
        <w:szCs w:val="28"/>
      </w:rPr>
      <w:t>TAX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DD4"/>
    <w:multiLevelType w:val="hybridMultilevel"/>
    <w:tmpl w:val="637628B0"/>
    <w:lvl w:ilvl="0" w:tplc="60C8652A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03AD40AF"/>
    <w:multiLevelType w:val="hybridMultilevel"/>
    <w:tmpl w:val="90768F4A"/>
    <w:lvl w:ilvl="0" w:tplc="A20AD5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76172"/>
    <w:multiLevelType w:val="hybridMultilevel"/>
    <w:tmpl w:val="5F802E9E"/>
    <w:lvl w:ilvl="0" w:tplc="F606F602">
      <w:start w:val="3"/>
      <w:numFmt w:val="bullet"/>
      <w:lvlText w:val="-"/>
      <w:lvlJc w:val="left"/>
      <w:pPr>
        <w:ind w:left="55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">
    <w:nsid w:val="0FEA35B0"/>
    <w:multiLevelType w:val="hybridMultilevel"/>
    <w:tmpl w:val="070240A6"/>
    <w:lvl w:ilvl="0" w:tplc="D8C212D6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>
    <w:nsid w:val="0FEB4B26"/>
    <w:multiLevelType w:val="hybridMultilevel"/>
    <w:tmpl w:val="9E383766"/>
    <w:lvl w:ilvl="0" w:tplc="D3F875C4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04761"/>
    <w:multiLevelType w:val="hybridMultilevel"/>
    <w:tmpl w:val="2B48B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B6F22"/>
    <w:multiLevelType w:val="hybridMultilevel"/>
    <w:tmpl w:val="E0105CCE"/>
    <w:lvl w:ilvl="0" w:tplc="ADF4FD2A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177C2B5F"/>
    <w:multiLevelType w:val="hybridMultilevel"/>
    <w:tmpl w:val="45D2F1E2"/>
    <w:lvl w:ilvl="0" w:tplc="468E3AB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8">
    <w:nsid w:val="1A876E45"/>
    <w:multiLevelType w:val="hybridMultilevel"/>
    <w:tmpl w:val="C15A414C"/>
    <w:lvl w:ilvl="0" w:tplc="5A1094BE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0" w:hanging="360"/>
      </w:pPr>
    </w:lvl>
    <w:lvl w:ilvl="2" w:tplc="0409001B" w:tentative="1">
      <w:start w:val="1"/>
      <w:numFmt w:val="lowerRoman"/>
      <w:lvlText w:val="%3."/>
      <w:lvlJc w:val="right"/>
      <w:pPr>
        <w:ind w:left="1780" w:hanging="180"/>
      </w:pPr>
    </w:lvl>
    <w:lvl w:ilvl="3" w:tplc="0409000F" w:tentative="1">
      <w:start w:val="1"/>
      <w:numFmt w:val="decimal"/>
      <w:lvlText w:val="%4."/>
      <w:lvlJc w:val="left"/>
      <w:pPr>
        <w:ind w:left="2500" w:hanging="360"/>
      </w:pPr>
    </w:lvl>
    <w:lvl w:ilvl="4" w:tplc="04090019" w:tentative="1">
      <w:start w:val="1"/>
      <w:numFmt w:val="lowerLetter"/>
      <w:lvlText w:val="%5."/>
      <w:lvlJc w:val="left"/>
      <w:pPr>
        <w:ind w:left="3220" w:hanging="360"/>
      </w:pPr>
    </w:lvl>
    <w:lvl w:ilvl="5" w:tplc="0409001B" w:tentative="1">
      <w:start w:val="1"/>
      <w:numFmt w:val="lowerRoman"/>
      <w:lvlText w:val="%6."/>
      <w:lvlJc w:val="right"/>
      <w:pPr>
        <w:ind w:left="3940" w:hanging="180"/>
      </w:pPr>
    </w:lvl>
    <w:lvl w:ilvl="6" w:tplc="0409000F" w:tentative="1">
      <w:start w:val="1"/>
      <w:numFmt w:val="decimal"/>
      <w:lvlText w:val="%7."/>
      <w:lvlJc w:val="left"/>
      <w:pPr>
        <w:ind w:left="4660" w:hanging="360"/>
      </w:pPr>
    </w:lvl>
    <w:lvl w:ilvl="7" w:tplc="04090019" w:tentative="1">
      <w:start w:val="1"/>
      <w:numFmt w:val="lowerLetter"/>
      <w:lvlText w:val="%8."/>
      <w:lvlJc w:val="left"/>
      <w:pPr>
        <w:ind w:left="5380" w:hanging="360"/>
      </w:pPr>
    </w:lvl>
    <w:lvl w:ilvl="8" w:tplc="040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9">
    <w:nsid w:val="1D893C95"/>
    <w:multiLevelType w:val="hybridMultilevel"/>
    <w:tmpl w:val="8CCAC892"/>
    <w:lvl w:ilvl="0" w:tplc="A4D4FC66">
      <w:start w:val="1"/>
      <w:numFmt w:val="decimal"/>
      <w:lvlText w:val="%1."/>
      <w:lvlJc w:val="left"/>
      <w:pPr>
        <w:ind w:left="2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10">
    <w:nsid w:val="224C65CF"/>
    <w:multiLevelType w:val="hybridMultilevel"/>
    <w:tmpl w:val="B63E0D38"/>
    <w:lvl w:ilvl="0" w:tplc="899A4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E27BE"/>
    <w:multiLevelType w:val="hybridMultilevel"/>
    <w:tmpl w:val="C394B780"/>
    <w:lvl w:ilvl="0" w:tplc="5628C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8F5F0A"/>
    <w:multiLevelType w:val="hybridMultilevel"/>
    <w:tmpl w:val="C10A4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3945C8"/>
    <w:multiLevelType w:val="hybridMultilevel"/>
    <w:tmpl w:val="284A0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750C5"/>
    <w:multiLevelType w:val="hybridMultilevel"/>
    <w:tmpl w:val="A0F0BD70"/>
    <w:lvl w:ilvl="0" w:tplc="468E3AB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00E30"/>
    <w:multiLevelType w:val="hybridMultilevel"/>
    <w:tmpl w:val="2318B5C0"/>
    <w:lvl w:ilvl="0" w:tplc="4FAC058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32E66A30"/>
    <w:multiLevelType w:val="hybridMultilevel"/>
    <w:tmpl w:val="93A25B96"/>
    <w:lvl w:ilvl="0" w:tplc="468E3AB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7">
    <w:nsid w:val="391A5D1B"/>
    <w:multiLevelType w:val="hybridMultilevel"/>
    <w:tmpl w:val="4F7CDF0E"/>
    <w:lvl w:ilvl="0" w:tplc="815E8212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8">
    <w:nsid w:val="394558E9"/>
    <w:multiLevelType w:val="hybridMultilevel"/>
    <w:tmpl w:val="CA2A5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2751F"/>
    <w:multiLevelType w:val="hybridMultilevel"/>
    <w:tmpl w:val="92265BF8"/>
    <w:lvl w:ilvl="0" w:tplc="25801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C72CF7"/>
    <w:multiLevelType w:val="hybridMultilevel"/>
    <w:tmpl w:val="5D6440EE"/>
    <w:lvl w:ilvl="0" w:tplc="6E481F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A77FA"/>
    <w:multiLevelType w:val="hybridMultilevel"/>
    <w:tmpl w:val="46D4A6A0"/>
    <w:lvl w:ilvl="0" w:tplc="9C12CBB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2">
    <w:nsid w:val="3F7E7E45"/>
    <w:multiLevelType w:val="hybridMultilevel"/>
    <w:tmpl w:val="9BEE7D8C"/>
    <w:lvl w:ilvl="0" w:tplc="BAC47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F53792"/>
    <w:multiLevelType w:val="hybridMultilevel"/>
    <w:tmpl w:val="91EA222E"/>
    <w:lvl w:ilvl="0" w:tplc="47A26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0656E"/>
    <w:multiLevelType w:val="hybridMultilevel"/>
    <w:tmpl w:val="BE0688A0"/>
    <w:lvl w:ilvl="0" w:tplc="5E8A28B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>
    <w:nsid w:val="486B6F5D"/>
    <w:multiLevelType w:val="hybridMultilevel"/>
    <w:tmpl w:val="D83E4A0A"/>
    <w:lvl w:ilvl="0" w:tplc="B1DA9C4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>
    <w:nsid w:val="4C372DD7"/>
    <w:multiLevelType w:val="hybridMultilevel"/>
    <w:tmpl w:val="BC489352"/>
    <w:lvl w:ilvl="0" w:tplc="E18AEA8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>
    <w:nsid w:val="4CDB32AA"/>
    <w:multiLevelType w:val="hybridMultilevel"/>
    <w:tmpl w:val="BF465A8E"/>
    <w:lvl w:ilvl="0" w:tplc="4F864D8E">
      <w:start w:val="1"/>
      <w:numFmt w:val="decimal"/>
      <w:lvlText w:val="%1)"/>
      <w:lvlJc w:val="left"/>
      <w:pPr>
        <w:ind w:left="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8">
    <w:nsid w:val="50731517"/>
    <w:multiLevelType w:val="hybridMultilevel"/>
    <w:tmpl w:val="073849AC"/>
    <w:lvl w:ilvl="0" w:tplc="117AEC40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9">
    <w:nsid w:val="57F52920"/>
    <w:multiLevelType w:val="hybridMultilevel"/>
    <w:tmpl w:val="CED2F826"/>
    <w:lvl w:ilvl="0" w:tplc="468E3AB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CB2BF2"/>
    <w:multiLevelType w:val="hybridMultilevel"/>
    <w:tmpl w:val="B7C46BAE"/>
    <w:lvl w:ilvl="0" w:tplc="EBAEF39E">
      <w:start w:val="1"/>
      <w:numFmt w:val="lowerLetter"/>
      <w:lvlText w:val="%1)"/>
      <w:lvlJc w:val="left"/>
      <w:pPr>
        <w:ind w:left="1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1">
    <w:nsid w:val="5FEA4C1F"/>
    <w:multiLevelType w:val="hybridMultilevel"/>
    <w:tmpl w:val="CB867BB2"/>
    <w:lvl w:ilvl="0" w:tplc="6C14D96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2">
    <w:nsid w:val="632126DC"/>
    <w:multiLevelType w:val="hybridMultilevel"/>
    <w:tmpl w:val="DDF8FD8A"/>
    <w:lvl w:ilvl="0" w:tplc="616846F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E5C91"/>
    <w:multiLevelType w:val="hybridMultilevel"/>
    <w:tmpl w:val="6778DFA4"/>
    <w:lvl w:ilvl="0" w:tplc="8EC0F28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>
    <w:nsid w:val="6ABC7365"/>
    <w:multiLevelType w:val="hybridMultilevel"/>
    <w:tmpl w:val="60D8D8F6"/>
    <w:lvl w:ilvl="0" w:tplc="D5A49EA4">
      <w:start w:val="1"/>
      <w:numFmt w:val="decimal"/>
      <w:lvlText w:val="%1."/>
      <w:lvlJc w:val="left"/>
      <w:pPr>
        <w:ind w:left="2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35">
    <w:nsid w:val="6DF633A7"/>
    <w:multiLevelType w:val="hybridMultilevel"/>
    <w:tmpl w:val="9752A43E"/>
    <w:lvl w:ilvl="0" w:tplc="D2E092A6">
      <w:start w:val="1"/>
      <w:numFmt w:val="decimal"/>
      <w:lvlText w:val="%1."/>
      <w:lvlJc w:val="left"/>
      <w:pPr>
        <w:ind w:left="2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36">
    <w:nsid w:val="6F3E7C75"/>
    <w:multiLevelType w:val="hybridMultilevel"/>
    <w:tmpl w:val="AE706CE4"/>
    <w:lvl w:ilvl="0" w:tplc="53EA9FD2">
      <w:start w:val="1"/>
      <w:numFmt w:val="decimal"/>
      <w:lvlText w:val="%1."/>
      <w:lvlJc w:val="left"/>
      <w:pPr>
        <w:ind w:left="3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37">
    <w:nsid w:val="723A6F75"/>
    <w:multiLevelType w:val="hybridMultilevel"/>
    <w:tmpl w:val="3202E5CE"/>
    <w:lvl w:ilvl="0" w:tplc="EA22BAD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>
    <w:nsid w:val="73B81B0B"/>
    <w:multiLevelType w:val="hybridMultilevel"/>
    <w:tmpl w:val="0206079A"/>
    <w:lvl w:ilvl="0" w:tplc="553A1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DB61D5"/>
    <w:multiLevelType w:val="hybridMultilevel"/>
    <w:tmpl w:val="EB1C59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F418E4"/>
    <w:multiLevelType w:val="hybridMultilevel"/>
    <w:tmpl w:val="6324BB36"/>
    <w:lvl w:ilvl="0" w:tplc="13FE543E">
      <w:start w:val="1"/>
      <w:numFmt w:val="decimal"/>
      <w:lvlText w:val="%1."/>
      <w:lvlJc w:val="left"/>
      <w:pPr>
        <w:ind w:left="3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41">
    <w:nsid w:val="79FE549A"/>
    <w:multiLevelType w:val="hybridMultilevel"/>
    <w:tmpl w:val="435457D2"/>
    <w:lvl w:ilvl="0" w:tplc="F228733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E2F134F"/>
    <w:multiLevelType w:val="hybridMultilevel"/>
    <w:tmpl w:val="98C64B62"/>
    <w:lvl w:ilvl="0" w:tplc="3A0A127C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>
    <w:nsid w:val="7F1C36A5"/>
    <w:multiLevelType w:val="hybridMultilevel"/>
    <w:tmpl w:val="1C4ACDFC"/>
    <w:lvl w:ilvl="0" w:tplc="468E3AB2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44">
    <w:nsid w:val="7F483F7A"/>
    <w:multiLevelType w:val="hybridMultilevel"/>
    <w:tmpl w:val="598CCDB4"/>
    <w:lvl w:ilvl="0" w:tplc="5B60F8E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4"/>
  </w:num>
  <w:num w:numId="2">
    <w:abstractNumId w:val="18"/>
  </w:num>
  <w:num w:numId="3">
    <w:abstractNumId w:val="12"/>
  </w:num>
  <w:num w:numId="4">
    <w:abstractNumId w:val="5"/>
  </w:num>
  <w:num w:numId="5">
    <w:abstractNumId w:val="20"/>
  </w:num>
  <w:num w:numId="6">
    <w:abstractNumId w:val="2"/>
  </w:num>
  <w:num w:numId="7">
    <w:abstractNumId w:val="28"/>
  </w:num>
  <w:num w:numId="8">
    <w:abstractNumId w:val="6"/>
  </w:num>
  <w:num w:numId="9">
    <w:abstractNumId w:val="3"/>
  </w:num>
  <w:num w:numId="10">
    <w:abstractNumId w:val="27"/>
  </w:num>
  <w:num w:numId="11">
    <w:abstractNumId w:val="41"/>
  </w:num>
  <w:num w:numId="12">
    <w:abstractNumId w:val="30"/>
  </w:num>
  <w:num w:numId="13">
    <w:abstractNumId w:val="39"/>
  </w:num>
  <w:num w:numId="14">
    <w:abstractNumId w:val="1"/>
  </w:num>
  <w:num w:numId="15">
    <w:abstractNumId w:val="38"/>
  </w:num>
  <w:num w:numId="16">
    <w:abstractNumId w:val="32"/>
  </w:num>
  <w:num w:numId="17">
    <w:abstractNumId w:val="19"/>
  </w:num>
  <w:num w:numId="18">
    <w:abstractNumId w:val="43"/>
  </w:num>
  <w:num w:numId="19">
    <w:abstractNumId w:val="14"/>
  </w:num>
  <w:num w:numId="20">
    <w:abstractNumId w:val="11"/>
  </w:num>
  <w:num w:numId="21">
    <w:abstractNumId w:val="16"/>
  </w:num>
  <w:num w:numId="22">
    <w:abstractNumId w:val="29"/>
  </w:num>
  <w:num w:numId="23">
    <w:abstractNumId w:val="7"/>
  </w:num>
  <w:num w:numId="24">
    <w:abstractNumId w:val="23"/>
  </w:num>
  <w:num w:numId="25">
    <w:abstractNumId w:val="33"/>
  </w:num>
  <w:num w:numId="26">
    <w:abstractNumId w:val="37"/>
  </w:num>
  <w:num w:numId="27">
    <w:abstractNumId w:val="31"/>
  </w:num>
  <w:num w:numId="28">
    <w:abstractNumId w:val="44"/>
  </w:num>
  <w:num w:numId="29">
    <w:abstractNumId w:val="24"/>
  </w:num>
  <w:num w:numId="30">
    <w:abstractNumId w:val="22"/>
  </w:num>
  <w:num w:numId="31">
    <w:abstractNumId w:val="15"/>
  </w:num>
  <w:num w:numId="32">
    <w:abstractNumId w:val="21"/>
  </w:num>
  <w:num w:numId="33">
    <w:abstractNumId w:val="10"/>
  </w:num>
  <w:num w:numId="34">
    <w:abstractNumId w:val="26"/>
  </w:num>
  <w:num w:numId="35">
    <w:abstractNumId w:val="42"/>
  </w:num>
  <w:num w:numId="36">
    <w:abstractNumId w:val="35"/>
  </w:num>
  <w:num w:numId="37">
    <w:abstractNumId w:val="25"/>
  </w:num>
  <w:num w:numId="38">
    <w:abstractNumId w:val="9"/>
  </w:num>
  <w:num w:numId="39">
    <w:abstractNumId w:val="13"/>
  </w:num>
  <w:num w:numId="40">
    <w:abstractNumId w:val="0"/>
  </w:num>
  <w:num w:numId="41">
    <w:abstractNumId w:val="34"/>
  </w:num>
  <w:num w:numId="42">
    <w:abstractNumId w:val="36"/>
  </w:num>
  <w:num w:numId="43">
    <w:abstractNumId w:val="8"/>
  </w:num>
  <w:num w:numId="44">
    <w:abstractNumId w:val="17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C5H9AnxgykCk4fTBlqJoaCcCbsA=" w:salt="cAxoh+NlOn01uL6NuLQkm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3D"/>
    <w:rsid w:val="0000048C"/>
    <w:rsid w:val="000123DF"/>
    <w:rsid w:val="00020AC8"/>
    <w:rsid w:val="00062216"/>
    <w:rsid w:val="00074840"/>
    <w:rsid w:val="00097B38"/>
    <w:rsid w:val="000C24C1"/>
    <w:rsid w:val="000D50BA"/>
    <w:rsid w:val="000E2555"/>
    <w:rsid w:val="000E62F6"/>
    <w:rsid w:val="000E6840"/>
    <w:rsid w:val="000E7254"/>
    <w:rsid w:val="00123362"/>
    <w:rsid w:val="00185720"/>
    <w:rsid w:val="002128F7"/>
    <w:rsid w:val="0021296A"/>
    <w:rsid w:val="0022511F"/>
    <w:rsid w:val="00262666"/>
    <w:rsid w:val="00262FC1"/>
    <w:rsid w:val="002B2D30"/>
    <w:rsid w:val="002C24E6"/>
    <w:rsid w:val="002D2F47"/>
    <w:rsid w:val="002D5A44"/>
    <w:rsid w:val="00317141"/>
    <w:rsid w:val="00321413"/>
    <w:rsid w:val="00324C0D"/>
    <w:rsid w:val="0033262A"/>
    <w:rsid w:val="00382568"/>
    <w:rsid w:val="00385474"/>
    <w:rsid w:val="00386F99"/>
    <w:rsid w:val="00395511"/>
    <w:rsid w:val="003A332A"/>
    <w:rsid w:val="003D75C0"/>
    <w:rsid w:val="003E10B8"/>
    <w:rsid w:val="003E1AFF"/>
    <w:rsid w:val="00415B0A"/>
    <w:rsid w:val="00442AEA"/>
    <w:rsid w:val="00446A53"/>
    <w:rsid w:val="004A6106"/>
    <w:rsid w:val="004B4822"/>
    <w:rsid w:val="004E061E"/>
    <w:rsid w:val="00541B6D"/>
    <w:rsid w:val="005474FE"/>
    <w:rsid w:val="005554CD"/>
    <w:rsid w:val="005861D4"/>
    <w:rsid w:val="00587FD5"/>
    <w:rsid w:val="005F5123"/>
    <w:rsid w:val="0063571C"/>
    <w:rsid w:val="0065137B"/>
    <w:rsid w:val="00667958"/>
    <w:rsid w:val="00692FD7"/>
    <w:rsid w:val="0072107A"/>
    <w:rsid w:val="00721394"/>
    <w:rsid w:val="00754509"/>
    <w:rsid w:val="0076388F"/>
    <w:rsid w:val="007A7E7D"/>
    <w:rsid w:val="007E347E"/>
    <w:rsid w:val="007F2DAC"/>
    <w:rsid w:val="00823759"/>
    <w:rsid w:val="008304C2"/>
    <w:rsid w:val="008425C1"/>
    <w:rsid w:val="00860FAA"/>
    <w:rsid w:val="00874BBF"/>
    <w:rsid w:val="0088015B"/>
    <w:rsid w:val="008809E6"/>
    <w:rsid w:val="008812DF"/>
    <w:rsid w:val="00882CE2"/>
    <w:rsid w:val="008C6F72"/>
    <w:rsid w:val="008D65A8"/>
    <w:rsid w:val="00903838"/>
    <w:rsid w:val="00907053"/>
    <w:rsid w:val="009106BF"/>
    <w:rsid w:val="0092117A"/>
    <w:rsid w:val="009475C4"/>
    <w:rsid w:val="0097531F"/>
    <w:rsid w:val="009B479E"/>
    <w:rsid w:val="009D3F15"/>
    <w:rsid w:val="009D6776"/>
    <w:rsid w:val="00A137C6"/>
    <w:rsid w:val="00A30E61"/>
    <w:rsid w:val="00A63618"/>
    <w:rsid w:val="00A90CF2"/>
    <w:rsid w:val="00AA61AD"/>
    <w:rsid w:val="00AA6587"/>
    <w:rsid w:val="00AB29D6"/>
    <w:rsid w:val="00AD784B"/>
    <w:rsid w:val="00B524CB"/>
    <w:rsid w:val="00B6185F"/>
    <w:rsid w:val="00B653BB"/>
    <w:rsid w:val="00B67B88"/>
    <w:rsid w:val="00B84581"/>
    <w:rsid w:val="00BD3F3D"/>
    <w:rsid w:val="00C12C8D"/>
    <w:rsid w:val="00C25DC3"/>
    <w:rsid w:val="00C35C0A"/>
    <w:rsid w:val="00C50236"/>
    <w:rsid w:val="00C96AF3"/>
    <w:rsid w:val="00CA7AE3"/>
    <w:rsid w:val="00CB75D1"/>
    <w:rsid w:val="00CF1DDF"/>
    <w:rsid w:val="00D20F7F"/>
    <w:rsid w:val="00D45D68"/>
    <w:rsid w:val="00D54259"/>
    <w:rsid w:val="00D54931"/>
    <w:rsid w:val="00D65569"/>
    <w:rsid w:val="00D74177"/>
    <w:rsid w:val="00DA767F"/>
    <w:rsid w:val="00DB6C50"/>
    <w:rsid w:val="00DC120C"/>
    <w:rsid w:val="00DD2D46"/>
    <w:rsid w:val="00DD319E"/>
    <w:rsid w:val="00DE30A3"/>
    <w:rsid w:val="00DE5E00"/>
    <w:rsid w:val="00E13808"/>
    <w:rsid w:val="00E17682"/>
    <w:rsid w:val="00E271EE"/>
    <w:rsid w:val="00E3410F"/>
    <w:rsid w:val="00E35175"/>
    <w:rsid w:val="00E36DD0"/>
    <w:rsid w:val="00E54BBC"/>
    <w:rsid w:val="00E7576D"/>
    <w:rsid w:val="00E9009A"/>
    <w:rsid w:val="00E946A8"/>
    <w:rsid w:val="00E973BE"/>
    <w:rsid w:val="00EA4C74"/>
    <w:rsid w:val="00EB4148"/>
    <w:rsid w:val="00EB5B4B"/>
    <w:rsid w:val="00F00CB3"/>
    <w:rsid w:val="00F01E54"/>
    <w:rsid w:val="00F1064C"/>
    <w:rsid w:val="00F173F2"/>
    <w:rsid w:val="00F22594"/>
    <w:rsid w:val="00F35C0D"/>
    <w:rsid w:val="00F405FF"/>
    <w:rsid w:val="00F47651"/>
    <w:rsid w:val="00F748FE"/>
    <w:rsid w:val="00F75480"/>
    <w:rsid w:val="00F838D7"/>
    <w:rsid w:val="00F90767"/>
    <w:rsid w:val="00FB313B"/>
    <w:rsid w:val="00FB601B"/>
    <w:rsid w:val="00FC01C4"/>
    <w:rsid w:val="00FC36E3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F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D3F3D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7F2D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DAC"/>
  </w:style>
  <w:style w:type="paragraph" w:styleId="Footer">
    <w:name w:val="footer"/>
    <w:basedOn w:val="Normal"/>
    <w:link w:val="FooterChar"/>
    <w:uiPriority w:val="99"/>
    <w:unhideWhenUsed/>
    <w:rsid w:val="007F2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DAC"/>
  </w:style>
  <w:style w:type="character" w:styleId="LineNumber">
    <w:name w:val="line number"/>
    <w:basedOn w:val="DefaultParagraphFont"/>
    <w:uiPriority w:val="99"/>
    <w:semiHidden/>
    <w:unhideWhenUsed/>
    <w:rsid w:val="00262FC1"/>
  </w:style>
  <w:style w:type="paragraph" w:styleId="EndnoteText">
    <w:name w:val="endnote text"/>
    <w:basedOn w:val="Normal"/>
    <w:link w:val="EndnoteTextChar"/>
    <w:uiPriority w:val="99"/>
    <w:semiHidden/>
    <w:unhideWhenUsed/>
    <w:rsid w:val="003A332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A332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A332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F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6F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F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D3F3D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7F2D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DAC"/>
  </w:style>
  <w:style w:type="paragraph" w:styleId="Footer">
    <w:name w:val="footer"/>
    <w:basedOn w:val="Normal"/>
    <w:link w:val="FooterChar"/>
    <w:uiPriority w:val="99"/>
    <w:unhideWhenUsed/>
    <w:rsid w:val="007F2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DAC"/>
  </w:style>
  <w:style w:type="character" w:styleId="LineNumber">
    <w:name w:val="line number"/>
    <w:basedOn w:val="DefaultParagraphFont"/>
    <w:uiPriority w:val="99"/>
    <w:semiHidden/>
    <w:unhideWhenUsed/>
    <w:rsid w:val="00262FC1"/>
  </w:style>
  <w:style w:type="paragraph" w:styleId="EndnoteText">
    <w:name w:val="endnote text"/>
    <w:basedOn w:val="Normal"/>
    <w:link w:val="EndnoteTextChar"/>
    <w:uiPriority w:val="99"/>
    <w:semiHidden/>
    <w:unhideWhenUsed/>
    <w:rsid w:val="003A332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A332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A332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F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6F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ishigoyal020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E3A46-1687-4243-9C29-744EA945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7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Rishi Goyal</dc:creator>
  <cp:lastModifiedBy>Rishi Goyal</cp:lastModifiedBy>
  <cp:revision>28</cp:revision>
  <dcterms:created xsi:type="dcterms:W3CDTF">2014-11-15T10:40:00Z</dcterms:created>
  <dcterms:modified xsi:type="dcterms:W3CDTF">2014-11-16T20:07:00Z</dcterms:modified>
</cp:coreProperties>
</file>