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78B4CE27" w:rsidR="00426D16" w:rsidRDefault="00327594" w:rsidP="00EA44BA">
      <w:pPr>
        <w:rPr>
          <w:noProof/>
        </w:rPr>
      </w:pPr>
      <w:r>
        <w:rPr>
          <w:noProof/>
        </w:rPr>
        <mc:AlternateContent>
          <mc:Choice Requires="wps">
            <w:drawing>
              <wp:anchor distT="0" distB="0" distL="114300" distR="114300" simplePos="0" relativeHeight="251661312" behindDoc="0" locked="0" layoutInCell="1" allowOverlap="1" wp14:anchorId="2FBB1AB0" wp14:editId="0315DC65">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FBB1AB0"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935A05F" wp14:editId="6CB430D0">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2E7A69CB"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32</w:t>
                            </w:r>
                            <w:r w:rsidR="003E2111">
                              <w:rPr>
                                <w:rFonts w:ascii="Comic Sans MS" w:hAnsi="Comic Sans MS"/>
                                <w:color w:val="FFFFFF" w:themeColor="background1"/>
                                <w:sz w:val="24"/>
                                <w:szCs w:val="24"/>
                              </w:rPr>
                              <w:t>7</w:t>
                            </w:r>
                            <w:r w:rsidR="00DE4C46">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3E2111">
                              <w:rPr>
                                <w:rFonts w:ascii="Comic Sans MS" w:hAnsi="Comic Sans MS"/>
                                <w:color w:val="FFFFFF" w:themeColor="background1"/>
                                <w:sz w:val="24"/>
                                <w:szCs w:val="24"/>
                              </w:rPr>
                              <w:t>5</w:t>
                            </w:r>
                            <w:r w:rsidR="00540C94">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3E2111">
                              <w:rPr>
                                <w:rFonts w:ascii="Comic Sans MS" w:hAnsi="Comic Sans MS"/>
                                <w:color w:val="FFFFFF" w:themeColor="background1"/>
                                <w:sz w:val="24"/>
                                <w:szCs w:val="24"/>
                              </w:rPr>
                              <w:t>Dec</w:t>
                            </w:r>
                            <w:r>
                              <w:rPr>
                                <w:rFonts w:ascii="Comic Sans MS" w:hAnsi="Comic Sans MS"/>
                                <w:color w:val="FFFFFF" w:themeColor="background1"/>
                                <w:sz w:val="24"/>
                                <w:szCs w:val="24"/>
                              </w:rPr>
                              <w:t>ember 2021-</w:t>
                            </w:r>
                            <w:r w:rsidR="003E2111">
                              <w:rPr>
                                <w:rFonts w:ascii="Comic Sans MS" w:hAnsi="Comic Sans MS"/>
                                <w:color w:val="FFFFFF" w:themeColor="background1"/>
                                <w:sz w:val="24"/>
                                <w:szCs w:val="24"/>
                              </w:rPr>
                              <w:t>11</w:t>
                            </w:r>
                            <w:r w:rsidR="00DE4C46" w:rsidRPr="00DE4C46">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540C94">
                              <w:rPr>
                                <w:rFonts w:ascii="Comic Sans MS" w:hAnsi="Comic Sans MS"/>
                                <w:color w:val="FFFFFF" w:themeColor="background1"/>
                                <w:sz w:val="24"/>
                                <w:szCs w:val="24"/>
                              </w:rPr>
                              <w:t>D</w:t>
                            </w:r>
                            <w:r>
                              <w:rPr>
                                <w:rFonts w:ascii="Comic Sans MS" w:hAnsi="Comic Sans MS"/>
                                <w:color w:val="FFFFFF" w:themeColor="background1"/>
                                <w:sz w:val="24"/>
                                <w:szCs w:val="24"/>
                              </w:rPr>
                              <w:t>e</w:t>
                            </w:r>
                            <w:r w:rsidR="00540C94">
                              <w:rPr>
                                <w:rFonts w:ascii="Comic Sans MS" w:hAnsi="Comic Sans MS"/>
                                <w:color w:val="FFFFFF" w:themeColor="background1"/>
                                <w:sz w:val="24"/>
                                <w:szCs w:val="24"/>
                              </w:rPr>
                              <w:t>ce</w:t>
                            </w:r>
                            <w:r>
                              <w:rPr>
                                <w:rFonts w:ascii="Comic Sans MS" w:hAnsi="Comic Sans MS"/>
                                <w:color w:val="FFFFFF" w:themeColor="background1"/>
                                <w:sz w:val="24"/>
                                <w:szCs w:val="24"/>
                              </w:rPr>
                              <w:t>mber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935A05F"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1AF6ECD9" w14:textId="2E7A69CB"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32</w:t>
                      </w:r>
                      <w:r w:rsidR="003E2111">
                        <w:rPr>
                          <w:rFonts w:ascii="Comic Sans MS" w:hAnsi="Comic Sans MS"/>
                          <w:color w:val="FFFFFF" w:themeColor="background1"/>
                          <w:sz w:val="24"/>
                          <w:szCs w:val="24"/>
                        </w:rPr>
                        <w:t>7</w:t>
                      </w:r>
                      <w:r w:rsidR="00DE4C46">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3E2111">
                        <w:rPr>
                          <w:rFonts w:ascii="Comic Sans MS" w:hAnsi="Comic Sans MS"/>
                          <w:color w:val="FFFFFF" w:themeColor="background1"/>
                          <w:sz w:val="24"/>
                          <w:szCs w:val="24"/>
                        </w:rPr>
                        <w:t>5</w:t>
                      </w:r>
                      <w:r w:rsidR="00540C94">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3E2111">
                        <w:rPr>
                          <w:rFonts w:ascii="Comic Sans MS" w:hAnsi="Comic Sans MS"/>
                          <w:color w:val="FFFFFF" w:themeColor="background1"/>
                          <w:sz w:val="24"/>
                          <w:szCs w:val="24"/>
                        </w:rPr>
                        <w:t>Dec</w:t>
                      </w:r>
                      <w:r>
                        <w:rPr>
                          <w:rFonts w:ascii="Comic Sans MS" w:hAnsi="Comic Sans MS"/>
                          <w:color w:val="FFFFFF" w:themeColor="background1"/>
                          <w:sz w:val="24"/>
                          <w:szCs w:val="24"/>
                        </w:rPr>
                        <w:t>ember 2021-</w:t>
                      </w:r>
                      <w:r w:rsidR="003E2111">
                        <w:rPr>
                          <w:rFonts w:ascii="Comic Sans MS" w:hAnsi="Comic Sans MS"/>
                          <w:color w:val="FFFFFF" w:themeColor="background1"/>
                          <w:sz w:val="24"/>
                          <w:szCs w:val="24"/>
                        </w:rPr>
                        <w:t>11</w:t>
                      </w:r>
                      <w:r w:rsidR="00DE4C46" w:rsidRPr="00DE4C46">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540C94">
                        <w:rPr>
                          <w:rFonts w:ascii="Comic Sans MS" w:hAnsi="Comic Sans MS"/>
                          <w:color w:val="FFFFFF" w:themeColor="background1"/>
                          <w:sz w:val="24"/>
                          <w:szCs w:val="24"/>
                        </w:rPr>
                        <w:t>D</w:t>
                      </w:r>
                      <w:r>
                        <w:rPr>
                          <w:rFonts w:ascii="Comic Sans MS" w:hAnsi="Comic Sans MS"/>
                          <w:color w:val="FFFFFF" w:themeColor="background1"/>
                          <w:sz w:val="24"/>
                          <w:szCs w:val="24"/>
                        </w:rPr>
                        <w:t>e</w:t>
                      </w:r>
                      <w:r w:rsidR="00540C94">
                        <w:rPr>
                          <w:rFonts w:ascii="Comic Sans MS" w:hAnsi="Comic Sans MS"/>
                          <w:color w:val="FFFFFF" w:themeColor="background1"/>
                          <w:sz w:val="24"/>
                          <w:szCs w:val="24"/>
                        </w:rPr>
                        <w:t>ce</w:t>
                      </w:r>
                      <w:r>
                        <w:rPr>
                          <w:rFonts w:ascii="Comic Sans MS" w:hAnsi="Comic Sans MS"/>
                          <w:color w:val="FFFFFF" w:themeColor="background1"/>
                          <w:sz w:val="24"/>
                          <w:szCs w:val="24"/>
                        </w:rPr>
                        <w:t>mber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245873B3" w:rsidR="004646F0" w:rsidRPr="00402A11" w:rsidRDefault="00327594"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4533AE64" wp14:editId="4E5169E6">
                <wp:simplePos x="0" y="0"/>
                <wp:positionH relativeFrom="column">
                  <wp:posOffset>-2063750</wp:posOffset>
                </wp:positionH>
                <wp:positionV relativeFrom="paragraph">
                  <wp:posOffset>363220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D525E" id="Rectangle 130"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504DB110" wp14:editId="795673E9">
                <wp:simplePos x="0" y="0"/>
                <wp:positionH relativeFrom="page">
                  <wp:posOffset>743585</wp:posOffset>
                </wp:positionH>
                <wp:positionV relativeFrom="paragraph">
                  <wp:posOffset>425450</wp:posOffset>
                </wp:positionV>
                <wp:extent cx="6046470" cy="2305050"/>
                <wp:effectExtent l="19050" t="19050" r="11430" b="38100"/>
                <wp:wrapNone/>
                <wp:docPr id="46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DB11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14">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15">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6">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7">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0"/>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21"/>
          <w:footerReference w:type="default" r:id="rId22"/>
          <w:headerReference w:type="first" r:id="rId23"/>
          <w:footerReference w:type="first" r:id="rId24"/>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6EFFAC3B" w:rsidR="006D0E09" w:rsidRDefault="00327594"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6B9F8D5F" wp14:editId="22248B45">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5"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6"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9F8D5F"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7"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8"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9"/>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4AA6677A"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1F78127B" w14:textId="77777777" w:rsidR="001C1714" w:rsidRDefault="001D547F" w:rsidP="001C1714">
      <w:pPr>
        <w:tabs>
          <w:tab w:val="left" w:pos="4820"/>
        </w:tabs>
        <w:spacing w:after="0" w:line="312" w:lineRule="auto"/>
        <w:contextualSpacing/>
        <w:jc w:val="both"/>
        <w:rPr>
          <w:rFonts w:asciiTheme="minorHAnsi" w:hAnsiTheme="minorHAnsi" w:cstheme="minorHAnsi"/>
          <w:b/>
        </w:rPr>
      </w:pPr>
      <w:r>
        <w:rPr>
          <w:rFonts w:asciiTheme="minorHAnsi" w:hAnsiTheme="minorHAnsi" w:cstheme="minorHAnsi"/>
          <w:b/>
        </w:rPr>
        <w:t>Friends,</w:t>
      </w:r>
    </w:p>
    <w:p w14:paraId="12D6B367" w14:textId="73D0BAC7" w:rsidR="00FC0CAC" w:rsidRDefault="00FC0CAC" w:rsidP="00FC0CAC">
      <w:pPr>
        <w:pStyle w:val="NormalWeb"/>
        <w:spacing w:line="276" w:lineRule="auto"/>
        <w:jc w:val="both"/>
        <w:rPr>
          <w:rFonts w:asciiTheme="minorHAnsi" w:hAnsiTheme="minorHAnsi" w:cstheme="minorHAnsi"/>
          <w:color w:val="000000"/>
          <w:sz w:val="22"/>
          <w:szCs w:val="22"/>
        </w:rPr>
      </w:pPr>
      <w:r w:rsidRPr="008F23C5">
        <w:rPr>
          <w:rFonts w:asciiTheme="minorHAnsi" w:hAnsiTheme="minorHAnsi" w:cstheme="minorHAnsi"/>
          <w:color w:val="000000"/>
          <w:sz w:val="22"/>
          <w:szCs w:val="22"/>
        </w:rPr>
        <w:t xml:space="preserve">The government intends to introduce the Cryptocurrency and Regulation of Official Digital Currency Bill, 2021, in the ongoing winter session of Parliament. The Bill seeks to “prohibit all private cryptocurrencies”, although it will allow certain exceptions to promote the underlying technology of cryptocurrency and its uses”. It will also create a facilitative framework for the launch of the official digital currency by </w:t>
      </w:r>
      <w:r w:rsidRPr="008F23C5">
        <w:rPr>
          <w:rFonts w:asciiTheme="minorHAnsi" w:hAnsiTheme="minorHAnsi" w:cstheme="minorHAnsi"/>
          <w:sz w:val="22"/>
          <w:szCs w:val="22"/>
        </w:rPr>
        <w:t>the </w:t>
      </w:r>
      <w:hyperlink r:id="rId31" w:tgtFrame="_blank" w:history="1">
        <w:r w:rsidRPr="008F23C5">
          <w:rPr>
            <w:rStyle w:val="Hyperlink"/>
            <w:rFonts w:asciiTheme="minorHAnsi" w:hAnsiTheme="minorHAnsi" w:cstheme="minorHAnsi"/>
            <w:color w:val="auto"/>
            <w:sz w:val="22"/>
            <w:szCs w:val="22"/>
            <w:u w:val="none"/>
          </w:rPr>
          <w:t>RBI</w:t>
        </w:r>
      </w:hyperlink>
      <w:r w:rsidRPr="008F23C5">
        <w:rPr>
          <w:rFonts w:asciiTheme="minorHAnsi" w:hAnsiTheme="minorHAnsi" w:cstheme="minorHAnsi"/>
          <w:sz w:val="22"/>
          <w:szCs w:val="22"/>
        </w:rPr>
        <w:t xml:space="preserve">. Currently, </w:t>
      </w:r>
      <w:r w:rsidRPr="008F23C5">
        <w:rPr>
          <w:rFonts w:asciiTheme="minorHAnsi" w:hAnsiTheme="minorHAnsi" w:cstheme="minorHAnsi"/>
          <w:color w:val="000000"/>
          <w:sz w:val="22"/>
          <w:szCs w:val="22"/>
        </w:rPr>
        <w:t>cryptos remain unregulated in India.</w:t>
      </w:r>
    </w:p>
    <w:p w14:paraId="6D8A016A" w14:textId="51FF3C35" w:rsidR="00DF04FC" w:rsidRPr="008F23C5" w:rsidRDefault="00DF04FC" w:rsidP="00FC0CAC">
      <w:pPr>
        <w:pStyle w:val="NormalWeb"/>
        <w:spacing w:line="276" w:lineRule="auto"/>
        <w:jc w:val="both"/>
        <w:rPr>
          <w:rFonts w:asciiTheme="minorHAnsi" w:hAnsiTheme="minorHAnsi" w:cstheme="minorHAnsi"/>
          <w:color w:val="000000"/>
          <w:sz w:val="22"/>
          <w:szCs w:val="22"/>
        </w:rPr>
      </w:pPr>
      <w:r w:rsidRPr="00DF04FC">
        <w:rPr>
          <w:rFonts w:asciiTheme="minorHAnsi" w:hAnsiTheme="minorHAnsi" w:cstheme="minorHAnsi"/>
          <w:color w:val="000000"/>
          <w:sz w:val="22"/>
          <w:szCs w:val="22"/>
        </w:rPr>
        <w:t>In 2018, the Reserve Bank of India banned banks and other financial institutions from facilitating transactions in cryptocurrency like Bitcoin, Ethereum, Dogecoin, and others. Later, in early 2020, the Supreme Court reversed the order, allowing trading of these virtual coins. Still, they have not yet received the status of a legal tender in India.</w:t>
      </w:r>
    </w:p>
    <w:p w14:paraId="0FC44BD2" w14:textId="20F1AB29" w:rsidR="0040210A" w:rsidRPr="008F23C5" w:rsidRDefault="008F026B" w:rsidP="0040210A">
      <w:pPr>
        <w:pStyle w:val="NormalWeb"/>
        <w:spacing w:line="276" w:lineRule="auto"/>
        <w:jc w:val="both"/>
        <w:rPr>
          <w:rFonts w:asciiTheme="minorHAnsi" w:hAnsiTheme="minorHAnsi" w:cstheme="minorHAnsi"/>
          <w:color w:val="000000"/>
          <w:sz w:val="22"/>
          <w:szCs w:val="22"/>
        </w:rPr>
      </w:pPr>
      <w:r>
        <w:rPr>
          <w:rFonts w:asciiTheme="minorHAnsi" w:hAnsiTheme="minorHAnsi" w:cstheme="minorHAnsi"/>
          <w:color w:val="000000"/>
        </w:rPr>
        <w:t>Presently there is</w:t>
      </w:r>
      <w:r w:rsidR="00FC0CAC">
        <w:rPr>
          <w:rFonts w:asciiTheme="minorHAnsi" w:hAnsiTheme="minorHAnsi" w:cstheme="minorHAnsi"/>
          <w:color w:val="000000"/>
        </w:rPr>
        <w:t xml:space="preserve"> </w:t>
      </w:r>
      <w:r w:rsidR="0040210A" w:rsidRPr="008F23C5">
        <w:rPr>
          <w:rFonts w:asciiTheme="minorHAnsi" w:hAnsiTheme="minorHAnsi" w:cstheme="minorHAnsi"/>
          <w:color w:val="000000"/>
          <w:sz w:val="22"/>
          <w:szCs w:val="22"/>
        </w:rPr>
        <w:t xml:space="preserve">no </w:t>
      </w:r>
      <w:r>
        <w:rPr>
          <w:rFonts w:asciiTheme="minorHAnsi" w:hAnsiTheme="minorHAnsi" w:cstheme="minorHAnsi"/>
          <w:color w:val="000000"/>
          <w:sz w:val="22"/>
          <w:szCs w:val="22"/>
        </w:rPr>
        <w:t xml:space="preserve">specific </w:t>
      </w:r>
      <w:r w:rsidR="0040210A" w:rsidRPr="008F23C5">
        <w:rPr>
          <w:rFonts w:asciiTheme="minorHAnsi" w:hAnsiTheme="minorHAnsi" w:cstheme="minorHAnsi"/>
          <w:color w:val="000000"/>
          <w:sz w:val="22"/>
          <w:szCs w:val="22"/>
        </w:rPr>
        <w:t xml:space="preserve">section or provision in the Income-tax Act, 1961, currently deals with the rate, </w:t>
      </w:r>
      <w:proofErr w:type="gramStart"/>
      <w:r w:rsidR="0040210A" w:rsidRPr="008F23C5">
        <w:rPr>
          <w:rFonts w:asciiTheme="minorHAnsi" w:hAnsiTheme="minorHAnsi" w:cstheme="minorHAnsi"/>
          <w:color w:val="000000"/>
          <w:sz w:val="22"/>
          <w:szCs w:val="22"/>
        </w:rPr>
        <w:t>applicability</w:t>
      </w:r>
      <w:proofErr w:type="gramEnd"/>
      <w:r w:rsidR="0040210A" w:rsidRPr="008F23C5">
        <w:rPr>
          <w:rFonts w:asciiTheme="minorHAnsi" w:hAnsiTheme="minorHAnsi" w:cstheme="minorHAnsi"/>
          <w:color w:val="000000"/>
          <w:sz w:val="22"/>
          <w:szCs w:val="22"/>
        </w:rPr>
        <w:t xml:space="preserve"> and collection of tax on the income earned by cryptocurrency exchanges and other platforms that provide such services.</w:t>
      </w:r>
    </w:p>
    <w:p w14:paraId="789D6E0F" w14:textId="723FF711" w:rsidR="0040210A" w:rsidRDefault="0040210A" w:rsidP="0040210A">
      <w:pPr>
        <w:pStyle w:val="NormalWeb"/>
        <w:spacing w:line="276" w:lineRule="auto"/>
        <w:jc w:val="both"/>
        <w:rPr>
          <w:rFonts w:asciiTheme="minorHAnsi" w:hAnsiTheme="minorHAnsi" w:cstheme="minorHAnsi"/>
          <w:color w:val="000000"/>
          <w:sz w:val="22"/>
          <w:szCs w:val="22"/>
        </w:rPr>
      </w:pPr>
      <w:r w:rsidRPr="008F23C5">
        <w:rPr>
          <w:rFonts w:asciiTheme="minorHAnsi" w:hAnsiTheme="minorHAnsi" w:cstheme="minorHAnsi"/>
          <w:color w:val="000000"/>
          <w:sz w:val="22"/>
          <w:szCs w:val="22"/>
        </w:rPr>
        <w:t xml:space="preserve">Nevertheless, extant statutory provisions clearly envisage that total income for the purpose of taxation will include entire income from all </w:t>
      </w:r>
      <w:proofErr w:type="gramStart"/>
      <w:r w:rsidRPr="008F23C5">
        <w:rPr>
          <w:rFonts w:asciiTheme="minorHAnsi" w:hAnsiTheme="minorHAnsi" w:cstheme="minorHAnsi"/>
          <w:color w:val="000000"/>
          <w:sz w:val="22"/>
          <w:szCs w:val="22"/>
        </w:rPr>
        <w:t>sources,.</w:t>
      </w:r>
      <w:proofErr w:type="gramEnd"/>
      <w:r w:rsidRPr="008F23C5">
        <w:rPr>
          <w:rFonts w:asciiTheme="minorHAnsi" w:hAnsiTheme="minorHAnsi" w:cstheme="minorHAnsi"/>
          <w:color w:val="000000"/>
          <w:sz w:val="22"/>
          <w:szCs w:val="22"/>
        </w:rPr>
        <w:t xml:space="preserve"> The income earned by crypto exchanges and other crypto service providing platforms is liable to tax under the head Business or Profession under Chapter-IV of the Income-tax Act, 1961. Applicability of tax rate will depend on status and category of taxpayer.</w:t>
      </w:r>
    </w:p>
    <w:p w14:paraId="5D1B3DA4" w14:textId="77777777" w:rsidR="00DF04FC" w:rsidRPr="008F23C5" w:rsidRDefault="00DF04FC" w:rsidP="0040210A">
      <w:pPr>
        <w:pStyle w:val="NormalWeb"/>
        <w:spacing w:line="276" w:lineRule="auto"/>
        <w:jc w:val="both"/>
        <w:rPr>
          <w:rFonts w:asciiTheme="minorHAnsi" w:hAnsiTheme="minorHAnsi" w:cstheme="minorHAnsi"/>
          <w:color w:val="000000"/>
          <w:sz w:val="22"/>
          <w:szCs w:val="22"/>
        </w:rPr>
      </w:pPr>
    </w:p>
    <w:p w14:paraId="1D6236C1" w14:textId="77777777" w:rsidR="00DF04FC" w:rsidRPr="008F23C5" w:rsidDel="00FC0CAC" w:rsidRDefault="00DF04FC" w:rsidP="0040210A">
      <w:pPr>
        <w:pStyle w:val="NormalWeb"/>
        <w:spacing w:line="276" w:lineRule="auto"/>
        <w:jc w:val="both"/>
        <w:rPr>
          <w:rFonts w:asciiTheme="minorHAnsi" w:hAnsiTheme="minorHAnsi" w:cstheme="minorHAnsi"/>
          <w:color w:val="000000"/>
          <w:sz w:val="22"/>
          <w:szCs w:val="22"/>
        </w:rPr>
      </w:pPr>
    </w:p>
    <w:p w14:paraId="7E9113CD" w14:textId="42D5107A" w:rsidR="0040210A" w:rsidRPr="008F23C5" w:rsidRDefault="00FC0CAC" w:rsidP="0040210A">
      <w:pPr>
        <w:pStyle w:val="NormalWeb"/>
        <w:spacing w:line="276"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Regarding the </w:t>
      </w:r>
      <w:r w:rsidR="0040210A" w:rsidRPr="008F23C5">
        <w:rPr>
          <w:rFonts w:asciiTheme="minorHAnsi" w:hAnsiTheme="minorHAnsi" w:cstheme="minorHAnsi"/>
          <w:color w:val="000000"/>
          <w:sz w:val="22"/>
          <w:szCs w:val="22"/>
        </w:rPr>
        <w:t xml:space="preserve">frauds relating to cryptocurrency, </w:t>
      </w:r>
      <w:r>
        <w:rPr>
          <w:rFonts w:asciiTheme="minorHAnsi" w:hAnsiTheme="minorHAnsi" w:cstheme="minorHAnsi"/>
          <w:color w:val="000000"/>
          <w:sz w:val="22"/>
          <w:szCs w:val="22"/>
        </w:rPr>
        <w:t xml:space="preserve">Hon’ble Finance Minister </w:t>
      </w:r>
      <w:r w:rsidR="0040210A" w:rsidRPr="008F23C5">
        <w:rPr>
          <w:rFonts w:asciiTheme="minorHAnsi" w:hAnsiTheme="minorHAnsi" w:cstheme="minorHAnsi"/>
          <w:color w:val="000000"/>
          <w:sz w:val="22"/>
          <w:szCs w:val="22"/>
        </w:rPr>
        <w:t xml:space="preserve">said </w:t>
      </w:r>
      <w:r>
        <w:rPr>
          <w:rFonts w:asciiTheme="minorHAnsi" w:hAnsiTheme="minorHAnsi" w:cstheme="minorHAnsi"/>
          <w:color w:val="000000"/>
          <w:sz w:val="22"/>
          <w:szCs w:val="22"/>
        </w:rPr>
        <w:t xml:space="preserve">that </w:t>
      </w:r>
      <w:r w:rsidR="0040210A" w:rsidRPr="008F23C5">
        <w:rPr>
          <w:rFonts w:asciiTheme="minorHAnsi" w:hAnsiTheme="minorHAnsi" w:cstheme="minorHAnsi"/>
          <w:color w:val="000000"/>
          <w:sz w:val="22"/>
          <w:szCs w:val="22"/>
        </w:rPr>
        <w:t xml:space="preserve">the Centre does not collect specific information on such frauds. Further, ‘Police’ and ‘Public Order’ are state subjects as per the Seventh Schedule of the Constitution of India. States/UTs are primarily responsible for the prevention, detection, </w:t>
      </w:r>
      <w:proofErr w:type="gramStart"/>
      <w:r w:rsidR="0040210A" w:rsidRPr="008F23C5">
        <w:rPr>
          <w:rFonts w:asciiTheme="minorHAnsi" w:hAnsiTheme="minorHAnsi" w:cstheme="minorHAnsi"/>
          <w:color w:val="000000"/>
          <w:sz w:val="22"/>
          <w:szCs w:val="22"/>
        </w:rPr>
        <w:t>investigation</w:t>
      </w:r>
      <w:proofErr w:type="gramEnd"/>
      <w:r w:rsidR="0040210A" w:rsidRPr="008F23C5">
        <w:rPr>
          <w:rFonts w:asciiTheme="minorHAnsi" w:hAnsiTheme="minorHAnsi" w:cstheme="minorHAnsi"/>
          <w:color w:val="000000"/>
          <w:sz w:val="22"/>
          <w:szCs w:val="22"/>
        </w:rPr>
        <w:t xml:space="preserve"> and prosecution of such crimes, including financial frauds through their law enforcement agencies.</w:t>
      </w:r>
      <w:r w:rsidR="00DF04FC">
        <w:rPr>
          <w:rFonts w:asciiTheme="minorHAnsi" w:hAnsiTheme="minorHAnsi" w:cstheme="minorHAnsi"/>
          <w:color w:val="000000"/>
          <w:sz w:val="22"/>
          <w:szCs w:val="22"/>
        </w:rPr>
        <w:t xml:space="preserve"> </w:t>
      </w:r>
      <w:r w:rsidR="0040210A" w:rsidRPr="008F23C5">
        <w:rPr>
          <w:rFonts w:asciiTheme="minorHAnsi" w:hAnsiTheme="minorHAnsi" w:cstheme="minorHAnsi"/>
          <w:color w:val="000000"/>
          <w:sz w:val="22"/>
          <w:szCs w:val="22"/>
        </w:rPr>
        <w:t>However, eight cases of cryptocurrency-related fraud are under investigation by the enforcement directorate, she added.</w:t>
      </w:r>
    </w:p>
    <w:p w14:paraId="1EB1994F" w14:textId="63FC1707" w:rsidR="0040210A" w:rsidRDefault="00DF04FC" w:rsidP="0040210A">
      <w:pPr>
        <w:pStyle w:val="NormalWeb"/>
        <w:spacing w:line="276"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The </w:t>
      </w:r>
      <w:r w:rsidR="0040210A" w:rsidRPr="008F23C5">
        <w:rPr>
          <w:rFonts w:asciiTheme="minorHAnsi" w:hAnsiTheme="minorHAnsi" w:cstheme="minorHAnsi"/>
          <w:color w:val="000000"/>
          <w:sz w:val="22"/>
          <w:szCs w:val="22"/>
        </w:rPr>
        <w:t>Reserve Bank of India (RBI) has raised alarm on cryptocurrencies</w:t>
      </w:r>
      <w:r>
        <w:rPr>
          <w:rFonts w:asciiTheme="minorHAnsi" w:hAnsiTheme="minorHAnsi" w:cstheme="minorHAnsi"/>
          <w:color w:val="000000"/>
          <w:sz w:val="22"/>
          <w:szCs w:val="22"/>
        </w:rPr>
        <w:t>.</w:t>
      </w:r>
      <w:r w:rsidR="0040210A" w:rsidRPr="008F23C5">
        <w:rPr>
          <w:rFonts w:asciiTheme="minorHAnsi" w:hAnsiTheme="minorHAnsi" w:cstheme="minorHAnsi"/>
          <w:color w:val="000000"/>
          <w:sz w:val="22"/>
          <w:szCs w:val="22"/>
        </w:rPr>
        <w:t xml:space="preserve"> </w:t>
      </w:r>
      <w:r>
        <w:rPr>
          <w:rFonts w:asciiTheme="minorHAnsi" w:hAnsiTheme="minorHAnsi" w:cstheme="minorHAnsi"/>
          <w:color w:val="000000"/>
          <w:sz w:val="22"/>
          <w:szCs w:val="22"/>
        </w:rPr>
        <w:t>T</w:t>
      </w:r>
      <w:r w:rsidR="0040210A" w:rsidRPr="008F23C5">
        <w:rPr>
          <w:rFonts w:asciiTheme="minorHAnsi" w:hAnsiTheme="minorHAnsi" w:cstheme="minorHAnsi"/>
          <w:color w:val="000000"/>
          <w:sz w:val="22"/>
          <w:szCs w:val="22"/>
        </w:rPr>
        <w:t>he central bank has been cautioning users, holders and traders of virtual currencies (VCs) vide public notices on December 24, 2013, February 01, 2017 and December 05, 2017 that dealing in VCs is associated with potential economic, financial, operational, legal, customer protection and security related risks.</w:t>
      </w:r>
    </w:p>
    <w:p w14:paraId="4D9CB305" w14:textId="41D48C10" w:rsidR="00FC0CAC" w:rsidRDefault="00F644EF" w:rsidP="00FC0CAC">
      <w:pPr>
        <w:pStyle w:val="NormalWeb"/>
        <w:spacing w:line="276"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T</w:t>
      </w:r>
      <w:r w:rsidR="00FC0CAC" w:rsidRPr="008F23C5">
        <w:rPr>
          <w:rFonts w:asciiTheme="minorHAnsi" w:hAnsiTheme="minorHAnsi" w:cstheme="minorHAnsi"/>
          <w:color w:val="000000"/>
          <w:sz w:val="22"/>
          <w:szCs w:val="22"/>
        </w:rPr>
        <w:t xml:space="preserve">he government is planning to amend the income tax laws to bring cryptocurrencies under the tax net, with some changes expected as early as the next Budget. </w:t>
      </w:r>
    </w:p>
    <w:p w14:paraId="4A6BEC58" w14:textId="644D7C32" w:rsidR="00F644EF" w:rsidRDefault="00F644EF" w:rsidP="00FC0CAC">
      <w:pPr>
        <w:pStyle w:val="NormalWeb"/>
        <w:spacing w:line="276" w:lineRule="auto"/>
        <w:jc w:val="both"/>
        <w:rPr>
          <w:rFonts w:asciiTheme="minorHAnsi" w:hAnsiTheme="minorHAnsi" w:cstheme="minorHAnsi"/>
          <w:color w:val="000000"/>
          <w:sz w:val="22"/>
          <w:szCs w:val="22"/>
        </w:rPr>
      </w:pPr>
    </w:p>
    <w:p w14:paraId="0BA27B4F" w14:textId="77777777" w:rsidR="00F644EF" w:rsidRDefault="00F644EF" w:rsidP="00FC0CAC">
      <w:pPr>
        <w:pStyle w:val="NormalWeb"/>
        <w:spacing w:line="276" w:lineRule="auto"/>
        <w:jc w:val="both"/>
        <w:rPr>
          <w:rFonts w:asciiTheme="minorHAnsi" w:hAnsiTheme="minorHAnsi" w:cstheme="minorHAnsi"/>
          <w:color w:val="000000"/>
          <w:sz w:val="22"/>
          <w:szCs w:val="22"/>
        </w:rPr>
      </w:pPr>
    </w:p>
    <w:p w14:paraId="568DAF60" w14:textId="7F89088C" w:rsidR="001C1714" w:rsidRPr="00CB747E" w:rsidRDefault="001D547F" w:rsidP="00CB747E">
      <w:pPr>
        <w:pStyle w:val="NormalWeb"/>
        <w:spacing w:after="0" w:afterAutospacing="0" w:line="276" w:lineRule="auto"/>
        <w:jc w:val="both"/>
        <w:rPr>
          <w:rFonts w:asciiTheme="minorHAnsi" w:hAnsiTheme="minorHAnsi" w:cstheme="minorHAnsi"/>
          <w:b/>
          <w:sz w:val="22"/>
          <w:szCs w:val="22"/>
        </w:rPr>
      </w:pPr>
      <w:r w:rsidRPr="00CB747E">
        <w:rPr>
          <w:rFonts w:asciiTheme="minorHAnsi" w:hAnsiTheme="minorHAnsi" w:cstheme="minorHAnsi"/>
          <w:b/>
          <w:sz w:val="22"/>
          <w:szCs w:val="22"/>
        </w:rPr>
        <w:t>Truly Yours</w:t>
      </w:r>
    </w:p>
    <w:p w14:paraId="2560AB5C" w14:textId="18D5A0FC" w:rsidR="001D547F" w:rsidRPr="00CB747E" w:rsidRDefault="001D547F" w:rsidP="00CB747E">
      <w:pPr>
        <w:pStyle w:val="NormalWeb"/>
        <w:spacing w:after="0" w:afterAutospacing="0" w:line="276" w:lineRule="auto"/>
        <w:jc w:val="both"/>
        <w:rPr>
          <w:rFonts w:asciiTheme="minorHAnsi" w:hAnsiTheme="minorHAnsi" w:cstheme="minorHAnsi"/>
          <w:b/>
          <w:sz w:val="22"/>
          <w:szCs w:val="22"/>
        </w:rPr>
      </w:pPr>
      <w:r w:rsidRPr="00CB747E">
        <w:rPr>
          <w:rFonts w:asciiTheme="minorHAnsi" w:hAnsiTheme="minorHAnsi" w:cstheme="minorHAnsi"/>
          <w:b/>
          <w:sz w:val="22"/>
          <w:szCs w:val="22"/>
        </w:rPr>
        <w:t>Editor:</w:t>
      </w:r>
    </w:p>
    <w:p w14:paraId="089AA75E" w14:textId="77777777" w:rsidR="001D547F" w:rsidRPr="0025578A" w:rsidRDefault="001D547F" w:rsidP="001C1714">
      <w:pPr>
        <w:tabs>
          <w:tab w:val="left" w:pos="4820"/>
        </w:tabs>
        <w:contextualSpacing/>
        <w:jc w:val="both"/>
        <w:rPr>
          <w:rFonts w:asciiTheme="minorHAnsi" w:hAnsiTheme="minorHAnsi" w:cstheme="minorHAnsi"/>
          <w:b/>
        </w:rPr>
      </w:pPr>
      <w:r w:rsidRPr="0025578A">
        <w:rPr>
          <w:rFonts w:asciiTheme="minorHAnsi" w:hAnsiTheme="minorHAnsi" w:cstheme="minorHAnsi"/>
          <w:b/>
        </w:rPr>
        <w:t>Vivek Jalan</w:t>
      </w:r>
    </w:p>
    <w:p w14:paraId="4C7529C6" w14:textId="77777777" w:rsidR="008A177E" w:rsidRPr="0025578A" w:rsidRDefault="001D547F" w:rsidP="001C1714">
      <w:pPr>
        <w:tabs>
          <w:tab w:val="left" w:pos="4820"/>
        </w:tabs>
        <w:rPr>
          <w:rFonts w:asciiTheme="minorHAnsi" w:hAnsiTheme="minorHAnsi" w:cstheme="minorHAnsi"/>
          <w:bCs/>
        </w:rPr>
      </w:pPr>
      <w:r w:rsidRPr="0025578A">
        <w:rPr>
          <w:rFonts w:asciiTheme="minorHAnsi" w:hAnsiTheme="minorHAnsi" w:cstheme="minorHAnsi"/>
          <w:bCs/>
        </w:rPr>
        <w:t>Partner - Tax Connect Advisory Services LLP</w:t>
      </w:r>
    </w:p>
    <w:p w14:paraId="73010BBA" w14:textId="0CC0687D" w:rsidR="001D547F" w:rsidRPr="0025578A" w:rsidRDefault="001D547F" w:rsidP="008A177E">
      <w:pPr>
        <w:tabs>
          <w:tab w:val="left" w:pos="4820"/>
        </w:tabs>
        <w:spacing w:line="360" w:lineRule="auto"/>
        <w:rPr>
          <w:rFonts w:asciiTheme="minorHAnsi" w:hAnsiTheme="minorHAnsi" w:cstheme="minorHAnsi"/>
          <w:b/>
        </w:rPr>
      </w:pPr>
      <w:r w:rsidRPr="0025578A">
        <w:rPr>
          <w:rFonts w:asciiTheme="minorHAnsi" w:hAnsiTheme="minorHAnsi" w:cstheme="minorHAnsi"/>
          <w:b/>
        </w:rPr>
        <w:t>Co-Editors:</w:t>
      </w:r>
    </w:p>
    <w:p w14:paraId="0A2BE61F" w14:textId="77777777" w:rsidR="001D547F" w:rsidRPr="0025578A" w:rsidRDefault="001D547F" w:rsidP="001C1714">
      <w:pPr>
        <w:tabs>
          <w:tab w:val="left" w:pos="4820"/>
        </w:tabs>
        <w:contextualSpacing/>
        <w:jc w:val="both"/>
        <w:rPr>
          <w:rFonts w:asciiTheme="minorHAnsi" w:hAnsiTheme="minorHAnsi" w:cstheme="minorHAnsi"/>
          <w:b/>
        </w:rPr>
      </w:pPr>
      <w:r w:rsidRPr="0025578A">
        <w:rPr>
          <w:rFonts w:asciiTheme="minorHAnsi" w:hAnsiTheme="minorHAnsi" w:cstheme="minorHAnsi"/>
          <w:b/>
        </w:rPr>
        <w:t>Rohit Sharma</w:t>
      </w:r>
    </w:p>
    <w:p w14:paraId="5127D700" w14:textId="77777777" w:rsidR="001D547F" w:rsidRPr="0025578A" w:rsidRDefault="001D547F" w:rsidP="001C1714">
      <w:pPr>
        <w:tabs>
          <w:tab w:val="left" w:pos="4820"/>
        </w:tabs>
        <w:rPr>
          <w:rFonts w:asciiTheme="minorHAnsi" w:hAnsiTheme="minorHAnsi" w:cstheme="minorHAnsi"/>
          <w:bCs/>
        </w:rPr>
      </w:pPr>
      <w:r w:rsidRPr="0025578A">
        <w:rPr>
          <w:rFonts w:asciiTheme="minorHAnsi" w:hAnsiTheme="minorHAnsi" w:cstheme="minorHAnsi"/>
          <w:bCs/>
        </w:rPr>
        <w:t>Senior Manager – Tax Connect Advisory Services LLP</w:t>
      </w:r>
    </w:p>
    <w:p w14:paraId="4126B3DE" w14:textId="77777777" w:rsidR="001C1714" w:rsidRPr="0025578A" w:rsidRDefault="001D547F" w:rsidP="001C1714">
      <w:pPr>
        <w:tabs>
          <w:tab w:val="left" w:pos="4820"/>
        </w:tabs>
        <w:spacing w:after="0"/>
        <w:rPr>
          <w:rFonts w:asciiTheme="minorHAnsi" w:hAnsiTheme="minorHAnsi" w:cstheme="minorHAnsi"/>
          <w:b/>
        </w:rPr>
      </w:pPr>
      <w:proofErr w:type="spellStart"/>
      <w:r w:rsidRPr="0025578A">
        <w:rPr>
          <w:rFonts w:asciiTheme="minorHAnsi" w:hAnsiTheme="minorHAnsi" w:cstheme="minorHAnsi"/>
          <w:b/>
        </w:rPr>
        <w:t>Rajanikant</w:t>
      </w:r>
      <w:proofErr w:type="spellEnd"/>
      <w:r w:rsidRPr="0025578A">
        <w:rPr>
          <w:rFonts w:asciiTheme="minorHAnsi" w:hAnsiTheme="minorHAnsi" w:cstheme="minorHAnsi"/>
          <w:b/>
        </w:rPr>
        <w:t xml:space="preserve"> Choudhury</w:t>
      </w:r>
    </w:p>
    <w:p w14:paraId="6DED19F9" w14:textId="02E5B393" w:rsidR="004049C9" w:rsidRPr="0025578A" w:rsidRDefault="001D547F" w:rsidP="001C1714">
      <w:pPr>
        <w:tabs>
          <w:tab w:val="left" w:pos="4820"/>
        </w:tabs>
        <w:spacing w:after="0"/>
        <w:rPr>
          <w:rFonts w:asciiTheme="minorHAnsi" w:hAnsiTheme="minorHAnsi" w:cstheme="minorHAnsi"/>
          <w:bCs/>
        </w:rPr>
        <w:sectPr w:rsidR="004049C9" w:rsidRPr="0025578A" w:rsidSect="001A0734">
          <w:headerReference w:type="default" r:id="rId32"/>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25578A">
        <w:rPr>
          <w:rFonts w:asciiTheme="minorHAnsi" w:hAnsiTheme="minorHAnsi" w:cstheme="minorHAnsi"/>
          <w:bCs/>
        </w:rPr>
        <w:t>Manager -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96"/>
        <w:gridCol w:w="7543"/>
        <w:gridCol w:w="1246"/>
      </w:tblGrid>
      <w:tr w:rsidR="000841D9" w:rsidRPr="002B067C" w14:paraId="015FB4CD" w14:textId="77777777" w:rsidTr="00CB747E">
        <w:trPr>
          <w:trHeight w:val="280"/>
          <w:jc w:val="center"/>
        </w:trPr>
        <w:tc>
          <w:tcPr>
            <w:tcW w:w="1696" w:type="dxa"/>
            <w:shd w:val="clear" w:color="auto" w:fill="3A6331"/>
            <w:noWrap/>
            <w:vAlign w:val="bottom"/>
            <w:hideMark/>
          </w:tcPr>
          <w:p w14:paraId="30636CD5" w14:textId="77777777" w:rsidR="000841D9" w:rsidRPr="002B067C" w:rsidRDefault="000841D9" w:rsidP="00AC1F1B">
            <w:pPr>
              <w:tabs>
                <w:tab w:val="left" w:pos="4820"/>
              </w:tabs>
              <w:spacing w:after="0" w:line="240" w:lineRule="auto"/>
              <w:jc w:val="center"/>
              <w:rPr>
                <w:b/>
                <w:color w:val="FFFFFF"/>
                <w:lang w:val="en-IN" w:eastAsia="en-IN"/>
              </w:rPr>
            </w:pPr>
            <w:bookmarkStart w:id="0" w:name="_Hlk49096229"/>
            <w:r w:rsidRPr="002B067C">
              <w:rPr>
                <w:b/>
                <w:color w:val="FFFFFF"/>
                <w:lang w:val="en-IN" w:eastAsia="en-IN"/>
              </w:rPr>
              <w:lastRenderedPageBreak/>
              <w:t>S.NO.</w:t>
            </w:r>
          </w:p>
        </w:tc>
        <w:tc>
          <w:tcPr>
            <w:tcW w:w="7543" w:type="dxa"/>
            <w:shd w:val="clear" w:color="auto" w:fill="3A6331"/>
            <w:noWrap/>
            <w:vAlign w:val="bottom"/>
            <w:hideMark/>
          </w:tcPr>
          <w:p w14:paraId="7152F454" w14:textId="77777777" w:rsidR="000841D9" w:rsidRPr="002B067C" w:rsidRDefault="000841D9" w:rsidP="00AC1F1B">
            <w:pPr>
              <w:tabs>
                <w:tab w:val="left" w:pos="4820"/>
              </w:tabs>
              <w:spacing w:after="0" w:line="240" w:lineRule="auto"/>
              <w:jc w:val="center"/>
              <w:rPr>
                <w:b/>
                <w:color w:val="FFFFFF"/>
                <w:lang w:val="en-IN" w:eastAsia="en-IN"/>
              </w:rPr>
            </w:pPr>
            <w:r w:rsidRPr="002B067C">
              <w:rPr>
                <w:b/>
                <w:color w:val="FFFFFF"/>
                <w:lang w:val="en-IN" w:eastAsia="en-IN"/>
              </w:rPr>
              <w:t>TOPICS</w:t>
            </w:r>
          </w:p>
        </w:tc>
        <w:tc>
          <w:tcPr>
            <w:tcW w:w="1246" w:type="dxa"/>
            <w:shd w:val="clear" w:color="auto" w:fill="3A6331"/>
            <w:noWrap/>
            <w:vAlign w:val="bottom"/>
            <w:hideMark/>
          </w:tcPr>
          <w:p w14:paraId="16742943" w14:textId="77777777" w:rsidR="000841D9" w:rsidRPr="002B067C" w:rsidRDefault="000841D9" w:rsidP="00AC1F1B">
            <w:pPr>
              <w:tabs>
                <w:tab w:val="left" w:pos="4820"/>
              </w:tabs>
              <w:spacing w:after="0" w:line="240" w:lineRule="auto"/>
              <w:jc w:val="center"/>
              <w:rPr>
                <w:b/>
                <w:color w:val="FFFFFF"/>
                <w:lang w:val="en-IN" w:eastAsia="en-IN"/>
              </w:rPr>
            </w:pPr>
            <w:r w:rsidRPr="002B067C">
              <w:rPr>
                <w:b/>
                <w:color w:val="FFFFFF"/>
                <w:lang w:val="en-IN" w:eastAsia="en-IN"/>
              </w:rPr>
              <w:t>PAGE NO.</w:t>
            </w:r>
          </w:p>
        </w:tc>
      </w:tr>
      <w:tr w:rsidR="000841D9" w:rsidRPr="002B067C" w14:paraId="4D0C072C" w14:textId="77777777" w:rsidTr="00CB747E">
        <w:trPr>
          <w:trHeight w:val="411"/>
          <w:jc w:val="center"/>
        </w:trPr>
        <w:tc>
          <w:tcPr>
            <w:tcW w:w="1696" w:type="dxa"/>
            <w:shd w:val="clear" w:color="auto" w:fill="B3D5AB"/>
            <w:noWrap/>
            <w:vAlign w:val="bottom"/>
          </w:tcPr>
          <w:p w14:paraId="4FA7DE8F"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1]</w:t>
            </w:r>
          </w:p>
        </w:tc>
        <w:tc>
          <w:tcPr>
            <w:tcW w:w="7543" w:type="dxa"/>
            <w:shd w:val="clear" w:color="auto" w:fill="B3D5AB"/>
            <w:noWrap/>
          </w:tcPr>
          <w:p w14:paraId="7611F5BB" w14:textId="6B099EC8"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TAX CALENDER</w:t>
            </w:r>
          </w:p>
        </w:tc>
        <w:tc>
          <w:tcPr>
            <w:tcW w:w="1246" w:type="dxa"/>
            <w:shd w:val="clear" w:color="auto" w:fill="B3D5AB"/>
            <w:noWrap/>
            <w:vAlign w:val="bottom"/>
          </w:tcPr>
          <w:p w14:paraId="2A0CEDD0"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4</w:t>
            </w:r>
          </w:p>
        </w:tc>
      </w:tr>
      <w:tr w:rsidR="000841D9" w:rsidRPr="002B067C" w14:paraId="090FC58D" w14:textId="77777777" w:rsidTr="00CB747E">
        <w:trPr>
          <w:trHeight w:val="270"/>
          <w:jc w:val="center"/>
        </w:trPr>
        <w:tc>
          <w:tcPr>
            <w:tcW w:w="1696" w:type="dxa"/>
            <w:shd w:val="clear" w:color="auto" w:fill="B3D5AB"/>
            <w:noWrap/>
            <w:vAlign w:val="bottom"/>
          </w:tcPr>
          <w:p w14:paraId="617C0F2E"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2]</w:t>
            </w:r>
          </w:p>
        </w:tc>
        <w:tc>
          <w:tcPr>
            <w:tcW w:w="7543" w:type="dxa"/>
            <w:shd w:val="clear" w:color="auto" w:fill="B3D5AB"/>
            <w:noWrap/>
          </w:tcPr>
          <w:p w14:paraId="6F5F3CA3"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INCOME TAX</w:t>
            </w:r>
          </w:p>
        </w:tc>
        <w:tc>
          <w:tcPr>
            <w:tcW w:w="1246" w:type="dxa"/>
            <w:shd w:val="clear" w:color="auto" w:fill="B3D5AB"/>
            <w:noWrap/>
            <w:vAlign w:val="bottom"/>
          </w:tcPr>
          <w:p w14:paraId="33A62CC1" w14:textId="7D6AEFA6" w:rsidR="000841D9" w:rsidRPr="002B067C" w:rsidRDefault="00BD1EA6" w:rsidP="00AC1F1B">
            <w:pPr>
              <w:tabs>
                <w:tab w:val="left" w:pos="4820"/>
              </w:tabs>
              <w:spacing w:after="0" w:line="240" w:lineRule="auto"/>
              <w:jc w:val="center"/>
              <w:rPr>
                <w:b/>
                <w:bCs/>
                <w:lang w:val="en-IN" w:eastAsia="en-IN"/>
              </w:rPr>
            </w:pPr>
            <w:r>
              <w:rPr>
                <w:b/>
                <w:bCs/>
                <w:lang w:val="en-IN" w:eastAsia="en-IN"/>
              </w:rPr>
              <w:t>5</w:t>
            </w:r>
          </w:p>
        </w:tc>
      </w:tr>
      <w:tr w:rsidR="000841D9" w:rsidRPr="002B067C" w14:paraId="2E663F68" w14:textId="77777777" w:rsidTr="00CB747E">
        <w:trPr>
          <w:trHeight w:hRule="exact" w:val="1008"/>
          <w:jc w:val="center"/>
        </w:trPr>
        <w:tc>
          <w:tcPr>
            <w:tcW w:w="1696" w:type="dxa"/>
            <w:shd w:val="clear" w:color="auto" w:fill="EAF1DD"/>
            <w:vAlign w:val="center"/>
          </w:tcPr>
          <w:p w14:paraId="3D1A791B" w14:textId="54A6F74B" w:rsidR="000841D9" w:rsidRPr="002B067C" w:rsidRDefault="00133F73" w:rsidP="00AC1F1B">
            <w:pPr>
              <w:tabs>
                <w:tab w:val="left" w:pos="4820"/>
              </w:tabs>
              <w:spacing w:after="0" w:line="240" w:lineRule="auto"/>
              <w:jc w:val="center"/>
              <w:rPr>
                <w:b/>
                <w:bCs/>
                <w:lang w:val="en-IN" w:eastAsia="en-IN"/>
              </w:rPr>
            </w:pPr>
            <w:r>
              <w:rPr>
                <w:b/>
                <w:bCs/>
                <w:lang w:val="en-IN" w:eastAsia="en-IN"/>
              </w:rPr>
              <w:t>CASE</w:t>
            </w:r>
            <w:r w:rsidR="00914DC2">
              <w:rPr>
                <w:b/>
                <w:bCs/>
                <w:lang w:val="en-IN" w:eastAsia="en-IN"/>
              </w:rPr>
              <w:t xml:space="preserve"> </w:t>
            </w:r>
            <w:r>
              <w:rPr>
                <w:b/>
                <w:bCs/>
                <w:lang w:val="en-IN" w:eastAsia="en-IN"/>
              </w:rPr>
              <w:t>LAW</w:t>
            </w:r>
          </w:p>
        </w:tc>
        <w:tc>
          <w:tcPr>
            <w:tcW w:w="7543" w:type="dxa"/>
            <w:shd w:val="clear" w:color="auto" w:fill="EAF1DD"/>
            <w:vAlign w:val="center"/>
          </w:tcPr>
          <w:p w14:paraId="1C066B45" w14:textId="2F3396C0" w:rsidR="00133F73" w:rsidRPr="00133F73" w:rsidRDefault="00133F73" w:rsidP="00133F73">
            <w:pPr>
              <w:tabs>
                <w:tab w:val="left" w:pos="4820"/>
              </w:tabs>
              <w:spacing w:after="0" w:line="240" w:lineRule="auto"/>
              <w:jc w:val="both"/>
              <w:rPr>
                <w:b/>
                <w:bCs/>
              </w:rPr>
            </w:pPr>
            <w:r w:rsidRPr="00133F73">
              <w:rPr>
                <w:b/>
                <w:bCs/>
              </w:rPr>
              <w:t xml:space="preserve">AO HAS NO POWER TO REVIEW AN ASSESSMENT WHICH HAS BEEN CONCLUDED UNLESS HE HAS TANGIBLE MATERIAL TO COME TO THE CONCLUSION THAT THERE IS AN ESCAPEMENT OF INCOME FROM ASSESSMENT.  </w:t>
            </w:r>
          </w:p>
          <w:p w14:paraId="3D6DAF19" w14:textId="54E48F4B" w:rsidR="000841D9" w:rsidRPr="002B067C" w:rsidRDefault="000841D9">
            <w:pPr>
              <w:tabs>
                <w:tab w:val="left" w:pos="4820"/>
              </w:tabs>
              <w:spacing w:after="0" w:line="240" w:lineRule="auto"/>
              <w:jc w:val="both"/>
              <w:rPr>
                <w:b/>
                <w:bCs/>
              </w:rPr>
            </w:pPr>
          </w:p>
        </w:tc>
        <w:tc>
          <w:tcPr>
            <w:tcW w:w="1246" w:type="dxa"/>
            <w:shd w:val="clear" w:color="auto" w:fill="EAF1DD" w:themeFill="accent3" w:themeFillTint="33"/>
            <w:vAlign w:val="center"/>
          </w:tcPr>
          <w:p w14:paraId="33E3349D" w14:textId="77777777" w:rsidR="000841D9" w:rsidRPr="002B067C" w:rsidRDefault="000841D9" w:rsidP="00AC1F1B">
            <w:pPr>
              <w:tabs>
                <w:tab w:val="left" w:pos="4820"/>
              </w:tabs>
              <w:spacing w:after="0" w:line="240" w:lineRule="auto"/>
              <w:rPr>
                <w:b/>
                <w:lang w:val="en-IN" w:eastAsia="en-IN"/>
              </w:rPr>
            </w:pPr>
          </w:p>
        </w:tc>
      </w:tr>
      <w:tr w:rsidR="000841D9" w:rsidRPr="002B067C" w14:paraId="4FAB3FA3" w14:textId="77777777" w:rsidTr="00CB747E">
        <w:trPr>
          <w:trHeight w:val="194"/>
          <w:jc w:val="center"/>
        </w:trPr>
        <w:tc>
          <w:tcPr>
            <w:tcW w:w="1696" w:type="dxa"/>
            <w:shd w:val="clear" w:color="auto" w:fill="B3D5AB"/>
            <w:noWrap/>
            <w:vAlign w:val="bottom"/>
            <w:hideMark/>
          </w:tcPr>
          <w:p w14:paraId="239B407D"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3]</w:t>
            </w:r>
          </w:p>
        </w:tc>
        <w:tc>
          <w:tcPr>
            <w:tcW w:w="7543" w:type="dxa"/>
            <w:shd w:val="clear" w:color="auto" w:fill="B3D5AB"/>
            <w:noWrap/>
            <w:vAlign w:val="bottom"/>
            <w:hideMark/>
          </w:tcPr>
          <w:p w14:paraId="1605CEBC"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GST</w:t>
            </w:r>
          </w:p>
        </w:tc>
        <w:tc>
          <w:tcPr>
            <w:tcW w:w="1246" w:type="dxa"/>
            <w:shd w:val="clear" w:color="auto" w:fill="B3D5AB"/>
            <w:noWrap/>
            <w:vAlign w:val="bottom"/>
          </w:tcPr>
          <w:p w14:paraId="77D8B52C" w14:textId="75F3D610" w:rsidR="000841D9" w:rsidRPr="002B067C" w:rsidRDefault="00133F73" w:rsidP="00AC1F1B">
            <w:pPr>
              <w:tabs>
                <w:tab w:val="left" w:pos="4820"/>
              </w:tabs>
              <w:spacing w:after="0" w:line="240" w:lineRule="auto"/>
              <w:jc w:val="center"/>
              <w:rPr>
                <w:b/>
                <w:bCs/>
                <w:lang w:val="en-IN" w:eastAsia="en-IN"/>
              </w:rPr>
            </w:pPr>
            <w:r>
              <w:rPr>
                <w:b/>
                <w:bCs/>
                <w:lang w:val="en-IN" w:eastAsia="en-IN"/>
              </w:rPr>
              <w:t>6</w:t>
            </w:r>
          </w:p>
        </w:tc>
      </w:tr>
      <w:tr w:rsidR="000841D9" w:rsidRPr="002B067C" w14:paraId="0C79EE48" w14:textId="77777777" w:rsidTr="00CB747E">
        <w:trPr>
          <w:trHeight w:hRule="exact" w:val="842"/>
          <w:jc w:val="center"/>
        </w:trPr>
        <w:tc>
          <w:tcPr>
            <w:tcW w:w="1696" w:type="dxa"/>
            <w:shd w:val="clear" w:color="auto" w:fill="EAF1DD"/>
            <w:vAlign w:val="center"/>
          </w:tcPr>
          <w:p w14:paraId="77B5245B" w14:textId="5CB5ADBB" w:rsidR="000841D9" w:rsidRPr="002B067C" w:rsidRDefault="00B14256" w:rsidP="0067412A">
            <w:pPr>
              <w:tabs>
                <w:tab w:val="left" w:pos="4820"/>
              </w:tabs>
              <w:spacing w:after="0" w:line="240" w:lineRule="auto"/>
              <w:jc w:val="center"/>
              <w:rPr>
                <w:b/>
                <w:bCs/>
                <w:lang w:val="en-IN" w:eastAsia="en-IN"/>
              </w:rPr>
            </w:pPr>
            <w:r>
              <w:rPr>
                <w:b/>
                <w:bCs/>
                <w:lang w:val="en-IN" w:eastAsia="en-IN"/>
              </w:rPr>
              <w:t>ADVISORY</w:t>
            </w:r>
          </w:p>
        </w:tc>
        <w:tc>
          <w:tcPr>
            <w:tcW w:w="7543" w:type="dxa"/>
            <w:shd w:val="clear" w:color="auto" w:fill="EAF1DD"/>
            <w:vAlign w:val="center"/>
          </w:tcPr>
          <w:p w14:paraId="002B7210" w14:textId="77777777" w:rsidR="00893C96" w:rsidRPr="00893C96" w:rsidRDefault="00893C96" w:rsidP="00893C96">
            <w:pPr>
              <w:tabs>
                <w:tab w:val="left" w:pos="4820"/>
              </w:tabs>
              <w:spacing w:after="0" w:line="240" w:lineRule="auto"/>
              <w:jc w:val="both"/>
              <w:rPr>
                <w:b/>
                <w:bCs/>
                <w:color w:val="000000"/>
                <w:kern w:val="36"/>
                <w:lang w:val="en-IN" w:eastAsia="en-IN"/>
              </w:rPr>
            </w:pPr>
            <w:r w:rsidRPr="00893C96">
              <w:rPr>
                <w:b/>
                <w:bCs/>
                <w:color w:val="000000"/>
                <w:kern w:val="36"/>
                <w:lang w:eastAsia="en-IN"/>
              </w:rPr>
              <w:t>A REVAMPED &amp; ENHANCED VERSION OF GSTR-1/IFF IS BEING MADE AVAILABLE ON THE GST PORTAL TO IMPROVE THE TAXPAYER EXPERIENCE</w:t>
            </w:r>
          </w:p>
          <w:p w14:paraId="7B40B695" w14:textId="08E109A8" w:rsidR="000841D9" w:rsidRPr="002B067C" w:rsidRDefault="000841D9">
            <w:pPr>
              <w:tabs>
                <w:tab w:val="left" w:pos="4820"/>
              </w:tabs>
              <w:spacing w:after="0" w:line="240" w:lineRule="auto"/>
              <w:jc w:val="both"/>
              <w:rPr>
                <w:b/>
                <w:bCs/>
                <w:color w:val="000000"/>
                <w:kern w:val="36"/>
                <w:lang w:val="en-IN" w:eastAsia="en-IN"/>
              </w:rPr>
            </w:pPr>
          </w:p>
        </w:tc>
        <w:tc>
          <w:tcPr>
            <w:tcW w:w="1246" w:type="dxa"/>
            <w:shd w:val="clear" w:color="auto" w:fill="EAF1DD" w:themeFill="accent3" w:themeFillTint="33"/>
            <w:vAlign w:val="center"/>
          </w:tcPr>
          <w:p w14:paraId="7CA97852"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2AD949C9" w14:textId="77777777" w:rsidTr="00CB747E">
        <w:trPr>
          <w:trHeight w:hRule="exact" w:val="266"/>
          <w:jc w:val="center"/>
        </w:trPr>
        <w:tc>
          <w:tcPr>
            <w:tcW w:w="1696" w:type="dxa"/>
            <w:shd w:val="clear" w:color="auto" w:fill="B3D5AB"/>
            <w:vAlign w:val="center"/>
            <w:hideMark/>
          </w:tcPr>
          <w:p w14:paraId="3CB709D0"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4]</w:t>
            </w:r>
          </w:p>
        </w:tc>
        <w:tc>
          <w:tcPr>
            <w:tcW w:w="7543" w:type="dxa"/>
            <w:shd w:val="clear" w:color="auto" w:fill="B3D5AB"/>
            <w:hideMark/>
          </w:tcPr>
          <w:p w14:paraId="5500393E"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FEMA</w:t>
            </w:r>
          </w:p>
        </w:tc>
        <w:tc>
          <w:tcPr>
            <w:tcW w:w="1246" w:type="dxa"/>
            <w:shd w:val="clear" w:color="auto" w:fill="B3D5AB"/>
            <w:vAlign w:val="center"/>
          </w:tcPr>
          <w:p w14:paraId="04A0E0B6" w14:textId="52748098" w:rsidR="000841D9" w:rsidRPr="002B067C" w:rsidRDefault="00BD1EA6" w:rsidP="00AC1F1B">
            <w:pPr>
              <w:tabs>
                <w:tab w:val="left" w:pos="4820"/>
              </w:tabs>
              <w:spacing w:after="0" w:line="240" w:lineRule="auto"/>
              <w:jc w:val="center"/>
              <w:rPr>
                <w:b/>
                <w:lang w:val="en-IN" w:eastAsia="en-IN"/>
              </w:rPr>
            </w:pPr>
            <w:r>
              <w:rPr>
                <w:b/>
                <w:lang w:val="en-IN" w:eastAsia="en-IN"/>
              </w:rPr>
              <w:t>7</w:t>
            </w:r>
          </w:p>
        </w:tc>
      </w:tr>
      <w:tr w:rsidR="000841D9" w:rsidRPr="002B067C" w14:paraId="5746D8AC" w14:textId="77777777" w:rsidTr="00CB747E">
        <w:trPr>
          <w:trHeight w:hRule="exact" w:val="882"/>
          <w:jc w:val="center"/>
        </w:trPr>
        <w:tc>
          <w:tcPr>
            <w:tcW w:w="1696" w:type="dxa"/>
            <w:shd w:val="clear" w:color="auto" w:fill="EAF1DD"/>
            <w:vAlign w:val="center"/>
          </w:tcPr>
          <w:p w14:paraId="6CF0692D" w14:textId="4C979CE6" w:rsidR="000841D9" w:rsidRPr="002B067C" w:rsidRDefault="00893C96" w:rsidP="004942C9">
            <w:pPr>
              <w:tabs>
                <w:tab w:val="left" w:pos="4820"/>
              </w:tabs>
              <w:spacing w:after="0" w:line="240" w:lineRule="auto"/>
              <w:jc w:val="center"/>
              <w:rPr>
                <w:b/>
                <w:bCs/>
                <w:lang w:val="en-IN" w:eastAsia="en-IN"/>
              </w:rPr>
            </w:pPr>
            <w:r>
              <w:rPr>
                <w:b/>
                <w:bCs/>
                <w:lang w:val="en-IN" w:eastAsia="en-IN"/>
              </w:rPr>
              <w:t>DISCUSSION</w:t>
            </w:r>
          </w:p>
        </w:tc>
        <w:tc>
          <w:tcPr>
            <w:tcW w:w="7543" w:type="dxa"/>
            <w:shd w:val="clear" w:color="auto" w:fill="EAF1DD"/>
            <w:vAlign w:val="center"/>
          </w:tcPr>
          <w:p w14:paraId="6CE4149A" w14:textId="77777777" w:rsidR="00893C96" w:rsidRPr="00893C96" w:rsidRDefault="00893C96" w:rsidP="00893C96">
            <w:pPr>
              <w:tabs>
                <w:tab w:val="left" w:pos="4820"/>
              </w:tabs>
              <w:spacing w:after="0" w:line="240" w:lineRule="auto"/>
              <w:jc w:val="both"/>
              <w:rPr>
                <w:b/>
                <w:bCs/>
                <w:caps/>
              </w:rPr>
            </w:pPr>
            <w:r w:rsidRPr="00893C96">
              <w:rPr>
                <w:b/>
                <w:bCs/>
                <w:caps/>
              </w:rPr>
              <w:t>Checklist for Incorporation of Foreign Subsidiary / Wholly Owned Subsidiary in India</w:t>
            </w:r>
          </w:p>
          <w:p w14:paraId="5DFFD649" w14:textId="75D35122" w:rsidR="000841D9" w:rsidRPr="002B067C" w:rsidRDefault="000841D9" w:rsidP="00AC1F1B">
            <w:pPr>
              <w:tabs>
                <w:tab w:val="left" w:pos="4820"/>
              </w:tabs>
              <w:spacing w:after="0" w:line="240" w:lineRule="auto"/>
              <w:jc w:val="both"/>
              <w:rPr>
                <w:b/>
                <w:bCs/>
                <w:caps/>
                <w:lang w:val="en-IN"/>
              </w:rPr>
            </w:pPr>
          </w:p>
        </w:tc>
        <w:tc>
          <w:tcPr>
            <w:tcW w:w="1246" w:type="dxa"/>
            <w:shd w:val="clear" w:color="auto" w:fill="EAF1DD"/>
            <w:vAlign w:val="center"/>
          </w:tcPr>
          <w:p w14:paraId="3ACCA0F0"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4E677B7D" w14:textId="77777777" w:rsidTr="00CB747E">
        <w:trPr>
          <w:trHeight w:hRule="exact" w:val="289"/>
          <w:jc w:val="center"/>
        </w:trPr>
        <w:tc>
          <w:tcPr>
            <w:tcW w:w="1696" w:type="dxa"/>
            <w:shd w:val="clear" w:color="auto" w:fill="B3D5AB"/>
            <w:vAlign w:val="center"/>
            <w:hideMark/>
          </w:tcPr>
          <w:p w14:paraId="53F3353F"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5]</w:t>
            </w:r>
          </w:p>
        </w:tc>
        <w:tc>
          <w:tcPr>
            <w:tcW w:w="7543" w:type="dxa"/>
            <w:shd w:val="clear" w:color="auto" w:fill="B3D5AB"/>
            <w:hideMark/>
          </w:tcPr>
          <w:p w14:paraId="344E87E8"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CUSTOMS</w:t>
            </w:r>
          </w:p>
        </w:tc>
        <w:tc>
          <w:tcPr>
            <w:tcW w:w="1246" w:type="dxa"/>
            <w:shd w:val="clear" w:color="auto" w:fill="B3D5AB"/>
            <w:vAlign w:val="center"/>
            <w:hideMark/>
          </w:tcPr>
          <w:p w14:paraId="43C096D6" w14:textId="39D2CF93" w:rsidR="000841D9" w:rsidRPr="002B067C" w:rsidRDefault="00FB712E" w:rsidP="00AC1F1B">
            <w:pPr>
              <w:tabs>
                <w:tab w:val="left" w:pos="4820"/>
              </w:tabs>
              <w:spacing w:after="0" w:line="240" w:lineRule="auto"/>
              <w:jc w:val="center"/>
              <w:rPr>
                <w:b/>
                <w:lang w:val="en-IN" w:eastAsia="en-IN"/>
              </w:rPr>
            </w:pPr>
            <w:r>
              <w:rPr>
                <w:b/>
                <w:lang w:val="en-IN" w:eastAsia="en-IN"/>
              </w:rPr>
              <w:t>8</w:t>
            </w:r>
          </w:p>
        </w:tc>
      </w:tr>
      <w:tr w:rsidR="000841D9" w:rsidRPr="002B067C" w14:paraId="63858588" w14:textId="77777777" w:rsidTr="00CB747E">
        <w:trPr>
          <w:trHeight w:hRule="exact" w:val="732"/>
          <w:jc w:val="center"/>
        </w:trPr>
        <w:tc>
          <w:tcPr>
            <w:tcW w:w="1696" w:type="dxa"/>
            <w:shd w:val="clear" w:color="auto" w:fill="EAF1DD"/>
            <w:vAlign w:val="center"/>
          </w:tcPr>
          <w:p w14:paraId="72F94BE4" w14:textId="77777777" w:rsidR="000841D9" w:rsidRPr="002B067C" w:rsidRDefault="000841D9" w:rsidP="00AC1F1B">
            <w:pPr>
              <w:tabs>
                <w:tab w:val="left" w:pos="4820"/>
              </w:tabs>
              <w:spacing w:after="0" w:line="240" w:lineRule="auto"/>
              <w:rPr>
                <w:b/>
                <w:bCs/>
                <w:lang w:val="en-IN" w:eastAsia="en-IN"/>
              </w:rPr>
            </w:pPr>
            <w:r w:rsidRPr="002B067C">
              <w:rPr>
                <w:b/>
                <w:bCs/>
                <w:lang w:val="en-IN" w:eastAsia="en-IN"/>
              </w:rPr>
              <w:t>NOTIFICATION</w:t>
            </w:r>
          </w:p>
        </w:tc>
        <w:tc>
          <w:tcPr>
            <w:tcW w:w="7543" w:type="dxa"/>
            <w:shd w:val="clear" w:color="auto" w:fill="EAF1DD"/>
            <w:vAlign w:val="center"/>
          </w:tcPr>
          <w:p w14:paraId="6868BBF7" w14:textId="77777777" w:rsidR="00893C96" w:rsidRPr="00893C96" w:rsidRDefault="00893C96" w:rsidP="00893C96">
            <w:pPr>
              <w:tabs>
                <w:tab w:val="left" w:pos="4820"/>
              </w:tabs>
              <w:spacing w:after="0" w:line="240" w:lineRule="auto"/>
              <w:jc w:val="both"/>
              <w:rPr>
                <w:rFonts w:asciiTheme="minorHAnsi" w:hAnsiTheme="minorHAnsi" w:cstheme="minorHAnsi"/>
                <w:b/>
                <w:bCs/>
                <w:caps/>
                <w:color w:val="000000" w:themeColor="text1"/>
                <w:lang w:val="en-IN"/>
              </w:rPr>
            </w:pPr>
            <w:r w:rsidRPr="00893C96">
              <w:rPr>
                <w:rFonts w:asciiTheme="minorHAnsi" w:hAnsiTheme="minorHAnsi" w:cstheme="minorHAnsi"/>
                <w:b/>
                <w:bCs/>
                <w:caps/>
                <w:color w:val="000000" w:themeColor="text1"/>
                <w:lang w:val="en-IN"/>
              </w:rPr>
              <w:t>rate of exchange of conversion of the foreign currencies into Indian currency or vice versa</w:t>
            </w:r>
          </w:p>
          <w:p w14:paraId="60E14FBB" w14:textId="7D0FF64C" w:rsidR="000841D9" w:rsidRPr="002B067C" w:rsidRDefault="000841D9" w:rsidP="00AC1F1B">
            <w:pPr>
              <w:tabs>
                <w:tab w:val="left" w:pos="4820"/>
              </w:tabs>
              <w:spacing w:after="0" w:line="240" w:lineRule="auto"/>
              <w:jc w:val="both"/>
              <w:rPr>
                <w:b/>
                <w:bCs/>
                <w:caps/>
                <w:lang w:val="en-IN"/>
              </w:rPr>
            </w:pPr>
          </w:p>
        </w:tc>
        <w:tc>
          <w:tcPr>
            <w:tcW w:w="1246" w:type="dxa"/>
            <w:shd w:val="clear" w:color="auto" w:fill="EAF1DD"/>
            <w:vAlign w:val="center"/>
          </w:tcPr>
          <w:p w14:paraId="3EBC93F9"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7CB16CCF" w14:textId="77777777" w:rsidTr="00CB747E">
        <w:trPr>
          <w:trHeight w:hRule="exact" w:val="243"/>
          <w:jc w:val="center"/>
        </w:trPr>
        <w:tc>
          <w:tcPr>
            <w:tcW w:w="1696" w:type="dxa"/>
            <w:shd w:val="clear" w:color="auto" w:fill="B3D5AB"/>
            <w:vAlign w:val="center"/>
          </w:tcPr>
          <w:p w14:paraId="14609697"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6]</w:t>
            </w:r>
          </w:p>
        </w:tc>
        <w:tc>
          <w:tcPr>
            <w:tcW w:w="7543" w:type="dxa"/>
            <w:shd w:val="clear" w:color="auto" w:fill="B3D5AB"/>
          </w:tcPr>
          <w:p w14:paraId="587DCCB6" w14:textId="77777777" w:rsidR="000841D9" w:rsidRPr="002B067C" w:rsidRDefault="000841D9" w:rsidP="00AC1F1B">
            <w:pPr>
              <w:tabs>
                <w:tab w:val="left" w:pos="4820"/>
              </w:tabs>
              <w:spacing w:after="0" w:line="240" w:lineRule="auto"/>
              <w:jc w:val="center"/>
              <w:rPr>
                <w:b/>
                <w:bCs/>
                <w:caps/>
              </w:rPr>
            </w:pPr>
            <w:r w:rsidRPr="002B067C">
              <w:rPr>
                <w:b/>
                <w:bCs/>
                <w:lang w:val="en-IN" w:eastAsia="en-IN"/>
              </w:rPr>
              <w:t>DGFT</w:t>
            </w:r>
          </w:p>
        </w:tc>
        <w:tc>
          <w:tcPr>
            <w:tcW w:w="1246" w:type="dxa"/>
            <w:shd w:val="clear" w:color="auto" w:fill="B3D5AB"/>
            <w:vAlign w:val="center"/>
          </w:tcPr>
          <w:p w14:paraId="6D23423F" w14:textId="379CF2F7" w:rsidR="000841D9" w:rsidRPr="002B067C" w:rsidRDefault="00FB712E" w:rsidP="00AC1F1B">
            <w:pPr>
              <w:tabs>
                <w:tab w:val="left" w:pos="4820"/>
              </w:tabs>
              <w:spacing w:after="0" w:line="240" w:lineRule="auto"/>
              <w:jc w:val="center"/>
              <w:rPr>
                <w:b/>
                <w:lang w:val="en-IN" w:eastAsia="en-IN"/>
              </w:rPr>
            </w:pPr>
            <w:r>
              <w:rPr>
                <w:b/>
                <w:lang w:val="en-IN" w:eastAsia="en-IN"/>
              </w:rPr>
              <w:t>9</w:t>
            </w:r>
          </w:p>
        </w:tc>
      </w:tr>
      <w:tr w:rsidR="000841D9" w:rsidRPr="002B067C" w14:paraId="4AA6BED4" w14:textId="77777777" w:rsidTr="00CB747E">
        <w:trPr>
          <w:trHeight w:hRule="exact" w:val="997"/>
          <w:jc w:val="center"/>
        </w:trPr>
        <w:tc>
          <w:tcPr>
            <w:tcW w:w="1696" w:type="dxa"/>
            <w:shd w:val="clear" w:color="auto" w:fill="EAF1DD"/>
            <w:vAlign w:val="center"/>
            <w:hideMark/>
          </w:tcPr>
          <w:p w14:paraId="3DA84034" w14:textId="561ED5DB" w:rsidR="000841D9" w:rsidRPr="002B067C" w:rsidRDefault="00133F73" w:rsidP="00AC1F1B">
            <w:pPr>
              <w:tabs>
                <w:tab w:val="left" w:pos="4820"/>
              </w:tabs>
              <w:spacing w:after="0" w:line="240" w:lineRule="auto"/>
              <w:jc w:val="center"/>
              <w:rPr>
                <w:b/>
                <w:bCs/>
                <w:lang w:val="en-IN" w:eastAsia="en-IN"/>
              </w:rPr>
            </w:pPr>
            <w:r>
              <w:rPr>
                <w:b/>
                <w:bCs/>
                <w:lang w:val="en-IN" w:eastAsia="en-IN"/>
              </w:rPr>
              <w:t>TRADE NOTICE</w:t>
            </w:r>
          </w:p>
        </w:tc>
        <w:tc>
          <w:tcPr>
            <w:tcW w:w="7543" w:type="dxa"/>
            <w:shd w:val="clear" w:color="auto" w:fill="EAF1DD"/>
            <w:vAlign w:val="center"/>
            <w:hideMark/>
          </w:tcPr>
          <w:p w14:paraId="63EBAD84" w14:textId="0EF8B6FC" w:rsidR="00133F73" w:rsidRPr="00133F73" w:rsidRDefault="00133F73" w:rsidP="00133F73">
            <w:pPr>
              <w:tabs>
                <w:tab w:val="left" w:pos="4820"/>
              </w:tabs>
              <w:spacing w:after="0" w:line="240" w:lineRule="auto"/>
              <w:jc w:val="both"/>
              <w:rPr>
                <w:b/>
                <w:bCs/>
                <w:lang w:val="en-IN" w:eastAsia="en-IN"/>
              </w:rPr>
            </w:pPr>
            <w:r w:rsidRPr="00133F73">
              <w:rPr>
                <w:b/>
                <w:bCs/>
                <w:lang w:val="en-IN" w:eastAsia="en-IN"/>
              </w:rPr>
              <w:t>ELECTRONIC FILING OF REGISTRATION CUM MEMBERSHIP CERTIFICATE (RCMC)/ REGISTRATION CERTIFICATE (RC) THROUGH THE COMMON DIGITAL PLATFORM W.E.F. 06TH DECEMBER 2021 - DGFT</w:t>
            </w:r>
          </w:p>
          <w:p w14:paraId="61AE335D" w14:textId="14B8BA47" w:rsidR="000841D9" w:rsidRPr="002B067C" w:rsidRDefault="000841D9" w:rsidP="009A0630">
            <w:pPr>
              <w:tabs>
                <w:tab w:val="left" w:pos="4820"/>
              </w:tabs>
              <w:spacing w:after="0" w:line="240" w:lineRule="auto"/>
              <w:rPr>
                <w:b/>
                <w:bCs/>
                <w:lang w:val="en-IN" w:eastAsia="en-IN"/>
              </w:rPr>
            </w:pPr>
          </w:p>
        </w:tc>
        <w:tc>
          <w:tcPr>
            <w:tcW w:w="1246" w:type="dxa"/>
            <w:shd w:val="clear" w:color="auto" w:fill="EAF1DD"/>
            <w:vAlign w:val="center"/>
            <w:hideMark/>
          </w:tcPr>
          <w:p w14:paraId="72F56168"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36608CFD" w14:textId="77777777" w:rsidTr="00CB747E">
        <w:trPr>
          <w:trHeight w:hRule="exact" w:val="706"/>
          <w:jc w:val="center"/>
        </w:trPr>
        <w:tc>
          <w:tcPr>
            <w:tcW w:w="1696" w:type="dxa"/>
            <w:shd w:val="clear" w:color="auto" w:fill="B3D5AB"/>
            <w:vAlign w:val="center"/>
          </w:tcPr>
          <w:p w14:paraId="79F3A227"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7]</w:t>
            </w:r>
          </w:p>
        </w:tc>
        <w:tc>
          <w:tcPr>
            <w:tcW w:w="7543" w:type="dxa"/>
            <w:shd w:val="clear" w:color="auto" w:fill="B3D5AB"/>
          </w:tcPr>
          <w:p w14:paraId="12A0BBE4" w14:textId="77777777" w:rsidR="000841D9" w:rsidRPr="002B067C" w:rsidRDefault="000841D9" w:rsidP="00AC1F1B">
            <w:pPr>
              <w:tabs>
                <w:tab w:val="left" w:pos="4820"/>
              </w:tabs>
              <w:spacing w:after="0" w:line="240" w:lineRule="auto"/>
              <w:rPr>
                <w:b/>
                <w:bCs/>
                <w:lang w:eastAsia="en-IN"/>
              </w:rPr>
            </w:pPr>
            <w:r w:rsidRPr="002B067C">
              <w:rPr>
                <w:b/>
                <w:bCs/>
                <w:lang w:eastAsia="en-IN"/>
              </w:rPr>
              <w:t>GST PLEADING AND PRACTICE: WITH SECTION-WISE GST CASES &amp; GST NOTICES AND THEIR REPLIES</w:t>
            </w:r>
          </w:p>
          <w:p w14:paraId="3B54C7E9" w14:textId="77777777" w:rsidR="000841D9" w:rsidRPr="002B067C" w:rsidRDefault="000841D9" w:rsidP="00AC1F1B">
            <w:pPr>
              <w:tabs>
                <w:tab w:val="left" w:pos="4820"/>
              </w:tabs>
              <w:spacing w:after="0" w:line="240" w:lineRule="auto"/>
              <w:jc w:val="center"/>
              <w:rPr>
                <w:b/>
                <w:bCs/>
                <w:caps/>
                <w:lang w:val="en-IN"/>
              </w:rPr>
            </w:pPr>
          </w:p>
        </w:tc>
        <w:tc>
          <w:tcPr>
            <w:tcW w:w="1246" w:type="dxa"/>
            <w:shd w:val="clear" w:color="auto" w:fill="B3D5AB"/>
            <w:vAlign w:val="center"/>
          </w:tcPr>
          <w:p w14:paraId="3E860452" w14:textId="7A59790D"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FB712E">
              <w:rPr>
                <w:b/>
                <w:lang w:val="en-IN" w:eastAsia="en-IN"/>
              </w:rPr>
              <w:t>0</w:t>
            </w:r>
          </w:p>
        </w:tc>
      </w:tr>
      <w:tr w:rsidR="000841D9" w:rsidRPr="002B067C" w14:paraId="119A69E5" w14:textId="77777777" w:rsidTr="00CB747E">
        <w:trPr>
          <w:trHeight w:hRule="exact" w:val="571"/>
          <w:jc w:val="center"/>
        </w:trPr>
        <w:tc>
          <w:tcPr>
            <w:tcW w:w="1696" w:type="dxa"/>
            <w:shd w:val="clear" w:color="auto" w:fill="B3D5AB"/>
            <w:vAlign w:val="center"/>
          </w:tcPr>
          <w:p w14:paraId="310D9F87"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8]</w:t>
            </w:r>
          </w:p>
        </w:tc>
        <w:tc>
          <w:tcPr>
            <w:tcW w:w="7543" w:type="dxa"/>
            <w:shd w:val="clear" w:color="auto" w:fill="B3D5AB"/>
          </w:tcPr>
          <w:p w14:paraId="72ADBACF" w14:textId="77777777" w:rsidR="000841D9" w:rsidRPr="002B067C" w:rsidRDefault="000841D9" w:rsidP="00AC1F1B">
            <w:pPr>
              <w:tabs>
                <w:tab w:val="left" w:pos="4820"/>
              </w:tabs>
              <w:spacing w:after="0" w:line="240" w:lineRule="auto"/>
              <w:jc w:val="both"/>
              <w:rPr>
                <w:b/>
                <w:bCs/>
                <w:lang w:val="en-IN"/>
              </w:rPr>
            </w:pPr>
            <w:r w:rsidRPr="002B067C">
              <w:rPr>
                <w:b/>
                <w:bCs/>
                <w:lang w:val="en-IN" w:eastAsia="en-IN"/>
              </w:rPr>
              <w:t>IN STANDS - AN INTEGRATED APPROACH TO GST E-INVOICING, E-WAYBILL &amp; E-RETURN FILING</w:t>
            </w:r>
          </w:p>
        </w:tc>
        <w:tc>
          <w:tcPr>
            <w:tcW w:w="1246" w:type="dxa"/>
            <w:shd w:val="clear" w:color="auto" w:fill="B3D5AB"/>
            <w:vAlign w:val="center"/>
          </w:tcPr>
          <w:p w14:paraId="0DE47CF5" w14:textId="0DD178D4" w:rsidR="006D1376" w:rsidRPr="002B067C" w:rsidRDefault="000841D9" w:rsidP="006D1376">
            <w:pPr>
              <w:tabs>
                <w:tab w:val="left" w:pos="4820"/>
              </w:tabs>
              <w:spacing w:after="0" w:line="240" w:lineRule="auto"/>
              <w:jc w:val="center"/>
              <w:rPr>
                <w:b/>
                <w:lang w:val="en-IN" w:eastAsia="en-IN"/>
              </w:rPr>
            </w:pPr>
            <w:r w:rsidRPr="002B067C">
              <w:rPr>
                <w:b/>
                <w:lang w:val="en-IN" w:eastAsia="en-IN"/>
              </w:rPr>
              <w:t>1</w:t>
            </w:r>
            <w:r w:rsidR="00FB712E">
              <w:rPr>
                <w:b/>
                <w:lang w:val="en-IN" w:eastAsia="en-IN"/>
              </w:rPr>
              <w:t>1</w:t>
            </w:r>
          </w:p>
        </w:tc>
      </w:tr>
      <w:tr w:rsidR="000841D9" w:rsidRPr="002B067C" w14:paraId="60700FFE" w14:textId="77777777" w:rsidTr="00CB747E">
        <w:trPr>
          <w:trHeight w:hRule="exact" w:val="537"/>
          <w:jc w:val="center"/>
        </w:trPr>
        <w:tc>
          <w:tcPr>
            <w:tcW w:w="1696" w:type="dxa"/>
            <w:shd w:val="clear" w:color="auto" w:fill="B3D5AB"/>
            <w:vAlign w:val="center"/>
          </w:tcPr>
          <w:p w14:paraId="6BDD3414" w14:textId="3815240C" w:rsidR="000841D9" w:rsidRPr="002B067C" w:rsidRDefault="000841D9" w:rsidP="00AC1F1B">
            <w:pPr>
              <w:tabs>
                <w:tab w:val="left" w:pos="4820"/>
              </w:tabs>
              <w:spacing w:after="0" w:line="240" w:lineRule="auto"/>
              <w:jc w:val="center"/>
              <w:rPr>
                <w:b/>
                <w:bCs/>
                <w:lang w:val="en-IN" w:eastAsia="en-IN"/>
              </w:rPr>
            </w:pPr>
          </w:p>
        </w:tc>
        <w:tc>
          <w:tcPr>
            <w:tcW w:w="7543" w:type="dxa"/>
            <w:shd w:val="clear" w:color="auto" w:fill="B3D5AB"/>
          </w:tcPr>
          <w:p w14:paraId="2023E4D2" w14:textId="77777777" w:rsidR="000841D9" w:rsidRPr="002B067C" w:rsidRDefault="000841D9" w:rsidP="00AC1F1B">
            <w:pPr>
              <w:tabs>
                <w:tab w:val="left" w:pos="4820"/>
              </w:tabs>
              <w:spacing w:after="0" w:line="240" w:lineRule="auto"/>
              <w:jc w:val="both"/>
              <w:rPr>
                <w:b/>
                <w:bCs/>
                <w:lang w:val="en-IN" w:eastAsia="en-IN"/>
              </w:rPr>
            </w:pPr>
            <w:r w:rsidRPr="002B067C">
              <w:rPr>
                <w:b/>
                <w:bCs/>
                <w:lang w:val="en-IN" w:eastAsia="en-IN"/>
              </w:rPr>
              <w:t>IN STANDS –SECTION WISE COMPENDIUM ON GST</w:t>
            </w:r>
          </w:p>
        </w:tc>
        <w:tc>
          <w:tcPr>
            <w:tcW w:w="1246" w:type="dxa"/>
            <w:shd w:val="clear" w:color="auto" w:fill="B3D5AB"/>
            <w:vAlign w:val="center"/>
          </w:tcPr>
          <w:p w14:paraId="1C0E0204" w14:textId="4DB8BCE6"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FB712E">
              <w:rPr>
                <w:b/>
                <w:lang w:val="en-IN" w:eastAsia="en-IN"/>
              </w:rPr>
              <w:t>2</w:t>
            </w:r>
          </w:p>
        </w:tc>
      </w:tr>
      <w:tr w:rsidR="000841D9" w:rsidRPr="002B067C" w14:paraId="355984A7" w14:textId="77777777" w:rsidTr="00CB747E">
        <w:trPr>
          <w:trHeight w:hRule="exact" w:val="537"/>
          <w:jc w:val="center"/>
        </w:trPr>
        <w:tc>
          <w:tcPr>
            <w:tcW w:w="1696" w:type="dxa"/>
            <w:shd w:val="clear" w:color="auto" w:fill="B3D5AB"/>
            <w:vAlign w:val="center"/>
            <w:hideMark/>
          </w:tcPr>
          <w:p w14:paraId="46227A7C"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10]</w:t>
            </w:r>
          </w:p>
        </w:tc>
        <w:tc>
          <w:tcPr>
            <w:tcW w:w="7543" w:type="dxa"/>
            <w:shd w:val="clear" w:color="auto" w:fill="B3D5AB"/>
            <w:hideMark/>
          </w:tcPr>
          <w:p w14:paraId="33C1C083" w14:textId="77777777" w:rsidR="000841D9" w:rsidRPr="002B067C" w:rsidRDefault="000841D9" w:rsidP="00AC1F1B">
            <w:pPr>
              <w:tabs>
                <w:tab w:val="left" w:pos="4820"/>
              </w:tabs>
              <w:spacing w:after="0" w:line="240" w:lineRule="auto"/>
              <w:jc w:val="both"/>
              <w:rPr>
                <w:b/>
                <w:bCs/>
                <w:lang w:val="en-IN" w:eastAsia="en-IN"/>
              </w:rPr>
            </w:pPr>
            <w:r w:rsidRPr="002B067C">
              <w:rPr>
                <w:b/>
                <w:bCs/>
                <w:lang w:val="en-IN" w:eastAsia="en-IN"/>
              </w:rPr>
              <w:t>IN STANDS – UNION BUDGET 2021</w:t>
            </w:r>
          </w:p>
        </w:tc>
        <w:tc>
          <w:tcPr>
            <w:tcW w:w="1246" w:type="dxa"/>
            <w:shd w:val="clear" w:color="auto" w:fill="B3D5AB"/>
            <w:vAlign w:val="center"/>
            <w:hideMark/>
          </w:tcPr>
          <w:p w14:paraId="2B0336C9" w14:textId="67BCB6AB"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FB712E">
              <w:rPr>
                <w:b/>
                <w:lang w:val="en-IN" w:eastAsia="en-IN"/>
              </w:rPr>
              <w:t>3</w:t>
            </w:r>
          </w:p>
        </w:tc>
      </w:tr>
      <w:tr w:rsidR="000841D9" w:rsidRPr="002B067C" w14:paraId="58FE8DA4" w14:textId="77777777" w:rsidTr="00CB747E">
        <w:trPr>
          <w:trHeight w:hRule="exact" w:val="417"/>
          <w:jc w:val="center"/>
        </w:trPr>
        <w:tc>
          <w:tcPr>
            <w:tcW w:w="1696" w:type="dxa"/>
            <w:shd w:val="clear" w:color="auto" w:fill="B3D5AB"/>
            <w:vAlign w:val="center"/>
          </w:tcPr>
          <w:p w14:paraId="4642C705"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11]</w:t>
            </w:r>
          </w:p>
        </w:tc>
        <w:tc>
          <w:tcPr>
            <w:tcW w:w="7543" w:type="dxa"/>
            <w:shd w:val="clear" w:color="auto" w:fill="B3D5AB"/>
          </w:tcPr>
          <w:p w14:paraId="0AD9E82E" w14:textId="77777777" w:rsidR="000841D9" w:rsidRPr="002B067C" w:rsidRDefault="000841D9" w:rsidP="00AC1F1B">
            <w:pPr>
              <w:tabs>
                <w:tab w:val="left" w:pos="4820"/>
              </w:tabs>
              <w:spacing w:after="0" w:line="240" w:lineRule="auto"/>
              <w:jc w:val="both"/>
              <w:rPr>
                <w:b/>
                <w:bCs/>
                <w:lang w:val="en-IN" w:eastAsia="en-IN"/>
              </w:rPr>
            </w:pPr>
            <w:r w:rsidRPr="002B067C">
              <w:rPr>
                <w:b/>
                <w:bCs/>
                <w:lang w:val="en-IN" w:eastAsia="en-IN"/>
              </w:rPr>
              <w:t>LET’S DISCUSS FURTHER</w:t>
            </w:r>
          </w:p>
        </w:tc>
        <w:tc>
          <w:tcPr>
            <w:tcW w:w="1246" w:type="dxa"/>
            <w:shd w:val="clear" w:color="auto" w:fill="B3D5AB"/>
            <w:vAlign w:val="center"/>
          </w:tcPr>
          <w:p w14:paraId="64ACEC9F" w14:textId="3018671F"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FB712E">
              <w:rPr>
                <w:b/>
                <w:lang w:val="en-IN" w:eastAsia="en-IN"/>
              </w:rPr>
              <w:t>4</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33"/>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35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486"/>
        <w:gridCol w:w="1696"/>
        <w:gridCol w:w="4796"/>
      </w:tblGrid>
      <w:tr w:rsidR="00273D3B" w:rsidRPr="001C0B56" w14:paraId="38C49D49" w14:textId="77777777" w:rsidTr="00CB747E">
        <w:trPr>
          <w:trHeight w:val="689"/>
        </w:trPr>
        <w:tc>
          <w:tcPr>
            <w:tcW w:w="1628" w:type="dxa"/>
            <w:shd w:val="clear" w:color="auto" w:fill="4E8542"/>
            <w:noWrap/>
            <w:vAlign w:val="center"/>
            <w:hideMark/>
          </w:tcPr>
          <w:p w14:paraId="6CDAA275" w14:textId="77777777" w:rsidR="00273D3B" w:rsidRPr="00CB747E" w:rsidRDefault="00273D3B" w:rsidP="00CB747E">
            <w:pPr>
              <w:tabs>
                <w:tab w:val="left" w:pos="4820"/>
              </w:tabs>
              <w:spacing w:after="0" w:line="240" w:lineRule="auto"/>
              <w:jc w:val="center"/>
              <w:rPr>
                <w:rFonts w:asciiTheme="minorHAnsi" w:hAnsiTheme="minorHAnsi" w:cstheme="minorHAnsi"/>
                <w:b/>
                <w:bCs/>
                <w:color w:val="FFFFFF"/>
                <w:lang w:val="en-IN" w:eastAsia="en-IN"/>
              </w:rPr>
            </w:pPr>
            <w:bookmarkStart w:id="1" w:name="_Hlk88236712"/>
            <w:r w:rsidRPr="00CB747E">
              <w:rPr>
                <w:rFonts w:asciiTheme="minorHAnsi" w:hAnsiTheme="minorHAnsi" w:cstheme="minorHAnsi"/>
                <w:b/>
                <w:bCs/>
                <w:color w:val="FFFFFF"/>
                <w:lang w:val="en-IN" w:eastAsia="en-IN"/>
              </w:rPr>
              <w:lastRenderedPageBreak/>
              <w:t>Due date</w:t>
            </w:r>
          </w:p>
        </w:tc>
        <w:tc>
          <w:tcPr>
            <w:tcW w:w="1486" w:type="dxa"/>
            <w:shd w:val="clear" w:color="auto" w:fill="4E8542"/>
            <w:vAlign w:val="center"/>
            <w:hideMark/>
          </w:tcPr>
          <w:p w14:paraId="1A976149" w14:textId="77777777" w:rsidR="00273D3B" w:rsidRPr="00CB747E" w:rsidRDefault="00273D3B" w:rsidP="00CB747E">
            <w:pPr>
              <w:tabs>
                <w:tab w:val="left" w:pos="4820"/>
              </w:tabs>
              <w:spacing w:after="0" w:line="240" w:lineRule="auto"/>
              <w:jc w:val="center"/>
              <w:rPr>
                <w:rFonts w:asciiTheme="minorHAnsi" w:hAnsiTheme="minorHAnsi" w:cstheme="minorHAnsi"/>
                <w:b/>
                <w:bCs/>
                <w:color w:val="FFFFFF" w:themeColor="background1"/>
                <w:lang w:val="en-IN" w:eastAsia="en-IN"/>
              </w:rPr>
            </w:pPr>
            <w:r w:rsidRPr="00CB747E">
              <w:rPr>
                <w:rFonts w:asciiTheme="minorHAnsi" w:hAnsiTheme="minorHAnsi" w:cstheme="minorHAnsi"/>
                <w:b/>
                <w:bCs/>
                <w:color w:val="FFFFFF" w:themeColor="background1"/>
                <w:lang w:val="en-IN" w:eastAsia="en-IN"/>
              </w:rPr>
              <w:t>Form/Return/Challan</w:t>
            </w:r>
          </w:p>
        </w:tc>
        <w:tc>
          <w:tcPr>
            <w:tcW w:w="1696" w:type="dxa"/>
            <w:shd w:val="clear" w:color="auto" w:fill="4E8542"/>
            <w:vAlign w:val="center"/>
          </w:tcPr>
          <w:p w14:paraId="3C7BEDE2" w14:textId="77777777" w:rsidR="00273D3B" w:rsidRPr="00CB747E" w:rsidRDefault="00273D3B" w:rsidP="00CB747E">
            <w:pPr>
              <w:tabs>
                <w:tab w:val="left" w:pos="4820"/>
              </w:tabs>
              <w:spacing w:after="0" w:line="240" w:lineRule="auto"/>
              <w:jc w:val="center"/>
              <w:rPr>
                <w:rFonts w:asciiTheme="minorHAnsi" w:hAnsiTheme="minorHAnsi" w:cstheme="minorHAnsi"/>
                <w:b/>
                <w:bCs/>
                <w:color w:val="FFFFFF"/>
                <w:lang w:val="en-IN" w:eastAsia="en-IN"/>
              </w:rPr>
            </w:pPr>
            <w:r w:rsidRPr="00CB747E">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7961D210" w14:textId="77777777" w:rsidR="00273D3B" w:rsidRPr="00CB747E" w:rsidRDefault="00273D3B" w:rsidP="00CB747E">
            <w:pPr>
              <w:tabs>
                <w:tab w:val="left" w:pos="4820"/>
              </w:tabs>
              <w:spacing w:after="0" w:line="240" w:lineRule="auto"/>
              <w:jc w:val="center"/>
              <w:rPr>
                <w:rFonts w:asciiTheme="minorHAnsi" w:hAnsiTheme="minorHAnsi" w:cstheme="minorHAnsi"/>
                <w:b/>
                <w:bCs/>
                <w:color w:val="FFFFFF"/>
                <w:lang w:val="en-IN" w:eastAsia="en-IN"/>
              </w:rPr>
            </w:pPr>
            <w:r w:rsidRPr="00CB747E">
              <w:rPr>
                <w:rFonts w:asciiTheme="minorHAnsi" w:hAnsiTheme="minorHAnsi" w:cstheme="minorHAnsi"/>
                <w:b/>
                <w:bCs/>
                <w:color w:val="FFFFFF"/>
                <w:lang w:val="en-IN" w:eastAsia="en-IN"/>
              </w:rPr>
              <w:t>Description</w:t>
            </w:r>
          </w:p>
        </w:tc>
      </w:tr>
      <w:tr w:rsidR="00DE2BF6" w:rsidRPr="001C0B56" w14:paraId="50B24722" w14:textId="77777777" w:rsidTr="00CB747E">
        <w:trPr>
          <w:trHeight w:val="741"/>
        </w:trPr>
        <w:tc>
          <w:tcPr>
            <w:tcW w:w="1628" w:type="dxa"/>
            <w:shd w:val="clear" w:color="auto" w:fill="4E8542"/>
            <w:noWrap/>
          </w:tcPr>
          <w:p w14:paraId="78F16E6F" w14:textId="67D07AC0" w:rsidR="00DE2BF6" w:rsidRPr="00CB747E" w:rsidRDefault="00C5167D" w:rsidP="00CB747E">
            <w:pPr>
              <w:tabs>
                <w:tab w:val="left" w:pos="4820"/>
              </w:tabs>
              <w:spacing w:after="0" w:line="240" w:lineRule="auto"/>
              <w:jc w:val="center"/>
              <w:rPr>
                <w:rFonts w:asciiTheme="minorHAnsi" w:hAnsiTheme="minorHAnsi" w:cstheme="minorHAnsi"/>
                <w:b/>
                <w:color w:val="FFFFFF" w:themeColor="background1"/>
                <w:lang w:val="en-IN"/>
              </w:rPr>
            </w:pPr>
            <w:r>
              <w:rPr>
                <w:rFonts w:asciiTheme="minorHAnsi" w:hAnsiTheme="minorHAnsi" w:cstheme="minorHAnsi"/>
                <w:b/>
                <w:color w:val="FFFFFF" w:themeColor="background1"/>
                <w:lang w:val="en-IN"/>
              </w:rPr>
              <w:t>7</w:t>
            </w:r>
            <w:r w:rsidR="00DE2BF6" w:rsidRPr="00CB747E">
              <w:rPr>
                <w:rFonts w:asciiTheme="minorHAnsi" w:hAnsiTheme="minorHAnsi" w:cstheme="minorHAnsi"/>
                <w:b/>
                <w:color w:val="FFFFFF" w:themeColor="background1"/>
                <w:vertAlign w:val="superscript"/>
                <w:lang w:val="en-IN"/>
              </w:rPr>
              <w:t>th</w:t>
            </w:r>
            <w:r w:rsidR="00DE2BF6" w:rsidRPr="00CB747E">
              <w:rPr>
                <w:rFonts w:asciiTheme="minorHAnsi" w:hAnsiTheme="minorHAnsi" w:cstheme="minorHAnsi"/>
                <w:b/>
                <w:color w:val="FFFFFF" w:themeColor="background1"/>
                <w:lang w:val="en-IN"/>
              </w:rPr>
              <w:t xml:space="preserve"> </w:t>
            </w:r>
            <w:r>
              <w:rPr>
                <w:rFonts w:asciiTheme="minorHAnsi" w:hAnsiTheme="minorHAnsi" w:cstheme="minorHAnsi"/>
                <w:b/>
                <w:color w:val="FFFFFF" w:themeColor="background1"/>
                <w:lang w:val="en-IN"/>
              </w:rPr>
              <w:t>Dec</w:t>
            </w:r>
            <w:r w:rsidR="00DE2BF6" w:rsidRPr="00CB747E">
              <w:rPr>
                <w:rFonts w:asciiTheme="minorHAnsi" w:hAnsiTheme="minorHAnsi" w:cstheme="minorHAnsi"/>
                <w:b/>
                <w:color w:val="FFFFFF" w:themeColor="background1"/>
                <w:lang w:val="en-IN"/>
              </w:rPr>
              <w:t>ember 2021</w:t>
            </w:r>
          </w:p>
        </w:tc>
        <w:tc>
          <w:tcPr>
            <w:tcW w:w="1486" w:type="dxa"/>
            <w:shd w:val="clear" w:color="auto" w:fill="D6E3BC" w:themeFill="accent3" w:themeFillTint="66"/>
            <w:vAlign w:val="center"/>
          </w:tcPr>
          <w:p w14:paraId="61269E12" w14:textId="3A659480" w:rsidR="00DE2BF6" w:rsidRPr="00CB747E" w:rsidRDefault="00EC229E" w:rsidP="00CB747E">
            <w:pPr>
              <w:tabs>
                <w:tab w:val="left" w:pos="4820"/>
              </w:tabs>
              <w:spacing w:after="0" w:line="240" w:lineRule="auto"/>
              <w:jc w:val="center"/>
              <w:rPr>
                <w:rFonts w:asciiTheme="minorHAnsi" w:hAnsiTheme="minorHAnsi" w:cstheme="minorHAnsi"/>
                <w:b/>
                <w:bCs/>
              </w:rPr>
            </w:pPr>
            <w:r w:rsidRPr="00CB747E">
              <w:rPr>
                <w:rFonts w:asciiTheme="minorHAnsi" w:hAnsiTheme="minorHAnsi" w:cstheme="minorHAnsi"/>
                <w:b/>
                <w:bCs/>
              </w:rPr>
              <w:t> </w:t>
            </w:r>
            <w:r w:rsidR="00C5167D" w:rsidRPr="00C5167D">
              <w:rPr>
                <w:rFonts w:asciiTheme="minorHAnsi" w:hAnsiTheme="minorHAnsi" w:cstheme="minorHAnsi"/>
                <w:b/>
                <w:bCs/>
              </w:rPr>
              <w:t>ITNS -281</w:t>
            </w:r>
          </w:p>
        </w:tc>
        <w:tc>
          <w:tcPr>
            <w:tcW w:w="1696" w:type="dxa"/>
            <w:shd w:val="clear" w:color="auto" w:fill="D6E3BC" w:themeFill="accent3" w:themeFillTint="66"/>
            <w:vAlign w:val="center"/>
          </w:tcPr>
          <w:p w14:paraId="218AFB39" w14:textId="235FB6A2" w:rsidR="00DE2BF6" w:rsidRPr="00CB747E" w:rsidRDefault="00C5167D" w:rsidP="00CB747E">
            <w:pPr>
              <w:tabs>
                <w:tab w:val="left" w:pos="4820"/>
              </w:tabs>
              <w:spacing w:after="0" w:line="240" w:lineRule="auto"/>
              <w:jc w:val="center"/>
              <w:rPr>
                <w:rFonts w:asciiTheme="minorHAnsi" w:hAnsiTheme="minorHAnsi" w:cstheme="minorHAnsi"/>
                <w:b/>
                <w:lang w:val="en-IN"/>
              </w:rPr>
            </w:pPr>
            <w:r>
              <w:rPr>
                <w:rFonts w:asciiTheme="minorHAnsi" w:hAnsiTheme="minorHAnsi" w:cstheme="minorHAnsi"/>
                <w:b/>
                <w:lang w:val="en-IN"/>
              </w:rPr>
              <w:t>NOVEM</w:t>
            </w:r>
            <w:r w:rsidR="00EC229E" w:rsidRPr="00CB747E">
              <w:rPr>
                <w:rFonts w:asciiTheme="minorHAnsi" w:hAnsiTheme="minorHAnsi" w:cstheme="minorHAnsi"/>
                <w:b/>
                <w:lang w:val="en-IN"/>
              </w:rPr>
              <w:t>BER 2021</w:t>
            </w:r>
          </w:p>
        </w:tc>
        <w:tc>
          <w:tcPr>
            <w:tcW w:w="4796" w:type="dxa"/>
            <w:shd w:val="clear" w:color="auto" w:fill="D6E3BC" w:themeFill="accent3" w:themeFillTint="66"/>
            <w:noWrap/>
            <w:vAlign w:val="center"/>
          </w:tcPr>
          <w:p w14:paraId="6BD475A6" w14:textId="2A4083F2" w:rsidR="00DE2BF6" w:rsidRPr="00037B59" w:rsidRDefault="00BD2DB8" w:rsidP="00CB747E">
            <w:pPr>
              <w:spacing w:line="240" w:lineRule="auto"/>
              <w:jc w:val="both"/>
              <w:rPr>
                <w:rFonts w:asciiTheme="minorHAnsi" w:hAnsiTheme="minorHAnsi" w:cstheme="minorHAnsi"/>
              </w:rPr>
            </w:pPr>
            <w:hyperlink r:id="rId34" w:tgtFrame="_blank" w:tooltip="TDS and TCS" w:history="1">
              <w:r w:rsidR="00C5167D" w:rsidRPr="00037B59">
                <w:rPr>
                  <w:rStyle w:val="Hyperlink"/>
                  <w:rFonts w:asciiTheme="minorHAnsi" w:hAnsiTheme="minorHAnsi" w:cstheme="minorHAnsi"/>
                  <w:color w:val="auto"/>
                  <w:u w:val="none"/>
                </w:rPr>
                <w:t>TDS and TCS</w:t>
              </w:r>
            </w:hyperlink>
            <w:r w:rsidR="00C5167D" w:rsidRPr="00037B59">
              <w:rPr>
                <w:rFonts w:asciiTheme="minorHAnsi" w:hAnsiTheme="minorHAnsi" w:cstheme="minorHAnsi"/>
              </w:rPr>
              <w:t xml:space="preserve"> payment for the month </w:t>
            </w:r>
            <w:proofErr w:type="gramStart"/>
            <w:r w:rsidR="00C5167D" w:rsidRPr="00037B59">
              <w:rPr>
                <w:rFonts w:asciiTheme="minorHAnsi" w:hAnsiTheme="minorHAnsi" w:cstheme="minorHAnsi"/>
              </w:rPr>
              <w:t>of  November</w:t>
            </w:r>
            <w:proofErr w:type="gramEnd"/>
            <w:r w:rsidR="00C5167D" w:rsidRPr="00037B59">
              <w:rPr>
                <w:rFonts w:asciiTheme="minorHAnsi" w:hAnsiTheme="minorHAnsi" w:cstheme="minorHAnsi"/>
              </w:rPr>
              <w:t xml:space="preserve"> 2021</w:t>
            </w:r>
          </w:p>
        </w:tc>
      </w:tr>
      <w:tr w:rsidR="00DE2BF6" w:rsidRPr="001C0B56" w14:paraId="242379FC" w14:textId="77777777" w:rsidTr="00CB747E">
        <w:trPr>
          <w:trHeight w:val="823"/>
        </w:trPr>
        <w:tc>
          <w:tcPr>
            <w:tcW w:w="1628" w:type="dxa"/>
            <w:shd w:val="clear" w:color="auto" w:fill="4E8542"/>
            <w:noWrap/>
          </w:tcPr>
          <w:p w14:paraId="30EA6FD2" w14:textId="1AD0F208" w:rsidR="00DE2BF6" w:rsidRPr="00CB747E" w:rsidRDefault="003C1562" w:rsidP="00CB747E">
            <w:pPr>
              <w:tabs>
                <w:tab w:val="left" w:pos="4820"/>
              </w:tabs>
              <w:spacing w:after="0" w:line="240" w:lineRule="auto"/>
              <w:jc w:val="center"/>
              <w:rPr>
                <w:rFonts w:asciiTheme="minorHAnsi" w:hAnsiTheme="minorHAnsi" w:cstheme="minorHAnsi"/>
                <w:b/>
                <w:color w:val="FFFFFF" w:themeColor="background1"/>
                <w:lang w:val="en-IN"/>
              </w:rPr>
            </w:pPr>
            <w:r>
              <w:rPr>
                <w:rFonts w:asciiTheme="minorHAnsi" w:hAnsiTheme="minorHAnsi" w:cstheme="minorHAnsi"/>
                <w:b/>
                <w:color w:val="FFFFFF" w:themeColor="background1"/>
                <w:lang w:val="en-IN"/>
              </w:rPr>
              <w:t>1</w:t>
            </w:r>
            <w:r w:rsidR="00DE2BF6" w:rsidRPr="00CB747E">
              <w:rPr>
                <w:rFonts w:asciiTheme="minorHAnsi" w:hAnsiTheme="minorHAnsi" w:cstheme="minorHAnsi"/>
                <w:b/>
                <w:color w:val="FFFFFF" w:themeColor="background1"/>
                <w:lang w:val="en-IN"/>
              </w:rPr>
              <w:t>0</w:t>
            </w:r>
            <w:r w:rsidR="00DE2BF6" w:rsidRPr="00CB747E">
              <w:rPr>
                <w:rFonts w:asciiTheme="minorHAnsi" w:hAnsiTheme="minorHAnsi" w:cstheme="minorHAnsi"/>
                <w:b/>
                <w:color w:val="FFFFFF" w:themeColor="background1"/>
                <w:vertAlign w:val="superscript"/>
                <w:lang w:val="en-IN"/>
              </w:rPr>
              <w:t>th</w:t>
            </w:r>
            <w:r w:rsidR="00DE2BF6" w:rsidRPr="00CB747E">
              <w:rPr>
                <w:rFonts w:asciiTheme="minorHAnsi" w:hAnsiTheme="minorHAnsi" w:cstheme="minorHAnsi"/>
                <w:b/>
                <w:color w:val="FFFFFF" w:themeColor="background1"/>
                <w:lang w:val="en-IN"/>
              </w:rPr>
              <w:t xml:space="preserve"> </w:t>
            </w:r>
            <w:r>
              <w:rPr>
                <w:rFonts w:asciiTheme="minorHAnsi" w:hAnsiTheme="minorHAnsi" w:cstheme="minorHAnsi"/>
                <w:b/>
                <w:color w:val="FFFFFF" w:themeColor="background1"/>
                <w:lang w:val="en-IN"/>
              </w:rPr>
              <w:t>Dec</w:t>
            </w:r>
            <w:r w:rsidR="00DE2BF6" w:rsidRPr="00CB747E">
              <w:rPr>
                <w:rFonts w:asciiTheme="minorHAnsi" w:hAnsiTheme="minorHAnsi" w:cstheme="minorHAnsi"/>
                <w:b/>
                <w:color w:val="FFFFFF" w:themeColor="background1"/>
                <w:lang w:val="en-IN"/>
              </w:rPr>
              <w:t>ember 2021</w:t>
            </w:r>
          </w:p>
        </w:tc>
        <w:tc>
          <w:tcPr>
            <w:tcW w:w="1486" w:type="dxa"/>
            <w:shd w:val="clear" w:color="auto" w:fill="D6E3BC" w:themeFill="accent3" w:themeFillTint="66"/>
            <w:vAlign w:val="center"/>
          </w:tcPr>
          <w:p w14:paraId="2CD09E03" w14:textId="506FD157" w:rsidR="00DE2BF6" w:rsidRPr="00CB747E" w:rsidRDefault="003C1562" w:rsidP="00CB747E">
            <w:pPr>
              <w:tabs>
                <w:tab w:val="left" w:pos="4820"/>
              </w:tabs>
              <w:spacing w:after="0" w:line="240" w:lineRule="auto"/>
              <w:jc w:val="center"/>
              <w:rPr>
                <w:rFonts w:asciiTheme="minorHAnsi" w:hAnsiTheme="minorHAnsi" w:cstheme="minorHAnsi"/>
                <w:b/>
                <w:bCs/>
              </w:rPr>
            </w:pPr>
            <w:r w:rsidRPr="003C1562">
              <w:rPr>
                <w:rFonts w:asciiTheme="minorHAnsi" w:hAnsiTheme="minorHAnsi" w:cstheme="minorHAnsi"/>
                <w:b/>
                <w:bCs/>
              </w:rPr>
              <w:t>GSTR-7</w:t>
            </w:r>
          </w:p>
        </w:tc>
        <w:tc>
          <w:tcPr>
            <w:tcW w:w="1696" w:type="dxa"/>
            <w:shd w:val="clear" w:color="auto" w:fill="D6E3BC" w:themeFill="accent3" w:themeFillTint="66"/>
            <w:vAlign w:val="center"/>
          </w:tcPr>
          <w:p w14:paraId="5A4AA0F2" w14:textId="15642129" w:rsidR="00DE2BF6" w:rsidRPr="00CB747E" w:rsidRDefault="003C1562" w:rsidP="00CB747E">
            <w:pPr>
              <w:tabs>
                <w:tab w:val="left" w:pos="4820"/>
              </w:tabs>
              <w:spacing w:after="0" w:line="240" w:lineRule="auto"/>
              <w:jc w:val="center"/>
              <w:rPr>
                <w:rFonts w:asciiTheme="minorHAnsi" w:hAnsiTheme="minorHAnsi" w:cstheme="minorHAnsi"/>
                <w:b/>
                <w:lang w:val="en-IN"/>
              </w:rPr>
            </w:pPr>
            <w:r>
              <w:rPr>
                <w:rFonts w:asciiTheme="minorHAnsi" w:hAnsiTheme="minorHAnsi" w:cstheme="minorHAnsi"/>
                <w:b/>
                <w:lang w:val="en-IN"/>
              </w:rPr>
              <w:t>NOVEM</w:t>
            </w:r>
            <w:r w:rsidRPr="00CB747E">
              <w:rPr>
                <w:rFonts w:asciiTheme="minorHAnsi" w:hAnsiTheme="minorHAnsi" w:cstheme="minorHAnsi"/>
                <w:b/>
                <w:lang w:val="en-IN"/>
              </w:rPr>
              <w:t>BER 2021</w:t>
            </w:r>
          </w:p>
        </w:tc>
        <w:tc>
          <w:tcPr>
            <w:tcW w:w="4796" w:type="dxa"/>
            <w:shd w:val="clear" w:color="auto" w:fill="D6E3BC" w:themeFill="accent3" w:themeFillTint="66"/>
            <w:noWrap/>
            <w:vAlign w:val="center"/>
          </w:tcPr>
          <w:p w14:paraId="7C0D452B" w14:textId="5455E88F" w:rsidR="00DE2BF6" w:rsidRPr="00037B59" w:rsidRDefault="003C1562" w:rsidP="00CB747E">
            <w:pPr>
              <w:spacing w:after="0" w:line="240" w:lineRule="auto"/>
              <w:jc w:val="both"/>
              <w:rPr>
                <w:rFonts w:asciiTheme="minorHAnsi" w:hAnsiTheme="minorHAnsi" w:cstheme="minorHAnsi"/>
              </w:rPr>
            </w:pPr>
            <w:r w:rsidRPr="00037B59">
              <w:rPr>
                <w:rFonts w:asciiTheme="minorHAnsi" w:hAnsiTheme="minorHAnsi" w:cstheme="minorHAnsi"/>
              </w:rPr>
              <w:t>GSTR 7 is a return to be filed by the persons who are required to deduct TDS (Tax deducted at source) under GST</w:t>
            </w:r>
          </w:p>
        </w:tc>
      </w:tr>
      <w:tr w:rsidR="00037B59" w:rsidRPr="00FD1F02" w14:paraId="5B5A7410" w14:textId="77777777" w:rsidTr="00FD1F02">
        <w:trPr>
          <w:trHeight w:val="830"/>
        </w:trPr>
        <w:tc>
          <w:tcPr>
            <w:tcW w:w="1628" w:type="dxa"/>
            <w:shd w:val="clear" w:color="auto" w:fill="4E8542"/>
            <w:noWrap/>
          </w:tcPr>
          <w:p w14:paraId="5B34179E" w14:textId="3828A378" w:rsidR="00037B59" w:rsidRPr="00FD1F02" w:rsidRDefault="00037B59" w:rsidP="00037B59">
            <w:pPr>
              <w:tabs>
                <w:tab w:val="left" w:pos="4820"/>
              </w:tabs>
              <w:spacing w:after="0" w:line="240" w:lineRule="auto"/>
              <w:jc w:val="center"/>
              <w:rPr>
                <w:rFonts w:asciiTheme="minorHAnsi" w:hAnsiTheme="minorHAnsi" w:cstheme="minorHAnsi"/>
                <w:b/>
                <w:color w:val="FFFFFF" w:themeColor="background1"/>
                <w:lang w:val="en-IN"/>
              </w:rPr>
            </w:pPr>
            <w:r w:rsidRPr="00030136">
              <w:rPr>
                <w:rFonts w:asciiTheme="minorHAnsi" w:hAnsiTheme="minorHAnsi" w:cstheme="minorHAnsi"/>
                <w:b/>
                <w:color w:val="FFFFFF" w:themeColor="background1"/>
                <w:lang w:val="en-IN"/>
              </w:rPr>
              <w:t>10</w:t>
            </w:r>
            <w:r w:rsidRPr="00030136">
              <w:rPr>
                <w:rFonts w:asciiTheme="minorHAnsi" w:hAnsiTheme="minorHAnsi" w:cstheme="minorHAnsi"/>
                <w:b/>
                <w:color w:val="FFFFFF" w:themeColor="background1"/>
                <w:vertAlign w:val="superscript"/>
                <w:lang w:val="en-IN"/>
              </w:rPr>
              <w:t>th</w:t>
            </w:r>
            <w:r w:rsidRPr="00030136">
              <w:rPr>
                <w:rFonts w:asciiTheme="minorHAnsi" w:hAnsiTheme="minorHAnsi" w:cstheme="minorHAnsi"/>
                <w:b/>
                <w:color w:val="FFFFFF" w:themeColor="background1"/>
                <w:lang w:val="en-IN"/>
              </w:rPr>
              <w:t xml:space="preserve"> December 2021</w:t>
            </w:r>
          </w:p>
        </w:tc>
        <w:tc>
          <w:tcPr>
            <w:tcW w:w="1486" w:type="dxa"/>
            <w:shd w:val="clear" w:color="auto" w:fill="D6E3BC" w:themeFill="accent3" w:themeFillTint="66"/>
            <w:vAlign w:val="center"/>
          </w:tcPr>
          <w:p w14:paraId="787AE42F" w14:textId="308AFCEC" w:rsidR="00037B59" w:rsidRPr="00FD1F02" w:rsidRDefault="00037B59" w:rsidP="00037B59">
            <w:pPr>
              <w:tabs>
                <w:tab w:val="left" w:pos="4820"/>
              </w:tabs>
              <w:spacing w:after="0" w:line="240" w:lineRule="auto"/>
              <w:jc w:val="center"/>
              <w:rPr>
                <w:rFonts w:asciiTheme="minorHAnsi" w:hAnsiTheme="minorHAnsi" w:cstheme="minorHAnsi"/>
                <w:b/>
                <w:bCs/>
              </w:rPr>
            </w:pPr>
            <w:r w:rsidRPr="003C1562">
              <w:rPr>
                <w:rFonts w:asciiTheme="minorHAnsi" w:hAnsiTheme="minorHAnsi" w:cstheme="minorHAnsi"/>
                <w:b/>
                <w:bCs/>
              </w:rPr>
              <w:t>GSTR-</w:t>
            </w:r>
            <w:r>
              <w:rPr>
                <w:rFonts w:asciiTheme="minorHAnsi" w:hAnsiTheme="minorHAnsi" w:cstheme="minorHAnsi"/>
                <w:b/>
                <w:bCs/>
              </w:rPr>
              <w:t>8</w:t>
            </w:r>
          </w:p>
        </w:tc>
        <w:tc>
          <w:tcPr>
            <w:tcW w:w="1696" w:type="dxa"/>
            <w:shd w:val="clear" w:color="auto" w:fill="D6E3BC" w:themeFill="accent3" w:themeFillTint="66"/>
            <w:vAlign w:val="center"/>
          </w:tcPr>
          <w:p w14:paraId="1D90CC79" w14:textId="00A1F9C9" w:rsidR="00037B59" w:rsidRPr="00FD1F02" w:rsidRDefault="00037B59" w:rsidP="00037B59">
            <w:pPr>
              <w:tabs>
                <w:tab w:val="left" w:pos="4820"/>
              </w:tabs>
              <w:spacing w:after="0" w:line="240" w:lineRule="auto"/>
              <w:jc w:val="center"/>
              <w:rPr>
                <w:rFonts w:asciiTheme="minorHAnsi" w:hAnsiTheme="minorHAnsi" w:cstheme="minorHAnsi"/>
                <w:b/>
                <w:lang w:val="en-IN"/>
              </w:rPr>
            </w:pPr>
            <w:r>
              <w:rPr>
                <w:rFonts w:asciiTheme="minorHAnsi" w:hAnsiTheme="minorHAnsi" w:cstheme="minorHAnsi"/>
                <w:b/>
                <w:lang w:val="en-IN"/>
              </w:rPr>
              <w:t>NOVEM</w:t>
            </w:r>
            <w:r w:rsidRPr="00CB747E">
              <w:rPr>
                <w:rFonts w:asciiTheme="minorHAnsi" w:hAnsiTheme="minorHAnsi" w:cstheme="minorHAnsi"/>
                <w:b/>
                <w:lang w:val="en-IN"/>
              </w:rPr>
              <w:t>BER 2021</w:t>
            </w:r>
          </w:p>
        </w:tc>
        <w:tc>
          <w:tcPr>
            <w:tcW w:w="4796" w:type="dxa"/>
            <w:shd w:val="clear" w:color="auto" w:fill="D6E3BC" w:themeFill="accent3" w:themeFillTint="66"/>
            <w:noWrap/>
            <w:vAlign w:val="center"/>
          </w:tcPr>
          <w:p w14:paraId="5700F8ED" w14:textId="1F44537D" w:rsidR="00037B59" w:rsidRPr="00037B59" w:rsidRDefault="00BD2DB8" w:rsidP="00037B59">
            <w:pPr>
              <w:spacing w:after="0" w:line="240" w:lineRule="auto"/>
              <w:jc w:val="both"/>
              <w:rPr>
                <w:rFonts w:asciiTheme="minorHAnsi" w:hAnsiTheme="minorHAnsi" w:cstheme="minorHAnsi"/>
              </w:rPr>
            </w:pPr>
            <w:hyperlink r:id="rId35" w:tgtFrame="_blank" w:tooltip="TCS return under GST" w:history="1">
              <w:r w:rsidR="00037B59" w:rsidRPr="00037B59">
                <w:rPr>
                  <w:rStyle w:val="Hyperlink"/>
                  <w:rFonts w:asciiTheme="minorHAnsi" w:hAnsiTheme="minorHAnsi" w:cstheme="minorHAnsi"/>
                  <w:color w:val="auto"/>
                  <w:u w:val="none"/>
                </w:rPr>
                <w:t>TCS return under GST</w:t>
              </w:r>
            </w:hyperlink>
            <w:r w:rsidR="00037B59" w:rsidRPr="00037B59">
              <w:rPr>
                <w:rFonts w:asciiTheme="minorHAnsi" w:hAnsiTheme="minorHAnsi" w:cstheme="minorHAnsi"/>
              </w:rPr>
              <w:t>( To be filed by E-Commerce Operator)</w:t>
            </w:r>
          </w:p>
        </w:tc>
      </w:tr>
      <w:tr w:rsidR="00037B59" w:rsidRPr="001C0B56" w14:paraId="2A78C554" w14:textId="77777777" w:rsidTr="00CB747E">
        <w:trPr>
          <w:trHeight w:val="990"/>
        </w:trPr>
        <w:tc>
          <w:tcPr>
            <w:tcW w:w="1628" w:type="dxa"/>
            <w:shd w:val="clear" w:color="auto" w:fill="4E8542"/>
            <w:noWrap/>
          </w:tcPr>
          <w:p w14:paraId="34D7F5B8" w14:textId="7DAE2A09" w:rsidR="00037B59" w:rsidRPr="00CB747E" w:rsidRDefault="00037B59" w:rsidP="00037B59">
            <w:pPr>
              <w:tabs>
                <w:tab w:val="left" w:pos="4820"/>
              </w:tabs>
              <w:spacing w:after="0" w:line="240" w:lineRule="auto"/>
              <w:jc w:val="center"/>
              <w:rPr>
                <w:rFonts w:asciiTheme="minorHAnsi" w:hAnsiTheme="minorHAnsi" w:cstheme="minorHAnsi"/>
                <w:b/>
                <w:color w:val="FFFFFF" w:themeColor="background1"/>
                <w:lang w:val="en-IN"/>
              </w:rPr>
            </w:pPr>
            <w:r w:rsidRPr="00030136">
              <w:rPr>
                <w:rFonts w:asciiTheme="minorHAnsi" w:hAnsiTheme="minorHAnsi" w:cstheme="minorHAnsi"/>
                <w:b/>
                <w:color w:val="FFFFFF" w:themeColor="background1"/>
                <w:lang w:val="en-IN"/>
              </w:rPr>
              <w:t>1</w:t>
            </w:r>
            <w:r>
              <w:rPr>
                <w:rFonts w:asciiTheme="minorHAnsi" w:hAnsiTheme="minorHAnsi" w:cstheme="minorHAnsi"/>
                <w:b/>
                <w:color w:val="FFFFFF" w:themeColor="background1"/>
                <w:lang w:val="en-IN"/>
              </w:rPr>
              <w:t>1</w:t>
            </w:r>
            <w:r w:rsidRPr="00030136">
              <w:rPr>
                <w:rFonts w:asciiTheme="minorHAnsi" w:hAnsiTheme="minorHAnsi" w:cstheme="minorHAnsi"/>
                <w:b/>
                <w:color w:val="FFFFFF" w:themeColor="background1"/>
                <w:vertAlign w:val="superscript"/>
                <w:lang w:val="en-IN"/>
              </w:rPr>
              <w:t>th</w:t>
            </w:r>
            <w:r w:rsidRPr="00030136">
              <w:rPr>
                <w:rFonts w:asciiTheme="minorHAnsi" w:hAnsiTheme="minorHAnsi" w:cstheme="minorHAnsi"/>
                <w:b/>
                <w:color w:val="FFFFFF" w:themeColor="background1"/>
                <w:lang w:val="en-IN"/>
              </w:rPr>
              <w:t xml:space="preserve"> December 2021</w:t>
            </w:r>
          </w:p>
        </w:tc>
        <w:tc>
          <w:tcPr>
            <w:tcW w:w="1486" w:type="dxa"/>
            <w:shd w:val="clear" w:color="auto" w:fill="D6E3BC" w:themeFill="accent3" w:themeFillTint="66"/>
            <w:vAlign w:val="center"/>
          </w:tcPr>
          <w:p w14:paraId="5BFA5AF3" w14:textId="72BD4AD7" w:rsidR="00037B59" w:rsidRPr="00CB747E" w:rsidRDefault="00037B59" w:rsidP="00037B59">
            <w:pPr>
              <w:tabs>
                <w:tab w:val="left" w:pos="4820"/>
              </w:tabs>
              <w:spacing w:after="0" w:line="240" w:lineRule="auto"/>
              <w:jc w:val="center"/>
              <w:rPr>
                <w:rFonts w:asciiTheme="minorHAnsi" w:hAnsiTheme="minorHAnsi" w:cstheme="minorHAnsi"/>
                <w:b/>
                <w:bCs/>
              </w:rPr>
            </w:pPr>
            <w:r w:rsidRPr="003C1562">
              <w:rPr>
                <w:rFonts w:asciiTheme="minorHAnsi" w:hAnsiTheme="minorHAnsi" w:cstheme="minorHAnsi"/>
                <w:b/>
                <w:bCs/>
              </w:rPr>
              <w:t>GSTR-</w:t>
            </w:r>
            <w:r>
              <w:rPr>
                <w:rFonts w:asciiTheme="minorHAnsi" w:hAnsiTheme="minorHAnsi" w:cstheme="minorHAnsi"/>
                <w:b/>
                <w:bCs/>
              </w:rPr>
              <w:t>1</w:t>
            </w:r>
          </w:p>
        </w:tc>
        <w:tc>
          <w:tcPr>
            <w:tcW w:w="1696" w:type="dxa"/>
            <w:shd w:val="clear" w:color="auto" w:fill="D6E3BC" w:themeFill="accent3" w:themeFillTint="66"/>
            <w:vAlign w:val="center"/>
          </w:tcPr>
          <w:p w14:paraId="2E800494" w14:textId="13D3079E" w:rsidR="00037B59" w:rsidRPr="00CB747E" w:rsidRDefault="00037B59" w:rsidP="00037B59">
            <w:pPr>
              <w:tabs>
                <w:tab w:val="left" w:pos="4820"/>
              </w:tabs>
              <w:spacing w:after="0" w:line="240" w:lineRule="auto"/>
              <w:jc w:val="center"/>
              <w:rPr>
                <w:rFonts w:asciiTheme="minorHAnsi" w:hAnsiTheme="minorHAnsi" w:cstheme="minorHAnsi"/>
                <w:b/>
                <w:lang w:val="en-IN"/>
              </w:rPr>
            </w:pPr>
            <w:r>
              <w:rPr>
                <w:rFonts w:asciiTheme="minorHAnsi" w:hAnsiTheme="minorHAnsi" w:cstheme="minorHAnsi"/>
                <w:b/>
                <w:lang w:val="en-IN"/>
              </w:rPr>
              <w:t>NOVEM</w:t>
            </w:r>
            <w:r w:rsidRPr="00CB747E">
              <w:rPr>
                <w:rFonts w:asciiTheme="minorHAnsi" w:hAnsiTheme="minorHAnsi" w:cstheme="minorHAnsi"/>
                <w:b/>
                <w:lang w:val="en-IN"/>
              </w:rPr>
              <w:t>BER 2021</w:t>
            </w:r>
          </w:p>
        </w:tc>
        <w:tc>
          <w:tcPr>
            <w:tcW w:w="4796" w:type="dxa"/>
            <w:shd w:val="clear" w:color="auto" w:fill="D6E3BC" w:themeFill="accent3" w:themeFillTint="66"/>
            <w:noWrap/>
            <w:vAlign w:val="center"/>
          </w:tcPr>
          <w:p w14:paraId="003C759D" w14:textId="5EB8B2A5" w:rsidR="00037B59" w:rsidRPr="00037B59" w:rsidRDefault="00037B59" w:rsidP="00037B59">
            <w:pPr>
              <w:spacing w:after="0" w:line="240" w:lineRule="auto"/>
              <w:jc w:val="both"/>
              <w:rPr>
                <w:rFonts w:asciiTheme="minorHAnsi" w:hAnsiTheme="minorHAnsi" w:cstheme="minorHAnsi"/>
              </w:rPr>
            </w:pPr>
            <w:r w:rsidRPr="00037B59">
              <w:rPr>
                <w:rFonts w:asciiTheme="minorHAnsi" w:hAnsiTheme="minorHAnsi" w:cstheme="minorHAnsi"/>
              </w:rPr>
              <w:t>Taxpayers have an aggregate turnover of more than Rs. 1.50 Crores or opted to file Monthly Return</w:t>
            </w:r>
          </w:p>
        </w:tc>
      </w:tr>
      <w:bookmarkEnd w:id="1"/>
    </w:tbl>
    <w:p w14:paraId="2ECE2A9E" w14:textId="2F51AAB6"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28F433CF" w14:textId="11DD28E3" w:rsidR="00D76C92" w:rsidRPr="00333758" w:rsidRDefault="00D76C92" w:rsidP="00000A62">
      <w:pPr>
        <w:tabs>
          <w:tab w:val="left" w:pos="7365"/>
        </w:tabs>
        <w:rPr>
          <w:rFonts w:cstheme="minorHAnsi"/>
          <w:b/>
          <w:bCs/>
          <w:lang w:val="en-GB"/>
        </w:rPr>
        <w:sectPr w:rsidR="00D76C92" w:rsidRPr="00333758" w:rsidSect="002707D3">
          <w:headerReference w:type="default" r:id="rId36"/>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DA9FCB5" w14:textId="49018778" w:rsidR="001D39A9" w:rsidRPr="0072359D" w:rsidRDefault="00773950"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44146CC3" w14:textId="1FCF79DA" w:rsidR="00A30A1A" w:rsidRPr="00DF6236" w:rsidRDefault="00B14256" w:rsidP="00FE1A86">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B14256">
        <w:rPr>
          <w:rFonts w:asciiTheme="minorHAnsi" w:hAnsiTheme="minorHAnsi" w:cstheme="minorHAnsi"/>
          <w:b/>
          <w:bCs/>
          <w:caps/>
        </w:rPr>
        <w:t xml:space="preserve">Reopening of assessment u/s 147 due to Change of opinion </w:t>
      </w:r>
      <w:r>
        <w:rPr>
          <w:rFonts w:asciiTheme="minorHAnsi" w:hAnsiTheme="minorHAnsi" w:cstheme="minorHAnsi"/>
          <w:b/>
          <w:bCs/>
          <w:caps/>
        </w:rPr>
        <w:t xml:space="preserve">- </w:t>
      </w:r>
      <w:r w:rsidR="00773950" w:rsidRPr="00773950">
        <w:rPr>
          <w:rFonts w:asciiTheme="minorHAnsi" w:hAnsiTheme="minorHAnsi" w:cstheme="minorHAnsi"/>
          <w:b/>
          <w:bCs/>
          <w:caps/>
        </w:rPr>
        <w:t xml:space="preserve">S.A. DEVELOPERS </w:t>
      </w:r>
      <w:r>
        <w:rPr>
          <w:rFonts w:asciiTheme="minorHAnsi" w:hAnsiTheme="minorHAnsi" w:cstheme="minorHAnsi"/>
          <w:b/>
          <w:bCs/>
          <w:caps/>
        </w:rPr>
        <w:t xml:space="preserve">VS. </w:t>
      </w:r>
      <w:r w:rsidR="00773950" w:rsidRPr="00773950">
        <w:rPr>
          <w:rFonts w:asciiTheme="minorHAnsi" w:hAnsiTheme="minorHAnsi" w:cstheme="minorHAnsi"/>
          <w:b/>
          <w:bCs/>
          <w:caps/>
        </w:rPr>
        <w:t>ASSISTANT COMMISSIONER OF INCOME TAX-26(3)</w:t>
      </w:r>
    </w:p>
    <w:p w14:paraId="0D2E2B7A" w14:textId="27C77182" w:rsidR="00D849A6" w:rsidRPr="00EE1290" w:rsidRDefault="00D849A6" w:rsidP="00D849A6">
      <w:pPr>
        <w:tabs>
          <w:tab w:val="left" w:pos="4820"/>
        </w:tabs>
        <w:spacing w:line="360" w:lineRule="auto"/>
        <w:jc w:val="both"/>
        <w:rPr>
          <w:shd w:val="clear" w:color="auto" w:fill="FFFFFF"/>
        </w:rPr>
      </w:pPr>
      <w:r>
        <w:rPr>
          <w:rFonts w:asciiTheme="minorHAnsi" w:hAnsiTheme="minorHAnsi" w:cstheme="minorHAnsi"/>
          <w:b/>
          <w:bCs/>
          <w:shd w:val="clear" w:color="auto" w:fill="FFFFFF"/>
          <w:lang w:val="en-IN"/>
        </w:rPr>
        <w:t>BRIEF</w:t>
      </w:r>
      <w:r w:rsidR="001C3AE5" w:rsidRPr="00DF6236">
        <w:rPr>
          <w:shd w:val="clear" w:color="auto" w:fill="FFFFFF"/>
          <w:lang w:val="en-IN"/>
        </w:rPr>
        <w:t>:</w:t>
      </w:r>
      <w:r w:rsidR="00DF6236">
        <w:rPr>
          <w:shd w:val="clear" w:color="auto" w:fill="FFFFFF"/>
          <w:lang w:val="en-IN"/>
        </w:rPr>
        <w:t xml:space="preserve"> </w:t>
      </w:r>
      <w:r w:rsidR="00F644EF">
        <w:rPr>
          <w:shd w:val="clear" w:color="auto" w:fill="FFFFFF"/>
          <w:lang w:val="en-IN"/>
        </w:rPr>
        <w:t xml:space="preserve">The instant case is about </w:t>
      </w:r>
      <w:r w:rsidR="00F644EF">
        <w:rPr>
          <w:shd w:val="clear" w:color="auto" w:fill="FFFFFF"/>
        </w:rPr>
        <w:t>r</w:t>
      </w:r>
      <w:r w:rsidRPr="00EE1290">
        <w:rPr>
          <w:shd w:val="clear" w:color="auto" w:fill="FFFFFF"/>
        </w:rPr>
        <w:t>eopening of assessment u/s 147 </w:t>
      </w:r>
      <w:r w:rsidR="00EE1290" w:rsidRPr="00EE1290">
        <w:rPr>
          <w:shd w:val="clear" w:color="auto" w:fill="FFFFFF"/>
        </w:rPr>
        <w:t xml:space="preserve">due to </w:t>
      </w:r>
      <w:r w:rsidRPr="00EE1290">
        <w:rPr>
          <w:shd w:val="clear" w:color="auto" w:fill="FFFFFF"/>
        </w:rPr>
        <w:t>Change of opinion</w:t>
      </w:r>
      <w:r w:rsidR="00E27505">
        <w:rPr>
          <w:shd w:val="clear" w:color="auto" w:fill="FFFFFF"/>
        </w:rPr>
        <w:t>.</w:t>
      </w:r>
      <w:r w:rsidR="00EE1290" w:rsidRPr="00EE1290">
        <w:rPr>
          <w:shd w:val="clear" w:color="auto" w:fill="FFFFFF"/>
        </w:rPr>
        <w:t xml:space="preserve"> A</w:t>
      </w:r>
      <w:r w:rsidR="00F644EF">
        <w:rPr>
          <w:shd w:val="clear" w:color="auto" w:fill="FFFFFF"/>
        </w:rPr>
        <w:t>ssessing officer (A</w:t>
      </w:r>
      <w:r w:rsidR="00EE1290" w:rsidRPr="00EE1290">
        <w:rPr>
          <w:shd w:val="clear" w:color="auto" w:fill="FFFFFF"/>
        </w:rPr>
        <w:t>O</w:t>
      </w:r>
      <w:r w:rsidR="00F644EF">
        <w:rPr>
          <w:shd w:val="clear" w:color="auto" w:fill="FFFFFF"/>
        </w:rPr>
        <w:t>)</w:t>
      </w:r>
      <w:r w:rsidR="00EE1290" w:rsidRPr="00EE1290">
        <w:rPr>
          <w:shd w:val="clear" w:color="auto" w:fill="FFFFFF"/>
        </w:rPr>
        <w:t xml:space="preserve"> has no power to review an assessment which has been concluded unless he has tangible material to </w:t>
      </w:r>
      <w:proofErr w:type="gramStart"/>
      <w:r w:rsidR="00EE1290" w:rsidRPr="00EE1290">
        <w:rPr>
          <w:shd w:val="clear" w:color="auto" w:fill="FFFFFF"/>
        </w:rPr>
        <w:t>come to the conclusion</w:t>
      </w:r>
      <w:proofErr w:type="gramEnd"/>
      <w:r w:rsidR="00EE1290" w:rsidRPr="00EE1290">
        <w:rPr>
          <w:shd w:val="clear" w:color="auto" w:fill="FFFFFF"/>
        </w:rPr>
        <w:t xml:space="preserve"> that there is an escapement of income from assessment. </w:t>
      </w:r>
    </w:p>
    <w:p w14:paraId="6B7A1160" w14:textId="295A3E67" w:rsidR="00D849A6" w:rsidRPr="00D849A6" w:rsidRDefault="00D849A6" w:rsidP="00D849A6">
      <w:pPr>
        <w:tabs>
          <w:tab w:val="left" w:pos="4820"/>
        </w:tabs>
        <w:spacing w:line="360" w:lineRule="auto"/>
        <w:jc w:val="both"/>
        <w:rPr>
          <w:shd w:val="clear" w:color="auto" w:fill="FFFFFF"/>
        </w:rPr>
      </w:pPr>
      <w:r w:rsidRPr="00D849A6">
        <w:rPr>
          <w:b/>
          <w:bCs/>
          <w:shd w:val="clear" w:color="auto" w:fill="FFFFFF"/>
        </w:rPr>
        <w:t>OUR COMMENTS</w:t>
      </w:r>
      <w:r w:rsidRPr="00D849A6">
        <w:rPr>
          <w:shd w:val="clear" w:color="auto" w:fill="FFFFFF"/>
        </w:rPr>
        <w:t xml:space="preserve">: </w:t>
      </w:r>
      <w:r w:rsidR="00E27505">
        <w:rPr>
          <w:shd w:val="clear" w:color="auto" w:fill="FFFFFF"/>
        </w:rPr>
        <w:t>There are</w:t>
      </w:r>
      <w:r w:rsidRPr="00D849A6">
        <w:rPr>
          <w:shd w:val="clear" w:color="auto" w:fill="FFFFFF"/>
        </w:rPr>
        <w:t xml:space="preserve"> reasons to believe in the present case, </w:t>
      </w:r>
      <w:r w:rsidR="00DA645E">
        <w:rPr>
          <w:shd w:val="clear" w:color="auto" w:fill="FFFFFF"/>
        </w:rPr>
        <w:t>The Bombay High Court,</w:t>
      </w:r>
      <w:r w:rsidRPr="00D849A6">
        <w:rPr>
          <w:shd w:val="clear" w:color="auto" w:fill="FFFFFF"/>
        </w:rPr>
        <w:t xml:space="preserve"> do not find even a single ground which can </w:t>
      </w:r>
      <w:proofErr w:type="gramStart"/>
      <w:r w:rsidRPr="00D849A6">
        <w:rPr>
          <w:shd w:val="clear" w:color="auto" w:fill="FFFFFF"/>
        </w:rPr>
        <w:t>be considered to be</w:t>
      </w:r>
      <w:proofErr w:type="gramEnd"/>
      <w:r w:rsidRPr="00D849A6">
        <w:rPr>
          <w:shd w:val="clear" w:color="auto" w:fill="FFFFFF"/>
        </w:rPr>
        <w:t xml:space="preserve"> tangible basis for re-opening the assessment. AO states that from the partnership deed, audited accounts and Form No.3CD report, it is seen that that the Assessee has 15 partners, one of whom is </w:t>
      </w:r>
      <w:proofErr w:type="spellStart"/>
      <w:r w:rsidRPr="00D849A6">
        <w:rPr>
          <w:shd w:val="clear" w:color="auto" w:fill="FFFFFF"/>
        </w:rPr>
        <w:t>Dhansukh</w:t>
      </w:r>
      <w:proofErr w:type="spellEnd"/>
      <w:r w:rsidRPr="00D849A6">
        <w:rPr>
          <w:shd w:val="clear" w:color="auto" w:fill="FFFFFF"/>
        </w:rPr>
        <w:t xml:space="preserve"> Nanda HUF. According to the Assessing an HUF cannot become a partner of a firm or enter into a contract with other person and hence the Assessee has not complied with the provisions of Section 184 of the Act and the interest paid to partners cannot be considered for deduction.</w:t>
      </w:r>
    </w:p>
    <w:p w14:paraId="44F987AF" w14:textId="0618B569" w:rsidR="00D849A6" w:rsidRPr="00D849A6" w:rsidRDefault="00D849A6" w:rsidP="00D849A6">
      <w:pPr>
        <w:tabs>
          <w:tab w:val="left" w:pos="4820"/>
        </w:tabs>
        <w:spacing w:line="360" w:lineRule="auto"/>
        <w:jc w:val="both"/>
        <w:rPr>
          <w:shd w:val="clear" w:color="auto" w:fill="FFFFFF"/>
          <w:lang w:val="en-IN"/>
        </w:rPr>
      </w:pPr>
      <w:r w:rsidRPr="00D849A6">
        <w:rPr>
          <w:shd w:val="clear" w:color="auto" w:fill="FFFFFF"/>
          <w:lang w:val="en-IN"/>
        </w:rPr>
        <w:t xml:space="preserve">This is a clear case of change of opinion because Petitioner had filed Form No.3CD in which </w:t>
      </w:r>
      <w:proofErr w:type="spellStart"/>
      <w:r w:rsidRPr="00D849A6">
        <w:rPr>
          <w:shd w:val="clear" w:color="auto" w:fill="FFFFFF"/>
          <w:lang w:val="en-IN"/>
        </w:rPr>
        <w:t>Dhansukh</w:t>
      </w:r>
      <w:proofErr w:type="spellEnd"/>
      <w:r w:rsidRPr="00D849A6">
        <w:rPr>
          <w:shd w:val="clear" w:color="auto" w:fill="FFFFFF"/>
          <w:lang w:val="en-IN"/>
        </w:rPr>
        <w:t xml:space="preserve"> Nanda HUF is shown as a partner with 10% profit sharing ratio. Form No.3CD also indicates that a sum has been paid as interest to </w:t>
      </w:r>
      <w:proofErr w:type="spellStart"/>
      <w:r w:rsidRPr="00D849A6">
        <w:rPr>
          <w:shd w:val="clear" w:color="auto" w:fill="FFFFFF"/>
          <w:lang w:val="en-IN"/>
        </w:rPr>
        <w:t>Dhansukh</w:t>
      </w:r>
      <w:proofErr w:type="spellEnd"/>
      <w:r w:rsidRPr="00D849A6">
        <w:rPr>
          <w:shd w:val="clear" w:color="auto" w:fill="FFFFFF"/>
          <w:lang w:val="en-IN"/>
        </w:rPr>
        <w:t xml:space="preserve"> Nanda HUF. These materials were on the face of a document available before the Assessing Officer who passed the original Assessing Order dated 21/10/2015. </w:t>
      </w:r>
      <w:r w:rsidR="009922FE">
        <w:rPr>
          <w:shd w:val="clear" w:color="auto" w:fill="FFFFFF"/>
          <w:lang w:val="en-IN"/>
        </w:rPr>
        <w:t xml:space="preserve">The respondent </w:t>
      </w:r>
      <w:r w:rsidRPr="00D849A6">
        <w:rPr>
          <w:shd w:val="clear" w:color="auto" w:fill="FFFFFF"/>
          <w:lang w:val="en-IN"/>
        </w:rPr>
        <w:t xml:space="preserve">states that in the original Assessment Order, there is no mention about </w:t>
      </w:r>
      <w:proofErr w:type="spellStart"/>
      <w:r w:rsidRPr="00D849A6">
        <w:rPr>
          <w:shd w:val="clear" w:color="auto" w:fill="FFFFFF"/>
          <w:lang w:val="en-IN"/>
        </w:rPr>
        <w:t>Dhansukh</w:t>
      </w:r>
      <w:proofErr w:type="spellEnd"/>
      <w:r w:rsidRPr="00D849A6">
        <w:rPr>
          <w:shd w:val="clear" w:color="auto" w:fill="FFFFFF"/>
          <w:lang w:val="en-IN"/>
        </w:rPr>
        <w:t xml:space="preserve"> Nanda HUF and therefore it is likely that the original </w:t>
      </w:r>
      <w:r w:rsidRPr="00D849A6">
        <w:rPr>
          <w:shd w:val="clear" w:color="auto" w:fill="FFFFFF"/>
          <w:lang w:val="en-IN"/>
        </w:rPr>
        <w:t>Assessing Officer has failed to note that one of the partners in Petitioner firm was an HUF.</w:t>
      </w:r>
    </w:p>
    <w:p w14:paraId="49EAA41B" w14:textId="3FAC4D6A" w:rsidR="00E27505" w:rsidRPr="00D849A6" w:rsidRDefault="000C64F5" w:rsidP="00D849A6">
      <w:pPr>
        <w:tabs>
          <w:tab w:val="left" w:pos="4820"/>
        </w:tabs>
        <w:spacing w:line="360" w:lineRule="auto"/>
        <w:jc w:val="both"/>
        <w:rPr>
          <w:shd w:val="clear" w:color="auto" w:fill="FFFFFF"/>
          <w:lang w:val="en-IN"/>
        </w:rPr>
      </w:pPr>
      <w:r>
        <w:rPr>
          <w:shd w:val="clear" w:color="auto" w:fill="FFFFFF"/>
          <w:lang w:val="en-IN"/>
        </w:rPr>
        <w:t>Hon’ble High Court does not</w:t>
      </w:r>
      <w:r w:rsidR="00D849A6" w:rsidRPr="00D849A6">
        <w:rPr>
          <w:shd w:val="clear" w:color="auto" w:fill="FFFFFF"/>
          <w:lang w:val="en-IN"/>
        </w:rPr>
        <w:t xml:space="preserve"> agree with </w:t>
      </w:r>
      <w:r w:rsidR="009922FE">
        <w:rPr>
          <w:shd w:val="clear" w:color="auto" w:fill="FFFFFF"/>
          <w:lang w:val="en-IN"/>
        </w:rPr>
        <w:t xml:space="preserve">the respondent </w:t>
      </w:r>
      <w:r w:rsidR="00D849A6" w:rsidRPr="00D849A6">
        <w:rPr>
          <w:shd w:val="clear" w:color="auto" w:fill="FFFFFF"/>
          <w:lang w:val="en-IN"/>
        </w:rPr>
        <w:t>because if Assessment Order does not speak about this, we would consider it as having been accepted by the Assessing Officer who passed the original Assessment Order that it was perfectly okay for an HUF to be a partner in Petitioner firm. We would hasten to add that we are not for a moment opining whether an HUF can be a partner in a firm under the provisions of Indian Partnership Act, 1932.</w:t>
      </w:r>
      <w:r w:rsidR="009922FE">
        <w:rPr>
          <w:shd w:val="clear" w:color="auto" w:fill="FFFFFF"/>
        </w:rPr>
        <w:t xml:space="preserve"> </w:t>
      </w:r>
      <w:r w:rsidR="00E27505" w:rsidRPr="00E27505">
        <w:rPr>
          <w:shd w:val="clear" w:color="auto" w:fill="FFFFFF"/>
        </w:rPr>
        <w:t>Respondents have not denied these averments. Since we have concluded that it is nothing but a change of opinion, we do not propose to go into the issue as to whether the stand of Respondent that Petitioner has not complied with provisions of Section 184 of the Act is correct</w:t>
      </w:r>
    </w:p>
    <w:p w14:paraId="6145FCB1" w14:textId="1D91E413" w:rsidR="00D849A6" w:rsidRDefault="00D849A6" w:rsidP="00D849A6">
      <w:pPr>
        <w:tabs>
          <w:tab w:val="left" w:pos="4820"/>
        </w:tabs>
        <w:spacing w:line="360" w:lineRule="auto"/>
        <w:jc w:val="both"/>
        <w:rPr>
          <w:shd w:val="clear" w:color="auto" w:fill="FFFFFF"/>
          <w:lang w:val="en-IN"/>
        </w:rPr>
      </w:pPr>
      <w:r w:rsidRPr="00D849A6">
        <w:rPr>
          <w:shd w:val="clear" w:color="auto" w:fill="FFFFFF"/>
          <w:lang w:val="en-IN"/>
        </w:rPr>
        <w:t xml:space="preserve">Since </w:t>
      </w:r>
      <w:r w:rsidR="001715DB">
        <w:rPr>
          <w:shd w:val="clear" w:color="auto" w:fill="FFFFFF"/>
          <w:lang w:val="en-IN"/>
        </w:rPr>
        <w:t>Hon</w:t>
      </w:r>
      <w:r w:rsidR="00B14256">
        <w:rPr>
          <w:shd w:val="clear" w:color="auto" w:fill="FFFFFF"/>
          <w:lang w:val="en-IN"/>
        </w:rPr>
        <w:t>’</w:t>
      </w:r>
      <w:r w:rsidR="001715DB">
        <w:rPr>
          <w:shd w:val="clear" w:color="auto" w:fill="FFFFFF"/>
          <w:lang w:val="en-IN"/>
        </w:rPr>
        <w:t>ble High Court</w:t>
      </w:r>
      <w:r w:rsidRPr="00D849A6">
        <w:rPr>
          <w:shd w:val="clear" w:color="auto" w:fill="FFFFFF"/>
          <w:lang w:val="en-IN"/>
        </w:rPr>
        <w:t xml:space="preserve"> have concluded that it is nothing but a change of opinion, we do not propose to go into the issue as to whether the stand of Respondent that Petitioner has not complied with provisions of Section 184 of the Act is correct. - Decided in favour of assessee.</w:t>
      </w:r>
    </w:p>
    <w:p w14:paraId="00E763FB" w14:textId="50224C69" w:rsidR="009922FE" w:rsidRDefault="009922FE" w:rsidP="00D849A6">
      <w:pPr>
        <w:tabs>
          <w:tab w:val="left" w:pos="4820"/>
        </w:tabs>
        <w:spacing w:line="360" w:lineRule="auto"/>
        <w:jc w:val="both"/>
        <w:rPr>
          <w:shd w:val="clear" w:color="auto" w:fill="FFFFFF"/>
          <w:lang w:val="en-IN"/>
        </w:rPr>
      </w:pPr>
    </w:p>
    <w:p w14:paraId="7E15BE51" w14:textId="5022C1EF" w:rsidR="00D42CCE" w:rsidRPr="00DF6236" w:rsidRDefault="009922FE" w:rsidP="00FC3566">
      <w:pPr>
        <w:tabs>
          <w:tab w:val="left" w:pos="4820"/>
        </w:tabs>
        <w:jc w:val="both"/>
        <w:rPr>
          <w:shd w:val="clear" w:color="auto" w:fill="FFFFFF"/>
          <w:lang w:val="en-IN"/>
        </w:rPr>
      </w:pPr>
      <w:r w:rsidRPr="00CF79E7">
        <w:rPr>
          <w:b/>
          <w:bCs/>
          <w:lang w:val="en-IN" w:eastAsia="en-IN"/>
        </w:rPr>
        <w:t xml:space="preserve">[For further details please refer the </w:t>
      </w:r>
      <w:r>
        <w:rPr>
          <w:b/>
          <w:bCs/>
          <w:lang w:val="en-IN" w:eastAsia="en-IN"/>
        </w:rPr>
        <w:t>Case Law</w:t>
      </w:r>
      <w:r w:rsidRPr="00CF79E7">
        <w:rPr>
          <w:b/>
          <w:bCs/>
          <w:lang w:val="en-IN" w:eastAsia="en-IN"/>
        </w:rPr>
        <w:t>]</w:t>
      </w:r>
    </w:p>
    <w:p w14:paraId="6AFD6685" w14:textId="0F0FC3CB" w:rsidR="00DA6EA0" w:rsidRPr="00914DC2" w:rsidRDefault="00DA6EA0">
      <w:pPr>
        <w:spacing w:after="0" w:line="240" w:lineRule="auto"/>
        <w:rPr>
          <w:rFonts w:asciiTheme="minorHAnsi" w:hAnsiTheme="minorHAnsi" w:cstheme="minorHAnsi"/>
          <w:b/>
          <w:bCs/>
          <w:color w:val="FF0000"/>
          <w:lang w:val="en-IN" w:eastAsia="en-IN"/>
        </w:rPr>
      </w:pPr>
    </w:p>
    <w:p w14:paraId="7AABAA86" w14:textId="7F8D4E2F" w:rsidR="00AB1065" w:rsidRDefault="00AB1065">
      <w:pPr>
        <w:spacing w:after="0" w:line="240" w:lineRule="auto"/>
        <w:rPr>
          <w:rFonts w:asciiTheme="minorHAnsi" w:hAnsiTheme="minorHAnsi" w:cstheme="minorHAnsi"/>
          <w:b/>
        </w:rPr>
      </w:pPr>
      <w:r>
        <w:rPr>
          <w:rFonts w:asciiTheme="minorHAnsi" w:hAnsiTheme="minorHAnsi" w:cstheme="minorHAnsi"/>
          <w:b/>
        </w:rPr>
        <w:br w:type="page"/>
      </w:r>
    </w:p>
    <w:p w14:paraId="2FE11E00" w14:textId="77777777" w:rsidR="00AB1065" w:rsidRDefault="00AB1065" w:rsidP="00674E74">
      <w:pPr>
        <w:tabs>
          <w:tab w:val="left" w:pos="4820"/>
        </w:tabs>
        <w:spacing w:line="240" w:lineRule="auto"/>
        <w:jc w:val="both"/>
        <w:rPr>
          <w:rFonts w:asciiTheme="minorHAnsi" w:hAnsiTheme="minorHAnsi" w:cstheme="minorHAnsi"/>
          <w:b/>
        </w:rPr>
        <w:sectPr w:rsidR="00AB1065" w:rsidSect="00CB747E">
          <w:headerReference w:type="default" r:id="rId37"/>
          <w:pgSz w:w="11909" w:h="16834" w:code="9"/>
          <w:pgMar w:top="1170" w:right="475" w:bottom="156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002D4FEE" w14:textId="6076D347" w:rsidR="00954B32" w:rsidRPr="0072359D" w:rsidRDefault="009922FE" w:rsidP="00674E74">
      <w:pPr>
        <w:pStyle w:val="highlight"/>
        <w:tabs>
          <w:tab w:val="left" w:pos="4820"/>
        </w:tabs>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ADVIS0RY</w:t>
      </w:r>
    </w:p>
    <w:p w14:paraId="5C1BBF53" w14:textId="4E8986E0" w:rsidR="00613F61" w:rsidRPr="00C40536" w:rsidRDefault="00956803" w:rsidP="00CB747E">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956803">
        <w:rPr>
          <w:rFonts w:asciiTheme="minorHAnsi" w:hAnsiTheme="minorHAnsi" w:cstheme="minorHAnsi"/>
          <w:b/>
          <w:bCs/>
        </w:rPr>
        <w:t>A REVAMPED &amp; ENHANCED VERSION OF GSTR-1/IFF IS BEING MADE AVAILABLE ON THE GST PORTAL TO IMPROVE THE TAXPAYER EXPERIENCE</w:t>
      </w:r>
    </w:p>
    <w:p w14:paraId="2919A443" w14:textId="49942262" w:rsidR="00176831" w:rsidRDefault="00C40536" w:rsidP="00176831">
      <w:pPr>
        <w:jc w:val="both"/>
      </w:pPr>
      <w:r w:rsidRPr="00C40536">
        <w:rPr>
          <w:b/>
          <w:bCs/>
        </w:rPr>
        <w:t>OUR COMMENTS:</w:t>
      </w:r>
      <w:r>
        <w:t xml:space="preserve"> </w:t>
      </w:r>
      <w:r w:rsidR="00956803">
        <w:t xml:space="preserve">A revamped &amp; enhanced version of GSTR-1/IFF is being made available on the GST Portal to improve the taxpayer experience. </w:t>
      </w:r>
      <w:proofErr w:type="gramStart"/>
      <w:r w:rsidR="00956803">
        <w:t>These enhancements,</w:t>
      </w:r>
      <w:proofErr w:type="gramEnd"/>
      <w:r w:rsidR="00956803">
        <w:t xml:space="preserve"> would enable the Saving of the GSTR-1 details on the GST Portal efficient and user friendly.</w:t>
      </w:r>
    </w:p>
    <w:p w14:paraId="09CEBE7B" w14:textId="5961B92F" w:rsidR="00460FF3" w:rsidRDefault="00460FF3" w:rsidP="00176831">
      <w:pPr>
        <w:jc w:val="both"/>
      </w:pPr>
      <w:r>
        <w:t>The enhancements are as under:</w:t>
      </w:r>
    </w:p>
    <w:p w14:paraId="0D3121BD" w14:textId="118EE901" w:rsidR="00460FF3" w:rsidRDefault="00E00F5B" w:rsidP="00460FF3">
      <w:pPr>
        <w:pStyle w:val="ListParagraph"/>
        <w:numPr>
          <w:ilvl w:val="0"/>
          <w:numId w:val="33"/>
        </w:numPr>
        <w:ind w:left="284" w:hanging="229"/>
        <w:jc w:val="both"/>
      </w:pPr>
      <w:r>
        <w:t>Details of Amendments are available in collapsed mode.</w:t>
      </w:r>
    </w:p>
    <w:p w14:paraId="5600CDD2" w14:textId="77777777" w:rsidR="00E00F5B" w:rsidRDefault="00E00F5B" w:rsidP="00FE1A86">
      <w:pPr>
        <w:pStyle w:val="ListParagraph"/>
        <w:ind w:left="284"/>
        <w:jc w:val="both"/>
      </w:pPr>
    </w:p>
    <w:p w14:paraId="36FCD9E9" w14:textId="7BEE3141" w:rsidR="00460FF3" w:rsidRDefault="00956803" w:rsidP="00460FF3">
      <w:pPr>
        <w:pStyle w:val="ListParagraph"/>
        <w:numPr>
          <w:ilvl w:val="0"/>
          <w:numId w:val="33"/>
        </w:numPr>
        <w:ind w:left="284" w:hanging="229"/>
        <w:jc w:val="both"/>
      </w:pPr>
      <w:r>
        <w:t>E-invoice advisory and help buttons have been moved to the top of the dashboard page for ease of access.</w:t>
      </w:r>
    </w:p>
    <w:p w14:paraId="0F34626C" w14:textId="77777777" w:rsidR="00E00F5B" w:rsidRDefault="00E00F5B" w:rsidP="00FE1A86">
      <w:pPr>
        <w:pStyle w:val="ListParagraph"/>
      </w:pPr>
    </w:p>
    <w:p w14:paraId="5B9651C2" w14:textId="7BE47CE0" w:rsidR="00460FF3" w:rsidRDefault="00956803" w:rsidP="00460FF3">
      <w:pPr>
        <w:pStyle w:val="ListParagraph"/>
        <w:numPr>
          <w:ilvl w:val="0"/>
          <w:numId w:val="33"/>
        </w:numPr>
        <w:ind w:left="284" w:hanging="229"/>
        <w:jc w:val="both"/>
      </w:pPr>
      <w:r>
        <w:t>The status of uploaded (Saved, Pending, Errored) documents with their count will also be made available.</w:t>
      </w:r>
    </w:p>
    <w:p w14:paraId="00665D3D" w14:textId="77777777" w:rsidR="00E00F5B" w:rsidRDefault="00E00F5B" w:rsidP="00FE1A86">
      <w:pPr>
        <w:pStyle w:val="ListParagraph"/>
      </w:pPr>
    </w:p>
    <w:p w14:paraId="6860F954" w14:textId="07979DBB" w:rsidR="00460FF3" w:rsidRDefault="00956803" w:rsidP="00460FF3">
      <w:pPr>
        <w:pStyle w:val="ListParagraph"/>
        <w:numPr>
          <w:ilvl w:val="0"/>
          <w:numId w:val="33"/>
        </w:numPr>
        <w:ind w:left="284" w:hanging="229"/>
        <w:jc w:val="both"/>
      </w:pPr>
      <w:r>
        <w:t>Taxpayer can now ascertain if there are any pending or errored records in any of the tables of GSTR-1/IFF from the dashboard itself.</w:t>
      </w:r>
    </w:p>
    <w:p w14:paraId="6A1DB16A" w14:textId="77777777" w:rsidR="00E00F5B" w:rsidRDefault="00E00F5B" w:rsidP="00FE1A86">
      <w:pPr>
        <w:pStyle w:val="ListParagraph"/>
      </w:pPr>
    </w:p>
    <w:p w14:paraId="2C5E0420" w14:textId="5E8AC841" w:rsidR="00460FF3" w:rsidRDefault="00956803" w:rsidP="00460FF3">
      <w:pPr>
        <w:pStyle w:val="ListParagraph"/>
        <w:numPr>
          <w:ilvl w:val="0"/>
          <w:numId w:val="33"/>
        </w:numPr>
        <w:ind w:left="284" w:hanging="229"/>
        <w:jc w:val="both"/>
      </w:pPr>
      <w:r>
        <w:t>System shall update the count of records in the tiles on real time basis which will help in easy reconciliation.</w:t>
      </w:r>
    </w:p>
    <w:p w14:paraId="661C1F39" w14:textId="77777777" w:rsidR="00E00F5B" w:rsidRDefault="00E00F5B" w:rsidP="00FE1A86">
      <w:pPr>
        <w:pStyle w:val="ListParagraph"/>
      </w:pPr>
    </w:p>
    <w:p w14:paraId="1DEE9748" w14:textId="77777777" w:rsidR="00E00F5B" w:rsidRDefault="00E00F5B" w:rsidP="00E00F5B">
      <w:pPr>
        <w:pStyle w:val="ListParagraph"/>
        <w:numPr>
          <w:ilvl w:val="0"/>
          <w:numId w:val="33"/>
        </w:numPr>
        <w:ind w:left="284" w:hanging="229"/>
        <w:jc w:val="both"/>
      </w:pPr>
      <w:r>
        <w:t xml:space="preserve"> </w:t>
      </w:r>
      <w:r w:rsidR="00956803">
        <w:t>In case any record added by taxpayer is errored out, then the tile will be highlighted in red color.</w:t>
      </w:r>
    </w:p>
    <w:p w14:paraId="652E751A" w14:textId="77777777" w:rsidR="00E00F5B" w:rsidRDefault="00E00F5B" w:rsidP="00FE1A86">
      <w:pPr>
        <w:pStyle w:val="ListParagraph"/>
        <w:ind w:left="284"/>
        <w:jc w:val="both"/>
      </w:pPr>
    </w:p>
    <w:p w14:paraId="44A51F4F" w14:textId="0276E435" w:rsidR="00E00F5B" w:rsidRDefault="00956803" w:rsidP="00E00F5B">
      <w:pPr>
        <w:pStyle w:val="ListParagraph"/>
        <w:numPr>
          <w:ilvl w:val="0"/>
          <w:numId w:val="33"/>
        </w:numPr>
        <w:ind w:left="284" w:hanging="284"/>
        <w:jc w:val="both"/>
      </w:pPr>
      <w:r>
        <w:t xml:space="preserve">Taxpayers will now be able to view a new record details table with the details of the recipient -wise count of records. Record details table will have the following columns: </w:t>
      </w:r>
    </w:p>
    <w:p w14:paraId="0DAEF2F1" w14:textId="77777777" w:rsidR="00E00F5B" w:rsidRDefault="00E00F5B" w:rsidP="00FE1A86">
      <w:pPr>
        <w:pStyle w:val="ListParagraph"/>
      </w:pPr>
    </w:p>
    <w:p w14:paraId="42D748BC" w14:textId="261D6EEA" w:rsidR="00460FF3" w:rsidRDefault="00956803" w:rsidP="00FE1A86">
      <w:pPr>
        <w:pStyle w:val="ListParagraph"/>
        <w:numPr>
          <w:ilvl w:val="0"/>
          <w:numId w:val="34"/>
        </w:numPr>
        <w:ind w:left="567"/>
        <w:jc w:val="both"/>
      </w:pPr>
      <w:r>
        <w:t xml:space="preserve">Taxpayer type – Type of recipient taxpayer (Regular, SEZ, and Composition) shall be displayed in this column. </w:t>
      </w:r>
    </w:p>
    <w:p w14:paraId="24DE8BBD" w14:textId="5234E08C" w:rsidR="00E00F5B" w:rsidRDefault="00956803" w:rsidP="00FE1A86">
      <w:pPr>
        <w:pStyle w:val="ListParagraph"/>
        <w:numPr>
          <w:ilvl w:val="0"/>
          <w:numId w:val="34"/>
        </w:numPr>
        <w:ind w:left="567"/>
        <w:jc w:val="both"/>
      </w:pPr>
      <w:r>
        <w:t>Processed invoice</w:t>
      </w:r>
      <w:r w:rsidR="00176831">
        <w:t>.</w:t>
      </w:r>
      <w:r>
        <w:t xml:space="preserve"> On clicking it, the taxpayer will navigate to document details page to view all the records added for the respective recipient(s). </w:t>
      </w:r>
    </w:p>
    <w:p w14:paraId="5D30BFBF" w14:textId="51974E06" w:rsidR="00176831" w:rsidRDefault="00956803" w:rsidP="00E00F5B">
      <w:pPr>
        <w:pStyle w:val="ListParagraph"/>
        <w:numPr>
          <w:ilvl w:val="0"/>
          <w:numId w:val="34"/>
        </w:numPr>
        <w:ind w:left="567"/>
        <w:jc w:val="both"/>
      </w:pPr>
      <w:r>
        <w:t xml:space="preserve">Pending/errored invoice. On click of it, taxpayer can navigate to pending/errored records details page to </w:t>
      </w:r>
      <w:r>
        <w:t>view all the records which are in pending or errored status for the respective recipient(s).</w:t>
      </w:r>
    </w:p>
    <w:p w14:paraId="1D39DE27" w14:textId="77777777" w:rsidR="00E00F5B" w:rsidRDefault="00E00F5B" w:rsidP="00FE1A86">
      <w:pPr>
        <w:pStyle w:val="ListParagraph"/>
        <w:ind w:left="567"/>
        <w:jc w:val="both"/>
      </w:pPr>
    </w:p>
    <w:p w14:paraId="46FFA75D" w14:textId="70F9E375" w:rsidR="00460FF3" w:rsidRDefault="00956803" w:rsidP="00FE1A86">
      <w:pPr>
        <w:pStyle w:val="ListParagraph"/>
        <w:numPr>
          <w:ilvl w:val="0"/>
          <w:numId w:val="33"/>
        </w:numPr>
        <w:ind w:left="567" w:hanging="425"/>
        <w:jc w:val="both"/>
      </w:pPr>
      <w:r>
        <w:t>A general search functionality has been added in Document details page. Using this, taxpayer can now search specific record pertaining to a specific GSTIN. This will help taxpayer to search added records seamlessly.</w:t>
      </w:r>
    </w:p>
    <w:p w14:paraId="424C0DB3" w14:textId="77777777" w:rsidR="00460FF3" w:rsidRDefault="00460FF3" w:rsidP="00FE1A86">
      <w:pPr>
        <w:pStyle w:val="ListParagraph"/>
        <w:ind w:left="1080"/>
        <w:jc w:val="both"/>
      </w:pPr>
    </w:p>
    <w:p w14:paraId="37DACB93" w14:textId="0B36B4B5" w:rsidR="00DA645E" w:rsidRDefault="00956803" w:rsidP="00FE1A86">
      <w:pPr>
        <w:pStyle w:val="ListParagraph"/>
        <w:numPr>
          <w:ilvl w:val="0"/>
          <w:numId w:val="33"/>
        </w:numPr>
        <w:ind w:left="567" w:hanging="425"/>
        <w:jc w:val="both"/>
      </w:pPr>
      <w:r>
        <w:t>System will now provide the records per page feature in all the tables under ADD RECORD DETAILS section leading to ease of viewing.</w:t>
      </w:r>
      <w:r w:rsidR="00176831">
        <w:t xml:space="preserve"> </w:t>
      </w:r>
    </w:p>
    <w:p w14:paraId="57612F35" w14:textId="4CBF48D6" w:rsidR="00DA645E" w:rsidRDefault="00956803" w:rsidP="00460FF3">
      <w:pPr>
        <w:jc w:val="both"/>
      </w:pPr>
      <w:r>
        <w:t xml:space="preserve">Taxpayer can upload details of outward supplies and file GSTR-1/IFF by following the steps enumerated below: </w:t>
      </w:r>
    </w:p>
    <w:p w14:paraId="0BAAD3C5" w14:textId="338AE31E" w:rsidR="00DA645E" w:rsidRDefault="00956803" w:rsidP="00460FF3">
      <w:pPr>
        <w:jc w:val="both"/>
      </w:pPr>
      <w:r>
        <w:t>a. Taxpayer can add or amend records in respective tables of GSTR-1/IFF.</w:t>
      </w:r>
    </w:p>
    <w:p w14:paraId="5DC28A07" w14:textId="77777777" w:rsidR="00DA645E" w:rsidRDefault="00956803" w:rsidP="00460FF3">
      <w:pPr>
        <w:jc w:val="both"/>
      </w:pPr>
      <w:r>
        <w:t xml:space="preserve"> b. Once the records are saved, taxpayer shall click on GENERATE SUMMARY button. </w:t>
      </w:r>
    </w:p>
    <w:p w14:paraId="3381E28D" w14:textId="77777777" w:rsidR="00DA645E" w:rsidRDefault="00956803" w:rsidP="00460FF3">
      <w:pPr>
        <w:jc w:val="both"/>
      </w:pPr>
      <w:r>
        <w:t xml:space="preserve">c. After the summary is successfully generated, system will enable PREVIEW and SUBMIT buttons. </w:t>
      </w:r>
    </w:p>
    <w:p w14:paraId="710E400E" w14:textId="77777777" w:rsidR="00DA645E" w:rsidRDefault="00956803" w:rsidP="00460FF3">
      <w:pPr>
        <w:jc w:val="both"/>
      </w:pPr>
      <w:r>
        <w:t xml:space="preserve">d. If the taxpayer intends to verify summary of GSTR-1/IFF, taxpayer can click However, if any new records are added after generating the summary, </w:t>
      </w:r>
    </w:p>
    <w:p w14:paraId="0376FCA0" w14:textId="77777777" w:rsidR="00DA645E" w:rsidRDefault="00DA645E" w:rsidP="00460FF3">
      <w:pPr>
        <w:jc w:val="both"/>
      </w:pPr>
      <w:proofErr w:type="spellStart"/>
      <w:proofErr w:type="gramStart"/>
      <w:r>
        <w:t>e.T</w:t>
      </w:r>
      <w:r w:rsidR="00956803">
        <w:t>he</w:t>
      </w:r>
      <w:proofErr w:type="spellEnd"/>
      <w:proofErr w:type="gramEnd"/>
      <w:r w:rsidR="00956803">
        <w:t xml:space="preserve"> SUBMIT and PREVIEW buttons will be disabled till a new summary has been generated by clicking GENERATE SUMMARY button after updating records. </w:t>
      </w:r>
    </w:p>
    <w:p w14:paraId="7C0FEC76" w14:textId="77777777" w:rsidR="00DA645E" w:rsidRDefault="00956803" w:rsidP="00460FF3">
      <w:pPr>
        <w:jc w:val="both"/>
      </w:pPr>
      <w:r>
        <w:t xml:space="preserve">f. Taxpayer will also be informed to generate new summary, in case the latest summary is not available/generated. </w:t>
      </w:r>
    </w:p>
    <w:p w14:paraId="1C4E9BA5" w14:textId="615A25B6" w:rsidR="000A4C56" w:rsidRDefault="00956803" w:rsidP="00460FF3">
      <w:pPr>
        <w:jc w:val="both"/>
      </w:pPr>
      <w:r>
        <w:t>g. After the changes done in GSTR-1/IFF, taxpayer shall click on Generate summary button and can submit/file GSTR-1/IFF.</w:t>
      </w:r>
    </w:p>
    <w:p w14:paraId="4E54D9F0" w14:textId="77777777" w:rsidR="006D0F4E" w:rsidRDefault="006D0F4E" w:rsidP="006D0F4E">
      <w:pPr>
        <w:jc w:val="both"/>
      </w:pPr>
      <w:r>
        <w:t xml:space="preserve">This check will ensure that filing of GSTR-1/IFF always happens with the correct &amp; update summary only, and no mistake happens in this regard. </w:t>
      </w:r>
    </w:p>
    <w:p w14:paraId="0EB5B77A" w14:textId="3EB03B05" w:rsidR="000A4C56" w:rsidRDefault="000A4C56" w:rsidP="00FE1A86">
      <w:pPr>
        <w:spacing w:after="0" w:line="240" w:lineRule="auto"/>
        <w:ind w:left="142"/>
        <w:jc w:val="both"/>
        <w:rPr>
          <w:b/>
          <w:bCs/>
          <w:lang w:val="en-IN" w:eastAsia="en-IN"/>
        </w:rPr>
      </w:pPr>
      <w:r w:rsidRPr="00CF79E7">
        <w:rPr>
          <w:b/>
          <w:bCs/>
          <w:lang w:val="en-IN" w:eastAsia="en-IN"/>
        </w:rPr>
        <w:t xml:space="preserve">[For further details please refer the </w:t>
      </w:r>
      <w:r w:rsidR="006D0F4E">
        <w:rPr>
          <w:b/>
          <w:bCs/>
          <w:lang w:val="en-IN" w:eastAsia="en-IN"/>
        </w:rPr>
        <w:t>Advisory</w:t>
      </w:r>
      <w:r w:rsidRPr="00CF79E7">
        <w:rPr>
          <w:b/>
          <w:bCs/>
          <w:lang w:val="en-IN" w:eastAsia="en-IN"/>
        </w:rPr>
        <w:t>]</w:t>
      </w:r>
    </w:p>
    <w:p w14:paraId="269B649E" w14:textId="2C74EA55" w:rsidR="000A4C56" w:rsidRPr="00365152" w:rsidRDefault="000A4C56" w:rsidP="00DA645E">
      <w:pPr>
        <w:jc w:val="both"/>
        <w:rPr>
          <w:rFonts w:asciiTheme="minorHAnsi" w:hAnsiTheme="minorHAnsi" w:cstheme="minorHAnsi"/>
          <w:b/>
          <w:bCs/>
          <w:color w:val="FF0000"/>
          <w:lang w:val="en-IN" w:eastAsia="en-IN"/>
        </w:rPr>
        <w:sectPr w:rsidR="000A4C56" w:rsidRPr="00365152" w:rsidSect="00421927">
          <w:headerReference w:type="default" r:id="rId3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0C6F35F" w14:textId="28BBEE3D" w:rsidR="00BD0F6F" w:rsidRPr="0072359D" w:rsidRDefault="00544FAA" w:rsidP="00BD0F6F">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DISCUSSION</w:t>
      </w:r>
    </w:p>
    <w:p w14:paraId="2B735064" w14:textId="2BE4C7A5" w:rsidR="00BD0F6F" w:rsidRPr="00544FAA" w:rsidRDefault="00544FAA" w:rsidP="00893C96">
      <w:pPr>
        <w:shd w:val="clear" w:color="auto" w:fill="8DC182"/>
        <w:tabs>
          <w:tab w:val="left" w:pos="4820"/>
        </w:tabs>
        <w:autoSpaceDE w:val="0"/>
        <w:autoSpaceDN w:val="0"/>
        <w:adjustRightInd w:val="0"/>
        <w:ind w:right="11"/>
        <w:jc w:val="both"/>
        <w:rPr>
          <w:rFonts w:asciiTheme="minorHAnsi" w:hAnsiTheme="minorHAnsi" w:cstheme="minorHAnsi"/>
          <w:b/>
          <w:bCs/>
          <w:caps/>
        </w:rPr>
      </w:pPr>
      <w:r w:rsidRPr="00544FAA">
        <w:rPr>
          <w:rFonts w:asciiTheme="minorHAnsi" w:hAnsiTheme="minorHAnsi" w:cstheme="minorHAnsi"/>
          <w:b/>
          <w:bCs/>
          <w:caps/>
        </w:rPr>
        <w:t>Checklist for Incorporation of Foreign Subsidiary / Wholly Owned Subsidiary in India</w:t>
      </w:r>
    </w:p>
    <w:p w14:paraId="317BD264" w14:textId="09D50836" w:rsidR="00544FAA" w:rsidRPr="00FE1A86" w:rsidRDefault="00C52DE1" w:rsidP="00365152">
      <w:pPr>
        <w:pStyle w:val="NormalWeb"/>
        <w:spacing w:line="360" w:lineRule="auto"/>
        <w:jc w:val="both"/>
        <w:rPr>
          <w:rFonts w:asciiTheme="minorHAnsi" w:hAnsiTheme="minorHAnsi" w:cstheme="minorHAnsi"/>
          <w:bCs/>
          <w:sz w:val="22"/>
          <w:szCs w:val="22"/>
          <w:shd w:val="clear" w:color="auto" w:fill="FFFFFF"/>
        </w:rPr>
      </w:pPr>
      <w:r w:rsidRPr="006D0F4E">
        <w:rPr>
          <w:rFonts w:asciiTheme="minorHAnsi" w:hAnsiTheme="minorHAnsi" w:cstheme="minorHAnsi"/>
          <w:b/>
          <w:sz w:val="22"/>
          <w:szCs w:val="22"/>
        </w:rPr>
        <w:t>OUR COMMENTS</w:t>
      </w:r>
      <w:r w:rsidR="00FE1777" w:rsidRPr="00FE1A86">
        <w:rPr>
          <w:rFonts w:asciiTheme="minorHAnsi" w:hAnsiTheme="minorHAnsi" w:cstheme="minorHAnsi"/>
          <w:b/>
          <w:sz w:val="22"/>
          <w:szCs w:val="22"/>
        </w:rPr>
        <w:t>:</w:t>
      </w:r>
      <w:r w:rsidR="00296316" w:rsidRPr="006D0F4E">
        <w:rPr>
          <w:rFonts w:asciiTheme="minorHAnsi" w:hAnsiTheme="minorHAnsi" w:cstheme="minorHAnsi"/>
          <w:bCs/>
          <w:color w:val="475055"/>
          <w:sz w:val="22"/>
          <w:szCs w:val="22"/>
          <w:shd w:val="clear" w:color="auto" w:fill="FFFFFF"/>
          <w:lang w:val="en-US" w:eastAsia="en-US"/>
        </w:rPr>
        <w:t xml:space="preserve"> </w:t>
      </w:r>
      <w:r w:rsidR="006D0F4E">
        <w:rPr>
          <w:rFonts w:asciiTheme="minorHAnsi" w:hAnsiTheme="minorHAnsi" w:cstheme="minorHAnsi"/>
          <w:bCs/>
          <w:color w:val="475055"/>
          <w:sz w:val="22"/>
          <w:szCs w:val="22"/>
          <w:shd w:val="clear" w:color="auto" w:fill="FFFFFF"/>
          <w:lang w:val="en-US" w:eastAsia="en-US"/>
        </w:rPr>
        <w:t xml:space="preserve">We discuss below the </w:t>
      </w:r>
      <w:r w:rsidR="006D0F4E">
        <w:rPr>
          <w:rFonts w:asciiTheme="minorHAnsi" w:hAnsiTheme="minorHAnsi" w:cstheme="minorHAnsi"/>
          <w:bCs/>
          <w:sz w:val="22"/>
          <w:szCs w:val="22"/>
          <w:shd w:val="clear" w:color="auto" w:fill="FFFFFF"/>
        </w:rPr>
        <w:t>c</w:t>
      </w:r>
      <w:r w:rsidR="00544FAA" w:rsidRPr="00FE1A86">
        <w:rPr>
          <w:rFonts w:asciiTheme="minorHAnsi" w:hAnsiTheme="minorHAnsi" w:cstheme="minorHAnsi"/>
          <w:bCs/>
          <w:sz w:val="22"/>
          <w:szCs w:val="22"/>
          <w:shd w:val="clear" w:color="auto" w:fill="FFFFFF"/>
        </w:rPr>
        <w:t>hecklist for Incorporation of Foreign Subsidiary / Wholly Owned Subsidiary in India</w:t>
      </w:r>
      <w:r w:rsidR="006D0F4E">
        <w:rPr>
          <w:rFonts w:asciiTheme="minorHAnsi" w:hAnsiTheme="minorHAnsi" w:cstheme="minorHAnsi"/>
          <w:bCs/>
          <w:sz w:val="22"/>
          <w:szCs w:val="22"/>
          <w:shd w:val="clear" w:color="auto" w:fill="FFFFFF"/>
        </w:rPr>
        <w:t>:</w:t>
      </w:r>
    </w:p>
    <w:p w14:paraId="7643264F" w14:textId="4D6E9E41" w:rsidR="00544FAA" w:rsidRPr="00FE1A86" w:rsidRDefault="00544FAA" w:rsidP="00FE1A86">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b/>
          <w:bCs/>
          <w:sz w:val="22"/>
          <w:szCs w:val="22"/>
          <w:u w:val="single"/>
          <w:shd w:val="clear" w:color="auto" w:fill="FFFFFF"/>
        </w:rPr>
        <w:t>Following details are required for WOS (to be incorporated)</w:t>
      </w:r>
      <w:r w:rsidR="006D0F4E">
        <w:rPr>
          <w:rFonts w:asciiTheme="minorHAnsi" w:hAnsiTheme="minorHAnsi" w:cstheme="minorHAnsi"/>
          <w:b/>
          <w:bCs/>
          <w:sz w:val="22"/>
          <w:szCs w:val="22"/>
          <w:u w:val="single"/>
          <w:shd w:val="clear" w:color="auto" w:fill="FFFFFF"/>
        </w:rPr>
        <w:t>:</w:t>
      </w:r>
    </w:p>
    <w:p w14:paraId="59AC0365"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1. Authorized Share Capital</w:t>
      </w:r>
    </w:p>
    <w:p w14:paraId="68EB78AB" w14:textId="11BEA426"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2. Paid- up Capital</w:t>
      </w:r>
    </w:p>
    <w:p w14:paraId="2C812511"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3. Per share value (Face value)</w:t>
      </w:r>
    </w:p>
    <w:p w14:paraId="7177DB0F"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4. Number of Shareholders</w:t>
      </w:r>
    </w:p>
    <w:p w14:paraId="7AAECFF9"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5. Registered Office Address</w:t>
      </w:r>
    </w:p>
    <w:p w14:paraId="1F6D8695"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6. Phone No. &amp; Mail id of the Company</w:t>
      </w:r>
    </w:p>
    <w:p w14:paraId="47D0D72C"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7. Copy of the utility bills (not older than two months)</w:t>
      </w:r>
    </w:p>
    <w:p w14:paraId="31DB930B"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b/>
          <w:bCs/>
          <w:sz w:val="22"/>
          <w:szCs w:val="22"/>
          <w:u w:val="single"/>
          <w:shd w:val="clear" w:color="auto" w:fill="FFFFFF"/>
        </w:rPr>
        <w:t>Following details are required for Nominee Shareholder and Director (already having DIN)</w:t>
      </w:r>
    </w:p>
    <w:p w14:paraId="1AC980F7" w14:textId="77777777" w:rsidR="000A7D98"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1. Proof of identity and residential address- Self-attested PAN and Adhar</w:t>
      </w:r>
    </w:p>
    <w:p w14:paraId="036F3A79" w14:textId="75BACFF9"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2. Mail id and phone number</w:t>
      </w:r>
    </w:p>
    <w:p w14:paraId="5D22D48D"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3. Passport Size photo</w:t>
      </w:r>
    </w:p>
    <w:p w14:paraId="1C40FF97"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b/>
          <w:bCs/>
          <w:sz w:val="22"/>
          <w:szCs w:val="22"/>
          <w:u w:val="single"/>
          <w:shd w:val="clear" w:color="auto" w:fill="FFFFFF"/>
        </w:rPr>
        <w:t>Following details are required for Nominee Shareholder and Director (not having DIN)</w:t>
      </w:r>
    </w:p>
    <w:p w14:paraId="0499F995"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1. Proof of identity –Self-Attested Passport or Driving License or Voter Id</w:t>
      </w:r>
    </w:p>
    <w:p w14:paraId="220885AC"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2. Mail id and phone number</w:t>
      </w:r>
    </w:p>
    <w:p w14:paraId="3BFCE855"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3. Passport Size photo</w:t>
      </w:r>
    </w:p>
    <w:p w14:paraId="7069DE57"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4. Duration of stay at present address.</w:t>
      </w:r>
    </w:p>
    <w:p w14:paraId="2883AB2A"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5. Educational Qualification</w:t>
      </w:r>
    </w:p>
    <w:p w14:paraId="5E4A31F6"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 xml:space="preserve">6. Proof of residential address- Self-Attested Bank </w:t>
      </w:r>
      <w:proofErr w:type="gramStart"/>
      <w:r w:rsidRPr="00FE1A86">
        <w:rPr>
          <w:rFonts w:asciiTheme="minorHAnsi" w:hAnsiTheme="minorHAnsi" w:cstheme="minorHAnsi"/>
          <w:sz w:val="22"/>
          <w:szCs w:val="22"/>
          <w:shd w:val="clear" w:color="auto" w:fill="FFFFFF"/>
        </w:rPr>
        <w:t>Statement(</w:t>
      </w:r>
      <w:proofErr w:type="gramEnd"/>
      <w:r w:rsidRPr="00FE1A86">
        <w:rPr>
          <w:rFonts w:asciiTheme="minorHAnsi" w:hAnsiTheme="minorHAnsi" w:cstheme="minorHAnsi"/>
          <w:sz w:val="22"/>
          <w:szCs w:val="22"/>
          <w:shd w:val="clear" w:color="auto" w:fill="FFFFFF"/>
        </w:rPr>
        <w:t>not older than 2 months)</w:t>
      </w:r>
    </w:p>
    <w:p w14:paraId="5F6BA40D"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7. Self-attested </w:t>
      </w:r>
      <w:hyperlink r:id="rId39" w:tgtFrame="_blank" w:tooltip="PAN" w:history="1">
        <w:r w:rsidRPr="00FE1A86">
          <w:rPr>
            <w:rStyle w:val="Hyperlink"/>
            <w:rFonts w:asciiTheme="minorHAnsi" w:hAnsiTheme="minorHAnsi" w:cstheme="minorHAnsi"/>
            <w:color w:val="auto"/>
            <w:sz w:val="22"/>
            <w:szCs w:val="22"/>
            <w:u w:val="none"/>
            <w:shd w:val="clear" w:color="auto" w:fill="FFFFFF"/>
          </w:rPr>
          <w:t>PAN </w:t>
        </w:r>
      </w:hyperlink>
      <w:r w:rsidRPr="00FE1A86">
        <w:rPr>
          <w:rFonts w:asciiTheme="minorHAnsi" w:hAnsiTheme="minorHAnsi" w:cstheme="minorHAnsi"/>
          <w:sz w:val="22"/>
          <w:szCs w:val="22"/>
          <w:shd w:val="clear" w:color="auto" w:fill="FFFFFF"/>
        </w:rPr>
        <w:t xml:space="preserve">and </w:t>
      </w:r>
      <w:proofErr w:type="spellStart"/>
      <w:r w:rsidRPr="00FE1A86">
        <w:rPr>
          <w:rFonts w:asciiTheme="minorHAnsi" w:hAnsiTheme="minorHAnsi" w:cstheme="minorHAnsi"/>
          <w:sz w:val="22"/>
          <w:szCs w:val="22"/>
          <w:shd w:val="clear" w:color="auto" w:fill="FFFFFF"/>
        </w:rPr>
        <w:t>Adhar</w:t>
      </w:r>
      <w:proofErr w:type="spellEnd"/>
    </w:p>
    <w:p w14:paraId="3F815FF6"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8. Occupation</w:t>
      </w:r>
    </w:p>
    <w:p w14:paraId="614B4704"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b/>
          <w:bCs/>
          <w:sz w:val="22"/>
          <w:szCs w:val="22"/>
          <w:u w:val="single"/>
          <w:shd w:val="clear" w:color="auto" w:fill="FFFFFF"/>
        </w:rPr>
        <w:t>Following details are required for Authorised Signatory</w:t>
      </w:r>
    </w:p>
    <w:p w14:paraId="1FF05ED0"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 xml:space="preserve">1. Apostilled copy of Proof of identity – Self attested PAN, </w:t>
      </w:r>
      <w:proofErr w:type="spellStart"/>
      <w:r w:rsidRPr="00FE1A86">
        <w:rPr>
          <w:rFonts w:asciiTheme="minorHAnsi" w:hAnsiTheme="minorHAnsi" w:cstheme="minorHAnsi"/>
          <w:sz w:val="22"/>
          <w:szCs w:val="22"/>
          <w:shd w:val="clear" w:color="auto" w:fill="FFFFFF"/>
        </w:rPr>
        <w:t>Adhar</w:t>
      </w:r>
      <w:proofErr w:type="spellEnd"/>
      <w:r w:rsidRPr="00FE1A86">
        <w:rPr>
          <w:rFonts w:asciiTheme="minorHAnsi" w:hAnsiTheme="minorHAnsi" w:cstheme="minorHAnsi"/>
          <w:sz w:val="22"/>
          <w:szCs w:val="22"/>
          <w:shd w:val="clear" w:color="auto" w:fill="FFFFFF"/>
        </w:rPr>
        <w:t xml:space="preserve"> and Passport</w:t>
      </w:r>
    </w:p>
    <w:p w14:paraId="63721CCA"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2. Apostilled copy of Proof of residential address- Utility bill, Phone bill having complete address</w:t>
      </w:r>
    </w:p>
    <w:p w14:paraId="2BC7594F"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b/>
          <w:bCs/>
          <w:sz w:val="22"/>
          <w:szCs w:val="22"/>
          <w:u w:val="single"/>
          <w:shd w:val="clear" w:color="auto" w:fill="FFFFFF"/>
        </w:rPr>
        <w:t>Information/ Documents required from foreign Company</w:t>
      </w:r>
    </w:p>
    <w:p w14:paraId="19BA0311"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1. Apostilled copy of resolution of foreign Company mentioning the name of authorized representative, no. of subscription of shares.</w:t>
      </w:r>
    </w:p>
    <w:p w14:paraId="10147513"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 xml:space="preserve">2. Apostilled copy of Charter of Foreign Company (MOA, AOA, Certificate of </w:t>
      </w:r>
      <w:proofErr w:type="gramStart"/>
      <w:r w:rsidRPr="00FE1A86">
        <w:rPr>
          <w:rFonts w:asciiTheme="minorHAnsi" w:hAnsiTheme="minorHAnsi" w:cstheme="minorHAnsi"/>
          <w:sz w:val="22"/>
          <w:szCs w:val="22"/>
          <w:shd w:val="clear" w:color="auto" w:fill="FFFFFF"/>
        </w:rPr>
        <w:t>Incorporation</w:t>
      </w:r>
      <w:proofErr w:type="gramEnd"/>
      <w:r w:rsidRPr="00FE1A86">
        <w:rPr>
          <w:rFonts w:asciiTheme="minorHAnsi" w:hAnsiTheme="minorHAnsi" w:cstheme="minorHAnsi"/>
          <w:sz w:val="22"/>
          <w:szCs w:val="22"/>
          <w:shd w:val="clear" w:color="auto" w:fill="FFFFFF"/>
        </w:rPr>
        <w:t xml:space="preserve"> or any other equivalent document as per the country of Incorporation).</w:t>
      </w:r>
    </w:p>
    <w:p w14:paraId="7BDC21D5"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3. Apostilled copy of ID Proof of authorized representative, if such person is non – resident of India</w:t>
      </w:r>
    </w:p>
    <w:p w14:paraId="470AD09B"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4. Name of one Resident Director.</w:t>
      </w:r>
    </w:p>
    <w:p w14:paraId="04F19744"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5. Name of Nominee (in case of incorporation of WOS)</w:t>
      </w:r>
    </w:p>
    <w:p w14:paraId="4344ADB8"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6. In case Director does not have a DIN, it is mandatory to attach- Proof of identity and residential address of the subscribers (Duly apostille or notarized in country of origin)</w:t>
      </w:r>
    </w:p>
    <w:p w14:paraId="3CC95784"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7. Declaration from the foreign subscribers in respect of not having PAN. (Duly apostille or notarized in country of origin).</w:t>
      </w:r>
    </w:p>
    <w:p w14:paraId="132F3D78" w14:textId="77777777" w:rsidR="00544FAA" w:rsidRPr="00FE1A86"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z w:val="22"/>
          <w:szCs w:val="22"/>
          <w:shd w:val="clear" w:color="auto" w:fill="FFFFFF"/>
        </w:rPr>
        <w:t>8. NOC from the owner of the property.</w:t>
      </w:r>
    </w:p>
    <w:p w14:paraId="23F85EA9" w14:textId="4CA8A77B" w:rsidR="006D0F4E" w:rsidRDefault="00544FAA" w:rsidP="00365152">
      <w:pPr>
        <w:pStyle w:val="NormalWeb"/>
        <w:jc w:val="both"/>
        <w:rPr>
          <w:rFonts w:asciiTheme="minorHAnsi" w:hAnsiTheme="minorHAnsi" w:cstheme="minorHAnsi"/>
          <w:sz w:val="22"/>
          <w:szCs w:val="22"/>
          <w:shd w:val="clear" w:color="auto" w:fill="FFFFFF"/>
        </w:rPr>
      </w:pPr>
      <w:r w:rsidRPr="00FE1A86">
        <w:rPr>
          <w:rFonts w:asciiTheme="minorHAnsi" w:hAnsiTheme="minorHAnsi" w:cstheme="minorHAnsi"/>
          <w:shd w:val="clear" w:color="auto" w:fill="FFFFFF"/>
        </w:rPr>
        <w:t>9. Proof of Office address (Conveyance/ Lease deed/ Rent Agreement etc. along with rent receipts)</w:t>
      </w:r>
      <w:r w:rsidR="006D0F4E">
        <w:rPr>
          <w:rFonts w:asciiTheme="minorHAnsi" w:hAnsiTheme="minorHAnsi" w:cstheme="minorHAnsi"/>
          <w:sz w:val="22"/>
          <w:szCs w:val="22"/>
          <w:shd w:val="clear" w:color="auto" w:fill="FFFFFF"/>
        </w:rPr>
        <w:t>.</w:t>
      </w:r>
    </w:p>
    <w:p w14:paraId="41E89215" w14:textId="77777777" w:rsidR="00DA6EA0" w:rsidRDefault="00DA6EA0" w:rsidP="00FE1A86">
      <w:pPr>
        <w:pStyle w:val="NormalWeb"/>
        <w:jc w:val="both"/>
        <w:sectPr w:rsidR="00DA6EA0" w:rsidSect="00421927">
          <w:headerReference w:type="default" r:id="rId40"/>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301738F9" w:rsidR="007A6471" w:rsidRPr="008B67BF" w:rsidRDefault="00B3089C"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69BE2D4C" w:rsidR="00EB5F8A" w:rsidRPr="009C317D" w:rsidRDefault="00111109" w:rsidP="00CB747E">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color w:val="000000" w:themeColor="text1"/>
          <w:lang w:val="en-IN"/>
        </w:rPr>
      </w:pPr>
      <w:r w:rsidRPr="00111109">
        <w:rPr>
          <w:rFonts w:asciiTheme="minorHAnsi" w:hAnsiTheme="minorHAnsi" w:cstheme="minorHAnsi"/>
          <w:b/>
          <w:bCs/>
          <w:caps/>
          <w:color w:val="000000" w:themeColor="text1"/>
          <w:lang w:val="en-IN"/>
        </w:rPr>
        <w:t>rate of exchange of conversion of the foreign currencies</w:t>
      </w:r>
      <w:r>
        <w:rPr>
          <w:rFonts w:asciiTheme="minorHAnsi" w:hAnsiTheme="minorHAnsi" w:cstheme="minorHAnsi"/>
          <w:b/>
          <w:bCs/>
          <w:caps/>
          <w:color w:val="000000" w:themeColor="text1"/>
          <w:lang w:val="en-IN"/>
        </w:rPr>
        <w:t xml:space="preserve"> </w:t>
      </w:r>
      <w:r w:rsidRPr="00111109">
        <w:rPr>
          <w:rFonts w:asciiTheme="minorHAnsi" w:hAnsiTheme="minorHAnsi" w:cstheme="minorHAnsi"/>
          <w:b/>
          <w:bCs/>
          <w:caps/>
          <w:color w:val="000000" w:themeColor="text1"/>
          <w:lang w:val="en-IN"/>
        </w:rPr>
        <w:t>into Indian currency or vice versa</w:t>
      </w:r>
    </w:p>
    <w:p w14:paraId="539D8604" w14:textId="790711E0" w:rsidR="003E2111" w:rsidRPr="003E2111" w:rsidRDefault="001A345F" w:rsidP="003E2111">
      <w:pPr>
        <w:pStyle w:val="Default"/>
        <w:spacing w:line="360" w:lineRule="auto"/>
        <w:jc w:val="both"/>
        <w:rPr>
          <w:rFonts w:asciiTheme="minorHAnsi" w:hAnsiTheme="minorHAnsi" w:cstheme="minorHAnsi"/>
          <w:color w:val="auto"/>
          <w:sz w:val="22"/>
          <w:szCs w:val="22"/>
          <w:shd w:val="clear" w:color="auto" w:fill="FFFFFF"/>
          <w:lang w:val="en-IN"/>
        </w:rPr>
      </w:pPr>
      <w:r w:rsidRPr="00CB747E">
        <w:rPr>
          <w:rFonts w:asciiTheme="minorHAnsi" w:hAnsiTheme="minorHAnsi" w:cstheme="minorHAnsi"/>
          <w:b/>
          <w:bCs/>
          <w:sz w:val="22"/>
          <w:szCs w:val="22"/>
          <w:shd w:val="clear" w:color="auto" w:fill="FFFFFF"/>
          <w:lang w:val="en-IN"/>
        </w:rPr>
        <w:t xml:space="preserve">OUR COMMENTS: </w:t>
      </w:r>
      <w:r w:rsidR="003E2111">
        <w:rPr>
          <w:rFonts w:asciiTheme="minorHAnsi" w:hAnsiTheme="minorHAnsi" w:cstheme="minorHAnsi"/>
          <w:color w:val="auto"/>
          <w:sz w:val="22"/>
          <w:szCs w:val="22"/>
          <w:shd w:val="clear" w:color="auto" w:fill="FFFFFF"/>
          <w:lang w:val="en-IN"/>
        </w:rPr>
        <w:t>T</w:t>
      </w:r>
      <w:r w:rsidR="003E2111" w:rsidRPr="003E2111">
        <w:rPr>
          <w:rFonts w:asciiTheme="minorHAnsi" w:hAnsiTheme="minorHAnsi" w:cstheme="minorHAnsi"/>
          <w:color w:val="auto"/>
          <w:sz w:val="22"/>
          <w:szCs w:val="22"/>
          <w:shd w:val="clear" w:color="auto" w:fill="FFFFFF"/>
          <w:lang w:val="en-IN"/>
        </w:rPr>
        <w:t xml:space="preserve">he Central Board of Indirect Taxes &amp; Customs, </w:t>
      </w:r>
      <w:r w:rsidR="000B56DB">
        <w:rPr>
          <w:rFonts w:asciiTheme="minorHAnsi" w:hAnsiTheme="minorHAnsi" w:cstheme="minorHAnsi"/>
          <w:color w:val="auto"/>
          <w:sz w:val="22"/>
          <w:szCs w:val="22"/>
          <w:shd w:val="clear" w:color="auto" w:fill="FFFFFF"/>
          <w:lang w:val="en-IN"/>
        </w:rPr>
        <w:t xml:space="preserve">vide Notification number 95/2021 dated 30.11.2021, </w:t>
      </w:r>
      <w:r w:rsidR="003E2111" w:rsidRPr="003E2111">
        <w:rPr>
          <w:rFonts w:asciiTheme="minorHAnsi" w:hAnsiTheme="minorHAnsi" w:cstheme="minorHAnsi"/>
          <w:color w:val="auto"/>
          <w:sz w:val="22"/>
          <w:szCs w:val="22"/>
          <w:shd w:val="clear" w:color="auto" w:fill="FFFFFF"/>
          <w:lang w:val="en-IN"/>
        </w:rPr>
        <w:t>being satisfied that it is necessary and expedient to do so, hereby makes the following amendments in the </w:t>
      </w:r>
      <w:r w:rsidR="003E2111" w:rsidRPr="00591133">
        <w:rPr>
          <w:rFonts w:asciiTheme="minorHAnsi" w:hAnsiTheme="minorHAnsi" w:cstheme="minorHAnsi"/>
          <w:color w:val="auto"/>
          <w:sz w:val="22"/>
          <w:szCs w:val="22"/>
          <w:shd w:val="clear" w:color="auto" w:fill="FFFFFF"/>
          <w:lang w:val="en-IN"/>
        </w:rPr>
        <w:t>notification of the Government of India in the Ministry of Finance (Department of Revenue), No. 36/2001-Customs (N.T.), dated the 3rd August, 2001, published in the Gazette of India, Extraordinary, Part-II, Section-3, Sub-section (ii), vide number S. O. 748 (E), dated the 3rd August, 2001</w:t>
      </w:r>
      <w:r w:rsidR="003E2111" w:rsidRPr="003E2111">
        <w:rPr>
          <w:rFonts w:asciiTheme="minorHAnsi" w:hAnsiTheme="minorHAnsi" w:cstheme="minorHAnsi"/>
          <w:color w:val="auto"/>
          <w:sz w:val="22"/>
          <w:szCs w:val="22"/>
          <w:shd w:val="clear" w:color="auto" w:fill="FFFFFF"/>
          <w:lang w:val="en-IN"/>
        </w:rPr>
        <w:t>, namely:-</w:t>
      </w:r>
    </w:p>
    <w:p w14:paraId="5D2B324D" w14:textId="77777777" w:rsidR="003E2111" w:rsidRPr="003E2111" w:rsidRDefault="003E2111" w:rsidP="003E2111">
      <w:pPr>
        <w:pStyle w:val="Default"/>
        <w:spacing w:line="360" w:lineRule="auto"/>
        <w:jc w:val="both"/>
        <w:rPr>
          <w:rFonts w:asciiTheme="minorHAnsi" w:hAnsiTheme="minorHAnsi" w:cstheme="minorHAnsi"/>
          <w:color w:val="auto"/>
          <w:sz w:val="22"/>
          <w:szCs w:val="22"/>
          <w:shd w:val="clear" w:color="auto" w:fill="FFFFFF"/>
          <w:lang w:val="en-IN"/>
        </w:rPr>
      </w:pPr>
      <w:r w:rsidRPr="003E2111">
        <w:rPr>
          <w:rFonts w:asciiTheme="minorHAnsi" w:hAnsiTheme="minorHAnsi" w:cstheme="minorHAnsi"/>
          <w:color w:val="auto"/>
          <w:sz w:val="22"/>
          <w:szCs w:val="22"/>
          <w:shd w:val="clear" w:color="auto" w:fill="FFFFFF"/>
          <w:lang w:val="en-IN"/>
        </w:rPr>
        <w:t>In the said notification, for TABLE-1, TABLE-2, and TABLE-3 the following Tables shall be substituted, namely: -</w:t>
      </w:r>
    </w:p>
    <w:p w14:paraId="33C49E21" w14:textId="308B382E" w:rsidR="00EB5F8A" w:rsidRPr="005A6B21" w:rsidRDefault="005A6B21" w:rsidP="00FE1A86">
      <w:pPr>
        <w:pStyle w:val="Default"/>
        <w:spacing w:line="360" w:lineRule="auto"/>
        <w:jc w:val="center"/>
        <w:rPr>
          <w:rFonts w:ascii="Calibri" w:hAnsi="Calibri" w:cs="Calibri"/>
          <w:b/>
          <w:bCs/>
          <w:sz w:val="22"/>
          <w:szCs w:val="22"/>
          <w:shd w:val="clear" w:color="auto" w:fill="FFFFFF"/>
          <w:lang w:val="en-IN"/>
        </w:rPr>
      </w:pPr>
      <w:r w:rsidRPr="005A6B21">
        <w:rPr>
          <w:rFonts w:ascii="Calibri" w:hAnsi="Calibri" w:cs="Calibri"/>
          <w:b/>
          <w:bCs/>
          <w:sz w:val="22"/>
          <w:szCs w:val="22"/>
          <w:shd w:val="clear" w:color="auto" w:fill="FFFFFF"/>
          <w:lang w:val="en-IN"/>
        </w:rPr>
        <w:t>Table 1</w:t>
      </w:r>
    </w:p>
    <w:tbl>
      <w:tblPr>
        <w:tblStyle w:val="TableGrid"/>
        <w:tblW w:w="5233" w:type="dxa"/>
        <w:tblLook w:val="04A0" w:firstRow="1" w:lastRow="0" w:firstColumn="1" w:lastColumn="0" w:noHBand="0" w:noVBand="1"/>
      </w:tblPr>
      <w:tblGrid>
        <w:gridCol w:w="680"/>
        <w:gridCol w:w="1694"/>
        <w:gridCol w:w="1732"/>
        <w:gridCol w:w="1127"/>
      </w:tblGrid>
      <w:tr w:rsidR="00D0109C" w:rsidRPr="005A6B21" w14:paraId="6931A305" w14:textId="77777777" w:rsidTr="00D0109C">
        <w:tc>
          <w:tcPr>
            <w:tcW w:w="0" w:type="auto"/>
            <w:hideMark/>
          </w:tcPr>
          <w:p w14:paraId="26764E77" w14:textId="77777777" w:rsidR="0057554C" w:rsidRPr="0057554C" w:rsidRDefault="0057554C" w:rsidP="0057554C">
            <w:pPr>
              <w:spacing w:before="210" w:after="100" w:afterAutospacing="1" w:line="240" w:lineRule="auto"/>
              <w:ind w:left="90"/>
              <w:jc w:val="center"/>
              <w:rPr>
                <w:color w:val="000000"/>
                <w:lang w:val="en-IN" w:eastAsia="en-IN"/>
              </w:rPr>
            </w:pPr>
            <w:r w:rsidRPr="0057554C">
              <w:rPr>
                <w:color w:val="000000"/>
                <w:lang w:val="en-IN" w:eastAsia="en-IN"/>
              </w:rPr>
              <w:t>Sl. No.</w:t>
            </w:r>
          </w:p>
        </w:tc>
        <w:tc>
          <w:tcPr>
            <w:tcW w:w="1694" w:type="dxa"/>
            <w:hideMark/>
          </w:tcPr>
          <w:p w14:paraId="23ACED05" w14:textId="77777777" w:rsidR="0057554C" w:rsidRPr="0057554C" w:rsidRDefault="0057554C" w:rsidP="0057554C">
            <w:pPr>
              <w:spacing w:before="90" w:after="100" w:afterAutospacing="1" w:line="240" w:lineRule="auto"/>
              <w:ind w:left="90" w:hanging="8"/>
              <w:rPr>
                <w:color w:val="000000"/>
                <w:lang w:val="en-IN" w:eastAsia="en-IN"/>
              </w:rPr>
            </w:pPr>
            <w:r w:rsidRPr="0057554C">
              <w:rPr>
                <w:color w:val="000000"/>
                <w:lang w:val="en-IN" w:eastAsia="en-IN"/>
              </w:rPr>
              <w:t>Chapter/ heading/ sub- heading/tariff item</w:t>
            </w:r>
          </w:p>
        </w:tc>
        <w:tc>
          <w:tcPr>
            <w:tcW w:w="1732" w:type="dxa"/>
            <w:hideMark/>
          </w:tcPr>
          <w:p w14:paraId="3C0D9EBA" w14:textId="77777777" w:rsidR="0057554C" w:rsidRPr="0057554C" w:rsidRDefault="0057554C" w:rsidP="0057554C">
            <w:pPr>
              <w:spacing w:before="210" w:after="100" w:afterAutospacing="1" w:line="240" w:lineRule="auto"/>
              <w:ind w:left="90"/>
              <w:jc w:val="center"/>
              <w:rPr>
                <w:color w:val="000000"/>
                <w:lang w:val="en-IN" w:eastAsia="en-IN"/>
              </w:rPr>
            </w:pPr>
            <w:r w:rsidRPr="0057554C">
              <w:rPr>
                <w:color w:val="000000"/>
                <w:lang w:val="en-IN" w:eastAsia="en-IN"/>
              </w:rPr>
              <w:t>Description of goods</w:t>
            </w:r>
          </w:p>
        </w:tc>
        <w:tc>
          <w:tcPr>
            <w:tcW w:w="1127" w:type="dxa"/>
            <w:hideMark/>
          </w:tcPr>
          <w:p w14:paraId="718F0B1A" w14:textId="77777777" w:rsidR="0057554C" w:rsidRPr="0057554C" w:rsidRDefault="0057554C" w:rsidP="0057554C">
            <w:pPr>
              <w:spacing w:before="60" w:after="100" w:afterAutospacing="1" w:line="240" w:lineRule="auto"/>
              <w:ind w:left="150"/>
              <w:jc w:val="center"/>
              <w:rPr>
                <w:color w:val="000000"/>
                <w:lang w:val="en-IN" w:eastAsia="en-IN"/>
              </w:rPr>
            </w:pPr>
            <w:r w:rsidRPr="0057554C">
              <w:rPr>
                <w:color w:val="000000"/>
                <w:lang w:val="en-IN" w:eastAsia="en-IN"/>
              </w:rPr>
              <w:t>Tariff value</w:t>
            </w:r>
          </w:p>
          <w:p w14:paraId="17A9D3DE" w14:textId="77777777" w:rsidR="0057554C" w:rsidRPr="0057554C" w:rsidRDefault="0057554C" w:rsidP="0057554C">
            <w:pPr>
              <w:spacing w:before="45" w:after="100" w:afterAutospacing="1" w:line="240" w:lineRule="auto"/>
              <w:ind w:left="150"/>
              <w:jc w:val="center"/>
              <w:rPr>
                <w:color w:val="000000"/>
                <w:lang w:val="en-IN" w:eastAsia="en-IN"/>
              </w:rPr>
            </w:pPr>
            <w:r w:rsidRPr="0057554C">
              <w:rPr>
                <w:color w:val="000000"/>
                <w:lang w:val="en-IN" w:eastAsia="en-IN"/>
              </w:rPr>
              <w:t>(US $Per Metric Tonne)</w:t>
            </w:r>
          </w:p>
        </w:tc>
      </w:tr>
      <w:tr w:rsidR="00D0109C" w:rsidRPr="005A6B21" w14:paraId="2DAD5CD7" w14:textId="77777777" w:rsidTr="00D0109C">
        <w:tc>
          <w:tcPr>
            <w:tcW w:w="0" w:type="auto"/>
            <w:hideMark/>
          </w:tcPr>
          <w:p w14:paraId="3047D993" w14:textId="77777777" w:rsidR="0057554C" w:rsidRPr="0057554C" w:rsidRDefault="0057554C" w:rsidP="0057554C">
            <w:pPr>
              <w:spacing w:before="60" w:after="100" w:afterAutospacing="1" w:line="240" w:lineRule="auto"/>
              <w:ind w:left="90"/>
              <w:jc w:val="center"/>
              <w:rPr>
                <w:color w:val="000000"/>
                <w:lang w:val="en-IN" w:eastAsia="en-IN"/>
              </w:rPr>
            </w:pPr>
            <w:r w:rsidRPr="0057554C">
              <w:rPr>
                <w:color w:val="000000"/>
                <w:lang w:val="en-IN" w:eastAsia="en-IN"/>
              </w:rPr>
              <w:t>(1)</w:t>
            </w:r>
          </w:p>
        </w:tc>
        <w:tc>
          <w:tcPr>
            <w:tcW w:w="1694" w:type="dxa"/>
            <w:hideMark/>
          </w:tcPr>
          <w:p w14:paraId="4F729F50" w14:textId="77777777" w:rsidR="0057554C" w:rsidRPr="0057554C" w:rsidRDefault="0057554C" w:rsidP="0057554C">
            <w:pPr>
              <w:spacing w:before="60" w:after="100" w:afterAutospacing="1" w:line="240" w:lineRule="auto"/>
              <w:ind w:left="90" w:hanging="8"/>
              <w:jc w:val="center"/>
              <w:rPr>
                <w:color w:val="000000"/>
                <w:lang w:val="en-IN" w:eastAsia="en-IN"/>
              </w:rPr>
            </w:pPr>
            <w:r w:rsidRPr="0057554C">
              <w:rPr>
                <w:color w:val="000000"/>
                <w:lang w:val="en-IN" w:eastAsia="en-IN"/>
              </w:rPr>
              <w:t>(2)</w:t>
            </w:r>
          </w:p>
        </w:tc>
        <w:tc>
          <w:tcPr>
            <w:tcW w:w="1732" w:type="dxa"/>
            <w:hideMark/>
          </w:tcPr>
          <w:p w14:paraId="7B56A1C4" w14:textId="77777777" w:rsidR="0057554C" w:rsidRPr="0057554C" w:rsidRDefault="0057554C" w:rsidP="0057554C">
            <w:pPr>
              <w:spacing w:before="60" w:after="100" w:afterAutospacing="1" w:line="240" w:lineRule="auto"/>
              <w:ind w:left="90"/>
              <w:jc w:val="center"/>
              <w:rPr>
                <w:color w:val="000000"/>
                <w:lang w:val="en-IN" w:eastAsia="en-IN"/>
              </w:rPr>
            </w:pPr>
            <w:r w:rsidRPr="0057554C">
              <w:rPr>
                <w:color w:val="000000"/>
                <w:lang w:val="en-IN" w:eastAsia="en-IN"/>
              </w:rPr>
              <w:t>(3)</w:t>
            </w:r>
          </w:p>
        </w:tc>
        <w:tc>
          <w:tcPr>
            <w:tcW w:w="1127" w:type="dxa"/>
            <w:hideMark/>
          </w:tcPr>
          <w:p w14:paraId="4588D703" w14:textId="77777777" w:rsidR="0057554C" w:rsidRPr="0057554C" w:rsidRDefault="0057554C" w:rsidP="0057554C">
            <w:pPr>
              <w:spacing w:before="60" w:after="100" w:afterAutospacing="1" w:line="240" w:lineRule="auto"/>
              <w:ind w:left="150"/>
              <w:jc w:val="center"/>
              <w:rPr>
                <w:color w:val="000000"/>
                <w:lang w:val="en-IN" w:eastAsia="en-IN"/>
              </w:rPr>
            </w:pPr>
            <w:r w:rsidRPr="0057554C">
              <w:rPr>
                <w:color w:val="000000"/>
                <w:lang w:val="en-IN" w:eastAsia="en-IN"/>
              </w:rPr>
              <w:t>(4)</w:t>
            </w:r>
          </w:p>
        </w:tc>
      </w:tr>
      <w:tr w:rsidR="00D0109C" w:rsidRPr="005A6B21" w14:paraId="2423B014" w14:textId="77777777" w:rsidTr="00D0109C">
        <w:tc>
          <w:tcPr>
            <w:tcW w:w="0" w:type="auto"/>
            <w:hideMark/>
          </w:tcPr>
          <w:p w14:paraId="6ECF7A45"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1</w:t>
            </w:r>
          </w:p>
        </w:tc>
        <w:tc>
          <w:tcPr>
            <w:tcW w:w="1694" w:type="dxa"/>
            <w:hideMark/>
          </w:tcPr>
          <w:p w14:paraId="2892A4ED" w14:textId="77777777" w:rsidR="0057554C" w:rsidRPr="0057554C" w:rsidRDefault="0057554C" w:rsidP="0057554C">
            <w:pPr>
              <w:spacing w:before="30" w:after="100" w:afterAutospacing="1" w:line="240" w:lineRule="auto"/>
              <w:ind w:left="90" w:hanging="8"/>
              <w:jc w:val="center"/>
              <w:rPr>
                <w:color w:val="000000"/>
                <w:lang w:val="en-IN" w:eastAsia="en-IN"/>
              </w:rPr>
            </w:pPr>
            <w:r w:rsidRPr="0057554C">
              <w:rPr>
                <w:color w:val="000000"/>
                <w:lang w:val="en-IN" w:eastAsia="en-IN"/>
              </w:rPr>
              <w:t>1511 10 00</w:t>
            </w:r>
          </w:p>
        </w:tc>
        <w:tc>
          <w:tcPr>
            <w:tcW w:w="1732" w:type="dxa"/>
            <w:hideMark/>
          </w:tcPr>
          <w:p w14:paraId="1CCDD551"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Crude Palm Oil</w:t>
            </w:r>
          </w:p>
        </w:tc>
        <w:tc>
          <w:tcPr>
            <w:tcW w:w="1127" w:type="dxa"/>
            <w:hideMark/>
          </w:tcPr>
          <w:p w14:paraId="1F7D4744" w14:textId="77777777" w:rsidR="0057554C" w:rsidRPr="0057554C" w:rsidRDefault="0057554C" w:rsidP="0057554C">
            <w:pPr>
              <w:spacing w:before="30" w:after="100" w:afterAutospacing="1" w:line="240" w:lineRule="auto"/>
              <w:ind w:left="150"/>
              <w:jc w:val="center"/>
              <w:rPr>
                <w:color w:val="000000"/>
                <w:lang w:val="en-IN" w:eastAsia="en-IN"/>
              </w:rPr>
            </w:pPr>
            <w:r w:rsidRPr="0057554C">
              <w:rPr>
                <w:color w:val="000000"/>
                <w:lang w:val="en-IN" w:eastAsia="en-IN"/>
              </w:rPr>
              <w:t>1307</w:t>
            </w:r>
          </w:p>
        </w:tc>
      </w:tr>
      <w:tr w:rsidR="00D0109C" w:rsidRPr="005A6B21" w14:paraId="2B1A0D78" w14:textId="77777777" w:rsidTr="00D0109C">
        <w:tc>
          <w:tcPr>
            <w:tcW w:w="0" w:type="auto"/>
            <w:hideMark/>
          </w:tcPr>
          <w:p w14:paraId="0826C7D6"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2</w:t>
            </w:r>
          </w:p>
        </w:tc>
        <w:tc>
          <w:tcPr>
            <w:tcW w:w="1694" w:type="dxa"/>
            <w:hideMark/>
          </w:tcPr>
          <w:p w14:paraId="52CD04AE" w14:textId="77777777" w:rsidR="0057554C" w:rsidRPr="0057554C" w:rsidRDefault="0057554C" w:rsidP="0057554C">
            <w:pPr>
              <w:spacing w:before="30" w:after="100" w:afterAutospacing="1" w:line="240" w:lineRule="auto"/>
              <w:ind w:left="90" w:hanging="8"/>
              <w:jc w:val="center"/>
              <w:rPr>
                <w:color w:val="000000"/>
                <w:lang w:val="en-IN" w:eastAsia="en-IN"/>
              </w:rPr>
            </w:pPr>
            <w:r w:rsidRPr="0057554C">
              <w:rPr>
                <w:color w:val="000000"/>
                <w:lang w:val="en-IN" w:eastAsia="en-IN"/>
              </w:rPr>
              <w:t>1511 90 10</w:t>
            </w:r>
          </w:p>
        </w:tc>
        <w:tc>
          <w:tcPr>
            <w:tcW w:w="1732" w:type="dxa"/>
            <w:hideMark/>
          </w:tcPr>
          <w:p w14:paraId="1E3959EF"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RBD Palm Oil</w:t>
            </w:r>
          </w:p>
        </w:tc>
        <w:tc>
          <w:tcPr>
            <w:tcW w:w="1127" w:type="dxa"/>
            <w:hideMark/>
          </w:tcPr>
          <w:p w14:paraId="193BEDAF" w14:textId="77777777" w:rsidR="0057554C" w:rsidRPr="0057554C" w:rsidRDefault="0057554C" w:rsidP="0057554C">
            <w:pPr>
              <w:spacing w:before="30" w:after="100" w:afterAutospacing="1" w:line="240" w:lineRule="auto"/>
              <w:ind w:left="150"/>
              <w:jc w:val="center"/>
              <w:rPr>
                <w:color w:val="000000"/>
                <w:lang w:val="en-IN" w:eastAsia="en-IN"/>
              </w:rPr>
            </w:pPr>
            <w:r w:rsidRPr="0057554C">
              <w:rPr>
                <w:color w:val="000000"/>
                <w:lang w:val="en-IN" w:eastAsia="en-IN"/>
              </w:rPr>
              <w:t>1327</w:t>
            </w:r>
          </w:p>
        </w:tc>
      </w:tr>
      <w:tr w:rsidR="00D0109C" w:rsidRPr="005A6B21" w14:paraId="4A46FAC7" w14:textId="77777777" w:rsidTr="00D0109C">
        <w:tc>
          <w:tcPr>
            <w:tcW w:w="0" w:type="auto"/>
            <w:hideMark/>
          </w:tcPr>
          <w:p w14:paraId="21838598"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3</w:t>
            </w:r>
          </w:p>
        </w:tc>
        <w:tc>
          <w:tcPr>
            <w:tcW w:w="1694" w:type="dxa"/>
            <w:hideMark/>
          </w:tcPr>
          <w:p w14:paraId="4DA8D942" w14:textId="77777777" w:rsidR="0057554C" w:rsidRPr="0057554C" w:rsidRDefault="0057554C" w:rsidP="0057554C">
            <w:pPr>
              <w:spacing w:before="30" w:after="100" w:afterAutospacing="1" w:line="240" w:lineRule="auto"/>
              <w:ind w:left="90" w:hanging="8"/>
              <w:jc w:val="center"/>
              <w:rPr>
                <w:color w:val="000000"/>
                <w:lang w:val="en-IN" w:eastAsia="en-IN"/>
              </w:rPr>
            </w:pPr>
            <w:r w:rsidRPr="0057554C">
              <w:rPr>
                <w:color w:val="000000"/>
                <w:lang w:val="en-IN" w:eastAsia="en-IN"/>
              </w:rPr>
              <w:t>1511 90 90</w:t>
            </w:r>
          </w:p>
        </w:tc>
        <w:tc>
          <w:tcPr>
            <w:tcW w:w="1732" w:type="dxa"/>
            <w:hideMark/>
          </w:tcPr>
          <w:p w14:paraId="61A385ED"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Others – Palm Oil</w:t>
            </w:r>
          </w:p>
        </w:tc>
        <w:tc>
          <w:tcPr>
            <w:tcW w:w="1127" w:type="dxa"/>
            <w:hideMark/>
          </w:tcPr>
          <w:p w14:paraId="5955C3D7" w14:textId="77777777" w:rsidR="0057554C" w:rsidRPr="0057554C" w:rsidRDefault="0057554C" w:rsidP="0057554C">
            <w:pPr>
              <w:spacing w:before="30" w:after="100" w:afterAutospacing="1" w:line="240" w:lineRule="auto"/>
              <w:ind w:left="150"/>
              <w:jc w:val="center"/>
              <w:rPr>
                <w:color w:val="000000"/>
                <w:lang w:val="en-IN" w:eastAsia="en-IN"/>
              </w:rPr>
            </w:pPr>
            <w:r w:rsidRPr="0057554C">
              <w:rPr>
                <w:color w:val="000000"/>
                <w:lang w:val="en-IN" w:eastAsia="en-IN"/>
              </w:rPr>
              <w:t>1317</w:t>
            </w:r>
          </w:p>
        </w:tc>
      </w:tr>
      <w:tr w:rsidR="00D0109C" w:rsidRPr="005A6B21" w14:paraId="49A188C7" w14:textId="77777777" w:rsidTr="00D0109C">
        <w:tc>
          <w:tcPr>
            <w:tcW w:w="0" w:type="auto"/>
            <w:hideMark/>
          </w:tcPr>
          <w:p w14:paraId="200F7ECF"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4</w:t>
            </w:r>
          </w:p>
        </w:tc>
        <w:tc>
          <w:tcPr>
            <w:tcW w:w="1694" w:type="dxa"/>
            <w:hideMark/>
          </w:tcPr>
          <w:p w14:paraId="0D808EDD" w14:textId="77777777" w:rsidR="0057554C" w:rsidRPr="0057554C" w:rsidRDefault="0057554C" w:rsidP="0057554C">
            <w:pPr>
              <w:spacing w:before="30" w:after="100" w:afterAutospacing="1" w:line="240" w:lineRule="auto"/>
              <w:ind w:left="90" w:hanging="8"/>
              <w:jc w:val="center"/>
              <w:rPr>
                <w:color w:val="000000"/>
                <w:lang w:val="en-IN" w:eastAsia="en-IN"/>
              </w:rPr>
            </w:pPr>
            <w:r w:rsidRPr="0057554C">
              <w:rPr>
                <w:color w:val="000000"/>
                <w:lang w:val="en-IN" w:eastAsia="en-IN"/>
              </w:rPr>
              <w:t>1511 10 00</w:t>
            </w:r>
          </w:p>
        </w:tc>
        <w:tc>
          <w:tcPr>
            <w:tcW w:w="1732" w:type="dxa"/>
            <w:hideMark/>
          </w:tcPr>
          <w:p w14:paraId="17F56896"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 xml:space="preserve">Crude </w:t>
            </w:r>
            <w:proofErr w:type="spellStart"/>
            <w:r w:rsidRPr="0057554C">
              <w:rPr>
                <w:color w:val="000000"/>
                <w:lang w:val="en-IN" w:eastAsia="en-IN"/>
              </w:rPr>
              <w:t>Palmolein</w:t>
            </w:r>
            <w:proofErr w:type="spellEnd"/>
          </w:p>
        </w:tc>
        <w:tc>
          <w:tcPr>
            <w:tcW w:w="1127" w:type="dxa"/>
            <w:hideMark/>
          </w:tcPr>
          <w:p w14:paraId="3CBA1417" w14:textId="77777777" w:rsidR="0057554C" w:rsidRPr="0057554C" w:rsidRDefault="0057554C" w:rsidP="0057554C">
            <w:pPr>
              <w:spacing w:before="30" w:after="100" w:afterAutospacing="1" w:line="240" w:lineRule="auto"/>
              <w:ind w:left="150"/>
              <w:jc w:val="center"/>
              <w:rPr>
                <w:color w:val="000000"/>
                <w:lang w:val="en-IN" w:eastAsia="en-IN"/>
              </w:rPr>
            </w:pPr>
            <w:r w:rsidRPr="0057554C">
              <w:rPr>
                <w:color w:val="000000"/>
                <w:lang w:val="en-IN" w:eastAsia="en-IN"/>
              </w:rPr>
              <w:t>1334</w:t>
            </w:r>
          </w:p>
        </w:tc>
      </w:tr>
      <w:tr w:rsidR="00D0109C" w:rsidRPr="005A6B21" w14:paraId="62434B8E" w14:textId="77777777" w:rsidTr="00D0109C">
        <w:tc>
          <w:tcPr>
            <w:tcW w:w="0" w:type="auto"/>
            <w:hideMark/>
          </w:tcPr>
          <w:p w14:paraId="55090CA3"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5</w:t>
            </w:r>
          </w:p>
        </w:tc>
        <w:tc>
          <w:tcPr>
            <w:tcW w:w="1694" w:type="dxa"/>
            <w:hideMark/>
          </w:tcPr>
          <w:p w14:paraId="5736BAF4" w14:textId="77777777" w:rsidR="0057554C" w:rsidRPr="0057554C" w:rsidRDefault="0057554C" w:rsidP="0057554C">
            <w:pPr>
              <w:spacing w:before="30" w:after="100" w:afterAutospacing="1" w:line="240" w:lineRule="auto"/>
              <w:ind w:left="90" w:hanging="8"/>
              <w:jc w:val="center"/>
              <w:rPr>
                <w:color w:val="000000"/>
                <w:lang w:val="en-IN" w:eastAsia="en-IN"/>
              </w:rPr>
            </w:pPr>
            <w:r w:rsidRPr="0057554C">
              <w:rPr>
                <w:color w:val="000000"/>
                <w:lang w:val="en-IN" w:eastAsia="en-IN"/>
              </w:rPr>
              <w:t>1511 90 20</w:t>
            </w:r>
          </w:p>
        </w:tc>
        <w:tc>
          <w:tcPr>
            <w:tcW w:w="1732" w:type="dxa"/>
            <w:hideMark/>
          </w:tcPr>
          <w:p w14:paraId="69AF1880"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 xml:space="preserve">RBD </w:t>
            </w:r>
            <w:proofErr w:type="spellStart"/>
            <w:r w:rsidRPr="0057554C">
              <w:rPr>
                <w:color w:val="000000"/>
                <w:lang w:val="en-IN" w:eastAsia="en-IN"/>
              </w:rPr>
              <w:t>Palmolein</w:t>
            </w:r>
            <w:proofErr w:type="spellEnd"/>
          </w:p>
        </w:tc>
        <w:tc>
          <w:tcPr>
            <w:tcW w:w="1127" w:type="dxa"/>
            <w:hideMark/>
          </w:tcPr>
          <w:p w14:paraId="7D4BDBFC" w14:textId="77777777" w:rsidR="0057554C" w:rsidRPr="0057554C" w:rsidRDefault="0057554C" w:rsidP="0057554C">
            <w:pPr>
              <w:spacing w:before="30" w:after="100" w:afterAutospacing="1" w:line="240" w:lineRule="auto"/>
              <w:ind w:left="150"/>
              <w:jc w:val="center"/>
              <w:rPr>
                <w:color w:val="000000"/>
                <w:lang w:val="en-IN" w:eastAsia="en-IN"/>
              </w:rPr>
            </w:pPr>
            <w:r w:rsidRPr="0057554C">
              <w:rPr>
                <w:color w:val="000000"/>
                <w:lang w:val="en-IN" w:eastAsia="en-IN"/>
              </w:rPr>
              <w:t>1337</w:t>
            </w:r>
          </w:p>
        </w:tc>
      </w:tr>
      <w:tr w:rsidR="00D0109C" w:rsidRPr="005A6B21" w14:paraId="253C511B" w14:textId="77777777" w:rsidTr="00D0109C">
        <w:tc>
          <w:tcPr>
            <w:tcW w:w="0" w:type="auto"/>
            <w:hideMark/>
          </w:tcPr>
          <w:p w14:paraId="4AB66DE9"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6</w:t>
            </w:r>
          </w:p>
        </w:tc>
        <w:tc>
          <w:tcPr>
            <w:tcW w:w="1694" w:type="dxa"/>
            <w:hideMark/>
          </w:tcPr>
          <w:p w14:paraId="53A36FFD" w14:textId="77777777" w:rsidR="0057554C" w:rsidRPr="0057554C" w:rsidRDefault="0057554C" w:rsidP="0057554C">
            <w:pPr>
              <w:spacing w:before="30" w:after="100" w:afterAutospacing="1" w:line="240" w:lineRule="auto"/>
              <w:ind w:left="90" w:hanging="8"/>
              <w:jc w:val="center"/>
              <w:rPr>
                <w:color w:val="000000"/>
                <w:lang w:val="en-IN" w:eastAsia="en-IN"/>
              </w:rPr>
            </w:pPr>
            <w:r w:rsidRPr="0057554C">
              <w:rPr>
                <w:color w:val="000000"/>
                <w:lang w:val="en-IN" w:eastAsia="en-IN"/>
              </w:rPr>
              <w:t>1511 90 90</w:t>
            </w:r>
          </w:p>
        </w:tc>
        <w:tc>
          <w:tcPr>
            <w:tcW w:w="1732" w:type="dxa"/>
            <w:hideMark/>
          </w:tcPr>
          <w:p w14:paraId="400C2FC7"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 xml:space="preserve">Others – </w:t>
            </w:r>
            <w:proofErr w:type="spellStart"/>
            <w:r w:rsidRPr="0057554C">
              <w:rPr>
                <w:color w:val="000000"/>
                <w:lang w:val="en-IN" w:eastAsia="en-IN"/>
              </w:rPr>
              <w:t>Palmolein</w:t>
            </w:r>
            <w:proofErr w:type="spellEnd"/>
          </w:p>
        </w:tc>
        <w:tc>
          <w:tcPr>
            <w:tcW w:w="1127" w:type="dxa"/>
            <w:hideMark/>
          </w:tcPr>
          <w:p w14:paraId="2E91AA3A" w14:textId="77777777" w:rsidR="0057554C" w:rsidRPr="0057554C" w:rsidRDefault="0057554C" w:rsidP="0057554C">
            <w:pPr>
              <w:spacing w:before="30" w:after="100" w:afterAutospacing="1" w:line="240" w:lineRule="auto"/>
              <w:ind w:left="150"/>
              <w:jc w:val="center"/>
              <w:rPr>
                <w:color w:val="000000"/>
                <w:lang w:val="en-IN" w:eastAsia="en-IN"/>
              </w:rPr>
            </w:pPr>
            <w:r w:rsidRPr="0057554C">
              <w:rPr>
                <w:color w:val="000000"/>
                <w:lang w:val="en-IN" w:eastAsia="en-IN"/>
              </w:rPr>
              <w:t>1336</w:t>
            </w:r>
          </w:p>
        </w:tc>
      </w:tr>
      <w:tr w:rsidR="00D0109C" w:rsidRPr="005A6B21" w14:paraId="6466E778" w14:textId="77777777" w:rsidTr="00D0109C">
        <w:tc>
          <w:tcPr>
            <w:tcW w:w="0" w:type="auto"/>
            <w:hideMark/>
          </w:tcPr>
          <w:p w14:paraId="16005114"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7</w:t>
            </w:r>
          </w:p>
        </w:tc>
        <w:tc>
          <w:tcPr>
            <w:tcW w:w="1694" w:type="dxa"/>
            <w:hideMark/>
          </w:tcPr>
          <w:p w14:paraId="25331EB2" w14:textId="77777777" w:rsidR="0057554C" w:rsidRPr="0057554C" w:rsidRDefault="0057554C" w:rsidP="0057554C">
            <w:pPr>
              <w:spacing w:before="30" w:after="100" w:afterAutospacing="1" w:line="240" w:lineRule="auto"/>
              <w:ind w:left="90" w:hanging="8"/>
              <w:jc w:val="center"/>
              <w:rPr>
                <w:color w:val="000000"/>
                <w:lang w:val="en-IN" w:eastAsia="en-IN"/>
              </w:rPr>
            </w:pPr>
            <w:r w:rsidRPr="0057554C">
              <w:rPr>
                <w:color w:val="000000"/>
                <w:lang w:val="en-IN" w:eastAsia="en-IN"/>
              </w:rPr>
              <w:t>1507 10 00</w:t>
            </w:r>
          </w:p>
        </w:tc>
        <w:tc>
          <w:tcPr>
            <w:tcW w:w="1732" w:type="dxa"/>
            <w:hideMark/>
          </w:tcPr>
          <w:p w14:paraId="352D4F82"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Crude Soya bean Oil</w:t>
            </w:r>
          </w:p>
        </w:tc>
        <w:tc>
          <w:tcPr>
            <w:tcW w:w="1127" w:type="dxa"/>
            <w:hideMark/>
          </w:tcPr>
          <w:p w14:paraId="264FF496" w14:textId="77777777" w:rsidR="0057554C" w:rsidRPr="0057554C" w:rsidRDefault="0057554C" w:rsidP="0057554C">
            <w:pPr>
              <w:spacing w:before="30" w:after="100" w:afterAutospacing="1" w:line="240" w:lineRule="auto"/>
              <w:ind w:left="150"/>
              <w:jc w:val="center"/>
              <w:rPr>
                <w:color w:val="000000"/>
                <w:lang w:val="en-IN" w:eastAsia="en-IN"/>
              </w:rPr>
            </w:pPr>
            <w:r w:rsidRPr="0057554C">
              <w:rPr>
                <w:color w:val="000000"/>
                <w:lang w:val="en-IN" w:eastAsia="en-IN"/>
              </w:rPr>
              <w:t>1434</w:t>
            </w:r>
          </w:p>
        </w:tc>
      </w:tr>
      <w:tr w:rsidR="00D0109C" w:rsidRPr="005A6B21" w14:paraId="2BF379C0" w14:textId="77777777" w:rsidTr="00D0109C">
        <w:tc>
          <w:tcPr>
            <w:tcW w:w="0" w:type="auto"/>
            <w:hideMark/>
          </w:tcPr>
          <w:p w14:paraId="5ACAE3A6" w14:textId="77777777" w:rsidR="0057554C" w:rsidRPr="0057554C" w:rsidRDefault="0057554C" w:rsidP="00A10132">
            <w:pPr>
              <w:spacing w:before="30" w:after="100" w:afterAutospacing="1" w:line="240" w:lineRule="auto"/>
              <w:ind w:left="90"/>
              <w:jc w:val="center"/>
              <w:rPr>
                <w:color w:val="000000"/>
                <w:lang w:val="en-IN" w:eastAsia="en-IN"/>
              </w:rPr>
            </w:pPr>
            <w:r w:rsidRPr="0057554C">
              <w:rPr>
                <w:color w:val="000000"/>
                <w:lang w:val="en-IN" w:eastAsia="en-IN"/>
              </w:rPr>
              <w:t>8</w:t>
            </w:r>
          </w:p>
        </w:tc>
        <w:tc>
          <w:tcPr>
            <w:tcW w:w="1694" w:type="dxa"/>
            <w:hideMark/>
          </w:tcPr>
          <w:p w14:paraId="348C3737" w14:textId="77777777" w:rsidR="0057554C" w:rsidRPr="0057554C" w:rsidRDefault="0057554C" w:rsidP="0057554C">
            <w:pPr>
              <w:spacing w:before="30" w:after="100" w:afterAutospacing="1" w:line="240" w:lineRule="auto"/>
              <w:ind w:left="90" w:hanging="8"/>
              <w:jc w:val="center"/>
              <w:rPr>
                <w:color w:val="000000"/>
                <w:lang w:val="en-IN" w:eastAsia="en-IN"/>
              </w:rPr>
            </w:pPr>
            <w:r w:rsidRPr="0057554C">
              <w:rPr>
                <w:color w:val="000000"/>
                <w:lang w:val="en-IN" w:eastAsia="en-IN"/>
              </w:rPr>
              <w:t>7404 00 22</w:t>
            </w:r>
          </w:p>
        </w:tc>
        <w:tc>
          <w:tcPr>
            <w:tcW w:w="1732" w:type="dxa"/>
            <w:hideMark/>
          </w:tcPr>
          <w:p w14:paraId="022EFFA4" w14:textId="77777777" w:rsidR="0057554C" w:rsidRPr="0057554C" w:rsidRDefault="0057554C" w:rsidP="0057554C">
            <w:pPr>
              <w:spacing w:before="30" w:after="100" w:afterAutospacing="1" w:line="240" w:lineRule="auto"/>
              <w:ind w:left="90"/>
              <w:jc w:val="center"/>
              <w:rPr>
                <w:color w:val="000000"/>
                <w:lang w:val="en-IN" w:eastAsia="en-IN"/>
              </w:rPr>
            </w:pPr>
            <w:r w:rsidRPr="0057554C">
              <w:rPr>
                <w:color w:val="000000"/>
                <w:lang w:val="en-IN" w:eastAsia="en-IN"/>
              </w:rPr>
              <w:t>Brass Scrap (all grades)</w:t>
            </w:r>
          </w:p>
        </w:tc>
        <w:tc>
          <w:tcPr>
            <w:tcW w:w="1127" w:type="dxa"/>
            <w:hideMark/>
          </w:tcPr>
          <w:p w14:paraId="6011F511" w14:textId="77777777" w:rsidR="0057554C" w:rsidRPr="0057554C" w:rsidRDefault="0057554C" w:rsidP="0057554C">
            <w:pPr>
              <w:spacing w:before="30" w:after="100" w:afterAutospacing="1" w:line="240" w:lineRule="auto"/>
              <w:ind w:left="150"/>
              <w:jc w:val="center"/>
              <w:rPr>
                <w:color w:val="000000"/>
                <w:lang w:val="en-IN" w:eastAsia="en-IN"/>
              </w:rPr>
            </w:pPr>
            <w:r w:rsidRPr="0057554C">
              <w:rPr>
                <w:color w:val="000000"/>
                <w:lang w:val="en-IN" w:eastAsia="en-IN"/>
              </w:rPr>
              <w:t>5691</w:t>
            </w:r>
          </w:p>
        </w:tc>
      </w:tr>
    </w:tbl>
    <w:p w14:paraId="29A9D160" w14:textId="77777777" w:rsidR="006D0F4E" w:rsidRDefault="006D0F4E" w:rsidP="006D0F4E">
      <w:pPr>
        <w:spacing w:line="360" w:lineRule="auto"/>
        <w:jc w:val="center"/>
        <w:rPr>
          <w:b/>
          <w:bCs/>
          <w:shd w:val="clear" w:color="auto" w:fill="FFFFFF"/>
          <w:lang w:val="en-IN"/>
        </w:rPr>
      </w:pPr>
    </w:p>
    <w:p w14:paraId="0FBAC61C" w14:textId="77777777" w:rsidR="006D0F4E" w:rsidRDefault="006D0F4E" w:rsidP="006D0F4E">
      <w:pPr>
        <w:spacing w:line="360" w:lineRule="auto"/>
        <w:jc w:val="center"/>
        <w:rPr>
          <w:b/>
          <w:bCs/>
          <w:shd w:val="clear" w:color="auto" w:fill="FFFFFF"/>
          <w:lang w:val="en-IN"/>
        </w:rPr>
      </w:pPr>
    </w:p>
    <w:p w14:paraId="771CA2DE" w14:textId="4952FCD8" w:rsidR="00622A6A" w:rsidRPr="00CF79E7" w:rsidRDefault="005A6B21" w:rsidP="00FE1A86">
      <w:pPr>
        <w:spacing w:after="0" w:line="360" w:lineRule="auto"/>
        <w:jc w:val="center"/>
        <w:rPr>
          <w:b/>
          <w:bCs/>
          <w:shd w:val="clear" w:color="auto" w:fill="FFFFFF"/>
          <w:lang w:val="en-IN"/>
        </w:rPr>
      </w:pPr>
      <w:r>
        <w:rPr>
          <w:b/>
          <w:bCs/>
          <w:shd w:val="clear" w:color="auto" w:fill="FFFFFF"/>
          <w:lang w:val="en-IN"/>
        </w:rPr>
        <w:t>Table 2</w:t>
      </w:r>
    </w:p>
    <w:tbl>
      <w:tblPr>
        <w:tblStyle w:val="TableGrid"/>
        <w:tblW w:w="5373" w:type="dxa"/>
        <w:tblLook w:val="04A0" w:firstRow="1" w:lastRow="0" w:firstColumn="1" w:lastColumn="0" w:noHBand="0" w:noVBand="1"/>
      </w:tblPr>
      <w:tblGrid>
        <w:gridCol w:w="551"/>
        <w:gridCol w:w="597"/>
        <w:gridCol w:w="3160"/>
        <w:gridCol w:w="1065"/>
      </w:tblGrid>
      <w:tr w:rsidR="005A6B21" w:rsidRPr="005A6B21" w14:paraId="72B66853" w14:textId="77777777" w:rsidTr="00D0109C">
        <w:tc>
          <w:tcPr>
            <w:tcW w:w="0" w:type="auto"/>
            <w:hideMark/>
          </w:tcPr>
          <w:p w14:paraId="7F0A5173" w14:textId="77777777" w:rsidR="00D0109C" w:rsidRPr="005A6B21" w:rsidRDefault="00D0109C" w:rsidP="00A10132">
            <w:pPr>
              <w:pStyle w:val="tableparagraph"/>
              <w:spacing w:before="30" w:beforeAutospacing="0"/>
              <w:ind w:left="90"/>
              <w:rPr>
                <w:rFonts w:ascii="Calibri" w:hAnsi="Calibri" w:cs="Calibri"/>
                <w:sz w:val="22"/>
                <w:szCs w:val="22"/>
              </w:rPr>
            </w:pPr>
            <w:r w:rsidRPr="005A6B21">
              <w:rPr>
                <w:rFonts w:ascii="Calibri" w:hAnsi="Calibri" w:cs="Calibri"/>
                <w:sz w:val="22"/>
                <w:szCs w:val="22"/>
              </w:rPr>
              <w:t>(1)</w:t>
            </w:r>
          </w:p>
        </w:tc>
        <w:tc>
          <w:tcPr>
            <w:tcW w:w="0" w:type="auto"/>
            <w:hideMark/>
          </w:tcPr>
          <w:p w14:paraId="49E39C64" w14:textId="77777777" w:rsidR="00D0109C" w:rsidRPr="005A6B21" w:rsidRDefault="00D0109C" w:rsidP="00DA6EA0">
            <w:pPr>
              <w:pStyle w:val="tableparagraph"/>
              <w:spacing w:before="30" w:beforeAutospacing="0"/>
              <w:ind w:left="90" w:firstLine="2"/>
              <w:jc w:val="center"/>
              <w:rPr>
                <w:rFonts w:ascii="Calibri" w:hAnsi="Calibri" w:cs="Calibri"/>
                <w:sz w:val="22"/>
                <w:szCs w:val="22"/>
              </w:rPr>
            </w:pPr>
            <w:r w:rsidRPr="005A6B21">
              <w:rPr>
                <w:rFonts w:ascii="Calibri" w:hAnsi="Calibri" w:cs="Calibri"/>
                <w:sz w:val="22"/>
                <w:szCs w:val="22"/>
              </w:rPr>
              <w:t>(2)</w:t>
            </w:r>
          </w:p>
        </w:tc>
        <w:tc>
          <w:tcPr>
            <w:tcW w:w="0" w:type="auto"/>
            <w:hideMark/>
          </w:tcPr>
          <w:p w14:paraId="3BF38CA8" w14:textId="77777777" w:rsidR="00D0109C" w:rsidRPr="005A6B21" w:rsidRDefault="00D0109C">
            <w:pPr>
              <w:pStyle w:val="tableparagraph"/>
              <w:spacing w:before="30" w:beforeAutospacing="0"/>
              <w:ind w:left="90"/>
              <w:jc w:val="center"/>
              <w:rPr>
                <w:rFonts w:ascii="Calibri" w:hAnsi="Calibri" w:cs="Calibri"/>
                <w:sz w:val="22"/>
                <w:szCs w:val="22"/>
              </w:rPr>
            </w:pPr>
            <w:r w:rsidRPr="005A6B21">
              <w:rPr>
                <w:rFonts w:ascii="Calibri" w:hAnsi="Calibri" w:cs="Calibri"/>
                <w:sz w:val="22"/>
                <w:szCs w:val="22"/>
              </w:rPr>
              <w:t>(3)</w:t>
            </w:r>
          </w:p>
        </w:tc>
        <w:tc>
          <w:tcPr>
            <w:tcW w:w="0" w:type="auto"/>
            <w:hideMark/>
          </w:tcPr>
          <w:p w14:paraId="0967EB31" w14:textId="77777777" w:rsidR="00D0109C" w:rsidRPr="005A6B21" w:rsidRDefault="00D0109C">
            <w:pPr>
              <w:pStyle w:val="tableparagraph"/>
              <w:spacing w:before="30" w:beforeAutospacing="0"/>
              <w:jc w:val="center"/>
              <w:rPr>
                <w:rFonts w:ascii="Calibri" w:hAnsi="Calibri" w:cs="Calibri"/>
                <w:sz w:val="22"/>
                <w:szCs w:val="22"/>
              </w:rPr>
            </w:pPr>
            <w:r w:rsidRPr="005A6B21">
              <w:rPr>
                <w:rFonts w:ascii="Calibri" w:hAnsi="Calibri" w:cs="Calibri"/>
                <w:sz w:val="22"/>
                <w:szCs w:val="22"/>
              </w:rPr>
              <w:t>(4)</w:t>
            </w:r>
          </w:p>
        </w:tc>
      </w:tr>
      <w:tr w:rsidR="005A6B21" w:rsidRPr="005A6B21" w14:paraId="6F27B12A" w14:textId="77777777" w:rsidTr="00D0109C">
        <w:tc>
          <w:tcPr>
            <w:tcW w:w="0" w:type="auto"/>
            <w:hideMark/>
          </w:tcPr>
          <w:p w14:paraId="5ACD3AD3" w14:textId="77777777" w:rsidR="00D0109C" w:rsidRPr="005A6B21" w:rsidRDefault="00D0109C">
            <w:pPr>
              <w:pStyle w:val="tableparagraph"/>
              <w:ind w:left="90"/>
              <w:jc w:val="center"/>
              <w:rPr>
                <w:rFonts w:ascii="Calibri" w:hAnsi="Calibri" w:cs="Calibri"/>
                <w:sz w:val="22"/>
                <w:szCs w:val="22"/>
              </w:rPr>
            </w:pPr>
            <w:r w:rsidRPr="005A6B21">
              <w:rPr>
                <w:rFonts w:ascii="Calibri" w:hAnsi="Calibri" w:cs="Calibri"/>
                <w:sz w:val="22"/>
                <w:szCs w:val="22"/>
              </w:rPr>
              <w:t>1.</w:t>
            </w:r>
          </w:p>
        </w:tc>
        <w:tc>
          <w:tcPr>
            <w:tcW w:w="0" w:type="auto"/>
            <w:hideMark/>
          </w:tcPr>
          <w:p w14:paraId="0E56A877" w14:textId="77777777" w:rsidR="00D0109C" w:rsidRPr="005A6B21" w:rsidRDefault="00D0109C" w:rsidP="00DA6EA0">
            <w:pPr>
              <w:pStyle w:val="tableparagraph"/>
              <w:spacing w:before="30" w:beforeAutospacing="0"/>
              <w:ind w:left="90" w:firstLine="2"/>
              <w:jc w:val="center"/>
              <w:rPr>
                <w:rFonts w:ascii="Calibri" w:hAnsi="Calibri" w:cs="Calibri"/>
                <w:sz w:val="22"/>
                <w:szCs w:val="22"/>
              </w:rPr>
            </w:pPr>
            <w:r w:rsidRPr="005A6B21">
              <w:rPr>
                <w:rFonts w:ascii="Calibri" w:hAnsi="Calibri" w:cs="Calibri"/>
                <w:sz w:val="22"/>
                <w:szCs w:val="22"/>
              </w:rPr>
              <w:t>71 or 98</w:t>
            </w:r>
          </w:p>
        </w:tc>
        <w:tc>
          <w:tcPr>
            <w:tcW w:w="0" w:type="auto"/>
            <w:hideMark/>
          </w:tcPr>
          <w:p w14:paraId="2D89A1B7" w14:textId="77777777" w:rsidR="00D0109C" w:rsidRPr="005A6B21" w:rsidRDefault="00D0109C">
            <w:pPr>
              <w:pStyle w:val="tableparagraph"/>
              <w:spacing w:before="30" w:beforeAutospacing="0"/>
              <w:ind w:left="90"/>
              <w:jc w:val="both"/>
              <w:rPr>
                <w:rFonts w:ascii="Calibri" w:hAnsi="Calibri" w:cs="Calibri"/>
                <w:sz w:val="22"/>
                <w:szCs w:val="22"/>
              </w:rPr>
            </w:pPr>
            <w:r w:rsidRPr="005A6B21">
              <w:rPr>
                <w:rFonts w:ascii="Calibri" w:hAnsi="Calibri" w:cs="Calibri"/>
                <w:sz w:val="22"/>
                <w:szCs w:val="22"/>
              </w:rPr>
              <w:t>Gold, in any form, in respect of which the benefit of entries at </w:t>
            </w:r>
            <w:hyperlink r:id="rId41" w:history="1">
              <w:r w:rsidRPr="005A6B21">
                <w:rPr>
                  <w:rStyle w:val="Hyperlink"/>
                  <w:rFonts w:ascii="Calibri" w:hAnsi="Calibri" w:cs="Calibri"/>
                  <w:color w:val="auto"/>
                  <w:sz w:val="22"/>
                  <w:szCs w:val="22"/>
                  <w:u w:val="none"/>
                </w:rPr>
                <w:t>serial number 356 of the Notification No. 50/2017-Customs dated 30.06.2017</w:t>
              </w:r>
            </w:hyperlink>
            <w:r w:rsidRPr="005A6B21">
              <w:rPr>
                <w:rFonts w:ascii="Calibri" w:hAnsi="Calibri" w:cs="Calibri"/>
                <w:sz w:val="22"/>
                <w:szCs w:val="22"/>
              </w:rPr>
              <w:t> is availed</w:t>
            </w:r>
          </w:p>
        </w:tc>
        <w:tc>
          <w:tcPr>
            <w:tcW w:w="0" w:type="auto"/>
            <w:hideMark/>
          </w:tcPr>
          <w:p w14:paraId="140DC412" w14:textId="77777777" w:rsidR="00D0109C" w:rsidRPr="005A6B21" w:rsidRDefault="00D0109C">
            <w:pPr>
              <w:pStyle w:val="tableparagraph"/>
              <w:spacing w:before="30" w:beforeAutospacing="0"/>
              <w:jc w:val="center"/>
              <w:rPr>
                <w:rFonts w:ascii="Calibri" w:hAnsi="Calibri" w:cs="Calibri"/>
                <w:sz w:val="22"/>
                <w:szCs w:val="22"/>
              </w:rPr>
            </w:pPr>
            <w:r w:rsidRPr="005A6B21">
              <w:rPr>
                <w:rFonts w:ascii="Calibri" w:hAnsi="Calibri" w:cs="Calibri"/>
                <w:sz w:val="22"/>
                <w:szCs w:val="22"/>
              </w:rPr>
              <w:t>575 per 10 grams</w:t>
            </w:r>
          </w:p>
        </w:tc>
      </w:tr>
      <w:tr w:rsidR="005A6B21" w:rsidRPr="005A6B21" w14:paraId="73994CBD" w14:textId="77777777" w:rsidTr="00D0109C">
        <w:tc>
          <w:tcPr>
            <w:tcW w:w="0" w:type="auto"/>
            <w:hideMark/>
          </w:tcPr>
          <w:p w14:paraId="60C49529" w14:textId="77777777" w:rsidR="00D0109C" w:rsidRPr="005A6B21" w:rsidRDefault="00D0109C">
            <w:pPr>
              <w:pStyle w:val="tableparagraph"/>
              <w:ind w:left="90"/>
              <w:jc w:val="center"/>
              <w:rPr>
                <w:rFonts w:ascii="Calibri" w:hAnsi="Calibri" w:cs="Calibri"/>
                <w:sz w:val="22"/>
                <w:szCs w:val="22"/>
              </w:rPr>
            </w:pPr>
            <w:r w:rsidRPr="005A6B21">
              <w:rPr>
                <w:rFonts w:ascii="Calibri" w:hAnsi="Calibri" w:cs="Calibri"/>
                <w:sz w:val="22"/>
                <w:szCs w:val="22"/>
              </w:rPr>
              <w:t>2.</w:t>
            </w:r>
          </w:p>
        </w:tc>
        <w:tc>
          <w:tcPr>
            <w:tcW w:w="0" w:type="auto"/>
            <w:hideMark/>
          </w:tcPr>
          <w:p w14:paraId="709B3E4D" w14:textId="77777777" w:rsidR="00D0109C" w:rsidRPr="005A6B21" w:rsidRDefault="00D0109C" w:rsidP="00DA6EA0">
            <w:pPr>
              <w:pStyle w:val="tableparagraph"/>
              <w:spacing w:before="30" w:beforeAutospacing="0"/>
              <w:ind w:left="90" w:firstLine="2"/>
              <w:jc w:val="center"/>
              <w:rPr>
                <w:rFonts w:ascii="Calibri" w:hAnsi="Calibri" w:cs="Calibri"/>
                <w:sz w:val="22"/>
                <w:szCs w:val="22"/>
              </w:rPr>
            </w:pPr>
            <w:r w:rsidRPr="005A6B21">
              <w:rPr>
                <w:rFonts w:ascii="Calibri" w:hAnsi="Calibri" w:cs="Calibri"/>
                <w:sz w:val="22"/>
                <w:szCs w:val="22"/>
              </w:rPr>
              <w:t>71 or 98</w:t>
            </w:r>
          </w:p>
        </w:tc>
        <w:tc>
          <w:tcPr>
            <w:tcW w:w="0" w:type="auto"/>
            <w:hideMark/>
          </w:tcPr>
          <w:p w14:paraId="0EB20C35" w14:textId="77777777" w:rsidR="00D0109C" w:rsidRPr="005A6B21" w:rsidRDefault="00D0109C">
            <w:pPr>
              <w:pStyle w:val="tableparagraph"/>
              <w:spacing w:before="30" w:beforeAutospacing="0"/>
              <w:ind w:left="90"/>
              <w:jc w:val="both"/>
              <w:rPr>
                <w:rFonts w:ascii="Calibri" w:hAnsi="Calibri" w:cs="Calibri"/>
                <w:sz w:val="22"/>
                <w:szCs w:val="22"/>
              </w:rPr>
            </w:pPr>
            <w:r w:rsidRPr="005A6B21">
              <w:rPr>
                <w:rFonts w:ascii="Calibri" w:hAnsi="Calibri" w:cs="Calibri"/>
                <w:sz w:val="22"/>
                <w:szCs w:val="22"/>
              </w:rPr>
              <w:t>Silver, in any form, in respect of which the benefit of entries at </w:t>
            </w:r>
            <w:hyperlink r:id="rId42" w:history="1">
              <w:r w:rsidRPr="005A6B21">
                <w:rPr>
                  <w:rStyle w:val="Hyperlink"/>
                  <w:rFonts w:ascii="Calibri" w:hAnsi="Calibri" w:cs="Calibri"/>
                  <w:color w:val="auto"/>
                  <w:sz w:val="22"/>
                  <w:szCs w:val="22"/>
                  <w:u w:val="none"/>
                </w:rPr>
                <w:t>serial number 357 of the Notification No. 50/2017-Customs dated 30.06.2017</w:t>
              </w:r>
            </w:hyperlink>
            <w:r w:rsidRPr="005A6B21">
              <w:rPr>
                <w:rFonts w:ascii="Calibri" w:hAnsi="Calibri" w:cs="Calibri"/>
                <w:sz w:val="22"/>
                <w:szCs w:val="22"/>
              </w:rPr>
              <w:t> is availed</w:t>
            </w:r>
          </w:p>
        </w:tc>
        <w:tc>
          <w:tcPr>
            <w:tcW w:w="0" w:type="auto"/>
            <w:hideMark/>
          </w:tcPr>
          <w:p w14:paraId="5F8B0706" w14:textId="77777777" w:rsidR="00D0109C" w:rsidRPr="005A6B21" w:rsidRDefault="00D0109C">
            <w:pPr>
              <w:pStyle w:val="tableparagraph"/>
              <w:spacing w:before="30" w:beforeAutospacing="0"/>
              <w:jc w:val="center"/>
              <w:rPr>
                <w:rFonts w:ascii="Calibri" w:hAnsi="Calibri" w:cs="Calibri"/>
                <w:sz w:val="22"/>
                <w:szCs w:val="22"/>
              </w:rPr>
            </w:pPr>
            <w:r w:rsidRPr="005A6B21">
              <w:rPr>
                <w:rFonts w:ascii="Calibri" w:hAnsi="Calibri" w:cs="Calibri"/>
                <w:sz w:val="22"/>
                <w:szCs w:val="22"/>
              </w:rPr>
              <w:t>750 per kilogram</w:t>
            </w:r>
          </w:p>
        </w:tc>
      </w:tr>
      <w:tr w:rsidR="005A6B21" w:rsidRPr="005A6B21" w14:paraId="79F8ABF3" w14:textId="77777777" w:rsidTr="00D0109C">
        <w:tc>
          <w:tcPr>
            <w:tcW w:w="0" w:type="auto"/>
            <w:hideMark/>
          </w:tcPr>
          <w:p w14:paraId="5B21ED83" w14:textId="77777777" w:rsidR="00D0109C" w:rsidRPr="005A6B21" w:rsidRDefault="00D0109C">
            <w:pPr>
              <w:pStyle w:val="tableparagraph"/>
              <w:ind w:left="90"/>
              <w:jc w:val="center"/>
              <w:rPr>
                <w:rFonts w:ascii="Calibri" w:hAnsi="Calibri" w:cs="Calibri"/>
                <w:sz w:val="22"/>
                <w:szCs w:val="22"/>
              </w:rPr>
            </w:pPr>
            <w:r w:rsidRPr="005A6B21">
              <w:rPr>
                <w:rFonts w:ascii="Calibri" w:hAnsi="Calibri" w:cs="Calibri"/>
                <w:sz w:val="22"/>
                <w:szCs w:val="22"/>
              </w:rPr>
              <w:t>3.</w:t>
            </w:r>
          </w:p>
        </w:tc>
        <w:tc>
          <w:tcPr>
            <w:tcW w:w="0" w:type="auto"/>
            <w:hideMark/>
          </w:tcPr>
          <w:p w14:paraId="3FA1A85C" w14:textId="77777777" w:rsidR="00D0109C" w:rsidRPr="005A6B21" w:rsidRDefault="00D0109C" w:rsidP="00DA6EA0">
            <w:pPr>
              <w:pStyle w:val="tableparagraph"/>
              <w:ind w:left="90" w:firstLine="2"/>
              <w:jc w:val="center"/>
              <w:rPr>
                <w:rFonts w:ascii="Calibri" w:hAnsi="Calibri" w:cs="Calibri"/>
                <w:sz w:val="22"/>
                <w:szCs w:val="22"/>
              </w:rPr>
            </w:pPr>
            <w:r w:rsidRPr="005A6B21">
              <w:rPr>
                <w:rFonts w:ascii="Calibri" w:hAnsi="Calibri" w:cs="Calibri"/>
                <w:sz w:val="22"/>
                <w:szCs w:val="22"/>
              </w:rPr>
              <w:t>71</w:t>
            </w:r>
          </w:p>
        </w:tc>
        <w:tc>
          <w:tcPr>
            <w:tcW w:w="0" w:type="auto"/>
            <w:hideMark/>
          </w:tcPr>
          <w:p w14:paraId="37C4AF3C" w14:textId="77777777" w:rsidR="00D0109C" w:rsidRPr="005A6B21" w:rsidRDefault="00D0109C">
            <w:pPr>
              <w:pStyle w:val="NormalWeb"/>
              <w:spacing w:before="30" w:beforeAutospacing="0"/>
              <w:ind w:left="90"/>
              <w:jc w:val="both"/>
              <w:rPr>
                <w:rFonts w:ascii="Calibri" w:hAnsi="Calibri"/>
                <w:sz w:val="22"/>
                <w:szCs w:val="22"/>
              </w:rPr>
            </w:pPr>
            <w:r w:rsidRPr="005A6B21">
              <w:rPr>
                <w:rFonts w:ascii="Calibri" w:hAnsi="Calibri"/>
                <w:sz w:val="22"/>
                <w:szCs w:val="22"/>
              </w:rPr>
              <w:t>(</w:t>
            </w:r>
            <w:proofErr w:type="spellStart"/>
            <w:r w:rsidRPr="005A6B21">
              <w:rPr>
                <w:rFonts w:ascii="Calibri" w:hAnsi="Calibri"/>
                <w:sz w:val="22"/>
                <w:szCs w:val="22"/>
              </w:rPr>
              <w:t>i</w:t>
            </w:r>
            <w:proofErr w:type="spellEnd"/>
            <w:r w:rsidRPr="005A6B21">
              <w:rPr>
                <w:rFonts w:ascii="Calibri" w:hAnsi="Calibri"/>
                <w:sz w:val="22"/>
                <w:szCs w:val="22"/>
              </w:rPr>
              <w:t>) Silver, in any form, other than medallions and silver coins having silver content not below 99.9% or semi-manufactured forms of silver falling under sub-heading 7106 92;</w:t>
            </w:r>
          </w:p>
          <w:p w14:paraId="3C4067AF" w14:textId="0A47889F" w:rsidR="00D0109C" w:rsidRPr="005A6B21" w:rsidRDefault="00D0109C" w:rsidP="005A6B21">
            <w:pPr>
              <w:pStyle w:val="NormalWeb"/>
              <w:spacing w:before="210" w:beforeAutospacing="0"/>
              <w:ind w:left="90"/>
              <w:jc w:val="both"/>
              <w:rPr>
                <w:rFonts w:ascii="Calibri" w:hAnsi="Calibri"/>
                <w:sz w:val="22"/>
                <w:szCs w:val="22"/>
              </w:rPr>
            </w:pPr>
            <w:r w:rsidRPr="005A6B21">
              <w:rPr>
                <w:rFonts w:ascii="Calibri" w:hAnsi="Calibri"/>
                <w:sz w:val="22"/>
                <w:szCs w:val="22"/>
              </w:rPr>
              <w:t>(ii) Medallions and silver coins having silver content not below 99.9% or semi-manufactured forms of silver falling under sub-heading 7106 92, other than imports of such goods through post, courier or baggage.</w:t>
            </w:r>
          </w:p>
        </w:tc>
        <w:tc>
          <w:tcPr>
            <w:tcW w:w="0" w:type="auto"/>
            <w:hideMark/>
          </w:tcPr>
          <w:p w14:paraId="0DD686A9" w14:textId="77777777" w:rsidR="00D0109C" w:rsidRPr="005A6B21" w:rsidRDefault="00D0109C">
            <w:pPr>
              <w:pStyle w:val="tableparagraph"/>
              <w:jc w:val="center"/>
              <w:rPr>
                <w:rFonts w:ascii="Calibri" w:hAnsi="Calibri" w:cs="Calibri"/>
                <w:sz w:val="22"/>
                <w:szCs w:val="22"/>
              </w:rPr>
            </w:pPr>
            <w:r w:rsidRPr="005A6B21">
              <w:rPr>
                <w:rFonts w:ascii="Calibri" w:hAnsi="Calibri" w:cs="Calibri"/>
                <w:sz w:val="22"/>
                <w:szCs w:val="22"/>
              </w:rPr>
              <w:t>750 per kilogram</w:t>
            </w:r>
          </w:p>
        </w:tc>
      </w:tr>
      <w:tr w:rsidR="005A6B21" w:rsidRPr="005A6B21" w14:paraId="25C4B5C2" w14:textId="77777777" w:rsidTr="00D0109C">
        <w:tc>
          <w:tcPr>
            <w:tcW w:w="0" w:type="auto"/>
            <w:hideMark/>
          </w:tcPr>
          <w:p w14:paraId="53E99013" w14:textId="77777777" w:rsidR="00D0109C" w:rsidRPr="005A6B21" w:rsidRDefault="00D0109C">
            <w:pPr>
              <w:pStyle w:val="tableparagraph"/>
              <w:ind w:left="90"/>
              <w:jc w:val="center"/>
              <w:rPr>
                <w:rFonts w:ascii="Calibri" w:hAnsi="Calibri" w:cs="Calibri"/>
                <w:sz w:val="22"/>
                <w:szCs w:val="22"/>
              </w:rPr>
            </w:pPr>
            <w:r w:rsidRPr="005A6B21">
              <w:rPr>
                <w:rFonts w:ascii="Calibri" w:hAnsi="Calibri" w:cs="Calibri"/>
                <w:sz w:val="22"/>
                <w:szCs w:val="22"/>
              </w:rPr>
              <w:t>4.</w:t>
            </w:r>
          </w:p>
        </w:tc>
        <w:tc>
          <w:tcPr>
            <w:tcW w:w="0" w:type="auto"/>
            <w:hideMark/>
          </w:tcPr>
          <w:p w14:paraId="4248FA0D" w14:textId="77777777" w:rsidR="00D0109C" w:rsidRPr="005A6B21" w:rsidRDefault="00D0109C" w:rsidP="00DA6EA0">
            <w:pPr>
              <w:pStyle w:val="tableparagraph"/>
              <w:ind w:left="90" w:firstLine="2"/>
              <w:jc w:val="center"/>
              <w:rPr>
                <w:rFonts w:ascii="Calibri" w:hAnsi="Calibri" w:cs="Calibri"/>
                <w:sz w:val="22"/>
                <w:szCs w:val="22"/>
              </w:rPr>
            </w:pPr>
            <w:r w:rsidRPr="005A6B21">
              <w:rPr>
                <w:rFonts w:ascii="Calibri" w:hAnsi="Calibri" w:cs="Calibri"/>
                <w:sz w:val="22"/>
                <w:szCs w:val="22"/>
              </w:rPr>
              <w:t>71</w:t>
            </w:r>
          </w:p>
        </w:tc>
        <w:tc>
          <w:tcPr>
            <w:tcW w:w="0" w:type="auto"/>
            <w:hideMark/>
          </w:tcPr>
          <w:p w14:paraId="3F9E9012" w14:textId="77777777" w:rsidR="005A6B21" w:rsidRDefault="00D0109C" w:rsidP="005A6B21">
            <w:pPr>
              <w:pStyle w:val="NormalWeb"/>
              <w:spacing w:before="30" w:beforeAutospacing="0"/>
              <w:jc w:val="both"/>
              <w:rPr>
                <w:rFonts w:ascii="Calibri" w:hAnsi="Calibri"/>
                <w:sz w:val="22"/>
                <w:szCs w:val="22"/>
              </w:rPr>
            </w:pPr>
            <w:r w:rsidRPr="005A6B21">
              <w:rPr>
                <w:rFonts w:ascii="Calibri" w:hAnsi="Calibri"/>
                <w:sz w:val="22"/>
                <w:szCs w:val="22"/>
              </w:rPr>
              <w:t>(</w:t>
            </w:r>
            <w:proofErr w:type="spellStart"/>
            <w:r w:rsidRPr="005A6B21">
              <w:rPr>
                <w:rFonts w:ascii="Calibri" w:hAnsi="Calibri"/>
                <w:sz w:val="22"/>
                <w:szCs w:val="22"/>
              </w:rPr>
              <w:t>i</w:t>
            </w:r>
            <w:proofErr w:type="spellEnd"/>
            <w:r w:rsidRPr="005A6B21">
              <w:rPr>
                <w:rFonts w:ascii="Calibri" w:hAnsi="Calibri"/>
                <w:sz w:val="22"/>
                <w:szCs w:val="22"/>
              </w:rPr>
              <w:t xml:space="preserve">) Gold bars, other than tola bars, bearing </w:t>
            </w:r>
            <w:proofErr w:type="gramStart"/>
            <w:r w:rsidRPr="005A6B21">
              <w:rPr>
                <w:rFonts w:ascii="Calibri" w:hAnsi="Calibri"/>
                <w:sz w:val="22"/>
                <w:szCs w:val="22"/>
              </w:rPr>
              <w:t>manufacturer’s</w:t>
            </w:r>
            <w:proofErr w:type="gramEnd"/>
            <w:r w:rsidRPr="005A6B21">
              <w:rPr>
                <w:rFonts w:ascii="Calibri" w:hAnsi="Calibri"/>
                <w:sz w:val="22"/>
                <w:szCs w:val="22"/>
              </w:rPr>
              <w:t xml:space="preserve"> or refiner’s engraved serial number and weight expressed in metric units;</w:t>
            </w:r>
          </w:p>
          <w:p w14:paraId="57C461CA" w14:textId="2DEEDCEF" w:rsidR="00D0109C" w:rsidRPr="005A6B21" w:rsidRDefault="00D0109C" w:rsidP="005A6B21">
            <w:pPr>
              <w:pStyle w:val="NormalWeb"/>
              <w:spacing w:before="30" w:beforeAutospacing="0"/>
              <w:jc w:val="both"/>
              <w:rPr>
                <w:rFonts w:ascii="Calibri" w:hAnsi="Calibri"/>
                <w:sz w:val="22"/>
                <w:szCs w:val="22"/>
              </w:rPr>
            </w:pPr>
            <w:r w:rsidRPr="005A6B21">
              <w:rPr>
                <w:rFonts w:ascii="Calibri" w:hAnsi="Calibri"/>
                <w:sz w:val="22"/>
                <w:szCs w:val="22"/>
              </w:rPr>
              <w:t>(ii) Gold coins having gold content not below 99.5% and gold findings, other than imports of such goods through post, courier or baggage.</w:t>
            </w:r>
          </w:p>
        </w:tc>
        <w:tc>
          <w:tcPr>
            <w:tcW w:w="0" w:type="auto"/>
            <w:hideMark/>
          </w:tcPr>
          <w:p w14:paraId="23E86703" w14:textId="77777777" w:rsidR="00D0109C" w:rsidRPr="005A6B21" w:rsidRDefault="00D0109C">
            <w:pPr>
              <w:pStyle w:val="tableparagraph"/>
              <w:jc w:val="center"/>
              <w:rPr>
                <w:rFonts w:ascii="Calibri" w:hAnsi="Calibri" w:cs="Calibri"/>
                <w:sz w:val="22"/>
                <w:szCs w:val="22"/>
              </w:rPr>
            </w:pPr>
            <w:r w:rsidRPr="005A6B21">
              <w:rPr>
                <w:rFonts w:ascii="Calibri" w:hAnsi="Calibri" w:cs="Calibri"/>
                <w:sz w:val="22"/>
                <w:szCs w:val="22"/>
              </w:rPr>
              <w:t>575 per 10 grams</w:t>
            </w:r>
          </w:p>
        </w:tc>
      </w:tr>
    </w:tbl>
    <w:p w14:paraId="790B2855" w14:textId="77777777" w:rsidR="006D0F4E" w:rsidRDefault="006D0F4E" w:rsidP="006D0F4E">
      <w:pPr>
        <w:spacing w:after="0" w:line="360" w:lineRule="auto"/>
        <w:jc w:val="center"/>
        <w:rPr>
          <w:b/>
          <w:bCs/>
          <w:shd w:val="clear" w:color="auto" w:fill="FFFFFF"/>
          <w:lang w:val="en-IN"/>
        </w:rPr>
      </w:pPr>
    </w:p>
    <w:p w14:paraId="4476F7AC" w14:textId="32B5870F" w:rsidR="00D0109C" w:rsidRPr="005A6B21" w:rsidRDefault="005A6B21" w:rsidP="00FE1A86">
      <w:pPr>
        <w:spacing w:after="0" w:line="360" w:lineRule="auto"/>
        <w:jc w:val="center"/>
        <w:rPr>
          <w:b/>
          <w:bCs/>
          <w:shd w:val="clear" w:color="auto" w:fill="FFFFFF"/>
          <w:lang w:val="en-IN"/>
        </w:rPr>
      </w:pPr>
      <w:r>
        <w:rPr>
          <w:b/>
          <w:bCs/>
          <w:shd w:val="clear" w:color="auto" w:fill="FFFFFF"/>
          <w:lang w:val="en-IN"/>
        </w:rPr>
        <w:t>Table 3</w:t>
      </w:r>
    </w:p>
    <w:tbl>
      <w:tblPr>
        <w:tblStyle w:val="TableGrid"/>
        <w:tblW w:w="5387" w:type="dxa"/>
        <w:tblInd w:w="-5" w:type="dxa"/>
        <w:tblLook w:val="04A0" w:firstRow="1" w:lastRow="0" w:firstColumn="1" w:lastColumn="0" w:noHBand="0" w:noVBand="1"/>
      </w:tblPr>
      <w:tblGrid>
        <w:gridCol w:w="767"/>
        <w:gridCol w:w="1391"/>
        <w:gridCol w:w="1822"/>
        <w:gridCol w:w="1407"/>
      </w:tblGrid>
      <w:tr w:rsidR="005A6B21" w:rsidRPr="005A6B21" w14:paraId="4E747B30" w14:textId="77777777" w:rsidTr="005A6B21">
        <w:tc>
          <w:tcPr>
            <w:tcW w:w="767" w:type="dxa"/>
            <w:hideMark/>
          </w:tcPr>
          <w:p w14:paraId="0BAC40F3" w14:textId="77777777" w:rsidR="005A6B21" w:rsidRPr="005A6B21" w:rsidRDefault="005A6B21" w:rsidP="005A6B21">
            <w:pPr>
              <w:spacing w:before="60" w:after="100" w:afterAutospacing="1" w:line="240" w:lineRule="auto"/>
              <w:ind w:left="90"/>
              <w:rPr>
                <w:color w:val="000000"/>
                <w:lang w:val="en-IN" w:eastAsia="en-IN"/>
              </w:rPr>
            </w:pPr>
            <w:r w:rsidRPr="005A6B21">
              <w:rPr>
                <w:color w:val="000000"/>
                <w:lang w:val="en-IN" w:eastAsia="en-IN"/>
              </w:rPr>
              <w:t>(1)</w:t>
            </w:r>
          </w:p>
        </w:tc>
        <w:tc>
          <w:tcPr>
            <w:tcW w:w="0" w:type="auto"/>
            <w:hideMark/>
          </w:tcPr>
          <w:p w14:paraId="6A4458E1" w14:textId="77777777" w:rsidR="005A6B21" w:rsidRPr="005A6B21" w:rsidRDefault="005A6B21" w:rsidP="005A6B21">
            <w:pPr>
              <w:spacing w:before="60" w:after="100" w:afterAutospacing="1" w:line="240" w:lineRule="auto"/>
              <w:ind w:left="90" w:hanging="3"/>
              <w:jc w:val="center"/>
              <w:rPr>
                <w:color w:val="000000"/>
                <w:lang w:val="en-IN" w:eastAsia="en-IN"/>
              </w:rPr>
            </w:pPr>
            <w:r w:rsidRPr="005A6B21">
              <w:rPr>
                <w:color w:val="000000"/>
                <w:lang w:val="en-IN" w:eastAsia="en-IN"/>
              </w:rPr>
              <w:t>(2)</w:t>
            </w:r>
          </w:p>
        </w:tc>
        <w:tc>
          <w:tcPr>
            <w:tcW w:w="0" w:type="auto"/>
            <w:hideMark/>
          </w:tcPr>
          <w:p w14:paraId="5B12AF31" w14:textId="77777777" w:rsidR="005A6B21" w:rsidRPr="005A6B21" w:rsidRDefault="005A6B21" w:rsidP="005A6B21">
            <w:pPr>
              <w:spacing w:before="60" w:after="100" w:afterAutospacing="1" w:line="240" w:lineRule="auto"/>
              <w:ind w:left="105"/>
              <w:jc w:val="center"/>
              <w:rPr>
                <w:color w:val="000000"/>
                <w:lang w:val="en-IN" w:eastAsia="en-IN"/>
              </w:rPr>
            </w:pPr>
            <w:r w:rsidRPr="005A6B21">
              <w:rPr>
                <w:color w:val="000000"/>
                <w:lang w:val="en-IN" w:eastAsia="en-IN"/>
              </w:rPr>
              <w:t>(3)</w:t>
            </w:r>
          </w:p>
        </w:tc>
        <w:tc>
          <w:tcPr>
            <w:tcW w:w="1407" w:type="dxa"/>
            <w:hideMark/>
          </w:tcPr>
          <w:p w14:paraId="76D7C383" w14:textId="77777777" w:rsidR="005A6B21" w:rsidRPr="005A6B21" w:rsidRDefault="005A6B21" w:rsidP="005A6B21">
            <w:pPr>
              <w:spacing w:before="60" w:after="100" w:afterAutospacing="1" w:line="240" w:lineRule="auto"/>
              <w:ind w:left="30"/>
              <w:jc w:val="center"/>
              <w:rPr>
                <w:color w:val="000000"/>
                <w:lang w:val="en-IN" w:eastAsia="en-IN"/>
              </w:rPr>
            </w:pPr>
            <w:r w:rsidRPr="005A6B21">
              <w:rPr>
                <w:color w:val="000000"/>
                <w:lang w:val="en-IN" w:eastAsia="en-IN"/>
              </w:rPr>
              <w:t>(4)</w:t>
            </w:r>
          </w:p>
        </w:tc>
      </w:tr>
      <w:tr w:rsidR="005A6B21" w:rsidRPr="005A6B21" w14:paraId="40481150" w14:textId="77777777" w:rsidTr="005A6B21">
        <w:tc>
          <w:tcPr>
            <w:tcW w:w="767" w:type="dxa"/>
            <w:hideMark/>
          </w:tcPr>
          <w:p w14:paraId="65A6D15A" w14:textId="77777777" w:rsidR="005A6B21" w:rsidRPr="005A6B21" w:rsidRDefault="005A6B21" w:rsidP="00897AEF">
            <w:pPr>
              <w:spacing w:before="60" w:after="100" w:afterAutospacing="1" w:line="240" w:lineRule="auto"/>
              <w:ind w:left="90"/>
              <w:rPr>
                <w:color w:val="000000"/>
                <w:lang w:val="en-IN" w:eastAsia="en-IN"/>
              </w:rPr>
            </w:pPr>
            <w:r w:rsidRPr="005A6B21">
              <w:rPr>
                <w:color w:val="000000"/>
                <w:lang w:val="en-IN" w:eastAsia="en-IN"/>
              </w:rPr>
              <w:t>1</w:t>
            </w:r>
          </w:p>
        </w:tc>
        <w:tc>
          <w:tcPr>
            <w:tcW w:w="0" w:type="auto"/>
            <w:hideMark/>
          </w:tcPr>
          <w:p w14:paraId="4BBA5FA2" w14:textId="77777777" w:rsidR="005A6B21" w:rsidRPr="005A6B21" w:rsidRDefault="005A6B21" w:rsidP="005A6B21">
            <w:pPr>
              <w:spacing w:before="60" w:after="100" w:afterAutospacing="1" w:line="240" w:lineRule="auto"/>
              <w:ind w:left="90" w:hanging="3"/>
              <w:jc w:val="center"/>
              <w:rPr>
                <w:color w:val="000000"/>
                <w:lang w:val="en-IN" w:eastAsia="en-IN"/>
              </w:rPr>
            </w:pPr>
            <w:r w:rsidRPr="005A6B21">
              <w:rPr>
                <w:color w:val="000000"/>
                <w:lang w:val="en-IN" w:eastAsia="en-IN"/>
              </w:rPr>
              <w:t>080280</w:t>
            </w:r>
          </w:p>
        </w:tc>
        <w:tc>
          <w:tcPr>
            <w:tcW w:w="0" w:type="auto"/>
            <w:hideMark/>
          </w:tcPr>
          <w:p w14:paraId="47F39FF2" w14:textId="77777777" w:rsidR="005A6B21" w:rsidRPr="005A6B21" w:rsidRDefault="005A6B21" w:rsidP="005A6B21">
            <w:pPr>
              <w:spacing w:before="60" w:after="100" w:afterAutospacing="1" w:line="240" w:lineRule="auto"/>
              <w:ind w:left="105"/>
              <w:jc w:val="center"/>
              <w:rPr>
                <w:color w:val="000000"/>
                <w:lang w:val="en-IN" w:eastAsia="en-IN"/>
              </w:rPr>
            </w:pPr>
            <w:r w:rsidRPr="005A6B21">
              <w:rPr>
                <w:color w:val="000000"/>
                <w:lang w:val="en-IN" w:eastAsia="en-IN"/>
              </w:rPr>
              <w:t>Areca nuts</w:t>
            </w:r>
          </w:p>
        </w:tc>
        <w:tc>
          <w:tcPr>
            <w:tcW w:w="1407" w:type="dxa"/>
            <w:hideMark/>
          </w:tcPr>
          <w:p w14:paraId="684BD570" w14:textId="77777777" w:rsidR="005A6B21" w:rsidRPr="005A6B21" w:rsidRDefault="005A6B21" w:rsidP="002125F6">
            <w:pPr>
              <w:spacing w:before="60" w:after="100" w:afterAutospacing="1" w:line="240" w:lineRule="auto"/>
              <w:ind w:left="30"/>
              <w:jc w:val="center"/>
              <w:rPr>
                <w:color w:val="000000"/>
                <w:lang w:val="en-IN" w:eastAsia="en-IN"/>
              </w:rPr>
            </w:pPr>
            <w:r w:rsidRPr="005A6B21">
              <w:rPr>
                <w:color w:val="000000"/>
                <w:lang w:val="en-IN" w:eastAsia="en-IN"/>
              </w:rPr>
              <w:t>5252(i.e., no change)”</w:t>
            </w:r>
          </w:p>
        </w:tc>
      </w:tr>
    </w:tbl>
    <w:p w14:paraId="49174CDE" w14:textId="77777777" w:rsidR="00D0109C" w:rsidRDefault="00D0109C" w:rsidP="009A0630">
      <w:pPr>
        <w:spacing w:after="0" w:line="240" w:lineRule="auto"/>
        <w:ind w:left="142"/>
        <w:rPr>
          <w:b/>
          <w:bCs/>
          <w:lang w:val="en-IN" w:eastAsia="en-IN"/>
        </w:rPr>
      </w:pPr>
    </w:p>
    <w:p w14:paraId="19A9D585" w14:textId="5283B5F0" w:rsidR="000E1548" w:rsidRDefault="00EB5F8A" w:rsidP="00A10132">
      <w:pPr>
        <w:spacing w:after="0" w:line="240" w:lineRule="auto"/>
        <w:ind w:left="142"/>
        <w:rPr>
          <w:b/>
          <w:bCs/>
          <w:lang w:val="en-IN" w:eastAsia="en-IN"/>
        </w:rPr>
        <w:sectPr w:rsidR="000E1548" w:rsidSect="00421927">
          <w:headerReference w:type="default" r:id="rId4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CF79E7">
        <w:rPr>
          <w:b/>
          <w:bCs/>
          <w:lang w:val="en-IN" w:eastAsia="en-IN"/>
        </w:rPr>
        <w:t>[For further details please refer the Notifica</w:t>
      </w:r>
      <w:r w:rsidR="00043C0B">
        <w:rPr>
          <w:b/>
          <w:bCs/>
          <w:lang w:val="en-IN" w:eastAsia="en-IN"/>
        </w:rPr>
        <w:t>ti</w:t>
      </w:r>
      <w:r w:rsidR="000B56DB">
        <w:rPr>
          <w:b/>
          <w:bCs/>
          <w:lang w:val="en-IN" w:eastAsia="en-IN"/>
        </w:rPr>
        <w:t>o</w:t>
      </w:r>
      <w:r w:rsidR="00566F0E">
        <w:rPr>
          <w:b/>
          <w:bCs/>
          <w:lang w:val="en-IN" w:eastAsia="en-IN"/>
        </w:rPr>
        <w:t>n]</w:t>
      </w:r>
    </w:p>
    <w:p w14:paraId="61D3AEA0" w14:textId="77777777" w:rsidR="00A10132" w:rsidRPr="00333937" w:rsidRDefault="00A10132" w:rsidP="00566F0E">
      <w:pPr>
        <w:pStyle w:val="highlight"/>
        <w:tabs>
          <w:tab w:val="left" w:pos="4820"/>
        </w:tabs>
        <w:spacing w:line="360" w:lineRule="auto"/>
        <w:ind w:left="0" w:right="92"/>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TRADE NOTICE</w:t>
      </w:r>
    </w:p>
    <w:p w14:paraId="10DF2371" w14:textId="075A2B1B" w:rsidR="00A10132" w:rsidRPr="00043C0B" w:rsidRDefault="00A10132" w:rsidP="00A10132">
      <w:pPr>
        <w:shd w:val="clear" w:color="auto" w:fill="8DC182"/>
        <w:tabs>
          <w:tab w:val="left" w:pos="4820"/>
        </w:tabs>
        <w:autoSpaceDE w:val="0"/>
        <w:autoSpaceDN w:val="0"/>
        <w:adjustRightInd w:val="0"/>
        <w:ind w:right="92"/>
        <w:jc w:val="both"/>
        <w:rPr>
          <w:rFonts w:asciiTheme="minorHAnsi" w:hAnsiTheme="minorHAnsi" w:cstheme="minorHAnsi"/>
          <w:b/>
          <w:bCs/>
          <w:caps/>
          <w:color w:val="000000" w:themeColor="text1"/>
          <w:lang w:val="en-IN"/>
        </w:rPr>
      </w:pPr>
      <w:r w:rsidRPr="006A04F9">
        <w:rPr>
          <w:rFonts w:asciiTheme="minorHAnsi" w:hAnsiTheme="minorHAnsi" w:cstheme="minorHAnsi"/>
          <w:b/>
          <w:bCs/>
          <w:caps/>
          <w:color w:val="000000" w:themeColor="text1"/>
          <w:lang w:val="en-IN"/>
        </w:rPr>
        <w:t>Electronic filing of Registration Cum Membership Certificate (RCMC)/ Registration Certificate (RC) through the Common Digital Platform w.e.f. 06th December 2021</w:t>
      </w:r>
    </w:p>
    <w:p w14:paraId="4CFFECD0" w14:textId="77777777" w:rsidR="00291E07" w:rsidRDefault="00291E07" w:rsidP="0023017B">
      <w:pPr>
        <w:spacing w:after="0" w:line="240" w:lineRule="auto"/>
        <w:ind w:left="142"/>
        <w:rPr>
          <w:b/>
          <w:bCs/>
          <w:lang w:val="en-IN" w:eastAsia="en-IN"/>
        </w:rPr>
      </w:pPr>
    </w:p>
    <w:p w14:paraId="112CD4E3" w14:textId="7D2DE56F" w:rsidR="00A10132" w:rsidRPr="004D126A" w:rsidRDefault="00A10132" w:rsidP="00A10132">
      <w:pPr>
        <w:pStyle w:val="Default"/>
        <w:spacing w:line="360" w:lineRule="auto"/>
        <w:jc w:val="both"/>
        <w:rPr>
          <w:rFonts w:ascii="Calibri" w:hAnsi="Calibri" w:cs="Calibri"/>
          <w:sz w:val="22"/>
          <w:szCs w:val="22"/>
          <w:shd w:val="clear" w:color="auto" w:fill="FFFFFF"/>
        </w:rPr>
      </w:pPr>
      <w:r w:rsidRPr="007311BA">
        <w:rPr>
          <w:rFonts w:asciiTheme="minorHAnsi" w:hAnsiTheme="minorHAnsi" w:cstheme="minorHAnsi"/>
          <w:b/>
          <w:bCs/>
          <w:color w:val="auto"/>
          <w:sz w:val="22"/>
          <w:szCs w:val="22"/>
          <w:shd w:val="clear" w:color="auto" w:fill="FFFFFF"/>
          <w:lang w:val="en-IN"/>
        </w:rPr>
        <w:t>OUR COMMENTS:</w:t>
      </w:r>
      <w:r>
        <w:rPr>
          <w:rFonts w:asciiTheme="minorHAnsi" w:hAnsiTheme="minorHAnsi" w:cstheme="minorHAnsi"/>
          <w:color w:val="auto"/>
          <w:sz w:val="22"/>
          <w:szCs w:val="22"/>
          <w:shd w:val="clear" w:color="auto" w:fill="FFFFFF"/>
          <w:lang w:val="en-IN"/>
        </w:rPr>
        <w:t xml:space="preserve"> Vide trade notice no </w:t>
      </w:r>
      <w:r w:rsidRPr="00375150">
        <w:rPr>
          <w:rStyle w:val="Strong"/>
          <w:rFonts w:ascii="Calibri" w:hAnsi="Calibri" w:cs="Calibri"/>
          <w:b w:val="0"/>
          <w:bCs w:val="0"/>
          <w:sz w:val="22"/>
          <w:szCs w:val="22"/>
          <w:shd w:val="clear" w:color="auto" w:fill="FFFFFF"/>
        </w:rPr>
        <w:t>27/2021-2022</w:t>
      </w:r>
      <w:r w:rsidRPr="00375150">
        <w:rPr>
          <w:rFonts w:ascii="Calibri" w:hAnsi="Calibri" w:cs="Calibri"/>
          <w:color w:val="auto"/>
          <w:sz w:val="22"/>
          <w:szCs w:val="22"/>
          <w:shd w:val="clear" w:color="auto" w:fill="FFFFFF"/>
          <w:lang w:val="en-IN"/>
        </w:rPr>
        <w:t xml:space="preserve"> dated 30.</w:t>
      </w:r>
      <w:r w:rsidR="006D0F4E">
        <w:rPr>
          <w:rFonts w:ascii="Calibri" w:hAnsi="Calibri" w:cs="Calibri"/>
          <w:color w:val="auto"/>
          <w:sz w:val="22"/>
          <w:szCs w:val="22"/>
          <w:shd w:val="clear" w:color="auto" w:fill="FFFFFF"/>
          <w:lang w:val="en-IN"/>
        </w:rPr>
        <w:t>1</w:t>
      </w:r>
      <w:r w:rsidRPr="00375150">
        <w:rPr>
          <w:rFonts w:ascii="Calibri" w:hAnsi="Calibri" w:cs="Calibri"/>
          <w:color w:val="auto"/>
          <w:sz w:val="22"/>
          <w:szCs w:val="22"/>
          <w:shd w:val="clear" w:color="auto" w:fill="FFFFFF"/>
          <w:lang w:val="en-IN"/>
        </w:rPr>
        <w:t xml:space="preserve">2.2021 </w:t>
      </w:r>
      <w:r w:rsidRPr="00375150">
        <w:rPr>
          <w:rFonts w:ascii="Calibri" w:hAnsi="Calibri" w:cs="Calibri"/>
          <w:sz w:val="22"/>
          <w:szCs w:val="22"/>
          <w:shd w:val="clear" w:color="auto" w:fill="FFFFFF"/>
        </w:rPr>
        <w:t>A new online common digital platform for issuance of Registration Cum Membership Certificate</w:t>
      </w:r>
      <w:r w:rsidRPr="004D126A">
        <w:rPr>
          <w:rFonts w:ascii="Calibri" w:hAnsi="Calibri" w:cs="Calibri"/>
          <w:sz w:val="22"/>
          <w:szCs w:val="22"/>
          <w:shd w:val="clear" w:color="auto" w:fill="FFFFFF"/>
        </w:rPr>
        <w:t xml:space="preserve"> (RCMC)/ Registration Certificate (RC) has been developed which would be single point of access for all exporters/importers and Issuing agencies. The given platform shall be available at the following URL: https://dgft.gov.in.</w:t>
      </w:r>
    </w:p>
    <w:p w14:paraId="7B924CF8" w14:textId="77777777" w:rsidR="00A10132" w:rsidRDefault="00A10132" w:rsidP="0023017B">
      <w:pPr>
        <w:spacing w:after="0" w:line="240" w:lineRule="auto"/>
        <w:ind w:left="142"/>
        <w:rPr>
          <w:b/>
          <w:bCs/>
          <w:lang w:val="en-IN" w:eastAsia="en-IN"/>
        </w:rPr>
      </w:pPr>
    </w:p>
    <w:p w14:paraId="369FBB6F" w14:textId="64C7C5AA" w:rsidR="00A10132" w:rsidRPr="006D0F4E" w:rsidRDefault="00A10132" w:rsidP="00A10132">
      <w:pPr>
        <w:pStyle w:val="Default"/>
        <w:spacing w:line="360" w:lineRule="auto"/>
        <w:jc w:val="both"/>
        <w:rPr>
          <w:rFonts w:ascii="Calibri" w:hAnsi="Calibri" w:cs="Calibri"/>
          <w:sz w:val="22"/>
          <w:szCs w:val="22"/>
          <w:shd w:val="clear" w:color="auto" w:fill="FFFFFF"/>
          <w:lang w:val="en-IN"/>
        </w:rPr>
      </w:pPr>
      <w:r w:rsidRPr="006A04F9">
        <w:rPr>
          <w:rFonts w:ascii="Calibri" w:hAnsi="Calibri" w:cs="Calibri"/>
          <w:sz w:val="22"/>
          <w:szCs w:val="22"/>
          <w:shd w:val="clear" w:color="auto" w:fill="FFFFFF"/>
          <w:lang w:val="en-IN"/>
        </w:rPr>
        <w:t xml:space="preserve">2. </w:t>
      </w:r>
      <w:r w:rsidRPr="006D0F4E">
        <w:rPr>
          <w:rFonts w:ascii="Calibri" w:hAnsi="Calibri" w:cs="Calibri"/>
          <w:sz w:val="22"/>
          <w:szCs w:val="22"/>
          <w:shd w:val="clear" w:color="auto" w:fill="FFFFFF"/>
          <w:lang w:val="en-IN"/>
        </w:rPr>
        <w:t>The objective of the platform is </w:t>
      </w:r>
      <w:r w:rsidRPr="00FE1A86">
        <w:rPr>
          <w:rFonts w:ascii="Calibri" w:hAnsi="Calibri" w:cs="Calibri"/>
          <w:sz w:val="22"/>
          <w:szCs w:val="22"/>
          <w:shd w:val="clear" w:color="auto" w:fill="FFFFFF"/>
          <w:lang w:val="en-IN"/>
        </w:rPr>
        <w:t>to provide an electronic, contact-less single window</w:t>
      </w:r>
      <w:r w:rsidRPr="006D0F4E">
        <w:rPr>
          <w:rFonts w:ascii="Calibri" w:hAnsi="Calibri" w:cs="Calibri"/>
          <w:sz w:val="22"/>
          <w:szCs w:val="22"/>
          <w:shd w:val="clear" w:color="auto" w:fill="FFFFFF"/>
          <w:lang w:val="en-IN"/>
        </w:rPr>
        <w:t> for the RCMC/RC related processes including Application for Fresh/ Amendment/ Renewal of RCMC/ RC. </w:t>
      </w:r>
      <w:r w:rsidRPr="00FE1A86">
        <w:rPr>
          <w:rFonts w:ascii="Calibri" w:hAnsi="Calibri" w:cs="Calibri"/>
          <w:sz w:val="22"/>
          <w:szCs w:val="22"/>
          <w:shd w:val="clear" w:color="auto" w:fill="FFFFFF"/>
          <w:lang w:val="en-IN"/>
        </w:rPr>
        <w:t>Applications for RCMC/ RC may be submitted through the common platform w.e.f. 06th December 2021.</w:t>
      </w:r>
      <w:r w:rsidRPr="006D0F4E">
        <w:rPr>
          <w:rFonts w:ascii="Calibri" w:hAnsi="Calibri" w:cs="Calibri"/>
          <w:sz w:val="22"/>
          <w:szCs w:val="22"/>
          <w:shd w:val="clear" w:color="auto" w:fill="FFFFFF"/>
          <w:lang w:val="en-IN"/>
        </w:rPr>
        <w:t> Submitting applications on this online platform shall not be mandatory for the exporters in the immediate and there shall be a transition period for issuing</w:t>
      </w:r>
      <w:r w:rsidR="00B87BD2">
        <w:rPr>
          <w:rFonts w:ascii="Calibri" w:hAnsi="Calibri" w:cs="Calibri"/>
          <w:sz w:val="22"/>
          <w:szCs w:val="22"/>
          <w:shd w:val="clear" w:color="auto" w:fill="FFFFFF"/>
          <w:lang w:val="en-IN"/>
        </w:rPr>
        <w:t xml:space="preserve"> </w:t>
      </w:r>
      <w:r w:rsidRPr="006D0F4E">
        <w:rPr>
          <w:rFonts w:ascii="Calibri" w:hAnsi="Calibri" w:cs="Calibri"/>
          <w:sz w:val="22"/>
          <w:szCs w:val="22"/>
          <w:shd w:val="clear" w:color="auto" w:fill="FFFFFF"/>
          <w:lang w:val="en-IN"/>
        </w:rPr>
        <w:t>agencies as well as Exporters to onboard this common digital platform. The existing procedure of submitting applications directly to the designated issuing agency shall also be in operation in parallel during this transition period. Submission and issuance of RCMC/ RC by the issuing agencies through their system </w:t>
      </w:r>
      <w:r w:rsidRPr="00FE1A86">
        <w:rPr>
          <w:rFonts w:ascii="Calibri" w:hAnsi="Calibri" w:cs="Calibri"/>
          <w:sz w:val="22"/>
          <w:szCs w:val="22"/>
          <w:shd w:val="clear" w:color="auto" w:fill="FFFFFF"/>
          <w:lang w:val="en-IN"/>
        </w:rPr>
        <w:t>may continue up to 28th February 2022 or until further orders.</w:t>
      </w:r>
    </w:p>
    <w:p w14:paraId="568C6AA5" w14:textId="77777777" w:rsidR="00A10132" w:rsidRDefault="00A10132" w:rsidP="0023017B">
      <w:pPr>
        <w:spacing w:after="0" w:line="240" w:lineRule="auto"/>
        <w:ind w:left="142"/>
        <w:rPr>
          <w:b/>
          <w:bCs/>
          <w:lang w:val="en-IN" w:eastAsia="en-IN"/>
        </w:rPr>
      </w:pPr>
    </w:p>
    <w:p w14:paraId="63E422AB" w14:textId="77777777" w:rsidR="00A10132" w:rsidRPr="006A04F9" w:rsidRDefault="00A10132" w:rsidP="00A10132">
      <w:pPr>
        <w:pStyle w:val="Default"/>
        <w:spacing w:line="360" w:lineRule="auto"/>
        <w:jc w:val="both"/>
        <w:rPr>
          <w:rFonts w:ascii="Calibri" w:hAnsi="Calibri" w:cs="Calibri"/>
          <w:sz w:val="22"/>
          <w:szCs w:val="22"/>
          <w:shd w:val="clear" w:color="auto" w:fill="FFFFFF"/>
          <w:lang w:val="en-IN"/>
        </w:rPr>
      </w:pPr>
      <w:r w:rsidRPr="006A04F9">
        <w:rPr>
          <w:rFonts w:ascii="Calibri" w:hAnsi="Calibri" w:cs="Calibri"/>
          <w:sz w:val="22"/>
          <w:szCs w:val="22"/>
          <w:shd w:val="clear" w:color="auto" w:fill="FFFFFF"/>
          <w:lang w:val="en-IN"/>
        </w:rPr>
        <w:t>3. The authenticity of the online issued shall be verifiable by login to exporter profile on https://dgft.gov.in. The details for RCMC/ RC issued</w:t>
      </w:r>
      <w:r w:rsidRPr="004D126A">
        <w:rPr>
          <w:rFonts w:ascii="Calibri" w:hAnsi="Calibri" w:cs="Calibri"/>
          <w:sz w:val="22"/>
          <w:szCs w:val="22"/>
          <w:shd w:val="clear" w:color="auto" w:fill="FFFFFF"/>
          <w:lang w:val="en-IN"/>
        </w:rPr>
        <w:t xml:space="preserve"> </w:t>
      </w:r>
      <w:r w:rsidRPr="006A04F9">
        <w:rPr>
          <w:rFonts w:ascii="Calibri" w:hAnsi="Calibri" w:cs="Calibri"/>
          <w:sz w:val="22"/>
          <w:szCs w:val="22"/>
          <w:shd w:val="clear" w:color="auto" w:fill="FFFFFF"/>
          <w:lang w:val="en-IN"/>
        </w:rPr>
        <w:t>using the DGFT portal will be reflected instantly in the profile of the exporter.</w:t>
      </w:r>
    </w:p>
    <w:p w14:paraId="4212D516" w14:textId="77777777" w:rsidR="00A10132" w:rsidRDefault="00A10132" w:rsidP="00A10132">
      <w:pPr>
        <w:pStyle w:val="Default"/>
        <w:spacing w:line="360" w:lineRule="auto"/>
        <w:jc w:val="both"/>
        <w:rPr>
          <w:rFonts w:ascii="Calibri" w:hAnsi="Calibri" w:cs="Calibri"/>
          <w:sz w:val="22"/>
          <w:szCs w:val="22"/>
          <w:shd w:val="clear" w:color="auto" w:fill="FFFFFF"/>
          <w:lang w:val="en-IN"/>
        </w:rPr>
      </w:pPr>
      <w:r w:rsidRPr="006A04F9">
        <w:rPr>
          <w:rFonts w:ascii="Calibri" w:hAnsi="Calibri" w:cs="Calibri"/>
          <w:sz w:val="22"/>
          <w:szCs w:val="22"/>
          <w:shd w:val="clear" w:color="auto" w:fill="FFFFFF"/>
          <w:lang w:val="en-IN"/>
        </w:rPr>
        <w:t>4. The concerned Indian Exporters may please take note of the following points with regard to the process being notified herewith:</w:t>
      </w:r>
    </w:p>
    <w:p w14:paraId="5AED40A3" w14:textId="77777777" w:rsidR="00A10132" w:rsidRDefault="00A10132" w:rsidP="0023017B">
      <w:pPr>
        <w:spacing w:after="0" w:line="240" w:lineRule="auto"/>
        <w:ind w:left="142"/>
        <w:rPr>
          <w:b/>
          <w:bCs/>
          <w:lang w:val="en-IN" w:eastAsia="en-IN"/>
        </w:rPr>
      </w:pPr>
    </w:p>
    <w:p w14:paraId="5AD59FDB" w14:textId="77777777" w:rsidR="00A10132" w:rsidRPr="006A04F9" w:rsidRDefault="00A10132" w:rsidP="00A10132">
      <w:pPr>
        <w:pStyle w:val="Default"/>
        <w:numPr>
          <w:ilvl w:val="0"/>
          <w:numId w:val="28"/>
        </w:numPr>
        <w:spacing w:line="360" w:lineRule="auto"/>
        <w:jc w:val="both"/>
        <w:rPr>
          <w:rFonts w:ascii="Calibri" w:hAnsi="Calibri" w:cs="Calibri"/>
          <w:sz w:val="22"/>
          <w:szCs w:val="22"/>
          <w:shd w:val="clear" w:color="auto" w:fill="FFFFFF"/>
          <w:lang w:val="en-IN"/>
        </w:rPr>
      </w:pPr>
      <w:r w:rsidRPr="006A04F9">
        <w:rPr>
          <w:rFonts w:ascii="Calibri" w:hAnsi="Calibri" w:cs="Calibri"/>
          <w:sz w:val="22"/>
          <w:szCs w:val="22"/>
          <w:shd w:val="clear" w:color="auto" w:fill="FFFFFF"/>
          <w:lang w:val="en-IN"/>
        </w:rPr>
        <w:t>Call the toll-free DGFT Helpdesk numbers</w:t>
      </w:r>
    </w:p>
    <w:p w14:paraId="50626AF3" w14:textId="77777777" w:rsidR="00A10132" w:rsidRPr="006A04F9" w:rsidRDefault="00A10132" w:rsidP="00A10132">
      <w:pPr>
        <w:pStyle w:val="Default"/>
        <w:numPr>
          <w:ilvl w:val="0"/>
          <w:numId w:val="28"/>
        </w:numPr>
        <w:spacing w:line="360" w:lineRule="auto"/>
        <w:jc w:val="both"/>
        <w:rPr>
          <w:rFonts w:ascii="Calibri" w:hAnsi="Calibri" w:cs="Calibri"/>
          <w:sz w:val="22"/>
          <w:szCs w:val="22"/>
          <w:shd w:val="clear" w:color="auto" w:fill="FFFFFF"/>
          <w:lang w:val="en-IN"/>
        </w:rPr>
      </w:pPr>
      <w:r w:rsidRPr="006A04F9">
        <w:rPr>
          <w:rFonts w:ascii="Calibri" w:hAnsi="Calibri" w:cs="Calibri"/>
          <w:sz w:val="22"/>
          <w:szCs w:val="22"/>
          <w:shd w:val="clear" w:color="auto" w:fill="FFFFFF"/>
          <w:lang w:val="en-IN"/>
        </w:rPr>
        <w:t>Send an email to DGFT Helpdesk at dgftedi@gov.in</w:t>
      </w:r>
    </w:p>
    <w:p w14:paraId="029AD0A4" w14:textId="77777777" w:rsidR="00A10132" w:rsidRDefault="00A10132" w:rsidP="00A10132">
      <w:pPr>
        <w:pStyle w:val="Default"/>
        <w:spacing w:line="360" w:lineRule="auto"/>
        <w:jc w:val="both"/>
        <w:rPr>
          <w:rFonts w:ascii="Calibri" w:hAnsi="Calibri" w:cs="Calibri"/>
          <w:sz w:val="22"/>
          <w:szCs w:val="22"/>
          <w:shd w:val="clear" w:color="auto" w:fill="FFFFFF"/>
          <w:lang w:val="en-IN"/>
        </w:rPr>
      </w:pPr>
    </w:p>
    <w:p w14:paraId="6AADD6AC" w14:textId="7438C7F9" w:rsidR="00A10132" w:rsidRDefault="00A10132" w:rsidP="00A10132">
      <w:pPr>
        <w:pStyle w:val="Default"/>
        <w:spacing w:line="360" w:lineRule="auto"/>
        <w:jc w:val="both"/>
        <w:rPr>
          <w:rFonts w:ascii="Calibri" w:hAnsi="Calibri" w:cs="Calibri"/>
          <w:sz w:val="22"/>
          <w:szCs w:val="22"/>
          <w:shd w:val="clear" w:color="auto" w:fill="FFFFFF"/>
          <w:lang w:val="en-IN"/>
        </w:rPr>
      </w:pPr>
      <w:r w:rsidRPr="006A04F9">
        <w:rPr>
          <w:rFonts w:ascii="Calibri" w:hAnsi="Calibri" w:cs="Calibri"/>
          <w:sz w:val="22"/>
          <w:szCs w:val="22"/>
          <w:shd w:val="clear" w:color="auto" w:fill="FFFFFF"/>
          <w:lang w:val="en-IN"/>
        </w:rPr>
        <w:t>This issues with the approval of the competent authority.</w:t>
      </w:r>
    </w:p>
    <w:p w14:paraId="415C87E1" w14:textId="77777777" w:rsidR="00B87BD2" w:rsidRDefault="00B87BD2" w:rsidP="00A10132">
      <w:pPr>
        <w:pStyle w:val="Default"/>
        <w:spacing w:line="360" w:lineRule="auto"/>
        <w:jc w:val="both"/>
        <w:rPr>
          <w:rFonts w:ascii="Calibri" w:hAnsi="Calibri" w:cs="Calibri"/>
          <w:sz w:val="22"/>
          <w:szCs w:val="22"/>
          <w:shd w:val="clear" w:color="auto" w:fill="FFFFFF"/>
          <w:lang w:val="en-IN"/>
        </w:rPr>
      </w:pPr>
    </w:p>
    <w:p w14:paraId="44D51FF9" w14:textId="7C86BDCB" w:rsidR="00A10132" w:rsidRPr="007837D8" w:rsidRDefault="00A10132" w:rsidP="000E1548">
      <w:pPr>
        <w:spacing w:after="0" w:line="240" w:lineRule="auto"/>
        <w:ind w:left="142"/>
        <w:rPr>
          <w:b/>
          <w:bCs/>
          <w:lang w:val="en-IN" w:eastAsia="en-IN"/>
        </w:rPr>
        <w:sectPr w:rsidR="00A10132" w:rsidRPr="007837D8" w:rsidSect="00421927">
          <w:headerReference w:type="default" r:id="rId4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CF79E7">
        <w:rPr>
          <w:b/>
          <w:bCs/>
          <w:lang w:val="en-IN" w:eastAsia="en-IN"/>
        </w:rPr>
        <w:t xml:space="preserve">[For further details please refer the </w:t>
      </w:r>
      <w:r>
        <w:rPr>
          <w:b/>
          <w:bCs/>
          <w:lang w:val="en-IN" w:eastAsia="en-IN"/>
        </w:rPr>
        <w:t>Trade Notic</w:t>
      </w:r>
      <w:r w:rsidR="00141CB1">
        <w:rPr>
          <w:b/>
          <w:bCs/>
          <w:lang w:val="en-IN" w:eastAsia="en-IN"/>
        </w:rPr>
        <w:t>e</w:t>
      </w:r>
      <w:r w:rsidR="00ED1F99">
        <w:rPr>
          <w:b/>
          <w:bCs/>
          <w:lang w:val="en-IN" w:eastAsia="en-IN"/>
        </w:rPr>
        <w:t>]</w:t>
      </w:r>
    </w:p>
    <w:p w14:paraId="16FF732A" w14:textId="1E854A1F" w:rsidR="00B87BD2" w:rsidRDefault="00B87BD2">
      <w:pPr>
        <w:spacing w:after="0" w:line="240" w:lineRule="auto"/>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br w:type="page"/>
      </w:r>
    </w:p>
    <w:p w14:paraId="7A794EF7" w14:textId="1E854A1F" w:rsidR="00B87BD2" w:rsidRDefault="00B87BD2" w:rsidP="00ED1F99">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61E31F7" w14:textId="77777777" w:rsidR="00B87BD2" w:rsidRDefault="00B87BD2" w:rsidP="00ED1F99">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448825C8" w:rsidR="009862E1" w:rsidRDefault="00080A03" w:rsidP="00ED1F99">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E78E473" w14:textId="203517E8" w:rsidR="009F5CB6" w:rsidRPr="00114077" w:rsidRDefault="009F5CB6" w:rsidP="002C144F">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6EE0CC2B" w14:textId="2FE2DE72" w:rsidR="009F5CB6" w:rsidRPr="00114077" w:rsidRDefault="009F5CB6" w:rsidP="009F5CB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10576E5"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9AF10FA"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C2AFBDF"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380D6491"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9874466163, 9830661254</w:t>
      </w:r>
    </w:p>
    <w:p w14:paraId="368CC09A" w14:textId="4DF8B6FF" w:rsidR="004203B5" w:rsidRPr="009F5FE6" w:rsidRDefault="009F5CB6" w:rsidP="00907824">
      <w:pPr>
        <w:shd w:val="clear" w:color="auto" w:fill="FFFFFF"/>
        <w:tabs>
          <w:tab w:val="left" w:pos="3552"/>
          <w:tab w:val="left" w:pos="4820"/>
        </w:tabs>
        <w:spacing w:after="0" w:line="240" w:lineRule="auto"/>
        <w:rPr>
          <w:rFonts w:ascii="Bookman Old Style" w:hAnsi="Bookman Old Style" w:cs="Arial"/>
          <w:b/>
          <w:bCs/>
          <w:color w:val="FF0000"/>
          <w:sz w:val="28"/>
          <w:szCs w:val="28"/>
          <w:u w:val="single"/>
        </w:rPr>
        <w:sectPr w:rsidR="004203B5" w:rsidRPr="009F5FE6" w:rsidSect="00B87BD2">
          <w:headerReference w:type="default" r:id="rId46"/>
          <w:type w:val="continuous"/>
          <w:pgSz w:w="11909" w:h="16834" w:code="9"/>
          <w:pgMar w:top="1712" w:right="431" w:bottom="1260" w:left="476"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pPr>
      <w:r>
        <w:rPr>
          <w:rFonts w:ascii="Bookman Old Style" w:hAnsi="Bookman Old Style" w:cs="Arial"/>
          <w:color w:val="222222"/>
          <w:sz w:val="17"/>
          <w:szCs w:val="17"/>
          <w:bdr w:val="none" w:sz="0" w:space="0" w:color="auto" w:frame="1"/>
        </w:rPr>
        <w:t>Order by email:</w:t>
      </w:r>
      <w:hyperlink r:id="rId47"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8"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4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Pr>
          <w:rFonts w:ascii="Bookman Old Style" w:hAnsi="Bookman Old Style" w:cs="Arial"/>
          <w:color w:val="222222"/>
          <w:sz w:val="17"/>
          <w:szCs w:val="17"/>
          <w:bdr w:val="none" w:sz="0" w:space="0" w:color="auto" w:frame="1"/>
        </w:rPr>
        <w:t>Websit</w:t>
      </w:r>
      <w:r w:rsidR="00907824">
        <w:rPr>
          <w:rFonts w:ascii="Bookman Old Style" w:hAnsi="Bookman Old Style" w:cs="Arial"/>
          <w:color w:val="222222"/>
          <w:sz w:val="17"/>
          <w:szCs w:val="17"/>
          <w:bdr w:val="none" w:sz="0" w:space="0" w:color="auto" w:frame="1"/>
        </w:rPr>
        <w:t>e:</w:t>
      </w:r>
      <w:r w:rsidR="00907824" w:rsidRPr="00907824">
        <w:rPr>
          <w:rFonts w:ascii="Bookman Old Style" w:hAnsi="Bookman Old Style" w:cs="Arial"/>
          <w:color w:val="222222"/>
          <w:sz w:val="17"/>
          <w:szCs w:val="17"/>
          <w:bdr w:val="none" w:sz="0" w:space="0" w:color="auto" w:frame="1"/>
        </w:rPr>
        <w:t xml:space="preserve"> </w:t>
      </w:r>
      <w:r w:rsidR="00907824">
        <w:rPr>
          <w:rFonts w:ascii="Bookman Old Style" w:hAnsi="Bookman Old Style" w:cs="Arial"/>
          <w:color w:val="222222"/>
          <w:sz w:val="17"/>
          <w:szCs w:val="17"/>
          <w:bdr w:val="none" w:sz="0" w:space="0" w:color="auto" w:frame="1"/>
        </w:rPr>
        <w:t>:</w:t>
      </w:r>
      <w:r w:rsidR="00907824">
        <w:rPr>
          <w:rFonts w:ascii="Arial" w:hAnsi="Arial" w:cs="Arial"/>
          <w:color w:val="222222"/>
          <w:sz w:val="17"/>
          <w:szCs w:val="17"/>
        </w:rPr>
        <w:t> </w:t>
      </w:r>
      <w:hyperlink r:id="rId50" w:tgtFrame="_blank" w:history="1">
        <w:r w:rsidR="00907824">
          <w:rPr>
            <w:rStyle w:val="Hyperlink"/>
            <w:color w:val="76923C"/>
            <w:sz w:val="17"/>
            <w:szCs w:val="17"/>
          </w:rPr>
          <w:t>www.taxconnect.co.in</w:t>
        </w:r>
      </w:hyperlink>
    </w:p>
    <w:p w14:paraId="18761358" w14:textId="77777777" w:rsidR="009F5CB6" w:rsidRDefault="009F5CB6" w:rsidP="009F5FE6">
      <w:pPr>
        <w:shd w:val="clear" w:color="auto" w:fill="FFFFFF"/>
        <w:tabs>
          <w:tab w:val="left" w:pos="4820"/>
        </w:tabs>
        <w:spacing w:after="0" w:line="240" w:lineRule="auto"/>
        <w:rPr>
          <w:rFonts w:ascii="Bookman Old Style" w:hAnsi="Bookman Old Style" w:cs="Arial"/>
          <w:b/>
          <w:bCs/>
          <w:color w:val="FF0000"/>
          <w:sz w:val="28"/>
          <w:szCs w:val="28"/>
          <w:u w:val="single"/>
        </w:rPr>
      </w:pPr>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68CE35C0" w14:textId="50C5A910" w:rsidR="00F01DFB" w:rsidRDefault="00F01DFB"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4D3E4447"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7837D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1">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B.Com</w:t>
      </w:r>
      <w:proofErr w:type="gramEnd"/>
      <w:r w:rsidRPr="0081480D">
        <w:rPr>
          <w:rFonts w:ascii="Arial" w:hAnsi="Arial" w:cs="Arial"/>
          <w:b/>
          <w:i/>
          <w:iCs/>
          <w:color w:val="222222"/>
          <w:sz w:val="17"/>
          <w:szCs w:val="17"/>
          <w:bdr w:val="none" w:sz="0" w:space="0" w:color="auto" w:frame="1"/>
        </w:rPr>
        <w:t>(H)]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67FB8B3E" w14:textId="31AA5E34" w:rsidR="004C39B0" w:rsidRDefault="009862E1" w:rsidP="00BE751B">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2"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3"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5" w:tgtFrame="_blank" w:history="1">
        <w:r>
          <w:rPr>
            <w:rStyle w:val="Hyperlink"/>
            <w:color w:val="76923C"/>
            <w:sz w:val="17"/>
            <w:szCs w:val="17"/>
          </w:rPr>
          <w:t>www.taxconnect.co.in</w:t>
        </w:r>
      </w:hyperlink>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7FBBC0"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E5FE495"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F0C06DC"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5FD0F9CD"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6">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w:t>
      </w:r>
      <w:proofErr w:type="spellStart"/>
      <w:r w:rsidRPr="0081480D">
        <w:rPr>
          <w:rFonts w:ascii="Verdana" w:hAnsi="Verdana" w:cs="Arial"/>
          <w:b/>
          <w:color w:val="222222"/>
          <w:sz w:val="16"/>
          <w:szCs w:val="16"/>
        </w:rPr>
        <w:t>Referencer</w:t>
      </w:r>
      <w:proofErr w:type="spellEnd"/>
      <w:r w:rsidRPr="0081480D">
        <w:rPr>
          <w:rFonts w:ascii="Verdana" w:hAnsi="Verdana" w:cs="Arial"/>
          <w:b/>
          <w:color w:val="222222"/>
          <w:sz w:val="16"/>
          <w:szCs w:val="16"/>
        </w:rPr>
        <w:t xml:space="preserve">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[M.A. </w:t>
      </w:r>
      <w:proofErr w:type="gramStart"/>
      <w:r w:rsidRPr="0081480D">
        <w:rPr>
          <w:rFonts w:ascii="Arial" w:hAnsi="Arial" w:cs="Arial"/>
          <w:b/>
          <w:i/>
          <w:iCs/>
          <w:color w:val="222222"/>
          <w:sz w:val="17"/>
          <w:szCs w:val="17"/>
          <w:bdr w:val="none" w:sz="0" w:space="0" w:color="auto" w:frame="1"/>
        </w:rPr>
        <w:t>LL.B</w:t>
      </w:r>
      <w:proofErr w:type="gramEnd"/>
      <w:r w:rsidRPr="0081480D">
        <w:rPr>
          <w:rFonts w:ascii="Arial" w:hAnsi="Arial" w:cs="Arial"/>
          <w:b/>
          <w:i/>
          <w:iCs/>
          <w:color w:val="222222"/>
          <w:sz w:val="17"/>
          <w:szCs w:val="17"/>
          <w:bdr w:val="none" w:sz="0" w:space="0" w:color="auto" w:frame="1"/>
        </w:rPr>
        <w:t>;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57"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8"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0"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5FBBA051"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4E0DD1"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7577451C" w14:textId="7C52B09A"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3.Budget at a Glance</w:t>
      </w:r>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2"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3"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5"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2C2469BE" w:rsidR="009862E1" w:rsidRDefault="00327594" w:rsidP="00F474C8">
      <w:pPr>
        <w:pStyle w:val="BodyText"/>
        <w:tabs>
          <w:tab w:val="left" w:pos="4820"/>
        </w:tabs>
        <w:ind w:left="2700"/>
        <w:rPr>
          <w:sz w:val="20"/>
        </w:rPr>
      </w:pPr>
      <w:r>
        <w:rPr>
          <w:noProof/>
        </w:rPr>
        <w:lastRenderedPageBreak/>
        <mc:AlternateContent>
          <mc:Choice Requires="wps">
            <w:drawing>
              <wp:inline distT="0" distB="0" distL="0" distR="0" wp14:anchorId="170ED939" wp14:editId="2DD3A9C3">
                <wp:extent cx="3390900" cy="456565"/>
                <wp:effectExtent l="9525" t="7620" r="9525" b="12065"/>
                <wp:docPr id="4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170ED939"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15DFFC68" w:rsidR="009862E1" w:rsidRDefault="00327594"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6BA956BE" wp14:editId="5060350C">
                <wp:simplePos x="0" y="0"/>
                <wp:positionH relativeFrom="page">
                  <wp:posOffset>4952365</wp:posOffset>
                </wp:positionH>
                <wp:positionV relativeFrom="paragraph">
                  <wp:posOffset>3009265</wp:posOffset>
                </wp:positionV>
                <wp:extent cx="2590800" cy="2451100"/>
                <wp:effectExtent l="8890" t="1905" r="10160" b="4445"/>
                <wp:wrapTopAndBottom/>
                <wp:docPr id="45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53"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Picture 8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7" name="Picture 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58"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956BE"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">
                  <v:imagedata r:id="rId68"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">
                  <v:imagedata r:id="rId69"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5AE3D57C" wp14:editId="2075AAAC">
                <wp:simplePos x="0" y="0"/>
                <wp:positionH relativeFrom="page">
                  <wp:posOffset>2522220</wp:posOffset>
                </wp:positionH>
                <wp:positionV relativeFrom="paragraph">
                  <wp:posOffset>3001645</wp:posOffset>
                </wp:positionV>
                <wp:extent cx="2606040" cy="2467610"/>
                <wp:effectExtent l="7620" t="3810" r="15240" b="5080"/>
                <wp:wrapTopAndBottom/>
                <wp:docPr id="6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61"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 name="Picture 8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 name="Picture 8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51"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3D57C"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6Xjr4Q0AAK9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">
                  <v:imagedata r:id="rId72"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">
                  <v:imagedata r:id="rId73"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5318569" wp14:editId="55392031">
                <wp:simplePos x="0" y="0"/>
                <wp:positionH relativeFrom="page">
                  <wp:posOffset>60960</wp:posOffset>
                </wp:positionH>
                <wp:positionV relativeFrom="paragraph">
                  <wp:posOffset>3001645</wp:posOffset>
                </wp:positionV>
                <wp:extent cx="2667000" cy="2476500"/>
                <wp:effectExtent l="13335" t="3810" r="15240" b="5715"/>
                <wp:wrapTopAndBottom/>
                <wp:docPr id="5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55"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 name="Picture 9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9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9"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18569"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">
                  <v:imagedata r:id="rId72"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">
                  <v:imagedata r:id="rId73"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1F3FFA96" wp14:editId="17DE4906">
                <wp:simplePos x="0" y="0"/>
                <wp:positionH relativeFrom="page">
                  <wp:posOffset>182880</wp:posOffset>
                </wp:positionH>
                <wp:positionV relativeFrom="paragraph">
                  <wp:posOffset>220345</wp:posOffset>
                </wp:positionV>
                <wp:extent cx="2526665" cy="2674620"/>
                <wp:effectExtent l="11430" t="3810" r="14605" b="0"/>
                <wp:wrapTopAndBottom/>
                <wp:docPr id="4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5"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 name="Picture 7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 name="Picture 7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53"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3FFA96"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">
                  <v:imagedata r:id="rId76"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">
                  <v:imagedata r:id="rId77"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11135A87" wp14:editId="731E1769">
                <wp:simplePos x="0" y="0"/>
                <wp:positionH relativeFrom="page">
                  <wp:posOffset>5142865</wp:posOffset>
                </wp:positionH>
                <wp:positionV relativeFrom="paragraph">
                  <wp:posOffset>197485</wp:posOffset>
                </wp:positionV>
                <wp:extent cx="2415540" cy="2528570"/>
                <wp:effectExtent l="10795" t="0" r="12065" b="5080"/>
                <wp:wrapTopAndBottom/>
                <wp:docPr id="3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36"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1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39"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 name="Picture 11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35A87"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7GQJQ4AAGx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">
                  <v:imagedata r:id="rId80"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">
                  <v:imagedata r:id="rId81"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5256C872" wp14:editId="16181FAB">
                <wp:simplePos x="0" y="0"/>
                <wp:positionH relativeFrom="page">
                  <wp:posOffset>2491740</wp:posOffset>
                </wp:positionH>
                <wp:positionV relativeFrom="paragraph">
                  <wp:posOffset>220345</wp:posOffset>
                </wp:positionV>
                <wp:extent cx="2842895" cy="2552700"/>
                <wp:effectExtent l="5715" t="3810" r="8890" b="0"/>
                <wp:wrapTopAndBottom/>
                <wp:docPr id="1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11"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50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33"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C872"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">
                  <v:imagedata r:id="rId83"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291E07">
      <w:type w:val="continuous"/>
      <w:pgSz w:w="11909" w:h="16834" w:code="9"/>
      <w:pgMar w:top="1712" w:right="431" w:bottom="1260" w:left="476"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F2BB0" w14:textId="77777777" w:rsidR="00BD2DB8" w:rsidRDefault="00BD2DB8" w:rsidP="008A20D1">
      <w:pPr>
        <w:spacing w:after="0" w:line="240" w:lineRule="auto"/>
      </w:pPr>
      <w:r>
        <w:separator/>
      </w:r>
    </w:p>
  </w:endnote>
  <w:endnote w:type="continuationSeparator" w:id="0">
    <w:p w14:paraId="7C69A5E7" w14:textId="77777777" w:rsidR="00BD2DB8" w:rsidRDefault="00BD2DB8"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altName w:val="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165AC5C" w:rsidR="00473553" w:rsidRPr="0004736F" w:rsidRDefault="00327594" w:rsidP="00122DF9">
    <w:pPr>
      <w:pStyle w:val="Footer"/>
      <w:pBdr>
        <w:top w:val="thinThickSmallGap" w:sz="24" w:space="31" w:color="4B4B4B"/>
      </w:pBdr>
    </w:pPr>
    <w:r>
      <w:rPr>
        <w:noProof/>
      </w:rPr>
      <mc:AlternateContent>
        <mc:Choice Requires="wps">
          <w:drawing>
            <wp:anchor distT="0" distB="0" distL="114300" distR="114300" simplePos="0" relativeHeight="251669504" behindDoc="0" locked="0" layoutInCell="1" allowOverlap="1" wp14:anchorId="488CD8E7" wp14:editId="44A0C0B1">
              <wp:simplePos x="0" y="0"/>
              <wp:positionH relativeFrom="column">
                <wp:posOffset>10795</wp:posOffset>
              </wp:positionH>
              <wp:positionV relativeFrom="paragraph">
                <wp:posOffset>94615</wp:posOffset>
              </wp:positionV>
              <wp:extent cx="7101840" cy="391795"/>
              <wp:effectExtent l="0" t="0" r="0" b="0"/>
              <wp:wrapNone/>
              <wp:docPr id="24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34B73A36"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w:t>
                          </w:r>
                          <w:r w:rsidR="003E2111">
                            <w:rPr>
                              <w:rFonts w:ascii="Bookman Old Style" w:hAnsi="Bookman Old Style"/>
                              <w:color w:val="14415C"/>
                              <w:sz w:val="18"/>
                              <w:szCs w:val="18"/>
                            </w:rPr>
                            <w:t>7</w:t>
                          </w:r>
                          <w:r w:rsidR="00031ED9">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52DE6E19" w14:textId="3AC0FBCE" w:rsidR="00273D3B" w:rsidRDefault="003E2111" w:rsidP="00273D3B">
                          <w:pPr>
                            <w:spacing w:after="0"/>
                            <w:rPr>
                              <w:rFonts w:ascii="Bookman Old Style" w:hAnsi="Bookman Old Style"/>
                              <w:b/>
                              <w:color w:val="14415C"/>
                              <w:sz w:val="18"/>
                              <w:szCs w:val="18"/>
                            </w:rPr>
                          </w:pPr>
                          <w:r>
                            <w:rPr>
                              <w:rFonts w:ascii="Bookman Old Style" w:hAnsi="Bookman Old Style"/>
                              <w:color w:val="14415C"/>
                              <w:sz w:val="18"/>
                              <w:szCs w:val="18"/>
                            </w:rPr>
                            <w:t>5</w:t>
                          </w:r>
                          <w:r w:rsidR="00031ED9">
                            <w:rPr>
                              <w:rFonts w:ascii="Bookman Old Style" w:hAnsi="Bookman Old Style"/>
                              <w:color w:val="14415C"/>
                              <w:sz w:val="18"/>
                              <w:szCs w:val="18"/>
                              <w:vertAlign w:val="superscript"/>
                            </w:rPr>
                            <w:t>th</w:t>
                          </w:r>
                          <w:r w:rsidR="00D4762D">
                            <w:rPr>
                              <w:rFonts w:ascii="Bookman Old Style" w:hAnsi="Bookman Old Style"/>
                              <w:color w:val="14415C"/>
                              <w:sz w:val="18"/>
                              <w:szCs w:val="18"/>
                            </w:rPr>
                            <w:t xml:space="preserve"> </w:t>
                          </w:r>
                          <w:r>
                            <w:rPr>
                              <w:rFonts w:ascii="Bookman Old Style" w:hAnsi="Bookman Old Style"/>
                              <w:color w:val="14415C"/>
                              <w:sz w:val="18"/>
                              <w:szCs w:val="18"/>
                            </w:rPr>
                            <w:t>Dec</w:t>
                          </w:r>
                          <w:r w:rsidR="00273D3B">
                            <w:rPr>
                              <w:rFonts w:ascii="Bookman Old Style" w:hAnsi="Bookman Old Style"/>
                              <w:color w:val="14415C"/>
                              <w:sz w:val="18"/>
                              <w:szCs w:val="18"/>
                            </w:rPr>
                            <w:t xml:space="preserve">ember 2021 – </w:t>
                          </w:r>
                          <w:r>
                            <w:rPr>
                              <w:rFonts w:ascii="Bookman Old Style" w:hAnsi="Bookman Old Style"/>
                              <w:color w:val="14415C"/>
                              <w:sz w:val="18"/>
                              <w:szCs w:val="18"/>
                            </w:rPr>
                            <w:t>11</w:t>
                          </w:r>
                          <w:r w:rsidR="00273D3B">
                            <w:rPr>
                              <w:rFonts w:ascii="Bookman Old Style" w:hAnsi="Bookman Old Style"/>
                              <w:color w:val="14415C"/>
                              <w:sz w:val="18"/>
                              <w:szCs w:val="18"/>
                              <w:vertAlign w:val="superscript"/>
                            </w:rPr>
                            <w:t xml:space="preserve">th </w:t>
                          </w:r>
                          <w:r w:rsidR="00031ED9">
                            <w:rPr>
                              <w:rFonts w:ascii="Bookman Old Style" w:hAnsi="Bookman Old Style"/>
                              <w:color w:val="14415C"/>
                              <w:sz w:val="18"/>
                              <w:szCs w:val="18"/>
                            </w:rPr>
                            <w:t>Decem</w:t>
                          </w:r>
                          <w:r w:rsidR="00273D3B">
                            <w:rPr>
                              <w:rFonts w:ascii="Bookman Old Style" w:hAnsi="Bookman Old Style"/>
                              <w:color w:val="14415C"/>
                              <w:sz w:val="18"/>
                              <w:szCs w:val="18"/>
                            </w:rPr>
                            <w:t>ber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88CD8E7" id="Rectangle 65" o:spid="_x0000_s1075" style="position:absolute;margin-left:.85pt;margin-top:7.45pt;width:559.2pt;height:30.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" fillcolor="#e2f3cc" stroked="f">
              <v:textbox>
                <w:txbxContent>
                  <w:p w14:paraId="61E4A0A4" w14:textId="34B73A36"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w:t>
                    </w:r>
                    <w:r w:rsidR="003E2111">
                      <w:rPr>
                        <w:rFonts w:ascii="Bookman Old Style" w:hAnsi="Bookman Old Style"/>
                        <w:color w:val="14415C"/>
                        <w:sz w:val="18"/>
                        <w:szCs w:val="18"/>
                      </w:rPr>
                      <w:t>7</w:t>
                    </w:r>
                    <w:r w:rsidR="00031ED9">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52DE6E19" w14:textId="3AC0FBCE" w:rsidR="00273D3B" w:rsidRDefault="003E2111" w:rsidP="00273D3B">
                    <w:pPr>
                      <w:spacing w:after="0"/>
                      <w:rPr>
                        <w:rFonts w:ascii="Bookman Old Style" w:hAnsi="Bookman Old Style"/>
                        <w:b/>
                        <w:color w:val="14415C"/>
                        <w:sz w:val="18"/>
                        <w:szCs w:val="18"/>
                      </w:rPr>
                    </w:pPr>
                    <w:r>
                      <w:rPr>
                        <w:rFonts w:ascii="Bookman Old Style" w:hAnsi="Bookman Old Style"/>
                        <w:color w:val="14415C"/>
                        <w:sz w:val="18"/>
                        <w:szCs w:val="18"/>
                      </w:rPr>
                      <w:t>5</w:t>
                    </w:r>
                    <w:r w:rsidR="00031ED9">
                      <w:rPr>
                        <w:rFonts w:ascii="Bookman Old Style" w:hAnsi="Bookman Old Style"/>
                        <w:color w:val="14415C"/>
                        <w:sz w:val="18"/>
                        <w:szCs w:val="18"/>
                        <w:vertAlign w:val="superscript"/>
                      </w:rPr>
                      <w:t>th</w:t>
                    </w:r>
                    <w:r w:rsidR="00D4762D">
                      <w:rPr>
                        <w:rFonts w:ascii="Bookman Old Style" w:hAnsi="Bookman Old Style"/>
                        <w:color w:val="14415C"/>
                        <w:sz w:val="18"/>
                        <w:szCs w:val="18"/>
                      </w:rPr>
                      <w:t xml:space="preserve"> </w:t>
                    </w:r>
                    <w:r>
                      <w:rPr>
                        <w:rFonts w:ascii="Bookman Old Style" w:hAnsi="Bookman Old Style"/>
                        <w:color w:val="14415C"/>
                        <w:sz w:val="18"/>
                        <w:szCs w:val="18"/>
                      </w:rPr>
                      <w:t>Dec</w:t>
                    </w:r>
                    <w:r w:rsidR="00273D3B">
                      <w:rPr>
                        <w:rFonts w:ascii="Bookman Old Style" w:hAnsi="Bookman Old Style"/>
                        <w:color w:val="14415C"/>
                        <w:sz w:val="18"/>
                        <w:szCs w:val="18"/>
                      </w:rPr>
                      <w:t xml:space="preserve">ember 2021 – </w:t>
                    </w:r>
                    <w:r>
                      <w:rPr>
                        <w:rFonts w:ascii="Bookman Old Style" w:hAnsi="Bookman Old Style"/>
                        <w:color w:val="14415C"/>
                        <w:sz w:val="18"/>
                        <w:szCs w:val="18"/>
                      </w:rPr>
                      <w:t>11</w:t>
                    </w:r>
                    <w:r w:rsidR="00273D3B">
                      <w:rPr>
                        <w:rFonts w:ascii="Bookman Old Style" w:hAnsi="Bookman Old Style"/>
                        <w:color w:val="14415C"/>
                        <w:sz w:val="18"/>
                        <w:szCs w:val="18"/>
                        <w:vertAlign w:val="superscript"/>
                      </w:rPr>
                      <w:t xml:space="preserve">th </w:t>
                    </w:r>
                    <w:r w:rsidR="00031ED9">
                      <w:rPr>
                        <w:rFonts w:ascii="Bookman Old Style" w:hAnsi="Bookman Old Style"/>
                        <w:color w:val="14415C"/>
                        <w:sz w:val="18"/>
                        <w:szCs w:val="18"/>
                      </w:rPr>
                      <w:t>Decem</w:t>
                    </w:r>
                    <w:r w:rsidR="00273D3B">
                      <w:rPr>
                        <w:rFonts w:ascii="Bookman Old Style" w:hAnsi="Bookman Old Style"/>
                        <w:color w:val="14415C"/>
                        <w:sz w:val="18"/>
                        <w:szCs w:val="18"/>
                      </w:rPr>
                      <w:t>ber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6AAEC2DF" w:rsidR="009A39D5" w:rsidRDefault="00327594" w:rsidP="009A39D5">
    <w:pPr>
      <w:pStyle w:val="Footer"/>
      <w:pBdr>
        <w:top w:val="thinThickSmallGap" w:sz="24" w:space="31" w:color="4B4B4B"/>
      </w:pBdr>
    </w:pPr>
    <w:r>
      <w:rPr>
        <w:noProof/>
      </w:rPr>
      <mc:AlternateContent>
        <mc:Choice Requires="wps">
          <w:drawing>
            <wp:anchor distT="0" distB="0" distL="114300" distR="114300" simplePos="0" relativeHeight="251675648" behindDoc="0" locked="0" layoutInCell="1" allowOverlap="1" wp14:anchorId="7ADE36F1" wp14:editId="058216BB">
              <wp:simplePos x="0" y="0"/>
              <wp:positionH relativeFrom="column">
                <wp:posOffset>-34925</wp:posOffset>
              </wp:positionH>
              <wp:positionV relativeFrom="paragraph">
                <wp:posOffset>194945</wp:posOffset>
              </wp:positionV>
              <wp:extent cx="7101840" cy="391795"/>
              <wp:effectExtent l="0" t="0" r="0" b="0"/>
              <wp:wrapNone/>
              <wp:docPr id="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4281FE12"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3E2111">
                            <w:rPr>
                              <w:rFonts w:ascii="Bookman Old Style" w:hAnsi="Bookman Old Style"/>
                              <w:color w:val="14415C"/>
                              <w:sz w:val="18"/>
                              <w:szCs w:val="18"/>
                            </w:rPr>
                            <w:t>7</w:t>
                          </w:r>
                          <w:r w:rsidR="00031ED9" w:rsidRPr="00031ED9">
                            <w:rPr>
                              <w:rFonts w:ascii="Bookman Old Style" w:hAnsi="Bookman Old Style"/>
                              <w:color w:val="14415C"/>
                              <w:sz w:val="18"/>
                              <w:szCs w:val="18"/>
                              <w:vertAlign w:val="superscript"/>
                            </w:rPr>
                            <w:t>th</w:t>
                          </w:r>
                          <w:r w:rsidR="00031ED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08F23C0C" w:rsidR="00EE3189" w:rsidRDefault="003E2111" w:rsidP="00EE3189">
                          <w:pPr>
                            <w:spacing w:after="0"/>
                            <w:rPr>
                              <w:rFonts w:ascii="Bookman Old Style" w:hAnsi="Bookman Old Style"/>
                              <w:b/>
                              <w:color w:val="14415C"/>
                              <w:sz w:val="18"/>
                              <w:szCs w:val="18"/>
                            </w:rPr>
                          </w:pPr>
                          <w:r>
                            <w:rPr>
                              <w:rFonts w:ascii="Bookman Old Style" w:hAnsi="Bookman Old Style"/>
                              <w:color w:val="14415C"/>
                              <w:sz w:val="18"/>
                              <w:szCs w:val="18"/>
                            </w:rPr>
                            <w:t>5</w:t>
                          </w:r>
                          <w:r w:rsidR="00031ED9">
                            <w:rPr>
                              <w:rFonts w:ascii="Bookman Old Style" w:hAnsi="Bookman Old Style"/>
                              <w:color w:val="14415C"/>
                              <w:sz w:val="18"/>
                              <w:szCs w:val="18"/>
                              <w:vertAlign w:val="superscript"/>
                            </w:rPr>
                            <w:t>th</w:t>
                          </w:r>
                          <w:r w:rsidR="00D4762D">
                            <w:rPr>
                              <w:rFonts w:ascii="Bookman Old Style" w:hAnsi="Bookman Old Style"/>
                              <w:color w:val="14415C"/>
                              <w:sz w:val="18"/>
                              <w:szCs w:val="18"/>
                            </w:rPr>
                            <w:t xml:space="preserve"> </w:t>
                          </w:r>
                          <w:r>
                            <w:rPr>
                              <w:rFonts w:ascii="Bookman Old Style" w:hAnsi="Bookman Old Style"/>
                              <w:color w:val="14415C"/>
                              <w:sz w:val="18"/>
                              <w:szCs w:val="18"/>
                            </w:rPr>
                            <w:t>Dec</w:t>
                          </w:r>
                          <w:r w:rsidR="00EE3189">
                            <w:rPr>
                              <w:rFonts w:ascii="Bookman Old Style" w:hAnsi="Bookman Old Style"/>
                              <w:color w:val="14415C"/>
                              <w:sz w:val="18"/>
                              <w:szCs w:val="18"/>
                            </w:rPr>
                            <w:t xml:space="preserve">ember 2021 – </w:t>
                          </w:r>
                          <w:r>
                            <w:rPr>
                              <w:rFonts w:ascii="Bookman Old Style" w:hAnsi="Bookman Old Style"/>
                              <w:color w:val="14415C"/>
                              <w:sz w:val="18"/>
                              <w:szCs w:val="18"/>
                            </w:rPr>
                            <w:t>11</w:t>
                          </w:r>
                          <w:r w:rsidR="00EE3189">
                            <w:rPr>
                              <w:rFonts w:ascii="Bookman Old Style" w:hAnsi="Bookman Old Style"/>
                              <w:color w:val="14415C"/>
                              <w:sz w:val="18"/>
                              <w:szCs w:val="18"/>
                              <w:vertAlign w:val="superscript"/>
                            </w:rPr>
                            <w:t xml:space="preserve">th </w:t>
                          </w:r>
                          <w:r w:rsidR="00031ED9">
                            <w:rPr>
                              <w:rFonts w:ascii="Bookman Old Style" w:hAnsi="Bookman Old Style"/>
                              <w:color w:val="14415C"/>
                              <w:sz w:val="18"/>
                              <w:szCs w:val="18"/>
                            </w:rPr>
                            <w:t xml:space="preserve">December </w:t>
                          </w:r>
                          <w:r w:rsidR="00EE3189">
                            <w:rPr>
                              <w:rFonts w:ascii="Bookman Old Style" w:hAnsi="Bookman Old Style"/>
                              <w:color w:val="14415C"/>
                              <w:sz w:val="18"/>
                              <w:szCs w:val="18"/>
                            </w:rPr>
                            <w:t>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ADE36F1" id="_x0000_s1078" style="position:absolute;margin-left:-2.75pt;margin-top:15.35pt;width:559.2pt;height:30.8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" fillcolor="#e2f3cc" stroked="f">
              <v:textbox>
                <w:txbxContent>
                  <w:p w14:paraId="586E529F" w14:textId="4281FE12"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3E2111">
                      <w:rPr>
                        <w:rFonts w:ascii="Bookman Old Style" w:hAnsi="Bookman Old Style"/>
                        <w:color w:val="14415C"/>
                        <w:sz w:val="18"/>
                        <w:szCs w:val="18"/>
                      </w:rPr>
                      <w:t>7</w:t>
                    </w:r>
                    <w:r w:rsidR="00031ED9" w:rsidRPr="00031ED9">
                      <w:rPr>
                        <w:rFonts w:ascii="Bookman Old Style" w:hAnsi="Bookman Old Style"/>
                        <w:color w:val="14415C"/>
                        <w:sz w:val="18"/>
                        <w:szCs w:val="18"/>
                        <w:vertAlign w:val="superscript"/>
                      </w:rPr>
                      <w:t>th</w:t>
                    </w:r>
                    <w:r w:rsidR="00031ED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08F23C0C" w:rsidR="00EE3189" w:rsidRDefault="003E2111" w:rsidP="00EE3189">
                    <w:pPr>
                      <w:spacing w:after="0"/>
                      <w:rPr>
                        <w:rFonts w:ascii="Bookman Old Style" w:hAnsi="Bookman Old Style"/>
                        <w:b/>
                        <w:color w:val="14415C"/>
                        <w:sz w:val="18"/>
                        <w:szCs w:val="18"/>
                      </w:rPr>
                    </w:pPr>
                    <w:r>
                      <w:rPr>
                        <w:rFonts w:ascii="Bookman Old Style" w:hAnsi="Bookman Old Style"/>
                        <w:color w:val="14415C"/>
                        <w:sz w:val="18"/>
                        <w:szCs w:val="18"/>
                      </w:rPr>
                      <w:t>5</w:t>
                    </w:r>
                    <w:r w:rsidR="00031ED9">
                      <w:rPr>
                        <w:rFonts w:ascii="Bookman Old Style" w:hAnsi="Bookman Old Style"/>
                        <w:color w:val="14415C"/>
                        <w:sz w:val="18"/>
                        <w:szCs w:val="18"/>
                        <w:vertAlign w:val="superscript"/>
                      </w:rPr>
                      <w:t>th</w:t>
                    </w:r>
                    <w:r w:rsidR="00D4762D">
                      <w:rPr>
                        <w:rFonts w:ascii="Bookman Old Style" w:hAnsi="Bookman Old Style"/>
                        <w:color w:val="14415C"/>
                        <w:sz w:val="18"/>
                        <w:szCs w:val="18"/>
                      </w:rPr>
                      <w:t xml:space="preserve"> </w:t>
                    </w:r>
                    <w:r>
                      <w:rPr>
                        <w:rFonts w:ascii="Bookman Old Style" w:hAnsi="Bookman Old Style"/>
                        <w:color w:val="14415C"/>
                        <w:sz w:val="18"/>
                        <w:szCs w:val="18"/>
                      </w:rPr>
                      <w:t>Dec</w:t>
                    </w:r>
                    <w:r w:rsidR="00EE3189">
                      <w:rPr>
                        <w:rFonts w:ascii="Bookman Old Style" w:hAnsi="Bookman Old Style"/>
                        <w:color w:val="14415C"/>
                        <w:sz w:val="18"/>
                        <w:szCs w:val="18"/>
                      </w:rPr>
                      <w:t xml:space="preserve">ember 2021 – </w:t>
                    </w:r>
                    <w:r>
                      <w:rPr>
                        <w:rFonts w:ascii="Bookman Old Style" w:hAnsi="Bookman Old Style"/>
                        <w:color w:val="14415C"/>
                        <w:sz w:val="18"/>
                        <w:szCs w:val="18"/>
                      </w:rPr>
                      <w:t>11</w:t>
                    </w:r>
                    <w:r w:rsidR="00EE3189">
                      <w:rPr>
                        <w:rFonts w:ascii="Bookman Old Style" w:hAnsi="Bookman Old Style"/>
                        <w:color w:val="14415C"/>
                        <w:sz w:val="18"/>
                        <w:szCs w:val="18"/>
                        <w:vertAlign w:val="superscript"/>
                      </w:rPr>
                      <w:t xml:space="preserve">th </w:t>
                    </w:r>
                    <w:r w:rsidR="00031ED9">
                      <w:rPr>
                        <w:rFonts w:ascii="Bookman Old Style" w:hAnsi="Bookman Old Style"/>
                        <w:color w:val="14415C"/>
                        <w:sz w:val="18"/>
                        <w:szCs w:val="18"/>
                      </w:rPr>
                      <w:t xml:space="preserve">December </w:t>
                    </w:r>
                    <w:r w:rsidR="00EE3189">
                      <w:rPr>
                        <w:rFonts w:ascii="Bookman Old Style" w:hAnsi="Bookman Old Style"/>
                        <w:color w:val="14415C"/>
                        <w:sz w:val="18"/>
                        <w:szCs w:val="18"/>
                      </w:rPr>
                      <w:t>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8C18D" w14:textId="77777777" w:rsidR="00BD2DB8" w:rsidRDefault="00BD2DB8" w:rsidP="008A20D1">
      <w:pPr>
        <w:spacing w:after="0" w:line="240" w:lineRule="auto"/>
      </w:pPr>
      <w:r>
        <w:separator/>
      </w:r>
    </w:p>
  </w:footnote>
  <w:footnote w:type="continuationSeparator" w:id="0">
    <w:p w14:paraId="2A4071F6" w14:textId="77777777" w:rsidR="00BD2DB8" w:rsidRDefault="00BD2DB8"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1F0A13AB" w:rsidR="00473553" w:rsidRDefault="00473553">
    <w:pPr>
      <w:pStyle w:val="Header"/>
    </w:pPr>
    <w:r>
      <w:rPr>
        <w:noProof/>
        <w:lang w:val="en-IN" w:eastAsia="en-IN"/>
      </w:rPr>
      <w:drawing>
        <wp:anchor distT="0" distB="0" distL="114300" distR="114300" simplePos="0" relativeHeight="251634688" behindDoc="0" locked="0" layoutInCell="1" allowOverlap="1" wp14:anchorId="6A910E7E" wp14:editId="2ACDEA30">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g">
          <w:drawing>
            <wp:anchor distT="0" distB="0" distL="114300" distR="114300" simplePos="0" relativeHeight="251665408" behindDoc="0" locked="0" layoutInCell="1" allowOverlap="1" wp14:anchorId="2EFEA569" wp14:editId="155CAA9D">
              <wp:simplePos x="0" y="0"/>
              <wp:positionH relativeFrom="column">
                <wp:posOffset>-271780</wp:posOffset>
              </wp:positionH>
              <wp:positionV relativeFrom="paragraph">
                <wp:posOffset>332740</wp:posOffset>
              </wp:positionV>
              <wp:extent cx="7825740" cy="553085"/>
              <wp:effectExtent l="19050" t="19050" r="22860" b="37465"/>
              <wp:wrapNone/>
              <wp:docPr id="24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EA569" id="Group 9" o:spid="_x0000_s1072" style="position:absolute;margin-left:-21.4pt;margin-top:26.2pt;width:616.2pt;height:43.55pt;z-index:25166540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5+VQMAAM8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2EA4E6C3">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2640" behindDoc="0" locked="0" layoutInCell="1" allowOverlap="1" wp14:anchorId="4C104E96" wp14:editId="07358C74">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CBFE" w14:textId="77777777" w:rsidR="00DA6EA0" w:rsidRDefault="00DA6EA0">
    <w:pPr>
      <w:pStyle w:val="Header"/>
    </w:pPr>
    <w:r>
      <w:rPr>
        <w:noProof/>
        <w:lang w:val="en-IN" w:eastAsia="en-IN"/>
      </w:rPr>
      <w:drawing>
        <wp:anchor distT="0" distB="0" distL="114300" distR="114300" simplePos="0" relativeHeight="251687936" behindDoc="0" locked="0" layoutInCell="1" allowOverlap="1" wp14:anchorId="4385A3F1" wp14:editId="78EF25EB">
          <wp:simplePos x="0" y="0"/>
          <wp:positionH relativeFrom="column">
            <wp:posOffset>984250</wp:posOffset>
          </wp:positionH>
          <wp:positionV relativeFrom="paragraph">
            <wp:posOffset>59055</wp:posOffset>
          </wp:positionV>
          <wp:extent cx="2298700" cy="266700"/>
          <wp:effectExtent l="0" t="0" r="6350" b="0"/>
          <wp:wrapNone/>
          <wp:docPr id="11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89984" behindDoc="1" locked="0" layoutInCell="1" allowOverlap="1" wp14:anchorId="098EB29E" wp14:editId="42670FD2">
          <wp:simplePos x="0" y="0"/>
          <wp:positionH relativeFrom="column">
            <wp:posOffset>-285750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19" name="Picture 11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88960" behindDoc="0" locked="0" layoutInCell="1" allowOverlap="1" wp14:anchorId="06D6BC84" wp14:editId="770AC388">
          <wp:simplePos x="0" y="0"/>
          <wp:positionH relativeFrom="column">
            <wp:posOffset>6537325</wp:posOffset>
          </wp:positionH>
          <wp:positionV relativeFrom="paragraph">
            <wp:posOffset>9525</wp:posOffset>
          </wp:positionV>
          <wp:extent cx="695325" cy="266700"/>
          <wp:effectExtent l="19050" t="0" r="9525" b="0"/>
          <wp:wrapSquare wrapText="bothSides"/>
          <wp:docPr id="12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91008" behindDoc="0" locked="0" layoutInCell="0" allowOverlap="1" wp14:anchorId="72FC1F5B" wp14:editId="4D4BD613">
              <wp:simplePos x="0" y="0"/>
              <wp:positionH relativeFrom="page">
                <wp:posOffset>29845</wp:posOffset>
              </wp:positionH>
              <wp:positionV relativeFrom="page">
                <wp:posOffset>322580</wp:posOffset>
              </wp:positionV>
              <wp:extent cx="7825740" cy="553085"/>
              <wp:effectExtent l="19050" t="19050" r="22860" b="37465"/>
              <wp:wrapNone/>
              <wp:docPr id="47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4C29CD1" w14:textId="77777777" w:rsidR="00DA6EA0" w:rsidRPr="005D4A2C" w:rsidRDefault="00DA6EA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2FC1F5B" id="_x0000_s1093" style="position:absolute;margin-left:2.35pt;margin-top:25.4pt;width:616.2pt;height:43.55pt;flip:x;z-index:2516910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DILwu1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74C29CD1" w14:textId="77777777" w:rsidR="00DA6EA0" w:rsidRPr="005D4A2C" w:rsidRDefault="00DA6EA0" w:rsidP="006E314A">
                    <w:pPr>
                      <w:rPr>
                        <w:szCs w:val="44"/>
                      </w:rPr>
                    </w:pPr>
                  </w:p>
                </w:txbxContent>
              </v:textbox>
              <w10:wrap anchorx="page" anchory="page"/>
            </v:rect>
          </w:pict>
        </mc:Fallback>
      </mc:AlternateContent>
    </w:r>
  </w:p>
  <w:p w14:paraId="2906C86F" w14:textId="77777777" w:rsidR="00DA6EA0" w:rsidRDefault="00DA6EA0">
    <w:pPr>
      <w:pStyle w:val="Header"/>
    </w:pPr>
    <w:r>
      <w:rPr>
        <w:noProof/>
      </w:rPr>
      <mc:AlternateContent>
        <mc:Choice Requires="wps">
          <w:drawing>
            <wp:anchor distT="0" distB="0" distL="114300" distR="114300" simplePos="0" relativeHeight="251692032" behindDoc="0" locked="0" layoutInCell="1" allowOverlap="1" wp14:anchorId="71608605" wp14:editId="1F0255F8">
              <wp:simplePos x="0" y="0"/>
              <wp:positionH relativeFrom="column">
                <wp:posOffset>1710055</wp:posOffset>
              </wp:positionH>
              <wp:positionV relativeFrom="paragraph">
                <wp:posOffset>97790</wp:posOffset>
              </wp:positionV>
              <wp:extent cx="3877310" cy="424180"/>
              <wp:effectExtent l="0" t="0" r="0" b="0"/>
              <wp:wrapNone/>
              <wp:docPr id="47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906E71F" w14:textId="4EF35B3C" w:rsidR="00DA6EA0" w:rsidRDefault="000E1548" w:rsidP="00DA6EA0">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48DD915D" w14:textId="77777777" w:rsidR="00DA6EA0" w:rsidRDefault="00DA6EA0" w:rsidP="000B7169">
                          <w:pPr>
                            <w:jc w:val="center"/>
                            <w:rPr>
                              <w:rFonts w:ascii="Bookman Old Style" w:hAnsi="Bookman Old Style"/>
                              <w:b/>
                              <w:color w:val="FFFFFF"/>
                              <w:sz w:val="36"/>
                              <w:szCs w:val="36"/>
                              <w:lang w:val="en-IN"/>
                            </w:rPr>
                          </w:pPr>
                        </w:p>
                        <w:p w14:paraId="771E7559" w14:textId="77777777" w:rsidR="00DA6EA0" w:rsidRPr="008D0DBC" w:rsidRDefault="00DA6EA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608605" id="_x0000_t202" coordsize="21600,21600" o:spt="202" path="m,l,21600r21600,l21600,xe">
              <v:stroke joinstyle="miter"/>
              <v:path gradientshapeok="t" o:connecttype="rect"/>
            </v:shapetype>
            <v:shape id="_x0000_s1094" type="#_x0000_t202" style="position:absolute;margin-left:134.65pt;margin-top:7.7pt;width:305.3pt;height:33.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" fillcolor="#4e8542" stroked="f">
              <v:textbox>
                <w:txbxContent>
                  <w:p w14:paraId="6906E71F" w14:textId="4EF35B3C" w:rsidR="00DA6EA0" w:rsidRDefault="000E1548" w:rsidP="00DA6EA0">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48DD915D" w14:textId="77777777" w:rsidR="00DA6EA0" w:rsidRDefault="00DA6EA0" w:rsidP="000B7169">
                    <w:pPr>
                      <w:jc w:val="center"/>
                      <w:rPr>
                        <w:rFonts w:ascii="Bookman Old Style" w:hAnsi="Bookman Old Style"/>
                        <w:b/>
                        <w:color w:val="FFFFFF"/>
                        <w:sz w:val="36"/>
                        <w:szCs w:val="36"/>
                        <w:lang w:val="en-IN"/>
                      </w:rPr>
                    </w:pPr>
                  </w:p>
                  <w:p w14:paraId="771E7559" w14:textId="77777777" w:rsidR="00DA6EA0" w:rsidRPr="008D0DBC" w:rsidRDefault="00DA6EA0" w:rsidP="000B7169">
                    <w:pPr>
                      <w:jc w:val="center"/>
                      <w:rPr>
                        <w:rFonts w:ascii="Bookman Old Style" w:hAnsi="Bookman Old Style"/>
                        <w:b/>
                        <w:color w:val="FFFFFF"/>
                        <w:sz w:val="36"/>
                        <w:szCs w:val="36"/>
                        <w:lang w:val="en-IN"/>
                      </w:rPr>
                    </w:pPr>
                  </w:p>
                </w:txbxContent>
              </v:textbox>
            </v:shape>
          </w:pict>
        </mc:Fallback>
      </mc:AlternateContent>
    </w:r>
  </w:p>
  <w:p w14:paraId="04441927" w14:textId="77777777" w:rsidR="00DA6EA0" w:rsidRDefault="00DA6EA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A264" w14:textId="77777777" w:rsidR="000E1548" w:rsidRDefault="000E1548">
    <w:pPr>
      <w:pStyle w:val="Header"/>
    </w:pPr>
    <w:r>
      <w:rPr>
        <w:noProof/>
        <w:lang w:val="en-IN" w:eastAsia="en-IN"/>
      </w:rPr>
      <w:drawing>
        <wp:anchor distT="0" distB="0" distL="114300" distR="114300" simplePos="0" relativeHeight="251700224" behindDoc="0" locked="0" layoutInCell="1" allowOverlap="1" wp14:anchorId="48D05377" wp14:editId="7B1EE8CC">
          <wp:simplePos x="0" y="0"/>
          <wp:positionH relativeFrom="column">
            <wp:posOffset>984250</wp:posOffset>
          </wp:positionH>
          <wp:positionV relativeFrom="paragraph">
            <wp:posOffset>59055</wp:posOffset>
          </wp:positionV>
          <wp:extent cx="2298700" cy="266700"/>
          <wp:effectExtent l="0" t="0" r="6350" b="0"/>
          <wp:wrapNone/>
          <wp:docPr id="22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2272" behindDoc="1" locked="0" layoutInCell="1" allowOverlap="1" wp14:anchorId="6BD5E1E1" wp14:editId="074753AD">
          <wp:simplePos x="0" y="0"/>
          <wp:positionH relativeFrom="column">
            <wp:posOffset>-285750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0" name="Picture 23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01248" behindDoc="0" locked="0" layoutInCell="1" allowOverlap="1" wp14:anchorId="5661CCB8" wp14:editId="00F78384">
          <wp:simplePos x="0" y="0"/>
          <wp:positionH relativeFrom="column">
            <wp:posOffset>6537325</wp:posOffset>
          </wp:positionH>
          <wp:positionV relativeFrom="paragraph">
            <wp:posOffset>9525</wp:posOffset>
          </wp:positionV>
          <wp:extent cx="695325" cy="266700"/>
          <wp:effectExtent l="19050" t="0" r="9525" b="0"/>
          <wp:wrapSquare wrapText="bothSides"/>
          <wp:docPr id="23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703296" behindDoc="0" locked="0" layoutInCell="0" allowOverlap="1" wp14:anchorId="327D1C2C" wp14:editId="04AE86D3">
              <wp:simplePos x="0" y="0"/>
              <wp:positionH relativeFrom="page">
                <wp:posOffset>29845</wp:posOffset>
              </wp:positionH>
              <wp:positionV relativeFrom="page">
                <wp:posOffset>322580</wp:posOffset>
              </wp:positionV>
              <wp:extent cx="7825740" cy="553085"/>
              <wp:effectExtent l="19050" t="19050" r="22860" b="37465"/>
              <wp:wrapNone/>
              <wp:docPr id="12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CCD2FE6" w14:textId="77777777" w:rsidR="000E1548" w:rsidRPr="005D4A2C" w:rsidRDefault="000E1548"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27D1C2C" id="_x0000_s1095" style="position:absolute;margin-left:2.35pt;margin-top:25.4pt;width:616.2pt;height:43.55pt;flip:x;z-index:2517032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iIpTK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7CCD2FE6" w14:textId="77777777" w:rsidR="000E1548" w:rsidRPr="005D4A2C" w:rsidRDefault="000E1548" w:rsidP="006E314A">
                    <w:pPr>
                      <w:rPr>
                        <w:szCs w:val="44"/>
                      </w:rPr>
                    </w:pPr>
                  </w:p>
                </w:txbxContent>
              </v:textbox>
              <w10:wrap anchorx="page" anchory="page"/>
            </v:rect>
          </w:pict>
        </mc:Fallback>
      </mc:AlternateContent>
    </w:r>
  </w:p>
  <w:p w14:paraId="15E8DD6D" w14:textId="77777777" w:rsidR="000E1548" w:rsidRDefault="000E1548">
    <w:pPr>
      <w:pStyle w:val="Header"/>
    </w:pPr>
    <w:r>
      <w:rPr>
        <w:noProof/>
      </w:rPr>
      <mc:AlternateContent>
        <mc:Choice Requires="wps">
          <w:drawing>
            <wp:anchor distT="0" distB="0" distL="114300" distR="114300" simplePos="0" relativeHeight="251704320" behindDoc="0" locked="0" layoutInCell="1" allowOverlap="1" wp14:anchorId="36770C88" wp14:editId="10287E43">
              <wp:simplePos x="0" y="0"/>
              <wp:positionH relativeFrom="column">
                <wp:posOffset>1710055</wp:posOffset>
              </wp:positionH>
              <wp:positionV relativeFrom="paragraph">
                <wp:posOffset>97790</wp:posOffset>
              </wp:positionV>
              <wp:extent cx="3877310" cy="424180"/>
              <wp:effectExtent l="0" t="0" r="0" b="0"/>
              <wp:wrapNone/>
              <wp:docPr id="57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6B3934C" w14:textId="77777777" w:rsidR="000E1548" w:rsidRDefault="000E1548" w:rsidP="00DA6EA0">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1226B77C" w14:textId="77777777" w:rsidR="000E1548" w:rsidRDefault="000E1548" w:rsidP="000B7169">
                          <w:pPr>
                            <w:jc w:val="center"/>
                            <w:rPr>
                              <w:rFonts w:ascii="Bookman Old Style" w:hAnsi="Bookman Old Style"/>
                              <w:b/>
                              <w:color w:val="FFFFFF"/>
                              <w:sz w:val="36"/>
                              <w:szCs w:val="36"/>
                              <w:lang w:val="en-IN"/>
                            </w:rPr>
                          </w:pPr>
                        </w:p>
                        <w:p w14:paraId="7259C099" w14:textId="77777777" w:rsidR="000E1548" w:rsidRPr="008D0DBC" w:rsidRDefault="000E1548"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770C88" id="_x0000_t202" coordsize="21600,21600" o:spt="202" path="m,l,21600r21600,l21600,xe">
              <v:stroke joinstyle="miter"/>
              <v:path gradientshapeok="t" o:connecttype="rect"/>
            </v:shapetype>
            <v:shape id="_x0000_s1096" type="#_x0000_t202" style="position:absolute;margin-left:134.65pt;margin-top:7.7pt;width:305.3pt;height:33.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mtZiuSsCAAA/BAAADgAAAAAAAAAAAAAAAAAuAgAAZHJz&#10;L2Uyb0RvYy54bWxQSwECLQAUAAYACAAAACEA6s7Os98AAAAJAQAADwAAAAAAAAAAAAAAAACFBAAA&#10;ZHJzL2Rvd25yZXYueG1sUEsFBgAAAAAEAAQA8wAAAJEFAAAAAA==&#10;" fillcolor="#4e8542" stroked="f">
              <v:textbox>
                <w:txbxContent>
                  <w:p w14:paraId="66B3934C" w14:textId="77777777" w:rsidR="000E1548" w:rsidRDefault="000E1548" w:rsidP="00DA6EA0">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1226B77C" w14:textId="77777777" w:rsidR="000E1548" w:rsidRDefault="000E1548" w:rsidP="000B7169">
                    <w:pPr>
                      <w:jc w:val="center"/>
                      <w:rPr>
                        <w:rFonts w:ascii="Bookman Old Style" w:hAnsi="Bookman Old Style"/>
                        <w:b/>
                        <w:color w:val="FFFFFF"/>
                        <w:sz w:val="36"/>
                        <w:szCs w:val="36"/>
                        <w:lang w:val="en-IN"/>
                      </w:rPr>
                    </w:pPr>
                  </w:p>
                  <w:p w14:paraId="7259C099" w14:textId="77777777" w:rsidR="000E1548" w:rsidRPr="008D0DBC" w:rsidRDefault="000E1548" w:rsidP="000B7169">
                    <w:pPr>
                      <w:jc w:val="center"/>
                      <w:rPr>
                        <w:rFonts w:ascii="Bookman Old Style" w:hAnsi="Bookman Old Style"/>
                        <w:b/>
                        <w:color w:val="FFFFFF"/>
                        <w:sz w:val="36"/>
                        <w:szCs w:val="36"/>
                        <w:lang w:val="en-IN"/>
                      </w:rPr>
                    </w:pPr>
                  </w:p>
                </w:txbxContent>
              </v:textbox>
            </v:shape>
          </w:pict>
        </mc:Fallback>
      </mc:AlternateContent>
    </w:r>
  </w:p>
  <w:p w14:paraId="21836542" w14:textId="77777777" w:rsidR="000E1548" w:rsidRDefault="000E154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646976" behindDoc="0" locked="0" layoutInCell="1" allowOverlap="1" wp14:anchorId="7ACAEB47" wp14:editId="484727F4">
          <wp:simplePos x="0" y="0"/>
          <wp:positionH relativeFrom="column">
            <wp:posOffset>984250</wp:posOffset>
          </wp:positionH>
          <wp:positionV relativeFrom="paragraph">
            <wp:posOffset>20955</wp:posOffset>
          </wp:positionV>
          <wp:extent cx="2298700" cy="266700"/>
          <wp:effectExtent l="0" t="0" r="6350" b="0"/>
          <wp:wrapNone/>
          <wp:docPr id="2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4144" behindDoc="1" locked="0" layoutInCell="1" allowOverlap="1" wp14:anchorId="2B50AE37" wp14:editId="0B0EEE9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1" name="Picture 2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649024" behindDoc="0" locked="0" layoutInCell="1" allowOverlap="1" wp14:anchorId="02E3C15A" wp14:editId="26A7EA59">
          <wp:simplePos x="0" y="0"/>
          <wp:positionH relativeFrom="column">
            <wp:posOffset>6537325</wp:posOffset>
          </wp:positionH>
          <wp:positionV relativeFrom="paragraph">
            <wp:posOffset>9525</wp:posOffset>
          </wp:positionV>
          <wp:extent cx="695325" cy="266700"/>
          <wp:effectExtent l="19050" t="0" r="9525" b="0"/>
          <wp:wrapSquare wrapText="bothSides"/>
          <wp:docPr id="2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600E3936" w:rsidR="00473553" w:rsidRDefault="006827CF" w:rsidP="009862E1">
    <w:pPr>
      <w:pStyle w:val="Header"/>
    </w:pPr>
    <w:r>
      <w:rPr>
        <w:noProof/>
        <w:lang w:val="en-IN" w:eastAsia="en-IN"/>
      </w:rPr>
      <w:drawing>
        <wp:anchor distT="0" distB="0" distL="114300" distR="114300" simplePos="0" relativeHeight="251641856" behindDoc="0" locked="0" layoutInCell="1" allowOverlap="1" wp14:anchorId="005D8F38" wp14:editId="2C59E7CD">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0048" behindDoc="1" locked="0" layoutInCell="1" allowOverlap="1" wp14:anchorId="56B430AB" wp14:editId="101E7D04">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3904" behindDoc="0" locked="0" layoutInCell="1" allowOverlap="1" wp14:anchorId="1F0E9A10" wp14:editId="7CAEB84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1552" behindDoc="0" locked="0" layoutInCell="0" allowOverlap="1" wp14:anchorId="3D5D27D4" wp14:editId="4540BFE3">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D5D27D4" id="Rectangle 146" o:spid="_x0000_s1076" style="position:absolute;margin-left:2.35pt;margin-top:25.4pt;width:616.2pt;height:43.55pt;flip:x;z-index:251671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0748D9E7" w:rsidR="00473553" w:rsidRDefault="00327594" w:rsidP="009862E1">
    <w:pPr>
      <w:pStyle w:val="Header"/>
    </w:pPr>
    <w:r>
      <w:rPr>
        <w:noProof/>
      </w:rPr>
      <mc:AlternateContent>
        <mc:Choice Requires="wps">
          <w:drawing>
            <wp:anchor distT="0" distB="0" distL="114300" distR="114300" simplePos="0" relativeHeight="251672576" behindDoc="0" locked="0" layoutInCell="1" allowOverlap="1" wp14:anchorId="3025A432" wp14:editId="748401E0">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25A432"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5DF591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1616" behindDoc="0" locked="0" layoutInCell="1" allowOverlap="1" wp14:anchorId="764C51F2" wp14:editId="746AED6C">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7ACDB0EF" w:rsidR="00473553" w:rsidRDefault="006827CF">
    <w:pPr>
      <w:pStyle w:val="Header"/>
    </w:pPr>
    <w:r>
      <w:rPr>
        <w:noProof/>
        <w:lang w:val="en-IN" w:eastAsia="en-IN"/>
      </w:rPr>
      <w:drawing>
        <wp:anchor distT="0" distB="0" distL="114300" distR="114300" simplePos="0" relativeHeight="251651072" behindDoc="1" locked="0" layoutInCell="1" allowOverlap="1" wp14:anchorId="0798B8E3" wp14:editId="45234F68">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38784" behindDoc="0" locked="0" layoutInCell="1" allowOverlap="1" wp14:anchorId="7385AC20" wp14:editId="76AA1654">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39808" behindDoc="0" locked="0" layoutInCell="1" allowOverlap="1" wp14:anchorId="4DDD7484" wp14:editId="762794A4">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g">
          <w:drawing>
            <wp:anchor distT="0" distB="0" distL="114300" distR="114300" simplePos="0" relativeHeight="251667456" behindDoc="0" locked="0" layoutInCell="1" allowOverlap="1" wp14:anchorId="16EEB826" wp14:editId="3860F617">
              <wp:simplePos x="0" y="0"/>
              <wp:positionH relativeFrom="column">
                <wp:posOffset>-271780</wp:posOffset>
              </wp:positionH>
              <wp:positionV relativeFrom="paragraph">
                <wp:posOffset>332740</wp:posOffset>
              </wp:positionV>
              <wp:extent cx="7825740" cy="553085"/>
              <wp:effectExtent l="19050" t="19050" r="22860" b="37465"/>
              <wp:wrapNone/>
              <wp:docPr id="2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EB826" id="_x0000_s1079" style="position:absolute;margin-left:-21.4pt;margin-top:26.2pt;width:616.2pt;height:43.55pt;z-index:25166745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73EF83A7" w:rsidR="00473553" w:rsidRDefault="009C3055">
    <w:pPr>
      <w:pStyle w:val="Header"/>
    </w:pPr>
    <w:r>
      <w:rPr>
        <w:noProof/>
        <w:lang w:val="en-IN" w:eastAsia="en-IN"/>
      </w:rPr>
      <w:drawing>
        <wp:anchor distT="0" distB="0" distL="114300" distR="114300" simplePos="0" relativeHeight="251633664" behindDoc="0" locked="0" layoutInCell="1" allowOverlap="1" wp14:anchorId="5DBD8630" wp14:editId="677E48CB">
          <wp:simplePos x="0" y="0"/>
          <wp:positionH relativeFrom="column">
            <wp:posOffset>917575</wp:posOffset>
          </wp:positionH>
          <wp:positionV relativeFrom="paragraph">
            <wp:posOffset>45720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096" behindDoc="1" locked="0" layoutInCell="1" allowOverlap="1" wp14:anchorId="47473719" wp14:editId="72BB7F44">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19" name="Picture 1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35712" behindDoc="0" locked="0" layoutInCell="1" allowOverlap="1" wp14:anchorId="6B8121AB" wp14:editId="1E0E46A5">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g">
          <w:drawing>
            <wp:anchor distT="0" distB="0" distL="114300" distR="114300" simplePos="0" relativeHeight="251666432" behindDoc="0" locked="0" layoutInCell="1" allowOverlap="1" wp14:anchorId="052539CD" wp14:editId="6CB196B5">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539CD" id="_x0000_s1082" style="position:absolute;margin-left:-21.4pt;margin-top:26.2pt;width:616.2pt;height:43.55pt;z-index:251666432;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2158A840" w:rsidR="00473553" w:rsidRDefault="009C3055">
    <w:pPr>
      <w:pStyle w:val="Header"/>
    </w:pPr>
    <w:r>
      <w:rPr>
        <w:noProof/>
        <w:lang w:val="en-IN" w:eastAsia="en-IN"/>
      </w:rPr>
      <w:drawing>
        <wp:anchor distT="0" distB="0" distL="114300" distR="114300" simplePos="0" relativeHeight="251636736" behindDoc="0" locked="0" layoutInCell="1" allowOverlap="1" wp14:anchorId="4E3437A0" wp14:editId="24B8F3FF">
          <wp:simplePos x="0" y="0"/>
          <wp:positionH relativeFrom="column">
            <wp:posOffset>993775</wp:posOffset>
          </wp:positionH>
          <wp:positionV relativeFrom="paragraph">
            <wp:posOffset>40005</wp:posOffset>
          </wp:positionV>
          <wp:extent cx="2298700" cy="266700"/>
          <wp:effectExtent l="0" t="0" r="6350" b="0"/>
          <wp:wrapNone/>
          <wp:docPr id="470" name="Picture 47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3120" behindDoc="1" locked="0" layoutInCell="1" allowOverlap="1" wp14:anchorId="011139E1" wp14:editId="66753F1F">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71" name="Picture 47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37760" behindDoc="0" locked="0" layoutInCell="1" allowOverlap="1" wp14:anchorId="6B8A2AE2" wp14:editId="3B037F06">
          <wp:simplePos x="0" y="0"/>
          <wp:positionH relativeFrom="column">
            <wp:posOffset>6537325</wp:posOffset>
          </wp:positionH>
          <wp:positionV relativeFrom="paragraph">
            <wp:posOffset>9525</wp:posOffset>
          </wp:positionV>
          <wp:extent cx="695325" cy="266700"/>
          <wp:effectExtent l="19050" t="0" r="9525" b="0"/>
          <wp:wrapSquare wrapText="bothSides"/>
          <wp:docPr id="472" name="Picture 47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68480" behindDoc="0" locked="0" layoutInCell="0" allowOverlap="1" wp14:anchorId="7CAB9C44" wp14:editId="6486C5A1">
              <wp:simplePos x="0" y="0"/>
              <wp:positionH relativeFrom="page">
                <wp:posOffset>29845</wp:posOffset>
              </wp:positionH>
              <wp:positionV relativeFrom="page">
                <wp:posOffset>322580</wp:posOffset>
              </wp:positionV>
              <wp:extent cx="7825740" cy="553085"/>
              <wp:effectExtent l="19050" t="19050" r="22860" b="37465"/>
              <wp:wrapNone/>
              <wp:docPr id="23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CAB9C44" id="_x0000_s1085" style="position:absolute;margin-left:2.35pt;margin-top:25.4pt;width:616.2pt;height:43.55pt;flip:x;z-index:2516684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2bpfl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5AB5449A" w:rsidR="00473553" w:rsidRDefault="00327594">
    <w:pPr>
      <w:pStyle w:val="Header"/>
    </w:pPr>
    <w:r>
      <w:rPr>
        <w:noProof/>
      </w:rPr>
      <mc:AlternateContent>
        <mc:Choice Requires="wps">
          <w:drawing>
            <wp:anchor distT="0" distB="0" distL="114300" distR="114300" simplePos="0" relativeHeight="251670528" behindDoc="0" locked="0" layoutInCell="1" allowOverlap="1" wp14:anchorId="32DD563F" wp14:editId="2C0519A3">
              <wp:simplePos x="0" y="0"/>
              <wp:positionH relativeFrom="column">
                <wp:posOffset>1710055</wp:posOffset>
              </wp:positionH>
              <wp:positionV relativeFrom="paragraph">
                <wp:posOffset>97790</wp:posOffset>
              </wp:positionV>
              <wp:extent cx="3877310" cy="424180"/>
              <wp:effectExtent l="0" t="0" r="0" b="0"/>
              <wp:wrapNone/>
              <wp:docPr id="2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DD563F" id="_x0000_t202" coordsize="21600,21600" o:spt="202" path="m,l,21600r21600,l21600,xe">
              <v:stroke joinstyle="miter"/>
              <v:path gradientshapeok="t" o:connecttype="rect"/>
            </v:shapetype>
            <v:shape id="_x0000_s1086" type="#_x0000_t202" style="position:absolute;margin-left:134.65pt;margin-top:7.7pt;width:305.3pt;height:3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1ZmkysCAAA/BAAADgAAAAAAAAAAAAAAAAAuAgAAZHJz&#10;L2Uyb0RvYy54bWxQSwECLQAUAAYACAAAACEA6s7Os98AAAAJAQAADwAAAAAAAAAAAAAAAACFBAAA&#10;ZHJzL2Rvd25yZXYueG1sUEsFBgAAAAAEAAQA8wAAAJEFA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3D9BF3A4" w:rsidR="00473553" w:rsidRDefault="009C3055">
    <w:pPr>
      <w:pStyle w:val="Header"/>
    </w:pPr>
    <w:r>
      <w:rPr>
        <w:noProof/>
        <w:lang w:val="en-IN" w:eastAsia="en-IN"/>
      </w:rPr>
      <w:drawing>
        <wp:anchor distT="0" distB="0" distL="114300" distR="114300" simplePos="0" relativeHeight="251640832" behindDoc="0" locked="0" layoutInCell="1" allowOverlap="1" wp14:anchorId="395163B3" wp14:editId="102CDF33">
          <wp:simplePos x="0" y="0"/>
          <wp:positionH relativeFrom="column">
            <wp:posOffset>1050925</wp:posOffset>
          </wp:positionH>
          <wp:positionV relativeFrom="paragraph">
            <wp:posOffset>40005</wp:posOffset>
          </wp:positionV>
          <wp:extent cx="2298700" cy="266700"/>
          <wp:effectExtent l="19050" t="0" r="6350" b="0"/>
          <wp:wrapNone/>
          <wp:docPr id="24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928" behindDoc="1" locked="0" layoutInCell="1" allowOverlap="1" wp14:anchorId="460B92CA" wp14:editId="247B6F16">
          <wp:simplePos x="0" y="0"/>
          <wp:positionH relativeFrom="column">
            <wp:posOffset>-200025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0" name="Picture 25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2880" behindDoc="0" locked="0" layoutInCell="1" allowOverlap="1" wp14:anchorId="4CCD5379" wp14:editId="2E616461">
          <wp:simplePos x="0" y="0"/>
          <wp:positionH relativeFrom="column">
            <wp:posOffset>6537325</wp:posOffset>
          </wp:positionH>
          <wp:positionV relativeFrom="paragraph">
            <wp:posOffset>9525</wp:posOffset>
          </wp:positionV>
          <wp:extent cx="695325" cy="266700"/>
          <wp:effectExtent l="19050" t="0" r="9525" b="0"/>
          <wp:wrapSquare wrapText="bothSides"/>
          <wp:docPr id="25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3600" behindDoc="0" locked="0" layoutInCell="0" allowOverlap="1" wp14:anchorId="08BC5A11" wp14:editId="2B6E32B4">
              <wp:simplePos x="0" y="0"/>
              <wp:positionH relativeFrom="page">
                <wp:posOffset>29845</wp:posOffset>
              </wp:positionH>
              <wp:positionV relativeFrom="page">
                <wp:posOffset>322580</wp:posOffset>
              </wp:positionV>
              <wp:extent cx="7825740" cy="553085"/>
              <wp:effectExtent l="19050" t="19050" r="22860" b="37465"/>
              <wp:wrapNone/>
              <wp:docPr id="2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8BC5A11" id="_x0000_s1087" style="position:absolute;margin-left:2.35pt;margin-top:25.4pt;width:616.2pt;height:43.55pt;flip:x;z-index:2516736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lrwIAAK0FAAAOAAAAZHJzL2Uyb0RvYy54bWysVFtv0zAUfkfiP1h+Z0mTds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AzH/Vl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26B8D3BB" w:rsidR="00473553" w:rsidRDefault="00327594">
    <w:pPr>
      <w:pStyle w:val="Header"/>
    </w:pPr>
    <w:r>
      <w:rPr>
        <w:noProof/>
      </w:rPr>
      <mc:AlternateContent>
        <mc:Choice Requires="wps">
          <w:drawing>
            <wp:anchor distT="0" distB="0" distL="114300" distR="114300" simplePos="0" relativeHeight="251674624" behindDoc="0" locked="0" layoutInCell="1" allowOverlap="1" wp14:anchorId="70ADC96F" wp14:editId="06EF55BC">
              <wp:simplePos x="0" y="0"/>
              <wp:positionH relativeFrom="column">
                <wp:posOffset>2551430</wp:posOffset>
              </wp:positionH>
              <wp:positionV relativeFrom="paragraph">
                <wp:posOffset>97790</wp:posOffset>
              </wp:positionV>
              <wp:extent cx="3035935" cy="424180"/>
              <wp:effectExtent l="0" t="0" r="0" b="0"/>
              <wp:wrapNone/>
              <wp:docPr id="2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ADC96F" id="_x0000_t202" coordsize="21600,21600" o:spt="202" path="m,l,21600r21600,l21600,xe">
              <v:stroke joinstyle="miter"/>
              <v:path gradientshapeok="t" o:connecttype="rect"/>
            </v:shapetype>
            <v:shape id="_x0000_s1088" type="#_x0000_t202" style="position:absolute;margin-left:200.9pt;margin-top:7.7pt;width:239.05pt;height:3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NHLQIAAD8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8FBB" w14:textId="7B26033C" w:rsidR="00734468" w:rsidRDefault="009C3055">
    <w:pPr>
      <w:pStyle w:val="Header"/>
    </w:pPr>
    <w:r>
      <w:rPr>
        <w:noProof/>
        <w:lang w:val="en-IN" w:eastAsia="en-IN"/>
      </w:rPr>
      <w:drawing>
        <wp:anchor distT="0" distB="0" distL="114300" distR="114300" simplePos="0" relativeHeight="251645952" behindDoc="0" locked="0" layoutInCell="1" allowOverlap="1" wp14:anchorId="2BB89EE1" wp14:editId="299423F7">
          <wp:simplePos x="0" y="0"/>
          <wp:positionH relativeFrom="column">
            <wp:posOffset>984250</wp:posOffset>
          </wp:positionH>
          <wp:positionV relativeFrom="paragraph">
            <wp:posOffset>59055</wp:posOffset>
          </wp:positionV>
          <wp:extent cx="2298700" cy="266700"/>
          <wp:effectExtent l="0" t="0" r="6350" b="0"/>
          <wp:wrapNone/>
          <wp:docPr id="46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1" locked="0" layoutInCell="1" allowOverlap="1" wp14:anchorId="7BBF72AC" wp14:editId="33349326">
          <wp:simplePos x="0" y="0"/>
          <wp:positionH relativeFrom="column">
            <wp:posOffset>-285750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63" name="Picture 46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734468">
      <w:rPr>
        <w:noProof/>
        <w:lang w:val="en-IN" w:eastAsia="en-IN"/>
      </w:rPr>
      <w:drawing>
        <wp:anchor distT="0" distB="0" distL="114300" distR="114300" simplePos="0" relativeHeight="251648000" behindDoc="0" locked="0" layoutInCell="1" allowOverlap="1" wp14:anchorId="6211D547" wp14:editId="02FDD92C">
          <wp:simplePos x="0" y="0"/>
          <wp:positionH relativeFrom="column">
            <wp:posOffset>6537325</wp:posOffset>
          </wp:positionH>
          <wp:positionV relativeFrom="paragraph">
            <wp:posOffset>9525</wp:posOffset>
          </wp:positionV>
          <wp:extent cx="695325" cy="266700"/>
          <wp:effectExtent l="19050" t="0" r="9525" b="0"/>
          <wp:wrapSquare wrapText="bothSides"/>
          <wp:docPr id="46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6672" behindDoc="0" locked="0" layoutInCell="0" allowOverlap="1" wp14:anchorId="0E2D4C61" wp14:editId="0C10CA1A">
              <wp:simplePos x="0" y="0"/>
              <wp:positionH relativeFrom="page">
                <wp:posOffset>29845</wp:posOffset>
              </wp:positionH>
              <wp:positionV relativeFrom="page">
                <wp:posOffset>322580</wp:posOffset>
              </wp:positionV>
              <wp:extent cx="7825740" cy="553085"/>
              <wp:effectExtent l="19050" t="19050" r="22860" b="37465"/>
              <wp:wrapNone/>
              <wp:docPr id="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0576B33" w14:textId="77777777" w:rsidR="00734468" w:rsidRPr="005D4A2C" w:rsidRDefault="00734468"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2D4C61" id="_x0000_s1089" style="position:absolute;margin-left:2.35pt;margin-top:25.4pt;width:616.2pt;height:43.55pt;flip:x;z-index:2516766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vR3rg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Pda9HeuAgAAqw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40576B33" w14:textId="77777777" w:rsidR="00734468" w:rsidRPr="005D4A2C" w:rsidRDefault="00734468" w:rsidP="006E314A">
                    <w:pPr>
                      <w:rPr>
                        <w:szCs w:val="44"/>
                      </w:rPr>
                    </w:pPr>
                  </w:p>
                </w:txbxContent>
              </v:textbox>
              <w10:wrap anchorx="page" anchory="page"/>
            </v:rect>
          </w:pict>
        </mc:Fallback>
      </mc:AlternateContent>
    </w:r>
  </w:p>
  <w:p w14:paraId="5FD5A7E9" w14:textId="0EE6CF77" w:rsidR="00734468" w:rsidRDefault="00327594">
    <w:pPr>
      <w:pStyle w:val="Header"/>
    </w:pPr>
    <w:r>
      <w:rPr>
        <w:noProof/>
      </w:rPr>
      <mc:AlternateContent>
        <mc:Choice Requires="wps">
          <w:drawing>
            <wp:anchor distT="0" distB="0" distL="114300" distR="114300" simplePos="0" relativeHeight="251677696" behindDoc="0" locked="0" layoutInCell="1" allowOverlap="1" wp14:anchorId="5286F7CE" wp14:editId="09E77100">
              <wp:simplePos x="0" y="0"/>
              <wp:positionH relativeFrom="column">
                <wp:posOffset>1710055</wp:posOffset>
              </wp:positionH>
              <wp:positionV relativeFrom="paragraph">
                <wp:posOffset>97790</wp:posOffset>
              </wp:positionV>
              <wp:extent cx="3877310"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74B85DE3" w14:textId="7896A7EA" w:rsidR="00734468" w:rsidRDefault="00DA6EA0"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5FF6CFEA" w14:textId="77777777" w:rsidR="00734468" w:rsidRDefault="00734468" w:rsidP="000B7169">
                          <w:pPr>
                            <w:jc w:val="center"/>
                            <w:rPr>
                              <w:rFonts w:ascii="Bookman Old Style" w:hAnsi="Bookman Old Style"/>
                              <w:b/>
                              <w:color w:val="FFFFFF"/>
                              <w:sz w:val="36"/>
                              <w:szCs w:val="36"/>
                              <w:lang w:val="en-IN"/>
                            </w:rPr>
                          </w:pPr>
                        </w:p>
                        <w:p w14:paraId="1A9326FE" w14:textId="77777777" w:rsidR="00734468" w:rsidRPr="008D0DBC" w:rsidRDefault="00734468"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86F7CE" id="_x0000_t202" coordsize="21600,21600" o:spt="202" path="m,l,21600r21600,l21600,xe">
              <v:stroke joinstyle="miter"/>
              <v:path gradientshapeok="t" o:connecttype="rect"/>
            </v:shapetype>
            <v:shape id="_x0000_s1090" type="#_x0000_t202" style="position:absolute;margin-left:134.65pt;margin-top:7.7pt;width:305.3pt;height:3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" fillcolor="#4e8542" stroked="f">
              <v:textbox>
                <w:txbxContent>
                  <w:p w14:paraId="74B85DE3" w14:textId="7896A7EA" w:rsidR="00734468" w:rsidRDefault="00DA6EA0"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5FF6CFEA" w14:textId="77777777" w:rsidR="00734468" w:rsidRDefault="00734468" w:rsidP="000B7169">
                    <w:pPr>
                      <w:jc w:val="center"/>
                      <w:rPr>
                        <w:rFonts w:ascii="Bookman Old Style" w:hAnsi="Bookman Old Style"/>
                        <w:b/>
                        <w:color w:val="FFFFFF"/>
                        <w:sz w:val="36"/>
                        <w:szCs w:val="36"/>
                        <w:lang w:val="en-IN"/>
                      </w:rPr>
                    </w:pPr>
                  </w:p>
                  <w:p w14:paraId="1A9326FE" w14:textId="77777777" w:rsidR="00734468" w:rsidRPr="008D0DBC" w:rsidRDefault="00734468" w:rsidP="000B7169">
                    <w:pPr>
                      <w:jc w:val="center"/>
                      <w:rPr>
                        <w:rFonts w:ascii="Bookman Old Style" w:hAnsi="Bookman Old Style"/>
                        <w:b/>
                        <w:color w:val="FFFFFF"/>
                        <w:sz w:val="36"/>
                        <w:szCs w:val="36"/>
                        <w:lang w:val="en-IN"/>
                      </w:rPr>
                    </w:pPr>
                  </w:p>
                </w:txbxContent>
              </v:textbox>
            </v:shape>
          </w:pict>
        </mc:Fallback>
      </mc:AlternateContent>
    </w:r>
  </w:p>
  <w:p w14:paraId="22979194" w14:textId="77777777" w:rsidR="00734468" w:rsidRDefault="0073446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2FD8" w14:textId="77777777" w:rsidR="00DA6EA0" w:rsidRDefault="00DA6EA0">
    <w:pPr>
      <w:pStyle w:val="Header"/>
    </w:pPr>
    <w:r>
      <w:rPr>
        <w:noProof/>
        <w:lang w:val="en-IN" w:eastAsia="en-IN"/>
      </w:rPr>
      <w:drawing>
        <wp:anchor distT="0" distB="0" distL="114300" distR="114300" simplePos="0" relativeHeight="251681792" behindDoc="0" locked="0" layoutInCell="1" allowOverlap="1" wp14:anchorId="52953D67" wp14:editId="426172A2">
          <wp:simplePos x="0" y="0"/>
          <wp:positionH relativeFrom="column">
            <wp:posOffset>984250</wp:posOffset>
          </wp:positionH>
          <wp:positionV relativeFrom="paragraph">
            <wp:posOffset>59055</wp:posOffset>
          </wp:positionV>
          <wp:extent cx="2298700" cy="266700"/>
          <wp:effectExtent l="0" t="0" r="6350" b="0"/>
          <wp:wrapNone/>
          <wp:docPr id="46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83840" behindDoc="1" locked="0" layoutInCell="1" allowOverlap="1" wp14:anchorId="2F777F01" wp14:editId="16500E26">
          <wp:simplePos x="0" y="0"/>
          <wp:positionH relativeFrom="column">
            <wp:posOffset>-285750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68" name="Picture 46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82816" behindDoc="0" locked="0" layoutInCell="1" allowOverlap="1" wp14:anchorId="183B97E8" wp14:editId="413F596D">
          <wp:simplePos x="0" y="0"/>
          <wp:positionH relativeFrom="column">
            <wp:posOffset>6537325</wp:posOffset>
          </wp:positionH>
          <wp:positionV relativeFrom="paragraph">
            <wp:posOffset>9525</wp:posOffset>
          </wp:positionV>
          <wp:extent cx="695325" cy="266700"/>
          <wp:effectExtent l="19050" t="0" r="9525" b="0"/>
          <wp:wrapSquare wrapText="bothSides"/>
          <wp:docPr id="46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4864" behindDoc="0" locked="0" layoutInCell="0" allowOverlap="1" wp14:anchorId="365682A4" wp14:editId="2FDE9177">
              <wp:simplePos x="0" y="0"/>
              <wp:positionH relativeFrom="page">
                <wp:posOffset>29845</wp:posOffset>
              </wp:positionH>
              <wp:positionV relativeFrom="page">
                <wp:posOffset>322580</wp:posOffset>
              </wp:positionV>
              <wp:extent cx="7825740" cy="553085"/>
              <wp:effectExtent l="19050" t="19050" r="22860" b="37465"/>
              <wp:wrapNone/>
              <wp:docPr id="46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B10C316" w14:textId="77777777" w:rsidR="00DA6EA0" w:rsidRPr="005D4A2C" w:rsidRDefault="00DA6EA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65682A4" id="_x0000_s1091" style="position:absolute;margin-left:2.35pt;margin-top:25.4pt;width:616.2pt;height:43.55pt;flip:x;z-index:2516848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Xnb4W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4B10C316" w14:textId="77777777" w:rsidR="00DA6EA0" w:rsidRPr="005D4A2C" w:rsidRDefault="00DA6EA0" w:rsidP="006E314A">
                    <w:pPr>
                      <w:rPr>
                        <w:szCs w:val="44"/>
                      </w:rPr>
                    </w:pPr>
                  </w:p>
                </w:txbxContent>
              </v:textbox>
              <w10:wrap anchorx="page" anchory="page"/>
            </v:rect>
          </w:pict>
        </mc:Fallback>
      </mc:AlternateContent>
    </w:r>
  </w:p>
  <w:p w14:paraId="36BE4DB5" w14:textId="77777777" w:rsidR="00DA6EA0" w:rsidRDefault="00DA6EA0">
    <w:pPr>
      <w:pStyle w:val="Header"/>
    </w:pPr>
    <w:r>
      <w:rPr>
        <w:noProof/>
      </w:rPr>
      <mc:AlternateContent>
        <mc:Choice Requires="wps">
          <w:drawing>
            <wp:anchor distT="0" distB="0" distL="114300" distR="114300" simplePos="0" relativeHeight="251685888" behindDoc="0" locked="0" layoutInCell="1" allowOverlap="1" wp14:anchorId="087F4B70" wp14:editId="167DCCED">
              <wp:simplePos x="0" y="0"/>
              <wp:positionH relativeFrom="column">
                <wp:posOffset>1710055</wp:posOffset>
              </wp:positionH>
              <wp:positionV relativeFrom="paragraph">
                <wp:posOffset>97790</wp:posOffset>
              </wp:positionV>
              <wp:extent cx="3877310" cy="424180"/>
              <wp:effectExtent l="0" t="0" r="0" b="0"/>
              <wp:wrapNone/>
              <wp:docPr id="46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D190E71" w14:textId="58C7435D" w:rsidR="00DA6EA0" w:rsidRDefault="00DA6EA0"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254BE1AA" w14:textId="77777777" w:rsidR="00DA6EA0" w:rsidRDefault="00DA6EA0" w:rsidP="000B7169">
                          <w:pPr>
                            <w:jc w:val="center"/>
                            <w:rPr>
                              <w:rFonts w:ascii="Bookman Old Style" w:hAnsi="Bookman Old Style"/>
                              <w:b/>
                              <w:color w:val="FFFFFF"/>
                              <w:sz w:val="36"/>
                              <w:szCs w:val="36"/>
                              <w:lang w:val="en-IN"/>
                            </w:rPr>
                          </w:pPr>
                        </w:p>
                        <w:p w14:paraId="6B1CFDB6" w14:textId="77777777" w:rsidR="00DA6EA0" w:rsidRPr="008D0DBC" w:rsidRDefault="00DA6EA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7F4B70" id="_x0000_t202" coordsize="21600,21600" o:spt="202" path="m,l,21600r21600,l21600,xe">
              <v:stroke joinstyle="miter"/>
              <v:path gradientshapeok="t" o:connecttype="rect"/>
            </v:shapetype>
            <v:shape id="_x0000_s1092" type="#_x0000_t202" style="position:absolute;margin-left:134.65pt;margin-top:7.7pt;width:305.3pt;height:3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iNDfQSsCAAA/BAAADgAAAAAAAAAAAAAAAAAuAgAAZHJz&#10;L2Uyb0RvYy54bWxQSwECLQAUAAYACAAAACEA6s7Os98AAAAJAQAADwAAAAAAAAAAAAAAAACFBAAA&#10;ZHJzL2Rvd25yZXYueG1sUEsFBgAAAAAEAAQA8wAAAJEFAAAAAA==&#10;" fillcolor="#4e8542" stroked="f">
              <v:textbox>
                <w:txbxContent>
                  <w:p w14:paraId="5D190E71" w14:textId="58C7435D" w:rsidR="00DA6EA0" w:rsidRDefault="00DA6EA0"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254BE1AA" w14:textId="77777777" w:rsidR="00DA6EA0" w:rsidRDefault="00DA6EA0" w:rsidP="000B7169">
                    <w:pPr>
                      <w:jc w:val="center"/>
                      <w:rPr>
                        <w:rFonts w:ascii="Bookman Old Style" w:hAnsi="Bookman Old Style"/>
                        <w:b/>
                        <w:color w:val="FFFFFF"/>
                        <w:sz w:val="36"/>
                        <w:szCs w:val="36"/>
                        <w:lang w:val="en-IN"/>
                      </w:rPr>
                    </w:pPr>
                  </w:p>
                  <w:p w14:paraId="6B1CFDB6" w14:textId="77777777" w:rsidR="00DA6EA0" w:rsidRPr="008D0DBC" w:rsidRDefault="00DA6EA0" w:rsidP="000B7169">
                    <w:pPr>
                      <w:jc w:val="center"/>
                      <w:rPr>
                        <w:rFonts w:ascii="Bookman Old Style" w:hAnsi="Bookman Old Style"/>
                        <w:b/>
                        <w:color w:val="FFFFFF"/>
                        <w:sz w:val="36"/>
                        <w:szCs w:val="36"/>
                        <w:lang w:val="en-IN"/>
                      </w:rPr>
                    </w:pPr>
                  </w:p>
                </w:txbxContent>
              </v:textbox>
            </v:shape>
          </w:pict>
        </mc:Fallback>
      </mc:AlternateContent>
    </w:r>
  </w:p>
  <w:p w14:paraId="3DB7E33C" w14:textId="77777777" w:rsidR="00DA6EA0" w:rsidRDefault="00DA6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0D97"/>
    <w:multiLevelType w:val="multilevel"/>
    <w:tmpl w:val="F2B6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131E6"/>
    <w:multiLevelType w:val="hybridMultilevel"/>
    <w:tmpl w:val="C05E622C"/>
    <w:lvl w:ilvl="0" w:tplc="1C1CBAFA">
      <w:start w:val="1"/>
      <w:numFmt w:val="lowerRoman"/>
      <w:lvlText w:val="%1)"/>
      <w:lvlJc w:val="left"/>
      <w:pPr>
        <w:ind w:left="1429" w:hanging="72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 w15:restartNumberingAfterBreak="0">
    <w:nsid w:val="02D01D4F"/>
    <w:multiLevelType w:val="multilevel"/>
    <w:tmpl w:val="2632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72B82"/>
    <w:multiLevelType w:val="hybridMultilevel"/>
    <w:tmpl w:val="F12495FC"/>
    <w:lvl w:ilvl="0" w:tplc="BBD0935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51160CC"/>
    <w:multiLevelType w:val="multilevel"/>
    <w:tmpl w:val="5F8A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D4CFF"/>
    <w:multiLevelType w:val="multilevel"/>
    <w:tmpl w:val="1ED6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E259CE"/>
    <w:multiLevelType w:val="hybridMultilevel"/>
    <w:tmpl w:val="26F256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0D66EF8"/>
    <w:multiLevelType w:val="multilevel"/>
    <w:tmpl w:val="DAFC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57B1B"/>
    <w:multiLevelType w:val="multilevel"/>
    <w:tmpl w:val="01043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8C41A35"/>
    <w:multiLevelType w:val="multilevel"/>
    <w:tmpl w:val="4AC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FB20E5"/>
    <w:multiLevelType w:val="hybridMultilevel"/>
    <w:tmpl w:val="08D65388"/>
    <w:lvl w:ilvl="0" w:tplc="B470B48C">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EAC3731"/>
    <w:multiLevelType w:val="multilevel"/>
    <w:tmpl w:val="2F5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C1528"/>
    <w:multiLevelType w:val="multilevel"/>
    <w:tmpl w:val="9116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271911"/>
    <w:multiLevelType w:val="multilevel"/>
    <w:tmpl w:val="C3C2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B313D3"/>
    <w:multiLevelType w:val="multilevel"/>
    <w:tmpl w:val="835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E3499"/>
    <w:multiLevelType w:val="hybridMultilevel"/>
    <w:tmpl w:val="663446A0"/>
    <w:lvl w:ilvl="0" w:tplc="B91E25B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71010C0"/>
    <w:multiLevelType w:val="hybridMultilevel"/>
    <w:tmpl w:val="08A63864"/>
    <w:lvl w:ilvl="0" w:tplc="C25E2C84">
      <w:numFmt w:val="bullet"/>
      <w:lvlText w:val="-"/>
      <w:lvlJc w:val="left"/>
      <w:pPr>
        <w:ind w:left="786" w:hanging="360"/>
      </w:pPr>
      <w:rPr>
        <w:rFonts w:ascii="Calibri" w:eastAsia="Times New Roman" w:hAnsi="Calibri" w:cs="Calibri"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18"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E975C0E"/>
    <w:multiLevelType w:val="multilevel"/>
    <w:tmpl w:val="BE3A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0004AE"/>
    <w:multiLevelType w:val="hybridMultilevel"/>
    <w:tmpl w:val="66F080D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15:restartNumberingAfterBreak="0">
    <w:nsid w:val="4153403A"/>
    <w:multiLevelType w:val="hybridMultilevel"/>
    <w:tmpl w:val="617E8DE8"/>
    <w:lvl w:ilvl="0" w:tplc="E906222C">
      <w:start w:val="1"/>
      <w:numFmt w:val="lowerRoman"/>
      <w:lvlText w:val="(%1)"/>
      <w:lvlJc w:val="left"/>
      <w:pPr>
        <w:ind w:left="1800" w:hanging="720"/>
      </w:pPr>
      <w:rPr>
        <w:rFonts w:hint="default"/>
        <w:b w:val="0"/>
        <w:bCs/>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2" w15:restartNumberingAfterBreak="0">
    <w:nsid w:val="450C2100"/>
    <w:multiLevelType w:val="hybridMultilevel"/>
    <w:tmpl w:val="5AA278FE"/>
    <w:lvl w:ilvl="0" w:tplc="0CA8D4D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C502B44"/>
    <w:multiLevelType w:val="multilevel"/>
    <w:tmpl w:val="25A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A1332"/>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5553381"/>
    <w:multiLevelType w:val="multilevel"/>
    <w:tmpl w:val="0EC27B4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095AAA"/>
    <w:multiLevelType w:val="hybridMultilevel"/>
    <w:tmpl w:val="4880E366"/>
    <w:lvl w:ilvl="0" w:tplc="CCF43338">
      <w:start w:val="8"/>
      <w:numFmt w:val="bullet"/>
      <w:lvlText w:val="-"/>
      <w:lvlJc w:val="left"/>
      <w:pPr>
        <w:ind w:left="644" w:hanging="360"/>
      </w:pPr>
      <w:rPr>
        <w:rFonts w:ascii="Calibri" w:eastAsia="Times New Roman" w:hAnsi="Calibri" w:cs="Calibri"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27" w15:restartNumberingAfterBreak="0">
    <w:nsid w:val="6D977C86"/>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2F60EA4"/>
    <w:multiLevelType w:val="multilevel"/>
    <w:tmpl w:val="CBDC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AA135E"/>
    <w:multiLevelType w:val="hybridMultilevel"/>
    <w:tmpl w:val="A0404002"/>
    <w:lvl w:ilvl="0" w:tplc="F1307DD0">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7AD79A6"/>
    <w:multiLevelType w:val="multilevel"/>
    <w:tmpl w:val="513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BD32F5"/>
    <w:multiLevelType w:val="multilevel"/>
    <w:tmpl w:val="16AA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F44162"/>
    <w:multiLevelType w:val="multilevel"/>
    <w:tmpl w:val="1BAE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ED7805"/>
    <w:multiLevelType w:val="multilevel"/>
    <w:tmpl w:val="4134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8"/>
  </w:num>
  <w:num w:numId="3">
    <w:abstractNumId w:val="29"/>
  </w:num>
  <w:num w:numId="4">
    <w:abstractNumId w:val="21"/>
  </w:num>
  <w:num w:numId="5">
    <w:abstractNumId w:val="11"/>
  </w:num>
  <w:num w:numId="6">
    <w:abstractNumId w:val="2"/>
  </w:num>
  <w:num w:numId="7">
    <w:abstractNumId w:val="24"/>
  </w:num>
  <w:num w:numId="8">
    <w:abstractNumId w:val="15"/>
  </w:num>
  <w:num w:numId="9">
    <w:abstractNumId w:val="5"/>
  </w:num>
  <w:num w:numId="10">
    <w:abstractNumId w:val="22"/>
  </w:num>
  <w:num w:numId="11">
    <w:abstractNumId w:val="17"/>
  </w:num>
  <w:num w:numId="12">
    <w:abstractNumId w:val="27"/>
  </w:num>
  <w:num w:numId="13">
    <w:abstractNumId w:val="23"/>
  </w:num>
  <w:num w:numId="14">
    <w:abstractNumId w:val="13"/>
  </w:num>
  <w:num w:numId="15">
    <w:abstractNumId w:val="30"/>
  </w:num>
  <w:num w:numId="16">
    <w:abstractNumId w:val="3"/>
  </w:num>
  <w:num w:numId="17">
    <w:abstractNumId w:val="1"/>
  </w:num>
  <w:num w:numId="18">
    <w:abstractNumId w:val="33"/>
  </w:num>
  <w:num w:numId="19">
    <w:abstractNumId w:val="10"/>
  </w:num>
  <w:num w:numId="20">
    <w:abstractNumId w:val="12"/>
  </w:num>
  <w:num w:numId="21">
    <w:abstractNumId w:val="9"/>
  </w:num>
  <w:num w:numId="22">
    <w:abstractNumId w:val="6"/>
  </w:num>
  <w:num w:numId="23">
    <w:abstractNumId w:val="19"/>
  </w:num>
  <w:num w:numId="24">
    <w:abstractNumId w:val="20"/>
  </w:num>
  <w:num w:numId="25">
    <w:abstractNumId w:val="7"/>
  </w:num>
  <w:num w:numId="26">
    <w:abstractNumId w:val="16"/>
  </w:num>
  <w:num w:numId="27">
    <w:abstractNumId w:val="32"/>
  </w:num>
  <w:num w:numId="28">
    <w:abstractNumId w:val="25"/>
  </w:num>
  <w:num w:numId="29">
    <w:abstractNumId w:val="31"/>
  </w:num>
  <w:num w:numId="30">
    <w:abstractNumId w:val="14"/>
  </w:num>
  <w:num w:numId="31">
    <w:abstractNumId w:val="28"/>
  </w:num>
  <w:num w:numId="32">
    <w:abstractNumId w:val="8"/>
  </w:num>
  <w:num w:numId="33">
    <w:abstractNumId w:val="4"/>
  </w:num>
  <w:num w:numId="34">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21"/>
    <w:rsid w:val="000053AC"/>
    <w:rsid w:val="000054FE"/>
    <w:rsid w:val="00005709"/>
    <w:rsid w:val="00005866"/>
    <w:rsid w:val="00005BF1"/>
    <w:rsid w:val="00005F79"/>
    <w:rsid w:val="00006246"/>
    <w:rsid w:val="00006256"/>
    <w:rsid w:val="00006363"/>
    <w:rsid w:val="00006454"/>
    <w:rsid w:val="0000645A"/>
    <w:rsid w:val="00006595"/>
    <w:rsid w:val="00006957"/>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7AE"/>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7CB"/>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ED9"/>
    <w:rsid w:val="00031F87"/>
    <w:rsid w:val="0003261A"/>
    <w:rsid w:val="0003268C"/>
    <w:rsid w:val="000327C6"/>
    <w:rsid w:val="00032A2A"/>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B59"/>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3C0B"/>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0E"/>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153"/>
    <w:rsid w:val="00053517"/>
    <w:rsid w:val="00053744"/>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45"/>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61FE"/>
    <w:rsid w:val="000862A2"/>
    <w:rsid w:val="00086314"/>
    <w:rsid w:val="00086757"/>
    <w:rsid w:val="00087063"/>
    <w:rsid w:val="000874E3"/>
    <w:rsid w:val="0008763F"/>
    <w:rsid w:val="00087771"/>
    <w:rsid w:val="00087B9E"/>
    <w:rsid w:val="00087BB5"/>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9FE"/>
    <w:rsid w:val="00094D46"/>
    <w:rsid w:val="00094D6A"/>
    <w:rsid w:val="0009558C"/>
    <w:rsid w:val="000956EE"/>
    <w:rsid w:val="0009582B"/>
    <w:rsid w:val="00095861"/>
    <w:rsid w:val="00095AAE"/>
    <w:rsid w:val="00095B8A"/>
    <w:rsid w:val="00095D7E"/>
    <w:rsid w:val="00096163"/>
    <w:rsid w:val="000961A5"/>
    <w:rsid w:val="0009684D"/>
    <w:rsid w:val="00096980"/>
    <w:rsid w:val="00096A5D"/>
    <w:rsid w:val="00097005"/>
    <w:rsid w:val="00097210"/>
    <w:rsid w:val="00097589"/>
    <w:rsid w:val="00097B4A"/>
    <w:rsid w:val="00097E53"/>
    <w:rsid w:val="000A0023"/>
    <w:rsid w:val="000A0107"/>
    <w:rsid w:val="000A011D"/>
    <w:rsid w:val="000A017C"/>
    <w:rsid w:val="000A01A5"/>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4DD"/>
    <w:rsid w:val="000A2C21"/>
    <w:rsid w:val="000A30CA"/>
    <w:rsid w:val="000A339F"/>
    <w:rsid w:val="000A3523"/>
    <w:rsid w:val="000A3542"/>
    <w:rsid w:val="000A401D"/>
    <w:rsid w:val="000A4060"/>
    <w:rsid w:val="000A45F8"/>
    <w:rsid w:val="000A47C9"/>
    <w:rsid w:val="000A4AAF"/>
    <w:rsid w:val="000A4BDB"/>
    <w:rsid w:val="000A4C56"/>
    <w:rsid w:val="000A4F31"/>
    <w:rsid w:val="000A5094"/>
    <w:rsid w:val="000A5113"/>
    <w:rsid w:val="000A52E2"/>
    <w:rsid w:val="000A56B9"/>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A7D98"/>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56DB"/>
    <w:rsid w:val="000B6034"/>
    <w:rsid w:val="000B65D3"/>
    <w:rsid w:val="000B6804"/>
    <w:rsid w:val="000B6DC8"/>
    <w:rsid w:val="000B6F90"/>
    <w:rsid w:val="000B6FBD"/>
    <w:rsid w:val="000B7169"/>
    <w:rsid w:val="000B7426"/>
    <w:rsid w:val="000B781A"/>
    <w:rsid w:val="000B7A73"/>
    <w:rsid w:val="000B7B6F"/>
    <w:rsid w:val="000B7BA3"/>
    <w:rsid w:val="000C0107"/>
    <w:rsid w:val="000C013A"/>
    <w:rsid w:val="000C017F"/>
    <w:rsid w:val="000C02B2"/>
    <w:rsid w:val="000C07F6"/>
    <w:rsid w:val="000C0A73"/>
    <w:rsid w:val="000C10AB"/>
    <w:rsid w:val="000C1681"/>
    <w:rsid w:val="000C1B73"/>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4F5"/>
    <w:rsid w:val="000C6828"/>
    <w:rsid w:val="000C6AD8"/>
    <w:rsid w:val="000C6DE6"/>
    <w:rsid w:val="000C7002"/>
    <w:rsid w:val="000C7061"/>
    <w:rsid w:val="000C70D1"/>
    <w:rsid w:val="000C71A1"/>
    <w:rsid w:val="000C71E7"/>
    <w:rsid w:val="000C722F"/>
    <w:rsid w:val="000C7291"/>
    <w:rsid w:val="000C7427"/>
    <w:rsid w:val="000C7439"/>
    <w:rsid w:val="000C74D0"/>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48"/>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19A"/>
    <w:rsid w:val="000F1221"/>
    <w:rsid w:val="000F165D"/>
    <w:rsid w:val="000F194B"/>
    <w:rsid w:val="000F19CD"/>
    <w:rsid w:val="000F1C2F"/>
    <w:rsid w:val="000F231F"/>
    <w:rsid w:val="000F235C"/>
    <w:rsid w:val="000F2370"/>
    <w:rsid w:val="000F24B7"/>
    <w:rsid w:val="000F26E5"/>
    <w:rsid w:val="000F284F"/>
    <w:rsid w:val="000F28D3"/>
    <w:rsid w:val="000F2D94"/>
    <w:rsid w:val="000F2EFF"/>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109"/>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43A"/>
    <w:rsid w:val="001244B9"/>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633"/>
    <w:rsid w:val="001328A6"/>
    <w:rsid w:val="00132B97"/>
    <w:rsid w:val="00132BB9"/>
    <w:rsid w:val="001333EC"/>
    <w:rsid w:val="001334E3"/>
    <w:rsid w:val="001335D6"/>
    <w:rsid w:val="0013367D"/>
    <w:rsid w:val="00133691"/>
    <w:rsid w:val="00133A29"/>
    <w:rsid w:val="00133D79"/>
    <w:rsid w:val="00133EB3"/>
    <w:rsid w:val="00133F7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378DD"/>
    <w:rsid w:val="00140377"/>
    <w:rsid w:val="001403F9"/>
    <w:rsid w:val="00140867"/>
    <w:rsid w:val="0014086C"/>
    <w:rsid w:val="001408D8"/>
    <w:rsid w:val="001408EA"/>
    <w:rsid w:val="00140BD4"/>
    <w:rsid w:val="00140E34"/>
    <w:rsid w:val="00141069"/>
    <w:rsid w:val="00141726"/>
    <w:rsid w:val="001417D6"/>
    <w:rsid w:val="001418EA"/>
    <w:rsid w:val="00141CB1"/>
    <w:rsid w:val="00141D45"/>
    <w:rsid w:val="0014214B"/>
    <w:rsid w:val="001424EE"/>
    <w:rsid w:val="00142B46"/>
    <w:rsid w:val="0014321A"/>
    <w:rsid w:val="001436BD"/>
    <w:rsid w:val="001437DD"/>
    <w:rsid w:val="001439C8"/>
    <w:rsid w:val="00143C3F"/>
    <w:rsid w:val="00143F7A"/>
    <w:rsid w:val="0014419C"/>
    <w:rsid w:val="001442C8"/>
    <w:rsid w:val="00144480"/>
    <w:rsid w:val="00144573"/>
    <w:rsid w:val="00144782"/>
    <w:rsid w:val="00144787"/>
    <w:rsid w:val="001447CB"/>
    <w:rsid w:val="001448C0"/>
    <w:rsid w:val="00144922"/>
    <w:rsid w:val="00144A3C"/>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D42"/>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BF2"/>
    <w:rsid w:val="00160FEA"/>
    <w:rsid w:val="001610BA"/>
    <w:rsid w:val="001610E4"/>
    <w:rsid w:val="0016110D"/>
    <w:rsid w:val="00161203"/>
    <w:rsid w:val="001612B9"/>
    <w:rsid w:val="00161949"/>
    <w:rsid w:val="00161C73"/>
    <w:rsid w:val="00161FC9"/>
    <w:rsid w:val="001620CF"/>
    <w:rsid w:val="001622E9"/>
    <w:rsid w:val="00162434"/>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5D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3FA"/>
    <w:rsid w:val="0017650F"/>
    <w:rsid w:val="00176831"/>
    <w:rsid w:val="001768C3"/>
    <w:rsid w:val="00176992"/>
    <w:rsid w:val="0017708A"/>
    <w:rsid w:val="001770CC"/>
    <w:rsid w:val="0017717E"/>
    <w:rsid w:val="00177550"/>
    <w:rsid w:val="00177857"/>
    <w:rsid w:val="00177EB3"/>
    <w:rsid w:val="00180340"/>
    <w:rsid w:val="00180924"/>
    <w:rsid w:val="00180A3E"/>
    <w:rsid w:val="00180C4B"/>
    <w:rsid w:val="00180E0A"/>
    <w:rsid w:val="00180E45"/>
    <w:rsid w:val="001810B1"/>
    <w:rsid w:val="001816A9"/>
    <w:rsid w:val="00181881"/>
    <w:rsid w:val="00181C37"/>
    <w:rsid w:val="00181E47"/>
    <w:rsid w:val="00181E70"/>
    <w:rsid w:val="001823F4"/>
    <w:rsid w:val="001825EC"/>
    <w:rsid w:val="001828B6"/>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7014"/>
    <w:rsid w:val="00197154"/>
    <w:rsid w:val="001971D7"/>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5FDD"/>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B56"/>
    <w:rsid w:val="001C0CE9"/>
    <w:rsid w:val="001C0DC5"/>
    <w:rsid w:val="001C11CC"/>
    <w:rsid w:val="001C149B"/>
    <w:rsid w:val="001C1693"/>
    <w:rsid w:val="001C1714"/>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AE5"/>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399"/>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34C"/>
    <w:rsid w:val="00204472"/>
    <w:rsid w:val="002045D4"/>
    <w:rsid w:val="002045D7"/>
    <w:rsid w:val="00204C78"/>
    <w:rsid w:val="00204E4E"/>
    <w:rsid w:val="00204F7E"/>
    <w:rsid w:val="002052BF"/>
    <w:rsid w:val="002052DC"/>
    <w:rsid w:val="002054D2"/>
    <w:rsid w:val="00205E7E"/>
    <w:rsid w:val="0020638A"/>
    <w:rsid w:val="002063C4"/>
    <w:rsid w:val="00206A91"/>
    <w:rsid w:val="00206B25"/>
    <w:rsid w:val="00206F6C"/>
    <w:rsid w:val="00206FF8"/>
    <w:rsid w:val="0020700F"/>
    <w:rsid w:val="00207199"/>
    <w:rsid w:val="00207337"/>
    <w:rsid w:val="002073E9"/>
    <w:rsid w:val="0020768B"/>
    <w:rsid w:val="00210188"/>
    <w:rsid w:val="002102E5"/>
    <w:rsid w:val="002103A3"/>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5F6"/>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BA"/>
    <w:rsid w:val="002153C0"/>
    <w:rsid w:val="00215731"/>
    <w:rsid w:val="002157AF"/>
    <w:rsid w:val="00215A8E"/>
    <w:rsid w:val="00215C2F"/>
    <w:rsid w:val="0021610B"/>
    <w:rsid w:val="0021643F"/>
    <w:rsid w:val="0021647C"/>
    <w:rsid w:val="002168BA"/>
    <w:rsid w:val="00216933"/>
    <w:rsid w:val="00216A68"/>
    <w:rsid w:val="00216B4F"/>
    <w:rsid w:val="00216BF4"/>
    <w:rsid w:val="002172B3"/>
    <w:rsid w:val="00217469"/>
    <w:rsid w:val="002176AA"/>
    <w:rsid w:val="002178E9"/>
    <w:rsid w:val="00217902"/>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0ED"/>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BC8"/>
    <w:rsid w:val="00225C58"/>
    <w:rsid w:val="00225D4C"/>
    <w:rsid w:val="002264B5"/>
    <w:rsid w:val="00226720"/>
    <w:rsid w:val="00226ED0"/>
    <w:rsid w:val="002270CC"/>
    <w:rsid w:val="002275EB"/>
    <w:rsid w:val="00227D22"/>
    <w:rsid w:val="00227FDE"/>
    <w:rsid w:val="00230077"/>
    <w:rsid w:val="0023017B"/>
    <w:rsid w:val="00230581"/>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D39"/>
    <w:rsid w:val="00254DB6"/>
    <w:rsid w:val="002553E2"/>
    <w:rsid w:val="002556E2"/>
    <w:rsid w:val="0025578A"/>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52"/>
    <w:rsid w:val="00263BE3"/>
    <w:rsid w:val="0026441B"/>
    <w:rsid w:val="00264A20"/>
    <w:rsid w:val="00265089"/>
    <w:rsid w:val="002652D3"/>
    <w:rsid w:val="0026537F"/>
    <w:rsid w:val="002653EE"/>
    <w:rsid w:val="00265602"/>
    <w:rsid w:val="00265767"/>
    <w:rsid w:val="00265AAE"/>
    <w:rsid w:val="00265D40"/>
    <w:rsid w:val="00265F8E"/>
    <w:rsid w:val="002660E3"/>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03"/>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C36"/>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FF8"/>
    <w:rsid w:val="0028319D"/>
    <w:rsid w:val="002835A1"/>
    <w:rsid w:val="00283735"/>
    <w:rsid w:val="00283807"/>
    <w:rsid w:val="0028388A"/>
    <w:rsid w:val="0028390A"/>
    <w:rsid w:val="0028391C"/>
    <w:rsid w:val="0028398E"/>
    <w:rsid w:val="00283DBC"/>
    <w:rsid w:val="00283F82"/>
    <w:rsid w:val="00284040"/>
    <w:rsid w:val="00284242"/>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87F15"/>
    <w:rsid w:val="0029029C"/>
    <w:rsid w:val="002904EA"/>
    <w:rsid w:val="00290679"/>
    <w:rsid w:val="00290AB9"/>
    <w:rsid w:val="00290E24"/>
    <w:rsid w:val="00291158"/>
    <w:rsid w:val="0029188E"/>
    <w:rsid w:val="002918B8"/>
    <w:rsid w:val="00291B01"/>
    <w:rsid w:val="00291B1F"/>
    <w:rsid w:val="00291BAB"/>
    <w:rsid w:val="00291E07"/>
    <w:rsid w:val="00291E6A"/>
    <w:rsid w:val="00291F4F"/>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AB3"/>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1F1"/>
    <w:rsid w:val="002B03C2"/>
    <w:rsid w:val="002B067C"/>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C5"/>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47"/>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84E"/>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027"/>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94"/>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D7D"/>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6E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7"/>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0D67"/>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3F1"/>
    <w:rsid w:val="0036470C"/>
    <w:rsid w:val="00364744"/>
    <w:rsid w:val="0036482D"/>
    <w:rsid w:val="00364931"/>
    <w:rsid w:val="00364961"/>
    <w:rsid w:val="00364965"/>
    <w:rsid w:val="00364FFB"/>
    <w:rsid w:val="0036505A"/>
    <w:rsid w:val="00365152"/>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50"/>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0F"/>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5E"/>
    <w:rsid w:val="003935B1"/>
    <w:rsid w:val="00393804"/>
    <w:rsid w:val="003938C9"/>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46D"/>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562"/>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1C80"/>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111"/>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96E"/>
    <w:rsid w:val="003E4B3A"/>
    <w:rsid w:val="003E4D5C"/>
    <w:rsid w:val="003E4FF6"/>
    <w:rsid w:val="003E5429"/>
    <w:rsid w:val="003E54C2"/>
    <w:rsid w:val="003E54F1"/>
    <w:rsid w:val="003E54FC"/>
    <w:rsid w:val="003E55E9"/>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10A"/>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3D"/>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BA"/>
    <w:rsid w:val="004179C0"/>
    <w:rsid w:val="00417AD7"/>
    <w:rsid w:val="00417F0B"/>
    <w:rsid w:val="00417F31"/>
    <w:rsid w:val="004203B5"/>
    <w:rsid w:val="00420691"/>
    <w:rsid w:val="00420780"/>
    <w:rsid w:val="00420D65"/>
    <w:rsid w:val="00420DE5"/>
    <w:rsid w:val="004211E2"/>
    <w:rsid w:val="00421244"/>
    <w:rsid w:val="00421297"/>
    <w:rsid w:val="0042189B"/>
    <w:rsid w:val="00421927"/>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A3A"/>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6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0FF3"/>
    <w:rsid w:val="0046114D"/>
    <w:rsid w:val="00461179"/>
    <w:rsid w:val="004611CB"/>
    <w:rsid w:val="00461E12"/>
    <w:rsid w:val="00461F76"/>
    <w:rsid w:val="00462060"/>
    <w:rsid w:val="0046206E"/>
    <w:rsid w:val="004620AC"/>
    <w:rsid w:val="004620FD"/>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3A"/>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1D"/>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C9"/>
    <w:rsid w:val="004942F9"/>
    <w:rsid w:val="00494AF4"/>
    <w:rsid w:val="00494B19"/>
    <w:rsid w:val="00494BC6"/>
    <w:rsid w:val="00494EBF"/>
    <w:rsid w:val="00494ED9"/>
    <w:rsid w:val="00495224"/>
    <w:rsid w:val="0049538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F6D"/>
    <w:rsid w:val="004A4199"/>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D009F"/>
    <w:rsid w:val="004D020B"/>
    <w:rsid w:val="004D031F"/>
    <w:rsid w:val="004D049A"/>
    <w:rsid w:val="004D05E9"/>
    <w:rsid w:val="004D075B"/>
    <w:rsid w:val="004D0787"/>
    <w:rsid w:val="004D0D85"/>
    <w:rsid w:val="004D0DD5"/>
    <w:rsid w:val="004D0F8F"/>
    <w:rsid w:val="004D108B"/>
    <w:rsid w:val="004D126A"/>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BDB"/>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788"/>
    <w:rsid w:val="004F7F3B"/>
    <w:rsid w:val="005001F2"/>
    <w:rsid w:val="00500B8C"/>
    <w:rsid w:val="00500D5A"/>
    <w:rsid w:val="0050120B"/>
    <w:rsid w:val="005013D9"/>
    <w:rsid w:val="0050140F"/>
    <w:rsid w:val="00501A4D"/>
    <w:rsid w:val="00501C6A"/>
    <w:rsid w:val="00502326"/>
    <w:rsid w:val="0050240B"/>
    <w:rsid w:val="005025E8"/>
    <w:rsid w:val="00502951"/>
    <w:rsid w:val="00502D91"/>
    <w:rsid w:val="00503084"/>
    <w:rsid w:val="0050333C"/>
    <w:rsid w:val="005033B6"/>
    <w:rsid w:val="005033E7"/>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1AD7"/>
    <w:rsid w:val="00511CBB"/>
    <w:rsid w:val="00512069"/>
    <w:rsid w:val="005121C2"/>
    <w:rsid w:val="005124A7"/>
    <w:rsid w:val="0051257F"/>
    <w:rsid w:val="005126C1"/>
    <w:rsid w:val="005129E7"/>
    <w:rsid w:val="00512C6A"/>
    <w:rsid w:val="00512D1C"/>
    <w:rsid w:val="00512D22"/>
    <w:rsid w:val="005130A0"/>
    <w:rsid w:val="00513184"/>
    <w:rsid w:val="00513637"/>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14"/>
    <w:rsid w:val="0052567C"/>
    <w:rsid w:val="0052593D"/>
    <w:rsid w:val="0052598E"/>
    <w:rsid w:val="00525DF8"/>
    <w:rsid w:val="00525E3F"/>
    <w:rsid w:val="00525F84"/>
    <w:rsid w:val="00526153"/>
    <w:rsid w:val="0052627E"/>
    <w:rsid w:val="0052664B"/>
    <w:rsid w:val="00526707"/>
    <w:rsid w:val="00526D63"/>
    <w:rsid w:val="0052739F"/>
    <w:rsid w:val="00527737"/>
    <w:rsid w:val="005305B4"/>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7CD"/>
    <w:rsid w:val="00532808"/>
    <w:rsid w:val="00532A1D"/>
    <w:rsid w:val="0053323B"/>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225"/>
    <w:rsid w:val="00540625"/>
    <w:rsid w:val="005406D8"/>
    <w:rsid w:val="0054076B"/>
    <w:rsid w:val="005408C0"/>
    <w:rsid w:val="00540965"/>
    <w:rsid w:val="00540970"/>
    <w:rsid w:val="00540976"/>
    <w:rsid w:val="0054097B"/>
    <w:rsid w:val="00540C94"/>
    <w:rsid w:val="00540F8A"/>
    <w:rsid w:val="00541B45"/>
    <w:rsid w:val="00541E76"/>
    <w:rsid w:val="0054254D"/>
    <w:rsid w:val="00542938"/>
    <w:rsid w:val="0054296D"/>
    <w:rsid w:val="00542ACB"/>
    <w:rsid w:val="00542C0E"/>
    <w:rsid w:val="00542C28"/>
    <w:rsid w:val="00542C83"/>
    <w:rsid w:val="00542F53"/>
    <w:rsid w:val="0054304F"/>
    <w:rsid w:val="005432C0"/>
    <w:rsid w:val="0054337F"/>
    <w:rsid w:val="0054369D"/>
    <w:rsid w:val="00543D4B"/>
    <w:rsid w:val="005440E6"/>
    <w:rsid w:val="005440ED"/>
    <w:rsid w:val="0054459E"/>
    <w:rsid w:val="00544AE2"/>
    <w:rsid w:val="00544E3A"/>
    <w:rsid w:val="00544FA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1FB"/>
    <w:rsid w:val="0056221D"/>
    <w:rsid w:val="00562DC1"/>
    <w:rsid w:val="00562EF7"/>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6F0E"/>
    <w:rsid w:val="00567382"/>
    <w:rsid w:val="00567415"/>
    <w:rsid w:val="00567524"/>
    <w:rsid w:val="00567702"/>
    <w:rsid w:val="00567A04"/>
    <w:rsid w:val="00567B88"/>
    <w:rsid w:val="00570170"/>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54C"/>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33"/>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7F0"/>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BBF"/>
    <w:rsid w:val="005A3EC3"/>
    <w:rsid w:val="005A3F30"/>
    <w:rsid w:val="005A45DD"/>
    <w:rsid w:val="005A4AF5"/>
    <w:rsid w:val="005A4BF3"/>
    <w:rsid w:val="005A4C23"/>
    <w:rsid w:val="005A4DBE"/>
    <w:rsid w:val="005A4E01"/>
    <w:rsid w:val="005A59D1"/>
    <w:rsid w:val="005A5C60"/>
    <w:rsid w:val="005A5EDC"/>
    <w:rsid w:val="005A61AC"/>
    <w:rsid w:val="005A6668"/>
    <w:rsid w:val="005A69A0"/>
    <w:rsid w:val="005A6B21"/>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50"/>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D"/>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060"/>
    <w:rsid w:val="00600A6A"/>
    <w:rsid w:val="00600DEC"/>
    <w:rsid w:val="006015ED"/>
    <w:rsid w:val="00601630"/>
    <w:rsid w:val="00601648"/>
    <w:rsid w:val="00601BB5"/>
    <w:rsid w:val="00601F62"/>
    <w:rsid w:val="00601F89"/>
    <w:rsid w:val="0060244F"/>
    <w:rsid w:val="00602658"/>
    <w:rsid w:val="006027E0"/>
    <w:rsid w:val="006027FB"/>
    <w:rsid w:val="00602AF6"/>
    <w:rsid w:val="00602E12"/>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A6A"/>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551"/>
    <w:rsid w:val="00640663"/>
    <w:rsid w:val="006407B5"/>
    <w:rsid w:val="00640AD1"/>
    <w:rsid w:val="00640C39"/>
    <w:rsid w:val="00640D1B"/>
    <w:rsid w:val="006410BE"/>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6CA"/>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2ED0"/>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097"/>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12A"/>
    <w:rsid w:val="006742A2"/>
    <w:rsid w:val="006744AB"/>
    <w:rsid w:val="0067454B"/>
    <w:rsid w:val="00674E74"/>
    <w:rsid w:val="0067528D"/>
    <w:rsid w:val="006752E4"/>
    <w:rsid w:val="006753AE"/>
    <w:rsid w:val="00675608"/>
    <w:rsid w:val="0067563C"/>
    <w:rsid w:val="00675967"/>
    <w:rsid w:val="00675B8A"/>
    <w:rsid w:val="00675D22"/>
    <w:rsid w:val="006763DB"/>
    <w:rsid w:val="0067665C"/>
    <w:rsid w:val="00676FAC"/>
    <w:rsid w:val="0067711A"/>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0DAE"/>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5BF"/>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4F9"/>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BA2"/>
    <w:rsid w:val="006A3C74"/>
    <w:rsid w:val="006A3CC6"/>
    <w:rsid w:val="006A3D3E"/>
    <w:rsid w:val="006A3EAF"/>
    <w:rsid w:val="006A44C0"/>
    <w:rsid w:val="006A499C"/>
    <w:rsid w:val="006A4AC5"/>
    <w:rsid w:val="006A4CB6"/>
    <w:rsid w:val="006A5444"/>
    <w:rsid w:val="006A54C4"/>
    <w:rsid w:val="006A577F"/>
    <w:rsid w:val="006A5C65"/>
    <w:rsid w:val="006A6AA3"/>
    <w:rsid w:val="006A6AF0"/>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0F4E"/>
    <w:rsid w:val="006D1376"/>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255"/>
    <w:rsid w:val="006D56EC"/>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A5"/>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DD0"/>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0FC6"/>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440"/>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05"/>
    <w:rsid w:val="00727DF4"/>
    <w:rsid w:val="00727F61"/>
    <w:rsid w:val="00727FB6"/>
    <w:rsid w:val="0073010A"/>
    <w:rsid w:val="007301BB"/>
    <w:rsid w:val="00730283"/>
    <w:rsid w:val="0073039F"/>
    <w:rsid w:val="00730443"/>
    <w:rsid w:val="007309EF"/>
    <w:rsid w:val="00730A92"/>
    <w:rsid w:val="00730F33"/>
    <w:rsid w:val="007311BA"/>
    <w:rsid w:val="00731232"/>
    <w:rsid w:val="00731263"/>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023"/>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950"/>
    <w:rsid w:val="00773A41"/>
    <w:rsid w:val="00773FDC"/>
    <w:rsid w:val="007740C9"/>
    <w:rsid w:val="00774CF3"/>
    <w:rsid w:val="00774F31"/>
    <w:rsid w:val="00775078"/>
    <w:rsid w:val="00775204"/>
    <w:rsid w:val="00775239"/>
    <w:rsid w:val="00775517"/>
    <w:rsid w:val="00775523"/>
    <w:rsid w:val="007757F7"/>
    <w:rsid w:val="007759EE"/>
    <w:rsid w:val="00775E7F"/>
    <w:rsid w:val="00775F1F"/>
    <w:rsid w:val="00776289"/>
    <w:rsid w:val="00776346"/>
    <w:rsid w:val="00776640"/>
    <w:rsid w:val="00776AE7"/>
    <w:rsid w:val="00776DC6"/>
    <w:rsid w:val="007771A2"/>
    <w:rsid w:val="007774A5"/>
    <w:rsid w:val="0077752F"/>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D8"/>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36E"/>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EF8"/>
    <w:rsid w:val="007B006D"/>
    <w:rsid w:val="007B00D5"/>
    <w:rsid w:val="007B0210"/>
    <w:rsid w:val="007B03B1"/>
    <w:rsid w:val="007B06E5"/>
    <w:rsid w:val="007B1588"/>
    <w:rsid w:val="007B1746"/>
    <w:rsid w:val="007B17E5"/>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5B00"/>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3E7"/>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CAF"/>
    <w:rsid w:val="007C55F0"/>
    <w:rsid w:val="007C5633"/>
    <w:rsid w:val="007C56D1"/>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4DEE"/>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24A"/>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145"/>
    <w:rsid w:val="008024D9"/>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CDC"/>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23E"/>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477"/>
    <w:rsid w:val="00830DE1"/>
    <w:rsid w:val="00830E73"/>
    <w:rsid w:val="0083100D"/>
    <w:rsid w:val="0083114A"/>
    <w:rsid w:val="008311B9"/>
    <w:rsid w:val="008315C8"/>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0DF3"/>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A9A"/>
    <w:rsid w:val="00882C68"/>
    <w:rsid w:val="00882D3B"/>
    <w:rsid w:val="00882F86"/>
    <w:rsid w:val="00883039"/>
    <w:rsid w:val="008830A1"/>
    <w:rsid w:val="008839C7"/>
    <w:rsid w:val="00883F1F"/>
    <w:rsid w:val="00884161"/>
    <w:rsid w:val="0088496A"/>
    <w:rsid w:val="008849F6"/>
    <w:rsid w:val="00884E56"/>
    <w:rsid w:val="00884EEB"/>
    <w:rsid w:val="00884F36"/>
    <w:rsid w:val="00885031"/>
    <w:rsid w:val="0088513E"/>
    <w:rsid w:val="008851DB"/>
    <w:rsid w:val="008853C5"/>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1C"/>
    <w:rsid w:val="00887D41"/>
    <w:rsid w:val="0089022C"/>
    <w:rsid w:val="008904B1"/>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A78"/>
    <w:rsid w:val="00892C54"/>
    <w:rsid w:val="00892E18"/>
    <w:rsid w:val="00893220"/>
    <w:rsid w:val="00893417"/>
    <w:rsid w:val="00893424"/>
    <w:rsid w:val="008934DB"/>
    <w:rsid w:val="008935B2"/>
    <w:rsid w:val="00893601"/>
    <w:rsid w:val="00893949"/>
    <w:rsid w:val="00893A6A"/>
    <w:rsid w:val="00893BBD"/>
    <w:rsid w:val="00893BE4"/>
    <w:rsid w:val="00893C96"/>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6DD"/>
    <w:rsid w:val="00897AA6"/>
    <w:rsid w:val="00897AEF"/>
    <w:rsid w:val="00897F3B"/>
    <w:rsid w:val="008A0354"/>
    <w:rsid w:val="008A0396"/>
    <w:rsid w:val="008A075D"/>
    <w:rsid w:val="008A094B"/>
    <w:rsid w:val="008A0B9F"/>
    <w:rsid w:val="008A0DCA"/>
    <w:rsid w:val="008A0F05"/>
    <w:rsid w:val="008A16EF"/>
    <w:rsid w:val="008A177E"/>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058"/>
    <w:rsid w:val="008A6176"/>
    <w:rsid w:val="008A6446"/>
    <w:rsid w:val="008A65C0"/>
    <w:rsid w:val="008A670E"/>
    <w:rsid w:val="008A6B99"/>
    <w:rsid w:val="008A6D6C"/>
    <w:rsid w:val="008A6DAA"/>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E8"/>
    <w:rsid w:val="008C4DD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553"/>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26B"/>
    <w:rsid w:val="008F08C3"/>
    <w:rsid w:val="008F08EA"/>
    <w:rsid w:val="008F15A3"/>
    <w:rsid w:val="008F15FE"/>
    <w:rsid w:val="008F16C2"/>
    <w:rsid w:val="008F18D7"/>
    <w:rsid w:val="008F1CB9"/>
    <w:rsid w:val="008F2049"/>
    <w:rsid w:val="008F2088"/>
    <w:rsid w:val="008F20C7"/>
    <w:rsid w:val="008F23B2"/>
    <w:rsid w:val="008F23C5"/>
    <w:rsid w:val="008F251D"/>
    <w:rsid w:val="008F27FC"/>
    <w:rsid w:val="008F28B4"/>
    <w:rsid w:val="008F2A58"/>
    <w:rsid w:val="008F2C74"/>
    <w:rsid w:val="008F2F67"/>
    <w:rsid w:val="008F3761"/>
    <w:rsid w:val="008F379D"/>
    <w:rsid w:val="008F391A"/>
    <w:rsid w:val="008F39A4"/>
    <w:rsid w:val="008F3A06"/>
    <w:rsid w:val="008F3A46"/>
    <w:rsid w:val="008F403A"/>
    <w:rsid w:val="008F426F"/>
    <w:rsid w:val="008F42C8"/>
    <w:rsid w:val="008F51FC"/>
    <w:rsid w:val="008F5226"/>
    <w:rsid w:val="008F52C5"/>
    <w:rsid w:val="008F5849"/>
    <w:rsid w:val="008F590A"/>
    <w:rsid w:val="008F5A79"/>
    <w:rsid w:val="008F5CBC"/>
    <w:rsid w:val="008F5D92"/>
    <w:rsid w:val="008F5F8C"/>
    <w:rsid w:val="008F62AE"/>
    <w:rsid w:val="008F66A5"/>
    <w:rsid w:val="008F678A"/>
    <w:rsid w:val="008F6925"/>
    <w:rsid w:val="008F6A15"/>
    <w:rsid w:val="008F6A2B"/>
    <w:rsid w:val="008F6CA5"/>
    <w:rsid w:val="008F6E6B"/>
    <w:rsid w:val="008F6F17"/>
    <w:rsid w:val="008F6F2C"/>
    <w:rsid w:val="008F7270"/>
    <w:rsid w:val="008F732C"/>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24"/>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DC2"/>
    <w:rsid w:val="00914E41"/>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DA4"/>
    <w:rsid w:val="00916F5C"/>
    <w:rsid w:val="00917022"/>
    <w:rsid w:val="00917113"/>
    <w:rsid w:val="0091712D"/>
    <w:rsid w:val="009175DE"/>
    <w:rsid w:val="00917818"/>
    <w:rsid w:val="00917BC6"/>
    <w:rsid w:val="00917D8C"/>
    <w:rsid w:val="00917D8F"/>
    <w:rsid w:val="00917FEE"/>
    <w:rsid w:val="00920351"/>
    <w:rsid w:val="0092038D"/>
    <w:rsid w:val="00920674"/>
    <w:rsid w:val="009206DD"/>
    <w:rsid w:val="0092073F"/>
    <w:rsid w:val="009208A4"/>
    <w:rsid w:val="00920A1E"/>
    <w:rsid w:val="00920E0D"/>
    <w:rsid w:val="009212C8"/>
    <w:rsid w:val="0092135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10"/>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03"/>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361"/>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66E"/>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2FE"/>
    <w:rsid w:val="0099293F"/>
    <w:rsid w:val="00992A98"/>
    <w:rsid w:val="00993067"/>
    <w:rsid w:val="00993162"/>
    <w:rsid w:val="00993447"/>
    <w:rsid w:val="00993996"/>
    <w:rsid w:val="00993D18"/>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B7C"/>
    <w:rsid w:val="00996D72"/>
    <w:rsid w:val="00996DAA"/>
    <w:rsid w:val="00996F75"/>
    <w:rsid w:val="00997010"/>
    <w:rsid w:val="009970C1"/>
    <w:rsid w:val="00997261"/>
    <w:rsid w:val="009979CC"/>
    <w:rsid w:val="009A0032"/>
    <w:rsid w:val="009A034D"/>
    <w:rsid w:val="009A0630"/>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9D5"/>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2FC"/>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3F9"/>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055"/>
    <w:rsid w:val="009C314F"/>
    <w:rsid w:val="009C317D"/>
    <w:rsid w:val="009C36FF"/>
    <w:rsid w:val="009C3F78"/>
    <w:rsid w:val="009C4B50"/>
    <w:rsid w:val="009C4F3D"/>
    <w:rsid w:val="009C5049"/>
    <w:rsid w:val="009C542D"/>
    <w:rsid w:val="009C54BD"/>
    <w:rsid w:val="009C54DD"/>
    <w:rsid w:val="009C5773"/>
    <w:rsid w:val="009C5920"/>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5FE6"/>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82"/>
    <w:rsid w:val="00A01A9D"/>
    <w:rsid w:val="00A01D20"/>
    <w:rsid w:val="00A01FAF"/>
    <w:rsid w:val="00A0201E"/>
    <w:rsid w:val="00A02191"/>
    <w:rsid w:val="00A0227B"/>
    <w:rsid w:val="00A02488"/>
    <w:rsid w:val="00A02502"/>
    <w:rsid w:val="00A026DD"/>
    <w:rsid w:val="00A0296E"/>
    <w:rsid w:val="00A02C01"/>
    <w:rsid w:val="00A02C11"/>
    <w:rsid w:val="00A02EE4"/>
    <w:rsid w:val="00A034A9"/>
    <w:rsid w:val="00A03735"/>
    <w:rsid w:val="00A03A58"/>
    <w:rsid w:val="00A04193"/>
    <w:rsid w:val="00A049D5"/>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32"/>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388"/>
    <w:rsid w:val="00A146B4"/>
    <w:rsid w:val="00A147CD"/>
    <w:rsid w:val="00A1483C"/>
    <w:rsid w:val="00A148CC"/>
    <w:rsid w:val="00A14A35"/>
    <w:rsid w:val="00A14C67"/>
    <w:rsid w:val="00A14E6B"/>
    <w:rsid w:val="00A14E6C"/>
    <w:rsid w:val="00A153B0"/>
    <w:rsid w:val="00A15484"/>
    <w:rsid w:val="00A15839"/>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779"/>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AB7"/>
    <w:rsid w:val="00A36BCF"/>
    <w:rsid w:val="00A36C78"/>
    <w:rsid w:val="00A36FCE"/>
    <w:rsid w:val="00A370A8"/>
    <w:rsid w:val="00A372BC"/>
    <w:rsid w:val="00A37381"/>
    <w:rsid w:val="00A374DC"/>
    <w:rsid w:val="00A37680"/>
    <w:rsid w:val="00A37B6A"/>
    <w:rsid w:val="00A37B7C"/>
    <w:rsid w:val="00A37DED"/>
    <w:rsid w:val="00A4006C"/>
    <w:rsid w:val="00A401CC"/>
    <w:rsid w:val="00A403F3"/>
    <w:rsid w:val="00A408EB"/>
    <w:rsid w:val="00A409B3"/>
    <w:rsid w:val="00A40C7A"/>
    <w:rsid w:val="00A40F8D"/>
    <w:rsid w:val="00A4116F"/>
    <w:rsid w:val="00A413E9"/>
    <w:rsid w:val="00A414E5"/>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2F8"/>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20A"/>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099"/>
    <w:rsid w:val="00A91527"/>
    <w:rsid w:val="00A916A6"/>
    <w:rsid w:val="00A917D6"/>
    <w:rsid w:val="00A9189F"/>
    <w:rsid w:val="00A91A3A"/>
    <w:rsid w:val="00A9200E"/>
    <w:rsid w:val="00A92061"/>
    <w:rsid w:val="00A92348"/>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F8"/>
    <w:rsid w:val="00A94E0B"/>
    <w:rsid w:val="00A94EE9"/>
    <w:rsid w:val="00A951C4"/>
    <w:rsid w:val="00A95C1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93E"/>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0D7"/>
    <w:rsid w:val="00AA7478"/>
    <w:rsid w:val="00AA7569"/>
    <w:rsid w:val="00AA77D1"/>
    <w:rsid w:val="00AA790B"/>
    <w:rsid w:val="00AA79F2"/>
    <w:rsid w:val="00AA7CAB"/>
    <w:rsid w:val="00AA7FAC"/>
    <w:rsid w:val="00AB004B"/>
    <w:rsid w:val="00AB0384"/>
    <w:rsid w:val="00AB06E4"/>
    <w:rsid w:val="00AB0889"/>
    <w:rsid w:val="00AB0A9E"/>
    <w:rsid w:val="00AB0D17"/>
    <w:rsid w:val="00AB0F79"/>
    <w:rsid w:val="00AB101D"/>
    <w:rsid w:val="00AB1065"/>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93E"/>
    <w:rsid w:val="00AB4D63"/>
    <w:rsid w:val="00AB4E7F"/>
    <w:rsid w:val="00AB5052"/>
    <w:rsid w:val="00AB5158"/>
    <w:rsid w:val="00AB51D5"/>
    <w:rsid w:val="00AB51EA"/>
    <w:rsid w:val="00AB551A"/>
    <w:rsid w:val="00AB58D9"/>
    <w:rsid w:val="00AB593F"/>
    <w:rsid w:val="00AB5A2A"/>
    <w:rsid w:val="00AB5BBB"/>
    <w:rsid w:val="00AB5BBC"/>
    <w:rsid w:val="00AB6267"/>
    <w:rsid w:val="00AB63ED"/>
    <w:rsid w:val="00AB64BA"/>
    <w:rsid w:val="00AB6737"/>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1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172"/>
    <w:rsid w:val="00AD538E"/>
    <w:rsid w:val="00AD54E8"/>
    <w:rsid w:val="00AD557C"/>
    <w:rsid w:val="00AD580C"/>
    <w:rsid w:val="00AD5AA4"/>
    <w:rsid w:val="00AD5AA5"/>
    <w:rsid w:val="00AD5BAE"/>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333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C7B"/>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77A"/>
    <w:rsid w:val="00AF7BA2"/>
    <w:rsid w:val="00AF7C00"/>
    <w:rsid w:val="00B003FA"/>
    <w:rsid w:val="00B006BE"/>
    <w:rsid w:val="00B006E8"/>
    <w:rsid w:val="00B00C65"/>
    <w:rsid w:val="00B00CC4"/>
    <w:rsid w:val="00B01397"/>
    <w:rsid w:val="00B0163E"/>
    <w:rsid w:val="00B01794"/>
    <w:rsid w:val="00B01835"/>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56"/>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5D53"/>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19"/>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BD2"/>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28D"/>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1ED"/>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4F"/>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CF9"/>
    <w:rsid w:val="00BB7FBD"/>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17A"/>
    <w:rsid w:val="00BC5356"/>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0F6F"/>
    <w:rsid w:val="00BD1296"/>
    <w:rsid w:val="00BD134F"/>
    <w:rsid w:val="00BD18C7"/>
    <w:rsid w:val="00BD1C2B"/>
    <w:rsid w:val="00BD1D54"/>
    <w:rsid w:val="00BD1EA6"/>
    <w:rsid w:val="00BD204D"/>
    <w:rsid w:val="00BD20EF"/>
    <w:rsid w:val="00BD2599"/>
    <w:rsid w:val="00BD2704"/>
    <w:rsid w:val="00BD278B"/>
    <w:rsid w:val="00BD28EB"/>
    <w:rsid w:val="00BD2AE5"/>
    <w:rsid w:val="00BD2B6C"/>
    <w:rsid w:val="00BD2B83"/>
    <w:rsid w:val="00BD2DB8"/>
    <w:rsid w:val="00BD33C5"/>
    <w:rsid w:val="00BD3AC7"/>
    <w:rsid w:val="00BD4266"/>
    <w:rsid w:val="00BD43B9"/>
    <w:rsid w:val="00BD4849"/>
    <w:rsid w:val="00BD4F1C"/>
    <w:rsid w:val="00BD508F"/>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3166"/>
    <w:rsid w:val="00BE32BA"/>
    <w:rsid w:val="00BE32F1"/>
    <w:rsid w:val="00BE361B"/>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51B"/>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87F"/>
    <w:rsid w:val="00BF5C12"/>
    <w:rsid w:val="00BF5EB9"/>
    <w:rsid w:val="00BF64C4"/>
    <w:rsid w:val="00BF6931"/>
    <w:rsid w:val="00BF6D1D"/>
    <w:rsid w:val="00BF70E1"/>
    <w:rsid w:val="00BF71A7"/>
    <w:rsid w:val="00BF7258"/>
    <w:rsid w:val="00BF7408"/>
    <w:rsid w:val="00BF7452"/>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B51"/>
    <w:rsid w:val="00C07DC1"/>
    <w:rsid w:val="00C07E3D"/>
    <w:rsid w:val="00C10356"/>
    <w:rsid w:val="00C10432"/>
    <w:rsid w:val="00C105EE"/>
    <w:rsid w:val="00C10814"/>
    <w:rsid w:val="00C110C0"/>
    <w:rsid w:val="00C114DB"/>
    <w:rsid w:val="00C11527"/>
    <w:rsid w:val="00C11558"/>
    <w:rsid w:val="00C1183D"/>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A3F"/>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6"/>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2A9"/>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7D"/>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6EE6"/>
    <w:rsid w:val="00C775EF"/>
    <w:rsid w:val="00C77966"/>
    <w:rsid w:val="00C77B90"/>
    <w:rsid w:val="00C77F82"/>
    <w:rsid w:val="00C77FAA"/>
    <w:rsid w:val="00C80305"/>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5A8"/>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A0D"/>
    <w:rsid w:val="00CB6D85"/>
    <w:rsid w:val="00CB6F35"/>
    <w:rsid w:val="00CB709F"/>
    <w:rsid w:val="00CB713D"/>
    <w:rsid w:val="00CB7209"/>
    <w:rsid w:val="00CB747E"/>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668"/>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15"/>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C4D"/>
    <w:rsid w:val="00CF582E"/>
    <w:rsid w:val="00CF588B"/>
    <w:rsid w:val="00CF59F1"/>
    <w:rsid w:val="00CF5C65"/>
    <w:rsid w:val="00CF5EC0"/>
    <w:rsid w:val="00CF618B"/>
    <w:rsid w:val="00CF6AAC"/>
    <w:rsid w:val="00CF6CC9"/>
    <w:rsid w:val="00CF7245"/>
    <w:rsid w:val="00CF79E7"/>
    <w:rsid w:val="00CF7AB4"/>
    <w:rsid w:val="00D00231"/>
    <w:rsid w:val="00D002D5"/>
    <w:rsid w:val="00D009E2"/>
    <w:rsid w:val="00D00AE9"/>
    <w:rsid w:val="00D00BCB"/>
    <w:rsid w:val="00D0109C"/>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B5"/>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905"/>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CCE"/>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62D"/>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6B3"/>
    <w:rsid w:val="00D63F3B"/>
    <w:rsid w:val="00D63F53"/>
    <w:rsid w:val="00D644C6"/>
    <w:rsid w:val="00D64557"/>
    <w:rsid w:val="00D64706"/>
    <w:rsid w:val="00D647B0"/>
    <w:rsid w:val="00D64821"/>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17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DB6"/>
    <w:rsid w:val="00D75F9C"/>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49A6"/>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45E"/>
    <w:rsid w:val="00DA653D"/>
    <w:rsid w:val="00DA6896"/>
    <w:rsid w:val="00DA6B0E"/>
    <w:rsid w:val="00DA6B7D"/>
    <w:rsid w:val="00DA6BB9"/>
    <w:rsid w:val="00DA6EA0"/>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67A"/>
    <w:rsid w:val="00DD3D22"/>
    <w:rsid w:val="00DD3DDB"/>
    <w:rsid w:val="00DD44A4"/>
    <w:rsid w:val="00DD456D"/>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1C7A"/>
    <w:rsid w:val="00DE2178"/>
    <w:rsid w:val="00DE22D3"/>
    <w:rsid w:val="00DE2458"/>
    <w:rsid w:val="00DE2693"/>
    <w:rsid w:val="00DE29E7"/>
    <w:rsid w:val="00DE2AAA"/>
    <w:rsid w:val="00DE2BF6"/>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4FC"/>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36"/>
    <w:rsid w:val="00DF626B"/>
    <w:rsid w:val="00DF6309"/>
    <w:rsid w:val="00DF6372"/>
    <w:rsid w:val="00DF637F"/>
    <w:rsid w:val="00DF63FD"/>
    <w:rsid w:val="00DF65CF"/>
    <w:rsid w:val="00DF671E"/>
    <w:rsid w:val="00DF67C1"/>
    <w:rsid w:val="00DF68FC"/>
    <w:rsid w:val="00DF693A"/>
    <w:rsid w:val="00DF6B56"/>
    <w:rsid w:val="00DF6DBF"/>
    <w:rsid w:val="00DF6F89"/>
    <w:rsid w:val="00DF709F"/>
    <w:rsid w:val="00DF7281"/>
    <w:rsid w:val="00DF76A9"/>
    <w:rsid w:val="00DF7973"/>
    <w:rsid w:val="00DF7B87"/>
    <w:rsid w:val="00DF7DFE"/>
    <w:rsid w:val="00DF7E73"/>
    <w:rsid w:val="00DF7E91"/>
    <w:rsid w:val="00DF7F61"/>
    <w:rsid w:val="00E00732"/>
    <w:rsid w:val="00E009F3"/>
    <w:rsid w:val="00E009F9"/>
    <w:rsid w:val="00E00AFE"/>
    <w:rsid w:val="00E00D0D"/>
    <w:rsid w:val="00E00F5B"/>
    <w:rsid w:val="00E01518"/>
    <w:rsid w:val="00E01AAB"/>
    <w:rsid w:val="00E02727"/>
    <w:rsid w:val="00E0272E"/>
    <w:rsid w:val="00E02B69"/>
    <w:rsid w:val="00E032B7"/>
    <w:rsid w:val="00E03415"/>
    <w:rsid w:val="00E034A5"/>
    <w:rsid w:val="00E03B89"/>
    <w:rsid w:val="00E03E9F"/>
    <w:rsid w:val="00E04008"/>
    <w:rsid w:val="00E04633"/>
    <w:rsid w:val="00E04761"/>
    <w:rsid w:val="00E04A22"/>
    <w:rsid w:val="00E04B1B"/>
    <w:rsid w:val="00E04C22"/>
    <w:rsid w:val="00E04CB5"/>
    <w:rsid w:val="00E04CFC"/>
    <w:rsid w:val="00E04D81"/>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C3"/>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902"/>
    <w:rsid w:val="00E20C4A"/>
    <w:rsid w:val="00E20E5A"/>
    <w:rsid w:val="00E212B5"/>
    <w:rsid w:val="00E2141C"/>
    <w:rsid w:val="00E21537"/>
    <w:rsid w:val="00E21E02"/>
    <w:rsid w:val="00E21E2E"/>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505"/>
    <w:rsid w:val="00E2781B"/>
    <w:rsid w:val="00E27D24"/>
    <w:rsid w:val="00E27F57"/>
    <w:rsid w:val="00E27FEB"/>
    <w:rsid w:val="00E30245"/>
    <w:rsid w:val="00E303E0"/>
    <w:rsid w:val="00E3042D"/>
    <w:rsid w:val="00E304AE"/>
    <w:rsid w:val="00E304DA"/>
    <w:rsid w:val="00E30B96"/>
    <w:rsid w:val="00E30E56"/>
    <w:rsid w:val="00E3116A"/>
    <w:rsid w:val="00E311EA"/>
    <w:rsid w:val="00E315A7"/>
    <w:rsid w:val="00E317AA"/>
    <w:rsid w:val="00E317C8"/>
    <w:rsid w:val="00E317E3"/>
    <w:rsid w:val="00E3187F"/>
    <w:rsid w:val="00E320B7"/>
    <w:rsid w:val="00E3223F"/>
    <w:rsid w:val="00E322B6"/>
    <w:rsid w:val="00E328A1"/>
    <w:rsid w:val="00E32947"/>
    <w:rsid w:val="00E32D50"/>
    <w:rsid w:val="00E3328B"/>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BFC"/>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41E"/>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5F2"/>
    <w:rsid w:val="00EA0A2E"/>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5F01"/>
    <w:rsid w:val="00EA6943"/>
    <w:rsid w:val="00EA6A86"/>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3A4"/>
    <w:rsid w:val="00EB359B"/>
    <w:rsid w:val="00EB3834"/>
    <w:rsid w:val="00EB38C4"/>
    <w:rsid w:val="00EB3B16"/>
    <w:rsid w:val="00EB3B4F"/>
    <w:rsid w:val="00EB3BD1"/>
    <w:rsid w:val="00EB3C27"/>
    <w:rsid w:val="00EB3E85"/>
    <w:rsid w:val="00EB40B5"/>
    <w:rsid w:val="00EB4228"/>
    <w:rsid w:val="00EB44B0"/>
    <w:rsid w:val="00EB45C8"/>
    <w:rsid w:val="00EB4A61"/>
    <w:rsid w:val="00EB4BB7"/>
    <w:rsid w:val="00EB5152"/>
    <w:rsid w:val="00EB52F4"/>
    <w:rsid w:val="00EB56BB"/>
    <w:rsid w:val="00EB5C8D"/>
    <w:rsid w:val="00EB5DED"/>
    <w:rsid w:val="00EB5E53"/>
    <w:rsid w:val="00EB5F8A"/>
    <w:rsid w:val="00EB6149"/>
    <w:rsid w:val="00EB625C"/>
    <w:rsid w:val="00EB694D"/>
    <w:rsid w:val="00EB6D24"/>
    <w:rsid w:val="00EB6E9E"/>
    <w:rsid w:val="00EB6F26"/>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29E"/>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030"/>
    <w:rsid w:val="00ED0218"/>
    <w:rsid w:val="00ED0307"/>
    <w:rsid w:val="00ED0466"/>
    <w:rsid w:val="00ED051F"/>
    <w:rsid w:val="00ED0806"/>
    <w:rsid w:val="00ED0A6E"/>
    <w:rsid w:val="00ED1089"/>
    <w:rsid w:val="00ED10F5"/>
    <w:rsid w:val="00ED13A0"/>
    <w:rsid w:val="00ED150F"/>
    <w:rsid w:val="00ED1BB2"/>
    <w:rsid w:val="00ED1D04"/>
    <w:rsid w:val="00ED1F99"/>
    <w:rsid w:val="00ED1FB9"/>
    <w:rsid w:val="00ED2763"/>
    <w:rsid w:val="00ED3263"/>
    <w:rsid w:val="00ED33EC"/>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034"/>
    <w:rsid w:val="00ED740F"/>
    <w:rsid w:val="00ED7647"/>
    <w:rsid w:val="00ED772D"/>
    <w:rsid w:val="00ED79D9"/>
    <w:rsid w:val="00ED7CC0"/>
    <w:rsid w:val="00EE01D2"/>
    <w:rsid w:val="00EE0208"/>
    <w:rsid w:val="00EE0632"/>
    <w:rsid w:val="00EE0B47"/>
    <w:rsid w:val="00EE11CB"/>
    <w:rsid w:val="00EE1268"/>
    <w:rsid w:val="00EE1290"/>
    <w:rsid w:val="00EE138F"/>
    <w:rsid w:val="00EE152C"/>
    <w:rsid w:val="00EE15A0"/>
    <w:rsid w:val="00EE1670"/>
    <w:rsid w:val="00EE1A73"/>
    <w:rsid w:val="00EE1AAE"/>
    <w:rsid w:val="00EE1B6B"/>
    <w:rsid w:val="00EE1C21"/>
    <w:rsid w:val="00EE1D43"/>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3D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95A"/>
    <w:rsid w:val="00EF7B2E"/>
    <w:rsid w:val="00EF7B5F"/>
    <w:rsid w:val="00EF7CE9"/>
    <w:rsid w:val="00EF7FE7"/>
    <w:rsid w:val="00F00284"/>
    <w:rsid w:val="00F00684"/>
    <w:rsid w:val="00F006C1"/>
    <w:rsid w:val="00F00797"/>
    <w:rsid w:val="00F007E4"/>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70AC"/>
    <w:rsid w:val="00F07129"/>
    <w:rsid w:val="00F07322"/>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13A"/>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247"/>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DC6"/>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18"/>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4EF"/>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BED"/>
    <w:rsid w:val="00F82CF2"/>
    <w:rsid w:val="00F82E89"/>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B8A"/>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942"/>
    <w:rsid w:val="00FB29A0"/>
    <w:rsid w:val="00FB2B23"/>
    <w:rsid w:val="00FB2C9C"/>
    <w:rsid w:val="00FB2D3B"/>
    <w:rsid w:val="00FB3104"/>
    <w:rsid w:val="00FB325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2E"/>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0CAC"/>
    <w:rsid w:val="00FC134E"/>
    <w:rsid w:val="00FC1453"/>
    <w:rsid w:val="00FC1606"/>
    <w:rsid w:val="00FC1615"/>
    <w:rsid w:val="00FC1782"/>
    <w:rsid w:val="00FC18AC"/>
    <w:rsid w:val="00FC1BE4"/>
    <w:rsid w:val="00FC1E46"/>
    <w:rsid w:val="00FC22B0"/>
    <w:rsid w:val="00FC28ED"/>
    <w:rsid w:val="00FC28EE"/>
    <w:rsid w:val="00FC2DC1"/>
    <w:rsid w:val="00FC3027"/>
    <w:rsid w:val="00FC31A5"/>
    <w:rsid w:val="00FC3249"/>
    <w:rsid w:val="00FC32E4"/>
    <w:rsid w:val="00FC33E9"/>
    <w:rsid w:val="00FC3566"/>
    <w:rsid w:val="00FC3679"/>
    <w:rsid w:val="00FC36DB"/>
    <w:rsid w:val="00FC418C"/>
    <w:rsid w:val="00FC41A1"/>
    <w:rsid w:val="00FC4626"/>
    <w:rsid w:val="00FC4A6F"/>
    <w:rsid w:val="00FC4AA5"/>
    <w:rsid w:val="00FC4DF7"/>
    <w:rsid w:val="00FC4F54"/>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A86"/>
    <w:rsid w:val="00FE1BF3"/>
    <w:rsid w:val="00FE1EF5"/>
    <w:rsid w:val="00FE253B"/>
    <w:rsid w:val="00FE26F4"/>
    <w:rsid w:val="00FE288D"/>
    <w:rsid w:val="00FE289A"/>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6F2"/>
    <w:rsid w:val="00FE588F"/>
    <w:rsid w:val="00FE592A"/>
    <w:rsid w:val="00FE5B48"/>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10AA"/>
    <w:rsid w:val="00FF1153"/>
    <w:rsid w:val="00FF1364"/>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3DC8"/>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398D7EA-A2DF-4C1A-B85A-6E678CCA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customStyle="1" w:styleId="tableparagraph">
    <w:name w:val="tableparagraph"/>
    <w:basedOn w:val="Normal"/>
    <w:rsid w:val="008F3A06"/>
    <w:pPr>
      <w:spacing w:before="100" w:beforeAutospacing="1" w:after="100" w:afterAutospacing="1" w:line="240" w:lineRule="auto"/>
    </w:pPr>
    <w:rPr>
      <w:rFonts w:ascii="Times New Roman" w:hAnsi="Times New Roman" w:cs="Times New Roman"/>
      <w:sz w:val="24"/>
      <w:szCs w:val="24"/>
      <w:lang w:val="en-IN" w:eastAsia="en-IN"/>
    </w:rPr>
  </w:style>
  <w:style w:type="paragraph" w:styleId="Revision">
    <w:name w:val="Revision"/>
    <w:hidden/>
    <w:uiPriority w:val="99"/>
    <w:semiHidden/>
    <w:rsid w:val="00F644E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5912648">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415747">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9808607">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7441619">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256372">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7771984">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3548631">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415902">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220209">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251364">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4431860">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97549">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51218">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128010">
      <w:bodyDiv w:val="1"/>
      <w:marLeft w:val="0"/>
      <w:marRight w:val="0"/>
      <w:marTop w:val="0"/>
      <w:marBottom w:val="0"/>
      <w:divBdr>
        <w:top w:val="none" w:sz="0" w:space="0" w:color="auto"/>
        <w:left w:val="none" w:sz="0" w:space="0" w:color="auto"/>
        <w:bottom w:val="none" w:sz="0" w:space="0" w:color="auto"/>
        <w:right w:val="none" w:sz="0" w:space="0" w:color="auto"/>
      </w:divBdr>
      <w:divsChild>
        <w:div w:id="307365042">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4643580">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724414">
      <w:bodyDiv w:val="1"/>
      <w:marLeft w:val="0"/>
      <w:marRight w:val="0"/>
      <w:marTop w:val="0"/>
      <w:marBottom w:val="0"/>
      <w:divBdr>
        <w:top w:val="none" w:sz="0" w:space="0" w:color="auto"/>
        <w:left w:val="none" w:sz="0" w:space="0" w:color="auto"/>
        <w:bottom w:val="none" w:sz="0" w:space="0" w:color="auto"/>
        <w:right w:val="none" w:sz="0" w:space="0" w:color="auto"/>
      </w:divBdr>
    </w:div>
    <w:div w:id="369917480">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448843">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5881070">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10923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794226">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610725">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723832">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480885">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7016">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0731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876249">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25711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86831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380822">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026094">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2242413">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540068">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708381">
      <w:bodyDiv w:val="1"/>
      <w:marLeft w:val="0"/>
      <w:marRight w:val="0"/>
      <w:marTop w:val="0"/>
      <w:marBottom w:val="0"/>
      <w:divBdr>
        <w:top w:val="none" w:sz="0" w:space="0" w:color="auto"/>
        <w:left w:val="none" w:sz="0" w:space="0" w:color="auto"/>
        <w:bottom w:val="none" w:sz="0" w:space="0" w:color="auto"/>
        <w:right w:val="none" w:sz="0" w:space="0" w:color="auto"/>
      </w:divBdr>
      <w:divsChild>
        <w:div w:id="189413552">
          <w:marLeft w:val="0"/>
          <w:marRight w:val="0"/>
          <w:marTop w:val="150"/>
          <w:marBottom w:val="150"/>
          <w:divBdr>
            <w:top w:val="none" w:sz="0" w:space="0" w:color="auto"/>
            <w:left w:val="none" w:sz="0" w:space="0" w:color="auto"/>
            <w:bottom w:val="none" w:sz="0" w:space="0" w:color="auto"/>
            <w:right w:val="none" w:sz="0" w:space="0" w:color="auto"/>
          </w:divBdr>
          <w:divsChild>
            <w:div w:id="105000740">
              <w:marLeft w:val="0"/>
              <w:marRight w:val="0"/>
              <w:marTop w:val="0"/>
              <w:marBottom w:val="0"/>
              <w:divBdr>
                <w:top w:val="none" w:sz="0" w:space="0" w:color="auto"/>
                <w:left w:val="none" w:sz="0" w:space="0" w:color="auto"/>
                <w:bottom w:val="none" w:sz="0" w:space="0" w:color="auto"/>
                <w:right w:val="none" w:sz="0" w:space="0" w:color="auto"/>
              </w:divBdr>
              <w:divsChild>
                <w:div w:id="524751823">
                  <w:marLeft w:val="0"/>
                  <w:marRight w:val="0"/>
                  <w:marTop w:val="0"/>
                  <w:marBottom w:val="0"/>
                  <w:divBdr>
                    <w:top w:val="none" w:sz="0" w:space="0" w:color="auto"/>
                    <w:left w:val="none" w:sz="0" w:space="0" w:color="auto"/>
                    <w:bottom w:val="none" w:sz="0" w:space="0" w:color="auto"/>
                    <w:right w:val="none" w:sz="0" w:space="0" w:color="auto"/>
                  </w:divBdr>
                  <w:divsChild>
                    <w:div w:id="1588816">
                      <w:marLeft w:val="0"/>
                      <w:marRight w:val="0"/>
                      <w:marTop w:val="0"/>
                      <w:marBottom w:val="0"/>
                      <w:divBdr>
                        <w:top w:val="none" w:sz="0" w:space="0" w:color="auto"/>
                        <w:left w:val="none" w:sz="0" w:space="0" w:color="auto"/>
                        <w:bottom w:val="none" w:sz="0" w:space="0" w:color="auto"/>
                        <w:right w:val="none" w:sz="0" w:space="0" w:color="auto"/>
                      </w:divBdr>
                      <w:divsChild>
                        <w:div w:id="1555119955">
                          <w:marLeft w:val="150"/>
                          <w:marRight w:val="150"/>
                          <w:marTop w:val="0"/>
                          <w:marBottom w:val="0"/>
                          <w:divBdr>
                            <w:top w:val="none" w:sz="0" w:space="0" w:color="auto"/>
                            <w:left w:val="none" w:sz="0" w:space="0" w:color="auto"/>
                            <w:bottom w:val="none" w:sz="0" w:space="0" w:color="auto"/>
                            <w:right w:val="none" w:sz="0" w:space="0" w:color="auto"/>
                          </w:divBdr>
                          <w:divsChild>
                            <w:div w:id="209690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8278">
                      <w:marLeft w:val="0"/>
                      <w:marRight w:val="0"/>
                      <w:marTop w:val="0"/>
                      <w:marBottom w:val="0"/>
                      <w:divBdr>
                        <w:top w:val="none" w:sz="0" w:space="0" w:color="auto"/>
                        <w:left w:val="none" w:sz="0" w:space="0" w:color="auto"/>
                        <w:bottom w:val="none" w:sz="0" w:space="0" w:color="auto"/>
                        <w:right w:val="none" w:sz="0" w:space="0" w:color="auto"/>
                      </w:divBdr>
                      <w:divsChild>
                        <w:div w:id="71758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3379">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5893415">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545809">
      <w:bodyDiv w:val="1"/>
      <w:marLeft w:val="0"/>
      <w:marRight w:val="0"/>
      <w:marTop w:val="0"/>
      <w:marBottom w:val="0"/>
      <w:divBdr>
        <w:top w:val="none" w:sz="0" w:space="0" w:color="auto"/>
        <w:left w:val="none" w:sz="0" w:space="0" w:color="auto"/>
        <w:bottom w:val="none" w:sz="0" w:space="0" w:color="auto"/>
        <w:right w:val="none" w:sz="0" w:space="0" w:color="auto"/>
      </w:divBdr>
      <w:divsChild>
        <w:div w:id="160463388">
          <w:marLeft w:val="0"/>
          <w:marRight w:val="0"/>
          <w:marTop w:val="300"/>
          <w:marBottom w:val="300"/>
          <w:divBdr>
            <w:top w:val="none" w:sz="0" w:space="0" w:color="auto"/>
            <w:left w:val="none" w:sz="0" w:space="0" w:color="auto"/>
            <w:bottom w:val="none" w:sz="0" w:space="0" w:color="auto"/>
            <w:right w:val="none" w:sz="0" w:space="0" w:color="auto"/>
          </w:divBdr>
          <w:divsChild>
            <w:div w:id="982655490">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718706">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006825">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2638899">
      <w:bodyDiv w:val="1"/>
      <w:marLeft w:val="0"/>
      <w:marRight w:val="0"/>
      <w:marTop w:val="0"/>
      <w:marBottom w:val="0"/>
      <w:divBdr>
        <w:top w:val="none" w:sz="0" w:space="0" w:color="auto"/>
        <w:left w:val="none" w:sz="0" w:space="0" w:color="auto"/>
        <w:bottom w:val="none" w:sz="0" w:space="0" w:color="auto"/>
        <w:right w:val="none" w:sz="0" w:space="0" w:color="auto"/>
      </w:divBdr>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741451">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962094">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84533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4990836">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081550">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617842">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658735">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39741">
      <w:bodyDiv w:val="1"/>
      <w:marLeft w:val="0"/>
      <w:marRight w:val="0"/>
      <w:marTop w:val="0"/>
      <w:marBottom w:val="0"/>
      <w:divBdr>
        <w:top w:val="none" w:sz="0" w:space="0" w:color="auto"/>
        <w:left w:val="none" w:sz="0" w:space="0" w:color="auto"/>
        <w:bottom w:val="none" w:sz="0" w:space="0" w:color="auto"/>
        <w:right w:val="none" w:sz="0" w:space="0" w:color="auto"/>
      </w:divBdr>
      <w:divsChild>
        <w:div w:id="1208837391">
          <w:marLeft w:val="0"/>
          <w:marRight w:val="0"/>
          <w:marTop w:val="150"/>
          <w:marBottom w:val="150"/>
          <w:divBdr>
            <w:top w:val="none" w:sz="0" w:space="0" w:color="auto"/>
            <w:left w:val="none" w:sz="0" w:space="0" w:color="auto"/>
            <w:bottom w:val="none" w:sz="0" w:space="0" w:color="auto"/>
            <w:right w:val="none" w:sz="0" w:space="0" w:color="auto"/>
          </w:divBdr>
          <w:divsChild>
            <w:div w:id="1884096764">
              <w:marLeft w:val="0"/>
              <w:marRight w:val="0"/>
              <w:marTop w:val="0"/>
              <w:marBottom w:val="0"/>
              <w:divBdr>
                <w:top w:val="none" w:sz="0" w:space="0" w:color="auto"/>
                <w:left w:val="none" w:sz="0" w:space="0" w:color="auto"/>
                <w:bottom w:val="none" w:sz="0" w:space="0" w:color="auto"/>
                <w:right w:val="none" w:sz="0" w:space="0" w:color="auto"/>
              </w:divBdr>
              <w:divsChild>
                <w:div w:id="1031027329">
                  <w:marLeft w:val="0"/>
                  <w:marRight w:val="0"/>
                  <w:marTop w:val="0"/>
                  <w:marBottom w:val="0"/>
                  <w:divBdr>
                    <w:top w:val="none" w:sz="0" w:space="0" w:color="auto"/>
                    <w:left w:val="none" w:sz="0" w:space="0" w:color="auto"/>
                    <w:bottom w:val="none" w:sz="0" w:space="0" w:color="auto"/>
                    <w:right w:val="none" w:sz="0" w:space="0" w:color="auto"/>
                  </w:divBdr>
                  <w:divsChild>
                    <w:div w:id="2050449034">
                      <w:marLeft w:val="0"/>
                      <w:marRight w:val="0"/>
                      <w:marTop w:val="0"/>
                      <w:marBottom w:val="0"/>
                      <w:divBdr>
                        <w:top w:val="none" w:sz="0" w:space="0" w:color="auto"/>
                        <w:left w:val="none" w:sz="0" w:space="0" w:color="auto"/>
                        <w:bottom w:val="none" w:sz="0" w:space="0" w:color="auto"/>
                        <w:right w:val="none" w:sz="0" w:space="0" w:color="auto"/>
                      </w:divBdr>
                      <w:divsChild>
                        <w:div w:id="357706825">
                          <w:marLeft w:val="150"/>
                          <w:marRight w:val="150"/>
                          <w:marTop w:val="0"/>
                          <w:marBottom w:val="0"/>
                          <w:divBdr>
                            <w:top w:val="none" w:sz="0" w:space="0" w:color="auto"/>
                            <w:left w:val="none" w:sz="0" w:space="0" w:color="auto"/>
                            <w:bottom w:val="none" w:sz="0" w:space="0" w:color="auto"/>
                            <w:right w:val="none" w:sz="0" w:space="0" w:color="auto"/>
                          </w:divBdr>
                          <w:divsChild>
                            <w:div w:id="3950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6248">
                      <w:marLeft w:val="0"/>
                      <w:marRight w:val="0"/>
                      <w:marTop w:val="0"/>
                      <w:marBottom w:val="0"/>
                      <w:divBdr>
                        <w:top w:val="none" w:sz="0" w:space="0" w:color="auto"/>
                        <w:left w:val="none" w:sz="0" w:space="0" w:color="auto"/>
                        <w:bottom w:val="none" w:sz="0" w:space="0" w:color="auto"/>
                        <w:right w:val="none" w:sz="0" w:space="0" w:color="auto"/>
                      </w:divBdr>
                      <w:divsChild>
                        <w:div w:id="18482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1988498">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79738825">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853749">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7763730">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9129025">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3365026">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663041">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9508505">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18416471">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3661794">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3065675">
      <w:bodyDiv w:val="1"/>
      <w:marLeft w:val="0"/>
      <w:marRight w:val="0"/>
      <w:marTop w:val="0"/>
      <w:marBottom w:val="0"/>
      <w:divBdr>
        <w:top w:val="none" w:sz="0" w:space="0" w:color="auto"/>
        <w:left w:val="none" w:sz="0" w:space="0" w:color="auto"/>
        <w:bottom w:val="none" w:sz="0" w:space="0" w:color="auto"/>
        <w:right w:val="none" w:sz="0" w:space="0" w:color="auto"/>
      </w:divBdr>
      <w:divsChild>
        <w:div w:id="2046250939">
          <w:marLeft w:val="0"/>
          <w:marRight w:val="0"/>
          <w:marTop w:val="0"/>
          <w:marBottom w:val="0"/>
          <w:divBdr>
            <w:top w:val="none" w:sz="0" w:space="0" w:color="auto"/>
            <w:left w:val="none" w:sz="0" w:space="0" w:color="auto"/>
            <w:bottom w:val="none" w:sz="0" w:space="0" w:color="auto"/>
            <w:right w:val="none" w:sz="0" w:space="0" w:color="auto"/>
          </w:divBdr>
          <w:divsChild>
            <w:div w:id="1109545759">
              <w:marLeft w:val="0"/>
              <w:marRight w:val="0"/>
              <w:marTop w:val="225"/>
              <w:marBottom w:val="225"/>
              <w:divBdr>
                <w:top w:val="none" w:sz="0" w:space="0" w:color="auto"/>
                <w:left w:val="none" w:sz="0" w:space="0" w:color="auto"/>
                <w:bottom w:val="none" w:sz="0" w:space="0" w:color="auto"/>
                <w:right w:val="none" w:sz="0" w:space="0" w:color="auto"/>
              </w:divBdr>
              <w:divsChild>
                <w:div w:id="1828351672">
                  <w:marLeft w:val="0"/>
                  <w:marRight w:val="0"/>
                  <w:marTop w:val="0"/>
                  <w:marBottom w:val="0"/>
                  <w:divBdr>
                    <w:top w:val="none" w:sz="0" w:space="0" w:color="auto"/>
                    <w:left w:val="none" w:sz="0" w:space="0" w:color="auto"/>
                    <w:bottom w:val="none" w:sz="0" w:space="0" w:color="auto"/>
                    <w:right w:val="none" w:sz="0" w:space="0" w:color="auto"/>
                  </w:divBdr>
                  <w:divsChild>
                    <w:div w:id="1977635765">
                      <w:marLeft w:val="0"/>
                      <w:marRight w:val="0"/>
                      <w:marTop w:val="0"/>
                      <w:marBottom w:val="0"/>
                      <w:divBdr>
                        <w:top w:val="none" w:sz="0" w:space="0" w:color="auto"/>
                        <w:left w:val="none" w:sz="0" w:space="0" w:color="auto"/>
                        <w:bottom w:val="none" w:sz="0" w:space="0" w:color="auto"/>
                        <w:right w:val="none" w:sz="0" w:space="0" w:color="auto"/>
                      </w:divBdr>
                      <w:divsChild>
                        <w:div w:id="813136200">
                          <w:marLeft w:val="0"/>
                          <w:marRight w:val="0"/>
                          <w:marTop w:val="0"/>
                          <w:marBottom w:val="0"/>
                          <w:divBdr>
                            <w:top w:val="none" w:sz="0" w:space="0" w:color="auto"/>
                            <w:left w:val="none" w:sz="0" w:space="0" w:color="auto"/>
                            <w:bottom w:val="none" w:sz="0" w:space="0" w:color="auto"/>
                            <w:right w:val="none" w:sz="0" w:space="0" w:color="auto"/>
                          </w:divBdr>
                          <w:divsChild>
                            <w:div w:id="1741781509">
                              <w:marLeft w:val="150"/>
                              <w:marRight w:val="150"/>
                              <w:marTop w:val="0"/>
                              <w:marBottom w:val="0"/>
                              <w:divBdr>
                                <w:top w:val="none" w:sz="0" w:space="0" w:color="auto"/>
                                <w:left w:val="none" w:sz="0" w:space="0" w:color="auto"/>
                                <w:bottom w:val="none" w:sz="0" w:space="0" w:color="auto"/>
                                <w:right w:val="none" w:sz="0" w:space="0" w:color="auto"/>
                              </w:divBdr>
                              <w:divsChild>
                                <w:div w:id="7597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872883">
      <w:bodyDiv w:val="1"/>
      <w:marLeft w:val="0"/>
      <w:marRight w:val="0"/>
      <w:marTop w:val="0"/>
      <w:marBottom w:val="0"/>
      <w:divBdr>
        <w:top w:val="none" w:sz="0" w:space="0" w:color="auto"/>
        <w:left w:val="none" w:sz="0" w:space="0" w:color="auto"/>
        <w:bottom w:val="none" w:sz="0" w:space="0" w:color="auto"/>
        <w:right w:val="none" w:sz="0" w:space="0" w:color="auto"/>
      </w:divBdr>
      <w:divsChild>
        <w:div w:id="1334920372">
          <w:marLeft w:val="0"/>
          <w:marRight w:val="0"/>
          <w:marTop w:val="0"/>
          <w:marBottom w:val="0"/>
          <w:divBdr>
            <w:top w:val="none" w:sz="0" w:space="0" w:color="auto"/>
            <w:left w:val="none" w:sz="0" w:space="0" w:color="auto"/>
            <w:bottom w:val="none" w:sz="0" w:space="0" w:color="auto"/>
            <w:right w:val="none" w:sz="0" w:space="0" w:color="auto"/>
          </w:divBdr>
          <w:divsChild>
            <w:div w:id="2007126551">
              <w:marLeft w:val="0"/>
              <w:marRight w:val="0"/>
              <w:marTop w:val="225"/>
              <w:marBottom w:val="225"/>
              <w:divBdr>
                <w:top w:val="none" w:sz="0" w:space="0" w:color="auto"/>
                <w:left w:val="none" w:sz="0" w:space="0" w:color="auto"/>
                <w:bottom w:val="none" w:sz="0" w:space="0" w:color="auto"/>
                <w:right w:val="none" w:sz="0" w:space="0" w:color="auto"/>
              </w:divBdr>
              <w:divsChild>
                <w:div w:id="255794418">
                  <w:marLeft w:val="0"/>
                  <w:marRight w:val="0"/>
                  <w:marTop w:val="0"/>
                  <w:marBottom w:val="0"/>
                  <w:divBdr>
                    <w:top w:val="none" w:sz="0" w:space="0" w:color="auto"/>
                    <w:left w:val="none" w:sz="0" w:space="0" w:color="auto"/>
                    <w:bottom w:val="none" w:sz="0" w:space="0" w:color="auto"/>
                    <w:right w:val="none" w:sz="0" w:space="0" w:color="auto"/>
                  </w:divBdr>
                  <w:divsChild>
                    <w:div w:id="183128540">
                      <w:marLeft w:val="0"/>
                      <w:marRight w:val="0"/>
                      <w:marTop w:val="0"/>
                      <w:marBottom w:val="0"/>
                      <w:divBdr>
                        <w:top w:val="none" w:sz="0" w:space="0" w:color="auto"/>
                        <w:left w:val="none" w:sz="0" w:space="0" w:color="auto"/>
                        <w:bottom w:val="none" w:sz="0" w:space="0" w:color="auto"/>
                        <w:right w:val="none" w:sz="0" w:space="0" w:color="auto"/>
                      </w:divBdr>
                      <w:divsChild>
                        <w:div w:id="922378264">
                          <w:marLeft w:val="0"/>
                          <w:marRight w:val="0"/>
                          <w:marTop w:val="0"/>
                          <w:marBottom w:val="0"/>
                          <w:divBdr>
                            <w:top w:val="none" w:sz="0" w:space="0" w:color="auto"/>
                            <w:left w:val="none" w:sz="0" w:space="0" w:color="auto"/>
                            <w:bottom w:val="none" w:sz="0" w:space="0" w:color="auto"/>
                            <w:right w:val="none" w:sz="0" w:space="0" w:color="auto"/>
                          </w:divBdr>
                          <w:divsChild>
                            <w:div w:id="416707884">
                              <w:marLeft w:val="150"/>
                              <w:marRight w:val="150"/>
                              <w:marTop w:val="0"/>
                              <w:marBottom w:val="0"/>
                              <w:divBdr>
                                <w:top w:val="none" w:sz="0" w:space="0" w:color="auto"/>
                                <w:left w:val="none" w:sz="0" w:space="0" w:color="auto"/>
                                <w:bottom w:val="none" w:sz="0" w:space="0" w:color="auto"/>
                                <w:right w:val="none" w:sz="0" w:space="0" w:color="auto"/>
                              </w:divBdr>
                              <w:divsChild>
                                <w:div w:id="106922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202032">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1869841">
      <w:bodyDiv w:val="1"/>
      <w:marLeft w:val="0"/>
      <w:marRight w:val="0"/>
      <w:marTop w:val="0"/>
      <w:marBottom w:val="0"/>
      <w:divBdr>
        <w:top w:val="none" w:sz="0" w:space="0" w:color="auto"/>
        <w:left w:val="none" w:sz="0" w:space="0" w:color="auto"/>
        <w:bottom w:val="none" w:sz="0" w:space="0" w:color="auto"/>
        <w:right w:val="none" w:sz="0" w:space="0" w:color="auto"/>
      </w:divBdr>
      <w:divsChild>
        <w:div w:id="1570194694">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205532">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76601">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4412510">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525801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156914">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540248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026800">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6851740">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80397">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7742387">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4516651">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993561">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63627">
      <w:bodyDiv w:val="1"/>
      <w:marLeft w:val="0"/>
      <w:marRight w:val="0"/>
      <w:marTop w:val="0"/>
      <w:marBottom w:val="0"/>
      <w:divBdr>
        <w:top w:val="none" w:sz="0" w:space="0" w:color="auto"/>
        <w:left w:val="none" w:sz="0" w:space="0" w:color="auto"/>
        <w:bottom w:val="none" w:sz="0" w:space="0" w:color="auto"/>
        <w:right w:val="none" w:sz="0" w:space="0" w:color="auto"/>
      </w:divBdr>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2984354">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6916717">
      <w:bodyDiv w:val="1"/>
      <w:marLeft w:val="0"/>
      <w:marRight w:val="0"/>
      <w:marTop w:val="0"/>
      <w:marBottom w:val="0"/>
      <w:divBdr>
        <w:top w:val="none" w:sz="0" w:space="0" w:color="auto"/>
        <w:left w:val="none" w:sz="0" w:space="0" w:color="auto"/>
        <w:bottom w:val="none" w:sz="0" w:space="0" w:color="auto"/>
        <w:right w:val="none" w:sz="0" w:space="0" w:color="auto"/>
      </w:divBdr>
    </w:div>
    <w:div w:id="1927106716">
      <w:bodyDiv w:val="1"/>
      <w:marLeft w:val="0"/>
      <w:marRight w:val="0"/>
      <w:marTop w:val="0"/>
      <w:marBottom w:val="0"/>
      <w:divBdr>
        <w:top w:val="none" w:sz="0" w:space="0" w:color="auto"/>
        <w:left w:val="none" w:sz="0" w:space="0" w:color="auto"/>
        <w:bottom w:val="none" w:sz="0" w:space="0" w:color="auto"/>
        <w:right w:val="none" w:sz="0" w:space="0" w:color="auto"/>
      </w:divBdr>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901104">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11533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93139">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7925012">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08741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0955640">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0206341">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9938362">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833315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6462797">
      <w:bodyDiv w:val="1"/>
      <w:marLeft w:val="0"/>
      <w:marRight w:val="0"/>
      <w:marTop w:val="0"/>
      <w:marBottom w:val="0"/>
      <w:divBdr>
        <w:top w:val="none" w:sz="0" w:space="0" w:color="auto"/>
        <w:left w:val="none" w:sz="0" w:space="0" w:color="auto"/>
        <w:bottom w:val="none" w:sz="0" w:space="0" w:color="auto"/>
        <w:right w:val="none" w:sz="0" w:space="0" w:color="auto"/>
      </w:divBdr>
      <w:divsChild>
        <w:div w:id="999770567">
          <w:marLeft w:val="0"/>
          <w:marRight w:val="0"/>
          <w:marTop w:val="300"/>
          <w:marBottom w:val="300"/>
          <w:divBdr>
            <w:top w:val="none" w:sz="0" w:space="0" w:color="auto"/>
            <w:left w:val="none" w:sz="0" w:space="0" w:color="auto"/>
            <w:bottom w:val="none" w:sz="0" w:space="0" w:color="auto"/>
            <w:right w:val="none" w:sz="0" w:space="0" w:color="auto"/>
          </w:divBdr>
          <w:divsChild>
            <w:div w:id="1165513431">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085164">
      <w:bodyDiv w:val="1"/>
      <w:marLeft w:val="0"/>
      <w:marRight w:val="0"/>
      <w:marTop w:val="0"/>
      <w:marBottom w:val="0"/>
      <w:divBdr>
        <w:top w:val="none" w:sz="0" w:space="0" w:color="auto"/>
        <w:left w:val="none" w:sz="0" w:space="0" w:color="auto"/>
        <w:bottom w:val="none" w:sz="0" w:space="0" w:color="auto"/>
        <w:right w:val="none" w:sz="0" w:space="0" w:color="auto"/>
      </w:divBdr>
    </w:div>
    <w:div w:id="2129734648">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853691">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512153">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50.png"/><Relationship Id="rId26" Type="http://schemas.openxmlformats.org/officeDocument/2006/relationships/hyperlink" Target="mailto:info@taxconnect.co.in" TargetMode="External"/><Relationship Id="rId39" Type="http://schemas.openxmlformats.org/officeDocument/2006/relationships/hyperlink" Target="https://taxguru.in/income-tax/permanent-account-number-pan.html/" TargetMode="External"/><Relationship Id="rId21" Type="http://schemas.openxmlformats.org/officeDocument/2006/relationships/header" Target="header1.xml"/><Relationship Id="rId34" Type="http://schemas.openxmlformats.org/officeDocument/2006/relationships/hyperlink" Target="https://taxguru.in/income-tax/tds-tcs-goods-analysis.html" TargetMode="External"/><Relationship Id="rId42" Type="http://schemas.openxmlformats.org/officeDocument/2006/relationships/hyperlink" Target="https://www.taxmanagementindia.com/visitor/detail_notification.asp?ID=120414" TargetMode="External"/><Relationship Id="rId47" Type="http://schemas.openxmlformats.org/officeDocument/2006/relationships/hyperlink" Target="mailto:bookcorporation@gmail.com" TargetMode="External"/><Relationship Id="rId50" Type="http://schemas.openxmlformats.org/officeDocument/2006/relationships/hyperlink" Target="http://www.taxconnect.co.in/" TargetMode="External"/><Relationship Id="rId55" Type="http://schemas.openxmlformats.org/officeDocument/2006/relationships/hyperlink" Target="http://www.taxconnect.co.in/" TargetMode="External"/><Relationship Id="rId63" Type="http://schemas.openxmlformats.org/officeDocument/2006/relationships/hyperlink" Target="mailto:info@taxconnect.co.in" TargetMode="External"/><Relationship Id="rId68" Type="http://schemas.openxmlformats.org/officeDocument/2006/relationships/image" Target="media/image17.png"/><Relationship Id="rId76" Type="http://schemas.openxmlformats.org/officeDocument/2006/relationships/image" Target="media/image25.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30.jpeg"/><Relationship Id="rId29" Type="http://schemas.openxmlformats.org/officeDocument/2006/relationships/header" Target="header3.xml"/><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header" Target="header4.xml"/><Relationship Id="rId37" Type="http://schemas.openxmlformats.org/officeDocument/2006/relationships/header" Target="header7.xml"/><Relationship Id="rId40" Type="http://schemas.openxmlformats.org/officeDocument/2006/relationships/header" Target="header9.xml"/><Relationship Id="rId45" Type="http://schemas.openxmlformats.org/officeDocument/2006/relationships/image" Target="media/image11.jpeg"/><Relationship Id="rId53" Type="http://schemas.openxmlformats.org/officeDocument/2006/relationships/hyperlink" Target="mailto:info@taxconnect.co.in" TargetMode="External"/><Relationship Id="rId58" Type="http://schemas.openxmlformats.org/officeDocument/2006/relationships/hyperlink" Target="mailto:info@taxconnect.co.in" TargetMode="External"/><Relationship Id="rId66" Type="http://schemas.openxmlformats.org/officeDocument/2006/relationships/image" Target="media/image15.png"/><Relationship Id="rId74" Type="http://schemas.openxmlformats.org/officeDocument/2006/relationships/image" Target="media/image23.png"/><Relationship Id="rId79" Type="http://schemas.openxmlformats.org/officeDocument/2006/relationships/image" Target="media/image28.png"/><Relationship Id="rId5" Type="http://schemas.openxmlformats.org/officeDocument/2006/relationships/webSettings" Target="webSettings.xml"/><Relationship Id="rId61" Type="http://schemas.openxmlformats.org/officeDocument/2006/relationships/image" Target="media/image14.jpeg"/><Relationship Id="rId82" Type="http://schemas.openxmlformats.org/officeDocument/2006/relationships/image" Target="media/image31.png"/><Relationship Id="rId19" Type="http://schemas.openxmlformats.org/officeDocument/2006/relationships/image" Target="media/image6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12.jpeg"/><Relationship Id="rId22" Type="http://schemas.openxmlformats.org/officeDocument/2006/relationships/footer" Target="footer1.xml"/><Relationship Id="rId27" Type="http://schemas.openxmlformats.org/officeDocument/2006/relationships/hyperlink" Target="http://www.taxconnect.co.in" TargetMode="External"/><Relationship Id="rId30" Type="http://schemas.openxmlformats.org/officeDocument/2006/relationships/image" Target="media/image10.jpeg"/><Relationship Id="rId35" Type="http://schemas.openxmlformats.org/officeDocument/2006/relationships/hyperlink" Target="https://taxguru.in/goods-and-service-tax/concept-tcs-return-gst.html" TargetMode="External"/><Relationship Id="rId43" Type="http://schemas.openxmlformats.org/officeDocument/2006/relationships/header" Target="header10.xml"/><Relationship Id="rId48" Type="http://schemas.openxmlformats.org/officeDocument/2006/relationships/hyperlink" Target="mailto:info@taxconnect.co.in" TargetMode="External"/><Relationship Id="rId56" Type="http://schemas.openxmlformats.org/officeDocument/2006/relationships/image" Target="media/image13.png"/><Relationship Id="rId64" Type="http://schemas.openxmlformats.org/officeDocument/2006/relationships/hyperlink" Target="http://www.bookcorporation.com/" TargetMode="External"/><Relationship Id="rId69" Type="http://schemas.openxmlformats.org/officeDocument/2006/relationships/image" Target="media/image18.png"/><Relationship Id="rId77" Type="http://schemas.openxmlformats.org/officeDocument/2006/relationships/image" Target="media/image26.png"/><Relationship Id="rId8" Type="http://schemas.openxmlformats.org/officeDocument/2006/relationships/image" Target="media/image1.jpeg"/><Relationship Id="rId51" Type="http://schemas.openxmlformats.org/officeDocument/2006/relationships/image" Target="media/image12.png"/><Relationship Id="rId72" Type="http://schemas.openxmlformats.org/officeDocument/2006/relationships/image" Target="media/image21.png"/><Relationship Id="rId80" Type="http://schemas.openxmlformats.org/officeDocument/2006/relationships/image" Target="media/image29.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40.jpeg"/><Relationship Id="rId25" Type="http://schemas.openxmlformats.org/officeDocument/2006/relationships/hyperlink" Target="http://www.taxconnect.co.in" TargetMode="External"/><Relationship Id="rId33" Type="http://schemas.openxmlformats.org/officeDocument/2006/relationships/header" Target="header5.xml"/><Relationship Id="rId38" Type="http://schemas.openxmlformats.org/officeDocument/2006/relationships/header" Target="header8.xml"/><Relationship Id="rId46" Type="http://schemas.openxmlformats.org/officeDocument/2006/relationships/header" Target="header12.xml"/><Relationship Id="rId59" Type="http://schemas.openxmlformats.org/officeDocument/2006/relationships/hyperlink" Target="http://www.bookcorporation.com/" TargetMode="External"/><Relationship Id="rId67" Type="http://schemas.openxmlformats.org/officeDocument/2006/relationships/image" Target="media/image16.png"/><Relationship Id="rId20" Type="http://schemas.openxmlformats.org/officeDocument/2006/relationships/image" Target="media/image7.png"/><Relationship Id="rId41" Type="http://schemas.openxmlformats.org/officeDocument/2006/relationships/hyperlink" Target="https://www.taxmanagementindia.com/visitor/detail_notification.asp?ID=120414" TargetMode="External"/><Relationship Id="rId54" Type="http://schemas.openxmlformats.org/officeDocument/2006/relationships/hyperlink" Target="http://www.bookcorporation.com/" TargetMode="External"/><Relationship Id="rId62" Type="http://schemas.openxmlformats.org/officeDocument/2006/relationships/hyperlink" Target="mailto:bookcorporation@gmail.com" TargetMode="External"/><Relationship Id="rId70" Type="http://schemas.openxmlformats.org/officeDocument/2006/relationships/image" Target="media/image19.png"/><Relationship Id="rId75" Type="http://schemas.openxmlformats.org/officeDocument/2006/relationships/image" Target="media/image24.png"/><Relationship Id="rId83"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0.jpeg"/><Relationship Id="rId23" Type="http://schemas.openxmlformats.org/officeDocument/2006/relationships/header" Target="header2.xml"/><Relationship Id="rId28" Type="http://schemas.openxmlformats.org/officeDocument/2006/relationships/hyperlink" Target="mailto:info@taxconnect.co.in" TargetMode="External"/><Relationship Id="rId36" Type="http://schemas.openxmlformats.org/officeDocument/2006/relationships/header" Target="header6.xml"/><Relationship Id="rId49" Type="http://schemas.openxmlformats.org/officeDocument/2006/relationships/hyperlink" Target="http://www.bookcorporation.com/" TargetMode="External"/><Relationship Id="rId57" Type="http://schemas.openxmlformats.org/officeDocument/2006/relationships/hyperlink" Target="mailto:bookcorporation@gmail.com" TargetMode="External"/><Relationship Id="rId10" Type="http://schemas.openxmlformats.org/officeDocument/2006/relationships/image" Target="media/image3.jpeg"/><Relationship Id="rId31" Type="http://schemas.openxmlformats.org/officeDocument/2006/relationships/hyperlink" Target="https://www.financialexpress.com/tag/rbi/" TargetMode="External"/><Relationship Id="rId44" Type="http://schemas.openxmlformats.org/officeDocument/2006/relationships/header" Target="header11.xml"/><Relationship Id="rId52" Type="http://schemas.openxmlformats.org/officeDocument/2006/relationships/hyperlink" Target="mailto:bookcorporation@gmail.com" TargetMode="External"/><Relationship Id="rId60" Type="http://schemas.openxmlformats.org/officeDocument/2006/relationships/hyperlink" Target="http://www.taxconnect.co.in/" TargetMode="External"/><Relationship Id="rId65" Type="http://schemas.openxmlformats.org/officeDocument/2006/relationships/hyperlink" Target="http://www.taxconnect.co.in/" TargetMode="External"/><Relationship Id="rId73" Type="http://schemas.openxmlformats.org/officeDocument/2006/relationships/image" Target="media/image22.png"/><Relationship Id="rId78" Type="http://schemas.openxmlformats.org/officeDocument/2006/relationships/image" Target="media/image27.png"/><Relationship Id="rId81"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0847CE-0932-4152-9526-67B5380B88A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3019</TotalTime>
  <Pages>1</Pages>
  <Words>3988</Words>
  <Characters>22738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74</cp:revision>
  <cp:lastPrinted>2021-10-22T22:05:00Z</cp:lastPrinted>
  <dcterms:created xsi:type="dcterms:W3CDTF">2021-12-01T16:09:00Z</dcterms:created>
  <dcterms:modified xsi:type="dcterms:W3CDTF">2021-12-04T07:21:00Z</dcterms:modified>
</cp:coreProperties>
</file>