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AA6" w:rsidRDefault="00377AA6"/>
    <w:p w:rsidR="00526000" w:rsidRDefault="00526000"/>
    <w:p w:rsidR="00526000" w:rsidRDefault="00526000"/>
    <w:p w:rsidR="00B40E74" w:rsidRDefault="00B40E74"/>
    <w:p w:rsidR="00B40E74" w:rsidRPr="007A1E3C" w:rsidRDefault="00430C35" w:rsidP="00430C35">
      <w:pPr>
        <w:pStyle w:val="ListParagraph"/>
        <w:numPr>
          <w:ilvl w:val="0"/>
          <w:numId w:val="2"/>
        </w:numPr>
        <w:rPr>
          <w:rFonts w:ascii="Arial Black" w:hAnsi="Arial Black"/>
          <w:b/>
          <w:color w:val="00B050"/>
          <w:sz w:val="36"/>
        </w:rPr>
      </w:pPr>
      <w:r w:rsidRPr="007A1E3C">
        <w:rPr>
          <w:rFonts w:ascii="Arial Black" w:hAnsi="Arial Black"/>
          <w:b/>
          <w:color w:val="00B050"/>
          <w:sz w:val="36"/>
        </w:rPr>
        <w:t xml:space="preserve">ITC OF IGST </w:t>
      </w:r>
    </w:p>
    <w:p w:rsidR="00BD68DC" w:rsidRPr="00BD68DC" w:rsidRDefault="00BD68DC" w:rsidP="00BD68DC">
      <w:pPr>
        <w:rPr>
          <w:b/>
          <w:sz w:val="24"/>
        </w:rPr>
      </w:pPr>
    </w:p>
    <w:p w:rsidR="00430C35" w:rsidRPr="006662CD" w:rsidRDefault="00430C35" w:rsidP="00430C35">
      <w:pPr>
        <w:pStyle w:val="ListParagraph"/>
        <w:numPr>
          <w:ilvl w:val="0"/>
          <w:numId w:val="4"/>
        </w:numPr>
        <w:rPr>
          <w:b/>
          <w:sz w:val="28"/>
        </w:rPr>
      </w:pPr>
      <w:r w:rsidRPr="006662CD">
        <w:rPr>
          <w:b/>
          <w:sz w:val="28"/>
        </w:rPr>
        <w:t>SET OFF IGST TAX LIABILITY</w:t>
      </w:r>
      <w:r w:rsidR="00670376" w:rsidRPr="006662CD">
        <w:rPr>
          <w:b/>
          <w:sz w:val="28"/>
        </w:rPr>
        <w:t xml:space="preserve"> FIRSTLY</w:t>
      </w:r>
    </w:p>
    <w:p w:rsidR="00430C35" w:rsidRPr="006662CD" w:rsidRDefault="00670376" w:rsidP="00430C35">
      <w:pPr>
        <w:pStyle w:val="ListParagraph"/>
        <w:numPr>
          <w:ilvl w:val="0"/>
          <w:numId w:val="4"/>
        </w:numPr>
        <w:rPr>
          <w:b/>
          <w:sz w:val="28"/>
        </w:rPr>
      </w:pPr>
      <w:r w:rsidRPr="006662CD">
        <w:rPr>
          <w:b/>
          <w:sz w:val="28"/>
        </w:rPr>
        <w:t xml:space="preserve">THEN </w:t>
      </w:r>
      <w:r w:rsidR="00430C35" w:rsidRPr="006662CD">
        <w:rPr>
          <w:b/>
          <w:sz w:val="28"/>
        </w:rPr>
        <w:t xml:space="preserve"> SET OFF CGST TAX LIABILITY </w:t>
      </w:r>
    </w:p>
    <w:p w:rsidR="00430C35" w:rsidRPr="006662CD" w:rsidRDefault="00430C35" w:rsidP="00430C35">
      <w:pPr>
        <w:pStyle w:val="ListParagraph"/>
        <w:numPr>
          <w:ilvl w:val="0"/>
          <w:numId w:val="4"/>
        </w:numPr>
        <w:rPr>
          <w:b/>
          <w:sz w:val="28"/>
        </w:rPr>
      </w:pPr>
      <w:r w:rsidRPr="006662CD">
        <w:rPr>
          <w:b/>
          <w:sz w:val="28"/>
        </w:rPr>
        <w:t xml:space="preserve"> </w:t>
      </w:r>
      <w:r w:rsidR="00670376" w:rsidRPr="006662CD">
        <w:rPr>
          <w:b/>
          <w:sz w:val="28"/>
        </w:rPr>
        <w:t xml:space="preserve">THEN </w:t>
      </w:r>
      <w:r w:rsidRPr="006662CD">
        <w:rPr>
          <w:b/>
          <w:sz w:val="28"/>
        </w:rPr>
        <w:t xml:space="preserve">SET OFF SGST / UTGST TAX LIABILITY </w:t>
      </w:r>
    </w:p>
    <w:p w:rsidR="00430C35" w:rsidRDefault="00430C35" w:rsidP="00430C35">
      <w:pPr>
        <w:rPr>
          <w:b/>
          <w:sz w:val="24"/>
        </w:rPr>
      </w:pPr>
    </w:p>
    <w:p w:rsidR="00BD68DC" w:rsidRPr="00543B12" w:rsidRDefault="00BD68DC" w:rsidP="00543B12">
      <w:pPr>
        <w:rPr>
          <w:rFonts w:ascii="Arial Black" w:hAnsi="Arial Black"/>
          <w:b/>
          <w:color w:val="7030A0"/>
          <w:sz w:val="36"/>
        </w:rPr>
      </w:pPr>
    </w:p>
    <w:p w:rsidR="00430C35" w:rsidRPr="00543B12" w:rsidRDefault="00430C35" w:rsidP="00430C35">
      <w:pPr>
        <w:pStyle w:val="ListParagraph"/>
        <w:numPr>
          <w:ilvl w:val="0"/>
          <w:numId w:val="2"/>
        </w:numPr>
        <w:rPr>
          <w:rFonts w:ascii="Arial Black" w:hAnsi="Arial Black"/>
          <w:b/>
          <w:color w:val="7030A0"/>
          <w:sz w:val="36"/>
        </w:rPr>
      </w:pPr>
      <w:r w:rsidRPr="00543B12">
        <w:rPr>
          <w:rFonts w:ascii="Arial Black" w:hAnsi="Arial Black"/>
          <w:b/>
          <w:color w:val="7030A0"/>
          <w:sz w:val="36"/>
        </w:rPr>
        <w:t xml:space="preserve">ITC OF CGST </w:t>
      </w:r>
    </w:p>
    <w:p w:rsidR="00BD68DC" w:rsidRPr="00BD68DC" w:rsidRDefault="00BD68DC" w:rsidP="00BD68DC">
      <w:pPr>
        <w:rPr>
          <w:b/>
          <w:sz w:val="24"/>
        </w:rPr>
      </w:pPr>
    </w:p>
    <w:p w:rsidR="00430C35" w:rsidRPr="006662CD" w:rsidRDefault="00DF5CD0" w:rsidP="00430C35">
      <w:pPr>
        <w:pStyle w:val="ListParagraph"/>
        <w:numPr>
          <w:ilvl w:val="0"/>
          <w:numId w:val="3"/>
        </w:numPr>
        <w:rPr>
          <w:b/>
          <w:sz w:val="28"/>
        </w:rPr>
      </w:pPr>
      <w:r w:rsidRPr="006662CD">
        <w:rPr>
          <w:b/>
          <w:sz w:val="28"/>
        </w:rPr>
        <w:t xml:space="preserve">FIRSTLY </w:t>
      </w:r>
      <w:r w:rsidR="00430C35" w:rsidRPr="006662CD">
        <w:rPr>
          <w:b/>
          <w:sz w:val="28"/>
        </w:rPr>
        <w:t xml:space="preserve">SET OFF </w:t>
      </w:r>
      <w:r w:rsidR="00BD68DC" w:rsidRPr="006662CD">
        <w:rPr>
          <w:b/>
          <w:sz w:val="28"/>
        </w:rPr>
        <w:t xml:space="preserve">CGST TAX LIABILITY </w:t>
      </w:r>
    </w:p>
    <w:p w:rsidR="00BD68DC" w:rsidRPr="006662CD" w:rsidRDefault="00DF5CD0" w:rsidP="00430C35">
      <w:pPr>
        <w:pStyle w:val="ListParagraph"/>
        <w:numPr>
          <w:ilvl w:val="0"/>
          <w:numId w:val="3"/>
        </w:numPr>
        <w:rPr>
          <w:b/>
          <w:sz w:val="28"/>
        </w:rPr>
      </w:pPr>
      <w:r w:rsidRPr="006662CD">
        <w:rPr>
          <w:b/>
          <w:sz w:val="28"/>
        </w:rPr>
        <w:t xml:space="preserve">THEN </w:t>
      </w:r>
      <w:r w:rsidR="00BD68DC" w:rsidRPr="006662CD">
        <w:rPr>
          <w:b/>
          <w:sz w:val="28"/>
        </w:rPr>
        <w:t xml:space="preserve">SET OFF IGST TAX LIABILITY </w:t>
      </w:r>
    </w:p>
    <w:p w:rsidR="00526000" w:rsidRDefault="00526000" w:rsidP="00B40E74">
      <w:pPr>
        <w:rPr>
          <w:b/>
          <w:sz w:val="24"/>
        </w:rPr>
      </w:pPr>
    </w:p>
    <w:p w:rsidR="00BD68DC" w:rsidRDefault="00BD68DC" w:rsidP="00B40E74">
      <w:pPr>
        <w:rPr>
          <w:b/>
          <w:sz w:val="24"/>
        </w:rPr>
      </w:pPr>
    </w:p>
    <w:p w:rsidR="00BD68DC" w:rsidRPr="00BD68DC" w:rsidRDefault="00BD68DC" w:rsidP="00B40E74">
      <w:pPr>
        <w:rPr>
          <w:b/>
          <w:sz w:val="24"/>
        </w:rPr>
      </w:pPr>
    </w:p>
    <w:p w:rsidR="00BD68DC" w:rsidRPr="007A1E3C" w:rsidRDefault="00BD68DC" w:rsidP="00BD68DC">
      <w:pPr>
        <w:pStyle w:val="ListParagraph"/>
        <w:numPr>
          <w:ilvl w:val="0"/>
          <w:numId w:val="2"/>
        </w:numPr>
        <w:rPr>
          <w:rFonts w:ascii="Arial Black" w:hAnsi="Arial Black"/>
          <w:b/>
          <w:color w:val="FF0000"/>
          <w:sz w:val="36"/>
        </w:rPr>
      </w:pPr>
      <w:r w:rsidRPr="007A1E3C">
        <w:rPr>
          <w:rFonts w:ascii="Arial Black" w:hAnsi="Arial Black"/>
          <w:b/>
          <w:color w:val="FF0000"/>
          <w:sz w:val="36"/>
        </w:rPr>
        <w:t xml:space="preserve">ITC OF SGST </w:t>
      </w:r>
    </w:p>
    <w:p w:rsidR="00BD68DC" w:rsidRPr="00BD68DC" w:rsidRDefault="00BD68DC" w:rsidP="00BD68DC">
      <w:pPr>
        <w:rPr>
          <w:b/>
          <w:sz w:val="24"/>
        </w:rPr>
      </w:pPr>
    </w:p>
    <w:p w:rsidR="00BD68DC" w:rsidRPr="006662CD" w:rsidRDefault="009F42FA" w:rsidP="00BD68DC">
      <w:pPr>
        <w:pStyle w:val="ListParagraph"/>
        <w:numPr>
          <w:ilvl w:val="0"/>
          <w:numId w:val="9"/>
        </w:numPr>
        <w:rPr>
          <w:b/>
          <w:sz w:val="28"/>
        </w:rPr>
      </w:pPr>
      <w:r w:rsidRPr="006662CD">
        <w:rPr>
          <w:b/>
          <w:sz w:val="28"/>
        </w:rPr>
        <w:t xml:space="preserve">FIRSTLY </w:t>
      </w:r>
      <w:r w:rsidR="00BD68DC" w:rsidRPr="006662CD">
        <w:rPr>
          <w:b/>
          <w:sz w:val="28"/>
        </w:rPr>
        <w:t xml:space="preserve">SET OFF SGST TAX LIABILITY </w:t>
      </w:r>
    </w:p>
    <w:p w:rsidR="00BD68DC" w:rsidRPr="006662CD" w:rsidRDefault="009F42FA" w:rsidP="00BD68DC">
      <w:pPr>
        <w:pStyle w:val="ListParagraph"/>
        <w:numPr>
          <w:ilvl w:val="0"/>
          <w:numId w:val="9"/>
        </w:numPr>
        <w:rPr>
          <w:b/>
          <w:sz w:val="28"/>
        </w:rPr>
      </w:pPr>
      <w:r w:rsidRPr="006662CD">
        <w:rPr>
          <w:b/>
          <w:sz w:val="28"/>
        </w:rPr>
        <w:t xml:space="preserve">THEN </w:t>
      </w:r>
      <w:r w:rsidR="00BD68DC" w:rsidRPr="006662CD">
        <w:rPr>
          <w:b/>
          <w:sz w:val="28"/>
        </w:rPr>
        <w:t xml:space="preserve">SET OFF IGST TAX LIABILITY </w:t>
      </w:r>
    </w:p>
    <w:p w:rsidR="00BD68DC" w:rsidRDefault="00BD68DC" w:rsidP="00BD68DC">
      <w:pPr>
        <w:ind w:left="360"/>
        <w:rPr>
          <w:b/>
          <w:sz w:val="24"/>
        </w:rPr>
      </w:pPr>
      <w:r w:rsidRPr="00BD68DC">
        <w:rPr>
          <w:b/>
          <w:sz w:val="24"/>
        </w:rPr>
        <w:t xml:space="preserve">                        </w:t>
      </w:r>
    </w:p>
    <w:p w:rsidR="0028318F" w:rsidRDefault="0028318F" w:rsidP="00BD68DC">
      <w:pPr>
        <w:ind w:left="360"/>
        <w:rPr>
          <w:b/>
          <w:sz w:val="24"/>
        </w:rPr>
      </w:pPr>
    </w:p>
    <w:p w:rsidR="0028318F" w:rsidRDefault="0028318F" w:rsidP="00BD68DC">
      <w:pPr>
        <w:ind w:left="360"/>
        <w:rPr>
          <w:b/>
          <w:sz w:val="24"/>
        </w:rPr>
      </w:pPr>
    </w:p>
    <w:p w:rsidR="0028318F" w:rsidRDefault="0028318F" w:rsidP="00BD68DC">
      <w:pPr>
        <w:ind w:left="360"/>
        <w:rPr>
          <w:b/>
          <w:sz w:val="24"/>
        </w:rPr>
      </w:pPr>
    </w:p>
    <w:p w:rsidR="00786F03" w:rsidRDefault="00786F03" w:rsidP="00BD68DC">
      <w:pPr>
        <w:ind w:left="360"/>
        <w:rPr>
          <w:b/>
          <w:sz w:val="24"/>
        </w:rPr>
      </w:pPr>
      <w:r>
        <w:rPr>
          <w:b/>
          <w:sz w:val="24"/>
        </w:rPr>
        <w:br/>
      </w:r>
    </w:p>
    <w:p w:rsidR="000067B9" w:rsidRPr="000067B9" w:rsidRDefault="00786F03" w:rsidP="000067B9">
      <w:pPr>
        <w:ind w:left="720"/>
        <w:rPr>
          <w:b/>
          <w:sz w:val="28"/>
        </w:rPr>
      </w:pPr>
      <w:r w:rsidRPr="000067B9">
        <w:rPr>
          <w:b/>
          <w:color w:val="0070C0"/>
          <w:sz w:val="24"/>
        </w:rPr>
        <w:t xml:space="preserve">IMPORTANT </w:t>
      </w:r>
      <w:r w:rsidRPr="000067B9">
        <w:rPr>
          <w:b/>
          <w:color w:val="0070C0"/>
          <w:sz w:val="28"/>
        </w:rPr>
        <w:t>::</w:t>
      </w:r>
      <w:r w:rsidRPr="000067B9">
        <w:rPr>
          <w:b/>
          <w:sz w:val="28"/>
        </w:rPr>
        <w:t xml:space="preserve">  </w:t>
      </w:r>
    </w:p>
    <w:p w:rsidR="000067B9" w:rsidRDefault="000067B9" w:rsidP="00786F03">
      <w:pPr>
        <w:pStyle w:val="ListParagraph"/>
        <w:numPr>
          <w:ilvl w:val="0"/>
          <w:numId w:val="11"/>
        </w:numPr>
        <w:rPr>
          <w:b/>
          <w:sz w:val="28"/>
        </w:rPr>
      </w:pPr>
      <w:r>
        <w:rPr>
          <w:b/>
          <w:sz w:val="28"/>
        </w:rPr>
        <w:t xml:space="preserve"> </w:t>
      </w:r>
      <w:r w:rsidR="00786F03" w:rsidRPr="000067B9">
        <w:rPr>
          <w:b/>
          <w:sz w:val="28"/>
        </w:rPr>
        <w:t xml:space="preserve">ITC OF CGST CAN’T BE SET OFF AGAINST LIABILITY OF SGST </w:t>
      </w:r>
      <w:r w:rsidRPr="000067B9">
        <w:rPr>
          <w:b/>
          <w:sz w:val="28"/>
        </w:rPr>
        <w:t>/ UTGST</w:t>
      </w:r>
    </w:p>
    <w:p w:rsidR="00786F03" w:rsidRPr="000067B9" w:rsidRDefault="0028318F" w:rsidP="00786F03">
      <w:pPr>
        <w:pStyle w:val="ListParagraph"/>
        <w:numPr>
          <w:ilvl w:val="0"/>
          <w:numId w:val="11"/>
        </w:numPr>
        <w:rPr>
          <w:b/>
          <w:sz w:val="28"/>
        </w:rPr>
      </w:pPr>
      <w:r w:rsidRPr="000067B9">
        <w:rPr>
          <w:b/>
          <w:sz w:val="28"/>
        </w:rPr>
        <w:t xml:space="preserve"> </w:t>
      </w:r>
      <w:r w:rsidR="00786F03" w:rsidRPr="000067B9">
        <w:rPr>
          <w:b/>
          <w:sz w:val="28"/>
        </w:rPr>
        <w:t>ITC OF SGST CAN’T BE SET OFF AGAINST LIABILITY OF CGST</w:t>
      </w:r>
      <w:r w:rsidR="000067B9">
        <w:rPr>
          <w:b/>
          <w:sz w:val="28"/>
        </w:rPr>
        <w:t xml:space="preserve"> / UTGST </w:t>
      </w:r>
    </w:p>
    <w:sectPr w:rsidR="00786F03" w:rsidRPr="000067B9" w:rsidSect="005260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4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C35" w:rsidRDefault="00430C35" w:rsidP="00526000">
      <w:r>
        <w:separator/>
      </w:r>
    </w:p>
  </w:endnote>
  <w:endnote w:type="continuationSeparator" w:id="0">
    <w:p w:rsidR="00430C35" w:rsidRDefault="00430C35" w:rsidP="005260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C35" w:rsidRDefault="00430C3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C35" w:rsidRPr="00526000" w:rsidRDefault="00430C35" w:rsidP="00526000">
    <w:pPr>
      <w:pStyle w:val="Footer"/>
      <w:tabs>
        <w:tab w:val="clear" w:pos="9360"/>
        <w:tab w:val="right" w:pos="10440"/>
      </w:tabs>
      <w:jc w:val="right"/>
      <w:rPr>
        <w:rFonts w:ascii="Copperplate Gothic Bold" w:hAnsi="Copperplate Gothic Bold"/>
        <w:b/>
        <w:sz w:val="28"/>
      </w:rPr>
    </w:pPr>
    <w:r w:rsidRPr="00526000">
      <w:rPr>
        <w:rFonts w:ascii="Copperplate Gothic Bold" w:hAnsi="Copperplate Gothic Bold"/>
        <w:b/>
        <w:sz w:val="28"/>
      </w:rPr>
      <w:t>NAVEEN</w:t>
    </w:r>
    <w:r>
      <w:rPr>
        <w:rFonts w:ascii="Copperplate Gothic Bold" w:hAnsi="Copperplate Gothic Bold"/>
        <w:b/>
        <w:sz w:val="28"/>
      </w:rPr>
      <w:t xml:space="preserve"> CHAND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C35" w:rsidRDefault="00430C3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C35" w:rsidRDefault="00430C35" w:rsidP="00526000">
      <w:r>
        <w:separator/>
      </w:r>
    </w:p>
  </w:footnote>
  <w:footnote w:type="continuationSeparator" w:id="0">
    <w:p w:rsidR="00430C35" w:rsidRDefault="00430C35" w:rsidP="005260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C35" w:rsidRDefault="00430C3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725598" o:spid="_x0000_s2050" type="#_x0000_t136" style="position:absolute;margin-left:0;margin-top:0;width:364.8pt;height:364.8pt;rotation:315;z-index:-251654144;mso-position-horizontal:center;mso-position-horizontal-relative:margin;mso-position-vertical:center;mso-position-vertical-relative:margin" o:allowincell="f" fillcolor="#1f497d [3215]" stroked="f">
          <v:fill opacity=".5"/>
          <v:textpath style="font-family:&quot;Calibri&quot;;font-size:1pt" string="GST 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C35" w:rsidRPr="00526000" w:rsidRDefault="00430C35" w:rsidP="00526000">
    <w:pPr>
      <w:pStyle w:val="Header"/>
      <w:jc w:val="center"/>
      <w:rPr>
        <w:rFonts w:ascii="Arial Black" w:hAnsi="Arial Black"/>
        <w:b/>
        <w:color w:val="FFFFFF" w:themeColor="background1"/>
        <w:sz w:val="56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725599" o:spid="_x0000_s2051" type="#_x0000_t136" style="position:absolute;left:0;text-align:left;margin-left:0;margin-top:0;width:364.8pt;height:364.8pt;rotation:315;z-index:-251652096;mso-position-horizontal:center;mso-position-horizontal-relative:margin;mso-position-vertical:center;mso-position-vertical-relative:margin" o:allowincell="f" fillcolor="#1f497d [3215]" stroked="f">
          <v:fill opacity=".5"/>
          <v:textpath style="font-family:&quot;Calibri&quot;;font-size:1pt" string="GST "/>
        </v:shape>
      </w:pict>
    </w:r>
    <w:r>
      <w:rPr>
        <w:rFonts w:ascii="Arial Black" w:hAnsi="Arial Black"/>
        <w:b/>
        <w:color w:val="FFFFFF" w:themeColor="background1"/>
        <w:sz w:val="56"/>
        <w:highlight w:val="red"/>
      </w:rPr>
      <w:t xml:space="preserve">USE OF ITC TO PAY GST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C35" w:rsidRDefault="00430C3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725597" o:spid="_x0000_s2049" type="#_x0000_t136" style="position:absolute;margin-left:0;margin-top:0;width:364.8pt;height:364.8pt;rotation:315;z-index:-251656192;mso-position-horizontal:center;mso-position-horizontal-relative:margin;mso-position-vertical:center;mso-position-vertical-relative:margin" o:allowincell="f" fillcolor="#1f497d [3215]" stroked="f">
          <v:fill opacity=".5"/>
          <v:textpath style="font-family:&quot;Calibri&quot;;font-size:1pt" string="GST 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168F"/>
      </v:shape>
    </w:pict>
  </w:numPicBullet>
  <w:abstractNum w:abstractNumId="0">
    <w:nsid w:val="07F27A38"/>
    <w:multiLevelType w:val="hybridMultilevel"/>
    <w:tmpl w:val="0E121C0E"/>
    <w:lvl w:ilvl="0" w:tplc="3DFC5742">
      <w:start w:val="1"/>
      <w:numFmt w:val="decimal"/>
      <w:lvlText w:val="%1."/>
      <w:lvlJc w:val="left"/>
      <w:pPr>
        <w:ind w:left="23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05" w:hanging="360"/>
      </w:pPr>
    </w:lvl>
    <w:lvl w:ilvl="2" w:tplc="0409001B" w:tentative="1">
      <w:start w:val="1"/>
      <w:numFmt w:val="lowerRoman"/>
      <w:lvlText w:val="%3."/>
      <w:lvlJc w:val="right"/>
      <w:pPr>
        <w:ind w:left="3825" w:hanging="180"/>
      </w:pPr>
    </w:lvl>
    <w:lvl w:ilvl="3" w:tplc="0409000F" w:tentative="1">
      <w:start w:val="1"/>
      <w:numFmt w:val="decimal"/>
      <w:lvlText w:val="%4."/>
      <w:lvlJc w:val="left"/>
      <w:pPr>
        <w:ind w:left="4545" w:hanging="360"/>
      </w:pPr>
    </w:lvl>
    <w:lvl w:ilvl="4" w:tplc="04090019" w:tentative="1">
      <w:start w:val="1"/>
      <w:numFmt w:val="lowerLetter"/>
      <w:lvlText w:val="%5."/>
      <w:lvlJc w:val="left"/>
      <w:pPr>
        <w:ind w:left="5265" w:hanging="360"/>
      </w:pPr>
    </w:lvl>
    <w:lvl w:ilvl="5" w:tplc="0409001B" w:tentative="1">
      <w:start w:val="1"/>
      <w:numFmt w:val="lowerRoman"/>
      <w:lvlText w:val="%6."/>
      <w:lvlJc w:val="right"/>
      <w:pPr>
        <w:ind w:left="5985" w:hanging="180"/>
      </w:pPr>
    </w:lvl>
    <w:lvl w:ilvl="6" w:tplc="0409000F" w:tentative="1">
      <w:start w:val="1"/>
      <w:numFmt w:val="decimal"/>
      <w:lvlText w:val="%7."/>
      <w:lvlJc w:val="left"/>
      <w:pPr>
        <w:ind w:left="6705" w:hanging="360"/>
      </w:pPr>
    </w:lvl>
    <w:lvl w:ilvl="7" w:tplc="04090019" w:tentative="1">
      <w:start w:val="1"/>
      <w:numFmt w:val="lowerLetter"/>
      <w:lvlText w:val="%8."/>
      <w:lvlJc w:val="left"/>
      <w:pPr>
        <w:ind w:left="7425" w:hanging="360"/>
      </w:pPr>
    </w:lvl>
    <w:lvl w:ilvl="8" w:tplc="0409001B" w:tentative="1">
      <w:start w:val="1"/>
      <w:numFmt w:val="lowerRoman"/>
      <w:lvlText w:val="%9."/>
      <w:lvlJc w:val="right"/>
      <w:pPr>
        <w:ind w:left="8145" w:hanging="180"/>
      </w:pPr>
    </w:lvl>
  </w:abstractNum>
  <w:abstractNum w:abstractNumId="1">
    <w:nsid w:val="13210672"/>
    <w:multiLevelType w:val="hybridMultilevel"/>
    <w:tmpl w:val="E34C5C42"/>
    <w:lvl w:ilvl="0" w:tplc="04090011">
      <w:start w:val="1"/>
      <w:numFmt w:val="decimal"/>
      <w:lvlText w:val="%1)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">
    <w:nsid w:val="231E5F04"/>
    <w:multiLevelType w:val="hybridMultilevel"/>
    <w:tmpl w:val="C97E9AEE"/>
    <w:lvl w:ilvl="0" w:tplc="04090011">
      <w:start w:val="1"/>
      <w:numFmt w:val="decimal"/>
      <w:lvlText w:val="%1)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">
    <w:nsid w:val="24470198"/>
    <w:multiLevelType w:val="hybridMultilevel"/>
    <w:tmpl w:val="B9126AAC"/>
    <w:lvl w:ilvl="0" w:tplc="04090011">
      <w:start w:val="1"/>
      <w:numFmt w:val="decimal"/>
      <w:lvlText w:val="%1)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4">
    <w:nsid w:val="255D1DAC"/>
    <w:multiLevelType w:val="hybridMultilevel"/>
    <w:tmpl w:val="259C19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25F35"/>
    <w:multiLevelType w:val="hybridMultilevel"/>
    <w:tmpl w:val="9B3CB6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1A5BD1"/>
    <w:multiLevelType w:val="hybridMultilevel"/>
    <w:tmpl w:val="B2F261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E0223B"/>
    <w:multiLevelType w:val="hybridMultilevel"/>
    <w:tmpl w:val="D5908726"/>
    <w:lvl w:ilvl="0" w:tplc="04090011">
      <w:start w:val="1"/>
      <w:numFmt w:val="decimal"/>
      <w:lvlText w:val="%1)"/>
      <w:lvlJc w:val="left"/>
      <w:pPr>
        <w:ind w:left="3090" w:hanging="360"/>
      </w:pPr>
    </w:lvl>
    <w:lvl w:ilvl="1" w:tplc="04090019" w:tentative="1">
      <w:start w:val="1"/>
      <w:numFmt w:val="lowerLetter"/>
      <w:lvlText w:val="%2."/>
      <w:lvlJc w:val="left"/>
      <w:pPr>
        <w:ind w:left="3810" w:hanging="360"/>
      </w:pPr>
    </w:lvl>
    <w:lvl w:ilvl="2" w:tplc="0409001B" w:tentative="1">
      <w:start w:val="1"/>
      <w:numFmt w:val="lowerRoman"/>
      <w:lvlText w:val="%3."/>
      <w:lvlJc w:val="right"/>
      <w:pPr>
        <w:ind w:left="4530" w:hanging="180"/>
      </w:pPr>
    </w:lvl>
    <w:lvl w:ilvl="3" w:tplc="0409000F" w:tentative="1">
      <w:start w:val="1"/>
      <w:numFmt w:val="decimal"/>
      <w:lvlText w:val="%4."/>
      <w:lvlJc w:val="left"/>
      <w:pPr>
        <w:ind w:left="5250" w:hanging="360"/>
      </w:pPr>
    </w:lvl>
    <w:lvl w:ilvl="4" w:tplc="04090019" w:tentative="1">
      <w:start w:val="1"/>
      <w:numFmt w:val="lowerLetter"/>
      <w:lvlText w:val="%5."/>
      <w:lvlJc w:val="left"/>
      <w:pPr>
        <w:ind w:left="5970" w:hanging="360"/>
      </w:pPr>
    </w:lvl>
    <w:lvl w:ilvl="5" w:tplc="0409001B" w:tentative="1">
      <w:start w:val="1"/>
      <w:numFmt w:val="lowerRoman"/>
      <w:lvlText w:val="%6."/>
      <w:lvlJc w:val="right"/>
      <w:pPr>
        <w:ind w:left="6690" w:hanging="180"/>
      </w:pPr>
    </w:lvl>
    <w:lvl w:ilvl="6" w:tplc="0409000F" w:tentative="1">
      <w:start w:val="1"/>
      <w:numFmt w:val="decimal"/>
      <w:lvlText w:val="%7."/>
      <w:lvlJc w:val="left"/>
      <w:pPr>
        <w:ind w:left="7410" w:hanging="360"/>
      </w:pPr>
    </w:lvl>
    <w:lvl w:ilvl="7" w:tplc="04090019" w:tentative="1">
      <w:start w:val="1"/>
      <w:numFmt w:val="lowerLetter"/>
      <w:lvlText w:val="%8."/>
      <w:lvlJc w:val="left"/>
      <w:pPr>
        <w:ind w:left="8130" w:hanging="360"/>
      </w:pPr>
    </w:lvl>
    <w:lvl w:ilvl="8" w:tplc="0409001B" w:tentative="1">
      <w:start w:val="1"/>
      <w:numFmt w:val="lowerRoman"/>
      <w:lvlText w:val="%9."/>
      <w:lvlJc w:val="right"/>
      <w:pPr>
        <w:ind w:left="8850" w:hanging="180"/>
      </w:pPr>
    </w:lvl>
  </w:abstractNum>
  <w:abstractNum w:abstractNumId="8">
    <w:nsid w:val="5DAC5636"/>
    <w:multiLevelType w:val="hybridMultilevel"/>
    <w:tmpl w:val="46F462A2"/>
    <w:lvl w:ilvl="0" w:tplc="04090007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652D4227"/>
    <w:multiLevelType w:val="hybridMultilevel"/>
    <w:tmpl w:val="3B1CF868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BD87291"/>
    <w:multiLevelType w:val="hybridMultilevel"/>
    <w:tmpl w:val="F1446122"/>
    <w:lvl w:ilvl="0" w:tplc="04090011">
      <w:start w:val="1"/>
      <w:numFmt w:val="decimal"/>
      <w:lvlText w:val="%1)"/>
      <w:lvlJc w:val="left"/>
      <w:pPr>
        <w:ind w:left="3300" w:hanging="360"/>
      </w:pPr>
    </w:lvl>
    <w:lvl w:ilvl="1" w:tplc="04090019" w:tentative="1">
      <w:start w:val="1"/>
      <w:numFmt w:val="lowerLetter"/>
      <w:lvlText w:val="%2."/>
      <w:lvlJc w:val="left"/>
      <w:pPr>
        <w:ind w:left="4020" w:hanging="360"/>
      </w:pPr>
    </w:lvl>
    <w:lvl w:ilvl="2" w:tplc="0409001B" w:tentative="1">
      <w:start w:val="1"/>
      <w:numFmt w:val="lowerRoman"/>
      <w:lvlText w:val="%3."/>
      <w:lvlJc w:val="right"/>
      <w:pPr>
        <w:ind w:left="4740" w:hanging="180"/>
      </w:pPr>
    </w:lvl>
    <w:lvl w:ilvl="3" w:tplc="0409000F" w:tentative="1">
      <w:start w:val="1"/>
      <w:numFmt w:val="decimal"/>
      <w:lvlText w:val="%4."/>
      <w:lvlJc w:val="left"/>
      <w:pPr>
        <w:ind w:left="5460" w:hanging="360"/>
      </w:pPr>
    </w:lvl>
    <w:lvl w:ilvl="4" w:tplc="04090019" w:tentative="1">
      <w:start w:val="1"/>
      <w:numFmt w:val="lowerLetter"/>
      <w:lvlText w:val="%5."/>
      <w:lvlJc w:val="left"/>
      <w:pPr>
        <w:ind w:left="6180" w:hanging="360"/>
      </w:pPr>
    </w:lvl>
    <w:lvl w:ilvl="5" w:tplc="0409001B" w:tentative="1">
      <w:start w:val="1"/>
      <w:numFmt w:val="lowerRoman"/>
      <w:lvlText w:val="%6."/>
      <w:lvlJc w:val="right"/>
      <w:pPr>
        <w:ind w:left="6900" w:hanging="180"/>
      </w:pPr>
    </w:lvl>
    <w:lvl w:ilvl="6" w:tplc="0409000F" w:tentative="1">
      <w:start w:val="1"/>
      <w:numFmt w:val="decimal"/>
      <w:lvlText w:val="%7."/>
      <w:lvlJc w:val="left"/>
      <w:pPr>
        <w:ind w:left="7620" w:hanging="360"/>
      </w:pPr>
    </w:lvl>
    <w:lvl w:ilvl="7" w:tplc="04090019" w:tentative="1">
      <w:start w:val="1"/>
      <w:numFmt w:val="lowerLetter"/>
      <w:lvlText w:val="%8."/>
      <w:lvlJc w:val="left"/>
      <w:pPr>
        <w:ind w:left="8340" w:hanging="360"/>
      </w:pPr>
    </w:lvl>
    <w:lvl w:ilvl="8" w:tplc="0409001B" w:tentative="1">
      <w:start w:val="1"/>
      <w:numFmt w:val="lowerRoman"/>
      <w:lvlText w:val="%9."/>
      <w:lvlJc w:val="right"/>
      <w:pPr>
        <w:ind w:left="906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10"/>
  </w:num>
  <w:num w:numId="7">
    <w:abstractNumId w:val="4"/>
  </w:num>
  <w:num w:numId="8">
    <w:abstractNumId w:val="7"/>
  </w:num>
  <w:num w:numId="9">
    <w:abstractNumId w:val="3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26000"/>
    <w:rsid w:val="000067B9"/>
    <w:rsid w:val="00024867"/>
    <w:rsid w:val="00217027"/>
    <w:rsid w:val="0028318F"/>
    <w:rsid w:val="00377AA6"/>
    <w:rsid w:val="003E0498"/>
    <w:rsid w:val="00430C35"/>
    <w:rsid w:val="00526000"/>
    <w:rsid w:val="00543B12"/>
    <w:rsid w:val="006662CD"/>
    <w:rsid w:val="00670376"/>
    <w:rsid w:val="00786F03"/>
    <w:rsid w:val="007A1E3C"/>
    <w:rsid w:val="009F42FA"/>
    <w:rsid w:val="009F4DBB"/>
    <w:rsid w:val="00B40E74"/>
    <w:rsid w:val="00BD68DC"/>
    <w:rsid w:val="00DF5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17027"/>
  </w:style>
  <w:style w:type="paragraph" w:styleId="Heading1">
    <w:name w:val="heading 1"/>
    <w:basedOn w:val="Normal"/>
    <w:link w:val="Heading1Char"/>
    <w:uiPriority w:val="1"/>
    <w:qFormat/>
    <w:rsid w:val="00217027"/>
    <w:pPr>
      <w:ind w:left="100"/>
      <w:outlineLvl w:val="0"/>
    </w:pPr>
    <w:rPr>
      <w:rFonts w:ascii="Arial" w:eastAsia="Arial" w:hAnsi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17027"/>
    <w:rPr>
      <w:rFonts w:ascii="Arial" w:eastAsia="Arial" w:hAnsi="Arial"/>
      <w:b/>
      <w:bCs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217027"/>
    <w:pPr>
      <w:ind w:left="235" w:hanging="134"/>
    </w:pPr>
    <w:rPr>
      <w:rFonts w:ascii="Arial" w:eastAsia="Arial" w:hAnsi="Arial"/>
      <w:sz w:val="12"/>
      <w:szCs w:val="12"/>
    </w:rPr>
  </w:style>
  <w:style w:type="character" w:customStyle="1" w:styleId="BodyTextChar">
    <w:name w:val="Body Text Char"/>
    <w:basedOn w:val="DefaultParagraphFont"/>
    <w:link w:val="BodyText"/>
    <w:uiPriority w:val="1"/>
    <w:rsid w:val="00217027"/>
    <w:rPr>
      <w:rFonts w:ascii="Arial" w:eastAsia="Arial" w:hAnsi="Arial"/>
      <w:sz w:val="12"/>
      <w:szCs w:val="12"/>
    </w:rPr>
  </w:style>
  <w:style w:type="paragraph" w:styleId="ListParagraph">
    <w:name w:val="List Paragraph"/>
    <w:basedOn w:val="Normal"/>
    <w:uiPriority w:val="1"/>
    <w:qFormat/>
    <w:rsid w:val="00217027"/>
  </w:style>
  <w:style w:type="paragraph" w:customStyle="1" w:styleId="TableParagraph">
    <w:name w:val="Table Paragraph"/>
    <w:basedOn w:val="Normal"/>
    <w:uiPriority w:val="1"/>
    <w:qFormat/>
    <w:rsid w:val="00217027"/>
  </w:style>
  <w:style w:type="paragraph" w:styleId="Header">
    <w:name w:val="header"/>
    <w:basedOn w:val="Normal"/>
    <w:link w:val="HeaderChar"/>
    <w:uiPriority w:val="99"/>
    <w:unhideWhenUsed/>
    <w:rsid w:val="005260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000"/>
  </w:style>
  <w:style w:type="paragraph" w:styleId="Footer">
    <w:name w:val="footer"/>
    <w:basedOn w:val="Normal"/>
    <w:link w:val="FooterChar"/>
    <w:uiPriority w:val="99"/>
    <w:semiHidden/>
    <w:unhideWhenUsed/>
    <w:rsid w:val="005260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260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19</cp:revision>
  <dcterms:created xsi:type="dcterms:W3CDTF">2017-09-12T05:46:00Z</dcterms:created>
  <dcterms:modified xsi:type="dcterms:W3CDTF">2017-09-12T06:11:00Z</dcterms:modified>
</cp:coreProperties>
</file>