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7D77A" w14:textId="77777777" w:rsidR="00BF2F1C" w:rsidRPr="00BF2F1C" w:rsidRDefault="00BF2F1C" w:rsidP="00BF2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9"/>
          <w:szCs w:val="21"/>
          <w:u w:val="single"/>
        </w:rPr>
      </w:pPr>
    </w:p>
    <w:p w14:paraId="67A2215C" w14:textId="77777777" w:rsidR="00BF2F1C" w:rsidRPr="00BF2F1C" w:rsidRDefault="00BF2F1C" w:rsidP="00BF2F1C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i/>
          <w:color w:val="632423"/>
          <w:sz w:val="31"/>
          <w:szCs w:val="21"/>
          <w:u w:val="single"/>
        </w:rPr>
      </w:pPr>
      <w:r w:rsidRPr="00BF2F1C">
        <w:rPr>
          <w:rFonts w:ascii="Times New Roman" w:eastAsia="Times New Roman" w:hAnsi="Times New Roman"/>
          <w:b/>
          <w:i/>
          <w:color w:val="632423"/>
          <w:sz w:val="31"/>
          <w:szCs w:val="21"/>
          <w:u w:val="single"/>
        </w:rPr>
        <w:t>Due dates for Compliances under GST</w:t>
      </w:r>
    </w:p>
    <w:p w14:paraId="51E6AF8C" w14:textId="77777777" w:rsidR="00BF2F1C" w:rsidRPr="00BF2F1C" w:rsidRDefault="00BF2F1C" w:rsidP="00BF2F1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632423"/>
          <w:sz w:val="31"/>
          <w:szCs w:val="21"/>
          <w:u w:val="single"/>
        </w:rPr>
      </w:pPr>
    </w:p>
    <w:p w14:paraId="19E961A2" w14:textId="77777777" w:rsidR="00BF2F1C" w:rsidRPr="00BF2F1C" w:rsidRDefault="00BF2F1C" w:rsidP="00BF2F1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i/>
          <w:color w:val="984806"/>
          <w:sz w:val="27"/>
          <w:szCs w:val="21"/>
        </w:rPr>
      </w:pPr>
      <w:r w:rsidRPr="00BF2F1C">
        <w:rPr>
          <w:rFonts w:ascii="Times New Roman" w:eastAsia="Times New Roman" w:hAnsi="Times New Roman"/>
          <w:b/>
          <w:i/>
          <w:color w:val="984806"/>
          <w:sz w:val="27"/>
          <w:szCs w:val="21"/>
        </w:rPr>
        <w:t>GSTR-3B – Monthly GST Return</w:t>
      </w:r>
    </w:p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4785"/>
        <w:gridCol w:w="1890"/>
        <w:gridCol w:w="3150"/>
      </w:tblGrid>
      <w:tr w:rsidR="00BF2F1C" w:rsidRPr="00BF2F1C" w14:paraId="2F96D806" w14:textId="77777777" w:rsidTr="009B0713">
        <w:trPr>
          <w:trHeight w:val="50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33A2D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984806"/>
                <w:sz w:val="21"/>
                <w:szCs w:val="21"/>
              </w:rPr>
            </w:pPr>
            <w:r w:rsidRPr="00BF2F1C">
              <w:rPr>
                <w:rFonts w:ascii="Times New Roman" w:eastAsia="Times New Roman" w:hAnsi="Times New Roman"/>
                <w:b/>
                <w:i/>
                <w:color w:val="984806"/>
                <w:sz w:val="21"/>
                <w:szCs w:val="21"/>
              </w:rPr>
              <w:t>Turnover in the previous financial year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9E45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984806"/>
                <w:sz w:val="21"/>
                <w:szCs w:val="21"/>
              </w:rPr>
            </w:pPr>
            <w:r w:rsidRPr="00BF2F1C">
              <w:rPr>
                <w:rFonts w:ascii="Times New Roman" w:eastAsia="Times New Roman" w:hAnsi="Times New Roman"/>
                <w:b/>
                <w:i/>
                <w:color w:val="984806"/>
                <w:sz w:val="21"/>
                <w:szCs w:val="21"/>
              </w:rPr>
              <w:t>Return for the Month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B9AD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984806"/>
                <w:sz w:val="21"/>
                <w:szCs w:val="21"/>
              </w:rPr>
            </w:pPr>
            <w:r w:rsidRPr="00BF2F1C">
              <w:rPr>
                <w:rFonts w:ascii="Times New Roman" w:eastAsia="Times New Roman" w:hAnsi="Times New Roman"/>
                <w:b/>
                <w:i/>
                <w:color w:val="984806"/>
                <w:sz w:val="21"/>
                <w:szCs w:val="21"/>
              </w:rPr>
              <w:t xml:space="preserve"> Extended Due Date</w:t>
            </w:r>
          </w:p>
        </w:tc>
      </w:tr>
      <w:tr w:rsidR="00BF2F1C" w:rsidRPr="00BF2F1C" w14:paraId="64F7FDB9" w14:textId="77777777" w:rsidTr="009B0713">
        <w:trPr>
          <w:trHeight w:val="50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1E2C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 xml:space="preserve">For Taxpayer with Annual Turnover More than Rs 5 crore  </w:t>
            </w:r>
          </w:p>
          <w:p w14:paraId="58944D1C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&amp; For Taxpayer who is not opting for QRMP Scheme having Turnover up to 5 crores.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FDD1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DEC -2021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C222D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20-JAN</w:t>
            </w:r>
          </w:p>
        </w:tc>
      </w:tr>
      <w:tr w:rsidR="00BF2F1C" w:rsidRPr="00BF2F1C" w14:paraId="2F4036EA" w14:textId="77777777" w:rsidTr="009B0713">
        <w:trPr>
          <w:trHeight w:val="50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9945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For Taxpayer who is opting for QRMP Scheme having Turnover up to 5 crores. – category - 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B799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DEC Quarter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1FA7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22-JAN</w:t>
            </w:r>
          </w:p>
        </w:tc>
      </w:tr>
      <w:tr w:rsidR="00BF2F1C" w:rsidRPr="00BF2F1C" w14:paraId="17F47E67" w14:textId="77777777" w:rsidTr="009B0713">
        <w:trPr>
          <w:trHeight w:val="50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8267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For Taxpayer who is opting for QRMP Scheme having Turnover up to 5 crores. – category - II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289A0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DEC Quarter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A1A9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24-JAN</w:t>
            </w:r>
          </w:p>
        </w:tc>
      </w:tr>
    </w:tbl>
    <w:p w14:paraId="19A1FD21" w14:textId="77777777" w:rsidR="00BF2F1C" w:rsidRPr="00BF2F1C" w:rsidRDefault="00BF2F1C" w:rsidP="00BF2F1C">
      <w:pPr>
        <w:rPr>
          <w:rFonts w:ascii="Times New Roman" w:hAnsi="Times New Roman"/>
          <w:b/>
          <w:bCs/>
          <w:color w:val="984806"/>
          <w:sz w:val="15"/>
          <w:szCs w:val="21"/>
          <w:u w:val="single"/>
        </w:rPr>
      </w:pPr>
    </w:p>
    <w:p w14:paraId="767887F1" w14:textId="77777777" w:rsidR="00BF2F1C" w:rsidRPr="00BF2F1C" w:rsidRDefault="00BF2F1C" w:rsidP="00BF2F1C">
      <w:pPr>
        <w:rPr>
          <w:rFonts w:ascii="Times New Roman" w:hAnsi="Times New Roman"/>
          <w:b/>
          <w:bCs/>
          <w:color w:val="984806"/>
          <w:sz w:val="29"/>
          <w:szCs w:val="21"/>
          <w:u w:val="single"/>
        </w:rPr>
      </w:pPr>
      <w:r w:rsidRPr="00BF2F1C">
        <w:rPr>
          <w:rFonts w:ascii="Times New Roman" w:hAnsi="Times New Roman"/>
          <w:b/>
          <w:bCs/>
          <w:color w:val="984806"/>
          <w:sz w:val="29"/>
          <w:szCs w:val="21"/>
          <w:u w:val="single"/>
        </w:rPr>
        <w:t xml:space="preserve">GSTR-1 </w:t>
      </w: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4785"/>
        <w:gridCol w:w="2160"/>
        <w:gridCol w:w="2700"/>
      </w:tblGrid>
      <w:tr w:rsidR="00BF2F1C" w:rsidRPr="00BF2F1C" w14:paraId="3A0FB7CA" w14:textId="77777777" w:rsidTr="009B0713">
        <w:trPr>
          <w:trHeight w:val="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2828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984806"/>
                <w:sz w:val="23"/>
                <w:szCs w:val="21"/>
              </w:rPr>
            </w:pPr>
            <w:r w:rsidRPr="00BF2F1C">
              <w:rPr>
                <w:rFonts w:ascii="Times New Roman" w:eastAsia="Times New Roman" w:hAnsi="Times New Roman"/>
                <w:b/>
                <w:i/>
                <w:color w:val="984806"/>
                <w:sz w:val="23"/>
                <w:szCs w:val="21"/>
              </w:rPr>
              <w:t>Turnover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46E4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984806"/>
                <w:sz w:val="23"/>
                <w:szCs w:val="21"/>
              </w:rPr>
            </w:pPr>
            <w:r w:rsidRPr="00BF2F1C">
              <w:rPr>
                <w:rFonts w:ascii="Times New Roman" w:eastAsia="Times New Roman" w:hAnsi="Times New Roman"/>
                <w:b/>
                <w:i/>
                <w:color w:val="984806"/>
                <w:sz w:val="23"/>
                <w:szCs w:val="21"/>
              </w:rPr>
              <w:t>Return for Month / Quarter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D9A28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984806"/>
                <w:sz w:val="23"/>
                <w:szCs w:val="21"/>
              </w:rPr>
            </w:pPr>
            <w:r w:rsidRPr="00BF2F1C">
              <w:rPr>
                <w:rFonts w:ascii="Times New Roman" w:eastAsia="Times New Roman" w:hAnsi="Times New Roman"/>
                <w:b/>
                <w:i/>
                <w:color w:val="984806"/>
                <w:sz w:val="23"/>
                <w:szCs w:val="21"/>
              </w:rPr>
              <w:t>Extended Due Date</w:t>
            </w:r>
          </w:p>
        </w:tc>
      </w:tr>
      <w:tr w:rsidR="00BF2F1C" w:rsidRPr="00BF2F1C" w14:paraId="3F194228" w14:textId="77777777" w:rsidTr="009B0713">
        <w:trPr>
          <w:trHeight w:val="34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9043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ABOVE INR. 5.00 Crore</w:t>
            </w:r>
          </w:p>
          <w:p w14:paraId="184CFF95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 xml:space="preserve">&amp; For Taxpayer who is not opting for QRMP Scheme having Turnover up to 5 crores.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5B52B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DEC -2021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1BBF" w14:textId="77777777" w:rsidR="00BF2F1C" w:rsidRPr="00BF2F1C" w:rsidRDefault="00BF2F1C" w:rsidP="009B0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11-JAN</w:t>
            </w:r>
          </w:p>
        </w:tc>
      </w:tr>
      <w:tr w:rsidR="00BF2F1C" w:rsidRPr="00BF2F1C" w14:paraId="4B637729" w14:textId="77777777" w:rsidTr="009B0713">
        <w:trPr>
          <w:trHeight w:val="34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D538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GSTR-1/ IFF - Optional for Taxpayers who have opted for QRMP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9345" w14:textId="77777777" w:rsidR="00BF2F1C" w:rsidRPr="00BF2F1C" w:rsidRDefault="00BF2F1C" w:rsidP="009B071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DEC -2021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9450" w14:textId="77777777" w:rsidR="00BF2F1C" w:rsidRPr="00BF2F1C" w:rsidRDefault="00BF2F1C" w:rsidP="009B07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</w:pPr>
            <w:r w:rsidRPr="00BF2F1C">
              <w:rPr>
                <w:rFonts w:ascii="Times New Roman" w:eastAsia="Times New Roman" w:hAnsi="Times New Roman"/>
                <w:i/>
                <w:color w:val="002060"/>
                <w:sz w:val="19"/>
                <w:szCs w:val="21"/>
              </w:rPr>
              <w:t>13-JAN</w:t>
            </w:r>
          </w:p>
        </w:tc>
      </w:tr>
    </w:tbl>
    <w:p w14:paraId="41DF3F47" w14:textId="77777777" w:rsidR="00BF2F1C" w:rsidRPr="00BF2F1C" w:rsidRDefault="00BF2F1C" w:rsidP="00BF2F1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2060"/>
          <w:sz w:val="20"/>
          <w:szCs w:val="24"/>
        </w:rPr>
      </w:pPr>
    </w:p>
    <w:p w14:paraId="2C8B6966" w14:textId="77777777" w:rsidR="00BF2F1C" w:rsidRPr="00BF2F1C" w:rsidRDefault="00BF2F1C" w:rsidP="00BF2F1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20-01-2022- Due date for filing GSTR-5 (to be filed by Non-Resident taxable person) for DEC month</w:t>
      </w:r>
    </w:p>
    <w:p w14:paraId="481D5AEC" w14:textId="77777777" w:rsidR="00BF2F1C" w:rsidRPr="00BF2F1C" w:rsidRDefault="00BF2F1C" w:rsidP="00BF2F1C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i/>
          <w:color w:val="002060"/>
          <w:sz w:val="21"/>
          <w:szCs w:val="21"/>
        </w:rPr>
      </w:pP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BF2F1C" w:rsidRPr="00BF2F1C" w14:paraId="1631685A" w14:textId="77777777" w:rsidTr="009B0713">
        <w:tc>
          <w:tcPr>
            <w:tcW w:w="9900" w:type="dxa"/>
            <w:shd w:val="clear" w:color="auto" w:fill="auto"/>
          </w:tcPr>
          <w:p w14:paraId="2935F62A" w14:textId="77777777" w:rsidR="00BF2F1C" w:rsidRPr="00BF2F1C" w:rsidRDefault="00BF2F1C" w:rsidP="009B0713">
            <w:pPr>
              <w:pStyle w:val="ListParagraph"/>
              <w:ind w:left="1080" w:right="-450" w:hanging="1170"/>
              <w:rPr>
                <w:rFonts w:ascii="Times New Roman" w:eastAsia="Times New Roman" w:hAnsi="Times New Roman" w:cs="Times New Roman"/>
                <w:b/>
                <w:color w:val="FF0000"/>
                <w:sz w:val="9"/>
                <w:szCs w:val="13"/>
                <w:highlight w:val="green"/>
              </w:rPr>
            </w:pPr>
            <w:r w:rsidRPr="00BF2F1C">
              <w:rPr>
                <w:rStyle w:val="style-scope"/>
                <w:rFonts w:ascii="Arial" w:hAnsi="Arial" w:cs="Arial"/>
                <w:b/>
                <w:color w:val="FF0000"/>
                <w:sz w:val="11"/>
                <w:szCs w:val="13"/>
                <w:highlight w:val="green"/>
                <w:bdr w:val="none" w:sz="0" w:space="0" w:color="auto" w:frame="1"/>
              </w:rPr>
              <w:t xml:space="preserve">FOLLOW “TAX EXPERT MK GUPTA” ON YOUTUBE FOR SIMILAR LEGAL UPDATES </w:t>
            </w:r>
          </w:p>
        </w:tc>
      </w:tr>
    </w:tbl>
    <w:p w14:paraId="007CF5ED" w14:textId="77777777" w:rsidR="00BF2F1C" w:rsidRPr="00BF2F1C" w:rsidRDefault="00BF2F1C" w:rsidP="00BF2F1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2060"/>
          <w:sz w:val="19"/>
          <w:szCs w:val="19"/>
        </w:rPr>
      </w:pPr>
    </w:p>
    <w:p w14:paraId="5EA76B46" w14:textId="77777777" w:rsidR="00BF2F1C" w:rsidRPr="00BF2F1C" w:rsidRDefault="00BF2F1C" w:rsidP="00BF2F1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20-01-2022- Due date for filing GSTR-5A (to be filed by the OIDAR) for DEC month</w:t>
      </w:r>
    </w:p>
    <w:p w14:paraId="57CB56A3" w14:textId="77777777" w:rsidR="00BF2F1C" w:rsidRPr="00BF2F1C" w:rsidRDefault="00BF2F1C" w:rsidP="00BF2F1C">
      <w:pPr>
        <w:pStyle w:val="ListParagraph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2EC78EDF" w14:textId="77777777" w:rsidR="00BF2F1C" w:rsidRPr="00BF2F1C" w:rsidRDefault="00BF2F1C" w:rsidP="00BF2F1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 xml:space="preserve">13-01-2022- Due date for filing GSTR-6 (to be filed by Input Service Distributor for DEC month.  </w:t>
      </w:r>
    </w:p>
    <w:p w14:paraId="38C0CAD1" w14:textId="77777777" w:rsidR="00BF2F1C" w:rsidRPr="00BF2F1C" w:rsidRDefault="00BF2F1C" w:rsidP="00BF2F1C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57318A8B" w14:textId="77777777" w:rsidR="00BF2F1C" w:rsidRPr="00BF2F1C" w:rsidRDefault="00BF2F1C" w:rsidP="00BF2F1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10-01-2022- Due date for filing GSTR-7 (to be filed by the by the person who is required to deduct TDS under GST under GST for DEC month</w:t>
      </w:r>
    </w:p>
    <w:p w14:paraId="229CCF70" w14:textId="77777777" w:rsidR="00BF2F1C" w:rsidRPr="00BF2F1C" w:rsidRDefault="00BF2F1C" w:rsidP="00BF2F1C">
      <w:pPr>
        <w:pStyle w:val="ListParagraph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74CEC677" w14:textId="77777777" w:rsidR="00BF2F1C" w:rsidRPr="00BF2F1C" w:rsidRDefault="00BF2F1C" w:rsidP="00BF2F1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10-01-2022- Due date for filing GSTR-8 (to be filed by the e-commerce operators required to deduct TDS under GST for DEC month.</w:t>
      </w:r>
    </w:p>
    <w:p w14:paraId="3BA0A7B6" w14:textId="77777777" w:rsidR="00BF2F1C" w:rsidRPr="00BF2F1C" w:rsidRDefault="00BF2F1C" w:rsidP="00BF2F1C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1D4EBAED" w14:textId="77777777" w:rsidR="00BF2F1C" w:rsidRPr="00BF2F1C" w:rsidRDefault="00BF2F1C" w:rsidP="00BF2F1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FF0000"/>
          <w:sz w:val="21"/>
          <w:szCs w:val="21"/>
        </w:rPr>
      </w:pPr>
      <w:r w:rsidRPr="00BF2F1C">
        <w:rPr>
          <w:rFonts w:ascii="Times New Roman" w:eastAsia="Times New Roman" w:hAnsi="Times New Roman"/>
          <w:i/>
          <w:color w:val="FF0000"/>
          <w:sz w:val="21"/>
          <w:szCs w:val="21"/>
        </w:rPr>
        <w:t>RFD-10 - 18 Months after the end of quarter for which refund is to be claimed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BF2F1C" w:rsidRPr="00BF2F1C" w14:paraId="6B44E63C" w14:textId="77777777" w:rsidTr="009B0713">
        <w:tc>
          <w:tcPr>
            <w:tcW w:w="9900" w:type="dxa"/>
            <w:shd w:val="clear" w:color="auto" w:fill="auto"/>
          </w:tcPr>
          <w:p w14:paraId="13BF7AB4" w14:textId="77777777" w:rsidR="00BF2F1C" w:rsidRDefault="00BF2F1C" w:rsidP="009B0713">
            <w:pPr>
              <w:pStyle w:val="ListParagraph"/>
              <w:ind w:left="1080" w:right="-450" w:hanging="1170"/>
              <w:rPr>
                <w:rStyle w:val="style-scope"/>
                <w:rFonts w:ascii="Arial" w:hAnsi="Arial" w:cs="Arial"/>
                <w:b/>
                <w:color w:val="FF0000"/>
                <w:sz w:val="11"/>
                <w:szCs w:val="13"/>
                <w:highlight w:val="green"/>
                <w:bdr w:val="none" w:sz="0" w:space="0" w:color="auto" w:frame="1"/>
              </w:rPr>
            </w:pPr>
          </w:p>
          <w:p w14:paraId="06C5BF34" w14:textId="54F34589" w:rsidR="00BF2F1C" w:rsidRPr="00BF2F1C" w:rsidRDefault="00BF2F1C" w:rsidP="009B0713">
            <w:pPr>
              <w:pStyle w:val="ListParagraph"/>
              <w:ind w:left="1080" w:right="-450" w:hanging="1170"/>
              <w:rPr>
                <w:rFonts w:ascii="Times New Roman" w:eastAsia="Times New Roman" w:hAnsi="Times New Roman" w:cs="Times New Roman"/>
                <w:b/>
                <w:color w:val="FF0000"/>
                <w:sz w:val="9"/>
                <w:szCs w:val="13"/>
                <w:highlight w:val="green"/>
              </w:rPr>
            </w:pPr>
            <w:r w:rsidRPr="00BF2F1C">
              <w:rPr>
                <w:rStyle w:val="style-scope"/>
                <w:rFonts w:ascii="Arial" w:hAnsi="Arial" w:cs="Arial"/>
                <w:b/>
                <w:color w:val="FF0000"/>
                <w:sz w:val="11"/>
                <w:szCs w:val="13"/>
                <w:highlight w:val="green"/>
                <w:bdr w:val="none" w:sz="0" w:space="0" w:color="auto" w:frame="1"/>
              </w:rPr>
              <w:lastRenderedPageBreak/>
              <w:t xml:space="preserve">FOLLOW “TAX EXPERT MK GUPTA” ON YOUTUBE FOR SIMILAR LEGAL UPDATES </w:t>
            </w:r>
          </w:p>
        </w:tc>
      </w:tr>
    </w:tbl>
    <w:p w14:paraId="7065C659" w14:textId="77777777" w:rsidR="00BF2F1C" w:rsidRPr="00BF2F1C" w:rsidRDefault="00BF2F1C" w:rsidP="00BF2F1C">
      <w:pPr>
        <w:spacing w:after="0" w:line="240" w:lineRule="auto"/>
        <w:ind w:left="360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0B7743A4" w14:textId="77777777" w:rsidR="00BF2F1C" w:rsidRPr="00BF2F1C" w:rsidRDefault="00BF2F1C" w:rsidP="00BF2F1C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i/>
          <w:color w:val="002060"/>
          <w:sz w:val="29"/>
          <w:szCs w:val="21"/>
        </w:rPr>
      </w:pPr>
      <w:r w:rsidRPr="00BF2F1C">
        <w:rPr>
          <w:rFonts w:ascii="Times New Roman" w:eastAsia="Times New Roman" w:hAnsi="Times New Roman"/>
          <w:b/>
          <w:i/>
          <w:color w:val="632423"/>
          <w:sz w:val="33"/>
          <w:szCs w:val="21"/>
          <w:u w:val="single"/>
        </w:rPr>
        <w:t>Due dates for Compliance under Income tax</w:t>
      </w:r>
    </w:p>
    <w:p w14:paraId="796A8F11" w14:textId="77777777" w:rsidR="00BF2F1C" w:rsidRPr="00BF2F1C" w:rsidRDefault="00BF2F1C" w:rsidP="00BF2F1C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07FF6AA0" w14:textId="77777777" w:rsidR="00BF2F1C" w:rsidRPr="00BF2F1C" w:rsidRDefault="00BF2F1C" w:rsidP="00BF2F1C">
      <w:pPr>
        <w:pStyle w:val="ListParagraph"/>
        <w:numPr>
          <w:ilvl w:val="0"/>
          <w:numId w:val="5"/>
        </w:numPr>
        <w:spacing w:before="58" w:after="115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 xml:space="preserve">07-01-2022 - Due date for deposit of Tax deducted by an </w:t>
      </w:r>
      <w:proofErr w:type="spellStart"/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assessee</w:t>
      </w:r>
      <w:proofErr w:type="spellEnd"/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 xml:space="preserve"> other than an office of the Government for the month of DEC.</w:t>
      </w:r>
    </w:p>
    <w:p w14:paraId="6CAA41E1" w14:textId="77777777" w:rsidR="00BF2F1C" w:rsidRPr="00BF2F1C" w:rsidRDefault="00BF2F1C" w:rsidP="00BF2F1C">
      <w:pPr>
        <w:pStyle w:val="ListParagraph"/>
        <w:spacing w:before="58" w:after="115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5AAE590F" w14:textId="77777777" w:rsidR="00BF2F1C" w:rsidRPr="00BF2F1C" w:rsidRDefault="00BF2F1C" w:rsidP="00BF2F1C">
      <w:pPr>
        <w:pStyle w:val="ListParagraph"/>
        <w:numPr>
          <w:ilvl w:val="0"/>
          <w:numId w:val="5"/>
        </w:numPr>
        <w:spacing w:before="58" w:after="115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b/>
          <w:bCs/>
          <w:i/>
          <w:color w:val="002060"/>
          <w:sz w:val="21"/>
          <w:szCs w:val="21"/>
        </w:rPr>
        <w:t>15-01-2022-</w:t>
      </w: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 Due date for filing of Tax audit report under section 44AB for the assessment year 2021-22 in the case of a corporate-</w:t>
      </w:r>
      <w:proofErr w:type="spellStart"/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assessee</w:t>
      </w:r>
      <w:proofErr w:type="spellEnd"/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 xml:space="preserve"> or non-corporate-</w:t>
      </w:r>
      <w:proofErr w:type="spellStart"/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assessee</w:t>
      </w:r>
      <w:proofErr w:type="spellEnd"/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.</w:t>
      </w:r>
    </w:p>
    <w:p w14:paraId="6D9B8C42" w14:textId="77777777" w:rsidR="00BF2F1C" w:rsidRPr="00BF2F1C" w:rsidRDefault="00BF2F1C" w:rsidP="00BF2F1C">
      <w:pPr>
        <w:pStyle w:val="ListParagraph"/>
        <w:rPr>
          <w:rFonts w:ascii="Times New Roman" w:eastAsia="Times New Roman" w:hAnsi="Times New Roman"/>
          <w:b/>
          <w:bCs/>
          <w:i/>
          <w:color w:val="002060"/>
          <w:sz w:val="21"/>
          <w:szCs w:val="21"/>
        </w:rPr>
      </w:pPr>
    </w:p>
    <w:p w14:paraId="0360AAD4" w14:textId="77777777" w:rsidR="00BF2F1C" w:rsidRPr="00BF2F1C" w:rsidRDefault="00BF2F1C" w:rsidP="00BF2F1C">
      <w:pPr>
        <w:pStyle w:val="ListParagraph"/>
        <w:numPr>
          <w:ilvl w:val="0"/>
          <w:numId w:val="5"/>
        </w:numPr>
        <w:spacing w:before="58" w:after="115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b/>
          <w:bCs/>
          <w:i/>
          <w:color w:val="002060"/>
          <w:sz w:val="21"/>
          <w:szCs w:val="21"/>
        </w:rPr>
        <w:t>15-01-2022- </w:t>
      </w: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Due date for filing TCS Return for Quarter ending December 2021</w:t>
      </w:r>
    </w:p>
    <w:p w14:paraId="2E863B64" w14:textId="77777777" w:rsidR="00BF2F1C" w:rsidRPr="00BF2F1C" w:rsidRDefault="00BF2F1C" w:rsidP="00BF2F1C">
      <w:pPr>
        <w:pStyle w:val="ListParagraph"/>
        <w:spacing w:before="75" w:after="0" w:line="240" w:lineRule="auto"/>
        <w:ind w:left="360"/>
        <w:jc w:val="both"/>
        <w:rPr>
          <w:rFonts w:ascii="Times New Roman" w:eastAsia="Times New Roman" w:hAnsi="Times New Roman"/>
          <w:b/>
          <w:bCs/>
          <w:i/>
          <w:color w:val="002060"/>
          <w:sz w:val="21"/>
          <w:szCs w:val="21"/>
        </w:rPr>
      </w:pPr>
    </w:p>
    <w:p w14:paraId="6EA143E4" w14:textId="77777777" w:rsidR="00BF2F1C" w:rsidRPr="00BF2F1C" w:rsidRDefault="00BF2F1C" w:rsidP="00BF2F1C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b/>
          <w:bCs/>
          <w:i/>
          <w:color w:val="002060"/>
          <w:sz w:val="21"/>
          <w:szCs w:val="21"/>
        </w:rPr>
        <w:t>31-01-2022-</w:t>
      </w: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Due date for filing of Tax audit report under section 44AB for the assessment year 2021-22 in the case of Taxpayers who were supposed to file Transfer Pricing Report.</w:t>
      </w:r>
    </w:p>
    <w:p w14:paraId="3BB6767E" w14:textId="77777777" w:rsidR="00BF2F1C" w:rsidRPr="00BF2F1C" w:rsidRDefault="00BF2F1C" w:rsidP="00BF2F1C">
      <w:pPr>
        <w:pStyle w:val="ListParagraph"/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</w:p>
    <w:p w14:paraId="61EC9291" w14:textId="77777777" w:rsidR="00BF2F1C" w:rsidRPr="00BF2F1C" w:rsidRDefault="00BF2F1C" w:rsidP="00BF2F1C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r w:rsidRPr="00BF2F1C">
        <w:rPr>
          <w:rFonts w:ascii="Times New Roman" w:eastAsia="Times New Roman" w:hAnsi="Times New Roman"/>
          <w:b/>
          <w:bCs/>
          <w:i/>
          <w:color w:val="002060"/>
          <w:sz w:val="21"/>
          <w:szCs w:val="21"/>
        </w:rPr>
        <w:t>31-01-2022-</w:t>
      </w: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Due date for filing TDS Return for Quarter ending December 2021.</w:t>
      </w:r>
    </w:p>
    <w:p w14:paraId="4BBFB9DD" w14:textId="77777777" w:rsidR="00BF2F1C" w:rsidRPr="00BF2F1C" w:rsidRDefault="00BF2F1C" w:rsidP="00BF2F1C">
      <w:pPr>
        <w:pStyle w:val="ListParagraph"/>
        <w:spacing w:before="75" w:after="0" w:line="240" w:lineRule="auto"/>
        <w:ind w:left="360"/>
        <w:jc w:val="both"/>
        <w:rPr>
          <w:rFonts w:ascii="Times New Roman" w:hAnsi="Times New Roman"/>
          <w:i/>
          <w:color w:val="002060"/>
          <w:sz w:val="21"/>
          <w:szCs w:val="25"/>
        </w:rPr>
      </w:pPr>
    </w:p>
    <w:p w14:paraId="154A306D" w14:textId="77777777" w:rsidR="00BF2F1C" w:rsidRPr="00BF2F1C" w:rsidRDefault="00BF2F1C" w:rsidP="00BF2F1C">
      <w:pPr>
        <w:pStyle w:val="ListParagraph"/>
        <w:numPr>
          <w:ilvl w:val="0"/>
          <w:numId w:val="5"/>
        </w:numPr>
        <w:spacing w:before="75" w:after="0" w:line="240" w:lineRule="auto"/>
        <w:ind w:left="360"/>
        <w:jc w:val="both"/>
        <w:rPr>
          <w:rFonts w:ascii="Times New Roman" w:hAnsi="Times New Roman"/>
          <w:i/>
          <w:color w:val="002060"/>
          <w:sz w:val="21"/>
          <w:szCs w:val="25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5"/>
        </w:rPr>
        <w:t>14-01-2022- Due date for issue of TDS Certificate for tax deducted u/s 194-IA (TDS on Immovable   property) in m/o NOV 2021</w:t>
      </w:r>
    </w:p>
    <w:p w14:paraId="5A30709B" w14:textId="77777777" w:rsidR="00BF2F1C" w:rsidRPr="00BF2F1C" w:rsidRDefault="00BF2F1C" w:rsidP="00BF2F1C">
      <w:pPr>
        <w:pStyle w:val="ListParagraph"/>
        <w:jc w:val="both"/>
        <w:rPr>
          <w:rFonts w:ascii="Times New Roman" w:eastAsia="Times New Roman" w:hAnsi="Times New Roman"/>
          <w:i/>
          <w:color w:val="002060"/>
          <w:sz w:val="21"/>
          <w:szCs w:val="25"/>
        </w:rPr>
      </w:pPr>
    </w:p>
    <w:p w14:paraId="0F5CCE31" w14:textId="77777777" w:rsidR="00BF2F1C" w:rsidRPr="00BF2F1C" w:rsidRDefault="00BF2F1C" w:rsidP="00BF2F1C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/>
          <w:i/>
          <w:color w:val="002060"/>
          <w:sz w:val="21"/>
          <w:szCs w:val="25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5"/>
        </w:rPr>
        <w:t>14-01-2022- Due date for issue of TDS Certificate for tax deducted under section 194-IB (TDS on Certain Rent payment) in m/o NOV 2021</w:t>
      </w:r>
    </w:p>
    <w:p w14:paraId="765EE625" w14:textId="77777777" w:rsidR="00BF2F1C" w:rsidRPr="00BF2F1C" w:rsidRDefault="00BF2F1C" w:rsidP="00BF2F1C">
      <w:pPr>
        <w:pStyle w:val="ListParagraph"/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1"/>
        </w:rPr>
      </w:pPr>
      <w:bookmarkStart w:id="0" w:name="_GoBack"/>
      <w:bookmarkEnd w:id="0"/>
    </w:p>
    <w:p w14:paraId="31B00A0F" w14:textId="77777777" w:rsidR="00BF2F1C" w:rsidRPr="00BF2F1C" w:rsidRDefault="00BF2F1C" w:rsidP="00BF2F1C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/>
          <w:i/>
          <w:color w:val="002060"/>
          <w:sz w:val="21"/>
          <w:szCs w:val="25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5"/>
        </w:rPr>
        <w:t>14-01-2022- Due date for issue of TDS Certificate for tax deducted under section 194-M in m/o NOV 2021</w:t>
      </w:r>
    </w:p>
    <w:p w14:paraId="497EBB96" w14:textId="77777777" w:rsidR="00BF2F1C" w:rsidRPr="00BF2F1C" w:rsidRDefault="00BF2F1C" w:rsidP="00BF2F1C">
      <w:pPr>
        <w:pStyle w:val="ListParagraph"/>
        <w:rPr>
          <w:rFonts w:ascii="Times New Roman" w:eastAsia="Times New Roman" w:hAnsi="Times New Roman"/>
          <w:i/>
          <w:color w:val="002060"/>
          <w:sz w:val="21"/>
          <w:szCs w:val="25"/>
        </w:rPr>
      </w:pPr>
    </w:p>
    <w:p w14:paraId="1DEF570A" w14:textId="644EC8A5" w:rsidR="00BF2F1C" w:rsidRPr="00BF2F1C" w:rsidRDefault="00BF2F1C" w:rsidP="00BF2F1C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eastAsia="Times New Roman" w:hAnsi="Times New Roman"/>
          <w:i/>
          <w:color w:val="002060"/>
          <w:sz w:val="21"/>
          <w:szCs w:val="25"/>
        </w:rPr>
      </w:pPr>
      <w:r w:rsidRPr="00BF2F1C">
        <w:rPr>
          <w:rFonts w:ascii="Times New Roman" w:eastAsia="Times New Roman" w:hAnsi="Times New Roman"/>
          <w:i/>
          <w:color w:val="002060"/>
          <w:sz w:val="21"/>
          <w:szCs w:val="21"/>
        </w:rPr>
        <w:t>30-01-2022- Last date for furnishing of challan-cum-statement in respect of tax deducted under section 194-IA, 194</w:t>
      </w:r>
      <w:r w:rsidRPr="00BF2F1C">
        <w:rPr>
          <w:rFonts w:ascii="Times New Roman" w:eastAsia="Times New Roman" w:hAnsi="Times New Roman"/>
          <w:i/>
          <w:color w:val="002060"/>
          <w:sz w:val="21"/>
          <w:szCs w:val="25"/>
        </w:rPr>
        <w:t>-IB, 194M in the month of DEC</w:t>
      </w:r>
    </w:p>
    <w:p w14:paraId="321A3751" w14:textId="77777777" w:rsidR="00BF2F1C" w:rsidRPr="00BF2F1C" w:rsidRDefault="00BF2F1C" w:rsidP="00BF2F1C">
      <w:pPr>
        <w:pStyle w:val="ListParagraph"/>
        <w:rPr>
          <w:rFonts w:ascii="Times New Roman" w:eastAsia="Times New Roman" w:hAnsi="Times New Roman"/>
          <w:i/>
          <w:color w:val="002060"/>
          <w:sz w:val="21"/>
          <w:szCs w:val="25"/>
        </w:rPr>
      </w:pP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BF2F1C" w:rsidRPr="00BF2F1C" w14:paraId="09120545" w14:textId="77777777" w:rsidTr="009B0713">
        <w:tc>
          <w:tcPr>
            <w:tcW w:w="9900" w:type="dxa"/>
            <w:shd w:val="clear" w:color="auto" w:fill="auto"/>
          </w:tcPr>
          <w:p w14:paraId="474DA725" w14:textId="77777777" w:rsidR="00BF2F1C" w:rsidRPr="00BF2F1C" w:rsidRDefault="00BF2F1C" w:rsidP="009B0713">
            <w:pPr>
              <w:pStyle w:val="ListParagraph"/>
              <w:ind w:left="1080" w:right="-450" w:hanging="1170"/>
              <w:rPr>
                <w:rFonts w:ascii="Times New Roman" w:eastAsia="Times New Roman" w:hAnsi="Times New Roman" w:cs="Times New Roman"/>
                <w:b/>
                <w:color w:val="FF0000"/>
                <w:sz w:val="9"/>
                <w:szCs w:val="13"/>
                <w:highlight w:val="green"/>
              </w:rPr>
            </w:pPr>
            <w:r w:rsidRPr="00BF2F1C">
              <w:rPr>
                <w:rStyle w:val="style-scope"/>
                <w:rFonts w:ascii="Arial" w:hAnsi="Arial" w:cs="Arial"/>
                <w:b/>
                <w:color w:val="FF0000"/>
                <w:sz w:val="11"/>
                <w:szCs w:val="13"/>
                <w:highlight w:val="green"/>
                <w:bdr w:val="none" w:sz="0" w:space="0" w:color="auto" w:frame="1"/>
              </w:rPr>
              <w:t xml:space="preserve">FOLLOW “TAX EXPERT MK GUPTA” ON YOUTUBE FOR SIMILAR LEGAL UPDATES </w:t>
            </w:r>
          </w:p>
        </w:tc>
      </w:tr>
    </w:tbl>
    <w:p w14:paraId="1360DED8" w14:textId="77777777" w:rsidR="00BF2F1C" w:rsidRPr="00BF2F1C" w:rsidRDefault="00BF2F1C" w:rsidP="00BF2F1C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2060"/>
          <w:sz w:val="19"/>
          <w:szCs w:val="19"/>
        </w:rPr>
      </w:pPr>
    </w:p>
    <w:p w14:paraId="2B27F4DC" w14:textId="77777777" w:rsidR="00BF2F1C" w:rsidRPr="00BF2F1C" w:rsidRDefault="00BF2F1C" w:rsidP="00BF2F1C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720"/>
        <w:jc w:val="both"/>
        <w:rPr>
          <w:b/>
          <w:i/>
          <w:color w:val="632423"/>
          <w:sz w:val="33"/>
          <w:szCs w:val="21"/>
          <w:u w:val="single"/>
        </w:rPr>
      </w:pPr>
      <w:r w:rsidRPr="00BF2F1C">
        <w:rPr>
          <w:b/>
          <w:i/>
          <w:color w:val="632423"/>
          <w:sz w:val="33"/>
          <w:szCs w:val="21"/>
          <w:u w:val="single"/>
        </w:rPr>
        <w:t>Due dates Compliances under ESI, PF Acts</w:t>
      </w:r>
    </w:p>
    <w:p w14:paraId="36E95997" w14:textId="77777777" w:rsidR="00BF2F1C" w:rsidRPr="00BF2F1C" w:rsidRDefault="00BF2F1C" w:rsidP="00BF2F1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360"/>
        <w:jc w:val="both"/>
        <w:rPr>
          <w:i/>
          <w:color w:val="002060"/>
          <w:sz w:val="21"/>
          <w:szCs w:val="21"/>
        </w:rPr>
      </w:pPr>
      <w:r w:rsidRPr="00BF2F1C">
        <w:rPr>
          <w:i/>
          <w:color w:val="002060"/>
          <w:sz w:val="21"/>
          <w:szCs w:val="21"/>
        </w:rPr>
        <w:t>15-01-2022- ESIC Payment for m/o DEC 2021</w:t>
      </w:r>
    </w:p>
    <w:p w14:paraId="311ED324" w14:textId="77777777" w:rsidR="00BF2F1C" w:rsidRPr="00BF2F1C" w:rsidRDefault="00BF2F1C" w:rsidP="00BF2F1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360"/>
        <w:jc w:val="both"/>
        <w:rPr>
          <w:i/>
          <w:color w:val="002060"/>
          <w:sz w:val="21"/>
          <w:szCs w:val="21"/>
        </w:rPr>
      </w:pPr>
      <w:r w:rsidRPr="00BF2F1C">
        <w:rPr>
          <w:i/>
          <w:color w:val="002060"/>
          <w:sz w:val="21"/>
          <w:szCs w:val="21"/>
        </w:rPr>
        <w:t>15-01-2022- PF Payment for m/o DEC 2021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393B4D" w:rsidRPr="00BF2F1C" w14:paraId="3E93B3B7" w14:textId="77777777" w:rsidTr="008C3BCA">
        <w:tc>
          <w:tcPr>
            <w:tcW w:w="9900" w:type="dxa"/>
            <w:shd w:val="clear" w:color="auto" w:fill="auto"/>
          </w:tcPr>
          <w:p w14:paraId="45F0B670" w14:textId="77777777" w:rsidR="00393B4D" w:rsidRPr="00BF2F1C" w:rsidRDefault="00393B4D" w:rsidP="008C3BCA">
            <w:pPr>
              <w:pStyle w:val="ListParagraph"/>
              <w:ind w:left="1080" w:right="-450" w:hanging="1170"/>
              <w:rPr>
                <w:rFonts w:ascii="Times New Roman" w:eastAsia="Times New Roman" w:hAnsi="Times New Roman" w:cs="Times New Roman"/>
                <w:b/>
                <w:color w:val="FF0000"/>
                <w:sz w:val="9"/>
                <w:szCs w:val="13"/>
                <w:highlight w:val="green"/>
              </w:rPr>
            </w:pPr>
            <w:r w:rsidRPr="00BF2F1C">
              <w:rPr>
                <w:rStyle w:val="style-scope"/>
                <w:rFonts w:ascii="Arial" w:hAnsi="Arial" w:cs="Arial"/>
                <w:b/>
                <w:color w:val="FF0000"/>
                <w:sz w:val="11"/>
                <w:szCs w:val="13"/>
                <w:highlight w:val="green"/>
                <w:bdr w:val="none" w:sz="0" w:space="0" w:color="auto" w:frame="1"/>
              </w:rPr>
              <w:t xml:space="preserve">FOLLOW “TAX EXPERT MK GUPTA” ON YOUTUBE FOR SIMILAR LEGAL UPDATES </w:t>
            </w:r>
          </w:p>
        </w:tc>
      </w:tr>
    </w:tbl>
    <w:p w14:paraId="4A3496E1" w14:textId="77777777" w:rsidR="00DC4B79" w:rsidRPr="00BF2F1C" w:rsidRDefault="00DC4B79" w:rsidP="00517240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2060"/>
          <w:sz w:val="19"/>
          <w:szCs w:val="19"/>
        </w:rPr>
      </w:pPr>
    </w:p>
    <w:sectPr w:rsidR="00DC4B79" w:rsidRPr="00BF2F1C" w:rsidSect="002268D1">
      <w:headerReference w:type="default" r:id="rId8"/>
      <w:footerReference w:type="default" r:id="rId9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0187B" w14:textId="77777777" w:rsidR="003563E7" w:rsidRDefault="003563E7" w:rsidP="00F65AB1">
      <w:pPr>
        <w:spacing w:after="0" w:line="240" w:lineRule="auto"/>
      </w:pPr>
      <w:r>
        <w:separator/>
      </w:r>
    </w:p>
  </w:endnote>
  <w:endnote w:type="continuationSeparator" w:id="0">
    <w:p w14:paraId="39D4239F" w14:textId="77777777" w:rsidR="003563E7" w:rsidRDefault="003563E7" w:rsidP="00F6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746"/>
      <w:gridCol w:w="294"/>
    </w:tblGrid>
    <w:sdt>
      <w:sdtPr>
        <w:id w:val="70832753"/>
        <w:docPartObj>
          <w:docPartGallery w:val="Page Numbers (Bottom of Page)"/>
          <w:docPartUnique/>
        </w:docPartObj>
      </w:sdtPr>
      <w:sdtEndPr>
        <w:rPr>
          <w:spacing w:val="60"/>
          <w:sz w:val="26"/>
        </w:rPr>
      </w:sdtEndPr>
      <w:sdtContent>
        <w:tr w:rsidR="00F65AB1" w:rsidRPr="00445F4C" w14:paraId="651A7F9D" w14:textId="77777777" w:rsidTr="00B20FF7">
          <w:trPr>
            <w:jc w:val="center"/>
          </w:trPr>
          <w:tc>
            <w:tcPr>
              <w:tcW w:w="9309" w:type="dxa"/>
              <w:shd w:val="clear" w:color="auto" w:fill="auto"/>
              <w:vAlign w:val="center"/>
            </w:tcPr>
            <w:p w14:paraId="271903FD" w14:textId="77777777" w:rsidR="00F65AB1" w:rsidRDefault="00F65AB1" w:rsidP="00F65AB1">
              <w:pPr>
                <w:pStyle w:val="Footer"/>
              </w:pPr>
            </w:p>
            <w:tbl>
              <w:tblPr>
                <w:tblW w:w="5000" w:type="pct"/>
                <w:jc w:val="center"/>
                <w:tblCellMar>
                  <w:top w:w="144" w:type="dxa"/>
                  <w:left w:w="115" w:type="dxa"/>
                  <w:bottom w:w="144" w:type="dxa"/>
                  <w:right w:w="115" w:type="dxa"/>
                </w:tblCellMar>
                <w:tblLook w:val="04A0" w:firstRow="1" w:lastRow="0" w:firstColumn="1" w:lastColumn="0" w:noHBand="0" w:noVBand="1"/>
              </w:tblPr>
              <w:tblGrid>
                <w:gridCol w:w="9237"/>
                <w:gridCol w:w="279"/>
              </w:tblGrid>
              <w:tr w:rsidR="00F65AB1" w:rsidRPr="00445F4C" w14:paraId="05EB14B5" w14:textId="77777777" w:rsidTr="00B20FF7">
                <w:trPr>
                  <w:trHeight w:hRule="exact" w:val="115"/>
                  <w:jc w:val="center"/>
                </w:trPr>
                <w:tc>
                  <w:tcPr>
                    <w:tcW w:w="8755" w:type="dxa"/>
                    <w:shd w:val="clear" w:color="auto" w:fill="5B9BD5"/>
                    <w:tcMar>
                      <w:top w:w="0" w:type="dxa"/>
                      <w:bottom w:w="0" w:type="dxa"/>
                    </w:tcMar>
                  </w:tcPr>
                  <w:p w14:paraId="05BABD3B" w14:textId="77777777" w:rsidR="00F65AB1" w:rsidRPr="00445F4C" w:rsidRDefault="00F65AB1" w:rsidP="00B20FF7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b/>
                        <w:caps/>
                        <w:sz w:val="18"/>
                      </w:rPr>
                    </w:pPr>
                  </w:p>
                </w:tc>
                <w:tc>
                  <w:tcPr>
                    <w:tcW w:w="264" w:type="dxa"/>
                    <w:shd w:val="clear" w:color="auto" w:fill="5B9BD5"/>
                    <w:tcMar>
                      <w:top w:w="0" w:type="dxa"/>
                      <w:bottom w:w="0" w:type="dxa"/>
                    </w:tcMar>
                  </w:tcPr>
                  <w:p w14:paraId="67FA3C60" w14:textId="77777777" w:rsidR="00F65AB1" w:rsidRPr="00445F4C" w:rsidRDefault="00F65AB1" w:rsidP="00B20FF7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b/>
                        <w:caps/>
                        <w:sz w:val="18"/>
                      </w:rPr>
                    </w:pPr>
                  </w:p>
                </w:tc>
              </w:tr>
            </w:tbl>
            <w:p w14:paraId="26861176" w14:textId="77777777" w:rsidR="00F65AB1" w:rsidRPr="00BE2BF7" w:rsidRDefault="006B7F56" w:rsidP="00F65AB1">
              <w:pPr>
                <w:pStyle w:val="Footer"/>
                <w:tabs>
                  <w:tab w:val="clear" w:pos="4680"/>
                  <w:tab w:val="clear" w:pos="9360"/>
                  <w:tab w:val="left" w:pos="7200"/>
                  <w:tab w:val="left" w:pos="7950"/>
                  <w:tab w:val="left" w:pos="8055"/>
                  <w:tab w:val="left" w:pos="9180"/>
                </w:tabs>
                <w:rPr>
                  <w:b/>
                  <w:caps/>
                  <w:color w:val="002060"/>
                  <w:sz w:val="18"/>
                  <w:szCs w:val="18"/>
                </w:rPr>
              </w:pPr>
              <w:r w:rsidRPr="002268D1">
                <w:rPr>
                  <w:sz w:val="20"/>
                </w:rPr>
                <w:fldChar w:fldCharType="begin"/>
              </w:r>
              <w:r w:rsidR="007D46A6" w:rsidRPr="002268D1">
                <w:rPr>
                  <w:sz w:val="20"/>
                </w:rPr>
                <w:instrText xml:space="preserve"> PAGE   \* MERGEFORMAT </w:instrText>
              </w:r>
              <w:r w:rsidRPr="002268D1">
                <w:rPr>
                  <w:sz w:val="20"/>
                </w:rPr>
                <w:fldChar w:fldCharType="separate"/>
              </w:r>
              <w:r w:rsidR="00285DFB" w:rsidRPr="00285DFB">
                <w:rPr>
                  <w:b/>
                  <w:noProof/>
                  <w:sz w:val="20"/>
                </w:rPr>
                <w:t>1</w:t>
              </w:r>
              <w:r w:rsidRPr="002268D1">
                <w:rPr>
                  <w:b/>
                  <w:noProof/>
                  <w:sz w:val="20"/>
                </w:rPr>
                <w:fldChar w:fldCharType="end"/>
              </w:r>
              <w:r w:rsidR="00F65AB1" w:rsidRPr="002268D1">
                <w:rPr>
                  <w:b/>
                  <w:sz w:val="20"/>
                </w:rPr>
                <w:t xml:space="preserve"> | </w:t>
              </w:r>
              <w:r w:rsidR="00F65AB1" w:rsidRPr="002268D1">
                <w:rPr>
                  <w:color w:val="7F7F7F" w:themeColor="background1" w:themeShade="7F"/>
                  <w:spacing w:val="60"/>
                  <w:sz w:val="20"/>
                </w:rPr>
                <w:t xml:space="preserve">Page </w:t>
              </w:r>
              <w:r w:rsidR="00F65AB1" w:rsidRPr="00212017">
                <w:rPr>
                  <w:b/>
                  <w:caps/>
                  <w:color w:val="002060"/>
                  <w:sz w:val="14"/>
                  <w:szCs w:val="18"/>
                </w:rPr>
                <w:t xml:space="preserve">B-34-7337/1, Street NO. </w:t>
              </w:r>
              <w:proofErr w:type="gramStart"/>
              <w:r w:rsidR="00F65AB1" w:rsidRPr="00212017">
                <w:rPr>
                  <w:b/>
                  <w:caps/>
                  <w:color w:val="002060"/>
                  <w:sz w:val="14"/>
                  <w:szCs w:val="18"/>
                </w:rPr>
                <w:t>8,  MANDIR</w:t>
              </w:r>
              <w:proofErr w:type="gramEnd"/>
              <w:r w:rsidR="00F65AB1" w:rsidRPr="00212017">
                <w:rPr>
                  <w:b/>
                  <w:caps/>
                  <w:color w:val="002060"/>
                  <w:sz w:val="14"/>
                  <w:szCs w:val="18"/>
                </w:rPr>
                <w:t xml:space="preserve"> WALI STREET, DURGAPURI,  HAIBOWAL  KALAN,  LUDHIANA-141001</w:t>
              </w:r>
            </w:p>
          </w:tc>
          <w:tc>
            <w:tcPr>
              <w:tcW w:w="281" w:type="dxa"/>
              <w:shd w:val="clear" w:color="auto" w:fill="auto"/>
              <w:vAlign w:val="center"/>
            </w:tcPr>
            <w:p w14:paraId="0058AE11" w14:textId="77777777" w:rsidR="00F65AB1" w:rsidRPr="00445F4C" w:rsidRDefault="00F65AB1" w:rsidP="00B20FF7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b/>
                  <w:caps/>
                  <w:color w:val="808080"/>
                  <w:sz w:val="18"/>
                  <w:szCs w:val="18"/>
                </w:rPr>
              </w:pPr>
            </w:p>
          </w:tc>
        </w:tr>
      </w:sdtContent>
    </w:sdt>
  </w:tbl>
  <w:p w14:paraId="449EA824" w14:textId="77777777" w:rsidR="002268D1" w:rsidRPr="002268D1" w:rsidRDefault="002268D1" w:rsidP="009002A6">
    <w:pPr>
      <w:pStyle w:val="Footer"/>
      <w:pBdr>
        <w:top w:val="single" w:sz="4" w:space="1" w:color="D9D9D9" w:themeColor="background1" w:themeShade="D9"/>
      </w:pBdr>
      <w:rPr>
        <w:rStyle w:val="style-scope"/>
        <w:rFonts w:ascii="Arial" w:hAnsi="Arial" w:cs="Arial"/>
        <w:bCs/>
        <w:color w:val="002060"/>
        <w:sz w:val="16"/>
        <w:bdr w:val="none" w:sz="0" w:space="0" w:color="auto" w:frame="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4F1F1" w14:textId="77777777" w:rsidR="003563E7" w:rsidRDefault="003563E7" w:rsidP="00F65AB1">
      <w:pPr>
        <w:spacing w:after="0" w:line="240" w:lineRule="auto"/>
      </w:pPr>
      <w:r>
        <w:separator/>
      </w:r>
    </w:p>
  </w:footnote>
  <w:footnote w:type="continuationSeparator" w:id="0">
    <w:p w14:paraId="5E05A92B" w14:textId="77777777" w:rsidR="003563E7" w:rsidRDefault="003563E7" w:rsidP="00F65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3C22F" w14:textId="77777777" w:rsidR="00B6790D" w:rsidRDefault="003563E7" w:rsidP="00B6790D">
    <w:pPr>
      <w:spacing w:after="0"/>
      <w:rPr>
        <w:b/>
        <w:color w:val="002060"/>
        <w:sz w:val="26"/>
        <w:szCs w:val="32"/>
      </w:rPr>
    </w:pPr>
    <w:sdt>
      <w:sdtPr>
        <w:rPr>
          <w:b/>
          <w:color w:val="FF0000"/>
          <w:sz w:val="42"/>
          <w:szCs w:val="32"/>
        </w:rPr>
        <w:id w:val="-1554946951"/>
        <w:docPartObj>
          <w:docPartGallery w:val="Watermarks"/>
          <w:docPartUnique/>
        </w:docPartObj>
      </w:sdtPr>
      <w:sdtEndPr/>
      <w:sdtContent>
        <w:r>
          <w:rPr>
            <w:b/>
            <w:noProof/>
            <w:color w:val="FF0000"/>
            <w:sz w:val="42"/>
            <w:szCs w:val="32"/>
            <w:lang w:eastAsia="zh-TW"/>
          </w:rPr>
          <w:pict w14:anchorId="2703DC2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50" type="#_x0000_t136" style="position:absolute;margin-left:0;margin-top:0;width:617.4pt;height:74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ANTOSH KUMAR &amp; ASSOCIATES"/>
              <w10:wrap anchorx="margin" anchory="margin"/>
            </v:shape>
          </w:pict>
        </w:r>
      </w:sdtContent>
    </w:sdt>
    <w:r w:rsidR="00F65AB1" w:rsidRPr="00F40335">
      <w:rPr>
        <w:noProof/>
        <w:shd w:val="clear" w:color="auto" w:fill="984806" w:themeFill="accent6" w:themeFillShade="80"/>
      </w:rPr>
      <w:drawing>
        <wp:inline distT="0" distB="0" distL="0" distR="0" wp14:anchorId="5A206E19" wp14:editId="292C9C73">
          <wp:extent cx="5932932" cy="172720"/>
          <wp:effectExtent l="0" t="0" r="0" b="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812" cy="185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5AB1" w:rsidRPr="00F65AB1">
      <w:rPr>
        <w:b/>
        <w:color w:val="FF0000"/>
        <w:sz w:val="42"/>
        <w:szCs w:val="32"/>
      </w:rPr>
      <w:t xml:space="preserve">Legal Compliance Alerts </w:t>
    </w:r>
    <w:r w:rsidR="00472169">
      <w:rPr>
        <w:b/>
        <w:color w:val="FF0000"/>
        <w:sz w:val="42"/>
        <w:szCs w:val="32"/>
      </w:rPr>
      <w:t xml:space="preserve">  </w:t>
    </w:r>
    <w:r w:rsidR="00F65AB1" w:rsidRPr="00F00876">
      <w:rPr>
        <w:b/>
        <w:color w:val="002060"/>
        <w:sz w:val="38"/>
        <w:szCs w:val="32"/>
      </w:rPr>
      <w:t>MANTOSH KUMAR &amp;ASSOCIATES</w:t>
    </w:r>
  </w:p>
  <w:p w14:paraId="6C6D5D90" w14:textId="77777777" w:rsidR="00F65AB1" w:rsidRDefault="00F65AB1" w:rsidP="00B6790D">
    <w:pPr>
      <w:spacing w:after="0"/>
      <w:rPr>
        <w:color w:val="002060"/>
        <w:sz w:val="38"/>
        <w:szCs w:val="32"/>
      </w:rPr>
    </w:pPr>
    <w:r w:rsidRPr="00F65AB1">
      <w:rPr>
        <w:color w:val="002060"/>
        <w:sz w:val="34"/>
        <w:szCs w:val="32"/>
      </w:rPr>
      <w:t xml:space="preserve">Corporate Advisory Services          </w:t>
    </w:r>
    <w:r w:rsidR="002478E0">
      <w:rPr>
        <w:color w:val="002060"/>
        <w:sz w:val="34"/>
        <w:szCs w:val="32"/>
      </w:rPr>
      <w:t xml:space="preserve">     </w:t>
    </w:r>
    <w:r w:rsidRPr="00F65AB1">
      <w:rPr>
        <w:color w:val="002060"/>
        <w:sz w:val="38"/>
        <w:szCs w:val="32"/>
      </w:rPr>
      <w:t>Chartered Accountants</w:t>
    </w:r>
  </w:p>
  <w:p w14:paraId="3AAB4B02" w14:textId="77777777" w:rsidR="002478E0" w:rsidRPr="000F3D14" w:rsidRDefault="003563E7" w:rsidP="00BF0939">
    <w:pPr>
      <w:pStyle w:val="Footer"/>
      <w:numPr>
        <w:ilvl w:val="0"/>
        <w:numId w:val="1"/>
      </w:numPr>
      <w:pBdr>
        <w:top w:val="single" w:sz="4" w:space="1" w:color="D9D9D9" w:themeColor="background1" w:themeShade="D9"/>
      </w:pBdr>
      <w:tabs>
        <w:tab w:val="clear" w:pos="720"/>
        <w:tab w:val="num" w:pos="0"/>
      </w:tabs>
      <w:ind w:left="360"/>
      <w:rPr>
        <w:rStyle w:val="style-scope"/>
        <w:color w:val="002060"/>
        <w:spacing w:val="60"/>
        <w:sz w:val="26"/>
      </w:rPr>
    </w:pPr>
    <w:hyperlink r:id="rId2" w:tgtFrame="_blank" w:history="1">
      <w:r w:rsidR="002478E0" w:rsidRPr="002268D1">
        <w:rPr>
          <w:b/>
          <w:caps/>
          <w:color w:val="002060"/>
          <w:sz w:val="18"/>
          <w:szCs w:val="18"/>
        </w:rPr>
        <w:t>https://www.facebook.com/FCAMKGUPTA/</w:t>
      </w:r>
    </w:hyperlink>
    <w:r w:rsidR="002478E0" w:rsidRPr="002268D1">
      <w:rPr>
        <w:b/>
        <w:caps/>
        <w:color w:val="002060"/>
        <w:sz w:val="18"/>
        <w:szCs w:val="18"/>
      </w:rPr>
      <w:t xml:space="preserve">, </w:t>
    </w:r>
    <w:hyperlink r:id="rId3" w:history="1">
      <w:r w:rsidR="002478E0" w:rsidRPr="002268D1">
        <w:rPr>
          <w:rStyle w:val="Hyperlink"/>
          <w:b/>
          <w:caps/>
          <w:sz w:val="18"/>
          <w:szCs w:val="18"/>
        </w:rPr>
        <w:t>FCAMKGUPTAldh@GMAIL.COM</w:t>
      </w:r>
    </w:hyperlink>
    <w:r w:rsidR="002478E0" w:rsidRPr="002268D1">
      <w:rPr>
        <w:b/>
        <w:caps/>
        <w:color w:val="002060"/>
        <w:sz w:val="18"/>
        <w:szCs w:val="18"/>
      </w:rPr>
      <w:t xml:space="preserve">, </w:t>
    </w:r>
    <w:r w:rsidR="002478E0" w:rsidRPr="002268D1">
      <w:rPr>
        <w:b/>
        <w:caps/>
        <w:color w:val="002060"/>
        <w:szCs w:val="18"/>
      </w:rPr>
      <w:t xml:space="preserve"> 98885-07436, 82647-0</w:t>
    </w:r>
    <w:r w:rsidR="000F3D14">
      <w:rPr>
        <w:b/>
        <w:caps/>
        <w:color w:val="002060"/>
        <w:szCs w:val="18"/>
      </w:rPr>
      <w:t>7436</w:t>
    </w:r>
  </w:p>
  <w:tbl>
    <w:tblPr>
      <w:tblW w:w="489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559"/>
      <w:gridCol w:w="266"/>
    </w:tblGrid>
    <w:tr w:rsidR="00F65AB1" w:rsidRPr="00445F4C" w14:paraId="71BFCD18" w14:textId="77777777" w:rsidTr="002478E0">
      <w:trPr>
        <w:trHeight w:hRule="exact" w:val="432"/>
        <w:jc w:val="center"/>
      </w:trPr>
      <w:tc>
        <w:tcPr>
          <w:tcW w:w="9559" w:type="dxa"/>
          <w:shd w:val="clear" w:color="auto" w:fill="002060"/>
          <w:tcMar>
            <w:top w:w="0" w:type="dxa"/>
            <w:bottom w:w="0" w:type="dxa"/>
          </w:tcMar>
        </w:tcPr>
        <w:p w14:paraId="58696291" w14:textId="43E710A7" w:rsidR="00F65AB1" w:rsidRPr="00F40335" w:rsidRDefault="00472169" w:rsidP="007C4C66">
          <w:pPr>
            <w:pStyle w:val="Header"/>
            <w:tabs>
              <w:tab w:val="clear" w:pos="4680"/>
              <w:tab w:val="clear" w:pos="9360"/>
            </w:tabs>
            <w:rPr>
              <w:b/>
              <w:caps/>
              <w:color w:val="FFFFFF" w:themeColor="background1"/>
              <w:sz w:val="28"/>
            </w:rPr>
          </w:pPr>
          <w:r>
            <w:rPr>
              <w:b/>
              <w:caps/>
              <w:color w:val="FFFFFF" w:themeColor="background1"/>
              <w:sz w:val="28"/>
            </w:rPr>
            <w:t>MKG/ CA/202</w:t>
          </w:r>
          <w:r w:rsidR="00622C6A">
            <w:rPr>
              <w:b/>
              <w:caps/>
              <w:color w:val="FFFFFF" w:themeColor="background1"/>
              <w:sz w:val="28"/>
            </w:rPr>
            <w:t>1</w:t>
          </w:r>
          <w:r>
            <w:rPr>
              <w:b/>
              <w:caps/>
              <w:color w:val="FFFFFF" w:themeColor="background1"/>
              <w:sz w:val="28"/>
            </w:rPr>
            <w:t>-2</w:t>
          </w:r>
          <w:r w:rsidR="00622C6A">
            <w:rPr>
              <w:b/>
              <w:caps/>
              <w:color w:val="FFFFFF" w:themeColor="background1"/>
              <w:sz w:val="28"/>
            </w:rPr>
            <w:t>2</w:t>
          </w:r>
          <w:r w:rsidR="00F65AB1" w:rsidRPr="00F40335">
            <w:rPr>
              <w:b/>
              <w:caps/>
              <w:color w:val="FFFFFF" w:themeColor="background1"/>
              <w:sz w:val="28"/>
            </w:rPr>
            <w:t>/</w:t>
          </w:r>
          <w:r w:rsidR="00212017">
            <w:rPr>
              <w:b/>
              <w:caps/>
              <w:color w:val="FFFFFF" w:themeColor="background1"/>
              <w:sz w:val="28"/>
            </w:rPr>
            <w:t>0</w:t>
          </w:r>
          <w:r w:rsidR="007C4C66">
            <w:rPr>
              <w:b/>
              <w:caps/>
              <w:color w:val="FFFFFF" w:themeColor="background1"/>
              <w:sz w:val="28"/>
            </w:rPr>
            <w:t>0</w:t>
          </w:r>
          <w:r w:rsidR="00FC3963">
            <w:rPr>
              <w:b/>
              <w:caps/>
              <w:color w:val="FFFFFF" w:themeColor="background1"/>
              <w:sz w:val="28"/>
            </w:rPr>
            <w:t>1</w:t>
          </w:r>
          <w:r w:rsidR="00BF2F1C">
            <w:rPr>
              <w:b/>
              <w:caps/>
              <w:color w:val="FFFFFF" w:themeColor="background1"/>
              <w:sz w:val="28"/>
            </w:rPr>
            <w:t>7</w:t>
          </w:r>
          <w:r w:rsidR="00517240">
            <w:rPr>
              <w:b/>
              <w:caps/>
              <w:color w:val="FFFFFF" w:themeColor="background1"/>
              <w:sz w:val="28"/>
            </w:rPr>
            <w:t xml:space="preserve"> </w:t>
          </w:r>
          <w:r w:rsidR="00212017">
            <w:rPr>
              <w:b/>
              <w:caps/>
              <w:color w:val="FFFFFF" w:themeColor="background1"/>
              <w:sz w:val="28"/>
            </w:rPr>
            <w:t xml:space="preserve">    </w:t>
          </w:r>
          <w:r w:rsidR="008124B7">
            <w:rPr>
              <w:b/>
              <w:caps/>
              <w:color w:val="FFFFFF" w:themeColor="background1"/>
              <w:sz w:val="28"/>
            </w:rPr>
            <w:t xml:space="preserve">                                 </w:t>
          </w:r>
          <w:r w:rsidR="00565B37">
            <w:rPr>
              <w:b/>
              <w:caps/>
              <w:color w:val="FFFFFF" w:themeColor="background1"/>
              <w:sz w:val="28"/>
            </w:rPr>
            <w:t xml:space="preserve">                             </w:t>
          </w:r>
          <w:r w:rsidR="00941D46">
            <w:rPr>
              <w:b/>
              <w:caps/>
              <w:color w:val="FFFFFF" w:themeColor="background1"/>
              <w:sz w:val="28"/>
            </w:rPr>
            <w:t xml:space="preserve">           </w:t>
          </w:r>
          <w:r w:rsidR="007C4C66">
            <w:rPr>
              <w:b/>
              <w:caps/>
              <w:color w:val="FFFFFF" w:themeColor="background1"/>
              <w:sz w:val="28"/>
            </w:rPr>
            <w:t xml:space="preserve">    </w:t>
          </w:r>
          <w:r w:rsidR="00BF2F1C">
            <w:rPr>
              <w:b/>
              <w:caps/>
              <w:color w:val="FFFFFF" w:themeColor="background1"/>
              <w:sz w:val="28"/>
            </w:rPr>
            <w:t>JAN</w:t>
          </w:r>
          <w:r w:rsidR="00FC3963">
            <w:rPr>
              <w:b/>
              <w:caps/>
              <w:color w:val="FFFFFF" w:themeColor="background1"/>
              <w:sz w:val="28"/>
            </w:rPr>
            <w:t xml:space="preserve"> </w:t>
          </w:r>
          <w:r w:rsidR="00517240">
            <w:rPr>
              <w:b/>
              <w:caps/>
              <w:color w:val="FFFFFF" w:themeColor="background1"/>
              <w:sz w:val="28"/>
            </w:rPr>
            <w:t>2</w:t>
          </w:r>
          <w:r w:rsidR="00393B4D">
            <w:rPr>
              <w:b/>
              <w:caps/>
              <w:color w:val="FFFFFF" w:themeColor="background1"/>
              <w:sz w:val="28"/>
            </w:rPr>
            <w:t>0</w:t>
          </w:r>
          <w:r w:rsidR="00A15729">
            <w:rPr>
              <w:b/>
              <w:caps/>
              <w:color w:val="FFFFFF" w:themeColor="background1"/>
              <w:sz w:val="28"/>
            </w:rPr>
            <w:t>2</w:t>
          </w:r>
          <w:r w:rsidR="00BF2F1C">
            <w:rPr>
              <w:b/>
              <w:caps/>
              <w:color w:val="FFFFFF" w:themeColor="background1"/>
              <w:sz w:val="28"/>
            </w:rPr>
            <w:t>2</w:t>
          </w:r>
        </w:p>
      </w:tc>
      <w:tc>
        <w:tcPr>
          <w:tcW w:w="266" w:type="dxa"/>
          <w:shd w:val="clear" w:color="auto" w:fill="5B9BD5"/>
          <w:tcMar>
            <w:top w:w="0" w:type="dxa"/>
            <w:bottom w:w="0" w:type="dxa"/>
          </w:tcMar>
        </w:tcPr>
        <w:p w14:paraId="5DF74285" w14:textId="77777777" w:rsidR="00F65AB1" w:rsidRPr="00445F4C" w:rsidRDefault="00F65AB1" w:rsidP="00B20FF7">
          <w:pPr>
            <w:pStyle w:val="Header"/>
            <w:tabs>
              <w:tab w:val="clear" w:pos="4680"/>
              <w:tab w:val="clear" w:pos="9360"/>
            </w:tabs>
            <w:rPr>
              <w:b/>
              <w:caps/>
              <w:sz w:val="18"/>
            </w:rPr>
          </w:pPr>
        </w:p>
      </w:tc>
    </w:tr>
  </w:tbl>
  <w:p w14:paraId="662BF752" w14:textId="77777777" w:rsidR="00F65AB1" w:rsidRDefault="00F65A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faceboook" style="width:113.15pt;height:113.15pt;visibility:visible;mso-wrap-style:square" o:bullet="t">
        <v:imagedata r:id="rId1" o:title="faceboook"/>
      </v:shape>
    </w:pict>
  </w:numPicBullet>
  <w:abstractNum w:abstractNumId="0" w15:restartNumberingAfterBreak="0">
    <w:nsid w:val="13A3021F"/>
    <w:multiLevelType w:val="hybridMultilevel"/>
    <w:tmpl w:val="64685394"/>
    <w:lvl w:ilvl="0" w:tplc="CEB46948">
      <w:start w:val="1"/>
      <w:numFmt w:val="upperLetter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BE2CC7"/>
    <w:multiLevelType w:val="hybridMultilevel"/>
    <w:tmpl w:val="00D8AAA8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AA00A3"/>
    <w:multiLevelType w:val="hybridMultilevel"/>
    <w:tmpl w:val="4F2A50D2"/>
    <w:lvl w:ilvl="0" w:tplc="0409000B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  <w:u w:val="singl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7B4714"/>
    <w:multiLevelType w:val="hybridMultilevel"/>
    <w:tmpl w:val="2A6496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F6F47"/>
    <w:multiLevelType w:val="hybridMultilevel"/>
    <w:tmpl w:val="82381E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3423B2"/>
    <w:multiLevelType w:val="hybridMultilevel"/>
    <w:tmpl w:val="51E88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47CB6"/>
    <w:multiLevelType w:val="hybridMultilevel"/>
    <w:tmpl w:val="4BBA98B0"/>
    <w:lvl w:ilvl="0" w:tplc="401E1D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C4F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6680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C28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E8E8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02C7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28D8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7A3A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48C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CC"/>
    <w:rsid w:val="00007658"/>
    <w:rsid w:val="000131E9"/>
    <w:rsid w:val="0001788B"/>
    <w:rsid w:val="00023FE9"/>
    <w:rsid w:val="0002409E"/>
    <w:rsid w:val="00027753"/>
    <w:rsid w:val="000367CC"/>
    <w:rsid w:val="0003698C"/>
    <w:rsid w:val="0004193D"/>
    <w:rsid w:val="000451B9"/>
    <w:rsid w:val="00046D39"/>
    <w:rsid w:val="00053852"/>
    <w:rsid w:val="000556A1"/>
    <w:rsid w:val="00056AF1"/>
    <w:rsid w:val="00063000"/>
    <w:rsid w:val="00071851"/>
    <w:rsid w:val="00073DB9"/>
    <w:rsid w:val="00075462"/>
    <w:rsid w:val="00084B79"/>
    <w:rsid w:val="00086FA3"/>
    <w:rsid w:val="00090BD8"/>
    <w:rsid w:val="00090F54"/>
    <w:rsid w:val="000A1EA2"/>
    <w:rsid w:val="000A690E"/>
    <w:rsid w:val="000B43C2"/>
    <w:rsid w:val="000C335F"/>
    <w:rsid w:val="000C6D27"/>
    <w:rsid w:val="000D1BF2"/>
    <w:rsid w:val="000D5398"/>
    <w:rsid w:val="000E2E05"/>
    <w:rsid w:val="000E3214"/>
    <w:rsid w:val="000E4C1B"/>
    <w:rsid w:val="000E73A8"/>
    <w:rsid w:val="000F1F2F"/>
    <w:rsid w:val="000F3D14"/>
    <w:rsid w:val="000F6FD9"/>
    <w:rsid w:val="00100895"/>
    <w:rsid w:val="00106ED7"/>
    <w:rsid w:val="001158CD"/>
    <w:rsid w:val="0012582F"/>
    <w:rsid w:val="001269C1"/>
    <w:rsid w:val="00132D28"/>
    <w:rsid w:val="00141379"/>
    <w:rsid w:val="00144A40"/>
    <w:rsid w:val="001470DD"/>
    <w:rsid w:val="001477DF"/>
    <w:rsid w:val="00147A84"/>
    <w:rsid w:val="00151A2A"/>
    <w:rsid w:val="00156B76"/>
    <w:rsid w:val="00157ACA"/>
    <w:rsid w:val="0016145B"/>
    <w:rsid w:val="00165219"/>
    <w:rsid w:val="00167469"/>
    <w:rsid w:val="00185E52"/>
    <w:rsid w:val="0018759A"/>
    <w:rsid w:val="00197806"/>
    <w:rsid w:val="001A1585"/>
    <w:rsid w:val="001A7057"/>
    <w:rsid w:val="001B6A74"/>
    <w:rsid w:val="001C0D39"/>
    <w:rsid w:val="001D1EF2"/>
    <w:rsid w:val="001D2832"/>
    <w:rsid w:val="001D39D9"/>
    <w:rsid w:val="001D3BBA"/>
    <w:rsid w:val="001D3D48"/>
    <w:rsid w:val="001E0A74"/>
    <w:rsid w:val="001E3388"/>
    <w:rsid w:val="001E6C7A"/>
    <w:rsid w:val="0020065F"/>
    <w:rsid w:val="00203697"/>
    <w:rsid w:val="002047F1"/>
    <w:rsid w:val="002050EB"/>
    <w:rsid w:val="00207842"/>
    <w:rsid w:val="00212017"/>
    <w:rsid w:val="00214CEF"/>
    <w:rsid w:val="00216910"/>
    <w:rsid w:val="002268D1"/>
    <w:rsid w:val="00242F9D"/>
    <w:rsid w:val="002473C7"/>
    <w:rsid w:val="002478E0"/>
    <w:rsid w:val="00253570"/>
    <w:rsid w:val="00262172"/>
    <w:rsid w:val="002756F8"/>
    <w:rsid w:val="002772B0"/>
    <w:rsid w:val="00282684"/>
    <w:rsid w:val="00285DFB"/>
    <w:rsid w:val="0029169A"/>
    <w:rsid w:val="00296BDF"/>
    <w:rsid w:val="002A48CD"/>
    <w:rsid w:val="002A592C"/>
    <w:rsid w:val="002B0DD0"/>
    <w:rsid w:val="002C22EB"/>
    <w:rsid w:val="002C48DF"/>
    <w:rsid w:val="002C5B4F"/>
    <w:rsid w:val="002C63A3"/>
    <w:rsid w:val="002C6EF0"/>
    <w:rsid w:val="002D58E6"/>
    <w:rsid w:val="002D663A"/>
    <w:rsid w:val="002E4620"/>
    <w:rsid w:val="002E6967"/>
    <w:rsid w:val="002F2E19"/>
    <w:rsid w:val="002F43FD"/>
    <w:rsid w:val="00302220"/>
    <w:rsid w:val="00306893"/>
    <w:rsid w:val="00314E4C"/>
    <w:rsid w:val="00327C48"/>
    <w:rsid w:val="00340026"/>
    <w:rsid w:val="00340DDF"/>
    <w:rsid w:val="00341F21"/>
    <w:rsid w:val="003429F5"/>
    <w:rsid w:val="00350134"/>
    <w:rsid w:val="003505FB"/>
    <w:rsid w:val="00354457"/>
    <w:rsid w:val="003563E7"/>
    <w:rsid w:val="00362E59"/>
    <w:rsid w:val="0036779C"/>
    <w:rsid w:val="003766E1"/>
    <w:rsid w:val="003927C8"/>
    <w:rsid w:val="00393B4D"/>
    <w:rsid w:val="00393ED0"/>
    <w:rsid w:val="003A2AA0"/>
    <w:rsid w:val="003A5FBA"/>
    <w:rsid w:val="003B1395"/>
    <w:rsid w:val="003B29B8"/>
    <w:rsid w:val="003C09CA"/>
    <w:rsid w:val="003E2619"/>
    <w:rsid w:val="003E3835"/>
    <w:rsid w:val="003E7C3A"/>
    <w:rsid w:val="003F1790"/>
    <w:rsid w:val="003F4CC6"/>
    <w:rsid w:val="003F7317"/>
    <w:rsid w:val="003F79B3"/>
    <w:rsid w:val="004011A2"/>
    <w:rsid w:val="00402809"/>
    <w:rsid w:val="00405079"/>
    <w:rsid w:val="0040746B"/>
    <w:rsid w:val="00413DBB"/>
    <w:rsid w:val="00422759"/>
    <w:rsid w:val="00440013"/>
    <w:rsid w:val="004455A7"/>
    <w:rsid w:val="00454573"/>
    <w:rsid w:val="00470BF6"/>
    <w:rsid w:val="00471075"/>
    <w:rsid w:val="00472169"/>
    <w:rsid w:val="00480B9F"/>
    <w:rsid w:val="00484205"/>
    <w:rsid w:val="00486D40"/>
    <w:rsid w:val="004A4A24"/>
    <w:rsid w:val="004A6B6B"/>
    <w:rsid w:val="004C0563"/>
    <w:rsid w:val="004C1FDF"/>
    <w:rsid w:val="004C2CFE"/>
    <w:rsid w:val="004C6257"/>
    <w:rsid w:val="004E1E2B"/>
    <w:rsid w:val="004F7096"/>
    <w:rsid w:val="00503612"/>
    <w:rsid w:val="00505164"/>
    <w:rsid w:val="00517240"/>
    <w:rsid w:val="00521906"/>
    <w:rsid w:val="00530F28"/>
    <w:rsid w:val="005447C4"/>
    <w:rsid w:val="0054608B"/>
    <w:rsid w:val="005471C6"/>
    <w:rsid w:val="005519D9"/>
    <w:rsid w:val="00563EFC"/>
    <w:rsid w:val="00565B37"/>
    <w:rsid w:val="0057159A"/>
    <w:rsid w:val="00577BAE"/>
    <w:rsid w:val="0059168E"/>
    <w:rsid w:val="0059559D"/>
    <w:rsid w:val="005A6D19"/>
    <w:rsid w:val="005B6D6D"/>
    <w:rsid w:val="005B7D3E"/>
    <w:rsid w:val="005C1892"/>
    <w:rsid w:val="005C3A45"/>
    <w:rsid w:val="005C3ADE"/>
    <w:rsid w:val="005C45BF"/>
    <w:rsid w:val="005D2A42"/>
    <w:rsid w:val="005D5A6D"/>
    <w:rsid w:val="005D5DBE"/>
    <w:rsid w:val="005D6CB4"/>
    <w:rsid w:val="005E0C2C"/>
    <w:rsid w:val="005E5C52"/>
    <w:rsid w:val="005E7CE9"/>
    <w:rsid w:val="005F1A1B"/>
    <w:rsid w:val="005F5A79"/>
    <w:rsid w:val="00604E7F"/>
    <w:rsid w:val="006051C0"/>
    <w:rsid w:val="006101CE"/>
    <w:rsid w:val="00612830"/>
    <w:rsid w:val="00622C6A"/>
    <w:rsid w:val="00632536"/>
    <w:rsid w:val="00647504"/>
    <w:rsid w:val="00653FBA"/>
    <w:rsid w:val="00656087"/>
    <w:rsid w:val="006721A2"/>
    <w:rsid w:val="006721AF"/>
    <w:rsid w:val="006723E6"/>
    <w:rsid w:val="00676E5D"/>
    <w:rsid w:val="00691F96"/>
    <w:rsid w:val="006A21B1"/>
    <w:rsid w:val="006A4248"/>
    <w:rsid w:val="006A65FC"/>
    <w:rsid w:val="006B0680"/>
    <w:rsid w:val="006B0763"/>
    <w:rsid w:val="006B7F56"/>
    <w:rsid w:val="006C008D"/>
    <w:rsid w:val="006C374B"/>
    <w:rsid w:val="006C5B29"/>
    <w:rsid w:val="006D14A0"/>
    <w:rsid w:val="006D4F8E"/>
    <w:rsid w:val="006D6C3E"/>
    <w:rsid w:val="006E7B8D"/>
    <w:rsid w:val="006F2666"/>
    <w:rsid w:val="006F4657"/>
    <w:rsid w:val="00702D2E"/>
    <w:rsid w:val="007058C7"/>
    <w:rsid w:val="00707A0C"/>
    <w:rsid w:val="007138D7"/>
    <w:rsid w:val="007179E3"/>
    <w:rsid w:val="00722E64"/>
    <w:rsid w:val="00727D4A"/>
    <w:rsid w:val="007332D8"/>
    <w:rsid w:val="00733D9C"/>
    <w:rsid w:val="00750BCB"/>
    <w:rsid w:val="00757103"/>
    <w:rsid w:val="007572AD"/>
    <w:rsid w:val="00777E1C"/>
    <w:rsid w:val="007809AF"/>
    <w:rsid w:val="00780BB9"/>
    <w:rsid w:val="007826B3"/>
    <w:rsid w:val="0079332E"/>
    <w:rsid w:val="00794575"/>
    <w:rsid w:val="00797A22"/>
    <w:rsid w:val="007A4A90"/>
    <w:rsid w:val="007A7216"/>
    <w:rsid w:val="007B07CA"/>
    <w:rsid w:val="007B440D"/>
    <w:rsid w:val="007C03A3"/>
    <w:rsid w:val="007C16E3"/>
    <w:rsid w:val="007C3DA8"/>
    <w:rsid w:val="007C4C66"/>
    <w:rsid w:val="007C6BB6"/>
    <w:rsid w:val="007C794E"/>
    <w:rsid w:val="007D46A6"/>
    <w:rsid w:val="007E445A"/>
    <w:rsid w:val="00804304"/>
    <w:rsid w:val="008124B7"/>
    <w:rsid w:val="00822540"/>
    <w:rsid w:val="008271C5"/>
    <w:rsid w:val="00831793"/>
    <w:rsid w:val="00831D3D"/>
    <w:rsid w:val="00833A54"/>
    <w:rsid w:val="0084318D"/>
    <w:rsid w:val="00865663"/>
    <w:rsid w:val="00867EEE"/>
    <w:rsid w:val="00870810"/>
    <w:rsid w:val="00876493"/>
    <w:rsid w:val="008927D5"/>
    <w:rsid w:val="00893B18"/>
    <w:rsid w:val="0089635A"/>
    <w:rsid w:val="00897D7B"/>
    <w:rsid w:val="008A14D3"/>
    <w:rsid w:val="008A23A5"/>
    <w:rsid w:val="008A3CB5"/>
    <w:rsid w:val="008A40D1"/>
    <w:rsid w:val="008E1C71"/>
    <w:rsid w:val="008E4A33"/>
    <w:rsid w:val="008F1A46"/>
    <w:rsid w:val="008F5A39"/>
    <w:rsid w:val="008F7F9C"/>
    <w:rsid w:val="009002A6"/>
    <w:rsid w:val="009011E2"/>
    <w:rsid w:val="009024E7"/>
    <w:rsid w:val="00902724"/>
    <w:rsid w:val="00906E37"/>
    <w:rsid w:val="00911C29"/>
    <w:rsid w:val="009221DE"/>
    <w:rsid w:val="009247FB"/>
    <w:rsid w:val="00925C9C"/>
    <w:rsid w:val="009310C6"/>
    <w:rsid w:val="009313BA"/>
    <w:rsid w:val="0093299E"/>
    <w:rsid w:val="00935E07"/>
    <w:rsid w:val="00940894"/>
    <w:rsid w:val="00941D46"/>
    <w:rsid w:val="00942BD0"/>
    <w:rsid w:val="009465FE"/>
    <w:rsid w:val="00946D25"/>
    <w:rsid w:val="00964C93"/>
    <w:rsid w:val="00964CBB"/>
    <w:rsid w:val="00966955"/>
    <w:rsid w:val="009A1EB2"/>
    <w:rsid w:val="009B462E"/>
    <w:rsid w:val="009B5AFF"/>
    <w:rsid w:val="009C4314"/>
    <w:rsid w:val="009C4792"/>
    <w:rsid w:val="009E13FE"/>
    <w:rsid w:val="009E3A62"/>
    <w:rsid w:val="009E724E"/>
    <w:rsid w:val="009F0487"/>
    <w:rsid w:val="00A11F20"/>
    <w:rsid w:val="00A1328E"/>
    <w:rsid w:val="00A15729"/>
    <w:rsid w:val="00A16EAD"/>
    <w:rsid w:val="00A25A09"/>
    <w:rsid w:val="00A333C5"/>
    <w:rsid w:val="00A35B34"/>
    <w:rsid w:val="00A428F0"/>
    <w:rsid w:val="00A45FB8"/>
    <w:rsid w:val="00A52666"/>
    <w:rsid w:val="00A7660C"/>
    <w:rsid w:val="00A82486"/>
    <w:rsid w:val="00A836A0"/>
    <w:rsid w:val="00A83FB9"/>
    <w:rsid w:val="00A85C54"/>
    <w:rsid w:val="00A92B2E"/>
    <w:rsid w:val="00AB0DE1"/>
    <w:rsid w:val="00AB1D4E"/>
    <w:rsid w:val="00AB6E5A"/>
    <w:rsid w:val="00AC76E8"/>
    <w:rsid w:val="00AD22A6"/>
    <w:rsid w:val="00AD2A63"/>
    <w:rsid w:val="00AD4602"/>
    <w:rsid w:val="00AD7F7B"/>
    <w:rsid w:val="00AE56DF"/>
    <w:rsid w:val="00B030EB"/>
    <w:rsid w:val="00B0550B"/>
    <w:rsid w:val="00B107DC"/>
    <w:rsid w:val="00B10B27"/>
    <w:rsid w:val="00B11F84"/>
    <w:rsid w:val="00B24B85"/>
    <w:rsid w:val="00B26019"/>
    <w:rsid w:val="00B2675E"/>
    <w:rsid w:val="00B27D94"/>
    <w:rsid w:val="00B40A7F"/>
    <w:rsid w:val="00B429CE"/>
    <w:rsid w:val="00B531E0"/>
    <w:rsid w:val="00B64543"/>
    <w:rsid w:val="00B67012"/>
    <w:rsid w:val="00B6790D"/>
    <w:rsid w:val="00B73A86"/>
    <w:rsid w:val="00B833DA"/>
    <w:rsid w:val="00B955E8"/>
    <w:rsid w:val="00B97D42"/>
    <w:rsid w:val="00BB24CE"/>
    <w:rsid w:val="00BB7B9B"/>
    <w:rsid w:val="00BC0EF7"/>
    <w:rsid w:val="00BC74D6"/>
    <w:rsid w:val="00BD12C4"/>
    <w:rsid w:val="00BD39BB"/>
    <w:rsid w:val="00BD7279"/>
    <w:rsid w:val="00BE515F"/>
    <w:rsid w:val="00BE5D59"/>
    <w:rsid w:val="00BF0939"/>
    <w:rsid w:val="00BF2224"/>
    <w:rsid w:val="00BF2F1C"/>
    <w:rsid w:val="00C15EC8"/>
    <w:rsid w:val="00C27124"/>
    <w:rsid w:val="00C36167"/>
    <w:rsid w:val="00C4491B"/>
    <w:rsid w:val="00C45B22"/>
    <w:rsid w:val="00C5049A"/>
    <w:rsid w:val="00C52B58"/>
    <w:rsid w:val="00C639F9"/>
    <w:rsid w:val="00C712F5"/>
    <w:rsid w:val="00C73696"/>
    <w:rsid w:val="00C77C5F"/>
    <w:rsid w:val="00C802F8"/>
    <w:rsid w:val="00C81955"/>
    <w:rsid w:val="00C87AA5"/>
    <w:rsid w:val="00C9418C"/>
    <w:rsid w:val="00C95F41"/>
    <w:rsid w:val="00CA4FB8"/>
    <w:rsid w:val="00CB6CB3"/>
    <w:rsid w:val="00CC2310"/>
    <w:rsid w:val="00CC40C7"/>
    <w:rsid w:val="00CD1F4D"/>
    <w:rsid w:val="00CD2ABB"/>
    <w:rsid w:val="00CD3000"/>
    <w:rsid w:val="00CD3E9E"/>
    <w:rsid w:val="00CD6E71"/>
    <w:rsid w:val="00CE1461"/>
    <w:rsid w:val="00CE2026"/>
    <w:rsid w:val="00CE5EBD"/>
    <w:rsid w:val="00CF0A13"/>
    <w:rsid w:val="00D001F0"/>
    <w:rsid w:val="00D02A7C"/>
    <w:rsid w:val="00D11E34"/>
    <w:rsid w:val="00D13D9B"/>
    <w:rsid w:val="00D20457"/>
    <w:rsid w:val="00D35797"/>
    <w:rsid w:val="00D472E7"/>
    <w:rsid w:val="00D51A5A"/>
    <w:rsid w:val="00D544B1"/>
    <w:rsid w:val="00D635C3"/>
    <w:rsid w:val="00D71B68"/>
    <w:rsid w:val="00D75C64"/>
    <w:rsid w:val="00D83201"/>
    <w:rsid w:val="00D91590"/>
    <w:rsid w:val="00D91A9D"/>
    <w:rsid w:val="00D95F87"/>
    <w:rsid w:val="00DA5AB2"/>
    <w:rsid w:val="00DB3148"/>
    <w:rsid w:val="00DB4A34"/>
    <w:rsid w:val="00DB7F9D"/>
    <w:rsid w:val="00DC39F7"/>
    <w:rsid w:val="00DC4B79"/>
    <w:rsid w:val="00DC6A22"/>
    <w:rsid w:val="00DD0A2C"/>
    <w:rsid w:val="00DD2ECA"/>
    <w:rsid w:val="00DD473E"/>
    <w:rsid w:val="00DE093C"/>
    <w:rsid w:val="00DF04D6"/>
    <w:rsid w:val="00DF1CC1"/>
    <w:rsid w:val="00DF7374"/>
    <w:rsid w:val="00DF7678"/>
    <w:rsid w:val="00E065D5"/>
    <w:rsid w:val="00E13108"/>
    <w:rsid w:val="00E14F69"/>
    <w:rsid w:val="00E16436"/>
    <w:rsid w:val="00E206AA"/>
    <w:rsid w:val="00E21A21"/>
    <w:rsid w:val="00E23E10"/>
    <w:rsid w:val="00E33348"/>
    <w:rsid w:val="00E36E56"/>
    <w:rsid w:val="00E55D30"/>
    <w:rsid w:val="00E72746"/>
    <w:rsid w:val="00E82975"/>
    <w:rsid w:val="00E92CC5"/>
    <w:rsid w:val="00EA3889"/>
    <w:rsid w:val="00EA4ED5"/>
    <w:rsid w:val="00EA574B"/>
    <w:rsid w:val="00EA756F"/>
    <w:rsid w:val="00EB3137"/>
    <w:rsid w:val="00EB69C2"/>
    <w:rsid w:val="00EC6300"/>
    <w:rsid w:val="00EC724E"/>
    <w:rsid w:val="00EC7E74"/>
    <w:rsid w:val="00ED4967"/>
    <w:rsid w:val="00ED4D88"/>
    <w:rsid w:val="00ED552A"/>
    <w:rsid w:val="00EE5520"/>
    <w:rsid w:val="00F00876"/>
    <w:rsid w:val="00F00966"/>
    <w:rsid w:val="00F034B1"/>
    <w:rsid w:val="00F14724"/>
    <w:rsid w:val="00F25544"/>
    <w:rsid w:val="00F257B7"/>
    <w:rsid w:val="00F30FB7"/>
    <w:rsid w:val="00F33E20"/>
    <w:rsid w:val="00F36126"/>
    <w:rsid w:val="00F3701E"/>
    <w:rsid w:val="00F406E4"/>
    <w:rsid w:val="00F4320F"/>
    <w:rsid w:val="00F435FE"/>
    <w:rsid w:val="00F44538"/>
    <w:rsid w:val="00F530FF"/>
    <w:rsid w:val="00F60676"/>
    <w:rsid w:val="00F61436"/>
    <w:rsid w:val="00F65AB1"/>
    <w:rsid w:val="00F6727A"/>
    <w:rsid w:val="00F74650"/>
    <w:rsid w:val="00F97E20"/>
    <w:rsid w:val="00FA5F6E"/>
    <w:rsid w:val="00FB363F"/>
    <w:rsid w:val="00FB38AC"/>
    <w:rsid w:val="00FC05A1"/>
    <w:rsid w:val="00FC3963"/>
    <w:rsid w:val="00FC50E7"/>
    <w:rsid w:val="00FC62B3"/>
    <w:rsid w:val="00FD1087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E0D3981"/>
  <w15:docId w15:val="{74B2C388-684B-4029-9412-EF8CBB80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169"/>
  </w:style>
  <w:style w:type="paragraph" w:styleId="Heading1">
    <w:name w:val="heading 1"/>
    <w:basedOn w:val="Normal"/>
    <w:next w:val="Normal"/>
    <w:link w:val="Heading1Char"/>
    <w:uiPriority w:val="9"/>
    <w:qFormat/>
    <w:rsid w:val="008317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97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D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9B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7159A"/>
    <w:rPr>
      <w:b/>
      <w:bCs/>
    </w:rPr>
  </w:style>
  <w:style w:type="paragraph" w:styleId="NormalWeb">
    <w:name w:val="Normal (Web)"/>
    <w:basedOn w:val="Normal"/>
    <w:uiPriority w:val="99"/>
    <w:unhideWhenUsed/>
    <w:rsid w:val="0057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159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97D4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CF0A1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65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AB1"/>
  </w:style>
  <w:style w:type="paragraph" w:styleId="Footer">
    <w:name w:val="footer"/>
    <w:basedOn w:val="Normal"/>
    <w:link w:val="FooterChar"/>
    <w:uiPriority w:val="99"/>
    <w:unhideWhenUsed/>
    <w:rsid w:val="00F65A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AB1"/>
  </w:style>
  <w:style w:type="character" w:customStyle="1" w:styleId="Heading1Char">
    <w:name w:val="Heading 1 Char"/>
    <w:basedOn w:val="DefaultParagraphFont"/>
    <w:link w:val="Heading1"/>
    <w:uiPriority w:val="9"/>
    <w:rsid w:val="008317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317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e-scope">
    <w:name w:val="style-scope"/>
    <w:basedOn w:val="DefaultParagraphFont"/>
    <w:rsid w:val="002268D1"/>
  </w:style>
  <w:style w:type="table" w:styleId="TableGrid">
    <w:name w:val="Table Grid"/>
    <w:basedOn w:val="TableNormal"/>
    <w:uiPriority w:val="59"/>
    <w:rsid w:val="009E72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7154">
          <w:marLeft w:val="15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8277">
          <w:marLeft w:val="15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4015">
          <w:marLeft w:val="15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115">
          <w:marLeft w:val="15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9337">
          <w:marLeft w:val="15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4299">
          <w:marLeft w:val="-46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10186">
          <w:marLeft w:val="15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0426">
          <w:marLeft w:val="15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CAMKGUPTAldh@GMAIL.COM" TargetMode="External"/><Relationship Id="rId2" Type="http://schemas.openxmlformats.org/officeDocument/2006/relationships/hyperlink" Target="https://www.facebook.com/FCAMKGUPTA/" TargetMode="External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43671-D6FC-4100-824C-50800633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C.A GUPTA</dc:creator>
  <cp:lastModifiedBy>Dell</cp:lastModifiedBy>
  <cp:revision>83</cp:revision>
  <cp:lastPrinted>2022-01-06T07:34:00Z</cp:lastPrinted>
  <dcterms:created xsi:type="dcterms:W3CDTF">2019-03-02T19:15:00Z</dcterms:created>
  <dcterms:modified xsi:type="dcterms:W3CDTF">2022-01-06T07:34:00Z</dcterms:modified>
</cp:coreProperties>
</file>