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47A5" w:rsidRPr="005C47A5" w:rsidRDefault="00660CF7" w:rsidP="005C47A5">
      <w:pPr>
        <w:pStyle w:val="ListParagraph"/>
        <w:numPr>
          <w:ilvl w:val="0"/>
          <w:numId w:val="5"/>
        </w:numPr>
        <w:shd w:val="clear" w:color="auto" w:fill="FFFFFF"/>
        <w:spacing w:before="100" w:after="100" w:line="240" w:lineRule="auto"/>
        <w:ind w:left="-142"/>
        <w:outlineLvl w:val="3"/>
        <w:rPr>
          <w:rFonts w:eastAsia="Times New Roman" w:cstheme="minorHAnsi"/>
          <w:color w:val="17365D" w:themeColor="text2" w:themeShade="BF"/>
          <w:sz w:val="32"/>
          <w:szCs w:val="32"/>
        </w:rPr>
      </w:pPr>
      <w:r w:rsidRPr="005C47A5">
        <w:rPr>
          <w:rFonts w:eastAsia="Times New Roman" w:cstheme="minorHAnsi"/>
          <w:b/>
          <w:bCs/>
          <w:color w:val="17365D" w:themeColor="text2" w:themeShade="BF"/>
          <w:sz w:val="32"/>
          <w:szCs w:val="32"/>
        </w:rPr>
        <w:t>Procedure for PTRC returns from FY 2020-21</w:t>
      </w:r>
      <w:r w:rsidR="005C47A5">
        <w:rPr>
          <w:rFonts w:eastAsia="Times New Roman" w:cstheme="minorHAnsi"/>
          <w:b/>
          <w:bCs/>
          <w:color w:val="17365D" w:themeColor="text2" w:themeShade="BF"/>
          <w:sz w:val="32"/>
          <w:szCs w:val="32"/>
        </w:rPr>
        <w:t>:-</w:t>
      </w:r>
    </w:p>
    <w:p w:rsidR="005C47A5" w:rsidRDefault="00660CF7" w:rsidP="005C47A5">
      <w:pPr>
        <w:pStyle w:val="ListParagraph"/>
        <w:numPr>
          <w:ilvl w:val="0"/>
          <w:numId w:val="6"/>
        </w:num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sz w:val="28"/>
          <w:szCs w:val="28"/>
        </w:rPr>
      </w:pPr>
      <w:r w:rsidRPr="005C47A5">
        <w:rPr>
          <w:rFonts w:eastAsia="Times New Roman" w:cstheme="minorHAnsi"/>
          <w:color w:val="333333"/>
          <w:sz w:val="28"/>
          <w:szCs w:val="28"/>
        </w:rPr>
        <w:t>The Procedure of PTRC return can be summarized in 3 stages:</w:t>
      </w:r>
    </w:p>
    <w:p w:rsidR="00660CF7" w:rsidRPr="005C47A5" w:rsidRDefault="00660CF7" w:rsidP="005C47A5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</w:rPr>
      </w:pPr>
      <w:r w:rsidRPr="005C47A5">
        <w:rPr>
          <w:rFonts w:eastAsia="Times New Roman" w:cstheme="minorHAnsi"/>
          <w:color w:val="333333"/>
          <w:sz w:val="28"/>
          <w:szCs w:val="28"/>
        </w:rPr>
        <w:t>Calculation of PTRC liability</w:t>
      </w:r>
      <w:r w:rsidR="005C47A5">
        <w:rPr>
          <w:rFonts w:eastAsia="Times New Roman" w:cstheme="minorHAnsi"/>
          <w:color w:val="333333"/>
          <w:sz w:val="28"/>
          <w:szCs w:val="28"/>
        </w:rPr>
        <w:t>.</w:t>
      </w:r>
    </w:p>
    <w:p w:rsidR="00660CF7" w:rsidRPr="005C47A5" w:rsidRDefault="00660CF7" w:rsidP="005C47A5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</w:rPr>
      </w:pPr>
      <w:r w:rsidRPr="005C47A5">
        <w:rPr>
          <w:rFonts w:eastAsia="Times New Roman" w:cstheme="minorHAnsi"/>
          <w:color w:val="333333"/>
          <w:sz w:val="28"/>
          <w:szCs w:val="28"/>
        </w:rPr>
        <w:t>Payment of PTRC fees via </w:t>
      </w:r>
      <w:r w:rsidRPr="005C47A5">
        <w:rPr>
          <w:rFonts w:eastAsia="Times New Roman" w:cstheme="minorHAnsi"/>
          <w:b/>
          <w:bCs/>
          <w:color w:val="333333"/>
          <w:sz w:val="28"/>
          <w:szCs w:val="28"/>
        </w:rPr>
        <w:t>MTR form no 6</w:t>
      </w:r>
      <w:r w:rsidR="005C47A5">
        <w:rPr>
          <w:rFonts w:eastAsia="Times New Roman" w:cstheme="minorHAnsi"/>
          <w:b/>
          <w:bCs/>
          <w:color w:val="333333"/>
          <w:sz w:val="28"/>
          <w:szCs w:val="28"/>
        </w:rPr>
        <w:t>.</w:t>
      </w:r>
    </w:p>
    <w:p w:rsidR="00660CF7" w:rsidRPr="005C47A5" w:rsidRDefault="00660CF7" w:rsidP="005C47A5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</w:rPr>
      </w:pPr>
      <w:r w:rsidRPr="005C47A5">
        <w:rPr>
          <w:rFonts w:eastAsia="Times New Roman" w:cstheme="minorHAnsi"/>
          <w:color w:val="333333"/>
          <w:sz w:val="28"/>
          <w:szCs w:val="28"/>
        </w:rPr>
        <w:t>Preparation of PTRC return and filing online </w:t>
      </w:r>
      <w:r w:rsidRPr="005C47A5">
        <w:rPr>
          <w:rFonts w:eastAsia="Times New Roman" w:cstheme="minorHAnsi"/>
          <w:b/>
          <w:bCs/>
          <w:color w:val="333333"/>
          <w:sz w:val="28"/>
          <w:szCs w:val="28"/>
        </w:rPr>
        <w:t>FORM_IIIA</w:t>
      </w:r>
      <w:r w:rsidR="005C47A5">
        <w:rPr>
          <w:rFonts w:eastAsia="Times New Roman" w:cstheme="minorHAnsi"/>
          <w:b/>
          <w:bCs/>
          <w:color w:val="333333"/>
          <w:sz w:val="28"/>
          <w:szCs w:val="28"/>
        </w:rPr>
        <w:t>.</w:t>
      </w:r>
    </w:p>
    <w:p w:rsidR="005C47A5" w:rsidRPr="005C47A5" w:rsidRDefault="005C47A5" w:rsidP="005C47A5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</w:rPr>
      </w:pPr>
    </w:p>
    <w:p w:rsidR="00660CF7" w:rsidRPr="005C47A5" w:rsidRDefault="00660CF7" w:rsidP="005C47A5">
      <w:pPr>
        <w:pStyle w:val="Heading4"/>
        <w:numPr>
          <w:ilvl w:val="0"/>
          <w:numId w:val="7"/>
        </w:numPr>
        <w:shd w:val="clear" w:color="auto" w:fill="FFFFFF"/>
        <w:spacing w:beforeAutospacing="0" w:afterAutospacing="0"/>
        <w:ind w:left="-142"/>
        <w:rPr>
          <w:rFonts w:asciiTheme="minorHAnsi" w:hAnsiTheme="minorHAnsi" w:cstheme="minorHAnsi"/>
          <w:b w:val="0"/>
          <w:bCs w:val="0"/>
          <w:color w:val="333333"/>
          <w:sz w:val="32"/>
          <w:szCs w:val="32"/>
        </w:rPr>
      </w:pPr>
      <w:r w:rsidRPr="005C47A5">
        <w:rPr>
          <w:rStyle w:val="Strong"/>
          <w:rFonts w:asciiTheme="minorHAnsi" w:hAnsiTheme="minorHAnsi" w:cstheme="minorHAnsi"/>
          <w:b/>
          <w:bCs/>
          <w:color w:val="333333"/>
          <w:sz w:val="32"/>
          <w:szCs w:val="32"/>
        </w:rPr>
        <w:t>PTRC FORM_IIIA and details required for preparing PTRC return:</w:t>
      </w:r>
    </w:p>
    <w:p w:rsidR="00660CF7" w:rsidRPr="005C47A5" w:rsidRDefault="00660CF7" w:rsidP="005C47A5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284"/>
        <w:rPr>
          <w:rFonts w:asciiTheme="minorHAnsi" w:hAnsiTheme="minorHAnsi" w:cstheme="minorHAnsi"/>
          <w:color w:val="333333"/>
          <w:sz w:val="28"/>
          <w:szCs w:val="28"/>
        </w:rPr>
      </w:pPr>
      <w:r w:rsidRPr="005C47A5">
        <w:rPr>
          <w:rFonts w:asciiTheme="minorHAnsi" w:hAnsiTheme="minorHAnsi" w:cstheme="minorHAnsi"/>
          <w:color w:val="333333"/>
          <w:sz w:val="28"/>
          <w:szCs w:val="28"/>
        </w:rPr>
        <w:t>PTRC return is to be filed in FORM_IIIA. The following is the procedure for downloading the form:</w:t>
      </w:r>
    </w:p>
    <w:p w:rsidR="00660CF7" w:rsidRPr="005C47A5" w:rsidRDefault="00660CF7" w:rsidP="005C47A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5C47A5">
        <w:rPr>
          <w:rStyle w:val="Strong"/>
          <w:rFonts w:asciiTheme="minorHAnsi" w:hAnsiTheme="minorHAnsi" w:cstheme="minorHAnsi"/>
          <w:color w:val="333333"/>
          <w:sz w:val="28"/>
          <w:szCs w:val="28"/>
        </w:rPr>
        <w:t>Step 1: Go to </w:t>
      </w:r>
      <w:hyperlink r:id="rId5" w:history="1">
        <w:r w:rsidRPr="005C47A5">
          <w:rPr>
            <w:rStyle w:val="Strong"/>
            <w:rFonts w:asciiTheme="minorHAnsi" w:hAnsiTheme="minorHAnsi" w:cstheme="minorHAnsi"/>
            <w:color w:val="333333"/>
            <w:sz w:val="28"/>
            <w:szCs w:val="28"/>
          </w:rPr>
          <w:t>www.mahagst.gov.in</w:t>
        </w:r>
      </w:hyperlink>
      <w:r w:rsidR="005C47A5">
        <w:rPr>
          <w:rFonts w:asciiTheme="minorHAnsi" w:hAnsiTheme="minorHAnsi" w:cstheme="minorHAnsi"/>
          <w:color w:val="333333"/>
          <w:sz w:val="28"/>
          <w:szCs w:val="28"/>
        </w:rPr>
        <w:t>.</w:t>
      </w:r>
    </w:p>
    <w:p w:rsidR="00660CF7" w:rsidRPr="005C47A5" w:rsidRDefault="00660CF7" w:rsidP="005C47A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5C47A5">
        <w:rPr>
          <w:rStyle w:val="Strong"/>
          <w:rFonts w:asciiTheme="minorHAnsi" w:hAnsiTheme="minorHAnsi" w:cstheme="minorHAnsi"/>
          <w:color w:val="333333"/>
          <w:sz w:val="28"/>
          <w:szCs w:val="28"/>
        </w:rPr>
        <w:t>Step 2: </w:t>
      </w:r>
      <w:r w:rsidRPr="005C47A5">
        <w:rPr>
          <w:rFonts w:asciiTheme="minorHAnsi" w:hAnsiTheme="minorHAnsi" w:cstheme="minorHAnsi"/>
          <w:color w:val="333333"/>
          <w:sz w:val="28"/>
          <w:szCs w:val="28"/>
        </w:rPr>
        <w:t>Click on</w:t>
      </w:r>
      <w:r w:rsidRPr="005C47A5">
        <w:rPr>
          <w:rStyle w:val="Strong"/>
          <w:rFonts w:asciiTheme="minorHAnsi" w:hAnsiTheme="minorHAnsi" w:cstheme="minorHAnsi"/>
          <w:color w:val="333333"/>
          <w:sz w:val="28"/>
          <w:szCs w:val="28"/>
        </w:rPr>
        <w:t> “Menu” </w:t>
      </w:r>
      <w:r w:rsidRPr="005C47A5">
        <w:rPr>
          <w:rFonts w:asciiTheme="minorHAnsi" w:hAnsiTheme="minorHAnsi" w:cstheme="minorHAnsi"/>
          <w:color w:val="333333"/>
          <w:sz w:val="28"/>
          <w:szCs w:val="28"/>
        </w:rPr>
        <w:t>button</w:t>
      </w:r>
    </w:p>
    <w:p w:rsidR="00660CF7" w:rsidRDefault="00660CF7" w:rsidP="00660CF7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hAnsiTheme="minorHAnsi" w:cstheme="minorHAnsi"/>
          <w:color w:val="92D050"/>
          <w:sz w:val="28"/>
          <w:szCs w:val="28"/>
        </w:rPr>
      </w:pPr>
      <w:r w:rsidRPr="00820432">
        <w:rPr>
          <w:rFonts w:asciiTheme="minorHAnsi" w:hAnsiTheme="minorHAnsi" w:cstheme="minorHAnsi"/>
          <w:color w:val="92D050"/>
          <w:sz w:val="28"/>
          <w:szCs w:val="28"/>
        </w:rPr>
        <w:t>Click on</w:t>
      </w:r>
      <w:r w:rsidRPr="00820432">
        <w:rPr>
          <w:rStyle w:val="Strong"/>
          <w:rFonts w:asciiTheme="minorHAnsi" w:hAnsiTheme="minorHAnsi" w:cstheme="minorHAnsi"/>
          <w:color w:val="92D050"/>
          <w:sz w:val="28"/>
          <w:szCs w:val="28"/>
        </w:rPr>
        <w:t> “Downloads” </w:t>
      </w:r>
      <w:r w:rsidRPr="00820432">
        <w:rPr>
          <w:rFonts w:asciiTheme="minorHAnsi" w:hAnsiTheme="minorHAnsi" w:cstheme="minorHAnsi"/>
          <w:color w:val="92D050"/>
          <w:sz w:val="28"/>
          <w:szCs w:val="28"/>
        </w:rPr>
        <w:t>tab and select the option “</w:t>
      </w:r>
      <w:r w:rsidRPr="00820432">
        <w:rPr>
          <w:rStyle w:val="Strong"/>
          <w:rFonts w:asciiTheme="minorHAnsi" w:hAnsiTheme="minorHAnsi" w:cstheme="minorHAnsi"/>
          <w:color w:val="92D050"/>
          <w:sz w:val="28"/>
          <w:szCs w:val="28"/>
        </w:rPr>
        <w:t>Forms”</w:t>
      </w:r>
    </w:p>
    <w:p w:rsidR="000B62BB" w:rsidRPr="00820432" w:rsidRDefault="000B62BB" w:rsidP="00660CF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92D050"/>
          <w:sz w:val="28"/>
          <w:szCs w:val="28"/>
        </w:rPr>
      </w:pPr>
    </w:p>
    <w:p w:rsidR="00273A72" w:rsidRDefault="00660CF7" w:rsidP="000B62BB">
      <w:pPr>
        <w:ind w:left="-426"/>
      </w:pPr>
      <w:r>
        <w:rPr>
          <w:noProof/>
        </w:rPr>
        <w:drawing>
          <wp:inline distT="0" distB="0" distL="0" distR="0">
            <wp:extent cx="6546850" cy="4083050"/>
            <wp:effectExtent l="19050" t="0" r="6350" b="0"/>
            <wp:docPr id="1" name="Picture 1" descr="https://i2.wp.com/facelesscompliance.com/wp-content/uploads/2020/04/PTRC-10.jpg?fit=1024%2C577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facelesscompliance.com/wp-content/uploads/2020/04/PTRC-10.jpg?fit=1024%2C577&amp;ssl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211" cy="408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7B7" w:rsidRDefault="002E17B7" w:rsidP="002E17B7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color w:val="92D050"/>
          <w:sz w:val="28"/>
          <w:szCs w:val="28"/>
        </w:rPr>
      </w:pPr>
    </w:p>
    <w:p w:rsidR="00660CF7" w:rsidRPr="00273A72" w:rsidRDefault="002E17B7" w:rsidP="002E17B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92D050"/>
          <w:sz w:val="28"/>
          <w:szCs w:val="28"/>
        </w:rPr>
      </w:pPr>
      <w:r w:rsidRPr="002E17B7">
        <w:rPr>
          <w:rFonts w:asciiTheme="minorHAnsi" w:hAnsiTheme="minorHAnsi" w:cstheme="minorHAnsi"/>
          <w:sz w:val="28"/>
          <w:szCs w:val="28"/>
        </w:rPr>
        <w:t xml:space="preserve">It will redirect to </w:t>
      </w:r>
      <w:r w:rsidRPr="002E17B7">
        <w:rPr>
          <w:rFonts w:asciiTheme="minorHAnsi" w:hAnsiTheme="minorHAnsi" w:cstheme="minorHAnsi"/>
          <w:b/>
          <w:bCs/>
          <w:sz w:val="28"/>
          <w:szCs w:val="28"/>
        </w:rPr>
        <w:t>“F</w:t>
      </w:r>
      <w:r w:rsidR="00660CF7" w:rsidRPr="002E17B7">
        <w:rPr>
          <w:rFonts w:asciiTheme="minorHAnsi" w:hAnsiTheme="minorHAnsi" w:cstheme="minorHAnsi"/>
          <w:b/>
          <w:bCs/>
          <w:sz w:val="28"/>
          <w:szCs w:val="28"/>
        </w:rPr>
        <w:t>orms list</w:t>
      </w:r>
      <w:r w:rsidRPr="002E17B7">
        <w:rPr>
          <w:rFonts w:asciiTheme="minorHAnsi" w:hAnsiTheme="minorHAnsi" w:cstheme="minorHAnsi"/>
          <w:b/>
          <w:bCs/>
          <w:sz w:val="28"/>
          <w:szCs w:val="28"/>
        </w:rPr>
        <w:t>”</w:t>
      </w:r>
      <w:r>
        <w:rPr>
          <w:rFonts w:asciiTheme="minorHAnsi" w:hAnsiTheme="minorHAnsi" w:cstheme="minorHAnsi"/>
          <w:sz w:val="28"/>
          <w:szCs w:val="28"/>
        </w:rPr>
        <w:t xml:space="preserve"> which shows two specific tabs i.e. </w:t>
      </w:r>
      <w:r w:rsidRPr="002E17B7">
        <w:rPr>
          <w:rFonts w:asciiTheme="minorHAnsi" w:hAnsiTheme="minorHAnsi" w:cstheme="minorHAnsi"/>
          <w:b/>
          <w:bCs/>
          <w:sz w:val="28"/>
          <w:szCs w:val="28"/>
        </w:rPr>
        <w:t>“New Manual Forms”</w:t>
      </w:r>
      <w:r>
        <w:rPr>
          <w:rFonts w:asciiTheme="minorHAnsi" w:hAnsiTheme="minorHAnsi" w:cstheme="minorHAnsi"/>
          <w:sz w:val="28"/>
          <w:szCs w:val="28"/>
        </w:rPr>
        <w:t xml:space="preserve"> and </w:t>
      </w:r>
      <w:r w:rsidRPr="002E17B7">
        <w:rPr>
          <w:rFonts w:asciiTheme="minorHAnsi" w:hAnsiTheme="minorHAnsi" w:cstheme="minorHAnsi"/>
          <w:b/>
          <w:bCs/>
          <w:sz w:val="28"/>
          <w:szCs w:val="28"/>
        </w:rPr>
        <w:t>“Electronic Forms”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273A72" w:rsidRPr="002E17B7" w:rsidRDefault="00273A72" w:rsidP="00273A72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92D050"/>
          <w:sz w:val="28"/>
          <w:szCs w:val="28"/>
        </w:rPr>
      </w:pPr>
      <w:r>
        <w:rPr>
          <w:rFonts w:asciiTheme="minorHAnsi" w:hAnsiTheme="minorHAnsi" w:cstheme="minorHAnsi"/>
          <w:noProof/>
          <w:color w:val="92D050"/>
          <w:sz w:val="28"/>
          <w:szCs w:val="28"/>
        </w:rPr>
        <w:drawing>
          <wp:inline distT="0" distB="0" distL="0" distR="0">
            <wp:extent cx="6076950" cy="3562350"/>
            <wp:effectExtent l="19050" t="0" r="0" b="0"/>
            <wp:docPr id="35" name="Picture 35" descr="C:\Users\ANIKET KOTHAWADE\OneDrive\Pictures\Screenshots\2021-04-1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IKET KOTHAWADE\OneDrive\Pictures\Screenshots\2021-04-11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2E17B7" w:rsidRDefault="00660CF7" w:rsidP="00273A72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2E17B7">
        <w:rPr>
          <w:rFonts w:asciiTheme="minorHAnsi" w:hAnsiTheme="minorHAnsi" w:cstheme="minorHAnsi"/>
          <w:color w:val="333333"/>
          <w:sz w:val="28"/>
          <w:szCs w:val="28"/>
        </w:rPr>
        <w:t>Now select </w:t>
      </w:r>
      <w:r w:rsidRPr="002E17B7">
        <w:rPr>
          <w:rStyle w:val="Strong"/>
          <w:rFonts w:asciiTheme="minorHAnsi" w:hAnsiTheme="minorHAnsi" w:cstheme="minorHAnsi"/>
          <w:color w:val="333333"/>
          <w:sz w:val="28"/>
          <w:szCs w:val="28"/>
        </w:rPr>
        <w:t>“</w:t>
      </w:r>
      <w:r w:rsidR="002E17B7">
        <w:rPr>
          <w:rStyle w:val="Strong"/>
          <w:rFonts w:asciiTheme="minorHAnsi" w:hAnsiTheme="minorHAnsi" w:cstheme="minorHAnsi"/>
          <w:color w:val="333333"/>
          <w:sz w:val="28"/>
          <w:szCs w:val="28"/>
        </w:rPr>
        <w:t>Electronic Forms</w:t>
      </w:r>
      <w:r w:rsidRPr="002E17B7">
        <w:rPr>
          <w:rStyle w:val="Strong"/>
          <w:rFonts w:asciiTheme="minorHAnsi" w:hAnsiTheme="minorHAnsi" w:cstheme="minorHAnsi"/>
          <w:color w:val="333333"/>
          <w:sz w:val="28"/>
          <w:szCs w:val="28"/>
        </w:rPr>
        <w:t>” </w:t>
      </w:r>
      <w:r w:rsidRPr="002E17B7">
        <w:rPr>
          <w:rFonts w:asciiTheme="minorHAnsi" w:hAnsiTheme="minorHAnsi" w:cstheme="minorHAnsi"/>
          <w:color w:val="333333"/>
          <w:sz w:val="28"/>
          <w:szCs w:val="28"/>
        </w:rPr>
        <w:t>under the heading </w:t>
      </w:r>
      <w:r w:rsidR="00273A72">
        <w:rPr>
          <w:rStyle w:val="Strong"/>
          <w:rFonts w:asciiTheme="minorHAnsi" w:hAnsiTheme="minorHAnsi" w:cstheme="minorHAnsi"/>
          <w:color w:val="333333"/>
          <w:sz w:val="28"/>
          <w:szCs w:val="28"/>
        </w:rPr>
        <w:t>“Forms List</w:t>
      </w:r>
      <w:r w:rsidRPr="002E17B7">
        <w:rPr>
          <w:rStyle w:val="Strong"/>
          <w:rFonts w:asciiTheme="minorHAnsi" w:hAnsiTheme="minorHAnsi" w:cstheme="minorHAnsi"/>
          <w:color w:val="333333"/>
          <w:sz w:val="28"/>
          <w:szCs w:val="28"/>
        </w:rPr>
        <w:t>”</w:t>
      </w:r>
    </w:p>
    <w:p w:rsidR="00660CF7" w:rsidRPr="002E17B7" w:rsidRDefault="00660CF7" w:rsidP="00273A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2E17B7">
        <w:rPr>
          <w:rFonts w:asciiTheme="minorHAnsi" w:hAnsiTheme="minorHAnsi" w:cstheme="minorHAnsi"/>
          <w:color w:val="333333"/>
          <w:sz w:val="28"/>
          <w:szCs w:val="28"/>
        </w:rPr>
        <w:t xml:space="preserve">Select and download </w:t>
      </w:r>
      <w:r w:rsidRPr="00273A72">
        <w:rPr>
          <w:rFonts w:asciiTheme="minorHAnsi" w:hAnsiTheme="minorHAnsi" w:cstheme="minorHAnsi"/>
          <w:b/>
          <w:bCs/>
          <w:color w:val="333333"/>
          <w:sz w:val="28"/>
          <w:szCs w:val="28"/>
        </w:rPr>
        <w:t xml:space="preserve">“Form </w:t>
      </w:r>
      <w:r w:rsidR="002E17B7" w:rsidRPr="00273A72">
        <w:rPr>
          <w:rFonts w:asciiTheme="minorHAnsi" w:hAnsiTheme="minorHAnsi" w:cstheme="minorHAnsi"/>
          <w:b/>
          <w:bCs/>
          <w:color w:val="333333"/>
          <w:sz w:val="28"/>
          <w:szCs w:val="28"/>
        </w:rPr>
        <w:t>III (</w:t>
      </w:r>
      <w:r w:rsidRPr="00273A72">
        <w:rPr>
          <w:rFonts w:asciiTheme="minorHAnsi" w:hAnsiTheme="minorHAnsi" w:cstheme="minorHAnsi"/>
          <w:b/>
          <w:bCs/>
          <w:color w:val="333333"/>
          <w:sz w:val="28"/>
          <w:szCs w:val="28"/>
        </w:rPr>
        <w:t>B)</w:t>
      </w:r>
      <w:r w:rsidR="00273A72" w:rsidRPr="00273A72">
        <w:rPr>
          <w:rFonts w:asciiTheme="minorHAnsi" w:hAnsiTheme="minorHAnsi" w:cstheme="minorHAnsi"/>
          <w:b/>
          <w:bCs/>
          <w:color w:val="333333"/>
          <w:sz w:val="28"/>
          <w:szCs w:val="28"/>
        </w:rPr>
        <w:t xml:space="preserve"> (Version 1.0.001)</w:t>
      </w:r>
      <w:r w:rsidRPr="00273A72">
        <w:rPr>
          <w:rFonts w:asciiTheme="minorHAnsi" w:hAnsiTheme="minorHAnsi" w:cstheme="minorHAnsi"/>
          <w:b/>
          <w:bCs/>
          <w:color w:val="333333"/>
          <w:sz w:val="28"/>
          <w:szCs w:val="28"/>
        </w:rPr>
        <w:t>”</w:t>
      </w:r>
      <w:r w:rsidRPr="002E17B7">
        <w:rPr>
          <w:rFonts w:asciiTheme="minorHAnsi" w:hAnsiTheme="minorHAnsi" w:cstheme="minorHAnsi"/>
          <w:color w:val="333333"/>
          <w:sz w:val="28"/>
          <w:szCs w:val="28"/>
        </w:rPr>
        <w:t xml:space="preserve"> under e- returns Forms</w:t>
      </w:r>
      <w:r w:rsidR="002E17B7">
        <w:rPr>
          <w:rFonts w:asciiTheme="minorHAnsi" w:hAnsiTheme="minorHAnsi" w:cstheme="minorHAnsi"/>
          <w:color w:val="333333"/>
          <w:sz w:val="28"/>
          <w:szCs w:val="28"/>
        </w:rPr>
        <w:t>.</w:t>
      </w:r>
    </w:p>
    <w:p w:rsidR="00660CF7" w:rsidRDefault="00273A72" w:rsidP="002E17B7">
      <w:pPr>
        <w:ind w:left="-426"/>
      </w:pPr>
      <w:r>
        <w:rPr>
          <w:noProof/>
        </w:rPr>
        <w:drawing>
          <wp:inline distT="0" distB="0" distL="0" distR="0">
            <wp:extent cx="6426200" cy="4095750"/>
            <wp:effectExtent l="19050" t="0" r="0" b="0"/>
            <wp:docPr id="34" name="Picture 34" descr="C:\Users\ANIKET KOTHAWADE\OneDrive\Pictures\Screenshots\2021-0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NIKET KOTHAWADE\OneDrive\Pictures\Screenshots\2021-04-1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5E606F" w:rsidRDefault="00660CF7" w:rsidP="005E606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5E606F">
        <w:rPr>
          <w:rFonts w:asciiTheme="minorHAnsi" w:hAnsiTheme="minorHAnsi" w:cstheme="minorHAnsi"/>
          <w:color w:val="333333"/>
          <w:sz w:val="28"/>
          <w:szCs w:val="28"/>
        </w:rPr>
        <w:t>A zip file will be downloaded. Go to download folder and unzip the file</w:t>
      </w:r>
    </w:p>
    <w:p w:rsidR="00660CF7" w:rsidRPr="005E606F" w:rsidRDefault="00660CF7" w:rsidP="005E606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5E606F">
        <w:rPr>
          <w:rFonts w:asciiTheme="minorHAnsi" w:hAnsiTheme="minorHAnsi" w:cstheme="minorHAnsi"/>
          <w:color w:val="333333"/>
          <w:sz w:val="28"/>
          <w:szCs w:val="28"/>
        </w:rPr>
        <w:t>A</w:t>
      </w:r>
      <w:r w:rsidR="005E606F" w:rsidRPr="005E606F">
        <w:rPr>
          <w:rStyle w:val="Strong"/>
          <w:rFonts w:asciiTheme="minorHAnsi" w:hAnsiTheme="minorHAnsi" w:cstheme="minorHAnsi"/>
          <w:color w:val="333333"/>
          <w:sz w:val="28"/>
          <w:szCs w:val="28"/>
        </w:rPr>
        <w:t> “FORM-IIIB -V-1.0.001</w:t>
      </w:r>
      <w:r w:rsidR="005E606F">
        <w:rPr>
          <w:rStyle w:val="Strong"/>
          <w:rFonts w:asciiTheme="minorHAnsi" w:hAnsiTheme="minorHAnsi" w:cstheme="minorHAnsi"/>
          <w:color w:val="333333"/>
          <w:sz w:val="28"/>
          <w:szCs w:val="28"/>
        </w:rPr>
        <w:t>.xlsb</w:t>
      </w:r>
      <w:r w:rsidRPr="005E606F">
        <w:rPr>
          <w:rStyle w:val="Strong"/>
          <w:rFonts w:asciiTheme="minorHAnsi" w:hAnsiTheme="minorHAnsi" w:cstheme="minorHAnsi"/>
          <w:color w:val="333333"/>
          <w:sz w:val="28"/>
          <w:szCs w:val="28"/>
        </w:rPr>
        <w:t>” </w:t>
      </w:r>
      <w:r w:rsidRPr="005E606F">
        <w:rPr>
          <w:rFonts w:asciiTheme="minorHAnsi" w:hAnsiTheme="minorHAnsi" w:cstheme="minorHAnsi"/>
          <w:color w:val="333333"/>
          <w:sz w:val="28"/>
          <w:szCs w:val="28"/>
        </w:rPr>
        <w:t>file will be generated. Open the file which will be as follows:</w:t>
      </w:r>
    </w:p>
    <w:p w:rsidR="00660CF7" w:rsidRDefault="005E606F">
      <w:r>
        <w:rPr>
          <w:noProof/>
        </w:rPr>
        <w:drawing>
          <wp:inline distT="0" distB="0" distL="0" distR="0">
            <wp:extent cx="6165850" cy="3892550"/>
            <wp:effectExtent l="19050" t="0" r="6350" b="0"/>
            <wp:docPr id="36" name="Picture 36" descr="C:\Users\ANIKET KOTHAWADE\OneDrive\Pictures\Screenshots\2021-04-1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NIKET KOTHAWADE\OneDrive\Pictures\Screenshots\2021-04-11 (2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389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06F" w:rsidRPr="005E606F" w:rsidRDefault="00660CF7" w:rsidP="005E606F">
      <w:pPr>
        <w:pStyle w:val="ListParagraph"/>
        <w:numPr>
          <w:ilvl w:val="0"/>
          <w:numId w:val="13"/>
        </w:numPr>
        <w:rPr>
          <w:rFonts w:cstheme="minorHAnsi"/>
          <w:color w:val="17365D" w:themeColor="text2" w:themeShade="BF"/>
          <w:sz w:val="28"/>
          <w:szCs w:val="28"/>
          <w:shd w:val="clear" w:color="auto" w:fill="FFFFFF"/>
        </w:rPr>
      </w:pPr>
      <w:r w:rsidRPr="005E606F">
        <w:rPr>
          <w:rFonts w:cstheme="minorHAnsi"/>
          <w:color w:val="17365D" w:themeColor="text2" w:themeShade="BF"/>
          <w:sz w:val="28"/>
          <w:szCs w:val="28"/>
          <w:shd w:val="clear" w:color="auto" w:fill="FFFFFF"/>
        </w:rPr>
        <w:t>Click on “enable editing” after which you will be able to edit the file.</w:t>
      </w:r>
    </w:p>
    <w:p w:rsidR="00660CF7" w:rsidRPr="005E606F" w:rsidRDefault="00660CF7" w:rsidP="005E606F">
      <w:pPr>
        <w:pStyle w:val="ListParagraph"/>
        <w:numPr>
          <w:ilvl w:val="0"/>
          <w:numId w:val="14"/>
        </w:numPr>
        <w:shd w:val="clear" w:color="auto" w:fill="FFFFFF"/>
        <w:spacing w:after="150" w:line="240" w:lineRule="auto"/>
        <w:ind w:left="-142"/>
        <w:rPr>
          <w:rFonts w:eastAsia="Times New Roman" w:cstheme="minorHAnsi"/>
          <w:color w:val="17365D" w:themeColor="text2" w:themeShade="BF"/>
          <w:sz w:val="28"/>
          <w:szCs w:val="28"/>
        </w:rPr>
      </w:pPr>
      <w:r w:rsidRPr="005E606F">
        <w:rPr>
          <w:rFonts w:eastAsia="Times New Roman" w:cstheme="minorHAnsi"/>
          <w:b/>
          <w:bCs/>
          <w:color w:val="17365D" w:themeColor="text2" w:themeShade="BF"/>
          <w:sz w:val="28"/>
          <w:szCs w:val="28"/>
        </w:rPr>
        <w:t>The form will ask the following details:</w:t>
      </w:r>
    </w:p>
    <w:p w:rsidR="00660CF7" w:rsidRPr="00994CBC" w:rsidRDefault="00660CF7" w:rsidP="005E606F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8"/>
          <w:szCs w:val="28"/>
        </w:rPr>
      </w:pPr>
      <w:r w:rsidRPr="00994CBC">
        <w:rPr>
          <w:rFonts w:eastAsia="Times New Roman" w:cstheme="minorHAnsi"/>
          <w:color w:val="333333"/>
          <w:sz w:val="24"/>
          <w:szCs w:val="24"/>
        </w:rPr>
        <w:t>PTRC registration number</w:t>
      </w:r>
      <w:r w:rsidR="005E606F" w:rsidRPr="00994CBC">
        <w:rPr>
          <w:rFonts w:eastAsia="Times New Roman" w:cstheme="minorHAnsi"/>
          <w:color w:val="333333"/>
          <w:sz w:val="24"/>
          <w:szCs w:val="24"/>
        </w:rPr>
        <w:t>:</w:t>
      </w:r>
      <w:r w:rsidR="005E606F">
        <w:rPr>
          <w:rFonts w:eastAsia="Times New Roman" w:cstheme="minorHAnsi"/>
          <w:color w:val="333333"/>
          <w:sz w:val="28"/>
          <w:szCs w:val="28"/>
        </w:rPr>
        <w:t xml:space="preserve"> </w:t>
      </w:r>
      <w:r w:rsidR="00994CBC" w:rsidRPr="00994CBC">
        <w:rPr>
          <w:rFonts w:eastAsia="Times New Roman" w:cstheme="minorHAnsi"/>
          <w:color w:val="333333"/>
          <w:sz w:val="24"/>
          <w:szCs w:val="24"/>
        </w:rPr>
        <w:t>Enter Valid PTRC number</w:t>
      </w:r>
      <w:r w:rsidR="00994CBC">
        <w:rPr>
          <w:rFonts w:eastAsia="Times New Roman" w:cstheme="minorHAnsi"/>
          <w:color w:val="333333"/>
          <w:sz w:val="24"/>
          <w:szCs w:val="24"/>
        </w:rPr>
        <w:t xml:space="preserve"> which is belongs to client.</w:t>
      </w:r>
    </w:p>
    <w:p w:rsidR="00377F34" w:rsidRDefault="00660CF7" w:rsidP="00994CB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994CBC">
        <w:rPr>
          <w:rFonts w:eastAsia="Times New Roman" w:cstheme="minorHAnsi"/>
          <w:color w:val="333333"/>
          <w:sz w:val="24"/>
          <w:szCs w:val="24"/>
        </w:rPr>
        <w:t>Select whether first return of the entity?</w:t>
      </w:r>
      <w:r w:rsidR="00377F34">
        <w:rPr>
          <w:rFonts w:eastAsia="Times New Roman" w:cstheme="minorHAnsi"/>
          <w:color w:val="333333"/>
          <w:sz w:val="24"/>
          <w:szCs w:val="24"/>
        </w:rPr>
        <w:t xml:space="preserve"> : select “Yes” if there is first return of the entity otherwise “No” in dropdown box. (If entity applies for registration in FY 2020-21 and date of commencement is in FY 2020-21 then entity is filing first return.)</w:t>
      </w:r>
    </w:p>
    <w:p w:rsidR="00660CF7" w:rsidRDefault="00660CF7" w:rsidP="00377F3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377F34">
        <w:rPr>
          <w:rFonts w:eastAsia="Times New Roman" w:cstheme="minorHAnsi"/>
          <w:color w:val="333333"/>
          <w:sz w:val="24"/>
          <w:szCs w:val="24"/>
        </w:rPr>
        <w:t>Whether last return of the entity</w:t>
      </w:r>
      <w:r w:rsidR="00377F34" w:rsidRPr="00377F34">
        <w:rPr>
          <w:rFonts w:eastAsia="Times New Roman" w:cstheme="minorHAnsi"/>
          <w:color w:val="333333"/>
          <w:sz w:val="24"/>
          <w:szCs w:val="24"/>
        </w:rPr>
        <w:t>?</w:t>
      </w:r>
      <w:r w:rsidR="00377F34">
        <w:rPr>
          <w:rFonts w:eastAsia="Times New Roman" w:cstheme="minorHAnsi"/>
          <w:color w:val="333333"/>
          <w:sz w:val="24"/>
          <w:szCs w:val="24"/>
        </w:rPr>
        <w:t xml:space="preserve">: select “Yes” if there is last return otherwise select “No” in dropdown box. </w:t>
      </w:r>
    </w:p>
    <w:p w:rsidR="00660CF7" w:rsidRDefault="00660CF7" w:rsidP="00377F3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377F34">
        <w:rPr>
          <w:rFonts w:eastAsia="Times New Roman" w:cstheme="minorHAnsi"/>
          <w:color w:val="333333"/>
          <w:sz w:val="24"/>
          <w:szCs w:val="24"/>
        </w:rPr>
        <w:t>Mobile no of the authorized person</w:t>
      </w:r>
      <w:r w:rsidR="002D560E">
        <w:rPr>
          <w:rFonts w:eastAsia="Times New Roman" w:cstheme="minorHAnsi"/>
          <w:color w:val="333333"/>
          <w:sz w:val="24"/>
          <w:szCs w:val="24"/>
        </w:rPr>
        <w:t>: Enter valid Mobile number.</w:t>
      </w:r>
    </w:p>
    <w:p w:rsidR="002D560E" w:rsidRDefault="00660CF7" w:rsidP="002D560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2D560E">
        <w:rPr>
          <w:rFonts w:eastAsia="Times New Roman" w:cstheme="minorHAnsi"/>
          <w:color w:val="333333"/>
          <w:sz w:val="24"/>
          <w:szCs w:val="24"/>
        </w:rPr>
        <w:t xml:space="preserve">Type of return: </w:t>
      </w:r>
      <w:r w:rsidR="002D560E">
        <w:rPr>
          <w:rFonts w:eastAsia="Times New Roman" w:cstheme="minorHAnsi"/>
          <w:color w:val="333333"/>
          <w:sz w:val="24"/>
          <w:szCs w:val="24"/>
        </w:rPr>
        <w:t xml:space="preserve">Select </w:t>
      </w:r>
      <w:r w:rsidRPr="002D560E">
        <w:rPr>
          <w:rFonts w:eastAsia="Times New Roman" w:cstheme="minorHAnsi"/>
          <w:color w:val="333333"/>
          <w:sz w:val="24"/>
          <w:szCs w:val="24"/>
        </w:rPr>
        <w:t xml:space="preserve">whether </w:t>
      </w:r>
      <w:r w:rsidR="002D560E">
        <w:rPr>
          <w:rFonts w:eastAsia="Times New Roman" w:cstheme="minorHAnsi"/>
          <w:color w:val="333333"/>
          <w:sz w:val="24"/>
          <w:szCs w:val="24"/>
        </w:rPr>
        <w:t>“O</w:t>
      </w:r>
      <w:r w:rsidRPr="002D560E">
        <w:rPr>
          <w:rFonts w:eastAsia="Times New Roman" w:cstheme="minorHAnsi"/>
          <w:color w:val="333333"/>
          <w:sz w:val="24"/>
          <w:szCs w:val="24"/>
        </w:rPr>
        <w:t>riginal return</w:t>
      </w:r>
      <w:r w:rsidR="002D560E">
        <w:rPr>
          <w:rFonts w:eastAsia="Times New Roman" w:cstheme="minorHAnsi"/>
          <w:color w:val="333333"/>
          <w:sz w:val="24"/>
          <w:szCs w:val="24"/>
        </w:rPr>
        <w:t>” or “R</w:t>
      </w:r>
      <w:r w:rsidRPr="002D560E">
        <w:rPr>
          <w:rFonts w:eastAsia="Times New Roman" w:cstheme="minorHAnsi"/>
          <w:color w:val="333333"/>
          <w:sz w:val="24"/>
          <w:szCs w:val="24"/>
        </w:rPr>
        <w:t>evised return</w:t>
      </w:r>
      <w:r w:rsidR="002D560E">
        <w:rPr>
          <w:rFonts w:eastAsia="Times New Roman" w:cstheme="minorHAnsi"/>
          <w:color w:val="333333"/>
          <w:sz w:val="24"/>
          <w:szCs w:val="24"/>
        </w:rPr>
        <w:t xml:space="preserve"> u/s 6(4) (a)” from dropdown box. Please does not select “R</w:t>
      </w:r>
      <w:r w:rsidR="002D560E" w:rsidRPr="002D560E">
        <w:rPr>
          <w:rFonts w:eastAsia="Times New Roman" w:cstheme="minorHAnsi"/>
          <w:color w:val="333333"/>
          <w:sz w:val="24"/>
          <w:szCs w:val="24"/>
        </w:rPr>
        <w:t>evised return</w:t>
      </w:r>
      <w:r w:rsidR="002D560E">
        <w:rPr>
          <w:rFonts w:eastAsia="Times New Roman" w:cstheme="minorHAnsi"/>
          <w:color w:val="333333"/>
          <w:sz w:val="24"/>
          <w:szCs w:val="24"/>
        </w:rPr>
        <w:t xml:space="preserve"> u/s 6(4) (b) (i)” or “R</w:t>
      </w:r>
      <w:r w:rsidR="002D560E" w:rsidRPr="002D560E">
        <w:rPr>
          <w:rFonts w:eastAsia="Times New Roman" w:cstheme="minorHAnsi"/>
          <w:color w:val="333333"/>
          <w:sz w:val="24"/>
          <w:szCs w:val="24"/>
        </w:rPr>
        <w:t>evised return</w:t>
      </w:r>
      <w:r w:rsidR="002D560E">
        <w:rPr>
          <w:rFonts w:eastAsia="Times New Roman" w:cstheme="minorHAnsi"/>
          <w:color w:val="333333"/>
          <w:sz w:val="24"/>
          <w:szCs w:val="24"/>
        </w:rPr>
        <w:t xml:space="preserve"> u/s 6(4) (b) (ii)” because this will be only selected when department permitted for revised return second time.</w:t>
      </w:r>
    </w:p>
    <w:p w:rsidR="00660CF7" w:rsidRDefault="002D560E" w:rsidP="002D560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</w:rPr>
        <w:t xml:space="preserve"> </w:t>
      </w:r>
      <w:r w:rsidR="00660CF7" w:rsidRPr="002D560E">
        <w:rPr>
          <w:rFonts w:eastAsia="Times New Roman" w:cstheme="minorHAnsi"/>
          <w:color w:val="333333"/>
          <w:sz w:val="24"/>
          <w:szCs w:val="24"/>
        </w:rPr>
        <w:t>Financial year for which return is to be filed</w:t>
      </w:r>
      <w:r>
        <w:rPr>
          <w:rFonts w:eastAsia="Times New Roman" w:cstheme="minorHAnsi"/>
          <w:color w:val="333333"/>
          <w:sz w:val="24"/>
          <w:szCs w:val="24"/>
        </w:rPr>
        <w:t>: Select “2020-2021” from dropdown box if entity wants to file return for FY 2020-21.</w:t>
      </w:r>
    </w:p>
    <w:p w:rsidR="00415B8E" w:rsidRDefault="00415B8E" w:rsidP="00415B8E">
      <w:pPr>
        <w:pStyle w:val="ListParagraph"/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415B8E" w:rsidRDefault="00415B8E" w:rsidP="00415B8E">
      <w:pPr>
        <w:pStyle w:val="ListParagraph"/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415B8E" w:rsidRDefault="00415B8E" w:rsidP="00415B8E">
      <w:pPr>
        <w:pStyle w:val="ListParagraph"/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415B8E" w:rsidRDefault="00660CF7" w:rsidP="002D560E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2D560E">
        <w:rPr>
          <w:rFonts w:eastAsia="Times New Roman" w:cstheme="minorHAnsi"/>
          <w:color w:val="333333"/>
          <w:sz w:val="24"/>
          <w:szCs w:val="24"/>
        </w:rPr>
        <w:t>Select the period for which the return is to be filed whether monthly or yearly</w:t>
      </w:r>
      <w:r w:rsidR="00C609A5">
        <w:rPr>
          <w:rFonts w:eastAsia="Times New Roman" w:cstheme="minorHAnsi"/>
          <w:color w:val="333333"/>
          <w:sz w:val="24"/>
          <w:szCs w:val="24"/>
        </w:rPr>
        <w:t xml:space="preserve">: If entity wants to file return for first time then select a specific month of return from </w:t>
      </w:r>
      <w:r w:rsidR="00415B8E">
        <w:rPr>
          <w:rFonts w:eastAsia="Times New Roman" w:cstheme="minorHAnsi"/>
          <w:color w:val="333333"/>
          <w:sz w:val="24"/>
          <w:szCs w:val="24"/>
        </w:rPr>
        <w:t>dropdown and if entity eligible for yearly return select year from dropdown box (refer below image). (Separate sheet has been attached for eligibility criteria of entity as per PTRC Act).</w:t>
      </w:r>
    </w:p>
    <w:p w:rsidR="002D560E" w:rsidRPr="002D560E" w:rsidRDefault="00415B8E" w:rsidP="00415B8E">
      <w:pPr>
        <w:pStyle w:val="ListParagraph"/>
        <w:shd w:val="clear" w:color="auto" w:fill="FFFFFF"/>
        <w:spacing w:after="150" w:line="240" w:lineRule="auto"/>
        <w:ind w:left="-142"/>
        <w:rPr>
          <w:rFonts w:eastAsia="Times New Roman" w:cstheme="minorHAnsi"/>
          <w:color w:val="333333"/>
          <w:sz w:val="24"/>
          <w:szCs w:val="24"/>
        </w:rPr>
      </w:pPr>
      <w:r>
        <w:rPr>
          <w:rFonts w:eastAsia="Times New Roman" w:cstheme="minorHAnsi"/>
          <w:noProof/>
          <w:color w:val="333333"/>
          <w:sz w:val="24"/>
          <w:szCs w:val="24"/>
        </w:rPr>
        <w:drawing>
          <wp:inline distT="0" distB="0" distL="0" distR="0">
            <wp:extent cx="6159500" cy="4064000"/>
            <wp:effectExtent l="19050" t="0" r="0" b="0"/>
            <wp:docPr id="37" name="Picture 37" descr="C:\Users\ANIKET KOTHAWADE\OneDrive\Pictures\Screenshots\2021-04-1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NIKET KOTHAWADE\OneDrive\Pictures\Screenshots\2021-04-11 (3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color w:val="333333"/>
          <w:sz w:val="24"/>
          <w:szCs w:val="24"/>
        </w:rPr>
        <w:t xml:space="preserve">  </w:t>
      </w:r>
      <w:r w:rsidR="00C609A5">
        <w:rPr>
          <w:rFonts w:eastAsia="Times New Roman" w:cstheme="minorHAnsi"/>
          <w:color w:val="333333"/>
          <w:sz w:val="24"/>
          <w:szCs w:val="24"/>
        </w:rPr>
        <w:t xml:space="preserve"> </w:t>
      </w:r>
    </w:p>
    <w:p w:rsidR="00660CF7" w:rsidRPr="00183104" w:rsidRDefault="00660CF7" w:rsidP="00415B8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  <w:r w:rsidRPr="00415B8E">
        <w:rPr>
          <w:rFonts w:eastAsia="Times New Roman" w:cstheme="minorHAnsi"/>
          <w:color w:val="333333"/>
          <w:sz w:val="24"/>
          <w:szCs w:val="24"/>
        </w:rPr>
        <w:t>Enter the no of employees whose salary is paid for eac</w:t>
      </w:r>
      <w:r w:rsidR="00183104">
        <w:rPr>
          <w:rFonts w:eastAsia="Times New Roman" w:cstheme="minorHAnsi"/>
          <w:color w:val="333333"/>
          <w:sz w:val="24"/>
          <w:szCs w:val="24"/>
        </w:rPr>
        <w:t xml:space="preserve">h month from March to February: In case of PTRC return period is “March to Feb” for the relevant year. Hence, enter data for each month from “March to Feb”. </w:t>
      </w:r>
      <w:r w:rsidRPr="00415B8E">
        <w:rPr>
          <w:rFonts w:eastAsia="Times New Roman" w:cstheme="minorHAnsi"/>
          <w:color w:val="333333"/>
          <w:sz w:val="24"/>
          <w:szCs w:val="24"/>
        </w:rPr>
        <w:t>For e.g. if 5 employees are paid salary is paid for the month of April then no of employees for the month of April shall be 5.</w:t>
      </w:r>
      <w:r w:rsidR="00183104" w:rsidRPr="00183104">
        <w:rPr>
          <w:rFonts w:eastAsia="Times New Roman" w:cstheme="minorHAnsi"/>
          <w:b/>
          <w:bCs/>
          <w:color w:val="333333"/>
          <w:sz w:val="24"/>
          <w:szCs w:val="24"/>
        </w:rPr>
        <w:t>(Refer image below)</w:t>
      </w:r>
    </w:p>
    <w:p w:rsidR="00183104" w:rsidRPr="00183104" w:rsidRDefault="00183104" w:rsidP="00183104">
      <w:pPr>
        <w:shd w:val="clear" w:color="auto" w:fill="FFFFFF"/>
        <w:spacing w:before="100" w:beforeAutospacing="1" w:after="100" w:afterAutospacing="1" w:line="240" w:lineRule="auto"/>
        <w:ind w:left="-284"/>
        <w:rPr>
          <w:rFonts w:eastAsia="Times New Roman" w:cstheme="minorHAnsi"/>
          <w:color w:val="333333"/>
          <w:sz w:val="24"/>
          <w:szCs w:val="24"/>
        </w:rPr>
      </w:pPr>
      <w:r>
        <w:rPr>
          <w:rFonts w:eastAsia="Times New Roman" w:cstheme="minorHAnsi"/>
          <w:noProof/>
          <w:color w:val="333333"/>
          <w:sz w:val="24"/>
          <w:szCs w:val="24"/>
        </w:rPr>
        <w:drawing>
          <wp:inline distT="0" distB="0" distL="0" distR="0">
            <wp:extent cx="6248400" cy="3524250"/>
            <wp:effectExtent l="19050" t="0" r="0" b="0"/>
            <wp:docPr id="38" name="Picture 38" descr="C:\Users\ANIKET KOTHAWADE\OneDrive\Pictures\Screenshots\2021-04-1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NIKET KOTHAWADE\OneDrive\Pictures\Screenshots\2021-04-11 (4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104" w:rsidRPr="00641942" w:rsidRDefault="00660CF7" w:rsidP="0064194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415B8E">
        <w:rPr>
          <w:rFonts w:eastAsia="Times New Roman" w:cstheme="minorHAnsi"/>
          <w:color w:val="333333"/>
          <w:sz w:val="24"/>
          <w:szCs w:val="24"/>
        </w:rPr>
        <w:t>PTRC Challan details like Challan no, Amount paid through challan, Payment date, Name of the Bank and Branch details</w:t>
      </w:r>
      <w:r w:rsidR="00415B8E">
        <w:rPr>
          <w:rFonts w:eastAsia="Times New Roman" w:cstheme="minorHAnsi"/>
          <w:color w:val="333333"/>
          <w:sz w:val="24"/>
          <w:szCs w:val="24"/>
        </w:rPr>
        <w:t>.</w:t>
      </w:r>
      <w:r w:rsidR="00183104">
        <w:rPr>
          <w:rFonts w:eastAsia="Times New Roman" w:cstheme="minorHAnsi"/>
          <w:color w:val="333333"/>
          <w:sz w:val="24"/>
          <w:szCs w:val="24"/>
        </w:rPr>
        <w:t xml:space="preserve"> (Refer image below for proper understanding)</w:t>
      </w:r>
    </w:p>
    <w:p w:rsidR="00660CF7" w:rsidRDefault="00660CF7" w:rsidP="00415B8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415B8E">
        <w:rPr>
          <w:rFonts w:eastAsia="Times New Roman" w:cstheme="minorHAnsi"/>
          <w:color w:val="333333"/>
          <w:sz w:val="24"/>
          <w:szCs w:val="24"/>
        </w:rPr>
        <w:t>Name of authorized person, Designation and Email Id of the authorized person</w:t>
      </w:r>
      <w:r w:rsidR="00415B8E">
        <w:rPr>
          <w:rFonts w:eastAsia="Times New Roman" w:cstheme="minorHAnsi"/>
          <w:color w:val="333333"/>
          <w:sz w:val="24"/>
          <w:szCs w:val="24"/>
        </w:rPr>
        <w:t>.</w:t>
      </w:r>
    </w:p>
    <w:p w:rsidR="00641942" w:rsidRPr="00641942" w:rsidRDefault="00641942" w:rsidP="00641942">
      <w:pPr>
        <w:shd w:val="clear" w:color="auto" w:fill="FFFFFF"/>
        <w:spacing w:before="100" w:beforeAutospacing="1" w:after="100" w:afterAutospacing="1" w:line="240" w:lineRule="auto"/>
        <w:ind w:left="-284"/>
        <w:rPr>
          <w:rFonts w:eastAsia="Times New Roman" w:cstheme="minorHAnsi"/>
          <w:color w:val="333333"/>
          <w:sz w:val="24"/>
          <w:szCs w:val="24"/>
        </w:rPr>
      </w:pPr>
      <w:r>
        <w:rPr>
          <w:rFonts w:eastAsia="Times New Roman" w:cstheme="minorHAnsi"/>
          <w:noProof/>
          <w:color w:val="333333"/>
          <w:sz w:val="24"/>
          <w:szCs w:val="24"/>
        </w:rPr>
        <w:drawing>
          <wp:inline distT="0" distB="0" distL="0" distR="0">
            <wp:extent cx="6324600" cy="3759200"/>
            <wp:effectExtent l="19050" t="0" r="0" b="0"/>
            <wp:docPr id="40" name="Picture 40" descr="C:\Users\ANIKET KOTHAWADE\OneDrive\Pictures\Screenshots\2021-04-1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NIKET KOTHAWADE\OneDrive\Pictures\Screenshots\2021-04-11 (6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42" w:rsidRDefault="00641942" w:rsidP="00660C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4"/>
          <w:szCs w:val="14"/>
        </w:rPr>
      </w:pPr>
    </w:p>
    <w:p w:rsidR="00660CF7" w:rsidRDefault="00660CF7" w:rsidP="00641942">
      <w:pPr>
        <w:pStyle w:val="ListParagraph"/>
        <w:numPr>
          <w:ilvl w:val="0"/>
          <w:numId w:val="15"/>
        </w:num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  <w:r w:rsidRPr="00641942">
        <w:rPr>
          <w:rFonts w:eastAsia="Times New Roman" w:cstheme="minorHAnsi"/>
          <w:color w:val="333333"/>
          <w:sz w:val="24"/>
          <w:szCs w:val="24"/>
        </w:rPr>
        <w:t>After all details are entered click on </w:t>
      </w:r>
      <w:r w:rsidRPr="00641942">
        <w:rPr>
          <w:rFonts w:eastAsia="Times New Roman" w:cstheme="minorHAnsi"/>
          <w:b/>
          <w:bCs/>
          <w:color w:val="333333"/>
          <w:sz w:val="24"/>
          <w:szCs w:val="24"/>
        </w:rPr>
        <w:t>“Press to Validate”</w:t>
      </w:r>
      <w:r w:rsidRPr="00641942">
        <w:rPr>
          <w:rFonts w:eastAsia="Times New Roman" w:cstheme="minorHAnsi"/>
          <w:color w:val="333333"/>
          <w:sz w:val="24"/>
          <w:szCs w:val="24"/>
        </w:rPr>
        <w:t> button, which will throw the errors made in the Form in the </w:t>
      </w:r>
      <w:r w:rsidRPr="00641942">
        <w:rPr>
          <w:rFonts w:eastAsia="Times New Roman" w:cstheme="minorHAnsi"/>
          <w:b/>
          <w:bCs/>
          <w:color w:val="333333"/>
          <w:sz w:val="24"/>
          <w:szCs w:val="24"/>
        </w:rPr>
        <w:t>“Form_ IIIB_ ERRORS”</w:t>
      </w:r>
      <w:r w:rsidRPr="00641942">
        <w:rPr>
          <w:rFonts w:eastAsia="Times New Roman" w:cstheme="minorHAnsi"/>
          <w:color w:val="333333"/>
          <w:sz w:val="24"/>
          <w:szCs w:val="24"/>
        </w:rPr>
        <w:t xml:space="preserve"> sheet. If all the fields are proper then xml will get generated which need to be uploaded on the Mahagst portal </w:t>
      </w:r>
      <w:r w:rsidR="00641942">
        <w:rPr>
          <w:rFonts w:eastAsia="Times New Roman" w:cstheme="minorHAnsi"/>
          <w:b/>
          <w:bCs/>
          <w:color w:val="333333"/>
          <w:sz w:val="24"/>
          <w:szCs w:val="24"/>
        </w:rPr>
        <w:t>(T</w:t>
      </w:r>
      <w:r w:rsidRPr="00641942">
        <w:rPr>
          <w:rFonts w:eastAsia="Times New Roman" w:cstheme="minorHAnsi"/>
          <w:b/>
          <w:bCs/>
          <w:color w:val="333333"/>
          <w:sz w:val="24"/>
          <w:szCs w:val="24"/>
        </w:rPr>
        <w:t>he procedure for which is explained below).</w:t>
      </w: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41942" w:rsidRPr="00641942" w:rsidRDefault="00641942" w:rsidP="0064194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</w:rPr>
      </w:pPr>
    </w:p>
    <w:p w:rsidR="00660CF7" w:rsidRDefault="00660CF7"/>
    <w:p w:rsidR="00660CF7" w:rsidRPr="00641942" w:rsidRDefault="00660CF7" w:rsidP="00641942">
      <w:pPr>
        <w:pStyle w:val="Heading2"/>
        <w:numPr>
          <w:ilvl w:val="0"/>
          <w:numId w:val="16"/>
        </w:numPr>
        <w:shd w:val="clear" w:color="auto" w:fill="FFFFFF"/>
        <w:ind w:left="-284"/>
        <w:rPr>
          <w:rFonts w:asciiTheme="minorHAnsi" w:hAnsiTheme="minorHAnsi" w:cstheme="minorHAnsi"/>
          <w:b w:val="0"/>
          <w:bCs w:val="0"/>
          <w:color w:val="17365D" w:themeColor="text2" w:themeShade="BF"/>
          <w:sz w:val="32"/>
          <w:szCs w:val="32"/>
        </w:rPr>
      </w:pPr>
      <w:r w:rsidRPr="00641942">
        <w:rPr>
          <w:rStyle w:val="Strong"/>
          <w:rFonts w:asciiTheme="minorHAnsi" w:hAnsiTheme="minorHAnsi" w:cstheme="minorHAnsi"/>
          <w:b/>
          <w:bCs/>
          <w:color w:val="17365D" w:themeColor="text2" w:themeShade="BF"/>
          <w:sz w:val="32"/>
          <w:szCs w:val="32"/>
        </w:rPr>
        <w:t>Steps to file PTRC return Form_ IIIB online</w:t>
      </w:r>
      <w:r w:rsidR="00641942">
        <w:rPr>
          <w:rStyle w:val="Strong"/>
          <w:rFonts w:asciiTheme="minorHAnsi" w:hAnsiTheme="minorHAnsi" w:cstheme="minorHAnsi"/>
          <w:b/>
          <w:bCs/>
          <w:color w:val="17365D" w:themeColor="text2" w:themeShade="BF"/>
          <w:sz w:val="32"/>
          <w:szCs w:val="32"/>
        </w:rPr>
        <w:t>:</w:t>
      </w:r>
    </w:p>
    <w:p w:rsidR="00660CF7" w:rsidRPr="00641942" w:rsidRDefault="00660CF7" w:rsidP="00641942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-142"/>
        <w:rPr>
          <w:rFonts w:asciiTheme="minorHAnsi" w:hAnsiTheme="minorHAnsi" w:cstheme="minorHAnsi"/>
          <w:color w:val="333333"/>
        </w:rPr>
      </w:pPr>
      <w:r w:rsidRPr="00641942">
        <w:rPr>
          <w:rFonts w:asciiTheme="minorHAnsi" w:hAnsiTheme="minorHAnsi" w:cstheme="minorHAnsi"/>
          <w:color w:val="333333"/>
        </w:rPr>
        <w:t>The following is the steps to file PTRC return online:</w:t>
      </w:r>
    </w:p>
    <w:p w:rsidR="00660CF7" w:rsidRPr="00641942" w:rsidRDefault="00660CF7" w:rsidP="00641942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641942">
        <w:rPr>
          <w:rStyle w:val="Strong"/>
          <w:rFonts w:asciiTheme="minorHAnsi" w:hAnsiTheme="minorHAnsi" w:cstheme="minorHAnsi"/>
          <w:color w:val="333333"/>
        </w:rPr>
        <w:t>Step 1: Go to </w:t>
      </w:r>
      <w:hyperlink r:id="rId13" w:history="1">
        <w:r w:rsidRPr="00641942">
          <w:rPr>
            <w:rStyle w:val="Strong"/>
            <w:rFonts w:asciiTheme="minorHAnsi" w:hAnsiTheme="minorHAnsi" w:cstheme="minorHAnsi"/>
            <w:color w:val="333333"/>
          </w:rPr>
          <w:t>www.mahagst.gov.in</w:t>
        </w:r>
      </w:hyperlink>
      <w:r w:rsidR="00641942">
        <w:rPr>
          <w:rFonts w:asciiTheme="minorHAnsi" w:hAnsiTheme="minorHAnsi" w:cstheme="minorHAnsi"/>
          <w:color w:val="333333"/>
        </w:rPr>
        <w:t>.</w:t>
      </w:r>
    </w:p>
    <w:p w:rsidR="00660CF7" w:rsidRPr="00641942" w:rsidRDefault="00660CF7" w:rsidP="00641942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641942">
        <w:rPr>
          <w:rStyle w:val="Strong"/>
          <w:rFonts w:asciiTheme="minorHAnsi" w:hAnsiTheme="minorHAnsi" w:cstheme="minorHAnsi"/>
          <w:color w:val="333333"/>
        </w:rPr>
        <w:t>Step 2: </w:t>
      </w:r>
      <w:r w:rsidRPr="00641942">
        <w:rPr>
          <w:rFonts w:asciiTheme="minorHAnsi" w:hAnsiTheme="minorHAnsi" w:cstheme="minorHAnsi"/>
          <w:color w:val="333333"/>
        </w:rPr>
        <w:t>Click on</w:t>
      </w:r>
      <w:r w:rsidRPr="00641942">
        <w:rPr>
          <w:rStyle w:val="Strong"/>
          <w:rFonts w:asciiTheme="minorHAnsi" w:hAnsiTheme="minorHAnsi" w:cstheme="minorHAnsi"/>
          <w:color w:val="333333"/>
        </w:rPr>
        <w:t> “Menu” </w:t>
      </w:r>
      <w:r w:rsidRPr="00641942">
        <w:rPr>
          <w:rFonts w:asciiTheme="minorHAnsi" w:hAnsiTheme="minorHAnsi" w:cstheme="minorHAnsi"/>
          <w:color w:val="333333"/>
        </w:rPr>
        <w:t>button</w:t>
      </w:r>
      <w:r w:rsidR="00641942">
        <w:rPr>
          <w:rFonts w:asciiTheme="minorHAnsi" w:hAnsiTheme="minorHAnsi" w:cstheme="minorHAnsi"/>
          <w:color w:val="333333"/>
        </w:rPr>
        <w:t>.</w:t>
      </w:r>
    </w:p>
    <w:p w:rsidR="00660CF7" w:rsidRPr="00641942" w:rsidRDefault="00660CF7" w:rsidP="00660CF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92D050"/>
        </w:rPr>
      </w:pPr>
      <w:r w:rsidRPr="00641942">
        <w:rPr>
          <w:rFonts w:asciiTheme="minorHAnsi" w:hAnsiTheme="minorHAnsi" w:cstheme="minorHAnsi"/>
          <w:color w:val="92D050"/>
        </w:rPr>
        <w:t>Click on Menu button on the upper left side of the page, you will be able to see “</w:t>
      </w:r>
      <w:r w:rsidRPr="00641942">
        <w:rPr>
          <w:rStyle w:val="Strong"/>
          <w:rFonts w:asciiTheme="minorHAnsi" w:hAnsiTheme="minorHAnsi" w:cstheme="minorHAnsi"/>
          <w:color w:val="92D050"/>
        </w:rPr>
        <w:t>Login for e-Services</w:t>
      </w:r>
      <w:r w:rsidRPr="00641942">
        <w:rPr>
          <w:rFonts w:asciiTheme="minorHAnsi" w:hAnsiTheme="minorHAnsi" w:cstheme="minorHAnsi"/>
          <w:color w:val="92D050"/>
        </w:rPr>
        <w:t>” as above.</w:t>
      </w:r>
    </w:p>
    <w:p w:rsidR="00660CF7" w:rsidRPr="00641942" w:rsidRDefault="00660CF7" w:rsidP="0064194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641942">
        <w:rPr>
          <w:rStyle w:val="Strong"/>
          <w:rFonts w:asciiTheme="minorHAnsi" w:hAnsiTheme="minorHAnsi" w:cstheme="minorHAnsi"/>
          <w:color w:val="333333"/>
        </w:rPr>
        <w:t>Step 3:</w:t>
      </w:r>
      <w:r w:rsidRPr="00641942">
        <w:rPr>
          <w:rFonts w:asciiTheme="minorHAnsi" w:hAnsiTheme="minorHAnsi" w:cstheme="minorHAnsi"/>
          <w:color w:val="333333"/>
        </w:rPr>
        <w:t> Click on </w:t>
      </w:r>
      <w:r w:rsidRPr="00641942">
        <w:rPr>
          <w:rStyle w:val="Strong"/>
          <w:rFonts w:asciiTheme="minorHAnsi" w:hAnsiTheme="minorHAnsi" w:cstheme="minorHAnsi"/>
          <w:color w:val="333333"/>
        </w:rPr>
        <w:t>‘’ Log in for VAT &amp; Allied Acts</w:t>
      </w:r>
      <w:r w:rsidRPr="00641942">
        <w:rPr>
          <w:rFonts w:asciiTheme="minorHAnsi" w:hAnsiTheme="minorHAnsi" w:cstheme="minorHAnsi"/>
          <w:color w:val="333333"/>
        </w:rPr>
        <w:t>” in Log in for e-Services</w:t>
      </w:r>
      <w:r w:rsidR="00641942">
        <w:rPr>
          <w:rFonts w:asciiTheme="minorHAnsi" w:hAnsiTheme="minorHAnsi" w:cstheme="minorHAnsi"/>
          <w:color w:val="333333"/>
        </w:rPr>
        <w:t>.</w:t>
      </w:r>
    </w:p>
    <w:p w:rsidR="00660CF7" w:rsidRPr="00641942" w:rsidRDefault="00660CF7" w:rsidP="00660CF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92D050"/>
        </w:rPr>
      </w:pPr>
      <w:r w:rsidRPr="00641942">
        <w:rPr>
          <w:rFonts w:asciiTheme="minorHAnsi" w:hAnsiTheme="minorHAnsi" w:cstheme="minorHAnsi"/>
          <w:color w:val="92D050"/>
        </w:rPr>
        <w:t>Enter your Login credentials and click on </w:t>
      </w:r>
      <w:r w:rsidRPr="00641942">
        <w:rPr>
          <w:rStyle w:val="Strong"/>
          <w:rFonts w:asciiTheme="minorHAnsi" w:hAnsiTheme="minorHAnsi" w:cstheme="minorHAnsi"/>
          <w:color w:val="92D050"/>
        </w:rPr>
        <w:t>Log on</w:t>
      </w:r>
      <w:r w:rsidR="00641942" w:rsidRPr="00641942">
        <w:rPr>
          <w:rStyle w:val="Strong"/>
          <w:rFonts w:asciiTheme="minorHAnsi" w:hAnsiTheme="minorHAnsi" w:cstheme="minorHAnsi"/>
          <w:color w:val="92D050"/>
        </w:rPr>
        <w:t>.</w:t>
      </w:r>
    </w:p>
    <w:p w:rsidR="00660CF7" w:rsidRDefault="00660CF7" w:rsidP="00641942">
      <w:pPr>
        <w:ind w:left="-284"/>
      </w:pPr>
      <w:r>
        <w:rPr>
          <w:noProof/>
        </w:rPr>
        <w:drawing>
          <wp:inline distT="0" distB="0" distL="0" distR="0">
            <wp:extent cx="6121400" cy="4006850"/>
            <wp:effectExtent l="19050" t="0" r="0" b="0"/>
            <wp:docPr id="10" name="Picture 10" descr="https://i1.wp.com/facelesscompliance.com/wp-content/uploads/2020/04/PTRC-15.jpg?fit=1024%2C57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1.wp.com/facelesscompliance.com/wp-content/uploads/2020/04/PTRC-15.jpg?fit=1024%2C576&amp;ssl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0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641942" w:rsidRDefault="00660CF7" w:rsidP="0064194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641942">
        <w:rPr>
          <w:rStyle w:val="Strong"/>
          <w:rFonts w:asciiTheme="minorHAnsi" w:hAnsiTheme="minorHAnsi" w:cstheme="minorHAnsi"/>
          <w:color w:val="333333"/>
        </w:rPr>
        <w:t>Step 4: Returns</w:t>
      </w:r>
    </w:p>
    <w:p w:rsidR="00660CF7" w:rsidRPr="00641942" w:rsidRDefault="00660CF7" w:rsidP="00660CF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641942">
        <w:rPr>
          <w:rFonts w:asciiTheme="minorHAnsi" w:hAnsiTheme="minorHAnsi" w:cstheme="minorHAnsi"/>
          <w:color w:val="333333"/>
        </w:rPr>
        <w:t>Now Click on </w:t>
      </w:r>
      <w:r w:rsidRPr="00641942">
        <w:rPr>
          <w:rStyle w:val="Strong"/>
          <w:rFonts w:asciiTheme="minorHAnsi" w:hAnsiTheme="minorHAnsi" w:cstheme="minorHAnsi"/>
          <w:color w:val="333333"/>
        </w:rPr>
        <w:t>“Returns” </w:t>
      </w:r>
      <w:r w:rsidRPr="00641942">
        <w:rPr>
          <w:rFonts w:asciiTheme="minorHAnsi" w:hAnsiTheme="minorHAnsi" w:cstheme="minorHAnsi"/>
          <w:color w:val="333333"/>
        </w:rPr>
        <w:t>from the menu which will redirect you to return filing homepage.</w:t>
      </w:r>
    </w:p>
    <w:p w:rsidR="00660CF7" w:rsidRDefault="00660CF7">
      <w:pPr>
        <w:ind w:left="-142"/>
      </w:pPr>
      <w:r>
        <w:rPr>
          <w:noProof/>
        </w:rPr>
        <w:drawing>
          <wp:inline distT="0" distB="0" distL="0" distR="0">
            <wp:extent cx="5943600" cy="2241550"/>
            <wp:effectExtent l="19050" t="0" r="0" b="0"/>
            <wp:docPr id="13" name="Picture 13" descr="https://i1.wp.com/facelesscompliance.com/wp-content/uploads/2020/04/PTRC-16.jpg?fit=1024%2C345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1.wp.com/facelesscompliance.com/wp-content/uploads/2020/04/PTRC-16.jpg?fit=1024%2C345&amp;ssl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B34EBF" w:rsidRDefault="00660CF7" w:rsidP="00B34EBF">
      <w:pPr>
        <w:pStyle w:val="ListParagraph"/>
        <w:numPr>
          <w:ilvl w:val="0"/>
          <w:numId w:val="18"/>
        </w:num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Step 5: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Now click on</w:t>
      </w:r>
      <w:r w:rsidR="00B34EB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“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Return Submission Other Than VAT/CST (From 1st April 2016)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” option. It will redirect you to select the return type.</w:t>
      </w:r>
    </w:p>
    <w:p w:rsidR="00660CF7" w:rsidRDefault="00660CF7" w:rsidP="00B34EBF">
      <w:pPr>
        <w:ind w:left="-284" w:hanging="142"/>
      </w:pPr>
      <w:r>
        <w:rPr>
          <w:noProof/>
        </w:rPr>
        <w:drawing>
          <wp:inline distT="0" distB="0" distL="0" distR="0">
            <wp:extent cx="6216650" cy="3200400"/>
            <wp:effectExtent l="19050" t="0" r="0" b="0"/>
            <wp:docPr id="16" name="Picture 16" descr="https://i0.wp.com/facelesscompliance.com/wp-content/uploads/2020/04/PTRC-17.jpg?fit=1024%2C49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0.wp.com/facelesscompliance.com/wp-content/uploads/2020/04/PTRC-17.jpg?fit=1024%2C494&amp;ssl=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B34EBF" w:rsidRDefault="00660CF7" w:rsidP="00B34EBF">
      <w:pPr>
        <w:pStyle w:val="ListParagraph"/>
        <w:numPr>
          <w:ilvl w:val="0"/>
          <w:numId w:val="18"/>
        </w:num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Step 6: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Select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 “PTRC act”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from the drop down. Based on your selection “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Form IIIB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” will appear by default and click on “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NEXT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” button in the bottom it will redirect to Type of return statement page</w:t>
      </w:r>
      <w:r w:rsidR="00B34EBF">
        <w:rPr>
          <w:rFonts w:cstheme="minorHAnsi"/>
          <w:color w:val="333333"/>
          <w:sz w:val="24"/>
          <w:szCs w:val="24"/>
          <w:shd w:val="clear" w:color="auto" w:fill="FFFFFF"/>
        </w:rPr>
        <w:t>.</w:t>
      </w:r>
    </w:p>
    <w:p w:rsidR="00660CF7" w:rsidRDefault="00660CF7" w:rsidP="00B34EBF">
      <w:pPr>
        <w:ind w:left="-284"/>
      </w:pPr>
      <w:r>
        <w:rPr>
          <w:noProof/>
        </w:rPr>
        <w:drawing>
          <wp:inline distT="0" distB="0" distL="0" distR="0">
            <wp:extent cx="6191250" cy="3511550"/>
            <wp:effectExtent l="19050" t="0" r="0" b="0"/>
            <wp:docPr id="19" name="Picture 19" descr="https://i0.wp.com/facelesscompliance.com/wp-content/uploads/2020/04/PTRC-18.jpg?fit=1024%2C49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0.wp.com/facelesscompliance.com/wp-content/uploads/2020/04/PTRC-18.jpg?fit=1024%2C494&amp;ssl=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BF" w:rsidRDefault="00B34EBF" w:rsidP="00B34EBF">
      <w:pPr>
        <w:ind w:left="-284"/>
      </w:pPr>
    </w:p>
    <w:p w:rsidR="00B34EBF" w:rsidRDefault="00B34EBF" w:rsidP="00B34EBF">
      <w:pPr>
        <w:ind w:left="-284"/>
      </w:pPr>
    </w:p>
    <w:p w:rsidR="00B34EBF" w:rsidRDefault="00B34EBF" w:rsidP="00B34EBF">
      <w:pPr>
        <w:ind w:left="-284"/>
      </w:pPr>
    </w:p>
    <w:p w:rsidR="00660CF7" w:rsidRPr="00B34EBF" w:rsidRDefault="00660CF7" w:rsidP="00B34EBF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B34EBF">
        <w:rPr>
          <w:rStyle w:val="Strong"/>
          <w:rFonts w:asciiTheme="minorHAnsi" w:hAnsiTheme="minorHAnsi" w:cstheme="minorHAnsi"/>
          <w:color w:val="333333"/>
        </w:rPr>
        <w:t>Step 7:</w:t>
      </w:r>
      <w:r w:rsidRPr="00B34EBF">
        <w:rPr>
          <w:rFonts w:asciiTheme="minorHAnsi" w:hAnsiTheme="minorHAnsi" w:cstheme="minorHAnsi"/>
          <w:color w:val="333333"/>
        </w:rPr>
        <w:t> Select Statement Type from Dropdown as “</w:t>
      </w:r>
      <w:r w:rsidRPr="00B34EBF">
        <w:rPr>
          <w:rStyle w:val="Strong"/>
          <w:rFonts w:asciiTheme="minorHAnsi" w:hAnsiTheme="minorHAnsi" w:cstheme="minorHAnsi"/>
          <w:color w:val="333333"/>
        </w:rPr>
        <w:t>Original</w:t>
      </w:r>
      <w:r w:rsidRPr="00B34EBF">
        <w:rPr>
          <w:rFonts w:asciiTheme="minorHAnsi" w:hAnsiTheme="minorHAnsi" w:cstheme="minorHAnsi"/>
          <w:color w:val="333333"/>
        </w:rPr>
        <w:t>” and click on “</w:t>
      </w:r>
      <w:r w:rsidRPr="00B34EBF">
        <w:rPr>
          <w:rStyle w:val="Strong"/>
          <w:rFonts w:asciiTheme="minorHAnsi" w:hAnsiTheme="minorHAnsi" w:cstheme="minorHAnsi"/>
          <w:color w:val="333333"/>
        </w:rPr>
        <w:t>Next”</w:t>
      </w:r>
      <w:r w:rsidRPr="00B34EBF">
        <w:rPr>
          <w:rFonts w:asciiTheme="minorHAnsi" w:hAnsiTheme="minorHAnsi" w:cstheme="minorHAnsi"/>
          <w:color w:val="333333"/>
        </w:rPr>
        <w:t> button it will redirect to “</w:t>
      </w:r>
      <w:r w:rsidRPr="00B34EBF">
        <w:rPr>
          <w:rStyle w:val="Strong"/>
          <w:rFonts w:asciiTheme="minorHAnsi" w:hAnsiTheme="minorHAnsi" w:cstheme="minorHAnsi"/>
          <w:color w:val="333333"/>
        </w:rPr>
        <w:t>Period of Return</w:t>
      </w:r>
      <w:r w:rsidRPr="00B34EBF">
        <w:rPr>
          <w:rFonts w:asciiTheme="minorHAnsi" w:hAnsiTheme="minorHAnsi" w:cstheme="minorHAnsi"/>
          <w:color w:val="333333"/>
        </w:rPr>
        <w:t>” page</w:t>
      </w:r>
      <w:r w:rsidR="00B34EBF">
        <w:rPr>
          <w:rFonts w:asciiTheme="minorHAnsi" w:hAnsiTheme="minorHAnsi" w:cstheme="minorHAnsi"/>
          <w:color w:val="333333"/>
        </w:rPr>
        <w:t>.</w:t>
      </w:r>
    </w:p>
    <w:p w:rsidR="00660CF7" w:rsidRPr="00B34EBF" w:rsidRDefault="00660CF7" w:rsidP="00B34EBF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B34EBF">
        <w:rPr>
          <w:rStyle w:val="Strong"/>
          <w:rFonts w:asciiTheme="minorHAnsi" w:hAnsiTheme="minorHAnsi" w:cstheme="minorHAnsi"/>
          <w:color w:val="333333"/>
        </w:rPr>
        <w:t>Step 8:</w:t>
      </w:r>
      <w:r w:rsidRPr="00B34EBF">
        <w:rPr>
          <w:rFonts w:asciiTheme="minorHAnsi" w:hAnsiTheme="minorHAnsi" w:cstheme="minorHAnsi"/>
          <w:color w:val="333333"/>
        </w:rPr>
        <w:t> On selecting the return period you will be shown all unfiled periods and Click on “</w:t>
      </w:r>
      <w:r w:rsidRPr="00B34EBF">
        <w:rPr>
          <w:rStyle w:val="Strong"/>
          <w:rFonts w:asciiTheme="minorHAnsi" w:hAnsiTheme="minorHAnsi" w:cstheme="minorHAnsi"/>
          <w:color w:val="333333"/>
        </w:rPr>
        <w:t>Next</w:t>
      </w:r>
      <w:r w:rsidRPr="00B34EBF">
        <w:rPr>
          <w:rFonts w:asciiTheme="minorHAnsi" w:hAnsiTheme="minorHAnsi" w:cstheme="minorHAnsi"/>
          <w:color w:val="333333"/>
        </w:rPr>
        <w:t>”, it will redirect to upload new file. You will be asked to upload New File. Click on </w:t>
      </w:r>
      <w:r w:rsidRPr="00B34EBF">
        <w:rPr>
          <w:rStyle w:val="Strong"/>
          <w:rFonts w:asciiTheme="minorHAnsi" w:hAnsiTheme="minorHAnsi" w:cstheme="minorHAnsi"/>
          <w:color w:val="333333"/>
        </w:rPr>
        <w:t>‘’Yes’’ </w:t>
      </w:r>
      <w:r w:rsidRPr="00B34EBF">
        <w:rPr>
          <w:rFonts w:asciiTheme="minorHAnsi" w:hAnsiTheme="minorHAnsi" w:cstheme="minorHAnsi"/>
          <w:color w:val="333333"/>
        </w:rPr>
        <w:t>button</w:t>
      </w:r>
      <w:r w:rsidR="00B34EBF">
        <w:rPr>
          <w:rFonts w:asciiTheme="minorHAnsi" w:hAnsiTheme="minorHAnsi" w:cstheme="minorHAnsi"/>
          <w:color w:val="333333"/>
        </w:rPr>
        <w:t>.</w:t>
      </w:r>
    </w:p>
    <w:p w:rsidR="00660CF7" w:rsidRDefault="00660CF7" w:rsidP="00B34EBF">
      <w:pPr>
        <w:ind w:left="-426" w:hanging="142"/>
      </w:pPr>
      <w:r>
        <w:rPr>
          <w:noProof/>
        </w:rPr>
        <w:drawing>
          <wp:inline distT="0" distB="0" distL="0" distR="0">
            <wp:extent cx="6610350" cy="3600450"/>
            <wp:effectExtent l="19050" t="0" r="0" b="0"/>
            <wp:docPr id="22" name="Picture 22" descr="https://i1.wp.com/facelesscompliance.com/wp-content/uploads/2020/04/PTRC-19.jpg?fit=1024%2C49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1.wp.com/facelesscompliance.com/wp-content/uploads/2020/04/PTRC-19.jpg?fit=1024%2C494&amp;ssl=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B34EBF" w:rsidRDefault="00660CF7" w:rsidP="00660CF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92D050"/>
        </w:rPr>
      </w:pPr>
      <w:r w:rsidRPr="00B34EBF">
        <w:rPr>
          <w:rFonts w:asciiTheme="minorHAnsi" w:hAnsiTheme="minorHAnsi" w:cstheme="minorHAnsi"/>
          <w:color w:val="92D050"/>
        </w:rPr>
        <w:t>Click on </w:t>
      </w:r>
      <w:r w:rsidRPr="00B34EBF">
        <w:rPr>
          <w:rStyle w:val="Strong"/>
          <w:rFonts w:asciiTheme="minorHAnsi" w:hAnsiTheme="minorHAnsi" w:cstheme="minorHAnsi"/>
          <w:color w:val="92D050"/>
        </w:rPr>
        <w:t>“Yes” </w:t>
      </w:r>
      <w:r w:rsidRPr="00B34EBF">
        <w:rPr>
          <w:rFonts w:asciiTheme="minorHAnsi" w:hAnsiTheme="minorHAnsi" w:cstheme="minorHAnsi"/>
          <w:color w:val="92D050"/>
        </w:rPr>
        <w:t>to upload new file. It will redirect to file uploading page.</w:t>
      </w:r>
    </w:p>
    <w:p w:rsidR="00660CF7" w:rsidRPr="00B34EBF" w:rsidRDefault="00660CF7" w:rsidP="00B34EB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B34EBF">
        <w:rPr>
          <w:rStyle w:val="Strong"/>
          <w:rFonts w:asciiTheme="minorHAnsi" w:hAnsiTheme="minorHAnsi" w:cstheme="minorHAnsi"/>
          <w:color w:val="333333"/>
        </w:rPr>
        <w:t>Step 9:</w:t>
      </w:r>
      <w:r w:rsidRPr="00B34EBF">
        <w:rPr>
          <w:rFonts w:asciiTheme="minorHAnsi" w:hAnsiTheme="minorHAnsi" w:cstheme="minorHAnsi"/>
          <w:color w:val="333333"/>
        </w:rPr>
        <w:t> Click on </w:t>
      </w:r>
      <w:r w:rsidRPr="00B34EBF">
        <w:rPr>
          <w:rStyle w:val="Strong"/>
          <w:rFonts w:asciiTheme="minorHAnsi" w:hAnsiTheme="minorHAnsi" w:cstheme="minorHAnsi"/>
          <w:color w:val="333333"/>
        </w:rPr>
        <w:t>“Browse” </w:t>
      </w:r>
      <w:r w:rsidRPr="00B34EBF">
        <w:rPr>
          <w:rFonts w:asciiTheme="minorHAnsi" w:hAnsiTheme="minorHAnsi" w:cstheme="minorHAnsi"/>
          <w:color w:val="333333"/>
        </w:rPr>
        <w:t>and select the .txt file generated on your desktop from the Return template. Uploading “</w:t>
      </w:r>
      <w:r w:rsidRPr="00B34EBF">
        <w:rPr>
          <w:rStyle w:val="Strong"/>
          <w:rFonts w:asciiTheme="minorHAnsi" w:hAnsiTheme="minorHAnsi" w:cstheme="minorHAnsi"/>
          <w:color w:val="333333"/>
        </w:rPr>
        <w:t>.txt</w:t>
      </w:r>
      <w:r w:rsidRPr="00B34EBF">
        <w:rPr>
          <w:rFonts w:asciiTheme="minorHAnsi" w:hAnsiTheme="minorHAnsi" w:cstheme="minorHAnsi"/>
          <w:color w:val="333333"/>
        </w:rPr>
        <w:t>” file name should match with your TIN, Form and Period. Click on “</w:t>
      </w:r>
      <w:r w:rsidRPr="00B34EBF">
        <w:rPr>
          <w:rStyle w:val="Strong"/>
          <w:rFonts w:asciiTheme="minorHAnsi" w:hAnsiTheme="minorHAnsi" w:cstheme="minorHAnsi"/>
          <w:color w:val="333333"/>
        </w:rPr>
        <w:t>Open” </w:t>
      </w:r>
      <w:r w:rsidRPr="00B34EBF">
        <w:rPr>
          <w:rFonts w:asciiTheme="minorHAnsi" w:hAnsiTheme="minorHAnsi" w:cstheme="minorHAnsi"/>
          <w:color w:val="333333"/>
        </w:rPr>
        <w:t>to upload the file. Click on </w:t>
      </w:r>
      <w:r w:rsidRPr="00B34EBF">
        <w:rPr>
          <w:rStyle w:val="Strong"/>
          <w:rFonts w:asciiTheme="minorHAnsi" w:hAnsiTheme="minorHAnsi" w:cstheme="minorHAnsi"/>
          <w:color w:val="333333"/>
        </w:rPr>
        <w:t>“Upload File”.</w:t>
      </w:r>
    </w:p>
    <w:p w:rsidR="00660CF7" w:rsidRDefault="00660CF7" w:rsidP="00B34EBF">
      <w:pPr>
        <w:ind w:left="-426"/>
      </w:pPr>
      <w:r>
        <w:rPr>
          <w:noProof/>
        </w:rPr>
        <w:drawing>
          <wp:inline distT="0" distB="0" distL="0" distR="0">
            <wp:extent cx="6267450" cy="3168650"/>
            <wp:effectExtent l="19050" t="0" r="0" b="0"/>
            <wp:docPr id="25" name="Picture 25" descr="https://i0.wp.com/facelesscompliance.com/wp-content/uploads/2020/04/PTRC-23.jpg?fit=1024%2C52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0.wp.com/facelesscompliance.com/wp-content/uploads/2020/04/PTRC-23.jpg?fit=1024%2C524&amp;ssl=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BF" w:rsidRDefault="00660CF7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After click on “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Upload File”,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it will redirect to draft return page. Click on “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Yes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” to upload a new 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.txt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file 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OR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Click 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No 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to continue, it will redirect to “</w:t>
      </w:r>
      <w:r w:rsidRPr="00B34EBF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Submit</w:t>
      </w:r>
      <w:r w:rsidRPr="00B34EBF">
        <w:rPr>
          <w:rFonts w:cstheme="minorHAnsi"/>
          <w:color w:val="333333"/>
          <w:sz w:val="24"/>
          <w:szCs w:val="24"/>
          <w:shd w:val="clear" w:color="auto" w:fill="FFFFFF"/>
        </w:rPr>
        <w:t>” Screen. </w:t>
      </w:r>
    </w:p>
    <w:p w:rsidR="00660CF7" w:rsidRPr="00B34EBF" w:rsidRDefault="00660CF7">
      <w:pPr>
        <w:rPr>
          <w:rFonts w:cstheme="minorHAnsi"/>
          <w:color w:val="92D050"/>
          <w:sz w:val="24"/>
          <w:szCs w:val="24"/>
          <w:shd w:val="clear" w:color="auto" w:fill="FFFFFF"/>
        </w:rPr>
      </w:pPr>
      <w:r w:rsidRPr="00B34EBF">
        <w:rPr>
          <w:rStyle w:val="Strong"/>
          <w:rFonts w:cstheme="minorHAnsi"/>
          <w:color w:val="92D050"/>
          <w:sz w:val="24"/>
          <w:szCs w:val="24"/>
          <w:shd w:val="clear" w:color="auto" w:fill="FFFFFF"/>
        </w:rPr>
        <w:t>Note: </w:t>
      </w:r>
      <w:r w:rsidRPr="00B34EBF">
        <w:rPr>
          <w:rFonts w:cstheme="minorHAnsi"/>
          <w:color w:val="92D050"/>
          <w:sz w:val="24"/>
          <w:szCs w:val="24"/>
          <w:shd w:val="clear" w:color="auto" w:fill="FFFFFF"/>
        </w:rPr>
        <w:t>The System will display the Draft Return before submission</w:t>
      </w:r>
    </w:p>
    <w:p w:rsidR="00660CF7" w:rsidRDefault="00660CF7" w:rsidP="00B34EBF">
      <w:pPr>
        <w:ind w:left="-426"/>
      </w:pPr>
      <w:r>
        <w:rPr>
          <w:noProof/>
        </w:rPr>
        <w:drawing>
          <wp:inline distT="0" distB="0" distL="0" distR="0">
            <wp:extent cx="6286500" cy="3524250"/>
            <wp:effectExtent l="19050" t="0" r="0" b="0"/>
            <wp:docPr id="28" name="Picture 28" descr="https://i0.wp.com/facelesscompliance.com/wp-content/uploads/2020/04/PTRC-26.jpg?fit=1024%2C52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0.wp.com/facelesscompliance.com/wp-content/uploads/2020/04/PTRC-26.jpg?fit=1024%2C524&amp;ssl=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F7" w:rsidRPr="00B34EBF" w:rsidRDefault="00660CF7" w:rsidP="00B34EBF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B34EBF">
        <w:rPr>
          <w:rFonts w:eastAsia="Times New Roman" w:cstheme="minorHAnsi"/>
          <w:color w:val="333333"/>
          <w:sz w:val="24"/>
          <w:szCs w:val="24"/>
        </w:rPr>
        <w:t>Before submitting the Return, you can click on, </w:t>
      </w:r>
      <w:r w:rsidRPr="00B34EBF">
        <w:rPr>
          <w:rFonts w:eastAsia="Times New Roman" w:cstheme="minorHAnsi"/>
          <w:b/>
          <w:bCs/>
          <w:color w:val="333333"/>
          <w:sz w:val="24"/>
          <w:szCs w:val="24"/>
        </w:rPr>
        <w:t>“Form IIIB” </w:t>
      </w:r>
      <w:r w:rsidRPr="00B34EBF">
        <w:rPr>
          <w:rFonts w:eastAsia="Times New Roman" w:cstheme="minorHAnsi"/>
          <w:color w:val="333333"/>
          <w:sz w:val="24"/>
          <w:szCs w:val="24"/>
        </w:rPr>
        <w:t>to view the Draft Return.</w:t>
      </w:r>
    </w:p>
    <w:p w:rsidR="00660CF7" w:rsidRPr="00B34EBF" w:rsidRDefault="00660CF7" w:rsidP="00B34EBF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B34EBF">
        <w:rPr>
          <w:rFonts w:eastAsia="Times New Roman" w:cstheme="minorHAnsi"/>
          <w:color w:val="333333"/>
          <w:sz w:val="24"/>
          <w:szCs w:val="24"/>
        </w:rPr>
        <w:t>You can review or download Draft Return.</w:t>
      </w:r>
    </w:p>
    <w:p w:rsidR="00B34EBF" w:rsidRDefault="00660CF7" w:rsidP="00B34EBF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B34EBF">
        <w:rPr>
          <w:rFonts w:eastAsia="Times New Roman" w:cstheme="minorHAnsi"/>
          <w:color w:val="333333"/>
          <w:sz w:val="24"/>
          <w:szCs w:val="24"/>
        </w:rPr>
        <w:t>Check the input is given by you in Return template and compare with Draft Return then click on “</w:t>
      </w:r>
      <w:r w:rsidRPr="00B34EBF">
        <w:rPr>
          <w:rFonts w:eastAsia="Times New Roman" w:cstheme="minorHAnsi"/>
          <w:b/>
          <w:bCs/>
          <w:color w:val="333333"/>
          <w:sz w:val="24"/>
          <w:szCs w:val="24"/>
        </w:rPr>
        <w:t>Submit” </w:t>
      </w:r>
      <w:r w:rsidRPr="00B34EBF">
        <w:rPr>
          <w:rFonts w:eastAsia="Times New Roman" w:cstheme="minorHAnsi"/>
          <w:color w:val="333333"/>
          <w:sz w:val="24"/>
          <w:szCs w:val="24"/>
        </w:rPr>
        <w:t>button</w:t>
      </w:r>
      <w:r w:rsidR="00B34EBF">
        <w:rPr>
          <w:rFonts w:eastAsia="Times New Roman" w:cstheme="minorHAnsi"/>
          <w:color w:val="333333"/>
          <w:sz w:val="24"/>
          <w:szCs w:val="24"/>
        </w:rPr>
        <w:t>.</w:t>
      </w:r>
    </w:p>
    <w:p w:rsidR="00B34EBF" w:rsidRPr="00B34EBF" w:rsidRDefault="00B34EBF" w:rsidP="00B34EBF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660CF7" w:rsidRPr="00797D0A" w:rsidRDefault="00660CF7" w:rsidP="00B34EBF">
      <w:pPr>
        <w:pStyle w:val="ListParagraph"/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797D0A">
        <w:rPr>
          <w:rFonts w:eastAsia="Times New Roman" w:cstheme="minorHAnsi"/>
          <w:b/>
          <w:bCs/>
          <w:color w:val="333333"/>
          <w:sz w:val="24"/>
          <w:szCs w:val="24"/>
        </w:rPr>
        <w:t>Step 10:</w:t>
      </w:r>
      <w:r w:rsidRPr="00797D0A">
        <w:rPr>
          <w:rFonts w:eastAsia="Times New Roman" w:cstheme="minorHAnsi"/>
          <w:color w:val="333333"/>
          <w:sz w:val="24"/>
          <w:szCs w:val="24"/>
        </w:rPr>
        <w:t> Click on </w:t>
      </w:r>
      <w:r w:rsidRPr="00797D0A">
        <w:rPr>
          <w:rFonts w:eastAsia="Times New Roman" w:cstheme="minorHAnsi"/>
          <w:b/>
          <w:bCs/>
          <w:color w:val="333333"/>
          <w:sz w:val="24"/>
          <w:szCs w:val="24"/>
        </w:rPr>
        <w:t>“Yes”</w:t>
      </w:r>
    </w:p>
    <w:p w:rsidR="00660CF7" w:rsidRPr="00797D0A" w:rsidRDefault="00660CF7" w:rsidP="00660CF7">
      <w:pPr>
        <w:shd w:val="clear" w:color="auto" w:fill="FFFFFF"/>
        <w:spacing w:after="150" w:line="240" w:lineRule="auto"/>
        <w:rPr>
          <w:rFonts w:eastAsia="Times New Roman" w:cstheme="minorHAnsi"/>
          <w:color w:val="92D050"/>
          <w:sz w:val="24"/>
          <w:szCs w:val="24"/>
        </w:rPr>
      </w:pPr>
      <w:r w:rsidRPr="00797D0A">
        <w:rPr>
          <w:rFonts w:eastAsia="Times New Roman" w:cstheme="minorHAnsi"/>
          <w:color w:val="92D050"/>
          <w:sz w:val="24"/>
          <w:szCs w:val="24"/>
        </w:rPr>
        <w:t>Click on “</w:t>
      </w:r>
      <w:r w:rsidRPr="00797D0A">
        <w:rPr>
          <w:rFonts w:eastAsia="Times New Roman" w:cstheme="minorHAnsi"/>
          <w:b/>
          <w:bCs/>
          <w:color w:val="92D050"/>
          <w:sz w:val="24"/>
          <w:szCs w:val="24"/>
        </w:rPr>
        <w:t>Yes” </w:t>
      </w:r>
      <w:r w:rsidRPr="00797D0A">
        <w:rPr>
          <w:rFonts w:eastAsia="Times New Roman" w:cstheme="minorHAnsi"/>
          <w:color w:val="92D050"/>
          <w:sz w:val="24"/>
          <w:szCs w:val="24"/>
        </w:rPr>
        <w:t>to confirm the submission. You will redirect to acknowledgement message screen.</w:t>
      </w:r>
    </w:p>
    <w:p w:rsidR="00660CF7" w:rsidRDefault="00660CF7" w:rsidP="00797D0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797D0A">
        <w:rPr>
          <w:rFonts w:eastAsia="Times New Roman" w:cstheme="minorHAnsi"/>
          <w:color w:val="333333"/>
          <w:sz w:val="24"/>
          <w:szCs w:val="24"/>
        </w:rPr>
        <w:t>Once your Return is submitted successfully, Return Submission Acknowledgement will be displayed on the screen.</w:t>
      </w:r>
    </w:p>
    <w:p w:rsidR="00660CF7" w:rsidRDefault="00660CF7" w:rsidP="00797D0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797D0A">
        <w:rPr>
          <w:rFonts w:eastAsia="Times New Roman" w:cstheme="minorHAnsi"/>
          <w:color w:val="333333"/>
          <w:sz w:val="24"/>
          <w:szCs w:val="24"/>
        </w:rPr>
        <w:t>Return PDF and Acknowledgement will be sent to you on your e-mail id provided in Return template</w:t>
      </w:r>
      <w:r w:rsidR="00797D0A">
        <w:rPr>
          <w:rFonts w:eastAsia="Times New Roman" w:cstheme="minorHAnsi"/>
          <w:color w:val="333333"/>
          <w:sz w:val="24"/>
          <w:szCs w:val="24"/>
        </w:rPr>
        <w:t>.</w:t>
      </w:r>
    </w:p>
    <w:p w:rsidR="00797D0A" w:rsidRDefault="00660CF7" w:rsidP="00797D0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797D0A">
        <w:rPr>
          <w:rFonts w:eastAsia="Times New Roman" w:cstheme="minorHAnsi"/>
          <w:color w:val="333333"/>
          <w:sz w:val="24"/>
          <w:szCs w:val="24"/>
        </w:rPr>
        <w:t>SMS will be sent on your mobile number provided in the Return template.</w:t>
      </w:r>
    </w:p>
    <w:p w:rsidR="00797D0A" w:rsidRDefault="00797D0A" w:rsidP="00797D0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797D0A" w:rsidRDefault="00797D0A" w:rsidP="00797D0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797D0A" w:rsidRDefault="00797D0A" w:rsidP="00797D0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797D0A" w:rsidRPr="00797D0A" w:rsidRDefault="00797D0A" w:rsidP="00797D0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797D0A" w:rsidRPr="00797D0A" w:rsidRDefault="00797D0A" w:rsidP="00797D0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</w:p>
    <w:p w:rsidR="00660CF7" w:rsidRPr="00797D0A" w:rsidRDefault="00660CF7" w:rsidP="00797D0A">
      <w:pPr>
        <w:pStyle w:val="ListParagraph"/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</w:rPr>
      </w:pPr>
      <w:r w:rsidRPr="00797D0A">
        <w:rPr>
          <w:rFonts w:eastAsia="Times New Roman" w:cstheme="minorHAnsi"/>
          <w:b/>
          <w:bCs/>
          <w:color w:val="333333"/>
          <w:sz w:val="24"/>
          <w:szCs w:val="24"/>
        </w:rPr>
        <w:t>Step 11:</w:t>
      </w:r>
      <w:r w:rsidRPr="00797D0A">
        <w:rPr>
          <w:rFonts w:eastAsia="Times New Roman" w:cstheme="minorHAnsi"/>
          <w:color w:val="333333"/>
          <w:sz w:val="24"/>
          <w:szCs w:val="24"/>
        </w:rPr>
        <w:t xml:space="preserve"> Click on “</w:t>
      </w:r>
      <w:r w:rsidRPr="00797D0A">
        <w:rPr>
          <w:rFonts w:eastAsia="Times New Roman" w:cstheme="minorHAnsi"/>
          <w:b/>
          <w:bCs/>
          <w:color w:val="333333"/>
          <w:sz w:val="24"/>
          <w:szCs w:val="24"/>
        </w:rPr>
        <w:t>Download Return</w:t>
      </w:r>
      <w:r w:rsidRPr="00797D0A">
        <w:rPr>
          <w:rFonts w:eastAsia="Times New Roman" w:cstheme="minorHAnsi"/>
          <w:color w:val="333333"/>
          <w:sz w:val="24"/>
          <w:szCs w:val="24"/>
        </w:rPr>
        <w:t>” button to view the Return pdf.</w:t>
      </w:r>
    </w:p>
    <w:p w:rsidR="00660CF7" w:rsidRDefault="00660CF7" w:rsidP="00797D0A">
      <w:pPr>
        <w:ind w:left="-284"/>
      </w:pPr>
      <w:r>
        <w:rPr>
          <w:noProof/>
        </w:rPr>
        <w:drawing>
          <wp:inline distT="0" distB="0" distL="0" distR="0">
            <wp:extent cx="6223000" cy="3644900"/>
            <wp:effectExtent l="19050" t="0" r="6350" b="0"/>
            <wp:docPr id="31" name="Picture 31" descr="https://i1.wp.com/facelesscompliance.com/wp-content/uploads/2020/04/PTRC-27.jpg?fit=1024%2C52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1.wp.com/facelesscompliance.com/wp-content/uploads/2020/04/PTRC-27.jpg?fit=1024%2C524&amp;ssl=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0A" w:rsidRDefault="00797D0A" w:rsidP="00797D0A">
      <w:pPr>
        <w:ind w:left="-284"/>
      </w:pPr>
    </w:p>
    <w:p w:rsidR="00797D0A" w:rsidRDefault="00797D0A" w:rsidP="00797D0A">
      <w:pPr>
        <w:ind w:left="-284"/>
      </w:pPr>
    </w:p>
    <w:p w:rsidR="00797D0A" w:rsidRDefault="00797D0A" w:rsidP="00797D0A">
      <w:pPr>
        <w:ind w:left="-284"/>
      </w:pPr>
    </w:p>
    <w:p w:rsidR="00797D0A" w:rsidRDefault="00797D0A" w:rsidP="00797D0A">
      <w:pPr>
        <w:ind w:left="-284"/>
      </w:pPr>
    </w:p>
    <w:p w:rsidR="00797D0A" w:rsidRDefault="00797D0A" w:rsidP="00797D0A">
      <w:pPr>
        <w:ind w:left="-284"/>
        <w:rPr>
          <w:color w:val="FF0000"/>
          <w:sz w:val="72"/>
          <w:szCs w:val="72"/>
        </w:rPr>
      </w:pPr>
      <w:r>
        <w:rPr>
          <w:sz w:val="72"/>
          <w:szCs w:val="72"/>
        </w:rPr>
        <w:t xml:space="preserve">               </w:t>
      </w:r>
      <w:r w:rsidRPr="00797D0A">
        <w:rPr>
          <w:color w:val="FF0000"/>
          <w:sz w:val="72"/>
          <w:szCs w:val="72"/>
        </w:rPr>
        <w:t>“THANK YOU”</w:t>
      </w:r>
    </w:p>
    <w:p w:rsidR="00797D0A" w:rsidRDefault="00797D0A" w:rsidP="00797D0A">
      <w:pPr>
        <w:ind w:left="-284"/>
        <w:rPr>
          <w:color w:val="FF0000"/>
          <w:sz w:val="72"/>
          <w:szCs w:val="72"/>
        </w:rPr>
      </w:pPr>
    </w:p>
    <w:p w:rsidR="00797D0A" w:rsidRDefault="00797D0A" w:rsidP="00797D0A">
      <w:pPr>
        <w:spacing w:after="0" w:line="240" w:lineRule="auto"/>
        <w:ind w:left="-284"/>
        <w:rPr>
          <w:color w:val="92D050"/>
          <w:sz w:val="28"/>
          <w:szCs w:val="28"/>
        </w:rPr>
      </w:pPr>
    </w:p>
    <w:p w:rsidR="00797D0A" w:rsidRDefault="00797D0A" w:rsidP="00797D0A">
      <w:pPr>
        <w:spacing w:after="0" w:line="240" w:lineRule="auto"/>
        <w:rPr>
          <w:color w:val="92D050"/>
          <w:sz w:val="28"/>
          <w:szCs w:val="28"/>
        </w:rPr>
      </w:pPr>
    </w:p>
    <w:p w:rsidR="00797D0A" w:rsidRPr="00797D0A" w:rsidRDefault="00797D0A" w:rsidP="00797D0A">
      <w:pPr>
        <w:spacing w:after="0" w:line="240" w:lineRule="auto"/>
        <w:ind w:left="-284"/>
        <w:rPr>
          <w:color w:val="92D050"/>
          <w:sz w:val="28"/>
          <w:szCs w:val="28"/>
        </w:rPr>
      </w:pPr>
      <w:r>
        <w:rPr>
          <w:color w:val="92D050"/>
          <w:sz w:val="28"/>
          <w:szCs w:val="28"/>
        </w:rPr>
        <w:t>From,</w:t>
      </w:r>
    </w:p>
    <w:p w:rsidR="00797D0A" w:rsidRPr="00797D0A" w:rsidRDefault="00797D0A" w:rsidP="00797D0A">
      <w:pPr>
        <w:spacing w:after="0" w:line="240" w:lineRule="auto"/>
        <w:ind w:left="-284"/>
        <w:rPr>
          <w:color w:val="92D050"/>
          <w:sz w:val="28"/>
          <w:szCs w:val="28"/>
        </w:rPr>
      </w:pPr>
      <w:r w:rsidRPr="00797D0A">
        <w:rPr>
          <w:color w:val="92D050"/>
          <w:sz w:val="28"/>
          <w:szCs w:val="28"/>
        </w:rPr>
        <w:t>ANIKET V KOTHAWADE</w:t>
      </w:r>
    </w:p>
    <w:p w:rsidR="00797D0A" w:rsidRPr="00797D0A" w:rsidRDefault="00797D0A" w:rsidP="00797D0A">
      <w:pPr>
        <w:spacing w:after="0" w:line="240" w:lineRule="auto"/>
        <w:ind w:left="-284"/>
        <w:rPr>
          <w:color w:val="92D050"/>
          <w:sz w:val="28"/>
          <w:szCs w:val="28"/>
        </w:rPr>
      </w:pPr>
      <w:r w:rsidRPr="00797D0A">
        <w:rPr>
          <w:color w:val="92D050"/>
          <w:sz w:val="28"/>
          <w:szCs w:val="28"/>
        </w:rPr>
        <w:t>CHARTERED ACCOUNATANT</w:t>
      </w:r>
    </w:p>
    <w:p w:rsidR="00797D0A" w:rsidRPr="00797D0A" w:rsidRDefault="00797D0A" w:rsidP="00797D0A">
      <w:pPr>
        <w:spacing w:after="0" w:line="240" w:lineRule="auto"/>
        <w:ind w:left="-284"/>
        <w:rPr>
          <w:color w:val="92D050"/>
          <w:sz w:val="28"/>
          <w:szCs w:val="28"/>
        </w:rPr>
      </w:pPr>
      <w:r w:rsidRPr="00797D0A">
        <w:rPr>
          <w:color w:val="92D050"/>
          <w:sz w:val="28"/>
          <w:szCs w:val="28"/>
        </w:rPr>
        <w:t>NASHIK</w:t>
      </w:r>
    </w:p>
    <w:p w:rsidR="00797D0A" w:rsidRPr="00797D0A" w:rsidRDefault="00797D0A" w:rsidP="00797D0A">
      <w:pPr>
        <w:spacing w:after="0"/>
        <w:ind w:left="-284"/>
        <w:rPr>
          <w:color w:val="92D050"/>
          <w:sz w:val="24"/>
          <w:szCs w:val="24"/>
        </w:rPr>
      </w:pPr>
      <w:r w:rsidRPr="00797D0A">
        <w:rPr>
          <w:color w:val="92D050"/>
          <w:sz w:val="24"/>
          <w:szCs w:val="24"/>
        </w:rPr>
        <w:t>Contact No: 8087967277</w:t>
      </w:r>
    </w:p>
    <w:p w:rsidR="00797D0A" w:rsidRPr="00797D0A" w:rsidRDefault="00797D0A" w:rsidP="00797D0A">
      <w:pPr>
        <w:spacing w:after="0"/>
        <w:ind w:left="-284"/>
        <w:rPr>
          <w:color w:val="92D050"/>
          <w:sz w:val="24"/>
          <w:szCs w:val="24"/>
        </w:rPr>
      </w:pPr>
      <w:r w:rsidRPr="00797D0A">
        <w:rPr>
          <w:color w:val="92D050"/>
          <w:sz w:val="24"/>
          <w:szCs w:val="24"/>
        </w:rPr>
        <w:t>Email-ID: aniketkothawade@gmail.com</w:t>
      </w:r>
    </w:p>
    <w:p w:rsidR="00797D0A" w:rsidRPr="00797D0A" w:rsidRDefault="00797D0A" w:rsidP="00797D0A">
      <w:pPr>
        <w:spacing w:after="0"/>
        <w:ind w:left="-284"/>
        <w:rPr>
          <w:color w:val="FF0000"/>
          <w:sz w:val="24"/>
          <w:szCs w:val="24"/>
        </w:rPr>
      </w:pPr>
    </w:p>
    <w:sectPr w:rsidR="00797D0A" w:rsidRPr="00797D0A" w:rsidSect="00B34EBF">
      <w:pgSz w:w="12240" w:h="15840"/>
      <w:pgMar w:top="1135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altName w:val="Sylfaen"/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1395B"/>
    <w:multiLevelType w:val="hybridMultilevel"/>
    <w:tmpl w:val="4B186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F73E0"/>
    <w:multiLevelType w:val="hybridMultilevel"/>
    <w:tmpl w:val="64D0FC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54A82"/>
    <w:multiLevelType w:val="multilevel"/>
    <w:tmpl w:val="3C52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72159"/>
    <w:multiLevelType w:val="hybridMultilevel"/>
    <w:tmpl w:val="B9EA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C217C"/>
    <w:multiLevelType w:val="hybridMultilevel"/>
    <w:tmpl w:val="B644C0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238E2"/>
    <w:multiLevelType w:val="hybridMultilevel"/>
    <w:tmpl w:val="DF8A4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8366E"/>
    <w:multiLevelType w:val="hybridMultilevel"/>
    <w:tmpl w:val="8DC64A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A77E9"/>
    <w:multiLevelType w:val="hybridMultilevel"/>
    <w:tmpl w:val="C50E4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62C4"/>
    <w:multiLevelType w:val="multilevel"/>
    <w:tmpl w:val="0CC2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6E6BAF"/>
    <w:multiLevelType w:val="hybridMultilevel"/>
    <w:tmpl w:val="C39E3D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077AE"/>
    <w:multiLevelType w:val="hybridMultilevel"/>
    <w:tmpl w:val="32F8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F3BA5"/>
    <w:multiLevelType w:val="hybridMultilevel"/>
    <w:tmpl w:val="71B83528"/>
    <w:lvl w:ilvl="0" w:tplc="B34035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A26FB"/>
    <w:multiLevelType w:val="hybridMultilevel"/>
    <w:tmpl w:val="69E849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842A8"/>
    <w:multiLevelType w:val="multilevel"/>
    <w:tmpl w:val="8652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072C7C"/>
    <w:multiLevelType w:val="hybridMultilevel"/>
    <w:tmpl w:val="91B2E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A767E"/>
    <w:multiLevelType w:val="multilevel"/>
    <w:tmpl w:val="3E50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A60CE5"/>
    <w:multiLevelType w:val="hybridMultilevel"/>
    <w:tmpl w:val="C4EC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657ED"/>
    <w:multiLevelType w:val="hybridMultilevel"/>
    <w:tmpl w:val="5056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E2ACC"/>
    <w:multiLevelType w:val="hybridMultilevel"/>
    <w:tmpl w:val="8682C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13"/>
  </w:num>
  <w:num w:numId="5">
    <w:abstractNumId w:val="4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6"/>
  </w:num>
  <w:num w:numId="14">
    <w:abstractNumId w:val="5"/>
  </w:num>
  <w:num w:numId="15">
    <w:abstractNumId w:val="18"/>
  </w:num>
  <w:num w:numId="16">
    <w:abstractNumId w:val="12"/>
  </w:num>
  <w:num w:numId="17">
    <w:abstractNumId w:val="7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F7"/>
    <w:rsid w:val="000B62BB"/>
    <w:rsid w:val="00183104"/>
    <w:rsid w:val="00273A72"/>
    <w:rsid w:val="002D560E"/>
    <w:rsid w:val="002E17B7"/>
    <w:rsid w:val="00377F34"/>
    <w:rsid w:val="00415B8E"/>
    <w:rsid w:val="005C47A5"/>
    <w:rsid w:val="005E606F"/>
    <w:rsid w:val="00641942"/>
    <w:rsid w:val="00660CF7"/>
    <w:rsid w:val="00797D0A"/>
    <w:rsid w:val="00820432"/>
    <w:rsid w:val="00994CBC"/>
    <w:rsid w:val="00B34EBF"/>
    <w:rsid w:val="00B5227B"/>
    <w:rsid w:val="00C6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78343E-881E-964C-8010-6A00C88D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4">
    <w:name w:val="heading 4"/>
    <w:basedOn w:val="Normal"/>
    <w:link w:val="Heading4Char"/>
    <w:uiPriority w:val="9"/>
    <w:qFormat/>
    <w:rsid w:val="00660C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60CF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60CF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0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CF7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CF7"/>
    <w:rPr>
      <w:rFonts w:ascii="Tahoma" w:hAnsi="Tahoma" w:cs="Tahoma"/>
      <w:sz w:val="16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F7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ListParagraph">
    <w:name w:val="List Paragraph"/>
    <w:basedOn w:val="Normal"/>
    <w:uiPriority w:val="34"/>
    <w:qFormat/>
    <w:rsid w:val="005C4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hyperlink" Target="http://www.mahagst.gov.in/" TargetMode="External" /><Relationship Id="rId18" Type="http://schemas.openxmlformats.org/officeDocument/2006/relationships/image" Target="media/image12.jpeg" /><Relationship Id="rId3" Type="http://schemas.openxmlformats.org/officeDocument/2006/relationships/settings" Target="settings.xml" /><Relationship Id="rId21" Type="http://schemas.openxmlformats.org/officeDocument/2006/relationships/image" Target="media/image15.jpe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1.jpeg" /><Relationship Id="rId2" Type="http://schemas.openxmlformats.org/officeDocument/2006/relationships/styles" Target="styles.xml" /><Relationship Id="rId16" Type="http://schemas.openxmlformats.org/officeDocument/2006/relationships/image" Target="media/image10.jpeg" /><Relationship Id="rId20" Type="http://schemas.openxmlformats.org/officeDocument/2006/relationships/image" Target="media/image14.jpeg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11" Type="http://schemas.openxmlformats.org/officeDocument/2006/relationships/image" Target="media/image6.png" /><Relationship Id="rId5" Type="http://schemas.openxmlformats.org/officeDocument/2006/relationships/hyperlink" Target="http://www.mahagst.gov.in/" TargetMode="External" /><Relationship Id="rId15" Type="http://schemas.openxmlformats.org/officeDocument/2006/relationships/image" Target="media/image9.jpeg" /><Relationship Id="rId23" Type="http://schemas.openxmlformats.org/officeDocument/2006/relationships/theme" Target="theme/theme1.xml" /><Relationship Id="rId10" Type="http://schemas.openxmlformats.org/officeDocument/2006/relationships/image" Target="media/image5.png" /><Relationship Id="rId19" Type="http://schemas.openxmlformats.org/officeDocument/2006/relationships/image" Target="media/image13.jpeg" /><Relationship Id="rId4" Type="http://schemas.openxmlformats.org/officeDocument/2006/relationships/webSettings" Target="webSettings.xml" /><Relationship Id="rId9" Type="http://schemas.openxmlformats.org/officeDocument/2006/relationships/image" Target="media/image4.png" /><Relationship Id="rId14" Type="http://schemas.openxmlformats.org/officeDocument/2006/relationships/image" Target="media/image8.jpe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ANIKET KOTHAWADE</dc:creator>
  <cp:keywords/>
  <dc:description/>
  <cp:lastModifiedBy>Guest User</cp:lastModifiedBy>
  <cp:revision>2</cp:revision>
  <dcterms:created xsi:type="dcterms:W3CDTF">2021-04-11T08:44:00Z</dcterms:created>
  <dcterms:modified xsi:type="dcterms:W3CDTF">2021-04-11T08:44:00Z</dcterms:modified>
</cp:coreProperties>
</file>