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198" w:rsidRPr="00932198" w:rsidRDefault="00932198" w:rsidP="00932198">
      <w:pPr>
        <w:spacing w:before="100" w:beforeAutospacing="1" w:after="100" w:afterAutospacing="1" w:line="240" w:lineRule="auto"/>
        <w:outlineLvl w:val="2"/>
        <w:rPr>
          <w:rFonts w:ascii="Times New Roman" w:eastAsia="Times New Roman" w:hAnsi="Times New Roman" w:cs="Times New Roman"/>
          <w:b/>
          <w:bCs/>
          <w:sz w:val="27"/>
          <w:szCs w:val="27"/>
        </w:rPr>
      </w:pPr>
      <w:r w:rsidRPr="00932198">
        <w:rPr>
          <w:rFonts w:ascii="Times New Roman" w:eastAsia="Times New Roman" w:hAnsi="Times New Roman" w:cs="Times New Roman"/>
          <w:b/>
          <w:bCs/>
          <w:sz w:val="27"/>
          <w:szCs w:val="27"/>
        </w:rPr>
        <w:t>Online UP-VAT Registration Procedure</w:t>
      </w:r>
    </w:p>
    <w:p w:rsidR="00932198" w:rsidRPr="00932198" w:rsidRDefault="00932198" w:rsidP="00932198">
      <w:pPr>
        <w:spacing w:after="240"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sz w:val="24"/>
          <w:szCs w:val="24"/>
        </w:rPr>
        <w:t>With The Introduction of new procedure of registration with UP-VAT Department, there has been a lot queries from the dealers all around the state as well as out of UP from those who wish to start business in Uttar Pradesh. Uttar Pradesh VAT Department has made it simpler for the new Dealers to get themselves registered with the Department by filing their application online, this in turn has reduced the various unnecessary time consuming procedures from the department. But it has also placed hardship in front of the dealers as there is a complete new procedure for the submission of the application.</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In this post we are going to make the process simpler by bringing all the necessary steps at one place which are required to get the UP-VAT registration.</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bookmarkStart w:id="0" w:name="more"/>
      <w:bookmarkEnd w:id="0"/>
      <w:r w:rsidRPr="00932198">
        <w:rPr>
          <w:rFonts w:ascii="Times New Roman" w:eastAsia="Times New Roman" w:hAnsi="Times New Roman" w:cs="Times New Roman"/>
          <w:sz w:val="24"/>
          <w:szCs w:val="24"/>
        </w:rPr>
        <w:br/>
      </w:r>
    </w:p>
    <w:p w:rsidR="00932198" w:rsidRPr="00932198" w:rsidRDefault="00932198" w:rsidP="00932198">
      <w:pPr>
        <w:spacing w:before="100" w:beforeAutospacing="1" w:after="100" w:afterAutospacing="1" w:line="240" w:lineRule="auto"/>
        <w:outlineLvl w:val="3"/>
        <w:rPr>
          <w:rFonts w:ascii="Times New Roman" w:eastAsia="Times New Roman" w:hAnsi="Times New Roman" w:cs="Times New Roman"/>
          <w:b/>
          <w:bCs/>
          <w:sz w:val="24"/>
          <w:szCs w:val="24"/>
        </w:rPr>
      </w:pPr>
      <w:r w:rsidRPr="00932198">
        <w:rPr>
          <w:rFonts w:ascii="Times New Roman" w:eastAsia="Times New Roman" w:hAnsi="Times New Roman" w:cs="Times New Roman"/>
          <w:b/>
          <w:bCs/>
          <w:sz w:val="24"/>
          <w:szCs w:val="24"/>
        </w:rPr>
        <w:t>STEP 1- VISIT THE UP-VAT DEPARTMENT WEBSITE</w:t>
      </w:r>
    </w:p>
    <w:p w:rsidR="00932198" w:rsidRPr="00932198" w:rsidRDefault="00932198" w:rsidP="00932198">
      <w:pPr>
        <w:spacing w:after="0"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sz w:val="24"/>
          <w:szCs w:val="24"/>
        </w:rPr>
        <w:t xml:space="preserve">The first step in the whole process is to visit the UP-VAT Department Website. The website address is: </w:t>
      </w:r>
      <w:hyperlink r:id="rId5" w:history="1">
        <w:r w:rsidRPr="00932198">
          <w:rPr>
            <w:rFonts w:ascii="Times New Roman" w:eastAsia="Times New Roman" w:hAnsi="Times New Roman" w:cs="Times New Roman"/>
            <w:color w:val="0000FF"/>
            <w:sz w:val="24"/>
            <w:szCs w:val="24"/>
            <w:u w:val="single"/>
          </w:rPr>
          <w:t>http://comtax.up.nic.in/</w:t>
        </w:r>
      </w:hyperlink>
    </w:p>
    <w:p w:rsidR="00932198" w:rsidRPr="00932198" w:rsidRDefault="00932198" w:rsidP="00932198">
      <w:pPr>
        <w:spacing w:after="0" w:line="240" w:lineRule="auto"/>
        <w:rPr>
          <w:rFonts w:ascii="Times New Roman" w:eastAsia="Times New Roman" w:hAnsi="Times New Roman" w:cs="Times New Roman"/>
          <w:sz w:val="24"/>
          <w:szCs w:val="24"/>
        </w:rPr>
      </w:pPr>
    </w:p>
    <w:p w:rsidR="00932198" w:rsidRPr="00932198" w:rsidRDefault="00932198" w:rsidP="00932198">
      <w:pPr>
        <w:spacing w:before="100" w:beforeAutospacing="1" w:after="100" w:afterAutospacing="1" w:line="240" w:lineRule="auto"/>
        <w:outlineLvl w:val="3"/>
        <w:rPr>
          <w:rFonts w:ascii="Times New Roman" w:eastAsia="Times New Roman" w:hAnsi="Times New Roman" w:cs="Times New Roman"/>
          <w:b/>
          <w:bCs/>
          <w:sz w:val="24"/>
          <w:szCs w:val="24"/>
        </w:rPr>
      </w:pPr>
      <w:r w:rsidRPr="00932198">
        <w:rPr>
          <w:rFonts w:ascii="Times New Roman" w:eastAsia="Times New Roman" w:hAnsi="Times New Roman" w:cs="Times New Roman"/>
          <w:b/>
          <w:bCs/>
          <w:sz w:val="24"/>
          <w:szCs w:val="24"/>
        </w:rPr>
        <w:t>STEP 2- DOWNLOAD THE E-REGISTRATION FORM</w:t>
      </w:r>
    </w:p>
    <w:p w:rsidR="00932198" w:rsidRPr="00932198" w:rsidRDefault="00932198" w:rsidP="00932198">
      <w:pPr>
        <w:spacing w:after="240"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sz w:val="24"/>
          <w:szCs w:val="24"/>
        </w:rPr>
        <w:t>The next step is to download the registration Form No. 7 offline tool. Below is the link from which the offline tool in PDF format can be downloaded</w:t>
      </w:r>
      <w:proofErr w:type="gramStart"/>
      <w:r w:rsidRPr="00932198">
        <w:rPr>
          <w:rFonts w:ascii="Times New Roman" w:eastAsia="Times New Roman" w:hAnsi="Times New Roman" w:cs="Times New Roman"/>
          <w:sz w:val="24"/>
          <w:szCs w:val="24"/>
        </w:rPr>
        <w:t>:</w:t>
      </w:r>
      <w:proofErr w:type="gramEnd"/>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hyperlink r:id="rId6" w:history="1">
        <w:r w:rsidRPr="00932198">
          <w:rPr>
            <w:rFonts w:ascii="Times New Roman" w:eastAsia="Times New Roman" w:hAnsi="Times New Roman" w:cs="Times New Roman"/>
            <w:color w:val="0000FF"/>
            <w:sz w:val="24"/>
            <w:szCs w:val="24"/>
            <w:u w:val="single"/>
          </w:rPr>
          <w:t>http://164.100.181.41/EREGISTRATION/</w:t>
        </w:r>
      </w:hyperlink>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STEP 3- FILL THE FORM 7 FOR TIN AND FORM A FOR CST</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After downloading the file as mentioned above</w:t>
      </w:r>
      <w:r w:rsidRPr="00932198">
        <w:rPr>
          <w:rFonts w:ascii="Times New Roman" w:eastAsia="Times New Roman" w:hAnsi="Times New Roman" w:cs="Times New Roman"/>
          <w:b/>
          <w:bCs/>
          <w:sz w:val="24"/>
          <w:szCs w:val="24"/>
        </w:rPr>
        <w:t xml:space="preserve"> </w:t>
      </w:r>
      <w:r w:rsidRPr="00932198">
        <w:rPr>
          <w:rFonts w:ascii="Times New Roman" w:eastAsia="Times New Roman" w:hAnsi="Times New Roman" w:cs="Times New Roman"/>
          <w:sz w:val="24"/>
          <w:szCs w:val="24"/>
        </w:rPr>
        <w:t>the dealer will have to fill in the required details. Dealer will have to provide a permanent address in Uttar Pradesh and accordingly they will have to select the sector code.</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proofErr w:type="gramStart"/>
      <w:r w:rsidRPr="00932198">
        <w:rPr>
          <w:rFonts w:ascii="Times New Roman" w:eastAsia="Times New Roman" w:hAnsi="Times New Roman" w:cs="Times New Roman"/>
          <w:b/>
          <w:bCs/>
          <w:sz w:val="24"/>
          <w:szCs w:val="24"/>
        </w:rPr>
        <w:t>STEP 4- SELECT</w:t>
      </w:r>
      <w:proofErr w:type="gramEnd"/>
      <w:r w:rsidRPr="00932198">
        <w:rPr>
          <w:rFonts w:ascii="Times New Roman" w:eastAsia="Times New Roman" w:hAnsi="Times New Roman" w:cs="Times New Roman"/>
          <w:b/>
          <w:bCs/>
          <w:sz w:val="24"/>
          <w:szCs w:val="24"/>
        </w:rPr>
        <w:t xml:space="preserve"> THE COMMODITIES FROM THE LIST OF COMMODITY CODES </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 xml:space="preserve">When filing the Online registration tool, there is a column to fill in the Commodity Codes. The dealer should download the commodity code list and should fill in the codes and also give exact description of the commodity. </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STEP 5- GIVE INTRODUCER DETAIL</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 xml:space="preserve">Dealer should give the TIN </w:t>
      </w:r>
      <w:proofErr w:type="gramStart"/>
      <w:r w:rsidRPr="00932198">
        <w:rPr>
          <w:rFonts w:ascii="Times New Roman" w:eastAsia="Times New Roman" w:hAnsi="Times New Roman" w:cs="Times New Roman"/>
          <w:sz w:val="24"/>
          <w:szCs w:val="24"/>
        </w:rPr>
        <w:t>number,</w:t>
      </w:r>
      <w:proofErr w:type="gramEnd"/>
      <w:r w:rsidRPr="00932198">
        <w:rPr>
          <w:rFonts w:ascii="Times New Roman" w:eastAsia="Times New Roman" w:hAnsi="Times New Roman" w:cs="Times New Roman"/>
          <w:sz w:val="24"/>
          <w:szCs w:val="24"/>
        </w:rPr>
        <w:t xml:space="preserve"> Address, Dealer Name and Firm Name of one of the dealer </w:t>
      </w:r>
      <w:r w:rsidRPr="00932198">
        <w:rPr>
          <w:rFonts w:ascii="Times New Roman" w:eastAsia="Times New Roman" w:hAnsi="Times New Roman" w:cs="Times New Roman"/>
          <w:sz w:val="24"/>
          <w:szCs w:val="24"/>
        </w:rPr>
        <w:lastRenderedPageBreak/>
        <w:t>registered in Uttar Pradesh and should be registered with the department for at least 3 years.</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br/>
        <w:t>STEP 6- PAY THE FEES FOR REGISTRATION</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After filling in the required details, dealer should pay the registration fees online, the registration fees are:</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FOR UPVAT REGISTRATION- Rs. 100</w:t>
      </w:r>
      <w:r w:rsidRPr="00932198">
        <w:rPr>
          <w:rFonts w:ascii="Times New Roman" w:eastAsia="Times New Roman" w:hAnsi="Times New Roman" w:cs="Times New Roman"/>
          <w:sz w:val="24"/>
          <w:szCs w:val="24"/>
        </w:rPr>
        <w:br/>
        <w:t>FOR CST REGISTRATION- Rs. 25</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The fees can be paid from the following link:</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hyperlink r:id="rId7" w:history="1">
        <w:r w:rsidRPr="00932198">
          <w:rPr>
            <w:rFonts w:ascii="Times New Roman" w:eastAsia="Times New Roman" w:hAnsi="Times New Roman" w:cs="Times New Roman"/>
            <w:color w:val="0000FF"/>
            <w:sz w:val="24"/>
            <w:szCs w:val="24"/>
            <w:u w:val="single"/>
          </w:rPr>
          <w:t>https://secure.up.nic.in/comtax/unregistereddealer/mainmenu.aspx</w:t>
        </w:r>
      </w:hyperlink>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 xml:space="preserve">STEP 7 UPLOAD THE FORM </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 xml:space="preserve">After filing in all the details, please cross check the form and Click </w:t>
      </w:r>
      <w:r w:rsidRPr="00932198">
        <w:rPr>
          <w:rFonts w:ascii="Times New Roman" w:eastAsia="Times New Roman" w:hAnsi="Times New Roman" w:cs="Times New Roman"/>
          <w:b/>
          <w:bCs/>
          <w:sz w:val="24"/>
          <w:szCs w:val="24"/>
        </w:rPr>
        <w:t>I ACCEPT</w:t>
      </w:r>
      <w:r w:rsidRPr="00932198">
        <w:rPr>
          <w:rFonts w:ascii="Times New Roman" w:eastAsia="Times New Roman" w:hAnsi="Times New Roman" w:cs="Times New Roman"/>
          <w:sz w:val="24"/>
          <w:szCs w:val="24"/>
        </w:rPr>
        <w:t xml:space="preserve"> given on Top left of the form and then Click </w:t>
      </w:r>
      <w:r w:rsidRPr="00932198">
        <w:rPr>
          <w:rFonts w:ascii="Times New Roman" w:eastAsia="Times New Roman" w:hAnsi="Times New Roman" w:cs="Times New Roman"/>
          <w:b/>
          <w:bCs/>
          <w:sz w:val="24"/>
          <w:szCs w:val="24"/>
        </w:rPr>
        <w:t>SEND APPLICATION.</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Application will be submitted and a Receipt will be generated which contains the Token number for Uploading Enclosures and for Tracking registration.</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STEP 8 UPLOAD ENCLOSURES</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proofErr w:type="gramStart"/>
      <w:r w:rsidRPr="00932198">
        <w:rPr>
          <w:rFonts w:ascii="Times New Roman" w:eastAsia="Times New Roman" w:hAnsi="Times New Roman" w:cs="Times New Roman"/>
          <w:sz w:val="24"/>
          <w:szCs w:val="24"/>
        </w:rPr>
        <w:t>After</w:t>
      </w:r>
      <w:proofErr w:type="gramEnd"/>
      <w:r w:rsidRPr="00932198">
        <w:rPr>
          <w:rFonts w:ascii="Times New Roman" w:eastAsia="Times New Roman" w:hAnsi="Times New Roman" w:cs="Times New Roman"/>
          <w:sz w:val="24"/>
          <w:szCs w:val="24"/>
        </w:rPr>
        <w:t xml:space="preserve"> submitting Application the status of application will be </w:t>
      </w:r>
      <w:r w:rsidRPr="00932198">
        <w:rPr>
          <w:rFonts w:ascii="Times New Roman" w:eastAsia="Times New Roman" w:hAnsi="Times New Roman" w:cs="Times New Roman"/>
          <w:b/>
          <w:bCs/>
          <w:sz w:val="24"/>
          <w:szCs w:val="24"/>
        </w:rPr>
        <w:t>"PARTIAL APPLICATION".</w:t>
      </w:r>
      <w:r w:rsidRPr="00932198">
        <w:rPr>
          <w:rFonts w:ascii="Times New Roman" w:eastAsia="Times New Roman" w:hAnsi="Times New Roman" w:cs="Times New Roman"/>
          <w:sz w:val="24"/>
          <w:szCs w:val="24"/>
        </w:rPr>
        <w:br/>
        <w:t>Dealer should Upload Enclosure to finally complete the Application process, the list of Enclosures are:</w:t>
      </w:r>
      <w:r w:rsidRPr="00932198">
        <w:rPr>
          <w:rFonts w:ascii="Times New Roman" w:eastAsia="Times New Roman" w:hAnsi="Times New Roman" w:cs="Times New Roman"/>
          <w:sz w:val="24"/>
          <w:szCs w:val="24"/>
        </w:rPr>
        <w:br/>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 xml:space="preserve">PROOF OF IDENTITY- </w:t>
      </w:r>
      <w:r w:rsidRPr="00932198">
        <w:rPr>
          <w:rFonts w:ascii="Times New Roman" w:eastAsia="Times New Roman" w:hAnsi="Times New Roman" w:cs="Times New Roman"/>
          <w:sz w:val="24"/>
          <w:szCs w:val="24"/>
        </w:rPr>
        <w:t>PAN CARD/VOTER ID CARD/PASSPORT/BANK PASSBOOK</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 xml:space="preserve">PROOF OF ADDRESS- </w:t>
      </w:r>
      <w:r w:rsidRPr="00932198">
        <w:rPr>
          <w:rFonts w:ascii="Times New Roman" w:eastAsia="Times New Roman" w:hAnsi="Times New Roman" w:cs="Times New Roman"/>
          <w:sz w:val="24"/>
          <w:szCs w:val="24"/>
        </w:rPr>
        <w:t>REGISTERED SALE DEED/ELECTRICITY BILL/TELEPHONE BILL/CERTIFICATE FROM TEHSILDAR/RENT AGREEMENT</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 xml:space="preserve">PROOF OF BUSINESS PREMISES IN UP- </w:t>
      </w:r>
      <w:r w:rsidRPr="00932198">
        <w:rPr>
          <w:rFonts w:ascii="Times New Roman" w:eastAsia="Times New Roman" w:hAnsi="Times New Roman" w:cs="Times New Roman"/>
          <w:sz w:val="24"/>
          <w:szCs w:val="24"/>
        </w:rPr>
        <w:t>REGISTERED SALE DEED/ELECTRICTY BILL/TELEPHONE BILL/CERTIFICATE FROM TEHSILDAR/RENT AGREEMENT</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 xml:space="preserve">DOCUMENT RELATING TO CONSTITUTION- </w:t>
      </w:r>
      <w:r w:rsidRPr="00932198">
        <w:rPr>
          <w:rFonts w:ascii="Times New Roman" w:eastAsia="Times New Roman" w:hAnsi="Times New Roman" w:cs="Times New Roman"/>
          <w:sz w:val="24"/>
          <w:szCs w:val="24"/>
        </w:rPr>
        <w:t>CERTIFICATE OF INCORPORATION, MOA &amp; AOA/PARTNERSHIP DEED/HUF CREATION DOCUMENT/TRUST or SOCIETY DEED</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IF BUSINESS CITY IS DIFFERENT FROM RESIDENTIAL CITY-</w:t>
      </w:r>
      <w:r w:rsidRPr="00932198">
        <w:rPr>
          <w:rFonts w:ascii="Times New Roman" w:eastAsia="Times New Roman" w:hAnsi="Times New Roman" w:cs="Times New Roman"/>
          <w:sz w:val="24"/>
          <w:szCs w:val="24"/>
        </w:rPr>
        <w:t>REGISTERED SALE DEED/ELECTRICTY BILL/TELEPHONE BILL/CERTIFICATE FROM TEHSILDAR/RENT AGREEMENT</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lastRenderedPageBreak/>
        <w:t>REGISTRATION UNDER OTHER ACTS</w:t>
      </w:r>
      <w:r w:rsidRPr="00932198">
        <w:rPr>
          <w:rFonts w:ascii="Times New Roman" w:eastAsia="Times New Roman" w:hAnsi="Times New Roman" w:cs="Times New Roman"/>
          <w:sz w:val="24"/>
          <w:szCs w:val="24"/>
        </w:rPr>
        <w:t xml:space="preserve">- SERVICE TAX/MANDI ACT/CENTRAL EXCISE ACT/COMPANIES ACT/DRUG AND COSMETICS ACT/SOCIETY ACT </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CHALLAN</w:t>
      </w:r>
    </w:p>
    <w:p w:rsidR="00932198" w:rsidRPr="00932198" w:rsidRDefault="00932198" w:rsidP="0093219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b/>
          <w:bCs/>
          <w:sz w:val="24"/>
          <w:szCs w:val="24"/>
        </w:rPr>
        <w:t xml:space="preserve">SECURITY- </w:t>
      </w:r>
      <w:r w:rsidRPr="00932198">
        <w:rPr>
          <w:rFonts w:ascii="Times New Roman" w:eastAsia="Times New Roman" w:hAnsi="Times New Roman" w:cs="Times New Roman"/>
          <w:sz w:val="24"/>
          <w:szCs w:val="24"/>
        </w:rPr>
        <w:t>Either NSC/FDR/POST OFFICE DEPOSIT OF RS 25000.00 OR A SURETY BOND SIGNED BY 2 DEALERS HAVING REGISTRATION FROM ATLEAST 3 YEARS</w:t>
      </w:r>
      <w:r w:rsidRPr="00932198">
        <w:rPr>
          <w:rFonts w:ascii="Times New Roman" w:eastAsia="Times New Roman" w:hAnsi="Times New Roman" w:cs="Times New Roman"/>
          <w:b/>
          <w:bCs/>
          <w:sz w:val="24"/>
          <w:szCs w:val="24"/>
        </w:rPr>
        <w:t xml:space="preserve"> </w:t>
      </w:r>
    </w:p>
    <w:p w:rsidR="00932198" w:rsidRPr="00932198" w:rsidRDefault="00932198" w:rsidP="00932198">
      <w:pPr>
        <w:spacing w:after="240" w:line="240" w:lineRule="auto"/>
        <w:rPr>
          <w:rFonts w:ascii="Times New Roman" w:eastAsia="Times New Roman" w:hAnsi="Times New Roman" w:cs="Times New Roman"/>
          <w:sz w:val="24"/>
          <w:szCs w:val="24"/>
        </w:rPr>
      </w:pP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STEP 9 VISIT THE COMMERCIAL TAX DEPARTMENT</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 xml:space="preserve">After Uploading All the documents, your application will reach Sector Office, for quick allotment of TIN, please visit the Sector Office with a photocopy of all the Documents and ask them to allot the TIN. The </w:t>
      </w:r>
      <w:proofErr w:type="spellStart"/>
      <w:r w:rsidRPr="00932198">
        <w:rPr>
          <w:rFonts w:ascii="Times New Roman" w:eastAsia="Times New Roman" w:hAnsi="Times New Roman" w:cs="Times New Roman"/>
          <w:sz w:val="24"/>
          <w:szCs w:val="24"/>
        </w:rPr>
        <w:t>Assisstant</w:t>
      </w:r>
      <w:proofErr w:type="spellEnd"/>
      <w:r w:rsidRPr="00932198">
        <w:rPr>
          <w:rFonts w:ascii="Times New Roman" w:eastAsia="Times New Roman" w:hAnsi="Times New Roman" w:cs="Times New Roman"/>
          <w:sz w:val="24"/>
          <w:szCs w:val="24"/>
        </w:rPr>
        <w:t xml:space="preserve"> Commissioner will verify the documents from that Uploaded and if found correct will issue the TIN.</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STEP 10 SURVEY AND BIOMETRIC-</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Within 1 month the Commercial Tax Officer will come for survey and will check the Enclosures with original and Clerk accompanied with him will take photos of Shop/Business Premises. After 1-2 day they will give date for Bio-metric for which dealer should visit the department.</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b/>
          <w:bCs/>
          <w:sz w:val="24"/>
          <w:szCs w:val="24"/>
        </w:rPr>
        <w:t>STEP 11- DISPATCH OF REGISTRATION CERTIFICATE-</w:t>
      </w:r>
      <w:r w:rsidRPr="00932198">
        <w:rPr>
          <w:rFonts w:ascii="Times New Roman" w:eastAsia="Times New Roman" w:hAnsi="Times New Roman" w:cs="Times New Roman"/>
          <w:sz w:val="24"/>
          <w:szCs w:val="24"/>
        </w:rPr>
        <w:br/>
      </w:r>
      <w:r w:rsidRPr="00932198">
        <w:rPr>
          <w:rFonts w:ascii="Times New Roman" w:eastAsia="Times New Roman" w:hAnsi="Times New Roman" w:cs="Times New Roman"/>
          <w:sz w:val="24"/>
          <w:szCs w:val="24"/>
        </w:rPr>
        <w:br/>
        <w:t>The RC will be dispatched through registered proof on Business premises address.</w:t>
      </w:r>
      <w:r w:rsidRPr="00932198">
        <w:rPr>
          <w:rFonts w:ascii="Times New Roman" w:eastAsia="Times New Roman" w:hAnsi="Times New Roman" w:cs="Times New Roman"/>
          <w:sz w:val="24"/>
          <w:szCs w:val="24"/>
        </w:rPr>
        <w:br/>
      </w:r>
    </w:p>
    <w:p w:rsidR="00FE41A8" w:rsidRDefault="00FE41A8"/>
    <w:sectPr w:rsidR="00FE41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A7F07"/>
    <w:multiLevelType w:val="multilevel"/>
    <w:tmpl w:val="C416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32198"/>
    <w:rsid w:val="00932198"/>
    <w:rsid w:val="00FE41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321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3219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219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32198"/>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32198"/>
    <w:rPr>
      <w:color w:val="0000FF"/>
      <w:u w:val="single"/>
    </w:rPr>
  </w:style>
</w:styles>
</file>

<file path=word/webSettings.xml><?xml version="1.0" encoding="utf-8"?>
<w:webSettings xmlns:r="http://schemas.openxmlformats.org/officeDocument/2006/relationships" xmlns:w="http://schemas.openxmlformats.org/wordprocessingml/2006/main">
  <w:divs>
    <w:div w:id="895429408">
      <w:bodyDiv w:val="1"/>
      <w:marLeft w:val="0"/>
      <w:marRight w:val="0"/>
      <w:marTop w:val="0"/>
      <w:marBottom w:val="0"/>
      <w:divBdr>
        <w:top w:val="none" w:sz="0" w:space="0" w:color="auto"/>
        <w:left w:val="none" w:sz="0" w:space="0" w:color="auto"/>
        <w:bottom w:val="none" w:sz="0" w:space="0" w:color="auto"/>
        <w:right w:val="none" w:sz="0" w:space="0" w:color="auto"/>
      </w:divBdr>
      <w:divsChild>
        <w:div w:id="179347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cure.up.nic.in/comtax/unregistereddealer/mainmenu.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64.100.181.41/EREGISTRATION/" TargetMode="External"/><Relationship Id="rId5" Type="http://schemas.openxmlformats.org/officeDocument/2006/relationships/hyperlink" Target="http://comtax.up.nic.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dc:creator>
  <cp:lastModifiedBy>GOD</cp:lastModifiedBy>
  <cp:revision>2</cp:revision>
  <dcterms:created xsi:type="dcterms:W3CDTF">2015-02-24T05:27:00Z</dcterms:created>
  <dcterms:modified xsi:type="dcterms:W3CDTF">2015-02-24T05:27:00Z</dcterms:modified>
</cp:coreProperties>
</file>