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CB16E" w14:textId="67C776E8" w:rsidR="00B33BCD" w:rsidRPr="00B33BCD" w:rsidRDefault="00B33BCD" w:rsidP="00B33BCD">
      <w:pPr>
        <w:jc w:val="center"/>
        <w:rPr>
          <w:rFonts w:ascii="Source Sans Pro" w:hAnsi="Source Sans Pro"/>
          <w:b/>
          <w:bCs/>
          <w:i/>
          <w:iCs/>
          <w:sz w:val="36"/>
          <w:szCs w:val="36"/>
          <w:u w:val="single"/>
        </w:rPr>
      </w:pPr>
      <w:r w:rsidRPr="00B33BCD">
        <w:rPr>
          <w:rFonts w:ascii="Source Sans Pro" w:hAnsi="Source Sans Pro"/>
          <w:b/>
          <w:bCs/>
          <w:i/>
          <w:iCs/>
          <w:sz w:val="72"/>
          <w:szCs w:val="72"/>
          <w:u w:val="single"/>
          <w:shd w:val="clear" w:color="auto" w:fill="FFC000"/>
        </w:rPr>
        <w:t>CHECKLIST FOR LABOUR L</w:t>
      </w:r>
      <w:r w:rsidR="009560C4">
        <w:rPr>
          <w:rFonts w:ascii="Source Sans Pro" w:hAnsi="Source Sans Pro"/>
          <w:b/>
          <w:bCs/>
          <w:i/>
          <w:iCs/>
          <w:sz w:val="72"/>
          <w:szCs w:val="72"/>
          <w:u w:val="single"/>
          <w:shd w:val="clear" w:color="auto" w:fill="FFC000"/>
        </w:rPr>
        <w:t>AWS</w:t>
      </w:r>
    </w:p>
    <w:tbl>
      <w:tblPr>
        <w:tblStyle w:val="GridTable5Dark-Accent1"/>
        <w:tblW w:w="0" w:type="auto"/>
        <w:tblLook w:val="04A0" w:firstRow="1" w:lastRow="0" w:firstColumn="1" w:lastColumn="0" w:noHBand="0" w:noVBand="1"/>
      </w:tblPr>
      <w:tblGrid>
        <w:gridCol w:w="10910"/>
        <w:gridCol w:w="1985"/>
        <w:gridCol w:w="1984"/>
      </w:tblGrid>
      <w:tr w:rsidR="00B33BCD" w:rsidRPr="009E72C0" w14:paraId="161ECF40" w14:textId="77777777" w:rsidTr="00B33B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0" w:type="dxa"/>
          </w:tcPr>
          <w:p w14:paraId="2DDFA1E7" w14:textId="77777777" w:rsidR="00B33BCD" w:rsidRPr="009E72C0" w:rsidRDefault="00B33BCD" w:rsidP="004E7999">
            <w:pPr>
              <w:jc w:val="both"/>
              <w:rPr>
                <w:rFonts w:ascii="Source Sans Pro" w:hAnsi="Source Sans Pro"/>
                <w:b w:val="0"/>
                <w:bCs w:val="0"/>
                <w:i/>
                <w:iCs/>
                <w:sz w:val="32"/>
                <w:szCs w:val="32"/>
                <w:u w:val="single"/>
                <w:lang w:val="en-US"/>
              </w:rPr>
            </w:pPr>
            <w:r w:rsidRPr="009E72C0">
              <w:rPr>
                <w:rFonts w:ascii="Source Sans Pro" w:hAnsi="Source Sans Pro"/>
                <w:b w:val="0"/>
                <w:bCs w:val="0"/>
                <w:i/>
                <w:iCs/>
                <w:sz w:val="32"/>
                <w:szCs w:val="32"/>
                <w:u w:val="single"/>
                <w:lang w:val="en-US"/>
              </w:rPr>
              <w:t xml:space="preserve">Particulars </w:t>
            </w:r>
          </w:p>
        </w:tc>
        <w:tc>
          <w:tcPr>
            <w:tcW w:w="1985" w:type="dxa"/>
          </w:tcPr>
          <w:p w14:paraId="7752E5B1" w14:textId="77777777" w:rsidR="00B33BCD" w:rsidRPr="009E72C0" w:rsidRDefault="00B33BCD" w:rsidP="004E7999">
            <w:pPr>
              <w:jc w:val="both"/>
              <w:cnfStyle w:val="100000000000" w:firstRow="1" w:lastRow="0" w:firstColumn="0" w:lastColumn="0" w:oddVBand="0" w:evenVBand="0" w:oddHBand="0" w:evenHBand="0" w:firstRowFirstColumn="0" w:firstRowLastColumn="0" w:lastRowFirstColumn="0" w:lastRowLastColumn="0"/>
              <w:rPr>
                <w:rFonts w:ascii="Source Sans Pro" w:hAnsi="Source Sans Pro"/>
                <w:b w:val="0"/>
                <w:bCs w:val="0"/>
                <w:i/>
                <w:iCs/>
                <w:sz w:val="32"/>
                <w:szCs w:val="32"/>
                <w:u w:val="single"/>
                <w:lang w:val="en-US"/>
              </w:rPr>
            </w:pPr>
            <w:r w:rsidRPr="009E72C0">
              <w:rPr>
                <w:rFonts w:ascii="Source Sans Pro" w:hAnsi="Source Sans Pro"/>
                <w:b w:val="0"/>
                <w:bCs w:val="0"/>
                <w:i/>
                <w:iCs/>
                <w:sz w:val="32"/>
                <w:szCs w:val="32"/>
                <w:u w:val="single"/>
                <w:lang w:val="en-US"/>
              </w:rPr>
              <w:t>YES/NO</w:t>
            </w:r>
          </w:p>
        </w:tc>
        <w:tc>
          <w:tcPr>
            <w:tcW w:w="1984" w:type="dxa"/>
          </w:tcPr>
          <w:p w14:paraId="4242C225" w14:textId="10A5EB6B" w:rsidR="00B33BCD" w:rsidRPr="009E72C0" w:rsidRDefault="00B33BCD" w:rsidP="004E7999">
            <w:pPr>
              <w:jc w:val="both"/>
              <w:cnfStyle w:val="100000000000" w:firstRow="1" w:lastRow="0" w:firstColumn="0" w:lastColumn="0" w:oddVBand="0" w:evenVBand="0" w:oddHBand="0" w:evenHBand="0" w:firstRowFirstColumn="0" w:firstRowLastColumn="0" w:lastRowFirstColumn="0" w:lastRowLastColumn="0"/>
              <w:rPr>
                <w:rFonts w:ascii="Source Sans Pro" w:hAnsi="Source Sans Pro"/>
                <w:b w:val="0"/>
                <w:bCs w:val="0"/>
                <w:i/>
                <w:iCs/>
                <w:sz w:val="32"/>
                <w:szCs w:val="32"/>
                <w:u w:val="single"/>
                <w:lang w:val="en-US"/>
              </w:rPr>
            </w:pPr>
            <w:r w:rsidRPr="009E72C0">
              <w:rPr>
                <w:rFonts w:ascii="Source Sans Pro" w:hAnsi="Source Sans Pro"/>
                <w:b w:val="0"/>
                <w:bCs w:val="0"/>
                <w:i/>
                <w:iCs/>
                <w:sz w:val="32"/>
                <w:szCs w:val="32"/>
                <w:u w:val="single"/>
                <w:lang w:val="en-US"/>
              </w:rPr>
              <w:t>Remark</w:t>
            </w:r>
            <w:r>
              <w:rPr>
                <w:rFonts w:ascii="Source Sans Pro" w:hAnsi="Source Sans Pro"/>
                <w:b w:val="0"/>
                <w:bCs w:val="0"/>
                <w:i/>
                <w:iCs/>
                <w:sz w:val="32"/>
                <w:szCs w:val="32"/>
                <w:u w:val="single"/>
                <w:lang w:val="en-US"/>
              </w:rPr>
              <w:t>s</w:t>
            </w:r>
          </w:p>
        </w:tc>
      </w:tr>
      <w:tr w:rsidR="00B33BCD" w:rsidRPr="009E72C0" w14:paraId="09C4CC9E"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79" w:type="dxa"/>
            <w:gridSpan w:val="3"/>
          </w:tcPr>
          <w:p w14:paraId="37017A81" w14:textId="77777777" w:rsidR="00B33BCD" w:rsidRPr="00B33BCD" w:rsidRDefault="00B33BCD">
            <w:pPr>
              <w:pStyle w:val="ListParagraph"/>
              <w:numPr>
                <w:ilvl w:val="0"/>
                <w:numId w:val="3"/>
              </w:numPr>
              <w:jc w:val="both"/>
              <w:rPr>
                <w:rFonts w:ascii="Source Sans Pro" w:hAnsi="Source Sans Pro"/>
                <w:i/>
                <w:iCs/>
                <w:sz w:val="32"/>
                <w:szCs w:val="32"/>
                <w:u w:val="single"/>
                <w:lang w:val="en-US"/>
              </w:rPr>
            </w:pPr>
            <w:r w:rsidRPr="00B33BCD">
              <w:rPr>
                <w:rFonts w:ascii="Source Sans Pro" w:hAnsi="Source Sans Pro"/>
                <w:i/>
                <w:iCs/>
                <w:sz w:val="32"/>
                <w:szCs w:val="32"/>
                <w:u w:val="single"/>
                <w:lang w:val="en-US"/>
              </w:rPr>
              <w:t>THE CONTRACR LABOUR (REGULATION AND ABOLITION) ACT, 1970</w:t>
            </w:r>
          </w:p>
          <w:p w14:paraId="4EC57FCD" w14:textId="77777777" w:rsidR="00B33BCD" w:rsidRPr="009E72C0" w:rsidRDefault="00B33BCD" w:rsidP="004E7999">
            <w:p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u w:val="single"/>
                <w:lang w:val="en-US"/>
              </w:rPr>
              <w:t xml:space="preserve">Applicability: </w:t>
            </w:r>
            <w:r w:rsidRPr="009E72C0">
              <w:rPr>
                <w:rFonts w:ascii="Source Sans Pro" w:hAnsi="Source Sans Pro"/>
                <w:b w:val="0"/>
                <w:bCs w:val="0"/>
                <w:i/>
                <w:iCs/>
                <w:sz w:val="32"/>
                <w:szCs w:val="32"/>
                <w:lang w:val="en-US"/>
              </w:rPr>
              <w:t>Every establishment in which 20 or more workers are employed ( 10 in case of Gujarat and West Bengal)or were employed on any day preceding 12 months as a contract labor.</w:t>
            </w:r>
          </w:p>
        </w:tc>
      </w:tr>
      <w:tr w:rsidR="00B33BCD" w:rsidRPr="009E72C0" w14:paraId="1E4528C5" w14:textId="77777777" w:rsidTr="00B33BCD">
        <w:tc>
          <w:tcPr>
            <w:cnfStyle w:val="001000000000" w:firstRow="0" w:lastRow="0" w:firstColumn="1" w:lastColumn="0" w:oddVBand="0" w:evenVBand="0" w:oddHBand="0" w:evenHBand="0" w:firstRowFirstColumn="0" w:firstRowLastColumn="0" w:lastRowFirstColumn="0" w:lastRowLastColumn="0"/>
            <w:tcW w:w="10910" w:type="dxa"/>
          </w:tcPr>
          <w:p w14:paraId="5DEA8783" w14:textId="77777777" w:rsidR="00B33BCD" w:rsidRPr="009E72C0" w:rsidRDefault="00B33BCD">
            <w:pPr>
              <w:pStyle w:val="ListParagraph"/>
              <w:numPr>
                <w:ilvl w:val="0"/>
                <w:numId w:val="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company has employed Contract Labor without registration?</w:t>
            </w:r>
          </w:p>
        </w:tc>
        <w:tc>
          <w:tcPr>
            <w:tcW w:w="1985" w:type="dxa"/>
          </w:tcPr>
          <w:p w14:paraId="095D9CB0"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u w:val="single"/>
                <w:lang w:val="en-US"/>
              </w:rPr>
            </w:pPr>
          </w:p>
        </w:tc>
        <w:tc>
          <w:tcPr>
            <w:tcW w:w="1984" w:type="dxa"/>
          </w:tcPr>
          <w:p w14:paraId="6750B539"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u w:val="single"/>
                <w:lang w:val="en-US"/>
              </w:rPr>
            </w:pPr>
          </w:p>
        </w:tc>
      </w:tr>
      <w:tr w:rsidR="00B33BCD" w:rsidRPr="009E72C0" w14:paraId="5D6776EF"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0" w:type="dxa"/>
          </w:tcPr>
          <w:p w14:paraId="5E39D7F8" w14:textId="77777777" w:rsidR="00B33BCD" w:rsidRPr="009E72C0" w:rsidRDefault="00B33BCD">
            <w:pPr>
              <w:pStyle w:val="ListParagraph"/>
              <w:numPr>
                <w:ilvl w:val="0"/>
                <w:numId w:val="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Contract Labor Law applicable to the company?</w:t>
            </w:r>
          </w:p>
        </w:tc>
        <w:tc>
          <w:tcPr>
            <w:tcW w:w="1985" w:type="dxa"/>
          </w:tcPr>
          <w:p w14:paraId="6C1F2D18"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984" w:type="dxa"/>
          </w:tcPr>
          <w:p w14:paraId="0311D00F"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E72C0" w14:paraId="2D8DEEA8" w14:textId="77777777" w:rsidTr="00B33BCD">
        <w:tc>
          <w:tcPr>
            <w:cnfStyle w:val="001000000000" w:firstRow="0" w:lastRow="0" w:firstColumn="1" w:lastColumn="0" w:oddVBand="0" w:evenVBand="0" w:oddHBand="0" w:evenHBand="0" w:firstRowFirstColumn="0" w:firstRowLastColumn="0" w:lastRowFirstColumn="0" w:lastRowLastColumn="0"/>
            <w:tcW w:w="10910" w:type="dxa"/>
          </w:tcPr>
          <w:p w14:paraId="654AA476" w14:textId="77777777" w:rsidR="00B33BCD" w:rsidRPr="009E72C0" w:rsidRDefault="00B33BCD">
            <w:pPr>
              <w:pStyle w:val="ListParagraph"/>
              <w:numPr>
                <w:ilvl w:val="0"/>
                <w:numId w:val="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company has employed Contract  Labor job related to main activity of the company or on perennial/regular nature?</w:t>
            </w:r>
          </w:p>
        </w:tc>
        <w:tc>
          <w:tcPr>
            <w:tcW w:w="1985" w:type="dxa"/>
          </w:tcPr>
          <w:p w14:paraId="7B943A73"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984" w:type="dxa"/>
          </w:tcPr>
          <w:p w14:paraId="00934A16"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E72C0" w14:paraId="3FAEA8C3"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0" w:type="dxa"/>
          </w:tcPr>
          <w:p w14:paraId="39097382" w14:textId="77777777" w:rsidR="00B33BCD" w:rsidRPr="009E72C0" w:rsidRDefault="00B33BCD">
            <w:pPr>
              <w:pStyle w:val="ListParagraph"/>
              <w:numPr>
                <w:ilvl w:val="0"/>
                <w:numId w:val="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a Labor Contractor has been engaged for deploying contract labor and does not have License as may be prescribed?</w:t>
            </w:r>
          </w:p>
        </w:tc>
        <w:tc>
          <w:tcPr>
            <w:tcW w:w="1985" w:type="dxa"/>
          </w:tcPr>
          <w:p w14:paraId="3AA1045A"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984" w:type="dxa"/>
          </w:tcPr>
          <w:p w14:paraId="4E30C2D1"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E72C0" w14:paraId="663D2679" w14:textId="77777777" w:rsidTr="00B33BCD">
        <w:tc>
          <w:tcPr>
            <w:cnfStyle w:val="001000000000" w:firstRow="0" w:lastRow="0" w:firstColumn="1" w:lastColumn="0" w:oddVBand="0" w:evenVBand="0" w:oddHBand="0" w:evenHBand="0" w:firstRowFirstColumn="0" w:firstRowLastColumn="0" w:lastRowFirstColumn="0" w:lastRowLastColumn="0"/>
            <w:tcW w:w="10910" w:type="dxa"/>
          </w:tcPr>
          <w:p w14:paraId="2A8D1CB4" w14:textId="77777777" w:rsidR="00B33BCD" w:rsidRPr="009E72C0" w:rsidRDefault="00B33BCD">
            <w:pPr>
              <w:pStyle w:val="ListParagraph"/>
              <w:numPr>
                <w:ilvl w:val="0"/>
                <w:numId w:val="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more contract labor has been employed than specified in the CLRAA, 1970?</w:t>
            </w:r>
          </w:p>
        </w:tc>
        <w:tc>
          <w:tcPr>
            <w:tcW w:w="1985" w:type="dxa"/>
          </w:tcPr>
          <w:p w14:paraId="0292F365"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984" w:type="dxa"/>
          </w:tcPr>
          <w:p w14:paraId="5A90208A"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E72C0" w14:paraId="76EA7AD9"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0" w:type="dxa"/>
          </w:tcPr>
          <w:p w14:paraId="52F9E6B8" w14:textId="77777777" w:rsidR="00B33BCD" w:rsidRPr="009E72C0" w:rsidRDefault="00B33BCD">
            <w:pPr>
              <w:pStyle w:val="ListParagraph"/>
              <w:numPr>
                <w:ilvl w:val="0"/>
                <w:numId w:val="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employed regular worker on jobs which are same or similar to those as may be performed by the contract labor?</w:t>
            </w:r>
          </w:p>
        </w:tc>
        <w:tc>
          <w:tcPr>
            <w:tcW w:w="1985" w:type="dxa"/>
          </w:tcPr>
          <w:p w14:paraId="5814F6DC"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984" w:type="dxa"/>
          </w:tcPr>
          <w:p w14:paraId="374F43D8"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E72C0" w14:paraId="6B9CD559" w14:textId="77777777" w:rsidTr="00B33BCD">
        <w:tc>
          <w:tcPr>
            <w:cnfStyle w:val="001000000000" w:firstRow="0" w:lastRow="0" w:firstColumn="1" w:lastColumn="0" w:oddVBand="0" w:evenVBand="0" w:oddHBand="0" w:evenHBand="0" w:firstRowFirstColumn="0" w:firstRowLastColumn="0" w:lastRowFirstColumn="0" w:lastRowLastColumn="0"/>
            <w:tcW w:w="10910" w:type="dxa"/>
          </w:tcPr>
          <w:p w14:paraId="1C77DEAE" w14:textId="77777777" w:rsidR="00B33BCD" w:rsidRPr="009E72C0" w:rsidRDefault="00B33BCD">
            <w:pPr>
              <w:pStyle w:val="ListParagraph"/>
              <w:numPr>
                <w:ilvl w:val="0"/>
                <w:numId w:val="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any bonus or gratuity has been paid to the Contract Labor?</w:t>
            </w:r>
          </w:p>
        </w:tc>
        <w:tc>
          <w:tcPr>
            <w:tcW w:w="1985" w:type="dxa"/>
          </w:tcPr>
          <w:p w14:paraId="3DA678D3"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984" w:type="dxa"/>
          </w:tcPr>
          <w:p w14:paraId="367618A9"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E72C0" w14:paraId="6083F21B"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0" w:type="dxa"/>
          </w:tcPr>
          <w:p w14:paraId="7AB19BE2" w14:textId="77777777" w:rsidR="00B33BCD" w:rsidRPr="009E72C0" w:rsidRDefault="00B33BCD">
            <w:pPr>
              <w:pStyle w:val="ListParagraph"/>
              <w:numPr>
                <w:ilvl w:val="0"/>
                <w:numId w:val="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contractor engaged for supply of contract labor allowed to split the salary paid to contract labor to reduce PF etc. contribution?</w:t>
            </w:r>
          </w:p>
        </w:tc>
        <w:tc>
          <w:tcPr>
            <w:tcW w:w="1985" w:type="dxa"/>
          </w:tcPr>
          <w:p w14:paraId="0AB62451"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984" w:type="dxa"/>
          </w:tcPr>
          <w:p w14:paraId="089BEA9B"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E72C0" w14:paraId="049F053D" w14:textId="77777777" w:rsidTr="00B33BCD">
        <w:tc>
          <w:tcPr>
            <w:cnfStyle w:val="001000000000" w:firstRow="0" w:lastRow="0" w:firstColumn="1" w:lastColumn="0" w:oddVBand="0" w:evenVBand="0" w:oddHBand="0" w:evenHBand="0" w:firstRowFirstColumn="0" w:firstRowLastColumn="0" w:lastRowFirstColumn="0" w:lastRowLastColumn="0"/>
            <w:tcW w:w="10910" w:type="dxa"/>
          </w:tcPr>
          <w:p w14:paraId="40EBDFAF" w14:textId="77777777" w:rsidR="00B33BCD" w:rsidRPr="009E72C0" w:rsidRDefault="00B33BCD">
            <w:pPr>
              <w:pStyle w:val="ListParagraph"/>
              <w:numPr>
                <w:ilvl w:val="0"/>
                <w:numId w:val="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lastRenderedPageBreak/>
              <w:t>Whether any inter-state migrant worker has been employed by the contractor without Migrant Worker consent for the work of the company?</w:t>
            </w:r>
          </w:p>
        </w:tc>
        <w:tc>
          <w:tcPr>
            <w:tcW w:w="1985" w:type="dxa"/>
          </w:tcPr>
          <w:p w14:paraId="33F1094D"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984" w:type="dxa"/>
          </w:tcPr>
          <w:p w14:paraId="40FEA8D0"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E72C0" w14:paraId="1A76FDA5"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0" w:type="dxa"/>
          </w:tcPr>
          <w:p w14:paraId="6398A82F" w14:textId="77777777" w:rsidR="00B33BCD" w:rsidRPr="009E72C0" w:rsidRDefault="00B33BCD">
            <w:pPr>
              <w:pStyle w:val="ListParagraph"/>
              <w:numPr>
                <w:ilvl w:val="0"/>
                <w:numId w:val="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contractor deployed contract labor has appropriate insurance of workers as may be specified or not ?</w:t>
            </w:r>
          </w:p>
        </w:tc>
        <w:tc>
          <w:tcPr>
            <w:tcW w:w="1985" w:type="dxa"/>
          </w:tcPr>
          <w:p w14:paraId="727907A9"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984" w:type="dxa"/>
          </w:tcPr>
          <w:p w14:paraId="2827D083"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E72C0" w14:paraId="5243199B" w14:textId="77777777" w:rsidTr="00B33BCD">
        <w:tc>
          <w:tcPr>
            <w:cnfStyle w:val="001000000000" w:firstRow="0" w:lastRow="0" w:firstColumn="1" w:lastColumn="0" w:oddVBand="0" w:evenVBand="0" w:oddHBand="0" w:evenHBand="0" w:firstRowFirstColumn="0" w:firstRowLastColumn="0" w:lastRowFirstColumn="0" w:lastRowLastColumn="0"/>
            <w:tcW w:w="10910" w:type="dxa"/>
          </w:tcPr>
          <w:p w14:paraId="61ED646D" w14:textId="77777777" w:rsidR="00B33BCD" w:rsidRPr="009E72C0" w:rsidRDefault="00B33BCD">
            <w:pPr>
              <w:pStyle w:val="ListParagraph"/>
              <w:numPr>
                <w:ilvl w:val="0"/>
                <w:numId w:val="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 xml:space="preserve">Whether payment to contractor is held </w:t>
            </w:r>
          </w:p>
        </w:tc>
        <w:tc>
          <w:tcPr>
            <w:tcW w:w="1985" w:type="dxa"/>
          </w:tcPr>
          <w:p w14:paraId="6B32A05B"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984" w:type="dxa"/>
          </w:tcPr>
          <w:p w14:paraId="103EBF71"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E72C0" w14:paraId="4D0979AC"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0" w:type="dxa"/>
          </w:tcPr>
          <w:p w14:paraId="733A3B0D" w14:textId="77777777" w:rsidR="00B33BCD" w:rsidRPr="009E72C0" w:rsidRDefault="00B33BCD">
            <w:pPr>
              <w:pStyle w:val="ListParagraph"/>
              <w:numPr>
                <w:ilvl w:val="0"/>
                <w:numId w:val="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Before settlement of dues of workers by the contractor ?</w:t>
            </w:r>
          </w:p>
        </w:tc>
        <w:tc>
          <w:tcPr>
            <w:tcW w:w="1985" w:type="dxa"/>
          </w:tcPr>
          <w:p w14:paraId="1BF86992"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984" w:type="dxa"/>
          </w:tcPr>
          <w:p w14:paraId="23F6C5A8"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E72C0" w14:paraId="4576BADE" w14:textId="77777777" w:rsidTr="00B33BCD">
        <w:tc>
          <w:tcPr>
            <w:cnfStyle w:val="001000000000" w:firstRow="0" w:lastRow="0" w:firstColumn="1" w:lastColumn="0" w:oddVBand="0" w:evenVBand="0" w:oddHBand="0" w:evenHBand="0" w:firstRowFirstColumn="0" w:firstRowLastColumn="0" w:lastRowFirstColumn="0" w:lastRowLastColumn="0"/>
            <w:tcW w:w="10910" w:type="dxa"/>
          </w:tcPr>
          <w:p w14:paraId="7F8DABCC" w14:textId="77777777" w:rsidR="00B33BCD" w:rsidRPr="009E72C0" w:rsidRDefault="00B33BCD">
            <w:pPr>
              <w:pStyle w:val="ListParagraph"/>
              <w:numPr>
                <w:ilvl w:val="0"/>
                <w:numId w:val="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any children or woman has been employed during night shifts?</w:t>
            </w:r>
          </w:p>
        </w:tc>
        <w:tc>
          <w:tcPr>
            <w:tcW w:w="1985" w:type="dxa"/>
          </w:tcPr>
          <w:p w14:paraId="7904BC06"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984" w:type="dxa"/>
          </w:tcPr>
          <w:p w14:paraId="45AE2964"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E72C0" w14:paraId="03F0EC34"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0" w:type="dxa"/>
          </w:tcPr>
          <w:p w14:paraId="76EBB2CF" w14:textId="77777777" w:rsidR="00B33BCD" w:rsidRPr="009E72C0" w:rsidRDefault="00B33BCD">
            <w:pPr>
              <w:pStyle w:val="ListParagraph"/>
              <w:numPr>
                <w:ilvl w:val="0"/>
                <w:numId w:val="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Certificate to contractor has been issued by the company for completion of work?</w:t>
            </w:r>
          </w:p>
        </w:tc>
        <w:tc>
          <w:tcPr>
            <w:tcW w:w="1985" w:type="dxa"/>
          </w:tcPr>
          <w:p w14:paraId="4B379913"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984" w:type="dxa"/>
          </w:tcPr>
          <w:p w14:paraId="2EF83AB5"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E72C0" w14:paraId="79886E2E" w14:textId="77777777" w:rsidTr="00B33BCD">
        <w:tc>
          <w:tcPr>
            <w:cnfStyle w:val="001000000000" w:firstRow="0" w:lastRow="0" w:firstColumn="1" w:lastColumn="0" w:oddVBand="0" w:evenVBand="0" w:oddHBand="0" w:evenHBand="0" w:firstRowFirstColumn="0" w:firstRowLastColumn="0" w:lastRowFirstColumn="0" w:lastRowLastColumn="0"/>
            <w:tcW w:w="10910" w:type="dxa"/>
          </w:tcPr>
          <w:p w14:paraId="4CA22E14" w14:textId="77777777" w:rsidR="00B33BCD" w:rsidRPr="009E72C0" w:rsidRDefault="00B33BCD">
            <w:pPr>
              <w:pStyle w:val="ListParagraph"/>
              <w:numPr>
                <w:ilvl w:val="0"/>
                <w:numId w:val="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company is maintaining Books and Records on behalf of contractor?</w:t>
            </w:r>
          </w:p>
        </w:tc>
        <w:tc>
          <w:tcPr>
            <w:tcW w:w="1985" w:type="dxa"/>
          </w:tcPr>
          <w:p w14:paraId="04CE8F09"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984" w:type="dxa"/>
          </w:tcPr>
          <w:p w14:paraId="0351F09D"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E72C0" w14:paraId="18A8452B"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0" w:type="dxa"/>
          </w:tcPr>
          <w:p w14:paraId="01F7CEEE" w14:textId="77777777" w:rsidR="00B33BCD" w:rsidRPr="009E72C0" w:rsidRDefault="00B33BCD">
            <w:pPr>
              <w:pStyle w:val="ListParagraph"/>
              <w:numPr>
                <w:ilvl w:val="0"/>
                <w:numId w:val="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authorized representative of company present at the time of distribution of wages /salaries to the contract labor with the contractor?</w:t>
            </w:r>
          </w:p>
        </w:tc>
        <w:tc>
          <w:tcPr>
            <w:tcW w:w="1985" w:type="dxa"/>
          </w:tcPr>
          <w:p w14:paraId="1ACA4061"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984" w:type="dxa"/>
          </w:tcPr>
          <w:p w14:paraId="5C147A64"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E72C0" w14:paraId="11CBFA9C" w14:textId="77777777" w:rsidTr="00B33BCD">
        <w:tc>
          <w:tcPr>
            <w:cnfStyle w:val="001000000000" w:firstRow="0" w:lastRow="0" w:firstColumn="1" w:lastColumn="0" w:oddVBand="0" w:evenVBand="0" w:oddHBand="0" w:evenHBand="0" w:firstRowFirstColumn="0" w:firstRowLastColumn="0" w:lastRowFirstColumn="0" w:lastRowLastColumn="0"/>
            <w:tcW w:w="10910" w:type="dxa"/>
          </w:tcPr>
          <w:p w14:paraId="0A72393F" w14:textId="77777777" w:rsidR="00B33BCD" w:rsidRPr="009E72C0" w:rsidRDefault="00B33BCD">
            <w:pPr>
              <w:pStyle w:val="ListParagraph"/>
              <w:numPr>
                <w:ilvl w:val="0"/>
                <w:numId w:val="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 xml:space="preserve">Whether company is checking that prescribed amount has been deducted and deposited by the Contractor from the wages of contract labor and deposited in their respective PF account? </w:t>
            </w:r>
          </w:p>
        </w:tc>
        <w:tc>
          <w:tcPr>
            <w:tcW w:w="1985" w:type="dxa"/>
          </w:tcPr>
          <w:p w14:paraId="5B0AE952"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984" w:type="dxa"/>
          </w:tcPr>
          <w:p w14:paraId="4CA5DAE9"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E72C0" w14:paraId="253DD9D1"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0" w:type="dxa"/>
          </w:tcPr>
          <w:p w14:paraId="5959DD9B" w14:textId="77777777" w:rsidR="00B33BCD" w:rsidRPr="009E72C0" w:rsidRDefault="00B33BCD">
            <w:pPr>
              <w:pStyle w:val="ListParagraph"/>
              <w:numPr>
                <w:ilvl w:val="0"/>
                <w:numId w:val="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a notice showing ;</w:t>
            </w:r>
          </w:p>
          <w:p w14:paraId="67976038" w14:textId="77777777" w:rsidR="00B33BCD" w:rsidRPr="009E72C0" w:rsidRDefault="00B33BCD">
            <w:pPr>
              <w:pStyle w:val="ListParagraph"/>
              <w:numPr>
                <w:ilvl w:val="0"/>
                <w:numId w:val="2"/>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Rates of wages</w:t>
            </w:r>
          </w:p>
          <w:p w14:paraId="3553272D" w14:textId="77777777" w:rsidR="00B33BCD" w:rsidRPr="009E72C0" w:rsidRDefault="00B33BCD">
            <w:pPr>
              <w:pStyle w:val="ListParagraph"/>
              <w:numPr>
                <w:ilvl w:val="0"/>
                <w:numId w:val="2"/>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Hours of works</w:t>
            </w:r>
          </w:p>
          <w:p w14:paraId="5212B33A" w14:textId="77777777" w:rsidR="00B33BCD" w:rsidRPr="009E72C0" w:rsidRDefault="00B33BCD">
            <w:pPr>
              <w:pStyle w:val="ListParagraph"/>
              <w:numPr>
                <w:ilvl w:val="0"/>
                <w:numId w:val="2"/>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Work period</w:t>
            </w:r>
          </w:p>
          <w:p w14:paraId="327295A8" w14:textId="77777777" w:rsidR="00B33BCD" w:rsidRPr="009E72C0" w:rsidRDefault="00B33BCD">
            <w:pPr>
              <w:pStyle w:val="ListParagraph"/>
              <w:numPr>
                <w:ilvl w:val="0"/>
                <w:numId w:val="2"/>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 xml:space="preserve">Date for payment of wages </w:t>
            </w:r>
          </w:p>
          <w:p w14:paraId="70E422D9" w14:textId="77777777" w:rsidR="00B33BCD" w:rsidRPr="009E72C0" w:rsidRDefault="00B33BCD">
            <w:pPr>
              <w:pStyle w:val="ListParagraph"/>
              <w:numPr>
                <w:ilvl w:val="0"/>
                <w:numId w:val="2"/>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lastRenderedPageBreak/>
              <w:t xml:space="preserve">Name and address of Labor Inspector </w:t>
            </w:r>
          </w:p>
          <w:p w14:paraId="7B19D058" w14:textId="77777777" w:rsidR="00B33BCD" w:rsidRPr="009E72C0" w:rsidRDefault="00B33BCD">
            <w:pPr>
              <w:pStyle w:val="ListParagraph"/>
              <w:numPr>
                <w:ilvl w:val="0"/>
                <w:numId w:val="2"/>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Date of payment of unpaid wages.</w:t>
            </w:r>
          </w:p>
          <w:p w14:paraId="285AC75E" w14:textId="77777777" w:rsidR="00B33BCD" w:rsidRPr="009E72C0" w:rsidRDefault="00B33BCD" w:rsidP="004E7999">
            <w:pPr>
              <w:pStyle w:val="ListParagraph"/>
              <w:ind w:left="1440"/>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 xml:space="preserve">Has been pasted at the workplace of the contract labor. </w:t>
            </w:r>
          </w:p>
        </w:tc>
        <w:tc>
          <w:tcPr>
            <w:tcW w:w="1985" w:type="dxa"/>
          </w:tcPr>
          <w:p w14:paraId="3D9F1D51"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984" w:type="dxa"/>
          </w:tcPr>
          <w:p w14:paraId="1C3480CC"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E72C0" w14:paraId="6DA51DC9" w14:textId="77777777" w:rsidTr="00B33BCD">
        <w:tc>
          <w:tcPr>
            <w:cnfStyle w:val="001000000000" w:firstRow="0" w:lastRow="0" w:firstColumn="1" w:lastColumn="0" w:oddVBand="0" w:evenVBand="0" w:oddHBand="0" w:evenHBand="0" w:firstRowFirstColumn="0" w:firstRowLastColumn="0" w:lastRowFirstColumn="0" w:lastRowLastColumn="0"/>
            <w:tcW w:w="10910" w:type="dxa"/>
          </w:tcPr>
          <w:p w14:paraId="50D9FA3F" w14:textId="77777777" w:rsidR="00B33BCD" w:rsidRPr="009E72C0" w:rsidRDefault="00B33BCD">
            <w:pPr>
              <w:pStyle w:val="ListParagraph"/>
              <w:numPr>
                <w:ilvl w:val="0"/>
                <w:numId w:val="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 xml:space="preserve">Whether company has registered itself in case of employment of 5 or more migrant workers with the appropriate authority? </w:t>
            </w:r>
          </w:p>
        </w:tc>
        <w:tc>
          <w:tcPr>
            <w:tcW w:w="1985" w:type="dxa"/>
          </w:tcPr>
          <w:p w14:paraId="55621C20"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984" w:type="dxa"/>
          </w:tcPr>
          <w:p w14:paraId="2FDDDE47"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E72C0" w14:paraId="05BDD520"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0" w:type="dxa"/>
          </w:tcPr>
          <w:p w14:paraId="7274999C" w14:textId="77777777" w:rsidR="00B33BCD" w:rsidRPr="009E72C0" w:rsidRDefault="00B33BCD">
            <w:pPr>
              <w:pStyle w:val="ListParagraph"/>
              <w:numPr>
                <w:ilvl w:val="0"/>
                <w:numId w:val="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a register of contractors is maintained and Annual Return of the company filed before due date?</w:t>
            </w:r>
          </w:p>
        </w:tc>
        <w:tc>
          <w:tcPr>
            <w:tcW w:w="1985" w:type="dxa"/>
          </w:tcPr>
          <w:p w14:paraId="7E35DD98"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984" w:type="dxa"/>
          </w:tcPr>
          <w:p w14:paraId="73830E05"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E72C0" w14:paraId="204E438F" w14:textId="77777777" w:rsidTr="00B33BCD">
        <w:tc>
          <w:tcPr>
            <w:cnfStyle w:val="001000000000" w:firstRow="0" w:lastRow="0" w:firstColumn="1" w:lastColumn="0" w:oddVBand="0" w:evenVBand="0" w:oddHBand="0" w:evenHBand="0" w:firstRowFirstColumn="0" w:firstRowLastColumn="0" w:lastRowFirstColumn="0" w:lastRowLastColumn="0"/>
            <w:tcW w:w="10910" w:type="dxa"/>
          </w:tcPr>
          <w:p w14:paraId="5EA5D11D" w14:textId="77777777" w:rsidR="00B33BCD" w:rsidRPr="009E72C0" w:rsidRDefault="00B33BCD">
            <w:pPr>
              <w:pStyle w:val="ListParagraph"/>
              <w:numPr>
                <w:ilvl w:val="0"/>
                <w:numId w:val="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same facilities are provided to contract labors as may be provided to the employees directly appointed by the company related to working hours, holidays, canteen etc.?</w:t>
            </w:r>
          </w:p>
        </w:tc>
        <w:tc>
          <w:tcPr>
            <w:tcW w:w="1985" w:type="dxa"/>
          </w:tcPr>
          <w:p w14:paraId="1A5430FC"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984" w:type="dxa"/>
          </w:tcPr>
          <w:p w14:paraId="2AE7F928"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E72C0" w14:paraId="607A3CA8"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0" w:type="dxa"/>
          </w:tcPr>
          <w:p w14:paraId="7582781F" w14:textId="77777777" w:rsidR="00B33BCD" w:rsidRPr="009E72C0" w:rsidRDefault="00B33BCD">
            <w:pPr>
              <w:pStyle w:val="ListParagraph"/>
              <w:numPr>
                <w:ilvl w:val="0"/>
                <w:numId w:val="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Notice of Completion of Work-The employer to inform the Inspector of the date of commencement and date of completion of work, in FORM VIB-Section 29 &amp; 35(2)(o), Rule 81].</w:t>
            </w:r>
          </w:p>
        </w:tc>
        <w:tc>
          <w:tcPr>
            <w:tcW w:w="1985" w:type="dxa"/>
          </w:tcPr>
          <w:p w14:paraId="29473FCA"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984" w:type="dxa"/>
          </w:tcPr>
          <w:p w14:paraId="2D66EC0B"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E72C0" w14:paraId="50DB8378" w14:textId="77777777" w:rsidTr="00B33BCD">
        <w:tc>
          <w:tcPr>
            <w:cnfStyle w:val="001000000000" w:firstRow="0" w:lastRow="0" w:firstColumn="1" w:lastColumn="0" w:oddVBand="0" w:evenVBand="0" w:oddHBand="0" w:evenHBand="0" w:firstRowFirstColumn="0" w:firstRowLastColumn="0" w:lastRowFirstColumn="0" w:lastRowLastColumn="0"/>
            <w:tcW w:w="10910" w:type="dxa"/>
          </w:tcPr>
          <w:p w14:paraId="4C75F0FE" w14:textId="77777777" w:rsidR="00B33BCD" w:rsidRPr="009E72C0" w:rsidRDefault="00B33BCD">
            <w:pPr>
              <w:pStyle w:val="ListParagraph"/>
              <w:numPr>
                <w:ilvl w:val="0"/>
                <w:numId w:val="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Half Yearly Return to be filed by the Labor Contractor in duplicate so as to reach before 30</w:t>
            </w:r>
            <w:r w:rsidRPr="009E72C0">
              <w:rPr>
                <w:rFonts w:ascii="Source Sans Pro" w:hAnsi="Source Sans Pro"/>
                <w:b w:val="0"/>
                <w:bCs w:val="0"/>
                <w:i/>
                <w:iCs/>
                <w:sz w:val="32"/>
                <w:szCs w:val="32"/>
                <w:vertAlign w:val="superscript"/>
                <w:lang w:val="en-US"/>
              </w:rPr>
              <w:t>th</w:t>
            </w:r>
            <w:r w:rsidRPr="009E72C0">
              <w:rPr>
                <w:rFonts w:ascii="Source Sans Pro" w:hAnsi="Source Sans Pro"/>
                <w:b w:val="0"/>
                <w:bCs w:val="0"/>
                <w:i/>
                <w:iCs/>
                <w:sz w:val="32"/>
                <w:szCs w:val="32"/>
                <w:lang w:val="en-US"/>
              </w:rPr>
              <w:t xml:space="preserve"> October and 30</w:t>
            </w:r>
            <w:r w:rsidRPr="009E72C0">
              <w:rPr>
                <w:rFonts w:ascii="Source Sans Pro" w:hAnsi="Source Sans Pro"/>
                <w:b w:val="0"/>
                <w:bCs w:val="0"/>
                <w:i/>
                <w:iCs/>
                <w:sz w:val="32"/>
                <w:szCs w:val="32"/>
                <w:vertAlign w:val="superscript"/>
                <w:lang w:val="en-US"/>
              </w:rPr>
              <w:t>th</w:t>
            </w:r>
            <w:r w:rsidRPr="009E72C0">
              <w:rPr>
                <w:rFonts w:ascii="Source Sans Pro" w:hAnsi="Source Sans Pro"/>
                <w:b w:val="0"/>
                <w:bCs w:val="0"/>
                <w:i/>
                <w:iCs/>
                <w:sz w:val="32"/>
                <w:szCs w:val="32"/>
                <w:lang w:val="en-US"/>
              </w:rPr>
              <w:t xml:space="preserve"> April of each year in FORM XXIV -Section 29 &amp; 35(2)(n) read with Rule 82]</w:t>
            </w:r>
          </w:p>
        </w:tc>
        <w:tc>
          <w:tcPr>
            <w:tcW w:w="1985" w:type="dxa"/>
          </w:tcPr>
          <w:p w14:paraId="63AB12B1"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984" w:type="dxa"/>
          </w:tcPr>
          <w:p w14:paraId="34F90903"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E72C0" w14:paraId="00CAD5CA"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0" w:type="dxa"/>
          </w:tcPr>
          <w:p w14:paraId="104F6219" w14:textId="77777777" w:rsidR="00B33BCD" w:rsidRPr="009E72C0" w:rsidRDefault="00B33BCD">
            <w:pPr>
              <w:pStyle w:val="ListParagraph"/>
              <w:numPr>
                <w:ilvl w:val="0"/>
                <w:numId w:val="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Please share a copy of latest Annual Return filed with the appropriate authority.[ Annual Return to be filed by the Company , in duplicate in FORM XXV on or before 15</w:t>
            </w:r>
            <w:r w:rsidRPr="009E72C0">
              <w:rPr>
                <w:rFonts w:ascii="Source Sans Pro" w:hAnsi="Source Sans Pro"/>
                <w:b w:val="0"/>
                <w:bCs w:val="0"/>
                <w:i/>
                <w:iCs/>
                <w:sz w:val="32"/>
                <w:szCs w:val="32"/>
                <w:vertAlign w:val="superscript"/>
                <w:lang w:val="en-US"/>
              </w:rPr>
              <w:t>th</w:t>
            </w:r>
            <w:r w:rsidRPr="009E72C0">
              <w:rPr>
                <w:rFonts w:ascii="Source Sans Pro" w:hAnsi="Source Sans Pro"/>
                <w:b w:val="0"/>
                <w:bCs w:val="0"/>
                <w:i/>
                <w:iCs/>
                <w:sz w:val="32"/>
                <w:szCs w:val="32"/>
                <w:lang w:val="en-US"/>
              </w:rPr>
              <w:t xml:space="preserve"> February each year- Section 29 &amp; 35(2)(n)].</w:t>
            </w:r>
          </w:p>
        </w:tc>
        <w:tc>
          <w:tcPr>
            <w:tcW w:w="1985" w:type="dxa"/>
          </w:tcPr>
          <w:p w14:paraId="507301D8"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984" w:type="dxa"/>
          </w:tcPr>
          <w:p w14:paraId="671A8E1D"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bl>
    <w:p w14:paraId="00786567" w14:textId="77777777" w:rsidR="00B33BCD" w:rsidRPr="009E72C0" w:rsidRDefault="00B33BCD" w:rsidP="00B33BCD">
      <w:pPr>
        <w:jc w:val="both"/>
        <w:rPr>
          <w:rFonts w:ascii="Source Sans Pro" w:hAnsi="Source Sans Pro"/>
          <w:i/>
          <w:iCs/>
          <w:sz w:val="32"/>
          <w:szCs w:val="32"/>
          <w:u w:val="single"/>
        </w:rPr>
      </w:pPr>
    </w:p>
    <w:p w14:paraId="25D6CAAE" w14:textId="77777777" w:rsidR="00B33BCD" w:rsidRPr="009E72C0" w:rsidRDefault="00B33BCD" w:rsidP="00B33BCD">
      <w:pPr>
        <w:jc w:val="both"/>
        <w:rPr>
          <w:rFonts w:ascii="Source Sans Pro" w:hAnsi="Source Sans Pro"/>
          <w:i/>
          <w:iCs/>
          <w:sz w:val="32"/>
          <w:szCs w:val="32"/>
          <w:u w:val="single"/>
        </w:rPr>
      </w:pPr>
    </w:p>
    <w:p w14:paraId="3C2A4545" w14:textId="77777777" w:rsidR="00B33BCD" w:rsidRPr="009E72C0" w:rsidRDefault="00B33BCD" w:rsidP="00B33BCD">
      <w:pPr>
        <w:jc w:val="both"/>
        <w:rPr>
          <w:rFonts w:ascii="Source Sans Pro" w:hAnsi="Source Sans Pro"/>
          <w:i/>
          <w:iCs/>
          <w:sz w:val="32"/>
          <w:szCs w:val="32"/>
          <w:u w:val="single"/>
        </w:rPr>
      </w:pPr>
    </w:p>
    <w:p w14:paraId="3CB04145" w14:textId="77777777" w:rsidR="00B33BCD" w:rsidRPr="009E72C0" w:rsidRDefault="00B33BCD" w:rsidP="00B33BCD">
      <w:pPr>
        <w:jc w:val="both"/>
        <w:rPr>
          <w:rFonts w:ascii="Source Sans Pro" w:hAnsi="Source Sans Pro"/>
          <w:i/>
          <w:iCs/>
          <w:sz w:val="32"/>
          <w:szCs w:val="32"/>
          <w:u w:val="single"/>
        </w:rPr>
      </w:pPr>
    </w:p>
    <w:tbl>
      <w:tblPr>
        <w:tblStyle w:val="GridTable5Dark-Accent1"/>
        <w:tblW w:w="0" w:type="auto"/>
        <w:tblLook w:val="04A0" w:firstRow="1" w:lastRow="0" w:firstColumn="1" w:lastColumn="0" w:noHBand="0" w:noVBand="1"/>
      </w:tblPr>
      <w:tblGrid>
        <w:gridCol w:w="11052"/>
        <w:gridCol w:w="1984"/>
        <w:gridCol w:w="1843"/>
      </w:tblGrid>
      <w:tr w:rsidR="00B33BCD" w:rsidRPr="009E72C0" w14:paraId="16B89031" w14:textId="77777777" w:rsidTr="00B33B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2" w:type="dxa"/>
          </w:tcPr>
          <w:p w14:paraId="71FBBD01" w14:textId="77777777" w:rsidR="00B33BCD" w:rsidRPr="009E72C0" w:rsidRDefault="00B33BCD" w:rsidP="004E7999">
            <w:pPr>
              <w:jc w:val="both"/>
              <w:rPr>
                <w:rFonts w:ascii="Source Sans Pro" w:hAnsi="Source Sans Pro"/>
                <w:b w:val="0"/>
                <w:bCs w:val="0"/>
                <w:i/>
                <w:iCs/>
                <w:sz w:val="32"/>
                <w:szCs w:val="32"/>
                <w:u w:val="single"/>
                <w:lang w:val="en-US"/>
              </w:rPr>
            </w:pPr>
            <w:r w:rsidRPr="009E72C0">
              <w:rPr>
                <w:rFonts w:ascii="Source Sans Pro" w:hAnsi="Source Sans Pro"/>
                <w:b w:val="0"/>
                <w:bCs w:val="0"/>
                <w:i/>
                <w:iCs/>
                <w:sz w:val="32"/>
                <w:szCs w:val="32"/>
                <w:u w:val="single"/>
                <w:lang w:val="en-US"/>
              </w:rPr>
              <w:t xml:space="preserve">Particulars </w:t>
            </w:r>
          </w:p>
        </w:tc>
        <w:tc>
          <w:tcPr>
            <w:tcW w:w="1984" w:type="dxa"/>
          </w:tcPr>
          <w:p w14:paraId="618EBF4E" w14:textId="77777777" w:rsidR="00B33BCD" w:rsidRPr="009E72C0" w:rsidRDefault="00B33BCD" w:rsidP="004E7999">
            <w:pPr>
              <w:jc w:val="both"/>
              <w:cnfStyle w:val="100000000000" w:firstRow="1" w:lastRow="0" w:firstColumn="0" w:lastColumn="0" w:oddVBand="0" w:evenVBand="0" w:oddHBand="0" w:evenHBand="0" w:firstRowFirstColumn="0" w:firstRowLastColumn="0" w:lastRowFirstColumn="0" w:lastRowLastColumn="0"/>
              <w:rPr>
                <w:rFonts w:ascii="Source Sans Pro" w:hAnsi="Source Sans Pro"/>
                <w:b w:val="0"/>
                <w:bCs w:val="0"/>
                <w:i/>
                <w:iCs/>
                <w:sz w:val="32"/>
                <w:szCs w:val="32"/>
                <w:u w:val="single"/>
                <w:lang w:val="en-US"/>
              </w:rPr>
            </w:pPr>
            <w:r w:rsidRPr="009E72C0">
              <w:rPr>
                <w:rFonts w:ascii="Source Sans Pro" w:hAnsi="Source Sans Pro"/>
                <w:b w:val="0"/>
                <w:bCs w:val="0"/>
                <w:i/>
                <w:iCs/>
                <w:sz w:val="32"/>
                <w:szCs w:val="32"/>
                <w:u w:val="single"/>
                <w:lang w:val="en-US"/>
              </w:rPr>
              <w:t>YES/NO</w:t>
            </w:r>
          </w:p>
        </w:tc>
        <w:tc>
          <w:tcPr>
            <w:tcW w:w="1843" w:type="dxa"/>
          </w:tcPr>
          <w:p w14:paraId="3C4DFB90" w14:textId="34352973" w:rsidR="00B33BCD" w:rsidRPr="009E72C0" w:rsidRDefault="00B33BCD" w:rsidP="004E7999">
            <w:pPr>
              <w:jc w:val="both"/>
              <w:cnfStyle w:val="100000000000" w:firstRow="1" w:lastRow="0" w:firstColumn="0" w:lastColumn="0" w:oddVBand="0" w:evenVBand="0" w:oddHBand="0" w:evenHBand="0" w:firstRowFirstColumn="0" w:firstRowLastColumn="0" w:lastRowFirstColumn="0" w:lastRowLastColumn="0"/>
              <w:rPr>
                <w:rFonts w:ascii="Source Sans Pro" w:hAnsi="Source Sans Pro"/>
                <w:b w:val="0"/>
                <w:bCs w:val="0"/>
                <w:i/>
                <w:iCs/>
                <w:sz w:val="32"/>
                <w:szCs w:val="32"/>
                <w:u w:val="single"/>
                <w:lang w:val="en-US"/>
              </w:rPr>
            </w:pPr>
            <w:r w:rsidRPr="009E72C0">
              <w:rPr>
                <w:rFonts w:ascii="Source Sans Pro" w:hAnsi="Source Sans Pro"/>
                <w:b w:val="0"/>
                <w:bCs w:val="0"/>
                <w:i/>
                <w:iCs/>
                <w:sz w:val="32"/>
                <w:szCs w:val="32"/>
                <w:u w:val="single"/>
                <w:lang w:val="en-US"/>
              </w:rPr>
              <w:t>Remark</w:t>
            </w:r>
            <w:r>
              <w:rPr>
                <w:rFonts w:ascii="Source Sans Pro" w:hAnsi="Source Sans Pro"/>
                <w:b w:val="0"/>
                <w:bCs w:val="0"/>
                <w:i/>
                <w:iCs/>
                <w:sz w:val="32"/>
                <w:szCs w:val="32"/>
                <w:u w:val="single"/>
                <w:lang w:val="en-US"/>
              </w:rPr>
              <w:t>s</w:t>
            </w:r>
          </w:p>
        </w:tc>
      </w:tr>
      <w:tr w:rsidR="00B33BCD" w:rsidRPr="009E72C0" w14:paraId="4BC88F1C"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79" w:type="dxa"/>
            <w:gridSpan w:val="3"/>
          </w:tcPr>
          <w:p w14:paraId="41806937" w14:textId="77777777" w:rsidR="00B33BCD" w:rsidRPr="009E72C0" w:rsidRDefault="00B33BCD">
            <w:pPr>
              <w:pStyle w:val="ListParagraph"/>
              <w:numPr>
                <w:ilvl w:val="0"/>
                <w:numId w:val="3"/>
              </w:numPr>
              <w:jc w:val="both"/>
              <w:rPr>
                <w:rFonts w:ascii="Source Sans Pro" w:hAnsi="Source Sans Pro"/>
                <w:b w:val="0"/>
                <w:bCs w:val="0"/>
                <w:i/>
                <w:iCs/>
                <w:sz w:val="32"/>
                <w:szCs w:val="32"/>
                <w:u w:val="single"/>
                <w:lang w:val="en-US"/>
              </w:rPr>
            </w:pPr>
            <w:r w:rsidRPr="009E72C0">
              <w:rPr>
                <w:rFonts w:ascii="Source Sans Pro" w:hAnsi="Source Sans Pro"/>
                <w:b w:val="0"/>
                <w:bCs w:val="0"/>
                <w:i/>
                <w:iCs/>
                <w:sz w:val="32"/>
                <w:szCs w:val="32"/>
                <w:u w:val="single"/>
                <w:lang w:val="en-US"/>
              </w:rPr>
              <w:t>EMMPLOYEE’S PROVIDENT FUNDS &amp; MISC. PROVISIONS ACT, 1952.</w:t>
            </w:r>
          </w:p>
          <w:p w14:paraId="76512C68" w14:textId="77777777" w:rsidR="00B33BCD" w:rsidRPr="009E72C0" w:rsidRDefault="00B33BCD" w:rsidP="004E7999">
            <w:pPr>
              <w:jc w:val="both"/>
              <w:rPr>
                <w:rFonts w:ascii="Source Sans Pro" w:hAnsi="Source Sans Pro"/>
                <w:b w:val="0"/>
                <w:bCs w:val="0"/>
                <w:i/>
                <w:iCs/>
                <w:sz w:val="32"/>
                <w:szCs w:val="32"/>
                <w:u w:val="single"/>
                <w:lang w:val="en-US"/>
              </w:rPr>
            </w:pPr>
            <w:r w:rsidRPr="009E72C0">
              <w:rPr>
                <w:rFonts w:ascii="Source Sans Pro" w:hAnsi="Source Sans Pro"/>
                <w:b w:val="0"/>
                <w:bCs w:val="0"/>
                <w:i/>
                <w:iCs/>
                <w:sz w:val="32"/>
                <w:szCs w:val="32"/>
                <w:u w:val="single"/>
                <w:lang w:val="en-US"/>
              </w:rPr>
              <w:t xml:space="preserve">Applicability: </w:t>
            </w:r>
          </w:p>
          <w:p w14:paraId="23219249" w14:textId="77777777" w:rsidR="00B33BCD" w:rsidRPr="009E72C0" w:rsidRDefault="00B33BCD">
            <w:pPr>
              <w:pStyle w:val="ListParagraph"/>
              <w:numPr>
                <w:ilvl w:val="0"/>
                <w:numId w:val="5"/>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Every establishment which is a factory engaged in any industry specified in schedule I and in which 20 or more workers are employed;</w:t>
            </w:r>
          </w:p>
          <w:p w14:paraId="59F5C1C6" w14:textId="77777777" w:rsidR="00B33BCD" w:rsidRPr="009E72C0" w:rsidRDefault="00B33BCD">
            <w:pPr>
              <w:pStyle w:val="ListParagraph"/>
              <w:numPr>
                <w:ilvl w:val="0"/>
                <w:numId w:val="5"/>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Any other establishment employing 20 or more persons which Central Government may by notification specify in this behalf;</w:t>
            </w:r>
          </w:p>
          <w:p w14:paraId="4417BF2B" w14:textId="77777777" w:rsidR="00B33BCD" w:rsidRPr="009E72C0" w:rsidRDefault="00B33BCD">
            <w:pPr>
              <w:pStyle w:val="ListParagraph"/>
              <w:numPr>
                <w:ilvl w:val="0"/>
                <w:numId w:val="5"/>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Any establishment employing even less than 20 persons can be covered voluntary u/s. 1(4) of the Act.</w:t>
            </w:r>
          </w:p>
          <w:p w14:paraId="5E0DA039" w14:textId="77777777" w:rsidR="00B33BCD" w:rsidRPr="009E72C0" w:rsidRDefault="00B33BCD" w:rsidP="004E7999">
            <w:pPr>
              <w:jc w:val="both"/>
              <w:rPr>
                <w:rFonts w:ascii="Source Sans Pro" w:hAnsi="Source Sans Pro"/>
                <w:b w:val="0"/>
                <w:bCs w:val="0"/>
                <w:i/>
                <w:iCs/>
                <w:sz w:val="32"/>
                <w:szCs w:val="32"/>
                <w:lang w:val="en-US"/>
              </w:rPr>
            </w:pPr>
          </w:p>
        </w:tc>
      </w:tr>
      <w:tr w:rsidR="00B33BCD" w:rsidRPr="009E72C0" w14:paraId="35438FB2" w14:textId="77777777" w:rsidTr="00B33BCD">
        <w:tc>
          <w:tcPr>
            <w:cnfStyle w:val="001000000000" w:firstRow="0" w:lastRow="0" w:firstColumn="1" w:lastColumn="0" w:oddVBand="0" w:evenVBand="0" w:oddHBand="0" w:evenHBand="0" w:firstRowFirstColumn="0" w:firstRowLastColumn="0" w:lastRowFirstColumn="0" w:lastRowLastColumn="0"/>
            <w:tcW w:w="11052" w:type="dxa"/>
          </w:tcPr>
          <w:p w14:paraId="68270E4B" w14:textId="77777777" w:rsidR="00B33BCD" w:rsidRPr="009E72C0" w:rsidRDefault="00B33BCD">
            <w:pPr>
              <w:pStyle w:val="ListParagraph"/>
              <w:numPr>
                <w:ilvl w:val="0"/>
                <w:numId w:val="4"/>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Wages includes;</w:t>
            </w:r>
          </w:p>
          <w:p w14:paraId="3D5C4D61" w14:textId="77777777" w:rsidR="00B33BCD" w:rsidRPr="009E72C0" w:rsidRDefault="00B33BCD">
            <w:pPr>
              <w:pStyle w:val="ListParagraph"/>
              <w:numPr>
                <w:ilvl w:val="0"/>
                <w:numId w:val="6"/>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DA( Including food allowance if any)</w:t>
            </w:r>
          </w:p>
          <w:p w14:paraId="19115EED" w14:textId="77777777" w:rsidR="00B33BCD" w:rsidRPr="009E72C0" w:rsidRDefault="00B33BCD">
            <w:pPr>
              <w:pStyle w:val="ListParagraph"/>
              <w:numPr>
                <w:ilvl w:val="0"/>
                <w:numId w:val="6"/>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Retaining Allowance.</w:t>
            </w:r>
          </w:p>
        </w:tc>
        <w:tc>
          <w:tcPr>
            <w:tcW w:w="1984" w:type="dxa"/>
          </w:tcPr>
          <w:p w14:paraId="4A737806"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4AD0546C"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E72C0" w14:paraId="67D2E779"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2" w:type="dxa"/>
          </w:tcPr>
          <w:p w14:paraId="7BEC7F0B" w14:textId="77777777" w:rsidR="00B33BCD" w:rsidRPr="009E72C0" w:rsidRDefault="00B33BCD">
            <w:pPr>
              <w:pStyle w:val="ListParagraph"/>
              <w:numPr>
                <w:ilvl w:val="0"/>
                <w:numId w:val="4"/>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contribution is deducted on the basis of below mentioned rates;</w:t>
            </w:r>
          </w:p>
          <w:p w14:paraId="3AD2D1F7" w14:textId="77777777" w:rsidR="00B33BCD" w:rsidRPr="009E72C0" w:rsidRDefault="00B33BCD">
            <w:pPr>
              <w:pStyle w:val="ListParagraph"/>
              <w:numPr>
                <w:ilvl w:val="0"/>
                <w:numId w:val="8"/>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Employees’ Contribution @12%</w:t>
            </w:r>
          </w:p>
          <w:p w14:paraId="44CDCC11" w14:textId="77777777" w:rsidR="00B33BCD" w:rsidRPr="009E72C0" w:rsidRDefault="00B33BCD">
            <w:pPr>
              <w:pStyle w:val="ListParagraph"/>
              <w:numPr>
                <w:ilvl w:val="0"/>
                <w:numId w:val="8"/>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Employer’s Contribution are as follows;</w:t>
            </w:r>
          </w:p>
          <w:p w14:paraId="261A9220" w14:textId="77777777" w:rsidR="00B33BCD" w:rsidRPr="009E72C0" w:rsidRDefault="00B33BCD">
            <w:pPr>
              <w:pStyle w:val="ListParagraph"/>
              <w:numPr>
                <w:ilvl w:val="0"/>
                <w:numId w:val="9"/>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EPF-3.67%</w:t>
            </w:r>
          </w:p>
          <w:p w14:paraId="6464A951" w14:textId="77777777" w:rsidR="00B33BCD" w:rsidRPr="009E72C0" w:rsidRDefault="00B33BCD">
            <w:pPr>
              <w:pStyle w:val="ListParagraph"/>
              <w:numPr>
                <w:ilvl w:val="0"/>
                <w:numId w:val="9"/>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EPS( Employee Pension Scheme)-8.33%</w:t>
            </w:r>
          </w:p>
          <w:p w14:paraId="04C08483" w14:textId="77777777" w:rsidR="00B33BCD" w:rsidRPr="009E72C0" w:rsidRDefault="00B33BCD">
            <w:pPr>
              <w:pStyle w:val="ListParagraph"/>
              <w:numPr>
                <w:ilvl w:val="0"/>
                <w:numId w:val="9"/>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EDLIS-0.50%</w:t>
            </w:r>
          </w:p>
          <w:p w14:paraId="68A84145" w14:textId="77777777" w:rsidR="00B33BCD" w:rsidRPr="009E72C0" w:rsidRDefault="00B33BCD">
            <w:pPr>
              <w:pStyle w:val="ListParagraph"/>
              <w:numPr>
                <w:ilvl w:val="0"/>
                <w:numId w:val="9"/>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EPF Administration Charges -1.16%</w:t>
            </w:r>
          </w:p>
          <w:p w14:paraId="19DCF04D" w14:textId="77777777" w:rsidR="00B33BCD" w:rsidRPr="009E72C0" w:rsidRDefault="00B33BCD">
            <w:pPr>
              <w:pStyle w:val="ListParagraph"/>
              <w:numPr>
                <w:ilvl w:val="0"/>
                <w:numId w:val="9"/>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lastRenderedPageBreak/>
              <w:t>EDLIS Administration Charges -0.01%</w:t>
            </w:r>
          </w:p>
          <w:p w14:paraId="4BFB7398" w14:textId="77777777" w:rsidR="00B33BCD" w:rsidRPr="009E72C0" w:rsidRDefault="00B33BCD" w:rsidP="004E7999">
            <w:pPr>
              <w:pStyle w:val="ListParagraph"/>
              <w:ind w:left="1800"/>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 xml:space="preserve"> </w:t>
            </w:r>
          </w:p>
        </w:tc>
        <w:tc>
          <w:tcPr>
            <w:tcW w:w="1984" w:type="dxa"/>
          </w:tcPr>
          <w:p w14:paraId="088E5BD9"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58664E33"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E72C0" w14:paraId="5BDC0888" w14:textId="77777777" w:rsidTr="00B33BCD">
        <w:tc>
          <w:tcPr>
            <w:cnfStyle w:val="001000000000" w:firstRow="0" w:lastRow="0" w:firstColumn="1" w:lastColumn="0" w:oddVBand="0" w:evenVBand="0" w:oddHBand="0" w:evenHBand="0" w:firstRowFirstColumn="0" w:firstRowLastColumn="0" w:lastRowFirstColumn="0" w:lastRowLastColumn="0"/>
            <w:tcW w:w="11052" w:type="dxa"/>
          </w:tcPr>
          <w:p w14:paraId="2106EAD8" w14:textId="77777777" w:rsidR="00B33BCD" w:rsidRPr="009E72C0" w:rsidRDefault="00B33BCD">
            <w:pPr>
              <w:pStyle w:val="ListParagraph"/>
              <w:numPr>
                <w:ilvl w:val="0"/>
                <w:numId w:val="4"/>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Employer and Employees PF dues is deposited with the EPFO on or before 15</w:t>
            </w:r>
            <w:r w:rsidRPr="009E72C0">
              <w:rPr>
                <w:rFonts w:ascii="Source Sans Pro" w:hAnsi="Source Sans Pro"/>
                <w:b w:val="0"/>
                <w:bCs w:val="0"/>
                <w:i/>
                <w:iCs/>
                <w:sz w:val="32"/>
                <w:szCs w:val="32"/>
                <w:vertAlign w:val="superscript"/>
                <w:lang w:val="en-US"/>
              </w:rPr>
              <w:t>th</w:t>
            </w:r>
            <w:r w:rsidRPr="009E72C0">
              <w:rPr>
                <w:rFonts w:ascii="Source Sans Pro" w:hAnsi="Source Sans Pro"/>
                <w:b w:val="0"/>
                <w:bCs w:val="0"/>
                <w:i/>
                <w:iCs/>
                <w:sz w:val="32"/>
                <w:szCs w:val="32"/>
                <w:lang w:val="en-US"/>
              </w:rPr>
              <w:t xml:space="preserve"> of next month; </w:t>
            </w:r>
          </w:p>
        </w:tc>
        <w:tc>
          <w:tcPr>
            <w:tcW w:w="1984" w:type="dxa"/>
          </w:tcPr>
          <w:p w14:paraId="216C2ACD"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4DB2B524"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E72C0" w14:paraId="18088A11"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2" w:type="dxa"/>
          </w:tcPr>
          <w:p w14:paraId="23403D2C" w14:textId="77777777" w:rsidR="00B33BCD" w:rsidRPr="009E72C0" w:rsidRDefault="00B33BCD">
            <w:pPr>
              <w:pStyle w:val="ListParagraph"/>
              <w:numPr>
                <w:ilvl w:val="0"/>
                <w:numId w:val="4"/>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Payment to pension fund is on 15</w:t>
            </w:r>
            <w:r w:rsidRPr="009E72C0">
              <w:rPr>
                <w:rFonts w:ascii="Source Sans Pro" w:hAnsi="Source Sans Pro"/>
                <w:b w:val="0"/>
                <w:bCs w:val="0"/>
                <w:i/>
                <w:iCs/>
                <w:sz w:val="32"/>
                <w:szCs w:val="32"/>
                <w:vertAlign w:val="superscript"/>
                <w:lang w:val="en-US"/>
              </w:rPr>
              <w:t>th</w:t>
            </w:r>
            <w:r w:rsidRPr="009E72C0">
              <w:rPr>
                <w:rFonts w:ascii="Source Sans Pro" w:hAnsi="Source Sans Pro"/>
                <w:b w:val="0"/>
                <w:bCs w:val="0"/>
                <w:i/>
                <w:iCs/>
                <w:sz w:val="32"/>
                <w:szCs w:val="32"/>
                <w:lang w:val="en-US"/>
              </w:rPr>
              <w:t xml:space="preserve"> of the next month;</w:t>
            </w:r>
          </w:p>
        </w:tc>
        <w:tc>
          <w:tcPr>
            <w:tcW w:w="1984" w:type="dxa"/>
          </w:tcPr>
          <w:p w14:paraId="72778CCF"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6F61DA81"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E72C0" w14:paraId="3CB0618A" w14:textId="77777777" w:rsidTr="00B33BCD">
        <w:tc>
          <w:tcPr>
            <w:cnfStyle w:val="001000000000" w:firstRow="0" w:lastRow="0" w:firstColumn="1" w:lastColumn="0" w:oddVBand="0" w:evenVBand="0" w:oddHBand="0" w:evenHBand="0" w:firstRowFirstColumn="0" w:firstRowLastColumn="0" w:lastRowFirstColumn="0" w:lastRowLastColumn="0"/>
            <w:tcW w:w="11052" w:type="dxa"/>
          </w:tcPr>
          <w:p w14:paraId="1AA563C1" w14:textId="77777777" w:rsidR="00B33BCD" w:rsidRPr="009E72C0" w:rsidRDefault="00B33BCD">
            <w:pPr>
              <w:pStyle w:val="ListParagraph"/>
              <w:numPr>
                <w:ilvl w:val="0"/>
                <w:numId w:val="4"/>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payment to insurance fund is on or before 15</w:t>
            </w:r>
            <w:r w:rsidRPr="009E72C0">
              <w:rPr>
                <w:rFonts w:ascii="Source Sans Pro" w:hAnsi="Source Sans Pro"/>
                <w:b w:val="0"/>
                <w:bCs w:val="0"/>
                <w:i/>
                <w:iCs/>
                <w:sz w:val="32"/>
                <w:szCs w:val="32"/>
                <w:vertAlign w:val="superscript"/>
                <w:lang w:val="en-US"/>
              </w:rPr>
              <w:t>th</w:t>
            </w:r>
            <w:r w:rsidRPr="009E72C0">
              <w:rPr>
                <w:rFonts w:ascii="Source Sans Pro" w:hAnsi="Source Sans Pro"/>
                <w:b w:val="0"/>
                <w:bCs w:val="0"/>
                <w:i/>
                <w:iCs/>
                <w:sz w:val="32"/>
                <w:szCs w:val="32"/>
                <w:lang w:val="en-US"/>
              </w:rPr>
              <w:t xml:space="preserve"> of the next month ;</w:t>
            </w:r>
          </w:p>
        </w:tc>
        <w:tc>
          <w:tcPr>
            <w:tcW w:w="1984" w:type="dxa"/>
          </w:tcPr>
          <w:p w14:paraId="55F091B8"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091318F0"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E72C0" w14:paraId="5ADAA2F3"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2" w:type="dxa"/>
          </w:tcPr>
          <w:p w14:paraId="559AC75E" w14:textId="77777777" w:rsidR="00B33BCD" w:rsidRPr="009E72C0" w:rsidRDefault="00B33BCD">
            <w:pPr>
              <w:pStyle w:val="ListParagraph"/>
              <w:numPr>
                <w:ilvl w:val="0"/>
                <w:numId w:val="4"/>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 xml:space="preserve">Whether details of employees enrolled is intimated as member of PF ,with the authority within 1 month from the date of enrollment? </w:t>
            </w:r>
          </w:p>
        </w:tc>
        <w:tc>
          <w:tcPr>
            <w:tcW w:w="1984" w:type="dxa"/>
          </w:tcPr>
          <w:p w14:paraId="2DDF51FE"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6B5945E0"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E72C0" w14:paraId="61E0CA72" w14:textId="77777777" w:rsidTr="00B33BCD">
        <w:tc>
          <w:tcPr>
            <w:cnfStyle w:val="001000000000" w:firstRow="0" w:lastRow="0" w:firstColumn="1" w:lastColumn="0" w:oddVBand="0" w:evenVBand="0" w:oddHBand="0" w:evenHBand="0" w:firstRowFirstColumn="0" w:firstRowLastColumn="0" w:lastRowFirstColumn="0" w:lastRowLastColumn="0"/>
            <w:tcW w:w="11052" w:type="dxa"/>
          </w:tcPr>
          <w:p w14:paraId="10AA38CB" w14:textId="77777777" w:rsidR="00B33BCD" w:rsidRPr="009E72C0" w:rsidRDefault="00B33BCD">
            <w:pPr>
              <w:pStyle w:val="ListParagraph"/>
              <w:numPr>
                <w:ilvl w:val="0"/>
                <w:numId w:val="4"/>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nomination form is obtained from the employee immediately on enrollment of employee?</w:t>
            </w:r>
          </w:p>
        </w:tc>
        <w:tc>
          <w:tcPr>
            <w:tcW w:w="1984" w:type="dxa"/>
          </w:tcPr>
          <w:p w14:paraId="6D518887"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6BEF9981"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E72C0" w14:paraId="7FE98822"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2" w:type="dxa"/>
          </w:tcPr>
          <w:p w14:paraId="07C35680" w14:textId="77777777" w:rsidR="00B33BCD" w:rsidRPr="009E72C0" w:rsidRDefault="00B33BCD">
            <w:pPr>
              <w:pStyle w:val="ListParagraph"/>
              <w:numPr>
                <w:ilvl w:val="0"/>
                <w:numId w:val="4"/>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details of additional members or addition of members is reported to the authority on or before 15</w:t>
            </w:r>
            <w:r w:rsidRPr="009E72C0">
              <w:rPr>
                <w:rFonts w:ascii="Source Sans Pro" w:hAnsi="Source Sans Pro"/>
                <w:b w:val="0"/>
                <w:bCs w:val="0"/>
                <w:i/>
                <w:iCs/>
                <w:sz w:val="32"/>
                <w:szCs w:val="32"/>
                <w:vertAlign w:val="superscript"/>
                <w:lang w:val="en-US"/>
              </w:rPr>
              <w:t>th</w:t>
            </w:r>
            <w:r w:rsidRPr="009E72C0">
              <w:rPr>
                <w:rFonts w:ascii="Source Sans Pro" w:hAnsi="Source Sans Pro"/>
                <w:b w:val="0"/>
                <w:bCs w:val="0"/>
                <w:i/>
                <w:iCs/>
                <w:sz w:val="32"/>
                <w:szCs w:val="32"/>
                <w:lang w:val="en-US"/>
              </w:rPr>
              <w:t xml:space="preserve"> of next month?</w:t>
            </w:r>
          </w:p>
        </w:tc>
        <w:tc>
          <w:tcPr>
            <w:tcW w:w="1984" w:type="dxa"/>
          </w:tcPr>
          <w:p w14:paraId="6BDA333B"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2CEC4A42"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E72C0" w14:paraId="35FFDAA8" w14:textId="77777777" w:rsidTr="00B33BCD">
        <w:tc>
          <w:tcPr>
            <w:cnfStyle w:val="001000000000" w:firstRow="0" w:lastRow="0" w:firstColumn="1" w:lastColumn="0" w:oddVBand="0" w:evenVBand="0" w:oddHBand="0" w:evenHBand="0" w:firstRowFirstColumn="0" w:firstRowLastColumn="0" w:lastRowFirstColumn="0" w:lastRowLastColumn="0"/>
            <w:tcW w:w="11052" w:type="dxa"/>
          </w:tcPr>
          <w:p w14:paraId="3D188F77" w14:textId="77777777" w:rsidR="00B33BCD" w:rsidRPr="009E72C0" w:rsidRDefault="00B33BCD">
            <w:pPr>
              <w:pStyle w:val="ListParagraph"/>
              <w:numPr>
                <w:ilvl w:val="0"/>
                <w:numId w:val="4"/>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details of members left is reported to the Authority before 21</w:t>
            </w:r>
            <w:r w:rsidRPr="009E72C0">
              <w:rPr>
                <w:rFonts w:ascii="Source Sans Pro" w:hAnsi="Source Sans Pro"/>
                <w:b w:val="0"/>
                <w:bCs w:val="0"/>
                <w:i/>
                <w:iCs/>
                <w:sz w:val="32"/>
                <w:szCs w:val="32"/>
                <w:vertAlign w:val="superscript"/>
                <w:lang w:val="en-US"/>
              </w:rPr>
              <w:t>st</w:t>
            </w:r>
            <w:r w:rsidRPr="009E72C0">
              <w:rPr>
                <w:rFonts w:ascii="Source Sans Pro" w:hAnsi="Source Sans Pro"/>
                <w:b w:val="0"/>
                <w:bCs w:val="0"/>
                <w:i/>
                <w:iCs/>
                <w:sz w:val="32"/>
                <w:szCs w:val="32"/>
                <w:lang w:val="en-US"/>
              </w:rPr>
              <w:t xml:space="preserve"> of the next month?</w:t>
            </w:r>
          </w:p>
        </w:tc>
        <w:tc>
          <w:tcPr>
            <w:tcW w:w="1984" w:type="dxa"/>
          </w:tcPr>
          <w:p w14:paraId="72449FAB"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4DAE6259"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E72C0" w14:paraId="4E3925CC"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2" w:type="dxa"/>
          </w:tcPr>
          <w:p w14:paraId="33742F35" w14:textId="77777777" w:rsidR="00B33BCD" w:rsidRPr="009E72C0" w:rsidRDefault="00B33BCD">
            <w:pPr>
              <w:pStyle w:val="ListParagraph"/>
              <w:numPr>
                <w:ilvl w:val="0"/>
                <w:numId w:val="4"/>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details of contribution of employees and the employer to be intimated with employees wise with the Authority on or before 25</w:t>
            </w:r>
            <w:r w:rsidRPr="009E72C0">
              <w:rPr>
                <w:rFonts w:ascii="Source Sans Pro" w:hAnsi="Source Sans Pro"/>
                <w:b w:val="0"/>
                <w:bCs w:val="0"/>
                <w:i/>
                <w:iCs/>
                <w:sz w:val="32"/>
                <w:szCs w:val="32"/>
                <w:vertAlign w:val="superscript"/>
                <w:lang w:val="en-US"/>
              </w:rPr>
              <w:t>th</w:t>
            </w:r>
            <w:r w:rsidRPr="009E72C0">
              <w:rPr>
                <w:rFonts w:ascii="Source Sans Pro" w:hAnsi="Source Sans Pro"/>
                <w:b w:val="0"/>
                <w:bCs w:val="0"/>
                <w:i/>
                <w:iCs/>
                <w:sz w:val="32"/>
                <w:szCs w:val="32"/>
                <w:lang w:val="en-US"/>
              </w:rPr>
              <w:t xml:space="preserve"> of the next month?</w:t>
            </w:r>
          </w:p>
        </w:tc>
        <w:tc>
          <w:tcPr>
            <w:tcW w:w="1984" w:type="dxa"/>
          </w:tcPr>
          <w:p w14:paraId="0B43C55F"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41F77B11"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E72C0" w14:paraId="439F911F" w14:textId="77777777" w:rsidTr="00B33BCD">
        <w:tc>
          <w:tcPr>
            <w:cnfStyle w:val="001000000000" w:firstRow="0" w:lastRow="0" w:firstColumn="1" w:lastColumn="0" w:oddVBand="0" w:evenVBand="0" w:oddHBand="0" w:evenHBand="0" w:firstRowFirstColumn="0" w:firstRowLastColumn="0" w:lastRowFirstColumn="0" w:lastRowLastColumn="0"/>
            <w:tcW w:w="11052" w:type="dxa"/>
          </w:tcPr>
          <w:p w14:paraId="016BEF29" w14:textId="77777777" w:rsidR="00B33BCD" w:rsidRPr="009E72C0" w:rsidRDefault="00B33BCD">
            <w:pPr>
              <w:pStyle w:val="ListParagraph"/>
              <w:numPr>
                <w:ilvl w:val="0"/>
                <w:numId w:val="4"/>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details of wages for each member is submitted by 30</w:t>
            </w:r>
            <w:r w:rsidRPr="009E72C0">
              <w:rPr>
                <w:rFonts w:ascii="Source Sans Pro" w:hAnsi="Source Sans Pro"/>
                <w:b w:val="0"/>
                <w:bCs w:val="0"/>
                <w:i/>
                <w:iCs/>
                <w:sz w:val="32"/>
                <w:szCs w:val="32"/>
                <w:vertAlign w:val="superscript"/>
                <w:lang w:val="en-US"/>
              </w:rPr>
              <w:t>th</w:t>
            </w:r>
            <w:r w:rsidRPr="009E72C0">
              <w:rPr>
                <w:rFonts w:ascii="Source Sans Pro" w:hAnsi="Source Sans Pro"/>
                <w:b w:val="0"/>
                <w:bCs w:val="0"/>
                <w:i/>
                <w:iCs/>
                <w:sz w:val="32"/>
                <w:szCs w:val="32"/>
                <w:lang w:val="en-US"/>
              </w:rPr>
              <w:t xml:space="preserve"> April each year?</w:t>
            </w:r>
          </w:p>
        </w:tc>
        <w:tc>
          <w:tcPr>
            <w:tcW w:w="1984" w:type="dxa"/>
          </w:tcPr>
          <w:p w14:paraId="24C2A886"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5AC7F219"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E72C0" w14:paraId="2070B9E6"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2" w:type="dxa"/>
          </w:tcPr>
          <w:p w14:paraId="5B8F20EF" w14:textId="77777777" w:rsidR="00B33BCD" w:rsidRPr="009E72C0" w:rsidRDefault="00B33BCD">
            <w:pPr>
              <w:pStyle w:val="ListParagraph"/>
              <w:numPr>
                <w:ilvl w:val="0"/>
                <w:numId w:val="4"/>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yearly consolidation statement in FORM 3A filed with the Authority?</w:t>
            </w:r>
          </w:p>
        </w:tc>
        <w:tc>
          <w:tcPr>
            <w:tcW w:w="1984" w:type="dxa"/>
          </w:tcPr>
          <w:p w14:paraId="1CEF6664"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2737BD95"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E72C0" w14:paraId="122B2C00" w14:textId="77777777" w:rsidTr="00B33BCD">
        <w:tc>
          <w:tcPr>
            <w:cnfStyle w:val="001000000000" w:firstRow="0" w:lastRow="0" w:firstColumn="1" w:lastColumn="0" w:oddVBand="0" w:evenVBand="0" w:oddHBand="0" w:evenHBand="0" w:firstRowFirstColumn="0" w:firstRowLastColumn="0" w:lastRowFirstColumn="0" w:lastRowLastColumn="0"/>
            <w:tcW w:w="11052" w:type="dxa"/>
          </w:tcPr>
          <w:p w14:paraId="1F986BF2" w14:textId="77777777" w:rsidR="00B33BCD" w:rsidRPr="009E72C0" w:rsidRDefault="00B33BCD">
            <w:pPr>
              <w:pStyle w:val="ListParagraph"/>
              <w:numPr>
                <w:ilvl w:val="0"/>
                <w:numId w:val="4"/>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lastRenderedPageBreak/>
              <w:t>Whether return of ownership of the premises will be filed within a period of 15 days of coverage of premises under the act or where there is change in ownership ?</w:t>
            </w:r>
          </w:p>
        </w:tc>
        <w:tc>
          <w:tcPr>
            <w:tcW w:w="1984" w:type="dxa"/>
          </w:tcPr>
          <w:p w14:paraId="3571F004"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6F119FC5"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E72C0" w14:paraId="651B3D09"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2" w:type="dxa"/>
          </w:tcPr>
          <w:p w14:paraId="1D43B0FA" w14:textId="77777777" w:rsidR="00B33BCD" w:rsidRPr="009E72C0" w:rsidRDefault="00B33BCD">
            <w:pPr>
              <w:pStyle w:val="ListParagraph"/>
              <w:numPr>
                <w:ilvl w:val="0"/>
                <w:numId w:val="4"/>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while joining establishment member or employees are furnishing details of previous employment?</w:t>
            </w:r>
          </w:p>
        </w:tc>
        <w:tc>
          <w:tcPr>
            <w:tcW w:w="1984" w:type="dxa"/>
          </w:tcPr>
          <w:p w14:paraId="48E92A68"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340CAB7A"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E72C0" w14:paraId="47DDBAE0" w14:textId="77777777" w:rsidTr="00B33BCD">
        <w:tc>
          <w:tcPr>
            <w:cnfStyle w:val="001000000000" w:firstRow="0" w:lastRow="0" w:firstColumn="1" w:lastColumn="0" w:oddVBand="0" w:evenVBand="0" w:oddHBand="0" w:evenHBand="0" w:firstRowFirstColumn="0" w:firstRowLastColumn="0" w:lastRowFirstColumn="0" w:lastRowLastColumn="0"/>
            <w:tcW w:w="11052" w:type="dxa"/>
          </w:tcPr>
          <w:p w14:paraId="61017AAD" w14:textId="77777777" w:rsidR="00B33BCD" w:rsidRPr="009E72C0" w:rsidRDefault="00B33BCD">
            <w:pPr>
              <w:pStyle w:val="ListParagraph"/>
              <w:numPr>
                <w:ilvl w:val="0"/>
                <w:numId w:val="4"/>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in case of existing PF account employees are giving request to transfer of fund from old account to new account?</w:t>
            </w:r>
          </w:p>
        </w:tc>
        <w:tc>
          <w:tcPr>
            <w:tcW w:w="1984" w:type="dxa"/>
          </w:tcPr>
          <w:p w14:paraId="10CC3B15"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06034E41"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E72C0" w14:paraId="6574F854"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2" w:type="dxa"/>
          </w:tcPr>
          <w:p w14:paraId="2057041C" w14:textId="77777777" w:rsidR="00B33BCD" w:rsidRPr="009E72C0" w:rsidRDefault="00B33BCD">
            <w:pPr>
              <w:pStyle w:val="ListParagraph"/>
              <w:numPr>
                <w:ilvl w:val="0"/>
                <w:numId w:val="4"/>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employees are executing Form 2 at the time of commencement of their services with the Company?</w:t>
            </w:r>
          </w:p>
        </w:tc>
        <w:tc>
          <w:tcPr>
            <w:tcW w:w="1984" w:type="dxa"/>
          </w:tcPr>
          <w:p w14:paraId="45456CC1"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136A0600"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E72C0" w14:paraId="3D5910D8" w14:textId="77777777" w:rsidTr="00B33BCD">
        <w:tc>
          <w:tcPr>
            <w:cnfStyle w:val="001000000000" w:firstRow="0" w:lastRow="0" w:firstColumn="1" w:lastColumn="0" w:oddVBand="0" w:evenVBand="0" w:oddHBand="0" w:evenHBand="0" w:firstRowFirstColumn="0" w:firstRowLastColumn="0" w:lastRowFirstColumn="0" w:lastRowLastColumn="0"/>
            <w:tcW w:w="11052" w:type="dxa"/>
          </w:tcPr>
          <w:p w14:paraId="53678F8C" w14:textId="77777777" w:rsidR="00B33BCD" w:rsidRPr="009E72C0" w:rsidRDefault="00B33BCD">
            <w:pPr>
              <w:pStyle w:val="ListParagraph"/>
              <w:numPr>
                <w:ilvl w:val="0"/>
                <w:numId w:val="4"/>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enrollment of employees has been done immediately on joining the company with EPF?</w:t>
            </w:r>
          </w:p>
        </w:tc>
        <w:tc>
          <w:tcPr>
            <w:tcW w:w="1984" w:type="dxa"/>
          </w:tcPr>
          <w:p w14:paraId="46FAD051"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1F1680D4"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E72C0" w14:paraId="0AE34A7E"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2" w:type="dxa"/>
          </w:tcPr>
          <w:p w14:paraId="1CE8016B" w14:textId="77777777" w:rsidR="00B33BCD" w:rsidRPr="009E72C0" w:rsidRDefault="00B33BCD">
            <w:pPr>
              <w:pStyle w:val="ListParagraph"/>
              <w:numPr>
                <w:ilvl w:val="0"/>
                <w:numId w:val="4"/>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provident fund is deducted at statutory from total wages ( Basic + DA+ Retaining Allowance if any)?</w:t>
            </w:r>
          </w:p>
        </w:tc>
        <w:tc>
          <w:tcPr>
            <w:tcW w:w="1984" w:type="dxa"/>
          </w:tcPr>
          <w:p w14:paraId="0B8B1C46"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72C857F5"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E72C0" w14:paraId="286717F6" w14:textId="77777777" w:rsidTr="00B33BCD">
        <w:tc>
          <w:tcPr>
            <w:cnfStyle w:val="001000000000" w:firstRow="0" w:lastRow="0" w:firstColumn="1" w:lastColumn="0" w:oddVBand="0" w:evenVBand="0" w:oddHBand="0" w:evenHBand="0" w:firstRowFirstColumn="0" w:firstRowLastColumn="0" w:lastRowFirstColumn="0" w:lastRowLastColumn="0"/>
            <w:tcW w:w="11052" w:type="dxa"/>
          </w:tcPr>
          <w:p w14:paraId="4CAD7A3F" w14:textId="77777777" w:rsidR="00B33BCD" w:rsidRPr="009E72C0" w:rsidRDefault="00B33BCD">
            <w:pPr>
              <w:pStyle w:val="ListParagraph"/>
              <w:numPr>
                <w:ilvl w:val="0"/>
                <w:numId w:val="4"/>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in case of payment of higher contribution voluntarily by the company or on request of employees permission of EPFO has been taken ?</w:t>
            </w:r>
          </w:p>
        </w:tc>
        <w:tc>
          <w:tcPr>
            <w:tcW w:w="1984" w:type="dxa"/>
          </w:tcPr>
          <w:p w14:paraId="36379EC0"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0ED1F9C1"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E72C0" w14:paraId="466ABA94"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2" w:type="dxa"/>
          </w:tcPr>
          <w:p w14:paraId="160F10B6" w14:textId="77777777" w:rsidR="00B33BCD" w:rsidRPr="009E72C0" w:rsidRDefault="00B33BCD">
            <w:pPr>
              <w:pStyle w:val="ListParagraph"/>
              <w:numPr>
                <w:ilvl w:val="0"/>
                <w:numId w:val="4"/>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consent of employees has been taken in case of request for deduction of increased rate of contribution by the employee?</w:t>
            </w:r>
          </w:p>
        </w:tc>
        <w:tc>
          <w:tcPr>
            <w:tcW w:w="1984" w:type="dxa"/>
          </w:tcPr>
          <w:p w14:paraId="5B00CF83"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4925B3AC"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E72C0" w14:paraId="0A11844C" w14:textId="77777777" w:rsidTr="00B33BCD">
        <w:tc>
          <w:tcPr>
            <w:cnfStyle w:val="001000000000" w:firstRow="0" w:lastRow="0" w:firstColumn="1" w:lastColumn="0" w:oddVBand="0" w:evenVBand="0" w:oddHBand="0" w:evenHBand="0" w:firstRowFirstColumn="0" w:firstRowLastColumn="0" w:lastRowFirstColumn="0" w:lastRowLastColumn="0"/>
            <w:tcW w:w="11052" w:type="dxa"/>
          </w:tcPr>
          <w:p w14:paraId="0784AB97" w14:textId="77777777" w:rsidR="00B33BCD" w:rsidRPr="009E72C0" w:rsidRDefault="00B33BCD">
            <w:pPr>
              <w:pStyle w:val="ListParagraph"/>
              <w:numPr>
                <w:ilvl w:val="0"/>
                <w:numId w:val="4"/>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Contribution of part time employee has been deducted same as for full time employees?</w:t>
            </w:r>
          </w:p>
        </w:tc>
        <w:tc>
          <w:tcPr>
            <w:tcW w:w="1984" w:type="dxa"/>
          </w:tcPr>
          <w:p w14:paraId="07B781F2"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2600DC56"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E72C0" w14:paraId="10FFDDE3"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2" w:type="dxa"/>
          </w:tcPr>
          <w:p w14:paraId="5D0CFBCC" w14:textId="77777777" w:rsidR="00B33BCD" w:rsidRPr="009E72C0" w:rsidRDefault="00B33BCD">
            <w:pPr>
              <w:pStyle w:val="ListParagraph"/>
              <w:numPr>
                <w:ilvl w:val="0"/>
                <w:numId w:val="4"/>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below mentioned provisions has been followed;</w:t>
            </w:r>
          </w:p>
          <w:p w14:paraId="5624B70C" w14:textId="77777777" w:rsidR="00B33BCD" w:rsidRPr="009E72C0" w:rsidRDefault="00B33BCD">
            <w:pPr>
              <w:pStyle w:val="ListParagraph"/>
              <w:numPr>
                <w:ilvl w:val="0"/>
                <w:numId w:val="7"/>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lastRenderedPageBreak/>
              <w:t>After revision of wage ceiling from Rs. 6500 to Rs. 15000 per month the government will continue to contribute 1.16% up to the actual wage of maximum Rs. 15000 p.m. towards Employee Pension Scheme;</w:t>
            </w:r>
          </w:p>
          <w:p w14:paraId="598F1D73" w14:textId="77777777" w:rsidR="00B33BCD" w:rsidRPr="009E72C0" w:rsidRDefault="00B33BCD">
            <w:pPr>
              <w:pStyle w:val="ListParagraph"/>
              <w:numPr>
                <w:ilvl w:val="0"/>
                <w:numId w:val="7"/>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Under EDLIS the contribution @0.50% is required to be paid up to a maximum of Rs. 15000. The employer will pay additional charge of @0.01% on a maximum limit of Rs. 15000.</w:t>
            </w:r>
          </w:p>
          <w:p w14:paraId="6269B9AA" w14:textId="77777777" w:rsidR="00B33BCD" w:rsidRPr="009E72C0" w:rsidRDefault="00B33BCD">
            <w:pPr>
              <w:pStyle w:val="ListParagraph"/>
              <w:numPr>
                <w:ilvl w:val="0"/>
                <w:numId w:val="7"/>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The employer will also pay administrative charges @0.01% on maximum limit of Rs. 15000 whereas an exempted establishment will pay inspection charges @0.005% on the total wages paid.</w:t>
            </w:r>
          </w:p>
        </w:tc>
        <w:tc>
          <w:tcPr>
            <w:tcW w:w="1984" w:type="dxa"/>
          </w:tcPr>
          <w:p w14:paraId="0D049663"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040A0F76"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E72C0" w14:paraId="197B3FD1" w14:textId="77777777" w:rsidTr="00B33BCD">
        <w:tc>
          <w:tcPr>
            <w:cnfStyle w:val="001000000000" w:firstRow="0" w:lastRow="0" w:firstColumn="1" w:lastColumn="0" w:oddVBand="0" w:evenVBand="0" w:oddHBand="0" w:evenHBand="0" w:firstRowFirstColumn="0" w:firstRowLastColumn="0" w:lastRowFirstColumn="0" w:lastRowLastColumn="0"/>
            <w:tcW w:w="11052" w:type="dxa"/>
          </w:tcPr>
          <w:p w14:paraId="42F013E6" w14:textId="77777777" w:rsidR="00B33BCD" w:rsidRPr="009E72C0" w:rsidRDefault="00B33BCD">
            <w:pPr>
              <w:pStyle w:val="ListParagraph"/>
              <w:numPr>
                <w:ilvl w:val="0"/>
                <w:numId w:val="4"/>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Please share latest copy of below mentioned filed returns;</w:t>
            </w:r>
          </w:p>
          <w:p w14:paraId="0F382E82" w14:textId="77777777" w:rsidR="00B33BCD" w:rsidRPr="009E72C0" w:rsidRDefault="00B33BCD">
            <w:pPr>
              <w:pStyle w:val="ListParagraph"/>
              <w:numPr>
                <w:ilvl w:val="0"/>
                <w:numId w:val="10"/>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Form 2(IF)- The return of employees entitled for membership or insurance fund;</w:t>
            </w:r>
          </w:p>
          <w:p w14:paraId="795CDD6E" w14:textId="77777777" w:rsidR="00B33BCD" w:rsidRPr="009E72C0" w:rsidRDefault="00B33BCD">
            <w:pPr>
              <w:pStyle w:val="ListParagraph"/>
              <w:numPr>
                <w:ilvl w:val="0"/>
                <w:numId w:val="10"/>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Form 3(IF)- Return of Insurance Fund leaving services monthly ( to be submitted within 15 days of next month);</w:t>
            </w:r>
          </w:p>
          <w:p w14:paraId="7AA7CB9B" w14:textId="77777777" w:rsidR="00B33BCD" w:rsidRPr="009E72C0" w:rsidRDefault="00B33BCD">
            <w:pPr>
              <w:pStyle w:val="ListParagraph"/>
              <w:numPr>
                <w:ilvl w:val="0"/>
                <w:numId w:val="10"/>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Form 4(IF)- Statement of contribution monthly ( to be submitted within 25</w:t>
            </w:r>
            <w:r w:rsidRPr="009E72C0">
              <w:rPr>
                <w:rFonts w:ascii="Source Sans Pro" w:hAnsi="Source Sans Pro"/>
                <w:b w:val="0"/>
                <w:bCs w:val="0"/>
                <w:i/>
                <w:iCs/>
                <w:sz w:val="32"/>
                <w:szCs w:val="32"/>
                <w:vertAlign w:val="superscript"/>
                <w:lang w:val="en-US"/>
              </w:rPr>
              <w:t>th</w:t>
            </w:r>
            <w:r w:rsidRPr="009E72C0">
              <w:rPr>
                <w:rFonts w:ascii="Source Sans Pro" w:hAnsi="Source Sans Pro"/>
                <w:b w:val="0"/>
                <w:bCs w:val="0"/>
                <w:i/>
                <w:iCs/>
                <w:sz w:val="32"/>
                <w:szCs w:val="32"/>
                <w:lang w:val="en-US"/>
              </w:rPr>
              <w:t xml:space="preserve"> of next month).</w:t>
            </w:r>
          </w:p>
          <w:p w14:paraId="123AE2E3" w14:textId="77777777" w:rsidR="00B33BCD" w:rsidRPr="009E72C0" w:rsidRDefault="00B33BCD" w:rsidP="004E7999">
            <w:p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 xml:space="preserve"> </w:t>
            </w:r>
          </w:p>
        </w:tc>
        <w:tc>
          <w:tcPr>
            <w:tcW w:w="1984" w:type="dxa"/>
          </w:tcPr>
          <w:p w14:paraId="781ECF64"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5107209E"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E72C0" w14:paraId="36DCD388"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2" w:type="dxa"/>
          </w:tcPr>
          <w:p w14:paraId="284BF66A" w14:textId="77777777" w:rsidR="00B33BCD" w:rsidRPr="009E72C0" w:rsidRDefault="00B33BCD">
            <w:pPr>
              <w:pStyle w:val="ListParagraph"/>
              <w:numPr>
                <w:ilvl w:val="0"/>
                <w:numId w:val="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any international worker has been appointed by the company?</w:t>
            </w:r>
          </w:p>
        </w:tc>
        <w:tc>
          <w:tcPr>
            <w:tcW w:w="1984" w:type="dxa"/>
          </w:tcPr>
          <w:p w14:paraId="053910E9"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794A6A4C"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E72C0" w14:paraId="1F21A7AE" w14:textId="77777777" w:rsidTr="00B33BCD">
        <w:tc>
          <w:tcPr>
            <w:cnfStyle w:val="001000000000" w:firstRow="0" w:lastRow="0" w:firstColumn="1" w:lastColumn="0" w:oddVBand="0" w:evenVBand="0" w:oddHBand="0" w:evenHBand="0" w:firstRowFirstColumn="0" w:firstRowLastColumn="0" w:lastRowFirstColumn="0" w:lastRowLastColumn="0"/>
            <w:tcW w:w="11052" w:type="dxa"/>
          </w:tcPr>
          <w:p w14:paraId="50ABCDDD" w14:textId="77777777" w:rsidR="00B33BCD" w:rsidRPr="009E72C0" w:rsidRDefault="00B33BCD">
            <w:pPr>
              <w:pStyle w:val="ListParagraph"/>
              <w:numPr>
                <w:ilvl w:val="0"/>
                <w:numId w:val="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 xml:space="preserve">Whether company has sent to the commissioner within 15 days of the commencement of this scheme a consolidated return in such form as the commissioner may specify , of the International Worker ( indicating distinctly </w:t>
            </w:r>
            <w:r w:rsidRPr="009E72C0">
              <w:rPr>
                <w:rFonts w:ascii="Source Sans Pro" w:hAnsi="Source Sans Pro"/>
                <w:b w:val="0"/>
                <w:bCs w:val="0"/>
                <w:i/>
                <w:iCs/>
                <w:sz w:val="32"/>
                <w:szCs w:val="32"/>
                <w:lang w:val="en-US"/>
              </w:rPr>
              <w:lastRenderedPageBreak/>
              <w:t>name and address of International Worker) required or become entitled to be member of EPF showing Basic Wage, Retaining Allowance DA etc.</w:t>
            </w:r>
          </w:p>
        </w:tc>
        <w:tc>
          <w:tcPr>
            <w:tcW w:w="1984" w:type="dxa"/>
          </w:tcPr>
          <w:p w14:paraId="6A057FBC"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70023113"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E72C0" w14:paraId="78B3727D"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2" w:type="dxa"/>
          </w:tcPr>
          <w:p w14:paraId="692A88C3" w14:textId="77777777" w:rsidR="00B33BCD" w:rsidRPr="009E72C0" w:rsidRDefault="00B33BCD">
            <w:pPr>
              <w:pStyle w:val="ListParagraph"/>
              <w:numPr>
                <w:ilvl w:val="0"/>
                <w:numId w:val="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NIL return is submitted in case there is no International Worker is employed by the company?</w:t>
            </w:r>
          </w:p>
        </w:tc>
        <w:tc>
          <w:tcPr>
            <w:tcW w:w="1984" w:type="dxa"/>
          </w:tcPr>
          <w:p w14:paraId="1FCD96C7"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2D1E2663"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E72C0" w14:paraId="123BF53B" w14:textId="77777777" w:rsidTr="00B33BCD">
        <w:tc>
          <w:tcPr>
            <w:cnfStyle w:val="001000000000" w:firstRow="0" w:lastRow="0" w:firstColumn="1" w:lastColumn="0" w:oddVBand="0" w:evenVBand="0" w:oddHBand="0" w:evenHBand="0" w:firstRowFirstColumn="0" w:firstRowLastColumn="0" w:lastRowFirstColumn="0" w:lastRowLastColumn="0"/>
            <w:tcW w:w="11052" w:type="dxa"/>
          </w:tcPr>
          <w:p w14:paraId="173C0D0A" w14:textId="77777777" w:rsidR="00B33BCD" w:rsidRPr="009E72C0" w:rsidRDefault="00B33BCD">
            <w:pPr>
              <w:pStyle w:val="ListParagraph"/>
              <w:numPr>
                <w:ilvl w:val="0"/>
                <w:numId w:val="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Whether these returns are filed with the commissioner within a period of 15 days from the end of month ;</w:t>
            </w:r>
          </w:p>
          <w:p w14:paraId="75CCF433" w14:textId="77777777" w:rsidR="00B33BCD" w:rsidRPr="009E72C0" w:rsidRDefault="00B33BCD">
            <w:pPr>
              <w:pStyle w:val="ListParagraph"/>
              <w:numPr>
                <w:ilvl w:val="0"/>
                <w:numId w:val="1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Form 5- International Workers qualified to become member first time during preceding month;</w:t>
            </w:r>
          </w:p>
          <w:p w14:paraId="52C131E0" w14:textId="77777777" w:rsidR="00B33BCD" w:rsidRPr="009E72C0" w:rsidRDefault="00B33BCD">
            <w:pPr>
              <w:pStyle w:val="ListParagraph"/>
              <w:numPr>
                <w:ilvl w:val="0"/>
                <w:numId w:val="1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Form 2- declaration of personal details , nomination etc. of the worker;</w:t>
            </w:r>
          </w:p>
          <w:p w14:paraId="58A34733" w14:textId="77777777" w:rsidR="00B33BCD" w:rsidRPr="009E72C0" w:rsidRDefault="00B33BCD">
            <w:pPr>
              <w:pStyle w:val="ListParagraph"/>
              <w:numPr>
                <w:ilvl w:val="0"/>
                <w:numId w:val="11"/>
              </w:numPr>
              <w:jc w:val="both"/>
              <w:rPr>
                <w:rFonts w:ascii="Source Sans Pro" w:hAnsi="Source Sans Pro"/>
                <w:b w:val="0"/>
                <w:bCs w:val="0"/>
                <w:i/>
                <w:iCs/>
                <w:sz w:val="32"/>
                <w:szCs w:val="32"/>
                <w:lang w:val="en-US"/>
              </w:rPr>
            </w:pPr>
            <w:r w:rsidRPr="009E72C0">
              <w:rPr>
                <w:rFonts w:ascii="Source Sans Pro" w:hAnsi="Source Sans Pro"/>
                <w:b w:val="0"/>
                <w:bCs w:val="0"/>
                <w:i/>
                <w:iCs/>
                <w:sz w:val="32"/>
                <w:szCs w:val="32"/>
                <w:lang w:val="en-US"/>
              </w:rPr>
              <w:t>In case not International Worker qualifies to become member then NIL return is required to be filed.</w:t>
            </w:r>
          </w:p>
        </w:tc>
        <w:tc>
          <w:tcPr>
            <w:tcW w:w="1984" w:type="dxa"/>
          </w:tcPr>
          <w:p w14:paraId="0AEF4DCA"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19880531" w14:textId="77777777" w:rsidR="00B33BCD" w:rsidRPr="009E72C0"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bl>
    <w:p w14:paraId="213B9667" w14:textId="77777777" w:rsidR="00B33BCD" w:rsidRPr="009E72C0" w:rsidRDefault="00B33BCD" w:rsidP="00B33BCD">
      <w:pPr>
        <w:jc w:val="both"/>
        <w:rPr>
          <w:rFonts w:ascii="Source Sans Pro" w:hAnsi="Source Sans Pro"/>
          <w:i/>
          <w:iCs/>
          <w:sz w:val="32"/>
          <w:szCs w:val="32"/>
          <w:u w:val="single"/>
        </w:rPr>
      </w:pPr>
    </w:p>
    <w:p w14:paraId="0605A937" w14:textId="77777777" w:rsidR="00B33BCD" w:rsidRPr="009E72C0" w:rsidRDefault="00B33BCD" w:rsidP="00B33BCD">
      <w:pPr>
        <w:jc w:val="both"/>
        <w:rPr>
          <w:rFonts w:ascii="Source Sans Pro" w:hAnsi="Source Sans Pro"/>
          <w:i/>
          <w:iCs/>
          <w:sz w:val="32"/>
          <w:szCs w:val="32"/>
          <w:u w:val="single"/>
        </w:rPr>
      </w:pPr>
    </w:p>
    <w:p w14:paraId="22395483" w14:textId="77777777" w:rsidR="00B33BCD" w:rsidRPr="009E72C0" w:rsidRDefault="00B33BCD" w:rsidP="00B33BCD">
      <w:pPr>
        <w:jc w:val="both"/>
        <w:rPr>
          <w:rFonts w:ascii="Source Sans Pro" w:hAnsi="Source Sans Pro"/>
          <w:i/>
          <w:iCs/>
          <w:sz w:val="32"/>
          <w:szCs w:val="32"/>
          <w:u w:val="single"/>
        </w:rPr>
      </w:pPr>
    </w:p>
    <w:p w14:paraId="0C6BDB8B" w14:textId="77777777" w:rsidR="00B33BCD" w:rsidRPr="009E72C0" w:rsidRDefault="00B33BCD" w:rsidP="00B33BCD">
      <w:pPr>
        <w:jc w:val="both"/>
        <w:rPr>
          <w:rFonts w:ascii="Source Sans Pro" w:hAnsi="Source Sans Pro"/>
          <w:i/>
          <w:iCs/>
          <w:sz w:val="32"/>
          <w:szCs w:val="32"/>
          <w:u w:val="single"/>
        </w:rPr>
      </w:pPr>
    </w:p>
    <w:p w14:paraId="20D20E95" w14:textId="77777777" w:rsidR="00B33BCD" w:rsidRPr="009E72C0" w:rsidRDefault="00B33BCD" w:rsidP="00B33BCD">
      <w:pPr>
        <w:jc w:val="both"/>
        <w:rPr>
          <w:rFonts w:ascii="Source Sans Pro" w:hAnsi="Source Sans Pro"/>
          <w:i/>
          <w:iCs/>
          <w:sz w:val="32"/>
          <w:szCs w:val="32"/>
          <w:u w:val="single"/>
        </w:rPr>
      </w:pPr>
    </w:p>
    <w:p w14:paraId="35862E9D" w14:textId="77777777" w:rsidR="00B33BCD" w:rsidRPr="009E72C0" w:rsidRDefault="00B33BCD" w:rsidP="00B33BCD">
      <w:pPr>
        <w:jc w:val="both"/>
        <w:rPr>
          <w:rFonts w:ascii="Source Sans Pro" w:hAnsi="Source Sans Pro"/>
          <w:i/>
          <w:iCs/>
          <w:sz w:val="32"/>
          <w:szCs w:val="32"/>
          <w:u w:val="single"/>
        </w:rPr>
      </w:pPr>
    </w:p>
    <w:p w14:paraId="77B7179F" w14:textId="77777777" w:rsidR="00B33BCD" w:rsidRPr="009E72C0" w:rsidRDefault="00B33BCD" w:rsidP="00B33BCD">
      <w:pPr>
        <w:jc w:val="both"/>
        <w:rPr>
          <w:rFonts w:ascii="Source Sans Pro" w:hAnsi="Source Sans Pro"/>
          <w:i/>
          <w:iCs/>
          <w:sz w:val="32"/>
          <w:szCs w:val="32"/>
          <w:u w:val="single"/>
        </w:rPr>
      </w:pPr>
    </w:p>
    <w:tbl>
      <w:tblPr>
        <w:tblStyle w:val="GridTable5Dark-Accent1"/>
        <w:tblW w:w="0" w:type="auto"/>
        <w:tblLook w:val="04A0" w:firstRow="1" w:lastRow="0" w:firstColumn="1" w:lastColumn="0" w:noHBand="0" w:noVBand="1"/>
      </w:tblPr>
      <w:tblGrid>
        <w:gridCol w:w="11194"/>
        <w:gridCol w:w="1842"/>
        <w:gridCol w:w="1843"/>
      </w:tblGrid>
      <w:tr w:rsidR="00B33BCD" w:rsidRPr="009E72C0" w14:paraId="1645EFBF" w14:textId="77777777" w:rsidTr="00B33B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4" w:type="dxa"/>
          </w:tcPr>
          <w:p w14:paraId="7F5606F2" w14:textId="77777777" w:rsidR="00B33BCD" w:rsidRPr="009E72C0" w:rsidRDefault="00B33BCD" w:rsidP="004E7999">
            <w:pPr>
              <w:jc w:val="both"/>
              <w:rPr>
                <w:rFonts w:ascii="Source Sans Pro" w:hAnsi="Source Sans Pro"/>
                <w:b w:val="0"/>
                <w:bCs w:val="0"/>
                <w:i/>
                <w:iCs/>
                <w:sz w:val="32"/>
                <w:szCs w:val="32"/>
                <w:u w:val="single"/>
                <w:lang w:val="en-US"/>
              </w:rPr>
            </w:pPr>
            <w:r w:rsidRPr="009E72C0">
              <w:rPr>
                <w:rFonts w:ascii="Source Sans Pro" w:hAnsi="Source Sans Pro"/>
                <w:b w:val="0"/>
                <w:bCs w:val="0"/>
                <w:i/>
                <w:iCs/>
                <w:sz w:val="32"/>
                <w:szCs w:val="32"/>
                <w:u w:val="single"/>
                <w:lang w:val="en-US"/>
              </w:rPr>
              <w:lastRenderedPageBreak/>
              <w:t xml:space="preserve">Particulars </w:t>
            </w:r>
          </w:p>
        </w:tc>
        <w:tc>
          <w:tcPr>
            <w:tcW w:w="1842" w:type="dxa"/>
          </w:tcPr>
          <w:p w14:paraId="22558034" w14:textId="77777777" w:rsidR="00B33BCD" w:rsidRPr="009E72C0" w:rsidRDefault="00B33BCD" w:rsidP="004E7999">
            <w:pPr>
              <w:jc w:val="both"/>
              <w:cnfStyle w:val="100000000000" w:firstRow="1" w:lastRow="0" w:firstColumn="0" w:lastColumn="0" w:oddVBand="0" w:evenVBand="0" w:oddHBand="0" w:evenHBand="0" w:firstRowFirstColumn="0" w:firstRowLastColumn="0" w:lastRowFirstColumn="0" w:lastRowLastColumn="0"/>
              <w:rPr>
                <w:rFonts w:ascii="Source Sans Pro" w:hAnsi="Source Sans Pro"/>
                <w:b w:val="0"/>
                <w:bCs w:val="0"/>
                <w:i/>
                <w:iCs/>
                <w:sz w:val="32"/>
                <w:szCs w:val="32"/>
                <w:u w:val="single"/>
                <w:lang w:val="en-US"/>
              </w:rPr>
            </w:pPr>
            <w:r w:rsidRPr="009E72C0">
              <w:rPr>
                <w:rFonts w:ascii="Source Sans Pro" w:hAnsi="Source Sans Pro"/>
                <w:b w:val="0"/>
                <w:bCs w:val="0"/>
                <w:i/>
                <w:iCs/>
                <w:sz w:val="32"/>
                <w:szCs w:val="32"/>
                <w:u w:val="single"/>
                <w:lang w:val="en-US"/>
              </w:rPr>
              <w:t>YES/NO</w:t>
            </w:r>
          </w:p>
        </w:tc>
        <w:tc>
          <w:tcPr>
            <w:tcW w:w="1843" w:type="dxa"/>
          </w:tcPr>
          <w:p w14:paraId="45242255" w14:textId="2C557073" w:rsidR="00B33BCD" w:rsidRPr="009E72C0" w:rsidRDefault="00B33BCD" w:rsidP="004E7999">
            <w:pPr>
              <w:jc w:val="both"/>
              <w:cnfStyle w:val="100000000000" w:firstRow="1" w:lastRow="0" w:firstColumn="0" w:lastColumn="0" w:oddVBand="0" w:evenVBand="0" w:oddHBand="0" w:evenHBand="0" w:firstRowFirstColumn="0" w:firstRowLastColumn="0" w:lastRowFirstColumn="0" w:lastRowLastColumn="0"/>
              <w:rPr>
                <w:rFonts w:ascii="Source Sans Pro" w:hAnsi="Source Sans Pro"/>
                <w:b w:val="0"/>
                <w:bCs w:val="0"/>
                <w:i/>
                <w:iCs/>
                <w:sz w:val="32"/>
                <w:szCs w:val="32"/>
                <w:u w:val="single"/>
                <w:lang w:val="en-US"/>
              </w:rPr>
            </w:pPr>
            <w:r w:rsidRPr="009E72C0">
              <w:rPr>
                <w:rFonts w:ascii="Source Sans Pro" w:hAnsi="Source Sans Pro"/>
                <w:b w:val="0"/>
                <w:bCs w:val="0"/>
                <w:i/>
                <w:iCs/>
                <w:sz w:val="32"/>
                <w:szCs w:val="32"/>
                <w:u w:val="single"/>
                <w:lang w:val="en-US"/>
              </w:rPr>
              <w:t>Remark</w:t>
            </w:r>
            <w:r>
              <w:rPr>
                <w:rFonts w:ascii="Source Sans Pro" w:hAnsi="Source Sans Pro"/>
                <w:b w:val="0"/>
                <w:bCs w:val="0"/>
                <w:i/>
                <w:iCs/>
                <w:sz w:val="32"/>
                <w:szCs w:val="32"/>
                <w:u w:val="single"/>
                <w:lang w:val="en-US"/>
              </w:rPr>
              <w:t>s</w:t>
            </w:r>
          </w:p>
        </w:tc>
      </w:tr>
      <w:tr w:rsidR="00B33BCD" w:rsidRPr="009B7A4C" w14:paraId="46629C8F"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79" w:type="dxa"/>
            <w:gridSpan w:val="3"/>
          </w:tcPr>
          <w:p w14:paraId="140B3633" w14:textId="77777777" w:rsidR="00B33BCD" w:rsidRPr="00566435" w:rsidRDefault="00B33BCD">
            <w:pPr>
              <w:pStyle w:val="ListParagraph"/>
              <w:numPr>
                <w:ilvl w:val="0"/>
                <w:numId w:val="3"/>
              </w:numPr>
              <w:jc w:val="both"/>
              <w:rPr>
                <w:rFonts w:ascii="Source Sans Pro" w:hAnsi="Source Sans Pro"/>
                <w:i/>
                <w:iCs/>
                <w:sz w:val="32"/>
                <w:szCs w:val="32"/>
                <w:u w:val="single"/>
                <w:lang w:val="en-US"/>
              </w:rPr>
            </w:pPr>
            <w:r w:rsidRPr="00566435">
              <w:rPr>
                <w:rFonts w:ascii="Source Sans Pro" w:hAnsi="Source Sans Pro"/>
                <w:i/>
                <w:iCs/>
                <w:sz w:val="36"/>
                <w:szCs w:val="36"/>
                <w:u w:val="single"/>
                <w:lang w:val="en-US"/>
              </w:rPr>
              <w:t>THE PAYMENT OF BONUS ACT, 1965</w:t>
            </w:r>
          </w:p>
          <w:p w14:paraId="0D2B04C4" w14:textId="77777777" w:rsidR="00B33BCD" w:rsidRPr="009B7A4C" w:rsidRDefault="00B33BCD" w:rsidP="004E7999">
            <w:pPr>
              <w:jc w:val="both"/>
              <w:rPr>
                <w:rFonts w:ascii="Source Sans Pro" w:hAnsi="Source Sans Pro"/>
                <w:b w:val="0"/>
                <w:bCs w:val="0"/>
                <w:i/>
                <w:iCs/>
                <w:sz w:val="32"/>
                <w:szCs w:val="32"/>
                <w:lang w:val="en-US"/>
              </w:rPr>
            </w:pPr>
            <w:r w:rsidRPr="009B7A4C">
              <w:rPr>
                <w:rFonts w:ascii="Source Sans Pro" w:hAnsi="Source Sans Pro"/>
                <w:b w:val="0"/>
                <w:bCs w:val="0"/>
                <w:i/>
                <w:iCs/>
                <w:sz w:val="32"/>
                <w:szCs w:val="32"/>
                <w:u w:val="single"/>
                <w:lang w:val="en-US"/>
              </w:rPr>
              <w:t xml:space="preserve">Applicability: </w:t>
            </w:r>
            <w:r w:rsidRPr="009B7A4C">
              <w:rPr>
                <w:rFonts w:ascii="Source Sans Pro" w:hAnsi="Source Sans Pro"/>
                <w:b w:val="0"/>
                <w:bCs w:val="0"/>
                <w:i/>
                <w:iCs/>
                <w:sz w:val="32"/>
                <w:szCs w:val="32"/>
                <w:lang w:val="en-US"/>
              </w:rPr>
              <w:t xml:space="preserve"> Every factor where 10 or more persons are employed with the aid of power or an establishment in which 20 or more persons are employed without aid of power on any day during preceding accounting year.</w:t>
            </w:r>
          </w:p>
        </w:tc>
      </w:tr>
      <w:tr w:rsidR="00B33BCD" w:rsidRPr="009B7A4C" w14:paraId="4729EC80" w14:textId="77777777" w:rsidTr="00B33BCD">
        <w:tc>
          <w:tcPr>
            <w:cnfStyle w:val="001000000000" w:firstRow="0" w:lastRow="0" w:firstColumn="1" w:lastColumn="0" w:oddVBand="0" w:evenVBand="0" w:oddHBand="0" w:evenHBand="0" w:firstRowFirstColumn="0" w:firstRowLastColumn="0" w:lastRowFirstColumn="0" w:lastRowLastColumn="0"/>
            <w:tcW w:w="11194" w:type="dxa"/>
          </w:tcPr>
          <w:p w14:paraId="501CED1E" w14:textId="77777777" w:rsidR="00B33BCD" w:rsidRPr="009B7A4C" w:rsidRDefault="00B33BCD">
            <w:pPr>
              <w:pStyle w:val="ListParagraph"/>
              <w:numPr>
                <w:ilvl w:val="0"/>
                <w:numId w:val="12"/>
              </w:numPr>
              <w:jc w:val="both"/>
              <w:rPr>
                <w:rFonts w:ascii="Source Sans Pro" w:hAnsi="Source Sans Pro"/>
                <w:b w:val="0"/>
                <w:bCs w:val="0"/>
                <w:i/>
                <w:iCs/>
                <w:sz w:val="32"/>
                <w:szCs w:val="32"/>
                <w:lang w:val="en-US"/>
              </w:rPr>
            </w:pPr>
            <w:r>
              <w:rPr>
                <w:rFonts w:ascii="Source Sans Pro" w:hAnsi="Source Sans Pro"/>
                <w:b w:val="0"/>
                <w:bCs w:val="0"/>
                <w:i/>
                <w:iCs/>
                <w:sz w:val="32"/>
                <w:szCs w:val="32"/>
                <w:lang w:val="en-US"/>
              </w:rPr>
              <w:t>Whether for calculation of Bonus ,(Basic Salary + DA +Retaining Allowance+ City Compensatory Allowance + Lay Off Compensation ) has been taken as salary/wage;</w:t>
            </w:r>
          </w:p>
        </w:tc>
        <w:tc>
          <w:tcPr>
            <w:tcW w:w="1842" w:type="dxa"/>
          </w:tcPr>
          <w:p w14:paraId="00C18992" w14:textId="77777777" w:rsidR="00B33BCD" w:rsidRPr="009B7A4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u w:val="single"/>
                <w:lang w:val="en-US"/>
              </w:rPr>
            </w:pPr>
          </w:p>
        </w:tc>
        <w:tc>
          <w:tcPr>
            <w:tcW w:w="1843" w:type="dxa"/>
          </w:tcPr>
          <w:p w14:paraId="1BC74835" w14:textId="77777777" w:rsidR="00B33BCD" w:rsidRPr="009B7A4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u w:val="single"/>
                <w:lang w:val="en-US"/>
              </w:rPr>
            </w:pPr>
          </w:p>
        </w:tc>
      </w:tr>
      <w:tr w:rsidR="00B33BCD" w:rsidRPr="009B7A4C" w14:paraId="05374701"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4" w:type="dxa"/>
          </w:tcPr>
          <w:p w14:paraId="2E62C846" w14:textId="77777777" w:rsidR="00B33BCD" w:rsidRPr="00561868" w:rsidRDefault="00B33BCD">
            <w:pPr>
              <w:pStyle w:val="ListParagraph"/>
              <w:numPr>
                <w:ilvl w:val="0"/>
                <w:numId w:val="12"/>
              </w:numPr>
              <w:jc w:val="both"/>
              <w:rPr>
                <w:rFonts w:ascii="Source Sans Pro" w:hAnsi="Source Sans Pro"/>
                <w:b w:val="0"/>
                <w:bCs w:val="0"/>
                <w:i/>
                <w:iCs/>
                <w:sz w:val="32"/>
                <w:szCs w:val="32"/>
                <w:lang w:val="en-US"/>
              </w:rPr>
            </w:pPr>
            <w:r w:rsidRPr="00561868">
              <w:rPr>
                <w:rFonts w:ascii="Source Sans Pro" w:hAnsi="Source Sans Pro"/>
                <w:b w:val="0"/>
                <w:bCs w:val="0"/>
                <w:i/>
                <w:iCs/>
                <w:sz w:val="32"/>
                <w:szCs w:val="32"/>
                <w:lang w:val="en-US"/>
              </w:rPr>
              <w:t xml:space="preserve">Whether </w:t>
            </w:r>
            <w:r>
              <w:rPr>
                <w:rFonts w:ascii="Source Sans Pro" w:hAnsi="Source Sans Pro"/>
                <w:b w:val="0"/>
                <w:bCs w:val="0"/>
                <w:i/>
                <w:iCs/>
                <w:sz w:val="32"/>
                <w:szCs w:val="32"/>
                <w:lang w:val="en-US"/>
              </w:rPr>
              <w:t xml:space="preserve"> Available Surplus has been calculated according to provisions of Section 5 of the Act, 1965</w:t>
            </w:r>
          </w:p>
        </w:tc>
        <w:tc>
          <w:tcPr>
            <w:tcW w:w="1842" w:type="dxa"/>
          </w:tcPr>
          <w:p w14:paraId="1EA9F874" w14:textId="77777777" w:rsidR="00B33BCD" w:rsidRPr="00561868"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u w:val="single"/>
                <w:lang w:val="en-US"/>
              </w:rPr>
            </w:pPr>
          </w:p>
        </w:tc>
        <w:tc>
          <w:tcPr>
            <w:tcW w:w="1843" w:type="dxa"/>
          </w:tcPr>
          <w:p w14:paraId="79AD3781" w14:textId="1C46A65D" w:rsidR="00B33BCD" w:rsidRPr="00561868"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u w:val="single"/>
                <w:lang w:val="en-US"/>
              </w:rPr>
            </w:pPr>
          </w:p>
        </w:tc>
      </w:tr>
      <w:tr w:rsidR="00B33BCD" w:rsidRPr="00561868" w14:paraId="2AE65856" w14:textId="77777777" w:rsidTr="00B33BCD">
        <w:tc>
          <w:tcPr>
            <w:cnfStyle w:val="001000000000" w:firstRow="0" w:lastRow="0" w:firstColumn="1" w:lastColumn="0" w:oddVBand="0" w:evenVBand="0" w:oddHBand="0" w:evenHBand="0" w:firstRowFirstColumn="0" w:firstRowLastColumn="0" w:lastRowFirstColumn="0" w:lastRowLastColumn="0"/>
            <w:tcW w:w="11194" w:type="dxa"/>
          </w:tcPr>
          <w:p w14:paraId="34AB9DA6" w14:textId="77777777" w:rsidR="00B33BCD" w:rsidRPr="00904CC9" w:rsidRDefault="00B33BCD">
            <w:pPr>
              <w:pStyle w:val="ListParagraph"/>
              <w:numPr>
                <w:ilvl w:val="0"/>
                <w:numId w:val="12"/>
              </w:numPr>
              <w:jc w:val="both"/>
              <w:rPr>
                <w:rFonts w:ascii="Source Sans Pro" w:hAnsi="Source Sans Pro"/>
                <w:b w:val="0"/>
                <w:bCs w:val="0"/>
                <w:i/>
                <w:iCs/>
                <w:sz w:val="32"/>
                <w:szCs w:val="32"/>
                <w:lang w:val="en-US"/>
              </w:rPr>
            </w:pPr>
            <w:r w:rsidRPr="00904CC9">
              <w:rPr>
                <w:rFonts w:ascii="Source Sans Pro" w:hAnsi="Source Sans Pro"/>
                <w:b w:val="0"/>
                <w:bCs w:val="0"/>
                <w:i/>
                <w:iCs/>
                <w:sz w:val="32"/>
                <w:szCs w:val="32"/>
                <w:lang w:val="en-US"/>
              </w:rPr>
              <w:t>Whether eligibility of employee is considered after 30days from the date of employment?</w:t>
            </w:r>
          </w:p>
        </w:tc>
        <w:tc>
          <w:tcPr>
            <w:tcW w:w="1842" w:type="dxa"/>
          </w:tcPr>
          <w:p w14:paraId="36CBAA32" w14:textId="77777777" w:rsidR="00B33BCD" w:rsidRPr="00561868"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3E4CFF2E" w14:textId="77777777" w:rsidR="00B33BCD" w:rsidRPr="00561868"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561868" w14:paraId="5882336C"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4" w:type="dxa"/>
          </w:tcPr>
          <w:p w14:paraId="61D79FCD" w14:textId="77777777" w:rsidR="00B33BCD" w:rsidRPr="00904CC9" w:rsidRDefault="00B33BCD">
            <w:pPr>
              <w:pStyle w:val="ListParagraph"/>
              <w:numPr>
                <w:ilvl w:val="0"/>
                <w:numId w:val="12"/>
              </w:numPr>
              <w:jc w:val="both"/>
              <w:rPr>
                <w:rFonts w:ascii="Source Sans Pro" w:hAnsi="Source Sans Pro"/>
                <w:b w:val="0"/>
                <w:bCs w:val="0"/>
                <w:i/>
                <w:iCs/>
                <w:sz w:val="32"/>
                <w:szCs w:val="32"/>
                <w:lang w:val="en-US"/>
              </w:rPr>
            </w:pPr>
            <w:r w:rsidRPr="00904CC9">
              <w:rPr>
                <w:rFonts w:ascii="Source Sans Pro" w:hAnsi="Source Sans Pro"/>
                <w:b w:val="0"/>
                <w:bCs w:val="0"/>
                <w:i/>
                <w:iCs/>
                <w:sz w:val="32"/>
                <w:szCs w:val="32"/>
                <w:lang w:val="en-US"/>
              </w:rPr>
              <w:t>Whether minimum bonus norm 8.33% of on completion of 5 years followed by company?</w:t>
            </w:r>
          </w:p>
        </w:tc>
        <w:tc>
          <w:tcPr>
            <w:tcW w:w="1842" w:type="dxa"/>
          </w:tcPr>
          <w:p w14:paraId="281A5D08" w14:textId="77777777" w:rsidR="00B33BCD" w:rsidRPr="00561868"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166FC26B" w14:textId="77777777" w:rsidR="00B33BCD" w:rsidRPr="00561868"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561868" w14:paraId="139FAD0C" w14:textId="77777777" w:rsidTr="00B33BCD">
        <w:tc>
          <w:tcPr>
            <w:cnfStyle w:val="001000000000" w:firstRow="0" w:lastRow="0" w:firstColumn="1" w:lastColumn="0" w:oddVBand="0" w:evenVBand="0" w:oddHBand="0" w:evenHBand="0" w:firstRowFirstColumn="0" w:firstRowLastColumn="0" w:lastRowFirstColumn="0" w:lastRowLastColumn="0"/>
            <w:tcW w:w="11194" w:type="dxa"/>
          </w:tcPr>
          <w:p w14:paraId="15FBAB0D" w14:textId="77777777" w:rsidR="00B33BCD" w:rsidRPr="00904CC9" w:rsidRDefault="00B33BCD">
            <w:pPr>
              <w:pStyle w:val="ListParagraph"/>
              <w:numPr>
                <w:ilvl w:val="0"/>
                <w:numId w:val="12"/>
              </w:numPr>
              <w:jc w:val="both"/>
              <w:rPr>
                <w:rFonts w:ascii="Source Sans Pro" w:hAnsi="Source Sans Pro"/>
                <w:b w:val="0"/>
                <w:bCs w:val="0"/>
                <w:i/>
                <w:iCs/>
                <w:sz w:val="32"/>
                <w:szCs w:val="32"/>
                <w:lang w:val="en-US"/>
              </w:rPr>
            </w:pPr>
            <w:r w:rsidRPr="00904CC9">
              <w:rPr>
                <w:rFonts w:ascii="Source Sans Pro" w:hAnsi="Source Sans Pro"/>
                <w:b w:val="0"/>
                <w:bCs w:val="0"/>
                <w:i/>
                <w:iCs/>
                <w:sz w:val="32"/>
                <w:szCs w:val="32"/>
                <w:lang w:val="en-US"/>
              </w:rPr>
              <w:t>Whether in case of profit Maximum Bonus of 20% of the salary is paid ?</w:t>
            </w:r>
          </w:p>
        </w:tc>
        <w:tc>
          <w:tcPr>
            <w:tcW w:w="1842" w:type="dxa"/>
          </w:tcPr>
          <w:p w14:paraId="72DDCC04" w14:textId="77777777" w:rsidR="00B33BCD" w:rsidRPr="00561868"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41E89B6E" w14:textId="77777777" w:rsidR="00B33BCD" w:rsidRPr="00561868"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B7A4C" w14:paraId="7237BF98"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4" w:type="dxa"/>
          </w:tcPr>
          <w:p w14:paraId="6FBE4FEB" w14:textId="77777777" w:rsidR="00B33BCD" w:rsidRPr="00904CC9" w:rsidRDefault="00B33BCD">
            <w:pPr>
              <w:pStyle w:val="ListParagraph"/>
              <w:numPr>
                <w:ilvl w:val="0"/>
                <w:numId w:val="12"/>
              </w:numPr>
              <w:jc w:val="both"/>
              <w:rPr>
                <w:rFonts w:ascii="Source Sans Pro" w:hAnsi="Source Sans Pro"/>
                <w:b w:val="0"/>
                <w:bCs w:val="0"/>
                <w:i/>
                <w:iCs/>
                <w:sz w:val="32"/>
                <w:szCs w:val="32"/>
                <w:lang w:val="en-US"/>
              </w:rPr>
            </w:pPr>
            <w:r w:rsidRPr="00904CC9">
              <w:rPr>
                <w:rFonts w:ascii="Source Sans Pro" w:hAnsi="Source Sans Pro"/>
                <w:b w:val="0"/>
                <w:bCs w:val="0"/>
                <w:i/>
                <w:iCs/>
                <w:sz w:val="32"/>
                <w:szCs w:val="32"/>
                <w:lang w:val="en-US"/>
              </w:rPr>
              <w:t>Whether bonus is paid within a period of 8 months from the closing of financial year?</w:t>
            </w:r>
          </w:p>
        </w:tc>
        <w:tc>
          <w:tcPr>
            <w:tcW w:w="1842" w:type="dxa"/>
          </w:tcPr>
          <w:p w14:paraId="730CCACD" w14:textId="77777777" w:rsidR="00B33BCD" w:rsidRPr="00561868"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4CCD11FC" w14:textId="77777777" w:rsidR="00B33BCD" w:rsidRPr="00561868"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B7A4C" w14:paraId="3A420D2B" w14:textId="77777777" w:rsidTr="00B33BCD">
        <w:tc>
          <w:tcPr>
            <w:cnfStyle w:val="001000000000" w:firstRow="0" w:lastRow="0" w:firstColumn="1" w:lastColumn="0" w:oddVBand="0" w:evenVBand="0" w:oddHBand="0" w:evenHBand="0" w:firstRowFirstColumn="0" w:firstRowLastColumn="0" w:lastRowFirstColumn="0" w:lastRowLastColumn="0"/>
            <w:tcW w:w="11194" w:type="dxa"/>
          </w:tcPr>
          <w:p w14:paraId="5FBE1C42" w14:textId="77777777" w:rsidR="00B33BCD" w:rsidRPr="00904CC9" w:rsidRDefault="00B33BCD">
            <w:pPr>
              <w:pStyle w:val="ListParagraph"/>
              <w:numPr>
                <w:ilvl w:val="0"/>
                <w:numId w:val="12"/>
              </w:numPr>
              <w:jc w:val="both"/>
              <w:rPr>
                <w:rFonts w:ascii="Source Sans Pro" w:hAnsi="Source Sans Pro"/>
                <w:b w:val="0"/>
                <w:bCs w:val="0"/>
                <w:i/>
                <w:iCs/>
                <w:sz w:val="32"/>
                <w:szCs w:val="32"/>
                <w:lang w:val="en-US"/>
              </w:rPr>
            </w:pPr>
            <w:r w:rsidRPr="00904CC9">
              <w:rPr>
                <w:rFonts w:ascii="Source Sans Pro" w:hAnsi="Source Sans Pro"/>
                <w:b w:val="0"/>
                <w:bCs w:val="0"/>
                <w:i/>
                <w:iCs/>
                <w:sz w:val="32"/>
                <w:szCs w:val="32"/>
                <w:lang w:val="en-US"/>
              </w:rPr>
              <w:t>Whether Gross Profit is calculated according to the provisions of Section 4 of the Act, 1965?</w:t>
            </w:r>
          </w:p>
        </w:tc>
        <w:tc>
          <w:tcPr>
            <w:tcW w:w="1842" w:type="dxa"/>
          </w:tcPr>
          <w:p w14:paraId="1B4EFB80" w14:textId="77777777" w:rsidR="00B33BCD" w:rsidRPr="00561868"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40132A14" w14:textId="77777777" w:rsidR="00B33BCD" w:rsidRPr="00561868"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B7A4C" w14:paraId="7137D21B"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4" w:type="dxa"/>
          </w:tcPr>
          <w:p w14:paraId="1300048A" w14:textId="77777777" w:rsidR="00B33BCD" w:rsidRPr="00904CC9" w:rsidRDefault="00B33BCD">
            <w:pPr>
              <w:pStyle w:val="ListParagraph"/>
              <w:numPr>
                <w:ilvl w:val="0"/>
                <w:numId w:val="12"/>
              </w:numPr>
              <w:jc w:val="both"/>
              <w:rPr>
                <w:rFonts w:ascii="Source Sans Pro" w:hAnsi="Source Sans Pro"/>
                <w:b w:val="0"/>
                <w:bCs w:val="0"/>
                <w:i/>
                <w:iCs/>
                <w:sz w:val="32"/>
                <w:szCs w:val="32"/>
                <w:lang w:val="en-US"/>
              </w:rPr>
            </w:pPr>
            <w:r w:rsidRPr="00904CC9">
              <w:rPr>
                <w:rFonts w:ascii="Source Sans Pro" w:hAnsi="Source Sans Pro"/>
                <w:b w:val="0"/>
                <w:bCs w:val="0"/>
                <w:i/>
                <w:iCs/>
                <w:sz w:val="32"/>
                <w:szCs w:val="32"/>
                <w:lang w:val="en-US"/>
              </w:rPr>
              <w:t>Whether Allocable Surplus has been calculated according to the provisions of Section 2(4)(a) of the Act and it should not increase 67% of the Available Surplus calculated according to the provisions of Section 5 of the Act, 1961?</w:t>
            </w:r>
          </w:p>
        </w:tc>
        <w:tc>
          <w:tcPr>
            <w:tcW w:w="1842" w:type="dxa"/>
          </w:tcPr>
          <w:p w14:paraId="02BAD46A" w14:textId="77777777" w:rsidR="00B33BCD" w:rsidRPr="009B7A4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54739569" w14:textId="77777777" w:rsidR="00B33BCD" w:rsidRPr="009B7A4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B7A4C" w14:paraId="392B3A26" w14:textId="77777777" w:rsidTr="00B33BCD">
        <w:tc>
          <w:tcPr>
            <w:cnfStyle w:val="001000000000" w:firstRow="0" w:lastRow="0" w:firstColumn="1" w:lastColumn="0" w:oddVBand="0" w:evenVBand="0" w:oddHBand="0" w:evenHBand="0" w:firstRowFirstColumn="0" w:firstRowLastColumn="0" w:lastRowFirstColumn="0" w:lastRowLastColumn="0"/>
            <w:tcW w:w="11194" w:type="dxa"/>
          </w:tcPr>
          <w:p w14:paraId="05845B69" w14:textId="77777777" w:rsidR="00B33BCD" w:rsidRPr="00904CC9" w:rsidRDefault="00B33BCD">
            <w:pPr>
              <w:pStyle w:val="ListParagraph"/>
              <w:numPr>
                <w:ilvl w:val="0"/>
                <w:numId w:val="12"/>
              </w:numPr>
              <w:jc w:val="both"/>
              <w:rPr>
                <w:rFonts w:ascii="Source Sans Pro" w:hAnsi="Source Sans Pro"/>
                <w:b w:val="0"/>
                <w:bCs w:val="0"/>
                <w:i/>
                <w:iCs/>
                <w:sz w:val="32"/>
                <w:szCs w:val="32"/>
                <w:lang w:val="en-US"/>
              </w:rPr>
            </w:pPr>
            <w:r w:rsidRPr="00904CC9">
              <w:rPr>
                <w:rFonts w:ascii="Source Sans Pro" w:hAnsi="Source Sans Pro"/>
                <w:b w:val="0"/>
                <w:bCs w:val="0"/>
                <w:i/>
                <w:iCs/>
                <w:sz w:val="32"/>
                <w:szCs w:val="32"/>
                <w:lang w:val="en-US"/>
              </w:rPr>
              <w:lastRenderedPageBreak/>
              <w:t>Whether set off has been taken according to the provisions of Schedule IV of the Act, 1965?</w:t>
            </w:r>
          </w:p>
        </w:tc>
        <w:tc>
          <w:tcPr>
            <w:tcW w:w="1842" w:type="dxa"/>
          </w:tcPr>
          <w:p w14:paraId="41B37986" w14:textId="77777777" w:rsidR="00B33BCD" w:rsidRPr="009B7A4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1D49F43B" w14:textId="77777777" w:rsidR="00B33BCD" w:rsidRPr="009B7A4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B7A4C" w14:paraId="1EA44010"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4" w:type="dxa"/>
          </w:tcPr>
          <w:p w14:paraId="4A629EEB" w14:textId="77777777" w:rsidR="00B33BCD" w:rsidRPr="00904CC9" w:rsidRDefault="00B33BCD">
            <w:pPr>
              <w:pStyle w:val="ListParagraph"/>
              <w:numPr>
                <w:ilvl w:val="0"/>
                <w:numId w:val="12"/>
              </w:numPr>
              <w:jc w:val="both"/>
              <w:rPr>
                <w:rFonts w:ascii="Source Sans Pro" w:hAnsi="Source Sans Pro"/>
                <w:b w:val="0"/>
                <w:bCs w:val="0"/>
                <w:i/>
                <w:iCs/>
                <w:sz w:val="32"/>
                <w:szCs w:val="32"/>
                <w:lang w:val="en-US"/>
              </w:rPr>
            </w:pPr>
            <w:r w:rsidRPr="00904CC9">
              <w:rPr>
                <w:rFonts w:ascii="Source Sans Pro" w:hAnsi="Source Sans Pro"/>
                <w:b w:val="0"/>
                <w:bCs w:val="0"/>
                <w:i/>
                <w:iCs/>
                <w:sz w:val="32"/>
                <w:szCs w:val="32"/>
                <w:lang w:val="en-US"/>
              </w:rPr>
              <w:t>Whether below mentioned returns &amp; registers have been made by the company;</w:t>
            </w:r>
          </w:p>
          <w:p w14:paraId="4477726A" w14:textId="77777777" w:rsidR="00B33BCD" w:rsidRPr="00566435" w:rsidRDefault="00B33BCD">
            <w:pPr>
              <w:pStyle w:val="ListParagraph"/>
              <w:numPr>
                <w:ilvl w:val="0"/>
                <w:numId w:val="13"/>
              </w:numPr>
              <w:jc w:val="both"/>
              <w:rPr>
                <w:rFonts w:ascii="Source Sans Pro" w:hAnsi="Source Sans Pro"/>
                <w:b w:val="0"/>
                <w:bCs w:val="0"/>
                <w:i/>
                <w:iCs/>
                <w:sz w:val="32"/>
                <w:szCs w:val="32"/>
                <w:lang w:val="en-US"/>
              </w:rPr>
            </w:pPr>
            <w:r>
              <w:rPr>
                <w:rFonts w:ascii="Source Sans Pro" w:hAnsi="Source Sans Pro"/>
                <w:b w:val="0"/>
                <w:bCs w:val="0"/>
                <w:i/>
                <w:iCs/>
                <w:sz w:val="32"/>
                <w:szCs w:val="32"/>
                <w:lang w:val="en-US"/>
              </w:rPr>
              <w:t>A Register showing the computation of Allocable Surplus in FORM A;</w:t>
            </w:r>
          </w:p>
          <w:p w14:paraId="356D2C91" w14:textId="77777777" w:rsidR="00B33BCD" w:rsidRPr="00566435" w:rsidRDefault="00B33BCD">
            <w:pPr>
              <w:pStyle w:val="ListParagraph"/>
              <w:numPr>
                <w:ilvl w:val="0"/>
                <w:numId w:val="13"/>
              </w:numPr>
              <w:jc w:val="both"/>
              <w:rPr>
                <w:rFonts w:ascii="Source Sans Pro" w:hAnsi="Source Sans Pro"/>
                <w:b w:val="0"/>
                <w:bCs w:val="0"/>
                <w:i/>
                <w:iCs/>
                <w:sz w:val="32"/>
                <w:szCs w:val="32"/>
                <w:lang w:val="en-US"/>
              </w:rPr>
            </w:pPr>
            <w:r>
              <w:rPr>
                <w:rFonts w:ascii="Source Sans Pro" w:hAnsi="Source Sans Pro"/>
                <w:b w:val="0"/>
                <w:bCs w:val="0"/>
                <w:i/>
                <w:iCs/>
                <w:sz w:val="32"/>
                <w:szCs w:val="32"/>
                <w:lang w:val="en-US"/>
              </w:rPr>
              <w:t>Register Showing the Setoff of the Allocable Surplus under Section 15 in FORMB;</w:t>
            </w:r>
          </w:p>
          <w:p w14:paraId="38538B45" w14:textId="77777777" w:rsidR="00B33BCD" w:rsidRPr="00904CC9" w:rsidRDefault="00B33BCD">
            <w:pPr>
              <w:pStyle w:val="ListParagraph"/>
              <w:numPr>
                <w:ilvl w:val="0"/>
                <w:numId w:val="13"/>
              </w:numPr>
              <w:jc w:val="both"/>
              <w:rPr>
                <w:rFonts w:ascii="Source Sans Pro" w:hAnsi="Source Sans Pro"/>
                <w:b w:val="0"/>
                <w:bCs w:val="0"/>
                <w:i/>
                <w:iCs/>
                <w:sz w:val="32"/>
                <w:szCs w:val="32"/>
                <w:lang w:val="en-US"/>
              </w:rPr>
            </w:pPr>
            <w:r>
              <w:rPr>
                <w:rFonts w:ascii="Source Sans Pro" w:hAnsi="Source Sans Pro"/>
                <w:b w:val="0"/>
                <w:bCs w:val="0"/>
                <w:i/>
                <w:iCs/>
                <w:sz w:val="32"/>
                <w:szCs w:val="32"/>
                <w:lang w:val="en-US"/>
              </w:rPr>
              <w:t xml:space="preserve">A Register Showing the details of the amount of bonus due to each of the employees, the deduction under Section 17 and 18 and the amount actually disbursed, in FORM C. </w:t>
            </w:r>
          </w:p>
        </w:tc>
        <w:tc>
          <w:tcPr>
            <w:tcW w:w="1842" w:type="dxa"/>
          </w:tcPr>
          <w:p w14:paraId="7812B2AD" w14:textId="77777777" w:rsidR="00B33BCD" w:rsidRPr="009B7A4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005D842C" w14:textId="77777777" w:rsidR="00B33BCD" w:rsidRPr="009B7A4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B7A4C" w14:paraId="5D8ABDFE" w14:textId="77777777" w:rsidTr="00B33BCD">
        <w:tc>
          <w:tcPr>
            <w:cnfStyle w:val="001000000000" w:firstRow="0" w:lastRow="0" w:firstColumn="1" w:lastColumn="0" w:oddVBand="0" w:evenVBand="0" w:oddHBand="0" w:evenHBand="0" w:firstRowFirstColumn="0" w:firstRowLastColumn="0" w:lastRowFirstColumn="0" w:lastRowLastColumn="0"/>
            <w:tcW w:w="11194" w:type="dxa"/>
          </w:tcPr>
          <w:p w14:paraId="1E3A6282" w14:textId="77777777" w:rsidR="00B33BCD" w:rsidRPr="00566435" w:rsidRDefault="00B33BCD">
            <w:pPr>
              <w:pStyle w:val="ListParagraph"/>
              <w:numPr>
                <w:ilvl w:val="0"/>
                <w:numId w:val="12"/>
              </w:numPr>
              <w:jc w:val="both"/>
              <w:rPr>
                <w:rFonts w:ascii="Source Sans Pro" w:hAnsi="Source Sans Pro"/>
                <w:b w:val="0"/>
                <w:bCs w:val="0"/>
                <w:i/>
                <w:iCs/>
                <w:sz w:val="32"/>
                <w:szCs w:val="32"/>
                <w:lang w:val="en-US"/>
              </w:rPr>
            </w:pPr>
            <w:r w:rsidRPr="00566435">
              <w:rPr>
                <w:rFonts w:ascii="Source Sans Pro" w:hAnsi="Source Sans Pro"/>
                <w:b w:val="0"/>
                <w:bCs w:val="0"/>
                <w:i/>
                <w:iCs/>
                <w:sz w:val="32"/>
                <w:szCs w:val="32"/>
                <w:lang w:val="en-US"/>
              </w:rPr>
              <w:t>Whether Return in FORM D2 to the inspector has been filed on or before the expiry of time limit for payment of bonus in Section 19 of the act prescribed, i.e., by 30</w:t>
            </w:r>
            <w:r w:rsidRPr="00566435">
              <w:rPr>
                <w:rFonts w:ascii="Source Sans Pro" w:hAnsi="Source Sans Pro"/>
                <w:b w:val="0"/>
                <w:bCs w:val="0"/>
                <w:i/>
                <w:iCs/>
                <w:sz w:val="32"/>
                <w:szCs w:val="32"/>
                <w:vertAlign w:val="superscript"/>
                <w:lang w:val="en-US"/>
              </w:rPr>
              <w:t>th</w:t>
            </w:r>
            <w:r w:rsidRPr="00566435">
              <w:rPr>
                <w:rFonts w:ascii="Source Sans Pro" w:hAnsi="Source Sans Pro"/>
                <w:b w:val="0"/>
                <w:bCs w:val="0"/>
                <w:i/>
                <w:iCs/>
                <w:sz w:val="32"/>
                <w:szCs w:val="32"/>
                <w:lang w:val="en-US"/>
              </w:rPr>
              <w:t xml:space="preserve"> December?</w:t>
            </w:r>
          </w:p>
        </w:tc>
        <w:tc>
          <w:tcPr>
            <w:tcW w:w="1842" w:type="dxa"/>
          </w:tcPr>
          <w:p w14:paraId="40E1DC09" w14:textId="77777777" w:rsidR="00B33BCD" w:rsidRPr="009B7A4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33C311B3" w14:textId="77777777" w:rsidR="00B33BCD" w:rsidRPr="009B7A4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B7A4C" w14:paraId="49C84739" w14:textId="77777777" w:rsidTr="00B33BCD">
        <w:trPr>
          <w:cnfStyle w:val="000000100000" w:firstRow="0" w:lastRow="0" w:firstColumn="0" w:lastColumn="0" w:oddVBand="0" w:evenVBand="0" w:oddHBand="1" w:evenHBand="0" w:firstRowFirstColumn="0" w:firstRowLastColumn="0" w:lastRowFirstColumn="0" w:lastRowLastColumn="0"/>
          <w:trHeight w:val="2613"/>
        </w:trPr>
        <w:tc>
          <w:tcPr>
            <w:cnfStyle w:val="001000000000" w:firstRow="0" w:lastRow="0" w:firstColumn="1" w:lastColumn="0" w:oddVBand="0" w:evenVBand="0" w:oddHBand="0" w:evenHBand="0" w:firstRowFirstColumn="0" w:firstRowLastColumn="0" w:lastRowFirstColumn="0" w:lastRowLastColumn="0"/>
            <w:tcW w:w="11194" w:type="dxa"/>
          </w:tcPr>
          <w:p w14:paraId="2EA79B6E" w14:textId="77777777" w:rsidR="00B33BCD" w:rsidRPr="00566435" w:rsidRDefault="00B33BCD">
            <w:pPr>
              <w:pStyle w:val="ListParagraph"/>
              <w:numPr>
                <w:ilvl w:val="0"/>
                <w:numId w:val="12"/>
              </w:numPr>
              <w:jc w:val="both"/>
              <w:rPr>
                <w:rFonts w:ascii="Source Sans Pro" w:hAnsi="Source Sans Pro"/>
                <w:b w:val="0"/>
                <w:bCs w:val="0"/>
                <w:i/>
                <w:iCs/>
                <w:sz w:val="32"/>
                <w:szCs w:val="32"/>
                <w:lang w:val="en-US"/>
              </w:rPr>
            </w:pPr>
            <w:r>
              <w:rPr>
                <w:rFonts w:ascii="Source Sans Pro" w:hAnsi="Source Sans Pro"/>
                <w:b w:val="0"/>
                <w:bCs w:val="0"/>
                <w:i/>
                <w:iCs/>
                <w:sz w:val="32"/>
                <w:szCs w:val="32"/>
                <w:lang w:val="en-US"/>
              </w:rPr>
              <w:t xml:space="preserve">Whether Bonus of an employee has hold due to </w:t>
            </w:r>
          </w:p>
          <w:p w14:paraId="6F02A2D9" w14:textId="77777777" w:rsidR="00B33BCD" w:rsidRPr="00566435" w:rsidRDefault="00B33BCD">
            <w:pPr>
              <w:pStyle w:val="ListParagraph"/>
              <w:numPr>
                <w:ilvl w:val="0"/>
                <w:numId w:val="14"/>
              </w:numPr>
              <w:jc w:val="both"/>
              <w:rPr>
                <w:rFonts w:ascii="Source Sans Pro" w:hAnsi="Source Sans Pro"/>
                <w:b w:val="0"/>
                <w:bCs w:val="0"/>
                <w:i/>
                <w:iCs/>
                <w:sz w:val="32"/>
                <w:szCs w:val="32"/>
                <w:lang w:val="en-US"/>
              </w:rPr>
            </w:pPr>
            <w:r>
              <w:rPr>
                <w:rFonts w:ascii="Source Sans Pro" w:hAnsi="Source Sans Pro"/>
                <w:b w:val="0"/>
                <w:bCs w:val="0"/>
                <w:i/>
                <w:iCs/>
                <w:sz w:val="32"/>
                <w:szCs w:val="32"/>
                <w:lang w:val="en-US"/>
              </w:rPr>
              <w:t>If he is dismissed from services for fraud;</w:t>
            </w:r>
          </w:p>
          <w:p w14:paraId="532E6182" w14:textId="77777777" w:rsidR="00B33BCD" w:rsidRPr="00566435" w:rsidRDefault="00B33BCD">
            <w:pPr>
              <w:pStyle w:val="ListParagraph"/>
              <w:numPr>
                <w:ilvl w:val="0"/>
                <w:numId w:val="14"/>
              </w:numPr>
              <w:jc w:val="both"/>
              <w:rPr>
                <w:rFonts w:ascii="Source Sans Pro" w:hAnsi="Source Sans Pro"/>
                <w:b w:val="0"/>
                <w:bCs w:val="0"/>
                <w:i/>
                <w:iCs/>
                <w:sz w:val="32"/>
                <w:szCs w:val="32"/>
                <w:lang w:val="en-US"/>
              </w:rPr>
            </w:pPr>
            <w:r>
              <w:rPr>
                <w:rFonts w:ascii="Source Sans Pro" w:hAnsi="Source Sans Pro"/>
                <w:b w:val="0"/>
                <w:bCs w:val="0"/>
                <w:i/>
                <w:iCs/>
                <w:sz w:val="32"/>
                <w:szCs w:val="32"/>
                <w:lang w:val="en-US"/>
              </w:rPr>
              <w:t>If dismissed for riotous  or violent behavior  in the premise of the establishment;</w:t>
            </w:r>
          </w:p>
          <w:p w14:paraId="355F89AD" w14:textId="77777777" w:rsidR="00B33BCD" w:rsidRPr="00566435" w:rsidRDefault="00B33BCD">
            <w:pPr>
              <w:pStyle w:val="ListParagraph"/>
              <w:numPr>
                <w:ilvl w:val="0"/>
                <w:numId w:val="14"/>
              </w:numPr>
              <w:jc w:val="both"/>
              <w:rPr>
                <w:rFonts w:ascii="Source Sans Pro" w:hAnsi="Source Sans Pro"/>
                <w:b w:val="0"/>
                <w:bCs w:val="0"/>
                <w:i/>
                <w:iCs/>
                <w:sz w:val="32"/>
                <w:szCs w:val="32"/>
                <w:lang w:val="en-US"/>
              </w:rPr>
            </w:pPr>
            <w:r>
              <w:rPr>
                <w:rFonts w:ascii="Source Sans Pro" w:hAnsi="Source Sans Pro"/>
                <w:b w:val="0"/>
                <w:bCs w:val="0"/>
                <w:i/>
                <w:iCs/>
                <w:sz w:val="32"/>
                <w:szCs w:val="32"/>
                <w:lang w:val="en-US"/>
              </w:rPr>
              <w:t>If dismissed for theft, misappropriation or sabotage of any property of the company.</w:t>
            </w:r>
          </w:p>
        </w:tc>
        <w:tc>
          <w:tcPr>
            <w:tcW w:w="1842" w:type="dxa"/>
          </w:tcPr>
          <w:p w14:paraId="2D317655" w14:textId="77777777" w:rsidR="00B33BCD" w:rsidRPr="009B7A4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5D957577" w14:textId="77777777" w:rsidR="00B33BCD" w:rsidRPr="009B7A4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B7A4C" w14:paraId="237EC06A" w14:textId="77777777" w:rsidTr="00B33BCD">
        <w:tc>
          <w:tcPr>
            <w:cnfStyle w:val="001000000000" w:firstRow="0" w:lastRow="0" w:firstColumn="1" w:lastColumn="0" w:oddVBand="0" w:evenVBand="0" w:oddHBand="0" w:evenHBand="0" w:firstRowFirstColumn="0" w:firstRowLastColumn="0" w:lastRowFirstColumn="0" w:lastRowLastColumn="0"/>
            <w:tcW w:w="11194" w:type="dxa"/>
          </w:tcPr>
          <w:p w14:paraId="23612C40" w14:textId="77777777" w:rsidR="00B33BCD" w:rsidRPr="007F0337" w:rsidRDefault="00B33BCD">
            <w:pPr>
              <w:pStyle w:val="ListParagraph"/>
              <w:numPr>
                <w:ilvl w:val="0"/>
                <w:numId w:val="12"/>
              </w:numPr>
              <w:jc w:val="both"/>
              <w:rPr>
                <w:rFonts w:ascii="Source Sans Pro" w:hAnsi="Source Sans Pro"/>
                <w:i/>
                <w:iCs/>
                <w:sz w:val="32"/>
                <w:szCs w:val="32"/>
                <w:lang w:val="en-US"/>
              </w:rPr>
            </w:pPr>
            <w:r w:rsidRPr="007F0337">
              <w:rPr>
                <w:rFonts w:ascii="Source Sans Pro" w:hAnsi="Source Sans Pro"/>
                <w:b w:val="0"/>
                <w:bCs w:val="0"/>
                <w:i/>
                <w:iCs/>
                <w:sz w:val="32"/>
                <w:szCs w:val="32"/>
                <w:lang w:val="en-US"/>
              </w:rPr>
              <w:t>Whether the bonus unpaid/unclaimed has been transferred to the Labour Welfare Fund after a maximum period of 2 years.</w:t>
            </w:r>
          </w:p>
        </w:tc>
        <w:tc>
          <w:tcPr>
            <w:tcW w:w="1842" w:type="dxa"/>
          </w:tcPr>
          <w:p w14:paraId="61EB6538" w14:textId="77777777" w:rsidR="00B33BCD" w:rsidRPr="009B7A4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1E970A9C" w14:textId="77777777" w:rsidR="00B33BCD" w:rsidRPr="009B7A4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E72C0" w14:paraId="7EDD218C"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4" w:type="dxa"/>
          </w:tcPr>
          <w:p w14:paraId="58FDCE20" w14:textId="77777777" w:rsidR="00B33BCD" w:rsidRPr="009E72C0" w:rsidRDefault="00B33BCD" w:rsidP="004E7999">
            <w:pPr>
              <w:jc w:val="both"/>
              <w:rPr>
                <w:rFonts w:ascii="Source Sans Pro" w:hAnsi="Source Sans Pro"/>
                <w:b w:val="0"/>
                <w:bCs w:val="0"/>
                <w:i/>
                <w:iCs/>
                <w:sz w:val="32"/>
                <w:szCs w:val="32"/>
                <w:u w:val="single"/>
                <w:lang w:val="en-US"/>
              </w:rPr>
            </w:pPr>
            <w:r w:rsidRPr="009E72C0">
              <w:rPr>
                <w:rFonts w:ascii="Source Sans Pro" w:hAnsi="Source Sans Pro"/>
                <w:b w:val="0"/>
                <w:bCs w:val="0"/>
                <w:i/>
                <w:iCs/>
                <w:sz w:val="32"/>
                <w:szCs w:val="32"/>
                <w:u w:val="single"/>
                <w:lang w:val="en-US"/>
              </w:rPr>
              <w:lastRenderedPageBreak/>
              <w:t xml:space="preserve">Particulars </w:t>
            </w:r>
          </w:p>
        </w:tc>
        <w:tc>
          <w:tcPr>
            <w:tcW w:w="1842" w:type="dxa"/>
          </w:tcPr>
          <w:p w14:paraId="1BD98F2C" w14:textId="77777777"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b/>
                <w:bCs/>
                <w:i/>
                <w:iCs/>
                <w:sz w:val="32"/>
                <w:szCs w:val="32"/>
                <w:u w:val="single"/>
                <w:lang w:val="en-US"/>
              </w:rPr>
            </w:pPr>
            <w:r w:rsidRPr="009E72C0">
              <w:rPr>
                <w:rFonts w:ascii="Source Sans Pro" w:hAnsi="Source Sans Pro"/>
                <w:i/>
                <w:iCs/>
                <w:sz w:val="32"/>
                <w:szCs w:val="32"/>
                <w:u w:val="single"/>
                <w:lang w:val="en-US"/>
              </w:rPr>
              <w:t>YES/NO</w:t>
            </w:r>
          </w:p>
        </w:tc>
        <w:tc>
          <w:tcPr>
            <w:tcW w:w="1843" w:type="dxa"/>
          </w:tcPr>
          <w:p w14:paraId="045653E5" w14:textId="19766DB3" w:rsidR="00B33BCD" w:rsidRPr="009E72C0"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b/>
                <w:bCs/>
                <w:i/>
                <w:iCs/>
                <w:sz w:val="32"/>
                <w:szCs w:val="32"/>
                <w:u w:val="single"/>
                <w:lang w:val="en-US"/>
              </w:rPr>
            </w:pPr>
            <w:r w:rsidRPr="009E72C0">
              <w:rPr>
                <w:rFonts w:ascii="Source Sans Pro" w:hAnsi="Source Sans Pro"/>
                <w:i/>
                <w:iCs/>
                <w:sz w:val="32"/>
                <w:szCs w:val="32"/>
                <w:u w:val="single"/>
                <w:lang w:val="en-US"/>
              </w:rPr>
              <w:t>Remark</w:t>
            </w:r>
            <w:r>
              <w:rPr>
                <w:rFonts w:ascii="Source Sans Pro" w:hAnsi="Source Sans Pro"/>
                <w:i/>
                <w:iCs/>
                <w:sz w:val="32"/>
                <w:szCs w:val="32"/>
                <w:u w:val="single"/>
                <w:lang w:val="en-US"/>
              </w:rPr>
              <w:t>s</w:t>
            </w:r>
          </w:p>
        </w:tc>
      </w:tr>
      <w:tr w:rsidR="00B33BCD" w:rsidRPr="009B7A4C" w14:paraId="5F524270" w14:textId="77777777" w:rsidTr="00B33BCD">
        <w:tc>
          <w:tcPr>
            <w:cnfStyle w:val="001000000000" w:firstRow="0" w:lastRow="0" w:firstColumn="1" w:lastColumn="0" w:oddVBand="0" w:evenVBand="0" w:oddHBand="0" w:evenHBand="0" w:firstRowFirstColumn="0" w:firstRowLastColumn="0" w:lastRowFirstColumn="0" w:lastRowLastColumn="0"/>
            <w:tcW w:w="14879" w:type="dxa"/>
            <w:gridSpan w:val="3"/>
          </w:tcPr>
          <w:p w14:paraId="045D0242" w14:textId="77777777" w:rsidR="00B33BCD" w:rsidRPr="00566435" w:rsidRDefault="00B33BCD">
            <w:pPr>
              <w:pStyle w:val="ListParagraph"/>
              <w:numPr>
                <w:ilvl w:val="0"/>
                <w:numId w:val="3"/>
              </w:numPr>
              <w:jc w:val="both"/>
              <w:rPr>
                <w:rFonts w:ascii="Source Sans Pro" w:hAnsi="Source Sans Pro"/>
                <w:i/>
                <w:iCs/>
                <w:sz w:val="32"/>
                <w:szCs w:val="32"/>
                <w:u w:val="single"/>
                <w:lang w:val="en-US"/>
              </w:rPr>
            </w:pPr>
            <w:r w:rsidRPr="00566435">
              <w:rPr>
                <w:rFonts w:ascii="Source Sans Pro" w:hAnsi="Source Sans Pro"/>
                <w:i/>
                <w:iCs/>
                <w:sz w:val="36"/>
                <w:szCs w:val="36"/>
                <w:u w:val="single"/>
                <w:lang w:val="en-US"/>
              </w:rPr>
              <w:t xml:space="preserve">THE </w:t>
            </w:r>
            <w:r>
              <w:rPr>
                <w:rFonts w:ascii="Source Sans Pro" w:hAnsi="Source Sans Pro"/>
                <w:i/>
                <w:iCs/>
                <w:sz w:val="36"/>
                <w:szCs w:val="36"/>
                <w:u w:val="single"/>
                <w:lang w:val="en-US"/>
              </w:rPr>
              <w:t>PAYMENT OF GRATUITY ACT, 1972</w:t>
            </w:r>
          </w:p>
          <w:p w14:paraId="7F2C3DF8" w14:textId="77777777" w:rsidR="00B33BCD" w:rsidRPr="00105208" w:rsidRDefault="00B33BCD" w:rsidP="004E7999">
            <w:pPr>
              <w:jc w:val="both"/>
              <w:rPr>
                <w:rFonts w:ascii="Source Sans Pro" w:hAnsi="Source Sans Pro"/>
                <w:b w:val="0"/>
                <w:bCs w:val="0"/>
                <w:i/>
                <w:iCs/>
                <w:sz w:val="32"/>
                <w:szCs w:val="32"/>
                <w:lang w:val="en-US"/>
              </w:rPr>
            </w:pPr>
            <w:r w:rsidRPr="009B7A4C">
              <w:rPr>
                <w:rFonts w:ascii="Source Sans Pro" w:hAnsi="Source Sans Pro"/>
                <w:b w:val="0"/>
                <w:bCs w:val="0"/>
                <w:i/>
                <w:iCs/>
                <w:sz w:val="32"/>
                <w:szCs w:val="32"/>
                <w:u w:val="single"/>
                <w:lang w:val="en-US"/>
              </w:rPr>
              <w:t>Applicability</w:t>
            </w:r>
            <w:r>
              <w:rPr>
                <w:rFonts w:ascii="Source Sans Pro" w:hAnsi="Source Sans Pro"/>
                <w:b w:val="0"/>
                <w:bCs w:val="0"/>
                <w:i/>
                <w:iCs/>
                <w:sz w:val="32"/>
                <w:szCs w:val="32"/>
                <w:u w:val="single"/>
                <w:lang w:val="en-US"/>
              </w:rPr>
              <w:t xml:space="preserve"> : </w:t>
            </w:r>
            <w:r>
              <w:rPr>
                <w:rFonts w:ascii="Source Sans Pro" w:hAnsi="Source Sans Pro"/>
                <w:b w:val="0"/>
                <w:bCs w:val="0"/>
                <w:i/>
                <w:iCs/>
                <w:sz w:val="32"/>
                <w:szCs w:val="32"/>
                <w:lang w:val="en-US"/>
              </w:rPr>
              <w:t xml:space="preserve">Every Factory, oil field, Mine, Plantation, Port, Railway. Company, Shop Establishment or Education Institutions employing 10 or more employees on any day preceding 12 months. </w:t>
            </w:r>
          </w:p>
        </w:tc>
      </w:tr>
      <w:tr w:rsidR="00B33BCD" w:rsidRPr="009B7A4C" w14:paraId="74CEF9DD"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4" w:type="dxa"/>
          </w:tcPr>
          <w:p w14:paraId="71CB9987" w14:textId="77777777" w:rsidR="00B33BCD" w:rsidRPr="00105208" w:rsidRDefault="00B33BCD">
            <w:pPr>
              <w:pStyle w:val="ListParagraph"/>
              <w:numPr>
                <w:ilvl w:val="0"/>
                <w:numId w:val="15"/>
              </w:numPr>
              <w:jc w:val="both"/>
              <w:rPr>
                <w:rFonts w:ascii="Source Sans Pro" w:hAnsi="Source Sans Pro"/>
                <w:b w:val="0"/>
                <w:bCs w:val="0"/>
                <w:i/>
                <w:iCs/>
                <w:sz w:val="32"/>
                <w:szCs w:val="32"/>
                <w:lang w:val="en-US"/>
              </w:rPr>
            </w:pPr>
            <w:r w:rsidRPr="00105208">
              <w:rPr>
                <w:rFonts w:ascii="Source Sans Pro" w:hAnsi="Source Sans Pro"/>
                <w:b w:val="0"/>
                <w:bCs w:val="0"/>
                <w:i/>
                <w:iCs/>
                <w:sz w:val="32"/>
                <w:szCs w:val="32"/>
                <w:lang w:val="en-US"/>
              </w:rPr>
              <w:t>Whether notice in FORM A has been given for opening of establishment to the authority for first time?</w:t>
            </w:r>
          </w:p>
        </w:tc>
        <w:tc>
          <w:tcPr>
            <w:tcW w:w="1842" w:type="dxa"/>
          </w:tcPr>
          <w:p w14:paraId="2ACDBDE4" w14:textId="77777777" w:rsidR="00B33BCD" w:rsidRPr="009B7A4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u w:val="single"/>
                <w:lang w:val="en-US"/>
              </w:rPr>
            </w:pPr>
          </w:p>
        </w:tc>
        <w:tc>
          <w:tcPr>
            <w:tcW w:w="1843" w:type="dxa"/>
          </w:tcPr>
          <w:p w14:paraId="31FA9265" w14:textId="77777777" w:rsidR="00B33BCD" w:rsidRPr="009B7A4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u w:val="single"/>
                <w:lang w:val="en-US"/>
              </w:rPr>
            </w:pPr>
          </w:p>
        </w:tc>
      </w:tr>
      <w:tr w:rsidR="00B33BCD" w:rsidRPr="009B7A4C" w14:paraId="2C119843" w14:textId="77777777" w:rsidTr="00B33BCD">
        <w:tc>
          <w:tcPr>
            <w:cnfStyle w:val="001000000000" w:firstRow="0" w:lastRow="0" w:firstColumn="1" w:lastColumn="0" w:oddVBand="0" w:evenVBand="0" w:oddHBand="0" w:evenHBand="0" w:firstRowFirstColumn="0" w:firstRowLastColumn="0" w:lastRowFirstColumn="0" w:lastRowLastColumn="0"/>
            <w:tcW w:w="11194" w:type="dxa"/>
          </w:tcPr>
          <w:p w14:paraId="435496EF" w14:textId="77777777" w:rsidR="00B33BCD" w:rsidRPr="00105208" w:rsidRDefault="00B33BCD">
            <w:pPr>
              <w:pStyle w:val="ListParagraph"/>
              <w:numPr>
                <w:ilvl w:val="0"/>
                <w:numId w:val="15"/>
              </w:numPr>
              <w:jc w:val="both"/>
              <w:rPr>
                <w:rFonts w:ascii="Source Sans Pro" w:hAnsi="Source Sans Pro"/>
                <w:b w:val="0"/>
                <w:bCs w:val="0"/>
                <w:i/>
                <w:iCs/>
                <w:sz w:val="32"/>
                <w:szCs w:val="32"/>
                <w:lang w:val="en-US"/>
              </w:rPr>
            </w:pPr>
            <w:r w:rsidRPr="00105208">
              <w:rPr>
                <w:rFonts w:ascii="Source Sans Pro" w:hAnsi="Source Sans Pro"/>
                <w:b w:val="0"/>
                <w:bCs w:val="0"/>
                <w:i/>
                <w:iCs/>
                <w:sz w:val="32"/>
                <w:szCs w:val="32"/>
                <w:lang w:val="en-US"/>
              </w:rPr>
              <w:t>Whether notice of specifying the name and designation of the officer authorized by the employer to receive on his behalf notices should displayed.</w:t>
            </w:r>
          </w:p>
        </w:tc>
        <w:tc>
          <w:tcPr>
            <w:tcW w:w="1842" w:type="dxa"/>
          </w:tcPr>
          <w:p w14:paraId="1F2F2E36" w14:textId="77777777" w:rsidR="00B33BCD" w:rsidRPr="00561868"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u w:val="single"/>
                <w:lang w:val="en-US"/>
              </w:rPr>
            </w:pPr>
          </w:p>
        </w:tc>
        <w:tc>
          <w:tcPr>
            <w:tcW w:w="1843" w:type="dxa"/>
          </w:tcPr>
          <w:p w14:paraId="700C89DB" w14:textId="77777777" w:rsidR="00B33BCD" w:rsidRPr="00561868"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u w:val="single"/>
                <w:lang w:val="en-US"/>
              </w:rPr>
            </w:pPr>
          </w:p>
        </w:tc>
      </w:tr>
      <w:tr w:rsidR="00B33BCD" w:rsidRPr="00561868" w14:paraId="3815FC7B"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4" w:type="dxa"/>
          </w:tcPr>
          <w:p w14:paraId="3A0B0600" w14:textId="77777777" w:rsidR="00B33BCD" w:rsidRPr="00321F87" w:rsidRDefault="00B33BCD">
            <w:pPr>
              <w:pStyle w:val="ListParagraph"/>
              <w:numPr>
                <w:ilvl w:val="0"/>
                <w:numId w:val="15"/>
              </w:numPr>
              <w:jc w:val="both"/>
              <w:rPr>
                <w:rFonts w:ascii="Source Sans Pro" w:hAnsi="Source Sans Pro"/>
                <w:b w:val="0"/>
                <w:bCs w:val="0"/>
                <w:i/>
                <w:iCs/>
                <w:sz w:val="32"/>
                <w:szCs w:val="32"/>
                <w:lang w:val="en-US"/>
              </w:rPr>
            </w:pPr>
            <w:r w:rsidRPr="00321F87">
              <w:rPr>
                <w:rFonts w:ascii="Source Sans Pro" w:hAnsi="Source Sans Pro"/>
                <w:b w:val="0"/>
                <w:bCs w:val="0"/>
                <w:i/>
                <w:iCs/>
                <w:sz w:val="32"/>
                <w:szCs w:val="32"/>
                <w:lang w:val="en-US"/>
              </w:rPr>
              <w:t>Whether abstract of the Bonus Act displayed at auspicious space at the premise?</w:t>
            </w:r>
          </w:p>
        </w:tc>
        <w:tc>
          <w:tcPr>
            <w:tcW w:w="1842" w:type="dxa"/>
          </w:tcPr>
          <w:p w14:paraId="53F208AA" w14:textId="77777777" w:rsidR="00B33BCD" w:rsidRPr="00561868"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0743335C" w14:textId="77777777" w:rsidR="00B33BCD" w:rsidRPr="00561868"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561868" w14:paraId="356BBDF1" w14:textId="77777777" w:rsidTr="00B33BCD">
        <w:tc>
          <w:tcPr>
            <w:cnfStyle w:val="001000000000" w:firstRow="0" w:lastRow="0" w:firstColumn="1" w:lastColumn="0" w:oddVBand="0" w:evenVBand="0" w:oddHBand="0" w:evenHBand="0" w:firstRowFirstColumn="0" w:firstRowLastColumn="0" w:lastRowFirstColumn="0" w:lastRowLastColumn="0"/>
            <w:tcW w:w="11194" w:type="dxa"/>
          </w:tcPr>
          <w:p w14:paraId="3E83CD08" w14:textId="77777777" w:rsidR="00B33BCD" w:rsidRPr="00321F87" w:rsidRDefault="00B33BCD">
            <w:pPr>
              <w:pStyle w:val="ListParagraph"/>
              <w:numPr>
                <w:ilvl w:val="0"/>
                <w:numId w:val="15"/>
              </w:numPr>
              <w:jc w:val="both"/>
              <w:rPr>
                <w:rFonts w:ascii="Source Sans Pro" w:hAnsi="Source Sans Pro"/>
                <w:b w:val="0"/>
                <w:bCs w:val="0"/>
                <w:i/>
                <w:iCs/>
                <w:sz w:val="32"/>
                <w:szCs w:val="32"/>
                <w:lang w:val="en-US"/>
              </w:rPr>
            </w:pPr>
            <w:r w:rsidRPr="00321F87">
              <w:rPr>
                <w:rFonts w:ascii="Source Sans Pro" w:hAnsi="Source Sans Pro"/>
                <w:b w:val="0"/>
                <w:bCs w:val="0"/>
                <w:i/>
                <w:iCs/>
                <w:sz w:val="32"/>
                <w:szCs w:val="32"/>
                <w:lang w:val="en-US"/>
              </w:rPr>
              <w:t>Whether nomination has been obtained from new employees in FORM F ( and in FORM G for families acquired later) and any change in nomination should be submitted in FORM H.</w:t>
            </w:r>
          </w:p>
        </w:tc>
        <w:tc>
          <w:tcPr>
            <w:tcW w:w="1842" w:type="dxa"/>
          </w:tcPr>
          <w:p w14:paraId="615D7748" w14:textId="77777777" w:rsidR="00B33BCD" w:rsidRPr="00561868"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59B5FB04" w14:textId="77777777" w:rsidR="00B33BCD" w:rsidRPr="00561868"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561868" w14:paraId="1036758E"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4" w:type="dxa"/>
          </w:tcPr>
          <w:p w14:paraId="01629933" w14:textId="77777777" w:rsidR="00B33BCD" w:rsidRPr="000F0B86" w:rsidRDefault="00B33BCD">
            <w:pPr>
              <w:pStyle w:val="ListParagraph"/>
              <w:numPr>
                <w:ilvl w:val="0"/>
                <w:numId w:val="15"/>
              </w:numPr>
              <w:jc w:val="both"/>
              <w:rPr>
                <w:rFonts w:ascii="Source Sans Pro" w:hAnsi="Source Sans Pro"/>
                <w:b w:val="0"/>
                <w:bCs w:val="0"/>
                <w:i/>
                <w:iCs/>
                <w:sz w:val="32"/>
                <w:szCs w:val="32"/>
                <w:lang w:val="en-US"/>
              </w:rPr>
            </w:pPr>
            <w:r>
              <w:rPr>
                <w:rFonts w:ascii="Source Sans Pro" w:hAnsi="Source Sans Pro"/>
                <w:b w:val="0"/>
                <w:bCs w:val="0"/>
                <w:i/>
                <w:iCs/>
                <w:sz w:val="32"/>
                <w:szCs w:val="32"/>
                <w:lang w:val="en-US"/>
              </w:rPr>
              <w:t>Whether Gratuity has been calculated on the basis of 15 days last drawn wages of employee for each complete year of service?</w:t>
            </w:r>
          </w:p>
        </w:tc>
        <w:tc>
          <w:tcPr>
            <w:tcW w:w="1842" w:type="dxa"/>
          </w:tcPr>
          <w:p w14:paraId="3E9BFA6A" w14:textId="77777777" w:rsidR="00B33BCD" w:rsidRPr="00561868"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00E299E4" w14:textId="77777777" w:rsidR="00B33BCD" w:rsidRPr="00561868"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B7A4C" w14:paraId="0BFE8EA1" w14:textId="77777777" w:rsidTr="00B33BCD">
        <w:tc>
          <w:tcPr>
            <w:cnfStyle w:val="001000000000" w:firstRow="0" w:lastRow="0" w:firstColumn="1" w:lastColumn="0" w:oddVBand="0" w:evenVBand="0" w:oddHBand="0" w:evenHBand="0" w:firstRowFirstColumn="0" w:firstRowLastColumn="0" w:lastRowFirstColumn="0" w:lastRowLastColumn="0"/>
            <w:tcW w:w="11194" w:type="dxa"/>
          </w:tcPr>
          <w:p w14:paraId="14488522" w14:textId="77777777" w:rsidR="00B33BCD" w:rsidRPr="00904CC9" w:rsidRDefault="00B33BCD">
            <w:pPr>
              <w:pStyle w:val="ListParagraph"/>
              <w:numPr>
                <w:ilvl w:val="0"/>
                <w:numId w:val="15"/>
              </w:numPr>
              <w:jc w:val="both"/>
              <w:rPr>
                <w:rFonts w:ascii="Source Sans Pro" w:hAnsi="Source Sans Pro"/>
                <w:b w:val="0"/>
                <w:bCs w:val="0"/>
                <w:i/>
                <w:iCs/>
                <w:sz w:val="32"/>
                <w:szCs w:val="32"/>
                <w:lang w:val="en-US"/>
              </w:rPr>
            </w:pPr>
            <w:r w:rsidRPr="00321F87">
              <w:rPr>
                <w:rFonts w:ascii="Source Sans Pro" w:hAnsi="Source Sans Pro"/>
                <w:b w:val="0"/>
                <w:bCs w:val="0"/>
                <w:i/>
                <w:iCs/>
                <w:sz w:val="32"/>
                <w:szCs w:val="32"/>
                <w:lang w:val="en-US"/>
              </w:rPr>
              <w:t>Whether the establishment is registered under the provisions of the Act with the concerned Asst. Commissioner of Labour</w:t>
            </w:r>
          </w:p>
        </w:tc>
        <w:tc>
          <w:tcPr>
            <w:tcW w:w="1842" w:type="dxa"/>
          </w:tcPr>
          <w:p w14:paraId="3D281F57" w14:textId="77777777" w:rsidR="00B33BCD" w:rsidRPr="00561868"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47470E5B" w14:textId="77777777" w:rsidR="00B33BCD" w:rsidRPr="00561868"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B7A4C" w14:paraId="3E34D270"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4" w:type="dxa"/>
          </w:tcPr>
          <w:p w14:paraId="3FB27A99" w14:textId="77777777" w:rsidR="00B33BCD" w:rsidRPr="00904CC9" w:rsidRDefault="00B33BCD">
            <w:pPr>
              <w:pStyle w:val="ListParagraph"/>
              <w:numPr>
                <w:ilvl w:val="0"/>
                <w:numId w:val="15"/>
              </w:numPr>
              <w:jc w:val="both"/>
              <w:rPr>
                <w:rFonts w:ascii="Source Sans Pro" w:hAnsi="Source Sans Pro"/>
                <w:b w:val="0"/>
                <w:bCs w:val="0"/>
                <w:i/>
                <w:iCs/>
                <w:sz w:val="32"/>
                <w:szCs w:val="32"/>
                <w:lang w:val="en-US"/>
              </w:rPr>
            </w:pPr>
            <w:r w:rsidRPr="00321F87">
              <w:rPr>
                <w:rFonts w:ascii="Source Sans Pro" w:hAnsi="Source Sans Pro"/>
                <w:b w:val="0"/>
                <w:bCs w:val="0"/>
                <w:i/>
                <w:iCs/>
                <w:sz w:val="32"/>
                <w:szCs w:val="32"/>
                <w:lang w:val="en-US"/>
              </w:rPr>
              <w:t>Whether the notice of opening, closing, change as the case may be, has been given by the employer to the controlling authority</w:t>
            </w:r>
            <w:r>
              <w:rPr>
                <w:rFonts w:ascii="Source Sans Pro" w:hAnsi="Source Sans Pro"/>
                <w:b w:val="0"/>
                <w:bCs w:val="0"/>
                <w:i/>
                <w:iCs/>
                <w:sz w:val="32"/>
                <w:szCs w:val="32"/>
                <w:lang w:val="en-US"/>
              </w:rPr>
              <w:t>.</w:t>
            </w:r>
          </w:p>
        </w:tc>
        <w:tc>
          <w:tcPr>
            <w:tcW w:w="1842" w:type="dxa"/>
          </w:tcPr>
          <w:p w14:paraId="3D161DB1" w14:textId="77777777" w:rsidR="00B33BCD" w:rsidRPr="00561868"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147DEE8A" w14:textId="77777777" w:rsidR="00B33BCD" w:rsidRPr="00561868"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B7A4C" w14:paraId="445E0C99" w14:textId="77777777" w:rsidTr="00B33BCD">
        <w:tc>
          <w:tcPr>
            <w:cnfStyle w:val="001000000000" w:firstRow="0" w:lastRow="0" w:firstColumn="1" w:lastColumn="0" w:oddVBand="0" w:evenVBand="0" w:oddHBand="0" w:evenHBand="0" w:firstRowFirstColumn="0" w:firstRowLastColumn="0" w:lastRowFirstColumn="0" w:lastRowLastColumn="0"/>
            <w:tcW w:w="11194" w:type="dxa"/>
          </w:tcPr>
          <w:p w14:paraId="0B79F645" w14:textId="77777777" w:rsidR="00B33BCD" w:rsidRPr="00321F87" w:rsidRDefault="00B33BCD">
            <w:pPr>
              <w:pStyle w:val="ListParagraph"/>
              <w:numPr>
                <w:ilvl w:val="0"/>
                <w:numId w:val="15"/>
              </w:numPr>
              <w:jc w:val="both"/>
              <w:rPr>
                <w:rFonts w:ascii="Source Sans Pro" w:hAnsi="Source Sans Pro"/>
                <w:b w:val="0"/>
                <w:bCs w:val="0"/>
                <w:i/>
                <w:iCs/>
                <w:sz w:val="32"/>
                <w:szCs w:val="32"/>
                <w:lang w:val="en-US"/>
              </w:rPr>
            </w:pPr>
            <w:r>
              <w:rPr>
                <w:rFonts w:ascii="Source Sans Pro" w:hAnsi="Source Sans Pro"/>
                <w:b w:val="0"/>
                <w:bCs w:val="0"/>
                <w:i/>
                <w:iCs/>
                <w:sz w:val="32"/>
                <w:szCs w:val="32"/>
                <w:lang w:val="en-US"/>
              </w:rPr>
              <w:t>Whether Gratuity is paid in case of employee not completed five years of service ?</w:t>
            </w:r>
          </w:p>
        </w:tc>
        <w:tc>
          <w:tcPr>
            <w:tcW w:w="1842" w:type="dxa"/>
          </w:tcPr>
          <w:p w14:paraId="60E977E7" w14:textId="77777777" w:rsidR="00B33BCD" w:rsidRPr="00561868"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77A9B3A7" w14:textId="77777777" w:rsidR="00B33BCD" w:rsidRPr="00561868"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B7A4C" w14:paraId="71FCADE3"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4" w:type="dxa"/>
          </w:tcPr>
          <w:p w14:paraId="67161808" w14:textId="77777777" w:rsidR="00B33BCD" w:rsidRPr="00904CC9" w:rsidRDefault="00B33BCD">
            <w:pPr>
              <w:pStyle w:val="ListParagraph"/>
              <w:numPr>
                <w:ilvl w:val="0"/>
                <w:numId w:val="15"/>
              </w:numPr>
              <w:jc w:val="both"/>
              <w:rPr>
                <w:rFonts w:ascii="Source Sans Pro" w:hAnsi="Source Sans Pro"/>
                <w:b w:val="0"/>
                <w:bCs w:val="0"/>
                <w:i/>
                <w:iCs/>
                <w:sz w:val="32"/>
                <w:szCs w:val="32"/>
                <w:lang w:val="en-US"/>
              </w:rPr>
            </w:pPr>
            <w:r w:rsidRPr="00321F87">
              <w:rPr>
                <w:rFonts w:ascii="Source Sans Pro" w:hAnsi="Source Sans Pro"/>
                <w:b w:val="0"/>
                <w:bCs w:val="0"/>
                <w:i/>
                <w:iCs/>
                <w:sz w:val="32"/>
                <w:szCs w:val="32"/>
                <w:lang w:val="en-US"/>
              </w:rPr>
              <w:lastRenderedPageBreak/>
              <w:t>Whether the copy of the notice regarding admissibility or non-admissibility of the claim of gratuity is sent the Controlling Authority.</w:t>
            </w:r>
          </w:p>
        </w:tc>
        <w:tc>
          <w:tcPr>
            <w:tcW w:w="1842" w:type="dxa"/>
          </w:tcPr>
          <w:p w14:paraId="55A4CB90" w14:textId="77777777" w:rsidR="00B33BCD" w:rsidRPr="009B7A4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2E22394B" w14:textId="77777777" w:rsidR="00B33BCD" w:rsidRPr="009B7A4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B7A4C" w14:paraId="02A726D9" w14:textId="77777777" w:rsidTr="00B33BCD">
        <w:tc>
          <w:tcPr>
            <w:cnfStyle w:val="001000000000" w:firstRow="0" w:lastRow="0" w:firstColumn="1" w:lastColumn="0" w:oddVBand="0" w:evenVBand="0" w:oddHBand="0" w:evenHBand="0" w:firstRowFirstColumn="0" w:firstRowLastColumn="0" w:lastRowFirstColumn="0" w:lastRowLastColumn="0"/>
            <w:tcW w:w="11194" w:type="dxa"/>
          </w:tcPr>
          <w:p w14:paraId="05A7CDC9" w14:textId="77777777" w:rsidR="00B33BCD" w:rsidRPr="00904CC9" w:rsidRDefault="00B33BCD">
            <w:pPr>
              <w:pStyle w:val="ListParagraph"/>
              <w:numPr>
                <w:ilvl w:val="0"/>
                <w:numId w:val="15"/>
              </w:numPr>
              <w:jc w:val="both"/>
              <w:rPr>
                <w:rFonts w:ascii="Source Sans Pro" w:hAnsi="Source Sans Pro"/>
                <w:b w:val="0"/>
                <w:bCs w:val="0"/>
                <w:i/>
                <w:iCs/>
                <w:sz w:val="32"/>
                <w:szCs w:val="32"/>
                <w:lang w:val="en-US"/>
              </w:rPr>
            </w:pPr>
            <w:r w:rsidRPr="00321F87">
              <w:rPr>
                <w:rFonts w:ascii="Source Sans Pro" w:hAnsi="Source Sans Pro"/>
                <w:b w:val="0"/>
                <w:bCs w:val="0"/>
                <w:i/>
                <w:iCs/>
                <w:sz w:val="32"/>
                <w:szCs w:val="32"/>
                <w:lang w:val="en-US"/>
              </w:rPr>
              <w:t>Whether any accident or death has taken place in the previous year.</w:t>
            </w:r>
          </w:p>
        </w:tc>
        <w:tc>
          <w:tcPr>
            <w:tcW w:w="1842" w:type="dxa"/>
          </w:tcPr>
          <w:p w14:paraId="118E564A" w14:textId="77777777" w:rsidR="00B33BCD" w:rsidRPr="009B7A4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1C910630" w14:textId="77777777" w:rsidR="00B33BCD" w:rsidRPr="009B7A4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B7A4C" w14:paraId="41AAD12F"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4" w:type="dxa"/>
          </w:tcPr>
          <w:p w14:paraId="618A0A47" w14:textId="77777777" w:rsidR="00B33BCD" w:rsidRPr="004E7E0D" w:rsidRDefault="00B33BCD">
            <w:pPr>
              <w:pStyle w:val="ListParagraph"/>
              <w:numPr>
                <w:ilvl w:val="0"/>
                <w:numId w:val="15"/>
              </w:numPr>
              <w:jc w:val="both"/>
              <w:rPr>
                <w:rFonts w:ascii="Source Sans Pro" w:hAnsi="Source Sans Pro"/>
                <w:b w:val="0"/>
                <w:bCs w:val="0"/>
                <w:i/>
                <w:iCs/>
                <w:sz w:val="32"/>
                <w:szCs w:val="32"/>
                <w:lang w:val="en-US"/>
              </w:rPr>
            </w:pPr>
            <w:r w:rsidRPr="00321F87">
              <w:rPr>
                <w:rFonts w:ascii="Source Sans Pro" w:hAnsi="Source Sans Pro"/>
                <w:b w:val="0"/>
                <w:bCs w:val="0"/>
                <w:i/>
                <w:iCs/>
                <w:sz w:val="32"/>
                <w:szCs w:val="32"/>
                <w:lang w:val="en-US"/>
              </w:rPr>
              <w:t>Nature of violation, if any found during the inspection</w:t>
            </w:r>
            <w:r>
              <w:rPr>
                <w:rFonts w:ascii="Source Sans Pro" w:hAnsi="Source Sans Pro"/>
                <w:b w:val="0"/>
                <w:bCs w:val="0"/>
                <w:i/>
                <w:iCs/>
                <w:sz w:val="32"/>
                <w:szCs w:val="32"/>
                <w:lang w:val="en-US"/>
              </w:rPr>
              <w:t>.</w:t>
            </w:r>
          </w:p>
          <w:p w14:paraId="07B92F86" w14:textId="77777777" w:rsidR="00B33BCD" w:rsidRPr="004E7E0D" w:rsidRDefault="00B33BCD" w:rsidP="004E7999">
            <w:pPr>
              <w:jc w:val="both"/>
              <w:rPr>
                <w:rFonts w:ascii="Source Sans Pro" w:hAnsi="Source Sans Pro"/>
                <w:i/>
                <w:iCs/>
                <w:sz w:val="32"/>
                <w:szCs w:val="32"/>
                <w:lang w:val="en-US"/>
              </w:rPr>
            </w:pPr>
          </w:p>
        </w:tc>
        <w:tc>
          <w:tcPr>
            <w:tcW w:w="1842" w:type="dxa"/>
          </w:tcPr>
          <w:p w14:paraId="6660D71B" w14:textId="77777777" w:rsidR="00B33BCD" w:rsidRPr="009B7A4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2C292630" w14:textId="77777777" w:rsidR="00B33BCD" w:rsidRPr="009B7A4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B7A4C" w14:paraId="22189674" w14:textId="77777777" w:rsidTr="00B33BCD">
        <w:tc>
          <w:tcPr>
            <w:cnfStyle w:val="001000000000" w:firstRow="0" w:lastRow="0" w:firstColumn="1" w:lastColumn="0" w:oddVBand="0" w:evenVBand="0" w:oddHBand="0" w:evenHBand="0" w:firstRowFirstColumn="0" w:firstRowLastColumn="0" w:lastRowFirstColumn="0" w:lastRowLastColumn="0"/>
            <w:tcW w:w="11194" w:type="dxa"/>
          </w:tcPr>
          <w:p w14:paraId="5127D86E" w14:textId="77777777" w:rsidR="00B33BCD" w:rsidRPr="004E7E0D" w:rsidRDefault="00B33BCD">
            <w:pPr>
              <w:pStyle w:val="ListParagraph"/>
              <w:numPr>
                <w:ilvl w:val="0"/>
                <w:numId w:val="15"/>
              </w:numPr>
              <w:jc w:val="both"/>
              <w:rPr>
                <w:rFonts w:ascii="Source Sans Pro" w:hAnsi="Source Sans Pro"/>
                <w:b w:val="0"/>
                <w:bCs w:val="0"/>
                <w:i/>
                <w:iCs/>
                <w:sz w:val="32"/>
                <w:szCs w:val="32"/>
                <w:lang w:val="en-US"/>
              </w:rPr>
            </w:pPr>
            <w:r w:rsidRPr="004E7E0D">
              <w:rPr>
                <w:rFonts w:ascii="Source Sans Pro" w:hAnsi="Source Sans Pro"/>
                <w:b w:val="0"/>
                <w:bCs w:val="0"/>
                <w:i/>
                <w:iCs/>
                <w:sz w:val="32"/>
                <w:szCs w:val="32"/>
                <w:lang w:val="en-US"/>
              </w:rPr>
              <w:t>Whether below mentioned forms have been filed with the Authority under Gratuity Act, 1972</w:t>
            </w:r>
            <w:r>
              <w:rPr>
                <w:rFonts w:ascii="Source Sans Pro" w:hAnsi="Source Sans Pro"/>
                <w:b w:val="0"/>
                <w:bCs w:val="0"/>
                <w:i/>
                <w:iCs/>
                <w:sz w:val="32"/>
                <w:szCs w:val="32"/>
                <w:lang w:val="en-US"/>
              </w:rPr>
              <w:t>.</w:t>
            </w:r>
          </w:p>
          <w:p w14:paraId="00A6E46F" w14:textId="77777777" w:rsidR="00B33BCD" w:rsidRPr="004E7E0D" w:rsidRDefault="00B33BCD" w:rsidP="004E7999">
            <w:pPr>
              <w:pStyle w:val="ListParagraph"/>
              <w:jc w:val="both"/>
              <w:rPr>
                <w:rFonts w:ascii="Source Sans Pro" w:hAnsi="Source Sans Pro"/>
                <w:b w:val="0"/>
                <w:bCs w:val="0"/>
                <w:i/>
                <w:iCs/>
                <w:sz w:val="32"/>
                <w:szCs w:val="32"/>
                <w:lang w:val="en-US"/>
              </w:rPr>
            </w:pPr>
          </w:p>
          <w:p w14:paraId="1D961C17" w14:textId="77777777" w:rsidR="00B33BCD" w:rsidRPr="000F0B86" w:rsidRDefault="00B33BCD">
            <w:pPr>
              <w:pStyle w:val="ListParagraph"/>
              <w:numPr>
                <w:ilvl w:val="0"/>
                <w:numId w:val="16"/>
              </w:numPr>
              <w:jc w:val="both"/>
              <w:rPr>
                <w:rFonts w:ascii="Source Sans Pro" w:hAnsi="Source Sans Pro"/>
                <w:b w:val="0"/>
                <w:bCs w:val="0"/>
                <w:i/>
                <w:iCs/>
                <w:sz w:val="32"/>
                <w:szCs w:val="32"/>
                <w:lang w:val="en-US"/>
              </w:rPr>
            </w:pPr>
            <w:r w:rsidRPr="000F0B86">
              <w:rPr>
                <w:rFonts w:ascii="Source Sans Pro" w:hAnsi="Source Sans Pro"/>
                <w:b w:val="0"/>
                <w:bCs w:val="0"/>
                <w:i/>
                <w:iCs/>
                <w:sz w:val="32"/>
                <w:szCs w:val="32"/>
                <w:lang w:val="en-US"/>
              </w:rPr>
              <w:t>FORM ‘A’ - Notice of Opening : Within thirty days of the rules becoming applicable to an establishment, a notice in Form ‘A’ shall be submitted by the employer to the controlling authority of the area.</w:t>
            </w:r>
          </w:p>
          <w:p w14:paraId="22C066D0" w14:textId="77777777" w:rsidR="00B33BCD" w:rsidRPr="004E7E0D" w:rsidRDefault="00B33BCD" w:rsidP="004E7999">
            <w:pPr>
              <w:pStyle w:val="ListParagraph"/>
              <w:ind w:left="1080"/>
              <w:jc w:val="both"/>
              <w:rPr>
                <w:rFonts w:ascii="Source Sans Pro" w:hAnsi="Source Sans Pro"/>
                <w:b w:val="0"/>
                <w:bCs w:val="0"/>
                <w:i/>
                <w:iCs/>
                <w:sz w:val="32"/>
                <w:szCs w:val="32"/>
                <w:lang w:val="en-US"/>
              </w:rPr>
            </w:pPr>
          </w:p>
          <w:p w14:paraId="4A351157" w14:textId="77777777" w:rsidR="00B33BCD" w:rsidRPr="004E7E0D" w:rsidRDefault="00B33BCD">
            <w:pPr>
              <w:pStyle w:val="ListParagraph"/>
              <w:numPr>
                <w:ilvl w:val="0"/>
                <w:numId w:val="16"/>
              </w:numPr>
              <w:jc w:val="both"/>
              <w:rPr>
                <w:rFonts w:ascii="Source Sans Pro" w:hAnsi="Source Sans Pro"/>
                <w:b w:val="0"/>
                <w:bCs w:val="0"/>
                <w:i/>
                <w:iCs/>
                <w:sz w:val="32"/>
                <w:szCs w:val="32"/>
                <w:lang w:val="en-US"/>
              </w:rPr>
            </w:pPr>
            <w:r w:rsidRPr="004E7E0D">
              <w:rPr>
                <w:rFonts w:ascii="Source Sans Pro" w:hAnsi="Source Sans Pro"/>
                <w:b w:val="0"/>
                <w:bCs w:val="0"/>
                <w:i/>
                <w:iCs/>
                <w:sz w:val="32"/>
                <w:szCs w:val="32"/>
                <w:lang w:val="en-US"/>
              </w:rPr>
              <w:t>FORM ‘B’ - Notice of Change :  A notice in Form ‘B’ shall be submitted by the employer to the controlling authority of the area within thirty days of any change in the name, address, employer or nature of business.</w:t>
            </w:r>
          </w:p>
          <w:p w14:paraId="70E71BA5" w14:textId="77777777" w:rsidR="00B33BCD" w:rsidRPr="004E7E0D" w:rsidRDefault="00B33BCD" w:rsidP="004E7999">
            <w:pPr>
              <w:pStyle w:val="ListParagraph"/>
              <w:ind w:left="1080"/>
              <w:jc w:val="both"/>
              <w:rPr>
                <w:rFonts w:ascii="Source Sans Pro" w:hAnsi="Source Sans Pro"/>
                <w:b w:val="0"/>
                <w:bCs w:val="0"/>
                <w:i/>
                <w:iCs/>
                <w:sz w:val="32"/>
                <w:szCs w:val="32"/>
                <w:lang w:val="en-US"/>
              </w:rPr>
            </w:pPr>
          </w:p>
          <w:p w14:paraId="6D1C73C9" w14:textId="77777777" w:rsidR="00B33BCD" w:rsidRPr="004E7E0D" w:rsidRDefault="00B33BCD">
            <w:pPr>
              <w:pStyle w:val="ListParagraph"/>
              <w:numPr>
                <w:ilvl w:val="0"/>
                <w:numId w:val="16"/>
              </w:numPr>
              <w:jc w:val="both"/>
              <w:rPr>
                <w:rFonts w:ascii="Source Sans Pro" w:hAnsi="Source Sans Pro"/>
                <w:b w:val="0"/>
                <w:bCs w:val="0"/>
                <w:i/>
                <w:iCs/>
                <w:sz w:val="32"/>
                <w:szCs w:val="32"/>
                <w:lang w:val="en-US"/>
              </w:rPr>
            </w:pPr>
            <w:r w:rsidRPr="004E7E0D">
              <w:rPr>
                <w:rFonts w:ascii="Source Sans Pro" w:hAnsi="Source Sans Pro"/>
                <w:b w:val="0"/>
                <w:bCs w:val="0"/>
                <w:i/>
                <w:iCs/>
                <w:sz w:val="32"/>
                <w:szCs w:val="32"/>
                <w:lang w:val="en-US"/>
              </w:rPr>
              <w:t>FORM ‘C - Notice of Closure : Where an employer intends to close down the business he shall submit a notice in Form ‘C’ to the controlling authority of the area at least sixty days before the intended closure. </w:t>
            </w:r>
          </w:p>
          <w:p w14:paraId="7792E71E" w14:textId="77777777" w:rsidR="00B33BCD" w:rsidRPr="004E7E0D" w:rsidRDefault="00B33BCD" w:rsidP="004E7999">
            <w:pPr>
              <w:pStyle w:val="ListParagraph"/>
              <w:ind w:left="1080"/>
              <w:jc w:val="both"/>
              <w:rPr>
                <w:rFonts w:ascii="Source Sans Pro" w:hAnsi="Source Sans Pro"/>
                <w:b w:val="0"/>
                <w:bCs w:val="0"/>
                <w:i/>
                <w:iCs/>
                <w:sz w:val="32"/>
                <w:szCs w:val="32"/>
                <w:lang w:val="en-US"/>
              </w:rPr>
            </w:pPr>
          </w:p>
          <w:p w14:paraId="59B968E7" w14:textId="77777777" w:rsidR="00B33BCD" w:rsidRPr="000F0B86" w:rsidRDefault="00B33BCD">
            <w:pPr>
              <w:pStyle w:val="ListParagraph"/>
              <w:numPr>
                <w:ilvl w:val="0"/>
                <w:numId w:val="16"/>
              </w:numPr>
              <w:jc w:val="both"/>
              <w:rPr>
                <w:rFonts w:ascii="Source Sans Pro" w:hAnsi="Source Sans Pro"/>
                <w:b w:val="0"/>
                <w:bCs w:val="0"/>
                <w:i/>
                <w:iCs/>
                <w:sz w:val="32"/>
                <w:szCs w:val="32"/>
                <w:lang w:val="en-US"/>
              </w:rPr>
            </w:pPr>
            <w:r w:rsidRPr="000F0B86">
              <w:rPr>
                <w:rFonts w:ascii="Source Sans Pro" w:hAnsi="Source Sans Pro"/>
                <w:b w:val="0"/>
                <w:bCs w:val="0"/>
                <w:i/>
                <w:iCs/>
                <w:sz w:val="32"/>
                <w:szCs w:val="32"/>
                <w:lang w:val="en-US"/>
              </w:rPr>
              <w:lastRenderedPageBreak/>
              <w:t>FORM ‘D’ - Notice for excluding husband from family : As per sub-rule (1) of rule 5, Female employees can submit a desire to exclude her husband from her family for the purposes of the Payment of Gratuity Act, 1972. </w:t>
            </w:r>
          </w:p>
          <w:p w14:paraId="38FA3B43" w14:textId="77777777" w:rsidR="00B33BCD" w:rsidRPr="004E7E0D" w:rsidRDefault="00B33BCD" w:rsidP="004E7999">
            <w:pPr>
              <w:pStyle w:val="ListParagraph"/>
              <w:ind w:left="1080"/>
              <w:jc w:val="both"/>
              <w:rPr>
                <w:rFonts w:ascii="Source Sans Pro" w:hAnsi="Source Sans Pro"/>
                <w:b w:val="0"/>
                <w:bCs w:val="0"/>
                <w:i/>
                <w:iCs/>
                <w:sz w:val="32"/>
                <w:szCs w:val="32"/>
                <w:lang w:val="en-US"/>
              </w:rPr>
            </w:pPr>
          </w:p>
          <w:p w14:paraId="72C04EE8" w14:textId="77777777" w:rsidR="00B33BCD" w:rsidRPr="004E7E0D" w:rsidRDefault="00B33BCD">
            <w:pPr>
              <w:pStyle w:val="ListParagraph"/>
              <w:numPr>
                <w:ilvl w:val="0"/>
                <w:numId w:val="16"/>
              </w:numPr>
              <w:jc w:val="both"/>
              <w:rPr>
                <w:rFonts w:ascii="Source Sans Pro" w:hAnsi="Source Sans Pro"/>
                <w:b w:val="0"/>
                <w:bCs w:val="0"/>
                <w:i/>
                <w:iCs/>
                <w:sz w:val="32"/>
                <w:szCs w:val="32"/>
                <w:lang w:val="en-US"/>
              </w:rPr>
            </w:pPr>
            <w:r w:rsidRPr="004E7E0D">
              <w:rPr>
                <w:rFonts w:ascii="Source Sans Pro" w:hAnsi="Source Sans Pro"/>
                <w:b w:val="0"/>
                <w:bCs w:val="0"/>
                <w:i/>
                <w:iCs/>
                <w:sz w:val="32"/>
                <w:szCs w:val="32"/>
                <w:lang w:val="en-US"/>
              </w:rPr>
              <w:t>FORM ‘E’ - Notice of withdrawal of notice for excluding husband from family : As per sub-rule (2) of rule 5, Female employees can submit withdraw her earlier submission for desire to exclude her husband from her family for the purposes of the Payment of Gratuity Act, 1972. </w:t>
            </w:r>
          </w:p>
          <w:p w14:paraId="56A004C1" w14:textId="77777777" w:rsidR="00B33BCD" w:rsidRPr="004E7E0D" w:rsidRDefault="00B33BCD" w:rsidP="004E7999">
            <w:pPr>
              <w:pStyle w:val="ListParagraph"/>
              <w:ind w:left="1080"/>
              <w:jc w:val="both"/>
              <w:rPr>
                <w:rFonts w:ascii="Source Sans Pro" w:hAnsi="Source Sans Pro"/>
                <w:b w:val="0"/>
                <w:bCs w:val="0"/>
                <w:i/>
                <w:iCs/>
                <w:sz w:val="32"/>
                <w:szCs w:val="32"/>
                <w:lang w:val="en-US"/>
              </w:rPr>
            </w:pPr>
          </w:p>
          <w:p w14:paraId="53E33E4C" w14:textId="77777777" w:rsidR="00B33BCD" w:rsidRPr="004E7E0D" w:rsidRDefault="00B33BCD">
            <w:pPr>
              <w:pStyle w:val="ListParagraph"/>
              <w:numPr>
                <w:ilvl w:val="0"/>
                <w:numId w:val="16"/>
              </w:numPr>
              <w:jc w:val="both"/>
              <w:rPr>
                <w:rFonts w:ascii="Source Sans Pro" w:hAnsi="Source Sans Pro"/>
                <w:b w:val="0"/>
                <w:bCs w:val="0"/>
                <w:i/>
                <w:iCs/>
                <w:sz w:val="32"/>
                <w:szCs w:val="32"/>
                <w:lang w:val="en-US"/>
              </w:rPr>
            </w:pPr>
            <w:r w:rsidRPr="004E7E0D">
              <w:rPr>
                <w:rFonts w:ascii="Source Sans Pro" w:hAnsi="Source Sans Pro"/>
                <w:b w:val="0"/>
                <w:bCs w:val="0"/>
                <w:i/>
                <w:iCs/>
                <w:sz w:val="32"/>
                <w:szCs w:val="32"/>
                <w:lang w:val="en-US"/>
              </w:rPr>
              <w:t>FORM ‘U’ - Abstract of the Act and Rules : As per section 16 the employer shall display conspicuously a notice at or near the main entrance of the establishment in bold letters in English and in the language understood by the majority of the employees specifying the name of the Officer with designation authorised by the employer to receive on his behalf notices under the Payment of Gratuity Act or the rules made thereunder [Rule(4)].</w:t>
            </w:r>
          </w:p>
          <w:p w14:paraId="4FD9CFD0" w14:textId="77777777" w:rsidR="00B33BCD" w:rsidRPr="000F0B86" w:rsidRDefault="00B33BCD">
            <w:pPr>
              <w:pStyle w:val="ListParagraph"/>
              <w:numPr>
                <w:ilvl w:val="0"/>
                <w:numId w:val="16"/>
              </w:numPr>
              <w:jc w:val="both"/>
              <w:rPr>
                <w:rFonts w:ascii="Source Sans Pro" w:hAnsi="Source Sans Pro"/>
                <w:b w:val="0"/>
                <w:bCs w:val="0"/>
                <w:i/>
                <w:iCs/>
                <w:sz w:val="32"/>
                <w:szCs w:val="32"/>
                <w:lang w:val="en-US"/>
              </w:rPr>
            </w:pPr>
            <w:r w:rsidRPr="000F0B86">
              <w:rPr>
                <w:rFonts w:ascii="Source Sans Pro" w:hAnsi="Source Sans Pro"/>
                <w:b w:val="0"/>
                <w:bCs w:val="0"/>
                <w:i/>
                <w:iCs/>
                <w:sz w:val="32"/>
                <w:szCs w:val="32"/>
                <w:lang w:val="en-US"/>
              </w:rPr>
              <w:t>The employer shall display an abstract of the Payment of Gratuity Act and the rules made thereunder in English and in the language understood by the majority of the employees at a conspicuous place at or near the main entrance of the establishment (Rules 20). </w:t>
            </w:r>
          </w:p>
        </w:tc>
        <w:tc>
          <w:tcPr>
            <w:tcW w:w="1842" w:type="dxa"/>
          </w:tcPr>
          <w:p w14:paraId="72062F1C" w14:textId="77777777" w:rsidR="00B33BCD" w:rsidRPr="009B7A4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724A2920" w14:textId="77777777" w:rsidR="00B33BCD" w:rsidRPr="009B7A4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B7A4C" w14:paraId="30462618"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4" w:type="dxa"/>
          </w:tcPr>
          <w:p w14:paraId="2450B44A" w14:textId="77777777" w:rsidR="00B33BCD" w:rsidRPr="000F0B86" w:rsidRDefault="00B33BCD">
            <w:pPr>
              <w:pStyle w:val="ListParagraph"/>
              <w:numPr>
                <w:ilvl w:val="0"/>
                <w:numId w:val="15"/>
              </w:numPr>
              <w:jc w:val="both"/>
              <w:rPr>
                <w:rFonts w:ascii="Source Sans Pro" w:hAnsi="Source Sans Pro"/>
                <w:b w:val="0"/>
                <w:bCs w:val="0"/>
                <w:i/>
                <w:iCs/>
                <w:sz w:val="32"/>
                <w:szCs w:val="32"/>
                <w:lang w:val="en-US"/>
              </w:rPr>
            </w:pPr>
            <w:r w:rsidRPr="000F0B86">
              <w:rPr>
                <w:rFonts w:ascii="Source Sans Pro" w:hAnsi="Source Sans Pro"/>
                <w:b w:val="0"/>
                <w:bCs w:val="0"/>
                <w:i/>
                <w:iCs/>
                <w:sz w:val="32"/>
                <w:szCs w:val="32"/>
                <w:lang w:val="en-US"/>
              </w:rPr>
              <w:t>Whether Gratuity be paid within a period of 30 days from the date application received  from the employees.</w:t>
            </w:r>
          </w:p>
        </w:tc>
        <w:tc>
          <w:tcPr>
            <w:tcW w:w="1842" w:type="dxa"/>
          </w:tcPr>
          <w:p w14:paraId="47212DAF" w14:textId="77777777" w:rsidR="00B33BCD" w:rsidRPr="009B7A4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5EE27242" w14:textId="77777777" w:rsidR="00B33BCD" w:rsidRPr="009B7A4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B7A4C" w14:paraId="25CC8DD7" w14:textId="77777777" w:rsidTr="00B33BCD">
        <w:tc>
          <w:tcPr>
            <w:cnfStyle w:val="001000000000" w:firstRow="0" w:lastRow="0" w:firstColumn="1" w:lastColumn="0" w:oddVBand="0" w:evenVBand="0" w:oddHBand="0" w:evenHBand="0" w:firstRowFirstColumn="0" w:firstRowLastColumn="0" w:lastRowFirstColumn="0" w:lastRowLastColumn="0"/>
            <w:tcW w:w="11194" w:type="dxa"/>
          </w:tcPr>
          <w:p w14:paraId="0E303193" w14:textId="77777777" w:rsidR="00B33BCD" w:rsidRPr="000F0B86" w:rsidRDefault="00B33BCD">
            <w:pPr>
              <w:pStyle w:val="ListParagraph"/>
              <w:numPr>
                <w:ilvl w:val="0"/>
                <w:numId w:val="15"/>
              </w:numPr>
              <w:jc w:val="both"/>
              <w:rPr>
                <w:rFonts w:ascii="Source Sans Pro" w:hAnsi="Source Sans Pro"/>
                <w:b w:val="0"/>
                <w:bCs w:val="0"/>
                <w:i/>
                <w:iCs/>
                <w:sz w:val="32"/>
                <w:szCs w:val="32"/>
                <w:lang w:val="en-US"/>
              </w:rPr>
            </w:pPr>
            <w:r>
              <w:rPr>
                <w:rFonts w:ascii="Source Sans Pro" w:hAnsi="Source Sans Pro"/>
                <w:b w:val="0"/>
                <w:bCs w:val="0"/>
                <w:i/>
                <w:iCs/>
                <w:sz w:val="32"/>
                <w:szCs w:val="32"/>
                <w:lang w:val="en-US"/>
              </w:rPr>
              <w:lastRenderedPageBreak/>
              <w:t>Whether Gratuity paid to legal heirs, or nominee of the employee was tax free ?</w:t>
            </w:r>
          </w:p>
        </w:tc>
        <w:tc>
          <w:tcPr>
            <w:tcW w:w="1842" w:type="dxa"/>
          </w:tcPr>
          <w:p w14:paraId="69EA997C" w14:textId="77777777" w:rsidR="00B33BCD" w:rsidRPr="009B7A4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680F1604" w14:textId="77777777" w:rsidR="00B33BCD" w:rsidRPr="009B7A4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B7A4C" w14:paraId="72128183"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4" w:type="dxa"/>
          </w:tcPr>
          <w:p w14:paraId="336A4AA5" w14:textId="77777777" w:rsidR="00B33BCD" w:rsidRPr="000F0B86" w:rsidRDefault="00B33BCD">
            <w:pPr>
              <w:pStyle w:val="ListParagraph"/>
              <w:numPr>
                <w:ilvl w:val="0"/>
                <w:numId w:val="15"/>
              </w:numPr>
              <w:jc w:val="both"/>
              <w:rPr>
                <w:rFonts w:ascii="Source Sans Pro" w:hAnsi="Source Sans Pro"/>
                <w:b w:val="0"/>
                <w:bCs w:val="0"/>
                <w:i/>
                <w:iCs/>
                <w:sz w:val="32"/>
                <w:szCs w:val="32"/>
                <w:lang w:val="en-US"/>
              </w:rPr>
            </w:pPr>
            <w:r>
              <w:rPr>
                <w:rFonts w:ascii="Source Sans Pro" w:hAnsi="Source Sans Pro"/>
                <w:b w:val="0"/>
                <w:bCs w:val="0"/>
                <w:i/>
                <w:iCs/>
                <w:sz w:val="32"/>
                <w:szCs w:val="32"/>
                <w:lang w:val="en-US"/>
              </w:rPr>
              <w:t>Whether tax has been deducted on any gratuity paid in excess of Rs, 20.00 Lakhs to an employee?</w:t>
            </w:r>
          </w:p>
        </w:tc>
        <w:tc>
          <w:tcPr>
            <w:tcW w:w="1842" w:type="dxa"/>
          </w:tcPr>
          <w:p w14:paraId="0FBE781B" w14:textId="77777777" w:rsidR="00B33BCD" w:rsidRPr="009B7A4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19126752" w14:textId="77777777" w:rsidR="00B33BCD" w:rsidRPr="009B7A4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B7A4C" w14:paraId="5BD0B774" w14:textId="77777777" w:rsidTr="00B33BCD">
        <w:tc>
          <w:tcPr>
            <w:cnfStyle w:val="001000000000" w:firstRow="0" w:lastRow="0" w:firstColumn="1" w:lastColumn="0" w:oddVBand="0" w:evenVBand="0" w:oddHBand="0" w:evenHBand="0" w:firstRowFirstColumn="0" w:firstRowLastColumn="0" w:lastRowFirstColumn="0" w:lastRowLastColumn="0"/>
            <w:tcW w:w="11194" w:type="dxa"/>
          </w:tcPr>
          <w:p w14:paraId="4AFF7ECB" w14:textId="77777777" w:rsidR="00B33BCD" w:rsidRPr="000F0B86" w:rsidRDefault="00B33BCD">
            <w:pPr>
              <w:pStyle w:val="ListParagraph"/>
              <w:numPr>
                <w:ilvl w:val="0"/>
                <w:numId w:val="15"/>
              </w:numPr>
              <w:jc w:val="both"/>
              <w:rPr>
                <w:rFonts w:ascii="Source Sans Pro" w:hAnsi="Source Sans Pro"/>
                <w:b w:val="0"/>
                <w:bCs w:val="0"/>
                <w:i/>
                <w:iCs/>
                <w:sz w:val="32"/>
                <w:szCs w:val="32"/>
                <w:lang w:val="en-US"/>
              </w:rPr>
            </w:pPr>
            <w:r>
              <w:rPr>
                <w:rFonts w:ascii="Source Sans Pro" w:hAnsi="Source Sans Pro"/>
                <w:b w:val="0"/>
                <w:bCs w:val="0"/>
                <w:i/>
                <w:iCs/>
                <w:sz w:val="32"/>
                <w:szCs w:val="32"/>
                <w:lang w:val="en-US"/>
              </w:rPr>
              <w:t>Whether any Gratuity of any employees on the basis of misconduct, misappropriation or fraud etc. hold by the company?</w:t>
            </w:r>
          </w:p>
        </w:tc>
        <w:tc>
          <w:tcPr>
            <w:tcW w:w="1842" w:type="dxa"/>
          </w:tcPr>
          <w:p w14:paraId="46B0037E" w14:textId="77777777" w:rsidR="00B33BCD" w:rsidRPr="009B7A4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6982D921" w14:textId="77777777" w:rsidR="00B33BCD" w:rsidRPr="009B7A4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B7A4C" w14:paraId="3C9DD915"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4" w:type="dxa"/>
          </w:tcPr>
          <w:p w14:paraId="711ACFA1" w14:textId="77777777" w:rsidR="00B33BCD" w:rsidRPr="00AC43C8" w:rsidRDefault="00B33BCD" w:rsidP="004E7999">
            <w:pPr>
              <w:jc w:val="both"/>
              <w:rPr>
                <w:rFonts w:ascii="Source Sans Pro" w:hAnsi="Source Sans Pro"/>
                <w:i/>
                <w:iCs/>
                <w:sz w:val="32"/>
                <w:szCs w:val="32"/>
                <w:lang w:val="en-US"/>
              </w:rPr>
            </w:pPr>
          </w:p>
        </w:tc>
        <w:tc>
          <w:tcPr>
            <w:tcW w:w="1842" w:type="dxa"/>
          </w:tcPr>
          <w:p w14:paraId="2C9C424F" w14:textId="77777777" w:rsidR="00B33BCD" w:rsidRPr="009B7A4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01A89D0E" w14:textId="77777777" w:rsidR="00B33BCD" w:rsidRPr="009B7A4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bl>
    <w:p w14:paraId="0E9DE0E9" w14:textId="77777777" w:rsidR="00B33BCD" w:rsidRPr="009B7A4C" w:rsidRDefault="00B33BCD" w:rsidP="00B33BCD">
      <w:pPr>
        <w:jc w:val="both"/>
        <w:rPr>
          <w:rFonts w:ascii="Source Sans Pro" w:hAnsi="Source Sans Pro"/>
          <w:i/>
          <w:iCs/>
          <w:sz w:val="32"/>
          <w:szCs w:val="32"/>
          <w:u w:val="single"/>
        </w:rPr>
      </w:pPr>
    </w:p>
    <w:p w14:paraId="59CA0743" w14:textId="77777777" w:rsidR="00B33BCD" w:rsidRDefault="00B33BCD" w:rsidP="00B33BCD">
      <w:pPr>
        <w:jc w:val="both"/>
        <w:rPr>
          <w:rFonts w:ascii="Source Sans Pro" w:hAnsi="Source Sans Pro"/>
          <w:i/>
          <w:iCs/>
          <w:sz w:val="32"/>
          <w:szCs w:val="32"/>
          <w:u w:val="single"/>
        </w:rPr>
      </w:pPr>
    </w:p>
    <w:p w14:paraId="36856D28" w14:textId="77777777" w:rsidR="00B33BCD" w:rsidRDefault="00B33BCD" w:rsidP="00B33BCD">
      <w:pPr>
        <w:jc w:val="both"/>
        <w:rPr>
          <w:rFonts w:ascii="Source Sans Pro" w:hAnsi="Source Sans Pro"/>
          <w:i/>
          <w:iCs/>
          <w:sz w:val="32"/>
          <w:szCs w:val="32"/>
          <w:u w:val="single"/>
        </w:rPr>
      </w:pPr>
    </w:p>
    <w:p w14:paraId="37B96CE0" w14:textId="77777777" w:rsidR="00B33BCD" w:rsidRDefault="00B33BCD" w:rsidP="00B33BCD">
      <w:pPr>
        <w:jc w:val="both"/>
        <w:rPr>
          <w:rFonts w:ascii="Source Sans Pro" w:hAnsi="Source Sans Pro"/>
          <w:i/>
          <w:iCs/>
          <w:sz w:val="32"/>
          <w:szCs w:val="32"/>
          <w:u w:val="single"/>
        </w:rPr>
      </w:pPr>
    </w:p>
    <w:p w14:paraId="5F92A2F1" w14:textId="77777777" w:rsidR="00B33BCD" w:rsidRDefault="00B33BCD" w:rsidP="00B33BCD">
      <w:pPr>
        <w:jc w:val="both"/>
        <w:rPr>
          <w:rFonts w:ascii="Source Sans Pro" w:hAnsi="Source Sans Pro"/>
          <w:i/>
          <w:iCs/>
          <w:sz w:val="32"/>
          <w:szCs w:val="32"/>
          <w:u w:val="single"/>
        </w:rPr>
      </w:pPr>
    </w:p>
    <w:p w14:paraId="1781E207" w14:textId="77777777" w:rsidR="00B33BCD" w:rsidRDefault="00B33BCD" w:rsidP="00B33BCD">
      <w:pPr>
        <w:jc w:val="both"/>
        <w:rPr>
          <w:rFonts w:ascii="Source Sans Pro" w:hAnsi="Source Sans Pro"/>
          <w:i/>
          <w:iCs/>
          <w:sz w:val="32"/>
          <w:szCs w:val="32"/>
          <w:u w:val="single"/>
        </w:rPr>
      </w:pPr>
    </w:p>
    <w:p w14:paraId="6CC8DE4A" w14:textId="77777777" w:rsidR="00B33BCD" w:rsidRDefault="00B33BCD" w:rsidP="00B33BCD">
      <w:pPr>
        <w:jc w:val="both"/>
        <w:rPr>
          <w:rFonts w:ascii="Source Sans Pro" w:hAnsi="Source Sans Pro"/>
          <w:i/>
          <w:iCs/>
          <w:sz w:val="32"/>
          <w:szCs w:val="32"/>
          <w:u w:val="single"/>
        </w:rPr>
      </w:pPr>
    </w:p>
    <w:p w14:paraId="71049C1D" w14:textId="77777777" w:rsidR="00B33BCD" w:rsidRDefault="00B33BCD" w:rsidP="00B33BCD">
      <w:pPr>
        <w:jc w:val="both"/>
        <w:rPr>
          <w:rFonts w:ascii="Source Sans Pro" w:hAnsi="Source Sans Pro"/>
          <w:i/>
          <w:iCs/>
          <w:sz w:val="32"/>
          <w:szCs w:val="32"/>
          <w:u w:val="single"/>
        </w:rPr>
      </w:pPr>
    </w:p>
    <w:p w14:paraId="58E5FFA4" w14:textId="77777777" w:rsidR="00B33BCD" w:rsidRDefault="00B33BCD" w:rsidP="00B33BCD">
      <w:pPr>
        <w:jc w:val="both"/>
        <w:rPr>
          <w:rFonts w:ascii="Source Sans Pro" w:hAnsi="Source Sans Pro"/>
          <w:i/>
          <w:iCs/>
          <w:sz w:val="32"/>
          <w:szCs w:val="32"/>
          <w:u w:val="single"/>
        </w:rPr>
      </w:pPr>
    </w:p>
    <w:p w14:paraId="0A8D2134" w14:textId="77777777" w:rsidR="00B33BCD" w:rsidRDefault="00B33BCD" w:rsidP="00B33BCD">
      <w:pPr>
        <w:jc w:val="both"/>
        <w:rPr>
          <w:rFonts w:ascii="Source Sans Pro" w:hAnsi="Source Sans Pro"/>
          <w:i/>
          <w:iCs/>
          <w:sz w:val="32"/>
          <w:szCs w:val="32"/>
          <w:u w:val="single"/>
        </w:rPr>
      </w:pPr>
    </w:p>
    <w:p w14:paraId="633F8D92" w14:textId="77777777" w:rsidR="00B33BCD" w:rsidRDefault="00B33BCD" w:rsidP="00B33BCD">
      <w:pPr>
        <w:jc w:val="both"/>
        <w:rPr>
          <w:rFonts w:ascii="Source Sans Pro" w:hAnsi="Source Sans Pro"/>
          <w:i/>
          <w:iCs/>
          <w:sz w:val="32"/>
          <w:szCs w:val="32"/>
          <w:u w:val="single"/>
        </w:rPr>
      </w:pPr>
    </w:p>
    <w:tbl>
      <w:tblPr>
        <w:tblStyle w:val="GridTable5Dark-Accent1"/>
        <w:tblW w:w="14912" w:type="dxa"/>
        <w:tblLook w:val="04A0" w:firstRow="1" w:lastRow="0" w:firstColumn="1" w:lastColumn="0" w:noHBand="0" w:noVBand="1"/>
      </w:tblPr>
      <w:tblGrid>
        <w:gridCol w:w="11117"/>
        <w:gridCol w:w="1912"/>
        <w:gridCol w:w="7"/>
        <w:gridCol w:w="1843"/>
        <w:gridCol w:w="33"/>
      </w:tblGrid>
      <w:tr w:rsidR="00B33BCD" w:rsidRPr="009E72C0" w14:paraId="208A791A" w14:textId="77777777" w:rsidTr="00B33BCD">
        <w:trPr>
          <w:gridAfter w:val="1"/>
          <w:cnfStyle w:val="100000000000" w:firstRow="1" w:lastRow="0" w:firstColumn="0" w:lastColumn="0" w:oddVBand="0" w:evenVBand="0" w:oddHBand="0" w:evenHBand="0" w:firstRowFirstColumn="0" w:firstRowLastColumn="0" w:lastRowFirstColumn="0" w:lastRowLastColumn="0"/>
          <w:wAfter w:w="33" w:type="dxa"/>
        </w:trPr>
        <w:tc>
          <w:tcPr>
            <w:cnfStyle w:val="001000000000" w:firstRow="0" w:lastRow="0" w:firstColumn="1" w:lastColumn="0" w:oddVBand="0" w:evenVBand="0" w:oddHBand="0" w:evenHBand="0" w:firstRowFirstColumn="0" w:firstRowLastColumn="0" w:lastRowFirstColumn="0" w:lastRowLastColumn="0"/>
            <w:tcW w:w="11117" w:type="dxa"/>
          </w:tcPr>
          <w:p w14:paraId="45CAD9F5" w14:textId="77777777" w:rsidR="00B33BCD" w:rsidRPr="009E72C0" w:rsidRDefault="00B33BCD" w:rsidP="004E7999">
            <w:pPr>
              <w:jc w:val="both"/>
              <w:rPr>
                <w:rFonts w:ascii="Source Sans Pro" w:hAnsi="Source Sans Pro"/>
                <w:b w:val="0"/>
                <w:bCs w:val="0"/>
                <w:i/>
                <w:iCs/>
                <w:sz w:val="32"/>
                <w:szCs w:val="32"/>
                <w:u w:val="single"/>
                <w:lang w:val="en-US"/>
              </w:rPr>
            </w:pPr>
            <w:r w:rsidRPr="009E72C0">
              <w:rPr>
                <w:rFonts w:ascii="Source Sans Pro" w:hAnsi="Source Sans Pro"/>
                <w:b w:val="0"/>
                <w:bCs w:val="0"/>
                <w:i/>
                <w:iCs/>
                <w:sz w:val="32"/>
                <w:szCs w:val="32"/>
                <w:u w:val="single"/>
                <w:lang w:val="en-US"/>
              </w:rPr>
              <w:t xml:space="preserve">Particulars </w:t>
            </w:r>
          </w:p>
        </w:tc>
        <w:tc>
          <w:tcPr>
            <w:tcW w:w="1919" w:type="dxa"/>
            <w:gridSpan w:val="2"/>
          </w:tcPr>
          <w:p w14:paraId="1218726F" w14:textId="77777777" w:rsidR="00B33BCD" w:rsidRPr="009E72C0" w:rsidRDefault="00B33BCD" w:rsidP="004E7999">
            <w:pPr>
              <w:jc w:val="both"/>
              <w:cnfStyle w:val="100000000000" w:firstRow="1" w:lastRow="0" w:firstColumn="0" w:lastColumn="0" w:oddVBand="0" w:evenVBand="0" w:oddHBand="0" w:evenHBand="0" w:firstRowFirstColumn="0" w:firstRowLastColumn="0" w:lastRowFirstColumn="0" w:lastRowLastColumn="0"/>
              <w:rPr>
                <w:rFonts w:ascii="Source Sans Pro" w:hAnsi="Source Sans Pro"/>
                <w:b w:val="0"/>
                <w:bCs w:val="0"/>
                <w:i/>
                <w:iCs/>
                <w:sz w:val="32"/>
                <w:szCs w:val="32"/>
                <w:u w:val="single"/>
                <w:lang w:val="en-US"/>
              </w:rPr>
            </w:pPr>
            <w:r w:rsidRPr="009E72C0">
              <w:rPr>
                <w:rFonts w:ascii="Source Sans Pro" w:hAnsi="Source Sans Pro"/>
                <w:b w:val="0"/>
                <w:bCs w:val="0"/>
                <w:i/>
                <w:iCs/>
                <w:sz w:val="32"/>
                <w:szCs w:val="32"/>
                <w:u w:val="single"/>
                <w:lang w:val="en-US"/>
              </w:rPr>
              <w:t>YES/NO</w:t>
            </w:r>
          </w:p>
        </w:tc>
        <w:tc>
          <w:tcPr>
            <w:tcW w:w="1843" w:type="dxa"/>
          </w:tcPr>
          <w:p w14:paraId="4EEACB6A" w14:textId="77777777" w:rsidR="00B33BCD" w:rsidRPr="009E72C0" w:rsidRDefault="00B33BCD" w:rsidP="004E7999">
            <w:pPr>
              <w:jc w:val="both"/>
              <w:cnfStyle w:val="100000000000" w:firstRow="1" w:lastRow="0" w:firstColumn="0" w:lastColumn="0" w:oddVBand="0" w:evenVBand="0" w:oddHBand="0" w:evenHBand="0" w:firstRowFirstColumn="0" w:firstRowLastColumn="0" w:lastRowFirstColumn="0" w:lastRowLastColumn="0"/>
              <w:rPr>
                <w:rFonts w:ascii="Source Sans Pro" w:hAnsi="Source Sans Pro"/>
                <w:b w:val="0"/>
                <w:bCs w:val="0"/>
                <w:i/>
                <w:iCs/>
                <w:sz w:val="32"/>
                <w:szCs w:val="32"/>
                <w:u w:val="single"/>
                <w:lang w:val="en-US"/>
              </w:rPr>
            </w:pPr>
            <w:r w:rsidRPr="009E72C0">
              <w:rPr>
                <w:rFonts w:ascii="Source Sans Pro" w:hAnsi="Source Sans Pro"/>
                <w:b w:val="0"/>
                <w:bCs w:val="0"/>
                <w:i/>
                <w:iCs/>
                <w:sz w:val="32"/>
                <w:szCs w:val="32"/>
                <w:u w:val="single"/>
                <w:lang w:val="en-US"/>
              </w:rPr>
              <w:t>Remark</w:t>
            </w:r>
          </w:p>
        </w:tc>
      </w:tr>
      <w:tr w:rsidR="00B33BCD" w:rsidRPr="009B7A4C" w14:paraId="6CF3A695" w14:textId="77777777" w:rsidTr="00B3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12" w:type="dxa"/>
            <w:gridSpan w:val="5"/>
          </w:tcPr>
          <w:p w14:paraId="7B549AE1" w14:textId="77777777" w:rsidR="00B33BCD" w:rsidRPr="00930456" w:rsidRDefault="00B33BCD">
            <w:pPr>
              <w:pStyle w:val="ListParagraph"/>
              <w:numPr>
                <w:ilvl w:val="0"/>
                <w:numId w:val="17"/>
              </w:numPr>
              <w:jc w:val="both"/>
              <w:rPr>
                <w:rFonts w:ascii="Source Sans Pro" w:hAnsi="Source Sans Pro"/>
                <w:i/>
                <w:iCs/>
                <w:sz w:val="32"/>
                <w:szCs w:val="32"/>
                <w:u w:val="single"/>
                <w:lang w:val="en-US"/>
              </w:rPr>
            </w:pPr>
            <w:r w:rsidRPr="00930456">
              <w:rPr>
                <w:rFonts w:ascii="Source Sans Pro" w:hAnsi="Source Sans Pro"/>
                <w:i/>
                <w:iCs/>
                <w:sz w:val="36"/>
                <w:szCs w:val="36"/>
                <w:u w:val="single"/>
                <w:lang w:val="en-US"/>
              </w:rPr>
              <w:t xml:space="preserve">THE </w:t>
            </w:r>
            <w:r>
              <w:rPr>
                <w:rFonts w:ascii="Source Sans Pro" w:hAnsi="Source Sans Pro"/>
                <w:i/>
                <w:iCs/>
                <w:sz w:val="36"/>
                <w:szCs w:val="36"/>
                <w:u w:val="single"/>
                <w:lang w:val="en-US"/>
              </w:rPr>
              <w:t>MATERNITY BENEFIT ACT, 1961</w:t>
            </w:r>
          </w:p>
          <w:p w14:paraId="77C6B208" w14:textId="77777777" w:rsidR="00B33BCD" w:rsidRDefault="00B33BCD" w:rsidP="004E7999">
            <w:pPr>
              <w:jc w:val="both"/>
              <w:rPr>
                <w:rFonts w:ascii="Source Sans Pro" w:hAnsi="Source Sans Pro"/>
                <w:b w:val="0"/>
                <w:bCs w:val="0"/>
                <w:i/>
                <w:iCs/>
                <w:sz w:val="32"/>
                <w:szCs w:val="32"/>
                <w:u w:val="single"/>
                <w:lang w:val="en-US"/>
              </w:rPr>
            </w:pPr>
            <w:r w:rsidRPr="009B7A4C">
              <w:rPr>
                <w:rFonts w:ascii="Source Sans Pro" w:hAnsi="Source Sans Pro"/>
                <w:b w:val="0"/>
                <w:bCs w:val="0"/>
                <w:i/>
                <w:iCs/>
                <w:sz w:val="32"/>
                <w:szCs w:val="32"/>
                <w:u w:val="single"/>
                <w:lang w:val="en-US"/>
              </w:rPr>
              <w:t>Applicability</w:t>
            </w:r>
            <w:r>
              <w:rPr>
                <w:rFonts w:ascii="Source Sans Pro" w:hAnsi="Source Sans Pro"/>
                <w:b w:val="0"/>
                <w:bCs w:val="0"/>
                <w:i/>
                <w:iCs/>
                <w:sz w:val="32"/>
                <w:szCs w:val="32"/>
                <w:u w:val="single"/>
                <w:lang w:val="en-US"/>
              </w:rPr>
              <w:t xml:space="preserve"> : </w:t>
            </w:r>
          </w:p>
          <w:p w14:paraId="1CA8C655" w14:textId="77777777" w:rsidR="00B33BCD" w:rsidRPr="00D342A0" w:rsidRDefault="00B33BCD">
            <w:pPr>
              <w:pStyle w:val="ListParagraph"/>
              <w:numPr>
                <w:ilvl w:val="0"/>
                <w:numId w:val="18"/>
              </w:numPr>
              <w:jc w:val="both"/>
              <w:rPr>
                <w:rFonts w:ascii="Source Sans Pro" w:hAnsi="Source Sans Pro"/>
                <w:b w:val="0"/>
                <w:bCs w:val="0"/>
                <w:i/>
                <w:iCs/>
                <w:sz w:val="32"/>
                <w:szCs w:val="32"/>
                <w:lang w:val="en-US"/>
              </w:rPr>
            </w:pPr>
            <w:r w:rsidRPr="00D342A0">
              <w:rPr>
                <w:rFonts w:ascii="Source Sans Pro" w:hAnsi="Source Sans Pro"/>
                <w:b w:val="0"/>
                <w:bCs w:val="0"/>
                <w:i/>
                <w:iCs/>
                <w:sz w:val="32"/>
                <w:szCs w:val="32"/>
                <w:lang w:val="en-US"/>
              </w:rPr>
              <w:t>to every establishment being factory, mine or plantation including any such establishment belonging to Government and to every establishment wherein persons are employed for the exhibition of equestrian, acrobatic and other performance;</w:t>
            </w:r>
          </w:p>
          <w:p w14:paraId="11CD743D" w14:textId="77777777" w:rsidR="00B33BCD" w:rsidRPr="00D342A0" w:rsidRDefault="00B33BCD" w:rsidP="004E7999">
            <w:pPr>
              <w:pStyle w:val="ListParagraph"/>
              <w:ind w:left="1080"/>
              <w:jc w:val="both"/>
              <w:rPr>
                <w:rFonts w:ascii="Source Sans Pro" w:hAnsi="Source Sans Pro"/>
                <w:b w:val="0"/>
                <w:bCs w:val="0"/>
                <w:i/>
                <w:iCs/>
                <w:sz w:val="32"/>
                <w:szCs w:val="32"/>
                <w:lang w:val="en-US"/>
              </w:rPr>
            </w:pPr>
          </w:p>
          <w:p w14:paraId="11F0F4F8" w14:textId="77777777" w:rsidR="00B33BCD" w:rsidRPr="00D342A0" w:rsidRDefault="00B33BCD">
            <w:pPr>
              <w:pStyle w:val="ListParagraph"/>
              <w:numPr>
                <w:ilvl w:val="0"/>
                <w:numId w:val="18"/>
              </w:numPr>
              <w:jc w:val="both"/>
              <w:rPr>
                <w:rFonts w:ascii="Source Sans Pro" w:hAnsi="Source Sans Pro"/>
                <w:b w:val="0"/>
                <w:bCs w:val="0"/>
                <w:i/>
                <w:iCs/>
                <w:sz w:val="32"/>
                <w:szCs w:val="32"/>
                <w:lang w:val="en-US"/>
              </w:rPr>
            </w:pPr>
            <w:r w:rsidRPr="00D342A0">
              <w:rPr>
                <w:rFonts w:ascii="Source Sans Pro" w:hAnsi="Source Sans Pro"/>
                <w:b w:val="0"/>
                <w:bCs w:val="0"/>
                <w:i/>
                <w:iCs/>
                <w:sz w:val="32"/>
                <w:szCs w:val="32"/>
                <w:lang w:val="en-US"/>
              </w:rPr>
              <w:t>to every shop and establishment with the meaning of any law for the time being in force in relation to shops or establishments in s state in which ten or more persons are employed or were employed , on any day of preceding 12 months.</w:t>
            </w:r>
          </w:p>
          <w:p w14:paraId="63F29965" w14:textId="77777777" w:rsidR="00B33BCD" w:rsidRPr="00D342A0" w:rsidRDefault="00B33BCD" w:rsidP="004E7999">
            <w:pPr>
              <w:jc w:val="both"/>
              <w:rPr>
                <w:lang w:val="en-US"/>
              </w:rPr>
            </w:pPr>
          </w:p>
        </w:tc>
      </w:tr>
      <w:tr w:rsidR="00B33BCD" w:rsidRPr="009B7A4C" w14:paraId="6B198CE2" w14:textId="77777777" w:rsidTr="00B33BCD">
        <w:tc>
          <w:tcPr>
            <w:cnfStyle w:val="001000000000" w:firstRow="0" w:lastRow="0" w:firstColumn="1" w:lastColumn="0" w:oddVBand="0" w:evenVBand="0" w:oddHBand="0" w:evenHBand="0" w:firstRowFirstColumn="0" w:firstRowLastColumn="0" w:lastRowFirstColumn="0" w:lastRowLastColumn="0"/>
            <w:tcW w:w="11117" w:type="dxa"/>
          </w:tcPr>
          <w:p w14:paraId="5A4A9BBC" w14:textId="77777777" w:rsidR="00B33BCD" w:rsidRPr="00A6111B" w:rsidRDefault="00B33BCD">
            <w:pPr>
              <w:pStyle w:val="ListParagraph"/>
              <w:numPr>
                <w:ilvl w:val="0"/>
                <w:numId w:val="19"/>
              </w:numPr>
              <w:jc w:val="both"/>
              <w:rPr>
                <w:rFonts w:ascii="Source Sans Pro" w:hAnsi="Source Sans Pro"/>
                <w:b w:val="0"/>
                <w:bCs w:val="0"/>
                <w:i/>
                <w:iCs/>
                <w:sz w:val="32"/>
                <w:szCs w:val="32"/>
                <w:lang w:val="en-US"/>
              </w:rPr>
            </w:pPr>
            <w:r>
              <w:rPr>
                <w:rFonts w:ascii="Source Sans Pro" w:hAnsi="Source Sans Pro"/>
                <w:b w:val="0"/>
                <w:bCs w:val="0"/>
                <w:i/>
                <w:iCs/>
                <w:sz w:val="32"/>
                <w:szCs w:val="32"/>
                <w:lang w:val="en-US"/>
              </w:rPr>
              <w:t>Whether wages for the act is calculated as follows;</w:t>
            </w:r>
          </w:p>
          <w:p w14:paraId="7B457401" w14:textId="77777777" w:rsidR="00B33BCD" w:rsidRDefault="00B33BCD" w:rsidP="004E7999">
            <w:pPr>
              <w:pStyle w:val="ListParagraph"/>
              <w:jc w:val="both"/>
              <w:rPr>
                <w:rFonts w:ascii="Source Sans Pro" w:hAnsi="Source Sans Pro"/>
                <w:b w:val="0"/>
                <w:bCs w:val="0"/>
                <w:i/>
                <w:iCs/>
                <w:sz w:val="32"/>
                <w:szCs w:val="32"/>
                <w:lang w:val="en-US"/>
              </w:rPr>
            </w:pPr>
          </w:p>
          <w:p w14:paraId="32803C1B" w14:textId="77777777" w:rsidR="00B33BCD" w:rsidRDefault="00B33BCD" w:rsidP="004E7999">
            <w:pPr>
              <w:pStyle w:val="ListParagraph"/>
              <w:jc w:val="both"/>
              <w:rPr>
                <w:rFonts w:ascii="Source Sans Pro" w:hAnsi="Source Sans Pro"/>
                <w:b w:val="0"/>
                <w:bCs w:val="0"/>
                <w:i/>
                <w:iCs/>
                <w:sz w:val="32"/>
                <w:szCs w:val="32"/>
                <w:lang w:val="en-US"/>
              </w:rPr>
            </w:pPr>
            <w:r w:rsidRPr="00A6111B">
              <w:rPr>
                <w:rFonts w:ascii="Source Sans Pro" w:hAnsi="Source Sans Pro"/>
                <w:b w:val="0"/>
                <w:bCs w:val="0"/>
                <w:i/>
                <w:iCs/>
                <w:sz w:val="32"/>
                <w:szCs w:val="32"/>
                <w:lang w:val="en-US"/>
              </w:rPr>
              <w:t>Wages means all remuneration paid or payable in cash to a woman, if the term of the contract of employment , express or implied were fulfilled and includes ;</w:t>
            </w:r>
          </w:p>
          <w:p w14:paraId="7C8EA774" w14:textId="77777777" w:rsidR="00B33BCD" w:rsidRDefault="00B33BCD">
            <w:pPr>
              <w:pStyle w:val="ListParagraph"/>
              <w:numPr>
                <w:ilvl w:val="0"/>
                <w:numId w:val="20"/>
              </w:numPr>
              <w:jc w:val="both"/>
              <w:rPr>
                <w:rFonts w:ascii="Source Sans Pro" w:hAnsi="Source Sans Pro"/>
                <w:b w:val="0"/>
                <w:bCs w:val="0"/>
                <w:i/>
                <w:iCs/>
                <w:sz w:val="32"/>
                <w:szCs w:val="32"/>
                <w:lang w:val="en-US"/>
              </w:rPr>
            </w:pPr>
            <w:r w:rsidRPr="00A6111B">
              <w:rPr>
                <w:rFonts w:ascii="Source Sans Pro" w:hAnsi="Source Sans Pro"/>
                <w:b w:val="0"/>
                <w:bCs w:val="0"/>
                <w:i/>
                <w:iCs/>
                <w:sz w:val="32"/>
                <w:szCs w:val="32"/>
                <w:lang w:val="en-US"/>
              </w:rPr>
              <w:t>Such Cash Allowance( including DA and HRA) as a woman is for the time being entitled to;</w:t>
            </w:r>
          </w:p>
          <w:p w14:paraId="07BB1092" w14:textId="77777777" w:rsidR="00B33BCD" w:rsidRDefault="00B33BCD">
            <w:pPr>
              <w:pStyle w:val="ListParagraph"/>
              <w:numPr>
                <w:ilvl w:val="0"/>
                <w:numId w:val="20"/>
              </w:numPr>
              <w:jc w:val="both"/>
              <w:rPr>
                <w:rFonts w:ascii="Source Sans Pro" w:hAnsi="Source Sans Pro"/>
                <w:b w:val="0"/>
                <w:bCs w:val="0"/>
                <w:i/>
                <w:iCs/>
                <w:sz w:val="32"/>
                <w:szCs w:val="32"/>
                <w:lang w:val="en-US"/>
              </w:rPr>
            </w:pPr>
            <w:r w:rsidRPr="00A6111B">
              <w:rPr>
                <w:rFonts w:ascii="Source Sans Pro" w:hAnsi="Source Sans Pro"/>
                <w:b w:val="0"/>
                <w:bCs w:val="0"/>
                <w:i/>
                <w:iCs/>
                <w:sz w:val="32"/>
                <w:szCs w:val="32"/>
                <w:lang w:val="en-US"/>
              </w:rPr>
              <w:t xml:space="preserve">Incentive bonus; and </w:t>
            </w:r>
          </w:p>
          <w:p w14:paraId="2E77553B" w14:textId="77777777" w:rsidR="00B33BCD" w:rsidRDefault="00B33BCD">
            <w:pPr>
              <w:pStyle w:val="ListParagraph"/>
              <w:numPr>
                <w:ilvl w:val="0"/>
                <w:numId w:val="20"/>
              </w:numPr>
              <w:jc w:val="both"/>
              <w:rPr>
                <w:rFonts w:ascii="Source Sans Pro" w:hAnsi="Source Sans Pro"/>
                <w:b w:val="0"/>
                <w:bCs w:val="0"/>
                <w:i/>
                <w:iCs/>
                <w:sz w:val="32"/>
                <w:szCs w:val="32"/>
                <w:lang w:val="en-US"/>
              </w:rPr>
            </w:pPr>
            <w:r w:rsidRPr="00A6111B">
              <w:rPr>
                <w:rFonts w:ascii="Source Sans Pro" w:hAnsi="Source Sans Pro"/>
                <w:b w:val="0"/>
                <w:bCs w:val="0"/>
                <w:i/>
                <w:iCs/>
                <w:sz w:val="32"/>
                <w:szCs w:val="32"/>
                <w:lang w:val="en-US"/>
              </w:rPr>
              <w:t>The money value of concessional supply of food grains  and other articles;</w:t>
            </w:r>
          </w:p>
          <w:p w14:paraId="330D8802" w14:textId="77777777" w:rsidR="00B33BCD" w:rsidRDefault="00B33BCD" w:rsidP="004E7999">
            <w:pPr>
              <w:ind w:left="720"/>
              <w:jc w:val="both"/>
              <w:rPr>
                <w:rFonts w:ascii="Source Sans Pro" w:hAnsi="Source Sans Pro"/>
                <w:b w:val="0"/>
                <w:bCs w:val="0"/>
                <w:i/>
                <w:iCs/>
                <w:sz w:val="32"/>
                <w:szCs w:val="32"/>
                <w:lang w:val="en-US"/>
              </w:rPr>
            </w:pPr>
            <w:r w:rsidRPr="00A6111B">
              <w:rPr>
                <w:rFonts w:ascii="Source Sans Pro" w:hAnsi="Source Sans Pro"/>
                <w:b w:val="0"/>
                <w:bCs w:val="0"/>
                <w:i/>
                <w:iCs/>
                <w:sz w:val="32"/>
                <w:szCs w:val="32"/>
                <w:lang w:val="en-US"/>
              </w:rPr>
              <w:t>But does not include;</w:t>
            </w:r>
          </w:p>
          <w:p w14:paraId="29278AD2" w14:textId="77777777" w:rsidR="00B33BCD" w:rsidRPr="00A6111B" w:rsidRDefault="00B33BCD">
            <w:pPr>
              <w:pStyle w:val="ListParagraph"/>
              <w:numPr>
                <w:ilvl w:val="0"/>
                <w:numId w:val="20"/>
              </w:numPr>
              <w:jc w:val="both"/>
              <w:rPr>
                <w:rFonts w:ascii="Source Sans Pro" w:hAnsi="Source Sans Pro"/>
                <w:b w:val="0"/>
                <w:bCs w:val="0"/>
                <w:i/>
                <w:iCs/>
                <w:sz w:val="32"/>
                <w:szCs w:val="32"/>
                <w:lang w:val="en-US"/>
              </w:rPr>
            </w:pPr>
            <w:r w:rsidRPr="00A6111B">
              <w:rPr>
                <w:rFonts w:ascii="Source Sans Pro" w:hAnsi="Source Sans Pro"/>
                <w:b w:val="0"/>
                <w:bCs w:val="0"/>
                <w:i/>
                <w:iCs/>
                <w:sz w:val="32"/>
                <w:szCs w:val="32"/>
                <w:lang w:val="en-US"/>
              </w:rPr>
              <w:lastRenderedPageBreak/>
              <w:t>Any bonus other than incentive bonus;</w:t>
            </w:r>
          </w:p>
          <w:p w14:paraId="6D0568D0" w14:textId="77777777" w:rsidR="00B33BCD" w:rsidRPr="00A6111B" w:rsidRDefault="00B33BCD">
            <w:pPr>
              <w:pStyle w:val="ListParagraph"/>
              <w:numPr>
                <w:ilvl w:val="0"/>
                <w:numId w:val="20"/>
              </w:numPr>
              <w:jc w:val="both"/>
              <w:rPr>
                <w:rFonts w:ascii="Source Sans Pro" w:hAnsi="Source Sans Pro"/>
                <w:b w:val="0"/>
                <w:bCs w:val="0"/>
                <w:i/>
                <w:iCs/>
                <w:sz w:val="32"/>
                <w:szCs w:val="32"/>
                <w:lang w:val="en-US"/>
              </w:rPr>
            </w:pPr>
            <w:r w:rsidRPr="00A6111B">
              <w:rPr>
                <w:rFonts w:ascii="Source Sans Pro" w:hAnsi="Source Sans Pro"/>
                <w:b w:val="0"/>
                <w:bCs w:val="0"/>
                <w:i/>
                <w:iCs/>
                <w:sz w:val="32"/>
                <w:szCs w:val="32"/>
                <w:lang w:val="en-US"/>
              </w:rPr>
              <w:t>Over Time Earning and any deduction or payment made on account of fine;</w:t>
            </w:r>
          </w:p>
          <w:p w14:paraId="0392DB31" w14:textId="77777777" w:rsidR="00B33BCD" w:rsidRPr="00A6111B" w:rsidRDefault="00B33BCD">
            <w:pPr>
              <w:pStyle w:val="ListParagraph"/>
              <w:numPr>
                <w:ilvl w:val="0"/>
                <w:numId w:val="20"/>
              </w:numPr>
              <w:jc w:val="both"/>
              <w:rPr>
                <w:rFonts w:ascii="Source Sans Pro" w:hAnsi="Source Sans Pro"/>
                <w:b w:val="0"/>
                <w:bCs w:val="0"/>
                <w:i/>
                <w:iCs/>
                <w:sz w:val="32"/>
                <w:szCs w:val="32"/>
                <w:lang w:val="en-US"/>
              </w:rPr>
            </w:pPr>
            <w:r w:rsidRPr="00A6111B">
              <w:rPr>
                <w:rFonts w:ascii="Source Sans Pro" w:hAnsi="Source Sans Pro"/>
                <w:b w:val="0"/>
                <w:bCs w:val="0"/>
                <w:i/>
                <w:iCs/>
                <w:sz w:val="32"/>
                <w:szCs w:val="32"/>
                <w:lang w:val="en-US"/>
              </w:rPr>
              <w:t>Any contribution paid or payable by the employer to any pension fund or PF or for the benefit of the woman under any law for the time being in force;</w:t>
            </w:r>
          </w:p>
          <w:p w14:paraId="33EFA25F" w14:textId="77777777" w:rsidR="00B33BCD" w:rsidRPr="00A6111B" w:rsidRDefault="00B33BCD">
            <w:pPr>
              <w:pStyle w:val="ListParagraph"/>
              <w:numPr>
                <w:ilvl w:val="0"/>
                <w:numId w:val="20"/>
              </w:numPr>
              <w:jc w:val="both"/>
              <w:rPr>
                <w:rFonts w:ascii="Source Sans Pro" w:hAnsi="Source Sans Pro"/>
                <w:b w:val="0"/>
                <w:bCs w:val="0"/>
                <w:i/>
                <w:iCs/>
                <w:sz w:val="32"/>
                <w:szCs w:val="32"/>
                <w:lang w:val="en-US"/>
              </w:rPr>
            </w:pPr>
            <w:r w:rsidRPr="00A6111B">
              <w:rPr>
                <w:rFonts w:ascii="Source Sans Pro" w:hAnsi="Source Sans Pro"/>
                <w:b w:val="0"/>
                <w:bCs w:val="0"/>
                <w:i/>
                <w:iCs/>
                <w:sz w:val="32"/>
                <w:szCs w:val="32"/>
                <w:lang w:val="en-US"/>
              </w:rPr>
              <w:t>Any gratuity payable on termination of service.</w:t>
            </w:r>
          </w:p>
        </w:tc>
        <w:tc>
          <w:tcPr>
            <w:tcW w:w="1912" w:type="dxa"/>
          </w:tcPr>
          <w:p w14:paraId="0B34D980" w14:textId="77777777" w:rsidR="00B33BCD" w:rsidRPr="00B7658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u w:val="single"/>
                <w:lang w:val="en-US"/>
              </w:rPr>
            </w:pPr>
          </w:p>
        </w:tc>
        <w:tc>
          <w:tcPr>
            <w:tcW w:w="1883" w:type="dxa"/>
            <w:gridSpan w:val="3"/>
          </w:tcPr>
          <w:p w14:paraId="0588C5D1" w14:textId="77777777" w:rsidR="00B33BCD" w:rsidRPr="00B7658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u w:val="single"/>
                <w:lang w:val="en-US"/>
              </w:rPr>
            </w:pPr>
          </w:p>
        </w:tc>
      </w:tr>
      <w:tr w:rsidR="00B33BCD" w:rsidRPr="009B7A4C" w14:paraId="28971BD1" w14:textId="77777777" w:rsidTr="00B33BCD">
        <w:trPr>
          <w:gridAfter w:val="1"/>
          <w:cnfStyle w:val="000000100000" w:firstRow="0" w:lastRow="0" w:firstColumn="0" w:lastColumn="0" w:oddVBand="0" w:evenVBand="0" w:oddHBand="1" w:evenHBand="0" w:firstRowFirstColumn="0" w:firstRowLastColumn="0" w:lastRowFirstColumn="0" w:lastRowLastColumn="0"/>
          <w:wAfter w:w="33" w:type="dxa"/>
        </w:trPr>
        <w:tc>
          <w:tcPr>
            <w:cnfStyle w:val="001000000000" w:firstRow="0" w:lastRow="0" w:firstColumn="1" w:lastColumn="0" w:oddVBand="0" w:evenVBand="0" w:oddHBand="0" w:evenHBand="0" w:firstRowFirstColumn="0" w:firstRowLastColumn="0" w:lastRowFirstColumn="0" w:lastRowLastColumn="0"/>
            <w:tcW w:w="11117" w:type="dxa"/>
          </w:tcPr>
          <w:p w14:paraId="4E3EAF83" w14:textId="77777777" w:rsidR="00B33BCD" w:rsidRPr="00A30BF4" w:rsidRDefault="00B33BCD">
            <w:pPr>
              <w:pStyle w:val="ListParagraph"/>
              <w:numPr>
                <w:ilvl w:val="0"/>
                <w:numId w:val="19"/>
              </w:numPr>
              <w:jc w:val="both"/>
              <w:rPr>
                <w:rFonts w:ascii="Source Sans Pro" w:hAnsi="Source Sans Pro"/>
                <w:b w:val="0"/>
                <w:bCs w:val="0"/>
                <w:i/>
                <w:iCs/>
                <w:sz w:val="32"/>
                <w:szCs w:val="32"/>
                <w:lang w:val="en-US"/>
              </w:rPr>
            </w:pPr>
            <w:r w:rsidRPr="00A30BF4">
              <w:rPr>
                <w:rFonts w:ascii="Source Sans Pro" w:hAnsi="Source Sans Pro"/>
                <w:b w:val="0"/>
                <w:bCs w:val="0"/>
                <w:i/>
                <w:iCs/>
                <w:sz w:val="32"/>
                <w:szCs w:val="32"/>
                <w:lang w:val="en-US"/>
              </w:rPr>
              <w:t>Whether any woman has been employed during the six weeks immediately following the day of her delivery;</w:t>
            </w:r>
          </w:p>
        </w:tc>
        <w:tc>
          <w:tcPr>
            <w:tcW w:w="1919" w:type="dxa"/>
            <w:gridSpan w:val="2"/>
          </w:tcPr>
          <w:p w14:paraId="55E026B4" w14:textId="77777777" w:rsidR="00B33BCD" w:rsidRPr="00B7658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u w:val="single"/>
                <w:lang w:val="en-US"/>
              </w:rPr>
            </w:pPr>
          </w:p>
        </w:tc>
        <w:tc>
          <w:tcPr>
            <w:tcW w:w="1843" w:type="dxa"/>
          </w:tcPr>
          <w:p w14:paraId="1339B9BC" w14:textId="77777777" w:rsidR="00B33BCD" w:rsidRPr="00B7658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u w:val="single"/>
                <w:lang w:val="en-US"/>
              </w:rPr>
            </w:pPr>
          </w:p>
        </w:tc>
      </w:tr>
      <w:tr w:rsidR="00B33BCD" w:rsidRPr="009B7A4C" w14:paraId="07D70309" w14:textId="77777777" w:rsidTr="00B33BCD">
        <w:trPr>
          <w:gridAfter w:val="1"/>
          <w:wAfter w:w="33" w:type="dxa"/>
        </w:trPr>
        <w:tc>
          <w:tcPr>
            <w:cnfStyle w:val="001000000000" w:firstRow="0" w:lastRow="0" w:firstColumn="1" w:lastColumn="0" w:oddVBand="0" w:evenVBand="0" w:oddHBand="0" w:evenHBand="0" w:firstRowFirstColumn="0" w:firstRowLastColumn="0" w:lastRowFirstColumn="0" w:lastRowLastColumn="0"/>
            <w:tcW w:w="11117" w:type="dxa"/>
          </w:tcPr>
          <w:p w14:paraId="4812F572" w14:textId="77777777" w:rsidR="00B33BCD" w:rsidRPr="00A30BF4" w:rsidRDefault="00B33BCD">
            <w:pPr>
              <w:pStyle w:val="ListParagraph"/>
              <w:numPr>
                <w:ilvl w:val="0"/>
                <w:numId w:val="19"/>
              </w:numPr>
              <w:jc w:val="both"/>
              <w:rPr>
                <w:rFonts w:ascii="Source Sans Pro" w:hAnsi="Source Sans Pro"/>
                <w:b w:val="0"/>
                <w:bCs w:val="0"/>
                <w:i/>
                <w:iCs/>
                <w:sz w:val="32"/>
                <w:szCs w:val="32"/>
                <w:lang w:val="en-US"/>
              </w:rPr>
            </w:pPr>
            <w:r>
              <w:rPr>
                <w:rFonts w:ascii="Source Sans Pro" w:hAnsi="Source Sans Pro"/>
                <w:b w:val="0"/>
                <w:bCs w:val="0"/>
                <w:i/>
                <w:iCs/>
                <w:sz w:val="32"/>
                <w:szCs w:val="32"/>
                <w:lang w:val="en-US"/>
              </w:rPr>
              <w:t xml:space="preserve">Whether every woman has given right to claiming of maternity benefit at the rate of average daily wage for the period of her actual absence. </w:t>
            </w:r>
          </w:p>
        </w:tc>
        <w:tc>
          <w:tcPr>
            <w:tcW w:w="1919" w:type="dxa"/>
            <w:gridSpan w:val="2"/>
          </w:tcPr>
          <w:p w14:paraId="1A5EEC0F" w14:textId="77777777" w:rsidR="00B33BCD" w:rsidRPr="00B7658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u w:val="single"/>
                <w:lang w:val="en-US"/>
              </w:rPr>
            </w:pPr>
          </w:p>
        </w:tc>
        <w:tc>
          <w:tcPr>
            <w:tcW w:w="1843" w:type="dxa"/>
          </w:tcPr>
          <w:p w14:paraId="4692C687" w14:textId="77777777" w:rsidR="00B33BCD" w:rsidRPr="00B7658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u w:val="single"/>
                <w:lang w:val="en-US"/>
              </w:rPr>
            </w:pPr>
          </w:p>
        </w:tc>
      </w:tr>
      <w:tr w:rsidR="00B33BCD" w:rsidRPr="009B7A4C" w14:paraId="138845F2" w14:textId="77777777" w:rsidTr="00B33BCD">
        <w:trPr>
          <w:gridAfter w:val="1"/>
          <w:cnfStyle w:val="000000100000" w:firstRow="0" w:lastRow="0" w:firstColumn="0" w:lastColumn="0" w:oddVBand="0" w:evenVBand="0" w:oddHBand="1" w:evenHBand="0" w:firstRowFirstColumn="0" w:firstRowLastColumn="0" w:lastRowFirstColumn="0" w:lastRowLastColumn="0"/>
          <w:wAfter w:w="33" w:type="dxa"/>
        </w:trPr>
        <w:tc>
          <w:tcPr>
            <w:cnfStyle w:val="001000000000" w:firstRow="0" w:lastRow="0" w:firstColumn="1" w:lastColumn="0" w:oddVBand="0" w:evenVBand="0" w:oddHBand="0" w:evenHBand="0" w:firstRowFirstColumn="0" w:firstRowLastColumn="0" w:lastRowFirstColumn="0" w:lastRowLastColumn="0"/>
            <w:tcW w:w="11117" w:type="dxa"/>
          </w:tcPr>
          <w:p w14:paraId="5E9C2983" w14:textId="77777777" w:rsidR="00B33BCD" w:rsidRDefault="00B33BCD">
            <w:pPr>
              <w:pStyle w:val="ListParagraph"/>
              <w:numPr>
                <w:ilvl w:val="0"/>
                <w:numId w:val="19"/>
              </w:numPr>
              <w:jc w:val="both"/>
              <w:rPr>
                <w:rFonts w:ascii="Source Sans Pro" w:hAnsi="Source Sans Pro"/>
                <w:b w:val="0"/>
                <w:bCs w:val="0"/>
                <w:i/>
                <w:iCs/>
                <w:sz w:val="32"/>
                <w:szCs w:val="32"/>
                <w:lang w:val="en-US"/>
              </w:rPr>
            </w:pPr>
            <w:r>
              <w:rPr>
                <w:rFonts w:ascii="Source Sans Pro" w:hAnsi="Source Sans Pro"/>
                <w:b w:val="0"/>
                <w:bCs w:val="0"/>
                <w:i/>
                <w:iCs/>
                <w:sz w:val="32"/>
                <w:szCs w:val="32"/>
                <w:lang w:val="en-US"/>
              </w:rPr>
              <w:t>Whether it is considered that no woman shall be entitled to maternity benefits unless she has actually worked in an establishment of the employer from whom she claimed Maternity Benefit for a period of not less than 80 days in 12 months.</w:t>
            </w:r>
          </w:p>
        </w:tc>
        <w:tc>
          <w:tcPr>
            <w:tcW w:w="1919" w:type="dxa"/>
            <w:gridSpan w:val="2"/>
          </w:tcPr>
          <w:p w14:paraId="27F17E1A" w14:textId="77777777" w:rsidR="00B33BCD" w:rsidRPr="00B7658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u w:val="single"/>
                <w:lang w:val="en-US"/>
              </w:rPr>
            </w:pPr>
          </w:p>
        </w:tc>
        <w:tc>
          <w:tcPr>
            <w:tcW w:w="1843" w:type="dxa"/>
          </w:tcPr>
          <w:p w14:paraId="767F7A6B" w14:textId="77777777" w:rsidR="00B33BCD" w:rsidRPr="00B7658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u w:val="single"/>
                <w:lang w:val="en-US"/>
              </w:rPr>
            </w:pPr>
          </w:p>
        </w:tc>
      </w:tr>
      <w:tr w:rsidR="00B33BCD" w:rsidRPr="00561868" w14:paraId="594A605B" w14:textId="77777777" w:rsidTr="00B33BCD">
        <w:trPr>
          <w:gridAfter w:val="1"/>
          <w:wAfter w:w="33" w:type="dxa"/>
        </w:trPr>
        <w:tc>
          <w:tcPr>
            <w:cnfStyle w:val="001000000000" w:firstRow="0" w:lastRow="0" w:firstColumn="1" w:lastColumn="0" w:oddVBand="0" w:evenVBand="0" w:oddHBand="0" w:evenHBand="0" w:firstRowFirstColumn="0" w:firstRowLastColumn="0" w:lastRowFirstColumn="0" w:lastRowLastColumn="0"/>
            <w:tcW w:w="11117" w:type="dxa"/>
          </w:tcPr>
          <w:p w14:paraId="6DF01E1E" w14:textId="77777777" w:rsidR="00B33BCD" w:rsidRPr="00A30BF4" w:rsidRDefault="00B33BCD">
            <w:pPr>
              <w:pStyle w:val="ListParagraph"/>
              <w:numPr>
                <w:ilvl w:val="0"/>
                <w:numId w:val="19"/>
              </w:numPr>
              <w:jc w:val="both"/>
              <w:rPr>
                <w:rFonts w:ascii="Source Sans Pro" w:hAnsi="Source Sans Pro"/>
                <w:b w:val="0"/>
                <w:bCs w:val="0"/>
                <w:i/>
                <w:iCs/>
                <w:sz w:val="32"/>
                <w:szCs w:val="32"/>
                <w:lang w:val="en-US"/>
              </w:rPr>
            </w:pPr>
            <w:r w:rsidRPr="00A30BF4">
              <w:rPr>
                <w:rFonts w:ascii="Source Sans Pro" w:hAnsi="Source Sans Pro"/>
                <w:b w:val="0"/>
                <w:bCs w:val="0"/>
                <w:i/>
                <w:iCs/>
                <w:sz w:val="32"/>
                <w:szCs w:val="32"/>
                <w:lang w:val="en-US"/>
              </w:rPr>
              <w:t>Whether any woman is working in company during six weeks immediately following the day of her delivery;</w:t>
            </w:r>
          </w:p>
        </w:tc>
        <w:tc>
          <w:tcPr>
            <w:tcW w:w="1919" w:type="dxa"/>
            <w:gridSpan w:val="2"/>
          </w:tcPr>
          <w:p w14:paraId="2FC0507F" w14:textId="77777777" w:rsidR="00B33BCD" w:rsidRPr="00B7658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7FDCEBAE" w14:textId="77777777" w:rsidR="00B33BCD" w:rsidRPr="00B7658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561868" w14:paraId="35923DB7" w14:textId="77777777" w:rsidTr="00B33BCD">
        <w:trPr>
          <w:gridAfter w:val="1"/>
          <w:cnfStyle w:val="000000100000" w:firstRow="0" w:lastRow="0" w:firstColumn="0" w:lastColumn="0" w:oddVBand="0" w:evenVBand="0" w:oddHBand="1" w:evenHBand="0" w:firstRowFirstColumn="0" w:firstRowLastColumn="0" w:lastRowFirstColumn="0" w:lastRowLastColumn="0"/>
          <w:wAfter w:w="33" w:type="dxa"/>
        </w:trPr>
        <w:tc>
          <w:tcPr>
            <w:cnfStyle w:val="001000000000" w:firstRow="0" w:lastRow="0" w:firstColumn="1" w:lastColumn="0" w:oddVBand="0" w:evenVBand="0" w:oddHBand="0" w:evenHBand="0" w:firstRowFirstColumn="0" w:firstRowLastColumn="0" w:lastRowFirstColumn="0" w:lastRowLastColumn="0"/>
            <w:tcW w:w="11117" w:type="dxa"/>
          </w:tcPr>
          <w:p w14:paraId="155F5D80" w14:textId="77777777" w:rsidR="00B33BCD" w:rsidRPr="00A30BF4" w:rsidRDefault="00B33BCD">
            <w:pPr>
              <w:pStyle w:val="ListParagraph"/>
              <w:numPr>
                <w:ilvl w:val="0"/>
                <w:numId w:val="19"/>
              </w:numPr>
              <w:jc w:val="both"/>
              <w:rPr>
                <w:rFonts w:ascii="Source Sans Pro" w:hAnsi="Source Sans Pro"/>
                <w:b w:val="0"/>
                <w:bCs w:val="0"/>
                <w:i/>
                <w:iCs/>
                <w:sz w:val="32"/>
                <w:szCs w:val="32"/>
                <w:lang w:val="en-US"/>
              </w:rPr>
            </w:pPr>
            <w:r w:rsidRPr="00A30BF4">
              <w:rPr>
                <w:rFonts w:ascii="Source Sans Pro" w:hAnsi="Source Sans Pro"/>
                <w:b w:val="0"/>
                <w:bCs w:val="0"/>
                <w:i/>
                <w:iCs/>
                <w:sz w:val="32"/>
                <w:szCs w:val="32"/>
                <w:lang w:val="en-US"/>
              </w:rPr>
              <w:t xml:space="preserve">Whether any woman has been appointed to do during the period of six weeks immediately the following the day of her delivery on any work which is of arduous nature or which involves long hours of standing  or which likely to interfere with her pregnancy; </w:t>
            </w:r>
          </w:p>
        </w:tc>
        <w:tc>
          <w:tcPr>
            <w:tcW w:w="1919" w:type="dxa"/>
            <w:gridSpan w:val="2"/>
          </w:tcPr>
          <w:p w14:paraId="0692B432" w14:textId="77777777" w:rsidR="00B33BCD" w:rsidRPr="00B7658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45179A96" w14:textId="77777777" w:rsidR="00B33BCD" w:rsidRPr="00B7658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561868" w14:paraId="29EB2DBC" w14:textId="77777777" w:rsidTr="00B33BCD">
        <w:trPr>
          <w:gridAfter w:val="1"/>
          <w:wAfter w:w="33" w:type="dxa"/>
        </w:trPr>
        <w:tc>
          <w:tcPr>
            <w:cnfStyle w:val="001000000000" w:firstRow="0" w:lastRow="0" w:firstColumn="1" w:lastColumn="0" w:oddVBand="0" w:evenVBand="0" w:oddHBand="0" w:evenHBand="0" w:firstRowFirstColumn="0" w:firstRowLastColumn="0" w:lastRowFirstColumn="0" w:lastRowLastColumn="0"/>
            <w:tcW w:w="11117" w:type="dxa"/>
          </w:tcPr>
          <w:p w14:paraId="46566B6C" w14:textId="77777777" w:rsidR="00B33BCD" w:rsidRPr="00362223" w:rsidRDefault="00B33BCD">
            <w:pPr>
              <w:pStyle w:val="ListParagraph"/>
              <w:numPr>
                <w:ilvl w:val="0"/>
                <w:numId w:val="19"/>
              </w:numPr>
              <w:jc w:val="both"/>
              <w:rPr>
                <w:rFonts w:ascii="Source Sans Pro" w:hAnsi="Source Sans Pro"/>
                <w:b w:val="0"/>
                <w:bCs w:val="0"/>
                <w:i/>
                <w:iCs/>
                <w:sz w:val="32"/>
                <w:szCs w:val="32"/>
                <w:lang w:val="en-US"/>
              </w:rPr>
            </w:pPr>
            <w:r w:rsidRPr="00362223">
              <w:rPr>
                <w:rFonts w:ascii="Source Sans Pro" w:hAnsi="Source Sans Pro"/>
                <w:b w:val="0"/>
                <w:bCs w:val="0"/>
                <w:i/>
                <w:iCs/>
                <w:sz w:val="32"/>
                <w:szCs w:val="32"/>
                <w:lang w:val="en-US"/>
              </w:rPr>
              <w:lastRenderedPageBreak/>
              <w:t>Whether a woman has allowed to work from home then in this case ,employer may allow her to do so after availing of the maternity benefit for such period for such period and on such conditions as the employer and the woman may mutually agree.</w:t>
            </w:r>
          </w:p>
        </w:tc>
        <w:tc>
          <w:tcPr>
            <w:tcW w:w="1919" w:type="dxa"/>
            <w:gridSpan w:val="2"/>
          </w:tcPr>
          <w:p w14:paraId="7C63F52F" w14:textId="77777777" w:rsidR="00B33BCD" w:rsidRPr="00B7658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21C1FBF2" w14:textId="77777777" w:rsidR="00B33BCD" w:rsidRPr="00B7658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B7A4C" w14:paraId="54F54B6F" w14:textId="77777777" w:rsidTr="00B33BCD">
        <w:trPr>
          <w:gridAfter w:val="1"/>
          <w:cnfStyle w:val="000000100000" w:firstRow="0" w:lastRow="0" w:firstColumn="0" w:lastColumn="0" w:oddVBand="0" w:evenVBand="0" w:oddHBand="1" w:evenHBand="0" w:firstRowFirstColumn="0" w:firstRowLastColumn="0" w:lastRowFirstColumn="0" w:lastRowLastColumn="0"/>
          <w:wAfter w:w="33" w:type="dxa"/>
        </w:trPr>
        <w:tc>
          <w:tcPr>
            <w:cnfStyle w:val="001000000000" w:firstRow="0" w:lastRow="0" w:firstColumn="1" w:lastColumn="0" w:oddVBand="0" w:evenVBand="0" w:oddHBand="0" w:evenHBand="0" w:firstRowFirstColumn="0" w:firstRowLastColumn="0" w:lastRowFirstColumn="0" w:lastRowLastColumn="0"/>
            <w:tcW w:w="11117" w:type="dxa"/>
          </w:tcPr>
          <w:p w14:paraId="3E464F54" w14:textId="77777777" w:rsidR="00B33BCD" w:rsidRPr="00362223" w:rsidRDefault="00B33BCD">
            <w:pPr>
              <w:pStyle w:val="ListParagraph"/>
              <w:numPr>
                <w:ilvl w:val="0"/>
                <w:numId w:val="19"/>
              </w:numPr>
              <w:jc w:val="both"/>
              <w:rPr>
                <w:rFonts w:ascii="Source Sans Pro" w:hAnsi="Source Sans Pro"/>
                <w:b w:val="0"/>
                <w:bCs w:val="0"/>
                <w:i/>
                <w:iCs/>
                <w:sz w:val="32"/>
                <w:szCs w:val="32"/>
                <w:lang w:val="en-US"/>
              </w:rPr>
            </w:pPr>
            <w:r w:rsidRPr="00362223">
              <w:rPr>
                <w:rFonts w:ascii="Source Sans Pro" w:hAnsi="Source Sans Pro"/>
                <w:b w:val="0"/>
                <w:bCs w:val="0"/>
                <w:i/>
                <w:iCs/>
                <w:sz w:val="32"/>
                <w:szCs w:val="32"/>
                <w:lang w:val="en-US"/>
              </w:rPr>
              <w:t>Whether Maternity Benefits provides as follows;</w:t>
            </w:r>
          </w:p>
          <w:p w14:paraId="2A5E0EAD" w14:textId="77777777" w:rsidR="00B33BCD" w:rsidRPr="00D46D94" w:rsidRDefault="00B33BCD">
            <w:pPr>
              <w:pStyle w:val="ListParagraph"/>
              <w:numPr>
                <w:ilvl w:val="0"/>
                <w:numId w:val="21"/>
              </w:numPr>
              <w:jc w:val="both"/>
              <w:rPr>
                <w:rFonts w:ascii="Source Sans Pro" w:hAnsi="Source Sans Pro"/>
                <w:b w:val="0"/>
                <w:bCs w:val="0"/>
                <w:i/>
                <w:iCs/>
                <w:sz w:val="32"/>
                <w:szCs w:val="32"/>
                <w:lang w:val="en-US"/>
              </w:rPr>
            </w:pPr>
            <w:r>
              <w:rPr>
                <w:rFonts w:ascii="Source Sans Pro" w:hAnsi="Source Sans Pro"/>
                <w:b w:val="0"/>
                <w:bCs w:val="0"/>
                <w:i/>
                <w:iCs/>
                <w:sz w:val="32"/>
                <w:szCs w:val="32"/>
                <w:lang w:val="en-US"/>
              </w:rPr>
              <w:t>Maximum period for which any woman shall be entitled to maternity benefit shall be 26 weeks for which for which not more than 8 weeks shall precede for the date of her expected delivery.</w:t>
            </w:r>
          </w:p>
          <w:p w14:paraId="7565CF6C" w14:textId="77777777" w:rsidR="00B33BCD" w:rsidRPr="00D46D94" w:rsidRDefault="00B33BCD" w:rsidP="004E7999">
            <w:pPr>
              <w:pStyle w:val="ListParagraph"/>
              <w:ind w:left="1440"/>
              <w:jc w:val="both"/>
              <w:rPr>
                <w:rFonts w:ascii="Source Sans Pro" w:hAnsi="Source Sans Pro"/>
                <w:b w:val="0"/>
                <w:bCs w:val="0"/>
                <w:i/>
                <w:iCs/>
                <w:sz w:val="32"/>
                <w:szCs w:val="32"/>
                <w:lang w:val="en-US"/>
              </w:rPr>
            </w:pPr>
          </w:p>
          <w:p w14:paraId="5DD35480" w14:textId="77777777" w:rsidR="00B33BCD" w:rsidRPr="00D46D94" w:rsidRDefault="00B33BCD">
            <w:pPr>
              <w:pStyle w:val="ListParagraph"/>
              <w:numPr>
                <w:ilvl w:val="0"/>
                <w:numId w:val="21"/>
              </w:numPr>
              <w:jc w:val="both"/>
              <w:rPr>
                <w:rFonts w:ascii="Source Sans Pro" w:hAnsi="Source Sans Pro"/>
                <w:b w:val="0"/>
                <w:bCs w:val="0"/>
                <w:i/>
                <w:iCs/>
                <w:sz w:val="32"/>
                <w:szCs w:val="32"/>
                <w:lang w:val="en-US"/>
              </w:rPr>
            </w:pPr>
            <w:r>
              <w:rPr>
                <w:rFonts w:ascii="Source Sans Pro" w:hAnsi="Source Sans Pro"/>
                <w:b w:val="0"/>
                <w:bCs w:val="0"/>
                <w:i/>
                <w:iCs/>
                <w:sz w:val="32"/>
                <w:szCs w:val="32"/>
                <w:lang w:val="en-US"/>
              </w:rPr>
              <w:t>However, the maximum period entitled to Maternity Benefit by a woman having two or more than two surviving children shall be 12 weeks of which not more than 6 weeks precede the date of expected delivery.</w:t>
            </w:r>
          </w:p>
          <w:p w14:paraId="0F5D8C7E" w14:textId="77777777" w:rsidR="00B33BCD" w:rsidRPr="00D46D94" w:rsidRDefault="00B33BCD" w:rsidP="004E7999">
            <w:pPr>
              <w:pStyle w:val="ListParagraph"/>
              <w:rPr>
                <w:rFonts w:ascii="Source Sans Pro" w:hAnsi="Source Sans Pro"/>
                <w:i/>
                <w:iCs/>
                <w:sz w:val="32"/>
                <w:szCs w:val="32"/>
                <w:lang w:val="en-US"/>
              </w:rPr>
            </w:pPr>
          </w:p>
          <w:p w14:paraId="12E37706" w14:textId="77777777" w:rsidR="00B33BCD" w:rsidRPr="00D46D94" w:rsidRDefault="00B33BCD">
            <w:pPr>
              <w:pStyle w:val="ListParagraph"/>
              <w:numPr>
                <w:ilvl w:val="0"/>
                <w:numId w:val="21"/>
              </w:numPr>
              <w:jc w:val="both"/>
              <w:rPr>
                <w:rFonts w:ascii="Source Sans Pro" w:hAnsi="Source Sans Pro"/>
                <w:b w:val="0"/>
                <w:bCs w:val="0"/>
                <w:i/>
                <w:iCs/>
                <w:sz w:val="32"/>
                <w:szCs w:val="32"/>
                <w:lang w:val="en-US"/>
              </w:rPr>
            </w:pPr>
            <w:r>
              <w:rPr>
                <w:rFonts w:ascii="Source Sans Pro" w:hAnsi="Source Sans Pro"/>
                <w:b w:val="0"/>
                <w:bCs w:val="0"/>
                <w:i/>
                <w:iCs/>
                <w:sz w:val="32"/>
                <w:szCs w:val="32"/>
                <w:lang w:val="en-US"/>
              </w:rPr>
              <w:t>An additional leave with pay up to 1 month if the woman shows proof of her illness due to pregnancy, miscarriage, delivery or premature birth;</w:t>
            </w:r>
          </w:p>
          <w:p w14:paraId="3B59CBF7" w14:textId="77777777" w:rsidR="00B33BCD" w:rsidRPr="00362223" w:rsidRDefault="00B33BCD" w:rsidP="004E7999">
            <w:pPr>
              <w:pStyle w:val="ListParagraph"/>
              <w:jc w:val="both"/>
              <w:rPr>
                <w:rFonts w:ascii="Source Sans Pro" w:hAnsi="Source Sans Pro"/>
                <w:b w:val="0"/>
                <w:bCs w:val="0"/>
                <w:i/>
                <w:iCs/>
                <w:sz w:val="32"/>
                <w:szCs w:val="32"/>
                <w:lang w:val="en-US"/>
              </w:rPr>
            </w:pPr>
          </w:p>
        </w:tc>
        <w:tc>
          <w:tcPr>
            <w:tcW w:w="1919" w:type="dxa"/>
            <w:gridSpan w:val="2"/>
          </w:tcPr>
          <w:p w14:paraId="7EF291B4" w14:textId="77777777" w:rsidR="00B33BCD" w:rsidRPr="00B7658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3ACC9177" w14:textId="77777777" w:rsidR="00B33BCD" w:rsidRPr="00B7658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B7A4C" w14:paraId="3074F37A" w14:textId="77777777" w:rsidTr="00B33BCD">
        <w:trPr>
          <w:gridAfter w:val="1"/>
          <w:wAfter w:w="33" w:type="dxa"/>
        </w:trPr>
        <w:tc>
          <w:tcPr>
            <w:cnfStyle w:val="001000000000" w:firstRow="0" w:lastRow="0" w:firstColumn="1" w:lastColumn="0" w:oddVBand="0" w:evenVBand="0" w:oddHBand="0" w:evenHBand="0" w:firstRowFirstColumn="0" w:firstRowLastColumn="0" w:lastRowFirstColumn="0" w:lastRowLastColumn="0"/>
            <w:tcW w:w="11117" w:type="dxa"/>
          </w:tcPr>
          <w:p w14:paraId="615BCCEB" w14:textId="77777777" w:rsidR="00B33BCD" w:rsidRPr="00D46D94" w:rsidRDefault="00B33BCD">
            <w:pPr>
              <w:pStyle w:val="ListParagraph"/>
              <w:numPr>
                <w:ilvl w:val="0"/>
                <w:numId w:val="19"/>
              </w:numPr>
              <w:jc w:val="both"/>
              <w:rPr>
                <w:rFonts w:ascii="Source Sans Pro" w:hAnsi="Source Sans Pro"/>
                <w:i/>
                <w:iCs/>
                <w:sz w:val="32"/>
                <w:szCs w:val="32"/>
                <w:lang w:val="en-US"/>
              </w:rPr>
            </w:pPr>
            <w:r w:rsidRPr="00D46D94">
              <w:rPr>
                <w:rFonts w:ascii="Source Sans Pro" w:hAnsi="Source Sans Pro"/>
                <w:b w:val="0"/>
                <w:bCs w:val="0"/>
                <w:i/>
                <w:iCs/>
                <w:sz w:val="32"/>
                <w:szCs w:val="32"/>
                <w:lang w:val="en-US"/>
              </w:rPr>
              <w:t>In case of adoption of a child – whether in case of a woman adopting child or a commissioning mother shall be entitled of Maternity Benefits with wages for a period of 12 moths. Provided that the age of child must be below three months rules followed.</w:t>
            </w:r>
          </w:p>
        </w:tc>
        <w:tc>
          <w:tcPr>
            <w:tcW w:w="1919" w:type="dxa"/>
            <w:gridSpan w:val="2"/>
          </w:tcPr>
          <w:p w14:paraId="19D14D48" w14:textId="77777777" w:rsidR="00B33BCD" w:rsidRPr="00B7658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0D8E8AF1" w14:textId="77777777" w:rsidR="00B33BCD" w:rsidRPr="00B7658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B7A4C" w14:paraId="25D3F4DC" w14:textId="77777777" w:rsidTr="00B33BCD">
        <w:trPr>
          <w:gridAfter w:val="1"/>
          <w:cnfStyle w:val="000000100000" w:firstRow="0" w:lastRow="0" w:firstColumn="0" w:lastColumn="0" w:oddVBand="0" w:evenVBand="0" w:oddHBand="1" w:evenHBand="0" w:firstRowFirstColumn="0" w:firstRowLastColumn="0" w:lastRowFirstColumn="0" w:lastRowLastColumn="0"/>
          <w:wAfter w:w="33" w:type="dxa"/>
        </w:trPr>
        <w:tc>
          <w:tcPr>
            <w:cnfStyle w:val="001000000000" w:firstRow="0" w:lastRow="0" w:firstColumn="1" w:lastColumn="0" w:oddVBand="0" w:evenVBand="0" w:oddHBand="0" w:evenHBand="0" w:firstRowFirstColumn="0" w:firstRowLastColumn="0" w:lastRowFirstColumn="0" w:lastRowLastColumn="0"/>
            <w:tcW w:w="11117" w:type="dxa"/>
          </w:tcPr>
          <w:p w14:paraId="11AD6471" w14:textId="77777777" w:rsidR="00B33BCD" w:rsidRPr="00E95C2C" w:rsidRDefault="00B33BCD">
            <w:pPr>
              <w:pStyle w:val="ListParagraph"/>
              <w:numPr>
                <w:ilvl w:val="0"/>
                <w:numId w:val="19"/>
              </w:numPr>
              <w:jc w:val="both"/>
              <w:rPr>
                <w:rFonts w:ascii="Source Sans Pro" w:hAnsi="Source Sans Pro"/>
                <w:b w:val="0"/>
                <w:bCs w:val="0"/>
                <w:i/>
                <w:iCs/>
                <w:sz w:val="32"/>
                <w:szCs w:val="32"/>
                <w:lang w:val="en-US"/>
              </w:rPr>
            </w:pPr>
            <w:r w:rsidRPr="00E95C2C">
              <w:rPr>
                <w:rFonts w:ascii="Source Sans Pro" w:hAnsi="Source Sans Pro"/>
                <w:b w:val="0"/>
                <w:bCs w:val="0"/>
                <w:i/>
                <w:iCs/>
                <w:sz w:val="32"/>
                <w:szCs w:val="32"/>
                <w:lang w:val="en-US"/>
              </w:rPr>
              <w:lastRenderedPageBreak/>
              <w:t>Whether in case of no cash benefit/ privilege below mentioned conditions followed;</w:t>
            </w:r>
          </w:p>
          <w:p w14:paraId="43F303B7" w14:textId="77777777" w:rsidR="00B33BCD" w:rsidRPr="00E95C2C" w:rsidRDefault="00B33BCD">
            <w:pPr>
              <w:pStyle w:val="ListParagraph"/>
              <w:numPr>
                <w:ilvl w:val="0"/>
                <w:numId w:val="22"/>
              </w:numPr>
              <w:jc w:val="both"/>
              <w:rPr>
                <w:rFonts w:ascii="Source Sans Pro" w:hAnsi="Source Sans Pro"/>
                <w:b w:val="0"/>
                <w:bCs w:val="0"/>
                <w:i/>
                <w:iCs/>
                <w:sz w:val="32"/>
                <w:szCs w:val="32"/>
                <w:lang w:val="en-US"/>
              </w:rPr>
            </w:pPr>
            <w:r w:rsidRPr="00E95C2C">
              <w:rPr>
                <w:rFonts w:ascii="Source Sans Pro" w:hAnsi="Source Sans Pro"/>
                <w:b w:val="0"/>
                <w:bCs w:val="0"/>
                <w:i/>
                <w:iCs/>
                <w:sz w:val="32"/>
                <w:szCs w:val="32"/>
                <w:lang w:val="en-US"/>
              </w:rPr>
              <w:t>Light work for ten weeks before date of expected delivery;</w:t>
            </w:r>
          </w:p>
          <w:p w14:paraId="5CE253F4" w14:textId="77777777" w:rsidR="00B33BCD" w:rsidRPr="00D46D94" w:rsidRDefault="00B33BCD">
            <w:pPr>
              <w:pStyle w:val="ListParagraph"/>
              <w:numPr>
                <w:ilvl w:val="0"/>
                <w:numId w:val="22"/>
              </w:numPr>
              <w:jc w:val="both"/>
              <w:rPr>
                <w:rFonts w:ascii="Source Sans Pro" w:hAnsi="Source Sans Pro"/>
                <w:i/>
                <w:iCs/>
                <w:sz w:val="32"/>
                <w:szCs w:val="32"/>
                <w:lang w:val="en-US"/>
              </w:rPr>
            </w:pPr>
            <w:r w:rsidRPr="00E95C2C">
              <w:rPr>
                <w:rFonts w:ascii="Source Sans Pro" w:hAnsi="Source Sans Pro"/>
                <w:b w:val="0"/>
                <w:bCs w:val="0"/>
                <w:i/>
                <w:iCs/>
                <w:sz w:val="32"/>
                <w:szCs w:val="32"/>
                <w:lang w:val="en-US"/>
              </w:rPr>
              <w:t>Two nursing breaks in the course of her daily work until child is of 15 months age.</w:t>
            </w:r>
          </w:p>
        </w:tc>
        <w:tc>
          <w:tcPr>
            <w:tcW w:w="1919" w:type="dxa"/>
            <w:gridSpan w:val="2"/>
          </w:tcPr>
          <w:p w14:paraId="71BB94A0" w14:textId="77777777" w:rsidR="00B33BCD" w:rsidRPr="00B7658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4441A7EC" w14:textId="77777777" w:rsidR="00B33BCD" w:rsidRPr="00B7658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B7A4C" w14:paraId="26AB2554" w14:textId="77777777" w:rsidTr="00B33BCD">
        <w:trPr>
          <w:gridAfter w:val="1"/>
          <w:wAfter w:w="33" w:type="dxa"/>
        </w:trPr>
        <w:tc>
          <w:tcPr>
            <w:cnfStyle w:val="001000000000" w:firstRow="0" w:lastRow="0" w:firstColumn="1" w:lastColumn="0" w:oddVBand="0" w:evenVBand="0" w:oddHBand="0" w:evenHBand="0" w:firstRowFirstColumn="0" w:firstRowLastColumn="0" w:lastRowFirstColumn="0" w:lastRowLastColumn="0"/>
            <w:tcW w:w="11117" w:type="dxa"/>
          </w:tcPr>
          <w:p w14:paraId="4F655385" w14:textId="77777777" w:rsidR="00B33BCD" w:rsidRPr="00CD55B1" w:rsidRDefault="00B33BCD">
            <w:pPr>
              <w:pStyle w:val="ListParagraph"/>
              <w:numPr>
                <w:ilvl w:val="0"/>
                <w:numId w:val="19"/>
              </w:numPr>
              <w:jc w:val="both"/>
              <w:rPr>
                <w:rFonts w:ascii="Source Sans Pro" w:hAnsi="Source Sans Pro"/>
                <w:b w:val="0"/>
                <w:bCs w:val="0"/>
                <w:i/>
                <w:iCs/>
                <w:sz w:val="32"/>
                <w:szCs w:val="32"/>
                <w:lang w:val="en-US"/>
              </w:rPr>
            </w:pPr>
            <w:r w:rsidRPr="00CD55B1">
              <w:rPr>
                <w:rFonts w:ascii="Source Sans Pro" w:hAnsi="Source Sans Pro"/>
                <w:b w:val="0"/>
                <w:bCs w:val="0"/>
                <w:i/>
                <w:iCs/>
                <w:sz w:val="32"/>
                <w:szCs w:val="32"/>
                <w:lang w:val="en-US"/>
              </w:rPr>
              <w:t>Whether below mentioned conditions have been followed in case of Maternity Benefit;</w:t>
            </w:r>
          </w:p>
          <w:p w14:paraId="7D41E69C" w14:textId="77777777" w:rsidR="00B33BCD" w:rsidRPr="00CD55B1" w:rsidRDefault="00B33BCD">
            <w:pPr>
              <w:pStyle w:val="ListParagraph"/>
              <w:numPr>
                <w:ilvl w:val="0"/>
                <w:numId w:val="23"/>
              </w:numPr>
              <w:jc w:val="both"/>
              <w:rPr>
                <w:rFonts w:ascii="Source Sans Pro" w:hAnsi="Source Sans Pro"/>
                <w:b w:val="0"/>
                <w:bCs w:val="0"/>
                <w:i/>
                <w:iCs/>
                <w:sz w:val="32"/>
                <w:szCs w:val="32"/>
                <w:lang w:val="en-US"/>
              </w:rPr>
            </w:pPr>
            <w:r w:rsidRPr="00CD55B1">
              <w:rPr>
                <w:rFonts w:ascii="Source Sans Pro" w:hAnsi="Source Sans Pro"/>
                <w:b w:val="0"/>
                <w:bCs w:val="0"/>
                <w:i/>
                <w:iCs/>
                <w:sz w:val="32"/>
                <w:szCs w:val="32"/>
                <w:lang w:val="en-US"/>
              </w:rPr>
              <w:t>10 weeks before the date of her expected delivery, she may ask the employer to give her light work for a month. At the time she should produce a certificate that she is pregnant.</w:t>
            </w:r>
          </w:p>
          <w:p w14:paraId="6438F1F2" w14:textId="77777777" w:rsidR="00B33BCD" w:rsidRPr="00CD55B1" w:rsidRDefault="00B33BCD">
            <w:pPr>
              <w:pStyle w:val="ListParagraph"/>
              <w:numPr>
                <w:ilvl w:val="0"/>
                <w:numId w:val="23"/>
              </w:numPr>
              <w:jc w:val="both"/>
              <w:rPr>
                <w:rFonts w:ascii="Source Sans Pro" w:hAnsi="Source Sans Pro"/>
                <w:b w:val="0"/>
                <w:bCs w:val="0"/>
                <w:i/>
                <w:iCs/>
                <w:sz w:val="32"/>
                <w:szCs w:val="32"/>
                <w:lang w:val="en-US"/>
              </w:rPr>
            </w:pPr>
            <w:r w:rsidRPr="00CD55B1">
              <w:rPr>
                <w:rFonts w:ascii="Source Sans Pro" w:hAnsi="Source Sans Pro"/>
                <w:b w:val="0"/>
                <w:bCs w:val="0"/>
                <w:i/>
                <w:iCs/>
                <w:sz w:val="32"/>
                <w:szCs w:val="32"/>
                <w:lang w:val="en-US"/>
              </w:rPr>
              <w:t>She should give written notice to the employer about 7 weeks before the date of delivery that she will be absent for 6 weeks before and after her delivery. She should also name the person whom payment will be made in case she cannot take herself.</w:t>
            </w:r>
          </w:p>
          <w:p w14:paraId="77A6B3BE" w14:textId="77777777" w:rsidR="00B33BCD" w:rsidRPr="00CD55B1" w:rsidRDefault="00B33BCD">
            <w:pPr>
              <w:pStyle w:val="ListParagraph"/>
              <w:numPr>
                <w:ilvl w:val="0"/>
                <w:numId w:val="23"/>
              </w:numPr>
              <w:jc w:val="both"/>
              <w:rPr>
                <w:rFonts w:ascii="Source Sans Pro" w:hAnsi="Source Sans Pro"/>
                <w:b w:val="0"/>
                <w:bCs w:val="0"/>
                <w:i/>
                <w:iCs/>
                <w:sz w:val="32"/>
                <w:szCs w:val="32"/>
                <w:lang w:val="en-US"/>
              </w:rPr>
            </w:pPr>
            <w:r w:rsidRPr="00CD55B1">
              <w:rPr>
                <w:rFonts w:ascii="Source Sans Pro" w:hAnsi="Source Sans Pro"/>
                <w:b w:val="0"/>
                <w:bCs w:val="0"/>
                <w:i/>
                <w:iCs/>
                <w:sz w:val="32"/>
                <w:szCs w:val="32"/>
                <w:lang w:val="en-US"/>
              </w:rPr>
              <w:t>She should take the payment for the first 6 weeks before she goes no leave;</w:t>
            </w:r>
          </w:p>
          <w:p w14:paraId="514A7044" w14:textId="77777777" w:rsidR="00B33BCD" w:rsidRPr="00CD55B1" w:rsidRDefault="00B33BCD">
            <w:pPr>
              <w:pStyle w:val="ListParagraph"/>
              <w:numPr>
                <w:ilvl w:val="0"/>
                <w:numId w:val="23"/>
              </w:numPr>
              <w:jc w:val="both"/>
              <w:rPr>
                <w:rFonts w:ascii="Source Sans Pro" w:hAnsi="Source Sans Pro"/>
                <w:b w:val="0"/>
                <w:bCs w:val="0"/>
                <w:i/>
                <w:iCs/>
                <w:sz w:val="32"/>
                <w:szCs w:val="32"/>
                <w:lang w:val="en-US"/>
              </w:rPr>
            </w:pPr>
            <w:r w:rsidRPr="00CD55B1">
              <w:rPr>
                <w:rFonts w:ascii="Source Sans Pro" w:hAnsi="Source Sans Pro"/>
                <w:b w:val="0"/>
                <w:bCs w:val="0"/>
                <w:i/>
                <w:iCs/>
                <w:sz w:val="32"/>
                <w:szCs w:val="32"/>
                <w:lang w:val="en-US"/>
              </w:rPr>
              <w:t>She will be entitled to two nursing breaks of the 15 minutes each in course of daily work till her child is of 15 months.</w:t>
            </w:r>
          </w:p>
        </w:tc>
        <w:tc>
          <w:tcPr>
            <w:tcW w:w="1919" w:type="dxa"/>
            <w:gridSpan w:val="2"/>
          </w:tcPr>
          <w:p w14:paraId="2FC1BE71" w14:textId="77777777" w:rsidR="00B33BCD" w:rsidRPr="00B7658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36B3B172" w14:textId="77777777" w:rsidR="00B33BCD" w:rsidRPr="00B7658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B7A4C" w14:paraId="6BBD37D9" w14:textId="77777777" w:rsidTr="00B33BCD">
        <w:trPr>
          <w:gridAfter w:val="1"/>
          <w:cnfStyle w:val="000000100000" w:firstRow="0" w:lastRow="0" w:firstColumn="0" w:lastColumn="0" w:oddVBand="0" w:evenVBand="0" w:oddHBand="1" w:evenHBand="0" w:firstRowFirstColumn="0" w:firstRowLastColumn="0" w:lastRowFirstColumn="0" w:lastRowLastColumn="0"/>
          <w:wAfter w:w="33" w:type="dxa"/>
        </w:trPr>
        <w:tc>
          <w:tcPr>
            <w:cnfStyle w:val="001000000000" w:firstRow="0" w:lastRow="0" w:firstColumn="1" w:lastColumn="0" w:oddVBand="0" w:evenVBand="0" w:oddHBand="0" w:evenHBand="0" w:firstRowFirstColumn="0" w:firstRowLastColumn="0" w:lastRowFirstColumn="0" w:lastRowLastColumn="0"/>
            <w:tcW w:w="11117" w:type="dxa"/>
          </w:tcPr>
          <w:p w14:paraId="0EC3C2DD" w14:textId="77777777" w:rsidR="00B33BCD" w:rsidRPr="000C332E" w:rsidRDefault="00B33BCD">
            <w:pPr>
              <w:pStyle w:val="ListParagraph"/>
              <w:numPr>
                <w:ilvl w:val="0"/>
                <w:numId w:val="19"/>
              </w:numPr>
              <w:jc w:val="both"/>
              <w:rPr>
                <w:rFonts w:ascii="Source Sans Pro" w:hAnsi="Source Sans Pro"/>
                <w:i/>
                <w:iCs/>
                <w:sz w:val="32"/>
                <w:szCs w:val="32"/>
                <w:lang w:val="en-US"/>
              </w:rPr>
            </w:pPr>
            <w:r w:rsidRPr="00F96D23">
              <w:rPr>
                <w:rFonts w:ascii="Source Sans Pro" w:hAnsi="Source Sans Pro"/>
                <w:b w:val="0"/>
                <w:bCs w:val="0"/>
                <w:i/>
                <w:iCs/>
                <w:sz w:val="32"/>
                <w:szCs w:val="32"/>
                <w:lang w:val="en-US"/>
              </w:rPr>
              <w:t>Whether entitlement of Maternity Benefits is restricted to two deliveries for a woman employee.</w:t>
            </w:r>
          </w:p>
        </w:tc>
        <w:tc>
          <w:tcPr>
            <w:tcW w:w="1919" w:type="dxa"/>
            <w:gridSpan w:val="2"/>
          </w:tcPr>
          <w:p w14:paraId="0717465F" w14:textId="77777777" w:rsidR="00B33BCD" w:rsidRPr="009B7A4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22F352D3" w14:textId="77777777" w:rsidR="00B33BCD" w:rsidRPr="009B7A4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B7A4C" w14:paraId="611FB723" w14:textId="77777777" w:rsidTr="00B33BCD">
        <w:trPr>
          <w:gridAfter w:val="1"/>
          <w:wAfter w:w="33" w:type="dxa"/>
        </w:trPr>
        <w:tc>
          <w:tcPr>
            <w:cnfStyle w:val="001000000000" w:firstRow="0" w:lastRow="0" w:firstColumn="1" w:lastColumn="0" w:oddVBand="0" w:evenVBand="0" w:oddHBand="0" w:evenHBand="0" w:firstRowFirstColumn="0" w:firstRowLastColumn="0" w:lastRowFirstColumn="0" w:lastRowLastColumn="0"/>
            <w:tcW w:w="11117" w:type="dxa"/>
          </w:tcPr>
          <w:p w14:paraId="55147FCF" w14:textId="77777777" w:rsidR="00B33BCD" w:rsidRPr="00F96D23" w:rsidRDefault="00B33BCD">
            <w:pPr>
              <w:pStyle w:val="ListParagraph"/>
              <w:numPr>
                <w:ilvl w:val="0"/>
                <w:numId w:val="19"/>
              </w:numPr>
              <w:jc w:val="both"/>
              <w:rPr>
                <w:rFonts w:ascii="Source Sans Pro" w:hAnsi="Source Sans Pro"/>
                <w:b w:val="0"/>
                <w:bCs w:val="0"/>
                <w:i/>
                <w:iCs/>
                <w:sz w:val="32"/>
                <w:szCs w:val="32"/>
                <w:lang w:val="en-US"/>
              </w:rPr>
            </w:pPr>
            <w:r w:rsidRPr="00F96D23">
              <w:rPr>
                <w:rFonts w:ascii="Source Sans Pro" w:hAnsi="Source Sans Pro"/>
                <w:b w:val="0"/>
                <w:bCs w:val="0"/>
                <w:i/>
                <w:iCs/>
                <w:sz w:val="32"/>
                <w:szCs w:val="32"/>
                <w:lang w:val="en-US"/>
              </w:rPr>
              <w:t>Whether company has followed below mentioned compliances;</w:t>
            </w:r>
          </w:p>
          <w:p w14:paraId="0E780B55" w14:textId="77777777" w:rsidR="00B33BCD" w:rsidRPr="007F5543" w:rsidRDefault="00B33BCD">
            <w:pPr>
              <w:pStyle w:val="ListParagraph"/>
              <w:numPr>
                <w:ilvl w:val="0"/>
                <w:numId w:val="24"/>
              </w:numPr>
              <w:jc w:val="both"/>
              <w:rPr>
                <w:rFonts w:ascii="Source Sans Pro" w:hAnsi="Source Sans Pro"/>
                <w:b w:val="0"/>
                <w:bCs w:val="0"/>
                <w:i/>
                <w:iCs/>
                <w:sz w:val="32"/>
                <w:szCs w:val="32"/>
                <w:lang w:val="en-US"/>
              </w:rPr>
            </w:pPr>
            <w:r w:rsidRPr="007F5543">
              <w:rPr>
                <w:rFonts w:ascii="Source Sans Pro" w:hAnsi="Source Sans Pro"/>
                <w:b w:val="0"/>
                <w:bCs w:val="0"/>
                <w:i/>
                <w:iCs/>
                <w:sz w:val="32"/>
                <w:szCs w:val="32"/>
                <w:lang w:val="en-US"/>
              </w:rPr>
              <w:t>No dismissal  or discharge of a woman employee during her absence;</w:t>
            </w:r>
          </w:p>
          <w:p w14:paraId="2E577B45" w14:textId="77777777" w:rsidR="00B33BCD" w:rsidRPr="007F5543" w:rsidRDefault="00B33BCD">
            <w:pPr>
              <w:pStyle w:val="ListParagraph"/>
              <w:numPr>
                <w:ilvl w:val="0"/>
                <w:numId w:val="24"/>
              </w:numPr>
              <w:jc w:val="both"/>
              <w:rPr>
                <w:rFonts w:ascii="Source Sans Pro" w:hAnsi="Source Sans Pro"/>
                <w:b w:val="0"/>
                <w:bCs w:val="0"/>
                <w:i/>
                <w:iCs/>
                <w:sz w:val="32"/>
                <w:szCs w:val="32"/>
                <w:lang w:val="en-US"/>
              </w:rPr>
            </w:pPr>
            <w:r w:rsidRPr="007F5543">
              <w:rPr>
                <w:rFonts w:ascii="Source Sans Pro" w:hAnsi="Source Sans Pro"/>
                <w:b w:val="0"/>
                <w:bCs w:val="0"/>
                <w:i/>
                <w:iCs/>
                <w:sz w:val="32"/>
                <w:szCs w:val="32"/>
                <w:lang w:val="en-US"/>
              </w:rPr>
              <w:lastRenderedPageBreak/>
              <w:t>No change to her disadvantage , in any of the conditions of her employment while on maternity leave;</w:t>
            </w:r>
          </w:p>
          <w:p w14:paraId="6D20D32A" w14:textId="77777777" w:rsidR="00B33BCD" w:rsidRPr="007F5543" w:rsidRDefault="00B33BCD">
            <w:pPr>
              <w:pStyle w:val="ListParagraph"/>
              <w:numPr>
                <w:ilvl w:val="0"/>
                <w:numId w:val="24"/>
              </w:numPr>
              <w:jc w:val="both"/>
              <w:rPr>
                <w:rFonts w:ascii="Source Sans Pro" w:hAnsi="Source Sans Pro"/>
                <w:b w:val="0"/>
                <w:bCs w:val="0"/>
                <w:i/>
                <w:iCs/>
                <w:sz w:val="32"/>
                <w:szCs w:val="32"/>
                <w:lang w:val="en-US"/>
              </w:rPr>
            </w:pPr>
            <w:r w:rsidRPr="007F5543">
              <w:rPr>
                <w:rFonts w:ascii="Source Sans Pro" w:hAnsi="Source Sans Pro"/>
                <w:b w:val="0"/>
                <w:bCs w:val="0"/>
                <w:i/>
                <w:iCs/>
                <w:sz w:val="32"/>
                <w:szCs w:val="32"/>
                <w:lang w:val="en-US"/>
              </w:rPr>
              <w:t>Pregnant woman discharged or dismissed may still claim maternity benefit from employer.</w:t>
            </w:r>
          </w:p>
          <w:p w14:paraId="1F51EEF1" w14:textId="77777777" w:rsidR="00B33BCD" w:rsidRPr="007F5543" w:rsidRDefault="00B33BCD">
            <w:pPr>
              <w:pStyle w:val="ListParagraph"/>
              <w:numPr>
                <w:ilvl w:val="0"/>
                <w:numId w:val="24"/>
              </w:numPr>
              <w:jc w:val="both"/>
              <w:rPr>
                <w:rFonts w:ascii="Source Sans Pro" w:hAnsi="Source Sans Pro"/>
                <w:b w:val="0"/>
                <w:bCs w:val="0"/>
                <w:i/>
                <w:iCs/>
                <w:sz w:val="32"/>
                <w:szCs w:val="32"/>
                <w:lang w:val="en-US"/>
              </w:rPr>
            </w:pPr>
            <w:r w:rsidRPr="007F5543">
              <w:rPr>
                <w:rFonts w:ascii="Source Sans Pro" w:hAnsi="Source Sans Pro"/>
                <w:b w:val="0"/>
                <w:bCs w:val="0"/>
                <w:i/>
                <w:iCs/>
                <w:sz w:val="32"/>
                <w:szCs w:val="32"/>
                <w:lang w:val="en-US"/>
              </w:rPr>
              <w:t>Leave with average pay for six weeks before and after date of delivery.</w:t>
            </w:r>
          </w:p>
          <w:p w14:paraId="2548509F" w14:textId="77777777" w:rsidR="00B33BCD" w:rsidRPr="007F5543" w:rsidRDefault="00B33BCD">
            <w:pPr>
              <w:pStyle w:val="ListParagraph"/>
              <w:numPr>
                <w:ilvl w:val="0"/>
                <w:numId w:val="24"/>
              </w:numPr>
              <w:jc w:val="both"/>
              <w:rPr>
                <w:rFonts w:ascii="Source Sans Pro" w:hAnsi="Source Sans Pro"/>
                <w:b w:val="0"/>
                <w:bCs w:val="0"/>
                <w:i/>
                <w:iCs/>
                <w:sz w:val="32"/>
                <w:szCs w:val="32"/>
                <w:lang w:val="en-US"/>
              </w:rPr>
            </w:pPr>
            <w:r w:rsidRPr="007F5543">
              <w:rPr>
                <w:rFonts w:ascii="Source Sans Pro" w:hAnsi="Source Sans Pro"/>
                <w:b w:val="0"/>
                <w:bCs w:val="0"/>
                <w:i/>
                <w:iCs/>
                <w:sz w:val="32"/>
                <w:szCs w:val="32"/>
                <w:lang w:val="en-US"/>
              </w:rPr>
              <w:t>In case of miscarriage , six weeks leave with average pay from the date of miscarriage;</w:t>
            </w:r>
          </w:p>
          <w:p w14:paraId="624998A9" w14:textId="77777777" w:rsidR="00B33BCD" w:rsidRPr="007F5543" w:rsidRDefault="00B33BCD">
            <w:pPr>
              <w:pStyle w:val="ListParagraph"/>
              <w:numPr>
                <w:ilvl w:val="0"/>
                <w:numId w:val="24"/>
              </w:numPr>
              <w:jc w:val="both"/>
              <w:rPr>
                <w:rFonts w:ascii="Source Sans Pro" w:hAnsi="Source Sans Pro"/>
                <w:b w:val="0"/>
                <w:bCs w:val="0"/>
                <w:i/>
                <w:iCs/>
                <w:sz w:val="32"/>
                <w:szCs w:val="32"/>
                <w:lang w:val="en-US"/>
              </w:rPr>
            </w:pPr>
            <w:r w:rsidRPr="007F5543">
              <w:rPr>
                <w:rFonts w:ascii="Source Sans Pro" w:hAnsi="Source Sans Pro"/>
                <w:b w:val="0"/>
                <w:bCs w:val="0"/>
                <w:i/>
                <w:iCs/>
                <w:sz w:val="32"/>
                <w:szCs w:val="32"/>
                <w:lang w:val="en-US"/>
              </w:rPr>
              <w:t>A woman is entitled of leave for a period of one month with wage in case of illness due to complications of delivery;</w:t>
            </w:r>
          </w:p>
          <w:p w14:paraId="3C726E60" w14:textId="77777777" w:rsidR="00B33BCD" w:rsidRPr="009D2314" w:rsidRDefault="00B33BCD">
            <w:pPr>
              <w:pStyle w:val="ListParagraph"/>
              <w:numPr>
                <w:ilvl w:val="0"/>
                <w:numId w:val="24"/>
              </w:numPr>
              <w:jc w:val="both"/>
              <w:rPr>
                <w:rFonts w:ascii="Source Sans Pro" w:hAnsi="Source Sans Pro"/>
                <w:b w:val="0"/>
                <w:bCs w:val="0"/>
                <w:i/>
                <w:iCs/>
                <w:sz w:val="32"/>
                <w:szCs w:val="32"/>
                <w:lang w:val="en-US"/>
              </w:rPr>
            </w:pPr>
            <w:r w:rsidRPr="007F5543">
              <w:rPr>
                <w:rFonts w:ascii="Source Sans Pro" w:hAnsi="Source Sans Pro"/>
                <w:b w:val="0"/>
                <w:bCs w:val="0"/>
                <w:i/>
                <w:iCs/>
                <w:sz w:val="32"/>
                <w:szCs w:val="32"/>
                <w:lang w:val="en-US"/>
              </w:rPr>
              <w:t xml:space="preserve">Every establishment having 50 or more employees shall have the facility of creche within such distance as may be prescribed  either separately or along with the common facilities. </w:t>
            </w:r>
          </w:p>
          <w:p w14:paraId="0D0130B2" w14:textId="77777777" w:rsidR="00B33BCD" w:rsidRPr="009D2314" w:rsidRDefault="00B33BCD">
            <w:pPr>
              <w:pStyle w:val="ListParagraph"/>
              <w:numPr>
                <w:ilvl w:val="0"/>
                <w:numId w:val="24"/>
              </w:numPr>
              <w:jc w:val="both"/>
              <w:rPr>
                <w:rFonts w:ascii="Source Sans Pro" w:hAnsi="Source Sans Pro"/>
                <w:b w:val="0"/>
                <w:bCs w:val="0"/>
                <w:i/>
                <w:iCs/>
                <w:sz w:val="32"/>
                <w:szCs w:val="32"/>
                <w:lang w:val="en-US"/>
              </w:rPr>
            </w:pPr>
            <w:r>
              <w:rPr>
                <w:rFonts w:ascii="Source Sans Pro" w:hAnsi="Source Sans Pro"/>
                <w:b w:val="0"/>
                <w:bCs w:val="0"/>
                <w:i/>
                <w:iCs/>
                <w:sz w:val="32"/>
                <w:szCs w:val="32"/>
                <w:lang w:val="en-US"/>
              </w:rPr>
              <w:t>The employer shall allow four visits a day to creche a day by the woman, which shall also include interval provided in normal course of work.</w:t>
            </w:r>
          </w:p>
          <w:p w14:paraId="01B5CBA6" w14:textId="77777777" w:rsidR="00B33BCD" w:rsidRPr="007F5543" w:rsidRDefault="00B33BCD" w:rsidP="004E7999">
            <w:pPr>
              <w:pStyle w:val="ListParagraph"/>
              <w:ind w:left="1080"/>
              <w:jc w:val="both"/>
              <w:rPr>
                <w:rFonts w:ascii="Source Sans Pro" w:hAnsi="Source Sans Pro"/>
                <w:b w:val="0"/>
                <w:bCs w:val="0"/>
                <w:i/>
                <w:iCs/>
                <w:sz w:val="32"/>
                <w:szCs w:val="32"/>
                <w:lang w:val="en-US"/>
              </w:rPr>
            </w:pPr>
          </w:p>
        </w:tc>
        <w:tc>
          <w:tcPr>
            <w:tcW w:w="1919" w:type="dxa"/>
            <w:gridSpan w:val="2"/>
          </w:tcPr>
          <w:p w14:paraId="36524E83" w14:textId="77777777" w:rsidR="00B33BCD" w:rsidRPr="009B7A4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0E9ABBB5" w14:textId="77777777" w:rsidR="00B33BCD" w:rsidRPr="009B7A4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r w:rsidR="00B33BCD" w:rsidRPr="009B7A4C" w14:paraId="4A4B1B41" w14:textId="77777777" w:rsidTr="00B33BCD">
        <w:trPr>
          <w:gridAfter w:val="1"/>
          <w:cnfStyle w:val="000000100000" w:firstRow="0" w:lastRow="0" w:firstColumn="0" w:lastColumn="0" w:oddVBand="0" w:evenVBand="0" w:oddHBand="1" w:evenHBand="0" w:firstRowFirstColumn="0" w:firstRowLastColumn="0" w:lastRowFirstColumn="0" w:lastRowLastColumn="0"/>
          <w:wAfter w:w="33" w:type="dxa"/>
        </w:trPr>
        <w:tc>
          <w:tcPr>
            <w:cnfStyle w:val="001000000000" w:firstRow="0" w:lastRow="0" w:firstColumn="1" w:lastColumn="0" w:oddVBand="0" w:evenVBand="0" w:oddHBand="0" w:evenHBand="0" w:firstRowFirstColumn="0" w:firstRowLastColumn="0" w:lastRowFirstColumn="0" w:lastRowLastColumn="0"/>
            <w:tcW w:w="11117" w:type="dxa"/>
          </w:tcPr>
          <w:p w14:paraId="18C1B640" w14:textId="77777777" w:rsidR="00B33BCD" w:rsidRPr="000F0B86" w:rsidRDefault="00B33BCD">
            <w:pPr>
              <w:pStyle w:val="ListParagraph"/>
              <w:numPr>
                <w:ilvl w:val="0"/>
                <w:numId w:val="19"/>
              </w:numPr>
              <w:jc w:val="both"/>
              <w:rPr>
                <w:rFonts w:ascii="Source Sans Pro" w:hAnsi="Source Sans Pro"/>
                <w:b w:val="0"/>
                <w:bCs w:val="0"/>
                <w:i/>
                <w:iCs/>
                <w:sz w:val="32"/>
                <w:szCs w:val="32"/>
                <w:lang w:val="en-US"/>
              </w:rPr>
            </w:pPr>
            <w:r>
              <w:rPr>
                <w:rFonts w:ascii="Source Sans Pro" w:hAnsi="Source Sans Pro"/>
                <w:b w:val="0"/>
                <w:bCs w:val="0"/>
                <w:i/>
                <w:iCs/>
                <w:sz w:val="32"/>
                <w:szCs w:val="32"/>
                <w:lang w:val="en-US"/>
              </w:rPr>
              <w:t>Whether company intimating in writing and electronically to every woman at the time of her initial appointment regarding every benefit available under the ESI Act.</w:t>
            </w:r>
          </w:p>
        </w:tc>
        <w:tc>
          <w:tcPr>
            <w:tcW w:w="1919" w:type="dxa"/>
            <w:gridSpan w:val="2"/>
          </w:tcPr>
          <w:p w14:paraId="5A796461" w14:textId="77777777" w:rsidR="00B33BCD" w:rsidRPr="009B7A4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c>
          <w:tcPr>
            <w:tcW w:w="1843" w:type="dxa"/>
          </w:tcPr>
          <w:p w14:paraId="7E0CC0BD" w14:textId="77777777" w:rsidR="00B33BCD" w:rsidRPr="009B7A4C" w:rsidRDefault="00B33BCD" w:rsidP="004E7999">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i/>
                <w:iCs/>
                <w:sz w:val="32"/>
                <w:szCs w:val="32"/>
                <w:lang w:val="en-US"/>
              </w:rPr>
            </w:pPr>
          </w:p>
        </w:tc>
      </w:tr>
      <w:tr w:rsidR="00B33BCD" w:rsidRPr="009B7A4C" w14:paraId="680029A7" w14:textId="77777777" w:rsidTr="00B33BCD">
        <w:trPr>
          <w:gridAfter w:val="1"/>
          <w:wAfter w:w="33" w:type="dxa"/>
        </w:trPr>
        <w:tc>
          <w:tcPr>
            <w:cnfStyle w:val="001000000000" w:firstRow="0" w:lastRow="0" w:firstColumn="1" w:lastColumn="0" w:oddVBand="0" w:evenVBand="0" w:oddHBand="0" w:evenHBand="0" w:firstRowFirstColumn="0" w:firstRowLastColumn="0" w:lastRowFirstColumn="0" w:lastRowLastColumn="0"/>
            <w:tcW w:w="11117" w:type="dxa"/>
          </w:tcPr>
          <w:p w14:paraId="3E616B8C" w14:textId="77777777" w:rsidR="00B33BCD" w:rsidRPr="00AC43C8" w:rsidRDefault="00B33BCD" w:rsidP="004E7999">
            <w:pPr>
              <w:jc w:val="both"/>
              <w:rPr>
                <w:rFonts w:ascii="Source Sans Pro" w:hAnsi="Source Sans Pro"/>
                <w:i/>
                <w:iCs/>
                <w:sz w:val="32"/>
                <w:szCs w:val="32"/>
                <w:lang w:val="en-US"/>
              </w:rPr>
            </w:pPr>
          </w:p>
        </w:tc>
        <w:tc>
          <w:tcPr>
            <w:tcW w:w="1919" w:type="dxa"/>
            <w:gridSpan w:val="2"/>
          </w:tcPr>
          <w:p w14:paraId="3A67B905" w14:textId="77777777" w:rsidR="00B33BCD" w:rsidRPr="009B7A4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c>
          <w:tcPr>
            <w:tcW w:w="1843" w:type="dxa"/>
          </w:tcPr>
          <w:p w14:paraId="3831C285" w14:textId="77777777" w:rsidR="00B33BCD" w:rsidRPr="009B7A4C" w:rsidRDefault="00B33BCD" w:rsidP="004E7999">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i/>
                <w:iCs/>
                <w:sz w:val="32"/>
                <w:szCs w:val="32"/>
                <w:lang w:val="en-US"/>
              </w:rPr>
            </w:pPr>
          </w:p>
        </w:tc>
      </w:tr>
    </w:tbl>
    <w:p w14:paraId="694AD47E" w14:textId="42733DC0" w:rsidR="00B33BCD" w:rsidRPr="009560C4" w:rsidRDefault="009560C4" w:rsidP="00B33BCD">
      <w:pPr>
        <w:jc w:val="both"/>
        <w:rPr>
          <w:rFonts w:ascii="Source Sans Pro" w:hAnsi="Source Sans Pro"/>
          <w:i/>
          <w:iCs/>
          <w:sz w:val="32"/>
          <w:szCs w:val="32"/>
        </w:rPr>
      </w:pPr>
      <w:r w:rsidRPr="009560C4">
        <w:rPr>
          <w:rFonts w:ascii="Source Sans Pro" w:hAnsi="Source Sans Pro"/>
          <w:b/>
          <w:bCs/>
          <w:i/>
          <w:iCs/>
          <w:sz w:val="32"/>
          <w:szCs w:val="32"/>
          <w:u w:val="single"/>
        </w:rPr>
        <w:t>DISCLAIMER:</w:t>
      </w:r>
      <w:r>
        <w:rPr>
          <w:rFonts w:ascii="Source Sans Pro" w:hAnsi="Source Sans Pro"/>
          <w:b/>
          <w:bCs/>
          <w:i/>
          <w:iCs/>
          <w:sz w:val="32"/>
          <w:szCs w:val="32"/>
          <w:u w:val="single"/>
        </w:rPr>
        <w:t xml:space="preserve"> </w:t>
      </w:r>
      <w:r>
        <w:rPr>
          <w:rFonts w:ascii="Source Sans Pro" w:hAnsi="Source Sans Pro"/>
          <w:i/>
          <w:iCs/>
          <w:sz w:val="32"/>
          <w:szCs w:val="32"/>
        </w:rPr>
        <w:t xml:space="preserve"> the </w:t>
      </w:r>
      <w:r w:rsidR="000C1242">
        <w:rPr>
          <w:rFonts w:ascii="Source Sans Pro" w:hAnsi="Source Sans Pro"/>
          <w:i/>
          <w:iCs/>
          <w:sz w:val="32"/>
          <w:szCs w:val="32"/>
        </w:rPr>
        <w:t>checklist presented here is not an exhaustive list for checking compliances of various provisions of labour laws. It is an attempt to share information with the readers. In case of necessity do consult with professionals.</w:t>
      </w:r>
    </w:p>
    <w:sectPr w:rsidR="00B33BCD" w:rsidRPr="009560C4" w:rsidSect="00B33BCD">
      <w:headerReference w:type="default" r:id="rId7"/>
      <w:footerReference w:type="default" r:id="rId8"/>
      <w:pgSz w:w="15840" w:h="12240" w:orient="landscape"/>
      <w:pgMar w:top="851" w:right="113" w:bottom="851" w:left="454" w:header="5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FFCE6" w14:textId="77777777" w:rsidR="000A4937" w:rsidRDefault="000A4937" w:rsidP="00E80619">
      <w:pPr>
        <w:spacing w:after="0" w:line="240" w:lineRule="auto"/>
      </w:pPr>
      <w:r>
        <w:separator/>
      </w:r>
    </w:p>
  </w:endnote>
  <w:endnote w:type="continuationSeparator" w:id="0">
    <w:p w14:paraId="182686F0" w14:textId="77777777" w:rsidR="000A4937" w:rsidRDefault="000A4937" w:rsidP="00E80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altName w:val="Arial"/>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1A0E7" w14:textId="77777777" w:rsidR="00F37E46" w:rsidRPr="00F37E46" w:rsidRDefault="00022169" w:rsidP="00022169">
    <w:pPr>
      <w:pStyle w:val="Header"/>
      <w:shd w:val="clear" w:color="auto" w:fill="ED7D31" w:themeFill="accent2"/>
      <w:rPr>
        <w:rFonts w:ascii="Source Sans Pro" w:hAnsi="Source Sans Pro"/>
        <w:b/>
        <w:bCs/>
        <w:i/>
        <w:iCs/>
        <w:caps/>
        <w:color w:val="000000" w:themeColor="text1"/>
        <w:sz w:val="36"/>
        <w:szCs w:val="36"/>
      </w:rPr>
    </w:pPr>
    <w:r w:rsidRPr="00F37E46">
      <w:rPr>
        <w:rFonts w:ascii="Source Sans Pro" w:hAnsi="Source Sans Pro"/>
        <w:b/>
        <w:bCs/>
        <w:i/>
        <w:iCs/>
        <w:caps/>
        <w:color w:val="000000" w:themeColor="text1"/>
        <w:sz w:val="36"/>
        <w:szCs w:val="36"/>
      </w:rPr>
      <w:t>fCS DEEPAK P. SINGH</w:t>
    </w:r>
  </w:p>
  <w:p w14:paraId="7E01DE4E" w14:textId="37A3FE0B" w:rsidR="00022169" w:rsidRPr="00F37E46" w:rsidRDefault="00022169" w:rsidP="00022169">
    <w:pPr>
      <w:pStyle w:val="Header"/>
      <w:shd w:val="clear" w:color="auto" w:fill="ED7D31" w:themeFill="accent2"/>
      <w:rPr>
        <w:rFonts w:ascii="Source Sans Pro" w:hAnsi="Source Sans Pro"/>
        <w:b/>
        <w:bCs/>
        <w:i/>
        <w:iCs/>
        <w:caps/>
        <w:color w:val="000000" w:themeColor="text1"/>
        <w:sz w:val="32"/>
        <w:szCs w:val="32"/>
      </w:rPr>
    </w:pPr>
    <w:r w:rsidRPr="00F37E46">
      <w:rPr>
        <w:rFonts w:ascii="Source Sans Pro" w:hAnsi="Source Sans Pro"/>
        <w:b/>
        <w:bCs/>
        <w:i/>
        <w:iCs/>
        <w:caps/>
        <w:color w:val="000000" w:themeColor="text1"/>
        <w:sz w:val="32"/>
        <w:szCs w:val="32"/>
      </w:rPr>
      <w:t xml:space="preserve"> </w:t>
    </w:r>
    <w:r w:rsidR="00F37E46" w:rsidRPr="00F37E46">
      <w:rPr>
        <w:rFonts w:ascii="Source Sans Pro" w:hAnsi="Source Sans Pro"/>
        <w:b/>
        <w:bCs/>
        <w:i/>
        <w:iCs/>
        <w:color w:val="000000" w:themeColor="text1"/>
        <w:sz w:val="28"/>
        <w:szCs w:val="28"/>
      </w:rPr>
      <w:t>(B.Sc., LLB, FCS, AIII, CRMP)</w:t>
    </w:r>
  </w:p>
  <w:p w14:paraId="28BA4DEC" w14:textId="5D14CBBB" w:rsidR="00022169" w:rsidRDefault="00022169" w:rsidP="00022169">
    <w:pPr>
      <w:pStyle w:val="Header"/>
      <w:shd w:val="clear" w:color="auto" w:fill="ED7D31" w:themeFill="accent2"/>
      <w:rPr>
        <w:rFonts w:ascii="Source Sans Pro" w:hAnsi="Source Sans Pro"/>
        <w:i/>
        <w:iCs/>
        <w:color w:val="000000" w:themeColor="text1"/>
        <w:sz w:val="28"/>
        <w:szCs w:val="28"/>
      </w:rPr>
    </w:pPr>
    <w:r w:rsidRPr="00022169">
      <w:rPr>
        <w:rFonts w:ascii="Source Sans Pro" w:hAnsi="Source Sans Pro"/>
        <w:i/>
        <w:iCs/>
        <w:color w:val="000000" w:themeColor="text1"/>
        <w:sz w:val="28"/>
        <w:szCs w:val="28"/>
      </w:rPr>
      <w:t>Mobile No.  +91 9920830041</w:t>
    </w:r>
  </w:p>
  <w:p w14:paraId="02174031" w14:textId="03B91451" w:rsidR="00AA5CEF" w:rsidRDefault="00022169" w:rsidP="00022169">
    <w:pPr>
      <w:pStyle w:val="Footer"/>
      <w:shd w:val="clear" w:color="auto" w:fill="ED7D31" w:themeFill="accent2"/>
    </w:pPr>
    <w:r w:rsidRPr="00022169">
      <w:rPr>
        <w:rFonts w:ascii="Source Sans Pro" w:hAnsi="Source Sans Pro"/>
        <w:i/>
        <w:iCs/>
        <w:color w:val="000000" w:themeColor="text1"/>
        <w:sz w:val="28"/>
        <w:szCs w:val="28"/>
      </w:rPr>
      <w:t>Email ID: cs.deepakpsingh@gmail.com</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BB2DE" w14:textId="77777777" w:rsidR="000A4937" w:rsidRDefault="000A4937" w:rsidP="00E80619">
      <w:pPr>
        <w:spacing w:after="0" w:line="240" w:lineRule="auto"/>
      </w:pPr>
      <w:r>
        <w:separator/>
      </w:r>
    </w:p>
  </w:footnote>
  <w:footnote w:type="continuationSeparator" w:id="0">
    <w:p w14:paraId="30893D3F" w14:textId="77777777" w:rsidR="000A4937" w:rsidRDefault="000A4937" w:rsidP="00E806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16EF" w14:textId="200492F1" w:rsidR="00E80619" w:rsidRPr="00AA5CEF" w:rsidRDefault="00AA5CEF">
    <w:pPr>
      <w:pStyle w:val="Header"/>
      <w:rPr>
        <w:lang w:val="en-IN"/>
      </w:rPr>
    </w:pPr>
    <w:r>
      <w:rPr>
        <w:noProof/>
      </w:rPr>
      <w:drawing>
        <wp:inline distT="0" distB="0" distL="0" distR="0" wp14:anchorId="6A85E3DE" wp14:editId="160CFFF7">
          <wp:extent cx="1048053" cy="90644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526" cy="939723"/>
                  </a:xfrm>
                  <a:prstGeom prst="rect">
                    <a:avLst/>
                  </a:prstGeom>
                  <a:noFill/>
                  <a:ln>
                    <a:noFill/>
                  </a:ln>
                </pic:spPr>
              </pic:pic>
            </a:graphicData>
          </a:graphic>
        </wp:inline>
      </w:drawing>
    </w:r>
    <w:r>
      <w:rPr>
        <w:noProof/>
        <w:lang w:val="en-I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37B47"/>
    <w:multiLevelType w:val="hybridMultilevel"/>
    <w:tmpl w:val="0F5EF95A"/>
    <w:lvl w:ilvl="0" w:tplc="C6BE1110">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15:restartNumberingAfterBreak="0">
    <w:nsid w:val="07922663"/>
    <w:multiLevelType w:val="hybridMultilevel"/>
    <w:tmpl w:val="D3063AD8"/>
    <w:lvl w:ilvl="0" w:tplc="DE84E76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A103716"/>
    <w:multiLevelType w:val="hybridMultilevel"/>
    <w:tmpl w:val="27EC058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C35018C"/>
    <w:multiLevelType w:val="hybridMultilevel"/>
    <w:tmpl w:val="C0484182"/>
    <w:lvl w:ilvl="0" w:tplc="95ECF02E">
      <w:start w:val="1"/>
      <w:numFmt w:val="lowerRoman"/>
      <w:lvlText w:val="%1)"/>
      <w:lvlJc w:val="left"/>
      <w:pPr>
        <w:ind w:left="1080" w:hanging="72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DFD47B4"/>
    <w:multiLevelType w:val="hybridMultilevel"/>
    <w:tmpl w:val="55DE850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0827C87"/>
    <w:multiLevelType w:val="hybridMultilevel"/>
    <w:tmpl w:val="36441590"/>
    <w:lvl w:ilvl="0" w:tplc="7D84C5E4">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15:restartNumberingAfterBreak="0">
    <w:nsid w:val="10E25D1F"/>
    <w:multiLevelType w:val="hybridMultilevel"/>
    <w:tmpl w:val="DAB608C2"/>
    <w:lvl w:ilvl="0" w:tplc="174053D0">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15:restartNumberingAfterBreak="0">
    <w:nsid w:val="116041BE"/>
    <w:multiLevelType w:val="hybridMultilevel"/>
    <w:tmpl w:val="F774BC84"/>
    <w:lvl w:ilvl="0" w:tplc="7270D766">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 w15:restartNumberingAfterBreak="0">
    <w:nsid w:val="1B7B7607"/>
    <w:multiLevelType w:val="hybridMultilevel"/>
    <w:tmpl w:val="5EFC66CC"/>
    <w:lvl w:ilvl="0" w:tplc="32368AF4">
      <w:start w:val="1"/>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9" w15:restartNumberingAfterBreak="0">
    <w:nsid w:val="2DDD2E13"/>
    <w:multiLevelType w:val="hybridMultilevel"/>
    <w:tmpl w:val="2C54F7EE"/>
    <w:lvl w:ilvl="0" w:tplc="006CA49A">
      <w:start w:val="1"/>
      <w:numFmt w:val="lowerRoman"/>
      <w:lvlText w:val="%1)"/>
      <w:lvlJc w:val="left"/>
      <w:pPr>
        <w:ind w:left="1440" w:hanging="720"/>
      </w:pPr>
      <w:rPr>
        <w:rFonts w:hint="default"/>
        <w:b/>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15:restartNumberingAfterBreak="0">
    <w:nsid w:val="3B100C15"/>
    <w:multiLevelType w:val="hybridMultilevel"/>
    <w:tmpl w:val="0F4EA00E"/>
    <w:lvl w:ilvl="0" w:tplc="E4BA354C">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1" w15:restartNumberingAfterBreak="0">
    <w:nsid w:val="3D9E0C63"/>
    <w:multiLevelType w:val="hybridMultilevel"/>
    <w:tmpl w:val="2A86DDF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04310DE"/>
    <w:multiLevelType w:val="hybridMultilevel"/>
    <w:tmpl w:val="22B25746"/>
    <w:lvl w:ilvl="0" w:tplc="A7B0B30A">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 w15:restartNumberingAfterBreak="0">
    <w:nsid w:val="495E7149"/>
    <w:multiLevelType w:val="hybridMultilevel"/>
    <w:tmpl w:val="F78C52E6"/>
    <w:lvl w:ilvl="0" w:tplc="EDF6A352">
      <w:start w:val="1"/>
      <w:numFmt w:val="lowerRoman"/>
      <w:lvlText w:val="%1)"/>
      <w:lvlJc w:val="left"/>
      <w:pPr>
        <w:ind w:left="1080" w:hanging="72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56B8165F"/>
    <w:multiLevelType w:val="hybridMultilevel"/>
    <w:tmpl w:val="CE3EC12A"/>
    <w:lvl w:ilvl="0" w:tplc="B28E622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579D7665"/>
    <w:multiLevelType w:val="hybridMultilevel"/>
    <w:tmpl w:val="15548880"/>
    <w:lvl w:ilvl="0" w:tplc="FF12E7B2">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6" w15:restartNumberingAfterBreak="0">
    <w:nsid w:val="5B0A5CB2"/>
    <w:multiLevelType w:val="hybridMultilevel"/>
    <w:tmpl w:val="DB3E5E3A"/>
    <w:lvl w:ilvl="0" w:tplc="03F8AE50">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7" w15:restartNumberingAfterBreak="0">
    <w:nsid w:val="608A554C"/>
    <w:multiLevelType w:val="hybridMultilevel"/>
    <w:tmpl w:val="80582FB8"/>
    <w:lvl w:ilvl="0" w:tplc="C870F1DE">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8" w15:restartNumberingAfterBreak="0">
    <w:nsid w:val="676A0D16"/>
    <w:multiLevelType w:val="hybridMultilevel"/>
    <w:tmpl w:val="53C62E4C"/>
    <w:lvl w:ilvl="0" w:tplc="31E21726">
      <w:start w:val="6"/>
      <w:numFmt w:val="upperRoman"/>
      <w:lvlText w:val="%1."/>
      <w:lvlJc w:val="left"/>
      <w:pPr>
        <w:ind w:left="1080" w:hanging="720"/>
      </w:pPr>
      <w:rPr>
        <w:rFonts w:hint="default"/>
        <w:sz w:val="3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6EA61301"/>
    <w:multiLevelType w:val="hybridMultilevel"/>
    <w:tmpl w:val="DBA6214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6EF02BA8"/>
    <w:multiLevelType w:val="hybridMultilevel"/>
    <w:tmpl w:val="ACACC74C"/>
    <w:lvl w:ilvl="0" w:tplc="5F98A9E8">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1" w15:restartNumberingAfterBreak="0">
    <w:nsid w:val="723F21FB"/>
    <w:multiLevelType w:val="hybridMultilevel"/>
    <w:tmpl w:val="A17A74E0"/>
    <w:lvl w:ilvl="0" w:tplc="23AE4934">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4680AE1"/>
    <w:multiLevelType w:val="hybridMultilevel"/>
    <w:tmpl w:val="5AC0F360"/>
    <w:lvl w:ilvl="0" w:tplc="6BB46342">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3" w15:restartNumberingAfterBreak="0">
    <w:nsid w:val="7DFD37B4"/>
    <w:multiLevelType w:val="hybridMultilevel"/>
    <w:tmpl w:val="20E2E2B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56891079">
    <w:abstractNumId w:val="23"/>
  </w:num>
  <w:num w:numId="2" w16cid:durableId="894777445">
    <w:abstractNumId w:val="20"/>
  </w:num>
  <w:num w:numId="3" w16cid:durableId="999383607">
    <w:abstractNumId w:val="21"/>
  </w:num>
  <w:num w:numId="4" w16cid:durableId="328414216">
    <w:abstractNumId w:val="4"/>
  </w:num>
  <w:num w:numId="5" w16cid:durableId="1195391226">
    <w:abstractNumId w:val="3"/>
  </w:num>
  <w:num w:numId="6" w16cid:durableId="531235939">
    <w:abstractNumId w:val="7"/>
  </w:num>
  <w:num w:numId="7" w16cid:durableId="2049138611">
    <w:abstractNumId w:val="22"/>
  </w:num>
  <w:num w:numId="8" w16cid:durableId="518397135">
    <w:abstractNumId w:val="10"/>
  </w:num>
  <w:num w:numId="9" w16cid:durableId="1960650157">
    <w:abstractNumId w:val="8"/>
  </w:num>
  <w:num w:numId="10" w16cid:durableId="482505502">
    <w:abstractNumId w:val="5"/>
  </w:num>
  <w:num w:numId="11" w16cid:durableId="331448238">
    <w:abstractNumId w:val="12"/>
  </w:num>
  <w:num w:numId="12" w16cid:durableId="361326443">
    <w:abstractNumId w:val="19"/>
  </w:num>
  <w:num w:numId="13" w16cid:durableId="1177110066">
    <w:abstractNumId w:val="15"/>
  </w:num>
  <w:num w:numId="14" w16cid:durableId="987898011">
    <w:abstractNumId w:val="0"/>
  </w:num>
  <w:num w:numId="15" w16cid:durableId="325062392">
    <w:abstractNumId w:val="2"/>
  </w:num>
  <w:num w:numId="16" w16cid:durableId="2042852094">
    <w:abstractNumId w:val="14"/>
  </w:num>
  <w:num w:numId="17" w16cid:durableId="1478958641">
    <w:abstractNumId w:val="18"/>
  </w:num>
  <w:num w:numId="18" w16cid:durableId="2128968364">
    <w:abstractNumId w:val="13"/>
  </w:num>
  <w:num w:numId="19" w16cid:durableId="1515067587">
    <w:abstractNumId w:val="11"/>
  </w:num>
  <w:num w:numId="20" w16cid:durableId="603615073">
    <w:abstractNumId w:val="9"/>
  </w:num>
  <w:num w:numId="21" w16cid:durableId="669985907">
    <w:abstractNumId w:val="16"/>
  </w:num>
  <w:num w:numId="22" w16cid:durableId="1677926938">
    <w:abstractNumId w:val="17"/>
  </w:num>
  <w:num w:numId="23" w16cid:durableId="147402455">
    <w:abstractNumId w:val="6"/>
  </w:num>
  <w:num w:numId="24" w16cid:durableId="712731585">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19"/>
    <w:rsid w:val="00005958"/>
    <w:rsid w:val="00006AFE"/>
    <w:rsid w:val="0001079B"/>
    <w:rsid w:val="00013A38"/>
    <w:rsid w:val="00020878"/>
    <w:rsid w:val="00021431"/>
    <w:rsid w:val="00022169"/>
    <w:rsid w:val="00024C69"/>
    <w:rsid w:val="000257C3"/>
    <w:rsid w:val="00025AB5"/>
    <w:rsid w:val="00032A51"/>
    <w:rsid w:val="00043D41"/>
    <w:rsid w:val="00046630"/>
    <w:rsid w:val="00050018"/>
    <w:rsid w:val="00052A87"/>
    <w:rsid w:val="0005591F"/>
    <w:rsid w:val="00056DAD"/>
    <w:rsid w:val="00057D63"/>
    <w:rsid w:val="000636D8"/>
    <w:rsid w:val="000720CE"/>
    <w:rsid w:val="00073C53"/>
    <w:rsid w:val="00075EB3"/>
    <w:rsid w:val="00076BED"/>
    <w:rsid w:val="0007763C"/>
    <w:rsid w:val="00081DA9"/>
    <w:rsid w:val="00082E1C"/>
    <w:rsid w:val="00083018"/>
    <w:rsid w:val="00083EF8"/>
    <w:rsid w:val="0008513E"/>
    <w:rsid w:val="000865E4"/>
    <w:rsid w:val="00090F63"/>
    <w:rsid w:val="00091B41"/>
    <w:rsid w:val="000A1EC1"/>
    <w:rsid w:val="000A2C8F"/>
    <w:rsid w:val="000A4937"/>
    <w:rsid w:val="000A5464"/>
    <w:rsid w:val="000A5A6E"/>
    <w:rsid w:val="000A5E26"/>
    <w:rsid w:val="000A7E3B"/>
    <w:rsid w:val="000B4D8E"/>
    <w:rsid w:val="000B55A6"/>
    <w:rsid w:val="000C1242"/>
    <w:rsid w:val="000C144B"/>
    <w:rsid w:val="000C3FB7"/>
    <w:rsid w:val="000D1E0B"/>
    <w:rsid w:val="000D2D2C"/>
    <w:rsid w:val="000D43F3"/>
    <w:rsid w:val="000E0CED"/>
    <w:rsid w:val="000E2F1D"/>
    <w:rsid w:val="000E7B56"/>
    <w:rsid w:val="000F220C"/>
    <w:rsid w:val="000F4C66"/>
    <w:rsid w:val="001002AE"/>
    <w:rsid w:val="00101AD6"/>
    <w:rsid w:val="00102A7A"/>
    <w:rsid w:val="00104C94"/>
    <w:rsid w:val="0011104A"/>
    <w:rsid w:val="00111463"/>
    <w:rsid w:val="001124AC"/>
    <w:rsid w:val="0011552E"/>
    <w:rsid w:val="00120784"/>
    <w:rsid w:val="00130415"/>
    <w:rsid w:val="001305D8"/>
    <w:rsid w:val="001427E5"/>
    <w:rsid w:val="00143237"/>
    <w:rsid w:val="00143EB0"/>
    <w:rsid w:val="00147AFD"/>
    <w:rsid w:val="00150272"/>
    <w:rsid w:val="00151B25"/>
    <w:rsid w:val="00153FDE"/>
    <w:rsid w:val="001650E3"/>
    <w:rsid w:val="00174C04"/>
    <w:rsid w:val="0017528B"/>
    <w:rsid w:val="00182A6D"/>
    <w:rsid w:val="001857DF"/>
    <w:rsid w:val="00185C69"/>
    <w:rsid w:val="00190980"/>
    <w:rsid w:val="00190DCF"/>
    <w:rsid w:val="0019382B"/>
    <w:rsid w:val="0019655D"/>
    <w:rsid w:val="00196745"/>
    <w:rsid w:val="001A0078"/>
    <w:rsid w:val="001A47B0"/>
    <w:rsid w:val="001A572B"/>
    <w:rsid w:val="001A7B48"/>
    <w:rsid w:val="001B32B2"/>
    <w:rsid w:val="001B4757"/>
    <w:rsid w:val="001B6DBC"/>
    <w:rsid w:val="001B7280"/>
    <w:rsid w:val="001C1404"/>
    <w:rsid w:val="001C33E5"/>
    <w:rsid w:val="001C45CE"/>
    <w:rsid w:val="001C6651"/>
    <w:rsid w:val="001D1813"/>
    <w:rsid w:val="001E0562"/>
    <w:rsid w:val="001E0F1E"/>
    <w:rsid w:val="001E1AD7"/>
    <w:rsid w:val="001E3D1C"/>
    <w:rsid w:val="001E45E8"/>
    <w:rsid w:val="001E5340"/>
    <w:rsid w:val="001E7424"/>
    <w:rsid w:val="001F1B49"/>
    <w:rsid w:val="001F58EE"/>
    <w:rsid w:val="0021141E"/>
    <w:rsid w:val="00217C3C"/>
    <w:rsid w:val="00225E27"/>
    <w:rsid w:val="00230498"/>
    <w:rsid w:val="00231502"/>
    <w:rsid w:val="00237532"/>
    <w:rsid w:val="002378D1"/>
    <w:rsid w:val="0024231C"/>
    <w:rsid w:val="00243B25"/>
    <w:rsid w:val="00243E11"/>
    <w:rsid w:val="00244104"/>
    <w:rsid w:val="00245FAC"/>
    <w:rsid w:val="00246DD1"/>
    <w:rsid w:val="00250E8F"/>
    <w:rsid w:val="0025286C"/>
    <w:rsid w:val="00252E1D"/>
    <w:rsid w:val="00261C0C"/>
    <w:rsid w:val="00272978"/>
    <w:rsid w:val="00273829"/>
    <w:rsid w:val="00275C1C"/>
    <w:rsid w:val="002812C0"/>
    <w:rsid w:val="002823E2"/>
    <w:rsid w:val="00282749"/>
    <w:rsid w:val="0028419E"/>
    <w:rsid w:val="0028679C"/>
    <w:rsid w:val="002A0E79"/>
    <w:rsid w:val="002A121D"/>
    <w:rsid w:val="002A2341"/>
    <w:rsid w:val="002A66CD"/>
    <w:rsid w:val="002B156F"/>
    <w:rsid w:val="002B3B57"/>
    <w:rsid w:val="002D5EEE"/>
    <w:rsid w:val="002E0F0A"/>
    <w:rsid w:val="002F2A50"/>
    <w:rsid w:val="002F6110"/>
    <w:rsid w:val="002F6BAD"/>
    <w:rsid w:val="002F6D95"/>
    <w:rsid w:val="002F6E70"/>
    <w:rsid w:val="002F755A"/>
    <w:rsid w:val="00300D46"/>
    <w:rsid w:val="00303120"/>
    <w:rsid w:val="003138FE"/>
    <w:rsid w:val="003159FB"/>
    <w:rsid w:val="00315F96"/>
    <w:rsid w:val="00325979"/>
    <w:rsid w:val="00340638"/>
    <w:rsid w:val="00340996"/>
    <w:rsid w:val="00343100"/>
    <w:rsid w:val="00344236"/>
    <w:rsid w:val="003460F6"/>
    <w:rsid w:val="003478D9"/>
    <w:rsid w:val="0035106A"/>
    <w:rsid w:val="003554AF"/>
    <w:rsid w:val="003557F7"/>
    <w:rsid w:val="00365114"/>
    <w:rsid w:val="003656B4"/>
    <w:rsid w:val="0037116F"/>
    <w:rsid w:val="00383637"/>
    <w:rsid w:val="00383C20"/>
    <w:rsid w:val="003966E9"/>
    <w:rsid w:val="003B13AF"/>
    <w:rsid w:val="003B386E"/>
    <w:rsid w:val="003B3D0F"/>
    <w:rsid w:val="003B3E09"/>
    <w:rsid w:val="003B4D2C"/>
    <w:rsid w:val="003B6A22"/>
    <w:rsid w:val="003C7939"/>
    <w:rsid w:val="003D089B"/>
    <w:rsid w:val="003D4B03"/>
    <w:rsid w:val="003D603E"/>
    <w:rsid w:val="003D71F2"/>
    <w:rsid w:val="003E030B"/>
    <w:rsid w:val="003E0367"/>
    <w:rsid w:val="003E48F1"/>
    <w:rsid w:val="003E4E1F"/>
    <w:rsid w:val="003F0099"/>
    <w:rsid w:val="003F03D7"/>
    <w:rsid w:val="003F04BD"/>
    <w:rsid w:val="003F1CE4"/>
    <w:rsid w:val="003F2C8D"/>
    <w:rsid w:val="003F3575"/>
    <w:rsid w:val="003F61F2"/>
    <w:rsid w:val="00405AE0"/>
    <w:rsid w:val="00411049"/>
    <w:rsid w:val="00416310"/>
    <w:rsid w:val="00426032"/>
    <w:rsid w:val="004302D9"/>
    <w:rsid w:val="004354D5"/>
    <w:rsid w:val="0043675B"/>
    <w:rsid w:val="00450646"/>
    <w:rsid w:val="00455C46"/>
    <w:rsid w:val="00455D8F"/>
    <w:rsid w:val="004574B7"/>
    <w:rsid w:val="004579BE"/>
    <w:rsid w:val="00460C49"/>
    <w:rsid w:val="004668BC"/>
    <w:rsid w:val="00473D2E"/>
    <w:rsid w:val="00480B3E"/>
    <w:rsid w:val="00482A59"/>
    <w:rsid w:val="004860A9"/>
    <w:rsid w:val="00487BF9"/>
    <w:rsid w:val="0049306D"/>
    <w:rsid w:val="004939CE"/>
    <w:rsid w:val="004961A4"/>
    <w:rsid w:val="004A5861"/>
    <w:rsid w:val="004B0DF2"/>
    <w:rsid w:val="004B148A"/>
    <w:rsid w:val="004B578A"/>
    <w:rsid w:val="004C3B72"/>
    <w:rsid w:val="004D0663"/>
    <w:rsid w:val="004D0985"/>
    <w:rsid w:val="004D11A2"/>
    <w:rsid w:val="004E1955"/>
    <w:rsid w:val="004F3549"/>
    <w:rsid w:val="004F6E70"/>
    <w:rsid w:val="004F7E6A"/>
    <w:rsid w:val="005005C0"/>
    <w:rsid w:val="0050286E"/>
    <w:rsid w:val="005071A3"/>
    <w:rsid w:val="005105AD"/>
    <w:rsid w:val="00513DED"/>
    <w:rsid w:val="0051469C"/>
    <w:rsid w:val="00514D1A"/>
    <w:rsid w:val="005172AF"/>
    <w:rsid w:val="00517ECF"/>
    <w:rsid w:val="005201B7"/>
    <w:rsid w:val="00521998"/>
    <w:rsid w:val="00526EBE"/>
    <w:rsid w:val="005304E0"/>
    <w:rsid w:val="0053090F"/>
    <w:rsid w:val="005315BD"/>
    <w:rsid w:val="00533E68"/>
    <w:rsid w:val="00540112"/>
    <w:rsid w:val="00541702"/>
    <w:rsid w:val="00542696"/>
    <w:rsid w:val="0054376A"/>
    <w:rsid w:val="005460F1"/>
    <w:rsid w:val="00546B78"/>
    <w:rsid w:val="00546D75"/>
    <w:rsid w:val="00554E38"/>
    <w:rsid w:val="00555E37"/>
    <w:rsid w:val="00560CC5"/>
    <w:rsid w:val="00565EDF"/>
    <w:rsid w:val="0057654D"/>
    <w:rsid w:val="00582C5A"/>
    <w:rsid w:val="00584032"/>
    <w:rsid w:val="00584B64"/>
    <w:rsid w:val="005A1ACE"/>
    <w:rsid w:val="005A29F2"/>
    <w:rsid w:val="005B1B3C"/>
    <w:rsid w:val="005B214C"/>
    <w:rsid w:val="005B3968"/>
    <w:rsid w:val="005B4C68"/>
    <w:rsid w:val="005C1397"/>
    <w:rsid w:val="005C772B"/>
    <w:rsid w:val="005C7AD5"/>
    <w:rsid w:val="005E13AD"/>
    <w:rsid w:val="005E3C9B"/>
    <w:rsid w:val="005E5744"/>
    <w:rsid w:val="005E713F"/>
    <w:rsid w:val="005E779C"/>
    <w:rsid w:val="005E7C66"/>
    <w:rsid w:val="005F3338"/>
    <w:rsid w:val="005F41F3"/>
    <w:rsid w:val="005F4AF5"/>
    <w:rsid w:val="005F72F3"/>
    <w:rsid w:val="006101F4"/>
    <w:rsid w:val="00614AB9"/>
    <w:rsid w:val="00622C66"/>
    <w:rsid w:val="00622EE7"/>
    <w:rsid w:val="006250B9"/>
    <w:rsid w:val="006258B5"/>
    <w:rsid w:val="0062623D"/>
    <w:rsid w:val="006269A4"/>
    <w:rsid w:val="00630EB7"/>
    <w:rsid w:val="00631E32"/>
    <w:rsid w:val="00640808"/>
    <w:rsid w:val="00647C6C"/>
    <w:rsid w:val="00652C9C"/>
    <w:rsid w:val="006555FB"/>
    <w:rsid w:val="006572F5"/>
    <w:rsid w:val="00665656"/>
    <w:rsid w:val="00665F15"/>
    <w:rsid w:val="006712C9"/>
    <w:rsid w:val="0067319C"/>
    <w:rsid w:val="00674439"/>
    <w:rsid w:val="0067581B"/>
    <w:rsid w:val="00676EC8"/>
    <w:rsid w:val="00682745"/>
    <w:rsid w:val="00683A3E"/>
    <w:rsid w:val="006A3450"/>
    <w:rsid w:val="006A6D54"/>
    <w:rsid w:val="006B0F93"/>
    <w:rsid w:val="006B1B39"/>
    <w:rsid w:val="006B495C"/>
    <w:rsid w:val="006B743B"/>
    <w:rsid w:val="006C03F2"/>
    <w:rsid w:val="006C1F6C"/>
    <w:rsid w:val="006C6151"/>
    <w:rsid w:val="006D39D7"/>
    <w:rsid w:val="006D576A"/>
    <w:rsid w:val="006E3037"/>
    <w:rsid w:val="006F3AE2"/>
    <w:rsid w:val="006F5808"/>
    <w:rsid w:val="006F7BC2"/>
    <w:rsid w:val="00703F47"/>
    <w:rsid w:val="007044E7"/>
    <w:rsid w:val="00704CF2"/>
    <w:rsid w:val="00705021"/>
    <w:rsid w:val="00713D72"/>
    <w:rsid w:val="00716B33"/>
    <w:rsid w:val="00725440"/>
    <w:rsid w:val="00743996"/>
    <w:rsid w:val="007441D8"/>
    <w:rsid w:val="00750110"/>
    <w:rsid w:val="0075011B"/>
    <w:rsid w:val="00751E0C"/>
    <w:rsid w:val="007523F2"/>
    <w:rsid w:val="00752FF4"/>
    <w:rsid w:val="00755D96"/>
    <w:rsid w:val="00755EC7"/>
    <w:rsid w:val="00756E1D"/>
    <w:rsid w:val="00767F0A"/>
    <w:rsid w:val="00771D76"/>
    <w:rsid w:val="007834AB"/>
    <w:rsid w:val="00787E2D"/>
    <w:rsid w:val="00794461"/>
    <w:rsid w:val="00795EEA"/>
    <w:rsid w:val="00797745"/>
    <w:rsid w:val="007A6792"/>
    <w:rsid w:val="007B1739"/>
    <w:rsid w:val="007C6B58"/>
    <w:rsid w:val="007D2A45"/>
    <w:rsid w:val="007D38E4"/>
    <w:rsid w:val="007D749F"/>
    <w:rsid w:val="007D7F12"/>
    <w:rsid w:val="007E0CDD"/>
    <w:rsid w:val="007E1027"/>
    <w:rsid w:val="007E1B26"/>
    <w:rsid w:val="007E1B42"/>
    <w:rsid w:val="007E2986"/>
    <w:rsid w:val="007E2BA9"/>
    <w:rsid w:val="007E3325"/>
    <w:rsid w:val="007F3265"/>
    <w:rsid w:val="007F5A88"/>
    <w:rsid w:val="007F73A0"/>
    <w:rsid w:val="007F7491"/>
    <w:rsid w:val="00800B70"/>
    <w:rsid w:val="00811087"/>
    <w:rsid w:val="008115B0"/>
    <w:rsid w:val="0081462C"/>
    <w:rsid w:val="00815F98"/>
    <w:rsid w:val="00833282"/>
    <w:rsid w:val="0083796B"/>
    <w:rsid w:val="0084012F"/>
    <w:rsid w:val="008430B9"/>
    <w:rsid w:val="00844435"/>
    <w:rsid w:val="00846576"/>
    <w:rsid w:val="00846CE7"/>
    <w:rsid w:val="00847F26"/>
    <w:rsid w:val="00851FE6"/>
    <w:rsid w:val="00855F34"/>
    <w:rsid w:val="00857A5F"/>
    <w:rsid w:val="00864DCF"/>
    <w:rsid w:val="008733ED"/>
    <w:rsid w:val="00882FB4"/>
    <w:rsid w:val="00886BD6"/>
    <w:rsid w:val="00890D14"/>
    <w:rsid w:val="00894FB1"/>
    <w:rsid w:val="00896DBF"/>
    <w:rsid w:val="008A092B"/>
    <w:rsid w:val="008B0A2B"/>
    <w:rsid w:val="008B6682"/>
    <w:rsid w:val="008B6F66"/>
    <w:rsid w:val="008B7D6B"/>
    <w:rsid w:val="008C1E98"/>
    <w:rsid w:val="008C5E51"/>
    <w:rsid w:val="008C6C23"/>
    <w:rsid w:val="008C74A6"/>
    <w:rsid w:val="008D2298"/>
    <w:rsid w:val="008D61F7"/>
    <w:rsid w:val="008E06D7"/>
    <w:rsid w:val="008E41DE"/>
    <w:rsid w:val="008E5964"/>
    <w:rsid w:val="008E6C87"/>
    <w:rsid w:val="008F1667"/>
    <w:rsid w:val="008F22E2"/>
    <w:rsid w:val="008F5101"/>
    <w:rsid w:val="008F6FF9"/>
    <w:rsid w:val="009009AA"/>
    <w:rsid w:val="00900A9E"/>
    <w:rsid w:val="0090116A"/>
    <w:rsid w:val="00907D21"/>
    <w:rsid w:val="00917D25"/>
    <w:rsid w:val="009206FF"/>
    <w:rsid w:val="00924101"/>
    <w:rsid w:val="00925267"/>
    <w:rsid w:val="00927DB6"/>
    <w:rsid w:val="00932A10"/>
    <w:rsid w:val="00935928"/>
    <w:rsid w:val="009519FE"/>
    <w:rsid w:val="00951E29"/>
    <w:rsid w:val="009560C4"/>
    <w:rsid w:val="00956BB5"/>
    <w:rsid w:val="00957C58"/>
    <w:rsid w:val="0096398E"/>
    <w:rsid w:val="00963F3D"/>
    <w:rsid w:val="00966055"/>
    <w:rsid w:val="00967F9B"/>
    <w:rsid w:val="00971DC4"/>
    <w:rsid w:val="009742B4"/>
    <w:rsid w:val="00976C5D"/>
    <w:rsid w:val="0097748B"/>
    <w:rsid w:val="00983637"/>
    <w:rsid w:val="009856A7"/>
    <w:rsid w:val="00986117"/>
    <w:rsid w:val="00992E35"/>
    <w:rsid w:val="00994E16"/>
    <w:rsid w:val="009A0477"/>
    <w:rsid w:val="009A0DC0"/>
    <w:rsid w:val="009A0EE2"/>
    <w:rsid w:val="009A1D2C"/>
    <w:rsid w:val="009A2812"/>
    <w:rsid w:val="009A6D64"/>
    <w:rsid w:val="009A7D29"/>
    <w:rsid w:val="009B0144"/>
    <w:rsid w:val="009B3109"/>
    <w:rsid w:val="009B679B"/>
    <w:rsid w:val="009C04F6"/>
    <w:rsid w:val="009C09DA"/>
    <w:rsid w:val="009C1E08"/>
    <w:rsid w:val="009C2333"/>
    <w:rsid w:val="009C26CF"/>
    <w:rsid w:val="009D0381"/>
    <w:rsid w:val="009D4F1D"/>
    <w:rsid w:val="009D652B"/>
    <w:rsid w:val="009E0C68"/>
    <w:rsid w:val="009E48C5"/>
    <w:rsid w:val="009F0FB7"/>
    <w:rsid w:val="009F17D4"/>
    <w:rsid w:val="009F41B0"/>
    <w:rsid w:val="009F4C52"/>
    <w:rsid w:val="009F502D"/>
    <w:rsid w:val="009F5BE0"/>
    <w:rsid w:val="009F6BF3"/>
    <w:rsid w:val="00A02239"/>
    <w:rsid w:val="00A0331E"/>
    <w:rsid w:val="00A03969"/>
    <w:rsid w:val="00A044CA"/>
    <w:rsid w:val="00A06219"/>
    <w:rsid w:val="00A06D92"/>
    <w:rsid w:val="00A1614E"/>
    <w:rsid w:val="00A16F43"/>
    <w:rsid w:val="00A201A1"/>
    <w:rsid w:val="00A24EE0"/>
    <w:rsid w:val="00A27023"/>
    <w:rsid w:val="00A314B6"/>
    <w:rsid w:val="00A324D8"/>
    <w:rsid w:val="00A36BAC"/>
    <w:rsid w:val="00A370D1"/>
    <w:rsid w:val="00A42BF9"/>
    <w:rsid w:val="00A46F01"/>
    <w:rsid w:val="00A55CE7"/>
    <w:rsid w:val="00A606C6"/>
    <w:rsid w:val="00A6376E"/>
    <w:rsid w:val="00A63BFF"/>
    <w:rsid w:val="00A645DF"/>
    <w:rsid w:val="00A649D4"/>
    <w:rsid w:val="00A65467"/>
    <w:rsid w:val="00A66783"/>
    <w:rsid w:val="00A673EE"/>
    <w:rsid w:val="00A77772"/>
    <w:rsid w:val="00A809F6"/>
    <w:rsid w:val="00A83079"/>
    <w:rsid w:val="00A873F1"/>
    <w:rsid w:val="00A90437"/>
    <w:rsid w:val="00A90B05"/>
    <w:rsid w:val="00A9112A"/>
    <w:rsid w:val="00AA21BA"/>
    <w:rsid w:val="00AA5CEF"/>
    <w:rsid w:val="00AC00A3"/>
    <w:rsid w:val="00AC1A59"/>
    <w:rsid w:val="00AC2438"/>
    <w:rsid w:val="00AC6D2D"/>
    <w:rsid w:val="00AD051D"/>
    <w:rsid w:val="00AD6815"/>
    <w:rsid w:val="00AE3C53"/>
    <w:rsid w:val="00AE5618"/>
    <w:rsid w:val="00AE5B63"/>
    <w:rsid w:val="00AF24FB"/>
    <w:rsid w:val="00AF5DE6"/>
    <w:rsid w:val="00B02BEE"/>
    <w:rsid w:val="00B135C7"/>
    <w:rsid w:val="00B147FA"/>
    <w:rsid w:val="00B15F49"/>
    <w:rsid w:val="00B1686A"/>
    <w:rsid w:val="00B22D3B"/>
    <w:rsid w:val="00B25F59"/>
    <w:rsid w:val="00B279CD"/>
    <w:rsid w:val="00B32321"/>
    <w:rsid w:val="00B3247A"/>
    <w:rsid w:val="00B32A05"/>
    <w:rsid w:val="00B33BCD"/>
    <w:rsid w:val="00B3510C"/>
    <w:rsid w:val="00B424CC"/>
    <w:rsid w:val="00B43DFC"/>
    <w:rsid w:val="00B44B42"/>
    <w:rsid w:val="00B47B42"/>
    <w:rsid w:val="00B531CB"/>
    <w:rsid w:val="00B57437"/>
    <w:rsid w:val="00B61686"/>
    <w:rsid w:val="00B62669"/>
    <w:rsid w:val="00B64D73"/>
    <w:rsid w:val="00B654E7"/>
    <w:rsid w:val="00B66B8B"/>
    <w:rsid w:val="00B67159"/>
    <w:rsid w:val="00B6746D"/>
    <w:rsid w:val="00B67D4B"/>
    <w:rsid w:val="00B72C9B"/>
    <w:rsid w:val="00B72E8C"/>
    <w:rsid w:val="00B739E5"/>
    <w:rsid w:val="00B83947"/>
    <w:rsid w:val="00B91C12"/>
    <w:rsid w:val="00BA34CA"/>
    <w:rsid w:val="00BB077E"/>
    <w:rsid w:val="00BB3383"/>
    <w:rsid w:val="00BB38E5"/>
    <w:rsid w:val="00BB6AE6"/>
    <w:rsid w:val="00BC387B"/>
    <w:rsid w:val="00BC719F"/>
    <w:rsid w:val="00BD10A8"/>
    <w:rsid w:val="00BD5104"/>
    <w:rsid w:val="00BD5B1A"/>
    <w:rsid w:val="00BD643A"/>
    <w:rsid w:val="00BF2927"/>
    <w:rsid w:val="00BF449C"/>
    <w:rsid w:val="00BF6BE0"/>
    <w:rsid w:val="00BF6DC5"/>
    <w:rsid w:val="00C016B8"/>
    <w:rsid w:val="00C053D9"/>
    <w:rsid w:val="00C05D75"/>
    <w:rsid w:val="00C07FE6"/>
    <w:rsid w:val="00C17F0D"/>
    <w:rsid w:val="00C17F64"/>
    <w:rsid w:val="00C20E74"/>
    <w:rsid w:val="00C2257B"/>
    <w:rsid w:val="00C229EE"/>
    <w:rsid w:val="00C235E9"/>
    <w:rsid w:val="00C242C7"/>
    <w:rsid w:val="00C24EF7"/>
    <w:rsid w:val="00C32719"/>
    <w:rsid w:val="00C3439E"/>
    <w:rsid w:val="00C34B3D"/>
    <w:rsid w:val="00C36234"/>
    <w:rsid w:val="00C36397"/>
    <w:rsid w:val="00C36FD2"/>
    <w:rsid w:val="00C425CF"/>
    <w:rsid w:val="00C47CB9"/>
    <w:rsid w:val="00C5179A"/>
    <w:rsid w:val="00C52168"/>
    <w:rsid w:val="00C5771B"/>
    <w:rsid w:val="00C60E63"/>
    <w:rsid w:val="00C617A9"/>
    <w:rsid w:val="00C707AF"/>
    <w:rsid w:val="00C72B11"/>
    <w:rsid w:val="00C776F8"/>
    <w:rsid w:val="00C8055A"/>
    <w:rsid w:val="00C8369C"/>
    <w:rsid w:val="00C87A8C"/>
    <w:rsid w:val="00C90B79"/>
    <w:rsid w:val="00C91EE3"/>
    <w:rsid w:val="00CA3C19"/>
    <w:rsid w:val="00CA4E37"/>
    <w:rsid w:val="00CA53FE"/>
    <w:rsid w:val="00CA744E"/>
    <w:rsid w:val="00CA7C04"/>
    <w:rsid w:val="00CC055F"/>
    <w:rsid w:val="00CC062B"/>
    <w:rsid w:val="00CC4545"/>
    <w:rsid w:val="00CC5315"/>
    <w:rsid w:val="00CD01AA"/>
    <w:rsid w:val="00CE2EB5"/>
    <w:rsid w:val="00CE3C3B"/>
    <w:rsid w:val="00CE4A74"/>
    <w:rsid w:val="00CE6053"/>
    <w:rsid w:val="00CF057D"/>
    <w:rsid w:val="00CF4DEF"/>
    <w:rsid w:val="00D0502C"/>
    <w:rsid w:val="00D05659"/>
    <w:rsid w:val="00D06216"/>
    <w:rsid w:val="00D104B6"/>
    <w:rsid w:val="00D1137F"/>
    <w:rsid w:val="00D12207"/>
    <w:rsid w:val="00D20C5D"/>
    <w:rsid w:val="00D25C2E"/>
    <w:rsid w:val="00D2637A"/>
    <w:rsid w:val="00D27CAB"/>
    <w:rsid w:val="00D31C53"/>
    <w:rsid w:val="00D32773"/>
    <w:rsid w:val="00D36517"/>
    <w:rsid w:val="00D416AF"/>
    <w:rsid w:val="00D4268E"/>
    <w:rsid w:val="00D428F4"/>
    <w:rsid w:val="00D4620C"/>
    <w:rsid w:val="00D46491"/>
    <w:rsid w:val="00D5260E"/>
    <w:rsid w:val="00D52C1F"/>
    <w:rsid w:val="00D52DF6"/>
    <w:rsid w:val="00D554A3"/>
    <w:rsid w:val="00D63E54"/>
    <w:rsid w:val="00D706CE"/>
    <w:rsid w:val="00D7171D"/>
    <w:rsid w:val="00D71B1D"/>
    <w:rsid w:val="00D8338A"/>
    <w:rsid w:val="00D8716D"/>
    <w:rsid w:val="00D871B3"/>
    <w:rsid w:val="00D912B8"/>
    <w:rsid w:val="00D91DEA"/>
    <w:rsid w:val="00D95575"/>
    <w:rsid w:val="00D960D8"/>
    <w:rsid w:val="00D9771C"/>
    <w:rsid w:val="00DA18E2"/>
    <w:rsid w:val="00DA432E"/>
    <w:rsid w:val="00DA6B91"/>
    <w:rsid w:val="00DA76F6"/>
    <w:rsid w:val="00DB2946"/>
    <w:rsid w:val="00DB2E37"/>
    <w:rsid w:val="00DB355F"/>
    <w:rsid w:val="00DD50AC"/>
    <w:rsid w:val="00DD6C2E"/>
    <w:rsid w:val="00DE2DFA"/>
    <w:rsid w:val="00DE4232"/>
    <w:rsid w:val="00DE4740"/>
    <w:rsid w:val="00DE5AE4"/>
    <w:rsid w:val="00DE7047"/>
    <w:rsid w:val="00DF29E3"/>
    <w:rsid w:val="00E0554E"/>
    <w:rsid w:val="00E07871"/>
    <w:rsid w:val="00E110A2"/>
    <w:rsid w:val="00E163EC"/>
    <w:rsid w:val="00E2033C"/>
    <w:rsid w:val="00E206AF"/>
    <w:rsid w:val="00E24CC0"/>
    <w:rsid w:val="00E321A6"/>
    <w:rsid w:val="00E33D3C"/>
    <w:rsid w:val="00E33DB7"/>
    <w:rsid w:val="00E35CA0"/>
    <w:rsid w:val="00E37D6E"/>
    <w:rsid w:val="00E50E9D"/>
    <w:rsid w:val="00E5288E"/>
    <w:rsid w:val="00E53C14"/>
    <w:rsid w:val="00E64E61"/>
    <w:rsid w:val="00E65D7A"/>
    <w:rsid w:val="00E72FA3"/>
    <w:rsid w:val="00E77B74"/>
    <w:rsid w:val="00E80619"/>
    <w:rsid w:val="00E82869"/>
    <w:rsid w:val="00E832F0"/>
    <w:rsid w:val="00E83346"/>
    <w:rsid w:val="00E83835"/>
    <w:rsid w:val="00E852D1"/>
    <w:rsid w:val="00E90948"/>
    <w:rsid w:val="00E941C0"/>
    <w:rsid w:val="00E94C92"/>
    <w:rsid w:val="00E975F4"/>
    <w:rsid w:val="00E97755"/>
    <w:rsid w:val="00E97D6F"/>
    <w:rsid w:val="00EB0008"/>
    <w:rsid w:val="00EB2CB4"/>
    <w:rsid w:val="00ED4307"/>
    <w:rsid w:val="00ED7C14"/>
    <w:rsid w:val="00ED7F16"/>
    <w:rsid w:val="00EE11A4"/>
    <w:rsid w:val="00EE1287"/>
    <w:rsid w:val="00EE2789"/>
    <w:rsid w:val="00EE5F28"/>
    <w:rsid w:val="00EF22E8"/>
    <w:rsid w:val="00EF5BD1"/>
    <w:rsid w:val="00F03AE9"/>
    <w:rsid w:val="00F04AC1"/>
    <w:rsid w:val="00F04EDD"/>
    <w:rsid w:val="00F13DB9"/>
    <w:rsid w:val="00F168D4"/>
    <w:rsid w:val="00F200A4"/>
    <w:rsid w:val="00F21A7C"/>
    <w:rsid w:val="00F23ED2"/>
    <w:rsid w:val="00F243CF"/>
    <w:rsid w:val="00F2583A"/>
    <w:rsid w:val="00F26234"/>
    <w:rsid w:val="00F340A0"/>
    <w:rsid w:val="00F37E46"/>
    <w:rsid w:val="00F43CB3"/>
    <w:rsid w:val="00F442DA"/>
    <w:rsid w:val="00F45CAE"/>
    <w:rsid w:val="00F47909"/>
    <w:rsid w:val="00F51D3A"/>
    <w:rsid w:val="00F52ED4"/>
    <w:rsid w:val="00F52FF2"/>
    <w:rsid w:val="00F629BE"/>
    <w:rsid w:val="00F66800"/>
    <w:rsid w:val="00F70A80"/>
    <w:rsid w:val="00F71BD8"/>
    <w:rsid w:val="00F76BF0"/>
    <w:rsid w:val="00F80570"/>
    <w:rsid w:val="00F82E57"/>
    <w:rsid w:val="00F84B26"/>
    <w:rsid w:val="00F85424"/>
    <w:rsid w:val="00F85549"/>
    <w:rsid w:val="00F87585"/>
    <w:rsid w:val="00F902C9"/>
    <w:rsid w:val="00F95098"/>
    <w:rsid w:val="00F95816"/>
    <w:rsid w:val="00FA37FD"/>
    <w:rsid w:val="00FA416A"/>
    <w:rsid w:val="00FA6963"/>
    <w:rsid w:val="00FC01D7"/>
    <w:rsid w:val="00FC0C2B"/>
    <w:rsid w:val="00FC1369"/>
    <w:rsid w:val="00FC20C6"/>
    <w:rsid w:val="00FC3792"/>
    <w:rsid w:val="00FC6B98"/>
    <w:rsid w:val="00FD1B75"/>
    <w:rsid w:val="00FE13DF"/>
    <w:rsid w:val="00FE4E94"/>
    <w:rsid w:val="00FE4FD0"/>
    <w:rsid w:val="00FF001D"/>
    <w:rsid w:val="00FF6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49F8"/>
  <w15:chartTrackingRefBased/>
  <w15:docId w15:val="{DC5D855F-9B08-4562-AD26-9DD8CDB2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9F6"/>
  </w:style>
  <w:style w:type="paragraph" w:styleId="Heading1">
    <w:name w:val="heading 1"/>
    <w:basedOn w:val="Normal"/>
    <w:next w:val="Normal"/>
    <w:link w:val="Heading1Char"/>
    <w:uiPriority w:val="9"/>
    <w:qFormat/>
    <w:rsid w:val="009519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519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24C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B55A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2812C0"/>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6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619"/>
  </w:style>
  <w:style w:type="paragraph" w:styleId="Footer">
    <w:name w:val="footer"/>
    <w:basedOn w:val="Normal"/>
    <w:link w:val="FooterChar"/>
    <w:uiPriority w:val="99"/>
    <w:unhideWhenUsed/>
    <w:rsid w:val="00E806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619"/>
  </w:style>
  <w:style w:type="paragraph" w:styleId="ListParagraph">
    <w:name w:val="List Paragraph"/>
    <w:basedOn w:val="Normal"/>
    <w:uiPriority w:val="34"/>
    <w:qFormat/>
    <w:rsid w:val="00A809F6"/>
    <w:pPr>
      <w:ind w:left="720"/>
      <w:contextualSpacing/>
    </w:pPr>
  </w:style>
  <w:style w:type="character" w:customStyle="1" w:styleId="Heading3Char">
    <w:name w:val="Heading 3 Char"/>
    <w:basedOn w:val="DefaultParagraphFont"/>
    <w:link w:val="Heading3"/>
    <w:uiPriority w:val="9"/>
    <w:rsid w:val="00B424C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B424CC"/>
    <w:pPr>
      <w:spacing w:before="100" w:beforeAutospacing="1" w:after="100" w:afterAutospacing="1" w:line="240" w:lineRule="auto"/>
    </w:pPr>
    <w:rPr>
      <w:rFonts w:ascii="Times New Roman" w:eastAsiaTheme="minorEastAsia" w:hAnsi="Times New Roman" w:cs="Times New Roman"/>
      <w:sz w:val="24"/>
      <w:szCs w:val="24"/>
      <w:lang w:val="en-IN" w:eastAsia="en-GB"/>
    </w:rPr>
  </w:style>
  <w:style w:type="character" w:styleId="Strong">
    <w:name w:val="Strong"/>
    <w:basedOn w:val="DefaultParagraphFont"/>
    <w:uiPriority w:val="22"/>
    <w:qFormat/>
    <w:rsid w:val="00B424CC"/>
    <w:rPr>
      <w:b/>
      <w:bCs/>
    </w:rPr>
  </w:style>
  <w:style w:type="character" w:customStyle="1" w:styleId="apple-converted-space">
    <w:name w:val="apple-converted-space"/>
    <w:basedOn w:val="DefaultParagraphFont"/>
    <w:rsid w:val="004D11A2"/>
  </w:style>
  <w:style w:type="character" w:styleId="Hyperlink">
    <w:name w:val="Hyperlink"/>
    <w:basedOn w:val="DefaultParagraphFont"/>
    <w:uiPriority w:val="99"/>
    <w:unhideWhenUsed/>
    <w:rsid w:val="004D11A2"/>
    <w:rPr>
      <w:color w:val="0000FF"/>
      <w:u w:val="single"/>
    </w:rPr>
  </w:style>
  <w:style w:type="character" w:customStyle="1" w:styleId="Heading4Char">
    <w:name w:val="Heading 4 Char"/>
    <w:basedOn w:val="DefaultParagraphFont"/>
    <w:link w:val="Heading4"/>
    <w:uiPriority w:val="9"/>
    <w:semiHidden/>
    <w:rsid w:val="000B55A6"/>
    <w:rPr>
      <w:rFonts w:asciiTheme="majorHAnsi" w:eastAsiaTheme="majorEastAsia" w:hAnsiTheme="majorHAnsi" w:cstheme="majorBidi"/>
      <w:i/>
      <w:iCs/>
      <w:color w:val="2F5496" w:themeColor="accent1" w:themeShade="BF"/>
    </w:rPr>
  </w:style>
  <w:style w:type="table" w:styleId="GridTable4-Accent2">
    <w:name w:val="Grid Table 4 Accent 2"/>
    <w:basedOn w:val="TableNormal"/>
    <w:uiPriority w:val="49"/>
    <w:rsid w:val="0030312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4C3B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1B6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
    <w:name w:val="tx"/>
    <w:basedOn w:val="Normal"/>
    <w:rsid w:val="00D4620C"/>
    <w:pPr>
      <w:spacing w:before="100" w:beforeAutospacing="1" w:after="100" w:afterAutospacing="1" w:line="240" w:lineRule="auto"/>
    </w:pPr>
    <w:rPr>
      <w:rFonts w:ascii="Times New Roman" w:eastAsiaTheme="minorEastAsia" w:hAnsi="Times New Roman" w:cs="Times New Roman"/>
      <w:sz w:val="24"/>
      <w:szCs w:val="24"/>
      <w:lang w:val="en-IN" w:eastAsia="en-GB"/>
    </w:rPr>
  </w:style>
  <w:style w:type="character" w:styleId="Emphasis">
    <w:name w:val="Emphasis"/>
    <w:basedOn w:val="DefaultParagraphFont"/>
    <w:uiPriority w:val="20"/>
    <w:qFormat/>
    <w:rsid w:val="00BB077E"/>
    <w:rPr>
      <w:i/>
      <w:iCs/>
    </w:rPr>
  </w:style>
  <w:style w:type="character" w:customStyle="1" w:styleId="Heading1Char">
    <w:name w:val="Heading 1 Char"/>
    <w:basedOn w:val="DefaultParagraphFont"/>
    <w:link w:val="Heading1"/>
    <w:uiPriority w:val="9"/>
    <w:rsid w:val="009519F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519FE"/>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104C94"/>
    <w:rPr>
      <w:color w:val="605E5C"/>
      <w:shd w:val="clear" w:color="auto" w:fill="E1DFDD"/>
    </w:rPr>
  </w:style>
  <w:style w:type="character" w:customStyle="1" w:styleId="hgkelc">
    <w:name w:val="hgkelc"/>
    <w:basedOn w:val="DefaultParagraphFont"/>
    <w:rsid w:val="0011552E"/>
  </w:style>
  <w:style w:type="paragraph" w:styleId="NoSpacing">
    <w:name w:val="No Spacing"/>
    <w:uiPriority w:val="1"/>
    <w:qFormat/>
    <w:rsid w:val="00E64E61"/>
    <w:pPr>
      <w:spacing w:after="0" w:line="240" w:lineRule="auto"/>
    </w:pPr>
  </w:style>
  <w:style w:type="character" w:customStyle="1" w:styleId="Heading6Char">
    <w:name w:val="Heading 6 Char"/>
    <w:basedOn w:val="DefaultParagraphFont"/>
    <w:link w:val="Heading6"/>
    <w:uiPriority w:val="9"/>
    <w:semiHidden/>
    <w:rsid w:val="002812C0"/>
    <w:rPr>
      <w:rFonts w:asciiTheme="majorHAnsi" w:eastAsiaTheme="majorEastAsia" w:hAnsiTheme="majorHAnsi" w:cstheme="majorBidi"/>
      <w:color w:val="1F3763" w:themeColor="accent1" w:themeShade="7F"/>
    </w:rPr>
  </w:style>
  <w:style w:type="paragraph" w:customStyle="1" w:styleId="Title1">
    <w:name w:val="Title1"/>
    <w:basedOn w:val="Normal"/>
    <w:rsid w:val="002812C0"/>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a2alabel">
    <w:name w:val="a2a_label"/>
    <w:basedOn w:val="DefaultParagraphFont"/>
    <w:rsid w:val="002812C0"/>
  </w:style>
  <w:style w:type="table" w:styleId="GridTable5Dark-Accent1">
    <w:name w:val="Grid Table 5 Dark Accent 1"/>
    <w:basedOn w:val="TableNormal"/>
    <w:uiPriority w:val="50"/>
    <w:rsid w:val="00B33BCD"/>
    <w:pPr>
      <w:spacing w:after="0" w:line="240" w:lineRule="auto"/>
    </w:pPr>
    <w:rPr>
      <w:kern w:val="2"/>
      <w:lang w:val="en-IN"/>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1004">
      <w:bodyDiv w:val="1"/>
      <w:marLeft w:val="0"/>
      <w:marRight w:val="0"/>
      <w:marTop w:val="0"/>
      <w:marBottom w:val="0"/>
      <w:divBdr>
        <w:top w:val="none" w:sz="0" w:space="0" w:color="auto"/>
        <w:left w:val="none" w:sz="0" w:space="0" w:color="auto"/>
        <w:bottom w:val="none" w:sz="0" w:space="0" w:color="auto"/>
        <w:right w:val="none" w:sz="0" w:space="0" w:color="auto"/>
      </w:divBdr>
    </w:div>
    <w:div w:id="22052090">
      <w:bodyDiv w:val="1"/>
      <w:marLeft w:val="0"/>
      <w:marRight w:val="0"/>
      <w:marTop w:val="0"/>
      <w:marBottom w:val="0"/>
      <w:divBdr>
        <w:top w:val="none" w:sz="0" w:space="0" w:color="auto"/>
        <w:left w:val="none" w:sz="0" w:space="0" w:color="auto"/>
        <w:bottom w:val="none" w:sz="0" w:space="0" w:color="auto"/>
        <w:right w:val="none" w:sz="0" w:space="0" w:color="auto"/>
      </w:divBdr>
      <w:divsChild>
        <w:div w:id="1454714432">
          <w:marLeft w:val="0"/>
          <w:marRight w:val="0"/>
          <w:marTop w:val="75"/>
          <w:marBottom w:val="75"/>
          <w:divBdr>
            <w:top w:val="none" w:sz="0" w:space="0" w:color="auto"/>
            <w:left w:val="none" w:sz="0" w:space="0" w:color="auto"/>
            <w:bottom w:val="none" w:sz="0" w:space="0" w:color="auto"/>
            <w:right w:val="none" w:sz="0" w:space="0" w:color="auto"/>
          </w:divBdr>
        </w:div>
        <w:div w:id="730662615">
          <w:marLeft w:val="0"/>
          <w:marRight w:val="0"/>
          <w:marTop w:val="300"/>
          <w:marBottom w:val="0"/>
          <w:divBdr>
            <w:top w:val="none" w:sz="0" w:space="0" w:color="auto"/>
            <w:left w:val="none" w:sz="0" w:space="0" w:color="auto"/>
            <w:bottom w:val="none" w:sz="0" w:space="0" w:color="auto"/>
            <w:right w:val="none" w:sz="0" w:space="0" w:color="auto"/>
          </w:divBdr>
          <w:divsChild>
            <w:div w:id="1888250201">
              <w:marLeft w:val="150"/>
              <w:marRight w:val="0"/>
              <w:marTop w:val="0"/>
              <w:marBottom w:val="0"/>
              <w:divBdr>
                <w:top w:val="none" w:sz="0" w:space="0" w:color="auto"/>
                <w:left w:val="none" w:sz="0" w:space="0" w:color="auto"/>
                <w:bottom w:val="none" w:sz="0" w:space="0" w:color="auto"/>
                <w:right w:val="none" w:sz="0" w:space="0" w:color="auto"/>
              </w:divBdr>
            </w:div>
            <w:div w:id="901519999">
              <w:marLeft w:val="150"/>
              <w:marRight w:val="0"/>
              <w:marTop w:val="0"/>
              <w:marBottom w:val="0"/>
              <w:divBdr>
                <w:top w:val="none" w:sz="0" w:space="0" w:color="auto"/>
                <w:left w:val="none" w:sz="0" w:space="0" w:color="auto"/>
                <w:bottom w:val="none" w:sz="0" w:space="0" w:color="auto"/>
                <w:right w:val="none" w:sz="0" w:space="0" w:color="auto"/>
              </w:divBdr>
            </w:div>
            <w:div w:id="328406618">
              <w:marLeft w:val="150"/>
              <w:marRight w:val="0"/>
              <w:marTop w:val="0"/>
              <w:marBottom w:val="0"/>
              <w:divBdr>
                <w:top w:val="none" w:sz="0" w:space="0" w:color="auto"/>
                <w:left w:val="none" w:sz="0" w:space="0" w:color="auto"/>
                <w:bottom w:val="none" w:sz="0" w:space="0" w:color="auto"/>
                <w:right w:val="none" w:sz="0" w:space="0" w:color="auto"/>
              </w:divBdr>
            </w:div>
            <w:div w:id="119420072">
              <w:marLeft w:val="150"/>
              <w:marRight w:val="0"/>
              <w:marTop w:val="0"/>
              <w:marBottom w:val="0"/>
              <w:divBdr>
                <w:top w:val="none" w:sz="0" w:space="0" w:color="auto"/>
                <w:left w:val="none" w:sz="0" w:space="0" w:color="auto"/>
                <w:bottom w:val="none" w:sz="0" w:space="0" w:color="auto"/>
                <w:right w:val="none" w:sz="0" w:space="0" w:color="auto"/>
              </w:divBdr>
            </w:div>
            <w:div w:id="90599472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1082824">
      <w:bodyDiv w:val="1"/>
      <w:marLeft w:val="0"/>
      <w:marRight w:val="0"/>
      <w:marTop w:val="0"/>
      <w:marBottom w:val="0"/>
      <w:divBdr>
        <w:top w:val="none" w:sz="0" w:space="0" w:color="auto"/>
        <w:left w:val="none" w:sz="0" w:space="0" w:color="auto"/>
        <w:bottom w:val="none" w:sz="0" w:space="0" w:color="auto"/>
        <w:right w:val="none" w:sz="0" w:space="0" w:color="auto"/>
      </w:divBdr>
    </w:div>
    <w:div w:id="69621707">
      <w:bodyDiv w:val="1"/>
      <w:marLeft w:val="0"/>
      <w:marRight w:val="0"/>
      <w:marTop w:val="0"/>
      <w:marBottom w:val="0"/>
      <w:divBdr>
        <w:top w:val="none" w:sz="0" w:space="0" w:color="auto"/>
        <w:left w:val="none" w:sz="0" w:space="0" w:color="auto"/>
        <w:bottom w:val="none" w:sz="0" w:space="0" w:color="auto"/>
        <w:right w:val="none" w:sz="0" w:space="0" w:color="auto"/>
      </w:divBdr>
    </w:div>
    <w:div w:id="125441103">
      <w:bodyDiv w:val="1"/>
      <w:marLeft w:val="0"/>
      <w:marRight w:val="0"/>
      <w:marTop w:val="0"/>
      <w:marBottom w:val="0"/>
      <w:divBdr>
        <w:top w:val="none" w:sz="0" w:space="0" w:color="auto"/>
        <w:left w:val="none" w:sz="0" w:space="0" w:color="auto"/>
        <w:bottom w:val="none" w:sz="0" w:space="0" w:color="auto"/>
        <w:right w:val="none" w:sz="0" w:space="0" w:color="auto"/>
      </w:divBdr>
      <w:divsChild>
        <w:div w:id="1573273588">
          <w:marLeft w:val="0"/>
          <w:marRight w:val="0"/>
          <w:marTop w:val="0"/>
          <w:marBottom w:val="0"/>
          <w:divBdr>
            <w:top w:val="none" w:sz="0" w:space="0" w:color="auto"/>
            <w:left w:val="none" w:sz="0" w:space="0" w:color="auto"/>
            <w:bottom w:val="none" w:sz="0" w:space="0" w:color="auto"/>
            <w:right w:val="none" w:sz="0" w:space="0" w:color="auto"/>
          </w:divBdr>
        </w:div>
      </w:divsChild>
    </w:div>
    <w:div w:id="135684328">
      <w:bodyDiv w:val="1"/>
      <w:marLeft w:val="0"/>
      <w:marRight w:val="0"/>
      <w:marTop w:val="0"/>
      <w:marBottom w:val="0"/>
      <w:divBdr>
        <w:top w:val="none" w:sz="0" w:space="0" w:color="auto"/>
        <w:left w:val="none" w:sz="0" w:space="0" w:color="auto"/>
        <w:bottom w:val="none" w:sz="0" w:space="0" w:color="auto"/>
        <w:right w:val="none" w:sz="0" w:space="0" w:color="auto"/>
      </w:divBdr>
    </w:div>
    <w:div w:id="137454836">
      <w:bodyDiv w:val="1"/>
      <w:marLeft w:val="0"/>
      <w:marRight w:val="0"/>
      <w:marTop w:val="0"/>
      <w:marBottom w:val="0"/>
      <w:divBdr>
        <w:top w:val="none" w:sz="0" w:space="0" w:color="auto"/>
        <w:left w:val="none" w:sz="0" w:space="0" w:color="auto"/>
        <w:bottom w:val="none" w:sz="0" w:space="0" w:color="auto"/>
        <w:right w:val="none" w:sz="0" w:space="0" w:color="auto"/>
      </w:divBdr>
    </w:div>
    <w:div w:id="184177273">
      <w:bodyDiv w:val="1"/>
      <w:marLeft w:val="0"/>
      <w:marRight w:val="0"/>
      <w:marTop w:val="0"/>
      <w:marBottom w:val="0"/>
      <w:divBdr>
        <w:top w:val="none" w:sz="0" w:space="0" w:color="auto"/>
        <w:left w:val="none" w:sz="0" w:space="0" w:color="auto"/>
        <w:bottom w:val="none" w:sz="0" w:space="0" w:color="auto"/>
        <w:right w:val="none" w:sz="0" w:space="0" w:color="auto"/>
      </w:divBdr>
      <w:divsChild>
        <w:div w:id="2123497490">
          <w:marLeft w:val="0"/>
          <w:marRight w:val="0"/>
          <w:marTop w:val="0"/>
          <w:marBottom w:val="150"/>
          <w:divBdr>
            <w:top w:val="none" w:sz="0" w:space="0" w:color="auto"/>
            <w:left w:val="none" w:sz="0" w:space="0" w:color="auto"/>
            <w:bottom w:val="none" w:sz="0" w:space="0" w:color="auto"/>
            <w:right w:val="none" w:sz="0" w:space="0" w:color="auto"/>
          </w:divBdr>
        </w:div>
        <w:div w:id="1248029580">
          <w:marLeft w:val="0"/>
          <w:marRight w:val="0"/>
          <w:marTop w:val="300"/>
          <w:marBottom w:val="0"/>
          <w:divBdr>
            <w:top w:val="none" w:sz="0" w:space="0" w:color="auto"/>
            <w:left w:val="none" w:sz="0" w:space="0" w:color="auto"/>
            <w:bottom w:val="none" w:sz="0" w:space="0" w:color="auto"/>
            <w:right w:val="none" w:sz="0" w:space="0" w:color="auto"/>
          </w:divBdr>
        </w:div>
      </w:divsChild>
    </w:div>
    <w:div w:id="372534656">
      <w:bodyDiv w:val="1"/>
      <w:marLeft w:val="0"/>
      <w:marRight w:val="0"/>
      <w:marTop w:val="0"/>
      <w:marBottom w:val="0"/>
      <w:divBdr>
        <w:top w:val="none" w:sz="0" w:space="0" w:color="auto"/>
        <w:left w:val="none" w:sz="0" w:space="0" w:color="auto"/>
        <w:bottom w:val="none" w:sz="0" w:space="0" w:color="auto"/>
        <w:right w:val="none" w:sz="0" w:space="0" w:color="auto"/>
      </w:divBdr>
    </w:div>
    <w:div w:id="542908418">
      <w:bodyDiv w:val="1"/>
      <w:marLeft w:val="0"/>
      <w:marRight w:val="0"/>
      <w:marTop w:val="0"/>
      <w:marBottom w:val="0"/>
      <w:divBdr>
        <w:top w:val="none" w:sz="0" w:space="0" w:color="auto"/>
        <w:left w:val="none" w:sz="0" w:space="0" w:color="auto"/>
        <w:bottom w:val="none" w:sz="0" w:space="0" w:color="auto"/>
        <w:right w:val="none" w:sz="0" w:space="0" w:color="auto"/>
      </w:divBdr>
    </w:div>
    <w:div w:id="586037546">
      <w:bodyDiv w:val="1"/>
      <w:marLeft w:val="0"/>
      <w:marRight w:val="0"/>
      <w:marTop w:val="0"/>
      <w:marBottom w:val="0"/>
      <w:divBdr>
        <w:top w:val="none" w:sz="0" w:space="0" w:color="auto"/>
        <w:left w:val="none" w:sz="0" w:space="0" w:color="auto"/>
        <w:bottom w:val="none" w:sz="0" w:space="0" w:color="auto"/>
        <w:right w:val="none" w:sz="0" w:space="0" w:color="auto"/>
      </w:divBdr>
      <w:divsChild>
        <w:div w:id="1438909335">
          <w:marLeft w:val="0"/>
          <w:marRight w:val="0"/>
          <w:marTop w:val="0"/>
          <w:marBottom w:val="150"/>
          <w:divBdr>
            <w:top w:val="none" w:sz="0" w:space="0" w:color="auto"/>
            <w:left w:val="none" w:sz="0" w:space="0" w:color="auto"/>
            <w:bottom w:val="none" w:sz="0" w:space="0" w:color="auto"/>
            <w:right w:val="none" w:sz="0" w:space="0" w:color="auto"/>
          </w:divBdr>
        </w:div>
        <w:div w:id="1366098228">
          <w:marLeft w:val="0"/>
          <w:marRight w:val="0"/>
          <w:marTop w:val="300"/>
          <w:marBottom w:val="0"/>
          <w:divBdr>
            <w:top w:val="none" w:sz="0" w:space="0" w:color="auto"/>
            <w:left w:val="none" w:sz="0" w:space="0" w:color="auto"/>
            <w:bottom w:val="none" w:sz="0" w:space="0" w:color="auto"/>
            <w:right w:val="none" w:sz="0" w:space="0" w:color="auto"/>
          </w:divBdr>
        </w:div>
      </w:divsChild>
    </w:div>
    <w:div w:id="588348633">
      <w:bodyDiv w:val="1"/>
      <w:marLeft w:val="0"/>
      <w:marRight w:val="0"/>
      <w:marTop w:val="0"/>
      <w:marBottom w:val="0"/>
      <w:divBdr>
        <w:top w:val="none" w:sz="0" w:space="0" w:color="auto"/>
        <w:left w:val="none" w:sz="0" w:space="0" w:color="auto"/>
        <w:bottom w:val="none" w:sz="0" w:space="0" w:color="auto"/>
        <w:right w:val="none" w:sz="0" w:space="0" w:color="auto"/>
      </w:divBdr>
      <w:divsChild>
        <w:div w:id="1652979898">
          <w:marLeft w:val="0"/>
          <w:marRight w:val="0"/>
          <w:marTop w:val="0"/>
          <w:marBottom w:val="0"/>
          <w:divBdr>
            <w:top w:val="none" w:sz="0" w:space="0" w:color="auto"/>
            <w:left w:val="none" w:sz="0" w:space="0" w:color="auto"/>
            <w:bottom w:val="none" w:sz="0" w:space="0" w:color="auto"/>
            <w:right w:val="none" w:sz="0" w:space="0" w:color="auto"/>
          </w:divBdr>
        </w:div>
      </w:divsChild>
    </w:div>
    <w:div w:id="600529764">
      <w:bodyDiv w:val="1"/>
      <w:marLeft w:val="0"/>
      <w:marRight w:val="0"/>
      <w:marTop w:val="0"/>
      <w:marBottom w:val="0"/>
      <w:divBdr>
        <w:top w:val="none" w:sz="0" w:space="0" w:color="auto"/>
        <w:left w:val="none" w:sz="0" w:space="0" w:color="auto"/>
        <w:bottom w:val="none" w:sz="0" w:space="0" w:color="auto"/>
        <w:right w:val="none" w:sz="0" w:space="0" w:color="auto"/>
      </w:divBdr>
      <w:divsChild>
        <w:div w:id="2050103015">
          <w:marLeft w:val="0"/>
          <w:marRight w:val="0"/>
          <w:marTop w:val="0"/>
          <w:marBottom w:val="0"/>
          <w:divBdr>
            <w:top w:val="none" w:sz="0" w:space="0" w:color="auto"/>
            <w:left w:val="none" w:sz="0" w:space="0" w:color="auto"/>
            <w:bottom w:val="none" w:sz="0" w:space="0" w:color="auto"/>
            <w:right w:val="none" w:sz="0" w:space="0" w:color="auto"/>
          </w:divBdr>
          <w:divsChild>
            <w:div w:id="1561091041">
              <w:marLeft w:val="0"/>
              <w:marRight w:val="0"/>
              <w:marTop w:val="375"/>
              <w:marBottom w:val="0"/>
              <w:divBdr>
                <w:top w:val="none" w:sz="0" w:space="0" w:color="auto"/>
                <w:left w:val="none" w:sz="0" w:space="0" w:color="auto"/>
                <w:bottom w:val="none" w:sz="0" w:space="0" w:color="auto"/>
                <w:right w:val="none" w:sz="0" w:space="0" w:color="auto"/>
              </w:divBdr>
              <w:divsChild>
                <w:div w:id="1990816608">
                  <w:marLeft w:val="-225"/>
                  <w:marRight w:val="-225"/>
                  <w:marTop w:val="0"/>
                  <w:marBottom w:val="0"/>
                  <w:divBdr>
                    <w:top w:val="none" w:sz="0" w:space="0" w:color="auto"/>
                    <w:left w:val="none" w:sz="0" w:space="0" w:color="auto"/>
                    <w:bottom w:val="none" w:sz="0" w:space="0" w:color="auto"/>
                    <w:right w:val="none" w:sz="0" w:space="0" w:color="auto"/>
                  </w:divBdr>
                  <w:divsChild>
                    <w:div w:id="1320499077">
                      <w:marLeft w:val="0"/>
                      <w:marRight w:val="0"/>
                      <w:marTop w:val="0"/>
                      <w:marBottom w:val="0"/>
                      <w:divBdr>
                        <w:top w:val="none" w:sz="0" w:space="0" w:color="auto"/>
                        <w:left w:val="none" w:sz="0" w:space="0" w:color="auto"/>
                        <w:bottom w:val="none" w:sz="0" w:space="0" w:color="auto"/>
                        <w:right w:val="none" w:sz="0" w:space="0" w:color="auto"/>
                      </w:divBdr>
                      <w:divsChild>
                        <w:div w:id="1959990983">
                          <w:marLeft w:val="0"/>
                          <w:marRight w:val="0"/>
                          <w:marTop w:val="0"/>
                          <w:marBottom w:val="0"/>
                          <w:divBdr>
                            <w:top w:val="none" w:sz="0" w:space="0" w:color="auto"/>
                            <w:left w:val="none" w:sz="0" w:space="0" w:color="auto"/>
                            <w:bottom w:val="none" w:sz="0" w:space="0" w:color="auto"/>
                            <w:right w:val="none" w:sz="0" w:space="0" w:color="auto"/>
                          </w:divBdr>
                          <w:divsChild>
                            <w:div w:id="1403679096">
                              <w:marLeft w:val="0"/>
                              <w:marRight w:val="0"/>
                              <w:marTop w:val="0"/>
                              <w:marBottom w:val="0"/>
                              <w:divBdr>
                                <w:top w:val="none" w:sz="0" w:space="0" w:color="auto"/>
                                <w:left w:val="none" w:sz="0" w:space="0" w:color="auto"/>
                                <w:bottom w:val="none" w:sz="0" w:space="0" w:color="auto"/>
                                <w:right w:val="none" w:sz="0" w:space="0" w:color="auto"/>
                              </w:divBdr>
                              <w:divsChild>
                                <w:div w:id="19210304">
                                  <w:marLeft w:val="0"/>
                                  <w:marRight w:val="0"/>
                                  <w:marTop w:val="375"/>
                                  <w:marBottom w:val="0"/>
                                  <w:divBdr>
                                    <w:top w:val="none" w:sz="0" w:space="0" w:color="auto"/>
                                    <w:left w:val="none" w:sz="0" w:space="0" w:color="auto"/>
                                    <w:bottom w:val="none" w:sz="0" w:space="0" w:color="auto"/>
                                    <w:right w:val="none" w:sz="0" w:space="0" w:color="auto"/>
                                  </w:divBdr>
                                  <w:divsChild>
                                    <w:div w:id="1791629253">
                                      <w:marLeft w:val="-225"/>
                                      <w:marRight w:val="-225"/>
                                      <w:marTop w:val="0"/>
                                      <w:marBottom w:val="0"/>
                                      <w:divBdr>
                                        <w:top w:val="none" w:sz="0" w:space="0" w:color="auto"/>
                                        <w:left w:val="none" w:sz="0" w:space="0" w:color="auto"/>
                                        <w:bottom w:val="none" w:sz="0" w:space="0" w:color="auto"/>
                                        <w:right w:val="none" w:sz="0" w:space="0" w:color="auto"/>
                                      </w:divBdr>
                                      <w:divsChild>
                                        <w:div w:id="2031368892">
                                          <w:marLeft w:val="0"/>
                                          <w:marRight w:val="0"/>
                                          <w:marTop w:val="0"/>
                                          <w:marBottom w:val="0"/>
                                          <w:divBdr>
                                            <w:top w:val="none" w:sz="0" w:space="0" w:color="auto"/>
                                            <w:left w:val="none" w:sz="0" w:space="0" w:color="auto"/>
                                            <w:bottom w:val="none" w:sz="0" w:space="0" w:color="auto"/>
                                            <w:right w:val="none" w:sz="0" w:space="0" w:color="auto"/>
                                          </w:divBdr>
                                          <w:divsChild>
                                            <w:div w:id="85157005">
                                              <w:marLeft w:val="0"/>
                                              <w:marRight w:val="225"/>
                                              <w:marTop w:val="225"/>
                                              <w:marBottom w:val="0"/>
                                              <w:divBdr>
                                                <w:top w:val="single" w:sz="6" w:space="5" w:color="B2B2B2"/>
                                                <w:left w:val="single" w:sz="6" w:space="5" w:color="B2B2B2"/>
                                                <w:bottom w:val="single" w:sz="6" w:space="5" w:color="B2B2B2"/>
                                                <w:right w:val="single" w:sz="6" w:space="5" w:color="B2B2B2"/>
                                              </w:divBdr>
                                              <w:divsChild>
                                                <w:div w:id="1833792516">
                                                  <w:marLeft w:val="0"/>
                                                  <w:marRight w:val="0"/>
                                                  <w:marTop w:val="0"/>
                                                  <w:marBottom w:val="0"/>
                                                  <w:divBdr>
                                                    <w:top w:val="none" w:sz="0" w:space="0" w:color="auto"/>
                                                    <w:left w:val="none" w:sz="0" w:space="0" w:color="auto"/>
                                                    <w:bottom w:val="none" w:sz="0" w:space="0" w:color="auto"/>
                                                    <w:right w:val="none" w:sz="0" w:space="0" w:color="auto"/>
                                                  </w:divBdr>
                                                </w:div>
                                                <w:div w:id="1542010463">
                                                  <w:marLeft w:val="0"/>
                                                  <w:marRight w:val="225"/>
                                                  <w:marTop w:val="225"/>
                                                  <w:marBottom w:val="0"/>
                                                  <w:divBdr>
                                                    <w:top w:val="single" w:sz="6" w:space="5" w:color="B2B2B2"/>
                                                    <w:left w:val="single" w:sz="6" w:space="5" w:color="B2B2B2"/>
                                                    <w:bottom w:val="single" w:sz="6" w:space="5" w:color="B2B2B2"/>
                                                    <w:right w:val="single" w:sz="6" w:space="5" w:color="B2B2B2"/>
                                                  </w:divBdr>
                                                </w:div>
                                                <w:div w:id="1991710128">
                                                  <w:marLeft w:val="0"/>
                                                  <w:marRight w:val="225"/>
                                                  <w:marTop w:val="225"/>
                                                  <w:marBottom w:val="0"/>
                                                  <w:divBdr>
                                                    <w:top w:val="single" w:sz="6" w:space="5" w:color="B2B2B2"/>
                                                    <w:left w:val="single" w:sz="6" w:space="5" w:color="B2B2B2"/>
                                                    <w:bottom w:val="single" w:sz="6" w:space="5" w:color="B2B2B2"/>
                                                    <w:right w:val="single" w:sz="6" w:space="5" w:color="B2B2B2"/>
                                                  </w:divBdr>
                                                </w:div>
                                              </w:divsChild>
                                            </w:div>
                                            <w:div w:id="37895310">
                                              <w:marLeft w:val="0"/>
                                              <w:marRight w:val="225"/>
                                              <w:marTop w:val="225"/>
                                              <w:marBottom w:val="0"/>
                                              <w:divBdr>
                                                <w:top w:val="single" w:sz="6" w:space="5" w:color="B2B2B2"/>
                                                <w:left w:val="single" w:sz="6" w:space="5" w:color="B2B2B2"/>
                                                <w:bottom w:val="single" w:sz="6" w:space="5" w:color="B2B2B2"/>
                                                <w:right w:val="single" w:sz="6" w:space="5" w:color="B2B2B2"/>
                                              </w:divBdr>
                                              <w:divsChild>
                                                <w:div w:id="678308730">
                                                  <w:marLeft w:val="0"/>
                                                  <w:marRight w:val="0"/>
                                                  <w:marTop w:val="0"/>
                                                  <w:marBottom w:val="0"/>
                                                  <w:divBdr>
                                                    <w:top w:val="none" w:sz="0" w:space="0" w:color="auto"/>
                                                    <w:left w:val="none" w:sz="0" w:space="0" w:color="auto"/>
                                                    <w:bottom w:val="none" w:sz="0" w:space="0" w:color="auto"/>
                                                    <w:right w:val="none" w:sz="0" w:space="0" w:color="auto"/>
                                                  </w:divBdr>
                                                </w:div>
                                              </w:divsChild>
                                            </w:div>
                                            <w:div w:id="626736085">
                                              <w:marLeft w:val="0"/>
                                              <w:marRight w:val="225"/>
                                              <w:marTop w:val="225"/>
                                              <w:marBottom w:val="0"/>
                                              <w:divBdr>
                                                <w:top w:val="single" w:sz="6" w:space="5" w:color="B2B2B2"/>
                                                <w:left w:val="single" w:sz="6" w:space="5" w:color="B2B2B2"/>
                                                <w:bottom w:val="single" w:sz="6" w:space="5" w:color="B2B2B2"/>
                                                <w:right w:val="single" w:sz="6" w:space="5" w:color="B2B2B2"/>
                                              </w:divBdr>
                                            </w:div>
                                          </w:divsChild>
                                        </w:div>
                                      </w:divsChild>
                                    </w:div>
                                  </w:divsChild>
                                </w:div>
                              </w:divsChild>
                            </w:div>
                            <w:div w:id="997733594">
                              <w:marLeft w:val="0"/>
                              <w:marRight w:val="225"/>
                              <w:marTop w:val="225"/>
                              <w:marBottom w:val="0"/>
                              <w:divBdr>
                                <w:top w:val="single" w:sz="6" w:space="5" w:color="B2B2B2"/>
                                <w:left w:val="single" w:sz="6" w:space="5" w:color="B2B2B2"/>
                                <w:bottom w:val="single" w:sz="6" w:space="5" w:color="B2B2B2"/>
                                <w:right w:val="single" w:sz="6" w:space="5" w:color="B2B2B2"/>
                              </w:divBdr>
                            </w:div>
                            <w:div w:id="975643940">
                              <w:marLeft w:val="0"/>
                              <w:marRight w:val="225"/>
                              <w:marTop w:val="225"/>
                              <w:marBottom w:val="0"/>
                              <w:divBdr>
                                <w:top w:val="single" w:sz="6" w:space="5" w:color="B2B2B2"/>
                                <w:left w:val="single" w:sz="6" w:space="5" w:color="B2B2B2"/>
                                <w:bottom w:val="single" w:sz="6" w:space="5" w:color="B2B2B2"/>
                                <w:right w:val="single" w:sz="6" w:space="5" w:color="B2B2B2"/>
                              </w:divBdr>
                            </w:div>
                          </w:divsChild>
                        </w:div>
                      </w:divsChild>
                    </w:div>
                  </w:divsChild>
                </w:div>
              </w:divsChild>
            </w:div>
          </w:divsChild>
        </w:div>
        <w:div w:id="1061977514">
          <w:marLeft w:val="-375"/>
          <w:marRight w:val="-375"/>
          <w:marTop w:val="150"/>
          <w:marBottom w:val="0"/>
          <w:divBdr>
            <w:top w:val="none" w:sz="0" w:space="0" w:color="auto"/>
            <w:left w:val="none" w:sz="0" w:space="0" w:color="auto"/>
            <w:bottom w:val="none" w:sz="0" w:space="0" w:color="auto"/>
            <w:right w:val="none" w:sz="0" w:space="0" w:color="auto"/>
          </w:divBdr>
          <w:divsChild>
            <w:div w:id="1732002275">
              <w:marLeft w:val="0"/>
              <w:marRight w:val="0"/>
              <w:marTop w:val="0"/>
              <w:marBottom w:val="0"/>
              <w:divBdr>
                <w:top w:val="none" w:sz="0" w:space="0" w:color="auto"/>
                <w:left w:val="none" w:sz="0" w:space="0" w:color="auto"/>
                <w:bottom w:val="none" w:sz="0" w:space="0" w:color="auto"/>
                <w:right w:val="none" w:sz="0" w:space="0" w:color="auto"/>
              </w:divBdr>
              <w:divsChild>
                <w:div w:id="1769960095">
                  <w:marLeft w:val="-225"/>
                  <w:marRight w:val="-225"/>
                  <w:marTop w:val="0"/>
                  <w:marBottom w:val="0"/>
                  <w:divBdr>
                    <w:top w:val="none" w:sz="0" w:space="0" w:color="auto"/>
                    <w:left w:val="none" w:sz="0" w:space="0" w:color="auto"/>
                    <w:bottom w:val="none" w:sz="0" w:space="0" w:color="auto"/>
                    <w:right w:val="none" w:sz="0" w:space="0" w:color="auto"/>
                  </w:divBdr>
                  <w:divsChild>
                    <w:div w:id="763648265">
                      <w:marLeft w:val="0"/>
                      <w:marRight w:val="0"/>
                      <w:marTop w:val="0"/>
                      <w:marBottom w:val="0"/>
                      <w:divBdr>
                        <w:top w:val="none" w:sz="0" w:space="0" w:color="auto"/>
                        <w:left w:val="none" w:sz="0" w:space="0" w:color="auto"/>
                        <w:bottom w:val="none" w:sz="0" w:space="0" w:color="auto"/>
                        <w:right w:val="none" w:sz="0" w:space="0" w:color="auto"/>
                      </w:divBdr>
                    </w:div>
                    <w:div w:id="152451480">
                      <w:marLeft w:val="0"/>
                      <w:marRight w:val="0"/>
                      <w:marTop w:val="0"/>
                      <w:marBottom w:val="0"/>
                      <w:divBdr>
                        <w:top w:val="none" w:sz="0" w:space="0" w:color="auto"/>
                        <w:left w:val="none" w:sz="0" w:space="0" w:color="auto"/>
                        <w:bottom w:val="none" w:sz="0" w:space="0" w:color="auto"/>
                        <w:right w:val="none" w:sz="0" w:space="0" w:color="auto"/>
                      </w:divBdr>
                    </w:div>
                    <w:div w:id="5374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598063">
          <w:marLeft w:val="0"/>
          <w:marRight w:val="0"/>
          <w:marTop w:val="0"/>
          <w:marBottom w:val="0"/>
          <w:divBdr>
            <w:top w:val="none" w:sz="0" w:space="0" w:color="auto"/>
            <w:left w:val="none" w:sz="0" w:space="0" w:color="auto"/>
            <w:bottom w:val="none" w:sz="0" w:space="0" w:color="auto"/>
            <w:right w:val="none" w:sz="0" w:space="0" w:color="auto"/>
          </w:divBdr>
        </w:div>
      </w:divsChild>
    </w:div>
    <w:div w:id="615405348">
      <w:bodyDiv w:val="1"/>
      <w:marLeft w:val="0"/>
      <w:marRight w:val="0"/>
      <w:marTop w:val="0"/>
      <w:marBottom w:val="0"/>
      <w:divBdr>
        <w:top w:val="none" w:sz="0" w:space="0" w:color="auto"/>
        <w:left w:val="none" w:sz="0" w:space="0" w:color="auto"/>
        <w:bottom w:val="none" w:sz="0" w:space="0" w:color="auto"/>
        <w:right w:val="none" w:sz="0" w:space="0" w:color="auto"/>
      </w:divBdr>
    </w:div>
    <w:div w:id="628440749">
      <w:bodyDiv w:val="1"/>
      <w:marLeft w:val="0"/>
      <w:marRight w:val="0"/>
      <w:marTop w:val="0"/>
      <w:marBottom w:val="0"/>
      <w:divBdr>
        <w:top w:val="none" w:sz="0" w:space="0" w:color="auto"/>
        <w:left w:val="none" w:sz="0" w:space="0" w:color="auto"/>
        <w:bottom w:val="none" w:sz="0" w:space="0" w:color="auto"/>
        <w:right w:val="none" w:sz="0" w:space="0" w:color="auto"/>
      </w:divBdr>
      <w:divsChild>
        <w:div w:id="459805519">
          <w:marLeft w:val="0"/>
          <w:marRight w:val="0"/>
          <w:marTop w:val="0"/>
          <w:marBottom w:val="150"/>
          <w:divBdr>
            <w:top w:val="none" w:sz="0" w:space="0" w:color="auto"/>
            <w:left w:val="none" w:sz="0" w:space="0" w:color="auto"/>
            <w:bottom w:val="none" w:sz="0" w:space="0" w:color="auto"/>
            <w:right w:val="none" w:sz="0" w:space="0" w:color="auto"/>
          </w:divBdr>
        </w:div>
        <w:div w:id="1182671892">
          <w:marLeft w:val="0"/>
          <w:marRight w:val="0"/>
          <w:marTop w:val="300"/>
          <w:marBottom w:val="0"/>
          <w:divBdr>
            <w:top w:val="none" w:sz="0" w:space="0" w:color="auto"/>
            <w:left w:val="none" w:sz="0" w:space="0" w:color="auto"/>
            <w:bottom w:val="none" w:sz="0" w:space="0" w:color="auto"/>
            <w:right w:val="none" w:sz="0" w:space="0" w:color="auto"/>
          </w:divBdr>
          <w:divsChild>
            <w:div w:id="456222137">
              <w:marLeft w:val="150"/>
              <w:marRight w:val="0"/>
              <w:marTop w:val="0"/>
              <w:marBottom w:val="0"/>
              <w:divBdr>
                <w:top w:val="none" w:sz="0" w:space="0" w:color="auto"/>
                <w:left w:val="none" w:sz="0" w:space="0" w:color="auto"/>
                <w:bottom w:val="none" w:sz="0" w:space="0" w:color="auto"/>
                <w:right w:val="none" w:sz="0" w:space="0" w:color="auto"/>
              </w:divBdr>
              <w:divsChild>
                <w:div w:id="1485201098">
                  <w:marLeft w:val="300"/>
                  <w:marRight w:val="0"/>
                  <w:marTop w:val="0"/>
                  <w:marBottom w:val="0"/>
                  <w:divBdr>
                    <w:top w:val="none" w:sz="0" w:space="0" w:color="auto"/>
                    <w:left w:val="none" w:sz="0" w:space="0" w:color="auto"/>
                    <w:bottom w:val="none" w:sz="0" w:space="0" w:color="auto"/>
                    <w:right w:val="none" w:sz="0" w:space="0" w:color="auto"/>
                  </w:divBdr>
                </w:div>
                <w:div w:id="103765958">
                  <w:marLeft w:val="300"/>
                  <w:marRight w:val="0"/>
                  <w:marTop w:val="0"/>
                  <w:marBottom w:val="0"/>
                  <w:divBdr>
                    <w:top w:val="none" w:sz="0" w:space="0" w:color="auto"/>
                    <w:left w:val="none" w:sz="0" w:space="0" w:color="auto"/>
                    <w:bottom w:val="none" w:sz="0" w:space="0" w:color="auto"/>
                    <w:right w:val="none" w:sz="0" w:space="0" w:color="auto"/>
                  </w:divBdr>
                </w:div>
                <w:div w:id="1909218936">
                  <w:marLeft w:val="300"/>
                  <w:marRight w:val="0"/>
                  <w:marTop w:val="0"/>
                  <w:marBottom w:val="0"/>
                  <w:divBdr>
                    <w:top w:val="none" w:sz="0" w:space="0" w:color="auto"/>
                    <w:left w:val="none" w:sz="0" w:space="0" w:color="auto"/>
                    <w:bottom w:val="none" w:sz="0" w:space="0" w:color="auto"/>
                    <w:right w:val="none" w:sz="0" w:space="0" w:color="auto"/>
                  </w:divBdr>
                </w:div>
                <w:div w:id="1451318237">
                  <w:marLeft w:val="300"/>
                  <w:marRight w:val="0"/>
                  <w:marTop w:val="0"/>
                  <w:marBottom w:val="0"/>
                  <w:divBdr>
                    <w:top w:val="none" w:sz="0" w:space="0" w:color="auto"/>
                    <w:left w:val="none" w:sz="0" w:space="0" w:color="auto"/>
                    <w:bottom w:val="none" w:sz="0" w:space="0" w:color="auto"/>
                    <w:right w:val="none" w:sz="0" w:space="0" w:color="auto"/>
                  </w:divBdr>
                </w:div>
                <w:div w:id="1507330723">
                  <w:marLeft w:val="300"/>
                  <w:marRight w:val="0"/>
                  <w:marTop w:val="0"/>
                  <w:marBottom w:val="0"/>
                  <w:divBdr>
                    <w:top w:val="none" w:sz="0" w:space="0" w:color="auto"/>
                    <w:left w:val="none" w:sz="0" w:space="0" w:color="auto"/>
                    <w:bottom w:val="none" w:sz="0" w:space="0" w:color="auto"/>
                    <w:right w:val="none" w:sz="0" w:space="0" w:color="auto"/>
                  </w:divBdr>
                </w:div>
                <w:div w:id="546374502">
                  <w:marLeft w:val="300"/>
                  <w:marRight w:val="0"/>
                  <w:marTop w:val="0"/>
                  <w:marBottom w:val="0"/>
                  <w:divBdr>
                    <w:top w:val="none" w:sz="0" w:space="0" w:color="auto"/>
                    <w:left w:val="none" w:sz="0" w:space="0" w:color="auto"/>
                    <w:bottom w:val="none" w:sz="0" w:space="0" w:color="auto"/>
                    <w:right w:val="none" w:sz="0" w:space="0" w:color="auto"/>
                  </w:divBdr>
                </w:div>
                <w:div w:id="1514568118">
                  <w:marLeft w:val="300"/>
                  <w:marRight w:val="0"/>
                  <w:marTop w:val="0"/>
                  <w:marBottom w:val="0"/>
                  <w:divBdr>
                    <w:top w:val="none" w:sz="0" w:space="0" w:color="auto"/>
                    <w:left w:val="none" w:sz="0" w:space="0" w:color="auto"/>
                    <w:bottom w:val="none" w:sz="0" w:space="0" w:color="auto"/>
                    <w:right w:val="none" w:sz="0" w:space="0" w:color="auto"/>
                  </w:divBdr>
                </w:div>
                <w:div w:id="1914463762">
                  <w:marLeft w:val="300"/>
                  <w:marRight w:val="0"/>
                  <w:marTop w:val="0"/>
                  <w:marBottom w:val="0"/>
                  <w:divBdr>
                    <w:top w:val="none" w:sz="0" w:space="0" w:color="auto"/>
                    <w:left w:val="none" w:sz="0" w:space="0" w:color="auto"/>
                    <w:bottom w:val="none" w:sz="0" w:space="0" w:color="auto"/>
                    <w:right w:val="none" w:sz="0" w:space="0" w:color="auto"/>
                  </w:divBdr>
                </w:div>
                <w:div w:id="1833180315">
                  <w:marLeft w:val="300"/>
                  <w:marRight w:val="0"/>
                  <w:marTop w:val="0"/>
                  <w:marBottom w:val="0"/>
                  <w:divBdr>
                    <w:top w:val="none" w:sz="0" w:space="0" w:color="auto"/>
                    <w:left w:val="none" w:sz="0" w:space="0" w:color="auto"/>
                    <w:bottom w:val="none" w:sz="0" w:space="0" w:color="auto"/>
                    <w:right w:val="none" w:sz="0" w:space="0" w:color="auto"/>
                  </w:divBdr>
                </w:div>
                <w:div w:id="4357963">
                  <w:marLeft w:val="300"/>
                  <w:marRight w:val="0"/>
                  <w:marTop w:val="0"/>
                  <w:marBottom w:val="0"/>
                  <w:divBdr>
                    <w:top w:val="none" w:sz="0" w:space="0" w:color="auto"/>
                    <w:left w:val="none" w:sz="0" w:space="0" w:color="auto"/>
                    <w:bottom w:val="none" w:sz="0" w:space="0" w:color="auto"/>
                    <w:right w:val="none" w:sz="0" w:space="0" w:color="auto"/>
                  </w:divBdr>
                </w:div>
              </w:divsChild>
            </w:div>
            <w:div w:id="444541929">
              <w:marLeft w:val="150"/>
              <w:marRight w:val="0"/>
              <w:marTop w:val="0"/>
              <w:marBottom w:val="0"/>
              <w:divBdr>
                <w:top w:val="none" w:sz="0" w:space="0" w:color="auto"/>
                <w:left w:val="none" w:sz="0" w:space="0" w:color="auto"/>
                <w:bottom w:val="none" w:sz="0" w:space="0" w:color="auto"/>
                <w:right w:val="none" w:sz="0" w:space="0" w:color="auto"/>
              </w:divBdr>
            </w:div>
            <w:div w:id="44126435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51059296">
      <w:bodyDiv w:val="1"/>
      <w:marLeft w:val="0"/>
      <w:marRight w:val="0"/>
      <w:marTop w:val="0"/>
      <w:marBottom w:val="0"/>
      <w:divBdr>
        <w:top w:val="none" w:sz="0" w:space="0" w:color="auto"/>
        <w:left w:val="none" w:sz="0" w:space="0" w:color="auto"/>
        <w:bottom w:val="none" w:sz="0" w:space="0" w:color="auto"/>
        <w:right w:val="none" w:sz="0" w:space="0" w:color="auto"/>
      </w:divBdr>
      <w:divsChild>
        <w:div w:id="683898104">
          <w:marLeft w:val="0"/>
          <w:marRight w:val="0"/>
          <w:marTop w:val="0"/>
          <w:marBottom w:val="240"/>
          <w:divBdr>
            <w:top w:val="none" w:sz="0" w:space="0" w:color="auto"/>
            <w:left w:val="none" w:sz="0" w:space="0" w:color="auto"/>
            <w:bottom w:val="none" w:sz="0" w:space="0" w:color="auto"/>
            <w:right w:val="none" w:sz="0" w:space="0" w:color="auto"/>
          </w:divBdr>
        </w:div>
      </w:divsChild>
    </w:div>
    <w:div w:id="660890194">
      <w:bodyDiv w:val="1"/>
      <w:marLeft w:val="0"/>
      <w:marRight w:val="0"/>
      <w:marTop w:val="0"/>
      <w:marBottom w:val="0"/>
      <w:divBdr>
        <w:top w:val="none" w:sz="0" w:space="0" w:color="auto"/>
        <w:left w:val="none" w:sz="0" w:space="0" w:color="auto"/>
        <w:bottom w:val="none" w:sz="0" w:space="0" w:color="auto"/>
        <w:right w:val="none" w:sz="0" w:space="0" w:color="auto"/>
      </w:divBdr>
    </w:div>
    <w:div w:id="687174208">
      <w:bodyDiv w:val="1"/>
      <w:marLeft w:val="0"/>
      <w:marRight w:val="0"/>
      <w:marTop w:val="0"/>
      <w:marBottom w:val="0"/>
      <w:divBdr>
        <w:top w:val="none" w:sz="0" w:space="0" w:color="auto"/>
        <w:left w:val="none" w:sz="0" w:space="0" w:color="auto"/>
        <w:bottom w:val="none" w:sz="0" w:space="0" w:color="auto"/>
        <w:right w:val="none" w:sz="0" w:space="0" w:color="auto"/>
      </w:divBdr>
      <w:divsChild>
        <w:div w:id="89467921">
          <w:marLeft w:val="0"/>
          <w:marRight w:val="0"/>
          <w:marTop w:val="0"/>
          <w:marBottom w:val="0"/>
          <w:divBdr>
            <w:top w:val="none" w:sz="0" w:space="0" w:color="auto"/>
            <w:left w:val="none" w:sz="0" w:space="0" w:color="auto"/>
            <w:bottom w:val="none" w:sz="0" w:space="0" w:color="auto"/>
            <w:right w:val="none" w:sz="0" w:space="0" w:color="auto"/>
          </w:divBdr>
        </w:div>
      </w:divsChild>
    </w:div>
    <w:div w:id="714619570">
      <w:bodyDiv w:val="1"/>
      <w:marLeft w:val="0"/>
      <w:marRight w:val="0"/>
      <w:marTop w:val="0"/>
      <w:marBottom w:val="0"/>
      <w:divBdr>
        <w:top w:val="none" w:sz="0" w:space="0" w:color="auto"/>
        <w:left w:val="none" w:sz="0" w:space="0" w:color="auto"/>
        <w:bottom w:val="none" w:sz="0" w:space="0" w:color="auto"/>
        <w:right w:val="none" w:sz="0" w:space="0" w:color="auto"/>
      </w:divBdr>
    </w:div>
    <w:div w:id="801651449">
      <w:bodyDiv w:val="1"/>
      <w:marLeft w:val="0"/>
      <w:marRight w:val="0"/>
      <w:marTop w:val="0"/>
      <w:marBottom w:val="0"/>
      <w:divBdr>
        <w:top w:val="none" w:sz="0" w:space="0" w:color="auto"/>
        <w:left w:val="none" w:sz="0" w:space="0" w:color="auto"/>
        <w:bottom w:val="none" w:sz="0" w:space="0" w:color="auto"/>
        <w:right w:val="none" w:sz="0" w:space="0" w:color="auto"/>
      </w:divBdr>
      <w:divsChild>
        <w:div w:id="679740577">
          <w:marLeft w:val="0"/>
          <w:marRight w:val="0"/>
          <w:marTop w:val="0"/>
          <w:marBottom w:val="0"/>
          <w:divBdr>
            <w:top w:val="none" w:sz="0" w:space="0" w:color="auto"/>
            <w:left w:val="none" w:sz="0" w:space="0" w:color="auto"/>
            <w:bottom w:val="none" w:sz="0" w:space="0" w:color="auto"/>
            <w:right w:val="none" w:sz="0" w:space="0" w:color="auto"/>
          </w:divBdr>
          <w:divsChild>
            <w:div w:id="2033220434">
              <w:marLeft w:val="0"/>
              <w:marRight w:val="0"/>
              <w:marTop w:val="0"/>
              <w:marBottom w:val="0"/>
              <w:divBdr>
                <w:top w:val="none" w:sz="0" w:space="0" w:color="auto"/>
                <w:left w:val="none" w:sz="0" w:space="0" w:color="auto"/>
                <w:bottom w:val="none" w:sz="0" w:space="0" w:color="auto"/>
                <w:right w:val="none" w:sz="0" w:space="0" w:color="auto"/>
              </w:divBdr>
            </w:div>
            <w:div w:id="741876459">
              <w:marLeft w:val="0"/>
              <w:marRight w:val="0"/>
              <w:marTop w:val="0"/>
              <w:marBottom w:val="0"/>
              <w:divBdr>
                <w:top w:val="none" w:sz="0" w:space="0" w:color="auto"/>
                <w:left w:val="none" w:sz="0" w:space="0" w:color="auto"/>
                <w:bottom w:val="none" w:sz="0" w:space="0" w:color="auto"/>
                <w:right w:val="none" w:sz="0" w:space="0" w:color="auto"/>
              </w:divBdr>
            </w:div>
          </w:divsChild>
        </w:div>
        <w:div w:id="538129816">
          <w:marLeft w:val="0"/>
          <w:marRight w:val="0"/>
          <w:marTop w:val="0"/>
          <w:marBottom w:val="1200"/>
          <w:divBdr>
            <w:top w:val="single" w:sz="6" w:space="11" w:color="E3E3E3"/>
            <w:left w:val="none" w:sz="0" w:space="0" w:color="auto"/>
            <w:bottom w:val="single" w:sz="24" w:space="11" w:color="FFFFFF"/>
            <w:right w:val="none" w:sz="0" w:space="0" w:color="auto"/>
          </w:divBdr>
          <w:divsChild>
            <w:div w:id="52745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064327">
      <w:bodyDiv w:val="1"/>
      <w:marLeft w:val="0"/>
      <w:marRight w:val="0"/>
      <w:marTop w:val="0"/>
      <w:marBottom w:val="0"/>
      <w:divBdr>
        <w:top w:val="none" w:sz="0" w:space="0" w:color="auto"/>
        <w:left w:val="none" w:sz="0" w:space="0" w:color="auto"/>
        <w:bottom w:val="none" w:sz="0" w:space="0" w:color="auto"/>
        <w:right w:val="none" w:sz="0" w:space="0" w:color="auto"/>
      </w:divBdr>
    </w:div>
    <w:div w:id="888956899">
      <w:bodyDiv w:val="1"/>
      <w:marLeft w:val="0"/>
      <w:marRight w:val="0"/>
      <w:marTop w:val="0"/>
      <w:marBottom w:val="0"/>
      <w:divBdr>
        <w:top w:val="none" w:sz="0" w:space="0" w:color="auto"/>
        <w:left w:val="none" w:sz="0" w:space="0" w:color="auto"/>
        <w:bottom w:val="none" w:sz="0" w:space="0" w:color="auto"/>
        <w:right w:val="none" w:sz="0" w:space="0" w:color="auto"/>
      </w:divBdr>
      <w:divsChild>
        <w:div w:id="571697933">
          <w:marLeft w:val="0"/>
          <w:marRight w:val="0"/>
          <w:marTop w:val="0"/>
          <w:marBottom w:val="150"/>
          <w:divBdr>
            <w:top w:val="none" w:sz="0" w:space="0" w:color="auto"/>
            <w:left w:val="none" w:sz="0" w:space="0" w:color="auto"/>
            <w:bottom w:val="none" w:sz="0" w:space="0" w:color="auto"/>
            <w:right w:val="none" w:sz="0" w:space="0" w:color="auto"/>
          </w:divBdr>
        </w:div>
        <w:div w:id="445272108">
          <w:marLeft w:val="0"/>
          <w:marRight w:val="0"/>
          <w:marTop w:val="300"/>
          <w:marBottom w:val="0"/>
          <w:divBdr>
            <w:top w:val="none" w:sz="0" w:space="0" w:color="auto"/>
            <w:left w:val="none" w:sz="0" w:space="0" w:color="auto"/>
            <w:bottom w:val="none" w:sz="0" w:space="0" w:color="auto"/>
            <w:right w:val="none" w:sz="0" w:space="0" w:color="auto"/>
          </w:divBdr>
          <w:divsChild>
            <w:div w:id="405996085">
              <w:marLeft w:val="150"/>
              <w:marRight w:val="0"/>
              <w:marTop w:val="0"/>
              <w:marBottom w:val="0"/>
              <w:divBdr>
                <w:top w:val="none" w:sz="0" w:space="0" w:color="auto"/>
                <w:left w:val="none" w:sz="0" w:space="0" w:color="auto"/>
                <w:bottom w:val="none" w:sz="0" w:space="0" w:color="auto"/>
                <w:right w:val="none" w:sz="0" w:space="0" w:color="auto"/>
              </w:divBdr>
              <w:divsChild>
                <w:div w:id="135269671">
                  <w:marLeft w:val="300"/>
                  <w:marRight w:val="0"/>
                  <w:marTop w:val="0"/>
                  <w:marBottom w:val="0"/>
                  <w:divBdr>
                    <w:top w:val="none" w:sz="0" w:space="0" w:color="auto"/>
                    <w:left w:val="none" w:sz="0" w:space="0" w:color="auto"/>
                    <w:bottom w:val="none" w:sz="0" w:space="0" w:color="auto"/>
                    <w:right w:val="none" w:sz="0" w:space="0" w:color="auto"/>
                  </w:divBdr>
                </w:div>
                <w:div w:id="293022095">
                  <w:marLeft w:val="300"/>
                  <w:marRight w:val="0"/>
                  <w:marTop w:val="0"/>
                  <w:marBottom w:val="0"/>
                  <w:divBdr>
                    <w:top w:val="none" w:sz="0" w:space="0" w:color="auto"/>
                    <w:left w:val="none" w:sz="0" w:space="0" w:color="auto"/>
                    <w:bottom w:val="none" w:sz="0" w:space="0" w:color="auto"/>
                    <w:right w:val="none" w:sz="0" w:space="0" w:color="auto"/>
                  </w:divBdr>
                </w:div>
                <w:div w:id="1863087212">
                  <w:marLeft w:val="300"/>
                  <w:marRight w:val="0"/>
                  <w:marTop w:val="0"/>
                  <w:marBottom w:val="0"/>
                  <w:divBdr>
                    <w:top w:val="none" w:sz="0" w:space="0" w:color="auto"/>
                    <w:left w:val="none" w:sz="0" w:space="0" w:color="auto"/>
                    <w:bottom w:val="none" w:sz="0" w:space="0" w:color="auto"/>
                    <w:right w:val="none" w:sz="0" w:space="0" w:color="auto"/>
                  </w:divBdr>
                </w:div>
                <w:div w:id="224729972">
                  <w:marLeft w:val="300"/>
                  <w:marRight w:val="0"/>
                  <w:marTop w:val="0"/>
                  <w:marBottom w:val="0"/>
                  <w:divBdr>
                    <w:top w:val="none" w:sz="0" w:space="0" w:color="auto"/>
                    <w:left w:val="none" w:sz="0" w:space="0" w:color="auto"/>
                    <w:bottom w:val="none" w:sz="0" w:space="0" w:color="auto"/>
                    <w:right w:val="none" w:sz="0" w:space="0" w:color="auto"/>
                  </w:divBdr>
                </w:div>
                <w:div w:id="1365014252">
                  <w:marLeft w:val="300"/>
                  <w:marRight w:val="0"/>
                  <w:marTop w:val="0"/>
                  <w:marBottom w:val="0"/>
                  <w:divBdr>
                    <w:top w:val="none" w:sz="0" w:space="0" w:color="auto"/>
                    <w:left w:val="none" w:sz="0" w:space="0" w:color="auto"/>
                    <w:bottom w:val="none" w:sz="0" w:space="0" w:color="auto"/>
                    <w:right w:val="none" w:sz="0" w:space="0" w:color="auto"/>
                  </w:divBdr>
                </w:div>
                <w:div w:id="1817070482">
                  <w:marLeft w:val="300"/>
                  <w:marRight w:val="0"/>
                  <w:marTop w:val="0"/>
                  <w:marBottom w:val="0"/>
                  <w:divBdr>
                    <w:top w:val="none" w:sz="0" w:space="0" w:color="auto"/>
                    <w:left w:val="none" w:sz="0" w:space="0" w:color="auto"/>
                    <w:bottom w:val="none" w:sz="0" w:space="0" w:color="auto"/>
                    <w:right w:val="none" w:sz="0" w:space="0" w:color="auto"/>
                  </w:divBdr>
                </w:div>
                <w:div w:id="934745691">
                  <w:marLeft w:val="300"/>
                  <w:marRight w:val="0"/>
                  <w:marTop w:val="0"/>
                  <w:marBottom w:val="0"/>
                  <w:divBdr>
                    <w:top w:val="none" w:sz="0" w:space="0" w:color="auto"/>
                    <w:left w:val="none" w:sz="0" w:space="0" w:color="auto"/>
                    <w:bottom w:val="none" w:sz="0" w:space="0" w:color="auto"/>
                    <w:right w:val="none" w:sz="0" w:space="0" w:color="auto"/>
                  </w:divBdr>
                </w:div>
                <w:div w:id="674385801">
                  <w:marLeft w:val="300"/>
                  <w:marRight w:val="0"/>
                  <w:marTop w:val="0"/>
                  <w:marBottom w:val="0"/>
                  <w:divBdr>
                    <w:top w:val="none" w:sz="0" w:space="0" w:color="auto"/>
                    <w:left w:val="none" w:sz="0" w:space="0" w:color="auto"/>
                    <w:bottom w:val="none" w:sz="0" w:space="0" w:color="auto"/>
                    <w:right w:val="none" w:sz="0" w:space="0" w:color="auto"/>
                  </w:divBdr>
                </w:div>
                <w:div w:id="1377387246">
                  <w:marLeft w:val="300"/>
                  <w:marRight w:val="0"/>
                  <w:marTop w:val="0"/>
                  <w:marBottom w:val="0"/>
                  <w:divBdr>
                    <w:top w:val="none" w:sz="0" w:space="0" w:color="auto"/>
                    <w:left w:val="none" w:sz="0" w:space="0" w:color="auto"/>
                    <w:bottom w:val="none" w:sz="0" w:space="0" w:color="auto"/>
                    <w:right w:val="none" w:sz="0" w:space="0" w:color="auto"/>
                  </w:divBdr>
                </w:div>
                <w:div w:id="1130366834">
                  <w:marLeft w:val="300"/>
                  <w:marRight w:val="0"/>
                  <w:marTop w:val="0"/>
                  <w:marBottom w:val="0"/>
                  <w:divBdr>
                    <w:top w:val="none" w:sz="0" w:space="0" w:color="auto"/>
                    <w:left w:val="none" w:sz="0" w:space="0" w:color="auto"/>
                    <w:bottom w:val="none" w:sz="0" w:space="0" w:color="auto"/>
                    <w:right w:val="none" w:sz="0" w:space="0" w:color="auto"/>
                  </w:divBdr>
                </w:div>
              </w:divsChild>
            </w:div>
            <w:div w:id="1128208962">
              <w:marLeft w:val="150"/>
              <w:marRight w:val="0"/>
              <w:marTop w:val="0"/>
              <w:marBottom w:val="0"/>
              <w:divBdr>
                <w:top w:val="none" w:sz="0" w:space="0" w:color="auto"/>
                <w:left w:val="none" w:sz="0" w:space="0" w:color="auto"/>
                <w:bottom w:val="none" w:sz="0" w:space="0" w:color="auto"/>
                <w:right w:val="none" w:sz="0" w:space="0" w:color="auto"/>
              </w:divBdr>
            </w:div>
            <w:div w:id="17857312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93154271">
      <w:bodyDiv w:val="1"/>
      <w:marLeft w:val="0"/>
      <w:marRight w:val="0"/>
      <w:marTop w:val="0"/>
      <w:marBottom w:val="0"/>
      <w:divBdr>
        <w:top w:val="none" w:sz="0" w:space="0" w:color="auto"/>
        <w:left w:val="none" w:sz="0" w:space="0" w:color="auto"/>
        <w:bottom w:val="none" w:sz="0" w:space="0" w:color="auto"/>
        <w:right w:val="none" w:sz="0" w:space="0" w:color="auto"/>
      </w:divBdr>
    </w:div>
    <w:div w:id="908031173">
      <w:bodyDiv w:val="1"/>
      <w:marLeft w:val="0"/>
      <w:marRight w:val="0"/>
      <w:marTop w:val="0"/>
      <w:marBottom w:val="0"/>
      <w:divBdr>
        <w:top w:val="none" w:sz="0" w:space="0" w:color="auto"/>
        <w:left w:val="none" w:sz="0" w:space="0" w:color="auto"/>
        <w:bottom w:val="none" w:sz="0" w:space="0" w:color="auto"/>
        <w:right w:val="none" w:sz="0" w:space="0" w:color="auto"/>
      </w:divBdr>
    </w:div>
    <w:div w:id="911965021">
      <w:bodyDiv w:val="1"/>
      <w:marLeft w:val="0"/>
      <w:marRight w:val="0"/>
      <w:marTop w:val="0"/>
      <w:marBottom w:val="0"/>
      <w:divBdr>
        <w:top w:val="none" w:sz="0" w:space="0" w:color="auto"/>
        <w:left w:val="none" w:sz="0" w:space="0" w:color="auto"/>
        <w:bottom w:val="none" w:sz="0" w:space="0" w:color="auto"/>
        <w:right w:val="none" w:sz="0" w:space="0" w:color="auto"/>
      </w:divBdr>
    </w:div>
    <w:div w:id="930771246">
      <w:bodyDiv w:val="1"/>
      <w:marLeft w:val="0"/>
      <w:marRight w:val="0"/>
      <w:marTop w:val="0"/>
      <w:marBottom w:val="0"/>
      <w:divBdr>
        <w:top w:val="none" w:sz="0" w:space="0" w:color="auto"/>
        <w:left w:val="none" w:sz="0" w:space="0" w:color="auto"/>
        <w:bottom w:val="none" w:sz="0" w:space="0" w:color="auto"/>
        <w:right w:val="none" w:sz="0" w:space="0" w:color="auto"/>
      </w:divBdr>
      <w:divsChild>
        <w:div w:id="920262935">
          <w:marLeft w:val="0"/>
          <w:marRight w:val="0"/>
          <w:marTop w:val="75"/>
          <w:marBottom w:val="75"/>
          <w:divBdr>
            <w:top w:val="none" w:sz="0" w:space="0" w:color="auto"/>
            <w:left w:val="none" w:sz="0" w:space="0" w:color="auto"/>
            <w:bottom w:val="none" w:sz="0" w:space="0" w:color="auto"/>
            <w:right w:val="none" w:sz="0" w:space="0" w:color="auto"/>
          </w:divBdr>
        </w:div>
        <w:div w:id="803078742">
          <w:marLeft w:val="0"/>
          <w:marRight w:val="0"/>
          <w:marTop w:val="300"/>
          <w:marBottom w:val="0"/>
          <w:divBdr>
            <w:top w:val="none" w:sz="0" w:space="0" w:color="auto"/>
            <w:left w:val="none" w:sz="0" w:space="0" w:color="auto"/>
            <w:bottom w:val="none" w:sz="0" w:space="0" w:color="auto"/>
            <w:right w:val="none" w:sz="0" w:space="0" w:color="auto"/>
          </w:divBdr>
          <w:divsChild>
            <w:div w:id="629357307">
              <w:marLeft w:val="150"/>
              <w:marRight w:val="0"/>
              <w:marTop w:val="0"/>
              <w:marBottom w:val="0"/>
              <w:divBdr>
                <w:top w:val="none" w:sz="0" w:space="0" w:color="auto"/>
                <w:left w:val="none" w:sz="0" w:space="0" w:color="auto"/>
                <w:bottom w:val="none" w:sz="0" w:space="0" w:color="auto"/>
                <w:right w:val="none" w:sz="0" w:space="0" w:color="auto"/>
              </w:divBdr>
              <w:divsChild>
                <w:div w:id="284697556">
                  <w:marLeft w:val="300"/>
                  <w:marRight w:val="0"/>
                  <w:marTop w:val="0"/>
                  <w:marBottom w:val="0"/>
                  <w:divBdr>
                    <w:top w:val="none" w:sz="0" w:space="0" w:color="auto"/>
                    <w:left w:val="none" w:sz="0" w:space="0" w:color="auto"/>
                    <w:bottom w:val="none" w:sz="0" w:space="0" w:color="auto"/>
                    <w:right w:val="none" w:sz="0" w:space="0" w:color="auto"/>
                  </w:divBdr>
                </w:div>
                <w:div w:id="174879393">
                  <w:marLeft w:val="300"/>
                  <w:marRight w:val="0"/>
                  <w:marTop w:val="0"/>
                  <w:marBottom w:val="0"/>
                  <w:divBdr>
                    <w:top w:val="none" w:sz="0" w:space="0" w:color="auto"/>
                    <w:left w:val="none" w:sz="0" w:space="0" w:color="auto"/>
                    <w:bottom w:val="none" w:sz="0" w:space="0" w:color="auto"/>
                    <w:right w:val="none" w:sz="0" w:space="0" w:color="auto"/>
                  </w:divBdr>
                </w:div>
              </w:divsChild>
            </w:div>
            <w:div w:id="1325209840">
              <w:marLeft w:val="150"/>
              <w:marRight w:val="0"/>
              <w:marTop w:val="0"/>
              <w:marBottom w:val="0"/>
              <w:divBdr>
                <w:top w:val="none" w:sz="0" w:space="0" w:color="auto"/>
                <w:left w:val="none" w:sz="0" w:space="0" w:color="auto"/>
                <w:bottom w:val="none" w:sz="0" w:space="0" w:color="auto"/>
                <w:right w:val="none" w:sz="0" w:space="0" w:color="auto"/>
              </w:divBdr>
              <w:divsChild>
                <w:div w:id="904143823">
                  <w:marLeft w:val="300"/>
                  <w:marRight w:val="0"/>
                  <w:marTop w:val="0"/>
                  <w:marBottom w:val="0"/>
                  <w:divBdr>
                    <w:top w:val="none" w:sz="0" w:space="0" w:color="auto"/>
                    <w:left w:val="none" w:sz="0" w:space="0" w:color="auto"/>
                    <w:bottom w:val="none" w:sz="0" w:space="0" w:color="auto"/>
                    <w:right w:val="none" w:sz="0" w:space="0" w:color="auto"/>
                  </w:divBdr>
                </w:div>
                <w:div w:id="1090469254">
                  <w:marLeft w:val="300"/>
                  <w:marRight w:val="0"/>
                  <w:marTop w:val="0"/>
                  <w:marBottom w:val="0"/>
                  <w:divBdr>
                    <w:top w:val="none" w:sz="0" w:space="0" w:color="auto"/>
                    <w:left w:val="none" w:sz="0" w:space="0" w:color="auto"/>
                    <w:bottom w:val="none" w:sz="0" w:space="0" w:color="auto"/>
                    <w:right w:val="none" w:sz="0" w:space="0" w:color="auto"/>
                  </w:divBdr>
                </w:div>
                <w:div w:id="1173883251">
                  <w:marLeft w:val="300"/>
                  <w:marRight w:val="0"/>
                  <w:marTop w:val="0"/>
                  <w:marBottom w:val="0"/>
                  <w:divBdr>
                    <w:top w:val="none" w:sz="0" w:space="0" w:color="auto"/>
                    <w:left w:val="none" w:sz="0" w:space="0" w:color="auto"/>
                    <w:bottom w:val="none" w:sz="0" w:space="0" w:color="auto"/>
                    <w:right w:val="none" w:sz="0" w:space="0" w:color="auto"/>
                  </w:divBdr>
                </w:div>
                <w:div w:id="39296672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72917">
      <w:bodyDiv w:val="1"/>
      <w:marLeft w:val="0"/>
      <w:marRight w:val="0"/>
      <w:marTop w:val="0"/>
      <w:marBottom w:val="0"/>
      <w:divBdr>
        <w:top w:val="none" w:sz="0" w:space="0" w:color="auto"/>
        <w:left w:val="none" w:sz="0" w:space="0" w:color="auto"/>
        <w:bottom w:val="none" w:sz="0" w:space="0" w:color="auto"/>
        <w:right w:val="none" w:sz="0" w:space="0" w:color="auto"/>
      </w:divBdr>
    </w:div>
    <w:div w:id="1184325498">
      <w:bodyDiv w:val="1"/>
      <w:marLeft w:val="0"/>
      <w:marRight w:val="0"/>
      <w:marTop w:val="0"/>
      <w:marBottom w:val="0"/>
      <w:divBdr>
        <w:top w:val="none" w:sz="0" w:space="0" w:color="auto"/>
        <w:left w:val="none" w:sz="0" w:space="0" w:color="auto"/>
        <w:bottom w:val="none" w:sz="0" w:space="0" w:color="auto"/>
        <w:right w:val="none" w:sz="0" w:space="0" w:color="auto"/>
      </w:divBdr>
    </w:div>
    <w:div w:id="1188446097">
      <w:bodyDiv w:val="1"/>
      <w:marLeft w:val="0"/>
      <w:marRight w:val="0"/>
      <w:marTop w:val="0"/>
      <w:marBottom w:val="0"/>
      <w:divBdr>
        <w:top w:val="none" w:sz="0" w:space="0" w:color="auto"/>
        <w:left w:val="none" w:sz="0" w:space="0" w:color="auto"/>
        <w:bottom w:val="none" w:sz="0" w:space="0" w:color="auto"/>
        <w:right w:val="none" w:sz="0" w:space="0" w:color="auto"/>
      </w:divBdr>
    </w:div>
    <w:div w:id="1267343897">
      <w:bodyDiv w:val="1"/>
      <w:marLeft w:val="0"/>
      <w:marRight w:val="0"/>
      <w:marTop w:val="0"/>
      <w:marBottom w:val="0"/>
      <w:divBdr>
        <w:top w:val="none" w:sz="0" w:space="0" w:color="auto"/>
        <w:left w:val="none" w:sz="0" w:space="0" w:color="auto"/>
        <w:bottom w:val="none" w:sz="0" w:space="0" w:color="auto"/>
        <w:right w:val="none" w:sz="0" w:space="0" w:color="auto"/>
      </w:divBdr>
      <w:divsChild>
        <w:div w:id="1353606783">
          <w:marLeft w:val="0"/>
          <w:marRight w:val="0"/>
          <w:marTop w:val="0"/>
          <w:marBottom w:val="0"/>
          <w:divBdr>
            <w:top w:val="none" w:sz="0" w:space="0" w:color="auto"/>
            <w:left w:val="none" w:sz="0" w:space="0" w:color="auto"/>
            <w:bottom w:val="none" w:sz="0" w:space="0" w:color="auto"/>
            <w:right w:val="none" w:sz="0" w:space="0" w:color="auto"/>
          </w:divBdr>
        </w:div>
      </w:divsChild>
    </w:div>
    <w:div w:id="1384522858">
      <w:bodyDiv w:val="1"/>
      <w:marLeft w:val="0"/>
      <w:marRight w:val="0"/>
      <w:marTop w:val="0"/>
      <w:marBottom w:val="0"/>
      <w:divBdr>
        <w:top w:val="none" w:sz="0" w:space="0" w:color="auto"/>
        <w:left w:val="none" w:sz="0" w:space="0" w:color="auto"/>
        <w:bottom w:val="none" w:sz="0" w:space="0" w:color="auto"/>
        <w:right w:val="none" w:sz="0" w:space="0" w:color="auto"/>
      </w:divBdr>
      <w:divsChild>
        <w:div w:id="555160820">
          <w:marLeft w:val="0"/>
          <w:marRight w:val="0"/>
          <w:marTop w:val="0"/>
          <w:marBottom w:val="0"/>
          <w:divBdr>
            <w:top w:val="none" w:sz="0" w:space="0" w:color="auto"/>
            <w:left w:val="none" w:sz="0" w:space="0" w:color="auto"/>
            <w:bottom w:val="none" w:sz="0" w:space="0" w:color="auto"/>
            <w:right w:val="none" w:sz="0" w:space="0" w:color="auto"/>
          </w:divBdr>
        </w:div>
      </w:divsChild>
    </w:div>
    <w:div w:id="1403336961">
      <w:bodyDiv w:val="1"/>
      <w:marLeft w:val="0"/>
      <w:marRight w:val="0"/>
      <w:marTop w:val="0"/>
      <w:marBottom w:val="0"/>
      <w:divBdr>
        <w:top w:val="none" w:sz="0" w:space="0" w:color="auto"/>
        <w:left w:val="none" w:sz="0" w:space="0" w:color="auto"/>
        <w:bottom w:val="none" w:sz="0" w:space="0" w:color="auto"/>
        <w:right w:val="none" w:sz="0" w:space="0" w:color="auto"/>
      </w:divBdr>
    </w:div>
    <w:div w:id="1410543416">
      <w:bodyDiv w:val="1"/>
      <w:marLeft w:val="0"/>
      <w:marRight w:val="0"/>
      <w:marTop w:val="0"/>
      <w:marBottom w:val="0"/>
      <w:divBdr>
        <w:top w:val="none" w:sz="0" w:space="0" w:color="auto"/>
        <w:left w:val="none" w:sz="0" w:space="0" w:color="auto"/>
        <w:bottom w:val="none" w:sz="0" w:space="0" w:color="auto"/>
        <w:right w:val="none" w:sz="0" w:space="0" w:color="auto"/>
      </w:divBdr>
    </w:div>
    <w:div w:id="1439985464">
      <w:bodyDiv w:val="1"/>
      <w:marLeft w:val="0"/>
      <w:marRight w:val="0"/>
      <w:marTop w:val="0"/>
      <w:marBottom w:val="0"/>
      <w:divBdr>
        <w:top w:val="none" w:sz="0" w:space="0" w:color="auto"/>
        <w:left w:val="none" w:sz="0" w:space="0" w:color="auto"/>
        <w:bottom w:val="none" w:sz="0" w:space="0" w:color="auto"/>
        <w:right w:val="none" w:sz="0" w:space="0" w:color="auto"/>
      </w:divBdr>
      <w:divsChild>
        <w:div w:id="239143924">
          <w:marLeft w:val="0"/>
          <w:marRight w:val="0"/>
          <w:marTop w:val="0"/>
          <w:marBottom w:val="0"/>
          <w:divBdr>
            <w:top w:val="none" w:sz="0" w:space="0" w:color="auto"/>
            <w:left w:val="none" w:sz="0" w:space="0" w:color="auto"/>
            <w:bottom w:val="none" w:sz="0" w:space="0" w:color="auto"/>
            <w:right w:val="none" w:sz="0" w:space="0" w:color="auto"/>
          </w:divBdr>
        </w:div>
        <w:div w:id="607002714">
          <w:marLeft w:val="0"/>
          <w:marRight w:val="0"/>
          <w:marTop w:val="0"/>
          <w:marBottom w:val="0"/>
          <w:divBdr>
            <w:top w:val="none" w:sz="0" w:space="0" w:color="auto"/>
            <w:left w:val="none" w:sz="0" w:space="0" w:color="auto"/>
            <w:bottom w:val="none" w:sz="0" w:space="0" w:color="auto"/>
            <w:right w:val="none" w:sz="0" w:space="0" w:color="auto"/>
          </w:divBdr>
          <w:divsChild>
            <w:div w:id="993722472">
              <w:marLeft w:val="0"/>
              <w:marRight w:val="0"/>
              <w:marTop w:val="100"/>
              <w:marBottom w:val="100"/>
              <w:divBdr>
                <w:top w:val="none" w:sz="0" w:space="0" w:color="auto"/>
                <w:left w:val="none" w:sz="0" w:space="0" w:color="auto"/>
                <w:bottom w:val="none" w:sz="0" w:space="0" w:color="auto"/>
                <w:right w:val="none" w:sz="0" w:space="0" w:color="auto"/>
              </w:divBdr>
            </w:div>
          </w:divsChild>
        </w:div>
        <w:div w:id="480119042">
          <w:marLeft w:val="0"/>
          <w:marRight w:val="0"/>
          <w:marTop w:val="0"/>
          <w:marBottom w:val="0"/>
          <w:divBdr>
            <w:top w:val="none" w:sz="0" w:space="0" w:color="auto"/>
            <w:left w:val="none" w:sz="0" w:space="0" w:color="auto"/>
            <w:bottom w:val="none" w:sz="0" w:space="0" w:color="auto"/>
            <w:right w:val="none" w:sz="0" w:space="0" w:color="auto"/>
          </w:divBdr>
        </w:div>
      </w:divsChild>
    </w:div>
    <w:div w:id="1472017743">
      <w:bodyDiv w:val="1"/>
      <w:marLeft w:val="0"/>
      <w:marRight w:val="0"/>
      <w:marTop w:val="0"/>
      <w:marBottom w:val="0"/>
      <w:divBdr>
        <w:top w:val="none" w:sz="0" w:space="0" w:color="auto"/>
        <w:left w:val="none" w:sz="0" w:space="0" w:color="auto"/>
        <w:bottom w:val="none" w:sz="0" w:space="0" w:color="auto"/>
        <w:right w:val="none" w:sz="0" w:space="0" w:color="auto"/>
      </w:divBdr>
      <w:divsChild>
        <w:div w:id="297998566">
          <w:marLeft w:val="0"/>
          <w:marRight w:val="0"/>
          <w:marTop w:val="0"/>
          <w:marBottom w:val="0"/>
          <w:divBdr>
            <w:top w:val="none" w:sz="0" w:space="0" w:color="auto"/>
            <w:left w:val="none" w:sz="0" w:space="0" w:color="auto"/>
            <w:bottom w:val="none" w:sz="0" w:space="0" w:color="auto"/>
            <w:right w:val="none" w:sz="0" w:space="0" w:color="auto"/>
          </w:divBdr>
        </w:div>
        <w:div w:id="1139883381">
          <w:marLeft w:val="0"/>
          <w:marRight w:val="225"/>
          <w:marTop w:val="225"/>
          <w:marBottom w:val="225"/>
          <w:divBdr>
            <w:top w:val="single" w:sz="6" w:space="3" w:color="A2D246"/>
            <w:left w:val="single" w:sz="6" w:space="8" w:color="A2D246"/>
            <w:bottom w:val="single" w:sz="6" w:space="5" w:color="A2D246"/>
            <w:right w:val="single" w:sz="6" w:space="8" w:color="A2D246"/>
          </w:divBdr>
        </w:div>
        <w:div w:id="1266811736">
          <w:marLeft w:val="0"/>
          <w:marRight w:val="0"/>
          <w:marTop w:val="0"/>
          <w:marBottom w:val="0"/>
          <w:divBdr>
            <w:top w:val="none" w:sz="0" w:space="0" w:color="auto"/>
            <w:left w:val="none" w:sz="0" w:space="0" w:color="auto"/>
            <w:bottom w:val="none" w:sz="0" w:space="0" w:color="auto"/>
            <w:right w:val="none" w:sz="0" w:space="0" w:color="auto"/>
          </w:divBdr>
        </w:div>
      </w:divsChild>
    </w:div>
    <w:div w:id="1498304257">
      <w:bodyDiv w:val="1"/>
      <w:marLeft w:val="0"/>
      <w:marRight w:val="0"/>
      <w:marTop w:val="0"/>
      <w:marBottom w:val="0"/>
      <w:divBdr>
        <w:top w:val="none" w:sz="0" w:space="0" w:color="auto"/>
        <w:left w:val="none" w:sz="0" w:space="0" w:color="auto"/>
        <w:bottom w:val="none" w:sz="0" w:space="0" w:color="auto"/>
        <w:right w:val="none" w:sz="0" w:space="0" w:color="auto"/>
      </w:divBdr>
    </w:div>
    <w:div w:id="1528371570">
      <w:bodyDiv w:val="1"/>
      <w:marLeft w:val="0"/>
      <w:marRight w:val="0"/>
      <w:marTop w:val="0"/>
      <w:marBottom w:val="0"/>
      <w:divBdr>
        <w:top w:val="none" w:sz="0" w:space="0" w:color="auto"/>
        <w:left w:val="none" w:sz="0" w:space="0" w:color="auto"/>
        <w:bottom w:val="none" w:sz="0" w:space="0" w:color="auto"/>
        <w:right w:val="none" w:sz="0" w:space="0" w:color="auto"/>
      </w:divBdr>
    </w:div>
    <w:div w:id="1535194299">
      <w:bodyDiv w:val="1"/>
      <w:marLeft w:val="0"/>
      <w:marRight w:val="0"/>
      <w:marTop w:val="0"/>
      <w:marBottom w:val="0"/>
      <w:divBdr>
        <w:top w:val="none" w:sz="0" w:space="0" w:color="auto"/>
        <w:left w:val="none" w:sz="0" w:space="0" w:color="auto"/>
        <w:bottom w:val="none" w:sz="0" w:space="0" w:color="auto"/>
        <w:right w:val="none" w:sz="0" w:space="0" w:color="auto"/>
      </w:divBdr>
    </w:div>
    <w:div w:id="1659724144">
      <w:bodyDiv w:val="1"/>
      <w:marLeft w:val="0"/>
      <w:marRight w:val="0"/>
      <w:marTop w:val="0"/>
      <w:marBottom w:val="0"/>
      <w:divBdr>
        <w:top w:val="none" w:sz="0" w:space="0" w:color="auto"/>
        <w:left w:val="none" w:sz="0" w:space="0" w:color="auto"/>
        <w:bottom w:val="none" w:sz="0" w:space="0" w:color="auto"/>
        <w:right w:val="none" w:sz="0" w:space="0" w:color="auto"/>
      </w:divBdr>
      <w:divsChild>
        <w:div w:id="1260062269">
          <w:marLeft w:val="0"/>
          <w:marRight w:val="0"/>
          <w:marTop w:val="0"/>
          <w:marBottom w:val="0"/>
          <w:divBdr>
            <w:top w:val="none" w:sz="0" w:space="0" w:color="auto"/>
            <w:left w:val="none" w:sz="0" w:space="0" w:color="auto"/>
            <w:bottom w:val="none" w:sz="0" w:space="0" w:color="auto"/>
            <w:right w:val="none" w:sz="0" w:space="0" w:color="auto"/>
          </w:divBdr>
        </w:div>
      </w:divsChild>
    </w:div>
    <w:div w:id="1664428855">
      <w:bodyDiv w:val="1"/>
      <w:marLeft w:val="0"/>
      <w:marRight w:val="0"/>
      <w:marTop w:val="0"/>
      <w:marBottom w:val="0"/>
      <w:divBdr>
        <w:top w:val="none" w:sz="0" w:space="0" w:color="auto"/>
        <w:left w:val="none" w:sz="0" w:space="0" w:color="auto"/>
        <w:bottom w:val="none" w:sz="0" w:space="0" w:color="auto"/>
        <w:right w:val="none" w:sz="0" w:space="0" w:color="auto"/>
      </w:divBdr>
    </w:div>
    <w:div w:id="1680809357">
      <w:bodyDiv w:val="1"/>
      <w:marLeft w:val="0"/>
      <w:marRight w:val="0"/>
      <w:marTop w:val="0"/>
      <w:marBottom w:val="0"/>
      <w:divBdr>
        <w:top w:val="none" w:sz="0" w:space="0" w:color="auto"/>
        <w:left w:val="none" w:sz="0" w:space="0" w:color="auto"/>
        <w:bottom w:val="none" w:sz="0" w:space="0" w:color="auto"/>
        <w:right w:val="none" w:sz="0" w:space="0" w:color="auto"/>
      </w:divBdr>
      <w:divsChild>
        <w:div w:id="916593786">
          <w:marLeft w:val="0"/>
          <w:marRight w:val="0"/>
          <w:marTop w:val="0"/>
          <w:marBottom w:val="0"/>
          <w:divBdr>
            <w:top w:val="none" w:sz="0" w:space="0" w:color="auto"/>
            <w:left w:val="none" w:sz="0" w:space="0" w:color="auto"/>
            <w:bottom w:val="none" w:sz="0" w:space="0" w:color="auto"/>
            <w:right w:val="none" w:sz="0" w:space="0" w:color="auto"/>
          </w:divBdr>
          <w:divsChild>
            <w:div w:id="1470397377">
              <w:marLeft w:val="0"/>
              <w:marRight w:val="0"/>
              <w:marTop w:val="180"/>
              <w:marBottom w:val="180"/>
              <w:divBdr>
                <w:top w:val="none" w:sz="0" w:space="0" w:color="auto"/>
                <w:left w:val="none" w:sz="0" w:space="0" w:color="auto"/>
                <w:bottom w:val="none" w:sz="0" w:space="0" w:color="auto"/>
                <w:right w:val="none" w:sz="0" w:space="0" w:color="auto"/>
              </w:divBdr>
            </w:div>
          </w:divsChild>
        </w:div>
        <w:div w:id="1860729030">
          <w:marLeft w:val="0"/>
          <w:marRight w:val="0"/>
          <w:marTop w:val="0"/>
          <w:marBottom w:val="0"/>
          <w:divBdr>
            <w:top w:val="none" w:sz="0" w:space="0" w:color="auto"/>
            <w:left w:val="none" w:sz="0" w:space="0" w:color="auto"/>
            <w:bottom w:val="none" w:sz="0" w:space="0" w:color="auto"/>
            <w:right w:val="none" w:sz="0" w:space="0" w:color="auto"/>
          </w:divBdr>
          <w:divsChild>
            <w:div w:id="122387084">
              <w:marLeft w:val="0"/>
              <w:marRight w:val="0"/>
              <w:marTop w:val="0"/>
              <w:marBottom w:val="0"/>
              <w:divBdr>
                <w:top w:val="none" w:sz="0" w:space="0" w:color="auto"/>
                <w:left w:val="none" w:sz="0" w:space="0" w:color="auto"/>
                <w:bottom w:val="none" w:sz="0" w:space="0" w:color="auto"/>
                <w:right w:val="none" w:sz="0" w:space="0" w:color="auto"/>
              </w:divBdr>
              <w:divsChild>
                <w:div w:id="673341197">
                  <w:marLeft w:val="0"/>
                  <w:marRight w:val="0"/>
                  <w:marTop w:val="0"/>
                  <w:marBottom w:val="0"/>
                  <w:divBdr>
                    <w:top w:val="none" w:sz="0" w:space="0" w:color="auto"/>
                    <w:left w:val="none" w:sz="0" w:space="0" w:color="auto"/>
                    <w:bottom w:val="none" w:sz="0" w:space="0" w:color="auto"/>
                    <w:right w:val="none" w:sz="0" w:space="0" w:color="auto"/>
                  </w:divBdr>
                  <w:divsChild>
                    <w:div w:id="680619624">
                      <w:marLeft w:val="0"/>
                      <w:marRight w:val="0"/>
                      <w:marTop w:val="0"/>
                      <w:marBottom w:val="0"/>
                      <w:divBdr>
                        <w:top w:val="none" w:sz="0" w:space="0" w:color="auto"/>
                        <w:left w:val="none" w:sz="0" w:space="0" w:color="auto"/>
                        <w:bottom w:val="none" w:sz="0" w:space="0" w:color="auto"/>
                        <w:right w:val="none" w:sz="0" w:space="0" w:color="auto"/>
                      </w:divBdr>
                      <w:divsChild>
                        <w:div w:id="2079399565">
                          <w:marLeft w:val="0"/>
                          <w:marRight w:val="0"/>
                          <w:marTop w:val="0"/>
                          <w:marBottom w:val="0"/>
                          <w:divBdr>
                            <w:top w:val="none" w:sz="0" w:space="0" w:color="auto"/>
                            <w:left w:val="none" w:sz="0" w:space="0" w:color="auto"/>
                            <w:bottom w:val="none" w:sz="0" w:space="0" w:color="auto"/>
                            <w:right w:val="none" w:sz="0" w:space="0" w:color="auto"/>
                          </w:divBdr>
                          <w:divsChild>
                            <w:div w:id="205658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809384">
      <w:bodyDiv w:val="1"/>
      <w:marLeft w:val="0"/>
      <w:marRight w:val="0"/>
      <w:marTop w:val="0"/>
      <w:marBottom w:val="0"/>
      <w:divBdr>
        <w:top w:val="none" w:sz="0" w:space="0" w:color="auto"/>
        <w:left w:val="none" w:sz="0" w:space="0" w:color="auto"/>
        <w:bottom w:val="none" w:sz="0" w:space="0" w:color="auto"/>
        <w:right w:val="none" w:sz="0" w:space="0" w:color="auto"/>
      </w:divBdr>
    </w:div>
    <w:div w:id="1752920974">
      <w:bodyDiv w:val="1"/>
      <w:marLeft w:val="0"/>
      <w:marRight w:val="0"/>
      <w:marTop w:val="0"/>
      <w:marBottom w:val="0"/>
      <w:divBdr>
        <w:top w:val="none" w:sz="0" w:space="0" w:color="auto"/>
        <w:left w:val="none" w:sz="0" w:space="0" w:color="auto"/>
        <w:bottom w:val="none" w:sz="0" w:space="0" w:color="auto"/>
        <w:right w:val="none" w:sz="0" w:space="0" w:color="auto"/>
      </w:divBdr>
    </w:div>
    <w:div w:id="1804468638">
      <w:bodyDiv w:val="1"/>
      <w:marLeft w:val="0"/>
      <w:marRight w:val="0"/>
      <w:marTop w:val="0"/>
      <w:marBottom w:val="0"/>
      <w:divBdr>
        <w:top w:val="none" w:sz="0" w:space="0" w:color="auto"/>
        <w:left w:val="none" w:sz="0" w:space="0" w:color="auto"/>
        <w:bottom w:val="none" w:sz="0" w:space="0" w:color="auto"/>
        <w:right w:val="none" w:sz="0" w:space="0" w:color="auto"/>
      </w:divBdr>
      <w:divsChild>
        <w:div w:id="577402048">
          <w:marLeft w:val="150"/>
          <w:marRight w:val="0"/>
          <w:marTop w:val="0"/>
          <w:marBottom w:val="0"/>
          <w:divBdr>
            <w:top w:val="none" w:sz="0" w:space="0" w:color="auto"/>
            <w:left w:val="none" w:sz="0" w:space="0" w:color="auto"/>
            <w:bottom w:val="none" w:sz="0" w:space="0" w:color="auto"/>
            <w:right w:val="none" w:sz="0" w:space="0" w:color="auto"/>
          </w:divBdr>
          <w:divsChild>
            <w:div w:id="1805000843">
              <w:marLeft w:val="300"/>
              <w:marRight w:val="0"/>
              <w:marTop w:val="0"/>
              <w:marBottom w:val="0"/>
              <w:divBdr>
                <w:top w:val="none" w:sz="0" w:space="0" w:color="auto"/>
                <w:left w:val="none" w:sz="0" w:space="0" w:color="auto"/>
                <w:bottom w:val="none" w:sz="0" w:space="0" w:color="auto"/>
                <w:right w:val="none" w:sz="0" w:space="0" w:color="auto"/>
              </w:divBdr>
            </w:div>
            <w:div w:id="1949391184">
              <w:marLeft w:val="300"/>
              <w:marRight w:val="0"/>
              <w:marTop w:val="0"/>
              <w:marBottom w:val="0"/>
              <w:divBdr>
                <w:top w:val="none" w:sz="0" w:space="0" w:color="auto"/>
                <w:left w:val="none" w:sz="0" w:space="0" w:color="auto"/>
                <w:bottom w:val="none" w:sz="0" w:space="0" w:color="auto"/>
                <w:right w:val="none" w:sz="0" w:space="0" w:color="auto"/>
              </w:divBdr>
            </w:div>
            <w:div w:id="1681202162">
              <w:marLeft w:val="300"/>
              <w:marRight w:val="0"/>
              <w:marTop w:val="0"/>
              <w:marBottom w:val="0"/>
              <w:divBdr>
                <w:top w:val="none" w:sz="0" w:space="0" w:color="auto"/>
                <w:left w:val="none" w:sz="0" w:space="0" w:color="auto"/>
                <w:bottom w:val="none" w:sz="0" w:space="0" w:color="auto"/>
                <w:right w:val="none" w:sz="0" w:space="0" w:color="auto"/>
              </w:divBdr>
            </w:div>
          </w:divsChild>
        </w:div>
        <w:div w:id="284968120">
          <w:marLeft w:val="150"/>
          <w:marRight w:val="0"/>
          <w:marTop w:val="0"/>
          <w:marBottom w:val="0"/>
          <w:divBdr>
            <w:top w:val="none" w:sz="0" w:space="0" w:color="auto"/>
            <w:left w:val="none" w:sz="0" w:space="0" w:color="auto"/>
            <w:bottom w:val="none" w:sz="0" w:space="0" w:color="auto"/>
            <w:right w:val="none" w:sz="0" w:space="0" w:color="auto"/>
          </w:divBdr>
        </w:div>
        <w:div w:id="1795829504">
          <w:marLeft w:val="150"/>
          <w:marRight w:val="0"/>
          <w:marTop w:val="0"/>
          <w:marBottom w:val="0"/>
          <w:divBdr>
            <w:top w:val="none" w:sz="0" w:space="0" w:color="auto"/>
            <w:left w:val="none" w:sz="0" w:space="0" w:color="auto"/>
            <w:bottom w:val="none" w:sz="0" w:space="0" w:color="auto"/>
            <w:right w:val="none" w:sz="0" w:space="0" w:color="auto"/>
          </w:divBdr>
        </w:div>
        <w:div w:id="633607793">
          <w:marLeft w:val="150"/>
          <w:marRight w:val="0"/>
          <w:marTop w:val="0"/>
          <w:marBottom w:val="0"/>
          <w:divBdr>
            <w:top w:val="none" w:sz="0" w:space="0" w:color="auto"/>
            <w:left w:val="none" w:sz="0" w:space="0" w:color="auto"/>
            <w:bottom w:val="none" w:sz="0" w:space="0" w:color="auto"/>
            <w:right w:val="none" w:sz="0" w:space="0" w:color="auto"/>
          </w:divBdr>
        </w:div>
      </w:divsChild>
    </w:div>
    <w:div w:id="1898779272">
      <w:bodyDiv w:val="1"/>
      <w:marLeft w:val="0"/>
      <w:marRight w:val="0"/>
      <w:marTop w:val="0"/>
      <w:marBottom w:val="0"/>
      <w:divBdr>
        <w:top w:val="none" w:sz="0" w:space="0" w:color="auto"/>
        <w:left w:val="none" w:sz="0" w:space="0" w:color="auto"/>
        <w:bottom w:val="none" w:sz="0" w:space="0" w:color="auto"/>
        <w:right w:val="none" w:sz="0" w:space="0" w:color="auto"/>
      </w:divBdr>
    </w:div>
    <w:div w:id="1913153405">
      <w:bodyDiv w:val="1"/>
      <w:marLeft w:val="0"/>
      <w:marRight w:val="0"/>
      <w:marTop w:val="0"/>
      <w:marBottom w:val="0"/>
      <w:divBdr>
        <w:top w:val="none" w:sz="0" w:space="0" w:color="auto"/>
        <w:left w:val="none" w:sz="0" w:space="0" w:color="auto"/>
        <w:bottom w:val="none" w:sz="0" w:space="0" w:color="auto"/>
        <w:right w:val="none" w:sz="0" w:space="0" w:color="auto"/>
      </w:divBdr>
    </w:div>
    <w:div w:id="1943295923">
      <w:bodyDiv w:val="1"/>
      <w:marLeft w:val="0"/>
      <w:marRight w:val="0"/>
      <w:marTop w:val="0"/>
      <w:marBottom w:val="0"/>
      <w:divBdr>
        <w:top w:val="none" w:sz="0" w:space="0" w:color="auto"/>
        <w:left w:val="none" w:sz="0" w:space="0" w:color="auto"/>
        <w:bottom w:val="none" w:sz="0" w:space="0" w:color="auto"/>
        <w:right w:val="none" w:sz="0" w:space="0" w:color="auto"/>
      </w:divBdr>
    </w:div>
    <w:div w:id="1946225680">
      <w:bodyDiv w:val="1"/>
      <w:marLeft w:val="0"/>
      <w:marRight w:val="0"/>
      <w:marTop w:val="0"/>
      <w:marBottom w:val="0"/>
      <w:divBdr>
        <w:top w:val="none" w:sz="0" w:space="0" w:color="auto"/>
        <w:left w:val="none" w:sz="0" w:space="0" w:color="auto"/>
        <w:bottom w:val="none" w:sz="0" w:space="0" w:color="auto"/>
        <w:right w:val="none" w:sz="0" w:space="0" w:color="auto"/>
      </w:divBdr>
    </w:div>
    <w:div w:id="1968706589">
      <w:bodyDiv w:val="1"/>
      <w:marLeft w:val="0"/>
      <w:marRight w:val="0"/>
      <w:marTop w:val="0"/>
      <w:marBottom w:val="0"/>
      <w:divBdr>
        <w:top w:val="none" w:sz="0" w:space="0" w:color="auto"/>
        <w:left w:val="none" w:sz="0" w:space="0" w:color="auto"/>
        <w:bottom w:val="none" w:sz="0" w:space="0" w:color="auto"/>
        <w:right w:val="none" w:sz="0" w:space="0" w:color="auto"/>
      </w:divBdr>
      <w:divsChild>
        <w:div w:id="271671736">
          <w:marLeft w:val="0"/>
          <w:marRight w:val="0"/>
          <w:marTop w:val="0"/>
          <w:marBottom w:val="0"/>
          <w:divBdr>
            <w:top w:val="none" w:sz="0" w:space="0" w:color="auto"/>
            <w:left w:val="none" w:sz="0" w:space="0" w:color="auto"/>
            <w:bottom w:val="none" w:sz="0" w:space="0" w:color="auto"/>
            <w:right w:val="none" w:sz="0" w:space="0" w:color="auto"/>
          </w:divBdr>
        </w:div>
        <w:div w:id="189032586">
          <w:marLeft w:val="0"/>
          <w:marRight w:val="0"/>
          <w:marTop w:val="0"/>
          <w:marBottom w:val="0"/>
          <w:divBdr>
            <w:top w:val="none" w:sz="0" w:space="0" w:color="auto"/>
            <w:left w:val="none" w:sz="0" w:space="0" w:color="auto"/>
            <w:bottom w:val="none" w:sz="0" w:space="0" w:color="auto"/>
            <w:right w:val="none" w:sz="0" w:space="0" w:color="auto"/>
          </w:divBdr>
        </w:div>
      </w:divsChild>
    </w:div>
    <w:div w:id="1987775335">
      <w:bodyDiv w:val="1"/>
      <w:marLeft w:val="0"/>
      <w:marRight w:val="0"/>
      <w:marTop w:val="0"/>
      <w:marBottom w:val="0"/>
      <w:divBdr>
        <w:top w:val="none" w:sz="0" w:space="0" w:color="auto"/>
        <w:left w:val="none" w:sz="0" w:space="0" w:color="auto"/>
        <w:bottom w:val="none" w:sz="0" w:space="0" w:color="auto"/>
        <w:right w:val="none" w:sz="0" w:space="0" w:color="auto"/>
      </w:divBdr>
      <w:divsChild>
        <w:div w:id="458229508">
          <w:marLeft w:val="0"/>
          <w:marRight w:val="0"/>
          <w:marTop w:val="0"/>
          <w:marBottom w:val="0"/>
          <w:divBdr>
            <w:top w:val="none" w:sz="0" w:space="0" w:color="auto"/>
            <w:left w:val="none" w:sz="0" w:space="0" w:color="auto"/>
            <w:bottom w:val="none" w:sz="0" w:space="0" w:color="auto"/>
            <w:right w:val="none" w:sz="0" w:space="0" w:color="auto"/>
          </w:divBdr>
          <w:divsChild>
            <w:div w:id="1330593856">
              <w:marLeft w:val="0"/>
              <w:marRight w:val="0"/>
              <w:marTop w:val="0"/>
              <w:marBottom w:val="0"/>
              <w:divBdr>
                <w:top w:val="none" w:sz="0" w:space="0" w:color="auto"/>
                <w:left w:val="none" w:sz="0" w:space="0" w:color="auto"/>
                <w:bottom w:val="none" w:sz="0" w:space="0" w:color="auto"/>
                <w:right w:val="none" w:sz="0" w:space="0" w:color="auto"/>
              </w:divBdr>
            </w:div>
            <w:div w:id="1874877907">
              <w:marLeft w:val="0"/>
              <w:marRight w:val="0"/>
              <w:marTop w:val="0"/>
              <w:marBottom w:val="0"/>
              <w:divBdr>
                <w:top w:val="none" w:sz="0" w:space="0" w:color="auto"/>
                <w:left w:val="none" w:sz="0" w:space="0" w:color="auto"/>
                <w:bottom w:val="none" w:sz="0" w:space="0" w:color="auto"/>
                <w:right w:val="none" w:sz="0" w:space="0" w:color="auto"/>
              </w:divBdr>
            </w:div>
            <w:div w:id="236524870">
              <w:marLeft w:val="0"/>
              <w:marRight w:val="0"/>
              <w:marTop w:val="0"/>
              <w:marBottom w:val="0"/>
              <w:divBdr>
                <w:top w:val="none" w:sz="0" w:space="0" w:color="auto"/>
                <w:left w:val="none" w:sz="0" w:space="0" w:color="auto"/>
                <w:bottom w:val="none" w:sz="0" w:space="0" w:color="auto"/>
                <w:right w:val="none" w:sz="0" w:space="0" w:color="auto"/>
              </w:divBdr>
            </w:div>
          </w:divsChild>
        </w:div>
        <w:div w:id="118378078">
          <w:marLeft w:val="0"/>
          <w:marRight w:val="0"/>
          <w:marTop w:val="75"/>
          <w:marBottom w:val="0"/>
          <w:divBdr>
            <w:top w:val="none" w:sz="0" w:space="0" w:color="auto"/>
            <w:left w:val="none" w:sz="0" w:space="0" w:color="auto"/>
            <w:bottom w:val="none" w:sz="0" w:space="0" w:color="auto"/>
            <w:right w:val="none" w:sz="0" w:space="0" w:color="auto"/>
          </w:divBdr>
          <w:divsChild>
            <w:div w:id="929853775">
              <w:marLeft w:val="0"/>
              <w:marRight w:val="0"/>
              <w:marTop w:val="0"/>
              <w:marBottom w:val="0"/>
              <w:divBdr>
                <w:top w:val="none" w:sz="0" w:space="0" w:color="auto"/>
                <w:left w:val="none" w:sz="0" w:space="0" w:color="auto"/>
                <w:bottom w:val="none" w:sz="0" w:space="0" w:color="auto"/>
                <w:right w:val="none" w:sz="0" w:space="0" w:color="auto"/>
              </w:divBdr>
            </w:div>
          </w:divsChild>
        </w:div>
        <w:div w:id="1424688021">
          <w:marLeft w:val="0"/>
          <w:marRight w:val="0"/>
          <w:marTop w:val="0"/>
          <w:marBottom w:val="0"/>
          <w:divBdr>
            <w:top w:val="none" w:sz="0" w:space="0" w:color="auto"/>
            <w:left w:val="none" w:sz="0" w:space="0" w:color="auto"/>
            <w:bottom w:val="none" w:sz="0" w:space="0" w:color="auto"/>
            <w:right w:val="none" w:sz="0" w:space="0" w:color="auto"/>
          </w:divBdr>
          <w:divsChild>
            <w:div w:id="2082824369">
              <w:marLeft w:val="0"/>
              <w:marRight w:val="0"/>
              <w:marTop w:val="0"/>
              <w:marBottom w:val="0"/>
              <w:divBdr>
                <w:top w:val="none" w:sz="0" w:space="0" w:color="auto"/>
                <w:left w:val="none" w:sz="0" w:space="0" w:color="auto"/>
                <w:bottom w:val="none" w:sz="0" w:space="0" w:color="auto"/>
                <w:right w:val="none" w:sz="0" w:space="0" w:color="auto"/>
              </w:divBdr>
            </w:div>
            <w:div w:id="321392093">
              <w:marLeft w:val="0"/>
              <w:marRight w:val="0"/>
              <w:marTop w:val="0"/>
              <w:marBottom w:val="0"/>
              <w:divBdr>
                <w:top w:val="none" w:sz="0" w:space="0" w:color="auto"/>
                <w:left w:val="none" w:sz="0" w:space="0" w:color="auto"/>
                <w:bottom w:val="none" w:sz="0" w:space="0" w:color="auto"/>
                <w:right w:val="none" w:sz="0" w:space="0" w:color="auto"/>
              </w:divBdr>
              <w:divsChild>
                <w:div w:id="588196120">
                  <w:marLeft w:val="0"/>
                  <w:marRight w:val="0"/>
                  <w:marTop w:val="0"/>
                  <w:marBottom w:val="0"/>
                  <w:divBdr>
                    <w:top w:val="none" w:sz="0" w:space="0" w:color="auto"/>
                    <w:left w:val="none" w:sz="0" w:space="0" w:color="auto"/>
                    <w:bottom w:val="none" w:sz="0" w:space="0" w:color="auto"/>
                    <w:right w:val="none" w:sz="0" w:space="0" w:color="auto"/>
                  </w:divBdr>
                  <w:divsChild>
                    <w:div w:id="865408499">
                      <w:marLeft w:val="0"/>
                      <w:marRight w:val="0"/>
                      <w:marTop w:val="0"/>
                      <w:marBottom w:val="0"/>
                      <w:divBdr>
                        <w:top w:val="none" w:sz="0" w:space="0" w:color="auto"/>
                        <w:left w:val="none" w:sz="0" w:space="0" w:color="auto"/>
                        <w:bottom w:val="none" w:sz="0" w:space="0" w:color="auto"/>
                        <w:right w:val="none" w:sz="0" w:space="0" w:color="auto"/>
                      </w:divBdr>
                      <w:divsChild>
                        <w:div w:id="32899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61181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28250407">
          <w:marLeft w:val="0"/>
          <w:marRight w:val="0"/>
          <w:marTop w:val="0"/>
          <w:marBottom w:val="150"/>
          <w:divBdr>
            <w:top w:val="none" w:sz="0" w:space="0" w:color="auto"/>
            <w:left w:val="none" w:sz="0" w:space="0" w:color="auto"/>
            <w:bottom w:val="none" w:sz="0" w:space="0" w:color="auto"/>
            <w:right w:val="none" w:sz="0" w:space="0" w:color="auto"/>
          </w:divBdr>
        </w:div>
        <w:div w:id="1832940433">
          <w:marLeft w:val="0"/>
          <w:marRight w:val="0"/>
          <w:marTop w:val="0"/>
          <w:marBottom w:val="0"/>
          <w:divBdr>
            <w:top w:val="none" w:sz="0" w:space="0" w:color="auto"/>
            <w:left w:val="none" w:sz="0" w:space="0" w:color="auto"/>
            <w:bottom w:val="none" w:sz="0" w:space="0" w:color="auto"/>
            <w:right w:val="none" w:sz="0" w:space="0" w:color="auto"/>
          </w:divBdr>
          <w:divsChild>
            <w:div w:id="2056847447">
              <w:marLeft w:val="0"/>
              <w:marRight w:val="0"/>
              <w:marTop w:val="0"/>
              <w:marBottom w:val="0"/>
              <w:divBdr>
                <w:top w:val="none" w:sz="0" w:space="0" w:color="auto"/>
                <w:left w:val="none" w:sz="0" w:space="0" w:color="auto"/>
                <w:bottom w:val="none" w:sz="0" w:space="0" w:color="auto"/>
                <w:right w:val="none" w:sz="0" w:space="0" w:color="auto"/>
              </w:divBdr>
            </w:div>
            <w:div w:id="1240287603">
              <w:marLeft w:val="0"/>
              <w:marRight w:val="0"/>
              <w:marTop w:val="0"/>
              <w:marBottom w:val="0"/>
              <w:divBdr>
                <w:top w:val="none" w:sz="0" w:space="0" w:color="auto"/>
                <w:left w:val="none" w:sz="0" w:space="0" w:color="auto"/>
                <w:bottom w:val="none" w:sz="0" w:space="0" w:color="auto"/>
                <w:right w:val="none" w:sz="0" w:space="0" w:color="auto"/>
              </w:divBdr>
              <w:divsChild>
                <w:div w:id="262806752">
                  <w:marLeft w:val="0"/>
                  <w:marRight w:val="0"/>
                  <w:marTop w:val="0"/>
                  <w:marBottom w:val="0"/>
                  <w:divBdr>
                    <w:top w:val="none" w:sz="0" w:space="0" w:color="auto"/>
                    <w:left w:val="none" w:sz="0" w:space="0" w:color="auto"/>
                    <w:bottom w:val="none" w:sz="0" w:space="0" w:color="auto"/>
                    <w:right w:val="none" w:sz="0" w:space="0" w:color="auto"/>
                  </w:divBdr>
                  <w:divsChild>
                    <w:div w:id="698704169">
                      <w:marLeft w:val="0"/>
                      <w:marRight w:val="0"/>
                      <w:marTop w:val="0"/>
                      <w:marBottom w:val="0"/>
                      <w:divBdr>
                        <w:top w:val="none" w:sz="0" w:space="0" w:color="auto"/>
                        <w:left w:val="none" w:sz="0" w:space="0" w:color="auto"/>
                        <w:bottom w:val="none" w:sz="0" w:space="0" w:color="auto"/>
                        <w:right w:val="none" w:sz="0" w:space="0" w:color="auto"/>
                      </w:divBdr>
                      <w:divsChild>
                        <w:div w:id="429667646">
                          <w:marLeft w:val="0"/>
                          <w:marRight w:val="0"/>
                          <w:marTop w:val="0"/>
                          <w:marBottom w:val="0"/>
                          <w:divBdr>
                            <w:top w:val="none" w:sz="0" w:space="0" w:color="auto"/>
                            <w:left w:val="none" w:sz="0" w:space="0" w:color="auto"/>
                            <w:bottom w:val="none" w:sz="0" w:space="0" w:color="auto"/>
                            <w:right w:val="none" w:sz="0" w:space="0" w:color="auto"/>
                          </w:divBdr>
                        </w:div>
                        <w:div w:id="701591897">
                          <w:marLeft w:val="0"/>
                          <w:marRight w:val="0"/>
                          <w:marTop w:val="0"/>
                          <w:marBottom w:val="0"/>
                          <w:divBdr>
                            <w:top w:val="none" w:sz="0" w:space="0" w:color="auto"/>
                            <w:left w:val="none" w:sz="0" w:space="0" w:color="auto"/>
                            <w:bottom w:val="none" w:sz="0" w:space="0" w:color="auto"/>
                            <w:right w:val="none" w:sz="0" w:space="0" w:color="auto"/>
                          </w:divBdr>
                        </w:div>
                        <w:div w:id="395469085">
                          <w:marLeft w:val="0"/>
                          <w:marRight w:val="0"/>
                          <w:marTop w:val="0"/>
                          <w:marBottom w:val="0"/>
                          <w:divBdr>
                            <w:top w:val="none" w:sz="0" w:space="0" w:color="auto"/>
                            <w:left w:val="none" w:sz="0" w:space="0" w:color="auto"/>
                            <w:bottom w:val="none" w:sz="0" w:space="0" w:color="auto"/>
                            <w:right w:val="none" w:sz="0" w:space="0" w:color="auto"/>
                          </w:divBdr>
                        </w:div>
                      </w:divsChild>
                    </w:div>
                    <w:div w:id="1673875655">
                      <w:marLeft w:val="0"/>
                      <w:marRight w:val="0"/>
                      <w:marTop w:val="0"/>
                      <w:marBottom w:val="0"/>
                      <w:divBdr>
                        <w:top w:val="none" w:sz="0" w:space="0" w:color="auto"/>
                        <w:left w:val="none" w:sz="0" w:space="0" w:color="auto"/>
                        <w:bottom w:val="none" w:sz="0" w:space="0" w:color="auto"/>
                        <w:right w:val="none" w:sz="0" w:space="0" w:color="auto"/>
                      </w:divBdr>
                      <w:divsChild>
                        <w:div w:id="31511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31900">
          <w:marLeft w:val="0"/>
          <w:marRight w:val="0"/>
          <w:marTop w:val="0"/>
          <w:marBottom w:val="0"/>
          <w:divBdr>
            <w:top w:val="none" w:sz="0" w:space="0" w:color="auto"/>
            <w:left w:val="none" w:sz="0" w:space="0" w:color="auto"/>
            <w:bottom w:val="none" w:sz="0" w:space="0" w:color="auto"/>
            <w:right w:val="none" w:sz="0" w:space="0" w:color="auto"/>
          </w:divBdr>
        </w:div>
      </w:divsChild>
    </w:div>
    <w:div w:id="2015960988">
      <w:bodyDiv w:val="1"/>
      <w:marLeft w:val="0"/>
      <w:marRight w:val="0"/>
      <w:marTop w:val="0"/>
      <w:marBottom w:val="0"/>
      <w:divBdr>
        <w:top w:val="none" w:sz="0" w:space="0" w:color="auto"/>
        <w:left w:val="none" w:sz="0" w:space="0" w:color="auto"/>
        <w:bottom w:val="none" w:sz="0" w:space="0" w:color="auto"/>
        <w:right w:val="none" w:sz="0" w:space="0" w:color="auto"/>
      </w:divBdr>
      <w:divsChild>
        <w:div w:id="694043773">
          <w:marLeft w:val="0"/>
          <w:marRight w:val="0"/>
          <w:marTop w:val="0"/>
          <w:marBottom w:val="0"/>
          <w:divBdr>
            <w:top w:val="none" w:sz="0" w:space="0" w:color="auto"/>
            <w:left w:val="none" w:sz="0" w:space="0" w:color="auto"/>
            <w:bottom w:val="none" w:sz="0" w:space="0" w:color="auto"/>
            <w:right w:val="none" w:sz="0" w:space="0" w:color="auto"/>
          </w:divBdr>
        </w:div>
        <w:div w:id="176775689">
          <w:marLeft w:val="0"/>
          <w:marRight w:val="0"/>
          <w:marTop w:val="0"/>
          <w:marBottom w:val="0"/>
          <w:divBdr>
            <w:top w:val="none" w:sz="0" w:space="0" w:color="auto"/>
            <w:left w:val="none" w:sz="0" w:space="0" w:color="auto"/>
            <w:bottom w:val="none" w:sz="0" w:space="0" w:color="auto"/>
            <w:right w:val="none" w:sz="0" w:space="0" w:color="auto"/>
          </w:divBdr>
        </w:div>
      </w:divsChild>
    </w:div>
    <w:div w:id="2057509296">
      <w:bodyDiv w:val="1"/>
      <w:marLeft w:val="0"/>
      <w:marRight w:val="0"/>
      <w:marTop w:val="0"/>
      <w:marBottom w:val="0"/>
      <w:divBdr>
        <w:top w:val="none" w:sz="0" w:space="0" w:color="auto"/>
        <w:left w:val="none" w:sz="0" w:space="0" w:color="auto"/>
        <w:bottom w:val="none" w:sz="0" w:space="0" w:color="auto"/>
        <w:right w:val="none" w:sz="0" w:space="0" w:color="auto"/>
      </w:divBdr>
    </w:div>
    <w:div w:id="2132160556">
      <w:bodyDiv w:val="1"/>
      <w:marLeft w:val="0"/>
      <w:marRight w:val="0"/>
      <w:marTop w:val="0"/>
      <w:marBottom w:val="0"/>
      <w:divBdr>
        <w:top w:val="none" w:sz="0" w:space="0" w:color="auto"/>
        <w:left w:val="none" w:sz="0" w:space="0" w:color="auto"/>
        <w:bottom w:val="none" w:sz="0" w:space="0" w:color="auto"/>
        <w:right w:val="none" w:sz="0" w:space="0" w:color="auto"/>
      </w:divBdr>
    </w:div>
    <w:div w:id="213362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19</Pages>
  <Words>2944</Words>
  <Characters>16786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Pratap</dc:creator>
  <cp:keywords/>
  <dc:description/>
  <cp:lastModifiedBy>Deepak</cp:lastModifiedBy>
  <cp:revision>4</cp:revision>
  <cp:lastPrinted>2023-03-25T12:37:00Z</cp:lastPrinted>
  <dcterms:created xsi:type="dcterms:W3CDTF">2023-03-28T01:31:00Z</dcterms:created>
  <dcterms:modified xsi:type="dcterms:W3CDTF">2023-03-28T01:42:00Z</dcterms:modified>
</cp:coreProperties>
</file>