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70BFE" w14:textId="77777777" w:rsidR="009C2C2B" w:rsidRDefault="009C2C2B" w:rsidP="009C2C2B">
      <w:pPr>
        <w:jc w:val="center"/>
        <w:rPr>
          <w:rFonts w:ascii="Tahoma" w:hAnsi="Tahoma" w:cs="Tahoma"/>
          <w:b/>
          <w:u w:val="single"/>
        </w:rPr>
      </w:pPr>
      <w:r w:rsidRPr="00B35818">
        <w:rPr>
          <w:rFonts w:ascii="Tahoma" w:hAnsi="Tahoma" w:cs="Tahoma"/>
          <w:b/>
          <w:u w:val="single"/>
        </w:rPr>
        <w:t>LEASE DEED</w:t>
      </w:r>
    </w:p>
    <w:p w14:paraId="6963EBE2" w14:textId="77777777" w:rsidR="009C2C2B" w:rsidRDefault="009C2C2B" w:rsidP="009C2C2B">
      <w:pPr>
        <w:rPr>
          <w:rFonts w:ascii="Tahoma" w:hAnsi="Tahoma" w:cs="Tahoma"/>
          <w:b/>
          <w:u w:val="single"/>
        </w:rPr>
      </w:pPr>
    </w:p>
    <w:p w14:paraId="13E26CA1" w14:textId="0753AA9A" w:rsidR="009C2C2B" w:rsidRDefault="009C2C2B" w:rsidP="009C2C2B">
      <w:pPr>
        <w:spacing w:line="480" w:lineRule="auto"/>
        <w:jc w:val="both"/>
        <w:rPr>
          <w:rFonts w:ascii="Tahoma" w:hAnsi="Tahoma" w:cs="Tahoma"/>
        </w:rPr>
      </w:pPr>
      <w:r>
        <w:rPr>
          <w:rFonts w:ascii="Tahoma" w:hAnsi="Tahoma" w:cs="Tahoma"/>
        </w:rPr>
        <w:tab/>
        <w:t xml:space="preserve">This deed of Lease made, entered into and executed at </w:t>
      </w:r>
      <w:r>
        <w:rPr>
          <w:rFonts w:ascii="Tahoma" w:hAnsi="Tahoma" w:cs="Tahoma"/>
        </w:rPr>
        <w:t>Bangalore</w:t>
      </w:r>
      <w:r>
        <w:rPr>
          <w:rFonts w:ascii="Tahoma" w:hAnsi="Tahoma" w:cs="Tahoma"/>
        </w:rPr>
        <w:t xml:space="preserve"> this </w:t>
      </w:r>
      <w:r>
        <w:rPr>
          <w:rFonts w:ascii="Tahoma" w:hAnsi="Tahoma" w:cs="Tahoma"/>
        </w:rPr>
        <w:t>8</w:t>
      </w:r>
      <w:r w:rsidRPr="00B35818">
        <w:rPr>
          <w:rFonts w:ascii="Tahoma" w:hAnsi="Tahoma" w:cs="Tahoma"/>
          <w:vertAlign w:val="superscript"/>
        </w:rPr>
        <w:t>th</w:t>
      </w:r>
      <w:r>
        <w:rPr>
          <w:rFonts w:ascii="Tahoma" w:hAnsi="Tahoma" w:cs="Tahoma"/>
        </w:rPr>
        <w:t xml:space="preserve"> day of </w:t>
      </w:r>
      <w:r>
        <w:rPr>
          <w:rFonts w:ascii="Tahoma" w:hAnsi="Tahoma" w:cs="Tahoma"/>
        </w:rPr>
        <w:t>February</w:t>
      </w:r>
      <w:r>
        <w:rPr>
          <w:rFonts w:ascii="Tahoma" w:hAnsi="Tahoma" w:cs="Tahoma"/>
        </w:rPr>
        <w:t>, 20</w:t>
      </w:r>
      <w:r>
        <w:rPr>
          <w:rFonts w:ascii="Tahoma" w:hAnsi="Tahoma" w:cs="Tahoma"/>
        </w:rPr>
        <w:t>21</w:t>
      </w:r>
      <w:r>
        <w:rPr>
          <w:rFonts w:ascii="Tahoma" w:hAnsi="Tahoma" w:cs="Tahoma"/>
        </w:rPr>
        <w:t xml:space="preserve">, and between </w:t>
      </w:r>
      <w:bookmarkStart w:id="0" w:name="_Hlk63640532"/>
      <w:r>
        <w:rPr>
          <w:rFonts w:ascii="Tahoma" w:hAnsi="Tahoma" w:cs="Tahoma"/>
        </w:rPr>
        <w:t xml:space="preserve">[FIRST PARTY NAME], son of [NAME ], aged about </w:t>
      </w:r>
      <w:r>
        <w:rPr>
          <w:rFonts w:ascii="Tahoma" w:hAnsi="Tahoma" w:cs="Tahoma"/>
        </w:rPr>
        <w:t>61</w:t>
      </w:r>
      <w:r>
        <w:rPr>
          <w:rFonts w:ascii="Tahoma" w:hAnsi="Tahoma" w:cs="Tahoma"/>
        </w:rPr>
        <w:t xml:space="preserve"> years, residing [FIRST PARTY ADDRESS], hereinafter called the</w:t>
      </w:r>
      <w:bookmarkEnd w:id="0"/>
      <w:r>
        <w:rPr>
          <w:rFonts w:ascii="Tahoma" w:hAnsi="Tahoma" w:cs="Tahoma"/>
        </w:rPr>
        <w:t xml:space="preserve"> “LESSOR’ which terms shall mean and include, wherever the context so admits, his heirs, executors, administrators, legal representatives and assigns of the one part and hereinafter called “LESSEE’</w:t>
      </w:r>
      <w:r w:rsidR="004E55C7">
        <w:rPr>
          <w:rFonts w:ascii="Tahoma" w:hAnsi="Tahoma" w:cs="Tahoma"/>
        </w:rPr>
        <w:t>’</w:t>
      </w:r>
      <w:r w:rsidR="004E55C7">
        <w:rPr>
          <w:rFonts w:ascii="Tahoma" w:hAnsi="Tahoma" w:cs="Tahoma"/>
        </w:rPr>
        <w:t>[</w:t>
      </w:r>
      <w:r w:rsidR="004E55C7">
        <w:rPr>
          <w:rFonts w:ascii="Tahoma" w:hAnsi="Tahoma" w:cs="Tahoma"/>
        </w:rPr>
        <w:t>SECOND</w:t>
      </w:r>
      <w:r w:rsidR="004E55C7">
        <w:rPr>
          <w:rFonts w:ascii="Tahoma" w:hAnsi="Tahoma" w:cs="Tahoma"/>
        </w:rPr>
        <w:t xml:space="preserve"> PARTY NAME], son of [NAME ], aged about </w:t>
      </w:r>
      <w:r w:rsidR="004E55C7">
        <w:rPr>
          <w:rFonts w:ascii="Tahoma" w:hAnsi="Tahoma" w:cs="Tahoma"/>
        </w:rPr>
        <w:t>32</w:t>
      </w:r>
      <w:r w:rsidR="004E55C7">
        <w:rPr>
          <w:rFonts w:ascii="Tahoma" w:hAnsi="Tahoma" w:cs="Tahoma"/>
        </w:rPr>
        <w:t xml:space="preserve"> years, residing [</w:t>
      </w:r>
      <w:r w:rsidR="004E55C7">
        <w:rPr>
          <w:rFonts w:ascii="Tahoma" w:hAnsi="Tahoma" w:cs="Tahoma"/>
        </w:rPr>
        <w:t>SECOND</w:t>
      </w:r>
      <w:r w:rsidR="004E55C7">
        <w:rPr>
          <w:rFonts w:ascii="Tahoma" w:hAnsi="Tahoma" w:cs="Tahoma"/>
        </w:rPr>
        <w:t xml:space="preserve"> PARTY ADDRESS], hereinafter called the</w:t>
      </w:r>
      <w:r>
        <w:rPr>
          <w:rFonts w:ascii="Tahoma" w:hAnsi="Tahoma" w:cs="Tahoma"/>
        </w:rPr>
        <w:t xml:space="preserve"> which terms shall mean and include wherever and whenever the context so admits, his heirs, executors, </w:t>
      </w:r>
      <w:r>
        <w:rPr>
          <w:rFonts w:ascii="Tahoma" w:hAnsi="Tahoma" w:cs="Tahoma"/>
        </w:rPr>
        <w:t>administrators’</w:t>
      </w:r>
      <w:r>
        <w:rPr>
          <w:rFonts w:ascii="Tahoma" w:hAnsi="Tahoma" w:cs="Tahoma"/>
        </w:rPr>
        <w:t xml:space="preserve"> legal representatives and assigns of the other part.</w:t>
      </w:r>
    </w:p>
    <w:p w14:paraId="706E0FD0" w14:textId="4DD824F6" w:rsidR="009C2C2B" w:rsidRDefault="009C2C2B" w:rsidP="009C2C2B">
      <w:pPr>
        <w:spacing w:line="480" w:lineRule="auto"/>
        <w:jc w:val="both"/>
        <w:rPr>
          <w:rFonts w:ascii="Tahoma" w:hAnsi="Tahoma" w:cs="Tahoma"/>
        </w:rPr>
      </w:pPr>
      <w:r>
        <w:rPr>
          <w:rFonts w:ascii="Tahoma" w:hAnsi="Tahoma" w:cs="Tahoma"/>
        </w:rPr>
        <w:t xml:space="preserve">Whereas </w:t>
      </w:r>
      <w:r>
        <w:rPr>
          <w:rFonts w:ascii="Tahoma" w:hAnsi="Tahoma" w:cs="Tahoma"/>
        </w:rPr>
        <w:t>showroom</w:t>
      </w:r>
      <w:r>
        <w:rPr>
          <w:rFonts w:ascii="Tahoma" w:hAnsi="Tahoma" w:cs="Tahoma"/>
        </w:rPr>
        <w:t>,</w:t>
      </w:r>
      <w:r>
        <w:rPr>
          <w:rFonts w:ascii="Tahoma" w:hAnsi="Tahoma" w:cs="Tahoma"/>
        </w:rPr>
        <w:t xml:space="preserve"> on the </w:t>
      </w:r>
      <w:r>
        <w:rPr>
          <w:rFonts w:ascii="Tahoma" w:hAnsi="Tahoma" w:cs="Tahoma"/>
        </w:rPr>
        <w:t>ground</w:t>
      </w:r>
      <w:r>
        <w:rPr>
          <w:rFonts w:ascii="Tahoma" w:hAnsi="Tahoma" w:cs="Tahoma"/>
        </w:rPr>
        <w:t xml:space="preserve"> floor</w:t>
      </w:r>
      <w:r>
        <w:rPr>
          <w:rFonts w:ascii="Tahoma" w:hAnsi="Tahoma" w:cs="Tahoma"/>
        </w:rPr>
        <w:t xml:space="preserve"> and premises [PLACE ADDRESS], </w:t>
      </w:r>
      <w:r>
        <w:rPr>
          <w:rFonts w:ascii="Tahoma" w:hAnsi="Tahoma" w:cs="Tahoma"/>
        </w:rPr>
        <w:t>Bangalore</w:t>
      </w:r>
      <w:r>
        <w:rPr>
          <w:rFonts w:ascii="Tahoma" w:hAnsi="Tahoma" w:cs="Tahoma"/>
        </w:rPr>
        <w:t xml:space="preserve"> more particularly described in the Schedule hereunder belongs to the Lessor herein.</w:t>
      </w:r>
    </w:p>
    <w:p w14:paraId="3DC49D07" w14:textId="12E8DD61" w:rsidR="009C2C2B" w:rsidRDefault="009C2C2B" w:rsidP="009C2C2B">
      <w:pPr>
        <w:spacing w:line="480" w:lineRule="auto"/>
        <w:jc w:val="both"/>
        <w:rPr>
          <w:rFonts w:ascii="Tahoma" w:hAnsi="Tahoma" w:cs="Tahoma"/>
        </w:rPr>
      </w:pPr>
      <w:r>
        <w:rPr>
          <w:rFonts w:ascii="Tahoma" w:hAnsi="Tahoma" w:cs="Tahoma"/>
        </w:rPr>
        <w:t xml:space="preserve">And whereas the lessee approached the lessor for execution of a lease deed in his </w:t>
      </w:r>
      <w:r>
        <w:rPr>
          <w:rFonts w:ascii="Tahoma" w:hAnsi="Tahoma" w:cs="Tahoma"/>
        </w:rPr>
        <w:t>favor</w:t>
      </w:r>
      <w:r>
        <w:rPr>
          <w:rFonts w:ascii="Tahoma" w:hAnsi="Tahoma" w:cs="Tahoma"/>
        </w:rPr>
        <w:t xml:space="preserve">, </w:t>
      </w:r>
      <w:r>
        <w:rPr>
          <w:rFonts w:ascii="Tahoma" w:hAnsi="Tahoma" w:cs="Tahoma"/>
        </w:rPr>
        <w:t>for</w:t>
      </w:r>
      <w:r>
        <w:rPr>
          <w:rFonts w:ascii="Tahoma" w:hAnsi="Tahoma" w:cs="Tahoma"/>
        </w:rPr>
        <w:t xml:space="preserve"> the sho</w:t>
      </w:r>
      <w:r>
        <w:rPr>
          <w:rFonts w:ascii="Tahoma" w:hAnsi="Tahoma" w:cs="Tahoma"/>
        </w:rPr>
        <w:t>wroom</w:t>
      </w:r>
      <w:r>
        <w:rPr>
          <w:rFonts w:ascii="Tahoma" w:hAnsi="Tahoma" w:cs="Tahoma"/>
        </w:rPr>
        <w:t xml:space="preserve"> situated in the ground floor of the said premises and which for the purpose of denomination has been numbered as Sh</w:t>
      </w:r>
      <w:r w:rsidR="004E55C7">
        <w:rPr>
          <w:rFonts w:ascii="Tahoma" w:hAnsi="Tahoma" w:cs="Tahoma"/>
        </w:rPr>
        <w:t>owroom</w:t>
      </w:r>
      <w:r>
        <w:rPr>
          <w:rFonts w:ascii="Tahoma" w:hAnsi="Tahoma" w:cs="Tahoma"/>
        </w:rPr>
        <w:t>…</w:t>
      </w:r>
      <w:r w:rsidR="004E55C7">
        <w:rPr>
          <w:rFonts w:ascii="Tahoma" w:hAnsi="Tahoma" w:cs="Tahoma"/>
        </w:rPr>
        <w:t>… (</w:t>
      </w:r>
      <w:r>
        <w:rPr>
          <w:rFonts w:ascii="Tahoma" w:hAnsi="Tahoma" w:cs="Tahoma"/>
        </w:rPr>
        <w:t>Private Mark) offering to pay a sum of Rs.</w:t>
      </w:r>
      <w:r>
        <w:rPr>
          <w:rFonts w:ascii="Tahoma" w:hAnsi="Tahoma" w:cs="Tahoma"/>
        </w:rPr>
        <w:t>100000</w:t>
      </w:r>
      <w:r>
        <w:rPr>
          <w:rFonts w:ascii="Tahoma" w:hAnsi="Tahoma" w:cs="Tahoma"/>
        </w:rPr>
        <w:t xml:space="preserve">/- (Rupees </w:t>
      </w:r>
      <w:r>
        <w:rPr>
          <w:rFonts w:ascii="Tahoma" w:hAnsi="Tahoma" w:cs="Tahoma"/>
        </w:rPr>
        <w:t>One lakh rupees</w:t>
      </w:r>
      <w:r>
        <w:rPr>
          <w:rFonts w:ascii="Tahoma" w:hAnsi="Tahoma" w:cs="Tahoma"/>
        </w:rPr>
        <w:t xml:space="preserve"> only) per month as rent and further the electricity charges consumed by the lessee has to pay</w:t>
      </w:r>
      <w:r w:rsidR="004E55C7">
        <w:rPr>
          <w:rFonts w:ascii="Tahoma" w:hAnsi="Tahoma" w:cs="Tahoma"/>
        </w:rPr>
        <w:t xml:space="preserve"> </w:t>
      </w:r>
      <w:r>
        <w:rPr>
          <w:rFonts w:ascii="Tahoma" w:hAnsi="Tahoma" w:cs="Tahoma"/>
        </w:rPr>
        <w:t xml:space="preserve">separately to the Electricity </w:t>
      </w:r>
      <w:r>
        <w:rPr>
          <w:rFonts w:ascii="Tahoma" w:hAnsi="Tahoma" w:cs="Tahoma"/>
        </w:rPr>
        <w:lastRenderedPageBreak/>
        <w:t xml:space="preserve">Board without default for a period of </w:t>
      </w:r>
      <w:r>
        <w:rPr>
          <w:rFonts w:ascii="Tahoma" w:hAnsi="Tahoma" w:cs="Tahoma"/>
        </w:rPr>
        <w:t>five years</w:t>
      </w:r>
      <w:r>
        <w:rPr>
          <w:rFonts w:ascii="Tahoma" w:hAnsi="Tahoma" w:cs="Tahoma"/>
        </w:rPr>
        <w:t xml:space="preserve"> (</w:t>
      </w:r>
      <w:r>
        <w:rPr>
          <w:rFonts w:ascii="Tahoma" w:hAnsi="Tahoma" w:cs="Tahoma"/>
        </w:rPr>
        <w:t>5 Years</w:t>
      </w:r>
      <w:r>
        <w:rPr>
          <w:rFonts w:ascii="Tahoma" w:hAnsi="Tahoma" w:cs="Tahoma"/>
        </w:rPr>
        <w:t xml:space="preserve">) </w:t>
      </w:r>
      <w:r>
        <w:rPr>
          <w:rFonts w:ascii="Tahoma" w:hAnsi="Tahoma" w:cs="Tahoma"/>
        </w:rPr>
        <w:t>from 10</w:t>
      </w:r>
      <w:r w:rsidRPr="00835629">
        <w:rPr>
          <w:rFonts w:ascii="Tahoma" w:hAnsi="Tahoma" w:cs="Tahoma"/>
          <w:vertAlign w:val="superscript"/>
        </w:rPr>
        <w:t>th</w:t>
      </w:r>
      <w:r>
        <w:rPr>
          <w:rFonts w:ascii="Tahoma" w:hAnsi="Tahoma" w:cs="Tahoma"/>
        </w:rPr>
        <w:t xml:space="preserve"> day of </w:t>
      </w:r>
      <w:r>
        <w:rPr>
          <w:rFonts w:ascii="Tahoma" w:hAnsi="Tahoma" w:cs="Tahoma"/>
        </w:rPr>
        <w:t>February 2021 the</w:t>
      </w:r>
      <w:r>
        <w:rPr>
          <w:rFonts w:ascii="Tahoma" w:hAnsi="Tahoma" w:cs="Tahoma"/>
        </w:rPr>
        <w:t xml:space="preserve"> lessor has agreed to the said offer made by the lessee.</w:t>
      </w:r>
    </w:p>
    <w:p w14:paraId="3AC8E305" w14:textId="2D66ABB9" w:rsidR="009C2C2B" w:rsidRDefault="009C2C2B" w:rsidP="009C2C2B">
      <w:pPr>
        <w:spacing w:line="480" w:lineRule="auto"/>
        <w:jc w:val="both"/>
        <w:rPr>
          <w:rFonts w:ascii="Tahoma" w:hAnsi="Tahoma" w:cs="Tahoma"/>
        </w:rPr>
      </w:pPr>
      <w:r>
        <w:rPr>
          <w:rFonts w:ascii="Tahoma" w:hAnsi="Tahoma" w:cs="Tahoma"/>
        </w:rPr>
        <w:t>NOW THIS AGREEMENT WITNESS</w:t>
      </w:r>
      <w:r w:rsidR="004E55C7">
        <w:rPr>
          <w:rFonts w:ascii="Tahoma" w:hAnsi="Tahoma" w:cs="Tahoma"/>
        </w:rPr>
        <w:t xml:space="preserve"> </w:t>
      </w:r>
      <w:r>
        <w:rPr>
          <w:rFonts w:ascii="Tahoma" w:hAnsi="Tahoma" w:cs="Tahoma"/>
        </w:rPr>
        <w:t>AS FOLLOWS:</w:t>
      </w:r>
    </w:p>
    <w:p w14:paraId="47BA099D" w14:textId="4D6A8022"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period of lease shall</w:t>
      </w:r>
      <w:r>
        <w:rPr>
          <w:rFonts w:ascii="Tahoma" w:hAnsi="Tahoma" w:cs="Tahoma"/>
        </w:rPr>
        <w:t xml:space="preserve"> </w:t>
      </w:r>
      <w:r>
        <w:rPr>
          <w:rFonts w:ascii="Tahoma" w:hAnsi="Tahoma" w:cs="Tahoma"/>
        </w:rPr>
        <w:t xml:space="preserve">be </w:t>
      </w:r>
      <w:r>
        <w:rPr>
          <w:rFonts w:ascii="Tahoma" w:hAnsi="Tahoma" w:cs="Tahoma"/>
        </w:rPr>
        <w:t>Five years</w:t>
      </w:r>
      <w:r>
        <w:rPr>
          <w:rFonts w:ascii="Tahoma" w:hAnsi="Tahoma" w:cs="Tahoma"/>
        </w:rPr>
        <w:t xml:space="preserve"> commencing from 10-</w:t>
      </w:r>
      <w:r>
        <w:rPr>
          <w:rFonts w:ascii="Tahoma" w:hAnsi="Tahoma" w:cs="Tahoma"/>
        </w:rPr>
        <w:t>02-2021</w:t>
      </w:r>
      <w:r>
        <w:rPr>
          <w:rFonts w:ascii="Tahoma" w:hAnsi="Tahoma" w:cs="Tahoma"/>
        </w:rPr>
        <w:t xml:space="preserve"> to 9-</w:t>
      </w:r>
      <w:r>
        <w:rPr>
          <w:rFonts w:ascii="Tahoma" w:hAnsi="Tahoma" w:cs="Tahoma"/>
        </w:rPr>
        <w:t>02</w:t>
      </w:r>
      <w:r>
        <w:rPr>
          <w:rFonts w:ascii="Tahoma" w:hAnsi="Tahoma" w:cs="Tahoma"/>
        </w:rPr>
        <w:t>-20</w:t>
      </w:r>
      <w:r>
        <w:rPr>
          <w:rFonts w:ascii="Tahoma" w:hAnsi="Tahoma" w:cs="Tahoma"/>
        </w:rPr>
        <w:t>26</w:t>
      </w:r>
      <w:r>
        <w:rPr>
          <w:rFonts w:ascii="Tahoma" w:hAnsi="Tahoma" w:cs="Tahoma"/>
        </w:rPr>
        <w:t>)</w:t>
      </w:r>
    </w:p>
    <w:p w14:paraId="470F9ADC" w14:textId="6C597E4B"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property leased is sh</w:t>
      </w:r>
      <w:r>
        <w:rPr>
          <w:rFonts w:ascii="Tahoma" w:hAnsi="Tahoma" w:cs="Tahoma"/>
        </w:rPr>
        <w:t>owroom</w:t>
      </w:r>
      <w:r>
        <w:rPr>
          <w:rFonts w:ascii="Tahoma" w:hAnsi="Tahoma" w:cs="Tahoma"/>
        </w:rPr>
        <w:t xml:space="preserve"> No…</w:t>
      </w:r>
      <w:r>
        <w:rPr>
          <w:rFonts w:ascii="Tahoma" w:hAnsi="Tahoma" w:cs="Tahoma"/>
        </w:rPr>
        <w:t>1</w:t>
      </w:r>
      <w:r>
        <w:rPr>
          <w:rFonts w:ascii="Tahoma" w:hAnsi="Tahoma" w:cs="Tahoma"/>
        </w:rPr>
        <w:t>…and shall be leased for a sum of Rs.</w:t>
      </w:r>
      <w:r>
        <w:rPr>
          <w:rFonts w:ascii="Tahoma" w:hAnsi="Tahoma" w:cs="Tahoma"/>
        </w:rPr>
        <w:t>100000</w:t>
      </w:r>
      <w:r>
        <w:rPr>
          <w:rFonts w:ascii="Tahoma" w:hAnsi="Tahoma" w:cs="Tahoma"/>
        </w:rPr>
        <w:t xml:space="preserve">/- (Rupees </w:t>
      </w:r>
      <w:r>
        <w:rPr>
          <w:rFonts w:ascii="Tahoma" w:hAnsi="Tahoma" w:cs="Tahoma"/>
        </w:rPr>
        <w:t>One Lakh Rupees</w:t>
      </w:r>
      <w:r>
        <w:rPr>
          <w:rFonts w:ascii="Tahoma" w:hAnsi="Tahoma" w:cs="Tahoma"/>
        </w:rPr>
        <w:t>) per month for amenities exclusive of the payment of electricity and other charges.</w:t>
      </w:r>
    </w:p>
    <w:p w14:paraId="3CB4C70F" w14:textId="77777777"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rent for every month shall be payable on or before 5</w:t>
      </w:r>
      <w:r w:rsidRPr="008D429F">
        <w:rPr>
          <w:rFonts w:ascii="Tahoma" w:hAnsi="Tahoma" w:cs="Tahoma"/>
          <w:vertAlign w:val="superscript"/>
        </w:rPr>
        <w:t>th</w:t>
      </w:r>
      <w:r>
        <w:rPr>
          <w:rFonts w:ascii="Tahoma" w:hAnsi="Tahoma" w:cs="Tahoma"/>
        </w:rPr>
        <w:t xml:space="preserve"> of the succeeding month.</w:t>
      </w:r>
    </w:p>
    <w:p w14:paraId="7E455BD1" w14:textId="00C2BA9B"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lease has paid a sum of Rs.</w:t>
      </w:r>
      <w:r>
        <w:rPr>
          <w:rFonts w:ascii="Tahoma" w:hAnsi="Tahoma" w:cs="Tahoma"/>
        </w:rPr>
        <w:t>1500</w:t>
      </w:r>
      <w:r>
        <w:rPr>
          <w:rFonts w:ascii="Tahoma" w:hAnsi="Tahoma" w:cs="Tahoma"/>
        </w:rPr>
        <w:t xml:space="preserve">000/- (Rupees </w:t>
      </w:r>
      <w:r>
        <w:rPr>
          <w:rFonts w:ascii="Tahoma" w:hAnsi="Tahoma" w:cs="Tahoma"/>
        </w:rPr>
        <w:t>Fifteen lakh rupees</w:t>
      </w:r>
      <w:r>
        <w:rPr>
          <w:rFonts w:ascii="Tahoma" w:hAnsi="Tahoma" w:cs="Tahoma"/>
        </w:rPr>
        <w:t xml:space="preserve"> only) as advance for the tenancy and the said sum is repayable or adjusted only at the end of the tenancy on the lease delivery vacant possession of the sho</w:t>
      </w:r>
      <w:r>
        <w:rPr>
          <w:rFonts w:ascii="Tahoma" w:hAnsi="Tahoma" w:cs="Tahoma"/>
        </w:rPr>
        <w:t>wroom</w:t>
      </w:r>
      <w:r>
        <w:rPr>
          <w:rFonts w:ascii="Tahoma" w:hAnsi="Tahoma" w:cs="Tahoma"/>
        </w:rPr>
        <w:t xml:space="preserve"> let out, subject to deductions, if any, lawfully and legally payable by the lessee under the terms of this lease deed and in law.</w:t>
      </w:r>
    </w:p>
    <w:p w14:paraId="45E06B2B" w14:textId="77777777"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lessee shall pay electricity charges as per the electricity board meter to the Electricity Board every month without fail.</w:t>
      </w:r>
    </w:p>
    <w:p w14:paraId="4D7C2F68" w14:textId="5DCE942F"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lastRenderedPageBreak/>
        <w:t xml:space="preserve">If </w:t>
      </w:r>
      <w:r>
        <w:rPr>
          <w:rFonts w:ascii="Tahoma" w:hAnsi="Tahoma" w:cs="Tahoma"/>
        </w:rPr>
        <w:t>necessary,</w:t>
      </w:r>
      <w:r>
        <w:rPr>
          <w:rFonts w:ascii="Tahoma" w:hAnsi="Tahoma" w:cs="Tahoma"/>
        </w:rPr>
        <w:t xml:space="preserve"> the lessee shall white wash and paint and carryout minor repair to the said sho</w:t>
      </w:r>
      <w:r w:rsidR="004E55C7">
        <w:rPr>
          <w:rFonts w:ascii="Tahoma" w:hAnsi="Tahoma" w:cs="Tahoma"/>
        </w:rPr>
        <w:t>wroom</w:t>
      </w:r>
      <w:r>
        <w:rPr>
          <w:rFonts w:ascii="Tahoma" w:hAnsi="Tahoma" w:cs="Tahoma"/>
        </w:rPr>
        <w:t xml:space="preserve"> let out a</w:t>
      </w:r>
      <w:r>
        <w:rPr>
          <w:rFonts w:ascii="Tahoma" w:hAnsi="Tahoma" w:cs="Tahoma"/>
        </w:rPr>
        <w:t xml:space="preserve">t </w:t>
      </w:r>
      <w:r>
        <w:rPr>
          <w:rFonts w:ascii="Tahoma" w:hAnsi="Tahoma" w:cs="Tahoma"/>
        </w:rPr>
        <w:t>his own cost.</w:t>
      </w:r>
      <w:r>
        <w:rPr>
          <w:rFonts w:ascii="Tahoma" w:hAnsi="Tahoma" w:cs="Tahoma"/>
        </w:rPr>
        <w:t xml:space="preserve"> As per his business requirements</w:t>
      </w:r>
    </w:p>
    <w:p w14:paraId="30337A01" w14:textId="4C3DF094"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lessee shall</w:t>
      </w:r>
      <w:r w:rsidR="004E55C7">
        <w:rPr>
          <w:rFonts w:ascii="Tahoma" w:hAnsi="Tahoma" w:cs="Tahoma"/>
        </w:rPr>
        <w:t xml:space="preserve"> not</w:t>
      </w:r>
      <w:r>
        <w:rPr>
          <w:rFonts w:ascii="Tahoma" w:hAnsi="Tahoma" w:cs="Tahoma"/>
        </w:rPr>
        <w:t xml:space="preserve"> have </w:t>
      </w:r>
      <w:r>
        <w:rPr>
          <w:rFonts w:ascii="Tahoma" w:hAnsi="Tahoma" w:cs="Tahoma"/>
        </w:rPr>
        <w:t>the</w:t>
      </w:r>
      <w:r>
        <w:rPr>
          <w:rFonts w:ascii="Tahoma" w:hAnsi="Tahoma" w:cs="Tahoma"/>
        </w:rPr>
        <w:t xml:space="preserve"> right to sub-let the tenancy or any portion thereof.</w:t>
      </w:r>
    </w:p>
    <w:p w14:paraId="41DC4E4E" w14:textId="65DD6B27"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Lessee shall use the sho</w:t>
      </w:r>
      <w:r>
        <w:rPr>
          <w:rFonts w:ascii="Tahoma" w:hAnsi="Tahoma" w:cs="Tahoma"/>
        </w:rPr>
        <w:t>wroom</w:t>
      </w:r>
      <w:r>
        <w:rPr>
          <w:rFonts w:ascii="Tahoma" w:hAnsi="Tahoma" w:cs="Tahoma"/>
        </w:rPr>
        <w:t xml:space="preserve"> let out duly for the business of General Merchandise and not use the same for any other purpose.  (The lessee shall not enter into partnership) and conduct the business in the premises in the name of the firm.  The lessee can only use the premises for his own business.</w:t>
      </w:r>
    </w:p>
    <w:p w14:paraId="3BB4ED4A" w14:textId="06F909EA"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 xml:space="preserve">The lessee </w:t>
      </w:r>
      <w:r w:rsidR="004E55C7">
        <w:rPr>
          <w:rFonts w:ascii="Tahoma" w:hAnsi="Tahoma" w:cs="Tahoma"/>
        </w:rPr>
        <w:t>shall carry</w:t>
      </w:r>
      <w:r>
        <w:rPr>
          <w:rFonts w:ascii="Tahoma" w:hAnsi="Tahoma" w:cs="Tahoma"/>
        </w:rPr>
        <w:t xml:space="preserve"> out any addition or alteration to the sho</w:t>
      </w:r>
      <w:r>
        <w:rPr>
          <w:rFonts w:ascii="Tahoma" w:hAnsi="Tahoma" w:cs="Tahoma"/>
        </w:rPr>
        <w:t>wroom</w:t>
      </w:r>
      <w:r>
        <w:rPr>
          <w:rFonts w:ascii="Tahoma" w:hAnsi="Tahoma" w:cs="Tahoma"/>
        </w:rPr>
        <w:t xml:space="preserve"> without the pr</w:t>
      </w:r>
      <w:r>
        <w:rPr>
          <w:rFonts w:ascii="Tahoma" w:hAnsi="Tahoma" w:cs="Tahoma"/>
        </w:rPr>
        <w:t>ior</w:t>
      </w:r>
      <w:r>
        <w:rPr>
          <w:rFonts w:ascii="Tahoma" w:hAnsi="Tahoma" w:cs="Tahoma"/>
        </w:rPr>
        <w:t xml:space="preserve"> consent and approval in writing </w:t>
      </w:r>
      <w:r>
        <w:rPr>
          <w:rFonts w:ascii="Tahoma" w:hAnsi="Tahoma" w:cs="Tahoma"/>
        </w:rPr>
        <w:t xml:space="preserve">or verbal consent </w:t>
      </w:r>
      <w:r>
        <w:rPr>
          <w:rFonts w:ascii="Tahoma" w:hAnsi="Tahoma" w:cs="Tahoma"/>
        </w:rPr>
        <w:t>of the lessor and if the lessee at any time during the period of this lease gets the approval and can sent in writing o</w:t>
      </w:r>
      <w:r>
        <w:rPr>
          <w:rFonts w:ascii="Tahoma" w:hAnsi="Tahoma" w:cs="Tahoma"/>
        </w:rPr>
        <w:t>r verbal consent</w:t>
      </w:r>
      <w:r>
        <w:rPr>
          <w:rFonts w:ascii="Tahoma" w:hAnsi="Tahoma" w:cs="Tahoma"/>
        </w:rPr>
        <w:t xml:space="preserve"> to alter or carry out additions to the sho</w:t>
      </w:r>
      <w:r>
        <w:rPr>
          <w:rFonts w:ascii="Tahoma" w:hAnsi="Tahoma" w:cs="Tahoma"/>
        </w:rPr>
        <w:t>wroom</w:t>
      </w:r>
      <w:r>
        <w:rPr>
          <w:rFonts w:ascii="Tahoma" w:hAnsi="Tahoma" w:cs="Tahoma"/>
        </w:rPr>
        <w:t>.  The lessor shall be entitled to all the benefits and improvements so made.</w:t>
      </w:r>
    </w:p>
    <w:p w14:paraId="26FFF964" w14:textId="77777777"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 xml:space="preserve">The lessee shall pay the monthly rent and amenity charges as found in the lease deed and if default being committed in the payment of such rent etc. even for a period of a single month in the manner aforesaid or in default of any of the </w:t>
      </w:r>
      <w:r>
        <w:rPr>
          <w:rFonts w:ascii="Tahoma" w:hAnsi="Tahoma" w:cs="Tahoma"/>
        </w:rPr>
        <w:lastRenderedPageBreak/>
        <w:t>terms or conditions as above sent forth the lease shall come to an end on such default the lessor shall have a right on entry and obtain delivery of vacant possession.</w:t>
      </w:r>
    </w:p>
    <w:p w14:paraId="450F2C12" w14:textId="1B63AF2B"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 xml:space="preserve">The lessee </w:t>
      </w:r>
      <w:r>
        <w:rPr>
          <w:rFonts w:ascii="Tahoma" w:hAnsi="Tahoma" w:cs="Tahoma"/>
        </w:rPr>
        <w:t>on the</w:t>
      </w:r>
      <w:r>
        <w:rPr>
          <w:rFonts w:ascii="Tahoma" w:hAnsi="Tahoma" w:cs="Tahoma"/>
        </w:rPr>
        <w:t xml:space="preserve"> expiry of the lease period of </w:t>
      </w:r>
      <w:r>
        <w:rPr>
          <w:rFonts w:ascii="Tahoma" w:hAnsi="Tahoma" w:cs="Tahoma"/>
        </w:rPr>
        <w:t>five years</w:t>
      </w:r>
      <w:r>
        <w:rPr>
          <w:rFonts w:ascii="Tahoma" w:hAnsi="Tahoma" w:cs="Tahoma"/>
        </w:rPr>
        <w:t xml:space="preserve"> shall hand over vacant possession of the ceased sho</w:t>
      </w:r>
      <w:r>
        <w:rPr>
          <w:rFonts w:ascii="Tahoma" w:hAnsi="Tahoma" w:cs="Tahoma"/>
        </w:rPr>
        <w:t>wroom</w:t>
      </w:r>
      <w:r>
        <w:rPr>
          <w:rFonts w:ascii="Tahoma" w:hAnsi="Tahoma" w:cs="Tahoma"/>
        </w:rPr>
        <w:t xml:space="preserve"> peacefully or the lease agreement can be renewed for a further period on mutually agreed terms.</w:t>
      </w:r>
    </w:p>
    <w:p w14:paraId="721A97F6" w14:textId="77777777"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The lessor or his agent shall have a right to inspect the shop at an hour during the day time.</w:t>
      </w:r>
    </w:p>
    <w:p w14:paraId="0144A804" w14:textId="69C70B22" w:rsidR="009C2C2B" w:rsidRDefault="009C2C2B" w:rsidP="009C2C2B">
      <w:pPr>
        <w:numPr>
          <w:ilvl w:val="0"/>
          <w:numId w:val="1"/>
        </w:numPr>
        <w:tabs>
          <w:tab w:val="clear" w:pos="2160"/>
          <w:tab w:val="num" w:pos="1620"/>
        </w:tabs>
        <w:spacing w:line="480" w:lineRule="auto"/>
        <w:ind w:left="1620" w:hanging="900"/>
        <w:jc w:val="both"/>
        <w:rPr>
          <w:rFonts w:ascii="Tahoma" w:hAnsi="Tahoma" w:cs="Tahoma"/>
        </w:rPr>
      </w:pPr>
      <w:r>
        <w:rPr>
          <w:rFonts w:ascii="Tahoma" w:hAnsi="Tahoma" w:cs="Tahoma"/>
        </w:rPr>
        <w:t xml:space="preserve">It is hereby agreed that the tenancy shall be terminable by either party on giving three </w:t>
      </w:r>
      <w:r>
        <w:rPr>
          <w:rFonts w:ascii="Tahoma" w:hAnsi="Tahoma" w:cs="Tahoma"/>
        </w:rPr>
        <w:t>months’ notice</w:t>
      </w:r>
      <w:r>
        <w:rPr>
          <w:rFonts w:ascii="Tahoma" w:hAnsi="Tahoma" w:cs="Tahoma"/>
        </w:rPr>
        <w:t>.</w:t>
      </w:r>
    </w:p>
    <w:p w14:paraId="41EE4771" w14:textId="763FD8CB" w:rsidR="009C2C2B" w:rsidRDefault="009C2C2B" w:rsidP="009C2C2B">
      <w:pPr>
        <w:spacing w:line="480" w:lineRule="auto"/>
        <w:ind w:left="1440"/>
        <w:jc w:val="both"/>
        <w:rPr>
          <w:rFonts w:ascii="Tahoma" w:hAnsi="Tahoma" w:cs="Tahoma"/>
        </w:rPr>
      </w:pPr>
      <w:r>
        <w:rPr>
          <w:rFonts w:ascii="Tahoma" w:hAnsi="Tahoma" w:cs="Tahoma"/>
        </w:rPr>
        <w:t xml:space="preserve">The boundaries are given for the entire </w:t>
      </w:r>
      <w:r>
        <w:rPr>
          <w:rFonts w:ascii="Tahoma" w:hAnsi="Tahoma" w:cs="Tahoma"/>
        </w:rPr>
        <w:t>property</w:t>
      </w:r>
      <w:r>
        <w:rPr>
          <w:rFonts w:ascii="Tahoma" w:hAnsi="Tahoma" w:cs="Tahoma"/>
        </w:rPr>
        <w:t>.</w:t>
      </w:r>
    </w:p>
    <w:p w14:paraId="6D379769" w14:textId="73E5781F" w:rsidR="009C2C2B" w:rsidRPr="00B35818" w:rsidRDefault="009C2C2B" w:rsidP="009C2C2B">
      <w:pPr>
        <w:spacing w:line="480" w:lineRule="auto"/>
        <w:ind w:left="1440"/>
        <w:jc w:val="both"/>
        <w:rPr>
          <w:rFonts w:ascii="Tahoma" w:hAnsi="Tahoma" w:cs="Tahoma"/>
          <w:b/>
          <w:u w:val="single"/>
        </w:rPr>
      </w:pPr>
      <w:r>
        <w:rPr>
          <w:rFonts w:ascii="Tahoma" w:hAnsi="Tahoma" w:cs="Tahoma"/>
        </w:rPr>
        <w:t xml:space="preserve">In witness whereof the lessor and the lessee above named have here into set an subscribed their respective hands and names the day and year first above written in the presence of. </w:t>
      </w:r>
    </w:p>
    <w:p w14:paraId="08B888E4" w14:textId="77777777" w:rsidR="009C2C2B" w:rsidRDefault="009C2C2B" w:rsidP="009C2C2B">
      <w:pPr>
        <w:jc w:val="right"/>
        <w:rPr>
          <w:rFonts w:ascii="Tahoma" w:hAnsi="Tahoma" w:cs="Tahoma"/>
        </w:rPr>
      </w:pPr>
      <w:r w:rsidRPr="00CB5A47">
        <w:rPr>
          <w:rFonts w:ascii="Tahoma" w:hAnsi="Tahoma" w:cs="Tahoma"/>
        </w:rPr>
        <w:t>LESSOR</w:t>
      </w:r>
    </w:p>
    <w:p w14:paraId="2A683C1E" w14:textId="77777777" w:rsidR="009C2C2B" w:rsidRDefault="009C2C2B" w:rsidP="009C2C2B">
      <w:pPr>
        <w:jc w:val="right"/>
        <w:rPr>
          <w:rFonts w:ascii="Tahoma" w:hAnsi="Tahoma" w:cs="Tahoma"/>
        </w:rPr>
      </w:pPr>
    </w:p>
    <w:p w14:paraId="7BD70198" w14:textId="77777777" w:rsidR="009C2C2B" w:rsidRDefault="009C2C2B" w:rsidP="009C2C2B">
      <w:pPr>
        <w:jc w:val="right"/>
        <w:rPr>
          <w:rFonts w:ascii="Tahoma" w:hAnsi="Tahoma" w:cs="Tahoma"/>
        </w:rPr>
      </w:pPr>
    </w:p>
    <w:p w14:paraId="026514FD" w14:textId="77777777" w:rsidR="009C2C2B" w:rsidRDefault="009C2C2B" w:rsidP="009C2C2B">
      <w:pPr>
        <w:jc w:val="right"/>
        <w:rPr>
          <w:rFonts w:ascii="Tahoma" w:hAnsi="Tahoma" w:cs="Tahoma"/>
        </w:rPr>
      </w:pPr>
    </w:p>
    <w:p w14:paraId="7AE2EF9E" w14:textId="77777777" w:rsidR="009C2C2B" w:rsidRDefault="009C2C2B" w:rsidP="009C2C2B">
      <w:pPr>
        <w:jc w:val="right"/>
        <w:rPr>
          <w:rFonts w:ascii="Tahoma" w:hAnsi="Tahoma" w:cs="Tahoma"/>
        </w:rPr>
      </w:pPr>
    </w:p>
    <w:p w14:paraId="6F0F8C11" w14:textId="77777777" w:rsidR="009C2C2B" w:rsidRPr="00CB5A47" w:rsidRDefault="009C2C2B" w:rsidP="009C2C2B">
      <w:pPr>
        <w:jc w:val="right"/>
        <w:rPr>
          <w:rFonts w:ascii="Tahoma" w:hAnsi="Tahoma" w:cs="Tahoma"/>
        </w:rPr>
      </w:pPr>
      <w:r>
        <w:rPr>
          <w:rFonts w:ascii="Tahoma" w:hAnsi="Tahoma" w:cs="Tahoma"/>
        </w:rPr>
        <w:t>LESSEE</w:t>
      </w:r>
    </w:p>
    <w:p w14:paraId="427D48E9" w14:textId="77777777" w:rsidR="009C2C2B" w:rsidRDefault="009C2C2B" w:rsidP="009C2C2B">
      <w:pPr>
        <w:rPr>
          <w:rFonts w:ascii="Tahoma" w:hAnsi="Tahoma" w:cs="Tahoma"/>
        </w:rPr>
      </w:pPr>
      <w:r w:rsidRPr="00CB5A47">
        <w:rPr>
          <w:rFonts w:ascii="Tahoma" w:hAnsi="Tahoma" w:cs="Tahoma"/>
        </w:rPr>
        <w:t>WITNESS:</w:t>
      </w:r>
    </w:p>
    <w:p w14:paraId="5B62D94D" w14:textId="77777777" w:rsidR="009C2C2B" w:rsidRDefault="009C2C2B" w:rsidP="009C2C2B">
      <w:pPr>
        <w:rPr>
          <w:rFonts w:ascii="Tahoma" w:hAnsi="Tahoma" w:cs="Tahoma"/>
        </w:rPr>
      </w:pPr>
    </w:p>
    <w:p w14:paraId="7A3743D3" w14:textId="77777777" w:rsidR="009C2C2B" w:rsidRDefault="009C2C2B" w:rsidP="009C2C2B">
      <w:pPr>
        <w:rPr>
          <w:rFonts w:ascii="Tahoma" w:hAnsi="Tahoma" w:cs="Tahoma"/>
          <w:u w:val="single"/>
        </w:rPr>
      </w:pPr>
      <w:r>
        <w:rPr>
          <w:rFonts w:ascii="Tahoma" w:hAnsi="Tahoma" w:cs="Tahoma"/>
        </w:rPr>
        <w:t>1.</w:t>
      </w:r>
    </w:p>
    <w:p w14:paraId="3531E239" w14:textId="77777777" w:rsidR="009C2C2B" w:rsidRDefault="009C2C2B" w:rsidP="009C2C2B">
      <w:pPr>
        <w:jc w:val="center"/>
        <w:rPr>
          <w:rFonts w:ascii="Tahoma" w:hAnsi="Tahoma" w:cs="Tahoma"/>
          <w:u w:val="single"/>
        </w:rPr>
      </w:pPr>
    </w:p>
    <w:p w14:paraId="55C08630" w14:textId="77777777" w:rsidR="009C2C2B" w:rsidRDefault="009C2C2B" w:rsidP="009C2C2B">
      <w:pPr>
        <w:rPr>
          <w:rFonts w:ascii="Tahoma" w:hAnsi="Tahoma" w:cs="Tahoma"/>
          <w:u w:val="single"/>
        </w:rPr>
      </w:pPr>
    </w:p>
    <w:p w14:paraId="2DA8A6B0" w14:textId="1AFE049E" w:rsidR="004630C9" w:rsidRPr="009C2C2B" w:rsidRDefault="009C2C2B">
      <w:pPr>
        <w:rPr>
          <w:b/>
          <w:bCs/>
        </w:rPr>
      </w:pPr>
      <w:r>
        <w:rPr>
          <w:rFonts w:ascii="Tahoma" w:hAnsi="Tahoma" w:cs="Tahoma"/>
          <w:u w:val="single"/>
        </w:rPr>
        <w:t>2.</w:t>
      </w:r>
    </w:p>
    <w:sectPr w:rsidR="004630C9" w:rsidRPr="009C2C2B" w:rsidSect="008C24AE">
      <w:pgSz w:w="12240" w:h="15840"/>
      <w:pgMar w:top="1440" w:right="1800" w:bottom="1440" w:left="25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D5DE6"/>
    <w:multiLevelType w:val="hybridMultilevel"/>
    <w:tmpl w:val="8522D1A8"/>
    <w:lvl w:ilvl="0" w:tplc="F45ABE7E">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2B"/>
    <w:rsid w:val="004630C9"/>
    <w:rsid w:val="004E55C7"/>
    <w:rsid w:val="009C2C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61591"/>
  <w15:chartTrackingRefBased/>
  <w15:docId w15:val="{5693E890-494B-41F6-9CB4-E4C4B462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2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- 1</dc:creator>
  <cp:keywords/>
  <dc:description/>
  <cp:lastModifiedBy>User - 1</cp:lastModifiedBy>
  <cp:revision>2</cp:revision>
  <dcterms:created xsi:type="dcterms:W3CDTF">2021-02-07T19:43:00Z</dcterms:created>
  <dcterms:modified xsi:type="dcterms:W3CDTF">2021-02-07T20:13:00Z</dcterms:modified>
</cp:coreProperties>
</file>