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927" w:rsidRPr="00421B23" w:rsidRDefault="00514CEA" w:rsidP="00011927">
      <w:pPr>
        <w:jc w:val="center"/>
        <w:rPr>
          <w:b/>
          <w:sz w:val="40"/>
        </w:rPr>
      </w:pPr>
      <w:r w:rsidRPr="00514CEA">
        <w:rPr>
          <w:b/>
          <w:noProof/>
          <w:sz w:val="4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7DE743" wp14:editId="2C1DCC09">
                <wp:simplePos x="0" y="0"/>
                <wp:positionH relativeFrom="column">
                  <wp:posOffset>-276225</wp:posOffset>
                </wp:positionH>
                <wp:positionV relativeFrom="paragraph">
                  <wp:posOffset>76200</wp:posOffset>
                </wp:positionV>
                <wp:extent cx="514350" cy="219075"/>
                <wp:effectExtent l="0" t="19050" r="38100" b="47625"/>
                <wp:wrapNone/>
                <wp:docPr id="1" name="Right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190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" o:spid="_x0000_s1026" type="#_x0000_t13" style="position:absolute;margin-left:-21.75pt;margin-top:6pt;width:40.5pt;height:1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" adj="17000" fillcolor="#4f81bd [3204]" strokecolor="#243f60 [1604]" strokeweight="2pt"/>
            </w:pict>
          </mc:Fallback>
        </mc:AlternateContent>
      </w:r>
      <w:r w:rsidR="00011927" w:rsidRPr="00514CEA">
        <w:rPr>
          <w:b/>
          <w:noProof/>
          <w:sz w:val="4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B430BD" wp14:editId="0CBE9B74">
                <wp:simplePos x="0" y="0"/>
                <wp:positionH relativeFrom="column">
                  <wp:posOffset>2400300</wp:posOffset>
                </wp:positionH>
                <wp:positionV relativeFrom="paragraph">
                  <wp:posOffset>1466850</wp:posOffset>
                </wp:positionV>
                <wp:extent cx="1181100" cy="971550"/>
                <wp:effectExtent l="38100" t="38100" r="38100" b="952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1100" cy="971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89pt;margin-top:115.5pt;width:93pt;height:76.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" strokecolor="#8064a2 [3207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011927" w:rsidRPr="00514CEA">
        <w:rPr>
          <w:b/>
          <w:noProof/>
          <w:sz w:val="44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5E6DFC" wp14:editId="4CAE22E7">
                <wp:simplePos x="0" y="0"/>
                <wp:positionH relativeFrom="column">
                  <wp:posOffset>3581400</wp:posOffset>
                </wp:positionH>
                <wp:positionV relativeFrom="paragraph">
                  <wp:posOffset>1466850</wp:posOffset>
                </wp:positionV>
                <wp:extent cx="1238250" cy="971550"/>
                <wp:effectExtent l="57150" t="38100" r="57150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0" cy="971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82pt;margin-top:115.5pt;width:97.5pt;height:7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" strokecolor="#8064a2 [3207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06087C" w:rsidRPr="00514CEA">
        <w:rPr>
          <w:b/>
          <w:sz w:val="44"/>
          <w:u w:val="single"/>
        </w:rPr>
        <w:t>Conversion of Private Company into Public Company</w:t>
      </w:r>
      <w:r w:rsidR="0006087C" w:rsidRPr="00421B23">
        <w:rPr>
          <w:b/>
          <w:noProof/>
          <w:sz w:val="40"/>
        </w:rPr>
        <w:drawing>
          <wp:inline distT="0" distB="0" distL="0" distR="0" wp14:anchorId="3EDA31EF" wp14:editId="53BA7D0F">
            <wp:extent cx="5200650" cy="3095625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6A5BE9" w:rsidRPr="00421B23" w:rsidRDefault="00011927" w:rsidP="00011927">
      <w:pPr>
        <w:pStyle w:val="ListParagraph"/>
        <w:numPr>
          <w:ilvl w:val="0"/>
          <w:numId w:val="1"/>
        </w:numPr>
        <w:rPr>
          <w:b/>
          <w:sz w:val="40"/>
        </w:rPr>
      </w:pPr>
      <w:r w:rsidRPr="00F631E4">
        <w:rPr>
          <w:b/>
          <w:sz w:val="40"/>
          <w:u w:val="single"/>
        </w:rPr>
        <w:t>By Default</w:t>
      </w:r>
      <w:r w:rsidRPr="00421B23">
        <w:rPr>
          <w:b/>
          <w:sz w:val="40"/>
        </w:rPr>
        <w:t xml:space="preserve"> -: (SECTION – 43)</w:t>
      </w:r>
    </w:p>
    <w:p w:rsidR="00011927" w:rsidRPr="00421B23" w:rsidRDefault="00011927" w:rsidP="00011927">
      <w:pPr>
        <w:pStyle w:val="ListParagraph"/>
        <w:rPr>
          <w:sz w:val="36"/>
          <w:szCs w:val="36"/>
        </w:rPr>
      </w:pPr>
      <w:r w:rsidRPr="00421B23">
        <w:rPr>
          <w:sz w:val="36"/>
          <w:szCs w:val="36"/>
        </w:rPr>
        <w:t xml:space="preserve">If Private Co. </w:t>
      </w:r>
      <w:r w:rsidRPr="00421B23">
        <w:rPr>
          <w:sz w:val="36"/>
          <w:szCs w:val="36"/>
          <w:highlight w:val="green"/>
        </w:rPr>
        <w:t>NOT fulfill</w:t>
      </w:r>
      <w:r w:rsidRPr="00421B23">
        <w:rPr>
          <w:sz w:val="36"/>
          <w:szCs w:val="36"/>
        </w:rPr>
        <w:t xml:space="preserve"> the </w:t>
      </w:r>
      <w:r w:rsidRPr="00421B23">
        <w:rPr>
          <w:sz w:val="36"/>
          <w:szCs w:val="36"/>
          <w:highlight w:val="green"/>
        </w:rPr>
        <w:t>4 Provisions of Section-3(1</w:t>
      </w:r>
      <w:proofErr w:type="gramStart"/>
      <w:r w:rsidRPr="00421B23">
        <w:rPr>
          <w:sz w:val="36"/>
          <w:szCs w:val="36"/>
          <w:highlight w:val="green"/>
        </w:rPr>
        <w:t>)(</w:t>
      </w:r>
      <w:proofErr w:type="gramEnd"/>
      <w:r w:rsidRPr="00421B23">
        <w:rPr>
          <w:sz w:val="36"/>
          <w:szCs w:val="36"/>
          <w:highlight w:val="green"/>
        </w:rPr>
        <w:t>iii)</w:t>
      </w:r>
      <w:r w:rsidRPr="00421B23">
        <w:rPr>
          <w:sz w:val="36"/>
          <w:szCs w:val="36"/>
        </w:rPr>
        <w:t xml:space="preserve"> to be incorporated in Articles</w:t>
      </w:r>
    </w:p>
    <w:p w:rsidR="00011927" w:rsidRPr="00421B23" w:rsidRDefault="00011927" w:rsidP="00011927">
      <w:pPr>
        <w:pStyle w:val="ListParagraph"/>
        <w:rPr>
          <w:b/>
          <w:sz w:val="40"/>
        </w:rPr>
      </w:pPr>
    </w:p>
    <w:p w:rsidR="00011927" w:rsidRPr="00421B23" w:rsidRDefault="00011927" w:rsidP="00011927">
      <w:pPr>
        <w:pStyle w:val="ListParagraph"/>
        <w:numPr>
          <w:ilvl w:val="0"/>
          <w:numId w:val="1"/>
        </w:numPr>
        <w:rPr>
          <w:b/>
          <w:sz w:val="40"/>
        </w:rPr>
      </w:pPr>
      <w:r w:rsidRPr="00F631E4">
        <w:rPr>
          <w:b/>
          <w:sz w:val="40"/>
          <w:u w:val="single"/>
        </w:rPr>
        <w:t>By Choice</w:t>
      </w:r>
      <w:r w:rsidRPr="00421B23">
        <w:rPr>
          <w:b/>
          <w:sz w:val="40"/>
        </w:rPr>
        <w:t xml:space="preserve"> -: (SECTION – 44)</w:t>
      </w:r>
    </w:p>
    <w:p w:rsidR="0097672E" w:rsidRPr="00421B23" w:rsidRDefault="0097672E" w:rsidP="0097672E">
      <w:pPr>
        <w:pStyle w:val="ListParagraph"/>
        <w:ind w:left="1440"/>
        <w:rPr>
          <w:b/>
          <w:sz w:val="36"/>
          <w:szCs w:val="36"/>
        </w:rPr>
      </w:pPr>
    </w:p>
    <w:p w:rsidR="004A3CB1" w:rsidRPr="00421B23" w:rsidRDefault="00F40FF7" w:rsidP="004A3CB1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 w:rsidRPr="00F631E4">
        <w:rPr>
          <w:b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E7F867" wp14:editId="7D3157D1">
                <wp:simplePos x="0" y="0"/>
                <wp:positionH relativeFrom="column">
                  <wp:posOffset>3505200</wp:posOffset>
                </wp:positionH>
                <wp:positionV relativeFrom="paragraph">
                  <wp:posOffset>492125</wp:posOffset>
                </wp:positionV>
                <wp:extent cx="609600" cy="0"/>
                <wp:effectExtent l="57150" t="38100" r="57150" b="952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6pt,38.75pt" to="324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4A3CB1" w:rsidRPr="00F631E4">
        <w:rPr>
          <w:b/>
          <w:sz w:val="36"/>
          <w:szCs w:val="36"/>
          <w:u w:val="single"/>
        </w:rPr>
        <w:t xml:space="preserve">Alteration in the Name of Co. by </w:t>
      </w:r>
      <w:r w:rsidR="004A3CB1" w:rsidRPr="00F631E4">
        <w:rPr>
          <w:b/>
          <w:sz w:val="36"/>
          <w:szCs w:val="36"/>
          <w:highlight w:val="green"/>
          <w:u w:val="single"/>
        </w:rPr>
        <w:t>Special Resolution</w:t>
      </w:r>
      <w:r w:rsidR="0097672E" w:rsidRPr="00421B23">
        <w:rPr>
          <w:sz w:val="36"/>
          <w:szCs w:val="36"/>
        </w:rPr>
        <w:t xml:space="preserve"> -: Delete </w:t>
      </w:r>
      <w:r w:rsidRPr="00421B23">
        <w:rPr>
          <w:sz w:val="36"/>
          <w:szCs w:val="36"/>
        </w:rPr>
        <w:t xml:space="preserve">the word ‘Private’. </w:t>
      </w:r>
      <w:proofErr w:type="spellStart"/>
      <w:r w:rsidRPr="000A0E8F">
        <w:rPr>
          <w:sz w:val="36"/>
          <w:szCs w:val="36"/>
          <w:highlight w:val="green"/>
        </w:rPr>
        <w:t>E.g</w:t>
      </w:r>
      <w:proofErr w:type="spellEnd"/>
      <w:r w:rsidRPr="000A0E8F">
        <w:rPr>
          <w:sz w:val="36"/>
          <w:szCs w:val="36"/>
          <w:highlight w:val="green"/>
        </w:rPr>
        <w:t>; XYZ Private Ltd. Co</w:t>
      </w:r>
      <w:proofErr w:type="gramStart"/>
      <w:r w:rsidRPr="000A0E8F">
        <w:rPr>
          <w:sz w:val="36"/>
          <w:szCs w:val="36"/>
          <w:highlight w:val="green"/>
        </w:rPr>
        <w:t>.</w:t>
      </w:r>
      <w:r w:rsidRPr="00421B23">
        <w:rPr>
          <w:sz w:val="36"/>
          <w:szCs w:val="36"/>
        </w:rPr>
        <w:t xml:space="preserve"> .</w:t>
      </w:r>
      <w:proofErr w:type="gramEnd"/>
    </w:p>
    <w:p w:rsidR="00F40FF7" w:rsidRPr="00421B23" w:rsidRDefault="00F40FF7" w:rsidP="004A3CB1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 w:rsidRPr="00F631E4">
        <w:rPr>
          <w:b/>
          <w:sz w:val="36"/>
          <w:szCs w:val="36"/>
          <w:u w:val="single"/>
        </w:rPr>
        <w:t>Increase the Number of Members</w:t>
      </w:r>
      <w:r w:rsidRPr="00421B23">
        <w:rPr>
          <w:sz w:val="36"/>
          <w:szCs w:val="36"/>
        </w:rPr>
        <w:t xml:space="preserve"> -: </w:t>
      </w:r>
      <w:proofErr w:type="spellStart"/>
      <w:r w:rsidRPr="00421B23">
        <w:rPr>
          <w:sz w:val="36"/>
          <w:szCs w:val="36"/>
        </w:rPr>
        <w:t>Atleast</w:t>
      </w:r>
      <w:proofErr w:type="spellEnd"/>
      <w:r w:rsidRPr="00421B23">
        <w:rPr>
          <w:sz w:val="36"/>
          <w:szCs w:val="36"/>
        </w:rPr>
        <w:t xml:space="preserve"> to 7.</w:t>
      </w:r>
    </w:p>
    <w:p w:rsidR="00F40FF7" w:rsidRPr="00421B23" w:rsidRDefault="00F40FF7" w:rsidP="004A3CB1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 w:rsidRPr="00F631E4">
        <w:rPr>
          <w:b/>
          <w:sz w:val="36"/>
          <w:szCs w:val="36"/>
          <w:u w:val="single"/>
        </w:rPr>
        <w:t>Increase the Number of Directors</w:t>
      </w:r>
      <w:r w:rsidRPr="00421B23">
        <w:rPr>
          <w:sz w:val="36"/>
          <w:szCs w:val="36"/>
        </w:rPr>
        <w:t xml:space="preserve"> -: </w:t>
      </w:r>
      <w:proofErr w:type="spellStart"/>
      <w:r w:rsidRPr="00421B23">
        <w:rPr>
          <w:sz w:val="36"/>
          <w:szCs w:val="36"/>
        </w:rPr>
        <w:t>Atleast</w:t>
      </w:r>
      <w:proofErr w:type="spellEnd"/>
      <w:r w:rsidRPr="00421B23">
        <w:rPr>
          <w:sz w:val="36"/>
          <w:szCs w:val="36"/>
        </w:rPr>
        <w:t xml:space="preserve"> to 3.</w:t>
      </w:r>
    </w:p>
    <w:p w:rsidR="00F40FF7" w:rsidRPr="00421B23" w:rsidRDefault="00F40FF7" w:rsidP="00F40FF7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 w:rsidRPr="00F631E4">
        <w:rPr>
          <w:b/>
          <w:sz w:val="36"/>
          <w:szCs w:val="36"/>
          <w:u w:val="single"/>
        </w:rPr>
        <w:t>Filling of Prospectus OR Statement in Lieu of Prospectus</w:t>
      </w:r>
      <w:r w:rsidRPr="00421B23">
        <w:rPr>
          <w:sz w:val="36"/>
          <w:szCs w:val="36"/>
        </w:rPr>
        <w:t xml:space="preserve"> -:</w:t>
      </w:r>
      <w:r w:rsidR="0097672E" w:rsidRPr="00421B23">
        <w:rPr>
          <w:b/>
          <w:sz w:val="36"/>
          <w:szCs w:val="36"/>
        </w:rPr>
        <w:t xml:space="preserve"> </w:t>
      </w:r>
      <w:r w:rsidRPr="00421B23">
        <w:rPr>
          <w:sz w:val="36"/>
          <w:szCs w:val="36"/>
        </w:rPr>
        <w:t>Within 30 days of its becoming Public Company.</w:t>
      </w:r>
    </w:p>
    <w:p w:rsidR="00F40FF7" w:rsidRPr="00421B23" w:rsidRDefault="00F40FF7" w:rsidP="00F40FF7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 w:rsidRPr="00F631E4">
        <w:rPr>
          <w:b/>
          <w:sz w:val="36"/>
          <w:szCs w:val="36"/>
          <w:u w:val="single"/>
        </w:rPr>
        <w:t>Alteration of its A</w:t>
      </w:r>
      <w:r w:rsidR="00F631E4">
        <w:rPr>
          <w:b/>
          <w:sz w:val="36"/>
          <w:szCs w:val="36"/>
          <w:u w:val="single"/>
        </w:rPr>
        <w:t>rticles</w:t>
      </w:r>
      <w:r w:rsidR="0097672E" w:rsidRPr="00F631E4">
        <w:rPr>
          <w:b/>
          <w:sz w:val="36"/>
          <w:szCs w:val="36"/>
          <w:u w:val="single"/>
        </w:rPr>
        <w:t xml:space="preserve"> by </w:t>
      </w:r>
      <w:r w:rsidR="0097672E" w:rsidRPr="00F631E4">
        <w:rPr>
          <w:b/>
          <w:sz w:val="36"/>
          <w:szCs w:val="36"/>
          <w:highlight w:val="green"/>
          <w:u w:val="single"/>
        </w:rPr>
        <w:t>Special Resolution</w:t>
      </w:r>
      <w:r w:rsidR="0097672E" w:rsidRPr="00421B23">
        <w:rPr>
          <w:sz w:val="36"/>
          <w:szCs w:val="36"/>
        </w:rPr>
        <w:t xml:space="preserve"> -: </w:t>
      </w:r>
      <w:proofErr w:type="spellStart"/>
      <w:r w:rsidR="0097672E" w:rsidRPr="00421B23">
        <w:rPr>
          <w:sz w:val="36"/>
          <w:szCs w:val="36"/>
        </w:rPr>
        <w:t>Taki</w:t>
      </w:r>
      <w:proofErr w:type="spellEnd"/>
      <w:r w:rsidR="0097672E" w:rsidRPr="00421B23">
        <w:rPr>
          <w:sz w:val="36"/>
          <w:szCs w:val="36"/>
        </w:rPr>
        <w:t xml:space="preserve"> Koi Provision </w:t>
      </w:r>
      <w:proofErr w:type="spellStart"/>
      <w:r w:rsidR="0097672E" w:rsidRPr="00421B23">
        <w:rPr>
          <w:sz w:val="36"/>
          <w:szCs w:val="36"/>
        </w:rPr>
        <w:t>baaki</w:t>
      </w:r>
      <w:proofErr w:type="spellEnd"/>
      <w:r w:rsidR="0097672E" w:rsidRPr="00421B23">
        <w:rPr>
          <w:sz w:val="36"/>
          <w:szCs w:val="36"/>
        </w:rPr>
        <w:t xml:space="preserve"> </w:t>
      </w:r>
      <w:proofErr w:type="spellStart"/>
      <w:r w:rsidR="0097672E" w:rsidRPr="00421B23">
        <w:rPr>
          <w:sz w:val="36"/>
          <w:szCs w:val="36"/>
        </w:rPr>
        <w:t>na</w:t>
      </w:r>
      <w:proofErr w:type="spellEnd"/>
      <w:r w:rsidR="0097672E" w:rsidRPr="00421B23">
        <w:rPr>
          <w:sz w:val="36"/>
          <w:szCs w:val="36"/>
        </w:rPr>
        <w:t xml:space="preserve"> </w:t>
      </w:r>
      <w:proofErr w:type="spellStart"/>
      <w:r w:rsidR="0097672E" w:rsidRPr="00421B23">
        <w:rPr>
          <w:sz w:val="36"/>
          <w:szCs w:val="36"/>
        </w:rPr>
        <w:t>reh</w:t>
      </w:r>
      <w:proofErr w:type="spellEnd"/>
      <w:r w:rsidR="0097672E" w:rsidRPr="00421B23">
        <w:rPr>
          <w:sz w:val="36"/>
          <w:szCs w:val="36"/>
        </w:rPr>
        <w:t xml:space="preserve"> </w:t>
      </w:r>
      <w:proofErr w:type="spellStart"/>
      <w:r w:rsidR="0097672E" w:rsidRPr="00421B23">
        <w:rPr>
          <w:sz w:val="36"/>
          <w:szCs w:val="36"/>
        </w:rPr>
        <w:t>jae</w:t>
      </w:r>
      <w:proofErr w:type="spellEnd"/>
      <w:r w:rsidR="0097672E" w:rsidRPr="00421B23">
        <w:rPr>
          <w:sz w:val="36"/>
          <w:szCs w:val="36"/>
        </w:rPr>
        <w:t xml:space="preserve"> Private Co. </w:t>
      </w:r>
      <w:proofErr w:type="spellStart"/>
      <w:proofErr w:type="gramStart"/>
      <w:r w:rsidR="0097672E" w:rsidRPr="00421B23">
        <w:rPr>
          <w:sz w:val="36"/>
          <w:szCs w:val="36"/>
        </w:rPr>
        <w:t>ki</w:t>
      </w:r>
      <w:proofErr w:type="spellEnd"/>
      <w:r w:rsidR="0097672E" w:rsidRPr="00421B23">
        <w:rPr>
          <w:sz w:val="36"/>
          <w:szCs w:val="36"/>
        </w:rPr>
        <w:t xml:space="preserve"> .</w:t>
      </w:r>
      <w:proofErr w:type="gramEnd"/>
    </w:p>
    <w:p w:rsidR="0097672E" w:rsidRPr="00421B23" w:rsidRDefault="0097672E" w:rsidP="00F40FF7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 w:rsidRPr="00F631E4">
        <w:rPr>
          <w:b/>
          <w:sz w:val="36"/>
          <w:szCs w:val="36"/>
          <w:u w:val="single"/>
        </w:rPr>
        <w:t>Enhancement of Paid-up Capital</w:t>
      </w:r>
      <w:r w:rsidRPr="00421B23">
        <w:rPr>
          <w:sz w:val="36"/>
          <w:szCs w:val="36"/>
        </w:rPr>
        <w:t xml:space="preserve"> -: </w:t>
      </w:r>
      <w:proofErr w:type="spellStart"/>
      <w:r w:rsidRPr="00421B23">
        <w:rPr>
          <w:sz w:val="36"/>
          <w:szCs w:val="36"/>
        </w:rPr>
        <w:t>Atleast</w:t>
      </w:r>
      <w:proofErr w:type="spellEnd"/>
      <w:r w:rsidRPr="00421B23">
        <w:rPr>
          <w:sz w:val="36"/>
          <w:szCs w:val="36"/>
        </w:rPr>
        <w:t xml:space="preserve"> to 5 lakh. </w:t>
      </w:r>
    </w:p>
    <w:p w:rsidR="0097672E" w:rsidRPr="00421B23" w:rsidRDefault="0097672E" w:rsidP="0097672E">
      <w:pPr>
        <w:pStyle w:val="ListParagraph"/>
        <w:ind w:left="1440"/>
        <w:rPr>
          <w:b/>
          <w:sz w:val="36"/>
          <w:szCs w:val="36"/>
        </w:rPr>
      </w:pPr>
    </w:p>
    <w:p w:rsidR="0097672E" w:rsidRPr="00421B23" w:rsidRDefault="0097672E" w:rsidP="000A0E8F">
      <w:pPr>
        <w:pStyle w:val="ListParagraph"/>
        <w:rPr>
          <w:b/>
          <w:sz w:val="40"/>
          <w:u w:val="single"/>
        </w:rPr>
      </w:pPr>
      <w:r w:rsidRPr="000A0E8F">
        <w:rPr>
          <w:b/>
          <w:noProof/>
          <w:sz w:val="40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A6DB3A" wp14:editId="38351F61">
                <wp:simplePos x="0" y="0"/>
                <wp:positionH relativeFrom="column">
                  <wp:posOffset>-104775</wp:posOffset>
                </wp:positionH>
                <wp:positionV relativeFrom="paragraph">
                  <wp:posOffset>57150</wp:posOffset>
                </wp:positionV>
                <wp:extent cx="514350" cy="219075"/>
                <wp:effectExtent l="0" t="19050" r="38100" b="47625"/>
                <wp:wrapNone/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190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6" o:spid="_x0000_s1026" type="#_x0000_t13" style="position:absolute;margin-left:-8.25pt;margin-top:4.5pt;width:40.5pt;height:17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" adj="17000" fillcolor="#4f81bd [3204]" strokecolor="#243f60 [1604]" strokeweight="2pt"/>
            </w:pict>
          </mc:Fallback>
        </mc:AlternateContent>
      </w:r>
      <w:r w:rsidR="000A0E8F" w:rsidRPr="000A0E8F">
        <w:rPr>
          <w:b/>
          <w:sz w:val="40"/>
        </w:rPr>
        <w:t xml:space="preserve">  </w:t>
      </w:r>
      <w:r w:rsidRPr="000A0E8F">
        <w:rPr>
          <w:b/>
          <w:sz w:val="44"/>
          <w:u w:val="single"/>
        </w:rPr>
        <w:t>Conversion of Public Company into Private Company</w:t>
      </w:r>
    </w:p>
    <w:p w:rsidR="00C7743B" w:rsidRPr="00421B23" w:rsidRDefault="00C7743B" w:rsidP="0097672E">
      <w:pPr>
        <w:pStyle w:val="ListParagraph"/>
        <w:ind w:left="1440"/>
        <w:rPr>
          <w:b/>
          <w:sz w:val="36"/>
          <w:szCs w:val="36"/>
        </w:rPr>
      </w:pPr>
    </w:p>
    <w:p w:rsidR="0097672E" w:rsidRDefault="0083741E" w:rsidP="0097672E">
      <w:pPr>
        <w:pStyle w:val="ListParagraph"/>
        <w:ind w:left="1440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EBC04F" wp14:editId="6E3D5231">
                <wp:simplePos x="0" y="0"/>
                <wp:positionH relativeFrom="column">
                  <wp:posOffset>3009265</wp:posOffset>
                </wp:positionH>
                <wp:positionV relativeFrom="paragraph">
                  <wp:posOffset>1208405</wp:posOffset>
                </wp:positionV>
                <wp:extent cx="1057275" cy="266700"/>
                <wp:effectExtent l="0" t="19050" r="47625" b="38100"/>
                <wp:wrapNone/>
                <wp:docPr id="9" name="Righ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9" o:spid="_x0000_s1026" type="#_x0000_t13" style="position:absolute;margin-left:236.95pt;margin-top:95.15pt;width:83.25pt;height:21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" adj="18876" fillcolor="black [3200]" strokecolor="black [1600]" strokeweight="2pt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C6C113" wp14:editId="65E9DF2D">
                <wp:simplePos x="0" y="0"/>
                <wp:positionH relativeFrom="column">
                  <wp:posOffset>3009265</wp:posOffset>
                </wp:positionH>
                <wp:positionV relativeFrom="paragraph">
                  <wp:posOffset>2541905</wp:posOffset>
                </wp:positionV>
                <wp:extent cx="1057275" cy="266700"/>
                <wp:effectExtent l="19050" t="19050" r="28575" b="38100"/>
                <wp:wrapNone/>
                <wp:docPr id="10" name="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57275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10" o:spid="_x0000_s1026" type="#_x0000_t13" style="position:absolute;margin-left:236.95pt;margin-top:200.15pt;width:83.25pt;height:21pt;rotation:180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" adj="18876" fillcolor="black [3200]" strokecolor="black [1600]" strokeweight="2pt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3A321" wp14:editId="6A360466">
                <wp:simplePos x="0" y="0"/>
                <wp:positionH relativeFrom="column">
                  <wp:posOffset>4874260</wp:posOffset>
                </wp:positionH>
                <wp:positionV relativeFrom="paragraph">
                  <wp:posOffset>1939290</wp:posOffset>
                </wp:positionV>
                <wp:extent cx="604520" cy="266700"/>
                <wp:effectExtent l="0" t="2540" r="40640" b="40640"/>
                <wp:wrapNone/>
                <wp:docPr id="11" name="Right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0452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11" o:spid="_x0000_s1026" type="#_x0000_t13" style="position:absolute;margin-left:383.8pt;margin-top:152.7pt;width:47.6pt;height:21pt;rotation:90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" adj="16835" fillcolor="black [3200]" strokecolor="black [1600]" strokeweight="2pt"/>
            </w:pict>
          </mc:Fallback>
        </mc:AlternateContent>
      </w:r>
      <w:r w:rsidR="00421B23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53ADF9" wp14:editId="6645F907">
                <wp:simplePos x="0" y="0"/>
                <wp:positionH relativeFrom="column">
                  <wp:posOffset>1532255</wp:posOffset>
                </wp:positionH>
                <wp:positionV relativeFrom="paragraph">
                  <wp:posOffset>438150</wp:posOffset>
                </wp:positionV>
                <wp:extent cx="683260" cy="266700"/>
                <wp:effectExtent l="0" t="1270" r="39370" b="39370"/>
                <wp:wrapNone/>
                <wp:docPr id="14" name="Right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8326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14" o:spid="_x0000_s1026" type="#_x0000_t13" style="position:absolute;margin-left:120.65pt;margin-top:34.5pt;width:53.8pt;height:21pt;rotation:90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" adj="17384" fillcolor="black [3200]" strokecolor="black [1600]" strokeweight="2pt"/>
            </w:pict>
          </mc:Fallback>
        </mc:AlternateContent>
      </w:r>
      <w:r w:rsidR="00421B23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6F7E00" wp14:editId="41419486">
                <wp:simplePos x="0" y="0"/>
                <wp:positionH relativeFrom="column">
                  <wp:posOffset>1819275</wp:posOffset>
                </wp:positionH>
                <wp:positionV relativeFrom="paragraph">
                  <wp:posOffset>227330</wp:posOffset>
                </wp:positionV>
                <wp:extent cx="742950" cy="12382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3" o:spid="_x0000_s1026" style="position:absolute;margin-left:143.25pt;margin-top:17.9pt;width:58.5pt;height:9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" fillcolor="black [3200]" strokecolor="black [1600]" strokeweight="2pt"/>
            </w:pict>
          </mc:Fallback>
        </mc:AlternateContent>
      </w:r>
      <w:r w:rsidR="00C7743B" w:rsidRPr="00421B23">
        <w:rPr>
          <w:b/>
          <w:noProof/>
          <w:sz w:val="36"/>
          <w:szCs w:val="36"/>
        </w:rPr>
        <w:drawing>
          <wp:inline distT="0" distB="0" distL="0" distR="0" wp14:anchorId="2D2C66A7" wp14:editId="1B6AE2F8">
            <wp:extent cx="5219700" cy="3657600"/>
            <wp:effectExtent l="76200" t="38100" r="133350" b="0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421B23" w:rsidRDefault="00421B23" w:rsidP="00F631E4">
      <w:pPr>
        <w:pStyle w:val="ListParagraph"/>
        <w:numPr>
          <w:ilvl w:val="0"/>
          <w:numId w:val="3"/>
        </w:numPr>
        <w:rPr>
          <w:b/>
          <w:sz w:val="36"/>
          <w:szCs w:val="36"/>
        </w:rPr>
      </w:pPr>
      <w:r w:rsidRPr="0083741E">
        <w:rPr>
          <w:b/>
          <w:sz w:val="36"/>
          <w:szCs w:val="36"/>
          <w:u w:val="single"/>
        </w:rPr>
        <w:t>Passing a SPECIAL RESOLUTION</w:t>
      </w:r>
      <w:r w:rsidRPr="0083741E">
        <w:rPr>
          <w:b/>
          <w:sz w:val="36"/>
          <w:szCs w:val="36"/>
        </w:rPr>
        <w:t xml:space="preserve"> -: </w:t>
      </w:r>
      <w:r w:rsidRPr="00F631E4">
        <w:rPr>
          <w:sz w:val="36"/>
          <w:szCs w:val="36"/>
        </w:rPr>
        <w:t>The A</w:t>
      </w:r>
      <w:r w:rsidR="00F631E4">
        <w:rPr>
          <w:sz w:val="36"/>
          <w:szCs w:val="36"/>
        </w:rPr>
        <w:t>rticles</w:t>
      </w:r>
      <w:r w:rsidRPr="00F631E4">
        <w:rPr>
          <w:sz w:val="36"/>
          <w:szCs w:val="36"/>
        </w:rPr>
        <w:t xml:space="preserve"> </w:t>
      </w:r>
      <w:r w:rsidR="0083741E" w:rsidRPr="00F631E4">
        <w:rPr>
          <w:sz w:val="36"/>
          <w:szCs w:val="36"/>
        </w:rPr>
        <w:t>have to be Altered by passing SPECIAL RESOLUTION to match the requirements of a Private Co. U/S 3(1</w:t>
      </w:r>
      <w:proofErr w:type="gramStart"/>
      <w:r w:rsidR="0083741E" w:rsidRPr="00F631E4">
        <w:rPr>
          <w:sz w:val="36"/>
          <w:szCs w:val="36"/>
        </w:rPr>
        <w:t>)(</w:t>
      </w:r>
      <w:proofErr w:type="gramEnd"/>
      <w:r w:rsidR="0083741E" w:rsidRPr="00F631E4">
        <w:rPr>
          <w:sz w:val="36"/>
          <w:szCs w:val="36"/>
        </w:rPr>
        <w:t xml:space="preserve">iii). </w:t>
      </w:r>
    </w:p>
    <w:p w:rsidR="0083741E" w:rsidRPr="0083741E" w:rsidRDefault="0083741E" w:rsidP="0083741E">
      <w:pPr>
        <w:pStyle w:val="ListParagraph"/>
        <w:numPr>
          <w:ilvl w:val="0"/>
          <w:numId w:val="4"/>
        </w:numPr>
        <w:rPr>
          <w:b/>
          <w:sz w:val="36"/>
          <w:szCs w:val="36"/>
        </w:rPr>
      </w:pPr>
      <w:r w:rsidRPr="0083741E">
        <w:rPr>
          <w:sz w:val="36"/>
          <w:szCs w:val="36"/>
          <w:highlight w:val="green"/>
        </w:rPr>
        <w:t>E-form 23</w:t>
      </w:r>
      <w:r>
        <w:rPr>
          <w:sz w:val="36"/>
          <w:szCs w:val="36"/>
        </w:rPr>
        <w:t xml:space="preserve"> for SPECIAL RASOLUTION within </w:t>
      </w:r>
      <w:r w:rsidR="00F631E4">
        <w:rPr>
          <w:sz w:val="36"/>
          <w:szCs w:val="36"/>
        </w:rPr>
        <w:t>30 days of its passing to be fi</w:t>
      </w:r>
      <w:r>
        <w:rPr>
          <w:sz w:val="36"/>
          <w:szCs w:val="36"/>
        </w:rPr>
        <w:t xml:space="preserve">led </w:t>
      </w:r>
      <w:r w:rsidR="00F631E4">
        <w:rPr>
          <w:sz w:val="36"/>
          <w:szCs w:val="36"/>
        </w:rPr>
        <w:t>with</w:t>
      </w:r>
      <w:r>
        <w:rPr>
          <w:sz w:val="36"/>
          <w:szCs w:val="36"/>
        </w:rPr>
        <w:t xml:space="preserve"> ROC.</w:t>
      </w:r>
    </w:p>
    <w:p w:rsidR="0083741E" w:rsidRPr="00F631E4" w:rsidRDefault="0083741E" w:rsidP="0083741E">
      <w:pPr>
        <w:pStyle w:val="ListParagraph"/>
        <w:numPr>
          <w:ilvl w:val="0"/>
          <w:numId w:val="4"/>
        </w:numPr>
        <w:rPr>
          <w:b/>
          <w:sz w:val="36"/>
          <w:szCs w:val="36"/>
        </w:rPr>
      </w:pPr>
      <w:r w:rsidRPr="00F631E4">
        <w:rPr>
          <w:sz w:val="36"/>
          <w:szCs w:val="36"/>
          <w:highlight w:val="green"/>
        </w:rPr>
        <w:t>E-form 1B</w:t>
      </w:r>
      <w:r>
        <w:rPr>
          <w:sz w:val="36"/>
          <w:szCs w:val="36"/>
        </w:rPr>
        <w:t xml:space="preserve"> for conversion within 3 month of passing </w:t>
      </w:r>
      <w:r w:rsidR="00F631E4">
        <w:rPr>
          <w:sz w:val="36"/>
          <w:szCs w:val="36"/>
        </w:rPr>
        <w:t>SPECIAL RESOLUTION to be filed with ROC.</w:t>
      </w:r>
    </w:p>
    <w:p w:rsidR="00F631E4" w:rsidRDefault="00F631E4" w:rsidP="00F631E4">
      <w:pPr>
        <w:pStyle w:val="ListParagraph"/>
        <w:numPr>
          <w:ilvl w:val="0"/>
          <w:numId w:val="3"/>
        </w:numPr>
        <w:rPr>
          <w:b/>
          <w:sz w:val="36"/>
          <w:szCs w:val="36"/>
        </w:rPr>
      </w:pPr>
      <w:r w:rsidRPr="000A0E8F">
        <w:rPr>
          <w:b/>
          <w:sz w:val="36"/>
          <w:szCs w:val="36"/>
          <w:u w:val="single"/>
        </w:rPr>
        <w:t>Approval of the CG</w:t>
      </w:r>
      <w:r>
        <w:rPr>
          <w:b/>
          <w:sz w:val="36"/>
          <w:szCs w:val="36"/>
        </w:rPr>
        <w:t xml:space="preserve"> -: </w:t>
      </w:r>
      <w:r w:rsidRPr="00F631E4">
        <w:rPr>
          <w:sz w:val="36"/>
          <w:szCs w:val="36"/>
        </w:rPr>
        <w:t>Must obtain</w:t>
      </w:r>
      <w:r w:rsidR="000A0E8F">
        <w:rPr>
          <w:sz w:val="36"/>
          <w:szCs w:val="36"/>
        </w:rPr>
        <w:t>.</w:t>
      </w:r>
    </w:p>
    <w:p w:rsidR="00F631E4" w:rsidRDefault="00F631E4" w:rsidP="00F631E4">
      <w:pPr>
        <w:pStyle w:val="ListParagraph"/>
        <w:numPr>
          <w:ilvl w:val="0"/>
          <w:numId w:val="3"/>
        </w:numPr>
        <w:rPr>
          <w:b/>
          <w:sz w:val="36"/>
          <w:szCs w:val="36"/>
        </w:rPr>
      </w:pPr>
      <w:r w:rsidRPr="000A0E8F">
        <w:rPr>
          <w:b/>
          <w:sz w:val="36"/>
          <w:szCs w:val="36"/>
          <w:u w:val="single"/>
        </w:rPr>
        <w:t>Approval to be filed with the Registrar</w:t>
      </w:r>
      <w:r>
        <w:rPr>
          <w:b/>
          <w:sz w:val="36"/>
          <w:szCs w:val="36"/>
        </w:rPr>
        <w:t xml:space="preserve"> -: </w:t>
      </w:r>
      <w:proofErr w:type="gramStart"/>
      <w:r w:rsidRPr="000A0E8F">
        <w:rPr>
          <w:sz w:val="36"/>
          <w:szCs w:val="36"/>
        </w:rPr>
        <w:t>A copy of the Approval along with a Printed Copy of the Altered Articles are</w:t>
      </w:r>
      <w:proofErr w:type="gramEnd"/>
      <w:r w:rsidRPr="000A0E8F">
        <w:rPr>
          <w:sz w:val="36"/>
          <w:szCs w:val="36"/>
        </w:rPr>
        <w:t xml:space="preserve"> to be filed </w:t>
      </w:r>
      <w:r w:rsidR="000A0E8F" w:rsidRPr="000A0E8F">
        <w:rPr>
          <w:sz w:val="36"/>
          <w:szCs w:val="36"/>
        </w:rPr>
        <w:t>with the ROC within 1 Month of the Receipt of the CG Approval.</w:t>
      </w:r>
    </w:p>
    <w:p w:rsidR="000A0E8F" w:rsidRPr="000A0E8F" w:rsidRDefault="000A0E8F" w:rsidP="000A0E8F">
      <w:pPr>
        <w:pStyle w:val="ListParagraph"/>
        <w:numPr>
          <w:ilvl w:val="0"/>
          <w:numId w:val="3"/>
        </w:numPr>
        <w:rPr>
          <w:sz w:val="36"/>
          <w:szCs w:val="36"/>
        </w:rPr>
      </w:pPr>
      <w:r w:rsidRPr="000A0E8F">
        <w:rPr>
          <w:b/>
          <w:sz w:val="36"/>
          <w:szCs w:val="36"/>
          <w:u w:val="single"/>
        </w:rPr>
        <w:t>Change in the Name of Company</w:t>
      </w:r>
      <w:r>
        <w:rPr>
          <w:b/>
          <w:sz w:val="36"/>
          <w:szCs w:val="36"/>
        </w:rPr>
        <w:t xml:space="preserve"> -: </w:t>
      </w:r>
      <w:r w:rsidRPr="000A0E8F">
        <w:rPr>
          <w:sz w:val="36"/>
          <w:szCs w:val="36"/>
        </w:rPr>
        <w:t>Include the word ‘Private Limited’ at the end of its NAME</w:t>
      </w:r>
      <w:r>
        <w:rPr>
          <w:sz w:val="36"/>
          <w:szCs w:val="36"/>
        </w:rPr>
        <w:t xml:space="preserve">. </w:t>
      </w:r>
      <w:proofErr w:type="spellStart"/>
      <w:r w:rsidRPr="000A0E8F">
        <w:rPr>
          <w:sz w:val="36"/>
          <w:szCs w:val="36"/>
          <w:highlight w:val="green"/>
        </w:rPr>
        <w:t>E.g</w:t>
      </w:r>
      <w:proofErr w:type="spellEnd"/>
      <w:r w:rsidRPr="000A0E8F">
        <w:rPr>
          <w:sz w:val="36"/>
          <w:szCs w:val="36"/>
          <w:highlight w:val="green"/>
        </w:rPr>
        <w:t xml:space="preserve">; XYZ </w:t>
      </w:r>
      <w:proofErr w:type="spellStart"/>
      <w:r w:rsidRPr="000A0E8F">
        <w:rPr>
          <w:sz w:val="36"/>
          <w:szCs w:val="36"/>
          <w:highlight w:val="green"/>
          <w:u w:val="single"/>
        </w:rPr>
        <w:t>Pivate</w:t>
      </w:r>
      <w:proofErr w:type="spellEnd"/>
      <w:r w:rsidRPr="000A0E8F">
        <w:rPr>
          <w:sz w:val="36"/>
          <w:szCs w:val="36"/>
          <w:highlight w:val="green"/>
        </w:rPr>
        <w:t xml:space="preserve"> Ltd Co</w:t>
      </w:r>
      <w:proofErr w:type="gramStart"/>
      <w:r w:rsidRPr="000A0E8F">
        <w:rPr>
          <w:sz w:val="36"/>
          <w:szCs w:val="36"/>
          <w:highlight w:val="green"/>
        </w:rPr>
        <w:t>.</w:t>
      </w:r>
      <w:r>
        <w:rPr>
          <w:sz w:val="36"/>
          <w:szCs w:val="36"/>
        </w:rPr>
        <w:t xml:space="preserve"> .</w:t>
      </w:r>
      <w:proofErr w:type="gramEnd"/>
    </w:p>
    <w:p w:rsidR="00596D29" w:rsidRDefault="00596D29" w:rsidP="00596D29">
      <w:pPr>
        <w:pStyle w:val="ListParagraph"/>
        <w:ind w:left="1800"/>
        <w:jc w:val="right"/>
        <w:rPr>
          <w:b/>
          <w:sz w:val="16"/>
          <w:szCs w:val="36"/>
        </w:rPr>
      </w:pPr>
    </w:p>
    <w:p w:rsidR="00596D29" w:rsidRPr="00596D29" w:rsidRDefault="00596D29" w:rsidP="00596D29">
      <w:pPr>
        <w:pStyle w:val="ListParagraph"/>
        <w:ind w:left="1800"/>
        <w:jc w:val="right"/>
        <w:rPr>
          <w:b/>
          <w:color w:val="FF0000"/>
          <w:sz w:val="16"/>
          <w:szCs w:val="36"/>
        </w:rPr>
      </w:pPr>
      <w:proofErr w:type="gramStart"/>
      <w:r w:rsidRPr="00596D29">
        <w:rPr>
          <w:b/>
          <w:color w:val="FF0000"/>
          <w:sz w:val="16"/>
          <w:szCs w:val="36"/>
        </w:rPr>
        <w:t xml:space="preserve">By </w:t>
      </w:r>
      <w:proofErr w:type="spellStart"/>
      <w:r w:rsidRPr="00596D29">
        <w:rPr>
          <w:b/>
          <w:color w:val="FF0000"/>
          <w:sz w:val="16"/>
          <w:szCs w:val="36"/>
        </w:rPr>
        <w:t>Amit</w:t>
      </w:r>
      <w:proofErr w:type="spellEnd"/>
      <w:r w:rsidRPr="00596D29">
        <w:rPr>
          <w:b/>
          <w:color w:val="FF0000"/>
          <w:sz w:val="16"/>
          <w:szCs w:val="36"/>
        </w:rPr>
        <w:t xml:space="preserve"> (B.com </w:t>
      </w:r>
      <w:proofErr w:type="spellStart"/>
      <w:r w:rsidRPr="00596D29">
        <w:rPr>
          <w:b/>
          <w:color w:val="FF0000"/>
          <w:sz w:val="16"/>
          <w:szCs w:val="36"/>
        </w:rPr>
        <w:t>Hons</w:t>
      </w:r>
      <w:proofErr w:type="spellEnd"/>
      <w:r w:rsidRPr="00596D29">
        <w:rPr>
          <w:b/>
          <w:color w:val="FF0000"/>
          <w:sz w:val="16"/>
          <w:szCs w:val="36"/>
        </w:rPr>
        <w:t>., CS Exec.</w:t>
      </w:r>
      <w:proofErr w:type="gramEnd"/>
      <w:r w:rsidRPr="00596D29">
        <w:rPr>
          <w:b/>
          <w:color w:val="FF0000"/>
          <w:sz w:val="16"/>
          <w:szCs w:val="36"/>
        </w:rPr>
        <w:t xml:space="preserve"> Student)</w:t>
      </w:r>
    </w:p>
    <w:p w:rsidR="00596D29" w:rsidRPr="00596D29" w:rsidRDefault="00596D29" w:rsidP="00596D29">
      <w:pPr>
        <w:pStyle w:val="ListParagraph"/>
        <w:ind w:left="1800"/>
        <w:jc w:val="right"/>
        <w:rPr>
          <w:b/>
          <w:color w:val="FF0000"/>
          <w:sz w:val="16"/>
          <w:szCs w:val="36"/>
        </w:rPr>
      </w:pPr>
      <w:r w:rsidRPr="00596D29">
        <w:rPr>
          <w:b/>
          <w:color w:val="FF0000"/>
          <w:sz w:val="16"/>
          <w:szCs w:val="36"/>
        </w:rPr>
        <w:t>amitkumar3961@yahoo.co.in</w:t>
      </w:r>
      <w:bookmarkStart w:id="0" w:name="_GoBack"/>
      <w:bookmarkEnd w:id="0"/>
    </w:p>
    <w:sectPr w:rsidR="00596D29" w:rsidRPr="00596D29" w:rsidSect="0001192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9DE" w:rsidRDefault="001669DE" w:rsidP="00596D29">
      <w:pPr>
        <w:spacing w:after="0" w:line="240" w:lineRule="auto"/>
      </w:pPr>
      <w:r>
        <w:separator/>
      </w:r>
    </w:p>
  </w:endnote>
  <w:endnote w:type="continuationSeparator" w:id="0">
    <w:p w:rsidR="001669DE" w:rsidRDefault="001669DE" w:rsidP="00596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9DE" w:rsidRDefault="001669DE" w:rsidP="00596D29">
      <w:pPr>
        <w:spacing w:after="0" w:line="240" w:lineRule="auto"/>
      </w:pPr>
      <w:r>
        <w:separator/>
      </w:r>
    </w:p>
  </w:footnote>
  <w:footnote w:type="continuationSeparator" w:id="0">
    <w:p w:rsidR="001669DE" w:rsidRDefault="001669DE" w:rsidP="00596D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D5723"/>
    <w:multiLevelType w:val="hybridMultilevel"/>
    <w:tmpl w:val="74348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83A49"/>
    <w:multiLevelType w:val="hybridMultilevel"/>
    <w:tmpl w:val="A39AF266"/>
    <w:lvl w:ilvl="0" w:tplc="FDA2BBAE">
      <w:start w:val="1"/>
      <w:numFmt w:val="lowerLetter"/>
      <w:lvlText w:val="%1)"/>
      <w:lvlJc w:val="left"/>
      <w:pPr>
        <w:ind w:left="21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53E82390"/>
    <w:multiLevelType w:val="hybridMultilevel"/>
    <w:tmpl w:val="AF2A8174"/>
    <w:lvl w:ilvl="0" w:tplc="81F4E07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0B31C4"/>
    <w:multiLevelType w:val="hybridMultilevel"/>
    <w:tmpl w:val="77F45152"/>
    <w:lvl w:ilvl="0" w:tplc="8A6E45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87C"/>
    <w:rsid w:val="00011927"/>
    <w:rsid w:val="0006087C"/>
    <w:rsid w:val="000A0E8F"/>
    <w:rsid w:val="001669DE"/>
    <w:rsid w:val="00421B23"/>
    <w:rsid w:val="004A3CB1"/>
    <w:rsid w:val="00514CEA"/>
    <w:rsid w:val="00596D29"/>
    <w:rsid w:val="006A5BE9"/>
    <w:rsid w:val="0083741E"/>
    <w:rsid w:val="0097672E"/>
    <w:rsid w:val="00C7743B"/>
    <w:rsid w:val="00F40FF7"/>
    <w:rsid w:val="00F6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0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8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19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6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D29"/>
  </w:style>
  <w:style w:type="paragraph" w:styleId="Footer">
    <w:name w:val="footer"/>
    <w:basedOn w:val="Normal"/>
    <w:link w:val="FooterChar"/>
    <w:uiPriority w:val="99"/>
    <w:unhideWhenUsed/>
    <w:rsid w:val="00596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D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0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8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19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6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D29"/>
  </w:style>
  <w:style w:type="paragraph" w:styleId="Footer">
    <w:name w:val="footer"/>
    <w:basedOn w:val="Normal"/>
    <w:link w:val="FooterChar"/>
    <w:uiPriority w:val="99"/>
    <w:unhideWhenUsed/>
    <w:rsid w:val="00596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diagramLayout" Target="diagrams/layout2.xml"/><Relationship Id="rId10" Type="http://schemas.openxmlformats.org/officeDocument/2006/relationships/diagramLayout" Target="diagrams/layout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6C86FE2-11BD-4109-A6FF-71D91E68C50A}" type="doc">
      <dgm:prSet loTypeId="urn:microsoft.com/office/officeart/2005/8/layout/default" loCatId="list" qsTypeId="urn:microsoft.com/office/officeart/2005/8/quickstyle/3d2" qsCatId="3D" csTypeId="urn:microsoft.com/office/officeart/2005/8/colors/accent1_1" csCatId="accent1" phldr="1"/>
      <dgm:spPr/>
      <dgm:t>
        <a:bodyPr/>
        <a:lstStyle/>
        <a:p>
          <a:endParaRPr lang="en-US"/>
        </a:p>
      </dgm:t>
    </dgm:pt>
    <dgm:pt modelId="{175AA3A2-B754-44B1-93C8-F3CA53EF72CF}">
      <dgm:prSet phldrT="[Text]"/>
      <dgm:spPr/>
      <dgm:t>
        <a:bodyPr/>
        <a:lstStyle/>
        <a:p>
          <a:r>
            <a:rPr lang="en-US"/>
            <a:t>CONVERSION</a:t>
          </a:r>
        </a:p>
      </dgm:t>
    </dgm:pt>
    <dgm:pt modelId="{6C7046B7-BB06-4E9B-80BF-40F1B766E902}" type="parTrans" cxnId="{BCA59792-FA6B-48A7-9B76-8671B111175E}">
      <dgm:prSet/>
      <dgm:spPr/>
      <dgm:t>
        <a:bodyPr/>
        <a:lstStyle/>
        <a:p>
          <a:endParaRPr lang="en-US"/>
        </a:p>
      </dgm:t>
    </dgm:pt>
    <dgm:pt modelId="{DC41E0B1-EC7E-466E-A5EF-309E3051DDA2}" type="sibTrans" cxnId="{BCA59792-FA6B-48A7-9B76-8671B111175E}">
      <dgm:prSet/>
      <dgm:spPr/>
      <dgm:t>
        <a:bodyPr/>
        <a:lstStyle/>
        <a:p>
          <a:endParaRPr lang="en-US"/>
        </a:p>
      </dgm:t>
    </dgm:pt>
    <dgm:pt modelId="{EA1AC0E9-9B8B-4271-8DF7-DA689C793032}">
      <dgm:prSet phldrT="[Text]" custT="1"/>
      <dgm:spPr/>
      <dgm:t>
        <a:bodyPr/>
        <a:lstStyle/>
        <a:p>
          <a:pPr algn="ctr"/>
          <a:r>
            <a:rPr lang="en-US" sz="2000"/>
            <a:t>By Choice</a:t>
          </a:r>
        </a:p>
        <a:p>
          <a:pPr algn="ctr"/>
          <a:r>
            <a:rPr lang="en-US" sz="2000"/>
            <a:t>(Sec-44)</a:t>
          </a:r>
        </a:p>
      </dgm:t>
    </dgm:pt>
    <dgm:pt modelId="{62BD542D-414B-4B30-B29E-3039E6417E41}" type="parTrans" cxnId="{1232E3FC-532F-47FE-AA5F-B7D7F677335A}">
      <dgm:prSet/>
      <dgm:spPr/>
      <dgm:t>
        <a:bodyPr/>
        <a:lstStyle/>
        <a:p>
          <a:endParaRPr lang="en-US"/>
        </a:p>
      </dgm:t>
    </dgm:pt>
    <dgm:pt modelId="{000CF14B-111E-4C98-9D91-CA792546F991}" type="sibTrans" cxnId="{1232E3FC-532F-47FE-AA5F-B7D7F677335A}">
      <dgm:prSet/>
      <dgm:spPr/>
      <dgm:t>
        <a:bodyPr/>
        <a:lstStyle/>
        <a:p>
          <a:endParaRPr lang="en-US"/>
        </a:p>
      </dgm:t>
    </dgm:pt>
    <dgm:pt modelId="{A43C1936-3712-4877-853C-17F2491C0774}">
      <dgm:prSet phldrT="[Text]" custT="1"/>
      <dgm:spPr/>
      <dgm:t>
        <a:bodyPr/>
        <a:lstStyle/>
        <a:p>
          <a:r>
            <a:rPr lang="en-US" sz="2000"/>
            <a:t>By Default</a:t>
          </a:r>
        </a:p>
        <a:p>
          <a:r>
            <a:rPr lang="en-US" sz="2000"/>
            <a:t>(Sec-43)</a:t>
          </a:r>
        </a:p>
      </dgm:t>
    </dgm:pt>
    <dgm:pt modelId="{D8E966C4-8BF5-43ED-8310-39032BEDFCBA}" type="parTrans" cxnId="{26E2CC64-0F92-4509-836A-86E7E89AA03F}">
      <dgm:prSet/>
      <dgm:spPr/>
      <dgm:t>
        <a:bodyPr/>
        <a:lstStyle/>
        <a:p>
          <a:endParaRPr lang="en-US"/>
        </a:p>
      </dgm:t>
    </dgm:pt>
    <dgm:pt modelId="{3B9E3766-0884-4014-B4B2-68C4A7AC4818}" type="sibTrans" cxnId="{26E2CC64-0F92-4509-836A-86E7E89AA03F}">
      <dgm:prSet/>
      <dgm:spPr/>
      <dgm:t>
        <a:bodyPr/>
        <a:lstStyle/>
        <a:p>
          <a:endParaRPr lang="en-US"/>
        </a:p>
      </dgm:t>
    </dgm:pt>
    <dgm:pt modelId="{97D745EE-58DF-4D1D-A84C-0D58C53A415A}" type="pres">
      <dgm:prSet presAssocID="{E6C86FE2-11BD-4109-A6FF-71D91E68C50A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C86A8321-EF57-4DD1-B9EA-ED04E836E07E}" type="pres">
      <dgm:prSet presAssocID="{175AA3A2-B754-44B1-93C8-F3CA53EF72CF}" presName="node" presStyleLbl="node1" presStyleIdx="0" presStyleCnt="3" custScaleX="35267" custScaleY="20604" custLinFactNeighborX="26727" custLinFactNeighborY="-321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B80A54A-A7A1-473D-ABD1-097B38759B5A}" type="pres">
      <dgm:prSet presAssocID="{DC41E0B1-EC7E-466E-A5EF-309E3051DDA2}" presName="sibTrans" presStyleCnt="0"/>
      <dgm:spPr/>
    </dgm:pt>
    <dgm:pt modelId="{DAF3197C-54D7-4842-827F-6A1866AD0756}" type="pres">
      <dgm:prSet presAssocID="{EA1AC0E9-9B8B-4271-8DF7-DA689C793032}" presName="node" presStyleLbl="node1" presStyleIdx="1" presStyleCnt="3" custScaleX="41221" custScaleY="24985" custLinFactNeighborX="3889" custLinFactNeighborY="4996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6DEC95A-5D2B-4213-A48D-2418F5FC8EAF}" type="pres">
      <dgm:prSet presAssocID="{000CF14B-111E-4C98-9D91-CA792546F991}" presName="sibTrans" presStyleCnt="0"/>
      <dgm:spPr/>
    </dgm:pt>
    <dgm:pt modelId="{734A6D18-E257-4B32-BCE8-3829EC5D50B1}" type="pres">
      <dgm:prSet presAssocID="{A43C1936-3712-4877-853C-17F2491C0774}" presName="node" presStyleLbl="node1" presStyleIdx="2" presStyleCnt="3" custScaleX="38654" custScaleY="25291" custLinFactNeighborX="-20596" custLinFactNeighborY="858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1232E3FC-532F-47FE-AA5F-B7D7F677335A}" srcId="{E6C86FE2-11BD-4109-A6FF-71D91E68C50A}" destId="{EA1AC0E9-9B8B-4271-8DF7-DA689C793032}" srcOrd="1" destOrd="0" parTransId="{62BD542D-414B-4B30-B29E-3039E6417E41}" sibTransId="{000CF14B-111E-4C98-9D91-CA792546F991}"/>
    <dgm:cxn modelId="{26E2CC64-0F92-4509-836A-86E7E89AA03F}" srcId="{E6C86FE2-11BD-4109-A6FF-71D91E68C50A}" destId="{A43C1936-3712-4877-853C-17F2491C0774}" srcOrd="2" destOrd="0" parTransId="{D8E966C4-8BF5-43ED-8310-39032BEDFCBA}" sibTransId="{3B9E3766-0884-4014-B4B2-68C4A7AC4818}"/>
    <dgm:cxn modelId="{502B50AD-BB2D-4147-B55E-F0038DF0F90D}" type="presOf" srcId="{175AA3A2-B754-44B1-93C8-F3CA53EF72CF}" destId="{C86A8321-EF57-4DD1-B9EA-ED04E836E07E}" srcOrd="0" destOrd="0" presId="urn:microsoft.com/office/officeart/2005/8/layout/default"/>
    <dgm:cxn modelId="{2FEB85D6-127C-43E0-8747-2AC9E9571C01}" type="presOf" srcId="{A43C1936-3712-4877-853C-17F2491C0774}" destId="{734A6D18-E257-4B32-BCE8-3829EC5D50B1}" srcOrd="0" destOrd="0" presId="urn:microsoft.com/office/officeart/2005/8/layout/default"/>
    <dgm:cxn modelId="{D5DBF2FC-4241-42B2-8BA0-1E11A206CCDC}" type="presOf" srcId="{EA1AC0E9-9B8B-4271-8DF7-DA689C793032}" destId="{DAF3197C-54D7-4842-827F-6A1866AD0756}" srcOrd="0" destOrd="0" presId="urn:microsoft.com/office/officeart/2005/8/layout/default"/>
    <dgm:cxn modelId="{BCA59792-FA6B-48A7-9B76-8671B111175E}" srcId="{E6C86FE2-11BD-4109-A6FF-71D91E68C50A}" destId="{175AA3A2-B754-44B1-93C8-F3CA53EF72CF}" srcOrd="0" destOrd="0" parTransId="{6C7046B7-BB06-4E9B-80BF-40F1B766E902}" sibTransId="{DC41E0B1-EC7E-466E-A5EF-309E3051DDA2}"/>
    <dgm:cxn modelId="{037C04DF-9FF9-4613-8B25-3B6996873936}" type="presOf" srcId="{E6C86FE2-11BD-4109-A6FF-71D91E68C50A}" destId="{97D745EE-58DF-4D1D-A84C-0D58C53A415A}" srcOrd="0" destOrd="0" presId="urn:microsoft.com/office/officeart/2005/8/layout/default"/>
    <dgm:cxn modelId="{851BCDA5-4F7B-4A64-A58E-535440EE5EF7}" type="presParOf" srcId="{97D745EE-58DF-4D1D-A84C-0D58C53A415A}" destId="{C86A8321-EF57-4DD1-B9EA-ED04E836E07E}" srcOrd="0" destOrd="0" presId="urn:microsoft.com/office/officeart/2005/8/layout/default"/>
    <dgm:cxn modelId="{D74E4203-0D03-4423-8568-CA806A9A86B3}" type="presParOf" srcId="{97D745EE-58DF-4D1D-A84C-0D58C53A415A}" destId="{8B80A54A-A7A1-473D-ABD1-097B38759B5A}" srcOrd="1" destOrd="0" presId="urn:microsoft.com/office/officeart/2005/8/layout/default"/>
    <dgm:cxn modelId="{6B991E22-9594-4F56-89FF-C807A77C65E2}" type="presParOf" srcId="{97D745EE-58DF-4D1D-A84C-0D58C53A415A}" destId="{DAF3197C-54D7-4842-827F-6A1866AD0756}" srcOrd="2" destOrd="0" presId="urn:microsoft.com/office/officeart/2005/8/layout/default"/>
    <dgm:cxn modelId="{AADDF212-44CD-4225-9749-4755F08BAA06}" type="presParOf" srcId="{97D745EE-58DF-4D1D-A84C-0D58C53A415A}" destId="{26DEC95A-5D2B-4213-A48D-2418F5FC8EAF}" srcOrd="3" destOrd="0" presId="urn:microsoft.com/office/officeart/2005/8/layout/default"/>
    <dgm:cxn modelId="{86C53D1E-F6A7-407F-9082-0AC638729B07}" type="presParOf" srcId="{97D745EE-58DF-4D1D-A84C-0D58C53A415A}" destId="{734A6D18-E257-4B32-BCE8-3829EC5D50B1}" srcOrd="4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8C358D8-DC03-435C-B112-8AC5540B4F75}" type="doc">
      <dgm:prSet loTypeId="urn:microsoft.com/office/officeart/2005/8/layout/default" loCatId="list" qsTypeId="urn:microsoft.com/office/officeart/2005/8/quickstyle/3d2" qsCatId="3D" csTypeId="urn:microsoft.com/office/officeart/2005/8/colors/accent1_1" csCatId="accent1" phldr="1"/>
      <dgm:spPr/>
      <dgm:t>
        <a:bodyPr/>
        <a:lstStyle/>
        <a:p>
          <a:endParaRPr lang="en-US"/>
        </a:p>
      </dgm:t>
    </dgm:pt>
    <dgm:pt modelId="{80D33509-DC2D-451C-A814-DF9E7DB504F2}">
      <dgm:prSet phldrT="[Text]"/>
      <dgm:spPr/>
      <dgm:t>
        <a:bodyPr/>
        <a:lstStyle/>
        <a:p>
          <a:pPr algn="ctr"/>
          <a:r>
            <a:rPr lang="en-US"/>
            <a:t>CONVERSION</a:t>
          </a:r>
        </a:p>
      </dgm:t>
    </dgm:pt>
    <dgm:pt modelId="{CBBA5985-4CFA-42D9-B367-1FC3BF2FBEB4}" type="parTrans" cxnId="{BEBC93F7-8869-4A2D-8AFB-C8935EAF1C91}">
      <dgm:prSet/>
      <dgm:spPr/>
      <dgm:t>
        <a:bodyPr/>
        <a:lstStyle/>
        <a:p>
          <a:endParaRPr lang="en-US"/>
        </a:p>
      </dgm:t>
    </dgm:pt>
    <dgm:pt modelId="{92935858-E12E-4052-BACA-9DA60BC9B1A5}" type="sibTrans" cxnId="{BEBC93F7-8869-4A2D-8AFB-C8935EAF1C91}">
      <dgm:prSet/>
      <dgm:spPr/>
      <dgm:t>
        <a:bodyPr/>
        <a:lstStyle/>
        <a:p>
          <a:endParaRPr lang="en-US"/>
        </a:p>
      </dgm:t>
    </dgm:pt>
    <dgm:pt modelId="{1E135AE4-5DBD-4F43-B6A8-641900502FD8}">
      <dgm:prSet phldrT="[Text]"/>
      <dgm:spPr/>
      <dgm:t>
        <a:bodyPr/>
        <a:lstStyle/>
        <a:p>
          <a:r>
            <a:rPr lang="en-US"/>
            <a:t>Passing a SPECIAL RESOLUTION</a:t>
          </a:r>
        </a:p>
      </dgm:t>
    </dgm:pt>
    <dgm:pt modelId="{33081071-0392-4407-9CD9-50A1356404EF}" type="parTrans" cxnId="{4608111A-5CA9-4FED-9A0D-3B559DAD4E1B}">
      <dgm:prSet/>
      <dgm:spPr/>
      <dgm:t>
        <a:bodyPr/>
        <a:lstStyle/>
        <a:p>
          <a:endParaRPr lang="en-US"/>
        </a:p>
      </dgm:t>
    </dgm:pt>
    <dgm:pt modelId="{D98DC449-B910-439B-9035-6E9065DAB53E}" type="sibTrans" cxnId="{4608111A-5CA9-4FED-9A0D-3B559DAD4E1B}">
      <dgm:prSet/>
      <dgm:spPr/>
      <dgm:t>
        <a:bodyPr/>
        <a:lstStyle/>
        <a:p>
          <a:endParaRPr lang="en-US"/>
        </a:p>
      </dgm:t>
    </dgm:pt>
    <dgm:pt modelId="{AD1D3A9F-F859-4246-859A-1556FD65A991}">
      <dgm:prSet phldrT="[Text]"/>
      <dgm:spPr/>
      <dgm:t>
        <a:bodyPr/>
        <a:lstStyle/>
        <a:p>
          <a:r>
            <a:rPr lang="en-US"/>
            <a:t>Approval of CG</a:t>
          </a:r>
        </a:p>
      </dgm:t>
    </dgm:pt>
    <dgm:pt modelId="{142DEE5F-712E-4246-BCDD-819D574090F9}" type="parTrans" cxnId="{6CF8008F-E014-4BCF-8D0C-807C59DB9317}">
      <dgm:prSet/>
      <dgm:spPr/>
      <dgm:t>
        <a:bodyPr/>
        <a:lstStyle/>
        <a:p>
          <a:endParaRPr lang="en-US"/>
        </a:p>
      </dgm:t>
    </dgm:pt>
    <dgm:pt modelId="{4705C216-8F21-462D-8124-2B4A1F0507D3}" type="sibTrans" cxnId="{6CF8008F-E014-4BCF-8D0C-807C59DB9317}">
      <dgm:prSet/>
      <dgm:spPr/>
      <dgm:t>
        <a:bodyPr/>
        <a:lstStyle/>
        <a:p>
          <a:endParaRPr lang="en-US"/>
        </a:p>
      </dgm:t>
    </dgm:pt>
    <dgm:pt modelId="{648D997A-3938-416A-9383-B011F760E6CB}">
      <dgm:prSet phldrT="[Text]"/>
      <dgm:spPr/>
      <dgm:t>
        <a:bodyPr/>
        <a:lstStyle/>
        <a:p>
          <a:r>
            <a:rPr lang="en-US"/>
            <a:t>Approval to be filed with the Registrar</a:t>
          </a:r>
        </a:p>
      </dgm:t>
    </dgm:pt>
    <dgm:pt modelId="{CBA42B78-05C7-489B-BD74-833777A90ADB}" type="parTrans" cxnId="{86E9E0A4-2FF2-4F26-BE7F-E7E646FC8144}">
      <dgm:prSet/>
      <dgm:spPr/>
      <dgm:t>
        <a:bodyPr/>
        <a:lstStyle/>
        <a:p>
          <a:endParaRPr lang="en-US"/>
        </a:p>
      </dgm:t>
    </dgm:pt>
    <dgm:pt modelId="{2E353256-13AA-49C2-9383-9F737C5B7E52}" type="sibTrans" cxnId="{86E9E0A4-2FF2-4F26-BE7F-E7E646FC8144}">
      <dgm:prSet/>
      <dgm:spPr/>
      <dgm:t>
        <a:bodyPr/>
        <a:lstStyle/>
        <a:p>
          <a:endParaRPr lang="en-US"/>
        </a:p>
      </dgm:t>
    </dgm:pt>
    <dgm:pt modelId="{B8F06581-F0F9-4828-93BD-5879E0031257}">
      <dgm:prSet phldrT="[Text]"/>
      <dgm:spPr/>
      <dgm:t>
        <a:bodyPr/>
        <a:lstStyle/>
        <a:p>
          <a:r>
            <a:rPr lang="en-US"/>
            <a:t>Change in the Name of Co.</a:t>
          </a:r>
        </a:p>
      </dgm:t>
    </dgm:pt>
    <dgm:pt modelId="{5568CFE5-AFA0-4F55-B6E4-CEDC7E36129D}" type="parTrans" cxnId="{BA9F2E6E-FD22-4E20-8B34-2CAEF27488EE}">
      <dgm:prSet/>
      <dgm:spPr/>
      <dgm:t>
        <a:bodyPr/>
        <a:lstStyle/>
        <a:p>
          <a:endParaRPr lang="en-US"/>
        </a:p>
      </dgm:t>
    </dgm:pt>
    <dgm:pt modelId="{89F0D61E-F4A7-4653-93C9-83C4823290DE}" type="sibTrans" cxnId="{BA9F2E6E-FD22-4E20-8B34-2CAEF27488EE}">
      <dgm:prSet/>
      <dgm:spPr/>
      <dgm:t>
        <a:bodyPr/>
        <a:lstStyle/>
        <a:p>
          <a:endParaRPr lang="en-US"/>
        </a:p>
      </dgm:t>
    </dgm:pt>
    <dgm:pt modelId="{D616F764-6E1B-425C-B777-E2DC3ED792E2}" type="pres">
      <dgm:prSet presAssocID="{C8C358D8-DC03-435C-B112-8AC5540B4F75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0B8B9553-9374-42B8-A0FA-7FB0BBEDF742}" type="pres">
      <dgm:prSet presAssocID="{80D33509-DC2D-451C-A814-DF9E7DB504F2}" presName="node" presStyleLbl="node1" presStyleIdx="0" presStyleCnt="5" custScaleX="41578" custScaleY="21118" custLinFactNeighborX="25174" custLinFactNeighborY="-1245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8DA5F31-877B-4866-AA69-3EFD83344DAE}" type="pres">
      <dgm:prSet presAssocID="{92935858-E12E-4052-BACA-9DA60BC9B1A5}" presName="sibTrans" presStyleCnt="0"/>
      <dgm:spPr/>
    </dgm:pt>
    <dgm:pt modelId="{B37C44E8-C030-4BA9-808F-7DCF1F307544}" type="pres">
      <dgm:prSet presAssocID="{1E135AE4-5DBD-4F43-B6A8-641900502FD8}" presName="node" presStyleLbl="node1" presStyleIdx="1" presStyleCnt="5" custScaleX="37824" custScaleY="23692" custLinFactNeighborX="-56877" custLinFactNeighborY="2630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5D98F7B-8BAD-43A4-BFE8-10F95F01A4C7}" type="pres">
      <dgm:prSet presAssocID="{D98DC449-B910-439B-9035-6E9065DAB53E}" presName="sibTrans" presStyleCnt="0"/>
      <dgm:spPr/>
    </dgm:pt>
    <dgm:pt modelId="{2001A1FA-D613-476D-9A97-8E6B2AF76A6E}" type="pres">
      <dgm:prSet presAssocID="{AD1D3A9F-F859-4246-859A-1556FD65A991}" presName="node" presStyleLbl="node1" presStyleIdx="2" presStyleCnt="5" custScaleX="39583" custScaleY="23009" custLinFactNeighborX="55231" custLinFactNeighborY="-1443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627E913-C42C-44FB-85E1-CCC5A527A003}" type="pres">
      <dgm:prSet presAssocID="{4705C216-8F21-462D-8124-2B4A1F0507D3}" presName="sibTrans" presStyleCnt="0"/>
      <dgm:spPr/>
    </dgm:pt>
    <dgm:pt modelId="{2BDF78D6-1774-4265-96CD-530E588B8859}" type="pres">
      <dgm:prSet presAssocID="{648D997A-3938-416A-9383-B011F760E6CB}" presName="node" presStyleLbl="node1" presStyleIdx="3" presStyleCnt="5" custScaleX="40044" custScaleY="24293" custLinFactNeighborX="5187" custLinFactNeighborY="2998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C55143C-508D-4B7D-9DA4-DD9AA4BF3886}" type="pres">
      <dgm:prSet presAssocID="{2E353256-13AA-49C2-9383-9F737C5B7E52}" presName="sibTrans" presStyleCnt="0"/>
      <dgm:spPr/>
    </dgm:pt>
    <dgm:pt modelId="{2A477CB9-9DD2-4C5A-AA0C-619AC4061EBD}" type="pres">
      <dgm:prSet presAssocID="{B8F06581-F0F9-4828-93BD-5879E0031257}" presName="node" presStyleLbl="node1" presStyleIdx="4" presStyleCnt="5" custScaleX="38040" custScaleY="26825" custLinFactNeighborX="-30980" custLinFactNeighborY="-1198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322B90B6-7E9B-4ADE-9007-5CFB28869891}" type="presOf" srcId="{648D997A-3938-416A-9383-B011F760E6CB}" destId="{2BDF78D6-1774-4265-96CD-530E588B8859}" srcOrd="0" destOrd="0" presId="urn:microsoft.com/office/officeart/2005/8/layout/default"/>
    <dgm:cxn modelId="{7C013723-7F17-4A3E-8A84-8F6046CA37FB}" type="presOf" srcId="{C8C358D8-DC03-435C-B112-8AC5540B4F75}" destId="{D616F764-6E1B-425C-B777-E2DC3ED792E2}" srcOrd="0" destOrd="0" presId="urn:microsoft.com/office/officeart/2005/8/layout/default"/>
    <dgm:cxn modelId="{4608111A-5CA9-4FED-9A0D-3B559DAD4E1B}" srcId="{C8C358D8-DC03-435C-B112-8AC5540B4F75}" destId="{1E135AE4-5DBD-4F43-B6A8-641900502FD8}" srcOrd="1" destOrd="0" parTransId="{33081071-0392-4407-9CD9-50A1356404EF}" sibTransId="{D98DC449-B910-439B-9035-6E9065DAB53E}"/>
    <dgm:cxn modelId="{BA9F2E6E-FD22-4E20-8B34-2CAEF27488EE}" srcId="{C8C358D8-DC03-435C-B112-8AC5540B4F75}" destId="{B8F06581-F0F9-4828-93BD-5879E0031257}" srcOrd="4" destOrd="0" parTransId="{5568CFE5-AFA0-4F55-B6E4-CEDC7E36129D}" sibTransId="{89F0D61E-F4A7-4653-93C9-83C4823290DE}"/>
    <dgm:cxn modelId="{6CF8008F-E014-4BCF-8D0C-807C59DB9317}" srcId="{C8C358D8-DC03-435C-B112-8AC5540B4F75}" destId="{AD1D3A9F-F859-4246-859A-1556FD65A991}" srcOrd="2" destOrd="0" parTransId="{142DEE5F-712E-4246-BCDD-819D574090F9}" sibTransId="{4705C216-8F21-462D-8124-2B4A1F0507D3}"/>
    <dgm:cxn modelId="{BEBC93F7-8869-4A2D-8AFB-C8935EAF1C91}" srcId="{C8C358D8-DC03-435C-B112-8AC5540B4F75}" destId="{80D33509-DC2D-451C-A814-DF9E7DB504F2}" srcOrd="0" destOrd="0" parTransId="{CBBA5985-4CFA-42D9-B367-1FC3BF2FBEB4}" sibTransId="{92935858-E12E-4052-BACA-9DA60BC9B1A5}"/>
    <dgm:cxn modelId="{86E9E0A4-2FF2-4F26-BE7F-E7E646FC8144}" srcId="{C8C358D8-DC03-435C-B112-8AC5540B4F75}" destId="{648D997A-3938-416A-9383-B011F760E6CB}" srcOrd="3" destOrd="0" parTransId="{CBA42B78-05C7-489B-BD74-833777A90ADB}" sibTransId="{2E353256-13AA-49C2-9383-9F737C5B7E52}"/>
    <dgm:cxn modelId="{CC080E9C-D3B6-419F-B6CB-F43E96321706}" type="presOf" srcId="{AD1D3A9F-F859-4246-859A-1556FD65A991}" destId="{2001A1FA-D613-476D-9A97-8E6B2AF76A6E}" srcOrd="0" destOrd="0" presId="urn:microsoft.com/office/officeart/2005/8/layout/default"/>
    <dgm:cxn modelId="{5EA2A25A-4EA6-4A72-9088-482B7A00C66D}" type="presOf" srcId="{1E135AE4-5DBD-4F43-B6A8-641900502FD8}" destId="{B37C44E8-C030-4BA9-808F-7DCF1F307544}" srcOrd="0" destOrd="0" presId="urn:microsoft.com/office/officeart/2005/8/layout/default"/>
    <dgm:cxn modelId="{46A8EC7D-E331-44C3-953E-C86EB71B2EDE}" type="presOf" srcId="{80D33509-DC2D-451C-A814-DF9E7DB504F2}" destId="{0B8B9553-9374-42B8-A0FA-7FB0BBEDF742}" srcOrd="0" destOrd="0" presId="urn:microsoft.com/office/officeart/2005/8/layout/default"/>
    <dgm:cxn modelId="{ABD147CD-8D43-4546-BCDA-7181B7E5D4AE}" type="presOf" srcId="{B8F06581-F0F9-4828-93BD-5879E0031257}" destId="{2A477CB9-9DD2-4C5A-AA0C-619AC4061EBD}" srcOrd="0" destOrd="0" presId="urn:microsoft.com/office/officeart/2005/8/layout/default"/>
    <dgm:cxn modelId="{CAD0419E-CC5E-4334-9906-B601F1C51984}" type="presParOf" srcId="{D616F764-6E1B-425C-B777-E2DC3ED792E2}" destId="{0B8B9553-9374-42B8-A0FA-7FB0BBEDF742}" srcOrd="0" destOrd="0" presId="urn:microsoft.com/office/officeart/2005/8/layout/default"/>
    <dgm:cxn modelId="{3D106D42-65D9-451F-AC95-5FB8BE03A3E1}" type="presParOf" srcId="{D616F764-6E1B-425C-B777-E2DC3ED792E2}" destId="{D8DA5F31-877B-4866-AA69-3EFD83344DAE}" srcOrd="1" destOrd="0" presId="urn:microsoft.com/office/officeart/2005/8/layout/default"/>
    <dgm:cxn modelId="{C83FF537-68BC-44F2-B1E2-1B2C472D2DD2}" type="presParOf" srcId="{D616F764-6E1B-425C-B777-E2DC3ED792E2}" destId="{B37C44E8-C030-4BA9-808F-7DCF1F307544}" srcOrd="2" destOrd="0" presId="urn:microsoft.com/office/officeart/2005/8/layout/default"/>
    <dgm:cxn modelId="{66EF6909-EE4B-44A8-AB7B-E471F5F9AD8B}" type="presParOf" srcId="{D616F764-6E1B-425C-B777-E2DC3ED792E2}" destId="{35D98F7B-8BAD-43A4-BFE8-10F95F01A4C7}" srcOrd="3" destOrd="0" presId="urn:microsoft.com/office/officeart/2005/8/layout/default"/>
    <dgm:cxn modelId="{6EC304D5-07EA-49BE-B037-6DC3EF195B01}" type="presParOf" srcId="{D616F764-6E1B-425C-B777-E2DC3ED792E2}" destId="{2001A1FA-D613-476D-9A97-8E6B2AF76A6E}" srcOrd="4" destOrd="0" presId="urn:microsoft.com/office/officeart/2005/8/layout/default"/>
    <dgm:cxn modelId="{16684AB6-3FE0-4257-8707-6C4513D28417}" type="presParOf" srcId="{D616F764-6E1B-425C-B777-E2DC3ED792E2}" destId="{E627E913-C42C-44FB-85E1-CCC5A527A003}" srcOrd="5" destOrd="0" presId="urn:microsoft.com/office/officeart/2005/8/layout/default"/>
    <dgm:cxn modelId="{8988CB02-D702-4EAA-9C1A-EC1A5404CBE8}" type="presParOf" srcId="{D616F764-6E1B-425C-B777-E2DC3ED792E2}" destId="{2BDF78D6-1774-4265-96CD-530E588B8859}" srcOrd="6" destOrd="0" presId="urn:microsoft.com/office/officeart/2005/8/layout/default"/>
    <dgm:cxn modelId="{6ABD22AE-A82C-42D5-9AFF-5349BE0547F0}" type="presParOf" srcId="{D616F764-6E1B-425C-B777-E2DC3ED792E2}" destId="{DC55143C-508D-4B7D-9DA4-DD9AA4BF3886}" srcOrd="7" destOrd="0" presId="urn:microsoft.com/office/officeart/2005/8/layout/default"/>
    <dgm:cxn modelId="{A6F2F005-7F6A-4EBA-ADB1-FCECFB4FF909}" type="presParOf" srcId="{D616F764-6E1B-425C-B777-E2DC3ED792E2}" destId="{2A477CB9-9DD2-4C5A-AA0C-619AC4061EBD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86A8321-EF57-4DD1-B9EA-ED04E836E07E}">
      <dsp:nvSpPr>
        <dsp:cNvPr id="0" name=""/>
        <dsp:cNvSpPr/>
      </dsp:nvSpPr>
      <dsp:spPr>
        <a:xfrm>
          <a:off x="1742172" y="472552"/>
          <a:ext cx="1832322" cy="64229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300" kern="1200"/>
            <a:t>CONVERSION</a:t>
          </a:r>
        </a:p>
      </dsp:txBody>
      <dsp:txXfrm>
        <a:off x="1742172" y="472552"/>
        <a:ext cx="1832322" cy="642297"/>
      </dsp:txXfrm>
    </dsp:sp>
    <dsp:sp modelId="{DAF3197C-54D7-4842-827F-6A1866AD0756}">
      <dsp:nvSpPr>
        <dsp:cNvPr id="0" name=""/>
        <dsp:cNvSpPr/>
      </dsp:nvSpPr>
      <dsp:spPr>
        <a:xfrm>
          <a:off x="2907487" y="2061945"/>
          <a:ext cx="2141666" cy="77886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By Choice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(Sec-44)</a:t>
          </a:r>
        </a:p>
      </dsp:txBody>
      <dsp:txXfrm>
        <a:off x="2907487" y="2061945"/>
        <a:ext cx="2141666" cy="778868"/>
      </dsp:txXfrm>
    </dsp:sp>
    <dsp:sp modelId="{734A6D18-E257-4B32-BCE8-3829EC5D50B1}">
      <dsp:nvSpPr>
        <dsp:cNvPr id="0" name=""/>
        <dsp:cNvSpPr/>
      </dsp:nvSpPr>
      <dsp:spPr>
        <a:xfrm>
          <a:off x="526097" y="2070476"/>
          <a:ext cx="2008296" cy="78840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By Default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(Sec-43)</a:t>
          </a:r>
        </a:p>
      </dsp:txBody>
      <dsp:txXfrm>
        <a:off x="526097" y="2070476"/>
        <a:ext cx="2008296" cy="78840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8B9553-9374-42B8-A0FA-7FB0BBEDF742}">
      <dsp:nvSpPr>
        <dsp:cNvPr id="0" name=""/>
        <dsp:cNvSpPr/>
      </dsp:nvSpPr>
      <dsp:spPr>
        <a:xfrm>
          <a:off x="1590599" y="0"/>
          <a:ext cx="2170246" cy="6613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CONVERSION</a:t>
          </a:r>
        </a:p>
      </dsp:txBody>
      <dsp:txXfrm>
        <a:off x="1590599" y="0"/>
        <a:ext cx="2170246" cy="661377"/>
      </dsp:txXfrm>
    </dsp:sp>
    <dsp:sp modelId="{B37C44E8-C030-4BA9-808F-7DCF1F307544}">
      <dsp:nvSpPr>
        <dsp:cNvPr id="0" name=""/>
        <dsp:cNvSpPr/>
      </dsp:nvSpPr>
      <dsp:spPr>
        <a:xfrm>
          <a:off x="0" y="959291"/>
          <a:ext cx="1974299" cy="74199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Passing a SPECIAL RESOLUTION</a:t>
          </a:r>
        </a:p>
      </dsp:txBody>
      <dsp:txXfrm>
        <a:off x="0" y="959291"/>
        <a:ext cx="1974299" cy="741990"/>
      </dsp:txXfrm>
    </dsp:sp>
    <dsp:sp modelId="{2001A1FA-D613-476D-9A97-8E6B2AF76A6E}">
      <dsp:nvSpPr>
        <dsp:cNvPr id="0" name=""/>
        <dsp:cNvSpPr/>
      </dsp:nvSpPr>
      <dsp:spPr>
        <a:xfrm>
          <a:off x="3153586" y="967486"/>
          <a:ext cx="2066113" cy="72060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Approval of CG</a:t>
          </a:r>
        </a:p>
      </dsp:txBody>
      <dsp:txXfrm>
        <a:off x="3153586" y="967486"/>
        <a:ext cx="2066113" cy="720600"/>
      </dsp:txXfrm>
    </dsp:sp>
    <dsp:sp modelId="{2BDF78D6-1774-4265-96CD-530E588B8859}">
      <dsp:nvSpPr>
        <dsp:cNvPr id="0" name=""/>
        <dsp:cNvSpPr/>
      </dsp:nvSpPr>
      <dsp:spPr>
        <a:xfrm>
          <a:off x="3129523" y="2338409"/>
          <a:ext cx="2090176" cy="760813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Approval to be filed with the Registrar</a:t>
          </a:r>
        </a:p>
      </dsp:txBody>
      <dsp:txXfrm>
        <a:off x="3129523" y="2338409"/>
        <a:ext cx="2090176" cy="760813"/>
      </dsp:txXfrm>
    </dsp:sp>
    <dsp:sp modelId="{2A477CB9-9DD2-4C5A-AA0C-619AC4061EBD}">
      <dsp:nvSpPr>
        <dsp:cNvPr id="0" name=""/>
        <dsp:cNvSpPr/>
      </dsp:nvSpPr>
      <dsp:spPr>
        <a:xfrm>
          <a:off x="0" y="2306767"/>
          <a:ext cx="1985573" cy="84011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Change in the Name of Co.</a:t>
          </a:r>
        </a:p>
      </dsp:txBody>
      <dsp:txXfrm>
        <a:off x="0" y="2306767"/>
        <a:ext cx="1985573" cy="84011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E42B1-3C6E-460E-AD69-197B90BA1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2014-04-05T19:53:00Z</dcterms:created>
  <dcterms:modified xsi:type="dcterms:W3CDTF">2014-04-05T19:53:00Z</dcterms:modified>
</cp:coreProperties>
</file>