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08" w:rsidRPr="00A95F11" w:rsidRDefault="00A50608" w:rsidP="00A95F11">
      <w:pPr>
        <w:autoSpaceDE w:val="0"/>
        <w:autoSpaceDN w:val="0"/>
        <w:adjustRightInd w:val="0"/>
        <w:spacing w:after="0"/>
        <w:ind w:left="135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A95F11">
        <w:rPr>
          <w:rFonts w:ascii="Times New Roman" w:hAnsi="Times New Roman" w:cs="Times New Roman"/>
          <w:b/>
          <w:i/>
          <w:sz w:val="40"/>
          <w:szCs w:val="40"/>
          <w:u w:val="single"/>
        </w:rPr>
        <w:t>Inspection Sec 209(A)</w:t>
      </w: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15"/>
      </w:tblGrid>
      <w:tr w:rsidR="00A50608" w:rsidTr="00A50608">
        <w:tblPrEx>
          <w:tblCellMar>
            <w:top w:w="0" w:type="dxa"/>
            <w:bottom w:w="0" w:type="dxa"/>
          </w:tblCellMar>
        </w:tblPrEx>
        <w:trPr>
          <w:trHeight w:val="2910"/>
        </w:trPr>
        <w:tc>
          <w:tcPr>
            <w:tcW w:w="9315" w:type="dxa"/>
          </w:tcPr>
          <w:p w:rsid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50608" w:rsidRP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5060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Inspection By Whom </w:t>
            </w:r>
          </w:p>
          <w:p w:rsidR="00A50608" w:rsidRPr="00A50608" w:rsidRDefault="00A50608" w:rsidP="00A95F1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  <w:b/>
                <w:bCs/>
              </w:rPr>
            </w:pPr>
            <w:r w:rsidRPr="00A50608">
              <w:rPr>
                <w:rFonts w:ascii="Arial" w:hAnsi="Arial" w:cs="Arial"/>
              </w:rPr>
              <w:t>Registrar of Companies</w:t>
            </w:r>
          </w:p>
          <w:p w:rsidR="00A50608" w:rsidRPr="00A50608" w:rsidRDefault="00A50608" w:rsidP="00A95F1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</w:rPr>
            </w:pPr>
            <w:r w:rsidRPr="00A50608">
              <w:rPr>
                <w:rFonts w:ascii="Arial" w:hAnsi="Arial" w:cs="Arial"/>
              </w:rPr>
              <w:t>Officers authorized by Central Government</w:t>
            </w:r>
          </w:p>
          <w:p w:rsidR="00A50608" w:rsidRDefault="00A50608" w:rsidP="00A95F1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</w:rPr>
            </w:pPr>
            <w:r w:rsidRPr="00A50608">
              <w:rPr>
                <w:rFonts w:ascii="Arial" w:hAnsi="Arial" w:cs="Arial"/>
              </w:rPr>
              <w:t>Officers of SEBI</w:t>
            </w:r>
          </w:p>
          <w:p w:rsidR="00A50608" w:rsidRP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A50608" w:rsidRP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5060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Duties of Directors, Officers and employees</w:t>
            </w:r>
          </w:p>
          <w:p w:rsidR="00A50608" w:rsidRPr="00A50608" w:rsidRDefault="00A50608" w:rsidP="00A95F1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</w:rPr>
            </w:pPr>
            <w:r w:rsidRPr="00A50608">
              <w:rPr>
                <w:rFonts w:ascii="Arial" w:hAnsi="Arial" w:cs="Arial"/>
              </w:rPr>
              <w:t>to produce all such Books of Accounts and other papers in their custody</w:t>
            </w:r>
          </w:p>
          <w:p w:rsidR="00A50608" w:rsidRPr="00A50608" w:rsidRDefault="00A50608" w:rsidP="00A95F1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</w:rPr>
            </w:pPr>
            <w:r w:rsidRPr="00A50608">
              <w:rPr>
                <w:rFonts w:ascii="Arial" w:hAnsi="Arial" w:cs="Arial"/>
              </w:rPr>
              <w:t>To furnish any statement, information or explanation relating to the affairs of the company</w:t>
            </w:r>
          </w:p>
          <w:p w:rsidR="00A50608" w:rsidRPr="00A50608" w:rsidRDefault="00A50608" w:rsidP="00A95F1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0608">
              <w:rPr>
                <w:rFonts w:ascii="Arial" w:hAnsi="Arial" w:cs="Arial"/>
              </w:rPr>
              <w:t>All assistance in connection with the inspection</w:t>
            </w:r>
          </w:p>
          <w:p w:rsidR="00A50608" w:rsidRDefault="00A50608" w:rsidP="00A95F11">
            <w:pPr>
              <w:pStyle w:val="ListParagraph"/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0608" w:rsidTr="00A50608">
        <w:tblPrEx>
          <w:tblCellMar>
            <w:top w:w="0" w:type="dxa"/>
            <w:bottom w:w="0" w:type="dxa"/>
          </w:tblCellMar>
        </w:tblPrEx>
        <w:trPr>
          <w:trHeight w:val="1575"/>
        </w:trPr>
        <w:tc>
          <w:tcPr>
            <w:tcW w:w="9315" w:type="dxa"/>
          </w:tcPr>
          <w:p w:rsidR="00A50608" w:rsidRDefault="00A50608" w:rsidP="00A95F11">
            <w:pPr>
              <w:pStyle w:val="ListParagraph"/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  <w:b/>
                <w:bCs/>
              </w:rPr>
            </w:pPr>
          </w:p>
          <w:p w:rsidR="00A50608" w:rsidRP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5060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Powers of Inspector</w:t>
            </w:r>
          </w:p>
          <w:p w:rsidR="00A50608" w:rsidRPr="00A50608" w:rsidRDefault="00A50608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50608">
              <w:rPr>
                <w:rFonts w:ascii="Arial" w:hAnsi="Arial" w:cs="Arial"/>
              </w:rPr>
              <w:t>Power to make copies</w:t>
            </w:r>
          </w:p>
          <w:p w:rsidR="00A50608" w:rsidRDefault="00A50608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Powers to make marks of identification</w:t>
            </w:r>
          </w:p>
          <w:p w:rsidR="00A50608" w:rsidRDefault="00A50608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Powers of Civil Court</w:t>
            </w:r>
          </w:p>
          <w:p w:rsidR="00A50608" w:rsidRPr="00A50608" w:rsidRDefault="00A50608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Powers of Registrar</w:t>
            </w:r>
          </w:p>
          <w:p w:rsidR="00A50608" w:rsidRDefault="00A50608" w:rsidP="00A95F11">
            <w:pPr>
              <w:pStyle w:val="ListParagraph"/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0608" w:rsidTr="00A50608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9315" w:type="dxa"/>
          </w:tcPr>
          <w:p w:rsidR="00A50608" w:rsidRDefault="00A50608" w:rsidP="00A95F11">
            <w:pPr>
              <w:pStyle w:val="ListParagraph"/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</w:rPr>
            </w:pPr>
          </w:p>
          <w:p w:rsidR="00A50608" w:rsidRP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5060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Report </w:t>
            </w:r>
          </w:p>
          <w:p w:rsidR="00A50608" w:rsidRDefault="00A50608" w:rsidP="00A95F1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</w:rPr>
            </w:pPr>
            <w:r w:rsidRPr="00A50608">
              <w:rPr>
                <w:rFonts w:ascii="Arial" w:hAnsi="Arial" w:cs="Arial"/>
              </w:rPr>
              <w:t>To Central Government or SEBI as the case may be</w:t>
            </w:r>
          </w:p>
          <w:p w:rsidR="00A50608" w:rsidRDefault="00A50608" w:rsidP="00A95F11">
            <w:pPr>
              <w:pStyle w:val="ListParagraph"/>
              <w:autoSpaceDE w:val="0"/>
              <w:autoSpaceDN w:val="0"/>
              <w:adjustRightInd w:val="0"/>
              <w:spacing w:after="0"/>
              <w:ind w:left="90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50608" w:rsidTr="00A5060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9315" w:type="dxa"/>
          </w:tcPr>
          <w:p w:rsid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50608" w:rsidRPr="00A50608" w:rsidRDefault="00A50608" w:rsidP="00A95F11">
            <w:pPr>
              <w:autoSpaceDE w:val="0"/>
              <w:autoSpaceDN w:val="0"/>
              <w:adjustRightInd w:val="0"/>
              <w:spacing w:after="0"/>
              <w:ind w:left="13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5060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Penalty</w:t>
            </w:r>
          </w:p>
          <w:p w:rsidR="00A50608" w:rsidRDefault="00A50608" w:rsidP="00A95F1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00"/>
              <w:jc w:val="both"/>
              <w:rPr>
                <w:rFonts w:ascii="Arial" w:hAnsi="Arial" w:cs="Arial"/>
              </w:rPr>
            </w:pPr>
            <w:r w:rsidRPr="00A50608">
              <w:rPr>
                <w:rFonts w:ascii="Arial" w:hAnsi="Arial" w:cs="Arial"/>
              </w:rPr>
              <w:t>Fine up</w:t>
            </w:r>
            <w:r>
              <w:rPr>
                <w:rFonts w:ascii="Arial" w:hAnsi="Arial" w:cs="Arial"/>
              </w:rPr>
              <w:t xml:space="preserve"> </w:t>
            </w:r>
            <w:r w:rsidRPr="00A50608">
              <w:rPr>
                <w:rFonts w:ascii="Arial" w:hAnsi="Arial" w:cs="Arial"/>
              </w:rPr>
              <w:t>to fifty thousand rupees and also with imprisonment up</w:t>
            </w:r>
            <w:r>
              <w:rPr>
                <w:rFonts w:ascii="Arial" w:hAnsi="Arial" w:cs="Arial"/>
              </w:rPr>
              <w:t xml:space="preserve"> </w:t>
            </w:r>
            <w:r w:rsidRPr="00A50608">
              <w:rPr>
                <w:rFonts w:ascii="Arial" w:hAnsi="Arial" w:cs="Arial"/>
              </w:rPr>
              <w:t>to 1 year</w:t>
            </w:r>
          </w:p>
          <w:p w:rsidR="00A50608" w:rsidRDefault="00A50608" w:rsidP="00A95F11">
            <w:pPr>
              <w:pStyle w:val="ListParagraph"/>
              <w:autoSpaceDE w:val="0"/>
              <w:autoSpaceDN w:val="0"/>
              <w:adjustRightInd w:val="0"/>
              <w:spacing w:after="0"/>
              <w:ind w:left="900"/>
              <w:jc w:val="both"/>
              <w:rPr>
                <w:rFonts w:ascii="Arial" w:hAnsi="Arial" w:cs="Arial"/>
              </w:rPr>
            </w:pPr>
          </w:p>
        </w:tc>
      </w:tr>
      <w:tr w:rsidR="00A50608" w:rsidTr="00A50608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9315" w:type="dxa"/>
            <w:tcBorders>
              <w:left w:val="nil"/>
              <w:right w:val="nil"/>
            </w:tcBorders>
          </w:tcPr>
          <w:p w:rsidR="00A50608" w:rsidRDefault="00A50608" w:rsidP="00F0114E">
            <w:pPr>
              <w:autoSpaceDE w:val="0"/>
              <w:autoSpaceDN w:val="0"/>
              <w:adjustRightInd w:val="0"/>
              <w:spacing w:after="0"/>
              <w:ind w:left="13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95F11" w:rsidRPr="00A95F11" w:rsidRDefault="00A95F11" w:rsidP="00F0114E">
            <w:pPr>
              <w:autoSpaceDE w:val="0"/>
              <w:autoSpaceDN w:val="0"/>
              <w:adjustRightInd w:val="0"/>
              <w:spacing w:after="0"/>
              <w:ind w:left="13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95F11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Investigation</w:t>
            </w:r>
          </w:p>
        </w:tc>
      </w:tr>
      <w:tr w:rsidR="00A50608" w:rsidTr="00A95F11">
        <w:tblPrEx>
          <w:tblCellMar>
            <w:top w:w="0" w:type="dxa"/>
            <w:bottom w:w="0" w:type="dxa"/>
          </w:tblCellMar>
        </w:tblPrEx>
        <w:trPr>
          <w:trHeight w:val="1586"/>
        </w:trPr>
        <w:tc>
          <w:tcPr>
            <w:tcW w:w="9315" w:type="dxa"/>
            <w:tcBorders>
              <w:left w:val="single" w:sz="4" w:space="0" w:color="auto"/>
              <w:right w:val="single" w:sz="4" w:space="0" w:color="auto"/>
            </w:tcBorders>
          </w:tcPr>
          <w:p w:rsidR="00A95F11" w:rsidRDefault="00A95F11" w:rsidP="00A95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  <w:p w:rsidR="00A95F11" w:rsidRPr="00A95F11" w:rsidRDefault="00A95F11" w:rsidP="00A95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95F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Investigation Who can apply for Investigation</w:t>
            </w: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By report of Registrar</w:t>
            </w: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On application by the members</w:t>
            </w: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By the company by passing Special Resolution or by order of the court</w:t>
            </w:r>
          </w:p>
          <w:p w:rsidR="00A50608" w:rsidRPr="00A95F11" w:rsidRDefault="00A95F11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5F11">
              <w:rPr>
                <w:rFonts w:ascii="Arial" w:hAnsi="Arial" w:cs="Arial"/>
              </w:rPr>
              <w:t>(iv By Central Government</w:t>
            </w:r>
          </w:p>
        </w:tc>
      </w:tr>
      <w:tr w:rsidR="00A95F11" w:rsidTr="00A95F1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9315" w:type="dxa"/>
            <w:tcBorders>
              <w:left w:val="single" w:sz="4" w:space="0" w:color="auto"/>
              <w:right w:val="single" w:sz="4" w:space="0" w:color="auto"/>
            </w:tcBorders>
          </w:tcPr>
          <w:p w:rsidR="00A95F11" w:rsidRPr="00A95F11" w:rsidRDefault="00A95F11" w:rsidP="00A95F11">
            <w:pPr>
              <w:pStyle w:val="ListParagraph"/>
              <w:autoSpaceDE w:val="0"/>
              <w:autoSpaceDN w:val="0"/>
              <w:adjustRightInd w:val="0"/>
              <w:spacing w:after="0"/>
              <w:ind w:left="855"/>
              <w:jc w:val="both"/>
              <w:rPr>
                <w:rFonts w:ascii="Arial" w:hAnsi="Arial" w:cs="Arial"/>
              </w:rPr>
            </w:pPr>
          </w:p>
          <w:p w:rsidR="00A95F11" w:rsidRPr="00A95F11" w:rsidRDefault="00A95F11" w:rsidP="00A95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95F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Who cannot be appointed as Inspector</w:t>
            </w: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A95F11">
              <w:rPr>
                <w:rFonts w:ascii="Arial" w:hAnsi="Arial" w:cs="Arial"/>
              </w:rPr>
              <w:t>Firm, body corporate or other association</w:t>
            </w:r>
          </w:p>
          <w:p w:rsidR="00A95F11" w:rsidRDefault="00A95F11" w:rsidP="00A95F11">
            <w:pPr>
              <w:pStyle w:val="ListParagraph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95F11" w:rsidTr="00A95F11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9315" w:type="dxa"/>
            <w:tcBorders>
              <w:left w:val="single" w:sz="4" w:space="0" w:color="auto"/>
              <w:right w:val="single" w:sz="4" w:space="0" w:color="auto"/>
            </w:tcBorders>
          </w:tcPr>
          <w:p w:rsidR="00A95F11" w:rsidRPr="00A95F11" w:rsidRDefault="00A95F11" w:rsidP="00A95F11">
            <w:pPr>
              <w:pStyle w:val="ListParagraph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</w:p>
          <w:p w:rsidR="00A95F11" w:rsidRDefault="00A95F11" w:rsidP="00A95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A95F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Powers of Inspector </w:t>
            </w: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To carry investigation into affairs of related</w:t>
            </w:r>
            <w:r>
              <w:rPr>
                <w:rFonts w:ascii="Arial" w:hAnsi="Arial" w:cs="Arial"/>
              </w:rPr>
              <w:t xml:space="preserve"> </w:t>
            </w:r>
            <w:r w:rsidRPr="00A95F11">
              <w:rPr>
                <w:rFonts w:ascii="Arial" w:hAnsi="Arial" w:cs="Arial"/>
              </w:rPr>
              <w:t>companies</w:t>
            </w: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Production of documents and evidence</w:t>
            </w: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Keep in his custody any books and papers for six months</w:t>
            </w:r>
          </w:p>
          <w:p w:rsidR="00A95F11" w:rsidRDefault="00A95F11" w:rsidP="00A95F1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Examine on oath all officers and other employees and agents</w:t>
            </w:r>
          </w:p>
          <w:p w:rsidR="00A95F11" w:rsidRPr="00A95F11" w:rsidRDefault="00A95F11" w:rsidP="00A95F11">
            <w:pPr>
              <w:pStyle w:val="ListParagraph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A95F11" w:rsidTr="00A95F11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9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11" w:rsidRDefault="00A95F11" w:rsidP="00A95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A95F11" w:rsidRDefault="00A95F11" w:rsidP="00A95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A95F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Inspector’s Report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A95F11" w:rsidRDefault="00A95F11" w:rsidP="00A95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  <w:p w:rsidR="00A95F11" w:rsidRPr="00A95F11" w:rsidRDefault="00A95F11" w:rsidP="00A95F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Final report to Central Government</w:t>
            </w:r>
          </w:p>
        </w:tc>
      </w:tr>
    </w:tbl>
    <w:p w:rsidR="00BE78D7" w:rsidRDefault="00BE78D7" w:rsidP="00A95F11">
      <w:pPr>
        <w:jc w:val="both"/>
        <w:rPr>
          <w:rFonts w:ascii="Arial" w:hAnsi="Arial" w:cs="Arial"/>
        </w:rPr>
      </w:pPr>
    </w:p>
    <w:p w:rsidR="00A95F11" w:rsidRDefault="00A95F11" w:rsidP="00A95F11">
      <w:pPr>
        <w:jc w:val="both"/>
        <w:rPr>
          <w:rFonts w:ascii="Arial" w:hAnsi="Arial" w:cs="Arial"/>
        </w:rPr>
      </w:pPr>
    </w:p>
    <w:p w:rsidR="00A95F11" w:rsidRPr="00F0114E" w:rsidRDefault="00A95F11" w:rsidP="00A95F11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tbl>
      <w:tblPr>
        <w:tblW w:w="963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30"/>
      </w:tblGrid>
      <w:tr w:rsidR="00BE7168" w:rsidTr="00BE7168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9630" w:type="dxa"/>
            <w:tcBorders>
              <w:top w:val="nil"/>
              <w:left w:val="nil"/>
              <w:right w:val="nil"/>
            </w:tcBorders>
          </w:tcPr>
          <w:p w:rsidR="00BE7168" w:rsidRDefault="00BE7168" w:rsidP="00BE7168">
            <w:pPr>
              <w:autoSpaceDE w:val="0"/>
              <w:autoSpaceDN w:val="0"/>
              <w:adjustRightInd w:val="0"/>
              <w:spacing w:after="0"/>
              <w:ind w:left="165"/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A95F11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Investigation of Ownership of Company</w:t>
            </w: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(Sec 247)</w:t>
            </w:r>
          </w:p>
          <w:p w:rsidR="00BE7168" w:rsidRPr="00BE7168" w:rsidRDefault="00BE7168" w:rsidP="00BE7168">
            <w:pPr>
              <w:pStyle w:val="ListParagraph"/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BE7168" w:rsidTr="00BE7168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9630" w:type="dxa"/>
          </w:tcPr>
          <w:p w:rsidR="00BE7168" w:rsidRPr="00F0114E" w:rsidRDefault="00BE7168" w:rsidP="00BE7168">
            <w:pPr>
              <w:autoSpaceDE w:val="0"/>
              <w:autoSpaceDN w:val="0"/>
              <w:adjustRightInd w:val="0"/>
              <w:spacing w:after="0"/>
              <w:ind w:left="3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BE7168" w:rsidRPr="00A95F11" w:rsidRDefault="00BE7168" w:rsidP="00BE7168">
            <w:pPr>
              <w:autoSpaceDE w:val="0"/>
              <w:autoSpaceDN w:val="0"/>
              <w:adjustRightInd w:val="0"/>
              <w:spacing w:after="0"/>
              <w:ind w:left="3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95F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Who can apply for Investigation </w:t>
            </w:r>
          </w:p>
          <w:p w:rsidR="00BE7168" w:rsidRPr="00BE7168" w:rsidRDefault="00BE7168" w:rsidP="00BE716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A95F11">
              <w:rPr>
                <w:rFonts w:ascii="Arial" w:hAnsi="Arial" w:cs="Arial"/>
              </w:rPr>
              <w:t>By Central Govt.</w:t>
            </w:r>
          </w:p>
          <w:p w:rsidR="00BE7168" w:rsidRPr="00F0114E" w:rsidRDefault="00BE7168" w:rsidP="00BE7168">
            <w:pPr>
              <w:pStyle w:val="ListParagraph"/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BE7168" w:rsidTr="00BE7168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9630" w:type="dxa"/>
          </w:tcPr>
          <w:p w:rsidR="00BE7168" w:rsidRPr="00F0114E" w:rsidRDefault="00BE7168" w:rsidP="00BE7168">
            <w:pPr>
              <w:autoSpaceDE w:val="0"/>
              <w:autoSpaceDN w:val="0"/>
              <w:adjustRightInd w:val="0"/>
              <w:spacing w:after="0"/>
              <w:ind w:left="3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E7168" w:rsidRPr="00A95F11" w:rsidRDefault="00BE7168" w:rsidP="00BE7168">
            <w:pPr>
              <w:autoSpaceDE w:val="0"/>
              <w:autoSpaceDN w:val="0"/>
              <w:adjustRightInd w:val="0"/>
              <w:spacing w:after="0"/>
              <w:ind w:left="3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95F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Reason</w:t>
            </w:r>
          </w:p>
          <w:p w:rsidR="00BE7168" w:rsidRDefault="00BE7168" w:rsidP="00BE7168">
            <w:pPr>
              <w:autoSpaceDE w:val="0"/>
              <w:autoSpaceDN w:val="0"/>
              <w:adjustRightInd w:val="0"/>
              <w:spacing w:after="0"/>
              <w:ind w:left="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Necessary in the public interest for the Central Govt. to know:</w:t>
            </w:r>
          </w:p>
          <w:p w:rsidR="00BE7168" w:rsidRPr="00A95F11" w:rsidRDefault="00BE7168" w:rsidP="00BE716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Persons who are financially interested in a company</w:t>
            </w:r>
          </w:p>
          <w:p w:rsidR="00BE7168" w:rsidRDefault="00BE7168" w:rsidP="00BE716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Who control the policy or materially influence it</w:t>
            </w:r>
          </w:p>
          <w:p w:rsidR="00BE7168" w:rsidRPr="00BE7168" w:rsidRDefault="00BE7168" w:rsidP="00BE7168">
            <w:pPr>
              <w:pStyle w:val="ListParagraph"/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BE7168" w:rsidTr="00BE7168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9630" w:type="dxa"/>
          </w:tcPr>
          <w:p w:rsidR="00BE7168" w:rsidRPr="00F0114E" w:rsidRDefault="00BE7168" w:rsidP="00BE7168">
            <w:pPr>
              <w:autoSpaceDE w:val="0"/>
              <w:autoSpaceDN w:val="0"/>
              <w:adjustRightInd w:val="0"/>
              <w:spacing w:after="0"/>
              <w:ind w:left="3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BE7168" w:rsidRDefault="00BE7168" w:rsidP="00BE7168">
            <w:pPr>
              <w:autoSpaceDE w:val="0"/>
              <w:autoSpaceDN w:val="0"/>
              <w:adjustRightInd w:val="0"/>
              <w:spacing w:after="0"/>
              <w:ind w:left="3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95F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Power of Inspector</w:t>
            </w:r>
          </w:p>
          <w:p w:rsidR="00BE7168" w:rsidRPr="00A95F11" w:rsidRDefault="00BE7168" w:rsidP="00BE7168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Arial" w:hAnsi="Arial" w:cs="Arial"/>
              </w:rPr>
            </w:pPr>
            <w:r w:rsidRPr="00A95F11">
              <w:rPr>
                <w:rFonts w:ascii="Arial" w:hAnsi="Arial" w:cs="Arial"/>
              </w:rPr>
              <w:t>To investigate whether there are any secret arrangements or understanding observed in practice</w:t>
            </w:r>
          </w:p>
          <w:p w:rsidR="00BE7168" w:rsidRPr="00BE7168" w:rsidRDefault="00BE7168" w:rsidP="00BE7168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Arial" w:hAnsi="Arial" w:cs="Arial"/>
                <w:b/>
                <w:bCs/>
              </w:rPr>
            </w:pPr>
            <w:r w:rsidRPr="00A95F11">
              <w:rPr>
                <w:rFonts w:ascii="Arial" w:hAnsi="Arial" w:cs="Arial"/>
              </w:rPr>
              <w:t>With prior approval of Central Govt., investigate the ownership of other connected companies</w:t>
            </w:r>
          </w:p>
          <w:p w:rsidR="00BE7168" w:rsidRPr="00F0114E" w:rsidRDefault="00BE7168" w:rsidP="00BE7168">
            <w:pPr>
              <w:pStyle w:val="ListParagraph"/>
              <w:autoSpaceDE w:val="0"/>
              <w:autoSpaceDN w:val="0"/>
              <w:adjustRightInd w:val="0"/>
              <w:spacing w:after="0"/>
              <w:ind w:left="75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95F11" w:rsidRPr="00BE7168" w:rsidRDefault="00A95F11" w:rsidP="00BE716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A95F1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BE7168" w:rsidRDefault="00BE7168" w:rsidP="00BE7168">
      <w:pPr>
        <w:autoSpaceDE w:val="0"/>
        <w:autoSpaceDN w:val="0"/>
        <w:adjustRightInd w:val="0"/>
        <w:spacing w:after="0"/>
        <w:ind w:left="165"/>
        <w:jc w:val="both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BE7168">
        <w:rPr>
          <w:rFonts w:ascii="Times New Roman" w:hAnsi="Times New Roman" w:cs="Times New Roman"/>
          <w:b/>
          <w:i/>
          <w:sz w:val="40"/>
          <w:szCs w:val="40"/>
          <w:u w:val="single"/>
        </w:rPr>
        <w:t>Imposition of Restrictions upon Shares and Debentures</w:t>
      </w:r>
    </w:p>
    <w:tbl>
      <w:tblPr>
        <w:tblW w:w="958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85"/>
      </w:tblGrid>
      <w:tr w:rsidR="00F0114E" w:rsidTr="00F0114E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585" w:type="dxa"/>
          </w:tcPr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By whom 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By order of Company Law Board</w:t>
            </w:r>
          </w:p>
          <w:p w:rsidR="00F0114E" w:rsidRDefault="00F0114E" w:rsidP="00F0114E">
            <w:pPr>
              <w:pStyle w:val="ListParagraph"/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F0114E" w:rsidTr="00F0114E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9585" w:type="dxa"/>
          </w:tcPr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When</w:t>
            </w:r>
          </w:p>
          <w:p w:rsidR="00F0114E" w:rsidRDefault="00F0114E" w:rsidP="00F0114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On a reference made to Company Law Board by the Central govt. in connection with any investigation u/s 247; or</w:t>
            </w:r>
          </w:p>
          <w:p w:rsidR="00F0114E" w:rsidRDefault="00F0114E" w:rsidP="00F0114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a complaint made by person in this behalf</w:t>
            </w:r>
          </w:p>
          <w:p w:rsidR="00F0114E" w:rsidRPr="00BE7168" w:rsidRDefault="00F0114E" w:rsidP="00F0114E">
            <w:pPr>
              <w:pStyle w:val="ListParagraph"/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F0114E" w:rsidTr="00F0114E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9585" w:type="dxa"/>
          </w:tcPr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Reason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To find out relevant facts about any shares; and</w:t>
            </w:r>
          </w:p>
          <w:p w:rsidR="00F0114E" w:rsidRPr="00F0114E" w:rsidRDefault="00F0114E" w:rsidP="00F0114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</w:rPr>
              <w:t>Company Law Board is of the opinion that such facts cannot be found out unless restrictions are imposed</w:t>
            </w:r>
          </w:p>
          <w:p w:rsidR="00F0114E" w:rsidRPr="00BE7168" w:rsidRDefault="00F0114E" w:rsidP="00F0114E">
            <w:pPr>
              <w:pStyle w:val="ListParagraph"/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F0114E" w:rsidTr="00F0114E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585" w:type="dxa"/>
          </w:tcPr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75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Restrictions on Shares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No Transfer of shares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No issue of shares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No voting rights shall be exercisable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No further shares shall be issued</w:t>
            </w:r>
          </w:p>
          <w:p w:rsidR="00F0114E" w:rsidRPr="00F0114E" w:rsidRDefault="00F0114E" w:rsidP="00F0114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</w:rPr>
              <w:t>No payment in respect of dividend, capital or otherwise except liquidation</w:t>
            </w:r>
          </w:p>
          <w:p w:rsidR="00F0114E" w:rsidRPr="00BE7168" w:rsidRDefault="00F0114E" w:rsidP="00F0114E">
            <w:pPr>
              <w:pStyle w:val="ListParagraph"/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F0114E" w:rsidTr="00F0114E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9585" w:type="dxa"/>
          </w:tcPr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75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Period of Restriction 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Not exceeding three years</w:t>
            </w:r>
          </w:p>
          <w:p w:rsidR="00F0114E" w:rsidRPr="00BE7168" w:rsidRDefault="00F0114E" w:rsidP="00F0114E">
            <w:pPr>
              <w:pStyle w:val="ListParagraph"/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114E" w:rsidTr="00F0114E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585" w:type="dxa"/>
          </w:tcPr>
          <w:p w:rsidR="00F0114E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Company Law Board’s order to vary or rescind its previous order</w:t>
            </w:r>
          </w:p>
          <w:p w:rsidR="00F0114E" w:rsidRPr="00BE7168" w:rsidRDefault="00F0114E" w:rsidP="00F0114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</w:rPr>
            </w:pPr>
            <w:r w:rsidRPr="00BE7168">
              <w:rPr>
                <w:rFonts w:ascii="Arial" w:hAnsi="Arial" w:cs="Arial"/>
              </w:rPr>
              <w:t>Shall be served on the company within 14 days of making the order</w:t>
            </w:r>
          </w:p>
          <w:p w:rsidR="00F0114E" w:rsidRPr="00BE7168" w:rsidRDefault="00F0114E" w:rsidP="00F0114E">
            <w:pPr>
              <w:pStyle w:val="ListParagraph"/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114E" w:rsidTr="00F0114E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85" w:type="dxa"/>
          </w:tcPr>
          <w:p w:rsidR="00F0114E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F0114E" w:rsidRPr="00BE7168" w:rsidRDefault="00F0114E" w:rsidP="00F0114E">
            <w:pPr>
              <w:autoSpaceDE w:val="0"/>
              <w:autoSpaceDN w:val="0"/>
              <w:adjustRightInd w:val="0"/>
              <w:spacing w:after="0"/>
              <w:ind w:left="105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Penalty for issuing shares in contravention of restrictions imposed</w:t>
            </w:r>
          </w:p>
          <w:p w:rsidR="00F0114E" w:rsidRPr="00F0114E" w:rsidRDefault="00F0114E" w:rsidP="00F0114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E7168">
              <w:rPr>
                <w:rFonts w:ascii="Arial" w:hAnsi="Arial" w:cs="Arial"/>
              </w:rPr>
              <w:t xml:space="preserve">Company and every officer who is in default shall be punishable with fine up to </w:t>
            </w:r>
            <w:r w:rsidRPr="00BE7168">
              <w:rPr>
                <w:rFonts w:ascii="Rupee" w:hAnsi="Rupee" w:cs="Rupee"/>
              </w:rPr>
              <w:t xml:space="preserve">R` </w:t>
            </w:r>
            <w:r w:rsidRPr="00BE7168">
              <w:rPr>
                <w:rFonts w:ascii="Arial" w:hAnsi="Arial" w:cs="Arial"/>
              </w:rPr>
              <w:t>50,000</w:t>
            </w:r>
          </w:p>
          <w:p w:rsidR="00F0114E" w:rsidRPr="00BE7168" w:rsidRDefault="00F0114E" w:rsidP="00F0114E">
            <w:pPr>
              <w:pStyle w:val="ListParagraph"/>
              <w:autoSpaceDE w:val="0"/>
              <w:autoSpaceDN w:val="0"/>
              <w:adjustRightInd w:val="0"/>
              <w:spacing w:after="0"/>
              <w:ind w:left="795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BE7168" w:rsidRPr="00BE7168" w:rsidRDefault="00BE7168" w:rsidP="00F0114E">
      <w:pPr>
        <w:rPr>
          <w:rFonts w:ascii="Arial" w:hAnsi="Arial" w:cs="Arial"/>
        </w:rPr>
      </w:pPr>
    </w:p>
    <w:sectPr w:rsidR="00BE7168" w:rsidRPr="00BE7168" w:rsidSect="00F0114E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7786"/>
    <w:multiLevelType w:val="hybridMultilevel"/>
    <w:tmpl w:val="40623A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D575F"/>
    <w:multiLevelType w:val="hybridMultilevel"/>
    <w:tmpl w:val="3EBC25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B2BC2"/>
    <w:multiLevelType w:val="hybridMultilevel"/>
    <w:tmpl w:val="D9787C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25F99"/>
    <w:multiLevelType w:val="hybridMultilevel"/>
    <w:tmpl w:val="63E81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D60C3"/>
    <w:multiLevelType w:val="hybridMultilevel"/>
    <w:tmpl w:val="1158BC06"/>
    <w:lvl w:ilvl="0" w:tplc="C040F1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B79D6"/>
    <w:multiLevelType w:val="hybridMultilevel"/>
    <w:tmpl w:val="D122BB50"/>
    <w:lvl w:ilvl="0" w:tplc="73DC53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74465"/>
    <w:multiLevelType w:val="hybridMultilevel"/>
    <w:tmpl w:val="04522118"/>
    <w:lvl w:ilvl="0" w:tplc="867CD63A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65D98"/>
    <w:multiLevelType w:val="hybridMultilevel"/>
    <w:tmpl w:val="903A95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14619"/>
    <w:multiLevelType w:val="hybridMultilevel"/>
    <w:tmpl w:val="CE0AEBA8"/>
    <w:lvl w:ilvl="0" w:tplc="D57C7F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829B5"/>
    <w:multiLevelType w:val="hybridMultilevel"/>
    <w:tmpl w:val="8C60D6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D10CC"/>
    <w:multiLevelType w:val="hybridMultilevel"/>
    <w:tmpl w:val="34C493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B5B15"/>
    <w:multiLevelType w:val="hybridMultilevel"/>
    <w:tmpl w:val="16225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E0684"/>
    <w:multiLevelType w:val="hybridMultilevel"/>
    <w:tmpl w:val="5E50AE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93FCC"/>
    <w:multiLevelType w:val="hybridMultilevel"/>
    <w:tmpl w:val="55D8AB1E"/>
    <w:lvl w:ilvl="0" w:tplc="040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>
    <w:nsid w:val="4F5E08D7"/>
    <w:multiLevelType w:val="hybridMultilevel"/>
    <w:tmpl w:val="A14681DE"/>
    <w:lvl w:ilvl="0" w:tplc="040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>
    <w:nsid w:val="54994367"/>
    <w:multiLevelType w:val="hybridMultilevel"/>
    <w:tmpl w:val="122A4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4345C"/>
    <w:multiLevelType w:val="hybridMultilevel"/>
    <w:tmpl w:val="C97E7E56"/>
    <w:lvl w:ilvl="0" w:tplc="040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5C6723E7"/>
    <w:multiLevelType w:val="hybridMultilevel"/>
    <w:tmpl w:val="188062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15369"/>
    <w:multiLevelType w:val="hybridMultilevel"/>
    <w:tmpl w:val="58AC5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73089B"/>
    <w:multiLevelType w:val="hybridMultilevel"/>
    <w:tmpl w:val="8362DB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F2EA7"/>
    <w:multiLevelType w:val="hybridMultilevel"/>
    <w:tmpl w:val="8AF0B6C4"/>
    <w:lvl w:ilvl="0" w:tplc="281057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4112FE"/>
    <w:multiLevelType w:val="hybridMultilevel"/>
    <w:tmpl w:val="A2AE85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951FA"/>
    <w:multiLevelType w:val="hybridMultilevel"/>
    <w:tmpl w:val="5AAA94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BA6B0F"/>
    <w:multiLevelType w:val="hybridMultilevel"/>
    <w:tmpl w:val="E4B8E5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0"/>
  </w:num>
  <w:num w:numId="4">
    <w:abstractNumId w:val="8"/>
  </w:num>
  <w:num w:numId="5">
    <w:abstractNumId w:val="9"/>
  </w:num>
  <w:num w:numId="6">
    <w:abstractNumId w:val="21"/>
  </w:num>
  <w:num w:numId="7">
    <w:abstractNumId w:val="16"/>
  </w:num>
  <w:num w:numId="8">
    <w:abstractNumId w:val="13"/>
  </w:num>
  <w:num w:numId="9">
    <w:abstractNumId w:val="2"/>
  </w:num>
  <w:num w:numId="10">
    <w:abstractNumId w:val="19"/>
  </w:num>
  <w:num w:numId="11">
    <w:abstractNumId w:val="20"/>
  </w:num>
  <w:num w:numId="12">
    <w:abstractNumId w:val="14"/>
  </w:num>
  <w:num w:numId="13">
    <w:abstractNumId w:val="22"/>
  </w:num>
  <w:num w:numId="14">
    <w:abstractNumId w:val="1"/>
  </w:num>
  <w:num w:numId="15">
    <w:abstractNumId w:val="3"/>
  </w:num>
  <w:num w:numId="16">
    <w:abstractNumId w:val="5"/>
  </w:num>
  <w:num w:numId="17">
    <w:abstractNumId w:val="11"/>
  </w:num>
  <w:num w:numId="18">
    <w:abstractNumId w:val="4"/>
  </w:num>
  <w:num w:numId="19">
    <w:abstractNumId w:val="0"/>
  </w:num>
  <w:num w:numId="20">
    <w:abstractNumId w:val="23"/>
  </w:num>
  <w:num w:numId="21">
    <w:abstractNumId w:val="15"/>
  </w:num>
  <w:num w:numId="22">
    <w:abstractNumId w:val="12"/>
  </w:num>
  <w:num w:numId="23">
    <w:abstractNumId w:val="18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A50608"/>
    <w:rsid w:val="008374B4"/>
    <w:rsid w:val="00A50608"/>
    <w:rsid w:val="00A95F11"/>
    <w:rsid w:val="00BE7168"/>
    <w:rsid w:val="00BE78D7"/>
    <w:rsid w:val="00F01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6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sys</cp:lastModifiedBy>
  <cp:revision>1</cp:revision>
  <dcterms:created xsi:type="dcterms:W3CDTF">2013-10-30T19:37:00Z</dcterms:created>
  <dcterms:modified xsi:type="dcterms:W3CDTF">2013-10-30T20:12:00Z</dcterms:modified>
</cp:coreProperties>
</file>