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6D6D" w:rsidRPr="00D6182A" w:rsidRDefault="00C96D6D" w:rsidP="009727B2">
      <w:pPr>
        <w:pStyle w:val="Title"/>
        <w:tabs>
          <w:tab w:val="left" w:pos="360"/>
        </w:tabs>
        <w:rPr>
          <w:rFonts w:ascii="Book Antiqua" w:hAnsi="Book Antiqua"/>
        </w:rPr>
      </w:pPr>
      <w:r w:rsidRPr="00D6182A">
        <w:rPr>
          <w:rFonts w:ascii="Book Antiqua" w:hAnsi="Book Antiqua"/>
        </w:rPr>
        <w:t>POLICY AND PROCEDURES</w:t>
      </w:r>
      <w:r w:rsidR="00072DDB" w:rsidRPr="00D6182A">
        <w:rPr>
          <w:rFonts w:ascii="Book Antiqua" w:hAnsi="Book Antiqua"/>
        </w:rPr>
        <w:t xml:space="preserve"> ON </w:t>
      </w:r>
      <w:r w:rsidR="002A17A6">
        <w:rPr>
          <w:rFonts w:ascii="Book Antiqua" w:hAnsi="Book Antiqua"/>
        </w:rPr>
        <w:t>STANDARDS OF CONDUCT</w:t>
      </w:r>
    </w:p>
    <w:p w:rsidR="00C96D6D" w:rsidRDefault="00C96D6D" w:rsidP="009727B2">
      <w:pPr>
        <w:pStyle w:val="Title"/>
        <w:tabs>
          <w:tab w:val="left" w:pos="360"/>
        </w:tabs>
        <w:jc w:val="both"/>
        <w:rPr>
          <w:rFonts w:ascii="Book Antiqua" w:hAnsi="Book Antiqua"/>
        </w:rPr>
      </w:pPr>
    </w:p>
    <w:p w:rsidR="00C96D6D" w:rsidRDefault="00A024AF" w:rsidP="009727B2">
      <w:pPr>
        <w:pStyle w:val="BodyText"/>
        <w:tabs>
          <w:tab w:val="left" w:pos="360"/>
        </w:tabs>
        <w:ind w:right="-360"/>
        <w:rPr>
          <w:sz w:val="20"/>
        </w:rPr>
      </w:pPr>
      <w:r>
        <w:rPr>
          <w:sz w:val="20"/>
        </w:rPr>
        <w:tab/>
      </w:r>
      <w:r>
        <w:rPr>
          <w:sz w:val="20"/>
        </w:rPr>
        <w:tab/>
      </w:r>
      <w:r w:rsidR="00C96D6D">
        <w:rPr>
          <w:sz w:val="20"/>
        </w:rPr>
        <w:t xml:space="preserve">Prepared By:   </w:t>
      </w:r>
    </w:p>
    <w:p w:rsidR="00C96D6D" w:rsidRDefault="00A024AF" w:rsidP="009727B2">
      <w:pPr>
        <w:pStyle w:val="Heading1"/>
        <w:numPr>
          <w:ilvl w:val="0"/>
          <w:numId w:val="0"/>
        </w:numPr>
        <w:tabs>
          <w:tab w:val="left" w:pos="360"/>
        </w:tabs>
        <w:spacing w:after="20"/>
        <w:ind w:right="-360"/>
        <w:rPr>
          <w:rFonts w:ascii="Book Antiqua" w:hAnsi="Book Antiqua"/>
        </w:rPr>
      </w:pPr>
      <w:r>
        <w:rPr>
          <w:rFonts w:ascii="Book Antiqua" w:hAnsi="Book Antiqua"/>
        </w:rPr>
        <w:tab/>
      </w:r>
      <w:r>
        <w:rPr>
          <w:rFonts w:ascii="Book Antiqua" w:hAnsi="Book Antiqua"/>
        </w:rPr>
        <w:tab/>
      </w:r>
      <w:r w:rsidR="00C96D6D">
        <w:rPr>
          <w:rFonts w:ascii="Book Antiqua" w:hAnsi="Book Antiqua"/>
        </w:rPr>
        <w:t xml:space="preserve">Approved By:  </w:t>
      </w:r>
    </w:p>
    <w:p w:rsidR="00C96D6D" w:rsidRDefault="00A024AF" w:rsidP="009727B2">
      <w:pPr>
        <w:pStyle w:val="Footer"/>
        <w:tabs>
          <w:tab w:val="clear" w:pos="4320"/>
          <w:tab w:val="clear" w:pos="8640"/>
          <w:tab w:val="left" w:pos="360"/>
          <w:tab w:val="left" w:pos="5760"/>
        </w:tabs>
        <w:spacing w:after="20"/>
        <w:ind w:right="-360"/>
        <w:rPr>
          <w:rFonts w:ascii="Book Antiqua" w:hAnsi="Book Antiqua"/>
        </w:rPr>
      </w:pPr>
      <w:r>
        <w:rPr>
          <w:rFonts w:ascii="Book Antiqua" w:hAnsi="Book Antiqua"/>
          <w:b/>
        </w:rPr>
        <w:tab/>
      </w:r>
      <w:r>
        <w:rPr>
          <w:rFonts w:ascii="Book Antiqua" w:hAnsi="Book Antiqua"/>
          <w:b/>
        </w:rPr>
        <w:tab/>
      </w:r>
      <w:r w:rsidR="00C96D6D">
        <w:rPr>
          <w:rFonts w:ascii="Book Antiqua" w:hAnsi="Book Antiqua"/>
          <w:b/>
        </w:rPr>
        <w:t>Effective Date:</w:t>
      </w:r>
      <w:r w:rsidR="00C96D6D">
        <w:rPr>
          <w:rFonts w:ascii="Book Antiqua" w:hAnsi="Book Antiqua"/>
        </w:rPr>
        <w:t xml:space="preserve"> </w:t>
      </w:r>
    </w:p>
    <w:p w:rsidR="007C6580" w:rsidRDefault="007C6580" w:rsidP="009727B2">
      <w:pPr>
        <w:pStyle w:val="Footer"/>
        <w:tabs>
          <w:tab w:val="clear" w:pos="4320"/>
          <w:tab w:val="clear" w:pos="8640"/>
          <w:tab w:val="left" w:pos="360"/>
          <w:tab w:val="left" w:pos="5760"/>
        </w:tabs>
        <w:spacing w:after="20"/>
        <w:ind w:right="-360"/>
        <w:rPr>
          <w:rFonts w:ascii="Book Antiqua" w:hAnsi="Book Antiqua"/>
        </w:rPr>
      </w:pPr>
      <w:r>
        <w:rPr>
          <w:rFonts w:ascii="Book Antiqua" w:hAnsi="Book Antiqua"/>
        </w:rPr>
        <w:tab/>
      </w:r>
      <w:r>
        <w:rPr>
          <w:rFonts w:ascii="Book Antiqua" w:hAnsi="Book Antiqua"/>
        </w:rPr>
        <w:tab/>
      </w:r>
      <w:r>
        <w:rPr>
          <w:rFonts w:ascii="Book Antiqua" w:hAnsi="Book Antiqua"/>
          <w:b/>
        </w:rPr>
        <w:t>Revision Date:</w:t>
      </w:r>
      <w:r>
        <w:rPr>
          <w:rFonts w:ascii="Book Antiqua" w:hAnsi="Book Antiqua"/>
        </w:rPr>
        <w:t xml:space="preserve"> ______________</w:t>
      </w:r>
    </w:p>
    <w:p w:rsidR="00C96D6D" w:rsidRDefault="00C96D6D" w:rsidP="009727B2">
      <w:pPr>
        <w:tabs>
          <w:tab w:val="left" w:pos="360"/>
        </w:tabs>
        <w:rPr>
          <w:rFonts w:ascii="Book Antiqua" w:hAnsi="Book Antiqua"/>
        </w:rPr>
      </w:pPr>
    </w:p>
    <w:p w:rsidR="007C6580" w:rsidRDefault="00072DDB" w:rsidP="009727B2">
      <w:pPr>
        <w:tabs>
          <w:tab w:val="left" w:pos="360"/>
        </w:tabs>
        <w:rPr>
          <w:rFonts w:ascii="Book Antiqua" w:hAnsi="Book Antiqua"/>
          <w:b/>
        </w:rPr>
      </w:pPr>
      <w:r w:rsidRPr="00072DDB">
        <w:rPr>
          <w:rFonts w:ascii="Book Antiqua" w:hAnsi="Book Antiqua"/>
          <w:b/>
        </w:rPr>
        <w:t>PURPOSE</w:t>
      </w:r>
      <w:r>
        <w:rPr>
          <w:rFonts w:ascii="Book Antiqua" w:hAnsi="Book Antiqua"/>
          <w:b/>
        </w:rPr>
        <w:t>:</w:t>
      </w:r>
    </w:p>
    <w:p w:rsidR="00072DDB" w:rsidRDefault="00072DDB" w:rsidP="009727B2">
      <w:pPr>
        <w:tabs>
          <w:tab w:val="left" w:pos="360"/>
        </w:tabs>
        <w:rPr>
          <w:rFonts w:ascii="Book Antiqua" w:hAnsi="Book Antiqua"/>
          <w:b/>
        </w:rPr>
      </w:pPr>
    </w:p>
    <w:p w:rsidR="003C7034" w:rsidRPr="003C7034" w:rsidRDefault="008F6AFD" w:rsidP="00E8237A">
      <w:pPr>
        <w:pStyle w:val="Header"/>
        <w:ind w:left="360" w:right="-108" w:firstLine="0"/>
        <w:rPr>
          <w:rFonts w:ascii="Book Antiqua" w:hAnsi="Book Antiqua"/>
          <w:sz w:val="22"/>
        </w:rPr>
      </w:pPr>
      <w:r>
        <w:rPr>
          <w:rFonts w:ascii="Book Antiqua" w:hAnsi="Book Antiqua"/>
          <w:sz w:val="22"/>
        </w:rPr>
        <w:t>To state in detail the Company’s views on the standards of conduct of employees</w:t>
      </w:r>
    </w:p>
    <w:p w:rsidR="00072DDB" w:rsidRPr="00072DDB" w:rsidRDefault="00072DDB" w:rsidP="009727B2">
      <w:pPr>
        <w:tabs>
          <w:tab w:val="left" w:pos="360"/>
        </w:tabs>
        <w:rPr>
          <w:rFonts w:ascii="Book Antiqua" w:hAnsi="Book Antiqua"/>
        </w:rPr>
      </w:pPr>
    </w:p>
    <w:p w:rsidR="00C96D6D" w:rsidRDefault="00C96D6D" w:rsidP="009727B2">
      <w:pPr>
        <w:tabs>
          <w:tab w:val="left" w:pos="360"/>
        </w:tabs>
        <w:rPr>
          <w:rFonts w:ascii="Book Antiqua" w:hAnsi="Book Antiqua"/>
        </w:rPr>
      </w:pPr>
      <w:r>
        <w:rPr>
          <w:rFonts w:ascii="Book Antiqua" w:hAnsi="Book Antiqua"/>
          <w:b/>
        </w:rPr>
        <w:t xml:space="preserve"> POLICY:</w:t>
      </w:r>
      <w:r>
        <w:rPr>
          <w:rFonts w:ascii="Book Antiqua" w:hAnsi="Book Antiqua"/>
        </w:rPr>
        <w:t xml:space="preserve">  </w:t>
      </w:r>
    </w:p>
    <w:p w:rsidR="00FE63DC" w:rsidRDefault="00FE63DC" w:rsidP="009727B2">
      <w:pPr>
        <w:spacing w:line="240" w:lineRule="atLeast"/>
        <w:rPr>
          <w:rFonts w:ascii="Book Antiqua" w:hAnsi="Book Antiqua"/>
          <w:snapToGrid w:val="0"/>
          <w:color w:val="000000"/>
          <w:sz w:val="22"/>
        </w:rPr>
      </w:pPr>
    </w:p>
    <w:p w:rsidR="00D27F80" w:rsidRPr="00E8237A" w:rsidRDefault="008F6AFD" w:rsidP="00E8237A">
      <w:pPr>
        <w:pStyle w:val="Header"/>
        <w:ind w:left="360" w:right="-108" w:firstLine="0"/>
        <w:rPr>
          <w:rFonts w:ascii="Book Antiqua" w:hAnsi="Book Antiqua"/>
          <w:sz w:val="22"/>
        </w:rPr>
      </w:pPr>
      <w:r>
        <w:rPr>
          <w:rFonts w:ascii="Book Antiqua" w:hAnsi="Book Antiqua"/>
          <w:sz w:val="22"/>
        </w:rPr>
        <w:t>This Policy defines</w:t>
      </w:r>
      <w:r w:rsidR="00D27F80" w:rsidRPr="003C7034">
        <w:rPr>
          <w:rFonts w:ascii="Book Antiqua" w:hAnsi="Book Antiqua"/>
          <w:sz w:val="22"/>
        </w:rPr>
        <w:t xml:space="preserve"> the guidelines concerning </w:t>
      </w:r>
      <w:r>
        <w:rPr>
          <w:rFonts w:ascii="Book Antiqua" w:hAnsi="Book Antiqua"/>
          <w:sz w:val="22"/>
        </w:rPr>
        <w:t xml:space="preserve">standards of conduct of employees </w:t>
      </w:r>
      <w:r w:rsidR="00C97E23">
        <w:rPr>
          <w:rFonts w:ascii="Book Antiqua" w:hAnsi="Book Antiqua"/>
          <w:sz w:val="22"/>
        </w:rPr>
        <w:t>and is</w:t>
      </w:r>
      <w:r w:rsidR="00D27F80">
        <w:rPr>
          <w:rFonts w:ascii="Book Antiqua" w:hAnsi="Book Antiqua"/>
          <w:sz w:val="22"/>
        </w:rPr>
        <w:t xml:space="preserve"> applicable to all employees irrespective of the location. </w:t>
      </w:r>
      <w:r w:rsidR="00497CCB" w:rsidRPr="00497CCB">
        <w:rPr>
          <w:rFonts w:ascii="Book Antiqua" w:hAnsi="Book Antiqua"/>
          <w:sz w:val="22"/>
        </w:rPr>
        <w:t xml:space="preserve">These standards apply while working on our premises, at offsite locations where our business is being conducted, at Company sponsored business and social events or at any other place where </w:t>
      </w:r>
      <w:r w:rsidR="00497CCB">
        <w:rPr>
          <w:rFonts w:ascii="Book Antiqua" w:hAnsi="Book Antiqua"/>
          <w:sz w:val="22"/>
        </w:rPr>
        <w:t xml:space="preserve">employees </w:t>
      </w:r>
      <w:r w:rsidR="00497CCB" w:rsidRPr="00497CCB">
        <w:rPr>
          <w:rFonts w:ascii="Book Antiqua" w:hAnsi="Book Antiqua"/>
          <w:sz w:val="22"/>
        </w:rPr>
        <w:t>are representing the Company.</w:t>
      </w:r>
    </w:p>
    <w:p w:rsidR="002C782A" w:rsidRPr="00E8237A" w:rsidRDefault="002C782A" w:rsidP="00E8237A">
      <w:pPr>
        <w:pStyle w:val="Header"/>
        <w:ind w:left="360" w:right="-108" w:firstLine="0"/>
        <w:rPr>
          <w:rFonts w:ascii="Book Antiqua" w:hAnsi="Book Antiqua"/>
          <w:sz w:val="22"/>
        </w:rPr>
      </w:pPr>
    </w:p>
    <w:p w:rsidR="003623E9" w:rsidRDefault="003623E9" w:rsidP="009727B2">
      <w:pPr>
        <w:spacing w:line="240" w:lineRule="atLeast"/>
        <w:rPr>
          <w:rFonts w:ascii="Book Antiqua" w:hAnsi="Book Antiqua"/>
          <w:b/>
          <w:snapToGrid w:val="0"/>
          <w:color w:val="000000"/>
          <w:sz w:val="22"/>
        </w:rPr>
      </w:pPr>
      <w:r w:rsidRPr="003623E9">
        <w:rPr>
          <w:rFonts w:ascii="Book Antiqua" w:hAnsi="Book Antiqua"/>
          <w:b/>
          <w:snapToGrid w:val="0"/>
          <w:color w:val="000000"/>
          <w:sz w:val="22"/>
        </w:rPr>
        <w:t>PROCEDURES:</w:t>
      </w:r>
    </w:p>
    <w:p w:rsidR="005F2ED1" w:rsidRDefault="005F2ED1" w:rsidP="009727B2">
      <w:pPr>
        <w:spacing w:line="240" w:lineRule="atLeast"/>
        <w:rPr>
          <w:rFonts w:ascii="Book Antiqua" w:hAnsi="Book Antiqua"/>
          <w:b/>
          <w:snapToGrid w:val="0"/>
          <w:color w:val="000000"/>
          <w:sz w:val="22"/>
        </w:rPr>
      </w:pPr>
    </w:p>
    <w:p w:rsidR="0033164E" w:rsidRDefault="0033164E" w:rsidP="00EE0CE9">
      <w:pPr>
        <w:pStyle w:val="Header"/>
        <w:numPr>
          <w:ilvl w:val="0"/>
          <w:numId w:val="31"/>
        </w:numPr>
        <w:tabs>
          <w:tab w:val="clear" w:pos="4320"/>
          <w:tab w:val="clear" w:pos="8640"/>
        </w:tabs>
        <w:ind w:right="-108"/>
        <w:rPr>
          <w:rFonts w:ascii="Book Antiqua" w:hAnsi="Book Antiqua"/>
          <w:sz w:val="22"/>
          <w:szCs w:val="22"/>
        </w:rPr>
      </w:pPr>
      <w:r w:rsidRPr="00EE0CE9">
        <w:rPr>
          <w:rFonts w:ascii="Book Antiqua" w:hAnsi="Book Antiqua"/>
          <w:sz w:val="22"/>
          <w:szCs w:val="22"/>
        </w:rPr>
        <w:t xml:space="preserve">The Company expects all employees to </w:t>
      </w:r>
      <w:r w:rsidR="00D52D1C" w:rsidRPr="00EE0CE9">
        <w:rPr>
          <w:rFonts w:ascii="Book Antiqua" w:hAnsi="Book Antiqua"/>
          <w:sz w:val="22"/>
          <w:szCs w:val="22"/>
        </w:rPr>
        <w:t xml:space="preserve">conduct themselves in a professional manner and treat others with respect, fairness and dignity. </w:t>
      </w:r>
      <w:r w:rsidR="00B024AE" w:rsidRPr="00EE0CE9">
        <w:rPr>
          <w:rFonts w:ascii="Book Antiqua" w:hAnsi="Book Antiqua"/>
          <w:sz w:val="22"/>
          <w:szCs w:val="22"/>
        </w:rPr>
        <w:t xml:space="preserve">The employees shall </w:t>
      </w:r>
      <w:r w:rsidRPr="00EE0CE9">
        <w:rPr>
          <w:rFonts w:ascii="Book Antiqua" w:hAnsi="Book Antiqua"/>
          <w:sz w:val="22"/>
          <w:szCs w:val="22"/>
        </w:rPr>
        <w:t xml:space="preserve">perform their work well, to adhere to a standard of good conduct and to observe Company policies and procedures.  </w:t>
      </w:r>
    </w:p>
    <w:p w:rsidR="00564468" w:rsidRPr="00EE0CE9" w:rsidRDefault="00564468" w:rsidP="00564468">
      <w:pPr>
        <w:pStyle w:val="Header"/>
        <w:tabs>
          <w:tab w:val="clear" w:pos="4320"/>
          <w:tab w:val="clear" w:pos="8640"/>
        </w:tabs>
        <w:ind w:left="660" w:right="-108" w:firstLine="0"/>
        <w:rPr>
          <w:rFonts w:ascii="Book Antiqua" w:hAnsi="Book Antiqua"/>
          <w:sz w:val="22"/>
          <w:szCs w:val="22"/>
        </w:rPr>
      </w:pPr>
    </w:p>
    <w:p w:rsidR="0033164E" w:rsidRPr="003D4882" w:rsidRDefault="0033164E" w:rsidP="00B84EEE">
      <w:pPr>
        <w:pStyle w:val="Header"/>
        <w:numPr>
          <w:ilvl w:val="0"/>
          <w:numId w:val="31"/>
        </w:numPr>
        <w:tabs>
          <w:tab w:val="clear" w:pos="4320"/>
          <w:tab w:val="clear" w:pos="8640"/>
        </w:tabs>
        <w:ind w:right="-108"/>
        <w:rPr>
          <w:rFonts w:ascii="Book Antiqua" w:hAnsi="Book Antiqua"/>
          <w:sz w:val="22"/>
          <w:szCs w:val="22"/>
        </w:rPr>
      </w:pPr>
      <w:r>
        <w:rPr>
          <w:rFonts w:ascii="Book Antiqua" w:hAnsi="Book Antiqua"/>
          <w:sz w:val="22"/>
          <w:szCs w:val="22"/>
        </w:rPr>
        <w:t xml:space="preserve">In order that employees </w:t>
      </w:r>
      <w:r w:rsidRPr="0033164E">
        <w:rPr>
          <w:rFonts w:ascii="Book Antiqua" w:hAnsi="Book Antiqua"/>
          <w:sz w:val="22"/>
          <w:szCs w:val="22"/>
        </w:rPr>
        <w:t xml:space="preserve">fully appreciate what is expected of them, we </w:t>
      </w:r>
      <w:r w:rsidR="003D4882">
        <w:rPr>
          <w:rFonts w:ascii="Book Antiqua" w:hAnsi="Book Antiqua"/>
          <w:sz w:val="22"/>
          <w:szCs w:val="22"/>
        </w:rPr>
        <w:t xml:space="preserve">have given </w:t>
      </w:r>
      <w:r w:rsidR="003D4882" w:rsidRPr="003D4882">
        <w:rPr>
          <w:rFonts w:ascii="Book Antiqua" w:hAnsi="Book Antiqua"/>
          <w:sz w:val="22"/>
          <w:szCs w:val="22"/>
        </w:rPr>
        <w:t>below a</w:t>
      </w:r>
      <w:r w:rsidRPr="003D4882">
        <w:rPr>
          <w:rFonts w:ascii="Book Antiqua" w:hAnsi="Book Antiqua"/>
          <w:sz w:val="22"/>
          <w:szCs w:val="22"/>
        </w:rPr>
        <w:t xml:space="preserve"> list as examples of the types of conduct the Company will not tolerate</w:t>
      </w:r>
      <w:r w:rsidR="003D4882" w:rsidRPr="003D4882">
        <w:rPr>
          <w:rFonts w:ascii="Book Antiqua" w:hAnsi="Book Antiqua"/>
          <w:sz w:val="22"/>
          <w:szCs w:val="22"/>
        </w:rPr>
        <w:t xml:space="preserve"> and this list is not all-inclusive</w:t>
      </w:r>
    </w:p>
    <w:p w:rsidR="0033164E" w:rsidRDefault="0033164E" w:rsidP="0033164E">
      <w:pPr>
        <w:pStyle w:val="ListParagraph"/>
        <w:rPr>
          <w:rFonts w:ascii="Book Antiqua" w:hAnsi="Book Antiqua"/>
          <w:sz w:val="22"/>
          <w:szCs w:val="22"/>
        </w:rPr>
      </w:pPr>
    </w:p>
    <w:p w:rsidR="009F5542" w:rsidRDefault="009F5542" w:rsidP="009F5542">
      <w:pPr>
        <w:pStyle w:val="Header"/>
        <w:numPr>
          <w:ilvl w:val="0"/>
          <w:numId w:val="33"/>
        </w:numPr>
        <w:tabs>
          <w:tab w:val="clear" w:pos="4320"/>
          <w:tab w:val="clear" w:pos="8640"/>
        </w:tabs>
        <w:ind w:right="-108"/>
        <w:rPr>
          <w:rFonts w:ascii="Book Antiqua" w:hAnsi="Book Antiqua"/>
          <w:sz w:val="22"/>
          <w:szCs w:val="22"/>
        </w:rPr>
      </w:pPr>
      <w:r>
        <w:rPr>
          <w:rFonts w:ascii="Book Antiqua" w:hAnsi="Book Antiqua"/>
          <w:sz w:val="22"/>
          <w:szCs w:val="22"/>
        </w:rPr>
        <w:t>Obtaining employment based on false or misleading information</w:t>
      </w:r>
    </w:p>
    <w:p w:rsidR="0033164E" w:rsidRDefault="0033164E" w:rsidP="0033164E">
      <w:pPr>
        <w:pStyle w:val="Header"/>
        <w:numPr>
          <w:ilvl w:val="0"/>
          <w:numId w:val="33"/>
        </w:numPr>
        <w:tabs>
          <w:tab w:val="clear" w:pos="4320"/>
          <w:tab w:val="clear" w:pos="8640"/>
        </w:tabs>
        <w:ind w:right="-108"/>
        <w:rPr>
          <w:rFonts w:ascii="Book Antiqua" w:hAnsi="Book Antiqua"/>
          <w:sz w:val="22"/>
          <w:szCs w:val="22"/>
        </w:rPr>
      </w:pPr>
      <w:r>
        <w:rPr>
          <w:rFonts w:ascii="Book Antiqua" w:hAnsi="Book Antiqua"/>
          <w:sz w:val="22"/>
          <w:szCs w:val="22"/>
        </w:rPr>
        <w:t>Falsif</w:t>
      </w:r>
      <w:r w:rsidR="00F076BB">
        <w:rPr>
          <w:rFonts w:ascii="Book Antiqua" w:hAnsi="Book Antiqua"/>
          <w:sz w:val="22"/>
          <w:szCs w:val="22"/>
        </w:rPr>
        <w:t xml:space="preserve">ication of Company’s records, documents and communications of any kind </w:t>
      </w:r>
      <w:r>
        <w:rPr>
          <w:rFonts w:ascii="Book Antiqua" w:hAnsi="Book Antiqua"/>
          <w:sz w:val="22"/>
          <w:szCs w:val="22"/>
        </w:rPr>
        <w:t xml:space="preserve">or destroying forms, records or reports including but not limited to </w:t>
      </w:r>
      <w:r w:rsidR="004F2DB1">
        <w:rPr>
          <w:rFonts w:ascii="Book Antiqua" w:hAnsi="Book Antiqua"/>
          <w:sz w:val="22"/>
          <w:szCs w:val="22"/>
        </w:rPr>
        <w:t>attendance</w:t>
      </w:r>
      <w:r>
        <w:rPr>
          <w:rFonts w:ascii="Book Antiqua" w:hAnsi="Book Antiqua"/>
          <w:sz w:val="22"/>
          <w:szCs w:val="22"/>
        </w:rPr>
        <w:t xml:space="preserve">, </w:t>
      </w:r>
      <w:r w:rsidR="004F2DB1">
        <w:rPr>
          <w:rFonts w:ascii="Book Antiqua" w:hAnsi="Book Antiqua"/>
          <w:sz w:val="22"/>
          <w:szCs w:val="22"/>
        </w:rPr>
        <w:t xml:space="preserve">employment </w:t>
      </w:r>
      <w:r>
        <w:rPr>
          <w:rFonts w:ascii="Book Antiqua" w:hAnsi="Book Antiqua"/>
          <w:sz w:val="22"/>
          <w:szCs w:val="22"/>
        </w:rPr>
        <w:t xml:space="preserve">application </w:t>
      </w:r>
      <w:r w:rsidR="004F2DB1">
        <w:rPr>
          <w:rFonts w:ascii="Book Antiqua" w:hAnsi="Book Antiqua"/>
          <w:sz w:val="22"/>
          <w:szCs w:val="22"/>
        </w:rPr>
        <w:t>documents</w:t>
      </w:r>
      <w:r>
        <w:rPr>
          <w:rFonts w:ascii="Book Antiqua" w:hAnsi="Book Antiqua"/>
          <w:sz w:val="22"/>
          <w:szCs w:val="22"/>
        </w:rPr>
        <w:t xml:space="preserve"> or accounting records</w:t>
      </w:r>
    </w:p>
    <w:p w:rsidR="0033164E" w:rsidRDefault="0033164E" w:rsidP="0033164E">
      <w:pPr>
        <w:pStyle w:val="Header"/>
        <w:numPr>
          <w:ilvl w:val="0"/>
          <w:numId w:val="33"/>
        </w:numPr>
        <w:tabs>
          <w:tab w:val="clear" w:pos="4320"/>
          <w:tab w:val="clear" w:pos="8640"/>
        </w:tabs>
        <w:ind w:right="-108"/>
        <w:rPr>
          <w:rFonts w:ascii="Book Antiqua" w:hAnsi="Book Antiqua"/>
          <w:sz w:val="22"/>
          <w:szCs w:val="22"/>
        </w:rPr>
      </w:pPr>
      <w:r>
        <w:rPr>
          <w:rFonts w:ascii="Book Antiqua" w:hAnsi="Book Antiqua"/>
          <w:sz w:val="22"/>
          <w:szCs w:val="22"/>
        </w:rPr>
        <w:t xml:space="preserve">Threatening, </w:t>
      </w:r>
      <w:r w:rsidR="00CD5069">
        <w:rPr>
          <w:rFonts w:ascii="Book Antiqua" w:hAnsi="Book Antiqua"/>
          <w:sz w:val="22"/>
          <w:szCs w:val="22"/>
        </w:rPr>
        <w:t xml:space="preserve">coercing, intimidating or </w:t>
      </w:r>
      <w:r>
        <w:rPr>
          <w:rFonts w:ascii="Book Antiqua" w:hAnsi="Book Antiqua"/>
          <w:sz w:val="22"/>
          <w:szCs w:val="22"/>
        </w:rPr>
        <w:t xml:space="preserve">sexually harassing </w:t>
      </w:r>
      <w:r w:rsidR="009A0FA8">
        <w:rPr>
          <w:rFonts w:ascii="Book Antiqua" w:hAnsi="Book Antiqua"/>
          <w:sz w:val="22"/>
          <w:szCs w:val="22"/>
        </w:rPr>
        <w:t xml:space="preserve">or unlawful harassing of </w:t>
      </w:r>
      <w:r w:rsidR="00CD6EB0">
        <w:rPr>
          <w:rFonts w:ascii="Book Antiqua" w:hAnsi="Book Antiqua"/>
          <w:sz w:val="22"/>
          <w:szCs w:val="22"/>
        </w:rPr>
        <w:t>any employee</w:t>
      </w:r>
      <w:r w:rsidR="009A0FA8">
        <w:rPr>
          <w:rFonts w:ascii="Book Antiqua" w:hAnsi="Book Antiqua"/>
          <w:sz w:val="22"/>
          <w:szCs w:val="22"/>
        </w:rPr>
        <w:t>, customer or visitor</w:t>
      </w:r>
    </w:p>
    <w:p w:rsidR="00CD6EB0" w:rsidRDefault="00CD6EB0" w:rsidP="0033164E">
      <w:pPr>
        <w:pStyle w:val="Header"/>
        <w:numPr>
          <w:ilvl w:val="0"/>
          <w:numId w:val="33"/>
        </w:numPr>
        <w:tabs>
          <w:tab w:val="clear" w:pos="4320"/>
          <w:tab w:val="clear" w:pos="8640"/>
        </w:tabs>
        <w:ind w:right="-108"/>
        <w:rPr>
          <w:rFonts w:ascii="Book Antiqua" w:hAnsi="Book Antiqua"/>
          <w:sz w:val="22"/>
          <w:szCs w:val="22"/>
        </w:rPr>
      </w:pPr>
      <w:r>
        <w:rPr>
          <w:rFonts w:ascii="Book Antiqua" w:hAnsi="Book Antiqua"/>
          <w:sz w:val="22"/>
          <w:szCs w:val="22"/>
        </w:rPr>
        <w:t>Possessing or storing firearms, weapons or any other hazardous or dangerous device/materials on Company’s property</w:t>
      </w:r>
    </w:p>
    <w:p w:rsidR="00CD6EB0" w:rsidRDefault="009A0FA8" w:rsidP="0033164E">
      <w:pPr>
        <w:pStyle w:val="Header"/>
        <w:numPr>
          <w:ilvl w:val="0"/>
          <w:numId w:val="33"/>
        </w:numPr>
        <w:tabs>
          <w:tab w:val="clear" w:pos="4320"/>
          <w:tab w:val="clear" w:pos="8640"/>
        </w:tabs>
        <w:ind w:right="-108"/>
        <w:rPr>
          <w:rFonts w:ascii="Book Antiqua" w:hAnsi="Book Antiqua"/>
          <w:sz w:val="22"/>
          <w:szCs w:val="22"/>
        </w:rPr>
      </w:pPr>
      <w:r>
        <w:rPr>
          <w:rFonts w:ascii="Book Antiqua" w:hAnsi="Book Antiqua"/>
          <w:sz w:val="22"/>
          <w:szCs w:val="22"/>
        </w:rPr>
        <w:t>Act i</w:t>
      </w:r>
      <w:r w:rsidR="00A27EDA">
        <w:rPr>
          <w:rFonts w:ascii="Book Antiqua" w:hAnsi="Book Antiqua"/>
          <w:sz w:val="22"/>
          <w:szCs w:val="22"/>
        </w:rPr>
        <w:t>nsubordination</w:t>
      </w:r>
      <w:r w:rsidR="00F076BB">
        <w:rPr>
          <w:rFonts w:ascii="Book Antiqua" w:hAnsi="Book Antiqua"/>
          <w:sz w:val="22"/>
          <w:szCs w:val="22"/>
        </w:rPr>
        <w:t xml:space="preserve"> or </w:t>
      </w:r>
      <w:r>
        <w:rPr>
          <w:rFonts w:ascii="Book Antiqua" w:hAnsi="Book Antiqua"/>
          <w:sz w:val="22"/>
          <w:szCs w:val="22"/>
        </w:rPr>
        <w:t xml:space="preserve">disobedience, whether individually or in combination with others </w:t>
      </w:r>
    </w:p>
    <w:p w:rsidR="00A27EDA" w:rsidRDefault="00A27EDA" w:rsidP="0033164E">
      <w:pPr>
        <w:pStyle w:val="Header"/>
        <w:numPr>
          <w:ilvl w:val="0"/>
          <w:numId w:val="33"/>
        </w:numPr>
        <w:tabs>
          <w:tab w:val="clear" w:pos="4320"/>
          <w:tab w:val="clear" w:pos="8640"/>
        </w:tabs>
        <w:ind w:right="-108"/>
        <w:rPr>
          <w:rFonts w:ascii="Book Antiqua" w:hAnsi="Book Antiqua"/>
          <w:sz w:val="22"/>
          <w:szCs w:val="22"/>
        </w:rPr>
      </w:pPr>
      <w:r>
        <w:rPr>
          <w:rFonts w:ascii="Book Antiqua" w:hAnsi="Book Antiqua"/>
          <w:sz w:val="22"/>
          <w:szCs w:val="22"/>
        </w:rPr>
        <w:t>Unauthorized possession or removal of property, including company records, customer lists and competitive infor</w:t>
      </w:r>
      <w:r w:rsidR="009A0FA8">
        <w:rPr>
          <w:rFonts w:ascii="Book Antiqua" w:hAnsi="Book Antiqua"/>
          <w:sz w:val="22"/>
          <w:szCs w:val="22"/>
        </w:rPr>
        <w:t>mation belonging to the Company,</w:t>
      </w:r>
      <w:r>
        <w:rPr>
          <w:rFonts w:ascii="Book Antiqua" w:hAnsi="Book Antiqua"/>
          <w:sz w:val="22"/>
          <w:szCs w:val="22"/>
        </w:rPr>
        <w:t xml:space="preserve"> another employee or visitor</w:t>
      </w:r>
    </w:p>
    <w:p w:rsidR="00A27EDA" w:rsidRDefault="005C5A4C" w:rsidP="0033164E">
      <w:pPr>
        <w:pStyle w:val="Header"/>
        <w:numPr>
          <w:ilvl w:val="0"/>
          <w:numId w:val="33"/>
        </w:numPr>
        <w:tabs>
          <w:tab w:val="clear" w:pos="4320"/>
          <w:tab w:val="clear" w:pos="8640"/>
        </w:tabs>
        <w:ind w:right="-108"/>
        <w:rPr>
          <w:rFonts w:ascii="Book Antiqua" w:hAnsi="Book Antiqua"/>
          <w:sz w:val="22"/>
          <w:szCs w:val="22"/>
        </w:rPr>
      </w:pPr>
      <w:r>
        <w:rPr>
          <w:rFonts w:ascii="Book Antiqua" w:hAnsi="Book Antiqua"/>
          <w:sz w:val="22"/>
          <w:szCs w:val="22"/>
        </w:rPr>
        <w:t>R</w:t>
      </w:r>
      <w:r w:rsidR="00A27EDA">
        <w:rPr>
          <w:rFonts w:ascii="Book Antiqua" w:hAnsi="Book Antiqua"/>
          <w:sz w:val="22"/>
          <w:szCs w:val="22"/>
        </w:rPr>
        <w:t xml:space="preserve">ecording time on another employee’s </w:t>
      </w:r>
      <w:r>
        <w:rPr>
          <w:rFonts w:ascii="Book Antiqua" w:hAnsi="Book Antiqua"/>
          <w:sz w:val="22"/>
          <w:szCs w:val="22"/>
        </w:rPr>
        <w:t>access c</w:t>
      </w:r>
      <w:r w:rsidR="00A27EDA">
        <w:rPr>
          <w:rFonts w:ascii="Book Antiqua" w:hAnsi="Book Antiqua"/>
          <w:sz w:val="22"/>
          <w:szCs w:val="22"/>
        </w:rPr>
        <w:t xml:space="preserve">ard or requesting another individual to </w:t>
      </w:r>
      <w:r w:rsidR="009A0FA8">
        <w:rPr>
          <w:rFonts w:ascii="Book Antiqua" w:hAnsi="Book Antiqua"/>
          <w:sz w:val="22"/>
          <w:szCs w:val="22"/>
        </w:rPr>
        <w:t xml:space="preserve">record one’s reporting </w:t>
      </w:r>
      <w:r>
        <w:rPr>
          <w:rFonts w:ascii="Book Antiqua" w:hAnsi="Book Antiqua"/>
          <w:sz w:val="22"/>
          <w:szCs w:val="22"/>
        </w:rPr>
        <w:t xml:space="preserve"> to work</w:t>
      </w:r>
      <w:r w:rsidR="009A0FA8">
        <w:rPr>
          <w:rFonts w:ascii="Book Antiqua" w:hAnsi="Book Antiqua"/>
          <w:sz w:val="22"/>
          <w:szCs w:val="22"/>
        </w:rPr>
        <w:t xml:space="preserve"> or leaving the work</w:t>
      </w:r>
    </w:p>
    <w:p w:rsidR="009A6BAA" w:rsidRDefault="009A6BAA" w:rsidP="0033164E">
      <w:pPr>
        <w:pStyle w:val="Header"/>
        <w:numPr>
          <w:ilvl w:val="0"/>
          <w:numId w:val="33"/>
        </w:numPr>
        <w:tabs>
          <w:tab w:val="clear" w:pos="4320"/>
          <w:tab w:val="clear" w:pos="8640"/>
        </w:tabs>
        <w:ind w:right="-108"/>
        <w:rPr>
          <w:rFonts w:ascii="Book Antiqua" w:hAnsi="Book Antiqua"/>
          <w:sz w:val="22"/>
          <w:szCs w:val="22"/>
        </w:rPr>
      </w:pPr>
      <w:r>
        <w:rPr>
          <w:rFonts w:ascii="Book Antiqua" w:hAnsi="Book Antiqua"/>
          <w:sz w:val="22"/>
          <w:szCs w:val="22"/>
        </w:rPr>
        <w:t>Destroying or damaging property belonging to the Company, another employee or visitor</w:t>
      </w:r>
    </w:p>
    <w:p w:rsidR="009A6BAA" w:rsidRDefault="009A6BAA" w:rsidP="0033164E">
      <w:pPr>
        <w:pStyle w:val="Header"/>
        <w:numPr>
          <w:ilvl w:val="0"/>
          <w:numId w:val="33"/>
        </w:numPr>
        <w:tabs>
          <w:tab w:val="clear" w:pos="4320"/>
          <w:tab w:val="clear" w:pos="8640"/>
        </w:tabs>
        <w:ind w:right="-108"/>
        <w:rPr>
          <w:rFonts w:ascii="Book Antiqua" w:hAnsi="Book Antiqua"/>
          <w:sz w:val="22"/>
          <w:szCs w:val="22"/>
        </w:rPr>
      </w:pPr>
      <w:r>
        <w:rPr>
          <w:rFonts w:ascii="Book Antiqua" w:hAnsi="Book Antiqua"/>
          <w:sz w:val="22"/>
          <w:szCs w:val="22"/>
        </w:rPr>
        <w:lastRenderedPageBreak/>
        <w:t xml:space="preserve">Violating safety or health rules or practices or engaging </w:t>
      </w:r>
      <w:r w:rsidR="00A82D9A">
        <w:rPr>
          <w:rFonts w:ascii="Book Antiqua" w:hAnsi="Book Antiqua"/>
          <w:sz w:val="22"/>
          <w:szCs w:val="22"/>
        </w:rPr>
        <w:t>in conduct that creates a safety or health hazard</w:t>
      </w:r>
    </w:p>
    <w:p w:rsidR="00A82D9A" w:rsidRDefault="00337F1D" w:rsidP="0033164E">
      <w:pPr>
        <w:pStyle w:val="Header"/>
        <w:numPr>
          <w:ilvl w:val="0"/>
          <w:numId w:val="33"/>
        </w:numPr>
        <w:tabs>
          <w:tab w:val="clear" w:pos="4320"/>
          <w:tab w:val="clear" w:pos="8640"/>
        </w:tabs>
        <w:ind w:right="-108"/>
        <w:rPr>
          <w:rFonts w:ascii="Book Antiqua" w:hAnsi="Book Antiqua"/>
          <w:sz w:val="22"/>
          <w:szCs w:val="22"/>
        </w:rPr>
      </w:pPr>
      <w:r>
        <w:rPr>
          <w:rFonts w:ascii="Book Antiqua" w:hAnsi="Book Antiqua"/>
          <w:sz w:val="22"/>
          <w:szCs w:val="22"/>
        </w:rPr>
        <w:t>A</w:t>
      </w:r>
      <w:r w:rsidR="00A82D9A">
        <w:rPr>
          <w:rFonts w:ascii="Book Antiqua" w:hAnsi="Book Antiqua"/>
          <w:sz w:val="22"/>
          <w:szCs w:val="22"/>
        </w:rPr>
        <w:t xml:space="preserve">ny other </w:t>
      </w:r>
      <w:r w:rsidR="00040307">
        <w:rPr>
          <w:rFonts w:ascii="Book Antiqua" w:hAnsi="Book Antiqua"/>
          <w:sz w:val="22"/>
          <w:szCs w:val="22"/>
        </w:rPr>
        <w:t>action that endangers others, Company’s property or disrupts</w:t>
      </w:r>
      <w:r w:rsidR="00F73FC9">
        <w:rPr>
          <w:rFonts w:ascii="Book Antiqua" w:hAnsi="Book Antiqua"/>
          <w:sz w:val="22"/>
          <w:szCs w:val="22"/>
        </w:rPr>
        <w:t xml:space="preserve"> work</w:t>
      </w:r>
    </w:p>
    <w:p w:rsidR="0094790A" w:rsidRDefault="009F76F5" w:rsidP="0033164E">
      <w:pPr>
        <w:pStyle w:val="Header"/>
        <w:numPr>
          <w:ilvl w:val="0"/>
          <w:numId w:val="33"/>
        </w:numPr>
        <w:tabs>
          <w:tab w:val="clear" w:pos="4320"/>
          <w:tab w:val="clear" w:pos="8640"/>
        </w:tabs>
        <w:ind w:right="-108"/>
        <w:rPr>
          <w:rFonts w:ascii="Book Antiqua" w:hAnsi="Book Antiqua"/>
          <w:sz w:val="22"/>
          <w:szCs w:val="22"/>
        </w:rPr>
      </w:pPr>
      <w:r>
        <w:rPr>
          <w:rFonts w:ascii="Book Antiqua" w:hAnsi="Book Antiqua"/>
          <w:sz w:val="22"/>
          <w:szCs w:val="22"/>
        </w:rPr>
        <w:t>Inability to perform the assigned responsibilities in line with the expect</w:t>
      </w:r>
      <w:r w:rsidR="00734160">
        <w:rPr>
          <w:rFonts w:ascii="Book Antiqua" w:hAnsi="Book Antiqua"/>
          <w:sz w:val="22"/>
          <w:szCs w:val="22"/>
        </w:rPr>
        <w:t>ati</w:t>
      </w:r>
      <w:r>
        <w:rPr>
          <w:rFonts w:ascii="Book Antiqua" w:hAnsi="Book Antiqua"/>
          <w:sz w:val="22"/>
          <w:szCs w:val="22"/>
        </w:rPr>
        <w:t>on of the Company</w:t>
      </w:r>
    </w:p>
    <w:p w:rsidR="004A6F5A" w:rsidRDefault="004A6F5A" w:rsidP="0033164E">
      <w:pPr>
        <w:pStyle w:val="Header"/>
        <w:numPr>
          <w:ilvl w:val="0"/>
          <w:numId w:val="33"/>
        </w:numPr>
        <w:tabs>
          <w:tab w:val="clear" w:pos="4320"/>
          <w:tab w:val="clear" w:pos="8640"/>
        </w:tabs>
        <w:ind w:right="-108"/>
        <w:rPr>
          <w:rFonts w:ascii="Book Antiqua" w:hAnsi="Book Antiqua"/>
          <w:sz w:val="22"/>
          <w:szCs w:val="22"/>
        </w:rPr>
      </w:pPr>
      <w:r>
        <w:rPr>
          <w:rFonts w:ascii="Book Antiqua" w:hAnsi="Book Antiqua"/>
          <w:sz w:val="22"/>
          <w:szCs w:val="22"/>
        </w:rPr>
        <w:t>Neglect work or show negligence in the performance of work including slowing down of work</w:t>
      </w:r>
    </w:p>
    <w:p w:rsidR="00734160" w:rsidRDefault="00734160" w:rsidP="0033164E">
      <w:pPr>
        <w:pStyle w:val="Header"/>
        <w:numPr>
          <w:ilvl w:val="0"/>
          <w:numId w:val="33"/>
        </w:numPr>
        <w:tabs>
          <w:tab w:val="clear" w:pos="4320"/>
          <w:tab w:val="clear" w:pos="8640"/>
        </w:tabs>
        <w:ind w:right="-108"/>
        <w:rPr>
          <w:rFonts w:ascii="Book Antiqua" w:hAnsi="Book Antiqua"/>
          <w:sz w:val="22"/>
          <w:szCs w:val="22"/>
        </w:rPr>
      </w:pPr>
      <w:r>
        <w:rPr>
          <w:rFonts w:ascii="Book Antiqua" w:hAnsi="Book Antiqua"/>
          <w:sz w:val="22"/>
          <w:szCs w:val="22"/>
        </w:rPr>
        <w:t>Downloading of inappropriate</w:t>
      </w:r>
      <w:r w:rsidR="00F73FC9">
        <w:rPr>
          <w:rFonts w:ascii="Book Antiqua" w:hAnsi="Book Antiqua"/>
          <w:sz w:val="22"/>
          <w:szCs w:val="22"/>
        </w:rPr>
        <w:t xml:space="preserve"> or prohibited </w:t>
      </w:r>
      <w:r>
        <w:rPr>
          <w:rFonts w:ascii="Book Antiqua" w:hAnsi="Book Antiqua"/>
          <w:sz w:val="22"/>
          <w:szCs w:val="22"/>
        </w:rPr>
        <w:t>information, graphics or software</w:t>
      </w:r>
    </w:p>
    <w:p w:rsidR="0094790A" w:rsidRDefault="0094790A" w:rsidP="0094790A">
      <w:pPr>
        <w:pStyle w:val="Header"/>
        <w:numPr>
          <w:ilvl w:val="0"/>
          <w:numId w:val="33"/>
        </w:numPr>
        <w:tabs>
          <w:tab w:val="clear" w:pos="4320"/>
          <w:tab w:val="clear" w:pos="8640"/>
        </w:tabs>
        <w:ind w:right="-108"/>
        <w:rPr>
          <w:rFonts w:ascii="Book Antiqua" w:hAnsi="Book Antiqua"/>
          <w:sz w:val="22"/>
          <w:szCs w:val="22"/>
        </w:rPr>
      </w:pPr>
      <w:r>
        <w:rPr>
          <w:rFonts w:ascii="Book Antiqua" w:hAnsi="Book Antiqua"/>
          <w:sz w:val="22"/>
          <w:szCs w:val="22"/>
        </w:rPr>
        <w:t>Leaving work early without authorization</w:t>
      </w:r>
    </w:p>
    <w:p w:rsidR="0094790A" w:rsidRDefault="0094790A" w:rsidP="0094790A">
      <w:pPr>
        <w:pStyle w:val="Header"/>
        <w:numPr>
          <w:ilvl w:val="0"/>
          <w:numId w:val="33"/>
        </w:numPr>
        <w:tabs>
          <w:tab w:val="clear" w:pos="4320"/>
          <w:tab w:val="clear" w:pos="8640"/>
        </w:tabs>
        <w:ind w:right="-108"/>
        <w:rPr>
          <w:rFonts w:ascii="Book Antiqua" w:hAnsi="Book Antiqua"/>
          <w:sz w:val="22"/>
          <w:szCs w:val="22"/>
        </w:rPr>
      </w:pPr>
      <w:r>
        <w:rPr>
          <w:rFonts w:ascii="Book Antiqua" w:hAnsi="Book Antiqua"/>
          <w:sz w:val="22"/>
          <w:szCs w:val="22"/>
        </w:rPr>
        <w:t xml:space="preserve">Working </w:t>
      </w:r>
      <w:r w:rsidR="0061066F">
        <w:rPr>
          <w:rFonts w:ascii="Book Antiqua" w:hAnsi="Book Antiqua"/>
          <w:sz w:val="22"/>
          <w:szCs w:val="22"/>
        </w:rPr>
        <w:t>overtime without proper authorization</w:t>
      </w:r>
    </w:p>
    <w:p w:rsidR="0094790A" w:rsidRDefault="0094790A" w:rsidP="0094790A">
      <w:pPr>
        <w:pStyle w:val="Header"/>
        <w:numPr>
          <w:ilvl w:val="0"/>
          <w:numId w:val="33"/>
        </w:numPr>
        <w:tabs>
          <w:tab w:val="clear" w:pos="4320"/>
          <w:tab w:val="clear" w:pos="8640"/>
        </w:tabs>
        <w:ind w:right="-108"/>
        <w:rPr>
          <w:rFonts w:ascii="Book Antiqua" w:hAnsi="Book Antiqua"/>
          <w:sz w:val="22"/>
          <w:szCs w:val="22"/>
        </w:rPr>
      </w:pPr>
      <w:r>
        <w:rPr>
          <w:rFonts w:ascii="Book Antiqua" w:hAnsi="Book Antiqua"/>
          <w:sz w:val="22"/>
          <w:szCs w:val="22"/>
        </w:rPr>
        <w:t>Loitering on Company property during hours when the employee is not scheduled for duty</w:t>
      </w:r>
    </w:p>
    <w:p w:rsidR="0094790A" w:rsidRDefault="0094790A" w:rsidP="0094790A">
      <w:pPr>
        <w:pStyle w:val="Header"/>
        <w:numPr>
          <w:ilvl w:val="0"/>
          <w:numId w:val="33"/>
        </w:numPr>
        <w:tabs>
          <w:tab w:val="clear" w:pos="4320"/>
          <w:tab w:val="clear" w:pos="8640"/>
        </w:tabs>
        <w:ind w:right="-108"/>
        <w:rPr>
          <w:rFonts w:ascii="Book Antiqua" w:hAnsi="Book Antiqua"/>
          <w:sz w:val="22"/>
          <w:szCs w:val="22"/>
        </w:rPr>
      </w:pPr>
      <w:r>
        <w:rPr>
          <w:rFonts w:ascii="Book Antiqua" w:hAnsi="Book Antiqua"/>
          <w:sz w:val="22"/>
          <w:szCs w:val="22"/>
        </w:rPr>
        <w:t xml:space="preserve">Exhibiting excessive absenteeism </w:t>
      </w:r>
      <w:r w:rsidR="002F4233">
        <w:rPr>
          <w:rFonts w:ascii="Book Antiqua" w:hAnsi="Book Antiqua"/>
          <w:sz w:val="22"/>
          <w:szCs w:val="22"/>
        </w:rPr>
        <w:t>or tardiness</w:t>
      </w:r>
    </w:p>
    <w:p w:rsidR="00D52D1C" w:rsidRDefault="00D52D1C" w:rsidP="0094790A">
      <w:pPr>
        <w:pStyle w:val="Header"/>
        <w:numPr>
          <w:ilvl w:val="0"/>
          <w:numId w:val="33"/>
        </w:numPr>
        <w:tabs>
          <w:tab w:val="clear" w:pos="4320"/>
          <w:tab w:val="clear" w:pos="8640"/>
        </w:tabs>
        <w:ind w:right="-108"/>
        <w:rPr>
          <w:rFonts w:ascii="Book Antiqua" w:hAnsi="Book Antiqua"/>
          <w:sz w:val="22"/>
          <w:szCs w:val="22"/>
        </w:rPr>
      </w:pPr>
      <w:r>
        <w:rPr>
          <w:rFonts w:ascii="Book Antiqua" w:hAnsi="Book Antiqua"/>
          <w:sz w:val="22"/>
          <w:szCs w:val="22"/>
        </w:rPr>
        <w:t>Engaging or participating in activities considered to be unethical or fraudulent</w:t>
      </w:r>
    </w:p>
    <w:p w:rsidR="0094790A" w:rsidRDefault="0094790A" w:rsidP="0094790A">
      <w:pPr>
        <w:pStyle w:val="Header"/>
        <w:numPr>
          <w:ilvl w:val="0"/>
          <w:numId w:val="33"/>
        </w:numPr>
        <w:tabs>
          <w:tab w:val="clear" w:pos="4320"/>
          <w:tab w:val="clear" w:pos="8640"/>
        </w:tabs>
        <w:ind w:right="-108"/>
        <w:rPr>
          <w:rFonts w:ascii="Book Antiqua" w:hAnsi="Book Antiqua"/>
          <w:sz w:val="22"/>
          <w:szCs w:val="22"/>
        </w:rPr>
      </w:pPr>
      <w:r>
        <w:rPr>
          <w:rFonts w:ascii="Book Antiqua" w:hAnsi="Book Antiqua"/>
          <w:sz w:val="22"/>
          <w:szCs w:val="22"/>
        </w:rPr>
        <w:t>Abuse of leave privileges</w:t>
      </w:r>
    </w:p>
    <w:p w:rsidR="00ED40D9" w:rsidRDefault="00F076BB" w:rsidP="0094790A">
      <w:pPr>
        <w:pStyle w:val="Header"/>
        <w:numPr>
          <w:ilvl w:val="0"/>
          <w:numId w:val="33"/>
        </w:numPr>
        <w:tabs>
          <w:tab w:val="clear" w:pos="4320"/>
          <w:tab w:val="clear" w:pos="8640"/>
        </w:tabs>
        <w:ind w:right="-108"/>
        <w:rPr>
          <w:rFonts w:ascii="Book Antiqua" w:hAnsi="Book Antiqua"/>
          <w:sz w:val="22"/>
          <w:szCs w:val="22"/>
        </w:rPr>
      </w:pPr>
      <w:r w:rsidRPr="00F076BB">
        <w:rPr>
          <w:rFonts w:ascii="Book Antiqua" w:hAnsi="Book Antiqua"/>
          <w:sz w:val="22"/>
          <w:szCs w:val="22"/>
        </w:rPr>
        <w:t xml:space="preserve">Disclosing information about the Company that has been identified as </w:t>
      </w:r>
      <w:r w:rsidR="0094790A" w:rsidRPr="00F076BB">
        <w:rPr>
          <w:rFonts w:ascii="Book Antiqua" w:hAnsi="Book Antiqua"/>
          <w:sz w:val="22"/>
          <w:szCs w:val="22"/>
        </w:rPr>
        <w:t xml:space="preserve">confidential </w:t>
      </w:r>
    </w:p>
    <w:p w:rsidR="0094790A" w:rsidRDefault="00ED40D9" w:rsidP="0094790A">
      <w:pPr>
        <w:pStyle w:val="Header"/>
        <w:numPr>
          <w:ilvl w:val="0"/>
          <w:numId w:val="33"/>
        </w:numPr>
        <w:tabs>
          <w:tab w:val="clear" w:pos="4320"/>
          <w:tab w:val="clear" w:pos="8640"/>
        </w:tabs>
        <w:ind w:right="-108"/>
        <w:rPr>
          <w:rFonts w:ascii="Book Antiqua" w:hAnsi="Book Antiqua"/>
          <w:sz w:val="22"/>
          <w:szCs w:val="22"/>
        </w:rPr>
      </w:pPr>
      <w:r>
        <w:rPr>
          <w:rFonts w:ascii="Book Antiqua" w:hAnsi="Book Antiqua"/>
          <w:sz w:val="22"/>
          <w:szCs w:val="22"/>
        </w:rPr>
        <w:t>E</w:t>
      </w:r>
      <w:r w:rsidR="0094790A" w:rsidRPr="00F076BB">
        <w:rPr>
          <w:rFonts w:ascii="Book Antiqua" w:hAnsi="Book Antiqua"/>
          <w:sz w:val="22"/>
          <w:szCs w:val="22"/>
        </w:rPr>
        <w:t>ngaging in an activity that represents a conflict of interest</w:t>
      </w:r>
      <w:r w:rsidR="00C139FF">
        <w:rPr>
          <w:rFonts w:ascii="Book Antiqua" w:hAnsi="Book Antiqua"/>
          <w:sz w:val="22"/>
          <w:szCs w:val="22"/>
        </w:rPr>
        <w:t xml:space="preserve"> which would</w:t>
      </w:r>
      <w:r w:rsidR="00013D9C">
        <w:rPr>
          <w:rFonts w:ascii="Book Antiqua" w:hAnsi="Book Antiqua"/>
          <w:sz w:val="22"/>
          <w:szCs w:val="22"/>
        </w:rPr>
        <w:t xml:space="preserve"> include but </w:t>
      </w:r>
      <w:r w:rsidR="00C139FF">
        <w:rPr>
          <w:rFonts w:ascii="Book Antiqua" w:hAnsi="Book Antiqua"/>
          <w:sz w:val="22"/>
          <w:szCs w:val="22"/>
        </w:rPr>
        <w:t xml:space="preserve">not </w:t>
      </w:r>
      <w:r w:rsidR="00013D9C">
        <w:rPr>
          <w:rFonts w:ascii="Book Antiqua" w:hAnsi="Book Antiqua"/>
          <w:sz w:val="22"/>
          <w:szCs w:val="22"/>
        </w:rPr>
        <w:t xml:space="preserve">limited to, </w:t>
      </w:r>
      <w:r w:rsidR="00C139FF" w:rsidRPr="00C139FF">
        <w:rPr>
          <w:rFonts w:ascii="Book Antiqua" w:hAnsi="Book Antiqua"/>
          <w:sz w:val="22"/>
          <w:szCs w:val="22"/>
        </w:rPr>
        <w:t>concurrent employment; business relationships with suppliers/customers; employing relatives or introducing them for employment; engaging in business with relatives or introducing relatives for business relationships; financial investment with an actual or potential competitor, supplier, customer or other business associate.</w:t>
      </w:r>
    </w:p>
    <w:p w:rsidR="0094790A" w:rsidRDefault="00E92D1A" w:rsidP="0094790A">
      <w:pPr>
        <w:pStyle w:val="Header"/>
        <w:numPr>
          <w:ilvl w:val="0"/>
          <w:numId w:val="33"/>
        </w:numPr>
        <w:tabs>
          <w:tab w:val="clear" w:pos="4320"/>
          <w:tab w:val="clear" w:pos="8640"/>
        </w:tabs>
        <w:ind w:right="-108"/>
        <w:rPr>
          <w:rFonts w:ascii="Book Antiqua" w:hAnsi="Book Antiqua"/>
          <w:sz w:val="22"/>
          <w:szCs w:val="22"/>
        </w:rPr>
      </w:pPr>
      <w:r>
        <w:rPr>
          <w:rFonts w:ascii="Book Antiqua" w:hAnsi="Book Antiqua"/>
          <w:sz w:val="22"/>
          <w:szCs w:val="22"/>
        </w:rPr>
        <w:t xml:space="preserve">Possession of , or attempting to work under the influence of alcohol or any </w:t>
      </w:r>
      <w:r w:rsidR="009F5542">
        <w:rPr>
          <w:rFonts w:ascii="Book Antiqua" w:hAnsi="Book Antiqua"/>
          <w:sz w:val="22"/>
          <w:szCs w:val="22"/>
        </w:rPr>
        <w:t>illeg</w:t>
      </w:r>
      <w:r>
        <w:rPr>
          <w:rFonts w:ascii="Book Antiqua" w:hAnsi="Book Antiqua"/>
          <w:sz w:val="22"/>
          <w:szCs w:val="22"/>
        </w:rPr>
        <w:t>al or banned drugs</w:t>
      </w:r>
    </w:p>
    <w:p w:rsidR="00ED40D9" w:rsidRDefault="00ED40D9" w:rsidP="0094790A">
      <w:pPr>
        <w:pStyle w:val="Header"/>
        <w:numPr>
          <w:ilvl w:val="0"/>
          <w:numId w:val="33"/>
        </w:numPr>
        <w:tabs>
          <w:tab w:val="clear" w:pos="4320"/>
          <w:tab w:val="clear" w:pos="8640"/>
        </w:tabs>
        <w:ind w:right="-108"/>
        <w:rPr>
          <w:rFonts w:ascii="Book Antiqua" w:hAnsi="Book Antiqua"/>
          <w:sz w:val="22"/>
          <w:szCs w:val="22"/>
        </w:rPr>
      </w:pPr>
      <w:r>
        <w:rPr>
          <w:rFonts w:ascii="Book Antiqua" w:hAnsi="Book Antiqua"/>
          <w:sz w:val="22"/>
          <w:szCs w:val="22"/>
        </w:rPr>
        <w:t>Immoral, indecent, disrespectful or demeaning conduct</w:t>
      </w:r>
    </w:p>
    <w:p w:rsidR="00AF62A1" w:rsidRDefault="00AF62A1" w:rsidP="0094790A">
      <w:pPr>
        <w:pStyle w:val="Header"/>
        <w:numPr>
          <w:ilvl w:val="0"/>
          <w:numId w:val="33"/>
        </w:numPr>
        <w:tabs>
          <w:tab w:val="clear" w:pos="4320"/>
          <w:tab w:val="clear" w:pos="8640"/>
        </w:tabs>
        <w:ind w:right="-108"/>
        <w:rPr>
          <w:rFonts w:ascii="Book Antiqua" w:hAnsi="Book Antiqua"/>
          <w:sz w:val="22"/>
          <w:szCs w:val="22"/>
        </w:rPr>
      </w:pPr>
      <w:r>
        <w:rPr>
          <w:rFonts w:ascii="Book Antiqua" w:hAnsi="Book Antiqua"/>
          <w:sz w:val="22"/>
          <w:szCs w:val="22"/>
        </w:rPr>
        <w:t>Acting in any way prejudicial to the interest of the Company</w:t>
      </w:r>
    </w:p>
    <w:p w:rsidR="009A0FA8" w:rsidRDefault="009A0FA8" w:rsidP="0094790A">
      <w:pPr>
        <w:pStyle w:val="Header"/>
        <w:numPr>
          <w:ilvl w:val="0"/>
          <w:numId w:val="33"/>
        </w:numPr>
        <w:tabs>
          <w:tab w:val="clear" w:pos="4320"/>
          <w:tab w:val="clear" w:pos="8640"/>
        </w:tabs>
        <w:ind w:right="-108"/>
        <w:rPr>
          <w:rFonts w:ascii="Book Antiqua" w:hAnsi="Book Antiqua"/>
          <w:sz w:val="22"/>
          <w:szCs w:val="22"/>
        </w:rPr>
      </w:pPr>
      <w:r>
        <w:rPr>
          <w:rFonts w:ascii="Book Antiqua" w:hAnsi="Book Antiqua"/>
          <w:sz w:val="22"/>
          <w:szCs w:val="22"/>
        </w:rPr>
        <w:t>Commit any act which is subversive of discipline or good behaviour</w:t>
      </w:r>
    </w:p>
    <w:p w:rsidR="009A0FA8" w:rsidRDefault="009A0FA8" w:rsidP="0094790A">
      <w:pPr>
        <w:pStyle w:val="Header"/>
        <w:numPr>
          <w:ilvl w:val="0"/>
          <w:numId w:val="33"/>
        </w:numPr>
        <w:tabs>
          <w:tab w:val="clear" w:pos="4320"/>
          <w:tab w:val="clear" w:pos="8640"/>
        </w:tabs>
        <w:ind w:right="-108"/>
        <w:rPr>
          <w:rFonts w:ascii="Book Antiqua" w:hAnsi="Book Antiqua"/>
          <w:sz w:val="22"/>
          <w:szCs w:val="22"/>
        </w:rPr>
      </w:pPr>
      <w:r>
        <w:rPr>
          <w:rFonts w:ascii="Book Antiqua" w:hAnsi="Book Antiqua"/>
          <w:sz w:val="22"/>
          <w:szCs w:val="22"/>
        </w:rPr>
        <w:t>Abet or attempt to abet which amounts to misconduct</w:t>
      </w:r>
    </w:p>
    <w:p w:rsidR="006652B3" w:rsidRDefault="006652B3" w:rsidP="006652B3">
      <w:pPr>
        <w:pStyle w:val="Header"/>
        <w:tabs>
          <w:tab w:val="clear" w:pos="4320"/>
          <w:tab w:val="clear" w:pos="8640"/>
        </w:tabs>
        <w:ind w:right="-108"/>
        <w:rPr>
          <w:rFonts w:ascii="Book Antiqua" w:hAnsi="Book Antiqua"/>
          <w:sz w:val="22"/>
          <w:szCs w:val="22"/>
        </w:rPr>
      </w:pPr>
    </w:p>
    <w:p w:rsidR="006652B3" w:rsidRDefault="001D1768" w:rsidP="006652B3">
      <w:pPr>
        <w:pStyle w:val="Header"/>
        <w:numPr>
          <w:ilvl w:val="0"/>
          <w:numId w:val="31"/>
        </w:numPr>
        <w:tabs>
          <w:tab w:val="clear" w:pos="4320"/>
          <w:tab w:val="clear" w:pos="8640"/>
        </w:tabs>
        <w:ind w:right="-108"/>
        <w:rPr>
          <w:rFonts w:ascii="Book Antiqua" w:hAnsi="Book Antiqua"/>
          <w:sz w:val="22"/>
          <w:szCs w:val="22"/>
        </w:rPr>
      </w:pPr>
      <w:r>
        <w:rPr>
          <w:rFonts w:ascii="Book Antiqua" w:hAnsi="Book Antiqua"/>
          <w:sz w:val="22"/>
          <w:szCs w:val="22"/>
        </w:rPr>
        <w:t>No employee shall use his</w:t>
      </w:r>
      <w:r w:rsidR="00805AE0">
        <w:rPr>
          <w:rFonts w:ascii="Book Antiqua" w:hAnsi="Book Antiqua"/>
          <w:sz w:val="22"/>
          <w:szCs w:val="22"/>
        </w:rPr>
        <w:t>/her</w:t>
      </w:r>
      <w:r>
        <w:rPr>
          <w:rFonts w:ascii="Book Antiqua" w:hAnsi="Book Antiqua"/>
          <w:sz w:val="22"/>
          <w:szCs w:val="22"/>
        </w:rPr>
        <w:t xml:space="preserve"> position or influence directly or indirectly to secure employment for any member of his</w:t>
      </w:r>
      <w:r w:rsidR="00805AE0">
        <w:rPr>
          <w:rFonts w:ascii="Book Antiqua" w:hAnsi="Book Antiqua"/>
          <w:sz w:val="22"/>
          <w:szCs w:val="22"/>
        </w:rPr>
        <w:t>/her</w:t>
      </w:r>
      <w:r>
        <w:rPr>
          <w:rFonts w:ascii="Book Antiqua" w:hAnsi="Book Antiqua"/>
          <w:sz w:val="22"/>
          <w:szCs w:val="22"/>
        </w:rPr>
        <w:t xml:space="preserve"> family in any</w:t>
      </w:r>
      <w:r w:rsidR="00805AE0">
        <w:rPr>
          <w:rFonts w:ascii="Book Antiqua" w:hAnsi="Book Antiqua"/>
          <w:sz w:val="22"/>
          <w:szCs w:val="22"/>
        </w:rPr>
        <w:t xml:space="preserve"> Company or firm, with which he/she has dealings in his/her capacity as such employee or with any other firm having dealing with the Company.</w:t>
      </w:r>
    </w:p>
    <w:p w:rsidR="00805AE0" w:rsidRDefault="00805AE0" w:rsidP="00805AE0">
      <w:pPr>
        <w:pStyle w:val="Header"/>
        <w:tabs>
          <w:tab w:val="clear" w:pos="4320"/>
          <w:tab w:val="clear" w:pos="8640"/>
        </w:tabs>
        <w:ind w:left="660" w:right="-108" w:firstLine="0"/>
        <w:rPr>
          <w:rFonts w:ascii="Book Antiqua" w:hAnsi="Book Antiqua"/>
          <w:sz w:val="22"/>
          <w:szCs w:val="22"/>
        </w:rPr>
      </w:pPr>
    </w:p>
    <w:p w:rsidR="00805AE0" w:rsidRDefault="00805AE0" w:rsidP="006652B3">
      <w:pPr>
        <w:pStyle w:val="Header"/>
        <w:numPr>
          <w:ilvl w:val="0"/>
          <w:numId w:val="31"/>
        </w:numPr>
        <w:tabs>
          <w:tab w:val="clear" w:pos="4320"/>
          <w:tab w:val="clear" w:pos="8640"/>
        </w:tabs>
        <w:ind w:right="-108"/>
        <w:rPr>
          <w:rFonts w:ascii="Book Antiqua" w:hAnsi="Book Antiqua"/>
          <w:sz w:val="22"/>
          <w:szCs w:val="22"/>
        </w:rPr>
      </w:pPr>
      <w:r>
        <w:rPr>
          <w:rFonts w:ascii="Book Antiqua" w:hAnsi="Book Antiqua"/>
          <w:sz w:val="22"/>
          <w:szCs w:val="22"/>
        </w:rPr>
        <w:t xml:space="preserve">Every employee shall desist from dealing with a case relating to award of a contract or exercise of patronage in favour of a firm or company in which any member of his/her family is employed. </w:t>
      </w:r>
      <w:r w:rsidR="009878F4">
        <w:rPr>
          <w:rFonts w:ascii="Book Antiqua" w:hAnsi="Book Antiqua"/>
          <w:sz w:val="22"/>
          <w:szCs w:val="22"/>
        </w:rPr>
        <w:t>However, this is acceptable if full disclosure of such interest is made prior to the award of the contract and subject to the condition that the terms and conditions of such contract are beneficial to the Company.</w:t>
      </w:r>
    </w:p>
    <w:p w:rsidR="00805AE0" w:rsidRDefault="00805AE0" w:rsidP="00805AE0">
      <w:pPr>
        <w:pStyle w:val="ListParagraph"/>
        <w:rPr>
          <w:rFonts w:ascii="Book Antiqua" w:hAnsi="Book Antiqua"/>
          <w:sz w:val="22"/>
          <w:szCs w:val="22"/>
        </w:rPr>
      </w:pPr>
    </w:p>
    <w:p w:rsidR="00805AE0" w:rsidRDefault="00DA2B17" w:rsidP="006652B3">
      <w:pPr>
        <w:pStyle w:val="Header"/>
        <w:numPr>
          <w:ilvl w:val="0"/>
          <w:numId w:val="31"/>
        </w:numPr>
        <w:tabs>
          <w:tab w:val="clear" w:pos="4320"/>
          <w:tab w:val="clear" w:pos="8640"/>
        </w:tabs>
        <w:ind w:right="-108"/>
        <w:rPr>
          <w:rFonts w:ascii="Book Antiqua" w:hAnsi="Book Antiqua"/>
          <w:sz w:val="22"/>
          <w:szCs w:val="22"/>
        </w:rPr>
      </w:pPr>
      <w:r>
        <w:rPr>
          <w:rFonts w:ascii="Book Antiqua" w:hAnsi="Book Antiqua"/>
          <w:sz w:val="22"/>
          <w:szCs w:val="22"/>
        </w:rPr>
        <w:t>No employee, unless permitted by the Company, shall bid at auctions arranged by or on behalf of the Company.</w:t>
      </w:r>
    </w:p>
    <w:p w:rsidR="00DA2B17" w:rsidRDefault="00DA2B17" w:rsidP="00DA2B17">
      <w:pPr>
        <w:pStyle w:val="ListParagraph"/>
        <w:rPr>
          <w:rFonts w:ascii="Book Antiqua" w:hAnsi="Book Antiqua"/>
          <w:sz w:val="22"/>
          <w:szCs w:val="22"/>
        </w:rPr>
      </w:pPr>
    </w:p>
    <w:p w:rsidR="00DA2B17" w:rsidRDefault="00851D54" w:rsidP="006652B3">
      <w:pPr>
        <w:pStyle w:val="Header"/>
        <w:numPr>
          <w:ilvl w:val="0"/>
          <w:numId w:val="31"/>
        </w:numPr>
        <w:tabs>
          <w:tab w:val="clear" w:pos="4320"/>
          <w:tab w:val="clear" w:pos="8640"/>
        </w:tabs>
        <w:ind w:right="-108"/>
        <w:rPr>
          <w:rFonts w:ascii="Book Antiqua" w:hAnsi="Book Antiqua"/>
          <w:sz w:val="22"/>
          <w:szCs w:val="22"/>
        </w:rPr>
      </w:pPr>
      <w:r>
        <w:rPr>
          <w:rFonts w:ascii="Book Antiqua" w:hAnsi="Book Antiqua"/>
          <w:sz w:val="22"/>
          <w:szCs w:val="22"/>
        </w:rPr>
        <w:lastRenderedPageBreak/>
        <w:t xml:space="preserve">No employee shall, except with the prior permission of the Company, engage directly or indirectly, in any trade, business or </w:t>
      </w:r>
      <w:r w:rsidR="0065622C">
        <w:rPr>
          <w:rFonts w:ascii="Book Antiqua" w:hAnsi="Book Antiqua"/>
          <w:sz w:val="22"/>
          <w:szCs w:val="22"/>
        </w:rPr>
        <w:t>profession or</w:t>
      </w:r>
      <w:r>
        <w:rPr>
          <w:rFonts w:ascii="Book Antiqua" w:hAnsi="Book Antiqua"/>
          <w:sz w:val="22"/>
          <w:szCs w:val="22"/>
        </w:rPr>
        <w:t xml:space="preserve"> undertake any employment</w:t>
      </w:r>
      <w:r w:rsidR="0065622C">
        <w:rPr>
          <w:rFonts w:ascii="Book Antiqua" w:hAnsi="Book Antiqua"/>
          <w:sz w:val="22"/>
          <w:szCs w:val="22"/>
        </w:rPr>
        <w:t>.</w:t>
      </w:r>
    </w:p>
    <w:p w:rsidR="00A1409C" w:rsidRDefault="00A1409C" w:rsidP="00A1409C">
      <w:pPr>
        <w:pStyle w:val="ListParagraph"/>
        <w:rPr>
          <w:rFonts w:ascii="Book Antiqua" w:hAnsi="Book Antiqua"/>
          <w:sz w:val="22"/>
          <w:szCs w:val="22"/>
        </w:rPr>
      </w:pPr>
    </w:p>
    <w:p w:rsidR="00A1409C" w:rsidRDefault="0065622C" w:rsidP="006652B3">
      <w:pPr>
        <w:pStyle w:val="Header"/>
        <w:numPr>
          <w:ilvl w:val="0"/>
          <w:numId w:val="31"/>
        </w:numPr>
        <w:tabs>
          <w:tab w:val="clear" w:pos="4320"/>
          <w:tab w:val="clear" w:pos="8640"/>
        </w:tabs>
        <w:ind w:right="-108"/>
        <w:rPr>
          <w:rFonts w:ascii="Book Antiqua" w:hAnsi="Book Antiqua"/>
          <w:sz w:val="22"/>
          <w:szCs w:val="22"/>
        </w:rPr>
      </w:pPr>
      <w:r>
        <w:rPr>
          <w:rFonts w:ascii="Book Antiqua" w:hAnsi="Book Antiqua"/>
          <w:sz w:val="22"/>
          <w:szCs w:val="22"/>
        </w:rPr>
        <w:t>No employee shall directly or indirectly participate in any political activities and take part in any election to legislature or local authority.</w:t>
      </w:r>
    </w:p>
    <w:p w:rsidR="0065622C" w:rsidRDefault="0065622C" w:rsidP="0065622C">
      <w:pPr>
        <w:pStyle w:val="ListParagraph"/>
        <w:rPr>
          <w:rFonts w:ascii="Book Antiqua" w:hAnsi="Book Antiqua"/>
          <w:sz w:val="22"/>
          <w:szCs w:val="22"/>
        </w:rPr>
      </w:pPr>
    </w:p>
    <w:p w:rsidR="0065622C" w:rsidRDefault="0065622C" w:rsidP="006652B3">
      <w:pPr>
        <w:pStyle w:val="Header"/>
        <w:numPr>
          <w:ilvl w:val="0"/>
          <w:numId w:val="31"/>
        </w:numPr>
        <w:tabs>
          <w:tab w:val="clear" w:pos="4320"/>
          <w:tab w:val="clear" w:pos="8640"/>
        </w:tabs>
        <w:ind w:right="-108"/>
        <w:rPr>
          <w:rFonts w:ascii="Book Antiqua" w:hAnsi="Book Antiqua"/>
          <w:sz w:val="22"/>
          <w:szCs w:val="22"/>
        </w:rPr>
      </w:pPr>
      <w:r>
        <w:rPr>
          <w:rFonts w:ascii="Book Antiqua" w:hAnsi="Book Antiqua"/>
          <w:sz w:val="22"/>
          <w:szCs w:val="22"/>
        </w:rPr>
        <w:t xml:space="preserve">An employee who is convicted by a court of law or arrested shall report the fact of his conviction or arrest to his/her immediate superior promptly. </w:t>
      </w:r>
    </w:p>
    <w:p w:rsidR="00987610" w:rsidRDefault="00987610" w:rsidP="00987610">
      <w:pPr>
        <w:pStyle w:val="ListParagraph"/>
        <w:rPr>
          <w:rFonts w:ascii="Book Antiqua" w:hAnsi="Book Antiqua"/>
          <w:sz w:val="22"/>
          <w:szCs w:val="22"/>
        </w:rPr>
      </w:pPr>
    </w:p>
    <w:p w:rsidR="00987610" w:rsidRDefault="00987610" w:rsidP="006652B3">
      <w:pPr>
        <w:pStyle w:val="Header"/>
        <w:numPr>
          <w:ilvl w:val="0"/>
          <w:numId w:val="31"/>
        </w:numPr>
        <w:tabs>
          <w:tab w:val="clear" w:pos="4320"/>
          <w:tab w:val="clear" w:pos="8640"/>
        </w:tabs>
        <w:ind w:right="-108"/>
        <w:rPr>
          <w:rFonts w:ascii="Book Antiqua" w:hAnsi="Book Antiqua"/>
          <w:sz w:val="22"/>
          <w:szCs w:val="22"/>
        </w:rPr>
      </w:pPr>
      <w:r>
        <w:rPr>
          <w:rFonts w:ascii="Book Antiqua" w:hAnsi="Book Antiqua"/>
          <w:sz w:val="22"/>
          <w:szCs w:val="22"/>
        </w:rPr>
        <w:t>No employee shall join or continue to be a</w:t>
      </w:r>
      <w:r w:rsidR="00D57277">
        <w:rPr>
          <w:rFonts w:ascii="Book Antiqua" w:hAnsi="Book Antiqua"/>
          <w:sz w:val="22"/>
          <w:szCs w:val="22"/>
        </w:rPr>
        <w:t xml:space="preserve"> member of an association the objects or activities of which are prejudicial to the interests of the Company</w:t>
      </w:r>
      <w:r w:rsidR="006B47AF">
        <w:rPr>
          <w:rFonts w:ascii="Book Antiqua" w:hAnsi="Book Antiqua"/>
          <w:sz w:val="22"/>
          <w:szCs w:val="22"/>
        </w:rPr>
        <w:t>.</w:t>
      </w:r>
    </w:p>
    <w:p w:rsidR="006B47AF" w:rsidRDefault="006B47AF" w:rsidP="006B47AF">
      <w:pPr>
        <w:pStyle w:val="ListParagraph"/>
        <w:rPr>
          <w:rFonts w:ascii="Book Antiqua" w:hAnsi="Book Antiqua"/>
          <w:sz w:val="22"/>
          <w:szCs w:val="22"/>
        </w:rPr>
      </w:pPr>
    </w:p>
    <w:p w:rsidR="006B47AF" w:rsidRDefault="006B47AF" w:rsidP="006652B3">
      <w:pPr>
        <w:pStyle w:val="Header"/>
        <w:numPr>
          <w:ilvl w:val="0"/>
          <w:numId w:val="31"/>
        </w:numPr>
        <w:tabs>
          <w:tab w:val="clear" w:pos="4320"/>
          <w:tab w:val="clear" w:pos="8640"/>
        </w:tabs>
        <w:ind w:right="-108"/>
        <w:rPr>
          <w:rFonts w:ascii="Book Antiqua" w:hAnsi="Book Antiqua"/>
          <w:sz w:val="22"/>
          <w:szCs w:val="22"/>
        </w:rPr>
      </w:pPr>
      <w:r>
        <w:rPr>
          <w:rFonts w:ascii="Book Antiqua" w:hAnsi="Book Antiqua"/>
          <w:sz w:val="22"/>
          <w:szCs w:val="22"/>
        </w:rPr>
        <w:t>An employee</w:t>
      </w:r>
      <w:r w:rsidRPr="006B47AF">
        <w:rPr>
          <w:rFonts w:ascii="Book Antiqua" w:hAnsi="Book Antiqua"/>
          <w:sz w:val="22"/>
          <w:szCs w:val="22"/>
        </w:rPr>
        <w:t xml:space="preserve"> must acquire appropriate knowledge of the requirements regarding his or her duties sufficient to enable him or her to comply with the provisions of all applicable laws, rules, regulations</w:t>
      </w:r>
      <w:r>
        <w:rPr>
          <w:rFonts w:ascii="Book Antiqua" w:hAnsi="Book Antiqua"/>
          <w:sz w:val="22"/>
          <w:szCs w:val="22"/>
        </w:rPr>
        <w:t xml:space="preserve"> and any other statutory orders and in case of any doubt he/she shall obtain the necessary clarification from his/her immediate superior.</w:t>
      </w:r>
    </w:p>
    <w:p w:rsidR="00A44A45" w:rsidRDefault="00A44A45" w:rsidP="00A44A45">
      <w:pPr>
        <w:pStyle w:val="ListParagraph"/>
        <w:rPr>
          <w:rFonts w:ascii="Book Antiqua" w:hAnsi="Book Antiqua"/>
          <w:sz w:val="22"/>
          <w:szCs w:val="22"/>
        </w:rPr>
      </w:pPr>
    </w:p>
    <w:p w:rsidR="00A44A45" w:rsidRDefault="00A44A45" w:rsidP="006652B3">
      <w:pPr>
        <w:pStyle w:val="Header"/>
        <w:numPr>
          <w:ilvl w:val="0"/>
          <w:numId w:val="31"/>
        </w:numPr>
        <w:tabs>
          <w:tab w:val="clear" w:pos="4320"/>
          <w:tab w:val="clear" w:pos="8640"/>
        </w:tabs>
        <w:ind w:right="-108"/>
        <w:rPr>
          <w:rFonts w:ascii="Book Antiqua" w:hAnsi="Book Antiqua"/>
          <w:sz w:val="22"/>
          <w:szCs w:val="22"/>
        </w:rPr>
      </w:pPr>
      <w:r>
        <w:rPr>
          <w:rFonts w:ascii="Book Antiqua" w:hAnsi="Book Antiqua"/>
          <w:sz w:val="22"/>
          <w:szCs w:val="22"/>
        </w:rPr>
        <w:t>No employee shall,</w:t>
      </w:r>
      <w:r w:rsidR="00925B96">
        <w:rPr>
          <w:rFonts w:ascii="Book Antiqua" w:hAnsi="Book Antiqua"/>
          <w:sz w:val="22"/>
          <w:szCs w:val="22"/>
        </w:rPr>
        <w:t xml:space="preserve"> except with the prior written approval of the Company or in the performance of the duties assigned to him, </w:t>
      </w:r>
      <w:r w:rsidR="00337D77">
        <w:rPr>
          <w:rFonts w:ascii="Book Antiqua" w:hAnsi="Book Antiqua"/>
          <w:sz w:val="22"/>
          <w:szCs w:val="22"/>
        </w:rPr>
        <w:t xml:space="preserve">part with or </w:t>
      </w:r>
      <w:r w:rsidR="00925B96">
        <w:rPr>
          <w:rFonts w:ascii="Book Antiqua" w:hAnsi="Book Antiqua"/>
          <w:sz w:val="22"/>
          <w:szCs w:val="22"/>
        </w:rPr>
        <w:t>communicate</w:t>
      </w:r>
      <w:r w:rsidR="00337D77">
        <w:rPr>
          <w:rFonts w:ascii="Book Antiqua" w:hAnsi="Book Antiqua"/>
          <w:sz w:val="22"/>
          <w:szCs w:val="22"/>
        </w:rPr>
        <w:t>, either</w:t>
      </w:r>
      <w:r w:rsidR="00925B96">
        <w:rPr>
          <w:rFonts w:ascii="Book Antiqua" w:hAnsi="Book Antiqua"/>
          <w:sz w:val="22"/>
          <w:szCs w:val="22"/>
        </w:rPr>
        <w:t xml:space="preserve"> directly or indirectly, any official document or any part thereof or information to any person to whom he is not authorized to </w:t>
      </w:r>
      <w:r w:rsidR="00337D77">
        <w:rPr>
          <w:rFonts w:ascii="Book Antiqua" w:hAnsi="Book Antiqua"/>
          <w:sz w:val="22"/>
          <w:szCs w:val="22"/>
        </w:rPr>
        <w:t>give</w:t>
      </w:r>
      <w:r w:rsidR="00925B96">
        <w:rPr>
          <w:rFonts w:ascii="Book Antiqua" w:hAnsi="Book Antiqua"/>
          <w:sz w:val="22"/>
          <w:szCs w:val="22"/>
        </w:rPr>
        <w:t xml:space="preserve"> such documents or </w:t>
      </w:r>
      <w:r w:rsidR="00337D77">
        <w:rPr>
          <w:rFonts w:ascii="Book Antiqua" w:hAnsi="Book Antiqua"/>
          <w:sz w:val="22"/>
          <w:szCs w:val="22"/>
        </w:rPr>
        <w:t xml:space="preserve">communicate such </w:t>
      </w:r>
      <w:r w:rsidR="00925B96">
        <w:rPr>
          <w:rFonts w:ascii="Book Antiqua" w:hAnsi="Book Antiqua"/>
          <w:sz w:val="22"/>
          <w:szCs w:val="22"/>
        </w:rPr>
        <w:t>information.</w:t>
      </w:r>
    </w:p>
    <w:p w:rsidR="00603D0C" w:rsidRDefault="00603D0C" w:rsidP="00603D0C">
      <w:pPr>
        <w:pStyle w:val="ListParagraph"/>
        <w:rPr>
          <w:rFonts w:ascii="Book Antiqua" w:hAnsi="Book Antiqua"/>
          <w:sz w:val="22"/>
          <w:szCs w:val="22"/>
        </w:rPr>
      </w:pPr>
    </w:p>
    <w:p w:rsidR="00603D0C" w:rsidRDefault="00603D0C" w:rsidP="006652B3">
      <w:pPr>
        <w:pStyle w:val="Header"/>
        <w:numPr>
          <w:ilvl w:val="0"/>
          <w:numId w:val="31"/>
        </w:numPr>
        <w:tabs>
          <w:tab w:val="clear" w:pos="4320"/>
          <w:tab w:val="clear" w:pos="8640"/>
        </w:tabs>
        <w:ind w:right="-108"/>
        <w:rPr>
          <w:rFonts w:ascii="Book Antiqua" w:hAnsi="Book Antiqua"/>
          <w:sz w:val="22"/>
          <w:szCs w:val="22"/>
        </w:rPr>
      </w:pPr>
      <w:r>
        <w:rPr>
          <w:rFonts w:ascii="Book Antiqua" w:hAnsi="Book Antiqua"/>
          <w:sz w:val="22"/>
          <w:szCs w:val="22"/>
        </w:rPr>
        <w:t>The Company will initiate appropriate action against any employee whose actions are found to violate this code of conduct or any other policies of the Company. Disciplinary action may include immediate termination of employment at the Company’s sole discretion. Where the Company has suffered any loss</w:t>
      </w:r>
      <w:r w:rsidR="00D425A2">
        <w:rPr>
          <w:rFonts w:ascii="Book Antiqua" w:hAnsi="Book Antiqua"/>
          <w:sz w:val="22"/>
          <w:szCs w:val="22"/>
        </w:rPr>
        <w:t>, it may pursue its remedies against the individuals or entities responsible for such loss.</w:t>
      </w:r>
    </w:p>
    <w:p w:rsidR="006652B3" w:rsidRDefault="006652B3" w:rsidP="006652B3">
      <w:pPr>
        <w:pStyle w:val="Header"/>
        <w:tabs>
          <w:tab w:val="clear" w:pos="4320"/>
          <w:tab w:val="clear" w:pos="8640"/>
        </w:tabs>
        <w:ind w:right="-108"/>
        <w:rPr>
          <w:rFonts w:ascii="Book Antiqua" w:hAnsi="Book Antiqua"/>
          <w:sz w:val="22"/>
          <w:szCs w:val="22"/>
        </w:rPr>
      </w:pPr>
    </w:p>
    <w:p w:rsidR="006652B3" w:rsidRDefault="006652B3" w:rsidP="006652B3">
      <w:pPr>
        <w:pStyle w:val="Header"/>
        <w:tabs>
          <w:tab w:val="clear" w:pos="4320"/>
          <w:tab w:val="clear" w:pos="8640"/>
        </w:tabs>
        <w:ind w:right="-108"/>
        <w:rPr>
          <w:rFonts w:ascii="Book Antiqua" w:hAnsi="Book Antiqua"/>
          <w:sz w:val="22"/>
          <w:szCs w:val="22"/>
        </w:rPr>
      </w:pPr>
    </w:p>
    <w:p w:rsidR="006652B3" w:rsidRDefault="006652B3" w:rsidP="006652B3">
      <w:pPr>
        <w:pStyle w:val="Header"/>
        <w:tabs>
          <w:tab w:val="clear" w:pos="4320"/>
          <w:tab w:val="clear" w:pos="8640"/>
        </w:tabs>
        <w:ind w:right="-108"/>
        <w:rPr>
          <w:rFonts w:ascii="Book Antiqua" w:hAnsi="Book Antiqua"/>
          <w:sz w:val="22"/>
          <w:szCs w:val="22"/>
        </w:rPr>
      </w:pPr>
      <w:r>
        <w:rPr>
          <w:rFonts w:ascii="Book Antiqua" w:hAnsi="Book Antiqua"/>
          <w:sz w:val="22"/>
          <w:szCs w:val="22"/>
        </w:rPr>
        <w:tab/>
      </w:r>
    </w:p>
    <w:p w:rsidR="0031615A" w:rsidRPr="0033164E" w:rsidRDefault="0031615A" w:rsidP="009727B2">
      <w:pPr>
        <w:pStyle w:val="Header"/>
        <w:tabs>
          <w:tab w:val="clear" w:pos="4320"/>
          <w:tab w:val="clear" w:pos="8640"/>
        </w:tabs>
        <w:ind w:left="360" w:right="-108" w:firstLine="0"/>
        <w:rPr>
          <w:rFonts w:ascii="Book Antiqua" w:hAnsi="Book Antiqua"/>
          <w:sz w:val="22"/>
          <w:szCs w:val="22"/>
        </w:rPr>
      </w:pPr>
    </w:p>
    <w:p w:rsidR="0031615A" w:rsidRPr="0033164E" w:rsidRDefault="0031615A" w:rsidP="009727B2">
      <w:pPr>
        <w:rPr>
          <w:rFonts w:ascii="Book Antiqua" w:hAnsi="Book Antiqua"/>
          <w:sz w:val="22"/>
          <w:szCs w:val="22"/>
        </w:rPr>
      </w:pPr>
    </w:p>
    <w:p w:rsidR="00996307" w:rsidRPr="0033164E" w:rsidRDefault="00996307" w:rsidP="009727B2">
      <w:pPr>
        <w:tabs>
          <w:tab w:val="left" w:pos="360"/>
        </w:tabs>
        <w:ind w:left="360" w:firstLine="0"/>
        <w:rPr>
          <w:rFonts w:ascii="Book Antiqua" w:hAnsi="Book Antiqua"/>
          <w:sz w:val="22"/>
          <w:szCs w:val="22"/>
        </w:rPr>
      </w:pPr>
    </w:p>
    <w:p w:rsidR="00577B50" w:rsidRPr="0033164E" w:rsidRDefault="00577B50" w:rsidP="009727B2">
      <w:pPr>
        <w:pStyle w:val="Header"/>
        <w:ind w:left="360" w:right="-108"/>
        <w:rPr>
          <w:rFonts w:ascii="Book Antiqua" w:hAnsi="Book Antiqua"/>
          <w:sz w:val="22"/>
          <w:szCs w:val="22"/>
        </w:rPr>
      </w:pPr>
    </w:p>
    <w:p w:rsidR="005F2ED1" w:rsidRPr="0033164E" w:rsidRDefault="005F2ED1" w:rsidP="009727B2">
      <w:pPr>
        <w:pStyle w:val="Header"/>
        <w:ind w:right="-108"/>
        <w:rPr>
          <w:rFonts w:ascii="Book Antiqua" w:hAnsi="Book Antiqua"/>
          <w:sz w:val="22"/>
          <w:szCs w:val="22"/>
        </w:rPr>
      </w:pPr>
    </w:p>
    <w:p w:rsidR="003C7034" w:rsidRPr="0033164E" w:rsidRDefault="003C7034" w:rsidP="009727B2">
      <w:pPr>
        <w:pStyle w:val="Header"/>
        <w:ind w:right="-108"/>
        <w:rPr>
          <w:rFonts w:ascii="Book Antiqua" w:hAnsi="Book Antiqua"/>
          <w:sz w:val="22"/>
          <w:szCs w:val="22"/>
        </w:rPr>
      </w:pPr>
    </w:p>
    <w:p w:rsidR="003C7034" w:rsidRPr="0033164E" w:rsidRDefault="003C7034" w:rsidP="009727B2">
      <w:pPr>
        <w:pStyle w:val="Header"/>
        <w:ind w:right="-108"/>
        <w:rPr>
          <w:rFonts w:ascii="Book Antiqua" w:hAnsi="Book Antiqua"/>
          <w:sz w:val="22"/>
          <w:szCs w:val="22"/>
        </w:rPr>
      </w:pPr>
    </w:p>
    <w:p w:rsidR="003C7034" w:rsidRPr="0033164E" w:rsidRDefault="003C7034" w:rsidP="009727B2">
      <w:pPr>
        <w:pStyle w:val="Header"/>
        <w:ind w:right="-108"/>
        <w:rPr>
          <w:rFonts w:ascii="Book Antiqua" w:hAnsi="Book Antiqua"/>
          <w:sz w:val="22"/>
          <w:szCs w:val="22"/>
        </w:rPr>
      </w:pPr>
    </w:p>
    <w:p w:rsidR="003C7034" w:rsidRPr="0033164E" w:rsidRDefault="003C7034" w:rsidP="009727B2">
      <w:pPr>
        <w:pStyle w:val="Header"/>
        <w:ind w:right="-108"/>
        <w:rPr>
          <w:rFonts w:ascii="Book Antiqua" w:hAnsi="Book Antiqua"/>
          <w:sz w:val="22"/>
          <w:szCs w:val="22"/>
        </w:rPr>
      </w:pPr>
    </w:p>
    <w:p w:rsidR="003C7034" w:rsidRPr="0033164E" w:rsidRDefault="003C7034" w:rsidP="009727B2">
      <w:pPr>
        <w:pStyle w:val="Header"/>
        <w:ind w:right="-108"/>
        <w:rPr>
          <w:rFonts w:ascii="Book Antiqua" w:hAnsi="Book Antiqua"/>
          <w:sz w:val="22"/>
          <w:szCs w:val="22"/>
        </w:rPr>
      </w:pPr>
    </w:p>
    <w:p w:rsidR="003C7034" w:rsidRPr="0033164E" w:rsidRDefault="003C7034" w:rsidP="009727B2">
      <w:pPr>
        <w:pStyle w:val="Header"/>
        <w:ind w:right="-108"/>
        <w:rPr>
          <w:rFonts w:ascii="Book Antiqua" w:hAnsi="Book Antiqua"/>
          <w:sz w:val="22"/>
          <w:szCs w:val="22"/>
        </w:rPr>
      </w:pPr>
    </w:p>
    <w:p w:rsidR="003C7034" w:rsidRPr="0033164E" w:rsidRDefault="003C7034" w:rsidP="009727B2">
      <w:pPr>
        <w:pStyle w:val="Header"/>
        <w:ind w:right="-108"/>
        <w:rPr>
          <w:rFonts w:ascii="Book Antiqua" w:hAnsi="Book Antiqua"/>
          <w:sz w:val="22"/>
          <w:szCs w:val="22"/>
        </w:rPr>
      </w:pPr>
    </w:p>
    <w:p w:rsidR="007F68F8" w:rsidRDefault="007F68F8" w:rsidP="00AF0DDB">
      <w:pPr>
        <w:pStyle w:val="Header"/>
        <w:ind w:left="0" w:right="-108" w:firstLine="0"/>
        <w:rPr>
          <w:rFonts w:ascii="Book Antiqua" w:hAnsi="Book Antiqua"/>
          <w:sz w:val="22"/>
        </w:rPr>
      </w:pPr>
    </w:p>
    <w:p w:rsidR="00013D9C" w:rsidRDefault="00013D9C" w:rsidP="00AF0DDB">
      <w:pPr>
        <w:pStyle w:val="Header"/>
        <w:ind w:left="0" w:right="-108" w:firstLine="0"/>
        <w:rPr>
          <w:rFonts w:ascii="Book Antiqua" w:hAnsi="Book Antiqua"/>
          <w:sz w:val="22"/>
        </w:rPr>
      </w:pPr>
    </w:p>
    <w:sectPr w:rsidR="00013D9C">
      <w:footerReference w:type="default" r:id="rId8"/>
      <w:pgSz w:w="12240" w:h="15840"/>
      <w:pgMar w:top="1440" w:right="1800" w:bottom="1440" w:left="180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F6F40" w:rsidRDefault="005F6F40">
      <w:r>
        <w:separator/>
      </w:r>
    </w:p>
  </w:endnote>
  <w:endnote w:type="continuationSeparator" w:id="0">
    <w:p w:rsidR="005F6F40" w:rsidRDefault="005F6F4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Optimum">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6D6D" w:rsidRDefault="00C96D6D">
    <w:pPr>
      <w:pStyle w:val="Footer"/>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F6F40" w:rsidRDefault="005F6F40">
      <w:r>
        <w:separator/>
      </w:r>
    </w:p>
  </w:footnote>
  <w:footnote w:type="continuationSeparator" w:id="0">
    <w:p w:rsidR="005F6F40" w:rsidRDefault="005F6F4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E57EB"/>
    <w:multiLevelType w:val="hybridMultilevel"/>
    <w:tmpl w:val="40E63E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774C31"/>
    <w:multiLevelType w:val="hybridMultilevel"/>
    <w:tmpl w:val="56BCE384"/>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B19606B"/>
    <w:multiLevelType w:val="singleLevel"/>
    <w:tmpl w:val="7B76E43E"/>
    <w:lvl w:ilvl="0">
      <w:start w:val="1"/>
      <w:numFmt w:val="bullet"/>
      <w:lvlText w:val=""/>
      <w:lvlJc w:val="left"/>
      <w:pPr>
        <w:tabs>
          <w:tab w:val="num" w:pos="360"/>
        </w:tabs>
        <w:ind w:left="360" w:hanging="360"/>
      </w:pPr>
      <w:rPr>
        <w:rFonts w:ascii="Symbol" w:hAnsi="Symbol" w:hint="default"/>
      </w:rPr>
    </w:lvl>
  </w:abstractNum>
  <w:abstractNum w:abstractNumId="3">
    <w:nsid w:val="0D1E5BFA"/>
    <w:multiLevelType w:val="hybridMultilevel"/>
    <w:tmpl w:val="9850AF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148563ED"/>
    <w:multiLevelType w:val="hybridMultilevel"/>
    <w:tmpl w:val="7A5CB2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623790D"/>
    <w:multiLevelType w:val="singleLevel"/>
    <w:tmpl w:val="D5663FCE"/>
    <w:lvl w:ilvl="0">
      <w:start w:val="1"/>
      <w:numFmt w:val="decimal"/>
      <w:lvlText w:val="%1.0"/>
      <w:lvlJc w:val="left"/>
      <w:pPr>
        <w:tabs>
          <w:tab w:val="num" w:pos="360"/>
        </w:tabs>
        <w:ind w:left="360" w:hanging="360"/>
      </w:pPr>
      <w:rPr>
        <w:rFonts w:ascii="Book Antiqua" w:hAnsi="Book Antiqua" w:hint="default"/>
        <w:b/>
        <w:i w:val="0"/>
        <w:sz w:val="20"/>
      </w:rPr>
    </w:lvl>
  </w:abstractNum>
  <w:abstractNum w:abstractNumId="6">
    <w:nsid w:val="17A24657"/>
    <w:multiLevelType w:val="hybridMultilevel"/>
    <w:tmpl w:val="68A88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8E778E6"/>
    <w:multiLevelType w:val="singleLevel"/>
    <w:tmpl w:val="D5663FCE"/>
    <w:lvl w:ilvl="0">
      <w:start w:val="1"/>
      <w:numFmt w:val="decimal"/>
      <w:lvlText w:val="%1.0"/>
      <w:lvlJc w:val="left"/>
      <w:pPr>
        <w:tabs>
          <w:tab w:val="num" w:pos="360"/>
        </w:tabs>
        <w:ind w:left="360" w:hanging="360"/>
      </w:pPr>
      <w:rPr>
        <w:rFonts w:ascii="Book Antiqua" w:hAnsi="Book Antiqua" w:hint="default"/>
        <w:b/>
        <w:i w:val="0"/>
        <w:sz w:val="20"/>
      </w:rPr>
    </w:lvl>
  </w:abstractNum>
  <w:abstractNum w:abstractNumId="8">
    <w:nsid w:val="1987118D"/>
    <w:multiLevelType w:val="singleLevel"/>
    <w:tmpl w:val="36408620"/>
    <w:lvl w:ilvl="0">
      <w:start w:val="1"/>
      <w:numFmt w:val="decimal"/>
      <w:lvlText w:val="%1."/>
      <w:lvlJc w:val="left"/>
      <w:pPr>
        <w:tabs>
          <w:tab w:val="num" w:pos="360"/>
        </w:tabs>
        <w:ind w:left="360" w:hanging="360"/>
      </w:pPr>
      <w:rPr>
        <w:b w:val="0"/>
      </w:rPr>
    </w:lvl>
  </w:abstractNum>
  <w:abstractNum w:abstractNumId="9">
    <w:nsid w:val="23472173"/>
    <w:multiLevelType w:val="hybridMultilevel"/>
    <w:tmpl w:val="FE102F4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3896562"/>
    <w:multiLevelType w:val="hybridMultilevel"/>
    <w:tmpl w:val="DEE0EC12"/>
    <w:lvl w:ilvl="0" w:tplc="EE4EB6CC">
      <w:start w:val="1"/>
      <w:numFmt w:val="decimal"/>
      <w:lvlText w:val="%1."/>
      <w:lvlJc w:val="left"/>
      <w:pPr>
        <w:ind w:left="660" w:hanging="360"/>
      </w:pPr>
      <w:rPr>
        <w:rFonts w:ascii="Book Antiqua" w:eastAsia="Times New Roman" w:hAnsi="Book Antiqua" w:cs="Times New Roman"/>
      </w:rPr>
    </w:lvl>
    <w:lvl w:ilvl="1" w:tplc="04090019">
      <w:start w:val="1"/>
      <w:numFmt w:val="lowerLetter"/>
      <w:lvlText w:val="%2."/>
      <w:lvlJc w:val="left"/>
      <w:pPr>
        <w:ind w:left="1380" w:hanging="360"/>
      </w:pPr>
    </w:lvl>
    <w:lvl w:ilvl="2" w:tplc="0409001B">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11">
    <w:nsid w:val="26F00DB1"/>
    <w:multiLevelType w:val="multilevel"/>
    <w:tmpl w:val="04090025"/>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2">
    <w:nsid w:val="29D101A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nsid w:val="29FD7720"/>
    <w:multiLevelType w:val="singleLevel"/>
    <w:tmpl w:val="0409000F"/>
    <w:lvl w:ilvl="0">
      <w:start w:val="1"/>
      <w:numFmt w:val="decimal"/>
      <w:lvlText w:val="%1."/>
      <w:lvlJc w:val="left"/>
      <w:pPr>
        <w:tabs>
          <w:tab w:val="num" w:pos="360"/>
        </w:tabs>
        <w:ind w:left="360" w:hanging="360"/>
      </w:pPr>
    </w:lvl>
  </w:abstractNum>
  <w:abstractNum w:abstractNumId="14">
    <w:nsid w:val="2C5E5756"/>
    <w:multiLevelType w:val="hybridMultilevel"/>
    <w:tmpl w:val="7D2C96DC"/>
    <w:lvl w:ilvl="0" w:tplc="04090001">
      <w:start w:val="1"/>
      <w:numFmt w:val="bullet"/>
      <w:lvlText w:val=""/>
      <w:lvlJc w:val="left"/>
      <w:pPr>
        <w:ind w:left="1740" w:hanging="360"/>
      </w:pPr>
      <w:rPr>
        <w:rFonts w:ascii="Symbol" w:hAnsi="Symbol" w:hint="default"/>
      </w:rPr>
    </w:lvl>
    <w:lvl w:ilvl="1" w:tplc="04090003" w:tentative="1">
      <w:start w:val="1"/>
      <w:numFmt w:val="bullet"/>
      <w:lvlText w:val="o"/>
      <w:lvlJc w:val="left"/>
      <w:pPr>
        <w:ind w:left="2460" w:hanging="360"/>
      </w:pPr>
      <w:rPr>
        <w:rFonts w:ascii="Courier New" w:hAnsi="Courier New" w:cs="Courier New" w:hint="default"/>
      </w:rPr>
    </w:lvl>
    <w:lvl w:ilvl="2" w:tplc="04090005" w:tentative="1">
      <w:start w:val="1"/>
      <w:numFmt w:val="bullet"/>
      <w:lvlText w:val=""/>
      <w:lvlJc w:val="left"/>
      <w:pPr>
        <w:ind w:left="3180" w:hanging="360"/>
      </w:pPr>
      <w:rPr>
        <w:rFonts w:ascii="Wingdings" w:hAnsi="Wingdings" w:hint="default"/>
      </w:rPr>
    </w:lvl>
    <w:lvl w:ilvl="3" w:tplc="04090001" w:tentative="1">
      <w:start w:val="1"/>
      <w:numFmt w:val="bullet"/>
      <w:lvlText w:val=""/>
      <w:lvlJc w:val="left"/>
      <w:pPr>
        <w:ind w:left="3900" w:hanging="360"/>
      </w:pPr>
      <w:rPr>
        <w:rFonts w:ascii="Symbol" w:hAnsi="Symbol" w:hint="default"/>
      </w:rPr>
    </w:lvl>
    <w:lvl w:ilvl="4" w:tplc="04090003" w:tentative="1">
      <w:start w:val="1"/>
      <w:numFmt w:val="bullet"/>
      <w:lvlText w:val="o"/>
      <w:lvlJc w:val="left"/>
      <w:pPr>
        <w:ind w:left="4620" w:hanging="360"/>
      </w:pPr>
      <w:rPr>
        <w:rFonts w:ascii="Courier New" w:hAnsi="Courier New" w:cs="Courier New" w:hint="default"/>
      </w:rPr>
    </w:lvl>
    <w:lvl w:ilvl="5" w:tplc="04090005" w:tentative="1">
      <w:start w:val="1"/>
      <w:numFmt w:val="bullet"/>
      <w:lvlText w:val=""/>
      <w:lvlJc w:val="left"/>
      <w:pPr>
        <w:ind w:left="5340" w:hanging="360"/>
      </w:pPr>
      <w:rPr>
        <w:rFonts w:ascii="Wingdings" w:hAnsi="Wingdings" w:hint="default"/>
      </w:rPr>
    </w:lvl>
    <w:lvl w:ilvl="6" w:tplc="04090001" w:tentative="1">
      <w:start w:val="1"/>
      <w:numFmt w:val="bullet"/>
      <w:lvlText w:val=""/>
      <w:lvlJc w:val="left"/>
      <w:pPr>
        <w:ind w:left="6060" w:hanging="360"/>
      </w:pPr>
      <w:rPr>
        <w:rFonts w:ascii="Symbol" w:hAnsi="Symbol" w:hint="default"/>
      </w:rPr>
    </w:lvl>
    <w:lvl w:ilvl="7" w:tplc="04090003" w:tentative="1">
      <w:start w:val="1"/>
      <w:numFmt w:val="bullet"/>
      <w:lvlText w:val="o"/>
      <w:lvlJc w:val="left"/>
      <w:pPr>
        <w:ind w:left="6780" w:hanging="360"/>
      </w:pPr>
      <w:rPr>
        <w:rFonts w:ascii="Courier New" w:hAnsi="Courier New" w:cs="Courier New" w:hint="default"/>
      </w:rPr>
    </w:lvl>
    <w:lvl w:ilvl="8" w:tplc="04090005" w:tentative="1">
      <w:start w:val="1"/>
      <w:numFmt w:val="bullet"/>
      <w:lvlText w:val=""/>
      <w:lvlJc w:val="left"/>
      <w:pPr>
        <w:ind w:left="7500" w:hanging="360"/>
      </w:pPr>
      <w:rPr>
        <w:rFonts w:ascii="Wingdings" w:hAnsi="Wingdings" w:hint="default"/>
      </w:rPr>
    </w:lvl>
  </w:abstractNum>
  <w:abstractNum w:abstractNumId="15">
    <w:nsid w:val="2D3175FD"/>
    <w:multiLevelType w:val="hybridMultilevel"/>
    <w:tmpl w:val="8F6A69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324703E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nsid w:val="33090DDC"/>
    <w:multiLevelType w:val="hybridMultilevel"/>
    <w:tmpl w:val="E57C85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359B3CA0"/>
    <w:multiLevelType w:val="hybridMultilevel"/>
    <w:tmpl w:val="330CDE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36047E03"/>
    <w:multiLevelType w:val="hybridMultilevel"/>
    <w:tmpl w:val="5A363C9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81531C8"/>
    <w:multiLevelType w:val="hybridMultilevel"/>
    <w:tmpl w:val="254064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D006C44"/>
    <w:multiLevelType w:val="singleLevel"/>
    <w:tmpl w:val="2A82364C"/>
    <w:lvl w:ilvl="0">
      <w:start w:val="3"/>
      <w:numFmt w:val="decimal"/>
      <w:lvlText w:val="%1."/>
      <w:lvlJc w:val="left"/>
      <w:pPr>
        <w:tabs>
          <w:tab w:val="num" w:pos="360"/>
        </w:tabs>
        <w:ind w:left="360" w:hanging="360"/>
      </w:pPr>
      <w:rPr>
        <w:b w:val="0"/>
      </w:rPr>
    </w:lvl>
  </w:abstractNum>
  <w:abstractNum w:abstractNumId="22">
    <w:nsid w:val="41C31D7A"/>
    <w:multiLevelType w:val="hybridMultilevel"/>
    <w:tmpl w:val="03D2CF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29E7152"/>
    <w:multiLevelType w:val="hybridMultilevel"/>
    <w:tmpl w:val="4CD27CA0"/>
    <w:lvl w:ilvl="0" w:tplc="04090001">
      <w:start w:val="1"/>
      <w:numFmt w:val="bullet"/>
      <w:lvlText w:val=""/>
      <w:lvlJc w:val="left"/>
      <w:pPr>
        <w:ind w:left="1380" w:hanging="360"/>
      </w:pPr>
      <w:rPr>
        <w:rFonts w:ascii="Symbol" w:hAnsi="Symbol" w:hint="default"/>
      </w:rPr>
    </w:lvl>
    <w:lvl w:ilvl="1" w:tplc="04090003" w:tentative="1">
      <w:start w:val="1"/>
      <w:numFmt w:val="bullet"/>
      <w:lvlText w:val="o"/>
      <w:lvlJc w:val="left"/>
      <w:pPr>
        <w:ind w:left="2100" w:hanging="360"/>
      </w:pPr>
      <w:rPr>
        <w:rFonts w:ascii="Courier New" w:hAnsi="Courier New" w:cs="Courier New" w:hint="default"/>
      </w:rPr>
    </w:lvl>
    <w:lvl w:ilvl="2" w:tplc="04090005" w:tentative="1">
      <w:start w:val="1"/>
      <w:numFmt w:val="bullet"/>
      <w:lvlText w:val=""/>
      <w:lvlJc w:val="left"/>
      <w:pPr>
        <w:ind w:left="2820" w:hanging="360"/>
      </w:pPr>
      <w:rPr>
        <w:rFonts w:ascii="Wingdings" w:hAnsi="Wingdings" w:hint="default"/>
      </w:rPr>
    </w:lvl>
    <w:lvl w:ilvl="3" w:tplc="04090001" w:tentative="1">
      <w:start w:val="1"/>
      <w:numFmt w:val="bullet"/>
      <w:lvlText w:val=""/>
      <w:lvlJc w:val="left"/>
      <w:pPr>
        <w:ind w:left="3540" w:hanging="360"/>
      </w:pPr>
      <w:rPr>
        <w:rFonts w:ascii="Symbol" w:hAnsi="Symbol" w:hint="default"/>
      </w:rPr>
    </w:lvl>
    <w:lvl w:ilvl="4" w:tplc="04090003" w:tentative="1">
      <w:start w:val="1"/>
      <w:numFmt w:val="bullet"/>
      <w:lvlText w:val="o"/>
      <w:lvlJc w:val="left"/>
      <w:pPr>
        <w:ind w:left="4260" w:hanging="360"/>
      </w:pPr>
      <w:rPr>
        <w:rFonts w:ascii="Courier New" w:hAnsi="Courier New" w:cs="Courier New" w:hint="default"/>
      </w:rPr>
    </w:lvl>
    <w:lvl w:ilvl="5" w:tplc="04090005" w:tentative="1">
      <w:start w:val="1"/>
      <w:numFmt w:val="bullet"/>
      <w:lvlText w:val=""/>
      <w:lvlJc w:val="left"/>
      <w:pPr>
        <w:ind w:left="4980" w:hanging="360"/>
      </w:pPr>
      <w:rPr>
        <w:rFonts w:ascii="Wingdings" w:hAnsi="Wingdings" w:hint="default"/>
      </w:rPr>
    </w:lvl>
    <w:lvl w:ilvl="6" w:tplc="04090001" w:tentative="1">
      <w:start w:val="1"/>
      <w:numFmt w:val="bullet"/>
      <w:lvlText w:val=""/>
      <w:lvlJc w:val="left"/>
      <w:pPr>
        <w:ind w:left="5700" w:hanging="360"/>
      </w:pPr>
      <w:rPr>
        <w:rFonts w:ascii="Symbol" w:hAnsi="Symbol" w:hint="default"/>
      </w:rPr>
    </w:lvl>
    <w:lvl w:ilvl="7" w:tplc="04090003" w:tentative="1">
      <w:start w:val="1"/>
      <w:numFmt w:val="bullet"/>
      <w:lvlText w:val="o"/>
      <w:lvlJc w:val="left"/>
      <w:pPr>
        <w:ind w:left="6420" w:hanging="360"/>
      </w:pPr>
      <w:rPr>
        <w:rFonts w:ascii="Courier New" w:hAnsi="Courier New" w:cs="Courier New" w:hint="default"/>
      </w:rPr>
    </w:lvl>
    <w:lvl w:ilvl="8" w:tplc="04090005" w:tentative="1">
      <w:start w:val="1"/>
      <w:numFmt w:val="bullet"/>
      <w:lvlText w:val=""/>
      <w:lvlJc w:val="left"/>
      <w:pPr>
        <w:ind w:left="7140" w:hanging="360"/>
      </w:pPr>
      <w:rPr>
        <w:rFonts w:ascii="Wingdings" w:hAnsi="Wingdings" w:hint="default"/>
      </w:rPr>
    </w:lvl>
  </w:abstractNum>
  <w:abstractNum w:abstractNumId="24">
    <w:nsid w:val="4CD01D52"/>
    <w:multiLevelType w:val="hybridMultilevel"/>
    <w:tmpl w:val="547A657E"/>
    <w:lvl w:ilvl="0" w:tplc="EABCAFD6">
      <w:start w:val="1"/>
      <w:numFmt w:val="lowerLetter"/>
      <w:lvlText w:val="%1."/>
      <w:lvlJc w:val="left"/>
      <w:pPr>
        <w:ind w:left="1020" w:hanging="360"/>
      </w:pPr>
      <w:rPr>
        <w:rFonts w:hint="default"/>
      </w:r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25">
    <w:nsid w:val="4DD119DE"/>
    <w:multiLevelType w:val="singleLevel"/>
    <w:tmpl w:val="5B80DBAE"/>
    <w:lvl w:ilvl="0">
      <w:start w:val="1"/>
      <w:numFmt w:val="bullet"/>
      <w:lvlText w:val=""/>
      <w:lvlJc w:val="left"/>
      <w:pPr>
        <w:tabs>
          <w:tab w:val="num" w:pos="360"/>
        </w:tabs>
        <w:ind w:left="360" w:hanging="360"/>
      </w:pPr>
      <w:rPr>
        <w:rFonts w:ascii="Symbol" w:hAnsi="Symbol" w:hint="default"/>
      </w:rPr>
    </w:lvl>
  </w:abstractNum>
  <w:abstractNum w:abstractNumId="26">
    <w:nsid w:val="515E568A"/>
    <w:multiLevelType w:val="hybridMultilevel"/>
    <w:tmpl w:val="844CFB5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51AE5982"/>
    <w:multiLevelType w:val="hybridMultilevel"/>
    <w:tmpl w:val="3BD6D19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5CF5775A"/>
    <w:multiLevelType w:val="hybridMultilevel"/>
    <w:tmpl w:val="7AE877E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00C6E7E"/>
    <w:multiLevelType w:val="hybridMultilevel"/>
    <w:tmpl w:val="6088B2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68CF2B98"/>
    <w:multiLevelType w:val="singleLevel"/>
    <w:tmpl w:val="0409000F"/>
    <w:lvl w:ilvl="0">
      <w:start w:val="1"/>
      <w:numFmt w:val="decimal"/>
      <w:lvlText w:val="%1."/>
      <w:lvlJc w:val="left"/>
      <w:pPr>
        <w:tabs>
          <w:tab w:val="num" w:pos="360"/>
        </w:tabs>
        <w:ind w:left="360" w:hanging="360"/>
      </w:pPr>
    </w:lvl>
  </w:abstractNum>
  <w:abstractNum w:abstractNumId="31">
    <w:nsid w:val="69676830"/>
    <w:multiLevelType w:val="hybridMultilevel"/>
    <w:tmpl w:val="9FE482BA"/>
    <w:lvl w:ilvl="0" w:tplc="1A06B7B2">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5326260"/>
    <w:multiLevelType w:val="hybridMultilevel"/>
    <w:tmpl w:val="A198F66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84A78DE"/>
    <w:multiLevelType w:val="hybridMultilevel"/>
    <w:tmpl w:val="69147A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F070DBC"/>
    <w:multiLevelType w:val="hybridMultilevel"/>
    <w:tmpl w:val="263C43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1"/>
  </w:num>
  <w:num w:numId="2">
    <w:abstractNumId w:val="7"/>
  </w:num>
  <w:num w:numId="3">
    <w:abstractNumId w:val="16"/>
  </w:num>
  <w:num w:numId="4">
    <w:abstractNumId w:val="12"/>
  </w:num>
  <w:num w:numId="5">
    <w:abstractNumId w:val="3"/>
  </w:num>
  <w:num w:numId="6">
    <w:abstractNumId w:val="4"/>
  </w:num>
  <w:num w:numId="7">
    <w:abstractNumId w:val="30"/>
  </w:num>
  <w:num w:numId="8">
    <w:abstractNumId w:val="8"/>
  </w:num>
  <w:num w:numId="9">
    <w:abstractNumId w:val="21"/>
  </w:num>
  <w:num w:numId="10">
    <w:abstractNumId w:val="29"/>
  </w:num>
  <w:num w:numId="11">
    <w:abstractNumId w:val="27"/>
  </w:num>
  <w:num w:numId="12">
    <w:abstractNumId w:val="20"/>
  </w:num>
  <w:num w:numId="13">
    <w:abstractNumId w:val="15"/>
  </w:num>
  <w:num w:numId="14">
    <w:abstractNumId w:val="19"/>
  </w:num>
  <w:num w:numId="15">
    <w:abstractNumId w:val="31"/>
  </w:num>
  <w:num w:numId="16">
    <w:abstractNumId w:val="32"/>
  </w:num>
  <w:num w:numId="17">
    <w:abstractNumId w:val="1"/>
  </w:num>
  <w:num w:numId="18">
    <w:abstractNumId w:val="9"/>
  </w:num>
  <w:num w:numId="19">
    <w:abstractNumId w:val="25"/>
  </w:num>
  <w:num w:numId="20">
    <w:abstractNumId w:val="2"/>
  </w:num>
  <w:num w:numId="21">
    <w:abstractNumId w:val="5"/>
  </w:num>
  <w:num w:numId="22">
    <w:abstractNumId w:val="26"/>
  </w:num>
  <w:num w:numId="23">
    <w:abstractNumId w:val="18"/>
  </w:num>
  <w:num w:numId="24">
    <w:abstractNumId w:val="28"/>
  </w:num>
  <w:num w:numId="25">
    <w:abstractNumId w:val="33"/>
  </w:num>
  <w:num w:numId="26">
    <w:abstractNumId w:val="0"/>
  </w:num>
  <w:num w:numId="27">
    <w:abstractNumId w:val="6"/>
  </w:num>
  <w:num w:numId="28">
    <w:abstractNumId w:val="22"/>
  </w:num>
  <w:num w:numId="29">
    <w:abstractNumId w:val="17"/>
  </w:num>
  <w:num w:numId="30">
    <w:abstractNumId w:val="13"/>
  </w:num>
  <w:num w:numId="31">
    <w:abstractNumId w:val="10"/>
  </w:num>
  <w:num w:numId="32">
    <w:abstractNumId w:val="23"/>
  </w:num>
  <w:num w:numId="33">
    <w:abstractNumId w:val="24"/>
  </w:num>
  <w:num w:numId="34">
    <w:abstractNumId w:val="34"/>
  </w:num>
  <w:num w:numId="3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C4298"/>
    <w:rsid w:val="00001046"/>
    <w:rsid w:val="0000214D"/>
    <w:rsid w:val="00004740"/>
    <w:rsid w:val="00013D9C"/>
    <w:rsid w:val="00020545"/>
    <w:rsid w:val="00023A70"/>
    <w:rsid w:val="00035842"/>
    <w:rsid w:val="00040307"/>
    <w:rsid w:val="000514A1"/>
    <w:rsid w:val="00072DDB"/>
    <w:rsid w:val="000857F4"/>
    <w:rsid w:val="000C0A55"/>
    <w:rsid w:val="000F098F"/>
    <w:rsid w:val="001034FB"/>
    <w:rsid w:val="0012564F"/>
    <w:rsid w:val="00127FCA"/>
    <w:rsid w:val="0015106A"/>
    <w:rsid w:val="00156A2F"/>
    <w:rsid w:val="00160D2D"/>
    <w:rsid w:val="00171A06"/>
    <w:rsid w:val="0018403D"/>
    <w:rsid w:val="001C3ECD"/>
    <w:rsid w:val="001D1768"/>
    <w:rsid w:val="001D65D8"/>
    <w:rsid w:val="001E6809"/>
    <w:rsid w:val="00202EF1"/>
    <w:rsid w:val="0020751A"/>
    <w:rsid w:val="002235EC"/>
    <w:rsid w:val="00224355"/>
    <w:rsid w:val="00251731"/>
    <w:rsid w:val="0025328D"/>
    <w:rsid w:val="0028364D"/>
    <w:rsid w:val="00295E4D"/>
    <w:rsid w:val="002A17A6"/>
    <w:rsid w:val="002A1851"/>
    <w:rsid w:val="002B04E0"/>
    <w:rsid w:val="002B70D4"/>
    <w:rsid w:val="002C782A"/>
    <w:rsid w:val="002D0DB7"/>
    <w:rsid w:val="002D24DF"/>
    <w:rsid w:val="002E1000"/>
    <w:rsid w:val="002E6E49"/>
    <w:rsid w:val="002F4233"/>
    <w:rsid w:val="002F4DAD"/>
    <w:rsid w:val="0031615A"/>
    <w:rsid w:val="00316AAD"/>
    <w:rsid w:val="00323294"/>
    <w:rsid w:val="00327975"/>
    <w:rsid w:val="0033164E"/>
    <w:rsid w:val="00334D5D"/>
    <w:rsid w:val="00337D77"/>
    <w:rsid w:val="00337F1D"/>
    <w:rsid w:val="003563A9"/>
    <w:rsid w:val="003623E9"/>
    <w:rsid w:val="00372A08"/>
    <w:rsid w:val="00375B57"/>
    <w:rsid w:val="00377809"/>
    <w:rsid w:val="00391062"/>
    <w:rsid w:val="00397D62"/>
    <w:rsid w:val="003C4668"/>
    <w:rsid w:val="003C7034"/>
    <w:rsid w:val="003D118B"/>
    <w:rsid w:val="003D4882"/>
    <w:rsid w:val="003E4182"/>
    <w:rsid w:val="003F340F"/>
    <w:rsid w:val="003F3B13"/>
    <w:rsid w:val="00400AD1"/>
    <w:rsid w:val="00411F1F"/>
    <w:rsid w:val="00422456"/>
    <w:rsid w:val="00434FFE"/>
    <w:rsid w:val="004436E3"/>
    <w:rsid w:val="004439B8"/>
    <w:rsid w:val="00460BDB"/>
    <w:rsid w:val="00465751"/>
    <w:rsid w:val="0047697B"/>
    <w:rsid w:val="004771E4"/>
    <w:rsid w:val="004860CD"/>
    <w:rsid w:val="00497CCB"/>
    <w:rsid w:val="004A3C88"/>
    <w:rsid w:val="004A5BA8"/>
    <w:rsid w:val="004A6F5A"/>
    <w:rsid w:val="004C17C9"/>
    <w:rsid w:val="004E4AB4"/>
    <w:rsid w:val="004E5073"/>
    <w:rsid w:val="004F0741"/>
    <w:rsid w:val="004F2DB1"/>
    <w:rsid w:val="005174B5"/>
    <w:rsid w:val="0052744F"/>
    <w:rsid w:val="005303A0"/>
    <w:rsid w:val="00556FAF"/>
    <w:rsid w:val="00564468"/>
    <w:rsid w:val="00565F17"/>
    <w:rsid w:val="00572B94"/>
    <w:rsid w:val="00577B50"/>
    <w:rsid w:val="0058190A"/>
    <w:rsid w:val="00584D23"/>
    <w:rsid w:val="005867CB"/>
    <w:rsid w:val="00587BA1"/>
    <w:rsid w:val="005B404A"/>
    <w:rsid w:val="005B6B8B"/>
    <w:rsid w:val="005C5A4C"/>
    <w:rsid w:val="005D1263"/>
    <w:rsid w:val="005D229F"/>
    <w:rsid w:val="005D5D2A"/>
    <w:rsid w:val="005D70B4"/>
    <w:rsid w:val="005F137B"/>
    <w:rsid w:val="005F2ED1"/>
    <w:rsid w:val="005F6F40"/>
    <w:rsid w:val="00603D0C"/>
    <w:rsid w:val="0061066F"/>
    <w:rsid w:val="00611988"/>
    <w:rsid w:val="00632EF9"/>
    <w:rsid w:val="00636BC9"/>
    <w:rsid w:val="00643C94"/>
    <w:rsid w:val="0065622C"/>
    <w:rsid w:val="00657AB4"/>
    <w:rsid w:val="006652B3"/>
    <w:rsid w:val="006873E7"/>
    <w:rsid w:val="00694F21"/>
    <w:rsid w:val="006A56B9"/>
    <w:rsid w:val="006B47AF"/>
    <w:rsid w:val="006C01C0"/>
    <w:rsid w:val="006C1120"/>
    <w:rsid w:val="006C5A2E"/>
    <w:rsid w:val="006F1064"/>
    <w:rsid w:val="006F7BC5"/>
    <w:rsid w:val="00700200"/>
    <w:rsid w:val="00711846"/>
    <w:rsid w:val="00715745"/>
    <w:rsid w:val="00717314"/>
    <w:rsid w:val="00720876"/>
    <w:rsid w:val="007219E4"/>
    <w:rsid w:val="007317BC"/>
    <w:rsid w:val="00734160"/>
    <w:rsid w:val="00737C08"/>
    <w:rsid w:val="00741348"/>
    <w:rsid w:val="00744991"/>
    <w:rsid w:val="0074799F"/>
    <w:rsid w:val="00752C82"/>
    <w:rsid w:val="0075682C"/>
    <w:rsid w:val="007C6580"/>
    <w:rsid w:val="007D5036"/>
    <w:rsid w:val="007E3D90"/>
    <w:rsid w:val="007F05A7"/>
    <w:rsid w:val="007F6463"/>
    <w:rsid w:val="007F68F8"/>
    <w:rsid w:val="008001CF"/>
    <w:rsid w:val="00805AE0"/>
    <w:rsid w:val="00821B1C"/>
    <w:rsid w:val="00822EFB"/>
    <w:rsid w:val="00845C2E"/>
    <w:rsid w:val="008475AD"/>
    <w:rsid w:val="00850DD8"/>
    <w:rsid w:val="00851D54"/>
    <w:rsid w:val="008558DB"/>
    <w:rsid w:val="008A2F07"/>
    <w:rsid w:val="008A72AB"/>
    <w:rsid w:val="008B2E4F"/>
    <w:rsid w:val="008B4DD7"/>
    <w:rsid w:val="008C4021"/>
    <w:rsid w:val="008D4565"/>
    <w:rsid w:val="008F5C8D"/>
    <w:rsid w:val="008F6AFD"/>
    <w:rsid w:val="009021AD"/>
    <w:rsid w:val="00907CC4"/>
    <w:rsid w:val="00924D5E"/>
    <w:rsid w:val="00925B96"/>
    <w:rsid w:val="00932951"/>
    <w:rsid w:val="0094790A"/>
    <w:rsid w:val="009727B2"/>
    <w:rsid w:val="009756D5"/>
    <w:rsid w:val="00987610"/>
    <w:rsid w:val="009878F4"/>
    <w:rsid w:val="00996307"/>
    <w:rsid w:val="00997CB9"/>
    <w:rsid w:val="009A0FA8"/>
    <w:rsid w:val="009A26C3"/>
    <w:rsid w:val="009A6BAA"/>
    <w:rsid w:val="009C4529"/>
    <w:rsid w:val="009C7401"/>
    <w:rsid w:val="009E57D8"/>
    <w:rsid w:val="009F5542"/>
    <w:rsid w:val="009F76F5"/>
    <w:rsid w:val="00A024AF"/>
    <w:rsid w:val="00A1409C"/>
    <w:rsid w:val="00A27EDA"/>
    <w:rsid w:val="00A3677B"/>
    <w:rsid w:val="00A434C2"/>
    <w:rsid w:val="00A44A45"/>
    <w:rsid w:val="00A65318"/>
    <w:rsid w:val="00A6639B"/>
    <w:rsid w:val="00A7133F"/>
    <w:rsid w:val="00A722DE"/>
    <w:rsid w:val="00A82D9A"/>
    <w:rsid w:val="00A84A34"/>
    <w:rsid w:val="00AF0DDB"/>
    <w:rsid w:val="00AF62A1"/>
    <w:rsid w:val="00B024AE"/>
    <w:rsid w:val="00B02A34"/>
    <w:rsid w:val="00B155C1"/>
    <w:rsid w:val="00B26430"/>
    <w:rsid w:val="00B444A0"/>
    <w:rsid w:val="00B7592A"/>
    <w:rsid w:val="00B84EEE"/>
    <w:rsid w:val="00BB6C25"/>
    <w:rsid w:val="00BE0AF3"/>
    <w:rsid w:val="00C139FF"/>
    <w:rsid w:val="00C20825"/>
    <w:rsid w:val="00C42BBE"/>
    <w:rsid w:val="00C4483C"/>
    <w:rsid w:val="00C77B03"/>
    <w:rsid w:val="00C81D49"/>
    <w:rsid w:val="00C96D6D"/>
    <w:rsid w:val="00C97E23"/>
    <w:rsid w:val="00CA6409"/>
    <w:rsid w:val="00CC2BCF"/>
    <w:rsid w:val="00CC46A3"/>
    <w:rsid w:val="00CC748F"/>
    <w:rsid w:val="00CD5069"/>
    <w:rsid w:val="00CD5219"/>
    <w:rsid w:val="00CD6EB0"/>
    <w:rsid w:val="00CE130D"/>
    <w:rsid w:val="00CF1484"/>
    <w:rsid w:val="00D004FD"/>
    <w:rsid w:val="00D27F80"/>
    <w:rsid w:val="00D37D43"/>
    <w:rsid w:val="00D37F59"/>
    <w:rsid w:val="00D425A2"/>
    <w:rsid w:val="00D52D1C"/>
    <w:rsid w:val="00D57277"/>
    <w:rsid w:val="00D6182A"/>
    <w:rsid w:val="00D660D3"/>
    <w:rsid w:val="00D7308E"/>
    <w:rsid w:val="00D84780"/>
    <w:rsid w:val="00D9516B"/>
    <w:rsid w:val="00DA2B17"/>
    <w:rsid w:val="00DA5D08"/>
    <w:rsid w:val="00DF1C98"/>
    <w:rsid w:val="00DF2042"/>
    <w:rsid w:val="00DF6416"/>
    <w:rsid w:val="00E0290F"/>
    <w:rsid w:val="00E21DCB"/>
    <w:rsid w:val="00E236BB"/>
    <w:rsid w:val="00E25A0D"/>
    <w:rsid w:val="00E379AD"/>
    <w:rsid w:val="00E37D98"/>
    <w:rsid w:val="00E44335"/>
    <w:rsid w:val="00E61A88"/>
    <w:rsid w:val="00E71102"/>
    <w:rsid w:val="00E7446F"/>
    <w:rsid w:val="00E80A1F"/>
    <w:rsid w:val="00E8237A"/>
    <w:rsid w:val="00E92A8E"/>
    <w:rsid w:val="00E92D1A"/>
    <w:rsid w:val="00E96752"/>
    <w:rsid w:val="00EA2E0C"/>
    <w:rsid w:val="00EC4298"/>
    <w:rsid w:val="00ED40D9"/>
    <w:rsid w:val="00EE0CE9"/>
    <w:rsid w:val="00EE1AAC"/>
    <w:rsid w:val="00EE3549"/>
    <w:rsid w:val="00EF2ED0"/>
    <w:rsid w:val="00EF6332"/>
    <w:rsid w:val="00F076BB"/>
    <w:rsid w:val="00F248E2"/>
    <w:rsid w:val="00F30C5A"/>
    <w:rsid w:val="00F43D93"/>
    <w:rsid w:val="00F73FC9"/>
    <w:rsid w:val="00FA3549"/>
    <w:rsid w:val="00FA42A6"/>
    <w:rsid w:val="00FA4F16"/>
    <w:rsid w:val="00FB1400"/>
    <w:rsid w:val="00FE0091"/>
    <w:rsid w:val="00FE1AD3"/>
    <w:rsid w:val="00FE63DC"/>
  </w:rsids>
  <m:mathPr>
    <m:mathFont m:val="Cambria Math"/>
    <m:brkBin m:val="before"/>
    <m:brkBinSub m:val="--"/>
    <m:smallFrac m:val="off"/>
    <m:dispDef/>
    <m:lMargin m:val="0"/>
    <m:rMargin m:val="0"/>
    <m:defJc m:val="centerGroup"/>
    <m:wrapIndent m:val="1440"/>
    <m:intLim m:val="subSup"/>
    <m:naryLim m:val="undOvr"/>
  </m:mathPr>
  <w:uiCompat97To2003/>
  <w:themeFontLang w:val="en-I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IN" w:eastAsia="en-I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ind w:left="720" w:right="360" w:hanging="360"/>
      <w:jc w:val="both"/>
    </w:pPr>
    <w:rPr>
      <w:rFonts w:ascii="Times" w:hAnsi="Times"/>
      <w:lang w:val="en-US" w:eastAsia="en-US"/>
    </w:rPr>
  </w:style>
  <w:style w:type="paragraph" w:styleId="Heading1">
    <w:name w:val="heading 1"/>
    <w:basedOn w:val="Normal"/>
    <w:next w:val="Normal"/>
    <w:qFormat/>
    <w:pPr>
      <w:keepNext/>
      <w:numPr>
        <w:numId w:val="1"/>
      </w:numPr>
      <w:tabs>
        <w:tab w:val="left" w:pos="5760"/>
      </w:tabs>
      <w:outlineLvl w:val="0"/>
    </w:pPr>
    <w:rPr>
      <w:rFonts w:ascii="Times New Roman" w:hAnsi="Times New Roman"/>
      <w:b/>
    </w:rPr>
  </w:style>
  <w:style w:type="paragraph" w:styleId="Heading2">
    <w:name w:val="heading 2"/>
    <w:basedOn w:val="Normal"/>
    <w:next w:val="Normal"/>
    <w:qFormat/>
    <w:pPr>
      <w:keepNext/>
      <w:numPr>
        <w:ilvl w:val="1"/>
        <w:numId w:val="1"/>
      </w:numPr>
      <w:jc w:val="center"/>
      <w:outlineLvl w:val="1"/>
    </w:pPr>
    <w:rPr>
      <w:rFonts w:ascii="Optimum" w:hAnsi="Optimum"/>
      <w:b/>
      <w:sz w:val="24"/>
    </w:rPr>
  </w:style>
  <w:style w:type="paragraph" w:styleId="Heading3">
    <w:name w:val="heading 3"/>
    <w:basedOn w:val="Normal"/>
    <w:next w:val="Normal"/>
    <w:qFormat/>
    <w:pPr>
      <w:keepNext/>
      <w:numPr>
        <w:ilvl w:val="2"/>
        <w:numId w:val="1"/>
      </w:numPr>
      <w:outlineLvl w:val="2"/>
    </w:pPr>
    <w:rPr>
      <w:rFonts w:ascii="Optimum" w:hAnsi="Optimum"/>
      <w:b/>
      <w:sz w:val="24"/>
    </w:rPr>
  </w:style>
  <w:style w:type="paragraph" w:styleId="Heading4">
    <w:name w:val="heading 4"/>
    <w:basedOn w:val="Normal"/>
    <w:next w:val="Normal"/>
    <w:qFormat/>
    <w:pPr>
      <w:keepNext/>
      <w:numPr>
        <w:ilvl w:val="3"/>
        <w:numId w:val="1"/>
      </w:numPr>
      <w:spacing w:line="480" w:lineRule="auto"/>
      <w:jc w:val="right"/>
      <w:outlineLvl w:val="3"/>
    </w:pPr>
    <w:rPr>
      <w:rFonts w:ascii="Optimum" w:hAnsi="Optimum"/>
      <w:b/>
      <w:sz w:val="24"/>
    </w:rPr>
  </w:style>
  <w:style w:type="paragraph" w:styleId="Heading5">
    <w:name w:val="heading 5"/>
    <w:basedOn w:val="Normal"/>
    <w:next w:val="Normal"/>
    <w:qFormat/>
    <w:pPr>
      <w:numPr>
        <w:ilvl w:val="4"/>
        <w:numId w:val="1"/>
      </w:numPr>
      <w:spacing w:before="240" w:after="60"/>
      <w:outlineLvl w:val="4"/>
    </w:pPr>
    <w:rPr>
      <w:sz w:val="22"/>
    </w:rPr>
  </w:style>
  <w:style w:type="paragraph" w:styleId="Heading6">
    <w:name w:val="heading 6"/>
    <w:basedOn w:val="Normal"/>
    <w:next w:val="Normal"/>
    <w:qFormat/>
    <w:pPr>
      <w:numPr>
        <w:ilvl w:val="5"/>
        <w:numId w:val="1"/>
      </w:numPr>
      <w:spacing w:before="240" w:after="60"/>
      <w:outlineLvl w:val="5"/>
    </w:pPr>
    <w:rPr>
      <w:rFonts w:ascii="Times New Roman" w:hAnsi="Times New Roman"/>
      <w:i/>
      <w:sz w:val="22"/>
    </w:rPr>
  </w:style>
  <w:style w:type="paragraph" w:styleId="Heading7">
    <w:name w:val="heading 7"/>
    <w:basedOn w:val="Normal"/>
    <w:next w:val="Normal"/>
    <w:qFormat/>
    <w:pPr>
      <w:numPr>
        <w:ilvl w:val="6"/>
        <w:numId w:val="1"/>
      </w:numPr>
      <w:spacing w:before="240" w:after="60"/>
      <w:outlineLvl w:val="6"/>
    </w:pPr>
    <w:rPr>
      <w:rFonts w:ascii="Arial" w:hAnsi="Arial"/>
    </w:rPr>
  </w:style>
  <w:style w:type="paragraph" w:styleId="Heading8">
    <w:name w:val="heading 8"/>
    <w:basedOn w:val="Normal"/>
    <w:next w:val="Normal"/>
    <w:qFormat/>
    <w:pPr>
      <w:numPr>
        <w:ilvl w:val="7"/>
        <w:numId w:val="1"/>
      </w:numPr>
      <w:spacing w:before="240" w:after="60"/>
      <w:outlineLvl w:val="7"/>
    </w:pPr>
    <w:rPr>
      <w:rFonts w:ascii="Arial" w:hAnsi="Arial"/>
      <w:i/>
    </w:rPr>
  </w:style>
  <w:style w:type="paragraph" w:styleId="Heading9">
    <w:name w:val="heading 9"/>
    <w:basedOn w:val="Normal"/>
    <w:next w:val="Normal"/>
    <w:qFormat/>
    <w:pPr>
      <w:numPr>
        <w:ilvl w:val="8"/>
        <w:numId w:val="1"/>
      </w:numPr>
      <w:spacing w:before="240" w:after="60"/>
      <w:outlineLvl w:val="8"/>
    </w:pPr>
    <w:rPr>
      <w:rFonts w:ascii="Arial" w:hAnsi="Arial"/>
      <w:b/>
      <w:i/>
      <w:sz w:val="18"/>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LOCKPARA">
    <w:name w:val="A BLOCK PARA"/>
    <w:basedOn w:val="Normal"/>
    <w:rPr>
      <w:rFonts w:ascii="Book Antiqua" w:hAnsi="Book Antiqua"/>
      <w:sz w:val="22"/>
    </w:rPr>
  </w:style>
  <w:style w:type="paragraph" w:customStyle="1" w:styleId="ABULLET">
    <w:name w:val="A BULLET"/>
    <w:basedOn w:val="ABLOCKPARA"/>
    <w:pPr>
      <w:ind w:left="331" w:hanging="331"/>
    </w:pPr>
  </w:style>
  <w:style w:type="paragraph" w:customStyle="1" w:styleId="AINDENTEDBULLET">
    <w:name w:val="A INDENTED BULLET"/>
    <w:basedOn w:val="ABLOCKPARA"/>
    <w:pPr>
      <w:tabs>
        <w:tab w:val="left" w:pos="1080"/>
      </w:tabs>
      <w:ind w:left="662" w:hanging="331"/>
    </w:pPr>
  </w:style>
  <w:style w:type="paragraph" w:customStyle="1" w:styleId="AINDENTEDPARA">
    <w:name w:val="A INDENTED PARA"/>
    <w:basedOn w:val="ABLOCKPARA"/>
    <w:pPr>
      <w:ind w:left="331"/>
    </w:pPr>
  </w:style>
  <w:style w:type="paragraph" w:styleId="Footer">
    <w:name w:val="footer"/>
    <w:basedOn w:val="Normal"/>
    <w:semiHidden/>
    <w:pPr>
      <w:tabs>
        <w:tab w:val="center" w:pos="4320"/>
        <w:tab w:val="right" w:pos="8640"/>
      </w:tabs>
    </w:pPr>
  </w:style>
  <w:style w:type="paragraph" w:styleId="Header">
    <w:name w:val="header"/>
    <w:basedOn w:val="Normal"/>
    <w:link w:val="HeaderChar"/>
    <w:semiHidden/>
    <w:pPr>
      <w:tabs>
        <w:tab w:val="center" w:pos="4320"/>
        <w:tab w:val="right" w:pos="8640"/>
      </w:tabs>
    </w:pPr>
  </w:style>
  <w:style w:type="paragraph" w:styleId="Title">
    <w:name w:val="Title"/>
    <w:basedOn w:val="Normal"/>
    <w:qFormat/>
    <w:pPr>
      <w:jc w:val="center"/>
    </w:pPr>
    <w:rPr>
      <w:rFonts w:ascii="Optimum" w:hAnsi="Optimum"/>
      <w:b/>
    </w:rPr>
  </w:style>
  <w:style w:type="paragraph" w:styleId="BodyText">
    <w:name w:val="Body Text"/>
    <w:basedOn w:val="Normal"/>
    <w:semiHidden/>
    <w:pPr>
      <w:tabs>
        <w:tab w:val="left" w:pos="5760"/>
      </w:tabs>
      <w:spacing w:after="20"/>
    </w:pPr>
    <w:rPr>
      <w:rFonts w:ascii="Book Antiqua" w:hAnsi="Book Antiqua"/>
      <w:b/>
      <w:sz w:val="22"/>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rPr>
  </w:style>
  <w:style w:type="paragraph" w:styleId="BodyTextIndent">
    <w:name w:val="Body Text Indent"/>
    <w:basedOn w:val="Normal"/>
    <w:semiHidden/>
    <w:pPr>
      <w:ind w:left="360"/>
    </w:pPr>
    <w:rPr>
      <w:rFonts w:ascii="Book Antiqua" w:hAnsi="Book Antiqua"/>
      <w:snapToGrid w:val="0"/>
    </w:rPr>
  </w:style>
  <w:style w:type="paragraph" w:styleId="BodyText2">
    <w:name w:val="Body Text 2"/>
    <w:basedOn w:val="Normal"/>
    <w:semiHidden/>
    <w:rPr>
      <w:rFonts w:ascii="Book Antiqua" w:hAnsi="Book Antiqua"/>
      <w:snapToGrid w:val="0"/>
      <w:color w:val="000000"/>
    </w:rPr>
  </w:style>
  <w:style w:type="paragraph" w:styleId="ListParagraph">
    <w:name w:val="List Paragraph"/>
    <w:basedOn w:val="Normal"/>
    <w:uiPriority w:val="34"/>
    <w:qFormat/>
    <w:rsid w:val="00584D23"/>
  </w:style>
  <w:style w:type="character" w:customStyle="1" w:styleId="HeaderChar">
    <w:name w:val="Header Char"/>
    <w:basedOn w:val="DefaultParagraphFont"/>
    <w:link w:val="Header"/>
    <w:semiHidden/>
    <w:rsid w:val="00251731"/>
    <w:rPr>
      <w:rFonts w:ascii="Times" w:hAnsi="Times"/>
    </w:rPr>
  </w:style>
  <w:style w:type="paragraph" w:styleId="NoSpacing">
    <w:name w:val="No Spacing"/>
    <w:uiPriority w:val="1"/>
    <w:qFormat/>
    <w:rsid w:val="00CE130D"/>
    <w:pPr>
      <w:ind w:left="720" w:right="360" w:hanging="360"/>
      <w:jc w:val="both"/>
    </w:pPr>
    <w:rPr>
      <w:rFonts w:ascii="Times" w:hAnsi="Times"/>
      <w:lang w:val="en-US" w:eastAsia="en-US"/>
    </w:rPr>
  </w:style>
  <w:style w:type="table" w:styleId="TableGrid">
    <w:name w:val="Table Grid"/>
    <w:basedOn w:val="TableNormal"/>
    <w:uiPriority w:val="59"/>
    <w:rsid w:val="00C42BB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Indent2">
    <w:name w:val="Body Text Indent 2"/>
    <w:basedOn w:val="Normal"/>
    <w:link w:val="BodyTextIndent2Char"/>
    <w:uiPriority w:val="99"/>
    <w:semiHidden/>
    <w:unhideWhenUsed/>
    <w:rsid w:val="003C7034"/>
    <w:pPr>
      <w:spacing w:after="120" w:line="480" w:lineRule="auto"/>
      <w:ind w:left="360"/>
    </w:pPr>
  </w:style>
  <w:style w:type="character" w:customStyle="1" w:styleId="BodyTextIndent2Char">
    <w:name w:val="Body Text Indent 2 Char"/>
    <w:basedOn w:val="DefaultParagraphFont"/>
    <w:link w:val="BodyTextIndent2"/>
    <w:uiPriority w:val="99"/>
    <w:semiHidden/>
    <w:rsid w:val="003C7034"/>
    <w:rPr>
      <w:rFonts w:ascii="Times" w:hAnsi="Times"/>
    </w:rPr>
  </w:style>
</w:styles>
</file>

<file path=word/webSettings.xml><?xml version="1.0" encoding="utf-8"?>
<w:webSettings xmlns:r="http://schemas.openxmlformats.org/officeDocument/2006/relationships" xmlns:w="http://schemas.openxmlformats.org/wordprocessingml/2006/main">
  <w:divs>
    <w:div w:id="183401564">
      <w:bodyDiv w:val="1"/>
      <w:marLeft w:val="0"/>
      <w:marRight w:val="0"/>
      <w:marTop w:val="0"/>
      <w:marBottom w:val="0"/>
      <w:divBdr>
        <w:top w:val="none" w:sz="0" w:space="0" w:color="auto"/>
        <w:left w:val="none" w:sz="0" w:space="0" w:color="auto"/>
        <w:bottom w:val="none" w:sz="0" w:space="0" w:color="auto"/>
        <w:right w:val="none" w:sz="0" w:space="0" w:color="auto"/>
      </w:divBdr>
    </w:div>
    <w:div w:id="1097869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366D58-3ED5-4020-9681-31EB9E32C5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925</Words>
  <Characters>5278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Policy on Confidentiality</vt:lpstr>
    </vt:vector>
  </TitlesOfParts>
  <Company>Protiviti Inc.</Company>
  <LinksUpToDate>false</LinksUpToDate>
  <CharactersWithSpaces>6191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 on Confidentiality</dc:title>
  <dc:subject>Policies and Procedures</dc:subject>
  <dc:creator>R. Raman</dc:creator>
  <cp:lastModifiedBy>Raman R</cp:lastModifiedBy>
  <cp:revision>2</cp:revision>
  <dcterms:created xsi:type="dcterms:W3CDTF">2013-01-23T06:30:00Z</dcterms:created>
  <dcterms:modified xsi:type="dcterms:W3CDTF">2013-01-23T06:30:00Z</dcterms:modified>
</cp:coreProperties>
</file>