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360"/>
      </w:tblGrid>
      <w:tr w:rsidR="004070E4" w:rsidRPr="004070E4" w:rsidTr="004070E4">
        <w:trPr>
          <w:tblCellSpacing w:w="0" w:type="dxa"/>
        </w:trPr>
        <w:tc>
          <w:tcPr>
            <w:tcW w:w="0" w:type="auto"/>
            <w:vAlign w:val="center"/>
            <w:hideMark/>
          </w:tcPr>
          <w:p w:rsidR="004070E4" w:rsidRPr="004070E4" w:rsidRDefault="004070E4" w:rsidP="004070E4">
            <w:pPr>
              <w:spacing w:before="100" w:beforeAutospacing="1" w:after="100" w:afterAutospacing="1" w:line="240" w:lineRule="auto"/>
              <w:jc w:val="center"/>
              <w:rPr>
                <w:rFonts w:ascii="Times New Roman" w:eastAsia="Times New Roman" w:hAnsi="Times New Roman" w:cs="Times New Roman"/>
                <w:sz w:val="24"/>
                <w:szCs w:val="24"/>
              </w:rPr>
            </w:pPr>
          </w:p>
        </w:tc>
      </w:tr>
    </w:tbl>
    <w:p w:rsidR="004070E4" w:rsidRPr="004070E4" w:rsidRDefault="004070E4" w:rsidP="004070E4">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tblPr>
      <w:tblGrid>
        <w:gridCol w:w="9360"/>
      </w:tblGrid>
      <w:tr w:rsidR="004070E4" w:rsidRPr="004070E4" w:rsidTr="004070E4">
        <w:trPr>
          <w:tblCellSpacing w:w="0" w:type="dxa"/>
        </w:trPr>
        <w:tc>
          <w:tcPr>
            <w:tcW w:w="0" w:type="auto"/>
            <w:hideMark/>
          </w:tcPr>
          <w:tbl>
            <w:tblPr>
              <w:tblStyle w:val="LightShading"/>
              <w:tblW w:w="5000" w:type="pct"/>
              <w:tblLook w:val="04A0"/>
            </w:tblPr>
            <w:tblGrid>
              <w:gridCol w:w="9360"/>
            </w:tblGrid>
            <w:tr w:rsidR="004070E4" w:rsidRPr="004070E4" w:rsidTr="00E95BDA">
              <w:trPr>
                <w:cnfStyle w:val="100000000000"/>
              </w:trPr>
              <w:tc>
                <w:tcPr>
                  <w:cnfStyle w:val="001000000000"/>
                  <w:tcW w:w="5000" w:type="pct"/>
                  <w:hideMark/>
                </w:tcPr>
                <w:p w:rsidR="004070E4" w:rsidRPr="004070E4" w:rsidRDefault="004070E4" w:rsidP="004070E4">
                  <w:pPr>
                    <w:spacing w:before="75" w:after="75"/>
                    <w:jc w:val="center"/>
                    <w:rPr>
                      <w:rFonts w:ascii="Verdana" w:eastAsia="Times New Roman" w:hAnsi="Verdana" w:cs="Times New Roman"/>
                      <w:b w:val="0"/>
                      <w:bCs w:val="0"/>
                      <w:color w:val="0C5FA3"/>
                      <w:sz w:val="27"/>
                      <w:szCs w:val="27"/>
                    </w:rPr>
                  </w:pPr>
                  <w:r w:rsidRPr="004070E4">
                    <w:rPr>
                      <w:rFonts w:ascii="Verdana" w:eastAsia="Times New Roman" w:hAnsi="Verdana" w:cs="Times New Roman"/>
                      <w:caps/>
                      <w:color w:val="0C5FA3"/>
                      <w:sz w:val="27"/>
                      <w:szCs w:val="27"/>
                    </w:rPr>
                    <w:t>Secretarial Compliance Certificate Rules</w:t>
                  </w:r>
                </w:p>
              </w:tc>
            </w:tr>
          </w:tbl>
          <w:p w:rsidR="004070E4" w:rsidRPr="004070E4" w:rsidRDefault="004070E4" w:rsidP="004070E4">
            <w:pPr>
              <w:spacing w:before="100" w:beforeAutospacing="1" w:after="100" w:afterAutospacing="1" w:line="240" w:lineRule="auto"/>
              <w:rPr>
                <w:rFonts w:ascii="Verdana" w:eastAsia="Times New Roman" w:hAnsi="Verdana" w:cs="Times New Roman"/>
                <w:b/>
                <w:bCs/>
                <w:sz w:val="20"/>
                <w:szCs w:val="20"/>
              </w:rPr>
            </w:pPr>
            <w:r w:rsidRPr="004070E4">
              <w:rPr>
                <w:rFonts w:ascii="Verdana" w:eastAsia="Times New Roman" w:hAnsi="Verdana" w:cs="Times New Roman"/>
                <w:b/>
                <w:bCs/>
                <w:sz w:val="20"/>
                <w:szCs w:val="20"/>
              </w:rPr>
              <w:t>SALIENT FEATURES</w:t>
            </w:r>
          </w:p>
          <w:p w:rsidR="004070E4" w:rsidRPr="004070E4" w:rsidRDefault="004070E4" w:rsidP="004070E4">
            <w:pPr>
              <w:spacing w:before="100" w:beforeAutospacing="1" w:after="100" w:afterAutospacing="1" w:line="240" w:lineRule="auto"/>
              <w:rPr>
                <w:rFonts w:ascii="Verdana" w:eastAsia="Times New Roman" w:hAnsi="Verdana" w:cs="Times New Roman"/>
                <w:sz w:val="20"/>
                <w:szCs w:val="20"/>
              </w:rPr>
            </w:pPr>
            <w:r w:rsidRPr="004070E4">
              <w:rPr>
                <w:rFonts w:ascii="Verdana" w:eastAsia="Times New Roman" w:hAnsi="Verdana" w:cs="Times New Roman"/>
                <w:sz w:val="20"/>
                <w:szCs w:val="20"/>
              </w:rPr>
              <w:t xml:space="preserve">The Central Government has issued the Companies (Compliance Certificate) Rules, 2001 </w:t>
            </w:r>
            <w:r w:rsidRPr="004070E4">
              <w:rPr>
                <w:rFonts w:ascii="Verdana" w:eastAsia="Times New Roman" w:hAnsi="Verdana" w:cs="Times New Roman"/>
                <w:i/>
                <w:iCs/>
                <w:sz w:val="20"/>
                <w:szCs w:val="20"/>
              </w:rPr>
              <w:t xml:space="preserve">vide </w:t>
            </w:r>
            <w:r w:rsidRPr="004070E4">
              <w:rPr>
                <w:rFonts w:ascii="Verdana" w:eastAsia="Times New Roman" w:hAnsi="Verdana" w:cs="Times New Roman"/>
                <w:sz w:val="20"/>
                <w:szCs w:val="20"/>
              </w:rPr>
              <w:t xml:space="preserve">Notification No. GSR 52(E) </w:t>
            </w:r>
            <w:proofErr w:type="spellStart"/>
            <w:r w:rsidRPr="004070E4">
              <w:rPr>
                <w:rFonts w:ascii="Verdana" w:eastAsia="Times New Roman" w:hAnsi="Verdana" w:cs="Times New Roman"/>
                <w:sz w:val="20"/>
                <w:szCs w:val="20"/>
              </w:rPr>
              <w:t>dtd</w:t>
            </w:r>
            <w:proofErr w:type="spellEnd"/>
            <w:r w:rsidRPr="004070E4">
              <w:rPr>
                <w:rFonts w:ascii="Verdana" w:eastAsia="Times New Roman" w:hAnsi="Verdana" w:cs="Times New Roman"/>
                <w:sz w:val="20"/>
                <w:szCs w:val="20"/>
              </w:rPr>
              <w:t>. 31-1-2001. The salient features are as under:</w:t>
            </w:r>
          </w:p>
          <w:p w:rsidR="004070E4" w:rsidRPr="004070E4" w:rsidRDefault="004070E4" w:rsidP="004070E4">
            <w:pPr>
              <w:numPr>
                <w:ilvl w:val="0"/>
                <w:numId w:val="1"/>
              </w:numPr>
              <w:spacing w:before="300" w:after="300" w:line="240" w:lineRule="auto"/>
              <w:rPr>
                <w:rFonts w:ascii="Verdana" w:eastAsia="Times New Roman" w:hAnsi="Verdana" w:cs="Times New Roman"/>
                <w:sz w:val="20"/>
                <w:szCs w:val="20"/>
              </w:rPr>
            </w:pPr>
            <w:r w:rsidRPr="004070E4">
              <w:rPr>
                <w:rFonts w:ascii="Verdana" w:eastAsia="Times New Roman" w:hAnsi="Verdana" w:cs="Times New Roman"/>
                <w:sz w:val="20"/>
                <w:szCs w:val="20"/>
              </w:rPr>
              <w:t>Every Company not required to employ a whole time secretary under sections 383A(1) of the Act and having a paid-up share capital of Rs. 10,00,000/- or more but less than Rs. 5,00,00,000/- shall obtain a Secretarial Compliance Certificate from a company secretary in whole time practice and shall be laid by the company in its annual general meeting.</w:t>
            </w:r>
          </w:p>
          <w:p w:rsidR="004070E4" w:rsidRPr="004070E4" w:rsidRDefault="004070E4" w:rsidP="004070E4">
            <w:pPr>
              <w:numPr>
                <w:ilvl w:val="0"/>
                <w:numId w:val="1"/>
              </w:numPr>
              <w:spacing w:before="300" w:after="300" w:line="240" w:lineRule="auto"/>
              <w:rPr>
                <w:rFonts w:ascii="Verdana" w:eastAsia="Times New Roman" w:hAnsi="Verdana" w:cs="Times New Roman"/>
                <w:sz w:val="20"/>
                <w:szCs w:val="20"/>
              </w:rPr>
            </w:pPr>
            <w:r w:rsidRPr="004070E4">
              <w:rPr>
                <w:rFonts w:ascii="Verdana" w:eastAsia="Times New Roman" w:hAnsi="Verdana" w:cs="Times New Roman"/>
                <w:sz w:val="20"/>
                <w:szCs w:val="20"/>
              </w:rPr>
              <w:t>The said company shall file with ROC the said Secretarial Compliance Certificate in the prescribed form or as near thereto as circumstances admit in respect of each financial year along with the filing of accounts within thirty days from date on which its annual general meeting was held. Where the annual general meeting of such company for any year has not been held, such Secretarial Compliance Certificate has to be filed with the Registrar within thirty days from the last day on or before which that meeting should have been in accordance with the provision of the Act.</w:t>
            </w:r>
          </w:p>
          <w:p w:rsidR="004070E4" w:rsidRPr="004070E4" w:rsidRDefault="004070E4" w:rsidP="004070E4">
            <w:pPr>
              <w:numPr>
                <w:ilvl w:val="0"/>
                <w:numId w:val="1"/>
              </w:numPr>
              <w:spacing w:before="300" w:after="300" w:line="240" w:lineRule="auto"/>
              <w:rPr>
                <w:rFonts w:ascii="Verdana" w:eastAsia="Times New Roman" w:hAnsi="Verdana" w:cs="Times New Roman"/>
                <w:sz w:val="20"/>
                <w:szCs w:val="20"/>
              </w:rPr>
            </w:pPr>
            <w:r w:rsidRPr="004070E4">
              <w:rPr>
                <w:rFonts w:ascii="Verdana" w:eastAsia="Times New Roman" w:hAnsi="Verdana" w:cs="Times New Roman"/>
                <w:sz w:val="20"/>
                <w:szCs w:val="20"/>
              </w:rPr>
              <w:t>Every secretary in whole time practice for the purpose of issue of Secretarial Compliance Certificate shall have right to access at all times to the registers, books, papers, documents and records of the company whether kept in pursuance of the Companies Act, 1956 or any other Act or otherwise and shall be entitled to require from the officers or agents of the company, such information and explanations as the secretary in whole time practice may think necessary for the purpose of such Secretarial Compliance Certificate.</w:t>
            </w:r>
          </w:p>
          <w:p w:rsidR="004070E4" w:rsidRPr="004070E4" w:rsidRDefault="004070E4" w:rsidP="004070E4">
            <w:pPr>
              <w:numPr>
                <w:ilvl w:val="0"/>
                <w:numId w:val="1"/>
              </w:numPr>
              <w:spacing w:before="300" w:after="300" w:line="240" w:lineRule="auto"/>
              <w:rPr>
                <w:rFonts w:ascii="Verdana" w:eastAsia="Times New Roman" w:hAnsi="Verdana" w:cs="Times New Roman"/>
                <w:sz w:val="20"/>
                <w:szCs w:val="20"/>
              </w:rPr>
            </w:pPr>
            <w:r w:rsidRPr="004070E4">
              <w:rPr>
                <w:rFonts w:ascii="Verdana" w:eastAsia="Times New Roman" w:hAnsi="Verdana" w:cs="Times New Roman"/>
                <w:sz w:val="20"/>
                <w:szCs w:val="20"/>
              </w:rPr>
              <w:t>As per Notification No. 1001/1/DR, dated 27-2-2003 issued by The Institute of Company Secretaries of India, a secretary in whole time practice cannot issue Secretarial Compliance Certificates to more than 80 Companies in any calendar year commencing from 1st January, 2003.</w:t>
            </w:r>
          </w:p>
          <w:p w:rsidR="004070E4" w:rsidRPr="004070E4" w:rsidRDefault="004070E4" w:rsidP="004070E4">
            <w:pPr>
              <w:numPr>
                <w:ilvl w:val="0"/>
                <w:numId w:val="1"/>
              </w:numPr>
              <w:spacing w:before="300" w:after="300" w:line="240" w:lineRule="auto"/>
              <w:rPr>
                <w:rFonts w:ascii="Verdana" w:eastAsia="Times New Roman" w:hAnsi="Verdana" w:cs="Times New Roman"/>
                <w:sz w:val="20"/>
                <w:szCs w:val="20"/>
              </w:rPr>
            </w:pPr>
            <w:r w:rsidRPr="004070E4">
              <w:rPr>
                <w:rFonts w:ascii="Verdana" w:eastAsia="Times New Roman" w:hAnsi="Verdana" w:cs="Times New Roman"/>
                <w:sz w:val="20"/>
                <w:szCs w:val="20"/>
              </w:rPr>
              <w:t xml:space="preserve">Pursuant to section 383A of the Companies Act, 1956, and rule 3(2) of the Companies (Compliance Certificate) Rules, 2001 the companies have to file </w:t>
            </w:r>
            <w:r w:rsidRPr="004070E4">
              <w:rPr>
                <w:rFonts w:ascii="Verdana" w:eastAsia="Times New Roman" w:hAnsi="Verdana" w:cs="Times New Roman"/>
                <w:b/>
                <w:bCs/>
                <w:sz w:val="20"/>
                <w:szCs w:val="20"/>
              </w:rPr>
              <w:t>Form 66</w:t>
            </w:r>
            <w:r w:rsidRPr="004070E4">
              <w:rPr>
                <w:rFonts w:ascii="Verdana" w:eastAsia="Times New Roman" w:hAnsi="Verdana" w:cs="Times New Roman"/>
                <w:sz w:val="20"/>
                <w:szCs w:val="20"/>
              </w:rPr>
              <w:t xml:space="preserve"> and attach the Secretarial Compliance Certificate to the said Form. Form 66 can be downloaded from the MCA portal.</w:t>
            </w:r>
          </w:p>
          <w:p w:rsidR="00E95BDA" w:rsidRDefault="00E95BDA" w:rsidP="004070E4">
            <w:pPr>
              <w:spacing w:before="100" w:beforeAutospacing="1" w:after="100" w:afterAutospacing="1" w:line="240" w:lineRule="auto"/>
              <w:ind w:left="720"/>
              <w:jc w:val="center"/>
              <w:rPr>
                <w:rFonts w:ascii="Verdana" w:eastAsia="Times New Roman" w:hAnsi="Verdana" w:cs="Times New Roman"/>
                <w:b/>
                <w:bCs/>
                <w:caps/>
                <w:sz w:val="20"/>
                <w:szCs w:val="20"/>
              </w:rPr>
            </w:pPr>
          </w:p>
          <w:p w:rsidR="00E95BDA" w:rsidRDefault="00E95BDA" w:rsidP="004070E4">
            <w:pPr>
              <w:spacing w:before="100" w:beforeAutospacing="1" w:after="100" w:afterAutospacing="1" w:line="240" w:lineRule="auto"/>
              <w:ind w:left="720"/>
              <w:jc w:val="center"/>
              <w:rPr>
                <w:rFonts w:ascii="Verdana" w:eastAsia="Times New Roman" w:hAnsi="Verdana" w:cs="Times New Roman"/>
                <w:b/>
                <w:bCs/>
                <w:caps/>
                <w:sz w:val="20"/>
                <w:szCs w:val="20"/>
              </w:rPr>
            </w:pPr>
          </w:p>
          <w:p w:rsidR="00E95BDA" w:rsidRDefault="00E95BDA" w:rsidP="004070E4">
            <w:pPr>
              <w:spacing w:before="100" w:beforeAutospacing="1" w:after="100" w:afterAutospacing="1" w:line="240" w:lineRule="auto"/>
              <w:ind w:left="720"/>
              <w:jc w:val="center"/>
              <w:rPr>
                <w:rFonts w:ascii="Verdana" w:eastAsia="Times New Roman" w:hAnsi="Verdana" w:cs="Times New Roman"/>
                <w:b/>
                <w:bCs/>
                <w:caps/>
                <w:sz w:val="20"/>
                <w:szCs w:val="20"/>
              </w:rPr>
            </w:pPr>
          </w:p>
          <w:p w:rsidR="00E95BDA" w:rsidRDefault="00E95BDA" w:rsidP="004070E4">
            <w:pPr>
              <w:spacing w:before="100" w:beforeAutospacing="1" w:after="100" w:afterAutospacing="1" w:line="240" w:lineRule="auto"/>
              <w:ind w:left="720"/>
              <w:jc w:val="center"/>
              <w:rPr>
                <w:rFonts w:ascii="Verdana" w:eastAsia="Times New Roman" w:hAnsi="Verdana" w:cs="Times New Roman"/>
                <w:b/>
                <w:bCs/>
                <w:caps/>
                <w:sz w:val="20"/>
                <w:szCs w:val="20"/>
              </w:rPr>
            </w:pPr>
          </w:p>
          <w:p w:rsidR="00E95BDA" w:rsidRDefault="00E95BDA" w:rsidP="004070E4">
            <w:pPr>
              <w:spacing w:before="100" w:beforeAutospacing="1" w:after="100" w:afterAutospacing="1" w:line="240" w:lineRule="auto"/>
              <w:ind w:left="720"/>
              <w:jc w:val="center"/>
              <w:rPr>
                <w:rFonts w:ascii="Verdana" w:eastAsia="Times New Roman" w:hAnsi="Verdana" w:cs="Times New Roman"/>
                <w:b/>
                <w:bCs/>
                <w:caps/>
                <w:sz w:val="20"/>
                <w:szCs w:val="20"/>
              </w:rPr>
            </w:pPr>
          </w:p>
          <w:p w:rsidR="004070E4" w:rsidRPr="004070E4" w:rsidRDefault="004070E4" w:rsidP="004070E4">
            <w:pPr>
              <w:spacing w:before="100" w:beforeAutospacing="1" w:after="100" w:afterAutospacing="1" w:line="240" w:lineRule="auto"/>
              <w:ind w:left="720"/>
              <w:jc w:val="center"/>
              <w:rPr>
                <w:rFonts w:ascii="Verdana" w:eastAsia="Times New Roman" w:hAnsi="Verdana" w:cs="Times New Roman"/>
                <w:b/>
                <w:bCs/>
                <w:sz w:val="20"/>
                <w:szCs w:val="20"/>
              </w:rPr>
            </w:pPr>
            <w:r w:rsidRPr="004070E4">
              <w:rPr>
                <w:rFonts w:ascii="Verdana" w:eastAsia="Times New Roman" w:hAnsi="Verdana" w:cs="Times New Roman"/>
                <w:b/>
                <w:bCs/>
                <w:caps/>
                <w:sz w:val="20"/>
                <w:szCs w:val="20"/>
              </w:rPr>
              <w:lastRenderedPageBreak/>
              <w:t>Specimen Secretarial Compliance Report</w:t>
            </w:r>
          </w:p>
          <w:p w:rsidR="004070E4" w:rsidRPr="004070E4" w:rsidRDefault="004070E4" w:rsidP="004070E4">
            <w:pPr>
              <w:spacing w:before="100" w:beforeAutospacing="1" w:after="100" w:afterAutospacing="1" w:line="240" w:lineRule="auto"/>
              <w:ind w:left="720"/>
              <w:jc w:val="center"/>
              <w:rPr>
                <w:rFonts w:ascii="Verdana" w:eastAsia="Times New Roman" w:hAnsi="Verdana" w:cs="Times New Roman"/>
                <w:b/>
                <w:bCs/>
                <w:sz w:val="20"/>
                <w:szCs w:val="20"/>
              </w:rPr>
            </w:pPr>
            <w:r w:rsidRPr="004070E4">
              <w:rPr>
                <w:rFonts w:ascii="Verdana" w:eastAsia="Times New Roman" w:hAnsi="Verdana" w:cs="Times New Roman"/>
                <w:b/>
                <w:bCs/>
                <w:sz w:val="20"/>
                <w:szCs w:val="20"/>
              </w:rPr>
              <w:t>SECRETARIAL COMPLIANCE CERTIFICATE</w:t>
            </w:r>
          </w:p>
          <w:p w:rsidR="004070E4" w:rsidRPr="004070E4" w:rsidRDefault="004070E4" w:rsidP="004070E4">
            <w:pPr>
              <w:spacing w:before="100" w:beforeAutospacing="1" w:after="100" w:afterAutospacing="1" w:line="240" w:lineRule="auto"/>
              <w:ind w:left="720"/>
              <w:jc w:val="center"/>
              <w:rPr>
                <w:rFonts w:ascii="Verdana" w:eastAsia="Times New Roman" w:hAnsi="Verdana" w:cs="Times New Roman"/>
                <w:b/>
                <w:bCs/>
                <w:sz w:val="20"/>
                <w:szCs w:val="20"/>
              </w:rPr>
            </w:pPr>
            <w:r w:rsidRPr="004070E4">
              <w:rPr>
                <w:rFonts w:ascii="Verdana" w:eastAsia="Times New Roman" w:hAnsi="Verdana" w:cs="Times New Roman"/>
                <w:b/>
                <w:bCs/>
                <w:sz w:val="20"/>
                <w:szCs w:val="20"/>
              </w:rPr>
              <w:t>In terms of Section 383A(1) of the Companies Act, 1956</w:t>
            </w:r>
          </w:p>
          <w:p w:rsidR="004070E4" w:rsidRPr="004070E4" w:rsidRDefault="004070E4" w:rsidP="004070E4">
            <w:pPr>
              <w:spacing w:before="100" w:beforeAutospacing="1" w:after="100" w:afterAutospacing="1" w:line="240" w:lineRule="auto"/>
              <w:rPr>
                <w:rFonts w:ascii="Verdana" w:eastAsia="Times New Roman" w:hAnsi="Verdana" w:cs="Times New Roman"/>
                <w:sz w:val="20"/>
                <w:szCs w:val="20"/>
              </w:rPr>
            </w:pPr>
            <w:r w:rsidRPr="004070E4">
              <w:rPr>
                <w:rFonts w:ascii="Verdana" w:eastAsia="Times New Roman" w:hAnsi="Verdana" w:cs="Times New Roman"/>
                <w:sz w:val="20"/>
                <w:szCs w:val="20"/>
              </w:rPr>
              <w:t>To</w:t>
            </w:r>
          </w:p>
          <w:p w:rsidR="004070E4" w:rsidRPr="004070E4" w:rsidRDefault="004070E4" w:rsidP="004070E4">
            <w:pPr>
              <w:spacing w:before="100" w:beforeAutospacing="1" w:after="100" w:afterAutospacing="1" w:line="240" w:lineRule="auto"/>
              <w:rPr>
                <w:rFonts w:ascii="Verdana" w:eastAsia="Times New Roman" w:hAnsi="Verdana" w:cs="Times New Roman"/>
                <w:sz w:val="20"/>
                <w:szCs w:val="20"/>
              </w:rPr>
            </w:pPr>
            <w:r w:rsidRPr="004070E4">
              <w:rPr>
                <w:rFonts w:ascii="Verdana" w:eastAsia="Times New Roman" w:hAnsi="Verdana" w:cs="Times New Roman"/>
                <w:sz w:val="20"/>
                <w:szCs w:val="20"/>
              </w:rPr>
              <w:t>The Members</w:t>
            </w:r>
          </w:p>
          <w:p w:rsidR="004070E4" w:rsidRPr="004070E4" w:rsidRDefault="004070E4" w:rsidP="004070E4">
            <w:pPr>
              <w:spacing w:before="100" w:beforeAutospacing="1" w:after="100" w:afterAutospacing="1" w:line="240" w:lineRule="auto"/>
              <w:rPr>
                <w:rFonts w:ascii="Verdana" w:eastAsia="Times New Roman" w:hAnsi="Verdana" w:cs="Times New Roman"/>
                <w:sz w:val="20"/>
                <w:szCs w:val="20"/>
              </w:rPr>
            </w:pPr>
            <w:r w:rsidRPr="004070E4">
              <w:rPr>
                <w:rFonts w:ascii="Verdana" w:eastAsia="Times New Roman" w:hAnsi="Verdana" w:cs="Times New Roman"/>
                <w:sz w:val="20"/>
                <w:szCs w:val="20"/>
              </w:rPr>
              <w:t>________________________</w:t>
            </w:r>
          </w:p>
          <w:p w:rsidR="004070E4" w:rsidRPr="004070E4" w:rsidRDefault="004070E4" w:rsidP="004070E4">
            <w:pPr>
              <w:spacing w:beforeAutospacing="1" w:after="100" w:afterAutospacing="1" w:line="240" w:lineRule="auto"/>
              <w:rPr>
                <w:rFonts w:ascii="Verdana" w:eastAsia="Times New Roman" w:hAnsi="Verdana" w:cs="Times New Roman"/>
                <w:sz w:val="20"/>
                <w:szCs w:val="20"/>
              </w:rPr>
            </w:pPr>
            <w:r w:rsidRPr="004070E4">
              <w:rPr>
                <w:rFonts w:ascii="Verdana" w:eastAsia="Times New Roman" w:hAnsi="Verdana" w:cs="Times New Roman"/>
                <w:sz w:val="20"/>
                <w:szCs w:val="20"/>
              </w:rPr>
              <w:t xml:space="preserve">I have examined the registers, records, books and papers of ______________Private Limited/Limited as required to be maintained under the Companies Act, 1956 (the Act) and the rules made </w:t>
            </w:r>
            <w:proofErr w:type="spellStart"/>
            <w:r w:rsidRPr="004070E4">
              <w:rPr>
                <w:rFonts w:ascii="Verdana" w:eastAsia="Times New Roman" w:hAnsi="Verdana" w:cs="Times New Roman"/>
                <w:sz w:val="20"/>
                <w:szCs w:val="20"/>
              </w:rPr>
              <w:t>thereunder</w:t>
            </w:r>
            <w:proofErr w:type="spellEnd"/>
            <w:r w:rsidRPr="004070E4">
              <w:rPr>
                <w:rFonts w:ascii="Verdana" w:eastAsia="Times New Roman" w:hAnsi="Verdana" w:cs="Times New Roman"/>
                <w:sz w:val="20"/>
                <w:szCs w:val="20"/>
              </w:rPr>
              <w:t xml:space="preserve"> and also the provisions contained in the Memorandum and Articles of Association of the Company for the financial year ended on _________. In my opinion and to the best of my information and according to the examinations carried out by me and explanations furnished to me by the company, its officers and agents, I certify that in respect of the aforesaid financial year:</w:t>
            </w:r>
          </w:p>
          <w:p w:rsidR="004070E4" w:rsidRPr="004070E4" w:rsidRDefault="004070E4" w:rsidP="004070E4">
            <w:pPr>
              <w:numPr>
                <w:ilvl w:val="0"/>
                <w:numId w:val="2"/>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 xml:space="preserve">The company has kept and maintained all registers as stated in Annexure ‘A’ to this certificate, as per the provisions and the rules made </w:t>
            </w:r>
            <w:proofErr w:type="spellStart"/>
            <w:r w:rsidRPr="004070E4">
              <w:rPr>
                <w:rFonts w:ascii="Verdana" w:eastAsia="Times New Roman" w:hAnsi="Verdana" w:cs="Times New Roman"/>
                <w:sz w:val="20"/>
                <w:szCs w:val="20"/>
              </w:rPr>
              <w:t>thereunder</w:t>
            </w:r>
            <w:proofErr w:type="spellEnd"/>
            <w:r w:rsidRPr="004070E4">
              <w:rPr>
                <w:rFonts w:ascii="Verdana" w:eastAsia="Times New Roman" w:hAnsi="Verdana" w:cs="Times New Roman"/>
                <w:sz w:val="20"/>
                <w:szCs w:val="20"/>
              </w:rPr>
              <w:t xml:space="preserve"> and all entries therein have been duly recorded.</w:t>
            </w:r>
          </w:p>
          <w:p w:rsidR="004070E4" w:rsidRPr="004070E4" w:rsidRDefault="004070E4" w:rsidP="004070E4">
            <w:pPr>
              <w:numPr>
                <w:ilvl w:val="0"/>
                <w:numId w:val="2"/>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 xml:space="preserve">The company has duly filed the forms and returns as stated in Annexure ‘B’ to this certificate, with the Registrar of Companies, Regional Director, Central Government, Company Law Board or other authority within the time prescribed under the Act and the rules made </w:t>
            </w:r>
            <w:proofErr w:type="spellStart"/>
            <w:r w:rsidRPr="004070E4">
              <w:rPr>
                <w:rFonts w:ascii="Verdana" w:eastAsia="Times New Roman" w:hAnsi="Verdana" w:cs="Times New Roman"/>
                <w:sz w:val="20"/>
                <w:szCs w:val="20"/>
              </w:rPr>
              <w:t>thereunder</w:t>
            </w:r>
            <w:proofErr w:type="spellEnd"/>
            <w:r w:rsidRPr="004070E4">
              <w:rPr>
                <w:rFonts w:ascii="Verdana" w:eastAsia="Times New Roman" w:hAnsi="Verdana" w:cs="Times New Roman"/>
                <w:sz w:val="20"/>
                <w:szCs w:val="20"/>
              </w:rPr>
              <w:t>.</w:t>
            </w:r>
          </w:p>
          <w:p w:rsidR="004070E4" w:rsidRPr="004070E4" w:rsidRDefault="004070E4" w:rsidP="004070E4">
            <w:pPr>
              <w:numPr>
                <w:ilvl w:val="0"/>
                <w:numId w:val="2"/>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3. The company being a private limited company has the minimum prescribed paid-up capital and its maximum number of members during the said financial year was ____ excluding its present and past employees and the company during the year under scrutiny:</w:t>
            </w:r>
          </w:p>
          <w:p w:rsidR="004070E4" w:rsidRPr="004070E4" w:rsidRDefault="004070E4" w:rsidP="004070E4">
            <w:p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w:t>
            </w:r>
            <w:proofErr w:type="spellStart"/>
            <w:r w:rsidRPr="004070E4">
              <w:rPr>
                <w:rFonts w:ascii="Verdana" w:eastAsia="Times New Roman" w:hAnsi="Verdana" w:cs="Times New Roman"/>
                <w:sz w:val="20"/>
                <w:szCs w:val="20"/>
              </w:rPr>
              <w:t>i</w:t>
            </w:r>
            <w:proofErr w:type="spellEnd"/>
            <w:r w:rsidRPr="004070E4">
              <w:rPr>
                <w:rFonts w:ascii="Verdana" w:eastAsia="Times New Roman" w:hAnsi="Verdana" w:cs="Times New Roman"/>
                <w:sz w:val="20"/>
                <w:szCs w:val="20"/>
              </w:rPr>
              <w:t>) has not invited public to subscribe for its shares or debentures; and</w:t>
            </w:r>
          </w:p>
          <w:p w:rsidR="004070E4" w:rsidRPr="004070E4" w:rsidRDefault="004070E4" w:rsidP="004070E4">
            <w:p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 xml:space="preserve">(ii) </w:t>
            </w:r>
            <w:proofErr w:type="gramStart"/>
            <w:r w:rsidRPr="004070E4">
              <w:rPr>
                <w:rFonts w:ascii="Verdana" w:eastAsia="Times New Roman" w:hAnsi="Verdana" w:cs="Times New Roman"/>
                <w:sz w:val="20"/>
                <w:szCs w:val="20"/>
              </w:rPr>
              <w:t>has</w:t>
            </w:r>
            <w:proofErr w:type="gramEnd"/>
            <w:r w:rsidRPr="004070E4">
              <w:rPr>
                <w:rFonts w:ascii="Verdana" w:eastAsia="Times New Roman" w:hAnsi="Verdana" w:cs="Times New Roman"/>
                <w:sz w:val="20"/>
                <w:szCs w:val="20"/>
              </w:rPr>
              <w:t xml:space="preserve"> not invited or accepted any deposits from persons other than its members, directors or their relatives. </w:t>
            </w:r>
          </w:p>
          <w:p w:rsidR="004070E4" w:rsidRPr="004070E4" w:rsidRDefault="004070E4" w:rsidP="004070E4">
            <w:pPr>
              <w:numPr>
                <w:ilvl w:val="0"/>
                <w:numId w:val="2"/>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The Board of Director duly met _____ times on __________________ (dates) in respect of which meetings proper notices were given and the proceedings were properly recorded and signed including the circular resolutions passed in the Minutes Book maintained for the purpose.</w:t>
            </w:r>
          </w:p>
          <w:p w:rsidR="004070E4" w:rsidRPr="004070E4" w:rsidRDefault="004070E4" w:rsidP="004070E4">
            <w:pPr>
              <w:numPr>
                <w:ilvl w:val="0"/>
                <w:numId w:val="2"/>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The company closed its Register of Members and/or Debenture holders from _____ to _____ and necessary compliance of Section 154 has been made.</w:t>
            </w:r>
          </w:p>
          <w:p w:rsidR="004070E4" w:rsidRPr="004070E4" w:rsidRDefault="004070E4" w:rsidP="004070E4">
            <w:pPr>
              <w:numPr>
                <w:ilvl w:val="0"/>
                <w:numId w:val="2"/>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 xml:space="preserve">The Annual General Meeting for the financial year ended on ___________ was held on ___________ after giving due notice to the members of the company and the resolutions passed thereat were duly recorded in Minutes </w:t>
            </w:r>
            <w:r w:rsidRPr="004070E4">
              <w:rPr>
                <w:rFonts w:ascii="Verdana" w:eastAsia="Times New Roman" w:hAnsi="Verdana" w:cs="Times New Roman"/>
                <w:sz w:val="20"/>
                <w:szCs w:val="20"/>
              </w:rPr>
              <w:lastRenderedPageBreak/>
              <w:t>Book maintained for the purpose.</w:t>
            </w:r>
          </w:p>
          <w:p w:rsidR="004070E4" w:rsidRPr="004070E4" w:rsidRDefault="004070E4" w:rsidP="004070E4">
            <w:pPr>
              <w:numPr>
                <w:ilvl w:val="0"/>
                <w:numId w:val="2"/>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____ Extraordinary General Meeting/s was/were held during the financial year after giving due notice to the members of the company and the resolutions passed thereat were duly recorded in the Minutes Book maintained for the purpose.</w:t>
            </w:r>
          </w:p>
          <w:p w:rsidR="004070E4" w:rsidRPr="004070E4" w:rsidRDefault="004070E4" w:rsidP="004070E4">
            <w:pPr>
              <w:numPr>
                <w:ilvl w:val="0"/>
                <w:numId w:val="2"/>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The company has advanced loan amounting Rs. ________ to its directors and/or persons or firms or companies referred in the section 295 of the Act, after complying with the provisions of the Act.</w:t>
            </w:r>
          </w:p>
          <w:p w:rsidR="004070E4" w:rsidRPr="004070E4" w:rsidRDefault="004070E4" w:rsidP="004070E4">
            <w:pPr>
              <w:numPr>
                <w:ilvl w:val="0"/>
                <w:numId w:val="2"/>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The company has duly complied with the provisions of Section 297 of the Act in respect of contracts specified in that section.</w:t>
            </w:r>
          </w:p>
          <w:p w:rsidR="004070E4" w:rsidRPr="004070E4" w:rsidRDefault="004070E4" w:rsidP="004070E4">
            <w:pPr>
              <w:numPr>
                <w:ilvl w:val="0"/>
                <w:numId w:val="2"/>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The company has made any necessary entries in the register maintained under section 301 of the Act.</w:t>
            </w:r>
          </w:p>
          <w:p w:rsidR="004070E4" w:rsidRPr="004070E4" w:rsidRDefault="004070E4" w:rsidP="004070E4">
            <w:pPr>
              <w:numPr>
                <w:ilvl w:val="0"/>
                <w:numId w:val="2"/>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The company has obtained necessary approvals from the Board of Directors, members and previous approval of the Central Government pursuant Section 314 of the Act wherever applicable.</w:t>
            </w:r>
          </w:p>
          <w:p w:rsidR="004070E4" w:rsidRPr="004070E4" w:rsidRDefault="004070E4" w:rsidP="004070E4">
            <w:pPr>
              <w:numPr>
                <w:ilvl w:val="0"/>
                <w:numId w:val="2"/>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The Board of Directors or duly constituted Committee of Directors has approved the issue of duplicate share certificates.</w:t>
            </w:r>
          </w:p>
          <w:p w:rsidR="004070E4" w:rsidRPr="004070E4" w:rsidRDefault="004070E4" w:rsidP="004070E4">
            <w:pPr>
              <w:numPr>
                <w:ilvl w:val="0"/>
                <w:numId w:val="2"/>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 xml:space="preserve">The company has </w:t>
            </w:r>
          </w:p>
          <w:p w:rsidR="004070E4" w:rsidRPr="004070E4" w:rsidRDefault="004070E4" w:rsidP="004070E4">
            <w:pPr>
              <w:numPr>
                <w:ilvl w:val="0"/>
                <w:numId w:val="3"/>
              </w:numPr>
              <w:spacing w:before="300" w:after="300" w:line="240" w:lineRule="auto"/>
              <w:ind w:left="2160"/>
              <w:rPr>
                <w:rFonts w:ascii="Verdana" w:eastAsia="Times New Roman" w:hAnsi="Verdana" w:cs="Times New Roman"/>
                <w:sz w:val="20"/>
                <w:szCs w:val="20"/>
              </w:rPr>
            </w:pPr>
            <w:proofErr w:type="gramStart"/>
            <w:r w:rsidRPr="004070E4">
              <w:rPr>
                <w:rFonts w:ascii="Verdana" w:eastAsia="Times New Roman" w:hAnsi="Verdana" w:cs="Times New Roman"/>
                <w:sz w:val="20"/>
                <w:szCs w:val="20"/>
              </w:rPr>
              <w:t>delivered</w:t>
            </w:r>
            <w:proofErr w:type="gramEnd"/>
            <w:r w:rsidRPr="004070E4">
              <w:rPr>
                <w:rFonts w:ascii="Verdana" w:eastAsia="Times New Roman" w:hAnsi="Verdana" w:cs="Times New Roman"/>
                <w:sz w:val="20"/>
                <w:szCs w:val="20"/>
              </w:rPr>
              <w:t xml:space="preserve"> all the certificates on allotment of securities and on lodgment thereof for transfer/transmission or any other purpose in accordance with the provisions of the Act. </w:t>
            </w:r>
          </w:p>
          <w:p w:rsidR="004070E4" w:rsidRPr="004070E4" w:rsidRDefault="004070E4" w:rsidP="004070E4">
            <w:pPr>
              <w:numPr>
                <w:ilvl w:val="0"/>
                <w:numId w:val="3"/>
              </w:numPr>
              <w:spacing w:before="300" w:after="300" w:line="240" w:lineRule="auto"/>
              <w:ind w:left="2160"/>
              <w:rPr>
                <w:rFonts w:ascii="Verdana" w:eastAsia="Times New Roman" w:hAnsi="Verdana" w:cs="Times New Roman"/>
                <w:sz w:val="20"/>
                <w:szCs w:val="20"/>
              </w:rPr>
            </w:pPr>
            <w:proofErr w:type="gramStart"/>
            <w:r w:rsidRPr="004070E4">
              <w:rPr>
                <w:rFonts w:ascii="Verdana" w:eastAsia="Times New Roman" w:hAnsi="Verdana" w:cs="Times New Roman"/>
                <w:sz w:val="20"/>
                <w:szCs w:val="20"/>
              </w:rPr>
              <w:t>deposited</w:t>
            </w:r>
            <w:proofErr w:type="gramEnd"/>
            <w:r w:rsidRPr="004070E4">
              <w:rPr>
                <w:rFonts w:ascii="Verdana" w:eastAsia="Times New Roman" w:hAnsi="Verdana" w:cs="Times New Roman"/>
                <w:sz w:val="20"/>
                <w:szCs w:val="20"/>
              </w:rPr>
              <w:t xml:space="preserve"> the amount of dividend declared including interim dividend in a separate bank account on ___ which is within five days from the date of declaration of such dividend.</w:t>
            </w:r>
          </w:p>
          <w:p w:rsidR="004070E4" w:rsidRPr="004070E4" w:rsidRDefault="004070E4" w:rsidP="004070E4">
            <w:pPr>
              <w:numPr>
                <w:ilvl w:val="0"/>
                <w:numId w:val="3"/>
              </w:numPr>
              <w:spacing w:before="300" w:after="300" w:line="240" w:lineRule="auto"/>
              <w:ind w:left="2160"/>
              <w:rPr>
                <w:rFonts w:ascii="Verdana" w:eastAsia="Times New Roman" w:hAnsi="Verdana" w:cs="Times New Roman"/>
                <w:sz w:val="20"/>
                <w:szCs w:val="20"/>
              </w:rPr>
            </w:pPr>
            <w:r w:rsidRPr="004070E4">
              <w:rPr>
                <w:rFonts w:ascii="Verdana" w:eastAsia="Times New Roman" w:hAnsi="Verdana" w:cs="Times New Roman"/>
                <w:sz w:val="20"/>
                <w:szCs w:val="20"/>
              </w:rPr>
              <w:t>paid/posted warrants for dividends to members within a period of thirty days from the date of declaration of dividend and that unclaimed/unpaid dividend has been transferred to Unpaid Dividend Account of the company with _________ Bank on __________.</w:t>
            </w:r>
          </w:p>
          <w:p w:rsidR="004070E4" w:rsidRPr="004070E4" w:rsidRDefault="004070E4" w:rsidP="004070E4">
            <w:pPr>
              <w:numPr>
                <w:ilvl w:val="0"/>
                <w:numId w:val="3"/>
              </w:numPr>
              <w:spacing w:before="300" w:after="300" w:line="240" w:lineRule="auto"/>
              <w:ind w:left="2160"/>
              <w:rPr>
                <w:rFonts w:ascii="Verdana" w:eastAsia="Times New Roman" w:hAnsi="Verdana" w:cs="Times New Roman"/>
                <w:sz w:val="20"/>
                <w:szCs w:val="20"/>
              </w:rPr>
            </w:pPr>
            <w:r w:rsidRPr="004070E4">
              <w:rPr>
                <w:rFonts w:ascii="Verdana" w:eastAsia="Times New Roman" w:hAnsi="Verdana" w:cs="Times New Roman"/>
                <w:sz w:val="20"/>
                <w:szCs w:val="20"/>
              </w:rPr>
              <w:t>transferred the amounts in unpaid dividend account, application money due for refund, matured deposits, matured debentures and the interest accrued thereon which have remained unclaimed or unpaid for a period of seven years to Investor Education and Protection Fund.</w:t>
            </w:r>
          </w:p>
          <w:p w:rsidR="004070E4" w:rsidRPr="004070E4" w:rsidRDefault="004070E4" w:rsidP="004070E4">
            <w:pPr>
              <w:numPr>
                <w:ilvl w:val="0"/>
                <w:numId w:val="3"/>
              </w:numPr>
              <w:spacing w:before="300" w:after="300" w:line="240" w:lineRule="auto"/>
              <w:ind w:left="2160"/>
              <w:rPr>
                <w:rFonts w:ascii="Verdana" w:eastAsia="Times New Roman" w:hAnsi="Verdana" w:cs="Times New Roman"/>
                <w:sz w:val="20"/>
                <w:szCs w:val="20"/>
              </w:rPr>
            </w:pPr>
            <w:proofErr w:type="gramStart"/>
            <w:r w:rsidRPr="004070E4">
              <w:rPr>
                <w:rFonts w:ascii="Verdana" w:eastAsia="Times New Roman" w:hAnsi="Verdana" w:cs="Times New Roman"/>
                <w:sz w:val="20"/>
                <w:szCs w:val="20"/>
              </w:rPr>
              <w:t>duly</w:t>
            </w:r>
            <w:proofErr w:type="gramEnd"/>
            <w:r w:rsidRPr="004070E4">
              <w:rPr>
                <w:rFonts w:ascii="Verdana" w:eastAsia="Times New Roman" w:hAnsi="Verdana" w:cs="Times New Roman"/>
                <w:sz w:val="20"/>
                <w:szCs w:val="20"/>
              </w:rPr>
              <w:t xml:space="preserve"> complied with the requirements of Section 217 of the Act. </w:t>
            </w:r>
          </w:p>
          <w:p w:rsidR="004070E4" w:rsidRPr="004070E4" w:rsidRDefault="004070E4" w:rsidP="004070E4">
            <w:pPr>
              <w:numPr>
                <w:ilvl w:val="0"/>
                <w:numId w:val="4"/>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 xml:space="preserve">The Board of Directors of the company is duly constituted and the </w:t>
            </w:r>
            <w:proofErr w:type="gramStart"/>
            <w:r w:rsidRPr="004070E4">
              <w:rPr>
                <w:rFonts w:ascii="Verdana" w:eastAsia="Times New Roman" w:hAnsi="Verdana" w:cs="Times New Roman"/>
                <w:sz w:val="20"/>
                <w:szCs w:val="20"/>
              </w:rPr>
              <w:t>appointment of directors, additional directors, alternate directors and directors to fill casual vacancies have</w:t>
            </w:r>
            <w:proofErr w:type="gramEnd"/>
            <w:r w:rsidRPr="004070E4">
              <w:rPr>
                <w:rFonts w:ascii="Verdana" w:eastAsia="Times New Roman" w:hAnsi="Verdana" w:cs="Times New Roman"/>
                <w:sz w:val="20"/>
                <w:szCs w:val="20"/>
              </w:rPr>
              <w:t xml:space="preserve"> been duly made.</w:t>
            </w:r>
          </w:p>
          <w:p w:rsidR="004070E4" w:rsidRPr="004070E4" w:rsidRDefault="004070E4" w:rsidP="004070E4">
            <w:pPr>
              <w:numPr>
                <w:ilvl w:val="0"/>
                <w:numId w:val="4"/>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lastRenderedPageBreak/>
              <w:t>The appointment of Managing Director/</w:t>
            </w:r>
            <w:proofErr w:type="spellStart"/>
            <w:r w:rsidRPr="004070E4">
              <w:rPr>
                <w:rFonts w:ascii="Verdana" w:eastAsia="Times New Roman" w:hAnsi="Verdana" w:cs="Times New Roman"/>
                <w:sz w:val="20"/>
                <w:szCs w:val="20"/>
              </w:rPr>
              <w:t>Wholetime</w:t>
            </w:r>
            <w:proofErr w:type="spellEnd"/>
            <w:r w:rsidRPr="004070E4">
              <w:rPr>
                <w:rFonts w:ascii="Verdana" w:eastAsia="Times New Roman" w:hAnsi="Verdana" w:cs="Times New Roman"/>
                <w:sz w:val="20"/>
                <w:szCs w:val="20"/>
              </w:rPr>
              <w:t xml:space="preserve"> Director/Manager has been made in compliance with the provisions of Section 269 read with Schedule XIII to the Act and approval of the Central Government has been obtained in respect of appointment of _____ not being in terms of Schedule XIII.</w:t>
            </w:r>
          </w:p>
          <w:p w:rsidR="004070E4" w:rsidRPr="004070E4" w:rsidRDefault="004070E4" w:rsidP="004070E4">
            <w:pPr>
              <w:numPr>
                <w:ilvl w:val="0"/>
                <w:numId w:val="4"/>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The appointment of sole-selling agents was made in compliance of the provisions of the Act.</w:t>
            </w:r>
          </w:p>
          <w:p w:rsidR="004070E4" w:rsidRPr="004070E4" w:rsidRDefault="004070E4" w:rsidP="004070E4">
            <w:pPr>
              <w:numPr>
                <w:ilvl w:val="0"/>
                <w:numId w:val="4"/>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The company has obtained necessary approvals of the Central Government, Company Law Board, Regional Director, Registrar or such other authorities as may be prescribed under the various provisions of the Act as detailed below.</w:t>
            </w:r>
          </w:p>
          <w:p w:rsidR="004070E4" w:rsidRPr="004070E4" w:rsidRDefault="004070E4" w:rsidP="004070E4">
            <w:pPr>
              <w:numPr>
                <w:ilvl w:val="0"/>
                <w:numId w:val="4"/>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 xml:space="preserve">The Directors have disclosed their interest in other firms/ companies to the Board of Directors pursuant to the provisions of the Act and the rules made </w:t>
            </w:r>
            <w:proofErr w:type="spellStart"/>
            <w:r w:rsidRPr="004070E4">
              <w:rPr>
                <w:rFonts w:ascii="Verdana" w:eastAsia="Times New Roman" w:hAnsi="Verdana" w:cs="Times New Roman"/>
                <w:sz w:val="20"/>
                <w:szCs w:val="20"/>
              </w:rPr>
              <w:t>thereunder</w:t>
            </w:r>
            <w:proofErr w:type="spellEnd"/>
            <w:r w:rsidRPr="004070E4">
              <w:rPr>
                <w:rFonts w:ascii="Verdana" w:eastAsia="Times New Roman" w:hAnsi="Verdana" w:cs="Times New Roman"/>
                <w:sz w:val="20"/>
                <w:szCs w:val="20"/>
              </w:rPr>
              <w:t>.</w:t>
            </w:r>
          </w:p>
          <w:p w:rsidR="004070E4" w:rsidRPr="004070E4" w:rsidRDefault="004070E4" w:rsidP="004070E4">
            <w:pPr>
              <w:numPr>
                <w:ilvl w:val="0"/>
                <w:numId w:val="4"/>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The company has issued ______ Shares/debentures during the financial year ending __________ complied with the provisions of the Act.</w:t>
            </w:r>
          </w:p>
          <w:p w:rsidR="004070E4" w:rsidRPr="004070E4" w:rsidRDefault="004070E4" w:rsidP="004070E4">
            <w:pPr>
              <w:numPr>
                <w:ilvl w:val="0"/>
                <w:numId w:val="4"/>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The company has bought back ______ shares during the financial year ending ________ after complying with the provisions of the Act.</w:t>
            </w:r>
          </w:p>
          <w:p w:rsidR="004070E4" w:rsidRPr="004070E4" w:rsidRDefault="004070E4" w:rsidP="004070E4">
            <w:pPr>
              <w:numPr>
                <w:ilvl w:val="0"/>
                <w:numId w:val="4"/>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The company has redeemed _____ preference shares/debentures during the year after complying with the provisions of the Act.</w:t>
            </w:r>
          </w:p>
          <w:p w:rsidR="004070E4" w:rsidRPr="004070E4" w:rsidRDefault="004070E4" w:rsidP="004070E4">
            <w:pPr>
              <w:numPr>
                <w:ilvl w:val="0"/>
                <w:numId w:val="4"/>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The company wherever necessary has kept in abeyance the rights to dividend, right shares and bonus shares pending registration of transfer of shares in compliance with the provisions of the Act.</w:t>
            </w:r>
          </w:p>
          <w:p w:rsidR="004070E4" w:rsidRPr="004070E4" w:rsidRDefault="004070E4" w:rsidP="004070E4">
            <w:pPr>
              <w:numPr>
                <w:ilvl w:val="0"/>
                <w:numId w:val="4"/>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The company has complied with the provisions of Sections 58A and 58AA read with the Companies (Acceptance of Deposit) Rules, 1975/applicable directions issued by the Reserve Bank of India/any other authority in respect of deposits accepted including unsecured loans taken amounting to Rs. _______ raised by the company during the year and the company has filed the copy of Advertisement/ Statement in lieu of Advertisement/ necessary particulars as required with the Registrar of Companies, _______ on ___________. The Company has also filed return of deposits with the Registrar of Companies/ Reserve Bank of India/other authorities.</w:t>
            </w:r>
          </w:p>
          <w:p w:rsidR="004070E4" w:rsidRPr="004070E4" w:rsidRDefault="004070E4" w:rsidP="004070E4">
            <w:pPr>
              <w:numPr>
                <w:ilvl w:val="0"/>
                <w:numId w:val="4"/>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The amount borrowed by the company from Directors, members, public, financial institutions, banks and others during the financial year ending ___________ is/are within the borrowing limits of the company and that necessary resolutions as per Section 293(1)(d) of the Act have been passed in duly convened annual/extraordinary general meeting.</w:t>
            </w:r>
          </w:p>
          <w:p w:rsidR="004070E4" w:rsidRPr="004070E4" w:rsidRDefault="004070E4" w:rsidP="004070E4">
            <w:pPr>
              <w:numPr>
                <w:ilvl w:val="0"/>
                <w:numId w:val="4"/>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The company has made loans or advances or given guarantees or provided securities to other bodies corporate during the year in compliance with the provisions of the Act and has made necessary entries in the Register kept for the purpose.</w:t>
            </w:r>
          </w:p>
          <w:p w:rsidR="004070E4" w:rsidRPr="004070E4" w:rsidRDefault="004070E4" w:rsidP="004070E4">
            <w:pPr>
              <w:numPr>
                <w:ilvl w:val="0"/>
                <w:numId w:val="4"/>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lastRenderedPageBreak/>
              <w:t>The company has altered provisions of memorandum with respect to situation of the company’s registered office from one state to another during the year under scrutiny after complying with the provisions of the Act.</w:t>
            </w:r>
          </w:p>
          <w:p w:rsidR="004070E4" w:rsidRPr="004070E4" w:rsidRDefault="004070E4" w:rsidP="004070E4">
            <w:pPr>
              <w:numPr>
                <w:ilvl w:val="0"/>
                <w:numId w:val="4"/>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The company has altered provisions of memorandum with respect to the objects of the company during the year under scrutiny and complied with the provisions of the Act.</w:t>
            </w:r>
          </w:p>
          <w:p w:rsidR="004070E4" w:rsidRPr="004070E4" w:rsidRDefault="004070E4" w:rsidP="004070E4">
            <w:pPr>
              <w:numPr>
                <w:ilvl w:val="0"/>
                <w:numId w:val="4"/>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 xml:space="preserve">The company has altered provisions of memorandum with respect to name of the company during the year under scrutiny and complied with the provisions of the Act. </w:t>
            </w:r>
          </w:p>
          <w:p w:rsidR="004070E4" w:rsidRPr="004070E4" w:rsidRDefault="004070E4" w:rsidP="004070E4">
            <w:pPr>
              <w:numPr>
                <w:ilvl w:val="0"/>
                <w:numId w:val="4"/>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The company has altered provisions of memorandum with respect to share capital of the company during the year under scrutiny and complied with the provisions of the Act.</w:t>
            </w:r>
          </w:p>
          <w:p w:rsidR="004070E4" w:rsidRPr="004070E4" w:rsidRDefault="004070E4" w:rsidP="004070E4">
            <w:pPr>
              <w:numPr>
                <w:ilvl w:val="0"/>
                <w:numId w:val="4"/>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The company has altered its Articles of Association after obtaining approval of members in the general meeting held on ______ and the amendments to the Articles of Association have been duly registered with the Registrar of Companies.</w:t>
            </w:r>
          </w:p>
          <w:p w:rsidR="004070E4" w:rsidRPr="004070E4" w:rsidRDefault="004070E4" w:rsidP="004070E4">
            <w:pPr>
              <w:numPr>
                <w:ilvl w:val="0"/>
                <w:numId w:val="4"/>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A list of prosecution initiated against or Show Cause Notice received by the company, for alleged offences under the Act and also fines and penalties or any other punishment imposed on the company in such cases is attached.</w:t>
            </w:r>
          </w:p>
          <w:p w:rsidR="004070E4" w:rsidRPr="004070E4" w:rsidRDefault="004070E4" w:rsidP="004070E4">
            <w:pPr>
              <w:numPr>
                <w:ilvl w:val="0"/>
                <w:numId w:val="4"/>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The company has received Rs. __________ as security from its employees during the year under certification and the same has been deposited as per provisions of Section 417(1) of the Act.</w:t>
            </w:r>
          </w:p>
          <w:p w:rsidR="004070E4" w:rsidRPr="004070E4" w:rsidRDefault="004070E4" w:rsidP="004070E4">
            <w:pPr>
              <w:numPr>
                <w:ilvl w:val="0"/>
                <w:numId w:val="4"/>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The company has deposited both employees’ and employer’s contribution to Provident Fund with prescribed authorities pursuant to Section 418 of the Act.</w:t>
            </w:r>
          </w:p>
          <w:p w:rsidR="004070E4" w:rsidRPr="004070E4" w:rsidRDefault="004070E4" w:rsidP="004070E4">
            <w:pPr>
              <w:spacing w:before="100" w:beforeAutospacing="1" w:after="100" w:afterAutospacing="1" w:line="240" w:lineRule="auto"/>
              <w:rPr>
                <w:rFonts w:ascii="Verdana" w:eastAsia="Times New Roman" w:hAnsi="Verdana" w:cs="Times New Roman"/>
                <w:sz w:val="20"/>
                <w:szCs w:val="20"/>
              </w:rPr>
            </w:pPr>
            <w:r w:rsidRPr="004070E4">
              <w:rPr>
                <w:rFonts w:ascii="Verdana" w:eastAsia="Times New Roman" w:hAnsi="Verdana" w:cs="Times New Roman"/>
                <w:sz w:val="20"/>
                <w:szCs w:val="20"/>
              </w:rPr>
              <w:t>Note: The Qualification, reservation or adverse remarks, if any, may be stated at the relevant place(s)</w:t>
            </w:r>
          </w:p>
          <w:p w:rsidR="004070E4" w:rsidRPr="004070E4" w:rsidRDefault="004070E4" w:rsidP="004070E4">
            <w:pPr>
              <w:spacing w:before="100" w:beforeAutospacing="1" w:after="100" w:afterAutospacing="1" w:line="240" w:lineRule="auto"/>
              <w:rPr>
                <w:rFonts w:ascii="Verdana" w:eastAsia="Times New Roman" w:hAnsi="Verdana" w:cs="Times New Roman"/>
                <w:sz w:val="20"/>
                <w:szCs w:val="20"/>
              </w:rPr>
            </w:pPr>
            <w:r w:rsidRPr="004070E4">
              <w:rPr>
                <w:rFonts w:ascii="Verdana" w:eastAsia="Times New Roman" w:hAnsi="Verdana" w:cs="Times New Roman"/>
                <w:sz w:val="20"/>
                <w:szCs w:val="20"/>
              </w:rPr>
              <w:t>Signature</w:t>
            </w:r>
          </w:p>
          <w:p w:rsidR="004070E4" w:rsidRPr="004070E4" w:rsidRDefault="004070E4" w:rsidP="004070E4">
            <w:pPr>
              <w:spacing w:before="100" w:beforeAutospacing="1" w:after="100" w:afterAutospacing="1" w:line="240" w:lineRule="auto"/>
              <w:rPr>
                <w:rFonts w:ascii="Verdana" w:eastAsia="Times New Roman" w:hAnsi="Verdana" w:cs="Times New Roman"/>
                <w:sz w:val="20"/>
                <w:szCs w:val="20"/>
              </w:rPr>
            </w:pPr>
            <w:r w:rsidRPr="004070E4">
              <w:rPr>
                <w:rFonts w:ascii="Verdana" w:eastAsia="Times New Roman" w:hAnsi="Verdana" w:cs="Times New Roman"/>
                <w:sz w:val="20"/>
                <w:szCs w:val="20"/>
              </w:rPr>
              <w:t xml:space="preserve">Place : Mumbai </w:t>
            </w:r>
          </w:p>
          <w:p w:rsidR="004070E4" w:rsidRPr="004070E4" w:rsidRDefault="004070E4" w:rsidP="004070E4">
            <w:pPr>
              <w:spacing w:before="100" w:beforeAutospacing="1" w:after="100" w:afterAutospacing="1" w:line="240" w:lineRule="auto"/>
              <w:rPr>
                <w:rFonts w:ascii="Verdana" w:eastAsia="Times New Roman" w:hAnsi="Verdana" w:cs="Times New Roman"/>
                <w:sz w:val="20"/>
                <w:szCs w:val="20"/>
              </w:rPr>
            </w:pPr>
            <w:r w:rsidRPr="004070E4">
              <w:rPr>
                <w:rFonts w:ascii="Verdana" w:eastAsia="Times New Roman" w:hAnsi="Verdana" w:cs="Times New Roman"/>
                <w:sz w:val="20"/>
                <w:szCs w:val="20"/>
              </w:rPr>
              <w:t>Name of the Company Secretary</w:t>
            </w:r>
          </w:p>
          <w:p w:rsidR="004070E4" w:rsidRPr="004070E4" w:rsidRDefault="004070E4" w:rsidP="004070E4">
            <w:pPr>
              <w:spacing w:before="100" w:beforeAutospacing="1" w:after="100" w:afterAutospacing="1" w:line="240" w:lineRule="auto"/>
              <w:rPr>
                <w:rFonts w:ascii="Verdana" w:eastAsia="Times New Roman" w:hAnsi="Verdana" w:cs="Times New Roman"/>
                <w:sz w:val="20"/>
                <w:szCs w:val="20"/>
              </w:rPr>
            </w:pPr>
            <w:r w:rsidRPr="004070E4">
              <w:rPr>
                <w:rFonts w:ascii="Verdana" w:eastAsia="Times New Roman" w:hAnsi="Verdana" w:cs="Times New Roman"/>
                <w:sz w:val="20"/>
                <w:szCs w:val="20"/>
              </w:rPr>
              <w:t>Date : C.P. No.:</w:t>
            </w:r>
          </w:p>
          <w:p w:rsidR="006166D5" w:rsidRDefault="006166D5" w:rsidP="004070E4">
            <w:pPr>
              <w:spacing w:before="100" w:beforeAutospacing="1" w:after="100" w:afterAutospacing="1" w:line="240" w:lineRule="auto"/>
              <w:ind w:left="720"/>
              <w:jc w:val="center"/>
              <w:rPr>
                <w:rFonts w:ascii="Verdana" w:eastAsia="Times New Roman" w:hAnsi="Verdana" w:cs="Times New Roman"/>
                <w:b/>
                <w:bCs/>
                <w:sz w:val="20"/>
                <w:szCs w:val="20"/>
              </w:rPr>
            </w:pPr>
          </w:p>
          <w:p w:rsidR="006166D5" w:rsidRDefault="006166D5" w:rsidP="004070E4">
            <w:pPr>
              <w:spacing w:before="100" w:beforeAutospacing="1" w:after="100" w:afterAutospacing="1" w:line="240" w:lineRule="auto"/>
              <w:ind w:left="720"/>
              <w:jc w:val="center"/>
              <w:rPr>
                <w:rFonts w:ascii="Verdana" w:eastAsia="Times New Roman" w:hAnsi="Verdana" w:cs="Times New Roman"/>
                <w:b/>
                <w:bCs/>
                <w:sz w:val="20"/>
                <w:szCs w:val="20"/>
              </w:rPr>
            </w:pPr>
          </w:p>
          <w:p w:rsidR="006166D5" w:rsidRDefault="006166D5" w:rsidP="004070E4">
            <w:pPr>
              <w:spacing w:before="100" w:beforeAutospacing="1" w:after="100" w:afterAutospacing="1" w:line="240" w:lineRule="auto"/>
              <w:ind w:left="720"/>
              <w:jc w:val="center"/>
              <w:rPr>
                <w:rFonts w:ascii="Verdana" w:eastAsia="Times New Roman" w:hAnsi="Verdana" w:cs="Times New Roman"/>
                <w:b/>
                <w:bCs/>
                <w:sz w:val="20"/>
                <w:szCs w:val="20"/>
              </w:rPr>
            </w:pPr>
          </w:p>
          <w:p w:rsidR="004070E4" w:rsidRPr="004070E4" w:rsidRDefault="004070E4" w:rsidP="004070E4">
            <w:pPr>
              <w:spacing w:before="100" w:beforeAutospacing="1" w:after="100" w:afterAutospacing="1" w:line="240" w:lineRule="auto"/>
              <w:ind w:left="720"/>
              <w:jc w:val="center"/>
              <w:rPr>
                <w:rFonts w:ascii="Verdana" w:eastAsia="Times New Roman" w:hAnsi="Verdana" w:cs="Times New Roman"/>
                <w:b/>
                <w:bCs/>
                <w:sz w:val="20"/>
                <w:szCs w:val="20"/>
              </w:rPr>
            </w:pPr>
            <w:r w:rsidRPr="004070E4">
              <w:rPr>
                <w:rFonts w:ascii="Verdana" w:eastAsia="Times New Roman" w:hAnsi="Verdana" w:cs="Times New Roman"/>
                <w:b/>
                <w:bCs/>
                <w:sz w:val="20"/>
                <w:szCs w:val="20"/>
              </w:rPr>
              <w:lastRenderedPageBreak/>
              <w:t>Annexure - A</w:t>
            </w:r>
          </w:p>
          <w:p w:rsidR="004070E4" w:rsidRPr="004070E4" w:rsidRDefault="004070E4" w:rsidP="004070E4">
            <w:pPr>
              <w:spacing w:before="100" w:beforeAutospacing="1" w:after="100" w:afterAutospacing="1" w:line="240" w:lineRule="auto"/>
              <w:ind w:left="720"/>
              <w:rPr>
                <w:rFonts w:ascii="Verdana" w:eastAsia="Times New Roman" w:hAnsi="Verdana" w:cs="Times New Roman"/>
                <w:sz w:val="20"/>
                <w:szCs w:val="20"/>
              </w:rPr>
            </w:pPr>
            <w:r w:rsidRPr="004070E4">
              <w:rPr>
                <w:rFonts w:ascii="Verdana" w:eastAsia="Times New Roman" w:hAnsi="Verdana" w:cs="Times New Roman"/>
                <w:sz w:val="20"/>
                <w:szCs w:val="20"/>
              </w:rPr>
              <w:t>Statutory Registers maintained by</w:t>
            </w:r>
          </w:p>
          <w:p w:rsidR="004070E4" w:rsidRPr="004070E4" w:rsidRDefault="004070E4" w:rsidP="004070E4">
            <w:pPr>
              <w:spacing w:before="100" w:beforeAutospacing="1" w:after="100" w:afterAutospacing="1" w:line="240" w:lineRule="auto"/>
              <w:ind w:left="720"/>
              <w:rPr>
                <w:rFonts w:ascii="Verdana" w:eastAsia="Times New Roman" w:hAnsi="Verdana" w:cs="Times New Roman"/>
                <w:sz w:val="20"/>
                <w:szCs w:val="20"/>
              </w:rPr>
            </w:pPr>
            <w:r w:rsidRPr="004070E4">
              <w:rPr>
                <w:rFonts w:ascii="Verdana" w:eastAsia="Times New Roman" w:hAnsi="Verdana" w:cs="Times New Roman"/>
                <w:sz w:val="20"/>
                <w:szCs w:val="20"/>
              </w:rPr>
              <w:t>1. ______________ under section ____________________</w:t>
            </w:r>
          </w:p>
          <w:p w:rsidR="004070E4" w:rsidRPr="004070E4" w:rsidRDefault="004070E4" w:rsidP="004070E4">
            <w:pPr>
              <w:spacing w:before="100" w:beforeAutospacing="1" w:after="100" w:afterAutospacing="1" w:line="240" w:lineRule="auto"/>
              <w:ind w:left="720"/>
              <w:rPr>
                <w:rFonts w:ascii="Verdana" w:eastAsia="Times New Roman" w:hAnsi="Verdana" w:cs="Times New Roman"/>
                <w:sz w:val="20"/>
                <w:szCs w:val="20"/>
              </w:rPr>
            </w:pPr>
            <w:r w:rsidRPr="004070E4">
              <w:rPr>
                <w:rFonts w:ascii="Verdana" w:eastAsia="Times New Roman" w:hAnsi="Verdana" w:cs="Times New Roman"/>
                <w:sz w:val="20"/>
                <w:szCs w:val="20"/>
              </w:rPr>
              <w:t>2. ______________ under section ____________________</w:t>
            </w:r>
          </w:p>
          <w:p w:rsidR="004070E4" w:rsidRPr="004070E4" w:rsidRDefault="004070E4" w:rsidP="004070E4">
            <w:pPr>
              <w:spacing w:before="100" w:beforeAutospacing="1" w:after="100" w:afterAutospacing="1" w:line="240" w:lineRule="auto"/>
              <w:ind w:left="720"/>
              <w:rPr>
                <w:rFonts w:ascii="Verdana" w:eastAsia="Times New Roman" w:hAnsi="Verdana" w:cs="Times New Roman"/>
                <w:sz w:val="20"/>
                <w:szCs w:val="20"/>
              </w:rPr>
            </w:pPr>
            <w:r w:rsidRPr="004070E4">
              <w:rPr>
                <w:rFonts w:ascii="Verdana" w:eastAsia="Times New Roman" w:hAnsi="Verdana" w:cs="Times New Roman"/>
                <w:sz w:val="20"/>
                <w:szCs w:val="20"/>
              </w:rPr>
              <w:t>3. ______________ under section ____________________</w:t>
            </w:r>
          </w:p>
          <w:p w:rsidR="004070E4" w:rsidRPr="004070E4" w:rsidRDefault="004070E4" w:rsidP="004070E4">
            <w:pPr>
              <w:spacing w:before="100" w:beforeAutospacing="1" w:after="100" w:afterAutospacing="1" w:line="240" w:lineRule="auto"/>
              <w:ind w:left="720"/>
              <w:jc w:val="center"/>
              <w:rPr>
                <w:rFonts w:ascii="Verdana" w:eastAsia="Times New Roman" w:hAnsi="Verdana" w:cs="Times New Roman"/>
                <w:b/>
                <w:bCs/>
                <w:sz w:val="20"/>
                <w:szCs w:val="20"/>
              </w:rPr>
            </w:pPr>
            <w:r w:rsidRPr="004070E4">
              <w:rPr>
                <w:rFonts w:ascii="Verdana" w:eastAsia="Times New Roman" w:hAnsi="Verdana" w:cs="Times New Roman"/>
                <w:b/>
                <w:bCs/>
                <w:sz w:val="20"/>
                <w:szCs w:val="20"/>
              </w:rPr>
              <w:t>Annexure - B</w:t>
            </w:r>
          </w:p>
          <w:p w:rsidR="004070E4" w:rsidRPr="004070E4" w:rsidRDefault="004070E4" w:rsidP="004070E4">
            <w:pPr>
              <w:spacing w:beforeAutospacing="1" w:after="100" w:afterAutospacing="1" w:line="240" w:lineRule="auto"/>
              <w:rPr>
                <w:rFonts w:ascii="Verdana" w:eastAsia="Times New Roman" w:hAnsi="Verdana" w:cs="Times New Roman"/>
                <w:sz w:val="20"/>
                <w:szCs w:val="20"/>
              </w:rPr>
            </w:pPr>
            <w:r w:rsidRPr="004070E4">
              <w:rPr>
                <w:rFonts w:ascii="Verdana" w:eastAsia="Times New Roman" w:hAnsi="Verdana" w:cs="Times New Roman"/>
                <w:sz w:val="20"/>
                <w:szCs w:val="20"/>
              </w:rPr>
              <w:t>Secretarial Compliance Certificate Rules</w:t>
            </w:r>
          </w:p>
          <w:p w:rsidR="004070E4" w:rsidRPr="004070E4" w:rsidRDefault="004070E4" w:rsidP="004070E4">
            <w:pPr>
              <w:spacing w:before="100" w:beforeAutospacing="1" w:after="100" w:afterAutospacing="1" w:line="240" w:lineRule="auto"/>
              <w:rPr>
                <w:rFonts w:ascii="Verdana" w:eastAsia="Times New Roman" w:hAnsi="Verdana" w:cs="Times New Roman"/>
                <w:sz w:val="20"/>
                <w:szCs w:val="20"/>
              </w:rPr>
            </w:pPr>
            <w:r w:rsidRPr="004070E4">
              <w:rPr>
                <w:rFonts w:ascii="Verdana" w:eastAsia="Times New Roman" w:hAnsi="Verdana" w:cs="Times New Roman"/>
                <w:sz w:val="20"/>
                <w:szCs w:val="20"/>
              </w:rPr>
              <w:t>Forms and Returns as filed by the company with the Registrar of Companies, Regional Director, Central Government or other authorities during the financial year ending __________.</w:t>
            </w:r>
          </w:p>
          <w:p w:rsidR="004070E4" w:rsidRPr="004070E4" w:rsidRDefault="004070E4" w:rsidP="004070E4">
            <w:pPr>
              <w:spacing w:before="100" w:beforeAutospacing="1" w:after="100" w:afterAutospacing="1" w:line="240" w:lineRule="auto"/>
              <w:ind w:left="720"/>
              <w:rPr>
                <w:rFonts w:ascii="Verdana" w:eastAsia="Times New Roman" w:hAnsi="Verdana" w:cs="Times New Roman"/>
                <w:sz w:val="20"/>
                <w:szCs w:val="20"/>
              </w:rPr>
            </w:pPr>
            <w:r w:rsidRPr="004070E4">
              <w:rPr>
                <w:rFonts w:ascii="Verdana" w:eastAsia="Times New Roman" w:hAnsi="Verdana" w:cs="Times New Roman"/>
                <w:sz w:val="20"/>
                <w:szCs w:val="20"/>
              </w:rPr>
              <w:t>1. ______________ filed under section ________ for ______________</w:t>
            </w:r>
          </w:p>
          <w:p w:rsidR="004070E4" w:rsidRPr="004070E4" w:rsidRDefault="004070E4" w:rsidP="004070E4">
            <w:pPr>
              <w:spacing w:before="100" w:beforeAutospacing="1" w:after="100" w:afterAutospacing="1" w:line="240" w:lineRule="auto"/>
              <w:ind w:left="720"/>
              <w:rPr>
                <w:rFonts w:ascii="Verdana" w:eastAsia="Times New Roman" w:hAnsi="Verdana" w:cs="Times New Roman"/>
                <w:sz w:val="20"/>
                <w:szCs w:val="20"/>
              </w:rPr>
            </w:pPr>
            <w:r w:rsidRPr="004070E4">
              <w:rPr>
                <w:rFonts w:ascii="Verdana" w:eastAsia="Times New Roman" w:hAnsi="Verdana" w:cs="Times New Roman"/>
                <w:sz w:val="20"/>
                <w:szCs w:val="20"/>
              </w:rPr>
              <w:t>2. ______________ filed under section ________ for ______________</w:t>
            </w:r>
          </w:p>
          <w:p w:rsidR="004070E4" w:rsidRPr="004070E4" w:rsidRDefault="004070E4" w:rsidP="004070E4">
            <w:pPr>
              <w:spacing w:before="100" w:beforeAutospacing="1" w:after="100" w:afterAutospacing="1" w:line="240" w:lineRule="auto"/>
              <w:ind w:left="720"/>
              <w:rPr>
                <w:rFonts w:ascii="Verdana" w:eastAsia="Times New Roman" w:hAnsi="Verdana" w:cs="Times New Roman"/>
                <w:sz w:val="20"/>
                <w:szCs w:val="20"/>
              </w:rPr>
            </w:pPr>
            <w:r w:rsidRPr="004070E4">
              <w:rPr>
                <w:rFonts w:ascii="Verdana" w:eastAsia="Times New Roman" w:hAnsi="Verdana" w:cs="Times New Roman"/>
                <w:sz w:val="20"/>
                <w:szCs w:val="20"/>
              </w:rPr>
              <w:t>3. ______________ filed under section ________ for ______________</w:t>
            </w:r>
          </w:p>
          <w:p w:rsidR="004070E4" w:rsidRPr="004070E4" w:rsidRDefault="004070E4" w:rsidP="004070E4">
            <w:pPr>
              <w:spacing w:before="100" w:beforeAutospacing="1" w:after="100" w:afterAutospacing="1" w:line="240" w:lineRule="auto"/>
              <w:ind w:left="720"/>
              <w:rPr>
                <w:rFonts w:ascii="Verdana" w:eastAsia="Times New Roman" w:hAnsi="Verdana" w:cs="Times New Roman"/>
                <w:b/>
                <w:bCs/>
                <w:sz w:val="20"/>
                <w:szCs w:val="20"/>
              </w:rPr>
            </w:pPr>
            <w:r w:rsidRPr="004070E4">
              <w:rPr>
                <w:rFonts w:ascii="Verdana" w:eastAsia="Times New Roman" w:hAnsi="Verdana" w:cs="Times New Roman"/>
                <w:b/>
                <w:bCs/>
                <w:caps/>
                <w:sz w:val="20"/>
                <w:szCs w:val="20"/>
              </w:rPr>
              <w:t>SPECIAL AUDIT under Section 233-A</w:t>
            </w:r>
          </w:p>
          <w:p w:rsidR="004070E4" w:rsidRPr="004070E4" w:rsidRDefault="004070E4" w:rsidP="004070E4">
            <w:pPr>
              <w:numPr>
                <w:ilvl w:val="0"/>
                <w:numId w:val="5"/>
              </w:numPr>
              <w:spacing w:beforeAutospacing="1" w:after="100" w:afterAutospacing="1"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The Central Government may order a special audit of the company’s accounts, in the following cases:</w:t>
            </w:r>
          </w:p>
          <w:p w:rsidR="004070E4" w:rsidRPr="004070E4" w:rsidRDefault="004070E4" w:rsidP="004070E4">
            <w:pPr>
              <w:numPr>
                <w:ilvl w:val="0"/>
                <w:numId w:val="6"/>
              </w:numPr>
              <w:spacing w:before="225" w:after="225" w:line="240" w:lineRule="auto"/>
              <w:ind w:left="2160"/>
              <w:rPr>
                <w:rFonts w:ascii="Verdana" w:eastAsia="Times New Roman" w:hAnsi="Verdana" w:cs="Times New Roman"/>
                <w:sz w:val="20"/>
                <w:szCs w:val="20"/>
              </w:rPr>
            </w:pPr>
            <w:r w:rsidRPr="004070E4">
              <w:rPr>
                <w:rFonts w:ascii="Verdana" w:eastAsia="Times New Roman" w:hAnsi="Verdana" w:cs="Times New Roman"/>
                <w:sz w:val="20"/>
                <w:szCs w:val="20"/>
              </w:rPr>
              <w:t>when the affairs of the company are not being managed in accordance with sound business principles or prudent commercial practice; or</w:t>
            </w:r>
          </w:p>
          <w:p w:rsidR="004070E4" w:rsidRPr="004070E4" w:rsidRDefault="004070E4" w:rsidP="004070E4">
            <w:pPr>
              <w:numPr>
                <w:ilvl w:val="0"/>
                <w:numId w:val="6"/>
              </w:numPr>
              <w:spacing w:before="225" w:after="225" w:line="240" w:lineRule="auto"/>
              <w:ind w:left="2160"/>
              <w:rPr>
                <w:rFonts w:ascii="Verdana" w:eastAsia="Times New Roman" w:hAnsi="Verdana" w:cs="Times New Roman"/>
                <w:sz w:val="20"/>
                <w:szCs w:val="20"/>
              </w:rPr>
            </w:pPr>
            <w:r w:rsidRPr="004070E4">
              <w:rPr>
                <w:rFonts w:ascii="Verdana" w:eastAsia="Times New Roman" w:hAnsi="Verdana" w:cs="Times New Roman"/>
                <w:sz w:val="20"/>
                <w:szCs w:val="20"/>
              </w:rPr>
              <w:t>when any company is being managed in a manner likely to cause serious injury or damage to the interests of the trade, industry or business to which it pertains; or</w:t>
            </w:r>
          </w:p>
          <w:p w:rsidR="004070E4" w:rsidRPr="004070E4" w:rsidRDefault="004070E4" w:rsidP="004070E4">
            <w:pPr>
              <w:numPr>
                <w:ilvl w:val="0"/>
                <w:numId w:val="6"/>
              </w:numPr>
              <w:spacing w:before="225" w:after="225" w:line="240" w:lineRule="auto"/>
              <w:ind w:left="2160"/>
              <w:rPr>
                <w:rFonts w:ascii="Verdana" w:eastAsia="Times New Roman" w:hAnsi="Verdana" w:cs="Times New Roman"/>
                <w:sz w:val="20"/>
                <w:szCs w:val="20"/>
              </w:rPr>
            </w:pPr>
            <w:proofErr w:type="gramStart"/>
            <w:r w:rsidRPr="004070E4">
              <w:rPr>
                <w:rFonts w:ascii="Verdana" w:eastAsia="Times New Roman" w:hAnsi="Verdana" w:cs="Times New Roman"/>
                <w:sz w:val="20"/>
                <w:szCs w:val="20"/>
              </w:rPr>
              <w:t>when</w:t>
            </w:r>
            <w:proofErr w:type="gramEnd"/>
            <w:r w:rsidRPr="004070E4">
              <w:rPr>
                <w:rFonts w:ascii="Verdana" w:eastAsia="Times New Roman" w:hAnsi="Verdana" w:cs="Times New Roman"/>
                <w:sz w:val="20"/>
                <w:szCs w:val="20"/>
              </w:rPr>
              <w:t xml:space="preserve"> the financial position of any company is such as to endanger its solvency.</w:t>
            </w:r>
          </w:p>
          <w:p w:rsidR="004070E4" w:rsidRPr="004070E4" w:rsidRDefault="004070E4" w:rsidP="004070E4">
            <w:pPr>
              <w:numPr>
                <w:ilvl w:val="0"/>
                <w:numId w:val="7"/>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The Government may appoint the company’s auditor or any other chartered accountant to conduct the audit. The auditor so appointed shall have the same powers and duties as an auditor of the company. However such auditor shall submit his/her report to the Central Government.</w:t>
            </w:r>
          </w:p>
          <w:p w:rsidR="004070E4" w:rsidRPr="004070E4" w:rsidRDefault="004070E4" w:rsidP="004070E4">
            <w:pPr>
              <w:numPr>
                <w:ilvl w:val="0"/>
                <w:numId w:val="7"/>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 xml:space="preserve">On receipt of the report, the Central Government may take such action as it considers necessary in accordance with the provisions of the Companies, Act, 1956 or any other law. However if no action is taken within four months from the date of receipt of the report, it shall send the copy of the report or the relevant extracts </w:t>
            </w:r>
            <w:proofErr w:type="spellStart"/>
            <w:r w:rsidRPr="004070E4">
              <w:rPr>
                <w:rFonts w:ascii="Verdana" w:eastAsia="Times New Roman" w:hAnsi="Verdana" w:cs="Times New Roman"/>
                <w:sz w:val="20"/>
                <w:szCs w:val="20"/>
              </w:rPr>
              <w:t>therefrom</w:t>
            </w:r>
            <w:proofErr w:type="spellEnd"/>
            <w:r w:rsidRPr="004070E4">
              <w:rPr>
                <w:rFonts w:ascii="Verdana" w:eastAsia="Times New Roman" w:hAnsi="Verdana" w:cs="Times New Roman"/>
                <w:sz w:val="20"/>
                <w:szCs w:val="20"/>
              </w:rPr>
              <w:t xml:space="preserve">, for circulation to the members of for placing the </w:t>
            </w:r>
            <w:r w:rsidRPr="004070E4">
              <w:rPr>
                <w:rFonts w:ascii="Verdana" w:eastAsia="Times New Roman" w:hAnsi="Verdana" w:cs="Times New Roman"/>
                <w:sz w:val="20"/>
                <w:szCs w:val="20"/>
              </w:rPr>
              <w:lastRenderedPageBreak/>
              <w:t>same at the next general meeting.</w:t>
            </w:r>
          </w:p>
          <w:p w:rsidR="004070E4" w:rsidRPr="004070E4" w:rsidRDefault="004070E4" w:rsidP="004070E4">
            <w:pPr>
              <w:numPr>
                <w:ilvl w:val="0"/>
                <w:numId w:val="7"/>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 xml:space="preserve">The cost of the audit shall be borne by the company, in case of </w:t>
            </w:r>
            <w:proofErr w:type="gramStart"/>
            <w:r w:rsidRPr="004070E4">
              <w:rPr>
                <w:rFonts w:ascii="Verdana" w:eastAsia="Times New Roman" w:hAnsi="Verdana" w:cs="Times New Roman"/>
                <w:sz w:val="20"/>
                <w:szCs w:val="20"/>
              </w:rPr>
              <w:t>default,</w:t>
            </w:r>
            <w:proofErr w:type="gramEnd"/>
            <w:r w:rsidRPr="004070E4">
              <w:rPr>
                <w:rFonts w:ascii="Verdana" w:eastAsia="Times New Roman" w:hAnsi="Verdana" w:cs="Times New Roman"/>
                <w:sz w:val="20"/>
                <w:szCs w:val="20"/>
              </w:rPr>
              <w:t xml:space="preserve"> the same would be recovered as an arrear of land revenue.</w:t>
            </w:r>
          </w:p>
          <w:p w:rsidR="00E95BDA" w:rsidRDefault="00E95BDA" w:rsidP="004070E4">
            <w:pPr>
              <w:spacing w:before="100" w:beforeAutospacing="1" w:after="100" w:afterAutospacing="1" w:line="240" w:lineRule="auto"/>
              <w:ind w:left="720"/>
              <w:rPr>
                <w:rFonts w:ascii="Verdana" w:eastAsia="Times New Roman" w:hAnsi="Verdana" w:cs="Times New Roman"/>
                <w:b/>
                <w:bCs/>
                <w:caps/>
                <w:sz w:val="20"/>
                <w:szCs w:val="20"/>
              </w:rPr>
            </w:pPr>
          </w:p>
          <w:p w:rsidR="004070E4" w:rsidRPr="004070E4" w:rsidRDefault="004070E4" w:rsidP="004070E4">
            <w:pPr>
              <w:spacing w:before="100" w:beforeAutospacing="1" w:after="100" w:afterAutospacing="1" w:line="240" w:lineRule="auto"/>
              <w:ind w:left="720"/>
              <w:rPr>
                <w:rFonts w:ascii="Verdana" w:eastAsia="Times New Roman" w:hAnsi="Verdana" w:cs="Times New Roman"/>
                <w:b/>
                <w:bCs/>
                <w:sz w:val="20"/>
                <w:szCs w:val="20"/>
              </w:rPr>
            </w:pPr>
            <w:r w:rsidRPr="004070E4">
              <w:rPr>
                <w:rFonts w:ascii="Verdana" w:eastAsia="Times New Roman" w:hAnsi="Verdana" w:cs="Times New Roman"/>
                <w:b/>
                <w:bCs/>
                <w:caps/>
                <w:sz w:val="20"/>
                <w:szCs w:val="20"/>
              </w:rPr>
              <w:t>COST AUDIT under Section 233-B</w:t>
            </w:r>
          </w:p>
          <w:p w:rsidR="004070E4" w:rsidRPr="004070E4" w:rsidRDefault="004070E4" w:rsidP="004070E4">
            <w:pPr>
              <w:numPr>
                <w:ilvl w:val="0"/>
                <w:numId w:val="8"/>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 xml:space="preserve">Under Section 209(d) a company pertaining to any class of companies engaged in production, processing, manufacturing or mining </w:t>
            </w:r>
            <w:proofErr w:type="gramStart"/>
            <w:r w:rsidRPr="004070E4">
              <w:rPr>
                <w:rFonts w:ascii="Verdana" w:eastAsia="Times New Roman" w:hAnsi="Verdana" w:cs="Times New Roman"/>
                <w:sz w:val="20"/>
                <w:szCs w:val="20"/>
              </w:rPr>
              <w:t>activities,</w:t>
            </w:r>
            <w:proofErr w:type="gramEnd"/>
            <w:r w:rsidRPr="004070E4">
              <w:rPr>
                <w:rFonts w:ascii="Verdana" w:eastAsia="Times New Roman" w:hAnsi="Verdana" w:cs="Times New Roman"/>
                <w:sz w:val="20"/>
                <w:szCs w:val="20"/>
              </w:rPr>
              <w:t xml:space="preserve"> may be required by the Central Government to keep books of account showing such particulars relating to utilization of material or </w:t>
            </w:r>
            <w:proofErr w:type="spellStart"/>
            <w:r w:rsidRPr="004070E4">
              <w:rPr>
                <w:rFonts w:ascii="Verdana" w:eastAsia="Times New Roman" w:hAnsi="Verdana" w:cs="Times New Roman"/>
                <w:sz w:val="20"/>
                <w:szCs w:val="20"/>
              </w:rPr>
              <w:t>labour</w:t>
            </w:r>
            <w:proofErr w:type="spellEnd"/>
            <w:r w:rsidRPr="004070E4">
              <w:rPr>
                <w:rFonts w:ascii="Verdana" w:eastAsia="Times New Roman" w:hAnsi="Verdana" w:cs="Times New Roman"/>
                <w:sz w:val="20"/>
                <w:szCs w:val="20"/>
              </w:rPr>
              <w:t xml:space="preserve"> or to items of cost as may be prescribed. </w:t>
            </w:r>
          </w:p>
          <w:p w:rsidR="004070E4" w:rsidRPr="004070E4" w:rsidRDefault="004070E4" w:rsidP="004070E4">
            <w:pPr>
              <w:numPr>
                <w:ilvl w:val="0"/>
                <w:numId w:val="8"/>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The Central Government may, whenever it is necessary so to do, direct that an audit of cost accounts of the company be conducted in such manner as it may specify in the order.</w:t>
            </w:r>
          </w:p>
          <w:p w:rsidR="004070E4" w:rsidRPr="004070E4" w:rsidRDefault="004070E4" w:rsidP="004070E4">
            <w:pPr>
              <w:numPr>
                <w:ilvl w:val="0"/>
                <w:numId w:val="8"/>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 xml:space="preserve">The auditor shall be a cost accountant with the meaning as defined in Cost and Works Accountants Act, 1959. </w:t>
            </w:r>
          </w:p>
          <w:p w:rsidR="004070E4" w:rsidRPr="004070E4" w:rsidRDefault="004070E4" w:rsidP="004070E4">
            <w:pPr>
              <w:numPr>
                <w:ilvl w:val="0"/>
                <w:numId w:val="8"/>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The auditor may be appointed by the Board of Directors with the previous approval of the Central Government. He shall have the same powers and duties as that of an auditor of the company u/s 227(1) of the Act.</w:t>
            </w:r>
          </w:p>
          <w:p w:rsidR="004070E4" w:rsidRPr="004070E4" w:rsidRDefault="004070E4" w:rsidP="004070E4">
            <w:pPr>
              <w:numPr>
                <w:ilvl w:val="0"/>
                <w:numId w:val="8"/>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 xml:space="preserve">The Cost auditor shall make his report to the Central Government with a copy to the company. </w:t>
            </w:r>
          </w:p>
          <w:p w:rsidR="004070E4" w:rsidRPr="004070E4" w:rsidRDefault="004070E4" w:rsidP="004070E4">
            <w:pPr>
              <w:numPr>
                <w:ilvl w:val="0"/>
                <w:numId w:val="8"/>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The company shall within thirty days of the receipt of the report furnish the Central Government with full information and explanations on every reservation/qualification contained in the report.</w:t>
            </w:r>
          </w:p>
          <w:p w:rsidR="004070E4" w:rsidRPr="004070E4" w:rsidRDefault="004070E4" w:rsidP="004070E4">
            <w:pPr>
              <w:numPr>
                <w:ilvl w:val="0"/>
                <w:numId w:val="8"/>
              </w:numPr>
              <w:spacing w:before="300" w:after="300" w:line="240" w:lineRule="auto"/>
              <w:ind w:left="1440"/>
              <w:rPr>
                <w:rFonts w:ascii="Verdana" w:eastAsia="Times New Roman" w:hAnsi="Verdana" w:cs="Times New Roman"/>
                <w:sz w:val="20"/>
                <w:szCs w:val="20"/>
              </w:rPr>
            </w:pPr>
            <w:r w:rsidRPr="004070E4">
              <w:rPr>
                <w:rFonts w:ascii="Verdana" w:eastAsia="Times New Roman" w:hAnsi="Verdana" w:cs="Times New Roman"/>
                <w:sz w:val="20"/>
                <w:szCs w:val="20"/>
              </w:rPr>
              <w:t>On receipt of the report, the Central Government may take such action as it considers necessary in accordance with the provisions of the Companies, Act, 1956 or any other law. Alternatively it may send the copy of the report for circulation, of whole or such portion thereof, as it may specify in this behalf, to the members along with the notice of the annual general meeting to be held for the first time after the submission of the report.</w:t>
            </w:r>
          </w:p>
        </w:tc>
      </w:tr>
    </w:tbl>
    <w:p w:rsidR="004070E4" w:rsidRPr="004070E4" w:rsidRDefault="004070E4" w:rsidP="004070E4">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tblPr>
      <w:tblGrid>
        <w:gridCol w:w="9360"/>
      </w:tblGrid>
      <w:tr w:rsidR="004070E4" w:rsidRPr="004070E4" w:rsidTr="004070E4">
        <w:trPr>
          <w:tblCellSpacing w:w="0" w:type="dxa"/>
        </w:trPr>
        <w:tc>
          <w:tcPr>
            <w:tcW w:w="0" w:type="auto"/>
            <w:vAlign w:val="center"/>
            <w:hideMark/>
          </w:tcPr>
          <w:p w:rsidR="004070E4" w:rsidRPr="004070E4" w:rsidRDefault="004070E4" w:rsidP="00E95BDA">
            <w:pPr>
              <w:spacing w:before="100" w:beforeAutospacing="1" w:after="100" w:afterAutospacing="1" w:line="240" w:lineRule="auto"/>
              <w:jc w:val="center"/>
              <w:rPr>
                <w:rFonts w:ascii="Times New Roman" w:eastAsia="Times New Roman" w:hAnsi="Times New Roman" w:cs="Times New Roman"/>
                <w:sz w:val="24"/>
                <w:szCs w:val="24"/>
              </w:rPr>
            </w:pPr>
            <w:r w:rsidRPr="004070E4">
              <w:rPr>
                <w:rFonts w:ascii="Times New Roman" w:eastAsia="Times New Roman" w:hAnsi="Times New Roman" w:cs="Times New Roman"/>
                <w:sz w:val="24"/>
                <w:szCs w:val="24"/>
              </w:rPr>
              <w:br/>
            </w:r>
          </w:p>
        </w:tc>
      </w:tr>
    </w:tbl>
    <w:p w:rsidR="00BB3227" w:rsidRDefault="00BB3227"/>
    <w:sectPr w:rsidR="00BB3227" w:rsidSect="00BB322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91FB3"/>
    <w:multiLevelType w:val="multilevel"/>
    <w:tmpl w:val="B3A0A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060A95"/>
    <w:multiLevelType w:val="multilevel"/>
    <w:tmpl w:val="43929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8D555A"/>
    <w:multiLevelType w:val="multilevel"/>
    <w:tmpl w:val="650E20E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nsid w:val="2733786B"/>
    <w:multiLevelType w:val="multilevel"/>
    <w:tmpl w:val="F64E9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C0B3849"/>
    <w:multiLevelType w:val="multilevel"/>
    <w:tmpl w:val="F5E4F33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71A593E"/>
    <w:multiLevelType w:val="multilevel"/>
    <w:tmpl w:val="DE38B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A833BA5"/>
    <w:multiLevelType w:val="multilevel"/>
    <w:tmpl w:val="CEB202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750FDB"/>
    <w:multiLevelType w:val="multilevel"/>
    <w:tmpl w:val="EC389D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2"/>
  </w:num>
  <w:num w:numId="4">
    <w:abstractNumId w:val="4"/>
  </w:num>
  <w:num w:numId="5">
    <w:abstractNumId w:val="3"/>
  </w:num>
  <w:num w:numId="6">
    <w:abstractNumId w:val="6"/>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070E4"/>
    <w:rsid w:val="004070E4"/>
    <w:rsid w:val="006166D5"/>
    <w:rsid w:val="00BB3227"/>
    <w:rsid w:val="00CE038A"/>
    <w:rsid w:val="00DE1D0C"/>
    <w:rsid w:val="00E95B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2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070E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70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0E4"/>
    <w:rPr>
      <w:rFonts w:ascii="Tahoma" w:hAnsi="Tahoma" w:cs="Tahoma"/>
      <w:sz w:val="16"/>
      <w:szCs w:val="16"/>
    </w:rPr>
  </w:style>
  <w:style w:type="table" w:styleId="LightShading">
    <w:name w:val="Light Shading"/>
    <w:basedOn w:val="TableNormal"/>
    <w:uiPriority w:val="60"/>
    <w:rsid w:val="00E95BD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1951665362">
      <w:bodyDiv w:val="1"/>
      <w:marLeft w:val="0"/>
      <w:marRight w:val="0"/>
      <w:marTop w:val="0"/>
      <w:marBottom w:val="0"/>
      <w:divBdr>
        <w:top w:val="none" w:sz="0" w:space="0" w:color="auto"/>
        <w:left w:val="none" w:sz="0" w:space="0" w:color="auto"/>
        <w:bottom w:val="none" w:sz="0" w:space="0" w:color="auto"/>
        <w:right w:val="none" w:sz="0" w:space="0" w:color="auto"/>
      </w:divBdr>
      <w:divsChild>
        <w:div w:id="7015920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4192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760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498311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11432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1587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C491A-3551-43EA-9D0A-90A091738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2161</Words>
  <Characters>12320</Characters>
  <Application>Microsoft Office Word</Application>
  <DocSecurity>0</DocSecurity>
  <Lines>102</Lines>
  <Paragraphs>28</Paragraphs>
  <ScaleCrop>false</ScaleCrop>
  <Company/>
  <LinksUpToDate>false</LinksUpToDate>
  <CharactersWithSpaces>14453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shubhradip</dc:creator>
  <cp:keywords/>
  <dc:description/>
  <cp:lastModifiedBy>shubhradip</cp:lastModifiedBy>
  <cp:revision>4</cp:revision>
  <dcterms:created xsi:type="dcterms:W3CDTF">2012-08-17T11:58:00Z</dcterms:created>
  <dcterms:modified xsi:type="dcterms:W3CDTF">2012-11-30T09:20:00Z</dcterms:modified>
</cp:coreProperties>
</file>